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Viking King of Paraguay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Jacques de Mahieu. Translated from the Spanish by Brett Cain.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Silver Wolf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 05,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ONE: THE WHITE KING OF AMAMBAY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long time ago, there reigned a powerful and wise king in the region of Amambay. He was called Ipir. He was white and wore a long, blonde beard. He lived in a great village set on top of a hill along with other men of his race as well as native warriors loyal to him. Armed with fearsome weapons and possessing immense wealth in both gold and silver as well as all manner of precious stones, he lived well and provided for his subjects.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Notwithstanding their fortifications, they were attacked one day by savage tribesman that stormed the town under the cover of nightfall. With arrows, darts, and javelins, they slew the wall-guards and crept inside. One or other of the guards was able to cry out, waking the king and his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a terrible battle, the king, along with all his people, disappeared forever.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how my father told the story to me, just as his father had told it to him. It was said that this account, or one very similar</w:t>
      </w:r>
      <w:r>
        <w:rPr>
          <w:rFonts w:ascii="Calibri" w:hAnsi="Calibri" w:cs="Calibri" w:eastAsia="Calibri"/>
          <w:color w:val="auto"/>
          <w:spacing w:val="0"/>
          <w:position w:val="0"/>
          <w:sz w:val="22"/>
          <w:shd w:fill="auto" w:val="clear"/>
        </w:rPr>
        <w:t xml:space="preserve">—you know how stories are apt to change with the years—was first heard by Major Samaniego. An old Indian had often recounted the tale, in his guttural Guarani language, of the White King of Amambay.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young Samaniego was a brilliant officer in the Paraguayan army. Passionate about ethnology, he never bored over the course of the long hours of respite allowed him during his routine service over a battalion of sappers.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Relegated to service in far-flung frontier province that was, back then, unsullied by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night, among the huts of an Indian village, he recorded on cassette tapes the never-ending stories told by the ancient ones whose friendship he subsequently won. This way he helped to rescue these traditions from obscurity. Traditions that would not long last without being erased from the blood memory of future generations. Ancestral beliefs condemned to vanish under the varnish of vague and corrupt Christianity that had been imported.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of these essential customs and practices were held in common among all the Guarani tribes of Paraguay, Bolivia, and Brasil. Among these traditions and local peculiarities, each of these tribes kept in remembrance the legend of an unexpected white 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Samaniego knew that much of indigenous lore can distort historic facts, but never invent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then, could this Ipir have been? A name never held by any Gaurani tribesman. The problem planted itself in Samaniego’s mind, but nothing within in reason seemed to offer hope of resolution.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Samaniego knew that, notwithstanding the improbabilities, someone somewhere must have some sort of answers. Could it have been something more than a legend? Perhaps even something of a State secret, forgotten until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March 1st, 1870, the Marshal Francisco Solano Lopez, President of Paraguay waged his final battle. For the last five years he had held in check the coalition forces of Brazil, Argentina, and Uruguay, but the end was drawing nigh.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Slowly.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Inch by inch.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Marshal had been retreating to the northeast and now found himself on Mount Cora in Amambay, just under twenty miles from the Brazilian frontier.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country that had 1,200,000 inhabitants at the beginning of the war, only 28,000 fighting-aged males (over twelve years old) remained.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morning, the Marshal dressed in a resplendent uniform in preparation for his last 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had just seen his eldest son, a sixteen-year-old colonel, fall in combat.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Surrounded by Brazilians, the Marshal faced death head-on, without a backwards step. A spear-thrust dismounted him. As he stood up, he drew his gold-hilted parade saber and while he defended himself several assailants, one slew him from behind.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die with my country!” Were his last words, as all the history books in Paraguay say.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tradition adds a phrase. A phrase that, at first glance, may make little sense. For this reason, perhaps, the history books omitted it: “This is not the first civilization to vanish from this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retreating towards Brazil, instead of finding a way towards neutral Bolivia, the Marshal gave up all hope of escape. We must ask ourselves then, did the Marshal wish not only to die with his remaining soldiers but also to perish in the precise place whose symbolic value he knew?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Ipir and Lopez were certainly far from the thoughts of a German engineer who, in February 1940, crossed the avenue that served as the frontier between the twin cities of Ponia Pora in Brazil, and Pedro Juan Caballero in Paraguay, only a few dozen miles from Mount Cora.               A native of what was then called Sudetenland, Fritz Berger wandered around South America for years without settling in any one place. He had been seen in Asuncion during the Chaco war that lasted from 1932 to 1935. Fritz Berger had given good and and loyal service to the Paraguayan army in a workshop where he reconditioned weapons captured from the enemy.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Later, he went to Brazil where, for four years, he searched in vain for oil deposits in the state of Parana. His geological knowledge appears to have been very limited, which is no unusual in a mechanical engineer. Nonetheless, he thought to continue his search in Paraguay.               However, very quickly, he made some discoveries of an entirely different sort.  These discoveries were of prodigious interest to Samaniego.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Samaniego took charge of the army’s Geological and Archeological Group (GAG), and contracted Fritz Berger.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1941 to 1944, the GAG worked hard and efficiently. Samaniego and the German engineer themselves searched all over the region and discovered inscriptions and drawings that were impossible to attribute to the natives. They found other vestiges of a vanished civilization.            Samaniego’s sappers dismantled an enormous hill on top of which was found an imposing rampart.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Nevertheless, no one in Paraguay gave even the slightest importance to the findings. Additionally, the international press was uninterested in the happenings of a little country in South America.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World War provided more material than they could publish.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1945 the GAG was disbanded.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Discouraged and ill, Fritz Berger remained in Amambay with the army, until the civil war of 1947. He journeyed to Brazil where he died the following year in Dourados in the home of an old friend and compatriot.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Skeptics attempt to put the mental stability of our German engineer in doubt. Some, admittedly, not without good reasons for doing 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Berger searched, among other things, for the “treasure of the White King”, not without suspecting at times that the Jesuits had found it before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he rambled more and more often, held by the years of an exceptionally hard life for a fifty-year-old European in the tropical jungle. Would he not have at one time or another, in a near state of hallucination, seen hidden palaces and temples beneath the trees where a moment before there had been only strange rock formations?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Berger himself spoke of something not working in his brain, and he wrote to a woman in Munich with whom he maintained an irregular but continuous correspondence.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of these letters included cryptic passages in which the amateur archaeologist speaks of the discovery of an Atlantean city “of 31 miles in diameter and 93 miles in length...a grand Phoenician installation...great deposits of helium and petroleum with still functional pipelines...monuments that appear to be a cathedral and grand palaces”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was sure that Noah had lived in the area, but then added: —“This night I was awakened by loud shouts. There was no one. Was it over an earthquake or did it all happen in my head? One of these days it will be said: the engineer is a crackpot, you already know.”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recognize that a similar conclusion might not have been far from the truth. It is useless to add that we searched the areas explored by Berger and found no helium, nor grandiose edifices, nor the ruins of an Atlantis.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“crackpot”, notwithstanding the alleged discrepancies, did not waste his time. Over the years, day by day, he furrowed out a relatively small zone. Occasionally, at great risk to himself, he would go farther into areas in which nobody was supposed to be able to get out of.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months before our first expedition to Amambay, we had an audience with the ex-Major Samaniego, now a Division General and Minister of the National Defense. He deigned to give us instructions that were as prudent as they were precise on the archaeological deposits they had discovered thirty some odd years prior and all the documents were compiled by none other than Fritz Berger.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our part, there was nothing that could have surprised us about the existence of pre-Colombian vestiges in Amambay. Years before, we had demonstrated that some Vikings from Schleswig had conquered an immense empire in South America during the Middle Ages. We had also uncovered runic inscriptions left by them in both Paraguay and Brazil. We had even found their descendants.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1973 two of our collaborators—we will discuss this further in Chapter 4—had unearthed something incredible on Mount Gauzu, a small mountainous massif situated about thirty miles, as the crow flies, from Mount Corra.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had uncovered the largest collection of runes on earth. 71 of the inscriptions have already been translated.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could, therefore, expect more discoveries—or re-discoveries—in that region.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of the White King was of the greatest significance to us. Not only because, as we have said, Ipir has no meaning at all in Guarani and is completely foreign to the structure of words in Guarani, none of which end with –ir.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Ipir, rather has a Norse consonance. Let us compare it with the name Ymir, the giant in Scandinavian mythology from whose body the gods Odin, Vili and Ve created the earth.</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