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“Çengiz Han” ve “Aksak Temir Bek” Hakk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şuurun ve ilm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tarihçili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âlâ gere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ğince gelişememesi, din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taassubun hâlâ ruhlara hükmetmesi dolay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ısıyla tarihimizin bazı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üyüklerine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 saygısızlıkta bulunmak, yahut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ırkının şu veya bu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ölümlerini birbirine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 saymak gibi yanlışlıklar sık sık yapılmaktadır. Bunların arasında en yaygını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ve Temir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şmanlığıdır. Bu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şmanlığı yapanlar arasında Şarlman’la Şarlken’i birbirine karıştıran felsefeciler bulunduğu gibi tarih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geçinenler de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 tarih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geçinenlerden biri Türk soyunun güzelli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hakkında yazdığı bir gazete makalesinde yine din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taassup sebebiyle Çengiz ve Temir’den “mahlûkat” diye bahsederek onlar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sarı “Moğol” ırkından olduğunu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ürklerin ise beyaz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ırkın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ümessili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ğunu ileri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ürdü.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ilm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bir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ğeri kalmayan bu eskimiş sarı ırk, beyaz ırk tabirleri yanında muharririn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ve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 hakkındaki son neşriyattan da habersiz olduğu, bu yazıları kırk yıl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önceki ilmin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ırıntılarıyla yazdığı anlaşılmaktadır.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Burada tafsil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âta giri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şerek, bazı gen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çlerin sorular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cevaplandırmak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şimdiye kadar varılan ilm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sonuçlar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özetini verece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ğim: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ürklerle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 iki kardeş millettir. Altay grubu denen akraba milletlerin en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ühim iki tanesidir. Türkçe ve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ğolca eskiden tek dil olup ancak Hunlar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ğında iki ayrı dil haline gelmiştir. “Hun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münasebetleri” adl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tebliğ ile bunu iddia ve ispat eden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ürk,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 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dilleri bilgini Von Gabain olmu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ştur. (İkinci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Tarih Kongresi, s. 895- 911,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İstanbul, Kenan Matbaası).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 Moğol kelimesini tarihe tanıtan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Han olmu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ştur. Kendisinden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ğollara (yani Moğolca konuşan boy ve uruklara) ne dendiği kesinlikle belli değildir. Sekizinci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 ait Orkun yazıtlarında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örülen “Otuz Tatar” ve “Dokuz Tatar” adl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birliklerin Moğol olduğu ileri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ürülmü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şse de bu, bir faraziyeden ibaret kalmıştır: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Çünkü bugün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ğolistan denilen eski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 Türk ülkesinin ancak onuncu yüzy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ıldan başlayarak Moğollarla dolduğu ortaya konduktan sonra Sekizinci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ılın Otuz Tatar ve Dokuz Tatarların da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kendiliğinden belli olmuştur.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 Türkler 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ğında adı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 “budun”lardan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 olduğu kesinlikle bilinen ancak Kıtaylar’dır ki daha sonraki zamanlarda da tarihe Moğol olarak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şlerdir.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 Fakat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Çengiz’in “Mo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ğol” topluluğu etnik değil, tıpkı “Osmanlı” tabiri gibi siyas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bir isimdir ve aralar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ürkçe konu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şan veya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olan boylar ve uruklar da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4- Eserini On Birinci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ılda yazan Kaşgarlı Mahmud, Tatarları, ayrı leh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çeleri olan bir Türk kavmi olarak göstermi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 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Üçüncü Yüzy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ılda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 Çengiz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İmparatorluğunu gezen Marko Polo, “Tatar” kelimesini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ürkler’le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ğollar’ın ikisini birden kapsayan bir deyim olarak kullanmıştır.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6-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ürkler’in kendileri de “Tatar”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ürkler’in bir parças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ve belki de Doğu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ürkçe’siyle konu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 olarak saym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ışlardır.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şıkpaşaoğlu, tanınmış tarihinde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üleyman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şah’la birlikte Anadolu’ya gelen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 “elli bin miktar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öçer Türkmen ve Tatar evi” olarak kaydeder.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7- Osmanl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padişahlarından II. Murad zamanında, hicr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843’te yaz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ılıp tarafımdan yayınlanan bir tarih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takvimde Çengiz, Ögedey, Güyük, Mengü, Hülegü, Abaka, Keyhatu gibi Müslüman olmayan Çengizli Kaanlar rahmetle 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ılmıştır. (Osmanlı Tarihine ait Tarih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Takvimler, s. 92-94,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İstanbul 1961,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üçük ayd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Basımevi). Yani On Beşinci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 ortalarına kadar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ürkiye’de ayd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ınlar arasında bir Tatar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şmanlığı,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üslüman olmayan Türk’e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şmanlık diye bir şey yoktu. Bu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üsamahakârl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Doğu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ürkleri’ni veya Tatarlar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yabancı saymaktan,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Hanedan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bir hanedan saymaktan ileri geliyordu. Umumî bir müsamaha olsayd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aynı hoşg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örürlük Bizansl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ılara, Ermeniler ve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ürcülere, Bat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ılılara karşı 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österilirdi.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8- Türkler’le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 aynı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ökten gelen iki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millet olmakla beraber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Han,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 değil,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ürk’tü. Çengiz’in Türklü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tarihî geleneklerin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ışında tarafsız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ğdaş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Çinlilerin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ıklığı ile de sabittir. Profes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 Zeki Velidi Togan, 1941’de yay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ınladığı “Moğollar,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ve Türklük” adl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üçük eserinde, (s. 18) ve 1946’da yay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ınladığı “Umum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Türk Tarihine Giri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ş” adlı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 ve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ğerli eserinde (s. 66)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Kaan’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1221’de ziyaret eden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Çao-hong adl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bir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elçisinin verdi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bilgiyi nakletmiştir. Bu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çi, Çengiz’in eski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Şato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ürklerinden indi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ğini gayet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olarak belirtmiştir. Şatolar ise, bilindiği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üzere eski Gök Türkler’den inen büyük bir uruktur. Çengiz’in tipi hakk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ındaki tarih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bilgiler de (uzun boy, kumral saç, beyaz ten, ye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şil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öz) eski Gök Türk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ğanlarınınkine uymaktadır.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Çengiz’in aile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olan “B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örçegin”, “Börü Tegin’in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ğolca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şinden ibaret olduğu gibi 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Çengiz” kelimesi de “Tengiz” yani “Deniz” kelimesinin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ğolca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şinden başka bir şey değildir.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ürkçe’de “t” ile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şlayan kelimelerin Moğolcada 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ç” ile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şladığını Altay dilleri uzmanları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Çengiz’in ailesi hiç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üphesiz eski Türk devlet gelene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ğine uygun olarak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çok eski zamandan beri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ğollardan bir kısmı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üzerinde (belki de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ğollaşmış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 üzerinde) 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ğlik eden bir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çine Hanedan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kolu idi. Bu hanedanda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geleneklerinin devam etmekte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Çengiz’in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ğullarından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ğatay 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Ögedey’in adlar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özükmektedir. “Ça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ğa” ve 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Öge” bilindi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üzere, Türkçe kelimelerdir.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9- Aksak Temir Bek’in bir Barlas gibi olmas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ve Barlasların Moğol uruğu sayılmasında Temir’in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üne engel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ğildir. Temir’in ailesi 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ailesinin bir kolu olup Barlas uru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üzerinde 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ğlik etmiştir. Ruslar tarafından Temir’in mezarını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çmak suretiyle yap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ılan incelemeler onun da uzun boylu ve beyaz tenli olduğunu ortaya koymuştur ki eski Arap ve Fars edebiyatlarındaki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tavsifine tamamen uygundur. Üstelik Temir’in anadili de Türkçe’dir.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10- Ne Çengiz ne Temir Bek, Aryanî tipinde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ğildi. 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âsik Türk tipi baz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sahtek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ârlar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iddia ettiği gibi Hind Avrupa tipi olmayıp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Çinlilerle Aryanîler aras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orta bir tiptir. Mezarlardan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ıkan kafatasları, eski heykeller, eski duvar resimleri ve tarih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tavsifler bunu gösterdi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gibi Arap ve Fars şiirlerinde 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çekik gözlü Türk güzellerinin övülmesine dair birçok örnek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Mil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âdî 1114’te, yani daha Çengiz’in ve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ğollar’ın ortaya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ıkmasından ne kadar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 ölmü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olan Zemahşer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î’nin bir Türk güzeli hakk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yazdığı şu şiirlere bakın: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“O ne kutlu bir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ündü ki Yâfes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ızlarından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üzel ve cilveli bir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ıza malik olmuştum. O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üzel gözleri her ne kadar dar ise de sihir kârl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bakımından geniştir. Baktığı vakit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özlerinin karas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örünürse de güldü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zaman bu siyahl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ığın hepsi kaybolur.”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ürk”‘ neslinden bir güzel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 beni kendi isteğimle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ölüme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ğru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ötürmektedir. O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ızın kendi fettan,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 de öldürücüdür. Zaten Türk’ün öldürücülü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şhur değil midir? Bu kızın kardeşinin kılıcı ne kadar kesici 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öldürücü ise de bu hususta onun gözü erkek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şinin kılıcından daha kesicidir. Kardeşi, aldığı esirleri azad ederse de bunun esirleri azad kabul etmez. Kardeşi bazı insanların kanını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ökerse de bu herkesin kan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ökmektedir.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şinin elinde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âfirler feryad etmektedir. Bu ise Müslümanlar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inletmektedir. Ben onun hicranı ile ağladık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o benim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şımda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üler ve güldü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vakit büsbütün darla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 kalbimi yaralar.”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“Su’dâ (1) ya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 söyle: Bizim sana ihtiyac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ımız yoktur ve biz iri siyah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özlüleri istemeyiz. Dar gözler ve dar gözlüler bizim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üncemizi ve hayalimizi doldurmu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şlardır. Onlar baktıkları vakit yalnız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özlerinin siyahl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ıkları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örünür. Fakat gülecek olurlarsa o siyahl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örünmez olur. Türk yüzü-ki Tanr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onları kem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özden esirgesin-gökteki ay gibidir” (Ats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 Mecmua, Sayı: 15, 15 Temmuz 1932, Sayfa: 66-67.)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11- Oğuzlar’ın da vaktiyle tam 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âsik Türk tipinde olduklar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ının en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 delili daha Selçuklu devleti kurulmadan önce ölmü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bulunan Mes’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ûdî’nin kayd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ıdır. Mes’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ûdî “O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ğuzlar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çekik gözlüdür. Fakat onlardan daha çekik gözlü olanlar da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ır.” demektedir. Genellikle Oğuzlar’ın torunları olan bug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ünkü Türkiye Türkleri’nin aras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da bu tipin tam veya biraz değişik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örnekleri çok say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öze çarpmaktad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12- Aksak Temir’in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 Türkleri ile çarp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ışmasını bir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dâvâ haline getirmeye çal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ışmak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bir ihanetten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 bir şey değildir. Aksak Temir’in Yıldırım Bayazıd’a karşı savaşan ordusunda pek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çok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Anadolulu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ürkmen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ı. Bu savaş 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çekte Osmanl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ı-Karaman, Osmanlı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Akkoyunlu, Osmanl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Safev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vuru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şmaları gibi bir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 sava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ştır. Osmanlı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Karaman ve Osmanl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Safev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sava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şlarında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österilen sertlik Osmanl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ğatay savaşındakini bastıracak niteliktedir. Bu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ışmalar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tarihinin olu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şundaki bir kader sonucudur.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tarihi pek çok iç çarp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ışmalarla doludur. Nitekim Osmanlı tarihinde de prensler arasındaki kıyıcı savaşlar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 bir bölüm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şkil eder.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13- Son zamanlarda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Tegin 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ıtının bulunduğu yerde keşfedilip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Tegin’e ait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iddia edilen heykelin tipi arkaik Orta Asya tipidir. Herhalde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Tegin’in veya Gök Türkler’in de “Mo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ğol” olduğu iddia edilemez.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 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çuklular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İranlı saray şairlerinden “Dih Hud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ây Ebu’l-Ma-âlîyi’r Râzi” Selçuk sultan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ının sarayındaki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kölemenlerden bahsederken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 demektedir: “Hepsi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ırgız 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kökünden olan servi boylular, hepsi Ya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ğma ve Tatar tohumundan olan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yüzlü güzeller. Aralar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ümü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çeneli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ğuz ve Kıp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çak güzelleri, mis yüzlü ve ay gibi Kay ve Kimekler de var. Tanr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ım, bu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çocuklar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ne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şeyler ki onlara bakan insanın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 bahar gibi olur.”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Buradaki Çin’den maksat uzak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 ve belki de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ğollardır. Tatarların Yağmalarla birlikte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yüzlü güzeller olarak gösterilmesi onlar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su katılmamış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ürklüklerine en büyük delildir.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15- Bugün özellikle “Tatar” denilen Türkler Kazanl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ılarla Kırımlılardır. Kazanlılar eski Bulgar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ürklerinin,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ırımlılar da Kıp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çaklar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torunlarıdır. Yani bug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 siyasî ve hatta co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ğrafi bir anlamı olan Tatar kelimesini bir Moğol uruğu, yahut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ürk’ten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 bir şey diye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ünmek imkâns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 şartlar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Türk tarihinin iki büyük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şahsiyeti olan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Çengiz Han ile Temir Bek’i Türk’ten gayr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ve hele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şmanı olarak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örmek, göstermek ve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ünmek tarihi tahrif etmekten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 bir şey değildir.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Özellikle Tatar kelimesini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ğol veya gayrıt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bir millet anlam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kullanmak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çbir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şey bilmemek demektir.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ürkler, Türk tarihinin birinci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ınıf insanlarından bazılarını tenkit etmek, beğenmemek, sevmemek hakkına maliktirler. Fakat hanedanlar arasındaki rekabetler dolayısıyla bunlardan birini tutarak onun hasmını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 diye ilan edemezler. Irk davalarında coğrafyanın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çbir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ğeri yoktur.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ürkler’den baz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ılarını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 diye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östermek hem tarihi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ğiştirmek, hem de yarınki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birli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ğini baltalamak olur. Bu baltalama, tarih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şmanlarımızın ekmeğine yağ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ürmektir.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(1) “Su’dâ”, Zemah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î’nin Arap sevgilisinin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ıdır. Bu şiirleri o zaman Kel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Tarihi profesörü, sonra Diyanet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İşleri Başkanı olan Şerefeddin Yaltkaya terc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üme etmi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