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sz w:val="17"/>
        </w:rPr>
      </w:pPr>
      <w:r>
        <w:rPr>
          <w:sz w:val="17"/>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5486400" cy="82296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486400" cy="8229600"/>
                          <a:chExt cx="5486400" cy="8229600"/>
                        </a:xfrm>
                      </wpg:grpSpPr>
                      <pic:pic>
                        <pic:nvPicPr>
                          <pic:cNvPr id="2" name="Image 2"/>
                          <pic:cNvPicPr/>
                        </pic:nvPicPr>
                        <pic:blipFill>
                          <a:blip r:embed="rId5" cstate="print"/>
                          <a:stretch>
                            <a:fillRect/>
                          </a:stretch>
                        </pic:blipFill>
                        <pic:spPr>
                          <a:xfrm>
                            <a:off x="0" y="0"/>
                            <a:ext cx="2948673" cy="2555697"/>
                          </a:xfrm>
                          <a:prstGeom prst="rect">
                            <a:avLst/>
                          </a:prstGeom>
                        </pic:spPr>
                      </pic:pic>
                      <pic:pic>
                        <pic:nvPicPr>
                          <pic:cNvPr id="3" name="Image 3"/>
                          <pic:cNvPicPr/>
                        </pic:nvPicPr>
                        <pic:blipFill>
                          <a:blip r:embed="rId6" cstate="print"/>
                          <a:stretch>
                            <a:fillRect/>
                          </a:stretch>
                        </pic:blipFill>
                        <pic:spPr>
                          <a:xfrm>
                            <a:off x="2943123" y="0"/>
                            <a:ext cx="2543276" cy="2994367"/>
                          </a:xfrm>
                          <a:prstGeom prst="rect">
                            <a:avLst/>
                          </a:prstGeom>
                        </pic:spPr>
                      </pic:pic>
                      <pic:pic>
                        <pic:nvPicPr>
                          <pic:cNvPr id="4" name="Image 4"/>
                          <pic:cNvPicPr/>
                        </pic:nvPicPr>
                        <pic:blipFill>
                          <a:blip r:embed="rId7" cstate="print"/>
                          <a:stretch>
                            <a:fillRect/>
                          </a:stretch>
                        </pic:blipFill>
                        <pic:spPr>
                          <a:xfrm>
                            <a:off x="0" y="2550134"/>
                            <a:ext cx="2948673" cy="2637624"/>
                          </a:xfrm>
                          <a:prstGeom prst="rect">
                            <a:avLst/>
                          </a:prstGeom>
                        </pic:spPr>
                      </pic:pic>
                      <pic:pic>
                        <pic:nvPicPr>
                          <pic:cNvPr id="5" name="Image 5"/>
                          <pic:cNvPicPr/>
                        </pic:nvPicPr>
                        <pic:blipFill>
                          <a:blip r:embed="rId8" cstate="print"/>
                          <a:stretch>
                            <a:fillRect/>
                          </a:stretch>
                        </pic:blipFill>
                        <pic:spPr>
                          <a:xfrm>
                            <a:off x="2943123" y="2988817"/>
                            <a:ext cx="2543276" cy="3076295"/>
                          </a:xfrm>
                          <a:prstGeom prst="rect">
                            <a:avLst/>
                          </a:prstGeom>
                        </pic:spPr>
                      </pic:pic>
                      <pic:pic>
                        <pic:nvPicPr>
                          <pic:cNvPr id="6" name="Image 6"/>
                          <pic:cNvPicPr/>
                        </pic:nvPicPr>
                        <pic:blipFill>
                          <a:blip r:embed="rId9" cstate="print"/>
                          <a:stretch>
                            <a:fillRect/>
                          </a:stretch>
                        </pic:blipFill>
                        <pic:spPr>
                          <a:xfrm>
                            <a:off x="0" y="5182222"/>
                            <a:ext cx="2948673" cy="2637624"/>
                          </a:xfrm>
                          <a:prstGeom prst="rect">
                            <a:avLst/>
                          </a:prstGeom>
                        </pic:spPr>
                      </pic:pic>
                      <pic:pic>
                        <pic:nvPicPr>
                          <pic:cNvPr id="7" name="Image 7"/>
                          <pic:cNvPicPr/>
                        </pic:nvPicPr>
                        <pic:blipFill>
                          <a:blip r:embed="rId10" cstate="print"/>
                          <a:stretch>
                            <a:fillRect/>
                          </a:stretch>
                        </pic:blipFill>
                        <pic:spPr>
                          <a:xfrm>
                            <a:off x="2943123" y="6059576"/>
                            <a:ext cx="2543276" cy="2169642"/>
                          </a:xfrm>
                          <a:prstGeom prst="rect">
                            <a:avLst/>
                          </a:prstGeom>
                        </pic:spPr>
                      </pic:pic>
                      <pic:pic>
                        <pic:nvPicPr>
                          <pic:cNvPr id="8" name="Image 8"/>
                          <pic:cNvPicPr/>
                        </pic:nvPicPr>
                        <pic:blipFill>
                          <a:blip r:embed="rId11" cstate="print"/>
                          <a:stretch>
                            <a:fillRect/>
                          </a:stretch>
                        </pic:blipFill>
                        <pic:spPr>
                          <a:xfrm>
                            <a:off x="0" y="7814284"/>
                            <a:ext cx="2948673" cy="414934"/>
                          </a:xfrm>
                          <a:prstGeom prst="rect">
                            <a:avLst/>
                          </a:prstGeom>
                        </pic:spPr>
                      </pic:pic>
                    </wpg:wgp>
                  </a:graphicData>
                </a:graphic>
              </wp:anchor>
            </w:drawing>
          </mc:Choice>
          <mc:Fallback>
            <w:pict>
              <v:group style="position:absolute;margin-left:0pt;margin-top:0pt;width:432pt;height:648pt;mso-position-horizontal-relative:page;mso-position-vertical-relative:page;z-index:15728640" id="docshapegroup1" coordorigin="0,0" coordsize="8640,12960">
                <v:shape style="position:absolute;left:0;top:0;width:4644;height:4025" type="#_x0000_t75" id="docshape2" stroked="false">
                  <v:imagedata r:id="rId5" o:title=""/>
                </v:shape>
                <v:shape style="position:absolute;left:4634;top:0;width:4006;height:4716" type="#_x0000_t75" id="docshape3" stroked="false">
                  <v:imagedata r:id="rId6" o:title=""/>
                </v:shape>
                <v:shape style="position:absolute;left:0;top:4015;width:4644;height:4154" type="#_x0000_t75" id="docshape4" stroked="false">
                  <v:imagedata r:id="rId7" o:title=""/>
                </v:shape>
                <v:shape style="position:absolute;left:4634;top:4706;width:4006;height:4845" type="#_x0000_t75" id="docshape5" stroked="false">
                  <v:imagedata r:id="rId8" o:title=""/>
                </v:shape>
                <v:shape style="position:absolute;left:0;top:8160;width:4644;height:4154" type="#_x0000_t75" id="docshape6" stroked="false">
                  <v:imagedata r:id="rId9" o:title=""/>
                </v:shape>
                <v:shape style="position:absolute;left:4634;top:9542;width:4006;height:3417" type="#_x0000_t75" id="docshape7" stroked="false">
                  <v:imagedata r:id="rId10" o:title=""/>
                </v:shape>
                <v:shape style="position:absolute;left:0;top:12305;width:4644;height:654" type="#_x0000_t75" id="docshape8" stroked="false">
                  <v:imagedata r:id="rId11" o:title=""/>
                </v:shape>
                <w10:wrap type="none"/>
              </v:group>
            </w:pict>
          </mc:Fallback>
        </mc:AlternateContent>
      </w:r>
    </w:p>
    <w:p>
      <w:pPr>
        <w:pStyle w:val="BodyText"/>
        <w:spacing w:after="0"/>
        <w:rPr>
          <w:sz w:val="17"/>
        </w:rPr>
        <w:sectPr>
          <w:type w:val="continuous"/>
          <w:pgSz w:w="8640" w:h="12960"/>
          <w:pgMar w:top="1480" w:bottom="280" w:left="108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7"/>
        <w:rPr>
          <w:sz w:val="20"/>
        </w:rPr>
      </w:pPr>
    </w:p>
    <w:p>
      <w:pPr>
        <w:pStyle w:val="BodyText"/>
        <w:ind w:left="1228"/>
        <w:rPr>
          <w:sz w:val="20"/>
        </w:rPr>
      </w:pPr>
      <w:r>
        <w:rPr>
          <w:sz w:val="20"/>
        </w:rPr>
        <mc:AlternateContent>
          <mc:Choice Requires="wps">
            <w:drawing>
              <wp:inline distT="0" distB="0" distL="0" distR="0">
                <wp:extent cx="2566035" cy="3848735"/>
                <wp:effectExtent l="0" t="0" r="0" b="8889"/>
                <wp:docPr id="9" name="Group 9"/>
                <wp:cNvGraphicFramePr>
                  <a:graphicFrameLocks/>
                </wp:cNvGraphicFramePr>
                <a:graphic>
                  <a:graphicData uri="http://schemas.microsoft.com/office/word/2010/wordprocessingGroup">
                    <wpg:wgp>
                      <wpg:cNvPr id="9" name="Group 9"/>
                      <wpg:cNvGrpSpPr/>
                      <wpg:grpSpPr>
                        <a:xfrm>
                          <a:off x="0" y="0"/>
                          <a:ext cx="2566035" cy="3848735"/>
                          <a:chExt cx="2566035" cy="3848735"/>
                        </a:xfrm>
                      </wpg:grpSpPr>
                      <pic:pic>
                        <pic:nvPicPr>
                          <pic:cNvPr id="10" name="Image 10"/>
                          <pic:cNvPicPr/>
                        </pic:nvPicPr>
                        <pic:blipFill>
                          <a:blip r:embed="rId12" cstate="print"/>
                          <a:stretch>
                            <a:fillRect/>
                          </a:stretch>
                        </pic:blipFill>
                        <pic:spPr>
                          <a:xfrm>
                            <a:off x="0" y="0"/>
                            <a:ext cx="2565412" cy="1283982"/>
                          </a:xfrm>
                          <a:prstGeom prst="rect">
                            <a:avLst/>
                          </a:prstGeom>
                        </pic:spPr>
                      </pic:pic>
                      <pic:pic>
                        <pic:nvPicPr>
                          <pic:cNvPr id="11" name="Image 11"/>
                          <pic:cNvPicPr/>
                        </pic:nvPicPr>
                        <pic:blipFill>
                          <a:blip r:embed="rId13" cstate="print"/>
                          <a:stretch>
                            <a:fillRect/>
                          </a:stretch>
                        </pic:blipFill>
                        <pic:spPr>
                          <a:xfrm>
                            <a:off x="0" y="1281442"/>
                            <a:ext cx="2565412" cy="1285278"/>
                          </a:xfrm>
                          <a:prstGeom prst="rect">
                            <a:avLst/>
                          </a:prstGeom>
                        </pic:spPr>
                      </pic:pic>
                      <pic:pic>
                        <pic:nvPicPr>
                          <pic:cNvPr id="12" name="Image 12"/>
                          <pic:cNvPicPr/>
                        </pic:nvPicPr>
                        <pic:blipFill>
                          <a:blip r:embed="rId14" cstate="print"/>
                          <a:stretch>
                            <a:fillRect/>
                          </a:stretch>
                        </pic:blipFill>
                        <pic:spPr>
                          <a:xfrm>
                            <a:off x="0" y="2564155"/>
                            <a:ext cx="2565412" cy="1283982"/>
                          </a:xfrm>
                          <a:prstGeom prst="rect">
                            <a:avLst/>
                          </a:prstGeom>
                        </pic:spPr>
                      </pic:pic>
                    </wpg:wgp>
                  </a:graphicData>
                </a:graphic>
              </wp:inline>
            </w:drawing>
          </mc:Choice>
          <mc:Fallback>
            <w:pict>
              <v:group style="width:202.05pt;height:303.05pt;mso-position-horizontal-relative:char;mso-position-vertical-relative:line" id="docshapegroup9" coordorigin="0,0" coordsize="4041,6061">
                <v:shape style="position:absolute;left:0;top:0;width:4041;height:2023" type="#_x0000_t75" id="docshape10" stroked="false">
                  <v:imagedata r:id="rId12" o:title=""/>
                </v:shape>
                <v:shape style="position:absolute;left:0;top:2018;width:4041;height:2025" type="#_x0000_t75" id="docshape11" stroked="false">
                  <v:imagedata r:id="rId13" o:title=""/>
                </v:shape>
                <v:shape style="position:absolute;left:0;top:4038;width:4041;height:2023" type="#_x0000_t75" id="docshape12" stroked="false">
                  <v:imagedata r:id="rId14" o:title=""/>
                </v:shape>
              </v:group>
            </w:pict>
          </mc:Fallback>
        </mc:AlternateContent>
      </w:r>
      <w:r>
        <w:rPr>
          <w:sz w:val="20"/>
        </w:rPr>
      </w:r>
    </w:p>
    <w:p>
      <w:pPr>
        <w:pStyle w:val="BodyText"/>
        <w:spacing w:after="0"/>
        <w:rPr>
          <w:sz w:val="20"/>
        </w:rPr>
        <w:sectPr>
          <w:pgSz w:w="8640" w:h="12960"/>
          <w:pgMar w:top="1480" w:bottom="280" w:left="1080" w:right="1080"/>
        </w:sectPr>
      </w:pPr>
    </w:p>
    <w:p>
      <w:pPr>
        <w:pStyle w:val="BodyText"/>
        <w:rPr>
          <w:sz w:val="18"/>
        </w:rPr>
      </w:pPr>
    </w:p>
    <w:p>
      <w:pPr>
        <w:pStyle w:val="BodyText"/>
        <w:rPr>
          <w:sz w:val="18"/>
        </w:rPr>
      </w:pPr>
    </w:p>
    <w:p>
      <w:pPr>
        <w:pStyle w:val="BodyText"/>
        <w:spacing w:before="92"/>
        <w:rPr>
          <w:sz w:val="18"/>
        </w:rPr>
      </w:pPr>
    </w:p>
    <w:p>
      <w:pPr>
        <w:spacing w:before="0"/>
        <w:ind w:left="264" w:right="0" w:firstLine="0"/>
        <w:jc w:val="center"/>
        <w:rPr>
          <w:sz w:val="18"/>
        </w:rPr>
      </w:pPr>
      <w:r>
        <w:rPr>
          <w:color w:val="231F20"/>
          <w:spacing w:val="-2"/>
          <w:sz w:val="18"/>
        </w:rPr>
        <w:t>ÖTÜKEN</w:t>
      </w:r>
    </w:p>
    <w:p>
      <w:pPr>
        <w:spacing w:after="0"/>
        <w:jc w:val="center"/>
        <w:rPr>
          <w:sz w:val="18"/>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27"/>
        </w:rPr>
      </w:pPr>
    </w:p>
    <w:p>
      <w:pPr>
        <w:pStyle w:val="BodyText"/>
        <w:spacing w:before="238"/>
        <w:rPr>
          <w:sz w:val="27"/>
        </w:rPr>
      </w:pPr>
    </w:p>
    <w:p>
      <w:pPr>
        <w:pStyle w:val="Heading2"/>
        <w:ind w:left="435"/>
      </w:pPr>
      <w:r>
        <w:rPr>
          <w:color w:val="231F20"/>
          <w:spacing w:val="-2"/>
          <w:w w:val="125"/>
        </w:rPr>
        <w:t>Atsiz</w:t>
      </w:r>
    </w:p>
    <w:p>
      <w:pPr>
        <w:spacing w:before="174"/>
        <w:ind w:left="454" w:right="0" w:firstLine="0"/>
        <w:jc w:val="center"/>
        <w:rPr>
          <w:rFonts w:ascii="Arial MT"/>
          <w:sz w:val="17"/>
        </w:rPr>
      </w:pPr>
      <w:r>
        <w:rPr>
          <w:rFonts w:ascii="Arial MT"/>
          <w:color w:val="231F20"/>
          <w:spacing w:val="-6"/>
          <w:w w:val="600"/>
          <w:sz w:val="17"/>
        </w:rPr>
        <w:t>  </w:t>
      </w:r>
    </w:p>
    <w:p>
      <w:pPr>
        <w:pStyle w:val="BodyText"/>
        <w:spacing w:before="146"/>
        <w:rPr>
          <w:rFonts w:ascii="Arial MT"/>
          <w:sz w:val="17"/>
        </w:rPr>
      </w:pPr>
    </w:p>
    <w:p>
      <w:pPr>
        <w:pStyle w:val="Title"/>
        <w:spacing w:line="273" w:lineRule="auto"/>
      </w:pPr>
      <w:r>
        <w:rPr>
          <w:color w:val="231F20"/>
          <w:spacing w:val="-4"/>
          <w:w w:val="105"/>
        </w:rPr>
        <w:t>TURANISM, </w:t>
      </w:r>
      <w:r>
        <w:rPr>
          <w:color w:val="231F20"/>
          <w:spacing w:val="-2"/>
          <w:w w:val="105"/>
        </w:rPr>
        <w:t>NATIONAL VALUES</w:t>
      </w:r>
    </w:p>
    <w:p>
      <w:pPr>
        <w:pStyle w:val="Title"/>
        <w:spacing w:after="0" w:line="273" w:lineRule="auto"/>
        <w:sectPr>
          <w:pgSz w:w="8640" w:h="12960"/>
          <w:pgMar w:top="1480" w:bottom="280" w:left="1080" w:right="1080"/>
        </w:sect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spacing w:before="89"/>
        <w:rPr>
          <w:sz w:val="27"/>
        </w:rPr>
      </w:pPr>
    </w:p>
    <w:p>
      <w:pPr>
        <w:pStyle w:val="Heading2"/>
        <w:ind w:left="66"/>
      </w:pPr>
      <w:r>
        <w:rPr>
          <w:color w:val="231F20"/>
          <w:spacing w:val="-2"/>
          <w:w w:val="110"/>
        </w:rPr>
        <w:t>Contents</w:t>
      </w:r>
    </w:p>
    <w:p>
      <w:pPr>
        <w:pStyle w:val="Heading2"/>
        <w:spacing w:after="0"/>
        <w:sectPr>
          <w:pgSz w:w="8640" w:h="12960"/>
          <w:pgMar w:top="1480" w:bottom="1753" w:left="1080" w:right="1080"/>
        </w:sectPr>
      </w:pPr>
    </w:p>
    <w:sdt>
      <w:sdtPr>
        <w:docPartObj>
          <w:docPartGallery w:val="Table of Contents"/>
          <w:docPartUnique/>
        </w:docPartObj>
      </w:sdtPr>
      <w:sdtEndPr/>
      <w:sdtContent>
        <w:p>
          <w:pPr>
            <w:pStyle w:val="TOC6"/>
            <w:tabs>
              <w:tab w:pos="5721" w:val="left" w:leader="dot"/>
            </w:tabs>
            <w:spacing w:before="321"/>
            <w:rPr>
              <w:sz w:val="18"/>
            </w:rPr>
          </w:pPr>
          <w:r>
            <w:rPr>
              <w:color w:val="231F20"/>
              <w:w w:val="105"/>
            </w:rPr>
            <w:t>Description/Yagmur</w:t>
          </w:r>
          <w:r>
            <w:rPr>
              <w:color w:val="231F20"/>
              <w:spacing w:val="37"/>
              <w:w w:val="105"/>
            </w:rPr>
            <w:t> </w:t>
          </w:r>
          <w:r>
            <w:rPr>
              <w:color w:val="231F20"/>
              <w:spacing w:val="-4"/>
              <w:w w:val="105"/>
            </w:rPr>
            <w:t>Atsız</w:t>
          </w:r>
          <w:r>
            <w:rPr>
              <w:color w:val="231F20"/>
            </w:rPr>
            <w:tab/>
          </w:r>
          <w:r>
            <w:rPr>
              <w:color w:val="231F20"/>
              <w:spacing w:val="-10"/>
              <w:w w:val="105"/>
              <w:sz w:val="18"/>
            </w:rPr>
            <w:t>9</w:t>
          </w:r>
        </w:p>
        <w:p>
          <w:pPr>
            <w:pStyle w:val="TOC5"/>
            <w:tabs>
              <w:tab w:pos="5643" w:val="left" w:leader="dot"/>
            </w:tabs>
            <w:ind w:left="724"/>
          </w:pPr>
          <w:hyperlink w:history="true" w:anchor="_TOC_250000">
            <w:r>
              <w:rPr>
                <w:color w:val="231F20"/>
                <w:spacing w:val="-2"/>
              </w:rPr>
              <w:t>Presentation</w:t>
            </w:r>
            <w:r>
              <w:rPr>
                <w:color w:val="231F20"/>
              </w:rPr>
              <w:tab/>
            </w:r>
            <w:r>
              <w:rPr>
                <w:color w:val="231F20"/>
                <w:spacing w:val="-5"/>
              </w:rPr>
              <w:t>11</w:t>
            </w:r>
          </w:hyperlink>
        </w:p>
        <w:p>
          <w:pPr>
            <w:pStyle w:val="TOC2"/>
          </w:pPr>
          <w:r>
            <w:rPr>
              <w:color w:val="231F20"/>
              <w:spacing w:val="-5"/>
              <w:w w:val="105"/>
            </w:rPr>
            <w:t>-1-</w:t>
          </w:r>
        </w:p>
        <w:p>
          <w:pPr>
            <w:pStyle w:val="TOC1"/>
          </w:pPr>
          <w:r>
            <w:rPr>
              <w:color w:val="231F20"/>
              <w:spacing w:val="-2"/>
            </w:rPr>
            <w:t>TOURISM</w:t>
          </w:r>
        </w:p>
        <w:p>
          <w:pPr>
            <w:pStyle w:val="TOC5"/>
            <w:tabs>
              <w:tab w:pos="5649" w:val="left" w:leader="dot"/>
            </w:tabs>
            <w:spacing w:before="316"/>
          </w:pPr>
          <w:r>
            <w:rPr>
              <w:color w:val="231F20"/>
            </w:rPr>
            <w:t>Turanism</w:t>
          </w:r>
          <w:r>
            <w:rPr>
              <w:color w:val="231F20"/>
              <w:spacing w:val="-3"/>
            </w:rPr>
            <w:t> </w:t>
          </w:r>
          <w:r>
            <w:rPr>
              <w:color w:val="231F20"/>
            </w:rPr>
            <w:t>/</w:t>
          </w:r>
          <w:r>
            <w:rPr>
              <w:color w:val="231F20"/>
              <w:spacing w:val="-4"/>
            </w:rPr>
            <w:t> </w:t>
          </w:r>
          <w:r>
            <w:rPr>
              <w:color w:val="231F20"/>
              <w:sz w:val="15"/>
            </w:rPr>
            <w:t>Ötüken,</w:t>
          </w:r>
          <w:r>
            <w:rPr>
              <w:color w:val="231F20"/>
              <w:spacing w:val="-2"/>
              <w:sz w:val="15"/>
            </w:rPr>
            <w:t> </w:t>
          </w:r>
          <w:r>
            <w:rPr>
              <w:color w:val="231F20"/>
            </w:rPr>
            <w:t>30</w:t>
          </w:r>
          <w:r>
            <w:rPr>
              <w:color w:val="231F20"/>
              <w:spacing w:val="-3"/>
            </w:rPr>
            <w:t> </w:t>
          </w:r>
          <w:r>
            <w:rPr>
              <w:color w:val="231F20"/>
            </w:rPr>
            <w:t>April</w:t>
          </w:r>
          <w:r>
            <w:rPr>
              <w:color w:val="231F20"/>
              <w:spacing w:val="-3"/>
            </w:rPr>
            <w:t> </w:t>
          </w:r>
          <w:r>
            <w:rPr>
              <w:color w:val="231F20"/>
            </w:rPr>
            <w:t>1973,</w:t>
          </w:r>
          <w:r>
            <w:rPr>
              <w:color w:val="231F20"/>
              <w:spacing w:val="-2"/>
            </w:rPr>
            <w:t> </w:t>
          </w:r>
          <w:r>
            <w:rPr>
              <w:color w:val="231F20"/>
            </w:rPr>
            <w:t>Issue</w:t>
          </w:r>
          <w:r>
            <w:rPr>
              <w:color w:val="231F20"/>
              <w:spacing w:val="-11"/>
            </w:rPr>
            <w:t> </w:t>
          </w:r>
          <w:r>
            <w:rPr>
              <w:color w:val="231F20"/>
              <w:spacing w:val="-10"/>
            </w:rPr>
            <w:t>6</w:t>
          </w:r>
          <w:r>
            <w:rPr>
              <w:color w:val="231F20"/>
            </w:rPr>
            <w:tab/>
          </w:r>
          <w:r>
            <w:rPr>
              <w:color w:val="231F20"/>
              <w:spacing w:val="-5"/>
            </w:rPr>
            <w:t>15</w:t>
          </w:r>
        </w:p>
        <w:p>
          <w:pPr>
            <w:pStyle w:val="TOC5"/>
            <w:spacing w:before="56"/>
            <w:ind w:left="717"/>
          </w:pPr>
          <w:r>
            <w:rPr>
              <w:color w:val="231F20"/>
            </w:rPr>
            <w:t>Turanism is not a Romantic Dream/{22.2.1968)</w:t>
          </w:r>
          <w:r>
            <w:rPr>
              <w:color w:val="231F20"/>
              <w:spacing w:val="-1"/>
            </w:rPr>
            <w:t> </w:t>
          </w:r>
          <w:r>
            <w:rPr>
              <w:color w:val="231F20"/>
              <w:sz w:val="15"/>
            </w:rPr>
            <w:t>Ötüken, </w:t>
          </w:r>
          <w:r>
            <w:rPr>
              <w:color w:val="231F20"/>
            </w:rPr>
            <w:t>March </w:t>
          </w:r>
          <w:r>
            <w:rPr>
              <w:color w:val="231F20"/>
              <w:spacing w:val="-4"/>
            </w:rPr>
            <w:t>1968,</w:t>
          </w:r>
        </w:p>
        <w:p>
          <w:pPr>
            <w:pStyle w:val="TOC9"/>
            <w:numPr>
              <w:ilvl w:val="1"/>
              <w:numId w:val="1"/>
            </w:numPr>
            <w:tabs>
              <w:tab w:pos="5634" w:val="left" w:leader="dot"/>
            </w:tabs>
            <w:spacing w:line="240" w:lineRule="auto" w:before="54" w:after="0"/>
            <w:ind w:left="5634" w:right="0" w:hanging="4728"/>
            <w:jc w:val="left"/>
            <w:rPr>
              <w:color w:val="231F20"/>
              <w:sz w:val="16"/>
            </w:rPr>
          </w:pPr>
          <w:r>
            <w:rPr>
              <w:color w:val="231F20"/>
              <w:spacing w:val="-5"/>
            </w:rPr>
            <w:t>20</w:t>
          </w:r>
        </w:p>
        <w:p>
          <w:pPr>
            <w:pStyle w:val="TOC5"/>
            <w:spacing w:before="49"/>
          </w:pPr>
          <w:r>
            <w:rPr>
              <w:color w:val="231F20"/>
            </w:rPr>
            <w:t>Turanciyiz, Ne Olacak?/21 June 1966,</w:t>
          </w:r>
          <w:r>
            <w:rPr>
              <w:color w:val="231F20"/>
              <w:spacing w:val="-1"/>
            </w:rPr>
            <w:t> </w:t>
          </w:r>
          <w:r>
            <w:rPr>
              <w:color w:val="231F20"/>
              <w:sz w:val="15"/>
            </w:rPr>
            <w:t>Ötüken, </w:t>
          </w:r>
          <w:r>
            <w:rPr>
              <w:color w:val="231F20"/>
            </w:rPr>
            <w:t>25 </w:t>
          </w:r>
          <w:r>
            <w:rPr>
              <w:color w:val="231F20"/>
              <w:spacing w:val="-2"/>
            </w:rPr>
            <w:t>June,</w:t>
          </w:r>
        </w:p>
        <w:p>
          <w:pPr>
            <w:pStyle w:val="TOC9"/>
            <w:tabs>
              <w:tab w:pos="5630" w:val="left" w:leader="dot"/>
            </w:tabs>
            <w:spacing w:before="51"/>
            <w:ind w:left="911"/>
          </w:pPr>
          <w:r>
            <w:rPr>
              <w:color w:val="231F20"/>
              <w:w w:val="85"/>
            </w:rPr>
            <w:t>1966,</w:t>
          </w:r>
          <w:r>
            <w:rPr>
              <w:color w:val="231F20"/>
              <w:spacing w:val="-1"/>
              <w:w w:val="85"/>
            </w:rPr>
            <w:t> </w:t>
          </w:r>
          <w:r>
            <w:rPr>
              <w:color w:val="231F20"/>
              <w:spacing w:val="-4"/>
            </w:rPr>
            <w:t>S.30</w:t>
          </w:r>
          <w:r>
            <w:rPr>
              <w:color w:val="231F20"/>
            </w:rPr>
            <w:tab/>
          </w:r>
          <w:r>
            <w:rPr>
              <w:color w:val="231F20"/>
              <w:spacing w:val="-5"/>
            </w:rPr>
            <w:t>25</w:t>
          </w:r>
        </w:p>
        <w:p>
          <w:pPr>
            <w:pStyle w:val="TOC5"/>
            <w:ind w:left="723"/>
          </w:pPr>
          <w:r>
            <w:rPr>
              <w:color w:val="231F20"/>
              <w:spacing w:val="-2"/>
            </w:rPr>
            <w:t>Requiem</w:t>
          </w:r>
          <w:r>
            <w:rPr>
              <w:color w:val="231F20"/>
              <w:spacing w:val="-3"/>
            </w:rPr>
            <w:t> </w:t>
          </w:r>
          <w:r>
            <w:rPr>
              <w:color w:val="231F20"/>
              <w:spacing w:val="-2"/>
            </w:rPr>
            <w:t>for</w:t>
          </w:r>
          <w:r>
            <w:rPr>
              <w:color w:val="231F20"/>
              <w:spacing w:val="-3"/>
            </w:rPr>
            <w:t> </w:t>
          </w:r>
          <w:r>
            <w:rPr>
              <w:color w:val="231F20"/>
              <w:spacing w:val="-2"/>
            </w:rPr>
            <w:t>those</w:t>
          </w:r>
          <w:r>
            <w:rPr>
              <w:color w:val="231F20"/>
              <w:spacing w:val="-3"/>
            </w:rPr>
            <w:t> </w:t>
          </w:r>
          <w:r>
            <w:rPr>
              <w:color w:val="231F20"/>
              <w:spacing w:val="-2"/>
            </w:rPr>
            <w:t>who</w:t>
          </w:r>
          <w:r>
            <w:rPr>
              <w:color w:val="231F20"/>
              <w:spacing w:val="-3"/>
            </w:rPr>
            <w:t> </w:t>
          </w:r>
          <w:r>
            <w:rPr>
              <w:color w:val="231F20"/>
              <w:spacing w:val="-2"/>
            </w:rPr>
            <w:t>died</w:t>
          </w:r>
          <w:r>
            <w:rPr>
              <w:color w:val="231F20"/>
              <w:spacing w:val="-3"/>
            </w:rPr>
            <w:t> </w:t>
          </w:r>
          <w:r>
            <w:rPr>
              <w:color w:val="231F20"/>
              <w:spacing w:val="-2"/>
            </w:rPr>
            <w:t>under</w:t>
          </w:r>
          <w:r>
            <w:rPr>
              <w:color w:val="231F20"/>
              <w:spacing w:val="-3"/>
            </w:rPr>
            <w:t> </w:t>
          </w:r>
          <w:r>
            <w:rPr>
              <w:color w:val="231F20"/>
              <w:spacing w:val="-2"/>
            </w:rPr>
            <w:t>foreign</w:t>
          </w:r>
          <w:r>
            <w:rPr>
              <w:color w:val="231F20"/>
              <w:spacing w:val="-3"/>
            </w:rPr>
            <w:t> </w:t>
          </w:r>
          <w:r>
            <w:rPr>
              <w:color w:val="231F20"/>
              <w:spacing w:val="-2"/>
            </w:rPr>
            <w:t>flags/</w:t>
          </w:r>
          <w:r>
            <w:rPr>
              <w:color w:val="231F20"/>
              <w:spacing w:val="-3"/>
            </w:rPr>
            <w:t> </w:t>
          </w:r>
          <w:r>
            <w:rPr>
              <w:color w:val="231F20"/>
              <w:spacing w:val="-2"/>
            </w:rPr>
            <w:t>{22</w:t>
          </w:r>
          <w:r>
            <w:rPr>
              <w:color w:val="231F20"/>
              <w:spacing w:val="-3"/>
            </w:rPr>
            <w:t> </w:t>
          </w:r>
          <w:r>
            <w:rPr>
              <w:color w:val="231F20"/>
              <w:spacing w:val="-2"/>
            </w:rPr>
            <w:t>February</w:t>
          </w:r>
          <w:r>
            <w:rPr>
              <w:color w:val="231F20"/>
              <w:spacing w:val="-3"/>
            </w:rPr>
            <w:t> </w:t>
          </w:r>
          <w:r>
            <w:rPr>
              <w:color w:val="231F20"/>
              <w:spacing w:val="-2"/>
            </w:rPr>
            <w:t>1968)</w:t>
          </w:r>
        </w:p>
        <w:p>
          <w:pPr>
            <w:pStyle w:val="TOC6"/>
            <w:ind w:left="724"/>
          </w:pPr>
          <w:r>
            <w:rPr>
              <w:color w:val="231F20"/>
              <w:spacing w:val="-2"/>
            </w:rPr>
            <w:t>Ötüken,</w:t>
          </w:r>
        </w:p>
        <w:p>
          <w:pPr>
            <w:pStyle w:val="TOC9"/>
            <w:tabs>
              <w:tab w:pos="5637" w:val="left" w:leader="dot"/>
            </w:tabs>
            <w:spacing w:before="53"/>
            <w:ind w:left="892"/>
          </w:pPr>
          <w:r>
            <w:rPr>
              <w:color w:val="231F20"/>
            </w:rPr>
            <w:t>March</w:t>
          </w:r>
          <w:r>
            <w:rPr>
              <w:color w:val="231F20"/>
              <w:spacing w:val="-13"/>
            </w:rPr>
            <w:t> </w:t>
          </w:r>
          <w:r>
            <w:rPr>
              <w:color w:val="231F20"/>
            </w:rPr>
            <w:t>1968,</w:t>
          </w:r>
          <w:r>
            <w:rPr>
              <w:color w:val="231F20"/>
              <w:spacing w:val="-11"/>
            </w:rPr>
            <w:t> </w:t>
          </w:r>
          <w:r>
            <w:rPr>
              <w:color w:val="231F20"/>
            </w:rPr>
            <w:t>3rd</w:t>
          </w:r>
          <w:r>
            <w:rPr>
              <w:color w:val="231F20"/>
              <w:spacing w:val="-10"/>
            </w:rPr>
            <w:t> </w:t>
          </w:r>
          <w:r>
            <w:rPr>
              <w:color w:val="231F20"/>
              <w:spacing w:val="-2"/>
            </w:rPr>
            <w:t>issue</w:t>
          </w:r>
          <w:r>
            <w:rPr>
              <w:color w:val="231F20"/>
            </w:rPr>
            <w:tab/>
          </w:r>
          <w:r>
            <w:rPr>
              <w:color w:val="231F20"/>
              <w:spacing w:val="-7"/>
            </w:rPr>
            <w:t>29</w:t>
          </w:r>
        </w:p>
        <w:p>
          <w:pPr>
            <w:pStyle w:val="TOC5"/>
            <w:ind w:left="728"/>
          </w:pPr>
          <w:r>
            <w:rPr>
              <w:color w:val="231F20"/>
            </w:rPr>
            <w:t>Great</w:t>
          </w:r>
          <w:r>
            <w:rPr>
              <w:color w:val="231F20"/>
              <w:spacing w:val="-1"/>
            </w:rPr>
            <w:t> </w:t>
          </w:r>
          <w:r>
            <w:rPr>
              <w:color w:val="231F20"/>
            </w:rPr>
            <w:t>Mistakes</w:t>
          </w:r>
          <w:r>
            <w:rPr>
              <w:color w:val="231F20"/>
              <w:spacing w:val="2"/>
            </w:rPr>
            <w:t> </w:t>
          </w:r>
          <w:r>
            <w:rPr>
              <w:color w:val="231F20"/>
            </w:rPr>
            <w:t>of</w:t>
          </w:r>
          <w:r>
            <w:rPr>
              <w:color w:val="231F20"/>
              <w:spacing w:val="2"/>
            </w:rPr>
            <w:t> </w:t>
          </w:r>
          <w:r>
            <w:rPr>
              <w:color w:val="231F20"/>
            </w:rPr>
            <w:t>an</w:t>
          </w:r>
          <w:r>
            <w:rPr>
              <w:color w:val="231F20"/>
              <w:spacing w:val="1"/>
            </w:rPr>
            <w:t> </w:t>
          </w:r>
          <w:r>
            <w:rPr>
              <w:color w:val="231F20"/>
            </w:rPr>
            <w:t>Encyclopaedia/</w:t>
          </w:r>
          <w:r>
            <w:rPr>
              <w:color w:val="231F20"/>
              <w:spacing w:val="2"/>
            </w:rPr>
            <w:t> </w:t>
          </w:r>
          <w:r>
            <w:rPr>
              <w:color w:val="231F20"/>
            </w:rPr>
            <w:t>11</w:t>
          </w:r>
          <w:r>
            <w:rPr>
              <w:color w:val="231F20"/>
              <w:spacing w:val="35"/>
            </w:rPr>
            <w:t> </w:t>
          </w:r>
          <w:r>
            <w:rPr>
              <w:color w:val="231F20"/>
            </w:rPr>
            <w:t>February</w:t>
          </w:r>
          <w:r>
            <w:rPr>
              <w:color w:val="231F20"/>
              <w:spacing w:val="1"/>
            </w:rPr>
            <w:t> </w:t>
          </w:r>
          <w:r>
            <w:rPr>
              <w:color w:val="231F20"/>
            </w:rPr>
            <w:t>1975,</w:t>
          </w:r>
          <w:r>
            <w:rPr>
              <w:color w:val="231F20"/>
              <w:spacing w:val="1"/>
            </w:rPr>
            <w:t> </w:t>
          </w:r>
          <w:r>
            <w:rPr>
              <w:color w:val="231F20"/>
              <w:sz w:val="15"/>
            </w:rPr>
            <w:t>Ötüken,</w:t>
          </w:r>
          <w:r>
            <w:rPr>
              <w:color w:val="231F20"/>
              <w:spacing w:val="2"/>
              <w:sz w:val="15"/>
            </w:rPr>
            <w:t> </w:t>
          </w:r>
          <w:r>
            <w:rPr>
              <w:color w:val="231F20"/>
              <w:spacing w:val="-2"/>
            </w:rPr>
            <w:t>1975,</w:t>
          </w:r>
        </w:p>
        <w:p>
          <w:pPr>
            <w:pStyle w:val="TOC9"/>
            <w:numPr>
              <w:ilvl w:val="1"/>
              <w:numId w:val="1"/>
            </w:numPr>
            <w:tabs>
              <w:tab w:pos="5634" w:val="left" w:leader="dot"/>
            </w:tabs>
            <w:spacing w:line="240" w:lineRule="auto" w:before="54" w:after="0"/>
            <w:ind w:left="5634" w:right="0" w:hanging="4738"/>
            <w:jc w:val="left"/>
            <w:rPr>
              <w:color w:val="231F20"/>
              <w:sz w:val="14"/>
            </w:rPr>
          </w:pPr>
          <w:r>
            <w:rPr>
              <w:color w:val="231F20"/>
              <w:spacing w:val="-5"/>
            </w:rPr>
            <w:t>32</w:t>
          </w:r>
        </w:p>
        <w:p>
          <w:pPr>
            <w:pStyle w:val="TOC5"/>
            <w:spacing w:before="56"/>
            <w:ind w:left="728"/>
          </w:pPr>
          <w:r>
            <w:rPr>
              <w:color w:val="231F20"/>
            </w:rPr>
            <w:t>The</w:t>
          </w:r>
          <w:r>
            <w:rPr>
              <w:color w:val="231F20"/>
              <w:spacing w:val="-11"/>
            </w:rPr>
            <w:t> </w:t>
          </w:r>
          <w:r>
            <w:rPr>
              <w:color w:val="231F20"/>
            </w:rPr>
            <w:t>Red</w:t>
          </w:r>
          <w:r>
            <w:rPr>
              <w:color w:val="231F20"/>
              <w:spacing w:val="-10"/>
            </w:rPr>
            <w:t> </w:t>
          </w:r>
          <w:r>
            <w:rPr>
              <w:color w:val="231F20"/>
            </w:rPr>
            <w:t>Crescent</w:t>
          </w:r>
          <w:r>
            <w:rPr>
              <w:color w:val="231F20"/>
              <w:spacing w:val="-10"/>
            </w:rPr>
            <w:t> </w:t>
          </w:r>
          <w:r>
            <w:rPr>
              <w:color w:val="231F20"/>
            </w:rPr>
            <w:t>did</w:t>
          </w:r>
          <w:r>
            <w:rPr>
              <w:color w:val="231F20"/>
              <w:spacing w:val="-10"/>
            </w:rPr>
            <w:t> </w:t>
          </w:r>
          <w:r>
            <w:rPr>
              <w:color w:val="231F20"/>
            </w:rPr>
            <w:t>not</w:t>
          </w:r>
          <w:r>
            <w:rPr>
              <w:color w:val="231F20"/>
              <w:spacing w:val="-10"/>
            </w:rPr>
            <w:t> </w:t>
          </w:r>
          <w:r>
            <w:rPr>
              <w:color w:val="231F20"/>
            </w:rPr>
            <w:t>do</w:t>
          </w:r>
          <w:r>
            <w:rPr>
              <w:color w:val="231F20"/>
              <w:spacing w:val="-11"/>
            </w:rPr>
            <w:t> </w:t>
          </w:r>
          <w:r>
            <w:rPr>
              <w:color w:val="231F20"/>
            </w:rPr>
            <w:t>its</w:t>
          </w:r>
          <w:r>
            <w:rPr>
              <w:color w:val="231F20"/>
              <w:spacing w:val="-10"/>
            </w:rPr>
            <w:t> </w:t>
          </w:r>
          <w:r>
            <w:rPr>
              <w:color w:val="231F20"/>
            </w:rPr>
            <w:t>duty/</w:t>
          </w:r>
          <w:r>
            <w:rPr>
              <w:color w:val="231F20"/>
              <w:spacing w:val="-11"/>
            </w:rPr>
            <w:t> </w:t>
          </w:r>
          <w:r>
            <w:rPr>
              <w:color w:val="231F20"/>
              <w:sz w:val="15"/>
            </w:rPr>
            <w:t>Ötüken,</w:t>
          </w:r>
          <w:r>
            <w:rPr>
              <w:color w:val="231F20"/>
              <w:spacing w:val="-9"/>
              <w:sz w:val="15"/>
            </w:rPr>
            <w:t> </w:t>
          </w:r>
          <w:r>
            <w:rPr>
              <w:color w:val="231F20"/>
            </w:rPr>
            <w:t>25</w:t>
          </w:r>
          <w:r>
            <w:rPr>
              <w:color w:val="231F20"/>
              <w:spacing w:val="-10"/>
            </w:rPr>
            <w:t> </w:t>
          </w:r>
          <w:r>
            <w:rPr>
              <w:color w:val="231F20"/>
            </w:rPr>
            <w:t>June</w:t>
          </w:r>
          <w:r>
            <w:rPr>
              <w:color w:val="231F20"/>
              <w:spacing w:val="-10"/>
            </w:rPr>
            <w:t> </w:t>
          </w:r>
          <w:r>
            <w:rPr>
              <w:color w:val="231F20"/>
            </w:rPr>
            <w:t>1966.</w:t>
          </w:r>
          <w:r>
            <w:rPr>
              <w:color w:val="231F20"/>
              <w:spacing w:val="-10"/>
            </w:rPr>
            <w:t> </w:t>
          </w:r>
          <w:r>
            <w:rPr>
              <w:color w:val="231F20"/>
            </w:rPr>
            <w:t>Issue:</w:t>
          </w:r>
          <w:r>
            <w:rPr>
              <w:color w:val="231F20"/>
              <w:spacing w:val="-11"/>
            </w:rPr>
            <w:t> </w:t>
          </w:r>
          <w:r>
            <w:rPr>
              <w:color w:val="231F20"/>
            </w:rPr>
            <w:t>30</w:t>
          </w:r>
          <w:r>
            <w:rPr>
              <w:color w:val="231F20"/>
              <w:spacing w:val="40"/>
            </w:rPr>
            <w:t> </w:t>
          </w:r>
          <w:r>
            <w:rPr>
              <w:color w:val="231F20"/>
              <w:spacing w:val="-5"/>
            </w:rPr>
            <w:t>39</w:t>
          </w:r>
        </w:p>
        <w:p>
          <w:pPr>
            <w:pStyle w:val="TOC3"/>
          </w:pPr>
          <w:r>
            <w:rPr>
              <w:color w:val="231F20"/>
              <w:spacing w:val="-6"/>
              <w:w w:val="360"/>
            </w:rPr>
            <w:t>-</w:t>
          </w:r>
          <w:r>
            <w:rPr>
              <w:color w:val="231F20"/>
              <w:spacing w:val="-5"/>
              <w:w w:val="365"/>
            </w:rPr>
            <w:t>11-</w:t>
          </w:r>
        </w:p>
        <w:p>
          <w:pPr>
            <w:pStyle w:val="TOC4"/>
            <w:rPr>
              <w:b w:val="0"/>
              <w:i w:val="0"/>
              <w:sz w:val="14"/>
            </w:rPr>
          </w:pPr>
          <w:r>
            <w:rPr>
              <w:b w:val="0"/>
              <w:i w:val="0"/>
              <w:color w:val="231F20"/>
              <w:w w:val="90"/>
              <w:sz w:val="18"/>
            </w:rPr>
            <w:t>MILITARY</w:t>
          </w:r>
          <w:r>
            <w:rPr>
              <w:b w:val="0"/>
              <w:i w:val="0"/>
              <w:color w:val="231F20"/>
              <w:spacing w:val="-9"/>
              <w:w w:val="90"/>
              <w:sz w:val="18"/>
            </w:rPr>
            <w:t> </w:t>
          </w:r>
          <w:r>
            <w:rPr>
              <w:b w:val="0"/>
              <w:i w:val="0"/>
              <w:color w:val="231F20"/>
              <w:w w:val="90"/>
              <w:sz w:val="14"/>
            </w:rPr>
            <w:t>DE&lt;'.iers</w:t>
          </w:r>
          <w:r>
            <w:rPr>
              <w:b w:val="0"/>
              <w:i w:val="0"/>
              <w:color w:val="231F20"/>
              <w:spacing w:val="-5"/>
              <w:w w:val="90"/>
              <w:sz w:val="14"/>
            </w:rPr>
            <w:t> </w:t>
          </w:r>
          <w:r>
            <w:rPr>
              <w:b w:val="0"/>
              <w:i w:val="0"/>
              <w:color w:val="231F20"/>
              <w:w w:val="90"/>
              <w:sz w:val="14"/>
            </w:rPr>
            <w:t>AND</w:t>
          </w:r>
          <w:r>
            <w:rPr>
              <w:b w:val="0"/>
              <w:i w:val="0"/>
              <w:color w:val="231F20"/>
              <w:spacing w:val="-5"/>
              <w:w w:val="90"/>
              <w:sz w:val="14"/>
            </w:rPr>
            <w:t> </w:t>
          </w:r>
          <w:r>
            <w:rPr>
              <w:b w:val="0"/>
              <w:i w:val="0"/>
              <w:color w:val="231F20"/>
              <w:w w:val="90"/>
              <w:sz w:val="14"/>
            </w:rPr>
            <w:t>OUR</w:t>
          </w:r>
          <w:r>
            <w:rPr>
              <w:b w:val="0"/>
              <w:i w:val="0"/>
              <w:color w:val="231F20"/>
              <w:spacing w:val="-5"/>
              <w:w w:val="90"/>
              <w:sz w:val="14"/>
            </w:rPr>
            <w:t> </w:t>
          </w:r>
          <w:r>
            <w:rPr>
              <w:b w:val="0"/>
              <w:i w:val="0"/>
              <w:color w:val="231F20"/>
              <w:spacing w:val="-2"/>
              <w:w w:val="90"/>
              <w:sz w:val="14"/>
            </w:rPr>
            <w:t>ISSUES</w:t>
          </w:r>
        </w:p>
        <w:p>
          <w:pPr>
            <w:pStyle w:val="TOC8"/>
            <w:tabs>
              <w:tab w:pos="5634" w:val="left" w:leader="dot"/>
            </w:tabs>
            <w:spacing w:before="312"/>
            <w:ind w:left="723"/>
            <w:rPr>
              <w:b w:val="0"/>
              <w:i w:val="0"/>
              <w:sz w:val="18"/>
            </w:rPr>
          </w:pPr>
          <w:r>
            <w:rPr>
              <w:b w:val="0"/>
              <w:i w:val="0"/>
              <w:color w:val="231F20"/>
              <w:sz w:val="18"/>
            </w:rPr>
            <w:t>Milli Benlik</w:t>
          </w:r>
          <w:r>
            <w:rPr>
              <w:b w:val="0"/>
              <w:i w:val="0"/>
              <w:color w:val="231F20"/>
              <w:spacing w:val="-1"/>
              <w:sz w:val="18"/>
            </w:rPr>
            <w:t> </w:t>
          </w:r>
          <w:r>
            <w:rPr>
              <w:b w:val="0"/>
              <w:i w:val="0"/>
              <w:color w:val="231F20"/>
              <w:sz w:val="15"/>
            </w:rPr>
            <w:t>(1)/AtsızMecmua, </w:t>
          </w:r>
          <w:r>
            <w:rPr>
              <w:b w:val="0"/>
              <w:i w:val="0"/>
              <w:color w:val="231F20"/>
              <w:spacing w:val="9"/>
              <w:sz w:val="18"/>
            </w:rPr>
            <w:t>1931,</w:t>
          </w:r>
          <w:r>
            <w:rPr>
              <w:b w:val="0"/>
              <w:i w:val="0"/>
              <w:color w:val="231F20"/>
              <w:spacing w:val="24"/>
              <w:sz w:val="18"/>
            </w:rPr>
            <w:t> </w:t>
          </w:r>
          <w:r>
            <w:rPr>
              <w:b w:val="0"/>
              <w:i w:val="0"/>
              <w:color w:val="231F20"/>
              <w:spacing w:val="-5"/>
              <w:sz w:val="18"/>
            </w:rPr>
            <w:t>S.7</w:t>
          </w:r>
          <w:r>
            <w:rPr>
              <w:b w:val="0"/>
              <w:i w:val="0"/>
              <w:color w:val="231F20"/>
              <w:sz w:val="18"/>
            </w:rPr>
            <w:tab/>
          </w:r>
          <w:r>
            <w:rPr>
              <w:b w:val="0"/>
              <w:i w:val="0"/>
              <w:color w:val="231F20"/>
              <w:spacing w:val="-5"/>
              <w:sz w:val="18"/>
            </w:rPr>
            <w:t>45</w:t>
          </w:r>
        </w:p>
        <w:p>
          <w:pPr>
            <w:pStyle w:val="TOC8"/>
            <w:tabs>
              <w:tab w:pos="5628" w:val="left" w:leader="dot"/>
            </w:tabs>
            <w:spacing w:before="55"/>
            <w:ind w:left="732"/>
            <w:rPr>
              <w:b w:val="0"/>
              <w:i w:val="0"/>
              <w:sz w:val="18"/>
            </w:rPr>
          </w:pPr>
          <w:r>
            <w:rPr>
              <w:b w:val="0"/>
              <w:i w:val="0"/>
              <w:color w:val="231F20"/>
              <w:sz w:val="18"/>
            </w:rPr>
            <w:t>Milli</w:t>
          </w:r>
          <w:r>
            <w:rPr>
              <w:b w:val="0"/>
              <w:i w:val="0"/>
              <w:color w:val="231F20"/>
              <w:spacing w:val="-2"/>
              <w:sz w:val="18"/>
            </w:rPr>
            <w:t> </w:t>
          </w:r>
          <w:r>
            <w:rPr>
              <w:b w:val="0"/>
              <w:i w:val="0"/>
              <w:color w:val="231F20"/>
              <w:sz w:val="18"/>
            </w:rPr>
            <w:t>Benlik (2)</w:t>
          </w:r>
          <w:r>
            <w:rPr>
              <w:b w:val="0"/>
              <w:i w:val="0"/>
              <w:color w:val="231F20"/>
              <w:spacing w:val="-1"/>
              <w:sz w:val="18"/>
            </w:rPr>
            <w:t> </w:t>
          </w:r>
          <w:r>
            <w:rPr>
              <w:b w:val="0"/>
              <w:i w:val="0"/>
              <w:color w:val="231F20"/>
              <w:sz w:val="15"/>
            </w:rPr>
            <w:t>/Ötüken</w:t>
          </w:r>
          <w:r>
            <w:rPr>
              <w:b w:val="0"/>
              <w:i w:val="0"/>
              <w:color w:val="231F20"/>
              <w:spacing w:val="-1"/>
              <w:sz w:val="15"/>
            </w:rPr>
            <w:t> </w:t>
          </w:r>
          <w:r>
            <w:rPr>
              <w:b w:val="0"/>
              <w:i w:val="0"/>
              <w:color w:val="231F20"/>
              <w:sz w:val="18"/>
            </w:rPr>
            <w:t>1965, </w:t>
          </w:r>
          <w:r>
            <w:rPr>
              <w:b w:val="0"/>
              <w:i w:val="0"/>
              <w:color w:val="231F20"/>
              <w:spacing w:val="-4"/>
              <w:sz w:val="18"/>
            </w:rPr>
            <w:t>S.24</w:t>
          </w:r>
          <w:r>
            <w:rPr>
              <w:b w:val="0"/>
              <w:i w:val="0"/>
              <w:color w:val="231F20"/>
              <w:sz w:val="18"/>
            </w:rPr>
            <w:tab/>
          </w:r>
          <w:r>
            <w:rPr>
              <w:b w:val="0"/>
              <w:i w:val="0"/>
              <w:color w:val="231F20"/>
              <w:spacing w:val="-5"/>
              <w:sz w:val="18"/>
            </w:rPr>
            <w:t>50</w:t>
          </w:r>
        </w:p>
        <w:p>
          <w:pPr>
            <w:pStyle w:val="TOC5"/>
            <w:tabs>
              <w:tab w:pos="5632" w:val="left" w:leader="dot"/>
            </w:tabs>
            <w:spacing w:before="54"/>
            <w:ind w:left="723" w:right="669" w:hanging="1"/>
          </w:pPr>
          <w:r>
            <w:rPr>
              <w:color w:val="231F20"/>
            </w:rPr>
            <w:t>National</w:t>
          </w:r>
          <w:r>
            <w:rPr>
              <w:color w:val="231F20"/>
              <w:spacing w:val="-12"/>
            </w:rPr>
            <w:t> </w:t>
          </w:r>
          <w:r>
            <w:rPr>
              <w:color w:val="231F20"/>
            </w:rPr>
            <w:t>Values</w:t>
          </w:r>
          <w:r>
            <w:rPr>
              <w:color w:val="231F20"/>
              <w:spacing w:val="-11"/>
            </w:rPr>
            <w:t> </w:t>
          </w:r>
          <w:r>
            <w:rPr>
              <w:color w:val="231F20"/>
            </w:rPr>
            <w:t>and</w:t>
          </w:r>
          <w:r>
            <w:rPr>
              <w:color w:val="231F20"/>
              <w:spacing w:val="-11"/>
            </w:rPr>
            <w:t> </w:t>
          </w:r>
          <w:r>
            <w:rPr>
              <w:color w:val="231F20"/>
            </w:rPr>
            <w:t>National</w:t>
          </w:r>
          <w:r>
            <w:rPr>
              <w:color w:val="231F20"/>
              <w:spacing w:val="-11"/>
            </w:rPr>
            <w:t> </w:t>
          </w:r>
          <w:r>
            <w:rPr>
              <w:color w:val="231F20"/>
            </w:rPr>
            <w:t>Spirit/20</w:t>
          </w:r>
          <w:r>
            <w:rPr>
              <w:color w:val="231F20"/>
              <w:spacing w:val="-12"/>
            </w:rPr>
            <w:t> </w:t>
          </w:r>
          <w:r>
            <w:rPr>
              <w:color w:val="231F20"/>
            </w:rPr>
            <w:t>December</w:t>
          </w:r>
          <w:r>
            <w:rPr>
              <w:color w:val="231F20"/>
              <w:spacing w:val="-11"/>
            </w:rPr>
            <w:t> </w:t>
          </w:r>
          <w:r>
            <w:rPr>
              <w:color w:val="231F20"/>
            </w:rPr>
            <w:t>1971,</w:t>
          </w:r>
          <w:r>
            <w:rPr>
              <w:color w:val="231F20"/>
              <w:spacing w:val="-11"/>
            </w:rPr>
            <w:t> </w:t>
          </w:r>
          <w:r>
            <w:rPr>
              <w:color w:val="231F20"/>
              <w:sz w:val="15"/>
            </w:rPr>
            <w:t>Ötüken</w:t>
          </w:r>
          <w:r>
            <w:rPr>
              <w:color w:val="231F20"/>
              <w:spacing w:val="-10"/>
              <w:sz w:val="15"/>
            </w:rPr>
            <w:t> </w:t>
          </w:r>
          <w:r>
            <w:rPr>
              <w:color w:val="231F20"/>
            </w:rPr>
            <w:t>1972,</w:t>
          </w:r>
          <w:r>
            <w:rPr>
              <w:color w:val="231F20"/>
              <w:spacing w:val="-11"/>
            </w:rPr>
            <w:t> </w:t>
          </w:r>
          <w:r>
            <w:rPr>
              <w:color w:val="231F20"/>
            </w:rPr>
            <w:t>S. </w:t>
          </w:r>
          <w:r>
            <w:rPr>
              <w:color w:val="231F20"/>
              <w:spacing w:val="-5"/>
            </w:rPr>
            <w:t>12</w:t>
          </w:r>
          <w:r>
            <w:rPr>
              <w:color w:val="231F20"/>
            </w:rPr>
            <w:tab/>
          </w:r>
          <w:r>
            <w:rPr>
              <w:color w:val="231F20"/>
              <w:spacing w:val="-7"/>
            </w:rPr>
            <w:t>52</w:t>
          </w:r>
        </w:p>
        <w:p>
          <w:pPr>
            <w:pStyle w:val="TOC5"/>
            <w:tabs>
              <w:tab w:pos="5632" w:val="left" w:leader="dot"/>
            </w:tabs>
            <w:spacing w:before="51" w:after="69"/>
            <w:ind w:left="723"/>
          </w:pPr>
          <w:r>
            <w:rPr>
              <w:color w:val="231F20"/>
            </w:rPr>
            <w:t>Spiritualising the Nations/ 11 October 1971,</w:t>
          </w:r>
          <w:r>
            <w:rPr>
              <w:color w:val="231F20"/>
              <w:spacing w:val="-1"/>
            </w:rPr>
            <w:t> </w:t>
          </w:r>
          <w:r>
            <w:rPr>
              <w:color w:val="231F20"/>
              <w:sz w:val="15"/>
            </w:rPr>
            <w:t>Ötüken, </w:t>
          </w:r>
          <w:r>
            <w:rPr>
              <w:color w:val="231F20"/>
            </w:rPr>
            <w:t>1971, </w:t>
          </w:r>
          <w:r>
            <w:rPr>
              <w:color w:val="231F20"/>
              <w:spacing w:val="-4"/>
            </w:rPr>
            <w:t>S.10</w:t>
          </w:r>
          <w:r>
            <w:rPr>
              <w:color w:val="231F20"/>
            </w:rPr>
            <w:tab/>
          </w:r>
          <w:r>
            <w:rPr>
              <w:color w:val="231F20"/>
              <w:spacing w:val="-5"/>
            </w:rPr>
            <w:t>57</w:t>
          </w:r>
        </w:p>
        <w:p>
          <w:pPr>
            <w:pStyle w:val="TOC7"/>
          </w:pPr>
          <w:r>
            <w:rPr>
              <w:color w:val="231F20"/>
              <w:w w:val="180"/>
            </w:rPr>
            <w:t>6</w:t>
          </w:r>
          <w:r>
            <w:rPr>
              <w:color w:val="231F20"/>
              <w:spacing w:val="-12"/>
              <w:w w:val="180"/>
            </w:rPr>
            <w:t> </w:t>
          </w:r>
          <w:r>
            <w:rPr>
              <w:color w:val="231F20"/>
              <w:w w:val="180"/>
            </w:rPr>
            <w:t>-</w:t>
          </w:r>
          <w:r>
            <w:rPr>
              <w:color w:val="231F20"/>
              <w:spacing w:val="-11"/>
              <w:w w:val="180"/>
            </w:rPr>
            <w:t> </w:t>
          </w:r>
          <w:r>
            <w:rPr>
              <w:color w:val="231F20"/>
              <w:w w:val="180"/>
            </w:rPr>
            <w:t>Turanism,</w:t>
          </w:r>
          <w:r>
            <w:rPr>
              <w:color w:val="231F20"/>
              <w:spacing w:val="-11"/>
              <w:w w:val="180"/>
            </w:rPr>
            <w:t> </w:t>
          </w:r>
          <w:r>
            <w:rPr>
              <w:color w:val="231F20"/>
              <w:w w:val="180"/>
            </w:rPr>
            <w:t>National</w:t>
          </w:r>
          <w:r>
            <w:rPr>
              <w:color w:val="231F20"/>
              <w:spacing w:val="-12"/>
              <w:w w:val="180"/>
            </w:rPr>
            <w:t> </w:t>
          </w:r>
          <w:r>
            <w:rPr>
              <w:color w:val="231F20"/>
              <w:w w:val="180"/>
            </w:rPr>
            <w:t>Values</w:t>
          </w:r>
          <w:r>
            <w:rPr>
              <w:color w:val="231F20"/>
              <w:spacing w:val="-11"/>
              <w:w w:val="180"/>
            </w:rPr>
            <w:t> </w:t>
          </w:r>
          <w:r>
            <w:rPr>
              <w:color w:val="231F20"/>
              <w:w w:val="180"/>
            </w:rPr>
            <w:t>and</w:t>
          </w:r>
          <w:r>
            <w:rPr>
              <w:color w:val="231F20"/>
              <w:spacing w:val="-11"/>
              <w:w w:val="180"/>
            </w:rPr>
            <w:t> </w:t>
          </w:r>
          <w:r>
            <w:rPr>
              <w:color w:val="231F20"/>
              <w:spacing w:val="-2"/>
              <w:w w:val="180"/>
            </w:rPr>
            <w:t>Youth</w:t>
          </w:r>
        </w:p>
        <w:p>
          <w:pPr>
            <w:pStyle w:val="TOC5"/>
            <w:tabs>
              <w:tab w:pos="5600" w:val="left" w:leader="dot"/>
            </w:tabs>
            <w:spacing w:before="148"/>
            <w:ind w:left="715"/>
          </w:pPr>
          <w:r>
            <w:rPr>
              <w:color w:val="231F20"/>
              <w:spacing w:val="-2"/>
            </w:rPr>
            <w:t>National Symbols/ 13 April 1974,</w:t>
          </w:r>
          <w:r>
            <w:rPr>
              <w:color w:val="231F20"/>
              <w:spacing w:val="-3"/>
            </w:rPr>
            <w:t> </w:t>
          </w:r>
          <w:r>
            <w:rPr>
              <w:color w:val="231F20"/>
              <w:spacing w:val="-2"/>
              <w:sz w:val="15"/>
            </w:rPr>
            <w:t>Ötüken,</w:t>
          </w:r>
          <w:r>
            <w:rPr>
              <w:color w:val="231F20"/>
              <w:spacing w:val="-3"/>
              <w:sz w:val="15"/>
            </w:rPr>
            <w:t> </w:t>
          </w:r>
          <w:r>
            <w:rPr>
              <w:color w:val="231F20"/>
              <w:spacing w:val="-5"/>
            </w:rPr>
            <w:t>S.S</w:t>
          </w:r>
          <w:r>
            <w:rPr>
              <w:color w:val="231F20"/>
            </w:rPr>
            <w:tab/>
          </w:r>
          <w:r>
            <w:rPr>
              <w:color w:val="231F20"/>
              <w:spacing w:val="-5"/>
            </w:rPr>
            <w:t>64</w:t>
          </w:r>
        </w:p>
        <w:p>
          <w:pPr>
            <w:pStyle w:val="TOC5"/>
            <w:tabs>
              <w:tab w:pos="5606" w:val="left" w:leader="dot"/>
            </w:tabs>
            <w:spacing w:before="54"/>
          </w:pPr>
          <w:r>
            <w:rPr>
              <w:color w:val="231F20"/>
            </w:rPr>
            <w:t>National</w:t>
          </w:r>
          <w:r>
            <w:rPr>
              <w:color w:val="231F20"/>
              <w:spacing w:val="-1"/>
            </w:rPr>
            <w:t> </w:t>
          </w:r>
          <w:r>
            <w:rPr>
              <w:color w:val="231F20"/>
            </w:rPr>
            <w:t>Economy/ Atsız</w:t>
          </w:r>
          <w:r>
            <w:rPr>
              <w:color w:val="231F20"/>
              <w:spacing w:val="-1"/>
            </w:rPr>
            <w:t> </w:t>
          </w:r>
          <w:r>
            <w:rPr>
              <w:color w:val="231F20"/>
              <w:sz w:val="15"/>
            </w:rPr>
            <w:t>Mecmua,</w:t>
          </w:r>
          <w:r>
            <w:rPr>
              <w:color w:val="231F20"/>
              <w:spacing w:val="-1"/>
              <w:sz w:val="15"/>
            </w:rPr>
            <w:t> </w:t>
          </w:r>
          <w:r>
            <w:rPr>
              <w:color w:val="231F20"/>
            </w:rPr>
            <w:t>93ı,</w:t>
          </w:r>
          <w:r>
            <w:rPr>
              <w:color w:val="231F20"/>
              <w:spacing w:val="3"/>
            </w:rPr>
            <w:t> </w:t>
          </w:r>
          <w:r>
            <w:rPr>
              <w:color w:val="231F20"/>
            </w:rPr>
            <w:t>Issue:</w:t>
          </w:r>
          <w:r>
            <w:rPr>
              <w:color w:val="231F20"/>
              <w:spacing w:val="4"/>
            </w:rPr>
            <w:t> </w:t>
          </w:r>
          <w:r>
            <w:rPr>
              <w:color w:val="231F20"/>
              <w:spacing w:val="-5"/>
            </w:rPr>
            <w:t>8.</w:t>
          </w:r>
          <w:r>
            <w:rPr>
              <w:color w:val="231F20"/>
            </w:rPr>
            <w:tab/>
          </w:r>
          <w:r>
            <w:rPr>
              <w:color w:val="231F20"/>
              <w:spacing w:val="-5"/>
            </w:rPr>
            <w:t>66</w:t>
          </w:r>
        </w:p>
        <w:p>
          <w:pPr>
            <w:pStyle w:val="TOC5"/>
            <w:tabs>
              <w:tab w:pos="5601" w:val="left" w:leader="dot"/>
            </w:tabs>
            <w:spacing w:before="53"/>
          </w:pPr>
          <w:r>
            <w:rPr>
              <w:color w:val="231F20"/>
              <w:spacing w:val="-2"/>
            </w:rPr>
            <w:t>İktisat</w:t>
          </w:r>
          <w:r>
            <w:rPr>
              <w:color w:val="231F20"/>
              <w:spacing w:val="-5"/>
            </w:rPr>
            <w:t> </w:t>
          </w:r>
          <w:r>
            <w:rPr>
              <w:color w:val="231F20"/>
              <w:spacing w:val="-2"/>
            </w:rPr>
            <w:t>ve Milli Müdafaa/ Atsız </w:t>
          </w:r>
          <w:r>
            <w:rPr>
              <w:color w:val="231F20"/>
              <w:spacing w:val="-2"/>
              <w:sz w:val="15"/>
            </w:rPr>
            <w:t>Mecmua,</w:t>
          </w:r>
          <w:r>
            <w:rPr>
              <w:color w:val="231F20"/>
              <w:spacing w:val="13"/>
              <w:sz w:val="15"/>
            </w:rPr>
            <w:t> </w:t>
          </w:r>
          <w:r>
            <w:rPr>
              <w:color w:val="231F20"/>
              <w:spacing w:val="-2"/>
            </w:rPr>
            <w:t>932,</w:t>
          </w:r>
          <w:r>
            <w:rPr>
              <w:color w:val="231F20"/>
              <w:spacing w:val="-8"/>
            </w:rPr>
            <w:t> </w:t>
          </w:r>
          <w:r>
            <w:rPr>
              <w:color w:val="231F20"/>
              <w:spacing w:val="-2"/>
            </w:rPr>
            <w:t>Issue:</w:t>
          </w:r>
          <w:r>
            <w:rPr>
              <w:color w:val="231F20"/>
              <w:spacing w:val="-7"/>
            </w:rPr>
            <w:t> </w:t>
          </w:r>
          <w:r>
            <w:rPr>
              <w:color w:val="231F20"/>
              <w:spacing w:val="-5"/>
            </w:rPr>
            <w:t>ıı</w:t>
          </w:r>
          <w:r>
            <w:rPr>
              <w:color w:val="231F20"/>
            </w:rPr>
            <w:tab/>
          </w:r>
          <w:r>
            <w:rPr>
              <w:color w:val="231F20"/>
              <w:spacing w:val="-5"/>
            </w:rPr>
            <w:t>7ı</w:t>
          </w:r>
        </w:p>
        <w:p>
          <w:pPr>
            <w:pStyle w:val="TOC5"/>
            <w:tabs>
              <w:tab w:pos="5596" w:val="left" w:leader="dot"/>
            </w:tabs>
            <w:ind w:left="715"/>
          </w:pPr>
          <w:r>
            <w:rPr>
              <w:color w:val="231F20"/>
            </w:rPr>
            <w:t>Law</w:t>
          </w:r>
          <w:r>
            <w:rPr>
              <w:color w:val="231F20"/>
              <w:spacing w:val="-1"/>
            </w:rPr>
            <w:t> </w:t>
          </w:r>
          <w:r>
            <w:rPr>
              <w:color w:val="231F20"/>
            </w:rPr>
            <w:t>on the Protection of National Culture/</w:t>
          </w:r>
          <w:r>
            <w:rPr>
              <w:color w:val="231F20"/>
              <w:spacing w:val="-1"/>
            </w:rPr>
            <w:t> </w:t>
          </w:r>
          <w:r>
            <w:rPr>
              <w:color w:val="231F20"/>
              <w:sz w:val="15"/>
            </w:rPr>
            <w:t>Orkun, I9sı, </w:t>
          </w:r>
          <w:r>
            <w:rPr>
              <w:color w:val="231F20"/>
            </w:rPr>
            <w:t>Issue: </w:t>
          </w:r>
          <w:r>
            <w:rPr>
              <w:color w:val="231F20"/>
              <w:spacing w:val="-5"/>
            </w:rPr>
            <w:t>SS</w:t>
          </w:r>
          <w:r>
            <w:rPr>
              <w:color w:val="231F20"/>
            </w:rPr>
            <w:tab/>
          </w:r>
          <w:r>
            <w:rPr>
              <w:color w:val="231F20"/>
              <w:spacing w:val="-5"/>
            </w:rPr>
            <w:t>77</w:t>
          </w:r>
        </w:p>
        <w:p>
          <w:pPr>
            <w:pStyle w:val="TOC5"/>
            <w:tabs>
              <w:tab w:pos="5596" w:val="left" w:leader="dot"/>
            </w:tabs>
            <w:spacing w:before="53"/>
            <w:ind w:left="707"/>
          </w:pPr>
          <w:r>
            <w:rPr>
              <w:color w:val="231F20"/>
              <w:spacing w:val="-2"/>
            </w:rPr>
            <w:t>Respect</w:t>
          </w:r>
          <w:r>
            <w:rPr>
              <w:color w:val="231F20"/>
              <w:spacing w:val="-4"/>
            </w:rPr>
            <w:t> </w:t>
          </w:r>
          <w:r>
            <w:rPr>
              <w:color w:val="231F20"/>
              <w:spacing w:val="-2"/>
            </w:rPr>
            <w:t>for</w:t>
          </w:r>
          <w:r>
            <w:rPr>
              <w:color w:val="231F20"/>
              <w:spacing w:val="-3"/>
            </w:rPr>
            <w:t> </w:t>
          </w:r>
          <w:r>
            <w:rPr>
              <w:color w:val="231F20"/>
              <w:spacing w:val="-2"/>
            </w:rPr>
            <w:t>National</w:t>
          </w:r>
          <w:r>
            <w:rPr>
              <w:color w:val="231F20"/>
              <w:spacing w:val="-3"/>
            </w:rPr>
            <w:t> </w:t>
          </w:r>
          <w:r>
            <w:rPr>
              <w:color w:val="231F20"/>
              <w:spacing w:val="-2"/>
            </w:rPr>
            <w:t>Heritage/</w:t>
          </w:r>
          <w:r>
            <w:rPr>
              <w:color w:val="231F20"/>
              <w:spacing w:val="-5"/>
            </w:rPr>
            <w:t> </w:t>
          </w:r>
          <w:r>
            <w:rPr>
              <w:color w:val="231F20"/>
              <w:spacing w:val="-2"/>
              <w:sz w:val="15"/>
            </w:rPr>
            <w:t>Ötüken,</w:t>
          </w:r>
          <w:r>
            <w:rPr>
              <w:color w:val="231F20"/>
              <w:spacing w:val="-4"/>
              <w:sz w:val="15"/>
            </w:rPr>
            <w:t> </w:t>
          </w:r>
          <w:r>
            <w:rPr>
              <w:color w:val="231F20"/>
              <w:spacing w:val="-2"/>
            </w:rPr>
            <w:t>l974,</w:t>
          </w:r>
          <w:r>
            <w:rPr>
              <w:color w:val="231F20"/>
              <w:spacing w:val="-3"/>
            </w:rPr>
            <w:t> </w:t>
          </w:r>
          <w:r>
            <w:rPr>
              <w:color w:val="231F20"/>
              <w:spacing w:val="-2"/>
            </w:rPr>
            <w:t>Issue:</w:t>
          </w:r>
          <w:r>
            <w:rPr>
              <w:color w:val="231F20"/>
              <w:spacing w:val="-3"/>
            </w:rPr>
            <w:t> </w:t>
          </w:r>
          <w:r>
            <w:rPr>
              <w:color w:val="231F20"/>
              <w:spacing w:val="-5"/>
            </w:rPr>
            <w:t>ıo</w:t>
          </w:r>
          <w:r>
            <w:rPr>
              <w:color w:val="231F20"/>
            </w:rPr>
            <w:tab/>
          </w:r>
          <w:r>
            <w:rPr>
              <w:color w:val="231F20"/>
              <w:spacing w:val="-5"/>
            </w:rPr>
            <w:t>82</w:t>
          </w:r>
        </w:p>
        <w:p>
          <w:pPr>
            <w:pStyle w:val="TOC8"/>
            <w:tabs>
              <w:tab w:pos="5597" w:val="left" w:leader="dot"/>
            </w:tabs>
            <w:rPr>
              <w:b w:val="0"/>
              <w:i w:val="0"/>
              <w:sz w:val="18"/>
            </w:rPr>
          </w:pPr>
          <w:r>
            <w:rPr>
              <w:b w:val="0"/>
              <w:i w:val="0"/>
              <w:color w:val="231F20"/>
              <w:sz w:val="18"/>
            </w:rPr>
            <w:t>Köycülük/ Atsız</w:t>
          </w:r>
          <w:r>
            <w:rPr>
              <w:b w:val="0"/>
              <w:i w:val="0"/>
              <w:color w:val="231F20"/>
              <w:spacing w:val="-1"/>
              <w:sz w:val="18"/>
            </w:rPr>
            <w:t> </w:t>
          </w:r>
          <w:r>
            <w:rPr>
              <w:b w:val="0"/>
              <w:i w:val="0"/>
              <w:color w:val="231F20"/>
              <w:sz w:val="15"/>
            </w:rPr>
            <w:t>Mecmua,</w:t>
          </w:r>
          <w:r>
            <w:rPr>
              <w:b w:val="0"/>
              <w:i w:val="0"/>
              <w:color w:val="231F20"/>
              <w:spacing w:val="-1"/>
              <w:sz w:val="15"/>
            </w:rPr>
            <w:t> </w:t>
          </w:r>
          <w:r>
            <w:rPr>
              <w:b w:val="0"/>
              <w:i w:val="0"/>
              <w:color w:val="231F20"/>
              <w:sz w:val="18"/>
            </w:rPr>
            <w:t>is September</w:t>
          </w:r>
          <w:r>
            <w:rPr>
              <w:b w:val="0"/>
              <w:i w:val="0"/>
              <w:color w:val="231F20"/>
              <w:spacing w:val="-1"/>
              <w:sz w:val="18"/>
            </w:rPr>
            <w:t> </w:t>
          </w:r>
          <w:r>
            <w:rPr>
              <w:b w:val="0"/>
              <w:i w:val="0"/>
              <w:color w:val="231F20"/>
              <w:sz w:val="15"/>
            </w:rPr>
            <w:t>93ı, </w:t>
          </w:r>
          <w:r>
            <w:rPr>
              <w:b w:val="0"/>
              <w:i w:val="0"/>
              <w:color w:val="231F20"/>
              <w:sz w:val="18"/>
            </w:rPr>
            <w:t>Year. </w:t>
          </w:r>
          <w:r>
            <w:rPr>
              <w:b w:val="0"/>
              <w:i w:val="0"/>
              <w:color w:val="231F20"/>
              <w:sz w:val="15"/>
            </w:rPr>
            <w:t>ı. </w:t>
          </w:r>
          <w:r>
            <w:rPr>
              <w:b w:val="0"/>
              <w:i w:val="0"/>
              <w:color w:val="231F20"/>
              <w:sz w:val="18"/>
            </w:rPr>
            <w:t>Issue: </w:t>
          </w:r>
          <w:r>
            <w:rPr>
              <w:b w:val="0"/>
              <w:i w:val="0"/>
              <w:color w:val="231F20"/>
              <w:spacing w:val="-10"/>
              <w:sz w:val="15"/>
            </w:rPr>
            <w:t>S</w:t>
          </w:r>
          <w:r>
            <w:rPr>
              <w:b w:val="0"/>
              <w:i w:val="0"/>
              <w:color w:val="231F20"/>
              <w:sz w:val="15"/>
            </w:rPr>
            <w:tab/>
          </w:r>
          <w:r>
            <w:rPr>
              <w:b w:val="0"/>
              <w:i w:val="0"/>
              <w:color w:val="231F20"/>
              <w:spacing w:val="-5"/>
              <w:sz w:val="18"/>
            </w:rPr>
            <w:t>87</w:t>
          </w:r>
        </w:p>
      </w:sdtContent>
    </w:sdt>
    <w:p>
      <w:pPr>
        <w:pStyle w:val="TOC8"/>
        <w:spacing w:after="0"/>
        <w:rPr>
          <w:b w:val="0"/>
          <w:i w:val="0"/>
          <w:sz w:val="18"/>
        </w:rPr>
        <w:sectPr>
          <w:type w:val="continuous"/>
          <w:pgSz w:w="8640" w:h="12960"/>
          <w:pgMar w:top="1480" w:bottom="1753" w:left="1080" w:right="1080"/>
        </w:sectPr>
      </w:pPr>
    </w:p>
    <w:p>
      <w:pPr>
        <w:tabs>
          <w:tab w:pos="5596" w:val="left" w:leader="dot"/>
        </w:tabs>
        <w:spacing w:line="300" w:lineRule="auto" w:before="54"/>
        <w:ind w:left="719" w:right="695" w:firstLine="0"/>
        <w:jc w:val="left"/>
        <w:rPr>
          <w:sz w:val="18"/>
        </w:rPr>
      </w:pPr>
      <w:r>
        <w:rPr>
          <w:color w:val="231F20"/>
          <w:spacing w:val="-2"/>
          <w:w w:val="105"/>
          <w:sz w:val="18"/>
        </w:rPr>
        <w:t>Halk</w:t>
      </w:r>
      <w:r>
        <w:rPr>
          <w:color w:val="231F20"/>
          <w:spacing w:val="-5"/>
          <w:w w:val="105"/>
          <w:sz w:val="18"/>
        </w:rPr>
        <w:t> </w:t>
      </w:r>
      <w:r>
        <w:rPr>
          <w:color w:val="231F20"/>
          <w:spacing w:val="-2"/>
          <w:w w:val="105"/>
          <w:sz w:val="18"/>
        </w:rPr>
        <w:t>ve</w:t>
      </w:r>
      <w:r>
        <w:rPr>
          <w:color w:val="231F20"/>
          <w:spacing w:val="-5"/>
          <w:w w:val="105"/>
          <w:sz w:val="18"/>
        </w:rPr>
        <w:t> </w:t>
      </w:r>
      <w:r>
        <w:rPr>
          <w:color w:val="231F20"/>
          <w:spacing w:val="-2"/>
          <w:w w:val="105"/>
          <w:sz w:val="18"/>
        </w:rPr>
        <w:t>Münewer/Atsız</w:t>
      </w:r>
      <w:r>
        <w:rPr>
          <w:color w:val="231F20"/>
          <w:spacing w:val="-5"/>
          <w:w w:val="105"/>
          <w:sz w:val="18"/>
        </w:rPr>
        <w:t> </w:t>
      </w:r>
      <w:r>
        <w:rPr>
          <w:color w:val="231F20"/>
          <w:spacing w:val="-2"/>
          <w:w w:val="105"/>
          <w:sz w:val="15"/>
        </w:rPr>
        <w:t>Mecmua,</w:t>
      </w:r>
      <w:r>
        <w:rPr>
          <w:color w:val="231F20"/>
          <w:spacing w:val="-5"/>
          <w:w w:val="105"/>
          <w:sz w:val="15"/>
        </w:rPr>
        <w:t> </w:t>
      </w:r>
      <w:r>
        <w:rPr>
          <w:color w:val="231F20"/>
          <w:spacing w:val="-2"/>
          <w:w w:val="105"/>
          <w:sz w:val="15"/>
        </w:rPr>
        <w:t>is</w:t>
      </w:r>
      <w:r>
        <w:rPr>
          <w:color w:val="231F20"/>
          <w:spacing w:val="-3"/>
          <w:w w:val="105"/>
          <w:sz w:val="15"/>
        </w:rPr>
        <w:t> </w:t>
      </w:r>
      <w:r>
        <w:rPr>
          <w:color w:val="231F20"/>
          <w:spacing w:val="-2"/>
          <w:w w:val="105"/>
          <w:sz w:val="18"/>
        </w:rPr>
        <w:t>February</w:t>
      </w:r>
      <w:r>
        <w:rPr>
          <w:color w:val="231F20"/>
          <w:spacing w:val="-5"/>
          <w:w w:val="105"/>
          <w:sz w:val="18"/>
        </w:rPr>
        <w:t> </w:t>
      </w:r>
      <w:r>
        <w:rPr>
          <w:color w:val="231F20"/>
          <w:spacing w:val="-2"/>
          <w:w w:val="105"/>
          <w:sz w:val="15"/>
        </w:rPr>
        <w:t>I932,</w:t>
      </w:r>
      <w:r>
        <w:rPr>
          <w:color w:val="231F20"/>
          <w:spacing w:val="-5"/>
          <w:w w:val="105"/>
          <w:sz w:val="15"/>
        </w:rPr>
        <w:t> </w:t>
      </w:r>
      <w:r>
        <w:rPr>
          <w:color w:val="231F20"/>
          <w:spacing w:val="-2"/>
          <w:w w:val="105"/>
          <w:sz w:val="18"/>
        </w:rPr>
        <w:t>Year:</w:t>
      </w:r>
      <w:r>
        <w:rPr>
          <w:color w:val="231F20"/>
          <w:spacing w:val="-5"/>
          <w:w w:val="105"/>
          <w:sz w:val="18"/>
        </w:rPr>
        <w:t> </w:t>
      </w:r>
      <w:r>
        <w:rPr>
          <w:color w:val="231F20"/>
          <w:spacing w:val="-2"/>
          <w:w w:val="105"/>
          <w:sz w:val="15"/>
        </w:rPr>
        <w:t>I,</w:t>
      </w:r>
      <w:r>
        <w:rPr>
          <w:color w:val="231F20"/>
          <w:spacing w:val="-3"/>
          <w:w w:val="105"/>
          <w:sz w:val="15"/>
        </w:rPr>
        <w:t> </w:t>
      </w:r>
      <w:r>
        <w:rPr>
          <w:color w:val="231F20"/>
          <w:spacing w:val="-2"/>
          <w:w w:val="105"/>
          <w:sz w:val="18"/>
        </w:rPr>
        <w:t>Issue:</w:t>
      </w:r>
      <w:r>
        <w:rPr>
          <w:color w:val="231F20"/>
          <w:spacing w:val="-5"/>
          <w:w w:val="105"/>
          <w:sz w:val="18"/>
        </w:rPr>
        <w:t> </w:t>
      </w:r>
      <w:r>
        <w:rPr>
          <w:color w:val="231F20"/>
          <w:spacing w:val="-2"/>
          <w:w w:val="105"/>
          <w:sz w:val="18"/>
        </w:rPr>
        <w:t>10</w:t>
      </w:r>
      <w:r>
        <w:rPr>
          <w:color w:val="231F20"/>
          <w:spacing w:val="-22"/>
          <w:w w:val="105"/>
          <w:sz w:val="18"/>
        </w:rPr>
        <w:t> </w:t>
      </w:r>
      <w:r>
        <w:rPr>
          <w:color w:val="231F20"/>
          <w:spacing w:val="-2"/>
          <w:w w:val="105"/>
          <w:sz w:val="18"/>
        </w:rPr>
        <w:t>9ı </w:t>
      </w:r>
      <w:r>
        <w:rPr>
          <w:color w:val="231F20"/>
          <w:spacing w:val="-2"/>
          <w:sz w:val="18"/>
        </w:rPr>
        <w:t>Sacred</w:t>
      </w:r>
      <w:r>
        <w:rPr>
          <w:color w:val="231F20"/>
          <w:spacing w:val="-3"/>
          <w:sz w:val="18"/>
        </w:rPr>
        <w:t> </w:t>
      </w:r>
      <w:r>
        <w:rPr>
          <w:color w:val="231F20"/>
          <w:spacing w:val="-2"/>
          <w:sz w:val="18"/>
        </w:rPr>
        <w:t>places of</w:t>
      </w:r>
      <w:r>
        <w:rPr>
          <w:color w:val="231F20"/>
          <w:spacing w:val="-3"/>
          <w:sz w:val="18"/>
        </w:rPr>
        <w:t> </w:t>
      </w:r>
      <w:r>
        <w:rPr>
          <w:color w:val="231F20"/>
          <w:spacing w:val="-2"/>
          <w:sz w:val="18"/>
        </w:rPr>
        <w:t>this country</w:t>
      </w:r>
      <w:r>
        <w:rPr>
          <w:color w:val="231F20"/>
          <w:spacing w:val="-3"/>
          <w:sz w:val="18"/>
        </w:rPr>
        <w:t> </w:t>
      </w:r>
      <w:r>
        <w:rPr>
          <w:color w:val="231F20"/>
          <w:spacing w:val="-2"/>
          <w:sz w:val="18"/>
        </w:rPr>
        <w:t>/Ötüken, 97ı,</w:t>
      </w:r>
      <w:r>
        <w:rPr>
          <w:color w:val="231F20"/>
          <w:spacing w:val="-4"/>
          <w:sz w:val="18"/>
        </w:rPr>
        <w:t> </w:t>
      </w:r>
      <w:r>
        <w:rPr>
          <w:color w:val="231F20"/>
          <w:spacing w:val="-2"/>
          <w:sz w:val="18"/>
        </w:rPr>
        <w:t>Issue: </w:t>
      </w:r>
      <w:r>
        <w:rPr>
          <w:color w:val="231F20"/>
          <w:spacing w:val="-5"/>
          <w:sz w:val="18"/>
        </w:rPr>
        <w:t>90</w:t>
      </w:r>
      <w:r>
        <w:rPr>
          <w:color w:val="231F20"/>
          <w:sz w:val="18"/>
        </w:rPr>
        <w:tab/>
      </w:r>
      <w:r>
        <w:rPr>
          <w:color w:val="231F20"/>
          <w:spacing w:val="-7"/>
          <w:sz w:val="18"/>
        </w:rPr>
        <w:t>9S</w:t>
      </w:r>
    </w:p>
    <w:p>
      <w:pPr>
        <w:pStyle w:val="BodyText"/>
        <w:spacing w:before="56"/>
        <w:rPr>
          <w:sz w:val="18"/>
        </w:rPr>
      </w:pPr>
    </w:p>
    <w:p>
      <w:pPr>
        <w:spacing w:before="0"/>
        <w:ind w:left="0" w:right="0" w:firstLine="0"/>
        <w:jc w:val="center"/>
        <w:rPr>
          <w:sz w:val="18"/>
        </w:rPr>
      </w:pPr>
      <w:r>
        <w:rPr>
          <w:color w:val="231F20"/>
          <w:spacing w:val="-4"/>
          <w:sz w:val="18"/>
        </w:rPr>
        <w:t>-III-</w:t>
      </w:r>
    </w:p>
    <w:p>
      <w:pPr>
        <w:spacing w:before="53"/>
        <w:ind w:left="0" w:right="0" w:firstLine="0"/>
        <w:jc w:val="center"/>
        <w:rPr>
          <w:sz w:val="18"/>
        </w:rPr>
      </w:pPr>
      <w:r>
        <w:rPr>
          <w:color w:val="231F20"/>
          <w:sz w:val="14"/>
        </w:rPr>
        <w:t>the</w:t>
      </w:r>
      <w:r>
        <w:rPr>
          <w:color w:val="231F20"/>
          <w:spacing w:val="42"/>
          <w:sz w:val="14"/>
        </w:rPr>
        <w:t> </w:t>
      </w:r>
      <w:r>
        <w:rPr>
          <w:color w:val="231F20"/>
          <w:sz w:val="14"/>
        </w:rPr>
        <w:t>turkish</w:t>
      </w:r>
      <w:r>
        <w:rPr>
          <w:color w:val="231F20"/>
          <w:spacing w:val="42"/>
          <w:sz w:val="14"/>
        </w:rPr>
        <w:t> </w:t>
      </w:r>
      <w:r>
        <w:rPr>
          <w:color w:val="231F20"/>
          <w:sz w:val="14"/>
        </w:rPr>
        <w:t>struggle</w:t>
      </w:r>
      <w:r>
        <w:rPr>
          <w:color w:val="231F20"/>
          <w:spacing w:val="41"/>
          <w:sz w:val="14"/>
        </w:rPr>
        <w:t> </w:t>
      </w:r>
      <w:r>
        <w:rPr>
          <w:color w:val="231F20"/>
          <w:spacing w:val="-2"/>
          <w:sz w:val="18"/>
        </w:rPr>
        <w:t>writings</w:t>
      </w:r>
    </w:p>
    <w:p>
      <w:pPr>
        <w:pStyle w:val="BodyText"/>
        <w:spacing w:before="135"/>
        <w:rPr>
          <w:sz w:val="14"/>
        </w:rPr>
      </w:pPr>
    </w:p>
    <w:p>
      <w:pPr>
        <w:spacing w:before="0"/>
        <w:ind w:left="708" w:right="0" w:firstLine="0"/>
        <w:jc w:val="left"/>
        <w:rPr>
          <w:sz w:val="18"/>
        </w:rPr>
      </w:pPr>
      <w:r>
        <w:rPr>
          <w:color w:val="231F20"/>
          <w:spacing w:val="-4"/>
          <w:sz w:val="18"/>
        </w:rPr>
        <w:t>Open</w:t>
      </w:r>
      <w:r>
        <w:rPr>
          <w:color w:val="231F20"/>
          <w:spacing w:val="-7"/>
          <w:sz w:val="18"/>
        </w:rPr>
        <w:t> </w:t>
      </w:r>
      <w:r>
        <w:rPr>
          <w:color w:val="231F20"/>
          <w:spacing w:val="-4"/>
          <w:sz w:val="18"/>
        </w:rPr>
        <w:t>Letter to the Prime Minister</w:t>
      </w:r>
      <w:r>
        <w:rPr>
          <w:color w:val="231F20"/>
          <w:spacing w:val="-5"/>
          <w:sz w:val="18"/>
        </w:rPr>
        <w:t> </w:t>
      </w:r>
      <w:r>
        <w:rPr>
          <w:color w:val="231F20"/>
          <w:spacing w:val="-4"/>
          <w:sz w:val="18"/>
        </w:rPr>
        <w:t>Saraçoğlu</w:t>
      </w:r>
      <w:r>
        <w:rPr>
          <w:color w:val="231F20"/>
          <w:spacing w:val="-5"/>
          <w:sz w:val="18"/>
        </w:rPr>
        <w:t> </w:t>
      </w:r>
      <w:r>
        <w:rPr>
          <w:color w:val="231F20"/>
          <w:spacing w:val="-4"/>
          <w:sz w:val="18"/>
        </w:rPr>
        <w:t>Şükrü/ (Maltepe, 20 February</w:t>
      </w:r>
    </w:p>
    <w:p>
      <w:pPr>
        <w:spacing w:before="0"/>
        <w:ind w:left="708" w:right="0" w:firstLine="0"/>
        <w:jc w:val="left"/>
        <w:rPr>
          <w:sz w:val="15"/>
        </w:rPr>
      </w:pPr>
      <w:r>
        <w:rPr>
          <w:color w:val="231F20"/>
          <w:spacing w:val="-4"/>
          <w:sz w:val="15"/>
        </w:rPr>
        <w:t>1944</w:t>
      </w:r>
    </w:p>
    <w:p>
      <w:pPr>
        <w:tabs>
          <w:tab w:pos="5514" w:val="left" w:leader="dot"/>
        </w:tabs>
        <w:spacing w:before="29"/>
        <w:ind w:left="882" w:right="0" w:firstLine="0"/>
        <w:jc w:val="left"/>
        <w:rPr>
          <w:sz w:val="18"/>
        </w:rPr>
      </w:pPr>
      <w:r>
        <w:rPr>
          <w:color w:val="231F20"/>
          <w:w w:val="105"/>
          <w:sz w:val="18"/>
        </w:rPr>
        <w:t>Sunday)</w:t>
      </w:r>
      <w:r>
        <w:rPr>
          <w:color w:val="231F20"/>
          <w:spacing w:val="1"/>
          <w:w w:val="105"/>
          <w:sz w:val="18"/>
        </w:rPr>
        <w:t> </w:t>
      </w:r>
      <w:r>
        <w:rPr>
          <w:color w:val="231F20"/>
          <w:w w:val="105"/>
          <w:sz w:val="15"/>
        </w:rPr>
        <w:t>Orkun,</w:t>
      </w:r>
      <w:r>
        <w:rPr>
          <w:color w:val="231F20"/>
          <w:spacing w:val="1"/>
          <w:w w:val="105"/>
          <w:sz w:val="15"/>
        </w:rPr>
        <w:t> </w:t>
      </w:r>
      <w:r>
        <w:rPr>
          <w:color w:val="231F20"/>
          <w:w w:val="105"/>
          <w:sz w:val="15"/>
        </w:rPr>
        <w:t>6</w:t>
      </w:r>
      <w:r>
        <w:rPr>
          <w:color w:val="231F20"/>
          <w:spacing w:val="7"/>
          <w:w w:val="105"/>
          <w:sz w:val="15"/>
        </w:rPr>
        <w:t> </w:t>
      </w:r>
      <w:r>
        <w:rPr>
          <w:color w:val="231F20"/>
          <w:w w:val="105"/>
          <w:sz w:val="18"/>
        </w:rPr>
        <w:t>February</w:t>
      </w:r>
      <w:r>
        <w:rPr>
          <w:color w:val="231F20"/>
          <w:spacing w:val="2"/>
          <w:w w:val="105"/>
          <w:sz w:val="18"/>
        </w:rPr>
        <w:t> </w:t>
      </w:r>
      <w:r>
        <w:rPr>
          <w:color w:val="231F20"/>
          <w:w w:val="105"/>
          <w:sz w:val="18"/>
        </w:rPr>
        <w:t>I9Sl,</w:t>
      </w:r>
      <w:r>
        <w:rPr>
          <w:color w:val="231F20"/>
          <w:spacing w:val="1"/>
          <w:w w:val="105"/>
          <w:sz w:val="18"/>
        </w:rPr>
        <w:t> </w:t>
      </w:r>
      <w:r>
        <w:rPr>
          <w:color w:val="231F20"/>
          <w:w w:val="105"/>
          <w:sz w:val="18"/>
        </w:rPr>
        <w:t>Issue:</w:t>
      </w:r>
      <w:r>
        <w:rPr>
          <w:color w:val="231F20"/>
          <w:spacing w:val="2"/>
          <w:w w:val="105"/>
          <w:sz w:val="18"/>
        </w:rPr>
        <w:t> </w:t>
      </w:r>
      <w:r>
        <w:rPr>
          <w:color w:val="231F20"/>
          <w:spacing w:val="-5"/>
          <w:w w:val="105"/>
          <w:sz w:val="18"/>
        </w:rPr>
        <w:t>20</w:t>
      </w:r>
      <w:r>
        <w:rPr>
          <w:color w:val="231F20"/>
          <w:sz w:val="18"/>
        </w:rPr>
        <w:tab/>
      </w:r>
      <w:r>
        <w:rPr>
          <w:color w:val="231F20"/>
          <w:spacing w:val="-5"/>
          <w:w w:val="105"/>
          <w:sz w:val="18"/>
        </w:rPr>
        <w:t>103</w:t>
      </w:r>
    </w:p>
    <w:p>
      <w:pPr>
        <w:tabs>
          <w:tab w:pos="5515" w:val="left" w:leader="dot"/>
        </w:tabs>
        <w:spacing w:line="278" w:lineRule="auto" w:before="33"/>
        <w:ind w:left="878" w:right="760" w:hanging="164"/>
        <w:jc w:val="left"/>
        <w:rPr>
          <w:sz w:val="18"/>
        </w:rPr>
      </w:pPr>
      <w:r>
        <w:rPr>
          <w:color w:val="231F20"/>
          <w:sz w:val="18"/>
        </w:rPr>
        <w:t>Second Open Letter to the Prime Minister Saraçoğlu Şükrü/ (21 March,</w:t>
      </w:r>
      <w:r>
        <w:rPr>
          <w:color w:val="231F20"/>
          <w:spacing w:val="67"/>
          <w:sz w:val="18"/>
        </w:rPr>
        <w:t> </w:t>
      </w:r>
      <w:r>
        <w:rPr>
          <w:color w:val="231F20"/>
          <w:sz w:val="18"/>
        </w:rPr>
        <w:t>1944, Maltepe),</w:t>
      </w:r>
      <w:r>
        <w:rPr>
          <w:color w:val="231F20"/>
          <w:spacing w:val="-2"/>
          <w:sz w:val="18"/>
        </w:rPr>
        <w:t> </w:t>
      </w:r>
      <w:r>
        <w:rPr>
          <w:color w:val="231F20"/>
          <w:sz w:val="15"/>
        </w:rPr>
        <w:t>Orkun,</w:t>
      </w:r>
      <w:r>
        <w:rPr>
          <w:color w:val="231F20"/>
          <w:spacing w:val="20"/>
          <w:sz w:val="15"/>
        </w:rPr>
        <w:t> </w:t>
      </w:r>
      <w:r>
        <w:rPr>
          <w:color w:val="231F20"/>
          <w:sz w:val="18"/>
        </w:rPr>
        <w:t>2</w:t>
      </w:r>
      <w:r>
        <w:rPr>
          <w:color w:val="231F20"/>
          <w:spacing w:val="-1"/>
          <w:sz w:val="18"/>
        </w:rPr>
        <w:t> </w:t>
      </w:r>
      <w:r>
        <w:rPr>
          <w:color w:val="231F20"/>
          <w:sz w:val="18"/>
        </w:rPr>
        <w:t>March</w:t>
      </w:r>
      <w:r>
        <w:rPr>
          <w:color w:val="231F20"/>
          <w:spacing w:val="-1"/>
          <w:sz w:val="18"/>
        </w:rPr>
        <w:t> </w:t>
      </w:r>
      <w:r>
        <w:rPr>
          <w:color w:val="231F20"/>
          <w:sz w:val="18"/>
        </w:rPr>
        <w:t>I9Sl,</w:t>
      </w:r>
      <w:r>
        <w:rPr>
          <w:color w:val="231F20"/>
          <w:spacing w:val="13"/>
          <w:sz w:val="18"/>
        </w:rPr>
        <w:t> </w:t>
      </w:r>
      <w:r>
        <w:rPr>
          <w:color w:val="231F20"/>
          <w:sz w:val="18"/>
        </w:rPr>
        <w:t>Issue. </w:t>
      </w:r>
      <w:r>
        <w:rPr>
          <w:color w:val="231F20"/>
          <w:spacing w:val="-5"/>
          <w:sz w:val="18"/>
        </w:rPr>
        <w:t>22</w:t>
      </w:r>
      <w:r>
        <w:rPr>
          <w:color w:val="231F20"/>
          <w:sz w:val="18"/>
        </w:rPr>
        <w:tab/>
      </w:r>
      <w:r>
        <w:rPr>
          <w:color w:val="231F20"/>
          <w:spacing w:val="-13"/>
          <w:w w:val="85"/>
          <w:sz w:val="18"/>
        </w:rPr>
        <w:t>110</w:t>
      </w:r>
    </w:p>
    <w:p>
      <w:pPr>
        <w:tabs>
          <w:tab w:pos="5519" w:val="left" w:leader="dot"/>
        </w:tabs>
        <w:spacing w:before="4"/>
        <w:ind w:left="710" w:right="0" w:firstLine="0"/>
        <w:jc w:val="left"/>
        <w:rPr>
          <w:sz w:val="18"/>
        </w:rPr>
      </w:pPr>
      <w:r>
        <w:rPr>
          <w:color w:val="231F20"/>
          <w:spacing w:val="-4"/>
          <w:sz w:val="18"/>
        </w:rPr>
        <w:t>Open</w:t>
      </w:r>
      <w:r>
        <w:rPr>
          <w:color w:val="231F20"/>
          <w:spacing w:val="-7"/>
          <w:sz w:val="18"/>
        </w:rPr>
        <w:t> </w:t>
      </w:r>
      <w:r>
        <w:rPr>
          <w:color w:val="231F20"/>
          <w:spacing w:val="-4"/>
          <w:sz w:val="18"/>
        </w:rPr>
        <w:t>Letter to the Turkish Nation/Kürşad, l947, Issue: </w:t>
      </w:r>
      <w:r>
        <w:rPr>
          <w:color w:val="231F20"/>
          <w:spacing w:val="-10"/>
          <w:sz w:val="18"/>
        </w:rPr>
        <w:t>4</w:t>
      </w:r>
      <w:r>
        <w:rPr>
          <w:color w:val="231F20"/>
          <w:sz w:val="18"/>
        </w:rPr>
        <w:tab/>
      </w:r>
      <w:r>
        <w:rPr>
          <w:color w:val="231F20"/>
          <w:spacing w:val="-5"/>
          <w:sz w:val="18"/>
        </w:rPr>
        <w:t>122</w:t>
      </w:r>
    </w:p>
    <w:p>
      <w:pPr>
        <w:tabs>
          <w:tab w:pos="5519" w:val="left" w:leader="dot"/>
        </w:tabs>
        <w:spacing w:before="36"/>
        <w:ind w:left="719" w:right="0" w:firstLine="0"/>
        <w:jc w:val="left"/>
        <w:rPr>
          <w:sz w:val="18"/>
        </w:rPr>
      </w:pPr>
      <w:r>
        <w:rPr>
          <w:color w:val="231F20"/>
          <w:sz w:val="18"/>
        </w:rPr>
        <w:t>Fear of Bozkurt/ 9 January 1992,</w:t>
      </w:r>
      <w:r>
        <w:rPr>
          <w:color w:val="231F20"/>
          <w:spacing w:val="-1"/>
          <w:sz w:val="18"/>
        </w:rPr>
        <w:t> </w:t>
      </w:r>
      <w:r>
        <w:rPr>
          <w:color w:val="231F20"/>
          <w:sz w:val="15"/>
        </w:rPr>
        <w:t>Ötüken, </w:t>
      </w:r>
      <w:r>
        <w:rPr>
          <w:color w:val="231F20"/>
          <w:sz w:val="18"/>
        </w:rPr>
        <w:t>Issue: </w:t>
      </w:r>
      <w:r>
        <w:rPr>
          <w:color w:val="231F20"/>
          <w:spacing w:val="-5"/>
          <w:sz w:val="18"/>
        </w:rPr>
        <w:t>98</w:t>
      </w:r>
      <w:r>
        <w:rPr>
          <w:color w:val="231F20"/>
          <w:sz w:val="18"/>
        </w:rPr>
        <w:tab/>
      </w:r>
      <w:r>
        <w:rPr>
          <w:color w:val="231F20"/>
          <w:spacing w:val="-5"/>
          <w:sz w:val="18"/>
        </w:rPr>
        <w:t>128</w:t>
      </w:r>
    </w:p>
    <w:p>
      <w:pPr>
        <w:spacing w:line="276" w:lineRule="auto" w:before="36"/>
        <w:ind w:left="878" w:right="1181" w:hanging="159"/>
        <w:jc w:val="left"/>
        <w:rPr>
          <w:sz w:val="15"/>
        </w:rPr>
      </w:pPr>
      <w:r>
        <w:rPr>
          <w:color w:val="231F20"/>
          <w:sz w:val="18"/>
        </w:rPr>
        <w:t>Are</w:t>
      </w:r>
      <w:r>
        <w:rPr>
          <w:color w:val="231F20"/>
          <w:spacing w:val="-12"/>
          <w:sz w:val="18"/>
        </w:rPr>
        <w:t> </w:t>
      </w:r>
      <w:r>
        <w:rPr>
          <w:color w:val="231F20"/>
          <w:sz w:val="18"/>
        </w:rPr>
        <w:t>There</w:t>
      </w:r>
      <w:r>
        <w:rPr>
          <w:color w:val="231F20"/>
          <w:spacing w:val="-11"/>
          <w:sz w:val="18"/>
        </w:rPr>
        <w:t> </w:t>
      </w:r>
      <w:r>
        <w:rPr>
          <w:color w:val="231F20"/>
          <w:sz w:val="18"/>
        </w:rPr>
        <w:t>Traitors</w:t>
      </w:r>
      <w:r>
        <w:rPr>
          <w:color w:val="231F20"/>
          <w:spacing w:val="-11"/>
          <w:sz w:val="18"/>
        </w:rPr>
        <w:t> </w:t>
      </w:r>
      <w:r>
        <w:rPr>
          <w:color w:val="231F20"/>
          <w:sz w:val="18"/>
        </w:rPr>
        <w:t>and</w:t>
      </w:r>
      <w:r>
        <w:rPr>
          <w:color w:val="231F20"/>
          <w:spacing w:val="-11"/>
          <w:sz w:val="18"/>
        </w:rPr>
        <w:t> </w:t>
      </w:r>
      <w:r>
        <w:rPr>
          <w:color w:val="231F20"/>
          <w:sz w:val="18"/>
        </w:rPr>
        <w:t>Spies</w:t>
      </w:r>
      <w:r>
        <w:rPr>
          <w:color w:val="231F20"/>
          <w:spacing w:val="-12"/>
          <w:sz w:val="18"/>
        </w:rPr>
        <w:t> </w:t>
      </w:r>
      <w:r>
        <w:rPr>
          <w:color w:val="231F20"/>
          <w:sz w:val="18"/>
        </w:rPr>
        <w:t>in</w:t>
      </w:r>
      <w:r>
        <w:rPr>
          <w:color w:val="231F20"/>
          <w:spacing w:val="-11"/>
          <w:sz w:val="18"/>
        </w:rPr>
        <w:t> </w:t>
      </w:r>
      <w:r>
        <w:rPr>
          <w:color w:val="231F20"/>
          <w:sz w:val="18"/>
        </w:rPr>
        <w:t>the</w:t>
      </w:r>
      <w:r>
        <w:rPr>
          <w:color w:val="231F20"/>
          <w:spacing w:val="-11"/>
          <w:sz w:val="18"/>
        </w:rPr>
        <w:t> </w:t>
      </w:r>
      <w:r>
        <w:rPr>
          <w:color w:val="231F20"/>
          <w:sz w:val="18"/>
        </w:rPr>
        <w:t>High</w:t>
      </w:r>
      <w:r>
        <w:rPr>
          <w:color w:val="231F20"/>
          <w:spacing w:val="-11"/>
          <w:sz w:val="18"/>
        </w:rPr>
        <w:t> </w:t>
      </w:r>
      <w:r>
        <w:rPr>
          <w:color w:val="231F20"/>
          <w:sz w:val="18"/>
        </w:rPr>
        <w:t>Levels</w:t>
      </w:r>
      <w:r>
        <w:rPr>
          <w:color w:val="231F20"/>
          <w:spacing w:val="-12"/>
          <w:sz w:val="18"/>
        </w:rPr>
        <w:t> </w:t>
      </w:r>
      <w:r>
        <w:rPr>
          <w:color w:val="231F20"/>
          <w:sz w:val="18"/>
        </w:rPr>
        <w:t>and</w:t>
      </w:r>
      <w:r>
        <w:rPr>
          <w:color w:val="231F20"/>
          <w:spacing w:val="-11"/>
          <w:sz w:val="18"/>
        </w:rPr>
        <w:t> </w:t>
      </w:r>
      <w:r>
        <w:rPr>
          <w:color w:val="231F20"/>
          <w:sz w:val="18"/>
        </w:rPr>
        <w:t>Secret Organisation</w:t>
      </w:r>
      <w:r>
        <w:rPr>
          <w:color w:val="231F20"/>
          <w:spacing w:val="-2"/>
          <w:sz w:val="18"/>
        </w:rPr>
        <w:t> </w:t>
      </w:r>
      <w:r>
        <w:rPr>
          <w:color w:val="231F20"/>
          <w:sz w:val="18"/>
        </w:rPr>
        <w:t>of</w:t>
      </w:r>
      <w:r>
        <w:rPr>
          <w:color w:val="231F20"/>
          <w:spacing w:val="-2"/>
          <w:sz w:val="18"/>
        </w:rPr>
        <w:t> </w:t>
      </w:r>
      <w:r>
        <w:rPr>
          <w:color w:val="231F20"/>
          <w:sz w:val="18"/>
        </w:rPr>
        <w:t>the</w:t>
      </w:r>
      <w:r>
        <w:rPr>
          <w:color w:val="231F20"/>
          <w:spacing w:val="-2"/>
          <w:sz w:val="18"/>
        </w:rPr>
        <w:t> </w:t>
      </w:r>
      <w:r>
        <w:rPr>
          <w:color w:val="231F20"/>
          <w:sz w:val="18"/>
        </w:rPr>
        <w:t>State? (7 October 1964), Ötüken, is October </w:t>
      </w:r>
      <w:r>
        <w:rPr>
          <w:color w:val="231F20"/>
          <w:sz w:val="15"/>
        </w:rPr>
        <w:t>1964,</w:t>
      </w:r>
    </w:p>
    <w:p>
      <w:pPr>
        <w:tabs>
          <w:tab w:pos="5487" w:val="left" w:leader="dot"/>
        </w:tabs>
        <w:spacing w:before="0"/>
        <w:ind w:left="887" w:right="0" w:firstLine="0"/>
        <w:jc w:val="left"/>
        <w:rPr>
          <w:sz w:val="18"/>
        </w:rPr>
      </w:pPr>
      <w:r>
        <w:rPr>
          <w:color w:val="231F20"/>
          <w:w w:val="80"/>
          <w:sz w:val="18"/>
        </w:rPr>
        <w:t>S:</w:t>
      </w:r>
      <w:r>
        <w:rPr>
          <w:color w:val="231F20"/>
          <w:spacing w:val="-1"/>
          <w:w w:val="80"/>
          <w:sz w:val="18"/>
        </w:rPr>
        <w:t> </w:t>
      </w:r>
      <w:r>
        <w:rPr>
          <w:color w:val="231F20"/>
          <w:spacing w:val="-5"/>
          <w:sz w:val="18"/>
        </w:rPr>
        <w:t>Io</w:t>
      </w:r>
      <w:r>
        <w:rPr>
          <w:color w:val="231F20"/>
          <w:sz w:val="18"/>
        </w:rPr>
        <w:tab/>
      </w:r>
      <w:r>
        <w:rPr>
          <w:color w:val="231F20"/>
          <w:spacing w:val="-5"/>
          <w:sz w:val="18"/>
        </w:rPr>
        <w:t>ı32</w:t>
      </w:r>
    </w:p>
    <w:p>
      <w:pPr>
        <w:spacing w:before="30"/>
        <w:ind w:left="719" w:right="0" w:firstLine="0"/>
        <w:jc w:val="left"/>
        <w:rPr>
          <w:sz w:val="15"/>
        </w:rPr>
      </w:pPr>
      <w:r>
        <w:rPr>
          <w:color w:val="231F20"/>
          <w:sz w:val="18"/>
        </w:rPr>
        <w:t>Giving</w:t>
      </w:r>
      <w:r>
        <w:rPr>
          <w:color w:val="231F20"/>
          <w:spacing w:val="-1"/>
          <w:sz w:val="18"/>
        </w:rPr>
        <w:t> </w:t>
      </w:r>
      <w:r>
        <w:rPr>
          <w:color w:val="231F20"/>
          <w:sz w:val="18"/>
        </w:rPr>
        <w:t>Trump to Enemies/ı7 March 96S, </w:t>
      </w:r>
      <w:r>
        <w:rPr>
          <w:color w:val="231F20"/>
          <w:sz w:val="15"/>
        </w:rPr>
        <w:t>Ötüken, </w:t>
      </w:r>
      <w:r>
        <w:rPr>
          <w:color w:val="231F20"/>
          <w:sz w:val="18"/>
        </w:rPr>
        <w:t>March </w:t>
      </w:r>
      <w:r>
        <w:rPr>
          <w:color w:val="231F20"/>
          <w:spacing w:val="-4"/>
          <w:sz w:val="15"/>
        </w:rPr>
        <w:t>96S,</w:t>
      </w:r>
    </w:p>
    <w:p>
      <w:pPr>
        <w:tabs>
          <w:tab w:pos="5490" w:val="left" w:leader="dot"/>
        </w:tabs>
        <w:spacing w:before="33"/>
        <w:ind w:left="888" w:right="0" w:firstLine="0"/>
        <w:jc w:val="left"/>
        <w:rPr>
          <w:sz w:val="18"/>
        </w:rPr>
      </w:pPr>
      <w:r>
        <w:rPr>
          <w:color w:val="231F20"/>
          <w:w w:val="85"/>
          <w:sz w:val="18"/>
        </w:rPr>
        <w:t>S.:</w:t>
      </w:r>
      <w:r>
        <w:rPr>
          <w:color w:val="231F20"/>
          <w:spacing w:val="-1"/>
          <w:w w:val="85"/>
          <w:sz w:val="18"/>
        </w:rPr>
        <w:t> </w:t>
      </w:r>
      <w:r>
        <w:rPr>
          <w:color w:val="231F20"/>
          <w:spacing w:val="-5"/>
          <w:w w:val="130"/>
          <w:sz w:val="15"/>
        </w:rPr>
        <w:t>is</w:t>
      </w:r>
      <w:r>
        <w:rPr>
          <w:color w:val="231F20"/>
          <w:sz w:val="15"/>
        </w:rPr>
        <w:tab/>
      </w:r>
      <w:r>
        <w:rPr>
          <w:color w:val="231F20"/>
          <w:spacing w:val="-5"/>
          <w:w w:val="115"/>
          <w:sz w:val="18"/>
        </w:rPr>
        <w:t>ı43</w:t>
      </w:r>
    </w:p>
    <w:p>
      <w:pPr>
        <w:spacing w:before="34"/>
        <w:ind w:left="719" w:right="0" w:firstLine="0"/>
        <w:jc w:val="left"/>
        <w:rPr>
          <w:sz w:val="18"/>
        </w:rPr>
      </w:pPr>
      <w:r>
        <w:rPr>
          <w:color w:val="231F20"/>
          <w:sz w:val="18"/>
        </w:rPr>
        <w:t>United Nations Ideal/ 14 May 1964,</w:t>
      </w:r>
      <w:r>
        <w:rPr>
          <w:color w:val="231F20"/>
          <w:spacing w:val="62"/>
          <w:w w:val="150"/>
          <w:sz w:val="18"/>
        </w:rPr>
        <w:t> </w:t>
      </w:r>
      <w:r>
        <w:rPr>
          <w:color w:val="231F20"/>
          <w:sz w:val="15"/>
        </w:rPr>
        <w:t>Ötüken,</w:t>
      </w:r>
      <w:r>
        <w:rPr>
          <w:color w:val="231F20"/>
          <w:spacing w:val="43"/>
          <w:sz w:val="15"/>
        </w:rPr>
        <w:t>  </w:t>
      </w:r>
      <w:r>
        <w:rPr>
          <w:color w:val="231F20"/>
          <w:sz w:val="15"/>
        </w:rPr>
        <w:t>IS </w:t>
      </w:r>
      <w:r>
        <w:rPr>
          <w:color w:val="231F20"/>
          <w:spacing w:val="-5"/>
          <w:sz w:val="18"/>
        </w:rPr>
        <w:t>May</w:t>
      </w:r>
    </w:p>
    <w:p>
      <w:pPr>
        <w:tabs>
          <w:tab w:pos="5509" w:val="left" w:leader="dot"/>
        </w:tabs>
        <w:spacing w:before="34"/>
        <w:ind w:left="876" w:right="0" w:firstLine="0"/>
        <w:jc w:val="left"/>
        <w:rPr>
          <w:sz w:val="18"/>
        </w:rPr>
      </w:pPr>
      <w:r>
        <w:rPr>
          <w:color w:val="231F20"/>
          <w:sz w:val="18"/>
        </w:rPr>
        <w:t>I964, S.: </w:t>
      </w:r>
      <w:r>
        <w:rPr>
          <w:color w:val="231F20"/>
          <w:spacing w:val="-10"/>
          <w:sz w:val="18"/>
        </w:rPr>
        <w:t>S</w:t>
      </w:r>
      <w:r>
        <w:rPr>
          <w:color w:val="231F20"/>
          <w:sz w:val="18"/>
        </w:rPr>
        <w:tab/>
      </w:r>
      <w:r>
        <w:rPr>
          <w:color w:val="231F20"/>
          <w:spacing w:val="-5"/>
          <w:sz w:val="18"/>
        </w:rPr>
        <w:t>14S</w:t>
      </w:r>
    </w:p>
    <w:p>
      <w:pPr>
        <w:tabs>
          <w:tab w:pos="5489" w:val="left" w:leader="dot"/>
        </w:tabs>
        <w:spacing w:line="278" w:lineRule="auto" w:before="35"/>
        <w:ind w:left="906" w:right="724" w:hanging="197"/>
        <w:jc w:val="left"/>
        <w:rPr>
          <w:sz w:val="18"/>
        </w:rPr>
      </w:pPr>
      <w:r>
        <w:rPr>
          <w:color w:val="231F20"/>
          <w:sz w:val="18"/>
        </w:rPr>
        <w:t>The</w:t>
      </w:r>
      <w:r>
        <w:rPr>
          <w:color w:val="231F20"/>
          <w:spacing w:val="-5"/>
          <w:sz w:val="18"/>
        </w:rPr>
        <w:t> </w:t>
      </w:r>
      <w:r>
        <w:rPr>
          <w:color w:val="231F20"/>
          <w:sz w:val="18"/>
        </w:rPr>
        <w:t>Flow</w:t>
      </w:r>
      <w:r>
        <w:rPr>
          <w:color w:val="231F20"/>
          <w:spacing w:val="-5"/>
          <w:sz w:val="18"/>
        </w:rPr>
        <w:t> </w:t>
      </w:r>
      <w:r>
        <w:rPr>
          <w:color w:val="231F20"/>
          <w:sz w:val="18"/>
        </w:rPr>
        <w:t>of</w:t>
      </w:r>
      <w:r>
        <w:rPr>
          <w:color w:val="231F20"/>
          <w:spacing w:val="-5"/>
          <w:sz w:val="18"/>
        </w:rPr>
        <w:t> </w:t>
      </w:r>
      <w:r>
        <w:rPr>
          <w:color w:val="231F20"/>
          <w:sz w:val="18"/>
        </w:rPr>
        <w:t>History</w:t>
      </w:r>
      <w:r>
        <w:rPr>
          <w:color w:val="231F20"/>
          <w:spacing w:val="-5"/>
          <w:sz w:val="18"/>
        </w:rPr>
        <w:t> </w:t>
      </w:r>
      <w:r>
        <w:rPr>
          <w:color w:val="231F20"/>
          <w:sz w:val="18"/>
        </w:rPr>
        <w:t>Cannot</w:t>
      </w:r>
      <w:r>
        <w:rPr>
          <w:color w:val="231F20"/>
          <w:spacing w:val="-5"/>
          <w:sz w:val="18"/>
        </w:rPr>
        <w:t> </w:t>
      </w:r>
      <w:r>
        <w:rPr>
          <w:color w:val="231F20"/>
          <w:sz w:val="18"/>
        </w:rPr>
        <w:t>be</w:t>
      </w:r>
      <w:r>
        <w:rPr>
          <w:color w:val="231F20"/>
          <w:spacing w:val="-5"/>
          <w:sz w:val="18"/>
        </w:rPr>
        <w:t> </w:t>
      </w:r>
      <w:r>
        <w:rPr>
          <w:color w:val="231F20"/>
          <w:sz w:val="18"/>
        </w:rPr>
        <w:t>Changed/IS</w:t>
      </w:r>
      <w:r>
        <w:rPr>
          <w:color w:val="231F20"/>
          <w:spacing w:val="-5"/>
          <w:sz w:val="18"/>
        </w:rPr>
        <w:t> </w:t>
      </w:r>
      <w:r>
        <w:rPr>
          <w:color w:val="231F20"/>
          <w:sz w:val="18"/>
        </w:rPr>
        <w:t>September</w:t>
      </w:r>
      <w:r>
        <w:rPr>
          <w:color w:val="231F20"/>
          <w:spacing w:val="-5"/>
          <w:sz w:val="18"/>
        </w:rPr>
        <w:t> </w:t>
      </w:r>
      <w:r>
        <w:rPr>
          <w:color w:val="231F20"/>
          <w:sz w:val="18"/>
        </w:rPr>
        <w:t>196S,</w:t>
      </w:r>
      <w:r>
        <w:rPr>
          <w:color w:val="231F20"/>
          <w:spacing w:val="-5"/>
          <w:sz w:val="18"/>
        </w:rPr>
        <w:t> </w:t>
      </w:r>
      <w:r>
        <w:rPr>
          <w:color w:val="231F20"/>
          <w:sz w:val="18"/>
        </w:rPr>
        <w:t>Ötüken, </w:t>
      </w:r>
      <w:r>
        <w:rPr>
          <w:color w:val="231F20"/>
          <w:spacing w:val="-4"/>
          <w:sz w:val="18"/>
        </w:rPr>
        <w:t>24</w:t>
      </w:r>
      <w:r>
        <w:rPr>
          <w:color w:val="231F20"/>
          <w:sz w:val="18"/>
        </w:rPr>
        <w:t> </w:t>
      </w:r>
      <w:r>
        <w:rPr>
          <w:color w:val="231F20"/>
          <w:spacing w:val="-4"/>
          <w:sz w:val="18"/>
        </w:rPr>
        <w:t>September</w:t>
      </w:r>
      <w:r>
        <w:rPr>
          <w:color w:val="231F20"/>
          <w:sz w:val="18"/>
        </w:rPr>
        <w:t> </w:t>
      </w:r>
      <w:r>
        <w:rPr>
          <w:color w:val="231F20"/>
          <w:spacing w:val="-4"/>
          <w:sz w:val="18"/>
        </w:rPr>
        <w:t>196S,</w:t>
      </w:r>
      <w:r>
        <w:rPr>
          <w:color w:val="231F20"/>
          <w:spacing w:val="-7"/>
          <w:sz w:val="18"/>
        </w:rPr>
        <w:t> </w:t>
      </w:r>
      <w:r>
        <w:rPr>
          <w:color w:val="231F20"/>
          <w:spacing w:val="-4"/>
          <w:sz w:val="18"/>
        </w:rPr>
        <w:t>S:2ı</w:t>
      </w:r>
      <w:r>
        <w:rPr>
          <w:color w:val="231F20"/>
          <w:sz w:val="18"/>
        </w:rPr>
        <w:tab/>
      </w:r>
      <w:r>
        <w:rPr>
          <w:color w:val="231F20"/>
          <w:spacing w:val="-5"/>
          <w:sz w:val="18"/>
        </w:rPr>
        <w:t>iso</w:t>
      </w:r>
    </w:p>
    <w:p>
      <w:pPr>
        <w:tabs>
          <w:tab w:pos="5515" w:val="left" w:leader="dot"/>
        </w:tabs>
        <w:spacing w:line="203" w:lineRule="exact" w:before="0"/>
        <w:ind w:left="724" w:right="0" w:firstLine="0"/>
        <w:jc w:val="left"/>
        <w:rPr>
          <w:sz w:val="18"/>
        </w:rPr>
      </w:pPr>
      <w:r>
        <w:rPr>
          <w:color w:val="231F20"/>
          <w:sz w:val="18"/>
        </w:rPr>
        <w:t>Progressives/8 December 1964,</w:t>
      </w:r>
      <w:r>
        <w:rPr>
          <w:color w:val="231F20"/>
          <w:spacing w:val="-14"/>
          <w:sz w:val="18"/>
        </w:rPr>
        <w:t> </w:t>
      </w:r>
      <w:r>
        <w:rPr>
          <w:color w:val="231F20"/>
          <w:sz w:val="18"/>
        </w:rPr>
        <w:t>Ötüken,</w:t>
      </w:r>
      <w:r>
        <w:rPr>
          <w:color w:val="231F20"/>
          <w:spacing w:val="-23"/>
          <w:sz w:val="18"/>
        </w:rPr>
        <w:t> </w:t>
      </w:r>
      <w:r>
        <w:rPr>
          <w:color w:val="231F20"/>
          <w:sz w:val="18"/>
        </w:rPr>
        <w:t>is December 1964,</w:t>
      </w:r>
      <w:r>
        <w:rPr>
          <w:color w:val="231F20"/>
          <w:spacing w:val="-13"/>
          <w:sz w:val="18"/>
        </w:rPr>
        <w:t> </w:t>
      </w:r>
      <w:r>
        <w:rPr>
          <w:color w:val="231F20"/>
          <w:spacing w:val="-5"/>
          <w:sz w:val="18"/>
        </w:rPr>
        <w:t>S.2</w:t>
      </w:r>
      <w:r>
        <w:rPr>
          <w:color w:val="231F20"/>
          <w:sz w:val="18"/>
        </w:rPr>
        <w:tab/>
      </w:r>
      <w:r>
        <w:rPr>
          <w:color w:val="231F20"/>
          <w:spacing w:val="-5"/>
          <w:sz w:val="18"/>
        </w:rPr>
        <w:t>1S3</w:t>
      </w:r>
    </w:p>
    <w:p>
      <w:pPr>
        <w:spacing w:before="36"/>
        <w:ind w:left="719" w:right="0" w:firstLine="0"/>
        <w:jc w:val="left"/>
        <w:rPr>
          <w:sz w:val="14"/>
        </w:rPr>
      </w:pPr>
      <w:r>
        <w:rPr>
          <w:color w:val="231F20"/>
          <w:w w:val="95"/>
          <w:sz w:val="18"/>
        </w:rPr>
        <w:t>Social</w:t>
      </w:r>
      <w:r>
        <w:rPr>
          <w:color w:val="231F20"/>
          <w:spacing w:val="8"/>
          <w:sz w:val="18"/>
        </w:rPr>
        <w:t> </w:t>
      </w:r>
      <w:r>
        <w:rPr>
          <w:color w:val="231F20"/>
          <w:w w:val="95"/>
          <w:sz w:val="18"/>
        </w:rPr>
        <w:t>Facelessness/</w:t>
      </w:r>
      <w:r>
        <w:rPr>
          <w:color w:val="231F20"/>
          <w:spacing w:val="8"/>
          <w:sz w:val="18"/>
        </w:rPr>
        <w:t> </w:t>
      </w:r>
      <w:r>
        <w:rPr>
          <w:color w:val="231F20"/>
          <w:w w:val="95"/>
          <w:sz w:val="18"/>
        </w:rPr>
        <w:t>7</w:t>
      </w:r>
      <w:r>
        <w:rPr>
          <w:color w:val="231F20"/>
          <w:spacing w:val="8"/>
          <w:sz w:val="18"/>
        </w:rPr>
        <w:t> </w:t>
      </w:r>
      <w:r>
        <w:rPr>
          <w:color w:val="231F20"/>
          <w:w w:val="95"/>
          <w:sz w:val="18"/>
        </w:rPr>
        <w:t>November</w:t>
      </w:r>
      <w:r>
        <w:rPr>
          <w:color w:val="231F20"/>
          <w:spacing w:val="8"/>
          <w:sz w:val="18"/>
        </w:rPr>
        <w:t> </w:t>
      </w:r>
      <w:r>
        <w:rPr>
          <w:color w:val="231F20"/>
          <w:w w:val="95"/>
          <w:sz w:val="18"/>
        </w:rPr>
        <w:t>1964,</w:t>
      </w:r>
      <w:r>
        <w:rPr>
          <w:color w:val="231F20"/>
          <w:spacing w:val="9"/>
          <w:sz w:val="18"/>
        </w:rPr>
        <w:t> </w:t>
      </w:r>
      <w:r>
        <w:rPr>
          <w:color w:val="231F20"/>
          <w:w w:val="95"/>
          <w:sz w:val="18"/>
        </w:rPr>
        <w:t>Ötüken,</w:t>
      </w:r>
      <w:r>
        <w:rPr>
          <w:color w:val="231F20"/>
          <w:spacing w:val="8"/>
          <w:sz w:val="18"/>
        </w:rPr>
        <w:t> </w:t>
      </w:r>
      <w:r>
        <w:rPr>
          <w:color w:val="231F20"/>
          <w:w w:val="95"/>
          <w:sz w:val="18"/>
        </w:rPr>
        <w:t>14</w:t>
      </w:r>
      <w:r>
        <w:rPr>
          <w:color w:val="231F20"/>
          <w:spacing w:val="8"/>
          <w:sz w:val="18"/>
        </w:rPr>
        <w:t> </w:t>
      </w:r>
      <w:r>
        <w:rPr>
          <w:color w:val="231F20"/>
          <w:w w:val="95"/>
          <w:sz w:val="18"/>
        </w:rPr>
        <w:t>November</w:t>
      </w:r>
      <w:r>
        <w:rPr>
          <w:color w:val="231F20"/>
          <w:spacing w:val="8"/>
          <w:sz w:val="18"/>
        </w:rPr>
        <w:t> </w:t>
      </w:r>
      <w:r>
        <w:rPr>
          <w:color w:val="231F20"/>
          <w:w w:val="95"/>
          <w:sz w:val="18"/>
        </w:rPr>
        <w:t>1964,</w:t>
      </w:r>
      <w:r>
        <w:rPr>
          <w:color w:val="231F20"/>
          <w:spacing w:val="8"/>
          <w:sz w:val="18"/>
        </w:rPr>
        <w:t> </w:t>
      </w:r>
      <w:r>
        <w:rPr>
          <w:color w:val="231F20"/>
          <w:spacing w:val="-5"/>
          <w:w w:val="3"/>
          <w:sz w:val="18"/>
        </w:rPr>
        <w:t>S</w:t>
      </w:r>
      <w:r>
        <w:rPr>
          <w:color w:val="231F20"/>
          <w:spacing w:val="-6"/>
          <w:w w:val="207"/>
          <w:sz w:val="5"/>
        </w:rPr>
        <w:t>.</w:t>
      </w:r>
      <w:r>
        <w:rPr>
          <w:color w:val="231F20"/>
          <w:spacing w:val="-4"/>
          <w:w w:val="82"/>
          <w:sz w:val="14"/>
        </w:rPr>
        <w:t>ll</w:t>
      </w:r>
    </w:p>
    <w:p>
      <w:pPr>
        <w:tabs>
          <w:tab w:pos="5539" w:val="left" w:leader="dot"/>
        </w:tabs>
        <w:spacing w:before="0"/>
        <w:ind w:left="739" w:right="0" w:firstLine="0"/>
        <w:jc w:val="left"/>
        <w:rPr>
          <w:sz w:val="15"/>
        </w:rPr>
      </w:pPr>
      <w:r>
        <w:rPr>
          <w:color w:val="231F20"/>
          <w:spacing w:val="-10"/>
          <w:w w:val="105"/>
          <w:sz w:val="14"/>
        </w:rPr>
        <w:t>.</w:t>
      </w:r>
      <w:r>
        <w:rPr>
          <w:color w:val="231F20"/>
          <w:sz w:val="14"/>
        </w:rPr>
        <w:tab/>
      </w:r>
      <w:r>
        <w:rPr>
          <w:color w:val="231F20"/>
          <w:spacing w:val="-5"/>
          <w:w w:val="105"/>
          <w:sz w:val="15"/>
        </w:rPr>
        <w:t>S6</w:t>
      </w:r>
    </w:p>
    <w:p>
      <w:pPr>
        <w:spacing w:before="32"/>
        <w:ind w:left="709" w:right="669" w:firstLine="0"/>
        <w:jc w:val="left"/>
        <w:rPr>
          <w:sz w:val="18"/>
        </w:rPr>
      </w:pPr>
      <w:r>
        <w:rPr>
          <w:color w:val="231F20"/>
          <w:spacing w:val="-2"/>
          <w:sz w:val="18"/>
        </w:rPr>
        <w:t>Moral</w:t>
      </w:r>
      <w:r>
        <w:rPr>
          <w:color w:val="231F20"/>
          <w:spacing w:val="-6"/>
          <w:sz w:val="18"/>
        </w:rPr>
        <w:t> </w:t>
      </w:r>
      <w:r>
        <w:rPr>
          <w:color w:val="231F20"/>
          <w:spacing w:val="-2"/>
          <w:sz w:val="18"/>
        </w:rPr>
        <w:t>Justice:</w:t>
      </w:r>
      <w:r>
        <w:rPr>
          <w:color w:val="231F20"/>
          <w:spacing w:val="-6"/>
          <w:sz w:val="18"/>
        </w:rPr>
        <w:t> </w:t>
      </w:r>
      <w:r>
        <w:rPr>
          <w:color w:val="231F20"/>
          <w:spacing w:val="-2"/>
          <w:sz w:val="18"/>
        </w:rPr>
        <w:t>The</w:t>
      </w:r>
      <w:r>
        <w:rPr>
          <w:color w:val="231F20"/>
          <w:spacing w:val="-6"/>
          <w:sz w:val="18"/>
        </w:rPr>
        <w:t> </w:t>
      </w:r>
      <w:r>
        <w:rPr>
          <w:color w:val="231F20"/>
          <w:spacing w:val="-2"/>
          <w:sz w:val="18"/>
        </w:rPr>
        <w:t>Adventures</w:t>
      </w:r>
      <w:r>
        <w:rPr>
          <w:color w:val="231F20"/>
          <w:spacing w:val="-6"/>
          <w:sz w:val="18"/>
        </w:rPr>
        <w:t> </w:t>
      </w:r>
      <w:r>
        <w:rPr>
          <w:color w:val="231F20"/>
          <w:spacing w:val="-2"/>
          <w:sz w:val="18"/>
        </w:rPr>
        <w:t>of</w:t>
      </w:r>
      <w:r>
        <w:rPr>
          <w:color w:val="231F20"/>
          <w:spacing w:val="-6"/>
          <w:sz w:val="18"/>
        </w:rPr>
        <w:t> </w:t>
      </w:r>
      <w:r>
        <w:rPr>
          <w:color w:val="231F20"/>
          <w:spacing w:val="-2"/>
          <w:sz w:val="18"/>
        </w:rPr>
        <w:t>a</w:t>
      </w:r>
      <w:r>
        <w:rPr>
          <w:color w:val="231F20"/>
          <w:spacing w:val="-6"/>
          <w:sz w:val="18"/>
        </w:rPr>
        <w:t> </w:t>
      </w:r>
      <w:r>
        <w:rPr>
          <w:color w:val="231F20"/>
          <w:spacing w:val="-2"/>
          <w:sz w:val="18"/>
        </w:rPr>
        <w:t>Young</w:t>
      </w:r>
      <w:r>
        <w:rPr>
          <w:color w:val="231F20"/>
          <w:spacing w:val="-6"/>
          <w:sz w:val="18"/>
        </w:rPr>
        <w:t> </w:t>
      </w:r>
      <w:r>
        <w:rPr>
          <w:color w:val="231F20"/>
          <w:spacing w:val="-2"/>
          <w:sz w:val="18"/>
        </w:rPr>
        <w:t>Cadet,</w:t>
      </w:r>
      <w:r>
        <w:rPr>
          <w:color w:val="231F20"/>
          <w:spacing w:val="-6"/>
          <w:sz w:val="18"/>
        </w:rPr>
        <w:t> </w:t>
      </w:r>
      <w:r>
        <w:rPr>
          <w:color w:val="231F20"/>
          <w:spacing w:val="-2"/>
          <w:sz w:val="18"/>
        </w:rPr>
        <w:t>4</w:t>
      </w:r>
      <w:r>
        <w:rPr>
          <w:color w:val="231F20"/>
          <w:spacing w:val="-6"/>
          <w:sz w:val="18"/>
        </w:rPr>
        <w:t> </w:t>
      </w:r>
      <w:r>
        <w:rPr>
          <w:color w:val="231F20"/>
          <w:spacing w:val="-2"/>
          <w:sz w:val="18"/>
        </w:rPr>
        <w:t>November</w:t>
      </w:r>
      <w:r>
        <w:rPr>
          <w:color w:val="231F20"/>
          <w:spacing w:val="-6"/>
          <w:sz w:val="18"/>
        </w:rPr>
        <w:t> </w:t>
      </w:r>
      <w:r>
        <w:rPr>
          <w:color w:val="231F20"/>
          <w:spacing w:val="-2"/>
          <w:sz w:val="18"/>
        </w:rPr>
        <w:t>96S, Ötüken,</w:t>
      </w:r>
    </w:p>
    <w:p>
      <w:pPr>
        <w:tabs>
          <w:tab w:pos="5484" w:val="left" w:leader="dot"/>
        </w:tabs>
        <w:spacing w:before="28"/>
        <w:ind w:left="887" w:right="0" w:firstLine="0"/>
        <w:jc w:val="left"/>
        <w:rPr>
          <w:sz w:val="18"/>
        </w:rPr>
      </w:pPr>
      <w:r>
        <w:rPr>
          <w:color w:val="231F20"/>
          <w:w w:val="105"/>
          <w:sz w:val="18"/>
        </w:rPr>
        <w:t>22</w:t>
      </w:r>
      <w:r>
        <w:rPr>
          <w:color w:val="231F20"/>
          <w:spacing w:val="4"/>
          <w:w w:val="105"/>
          <w:sz w:val="18"/>
        </w:rPr>
        <w:t> </w:t>
      </w:r>
      <w:r>
        <w:rPr>
          <w:color w:val="231F20"/>
          <w:w w:val="105"/>
          <w:sz w:val="18"/>
        </w:rPr>
        <w:t>November</w:t>
      </w:r>
      <w:r>
        <w:rPr>
          <w:color w:val="231F20"/>
          <w:spacing w:val="5"/>
          <w:w w:val="105"/>
          <w:sz w:val="18"/>
        </w:rPr>
        <w:t> </w:t>
      </w:r>
      <w:r>
        <w:rPr>
          <w:color w:val="231F20"/>
          <w:w w:val="105"/>
          <w:sz w:val="14"/>
        </w:rPr>
        <w:t>l96S</w:t>
      </w:r>
      <w:r>
        <w:rPr>
          <w:color w:val="231F20"/>
          <w:w w:val="105"/>
          <w:sz w:val="15"/>
        </w:rPr>
        <w:t>,</w:t>
      </w:r>
      <w:r>
        <w:rPr>
          <w:color w:val="231F20"/>
          <w:spacing w:val="5"/>
          <w:w w:val="105"/>
          <w:sz w:val="15"/>
        </w:rPr>
        <w:t> </w:t>
      </w:r>
      <w:r>
        <w:rPr>
          <w:color w:val="231F20"/>
          <w:spacing w:val="-4"/>
          <w:w w:val="105"/>
          <w:sz w:val="18"/>
        </w:rPr>
        <w:t>S.23</w:t>
      </w:r>
      <w:r>
        <w:rPr>
          <w:color w:val="231F20"/>
          <w:sz w:val="18"/>
        </w:rPr>
        <w:tab/>
      </w:r>
      <w:r>
        <w:rPr>
          <w:color w:val="231F20"/>
          <w:spacing w:val="-5"/>
          <w:w w:val="105"/>
          <w:sz w:val="18"/>
        </w:rPr>
        <w:t>ı60</w:t>
      </w:r>
    </w:p>
    <w:p>
      <w:pPr>
        <w:tabs>
          <w:tab w:pos="5521" w:val="left" w:leader="dot"/>
        </w:tabs>
        <w:spacing w:before="36"/>
        <w:ind w:left="717" w:right="0" w:firstLine="0"/>
        <w:jc w:val="left"/>
        <w:rPr>
          <w:sz w:val="18"/>
        </w:rPr>
      </w:pPr>
      <w:r>
        <w:rPr>
          <w:color w:val="231F20"/>
          <w:spacing w:val="-2"/>
          <w:sz w:val="18"/>
        </w:rPr>
        <w:t>Destruction</w:t>
      </w:r>
      <w:r>
        <w:rPr>
          <w:color w:val="231F20"/>
          <w:spacing w:val="-5"/>
          <w:sz w:val="18"/>
        </w:rPr>
        <w:t> </w:t>
      </w:r>
      <w:r>
        <w:rPr>
          <w:color w:val="231F20"/>
          <w:spacing w:val="-2"/>
          <w:sz w:val="18"/>
        </w:rPr>
        <w:t>of the National</w:t>
      </w:r>
      <w:r>
        <w:rPr>
          <w:color w:val="231F20"/>
          <w:spacing w:val="-3"/>
          <w:sz w:val="18"/>
        </w:rPr>
        <w:t> </w:t>
      </w:r>
      <w:r>
        <w:rPr>
          <w:color w:val="231F20"/>
          <w:spacing w:val="-2"/>
          <w:sz w:val="18"/>
        </w:rPr>
        <w:t>Defence Power / Ötüken,</w:t>
      </w:r>
      <w:r>
        <w:rPr>
          <w:color w:val="231F20"/>
          <w:spacing w:val="-4"/>
          <w:sz w:val="18"/>
        </w:rPr>
        <w:t> </w:t>
      </w:r>
      <w:r>
        <w:rPr>
          <w:color w:val="231F20"/>
          <w:spacing w:val="-2"/>
          <w:sz w:val="15"/>
        </w:rPr>
        <w:t>96S, </w:t>
      </w:r>
      <w:r>
        <w:rPr>
          <w:color w:val="231F20"/>
          <w:spacing w:val="-2"/>
          <w:sz w:val="18"/>
        </w:rPr>
        <w:t>Issue: </w:t>
      </w:r>
      <w:r>
        <w:rPr>
          <w:color w:val="231F20"/>
          <w:spacing w:val="-5"/>
          <w:sz w:val="18"/>
        </w:rPr>
        <w:t>23</w:t>
      </w:r>
      <w:r>
        <w:rPr>
          <w:color w:val="231F20"/>
          <w:sz w:val="18"/>
        </w:rPr>
        <w:tab/>
      </w:r>
      <w:r>
        <w:rPr>
          <w:color w:val="231F20"/>
          <w:spacing w:val="-5"/>
          <w:sz w:val="18"/>
        </w:rPr>
        <w:t>166</w:t>
      </w:r>
    </w:p>
    <w:p>
      <w:pPr>
        <w:tabs>
          <w:tab w:pos="5515" w:val="left" w:leader="dot"/>
        </w:tabs>
        <w:spacing w:before="33"/>
        <w:ind w:left="729" w:right="0" w:firstLine="0"/>
        <w:jc w:val="left"/>
        <w:rPr>
          <w:sz w:val="18"/>
        </w:rPr>
      </w:pPr>
      <w:r>
        <w:rPr>
          <w:color w:val="231F20"/>
          <w:sz w:val="18"/>
        </w:rPr>
        <w:t>Propaganda / Golden Light, is March I947, Volume:</w:t>
      </w:r>
      <w:r>
        <w:rPr>
          <w:color w:val="231F20"/>
          <w:spacing w:val="-1"/>
          <w:sz w:val="18"/>
        </w:rPr>
        <w:t> </w:t>
      </w:r>
      <w:r>
        <w:rPr>
          <w:color w:val="231F20"/>
          <w:sz w:val="15"/>
        </w:rPr>
        <w:t>I,</w:t>
      </w:r>
      <w:r>
        <w:rPr>
          <w:color w:val="231F20"/>
          <w:spacing w:val="-1"/>
          <w:sz w:val="15"/>
        </w:rPr>
        <w:t> </w:t>
      </w:r>
      <w:r>
        <w:rPr>
          <w:color w:val="231F20"/>
          <w:sz w:val="18"/>
        </w:rPr>
        <w:t>Issue: </w:t>
      </w:r>
      <w:r>
        <w:rPr>
          <w:color w:val="231F20"/>
          <w:spacing w:val="-10"/>
          <w:sz w:val="18"/>
        </w:rPr>
        <w:t>3</w:t>
      </w:r>
      <w:r>
        <w:rPr>
          <w:color w:val="231F20"/>
          <w:sz w:val="18"/>
        </w:rPr>
        <w:tab/>
      </w:r>
      <w:r>
        <w:rPr>
          <w:color w:val="231F20"/>
          <w:spacing w:val="-5"/>
          <w:sz w:val="18"/>
        </w:rPr>
        <w:t>170</w:t>
      </w:r>
    </w:p>
    <w:p>
      <w:pPr>
        <w:spacing w:after="0"/>
        <w:jc w:val="left"/>
        <w:rPr>
          <w:sz w:val="18"/>
        </w:rPr>
        <w:sectPr>
          <w:type w:val="continuous"/>
          <w:pgSz w:w="8640" w:h="12960"/>
          <w:pgMar w:top="1480" w:bottom="280" w:left="1080" w:right="1080"/>
        </w:sectPr>
      </w:pPr>
    </w:p>
    <w:p>
      <w:pPr>
        <w:tabs>
          <w:tab w:pos="5770" w:val="right" w:leader="dot"/>
        </w:tabs>
        <w:spacing w:line="276" w:lineRule="auto" w:before="450"/>
        <w:ind w:left="719" w:right="600" w:firstLine="5"/>
        <w:jc w:val="left"/>
        <w:rPr>
          <w:sz w:val="18"/>
        </w:rPr>
      </w:pPr>
      <w:r>
        <w:rPr>
          <w:color w:val="231F20"/>
          <w:w w:val="105"/>
          <w:sz w:val="18"/>
        </w:rPr>
        <w:t>Queen</w:t>
      </w:r>
      <w:r>
        <w:rPr>
          <w:color w:val="231F20"/>
          <w:spacing w:val="-5"/>
          <w:w w:val="105"/>
          <w:sz w:val="18"/>
        </w:rPr>
        <w:t> </w:t>
      </w:r>
      <w:r>
        <w:rPr>
          <w:color w:val="231F20"/>
          <w:w w:val="105"/>
          <w:sz w:val="18"/>
        </w:rPr>
        <w:t>of</w:t>
      </w:r>
      <w:r>
        <w:rPr>
          <w:color w:val="231F20"/>
          <w:spacing w:val="-5"/>
          <w:w w:val="105"/>
          <w:sz w:val="18"/>
        </w:rPr>
        <w:t> </w:t>
      </w:r>
      <w:r>
        <w:rPr>
          <w:color w:val="231F20"/>
          <w:w w:val="105"/>
          <w:sz w:val="18"/>
        </w:rPr>
        <w:t>England</w:t>
      </w:r>
      <w:r>
        <w:rPr>
          <w:color w:val="231F20"/>
          <w:spacing w:val="-5"/>
          <w:w w:val="105"/>
          <w:sz w:val="18"/>
        </w:rPr>
        <w:t> </w:t>
      </w:r>
      <w:r>
        <w:rPr>
          <w:color w:val="231F20"/>
          <w:w w:val="105"/>
          <w:sz w:val="14"/>
        </w:rPr>
        <w:t>il.</w:t>
      </w:r>
      <w:r>
        <w:rPr>
          <w:color w:val="231F20"/>
          <w:spacing w:val="-4"/>
          <w:w w:val="105"/>
          <w:sz w:val="14"/>
        </w:rPr>
        <w:t> </w:t>
      </w:r>
      <w:r>
        <w:rPr>
          <w:color w:val="231F20"/>
          <w:w w:val="105"/>
          <w:sz w:val="18"/>
        </w:rPr>
        <w:t>To</w:t>
      </w:r>
      <w:r>
        <w:rPr>
          <w:color w:val="231F20"/>
          <w:spacing w:val="-5"/>
          <w:w w:val="105"/>
          <w:sz w:val="18"/>
        </w:rPr>
        <w:t> </w:t>
      </w:r>
      <w:r>
        <w:rPr>
          <w:color w:val="231F20"/>
          <w:w w:val="105"/>
          <w:sz w:val="18"/>
        </w:rPr>
        <w:t>Elisabeth</w:t>
      </w:r>
      <w:r>
        <w:rPr>
          <w:color w:val="231F20"/>
          <w:spacing w:val="-5"/>
          <w:w w:val="105"/>
          <w:sz w:val="18"/>
        </w:rPr>
        <w:t> </w:t>
      </w:r>
      <w:r>
        <w:rPr>
          <w:color w:val="231F20"/>
          <w:w w:val="105"/>
          <w:sz w:val="15"/>
        </w:rPr>
        <w:t>/Ötüken,</w:t>
      </w:r>
      <w:r>
        <w:rPr>
          <w:color w:val="231F20"/>
          <w:spacing w:val="-5"/>
          <w:w w:val="105"/>
          <w:sz w:val="15"/>
        </w:rPr>
        <w:t> </w:t>
      </w:r>
      <w:r>
        <w:rPr>
          <w:color w:val="231F20"/>
          <w:w w:val="105"/>
          <w:sz w:val="18"/>
        </w:rPr>
        <w:t>6</w:t>
      </w:r>
      <w:r>
        <w:rPr>
          <w:color w:val="231F20"/>
          <w:spacing w:val="-5"/>
          <w:w w:val="105"/>
          <w:sz w:val="18"/>
        </w:rPr>
        <w:t> </w:t>
      </w:r>
      <w:r>
        <w:rPr>
          <w:color w:val="231F20"/>
          <w:w w:val="105"/>
          <w:sz w:val="18"/>
        </w:rPr>
        <w:t>December</w:t>
      </w:r>
      <w:r>
        <w:rPr>
          <w:color w:val="231F20"/>
          <w:spacing w:val="-5"/>
          <w:w w:val="105"/>
          <w:sz w:val="18"/>
        </w:rPr>
        <w:t> </w:t>
      </w:r>
      <w:r>
        <w:rPr>
          <w:color w:val="231F20"/>
          <w:w w:val="105"/>
          <w:sz w:val="15"/>
        </w:rPr>
        <w:t>96S,</w:t>
      </w:r>
      <w:r>
        <w:rPr>
          <w:color w:val="231F20"/>
          <w:spacing w:val="-5"/>
          <w:w w:val="105"/>
          <w:sz w:val="15"/>
        </w:rPr>
        <w:t> </w:t>
      </w:r>
      <w:r>
        <w:rPr>
          <w:color w:val="231F20"/>
          <w:w w:val="105"/>
          <w:sz w:val="18"/>
        </w:rPr>
        <w:t>S:</w:t>
      </w:r>
      <w:r>
        <w:rPr>
          <w:color w:val="231F20"/>
          <w:spacing w:val="-5"/>
          <w:w w:val="105"/>
          <w:sz w:val="18"/>
        </w:rPr>
        <w:t> </w:t>
      </w:r>
      <w:r>
        <w:rPr>
          <w:color w:val="231F20"/>
          <w:w w:val="105"/>
          <w:sz w:val="18"/>
        </w:rPr>
        <w:t>24 </w:t>
      </w:r>
      <w:r>
        <w:rPr>
          <w:color w:val="231F20"/>
          <w:w w:val="105"/>
          <w:sz w:val="18"/>
        </w:rPr>
        <w:t>i7S </w:t>
      </w:r>
      <w:r>
        <w:rPr>
          <w:color w:val="231F20"/>
          <w:sz w:val="18"/>
        </w:rPr>
        <w:t>Vodka Factory/ Ötüken, 2S June I 966, Issue. 30</w:t>
        <w:tab/>
      </w:r>
      <w:r>
        <w:rPr>
          <w:color w:val="231F20"/>
          <w:spacing w:val="-4"/>
          <w:sz w:val="18"/>
        </w:rPr>
        <w:t>179</w:t>
      </w:r>
    </w:p>
    <w:p>
      <w:pPr>
        <w:tabs>
          <w:tab w:pos="5510" w:val="left" w:leader="dot"/>
        </w:tabs>
        <w:spacing w:before="3"/>
        <w:ind w:left="710" w:right="0" w:firstLine="0"/>
        <w:jc w:val="left"/>
        <w:rPr>
          <w:sz w:val="18"/>
        </w:rPr>
      </w:pPr>
      <w:r>
        <w:rPr>
          <w:color w:val="231F20"/>
          <w:w w:val="95"/>
          <w:sz w:val="18"/>
        </w:rPr>
        <w:t>Being</w:t>
      </w:r>
      <w:r>
        <w:rPr>
          <w:color w:val="231F20"/>
          <w:spacing w:val="-1"/>
          <w:w w:val="95"/>
          <w:sz w:val="18"/>
        </w:rPr>
        <w:t> </w:t>
      </w:r>
      <w:r>
        <w:rPr>
          <w:color w:val="231F20"/>
          <w:w w:val="95"/>
          <w:sz w:val="18"/>
        </w:rPr>
        <w:t>Open-hearted/</w:t>
      </w:r>
      <w:r>
        <w:rPr>
          <w:color w:val="231F20"/>
          <w:spacing w:val="-1"/>
          <w:w w:val="95"/>
          <w:sz w:val="18"/>
        </w:rPr>
        <w:t> </w:t>
      </w:r>
      <w:r>
        <w:rPr>
          <w:color w:val="231F20"/>
          <w:w w:val="95"/>
          <w:sz w:val="15"/>
        </w:rPr>
        <w:t>Observation,</w:t>
      </w:r>
      <w:r>
        <w:rPr>
          <w:color w:val="231F20"/>
          <w:spacing w:val="-2"/>
          <w:sz w:val="15"/>
        </w:rPr>
        <w:t> </w:t>
      </w:r>
      <w:r>
        <w:rPr>
          <w:color w:val="231F20"/>
          <w:w w:val="95"/>
          <w:sz w:val="18"/>
        </w:rPr>
        <w:t>23</w:t>
      </w:r>
      <w:r>
        <w:rPr>
          <w:color w:val="231F20"/>
          <w:spacing w:val="-1"/>
          <w:w w:val="95"/>
          <w:sz w:val="18"/>
        </w:rPr>
        <w:t> </w:t>
      </w:r>
      <w:r>
        <w:rPr>
          <w:color w:val="231F20"/>
          <w:w w:val="95"/>
          <w:sz w:val="18"/>
        </w:rPr>
        <w:t>January 1969,</w:t>
      </w:r>
      <w:r>
        <w:rPr>
          <w:color w:val="231F20"/>
          <w:spacing w:val="-1"/>
          <w:w w:val="95"/>
          <w:sz w:val="18"/>
        </w:rPr>
        <w:t> </w:t>
      </w:r>
      <w:r>
        <w:rPr>
          <w:color w:val="231F20"/>
          <w:w w:val="95"/>
          <w:sz w:val="18"/>
        </w:rPr>
        <w:t>Issue:</w:t>
      </w:r>
      <w:r>
        <w:rPr>
          <w:color w:val="231F20"/>
          <w:spacing w:val="-1"/>
          <w:w w:val="95"/>
          <w:sz w:val="18"/>
        </w:rPr>
        <w:t> </w:t>
      </w:r>
      <w:r>
        <w:rPr>
          <w:color w:val="231F20"/>
          <w:spacing w:val="-10"/>
          <w:w w:val="95"/>
          <w:sz w:val="18"/>
        </w:rPr>
        <w:t>9</w:t>
      </w:r>
      <w:r>
        <w:rPr>
          <w:color w:val="231F20"/>
          <w:sz w:val="18"/>
        </w:rPr>
        <w:tab/>
      </w:r>
      <w:r>
        <w:rPr>
          <w:color w:val="231F20"/>
          <w:w w:val="60"/>
          <w:sz w:val="18"/>
        </w:rPr>
        <w:t>1</w:t>
      </w:r>
      <w:r>
        <w:rPr>
          <w:color w:val="231F20"/>
          <w:spacing w:val="-18"/>
          <w:sz w:val="18"/>
        </w:rPr>
        <w:t> </w:t>
      </w:r>
      <w:r>
        <w:rPr>
          <w:color w:val="231F20"/>
          <w:spacing w:val="-5"/>
          <w:sz w:val="18"/>
        </w:rPr>
        <w:t>8ı</w:t>
      </w:r>
    </w:p>
    <w:p>
      <w:pPr>
        <w:spacing w:after="0"/>
        <w:jc w:val="left"/>
        <w:rPr>
          <w:sz w:val="18"/>
        </w:rPr>
        <w:sectPr>
          <w:pgSz w:w="8640" w:h="12960"/>
          <w:pgMar w:top="1480" w:bottom="280" w:left="1080" w:right="1080"/>
        </w:sectPr>
      </w:pPr>
    </w:p>
    <w:p>
      <w:pPr>
        <w:spacing w:before="524"/>
        <w:ind w:left="0" w:right="701" w:firstLine="0"/>
        <w:jc w:val="right"/>
        <w:rPr>
          <w:sz w:val="12"/>
        </w:rPr>
      </w:pPr>
      <w:r>
        <w:rPr>
          <w:color w:val="231F20"/>
          <w:w w:val="190"/>
          <w:sz w:val="12"/>
        </w:rPr>
        <w:t>Turanism</w:t>
      </w:r>
      <w:r>
        <w:rPr>
          <w:color w:val="231F20"/>
          <w:spacing w:val="-14"/>
          <w:w w:val="190"/>
          <w:sz w:val="12"/>
        </w:rPr>
        <w:t> </w:t>
      </w:r>
      <w:r>
        <w:rPr>
          <w:color w:val="231F20"/>
          <w:w w:val="190"/>
          <w:sz w:val="9"/>
        </w:rPr>
        <w:t>-</w:t>
      </w:r>
      <w:r>
        <w:rPr>
          <w:color w:val="231F20"/>
          <w:spacing w:val="-11"/>
          <w:w w:val="190"/>
          <w:sz w:val="9"/>
        </w:rPr>
        <w:t> </w:t>
      </w:r>
      <w:r>
        <w:rPr>
          <w:color w:val="231F20"/>
          <w:spacing w:val="-10"/>
          <w:w w:val="190"/>
          <w:sz w:val="12"/>
        </w:rPr>
        <w:t>7</w:t>
      </w:r>
    </w:p>
    <w:p>
      <w:pPr>
        <w:tabs>
          <w:tab w:pos="5495" w:val="left" w:leader="dot"/>
        </w:tabs>
        <w:spacing w:before="133"/>
        <w:ind w:left="671" w:right="0" w:firstLine="0"/>
        <w:jc w:val="left"/>
        <w:rPr>
          <w:sz w:val="18"/>
        </w:rPr>
      </w:pPr>
      <w:r>
        <w:rPr>
          <w:color w:val="231F20"/>
          <w:spacing w:val="-2"/>
          <w:sz w:val="18"/>
        </w:rPr>
        <w:t>Military</w:t>
      </w:r>
      <w:r>
        <w:rPr>
          <w:color w:val="231F20"/>
          <w:spacing w:val="-3"/>
          <w:sz w:val="18"/>
        </w:rPr>
        <w:t> </w:t>
      </w:r>
      <w:r>
        <w:rPr>
          <w:color w:val="231F20"/>
          <w:spacing w:val="-2"/>
          <w:sz w:val="18"/>
        </w:rPr>
        <w:t>Thought and Political Thought</w:t>
      </w:r>
      <w:r>
        <w:rPr>
          <w:color w:val="231F20"/>
          <w:spacing w:val="-3"/>
          <w:sz w:val="18"/>
        </w:rPr>
        <w:t> </w:t>
      </w:r>
      <w:r>
        <w:rPr>
          <w:color w:val="231F20"/>
          <w:spacing w:val="-2"/>
          <w:sz w:val="18"/>
        </w:rPr>
        <w:t>/</w:t>
      </w:r>
      <w:r>
        <w:rPr>
          <w:color w:val="231F20"/>
          <w:spacing w:val="-3"/>
          <w:sz w:val="18"/>
        </w:rPr>
        <w:t> </w:t>
      </w:r>
      <w:r>
        <w:rPr>
          <w:color w:val="231F20"/>
          <w:spacing w:val="-2"/>
          <w:sz w:val="15"/>
        </w:rPr>
        <w:t>Orkun,</w:t>
      </w:r>
      <w:r>
        <w:rPr>
          <w:color w:val="231F20"/>
          <w:spacing w:val="-4"/>
          <w:sz w:val="15"/>
        </w:rPr>
        <w:t> </w:t>
      </w:r>
      <w:r>
        <w:rPr>
          <w:color w:val="231F20"/>
          <w:spacing w:val="-2"/>
          <w:sz w:val="18"/>
        </w:rPr>
        <w:t>1 95 1, Issue: </w:t>
      </w:r>
      <w:r>
        <w:rPr>
          <w:color w:val="231F20"/>
          <w:spacing w:val="-5"/>
          <w:sz w:val="18"/>
        </w:rPr>
        <w:t>37</w:t>
      </w:r>
      <w:r>
        <w:rPr>
          <w:color w:val="231F20"/>
          <w:sz w:val="18"/>
        </w:rPr>
        <w:tab/>
      </w:r>
      <w:r>
        <w:rPr>
          <w:color w:val="231F20"/>
          <w:spacing w:val="-5"/>
          <w:sz w:val="18"/>
        </w:rPr>
        <w:t>186</w:t>
      </w:r>
    </w:p>
    <w:p>
      <w:pPr>
        <w:tabs>
          <w:tab w:pos="5500" w:val="left" w:leader="dot"/>
        </w:tabs>
        <w:spacing w:before="33"/>
        <w:ind w:left="676" w:right="0" w:firstLine="0"/>
        <w:jc w:val="left"/>
        <w:rPr>
          <w:sz w:val="18"/>
        </w:rPr>
      </w:pPr>
      <w:r>
        <w:rPr>
          <w:color w:val="231F20"/>
          <w:sz w:val="18"/>
        </w:rPr>
        <w:t>Yesterday and Tomorrow/</w:t>
      </w:r>
      <w:r>
        <w:rPr>
          <w:color w:val="231F20"/>
          <w:spacing w:val="-1"/>
          <w:sz w:val="18"/>
        </w:rPr>
        <w:t> </w:t>
      </w:r>
      <w:r>
        <w:rPr>
          <w:color w:val="231F20"/>
          <w:sz w:val="15"/>
        </w:rPr>
        <w:t>Ötüken, </w:t>
      </w:r>
      <w:r>
        <w:rPr>
          <w:color w:val="231F20"/>
          <w:sz w:val="18"/>
        </w:rPr>
        <w:t>8 July 1974, Issue: </w:t>
      </w:r>
      <w:r>
        <w:rPr>
          <w:color w:val="231F20"/>
          <w:spacing w:val="-10"/>
          <w:sz w:val="18"/>
        </w:rPr>
        <w:t>9</w:t>
      </w:r>
      <w:r>
        <w:rPr>
          <w:color w:val="231F20"/>
          <w:sz w:val="18"/>
        </w:rPr>
        <w:tab/>
      </w:r>
      <w:r>
        <w:rPr>
          <w:color w:val="231F20"/>
          <w:spacing w:val="-5"/>
          <w:sz w:val="18"/>
        </w:rPr>
        <w:t>190</w:t>
      </w:r>
    </w:p>
    <w:p>
      <w:pPr>
        <w:tabs>
          <w:tab w:pos="5504" w:val="left" w:leader="dot"/>
        </w:tabs>
        <w:spacing w:before="33"/>
        <w:ind w:left="667" w:right="0" w:firstLine="0"/>
        <w:jc w:val="left"/>
        <w:rPr>
          <w:sz w:val="18"/>
        </w:rPr>
      </w:pPr>
      <w:r>
        <w:rPr>
          <w:color w:val="231F20"/>
          <w:sz w:val="18"/>
        </w:rPr>
        <w:t>Forbidden</w:t>
      </w:r>
      <w:r>
        <w:rPr>
          <w:color w:val="231F20"/>
          <w:spacing w:val="-1"/>
          <w:sz w:val="18"/>
        </w:rPr>
        <w:t> </w:t>
      </w:r>
      <w:r>
        <w:rPr>
          <w:color w:val="231F20"/>
          <w:sz w:val="18"/>
        </w:rPr>
        <w:t>Book</w:t>
      </w:r>
      <w:r>
        <w:rPr>
          <w:color w:val="231F20"/>
          <w:spacing w:val="-1"/>
          <w:sz w:val="18"/>
        </w:rPr>
        <w:t> </w:t>
      </w:r>
      <w:r>
        <w:rPr>
          <w:color w:val="231F20"/>
          <w:sz w:val="18"/>
        </w:rPr>
        <w:t>/</w:t>
      </w:r>
      <w:r>
        <w:rPr>
          <w:color w:val="231F20"/>
          <w:spacing w:val="-1"/>
          <w:sz w:val="18"/>
        </w:rPr>
        <w:t> </w:t>
      </w:r>
      <w:r>
        <w:rPr>
          <w:color w:val="231F20"/>
          <w:sz w:val="15"/>
        </w:rPr>
        <w:t>Ötüken,</w:t>
      </w:r>
      <w:r>
        <w:rPr>
          <w:color w:val="231F20"/>
          <w:spacing w:val="-1"/>
          <w:sz w:val="15"/>
        </w:rPr>
        <w:t> </w:t>
      </w:r>
      <w:r>
        <w:rPr>
          <w:color w:val="231F20"/>
          <w:sz w:val="18"/>
        </w:rPr>
        <w:t>June</w:t>
      </w:r>
      <w:r>
        <w:rPr>
          <w:color w:val="231F20"/>
          <w:spacing w:val="-1"/>
          <w:sz w:val="18"/>
        </w:rPr>
        <w:t> </w:t>
      </w:r>
      <w:r>
        <w:rPr>
          <w:color w:val="231F20"/>
          <w:sz w:val="18"/>
        </w:rPr>
        <w:t>1969,</w:t>
      </w:r>
      <w:r>
        <w:rPr>
          <w:color w:val="231F20"/>
          <w:spacing w:val="-1"/>
          <w:sz w:val="18"/>
        </w:rPr>
        <w:t> </w:t>
      </w:r>
      <w:r>
        <w:rPr>
          <w:color w:val="231F20"/>
          <w:sz w:val="18"/>
        </w:rPr>
        <w:t>Issue:</w:t>
      </w:r>
      <w:r>
        <w:rPr>
          <w:color w:val="231F20"/>
          <w:spacing w:val="-1"/>
          <w:sz w:val="18"/>
        </w:rPr>
        <w:t> </w:t>
      </w:r>
      <w:r>
        <w:rPr>
          <w:color w:val="231F20"/>
          <w:sz w:val="18"/>
        </w:rPr>
        <w:t>6 </w:t>
      </w:r>
      <w:r>
        <w:rPr>
          <w:color w:val="231F20"/>
          <w:spacing w:val="-4"/>
          <w:sz w:val="18"/>
        </w:rPr>
        <w:t>(66)</w:t>
      </w:r>
      <w:r>
        <w:rPr>
          <w:color w:val="231F20"/>
          <w:sz w:val="18"/>
        </w:rPr>
        <w:tab/>
      </w:r>
      <w:r>
        <w:rPr>
          <w:color w:val="231F20"/>
          <w:spacing w:val="-5"/>
          <w:sz w:val="18"/>
        </w:rPr>
        <w:t>192</w:t>
      </w:r>
    </w:p>
    <w:p>
      <w:pPr>
        <w:tabs>
          <w:tab w:pos="5500" w:val="left" w:leader="dot"/>
        </w:tabs>
        <w:spacing w:before="34"/>
        <w:ind w:left="676" w:right="0" w:firstLine="0"/>
        <w:jc w:val="left"/>
        <w:rPr>
          <w:sz w:val="18"/>
        </w:rPr>
      </w:pPr>
      <w:r>
        <w:rPr>
          <w:color w:val="231F20"/>
          <w:spacing w:val="-2"/>
          <w:sz w:val="18"/>
        </w:rPr>
        <w:t>Founders'</w:t>
      </w:r>
      <w:r>
        <w:rPr>
          <w:color w:val="231F20"/>
          <w:spacing w:val="-3"/>
          <w:sz w:val="18"/>
        </w:rPr>
        <w:t> </w:t>
      </w:r>
      <w:r>
        <w:rPr>
          <w:color w:val="231F20"/>
          <w:spacing w:val="-2"/>
          <w:sz w:val="18"/>
        </w:rPr>
        <w:t>Assembly</w:t>
      </w:r>
      <w:r>
        <w:rPr>
          <w:color w:val="231F20"/>
          <w:spacing w:val="-3"/>
          <w:sz w:val="18"/>
        </w:rPr>
        <w:t> </w:t>
      </w:r>
      <w:r>
        <w:rPr>
          <w:color w:val="231F20"/>
          <w:spacing w:val="-2"/>
          <w:sz w:val="18"/>
        </w:rPr>
        <w:t>/ </w:t>
      </w:r>
      <w:r>
        <w:rPr>
          <w:color w:val="231F20"/>
          <w:spacing w:val="-2"/>
          <w:sz w:val="15"/>
        </w:rPr>
        <w:t>Orkun,</w:t>
      </w:r>
      <w:r>
        <w:rPr>
          <w:color w:val="231F20"/>
          <w:spacing w:val="-4"/>
          <w:sz w:val="15"/>
        </w:rPr>
        <w:t> </w:t>
      </w:r>
      <w:r>
        <w:rPr>
          <w:color w:val="231F20"/>
          <w:spacing w:val="-2"/>
          <w:sz w:val="18"/>
        </w:rPr>
        <w:t>1 December</w:t>
      </w:r>
      <w:r>
        <w:rPr>
          <w:color w:val="231F20"/>
          <w:spacing w:val="-3"/>
          <w:sz w:val="18"/>
        </w:rPr>
        <w:t> </w:t>
      </w:r>
      <w:r>
        <w:rPr>
          <w:color w:val="231F20"/>
          <w:spacing w:val="-2"/>
          <w:sz w:val="18"/>
        </w:rPr>
        <w:t>1 950,</w:t>
      </w:r>
      <w:r>
        <w:rPr>
          <w:color w:val="231F20"/>
          <w:spacing w:val="-3"/>
          <w:sz w:val="18"/>
        </w:rPr>
        <w:t> </w:t>
      </w:r>
      <w:r>
        <w:rPr>
          <w:color w:val="231F20"/>
          <w:spacing w:val="-2"/>
          <w:sz w:val="18"/>
        </w:rPr>
        <w:t>Issue:</w:t>
      </w:r>
      <w:r>
        <w:rPr>
          <w:color w:val="231F20"/>
          <w:spacing w:val="-3"/>
          <w:sz w:val="18"/>
        </w:rPr>
        <w:t> </w:t>
      </w:r>
      <w:r>
        <w:rPr>
          <w:color w:val="231F20"/>
          <w:spacing w:val="-10"/>
          <w:sz w:val="18"/>
        </w:rPr>
        <w:t>9</w:t>
      </w:r>
      <w:r>
        <w:rPr>
          <w:color w:val="231F20"/>
          <w:sz w:val="18"/>
        </w:rPr>
        <w:tab/>
      </w:r>
      <w:r>
        <w:rPr>
          <w:color w:val="231F20"/>
          <w:spacing w:val="-5"/>
          <w:sz w:val="18"/>
        </w:rPr>
        <w:t>196</w:t>
      </w:r>
    </w:p>
    <w:p>
      <w:pPr>
        <w:tabs>
          <w:tab w:pos="5500" w:val="left" w:leader="dot"/>
        </w:tabs>
        <w:spacing w:before="31"/>
        <w:ind w:left="676" w:right="0" w:firstLine="0"/>
        <w:jc w:val="left"/>
        <w:rPr>
          <w:sz w:val="18"/>
        </w:rPr>
      </w:pPr>
      <w:r>
        <w:rPr>
          <w:color w:val="231F20"/>
          <w:sz w:val="18"/>
        </w:rPr>
        <w:t>Çökertme</w:t>
      </w:r>
      <w:r>
        <w:rPr>
          <w:color w:val="231F20"/>
          <w:spacing w:val="-12"/>
          <w:sz w:val="18"/>
        </w:rPr>
        <w:t> </w:t>
      </w:r>
      <w:r>
        <w:rPr>
          <w:color w:val="231F20"/>
          <w:sz w:val="18"/>
        </w:rPr>
        <w:t>from</w:t>
      </w:r>
      <w:r>
        <w:rPr>
          <w:color w:val="231F20"/>
          <w:spacing w:val="-11"/>
          <w:sz w:val="18"/>
        </w:rPr>
        <w:t> </w:t>
      </w:r>
      <w:r>
        <w:rPr>
          <w:color w:val="231F20"/>
          <w:sz w:val="18"/>
        </w:rPr>
        <w:t>Within/</w:t>
      </w:r>
      <w:r>
        <w:rPr>
          <w:color w:val="231F20"/>
          <w:spacing w:val="-11"/>
          <w:sz w:val="18"/>
        </w:rPr>
        <w:t> </w:t>
      </w:r>
      <w:r>
        <w:rPr>
          <w:color w:val="231F20"/>
          <w:sz w:val="15"/>
        </w:rPr>
        <w:t>Ötüken,</w:t>
      </w:r>
      <w:r>
        <w:rPr>
          <w:color w:val="231F20"/>
          <w:spacing w:val="3"/>
          <w:sz w:val="15"/>
        </w:rPr>
        <w:t> </w:t>
      </w:r>
      <w:r>
        <w:rPr>
          <w:color w:val="231F20"/>
          <w:sz w:val="18"/>
        </w:rPr>
        <w:t>8</w:t>
      </w:r>
      <w:r>
        <w:rPr>
          <w:color w:val="231F20"/>
          <w:spacing w:val="-12"/>
          <w:sz w:val="18"/>
        </w:rPr>
        <w:t> </w:t>
      </w:r>
      <w:r>
        <w:rPr>
          <w:color w:val="231F20"/>
          <w:sz w:val="18"/>
        </w:rPr>
        <w:t>May</w:t>
      </w:r>
      <w:r>
        <w:rPr>
          <w:color w:val="231F20"/>
          <w:spacing w:val="-11"/>
          <w:sz w:val="18"/>
        </w:rPr>
        <w:t> </w:t>
      </w:r>
      <w:r>
        <w:rPr>
          <w:color w:val="231F20"/>
          <w:sz w:val="18"/>
        </w:rPr>
        <w:t>1974,</w:t>
      </w:r>
      <w:r>
        <w:rPr>
          <w:color w:val="231F20"/>
          <w:spacing w:val="-11"/>
          <w:sz w:val="18"/>
        </w:rPr>
        <w:t> </w:t>
      </w:r>
      <w:r>
        <w:rPr>
          <w:color w:val="231F20"/>
          <w:sz w:val="18"/>
        </w:rPr>
        <w:t>Issue:</w:t>
      </w:r>
      <w:r>
        <w:rPr>
          <w:color w:val="231F20"/>
          <w:spacing w:val="-11"/>
          <w:sz w:val="18"/>
        </w:rPr>
        <w:t> </w:t>
      </w:r>
      <w:r>
        <w:rPr>
          <w:color w:val="231F20"/>
          <w:spacing w:val="-10"/>
          <w:sz w:val="18"/>
        </w:rPr>
        <w:t>6</w:t>
      </w:r>
      <w:r>
        <w:rPr>
          <w:color w:val="231F20"/>
          <w:sz w:val="18"/>
        </w:rPr>
        <w:tab/>
      </w:r>
      <w:r>
        <w:rPr>
          <w:color w:val="231F20"/>
          <w:spacing w:val="-5"/>
          <w:sz w:val="18"/>
        </w:rPr>
        <w:t>200</w:t>
      </w:r>
    </w:p>
    <w:p>
      <w:pPr>
        <w:tabs>
          <w:tab w:pos="5499" w:val="left" w:leader="dot"/>
        </w:tabs>
        <w:spacing w:before="31"/>
        <w:ind w:left="676" w:right="0" w:firstLine="0"/>
        <w:jc w:val="left"/>
        <w:rPr>
          <w:sz w:val="18"/>
        </w:rPr>
      </w:pPr>
      <w:r>
        <w:rPr>
          <w:color w:val="231F20"/>
          <w:spacing w:val="-2"/>
          <w:sz w:val="18"/>
        </w:rPr>
        <w:t>Hukuk</w:t>
      </w:r>
      <w:r>
        <w:rPr>
          <w:color w:val="231F20"/>
          <w:spacing w:val="-3"/>
          <w:sz w:val="18"/>
        </w:rPr>
        <w:t> </w:t>
      </w:r>
      <w:r>
        <w:rPr>
          <w:color w:val="231F20"/>
          <w:spacing w:val="-2"/>
          <w:sz w:val="18"/>
        </w:rPr>
        <w:t>HerŞey</w:t>
      </w:r>
      <w:r>
        <w:rPr>
          <w:color w:val="231F20"/>
          <w:spacing w:val="-3"/>
          <w:sz w:val="18"/>
        </w:rPr>
        <w:t> </w:t>
      </w:r>
      <w:r>
        <w:rPr>
          <w:color w:val="231F20"/>
          <w:spacing w:val="-2"/>
          <w:sz w:val="18"/>
        </w:rPr>
        <w:t>Değildir/</w:t>
      </w:r>
      <w:r>
        <w:rPr>
          <w:color w:val="231F20"/>
          <w:spacing w:val="-4"/>
          <w:sz w:val="18"/>
        </w:rPr>
        <w:t> </w:t>
      </w:r>
      <w:r>
        <w:rPr>
          <w:color w:val="231F20"/>
          <w:spacing w:val="-2"/>
          <w:sz w:val="15"/>
        </w:rPr>
        <w:t>Ötüken,</w:t>
      </w:r>
      <w:r>
        <w:rPr>
          <w:color w:val="231F20"/>
          <w:spacing w:val="-4"/>
          <w:sz w:val="15"/>
        </w:rPr>
        <w:t> </w:t>
      </w:r>
      <w:r>
        <w:rPr>
          <w:color w:val="231F20"/>
          <w:spacing w:val="-2"/>
          <w:sz w:val="18"/>
        </w:rPr>
        <w:t>29</w:t>
      </w:r>
      <w:r>
        <w:rPr>
          <w:color w:val="231F20"/>
          <w:spacing w:val="-4"/>
          <w:sz w:val="18"/>
        </w:rPr>
        <w:t> </w:t>
      </w:r>
      <w:r>
        <w:rPr>
          <w:color w:val="231F20"/>
          <w:spacing w:val="-2"/>
          <w:sz w:val="18"/>
        </w:rPr>
        <w:t>May</w:t>
      </w:r>
      <w:r>
        <w:rPr>
          <w:color w:val="231F20"/>
          <w:spacing w:val="-4"/>
          <w:sz w:val="18"/>
        </w:rPr>
        <w:t> </w:t>
      </w:r>
      <w:r>
        <w:rPr>
          <w:color w:val="231F20"/>
          <w:spacing w:val="-2"/>
          <w:sz w:val="18"/>
        </w:rPr>
        <w:t>1974,</w:t>
      </w:r>
      <w:r>
        <w:rPr>
          <w:color w:val="231F20"/>
          <w:spacing w:val="-4"/>
          <w:sz w:val="18"/>
        </w:rPr>
        <w:t> </w:t>
      </w:r>
      <w:r>
        <w:rPr>
          <w:color w:val="231F20"/>
          <w:spacing w:val="-2"/>
          <w:sz w:val="18"/>
        </w:rPr>
        <w:t>Issue:</w:t>
      </w:r>
      <w:r>
        <w:rPr>
          <w:color w:val="231F20"/>
          <w:spacing w:val="-3"/>
          <w:sz w:val="18"/>
        </w:rPr>
        <w:t> </w:t>
      </w:r>
      <w:r>
        <w:rPr>
          <w:color w:val="231F20"/>
          <w:spacing w:val="-10"/>
          <w:sz w:val="18"/>
        </w:rPr>
        <w:t>7</w:t>
      </w:r>
      <w:r>
        <w:rPr>
          <w:color w:val="231F20"/>
          <w:sz w:val="18"/>
        </w:rPr>
        <w:tab/>
      </w:r>
      <w:r>
        <w:rPr>
          <w:color w:val="231F20"/>
          <w:spacing w:val="-5"/>
          <w:sz w:val="18"/>
        </w:rPr>
        <w:t>202</w:t>
      </w:r>
    </w:p>
    <w:p>
      <w:pPr>
        <w:tabs>
          <w:tab w:pos="5497" w:val="left" w:leader="dot"/>
        </w:tabs>
        <w:spacing w:before="36"/>
        <w:ind w:left="666" w:right="0" w:firstLine="0"/>
        <w:jc w:val="left"/>
        <w:rPr>
          <w:sz w:val="18"/>
        </w:rPr>
      </w:pPr>
      <w:r>
        <w:rPr>
          <w:color w:val="231F20"/>
          <w:sz w:val="18"/>
        </w:rPr>
        <w:t>It</w:t>
      </w:r>
      <w:r>
        <w:rPr>
          <w:color w:val="231F20"/>
          <w:spacing w:val="-12"/>
          <w:sz w:val="18"/>
        </w:rPr>
        <w:t> </w:t>
      </w:r>
      <w:r>
        <w:rPr>
          <w:color w:val="231F20"/>
          <w:sz w:val="18"/>
        </w:rPr>
        <w:t>is</w:t>
      </w:r>
      <w:r>
        <w:rPr>
          <w:color w:val="231F20"/>
          <w:spacing w:val="-11"/>
          <w:sz w:val="18"/>
        </w:rPr>
        <w:t> </w:t>
      </w:r>
      <w:r>
        <w:rPr>
          <w:color w:val="231F20"/>
          <w:sz w:val="18"/>
        </w:rPr>
        <w:t>necessary</w:t>
      </w:r>
      <w:r>
        <w:rPr>
          <w:color w:val="231F20"/>
          <w:spacing w:val="-11"/>
          <w:sz w:val="18"/>
        </w:rPr>
        <w:t> </w:t>
      </w:r>
      <w:r>
        <w:rPr>
          <w:color w:val="231F20"/>
          <w:sz w:val="18"/>
        </w:rPr>
        <w:t>to</w:t>
      </w:r>
      <w:r>
        <w:rPr>
          <w:color w:val="231F20"/>
          <w:spacing w:val="-11"/>
          <w:sz w:val="18"/>
        </w:rPr>
        <w:t> </w:t>
      </w:r>
      <w:r>
        <w:rPr>
          <w:color w:val="231F20"/>
          <w:sz w:val="18"/>
        </w:rPr>
        <w:t>draw</w:t>
      </w:r>
      <w:r>
        <w:rPr>
          <w:color w:val="231F20"/>
          <w:spacing w:val="-10"/>
          <w:sz w:val="18"/>
        </w:rPr>
        <w:t> </w:t>
      </w:r>
      <w:r>
        <w:rPr>
          <w:color w:val="231F20"/>
          <w:sz w:val="18"/>
        </w:rPr>
        <w:t>a</w:t>
      </w:r>
      <w:r>
        <w:rPr>
          <w:color w:val="231F20"/>
          <w:spacing w:val="-11"/>
          <w:sz w:val="18"/>
        </w:rPr>
        <w:t> </w:t>
      </w:r>
      <w:r>
        <w:rPr>
          <w:color w:val="231F20"/>
          <w:sz w:val="18"/>
        </w:rPr>
        <w:t>line</w:t>
      </w:r>
      <w:r>
        <w:rPr>
          <w:color w:val="231F20"/>
          <w:spacing w:val="-11"/>
          <w:sz w:val="18"/>
        </w:rPr>
        <w:t> </w:t>
      </w:r>
      <w:r>
        <w:rPr>
          <w:color w:val="231F20"/>
          <w:sz w:val="18"/>
        </w:rPr>
        <w:t>.../</w:t>
      </w:r>
      <w:r>
        <w:rPr>
          <w:color w:val="231F20"/>
          <w:spacing w:val="-11"/>
          <w:sz w:val="18"/>
        </w:rPr>
        <w:t> </w:t>
      </w:r>
      <w:r>
        <w:rPr>
          <w:color w:val="231F20"/>
          <w:sz w:val="15"/>
        </w:rPr>
        <w:t>Observation,</w:t>
      </w:r>
      <w:r>
        <w:rPr>
          <w:color w:val="231F20"/>
          <w:spacing w:val="-10"/>
          <w:sz w:val="15"/>
        </w:rPr>
        <w:t> </w:t>
      </w:r>
      <w:r>
        <w:rPr>
          <w:color w:val="231F20"/>
          <w:sz w:val="18"/>
        </w:rPr>
        <w:t>24</w:t>
      </w:r>
      <w:r>
        <w:rPr>
          <w:color w:val="231F20"/>
          <w:spacing w:val="-11"/>
          <w:sz w:val="18"/>
        </w:rPr>
        <w:t> </w:t>
      </w:r>
      <w:r>
        <w:rPr>
          <w:color w:val="231F20"/>
          <w:sz w:val="18"/>
        </w:rPr>
        <w:t>April</w:t>
      </w:r>
      <w:r>
        <w:rPr>
          <w:color w:val="231F20"/>
          <w:spacing w:val="-10"/>
          <w:sz w:val="18"/>
        </w:rPr>
        <w:t> </w:t>
      </w:r>
      <w:r>
        <w:rPr>
          <w:color w:val="231F20"/>
          <w:spacing w:val="-4"/>
          <w:sz w:val="18"/>
        </w:rPr>
        <w:t>1969</w:t>
      </w:r>
      <w:r>
        <w:rPr>
          <w:color w:val="231F20"/>
          <w:sz w:val="18"/>
        </w:rPr>
        <w:tab/>
      </w:r>
      <w:r>
        <w:rPr>
          <w:color w:val="231F20"/>
          <w:spacing w:val="-5"/>
          <w:sz w:val="18"/>
        </w:rPr>
        <w:t>205</w:t>
      </w:r>
    </w:p>
    <w:p>
      <w:pPr>
        <w:tabs>
          <w:tab w:pos="5490" w:val="left" w:leader="dot"/>
        </w:tabs>
        <w:spacing w:before="33"/>
        <w:ind w:left="676" w:right="0" w:firstLine="0"/>
        <w:jc w:val="left"/>
        <w:rPr>
          <w:sz w:val="18"/>
        </w:rPr>
      </w:pPr>
      <w:r>
        <w:rPr>
          <w:color w:val="231F20"/>
          <w:spacing w:val="-2"/>
          <w:sz w:val="18"/>
        </w:rPr>
        <w:t>Line</w:t>
      </w:r>
      <w:r>
        <w:rPr>
          <w:color w:val="231F20"/>
          <w:spacing w:val="-3"/>
          <w:sz w:val="18"/>
        </w:rPr>
        <w:t> </w:t>
      </w:r>
      <w:r>
        <w:rPr>
          <w:color w:val="231F20"/>
          <w:spacing w:val="-2"/>
          <w:sz w:val="18"/>
        </w:rPr>
        <w:t>of Duty/</w:t>
      </w:r>
      <w:r>
        <w:rPr>
          <w:color w:val="231F20"/>
          <w:spacing w:val="-3"/>
          <w:sz w:val="18"/>
        </w:rPr>
        <w:t> </w:t>
      </w:r>
      <w:r>
        <w:rPr>
          <w:color w:val="231F20"/>
          <w:spacing w:val="-2"/>
          <w:sz w:val="15"/>
        </w:rPr>
        <w:t>Observation,</w:t>
      </w:r>
      <w:r>
        <w:rPr>
          <w:color w:val="231F20"/>
          <w:spacing w:val="-3"/>
          <w:sz w:val="15"/>
        </w:rPr>
        <w:t> </w:t>
      </w:r>
      <w:r>
        <w:rPr>
          <w:color w:val="231F20"/>
          <w:spacing w:val="-2"/>
          <w:sz w:val="18"/>
        </w:rPr>
        <w:t>13 March </w:t>
      </w:r>
      <w:r>
        <w:rPr>
          <w:color w:val="231F20"/>
          <w:spacing w:val="-4"/>
          <w:sz w:val="18"/>
        </w:rPr>
        <w:t>1969</w:t>
      </w:r>
      <w:r>
        <w:rPr>
          <w:color w:val="231F20"/>
          <w:sz w:val="18"/>
        </w:rPr>
        <w:tab/>
      </w:r>
      <w:r>
        <w:rPr>
          <w:color w:val="231F20"/>
          <w:spacing w:val="-5"/>
          <w:sz w:val="18"/>
        </w:rPr>
        <w:t>209</w:t>
      </w:r>
    </w:p>
    <w:p>
      <w:pPr>
        <w:tabs>
          <w:tab w:pos="5492" w:val="left" w:leader="dot"/>
        </w:tabs>
        <w:spacing w:before="33"/>
        <w:ind w:left="676" w:right="0" w:firstLine="0"/>
        <w:jc w:val="left"/>
        <w:rPr>
          <w:sz w:val="18"/>
        </w:rPr>
      </w:pPr>
      <w:r>
        <w:rPr>
          <w:color w:val="231F20"/>
          <w:sz w:val="18"/>
        </w:rPr>
        <w:t>Fears/ </w:t>
      </w:r>
      <w:r>
        <w:rPr>
          <w:color w:val="231F20"/>
          <w:sz w:val="15"/>
        </w:rPr>
        <w:t>Ötüken, </w:t>
      </w:r>
      <w:r>
        <w:rPr>
          <w:color w:val="231F20"/>
          <w:sz w:val="18"/>
        </w:rPr>
        <w:t>8 December 1972, Issue: </w:t>
      </w:r>
      <w:r>
        <w:rPr>
          <w:color w:val="231F20"/>
          <w:spacing w:val="-5"/>
          <w:sz w:val="18"/>
        </w:rPr>
        <w:t>12</w:t>
      </w:r>
      <w:r>
        <w:rPr>
          <w:color w:val="231F20"/>
          <w:sz w:val="18"/>
        </w:rPr>
        <w:tab/>
      </w:r>
      <w:r>
        <w:rPr>
          <w:color w:val="231F20"/>
          <w:spacing w:val="-5"/>
          <w:sz w:val="18"/>
        </w:rPr>
        <w:t>213</w:t>
      </w:r>
    </w:p>
    <w:p>
      <w:pPr>
        <w:spacing w:before="35"/>
        <w:ind w:left="671" w:right="0" w:firstLine="0"/>
        <w:jc w:val="left"/>
        <w:rPr>
          <w:sz w:val="18"/>
        </w:rPr>
      </w:pPr>
      <w:r>
        <w:rPr>
          <w:color w:val="231F20"/>
          <w:sz w:val="18"/>
        </w:rPr>
        <w:t>Türkiye'nin</w:t>
      </w:r>
      <w:r>
        <w:rPr>
          <w:color w:val="231F20"/>
          <w:spacing w:val="-1"/>
          <w:sz w:val="18"/>
        </w:rPr>
        <w:t> </w:t>
      </w:r>
      <w:r>
        <w:rPr>
          <w:color w:val="231F20"/>
          <w:sz w:val="18"/>
        </w:rPr>
        <w:t>Yeniden Kuruluşu/24</w:t>
      </w:r>
      <w:r>
        <w:rPr>
          <w:color w:val="231F20"/>
          <w:spacing w:val="-1"/>
          <w:sz w:val="18"/>
        </w:rPr>
        <w:t> </w:t>
      </w:r>
      <w:r>
        <w:rPr>
          <w:color w:val="231F20"/>
          <w:sz w:val="18"/>
        </w:rPr>
        <w:t>March 1972, </w:t>
      </w:r>
      <w:r>
        <w:rPr>
          <w:color w:val="231F20"/>
          <w:sz w:val="15"/>
        </w:rPr>
        <w:t>Ötüken, </w:t>
      </w:r>
      <w:r>
        <w:rPr>
          <w:color w:val="231F20"/>
          <w:spacing w:val="-2"/>
          <w:sz w:val="18"/>
        </w:rPr>
        <w:t>1972,</w:t>
      </w:r>
    </w:p>
    <w:p>
      <w:pPr>
        <w:tabs>
          <w:tab w:pos="5486" w:val="left" w:leader="dot"/>
        </w:tabs>
        <w:spacing w:before="34"/>
        <w:ind w:left="850" w:right="0" w:firstLine="0"/>
        <w:jc w:val="left"/>
        <w:rPr>
          <w:sz w:val="18"/>
        </w:rPr>
      </w:pPr>
      <w:r>
        <w:rPr>
          <w:color w:val="231F20"/>
          <w:w w:val="90"/>
          <w:sz w:val="18"/>
        </w:rPr>
        <w:t>S.:</w:t>
      </w:r>
      <w:r>
        <w:rPr>
          <w:color w:val="231F20"/>
          <w:spacing w:val="-1"/>
          <w:w w:val="90"/>
          <w:sz w:val="18"/>
        </w:rPr>
        <w:t> </w:t>
      </w:r>
      <w:r>
        <w:rPr>
          <w:color w:val="231F20"/>
          <w:spacing w:val="-5"/>
          <w:sz w:val="18"/>
        </w:rPr>
        <w:t>100</w:t>
      </w:r>
      <w:r>
        <w:rPr>
          <w:color w:val="231F20"/>
          <w:sz w:val="18"/>
        </w:rPr>
        <w:tab/>
      </w:r>
      <w:r>
        <w:rPr>
          <w:color w:val="231F20"/>
          <w:spacing w:val="-5"/>
          <w:sz w:val="18"/>
        </w:rPr>
        <w:t>216</w:t>
      </w:r>
    </w:p>
    <w:p>
      <w:pPr>
        <w:tabs>
          <w:tab w:pos="5503" w:val="left" w:leader="dot"/>
        </w:tabs>
        <w:spacing w:before="31"/>
        <w:ind w:left="680" w:right="0" w:firstLine="0"/>
        <w:jc w:val="left"/>
        <w:rPr>
          <w:sz w:val="18"/>
        </w:rPr>
      </w:pPr>
      <w:r>
        <w:rPr>
          <w:color w:val="231F20"/>
          <w:sz w:val="15"/>
        </w:rPr>
        <w:t>Türk Budun, Ökün!/ Ötüken, </w:t>
      </w:r>
      <w:r>
        <w:rPr>
          <w:color w:val="231F20"/>
          <w:sz w:val="18"/>
        </w:rPr>
        <w:t>10 June 1975, Issue: </w:t>
      </w:r>
      <w:r>
        <w:rPr>
          <w:color w:val="231F20"/>
          <w:spacing w:val="-10"/>
          <w:sz w:val="18"/>
        </w:rPr>
        <w:t>6</w:t>
      </w:r>
      <w:r>
        <w:rPr>
          <w:color w:val="231F20"/>
          <w:sz w:val="18"/>
        </w:rPr>
        <w:tab/>
      </w:r>
      <w:r>
        <w:rPr>
          <w:color w:val="231F20"/>
          <w:spacing w:val="-5"/>
          <w:sz w:val="18"/>
        </w:rPr>
        <w:t>227</w:t>
      </w:r>
    </w:p>
    <w:p>
      <w:pPr>
        <w:tabs>
          <w:tab w:pos="5522" w:val="left" w:leader="dot"/>
        </w:tabs>
        <w:spacing w:line="278" w:lineRule="auto" w:before="32"/>
        <w:ind w:left="844" w:right="703" w:hanging="173"/>
        <w:jc w:val="left"/>
        <w:rPr>
          <w:sz w:val="18"/>
        </w:rPr>
      </w:pPr>
      <w:r>
        <w:rPr>
          <w:color w:val="231F20"/>
          <w:sz w:val="18"/>
        </w:rPr>
        <w:t>Are</w:t>
      </w:r>
      <w:r>
        <w:rPr>
          <w:color w:val="231F20"/>
          <w:spacing w:val="-5"/>
          <w:sz w:val="18"/>
        </w:rPr>
        <w:t> </w:t>
      </w:r>
      <w:r>
        <w:rPr>
          <w:color w:val="231F20"/>
          <w:sz w:val="18"/>
        </w:rPr>
        <w:t>We</w:t>
      </w:r>
      <w:r>
        <w:rPr>
          <w:color w:val="231F20"/>
          <w:spacing w:val="-5"/>
          <w:sz w:val="18"/>
        </w:rPr>
        <w:t> </w:t>
      </w:r>
      <w:r>
        <w:rPr>
          <w:color w:val="231F20"/>
          <w:sz w:val="18"/>
        </w:rPr>
        <w:t>Falling</w:t>
      </w:r>
      <w:r>
        <w:rPr>
          <w:color w:val="231F20"/>
          <w:spacing w:val="-5"/>
          <w:sz w:val="18"/>
        </w:rPr>
        <w:t> </w:t>
      </w:r>
      <w:r>
        <w:rPr>
          <w:color w:val="231F20"/>
          <w:sz w:val="18"/>
        </w:rPr>
        <w:t>into</w:t>
      </w:r>
      <w:r>
        <w:rPr>
          <w:color w:val="231F20"/>
          <w:spacing w:val="-5"/>
          <w:sz w:val="18"/>
        </w:rPr>
        <w:t> </w:t>
      </w:r>
      <w:r>
        <w:rPr>
          <w:color w:val="231F20"/>
          <w:sz w:val="18"/>
        </w:rPr>
        <w:t>the</w:t>
      </w:r>
      <w:r>
        <w:rPr>
          <w:color w:val="231F20"/>
          <w:spacing w:val="-5"/>
          <w:sz w:val="18"/>
        </w:rPr>
        <w:t> </w:t>
      </w:r>
      <w:r>
        <w:rPr>
          <w:color w:val="231F20"/>
          <w:sz w:val="18"/>
        </w:rPr>
        <w:t>Same</w:t>
      </w:r>
      <w:r>
        <w:rPr>
          <w:color w:val="231F20"/>
          <w:spacing w:val="-5"/>
          <w:sz w:val="18"/>
        </w:rPr>
        <w:t> </w:t>
      </w:r>
      <w:r>
        <w:rPr>
          <w:color w:val="231F20"/>
          <w:sz w:val="18"/>
        </w:rPr>
        <w:t>Historical</w:t>
      </w:r>
      <w:r>
        <w:rPr>
          <w:color w:val="231F20"/>
          <w:spacing w:val="-5"/>
          <w:sz w:val="18"/>
        </w:rPr>
        <w:t> </w:t>
      </w:r>
      <w:r>
        <w:rPr>
          <w:color w:val="231F20"/>
          <w:sz w:val="18"/>
        </w:rPr>
        <w:t>Mistake?</w:t>
      </w:r>
      <w:r>
        <w:rPr>
          <w:color w:val="231F20"/>
          <w:spacing w:val="-5"/>
          <w:sz w:val="18"/>
        </w:rPr>
        <w:t> </w:t>
      </w:r>
      <w:r>
        <w:rPr>
          <w:color w:val="231F20"/>
          <w:sz w:val="18"/>
        </w:rPr>
        <w:t>/</w:t>
      </w:r>
      <w:r>
        <w:rPr>
          <w:color w:val="231F20"/>
          <w:spacing w:val="-6"/>
          <w:sz w:val="18"/>
        </w:rPr>
        <w:t> </w:t>
      </w:r>
      <w:r>
        <w:rPr>
          <w:color w:val="231F20"/>
          <w:sz w:val="15"/>
        </w:rPr>
        <w:t>Atsız</w:t>
      </w:r>
      <w:r>
        <w:rPr>
          <w:color w:val="231F20"/>
          <w:spacing w:val="-4"/>
          <w:sz w:val="15"/>
        </w:rPr>
        <w:t> </w:t>
      </w:r>
      <w:r>
        <w:rPr>
          <w:color w:val="231F20"/>
          <w:sz w:val="15"/>
        </w:rPr>
        <w:t>Mecmua,</w:t>
      </w:r>
      <w:r>
        <w:rPr>
          <w:color w:val="231F20"/>
          <w:spacing w:val="-5"/>
          <w:sz w:val="15"/>
        </w:rPr>
        <w:t> </w:t>
      </w:r>
      <w:r>
        <w:rPr>
          <w:color w:val="231F20"/>
          <w:sz w:val="18"/>
        </w:rPr>
        <w:t>1932, </w:t>
      </w:r>
      <w:r>
        <w:rPr>
          <w:color w:val="231F20"/>
          <w:w w:val="85"/>
          <w:sz w:val="18"/>
        </w:rPr>
        <w:t>Number:</w:t>
      </w:r>
      <w:r>
        <w:rPr>
          <w:color w:val="231F20"/>
          <w:spacing w:val="-1"/>
          <w:w w:val="85"/>
          <w:sz w:val="18"/>
        </w:rPr>
        <w:t> </w:t>
      </w:r>
      <w:r>
        <w:rPr>
          <w:color w:val="231F20"/>
          <w:w w:val="85"/>
          <w:sz w:val="18"/>
        </w:rPr>
        <w:t>1</w:t>
      </w:r>
      <w:r>
        <w:rPr>
          <w:color w:val="231F20"/>
          <w:spacing w:val="-7"/>
          <w:sz w:val="18"/>
        </w:rPr>
        <w:t> </w:t>
      </w:r>
      <w:r>
        <w:rPr>
          <w:color w:val="231F20"/>
          <w:w w:val="85"/>
          <w:sz w:val="18"/>
        </w:rPr>
        <w:t>1</w:t>
      </w:r>
      <w:r>
        <w:rPr>
          <w:color w:val="231F20"/>
          <w:spacing w:val="-20"/>
          <w:w w:val="85"/>
          <w:sz w:val="18"/>
        </w:rPr>
        <w:t> </w:t>
      </w:r>
      <w:r>
        <w:rPr>
          <w:color w:val="231F20"/>
          <w:spacing w:val="-10"/>
          <w:w w:val="85"/>
          <w:sz w:val="18"/>
        </w:rPr>
        <w:t>1</w:t>
      </w:r>
      <w:r>
        <w:rPr>
          <w:color w:val="231F20"/>
          <w:sz w:val="18"/>
        </w:rPr>
        <w:tab/>
      </w:r>
      <w:r>
        <w:rPr>
          <w:color w:val="231F20"/>
          <w:spacing w:val="-10"/>
          <w:sz w:val="18"/>
        </w:rPr>
        <w:t>229</w:t>
      </w:r>
    </w:p>
    <w:p>
      <w:pPr>
        <w:tabs>
          <w:tab w:pos="5495" w:val="left" w:leader="dot"/>
        </w:tabs>
        <w:spacing w:line="202" w:lineRule="exact" w:before="0"/>
        <w:ind w:left="671" w:right="0" w:firstLine="0"/>
        <w:jc w:val="left"/>
        <w:rPr>
          <w:sz w:val="18"/>
        </w:rPr>
      </w:pPr>
      <w:r>
        <w:rPr>
          <w:color w:val="231F20"/>
          <w:sz w:val="18"/>
        </w:rPr>
        <w:t>Sixth Fleet?!/</w:t>
      </w:r>
      <w:r>
        <w:rPr>
          <w:color w:val="231F20"/>
          <w:spacing w:val="-1"/>
          <w:sz w:val="18"/>
        </w:rPr>
        <w:t> </w:t>
      </w:r>
      <w:r>
        <w:rPr>
          <w:color w:val="231F20"/>
          <w:sz w:val="15"/>
        </w:rPr>
        <w:t>Observation, </w:t>
      </w:r>
      <w:r>
        <w:rPr>
          <w:color w:val="231F20"/>
          <w:sz w:val="18"/>
        </w:rPr>
        <w:t>6 March </w:t>
      </w:r>
      <w:r>
        <w:rPr>
          <w:color w:val="231F20"/>
          <w:spacing w:val="-4"/>
          <w:sz w:val="18"/>
        </w:rPr>
        <w:t>1969</w:t>
      </w:r>
      <w:r>
        <w:rPr>
          <w:color w:val="231F20"/>
          <w:sz w:val="18"/>
        </w:rPr>
        <w:tab/>
      </w:r>
      <w:r>
        <w:rPr>
          <w:color w:val="231F20"/>
          <w:spacing w:val="-5"/>
          <w:sz w:val="18"/>
        </w:rPr>
        <w:t>234</w:t>
      </w:r>
    </w:p>
    <w:p>
      <w:pPr>
        <w:tabs>
          <w:tab w:pos="5499" w:val="left" w:leader="dot"/>
        </w:tabs>
        <w:spacing w:before="34"/>
        <w:ind w:left="667" w:right="0" w:firstLine="0"/>
        <w:jc w:val="left"/>
        <w:rPr>
          <w:sz w:val="18"/>
        </w:rPr>
      </w:pPr>
      <w:r>
        <w:rPr>
          <w:color w:val="231F20"/>
          <w:spacing w:val="-2"/>
          <w:sz w:val="18"/>
        </w:rPr>
        <w:t>Mendebur</w:t>
      </w:r>
      <w:r>
        <w:rPr>
          <w:color w:val="231F20"/>
          <w:spacing w:val="-4"/>
          <w:sz w:val="18"/>
        </w:rPr>
        <w:t> </w:t>
      </w:r>
      <w:r>
        <w:rPr>
          <w:color w:val="231F20"/>
          <w:spacing w:val="-2"/>
          <w:sz w:val="18"/>
        </w:rPr>
        <w:t>American/5</w:t>
      </w:r>
      <w:r>
        <w:rPr>
          <w:color w:val="231F20"/>
          <w:spacing w:val="-3"/>
          <w:sz w:val="18"/>
        </w:rPr>
        <w:t> </w:t>
      </w:r>
      <w:r>
        <w:rPr>
          <w:color w:val="231F20"/>
          <w:spacing w:val="-2"/>
          <w:sz w:val="18"/>
        </w:rPr>
        <w:t>August</w:t>
      </w:r>
      <w:r>
        <w:rPr>
          <w:color w:val="231F20"/>
          <w:spacing w:val="-3"/>
          <w:sz w:val="18"/>
        </w:rPr>
        <w:t> </w:t>
      </w:r>
      <w:r>
        <w:rPr>
          <w:color w:val="231F20"/>
          <w:spacing w:val="-2"/>
          <w:sz w:val="18"/>
        </w:rPr>
        <w:t>1975,</w:t>
      </w:r>
      <w:r>
        <w:rPr>
          <w:color w:val="231F20"/>
          <w:spacing w:val="-5"/>
          <w:sz w:val="18"/>
        </w:rPr>
        <w:t> </w:t>
      </w:r>
      <w:r>
        <w:rPr>
          <w:color w:val="231F20"/>
          <w:spacing w:val="-2"/>
          <w:sz w:val="15"/>
        </w:rPr>
        <w:t>Ötüken,</w:t>
      </w:r>
      <w:r>
        <w:rPr>
          <w:color w:val="231F20"/>
          <w:spacing w:val="-4"/>
          <w:sz w:val="15"/>
        </w:rPr>
        <w:t> </w:t>
      </w:r>
      <w:r>
        <w:rPr>
          <w:color w:val="231F20"/>
          <w:spacing w:val="-2"/>
          <w:sz w:val="18"/>
        </w:rPr>
        <w:t>1975,</w:t>
      </w:r>
      <w:r>
        <w:rPr>
          <w:color w:val="231F20"/>
          <w:spacing w:val="-3"/>
          <w:sz w:val="18"/>
        </w:rPr>
        <w:t> </w:t>
      </w:r>
      <w:r>
        <w:rPr>
          <w:color w:val="231F20"/>
          <w:spacing w:val="-2"/>
          <w:sz w:val="18"/>
        </w:rPr>
        <w:t>Issue:</w:t>
      </w:r>
      <w:r>
        <w:rPr>
          <w:color w:val="231F20"/>
          <w:spacing w:val="-3"/>
          <w:sz w:val="18"/>
        </w:rPr>
        <w:t> </w:t>
      </w:r>
      <w:r>
        <w:rPr>
          <w:color w:val="231F20"/>
          <w:spacing w:val="-10"/>
          <w:sz w:val="18"/>
        </w:rPr>
        <w:t>8</w:t>
      </w:r>
      <w:r>
        <w:rPr>
          <w:color w:val="231F20"/>
          <w:sz w:val="18"/>
        </w:rPr>
        <w:tab/>
      </w:r>
      <w:r>
        <w:rPr>
          <w:color w:val="231F20"/>
          <w:spacing w:val="-5"/>
          <w:sz w:val="18"/>
        </w:rPr>
        <w:t>238</w:t>
      </w:r>
    </w:p>
    <w:p>
      <w:pPr>
        <w:tabs>
          <w:tab w:pos="5510" w:val="left" w:leader="dot"/>
        </w:tabs>
        <w:spacing w:before="32"/>
        <w:ind w:left="676" w:right="0" w:firstLine="0"/>
        <w:jc w:val="left"/>
        <w:rPr>
          <w:sz w:val="18"/>
        </w:rPr>
      </w:pPr>
      <w:r>
        <w:rPr>
          <w:color w:val="231F20"/>
          <w:sz w:val="18"/>
        </w:rPr>
        <w:t>Ders/ Istanbul,</w:t>
      </w:r>
      <w:r>
        <w:rPr>
          <w:color w:val="231F20"/>
          <w:spacing w:val="-13"/>
          <w:sz w:val="18"/>
        </w:rPr>
        <w:t> </w:t>
      </w:r>
      <w:r>
        <w:rPr>
          <w:color w:val="231F20"/>
          <w:sz w:val="18"/>
        </w:rPr>
        <w:t>25 February 1973,</w:t>
      </w:r>
      <w:r>
        <w:rPr>
          <w:color w:val="231F20"/>
          <w:spacing w:val="4"/>
          <w:sz w:val="18"/>
        </w:rPr>
        <w:t> </w:t>
      </w:r>
      <w:r>
        <w:rPr>
          <w:color w:val="231F20"/>
          <w:sz w:val="15"/>
        </w:rPr>
        <w:t>Ötüken,</w:t>
      </w:r>
      <w:r>
        <w:rPr>
          <w:color w:val="231F20"/>
          <w:spacing w:val="35"/>
          <w:sz w:val="15"/>
        </w:rPr>
        <w:t> </w:t>
      </w:r>
      <w:r>
        <w:rPr>
          <w:color w:val="231F20"/>
          <w:sz w:val="18"/>
        </w:rPr>
        <w:t>1973,</w:t>
      </w:r>
      <w:r>
        <w:rPr>
          <w:color w:val="231F20"/>
          <w:spacing w:val="-12"/>
          <w:sz w:val="18"/>
        </w:rPr>
        <w:t> </w:t>
      </w:r>
      <w:r>
        <w:rPr>
          <w:color w:val="231F20"/>
          <w:sz w:val="18"/>
        </w:rPr>
        <w:t>Issue:</w:t>
      </w:r>
      <w:r>
        <w:rPr>
          <w:color w:val="231F20"/>
          <w:spacing w:val="-5"/>
          <w:sz w:val="18"/>
        </w:rPr>
        <w:t> </w:t>
      </w:r>
      <w:r>
        <w:rPr>
          <w:color w:val="231F20"/>
          <w:spacing w:val="-10"/>
          <w:sz w:val="18"/>
        </w:rPr>
        <w:t>3</w:t>
      </w:r>
      <w:r>
        <w:rPr>
          <w:color w:val="231F20"/>
          <w:sz w:val="18"/>
        </w:rPr>
        <w:tab/>
      </w:r>
      <w:r>
        <w:rPr>
          <w:color w:val="231F20"/>
          <w:spacing w:val="-5"/>
          <w:sz w:val="18"/>
        </w:rPr>
        <w:t>247</w:t>
      </w:r>
    </w:p>
    <w:p>
      <w:pPr>
        <w:tabs>
          <w:tab w:pos="5476" w:val="left" w:leader="dot"/>
        </w:tabs>
        <w:spacing w:before="36"/>
        <w:ind w:left="676" w:right="0" w:firstLine="0"/>
        <w:jc w:val="left"/>
        <w:rPr>
          <w:sz w:val="18"/>
        </w:rPr>
      </w:pPr>
      <w:r>
        <w:rPr>
          <w:color w:val="231F20"/>
          <w:spacing w:val="-4"/>
          <w:sz w:val="18"/>
        </w:rPr>
        <w:t>Necip</w:t>
      </w:r>
      <w:r>
        <w:rPr>
          <w:color w:val="231F20"/>
          <w:spacing w:val="-3"/>
          <w:sz w:val="18"/>
        </w:rPr>
        <w:t> </w:t>
      </w:r>
      <w:r>
        <w:rPr>
          <w:color w:val="231F20"/>
          <w:spacing w:val="-4"/>
          <w:sz w:val="18"/>
        </w:rPr>
        <w:t>(!)</w:t>
      </w:r>
      <w:r>
        <w:rPr>
          <w:color w:val="231F20"/>
          <w:spacing w:val="-3"/>
          <w:sz w:val="18"/>
        </w:rPr>
        <w:t> </w:t>
      </w:r>
      <w:r>
        <w:rPr>
          <w:color w:val="231F20"/>
          <w:spacing w:val="-4"/>
          <w:sz w:val="18"/>
        </w:rPr>
        <w:t>Sons</w:t>
      </w:r>
      <w:r>
        <w:rPr>
          <w:color w:val="231F20"/>
          <w:spacing w:val="-2"/>
          <w:sz w:val="18"/>
        </w:rPr>
        <w:t> </w:t>
      </w:r>
      <w:r>
        <w:rPr>
          <w:color w:val="231F20"/>
          <w:spacing w:val="-4"/>
          <w:sz w:val="18"/>
        </w:rPr>
        <w:t>of</w:t>
      </w:r>
      <w:r>
        <w:rPr>
          <w:color w:val="231F20"/>
          <w:spacing w:val="-3"/>
          <w:sz w:val="18"/>
        </w:rPr>
        <w:t> </w:t>
      </w:r>
      <w:r>
        <w:rPr>
          <w:color w:val="231F20"/>
          <w:spacing w:val="-4"/>
          <w:sz w:val="18"/>
        </w:rPr>
        <w:t>Moses</w:t>
      </w:r>
      <w:r>
        <w:rPr>
          <w:color w:val="231F20"/>
          <w:spacing w:val="-3"/>
          <w:sz w:val="18"/>
        </w:rPr>
        <w:t> </w:t>
      </w:r>
      <w:r>
        <w:rPr>
          <w:color w:val="231F20"/>
          <w:spacing w:val="-4"/>
          <w:sz w:val="18"/>
        </w:rPr>
        <w:t>should</w:t>
      </w:r>
      <w:r>
        <w:rPr>
          <w:color w:val="231F20"/>
          <w:spacing w:val="-2"/>
          <w:sz w:val="18"/>
        </w:rPr>
        <w:t> </w:t>
      </w:r>
      <w:r>
        <w:rPr>
          <w:color w:val="231F20"/>
          <w:spacing w:val="-4"/>
          <w:sz w:val="18"/>
        </w:rPr>
        <w:t>know</w:t>
      </w:r>
      <w:r>
        <w:rPr>
          <w:color w:val="231F20"/>
          <w:spacing w:val="-3"/>
          <w:sz w:val="18"/>
        </w:rPr>
        <w:t> </w:t>
      </w:r>
      <w:r>
        <w:rPr>
          <w:color w:val="231F20"/>
          <w:spacing w:val="-4"/>
          <w:sz w:val="18"/>
        </w:rPr>
        <w:t>that:/</w:t>
      </w:r>
      <w:r>
        <w:rPr>
          <w:color w:val="231F20"/>
          <w:spacing w:val="-2"/>
          <w:sz w:val="18"/>
        </w:rPr>
        <w:t> </w:t>
      </w:r>
      <w:r>
        <w:rPr>
          <w:color w:val="231F20"/>
          <w:spacing w:val="-4"/>
          <w:sz w:val="15"/>
        </w:rPr>
        <w:t>Orhun,</w:t>
      </w:r>
      <w:r>
        <w:rPr>
          <w:color w:val="231F20"/>
          <w:spacing w:val="-2"/>
          <w:sz w:val="15"/>
        </w:rPr>
        <w:t> </w:t>
      </w:r>
      <w:r>
        <w:rPr>
          <w:color w:val="231F20"/>
          <w:spacing w:val="-4"/>
          <w:sz w:val="18"/>
        </w:rPr>
        <w:t>1934,</w:t>
      </w:r>
      <w:r>
        <w:rPr>
          <w:color w:val="231F20"/>
          <w:spacing w:val="-3"/>
          <w:sz w:val="18"/>
        </w:rPr>
        <w:t> </w:t>
      </w:r>
      <w:r>
        <w:rPr>
          <w:color w:val="231F20"/>
          <w:spacing w:val="-4"/>
          <w:sz w:val="18"/>
        </w:rPr>
        <w:t>Issue:</w:t>
      </w:r>
      <w:r>
        <w:rPr>
          <w:color w:val="231F20"/>
          <w:spacing w:val="-2"/>
          <w:sz w:val="18"/>
        </w:rPr>
        <w:t> </w:t>
      </w:r>
      <w:r>
        <w:rPr>
          <w:color w:val="231F20"/>
          <w:spacing w:val="-10"/>
          <w:sz w:val="18"/>
        </w:rPr>
        <w:t>7</w:t>
      </w:r>
      <w:r>
        <w:rPr>
          <w:color w:val="231F20"/>
          <w:sz w:val="18"/>
        </w:rPr>
        <w:tab/>
      </w:r>
      <w:r>
        <w:rPr>
          <w:color w:val="231F20"/>
          <w:spacing w:val="-4"/>
          <w:sz w:val="18"/>
        </w:rPr>
        <w:t>25</w:t>
      </w:r>
      <w:r>
        <w:rPr>
          <w:color w:val="231F20"/>
          <w:spacing w:val="-10"/>
          <w:sz w:val="18"/>
        </w:rPr>
        <w:t> 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0"/>
        <w:rPr>
          <w:sz w:val="20"/>
        </w:rPr>
      </w:pPr>
      <w:r>
        <w:rPr>
          <w:sz w:val="20"/>
        </w:rPr>
        <w:drawing>
          <wp:anchor distT="0" distB="0" distL="0" distR="0" allowOverlap="1" layoutInCell="1" locked="0" behindDoc="1" simplePos="0" relativeHeight="487588864">
            <wp:simplePos x="0" y="0"/>
            <wp:positionH relativeFrom="page">
              <wp:posOffset>4047388</wp:posOffset>
            </wp:positionH>
            <wp:positionV relativeFrom="paragraph">
              <wp:posOffset>269244</wp:posOffset>
            </wp:positionV>
            <wp:extent cx="23877" cy="17906"/>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5" cstate="print"/>
                    <a:stretch>
                      <a:fillRect/>
                    </a:stretch>
                  </pic:blipFill>
                  <pic:spPr>
                    <a:xfrm>
                      <a:off x="0" y="0"/>
                      <a:ext cx="23877" cy="17906"/>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spacing w:before="131"/>
        <w:rPr>
          <w:sz w:val="27"/>
        </w:rPr>
      </w:pPr>
    </w:p>
    <w:p>
      <w:pPr>
        <w:pStyle w:val="Heading2"/>
      </w:pPr>
      <w:bookmarkStart w:name="_TOC_250000" w:id="1"/>
      <w:bookmarkEnd w:id="1"/>
      <w:r>
        <w:rPr>
          <w:color w:val="231F20"/>
          <w:spacing w:val="-2"/>
          <w:w w:val="125"/>
        </w:rPr>
        <w:t>Presentation</w:t>
      </w:r>
    </w:p>
    <w:p>
      <w:pPr>
        <w:spacing w:line="290" w:lineRule="auto" w:before="301"/>
        <w:ind w:left="703" w:right="621" w:firstLine="289"/>
        <w:jc w:val="both"/>
        <w:rPr>
          <w:rFonts w:ascii="Arial MT"/>
          <w:sz w:val="15"/>
        </w:rPr>
      </w:pPr>
      <w:r>
        <w:rPr>
          <w:rFonts w:ascii="Calibri"/>
          <w:color w:val="231F20"/>
          <w:spacing w:val="-4"/>
          <w:w w:val="130"/>
          <w:sz w:val="20"/>
        </w:rPr>
        <w:t>ATSIZ </w:t>
      </w:r>
      <w:r>
        <w:rPr>
          <w:rFonts w:ascii="Arial MT"/>
          <w:color w:val="231F20"/>
          <w:spacing w:val="-4"/>
          <w:w w:val="130"/>
          <w:sz w:val="15"/>
        </w:rPr>
        <w:t>HOCA's Turkish Country book and </w:t>
      </w:r>
      <w:r>
        <w:rPr>
          <w:rFonts w:ascii="Arial MT"/>
          <w:color w:val="231F20"/>
          <w:spacing w:val="-4"/>
          <w:w w:val="140"/>
          <w:sz w:val="15"/>
        </w:rPr>
        <w:t>Articles-1-11-Il </w:t>
      </w:r>
      <w:r>
        <w:rPr>
          <w:rFonts w:ascii="Arial MT"/>
          <w:color w:val="231F20"/>
          <w:w w:val="130"/>
          <w:sz w:val="15"/>
        </w:rPr>
        <w:t>All</w:t>
      </w:r>
      <w:r>
        <w:rPr>
          <w:rFonts w:ascii="Arial MT"/>
          <w:color w:val="231F20"/>
          <w:spacing w:val="-8"/>
          <w:w w:val="130"/>
          <w:sz w:val="15"/>
        </w:rPr>
        <w:t> </w:t>
      </w:r>
      <w:r>
        <w:rPr>
          <w:rFonts w:ascii="Arial MT"/>
          <w:color w:val="231F20"/>
          <w:w w:val="130"/>
          <w:sz w:val="15"/>
        </w:rPr>
        <w:t>of</w:t>
      </w:r>
      <w:r>
        <w:rPr>
          <w:rFonts w:ascii="Arial MT"/>
          <w:color w:val="231F20"/>
          <w:spacing w:val="-8"/>
          <w:w w:val="130"/>
          <w:sz w:val="15"/>
        </w:rPr>
        <w:t> </w:t>
      </w:r>
      <w:r>
        <w:rPr>
          <w:rFonts w:ascii="Arial MT"/>
          <w:color w:val="231F20"/>
          <w:w w:val="130"/>
          <w:sz w:val="15"/>
        </w:rPr>
        <w:t>his</w:t>
      </w:r>
      <w:r>
        <w:rPr>
          <w:rFonts w:ascii="Arial MT"/>
          <w:color w:val="231F20"/>
          <w:spacing w:val="-8"/>
          <w:w w:val="130"/>
          <w:sz w:val="15"/>
        </w:rPr>
        <w:t> </w:t>
      </w:r>
      <w:r>
        <w:rPr>
          <w:rFonts w:ascii="Arial MT"/>
          <w:color w:val="231F20"/>
          <w:w w:val="130"/>
          <w:sz w:val="15"/>
        </w:rPr>
        <w:t>writings,</w:t>
      </w:r>
      <w:r>
        <w:rPr>
          <w:rFonts w:ascii="Arial MT"/>
          <w:color w:val="231F20"/>
          <w:spacing w:val="-8"/>
          <w:w w:val="130"/>
          <w:sz w:val="15"/>
        </w:rPr>
        <w:t> </w:t>
      </w:r>
      <w:r>
        <w:rPr>
          <w:rFonts w:ascii="Arial MT"/>
          <w:color w:val="231F20"/>
          <w:w w:val="130"/>
          <w:sz w:val="15"/>
        </w:rPr>
        <w:t>which</w:t>
      </w:r>
      <w:r>
        <w:rPr>
          <w:rFonts w:ascii="Arial MT"/>
          <w:color w:val="231F20"/>
          <w:spacing w:val="-8"/>
          <w:w w:val="130"/>
          <w:sz w:val="15"/>
        </w:rPr>
        <w:t> </w:t>
      </w:r>
      <w:r>
        <w:rPr>
          <w:rFonts w:ascii="Arial MT"/>
          <w:color w:val="231F20"/>
          <w:w w:val="130"/>
          <w:sz w:val="15"/>
        </w:rPr>
        <w:t>had</w:t>
      </w:r>
      <w:r>
        <w:rPr>
          <w:rFonts w:ascii="Arial MT"/>
          <w:color w:val="231F20"/>
          <w:spacing w:val="-8"/>
          <w:w w:val="130"/>
          <w:sz w:val="15"/>
        </w:rPr>
        <w:t> </w:t>
      </w:r>
      <w:r>
        <w:rPr>
          <w:rFonts w:ascii="Arial MT"/>
          <w:color w:val="231F20"/>
          <w:w w:val="130"/>
          <w:sz w:val="15"/>
        </w:rPr>
        <w:t>been</w:t>
      </w:r>
      <w:r>
        <w:rPr>
          <w:rFonts w:ascii="Arial MT"/>
          <w:color w:val="231F20"/>
          <w:spacing w:val="-8"/>
          <w:w w:val="130"/>
          <w:sz w:val="15"/>
        </w:rPr>
        <w:t> </w:t>
      </w:r>
      <w:r>
        <w:rPr>
          <w:rFonts w:ascii="Arial MT"/>
          <w:color w:val="231F20"/>
          <w:w w:val="130"/>
          <w:sz w:val="15"/>
        </w:rPr>
        <w:t>collected</w:t>
      </w:r>
      <w:r>
        <w:rPr>
          <w:rFonts w:ascii="Arial MT"/>
          <w:color w:val="231F20"/>
          <w:spacing w:val="-8"/>
          <w:w w:val="130"/>
          <w:sz w:val="15"/>
        </w:rPr>
        <w:t> </w:t>
      </w:r>
      <w:r>
        <w:rPr>
          <w:rFonts w:ascii="Arial MT"/>
          <w:color w:val="231F20"/>
          <w:w w:val="130"/>
          <w:sz w:val="15"/>
        </w:rPr>
        <w:t>in</w:t>
      </w:r>
      <w:r>
        <w:rPr>
          <w:rFonts w:ascii="Arial MT"/>
          <w:color w:val="231F20"/>
          <w:spacing w:val="-8"/>
          <w:w w:val="130"/>
          <w:sz w:val="15"/>
        </w:rPr>
        <w:t> </w:t>
      </w:r>
      <w:r>
        <w:rPr>
          <w:rFonts w:ascii="Arial MT"/>
          <w:color w:val="231F20"/>
          <w:w w:val="130"/>
          <w:sz w:val="15"/>
        </w:rPr>
        <w:t>the</w:t>
      </w:r>
      <w:r>
        <w:rPr>
          <w:rFonts w:ascii="Arial MT"/>
          <w:color w:val="231F20"/>
          <w:spacing w:val="-7"/>
          <w:w w:val="130"/>
          <w:sz w:val="15"/>
        </w:rPr>
        <w:t> </w:t>
      </w:r>
      <w:r>
        <w:rPr>
          <w:color w:val="231F20"/>
          <w:w w:val="130"/>
          <w:sz w:val="17"/>
        </w:rPr>
        <w:t>IV</w:t>
      </w:r>
      <w:r>
        <w:rPr>
          <w:color w:val="231F20"/>
          <w:spacing w:val="-8"/>
          <w:w w:val="130"/>
          <w:sz w:val="17"/>
        </w:rPr>
        <w:t> </w:t>
      </w:r>
      <w:r>
        <w:rPr>
          <w:rFonts w:ascii="Arial MT"/>
          <w:color w:val="231F20"/>
          <w:w w:val="130"/>
          <w:sz w:val="15"/>
        </w:rPr>
        <w:t>series,</w:t>
      </w:r>
    </w:p>
    <w:p>
      <w:pPr>
        <w:spacing w:line="357" w:lineRule="auto" w:before="54"/>
        <w:ind w:left="712" w:right="668" w:firstLine="0"/>
        <w:jc w:val="both"/>
        <w:rPr>
          <w:rFonts w:ascii="Arial MT"/>
          <w:sz w:val="15"/>
        </w:rPr>
      </w:pPr>
      <w:r>
        <w:rPr>
          <w:rFonts w:ascii="Arial MT"/>
          <w:color w:val="231F20"/>
          <w:w w:val="125"/>
          <w:sz w:val="15"/>
        </w:rPr>
        <w:t>have</w:t>
      </w:r>
      <w:r>
        <w:rPr>
          <w:rFonts w:ascii="Arial MT"/>
          <w:color w:val="231F20"/>
          <w:w w:val="125"/>
          <w:sz w:val="15"/>
        </w:rPr>
        <w:t> been</w:t>
      </w:r>
      <w:r>
        <w:rPr>
          <w:rFonts w:ascii="Arial MT"/>
          <w:color w:val="231F20"/>
          <w:w w:val="125"/>
          <w:sz w:val="15"/>
        </w:rPr>
        <w:t> re-categorised</w:t>
      </w:r>
      <w:r>
        <w:rPr>
          <w:rFonts w:ascii="Arial MT"/>
          <w:color w:val="231F20"/>
          <w:w w:val="125"/>
          <w:sz w:val="15"/>
        </w:rPr>
        <w:t> as</w:t>
      </w:r>
      <w:r>
        <w:rPr>
          <w:rFonts w:ascii="Arial MT"/>
          <w:color w:val="231F20"/>
          <w:w w:val="125"/>
          <w:sz w:val="15"/>
        </w:rPr>
        <w:t> "compilations</w:t>
      </w:r>
      <w:r>
        <w:rPr>
          <w:rFonts w:ascii="Arial MT"/>
          <w:color w:val="231F20"/>
          <w:w w:val="125"/>
          <w:sz w:val="15"/>
        </w:rPr>
        <w:t> of</w:t>
      </w:r>
      <w:r>
        <w:rPr>
          <w:rFonts w:ascii="Arial MT"/>
          <w:color w:val="231F20"/>
          <w:w w:val="125"/>
          <w:sz w:val="15"/>
        </w:rPr>
        <w:t> articles".</w:t>
      </w:r>
      <w:r>
        <w:rPr>
          <w:rFonts w:ascii="Arial MT"/>
          <w:color w:val="231F20"/>
          <w:w w:val="125"/>
          <w:sz w:val="15"/>
        </w:rPr>
        <w:t> The existing</w:t>
      </w:r>
      <w:r>
        <w:rPr>
          <w:rFonts w:ascii="Arial MT"/>
          <w:color w:val="231F20"/>
          <w:w w:val="125"/>
          <w:sz w:val="15"/>
        </w:rPr>
        <w:t> disorganisation</w:t>
      </w:r>
      <w:r>
        <w:rPr>
          <w:rFonts w:ascii="Arial MT"/>
          <w:color w:val="231F20"/>
          <w:w w:val="125"/>
          <w:sz w:val="15"/>
        </w:rPr>
        <w:t> in</w:t>
      </w:r>
      <w:r>
        <w:rPr>
          <w:rFonts w:ascii="Arial MT"/>
          <w:color w:val="231F20"/>
          <w:w w:val="125"/>
          <w:sz w:val="15"/>
        </w:rPr>
        <w:t> the</w:t>
      </w:r>
      <w:r>
        <w:rPr>
          <w:rFonts w:ascii="Arial MT"/>
          <w:color w:val="231F20"/>
          <w:w w:val="125"/>
          <w:sz w:val="15"/>
        </w:rPr>
        <w:t> articles</w:t>
      </w:r>
      <w:r>
        <w:rPr>
          <w:rFonts w:ascii="Arial MT"/>
          <w:color w:val="231F20"/>
          <w:w w:val="125"/>
          <w:sz w:val="15"/>
        </w:rPr>
        <w:t> in</w:t>
      </w:r>
      <w:r>
        <w:rPr>
          <w:rFonts w:ascii="Arial MT"/>
          <w:color w:val="231F20"/>
          <w:w w:val="125"/>
          <w:sz w:val="15"/>
        </w:rPr>
        <w:t> terms</w:t>
      </w:r>
      <w:r>
        <w:rPr>
          <w:rFonts w:ascii="Arial MT"/>
          <w:color w:val="231F20"/>
          <w:w w:val="125"/>
          <w:sz w:val="15"/>
        </w:rPr>
        <w:t> of</w:t>
      </w:r>
      <w:r>
        <w:rPr>
          <w:rFonts w:ascii="Arial MT"/>
          <w:color w:val="231F20"/>
          <w:w w:val="125"/>
          <w:sz w:val="15"/>
        </w:rPr>
        <w:t> subject matter was eliminated. For this purpose, the articles that had been</w:t>
      </w:r>
      <w:r>
        <w:rPr>
          <w:rFonts w:ascii="Arial MT"/>
          <w:color w:val="231F20"/>
          <w:spacing w:val="-3"/>
          <w:w w:val="125"/>
          <w:sz w:val="15"/>
        </w:rPr>
        <w:t> </w:t>
      </w:r>
      <w:r>
        <w:rPr>
          <w:rFonts w:ascii="Arial MT"/>
          <w:color w:val="231F20"/>
          <w:w w:val="125"/>
          <w:sz w:val="15"/>
        </w:rPr>
        <w:t>included</w:t>
      </w:r>
      <w:r>
        <w:rPr>
          <w:rFonts w:ascii="Arial MT"/>
          <w:color w:val="231F20"/>
          <w:spacing w:val="-3"/>
          <w:w w:val="125"/>
          <w:sz w:val="15"/>
        </w:rPr>
        <w:t> </w:t>
      </w:r>
      <w:r>
        <w:rPr>
          <w:rFonts w:ascii="Arial MT"/>
          <w:color w:val="231F20"/>
          <w:w w:val="125"/>
          <w:sz w:val="15"/>
        </w:rPr>
        <w:t>in</w:t>
      </w:r>
      <w:r>
        <w:rPr>
          <w:rFonts w:ascii="Arial MT"/>
          <w:color w:val="231F20"/>
          <w:spacing w:val="-3"/>
          <w:w w:val="125"/>
          <w:sz w:val="15"/>
        </w:rPr>
        <w:t> </w:t>
      </w:r>
      <w:r>
        <w:rPr>
          <w:rFonts w:ascii="Arial MT"/>
          <w:color w:val="231F20"/>
          <w:w w:val="125"/>
          <w:sz w:val="15"/>
        </w:rPr>
        <w:t>the</w:t>
      </w:r>
      <w:r>
        <w:rPr>
          <w:rFonts w:ascii="Arial MT"/>
          <w:color w:val="231F20"/>
          <w:spacing w:val="-3"/>
          <w:w w:val="125"/>
          <w:sz w:val="15"/>
        </w:rPr>
        <w:t> </w:t>
      </w:r>
      <w:r>
        <w:rPr>
          <w:rFonts w:ascii="Arial MT"/>
          <w:color w:val="231F20"/>
          <w:w w:val="125"/>
          <w:sz w:val="15"/>
        </w:rPr>
        <w:t>book</w:t>
      </w:r>
      <w:r>
        <w:rPr>
          <w:rFonts w:ascii="Arial MT"/>
          <w:color w:val="231F20"/>
          <w:spacing w:val="-3"/>
          <w:w w:val="125"/>
          <w:sz w:val="15"/>
        </w:rPr>
        <w:t> </w:t>
      </w:r>
      <w:r>
        <w:rPr>
          <w:rFonts w:ascii="Arial MT"/>
          <w:color w:val="231F20"/>
          <w:w w:val="125"/>
          <w:sz w:val="15"/>
        </w:rPr>
        <w:t>Turkish</w:t>
      </w:r>
      <w:r>
        <w:rPr>
          <w:rFonts w:ascii="Arial MT"/>
          <w:color w:val="231F20"/>
          <w:spacing w:val="-3"/>
          <w:w w:val="125"/>
          <w:sz w:val="15"/>
        </w:rPr>
        <w:t> </w:t>
      </w:r>
      <w:r>
        <w:rPr>
          <w:rFonts w:ascii="Arial MT"/>
          <w:color w:val="231F20"/>
          <w:w w:val="125"/>
          <w:sz w:val="15"/>
        </w:rPr>
        <w:t>Country</w:t>
      </w:r>
      <w:r>
        <w:rPr>
          <w:rFonts w:ascii="Arial MT"/>
          <w:color w:val="231F20"/>
          <w:spacing w:val="-3"/>
          <w:w w:val="125"/>
          <w:sz w:val="15"/>
        </w:rPr>
        <w:t> </w:t>
      </w:r>
      <w:r>
        <w:rPr>
          <w:rFonts w:ascii="Arial MT"/>
          <w:color w:val="231F20"/>
          <w:w w:val="125"/>
          <w:sz w:val="15"/>
        </w:rPr>
        <w:t>were</w:t>
      </w:r>
      <w:r>
        <w:rPr>
          <w:rFonts w:ascii="Arial MT"/>
          <w:color w:val="231F20"/>
          <w:spacing w:val="-3"/>
          <w:w w:val="125"/>
          <w:sz w:val="15"/>
        </w:rPr>
        <w:t> </w:t>
      </w:r>
      <w:r>
        <w:rPr>
          <w:rFonts w:ascii="Arial MT"/>
          <w:color w:val="231F20"/>
          <w:w w:val="125"/>
          <w:sz w:val="15"/>
        </w:rPr>
        <w:t>generally</w:t>
      </w:r>
      <w:r>
        <w:rPr>
          <w:rFonts w:ascii="Arial MT"/>
          <w:color w:val="231F20"/>
          <w:spacing w:val="-3"/>
          <w:w w:val="125"/>
          <w:sz w:val="15"/>
        </w:rPr>
        <w:t> </w:t>
      </w:r>
      <w:r>
        <w:rPr>
          <w:rFonts w:ascii="Arial MT"/>
          <w:color w:val="231F20"/>
          <w:w w:val="125"/>
          <w:sz w:val="15"/>
        </w:rPr>
        <w:t>left in</w:t>
      </w:r>
      <w:r>
        <w:rPr>
          <w:rFonts w:ascii="Arial MT"/>
          <w:color w:val="231F20"/>
          <w:w w:val="125"/>
          <w:sz w:val="15"/>
        </w:rPr>
        <w:t> their</w:t>
      </w:r>
      <w:r>
        <w:rPr>
          <w:rFonts w:ascii="Arial MT"/>
          <w:color w:val="231F20"/>
          <w:w w:val="125"/>
          <w:sz w:val="15"/>
        </w:rPr>
        <w:t> places;</w:t>
      </w:r>
      <w:r>
        <w:rPr>
          <w:rFonts w:ascii="Arial MT"/>
          <w:color w:val="231F20"/>
          <w:w w:val="125"/>
          <w:sz w:val="15"/>
        </w:rPr>
        <w:t> even</w:t>
      </w:r>
      <w:r>
        <w:rPr>
          <w:rFonts w:ascii="Arial MT"/>
          <w:color w:val="231F20"/>
          <w:w w:val="125"/>
          <w:sz w:val="15"/>
        </w:rPr>
        <w:t> a</w:t>
      </w:r>
      <w:r>
        <w:rPr>
          <w:rFonts w:ascii="Arial MT"/>
          <w:color w:val="231F20"/>
          <w:w w:val="125"/>
          <w:sz w:val="15"/>
        </w:rPr>
        <w:t> few</w:t>
      </w:r>
      <w:r>
        <w:rPr>
          <w:rFonts w:ascii="Arial MT"/>
          <w:color w:val="231F20"/>
          <w:w w:val="125"/>
          <w:sz w:val="15"/>
        </w:rPr>
        <w:t> articles</w:t>
      </w:r>
      <w:r>
        <w:rPr>
          <w:rFonts w:ascii="Arial MT"/>
          <w:color w:val="231F20"/>
          <w:w w:val="125"/>
          <w:sz w:val="15"/>
        </w:rPr>
        <w:t> that</w:t>
      </w:r>
      <w:r>
        <w:rPr>
          <w:rFonts w:ascii="Arial MT"/>
          <w:color w:val="231F20"/>
          <w:w w:val="125"/>
          <w:sz w:val="15"/>
        </w:rPr>
        <w:t> had</w:t>
      </w:r>
      <w:r>
        <w:rPr>
          <w:rFonts w:ascii="Arial MT"/>
          <w:color w:val="231F20"/>
          <w:w w:val="125"/>
          <w:sz w:val="15"/>
        </w:rPr>
        <w:t> been</w:t>
      </w:r>
      <w:r>
        <w:rPr>
          <w:rFonts w:ascii="Arial MT"/>
          <w:color w:val="231F20"/>
          <w:w w:val="125"/>
          <w:sz w:val="15"/>
        </w:rPr>
        <w:t> included</w:t>
      </w:r>
      <w:r>
        <w:rPr>
          <w:rFonts w:ascii="Arial MT"/>
          <w:color w:val="231F20"/>
          <w:w w:val="125"/>
          <w:sz w:val="15"/>
        </w:rPr>
        <w:t> in the</w:t>
      </w:r>
      <w:r>
        <w:rPr>
          <w:rFonts w:ascii="Arial MT"/>
          <w:color w:val="231F20"/>
          <w:w w:val="125"/>
          <w:sz w:val="15"/>
        </w:rPr>
        <w:t> first</w:t>
      </w:r>
      <w:r>
        <w:rPr>
          <w:rFonts w:ascii="Arial MT"/>
          <w:color w:val="231F20"/>
          <w:w w:val="125"/>
          <w:sz w:val="15"/>
        </w:rPr>
        <w:t> edition</w:t>
      </w:r>
      <w:r>
        <w:rPr>
          <w:rFonts w:ascii="Arial MT"/>
          <w:color w:val="231F20"/>
          <w:w w:val="125"/>
          <w:sz w:val="15"/>
        </w:rPr>
        <w:t> of</w:t>
      </w:r>
      <w:r>
        <w:rPr>
          <w:rFonts w:ascii="Arial MT"/>
          <w:color w:val="231F20"/>
          <w:w w:val="125"/>
          <w:sz w:val="15"/>
        </w:rPr>
        <w:t> this</w:t>
      </w:r>
      <w:r>
        <w:rPr>
          <w:rFonts w:ascii="Arial MT"/>
          <w:color w:val="231F20"/>
          <w:w w:val="125"/>
          <w:sz w:val="15"/>
        </w:rPr>
        <w:t> book</w:t>
      </w:r>
      <w:r>
        <w:rPr>
          <w:rFonts w:ascii="Arial MT"/>
          <w:color w:val="231F20"/>
          <w:w w:val="125"/>
          <w:sz w:val="15"/>
        </w:rPr>
        <w:t> were</w:t>
      </w:r>
      <w:r>
        <w:rPr>
          <w:rFonts w:ascii="Arial MT"/>
          <w:color w:val="231F20"/>
          <w:w w:val="125"/>
          <w:sz w:val="15"/>
        </w:rPr>
        <w:t> included</w:t>
      </w:r>
      <w:r>
        <w:rPr>
          <w:rFonts w:ascii="Arial MT"/>
          <w:color w:val="231F20"/>
          <w:w w:val="125"/>
          <w:sz w:val="15"/>
        </w:rPr>
        <w:t> in</w:t>
      </w:r>
      <w:r>
        <w:rPr>
          <w:rFonts w:ascii="Arial MT"/>
          <w:color w:val="231F20"/>
          <w:w w:val="125"/>
          <w:sz w:val="15"/>
        </w:rPr>
        <w:t> the</w:t>
      </w:r>
      <w:r>
        <w:rPr>
          <w:rFonts w:ascii="Arial MT"/>
          <w:color w:val="231F20"/>
          <w:w w:val="125"/>
          <w:sz w:val="15"/>
        </w:rPr>
        <w:t> sections deemed appropriate in our new organisation to be taken into consideration and evaluated.</w:t>
      </w:r>
    </w:p>
    <w:p>
      <w:pPr>
        <w:spacing w:before="3"/>
        <w:ind w:left="997" w:right="559" w:firstLine="0"/>
        <w:jc w:val="both"/>
        <w:rPr>
          <w:rFonts w:ascii="Arial MT"/>
          <w:sz w:val="15"/>
        </w:rPr>
      </w:pPr>
      <w:r>
        <w:rPr>
          <w:rFonts w:ascii="Arial MT"/>
          <w:color w:val="231F20"/>
          <w:w w:val="125"/>
          <w:sz w:val="15"/>
        </w:rPr>
        <w:t>During this sorting and sorting process, many articles were </w:t>
      </w:r>
      <w:r>
        <w:rPr>
          <w:rFonts w:ascii="Arial MT"/>
          <w:color w:val="231F20"/>
          <w:spacing w:val="-2"/>
          <w:w w:val="125"/>
          <w:sz w:val="15"/>
        </w:rPr>
        <w:t>changed.</w:t>
      </w:r>
    </w:p>
    <w:p>
      <w:pPr>
        <w:spacing w:line="360" w:lineRule="auto" w:before="91"/>
        <w:ind w:left="714" w:right="676" w:hanging="4"/>
        <w:jc w:val="both"/>
        <w:rPr>
          <w:rFonts w:ascii="Arial MT"/>
          <w:sz w:val="15"/>
        </w:rPr>
      </w:pPr>
      <w:r>
        <w:rPr>
          <w:rFonts w:ascii="Arial MT"/>
          <w:color w:val="231F20"/>
          <w:w w:val="125"/>
          <w:sz w:val="15"/>
        </w:rPr>
        <w:t>were found to be repeated in the books; some of the articles no longer have any meaning for today's generations; some</w:t>
      </w:r>
    </w:p>
    <w:p>
      <w:pPr>
        <w:spacing w:line="295" w:lineRule="auto" w:before="2"/>
        <w:ind w:left="715" w:right="674" w:firstLine="0"/>
        <w:jc w:val="both"/>
        <w:rPr>
          <w:rFonts w:ascii="Arial MT"/>
          <w:sz w:val="15"/>
        </w:rPr>
      </w:pPr>
      <w:r>
        <w:rPr>
          <w:rFonts w:ascii="Arial MT"/>
          <w:color w:val="231F20"/>
          <w:w w:val="125"/>
          <w:sz w:val="15"/>
        </w:rPr>
        <w:t>some</w:t>
      </w:r>
      <w:r>
        <w:rPr>
          <w:rFonts w:ascii="Arial MT"/>
          <w:color w:val="231F20"/>
          <w:w w:val="125"/>
          <w:sz w:val="15"/>
        </w:rPr>
        <w:t> of</w:t>
      </w:r>
      <w:r>
        <w:rPr>
          <w:rFonts w:ascii="Arial MT"/>
          <w:color w:val="231F20"/>
          <w:w w:val="125"/>
          <w:sz w:val="15"/>
        </w:rPr>
        <w:t> the</w:t>
      </w:r>
      <w:r>
        <w:rPr>
          <w:rFonts w:ascii="Arial MT"/>
          <w:color w:val="231F20"/>
          <w:w w:val="125"/>
          <w:sz w:val="15"/>
        </w:rPr>
        <w:t> articles</w:t>
      </w:r>
      <w:r>
        <w:rPr>
          <w:rFonts w:ascii="Arial MT"/>
          <w:color w:val="231F20"/>
          <w:w w:val="125"/>
          <w:sz w:val="15"/>
        </w:rPr>
        <w:t> were</w:t>
      </w:r>
      <w:r>
        <w:rPr>
          <w:rFonts w:ascii="Arial MT"/>
          <w:color w:val="231F20"/>
          <w:w w:val="125"/>
          <w:sz w:val="15"/>
        </w:rPr>
        <w:t> written</w:t>
      </w:r>
      <w:r>
        <w:rPr>
          <w:rFonts w:ascii="Arial MT"/>
          <w:color w:val="231F20"/>
          <w:w w:val="125"/>
          <w:sz w:val="15"/>
        </w:rPr>
        <w:t> under</w:t>
      </w:r>
      <w:r>
        <w:rPr>
          <w:rFonts w:ascii="Arial MT"/>
          <w:color w:val="231F20"/>
          <w:w w:val="125"/>
          <w:sz w:val="15"/>
        </w:rPr>
        <w:t> the</w:t>
      </w:r>
      <w:r>
        <w:rPr>
          <w:rFonts w:ascii="Arial MT"/>
          <w:color w:val="231F20"/>
          <w:w w:val="125"/>
          <w:sz w:val="15"/>
        </w:rPr>
        <w:t> influence</w:t>
      </w:r>
      <w:r>
        <w:rPr>
          <w:rFonts w:ascii="Arial MT"/>
          <w:color w:val="231F20"/>
          <w:w w:val="125"/>
          <w:sz w:val="15"/>
        </w:rPr>
        <w:t> of</w:t>
      </w:r>
      <w:r>
        <w:rPr>
          <w:rFonts w:ascii="Arial MT"/>
          <w:color w:val="231F20"/>
          <w:w w:val="125"/>
          <w:sz w:val="15"/>
        </w:rPr>
        <w:t> the polemics</w:t>
      </w:r>
      <w:r>
        <w:rPr>
          <w:rFonts w:ascii="Arial MT"/>
          <w:color w:val="231F20"/>
          <w:w w:val="125"/>
          <w:sz w:val="15"/>
        </w:rPr>
        <w:t> at</w:t>
      </w:r>
      <w:r>
        <w:rPr>
          <w:rFonts w:ascii="Arial MT"/>
          <w:color w:val="231F20"/>
          <w:w w:val="125"/>
          <w:sz w:val="15"/>
        </w:rPr>
        <w:t> the</w:t>
      </w:r>
      <w:r>
        <w:rPr>
          <w:rFonts w:ascii="Arial MT"/>
          <w:color w:val="231F20"/>
          <w:w w:val="125"/>
          <w:sz w:val="15"/>
        </w:rPr>
        <w:t> time</w:t>
      </w:r>
      <w:r>
        <w:rPr>
          <w:rFonts w:ascii="Arial MT"/>
          <w:color w:val="231F20"/>
          <w:w w:val="125"/>
          <w:sz w:val="15"/>
        </w:rPr>
        <w:t> they</w:t>
      </w:r>
      <w:r>
        <w:rPr>
          <w:rFonts w:ascii="Arial MT"/>
          <w:color w:val="231F20"/>
          <w:w w:val="125"/>
          <w:sz w:val="15"/>
        </w:rPr>
        <w:t> were</w:t>
      </w:r>
      <w:r>
        <w:rPr>
          <w:rFonts w:ascii="Arial MT"/>
          <w:color w:val="231F20"/>
          <w:w w:val="125"/>
          <w:sz w:val="15"/>
        </w:rPr>
        <w:t> written,</w:t>
      </w:r>
      <w:r>
        <w:rPr>
          <w:rFonts w:ascii="Arial MT"/>
          <w:color w:val="231F20"/>
          <w:w w:val="125"/>
          <w:sz w:val="15"/>
        </w:rPr>
        <w:t> and</w:t>
      </w:r>
      <w:r>
        <w:rPr>
          <w:rFonts w:ascii="Arial MT"/>
          <w:color w:val="231F20"/>
          <w:w w:val="125"/>
          <w:sz w:val="15"/>
        </w:rPr>
        <w:t> today</w:t>
      </w:r>
      <w:r>
        <w:rPr>
          <w:rFonts w:ascii="Arial MT"/>
          <w:color w:val="231F20"/>
          <w:w w:val="125"/>
          <w:sz w:val="15"/>
        </w:rPr>
        <w:t> they</w:t>
      </w:r>
      <w:r>
        <w:rPr>
          <w:rFonts w:ascii="Arial MT"/>
          <w:color w:val="231F20"/>
          <w:w w:val="125"/>
          <w:sz w:val="15"/>
        </w:rPr>
        <w:t> are among</w:t>
      </w:r>
      <w:r>
        <w:rPr>
          <w:rFonts w:ascii="Arial MT"/>
          <w:color w:val="231F20"/>
          <w:w w:val="125"/>
          <w:sz w:val="15"/>
        </w:rPr>
        <w:t> the</w:t>
      </w:r>
      <w:r>
        <w:rPr>
          <w:rFonts w:ascii="Arial MT"/>
          <w:color w:val="231F20"/>
          <w:w w:val="125"/>
          <w:sz w:val="15"/>
        </w:rPr>
        <w:t> fundamental</w:t>
      </w:r>
      <w:r>
        <w:rPr>
          <w:rFonts w:ascii="Arial MT"/>
          <w:color w:val="231F20"/>
          <w:w w:val="125"/>
          <w:sz w:val="15"/>
        </w:rPr>
        <w:t> articles</w:t>
      </w:r>
      <w:r>
        <w:rPr>
          <w:rFonts w:ascii="Arial MT"/>
          <w:color w:val="231F20"/>
          <w:w w:val="125"/>
          <w:sz w:val="15"/>
        </w:rPr>
        <w:t> reflecting</w:t>
      </w:r>
      <w:r>
        <w:rPr>
          <w:rFonts w:ascii="Arial MT"/>
          <w:color w:val="231F20"/>
          <w:w w:val="125"/>
          <w:sz w:val="15"/>
        </w:rPr>
        <w:t> the</w:t>
      </w:r>
      <w:r>
        <w:rPr>
          <w:rFonts w:ascii="Arial MT"/>
          <w:color w:val="231F20"/>
          <w:w w:val="125"/>
          <w:sz w:val="15"/>
        </w:rPr>
        <w:t> basic</w:t>
      </w:r>
      <w:r>
        <w:rPr>
          <w:rFonts w:ascii="Arial MT"/>
          <w:color w:val="231F20"/>
          <w:w w:val="125"/>
          <w:sz w:val="15"/>
        </w:rPr>
        <w:t> thoughts of </w:t>
      </w:r>
      <w:r>
        <w:rPr>
          <w:rFonts w:ascii="Calibri"/>
          <w:color w:val="231F20"/>
          <w:w w:val="125"/>
          <w:sz w:val="20"/>
        </w:rPr>
        <w:t>Atsiz </w:t>
      </w:r>
      <w:r>
        <w:rPr>
          <w:rFonts w:ascii="Arial MT"/>
          <w:color w:val="231F20"/>
          <w:w w:val="125"/>
          <w:sz w:val="15"/>
        </w:rPr>
        <w:t>Hoca.</w:t>
      </w:r>
    </w:p>
    <w:p>
      <w:pPr>
        <w:spacing w:line="292" w:lineRule="auto" w:before="49"/>
        <w:ind w:left="709" w:right="673" w:firstLine="4"/>
        <w:jc w:val="both"/>
        <w:rPr>
          <w:rFonts w:ascii="Arial MT"/>
          <w:sz w:val="15"/>
        </w:rPr>
      </w:pPr>
      <w:r>
        <w:rPr>
          <w:rFonts w:ascii="Arial MT"/>
          <w:color w:val="231F20"/>
          <w:w w:val="120"/>
          <w:sz w:val="15"/>
        </w:rPr>
        <w:t>were</w:t>
      </w:r>
      <w:r>
        <w:rPr>
          <w:rFonts w:ascii="Arial MT"/>
          <w:color w:val="231F20"/>
          <w:w w:val="120"/>
          <w:sz w:val="15"/>
        </w:rPr>
        <w:t> found</w:t>
      </w:r>
      <w:r>
        <w:rPr>
          <w:rFonts w:ascii="Arial MT"/>
          <w:color w:val="231F20"/>
          <w:w w:val="120"/>
          <w:sz w:val="15"/>
        </w:rPr>
        <w:t> to</w:t>
      </w:r>
      <w:r>
        <w:rPr>
          <w:rFonts w:ascii="Arial MT"/>
          <w:color w:val="231F20"/>
          <w:w w:val="120"/>
          <w:sz w:val="15"/>
        </w:rPr>
        <w:t> be</w:t>
      </w:r>
      <w:r>
        <w:rPr>
          <w:rFonts w:ascii="Arial MT"/>
          <w:color w:val="231F20"/>
          <w:w w:val="120"/>
          <w:sz w:val="15"/>
        </w:rPr>
        <w:t> inappropriate.</w:t>
      </w:r>
      <w:r>
        <w:rPr>
          <w:rFonts w:ascii="Arial MT"/>
          <w:color w:val="231F20"/>
          <w:w w:val="120"/>
          <w:sz w:val="15"/>
        </w:rPr>
        <w:t> A</w:t>
      </w:r>
      <w:r>
        <w:rPr>
          <w:rFonts w:ascii="Arial MT"/>
          <w:color w:val="231F20"/>
          <w:spacing w:val="-4"/>
          <w:w w:val="120"/>
          <w:sz w:val="15"/>
        </w:rPr>
        <w:t> </w:t>
      </w:r>
      <w:r>
        <w:rPr>
          <w:rFonts w:ascii="Arial MT"/>
          <w:color w:val="231F20"/>
          <w:w w:val="120"/>
          <w:sz w:val="15"/>
        </w:rPr>
        <w:t>f</w:t>
      </w:r>
      <w:r>
        <w:rPr>
          <w:rFonts w:ascii="Arial MT"/>
          <w:color w:val="231F20"/>
          <w:spacing w:val="-4"/>
          <w:w w:val="120"/>
          <w:sz w:val="15"/>
        </w:rPr>
        <w:t> </w:t>
      </w:r>
      <w:r>
        <w:rPr>
          <w:rFonts w:ascii="Arial MT"/>
          <w:color w:val="231F20"/>
          <w:w w:val="120"/>
          <w:sz w:val="15"/>
        </w:rPr>
        <w:t>t</w:t>
      </w:r>
      <w:r>
        <w:rPr>
          <w:rFonts w:ascii="Arial MT"/>
          <w:color w:val="231F20"/>
          <w:spacing w:val="-4"/>
          <w:w w:val="120"/>
          <w:sz w:val="15"/>
        </w:rPr>
        <w:t> </w:t>
      </w:r>
      <w:r>
        <w:rPr>
          <w:rFonts w:ascii="Arial MT"/>
          <w:color w:val="231F20"/>
          <w:w w:val="120"/>
          <w:sz w:val="15"/>
        </w:rPr>
        <w:t>e</w:t>
      </w:r>
      <w:r>
        <w:rPr>
          <w:rFonts w:ascii="Arial MT"/>
          <w:color w:val="231F20"/>
          <w:spacing w:val="-4"/>
          <w:w w:val="120"/>
          <w:sz w:val="15"/>
        </w:rPr>
        <w:t> </w:t>
      </w:r>
      <w:r>
        <w:rPr>
          <w:rFonts w:ascii="Arial MT"/>
          <w:color w:val="231F20"/>
          <w:w w:val="120"/>
          <w:sz w:val="15"/>
        </w:rPr>
        <w:t>r</w:t>
      </w:r>
      <w:r>
        <w:rPr>
          <w:rFonts w:ascii="Arial MT"/>
          <w:color w:val="231F20"/>
          <w:spacing w:val="80"/>
          <w:w w:val="120"/>
          <w:sz w:val="15"/>
        </w:rPr>
        <w:t> </w:t>
      </w:r>
      <w:r>
        <w:rPr>
          <w:rFonts w:ascii="Arial MT"/>
          <w:color w:val="231F20"/>
          <w:w w:val="120"/>
          <w:sz w:val="15"/>
        </w:rPr>
        <w:t>these</w:t>
      </w:r>
      <w:r>
        <w:rPr>
          <w:rFonts w:ascii="Arial MT"/>
          <w:color w:val="231F20"/>
          <w:w w:val="120"/>
          <w:sz w:val="15"/>
        </w:rPr>
        <w:t> were</w:t>
      </w:r>
      <w:r>
        <w:rPr>
          <w:rFonts w:ascii="Arial MT"/>
          <w:color w:val="231F20"/>
          <w:w w:val="120"/>
          <w:sz w:val="15"/>
        </w:rPr>
        <w:t> removed and</w:t>
      </w:r>
      <w:r>
        <w:rPr>
          <w:rFonts w:ascii="Arial MT"/>
          <w:color w:val="231F20"/>
          <w:w w:val="120"/>
          <w:sz w:val="15"/>
        </w:rPr>
        <w:t> the</w:t>
      </w:r>
      <w:r>
        <w:rPr>
          <w:rFonts w:ascii="Arial MT"/>
          <w:color w:val="231F20"/>
          <w:w w:val="120"/>
          <w:sz w:val="15"/>
        </w:rPr>
        <w:t> remaining</w:t>
      </w:r>
      <w:r>
        <w:rPr>
          <w:rFonts w:ascii="Arial MT"/>
          <w:color w:val="231F20"/>
          <w:w w:val="120"/>
          <w:sz w:val="15"/>
        </w:rPr>
        <w:t> ones</w:t>
      </w:r>
      <w:r>
        <w:rPr>
          <w:rFonts w:ascii="Arial MT"/>
          <w:color w:val="231F20"/>
          <w:w w:val="120"/>
          <w:sz w:val="15"/>
        </w:rPr>
        <w:t> were</w:t>
      </w:r>
      <w:r>
        <w:rPr>
          <w:rFonts w:ascii="Arial MT"/>
          <w:color w:val="231F20"/>
          <w:w w:val="120"/>
          <w:sz w:val="15"/>
        </w:rPr>
        <w:t> sorted,</w:t>
      </w:r>
      <w:r>
        <w:rPr>
          <w:rFonts w:ascii="Arial MT"/>
          <w:color w:val="231F20"/>
          <w:w w:val="120"/>
          <w:sz w:val="15"/>
        </w:rPr>
        <w:t> in</w:t>
      </w:r>
      <w:r>
        <w:rPr>
          <w:rFonts w:ascii="Arial MT"/>
          <w:color w:val="231F20"/>
          <w:w w:val="120"/>
          <w:sz w:val="15"/>
        </w:rPr>
        <w:t> our</w:t>
      </w:r>
      <w:r>
        <w:rPr>
          <w:rFonts w:ascii="Arial MT"/>
          <w:color w:val="231F20"/>
          <w:w w:val="120"/>
          <w:sz w:val="15"/>
        </w:rPr>
        <w:t> opinion,</w:t>
      </w:r>
      <w:r>
        <w:rPr>
          <w:rFonts w:ascii="Arial MT"/>
          <w:color w:val="231F20"/>
          <w:w w:val="120"/>
          <w:sz w:val="15"/>
        </w:rPr>
        <w:t> </w:t>
      </w:r>
      <w:r>
        <w:rPr>
          <w:rFonts w:ascii="Calibri"/>
          <w:color w:val="231F20"/>
          <w:w w:val="120"/>
          <w:sz w:val="20"/>
        </w:rPr>
        <w:t>Atsiz </w:t>
      </w:r>
      <w:r>
        <w:rPr>
          <w:rFonts w:ascii="Arial MT"/>
          <w:color w:val="231F20"/>
          <w:w w:val="120"/>
          <w:sz w:val="15"/>
        </w:rPr>
        <w:t>Hoca's representation and indoctrination</w:t>
      </w:r>
    </w:p>
    <w:p>
      <w:pPr>
        <w:spacing w:after="0" w:line="292" w:lineRule="auto"/>
        <w:jc w:val="both"/>
        <w:rPr>
          <w:rFonts w:ascii="Arial MT"/>
          <w:sz w:val="15"/>
        </w:rPr>
        <w:sectPr>
          <w:pgSz w:w="8640" w:h="12960"/>
          <w:pgMar w:top="1480" w:bottom="280" w:left="1080" w:right="1080"/>
        </w:sect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rPr>
          <w:rFonts w:ascii="Arial MT"/>
          <w:sz w:val="15"/>
        </w:rPr>
      </w:pPr>
    </w:p>
    <w:p>
      <w:pPr>
        <w:pStyle w:val="BodyText"/>
        <w:spacing w:before="137"/>
        <w:rPr>
          <w:rFonts w:ascii="Arial MT"/>
          <w:sz w:val="15"/>
        </w:rPr>
      </w:pPr>
    </w:p>
    <w:p>
      <w:pPr>
        <w:spacing w:line="357" w:lineRule="auto" w:before="0"/>
        <w:ind w:left="714" w:right="681" w:firstLine="0"/>
        <w:jc w:val="both"/>
        <w:rPr>
          <w:rFonts w:ascii="Arial MT"/>
          <w:sz w:val="15"/>
        </w:rPr>
      </w:pPr>
      <w:r>
        <w:rPr>
          <w:rFonts w:ascii="Arial MT"/>
          <w:color w:val="231F20"/>
          <w:w w:val="125"/>
          <w:sz w:val="15"/>
        </w:rPr>
        <w:t>The essence of his ideal has been conveyed to the reader in an</w:t>
      </w:r>
      <w:r>
        <w:rPr>
          <w:rFonts w:ascii="Arial MT"/>
          <w:color w:val="231F20"/>
          <w:w w:val="125"/>
          <w:sz w:val="15"/>
        </w:rPr>
        <w:t> orderly</w:t>
      </w:r>
      <w:r>
        <w:rPr>
          <w:rFonts w:ascii="Arial MT"/>
          <w:color w:val="231F20"/>
          <w:w w:val="125"/>
          <w:sz w:val="15"/>
        </w:rPr>
        <w:t> manner</w:t>
      </w:r>
      <w:r>
        <w:rPr>
          <w:rFonts w:ascii="Arial MT"/>
          <w:color w:val="231F20"/>
          <w:w w:val="125"/>
          <w:sz w:val="15"/>
        </w:rPr>
        <w:t> in</w:t>
      </w:r>
      <w:r>
        <w:rPr>
          <w:rFonts w:ascii="Arial MT"/>
          <w:color w:val="231F20"/>
          <w:w w:val="125"/>
          <w:sz w:val="15"/>
        </w:rPr>
        <w:t> this</w:t>
      </w:r>
      <w:r>
        <w:rPr>
          <w:rFonts w:ascii="Arial MT"/>
          <w:color w:val="231F20"/>
          <w:w w:val="125"/>
          <w:sz w:val="15"/>
        </w:rPr>
        <w:t> selection</w:t>
      </w:r>
      <w:r>
        <w:rPr>
          <w:rFonts w:ascii="Arial MT"/>
          <w:color w:val="231F20"/>
          <w:w w:val="125"/>
          <w:sz w:val="15"/>
        </w:rPr>
        <w:t> of</w:t>
      </w:r>
      <w:r>
        <w:rPr>
          <w:rFonts w:ascii="Arial MT"/>
          <w:color w:val="231F20"/>
          <w:w w:val="125"/>
          <w:sz w:val="15"/>
        </w:rPr>
        <w:t> articles</w:t>
      </w:r>
      <w:r>
        <w:rPr>
          <w:rFonts w:ascii="Arial MT"/>
          <w:color w:val="231F20"/>
          <w:w w:val="125"/>
          <w:sz w:val="15"/>
        </w:rPr>
        <w:t> with</w:t>
      </w:r>
      <w:r>
        <w:rPr>
          <w:rFonts w:ascii="Arial MT"/>
          <w:color w:val="231F20"/>
          <w:w w:val="125"/>
          <w:sz w:val="15"/>
        </w:rPr>
        <w:t> his published books.</w:t>
      </w:r>
    </w:p>
    <w:p>
      <w:pPr>
        <w:spacing w:after="0" w:line="357" w:lineRule="auto"/>
        <w:jc w:val="both"/>
        <w:rPr>
          <w:rFonts w:ascii="Arial MT"/>
          <w:sz w:val="15"/>
        </w:rPr>
        <w:sectPr>
          <w:pgSz w:w="8640" w:h="12960"/>
          <w:pgMar w:top="1480" w:bottom="280" w:left="1080" w:right="1080"/>
        </w:sectPr>
      </w:pPr>
    </w:p>
    <w:p>
      <w:pPr>
        <w:pStyle w:val="BodyText"/>
        <w:rPr>
          <w:rFonts w:ascii="Arial MT"/>
          <w:sz w:val="12"/>
        </w:rPr>
      </w:pPr>
    </w:p>
    <w:p>
      <w:pPr>
        <w:pStyle w:val="BodyText"/>
        <w:rPr>
          <w:rFonts w:ascii="Arial MT"/>
          <w:sz w:val="12"/>
        </w:rPr>
      </w:pPr>
    </w:p>
    <w:p>
      <w:pPr>
        <w:pStyle w:val="BodyText"/>
        <w:spacing w:before="116"/>
        <w:rPr>
          <w:rFonts w:ascii="Arial MT"/>
          <w:sz w:val="12"/>
        </w:rPr>
      </w:pPr>
    </w:p>
    <w:p>
      <w:pPr>
        <w:spacing w:before="0"/>
        <w:ind w:left="632" w:right="0" w:firstLine="0"/>
        <w:jc w:val="left"/>
        <w:rPr>
          <w:sz w:val="12"/>
        </w:rPr>
      </w:pPr>
      <w:r>
        <w:rPr>
          <w:color w:val="231F20"/>
          <w:w w:val="185"/>
          <w:sz w:val="12"/>
        </w:rPr>
        <w:t>12</w:t>
      </w:r>
      <w:r>
        <w:rPr>
          <w:color w:val="231F20"/>
          <w:spacing w:val="-10"/>
          <w:w w:val="185"/>
          <w:sz w:val="12"/>
        </w:rPr>
        <w:t> </w:t>
      </w:r>
      <w:r>
        <w:rPr>
          <w:color w:val="231F20"/>
          <w:w w:val="185"/>
          <w:sz w:val="12"/>
        </w:rPr>
        <w:t>-</w:t>
      </w:r>
      <w:r>
        <w:rPr>
          <w:color w:val="231F20"/>
          <w:spacing w:val="-3"/>
          <w:w w:val="185"/>
          <w:sz w:val="12"/>
        </w:rPr>
        <w:t> </w:t>
      </w:r>
      <w:r>
        <w:rPr>
          <w:color w:val="231F20"/>
          <w:w w:val="185"/>
          <w:sz w:val="12"/>
        </w:rPr>
        <w:t>Turanism,</w:t>
      </w:r>
      <w:r>
        <w:rPr>
          <w:color w:val="231F20"/>
          <w:spacing w:val="-4"/>
          <w:w w:val="185"/>
          <w:sz w:val="12"/>
        </w:rPr>
        <w:t> </w:t>
      </w:r>
      <w:r>
        <w:rPr>
          <w:color w:val="231F20"/>
          <w:w w:val="185"/>
          <w:sz w:val="12"/>
        </w:rPr>
        <w:t>Mil</w:t>
      </w:r>
      <w:r>
        <w:rPr>
          <w:color w:val="231F20"/>
          <w:spacing w:val="-3"/>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3"/>
          <w:w w:val="185"/>
          <w:sz w:val="12"/>
        </w:rPr>
        <w:t> </w:t>
      </w:r>
      <w:r>
        <w:rPr>
          <w:color w:val="231F20"/>
          <w:spacing w:val="-2"/>
          <w:w w:val="185"/>
          <w:sz w:val="12"/>
        </w:rPr>
        <w:t>Youth</w:t>
      </w:r>
    </w:p>
    <w:p>
      <w:pPr>
        <w:pStyle w:val="BodyText"/>
        <w:spacing w:before="35"/>
        <w:rPr>
          <w:sz w:val="12"/>
        </w:rPr>
      </w:pPr>
    </w:p>
    <w:p>
      <w:pPr>
        <w:spacing w:line="362" w:lineRule="auto" w:before="0"/>
        <w:ind w:left="610" w:right="795" w:firstLine="281"/>
        <w:jc w:val="both"/>
        <w:rPr>
          <w:i/>
          <w:sz w:val="15"/>
        </w:rPr>
      </w:pPr>
      <w:r>
        <w:rPr>
          <w:rFonts w:ascii="Arial MT"/>
          <w:color w:val="231F20"/>
          <w:w w:val="130"/>
          <w:sz w:val="15"/>
        </w:rPr>
        <w:t>Thus,</w:t>
      </w:r>
      <w:r>
        <w:rPr>
          <w:rFonts w:ascii="Arial MT"/>
          <w:color w:val="231F20"/>
          <w:w w:val="130"/>
          <w:sz w:val="15"/>
        </w:rPr>
        <w:t> the</w:t>
      </w:r>
      <w:r>
        <w:rPr>
          <w:rFonts w:ascii="Arial MT"/>
          <w:color w:val="231F20"/>
          <w:w w:val="130"/>
          <w:sz w:val="15"/>
        </w:rPr>
        <w:t> aforementioned</w:t>
      </w:r>
      <w:r>
        <w:rPr>
          <w:rFonts w:ascii="Arial MT"/>
          <w:color w:val="231F20"/>
          <w:w w:val="130"/>
          <w:sz w:val="15"/>
        </w:rPr>
        <w:t> five</w:t>
      </w:r>
      <w:r>
        <w:rPr>
          <w:rFonts w:ascii="Arial MT"/>
          <w:color w:val="231F20"/>
          <w:w w:val="130"/>
          <w:sz w:val="15"/>
        </w:rPr>
        <w:t> books</w:t>
      </w:r>
      <w:r>
        <w:rPr>
          <w:rFonts w:ascii="Arial MT"/>
          <w:color w:val="231F20"/>
          <w:w w:val="130"/>
          <w:sz w:val="15"/>
        </w:rPr>
        <w:t> </w:t>
      </w:r>
      <w:r>
        <w:rPr>
          <w:i/>
          <w:color w:val="231F20"/>
          <w:w w:val="130"/>
          <w:sz w:val="15"/>
        </w:rPr>
        <w:t>"Turkish</w:t>
      </w:r>
      <w:r>
        <w:rPr>
          <w:i/>
          <w:color w:val="231F20"/>
          <w:w w:val="130"/>
          <w:sz w:val="15"/>
        </w:rPr>
        <w:t> Country", "Turanism,</w:t>
      </w:r>
      <w:r>
        <w:rPr>
          <w:i/>
          <w:color w:val="231F20"/>
          <w:w w:val="130"/>
          <w:sz w:val="15"/>
        </w:rPr>
        <w:t> National</w:t>
      </w:r>
      <w:r>
        <w:rPr>
          <w:i/>
          <w:color w:val="231F20"/>
          <w:w w:val="130"/>
          <w:sz w:val="15"/>
        </w:rPr>
        <w:t> Values</w:t>
      </w:r>
      <w:r>
        <w:rPr>
          <w:i/>
          <w:color w:val="231F20"/>
          <w:w w:val="130"/>
          <w:sz w:val="15"/>
        </w:rPr>
        <w:t> and</w:t>
      </w:r>
      <w:r>
        <w:rPr>
          <w:i/>
          <w:color w:val="231F20"/>
          <w:w w:val="130"/>
          <w:sz w:val="15"/>
        </w:rPr>
        <w:t> Youth",</w:t>
      </w:r>
      <w:r>
        <w:rPr>
          <w:i/>
          <w:color w:val="231F20"/>
          <w:w w:val="130"/>
          <w:sz w:val="15"/>
        </w:rPr>
        <w:t> "History,</w:t>
      </w:r>
      <w:r>
        <w:rPr>
          <w:i/>
          <w:color w:val="231F20"/>
          <w:w w:val="130"/>
          <w:sz w:val="15"/>
        </w:rPr>
        <w:t> Culture</w:t>
      </w:r>
      <w:r>
        <w:rPr>
          <w:i/>
          <w:color w:val="231F20"/>
          <w:w w:val="130"/>
          <w:sz w:val="15"/>
        </w:rPr>
        <w:t> </w:t>
      </w:r>
      <w:r>
        <w:rPr>
          <w:i/>
          <w:color w:val="231F20"/>
          <w:w w:val="130"/>
          <w:sz w:val="15"/>
        </w:rPr>
        <w:t>and </w:t>
      </w:r>
      <w:r>
        <w:rPr>
          <w:i/>
          <w:color w:val="231F20"/>
          <w:spacing w:val="-2"/>
          <w:w w:val="130"/>
          <w:sz w:val="15"/>
        </w:rPr>
        <w:t>Heroism</w:t>
      </w:r>
    </w:p>
    <w:p>
      <w:pPr>
        <w:spacing w:line="360" w:lineRule="auto" w:before="2"/>
        <w:ind w:left="605" w:right="695" w:firstLine="5"/>
        <w:jc w:val="left"/>
        <w:rPr>
          <w:rFonts w:ascii="Arial MT" w:hAnsi="Arial MT"/>
          <w:sz w:val="15"/>
        </w:rPr>
      </w:pPr>
      <w:r>
        <w:rPr>
          <w:i/>
          <w:color w:val="231F20"/>
          <w:w w:val="125"/>
          <w:sz w:val="15"/>
        </w:rPr>
        <w:t>lar"</w:t>
      </w:r>
      <w:r>
        <w:rPr>
          <w:rFonts w:ascii="Arial MT" w:hAnsi="Arial MT"/>
          <w:color w:val="231F20"/>
          <w:w w:val="125"/>
          <w:sz w:val="15"/>
        </w:rPr>
        <w:t>, and within these books, they were divided into chapters with various main titles. Some of the articles were even included</w:t>
      </w:r>
      <w:r>
        <w:rPr>
          <w:rFonts w:ascii="Arial MT" w:hAnsi="Arial MT"/>
          <w:color w:val="231F20"/>
          <w:spacing w:val="-5"/>
          <w:w w:val="125"/>
          <w:sz w:val="15"/>
        </w:rPr>
        <w:t> </w:t>
      </w:r>
      <w:r>
        <w:rPr>
          <w:rFonts w:ascii="Arial MT" w:hAnsi="Arial MT"/>
          <w:color w:val="231F20"/>
          <w:w w:val="125"/>
          <w:sz w:val="15"/>
        </w:rPr>
        <w:t>in</w:t>
      </w:r>
      <w:r>
        <w:rPr>
          <w:rFonts w:ascii="Arial MT" w:hAnsi="Arial MT"/>
          <w:color w:val="231F20"/>
          <w:spacing w:val="-5"/>
          <w:w w:val="125"/>
          <w:sz w:val="15"/>
        </w:rPr>
        <w:t> </w:t>
      </w:r>
      <w:r>
        <w:rPr>
          <w:rFonts w:ascii="Arial MT" w:hAnsi="Arial MT"/>
          <w:color w:val="231F20"/>
          <w:w w:val="125"/>
          <w:sz w:val="15"/>
        </w:rPr>
        <w:t>Atsız</w:t>
      </w:r>
      <w:r>
        <w:rPr>
          <w:rFonts w:ascii="Arial MT" w:hAnsi="Arial MT"/>
          <w:color w:val="231F20"/>
          <w:spacing w:val="-5"/>
          <w:w w:val="125"/>
          <w:sz w:val="15"/>
        </w:rPr>
        <w:t> </w:t>
      </w:r>
      <w:r>
        <w:rPr>
          <w:rFonts w:ascii="Arial MT" w:hAnsi="Arial MT"/>
          <w:color w:val="231F20"/>
          <w:w w:val="125"/>
          <w:sz w:val="15"/>
        </w:rPr>
        <w:t>Bey's</w:t>
      </w:r>
      <w:r>
        <w:rPr>
          <w:rFonts w:ascii="Arial MT" w:hAnsi="Arial MT"/>
          <w:color w:val="231F20"/>
          <w:spacing w:val="-5"/>
          <w:w w:val="125"/>
          <w:sz w:val="15"/>
        </w:rPr>
        <w:t> </w:t>
      </w:r>
      <w:r>
        <w:rPr>
          <w:rFonts w:ascii="Arial MT" w:hAnsi="Arial MT"/>
          <w:color w:val="231F20"/>
          <w:w w:val="125"/>
          <w:sz w:val="15"/>
        </w:rPr>
        <w:t>book</w:t>
      </w:r>
      <w:r>
        <w:rPr>
          <w:rFonts w:ascii="Arial MT" w:hAnsi="Arial MT"/>
          <w:color w:val="231F20"/>
          <w:spacing w:val="-5"/>
          <w:w w:val="125"/>
          <w:sz w:val="15"/>
        </w:rPr>
        <w:t> </w:t>
      </w:r>
      <w:r>
        <w:rPr>
          <w:rFonts w:ascii="Arial MT" w:hAnsi="Arial MT"/>
          <w:color w:val="231F20"/>
          <w:w w:val="125"/>
          <w:sz w:val="15"/>
        </w:rPr>
        <w:t>titled</w:t>
      </w:r>
      <w:r>
        <w:rPr>
          <w:rFonts w:ascii="Arial MT" w:hAnsi="Arial MT"/>
          <w:color w:val="231F20"/>
          <w:spacing w:val="-5"/>
          <w:w w:val="125"/>
          <w:sz w:val="15"/>
        </w:rPr>
        <w:t> </w:t>
      </w:r>
      <w:r>
        <w:rPr>
          <w:i/>
          <w:color w:val="231F20"/>
          <w:w w:val="125"/>
          <w:sz w:val="15"/>
        </w:rPr>
        <w:t>History</w:t>
      </w:r>
      <w:r>
        <w:rPr>
          <w:i/>
          <w:color w:val="231F20"/>
          <w:spacing w:val="-4"/>
          <w:w w:val="125"/>
          <w:sz w:val="15"/>
        </w:rPr>
        <w:t> </w:t>
      </w:r>
      <w:r>
        <w:rPr>
          <w:i/>
          <w:color w:val="231F20"/>
          <w:w w:val="125"/>
          <w:sz w:val="15"/>
        </w:rPr>
        <w:t>of</w:t>
      </w:r>
      <w:r>
        <w:rPr>
          <w:i/>
          <w:color w:val="231F20"/>
          <w:spacing w:val="-4"/>
          <w:w w:val="125"/>
          <w:sz w:val="15"/>
        </w:rPr>
        <w:t> </w:t>
      </w:r>
      <w:r>
        <w:rPr>
          <w:i/>
          <w:color w:val="231F20"/>
          <w:w w:val="125"/>
          <w:sz w:val="15"/>
        </w:rPr>
        <w:t>Turkish</w:t>
      </w:r>
      <w:r>
        <w:rPr>
          <w:i/>
          <w:color w:val="231F20"/>
          <w:spacing w:val="-4"/>
          <w:w w:val="125"/>
          <w:sz w:val="15"/>
        </w:rPr>
        <w:t> </w:t>
      </w:r>
      <w:r>
        <w:rPr>
          <w:i/>
          <w:color w:val="231F20"/>
          <w:w w:val="125"/>
          <w:sz w:val="15"/>
        </w:rPr>
        <w:t>Literature</w:t>
      </w:r>
      <w:r>
        <w:rPr>
          <w:rFonts w:ascii="Arial MT" w:hAnsi="Arial MT"/>
          <w:color w:val="231F20"/>
          <w:w w:val="125"/>
          <w:sz w:val="15"/>
        </w:rPr>
        <w:t>, as it was appropriate due to their content.</w:t>
      </w:r>
    </w:p>
    <w:p>
      <w:pPr>
        <w:spacing w:line="364" w:lineRule="auto" w:before="0"/>
        <w:ind w:left="602" w:right="793" w:firstLine="289"/>
        <w:jc w:val="both"/>
        <w:rPr>
          <w:rFonts w:ascii="Arial MT" w:hAnsi="Arial MT"/>
          <w:sz w:val="15"/>
        </w:rPr>
      </w:pPr>
      <w:r>
        <w:rPr>
          <w:rFonts w:ascii="Arial MT" w:hAnsi="Arial MT"/>
          <w:color w:val="231F20"/>
          <w:w w:val="125"/>
          <w:sz w:val="15"/>
        </w:rPr>
        <w:t>We</w:t>
      </w:r>
      <w:r>
        <w:rPr>
          <w:rFonts w:ascii="Arial MT" w:hAnsi="Arial MT"/>
          <w:color w:val="231F20"/>
          <w:w w:val="125"/>
          <w:sz w:val="15"/>
        </w:rPr>
        <w:t> would</w:t>
      </w:r>
      <w:r>
        <w:rPr>
          <w:rFonts w:ascii="Arial MT" w:hAnsi="Arial MT"/>
          <w:color w:val="231F20"/>
          <w:w w:val="125"/>
          <w:sz w:val="15"/>
        </w:rPr>
        <w:t> like</w:t>
      </w:r>
      <w:r>
        <w:rPr>
          <w:rFonts w:ascii="Arial MT" w:hAnsi="Arial MT"/>
          <w:color w:val="231F20"/>
          <w:w w:val="125"/>
          <w:sz w:val="15"/>
        </w:rPr>
        <w:t> to</w:t>
      </w:r>
      <w:r>
        <w:rPr>
          <w:rFonts w:ascii="Arial MT" w:hAnsi="Arial MT"/>
          <w:color w:val="231F20"/>
          <w:w w:val="125"/>
          <w:sz w:val="15"/>
        </w:rPr>
        <w:t> thank</w:t>
      </w:r>
      <w:r>
        <w:rPr>
          <w:rFonts w:ascii="Arial MT" w:hAnsi="Arial MT"/>
          <w:color w:val="231F20"/>
          <w:w w:val="125"/>
          <w:sz w:val="15"/>
        </w:rPr>
        <w:t> Ya</w:t>
      </w:r>
      <w:r>
        <w:rPr>
          <w:rFonts w:ascii="Microsoft Sans Serif" w:hAnsi="Microsoft Sans Serif"/>
          <w:color w:val="231F20"/>
          <w:w w:val="125"/>
          <w:sz w:val="15"/>
        </w:rPr>
        <w:t>ğ</w:t>
      </w:r>
      <w:r>
        <w:rPr>
          <w:rFonts w:ascii="Arial MT" w:hAnsi="Arial MT"/>
          <w:color w:val="231F20"/>
          <w:w w:val="125"/>
          <w:sz w:val="15"/>
        </w:rPr>
        <w:t>mur</w:t>
      </w:r>
      <w:r>
        <w:rPr>
          <w:rFonts w:ascii="Arial MT" w:hAnsi="Arial MT"/>
          <w:color w:val="231F20"/>
          <w:w w:val="125"/>
          <w:sz w:val="15"/>
        </w:rPr>
        <w:t> Atsız</w:t>
      </w:r>
      <w:r>
        <w:rPr>
          <w:rFonts w:ascii="Arial MT" w:hAnsi="Arial MT"/>
          <w:color w:val="231F20"/>
          <w:w w:val="125"/>
          <w:sz w:val="15"/>
        </w:rPr>
        <w:t> for</w:t>
      </w:r>
      <w:r>
        <w:rPr>
          <w:rFonts w:ascii="Arial MT" w:hAnsi="Arial MT"/>
          <w:color w:val="231F20"/>
          <w:w w:val="125"/>
          <w:sz w:val="15"/>
        </w:rPr>
        <w:t> his understanding</w:t>
      </w:r>
      <w:r>
        <w:rPr>
          <w:rFonts w:ascii="Arial MT" w:hAnsi="Arial MT"/>
          <w:color w:val="231F20"/>
          <w:w w:val="125"/>
          <w:sz w:val="15"/>
        </w:rPr>
        <w:t> and</w:t>
      </w:r>
      <w:r>
        <w:rPr>
          <w:rFonts w:ascii="Arial MT" w:hAnsi="Arial MT"/>
          <w:color w:val="231F20"/>
          <w:w w:val="125"/>
          <w:sz w:val="15"/>
        </w:rPr>
        <w:t> kindness</w:t>
      </w:r>
      <w:r>
        <w:rPr>
          <w:rFonts w:ascii="Arial MT" w:hAnsi="Arial MT"/>
          <w:color w:val="231F20"/>
          <w:w w:val="125"/>
          <w:sz w:val="15"/>
        </w:rPr>
        <w:t> in</w:t>
      </w:r>
      <w:r>
        <w:rPr>
          <w:rFonts w:ascii="Arial MT" w:hAnsi="Arial MT"/>
          <w:color w:val="231F20"/>
          <w:w w:val="125"/>
          <w:sz w:val="15"/>
        </w:rPr>
        <w:t> allowing</w:t>
      </w:r>
      <w:r>
        <w:rPr>
          <w:rFonts w:ascii="Arial MT" w:hAnsi="Arial MT"/>
          <w:color w:val="231F20"/>
          <w:w w:val="125"/>
          <w:sz w:val="15"/>
        </w:rPr>
        <w:t> us</w:t>
      </w:r>
      <w:r>
        <w:rPr>
          <w:rFonts w:ascii="Arial MT" w:hAnsi="Arial MT"/>
          <w:color w:val="231F20"/>
          <w:w w:val="125"/>
          <w:sz w:val="15"/>
        </w:rPr>
        <w:t> to</w:t>
      </w:r>
      <w:r>
        <w:rPr>
          <w:rFonts w:ascii="Arial MT" w:hAnsi="Arial MT"/>
          <w:color w:val="231F20"/>
          <w:w w:val="125"/>
          <w:sz w:val="15"/>
        </w:rPr>
        <w:t> do</w:t>
      </w:r>
      <w:r>
        <w:rPr>
          <w:rFonts w:ascii="Arial MT" w:hAnsi="Arial MT"/>
          <w:color w:val="231F20"/>
          <w:w w:val="125"/>
          <w:sz w:val="15"/>
        </w:rPr>
        <w:t> this</w:t>
      </w:r>
      <w:r>
        <w:rPr>
          <w:rFonts w:ascii="Arial MT" w:hAnsi="Arial MT"/>
          <w:color w:val="231F20"/>
          <w:w w:val="125"/>
          <w:sz w:val="15"/>
        </w:rPr>
        <w:t> sorting and sorting.</w:t>
      </w:r>
    </w:p>
    <w:p>
      <w:pPr>
        <w:spacing w:line="357" w:lineRule="auto" w:before="0"/>
        <w:ind w:left="603" w:right="797" w:firstLine="283"/>
        <w:jc w:val="both"/>
        <w:rPr>
          <w:rFonts w:ascii="Arial MT" w:hAnsi="Arial MT"/>
          <w:sz w:val="15"/>
        </w:rPr>
      </w:pPr>
      <w:r>
        <w:rPr>
          <w:rFonts w:ascii="Arial MT" w:hAnsi="Arial MT"/>
          <w:color w:val="231F20"/>
          <w:w w:val="125"/>
          <w:sz w:val="15"/>
        </w:rPr>
        <w:t>Our</w:t>
      </w:r>
      <w:r>
        <w:rPr>
          <w:rFonts w:ascii="Arial MT" w:hAnsi="Arial MT"/>
          <w:color w:val="231F20"/>
          <w:w w:val="125"/>
          <w:sz w:val="15"/>
        </w:rPr>
        <w:t> aim</w:t>
      </w:r>
      <w:r>
        <w:rPr>
          <w:rFonts w:ascii="Arial MT" w:hAnsi="Arial MT"/>
          <w:color w:val="231F20"/>
          <w:w w:val="125"/>
          <w:sz w:val="15"/>
        </w:rPr>
        <w:t> is</w:t>
      </w:r>
      <w:r>
        <w:rPr>
          <w:rFonts w:ascii="Arial MT" w:hAnsi="Arial MT"/>
          <w:color w:val="231F20"/>
          <w:w w:val="125"/>
          <w:sz w:val="15"/>
        </w:rPr>
        <w:t> that</w:t>
      </w:r>
      <w:r>
        <w:rPr>
          <w:rFonts w:ascii="Arial MT" w:hAnsi="Arial MT"/>
          <w:color w:val="231F20"/>
          <w:w w:val="125"/>
          <w:sz w:val="15"/>
        </w:rPr>
        <w:t> Atsız</w:t>
      </w:r>
      <w:r>
        <w:rPr>
          <w:rFonts w:ascii="Arial MT" w:hAnsi="Arial MT"/>
          <w:color w:val="231F20"/>
          <w:w w:val="125"/>
          <w:sz w:val="15"/>
        </w:rPr>
        <w:t> Hodja</w:t>
      </w:r>
      <w:r>
        <w:rPr>
          <w:rFonts w:ascii="Arial MT" w:hAnsi="Arial MT"/>
          <w:color w:val="231F20"/>
          <w:w w:val="125"/>
          <w:sz w:val="15"/>
        </w:rPr>
        <w:t> should</w:t>
      </w:r>
      <w:r>
        <w:rPr>
          <w:rFonts w:ascii="Arial MT" w:hAnsi="Arial MT"/>
          <w:color w:val="231F20"/>
          <w:w w:val="125"/>
          <w:sz w:val="15"/>
        </w:rPr>
        <w:t> be</w:t>
      </w:r>
      <w:r>
        <w:rPr>
          <w:rFonts w:ascii="Arial MT" w:hAnsi="Arial MT"/>
          <w:color w:val="231F20"/>
          <w:w w:val="125"/>
          <w:sz w:val="15"/>
        </w:rPr>
        <w:t> recognised</w:t>
      </w:r>
      <w:r>
        <w:rPr>
          <w:rFonts w:ascii="Arial MT" w:hAnsi="Arial MT"/>
          <w:color w:val="231F20"/>
          <w:w w:val="125"/>
          <w:sz w:val="15"/>
        </w:rPr>
        <w:t> by Turkish generations and the ideal of Turkism represented by him should be understood.</w:t>
      </w:r>
    </w:p>
    <w:p>
      <w:pPr>
        <w:spacing w:line="364" w:lineRule="auto" w:before="0"/>
        <w:ind w:left="607" w:right="804" w:firstLine="279"/>
        <w:jc w:val="both"/>
        <w:rPr>
          <w:rFonts w:ascii="Arial MT"/>
          <w:sz w:val="15"/>
        </w:rPr>
      </w:pPr>
      <w:r>
        <w:rPr>
          <w:rFonts w:ascii="Arial MT"/>
          <w:color w:val="231F20"/>
          <w:w w:val="125"/>
          <w:sz w:val="15"/>
        </w:rPr>
        <w:t>Hoping</w:t>
      </w:r>
      <w:r>
        <w:rPr>
          <w:rFonts w:ascii="Arial MT"/>
          <w:color w:val="231F20"/>
          <w:w w:val="125"/>
          <w:sz w:val="15"/>
        </w:rPr>
        <w:t> to</w:t>
      </w:r>
      <w:r>
        <w:rPr>
          <w:rFonts w:ascii="Arial MT"/>
          <w:color w:val="231F20"/>
          <w:w w:val="125"/>
          <w:sz w:val="15"/>
        </w:rPr>
        <w:t> raise</w:t>
      </w:r>
      <w:r>
        <w:rPr>
          <w:rFonts w:ascii="Arial MT"/>
          <w:color w:val="231F20"/>
          <w:w w:val="125"/>
          <w:sz w:val="15"/>
        </w:rPr>
        <w:t> valiant</w:t>
      </w:r>
      <w:r>
        <w:rPr>
          <w:rFonts w:ascii="Arial MT"/>
          <w:color w:val="231F20"/>
          <w:w w:val="125"/>
          <w:sz w:val="15"/>
        </w:rPr>
        <w:t> generations</w:t>
      </w:r>
      <w:r>
        <w:rPr>
          <w:rFonts w:ascii="Arial MT"/>
          <w:color w:val="231F20"/>
          <w:w w:val="125"/>
          <w:sz w:val="15"/>
        </w:rPr>
        <w:t> with</w:t>
      </w:r>
      <w:r>
        <w:rPr>
          <w:rFonts w:ascii="Arial MT"/>
          <w:color w:val="231F20"/>
          <w:w w:val="125"/>
          <w:sz w:val="15"/>
        </w:rPr>
        <w:t> high</w:t>
      </w:r>
      <w:r>
        <w:rPr>
          <w:rFonts w:ascii="Arial MT"/>
          <w:color w:val="231F20"/>
          <w:w w:val="125"/>
          <w:sz w:val="15"/>
        </w:rPr>
        <w:t> morals</w:t>
      </w:r>
      <w:r>
        <w:rPr>
          <w:rFonts w:ascii="Arial MT"/>
          <w:color w:val="231F20"/>
          <w:w w:val="125"/>
          <w:sz w:val="15"/>
        </w:rPr>
        <w:t> and high ideals as he wanted...</w:t>
      </w: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rPr>
          <w:rFonts w:ascii="Arial MT"/>
          <w:sz w:val="20"/>
        </w:rPr>
      </w:pPr>
    </w:p>
    <w:p>
      <w:pPr>
        <w:pStyle w:val="BodyText"/>
        <w:spacing w:before="120"/>
        <w:rPr>
          <w:rFonts w:ascii="Arial MT"/>
          <w:sz w:val="20"/>
        </w:rPr>
      </w:pPr>
      <w:r>
        <w:rPr>
          <w:rFonts w:ascii="Arial MT"/>
          <w:sz w:val="20"/>
        </w:rPr>
        <w:drawing>
          <wp:anchor distT="0" distB="0" distL="0" distR="0" allowOverlap="1" layoutInCell="1" locked="0" behindDoc="1" simplePos="0" relativeHeight="487589376">
            <wp:simplePos x="0" y="0"/>
            <wp:positionH relativeFrom="page">
              <wp:posOffset>1027049</wp:posOffset>
            </wp:positionH>
            <wp:positionV relativeFrom="paragraph">
              <wp:posOffset>237477</wp:posOffset>
            </wp:positionV>
            <wp:extent cx="26573" cy="41338"/>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6" cstate="print"/>
                    <a:stretch>
                      <a:fillRect/>
                    </a:stretch>
                  </pic:blipFill>
                  <pic:spPr>
                    <a:xfrm>
                      <a:off x="0" y="0"/>
                      <a:ext cx="26573" cy="41338"/>
                    </a:xfrm>
                    <a:prstGeom prst="rect">
                      <a:avLst/>
                    </a:prstGeom>
                  </pic:spPr>
                </pic:pic>
              </a:graphicData>
            </a:graphic>
          </wp:anchor>
        </w:drawing>
      </w:r>
    </w:p>
    <w:p>
      <w:pPr>
        <w:pStyle w:val="BodyText"/>
        <w:spacing w:after="0"/>
        <w:rPr>
          <w:rFonts w:ascii="Arial MT"/>
          <w:sz w:val="20"/>
        </w:rPr>
        <w:sectPr>
          <w:pgSz w:w="8640" w:h="12960"/>
          <w:pgMar w:top="1480" w:bottom="280" w:left="1080" w:right="1080"/>
        </w:sectPr>
      </w:pPr>
    </w:p>
    <w:p>
      <w:pPr>
        <w:pStyle w:val="BodyText"/>
        <w:rPr>
          <w:rFonts w:ascii="Arial MT"/>
          <w:sz w:val="17"/>
        </w:rPr>
      </w:pPr>
    </w:p>
    <w:p>
      <w:pPr>
        <w:pStyle w:val="BodyText"/>
        <w:rPr>
          <w:rFonts w:ascii="Arial MT"/>
          <w:sz w:val="17"/>
        </w:rPr>
      </w:pPr>
    </w:p>
    <w:p>
      <w:pPr>
        <w:pStyle w:val="BodyText"/>
        <w:rPr>
          <w:rFonts w:ascii="Arial MT"/>
          <w:sz w:val="17"/>
        </w:rPr>
      </w:pPr>
    </w:p>
    <w:p>
      <w:pPr>
        <w:pStyle w:val="BodyText"/>
        <w:rPr>
          <w:rFonts w:ascii="Arial MT"/>
          <w:sz w:val="17"/>
        </w:rPr>
      </w:pPr>
    </w:p>
    <w:p>
      <w:pPr>
        <w:spacing w:before="0"/>
        <w:ind w:left="1050" w:right="0" w:firstLine="0"/>
        <w:jc w:val="center"/>
        <w:rPr>
          <w:sz w:val="17"/>
        </w:rPr>
      </w:pPr>
      <w:r>
        <w:rPr>
          <w:color w:val="231F20"/>
          <w:spacing w:val="-2"/>
          <w:w w:val="135"/>
          <w:sz w:val="17"/>
        </w:rPr>
        <w:t>Turanism!</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63"/>
        <w:rPr>
          <w:sz w:val="20"/>
        </w:rPr>
      </w:pPr>
      <w:r>
        <w:rPr>
          <w:sz w:val="20"/>
        </w:rPr>
        <w:drawing>
          <wp:anchor distT="0" distB="0" distL="0" distR="0" allowOverlap="1" layoutInCell="1" locked="0" behindDoc="1" simplePos="0" relativeHeight="487589888">
            <wp:simplePos x="0" y="0"/>
            <wp:positionH relativeFrom="page">
              <wp:posOffset>1523491</wp:posOffset>
            </wp:positionH>
            <wp:positionV relativeFrom="paragraph">
              <wp:posOffset>264782</wp:posOffset>
            </wp:positionV>
            <wp:extent cx="135601" cy="33147"/>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7" cstate="print"/>
                    <a:stretch>
                      <a:fillRect/>
                    </a:stretch>
                  </pic:blipFill>
                  <pic:spPr>
                    <a:xfrm>
                      <a:off x="0" y="0"/>
                      <a:ext cx="135601" cy="33147"/>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28"/>
        </w:rPr>
      </w:pPr>
    </w:p>
    <w:p>
      <w:pPr>
        <w:pStyle w:val="Heading1"/>
        <w:ind w:left="147"/>
        <w:jc w:val="center"/>
      </w:pPr>
      <w:r>
        <w:rPr>
          <w:color w:val="231F20"/>
          <w:spacing w:val="-2"/>
        </w:rPr>
        <w:t>Turanism</w:t>
      </w:r>
    </w:p>
    <w:p>
      <w:pPr>
        <w:pStyle w:val="BodyText"/>
        <w:spacing w:line="285" w:lineRule="auto" w:before="309"/>
        <w:ind w:left="766" w:right="611" w:firstLine="278"/>
        <w:jc w:val="both"/>
      </w:pPr>
      <w:r>
        <w:rPr>
          <w:color w:val="231F20"/>
          <w:w w:val="115"/>
        </w:rPr>
        <w:t>TURANISM</w:t>
      </w:r>
      <w:r>
        <w:rPr>
          <w:color w:val="231F20"/>
          <w:w w:val="115"/>
        </w:rPr>
        <w:t> is</w:t>
      </w:r>
      <w:r>
        <w:rPr>
          <w:color w:val="231F20"/>
          <w:w w:val="115"/>
        </w:rPr>
        <w:t> a</w:t>
      </w:r>
      <w:r>
        <w:rPr>
          <w:color w:val="231F20"/>
          <w:w w:val="115"/>
        </w:rPr>
        <w:t> subject</w:t>
      </w:r>
      <w:r>
        <w:rPr>
          <w:color w:val="231F20"/>
          <w:w w:val="115"/>
        </w:rPr>
        <w:t> that</w:t>
      </w:r>
      <w:r>
        <w:rPr>
          <w:color w:val="231F20"/>
          <w:w w:val="115"/>
        </w:rPr>
        <w:t> has</w:t>
      </w:r>
      <w:r>
        <w:rPr>
          <w:color w:val="231F20"/>
          <w:w w:val="115"/>
        </w:rPr>
        <w:t> been</w:t>
      </w:r>
      <w:r>
        <w:rPr>
          <w:color w:val="231F20"/>
          <w:w w:val="115"/>
        </w:rPr>
        <w:t> discussed</w:t>
      </w:r>
      <w:r>
        <w:rPr>
          <w:color w:val="231F20"/>
          <w:w w:val="115"/>
        </w:rPr>
        <w:t> in Turkey</w:t>
      </w:r>
      <w:r>
        <w:rPr>
          <w:color w:val="231F20"/>
          <w:w w:val="115"/>
        </w:rPr>
        <w:t> for</w:t>
      </w:r>
      <w:r>
        <w:rPr>
          <w:color w:val="231F20"/>
          <w:w w:val="115"/>
        </w:rPr>
        <w:t> 60</w:t>
      </w:r>
      <w:r>
        <w:rPr>
          <w:color w:val="231F20"/>
          <w:w w:val="115"/>
        </w:rPr>
        <w:t> years.</w:t>
      </w:r>
      <w:r>
        <w:rPr>
          <w:color w:val="231F20"/>
          <w:w w:val="115"/>
        </w:rPr>
        <w:t> Although</w:t>
      </w:r>
      <w:r>
        <w:rPr>
          <w:color w:val="231F20"/>
          <w:w w:val="115"/>
        </w:rPr>
        <w:t> from</w:t>
      </w:r>
      <w:r>
        <w:rPr>
          <w:color w:val="231F20"/>
          <w:w w:val="115"/>
        </w:rPr>
        <w:t> time</w:t>
      </w:r>
      <w:r>
        <w:rPr>
          <w:color w:val="231F20"/>
          <w:w w:val="115"/>
        </w:rPr>
        <w:t> to</w:t>
      </w:r>
      <w:r>
        <w:rPr>
          <w:color w:val="231F20"/>
          <w:w w:val="115"/>
        </w:rPr>
        <w:t> time</w:t>
      </w:r>
      <w:r>
        <w:rPr>
          <w:color w:val="231F20"/>
          <w:w w:val="115"/>
        </w:rPr>
        <w:t> it</w:t>
      </w:r>
      <w:r>
        <w:rPr>
          <w:color w:val="231F20"/>
          <w:w w:val="115"/>
        </w:rPr>
        <w:t> has been</w:t>
      </w:r>
      <w:r>
        <w:rPr>
          <w:color w:val="231F20"/>
          <w:w w:val="115"/>
        </w:rPr>
        <w:t> considered</w:t>
      </w:r>
      <w:r>
        <w:rPr>
          <w:color w:val="231F20"/>
          <w:w w:val="115"/>
        </w:rPr>
        <w:t> as</w:t>
      </w:r>
      <w:r>
        <w:rPr>
          <w:color w:val="231F20"/>
          <w:w w:val="115"/>
        </w:rPr>
        <w:t> a</w:t>
      </w:r>
      <w:r>
        <w:rPr>
          <w:color w:val="231F20"/>
          <w:w w:val="115"/>
        </w:rPr>
        <w:t> system</w:t>
      </w:r>
      <w:r>
        <w:rPr>
          <w:color w:val="231F20"/>
          <w:w w:val="115"/>
        </w:rPr>
        <w:t> that</w:t>
      </w:r>
      <w:r>
        <w:rPr>
          <w:color w:val="231F20"/>
          <w:w w:val="115"/>
        </w:rPr>
        <w:t> includes</w:t>
      </w:r>
      <w:r>
        <w:rPr>
          <w:color w:val="231F20"/>
          <w:w w:val="115"/>
        </w:rPr>
        <w:t> the</w:t>
      </w:r>
      <w:r>
        <w:rPr>
          <w:color w:val="231F20"/>
          <w:w w:val="115"/>
        </w:rPr>
        <w:t> </w:t>
      </w:r>
      <w:r>
        <w:rPr>
          <w:color w:val="231F20"/>
          <w:w w:val="115"/>
        </w:rPr>
        <w:t>nations related</w:t>
      </w:r>
      <w:r>
        <w:rPr>
          <w:color w:val="231F20"/>
          <w:w w:val="115"/>
        </w:rPr>
        <w:t> to</w:t>
      </w:r>
      <w:r>
        <w:rPr>
          <w:color w:val="231F20"/>
          <w:w w:val="115"/>
        </w:rPr>
        <w:t> Turks,</w:t>
      </w:r>
      <w:r>
        <w:rPr>
          <w:color w:val="231F20"/>
          <w:w w:val="115"/>
        </w:rPr>
        <w:t> what</w:t>
      </w:r>
      <w:r>
        <w:rPr>
          <w:color w:val="231F20"/>
          <w:w w:val="115"/>
        </w:rPr>
        <w:t> is</w:t>
      </w:r>
      <w:r>
        <w:rPr>
          <w:color w:val="231F20"/>
          <w:w w:val="115"/>
        </w:rPr>
        <w:t> understood</w:t>
      </w:r>
      <w:r>
        <w:rPr>
          <w:color w:val="231F20"/>
          <w:w w:val="115"/>
        </w:rPr>
        <w:t> in</w:t>
      </w:r>
      <w:r>
        <w:rPr>
          <w:color w:val="231F20"/>
          <w:w w:val="115"/>
        </w:rPr>
        <w:t> Turkey</w:t>
      </w:r>
      <w:r>
        <w:rPr>
          <w:color w:val="231F20"/>
          <w:w w:val="115"/>
        </w:rPr>
        <w:t> today</w:t>
      </w:r>
      <w:r>
        <w:rPr>
          <w:color w:val="231F20"/>
          <w:spacing w:val="40"/>
          <w:w w:val="115"/>
        </w:rPr>
        <w:t> </w:t>
      </w:r>
      <w:r>
        <w:rPr>
          <w:color w:val="231F20"/>
          <w:w w:val="115"/>
        </w:rPr>
        <w:t>when we say "Turanism" is the ideal of uniting all Turks into</w:t>
      </w:r>
      <w:r>
        <w:rPr>
          <w:color w:val="231F20"/>
          <w:w w:val="115"/>
        </w:rPr>
        <w:t> a</w:t>
      </w:r>
      <w:r>
        <w:rPr>
          <w:color w:val="231F20"/>
          <w:w w:val="115"/>
        </w:rPr>
        <w:t> single</w:t>
      </w:r>
      <w:r>
        <w:rPr>
          <w:color w:val="231F20"/>
          <w:w w:val="115"/>
        </w:rPr>
        <w:t> state,</w:t>
      </w:r>
      <w:r>
        <w:rPr>
          <w:color w:val="231F20"/>
          <w:w w:val="115"/>
        </w:rPr>
        <w:t> including</w:t>
      </w:r>
      <w:r>
        <w:rPr>
          <w:color w:val="231F20"/>
          <w:w w:val="115"/>
        </w:rPr>
        <w:t> their</w:t>
      </w:r>
      <w:r>
        <w:rPr>
          <w:color w:val="231F20"/>
          <w:w w:val="115"/>
        </w:rPr>
        <w:t> historical</w:t>
      </w:r>
      <w:r>
        <w:rPr>
          <w:color w:val="231F20"/>
          <w:w w:val="115"/>
        </w:rPr>
        <w:t> heritage,</w:t>
      </w:r>
      <w:r>
        <w:rPr>
          <w:color w:val="231F20"/>
          <w:w w:val="115"/>
        </w:rPr>
        <w:t> and like</w:t>
      </w:r>
      <w:r>
        <w:rPr>
          <w:color w:val="231F20"/>
          <w:w w:val="115"/>
        </w:rPr>
        <w:t> every</w:t>
      </w:r>
      <w:r>
        <w:rPr>
          <w:color w:val="231F20"/>
          <w:w w:val="115"/>
        </w:rPr>
        <w:t> ideal,</w:t>
      </w:r>
      <w:r>
        <w:rPr>
          <w:color w:val="231F20"/>
          <w:w w:val="115"/>
        </w:rPr>
        <w:t> it</w:t>
      </w:r>
      <w:r>
        <w:rPr>
          <w:color w:val="231F20"/>
          <w:w w:val="115"/>
        </w:rPr>
        <w:t> is</w:t>
      </w:r>
      <w:r>
        <w:rPr>
          <w:color w:val="231F20"/>
          <w:w w:val="115"/>
        </w:rPr>
        <w:t> a</w:t>
      </w:r>
      <w:r>
        <w:rPr>
          <w:color w:val="231F20"/>
          <w:w w:val="115"/>
        </w:rPr>
        <w:t> belief</w:t>
      </w:r>
      <w:r>
        <w:rPr>
          <w:color w:val="231F20"/>
          <w:w w:val="115"/>
        </w:rPr>
        <w:t> that</w:t>
      </w:r>
      <w:r>
        <w:rPr>
          <w:color w:val="231F20"/>
          <w:w w:val="115"/>
        </w:rPr>
        <w:t> looks</w:t>
      </w:r>
      <w:r>
        <w:rPr>
          <w:color w:val="231F20"/>
          <w:w w:val="115"/>
        </w:rPr>
        <w:t> at</w:t>
      </w:r>
      <w:r>
        <w:rPr>
          <w:color w:val="231F20"/>
          <w:w w:val="115"/>
        </w:rPr>
        <w:t> generations, requires blood and life tax, and excites the hearts.</w:t>
      </w:r>
    </w:p>
    <w:p>
      <w:pPr>
        <w:pStyle w:val="BodyText"/>
        <w:spacing w:line="285" w:lineRule="auto"/>
        <w:ind w:left="766" w:right="612" w:firstLine="273"/>
        <w:jc w:val="both"/>
      </w:pPr>
      <w:r>
        <w:rPr>
          <w:color w:val="231F20"/>
          <w:w w:val="115"/>
        </w:rPr>
        <w:t>Since</w:t>
      </w:r>
      <w:r>
        <w:rPr>
          <w:color w:val="231F20"/>
          <w:w w:val="115"/>
        </w:rPr>
        <w:t> the</w:t>
      </w:r>
      <w:r>
        <w:rPr>
          <w:color w:val="231F20"/>
          <w:w w:val="115"/>
        </w:rPr>
        <w:t> reunification</w:t>
      </w:r>
      <w:r>
        <w:rPr>
          <w:color w:val="231F20"/>
          <w:w w:val="115"/>
        </w:rPr>
        <w:t> and</w:t>
      </w:r>
      <w:r>
        <w:rPr>
          <w:color w:val="231F20"/>
          <w:w w:val="115"/>
        </w:rPr>
        <w:t> rise</w:t>
      </w:r>
      <w:r>
        <w:rPr>
          <w:color w:val="231F20"/>
          <w:w w:val="115"/>
        </w:rPr>
        <w:t> of</w:t>
      </w:r>
      <w:r>
        <w:rPr>
          <w:color w:val="231F20"/>
          <w:w w:val="115"/>
        </w:rPr>
        <w:t> the</w:t>
      </w:r>
      <w:r>
        <w:rPr>
          <w:color w:val="231F20"/>
          <w:w w:val="115"/>
        </w:rPr>
        <w:t> Turkish</w:t>
      </w:r>
      <w:r>
        <w:rPr>
          <w:color w:val="231F20"/>
          <w:w w:val="115"/>
        </w:rPr>
        <w:t> nation, which is antipathetic to almost the whole world due to its history,</w:t>
      </w:r>
      <w:r>
        <w:rPr>
          <w:color w:val="231F20"/>
          <w:spacing w:val="-4"/>
          <w:w w:val="115"/>
        </w:rPr>
        <w:t> </w:t>
      </w:r>
      <w:r>
        <w:rPr>
          <w:color w:val="231F20"/>
          <w:w w:val="115"/>
        </w:rPr>
        <w:t>wars</w:t>
      </w:r>
      <w:r>
        <w:rPr>
          <w:color w:val="231F20"/>
          <w:spacing w:val="-4"/>
          <w:w w:val="115"/>
        </w:rPr>
        <w:t> </w:t>
      </w:r>
      <w:r>
        <w:rPr>
          <w:color w:val="231F20"/>
          <w:w w:val="115"/>
        </w:rPr>
        <w:t>and</w:t>
      </w:r>
      <w:r>
        <w:rPr>
          <w:color w:val="231F20"/>
          <w:spacing w:val="-4"/>
          <w:w w:val="115"/>
        </w:rPr>
        <w:t> </w:t>
      </w:r>
      <w:r>
        <w:rPr>
          <w:color w:val="231F20"/>
          <w:w w:val="115"/>
        </w:rPr>
        <w:t>conquests,</w:t>
      </w:r>
      <w:r>
        <w:rPr>
          <w:color w:val="231F20"/>
          <w:spacing w:val="-4"/>
          <w:w w:val="115"/>
        </w:rPr>
        <w:t> </w:t>
      </w:r>
      <w:r>
        <w:rPr>
          <w:color w:val="231F20"/>
          <w:w w:val="115"/>
        </w:rPr>
        <w:t>frightens</w:t>
      </w:r>
      <w:r>
        <w:rPr>
          <w:color w:val="231F20"/>
          <w:spacing w:val="-4"/>
          <w:w w:val="115"/>
        </w:rPr>
        <w:t> </w:t>
      </w:r>
      <w:r>
        <w:rPr>
          <w:color w:val="231F20"/>
          <w:w w:val="115"/>
        </w:rPr>
        <w:t>many</w:t>
      </w:r>
      <w:r>
        <w:rPr>
          <w:color w:val="231F20"/>
          <w:spacing w:val="-4"/>
          <w:w w:val="115"/>
        </w:rPr>
        <w:t> </w:t>
      </w:r>
      <w:r>
        <w:rPr>
          <w:color w:val="231F20"/>
          <w:w w:val="115"/>
        </w:rPr>
        <w:t>nations,</w:t>
      </w:r>
      <w:r>
        <w:rPr>
          <w:color w:val="231F20"/>
          <w:spacing w:val="-4"/>
          <w:w w:val="115"/>
        </w:rPr>
        <w:t> </w:t>
      </w:r>
      <w:r>
        <w:rPr>
          <w:color w:val="231F20"/>
          <w:w w:val="115"/>
        </w:rPr>
        <w:t>since some</w:t>
      </w:r>
      <w:r>
        <w:rPr>
          <w:color w:val="231F20"/>
          <w:spacing w:val="-3"/>
          <w:w w:val="115"/>
        </w:rPr>
        <w:t> </w:t>
      </w:r>
      <w:r>
        <w:rPr>
          <w:color w:val="231F20"/>
          <w:w w:val="115"/>
        </w:rPr>
        <w:t>states</w:t>
      </w:r>
      <w:r>
        <w:rPr>
          <w:color w:val="231F20"/>
          <w:spacing w:val="-3"/>
          <w:w w:val="115"/>
        </w:rPr>
        <w:t> </w:t>
      </w:r>
      <w:r>
        <w:rPr>
          <w:color w:val="231F20"/>
          <w:w w:val="115"/>
        </w:rPr>
        <w:t>will</w:t>
      </w:r>
      <w:r>
        <w:rPr>
          <w:color w:val="231F20"/>
          <w:spacing w:val="-3"/>
          <w:w w:val="115"/>
        </w:rPr>
        <w:t> </w:t>
      </w:r>
      <w:r>
        <w:rPr>
          <w:color w:val="231F20"/>
          <w:w w:val="115"/>
        </w:rPr>
        <w:t>disappear</w:t>
      </w:r>
      <w:r>
        <w:rPr>
          <w:color w:val="231F20"/>
          <w:spacing w:val="-3"/>
          <w:w w:val="115"/>
        </w:rPr>
        <w:t> </w:t>
      </w:r>
      <w:r>
        <w:rPr>
          <w:color w:val="231F20"/>
          <w:w w:val="115"/>
        </w:rPr>
        <w:t>or</w:t>
      </w:r>
      <w:r>
        <w:rPr>
          <w:color w:val="231F20"/>
          <w:spacing w:val="-3"/>
          <w:w w:val="115"/>
        </w:rPr>
        <w:t> </w:t>
      </w:r>
      <w:r>
        <w:rPr>
          <w:color w:val="231F20"/>
          <w:w w:val="115"/>
        </w:rPr>
        <w:t>shrink</w:t>
      </w:r>
      <w:r>
        <w:rPr>
          <w:color w:val="231F20"/>
          <w:spacing w:val="-3"/>
          <w:w w:val="115"/>
        </w:rPr>
        <w:t> </w:t>
      </w:r>
      <w:r>
        <w:rPr>
          <w:color w:val="231F20"/>
          <w:w w:val="115"/>
        </w:rPr>
        <w:t>as</w:t>
      </w:r>
      <w:r>
        <w:rPr>
          <w:color w:val="231F20"/>
          <w:spacing w:val="-3"/>
          <w:w w:val="115"/>
        </w:rPr>
        <w:t> </w:t>
      </w:r>
      <w:r>
        <w:rPr>
          <w:color w:val="231F20"/>
          <w:w w:val="115"/>
        </w:rPr>
        <w:t>a</w:t>
      </w:r>
      <w:r>
        <w:rPr>
          <w:color w:val="231F20"/>
          <w:spacing w:val="-3"/>
          <w:w w:val="115"/>
        </w:rPr>
        <w:t> </w:t>
      </w:r>
      <w:r>
        <w:rPr>
          <w:color w:val="231F20"/>
          <w:w w:val="115"/>
        </w:rPr>
        <w:t>result</w:t>
      </w:r>
      <w:r>
        <w:rPr>
          <w:color w:val="231F20"/>
          <w:spacing w:val="-3"/>
          <w:w w:val="115"/>
        </w:rPr>
        <w:t> </w:t>
      </w:r>
      <w:r>
        <w:rPr>
          <w:color w:val="231F20"/>
          <w:w w:val="115"/>
        </w:rPr>
        <w:t>of</w:t>
      </w:r>
      <w:r>
        <w:rPr>
          <w:color w:val="231F20"/>
          <w:spacing w:val="-3"/>
          <w:w w:val="115"/>
        </w:rPr>
        <w:t> </w:t>
      </w:r>
      <w:r>
        <w:rPr>
          <w:color w:val="231F20"/>
          <w:w w:val="115"/>
        </w:rPr>
        <w:t>this</w:t>
      </w:r>
      <w:r>
        <w:rPr>
          <w:color w:val="231F20"/>
          <w:spacing w:val="-3"/>
          <w:w w:val="115"/>
        </w:rPr>
        <w:t> </w:t>
      </w:r>
      <w:r>
        <w:rPr>
          <w:color w:val="231F20"/>
          <w:w w:val="115"/>
        </w:rPr>
        <w:t>rise, and</w:t>
      </w:r>
      <w:r>
        <w:rPr>
          <w:color w:val="231F20"/>
          <w:w w:val="115"/>
        </w:rPr>
        <w:t> even</w:t>
      </w:r>
      <w:r>
        <w:rPr>
          <w:color w:val="231F20"/>
          <w:w w:val="115"/>
        </w:rPr>
        <w:t> since</w:t>
      </w:r>
      <w:r>
        <w:rPr>
          <w:color w:val="231F20"/>
          <w:w w:val="115"/>
        </w:rPr>
        <w:t> the</w:t>
      </w:r>
      <w:r>
        <w:rPr>
          <w:color w:val="231F20"/>
          <w:w w:val="115"/>
        </w:rPr>
        <w:t> interests</w:t>
      </w:r>
      <w:r>
        <w:rPr>
          <w:color w:val="231F20"/>
          <w:w w:val="115"/>
        </w:rPr>
        <w:t> of</w:t>
      </w:r>
      <w:r>
        <w:rPr>
          <w:color w:val="231F20"/>
          <w:w w:val="115"/>
        </w:rPr>
        <w:t> the</w:t>
      </w:r>
      <w:r>
        <w:rPr>
          <w:color w:val="231F20"/>
          <w:w w:val="115"/>
        </w:rPr>
        <w:t> world's</w:t>
      </w:r>
      <w:r>
        <w:rPr>
          <w:color w:val="231F20"/>
          <w:w w:val="115"/>
        </w:rPr>
        <w:t> major</w:t>
      </w:r>
      <w:r>
        <w:rPr>
          <w:color w:val="231F20"/>
          <w:w w:val="115"/>
        </w:rPr>
        <w:t> </w:t>
      </w:r>
      <w:r>
        <w:rPr>
          <w:color w:val="231F20"/>
          <w:w w:val="115"/>
        </w:rPr>
        <w:t>trade partnerships will be undermined, the ideal of Turanism is met</w:t>
      </w:r>
      <w:r>
        <w:rPr>
          <w:color w:val="231F20"/>
          <w:w w:val="115"/>
        </w:rPr>
        <w:t> with</w:t>
      </w:r>
      <w:r>
        <w:rPr>
          <w:color w:val="231F20"/>
          <w:w w:val="115"/>
        </w:rPr>
        <w:t> great</w:t>
      </w:r>
      <w:r>
        <w:rPr>
          <w:color w:val="231F20"/>
          <w:w w:val="115"/>
        </w:rPr>
        <w:t> resistance,</w:t>
      </w:r>
      <w:r>
        <w:rPr>
          <w:color w:val="231F20"/>
          <w:w w:val="115"/>
        </w:rPr>
        <w:t> this</w:t>
      </w:r>
      <w:r>
        <w:rPr>
          <w:color w:val="231F20"/>
          <w:w w:val="115"/>
        </w:rPr>
        <w:t> resistance</w:t>
      </w:r>
      <w:r>
        <w:rPr>
          <w:color w:val="231F20"/>
          <w:w w:val="115"/>
        </w:rPr>
        <w:t> is</w:t>
      </w:r>
      <w:r>
        <w:rPr>
          <w:color w:val="231F20"/>
          <w:w w:val="115"/>
        </w:rPr>
        <w:t> being propagated</w:t>
      </w:r>
      <w:r>
        <w:rPr>
          <w:color w:val="231F20"/>
          <w:w w:val="115"/>
        </w:rPr>
        <w:t> and</w:t>
      </w:r>
      <w:r>
        <w:rPr>
          <w:color w:val="231F20"/>
          <w:w w:val="115"/>
        </w:rPr>
        <w:t> intellectualised,</w:t>
      </w:r>
      <w:r>
        <w:rPr>
          <w:color w:val="231F20"/>
          <w:w w:val="115"/>
        </w:rPr>
        <w:t> and</w:t>
      </w:r>
      <w:r>
        <w:rPr>
          <w:color w:val="231F20"/>
          <w:w w:val="115"/>
        </w:rPr>
        <w:t> this</w:t>
      </w:r>
      <w:r>
        <w:rPr>
          <w:color w:val="231F20"/>
          <w:w w:val="115"/>
        </w:rPr>
        <w:t> propaganda</w:t>
      </w:r>
      <w:r>
        <w:rPr>
          <w:color w:val="231F20"/>
          <w:w w:val="115"/>
        </w:rPr>
        <w:t> is also effective in Turkey.</w:t>
      </w:r>
    </w:p>
    <w:p>
      <w:pPr>
        <w:pStyle w:val="BodyText"/>
        <w:spacing w:line="285" w:lineRule="auto"/>
        <w:ind w:left="767" w:right="615" w:firstLine="278"/>
        <w:jc w:val="both"/>
      </w:pPr>
      <w:r>
        <w:rPr>
          <w:color w:val="231F20"/>
          <w:w w:val="110"/>
        </w:rPr>
        <w:t>The</w:t>
      </w:r>
      <w:r>
        <w:rPr>
          <w:color w:val="231F20"/>
          <w:w w:val="110"/>
        </w:rPr>
        <w:t> opposition</w:t>
      </w:r>
      <w:r>
        <w:rPr>
          <w:color w:val="231F20"/>
          <w:w w:val="110"/>
        </w:rPr>
        <w:t> in</w:t>
      </w:r>
      <w:r>
        <w:rPr>
          <w:color w:val="231F20"/>
          <w:w w:val="110"/>
        </w:rPr>
        <w:t> Turkey</w:t>
      </w:r>
      <w:r>
        <w:rPr>
          <w:color w:val="231F20"/>
          <w:w w:val="110"/>
        </w:rPr>
        <w:t> to</w:t>
      </w:r>
      <w:r>
        <w:rPr>
          <w:color w:val="231F20"/>
          <w:w w:val="110"/>
        </w:rPr>
        <w:t> the</w:t>
      </w:r>
      <w:r>
        <w:rPr>
          <w:color w:val="231F20"/>
          <w:w w:val="110"/>
        </w:rPr>
        <w:t> ideal</w:t>
      </w:r>
      <w:r>
        <w:rPr>
          <w:color w:val="231F20"/>
          <w:w w:val="110"/>
        </w:rPr>
        <w:t> of</w:t>
      </w:r>
      <w:r>
        <w:rPr>
          <w:color w:val="231F20"/>
          <w:w w:val="110"/>
        </w:rPr>
        <w:t> Turanism</w:t>
      </w:r>
      <w:r>
        <w:rPr>
          <w:color w:val="231F20"/>
          <w:w w:val="110"/>
        </w:rPr>
        <w:t> </w:t>
      </w:r>
      <w:r>
        <w:rPr>
          <w:color w:val="231F20"/>
          <w:w w:val="110"/>
        </w:rPr>
        <w:t>is either due to the fact that it is considered to be an adventure that</w:t>
      </w:r>
      <w:r>
        <w:rPr>
          <w:color w:val="231F20"/>
          <w:spacing w:val="-3"/>
          <w:w w:val="110"/>
        </w:rPr>
        <w:t> </w:t>
      </w:r>
      <w:r>
        <w:rPr>
          <w:color w:val="231F20"/>
          <w:w w:val="110"/>
        </w:rPr>
        <w:t>would</w:t>
      </w:r>
      <w:r>
        <w:rPr>
          <w:color w:val="231F20"/>
          <w:spacing w:val="-3"/>
          <w:w w:val="110"/>
        </w:rPr>
        <w:t> </w:t>
      </w:r>
      <w:r>
        <w:rPr>
          <w:color w:val="231F20"/>
          <w:w w:val="110"/>
        </w:rPr>
        <w:t>expose</w:t>
      </w:r>
      <w:r>
        <w:rPr>
          <w:color w:val="231F20"/>
          <w:spacing w:val="-3"/>
          <w:w w:val="110"/>
        </w:rPr>
        <w:t> </w:t>
      </w:r>
      <w:r>
        <w:rPr>
          <w:color w:val="231F20"/>
          <w:w w:val="110"/>
        </w:rPr>
        <w:t>Turkey</w:t>
      </w:r>
      <w:r>
        <w:rPr>
          <w:color w:val="231F20"/>
          <w:spacing w:val="-3"/>
          <w:w w:val="110"/>
        </w:rPr>
        <w:t> </w:t>
      </w:r>
      <w:r>
        <w:rPr>
          <w:color w:val="231F20"/>
          <w:w w:val="110"/>
        </w:rPr>
        <w:t>to</w:t>
      </w:r>
      <w:r>
        <w:rPr>
          <w:color w:val="231F20"/>
          <w:spacing w:val="-3"/>
          <w:w w:val="110"/>
        </w:rPr>
        <w:t> </w:t>
      </w:r>
      <w:r>
        <w:rPr>
          <w:color w:val="231F20"/>
          <w:w w:val="110"/>
        </w:rPr>
        <w:t>great</w:t>
      </w:r>
      <w:r>
        <w:rPr>
          <w:color w:val="231F20"/>
          <w:spacing w:val="-3"/>
          <w:w w:val="110"/>
        </w:rPr>
        <w:t> </w:t>
      </w:r>
      <w:r>
        <w:rPr>
          <w:color w:val="231F20"/>
          <w:w w:val="110"/>
        </w:rPr>
        <w:t>dangers,</w:t>
      </w:r>
      <w:r>
        <w:rPr>
          <w:color w:val="231F20"/>
          <w:spacing w:val="-3"/>
          <w:w w:val="110"/>
        </w:rPr>
        <w:t> </w:t>
      </w:r>
      <w:r>
        <w:rPr>
          <w:color w:val="231F20"/>
          <w:w w:val="110"/>
        </w:rPr>
        <w:t>or</w:t>
      </w:r>
      <w:r>
        <w:rPr>
          <w:color w:val="231F20"/>
          <w:spacing w:val="-3"/>
          <w:w w:val="110"/>
        </w:rPr>
        <w:t> </w:t>
      </w:r>
      <w:r>
        <w:rPr>
          <w:color w:val="231F20"/>
          <w:w w:val="110"/>
        </w:rPr>
        <w:t>due</w:t>
      </w:r>
      <w:r>
        <w:rPr>
          <w:color w:val="231F20"/>
          <w:spacing w:val="-3"/>
          <w:w w:val="110"/>
        </w:rPr>
        <w:t> </w:t>
      </w:r>
      <w:r>
        <w:rPr>
          <w:color w:val="231F20"/>
          <w:w w:val="110"/>
        </w:rPr>
        <w:t>to</w:t>
      </w:r>
      <w:r>
        <w:rPr>
          <w:color w:val="231F20"/>
          <w:spacing w:val="-3"/>
          <w:w w:val="110"/>
        </w:rPr>
        <w:t> </w:t>
      </w:r>
      <w:r>
        <w:rPr>
          <w:color w:val="231F20"/>
          <w:w w:val="110"/>
        </w:rPr>
        <w:t>the</w:t>
      </w:r>
      <w:r>
        <w:rPr>
          <w:color w:val="231F20"/>
          <w:spacing w:val="-3"/>
          <w:w w:val="110"/>
        </w:rPr>
        <w:t> </w:t>
      </w:r>
      <w:r>
        <w:rPr>
          <w:color w:val="231F20"/>
          <w:w w:val="110"/>
        </w:rPr>
        <w:t>fact that</w:t>
      </w:r>
      <w:r>
        <w:rPr>
          <w:color w:val="231F20"/>
          <w:w w:val="110"/>
        </w:rPr>
        <w:t> it</w:t>
      </w:r>
      <w:r>
        <w:rPr>
          <w:color w:val="231F20"/>
          <w:w w:val="110"/>
        </w:rPr>
        <w:t> is</w:t>
      </w:r>
      <w:r>
        <w:rPr>
          <w:color w:val="231F20"/>
          <w:w w:val="110"/>
        </w:rPr>
        <w:t> not</w:t>
      </w:r>
      <w:r>
        <w:rPr>
          <w:color w:val="231F20"/>
          <w:w w:val="110"/>
        </w:rPr>
        <w:t> recognised</w:t>
      </w:r>
      <w:r>
        <w:rPr>
          <w:color w:val="231F20"/>
          <w:w w:val="110"/>
        </w:rPr>
        <w:t> that</w:t>
      </w:r>
      <w:r>
        <w:rPr>
          <w:color w:val="231F20"/>
          <w:w w:val="110"/>
        </w:rPr>
        <w:t> the</w:t>
      </w:r>
      <w:r>
        <w:rPr>
          <w:color w:val="231F20"/>
          <w:w w:val="110"/>
        </w:rPr>
        <w:t> Turks</w:t>
      </w:r>
      <w:r>
        <w:rPr>
          <w:color w:val="231F20"/>
          <w:w w:val="110"/>
        </w:rPr>
        <w:t> outside</w:t>
      </w:r>
      <w:r>
        <w:rPr>
          <w:color w:val="231F20"/>
          <w:w w:val="110"/>
        </w:rPr>
        <w:t> Turkey</w:t>
      </w:r>
      <w:r>
        <w:rPr>
          <w:color w:val="231F20"/>
          <w:w w:val="110"/>
        </w:rPr>
        <w:t> are</w:t>
      </w:r>
      <w:r>
        <w:rPr>
          <w:color w:val="231F20"/>
          <w:spacing w:val="40"/>
          <w:w w:val="110"/>
        </w:rPr>
        <w:t> </w:t>
      </w:r>
      <w:r>
        <w:rPr>
          <w:color w:val="231F20"/>
          <w:w w:val="110"/>
        </w:rPr>
        <w:t>just</w:t>
      </w:r>
      <w:r>
        <w:rPr>
          <w:color w:val="231F20"/>
          <w:w w:val="110"/>
        </w:rPr>
        <w:t> as</w:t>
      </w:r>
      <w:r>
        <w:rPr>
          <w:color w:val="231F20"/>
          <w:w w:val="110"/>
        </w:rPr>
        <w:t> Turkish</w:t>
      </w:r>
      <w:r>
        <w:rPr>
          <w:color w:val="231F20"/>
          <w:w w:val="110"/>
        </w:rPr>
        <w:t> as</w:t>
      </w:r>
      <w:r>
        <w:rPr>
          <w:color w:val="231F20"/>
          <w:w w:val="110"/>
        </w:rPr>
        <w:t> we</w:t>
      </w:r>
      <w:r>
        <w:rPr>
          <w:color w:val="231F20"/>
          <w:w w:val="110"/>
        </w:rPr>
        <w:t> are</w:t>
      </w:r>
      <w:r>
        <w:rPr>
          <w:color w:val="231F20"/>
          <w:w w:val="110"/>
        </w:rPr>
        <w:t> (in</w:t>
      </w:r>
      <w:r>
        <w:rPr>
          <w:color w:val="231F20"/>
          <w:w w:val="110"/>
        </w:rPr>
        <w:t> a</w:t>
      </w:r>
      <w:r>
        <w:rPr>
          <w:color w:val="231F20"/>
          <w:w w:val="110"/>
        </w:rPr>
        <w:t> way</w:t>
      </w:r>
      <w:r>
        <w:rPr>
          <w:color w:val="231F20"/>
          <w:w w:val="110"/>
        </w:rPr>
        <w:t> more</w:t>
      </w:r>
      <w:r>
        <w:rPr>
          <w:color w:val="231F20"/>
          <w:w w:val="110"/>
        </w:rPr>
        <w:t> Turkish</w:t>
      </w:r>
      <w:r>
        <w:rPr>
          <w:color w:val="231F20"/>
          <w:w w:val="110"/>
        </w:rPr>
        <w:t> than</w:t>
      </w:r>
      <w:r>
        <w:rPr>
          <w:color w:val="231F20"/>
          <w:w w:val="110"/>
        </w:rPr>
        <w:t> we are),</w:t>
      </w:r>
      <w:r>
        <w:rPr>
          <w:color w:val="231F20"/>
          <w:w w:val="110"/>
        </w:rPr>
        <w:t> or</w:t>
      </w:r>
      <w:r>
        <w:rPr>
          <w:color w:val="231F20"/>
          <w:w w:val="110"/>
        </w:rPr>
        <w:t> due</w:t>
      </w:r>
      <w:r>
        <w:rPr>
          <w:color w:val="231F20"/>
          <w:w w:val="110"/>
        </w:rPr>
        <w:t> to</w:t>
      </w:r>
      <w:r>
        <w:rPr>
          <w:color w:val="231F20"/>
          <w:w w:val="110"/>
        </w:rPr>
        <w:t> the</w:t>
      </w:r>
      <w:r>
        <w:rPr>
          <w:color w:val="231F20"/>
          <w:w w:val="110"/>
        </w:rPr>
        <w:t> fact</w:t>
      </w:r>
      <w:r>
        <w:rPr>
          <w:color w:val="231F20"/>
          <w:w w:val="110"/>
        </w:rPr>
        <w:t> that</w:t>
      </w:r>
      <w:r>
        <w:rPr>
          <w:color w:val="231F20"/>
          <w:w w:val="110"/>
        </w:rPr>
        <w:t> it</w:t>
      </w:r>
      <w:r>
        <w:rPr>
          <w:color w:val="231F20"/>
          <w:w w:val="110"/>
        </w:rPr>
        <w:t> mixes</w:t>
      </w:r>
      <w:r>
        <w:rPr>
          <w:color w:val="231F20"/>
          <w:w w:val="110"/>
        </w:rPr>
        <w:t> ethnic</w:t>
      </w:r>
      <w:r>
        <w:rPr>
          <w:color w:val="231F20"/>
          <w:w w:val="110"/>
        </w:rPr>
        <w:t> groups</w:t>
      </w:r>
      <w:r>
        <w:rPr>
          <w:color w:val="231F20"/>
          <w:w w:val="110"/>
        </w:rPr>
        <w:t> and cultures that have been piling up within our present borders for 4,000 years and that they are now Turkish-speaking.</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1"/>
        <w:rPr>
          <w:sz w:val="12"/>
        </w:rPr>
      </w:pPr>
    </w:p>
    <w:p>
      <w:pPr>
        <w:spacing w:before="0"/>
        <w:ind w:left="748" w:right="0" w:firstLine="0"/>
        <w:jc w:val="both"/>
        <w:rPr>
          <w:sz w:val="12"/>
        </w:rPr>
      </w:pPr>
      <w:r>
        <w:rPr>
          <w:color w:val="231F20"/>
          <w:w w:val="175"/>
          <w:sz w:val="12"/>
        </w:rPr>
        <w:t>16</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w w:val="175"/>
          <w:sz w:val="12"/>
        </w:rPr>
        <w:t>and</w:t>
      </w:r>
      <w:r>
        <w:rPr>
          <w:color w:val="231F20"/>
          <w:w w:val="175"/>
          <w:sz w:val="12"/>
        </w:rPr>
        <w:t> </w:t>
      </w:r>
      <w:r>
        <w:rPr>
          <w:color w:val="231F20"/>
          <w:spacing w:val="-4"/>
          <w:w w:val="175"/>
          <w:sz w:val="12"/>
        </w:rPr>
        <w:t>Youth</w:t>
      </w:r>
    </w:p>
    <w:p>
      <w:pPr>
        <w:pStyle w:val="BodyText"/>
        <w:rPr>
          <w:sz w:val="12"/>
        </w:rPr>
      </w:pPr>
    </w:p>
    <w:p>
      <w:pPr>
        <w:pStyle w:val="BodyText"/>
        <w:ind w:left="726"/>
        <w:jc w:val="both"/>
      </w:pPr>
      <w:r>
        <w:rPr>
          <w:color w:val="231F20"/>
          <w:w w:val="115"/>
        </w:rPr>
        <w:t>is</w:t>
      </w:r>
      <w:r>
        <w:rPr>
          <w:color w:val="231F20"/>
          <w:spacing w:val="-1"/>
          <w:w w:val="115"/>
        </w:rPr>
        <w:t> </w:t>
      </w:r>
      <w:r>
        <w:rPr>
          <w:color w:val="231F20"/>
          <w:w w:val="115"/>
        </w:rPr>
        <w:t>to recognise the emergence of a </w:t>
      </w:r>
      <w:r>
        <w:rPr>
          <w:color w:val="231F20"/>
          <w:spacing w:val="-2"/>
          <w:w w:val="115"/>
        </w:rPr>
        <w:t>"people".</w:t>
      </w:r>
    </w:p>
    <w:p>
      <w:pPr>
        <w:pStyle w:val="BodyText"/>
        <w:spacing w:line="285" w:lineRule="auto" w:before="42"/>
        <w:ind w:left="713" w:right="677" w:firstLine="288"/>
        <w:jc w:val="both"/>
      </w:pPr>
      <w:r>
        <w:rPr>
          <w:color w:val="231F20"/>
          <w:w w:val="115"/>
        </w:rPr>
        <w:t>I</w:t>
      </w:r>
      <w:r>
        <w:rPr>
          <w:color w:val="231F20"/>
          <w:w w:val="115"/>
        </w:rPr>
        <w:t> do</w:t>
      </w:r>
      <w:r>
        <w:rPr>
          <w:color w:val="231F20"/>
          <w:w w:val="115"/>
        </w:rPr>
        <w:t> not</w:t>
      </w:r>
      <w:r>
        <w:rPr>
          <w:color w:val="231F20"/>
          <w:w w:val="115"/>
        </w:rPr>
        <w:t> pay</w:t>
      </w:r>
      <w:r>
        <w:rPr>
          <w:color w:val="231F20"/>
          <w:w w:val="115"/>
        </w:rPr>
        <w:t> attention</w:t>
      </w:r>
      <w:r>
        <w:rPr>
          <w:color w:val="231F20"/>
          <w:w w:val="115"/>
        </w:rPr>
        <w:t> to</w:t>
      </w:r>
      <w:r>
        <w:rPr>
          <w:color w:val="231F20"/>
          <w:w w:val="115"/>
        </w:rPr>
        <w:t> the</w:t>
      </w:r>
      <w:r>
        <w:rPr>
          <w:color w:val="231F20"/>
          <w:w w:val="115"/>
        </w:rPr>
        <w:t> opposition</w:t>
      </w:r>
      <w:r>
        <w:rPr>
          <w:color w:val="231F20"/>
          <w:w w:val="115"/>
        </w:rPr>
        <w:t> of</w:t>
      </w:r>
      <w:r>
        <w:rPr>
          <w:color w:val="231F20"/>
          <w:w w:val="115"/>
        </w:rPr>
        <w:t> those</w:t>
      </w:r>
      <w:r>
        <w:rPr>
          <w:color w:val="231F20"/>
          <w:w w:val="115"/>
        </w:rPr>
        <w:t> who fear</w:t>
      </w:r>
      <w:r>
        <w:rPr>
          <w:color w:val="231F20"/>
          <w:w w:val="115"/>
        </w:rPr>
        <w:t> that</w:t>
      </w:r>
      <w:r>
        <w:rPr>
          <w:color w:val="231F20"/>
          <w:w w:val="115"/>
        </w:rPr>
        <w:t> Turanism</w:t>
      </w:r>
      <w:r>
        <w:rPr>
          <w:color w:val="231F20"/>
          <w:w w:val="115"/>
        </w:rPr>
        <w:t> will</w:t>
      </w:r>
      <w:r>
        <w:rPr>
          <w:color w:val="231F20"/>
          <w:w w:val="115"/>
        </w:rPr>
        <w:t> destroy</w:t>
      </w:r>
      <w:r>
        <w:rPr>
          <w:color w:val="231F20"/>
          <w:w w:val="115"/>
        </w:rPr>
        <w:t> Russia</w:t>
      </w:r>
      <w:r>
        <w:rPr>
          <w:color w:val="231F20"/>
          <w:w w:val="115"/>
        </w:rPr>
        <w:t> because</w:t>
      </w:r>
      <w:r>
        <w:rPr>
          <w:color w:val="231F20"/>
          <w:w w:val="115"/>
        </w:rPr>
        <w:t> they</w:t>
      </w:r>
      <w:r>
        <w:rPr>
          <w:color w:val="231F20"/>
          <w:w w:val="115"/>
        </w:rPr>
        <w:t> </w:t>
      </w:r>
      <w:r>
        <w:rPr>
          <w:color w:val="231F20"/>
          <w:w w:val="115"/>
        </w:rPr>
        <w:t>are Muscovite henchmen.</w:t>
      </w:r>
    </w:p>
    <w:p>
      <w:pPr>
        <w:pStyle w:val="BodyText"/>
        <w:spacing w:line="283" w:lineRule="auto"/>
        <w:ind w:left="997" w:right="679" w:firstLine="9"/>
        <w:jc w:val="both"/>
      </w:pPr>
      <w:r>
        <w:rPr>
          <w:color w:val="231F20"/>
          <w:w w:val="110"/>
        </w:rPr>
        <w:t>First, let us consider whether Turanism is an </w:t>
      </w:r>
      <w:r>
        <w:rPr>
          <w:color w:val="231F20"/>
          <w:w w:val="110"/>
        </w:rPr>
        <w:t>adventure: The idea that Turanism is an adventure is a</w:t>
      </w:r>
    </w:p>
    <w:p>
      <w:pPr>
        <w:pStyle w:val="BodyText"/>
        <w:spacing w:line="285" w:lineRule="auto"/>
        <w:ind w:left="714" w:right="659" w:hanging="1"/>
        <w:jc w:val="both"/>
      </w:pPr>
      <w:r>
        <w:rPr>
          <w:color w:val="231F20"/>
          <w:w w:val="110"/>
        </w:rPr>
        <w:t>The reason for this was the failure of Enver Pasha's </w:t>
      </w:r>
      <w:r>
        <w:rPr>
          <w:color w:val="231F20"/>
          <w:w w:val="110"/>
        </w:rPr>
        <w:t>actions on</w:t>
      </w:r>
      <w:r>
        <w:rPr>
          <w:color w:val="231F20"/>
          <w:w w:val="110"/>
        </w:rPr>
        <w:t> the</w:t>
      </w:r>
      <w:r>
        <w:rPr>
          <w:color w:val="231F20"/>
          <w:w w:val="110"/>
        </w:rPr>
        <w:t> Caucasian</w:t>
      </w:r>
      <w:r>
        <w:rPr>
          <w:color w:val="231F20"/>
          <w:w w:val="110"/>
        </w:rPr>
        <w:t> front</w:t>
      </w:r>
      <w:r>
        <w:rPr>
          <w:color w:val="231F20"/>
          <w:w w:val="110"/>
        </w:rPr>
        <w:t> during</w:t>
      </w:r>
      <w:r>
        <w:rPr>
          <w:color w:val="231F20"/>
          <w:w w:val="110"/>
        </w:rPr>
        <w:t> the</w:t>
      </w:r>
      <w:r>
        <w:rPr>
          <w:color w:val="231F20"/>
          <w:w w:val="110"/>
        </w:rPr>
        <w:t> First</w:t>
      </w:r>
      <w:r>
        <w:rPr>
          <w:color w:val="231F20"/>
          <w:w w:val="110"/>
        </w:rPr>
        <w:t> World</w:t>
      </w:r>
      <w:r>
        <w:rPr>
          <w:color w:val="231F20"/>
          <w:w w:val="110"/>
        </w:rPr>
        <w:t> War,</w:t>
      </w:r>
      <w:r>
        <w:rPr>
          <w:color w:val="231F20"/>
          <w:w w:val="110"/>
        </w:rPr>
        <w:t> which ended in failure and great losses. Just as spring does not come</w:t>
      </w:r>
      <w:r>
        <w:rPr>
          <w:color w:val="231F20"/>
          <w:w w:val="110"/>
        </w:rPr>
        <w:t> with</w:t>
      </w:r>
      <w:r>
        <w:rPr>
          <w:color w:val="231F20"/>
          <w:w w:val="110"/>
        </w:rPr>
        <w:t> one</w:t>
      </w:r>
      <w:r>
        <w:rPr>
          <w:color w:val="231F20"/>
          <w:w w:val="110"/>
        </w:rPr>
        <w:t> flower,</w:t>
      </w:r>
      <w:r>
        <w:rPr>
          <w:color w:val="231F20"/>
          <w:w w:val="110"/>
        </w:rPr>
        <w:t> judging</w:t>
      </w:r>
      <w:r>
        <w:rPr>
          <w:color w:val="231F20"/>
          <w:w w:val="110"/>
        </w:rPr>
        <w:t> the</w:t>
      </w:r>
      <w:r>
        <w:rPr>
          <w:color w:val="231F20"/>
          <w:w w:val="110"/>
        </w:rPr>
        <w:t> wrongness</w:t>
      </w:r>
      <w:r>
        <w:rPr>
          <w:color w:val="231F20"/>
          <w:w w:val="110"/>
        </w:rPr>
        <w:t> of</w:t>
      </w:r>
      <w:r>
        <w:rPr>
          <w:color w:val="231F20"/>
          <w:w w:val="110"/>
        </w:rPr>
        <w:t> an</w:t>
      </w:r>
      <w:r>
        <w:rPr>
          <w:color w:val="231F20"/>
          <w:w w:val="110"/>
        </w:rPr>
        <w:t> idea</w:t>
      </w:r>
      <w:r>
        <w:rPr>
          <w:color w:val="231F20"/>
          <w:spacing w:val="40"/>
          <w:w w:val="110"/>
        </w:rPr>
        <w:t> </w:t>
      </w:r>
      <w:r>
        <w:rPr>
          <w:color w:val="231F20"/>
          <w:w w:val="110"/>
        </w:rPr>
        <w:t>with</w:t>
      </w:r>
      <w:r>
        <w:rPr>
          <w:color w:val="231F20"/>
          <w:w w:val="110"/>
        </w:rPr>
        <w:t> one</w:t>
      </w:r>
      <w:r>
        <w:rPr>
          <w:color w:val="231F20"/>
          <w:w w:val="110"/>
        </w:rPr>
        <w:t> failure</w:t>
      </w:r>
      <w:r>
        <w:rPr>
          <w:color w:val="231F20"/>
          <w:w w:val="110"/>
        </w:rPr>
        <w:t> cannot</w:t>
      </w:r>
      <w:r>
        <w:rPr>
          <w:color w:val="231F20"/>
          <w:w w:val="110"/>
        </w:rPr>
        <w:t> be</w:t>
      </w:r>
      <w:r>
        <w:rPr>
          <w:color w:val="231F20"/>
          <w:w w:val="110"/>
        </w:rPr>
        <w:t> considered</w:t>
      </w:r>
      <w:r>
        <w:rPr>
          <w:color w:val="231F20"/>
          <w:w w:val="110"/>
        </w:rPr>
        <w:t> as</w:t>
      </w:r>
      <w:r>
        <w:rPr>
          <w:color w:val="231F20"/>
          <w:w w:val="110"/>
        </w:rPr>
        <w:t> a</w:t>
      </w:r>
      <w:r>
        <w:rPr>
          <w:color w:val="231F20"/>
          <w:w w:val="110"/>
        </w:rPr>
        <w:t> work</w:t>
      </w:r>
      <w:r>
        <w:rPr>
          <w:color w:val="231F20"/>
          <w:w w:val="110"/>
        </w:rPr>
        <w:t> of</w:t>
      </w:r>
      <w:r>
        <w:rPr>
          <w:color w:val="231F20"/>
          <w:w w:val="110"/>
        </w:rPr>
        <w:t> sound logic.</w:t>
      </w:r>
      <w:r>
        <w:rPr>
          <w:color w:val="231F20"/>
          <w:w w:val="110"/>
        </w:rPr>
        <w:t> It</w:t>
      </w:r>
      <w:r>
        <w:rPr>
          <w:color w:val="231F20"/>
          <w:w w:val="110"/>
        </w:rPr>
        <w:t> is</w:t>
      </w:r>
      <w:r>
        <w:rPr>
          <w:color w:val="231F20"/>
          <w:w w:val="110"/>
        </w:rPr>
        <w:t> now</w:t>
      </w:r>
      <w:r>
        <w:rPr>
          <w:color w:val="231F20"/>
          <w:w w:val="110"/>
        </w:rPr>
        <w:t> well</w:t>
      </w:r>
      <w:r>
        <w:rPr>
          <w:color w:val="231F20"/>
          <w:w w:val="110"/>
        </w:rPr>
        <w:t> known</w:t>
      </w:r>
      <w:r>
        <w:rPr>
          <w:color w:val="231F20"/>
          <w:w w:val="110"/>
        </w:rPr>
        <w:t> that</w:t>
      </w:r>
      <w:r>
        <w:rPr>
          <w:color w:val="231F20"/>
          <w:w w:val="110"/>
        </w:rPr>
        <w:t> Enver</w:t>
      </w:r>
      <w:r>
        <w:rPr>
          <w:color w:val="231F20"/>
          <w:w w:val="110"/>
        </w:rPr>
        <w:t> Pasha</w:t>
      </w:r>
      <w:r>
        <w:rPr>
          <w:color w:val="231F20"/>
          <w:w w:val="110"/>
        </w:rPr>
        <w:t> was</w:t>
      </w:r>
      <w:r>
        <w:rPr>
          <w:color w:val="231F20"/>
          <w:w w:val="110"/>
        </w:rPr>
        <w:t> a</w:t>
      </w:r>
      <w:r>
        <w:rPr>
          <w:color w:val="231F20"/>
          <w:w w:val="110"/>
        </w:rPr>
        <w:t> great soldier,</w:t>
      </w:r>
      <w:r>
        <w:rPr>
          <w:color w:val="231F20"/>
          <w:w w:val="110"/>
        </w:rPr>
        <w:t> but</w:t>
      </w:r>
      <w:r>
        <w:rPr>
          <w:color w:val="231F20"/>
          <w:w w:val="110"/>
        </w:rPr>
        <w:t> an</w:t>
      </w:r>
      <w:r>
        <w:rPr>
          <w:color w:val="231F20"/>
          <w:w w:val="110"/>
        </w:rPr>
        <w:t> incompetent</w:t>
      </w:r>
      <w:r>
        <w:rPr>
          <w:color w:val="231F20"/>
          <w:w w:val="110"/>
        </w:rPr>
        <w:t> commander.</w:t>
      </w:r>
      <w:r>
        <w:rPr>
          <w:color w:val="231F20"/>
          <w:w w:val="110"/>
        </w:rPr>
        <w:t> Furthermore,</w:t>
      </w:r>
      <w:r>
        <w:rPr>
          <w:color w:val="231F20"/>
          <w:w w:val="110"/>
        </w:rPr>
        <w:t> it</w:t>
      </w:r>
      <w:r>
        <w:rPr>
          <w:color w:val="231F20"/>
          <w:w w:val="110"/>
        </w:rPr>
        <w:t> is also wrong to consider Enver Pasha as a pure Turanian. The Unionists</w:t>
      </w:r>
      <w:r>
        <w:rPr>
          <w:color w:val="231F20"/>
          <w:w w:val="110"/>
        </w:rPr>
        <w:t> were</w:t>
      </w:r>
      <w:r>
        <w:rPr>
          <w:color w:val="231F20"/>
          <w:w w:val="110"/>
        </w:rPr>
        <w:t> both</w:t>
      </w:r>
      <w:r>
        <w:rPr>
          <w:color w:val="231F20"/>
          <w:w w:val="110"/>
        </w:rPr>
        <w:t> Turanists</w:t>
      </w:r>
      <w:r>
        <w:rPr>
          <w:color w:val="231F20"/>
          <w:w w:val="110"/>
        </w:rPr>
        <w:t> and</w:t>
      </w:r>
      <w:r>
        <w:rPr>
          <w:color w:val="231F20"/>
          <w:w w:val="110"/>
        </w:rPr>
        <w:t> Islamic</w:t>
      </w:r>
      <w:r>
        <w:rPr>
          <w:color w:val="231F20"/>
          <w:w w:val="110"/>
        </w:rPr>
        <w:t> unityists.</w:t>
      </w:r>
      <w:r>
        <w:rPr>
          <w:color w:val="231F20"/>
          <w:w w:val="110"/>
        </w:rPr>
        <w:t> They wanted to take both the Caucasus and Egypt. Moreover, the untimely Caucasian offensive was not made with the idea of Turanism,</w:t>
      </w:r>
      <w:r>
        <w:rPr>
          <w:color w:val="231F20"/>
          <w:w w:val="110"/>
        </w:rPr>
        <w:t> but</w:t>
      </w:r>
      <w:r>
        <w:rPr>
          <w:color w:val="231F20"/>
          <w:w w:val="110"/>
        </w:rPr>
        <w:t> in</w:t>
      </w:r>
      <w:r>
        <w:rPr>
          <w:color w:val="231F20"/>
          <w:w w:val="110"/>
        </w:rPr>
        <w:t> order</w:t>
      </w:r>
      <w:r>
        <w:rPr>
          <w:color w:val="231F20"/>
          <w:w w:val="110"/>
        </w:rPr>
        <w:t> to</w:t>
      </w:r>
      <w:r>
        <w:rPr>
          <w:color w:val="231F20"/>
          <w:w w:val="110"/>
        </w:rPr>
        <w:t> lighten</w:t>
      </w:r>
      <w:r>
        <w:rPr>
          <w:color w:val="231F20"/>
          <w:w w:val="110"/>
        </w:rPr>
        <w:t> the</w:t>
      </w:r>
      <w:r>
        <w:rPr>
          <w:color w:val="231F20"/>
          <w:w w:val="110"/>
        </w:rPr>
        <w:t> burden</w:t>
      </w:r>
      <w:r>
        <w:rPr>
          <w:color w:val="231F20"/>
          <w:w w:val="110"/>
        </w:rPr>
        <w:t> on</w:t>
      </w:r>
      <w:r>
        <w:rPr>
          <w:color w:val="231F20"/>
          <w:w w:val="110"/>
        </w:rPr>
        <w:t> our</w:t>
      </w:r>
      <w:r>
        <w:rPr>
          <w:color w:val="231F20"/>
          <w:w w:val="110"/>
        </w:rPr>
        <w:t> ally </w:t>
      </w:r>
      <w:r>
        <w:rPr>
          <w:color w:val="231F20"/>
          <w:spacing w:val="-2"/>
          <w:w w:val="110"/>
        </w:rPr>
        <w:t>Germany.</w:t>
      </w:r>
    </w:p>
    <w:p>
      <w:pPr>
        <w:pStyle w:val="BodyText"/>
        <w:spacing w:line="285" w:lineRule="auto"/>
        <w:ind w:left="719" w:right="676" w:firstLine="283"/>
        <w:jc w:val="both"/>
      </w:pPr>
      <w:r>
        <w:rPr>
          <w:color w:val="231F20"/>
          <w:w w:val="115"/>
        </w:rPr>
        <w:t>As</w:t>
      </w:r>
      <w:r>
        <w:rPr>
          <w:color w:val="231F20"/>
          <w:spacing w:val="-2"/>
          <w:w w:val="115"/>
        </w:rPr>
        <w:t> </w:t>
      </w:r>
      <w:r>
        <w:rPr>
          <w:color w:val="231F20"/>
          <w:w w:val="115"/>
        </w:rPr>
        <w:t>for</w:t>
      </w:r>
      <w:r>
        <w:rPr>
          <w:color w:val="231F20"/>
          <w:spacing w:val="-2"/>
          <w:w w:val="115"/>
        </w:rPr>
        <w:t> </w:t>
      </w:r>
      <w:r>
        <w:rPr>
          <w:color w:val="231F20"/>
          <w:w w:val="115"/>
        </w:rPr>
        <w:t>adventurism,</w:t>
      </w:r>
      <w:r>
        <w:rPr>
          <w:color w:val="231F20"/>
          <w:spacing w:val="-2"/>
          <w:w w:val="115"/>
        </w:rPr>
        <w:t> </w:t>
      </w:r>
      <w:r>
        <w:rPr>
          <w:color w:val="231F20"/>
          <w:w w:val="115"/>
        </w:rPr>
        <w:t>this</w:t>
      </w:r>
      <w:r>
        <w:rPr>
          <w:color w:val="231F20"/>
          <w:spacing w:val="-2"/>
          <w:w w:val="115"/>
        </w:rPr>
        <w:t> </w:t>
      </w:r>
      <w:r>
        <w:rPr>
          <w:color w:val="231F20"/>
          <w:w w:val="115"/>
        </w:rPr>
        <w:t>word</w:t>
      </w:r>
      <w:r>
        <w:rPr>
          <w:color w:val="231F20"/>
          <w:spacing w:val="-2"/>
          <w:w w:val="115"/>
        </w:rPr>
        <w:t> </w:t>
      </w:r>
      <w:r>
        <w:rPr>
          <w:color w:val="231F20"/>
          <w:w w:val="115"/>
        </w:rPr>
        <w:t>should</w:t>
      </w:r>
      <w:r>
        <w:rPr>
          <w:color w:val="231F20"/>
          <w:spacing w:val="-2"/>
          <w:w w:val="115"/>
        </w:rPr>
        <w:t> </w:t>
      </w:r>
      <w:r>
        <w:rPr>
          <w:color w:val="231F20"/>
          <w:w w:val="115"/>
        </w:rPr>
        <w:t>be</w:t>
      </w:r>
      <w:r>
        <w:rPr>
          <w:color w:val="231F20"/>
          <w:spacing w:val="-2"/>
          <w:w w:val="115"/>
        </w:rPr>
        <w:t> </w:t>
      </w:r>
      <w:r>
        <w:rPr>
          <w:color w:val="231F20"/>
          <w:w w:val="115"/>
        </w:rPr>
        <w:t>thought</w:t>
      </w:r>
      <w:r>
        <w:rPr>
          <w:color w:val="231F20"/>
          <w:spacing w:val="-2"/>
          <w:w w:val="115"/>
        </w:rPr>
        <w:t> </w:t>
      </w:r>
      <w:r>
        <w:rPr>
          <w:color w:val="231F20"/>
          <w:w w:val="115"/>
        </w:rPr>
        <w:t>about well</w:t>
      </w:r>
      <w:r>
        <w:rPr>
          <w:color w:val="231F20"/>
          <w:w w:val="115"/>
        </w:rPr>
        <w:t> and</w:t>
      </w:r>
      <w:r>
        <w:rPr>
          <w:color w:val="231F20"/>
          <w:w w:val="115"/>
        </w:rPr>
        <w:t> seriously.</w:t>
      </w:r>
      <w:r>
        <w:rPr>
          <w:color w:val="231F20"/>
          <w:w w:val="115"/>
        </w:rPr>
        <w:t> Not</w:t>
      </w:r>
      <w:r>
        <w:rPr>
          <w:color w:val="231F20"/>
          <w:w w:val="115"/>
        </w:rPr>
        <w:t> every</w:t>
      </w:r>
      <w:r>
        <w:rPr>
          <w:color w:val="231F20"/>
          <w:w w:val="115"/>
        </w:rPr>
        <w:t> adventurism</w:t>
      </w:r>
      <w:r>
        <w:rPr>
          <w:color w:val="231F20"/>
          <w:w w:val="115"/>
        </w:rPr>
        <w:t> is</w:t>
      </w:r>
      <w:r>
        <w:rPr>
          <w:color w:val="231F20"/>
          <w:w w:val="115"/>
        </w:rPr>
        <w:t> a</w:t>
      </w:r>
      <w:r>
        <w:rPr>
          <w:color w:val="231F20"/>
          <w:w w:val="115"/>
        </w:rPr>
        <w:t> </w:t>
      </w:r>
      <w:r>
        <w:rPr>
          <w:color w:val="231F20"/>
          <w:w w:val="115"/>
        </w:rPr>
        <w:t>mistake and not every caution is a prudent behaviour. The history of</w:t>
      </w:r>
      <w:r>
        <w:rPr>
          <w:color w:val="231F20"/>
          <w:w w:val="115"/>
        </w:rPr>
        <w:t> mankind</w:t>
      </w:r>
      <w:r>
        <w:rPr>
          <w:color w:val="231F20"/>
          <w:w w:val="115"/>
        </w:rPr>
        <w:t> is</w:t>
      </w:r>
      <w:r>
        <w:rPr>
          <w:color w:val="231F20"/>
          <w:w w:val="115"/>
        </w:rPr>
        <w:t> full</w:t>
      </w:r>
      <w:r>
        <w:rPr>
          <w:color w:val="231F20"/>
          <w:w w:val="115"/>
        </w:rPr>
        <w:t> of</w:t>
      </w:r>
      <w:r>
        <w:rPr>
          <w:color w:val="231F20"/>
          <w:w w:val="115"/>
        </w:rPr>
        <w:t> adventures</w:t>
      </w:r>
      <w:r>
        <w:rPr>
          <w:color w:val="231F20"/>
          <w:w w:val="115"/>
        </w:rPr>
        <w:t> in</w:t>
      </w:r>
      <w:r>
        <w:rPr>
          <w:color w:val="231F20"/>
          <w:w w:val="115"/>
        </w:rPr>
        <w:t> politics,</w:t>
      </w:r>
      <w:r>
        <w:rPr>
          <w:color w:val="231F20"/>
          <w:w w:val="115"/>
        </w:rPr>
        <w:t> military</w:t>
      </w:r>
      <w:r>
        <w:rPr>
          <w:color w:val="231F20"/>
          <w:w w:val="115"/>
        </w:rPr>
        <w:t> and science. Christopher Columbus' attempt to reach India by travelling</w:t>
      </w:r>
      <w:r>
        <w:rPr>
          <w:color w:val="231F20"/>
          <w:w w:val="115"/>
        </w:rPr>
        <w:t> westwards</w:t>
      </w:r>
      <w:r>
        <w:rPr>
          <w:color w:val="231F20"/>
          <w:w w:val="115"/>
        </w:rPr>
        <w:t> was</w:t>
      </w:r>
      <w:r>
        <w:rPr>
          <w:color w:val="231F20"/>
          <w:w w:val="115"/>
        </w:rPr>
        <w:t> an</w:t>
      </w:r>
      <w:r>
        <w:rPr>
          <w:color w:val="231F20"/>
          <w:w w:val="115"/>
        </w:rPr>
        <w:t> adventure.</w:t>
      </w:r>
      <w:r>
        <w:rPr>
          <w:color w:val="231F20"/>
          <w:w w:val="115"/>
        </w:rPr>
        <w:t> So</w:t>
      </w:r>
      <w:r>
        <w:rPr>
          <w:color w:val="231F20"/>
          <w:w w:val="115"/>
        </w:rPr>
        <w:t> was</w:t>
      </w:r>
      <w:r>
        <w:rPr>
          <w:color w:val="231F20"/>
          <w:w w:val="115"/>
        </w:rPr>
        <w:t> crossing the</w:t>
      </w:r>
      <w:r>
        <w:rPr>
          <w:color w:val="231F20"/>
          <w:w w:val="115"/>
        </w:rPr>
        <w:t> Atlantic</w:t>
      </w:r>
      <w:r>
        <w:rPr>
          <w:color w:val="231F20"/>
          <w:w w:val="115"/>
        </w:rPr>
        <w:t> on</w:t>
      </w:r>
      <w:r>
        <w:rPr>
          <w:color w:val="231F20"/>
          <w:w w:val="115"/>
        </w:rPr>
        <w:t> a</w:t>
      </w:r>
      <w:r>
        <w:rPr>
          <w:color w:val="231F20"/>
          <w:w w:val="115"/>
        </w:rPr>
        <w:t> raft.</w:t>
      </w:r>
      <w:r>
        <w:rPr>
          <w:color w:val="231F20"/>
          <w:w w:val="115"/>
        </w:rPr>
        <w:t> If</w:t>
      </w:r>
      <w:r>
        <w:rPr>
          <w:color w:val="231F20"/>
          <w:w w:val="115"/>
        </w:rPr>
        <w:t> we</w:t>
      </w:r>
      <w:r>
        <w:rPr>
          <w:color w:val="231F20"/>
          <w:w w:val="115"/>
        </w:rPr>
        <w:t> look</w:t>
      </w:r>
      <w:r>
        <w:rPr>
          <w:color w:val="231F20"/>
          <w:w w:val="115"/>
        </w:rPr>
        <w:t> at</w:t>
      </w:r>
      <w:r>
        <w:rPr>
          <w:color w:val="231F20"/>
          <w:w w:val="115"/>
        </w:rPr>
        <w:t> our</w:t>
      </w:r>
      <w:r>
        <w:rPr>
          <w:color w:val="231F20"/>
          <w:w w:val="115"/>
        </w:rPr>
        <w:t> own</w:t>
      </w:r>
      <w:r>
        <w:rPr>
          <w:color w:val="231F20"/>
          <w:w w:val="115"/>
        </w:rPr>
        <w:t> recent</w:t>
      </w:r>
      <w:r>
        <w:rPr>
          <w:color w:val="231F20"/>
          <w:spacing w:val="40"/>
          <w:w w:val="115"/>
        </w:rPr>
        <w:t> </w:t>
      </w:r>
      <w:r>
        <w:rPr>
          <w:color w:val="231F20"/>
          <w:w w:val="115"/>
        </w:rPr>
        <w:t>history,</w:t>
      </w:r>
      <w:r>
        <w:rPr>
          <w:color w:val="231F20"/>
          <w:w w:val="115"/>
        </w:rPr>
        <w:t> Mustafa</w:t>
      </w:r>
      <w:r>
        <w:rPr>
          <w:color w:val="231F20"/>
          <w:w w:val="115"/>
        </w:rPr>
        <w:t> Kemal</w:t>
      </w:r>
      <w:r>
        <w:rPr>
          <w:color w:val="231F20"/>
          <w:w w:val="115"/>
        </w:rPr>
        <w:t> Pasha's</w:t>
      </w:r>
      <w:r>
        <w:rPr>
          <w:color w:val="231F20"/>
          <w:w w:val="115"/>
        </w:rPr>
        <w:t> landing</w:t>
      </w:r>
      <w:r>
        <w:rPr>
          <w:color w:val="231F20"/>
          <w:w w:val="115"/>
        </w:rPr>
        <w:t> in</w:t>
      </w:r>
      <w:r>
        <w:rPr>
          <w:color w:val="231F20"/>
          <w:w w:val="115"/>
        </w:rPr>
        <w:t> Samsun</w:t>
      </w:r>
      <w:r>
        <w:rPr>
          <w:color w:val="231F20"/>
          <w:w w:val="115"/>
        </w:rPr>
        <w:t> was also</w:t>
      </w:r>
      <w:r>
        <w:rPr>
          <w:color w:val="231F20"/>
          <w:w w:val="115"/>
        </w:rPr>
        <w:t> an</w:t>
      </w:r>
      <w:r>
        <w:rPr>
          <w:color w:val="231F20"/>
          <w:w w:val="115"/>
        </w:rPr>
        <w:t> adventure.</w:t>
      </w:r>
      <w:r>
        <w:rPr>
          <w:color w:val="231F20"/>
          <w:w w:val="115"/>
        </w:rPr>
        <w:t> Many</w:t>
      </w:r>
      <w:r>
        <w:rPr>
          <w:color w:val="231F20"/>
          <w:w w:val="115"/>
        </w:rPr>
        <w:t> people</w:t>
      </w:r>
      <w:r>
        <w:rPr>
          <w:color w:val="231F20"/>
          <w:w w:val="115"/>
        </w:rPr>
        <w:t> disagreed</w:t>
      </w:r>
      <w:r>
        <w:rPr>
          <w:color w:val="231F20"/>
          <w:w w:val="115"/>
        </w:rPr>
        <w:t> with</w:t>
      </w:r>
      <w:r>
        <w:rPr>
          <w:color w:val="231F20"/>
          <w:w w:val="115"/>
        </w:rPr>
        <w:t> him,</w:t>
      </w:r>
      <w:r>
        <w:rPr>
          <w:color w:val="231F20"/>
          <w:w w:val="115"/>
        </w:rPr>
        <w:t> not because they were not patriotic, but because they did not see the possibility of success. However, because he knew how</w:t>
      </w:r>
      <w:r>
        <w:rPr>
          <w:color w:val="231F20"/>
          <w:w w:val="115"/>
        </w:rPr>
        <w:t> to</w:t>
      </w:r>
      <w:r>
        <w:rPr>
          <w:color w:val="231F20"/>
          <w:w w:val="115"/>
        </w:rPr>
        <w:t> make</w:t>
      </w:r>
      <w:r>
        <w:rPr>
          <w:color w:val="231F20"/>
          <w:w w:val="115"/>
        </w:rPr>
        <w:t> a</w:t>
      </w:r>
      <w:r>
        <w:rPr>
          <w:color w:val="231F20"/>
          <w:w w:val="115"/>
        </w:rPr>
        <w:t> good</w:t>
      </w:r>
      <w:r>
        <w:rPr>
          <w:color w:val="231F20"/>
          <w:w w:val="115"/>
        </w:rPr>
        <w:t> heading,</w:t>
      </w:r>
      <w:r>
        <w:rPr>
          <w:color w:val="231F20"/>
          <w:w w:val="115"/>
        </w:rPr>
        <w:t> he</w:t>
      </w:r>
      <w:r>
        <w:rPr>
          <w:color w:val="231F20"/>
          <w:w w:val="115"/>
        </w:rPr>
        <w:t> finished</w:t>
      </w:r>
      <w:r>
        <w:rPr>
          <w:color w:val="231F20"/>
          <w:w w:val="115"/>
        </w:rPr>
        <w:t> his</w:t>
      </w:r>
      <w:r>
        <w:rPr>
          <w:color w:val="231F20"/>
          <w:w w:val="115"/>
        </w:rPr>
        <w:t> venture, which</w:t>
      </w:r>
      <w:r>
        <w:rPr>
          <w:color w:val="231F20"/>
          <w:w w:val="115"/>
        </w:rPr>
        <w:t> others</w:t>
      </w:r>
      <w:r>
        <w:rPr>
          <w:color w:val="231F20"/>
          <w:w w:val="115"/>
        </w:rPr>
        <w:t> opposed</w:t>
      </w:r>
      <w:r>
        <w:rPr>
          <w:color w:val="231F20"/>
          <w:w w:val="115"/>
        </w:rPr>
        <w:t> as</w:t>
      </w:r>
      <w:r>
        <w:rPr>
          <w:color w:val="231F20"/>
          <w:w w:val="115"/>
        </w:rPr>
        <w:t> an</w:t>
      </w:r>
      <w:r>
        <w:rPr>
          <w:color w:val="231F20"/>
          <w:w w:val="115"/>
        </w:rPr>
        <w:t> adventure</w:t>
      </w:r>
      <w:r>
        <w:rPr>
          <w:color w:val="231F20"/>
          <w:w w:val="115"/>
        </w:rPr>
        <w:t> that</w:t>
      </w:r>
      <w:r>
        <w:rPr>
          <w:color w:val="231F20"/>
          <w:w w:val="115"/>
        </w:rPr>
        <w:t> would</w:t>
      </w:r>
      <w:r>
        <w:rPr>
          <w:color w:val="231F20"/>
          <w:w w:val="115"/>
        </w:rPr>
        <w:t> ruin Turkey, in a brilliant way.</w:t>
      </w:r>
    </w:p>
    <w:p>
      <w:pPr>
        <w:pStyle w:val="BodyText"/>
        <w:spacing w:line="283" w:lineRule="auto"/>
        <w:ind w:left="719" w:right="685" w:firstLine="288"/>
        <w:jc w:val="both"/>
      </w:pPr>
      <w:r>
        <w:rPr>
          <w:color w:val="231F20"/>
          <w:w w:val="110"/>
        </w:rPr>
        <w:t>In</w:t>
      </w:r>
      <w:r>
        <w:rPr>
          <w:color w:val="231F20"/>
          <w:w w:val="110"/>
        </w:rPr>
        <w:t> our</w:t>
      </w:r>
      <w:r>
        <w:rPr>
          <w:color w:val="231F20"/>
          <w:w w:val="110"/>
        </w:rPr>
        <w:t> older</w:t>
      </w:r>
      <w:r>
        <w:rPr>
          <w:color w:val="231F20"/>
          <w:w w:val="110"/>
        </w:rPr>
        <w:t> history,</w:t>
      </w:r>
      <w:r>
        <w:rPr>
          <w:color w:val="231F20"/>
          <w:w w:val="110"/>
        </w:rPr>
        <w:t> Babur's</w:t>
      </w:r>
      <w:r>
        <w:rPr>
          <w:color w:val="231F20"/>
          <w:w w:val="110"/>
        </w:rPr>
        <w:t> plunge</w:t>
      </w:r>
      <w:r>
        <w:rPr>
          <w:color w:val="231F20"/>
          <w:w w:val="110"/>
        </w:rPr>
        <w:t> into</w:t>
      </w:r>
      <w:r>
        <w:rPr>
          <w:color w:val="231F20"/>
          <w:w w:val="110"/>
        </w:rPr>
        <w:t> India</w:t>
      </w:r>
      <w:r>
        <w:rPr>
          <w:color w:val="231F20"/>
          <w:w w:val="110"/>
        </w:rPr>
        <w:t> </w:t>
      </w:r>
      <w:r>
        <w:rPr>
          <w:color w:val="231F20"/>
          <w:w w:val="110"/>
        </w:rPr>
        <w:t>with 10,000 men, Yavuz's crossing the desert with 30,000 men</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58"/>
        <w:rPr>
          <w:sz w:val="12"/>
        </w:rPr>
      </w:pPr>
    </w:p>
    <w:p>
      <w:pPr>
        <w:spacing w:before="0"/>
        <w:ind w:left="0" w:right="576" w:firstLine="0"/>
        <w:jc w:val="right"/>
        <w:rPr>
          <w:sz w:val="12"/>
        </w:rPr>
      </w:pPr>
      <w:r>
        <w:rPr>
          <w:color w:val="231F20"/>
          <w:w w:val="170"/>
          <w:sz w:val="12"/>
        </w:rPr>
        <w:t>Turanism</w:t>
      </w:r>
      <w:r>
        <w:rPr>
          <w:color w:val="231F20"/>
          <w:spacing w:val="3"/>
          <w:w w:val="170"/>
          <w:sz w:val="12"/>
        </w:rPr>
        <w:t> </w:t>
      </w:r>
      <w:r>
        <w:rPr>
          <w:color w:val="231F20"/>
          <w:w w:val="170"/>
          <w:sz w:val="12"/>
        </w:rPr>
        <w:t>-</w:t>
      </w:r>
      <w:r>
        <w:rPr>
          <w:color w:val="231F20"/>
          <w:spacing w:val="6"/>
          <w:w w:val="170"/>
          <w:sz w:val="12"/>
        </w:rPr>
        <w:t> </w:t>
      </w:r>
      <w:r>
        <w:rPr>
          <w:color w:val="231F20"/>
          <w:w w:val="170"/>
          <w:sz w:val="12"/>
        </w:rPr>
        <w:t>1</w:t>
      </w:r>
      <w:r>
        <w:rPr>
          <w:color w:val="231F20"/>
          <w:spacing w:val="-2"/>
          <w:w w:val="170"/>
          <w:sz w:val="12"/>
        </w:rPr>
        <w:t> </w:t>
      </w:r>
      <w:r>
        <w:rPr>
          <w:color w:val="231F20"/>
          <w:spacing w:val="-10"/>
          <w:w w:val="170"/>
          <w:sz w:val="12"/>
        </w:rPr>
        <w:t>7</w:t>
      </w:r>
    </w:p>
    <w:p>
      <w:pPr>
        <w:pStyle w:val="BodyText"/>
        <w:spacing w:before="3"/>
        <w:rPr>
          <w:sz w:val="12"/>
        </w:rPr>
      </w:pPr>
    </w:p>
    <w:p>
      <w:pPr>
        <w:pStyle w:val="BodyText"/>
        <w:spacing w:line="285" w:lineRule="auto"/>
        <w:ind w:left="800" w:right="588" w:firstLine="4"/>
        <w:jc w:val="both"/>
      </w:pPr>
      <w:r>
        <w:rPr>
          <w:color w:val="231F20"/>
          <w:w w:val="110"/>
        </w:rPr>
        <w:t>Wasn't</w:t>
      </w:r>
      <w:r>
        <w:rPr>
          <w:color w:val="231F20"/>
          <w:w w:val="110"/>
        </w:rPr>
        <w:t> his</w:t>
      </w:r>
      <w:r>
        <w:rPr>
          <w:color w:val="231F20"/>
          <w:w w:val="110"/>
        </w:rPr>
        <w:t> entry</w:t>
      </w:r>
      <w:r>
        <w:rPr>
          <w:color w:val="231F20"/>
          <w:w w:val="110"/>
        </w:rPr>
        <w:t> into</w:t>
      </w:r>
      <w:r>
        <w:rPr>
          <w:color w:val="231F20"/>
          <w:w w:val="110"/>
        </w:rPr>
        <w:t> Egypt</w:t>
      </w:r>
      <w:r>
        <w:rPr>
          <w:color w:val="231F20"/>
          <w:w w:val="110"/>
        </w:rPr>
        <w:t> an</w:t>
      </w:r>
      <w:r>
        <w:rPr>
          <w:color w:val="231F20"/>
          <w:w w:val="110"/>
        </w:rPr>
        <w:t> adventure?</w:t>
      </w:r>
      <w:r>
        <w:rPr>
          <w:color w:val="231F20"/>
          <w:w w:val="110"/>
        </w:rPr>
        <w:t> Yes,</w:t>
      </w:r>
      <w:r>
        <w:rPr>
          <w:color w:val="231F20"/>
          <w:w w:val="110"/>
        </w:rPr>
        <w:t> </w:t>
      </w:r>
      <w:r>
        <w:rPr>
          <w:color w:val="231F20"/>
          <w:w w:val="110"/>
        </w:rPr>
        <w:t>Napoleon's and</w:t>
      </w:r>
      <w:r>
        <w:rPr>
          <w:color w:val="231F20"/>
          <w:w w:val="110"/>
        </w:rPr>
        <w:t> Hitler's</w:t>
      </w:r>
      <w:r>
        <w:rPr>
          <w:color w:val="231F20"/>
          <w:w w:val="110"/>
        </w:rPr>
        <w:t> Moscow</w:t>
      </w:r>
      <w:r>
        <w:rPr>
          <w:color w:val="231F20"/>
          <w:w w:val="110"/>
        </w:rPr>
        <w:t> campaigns</w:t>
      </w:r>
      <w:r>
        <w:rPr>
          <w:color w:val="231F20"/>
          <w:w w:val="110"/>
        </w:rPr>
        <w:t> were</w:t>
      </w:r>
      <w:r>
        <w:rPr>
          <w:color w:val="231F20"/>
          <w:w w:val="110"/>
        </w:rPr>
        <w:t> also</w:t>
      </w:r>
      <w:r>
        <w:rPr>
          <w:color w:val="231F20"/>
          <w:w w:val="110"/>
        </w:rPr>
        <w:t> adventures,</w:t>
      </w:r>
      <w:r>
        <w:rPr>
          <w:color w:val="231F20"/>
          <w:w w:val="110"/>
        </w:rPr>
        <w:t> but just</w:t>
      </w:r>
      <w:r>
        <w:rPr>
          <w:color w:val="231F20"/>
          <w:w w:val="110"/>
        </w:rPr>
        <w:t> because</w:t>
      </w:r>
      <w:r>
        <w:rPr>
          <w:color w:val="231F20"/>
          <w:w w:val="110"/>
        </w:rPr>
        <w:t> they</w:t>
      </w:r>
      <w:r>
        <w:rPr>
          <w:color w:val="231F20"/>
          <w:w w:val="110"/>
        </w:rPr>
        <w:t> ended</w:t>
      </w:r>
      <w:r>
        <w:rPr>
          <w:color w:val="231F20"/>
          <w:w w:val="110"/>
        </w:rPr>
        <w:t> in</w:t>
      </w:r>
      <w:r>
        <w:rPr>
          <w:color w:val="231F20"/>
          <w:w w:val="110"/>
        </w:rPr>
        <w:t> failure,</w:t>
      </w:r>
      <w:r>
        <w:rPr>
          <w:color w:val="231F20"/>
          <w:w w:val="110"/>
        </w:rPr>
        <w:t> does</w:t>
      </w:r>
      <w:r>
        <w:rPr>
          <w:color w:val="231F20"/>
          <w:w w:val="110"/>
        </w:rPr>
        <w:t> that</w:t>
      </w:r>
      <w:r>
        <w:rPr>
          <w:color w:val="231F20"/>
          <w:w w:val="110"/>
        </w:rPr>
        <w:t> diminish</w:t>
      </w:r>
      <w:r>
        <w:rPr>
          <w:color w:val="231F20"/>
          <w:w w:val="110"/>
        </w:rPr>
        <w:t> the value of the others?</w:t>
      </w:r>
    </w:p>
    <w:p>
      <w:pPr>
        <w:pStyle w:val="BodyText"/>
        <w:spacing w:line="285" w:lineRule="auto"/>
        <w:ind w:left="794" w:right="590" w:firstLine="284"/>
        <w:jc w:val="both"/>
      </w:pPr>
      <w:r>
        <w:rPr>
          <w:color w:val="231F20"/>
          <w:w w:val="115"/>
        </w:rPr>
        <w:t>Is</w:t>
      </w:r>
      <w:r>
        <w:rPr>
          <w:color w:val="231F20"/>
          <w:w w:val="115"/>
        </w:rPr>
        <w:t> it</w:t>
      </w:r>
      <w:r>
        <w:rPr>
          <w:color w:val="231F20"/>
          <w:w w:val="115"/>
        </w:rPr>
        <w:t> not</w:t>
      </w:r>
      <w:r>
        <w:rPr>
          <w:color w:val="231F20"/>
          <w:w w:val="115"/>
        </w:rPr>
        <w:t> an</w:t>
      </w:r>
      <w:r>
        <w:rPr>
          <w:color w:val="231F20"/>
          <w:w w:val="115"/>
        </w:rPr>
        <w:t> astonishing</w:t>
      </w:r>
      <w:r>
        <w:rPr>
          <w:color w:val="231F20"/>
          <w:w w:val="115"/>
        </w:rPr>
        <w:t> adventure</w:t>
      </w:r>
      <w:r>
        <w:rPr>
          <w:color w:val="231F20"/>
          <w:w w:val="115"/>
        </w:rPr>
        <w:t> for</w:t>
      </w:r>
      <w:r>
        <w:rPr>
          <w:color w:val="231F20"/>
          <w:w w:val="115"/>
        </w:rPr>
        <w:t> the</w:t>
      </w:r>
      <w:r>
        <w:rPr>
          <w:color w:val="231F20"/>
          <w:w w:val="115"/>
        </w:rPr>
        <w:t> Jews</w:t>
      </w:r>
      <w:r>
        <w:rPr>
          <w:color w:val="231F20"/>
          <w:w w:val="115"/>
        </w:rPr>
        <w:t> </w:t>
      </w:r>
      <w:r>
        <w:rPr>
          <w:color w:val="231F20"/>
          <w:w w:val="115"/>
        </w:rPr>
        <w:t>to establish</w:t>
      </w:r>
      <w:r>
        <w:rPr>
          <w:color w:val="231F20"/>
          <w:w w:val="115"/>
        </w:rPr>
        <w:t> the</w:t>
      </w:r>
      <w:r>
        <w:rPr>
          <w:color w:val="231F20"/>
          <w:w w:val="115"/>
        </w:rPr>
        <w:t> State</w:t>
      </w:r>
      <w:r>
        <w:rPr>
          <w:color w:val="231F20"/>
          <w:w w:val="115"/>
        </w:rPr>
        <w:t> of</w:t>
      </w:r>
      <w:r>
        <w:rPr>
          <w:color w:val="231F20"/>
          <w:w w:val="115"/>
        </w:rPr>
        <w:t> Israel</w:t>
      </w:r>
      <w:r>
        <w:rPr>
          <w:color w:val="231F20"/>
          <w:w w:val="115"/>
        </w:rPr>
        <w:t> in</w:t>
      </w:r>
      <w:r>
        <w:rPr>
          <w:color w:val="231F20"/>
          <w:w w:val="115"/>
        </w:rPr>
        <w:t> what</w:t>
      </w:r>
      <w:r>
        <w:rPr>
          <w:color w:val="231F20"/>
          <w:w w:val="115"/>
        </w:rPr>
        <w:t> is</w:t>
      </w:r>
      <w:r>
        <w:rPr>
          <w:color w:val="231F20"/>
          <w:w w:val="115"/>
        </w:rPr>
        <w:t> now</w:t>
      </w:r>
      <w:r>
        <w:rPr>
          <w:color w:val="231F20"/>
          <w:w w:val="115"/>
        </w:rPr>
        <w:t> the</w:t>
      </w:r>
      <w:r>
        <w:rPr>
          <w:color w:val="231F20"/>
          <w:w w:val="115"/>
        </w:rPr>
        <w:t> Arab </w:t>
      </w:r>
      <w:r>
        <w:rPr>
          <w:color w:val="231F20"/>
          <w:spacing w:val="-2"/>
          <w:w w:val="115"/>
        </w:rPr>
        <w:t>homeland?</w:t>
      </w:r>
    </w:p>
    <w:p>
      <w:pPr>
        <w:pStyle w:val="BodyText"/>
        <w:spacing w:line="285" w:lineRule="auto"/>
        <w:ind w:left="794" w:right="585" w:firstLine="314"/>
        <w:jc w:val="right"/>
      </w:pPr>
      <w:r>
        <w:rPr>
          <w:color w:val="231F20"/>
          <w:w w:val="115"/>
        </w:rPr>
        <w:t>Those</w:t>
      </w:r>
      <w:r>
        <w:rPr>
          <w:color w:val="231F20"/>
          <w:spacing w:val="-5"/>
          <w:w w:val="115"/>
        </w:rPr>
        <w:t> </w:t>
      </w:r>
      <w:r>
        <w:rPr>
          <w:color w:val="231F20"/>
          <w:w w:val="115"/>
        </w:rPr>
        <w:t>who</w:t>
      </w:r>
      <w:r>
        <w:rPr>
          <w:color w:val="231F20"/>
          <w:spacing w:val="-5"/>
          <w:w w:val="115"/>
        </w:rPr>
        <w:t> </w:t>
      </w:r>
      <w:r>
        <w:rPr>
          <w:color w:val="231F20"/>
          <w:w w:val="115"/>
        </w:rPr>
        <w:t>want</w:t>
      </w:r>
      <w:r>
        <w:rPr>
          <w:color w:val="231F20"/>
          <w:spacing w:val="-5"/>
          <w:w w:val="115"/>
        </w:rPr>
        <w:t> </w:t>
      </w:r>
      <w:r>
        <w:rPr>
          <w:color w:val="231F20"/>
          <w:w w:val="115"/>
        </w:rPr>
        <w:t>to</w:t>
      </w:r>
      <w:r>
        <w:rPr>
          <w:color w:val="231F20"/>
          <w:spacing w:val="-5"/>
          <w:w w:val="115"/>
        </w:rPr>
        <w:t> </w:t>
      </w:r>
      <w:r>
        <w:rPr>
          <w:color w:val="231F20"/>
          <w:w w:val="115"/>
        </w:rPr>
        <w:t>live</w:t>
      </w:r>
      <w:r>
        <w:rPr>
          <w:color w:val="231F20"/>
          <w:spacing w:val="-5"/>
          <w:w w:val="115"/>
        </w:rPr>
        <w:t> </w:t>
      </w:r>
      <w:r>
        <w:rPr>
          <w:color w:val="231F20"/>
          <w:w w:val="115"/>
        </w:rPr>
        <w:t>without</w:t>
      </w:r>
      <w:r>
        <w:rPr>
          <w:color w:val="231F20"/>
          <w:spacing w:val="-5"/>
          <w:w w:val="115"/>
        </w:rPr>
        <w:t> </w:t>
      </w:r>
      <w:r>
        <w:rPr>
          <w:color w:val="231F20"/>
          <w:w w:val="115"/>
        </w:rPr>
        <w:t>danger</w:t>
      </w:r>
      <w:r>
        <w:rPr>
          <w:color w:val="231F20"/>
          <w:spacing w:val="-5"/>
          <w:w w:val="115"/>
        </w:rPr>
        <w:t> </w:t>
      </w:r>
      <w:r>
        <w:rPr>
          <w:color w:val="231F20"/>
          <w:w w:val="115"/>
        </w:rPr>
        <w:t>should</w:t>
      </w:r>
      <w:r>
        <w:rPr>
          <w:color w:val="231F20"/>
          <w:spacing w:val="-5"/>
          <w:w w:val="115"/>
        </w:rPr>
        <w:t> </w:t>
      </w:r>
      <w:r>
        <w:rPr>
          <w:color w:val="231F20"/>
          <w:w w:val="115"/>
        </w:rPr>
        <w:t>commit suicide. Life and the universe are full of dangers. Danger exists for individuals, nations and lands. A terrible earthquake can submerge Anatolia in a few hours. The suffocating</w:t>
      </w:r>
      <w:r>
        <w:rPr>
          <w:color w:val="231F20"/>
          <w:spacing w:val="-4"/>
          <w:w w:val="115"/>
        </w:rPr>
        <w:t> </w:t>
      </w:r>
      <w:r>
        <w:rPr>
          <w:color w:val="231F20"/>
          <w:w w:val="115"/>
        </w:rPr>
        <w:t>gases</w:t>
      </w:r>
      <w:r>
        <w:rPr>
          <w:color w:val="231F20"/>
          <w:spacing w:val="-4"/>
          <w:w w:val="115"/>
        </w:rPr>
        <w:t> </w:t>
      </w:r>
      <w:r>
        <w:rPr>
          <w:color w:val="231F20"/>
          <w:w w:val="115"/>
        </w:rPr>
        <w:t>of</w:t>
      </w:r>
      <w:r>
        <w:rPr>
          <w:color w:val="231F20"/>
          <w:spacing w:val="-4"/>
          <w:w w:val="115"/>
        </w:rPr>
        <w:t> </w:t>
      </w:r>
      <w:r>
        <w:rPr>
          <w:color w:val="231F20"/>
          <w:w w:val="115"/>
        </w:rPr>
        <w:t>a</w:t>
      </w:r>
      <w:r>
        <w:rPr>
          <w:color w:val="231F20"/>
          <w:spacing w:val="-4"/>
          <w:w w:val="115"/>
        </w:rPr>
        <w:t> </w:t>
      </w:r>
      <w:r>
        <w:rPr>
          <w:color w:val="231F20"/>
          <w:w w:val="115"/>
        </w:rPr>
        <w:t>comet</w:t>
      </w:r>
      <w:r>
        <w:rPr>
          <w:color w:val="231F20"/>
          <w:spacing w:val="-4"/>
          <w:w w:val="115"/>
        </w:rPr>
        <w:t> </w:t>
      </w:r>
      <w:r>
        <w:rPr>
          <w:color w:val="231F20"/>
          <w:w w:val="115"/>
        </w:rPr>
        <w:t>passing</w:t>
      </w:r>
      <w:r>
        <w:rPr>
          <w:color w:val="231F20"/>
          <w:spacing w:val="-4"/>
          <w:w w:val="115"/>
        </w:rPr>
        <w:t> </w:t>
      </w:r>
      <w:r>
        <w:rPr>
          <w:color w:val="231F20"/>
          <w:w w:val="115"/>
        </w:rPr>
        <w:t>close</w:t>
      </w:r>
      <w:r>
        <w:rPr>
          <w:color w:val="231F20"/>
          <w:spacing w:val="-4"/>
          <w:w w:val="115"/>
        </w:rPr>
        <w:t> </w:t>
      </w:r>
      <w:r>
        <w:rPr>
          <w:color w:val="231F20"/>
          <w:w w:val="115"/>
        </w:rPr>
        <w:t>to</w:t>
      </w:r>
      <w:r>
        <w:rPr>
          <w:color w:val="231F20"/>
          <w:spacing w:val="-4"/>
          <w:w w:val="115"/>
        </w:rPr>
        <w:t> </w:t>
      </w:r>
      <w:r>
        <w:rPr>
          <w:color w:val="231F20"/>
          <w:w w:val="115"/>
        </w:rPr>
        <w:t>the</w:t>
      </w:r>
      <w:r>
        <w:rPr>
          <w:color w:val="231F20"/>
          <w:spacing w:val="-4"/>
          <w:w w:val="115"/>
        </w:rPr>
        <w:t> </w:t>
      </w:r>
      <w:r>
        <w:rPr>
          <w:color w:val="231F20"/>
          <w:w w:val="115"/>
        </w:rPr>
        <w:t>earth</w:t>
      </w:r>
      <w:r>
        <w:rPr>
          <w:color w:val="231F20"/>
          <w:spacing w:val="-4"/>
          <w:w w:val="115"/>
        </w:rPr>
        <w:t> </w:t>
      </w:r>
      <w:r>
        <w:rPr>
          <w:color w:val="231F20"/>
          <w:w w:val="115"/>
        </w:rPr>
        <w:t>can destroy</w:t>
      </w:r>
      <w:r>
        <w:rPr>
          <w:color w:val="231F20"/>
          <w:spacing w:val="-3"/>
          <w:w w:val="115"/>
        </w:rPr>
        <w:t> </w:t>
      </w:r>
      <w:r>
        <w:rPr>
          <w:color w:val="231F20"/>
          <w:w w:val="115"/>
        </w:rPr>
        <w:t>several</w:t>
      </w:r>
      <w:r>
        <w:rPr>
          <w:color w:val="231F20"/>
          <w:spacing w:val="-3"/>
          <w:w w:val="115"/>
        </w:rPr>
        <w:t> </w:t>
      </w:r>
      <w:r>
        <w:rPr>
          <w:color w:val="231F20"/>
          <w:w w:val="115"/>
        </w:rPr>
        <w:t>nations</w:t>
      </w:r>
      <w:r>
        <w:rPr>
          <w:color w:val="231F20"/>
          <w:spacing w:val="-3"/>
          <w:w w:val="115"/>
        </w:rPr>
        <w:t> </w:t>
      </w:r>
      <w:r>
        <w:rPr>
          <w:color w:val="231F20"/>
          <w:w w:val="115"/>
        </w:rPr>
        <w:t>at</w:t>
      </w:r>
      <w:r>
        <w:rPr>
          <w:color w:val="231F20"/>
          <w:spacing w:val="-3"/>
          <w:w w:val="115"/>
        </w:rPr>
        <w:t> </w:t>
      </w:r>
      <w:r>
        <w:rPr>
          <w:color w:val="231F20"/>
          <w:w w:val="115"/>
        </w:rPr>
        <w:t>once.</w:t>
      </w:r>
      <w:r>
        <w:rPr>
          <w:color w:val="231F20"/>
          <w:spacing w:val="-3"/>
          <w:w w:val="115"/>
        </w:rPr>
        <w:t> </w:t>
      </w:r>
      <w:r>
        <w:rPr>
          <w:color w:val="231F20"/>
          <w:w w:val="115"/>
        </w:rPr>
        <w:t>A</w:t>
      </w:r>
      <w:r>
        <w:rPr>
          <w:color w:val="231F20"/>
          <w:spacing w:val="-3"/>
          <w:w w:val="115"/>
        </w:rPr>
        <w:t> </w:t>
      </w:r>
      <w:r>
        <w:rPr>
          <w:color w:val="231F20"/>
          <w:w w:val="115"/>
        </w:rPr>
        <w:t>meteorite</w:t>
      </w:r>
      <w:r>
        <w:rPr>
          <w:color w:val="231F20"/>
          <w:spacing w:val="-3"/>
          <w:w w:val="115"/>
        </w:rPr>
        <w:t> </w:t>
      </w:r>
      <w:r>
        <w:rPr>
          <w:color w:val="231F20"/>
          <w:w w:val="115"/>
        </w:rPr>
        <w:t>big</w:t>
      </w:r>
      <w:r>
        <w:rPr>
          <w:color w:val="231F20"/>
          <w:spacing w:val="-3"/>
          <w:w w:val="115"/>
        </w:rPr>
        <w:t> </w:t>
      </w:r>
      <w:r>
        <w:rPr>
          <w:color w:val="231F20"/>
          <w:w w:val="115"/>
        </w:rPr>
        <w:t>enough</w:t>
      </w:r>
      <w:r>
        <w:rPr>
          <w:color w:val="231F20"/>
          <w:spacing w:val="-3"/>
          <w:w w:val="115"/>
        </w:rPr>
        <w:t> </w:t>
      </w:r>
      <w:r>
        <w:rPr>
          <w:color w:val="231F20"/>
          <w:w w:val="115"/>
        </w:rPr>
        <w:t>to dislodge the Earth from its orbit may hit our globe and bring about the apocalypse of the world. A few nations may unite to launch 500 hydrogen bombs on Turkey one night and then send their specially dressed soldiers into our country. Because all these possibilities exist, are we going</w:t>
      </w:r>
      <w:r>
        <w:rPr>
          <w:color w:val="231F20"/>
          <w:spacing w:val="-3"/>
          <w:w w:val="115"/>
        </w:rPr>
        <w:t> </w:t>
      </w:r>
      <w:r>
        <w:rPr>
          <w:color w:val="231F20"/>
          <w:w w:val="115"/>
        </w:rPr>
        <w:t>to</w:t>
      </w:r>
      <w:r>
        <w:rPr>
          <w:color w:val="231F20"/>
          <w:spacing w:val="-3"/>
          <w:w w:val="115"/>
        </w:rPr>
        <w:t> </w:t>
      </w:r>
      <w:r>
        <w:rPr>
          <w:color w:val="231F20"/>
          <w:w w:val="115"/>
        </w:rPr>
        <w:t>sit</w:t>
      </w:r>
      <w:r>
        <w:rPr>
          <w:color w:val="231F20"/>
          <w:spacing w:val="-3"/>
          <w:w w:val="115"/>
        </w:rPr>
        <w:t> </w:t>
      </w:r>
      <w:r>
        <w:rPr>
          <w:color w:val="231F20"/>
          <w:w w:val="115"/>
        </w:rPr>
        <w:t>lethargically</w:t>
      </w:r>
      <w:r>
        <w:rPr>
          <w:color w:val="231F20"/>
          <w:spacing w:val="-3"/>
          <w:w w:val="115"/>
        </w:rPr>
        <w:t> </w:t>
      </w:r>
      <w:r>
        <w:rPr>
          <w:color w:val="231F20"/>
          <w:w w:val="115"/>
        </w:rPr>
        <w:t>and</w:t>
      </w:r>
      <w:r>
        <w:rPr>
          <w:color w:val="231F20"/>
          <w:spacing w:val="-3"/>
          <w:w w:val="115"/>
        </w:rPr>
        <w:t> </w:t>
      </w:r>
      <w:r>
        <w:rPr>
          <w:color w:val="231F20"/>
          <w:w w:val="115"/>
        </w:rPr>
        <w:t>spend</w:t>
      </w:r>
      <w:r>
        <w:rPr>
          <w:color w:val="231F20"/>
          <w:spacing w:val="-3"/>
          <w:w w:val="115"/>
        </w:rPr>
        <w:t> </w:t>
      </w:r>
      <w:r>
        <w:rPr>
          <w:color w:val="231F20"/>
          <w:w w:val="115"/>
        </w:rPr>
        <w:t>our</w:t>
      </w:r>
      <w:r>
        <w:rPr>
          <w:color w:val="231F20"/>
          <w:spacing w:val="-3"/>
          <w:w w:val="115"/>
        </w:rPr>
        <w:t> </w:t>
      </w:r>
      <w:r>
        <w:rPr>
          <w:color w:val="231F20"/>
          <w:w w:val="115"/>
        </w:rPr>
        <w:t>time</w:t>
      </w:r>
      <w:r>
        <w:rPr>
          <w:color w:val="231F20"/>
          <w:spacing w:val="-3"/>
          <w:w w:val="115"/>
        </w:rPr>
        <w:t> </w:t>
      </w:r>
      <w:r>
        <w:rPr>
          <w:color w:val="231F20"/>
          <w:w w:val="115"/>
        </w:rPr>
        <w:t>only</w:t>
      </w:r>
      <w:r>
        <w:rPr>
          <w:color w:val="231F20"/>
          <w:spacing w:val="-3"/>
          <w:w w:val="115"/>
        </w:rPr>
        <w:t> </w:t>
      </w:r>
      <w:r>
        <w:rPr>
          <w:color w:val="231F20"/>
          <w:w w:val="115"/>
        </w:rPr>
        <w:t>building factories, watching football matches and shouting, organising fashion shows and beauty contests, and</w:t>
      </w:r>
    </w:p>
    <w:p>
      <w:pPr>
        <w:pStyle w:val="BodyText"/>
        <w:spacing w:line="285" w:lineRule="auto"/>
        <w:ind w:left="939" w:right="585" w:firstLine="577"/>
        <w:jc w:val="both"/>
      </w:pPr>
      <w:r>
        <w:rPr>
          <w:color w:val="231F20"/>
          <w:w w:val="115"/>
        </w:rPr>
        <w:t>a</w:t>
      </w:r>
      <w:r>
        <w:rPr>
          <w:color w:val="231F20"/>
          <w:spacing w:val="-14"/>
          <w:w w:val="115"/>
        </w:rPr>
        <w:t> </w:t>
      </w:r>
      <w:r>
        <w:rPr>
          <w:color w:val="231F20"/>
          <w:w w:val="115"/>
        </w:rPr>
        <w:t>n</w:t>
      </w:r>
      <w:r>
        <w:rPr>
          <w:color w:val="231F20"/>
          <w:spacing w:val="-14"/>
          <w:w w:val="115"/>
        </w:rPr>
        <w:t> </w:t>
      </w:r>
      <w:r>
        <w:rPr>
          <w:color w:val="231F20"/>
          <w:w w:val="115"/>
        </w:rPr>
        <w:t>a</w:t>
      </w:r>
      <w:r>
        <w:rPr>
          <w:color w:val="231F20"/>
          <w:spacing w:val="-13"/>
          <w:w w:val="115"/>
        </w:rPr>
        <w:t> </w:t>
      </w:r>
      <w:r>
        <w:rPr>
          <w:color w:val="231F20"/>
          <w:w w:val="115"/>
        </w:rPr>
        <w:t>l</w:t>
      </w:r>
      <w:r>
        <w:rPr>
          <w:color w:val="231F20"/>
          <w:spacing w:val="-14"/>
          <w:w w:val="115"/>
        </w:rPr>
        <w:t> </w:t>
      </w:r>
      <w:r>
        <w:rPr>
          <w:color w:val="231F20"/>
          <w:w w:val="115"/>
        </w:rPr>
        <w:t>y</w:t>
      </w:r>
      <w:r>
        <w:rPr>
          <w:color w:val="231F20"/>
          <w:spacing w:val="-14"/>
          <w:w w:val="115"/>
        </w:rPr>
        <w:t> </w:t>
      </w:r>
      <w:r>
        <w:rPr>
          <w:color w:val="231F20"/>
          <w:w w:val="115"/>
        </w:rPr>
        <w:t>s</w:t>
      </w:r>
      <w:r>
        <w:rPr>
          <w:color w:val="231F20"/>
          <w:spacing w:val="-13"/>
          <w:w w:val="115"/>
        </w:rPr>
        <w:t> </w:t>
      </w:r>
      <w:r>
        <w:rPr>
          <w:color w:val="231F20"/>
          <w:w w:val="115"/>
        </w:rPr>
        <w:t>i</w:t>
      </w:r>
      <w:r>
        <w:rPr>
          <w:color w:val="231F20"/>
          <w:spacing w:val="-14"/>
          <w:w w:val="115"/>
        </w:rPr>
        <w:t> </w:t>
      </w:r>
      <w:r>
        <w:rPr>
          <w:color w:val="231F20"/>
          <w:w w:val="115"/>
        </w:rPr>
        <w:t>n</w:t>
      </w:r>
      <w:r>
        <w:rPr>
          <w:color w:val="231F20"/>
          <w:spacing w:val="-14"/>
          <w:w w:val="115"/>
        </w:rPr>
        <w:t> </w:t>
      </w:r>
      <w:r>
        <w:rPr>
          <w:color w:val="231F20"/>
          <w:w w:val="115"/>
        </w:rPr>
        <w:t>g</w:t>
      </w:r>
      <w:r>
        <w:rPr>
          <w:color w:val="231F20"/>
          <w:spacing w:val="50"/>
          <w:w w:val="115"/>
        </w:rPr>
        <w:t> </w:t>
      </w:r>
      <w:r>
        <w:rPr>
          <w:color w:val="231F20"/>
          <w:w w:val="115"/>
        </w:rPr>
        <w:t>the</w:t>
      </w:r>
      <w:r>
        <w:rPr>
          <w:color w:val="231F20"/>
          <w:spacing w:val="-2"/>
          <w:w w:val="115"/>
        </w:rPr>
        <w:t> </w:t>
      </w:r>
      <w:r>
        <w:rPr>
          <w:color w:val="231F20"/>
          <w:w w:val="115"/>
        </w:rPr>
        <w:t>works</w:t>
      </w:r>
      <w:r>
        <w:rPr>
          <w:color w:val="231F20"/>
          <w:spacing w:val="-3"/>
          <w:w w:val="115"/>
        </w:rPr>
        <w:t> </w:t>
      </w:r>
      <w:r>
        <w:rPr>
          <w:color w:val="231F20"/>
          <w:w w:val="115"/>
        </w:rPr>
        <w:t>of</w:t>
      </w:r>
      <w:r>
        <w:rPr>
          <w:color w:val="231F20"/>
          <w:spacing w:val="-3"/>
          <w:w w:val="115"/>
        </w:rPr>
        <w:t> </w:t>
      </w:r>
      <w:r>
        <w:rPr>
          <w:color w:val="231F20"/>
          <w:w w:val="115"/>
        </w:rPr>
        <w:t>some</w:t>
      </w:r>
      <w:r>
        <w:rPr>
          <w:color w:val="231F20"/>
          <w:spacing w:val="-3"/>
          <w:w w:val="115"/>
        </w:rPr>
        <w:t> </w:t>
      </w:r>
      <w:r>
        <w:rPr>
          <w:color w:val="231F20"/>
          <w:w w:val="115"/>
        </w:rPr>
        <w:t>vulgar</w:t>
      </w:r>
      <w:r>
        <w:rPr>
          <w:color w:val="231F20"/>
          <w:spacing w:val="-3"/>
          <w:w w:val="115"/>
        </w:rPr>
        <w:t> </w:t>
      </w:r>
      <w:r>
        <w:rPr>
          <w:color w:val="231F20"/>
          <w:w w:val="115"/>
        </w:rPr>
        <w:t>people</w:t>
      </w:r>
      <w:r>
        <w:rPr>
          <w:color w:val="231F20"/>
          <w:spacing w:val="-3"/>
          <w:w w:val="115"/>
        </w:rPr>
        <w:t> </w:t>
      </w:r>
      <w:r>
        <w:rPr>
          <w:color w:val="231F20"/>
          <w:w w:val="115"/>
        </w:rPr>
        <w:t>in universities?</w:t>
      </w:r>
      <w:r>
        <w:rPr>
          <w:color w:val="231F20"/>
          <w:spacing w:val="-4"/>
          <w:w w:val="115"/>
        </w:rPr>
        <w:t> </w:t>
      </w:r>
      <w:r>
        <w:rPr>
          <w:color w:val="231F20"/>
          <w:w w:val="115"/>
        </w:rPr>
        <w:t>A</w:t>
      </w:r>
      <w:r>
        <w:rPr>
          <w:color w:val="231F20"/>
          <w:spacing w:val="-4"/>
          <w:w w:val="115"/>
        </w:rPr>
        <w:t> </w:t>
      </w:r>
      <w:r>
        <w:rPr>
          <w:color w:val="231F20"/>
          <w:w w:val="115"/>
        </w:rPr>
        <w:t>nation</w:t>
      </w:r>
      <w:r>
        <w:rPr>
          <w:color w:val="231F20"/>
          <w:spacing w:val="-4"/>
          <w:w w:val="115"/>
        </w:rPr>
        <w:t> </w:t>
      </w:r>
      <w:r>
        <w:rPr>
          <w:color w:val="231F20"/>
          <w:w w:val="115"/>
        </w:rPr>
        <w:t>cannot</w:t>
      </w:r>
      <w:r>
        <w:rPr>
          <w:color w:val="231F20"/>
          <w:spacing w:val="-4"/>
          <w:w w:val="115"/>
        </w:rPr>
        <w:t> </w:t>
      </w:r>
      <w:r>
        <w:rPr>
          <w:color w:val="231F20"/>
          <w:w w:val="115"/>
        </w:rPr>
        <w:t>live</w:t>
      </w:r>
      <w:r>
        <w:rPr>
          <w:color w:val="231F20"/>
          <w:spacing w:val="-4"/>
          <w:w w:val="115"/>
        </w:rPr>
        <w:t> </w:t>
      </w:r>
      <w:r>
        <w:rPr>
          <w:color w:val="231F20"/>
          <w:w w:val="115"/>
        </w:rPr>
        <w:t>with</w:t>
      </w:r>
      <w:r>
        <w:rPr>
          <w:color w:val="231F20"/>
          <w:spacing w:val="-4"/>
          <w:w w:val="115"/>
        </w:rPr>
        <w:t> </w:t>
      </w:r>
      <w:r>
        <w:rPr>
          <w:color w:val="231F20"/>
          <w:w w:val="115"/>
        </w:rPr>
        <w:t>these.</w:t>
      </w:r>
      <w:r>
        <w:rPr>
          <w:color w:val="231F20"/>
          <w:spacing w:val="-4"/>
          <w:w w:val="115"/>
        </w:rPr>
        <w:t> </w:t>
      </w:r>
      <w:r>
        <w:rPr>
          <w:color w:val="231F20"/>
          <w:w w:val="115"/>
        </w:rPr>
        <w:t>A</w:t>
      </w:r>
      <w:r>
        <w:rPr>
          <w:color w:val="231F20"/>
          <w:spacing w:val="-4"/>
          <w:w w:val="115"/>
        </w:rPr>
        <w:t> </w:t>
      </w:r>
      <w:r>
        <w:rPr>
          <w:color w:val="231F20"/>
          <w:w w:val="115"/>
        </w:rPr>
        <w:t>nation</w:t>
      </w:r>
      <w:r>
        <w:rPr>
          <w:color w:val="231F20"/>
          <w:spacing w:val="-4"/>
          <w:w w:val="115"/>
        </w:rPr>
        <w:t> </w:t>
      </w:r>
      <w:r>
        <w:rPr>
          <w:color w:val="231F20"/>
          <w:w w:val="115"/>
        </w:rPr>
        <w:t>is not a herd of animals. The nation wants a national goal. Only</w:t>
      </w:r>
      <w:r>
        <w:rPr>
          <w:color w:val="231F20"/>
          <w:spacing w:val="-1"/>
          <w:w w:val="115"/>
        </w:rPr>
        <w:t> </w:t>
      </w:r>
      <w:r>
        <w:rPr>
          <w:color w:val="231F20"/>
          <w:w w:val="115"/>
        </w:rPr>
        <w:t>when it sees that goal will it cease</w:t>
      </w:r>
      <w:r>
        <w:rPr>
          <w:color w:val="231F20"/>
          <w:spacing w:val="-1"/>
          <w:w w:val="115"/>
        </w:rPr>
        <w:t> </w:t>
      </w:r>
      <w:r>
        <w:rPr>
          <w:color w:val="231F20"/>
          <w:w w:val="115"/>
        </w:rPr>
        <w:t>to be a herd </w:t>
      </w:r>
      <w:r>
        <w:rPr>
          <w:color w:val="231F20"/>
          <w:spacing w:val="-5"/>
          <w:w w:val="115"/>
        </w:rPr>
        <w:t>and</w:t>
      </w:r>
    </w:p>
    <w:p>
      <w:pPr>
        <w:pStyle w:val="BodyText"/>
        <w:spacing w:line="216" w:lineRule="exact"/>
        <w:ind w:left="3856"/>
        <w:jc w:val="both"/>
      </w:pPr>
      <w:r>
        <w:rPr>
          <w:color w:val="231F20"/>
          <w:w w:val="115"/>
        </w:rPr>
        <w:t>become</w:t>
      </w:r>
      <w:r>
        <w:rPr>
          <w:color w:val="231F20"/>
          <w:spacing w:val="-11"/>
          <w:w w:val="115"/>
        </w:rPr>
        <w:t> </w:t>
      </w:r>
      <w:r>
        <w:rPr>
          <w:color w:val="231F20"/>
          <w:w w:val="115"/>
        </w:rPr>
        <w:t>a</w:t>
      </w:r>
      <w:r>
        <w:rPr>
          <w:color w:val="231F20"/>
          <w:spacing w:val="-10"/>
          <w:w w:val="115"/>
        </w:rPr>
        <w:t> </w:t>
      </w:r>
      <w:r>
        <w:rPr>
          <w:color w:val="231F20"/>
          <w:w w:val="115"/>
        </w:rPr>
        <w:t>human</w:t>
      </w:r>
      <w:r>
        <w:rPr>
          <w:color w:val="231F20"/>
          <w:spacing w:val="-10"/>
          <w:w w:val="115"/>
        </w:rPr>
        <w:t> </w:t>
      </w:r>
      <w:r>
        <w:rPr>
          <w:color w:val="231F20"/>
          <w:spacing w:val="-2"/>
          <w:w w:val="115"/>
        </w:rPr>
        <w:t>being.</w:t>
      </w:r>
    </w:p>
    <w:p>
      <w:pPr>
        <w:pStyle w:val="BodyText"/>
        <w:spacing w:before="24"/>
        <w:ind w:left="795"/>
        <w:jc w:val="both"/>
      </w:pPr>
      <w:r>
        <w:rPr>
          <w:color w:val="231F20"/>
          <w:w w:val="110"/>
        </w:rPr>
        <w:t>and</w:t>
      </w:r>
      <w:r>
        <w:rPr>
          <w:color w:val="231F20"/>
          <w:spacing w:val="-2"/>
          <w:w w:val="110"/>
        </w:rPr>
        <w:t> </w:t>
      </w:r>
      <w:r>
        <w:rPr>
          <w:color w:val="231F20"/>
          <w:w w:val="110"/>
        </w:rPr>
        <w:t>becomes</w:t>
      </w:r>
      <w:r>
        <w:rPr>
          <w:color w:val="231F20"/>
          <w:spacing w:val="-1"/>
          <w:w w:val="110"/>
        </w:rPr>
        <w:t> </w:t>
      </w:r>
      <w:r>
        <w:rPr>
          <w:color w:val="231F20"/>
          <w:w w:val="110"/>
        </w:rPr>
        <w:t>selfless</w:t>
      </w:r>
      <w:r>
        <w:rPr>
          <w:color w:val="231F20"/>
          <w:spacing w:val="-2"/>
          <w:w w:val="110"/>
        </w:rPr>
        <w:t> </w:t>
      </w:r>
      <w:r>
        <w:rPr>
          <w:color w:val="231F20"/>
          <w:w w:val="110"/>
        </w:rPr>
        <w:t>and</w:t>
      </w:r>
      <w:r>
        <w:rPr>
          <w:color w:val="231F20"/>
          <w:spacing w:val="-1"/>
          <w:w w:val="110"/>
        </w:rPr>
        <w:t> </w:t>
      </w:r>
      <w:r>
        <w:rPr>
          <w:color w:val="231F20"/>
          <w:spacing w:val="-2"/>
          <w:w w:val="110"/>
        </w:rPr>
        <w:t>altruistic.</w:t>
      </w:r>
    </w:p>
    <w:p>
      <w:pPr>
        <w:pStyle w:val="BodyText"/>
        <w:spacing w:line="285" w:lineRule="auto" w:before="45"/>
        <w:ind w:left="790" w:right="587" w:firstLine="299"/>
        <w:jc w:val="both"/>
      </w:pPr>
      <w:r>
        <w:rPr>
          <w:color w:val="231F20"/>
          <w:w w:val="115"/>
        </w:rPr>
        <w:t>The</w:t>
      </w:r>
      <w:r>
        <w:rPr>
          <w:color w:val="231F20"/>
          <w:spacing w:val="-4"/>
          <w:w w:val="115"/>
        </w:rPr>
        <w:t> </w:t>
      </w:r>
      <w:r>
        <w:rPr>
          <w:color w:val="231F20"/>
          <w:w w:val="115"/>
        </w:rPr>
        <w:t>most</w:t>
      </w:r>
      <w:r>
        <w:rPr>
          <w:color w:val="231F20"/>
          <w:spacing w:val="-4"/>
          <w:w w:val="115"/>
        </w:rPr>
        <w:t> </w:t>
      </w:r>
      <w:r>
        <w:rPr>
          <w:color w:val="231F20"/>
          <w:w w:val="115"/>
        </w:rPr>
        <w:t>blessed</w:t>
      </w:r>
      <w:r>
        <w:rPr>
          <w:color w:val="231F20"/>
          <w:spacing w:val="-4"/>
          <w:w w:val="115"/>
        </w:rPr>
        <w:t> </w:t>
      </w:r>
      <w:r>
        <w:rPr>
          <w:color w:val="231F20"/>
          <w:w w:val="115"/>
        </w:rPr>
        <w:t>goal</w:t>
      </w:r>
      <w:r>
        <w:rPr>
          <w:color w:val="231F20"/>
          <w:spacing w:val="-4"/>
          <w:w w:val="115"/>
        </w:rPr>
        <w:t> </w:t>
      </w:r>
      <w:r>
        <w:rPr>
          <w:color w:val="231F20"/>
          <w:w w:val="115"/>
        </w:rPr>
        <w:t>for</w:t>
      </w:r>
      <w:r>
        <w:rPr>
          <w:color w:val="231F20"/>
          <w:spacing w:val="-4"/>
          <w:w w:val="115"/>
        </w:rPr>
        <w:t> </w:t>
      </w:r>
      <w:r>
        <w:rPr>
          <w:color w:val="231F20"/>
          <w:w w:val="115"/>
        </w:rPr>
        <w:t>us</w:t>
      </w:r>
      <w:r>
        <w:rPr>
          <w:color w:val="231F20"/>
          <w:spacing w:val="-4"/>
          <w:w w:val="115"/>
        </w:rPr>
        <w:t> </w:t>
      </w:r>
      <w:r>
        <w:rPr>
          <w:color w:val="231F20"/>
          <w:w w:val="115"/>
        </w:rPr>
        <w:t>is</w:t>
      </w:r>
      <w:r>
        <w:rPr>
          <w:color w:val="231F20"/>
          <w:spacing w:val="-4"/>
          <w:w w:val="115"/>
        </w:rPr>
        <w:t> </w:t>
      </w:r>
      <w:r>
        <w:rPr>
          <w:color w:val="231F20"/>
          <w:w w:val="115"/>
        </w:rPr>
        <w:t>Turanism.</w:t>
      </w:r>
      <w:r>
        <w:rPr>
          <w:color w:val="231F20"/>
          <w:spacing w:val="-4"/>
          <w:w w:val="115"/>
        </w:rPr>
        <w:t> </w:t>
      </w:r>
      <w:r>
        <w:rPr>
          <w:color w:val="231F20"/>
          <w:w w:val="115"/>
        </w:rPr>
        <w:t>What</w:t>
      </w:r>
      <w:r>
        <w:rPr>
          <w:color w:val="231F20"/>
          <w:spacing w:val="-4"/>
          <w:w w:val="115"/>
        </w:rPr>
        <w:t> </w:t>
      </w:r>
      <w:r>
        <w:rPr>
          <w:color w:val="231F20"/>
          <w:w w:val="115"/>
        </w:rPr>
        <w:t>can</w:t>
      </w:r>
      <w:r>
        <w:rPr>
          <w:color w:val="231F20"/>
          <w:spacing w:val="-4"/>
          <w:w w:val="115"/>
        </w:rPr>
        <w:t> </w:t>
      </w:r>
      <w:r>
        <w:rPr>
          <w:color w:val="231F20"/>
          <w:w w:val="115"/>
        </w:rPr>
        <w:t>be more</w:t>
      </w:r>
      <w:r>
        <w:rPr>
          <w:color w:val="231F20"/>
          <w:w w:val="115"/>
        </w:rPr>
        <w:t> blessed</w:t>
      </w:r>
      <w:r>
        <w:rPr>
          <w:color w:val="231F20"/>
          <w:w w:val="115"/>
        </w:rPr>
        <w:t> than</w:t>
      </w:r>
      <w:r>
        <w:rPr>
          <w:color w:val="231F20"/>
          <w:w w:val="115"/>
        </w:rPr>
        <w:t> dedicating</w:t>
      </w:r>
      <w:r>
        <w:rPr>
          <w:color w:val="231F20"/>
          <w:w w:val="115"/>
        </w:rPr>
        <w:t> oneself</w:t>
      </w:r>
      <w:r>
        <w:rPr>
          <w:color w:val="231F20"/>
          <w:w w:val="115"/>
        </w:rPr>
        <w:t> to</w:t>
      </w:r>
      <w:r>
        <w:rPr>
          <w:color w:val="231F20"/>
          <w:w w:val="115"/>
        </w:rPr>
        <w:t> an</w:t>
      </w:r>
      <w:r>
        <w:rPr>
          <w:color w:val="231F20"/>
          <w:w w:val="115"/>
        </w:rPr>
        <w:t> ideal</w:t>
      </w:r>
      <w:r>
        <w:rPr>
          <w:color w:val="231F20"/>
          <w:w w:val="115"/>
        </w:rPr>
        <w:t> that</w:t>
      </w:r>
      <w:r>
        <w:rPr>
          <w:color w:val="231F20"/>
          <w:w w:val="115"/>
        </w:rPr>
        <w:t> we will</w:t>
      </w:r>
      <w:r>
        <w:rPr>
          <w:color w:val="231F20"/>
          <w:spacing w:val="-2"/>
          <w:w w:val="115"/>
        </w:rPr>
        <w:t> </w:t>
      </w:r>
      <w:r>
        <w:rPr>
          <w:color w:val="231F20"/>
          <w:w w:val="115"/>
        </w:rPr>
        <w:t>unite</w:t>
      </w:r>
      <w:r>
        <w:rPr>
          <w:color w:val="231F20"/>
          <w:spacing w:val="-2"/>
          <w:w w:val="115"/>
        </w:rPr>
        <w:t> </w:t>
      </w:r>
      <w:r>
        <w:rPr>
          <w:color w:val="231F20"/>
          <w:w w:val="115"/>
        </w:rPr>
        <w:t>as</w:t>
      </w:r>
      <w:r>
        <w:rPr>
          <w:color w:val="231F20"/>
          <w:spacing w:val="-2"/>
          <w:w w:val="115"/>
        </w:rPr>
        <w:t> </w:t>
      </w:r>
      <w:r>
        <w:rPr>
          <w:color w:val="231F20"/>
          <w:w w:val="115"/>
        </w:rPr>
        <w:t>we</w:t>
      </w:r>
      <w:r>
        <w:rPr>
          <w:color w:val="231F20"/>
          <w:spacing w:val="-2"/>
          <w:w w:val="115"/>
        </w:rPr>
        <w:t> </w:t>
      </w:r>
      <w:r>
        <w:rPr>
          <w:color w:val="231F20"/>
          <w:w w:val="115"/>
        </w:rPr>
        <w:t>were</w:t>
      </w:r>
      <w:r>
        <w:rPr>
          <w:color w:val="231F20"/>
          <w:spacing w:val="-2"/>
          <w:w w:val="115"/>
        </w:rPr>
        <w:t> </w:t>
      </w:r>
      <w:r>
        <w:rPr>
          <w:color w:val="231F20"/>
          <w:w w:val="115"/>
        </w:rPr>
        <w:t>united</w:t>
      </w:r>
      <w:r>
        <w:rPr>
          <w:color w:val="231F20"/>
          <w:spacing w:val="-2"/>
          <w:w w:val="115"/>
        </w:rPr>
        <w:t> </w:t>
      </w:r>
      <w:r>
        <w:rPr>
          <w:color w:val="231F20"/>
          <w:w w:val="115"/>
        </w:rPr>
        <w:t>in</w:t>
      </w:r>
      <w:r>
        <w:rPr>
          <w:color w:val="231F20"/>
          <w:spacing w:val="-2"/>
          <w:w w:val="115"/>
        </w:rPr>
        <w:t> </w:t>
      </w:r>
      <w:r>
        <w:rPr>
          <w:color w:val="231F20"/>
          <w:w w:val="115"/>
        </w:rPr>
        <w:t>the</w:t>
      </w:r>
      <w:r>
        <w:rPr>
          <w:color w:val="231F20"/>
          <w:spacing w:val="-2"/>
          <w:w w:val="115"/>
        </w:rPr>
        <w:t> </w:t>
      </w:r>
      <w:r>
        <w:rPr>
          <w:color w:val="231F20"/>
          <w:w w:val="115"/>
        </w:rPr>
        <w:t>past?</w:t>
      </w:r>
      <w:r>
        <w:rPr>
          <w:color w:val="231F20"/>
          <w:spacing w:val="-2"/>
          <w:w w:val="115"/>
        </w:rPr>
        <w:t> </w:t>
      </w:r>
      <w:r>
        <w:rPr>
          <w:color w:val="231F20"/>
          <w:w w:val="115"/>
        </w:rPr>
        <w:t>It</w:t>
      </w:r>
      <w:r>
        <w:rPr>
          <w:color w:val="231F20"/>
          <w:spacing w:val="-2"/>
          <w:w w:val="115"/>
        </w:rPr>
        <w:t> </w:t>
      </w:r>
      <w:r>
        <w:rPr>
          <w:color w:val="231F20"/>
          <w:w w:val="115"/>
        </w:rPr>
        <w:t>is</w:t>
      </w:r>
      <w:r>
        <w:rPr>
          <w:color w:val="231F20"/>
          <w:spacing w:val="-2"/>
          <w:w w:val="115"/>
        </w:rPr>
        <w:t> </w:t>
      </w:r>
      <w:r>
        <w:rPr>
          <w:color w:val="231F20"/>
          <w:w w:val="115"/>
        </w:rPr>
        <w:t>our</w:t>
      </w:r>
      <w:r>
        <w:rPr>
          <w:color w:val="231F20"/>
          <w:spacing w:val="-2"/>
          <w:w w:val="115"/>
        </w:rPr>
        <w:t> </w:t>
      </w:r>
      <w:r>
        <w:rPr>
          <w:color w:val="231F20"/>
          <w:w w:val="115"/>
        </w:rPr>
        <w:t>right</w:t>
      </w:r>
      <w:r>
        <w:rPr>
          <w:color w:val="231F20"/>
          <w:spacing w:val="-2"/>
          <w:w w:val="115"/>
        </w:rPr>
        <w:t> </w:t>
      </w:r>
      <w:r>
        <w:rPr>
          <w:color w:val="231F20"/>
          <w:w w:val="115"/>
        </w:rPr>
        <w:t>and duty</w:t>
      </w:r>
      <w:r>
        <w:rPr>
          <w:color w:val="231F20"/>
          <w:spacing w:val="-4"/>
          <w:w w:val="115"/>
        </w:rPr>
        <w:t> </w:t>
      </w:r>
      <w:r>
        <w:rPr>
          <w:color w:val="231F20"/>
          <w:w w:val="115"/>
        </w:rPr>
        <w:t>to</w:t>
      </w:r>
      <w:r>
        <w:rPr>
          <w:color w:val="231F20"/>
          <w:spacing w:val="-4"/>
          <w:w w:val="115"/>
        </w:rPr>
        <w:t> </w:t>
      </w:r>
      <w:r>
        <w:rPr>
          <w:color w:val="231F20"/>
          <w:w w:val="115"/>
        </w:rPr>
        <w:t>unite</w:t>
      </w:r>
      <w:r>
        <w:rPr>
          <w:color w:val="231F20"/>
          <w:spacing w:val="-4"/>
          <w:w w:val="115"/>
        </w:rPr>
        <w:t> </w:t>
      </w:r>
      <w:r>
        <w:rPr>
          <w:color w:val="231F20"/>
          <w:w w:val="115"/>
        </w:rPr>
        <w:t>all</w:t>
      </w:r>
      <w:r>
        <w:rPr>
          <w:color w:val="231F20"/>
          <w:spacing w:val="-4"/>
          <w:w w:val="115"/>
        </w:rPr>
        <w:t> </w:t>
      </w:r>
      <w:r>
        <w:rPr>
          <w:color w:val="231F20"/>
          <w:w w:val="115"/>
        </w:rPr>
        <w:t>Turks.</w:t>
      </w:r>
      <w:r>
        <w:rPr>
          <w:color w:val="231F20"/>
          <w:spacing w:val="-4"/>
          <w:w w:val="115"/>
        </w:rPr>
        <w:t> </w:t>
      </w:r>
      <w:r>
        <w:rPr>
          <w:color w:val="231F20"/>
          <w:w w:val="115"/>
        </w:rPr>
        <w:t>To</w:t>
      </w:r>
      <w:r>
        <w:rPr>
          <w:color w:val="231F20"/>
          <w:spacing w:val="-4"/>
          <w:w w:val="115"/>
        </w:rPr>
        <w:t> </w:t>
      </w:r>
      <w:r>
        <w:rPr>
          <w:color w:val="231F20"/>
          <w:w w:val="115"/>
        </w:rPr>
        <w:t>take</w:t>
      </w:r>
      <w:r>
        <w:rPr>
          <w:color w:val="231F20"/>
          <w:spacing w:val="-4"/>
          <w:w w:val="115"/>
        </w:rPr>
        <w:t> </w:t>
      </w:r>
      <w:r>
        <w:rPr>
          <w:color w:val="231F20"/>
          <w:w w:val="115"/>
        </w:rPr>
        <w:t>back</w:t>
      </w:r>
      <w:r>
        <w:rPr>
          <w:color w:val="231F20"/>
          <w:spacing w:val="-4"/>
          <w:w w:val="115"/>
        </w:rPr>
        <w:t> </w:t>
      </w:r>
      <w:r>
        <w:rPr>
          <w:color w:val="231F20"/>
          <w:w w:val="115"/>
        </w:rPr>
        <w:t>what</w:t>
      </w:r>
      <w:r>
        <w:rPr>
          <w:color w:val="231F20"/>
          <w:spacing w:val="-4"/>
          <w:w w:val="115"/>
        </w:rPr>
        <w:t> </w:t>
      </w:r>
      <w:r>
        <w:rPr>
          <w:color w:val="231F20"/>
          <w:w w:val="115"/>
        </w:rPr>
        <w:t>was</w:t>
      </w:r>
      <w:r>
        <w:rPr>
          <w:color w:val="231F20"/>
          <w:spacing w:val="-4"/>
          <w:w w:val="115"/>
        </w:rPr>
        <w:t> </w:t>
      </w:r>
      <w:r>
        <w:rPr>
          <w:color w:val="231F20"/>
          <w:w w:val="115"/>
        </w:rPr>
        <w:t>taken</w:t>
      </w:r>
      <w:r>
        <w:rPr>
          <w:color w:val="231F20"/>
          <w:spacing w:val="-4"/>
          <w:w w:val="115"/>
        </w:rPr>
        <w:t> </w:t>
      </w:r>
      <w:r>
        <w:rPr>
          <w:color w:val="231F20"/>
          <w:w w:val="115"/>
        </w:rPr>
        <w:t>away from us by force is to fulfil justice. Turanism is an idea of greatness. The thought of greatness is a noble thought.</w:t>
      </w:r>
    </w:p>
    <w:p>
      <w:pPr>
        <w:pStyle w:val="BodyText"/>
        <w:spacing w:line="285" w:lineRule="auto"/>
        <w:ind w:left="795" w:right="590" w:firstLine="278"/>
        <w:jc w:val="both"/>
      </w:pPr>
      <w:r>
        <w:rPr>
          <w:color w:val="231F20"/>
          <w:w w:val="115"/>
        </w:rPr>
        <w:t>To</w:t>
      </w:r>
      <w:r>
        <w:rPr>
          <w:color w:val="231F20"/>
          <w:spacing w:val="-1"/>
          <w:w w:val="115"/>
        </w:rPr>
        <w:t> </w:t>
      </w:r>
      <w:r>
        <w:rPr>
          <w:color w:val="231F20"/>
          <w:w w:val="115"/>
        </w:rPr>
        <w:t>understand</w:t>
      </w:r>
      <w:r>
        <w:rPr>
          <w:color w:val="231F20"/>
          <w:spacing w:val="-1"/>
          <w:w w:val="115"/>
        </w:rPr>
        <w:t> </w:t>
      </w:r>
      <w:r>
        <w:rPr>
          <w:color w:val="231F20"/>
          <w:w w:val="115"/>
        </w:rPr>
        <w:t>Turanism</w:t>
      </w:r>
      <w:r>
        <w:rPr>
          <w:color w:val="231F20"/>
          <w:spacing w:val="-1"/>
          <w:w w:val="115"/>
        </w:rPr>
        <w:t> </w:t>
      </w:r>
      <w:r>
        <w:rPr>
          <w:color w:val="231F20"/>
          <w:w w:val="115"/>
        </w:rPr>
        <w:t>as</w:t>
      </w:r>
      <w:r>
        <w:rPr>
          <w:color w:val="231F20"/>
          <w:spacing w:val="-1"/>
          <w:w w:val="115"/>
        </w:rPr>
        <w:t> </w:t>
      </w:r>
      <w:r>
        <w:rPr>
          <w:color w:val="231F20"/>
          <w:w w:val="115"/>
        </w:rPr>
        <w:t>the</w:t>
      </w:r>
      <w:r>
        <w:rPr>
          <w:color w:val="231F20"/>
          <w:spacing w:val="-1"/>
          <w:w w:val="115"/>
        </w:rPr>
        <w:t> </w:t>
      </w:r>
      <w:r>
        <w:rPr>
          <w:color w:val="231F20"/>
          <w:w w:val="115"/>
        </w:rPr>
        <w:t>unification</w:t>
      </w:r>
      <w:r>
        <w:rPr>
          <w:color w:val="231F20"/>
          <w:spacing w:val="-1"/>
          <w:w w:val="115"/>
        </w:rPr>
        <w:t> </w:t>
      </w:r>
      <w:r>
        <w:rPr>
          <w:color w:val="231F20"/>
          <w:w w:val="115"/>
        </w:rPr>
        <w:t>of</w:t>
      </w:r>
      <w:r>
        <w:rPr>
          <w:color w:val="231F20"/>
          <w:spacing w:val="-1"/>
          <w:w w:val="115"/>
        </w:rPr>
        <w:t> </w:t>
      </w:r>
      <w:r>
        <w:rPr>
          <w:color w:val="231F20"/>
          <w:w w:val="115"/>
        </w:rPr>
        <w:t>all</w:t>
      </w:r>
      <w:r>
        <w:rPr>
          <w:color w:val="231F20"/>
          <w:spacing w:val="-1"/>
          <w:w w:val="115"/>
        </w:rPr>
        <w:t> </w:t>
      </w:r>
      <w:r>
        <w:rPr>
          <w:color w:val="231F20"/>
          <w:w w:val="115"/>
        </w:rPr>
        <w:t>Turks only</w:t>
      </w:r>
      <w:r>
        <w:rPr>
          <w:color w:val="231F20"/>
          <w:spacing w:val="34"/>
          <w:w w:val="115"/>
        </w:rPr>
        <w:t> </w:t>
      </w:r>
      <w:r>
        <w:rPr>
          <w:color w:val="231F20"/>
          <w:w w:val="115"/>
        </w:rPr>
        <w:t>in</w:t>
      </w:r>
      <w:r>
        <w:rPr>
          <w:color w:val="231F20"/>
          <w:spacing w:val="35"/>
          <w:w w:val="115"/>
        </w:rPr>
        <w:t> </w:t>
      </w:r>
      <w:r>
        <w:rPr>
          <w:color w:val="231F20"/>
          <w:w w:val="115"/>
        </w:rPr>
        <w:t>the</w:t>
      </w:r>
      <w:r>
        <w:rPr>
          <w:color w:val="231F20"/>
          <w:spacing w:val="35"/>
          <w:w w:val="115"/>
        </w:rPr>
        <w:t> </w:t>
      </w:r>
      <w:r>
        <w:rPr>
          <w:color w:val="231F20"/>
          <w:w w:val="115"/>
        </w:rPr>
        <w:t>field</w:t>
      </w:r>
      <w:r>
        <w:rPr>
          <w:color w:val="231F20"/>
          <w:spacing w:val="35"/>
          <w:w w:val="115"/>
        </w:rPr>
        <w:t> </w:t>
      </w:r>
      <w:r>
        <w:rPr>
          <w:color w:val="231F20"/>
          <w:w w:val="115"/>
        </w:rPr>
        <w:t>of</w:t>
      </w:r>
      <w:r>
        <w:rPr>
          <w:color w:val="231F20"/>
          <w:spacing w:val="35"/>
          <w:w w:val="115"/>
        </w:rPr>
        <w:t> </w:t>
      </w:r>
      <w:r>
        <w:rPr>
          <w:color w:val="231F20"/>
          <w:w w:val="115"/>
        </w:rPr>
        <w:t>culture</w:t>
      </w:r>
      <w:r>
        <w:rPr>
          <w:color w:val="231F20"/>
          <w:spacing w:val="35"/>
          <w:w w:val="115"/>
        </w:rPr>
        <w:t> </w:t>
      </w:r>
      <w:r>
        <w:rPr>
          <w:color w:val="231F20"/>
          <w:w w:val="115"/>
        </w:rPr>
        <w:t>is</w:t>
      </w:r>
      <w:r>
        <w:rPr>
          <w:color w:val="231F20"/>
          <w:spacing w:val="35"/>
          <w:w w:val="115"/>
        </w:rPr>
        <w:t> </w:t>
      </w:r>
      <w:r>
        <w:rPr>
          <w:color w:val="231F20"/>
          <w:w w:val="115"/>
        </w:rPr>
        <w:t>empty</w:t>
      </w:r>
      <w:r>
        <w:rPr>
          <w:color w:val="231F20"/>
          <w:spacing w:val="35"/>
          <w:w w:val="115"/>
        </w:rPr>
        <w:t> </w:t>
      </w:r>
      <w:r>
        <w:rPr>
          <w:color w:val="231F20"/>
          <w:w w:val="115"/>
        </w:rPr>
        <w:t>and</w:t>
      </w:r>
      <w:r>
        <w:rPr>
          <w:color w:val="231F20"/>
          <w:spacing w:val="34"/>
          <w:w w:val="115"/>
        </w:rPr>
        <w:t> </w:t>
      </w:r>
      <w:r>
        <w:rPr>
          <w:color w:val="231F20"/>
          <w:w w:val="115"/>
        </w:rPr>
        <w:t>wrong.</w:t>
      </w:r>
      <w:r>
        <w:rPr>
          <w:color w:val="231F20"/>
          <w:spacing w:val="35"/>
          <w:w w:val="115"/>
        </w:rPr>
        <w:t> </w:t>
      </w:r>
      <w:r>
        <w:rPr>
          <w:color w:val="231F20"/>
          <w:w w:val="115"/>
        </w:rPr>
        <w:t>It</w:t>
      </w:r>
      <w:r>
        <w:rPr>
          <w:color w:val="231F20"/>
          <w:spacing w:val="35"/>
          <w:w w:val="115"/>
        </w:rPr>
        <w:t> </w:t>
      </w:r>
      <w:r>
        <w:rPr>
          <w:color w:val="231F20"/>
          <w:w w:val="115"/>
        </w:rPr>
        <w:t>is</w:t>
      </w:r>
      <w:r>
        <w:rPr>
          <w:color w:val="231F20"/>
          <w:spacing w:val="35"/>
          <w:w w:val="115"/>
        </w:rPr>
        <w:t> </w:t>
      </w:r>
      <w:r>
        <w:rPr>
          <w:color w:val="231F20"/>
          <w:spacing w:val="-12"/>
          <w:w w:val="115"/>
        </w:rPr>
        <w:t>a</w:t>
      </w:r>
    </w:p>
    <w:p>
      <w:pPr>
        <w:pStyle w:val="BodyText"/>
        <w:spacing w:after="0" w:line="285" w:lineRule="auto"/>
        <w:jc w:val="both"/>
        <w:sectPr>
          <w:pgSz w:w="8640" w:h="12960"/>
          <w:pgMar w:top="1480" w:bottom="280" w:left="1080" w:right="1080"/>
        </w:sectPr>
      </w:pPr>
    </w:p>
    <w:p>
      <w:pPr>
        <w:pStyle w:val="BodyText"/>
        <w:spacing w:before="161"/>
      </w:pPr>
    </w:p>
    <w:p>
      <w:pPr>
        <w:pStyle w:val="BodyText"/>
        <w:spacing w:line="285" w:lineRule="auto"/>
        <w:ind w:left="795" w:right="590"/>
        <w:jc w:val="both"/>
      </w:pPr>
      <w:r>
        <w:rPr>
          <w:color w:val="231F20"/>
          <w:w w:val="115"/>
        </w:rPr>
        <w:t>social fact that unity of culture can only come about as </w:t>
      </w:r>
      <w:r>
        <w:rPr>
          <w:color w:val="231F20"/>
          <w:w w:val="115"/>
        </w:rPr>
        <w:t>a result</w:t>
      </w:r>
      <w:r>
        <w:rPr>
          <w:color w:val="231F20"/>
          <w:w w:val="115"/>
        </w:rPr>
        <w:t> of</w:t>
      </w:r>
      <w:r>
        <w:rPr>
          <w:color w:val="231F20"/>
          <w:w w:val="115"/>
        </w:rPr>
        <w:t> political</w:t>
      </w:r>
      <w:r>
        <w:rPr>
          <w:color w:val="231F20"/>
          <w:w w:val="115"/>
        </w:rPr>
        <w:t> unity.</w:t>
      </w:r>
      <w:r>
        <w:rPr>
          <w:color w:val="231F20"/>
          <w:w w:val="115"/>
        </w:rPr>
        <w:t> Turks</w:t>
      </w:r>
      <w:r>
        <w:rPr>
          <w:color w:val="231F20"/>
          <w:w w:val="115"/>
        </w:rPr>
        <w:t> under</w:t>
      </w:r>
      <w:r>
        <w:rPr>
          <w:color w:val="231F20"/>
          <w:w w:val="115"/>
        </w:rPr>
        <w:t> the</w:t>
      </w:r>
      <w:r>
        <w:rPr>
          <w:color w:val="231F20"/>
          <w:w w:val="115"/>
        </w:rPr>
        <w:t> domination</w:t>
      </w:r>
      <w:r>
        <w:rPr>
          <w:color w:val="231F20"/>
          <w:w w:val="115"/>
        </w:rPr>
        <w:t> of nations hostile to Turks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5"/>
        <w:rPr>
          <w:sz w:val="12"/>
        </w:rPr>
      </w:pPr>
    </w:p>
    <w:p>
      <w:pPr>
        <w:spacing w:before="0"/>
        <w:ind w:left="796" w:right="0" w:firstLine="0"/>
        <w:jc w:val="both"/>
        <w:rPr>
          <w:sz w:val="12"/>
        </w:rPr>
      </w:pPr>
      <w:r>
        <w:rPr>
          <w:color w:val="231F20"/>
          <w:w w:val="185"/>
          <w:sz w:val="12"/>
        </w:rPr>
        <w:t>18</w:t>
      </w:r>
      <w:r>
        <w:rPr>
          <w:color w:val="231F20"/>
          <w:spacing w:val="-10"/>
          <w:w w:val="185"/>
          <w:sz w:val="12"/>
        </w:rPr>
        <w:t> </w:t>
      </w:r>
      <w:r>
        <w:rPr>
          <w:color w:val="231F20"/>
          <w:w w:val="185"/>
          <w:sz w:val="12"/>
        </w:rPr>
        <w:t>-</w:t>
      </w:r>
      <w:r>
        <w:rPr>
          <w:color w:val="231F20"/>
          <w:spacing w:val="-3"/>
          <w:w w:val="185"/>
          <w:sz w:val="12"/>
        </w:rPr>
        <w:t> </w:t>
      </w:r>
      <w:r>
        <w:rPr>
          <w:color w:val="231F20"/>
          <w:w w:val="185"/>
          <w:sz w:val="12"/>
        </w:rPr>
        <w:t>Turanism,</w:t>
      </w:r>
      <w:r>
        <w:rPr>
          <w:color w:val="231F20"/>
          <w:spacing w:val="-4"/>
          <w:w w:val="185"/>
          <w:sz w:val="12"/>
        </w:rPr>
        <w:t> </w:t>
      </w:r>
      <w:r>
        <w:rPr>
          <w:color w:val="231F20"/>
          <w:w w:val="185"/>
          <w:sz w:val="12"/>
        </w:rPr>
        <w:t>Mil</w:t>
      </w:r>
      <w:r>
        <w:rPr>
          <w:color w:val="231F20"/>
          <w:spacing w:val="-3"/>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3"/>
          <w:w w:val="185"/>
          <w:sz w:val="12"/>
        </w:rPr>
        <w:t> </w:t>
      </w:r>
      <w:r>
        <w:rPr>
          <w:color w:val="231F20"/>
          <w:spacing w:val="-2"/>
          <w:w w:val="185"/>
          <w:sz w:val="12"/>
        </w:rPr>
        <w:t>Youth</w:t>
      </w:r>
    </w:p>
    <w:p>
      <w:pPr>
        <w:pStyle w:val="BodyText"/>
        <w:spacing w:before="1"/>
        <w:rPr>
          <w:sz w:val="12"/>
        </w:rPr>
      </w:pPr>
    </w:p>
    <w:p>
      <w:pPr>
        <w:pStyle w:val="BodyText"/>
        <w:spacing w:line="285" w:lineRule="auto"/>
        <w:ind w:left="765" w:right="636" w:firstLine="6"/>
        <w:jc w:val="both"/>
      </w:pPr>
      <w:r>
        <w:rPr>
          <w:color w:val="231F20"/>
          <w:w w:val="110"/>
        </w:rPr>
        <w:t>Is</w:t>
      </w:r>
      <w:r>
        <w:rPr>
          <w:color w:val="231F20"/>
          <w:w w:val="110"/>
        </w:rPr>
        <w:t> it</w:t>
      </w:r>
      <w:r>
        <w:rPr>
          <w:color w:val="231F20"/>
          <w:w w:val="110"/>
        </w:rPr>
        <w:t> possible</w:t>
      </w:r>
      <w:r>
        <w:rPr>
          <w:color w:val="231F20"/>
          <w:w w:val="110"/>
        </w:rPr>
        <w:t> to</w:t>
      </w:r>
      <w:r>
        <w:rPr>
          <w:color w:val="231F20"/>
          <w:w w:val="110"/>
        </w:rPr>
        <w:t> unite</w:t>
      </w:r>
      <w:r>
        <w:rPr>
          <w:color w:val="231F20"/>
          <w:w w:val="110"/>
        </w:rPr>
        <w:t> them</w:t>
      </w:r>
      <w:r>
        <w:rPr>
          <w:color w:val="231F20"/>
          <w:w w:val="110"/>
        </w:rPr>
        <w:t> in</w:t>
      </w:r>
      <w:r>
        <w:rPr>
          <w:color w:val="231F20"/>
          <w:w w:val="110"/>
        </w:rPr>
        <w:t> culture?</w:t>
      </w:r>
      <w:r>
        <w:rPr>
          <w:color w:val="231F20"/>
          <w:w w:val="110"/>
        </w:rPr>
        <w:t> Would</w:t>
      </w:r>
      <w:r>
        <w:rPr>
          <w:color w:val="231F20"/>
          <w:w w:val="110"/>
        </w:rPr>
        <w:t> a</w:t>
      </w:r>
      <w:r>
        <w:rPr>
          <w:color w:val="231F20"/>
          <w:w w:val="110"/>
        </w:rPr>
        <w:t> foreign nation</w:t>
      </w:r>
      <w:r>
        <w:rPr>
          <w:color w:val="231F20"/>
          <w:w w:val="110"/>
        </w:rPr>
        <w:t> allow</w:t>
      </w:r>
      <w:r>
        <w:rPr>
          <w:color w:val="231F20"/>
          <w:w w:val="110"/>
        </w:rPr>
        <w:t> this?</w:t>
      </w:r>
      <w:r>
        <w:rPr>
          <w:color w:val="231F20"/>
          <w:w w:val="110"/>
        </w:rPr>
        <w:t> By</w:t>
      </w:r>
      <w:r>
        <w:rPr>
          <w:color w:val="231F20"/>
          <w:w w:val="110"/>
        </w:rPr>
        <w:t> what</w:t>
      </w:r>
      <w:r>
        <w:rPr>
          <w:color w:val="231F20"/>
          <w:w w:val="110"/>
        </w:rPr>
        <w:t> force,</w:t>
      </w:r>
      <w:r>
        <w:rPr>
          <w:color w:val="231F20"/>
          <w:w w:val="110"/>
        </w:rPr>
        <w:t> by</w:t>
      </w:r>
      <w:r>
        <w:rPr>
          <w:color w:val="231F20"/>
          <w:w w:val="110"/>
        </w:rPr>
        <w:t> what</w:t>
      </w:r>
      <w:r>
        <w:rPr>
          <w:color w:val="231F20"/>
          <w:w w:val="110"/>
        </w:rPr>
        <w:t> method</w:t>
      </w:r>
      <w:r>
        <w:rPr>
          <w:color w:val="231F20"/>
          <w:w w:val="110"/>
        </w:rPr>
        <w:t> can</w:t>
      </w:r>
      <w:r>
        <w:rPr>
          <w:color w:val="231F20"/>
          <w:w w:val="110"/>
        </w:rPr>
        <w:t> you unite</w:t>
      </w:r>
      <w:r>
        <w:rPr>
          <w:color w:val="231F20"/>
          <w:w w:val="110"/>
        </w:rPr>
        <w:t> Kazakhs,</w:t>
      </w:r>
      <w:r>
        <w:rPr>
          <w:color w:val="231F20"/>
          <w:w w:val="110"/>
        </w:rPr>
        <w:t> Kyrgyz,</w:t>
      </w:r>
      <w:r>
        <w:rPr>
          <w:color w:val="231F20"/>
          <w:w w:val="110"/>
        </w:rPr>
        <w:t> Uzbek,</w:t>
      </w:r>
      <w:r>
        <w:rPr>
          <w:color w:val="231F20"/>
          <w:w w:val="110"/>
        </w:rPr>
        <w:t> Turkmen,</w:t>
      </w:r>
      <w:r>
        <w:rPr>
          <w:color w:val="231F20"/>
          <w:w w:val="110"/>
        </w:rPr>
        <w:t> Tatars</w:t>
      </w:r>
      <w:r>
        <w:rPr>
          <w:color w:val="231F20"/>
          <w:w w:val="110"/>
        </w:rPr>
        <w:t> </w:t>
      </w:r>
      <w:r>
        <w:rPr>
          <w:color w:val="231F20"/>
          <w:w w:val="110"/>
        </w:rPr>
        <w:t>and Bashkirs,</w:t>
      </w:r>
      <w:r>
        <w:rPr>
          <w:color w:val="231F20"/>
          <w:w w:val="110"/>
        </w:rPr>
        <w:t> whose</w:t>
      </w:r>
      <w:r>
        <w:rPr>
          <w:color w:val="231F20"/>
          <w:w w:val="110"/>
        </w:rPr>
        <w:t> alphabets</w:t>
      </w:r>
      <w:r>
        <w:rPr>
          <w:color w:val="231F20"/>
          <w:w w:val="110"/>
        </w:rPr>
        <w:t> were</w:t>
      </w:r>
      <w:r>
        <w:rPr>
          <w:color w:val="231F20"/>
          <w:w w:val="110"/>
        </w:rPr>
        <w:t> separated</w:t>
      </w:r>
      <w:r>
        <w:rPr>
          <w:color w:val="231F20"/>
          <w:w w:val="110"/>
        </w:rPr>
        <w:t> in</w:t>
      </w:r>
      <w:r>
        <w:rPr>
          <w:color w:val="231F20"/>
          <w:w w:val="110"/>
        </w:rPr>
        <w:t> the</w:t>
      </w:r>
      <w:r>
        <w:rPr>
          <w:color w:val="231F20"/>
          <w:w w:val="110"/>
        </w:rPr>
        <w:t> Soviet Union</w:t>
      </w:r>
      <w:r>
        <w:rPr>
          <w:color w:val="231F20"/>
          <w:w w:val="110"/>
        </w:rPr>
        <w:t> and</w:t>
      </w:r>
      <w:r>
        <w:rPr>
          <w:color w:val="231F20"/>
          <w:w w:val="110"/>
        </w:rPr>
        <w:t> whose</w:t>
      </w:r>
      <w:r>
        <w:rPr>
          <w:color w:val="231F20"/>
          <w:w w:val="110"/>
        </w:rPr>
        <w:t> native</w:t>
      </w:r>
      <w:r>
        <w:rPr>
          <w:color w:val="231F20"/>
          <w:w w:val="110"/>
        </w:rPr>
        <w:t> dialects</w:t>
      </w:r>
      <w:r>
        <w:rPr>
          <w:color w:val="231F20"/>
          <w:w w:val="110"/>
        </w:rPr>
        <w:t> were</w:t>
      </w:r>
      <w:r>
        <w:rPr>
          <w:color w:val="231F20"/>
          <w:w w:val="110"/>
        </w:rPr>
        <w:t> turned</w:t>
      </w:r>
      <w:r>
        <w:rPr>
          <w:color w:val="231F20"/>
          <w:w w:val="110"/>
        </w:rPr>
        <w:t> into</w:t>
      </w:r>
      <w:r>
        <w:rPr>
          <w:color w:val="231F20"/>
          <w:w w:val="110"/>
        </w:rPr>
        <w:t> literary languages,</w:t>
      </w:r>
      <w:r>
        <w:rPr>
          <w:color w:val="231F20"/>
          <w:spacing w:val="-4"/>
          <w:w w:val="110"/>
        </w:rPr>
        <w:t> </w:t>
      </w:r>
      <w:r>
        <w:rPr>
          <w:color w:val="231F20"/>
          <w:w w:val="110"/>
        </w:rPr>
        <w:t>with</w:t>
      </w:r>
      <w:r>
        <w:rPr>
          <w:color w:val="231F20"/>
          <w:spacing w:val="-4"/>
          <w:w w:val="110"/>
        </w:rPr>
        <w:t> </w:t>
      </w:r>
      <w:r>
        <w:rPr>
          <w:color w:val="231F20"/>
          <w:w w:val="110"/>
        </w:rPr>
        <w:t>us</w:t>
      </w:r>
      <w:r>
        <w:rPr>
          <w:color w:val="231F20"/>
          <w:spacing w:val="-4"/>
          <w:w w:val="110"/>
        </w:rPr>
        <w:t> </w:t>
      </w:r>
      <w:r>
        <w:rPr>
          <w:color w:val="231F20"/>
          <w:w w:val="110"/>
        </w:rPr>
        <w:t>in</w:t>
      </w:r>
      <w:r>
        <w:rPr>
          <w:color w:val="231F20"/>
          <w:spacing w:val="-4"/>
          <w:w w:val="110"/>
        </w:rPr>
        <w:t> </w:t>
      </w:r>
      <w:r>
        <w:rPr>
          <w:color w:val="231F20"/>
          <w:w w:val="110"/>
        </w:rPr>
        <w:t>a</w:t>
      </w:r>
      <w:r>
        <w:rPr>
          <w:color w:val="231F20"/>
          <w:spacing w:val="-4"/>
          <w:w w:val="110"/>
        </w:rPr>
        <w:t> </w:t>
      </w:r>
      <w:r>
        <w:rPr>
          <w:color w:val="231F20"/>
          <w:w w:val="110"/>
        </w:rPr>
        <w:t>single</w:t>
      </w:r>
      <w:r>
        <w:rPr>
          <w:color w:val="231F20"/>
          <w:spacing w:val="-4"/>
          <w:w w:val="110"/>
        </w:rPr>
        <w:t> </w:t>
      </w:r>
      <w:r>
        <w:rPr>
          <w:color w:val="231F20"/>
          <w:w w:val="110"/>
        </w:rPr>
        <w:t>culture?</w:t>
      </w:r>
      <w:r>
        <w:rPr>
          <w:color w:val="231F20"/>
          <w:spacing w:val="-4"/>
          <w:w w:val="110"/>
        </w:rPr>
        <w:t> </w:t>
      </w:r>
      <w:r>
        <w:rPr>
          <w:color w:val="231F20"/>
          <w:w w:val="110"/>
        </w:rPr>
        <w:t>If</w:t>
      </w:r>
      <w:r>
        <w:rPr>
          <w:color w:val="231F20"/>
          <w:spacing w:val="-4"/>
          <w:w w:val="110"/>
        </w:rPr>
        <w:t> </w:t>
      </w:r>
      <w:r>
        <w:rPr>
          <w:color w:val="231F20"/>
          <w:w w:val="110"/>
        </w:rPr>
        <w:t>you</w:t>
      </w:r>
      <w:r>
        <w:rPr>
          <w:color w:val="231F20"/>
          <w:spacing w:val="-4"/>
          <w:w w:val="110"/>
        </w:rPr>
        <w:t> </w:t>
      </w:r>
      <w:r>
        <w:rPr>
          <w:color w:val="231F20"/>
          <w:w w:val="110"/>
        </w:rPr>
        <w:t>have</w:t>
      </w:r>
      <w:r>
        <w:rPr>
          <w:color w:val="231F20"/>
          <w:spacing w:val="-4"/>
          <w:w w:val="110"/>
        </w:rPr>
        <w:t> </w:t>
      </w:r>
      <w:r>
        <w:rPr>
          <w:color w:val="231F20"/>
          <w:w w:val="110"/>
        </w:rPr>
        <w:t>that</w:t>
      </w:r>
      <w:r>
        <w:rPr>
          <w:color w:val="231F20"/>
          <w:spacing w:val="-4"/>
          <w:w w:val="110"/>
        </w:rPr>
        <w:t> </w:t>
      </w:r>
      <w:r>
        <w:rPr>
          <w:color w:val="231F20"/>
          <w:w w:val="110"/>
        </w:rPr>
        <w:t>much power, it is already in your hands to march your armies and save</w:t>
      </w:r>
      <w:r>
        <w:rPr>
          <w:color w:val="231F20"/>
          <w:w w:val="110"/>
        </w:rPr>
        <w:t> those</w:t>
      </w:r>
      <w:r>
        <w:rPr>
          <w:color w:val="231F20"/>
          <w:w w:val="110"/>
        </w:rPr>
        <w:t> countries.</w:t>
      </w:r>
      <w:r>
        <w:rPr>
          <w:color w:val="231F20"/>
          <w:w w:val="110"/>
        </w:rPr>
        <w:t> Then</w:t>
      </w:r>
      <w:r>
        <w:rPr>
          <w:color w:val="231F20"/>
          <w:w w:val="110"/>
        </w:rPr>
        <w:t> you</w:t>
      </w:r>
      <w:r>
        <w:rPr>
          <w:color w:val="231F20"/>
          <w:w w:val="110"/>
        </w:rPr>
        <w:t> can</w:t>
      </w:r>
      <w:r>
        <w:rPr>
          <w:color w:val="231F20"/>
          <w:w w:val="110"/>
        </w:rPr>
        <w:t> convene</w:t>
      </w:r>
      <w:r>
        <w:rPr>
          <w:color w:val="231F20"/>
          <w:w w:val="110"/>
        </w:rPr>
        <w:t> a</w:t>
      </w:r>
      <w:r>
        <w:rPr>
          <w:color w:val="231F20"/>
          <w:w w:val="110"/>
        </w:rPr>
        <w:t> congress</w:t>
      </w:r>
      <w:r>
        <w:rPr>
          <w:color w:val="231F20"/>
          <w:w w:val="110"/>
        </w:rPr>
        <w:t> for cultural unity, otherwise you will never be able to establish cultural unity.</w:t>
      </w:r>
    </w:p>
    <w:p>
      <w:pPr>
        <w:pStyle w:val="BodyText"/>
        <w:spacing w:line="285" w:lineRule="auto"/>
        <w:ind w:left="763" w:right="638" w:firstLine="280"/>
        <w:jc w:val="both"/>
      </w:pPr>
      <w:r>
        <w:rPr>
          <w:color w:val="231F20"/>
          <w:w w:val="115"/>
        </w:rPr>
        <w:t>Today,</w:t>
      </w:r>
      <w:r>
        <w:rPr>
          <w:color w:val="231F20"/>
          <w:w w:val="115"/>
        </w:rPr>
        <w:t> the</w:t>
      </w:r>
      <w:r>
        <w:rPr>
          <w:color w:val="231F20"/>
          <w:w w:val="115"/>
        </w:rPr>
        <w:t> unity</w:t>
      </w:r>
      <w:r>
        <w:rPr>
          <w:color w:val="231F20"/>
          <w:w w:val="115"/>
        </w:rPr>
        <w:t> of</w:t>
      </w:r>
      <w:r>
        <w:rPr>
          <w:color w:val="231F20"/>
          <w:w w:val="115"/>
        </w:rPr>
        <w:t> culture</w:t>
      </w:r>
      <w:r>
        <w:rPr>
          <w:color w:val="231F20"/>
          <w:w w:val="115"/>
        </w:rPr>
        <w:t> among</w:t>
      </w:r>
      <w:r>
        <w:rPr>
          <w:color w:val="231F20"/>
          <w:w w:val="115"/>
        </w:rPr>
        <w:t> the</w:t>
      </w:r>
      <w:r>
        <w:rPr>
          <w:color w:val="231F20"/>
          <w:w w:val="115"/>
        </w:rPr>
        <w:t> Turks</w:t>
      </w:r>
      <w:r>
        <w:rPr>
          <w:color w:val="231F20"/>
          <w:w w:val="115"/>
        </w:rPr>
        <w:t> exists only</w:t>
      </w:r>
      <w:r>
        <w:rPr>
          <w:color w:val="231F20"/>
          <w:w w:val="115"/>
        </w:rPr>
        <w:t> in</w:t>
      </w:r>
      <w:r>
        <w:rPr>
          <w:color w:val="231F20"/>
          <w:w w:val="115"/>
        </w:rPr>
        <w:t> the</w:t>
      </w:r>
      <w:r>
        <w:rPr>
          <w:color w:val="231F20"/>
          <w:w w:val="115"/>
        </w:rPr>
        <w:t> form</w:t>
      </w:r>
      <w:r>
        <w:rPr>
          <w:color w:val="231F20"/>
          <w:w w:val="115"/>
        </w:rPr>
        <w:t> of</w:t>
      </w:r>
      <w:r>
        <w:rPr>
          <w:color w:val="231F20"/>
          <w:w w:val="115"/>
        </w:rPr>
        <w:t> unity</w:t>
      </w:r>
      <w:r>
        <w:rPr>
          <w:color w:val="231F20"/>
          <w:w w:val="115"/>
        </w:rPr>
        <w:t> of</w:t>
      </w:r>
      <w:r>
        <w:rPr>
          <w:color w:val="231F20"/>
          <w:w w:val="115"/>
        </w:rPr>
        <w:t> heart,</w:t>
      </w:r>
      <w:r>
        <w:rPr>
          <w:color w:val="231F20"/>
          <w:w w:val="115"/>
        </w:rPr>
        <w:t> the</w:t>
      </w:r>
      <w:r>
        <w:rPr>
          <w:color w:val="231F20"/>
          <w:w w:val="115"/>
        </w:rPr>
        <w:t> consciousness</w:t>
      </w:r>
      <w:r>
        <w:rPr>
          <w:color w:val="231F20"/>
          <w:w w:val="115"/>
        </w:rPr>
        <w:t> </w:t>
      </w:r>
      <w:r>
        <w:rPr>
          <w:color w:val="231F20"/>
          <w:w w:val="115"/>
        </w:rPr>
        <w:t>of being</w:t>
      </w:r>
      <w:r>
        <w:rPr>
          <w:color w:val="231F20"/>
          <w:w w:val="115"/>
        </w:rPr>
        <w:t> one</w:t>
      </w:r>
      <w:r>
        <w:rPr>
          <w:color w:val="231F20"/>
          <w:w w:val="115"/>
        </w:rPr>
        <w:t> nation,</w:t>
      </w:r>
      <w:r>
        <w:rPr>
          <w:color w:val="231F20"/>
          <w:w w:val="115"/>
        </w:rPr>
        <w:t> and</w:t>
      </w:r>
      <w:r>
        <w:rPr>
          <w:color w:val="231F20"/>
          <w:w w:val="115"/>
        </w:rPr>
        <w:t> some</w:t>
      </w:r>
      <w:r>
        <w:rPr>
          <w:color w:val="231F20"/>
          <w:w w:val="115"/>
        </w:rPr>
        <w:t> linguistic</w:t>
      </w:r>
      <w:r>
        <w:rPr>
          <w:color w:val="231F20"/>
          <w:w w:val="115"/>
        </w:rPr>
        <w:t> unity.</w:t>
      </w:r>
      <w:r>
        <w:rPr>
          <w:color w:val="231F20"/>
          <w:w w:val="115"/>
        </w:rPr>
        <w:t> But</w:t>
      </w:r>
      <w:r>
        <w:rPr>
          <w:color w:val="231F20"/>
          <w:w w:val="115"/>
        </w:rPr>
        <w:t> at</w:t>
      </w:r>
      <w:r>
        <w:rPr>
          <w:color w:val="231F20"/>
          <w:w w:val="115"/>
        </w:rPr>
        <w:t> this rate,</w:t>
      </w:r>
      <w:r>
        <w:rPr>
          <w:color w:val="231F20"/>
          <w:w w:val="115"/>
        </w:rPr>
        <w:t> after</w:t>
      </w:r>
      <w:r>
        <w:rPr>
          <w:color w:val="231F20"/>
          <w:w w:val="115"/>
        </w:rPr>
        <w:t> 50</w:t>
      </w:r>
      <w:r>
        <w:rPr>
          <w:color w:val="231F20"/>
          <w:w w:val="115"/>
        </w:rPr>
        <w:t> years,</w:t>
      </w:r>
      <w:r>
        <w:rPr>
          <w:color w:val="231F20"/>
          <w:w w:val="115"/>
        </w:rPr>
        <w:t> languages</w:t>
      </w:r>
      <w:r>
        <w:rPr>
          <w:color w:val="231F20"/>
          <w:w w:val="115"/>
        </w:rPr>
        <w:t> will</w:t>
      </w:r>
      <w:r>
        <w:rPr>
          <w:color w:val="231F20"/>
          <w:w w:val="115"/>
        </w:rPr>
        <w:t> be</w:t>
      </w:r>
      <w:r>
        <w:rPr>
          <w:color w:val="231F20"/>
          <w:w w:val="115"/>
        </w:rPr>
        <w:t> separated.</w:t>
      </w:r>
      <w:r>
        <w:rPr>
          <w:color w:val="231F20"/>
          <w:w w:val="115"/>
        </w:rPr>
        <w:t> What will happen then? Will we accept this fait accompli with lazy</w:t>
      </w:r>
      <w:r>
        <w:rPr>
          <w:color w:val="231F20"/>
          <w:w w:val="115"/>
        </w:rPr>
        <w:t> resignation,</w:t>
      </w:r>
      <w:r>
        <w:rPr>
          <w:color w:val="231F20"/>
          <w:w w:val="115"/>
        </w:rPr>
        <w:t> saying</w:t>
      </w:r>
      <w:r>
        <w:rPr>
          <w:color w:val="231F20"/>
          <w:w w:val="115"/>
        </w:rPr>
        <w:t> that</w:t>
      </w:r>
      <w:r>
        <w:rPr>
          <w:color w:val="231F20"/>
          <w:w w:val="115"/>
        </w:rPr>
        <w:t> they</w:t>
      </w:r>
      <w:r>
        <w:rPr>
          <w:color w:val="231F20"/>
          <w:w w:val="115"/>
        </w:rPr>
        <w:t> have</w:t>
      </w:r>
      <w:r>
        <w:rPr>
          <w:color w:val="231F20"/>
          <w:w w:val="115"/>
        </w:rPr>
        <w:t> become</w:t>
      </w:r>
      <w:r>
        <w:rPr>
          <w:color w:val="231F20"/>
          <w:w w:val="115"/>
        </w:rPr>
        <w:t> another nation, or will we risk everything, including war, to save the</w:t>
      </w:r>
      <w:r>
        <w:rPr>
          <w:color w:val="231F20"/>
          <w:w w:val="115"/>
        </w:rPr>
        <w:t> old</w:t>
      </w:r>
      <w:r>
        <w:rPr>
          <w:color w:val="231F20"/>
          <w:w w:val="115"/>
        </w:rPr>
        <w:t> homelands</w:t>
      </w:r>
      <w:r>
        <w:rPr>
          <w:color w:val="231F20"/>
          <w:w w:val="115"/>
        </w:rPr>
        <w:t> and</w:t>
      </w:r>
      <w:r>
        <w:rPr>
          <w:color w:val="231F20"/>
          <w:w w:val="115"/>
        </w:rPr>
        <w:t> the</w:t>
      </w:r>
      <w:r>
        <w:rPr>
          <w:color w:val="231F20"/>
          <w:w w:val="115"/>
        </w:rPr>
        <w:t> severed</w:t>
      </w:r>
      <w:r>
        <w:rPr>
          <w:color w:val="231F20"/>
          <w:w w:val="115"/>
        </w:rPr>
        <w:t> parts</w:t>
      </w:r>
      <w:r>
        <w:rPr>
          <w:color w:val="231F20"/>
          <w:w w:val="115"/>
        </w:rPr>
        <w:t> of</w:t>
      </w:r>
      <w:r>
        <w:rPr>
          <w:color w:val="231F20"/>
          <w:w w:val="115"/>
        </w:rPr>
        <w:t> our</w:t>
      </w:r>
      <w:r>
        <w:rPr>
          <w:color w:val="231F20"/>
          <w:w w:val="115"/>
        </w:rPr>
        <w:t> lineage? Of</w:t>
      </w:r>
      <w:r>
        <w:rPr>
          <w:color w:val="231F20"/>
          <w:w w:val="115"/>
        </w:rPr>
        <w:t> course</w:t>
      </w:r>
      <w:r>
        <w:rPr>
          <w:color w:val="231F20"/>
          <w:w w:val="115"/>
        </w:rPr>
        <w:t> we</w:t>
      </w:r>
      <w:r>
        <w:rPr>
          <w:color w:val="231F20"/>
          <w:w w:val="115"/>
        </w:rPr>
        <w:t> will.</w:t>
      </w:r>
      <w:r>
        <w:rPr>
          <w:color w:val="231F20"/>
          <w:w w:val="115"/>
        </w:rPr>
        <w:t> Provided,</w:t>
      </w:r>
      <w:r>
        <w:rPr>
          <w:color w:val="231F20"/>
          <w:w w:val="115"/>
        </w:rPr>
        <w:t> of</w:t>
      </w:r>
      <w:r>
        <w:rPr>
          <w:color w:val="231F20"/>
          <w:w w:val="115"/>
        </w:rPr>
        <w:t> course,</w:t>
      </w:r>
      <w:r>
        <w:rPr>
          <w:color w:val="231F20"/>
          <w:w w:val="115"/>
        </w:rPr>
        <w:t> that</w:t>
      </w:r>
      <w:r>
        <w:rPr>
          <w:color w:val="231F20"/>
          <w:w w:val="115"/>
        </w:rPr>
        <w:t> we</w:t>
      </w:r>
      <w:r>
        <w:rPr>
          <w:color w:val="231F20"/>
          <w:w w:val="115"/>
        </w:rPr>
        <w:t> bide</w:t>
      </w:r>
      <w:r>
        <w:rPr>
          <w:color w:val="231F20"/>
          <w:w w:val="115"/>
        </w:rPr>
        <w:t> our time and make our calculations well...</w:t>
      </w:r>
    </w:p>
    <w:p>
      <w:pPr>
        <w:pStyle w:val="BodyText"/>
        <w:spacing w:line="285" w:lineRule="auto"/>
        <w:ind w:left="769" w:right="632" w:firstLine="286"/>
        <w:jc w:val="both"/>
      </w:pPr>
      <w:r>
        <w:rPr>
          <w:color w:val="231F20"/>
          <w:w w:val="110"/>
        </w:rPr>
        <w:t>If</w:t>
      </w:r>
      <w:r>
        <w:rPr>
          <w:color w:val="231F20"/>
          <w:w w:val="110"/>
        </w:rPr>
        <w:t> dealing</w:t>
      </w:r>
      <w:r>
        <w:rPr>
          <w:color w:val="231F20"/>
          <w:w w:val="110"/>
        </w:rPr>
        <w:t> with</w:t>
      </w:r>
      <w:r>
        <w:rPr>
          <w:color w:val="231F20"/>
          <w:w w:val="110"/>
        </w:rPr>
        <w:t> Turks</w:t>
      </w:r>
      <w:r>
        <w:rPr>
          <w:color w:val="231F20"/>
          <w:w w:val="110"/>
        </w:rPr>
        <w:t> outside</w:t>
      </w:r>
      <w:r>
        <w:rPr>
          <w:color w:val="231F20"/>
          <w:w w:val="110"/>
        </w:rPr>
        <w:t> political</w:t>
      </w:r>
      <w:r>
        <w:rPr>
          <w:color w:val="231F20"/>
          <w:w w:val="110"/>
        </w:rPr>
        <w:t> borders</w:t>
      </w:r>
      <w:r>
        <w:rPr>
          <w:color w:val="231F20"/>
          <w:w w:val="110"/>
        </w:rPr>
        <w:t> is</w:t>
      </w:r>
      <w:r>
        <w:rPr>
          <w:color w:val="231F20"/>
          <w:w w:val="110"/>
        </w:rPr>
        <w:t> </w:t>
      </w:r>
      <w:r>
        <w:rPr>
          <w:color w:val="231F20"/>
          <w:w w:val="110"/>
        </w:rPr>
        <w:t>an adventure,</w:t>
      </w:r>
      <w:r>
        <w:rPr>
          <w:color w:val="231F20"/>
          <w:w w:val="110"/>
        </w:rPr>
        <w:t> why</w:t>
      </w:r>
      <w:r>
        <w:rPr>
          <w:color w:val="231F20"/>
          <w:w w:val="110"/>
        </w:rPr>
        <w:t> did</w:t>
      </w:r>
      <w:r>
        <w:rPr>
          <w:color w:val="231F20"/>
          <w:w w:val="110"/>
        </w:rPr>
        <w:t> Turkish</w:t>
      </w:r>
      <w:r>
        <w:rPr>
          <w:color w:val="231F20"/>
          <w:w w:val="110"/>
        </w:rPr>
        <w:t> aeroplanes</w:t>
      </w:r>
      <w:r>
        <w:rPr>
          <w:color w:val="231F20"/>
          <w:w w:val="110"/>
        </w:rPr>
        <w:t> attack</w:t>
      </w:r>
      <w:r>
        <w:rPr>
          <w:color w:val="231F20"/>
          <w:w w:val="110"/>
        </w:rPr>
        <w:t> Cyprus?</w:t>
      </w:r>
      <w:r>
        <w:rPr>
          <w:color w:val="231F20"/>
          <w:w w:val="110"/>
        </w:rPr>
        <w:t> In fact,</w:t>
      </w:r>
      <w:r>
        <w:rPr>
          <w:color w:val="231F20"/>
          <w:w w:val="110"/>
        </w:rPr>
        <w:t> why</w:t>
      </w:r>
      <w:r>
        <w:rPr>
          <w:color w:val="231F20"/>
          <w:w w:val="110"/>
        </w:rPr>
        <w:t> w</w:t>
      </w:r>
      <w:r>
        <w:rPr>
          <w:color w:val="231F20"/>
          <w:w w:val="110"/>
        </w:rPr>
        <w:t> o</w:t>
      </w:r>
      <w:r>
        <w:rPr>
          <w:color w:val="231F20"/>
          <w:w w:val="110"/>
        </w:rPr>
        <w:t> u</w:t>
      </w:r>
      <w:r>
        <w:rPr>
          <w:color w:val="231F20"/>
          <w:w w:val="110"/>
        </w:rPr>
        <w:t> l</w:t>
      </w:r>
      <w:r>
        <w:rPr>
          <w:color w:val="231F20"/>
          <w:w w:val="110"/>
        </w:rPr>
        <w:t> d</w:t>
      </w:r>
      <w:r>
        <w:rPr>
          <w:color w:val="231F20"/>
          <w:spacing w:val="40"/>
          <w:w w:val="110"/>
        </w:rPr>
        <w:t> </w:t>
      </w:r>
      <w:r>
        <w:rPr>
          <w:color w:val="231F20"/>
          <w:w w:val="110"/>
        </w:rPr>
        <w:t>Cyprus</w:t>
      </w:r>
      <w:r>
        <w:rPr>
          <w:color w:val="231F20"/>
          <w:w w:val="110"/>
        </w:rPr>
        <w:t> have</w:t>
      </w:r>
      <w:r>
        <w:rPr>
          <w:color w:val="231F20"/>
          <w:w w:val="110"/>
        </w:rPr>
        <w:t> been</w:t>
      </w:r>
      <w:r>
        <w:rPr>
          <w:color w:val="231F20"/>
          <w:w w:val="110"/>
        </w:rPr>
        <w:t> invaded</w:t>
      </w:r>
      <w:r>
        <w:rPr>
          <w:color w:val="231F20"/>
          <w:w w:val="110"/>
        </w:rPr>
        <w:t> if</w:t>
      </w:r>
      <w:r>
        <w:rPr>
          <w:color w:val="231F20"/>
          <w:w w:val="110"/>
        </w:rPr>
        <w:t> the American</w:t>
      </w:r>
      <w:r>
        <w:rPr>
          <w:color w:val="231F20"/>
          <w:w w:val="110"/>
        </w:rPr>
        <w:t> navy</w:t>
      </w:r>
      <w:r>
        <w:rPr>
          <w:color w:val="231F20"/>
          <w:w w:val="110"/>
        </w:rPr>
        <w:t> had</w:t>
      </w:r>
      <w:r>
        <w:rPr>
          <w:color w:val="231F20"/>
          <w:w w:val="110"/>
        </w:rPr>
        <w:t> not</w:t>
      </w:r>
      <w:r>
        <w:rPr>
          <w:color w:val="231F20"/>
          <w:w w:val="110"/>
        </w:rPr>
        <w:t> prevented</w:t>
      </w:r>
      <w:r>
        <w:rPr>
          <w:color w:val="231F20"/>
          <w:w w:val="110"/>
        </w:rPr>
        <w:t> it?</w:t>
      </w:r>
      <w:r>
        <w:rPr>
          <w:color w:val="231F20"/>
          <w:w w:val="110"/>
        </w:rPr>
        <w:t> Why</w:t>
      </w:r>
      <w:r>
        <w:rPr>
          <w:color w:val="231F20"/>
          <w:w w:val="110"/>
        </w:rPr>
        <w:t> are</w:t>
      </w:r>
      <w:r>
        <w:rPr>
          <w:color w:val="231F20"/>
          <w:w w:val="110"/>
        </w:rPr>
        <w:t> we</w:t>
      </w:r>
      <w:r>
        <w:rPr>
          <w:color w:val="231F20"/>
          <w:w w:val="110"/>
        </w:rPr>
        <w:t> so interested</w:t>
      </w:r>
      <w:r>
        <w:rPr>
          <w:color w:val="231F20"/>
          <w:w w:val="110"/>
        </w:rPr>
        <w:t> in</w:t>
      </w:r>
      <w:r>
        <w:rPr>
          <w:color w:val="231F20"/>
          <w:w w:val="110"/>
        </w:rPr>
        <w:t> the</w:t>
      </w:r>
      <w:r>
        <w:rPr>
          <w:color w:val="231F20"/>
          <w:w w:val="110"/>
        </w:rPr>
        <w:t> Turks</w:t>
      </w:r>
      <w:r>
        <w:rPr>
          <w:color w:val="231F20"/>
          <w:w w:val="110"/>
        </w:rPr>
        <w:t> of</w:t>
      </w:r>
      <w:r>
        <w:rPr>
          <w:color w:val="231F20"/>
          <w:w w:val="110"/>
        </w:rPr>
        <w:t> Western</w:t>
      </w:r>
      <w:r>
        <w:rPr>
          <w:color w:val="231F20"/>
          <w:w w:val="110"/>
        </w:rPr>
        <w:t> Thrace</w:t>
      </w:r>
      <w:r>
        <w:rPr>
          <w:color w:val="231F20"/>
          <w:w w:val="110"/>
        </w:rPr>
        <w:t> and</w:t>
      </w:r>
      <w:r>
        <w:rPr>
          <w:color w:val="231F20"/>
          <w:w w:val="110"/>
        </w:rPr>
        <w:t> Kirkuk? Yesterday</w:t>
      </w:r>
      <w:r>
        <w:rPr>
          <w:color w:val="231F20"/>
          <w:w w:val="110"/>
        </w:rPr>
        <w:t> it</w:t>
      </w:r>
      <w:r>
        <w:rPr>
          <w:color w:val="231F20"/>
          <w:w w:val="110"/>
        </w:rPr>
        <w:t> was</w:t>
      </w:r>
      <w:r>
        <w:rPr>
          <w:color w:val="231F20"/>
          <w:w w:val="110"/>
        </w:rPr>
        <w:t> "Hatay".</w:t>
      </w:r>
      <w:r>
        <w:rPr>
          <w:color w:val="231F20"/>
          <w:w w:val="110"/>
        </w:rPr>
        <w:t> Today</w:t>
      </w:r>
      <w:r>
        <w:rPr>
          <w:color w:val="231F20"/>
          <w:w w:val="110"/>
        </w:rPr>
        <w:t> it</w:t>
      </w:r>
      <w:r>
        <w:rPr>
          <w:color w:val="231F20"/>
          <w:w w:val="110"/>
        </w:rPr>
        <w:t> is</w:t>
      </w:r>
      <w:r>
        <w:rPr>
          <w:color w:val="231F20"/>
          <w:w w:val="110"/>
        </w:rPr>
        <w:t> "Cyprus",</w:t>
      </w:r>
      <w:r>
        <w:rPr>
          <w:color w:val="231F20"/>
          <w:w w:val="110"/>
        </w:rPr>
        <w:t> tomorrow "Western</w:t>
      </w:r>
      <w:r>
        <w:rPr>
          <w:color w:val="231F20"/>
          <w:w w:val="110"/>
        </w:rPr>
        <w:t> Thrace"</w:t>
      </w:r>
      <w:r>
        <w:rPr>
          <w:color w:val="231F20"/>
          <w:w w:val="110"/>
        </w:rPr>
        <w:t> and</w:t>
      </w:r>
      <w:r>
        <w:rPr>
          <w:color w:val="231F20"/>
          <w:w w:val="110"/>
        </w:rPr>
        <w:t> "Kirkuk".</w:t>
      </w:r>
      <w:r>
        <w:rPr>
          <w:color w:val="231F20"/>
          <w:w w:val="110"/>
        </w:rPr>
        <w:t> The</w:t>
      </w:r>
      <w:r>
        <w:rPr>
          <w:color w:val="231F20"/>
          <w:w w:val="110"/>
        </w:rPr>
        <w:t> day</w:t>
      </w:r>
      <w:r>
        <w:rPr>
          <w:color w:val="231F20"/>
          <w:w w:val="110"/>
        </w:rPr>
        <w:t> after</w:t>
      </w:r>
      <w:r>
        <w:rPr>
          <w:color w:val="231F20"/>
          <w:w w:val="110"/>
        </w:rPr>
        <w:t> tomorrow "Azerbaijan" and beyond... This is what it is. No one should stick their head in the sand.</w:t>
      </w:r>
    </w:p>
    <w:p>
      <w:pPr>
        <w:pStyle w:val="BodyText"/>
        <w:spacing w:line="285" w:lineRule="auto"/>
        <w:ind w:left="769" w:right="624" w:firstLine="286"/>
        <w:jc w:val="both"/>
      </w:pPr>
      <w:r>
        <w:rPr>
          <w:color w:val="231F20"/>
          <w:w w:val="110"/>
        </w:rPr>
        <w:t>Another</w:t>
      </w:r>
      <w:r>
        <w:rPr>
          <w:color w:val="231F20"/>
          <w:w w:val="110"/>
        </w:rPr>
        <w:t> kind</w:t>
      </w:r>
      <w:r>
        <w:rPr>
          <w:color w:val="231F20"/>
          <w:w w:val="110"/>
        </w:rPr>
        <w:t> of</w:t>
      </w:r>
      <w:r>
        <w:rPr>
          <w:color w:val="231F20"/>
          <w:w w:val="110"/>
        </w:rPr>
        <w:t> opposition</w:t>
      </w:r>
      <w:r>
        <w:rPr>
          <w:color w:val="231F20"/>
          <w:w w:val="110"/>
        </w:rPr>
        <w:t> to</w:t>
      </w:r>
      <w:r>
        <w:rPr>
          <w:color w:val="231F20"/>
          <w:w w:val="110"/>
        </w:rPr>
        <w:t> Turanism</w:t>
      </w:r>
      <w:r>
        <w:rPr>
          <w:color w:val="231F20"/>
          <w:w w:val="110"/>
        </w:rPr>
        <w:t> is</w:t>
      </w:r>
      <w:r>
        <w:rPr>
          <w:color w:val="231F20"/>
          <w:w w:val="110"/>
        </w:rPr>
        <w:t> the</w:t>
      </w:r>
      <w:r>
        <w:rPr>
          <w:color w:val="231F20"/>
          <w:w w:val="110"/>
        </w:rPr>
        <w:t> result</w:t>
      </w:r>
      <w:r>
        <w:rPr>
          <w:color w:val="231F20"/>
          <w:w w:val="110"/>
        </w:rPr>
        <w:t> of ignorance</w:t>
      </w:r>
      <w:r>
        <w:rPr>
          <w:color w:val="231F20"/>
          <w:spacing w:val="-2"/>
          <w:w w:val="110"/>
        </w:rPr>
        <w:t> </w:t>
      </w:r>
      <w:r>
        <w:rPr>
          <w:color w:val="231F20"/>
          <w:w w:val="110"/>
        </w:rPr>
        <w:t>of</w:t>
      </w:r>
      <w:r>
        <w:rPr>
          <w:color w:val="231F20"/>
          <w:spacing w:val="-2"/>
          <w:w w:val="110"/>
        </w:rPr>
        <w:t> </w:t>
      </w:r>
      <w:r>
        <w:rPr>
          <w:color w:val="231F20"/>
          <w:w w:val="110"/>
        </w:rPr>
        <w:t>Turks</w:t>
      </w:r>
      <w:r>
        <w:rPr>
          <w:color w:val="231F20"/>
          <w:spacing w:val="-2"/>
          <w:w w:val="110"/>
        </w:rPr>
        <w:t> </w:t>
      </w:r>
      <w:r>
        <w:rPr>
          <w:color w:val="231F20"/>
          <w:w w:val="110"/>
        </w:rPr>
        <w:t>outside</w:t>
      </w:r>
      <w:r>
        <w:rPr>
          <w:color w:val="231F20"/>
          <w:spacing w:val="-2"/>
          <w:w w:val="110"/>
        </w:rPr>
        <w:t> </w:t>
      </w:r>
      <w:r>
        <w:rPr>
          <w:color w:val="231F20"/>
          <w:w w:val="110"/>
        </w:rPr>
        <w:t>Turkey.</w:t>
      </w:r>
      <w:r>
        <w:rPr>
          <w:color w:val="231F20"/>
          <w:spacing w:val="-2"/>
          <w:w w:val="110"/>
        </w:rPr>
        <w:t> </w:t>
      </w:r>
      <w:r>
        <w:rPr>
          <w:color w:val="231F20"/>
          <w:w w:val="110"/>
        </w:rPr>
        <w:t>I</w:t>
      </w:r>
      <w:r>
        <w:rPr>
          <w:color w:val="231F20"/>
          <w:spacing w:val="-2"/>
          <w:w w:val="110"/>
        </w:rPr>
        <w:t> </w:t>
      </w:r>
      <w:r>
        <w:rPr>
          <w:color w:val="231F20"/>
          <w:w w:val="110"/>
        </w:rPr>
        <w:t>was</w:t>
      </w:r>
      <w:r>
        <w:rPr>
          <w:color w:val="231F20"/>
          <w:spacing w:val="-2"/>
          <w:w w:val="110"/>
        </w:rPr>
        <w:t> </w:t>
      </w:r>
      <w:r>
        <w:rPr>
          <w:color w:val="231F20"/>
          <w:w w:val="110"/>
        </w:rPr>
        <w:t>recently</w:t>
      </w:r>
      <w:r>
        <w:rPr>
          <w:color w:val="231F20"/>
          <w:spacing w:val="-2"/>
          <w:w w:val="110"/>
        </w:rPr>
        <w:t> </w:t>
      </w:r>
      <w:r>
        <w:rPr>
          <w:color w:val="231F20"/>
          <w:w w:val="110"/>
        </w:rPr>
        <w:t>told</w:t>
      </w:r>
      <w:r>
        <w:rPr>
          <w:color w:val="231F20"/>
          <w:spacing w:val="-2"/>
          <w:w w:val="110"/>
        </w:rPr>
        <w:t> </w:t>
      </w:r>
      <w:r>
        <w:rPr>
          <w:color w:val="231F20"/>
          <w:w w:val="110"/>
        </w:rPr>
        <w:t>that</w:t>
      </w:r>
      <w:r>
        <w:rPr>
          <w:color w:val="231F20"/>
          <w:spacing w:val="-2"/>
          <w:w w:val="110"/>
        </w:rPr>
        <w:t> </w:t>
      </w:r>
      <w:r>
        <w:rPr>
          <w:color w:val="231F20"/>
          <w:w w:val="110"/>
        </w:rPr>
        <w:t>a scholar</w:t>
      </w:r>
      <w:r>
        <w:rPr>
          <w:color w:val="231F20"/>
          <w:w w:val="110"/>
        </w:rPr>
        <w:t> asked</w:t>
      </w:r>
      <w:r>
        <w:rPr>
          <w:color w:val="231F20"/>
          <w:w w:val="110"/>
        </w:rPr>
        <w:t> one</w:t>
      </w:r>
      <w:r>
        <w:rPr>
          <w:color w:val="231F20"/>
          <w:w w:val="110"/>
        </w:rPr>
        <w:t> of</w:t>
      </w:r>
      <w:r>
        <w:rPr>
          <w:color w:val="231F20"/>
          <w:w w:val="110"/>
        </w:rPr>
        <w:t> the</w:t>
      </w:r>
      <w:r>
        <w:rPr>
          <w:color w:val="231F20"/>
          <w:w w:val="110"/>
        </w:rPr>
        <w:t> young</w:t>
      </w:r>
      <w:r>
        <w:rPr>
          <w:color w:val="231F20"/>
          <w:w w:val="110"/>
        </w:rPr>
        <w:t> people</w:t>
      </w:r>
      <w:r>
        <w:rPr>
          <w:color w:val="231F20"/>
          <w:w w:val="110"/>
        </w:rPr>
        <w:t> at</w:t>
      </w:r>
      <w:r>
        <w:rPr>
          <w:color w:val="231F20"/>
          <w:w w:val="110"/>
        </w:rPr>
        <w:t> a</w:t>
      </w:r>
      <w:r>
        <w:rPr>
          <w:color w:val="231F20"/>
          <w:w w:val="110"/>
        </w:rPr>
        <w:t> meeting,</w:t>
      </w:r>
      <w:r>
        <w:rPr>
          <w:color w:val="231F20"/>
          <w:w w:val="110"/>
        </w:rPr>
        <w:t> "Are</w:t>
      </w:r>
      <w:r>
        <w:rPr>
          <w:color w:val="231F20"/>
          <w:spacing w:val="40"/>
          <w:w w:val="110"/>
        </w:rPr>
        <w:t> </w:t>
      </w:r>
      <w:r>
        <w:rPr>
          <w:color w:val="231F20"/>
          <w:w w:val="110"/>
        </w:rPr>
        <w:t>the Huns also Turks?". What do you call a scholar who does not</w:t>
      </w:r>
      <w:r>
        <w:rPr>
          <w:color w:val="231F20"/>
          <w:spacing w:val="47"/>
          <w:w w:val="110"/>
        </w:rPr>
        <w:t> </w:t>
      </w:r>
      <w:r>
        <w:rPr>
          <w:color w:val="231F20"/>
          <w:w w:val="110"/>
        </w:rPr>
        <w:t>know</w:t>
      </w:r>
      <w:r>
        <w:rPr>
          <w:color w:val="231F20"/>
          <w:spacing w:val="47"/>
          <w:w w:val="110"/>
        </w:rPr>
        <w:t> </w:t>
      </w:r>
      <w:r>
        <w:rPr>
          <w:color w:val="231F20"/>
          <w:w w:val="110"/>
        </w:rPr>
        <w:t>that</w:t>
      </w:r>
      <w:r>
        <w:rPr>
          <w:color w:val="231F20"/>
          <w:spacing w:val="47"/>
          <w:w w:val="110"/>
        </w:rPr>
        <w:t> </w:t>
      </w:r>
      <w:r>
        <w:rPr>
          <w:color w:val="231F20"/>
          <w:w w:val="110"/>
        </w:rPr>
        <w:t>the</w:t>
      </w:r>
      <w:r>
        <w:rPr>
          <w:color w:val="231F20"/>
          <w:spacing w:val="48"/>
          <w:w w:val="110"/>
        </w:rPr>
        <w:t> </w:t>
      </w:r>
      <w:r>
        <w:rPr>
          <w:color w:val="231F20"/>
          <w:w w:val="110"/>
        </w:rPr>
        <w:t>Huns</w:t>
      </w:r>
      <w:r>
        <w:rPr>
          <w:color w:val="231F20"/>
          <w:spacing w:val="47"/>
          <w:w w:val="110"/>
        </w:rPr>
        <w:t> </w:t>
      </w:r>
      <w:r>
        <w:rPr>
          <w:color w:val="231F20"/>
          <w:w w:val="110"/>
        </w:rPr>
        <w:t>were</w:t>
      </w:r>
      <w:r>
        <w:rPr>
          <w:color w:val="231F20"/>
          <w:spacing w:val="47"/>
          <w:w w:val="110"/>
        </w:rPr>
        <w:t> </w:t>
      </w:r>
      <w:r>
        <w:rPr>
          <w:color w:val="231F20"/>
          <w:w w:val="110"/>
        </w:rPr>
        <w:t>Turks</w:t>
      </w:r>
      <w:r>
        <w:rPr>
          <w:color w:val="231F20"/>
          <w:spacing w:val="47"/>
          <w:w w:val="110"/>
        </w:rPr>
        <w:t> </w:t>
      </w:r>
      <w:r>
        <w:rPr>
          <w:color w:val="231F20"/>
          <w:w w:val="110"/>
        </w:rPr>
        <w:t>and</w:t>
      </w:r>
      <w:r>
        <w:rPr>
          <w:color w:val="231F20"/>
          <w:spacing w:val="48"/>
          <w:w w:val="110"/>
        </w:rPr>
        <w:t> </w:t>
      </w:r>
      <w:r>
        <w:rPr>
          <w:color w:val="231F20"/>
          <w:w w:val="110"/>
        </w:rPr>
        <w:t>even</w:t>
      </w:r>
      <w:r>
        <w:rPr>
          <w:color w:val="231F20"/>
          <w:spacing w:val="47"/>
          <w:w w:val="110"/>
        </w:rPr>
        <w:t> </w:t>
      </w:r>
      <w:r>
        <w:rPr>
          <w:color w:val="231F20"/>
          <w:w w:val="110"/>
        </w:rPr>
        <w:t>partly</w:t>
      </w:r>
      <w:r>
        <w:rPr>
          <w:color w:val="231F20"/>
          <w:spacing w:val="47"/>
          <w:w w:val="110"/>
        </w:rPr>
        <w:t> </w:t>
      </w:r>
      <w:r>
        <w:rPr>
          <w:color w:val="231F20"/>
          <w:spacing w:val="-5"/>
          <w:w w:val="110"/>
        </w:rPr>
        <w:t>the</w:t>
      </w:r>
    </w:p>
    <w:p>
      <w:pPr>
        <w:pStyle w:val="BodyText"/>
        <w:spacing w:after="0" w:line="285" w:lineRule="auto"/>
        <w:jc w:val="both"/>
        <w:sectPr>
          <w:pgSz w:w="8640" w:h="12960"/>
          <w:pgMar w:top="1480" w:bottom="280" w:left="1080" w:right="1080"/>
        </w:sectPr>
      </w:pPr>
    </w:p>
    <w:p>
      <w:pPr>
        <w:pStyle w:val="BodyText"/>
      </w:pPr>
    </w:p>
    <w:p>
      <w:pPr>
        <w:pStyle w:val="BodyText"/>
        <w:spacing w:before="13"/>
      </w:pPr>
    </w:p>
    <w:p>
      <w:pPr>
        <w:pStyle w:val="BodyText"/>
        <w:spacing w:line="285" w:lineRule="auto"/>
        <w:ind w:left="769" w:right="631"/>
        <w:jc w:val="both"/>
      </w:pPr>
      <w:r>
        <w:rPr>
          <w:color w:val="231F20"/>
          <w:w w:val="110"/>
        </w:rPr>
        <w:t>ancestors</w:t>
      </w:r>
      <w:r>
        <w:rPr>
          <w:color w:val="231F20"/>
          <w:w w:val="110"/>
        </w:rPr>
        <w:t> of</w:t>
      </w:r>
      <w:r>
        <w:rPr>
          <w:color w:val="231F20"/>
          <w:w w:val="110"/>
        </w:rPr>
        <w:t> the</w:t>
      </w:r>
      <w:r>
        <w:rPr>
          <w:color w:val="231F20"/>
          <w:w w:val="110"/>
        </w:rPr>
        <w:t> Oghuz?</w:t>
      </w:r>
      <w:r>
        <w:rPr>
          <w:color w:val="231F20"/>
          <w:w w:val="110"/>
        </w:rPr>
        <w:t> It</w:t>
      </w:r>
      <w:r>
        <w:rPr>
          <w:color w:val="231F20"/>
          <w:w w:val="110"/>
        </w:rPr>
        <w:t> turns</w:t>
      </w:r>
      <w:r>
        <w:rPr>
          <w:color w:val="231F20"/>
          <w:w w:val="110"/>
        </w:rPr>
        <w:t> out</w:t>
      </w:r>
      <w:r>
        <w:rPr>
          <w:color w:val="231F20"/>
          <w:w w:val="110"/>
        </w:rPr>
        <w:t> that</w:t>
      </w:r>
      <w:r>
        <w:rPr>
          <w:color w:val="231F20"/>
          <w:w w:val="110"/>
        </w:rPr>
        <w:t> he</w:t>
      </w:r>
      <w:r>
        <w:rPr>
          <w:color w:val="231F20"/>
          <w:w w:val="110"/>
        </w:rPr>
        <w:t> thought</w:t>
      </w:r>
      <w:r>
        <w:rPr>
          <w:color w:val="231F20"/>
          <w:w w:val="110"/>
        </w:rPr>
        <w:t> </w:t>
      </w:r>
      <w:r>
        <w:rPr>
          <w:color w:val="231F20"/>
          <w:w w:val="110"/>
        </w:rPr>
        <w:t>that national</w:t>
      </w:r>
      <w:r>
        <w:rPr>
          <w:color w:val="231F20"/>
          <w:w w:val="110"/>
        </w:rPr>
        <w:t> history</w:t>
      </w:r>
      <w:r>
        <w:rPr>
          <w:color w:val="231F20"/>
          <w:w w:val="110"/>
        </w:rPr>
        <w:t> begins</w:t>
      </w:r>
      <w:r>
        <w:rPr>
          <w:color w:val="231F20"/>
          <w:w w:val="110"/>
        </w:rPr>
        <w:t> with</w:t>
      </w:r>
      <w:r>
        <w:rPr>
          <w:color w:val="231F20"/>
          <w:w w:val="110"/>
        </w:rPr>
        <w:t> the</w:t>
      </w:r>
      <w:r>
        <w:rPr>
          <w:color w:val="231F20"/>
          <w:w w:val="110"/>
        </w:rPr>
        <w:t> victory</w:t>
      </w:r>
      <w:r>
        <w:rPr>
          <w:color w:val="231F20"/>
          <w:w w:val="110"/>
        </w:rPr>
        <w:t> of</w:t>
      </w:r>
      <w:r>
        <w:rPr>
          <w:color w:val="231F20"/>
          <w:w w:val="110"/>
        </w:rPr>
        <w:t> Malazgird.</w:t>
      </w:r>
      <w:r>
        <w:rPr>
          <w:color w:val="231F20"/>
          <w:w w:val="110"/>
        </w:rPr>
        <w:t> Let's say good night sleep...</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3"/>
        <w:rPr>
          <w:sz w:val="12"/>
        </w:rPr>
      </w:pPr>
    </w:p>
    <w:p>
      <w:pPr>
        <w:spacing w:before="0"/>
        <w:ind w:left="0" w:right="626" w:firstLine="0"/>
        <w:jc w:val="right"/>
        <w:rPr>
          <w:sz w:val="12"/>
        </w:rPr>
      </w:pPr>
      <w:r>
        <w:rPr>
          <w:color w:val="231F20"/>
          <w:w w:val="165"/>
          <w:sz w:val="12"/>
        </w:rPr>
        <w:t>Turanism</w:t>
      </w:r>
      <w:r>
        <w:rPr>
          <w:color w:val="231F20"/>
          <w:spacing w:val="-1"/>
          <w:w w:val="165"/>
          <w:sz w:val="12"/>
        </w:rPr>
        <w:t> </w:t>
      </w:r>
      <w:r>
        <w:rPr>
          <w:color w:val="231F20"/>
          <w:w w:val="165"/>
          <w:sz w:val="12"/>
        </w:rPr>
        <w:t>-</w:t>
      </w:r>
      <w:r>
        <w:rPr>
          <w:color w:val="231F20"/>
          <w:spacing w:val="30"/>
          <w:w w:val="165"/>
          <w:sz w:val="12"/>
        </w:rPr>
        <w:t> </w:t>
      </w:r>
      <w:r>
        <w:rPr>
          <w:color w:val="231F20"/>
          <w:spacing w:val="-5"/>
          <w:w w:val="165"/>
          <w:sz w:val="12"/>
        </w:rPr>
        <w:t>19</w:t>
      </w:r>
    </w:p>
    <w:p>
      <w:pPr>
        <w:pStyle w:val="BodyText"/>
        <w:spacing w:before="2"/>
        <w:rPr>
          <w:sz w:val="12"/>
        </w:rPr>
      </w:pPr>
    </w:p>
    <w:p>
      <w:pPr>
        <w:pStyle w:val="BodyText"/>
        <w:spacing w:line="285" w:lineRule="auto"/>
        <w:ind w:left="742" w:right="636" w:firstLine="293"/>
        <w:jc w:val="both"/>
      </w:pPr>
      <w:r>
        <w:rPr>
          <w:color w:val="231F20"/>
          <w:w w:val="115"/>
        </w:rPr>
        <w:t>There is also</w:t>
      </w:r>
      <w:r>
        <w:rPr>
          <w:color w:val="231F20"/>
          <w:w w:val="115"/>
        </w:rPr>
        <w:t> the delusion of considering Anatolia as </w:t>
      </w:r>
      <w:r>
        <w:rPr>
          <w:color w:val="231F20"/>
          <w:w w:val="115"/>
        </w:rPr>
        <w:t>a glass,</w:t>
      </w:r>
      <w:r>
        <w:rPr>
          <w:color w:val="231F20"/>
          <w:w w:val="115"/>
        </w:rPr>
        <w:t> the</w:t>
      </w:r>
      <w:r>
        <w:rPr>
          <w:color w:val="231F20"/>
          <w:w w:val="115"/>
        </w:rPr>
        <w:t> nation</w:t>
      </w:r>
      <w:r>
        <w:rPr>
          <w:color w:val="231F20"/>
          <w:w w:val="115"/>
        </w:rPr>
        <w:t> in</w:t>
      </w:r>
      <w:r>
        <w:rPr>
          <w:color w:val="231F20"/>
          <w:w w:val="115"/>
        </w:rPr>
        <w:t> it</w:t>
      </w:r>
      <w:r>
        <w:rPr>
          <w:color w:val="231F20"/>
          <w:w w:val="115"/>
        </w:rPr>
        <w:t> as</w:t>
      </w:r>
      <w:r>
        <w:rPr>
          <w:color w:val="231F20"/>
          <w:w w:val="115"/>
        </w:rPr>
        <w:t> a</w:t>
      </w:r>
      <w:r>
        <w:rPr>
          <w:color w:val="231F20"/>
          <w:w w:val="115"/>
        </w:rPr>
        <w:t> cocktail,</w:t>
      </w:r>
      <w:r>
        <w:rPr>
          <w:color w:val="231F20"/>
          <w:w w:val="115"/>
        </w:rPr>
        <w:t> and</w:t>
      </w:r>
      <w:r>
        <w:rPr>
          <w:color w:val="231F20"/>
          <w:w w:val="115"/>
        </w:rPr>
        <w:t> the</w:t>
      </w:r>
      <w:r>
        <w:rPr>
          <w:color w:val="231F20"/>
          <w:w w:val="115"/>
        </w:rPr>
        <w:t> Turks</w:t>
      </w:r>
      <w:r>
        <w:rPr>
          <w:color w:val="231F20"/>
          <w:w w:val="115"/>
        </w:rPr>
        <w:t> as</w:t>
      </w:r>
      <w:r>
        <w:rPr>
          <w:color w:val="231F20"/>
          <w:w w:val="115"/>
        </w:rPr>
        <w:t> the last</w:t>
      </w:r>
      <w:r>
        <w:rPr>
          <w:color w:val="231F20"/>
          <w:w w:val="115"/>
        </w:rPr>
        <w:t> drink</w:t>
      </w:r>
      <w:r>
        <w:rPr>
          <w:color w:val="231F20"/>
          <w:w w:val="115"/>
        </w:rPr>
        <w:t> added</w:t>
      </w:r>
      <w:r>
        <w:rPr>
          <w:color w:val="231F20"/>
          <w:w w:val="115"/>
        </w:rPr>
        <w:t> to</w:t>
      </w:r>
      <w:r>
        <w:rPr>
          <w:color w:val="231F20"/>
          <w:w w:val="115"/>
        </w:rPr>
        <w:t> this</w:t>
      </w:r>
      <w:r>
        <w:rPr>
          <w:color w:val="231F20"/>
          <w:w w:val="115"/>
        </w:rPr>
        <w:t> cocktail,</w:t>
      </w:r>
      <w:r>
        <w:rPr>
          <w:color w:val="231F20"/>
          <w:w w:val="115"/>
        </w:rPr>
        <w:t> with</w:t>
      </w:r>
      <w:r>
        <w:rPr>
          <w:color w:val="231F20"/>
          <w:w w:val="115"/>
        </w:rPr>
        <w:t> the</w:t>
      </w:r>
      <w:r>
        <w:rPr>
          <w:color w:val="231F20"/>
          <w:w w:val="115"/>
        </w:rPr>
        <w:t> non-national consciousness</w:t>
      </w:r>
      <w:r>
        <w:rPr>
          <w:color w:val="231F20"/>
          <w:w w:val="115"/>
        </w:rPr>
        <w:t> that</w:t>
      </w:r>
      <w:r>
        <w:rPr>
          <w:color w:val="231F20"/>
          <w:w w:val="115"/>
        </w:rPr>
        <w:t> comes</w:t>
      </w:r>
      <w:r>
        <w:rPr>
          <w:color w:val="231F20"/>
          <w:w w:val="115"/>
        </w:rPr>
        <w:t> from</w:t>
      </w:r>
      <w:r>
        <w:rPr>
          <w:color w:val="231F20"/>
          <w:w w:val="115"/>
        </w:rPr>
        <w:t> not</w:t>
      </w:r>
      <w:r>
        <w:rPr>
          <w:color w:val="231F20"/>
          <w:w w:val="115"/>
        </w:rPr>
        <w:t> being</w:t>
      </w:r>
      <w:r>
        <w:rPr>
          <w:color w:val="231F20"/>
          <w:w w:val="115"/>
        </w:rPr>
        <w:t> of</w:t>
      </w:r>
      <w:r>
        <w:rPr>
          <w:color w:val="231F20"/>
          <w:w w:val="115"/>
        </w:rPr>
        <w:t> Turkish descent, whose adherents consist</w:t>
      </w:r>
      <w:r>
        <w:rPr>
          <w:color w:val="231F20"/>
          <w:spacing w:val="-1"/>
          <w:w w:val="115"/>
        </w:rPr>
        <w:t> </w:t>
      </w:r>
      <w:r>
        <w:rPr>
          <w:color w:val="231F20"/>
          <w:w w:val="115"/>
        </w:rPr>
        <w:t>of</w:t>
      </w:r>
      <w:r>
        <w:rPr>
          <w:color w:val="231F20"/>
          <w:spacing w:val="-1"/>
          <w:w w:val="115"/>
        </w:rPr>
        <w:t> </w:t>
      </w:r>
      <w:r>
        <w:rPr>
          <w:color w:val="231F20"/>
          <w:w w:val="115"/>
        </w:rPr>
        <w:t>a number of mentally ill people.</w:t>
      </w:r>
    </w:p>
    <w:p>
      <w:pPr>
        <w:pStyle w:val="BodyText"/>
        <w:spacing w:line="285" w:lineRule="auto"/>
        <w:ind w:left="751" w:right="632" w:firstLine="273"/>
        <w:jc w:val="both"/>
      </w:pPr>
      <w:r>
        <w:rPr>
          <w:color w:val="231F20"/>
          <w:w w:val="115"/>
        </w:rPr>
        <w:t>Those</w:t>
      </w:r>
      <w:r>
        <w:rPr>
          <w:color w:val="231F20"/>
          <w:w w:val="115"/>
        </w:rPr>
        <w:t> who</w:t>
      </w:r>
      <w:r>
        <w:rPr>
          <w:color w:val="231F20"/>
          <w:w w:val="115"/>
        </w:rPr>
        <w:t> start</w:t>
      </w:r>
      <w:r>
        <w:rPr>
          <w:color w:val="231F20"/>
          <w:w w:val="115"/>
        </w:rPr>
        <w:t> our</w:t>
      </w:r>
      <w:r>
        <w:rPr>
          <w:color w:val="231F20"/>
          <w:w w:val="115"/>
        </w:rPr>
        <w:t> history</w:t>
      </w:r>
      <w:r>
        <w:rPr>
          <w:color w:val="231F20"/>
          <w:w w:val="115"/>
        </w:rPr>
        <w:t> with</w:t>
      </w:r>
      <w:r>
        <w:rPr>
          <w:color w:val="231F20"/>
          <w:w w:val="115"/>
        </w:rPr>
        <w:t> Malazgird</w:t>
      </w:r>
      <w:r>
        <w:rPr>
          <w:color w:val="231F20"/>
          <w:w w:val="115"/>
        </w:rPr>
        <w:t> or</w:t>
      </w:r>
      <w:r>
        <w:rPr>
          <w:color w:val="231F20"/>
          <w:w w:val="115"/>
        </w:rPr>
        <w:t> </w:t>
      </w:r>
      <w:r>
        <w:rPr>
          <w:color w:val="231F20"/>
          <w:w w:val="115"/>
        </w:rPr>
        <w:t>the capture</w:t>
      </w:r>
      <w:r>
        <w:rPr>
          <w:color w:val="231F20"/>
          <w:w w:val="115"/>
        </w:rPr>
        <w:t> of</w:t>
      </w:r>
      <w:r>
        <w:rPr>
          <w:color w:val="231F20"/>
          <w:w w:val="115"/>
        </w:rPr>
        <w:t> the</w:t>
      </w:r>
      <w:r>
        <w:rPr>
          <w:color w:val="231F20"/>
          <w:w w:val="115"/>
        </w:rPr>
        <w:t> city</w:t>
      </w:r>
      <w:r>
        <w:rPr>
          <w:color w:val="231F20"/>
          <w:w w:val="115"/>
        </w:rPr>
        <w:t> of</w:t>
      </w:r>
      <w:r>
        <w:rPr>
          <w:color w:val="231F20"/>
          <w:w w:val="115"/>
        </w:rPr>
        <w:t> Iznik</w:t>
      </w:r>
      <w:r>
        <w:rPr>
          <w:color w:val="231F20"/>
          <w:w w:val="115"/>
        </w:rPr>
        <w:t> should</w:t>
      </w:r>
      <w:r>
        <w:rPr>
          <w:color w:val="231F20"/>
          <w:w w:val="115"/>
        </w:rPr>
        <w:t> ask:</w:t>
      </w:r>
      <w:r>
        <w:rPr>
          <w:color w:val="231F20"/>
          <w:w w:val="115"/>
        </w:rPr>
        <w:t> What</w:t>
      </w:r>
      <w:r>
        <w:rPr>
          <w:color w:val="231F20"/>
          <w:w w:val="115"/>
        </w:rPr>
        <w:t> were</w:t>
      </w:r>
      <w:r>
        <w:rPr>
          <w:color w:val="231F20"/>
          <w:w w:val="115"/>
        </w:rPr>
        <w:t> those who</w:t>
      </w:r>
      <w:r>
        <w:rPr>
          <w:color w:val="231F20"/>
          <w:spacing w:val="-3"/>
          <w:w w:val="115"/>
        </w:rPr>
        <w:t> </w:t>
      </w:r>
      <w:r>
        <w:rPr>
          <w:color w:val="231F20"/>
          <w:w w:val="115"/>
        </w:rPr>
        <w:t>made</w:t>
      </w:r>
      <w:r>
        <w:rPr>
          <w:color w:val="231F20"/>
          <w:spacing w:val="-3"/>
          <w:w w:val="115"/>
        </w:rPr>
        <w:t> </w:t>
      </w:r>
      <w:r>
        <w:rPr>
          <w:color w:val="231F20"/>
          <w:w w:val="115"/>
        </w:rPr>
        <w:t>Iznik</w:t>
      </w:r>
      <w:r>
        <w:rPr>
          <w:color w:val="231F20"/>
          <w:spacing w:val="-3"/>
          <w:w w:val="115"/>
        </w:rPr>
        <w:t> </w:t>
      </w:r>
      <w:r>
        <w:rPr>
          <w:color w:val="231F20"/>
          <w:w w:val="115"/>
        </w:rPr>
        <w:t>the</w:t>
      </w:r>
      <w:r>
        <w:rPr>
          <w:color w:val="231F20"/>
          <w:spacing w:val="-3"/>
          <w:w w:val="115"/>
        </w:rPr>
        <w:t> </w:t>
      </w:r>
      <w:r>
        <w:rPr>
          <w:color w:val="231F20"/>
          <w:w w:val="115"/>
        </w:rPr>
        <w:t>capital</w:t>
      </w:r>
      <w:r>
        <w:rPr>
          <w:color w:val="231F20"/>
          <w:spacing w:val="-3"/>
          <w:w w:val="115"/>
        </w:rPr>
        <w:t> </w:t>
      </w:r>
      <w:r>
        <w:rPr>
          <w:color w:val="231F20"/>
          <w:w w:val="115"/>
        </w:rPr>
        <w:t>or</w:t>
      </w:r>
      <w:r>
        <w:rPr>
          <w:color w:val="231F20"/>
          <w:spacing w:val="-3"/>
          <w:w w:val="115"/>
        </w:rPr>
        <w:t> </w:t>
      </w:r>
      <w:r>
        <w:rPr>
          <w:color w:val="231F20"/>
          <w:w w:val="115"/>
        </w:rPr>
        <w:t>won</w:t>
      </w:r>
      <w:r>
        <w:rPr>
          <w:color w:val="231F20"/>
          <w:spacing w:val="-3"/>
          <w:w w:val="115"/>
        </w:rPr>
        <w:t> </w:t>
      </w:r>
      <w:r>
        <w:rPr>
          <w:color w:val="231F20"/>
          <w:w w:val="115"/>
        </w:rPr>
        <w:t>the</w:t>
      </w:r>
      <w:r>
        <w:rPr>
          <w:color w:val="231F20"/>
          <w:spacing w:val="-3"/>
          <w:w w:val="115"/>
        </w:rPr>
        <w:t> </w:t>
      </w:r>
      <w:r>
        <w:rPr>
          <w:color w:val="231F20"/>
          <w:w w:val="115"/>
        </w:rPr>
        <w:t>battle</w:t>
      </w:r>
      <w:r>
        <w:rPr>
          <w:color w:val="231F20"/>
          <w:spacing w:val="-3"/>
          <w:w w:val="115"/>
        </w:rPr>
        <w:t> </w:t>
      </w:r>
      <w:r>
        <w:rPr>
          <w:color w:val="231F20"/>
          <w:w w:val="115"/>
        </w:rPr>
        <w:t>of</w:t>
      </w:r>
      <w:r>
        <w:rPr>
          <w:color w:val="231F20"/>
          <w:spacing w:val="-3"/>
          <w:w w:val="115"/>
        </w:rPr>
        <w:t> </w:t>
      </w:r>
      <w:r>
        <w:rPr>
          <w:color w:val="231F20"/>
          <w:w w:val="115"/>
        </w:rPr>
        <w:t>Malazgird before?</w:t>
      </w:r>
      <w:r>
        <w:rPr>
          <w:color w:val="231F20"/>
          <w:w w:val="115"/>
        </w:rPr>
        <w:t> Where</w:t>
      </w:r>
      <w:r>
        <w:rPr>
          <w:color w:val="231F20"/>
          <w:w w:val="115"/>
        </w:rPr>
        <w:t> were</w:t>
      </w:r>
      <w:r>
        <w:rPr>
          <w:color w:val="231F20"/>
          <w:w w:val="115"/>
        </w:rPr>
        <w:t> they?</w:t>
      </w:r>
      <w:r>
        <w:rPr>
          <w:color w:val="231F20"/>
          <w:w w:val="115"/>
        </w:rPr>
        <w:t> The</w:t>
      </w:r>
      <w:r>
        <w:rPr>
          <w:color w:val="231F20"/>
          <w:w w:val="115"/>
        </w:rPr>
        <w:t> eleventh</w:t>
      </w:r>
      <w:r>
        <w:rPr>
          <w:color w:val="231F20"/>
          <w:w w:val="115"/>
        </w:rPr>
        <w:t> century</w:t>
      </w:r>
      <w:r>
        <w:rPr>
          <w:color w:val="231F20"/>
          <w:w w:val="115"/>
        </w:rPr>
        <w:t> is</w:t>
      </w:r>
      <w:r>
        <w:rPr>
          <w:color w:val="231F20"/>
          <w:w w:val="115"/>
        </w:rPr>
        <w:t> a century</w:t>
      </w:r>
      <w:r>
        <w:rPr>
          <w:color w:val="231F20"/>
          <w:w w:val="115"/>
        </w:rPr>
        <w:t> under</w:t>
      </w:r>
      <w:r>
        <w:rPr>
          <w:color w:val="231F20"/>
          <w:w w:val="115"/>
        </w:rPr>
        <w:t> the</w:t>
      </w:r>
      <w:r>
        <w:rPr>
          <w:color w:val="231F20"/>
          <w:w w:val="115"/>
        </w:rPr>
        <w:t> spotlight</w:t>
      </w:r>
      <w:r>
        <w:rPr>
          <w:color w:val="231F20"/>
          <w:w w:val="115"/>
        </w:rPr>
        <w:t> of</w:t>
      </w:r>
      <w:r>
        <w:rPr>
          <w:color w:val="231F20"/>
          <w:w w:val="115"/>
        </w:rPr>
        <w:t> history.</w:t>
      </w:r>
      <w:r>
        <w:rPr>
          <w:color w:val="231F20"/>
          <w:w w:val="115"/>
        </w:rPr>
        <w:t> It</w:t>
      </w:r>
      <w:r>
        <w:rPr>
          <w:color w:val="231F20"/>
          <w:w w:val="115"/>
        </w:rPr>
        <w:t> immediately reveals</w:t>
      </w:r>
      <w:r>
        <w:rPr>
          <w:color w:val="231F20"/>
          <w:w w:val="115"/>
        </w:rPr>
        <w:t> where</w:t>
      </w:r>
      <w:r>
        <w:rPr>
          <w:color w:val="231F20"/>
          <w:w w:val="115"/>
        </w:rPr>
        <w:t> and</w:t>
      </w:r>
      <w:r>
        <w:rPr>
          <w:color w:val="231F20"/>
          <w:w w:val="115"/>
        </w:rPr>
        <w:t> what</w:t>
      </w:r>
      <w:r>
        <w:rPr>
          <w:color w:val="231F20"/>
          <w:w w:val="115"/>
        </w:rPr>
        <w:t> those</w:t>
      </w:r>
      <w:r>
        <w:rPr>
          <w:color w:val="231F20"/>
          <w:w w:val="115"/>
        </w:rPr>
        <w:t> men</w:t>
      </w:r>
      <w:r>
        <w:rPr>
          <w:color w:val="231F20"/>
          <w:w w:val="115"/>
        </w:rPr>
        <w:t> were.</w:t>
      </w:r>
      <w:r>
        <w:rPr>
          <w:color w:val="231F20"/>
          <w:w w:val="115"/>
        </w:rPr>
        <w:t> Thus,</w:t>
      </w:r>
      <w:r>
        <w:rPr>
          <w:color w:val="231F20"/>
          <w:w w:val="115"/>
        </w:rPr>
        <w:t> it</w:t>
      </w:r>
      <w:r>
        <w:rPr>
          <w:color w:val="231F20"/>
          <w:w w:val="115"/>
        </w:rPr>
        <w:t> is revealed</w:t>
      </w:r>
      <w:r>
        <w:rPr>
          <w:color w:val="231F20"/>
          <w:w w:val="115"/>
        </w:rPr>
        <w:t> that</w:t>
      </w:r>
      <w:r>
        <w:rPr>
          <w:color w:val="231F20"/>
          <w:w w:val="115"/>
        </w:rPr>
        <w:t> the</w:t>
      </w:r>
      <w:r>
        <w:rPr>
          <w:color w:val="231F20"/>
          <w:w w:val="115"/>
        </w:rPr>
        <w:t> so-called</w:t>
      </w:r>
      <w:r>
        <w:rPr>
          <w:color w:val="231F20"/>
          <w:w w:val="115"/>
        </w:rPr>
        <w:t> Turkic</w:t>
      </w:r>
      <w:r>
        <w:rPr>
          <w:color w:val="231F20"/>
          <w:w w:val="115"/>
        </w:rPr>
        <w:t> States</w:t>
      </w:r>
      <w:r>
        <w:rPr>
          <w:color w:val="231F20"/>
          <w:w w:val="115"/>
        </w:rPr>
        <w:t> were</w:t>
      </w:r>
      <w:r>
        <w:rPr>
          <w:color w:val="231F20"/>
          <w:w w:val="115"/>
        </w:rPr>
        <w:t> successive Turkic dynasties, that they were in fact a single state that was</w:t>
      </w:r>
      <w:r>
        <w:rPr>
          <w:color w:val="231F20"/>
          <w:w w:val="115"/>
        </w:rPr>
        <w:t> divided</w:t>
      </w:r>
      <w:r>
        <w:rPr>
          <w:color w:val="231F20"/>
          <w:w w:val="115"/>
        </w:rPr>
        <w:t> into</w:t>
      </w:r>
      <w:r>
        <w:rPr>
          <w:color w:val="231F20"/>
          <w:w w:val="115"/>
        </w:rPr>
        <w:t> two</w:t>
      </w:r>
      <w:r>
        <w:rPr>
          <w:color w:val="231F20"/>
          <w:w w:val="115"/>
        </w:rPr>
        <w:t> or</w:t>
      </w:r>
      <w:r>
        <w:rPr>
          <w:color w:val="231F20"/>
          <w:w w:val="115"/>
        </w:rPr>
        <w:t> three</w:t>
      </w:r>
      <w:r>
        <w:rPr>
          <w:color w:val="231F20"/>
          <w:w w:val="115"/>
        </w:rPr>
        <w:t> in</w:t>
      </w:r>
      <w:r>
        <w:rPr>
          <w:color w:val="231F20"/>
          <w:w w:val="115"/>
        </w:rPr>
        <w:t> times</w:t>
      </w:r>
      <w:r>
        <w:rPr>
          <w:color w:val="231F20"/>
          <w:w w:val="115"/>
        </w:rPr>
        <w:t> of</w:t>
      </w:r>
      <w:r>
        <w:rPr>
          <w:color w:val="231F20"/>
          <w:w w:val="115"/>
        </w:rPr>
        <w:t> conquest,</w:t>
      </w:r>
      <w:r>
        <w:rPr>
          <w:color w:val="231F20"/>
          <w:w w:val="115"/>
        </w:rPr>
        <w:t> and that this extended as far back as Tanrıkut.</w:t>
      </w:r>
    </w:p>
    <w:p>
      <w:pPr>
        <w:pStyle w:val="BodyText"/>
        <w:spacing w:line="285" w:lineRule="auto"/>
        <w:ind w:left="752" w:right="635" w:firstLine="279"/>
        <w:jc w:val="both"/>
      </w:pPr>
      <w:r>
        <w:rPr>
          <w:color w:val="231F20"/>
          <w:w w:val="110"/>
        </w:rPr>
        <w:t>In</w:t>
      </w:r>
      <w:r>
        <w:rPr>
          <w:color w:val="231F20"/>
          <w:w w:val="110"/>
        </w:rPr>
        <w:t> order</w:t>
      </w:r>
      <w:r>
        <w:rPr>
          <w:color w:val="231F20"/>
          <w:w w:val="110"/>
        </w:rPr>
        <w:t> to</w:t>
      </w:r>
      <w:r>
        <w:rPr>
          <w:color w:val="231F20"/>
          <w:w w:val="110"/>
        </w:rPr>
        <w:t> denigrate</w:t>
      </w:r>
      <w:r>
        <w:rPr>
          <w:color w:val="231F20"/>
          <w:w w:val="110"/>
        </w:rPr>
        <w:t> such</w:t>
      </w:r>
      <w:r>
        <w:rPr>
          <w:color w:val="231F20"/>
          <w:w w:val="110"/>
        </w:rPr>
        <w:t> a</w:t>
      </w:r>
      <w:r>
        <w:rPr>
          <w:color w:val="231F20"/>
          <w:w w:val="110"/>
        </w:rPr>
        <w:t> blessed</w:t>
      </w:r>
      <w:r>
        <w:rPr>
          <w:color w:val="231F20"/>
          <w:w w:val="110"/>
        </w:rPr>
        <w:t> ideal</w:t>
      </w:r>
      <w:r>
        <w:rPr>
          <w:color w:val="231F20"/>
          <w:w w:val="110"/>
        </w:rPr>
        <w:t> as</w:t>
      </w:r>
      <w:r>
        <w:rPr>
          <w:color w:val="231F20"/>
          <w:w w:val="110"/>
        </w:rPr>
        <w:t> </w:t>
      </w:r>
      <w:r>
        <w:rPr>
          <w:color w:val="231F20"/>
          <w:w w:val="110"/>
        </w:rPr>
        <w:t>Turanism, which is based on morality and virtue and which accelerates the nation, one must either feel that the blood in one's veins is</w:t>
      </w:r>
      <w:r>
        <w:rPr>
          <w:color w:val="231F20"/>
          <w:w w:val="110"/>
        </w:rPr>
        <w:t> foreign,</w:t>
      </w:r>
      <w:r>
        <w:rPr>
          <w:color w:val="231F20"/>
          <w:w w:val="110"/>
        </w:rPr>
        <w:t> be</w:t>
      </w:r>
      <w:r>
        <w:rPr>
          <w:color w:val="231F20"/>
          <w:w w:val="110"/>
        </w:rPr>
        <w:t> a</w:t>
      </w:r>
      <w:r>
        <w:rPr>
          <w:color w:val="231F20"/>
          <w:w w:val="110"/>
        </w:rPr>
        <w:t> communist,</w:t>
      </w:r>
      <w:r>
        <w:rPr>
          <w:color w:val="231F20"/>
          <w:w w:val="110"/>
        </w:rPr>
        <w:t> that</w:t>
      </w:r>
      <w:r>
        <w:rPr>
          <w:color w:val="231F20"/>
          <w:w w:val="110"/>
        </w:rPr>
        <w:t> is,</w:t>
      </w:r>
      <w:r>
        <w:rPr>
          <w:color w:val="231F20"/>
          <w:w w:val="110"/>
        </w:rPr>
        <w:t> a</w:t>
      </w:r>
      <w:r>
        <w:rPr>
          <w:color w:val="231F20"/>
          <w:w w:val="110"/>
        </w:rPr>
        <w:t> traitor,</w:t>
      </w:r>
      <w:r>
        <w:rPr>
          <w:color w:val="231F20"/>
          <w:w w:val="110"/>
        </w:rPr>
        <w:t> or</w:t>
      </w:r>
      <w:r>
        <w:rPr>
          <w:color w:val="231F20"/>
          <w:w w:val="110"/>
        </w:rPr>
        <w:t> be</w:t>
      </w:r>
      <w:r>
        <w:rPr>
          <w:color w:val="231F20"/>
          <w:w w:val="110"/>
        </w:rPr>
        <w:t> ignorant and foolish enough to start national history from Malazgird.</w:t>
      </w:r>
    </w:p>
    <w:p>
      <w:pPr>
        <w:pStyle w:val="BodyText"/>
        <w:spacing w:before="34"/>
      </w:pPr>
    </w:p>
    <w:p>
      <w:pPr>
        <w:spacing w:before="0"/>
        <w:ind w:left="3834" w:right="0" w:firstLine="0"/>
        <w:jc w:val="left"/>
        <w:rPr>
          <w:sz w:val="15"/>
        </w:rPr>
      </w:pPr>
      <w:r>
        <w:rPr>
          <w:color w:val="231F20"/>
          <w:w w:val="105"/>
          <w:sz w:val="15"/>
        </w:rPr>
        <w:t>Ötüken,</w:t>
      </w:r>
      <w:r>
        <w:rPr>
          <w:color w:val="231F20"/>
          <w:spacing w:val="-5"/>
          <w:w w:val="105"/>
          <w:sz w:val="15"/>
        </w:rPr>
        <w:t> </w:t>
      </w:r>
      <w:r>
        <w:rPr>
          <w:color w:val="231F20"/>
          <w:w w:val="105"/>
          <w:sz w:val="15"/>
        </w:rPr>
        <w:t>30</w:t>
      </w:r>
      <w:r>
        <w:rPr>
          <w:color w:val="231F20"/>
          <w:spacing w:val="-4"/>
          <w:w w:val="105"/>
          <w:sz w:val="15"/>
        </w:rPr>
        <w:t> </w:t>
      </w:r>
      <w:r>
        <w:rPr>
          <w:color w:val="231F20"/>
          <w:w w:val="105"/>
          <w:sz w:val="15"/>
        </w:rPr>
        <w:t>April</w:t>
      </w:r>
      <w:r>
        <w:rPr>
          <w:color w:val="231F20"/>
          <w:spacing w:val="-4"/>
          <w:w w:val="105"/>
          <w:sz w:val="15"/>
        </w:rPr>
        <w:t> </w:t>
      </w:r>
      <w:r>
        <w:rPr>
          <w:color w:val="231F20"/>
          <w:w w:val="105"/>
          <w:sz w:val="15"/>
        </w:rPr>
        <w:t>1973,</w:t>
      </w:r>
      <w:r>
        <w:rPr>
          <w:color w:val="231F20"/>
          <w:spacing w:val="-4"/>
          <w:w w:val="105"/>
          <w:sz w:val="15"/>
        </w:rPr>
        <w:t> </w:t>
      </w:r>
      <w:r>
        <w:rPr>
          <w:color w:val="231F20"/>
          <w:w w:val="105"/>
          <w:sz w:val="18"/>
        </w:rPr>
        <w:t>Issue</w:t>
      </w:r>
      <w:r>
        <w:rPr>
          <w:color w:val="231F20"/>
          <w:spacing w:val="-11"/>
          <w:w w:val="105"/>
          <w:sz w:val="18"/>
        </w:rPr>
        <w:t> </w:t>
      </w:r>
      <w:r>
        <w:rPr>
          <w:color w:val="231F20"/>
          <w:spacing w:val="-10"/>
          <w:w w:val="105"/>
          <w:sz w:val="15"/>
        </w:rPr>
        <w:t>6</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15"/>
        <w:rPr>
          <w:sz w:val="28"/>
        </w:rPr>
      </w:pPr>
    </w:p>
    <w:p>
      <w:pPr>
        <w:pStyle w:val="Heading1"/>
        <w:ind w:left="930"/>
      </w:pPr>
      <w:r>
        <w:rPr>
          <w:color w:val="231F20"/>
        </w:rPr>
        <w:t>Turanism</w:t>
      </w:r>
      <w:r>
        <w:rPr>
          <w:color w:val="231F20"/>
          <w:spacing w:val="-4"/>
        </w:rPr>
        <w:t> </w:t>
      </w:r>
      <w:r>
        <w:rPr>
          <w:color w:val="231F20"/>
        </w:rPr>
        <w:t>is</w:t>
      </w:r>
      <w:r>
        <w:rPr>
          <w:color w:val="231F20"/>
          <w:spacing w:val="-6"/>
        </w:rPr>
        <w:t> </w:t>
      </w:r>
      <w:r>
        <w:rPr>
          <w:color w:val="231F20"/>
        </w:rPr>
        <w:t>not</w:t>
      </w:r>
      <w:r>
        <w:rPr>
          <w:color w:val="231F20"/>
          <w:spacing w:val="-7"/>
        </w:rPr>
        <w:t> </w:t>
      </w:r>
      <w:r>
        <w:rPr>
          <w:color w:val="231F20"/>
        </w:rPr>
        <w:t>a</w:t>
      </w:r>
      <w:r>
        <w:rPr>
          <w:color w:val="231F20"/>
          <w:spacing w:val="-1"/>
        </w:rPr>
        <w:t> </w:t>
      </w:r>
      <w:r>
        <w:rPr>
          <w:color w:val="231F20"/>
        </w:rPr>
        <w:t>Romantic</w:t>
      </w:r>
      <w:r>
        <w:rPr>
          <w:color w:val="231F20"/>
          <w:spacing w:val="-1"/>
        </w:rPr>
        <w:t> </w:t>
      </w:r>
      <w:r>
        <w:rPr>
          <w:color w:val="231F20"/>
          <w:spacing w:val="-2"/>
        </w:rPr>
        <w:t>Dream</w:t>
      </w:r>
    </w:p>
    <w:p>
      <w:pPr>
        <w:pStyle w:val="BodyText"/>
        <w:spacing w:line="285" w:lineRule="auto" w:before="305"/>
        <w:ind w:left="653" w:right="728" w:firstLine="282"/>
        <w:jc w:val="both"/>
      </w:pPr>
      <w:r>
        <w:rPr>
          <w:color w:val="231F20"/>
          <w:w w:val="115"/>
        </w:rPr>
        <w:t>It</w:t>
      </w:r>
      <w:r>
        <w:rPr>
          <w:color w:val="231F20"/>
          <w:w w:val="115"/>
        </w:rPr>
        <w:t> is</w:t>
      </w:r>
      <w:r>
        <w:rPr>
          <w:color w:val="231F20"/>
          <w:w w:val="115"/>
        </w:rPr>
        <w:t> noticeable</w:t>
      </w:r>
      <w:r>
        <w:rPr>
          <w:color w:val="231F20"/>
          <w:w w:val="115"/>
        </w:rPr>
        <w:t> that</w:t>
      </w:r>
      <w:r>
        <w:rPr>
          <w:color w:val="231F20"/>
          <w:w w:val="115"/>
        </w:rPr>
        <w:t> everyone</w:t>
      </w:r>
      <w:r>
        <w:rPr>
          <w:color w:val="231F20"/>
          <w:w w:val="115"/>
        </w:rPr>
        <w:t> describes</w:t>
      </w:r>
      <w:r>
        <w:rPr>
          <w:color w:val="231F20"/>
          <w:w w:val="115"/>
        </w:rPr>
        <w:t> Turanism, which is the ideal of the TURKISH nation, in the way he or</w:t>
      </w:r>
      <w:r>
        <w:rPr>
          <w:color w:val="231F20"/>
          <w:w w:val="115"/>
        </w:rPr>
        <w:t> she</w:t>
      </w:r>
      <w:r>
        <w:rPr>
          <w:color w:val="231F20"/>
          <w:w w:val="115"/>
        </w:rPr>
        <w:t> wishes,</w:t>
      </w:r>
      <w:r>
        <w:rPr>
          <w:color w:val="231F20"/>
          <w:w w:val="115"/>
        </w:rPr>
        <w:t> and</w:t>
      </w:r>
      <w:r>
        <w:rPr>
          <w:color w:val="231F20"/>
          <w:w w:val="115"/>
        </w:rPr>
        <w:t> presents</w:t>
      </w:r>
      <w:r>
        <w:rPr>
          <w:color w:val="231F20"/>
          <w:w w:val="115"/>
        </w:rPr>
        <w:t> it</w:t>
      </w:r>
      <w:r>
        <w:rPr>
          <w:color w:val="231F20"/>
          <w:w w:val="115"/>
        </w:rPr>
        <w:t> as</w:t>
      </w:r>
      <w:r>
        <w:rPr>
          <w:color w:val="231F20"/>
          <w:w w:val="115"/>
        </w:rPr>
        <w:t> a</w:t>
      </w:r>
      <w:r>
        <w:rPr>
          <w:color w:val="231F20"/>
          <w:w w:val="115"/>
        </w:rPr>
        <w:t> kind</w:t>
      </w:r>
      <w:r>
        <w:rPr>
          <w:color w:val="231F20"/>
          <w:w w:val="115"/>
        </w:rPr>
        <w:t> of</w:t>
      </w:r>
      <w:r>
        <w:rPr>
          <w:color w:val="231F20"/>
          <w:w w:val="115"/>
        </w:rPr>
        <w:t> </w:t>
      </w:r>
      <w:r>
        <w:rPr>
          <w:color w:val="231F20"/>
          <w:w w:val="115"/>
        </w:rPr>
        <w:t>romanticism. Although there is a romanticism in national ideals, which has a poetic aspect, an ideal is in fact a system of feelings and thoughts based on facts, with clear and definite aims. The</w:t>
      </w:r>
      <w:r>
        <w:rPr>
          <w:color w:val="231F20"/>
          <w:w w:val="115"/>
        </w:rPr>
        <w:t> fact</w:t>
      </w:r>
      <w:r>
        <w:rPr>
          <w:color w:val="231F20"/>
          <w:w w:val="115"/>
        </w:rPr>
        <w:t> that</w:t>
      </w:r>
      <w:r>
        <w:rPr>
          <w:color w:val="231F20"/>
          <w:w w:val="115"/>
        </w:rPr>
        <w:t> some</w:t>
      </w:r>
      <w:r>
        <w:rPr>
          <w:color w:val="231F20"/>
          <w:w w:val="115"/>
        </w:rPr>
        <w:t> writers,</w:t>
      </w:r>
      <w:r>
        <w:rPr>
          <w:color w:val="231F20"/>
          <w:w w:val="115"/>
        </w:rPr>
        <w:t> who</w:t>
      </w:r>
      <w:r>
        <w:rPr>
          <w:color w:val="231F20"/>
          <w:w w:val="115"/>
        </w:rPr>
        <w:t> are</w:t>
      </w:r>
      <w:r>
        <w:rPr>
          <w:color w:val="231F20"/>
          <w:w w:val="115"/>
        </w:rPr>
        <w:t> known</w:t>
      </w:r>
      <w:r>
        <w:rPr>
          <w:color w:val="231F20"/>
          <w:w w:val="115"/>
        </w:rPr>
        <w:t> as</w:t>
      </w:r>
      <w:r>
        <w:rPr>
          <w:color w:val="231F20"/>
          <w:w w:val="115"/>
        </w:rPr>
        <w:t> Turkists, mention Turanism almost timidly when they talk about it, does</w:t>
      </w:r>
      <w:r>
        <w:rPr>
          <w:color w:val="231F20"/>
          <w:w w:val="115"/>
        </w:rPr>
        <w:t> not</w:t>
      </w:r>
      <w:r>
        <w:rPr>
          <w:color w:val="231F20"/>
          <w:w w:val="115"/>
        </w:rPr>
        <w:t> leave</w:t>
      </w:r>
      <w:r>
        <w:rPr>
          <w:color w:val="231F20"/>
          <w:w w:val="115"/>
        </w:rPr>
        <w:t> a</w:t>
      </w:r>
      <w:r>
        <w:rPr>
          <w:color w:val="231F20"/>
          <w:w w:val="115"/>
        </w:rPr>
        <w:t> favourable</w:t>
      </w:r>
      <w:r>
        <w:rPr>
          <w:color w:val="231F20"/>
          <w:w w:val="115"/>
        </w:rPr>
        <w:t> impression</w:t>
      </w:r>
      <w:r>
        <w:rPr>
          <w:color w:val="231F20"/>
          <w:w w:val="115"/>
        </w:rPr>
        <w:t> on</w:t>
      </w:r>
      <w:r>
        <w:rPr>
          <w:color w:val="231F20"/>
          <w:w w:val="115"/>
        </w:rPr>
        <w:t> those</w:t>
      </w:r>
      <w:r>
        <w:rPr>
          <w:color w:val="231F20"/>
          <w:w w:val="115"/>
        </w:rPr>
        <w:t> who</w:t>
      </w:r>
      <w:r>
        <w:rPr>
          <w:color w:val="231F20"/>
          <w:w w:val="115"/>
        </w:rPr>
        <w:t> do not know what Turanism is. Orhan Seyfi Orhon, who has an</w:t>
      </w:r>
      <w:r>
        <w:rPr>
          <w:color w:val="231F20"/>
          <w:spacing w:val="-4"/>
          <w:w w:val="115"/>
        </w:rPr>
        <w:t> </w:t>
      </w:r>
      <w:r>
        <w:rPr>
          <w:color w:val="231F20"/>
          <w:w w:val="115"/>
        </w:rPr>
        <w:t>important</w:t>
      </w:r>
      <w:r>
        <w:rPr>
          <w:color w:val="231F20"/>
          <w:spacing w:val="-4"/>
          <w:w w:val="115"/>
        </w:rPr>
        <w:t> </w:t>
      </w:r>
      <w:r>
        <w:rPr>
          <w:color w:val="231F20"/>
          <w:w w:val="115"/>
        </w:rPr>
        <w:t>place</w:t>
      </w:r>
      <w:r>
        <w:rPr>
          <w:color w:val="231F20"/>
          <w:spacing w:val="-4"/>
          <w:w w:val="115"/>
        </w:rPr>
        <w:t> </w:t>
      </w:r>
      <w:r>
        <w:rPr>
          <w:color w:val="231F20"/>
          <w:w w:val="115"/>
        </w:rPr>
        <w:t>in</w:t>
      </w:r>
      <w:r>
        <w:rPr>
          <w:color w:val="231F20"/>
          <w:spacing w:val="-4"/>
          <w:w w:val="115"/>
        </w:rPr>
        <w:t> </w:t>
      </w:r>
      <w:r>
        <w:rPr>
          <w:color w:val="231F20"/>
          <w:w w:val="115"/>
        </w:rPr>
        <w:t>the</w:t>
      </w:r>
      <w:r>
        <w:rPr>
          <w:color w:val="231F20"/>
          <w:spacing w:val="-4"/>
          <w:w w:val="115"/>
        </w:rPr>
        <w:t> </w:t>
      </w:r>
      <w:r>
        <w:rPr>
          <w:color w:val="231F20"/>
          <w:w w:val="115"/>
        </w:rPr>
        <w:t>history</w:t>
      </w:r>
      <w:r>
        <w:rPr>
          <w:color w:val="231F20"/>
          <w:spacing w:val="-4"/>
          <w:w w:val="115"/>
        </w:rPr>
        <w:t> </w:t>
      </w:r>
      <w:r>
        <w:rPr>
          <w:color w:val="231F20"/>
          <w:w w:val="115"/>
        </w:rPr>
        <w:t>of</w:t>
      </w:r>
      <w:r>
        <w:rPr>
          <w:color w:val="231F20"/>
          <w:spacing w:val="-4"/>
          <w:w w:val="115"/>
        </w:rPr>
        <w:t> </w:t>
      </w:r>
      <w:r>
        <w:rPr>
          <w:color w:val="231F20"/>
          <w:w w:val="115"/>
        </w:rPr>
        <w:t>Turkish</w:t>
      </w:r>
      <w:r>
        <w:rPr>
          <w:color w:val="231F20"/>
          <w:spacing w:val="-4"/>
          <w:w w:val="115"/>
        </w:rPr>
        <w:t> </w:t>
      </w:r>
      <w:r>
        <w:rPr>
          <w:color w:val="231F20"/>
          <w:w w:val="115"/>
        </w:rPr>
        <w:t>literature</w:t>
      </w:r>
      <w:r>
        <w:rPr>
          <w:color w:val="231F20"/>
          <w:spacing w:val="-4"/>
          <w:w w:val="115"/>
        </w:rPr>
        <w:t> </w:t>
      </w:r>
      <w:r>
        <w:rPr>
          <w:color w:val="231F20"/>
          <w:w w:val="115"/>
        </w:rPr>
        <w:t>with his</w:t>
      </w:r>
      <w:r>
        <w:rPr>
          <w:color w:val="231F20"/>
          <w:w w:val="115"/>
        </w:rPr>
        <w:t> immortal</w:t>
      </w:r>
      <w:r>
        <w:rPr>
          <w:color w:val="231F20"/>
          <w:w w:val="115"/>
        </w:rPr>
        <w:t> poems</w:t>
      </w:r>
      <w:r>
        <w:rPr>
          <w:color w:val="231F20"/>
          <w:w w:val="115"/>
        </w:rPr>
        <w:t> such</w:t>
      </w:r>
      <w:r>
        <w:rPr>
          <w:color w:val="231F20"/>
          <w:w w:val="115"/>
        </w:rPr>
        <w:t> as</w:t>
      </w:r>
      <w:r>
        <w:rPr>
          <w:color w:val="231F20"/>
          <w:w w:val="115"/>
        </w:rPr>
        <w:t> "Fırtına</w:t>
      </w:r>
      <w:r>
        <w:rPr>
          <w:color w:val="231F20"/>
          <w:w w:val="115"/>
        </w:rPr>
        <w:t> ve</w:t>
      </w:r>
      <w:r>
        <w:rPr>
          <w:color w:val="231F20"/>
          <w:w w:val="115"/>
        </w:rPr>
        <w:t> Kar"</w:t>
      </w:r>
      <w:r>
        <w:rPr>
          <w:color w:val="231F20"/>
          <w:w w:val="115"/>
        </w:rPr>
        <w:t> (Storm</w:t>
      </w:r>
      <w:r>
        <w:rPr>
          <w:color w:val="231F20"/>
          <w:w w:val="115"/>
        </w:rPr>
        <w:t> and Snow)</w:t>
      </w:r>
      <w:r>
        <w:rPr>
          <w:color w:val="231F20"/>
          <w:w w:val="115"/>
        </w:rPr>
        <w:t> and</w:t>
      </w:r>
      <w:r>
        <w:rPr>
          <w:color w:val="231F20"/>
          <w:w w:val="115"/>
        </w:rPr>
        <w:t> "Fairy</w:t>
      </w:r>
      <w:r>
        <w:rPr>
          <w:color w:val="231F20"/>
          <w:w w:val="115"/>
        </w:rPr>
        <w:t> Girl</w:t>
      </w:r>
      <w:r>
        <w:rPr>
          <w:color w:val="231F20"/>
          <w:w w:val="115"/>
        </w:rPr>
        <w:t> and</w:t>
      </w:r>
      <w:r>
        <w:rPr>
          <w:color w:val="231F20"/>
          <w:w w:val="115"/>
        </w:rPr>
        <w:t> Shepherd's</w:t>
      </w:r>
      <w:r>
        <w:rPr>
          <w:color w:val="231F20"/>
          <w:w w:val="115"/>
        </w:rPr>
        <w:t> Tale"</w:t>
      </w:r>
      <w:r>
        <w:rPr>
          <w:color w:val="231F20"/>
          <w:w w:val="115"/>
        </w:rPr>
        <w:t> (Fairy</w:t>
      </w:r>
      <w:r>
        <w:rPr>
          <w:color w:val="231F20"/>
          <w:w w:val="115"/>
        </w:rPr>
        <w:t> Girl and</w:t>
      </w:r>
      <w:r>
        <w:rPr>
          <w:color w:val="231F20"/>
          <w:w w:val="115"/>
        </w:rPr>
        <w:t> Shepherd's</w:t>
      </w:r>
      <w:r>
        <w:rPr>
          <w:color w:val="231F20"/>
          <w:w w:val="115"/>
        </w:rPr>
        <w:t> Tale)</w:t>
      </w:r>
      <w:r>
        <w:rPr>
          <w:color w:val="231F20"/>
          <w:w w:val="115"/>
        </w:rPr>
        <w:t> written</w:t>
      </w:r>
      <w:r>
        <w:rPr>
          <w:color w:val="231F20"/>
          <w:w w:val="115"/>
        </w:rPr>
        <w:t> in</w:t>
      </w:r>
      <w:r>
        <w:rPr>
          <w:color w:val="231F20"/>
          <w:w w:val="115"/>
        </w:rPr>
        <w:t> aruz</w:t>
      </w:r>
      <w:r>
        <w:rPr>
          <w:color w:val="231F20"/>
          <w:w w:val="115"/>
        </w:rPr>
        <w:t> and</w:t>
      </w:r>
      <w:r>
        <w:rPr>
          <w:color w:val="231F20"/>
          <w:w w:val="115"/>
        </w:rPr>
        <w:t> syllabic</w:t>
      </w:r>
      <w:r>
        <w:rPr>
          <w:color w:val="231F20"/>
          <w:w w:val="115"/>
        </w:rPr>
        <w:t> meter, wrote</w:t>
      </w:r>
      <w:r>
        <w:rPr>
          <w:color w:val="231F20"/>
          <w:w w:val="115"/>
        </w:rPr>
        <w:t> an</w:t>
      </w:r>
      <w:r>
        <w:rPr>
          <w:color w:val="231F20"/>
          <w:w w:val="115"/>
        </w:rPr>
        <w:t> article</w:t>
      </w:r>
      <w:r>
        <w:rPr>
          <w:color w:val="231F20"/>
          <w:w w:val="115"/>
        </w:rPr>
        <w:t> titled</w:t>
      </w:r>
      <w:r>
        <w:rPr>
          <w:color w:val="231F20"/>
          <w:w w:val="115"/>
        </w:rPr>
        <w:t> "What</w:t>
      </w:r>
      <w:r>
        <w:rPr>
          <w:color w:val="231F20"/>
          <w:w w:val="115"/>
        </w:rPr>
        <w:t> is</w:t>
      </w:r>
      <w:r>
        <w:rPr>
          <w:color w:val="231F20"/>
          <w:w w:val="115"/>
        </w:rPr>
        <w:t> Turan?"</w:t>
      </w:r>
      <w:r>
        <w:rPr>
          <w:color w:val="231F20"/>
          <w:w w:val="115"/>
        </w:rPr>
        <w:t> in</w:t>
      </w:r>
      <w:r>
        <w:rPr>
          <w:color w:val="231F20"/>
          <w:w w:val="115"/>
        </w:rPr>
        <w:t> </w:t>
      </w:r>
      <w:r>
        <w:rPr>
          <w:i/>
          <w:color w:val="231F20"/>
          <w:w w:val="115"/>
          <w:sz w:val="20"/>
        </w:rPr>
        <w:t>Son</w:t>
      </w:r>
      <w:r>
        <w:rPr>
          <w:i/>
          <w:color w:val="231F20"/>
          <w:w w:val="115"/>
          <w:sz w:val="20"/>
        </w:rPr>
        <w:t> Havadis </w:t>
      </w:r>
      <w:r>
        <w:rPr>
          <w:color w:val="231F20"/>
          <w:w w:val="115"/>
        </w:rPr>
        <w:t>newspaper</w:t>
      </w:r>
      <w:r>
        <w:rPr>
          <w:color w:val="231F20"/>
          <w:w w:val="115"/>
        </w:rPr>
        <w:t> dated</w:t>
      </w:r>
      <w:r>
        <w:rPr>
          <w:color w:val="231F20"/>
          <w:w w:val="115"/>
        </w:rPr>
        <w:t> </w:t>
      </w:r>
      <w:r>
        <w:rPr>
          <w:color w:val="231F20"/>
          <w:w w:val="115"/>
          <w:sz w:val="17"/>
        </w:rPr>
        <w:t>2</w:t>
      </w:r>
      <w:r>
        <w:rPr>
          <w:color w:val="231F20"/>
          <w:w w:val="115"/>
          <w:sz w:val="17"/>
        </w:rPr>
        <w:t> </w:t>
      </w:r>
      <w:r>
        <w:rPr>
          <w:color w:val="231F20"/>
          <w:w w:val="115"/>
        </w:rPr>
        <w:t>February</w:t>
      </w:r>
      <w:r>
        <w:rPr>
          <w:color w:val="231F20"/>
          <w:w w:val="115"/>
        </w:rPr>
        <w:t> 1968,</w:t>
      </w:r>
      <w:r>
        <w:rPr>
          <w:color w:val="231F20"/>
          <w:w w:val="115"/>
        </w:rPr>
        <w:t> which</w:t>
      </w:r>
      <w:r>
        <w:rPr>
          <w:color w:val="231F20"/>
          <w:w w:val="115"/>
        </w:rPr>
        <w:t> will</w:t>
      </w:r>
      <w:r>
        <w:rPr>
          <w:color w:val="231F20"/>
          <w:w w:val="115"/>
        </w:rPr>
        <w:t> be</w:t>
      </w:r>
      <w:r>
        <w:rPr>
          <w:color w:val="231F20"/>
          <w:w w:val="115"/>
        </w:rPr>
        <w:t> the subject of this article in terms of false ideas that Turanists can never accept.</w:t>
      </w:r>
    </w:p>
    <w:p>
      <w:pPr>
        <w:pStyle w:val="BodyText"/>
        <w:spacing w:before="21"/>
      </w:pPr>
    </w:p>
    <w:p>
      <w:pPr>
        <w:pStyle w:val="BodyText"/>
        <w:ind w:left="940"/>
      </w:pPr>
      <w:r>
        <w:rPr>
          <w:color w:val="231F20"/>
          <w:w w:val="110"/>
        </w:rPr>
        <w:t>The</w:t>
      </w:r>
      <w:r>
        <w:rPr>
          <w:color w:val="231F20"/>
          <w:spacing w:val="-6"/>
          <w:w w:val="110"/>
        </w:rPr>
        <w:t> </w:t>
      </w:r>
      <w:r>
        <w:rPr>
          <w:color w:val="231F20"/>
          <w:w w:val="110"/>
        </w:rPr>
        <w:t>article</w:t>
      </w:r>
      <w:r>
        <w:rPr>
          <w:color w:val="231F20"/>
          <w:spacing w:val="-3"/>
          <w:w w:val="110"/>
        </w:rPr>
        <w:t> </w:t>
      </w:r>
      <w:r>
        <w:rPr>
          <w:color w:val="231F20"/>
          <w:w w:val="110"/>
        </w:rPr>
        <w:t>begins</w:t>
      </w:r>
      <w:r>
        <w:rPr>
          <w:color w:val="231F20"/>
          <w:spacing w:val="-7"/>
          <w:w w:val="110"/>
        </w:rPr>
        <w:t> </w:t>
      </w:r>
      <w:r>
        <w:rPr>
          <w:color w:val="231F20"/>
          <w:w w:val="110"/>
        </w:rPr>
        <w:t>as</w:t>
      </w:r>
      <w:r>
        <w:rPr>
          <w:color w:val="231F20"/>
          <w:spacing w:val="-3"/>
          <w:w w:val="110"/>
        </w:rPr>
        <w:t> </w:t>
      </w:r>
      <w:r>
        <w:rPr>
          <w:color w:val="231F20"/>
          <w:spacing w:val="-2"/>
          <w:w w:val="110"/>
        </w:rPr>
        <w:t>follows:</w:t>
      </w:r>
    </w:p>
    <w:p>
      <w:pPr>
        <w:pStyle w:val="BodyText"/>
        <w:spacing w:before="68"/>
      </w:pPr>
    </w:p>
    <w:p>
      <w:pPr>
        <w:pStyle w:val="Heading3"/>
        <w:spacing w:line="271" w:lineRule="auto"/>
        <w:ind w:left="936" w:right="742" w:firstLine="306"/>
      </w:pPr>
      <w:r>
        <w:rPr>
          <w:color w:val="231F20"/>
        </w:rPr>
        <w:t>"As my esteemed friend Tekin Erer has explained </w:t>
      </w:r>
      <w:r>
        <w:rPr>
          <w:color w:val="231F20"/>
        </w:rPr>
        <w:t>with the most beautiful example, there is no "Turanism" as a Turkish</w:t>
      </w:r>
      <w:r>
        <w:rPr>
          <w:color w:val="231F20"/>
          <w:spacing w:val="61"/>
        </w:rPr>
        <w:t> </w:t>
      </w:r>
      <w:r>
        <w:rPr>
          <w:color w:val="231F20"/>
        </w:rPr>
        <w:t>imperialism</w:t>
      </w:r>
      <w:r>
        <w:rPr>
          <w:color w:val="231F20"/>
          <w:spacing w:val="61"/>
        </w:rPr>
        <w:t> </w:t>
      </w:r>
      <w:r>
        <w:rPr>
          <w:color w:val="231F20"/>
        </w:rPr>
        <w:t>in</w:t>
      </w:r>
      <w:r>
        <w:rPr>
          <w:color w:val="231F20"/>
          <w:spacing w:val="61"/>
        </w:rPr>
        <w:t> </w:t>
      </w:r>
      <w:r>
        <w:rPr>
          <w:color w:val="231F20"/>
        </w:rPr>
        <w:t>nationalism.</w:t>
      </w:r>
      <w:r>
        <w:rPr>
          <w:color w:val="231F20"/>
          <w:spacing w:val="61"/>
        </w:rPr>
        <w:t> </w:t>
      </w:r>
      <w:r>
        <w:rPr>
          <w:color w:val="231F20"/>
        </w:rPr>
        <w:t>Turan</w:t>
      </w:r>
      <w:r>
        <w:rPr>
          <w:color w:val="231F20"/>
          <w:spacing w:val="61"/>
        </w:rPr>
        <w:t> </w:t>
      </w:r>
      <w:r>
        <w:rPr>
          <w:color w:val="231F20"/>
        </w:rPr>
        <w:t>is</w:t>
      </w:r>
      <w:r>
        <w:rPr>
          <w:color w:val="231F20"/>
          <w:spacing w:val="61"/>
        </w:rPr>
        <w:t> </w:t>
      </w:r>
      <w:r>
        <w:rPr>
          <w:color w:val="231F20"/>
        </w:rPr>
        <w:t>the</w:t>
      </w:r>
      <w:r>
        <w:rPr>
          <w:color w:val="231F20"/>
          <w:spacing w:val="61"/>
        </w:rPr>
        <w:t> </w:t>
      </w:r>
      <w:r>
        <w:rPr>
          <w:color w:val="231F20"/>
          <w:spacing w:val="-2"/>
        </w:rPr>
        <w:t>place</w:t>
      </w:r>
    </w:p>
    <w:p>
      <w:pPr>
        <w:pStyle w:val="Heading3"/>
        <w:spacing w:after="0" w:line="271" w:lineRule="auto"/>
        <w:sectPr>
          <w:pgSz w:w="8640" w:h="12960"/>
          <w:pgMar w:top="1480" w:bottom="280" w:left="1080" w:right="1080"/>
        </w:sectPr>
      </w:pPr>
    </w:p>
    <w:p>
      <w:pPr>
        <w:pStyle w:val="BodyText"/>
        <w:rPr>
          <w:i/>
          <w:sz w:val="20"/>
        </w:rPr>
      </w:pPr>
    </w:p>
    <w:p>
      <w:pPr>
        <w:pStyle w:val="BodyText"/>
        <w:rPr>
          <w:i/>
          <w:sz w:val="20"/>
        </w:rPr>
      </w:pPr>
    </w:p>
    <w:p>
      <w:pPr>
        <w:pStyle w:val="BodyText"/>
        <w:rPr>
          <w:i/>
          <w:sz w:val="20"/>
        </w:rPr>
      </w:pPr>
    </w:p>
    <w:p>
      <w:pPr>
        <w:pStyle w:val="BodyText"/>
        <w:spacing w:before="90"/>
        <w:rPr>
          <w:i/>
          <w:sz w:val="20"/>
        </w:rPr>
      </w:pPr>
    </w:p>
    <w:p>
      <w:pPr>
        <w:spacing w:line="271" w:lineRule="auto" w:before="0"/>
        <w:ind w:left="936" w:right="669" w:firstLine="0"/>
        <w:jc w:val="left"/>
        <w:rPr>
          <w:i/>
          <w:sz w:val="20"/>
        </w:rPr>
      </w:pPr>
      <w:r>
        <w:rPr>
          <w:i/>
          <w:color w:val="231F20"/>
          <w:sz w:val="20"/>
        </w:rPr>
        <w:t>chosen as a homeland by the great Turkish race in Turkish history. "</w:t>
      </w:r>
    </w:p>
    <w:p>
      <w:pPr>
        <w:spacing w:after="0" w:line="271" w:lineRule="auto"/>
        <w:jc w:val="left"/>
        <w:rPr>
          <w:i/>
          <w:sz w:val="20"/>
        </w:rPr>
        <w:sectPr>
          <w:pgSz w:w="8640" w:h="12960"/>
          <w:pgMar w:top="1480" w:bottom="280" w:left="1080" w:right="1080"/>
        </w:sectPr>
      </w:pPr>
    </w:p>
    <w:p>
      <w:pPr>
        <w:pStyle w:val="BodyText"/>
        <w:rPr>
          <w:i/>
          <w:sz w:val="12"/>
        </w:rPr>
      </w:pPr>
    </w:p>
    <w:p>
      <w:pPr>
        <w:pStyle w:val="BodyText"/>
        <w:rPr>
          <w:i/>
          <w:sz w:val="12"/>
        </w:rPr>
      </w:pPr>
    </w:p>
    <w:p>
      <w:pPr>
        <w:pStyle w:val="BodyText"/>
        <w:spacing w:before="113"/>
        <w:rPr>
          <w:i/>
          <w:sz w:val="12"/>
        </w:rPr>
      </w:pPr>
    </w:p>
    <w:p>
      <w:pPr>
        <w:spacing w:before="0"/>
        <w:ind w:left="0" w:right="634" w:firstLine="0"/>
        <w:jc w:val="right"/>
        <w:rPr>
          <w:sz w:val="12"/>
        </w:rPr>
      </w:pPr>
      <w:r>
        <w:rPr>
          <w:color w:val="231F20"/>
          <w:w w:val="180"/>
          <w:sz w:val="12"/>
        </w:rPr>
        <w:t>Turanism</w:t>
      </w:r>
      <w:r>
        <w:rPr>
          <w:color w:val="231F20"/>
          <w:spacing w:val="-2"/>
          <w:w w:val="180"/>
          <w:sz w:val="12"/>
        </w:rPr>
        <w:t> </w:t>
      </w:r>
      <w:r>
        <w:rPr>
          <w:color w:val="231F20"/>
          <w:w w:val="180"/>
          <w:sz w:val="9"/>
        </w:rPr>
        <w:t>-</w:t>
      </w:r>
      <w:r>
        <w:rPr>
          <w:color w:val="231F20"/>
          <w:spacing w:val="38"/>
          <w:w w:val="180"/>
          <w:sz w:val="9"/>
        </w:rPr>
        <w:t> </w:t>
      </w:r>
      <w:r>
        <w:rPr>
          <w:color w:val="231F20"/>
          <w:spacing w:val="-5"/>
          <w:w w:val="180"/>
          <w:sz w:val="12"/>
        </w:rPr>
        <w:t>21</w:t>
      </w:r>
    </w:p>
    <w:p>
      <w:pPr>
        <w:pStyle w:val="BodyText"/>
        <w:spacing w:line="285" w:lineRule="auto" w:before="132"/>
        <w:ind w:left="829" w:right="544" w:firstLine="292"/>
        <w:jc w:val="both"/>
      </w:pPr>
      <w:r>
        <w:rPr>
          <w:color w:val="231F20"/>
          <w:w w:val="115"/>
        </w:rPr>
        <w:t>First</w:t>
      </w:r>
      <w:r>
        <w:rPr>
          <w:color w:val="231F20"/>
          <w:w w:val="115"/>
        </w:rPr>
        <w:t> of</w:t>
      </w:r>
      <w:r>
        <w:rPr>
          <w:color w:val="231F20"/>
          <w:w w:val="115"/>
        </w:rPr>
        <w:t> all,</w:t>
      </w:r>
      <w:r>
        <w:rPr>
          <w:color w:val="231F20"/>
          <w:w w:val="115"/>
        </w:rPr>
        <w:t> it</w:t>
      </w:r>
      <w:r>
        <w:rPr>
          <w:color w:val="231F20"/>
          <w:w w:val="115"/>
        </w:rPr>
        <w:t> is</w:t>
      </w:r>
      <w:r>
        <w:rPr>
          <w:color w:val="231F20"/>
          <w:w w:val="115"/>
        </w:rPr>
        <w:t> a</w:t>
      </w:r>
      <w:r>
        <w:rPr>
          <w:color w:val="231F20"/>
          <w:w w:val="115"/>
        </w:rPr>
        <w:t> great</w:t>
      </w:r>
      <w:r>
        <w:rPr>
          <w:color w:val="231F20"/>
          <w:w w:val="115"/>
        </w:rPr>
        <w:t> mistake</w:t>
      </w:r>
      <w:r>
        <w:rPr>
          <w:color w:val="231F20"/>
          <w:w w:val="115"/>
        </w:rPr>
        <w:t> to</w:t>
      </w:r>
      <w:r>
        <w:rPr>
          <w:color w:val="231F20"/>
          <w:w w:val="115"/>
        </w:rPr>
        <w:t> confuse</w:t>
      </w:r>
      <w:r>
        <w:rPr>
          <w:color w:val="231F20"/>
          <w:w w:val="115"/>
        </w:rPr>
        <w:t> Turanism with</w:t>
      </w:r>
      <w:r>
        <w:rPr>
          <w:color w:val="231F20"/>
          <w:w w:val="115"/>
        </w:rPr>
        <w:t> imperialism.</w:t>
      </w:r>
      <w:r>
        <w:rPr>
          <w:color w:val="231F20"/>
          <w:w w:val="115"/>
        </w:rPr>
        <w:t> Imperialism</w:t>
      </w:r>
      <w:r>
        <w:rPr>
          <w:color w:val="231F20"/>
          <w:w w:val="115"/>
        </w:rPr>
        <w:t> means</w:t>
      </w:r>
      <w:r>
        <w:rPr>
          <w:color w:val="231F20"/>
          <w:w w:val="115"/>
        </w:rPr>
        <w:t> the</w:t>
      </w:r>
      <w:r>
        <w:rPr>
          <w:color w:val="231F20"/>
          <w:w w:val="115"/>
        </w:rPr>
        <w:t> domination</w:t>
      </w:r>
      <w:r>
        <w:rPr>
          <w:color w:val="231F20"/>
          <w:w w:val="115"/>
        </w:rPr>
        <w:t> </w:t>
      </w:r>
      <w:r>
        <w:rPr>
          <w:color w:val="231F20"/>
          <w:w w:val="115"/>
        </w:rPr>
        <w:t>of other</w:t>
      </w:r>
      <w:r>
        <w:rPr>
          <w:color w:val="231F20"/>
          <w:w w:val="115"/>
        </w:rPr>
        <w:t> nations</w:t>
      </w:r>
      <w:r>
        <w:rPr>
          <w:color w:val="231F20"/>
          <w:w w:val="115"/>
        </w:rPr>
        <w:t> by</w:t>
      </w:r>
      <w:r>
        <w:rPr>
          <w:color w:val="231F20"/>
          <w:w w:val="115"/>
        </w:rPr>
        <w:t> one</w:t>
      </w:r>
      <w:r>
        <w:rPr>
          <w:color w:val="231F20"/>
          <w:w w:val="115"/>
        </w:rPr>
        <w:t> nation.</w:t>
      </w:r>
      <w:r>
        <w:rPr>
          <w:color w:val="231F20"/>
          <w:w w:val="115"/>
        </w:rPr>
        <w:t> Then</w:t>
      </w:r>
      <w:r>
        <w:rPr>
          <w:color w:val="231F20"/>
          <w:w w:val="115"/>
        </w:rPr>
        <w:t> why</w:t>
      </w:r>
      <w:r>
        <w:rPr>
          <w:color w:val="231F20"/>
          <w:w w:val="115"/>
        </w:rPr>
        <w:t> is</w:t>
      </w:r>
      <w:r>
        <w:rPr>
          <w:color w:val="231F20"/>
          <w:w w:val="115"/>
        </w:rPr>
        <w:t> Turanism,</w:t>
      </w:r>
      <w:r>
        <w:rPr>
          <w:color w:val="231F20"/>
          <w:spacing w:val="80"/>
          <w:w w:val="115"/>
        </w:rPr>
        <w:t> </w:t>
      </w:r>
      <w:r>
        <w:rPr>
          <w:color w:val="231F20"/>
          <w:w w:val="115"/>
        </w:rPr>
        <w:t>which</w:t>
      </w:r>
      <w:r>
        <w:rPr>
          <w:color w:val="231F20"/>
          <w:w w:val="115"/>
        </w:rPr>
        <w:t> means</w:t>
      </w:r>
      <w:r>
        <w:rPr>
          <w:color w:val="231F20"/>
          <w:w w:val="115"/>
        </w:rPr>
        <w:t> the</w:t>
      </w:r>
      <w:r>
        <w:rPr>
          <w:color w:val="231F20"/>
          <w:w w:val="115"/>
        </w:rPr>
        <w:t> unification</w:t>
      </w:r>
      <w:r>
        <w:rPr>
          <w:color w:val="231F20"/>
          <w:w w:val="115"/>
        </w:rPr>
        <w:t> of</w:t>
      </w:r>
      <w:r>
        <w:rPr>
          <w:color w:val="231F20"/>
          <w:w w:val="115"/>
        </w:rPr>
        <w:t> Turks,</w:t>
      </w:r>
      <w:r>
        <w:rPr>
          <w:color w:val="231F20"/>
          <w:w w:val="115"/>
        </w:rPr>
        <w:t> Turkish imperialism?</w:t>
      </w:r>
      <w:r>
        <w:rPr>
          <w:color w:val="231F20"/>
          <w:w w:val="115"/>
        </w:rPr>
        <w:t> Is</w:t>
      </w:r>
      <w:r>
        <w:rPr>
          <w:color w:val="231F20"/>
          <w:w w:val="115"/>
        </w:rPr>
        <w:t> it</w:t>
      </w:r>
      <w:r>
        <w:rPr>
          <w:color w:val="231F20"/>
          <w:w w:val="115"/>
        </w:rPr>
        <w:t> imperialism</w:t>
      </w:r>
      <w:r>
        <w:rPr>
          <w:color w:val="231F20"/>
          <w:w w:val="115"/>
        </w:rPr>
        <w:t> for</w:t>
      </w:r>
      <w:r>
        <w:rPr>
          <w:color w:val="231F20"/>
          <w:w w:val="115"/>
        </w:rPr>
        <w:t> one</w:t>
      </w:r>
      <w:r>
        <w:rPr>
          <w:color w:val="231F20"/>
          <w:w w:val="115"/>
        </w:rPr>
        <w:t> of</w:t>
      </w:r>
      <w:r>
        <w:rPr>
          <w:color w:val="231F20"/>
          <w:w w:val="115"/>
        </w:rPr>
        <w:t> the</w:t>
      </w:r>
      <w:r>
        <w:rPr>
          <w:color w:val="231F20"/>
          <w:w w:val="115"/>
        </w:rPr>
        <w:t> Turkic communities</w:t>
      </w:r>
      <w:r>
        <w:rPr>
          <w:color w:val="231F20"/>
          <w:w w:val="115"/>
        </w:rPr>
        <w:t> to</w:t>
      </w:r>
      <w:r>
        <w:rPr>
          <w:color w:val="231F20"/>
          <w:w w:val="115"/>
        </w:rPr>
        <w:t> liberate</w:t>
      </w:r>
      <w:r>
        <w:rPr>
          <w:color w:val="231F20"/>
          <w:w w:val="115"/>
        </w:rPr>
        <w:t> other</w:t>
      </w:r>
      <w:r>
        <w:rPr>
          <w:color w:val="231F20"/>
          <w:w w:val="115"/>
        </w:rPr>
        <w:t> Turks</w:t>
      </w:r>
      <w:r>
        <w:rPr>
          <w:color w:val="231F20"/>
          <w:w w:val="115"/>
        </w:rPr>
        <w:t> from</w:t>
      </w:r>
      <w:r>
        <w:rPr>
          <w:color w:val="231F20"/>
          <w:w w:val="115"/>
        </w:rPr>
        <w:t> foreigners</w:t>
      </w:r>
      <w:r>
        <w:rPr>
          <w:color w:val="231F20"/>
          <w:w w:val="115"/>
        </w:rPr>
        <w:t> by force</w:t>
      </w:r>
      <w:r>
        <w:rPr>
          <w:color w:val="231F20"/>
          <w:w w:val="115"/>
        </w:rPr>
        <w:t> of</w:t>
      </w:r>
      <w:r>
        <w:rPr>
          <w:color w:val="231F20"/>
          <w:w w:val="115"/>
        </w:rPr>
        <w:t> arms</w:t>
      </w:r>
      <w:r>
        <w:rPr>
          <w:color w:val="231F20"/>
          <w:w w:val="115"/>
        </w:rPr>
        <w:t> and</w:t>
      </w:r>
      <w:r>
        <w:rPr>
          <w:color w:val="231F20"/>
          <w:w w:val="115"/>
        </w:rPr>
        <w:t> unite</w:t>
      </w:r>
      <w:r>
        <w:rPr>
          <w:color w:val="231F20"/>
          <w:w w:val="115"/>
        </w:rPr>
        <w:t> them</w:t>
      </w:r>
      <w:r>
        <w:rPr>
          <w:color w:val="231F20"/>
          <w:w w:val="115"/>
        </w:rPr>
        <w:t> into</w:t>
      </w:r>
      <w:r>
        <w:rPr>
          <w:color w:val="231F20"/>
          <w:w w:val="115"/>
        </w:rPr>
        <w:t> a</w:t>
      </w:r>
      <w:r>
        <w:rPr>
          <w:color w:val="231F20"/>
          <w:w w:val="115"/>
        </w:rPr>
        <w:t> single</w:t>
      </w:r>
      <w:r>
        <w:rPr>
          <w:color w:val="231F20"/>
          <w:w w:val="115"/>
        </w:rPr>
        <w:t> state?</w:t>
      </w:r>
      <w:r>
        <w:rPr>
          <w:color w:val="231F20"/>
          <w:w w:val="115"/>
        </w:rPr>
        <w:t> All nations in the world wage armed and unarmed wars to unite</w:t>
      </w:r>
      <w:r>
        <w:rPr>
          <w:color w:val="231F20"/>
          <w:w w:val="115"/>
        </w:rPr>
        <w:t> their</w:t>
      </w:r>
      <w:r>
        <w:rPr>
          <w:color w:val="231F20"/>
          <w:w w:val="115"/>
        </w:rPr>
        <w:t> descendants</w:t>
      </w:r>
      <w:r>
        <w:rPr>
          <w:color w:val="231F20"/>
          <w:w w:val="115"/>
        </w:rPr>
        <w:t> under</w:t>
      </w:r>
      <w:r>
        <w:rPr>
          <w:color w:val="231F20"/>
          <w:w w:val="115"/>
        </w:rPr>
        <w:t> the</w:t>
      </w:r>
      <w:r>
        <w:rPr>
          <w:color w:val="231F20"/>
          <w:w w:val="115"/>
        </w:rPr>
        <w:t> domination</w:t>
      </w:r>
      <w:r>
        <w:rPr>
          <w:color w:val="231F20"/>
          <w:w w:val="115"/>
        </w:rPr>
        <w:t> of</w:t>
      </w:r>
      <w:r>
        <w:rPr>
          <w:color w:val="231F20"/>
          <w:w w:val="115"/>
        </w:rPr>
        <w:t> foreign states.</w:t>
      </w:r>
      <w:r>
        <w:rPr>
          <w:color w:val="231F20"/>
          <w:w w:val="115"/>
        </w:rPr>
        <w:t> This</w:t>
      </w:r>
      <w:r>
        <w:rPr>
          <w:color w:val="231F20"/>
          <w:w w:val="115"/>
        </w:rPr>
        <w:t> is</w:t>
      </w:r>
      <w:r>
        <w:rPr>
          <w:color w:val="231F20"/>
          <w:w w:val="115"/>
        </w:rPr>
        <w:t> not</w:t>
      </w:r>
      <w:r>
        <w:rPr>
          <w:color w:val="231F20"/>
          <w:w w:val="115"/>
        </w:rPr>
        <w:t> imperialism,</w:t>
      </w:r>
      <w:r>
        <w:rPr>
          <w:color w:val="231F20"/>
          <w:w w:val="115"/>
        </w:rPr>
        <w:t> but</w:t>
      </w:r>
      <w:r>
        <w:rPr>
          <w:color w:val="231F20"/>
          <w:w w:val="115"/>
        </w:rPr>
        <w:t> irre</w:t>
      </w:r>
      <w:r>
        <w:rPr>
          <w:color w:val="231F20"/>
          <w:w w:val="115"/>
        </w:rPr>
        <w:t> dantism,</w:t>
      </w:r>
      <w:r>
        <w:rPr>
          <w:color w:val="231F20"/>
          <w:w w:val="115"/>
        </w:rPr>
        <w:t> which</w:t>
      </w:r>
      <w:r>
        <w:rPr>
          <w:color w:val="231F20"/>
          <w:w w:val="115"/>
        </w:rPr>
        <w:t> is an acceptable behaviour.</w:t>
      </w:r>
    </w:p>
    <w:p>
      <w:pPr>
        <w:pStyle w:val="BodyText"/>
        <w:spacing w:line="280" w:lineRule="auto"/>
        <w:ind w:left="828" w:right="539" w:firstLine="279"/>
        <w:jc w:val="both"/>
      </w:pPr>
      <w:r>
        <w:rPr>
          <w:color w:val="231F20"/>
          <w:w w:val="110"/>
        </w:rPr>
        <w:t>If we had been forced to accept the Peace of Sevres and had</w:t>
      </w:r>
      <w:r>
        <w:rPr>
          <w:color w:val="231F20"/>
          <w:w w:val="110"/>
        </w:rPr>
        <w:t> left</w:t>
      </w:r>
      <w:r>
        <w:rPr>
          <w:color w:val="231F20"/>
          <w:w w:val="110"/>
        </w:rPr>
        <w:t> Thrace</w:t>
      </w:r>
      <w:r>
        <w:rPr>
          <w:color w:val="231F20"/>
          <w:w w:val="110"/>
        </w:rPr>
        <w:t> and</w:t>
      </w:r>
      <w:r>
        <w:rPr>
          <w:color w:val="231F20"/>
          <w:w w:val="110"/>
        </w:rPr>
        <w:t> Smyrna</w:t>
      </w:r>
      <w:r>
        <w:rPr>
          <w:color w:val="231F20"/>
          <w:w w:val="110"/>
        </w:rPr>
        <w:t> to</w:t>
      </w:r>
      <w:r>
        <w:rPr>
          <w:color w:val="231F20"/>
          <w:w w:val="110"/>
        </w:rPr>
        <w:t> the</w:t>
      </w:r>
      <w:r>
        <w:rPr>
          <w:color w:val="231F20"/>
          <w:w w:val="110"/>
        </w:rPr>
        <w:t> Greeks,</w:t>
      </w:r>
      <w:r>
        <w:rPr>
          <w:color w:val="231F20"/>
          <w:w w:val="110"/>
        </w:rPr>
        <w:t> would</w:t>
      </w:r>
      <w:r>
        <w:rPr>
          <w:color w:val="231F20"/>
          <w:w w:val="110"/>
        </w:rPr>
        <w:t> our struggle</w:t>
      </w:r>
      <w:r>
        <w:rPr>
          <w:color w:val="231F20"/>
          <w:spacing w:val="-3"/>
          <w:w w:val="110"/>
        </w:rPr>
        <w:t> </w:t>
      </w:r>
      <w:r>
        <w:rPr>
          <w:color w:val="231F20"/>
          <w:w w:val="110"/>
        </w:rPr>
        <w:t>to</w:t>
      </w:r>
      <w:r>
        <w:rPr>
          <w:color w:val="231F20"/>
          <w:spacing w:val="-3"/>
          <w:w w:val="110"/>
        </w:rPr>
        <w:t> </w:t>
      </w:r>
      <w:r>
        <w:rPr>
          <w:color w:val="231F20"/>
          <w:w w:val="110"/>
        </w:rPr>
        <w:t>liberate</w:t>
      </w:r>
      <w:r>
        <w:rPr>
          <w:color w:val="231F20"/>
          <w:spacing w:val="-3"/>
          <w:w w:val="110"/>
        </w:rPr>
        <w:t> </w:t>
      </w:r>
      <w:r>
        <w:rPr>
          <w:color w:val="231F20"/>
          <w:w w:val="110"/>
        </w:rPr>
        <w:t>these</w:t>
      </w:r>
      <w:r>
        <w:rPr>
          <w:color w:val="231F20"/>
          <w:spacing w:val="-3"/>
          <w:w w:val="110"/>
        </w:rPr>
        <w:t> </w:t>
      </w:r>
      <w:r>
        <w:rPr>
          <w:color w:val="231F20"/>
          <w:w w:val="110"/>
        </w:rPr>
        <w:t>places</w:t>
      </w:r>
      <w:r>
        <w:rPr>
          <w:color w:val="231F20"/>
          <w:spacing w:val="-3"/>
          <w:w w:val="110"/>
        </w:rPr>
        <w:t> </w:t>
      </w:r>
      <w:r>
        <w:rPr>
          <w:color w:val="231F20"/>
          <w:w w:val="110"/>
        </w:rPr>
        <w:t>fifty</w:t>
      </w:r>
      <w:r>
        <w:rPr>
          <w:color w:val="231F20"/>
          <w:spacing w:val="-3"/>
          <w:w w:val="110"/>
        </w:rPr>
        <w:t> </w:t>
      </w:r>
      <w:r>
        <w:rPr>
          <w:color w:val="231F20"/>
          <w:w w:val="110"/>
        </w:rPr>
        <w:t>years</w:t>
      </w:r>
      <w:r>
        <w:rPr>
          <w:color w:val="231F20"/>
          <w:spacing w:val="-3"/>
          <w:w w:val="110"/>
        </w:rPr>
        <w:t> </w:t>
      </w:r>
      <w:r>
        <w:rPr>
          <w:color w:val="231F20"/>
          <w:w w:val="110"/>
        </w:rPr>
        <w:t>later</w:t>
      </w:r>
      <w:r>
        <w:rPr>
          <w:color w:val="231F20"/>
          <w:spacing w:val="-3"/>
          <w:w w:val="110"/>
        </w:rPr>
        <w:t> </w:t>
      </w:r>
      <w:r>
        <w:rPr>
          <w:color w:val="231F20"/>
          <w:w w:val="110"/>
        </w:rPr>
        <w:t>have</w:t>
      </w:r>
      <w:r>
        <w:rPr>
          <w:color w:val="231F20"/>
          <w:spacing w:val="-3"/>
          <w:w w:val="110"/>
        </w:rPr>
        <w:t> </w:t>
      </w:r>
      <w:r>
        <w:rPr>
          <w:color w:val="231F20"/>
          <w:w w:val="110"/>
        </w:rPr>
        <w:t>been</w:t>
      </w:r>
      <w:r>
        <w:rPr>
          <w:color w:val="231F20"/>
          <w:spacing w:val="-3"/>
          <w:w w:val="110"/>
        </w:rPr>
        <w:t> </w:t>
      </w:r>
      <w:r>
        <w:rPr>
          <w:color w:val="231F20"/>
          <w:w w:val="110"/>
        </w:rPr>
        <w:t>an imperialist</w:t>
      </w:r>
      <w:r>
        <w:rPr>
          <w:color w:val="231F20"/>
          <w:w w:val="110"/>
        </w:rPr>
        <w:t> war?</w:t>
      </w:r>
      <w:r>
        <w:rPr>
          <w:color w:val="231F20"/>
          <w:w w:val="110"/>
        </w:rPr>
        <w:t> The</w:t>
      </w:r>
      <w:r>
        <w:rPr>
          <w:color w:val="231F20"/>
          <w:w w:val="110"/>
        </w:rPr>
        <w:t> Turkish</w:t>
      </w:r>
      <w:r>
        <w:rPr>
          <w:color w:val="231F20"/>
          <w:w w:val="110"/>
        </w:rPr>
        <w:t> nation,</w:t>
      </w:r>
      <w:r>
        <w:rPr>
          <w:color w:val="231F20"/>
          <w:w w:val="110"/>
        </w:rPr>
        <w:t> which</w:t>
      </w:r>
      <w:r>
        <w:rPr>
          <w:color w:val="231F20"/>
          <w:w w:val="110"/>
        </w:rPr>
        <w:t> risks</w:t>
      </w:r>
      <w:r>
        <w:rPr>
          <w:color w:val="231F20"/>
          <w:w w:val="110"/>
        </w:rPr>
        <w:t> war</w:t>
      </w:r>
      <w:r>
        <w:rPr>
          <w:color w:val="231F20"/>
          <w:w w:val="110"/>
        </w:rPr>
        <w:t> for Cyprus,</w:t>
      </w:r>
      <w:r>
        <w:rPr>
          <w:color w:val="231F20"/>
          <w:w w:val="110"/>
        </w:rPr>
        <w:t> where</w:t>
      </w:r>
      <w:r>
        <w:rPr>
          <w:color w:val="231F20"/>
          <w:w w:val="110"/>
        </w:rPr>
        <w:t> 100,000</w:t>
      </w:r>
      <w:r>
        <w:rPr>
          <w:color w:val="231F20"/>
          <w:w w:val="110"/>
        </w:rPr>
        <w:t> Turks</w:t>
      </w:r>
      <w:r>
        <w:rPr>
          <w:color w:val="231F20"/>
          <w:w w:val="110"/>
        </w:rPr>
        <w:t> live,</w:t>
      </w:r>
      <w:r>
        <w:rPr>
          <w:color w:val="231F20"/>
          <w:w w:val="110"/>
        </w:rPr>
        <w:t> will</w:t>
      </w:r>
      <w:r>
        <w:rPr>
          <w:color w:val="231F20"/>
          <w:w w:val="110"/>
        </w:rPr>
        <w:t> of</w:t>
      </w:r>
      <w:r>
        <w:rPr>
          <w:color w:val="231F20"/>
          <w:w w:val="110"/>
        </w:rPr>
        <w:t> course</w:t>
      </w:r>
      <w:r>
        <w:rPr>
          <w:color w:val="231F20"/>
          <w:w w:val="110"/>
        </w:rPr>
        <w:t> take</w:t>
      </w:r>
      <w:r>
        <w:rPr>
          <w:color w:val="231F20"/>
          <w:w w:val="110"/>
        </w:rPr>
        <w:t> up arms</w:t>
      </w:r>
      <w:r>
        <w:rPr>
          <w:color w:val="231F20"/>
          <w:spacing w:val="-3"/>
          <w:w w:val="110"/>
        </w:rPr>
        <w:t> </w:t>
      </w:r>
      <w:r>
        <w:rPr>
          <w:color w:val="231F20"/>
          <w:w w:val="110"/>
        </w:rPr>
        <w:t>to</w:t>
      </w:r>
      <w:r>
        <w:rPr>
          <w:color w:val="231F20"/>
          <w:spacing w:val="-3"/>
          <w:w w:val="110"/>
        </w:rPr>
        <w:t> </w:t>
      </w:r>
      <w:r>
        <w:rPr>
          <w:color w:val="231F20"/>
          <w:w w:val="110"/>
        </w:rPr>
        <w:t>liberate</w:t>
      </w:r>
      <w:r>
        <w:rPr>
          <w:color w:val="231F20"/>
          <w:spacing w:val="-3"/>
          <w:w w:val="110"/>
        </w:rPr>
        <w:t> </w:t>
      </w:r>
      <w:r>
        <w:rPr>
          <w:color w:val="231F20"/>
          <w:w w:val="110"/>
        </w:rPr>
        <w:t>the</w:t>
      </w:r>
      <w:r>
        <w:rPr>
          <w:color w:val="231F20"/>
          <w:spacing w:val="-3"/>
          <w:w w:val="110"/>
        </w:rPr>
        <w:t> </w:t>
      </w:r>
      <w:r>
        <w:rPr>
          <w:color w:val="231F20"/>
          <w:w w:val="110"/>
        </w:rPr>
        <w:t>places</w:t>
      </w:r>
      <w:r>
        <w:rPr>
          <w:color w:val="231F20"/>
          <w:spacing w:val="-3"/>
          <w:w w:val="110"/>
        </w:rPr>
        <w:t> </w:t>
      </w:r>
      <w:r>
        <w:rPr>
          <w:color w:val="231F20"/>
          <w:w w:val="110"/>
        </w:rPr>
        <w:t>where</w:t>
      </w:r>
      <w:r>
        <w:rPr>
          <w:color w:val="231F20"/>
          <w:spacing w:val="-3"/>
          <w:w w:val="110"/>
        </w:rPr>
        <w:t> </w:t>
      </w:r>
      <w:r>
        <w:rPr>
          <w:color w:val="231F20"/>
          <w:w w:val="110"/>
        </w:rPr>
        <w:t>forty</w:t>
      </w:r>
      <w:r>
        <w:rPr>
          <w:color w:val="231F20"/>
          <w:spacing w:val="-3"/>
          <w:w w:val="110"/>
        </w:rPr>
        <w:t> </w:t>
      </w:r>
      <w:r>
        <w:rPr>
          <w:color w:val="231F20"/>
          <w:w w:val="110"/>
        </w:rPr>
        <w:t>million</w:t>
      </w:r>
      <w:r>
        <w:rPr>
          <w:color w:val="231F20"/>
          <w:spacing w:val="-3"/>
          <w:w w:val="110"/>
        </w:rPr>
        <w:t> </w:t>
      </w:r>
      <w:r>
        <w:rPr>
          <w:color w:val="231F20"/>
          <w:w w:val="110"/>
        </w:rPr>
        <w:t>Turks</w:t>
      </w:r>
      <w:r>
        <w:rPr>
          <w:color w:val="231F20"/>
          <w:spacing w:val="-3"/>
          <w:w w:val="110"/>
        </w:rPr>
        <w:t> </w:t>
      </w:r>
      <w:r>
        <w:rPr>
          <w:color w:val="231F20"/>
          <w:w w:val="110"/>
        </w:rPr>
        <w:t>live.</w:t>
      </w:r>
      <w:r>
        <w:rPr>
          <w:color w:val="231F20"/>
          <w:spacing w:val="-3"/>
          <w:w w:val="110"/>
        </w:rPr>
        <w:t> </w:t>
      </w:r>
      <w:r>
        <w:rPr>
          <w:color w:val="231F20"/>
          <w:w w:val="110"/>
        </w:rPr>
        <w:t>To say</w:t>
      </w:r>
      <w:r>
        <w:rPr>
          <w:color w:val="231F20"/>
          <w:w w:val="110"/>
        </w:rPr>
        <w:t> that</w:t>
      </w:r>
      <w:r>
        <w:rPr>
          <w:color w:val="231F20"/>
          <w:w w:val="110"/>
        </w:rPr>
        <w:t> </w:t>
      </w:r>
      <w:r>
        <w:rPr>
          <w:i/>
          <w:color w:val="231F20"/>
          <w:w w:val="110"/>
          <w:sz w:val="20"/>
        </w:rPr>
        <w:t>"there</w:t>
      </w:r>
      <w:r>
        <w:rPr>
          <w:i/>
          <w:color w:val="231F20"/>
          <w:w w:val="110"/>
          <w:sz w:val="20"/>
        </w:rPr>
        <w:t> is</w:t>
      </w:r>
      <w:r>
        <w:rPr>
          <w:i/>
          <w:color w:val="231F20"/>
          <w:w w:val="110"/>
          <w:sz w:val="20"/>
        </w:rPr>
        <w:t> no</w:t>
      </w:r>
      <w:r>
        <w:rPr>
          <w:i/>
          <w:color w:val="231F20"/>
          <w:w w:val="110"/>
          <w:sz w:val="20"/>
        </w:rPr>
        <w:t> Turanism</w:t>
      </w:r>
      <w:r>
        <w:rPr>
          <w:i/>
          <w:color w:val="231F20"/>
          <w:w w:val="110"/>
          <w:sz w:val="20"/>
        </w:rPr>
        <w:t> in</w:t>
      </w:r>
      <w:r>
        <w:rPr>
          <w:i/>
          <w:color w:val="231F20"/>
          <w:w w:val="110"/>
          <w:sz w:val="20"/>
        </w:rPr>
        <w:t> the</w:t>
      </w:r>
      <w:r>
        <w:rPr>
          <w:i/>
          <w:color w:val="231F20"/>
          <w:w w:val="110"/>
          <w:sz w:val="20"/>
        </w:rPr>
        <w:t> form</w:t>
      </w:r>
      <w:r>
        <w:rPr>
          <w:i/>
          <w:color w:val="231F20"/>
          <w:w w:val="110"/>
          <w:sz w:val="20"/>
        </w:rPr>
        <w:t> of</w:t>
      </w:r>
      <w:r>
        <w:rPr>
          <w:i/>
          <w:color w:val="231F20"/>
          <w:w w:val="110"/>
          <w:sz w:val="20"/>
        </w:rPr>
        <w:t> Turkish imperialism</w:t>
      </w:r>
      <w:r>
        <w:rPr>
          <w:i/>
          <w:color w:val="231F20"/>
          <w:w w:val="110"/>
          <w:sz w:val="20"/>
        </w:rPr>
        <w:t> in</w:t>
      </w:r>
      <w:r>
        <w:rPr>
          <w:i/>
          <w:color w:val="231F20"/>
          <w:w w:val="110"/>
          <w:sz w:val="20"/>
        </w:rPr>
        <w:t> nationalism"</w:t>
      </w:r>
      <w:r>
        <w:rPr>
          <w:i/>
          <w:color w:val="231F20"/>
          <w:w w:val="110"/>
          <w:sz w:val="20"/>
        </w:rPr>
        <w:t> </w:t>
      </w:r>
      <w:r>
        <w:rPr>
          <w:color w:val="231F20"/>
          <w:w w:val="110"/>
        </w:rPr>
        <w:t>means</w:t>
      </w:r>
      <w:r>
        <w:rPr>
          <w:color w:val="231F20"/>
          <w:w w:val="110"/>
        </w:rPr>
        <w:t> not</w:t>
      </w:r>
      <w:r>
        <w:rPr>
          <w:color w:val="231F20"/>
          <w:w w:val="110"/>
        </w:rPr>
        <w:t> to</w:t>
      </w:r>
      <w:r>
        <w:rPr>
          <w:color w:val="231F20"/>
          <w:w w:val="110"/>
        </w:rPr>
        <w:t> want</w:t>
      </w:r>
      <w:r>
        <w:rPr>
          <w:color w:val="231F20"/>
          <w:w w:val="110"/>
        </w:rPr>
        <w:t> Turanism and to think of Turkish unity as a poem and a dream.</w:t>
      </w:r>
    </w:p>
    <w:p>
      <w:pPr>
        <w:spacing w:line="280" w:lineRule="auto" w:before="0"/>
        <w:ind w:left="815" w:right="538" w:firstLine="296"/>
        <w:jc w:val="both"/>
        <w:rPr>
          <w:sz w:val="19"/>
        </w:rPr>
      </w:pPr>
      <w:r>
        <w:rPr>
          <w:color w:val="231F20"/>
          <w:w w:val="110"/>
          <w:sz w:val="19"/>
        </w:rPr>
        <w:t>In</w:t>
      </w:r>
      <w:r>
        <w:rPr>
          <w:color w:val="231F20"/>
          <w:w w:val="110"/>
          <w:sz w:val="19"/>
        </w:rPr>
        <w:t> Orhan</w:t>
      </w:r>
      <w:r>
        <w:rPr>
          <w:color w:val="231F20"/>
          <w:w w:val="110"/>
          <w:sz w:val="19"/>
        </w:rPr>
        <w:t> Seyfi's</w:t>
      </w:r>
      <w:r>
        <w:rPr>
          <w:color w:val="231F20"/>
          <w:w w:val="110"/>
          <w:sz w:val="19"/>
        </w:rPr>
        <w:t> piece</w:t>
      </w:r>
      <w:r>
        <w:rPr>
          <w:color w:val="231F20"/>
          <w:w w:val="110"/>
          <w:sz w:val="19"/>
        </w:rPr>
        <w:t> I</w:t>
      </w:r>
      <w:r>
        <w:rPr>
          <w:color w:val="231F20"/>
          <w:w w:val="110"/>
          <w:sz w:val="19"/>
        </w:rPr>
        <w:t> have</w:t>
      </w:r>
      <w:r>
        <w:rPr>
          <w:color w:val="231F20"/>
          <w:w w:val="110"/>
          <w:sz w:val="19"/>
        </w:rPr>
        <w:t> quoted</w:t>
      </w:r>
      <w:r>
        <w:rPr>
          <w:color w:val="231F20"/>
          <w:w w:val="110"/>
          <w:sz w:val="19"/>
        </w:rPr>
        <w:t> above,</w:t>
      </w:r>
      <w:r>
        <w:rPr>
          <w:color w:val="231F20"/>
          <w:w w:val="110"/>
          <w:sz w:val="19"/>
        </w:rPr>
        <w:t> there</w:t>
      </w:r>
      <w:r>
        <w:rPr>
          <w:color w:val="231F20"/>
          <w:w w:val="110"/>
          <w:sz w:val="19"/>
        </w:rPr>
        <w:t> is</w:t>
      </w:r>
      <w:r>
        <w:rPr>
          <w:color w:val="231F20"/>
          <w:w w:val="110"/>
          <w:sz w:val="19"/>
        </w:rPr>
        <w:t> </w:t>
      </w:r>
      <w:r>
        <w:rPr>
          <w:color w:val="231F20"/>
          <w:w w:val="110"/>
          <w:sz w:val="19"/>
        </w:rPr>
        <w:t>the sentence</w:t>
      </w:r>
      <w:r>
        <w:rPr>
          <w:color w:val="231F20"/>
          <w:w w:val="110"/>
          <w:sz w:val="19"/>
        </w:rPr>
        <w:t> </w:t>
      </w:r>
      <w:r>
        <w:rPr>
          <w:i/>
          <w:color w:val="231F20"/>
          <w:w w:val="110"/>
          <w:sz w:val="20"/>
        </w:rPr>
        <w:t>"Turan</w:t>
      </w:r>
      <w:r>
        <w:rPr>
          <w:i/>
          <w:color w:val="231F20"/>
          <w:w w:val="110"/>
          <w:sz w:val="20"/>
        </w:rPr>
        <w:t> is</w:t>
      </w:r>
      <w:r>
        <w:rPr>
          <w:i/>
          <w:color w:val="231F20"/>
          <w:w w:val="110"/>
          <w:sz w:val="20"/>
        </w:rPr>
        <w:t> the</w:t>
      </w:r>
      <w:r>
        <w:rPr>
          <w:i/>
          <w:color w:val="231F20"/>
          <w:w w:val="110"/>
          <w:sz w:val="20"/>
        </w:rPr>
        <w:t> place</w:t>
      </w:r>
      <w:r>
        <w:rPr>
          <w:i/>
          <w:color w:val="231F20"/>
          <w:w w:val="110"/>
          <w:sz w:val="20"/>
        </w:rPr>
        <w:t> in</w:t>
      </w:r>
      <w:r>
        <w:rPr>
          <w:i/>
          <w:color w:val="231F20"/>
          <w:w w:val="110"/>
          <w:sz w:val="20"/>
        </w:rPr>
        <w:t> Turkish</w:t>
      </w:r>
      <w:r>
        <w:rPr>
          <w:i/>
          <w:color w:val="231F20"/>
          <w:w w:val="110"/>
          <w:sz w:val="20"/>
        </w:rPr>
        <w:t> history</w:t>
      </w:r>
      <w:r>
        <w:rPr>
          <w:i/>
          <w:color w:val="231F20"/>
          <w:w w:val="110"/>
          <w:sz w:val="20"/>
        </w:rPr>
        <w:t> which</w:t>
      </w:r>
      <w:r>
        <w:rPr>
          <w:i/>
          <w:color w:val="231F20"/>
          <w:w w:val="110"/>
          <w:sz w:val="20"/>
        </w:rPr>
        <w:t> the </w:t>
      </w:r>
      <w:r>
        <w:rPr>
          <w:i/>
          <w:color w:val="231F20"/>
          <w:sz w:val="20"/>
        </w:rPr>
        <w:t>great Turkish race has chosen as its homeland"</w:t>
      </w:r>
      <w:r>
        <w:rPr>
          <w:color w:val="231F20"/>
          <w:sz w:val="19"/>
        </w:rPr>
        <w:t>. Anatolia was </w:t>
      </w:r>
      <w:r>
        <w:rPr>
          <w:color w:val="231F20"/>
          <w:w w:val="110"/>
          <w:sz w:val="19"/>
        </w:rPr>
        <w:t>conquered</w:t>
      </w:r>
      <w:r>
        <w:rPr>
          <w:color w:val="231F20"/>
          <w:w w:val="110"/>
          <w:sz w:val="19"/>
        </w:rPr>
        <w:t> in</w:t>
      </w:r>
      <w:r>
        <w:rPr>
          <w:color w:val="231F20"/>
          <w:w w:val="110"/>
          <w:sz w:val="19"/>
        </w:rPr>
        <w:t> the</w:t>
      </w:r>
      <w:r>
        <w:rPr>
          <w:color w:val="231F20"/>
          <w:w w:val="110"/>
          <w:sz w:val="19"/>
        </w:rPr>
        <w:t> eleventh</w:t>
      </w:r>
      <w:r>
        <w:rPr>
          <w:color w:val="231F20"/>
          <w:w w:val="110"/>
          <w:sz w:val="19"/>
        </w:rPr>
        <w:t> century,</w:t>
      </w:r>
      <w:r>
        <w:rPr>
          <w:color w:val="231F20"/>
          <w:w w:val="110"/>
          <w:sz w:val="19"/>
        </w:rPr>
        <w:t> Cyprus,</w:t>
      </w:r>
      <w:r>
        <w:rPr>
          <w:color w:val="231F20"/>
          <w:w w:val="110"/>
          <w:sz w:val="19"/>
        </w:rPr>
        <w:t> which</w:t>
      </w:r>
      <w:r>
        <w:rPr>
          <w:color w:val="231F20"/>
          <w:w w:val="110"/>
          <w:sz w:val="19"/>
        </w:rPr>
        <w:t> we</w:t>
      </w:r>
      <w:r>
        <w:rPr>
          <w:color w:val="231F20"/>
          <w:w w:val="110"/>
          <w:sz w:val="19"/>
        </w:rPr>
        <w:t> took</w:t>
      </w:r>
      <w:r>
        <w:rPr>
          <w:color w:val="231F20"/>
          <w:spacing w:val="40"/>
          <w:w w:val="110"/>
          <w:sz w:val="19"/>
        </w:rPr>
        <w:t> </w:t>
      </w:r>
      <w:r>
        <w:rPr>
          <w:color w:val="231F20"/>
          <w:w w:val="110"/>
          <w:sz w:val="19"/>
        </w:rPr>
        <w:t>up</w:t>
      </w:r>
      <w:r>
        <w:rPr>
          <w:color w:val="231F20"/>
          <w:w w:val="110"/>
          <w:sz w:val="19"/>
        </w:rPr>
        <w:t> arms</w:t>
      </w:r>
      <w:r>
        <w:rPr>
          <w:color w:val="231F20"/>
          <w:w w:val="110"/>
          <w:sz w:val="19"/>
        </w:rPr>
        <w:t> to</w:t>
      </w:r>
      <w:r>
        <w:rPr>
          <w:color w:val="231F20"/>
          <w:w w:val="110"/>
          <w:sz w:val="19"/>
        </w:rPr>
        <w:t> liberate</w:t>
      </w:r>
      <w:r>
        <w:rPr>
          <w:color w:val="231F20"/>
          <w:w w:val="110"/>
          <w:sz w:val="19"/>
        </w:rPr>
        <w:t> only</w:t>
      </w:r>
      <w:r>
        <w:rPr>
          <w:color w:val="231F20"/>
          <w:w w:val="110"/>
          <w:sz w:val="19"/>
        </w:rPr>
        <w:t> yesterday,</w:t>
      </w:r>
      <w:r>
        <w:rPr>
          <w:color w:val="231F20"/>
          <w:w w:val="110"/>
          <w:sz w:val="19"/>
        </w:rPr>
        <w:t> was</w:t>
      </w:r>
      <w:r>
        <w:rPr>
          <w:color w:val="231F20"/>
          <w:w w:val="110"/>
          <w:sz w:val="19"/>
        </w:rPr>
        <w:t> conquered</w:t>
      </w:r>
      <w:r>
        <w:rPr>
          <w:color w:val="231F20"/>
          <w:w w:val="110"/>
          <w:sz w:val="19"/>
        </w:rPr>
        <w:t> in</w:t>
      </w:r>
      <w:r>
        <w:rPr>
          <w:color w:val="231F20"/>
          <w:w w:val="110"/>
          <w:sz w:val="19"/>
        </w:rPr>
        <w:t> the sixteenth</w:t>
      </w:r>
      <w:r>
        <w:rPr>
          <w:color w:val="231F20"/>
          <w:w w:val="110"/>
          <w:sz w:val="19"/>
        </w:rPr>
        <w:t> century,</w:t>
      </w:r>
      <w:r>
        <w:rPr>
          <w:color w:val="231F20"/>
          <w:w w:val="110"/>
          <w:sz w:val="19"/>
        </w:rPr>
        <w:t> but</w:t>
      </w:r>
      <w:r>
        <w:rPr>
          <w:color w:val="231F20"/>
          <w:w w:val="110"/>
          <w:sz w:val="19"/>
        </w:rPr>
        <w:t> what</w:t>
      </w:r>
      <w:r>
        <w:rPr>
          <w:color w:val="231F20"/>
          <w:w w:val="110"/>
          <w:sz w:val="19"/>
        </w:rPr>
        <w:t> about</w:t>
      </w:r>
      <w:r>
        <w:rPr>
          <w:color w:val="231F20"/>
          <w:w w:val="110"/>
          <w:sz w:val="19"/>
        </w:rPr>
        <w:t> the</w:t>
      </w:r>
      <w:r>
        <w:rPr>
          <w:color w:val="231F20"/>
          <w:w w:val="110"/>
          <w:sz w:val="19"/>
        </w:rPr>
        <w:t> lands</w:t>
      </w:r>
      <w:r>
        <w:rPr>
          <w:color w:val="231F20"/>
          <w:w w:val="110"/>
          <w:sz w:val="19"/>
        </w:rPr>
        <w:t> on</w:t>
      </w:r>
      <w:r>
        <w:rPr>
          <w:color w:val="231F20"/>
          <w:w w:val="110"/>
          <w:sz w:val="19"/>
        </w:rPr>
        <w:t> which</w:t>
      </w:r>
      <w:r>
        <w:rPr>
          <w:color w:val="231F20"/>
          <w:w w:val="110"/>
          <w:sz w:val="19"/>
        </w:rPr>
        <w:t> we</w:t>
      </w:r>
      <w:r>
        <w:rPr>
          <w:color w:val="231F20"/>
          <w:spacing w:val="40"/>
          <w:w w:val="110"/>
          <w:sz w:val="19"/>
        </w:rPr>
        <w:t> </w:t>
      </w:r>
      <w:r>
        <w:rPr>
          <w:color w:val="231F20"/>
          <w:w w:val="110"/>
          <w:sz w:val="19"/>
        </w:rPr>
        <w:t>were born and entered history?</w:t>
      </w:r>
    </w:p>
    <w:p>
      <w:pPr>
        <w:pStyle w:val="BodyText"/>
        <w:spacing w:line="285" w:lineRule="auto"/>
        <w:ind w:left="829" w:right="547" w:firstLine="271"/>
        <w:jc w:val="both"/>
      </w:pPr>
      <w:r>
        <w:rPr>
          <w:color w:val="231F20"/>
          <w:w w:val="115"/>
        </w:rPr>
        <w:t>Turanism,</w:t>
      </w:r>
      <w:r>
        <w:rPr>
          <w:color w:val="231F20"/>
          <w:w w:val="115"/>
        </w:rPr>
        <w:t> that</w:t>
      </w:r>
      <w:r>
        <w:rPr>
          <w:color w:val="231F20"/>
          <w:w w:val="115"/>
        </w:rPr>
        <w:t> is,</w:t>
      </w:r>
      <w:r>
        <w:rPr>
          <w:color w:val="231F20"/>
          <w:w w:val="115"/>
        </w:rPr>
        <w:t> the</w:t>
      </w:r>
      <w:r>
        <w:rPr>
          <w:color w:val="231F20"/>
          <w:w w:val="115"/>
        </w:rPr>
        <w:t> ideal</w:t>
      </w:r>
      <w:r>
        <w:rPr>
          <w:color w:val="231F20"/>
          <w:w w:val="115"/>
        </w:rPr>
        <w:t> of</w:t>
      </w:r>
      <w:r>
        <w:rPr>
          <w:color w:val="231F20"/>
          <w:w w:val="115"/>
        </w:rPr>
        <w:t> uniting</w:t>
      </w:r>
      <w:r>
        <w:rPr>
          <w:color w:val="231F20"/>
          <w:w w:val="115"/>
        </w:rPr>
        <w:t> all</w:t>
      </w:r>
      <w:r>
        <w:rPr>
          <w:color w:val="231F20"/>
          <w:w w:val="115"/>
        </w:rPr>
        <w:t> Turks,</w:t>
      </w:r>
      <w:r>
        <w:rPr>
          <w:color w:val="231F20"/>
          <w:w w:val="115"/>
        </w:rPr>
        <w:t> </w:t>
      </w:r>
      <w:r>
        <w:rPr>
          <w:color w:val="231F20"/>
          <w:w w:val="115"/>
        </w:rPr>
        <w:t>has existed</w:t>
      </w:r>
      <w:r>
        <w:rPr>
          <w:color w:val="231F20"/>
          <w:w w:val="115"/>
        </w:rPr>
        <w:t> since</w:t>
      </w:r>
      <w:r>
        <w:rPr>
          <w:color w:val="231F20"/>
          <w:w w:val="115"/>
        </w:rPr>
        <w:t> the</w:t>
      </w:r>
      <w:r>
        <w:rPr>
          <w:color w:val="231F20"/>
          <w:w w:val="115"/>
        </w:rPr>
        <w:t> third</w:t>
      </w:r>
      <w:r>
        <w:rPr>
          <w:color w:val="231F20"/>
          <w:w w:val="115"/>
        </w:rPr>
        <w:t> century</w:t>
      </w:r>
      <w:r>
        <w:rPr>
          <w:color w:val="231F20"/>
          <w:w w:val="115"/>
        </w:rPr>
        <w:t> BC.</w:t>
      </w:r>
      <w:r>
        <w:rPr>
          <w:color w:val="231F20"/>
          <w:w w:val="115"/>
        </w:rPr>
        <w:t> Turkish</w:t>
      </w:r>
      <w:r>
        <w:rPr>
          <w:color w:val="231F20"/>
          <w:w w:val="115"/>
        </w:rPr>
        <w:t> unity</w:t>
      </w:r>
      <w:r>
        <w:rPr>
          <w:color w:val="231F20"/>
          <w:w w:val="115"/>
        </w:rPr>
        <w:t> has always</w:t>
      </w:r>
      <w:r>
        <w:rPr>
          <w:color w:val="231F20"/>
          <w:w w:val="115"/>
        </w:rPr>
        <w:t> been</w:t>
      </w:r>
      <w:r>
        <w:rPr>
          <w:color w:val="231F20"/>
          <w:w w:val="115"/>
        </w:rPr>
        <w:t> the</w:t>
      </w:r>
      <w:r>
        <w:rPr>
          <w:color w:val="231F20"/>
          <w:w w:val="115"/>
        </w:rPr>
        <w:t> only</w:t>
      </w:r>
      <w:r>
        <w:rPr>
          <w:color w:val="231F20"/>
          <w:w w:val="115"/>
        </w:rPr>
        <w:t> idea</w:t>
      </w:r>
      <w:r>
        <w:rPr>
          <w:color w:val="231F20"/>
          <w:w w:val="115"/>
        </w:rPr>
        <w:t> that</w:t>
      </w:r>
      <w:r>
        <w:rPr>
          <w:color w:val="231F20"/>
          <w:w w:val="115"/>
        </w:rPr>
        <w:t> the</w:t>
      </w:r>
      <w:r>
        <w:rPr>
          <w:color w:val="231F20"/>
          <w:w w:val="115"/>
        </w:rPr>
        <w:t> Turkish</w:t>
      </w:r>
      <w:r>
        <w:rPr>
          <w:color w:val="231F20"/>
          <w:w w:val="115"/>
        </w:rPr>
        <w:t> elders</w:t>
      </w:r>
      <w:r>
        <w:rPr>
          <w:color w:val="231F20"/>
          <w:w w:val="115"/>
        </w:rPr>
        <w:t> have pursued</w:t>
      </w:r>
      <w:r>
        <w:rPr>
          <w:color w:val="231F20"/>
          <w:w w:val="115"/>
        </w:rPr>
        <w:t> after</w:t>
      </w:r>
      <w:r>
        <w:rPr>
          <w:color w:val="231F20"/>
          <w:w w:val="115"/>
        </w:rPr>
        <w:t> achieving</w:t>
      </w:r>
      <w:r>
        <w:rPr>
          <w:color w:val="231F20"/>
          <w:w w:val="115"/>
        </w:rPr>
        <w:t> inner</w:t>
      </w:r>
      <w:r>
        <w:rPr>
          <w:color w:val="231F20"/>
          <w:w w:val="115"/>
        </w:rPr>
        <w:t> peace.</w:t>
      </w:r>
      <w:r>
        <w:rPr>
          <w:color w:val="231F20"/>
          <w:w w:val="115"/>
        </w:rPr>
        <w:t> However,</w:t>
      </w:r>
      <w:r>
        <w:rPr>
          <w:color w:val="231F20"/>
          <w:w w:val="115"/>
        </w:rPr>
        <w:t> Islam changed</w:t>
      </w:r>
      <w:r>
        <w:rPr>
          <w:color w:val="231F20"/>
          <w:w w:val="115"/>
        </w:rPr>
        <w:t> this</w:t>
      </w:r>
      <w:r>
        <w:rPr>
          <w:color w:val="231F20"/>
          <w:w w:val="115"/>
        </w:rPr>
        <w:t> idea</w:t>
      </w:r>
      <w:r>
        <w:rPr>
          <w:color w:val="231F20"/>
          <w:w w:val="115"/>
        </w:rPr>
        <w:t> to</w:t>
      </w:r>
      <w:r>
        <w:rPr>
          <w:color w:val="231F20"/>
          <w:w w:val="115"/>
        </w:rPr>
        <w:t> some</w:t>
      </w:r>
      <w:r>
        <w:rPr>
          <w:color w:val="231F20"/>
          <w:w w:val="115"/>
        </w:rPr>
        <w:t> extent,</w:t>
      </w:r>
      <w:r>
        <w:rPr>
          <w:color w:val="231F20"/>
          <w:spacing w:val="80"/>
          <w:w w:val="115"/>
        </w:rPr>
        <w:t> </w:t>
      </w:r>
      <w:r>
        <w:rPr>
          <w:color w:val="231F20"/>
          <w:w w:val="115"/>
        </w:rPr>
        <w:t>a</w:t>
      </w:r>
      <w:r>
        <w:rPr>
          <w:color w:val="231F20"/>
          <w:spacing w:val="-14"/>
          <w:w w:val="115"/>
        </w:rPr>
        <w:t> </w:t>
      </w:r>
      <w:r>
        <w:rPr>
          <w:color w:val="231F20"/>
          <w:w w:val="115"/>
        </w:rPr>
        <w:t>n</w:t>
      </w:r>
      <w:r>
        <w:rPr>
          <w:color w:val="231F20"/>
          <w:spacing w:val="-14"/>
          <w:w w:val="115"/>
        </w:rPr>
        <w:t> </w:t>
      </w:r>
      <w:r>
        <w:rPr>
          <w:color w:val="231F20"/>
          <w:w w:val="115"/>
        </w:rPr>
        <w:t>d</w:t>
      </w:r>
      <w:r>
        <w:rPr>
          <w:color w:val="231F20"/>
          <w:spacing w:val="80"/>
          <w:w w:val="115"/>
        </w:rPr>
        <w:t> </w:t>
      </w:r>
      <w:r>
        <w:rPr>
          <w:color w:val="231F20"/>
          <w:w w:val="115"/>
        </w:rPr>
        <w:t>the</w:t>
      </w:r>
      <w:r>
        <w:rPr>
          <w:color w:val="231F20"/>
          <w:w w:val="115"/>
        </w:rPr>
        <w:t> preservation of Islam</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0"/>
        <w:rPr>
          <w:sz w:val="12"/>
        </w:rPr>
      </w:pPr>
    </w:p>
    <w:p>
      <w:pPr>
        <w:spacing w:before="0"/>
        <w:ind w:left="695" w:right="2336" w:firstLine="0"/>
        <w:jc w:val="left"/>
        <w:rPr>
          <w:sz w:val="12"/>
        </w:rPr>
      </w:pPr>
      <w:r>
        <w:rPr>
          <w:color w:val="231F20"/>
          <w:spacing w:val="-2"/>
          <w:w w:val="180"/>
          <w:sz w:val="12"/>
        </w:rPr>
        <w:t>22</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spacing w:line="205" w:lineRule="exact"/>
        <w:ind w:left="454" w:right="789"/>
        <w:jc w:val="center"/>
      </w:pPr>
      <w:r>
        <w:rPr>
          <w:color w:val="231F20"/>
          <w:w w:val="120"/>
        </w:rPr>
        <w:t>The</w:t>
      </w:r>
      <w:r>
        <w:rPr>
          <w:color w:val="231F20"/>
          <w:spacing w:val="-1"/>
          <w:w w:val="120"/>
        </w:rPr>
        <w:t> </w:t>
      </w:r>
      <w:r>
        <w:rPr>
          <w:color w:val="231F20"/>
          <w:w w:val="120"/>
        </w:rPr>
        <w:t>concern for</w:t>
      </w:r>
      <w:r>
        <w:rPr>
          <w:color w:val="231F20"/>
          <w:spacing w:val="-1"/>
          <w:w w:val="120"/>
        </w:rPr>
        <w:t> </w:t>
      </w:r>
      <w:r>
        <w:rPr>
          <w:color w:val="231F20"/>
          <w:w w:val="120"/>
        </w:rPr>
        <w:t>Turkish unity</w:t>
      </w:r>
      <w:r>
        <w:rPr>
          <w:color w:val="231F20"/>
          <w:spacing w:val="-1"/>
          <w:w w:val="120"/>
        </w:rPr>
        <w:t> </w:t>
      </w:r>
      <w:r>
        <w:rPr>
          <w:color w:val="231F20"/>
          <w:w w:val="120"/>
        </w:rPr>
        <w:t>has made</w:t>
      </w:r>
      <w:r>
        <w:rPr>
          <w:color w:val="231F20"/>
          <w:spacing w:val="-1"/>
          <w:w w:val="120"/>
        </w:rPr>
        <w:t> </w:t>
      </w:r>
      <w:r>
        <w:rPr>
          <w:color w:val="231F20"/>
          <w:w w:val="120"/>
        </w:rPr>
        <w:t>the ideal</w:t>
      </w:r>
      <w:r>
        <w:rPr>
          <w:color w:val="231F20"/>
          <w:spacing w:val="-1"/>
          <w:w w:val="120"/>
        </w:rPr>
        <w:t> </w:t>
      </w:r>
      <w:r>
        <w:rPr>
          <w:color w:val="231F20"/>
          <w:spacing w:val="-7"/>
          <w:w w:val="120"/>
        </w:rPr>
        <w:t>of</w:t>
      </w:r>
    </w:p>
    <w:p>
      <w:pPr>
        <w:pStyle w:val="BodyText"/>
        <w:spacing w:before="41"/>
        <w:ind w:left="454" w:right="616"/>
        <w:jc w:val="center"/>
      </w:pPr>
      <w:r>
        <w:rPr>
          <w:color w:val="231F20"/>
          <w:w w:val="120"/>
        </w:rPr>
        <w:t>Turkish</w:t>
      </w:r>
      <w:r>
        <w:rPr>
          <w:color w:val="231F20"/>
          <w:spacing w:val="-3"/>
          <w:w w:val="120"/>
        </w:rPr>
        <w:t> </w:t>
      </w:r>
      <w:r>
        <w:rPr>
          <w:color w:val="231F20"/>
          <w:w w:val="120"/>
        </w:rPr>
        <w:t>unity </w:t>
      </w:r>
      <w:r>
        <w:rPr>
          <w:color w:val="231F20"/>
          <w:w w:val="120"/>
          <w:sz w:val="14"/>
        </w:rPr>
        <w:t>more</w:t>
      </w:r>
      <w:r>
        <w:rPr>
          <w:color w:val="231F20"/>
          <w:spacing w:val="-1"/>
          <w:w w:val="120"/>
          <w:sz w:val="14"/>
        </w:rPr>
        <w:t> </w:t>
      </w:r>
      <w:r>
        <w:rPr>
          <w:color w:val="231F20"/>
          <w:w w:val="120"/>
        </w:rPr>
        <w:t>or</w:t>
      </w:r>
      <w:r>
        <w:rPr>
          <w:color w:val="231F20"/>
          <w:spacing w:val="-1"/>
          <w:w w:val="120"/>
        </w:rPr>
        <w:t> </w:t>
      </w:r>
      <w:r>
        <w:rPr>
          <w:color w:val="231F20"/>
          <w:w w:val="120"/>
        </w:rPr>
        <w:t>less neglected</w:t>
      </w:r>
      <w:r>
        <w:rPr>
          <w:color w:val="231F20"/>
          <w:spacing w:val="-1"/>
          <w:w w:val="120"/>
        </w:rPr>
        <w:t> </w:t>
      </w:r>
      <w:r>
        <w:rPr>
          <w:color w:val="231F20"/>
          <w:w w:val="120"/>
        </w:rPr>
        <w:t>from time</w:t>
      </w:r>
      <w:r>
        <w:rPr>
          <w:color w:val="231F20"/>
          <w:spacing w:val="-1"/>
          <w:w w:val="120"/>
        </w:rPr>
        <w:t> </w:t>
      </w:r>
      <w:r>
        <w:rPr>
          <w:color w:val="231F20"/>
          <w:w w:val="120"/>
        </w:rPr>
        <w:t>to </w:t>
      </w:r>
      <w:r>
        <w:rPr>
          <w:color w:val="231F20"/>
          <w:spacing w:val="-2"/>
          <w:w w:val="120"/>
        </w:rPr>
        <w:t>time.</w:t>
      </w:r>
    </w:p>
    <w:p>
      <w:pPr>
        <w:pStyle w:val="BodyText"/>
        <w:spacing w:before="41"/>
        <w:ind w:left="454" w:right="547"/>
        <w:jc w:val="center"/>
      </w:pPr>
      <w:r>
        <w:rPr>
          <w:color w:val="231F20"/>
          <w:w w:val="110"/>
        </w:rPr>
        <w:t>Orhan</w:t>
      </w:r>
      <w:r>
        <w:rPr>
          <w:color w:val="231F20"/>
          <w:spacing w:val="-1"/>
          <w:w w:val="110"/>
        </w:rPr>
        <w:t> </w:t>
      </w:r>
      <w:r>
        <w:rPr>
          <w:color w:val="231F20"/>
          <w:w w:val="110"/>
        </w:rPr>
        <w:t>Seyfi</w:t>
      </w:r>
      <w:r>
        <w:rPr>
          <w:color w:val="231F20"/>
          <w:spacing w:val="-1"/>
          <w:w w:val="110"/>
        </w:rPr>
        <w:t> </w:t>
      </w:r>
      <w:r>
        <w:rPr>
          <w:color w:val="231F20"/>
          <w:w w:val="110"/>
        </w:rPr>
        <w:t>Orhon</w:t>
      </w:r>
      <w:r>
        <w:rPr>
          <w:color w:val="231F20"/>
          <w:spacing w:val="-1"/>
          <w:w w:val="110"/>
        </w:rPr>
        <w:t> </w:t>
      </w:r>
      <w:r>
        <w:rPr>
          <w:color w:val="231F20"/>
          <w:w w:val="110"/>
        </w:rPr>
        <w:t>says in</w:t>
      </w:r>
      <w:r>
        <w:rPr>
          <w:color w:val="231F20"/>
          <w:spacing w:val="-1"/>
          <w:w w:val="110"/>
        </w:rPr>
        <w:t> </w:t>
      </w:r>
      <w:r>
        <w:rPr>
          <w:color w:val="231F20"/>
          <w:w w:val="110"/>
        </w:rPr>
        <w:t>another</w:t>
      </w:r>
      <w:r>
        <w:rPr>
          <w:color w:val="231F20"/>
          <w:spacing w:val="-1"/>
          <w:w w:val="110"/>
        </w:rPr>
        <w:t> </w:t>
      </w:r>
      <w:r>
        <w:rPr>
          <w:color w:val="231F20"/>
          <w:w w:val="110"/>
        </w:rPr>
        <w:t>part</w:t>
      </w:r>
      <w:r>
        <w:rPr>
          <w:color w:val="231F20"/>
          <w:spacing w:val="-1"/>
          <w:w w:val="110"/>
        </w:rPr>
        <w:t> </w:t>
      </w:r>
      <w:r>
        <w:rPr>
          <w:color w:val="231F20"/>
          <w:w w:val="110"/>
        </w:rPr>
        <w:t>of his</w:t>
      </w:r>
      <w:r>
        <w:rPr>
          <w:color w:val="231F20"/>
          <w:spacing w:val="-1"/>
          <w:w w:val="110"/>
        </w:rPr>
        <w:t> </w:t>
      </w:r>
      <w:r>
        <w:rPr>
          <w:color w:val="231F20"/>
          <w:spacing w:val="-2"/>
          <w:w w:val="110"/>
        </w:rPr>
        <w:t>article:</w:t>
      </w:r>
    </w:p>
    <w:p>
      <w:pPr>
        <w:spacing w:line="223" w:lineRule="auto" w:before="42"/>
        <w:ind w:left="1271" w:right="612" w:firstLine="0"/>
        <w:jc w:val="both"/>
        <w:rPr>
          <w:i/>
          <w:sz w:val="20"/>
        </w:rPr>
      </w:pPr>
      <w:r>
        <w:rPr>
          <w:i/>
          <w:color w:val="231F20"/>
          <w:sz w:val="20"/>
        </w:rPr>
        <w:t>"It is obvious that it is necessary to bring the flag </w:t>
      </w:r>
      <w:r>
        <w:rPr>
          <w:i/>
          <w:color w:val="231F20"/>
          <w:sz w:val="20"/>
        </w:rPr>
        <w:t>of Turkism to the youth.</w:t>
      </w:r>
    </w:p>
    <w:p>
      <w:pPr>
        <w:spacing w:line="252" w:lineRule="auto" w:before="32"/>
        <w:ind w:left="954" w:right="726" w:firstLine="19"/>
        <w:jc w:val="both"/>
        <w:rPr>
          <w:i/>
          <w:sz w:val="20"/>
        </w:rPr>
      </w:pPr>
      <w:r>
        <w:rPr>
          <w:i/>
          <w:color w:val="231F20"/>
          <w:sz w:val="20"/>
        </w:rPr>
        <w:t>The poet (i.e. Ziya Gökalp) does not say that we </w:t>
      </w:r>
      <w:r>
        <w:rPr>
          <w:i/>
          <w:color w:val="231F20"/>
          <w:sz w:val="20"/>
        </w:rPr>
        <w:t>should conquer the countries inhabited by the Turkish race throughout ancient history. The Turan of the Turks is not the Megalo Idea of the Greeks. The Turkish nation, the ancient Turkic</w:t>
      </w:r>
    </w:p>
    <w:p>
      <w:pPr>
        <w:spacing w:before="19"/>
        <w:ind w:left="979" w:right="0" w:firstLine="0"/>
        <w:jc w:val="both"/>
        <w:rPr>
          <w:i/>
          <w:sz w:val="20"/>
        </w:rPr>
      </w:pPr>
      <w:r>
        <w:rPr>
          <w:i/>
          <w:color w:val="231F20"/>
          <w:spacing w:val="-2"/>
          <w:sz w:val="20"/>
        </w:rPr>
        <w:t>is</w:t>
      </w:r>
      <w:r>
        <w:rPr>
          <w:i/>
          <w:color w:val="231F20"/>
          <w:spacing w:val="-13"/>
          <w:sz w:val="20"/>
        </w:rPr>
        <w:t> </w:t>
      </w:r>
      <w:r>
        <w:rPr>
          <w:i/>
          <w:color w:val="231F20"/>
          <w:spacing w:val="-2"/>
          <w:sz w:val="20"/>
        </w:rPr>
        <w:t>to</w:t>
      </w:r>
      <w:r>
        <w:rPr>
          <w:i/>
          <w:color w:val="231F20"/>
          <w:spacing w:val="-10"/>
          <w:sz w:val="20"/>
        </w:rPr>
        <w:t> </w:t>
      </w:r>
      <w:r>
        <w:rPr>
          <w:i/>
          <w:color w:val="231F20"/>
          <w:spacing w:val="-2"/>
          <w:sz w:val="20"/>
        </w:rPr>
        <w:t>remember</w:t>
      </w:r>
      <w:r>
        <w:rPr>
          <w:i/>
          <w:color w:val="231F20"/>
          <w:spacing w:val="-10"/>
          <w:sz w:val="20"/>
        </w:rPr>
        <w:t> </w:t>
      </w:r>
      <w:r>
        <w:rPr>
          <w:i/>
          <w:color w:val="231F20"/>
          <w:spacing w:val="-2"/>
          <w:sz w:val="20"/>
        </w:rPr>
        <w:t>it</w:t>
      </w:r>
      <w:r>
        <w:rPr>
          <w:i/>
          <w:color w:val="231F20"/>
          <w:spacing w:val="-11"/>
          <w:sz w:val="20"/>
        </w:rPr>
        <w:t> </w:t>
      </w:r>
      <w:r>
        <w:rPr>
          <w:i/>
          <w:color w:val="231F20"/>
          <w:spacing w:val="-2"/>
          <w:sz w:val="20"/>
        </w:rPr>
        <w:t>in</w:t>
      </w:r>
      <w:r>
        <w:rPr>
          <w:i/>
          <w:color w:val="231F20"/>
          <w:spacing w:val="-10"/>
          <w:sz w:val="20"/>
        </w:rPr>
        <w:t> </w:t>
      </w:r>
      <w:r>
        <w:rPr>
          <w:i/>
          <w:color w:val="231F20"/>
          <w:spacing w:val="-2"/>
          <w:sz w:val="20"/>
        </w:rPr>
        <w:t>its</w:t>
      </w:r>
      <w:r>
        <w:rPr>
          <w:i/>
          <w:color w:val="231F20"/>
          <w:spacing w:val="-10"/>
          <w:sz w:val="20"/>
        </w:rPr>
        <w:t> </w:t>
      </w:r>
      <w:r>
        <w:rPr>
          <w:i/>
          <w:color w:val="231F20"/>
          <w:spacing w:val="-2"/>
          <w:sz w:val="20"/>
        </w:rPr>
        <w:t>history."</w:t>
      </w:r>
    </w:p>
    <w:p>
      <w:pPr>
        <w:pStyle w:val="BodyText"/>
        <w:spacing w:line="285" w:lineRule="auto" w:before="159"/>
        <w:ind w:left="682" w:right="712" w:firstLine="296"/>
        <w:jc w:val="both"/>
      </w:pPr>
      <w:r>
        <w:rPr>
          <w:color w:val="231F20"/>
          <w:w w:val="115"/>
        </w:rPr>
        <w:t>These</w:t>
      </w:r>
      <w:r>
        <w:rPr>
          <w:color w:val="231F20"/>
          <w:w w:val="115"/>
        </w:rPr>
        <w:t> lines</w:t>
      </w:r>
      <w:r>
        <w:rPr>
          <w:color w:val="231F20"/>
          <w:w w:val="115"/>
        </w:rPr>
        <w:t> are</w:t>
      </w:r>
      <w:r>
        <w:rPr>
          <w:color w:val="231F20"/>
          <w:w w:val="115"/>
        </w:rPr>
        <w:t> also</w:t>
      </w:r>
      <w:r>
        <w:rPr>
          <w:color w:val="231F20"/>
          <w:w w:val="115"/>
        </w:rPr>
        <w:t> completely</w:t>
      </w:r>
      <w:r>
        <w:rPr>
          <w:color w:val="231F20"/>
          <w:w w:val="115"/>
        </w:rPr>
        <w:t> wrong.</w:t>
      </w:r>
      <w:r>
        <w:rPr>
          <w:color w:val="231F20"/>
          <w:w w:val="115"/>
        </w:rPr>
        <w:t> Just</w:t>
      </w:r>
      <w:r>
        <w:rPr>
          <w:color w:val="231F20"/>
          <w:w w:val="115"/>
        </w:rPr>
        <w:t> </w:t>
      </w:r>
      <w:r>
        <w:rPr>
          <w:color w:val="231F20"/>
          <w:w w:val="115"/>
        </w:rPr>
        <w:t>because Ziya</w:t>
      </w:r>
      <w:r>
        <w:rPr>
          <w:color w:val="231F20"/>
          <w:w w:val="115"/>
        </w:rPr>
        <w:t> Gökalp</w:t>
      </w:r>
      <w:r>
        <w:rPr>
          <w:color w:val="231F20"/>
          <w:w w:val="115"/>
        </w:rPr>
        <w:t> did</w:t>
      </w:r>
      <w:r>
        <w:rPr>
          <w:color w:val="231F20"/>
          <w:w w:val="115"/>
        </w:rPr>
        <w:t> not</w:t>
      </w:r>
      <w:r>
        <w:rPr>
          <w:color w:val="231F20"/>
          <w:w w:val="115"/>
        </w:rPr>
        <w:t> say</w:t>
      </w:r>
      <w:r>
        <w:rPr>
          <w:color w:val="231F20"/>
          <w:w w:val="115"/>
        </w:rPr>
        <w:t> that</w:t>
      </w:r>
      <w:r>
        <w:rPr>
          <w:color w:val="231F20"/>
          <w:w w:val="115"/>
        </w:rPr>
        <w:t> we</w:t>
      </w:r>
      <w:r>
        <w:rPr>
          <w:color w:val="231F20"/>
          <w:w w:val="115"/>
        </w:rPr>
        <w:t> should</w:t>
      </w:r>
      <w:r>
        <w:rPr>
          <w:color w:val="231F20"/>
          <w:w w:val="115"/>
        </w:rPr>
        <w:t> conquer</w:t>
      </w:r>
      <w:r>
        <w:rPr>
          <w:color w:val="231F20"/>
          <w:w w:val="115"/>
        </w:rPr>
        <w:t> the former</w:t>
      </w:r>
      <w:r>
        <w:rPr>
          <w:color w:val="231F20"/>
          <w:w w:val="115"/>
        </w:rPr>
        <w:t> Turkic</w:t>
      </w:r>
      <w:r>
        <w:rPr>
          <w:color w:val="231F20"/>
          <w:w w:val="115"/>
        </w:rPr>
        <w:t> countries</w:t>
      </w:r>
      <w:r>
        <w:rPr>
          <w:color w:val="231F20"/>
          <w:w w:val="115"/>
        </w:rPr>
        <w:t> does</w:t>
      </w:r>
      <w:r>
        <w:rPr>
          <w:color w:val="231F20"/>
          <w:w w:val="115"/>
        </w:rPr>
        <w:t> not</w:t>
      </w:r>
      <w:r>
        <w:rPr>
          <w:color w:val="231F20"/>
          <w:w w:val="115"/>
        </w:rPr>
        <w:t> mean</w:t>
      </w:r>
      <w:r>
        <w:rPr>
          <w:color w:val="231F20"/>
          <w:w w:val="115"/>
        </w:rPr>
        <w:t> that</w:t>
      </w:r>
      <w:r>
        <w:rPr>
          <w:color w:val="231F20"/>
          <w:w w:val="115"/>
        </w:rPr>
        <w:t> we</w:t>
      </w:r>
      <w:r>
        <w:rPr>
          <w:color w:val="231F20"/>
          <w:w w:val="115"/>
        </w:rPr>
        <w:t> should count</w:t>
      </w:r>
      <w:r>
        <w:rPr>
          <w:color w:val="231F20"/>
          <w:w w:val="115"/>
        </w:rPr>
        <w:t> them</w:t>
      </w:r>
      <w:r>
        <w:rPr>
          <w:color w:val="231F20"/>
          <w:w w:val="115"/>
        </w:rPr>
        <w:t> in</w:t>
      </w:r>
      <w:r>
        <w:rPr>
          <w:color w:val="231F20"/>
          <w:w w:val="115"/>
        </w:rPr>
        <w:t> the</w:t>
      </w:r>
      <w:r>
        <w:rPr>
          <w:color w:val="231F20"/>
          <w:w w:val="115"/>
        </w:rPr>
        <w:t> same</w:t>
      </w:r>
      <w:r>
        <w:rPr>
          <w:color w:val="231F20"/>
          <w:w w:val="115"/>
        </w:rPr>
        <w:t> place.</w:t>
      </w:r>
      <w:r>
        <w:rPr>
          <w:color w:val="231F20"/>
          <w:w w:val="115"/>
        </w:rPr>
        <w:t> Ziya</w:t>
      </w:r>
      <w:r>
        <w:rPr>
          <w:color w:val="231F20"/>
          <w:w w:val="115"/>
        </w:rPr>
        <w:t> Gökalp's</w:t>
      </w:r>
      <w:r>
        <w:rPr>
          <w:color w:val="231F20"/>
          <w:w w:val="115"/>
        </w:rPr>
        <w:t> Turkism</w:t>
      </w:r>
      <w:r>
        <w:rPr>
          <w:color w:val="231F20"/>
          <w:w w:val="115"/>
        </w:rPr>
        <w:t> is today an incomplete Turkism. As time progresses, we are obliged</w:t>
      </w:r>
      <w:r>
        <w:rPr>
          <w:color w:val="231F20"/>
          <w:spacing w:val="-2"/>
          <w:w w:val="115"/>
        </w:rPr>
        <w:t> </w:t>
      </w:r>
      <w:r>
        <w:rPr>
          <w:color w:val="231F20"/>
          <w:w w:val="115"/>
        </w:rPr>
        <w:t>to</w:t>
      </w:r>
      <w:r>
        <w:rPr>
          <w:color w:val="231F20"/>
          <w:spacing w:val="-2"/>
          <w:w w:val="115"/>
        </w:rPr>
        <w:t> </w:t>
      </w:r>
      <w:r>
        <w:rPr>
          <w:color w:val="231F20"/>
          <w:w w:val="115"/>
        </w:rPr>
        <w:t>complete</w:t>
      </w:r>
      <w:r>
        <w:rPr>
          <w:color w:val="231F20"/>
          <w:spacing w:val="-2"/>
          <w:w w:val="115"/>
        </w:rPr>
        <w:t> </w:t>
      </w:r>
      <w:r>
        <w:rPr>
          <w:color w:val="231F20"/>
          <w:w w:val="115"/>
        </w:rPr>
        <w:t>those</w:t>
      </w:r>
      <w:r>
        <w:rPr>
          <w:color w:val="231F20"/>
          <w:spacing w:val="-2"/>
          <w:w w:val="115"/>
        </w:rPr>
        <w:t> </w:t>
      </w:r>
      <w:r>
        <w:rPr>
          <w:color w:val="231F20"/>
          <w:w w:val="115"/>
        </w:rPr>
        <w:t>deficiencies</w:t>
      </w:r>
      <w:r>
        <w:rPr>
          <w:color w:val="231F20"/>
          <w:spacing w:val="-2"/>
          <w:w w:val="115"/>
        </w:rPr>
        <w:t> </w:t>
      </w:r>
      <w:r>
        <w:rPr>
          <w:color w:val="231F20"/>
          <w:w w:val="115"/>
        </w:rPr>
        <w:t>and</w:t>
      </w:r>
      <w:r>
        <w:rPr>
          <w:color w:val="231F20"/>
          <w:spacing w:val="-2"/>
          <w:w w:val="115"/>
        </w:rPr>
        <w:t> </w:t>
      </w:r>
      <w:r>
        <w:rPr>
          <w:color w:val="231F20"/>
          <w:w w:val="115"/>
        </w:rPr>
        <w:t>close</w:t>
      </w:r>
      <w:r>
        <w:rPr>
          <w:color w:val="231F20"/>
          <w:spacing w:val="-2"/>
          <w:w w:val="115"/>
        </w:rPr>
        <w:t> </w:t>
      </w:r>
      <w:r>
        <w:rPr>
          <w:color w:val="231F20"/>
          <w:w w:val="115"/>
        </w:rPr>
        <w:t>the</w:t>
      </w:r>
      <w:r>
        <w:rPr>
          <w:color w:val="231F20"/>
          <w:spacing w:val="-2"/>
          <w:w w:val="115"/>
        </w:rPr>
        <w:t> </w:t>
      </w:r>
      <w:r>
        <w:rPr>
          <w:color w:val="231F20"/>
          <w:w w:val="115"/>
        </w:rPr>
        <w:t>gaps. Moreover,</w:t>
      </w:r>
      <w:r>
        <w:rPr>
          <w:color w:val="231F20"/>
          <w:spacing w:val="-1"/>
          <w:w w:val="115"/>
        </w:rPr>
        <w:t> </w:t>
      </w:r>
      <w:r>
        <w:rPr>
          <w:color w:val="231F20"/>
          <w:w w:val="115"/>
        </w:rPr>
        <w:t>Ziya</w:t>
      </w:r>
      <w:r>
        <w:rPr>
          <w:color w:val="231F20"/>
          <w:spacing w:val="-1"/>
          <w:w w:val="115"/>
        </w:rPr>
        <w:t> </w:t>
      </w:r>
      <w:r>
        <w:rPr>
          <w:color w:val="231F20"/>
          <w:w w:val="115"/>
        </w:rPr>
        <w:t>Gökalp</w:t>
      </w:r>
      <w:r>
        <w:rPr>
          <w:color w:val="231F20"/>
          <w:spacing w:val="-1"/>
          <w:w w:val="115"/>
        </w:rPr>
        <w:t> </w:t>
      </w:r>
      <w:r>
        <w:rPr>
          <w:color w:val="231F20"/>
          <w:w w:val="115"/>
        </w:rPr>
        <w:t>is</w:t>
      </w:r>
      <w:r>
        <w:rPr>
          <w:color w:val="231F20"/>
          <w:spacing w:val="-5"/>
          <w:w w:val="115"/>
        </w:rPr>
        <w:t> </w:t>
      </w:r>
      <w:r>
        <w:rPr>
          <w:color w:val="231F20"/>
          <w:w w:val="115"/>
        </w:rPr>
        <w:t>in</w:t>
      </w:r>
      <w:r>
        <w:rPr>
          <w:color w:val="231F20"/>
          <w:spacing w:val="-5"/>
          <w:w w:val="115"/>
        </w:rPr>
        <w:t> </w:t>
      </w:r>
      <w:r>
        <w:rPr>
          <w:color w:val="231F20"/>
          <w:w w:val="115"/>
        </w:rPr>
        <w:t>favour</w:t>
      </w:r>
      <w:r>
        <w:rPr>
          <w:color w:val="231F20"/>
          <w:spacing w:val="-5"/>
          <w:w w:val="115"/>
        </w:rPr>
        <w:t> </w:t>
      </w:r>
      <w:r>
        <w:rPr>
          <w:color w:val="231F20"/>
          <w:w w:val="115"/>
        </w:rPr>
        <w:t>of</w:t>
      </w:r>
      <w:r>
        <w:rPr>
          <w:color w:val="231F20"/>
          <w:spacing w:val="-5"/>
          <w:w w:val="115"/>
        </w:rPr>
        <w:t> </w:t>
      </w:r>
      <w:r>
        <w:rPr>
          <w:color w:val="231F20"/>
          <w:w w:val="115"/>
        </w:rPr>
        <w:t>the</w:t>
      </w:r>
      <w:r>
        <w:rPr>
          <w:color w:val="231F20"/>
          <w:spacing w:val="-1"/>
          <w:w w:val="115"/>
        </w:rPr>
        <w:t> </w:t>
      </w:r>
      <w:r>
        <w:rPr>
          <w:color w:val="231F20"/>
          <w:w w:val="115"/>
        </w:rPr>
        <w:t>conquest</w:t>
      </w:r>
      <w:r>
        <w:rPr>
          <w:color w:val="231F20"/>
          <w:spacing w:val="-1"/>
          <w:w w:val="115"/>
        </w:rPr>
        <w:t> </w:t>
      </w:r>
      <w:r>
        <w:rPr>
          <w:color w:val="231F20"/>
          <w:w w:val="115"/>
        </w:rPr>
        <w:t>of</w:t>
      </w:r>
      <w:r>
        <w:rPr>
          <w:color w:val="231F20"/>
          <w:spacing w:val="-1"/>
          <w:w w:val="115"/>
        </w:rPr>
        <w:t> </w:t>
      </w:r>
      <w:r>
        <w:rPr>
          <w:color w:val="231F20"/>
          <w:w w:val="115"/>
        </w:rPr>
        <w:t>the old Turkic countries:</w:t>
      </w:r>
    </w:p>
    <w:p>
      <w:pPr>
        <w:pStyle w:val="Heading3"/>
        <w:spacing w:line="273" w:lineRule="auto" w:before="109"/>
        <w:ind w:left="1766" w:right="1819" w:hanging="15"/>
      </w:pPr>
      <w:r>
        <w:rPr>
          <w:color w:val="231F20"/>
        </w:rPr>
        <w:t>Muscovy's country will be ruined; Turkey</w:t>
      </w:r>
      <w:r>
        <w:rPr>
          <w:color w:val="231F20"/>
          <w:spacing w:val="-4"/>
        </w:rPr>
        <w:t> </w:t>
      </w:r>
      <w:r>
        <w:rPr>
          <w:color w:val="231F20"/>
        </w:rPr>
        <w:t>will</w:t>
      </w:r>
      <w:r>
        <w:rPr>
          <w:color w:val="231F20"/>
          <w:spacing w:val="-9"/>
        </w:rPr>
        <w:t> </w:t>
      </w:r>
      <w:r>
        <w:rPr>
          <w:color w:val="231F20"/>
        </w:rPr>
        <w:t>grow</w:t>
      </w:r>
      <w:r>
        <w:rPr>
          <w:color w:val="231F20"/>
          <w:spacing w:val="-3"/>
        </w:rPr>
        <w:t> </w:t>
      </w:r>
      <w:r>
        <w:rPr>
          <w:color w:val="231F20"/>
        </w:rPr>
        <w:t>and</w:t>
      </w:r>
      <w:r>
        <w:rPr>
          <w:color w:val="231F20"/>
          <w:spacing w:val="-4"/>
        </w:rPr>
        <w:t> </w:t>
      </w:r>
      <w:r>
        <w:rPr>
          <w:color w:val="231F20"/>
        </w:rPr>
        <w:t>become</w:t>
      </w:r>
      <w:r>
        <w:rPr>
          <w:color w:val="231F20"/>
          <w:spacing w:val="-7"/>
        </w:rPr>
        <w:t> </w:t>
      </w:r>
      <w:r>
        <w:rPr>
          <w:color w:val="231F20"/>
          <w:spacing w:val="-2"/>
        </w:rPr>
        <w:t>Turan</w:t>
      </w:r>
    </w:p>
    <w:p>
      <w:pPr>
        <w:pStyle w:val="BodyText"/>
        <w:tabs>
          <w:tab w:pos="4874" w:val="left" w:leader="none"/>
        </w:tabs>
        <w:spacing w:line="285" w:lineRule="auto" w:before="121"/>
        <w:ind w:left="694" w:right="716" w:firstLine="9"/>
      </w:pPr>
      <w:r>
        <w:rPr>
          <w:color w:val="231F20"/>
          <w:w w:val="110"/>
        </w:rPr>
        <w:t>He</w:t>
      </w:r>
      <w:r>
        <w:rPr>
          <w:color w:val="231F20"/>
          <w:spacing w:val="-3"/>
          <w:w w:val="110"/>
        </w:rPr>
        <w:t> </w:t>
      </w:r>
      <w:r>
        <w:rPr>
          <w:color w:val="231F20"/>
          <w:w w:val="110"/>
        </w:rPr>
        <w:t>is</w:t>
      </w:r>
      <w:r>
        <w:rPr>
          <w:color w:val="231F20"/>
          <w:spacing w:val="-3"/>
          <w:w w:val="110"/>
        </w:rPr>
        <w:t> </w:t>
      </w:r>
      <w:r>
        <w:rPr>
          <w:color w:val="231F20"/>
          <w:w w:val="110"/>
        </w:rPr>
        <w:t>the</w:t>
      </w:r>
      <w:r>
        <w:rPr>
          <w:color w:val="231F20"/>
          <w:spacing w:val="-3"/>
          <w:w w:val="110"/>
        </w:rPr>
        <w:t> </w:t>
      </w:r>
      <w:r>
        <w:rPr>
          <w:color w:val="231F20"/>
          <w:w w:val="110"/>
        </w:rPr>
        <w:t>one</w:t>
      </w:r>
      <w:r>
        <w:rPr>
          <w:color w:val="231F20"/>
          <w:spacing w:val="-3"/>
          <w:w w:val="110"/>
        </w:rPr>
        <w:t> </w:t>
      </w:r>
      <w:r>
        <w:rPr>
          <w:color w:val="231F20"/>
          <w:w w:val="110"/>
        </w:rPr>
        <w:t>who</w:t>
      </w:r>
      <w:r>
        <w:rPr>
          <w:color w:val="231F20"/>
          <w:spacing w:val="-3"/>
          <w:w w:val="110"/>
        </w:rPr>
        <w:t> </w:t>
      </w:r>
      <w:r>
        <w:rPr>
          <w:color w:val="231F20"/>
          <w:w w:val="110"/>
        </w:rPr>
        <w:t>said.</w:t>
      </w:r>
      <w:r>
        <w:rPr>
          <w:color w:val="231F20"/>
          <w:spacing w:val="-3"/>
          <w:w w:val="110"/>
        </w:rPr>
        <w:t> </w:t>
      </w:r>
      <w:r>
        <w:rPr>
          <w:color w:val="231F20"/>
          <w:w w:val="110"/>
        </w:rPr>
        <w:t>To</w:t>
      </w:r>
      <w:r>
        <w:rPr>
          <w:color w:val="231F20"/>
          <w:spacing w:val="-3"/>
          <w:w w:val="110"/>
        </w:rPr>
        <w:t> </w:t>
      </w:r>
      <w:r>
        <w:rPr>
          <w:color w:val="231F20"/>
          <w:w w:val="110"/>
        </w:rPr>
        <w:t>say</w:t>
      </w:r>
      <w:r>
        <w:rPr>
          <w:color w:val="231F20"/>
          <w:spacing w:val="-3"/>
          <w:w w:val="110"/>
        </w:rPr>
        <w:t> </w:t>
      </w:r>
      <w:r>
        <w:rPr>
          <w:color w:val="231F20"/>
          <w:w w:val="110"/>
        </w:rPr>
        <w:t>that</w:t>
      </w:r>
      <w:r>
        <w:rPr>
          <w:color w:val="231F20"/>
          <w:spacing w:val="-3"/>
          <w:w w:val="110"/>
        </w:rPr>
        <w:t> </w:t>
      </w:r>
      <w:r>
        <w:rPr>
          <w:color w:val="231F20"/>
          <w:w w:val="110"/>
        </w:rPr>
        <w:t>the</w:t>
      </w:r>
      <w:r>
        <w:rPr>
          <w:color w:val="231F20"/>
          <w:spacing w:val="-3"/>
          <w:w w:val="110"/>
        </w:rPr>
        <w:t> </w:t>
      </w:r>
      <w:r>
        <w:rPr>
          <w:color w:val="231F20"/>
          <w:w w:val="110"/>
        </w:rPr>
        <w:t>Turan</w:t>
      </w:r>
      <w:r>
        <w:rPr>
          <w:color w:val="231F20"/>
          <w:spacing w:val="-3"/>
          <w:w w:val="110"/>
        </w:rPr>
        <w:t> </w:t>
      </w:r>
      <w:r>
        <w:rPr>
          <w:color w:val="231F20"/>
          <w:w w:val="110"/>
        </w:rPr>
        <w:t>of</w:t>
      </w:r>
      <w:r>
        <w:rPr>
          <w:color w:val="231F20"/>
          <w:spacing w:val="-3"/>
          <w:w w:val="110"/>
        </w:rPr>
        <w:t> </w:t>
      </w:r>
      <w:r>
        <w:rPr>
          <w:color w:val="231F20"/>
          <w:w w:val="110"/>
        </w:rPr>
        <w:t>the</w:t>
      </w:r>
      <w:r>
        <w:rPr>
          <w:color w:val="231F20"/>
          <w:spacing w:val="-3"/>
          <w:w w:val="110"/>
        </w:rPr>
        <w:t> </w:t>
      </w:r>
      <w:r>
        <w:rPr>
          <w:color w:val="231F20"/>
          <w:w w:val="110"/>
        </w:rPr>
        <w:t>Turks</w:t>
      </w:r>
      <w:r>
        <w:rPr>
          <w:color w:val="231F20"/>
          <w:spacing w:val="-3"/>
          <w:w w:val="110"/>
        </w:rPr>
        <w:t> </w:t>
      </w:r>
      <w:r>
        <w:rPr>
          <w:color w:val="231F20"/>
          <w:w w:val="110"/>
        </w:rPr>
        <w:t>is not</w:t>
      </w:r>
      <w:r>
        <w:rPr>
          <w:color w:val="231F20"/>
          <w:w w:val="110"/>
        </w:rPr>
        <w:t> the</w:t>
      </w:r>
      <w:r>
        <w:rPr>
          <w:color w:val="231F20"/>
          <w:w w:val="110"/>
        </w:rPr>
        <w:t> Megalo</w:t>
      </w:r>
      <w:r>
        <w:rPr>
          <w:color w:val="231F20"/>
          <w:w w:val="110"/>
        </w:rPr>
        <w:t> Idea</w:t>
      </w:r>
      <w:r>
        <w:rPr>
          <w:color w:val="231F20"/>
          <w:w w:val="110"/>
        </w:rPr>
        <w:t> of</w:t>
      </w:r>
      <w:r>
        <w:rPr>
          <w:color w:val="231F20"/>
          <w:w w:val="110"/>
        </w:rPr>
        <w:t> the</w:t>
      </w:r>
      <w:r>
        <w:rPr>
          <w:color w:val="231F20"/>
          <w:w w:val="110"/>
        </w:rPr>
        <w:t> Greeks</w:t>
      </w:r>
      <w:r>
        <w:rPr>
          <w:color w:val="231F20"/>
          <w:w w:val="110"/>
        </w:rPr>
        <w:t> m</w:t>
      </w:r>
      <w:r>
        <w:rPr>
          <w:color w:val="231F20"/>
          <w:w w:val="110"/>
        </w:rPr>
        <w:t> e</w:t>
      </w:r>
      <w:r>
        <w:rPr>
          <w:color w:val="231F20"/>
          <w:w w:val="110"/>
        </w:rPr>
        <w:t> a</w:t>
      </w:r>
      <w:r>
        <w:rPr>
          <w:color w:val="231F20"/>
          <w:w w:val="110"/>
        </w:rPr>
        <w:t> n</w:t>
      </w:r>
      <w:r>
        <w:rPr>
          <w:color w:val="231F20"/>
          <w:w w:val="110"/>
        </w:rPr>
        <w:t> s</w:t>
      </w:r>
      <w:r>
        <w:rPr>
          <w:color w:val="231F20"/>
        </w:rPr>
        <w:tab/>
      </w:r>
      <w:r>
        <w:rPr>
          <w:color w:val="231F20"/>
          <w:w w:val="110"/>
        </w:rPr>
        <w:t>that</w:t>
      </w:r>
      <w:r>
        <w:rPr>
          <w:color w:val="231F20"/>
          <w:w w:val="110"/>
        </w:rPr>
        <w:t> t</w:t>
      </w:r>
      <w:r>
        <w:rPr>
          <w:color w:val="231F20"/>
          <w:w w:val="110"/>
        </w:rPr>
        <w:t> h</w:t>
      </w:r>
      <w:r>
        <w:rPr>
          <w:color w:val="231F20"/>
          <w:w w:val="110"/>
        </w:rPr>
        <w:t> e Greeks want to grow, but we do not want to grow, which is as fatal a thought for a nation as fear of growth.</w:t>
      </w:r>
    </w:p>
    <w:p>
      <w:pPr>
        <w:pStyle w:val="BodyText"/>
        <w:spacing w:line="285" w:lineRule="auto"/>
        <w:ind w:left="690" w:right="711" w:firstLine="293"/>
        <w:jc w:val="both"/>
      </w:pPr>
      <w:r>
        <w:rPr>
          <w:color w:val="231F20"/>
          <w:w w:val="110"/>
        </w:rPr>
        <w:t>Today,</w:t>
      </w:r>
      <w:r>
        <w:rPr>
          <w:color w:val="231F20"/>
          <w:w w:val="110"/>
        </w:rPr>
        <w:t> when</w:t>
      </w:r>
      <w:r>
        <w:rPr>
          <w:color w:val="231F20"/>
          <w:w w:val="110"/>
        </w:rPr>
        <w:t> even</w:t>
      </w:r>
      <w:r>
        <w:rPr>
          <w:color w:val="231F20"/>
          <w:w w:val="110"/>
        </w:rPr>
        <w:t> the</w:t>
      </w:r>
      <w:r>
        <w:rPr>
          <w:color w:val="231F20"/>
          <w:w w:val="110"/>
        </w:rPr>
        <w:t> poor</w:t>
      </w:r>
      <w:r>
        <w:rPr>
          <w:color w:val="231F20"/>
          <w:w w:val="110"/>
        </w:rPr>
        <w:t> Asian</w:t>
      </w:r>
      <w:r>
        <w:rPr>
          <w:color w:val="231F20"/>
          <w:w w:val="110"/>
        </w:rPr>
        <w:t> and</w:t>
      </w:r>
      <w:r>
        <w:rPr>
          <w:color w:val="231F20"/>
          <w:w w:val="110"/>
        </w:rPr>
        <w:t> very</w:t>
      </w:r>
      <w:r>
        <w:rPr>
          <w:color w:val="231F20"/>
          <w:w w:val="110"/>
        </w:rPr>
        <w:t> </w:t>
      </w:r>
      <w:r>
        <w:rPr>
          <w:color w:val="231F20"/>
          <w:w w:val="110"/>
        </w:rPr>
        <w:t>backward African</w:t>
      </w:r>
      <w:r>
        <w:rPr>
          <w:color w:val="231F20"/>
          <w:w w:val="110"/>
        </w:rPr>
        <w:t> nations</w:t>
      </w:r>
      <w:r>
        <w:rPr>
          <w:color w:val="231F20"/>
          <w:w w:val="110"/>
        </w:rPr>
        <w:t> aspire</w:t>
      </w:r>
      <w:r>
        <w:rPr>
          <w:color w:val="231F20"/>
          <w:w w:val="110"/>
        </w:rPr>
        <w:t> for</w:t>
      </w:r>
      <w:r>
        <w:rPr>
          <w:color w:val="231F20"/>
          <w:w w:val="110"/>
        </w:rPr>
        <w:t> greatness,</w:t>
      </w:r>
      <w:r>
        <w:rPr>
          <w:color w:val="231F20"/>
          <w:w w:val="110"/>
        </w:rPr>
        <w:t> our</w:t>
      </w:r>
      <w:r>
        <w:rPr>
          <w:color w:val="231F20"/>
          <w:w w:val="110"/>
        </w:rPr>
        <w:t> saying</w:t>
      </w:r>
      <w:r>
        <w:rPr>
          <w:color w:val="231F20"/>
          <w:w w:val="110"/>
        </w:rPr>
        <w:t> "Our Turanism is not an imperialist idea" is the same as deciding to close our history.</w:t>
      </w:r>
    </w:p>
    <w:p>
      <w:pPr>
        <w:pStyle w:val="BodyText"/>
        <w:spacing w:line="285" w:lineRule="auto"/>
        <w:ind w:left="690" w:right="717" w:firstLine="292"/>
        <w:jc w:val="both"/>
      </w:pPr>
      <w:r>
        <w:rPr>
          <w:color w:val="231F20"/>
          <w:w w:val="110"/>
        </w:rPr>
        <w:t>What do you mean we are not imperialists? If our </w:t>
      </w:r>
      <w:r>
        <w:rPr>
          <w:color w:val="231F20"/>
          <w:w w:val="110"/>
        </w:rPr>
        <w:t>desire to</w:t>
      </w:r>
      <w:r>
        <w:rPr>
          <w:color w:val="231F20"/>
          <w:w w:val="110"/>
        </w:rPr>
        <w:t> liberate</w:t>
      </w:r>
      <w:r>
        <w:rPr>
          <w:color w:val="231F20"/>
          <w:w w:val="110"/>
        </w:rPr>
        <w:t> our</w:t>
      </w:r>
      <w:r>
        <w:rPr>
          <w:color w:val="231F20"/>
          <w:w w:val="110"/>
        </w:rPr>
        <w:t> former</w:t>
      </w:r>
      <w:r>
        <w:rPr>
          <w:color w:val="231F20"/>
          <w:w w:val="110"/>
        </w:rPr>
        <w:t> lands</w:t>
      </w:r>
      <w:r>
        <w:rPr>
          <w:color w:val="231F20"/>
          <w:w w:val="110"/>
        </w:rPr>
        <w:t> is</w:t>
      </w:r>
      <w:r>
        <w:rPr>
          <w:color w:val="231F20"/>
          <w:w w:val="110"/>
        </w:rPr>
        <w:t> imperialism,</w:t>
      </w:r>
      <w:r>
        <w:rPr>
          <w:color w:val="231F20"/>
          <w:w w:val="110"/>
        </w:rPr>
        <w:t> we</w:t>
      </w:r>
      <w:r>
        <w:rPr>
          <w:color w:val="231F20"/>
          <w:w w:val="110"/>
        </w:rPr>
        <w:t> are imperialists.</w:t>
      </w:r>
      <w:r>
        <w:rPr>
          <w:color w:val="231F20"/>
          <w:w w:val="110"/>
        </w:rPr>
        <w:t> If</w:t>
      </w:r>
      <w:r>
        <w:rPr>
          <w:color w:val="231F20"/>
          <w:w w:val="110"/>
        </w:rPr>
        <w:t> it</w:t>
      </w:r>
      <w:r>
        <w:rPr>
          <w:color w:val="231F20"/>
          <w:w w:val="110"/>
        </w:rPr>
        <w:t> is</w:t>
      </w:r>
      <w:r>
        <w:rPr>
          <w:color w:val="231F20"/>
          <w:w w:val="110"/>
        </w:rPr>
        <w:t> imperialism</w:t>
      </w:r>
      <w:r>
        <w:rPr>
          <w:color w:val="231F20"/>
          <w:w w:val="110"/>
        </w:rPr>
        <w:t> to</w:t>
      </w:r>
      <w:r>
        <w:rPr>
          <w:color w:val="231F20"/>
          <w:w w:val="110"/>
        </w:rPr>
        <w:t> want</w:t>
      </w:r>
      <w:r>
        <w:rPr>
          <w:color w:val="231F20"/>
          <w:w w:val="110"/>
        </w:rPr>
        <w:t> Turkistan,</w:t>
      </w:r>
      <w:r>
        <w:rPr>
          <w:color w:val="231F20"/>
          <w:w w:val="110"/>
        </w:rPr>
        <w:t> Idyl- Ural,</w:t>
      </w:r>
      <w:r>
        <w:rPr>
          <w:color w:val="231F20"/>
          <w:w w:val="110"/>
        </w:rPr>
        <w:t> Azerbaijan,</w:t>
      </w:r>
      <w:r>
        <w:rPr>
          <w:color w:val="231F20"/>
          <w:w w:val="110"/>
        </w:rPr>
        <w:t> the</w:t>
      </w:r>
      <w:r>
        <w:rPr>
          <w:color w:val="231F20"/>
          <w:w w:val="110"/>
        </w:rPr>
        <w:t> Caucasus,</w:t>
      </w:r>
      <w:r>
        <w:rPr>
          <w:color w:val="231F20"/>
          <w:w w:val="110"/>
        </w:rPr>
        <w:t> Crimea</w:t>
      </w:r>
      <w:r>
        <w:rPr>
          <w:color w:val="231F20"/>
          <w:w w:val="110"/>
        </w:rPr>
        <w:t> and</w:t>
      </w:r>
      <w:r>
        <w:rPr>
          <w:color w:val="231F20"/>
          <w:w w:val="110"/>
        </w:rPr>
        <w:t> other</w:t>
      </w:r>
      <w:r>
        <w:rPr>
          <w:color w:val="231F20"/>
          <w:w w:val="110"/>
        </w:rPr>
        <w:t> places where Turks live is a blessed idea.</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3"/>
        <w:rPr>
          <w:sz w:val="12"/>
        </w:rPr>
      </w:pPr>
    </w:p>
    <w:p>
      <w:pPr>
        <w:spacing w:before="0"/>
        <w:ind w:left="0" w:right="634" w:firstLine="0"/>
        <w:jc w:val="right"/>
        <w:rPr>
          <w:sz w:val="12"/>
        </w:rPr>
      </w:pPr>
      <w:r>
        <w:rPr>
          <w:color w:val="231F20"/>
          <w:w w:val="180"/>
          <w:sz w:val="12"/>
        </w:rPr>
        <w:t>Turanism</w:t>
      </w:r>
      <w:r>
        <w:rPr>
          <w:color w:val="231F20"/>
          <w:spacing w:val="-2"/>
          <w:w w:val="180"/>
          <w:sz w:val="12"/>
        </w:rPr>
        <w:t> </w:t>
      </w:r>
      <w:r>
        <w:rPr>
          <w:color w:val="231F20"/>
          <w:w w:val="180"/>
          <w:sz w:val="9"/>
        </w:rPr>
        <w:t>-</w:t>
      </w:r>
      <w:r>
        <w:rPr>
          <w:color w:val="231F20"/>
          <w:spacing w:val="38"/>
          <w:w w:val="180"/>
          <w:sz w:val="9"/>
        </w:rPr>
        <w:t> </w:t>
      </w:r>
      <w:r>
        <w:rPr>
          <w:color w:val="231F20"/>
          <w:spacing w:val="-5"/>
          <w:w w:val="180"/>
          <w:sz w:val="12"/>
        </w:rPr>
        <w:t>23</w:t>
      </w:r>
    </w:p>
    <w:p>
      <w:pPr>
        <w:pStyle w:val="BodyText"/>
        <w:spacing w:line="285" w:lineRule="auto" w:before="132"/>
        <w:ind w:left="839" w:right="537" w:firstLine="290"/>
        <w:jc w:val="both"/>
      </w:pPr>
      <w:r>
        <w:rPr>
          <w:color w:val="231F20"/>
          <w:w w:val="115"/>
        </w:rPr>
        <w:t>In</w:t>
      </w:r>
      <w:r>
        <w:rPr>
          <w:color w:val="231F20"/>
          <w:w w:val="115"/>
        </w:rPr>
        <w:t> the</w:t>
      </w:r>
      <w:r>
        <w:rPr>
          <w:color w:val="231F20"/>
          <w:w w:val="115"/>
        </w:rPr>
        <w:t> presence</w:t>
      </w:r>
      <w:r>
        <w:rPr>
          <w:color w:val="231F20"/>
          <w:w w:val="115"/>
        </w:rPr>
        <w:t> of</w:t>
      </w:r>
      <w:r>
        <w:rPr>
          <w:color w:val="231F20"/>
          <w:w w:val="115"/>
        </w:rPr>
        <w:t> degenerate</w:t>
      </w:r>
      <w:r>
        <w:rPr>
          <w:color w:val="231F20"/>
          <w:w w:val="115"/>
        </w:rPr>
        <w:t> traitors</w:t>
      </w:r>
      <w:r>
        <w:rPr>
          <w:color w:val="231F20"/>
          <w:w w:val="115"/>
        </w:rPr>
        <w:t> who</w:t>
      </w:r>
      <w:r>
        <w:rPr>
          <w:color w:val="231F20"/>
          <w:w w:val="115"/>
        </w:rPr>
        <w:t> </w:t>
      </w:r>
      <w:r>
        <w:rPr>
          <w:color w:val="231F20"/>
          <w:w w:val="115"/>
        </w:rPr>
        <w:t>applaud Vietnam's war, the idea of which is not yet known for sure,</w:t>
      </w:r>
      <w:r>
        <w:rPr>
          <w:color w:val="231F20"/>
          <w:w w:val="115"/>
        </w:rPr>
        <w:t> and</w:t>
      </w:r>
      <w:r>
        <w:rPr>
          <w:color w:val="231F20"/>
          <w:w w:val="115"/>
        </w:rPr>
        <w:t> denigrate</w:t>
      </w:r>
      <w:r>
        <w:rPr>
          <w:color w:val="231F20"/>
          <w:w w:val="115"/>
        </w:rPr>
        <w:t> the</w:t>
      </w:r>
      <w:r>
        <w:rPr>
          <w:color w:val="231F20"/>
          <w:w w:val="115"/>
        </w:rPr>
        <w:t> mention</w:t>
      </w:r>
      <w:r>
        <w:rPr>
          <w:color w:val="231F20"/>
          <w:w w:val="115"/>
        </w:rPr>
        <w:t> of</w:t>
      </w:r>
      <w:r>
        <w:rPr>
          <w:color w:val="231F20"/>
          <w:w w:val="115"/>
        </w:rPr>
        <w:t> the</w:t>
      </w:r>
      <w:r>
        <w:rPr>
          <w:color w:val="231F20"/>
          <w:w w:val="115"/>
        </w:rPr>
        <w:t> Altais, I could not find</w:t>
      </w:r>
      <w:r>
        <w:rPr>
          <w:color w:val="231F20"/>
          <w:w w:val="115"/>
        </w:rPr>
        <w:t> it</w:t>
      </w:r>
      <w:r>
        <w:rPr>
          <w:color w:val="231F20"/>
          <w:w w:val="115"/>
        </w:rPr>
        <w:t> appropriate</w:t>
      </w:r>
      <w:r>
        <w:rPr>
          <w:color w:val="231F20"/>
          <w:w w:val="115"/>
        </w:rPr>
        <w:t> for</w:t>
      </w:r>
      <w:r>
        <w:rPr>
          <w:color w:val="231F20"/>
          <w:w w:val="115"/>
        </w:rPr>
        <w:t> a</w:t>
      </w:r>
      <w:r>
        <w:rPr>
          <w:color w:val="231F20"/>
          <w:w w:val="115"/>
        </w:rPr>
        <w:t> Turkic</w:t>
      </w:r>
      <w:r>
        <w:rPr>
          <w:color w:val="231F20"/>
          <w:w w:val="115"/>
        </w:rPr>
        <w:t> poet</w:t>
      </w:r>
      <w:r>
        <w:rPr>
          <w:color w:val="231F20"/>
          <w:w w:val="115"/>
        </w:rPr>
        <w:t> like</w:t>
      </w:r>
      <w:r>
        <w:rPr>
          <w:color w:val="231F20"/>
          <w:w w:val="115"/>
        </w:rPr>
        <w:t> Orhan</w:t>
      </w:r>
      <w:r>
        <w:rPr>
          <w:color w:val="231F20"/>
          <w:w w:val="115"/>
        </w:rPr>
        <w:t> Seyfi Orhon to describe Turan as romanticism.</w:t>
      </w:r>
    </w:p>
    <w:p>
      <w:pPr>
        <w:pStyle w:val="BodyText"/>
        <w:spacing w:line="285" w:lineRule="auto"/>
        <w:ind w:left="843" w:right="549" w:firstLine="288"/>
        <w:jc w:val="both"/>
      </w:pPr>
      <w:r>
        <w:rPr>
          <w:color w:val="231F20"/>
          <w:w w:val="115"/>
        </w:rPr>
        <w:t>While discussing this issue, I would like to respond </w:t>
      </w:r>
      <w:r>
        <w:rPr>
          <w:color w:val="231F20"/>
          <w:w w:val="115"/>
        </w:rPr>
        <w:t>to a long-standing statement: "Turanism is a disaster. It was destroying</w:t>
      </w:r>
      <w:r>
        <w:rPr>
          <w:color w:val="231F20"/>
          <w:w w:val="115"/>
        </w:rPr>
        <w:t> us.</w:t>
      </w:r>
      <w:r>
        <w:rPr>
          <w:color w:val="231F20"/>
          <w:w w:val="115"/>
        </w:rPr>
        <w:t> It</w:t>
      </w:r>
      <w:r>
        <w:rPr>
          <w:color w:val="231F20"/>
          <w:w w:val="115"/>
        </w:rPr>
        <w:t> would</w:t>
      </w:r>
      <w:r>
        <w:rPr>
          <w:color w:val="231F20"/>
          <w:w w:val="115"/>
        </w:rPr>
        <w:t> be</w:t>
      </w:r>
      <w:r>
        <w:rPr>
          <w:color w:val="231F20"/>
          <w:w w:val="115"/>
        </w:rPr>
        <w:t> madness</w:t>
      </w:r>
      <w:r>
        <w:rPr>
          <w:color w:val="231F20"/>
          <w:w w:val="115"/>
        </w:rPr>
        <w:t> to</w:t>
      </w:r>
      <w:r>
        <w:rPr>
          <w:color w:val="231F20"/>
          <w:w w:val="115"/>
        </w:rPr>
        <w:t> embark</w:t>
      </w:r>
      <w:r>
        <w:rPr>
          <w:color w:val="231F20"/>
          <w:w w:val="115"/>
        </w:rPr>
        <w:t> on</w:t>
      </w:r>
      <w:r>
        <w:rPr>
          <w:color w:val="231F20"/>
          <w:w w:val="115"/>
        </w:rPr>
        <w:t> such adventures from now on."</w:t>
      </w:r>
    </w:p>
    <w:p>
      <w:pPr>
        <w:pStyle w:val="BodyText"/>
        <w:spacing w:line="285" w:lineRule="auto"/>
        <w:ind w:left="829" w:right="513" w:firstLine="302"/>
        <w:jc w:val="both"/>
      </w:pPr>
      <w:r>
        <w:rPr>
          <w:color w:val="231F20"/>
          <w:w w:val="115"/>
        </w:rPr>
        <w:t>Which</w:t>
      </w:r>
      <w:r>
        <w:rPr>
          <w:color w:val="231F20"/>
          <w:w w:val="115"/>
        </w:rPr>
        <w:t> adventure</w:t>
      </w:r>
      <w:r>
        <w:rPr>
          <w:color w:val="231F20"/>
          <w:w w:val="115"/>
        </w:rPr>
        <w:t> are</w:t>
      </w:r>
      <w:r>
        <w:rPr>
          <w:color w:val="231F20"/>
          <w:w w:val="115"/>
        </w:rPr>
        <w:t> the</w:t>
      </w:r>
      <w:r>
        <w:rPr>
          <w:color w:val="231F20"/>
          <w:w w:val="115"/>
        </w:rPr>
        <w:t> poor</w:t>
      </w:r>
      <w:r>
        <w:rPr>
          <w:color w:val="231F20"/>
          <w:w w:val="115"/>
        </w:rPr>
        <w:t> people</w:t>
      </w:r>
      <w:r>
        <w:rPr>
          <w:color w:val="231F20"/>
          <w:w w:val="115"/>
        </w:rPr>
        <w:t> who</w:t>
      </w:r>
      <w:r>
        <w:rPr>
          <w:color w:val="231F20"/>
          <w:w w:val="115"/>
        </w:rPr>
        <w:t> claim</w:t>
      </w:r>
      <w:r>
        <w:rPr>
          <w:color w:val="231F20"/>
          <w:w w:val="115"/>
        </w:rPr>
        <w:t> this talking about? Is it the First World War? To claim that </w:t>
      </w:r>
      <w:r>
        <w:rPr>
          <w:color w:val="231F20"/>
          <w:w w:val="115"/>
        </w:rPr>
        <w:t>the First World War was started with the idea of Turanism is to know nothing and to be ignorant of the world. With the published historical documents, it is now well known that whether</w:t>
      </w:r>
      <w:r>
        <w:rPr>
          <w:color w:val="231F20"/>
          <w:w w:val="115"/>
        </w:rPr>
        <w:t> Turkey</w:t>
      </w:r>
      <w:r>
        <w:rPr>
          <w:color w:val="231F20"/>
          <w:w w:val="115"/>
        </w:rPr>
        <w:t> entered</w:t>
      </w:r>
      <w:r>
        <w:rPr>
          <w:color w:val="231F20"/>
          <w:w w:val="115"/>
        </w:rPr>
        <w:t> the</w:t>
      </w:r>
      <w:r>
        <w:rPr>
          <w:color w:val="231F20"/>
          <w:w w:val="115"/>
        </w:rPr>
        <w:t> war</w:t>
      </w:r>
      <w:r>
        <w:rPr>
          <w:color w:val="231F20"/>
          <w:w w:val="115"/>
        </w:rPr>
        <w:t> or</w:t>
      </w:r>
      <w:r>
        <w:rPr>
          <w:color w:val="231F20"/>
          <w:w w:val="115"/>
        </w:rPr>
        <w:t> not,</w:t>
      </w:r>
      <w:r>
        <w:rPr>
          <w:color w:val="231F20"/>
          <w:w w:val="115"/>
        </w:rPr>
        <w:t> Russia,</w:t>
      </w:r>
      <w:r>
        <w:rPr>
          <w:color w:val="231F20"/>
          <w:w w:val="115"/>
        </w:rPr>
        <w:t> Britain</w:t>
      </w:r>
      <w:r>
        <w:rPr>
          <w:color w:val="231F20"/>
          <w:spacing w:val="40"/>
          <w:w w:val="115"/>
        </w:rPr>
        <w:t> </w:t>
      </w:r>
      <w:r>
        <w:rPr>
          <w:color w:val="231F20"/>
          <w:w w:val="115"/>
        </w:rPr>
        <w:t>and</w:t>
      </w:r>
      <w:r>
        <w:rPr>
          <w:color w:val="231F20"/>
          <w:w w:val="115"/>
        </w:rPr>
        <w:t> France</w:t>
      </w:r>
      <w:r>
        <w:rPr>
          <w:color w:val="231F20"/>
          <w:w w:val="115"/>
        </w:rPr>
        <w:t> had</w:t>
      </w:r>
      <w:r>
        <w:rPr>
          <w:color w:val="231F20"/>
          <w:w w:val="115"/>
        </w:rPr>
        <w:t> decided</w:t>
      </w:r>
      <w:r>
        <w:rPr>
          <w:color w:val="231F20"/>
          <w:w w:val="115"/>
        </w:rPr>
        <w:t> to</w:t>
      </w:r>
      <w:r>
        <w:rPr>
          <w:color w:val="231F20"/>
          <w:w w:val="115"/>
        </w:rPr>
        <w:t> destroy</w:t>
      </w:r>
      <w:r>
        <w:rPr>
          <w:color w:val="231F20"/>
          <w:w w:val="115"/>
        </w:rPr>
        <w:t> and</w:t>
      </w:r>
      <w:r>
        <w:rPr>
          <w:color w:val="231F20"/>
          <w:w w:val="115"/>
        </w:rPr>
        <w:t> divide</w:t>
      </w:r>
      <w:r>
        <w:rPr>
          <w:color w:val="231F20"/>
          <w:w w:val="115"/>
        </w:rPr>
        <w:t> Turkey. There</w:t>
      </w:r>
      <w:r>
        <w:rPr>
          <w:color w:val="231F20"/>
          <w:w w:val="115"/>
        </w:rPr>
        <w:t> was</w:t>
      </w:r>
      <w:r>
        <w:rPr>
          <w:color w:val="231F20"/>
          <w:w w:val="115"/>
        </w:rPr>
        <w:t> no</w:t>
      </w:r>
      <w:r>
        <w:rPr>
          <w:color w:val="231F20"/>
          <w:w w:val="115"/>
        </w:rPr>
        <w:t> other</w:t>
      </w:r>
      <w:r>
        <w:rPr>
          <w:color w:val="231F20"/>
          <w:w w:val="115"/>
        </w:rPr>
        <w:t> way</w:t>
      </w:r>
      <w:r>
        <w:rPr>
          <w:color w:val="231F20"/>
          <w:w w:val="115"/>
        </w:rPr>
        <w:t> out</w:t>
      </w:r>
      <w:r>
        <w:rPr>
          <w:color w:val="231F20"/>
          <w:w w:val="115"/>
        </w:rPr>
        <w:t> for</w:t>
      </w:r>
      <w:r>
        <w:rPr>
          <w:color w:val="231F20"/>
          <w:w w:val="115"/>
        </w:rPr>
        <w:t> Turkey</w:t>
      </w:r>
      <w:r>
        <w:rPr>
          <w:color w:val="231F20"/>
          <w:w w:val="115"/>
        </w:rPr>
        <w:t> but</w:t>
      </w:r>
      <w:r>
        <w:rPr>
          <w:color w:val="231F20"/>
          <w:w w:val="115"/>
        </w:rPr>
        <w:t> to</w:t>
      </w:r>
      <w:r>
        <w:rPr>
          <w:color w:val="231F20"/>
          <w:w w:val="115"/>
        </w:rPr>
        <w:t> unite</w:t>
      </w:r>
      <w:r>
        <w:rPr>
          <w:color w:val="231F20"/>
          <w:w w:val="115"/>
        </w:rPr>
        <w:t> with Germany.</w:t>
      </w:r>
      <w:r>
        <w:rPr>
          <w:color w:val="231F20"/>
          <w:w w:val="115"/>
        </w:rPr>
        <w:t> Attempts</w:t>
      </w:r>
      <w:r>
        <w:rPr>
          <w:color w:val="231F20"/>
          <w:w w:val="115"/>
        </w:rPr>
        <w:t> by</w:t>
      </w:r>
      <w:r>
        <w:rPr>
          <w:color w:val="231F20"/>
          <w:w w:val="115"/>
        </w:rPr>
        <w:t> the</w:t>
      </w:r>
      <w:r>
        <w:rPr>
          <w:color w:val="231F20"/>
          <w:w w:val="115"/>
        </w:rPr>
        <w:t> then</w:t>
      </w:r>
      <w:r>
        <w:rPr>
          <w:color w:val="231F20"/>
          <w:w w:val="115"/>
        </w:rPr>
        <w:t> government</w:t>
      </w:r>
      <w:r>
        <w:rPr>
          <w:color w:val="231F20"/>
          <w:w w:val="115"/>
        </w:rPr>
        <w:t> to</w:t>
      </w:r>
      <w:r>
        <w:rPr>
          <w:color w:val="231F20"/>
          <w:w w:val="115"/>
        </w:rPr>
        <w:t> seek</w:t>
      </w:r>
      <w:r>
        <w:rPr>
          <w:color w:val="231F20"/>
          <w:w w:val="115"/>
        </w:rPr>
        <w:t> an alliance</w:t>
      </w:r>
      <w:r>
        <w:rPr>
          <w:color w:val="231F20"/>
          <w:w w:val="115"/>
        </w:rPr>
        <w:t> with</w:t>
      </w:r>
      <w:r>
        <w:rPr>
          <w:color w:val="231F20"/>
          <w:w w:val="115"/>
        </w:rPr>
        <w:t> the</w:t>
      </w:r>
      <w:r>
        <w:rPr>
          <w:color w:val="231F20"/>
          <w:w w:val="115"/>
        </w:rPr>
        <w:t> British</w:t>
      </w:r>
      <w:r>
        <w:rPr>
          <w:color w:val="231F20"/>
          <w:w w:val="115"/>
        </w:rPr>
        <w:t> and</w:t>
      </w:r>
      <w:r>
        <w:rPr>
          <w:color w:val="231F20"/>
          <w:w w:val="115"/>
        </w:rPr>
        <w:t> French</w:t>
      </w:r>
      <w:r>
        <w:rPr>
          <w:color w:val="231F20"/>
          <w:w w:val="115"/>
        </w:rPr>
        <w:t> were</w:t>
      </w:r>
      <w:r>
        <w:rPr>
          <w:color w:val="231F20"/>
          <w:w w:val="115"/>
        </w:rPr>
        <w:t> not</w:t>
      </w:r>
      <w:r>
        <w:rPr>
          <w:color w:val="231F20"/>
          <w:w w:val="115"/>
        </w:rPr>
        <w:t> even answered.</w:t>
      </w:r>
      <w:r>
        <w:rPr>
          <w:color w:val="231F20"/>
          <w:w w:val="115"/>
        </w:rPr>
        <w:t> Now,</w:t>
      </w:r>
      <w:r>
        <w:rPr>
          <w:color w:val="231F20"/>
          <w:w w:val="115"/>
        </w:rPr>
        <w:t> under</w:t>
      </w:r>
      <w:r>
        <w:rPr>
          <w:color w:val="231F20"/>
          <w:w w:val="115"/>
        </w:rPr>
        <w:t> these</w:t>
      </w:r>
      <w:r>
        <w:rPr>
          <w:color w:val="231F20"/>
          <w:w w:val="115"/>
        </w:rPr>
        <w:t> circumstances,</w:t>
      </w:r>
      <w:r>
        <w:rPr>
          <w:color w:val="231F20"/>
          <w:w w:val="115"/>
        </w:rPr>
        <w:t> was</w:t>
      </w:r>
      <w:r>
        <w:rPr>
          <w:color w:val="231F20"/>
          <w:w w:val="115"/>
        </w:rPr>
        <w:t> the</w:t>
      </w:r>
      <w:r>
        <w:rPr>
          <w:color w:val="231F20"/>
          <w:w w:val="115"/>
        </w:rPr>
        <w:t> war being</w:t>
      </w:r>
      <w:r>
        <w:rPr>
          <w:color w:val="231F20"/>
          <w:w w:val="115"/>
        </w:rPr>
        <w:t> fought</w:t>
      </w:r>
      <w:r>
        <w:rPr>
          <w:color w:val="231F20"/>
          <w:w w:val="115"/>
        </w:rPr>
        <w:t> a</w:t>
      </w:r>
      <w:r>
        <w:rPr>
          <w:color w:val="231F20"/>
          <w:w w:val="115"/>
        </w:rPr>
        <w:t> war</w:t>
      </w:r>
      <w:r>
        <w:rPr>
          <w:color w:val="231F20"/>
          <w:w w:val="115"/>
        </w:rPr>
        <w:t> of</w:t>
      </w:r>
      <w:r>
        <w:rPr>
          <w:color w:val="231F20"/>
          <w:w w:val="115"/>
        </w:rPr>
        <w:t> Turanism</w:t>
      </w:r>
      <w:r>
        <w:rPr>
          <w:color w:val="231F20"/>
          <w:w w:val="115"/>
        </w:rPr>
        <w:t> or</w:t>
      </w:r>
      <w:r>
        <w:rPr>
          <w:color w:val="231F20"/>
          <w:w w:val="115"/>
        </w:rPr>
        <w:t> a</w:t>
      </w:r>
      <w:r>
        <w:rPr>
          <w:color w:val="231F20"/>
          <w:w w:val="115"/>
        </w:rPr>
        <w:t> fight</w:t>
      </w:r>
      <w:r>
        <w:rPr>
          <w:color w:val="231F20"/>
          <w:w w:val="115"/>
        </w:rPr>
        <w:t> for</w:t>
      </w:r>
      <w:r>
        <w:rPr>
          <w:color w:val="231F20"/>
          <w:w w:val="115"/>
        </w:rPr>
        <w:t> life</w:t>
      </w:r>
      <w:r>
        <w:rPr>
          <w:color w:val="231F20"/>
          <w:w w:val="115"/>
        </w:rPr>
        <w:t> and death?</w:t>
      </w:r>
      <w:r>
        <w:rPr>
          <w:color w:val="231F20"/>
          <w:w w:val="115"/>
        </w:rPr>
        <w:t> Undoubtedly,</w:t>
      </w:r>
      <w:r>
        <w:rPr>
          <w:color w:val="231F20"/>
          <w:w w:val="115"/>
        </w:rPr>
        <w:t> both</w:t>
      </w:r>
      <w:r>
        <w:rPr>
          <w:color w:val="231F20"/>
          <w:w w:val="115"/>
        </w:rPr>
        <w:t> Turanism</w:t>
      </w:r>
      <w:r>
        <w:rPr>
          <w:color w:val="231F20"/>
          <w:w w:val="115"/>
        </w:rPr>
        <w:t> and</w:t>
      </w:r>
      <w:r>
        <w:rPr>
          <w:color w:val="231F20"/>
          <w:w w:val="115"/>
        </w:rPr>
        <w:t> the</w:t>
      </w:r>
      <w:r>
        <w:rPr>
          <w:color w:val="231F20"/>
          <w:w w:val="115"/>
        </w:rPr>
        <w:t> idea</w:t>
      </w:r>
      <w:r>
        <w:rPr>
          <w:color w:val="231F20"/>
          <w:w w:val="115"/>
        </w:rPr>
        <w:t> of Islamic</w:t>
      </w:r>
      <w:r>
        <w:rPr>
          <w:color w:val="231F20"/>
          <w:w w:val="115"/>
        </w:rPr>
        <w:t> unity</w:t>
      </w:r>
      <w:r>
        <w:rPr>
          <w:color w:val="231F20"/>
          <w:w w:val="115"/>
        </w:rPr>
        <w:t> were</w:t>
      </w:r>
      <w:r>
        <w:rPr>
          <w:color w:val="231F20"/>
          <w:w w:val="115"/>
        </w:rPr>
        <w:t> tried</w:t>
      </w:r>
      <w:r>
        <w:rPr>
          <w:color w:val="231F20"/>
          <w:w w:val="115"/>
        </w:rPr>
        <w:t> to</w:t>
      </w:r>
      <w:r>
        <w:rPr>
          <w:color w:val="231F20"/>
          <w:w w:val="115"/>
        </w:rPr>
        <w:t> be</w:t>
      </w:r>
      <w:r>
        <w:rPr>
          <w:color w:val="231F20"/>
          <w:w w:val="115"/>
        </w:rPr>
        <w:t> utilised</w:t>
      </w:r>
      <w:r>
        <w:rPr>
          <w:color w:val="231F20"/>
          <w:w w:val="115"/>
        </w:rPr>
        <w:t> in</w:t>
      </w:r>
      <w:r>
        <w:rPr>
          <w:color w:val="231F20"/>
          <w:w w:val="115"/>
        </w:rPr>
        <w:t> order</w:t>
      </w:r>
      <w:r>
        <w:rPr>
          <w:color w:val="231F20"/>
          <w:w w:val="115"/>
        </w:rPr>
        <w:t> to</w:t>
      </w:r>
      <w:r>
        <w:rPr>
          <w:color w:val="231F20"/>
          <w:w w:val="115"/>
        </w:rPr>
        <w:t> win</w:t>
      </w:r>
      <w:r>
        <w:rPr>
          <w:color w:val="231F20"/>
          <w:w w:val="115"/>
        </w:rPr>
        <w:t> the war,</w:t>
      </w:r>
      <w:r>
        <w:rPr>
          <w:color w:val="231F20"/>
          <w:w w:val="115"/>
        </w:rPr>
        <w:t> and</w:t>
      </w:r>
      <w:r>
        <w:rPr>
          <w:color w:val="231F20"/>
          <w:w w:val="115"/>
        </w:rPr>
        <w:t> one</w:t>
      </w:r>
      <w:r>
        <w:rPr>
          <w:color w:val="231F20"/>
          <w:w w:val="115"/>
        </w:rPr>
        <w:t> of</w:t>
      </w:r>
      <w:r>
        <w:rPr>
          <w:color w:val="231F20"/>
          <w:w w:val="115"/>
        </w:rPr>
        <w:t> them</w:t>
      </w:r>
      <w:r>
        <w:rPr>
          <w:color w:val="231F20"/>
          <w:w w:val="115"/>
        </w:rPr>
        <w:t> was</w:t>
      </w:r>
      <w:r>
        <w:rPr>
          <w:color w:val="231F20"/>
          <w:w w:val="115"/>
        </w:rPr>
        <w:t> used</w:t>
      </w:r>
      <w:r>
        <w:rPr>
          <w:color w:val="231F20"/>
          <w:w w:val="115"/>
        </w:rPr>
        <w:t> as</w:t>
      </w:r>
      <w:r>
        <w:rPr>
          <w:color w:val="231F20"/>
          <w:w w:val="115"/>
        </w:rPr>
        <w:t> a</w:t>
      </w:r>
      <w:r>
        <w:rPr>
          <w:color w:val="231F20"/>
          <w:w w:val="115"/>
        </w:rPr>
        <w:t> weapon</w:t>
      </w:r>
      <w:r>
        <w:rPr>
          <w:color w:val="231F20"/>
          <w:w w:val="115"/>
        </w:rPr>
        <w:t> against</w:t>
      </w:r>
      <w:r>
        <w:rPr>
          <w:color w:val="231F20"/>
          <w:w w:val="115"/>
        </w:rPr>
        <w:t> the British,</w:t>
      </w:r>
      <w:r>
        <w:rPr>
          <w:color w:val="231F20"/>
          <w:w w:val="115"/>
        </w:rPr>
        <w:t> and</w:t>
      </w:r>
      <w:r>
        <w:rPr>
          <w:color w:val="231F20"/>
          <w:w w:val="115"/>
        </w:rPr>
        <w:t> it</w:t>
      </w:r>
      <w:r>
        <w:rPr>
          <w:color w:val="231F20"/>
          <w:w w:val="115"/>
        </w:rPr>
        <w:t> was</w:t>
      </w:r>
      <w:r>
        <w:rPr>
          <w:color w:val="231F20"/>
          <w:w w:val="115"/>
        </w:rPr>
        <w:t> seen</w:t>
      </w:r>
      <w:r>
        <w:rPr>
          <w:color w:val="231F20"/>
          <w:w w:val="115"/>
        </w:rPr>
        <w:t> to</w:t>
      </w:r>
      <w:r>
        <w:rPr>
          <w:color w:val="231F20"/>
          <w:w w:val="115"/>
        </w:rPr>
        <w:t> be</w:t>
      </w:r>
      <w:r>
        <w:rPr>
          <w:color w:val="231F20"/>
          <w:w w:val="115"/>
        </w:rPr>
        <w:t> more</w:t>
      </w:r>
      <w:r>
        <w:rPr>
          <w:color w:val="231F20"/>
          <w:w w:val="115"/>
        </w:rPr>
        <w:t> or</w:t>
      </w:r>
      <w:r>
        <w:rPr>
          <w:color w:val="231F20"/>
          <w:w w:val="115"/>
        </w:rPr>
        <w:t> less</w:t>
      </w:r>
      <w:r>
        <w:rPr>
          <w:color w:val="231F20"/>
          <w:w w:val="115"/>
        </w:rPr>
        <w:t> beneficial. However,</w:t>
      </w:r>
      <w:r>
        <w:rPr>
          <w:color w:val="231F20"/>
          <w:w w:val="115"/>
        </w:rPr>
        <w:t> if</w:t>
      </w:r>
      <w:r>
        <w:rPr>
          <w:color w:val="231F20"/>
          <w:w w:val="115"/>
        </w:rPr>
        <w:t> there</w:t>
      </w:r>
      <w:r>
        <w:rPr>
          <w:color w:val="231F20"/>
          <w:w w:val="115"/>
        </w:rPr>
        <w:t> had</w:t>
      </w:r>
      <w:r>
        <w:rPr>
          <w:color w:val="231F20"/>
          <w:w w:val="115"/>
        </w:rPr>
        <w:t> been</w:t>
      </w:r>
      <w:r>
        <w:rPr>
          <w:color w:val="231F20"/>
          <w:w w:val="115"/>
        </w:rPr>
        <w:t> no</w:t>
      </w:r>
      <w:r>
        <w:rPr>
          <w:color w:val="231F20"/>
          <w:w w:val="115"/>
        </w:rPr>
        <w:t> idea</w:t>
      </w:r>
      <w:r>
        <w:rPr>
          <w:color w:val="231F20"/>
          <w:w w:val="115"/>
        </w:rPr>
        <w:t> of</w:t>
      </w:r>
      <w:r>
        <w:rPr>
          <w:color w:val="231F20"/>
          <w:w w:val="115"/>
        </w:rPr>
        <w:t> Turanism,</w:t>
      </w:r>
      <w:r>
        <w:rPr>
          <w:color w:val="231F20"/>
          <w:w w:val="115"/>
        </w:rPr>
        <w:t> if</w:t>
      </w:r>
      <w:r>
        <w:rPr>
          <w:color w:val="231F20"/>
          <w:w w:val="115"/>
        </w:rPr>
        <w:t> Ziya Gökalp</w:t>
      </w:r>
      <w:r>
        <w:rPr>
          <w:color w:val="231F20"/>
          <w:w w:val="115"/>
        </w:rPr>
        <w:t> had</w:t>
      </w:r>
      <w:r>
        <w:rPr>
          <w:color w:val="231F20"/>
          <w:w w:val="115"/>
        </w:rPr>
        <w:t> not</w:t>
      </w:r>
      <w:r>
        <w:rPr>
          <w:color w:val="231F20"/>
          <w:w w:val="115"/>
        </w:rPr>
        <w:t> been</w:t>
      </w:r>
      <w:r>
        <w:rPr>
          <w:color w:val="231F20"/>
          <w:w w:val="115"/>
        </w:rPr>
        <w:t> born,</w:t>
      </w:r>
      <w:r>
        <w:rPr>
          <w:color w:val="231F20"/>
          <w:w w:val="115"/>
        </w:rPr>
        <w:t> if</w:t>
      </w:r>
      <w:r>
        <w:rPr>
          <w:color w:val="231F20"/>
          <w:w w:val="115"/>
        </w:rPr>
        <w:t> this</w:t>
      </w:r>
      <w:r>
        <w:rPr>
          <w:color w:val="231F20"/>
          <w:w w:val="115"/>
        </w:rPr>
        <w:t> word</w:t>
      </w:r>
      <w:r>
        <w:rPr>
          <w:color w:val="231F20"/>
          <w:w w:val="115"/>
        </w:rPr>
        <w:t> had</w:t>
      </w:r>
      <w:r>
        <w:rPr>
          <w:color w:val="231F20"/>
          <w:w w:val="115"/>
        </w:rPr>
        <w:t> not</w:t>
      </w:r>
      <w:r>
        <w:rPr>
          <w:color w:val="231F20"/>
          <w:w w:val="115"/>
        </w:rPr>
        <w:t> been known,</w:t>
      </w:r>
      <w:r>
        <w:rPr>
          <w:color w:val="231F20"/>
          <w:spacing w:val="-9"/>
          <w:w w:val="115"/>
        </w:rPr>
        <w:t> </w:t>
      </w:r>
      <w:r>
        <w:rPr>
          <w:color w:val="231F20"/>
          <w:w w:val="115"/>
        </w:rPr>
        <w:t>would</w:t>
      </w:r>
      <w:r>
        <w:rPr>
          <w:color w:val="231F20"/>
          <w:spacing w:val="-14"/>
          <w:w w:val="115"/>
        </w:rPr>
        <w:t> </w:t>
      </w:r>
      <w:r>
        <w:rPr>
          <w:color w:val="231F20"/>
          <w:w w:val="115"/>
        </w:rPr>
        <w:t>the</w:t>
      </w:r>
      <w:r>
        <w:rPr>
          <w:color w:val="231F20"/>
          <w:spacing w:val="-7"/>
          <w:w w:val="115"/>
        </w:rPr>
        <w:t> </w:t>
      </w:r>
      <w:r>
        <w:rPr>
          <w:color w:val="231F20"/>
          <w:w w:val="115"/>
        </w:rPr>
        <w:t>outcome</w:t>
      </w:r>
      <w:r>
        <w:rPr>
          <w:color w:val="231F20"/>
          <w:spacing w:val="-7"/>
          <w:w w:val="115"/>
        </w:rPr>
        <w:t> </w:t>
      </w:r>
      <w:r>
        <w:rPr>
          <w:color w:val="231F20"/>
          <w:w w:val="115"/>
        </w:rPr>
        <w:t>of</w:t>
      </w:r>
      <w:r>
        <w:rPr>
          <w:color w:val="231F20"/>
          <w:spacing w:val="-7"/>
          <w:w w:val="115"/>
        </w:rPr>
        <w:t> </w:t>
      </w:r>
      <w:r>
        <w:rPr>
          <w:color w:val="231F20"/>
          <w:w w:val="115"/>
        </w:rPr>
        <w:t>the</w:t>
      </w:r>
      <w:r>
        <w:rPr>
          <w:color w:val="231F20"/>
          <w:spacing w:val="-8"/>
          <w:w w:val="115"/>
        </w:rPr>
        <w:t> </w:t>
      </w:r>
      <w:r>
        <w:rPr>
          <w:color w:val="231F20"/>
          <w:w w:val="115"/>
        </w:rPr>
        <w:t>war</w:t>
      </w:r>
      <w:r>
        <w:rPr>
          <w:color w:val="231F20"/>
          <w:spacing w:val="-7"/>
          <w:w w:val="115"/>
        </w:rPr>
        <w:t> </w:t>
      </w:r>
      <w:r>
        <w:rPr>
          <w:color w:val="231F20"/>
          <w:w w:val="115"/>
        </w:rPr>
        <w:t>have</w:t>
      </w:r>
      <w:r>
        <w:rPr>
          <w:color w:val="231F20"/>
          <w:spacing w:val="-7"/>
          <w:w w:val="115"/>
        </w:rPr>
        <w:t> </w:t>
      </w:r>
      <w:r>
        <w:rPr>
          <w:color w:val="231F20"/>
          <w:w w:val="115"/>
        </w:rPr>
        <w:t>changed?</w:t>
      </w:r>
      <w:r>
        <w:rPr>
          <w:color w:val="231F20"/>
          <w:spacing w:val="-8"/>
          <w:w w:val="115"/>
        </w:rPr>
        <w:t> </w:t>
      </w:r>
      <w:r>
        <w:rPr>
          <w:color w:val="231F20"/>
          <w:w w:val="115"/>
        </w:rPr>
        <w:t>Even if the First World War had been fought solely for the sake of</w:t>
      </w:r>
      <w:r>
        <w:rPr>
          <w:color w:val="231F20"/>
          <w:w w:val="115"/>
        </w:rPr>
        <w:t> the</w:t>
      </w:r>
      <w:r>
        <w:rPr>
          <w:color w:val="231F20"/>
          <w:w w:val="115"/>
        </w:rPr>
        <w:t> ideal</w:t>
      </w:r>
      <w:r>
        <w:rPr>
          <w:color w:val="231F20"/>
          <w:w w:val="115"/>
        </w:rPr>
        <w:t> of</w:t>
      </w:r>
      <w:r>
        <w:rPr>
          <w:color w:val="231F20"/>
          <w:w w:val="115"/>
        </w:rPr>
        <w:t> Turanism,</w:t>
      </w:r>
      <w:r>
        <w:rPr>
          <w:color w:val="231F20"/>
          <w:w w:val="115"/>
        </w:rPr>
        <w:t> its</w:t>
      </w:r>
      <w:r>
        <w:rPr>
          <w:color w:val="231F20"/>
          <w:w w:val="115"/>
        </w:rPr>
        <w:t> dreadful</w:t>
      </w:r>
      <w:r>
        <w:rPr>
          <w:color w:val="231F20"/>
          <w:w w:val="115"/>
        </w:rPr>
        <w:t> end</w:t>
      </w:r>
      <w:r>
        <w:rPr>
          <w:color w:val="231F20"/>
          <w:w w:val="115"/>
        </w:rPr>
        <w:t> would</w:t>
      </w:r>
      <w:r>
        <w:rPr>
          <w:color w:val="231F20"/>
          <w:w w:val="115"/>
        </w:rPr>
        <w:t> have revealed</w:t>
      </w:r>
      <w:r>
        <w:rPr>
          <w:color w:val="231F20"/>
          <w:w w:val="115"/>
        </w:rPr>
        <w:t> not</w:t>
      </w:r>
      <w:r>
        <w:rPr>
          <w:color w:val="231F20"/>
          <w:w w:val="115"/>
        </w:rPr>
        <w:t> the</w:t>
      </w:r>
      <w:r>
        <w:rPr>
          <w:color w:val="231F20"/>
          <w:w w:val="115"/>
        </w:rPr>
        <w:t> collapse</w:t>
      </w:r>
      <w:r>
        <w:rPr>
          <w:color w:val="231F20"/>
          <w:w w:val="115"/>
        </w:rPr>
        <w:t> of</w:t>
      </w:r>
      <w:r>
        <w:rPr>
          <w:color w:val="231F20"/>
          <w:w w:val="115"/>
        </w:rPr>
        <w:t> Turanism,</w:t>
      </w:r>
      <w:r>
        <w:rPr>
          <w:color w:val="231F20"/>
          <w:w w:val="115"/>
        </w:rPr>
        <w:t> but</w:t>
      </w:r>
      <w:r>
        <w:rPr>
          <w:color w:val="231F20"/>
          <w:w w:val="115"/>
        </w:rPr>
        <w:t> the incompetence in its implementation. A medicine, which can revive a patient when used properly, can kill a person if</w:t>
      </w:r>
      <w:r>
        <w:rPr>
          <w:color w:val="231F20"/>
          <w:spacing w:val="-2"/>
          <w:w w:val="115"/>
        </w:rPr>
        <w:t> </w:t>
      </w:r>
      <w:r>
        <w:rPr>
          <w:color w:val="231F20"/>
          <w:w w:val="115"/>
        </w:rPr>
        <w:t>used</w:t>
      </w:r>
      <w:r>
        <w:rPr>
          <w:color w:val="231F20"/>
          <w:spacing w:val="-2"/>
          <w:w w:val="115"/>
        </w:rPr>
        <w:t> </w:t>
      </w:r>
      <w:r>
        <w:rPr>
          <w:color w:val="231F20"/>
          <w:w w:val="115"/>
        </w:rPr>
        <w:t>incorrectly.</w:t>
      </w:r>
      <w:r>
        <w:rPr>
          <w:color w:val="231F20"/>
          <w:spacing w:val="-2"/>
          <w:w w:val="115"/>
        </w:rPr>
        <w:t> </w:t>
      </w:r>
      <w:r>
        <w:rPr>
          <w:color w:val="231F20"/>
          <w:w w:val="115"/>
        </w:rPr>
        <w:t>In</w:t>
      </w:r>
      <w:r>
        <w:rPr>
          <w:color w:val="231F20"/>
          <w:spacing w:val="-2"/>
          <w:w w:val="115"/>
        </w:rPr>
        <w:t> </w:t>
      </w:r>
      <w:r>
        <w:rPr>
          <w:color w:val="231F20"/>
          <w:w w:val="115"/>
        </w:rPr>
        <w:t>that</w:t>
      </w:r>
      <w:r>
        <w:rPr>
          <w:color w:val="231F20"/>
          <w:spacing w:val="-2"/>
          <w:w w:val="115"/>
        </w:rPr>
        <w:t> </w:t>
      </w:r>
      <w:r>
        <w:rPr>
          <w:color w:val="231F20"/>
          <w:w w:val="115"/>
        </w:rPr>
        <w:t>case,</w:t>
      </w:r>
      <w:r>
        <w:rPr>
          <w:color w:val="231F20"/>
          <w:spacing w:val="-2"/>
          <w:w w:val="115"/>
        </w:rPr>
        <w:t> </w:t>
      </w:r>
      <w:r>
        <w:rPr>
          <w:color w:val="231F20"/>
          <w:w w:val="115"/>
        </w:rPr>
        <w:t>the</w:t>
      </w:r>
      <w:r>
        <w:rPr>
          <w:color w:val="231F20"/>
          <w:spacing w:val="-2"/>
          <w:w w:val="115"/>
        </w:rPr>
        <w:t> </w:t>
      </w:r>
      <w:r>
        <w:rPr>
          <w:color w:val="231F20"/>
          <w:w w:val="115"/>
        </w:rPr>
        <w:t>blame</w:t>
      </w:r>
      <w:r>
        <w:rPr>
          <w:color w:val="231F20"/>
          <w:spacing w:val="-2"/>
          <w:w w:val="115"/>
        </w:rPr>
        <w:t> </w:t>
      </w:r>
      <w:r>
        <w:rPr>
          <w:color w:val="231F20"/>
          <w:w w:val="115"/>
        </w:rPr>
        <w:t>lies</w:t>
      </w:r>
      <w:r>
        <w:rPr>
          <w:color w:val="231F20"/>
          <w:spacing w:val="-2"/>
          <w:w w:val="115"/>
        </w:rPr>
        <w:t> </w:t>
      </w:r>
      <w:r>
        <w:rPr>
          <w:color w:val="231F20"/>
          <w:w w:val="115"/>
        </w:rPr>
        <w:t>not</w:t>
      </w:r>
      <w:r>
        <w:rPr>
          <w:color w:val="231F20"/>
          <w:spacing w:val="-2"/>
          <w:w w:val="115"/>
        </w:rPr>
        <w:t> </w:t>
      </w:r>
      <w:r>
        <w:rPr>
          <w:color w:val="231F20"/>
          <w:w w:val="115"/>
        </w:rPr>
        <w:t>with</w:t>
      </w:r>
      <w:r>
        <w:rPr>
          <w:color w:val="231F20"/>
          <w:spacing w:val="-2"/>
          <w:w w:val="115"/>
        </w:rPr>
        <w:t> </w:t>
      </w:r>
      <w:r>
        <w:rPr>
          <w:color w:val="231F20"/>
          <w:w w:val="115"/>
        </w:rPr>
        <w:t>the medicine,</w:t>
      </w:r>
      <w:r>
        <w:rPr>
          <w:color w:val="231F20"/>
          <w:spacing w:val="77"/>
          <w:w w:val="150"/>
        </w:rPr>
        <w:t> </w:t>
      </w:r>
      <w:r>
        <w:rPr>
          <w:color w:val="231F20"/>
          <w:w w:val="115"/>
        </w:rPr>
        <w:t>but</w:t>
      </w:r>
      <w:r>
        <w:rPr>
          <w:color w:val="231F20"/>
          <w:spacing w:val="77"/>
          <w:w w:val="150"/>
        </w:rPr>
        <w:t> </w:t>
      </w:r>
      <w:r>
        <w:rPr>
          <w:color w:val="231F20"/>
          <w:w w:val="115"/>
        </w:rPr>
        <w:t>with</w:t>
      </w:r>
      <w:r>
        <w:rPr>
          <w:color w:val="231F20"/>
          <w:spacing w:val="77"/>
          <w:w w:val="150"/>
        </w:rPr>
        <w:t> </w:t>
      </w:r>
      <w:r>
        <w:rPr>
          <w:color w:val="231F20"/>
          <w:w w:val="115"/>
        </w:rPr>
        <w:t>the</w:t>
      </w:r>
      <w:r>
        <w:rPr>
          <w:color w:val="231F20"/>
          <w:spacing w:val="78"/>
          <w:w w:val="150"/>
        </w:rPr>
        <w:t> </w:t>
      </w:r>
      <w:r>
        <w:rPr>
          <w:color w:val="231F20"/>
          <w:w w:val="115"/>
        </w:rPr>
        <w:t>wrong</w:t>
      </w:r>
      <w:r>
        <w:rPr>
          <w:color w:val="231F20"/>
          <w:spacing w:val="77"/>
          <w:w w:val="150"/>
        </w:rPr>
        <w:t> </w:t>
      </w:r>
      <w:r>
        <w:rPr>
          <w:color w:val="231F20"/>
          <w:w w:val="115"/>
        </w:rPr>
        <w:t>user.</w:t>
      </w:r>
      <w:r>
        <w:rPr>
          <w:color w:val="231F20"/>
          <w:spacing w:val="77"/>
          <w:w w:val="150"/>
        </w:rPr>
        <w:t> </w:t>
      </w:r>
      <w:r>
        <w:rPr>
          <w:color w:val="231F20"/>
          <w:w w:val="115"/>
        </w:rPr>
        <w:t>Throughout</w:t>
      </w:r>
      <w:r>
        <w:rPr>
          <w:color w:val="231F20"/>
          <w:spacing w:val="77"/>
          <w:w w:val="150"/>
        </w:rPr>
        <w:t> </w:t>
      </w:r>
      <w:r>
        <w:rPr>
          <w:color w:val="231F20"/>
          <w:spacing w:val="-5"/>
          <w:w w:val="115"/>
        </w:rPr>
        <w:t>our</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0"/>
        <w:rPr>
          <w:sz w:val="12"/>
        </w:rPr>
      </w:pPr>
    </w:p>
    <w:p>
      <w:pPr>
        <w:spacing w:before="0"/>
        <w:ind w:left="680" w:right="0" w:firstLine="0"/>
        <w:jc w:val="left"/>
        <w:rPr>
          <w:sz w:val="12"/>
        </w:rPr>
      </w:pPr>
      <w:r>
        <w:rPr>
          <w:color w:val="231F20"/>
          <w:w w:val="180"/>
          <w:sz w:val="12"/>
        </w:rPr>
        <w:t>24</w:t>
      </w:r>
      <w:r>
        <w:rPr>
          <w:color w:val="231F20"/>
          <w:spacing w:val="-13"/>
          <w:w w:val="180"/>
          <w:sz w:val="12"/>
        </w:rPr>
        <w:t> </w:t>
      </w:r>
      <w:r>
        <w:rPr>
          <w:color w:val="231F20"/>
          <w:w w:val="180"/>
          <w:sz w:val="12"/>
        </w:rPr>
        <w:t>-</w:t>
      </w:r>
      <w:r>
        <w:rPr>
          <w:color w:val="231F20"/>
          <w:spacing w:val="-12"/>
          <w:w w:val="180"/>
          <w:sz w:val="12"/>
        </w:rPr>
        <w:t> </w:t>
      </w:r>
      <w:r>
        <w:rPr>
          <w:color w:val="231F20"/>
          <w:w w:val="180"/>
          <w:sz w:val="12"/>
        </w:rPr>
        <w:t>Turanism,</w:t>
      </w:r>
      <w:r>
        <w:rPr>
          <w:color w:val="231F20"/>
          <w:spacing w:val="-13"/>
          <w:w w:val="180"/>
          <w:sz w:val="12"/>
        </w:rPr>
        <w:t> </w:t>
      </w: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spacing w:val="-5"/>
          <w:w w:val="180"/>
          <w:sz w:val="12"/>
        </w:rPr>
        <w:t>and</w:t>
      </w:r>
    </w:p>
    <w:p>
      <w:pPr>
        <w:pStyle w:val="BodyText"/>
        <w:spacing w:line="285" w:lineRule="auto" w:before="8"/>
        <w:ind w:left="829" w:hanging="149"/>
      </w:pPr>
      <w:r>
        <w:rPr>
          <w:color w:val="231F20"/>
          <w:spacing w:val="20"/>
          <w:w w:val="160"/>
          <w:vertAlign w:val="superscript"/>
        </w:rPr>
        <w:t>Y</w:t>
      </w:r>
      <w:r>
        <w:rPr>
          <w:color w:val="231F20"/>
          <w:spacing w:val="-76"/>
          <w:w w:val="95"/>
          <w:vertAlign w:val="baseline"/>
        </w:rPr>
        <w:t>h</w:t>
      </w:r>
      <w:r>
        <w:rPr>
          <w:color w:val="231F20"/>
          <w:spacing w:val="23"/>
          <w:w w:val="160"/>
          <w:vertAlign w:val="superscript"/>
        </w:rPr>
        <w:t>o</w:t>
      </w:r>
      <w:r>
        <w:rPr>
          <w:color w:val="231F20"/>
          <w:spacing w:val="-31"/>
          <w:w w:val="95"/>
          <w:vertAlign w:val="baseline"/>
        </w:rPr>
        <w:t>i</w:t>
      </w:r>
      <w:r>
        <w:rPr>
          <w:color w:val="231F20"/>
          <w:spacing w:val="-22"/>
          <w:w w:val="160"/>
          <w:vertAlign w:val="superscript"/>
        </w:rPr>
        <w:t>u</w:t>
      </w:r>
      <w:r>
        <w:rPr>
          <w:color w:val="231F20"/>
          <w:spacing w:val="-10"/>
          <w:w w:val="95"/>
          <w:vertAlign w:val="baseline"/>
        </w:rPr>
        <w:t>s</w:t>
      </w:r>
      <w:r>
        <w:rPr>
          <w:color w:val="231F20"/>
          <w:spacing w:val="5"/>
          <w:w w:val="160"/>
          <w:vertAlign w:val="superscript"/>
        </w:rPr>
        <w:t>t</w:t>
      </w:r>
      <w:r>
        <w:rPr>
          <w:color w:val="231F20"/>
          <w:spacing w:val="-12"/>
          <w:w w:val="95"/>
          <w:vertAlign w:val="baseline"/>
        </w:rPr>
        <w:t>t</w:t>
      </w:r>
      <w:r>
        <w:rPr>
          <w:color w:val="231F20"/>
          <w:spacing w:val="-41"/>
          <w:w w:val="160"/>
          <w:vertAlign w:val="superscript"/>
        </w:rPr>
        <w:t>h</w:t>
      </w:r>
      <w:r>
        <w:rPr>
          <w:color w:val="231F20"/>
          <w:spacing w:val="28"/>
          <w:w w:val="95"/>
          <w:vertAlign w:val="baseline"/>
        </w:rPr>
        <w:t>ory,</w:t>
      </w:r>
      <w:r>
        <w:rPr>
          <w:color w:val="231F20"/>
          <w:spacing w:val="4"/>
          <w:w w:val="120"/>
          <w:vertAlign w:val="baseline"/>
        </w:rPr>
        <w:t> </w:t>
      </w:r>
      <w:r>
        <w:rPr>
          <w:color w:val="231F20"/>
          <w:spacing w:val="-2"/>
          <w:w w:val="120"/>
          <w:vertAlign w:val="baseline"/>
        </w:rPr>
        <w:t>we</w:t>
      </w:r>
      <w:r>
        <w:rPr>
          <w:color w:val="231F20"/>
          <w:spacing w:val="5"/>
          <w:w w:val="120"/>
          <w:vertAlign w:val="baseline"/>
        </w:rPr>
        <w:t> </w:t>
      </w:r>
      <w:r>
        <w:rPr>
          <w:color w:val="231F20"/>
          <w:spacing w:val="-2"/>
          <w:w w:val="120"/>
          <w:vertAlign w:val="baseline"/>
        </w:rPr>
        <w:t>have</w:t>
      </w:r>
      <w:r>
        <w:rPr>
          <w:color w:val="231F20"/>
          <w:spacing w:val="5"/>
          <w:w w:val="120"/>
          <w:vertAlign w:val="baseline"/>
        </w:rPr>
        <w:t> </w:t>
      </w:r>
      <w:r>
        <w:rPr>
          <w:color w:val="231F20"/>
          <w:spacing w:val="-2"/>
          <w:w w:val="120"/>
          <w:vertAlign w:val="baseline"/>
        </w:rPr>
        <w:t>been</w:t>
      </w:r>
      <w:r>
        <w:rPr>
          <w:color w:val="231F20"/>
          <w:spacing w:val="5"/>
          <w:w w:val="120"/>
          <w:vertAlign w:val="baseline"/>
        </w:rPr>
        <w:t> </w:t>
      </w:r>
      <w:r>
        <w:rPr>
          <w:color w:val="231F20"/>
          <w:spacing w:val="-2"/>
          <w:w w:val="120"/>
          <w:vertAlign w:val="baseline"/>
        </w:rPr>
        <w:t>subjected</w:t>
      </w:r>
      <w:r>
        <w:rPr>
          <w:color w:val="231F20"/>
          <w:spacing w:val="4"/>
          <w:w w:val="120"/>
          <w:vertAlign w:val="baseline"/>
        </w:rPr>
        <w:t> </w:t>
      </w:r>
      <w:r>
        <w:rPr>
          <w:color w:val="231F20"/>
          <w:spacing w:val="-2"/>
          <w:w w:val="120"/>
          <w:vertAlign w:val="baseline"/>
        </w:rPr>
        <w:t>to</w:t>
      </w:r>
      <w:r>
        <w:rPr>
          <w:color w:val="231F20"/>
          <w:spacing w:val="5"/>
          <w:w w:val="120"/>
          <w:vertAlign w:val="baseline"/>
        </w:rPr>
        <w:t> </w:t>
      </w:r>
      <w:r>
        <w:rPr>
          <w:color w:val="231F20"/>
          <w:spacing w:val="-2"/>
          <w:w w:val="120"/>
          <w:vertAlign w:val="baseline"/>
        </w:rPr>
        <w:t>a</w:t>
      </w:r>
      <w:r>
        <w:rPr>
          <w:color w:val="231F20"/>
          <w:spacing w:val="5"/>
          <w:w w:val="120"/>
          <w:vertAlign w:val="baseline"/>
        </w:rPr>
        <w:t> </w:t>
      </w:r>
      <w:r>
        <w:rPr>
          <w:color w:val="231F20"/>
          <w:spacing w:val="-2"/>
          <w:w w:val="120"/>
          <w:vertAlign w:val="baseline"/>
        </w:rPr>
        <w:t>thousand</w:t>
      </w:r>
      <w:r>
        <w:rPr>
          <w:color w:val="231F20"/>
          <w:spacing w:val="5"/>
          <w:w w:val="120"/>
          <w:vertAlign w:val="baseline"/>
        </w:rPr>
        <w:t> </w:t>
      </w:r>
      <w:r>
        <w:rPr>
          <w:color w:val="231F20"/>
          <w:spacing w:val="-2"/>
          <w:w w:val="120"/>
          <w:vertAlign w:val="baseline"/>
        </w:rPr>
        <w:t>kinds</w:t>
      </w:r>
      <w:r>
        <w:rPr>
          <w:color w:val="231F20"/>
          <w:spacing w:val="4"/>
          <w:w w:val="120"/>
          <w:vertAlign w:val="baseline"/>
        </w:rPr>
        <w:t> </w:t>
      </w:r>
      <w:r>
        <w:rPr>
          <w:color w:val="231F20"/>
          <w:spacing w:val="-2"/>
          <w:w w:val="120"/>
          <w:vertAlign w:val="baseline"/>
        </w:rPr>
        <w:t>of troubles</w:t>
      </w:r>
      <w:r>
        <w:rPr>
          <w:color w:val="231F20"/>
          <w:spacing w:val="-6"/>
          <w:w w:val="120"/>
          <w:vertAlign w:val="baseline"/>
        </w:rPr>
        <w:t> </w:t>
      </w:r>
      <w:r>
        <w:rPr>
          <w:color w:val="231F20"/>
          <w:spacing w:val="-2"/>
          <w:w w:val="120"/>
          <w:vertAlign w:val="baseline"/>
        </w:rPr>
        <w:t>because</w:t>
      </w:r>
      <w:r>
        <w:rPr>
          <w:color w:val="231F20"/>
          <w:spacing w:val="-6"/>
          <w:w w:val="120"/>
          <w:vertAlign w:val="baseline"/>
        </w:rPr>
        <w:t> </w:t>
      </w:r>
      <w:r>
        <w:rPr>
          <w:color w:val="231F20"/>
          <w:spacing w:val="-2"/>
          <w:w w:val="120"/>
          <w:vertAlign w:val="baseline"/>
        </w:rPr>
        <w:t>we</w:t>
      </w:r>
      <w:r>
        <w:rPr>
          <w:color w:val="231F20"/>
          <w:spacing w:val="-6"/>
          <w:w w:val="120"/>
          <w:vertAlign w:val="baseline"/>
        </w:rPr>
        <w:t> </w:t>
      </w:r>
      <w:r>
        <w:rPr>
          <w:color w:val="231F20"/>
          <w:spacing w:val="-2"/>
          <w:w w:val="120"/>
          <w:vertAlign w:val="baseline"/>
        </w:rPr>
        <w:t>are</w:t>
      </w:r>
      <w:r>
        <w:rPr>
          <w:color w:val="231F20"/>
          <w:spacing w:val="-6"/>
          <w:w w:val="120"/>
          <w:vertAlign w:val="baseline"/>
        </w:rPr>
        <w:t> </w:t>
      </w:r>
      <w:r>
        <w:rPr>
          <w:color w:val="231F20"/>
          <w:spacing w:val="-2"/>
          <w:w w:val="120"/>
          <w:vertAlign w:val="baseline"/>
        </w:rPr>
        <w:t>Muslims,</w:t>
      </w:r>
      <w:r>
        <w:rPr>
          <w:color w:val="231F20"/>
          <w:spacing w:val="-6"/>
          <w:w w:val="120"/>
          <w:vertAlign w:val="baseline"/>
        </w:rPr>
        <w:t> </w:t>
      </w:r>
      <w:r>
        <w:rPr>
          <w:color w:val="231F20"/>
          <w:spacing w:val="-2"/>
          <w:w w:val="120"/>
          <w:vertAlign w:val="baseline"/>
        </w:rPr>
        <w:t>and</w:t>
      </w:r>
      <w:r>
        <w:rPr>
          <w:color w:val="231F20"/>
          <w:spacing w:val="-6"/>
          <w:w w:val="120"/>
          <w:vertAlign w:val="baseline"/>
        </w:rPr>
        <w:t> </w:t>
      </w:r>
      <w:r>
        <w:rPr>
          <w:color w:val="231F20"/>
          <w:spacing w:val="-2"/>
          <w:w w:val="120"/>
          <w:vertAlign w:val="baseline"/>
        </w:rPr>
        <w:t>today's</w:t>
      </w:r>
      <w:r>
        <w:rPr>
          <w:color w:val="231F20"/>
          <w:spacing w:val="-6"/>
          <w:w w:val="120"/>
          <w:vertAlign w:val="baseline"/>
        </w:rPr>
        <w:t> </w:t>
      </w:r>
      <w:r>
        <w:rPr>
          <w:color w:val="231F20"/>
          <w:spacing w:val="-2"/>
          <w:w w:val="120"/>
          <w:vertAlign w:val="baseline"/>
        </w:rPr>
        <w:t>democratic</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0"/>
        <w:ind w:left="0" w:right="619" w:firstLine="0"/>
        <w:jc w:val="right"/>
        <w:rPr>
          <w:sz w:val="12"/>
        </w:rPr>
      </w:pPr>
      <w:r>
        <w:rPr>
          <w:color w:val="231F20"/>
          <w:w w:val="180"/>
          <w:sz w:val="12"/>
        </w:rPr>
        <w:t>Turanism</w:t>
      </w:r>
      <w:r>
        <w:rPr>
          <w:color w:val="231F20"/>
          <w:spacing w:val="-2"/>
          <w:w w:val="180"/>
          <w:sz w:val="12"/>
        </w:rPr>
        <w:t> </w:t>
      </w:r>
      <w:r>
        <w:rPr>
          <w:color w:val="231F20"/>
          <w:w w:val="180"/>
          <w:sz w:val="9"/>
        </w:rPr>
        <w:t>-</w:t>
      </w:r>
      <w:r>
        <w:rPr>
          <w:color w:val="231F20"/>
          <w:spacing w:val="38"/>
          <w:w w:val="180"/>
          <w:sz w:val="9"/>
        </w:rPr>
        <w:t> </w:t>
      </w:r>
      <w:r>
        <w:rPr>
          <w:color w:val="231F20"/>
          <w:spacing w:val="-5"/>
          <w:w w:val="180"/>
          <w:sz w:val="12"/>
        </w:rPr>
        <w:t>25</w:t>
      </w:r>
    </w:p>
    <w:p>
      <w:pPr>
        <w:pStyle w:val="BodyText"/>
        <w:spacing w:before="54"/>
        <w:rPr>
          <w:sz w:val="12"/>
        </w:rPr>
      </w:pPr>
    </w:p>
    <w:p>
      <w:pPr>
        <w:pStyle w:val="BodyText"/>
        <w:spacing w:line="285" w:lineRule="auto"/>
        <w:ind w:left="676" w:right="729"/>
        <w:jc w:val="both"/>
      </w:pPr>
      <w:r>
        <w:rPr>
          <w:color w:val="231F20"/>
          <w:w w:val="115"/>
        </w:rPr>
        <w:t>The danger we faced in 960 because of the regime is well known. When we think with this mindset, it is </w:t>
      </w:r>
      <w:r>
        <w:rPr>
          <w:color w:val="231F20"/>
          <w:w w:val="115"/>
        </w:rPr>
        <w:t>necessary to</w:t>
      </w:r>
      <w:r>
        <w:rPr>
          <w:color w:val="231F20"/>
          <w:w w:val="115"/>
        </w:rPr>
        <w:t> put</w:t>
      </w:r>
      <w:r>
        <w:rPr>
          <w:color w:val="231F20"/>
          <w:w w:val="115"/>
        </w:rPr>
        <w:t> the</w:t>
      </w:r>
      <w:r>
        <w:rPr>
          <w:color w:val="231F20"/>
          <w:w w:val="115"/>
        </w:rPr>
        <w:t> blame</w:t>
      </w:r>
      <w:r>
        <w:rPr>
          <w:color w:val="231F20"/>
          <w:w w:val="115"/>
        </w:rPr>
        <w:t> on</w:t>
      </w:r>
      <w:r>
        <w:rPr>
          <w:color w:val="231F20"/>
          <w:w w:val="115"/>
        </w:rPr>
        <w:t> Islam</w:t>
      </w:r>
      <w:r>
        <w:rPr>
          <w:color w:val="231F20"/>
          <w:w w:val="115"/>
        </w:rPr>
        <w:t> and</w:t>
      </w:r>
      <w:r>
        <w:rPr>
          <w:color w:val="231F20"/>
          <w:w w:val="115"/>
        </w:rPr>
        <w:t> democracy,</w:t>
      </w:r>
      <w:r>
        <w:rPr>
          <w:color w:val="231F20"/>
          <w:w w:val="115"/>
        </w:rPr>
        <w:t> and</w:t>
      </w:r>
      <w:r>
        <w:rPr>
          <w:color w:val="231F20"/>
          <w:w w:val="115"/>
        </w:rPr>
        <w:t> to</w:t>
      </w:r>
      <w:r>
        <w:rPr>
          <w:color w:val="231F20"/>
          <w:w w:val="115"/>
        </w:rPr>
        <w:t> what extent this is true is obvious.</w:t>
      </w:r>
    </w:p>
    <w:p>
      <w:pPr>
        <w:pStyle w:val="BodyText"/>
        <w:spacing w:line="288" w:lineRule="auto"/>
        <w:ind w:left="667" w:right="724" w:firstLine="298"/>
        <w:jc w:val="both"/>
      </w:pPr>
      <w:r>
        <w:rPr>
          <w:color w:val="231F20"/>
          <w:w w:val="115"/>
        </w:rPr>
        <w:t>While</w:t>
      </w:r>
      <w:r>
        <w:rPr>
          <w:color w:val="231F20"/>
          <w:w w:val="115"/>
        </w:rPr>
        <w:t> all</w:t>
      </w:r>
      <w:r>
        <w:rPr>
          <w:color w:val="231F20"/>
          <w:w w:val="115"/>
        </w:rPr>
        <w:t> this</w:t>
      </w:r>
      <w:r>
        <w:rPr>
          <w:color w:val="231F20"/>
          <w:w w:val="115"/>
        </w:rPr>
        <w:t> is</w:t>
      </w:r>
      <w:r>
        <w:rPr>
          <w:color w:val="231F20"/>
          <w:w w:val="115"/>
        </w:rPr>
        <w:t> obvious,</w:t>
      </w:r>
      <w:r>
        <w:rPr>
          <w:color w:val="231F20"/>
          <w:w w:val="115"/>
        </w:rPr>
        <w:t> to</w:t>
      </w:r>
      <w:r>
        <w:rPr>
          <w:color w:val="231F20"/>
          <w:w w:val="115"/>
        </w:rPr>
        <w:t> condemn</w:t>
      </w:r>
      <w:r>
        <w:rPr>
          <w:color w:val="231F20"/>
          <w:w w:val="115"/>
        </w:rPr>
        <w:t> Turanism</w:t>
      </w:r>
      <w:r>
        <w:rPr>
          <w:color w:val="231F20"/>
          <w:w w:val="115"/>
        </w:rPr>
        <w:t> </w:t>
      </w:r>
      <w:r>
        <w:rPr>
          <w:color w:val="231F20"/>
          <w:w w:val="115"/>
        </w:rPr>
        <w:t>to eternal defeat as a result of some actions taken during the First</w:t>
      </w:r>
      <w:r>
        <w:rPr>
          <w:color w:val="231F20"/>
          <w:w w:val="115"/>
        </w:rPr>
        <w:t> World</w:t>
      </w:r>
      <w:r>
        <w:rPr>
          <w:color w:val="231F20"/>
          <w:w w:val="115"/>
        </w:rPr>
        <w:t> War</w:t>
      </w:r>
      <w:r>
        <w:rPr>
          <w:color w:val="231F20"/>
          <w:w w:val="115"/>
        </w:rPr>
        <w:t> in</w:t>
      </w:r>
      <w:r>
        <w:rPr>
          <w:color w:val="231F20"/>
          <w:w w:val="115"/>
        </w:rPr>
        <w:t> order</w:t>
      </w:r>
      <w:r>
        <w:rPr>
          <w:color w:val="231F20"/>
          <w:w w:val="115"/>
        </w:rPr>
        <w:t> to</w:t>
      </w:r>
      <w:r>
        <w:rPr>
          <w:color w:val="231F20"/>
          <w:w w:val="115"/>
        </w:rPr>
        <w:t> benefit</w:t>
      </w:r>
      <w:r>
        <w:rPr>
          <w:color w:val="231F20"/>
          <w:w w:val="115"/>
        </w:rPr>
        <w:t> from</w:t>
      </w:r>
      <w:r>
        <w:rPr>
          <w:color w:val="231F20"/>
          <w:w w:val="115"/>
        </w:rPr>
        <w:t> the</w:t>
      </w:r>
      <w:r>
        <w:rPr>
          <w:color w:val="231F20"/>
          <w:w w:val="115"/>
        </w:rPr>
        <w:t> ideal</w:t>
      </w:r>
      <w:r>
        <w:rPr>
          <w:color w:val="231F20"/>
          <w:w w:val="115"/>
        </w:rPr>
        <w:t> of Turanism,</w:t>
      </w:r>
      <w:r>
        <w:rPr>
          <w:color w:val="231F20"/>
          <w:w w:val="115"/>
        </w:rPr>
        <w:t> which</w:t>
      </w:r>
      <w:r>
        <w:rPr>
          <w:color w:val="231F20"/>
          <w:w w:val="115"/>
        </w:rPr>
        <w:t> ended</w:t>
      </w:r>
      <w:r>
        <w:rPr>
          <w:color w:val="231F20"/>
          <w:w w:val="115"/>
        </w:rPr>
        <w:t> in</w:t>
      </w:r>
      <w:r>
        <w:rPr>
          <w:color w:val="231F20"/>
          <w:w w:val="115"/>
        </w:rPr>
        <w:t> the</w:t>
      </w:r>
      <w:r>
        <w:rPr>
          <w:color w:val="231F20"/>
          <w:w w:val="115"/>
        </w:rPr>
        <w:t> opposite</w:t>
      </w:r>
      <w:r>
        <w:rPr>
          <w:color w:val="231F20"/>
          <w:w w:val="115"/>
        </w:rPr>
        <w:t> result,</w:t>
      </w:r>
      <w:r>
        <w:rPr>
          <w:color w:val="231F20"/>
          <w:w w:val="115"/>
        </w:rPr>
        <w:t> cannot</w:t>
      </w:r>
      <w:r>
        <w:rPr>
          <w:color w:val="231F20"/>
          <w:w w:val="115"/>
        </w:rPr>
        <w:t> be compatible</w:t>
      </w:r>
      <w:r>
        <w:rPr>
          <w:color w:val="231F20"/>
          <w:w w:val="115"/>
        </w:rPr>
        <w:t> with</w:t>
      </w:r>
      <w:r>
        <w:rPr>
          <w:color w:val="231F20"/>
          <w:w w:val="115"/>
        </w:rPr>
        <w:t> neither</w:t>
      </w:r>
      <w:r>
        <w:rPr>
          <w:color w:val="231F20"/>
          <w:w w:val="115"/>
        </w:rPr>
        <w:t> reason,</w:t>
      </w:r>
      <w:r>
        <w:rPr>
          <w:color w:val="231F20"/>
          <w:w w:val="115"/>
        </w:rPr>
        <w:t> nor</w:t>
      </w:r>
      <w:r>
        <w:rPr>
          <w:color w:val="231F20"/>
          <w:w w:val="115"/>
        </w:rPr>
        <w:t> understanding,</w:t>
      </w:r>
      <w:r>
        <w:rPr>
          <w:color w:val="231F20"/>
          <w:w w:val="115"/>
        </w:rPr>
        <w:t> nor goodwill, nor mercy.</w:t>
      </w:r>
    </w:p>
    <w:p>
      <w:pPr>
        <w:pStyle w:val="BodyText"/>
        <w:spacing w:line="283" w:lineRule="auto"/>
        <w:ind w:left="676" w:right="735" w:firstLine="281"/>
        <w:jc w:val="both"/>
      </w:pPr>
      <w:r>
        <w:rPr>
          <w:color w:val="231F20"/>
          <w:w w:val="115"/>
        </w:rPr>
        <w:t>Turanism</w:t>
      </w:r>
      <w:r>
        <w:rPr>
          <w:color w:val="231F20"/>
          <w:w w:val="115"/>
        </w:rPr>
        <w:t> is</w:t>
      </w:r>
      <w:r>
        <w:rPr>
          <w:color w:val="231F20"/>
          <w:w w:val="115"/>
        </w:rPr>
        <w:t> the</w:t>
      </w:r>
      <w:r>
        <w:rPr>
          <w:color w:val="231F20"/>
          <w:w w:val="115"/>
        </w:rPr>
        <w:t> ideal</w:t>
      </w:r>
      <w:r>
        <w:rPr>
          <w:color w:val="231F20"/>
          <w:w w:val="115"/>
        </w:rPr>
        <w:t> of</w:t>
      </w:r>
      <w:r>
        <w:rPr>
          <w:color w:val="231F20"/>
          <w:w w:val="115"/>
        </w:rPr>
        <w:t> the</w:t>
      </w:r>
      <w:r>
        <w:rPr>
          <w:color w:val="231F20"/>
          <w:w w:val="115"/>
        </w:rPr>
        <w:t> unification</w:t>
      </w:r>
      <w:r>
        <w:rPr>
          <w:color w:val="231F20"/>
          <w:w w:val="115"/>
        </w:rPr>
        <w:t> of</w:t>
      </w:r>
      <w:r>
        <w:rPr>
          <w:color w:val="231F20"/>
          <w:w w:val="115"/>
        </w:rPr>
        <w:t> all</w:t>
      </w:r>
      <w:r>
        <w:rPr>
          <w:color w:val="231F20"/>
          <w:w w:val="115"/>
        </w:rPr>
        <w:t> </w:t>
      </w:r>
      <w:r>
        <w:rPr>
          <w:color w:val="231F20"/>
          <w:w w:val="115"/>
        </w:rPr>
        <w:t>Turks. What makes people human is the pursuit of a great idea. For</w:t>
      </w:r>
      <w:r>
        <w:rPr>
          <w:color w:val="231F20"/>
          <w:w w:val="115"/>
        </w:rPr>
        <w:t> the</w:t>
      </w:r>
      <w:r>
        <w:rPr>
          <w:color w:val="231F20"/>
          <w:w w:val="115"/>
        </w:rPr>
        <w:t> Turkish</w:t>
      </w:r>
      <w:r>
        <w:rPr>
          <w:color w:val="231F20"/>
          <w:w w:val="115"/>
        </w:rPr>
        <w:t> nation,</w:t>
      </w:r>
      <w:r>
        <w:rPr>
          <w:color w:val="231F20"/>
          <w:w w:val="115"/>
        </w:rPr>
        <w:t> the</w:t>
      </w:r>
      <w:r>
        <w:rPr>
          <w:color w:val="231F20"/>
          <w:w w:val="115"/>
        </w:rPr>
        <w:t> most</w:t>
      </w:r>
      <w:r>
        <w:rPr>
          <w:color w:val="231F20"/>
          <w:w w:val="115"/>
        </w:rPr>
        <w:t> humane,</w:t>
      </w:r>
      <w:r>
        <w:rPr>
          <w:color w:val="231F20"/>
          <w:w w:val="115"/>
        </w:rPr>
        <w:t> the</w:t>
      </w:r>
      <w:r>
        <w:rPr>
          <w:color w:val="231F20"/>
          <w:w w:val="115"/>
        </w:rPr>
        <w:t> highest thought</w:t>
      </w:r>
      <w:r>
        <w:rPr>
          <w:color w:val="231F20"/>
          <w:w w:val="115"/>
        </w:rPr>
        <w:t> is</w:t>
      </w:r>
      <w:r>
        <w:rPr>
          <w:color w:val="231F20"/>
          <w:w w:val="115"/>
        </w:rPr>
        <w:t> the</w:t>
      </w:r>
      <w:r>
        <w:rPr>
          <w:color w:val="231F20"/>
          <w:w w:val="115"/>
        </w:rPr>
        <w:t> war</w:t>
      </w:r>
      <w:r>
        <w:rPr>
          <w:color w:val="231F20"/>
          <w:w w:val="115"/>
        </w:rPr>
        <w:t> it</w:t>
      </w:r>
      <w:r>
        <w:rPr>
          <w:color w:val="231F20"/>
          <w:w w:val="115"/>
        </w:rPr>
        <w:t> will</w:t>
      </w:r>
      <w:r>
        <w:rPr>
          <w:color w:val="231F20"/>
          <w:w w:val="115"/>
        </w:rPr>
        <w:t> wage</w:t>
      </w:r>
      <w:r>
        <w:rPr>
          <w:color w:val="231F20"/>
          <w:w w:val="115"/>
        </w:rPr>
        <w:t> to</w:t>
      </w:r>
      <w:r>
        <w:rPr>
          <w:color w:val="231F20"/>
          <w:w w:val="115"/>
        </w:rPr>
        <w:t> liberate</w:t>
      </w:r>
      <w:r>
        <w:rPr>
          <w:color w:val="231F20"/>
          <w:w w:val="115"/>
        </w:rPr>
        <w:t> its</w:t>
      </w:r>
      <w:r>
        <w:rPr>
          <w:color w:val="231F20"/>
          <w:w w:val="115"/>
        </w:rPr>
        <w:t> kinsmen living in captivity.</w:t>
      </w:r>
    </w:p>
    <w:p>
      <w:pPr>
        <w:pStyle w:val="BodyText"/>
        <w:spacing w:line="288" w:lineRule="auto"/>
        <w:ind w:left="670" w:right="735" w:firstLine="388"/>
        <w:jc w:val="both"/>
      </w:pPr>
      <w:r>
        <w:rPr>
          <w:color w:val="231F20"/>
          <w:w w:val="110"/>
        </w:rPr>
        <w:t>Let</w:t>
      </w:r>
      <w:r>
        <w:rPr>
          <w:color w:val="231F20"/>
          <w:spacing w:val="-1"/>
          <w:w w:val="110"/>
        </w:rPr>
        <w:t> </w:t>
      </w:r>
      <w:r>
        <w:rPr>
          <w:color w:val="231F20"/>
          <w:w w:val="110"/>
        </w:rPr>
        <w:t>us</w:t>
      </w:r>
      <w:r>
        <w:rPr>
          <w:color w:val="231F20"/>
          <w:spacing w:val="-1"/>
          <w:w w:val="110"/>
        </w:rPr>
        <w:t> </w:t>
      </w:r>
      <w:r>
        <w:rPr>
          <w:color w:val="231F20"/>
          <w:w w:val="110"/>
        </w:rPr>
        <w:t>not</w:t>
      </w:r>
      <w:r>
        <w:rPr>
          <w:color w:val="231F20"/>
          <w:spacing w:val="-1"/>
          <w:w w:val="110"/>
        </w:rPr>
        <w:t> </w:t>
      </w:r>
      <w:r>
        <w:rPr>
          <w:color w:val="231F20"/>
          <w:w w:val="110"/>
        </w:rPr>
        <w:t>think</w:t>
      </w:r>
      <w:r>
        <w:rPr>
          <w:color w:val="231F20"/>
          <w:spacing w:val="-1"/>
          <w:w w:val="110"/>
        </w:rPr>
        <w:t> </w:t>
      </w:r>
      <w:r>
        <w:rPr>
          <w:color w:val="231F20"/>
          <w:w w:val="110"/>
        </w:rPr>
        <w:t>only</w:t>
      </w:r>
      <w:r>
        <w:rPr>
          <w:color w:val="231F20"/>
          <w:spacing w:val="-1"/>
          <w:w w:val="110"/>
        </w:rPr>
        <w:t> </w:t>
      </w:r>
      <w:r>
        <w:rPr>
          <w:color w:val="231F20"/>
          <w:w w:val="110"/>
        </w:rPr>
        <w:t>of</w:t>
      </w:r>
      <w:r>
        <w:rPr>
          <w:color w:val="231F20"/>
          <w:spacing w:val="-1"/>
          <w:w w:val="110"/>
        </w:rPr>
        <w:t> </w:t>
      </w:r>
      <w:r>
        <w:rPr>
          <w:color w:val="231F20"/>
          <w:w w:val="110"/>
        </w:rPr>
        <w:t>our</w:t>
      </w:r>
      <w:r>
        <w:rPr>
          <w:color w:val="231F20"/>
          <w:spacing w:val="-1"/>
          <w:w w:val="110"/>
        </w:rPr>
        <w:t> </w:t>
      </w:r>
      <w:r>
        <w:rPr>
          <w:color w:val="231F20"/>
          <w:w w:val="110"/>
        </w:rPr>
        <w:t>earnings,</w:t>
      </w:r>
      <w:r>
        <w:rPr>
          <w:color w:val="231F20"/>
          <w:spacing w:val="-1"/>
          <w:w w:val="110"/>
        </w:rPr>
        <w:t> </w:t>
      </w:r>
      <w:r>
        <w:rPr>
          <w:color w:val="231F20"/>
          <w:w w:val="110"/>
        </w:rPr>
        <w:t>our</w:t>
      </w:r>
      <w:r>
        <w:rPr>
          <w:color w:val="231F20"/>
          <w:spacing w:val="-1"/>
          <w:w w:val="110"/>
        </w:rPr>
        <w:t> </w:t>
      </w:r>
      <w:r>
        <w:rPr>
          <w:color w:val="231F20"/>
          <w:w w:val="110"/>
        </w:rPr>
        <w:t>stomachs,</w:t>
      </w:r>
      <w:r>
        <w:rPr>
          <w:color w:val="231F20"/>
          <w:spacing w:val="-1"/>
          <w:w w:val="110"/>
        </w:rPr>
        <w:t> </w:t>
      </w:r>
      <w:r>
        <w:rPr>
          <w:color w:val="231F20"/>
          <w:w w:val="110"/>
        </w:rPr>
        <w:t>our material</w:t>
      </w:r>
      <w:r>
        <w:rPr>
          <w:color w:val="231F20"/>
          <w:w w:val="110"/>
        </w:rPr>
        <w:t> things.</w:t>
      </w:r>
      <w:r>
        <w:rPr>
          <w:color w:val="231F20"/>
          <w:w w:val="110"/>
        </w:rPr>
        <w:t> Animals</w:t>
      </w:r>
      <w:r>
        <w:rPr>
          <w:color w:val="231F20"/>
          <w:w w:val="110"/>
        </w:rPr>
        <w:t> do</w:t>
      </w:r>
      <w:r>
        <w:rPr>
          <w:color w:val="231F20"/>
          <w:w w:val="110"/>
        </w:rPr>
        <w:t> that</w:t>
      </w:r>
      <w:r>
        <w:rPr>
          <w:color w:val="231F20"/>
          <w:w w:val="110"/>
        </w:rPr>
        <w:t> too.</w:t>
      </w:r>
      <w:r>
        <w:rPr>
          <w:color w:val="231F20"/>
          <w:w w:val="110"/>
        </w:rPr>
        <w:t> Let</w:t>
      </w:r>
      <w:r>
        <w:rPr>
          <w:color w:val="231F20"/>
          <w:w w:val="110"/>
        </w:rPr>
        <w:t> us</w:t>
      </w:r>
      <w:r>
        <w:rPr>
          <w:color w:val="231F20"/>
          <w:w w:val="110"/>
        </w:rPr>
        <w:t> turn</w:t>
      </w:r>
      <w:r>
        <w:rPr>
          <w:color w:val="231F20"/>
          <w:w w:val="110"/>
        </w:rPr>
        <w:t> more</w:t>
      </w:r>
      <w:r>
        <w:rPr>
          <w:color w:val="231F20"/>
          <w:w w:val="110"/>
        </w:rPr>
        <w:t> to meaning,</w:t>
      </w:r>
      <w:r>
        <w:rPr>
          <w:color w:val="231F20"/>
          <w:w w:val="110"/>
        </w:rPr>
        <w:t> thought,</w:t>
      </w:r>
      <w:r>
        <w:rPr>
          <w:color w:val="231F20"/>
          <w:w w:val="110"/>
        </w:rPr>
        <w:t> ideal.</w:t>
      </w:r>
      <w:r>
        <w:rPr>
          <w:color w:val="231F20"/>
          <w:w w:val="110"/>
        </w:rPr>
        <w:t> This</w:t>
      </w:r>
      <w:r>
        <w:rPr>
          <w:color w:val="231F20"/>
          <w:w w:val="110"/>
        </w:rPr>
        <w:t> is</w:t>
      </w:r>
      <w:r>
        <w:rPr>
          <w:color w:val="231F20"/>
          <w:w w:val="110"/>
        </w:rPr>
        <w:t> humanity.</w:t>
      </w:r>
      <w:r>
        <w:rPr>
          <w:color w:val="231F20"/>
          <w:w w:val="110"/>
        </w:rPr>
        <w:t> Let</w:t>
      </w:r>
      <w:r>
        <w:rPr>
          <w:color w:val="231F20"/>
          <w:w w:val="110"/>
        </w:rPr>
        <w:t> us</w:t>
      </w:r>
      <w:r>
        <w:rPr>
          <w:color w:val="231F20"/>
          <w:w w:val="110"/>
        </w:rPr>
        <w:t> not</w:t>
      </w:r>
      <w:r>
        <w:rPr>
          <w:color w:val="231F20"/>
          <w:w w:val="110"/>
        </w:rPr>
        <w:t> be afraid of anyone when we say this: We want our rights, the heritage of our ancestors. And we will get it.</w:t>
      </w:r>
    </w:p>
    <w:p>
      <w:pPr>
        <w:pStyle w:val="BodyText"/>
        <w:spacing w:before="39"/>
      </w:pPr>
    </w:p>
    <w:p>
      <w:pPr>
        <w:spacing w:before="0"/>
        <w:ind w:left="2658" w:right="0" w:firstLine="0"/>
        <w:jc w:val="left"/>
        <w:rPr>
          <w:sz w:val="15"/>
        </w:rPr>
      </w:pPr>
      <w:r>
        <w:rPr>
          <w:color w:val="231F20"/>
          <w:sz w:val="18"/>
        </w:rPr>
        <w:t>(22 February 1968) </w:t>
      </w:r>
      <w:r>
        <w:rPr>
          <w:color w:val="231F20"/>
          <w:sz w:val="15"/>
        </w:rPr>
        <w:t>Ötüken, </w:t>
      </w:r>
      <w:r>
        <w:rPr>
          <w:color w:val="231F20"/>
          <w:sz w:val="18"/>
        </w:rPr>
        <w:t>March 1968, </w:t>
      </w:r>
      <w:r>
        <w:rPr>
          <w:color w:val="231F20"/>
          <w:spacing w:val="-5"/>
          <w:sz w:val="15"/>
        </w:rPr>
        <w:t>3rd</w:t>
      </w:r>
    </w:p>
    <w:p>
      <w:pPr>
        <w:spacing w:before="0"/>
        <w:ind w:left="2658" w:right="0" w:firstLine="0"/>
        <w:jc w:val="left"/>
        <w:rPr>
          <w:sz w:val="18"/>
        </w:rPr>
      </w:pPr>
      <w:r>
        <w:rPr>
          <w:color w:val="231F20"/>
          <w:spacing w:val="-2"/>
          <w:sz w:val="18"/>
        </w:rPr>
        <w:t>issue.</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spacing w:before="120"/>
        <w:rPr>
          <w:sz w:val="12"/>
        </w:rPr>
      </w:pPr>
    </w:p>
    <w:p>
      <w:pPr>
        <w:spacing w:before="0"/>
        <w:ind w:left="680" w:right="2336" w:firstLine="0"/>
        <w:jc w:val="left"/>
        <w:rPr>
          <w:sz w:val="12"/>
        </w:rPr>
      </w:pPr>
      <w:r>
        <w:rPr>
          <w:color w:val="231F20"/>
          <w:spacing w:val="-2"/>
          <w:w w:val="180"/>
          <w:sz w:val="12"/>
        </w:rPr>
        <w:t>26</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27"/>
        <w:rPr>
          <w:sz w:val="12"/>
        </w:rPr>
      </w:pPr>
    </w:p>
    <w:p>
      <w:pPr>
        <w:pStyle w:val="Heading1"/>
        <w:ind w:left="2015"/>
      </w:pPr>
      <w:r>
        <w:rPr>
          <w:color w:val="231F20"/>
        </w:rPr>
        <w:t>We are Turanists, so </w:t>
      </w:r>
      <w:r>
        <w:rPr>
          <w:color w:val="231F20"/>
          <w:spacing w:val="-2"/>
        </w:rPr>
        <w:t>what?</w:t>
      </w:r>
    </w:p>
    <w:p>
      <w:pPr>
        <w:spacing w:line="252" w:lineRule="auto" w:before="309"/>
        <w:ind w:left="800" w:right="574" w:firstLine="291"/>
        <w:jc w:val="both"/>
        <w:rPr>
          <w:i/>
          <w:sz w:val="20"/>
        </w:rPr>
      </w:pPr>
      <w:r>
        <w:rPr>
          <w:color w:val="231F20"/>
          <w:w w:val="105"/>
          <w:sz w:val="19"/>
        </w:rPr>
        <w:t>In</w:t>
      </w:r>
      <w:r>
        <w:rPr>
          <w:color w:val="231F20"/>
          <w:w w:val="105"/>
          <w:sz w:val="19"/>
        </w:rPr>
        <w:t> the</w:t>
      </w:r>
      <w:r>
        <w:rPr>
          <w:color w:val="231F20"/>
          <w:w w:val="105"/>
          <w:sz w:val="19"/>
        </w:rPr>
        <w:t> issue</w:t>
      </w:r>
      <w:r>
        <w:rPr>
          <w:color w:val="231F20"/>
          <w:w w:val="105"/>
          <w:sz w:val="19"/>
        </w:rPr>
        <w:t> of</w:t>
      </w:r>
      <w:r>
        <w:rPr>
          <w:color w:val="231F20"/>
          <w:w w:val="105"/>
          <w:sz w:val="19"/>
        </w:rPr>
        <w:t> </w:t>
      </w:r>
      <w:r>
        <w:rPr>
          <w:color w:val="231F20"/>
          <w:w w:val="105"/>
          <w:sz w:val="17"/>
        </w:rPr>
        <w:t>Uws</w:t>
      </w:r>
      <w:r>
        <w:rPr>
          <w:color w:val="231F20"/>
          <w:w w:val="105"/>
          <w:sz w:val="17"/>
        </w:rPr>
        <w:t> </w:t>
      </w:r>
      <w:r>
        <w:rPr>
          <w:color w:val="231F20"/>
          <w:w w:val="105"/>
          <w:sz w:val="19"/>
        </w:rPr>
        <w:t>dated</w:t>
      </w:r>
      <w:r>
        <w:rPr>
          <w:color w:val="231F20"/>
          <w:w w:val="105"/>
          <w:sz w:val="19"/>
        </w:rPr>
        <w:t> 18</w:t>
      </w:r>
      <w:r>
        <w:rPr>
          <w:color w:val="231F20"/>
          <w:spacing w:val="40"/>
          <w:w w:val="105"/>
          <w:sz w:val="19"/>
        </w:rPr>
        <w:t> </w:t>
      </w:r>
      <w:r>
        <w:rPr>
          <w:color w:val="231F20"/>
          <w:w w:val="105"/>
          <w:sz w:val="19"/>
        </w:rPr>
        <w:t>June</w:t>
      </w:r>
      <w:r>
        <w:rPr>
          <w:color w:val="231F20"/>
          <w:w w:val="105"/>
          <w:sz w:val="19"/>
        </w:rPr>
        <w:t> </w:t>
      </w:r>
      <w:r>
        <w:rPr>
          <w:color w:val="231F20"/>
          <w:spacing w:val="10"/>
          <w:w w:val="105"/>
          <w:sz w:val="19"/>
        </w:rPr>
        <w:t>1966,</w:t>
      </w:r>
      <w:r>
        <w:rPr>
          <w:color w:val="231F20"/>
          <w:spacing w:val="10"/>
          <w:w w:val="105"/>
          <w:sz w:val="19"/>
        </w:rPr>
        <w:t> </w:t>
      </w:r>
      <w:r>
        <w:rPr>
          <w:color w:val="231F20"/>
          <w:w w:val="105"/>
          <w:sz w:val="19"/>
        </w:rPr>
        <w:t>under</w:t>
      </w:r>
      <w:r>
        <w:rPr>
          <w:color w:val="231F20"/>
          <w:w w:val="105"/>
          <w:sz w:val="19"/>
        </w:rPr>
        <w:t> the</w:t>
      </w:r>
      <w:r>
        <w:rPr>
          <w:color w:val="231F20"/>
          <w:w w:val="105"/>
          <w:sz w:val="19"/>
        </w:rPr>
        <w:t> </w:t>
      </w:r>
      <w:r>
        <w:rPr>
          <w:i/>
          <w:color w:val="231F20"/>
          <w:w w:val="105"/>
          <w:sz w:val="20"/>
        </w:rPr>
        <w:t>title </w:t>
      </w:r>
      <w:r>
        <w:rPr>
          <w:i/>
          <w:color w:val="231F20"/>
          <w:sz w:val="20"/>
        </w:rPr>
        <w:t>"Why</w:t>
      </w:r>
      <w:r>
        <w:rPr>
          <w:i/>
          <w:color w:val="231F20"/>
          <w:spacing w:val="-9"/>
          <w:sz w:val="20"/>
        </w:rPr>
        <w:t> </w:t>
      </w:r>
      <w:r>
        <w:rPr>
          <w:i/>
          <w:color w:val="231F20"/>
          <w:sz w:val="20"/>
        </w:rPr>
        <w:t>are</w:t>
      </w:r>
      <w:r>
        <w:rPr>
          <w:i/>
          <w:color w:val="231F20"/>
          <w:spacing w:val="-9"/>
          <w:sz w:val="20"/>
        </w:rPr>
        <w:t> </w:t>
      </w:r>
      <w:r>
        <w:rPr>
          <w:i/>
          <w:color w:val="231F20"/>
          <w:sz w:val="20"/>
        </w:rPr>
        <w:t>racist</w:t>
      </w:r>
      <w:r>
        <w:rPr>
          <w:i/>
          <w:color w:val="231F20"/>
          <w:spacing w:val="-9"/>
          <w:sz w:val="20"/>
        </w:rPr>
        <w:t> </w:t>
      </w:r>
      <w:r>
        <w:rPr>
          <w:i/>
          <w:color w:val="231F20"/>
          <w:sz w:val="20"/>
        </w:rPr>
        <w:t>and</w:t>
      </w:r>
      <w:r>
        <w:rPr>
          <w:i/>
          <w:color w:val="231F20"/>
          <w:spacing w:val="-9"/>
          <w:sz w:val="20"/>
        </w:rPr>
        <w:t> </w:t>
      </w:r>
      <w:r>
        <w:rPr>
          <w:i/>
          <w:color w:val="231F20"/>
          <w:sz w:val="20"/>
        </w:rPr>
        <w:t>Turanist</w:t>
      </w:r>
      <w:r>
        <w:rPr>
          <w:i/>
          <w:color w:val="231F20"/>
          <w:spacing w:val="-9"/>
          <w:sz w:val="20"/>
        </w:rPr>
        <w:t> </w:t>
      </w:r>
      <w:r>
        <w:rPr>
          <w:i/>
          <w:color w:val="231F20"/>
          <w:sz w:val="20"/>
        </w:rPr>
        <w:t>magazines</w:t>
      </w:r>
      <w:r>
        <w:rPr>
          <w:i/>
          <w:color w:val="231F20"/>
          <w:spacing w:val="-9"/>
          <w:sz w:val="20"/>
        </w:rPr>
        <w:t> </w:t>
      </w:r>
      <w:r>
        <w:rPr>
          <w:i/>
          <w:color w:val="231F20"/>
          <w:sz w:val="20"/>
        </w:rPr>
        <w:t>sent</w:t>
      </w:r>
      <w:r>
        <w:rPr>
          <w:i/>
          <w:color w:val="231F20"/>
          <w:spacing w:val="-9"/>
          <w:sz w:val="20"/>
        </w:rPr>
        <w:t> </w:t>
      </w:r>
      <w:r>
        <w:rPr>
          <w:i/>
          <w:color w:val="231F20"/>
          <w:sz w:val="20"/>
        </w:rPr>
        <w:t>to</w:t>
      </w:r>
      <w:r>
        <w:rPr>
          <w:i/>
          <w:color w:val="231F20"/>
          <w:spacing w:val="-9"/>
          <w:sz w:val="20"/>
        </w:rPr>
        <w:t> </w:t>
      </w:r>
      <w:r>
        <w:rPr>
          <w:i/>
          <w:color w:val="231F20"/>
          <w:sz w:val="20"/>
        </w:rPr>
        <w:t>schools?</w:t>
      </w:r>
      <w:r>
        <w:rPr>
          <w:i/>
          <w:color w:val="231F20"/>
          <w:spacing w:val="-9"/>
          <w:sz w:val="20"/>
        </w:rPr>
        <w:t> </w:t>
      </w:r>
      <w:r>
        <w:rPr>
          <w:i/>
          <w:color w:val="231F20"/>
          <w:sz w:val="20"/>
        </w:rPr>
        <w:t>We</w:t>
      </w:r>
      <w:r>
        <w:rPr>
          <w:i/>
          <w:color w:val="231F20"/>
          <w:spacing w:val="-4"/>
          <w:sz w:val="20"/>
        </w:rPr>
        <w:t> </w:t>
      </w:r>
      <w:r>
        <w:rPr>
          <w:color w:val="231F20"/>
          <w:sz w:val="19"/>
        </w:rPr>
        <w:t>are </w:t>
      </w:r>
      <w:r>
        <w:rPr>
          <w:i/>
          <w:color w:val="231F20"/>
          <w:w w:val="105"/>
          <w:sz w:val="20"/>
        </w:rPr>
        <w:t>asking the Minister again and demanding an answer.</w:t>
      </w:r>
      <w:r>
        <w:rPr>
          <w:i/>
          <w:color w:val="231F20"/>
          <w:spacing w:val="-3"/>
          <w:w w:val="105"/>
          <w:sz w:val="20"/>
        </w:rPr>
        <w:t> </w:t>
      </w:r>
      <w:r>
        <w:rPr>
          <w:i/>
          <w:color w:val="231F20"/>
          <w:w w:val="105"/>
          <w:sz w:val="20"/>
        </w:rPr>
        <w:t>"</w:t>
      </w:r>
    </w:p>
    <w:p>
      <w:pPr>
        <w:pStyle w:val="BodyText"/>
        <w:spacing w:line="285" w:lineRule="auto" w:before="25"/>
        <w:ind w:left="792" w:right="571" w:firstLine="8"/>
        <w:jc w:val="both"/>
      </w:pPr>
      <w:r>
        <w:rPr>
          <w:color w:val="231F20"/>
          <w:w w:val="115"/>
        </w:rPr>
        <w:t>An</w:t>
      </w:r>
      <w:r>
        <w:rPr>
          <w:color w:val="231F20"/>
          <w:w w:val="115"/>
        </w:rPr>
        <w:t> ignorant</w:t>
      </w:r>
      <w:r>
        <w:rPr>
          <w:color w:val="231F20"/>
          <w:w w:val="115"/>
        </w:rPr>
        <w:t> article</w:t>
      </w:r>
      <w:r>
        <w:rPr>
          <w:color w:val="231F20"/>
          <w:w w:val="115"/>
        </w:rPr>
        <w:t> was</w:t>
      </w:r>
      <w:r>
        <w:rPr>
          <w:color w:val="231F20"/>
          <w:w w:val="115"/>
        </w:rPr>
        <w:t> published.</w:t>
      </w:r>
      <w:r>
        <w:rPr>
          <w:color w:val="231F20"/>
          <w:w w:val="115"/>
        </w:rPr>
        <w:t> According</w:t>
      </w:r>
      <w:r>
        <w:rPr>
          <w:color w:val="231F20"/>
          <w:w w:val="115"/>
        </w:rPr>
        <w:t> to</w:t>
      </w:r>
      <w:r>
        <w:rPr>
          <w:color w:val="231F20"/>
          <w:w w:val="115"/>
        </w:rPr>
        <w:t> </w:t>
      </w:r>
      <w:r>
        <w:rPr>
          <w:color w:val="231F20"/>
          <w:w w:val="115"/>
        </w:rPr>
        <w:t>this unsigned</w:t>
      </w:r>
      <w:r>
        <w:rPr>
          <w:color w:val="231F20"/>
          <w:w w:val="115"/>
        </w:rPr>
        <w:t> article,</w:t>
      </w:r>
      <w:r>
        <w:rPr>
          <w:color w:val="231F20"/>
          <w:w w:val="115"/>
        </w:rPr>
        <w:t> we,</w:t>
      </w:r>
      <w:r>
        <w:rPr>
          <w:color w:val="231F20"/>
          <w:w w:val="115"/>
        </w:rPr>
        <w:t> along</w:t>
      </w:r>
      <w:r>
        <w:rPr>
          <w:color w:val="231F20"/>
          <w:w w:val="115"/>
        </w:rPr>
        <w:t> with</w:t>
      </w:r>
      <w:r>
        <w:rPr>
          <w:color w:val="231F20"/>
          <w:w w:val="115"/>
        </w:rPr>
        <w:t> other</w:t>
      </w:r>
      <w:r>
        <w:rPr>
          <w:color w:val="231F20"/>
          <w:w w:val="115"/>
        </w:rPr>
        <w:t> racist</w:t>
      </w:r>
      <w:r>
        <w:rPr>
          <w:color w:val="231F20"/>
          <w:w w:val="115"/>
        </w:rPr>
        <w:t> Turanist magazines,</w:t>
      </w:r>
      <w:r>
        <w:rPr>
          <w:color w:val="231F20"/>
          <w:w w:val="115"/>
        </w:rPr>
        <w:t> were</w:t>
      </w:r>
      <w:r>
        <w:rPr>
          <w:color w:val="231F20"/>
          <w:w w:val="115"/>
        </w:rPr>
        <w:t> hostile</w:t>
      </w:r>
      <w:r>
        <w:rPr>
          <w:color w:val="231F20"/>
          <w:w w:val="115"/>
        </w:rPr>
        <w:t> to</w:t>
      </w:r>
      <w:r>
        <w:rPr>
          <w:color w:val="231F20"/>
          <w:w w:val="115"/>
        </w:rPr>
        <w:t> freedom</w:t>
      </w:r>
      <w:r>
        <w:rPr>
          <w:color w:val="231F20"/>
          <w:w w:val="115"/>
        </w:rPr>
        <w:t> of</w:t>
      </w:r>
      <w:r>
        <w:rPr>
          <w:color w:val="231F20"/>
          <w:w w:val="115"/>
        </w:rPr>
        <w:t> thought,</w:t>
      </w:r>
      <w:r>
        <w:rPr>
          <w:color w:val="231F20"/>
          <w:w w:val="115"/>
        </w:rPr>
        <w:t> clung</w:t>
      </w:r>
      <w:r>
        <w:rPr>
          <w:color w:val="231F20"/>
          <w:w w:val="115"/>
        </w:rPr>
        <w:t> to the</w:t>
      </w:r>
      <w:r>
        <w:rPr>
          <w:color w:val="231F20"/>
          <w:w w:val="115"/>
        </w:rPr>
        <w:t> way</w:t>
      </w:r>
      <w:r>
        <w:rPr>
          <w:color w:val="231F20"/>
          <w:w w:val="115"/>
        </w:rPr>
        <w:t> of</w:t>
      </w:r>
      <w:r>
        <w:rPr>
          <w:color w:val="231F20"/>
          <w:w w:val="115"/>
        </w:rPr>
        <w:t> thinking</w:t>
      </w:r>
      <w:r>
        <w:rPr>
          <w:color w:val="231F20"/>
          <w:w w:val="115"/>
        </w:rPr>
        <w:t> represented</w:t>
      </w:r>
      <w:r>
        <w:rPr>
          <w:color w:val="231F20"/>
          <w:w w:val="115"/>
        </w:rPr>
        <w:t> by</w:t>
      </w:r>
      <w:r>
        <w:rPr>
          <w:color w:val="231F20"/>
          <w:w w:val="115"/>
        </w:rPr>
        <w:t> the</w:t>
      </w:r>
      <w:r>
        <w:rPr>
          <w:color w:val="231F20"/>
          <w:w w:val="115"/>
        </w:rPr>
        <w:t> Justice</w:t>
      </w:r>
      <w:r>
        <w:rPr>
          <w:color w:val="231F20"/>
          <w:w w:val="115"/>
        </w:rPr>
        <w:t> Party,</w:t>
      </w:r>
      <w:r>
        <w:rPr>
          <w:color w:val="231F20"/>
          <w:w w:val="115"/>
        </w:rPr>
        <w:t> and were really harmful for young minds. We were being sent to schools in bulk. Like other reactionary, racist, Turanist magazines</w:t>
      </w:r>
      <w:r>
        <w:rPr>
          <w:color w:val="231F20"/>
          <w:spacing w:val="-3"/>
          <w:w w:val="115"/>
        </w:rPr>
        <w:t> </w:t>
      </w:r>
      <w:r>
        <w:rPr>
          <w:color w:val="231F20"/>
          <w:w w:val="115"/>
        </w:rPr>
        <w:t>that</w:t>
      </w:r>
      <w:r>
        <w:rPr>
          <w:color w:val="231F20"/>
          <w:spacing w:val="-3"/>
          <w:w w:val="115"/>
        </w:rPr>
        <w:t> </w:t>
      </w:r>
      <w:r>
        <w:rPr>
          <w:color w:val="231F20"/>
          <w:w w:val="115"/>
        </w:rPr>
        <w:t>were</w:t>
      </w:r>
      <w:r>
        <w:rPr>
          <w:color w:val="231F20"/>
          <w:spacing w:val="-3"/>
          <w:w w:val="115"/>
        </w:rPr>
        <w:t> </w:t>
      </w:r>
      <w:r>
        <w:rPr>
          <w:color w:val="231F20"/>
          <w:w w:val="115"/>
        </w:rPr>
        <w:t>introduced</w:t>
      </w:r>
      <w:r>
        <w:rPr>
          <w:color w:val="231F20"/>
          <w:spacing w:val="-3"/>
          <w:w w:val="115"/>
        </w:rPr>
        <w:t> </w:t>
      </w:r>
      <w:r>
        <w:rPr>
          <w:color w:val="231F20"/>
          <w:w w:val="115"/>
        </w:rPr>
        <w:t>into</w:t>
      </w:r>
      <w:r>
        <w:rPr>
          <w:color w:val="231F20"/>
          <w:spacing w:val="-3"/>
          <w:w w:val="115"/>
        </w:rPr>
        <w:t> </w:t>
      </w:r>
      <w:r>
        <w:rPr>
          <w:color w:val="231F20"/>
          <w:w w:val="115"/>
        </w:rPr>
        <w:t>schools,</w:t>
      </w:r>
      <w:r>
        <w:rPr>
          <w:color w:val="231F20"/>
          <w:spacing w:val="-3"/>
          <w:w w:val="115"/>
        </w:rPr>
        <w:t> </w:t>
      </w:r>
      <w:r>
        <w:rPr>
          <w:color w:val="231F20"/>
          <w:w w:val="115"/>
        </w:rPr>
        <w:t>we</w:t>
      </w:r>
      <w:r>
        <w:rPr>
          <w:color w:val="231F20"/>
          <w:spacing w:val="-3"/>
          <w:w w:val="115"/>
        </w:rPr>
        <w:t> </w:t>
      </w:r>
      <w:r>
        <w:rPr>
          <w:color w:val="231F20"/>
          <w:w w:val="115"/>
        </w:rPr>
        <w:t>were</w:t>
      </w:r>
      <w:r>
        <w:rPr>
          <w:color w:val="231F20"/>
          <w:spacing w:val="-3"/>
          <w:w w:val="115"/>
        </w:rPr>
        <w:t> </w:t>
      </w:r>
      <w:r>
        <w:rPr>
          <w:color w:val="231F20"/>
          <w:w w:val="115"/>
        </w:rPr>
        <w:t>in</w:t>
      </w:r>
      <w:r>
        <w:rPr>
          <w:color w:val="231F20"/>
          <w:spacing w:val="-3"/>
          <w:w w:val="115"/>
        </w:rPr>
        <w:t> </w:t>
      </w:r>
      <w:r>
        <w:rPr>
          <w:color w:val="231F20"/>
          <w:w w:val="115"/>
        </w:rPr>
        <w:t>a publishing style that was hostile to ideas that were against the</w:t>
      </w:r>
      <w:r>
        <w:rPr>
          <w:color w:val="231F20"/>
          <w:w w:val="115"/>
        </w:rPr>
        <w:t> AP</w:t>
      </w:r>
      <w:r>
        <w:rPr>
          <w:color w:val="231F20"/>
          <w:w w:val="115"/>
        </w:rPr>
        <w:t> government</w:t>
      </w:r>
      <w:r>
        <w:rPr>
          <w:color w:val="231F20"/>
          <w:w w:val="115"/>
        </w:rPr>
        <w:t> under</w:t>
      </w:r>
      <w:r>
        <w:rPr>
          <w:color w:val="231F20"/>
          <w:w w:val="115"/>
        </w:rPr>
        <w:t> the</w:t>
      </w:r>
      <w:r>
        <w:rPr>
          <w:color w:val="231F20"/>
          <w:w w:val="115"/>
        </w:rPr>
        <w:t> cover</w:t>
      </w:r>
      <w:r>
        <w:rPr>
          <w:color w:val="231F20"/>
          <w:w w:val="115"/>
        </w:rPr>
        <w:t> of</w:t>
      </w:r>
      <w:r>
        <w:rPr>
          <w:color w:val="231F20"/>
          <w:w w:val="115"/>
        </w:rPr>
        <w:t> fighting communism</w:t>
      </w:r>
      <w:r>
        <w:rPr>
          <w:color w:val="231F20"/>
          <w:w w:val="115"/>
        </w:rPr>
        <w:t> and</w:t>
      </w:r>
      <w:r>
        <w:rPr>
          <w:color w:val="231F20"/>
          <w:w w:val="115"/>
        </w:rPr>
        <w:t> that</w:t>
      </w:r>
      <w:r>
        <w:rPr>
          <w:color w:val="231F20"/>
          <w:w w:val="115"/>
        </w:rPr>
        <w:t> could</w:t>
      </w:r>
      <w:r>
        <w:rPr>
          <w:color w:val="231F20"/>
          <w:w w:val="115"/>
        </w:rPr>
        <w:t> not</w:t>
      </w:r>
      <w:r>
        <w:rPr>
          <w:color w:val="231F20"/>
          <w:w w:val="115"/>
        </w:rPr>
        <w:t> tolerate</w:t>
      </w:r>
      <w:r>
        <w:rPr>
          <w:color w:val="231F20"/>
          <w:w w:val="115"/>
        </w:rPr>
        <w:t> freedom</w:t>
      </w:r>
      <w:r>
        <w:rPr>
          <w:color w:val="231F20"/>
          <w:w w:val="115"/>
        </w:rPr>
        <w:t> of thought.</w:t>
      </w:r>
      <w:r>
        <w:rPr>
          <w:color w:val="231F20"/>
          <w:w w:val="115"/>
        </w:rPr>
        <w:t> Just</w:t>
      </w:r>
      <w:r>
        <w:rPr>
          <w:color w:val="231F20"/>
          <w:w w:val="115"/>
        </w:rPr>
        <w:t> like</w:t>
      </w:r>
      <w:r>
        <w:rPr>
          <w:color w:val="231F20"/>
          <w:w w:val="115"/>
        </w:rPr>
        <w:t> the</w:t>
      </w:r>
      <w:r>
        <w:rPr>
          <w:color w:val="231F20"/>
          <w:w w:val="115"/>
        </w:rPr>
        <w:t> extreme</w:t>
      </w:r>
      <w:r>
        <w:rPr>
          <w:color w:val="231F20"/>
          <w:w w:val="115"/>
        </w:rPr>
        <w:t> racists</w:t>
      </w:r>
      <w:r>
        <w:rPr>
          <w:color w:val="231F20"/>
          <w:w w:val="115"/>
        </w:rPr>
        <w:t> and</w:t>
      </w:r>
      <w:r>
        <w:rPr>
          <w:color w:val="231F20"/>
          <w:w w:val="115"/>
        </w:rPr>
        <w:t> Turanists</w:t>
      </w:r>
      <w:r>
        <w:rPr>
          <w:color w:val="231F20"/>
          <w:w w:val="115"/>
        </w:rPr>
        <w:t> who tried to drag Turkey into the catastrophe of war alongside Nazi</w:t>
      </w:r>
      <w:r>
        <w:rPr>
          <w:color w:val="231F20"/>
          <w:w w:val="115"/>
        </w:rPr>
        <w:t> Germany</w:t>
      </w:r>
      <w:r>
        <w:rPr>
          <w:color w:val="231F20"/>
          <w:w w:val="115"/>
        </w:rPr>
        <w:t> during</w:t>
      </w:r>
      <w:r>
        <w:rPr>
          <w:color w:val="231F20"/>
          <w:w w:val="115"/>
        </w:rPr>
        <w:t> the</w:t>
      </w:r>
      <w:r>
        <w:rPr>
          <w:color w:val="231F20"/>
          <w:w w:val="115"/>
        </w:rPr>
        <w:t> Second</w:t>
      </w:r>
      <w:r>
        <w:rPr>
          <w:color w:val="231F20"/>
          <w:w w:val="115"/>
        </w:rPr>
        <w:t> World</w:t>
      </w:r>
      <w:r>
        <w:rPr>
          <w:color w:val="231F20"/>
          <w:w w:val="115"/>
        </w:rPr>
        <w:t> War,</w:t>
      </w:r>
      <w:r>
        <w:rPr>
          <w:color w:val="231F20"/>
          <w:w w:val="115"/>
        </w:rPr>
        <w:t> today</w:t>
      </w:r>
      <w:r>
        <w:rPr>
          <w:color w:val="231F20"/>
          <w:w w:val="115"/>
        </w:rPr>
        <w:t> this magazine</w:t>
      </w:r>
      <w:r>
        <w:rPr>
          <w:color w:val="231F20"/>
          <w:w w:val="115"/>
        </w:rPr>
        <w:t> expresses</w:t>
      </w:r>
      <w:r>
        <w:rPr>
          <w:color w:val="231F20"/>
          <w:w w:val="115"/>
        </w:rPr>
        <w:t> the</w:t>
      </w:r>
      <w:r>
        <w:rPr>
          <w:color w:val="231F20"/>
          <w:w w:val="115"/>
        </w:rPr>
        <w:t> longing</w:t>
      </w:r>
      <w:r>
        <w:rPr>
          <w:color w:val="231F20"/>
          <w:w w:val="115"/>
        </w:rPr>
        <w:t> for</w:t>
      </w:r>
      <w:r>
        <w:rPr>
          <w:color w:val="231F20"/>
          <w:w w:val="115"/>
        </w:rPr>
        <w:t> Kür</w:t>
      </w:r>
      <w:r>
        <w:rPr>
          <w:color w:val="231F20"/>
          <w:w w:val="115"/>
        </w:rPr>
        <w:t> Şad.</w:t>
      </w:r>
      <w:r>
        <w:rPr>
          <w:color w:val="231F20"/>
          <w:w w:val="115"/>
        </w:rPr>
        <w:t> Kür</w:t>
      </w:r>
      <w:r>
        <w:rPr>
          <w:color w:val="231F20"/>
          <w:w w:val="115"/>
        </w:rPr>
        <w:t> Şad means</w:t>
      </w:r>
      <w:r>
        <w:rPr>
          <w:color w:val="231F20"/>
          <w:w w:val="115"/>
        </w:rPr>
        <w:t> "commander"</w:t>
      </w:r>
      <w:r>
        <w:rPr>
          <w:color w:val="231F20"/>
          <w:w w:val="115"/>
        </w:rPr>
        <w:t> or</w:t>
      </w:r>
      <w:r>
        <w:rPr>
          <w:color w:val="231F20"/>
          <w:w w:val="115"/>
        </w:rPr>
        <w:t> "commander</w:t>
      </w:r>
      <w:r>
        <w:rPr>
          <w:color w:val="231F20"/>
          <w:w w:val="115"/>
        </w:rPr>
        <w:t> in</w:t>
      </w:r>
      <w:r>
        <w:rPr>
          <w:color w:val="231F20"/>
          <w:w w:val="115"/>
        </w:rPr>
        <w:t> chief"</w:t>
      </w:r>
      <w:r>
        <w:rPr>
          <w:color w:val="231F20"/>
          <w:w w:val="115"/>
        </w:rPr>
        <w:t> in</w:t>
      </w:r>
      <w:r>
        <w:rPr>
          <w:color w:val="231F20"/>
          <w:w w:val="115"/>
        </w:rPr>
        <w:t> ancient Turks. When it is considered that three students who were expelled</w:t>
      </w:r>
      <w:r>
        <w:rPr>
          <w:color w:val="231F20"/>
          <w:w w:val="115"/>
        </w:rPr>
        <w:t> from</w:t>
      </w:r>
      <w:r>
        <w:rPr>
          <w:color w:val="231F20"/>
          <w:w w:val="115"/>
        </w:rPr>
        <w:t> the</w:t>
      </w:r>
      <w:r>
        <w:rPr>
          <w:color w:val="231F20"/>
          <w:w w:val="115"/>
        </w:rPr>
        <w:t> Military</w:t>
      </w:r>
      <w:r>
        <w:rPr>
          <w:color w:val="231F20"/>
          <w:w w:val="115"/>
        </w:rPr>
        <w:t> Academy</w:t>
      </w:r>
      <w:r>
        <w:rPr>
          <w:color w:val="231F20"/>
          <w:w w:val="115"/>
        </w:rPr>
        <w:t> had</w:t>
      </w:r>
      <w:r>
        <w:rPr>
          <w:color w:val="231F20"/>
          <w:w w:val="115"/>
        </w:rPr>
        <w:t> read</w:t>
      </w:r>
      <w:r>
        <w:rPr>
          <w:color w:val="231F20"/>
          <w:w w:val="115"/>
        </w:rPr>
        <w:t> this magazine,</w:t>
      </w:r>
      <w:r>
        <w:rPr>
          <w:color w:val="231F20"/>
          <w:w w:val="115"/>
        </w:rPr>
        <w:t> it</w:t>
      </w:r>
      <w:r>
        <w:rPr>
          <w:color w:val="231F20"/>
          <w:w w:val="115"/>
        </w:rPr>
        <w:t> becomes</w:t>
      </w:r>
      <w:r>
        <w:rPr>
          <w:color w:val="231F20"/>
          <w:w w:val="115"/>
        </w:rPr>
        <w:t> clear</w:t>
      </w:r>
      <w:r>
        <w:rPr>
          <w:color w:val="231F20"/>
          <w:w w:val="115"/>
        </w:rPr>
        <w:t> what</w:t>
      </w:r>
      <w:r>
        <w:rPr>
          <w:color w:val="231F20"/>
          <w:w w:val="115"/>
        </w:rPr>
        <w:t> disastrous</w:t>
      </w:r>
      <w:r>
        <w:rPr>
          <w:color w:val="231F20"/>
          <w:w w:val="115"/>
        </w:rPr>
        <w:t> abysses Turkey wants to be dragged into.</w:t>
      </w:r>
    </w:p>
    <w:p>
      <w:pPr>
        <w:pStyle w:val="BodyText"/>
        <w:tabs>
          <w:tab w:pos="2037" w:val="left" w:leader="none"/>
          <w:tab w:pos="2388" w:val="left" w:leader="none"/>
          <w:tab w:pos="2866" w:val="left" w:leader="none"/>
          <w:tab w:pos="3170" w:val="left" w:leader="none"/>
          <w:tab w:pos="4066" w:val="left" w:leader="none"/>
          <w:tab w:pos="5078" w:val="left" w:leader="none"/>
          <w:tab w:pos="5591" w:val="left" w:leader="none"/>
        </w:tabs>
        <w:spacing w:line="203" w:lineRule="exact"/>
        <w:ind w:left="1189"/>
      </w:pPr>
      <w:r>
        <w:rPr>
          <w:i/>
          <w:color w:val="231F20"/>
          <w:spacing w:val="-2"/>
          <w:w w:val="110"/>
          <w:sz w:val="20"/>
        </w:rPr>
        <w:t>Ötüken</w:t>
      </w:r>
      <w:r>
        <w:rPr>
          <w:i/>
          <w:color w:val="231F20"/>
          <w:sz w:val="20"/>
        </w:rPr>
        <w:tab/>
      </w:r>
      <w:r>
        <w:rPr>
          <w:color w:val="231F20"/>
          <w:spacing w:val="-5"/>
          <w:w w:val="110"/>
        </w:rPr>
        <w:t>is</w:t>
      </w:r>
      <w:r>
        <w:rPr>
          <w:color w:val="231F20"/>
        </w:rPr>
        <w:tab/>
      </w:r>
      <w:r>
        <w:rPr>
          <w:color w:val="231F20"/>
          <w:spacing w:val="-5"/>
          <w:w w:val="110"/>
        </w:rPr>
        <w:t>not</w:t>
      </w:r>
      <w:r>
        <w:rPr>
          <w:color w:val="231F20"/>
        </w:rPr>
        <w:tab/>
      </w:r>
      <w:r>
        <w:rPr>
          <w:color w:val="231F20"/>
          <w:spacing w:val="-10"/>
          <w:w w:val="110"/>
        </w:rPr>
        <w:t>a</w:t>
      </w:r>
      <w:r>
        <w:rPr>
          <w:color w:val="231F20"/>
        </w:rPr>
        <w:tab/>
      </w:r>
      <w:r>
        <w:rPr>
          <w:color w:val="231F20"/>
          <w:spacing w:val="-2"/>
          <w:w w:val="110"/>
        </w:rPr>
        <w:t>political</w:t>
      </w:r>
      <w:r>
        <w:rPr>
          <w:color w:val="231F20"/>
        </w:rPr>
        <w:tab/>
      </w:r>
      <w:r>
        <w:rPr>
          <w:color w:val="231F20"/>
          <w:spacing w:val="-2"/>
          <w:w w:val="110"/>
        </w:rPr>
        <w:t>magazine</w:t>
      </w:r>
      <w:r>
        <w:rPr>
          <w:color w:val="231F20"/>
        </w:rPr>
        <w:tab/>
      </w:r>
      <w:r>
        <w:rPr>
          <w:color w:val="231F20"/>
          <w:spacing w:val="-5"/>
          <w:w w:val="110"/>
        </w:rPr>
        <w:t>and</w:t>
      </w:r>
      <w:r>
        <w:rPr>
          <w:color w:val="231F20"/>
        </w:rPr>
        <w:tab/>
      </w:r>
      <w:r>
        <w:rPr>
          <w:color w:val="231F20"/>
          <w:spacing w:val="-2"/>
          <w:w w:val="110"/>
        </w:rPr>
        <w:t>party</w:t>
      </w:r>
    </w:p>
    <w:p>
      <w:pPr>
        <w:pStyle w:val="BodyText"/>
        <w:spacing w:line="216" w:lineRule="exact"/>
        <w:ind w:left="1189"/>
      </w:pPr>
      <w:r>
        <w:rPr>
          <w:color w:val="231F20"/>
          <w:spacing w:val="-2"/>
          <w:w w:val="110"/>
        </w:rPr>
        <w:t>politicisation</w:t>
      </w:r>
    </w:p>
    <w:p>
      <w:pPr>
        <w:pStyle w:val="BodyText"/>
        <w:spacing w:line="285" w:lineRule="auto" w:before="44"/>
        <w:ind w:left="795" w:firstLine="10"/>
      </w:pPr>
      <w:r>
        <w:rPr>
          <w:color w:val="231F20"/>
          <w:w w:val="110"/>
        </w:rPr>
        <w:t>We</w:t>
      </w:r>
      <w:r>
        <w:rPr>
          <w:color w:val="231F20"/>
          <w:spacing w:val="30"/>
          <w:w w:val="110"/>
        </w:rPr>
        <w:t> </w:t>
      </w:r>
      <w:r>
        <w:rPr>
          <w:color w:val="231F20"/>
          <w:w w:val="110"/>
        </w:rPr>
        <w:t>do</w:t>
      </w:r>
      <w:r>
        <w:rPr>
          <w:color w:val="231F20"/>
          <w:spacing w:val="30"/>
          <w:w w:val="110"/>
        </w:rPr>
        <w:t> </w:t>
      </w:r>
      <w:r>
        <w:rPr>
          <w:color w:val="231F20"/>
          <w:w w:val="110"/>
        </w:rPr>
        <w:t>not</w:t>
      </w:r>
      <w:r>
        <w:rPr>
          <w:color w:val="231F20"/>
          <w:spacing w:val="30"/>
          <w:w w:val="110"/>
        </w:rPr>
        <w:t> </w:t>
      </w:r>
      <w:r>
        <w:rPr>
          <w:color w:val="231F20"/>
          <w:w w:val="110"/>
        </w:rPr>
        <w:t>engage</w:t>
      </w:r>
      <w:r>
        <w:rPr>
          <w:color w:val="231F20"/>
          <w:spacing w:val="30"/>
          <w:w w:val="110"/>
        </w:rPr>
        <w:t> </w:t>
      </w:r>
      <w:r>
        <w:rPr>
          <w:color w:val="231F20"/>
          <w:w w:val="110"/>
        </w:rPr>
        <w:t>in</w:t>
      </w:r>
      <w:r>
        <w:rPr>
          <w:color w:val="231F20"/>
          <w:spacing w:val="30"/>
          <w:w w:val="110"/>
        </w:rPr>
        <w:t> </w:t>
      </w:r>
      <w:r>
        <w:rPr>
          <w:color w:val="231F20"/>
          <w:w w:val="110"/>
        </w:rPr>
        <w:t>politics</w:t>
      </w:r>
      <w:r>
        <w:rPr>
          <w:color w:val="231F20"/>
          <w:spacing w:val="30"/>
          <w:w w:val="110"/>
        </w:rPr>
        <w:t> </w:t>
      </w:r>
      <w:r>
        <w:rPr>
          <w:color w:val="231F20"/>
          <w:w w:val="110"/>
        </w:rPr>
        <w:t>because</w:t>
      </w:r>
      <w:r>
        <w:rPr>
          <w:color w:val="231F20"/>
          <w:spacing w:val="30"/>
          <w:w w:val="110"/>
        </w:rPr>
        <w:t> </w:t>
      </w:r>
      <w:r>
        <w:rPr>
          <w:color w:val="231F20"/>
          <w:w w:val="110"/>
        </w:rPr>
        <w:t>it</w:t>
      </w:r>
      <w:r>
        <w:rPr>
          <w:color w:val="231F20"/>
          <w:spacing w:val="30"/>
          <w:w w:val="110"/>
        </w:rPr>
        <w:t> </w:t>
      </w:r>
      <w:r>
        <w:rPr>
          <w:color w:val="231F20"/>
          <w:w w:val="110"/>
        </w:rPr>
        <w:t>does</w:t>
      </w:r>
      <w:r>
        <w:rPr>
          <w:color w:val="231F20"/>
          <w:spacing w:val="30"/>
          <w:w w:val="110"/>
        </w:rPr>
        <w:t> </w:t>
      </w:r>
      <w:r>
        <w:rPr>
          <w:color w:val="231F20"/>
          <w:w w:val="110"/>
        </w:rPr>
        <w:t>not</w:t>
      </w:r>
      <w:r>
        <w:rPr>
          <w:color w:val="231F20"/>
          <w:spacing w:val="30"/>
          <w:w w:val="110"/>
        </w:rPr>
        <w:t> </w:t>
      </w:r>
      <w:r>
        <w:rPr>
          <w:color w:val="231F20"/>
          <w:w w:val="110"/>
        </w:rPr>
        <w:t>suit</w:t>
      </w:r>
      <w:r>
        <w:rPr>
          <w:color w:val="231F20"/>
          <w:spacing w:val="30"/>
          <w:w w:val="110"/>
        </w:rPr>
        <w:t> </w:t>
      </w:r>
      <w:r>
        <w:rPr>
          <w:color w:val="231F20"/>
          <w:w w:val="110"/>
        </w:rPr>
        <w:t>our temperament.</w:t>
      </w:r>
      <w:r>
        <w:rPr>
          <w:color w:val="231F20"/>
          <w:spacing w:val="43"/>
          <w:w w:val="110"/>
        </w:rPr>
        <w:t> </w:t>
      </w:r>
      <w:r>
        <w:rPr>
          <w:color w:val="231F20"/>
          <w:w w:val="110"/>
        </w:rPr>
        <w:t>For</w:t>
      </w:r>
      <w:r>
        <w:rPr>
          <w:color w:val="231F20"/>
          <w:spacing w:val="45"/>
          <w:w w:val="110"/>
        </w:rPr>
        <w:t> </w:t>
      </w:r>
      <w:r>
        <w:rPr>
          <w:color w:val="231F20"/>
          <w:w w:val="110"/>
        </w:rPr>
        <w:t>this</w:t>
      </w:r>
      <w:r>
        <w:rPr>
          <w:color w:val="231F20"/>
          <w:spacing w:val="45"/>
          <w:w w:val="110"/>
        </w:rPr>
        <w:t> </w:t>
      </w:r>
      <w:r>
        <w:rPr>
          <w:color w:val="231F20"/>
          <w:w w:val="110"/>
        </w:rPr>
        <w:t>reason,</w:t>
      </w:r>
      <w:r>
        <w:rPr>
          <w:color w:val="231F20"/>
          <w:spacing w:val="46"/>
          <w:w w:val="110"/>
        </w:rPr>
        <w:t> </w:t>
      </w:r>
      <w:r>
        <w:rPr>
          <w:color w:val="231F20"/>
          <w:w w:val="110"/>
        </w:rPr>
        <w:t>we</w:t>
      </w:r>
      <w:r>
        <w:rPr>
          <w:color w:val="231F20"/>
          <w:spacing w:val="45"/>
          <w:w w:val="110"/>
        </w:rPr>
        <w:t> </w:t>
      </w:r>
      <w:r>
        <w:rPr>
          <w:color w:val="231F20"/>
          <w:w w:val="110"/>
        </w:rPr>
        <w:t>are</w:t>
      </w:r>
      <w:r>
        <w:rPr>
          <w:color w:val="231F20"/>
          <w:spacing w:val="45"/>
          <w:w w:val="110"/>
        </w:rPr>
        <w:t> </w:t>
      </w:r>
      <w:r>
        <w:rPr>
          <w:color w:val="231F20"/>
          <w:w w:val="110"/>
        </w:rPr>
        <w:t>neither</w:t>
      </w:r>
      <w:r>
        <w:rPr>
          <w:color w:val="231F20"/>
          <w:spacing w:val="45"/>
          <w:w w:val="110"/>
        </w:rPr>
        <w:t> </w:t>
      </w:r>
      <w:r>
        <w:rPr>
          <w:color w:val="231F20"/>
          <w:w w:val="110"/>
        </w:rPr>
        <w:t>firmly</w:t>
      </w:r>
      <w:r>
        <w:rPr>
          <w:color w:val="231F20"/>
          <w:spacing w:val="45"/>
          <w:w w:val="110"/>
        </w:rPr>
        <w:t> </w:t>
      </w:r>
      <w:r>
        <w:rPr>
          <w:color w:val="231F20"/>
          <w:spacing w:val="16"/>
          <w:w w:val="110"/>
        </w:rPr>
        <w:t>nor </w:t>
      </w:r>
    </w:p>
    <w:p>
      <w:pPr>
        <w:pStyle w:val="BodyText"/>
        <w:spacing w:after="0" w:line="285" w:lineRule="auto"/>
        <w:sectPr>
          <w:pgSz w:w="8640" w:h="12960"/>
          <w:pgMar w:top="1480" w:bottom="280" w:left="1080" w:right="1080"/>
        </w:sectPr>
      </w:pPr>
    </w:p>
    <w:p>
      <w:pPr>
        <w:pStyle w:val="BodyText"/>
      </w:pPr>
    </w:p>
    <w:p>
      <w:pPr>
        <w:pStyle w:val="BodyText"/>
      </w:pPr>
    </w:p>
    <w:p>
      <w:pPr>
        <w:pStyle w:val="BodyText"/>
      </w:pPr>
    </w:p>
    <w:p>
      <w:pPr>
        <w:pStyle w:val="BodyText"/>
        <w:spacing w:before="126"/>
      </w:pPr>
    </w:p>
    <w:p>
      <w:pPr>
        <w:pStyle w:val="BodyText"/>
        <w:spacing w:line="285" w:lineRule="auto"/>
        <w:ind w:left="795" w:right="329"/>
      </w:pPr>
      <w:r>
        <w:rPr>
          <w:color w:val="231F20"/>
          <w:w w:val="110"/>
        </w:rPr>
        <w:t>loosely</w:t>
      </w:r>
      <w:r>
        <w:rPr>
          <w:color w:val="231F20"/>
          <w:spacing w:val="25"/>
          <w:w w:val="110"/>
        </w:rPr>
        <w:t> </w:t>
      </w:r>
      <w:r>
        <w:rPr>
          <w:color w:val="231F20"/>
          <w:w w:val="110"/>
        </w:rPr>
        <w:t>attached</w:t>
      </w:r>
      <w:r>
        <w:rPr>
          <w:color w:val="231F20"/>
          <w:spacing w:val="25"/>
          <w:w w:val="110"/>
        </w:rPr>
        <w:t> </w:t>
      </w:r>
      <w:r>
        <w:rPr>
          <w:color w:val="231F20"/>
          <w:w w:val="110"/>
        </w:rPr>
        <w:t>to</w:t>
      </w:r>
      <w:r>
        <w:rPr>
          <w:color w:val="231F20"/>
          <w:spacing w:val="25"/>
          <w:w w:val="110"/>
        </w:rPr>
        <w:t> </w:t>
      </w:r>
      <w:r>
        <w:rPr>
          <w:color w:val="231F20"/>
          <w:w w:val="110"/>
        </w:rPr>
        <w:t>the</w:t>
      </w:r>
      <w:r>
        <w:rPr>
          <w:color w:val="231F20"/>
          <w:spacing w:val="25"/>
          <w:w w:val="110"/>
        </w:rPr>
        <w:t> </w:t>
      </w:r>
      <w:r>
        <w:rPr>
          <w:color w:val="231F20"/>
          <w:w w:val="110"/>
        </w:rPr>
        <w:t>way</w:t>
      </w:r>
      <w:r>
        <w:rPr>
          <w:color w:val="231F20"/>
          <w:spacing w:val="25"/>
          <w:w w:val="110"/>
        </w:rPr>
        <w:t> </w:t>
      </w:r>
      <w:r>
        <w:rPr>
          <w:color w:val="231F20"/>
          <w:w w:val="110"/>
        </w:rPr>
        <w:t>of</w:t>
      </w:r>
      <w:r>
        <w:rPr>
          <w:color w:val="231F20"/>
          <w:spacing w:val="25"/>
          <w:w w:val="110"/>
        </w:rPr>
        <w:t> </w:t>
      </w:r>
      <w:r>
        <w:rPr>
          <w:color w:val="231F20"/>
          <w:w w:val="110"/>
        </w:rPr>
        <w:t>thinking</w:t>
      </w:r>
      <w:r>
        <w:rPr>
          <w:color w:val="231F20"/>
          <w:spacing w:val="25"/>
          <w:w w:val="110"/>
        </w:rPr>
        <w:t> </w:t>
      </w:r>
      <w:r>
        <w:rPr>
          <w:color w:val="231F20"/>
          <w:w w:val="110"/>
        </w:rPr>
        <w:t>represented</w:t>
      </w:r>
      <w:r>
        <w:rPr>
          <w:color w:val="231F20"/>
          <w:spacing w:val="25"/>
          <w:w w:val="110"/>
        </w:rPr>
        <w:t> </w:t>
      </w:r>
      <w:r>
        <w:rPr>
          <w:color w:val="231F20"/>
          <w:w w:val="110"/>
        </w:rPr>
        <w:t>by</w:t>
      </w:r>
      <w:r>
        <w:rPr>
          <w:color w:val="231F20"/>
          <w:spacing w:val="25"/>
          <w:w w:val="110"/>
        </w:rPr>
        <w:t> </w:t>
      </w:r>
      <w:r>
        <w:rPr>
          <w:color w:val="231F20"/>
          <w:w w:val="110"/>
        </w:rPr>
        <w:t>the Justice Party.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06"/>
        <w:rPr>
          <w:sz w:val="12"/>
        </w:rPr>
      </w:pPr>
    </w:p>
    <w:p>
      <w:pPr>
        <w:spacing w:before="0"/>
        <w:ind w:left="691" w:right="0" w:firstLine="0"/>
        <w:jc w:val="both"/>
        <w:rPr>
          <w:sz w:val="12"/>
        </w:rPr>
      </w:pPr>
      <w:r>
        <w:rPr>
          <w:color w:val="231F20"/>
          <w:w w:val="190"/>
          <w:sz w:val="12"/>
        </w:rPr>
        <w:t>26</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Mil</w:t>
      </w:r>
      <w:r>
        <w:rPr>
          <w:color w:val="231F20"/>
          <w:spacing w:val="-7"/>
          <w:w w:val="190"/>
          <w:sz w:val="12"/>
        </w:rPr>
        <w:t> </w:t>
      </w:r>
      <w:r>
        <w:rPr>
          <w:color w:val="231F20"/>
          <w:w w:val="190"/>
          <w:sz w:val="12"/>
        </w:rPr>
        <w:t>Values</w:t>
      </w:r>
      <w:r>
        <w:rPr>
          <w:color w:val="231F20"/>
          <w:spacing w:val="-14"/>
          <w:w w:val="190"/>
          <w:sz w:val="12"/>
        </w:rPr>
        <w:t> </w:t>
      </w:r>
      <w:r>
        <w:rPr>
          <w:color w:val="231F20"/>
          <w:w w:val="190"/>
          <w:sz w:val="12"/>
        </w:rPr>
        <w:t>and</w:t>
      </w:r>
      <w:r>
        <w:rPr>
          <w:color w:val="231F20"/>
          <w:spacing w:val="-14"/>
          <w:w w:val="190"/>
          <w:sz w:val="12"/>
        </w:rPr>
        <w:t> </w:t>
      </w:r>
      <w:r>
        <w:rPr>
          <w:color w:val="231F20"/>
          <w:spacing w:val="-4"/>
          <w:w w:val="190"/>
          <w:sz w:val="12"/>
        </w:rPr>
        <w:t>Youth</w:t>
      </w:r>
    </w:p>
    <w:p>
      <w:pPr>
        <w:pStyle w:val="BodyText"/>
        <w:spacing w:line="285" w:lineRule="auto" w:before="129"/>
        <w:ind w:left="679" w:right="723" w:firstLine="11"/>
        <w:jc w:val="both"/>
      </w:pPr>
      <w:r>
        <w:rPr>
          <w:color w:val="231F20"/>
          <w:w w:val="110"/>
        </w:rPr>
        <w:t>It is no secret that we voted for the Türkeş Party in </w:t>
      </w:r>
      <w:r>
        <w:rPr>
          <w:color w:val="231F20"/>
          <w:w w:val="110"/>
        </w:rPr>
        <w:t>the elections. But we strongly support the AP's anti-communist stance. We will support it until the end.</w:t>
      </w:r>
    </w:p>
    <w:p>
      <w:pPr>
        <w:pStyle w:val="BodyText"/>
        <w:spacing w:line="285" w:lineRule="auto"/>
        <w:ind w:left="680" w:right="720" w:firstLine="281"/>
        <w:jc w:val="both"/>
      </w:pPr>
      <w:r>
        <w:rPr>
          <w:color w:val="231F20"/>
          <w:w w:val="110"/>
        </w:rPr>
        <w:t>As</w:t>
      </w:r>
      <w:r>
        <w:rPr>
          <w:color w:val="231F20"/>
          <w:w w:val="110"/>
        </w:rPr>
        <w:t> the</w:t>
      </w:r>
      <w:r>
        <w:rPr>
          <w:color w:val="231F20"/>
          <w:w w:val="110"/>
        </w:rPr>
        <w:t> ignorant</w:t>
      </w:r>
      <w:r>
        <w:rPr>
          <w:color w:val="231F20"/>
          <w:w w:val="110"/>
        </w:rPr>
        <w:t> writer</w:t>
      </w:r>
      <w:r>
        <w:rPr>
          <w:color w:val="231F20"/>
          <w:w w:val="110"/>
        </w:rPr>
        <w:t> says,</w:t>
      </w:r>
      <w:r>
        <w:rPr>
          <w:color w:val="231F20"/>
          <w:w w:val="110"/>
        </w:rPr>
        <w:t> we</w:t>
      </w:r>
      <w:r>
        <w:rPr>
          <w:color w:val="231F20"/>
          <w:w w:val="110"/>
        </w:rPr>
        <w:t> are</w:t>
      </w:r>
      <w:r>
        <w:rPr>
          <w:color w:val="231F20"/>
          <w:w w:val="110"/>
        </w:rPr>
        <w:t> not</w:t>
      </w:r>
      <w:r>
        <w:rPr>
          <w:color w:val="231F20"/>
          <w:w w:val="110"/>
        </w:rPr>
        <w:t> hostile</w:t>
      </w:r>
      <w:r>
        <w:rPr>
          <w:color w:val="231F20"/>
          <w:w w:val="110"/>
        </w:rPr>
        <w:t> </w:t>
      </w:r>
      <w:r>
        <w:rPr>
          <w:color w:val="231F20"/>
          <w:w w:val="110"/>
        </w:rPr>
        <w:t>to</w:t>
      </w:r>
      <w:r>
        <w:rPr>
          <w:color w:val="231F20"/>
          <w:spacing w:val="40"/>
          <w:w w:val="110"/>
        </w:rPr>
        <w:t> </w:t>
      </w:r>
      <w:r>
        <w:rPr>
          <w:color w:val="231F20"/>
          <w:w w:val="110"/>
        </w:rPr>
        <w:t>freedom</w:t>
      </w:r>
      <w:r>
        <w:rPr>
          <w:color w:val="231F20"/>
          <w:w w:val="110"/>
        </w:rPr>
        <w:t> of</w:t>
      </w:r>
      <w:r>
        <w:rPr>
          <w:color w:val="231F20"/>
          <w:w w:val="110"/>
        </w:rPr>
        <w:t> opinion.</w:t>
      </w:r>
      <w:r>
        <w:rPr>
          <w:color w:val="231F20"/>
          <w:w w:val="110"/>
        </w:rPr>
        <w:t> We</w:t>
      </w:r>
      <w:r>
        <w:rPr>
          <w:color w:val="231F20"/>
          <w:w w:val="110"/>
        </w:rPr>
        <w:t> are</w:t>
      </w:r>
      <w:r>
        <w:rPr>
          <w:color w:val="231F20"/>
          <w:w w:val="110"/>
        </w:rPr>
        <w:t> only</w:t>
      </w:r>
      <w:r>
        <w:rPr>
          <w:color w:val="231F20"/>
          <w:w w:val="110"/>
        </w:rPr>
        <w:t> hostile</w:t>
      </w:r>
      <w:r>
        <w:rPr>
          <w:color w:val="231F20"/>
          <w:w w:val="110"/>
        </w:rPr>
        <w:t> to</w:t>
      </w:r>
      <w:r>
        <w:rPr>
          <w:color w:val="231F20"/>
          <w:w w:val="110"/>
        </w:rPr>
        <w:t> the</w:t>
      </w:r>
      <w:r>
        <w:rPr>
          <w:color w:val="231F20"/>
          <w:w w:val="110"/>
        </w:rPr>
        <w:t> enmity</w:t>
      </w:r>
      <w:r>
        <w:rPr>
          <w:color w:val="231F20"/>
          <w:w w:val="110"/>
        </w:rPr>
        <w:t> of Turkishness.</w:t>
      </w:r>
      <w:r>
        <w:rPr>
          <w:color w:val="231F20"/>
          <w:w w:val="110"/>
        </w:rPr>
        <w:t> For</w:t>
      </w:r>
      <w:r>
        <w:rPr>
          <w:color w:val="231F20"/>
          <w:w w:val="110"/>
        </w:rPr>
        <w:t> this</w:t>
      </w:r>
      <w:r>
        <w:rPr>
          <w:color w:val="231F20"/>
          <w:w w:val="110"/>
        </w:rPr>
        <w:t> reason,</w:t>
      </w:r>
      <w:r>
        <w:rPr>
          <w:color w:val="231F20"/>
          <w:w w:val="110"/>
        </w:rPr>
        <w:t> we</w:t>
      </w:r>
      <w:r>
        <w:rPr>
          <w:color w:val="231F20"/>
          <w:w w:val="110"/>
        </w:rPr>
        <w:t> want</w:t>
      </w:r>
      <w:r>
        <w:rPr>
          <w:color w:val="231F20"/>
          <w:w w:val="110"/>
        </w:rPr>
        <w:t> communism</w:t>
      </w:r>
      <w:r>
        <w:rPr>
          <w:color w:val="231F20"/>
          <w:w w:val="110"/>
        </w:rPr>
        <w:t> or treason</w:t>
      </w:r>
      <w:r>
        <w:rPr>
          <w:color w:val="231F20"/>
          <w:w w:val="110"/>
        </w:rPr>
        <w:t> against</w:t>
      </w:r>
      <w:r>
        <w:rPr>
          <w:color w:val="231F20"/>
          <w:w w:val="110"/>
        </w:rPr>
        <w:t> the</w:t>
      </w:r>
      <w:r>
        <w:rPr>
          <w:color w:val="231F20"/>
          <w:w w:val="110"/>
        </w:rPr>
        <w:t> homeland</w:t>
      </w:r>
      <w:r>
        <w:rPr>
          <w:color w:val="231F20"/>
          <w:w w:val="110"/>
        </w:rPr>
        <w:t> masquerading</w:t>
      </w:r>
      <w:r>
        <w:rPr>
          <w:color w:val="231F20"/>
          <w:w w:val="110"/>
        </w:rPr>
        <w:t> as</w:t>
      </w:r>
      <w:r>
        <w:rPr>
          <w:color w:val="231F20"/>
          <w:w w:val="110"/>
        </w:rPr>
        <w:t> socialism</w:t>
      </w:r>
      <w:r>
        <w:rPr>
          <w:color w:val="231F20"/>
          <w:w w:val="110"/>
        </w:rPr>
        <w:t> to be silenced. Because we do not consider the idea that wants to destroy our nation as an idea. But why does the ignorant writer,</w:t>
      </w:r>
      <w:r>
        <w:rPr>
          <w:color w:val="231F20"/>
          <w:w w:val="110"/>
        </w:rPr>
        <w:t> who</w:t>
      </w:r>
      <w:r>
        <w:rPr>
          <w:color w:val="231F20"/>
          <w:w w:val="110"/>
        </w:rPr>
        <w:t> finds</w:t>
      </w:r>
      <w:r>
        <w:rPr>
          <w:color w:val="231F20"/>
          <w:w w:val="110"/>
        </w:rPr>
        <w:t> freedom</w:t>
      </w:r>
      <w:r>
        <w:rPr>
          <w:color w:val="231F20"/>
          <w:w w:val="110"/>
        </w:rPr>
        <w:t> of</w:t>
      </w:r>
      <w:r>
        <w:rPr>
          <w:color w:val="231F20"/>
          <w:w w:val="110"/>
        </w:rPr>
        <w:t> opinion</w:t>
      </w:r>
      <w:r>
        <w:rPr>
          <w:color w:val="231F20"/>
          <w:w w:val="110"/>
        </w:rPr>
        <w:t> so</w:t>
      </w:r>
      <w:r>
        <w:rPr>
          <w:color w:val="231F20"/>
          <w:w w:val="110"/>
        </w:rPr>
        <w:t> useful,</w:t>
      </w:r>
      <w:r>
        <w:rPr>
          <w:color w:val="231F20"/>
          <w:w w:val="110"/>
        </w:rPr>
        <w:t> not recognise</w:t>
      </w:r>
      <w:r>
        <w:rPr>
          <w:color w:val="231F20"/>
          <w:w w:val="110"/>
        </w:rPr>
        <w:t> our</w:t>
      </w:r>
      <w:r>
        <w:rPr>
          <w:color w:val="231F20"/>
          <w:w w:val="110"/>
        </w:rPr>
        <w:t> Turanism</w:t>
      </w:r>
      <w:r>
        <w:rPr>
          <w:color w:val="231F20"/>
          <w:w w:val="110"/>
        </w:rPr>
        <w:t> as</w:t>
      </w:r>
      <w:r>
        <w:rPr>
          <w:color w:val="231F20"/>
          <w:w w:val="110"/>
        </w:rPr>
        <w:t> an</w:t>
      </w:r>
      <w:r>
        <w:rPr>
          <w:color w:val="231F20"/>
          <w:w w:val="110"/>
        </w:rPr>
        <w:t> idea?</w:t>
      </w:r>
      <w:r>
        <w:rPr>
          <w:color w:val="231F20"/>
          <w:w w:val="110"/>
        </w:rPr>
        <w:t> What</w:t>
      </w:r>
      <w:r>
        <w:rPr>
          <w:color w:val="231F20"/>
          <w:w w:val="110"/>
        </w:rPr>
        <w:t> idea</w:t>
      </w:r>
      <w:r>
        <w:rPr>
          <w:color w:val="231F20"/>
          <w:w w:val="110"/>
        </w:rPr>
        <w:t> is</w:t>
      </w:r>
      <w:r>
        <w:rPr>
          <w:color w:val="231F20"/>
          <w:w w:val="110"/>
        </w:rPr>
        <w:t> more magnificent</w:t>
      </w:r>
      <w:r>
        <w:rPr>
          <w:color w:val="231F20"/>
          <w:w w:val="110"/>
        </w:rPr>
        <w:t> than</w:t>
      </w:r>
      <w:r>
        <w:rPr>
          <w:color w:val="231F20"/>
          <w:w w:val="110"/>
        </w:rPr>
        <w:t> the</w:t>
      </w:r>
      <w:r>
        <w:rPr>
          <w:color w:val="231F20"/>
          <w:w w:val="110"/>
        </w:rPr>
        <w:t> idea</w:t>
      </w:r>
      <w:r>
        <w:rPr>
          <w:color w:val="231F20"/>
          <w:w w:val="110"/>
        </w:rPr>
        <w:t> of</w:t>
      </w:r>
      <w:r>
        <w:rPr>
          <w:color w:val="231F20"/>
          <w:w w:val="110"/>
        </w:rPr>
        <w:t> reuniting</w:t>
      </w:r>
      <w:r>
        <w:rPr>
          <w:color w:val="231F20"/>
          <w:w w:val="110"/>
        </w:rPr>
        <w:t> a</w:t>
      </w:r>
      <w:r>
        <w:rPr>
          <w:color w:val="231F20"/>
          <w:w w:val="110"/>
        </w:rPr>
        <w:t> nation</w:t>
      </w:r>
      <w:r>
        <w:rPr>
          <w:color w:val="231F20"/>
          <w:w w:val="110"/>
        </w:rPr>
        <w:t> as</w:t>
      </w:r>
      <w:r>
        <w:rPr>
          <w:color w:val="231F20"/>
          <w:w w:val="110"/>
        </w:rPr>
        <w:t> it</w:t>
      </w:r>
      <w:r>
        <w:rPr>
          <w:color w:val="231F20"/>
          <w:w w:val="110"/>
        </w:rPr>
        <w:t> was</w:t>
      </w:r>
      <w:r>
        <w:rPr>
          <w:color w:val="231F20"/>
          <w:w w:val="110"/>
        </w:rPr>
        <w:t> in the</w:t>
      </w:r>
      <w:r>
        <w:rPr>
          <w:color w:val="231F20"/>
          <w:w w:val="110"/>
        </w:rPr>
        <w:t> past?</w:t>
      </w:r>
      <w:r>
        <w:rPr>
          <w:color w:val="231F20"/>
          <w:w w:val="110"/>
        </w:rPr>
        <w:t> Is</w:t>
      </w:r>
      <w:r>
        <w:rPr>
          <w:color w:val="231F20"/>
          <w:w w:val="110"/>
        </w:rPr>
        <w:t> it</w:t>
      </w:r>
      <w:r>
        <w:rPr>
          <w:color w:val="231F20"/>
          <w:w w:val="110"/>
        </w:rPr>
        <w:t> the</w:t>
      </w:r>
      <w:r>
        <w:rPr>
          <w:color w:val="231F20"/>
          <w:w w:val="110"/>
        </w:rPr>
        <w:t> charade</w:t>
      </w:r>
      <w:r>
        <w:rPr>
          <w:color w:val="231F20"/>
          <w:w w:val="110"/>
        </w:rPr>
        <w:t> called</w:t>
      </w:r>
      <w:r>
        <w:rPr>
          <w:color w:val="231F20"/>
          <w:w w:val="110"/>
        </w:rPr>
        <w:t> the</w:t>
      </w:r>
      <w:r>
        <w:rPr>
          <w:color w:val="231F20"/>
          <w:w w:val="110"/>
        </w:rPr>
        <w:t> ideal</w:t>
      </w:r>
      <w:r>
        <w:rPr>
          <w:color w:val="231F20"/>
          <w:w w:val="110"/>
        </w:rPr>
        <w:t> of</w:t>
      </w:r>
      <w:r>
        <w:rPr>
          <w:color w:val="231F20"/>
          <w:w w:val="110"/>
        </w:rPr>
        <w:t> the</w:t>
      </w:r>
      <w:r>
        <w:rPr>
          <w:color w:val="231F20"/>
          <w:w w:val="110"/>
        </w:rPr>
        <w:t> United Nations? Or is it Kurushef's "Peaceful Coexistence" fraud?</w:t>
      </w:r>
    </w:p>
    <w:p>
      <w:pPr>
        <w:pStyle w:val="BodyText"/>
        <w:spacing w:line="285" w:lineRule="auto"/>
        <w:ind w:left="672" w:right="721" w:firstLine="291"/>
        <w:jc w:val="both"/>
      </w:pPr>
      <w:r>
        <w:rPr>
          <w:color w:val="231F20"/>
          <w:w w:val="115"/>
        </w:rPr>
        <w:t>During</w:t>
      </w:r>
      <w:r>
        <w:rPr>
          <w:color w:val="231F20"/>
          <w:w w:val="115"/>
        </w:rPr>
        <w:t> the</w:t>
      </w:r>
      <w:r>
        <w:rPr>
          <w:color w:val="231F20"/>
          <w:w w:val="115"/>
        </w:rPr>
        <w:t> Second</w:t>
      </w:r>
      <w:r>
        <w:rPr>
          <w:color w:val="231F20"/>
          <w:w w:val="115"/>
        </w:rPr>
        <w:t> World</w:t>
      </w:r>
      <w:r>
        <w:rPr>
          <w:color w:val="231F20"/>
          <w:w w:val="115"/>
        </w:rPr>
        <w:t> War,</w:t>
      </w:r>
      <w:r>
        <w:rPr>
          <w:color w:val="231F20"/>
          <w:w w:val="115"/>
        </w:rPr>
        <w:t> the</w:t>
      </w:r>
      <w:r>
        <w:rPr>
          <w:color w:val="231F20"/>
          <w:w w:val="115"/>
        </w:rPr>
        <w:t> tale</w:t>
      </w:r>
      <w:r>
        <w:rPr>
          <w:color w:val="231F20"/>
          <w:w w:val="115"/>
        </w:rPr>
        <w:t> of</w:t>
      </w:r>
      <w:r>
        <w:rPr>
          <w:color w:val="231F20"/>
          <w:w w:val="115"/>
        </w:rPr>
        <w:t> </w:t>
      </w:r>
      <w:r>
        <w:rPr>
          <w:color w:val="231F20"/>
          <w:w w:val="115"/>
        </w:rPr>
        <w:t>bringing Turkey</w:t>
      </w:r>
      <w:r>
        <w:rPr>
          <w:color w:val="231F20"/>
          <w:w w:val="115"/>
        </w:rPr>
        <w:t> into</w:t>
      </w:r>
      <w:r>
        <w:rPr>
          <w:color w:val="231F20"/>
          <w:w w:val="115"/>
        </w:rPr>
        <w:t> the</w:t>
      </w:r>
      <w:r>
        <w:rPr>
          <w:color w:val="231F20"/>
          <w:w w:val="115"/>
        </w:rPr>
        <w:t> war</w:t>
      </w:r>
      <w:r>
        <w:rPr>
          <w:color w:val="231F20"/>
          <w:w w:val="115"/>
        </w:rPr>
        <w:t> on</w:t>
      </w:r>
      <w:r>
        <w:rPr>
          <w:color w:val="231F20"/>
          <w:w w:val="115"/>
        </w:rPr>
        <w:t> Hitler's</w:t>
      </w:r>
      <w:r>
        <w:rPr>
          <w:color w:val="231F20"/>
          <w:w w:val="115"/>
        </w:rPr>
        <w:t> side</w:t>
      </w:r>
      <w:r>
        <w:rPr>
          <w:color w:val="231F20"/>
          <w:w w:val="115"/>
        </w:rPr>
        <w:t> was</w:t>
      </w:r>
      <w:r>
        <w:rPr>
          <w:color w:val="231F20"/>
          <w:w w:val="115"/>
        </w:rPr>
        <w:t> talked</w:t>
      </w:r>
      <w:r>
        <w:rPr>
          <w:color w:val="231F20"/>
          <w:w w:val="115"/>
        </w:rPr>
        <w:t> about</w:t>
      </w:r>
      <w:r>
        <w:rPr>
          <w:color w:val="231F20"/>
          <w:w w:val="115"/>
        </w:rPr>
        <w:t> a</w:t>
      </w:r>
      <w:r>
        <w:rPr>
          <w:color w:val="231F20"/>
          <w:spacing w:val="40"/>
          <w:w w:val="115"/>
        </w:rPr>
        <w:t> </w:t>
      </w:r>
      <w:r>
        <w:rPr>
          <w:color w:val="231F20"/>
          <w:w w:val="115"/>
        </w:rPr>
        <w:t>lot,</w:t>
      </w:r>
      <w:r>
        <w:rPr>
          <w:color w:val="231F20"/>
          <w:w w:val="115"/>
        </w:rPr>
        <w:t> but</w:t>
      </w:r>
      <w:r>
        <w:rPr>
          <w:color w:val="231F20"/>
          <w:w w:val="115"/>
        </w:rPr>
        <w:t> no</w:t>
      </w:r>
      <w:r>
        <w:rPr>
          <w:color w:val="231F20"/>
          <w:w w:val="115"/>
        </w:rPr>
        <w:t> evidence</w:t>
      </w:r>
      <w:r>
        <w:rPr>
          <w:color w:val="231F20"/>
          <w:w w:val="115"/>
        </w:rPr>
        <w:t> was</w:t>
      </w:r>
      <w:r>
        <w:rPr>
          <w:color w:val="231F20"/>
          <w:w w:val="115"/>
        </w:rPr>
        <w:t> produced.</w:t>
      </w:r>
      <w:r>
        <w:rPr>
          <w:color w:val="231F20"/>
          <w:w w:val="115"/>
        </w:rPr>
        <w:t> Who</w:t>
      </w:r>
      <w:r>
        <w:rPr>
          <w:color w:val="231F20"/>
          <w:w w:val="115"/>
        </w:rPr>
        <w:t> were</w:t>
      </w:r>
      <w:r>
        <w:rPr>
          <w:color w:val="231F20"/>
          <w:w w:val="115"/>
        </w:rPr>
        <w:t> these Turanists?</w:t>
      </w:r>
      <w:r>
        <w:rPr>
          <w:color w:val="231F20"/>
          <w:spacing w:val="79"/>
          <w:w w:val="115"/>
        </w:rPr>
        <w:t> </w:t>
      </w:r>
      <w:r>
        <w:rPr>
          <w:color w:val="231F20"/>
          <w:w w:val="115"/>
        </w:rPr>
        <w:t>Their</w:t>
      </w:r>
      <w:r>
        <w:rPr>
          <w:color w:val="231F20"/>
          <w:spacing w:val="79"/>
          <w:w w:val="115"/>
        </w:rPr>
        <w:t> </w:t>
      </w:r>
      <w:r>
        <w:rPr>
          <w:color w:val="231F20"/>
          <w:w w:val="115"/>
        </w:rPr>
        <w:t>names</w:t>
      </w:r>
      <w:r>
        <w:rPr>
          <w:color w:val="231F20"/>
          <w:spacing w:val="79"/>
          <w:w w:val="115"/>
        </w:rPr>
        <w:t> </w:t>
      </w:r>
      <w:r>
        <w:rPr>
          <w:color w:val="231F20"/>
          <w:w w:val="115"/>
        </w:rPr>
        <w:t>were</w:t>
      </w:r>
      <w:r>
        <w:rPr>
          <w:color w:val="231F20"/>
          <w:spacing w:val="79"/>
          <w:w w:val="115"/>
        </w:rPr>
        <w:t> </w:t>
      </w:r>
      <w:r>
        <w:rPr>
          <w:color w:val="231F20"/>
          <w:w w:val="115"/>
        </w:rPr>
        <w:t>not</w:t>
      </w:r>
      <w:r>
        <w:rPr>
          <w:color w:val="231F20"/>
          <w:spacing w:val="79"/>
          <w:w w:val="115"/>
        </w:rPr>
        <w:t> </w:t>
      </w:r>
      <w:r>
        <w:rPr>
          <w:color w:val="231F20"/>
          <w:w w:val="115"/>
        </w:rPr>
        <w:t>mentioned.</w:t>
      </w:r>
      <w:r>
        <w:rPr>
          <w:color w:val="231F20"/>
          <w:spacing w:val="79"/>
          <w:w w:val="115"/>
        </w:rPr>
        <w:t> </w:t>
      </w:r>
      <w:r>
        <w:rPr>
          <w:color w:val="231F20"/>
          <w:w w:val="115"/>
        </w:rPr>
        <w:t>During t</w:t>
      </w:r>
      <w:r>
        <w:rPr>
          <w:color w:val="231F20"/>
          <w:w w:val="115"/>
        </w:rPr>
        <w:t> h</w:t>
      </w:r>
      <w:r>
        <w:rPr>
          <w:color w:val="231F20"/>
          <w:w w:val="115"/>
        </w:rPr>
        <w:t> e</w:t>
      </w:r>
      <w:r>
        <w:rPr>
          <w:color w:val="231F20"/>
          <w:spacing w:val="80"/>
          <w:w w:val="115"/>
        </w:rPr>
        <w:t> </w:t>
      </w:r>
      <w:r>
        <w:rPr>
          <w:color w:val="231F20"/>
          <w:w w:val="115"/>
        </w:rPr>
        <w:t>Second World W</w:t>
      </w:r>
      <w:r>
        <w:rPr>
          <w:color w:val="231F20"/>
          <w:w w:val="115"/>
        </w:rPr>
        <w:t> a</w:t>
      </w:r>
      <w:r>
        <w:rPr>
          <w:color w:val="231F20"/>
          <w:w w:val="115"/>
        </w:rPr>
        <w:t> r</w:t>
      </w:r>
      <w:r>
        <w:rPr>
          <w:color w:val="231F20"/>
          <w:w w:val="115"/>
        </w:rPr>
        <w:t> , in </w:t>
      </w:r>
      <w:r>
        <w:rPr>
          <w:color w:val="231F20"/>
          <w:w w:val="115"/>
          <w:sz w:val="17"/>
        </w:rPr>
        <w:t>l </w:t>
      </w:r>
      <w:r>
        <w:rPr>
          <w:color w:val="231F20"/>
          <w:w w:val="115"/>
        </w:rPr>
        <w:t>944- </w:t>
      </w:r>
      <w:r>
        <w:rPr>
          <w:color w:val="231F20"/>
          <w:w w:val="115"/>
          <w:sz w:val="17"/>
        </w:rPr>
        <w:t>l </w:t>
      </w:r>
      <w:r>
        <w:rPr>
          <w:color w:val="231F20"/>
          <w:w w:val="115"/>
        </w:rPr>
        <w:t>945, the Racism- Turanism trial was held. In</w:t>
      </w:r>
      <w:r>
        <w:rPr>
          <w:color w:val="231F20"/>
          <w:w w:val="115"/>
        </w:rPr>
        <w:t> this</w:t>
      </w:r>
      <w:r>
        <w:rPr>
          <w:color w:val="231F20"/>
          <w:w w:val="115"/>
        </w:rPr>
        <w:t> historical</w:t>
      </w:r>
      <w:r>
        <w:rPr>
          <w:color w:val="231F20"/>
          <w:w w:val="115"/>
        </w:rPr>
        <w:t> trial,</w:t>
      </w:r>
      <w:r>
        <w:rPr>
          <w:color w:val="231F20"/>
          <w:w w:val="115"/>
        </w:rPr>
        <w:t> in</w:t>
      </w:r>
      <w:r>
        <w:rPr>
          <w:color w:val="231F20"/>
          <w:w w:val="115"/>
        </w:rPr>
        <w:t> which</w:t>
      </w:r>
      <w:r>
        <w:rPr>
          <w:color w:val="231F20"/>
          <w:w w:val="115"/>
        </w:rPr>
        <w:t> I was</w:t>
      </w:r>
      <w:r>
        <w:rPr>
          <w:color w:val="231F20"/>
          <w:spacing w:val="-4"/>
          <w:w w:val="115"/>
        </w:rPr>
        <w:t> </w:t>
      </w:r>
      <w:r>
        <w:rPr>
          <w:color w:val="231F20"/>
          <w:w w:val="115"/>
        </w:rPr>
        <w:t>among</w:t>
      </w:r>
      <w:r>
        <w:rPr>
          <w:color w:val="231F20"/>
          <w:spacing w:val="-4"/>
          <w:w w:val="115"/>
        </w:rPr>
        <w:t> </w:t>
      </w:r>
      <w:r>
        <w:rPr>
          <w:color w:val="231F20"/>
          <w:w w:val="115"/>
        </w:rPr>
        <w:t>the</w:t>
      </w:r>
      <w:r>
        <w:rPr>
          <w:color w:val="231F20"/>
          <w:spacing w:val="-6"/>
          <w:w w:val="115"/>
        </w:rPr>
        <w:t> </w:t>
      </w:r>
      <w:r>
        <w:rPr>
          <w:color w:val="231F20"/>
          <w:w w:val="115"/>
        </w:rPr>
        <w:t>defendants,</w:t>
      </w:r>
      <w:r>
        <w:rPr>
          <w:color w:val="231F20"/>
          <w:spacing w:val="-4"/>
          <w:w w:val="115"/>
        </w:rPr>
        <w:t> </w:t>
      </w:r>
      <w:r>
        <w:rPr>
          <w:color w:val="231F20"/>
          <w:w w:val="115"/>
        </w:rPr>
        <w:t>there</w:t>
      </w:r>
      <w:r>
        <w:rPr>
          <w:color w:val="231F20"/>
          <w:spacing w:val="-4"/>
          <w:w w:val="115"/>
        </w:rPr>
        <w:t> </w:t>
      </w:r>
      <w:r>
        <w:rPr>
          <w:color w:val="231F20"/>
          <w:w w:val="115"/>
        </w:rPr>
        <w:t>were</w:t>
      </w:r>
      <w:r>
        <w:rPr>
          <w:color w:val="231F20"/>
          <w:spacing w:val="-4"/>
          <w:w w:val="115"/>
        </w:rPr>
        <w:t> </w:t>
      </w:r>
      <w:r>
        <w:rPr>
          <w:color w:val="231F20"/>
          <w:w w:val="115"/>
        </w:rPr>
        <w:t>well-known</w:t>
      </w:r>
      <w:r>
        <w:rPr>
          <w:color w:val="231F20"/>
          <w:spacing w:val="-4"/>
          <w:w w:val="115"/>
        </w:rPr>
        <w:t> </w:t>
      </w:r>
      <w:r>
        <w:rPr>
          <w:color w:val="231F20"/>
          <w:w w:val="115"/>
        </w:rPr>
        <w:t>people such</w:t>
      </w:r>
      <w:r>
        <w:rPr>
          <w:color w:val="231F20"/>
          <w:spacing w:val="-3"/>
          <w:w w:val="115"/>
        </w:rPr>
        <w:t> </w:t>
      </w:r>
      <w:r>
        <w:rPr>
          <w:color w:val="231F20"/>
          <w:w w:val="115"/>
        </w:rPr>
        <w:t>as</w:t>
      </w:r>
      <w:r>
        <w:rPr>
          <w:color w:val="231F20"/>
          <w:spacing w:val="-3"/>
          <w:w w:val="115"/>
        </w:rPr>
        <w:t> </w:t>
      </w:r>
      <w:r>
        <w:rPr>
          <w:color w:val="231F20"/>
          <w:w w:val="115"/>
        </w:rPr>
        <w:t>Alpars</w:t>
      </w:r>
      <w:r>
        <w:rPr>
          <w:color w:val="231F20"/>
          <w:spacing w:val="-3"/>
          <w:w w:val="115"/>
        </w:rPr>
        <w:t> </w:t>
      </w:r>
      <w:r>
        <w:rPr>
          <w:color w:val="231F20"/>
          <w:w w:val="115"/>
        </w:rPr>
        <w:t>lan</w:t>
      </w:r>
      <w:r>
        <w:rPr>
          <w:color w:val="231F20"/>
          <w:spacing w:val="-3"/>
          <w:w w:val="115"/>
        </w:rPr>
        <w:t> </w:t>
      </w:r>
      <w:r>
        <w:rPr>
          <w:color w:val="231F20"/>
          <w:w w:val="115"/>
        </w:rPr>
        <w:t>Türkeş,</w:t>
      </w:r>
      <w:r>
        <w:rPr>
          <w:color w:val="231F20"/>
          <w:spacing w:val="-3"/>
          <w:w w:val="115"/>
        </w:rPr>
        <w:t> </w:t>
      </w:r>
      <w:r>
        <w:rPr>
          <w:color w:val="231F20"/>
          <w:w w:val="115"/>
        </w:rPr>
        <w:t>Nejdet</w:t>
      </w:r>
      <w:r>
        <w:rPr>
          <w:color w:val="231F20"/>
          <w:spacing w:val="-3"/>
          <w:w w:val="115"/>
        </w:rPr>
        <w:t> </w:t>
      </w:r>
      <w:r>
        <w:rPr>
          <w:color w:val="231F20"/>
          <w:w w:val="115"/>
        </w:rPr>
        <w:t>Sançar,</w:t>
      </w:r>
      <w:r>
        <w:rPr>
          <w:color w:val="231F20"/>
          <w:spacing w:val="-4"/>
          <w:w w:val="115"/>
        </w:rPr>
        <w:t> </w:t>
      </w:r>
      <w:r>
        <w:rPr>
          <w:color w:val="231F20"/>
          <w:w w:val="115"/>
        </w:rPr>
        <w:t>İsmet</w:t>
      </w:r>
      <w:r>
        <w:rPr>
          <w:color w:val="231F20"/>
          <w:spacing w:val="-3"/>
          <w:w w:val="115"/>
        </w:rPr>
        <w:t> </w:t>
      </w:r>
      <w:r>
        <w:rPr>
          <w:color w:val="231F20"/>
          <w:w w:val="115"/>
        </w:rPr>
        <w:t>Tümtürk, Said</w:t>
      </w:r>
      <w:r>
        <w:rPr>
          <w:color w:val="231F20"/>
          <w:w w:val="115"/>
        </w:rPr>
        <w:t> Bilgiç,</w:t>
      </w:r>
      <w:r>
        <w:rPr>
          <w:color w:val="231F20"/>
          <w:w w:val="115"/>
        </w:rPr>
        <w:t> Sofuoğlu</w:t>
      </w:r>
      <w:r>
        <w:rPr>
          <w:color w:val="231F20"/>
          <w:w w:val="115"/>
        </w:rPr>
        <w:t> Zeki,</w:t>
      </w:r>
      <w:r>
        <w:rPr>
          <w:color w:val="231F20"/>
          <w:w w:val="115"/>
        </w:rPr>
        <w:t> Hikmet</w:t>
      </w:r>
      <w:r>
        <w:rPr>
          <w:color w:val="231F20"/>
          <w:w w:val="115"/>
        </w:rPr>
        <w:t> Tanyu,</w:t>
      </w:r>
      <w:r>
        <w:rPr>
          <w:color w:val="231F20"/>
          <w:w w:val="115"/>
        </w:rPr>
        <w:t> Muzaffer</w:t>
      </w:r>
      <w:r>
        <w:rPr>
          <w:color w:val="231F20"/>
          <w:spacing w:val="40"/>
          <w:w w:val="115"/>
        </w:rPr>
        <w:t> </w:t>
      </w:r>
      <w:r>
        <w:rPr>
          <w:color w:val="231F20"/>
          <w:w w:val="115"/>
        </w:rPr>
        <w:t>Eriş,</w:t>
      </w:r>
      <w:r>
        <w:rPr>
          <w:color w:val="231F20"/>
          <w:w w:val="115"/>
        </w:rPr>
        <w:t> Nurullah</w:t>
      </w:r>
      <w:r>
        <w:rPr>
          <w:color w:val="231F20"/>
          <w:w w:val="115"/>
        </w:rPr>
        <w:t> Barıman,</w:t>
      </w:r>
      <w:r>
        <w:rPr>
          <w:color w:val="231F20"/>
          <w:w w:val="115"/>
        </w:rPr>
        <w:t> Prof.</w:t>
      </w:r>
      <w:r>
        <w:rPr>
          <w:color w:val="231F20"/>
          <w:w w:val="115"/>
        </w:rPr>
        <w:t> Zeki</w:t>
      </w:r>
      <w:r>
        <w:rPr>
          <w:color w:val="231F20"/>
          <w:w w:val="115"/>
        </w:rPr>
        <w:t> Velidi</w:t>
      </w:r>
      <w:r>
        <w:rPr>
          <w:color w:val="231F20"/>
          <w:w w:val="115"/>
        </w:rPr>
        <w:t> Togan,</w:t>
      </w:r>
      <w:r>
        <w:rPr>
          <w:color w:val="231F20"/>
          <w:w w:val="115"/>
        </w:rPr>
        <w:t> Dr</w:t>
      </w:r>
      <w:r>
        <w:rPr>
          <w:color w:val="231F20"/>
          <w:spacing w:val="40"/>
          <w:w w:val="115"/>
        </w:rPr>
        <w:t> </w:t>
      </w:r>
      <w:r>
        <w:rPr>
          <w:color w:val="231F20"/>
          <w:w w:val="115"/>
        </w:rPr>
        <w:t>Fethi</w:t>
      </w:r>
      <w:r>
        <w:rPr>
          <w:color w:val="231F20"/>
          <w:spacing w:val="-2"/>
          <w:w w:val="115"/>
        </w:rPr>
        <w:t> </w:t>
      </w:r>
      <w:r>
        <w:rPr>
          <w:color w:val="231F20"/>
          <w:w w:val="115"/>
        </w:rPr>
        <w:t>Tevetoğlu,</w:t>
      </w:r>
      <w:r>
        <w:rPr>
          <w:color w:val="231F20"/>
          <w:spacing w:val="-2"/>
          <w:w w:val="115"/>
        </w:rPr>
        <w:t> </w:t>
      </w:r>
      <w:r>
        <w:rPr>
          <w:color w:val="231F20"/>
          <w:w w:val="115"/>
        </w:rPr>
        <w:t>Dr</w:t>
      </w:r>
      <w:r>
        <w:rPr>
          <w:color w:val="231F20"/>
          <w:spacing w:val="-2"/>
          <w:w w:val="115"/>
        </w:rPr>
        <w:t> </w:t>
      </w:r>
      <w:r>
        <w:rPr>
          <w:color w:val="231F20"/>
          <w:w w:val="115"/>
        </w:rPr>
        <w:t>Hasan</w:t>
      </w:r>
      <w:r>
        <w:rPr>
          <w:color w:val="231F20"/>
          <w:spacing w:val="-2"/>
          <w:w w:val="115"/>
        </w:rPr>
        <w:t> </w:t>
      </w:r>
      <w:r>
        <w:rPr>
          <w:color w:val="231F20"/>
          <w:w w:val="115"/>
        </w:rPr>
        <w:t>Ferit</w:t>
      </w:r>
      <w:r>
        <w:rPr>
          <w:color w:val="231F20"/>
          <w:spacing w:val="-2"/>
          <w:w w:val="115"/>
        </w:rPr>
        <w:t> </w:t>
      </w:r>
      <w:r>
        <w:rPr>
          <w:color w:val="231F20"/>
          <w:w w:val="115"/>
        </w:rPr>
        <w:t>Cansever.</w:t>
      </w:r>
      <w:r>
        <w:rPr>
          <w:color w:val="231F20"/>
          <w:spacing w:val="-2"/>
          <w:w w:val="115"/>
        </w:rPr>
        <w:t> </w:t>
      </w:r>
      <w:r>
        <w:rPr>
          <w:color w:val="231F20"/>
          <w:w w:val="115"/>
        </w:rPr>
        <w:t>But</w:t>
      </w:r>
      <w:r>
        <w:rPr>
          <w:color w:val="231F20"/>
          <w:spacing w:val="-2"/>
          <w:w w:val="115"/>
        </w:rPr>
        <w:t> </w:t>
      </w:r>
      <w:r>
        <w:rPr>
          <w:color w:val="231F20"/>
          <w:w w:val="115"/>
        </w:rPr>
        <w:t>in</w:t>
      </w:r>
      <w:r>
        <w:rPr>
          <w:color w:val="231F20"/>
          <w:spacing w:val="-2"/>
          <w:w w:val="115"/>
        </w:rPr>
        <w:t> </w:t>
      </w:r>
      <w:r>
        <w:rPr>
          <w:color w:val="231F20"/>
          <w:w w:val="115"/>
        </w:rPr>
        <w:t>the</w:t>
      </w:r>
      <w:r>
        <w:rPr>
          <w:color w:val="231F20"/>
          <w:spacing w:val="-2"/>
          <w:w w:val="115"/>
        </w:rPr>
        <w:t> </w:t>
      </w:r>
      <w:r>
        <w:rPr>
          <w:color w:val="231F20"/>
          <w:w w:val="115"/>
        </w:rPr>
        <w:t>end, everyone was acquitted. In any case, due to the positions they</w:t>
      </w:r>
      <w:r>
        <w:rPr>
          <w:color w:val="231F20"/>
          <w:w w:val="115"/>
        </w:rPr>
        <w:t> occupied</w:t>
      </w:r>
      <w:r>
        <w:rPr>
          <w:color w:val="231F20"/>
          <w:w w:val="115"/>
        </w:rPr>
        <w:t> (professor,</w:t>
      </w:r>
      <w:r>
        <w:rPr>
          <w:color w:val="231F20"/>
          <w:w w:val="115"/>
        </w:rPr>
        <w:t> doctor,</w:t>
      </w:r>
      <w:r>
        <w:rPr>
          <w:color w:val="231F20"/>
          <w:w w:val="115"/>
        </w:rPr>
        <w:t> high</w:t>
      </w:r>
      <w:r>
        <w:rPr>
          <w:color w:val="231F20"/>
          <w:w w:val="115"/>
        </w:rPr>
        <w:t> school</w:t>
      </w:r>
      <w:r>
        <w:rPr>
          <w:color w:val="231F20"/>
          <w:w w:val="115"/>
        </w:rPr>
        <w:t> teacher, officer,</w:t>
      </w:r>
      <w:r>
        <w:rPr>
          <w:color w:val="231F20"/>
          <w:w w:val="115"/>
        </w:rPr>
        <w:t> civil</w:t>
      </w:r>
      <w:r>
        <w:rPr>
          <w:color w:val="231F20"/>
          <w:w w:val="115"/>
        </w:rPr>
        <w:t> servant,</w:t>
      </w:r>
      <w:r>
        <w:rPr>
          <w:color w:val="231F20"/>
          <w:w w:val="115"/>
        </w:rPr>
        <w:t> student),</w:t>
      </w:r>
      <w:r>
        <w:rPr>
          <w:color w:val="231F20"/>
          <w:w w:val="115"/>
        </w:rPr>
        <w:t> it</w:t>
      </w:r>
      <w:r>
        <w:rPr>
          <w:color w:val="231F20"/>
          <w:w w:val="115"/>
        </w:rPr>
        <w:t> was</w:t>
      </w:r>
      <w:r>
        <w:rPr>
          <w:color w:val="231F20"/>
          <w:w w:val="115"/>
        </w:rPr>
        <w:t> not</w:t>
      </w:r>
      <w:r>
        <w:rPr>
          <w:color w:val="231F20"/>
          <w:w w:val="115"/>
        </w:rPr>
        <w:t> possible</w:t>
      </w:r>
      <w:r>
        <w:rPr>
          <w:color w:val="231F20"/>
          <w:w w:val="115"/>
        </w:rPr>
        <w:t> for</w:t>
      </w:r>
      <w:r>
        <w:rPr>
          <w:color w:val="231F20"/>
          <w:spacing w:val="40"/>
          <w:w w:val="115"/>
        </w:rPr>
        <w:t> </w:t>
      </w:r>
      <w:r>
        <w:rPr>
          <w:color w:val="231F20"/>
          <w:w w:val="115"/>
        </w:rPr>
        <w:t>them to drag Turkey into a war.</w:t>
      </w:r>
    </w:p>
    <w:p>
      <w:pPr>
        <w:pStyle w:val="BodyText"/>
        <w:spacing w:line="280" w:lineRule="auto"/>
        <w:ind w:left="679" w:right="725" w:firstLine="284"/>
        <w:jc w:val="both"/>
      </w:pPr>
      <w:r>
        <w:rPr>
          <w:color w:val="231F20"/>
          <w:w w:val="115"/>
        </w:rPr>
        <w:t>However,</w:t>
      </w:r>
      <w:r>
        <w:rPr>
          <w:color w:val="231F20"/>
          <w:w w:val="115"/>
        </w:rPr>
        <w:t> there</w:t>
      </w:r>
      <w:r>
        <w:rPr>
          <w:color w:val="231F20"/>
          <w:w w:val="115"/>
        </w:rPr>
        <w:t> were</w:t>
      </w:r>
      <w:r>
        <w:rPr>
          <w:color w:val="231F20"/>
          <w:w w:val="115"/>
        </w:rPr>
        <w:t> a</w:t>
      </w:r>
      <w:r>
        <w:rPr>
          <w:color w:val="231F20"/>
          <w:w w:val="115"/>
        </w:rPr>
        <w:t> few</w:t>
      </w:r>
      <w:r>
        <w:rPr>
          <w:color w:val="231F20"/>
          <w:w w:val="115"/>
        </w:rPr>
        <w:t> members</w:t>
      </w:r>
      <w:r>
        <w:rPr>
          <w:color w:val="231F20"/>
          <w:w w:val="115"/>
        </w:rPr>
        <w:t> of</w:t>
      </w:r>
      <w:r>
        <w:rPr>
          <w:color w:val="231F20"/>
          <w:w w:val="115"/>
        </w:rPr>
        <w:t> the</w:t>
      </w:r>
      <w:r>
        <w:rPr>
          <w:color w:val="231F20"/>
          <w:w w:val="115"/>
        </w:rPr>
        <w:t> </w:t>
      </w:r>
      <w:r>
        <w:rPr>
          <w:color w:val="231F20"/>
          <w:w w:val="115"/>
        </w:rPr>
        <w:t>National Assembly</w:t>
      </w:r>
      <w:r>
        <w:rPr>
          <w:color w:val="231F20"/>
          <w:w w:val="115"/>
        </w:rPr>
        <w:t> who</w:t>
      </w:r>
      <w:r>
        <w:rPr>
          <w:color w:val="231F20"/>
          <w:w w:val="115"/>
        </w:rPr>
        <w:t> wanted</w:t>
      </w:r>
      <w:r>
        <w:rPr>
          <w:color w:val="231F20"/>
          <w:w w:val="115"/>
        </w:rPr>
        <w:t> to</w:t>
      </w:r>
      <w:r>
        <w:rPr>
          <w:color w:val="231F20"/>
          <w:w w:val="115"/>
        </w:rPr>
        <w:t> bring</w:t>
      </w:r>
      <w:r>
        <w:rPr>
          <w:color w:val="231F20"/>
          <w:w w:val="115"/>
        </w:rPr>
        <w:t> Turkey</w:t>
      </w:r>
      <w:r>
        <w:rPr>
          <w:color w:val="231F20"/>
          <w:w w:val="115"/>
        </w:rPr>
        <w:t> into</w:t>
      </w:r>
      <w:r>
        <w:rPr>
          <w:color w:val="231F20"/>
          <w:w w:val="115"/>
        </w:rPr>
        <w:t> the</w:t>
      </w:r>
      <w:r>
        <w:rPr>
          <w:color w:val="231F20"/>
          <w:w w:val="115"/>
        </w:rPr>
        <w:t> war</w:t>
      </w:r>
      <w:r>
        <w:rPr>
          <w:color w:val="231F20"/>
          <w:w w:val="115"/>
        </w:rPr>
        <w:t> on</w:t>
      </w:r>
      <w:r>
        <w:rPr>
          <w:color w:val="231F20"/>
          <w:spacing w:val="40"/>
          <w:w w:val="115"/>
        </w:rPr>
        <w:t> </w:t>
      </w:r>
      <w:r>
        <w:rPr>
          <w:color w:val="231F20"/>
          <w:w w:val="115"/>
        </w:rPr>
        <w:t>the</w:t>
      </w:r>
      <w:r>
        <w:rPr>
          <w:color w:val="231F20"/>
          <w:w w:val="115"/>
        </w:rPr>
        <w:t> side</w:t>
      </w:r>
      <w:r>
        <w:rPr>
          <w:color w:val="231F20"/>
          <w:w w:val="115"/>
        </w:rPr>
        <w:t> of</w:t>
      </w:r>
      <w:r>
        <w:rPr>
          <w:color w:val="231F20"/>
          <w:w w:val="115"/>
        </w:rPr>
        <w:t> Germany.</w:t>
      </w:r>
      <w:r>
        <w:rPr>
          <w:color w:val="231F20"/>
          <w:w w:val="115"/>
        </w:rPr>
        <w:t> One</w:t>
      </w:r>
      <w:r>
        <w:rPr>
          <w:color w:val="231F20"/>
          <w:w w:val="115"/>
        </w:rPr>
        <w:t> of</w:t>
      </w:r>
      <w:r>
        <w:rPr>
          <w:color w:val="231F20"/>
          <w:w w:val="115"/>
        </w:rPr>
        <w:t> them</w:t>
      </w:r>
      <w:r>
        <w:rPr>
          <w:color w:val="231F20"/>
          <w:w w:val="115"/>
        </w:rPr>
        <w:t> was</w:t>
      </w:r>
      <w:r>
        <w:rPr>
          <w:color w:val="231F20"/>
          <w:w w:val="115"/>
        </w:rPr>
        <w:t> Yunus</w:t>
      </w:r>
      <w:r>
        <w:rPr>
          <w:color w:val="231F20"/>
          <w:w w:val="115"/>
        </w:rPr>
        <w:t> Nadi,</w:t>
      </w:r>
      <w:r>
        <w:rPr>
          <w:color w:val="231F20"/>
          <w:w w:val="115"/>
        </w:rPr>
        <w:t> the owner and editor-in-chief of the </w:t>
      </w:r>
      <w:r>
        <w:rPr>
          <w:i/>
          <w:color w:val="231F20"/>
          <w:w w:val="115"/>
          <w:sz w:val="20"/>
        </w:rPr>
        <w:t>Cumhuriyet </w:t>
      </w:r>
      <w:r>
        <w:rPr>
          <w:color w:val="231F20"/>
          <w:w w:val="115"/>
        </w:rPr>
        <w:t>newspaper, who</w:t>
      </w:r>
      <w:r>
        <w:rPr>
          <w:color w:val="231F20"/>
          <w:w w:val="115"/>
        </w:rPr>
        <w:t> was</w:t>
      </w:r>
      <w:r>
        <w:rPr>
          <w:color w:val="231F20"/>
          <w:w w:val="115"/>
        </w:rPr>
        <w:t> at</w:t>
      </w:r>
      <w:r>
        <w:rPr>
          <w:color w:val="231F20"/>
          <w:w w:val="115"/>
        </w:rPr>
        <w:t> the</w:t>
      </w:r>
      <w:r>
        <w:rPr>
          <w:color w:val="231F20"/>
          <w:w w:val="115"/>
        </w:rPr>
        <w:t> time</w:t>
      </w:r>
      <w:r>
        <w:rPr>
          <w:color w:val="231F20"/>
          <w:w w:val="115"/>
        </w:rPr>
        <w:t> criticised</w:t>
      </w:r>
      <w:r>
        <w:rPr>
          <w:color w:val="231F20"/>
          <w:w w:val="115"/>
        </w:rPr>
        <w:t> for</w:t>
      </w:r>
      <w:r>
        <w:rPr>
          <w:color w:val="231F20"/>
          <w:w w:val="115"/>
        </w:rPr>
        <w:t> his</w:t>
      </w:r>
      <w:r>
        <w:rPr>
          <w:color w:val="231F20"/>
          <w:w w:val="115"/>
        </w:rPr>
        <w:t> provocative</w:t>
      </w:r>
      <w:r>
        <w:rPr>
          <w:color w:val="231F20"/>
          <w:spacing w:val="40"/>
          <w:w w:val="115"/>
        </w:rPr>
        <w:t> </w:t>
      </w:r>
      <w:r>
        <w:rPr>
          <w:color w:val="231F20"/>
          <w:spacing w:val="-2"/>
          <w:w w:val="115"/>
        </w:rPr>
        <w:t>writings.</w:t>
      </w:r>
    </w:p>
    <w:p>
      <w:pPr>
        <w:pStyle w:val="BodyText"/>
        <w:spacing w:after="0" w:line="280"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74"/>
        <w:rPr>
          <w:sz w:val="12"/>
        </w:rPr>
      </w:pPr>
    </w:p>
    <w:p>
      <w:pPr>
        <w:spacing w:before="0"/>
        <w:ind w:left="0" w:right="519" w:firstLine="0"/>
        <w:jc w:val="right"/>
        <w:rPr>
          <w:sz w:val="12"/>
        </w:rPr>
      </w:pPr>
      <w:r>
        <w:rPr>
          <w:color w:val="231F20"/>
          <w:w w:val="175"/>
          <w:sz w:val="12"/>
        </w:rPr>
        <w:t>Turanism</w:t>
      </w:r>
      <w:r>
        <w:rPr>
          <w:color w:val="231F20"/>
          <w:spacing w:val="-1"/>
          <w:w w:val="175"/>
          <w:sz w:val="12"/>
        </w:rPr>
        <w:t> </w:t>
      </w:r>
      <w:r>
        <w:rPr>
          <w:color w:val="231F20"/>
          <w:w w:val="175"/>
          <w:sz w:val="12"/>
        </w:rPr>
        <w:t>-</w:t>
      </w:r>
      <w:r>
        <w:rPr>
          <w:color w:val="231F20"/>
          <w:w w:val="175"/>
          <w:sz w:val="12"/>
        </w:rPr>
        <w:t> </w:t>
      </w:r>
      <w:r>
        <w:rPr>
          <w:color w:val="231F20"/>
          <w:spacing w:val="-5"/>
          <w:w w:val="175"/>
          <w:sz w:val="12"/>
        </w:rPr>
        <w:t>27</w:t>
      </w:r>
    </w:p>
    <w:p>
      <w:pPr>
        <w:pStyle w:val="BodyText"/>
        <w:rPr>
          <w:sz w:val="12"/>
        </w:rPr>
      </w:pPr>
    </w:p>
    <w:p>
      <w:pPr>
        <w:pStyle w:val="BodyText"/>
        <w:spacing w:line="285" w:lineRule="auto"/>
        <w:ind w:left="868" w:right="529" w:hanging="6"/>
        <w:jc w:val="both"/>
      </w:pPr>
      <w:r>
        <w:rPr>
          <w:color w:val="231F20"/>
          <w:w w:val="110"/>
        </w:rPr>
        <w:t>He</w:t>
      </w:r>
      <w:r>
        <w:rPr>
          <w:color w:val="231F20"/>
          <w:w w:val="110"/>
        </w:rPr>
        <w:t> had</w:t>
      </w:r>
      <w:r>
        <w:rPr>
          <w:color w:val="231F20"/>
          <w:w w:val="110"/>
        </w:rPr>
        <w:t> received</w:t>
      </w:r>
      <w:r>
        <w:rPr>
          <w:color w:val="231F20"/>
          <w:w w:val="110"/>
        </w:rPr>
        <w:t> a</w:t>
      </w:r>
      <w:r>
        <w:rPr>
          <w:color w:val="231F20"/>
          <w:w w:val="110"/>
        </w:rPr>
        <w:t> good</w:t>
      </w:r>
      <w:r>
        <w:rPr>
          <w:color w:val="231F20"/>
          <w:w w:val="110"/>
        </w:rPr>
        <w:t> whipping</w:t>
      </w:r>
      <w:r>
        <w:rPr>
          <w:color w:val="231F20"/>
          <w:w w:val="110"/>
        </w:rPr>
        <w:t> from</w:t>
      </w:r>
      <w:r>
        <w:rPr>
          <w:color w:val="231F20"/>
          <w:w w:val="110"/>
        </w:rPr>
        <w:t> President</w:t>
      </w:r>
      <w:r>
        <w:rPr>
          <w:color w:val="231F20"/>
          <w:w w:val="110"/>
        </w:rPr>
        <w:t> </w:t>
      </w:r>
      <w:r>
        <w:rPr>
          <w:color w:val="231F20"/>
          <w:w w:val="110"/>
        </w:rPr>
        <w:t>İsmet İnönü at the station, in front of everyone.</w:t>
      </w:r>
    </w:p>
    <w:p>
      <w:pPr>
        <w:pStyle w:val="BodyText"/>
        <w:spacing w:line="285" w:lineRule="auto"/>
        <w:ind w:left="863" w:right="515" w:firstLine="288"/>
        <w:jc w:val="both"/>
      </w:pPr>
      <w:r>
        <w:rPr>
          <w:color w:val="231F20"/>
          <w:w w:val="110"/>
        </w:rPr>
        <w:t>It</w:t>
      </w:r>
      <w:r>
        <w:rPr>
          <w:color w:val="231F20"/>
          <w:spacing w:val="-14"/>
          <w:w w:val="110"/>
        </w:rPr>
        <w:t> </w:t>
      </w:r>
      <w:r>
        <w:rPr>
          <w:color w:val="231F20"/>
          <w:w w:val="110"/>
        </w:rPr>
        <w:t>is</w:t>
      </w:r>
      <w:r>
        <w:rPr>
          <w:color w:val="231F20"/>
          <w:spacing w:val="-13"/>
          <w:w w:val="110"/>
        </w:rPr>
        <w:t> </w:t>
      </w:r>
      <w:r>
        <w:rPr>
          <w:color w:val="231F20"/>
          <w:w w:val="110"/>
        </w:rPr>
        <w:t>not</w:t>
      </w:r>
      <w:r>
        <w:rPr>
          <w:color w:val="231F20"/>
          <w:spacing w:val="-13"/>
          <w:w w:val="110"/>
        </w:rPr>
        <w:t> </w:t>
      </w:r>
      <w:r>
        <w:rPr>
          <w:color w:val="231F20"/>
          <w:w w:val="110"/>
        </w:rPr>
        <w:t>clear</w:t>
      </w:r>
      <w:r>
        <w:rPr>
          <w:color w:val="231F20"/>
          <w:spacing w:val="-13"/>
          <w:w w:val="110"/>
        </w:rPr>
        <w:t> </w:t>
      </w:r>
      <w:r>
        <w:rPr>
          <w:color w:val="231F20"/>
          <w:w w:val="110"/>
        </w:rPr>
        <w:t>what</w:t>
      </w:r>
      <w:r>
        <w:rPr>
          <w:color w:val="231F20"/>
          <w:spacing w:val="-13"/>
          <w:w w:val="110"/>
        </w:rPr>
        <w:t> </w:t>
      </w:r>
      <w:r>
        <w:rPr>
          <w:color w:val="231F20"/>
          <w:w w:val="110"/>
        </w:rPr>
        <w:t>the</w:t>
      </w:r>
      <w:r>
        <w:rPr>
          <w:color w:val="231F20"/>
          <w:spacing w:val="-13"/>
          <w:w w:val="110"/>
        </w:rPr>
        <w:t> </w:t>
      </w:r>
      <w:r>
        <w:rPr>
          <w:color w:val="231F20"/>
          <w:w w:val="110"/>
        </w:rPr>
        <w:t>author</w:t>
      </w:r>
      <w:r>
        <w:rPr>
          <w:color w:val="231F20"/>
          <w:spacing w:val="-13"/>
          <w:w w:val="110"/>
        </w:rPr>
        <w:t> </w:t>
      </w:r>
      <w:r>
        <w:rPr>
          <w:color w:val="231F20"/>
          <w:w w:val="110"/>
        </w:rPr>
        <w:t>means</w:t>
      </w:r>
      <w:r>
        <w:rPr>
          <w:color w:val="231F20"/>
          <w:spacing w:val="-13"/>
          <w:w w:val="110"/>
        </w:rPr>
        <w:t> </w:t>
      </w:r>
      <w:r>
        <w:rPr>
          <w:color w:val="231F20"/>
          <w:w w:val="110"/>
        </w:rPr>
        <w:t>by</w:t>
      </w:r>
      <w:r>
        <w:rPr>
          <w:color w:val="231F20"/>
          <w:spacing w:val="-13"/>
          <w:w w:val="110"/>
        </w:rPr>
        <w:t> </w:t>
      </w:r>
      <w:r>
        <w:rPr>
          <w:color w:val="231F20"/>
          <w:w w:val="110"/>
        </w:rPr>
        <w:t>saying</w:t>
      </w:r>
      <w:r>
        <w:rPr>
          <w:color w:val="231F20"/>
          <w:spacing w:val="-13"/>
          <w:w w:val="110"/>
        </w:rPr>
        <w:t> </w:t>
      </w:r>
      <w:r>
        <w:rPr>
          <w:color w:val="231F20"/>
          <w:w w:val="110"/>
        </w:rPr>
        <w:t>"In</w:t>
      </w:r>
      <w:r>
        <w:rPr>
          <w:color w:val="231F20"/>
          <w:spacing w:val="-13"/>
          <w:w w:val="110"/>
        </w:rPr>
        <w:t> </w:t>
      </w:r>
      <w:r>
        <w:rPr>
          <w:color w:val="231F20"/>
          <w:w w:val="110"/>
        </w:rPr>
        <w:t>Ötüken, </w:t>
      </w:r>
      <w:r>
        <w:rPr>
          <w:i/>
          <w:color w:val="231F20"/>
          <w:w w:val="110"/>
          <w:sz w:val="20"/>
        </w:rPr>
        <w:t>the</w:t>
      </w:r>
      <w:r>
        <w:rPr>
          <w:i/>
          <w:color w:val="231F20"/>
          <w:spacing w:val="-14"/>
          <w:w w:val="110"/>
          <w:sz w:val="20"/>
        </w:rPr>
        <w:t> </w:t>
      </w:r>
      <w:r>
        <w:rPr>
          <w:i/>
          <w:color w:val="231F20"/>
          <w:w w:val="110"/>
          <w:sz w:val="20"/>
        </w:rPr>
        <w:t>longing</w:t>
      </w:r>
      <w:r>
        <w:rPr>
          <w:i/>
          <w:color w:val="231F20"/>
          <w:spacing w:val="-14"/>
          <w:w w:val="110"/>
          <w:sz w:val="20"/>
        </w:rPr>
        <w:t> </w:t>
      </w:r>
      <w:r>
        <w:rPr>
          <w:i/>
          <w:color w:val="231F20"/>
          <w:w w:val="110"/>
          <w:sz w:val="20"/>
        </w:rPr>
        <w:t>of</w:t>
      </w:r>
      <w:r>
        <w:rPr>
          <w:i/>
          <w:color w:val="231F20"/>
          <w:spacing w:val="-14"/>
          <w:w w:val="110"/>
          <w:sz w:val="20"/>
        </w:rPr>
        <w:t> </w:t>
      </w:r>
      <w:r>
        <w:rPr>
          <w:i/>
          <w:color w:val="231F20"/>
          <w:w w:val="110"/>
          <w:sz w:val="20"/>
        </w:rPr>
        <w:t>Kür</w:t>
      </w:r>
      <w:r>
        <w:rPr>
          <w:i/>
          <w:color w:val="231F20"/>
          <w:spacing w:val="-13"/>
          <w:w w:val="110"/>
          <w:sz w:val="20"/>
        </w:rPr>
        <w:t> </w:t>
      </w:r>
      <w:r>
        <w:rPr>
          <w:i/>
          <w:color w:val="231F20"/>
          <w:w w:val="110"/>
          <w:sz w:val="20"/>
        </w:rPr>
        <w:t>Şad</w:t>
      </w:r>
      <w:r>
        <w:rPr>
          <w:i/>
          <w:color w:val="231F20"/>
          <w:spacing w:val="-14"/>
          <w:w w:val="110"/>
          <w:sz w:val="20"/>
        </w:rPr>
        <w:t> </w:t>
      </w:r>
      <w:r>
        <w:rPr>
          <w:i/>
          <w:color w:val="231F20"/>
          <w:w w:val="110"/>
          <w:sz w:val="20"/>
        </w:rPr>
        <w:t>is</w:t>
      </w:r>
      <w:r>
        <w:rPr>
          <w:i/>
          <w:color w:val="231F20"/>
          <w:spacing w:val="-14"/>
          <w:w w:val="110"/>
          <w:sz w:val="20"/>
        </w:rPr>
        <w:t> </w:t>
      </w:r>
      <w:r>
        <w:rPr>
          <w:i/>
          <w:color w:val="231F20"/>
          <w:w w:val="110"/>
          <w:sz w:val="20"/>
        </w:rPr>
        <w:t>expressed"</w:t>
      </w:r>
      <w:r>
        <w:rPr>
          <w:color w:val="231F20"/>
          <w:w w:val="110"/>
        </w:rPr>
        <w:t>.</w:t>
      </w:r>
      <w:r>
        <w:rPr>
          <w:color w:val="231F20"/>
          <w:spacing w:val="-13"/>
          <w:w w:val="110"/>
        </w:rPr>
        <w:t> </w:t>
      </w:r>
      <w:r>
        <w:rPr>
          <w:color w:val="231F20"/>
          <w:w w:val="110"/>
        </w:rPr>
        <w:t>Kür</w:t>
      </w:r>
      <w:r>
        <w:rPr>
          <w:color w:val="231F20"/>
          <w:spacing w:val="-13"/>
          <w:w w:val="110"/>
        </w:rPr>
        <w:t> </w:t>
      </w:r>
      <w:r>
        <w:rPr>
          <w:color w:val="231F20"/>
          <w:w w:val="110"/>
        </w:rPr>
        <w:t>Şad</w:t>
      </w:r>
      <w:r>
        <w:rPr>
          <w:color w:val="231F20"/>
          <w:spacing w:val="-13"/>
          <w:w w:val="110"/>
        </w:rPr>
        <w:t> </w:t>
      </w:r>
      <w:r>
        <w:rPr>
          <w:color w:val="231F20"/>
          <w:w w:val="110"/>
        </w:rPr>
        <w:t>is</w:t>
      </w:r>
      <w:r>
        <w:rPr>
          <w:color w:val="231F20"/>
          <w:spacing w:val="-13"/>
          <w:w w:val="110"/>
        </w:rPr>
        <w:t> </w:t>
      </w:r>
      <w:r>
        <w:rPr>
          <w:color w:val="231F20"/>
          <w:w w:val="110"/>
        </w:rPr>
        <w:t>a</w:t>
      </w:r>
      <w:r>
        <w:rPr>
          <w:color w:val="231F20"/>
          <w:spacing w:val="-13"/>
          <w:w w:val="110"/>
        </w:rPr>
        <w:t> </w:t>
      </w:r>
      <w:r>
        <w:rPr>
          <w:color w:val="231F20"/>
          <w:w w:val="110"/>
        </w:rPr>
        <w:t>symbol</w:t>
      </w:r>
      <w:r>
        <w:rPr>
          <w:color w:val="231F20"/>
          <w:spacing w:val="-13"/>
          <w:w w:val="110"/>
        </w:rPr>
        <w:t> </w:t>
      </w:r>
      <w:r>
        <w:rPr>
          <w:color w:val="231F20"/>
          <w:w w:val="110"/>
        </w:rPr>
        <w:t>of heroism.</w:t>
      </w:r>
      <w:r>
        <w:rPr>
          <w:color w:val="231F20"/>
          <w:w w:val="110"/>
        </w:rPr>
        <w:t> He</w:t>
      </w:r>
      <w:r>
        <w:rPr>
          <w:color w:val="231F20"/>
          <w:w w:val="110"/>
        </w:rPr>
        <w:t> is</w:t>
      </w:r>
      <w:r>
        <w:rPr>
          <w:color w:val="231F20"/>
          <w:w w:val="110"/>
        </w:rPr>
        <w:t> a</w:t>
      </w:r>
      <w:r>
        <w:rPr>
          <w:color w:val="231F20"/>
          <w:w w:val="110"/>
        </w:rPr>
        <w:t> brave</w:t>
      </w:r>
      <w:r>
        <w:rPr>
          <w:color w:val="231F20"/>
          <w:w w:val="110"/>
        </w:rPr>
        <w:t> who</w:t>
      </w:r>
      <w:r>
        <w:rPr>
          <w:color w:val="231F20"/>
          <w:w w:val="110"/>
        </w:rPr>
        <w:t> sacrificed</w:t>
      </w:r>
      <w:r>
        <w:rPr>
          <w:color w:val="231F20"/>
          <w:w w:val="110"/>
        </w:rPr>
        <w:t> himself</w:t>
      </w:r>
      <w:r>
        <w:rPr>
          <w:color w:val="231F20"/>
          <w:w w:val="110"/>
        </w:rPr>
        <w:t> to</w:t>
      </w:r>
      <w:r>
        <w:rPr>
          <w:color w:val="231F20"/>
          <w:w w:val="110"/>
        </w:rPr>
        <w:t> save</w:t>
      </w:r>
      <w:r>
        <w:rPr>
          <w:color w:val="231F20"/>
          <w:w w:val="110"/>
        </w:rPr>
        <w:t> the nation.</w:t>
      </w:r>
      <w:r>
        <w:rPr>
          <w:color w:val="231F20"/>
          <w:w w:val="110"/>
        </w:rPr>
        <w:t> If</w:t>
      </w:r>
      <w:r>
        <w:rPr>
          <w:color w:val="231F20"/>
          <w:w w:val="110"/>
        </w:rPr>
        <w:t> it</w:t>
      </w:r>
      <w:r>
        <w:rPr>
          <w:color w:val="231F20"/>
          <w:w w:val="110"/>
        </w:rPr>
        <w:t> is</w:t>
      </w:r>
      <w:r>
        <w:rPr>
          <w:color w:val="231F20"/>
          <w:w w:val="110"/>
        </w:rPr>
        <w:t> a</w:t>
      </w:r>
      <w:r>
        <w:rPr>
          <w:color w:val="231F20"/>
          <w:w w:val="110"/>
        </w:rPr>
        <w:t> crime</w:t>
      </w:r>
      <w:r>
        <w:rPr>
          <w:color w:val="231F20"/>
          <w:w w:val="110"/>
        </w:rPr>
        <w:t> to</w:t>
      </w:r>
      <w:r>
        <w:rPr>
          <w:color w:val="231F20"/>
          <w:w w:val="110"/>
        </w:rPr>
        <w:t> feel</w:t>
      </w:r>
      <w:r>
        <w:rPr>
          <w:color w:val="231F20"/>
          <w:w w:val="110"/>
        </w:rPr>
        <w:t> love</w:t>
      </w:r>
      <w:r>
        <w:rPr>
          <w:color w:val="231F20"/>
          <w:w w:val="110"/>
        </w:rPr>
        <w:t> for</w:t>
      </w:r>
      <w:r>
        <w:rPr>
          <w:color w:val="231F20"/>
          <w:w w:val="110"/>
        </w:rPr>
        <w:t> such</w:t>
      </w:r>
      <w:r>
        <w:rPr>
          <w:color w:val="231F20"/>
          <w:w w:val="110"/>
        </w:rPr>
        <w:t> braves,</w:t>
      </w:r>
      <w:r>
        <w:rPr>
          <w:color w:val="231F20"/>
          <w:w w:val="110"/>
        </w:rPr>
        <w:t> let</w:t>
      </w:r>
      <w:r>
        <w:rPr>
          <w:color w:val="231F20"/>
          <w:w w:val="110"/>
        </w:rPr>
        <w:t> the ignorant</w:t>
      </w:r>
      <w:r>
        <w:rPr>
          <w:color w:val="231F20"/>
          <w:w w:val="110"/>
        </w:rPr>
        <w:t> author</w:t>
      </w:r>
      <w:r>
        <w:rPr>
          <w:color w:val="231F20"/>
          <w:w w:val="110"/>
        </w:rPr>
        <w:t> forgive</w:t>
      </w:r>
      <w:r>
        <w:rPr>
          <w:color w:val="231F20"/>
          <w:w w:val="110"/>
        </w:rPr>
        <w:t> our</w:t>
      </w:r>
      <w:r>
        <w:rPr>
          <w:color w:val="231F20"/>
          <w:w w:val="110"/>
        </w:rPr>
        <w:t> offence</w:t>
      </w:r>
      <w:r>
        <w:rPr>
          <w:color w:val="231F20"/>
          <w:w w:val="110"/>
        </w:rPr>
        <w:t> and</w:t>
      </w:r>
      <w:r>
        <w:rPr>
          <w:color w:val="231F20"/>
          <w:w w:val="110"/>
        </w:rPr>
        <w:t> please</w:t>
      </w:r>
      <w:r>
        <w:rPr>
          <w:color w:val="231F20"/>
          <w:w w:val="110"/>
        </w:rPr>
        <w:t> let</w:t>
      </w:r>
      <w:r>
        <w:rPr>
          <w:color w:val="231F20"/>
          <w:w w:val="110"/>
        </w:rPr>
        <w:t> us</w:t>
      </w:r>
      <w:r>
        <w:rPr>
          <w:color w:val="231F20"/>
          <w:w w:val="110"/>
        </w:rPr>
        <w:t> know who</w:t>
      </w:r>
      <w:r>
        <w:rPr>
          <w:color w:val="231F20"/>
          <w:w w:val="110"/>
        </w:rPr>
        <w:t> is</w:t>
      </w:r>
      <w:r>
        <w:rPr>
          <w:color w:val="231F20"/>
          <w:w w:val="110"/>
        </w:rPr>
        <w:t> to</w:t>
      </w:r>
      <w:r>
        <w:rPr>
          <w:color w:val="231F20"/>
          <w:w w:val="110"/>
        </w:rPr>
        <w:t> be</w:t>
      </w:r>
      <w:r>
        <w:rPr>
          <w:color w:val="231F20"/>
          <w:w w:val="110"/>
        </w:rPr>
        <w:t> longed</w:t>
      </w:r>
      <w:r>
        <w:rPr>
          <w:color w:val="231F20"/>
          <w:w w:val="110"/>
        </w:rPr>
        <w:t> for.</w:t>
      </w:r>
      <w:r>
        <w:rPr>
          <w:color w:val="231F20"/>
          <w:w w:val="110"/>
        </w:rPr>
        <w:t> Let</w:t>
      </w:r>
      <w:r>
        <w:rPr>
          <w:color w:val="231F20"/>
          <w:w w:val="110"/>
        </w:rPr>
        <w:t> us</w:t>
      </w:r>
      <w:r>
        <w:rPr>
          <w:color w:val="231F20"/>
          <w:w w:val="110"/>
        </w:rPr>
        <w:t> also</w:t>
      </w:r>
      <w:r>
        <w:rPr>
          <w:color w:val="231F20"/>
          <w:w w:val="110"/>
        </w:rPr>
        <w:t> correct</w:t>
      </w:r>
      <w:r>
        <w:rPr>
          <w:color w:val="231F20"/>
          <w:w w:val="110"/>
        </w:rPr>
        <w:t> this</w:t>
      </w:r>
      <w:r>
        <w:rPr>
          <w:color w:val="231F20"/>
          <w:w w:val="110"/>
        </w:rPr>
        <w:t> here:</w:t>
      </w:r>
      <w:r>
        <w:rPr>
          <w:color w:val="231F20"/>
          <w:w w:val="110"/>
        </w:rPr>
        <w:t> Kür Şad does not mean "Commander in chief" as he thinks. Kür Shad is a rank and title.</w:t>
      </w:r>
    </w:p>
    <w:p>
      <w:pPr>
        <w:pStyle w:val="BodyText"/>
        <w:spacing w:line="285" w:lineRule="auto"/>
        <w:ind w:left="867" w:right="524" w:firstLine="283"/>
        <w:jc w:val="both"/>
      </w:pPr>
      <w:r>
        <w:rPr>
          <w:color w:val="231F20"/>
          <w:w w:val="110"/>
        </w:rPr>
        <w:t>The ignorant author claims that three students who </w:t>
      </w:r>
      <w:r>
        <w:rPr>
          <w:color w:val="231F20"/>
          <w:w w:val="110"/>
        </w:rPr>
        <w:t>were expelled from the Military Academy read Ötüken and says:</w:t>
      </w:r>
      <w:r>
        <w:rPr>
          <w:color w:val="231F20"/>
          <w:spacing w:val="40"/>
          <w:w w:val="110"/>
        </w:rPr>
        <w:t> </w:t>
      </w:r>
      <w:r>
        <w:rPr>
          <w:color w:val="231F20"/>
          <w:w w:val="110"/>
        </w:rPr>
        <w:t>"</w:t>
      </w:r>
      <w:r>
        <w:rPr>
          <w:color w:val="231F20"/>
          <w:w w:val="110"/>
        </w:rPr>
        <w:t> ...</w:t>
      </w:r>
      <w:r>
        <w:rPr>
          <w:color w:val="231F20"/>
          <w:w w:val="110"/>
        </w:rPr>
        <w:t> if</w:t>
      </w:r>
      <w:r>
        <w:rPr>
          <w:color w:val="231F20"/>
          <w:w w:val="110"/>
        </w:rPr>
        <w:t> it</w:t>
      </w:r>
      <w:r>
        <w:rPr>
          <w:color w:val="231F20"/>
          <w:w w:val="110"/>
        </w:rPr>
        <w:t> is</w:t>
      </w:r>
      <w:r>
        <w:rPr>
          <w:color w:val="231F20"/>
          <w:w w:val="110"/>
        </w:rPr>
        <w:t> considered</w:t>
      </w:r>
      <w:r>
        <w:rPr>
          <w:color w:val="231F20"/>
          <w:w w:val="110"/>
        </w:rPr>
        <w:t> that</w:t>
      </w:r>
      <w:r>
        <w:rPr>
          <w:color w:val="231F20"/>
          <w:w w:val="110"/>
        </w:rPr>
        <w:t> all</w:t>
      </w:r>
      <w:r>
        <w:rPr>
          <w:color w:val="231F20"/>
          <w:w w:val="110"/>
        </w:rPr>
        <w:t> three</w:t>
      </w:r>
      <w:r>
        <w:rPr>
          <w:color w:val="231F20"/>
          <w:w w:val="110"/>
        </w:rPr>
        <w:t> students</w:t>
      </w:r>
      <w:r>
        <w:rPr>
          <w:color w:val="231F20"/>
          <w:w w:val="110"/>
        </w:rPr>
        <w:t> read</w:t>
      </w:r>
      <w:r>
        <w:rPr>
          <w:color w:val="231F20"/>
          <w:w w:val="110"/>
        </w:rPr>
        <w:t> this magazine, it </w:t>
      </w:r>
      <w:r>
        <w:rPr>
          <w:color w:val="231F20"/>
          <w:spacing w:val="30"/>
          <w:w w:val="110"/>
        </w:rPr>
        <w:t>will</w:t>
      </w:r>
      <w:r>
        <w:rPr>
          <w:color w:val="231F20"/>
          <w:spacing w:val="30"/>
          <w:w w:val="110"/>
        </w:rPr>
        <w:t> </w:t>
      </w:r>
      <w:r>
        <w:rPr>
          <w:color w:val="231F20"/>
          <w:w w:val="110"/>
        </w:rPr>
        <w:t>be clear what disastrous abysses Turkey is being dragged into." .</w:t>
      </w:r>
    </w:p>
    <w:p>
      <w:pPr>
        <w:pStyle w:val="BodyText"/>
        <w:spacing w:line="209" w:lineRule="exact"/>
        <w:ind w:left="1146"/>
        <w:jc w:val="both"/>
      </w:pPr>
      <w:r>
        <w:rPr>
          <w:color w:val="231F20"/>
          <w:w w:val="115"/>
        </w:rPr>
        <w:t>See</w:t>
      </w:r>
      <w:r>
        <w:rPr>
          <w:color w:val="231F20"/>
          <w:spacing w:val="-3"/>
          <w:w w:val="115"/>
        </w:rPr>
        <w:t> </w:t>
      </w:r>
      <w:r>
        <w:rPr>
          <w:color w:val="231F20"/>
          <w:w w:val="115"/>
        </w:rPr>
        <w:t>the</w:t>
      </w:r>
      <w:r>
        <w:rPr>
          <w:color w:val="231F20"/>
          <w:spacing w:val="-7"/>
          <w:w w:val="115"/>
        </w:rPr>
        <w:t> </w:t>
      </w:r>
      <w:r>
        <w:rPr>
          <w:color w:val="231F20"/>
          <w:w w:val="115"/>
        </w:rPr>
        <w:t>head</w:t>
      </w:r>
      <w:r>
        <w:rPr>
          <w:color w:val="231F20"/>
          <w:spacing w:val="-7"/>
          <w:w w:val="115"/>
        </w:rPr>
        <w:t> </w:t>
      </w:r>
      <w:r>
        <w:rPr>
          <w:color w:val="231F20"/>
          <w:w w:val="115"/>
        </w:rPr>
        <w:t>that</w:t>
      </w:r>
      <w:r>
        <w:rPr>
          <w:color w:val="231F20"/>
          <w:spacing w:val="-3"/>
          <w:w w:val="115"/>
        </w:rPr>
        <w:t> </w:t>
      </w:r>
      <w:r>
        <w:rPr>
          <w:color w:val="231F20"/>
          <w:spacing w:val="-2"/>
          <w:w w:val="115"/>
        </w:rPr>
        <w:t>works?</w:t>
      </w:r>
    </w:p>
    <w:p>
      <w:pPr>
        <w:pStyle w:val="BodyText"/>
        <w:spacing w:line="283" w:lineRule="auto"/>
        <w:ind w:left="868" w:right="528" w:firstLine="278"/>
        <w:jc w:val="both"/>
      </w:pPr>
      <w:r>
        <w:rPr>
          <w:color w:val="231F20"/>
          <w:w w:val="110"/>
        </w:rPr>
        <w:t>Turkey</w:t>
      </w:r>
      <w:r>
        <w:rPr>
          <w:color w:val="231F20"/>
          <w:spacing w:val="-1"/>
          <w:w w:val="110"/>
        </w:rPr>
        <w:t> </w:t>
      </w:r>
      <w:r>
        <w:rPr>
          <w:color w:val="231F20"/>
          <w:w w:val="110"/>
        </w:rPr>
        <w:t>will</w:t>
      </w:r>
      <w:r>
        <w:rPr>
          <w:color w:val="231F20"/>
          <w:spacing w:val="-1"/>
          <w:w w:val="110"/>
        </w:rPr>
        <w:t> </w:t>
      </w:r>
      <w:r>
        <w:rPr>
          <w:color w:val="231F20"/>
          <w:w w:val="110"/>
        </w:rPr>
        <w:t>be</w:t>
      </w:r>
      <w:r>
        <w:rPr>
          <w:color w:val="231F20"/>
          <w:spacing w:val="-1"/>
          <w:w w:val="110"/>
        </w:rPr>
        <w:t> </w:t>
      </w:r>
      <w:r>
        <w:rPr>
          <w:color w:val="231F20"/>
          <w:w w:val="110"/>
        </w:rPr>
        <w:t>dragged</w:t>
      </w:r>
      <w:r>
        <w:rPr>
          <w:color w:val="231F20"/>
          <w:spacing w:val="-1"/>
          <w:w w:val="110"/>
        </w:rPr>
        <w:t> </w:t>
      </w:r>
      <w:r>
        <w:rPr>
          <w:color w:val="231F20"/>
          <w:w w:val="110"/>
        </w:rPr>
        <w:t>into</w:t>
      </w:r>
      <w:r>
        <w:rPr>
          <w:color w:val="231F20"/>
          <w:spacing w:val="-1"/>
          <w:w w:val="110"/>
        </w:rPr>
        <w:t> </w:t>
      </w:r>
      <w:r>
        <w:rPr>
          <w:color w:val="231F20"/>
          <w:w w:val="110"/>
        </w:rPr>
        <w:t>a</w:t>
      </w:r>
      <w:r>
        <w:rPr>
          <w:color w:val="231F20"/>
          <w:spacing w:val="-1"/>
          <w:w w:val="110"/>
        </w:rPr>
        <w:t> </w:t>
      </w:r>
      <w:r>
        <w:rPr>
          <w:color w:val="231F20"/>
          <w:w w:val="110"/>
        </w:rPr>
        <w:t>catastrophic</w:t>
      </w:r>
      <w:r>
        <w:rPr>
          <w:color w:val="231F20"/>
          <w:spacing w:val="-1"/>
          <w:w w:val="110"/>
        </w:rPr>
        <w:t> </w:t>
      </w:r>
      <w:r>
        <w:rPr>
          <w:color w:val="231F20"/>
          <w:w w:val="110"/>
        </w:rPr>
        <w:t>abyss</w:t>
      </w:r>
      <w:r>
        <w:rPr>
          <w:color w:val="231F20"/>
          <w:spacing w:val="-1"/>
          <w:w w:val="110"/>
        </w:rPr>
        <w:t> </w:t>
      </w:r>
      <w:r>
        <w:rPr>
          <w:color w:val="231F20"/>
          <w:w w:val="110"/>
        </w:rPr>
        <w:t>because cadets read </w:t>
      </w:r>
      <w:r>
        <w:rPr>
          <w:i/>
          <w:color w:val="231F20"/>
          <w:w w:val="110"/>
          <w:sz w:val="20"/>
        </w:rPr>
        <w:t>Ötüken</w:t>
      </w:r>
      <w:r>
        <w:rPr>
          <w:color w:val="231F20"/>
          <w:w w:val="110"/>
        </w:rPr>
        <w:t>...</w:t>
      </w:r>
    </w:p>
    <w:p>
      <w:pPr>
        <w:pStyle w:val="BodyText"/>
        <w:spacing w:line="283" w:lineRule="auto"/>
        <w:ind w:left="868" w:right="523" w:firstLine="278"/>
        <w:jc w:val="both"/>
      </w:pPr>
      <w:r>
        <w:rPr>
          <w:color w:val="231F20"/>
          <w:w w:val="110"/>
        </w:rPr>
        <w:t>Poor</w:t>
      </w:r>
      <w:r>
        <w:rPr>
          <w:color w:val="231F20"/>
          <w:w w:val="110"/>
        </w:rPr>
        <w:t> thing! ...</w:t>
      </w:r>
      <w:r>
        <w:rPr>
          <w:color w:val="231F20"/>
          <w:w w:val="110"/>
        </w:rPr>
        <w:t> You</w:t>
      </w:r>
      <w:r>
        <w:rPr>
          <w:color w:val="231F20"/>
          <w:w w:val="110"/>
        </w:rPr>
        <w:t> have</w:t>
      </w:r>
      <w:r>
        <w:rPr>
          <w:color w:val="231F20"/>
          <w:w w:val="110"/>
        </w:rPr>
        <w:t> already</w:t>
      </w:r>
      <w:r>
        <w:rPr>
          <w:color w:val="231F20"/>
          <w:w w:val="110"/>
        </w:rPr>
        <w:t> fallen</w:t>
      </w:r>
      <w:r>
        <w:rPr>
          <w:color w:val="231F20"/>
          <w:w w:val="110"/>
        </w:rPr>
        <w:t> to</w:t>
      </w:r>
      <w:r>
        <w:rPr>
          <w:color w:val="231F20"/>
          <w:w w:val="110"/>
        </w:rPr>
        <w:t> the</w:t>
      </w:r>
      <w:r>
        <w:rPr>
          <w:color w:val="231F20"/>
          <w:w w:val="110"/>
        </w:rPr>
        <w:t> bottom</w:t>
      </w:r>
      <w:r>
        <w:rPr>
          <w:color w:val="231F20"/>
          <w:w w:val="110"/>
        </w:rPr>
        <w:t> of the</w:t>
      </w:r>
      <w:r>
        <w:rPr>
          <w:color w:val="231F20"/>
          <w:w w:val="110"/>
        </w:rPr>
        <w:t> abyss</w:t>
      </w:r>
      <w:r>
        <w:rPr>
          <w:color w:val="231F20"/>
          <w:w w:val="110"/>
        </w:rPr>
        <w:t> with</w:t>
      </w:r>
      <w:r>
        <w:rPr>
          <w:color w:val="231F20"/>
          <w:w w:val="110"/>
        </w:rPr>
        <w:t> this</w:t>
      </w:r>
      <w:r>
        <w:rPr>
          <w:color w:val="231F20"/>
          <w:w w:val="110"/>
        </w:rPr>
        <w:t> level</w:t>
      </w:r>
      <w:r>
        <w:rPr>
          <w:color w:val="231F20"/>
          <w:w w:val="110"/>
        </w:rPr>
        <w:t> of</w:t>
      </w:r>
      <w:r>
        <w:rPr>
          <w:color w:val="231F20"/>
          <w:w w:val="110"/>
        </w:rPr>
        <w:t> perception</w:t>
      </w:r>
      <w:r>
        <w:rPr>
          <w:color w:val="231F20"/>
          <w:w w:val="110"/>
        </w:rPr>
        <w:t> and</w:t>
      </w:r>
      <w:r>
        <w:rPr>
          <w:color w:val="231F20"/>
          <w:w w:val="110"/>
        </w:rPr>
        <w:t> </w:t>
      </w:r>
      <w:r>
        <w:rPr>
          <w:color w:val="231F20"/>
          <w:w w:val="110"/>
        </w:rPr>
        <w:t>understanding. How</w:t>
      </w:r>
      <w:r>
        <w:rPr>
          <w:color w:val="231F20"/>
          <w:w w:val="110"/>
        </w:rPr>
        <w:t> can</w:t>
      </w:r>
      <w:r>
        <w:rPr>
          <w:color w:val="231F20"/>
          <w:w w:val="110"/>
        </w:rPr>
        <w:t> you</w:t>
      </w:r>
      <w:r>
        <w:rPr>
          <w:color w:val="231F20"/>
          <w:w w:val="110"/>
        </w:rPr>
        <w:t> predict</w:t>
      </w:r>
      <w:r>
        <w:rPr>
          <w:color w:val="231F20"/>
          <w:w w:val="110"/>
        </w:rPr>
        <w:t> the</w:t>
      </w:r>
      <w:r>
        <w:rPr>
          <w:color w:val="231F20"/>
          <w:w w:val="110"/>
        </w:rPr>
        <w:t> future</w:t>
      </w:r>
      <w:r>
        <w:rPr>
          <w:color w:val="231F20"/>
          <w:w w:val="110"/>
        </w:rPr>
        <w:t> of</w:t>
      </w:r>
      <w:r>
        <w:rPr>
          <w:color w:val="231F20"/>
          <w:w w:val="110"/>
        </w:rPr>
        <w:t> Turkey</w:t>
      </w:r>
      <w:r>
        <w:rPr>
          <w:color w:val="231F20"/>
          <w:w w:val="110"/>
        </w:rPr>
        <w:t> at</w:t>
      </w:r>
      <w:r>
        <w:rPr>
          <w:color w:val="231F20"/>
          <w:w w:val="110"/>
        </w:rPr>
        <w:t> this</w:t>
      </w:r>
      <w:r>
        <w:rPr>
          <w:color w:val="231F20"/>
          <w:w w:val="110"/>
        </w:rPr>
        <w:t> level?</w:t>
      </w:r>
      <w:r>
        <w:rPr>
          <w:color w:val="231F20"/>
          <w:w w:val="110"/>
        </w:rPr>
        <w:t> If Turkey</w:t>
      </w:r>
      <w:r>
        <w:rPr>
          <w:color w:val="231F20"/>
          <w:spacing w:val="-3"/>
          <w:w w:val="110"/>
        </w:rPr>
        <w:t> </w:t>
      </w:r>
      <w:r>
        <w:rPr>
          <w:color w:val="231F20"/>
          <w:w w:val="110"/>
        </w:rPr>
        <w:t>would</w:t>
      </w:r>
      <w:r>
        <w:rPr>
          <w:color w:val="231F20"/>
          <w:spacing w:val="-3"/>
          <w:w w:val="110"/>
        </w:rPr>
        <w:t> </w:t>
      </w:r>
      <w:r>
        <w:rPr>
          <w:color w:val="231F20"/>
          <w:w w:val="110"/>
        </w:rPr>
        <w:t>have</w:t>
      </w:r>
      <w:r>
        <w:rPr>
          <w:color w:val="231F20"/>
          <w:spacing w:val="-3"/>
          <w:w w:val="110"/>
        </w:rPr>
        <w:t> </w:t>
      </w:r>
      <w:r>
        <w:rPr>
          <w:color w:val="231F20"/>
          <w:w w:val="110"/>
        </w:rPr>
        <w:t>sunk</w:t>
      </w:r>
      <w:r>
        <w:rPr>
          <w:color w:val="231F20"/>
          <w:spacing w:val="-3"/>
          <w:w w:val="110"/>
        </w:rPr>
        <w:t> </w:t>
      </w:r>
      <w:r>
        <w:rPr>
          <w:color w:val="231F20"/>
          <w:w w:val="110"/>
        </w:rPr>
        <w:t>because</w:t>
      </w:r>
      <w:r>
        <w:rPr>
          <w:color w:val="231F20"/>
          <w:spacing w:val="-3"/>
          <w:w w:val="110"/>
        </w:rPr>
        <w:t> </w:t>
      </w:r>
      <w:r>
        <w:rPr>
          <w:color w:val="231F20"/>
          <w:w w:val="110"/>
        </w:rPr>
        <w:t>of</w:t>
      </w:r>
      <w:r>
        <w:rPr>
          <w:color w:val="231F20"/>
          <w:spacing w:val="-3"/>
          <w:w w:val="110"/>
        </w:rPr>
        <w:t> </w:t>
      </w:r>
      <w:r>
        <w:rPr>
          <w:color w:val="231F20"/>
          <w:w w:val="110"/>
        </w:rPr>
        <w:t>reading</w:t>
      </w:r>
      <w:r>
        <w:rPr>
          <w:color w:val="231F20"/>
          <w:spacing w:val="-3"/>
          <w:w w:val="110"/>
        </w:rPr>
        <w:t> </w:t>
      </w:r>
      <w:r>
        <w:rPr>
          <w:color w:val="231F20"/>
          <w:w w:val="110"/>
        </w:rPr>
        <w:t>newspapers</w:t>
      </w:r>
      <w:r>
        <w:rPr>
          <w:color w:val="231F20"/>
          <w:spacing w:val="-3"/>
          <w:w w:val="110"/>
        </w:rPr>
        <w:t> </w:t>
      </w:r>
      <w:r>
        <w:rPr>
          <w:color w:val="231F20"/>
          <w:w w:val="110"/>
        </w:rPr>
        <w:t>and magazines,</w:t>
      </w:r>
      <w:r>
        <w:rPr>
          <w:color w:val="231F20"/>
          <w:w w:val="110"/>
        </w:rPr>
        <w:t> it</w:t>
      </w:r>
      <w:r>
        <w:rPr>
          <w:color w:val="231F20"/>
          <w:w w:val="110"/>
        </w:rPr>
        <w:t> would</w:t>
      </w:r>
      <w:r>
        <w:rPr>
          <w:color w:val="231F20"/>
          <w:w w:val="110"/>
        </w:rPr>
        <w:t> have</w:t>
      </w:r>
      <w:r>
        <w:rPr>
          <w:color w:val="231F20"/>
          <w:w w:val="110"/>
        </w:rPr>
        <w:t> sunk</w:t>
      </w:r>
      <w:r>
        <w:rPr>
          <w:color w:val="231F20"/>
          <w:w w:val="110"/>
        </w:rPr>
        <w:t> because</w:t>
      </w:r>
      <w:r>
        <w:rPr>
          <w:color w:val="231F20"/>
          <w:w w:val="110"/>
        </w:rPr>
        <w:t> of</w:t>
      </w:r>
      <w:r>
        <w:rPr>
          <w:color w:val="231F20"/>
          <w:w w:val="110"/>
        </w:rPr>
        <w:t> reading</w:t>
      </w:r>
      <w:r>
        <w:rPr>
          <w:color w:val="231F20"/>
          <w:w w:val="110"/>
        </w:rPr>
        <w:t> your </w:t>
      </w:r>
      <w:r>
        <w:rPr>
          <w:color w:val="231F20"/>
          <w:spacing w:val="-2"/>
          <w:w w:val="110"/>
        </w:rPr>
        <w:t>Nation.</w:t>
      </w:r>
    </w:p>
    <w:p>
      <w:pPr>
        <w:pStyle w:val="BodyText"/>
        <w:spacing w:line="242" w:lineRule="auto"/>
        <w:ind w:left="868" w:right="135" w:hanging="1"/>
      </w:pPr>
      <w:r>
        <w:rPr>
          <w:color w:val="231F20"/>
          <w:w w:val="115"/>
        </w:rPr>
        <w:t>would</w:t>
      </w:r>
      <w:r>
        <w:rPr>
          <w:color w:val="231F20"/>
          <w:w w:val="115"/>
        </w:rPr>
        <w:t> have</w:t>
      </w:r>
      <w:r>
        <w:rPr>
          <w:color w:val="231F20"/>
          <w:w w:val="115"/>
        </w:rPr>
        <w:t> sunk</w:t>
      </w:r>
      <w:r>
        <w:rPr>
          <w:color w:val="231F20"/>
          <w:w w:val="115"/>
        </w:rPr>
        <w:t> ten</w:t>
      </w:r>
      <w:r>
        <w:rPr>
          <w:color w:val="231F20"/>
          <w:w w:val="115"/>
        </w:rPr>
        <w:t> times</w:t>
      </w:r>
      <w:r>
        <w:rPr>
          <w:color w:val="231F20"/>
          <w:w w:val="115"/>
        </w:rPr>
        <w:t> by</w:t>
      </w:r>
      <w:r>
        <w:rPr>
          <w:color w:val="231F20"/>
          <w:w w:val="115"/>
        </w:rPr>
        <w:t> now.</w:t>
      </w:r>
      <w:r>
        <w:rPr>
          <w:color w:val="231F20"/>
          <w:w w:val="115"/>
        </w:rPr>
        <w:t> </w:t>
      </w:r>
      <w:r>
        <w:rPr>
          <w:i/>
          <w:color w:val="231F20"/>
          <w:w w:val="115"/>
          <w:sz w:val="20"/>
        </w:rPr>
        <w:t>Ötüken</w:t>
      </w:r>
      <w:r>
        <w:rPr>
          <w:i/>
          <w:color w:val="231F20"/>
          <w:w w:val="115"/>
          <w:sz w:val="20"/>
        </w:rPr>
        <w:t> </w:t>
      </w:r>
      <w:r>
        <w:rPr>
          <w:color w:val="231F20"/>
          <w:w w:val="115"/>
        </w:rPr>
        <w:t>Turkicist</w:t>
      </w:r>
      <w:r>
        <w:rPr>
          <w:color w:val="231F20"/>
          <w:w w:val="115"/>
        </w:rPr>
        <w:t> </w:t>
      </w:r>
      <w:r>
        <w:rPr>
          <w:color w:val="231F20"/>
          <w:w w:val="115"/>
        </w:rPr>
        <w:t>and </w:t>
      </w:r>
      <w:r>
        <w:rPr>
          <w:color w:val="231F20"/>
          <w:spacing w:val="-2"/>
          <w:w w:val="115"/>
        </w:rPr>
        <w:t>orcist</w:t>
      </w:r>
    </w:p>
    <w:p>
      <w:pPr>
        <w:pStyle w:val="BodyText"/>
        <w:spacing w:line="288" w:lineRule="auto" w:before="13"/>
        <w:ind w:left="854" w:right="329" w:firstLine="9"/>
      </w:pPr>
      <w:r>
        <w:rPr>
          <w:color w:val="231F20"/>
          <w:w w:val="115"/>
        </w:rPr>
        <w:t>magazine.</w:t>
      </w:r>
      <w:r>
        <w:rPr>
          <w:color w:val="231F20"/>
          <w:spacing w:val="35"/>
          <w:w w:val="115"/>
        </w:rPr>
        <w:t> </w:t>
      </w:r>
      <w:r>
        <w:rPr>
          <w:color w:val="231F20"/>
          <w:w w:val="115"/>
        </w:rPr>
        <w:t>I</w:t>
      </w:r>
      <w:r>
        <w:rPr>
          <w:color w:val="231F20"/>
          <w:spacing w:val="35"/>
          <w:w w:val="115"/>
        </w:rPr>
        <w:t> </w:t>
      </w:r>
      <w:r>
        <w:rPr>
          <w:color w:val="231F20"/>
          <w:w w:val="115"/>
        </w:rPr>
        <w:t>wish</w:t>
      </w:r>
      <w:r>
        <w:rPr>
          <w:color w:val="231F20"/>
          <w:spacing w:val="35"/>
          <w:w w:val="115"/>
        </w:rPr>
        <w:t> </w:t>
      </w:r>
      <w:r>
        <w:rPr>
          <w:color w:val="231F20"/>
          <w:w w:val="115"/>
        </w:rPr>
        <w:t>not</w:t>
      </w:r>
      <w:r>
        <w:rPr>
          <w:color w:val="231F20"/>
          <w:spacing w:val="35"/>
          <w:w w:val="115"/>
        </w:rPr>
        <w:t> </w:t>
      </w:r>
      <w:r>
        <w:rPr>
          <w:color w:val="231F20"/>
          <w:w w:val="115"/>
        </w:rPr>
        <w:t>only</w:t>
      </w:r>
      <w:r>
        <w:rPr>
          <w:color w:val="231F20"/>
          <w:spacing w:val="35"/>
          <w:w w:val="115"/>
        </w:rPr>
        <w:t> </w:t>
      </w:r>
      <w:r>
        <w:rPr>
          <w:color w:val="231F20"/>
          <w:w w:val="115"/>
        </w:rPr>
        <w:t>three</w:t>
      </w:r>
      <w:r>
        <w:rPr>
          <w:color w:val="231F20"/>
          <w:spacing w:val="35"/>
          <w:w w:val="115"/>
        </w:rPr>
        <w:t> </w:t>
      </w:r>
      <w:r>
        <w:rPr>
          <w:color w:val="231F20"/>
          <w:w w:val="115"/>
        </w:rPr>
        <w:t>students,</w:t>
      </w:r>
      <w:r>
        <w:rPr>
          <w:color w:val="231F20"/>
          <w:spacing w:val="35"/>
          <w:w w:val="115"/>
        </w:rPr>
        <w:t> </w:t>
      </w:r>
      <w:r>
        <w:rPr>
          <w:color w:val="231F20"/>
          <w:w w:val="115"/>
        </w:rPr>
        <w:t>but</w:t>
      </w:r>
      <w:r>
        <w:rPr>
          <w:color w:val="231F20"/>
          <w:spacing w:val="35"/>
          <w:w w:val="115"/>
        </w:rPr>
        <w:t> </w:t>
      </w:r>
      <w:r>
        <w:rPr>
          <w:color w:val="231F20"/>
          <w:w w:val="115"/>
        </w:rPr>
        <w:t>all</w:t>
      </w:r>
      <w:r>
        <w:rPr>
          <w:color w:val="231F20"/>
          <w:spacing w:val="35"/>
          <w:w w:val="115"/>
        </w:rPr>
        <w:t> </w:t>
      </w:r>
      <w:r>
        <w:rPr>
          <w:color w:val="231F20"/>
          <w:w w:val="115"/>
        </w:rPr>
        <w:t>cadets, all officers and generals had read it. There, the national</w:t>
      </w:r>
    </w:p>
    <w:p>
      <w:pPr>
        <w:pStyle w:val="BodyText"/>
        <w:spacing w:line="235" w:lineRule="auto"/>
        <w:ind w:left="863" w:right="600" w:hanging="9"/>
      </w:pPr>
      <w:r>
        <w:rPr>
          <w:color w:val="231F20"/>
          <w:w w:val="115"/>
        </w:rPr>
        <w:t>military</w:t>
      </w:r>
      <w:r>
        <w:rPr>
          <w:color w:val="231F20"/>
          <w:spacing w:val="40"/>
          <w:w w:val="115"/>
        </w:rPr>
        <w:t> </w:t>
      </w:r>
      <w:r>
        <w:rPr>
          <w:color w:val="231F20"/>
          <w:w w:val="115"/>
        </w:rPr>
        <w:t>spirit,</w:t>
      </w:r>
      <w:r>
        <w:rPr>
          <w:color w:val="231F20"/>
          <w:spacing w:val="40"/>
          <w:w w:val="115"/>
        </w:rPr>
        <w:t> </w:t>
      </w:r>
      <w:r>
        <w:rPr>
          <w:color w:val="231F20"/>
          <w:w w:val="115"/>
        </w:rPr>
        <w:t>the</w:t>
      </w:r>
      <w:r>
        <w:rPr>
          <w:color w:val="231F20"/>
          <w:spacing w:val="40"/>
          <w:w w:val="115"/>
        </w:rPr>
        <w:t> </w:t>
      </w:r>
      <w:r>
        <w:rPr>
          <w:color w:val="231F20"/>
          <w:w w:val="115"/>
        </w:rPr>
        <w:t>inculcation</w:t>
      </w:r>
      <w:r>
        <w:rPr>
          <w:color w:val="231F20"/>
          <w:spacing w:val="40"/>
          <w:w w:val="115"/>
        </w:rPr>
        <w:t> </w:t>
      </w:r>
      <w:r>
        <w:rPr>
          <w:color w:val="231F20"/>
          <w:w w:val="115"/>
        </w:rPr>
        <w:t>of</w:t>
      </w:r>
      <w:r>
        <w:rPr>
          <w:color w:val="231F20"/>
          <w:spacing w:val="40"/>
          <w:w w:val="115"/>
        </w:rPr>
        <w:t> </w:t>
      </w:r>
      <w:r>
        <w:rPr>
          <w:color w:val="231F20"/>
          <w:w w:val="115"/>
        </w:rPr>
        <w:t>heroism,</w:t>
      </w:r>
      <w:r>
        <w:rPr>
          <w:color w:val="231F20"/>
          <w:spacing w:val="40"/>
          <w:w w:val="115"/>
        </w:rPr>
        <w:t> </w:t>
      </w:r>
      <w:r>
        <w:rPr>
          <w:color w:val="231F20"/>
          <w:w w:val="115"/>
        </w:rPr>
        <w:t>honour</w:t>
      </w:r>
      <w:r>
        <w:rPr>
          <w:color w:val="231F20"/>
          <w:spacing w:val="40"/>
          <w:w w:val="115"/>
        </w:rPr>
        <w:t> </w:t>
      </w:r>
      <w:r>
        <w:rPr>
          <w:color w:val="231F20"/>
          <w:w w:val="115"/>
        </w:rPr>
        <w:t>and</w:t>
      </w:r>
      <w:r>
        <w:rPr>
          <w:color w:val="231F20"/>
          <w:spacing w:val="40"/>
          <w:w w:val="115"/>
        </w:rPr>
        <w:t> </w:t>
      </w:r>
      <w:r>
        <w:rPr>
          <w:color w:val="231F20"/>
          <w:spacing w:val="-2"/>
          <w:w w:val="115"/>
        </w:rPr>
        <w:t>virtue</w:t>
      </w:r>
    </w:p>
    <w:p>
      <w:pPr>
        <w:pStyle w:val="BodyText"/>
        <w:spacing w:line="280" w:lineRule="auto"/>
        <w:ind w:left="863" w:right="527" w:hanging="1"/>
        <w:jc w:val="both"/>
      </w:pPr>
      <w:r>
        <w:rPr>
          <w:color w:val="231F20"/>
          <w:w w:val="110"/>
        </w:rPr>
        <w:t>What else is there but the air? To be afraid </w:t>
      </w:r>
      <w:r>
        <w:rPr>
          <w:i/>
          <w:color w:val="231F20"/>
          <w:w w:val="110"/>
          <w:sz w:val="20"/>
        </w:rPr>
        <w:t>of </w:t>
      </w:r>
      <w:r>
        <w:rPr>
          <w:i/>
          <w:color w:val="231F20"/>
          <w:w w:val="110"/>
          <w:position w:val="4"/>
          <w:sz w:val="20"/>
        </w:rPr>
        <w:t>Ötüken</w:t>
      </w:r>
      <w:r>
        <w:rPr>
          <w:color w:val="231F20"/>
          <w:w w:val="110"/>
        </w:rPr>
        <w:t>, </w:t>
      </w:r>
      <w:r>
        <w:rPr>
          <w:color w:val="231F20"/>
          <w:w w:val="110"/>
        </w:rPr>
        <w:t>one must</w:t>
      </w:r>
      <w:r>
        <w:rPr>
          <w:color w:val="231F20"/>
          <w:w w:val="110"/>
        </w:rPr>
        <w:t> be</w:t>
      </w:r>
      <w:r>
        <w:rPr>
          <w:color w:val="231F20"/>
          <w:w w:val="110"/>
        </w:rPr>
        <w:t> afraid</w:t>
      </w:r>
      <w:r>
        <w:rPr>
          <w:color w:val="231F20"/>
          <w:w w:val="110"/>
        </w:rPr>
        <w:t> of</w:t>
      </w:r>
      <w:r>
        <w:rPr>
          <w:color w:val="231F20"/>
          <w:w w:val="110"/>
        </w:rPr>
        <w:t> nationalism,</w:t>
      </w:r>
      <w:r>
        <w:rPr>
          <w:color w:val="231F20"/>
          <w:w w:val="110"/>
        </w:rPr>
        <w:t> morality</w:t>
      </w:r>
      <w:r>
        <w:rPr>
          <w:color w:val="231F20"/>
          <w:w w:val="110"/>
        </w:rPr>
        <w:t> and</w:t>
      </w:r>
      <w:r>
        <w:rPr>
          <w:color w:val="231F20"/>
          <w:w w:val="110"/>
        </w:rPr>
        <w:t> virtue</w:t>
      </w:r>
      <w:r>
        <w:rPr>
          <w:color w:val="231F20"/>
          <w:w w:val="110"/>
        </w:rPr>
        <w:t> like</w:t>
      </w:r>
      <w:r>
        <w:rPr>
          <w:color w:val="231F20"/>
          <w:w w:val="110"/>
        </w:rPr>
        <w:t> bats afraid of light.</w:t>
      </w:r>
    </w:p>
    <w:p>
      <w:pPr>
        <w:pStyle w:val="BodyText"/>
        <w:spacing w:line="242" w:lineRule="auto"/>
        <w:ind w:left="862" w:right="527" w:firstLine="289"/>
        <w:jc w:val="both"/>
      </w:pPr>
      <w:r>
        <w:rPr>
          <w:color w:val="231F20"/>
          <w:w w:val="110"/>
        </w:rPr>
        <w:t>The</w:t>
      </w:r>
      <w:r>
        <w:rPr>
          <w:color w:val="231F20"/>
          <w:spacing w:val="-1"/>
          <w:w w:val="110"/>
        </w:rPr>
        <w:t> </w:t>
      </w:r>
      <w:r>
        <w:rPr>
          <w:color w:val="231F20"/>
          <w:w w:val="110"/>
        </w:rPr>
        <w:t>expulsion</w:t>
      </w:r>
      <w:r>
        <w:rPr>
          <w:color w:val="231F20"/>
          <w:spacing w:val="-1"/>
          <w:w w:val="110"/>
        </w:rPr>
        <w:t> </w:t>
      </w:r>
      <w:r>
        <w:rPr>
          <w:color w:val="231F20"/>
          <w:w w:val="110"/>
        </w:rPr>
        <w:t>of</w:t>
      </w:r>
      <w:r>
        <w:rPr>
          <w:color w:val="231F20"/>
          <w:spacing w:val="-1"/>
          <w:w w:val="110"/>
        </w:rPr>
        <w:t> </w:t>
      </w:r>
      <w:r>
        <w:rPr>
          <w:color w:val="231F20"/>
          <w:w w:val="110"/>
        </w:rPr>
        <w:t>three</w:t>
      </w:r>
      <w:r>
        <w:rPr>
          <w:color w:val="231F20"/>
          <w:spacing w:val="-1"/>
          <w:w w:val="110"/>
        </w:rPr>
        <w:t> </w:t>
      </w:r>
      <w:r>
        <w:rPr>
          <w:color w:val="231F20"/>
          <w:w w:val="110"/>
        </w:rPr>
        <w:t>students</w:t>
      </w:r>
      <w:r>
        <w:rPr>
          <w:color w:val="231F20"/>
          <w:spacing w:val="-1"/>
          <w:w w:val="110"/>
        </w:rPr>
        <w:t> </w:t>
      </w:r>
      <w:r>
        <w:rPr>
          <w:color w:val="231F20"/>
          <w:w w:val="110"/>
        </w:rPr>
        <w:t>from</w:t>
      </w:r>
      <w:r>
        <w:rPr>
          <w:color w:val="231F20"/>
          <w:spacing w:val="-1"/>
          <w:w w:val="110"/>
        </w:rPr>
        <w:t> </w:t>
      </w:r>
      <w:r>
        <w:rPr>
          <w:color w:val="231F20"/>
          <w:w w:val="110"/>
        </w:rPr>
        <w:t>Harbiye</w:t>
      </w:r>
      <w:r>
        <w:rPr>
          <w:color w:val="231F20"/>
          <w:spacing w:val="-1"/>
          <w:w w:val="110"/>
        </w:rPr>
        <w:t> </w:t>
      </w:r>
      <w:r>
        <w:rPr>
          <w:color w:val="231F20"/>
          <w:w w:val="110"/>
        </w:rPr>
        <w:t>Read</w:t>
      </w:r>
      <w:r>
        <w:rPr>
          <w:color w:val="231F20"/>
          <w:spacing w:val="-9"/>
          <w:w w:val="110"/>
        </w:rPr>
        <w:t> </w:t>
      </w:r>
      <w:r>
        <w:rPr>
          <w:color w:val="231F20"/>
          <w:w w:val="110"/>
        </w:rPr>
        <w:t>more </w:t>
      </w:r>
      <w:r>
        <w:rPr>
          <w:color w:val="231F20"/>
          <w:w w:val="115"/>
        </w:rPr>
        <w:t>The</w:t>
      </w:r>
      <w:r>
        <w:rPr>
          <w:color w:val="231F20"/>
          <w:spacing w:val="42"/>
          <w:w w:val="115"/>
        </w:rPr>
        <w:t> </w:t>
      </w:r>
      <w:r>
        <w:rPr>
          <w:color w:val="231F20"/>
          <w:w w:val="115"/>
        </w:rPr>
        <w:t>fact</w:t>
      </w:r>
      <w:r>
        <w:rPr>
          <w:color w:val="231F20"/>
          <w:spacing w:val="43"/>
          <w:w w:val="115"/>
        </w:rPr>
        <w:t> </w:t>
      </w:r>
      <w:r>
        <w:rPr>
          <w:color w:val="231F20"/>
          <w:w w:val="115"/>
        </w:rPr>
        <w:t>that</w:t>
      </w:r>
      <w:r>
        <w:rPr>
          <w:color w:val="231F20"/>
          <w:spacing w:val="43"/>
          <w:w w:val="115"/>
        </w:rPr>
        <w:t> </w:t>
      </w:r>
      <w:r>
        <w:rPr>
          <w:color w:val="231F20"/>
          <w:w w:val="115"/>
        </w:rPr>
        <w:t>they</w:t>
      </w:r>
      <w:r>
        <w:rPr>
          <w:color w:val="231F20"/>
          <w:spacing w:val="43"/>
          <w:w w:val="115"/>
        </w:rPr>
        <w:t> </w:t>
      </w:r>
      <w:r>
        <w:rPr>
          <w:color w:val="231F20"/>
          <w:w w:val="115"/>
        </w:rPr>
        <w:t>were</w:t>
      </w:r>
      <w:r>
        <w:rPr>
          <w:color w:val="231F20"/>
          <w:spacing w:val="43"/>
          <w:w w:val="115"/>
        </w:rPr>
        <w:t> </w:t>
      </w:r>
      <w:r>
        <w:rPr>
          <w:color w:val="231F20"/>
          <w:w w:val="115"/>
        </w:rPr>
        <w:t>not</w:t>
      </w:r>
      <w:r>
        <w:rPr>
          <w:color w:val="231F20"/>
          <w:spacing w:val="43"/>
          <w:w w:val="115"/>
        </w:rPr>
        <w:t> </w:t>
      </w:r>
      <w:r>
        <w:rPr>
          <w:color w:val="231F20"/>
          <w:w w:val="115"/>
        </w:rPr>
        <w:t>allowed</w:t>
      </w:r>
      <w:r>
        <w:rPr>
          <w:color w:val="231F20"/>
          <w:spacing w:val="43"/>
          <w:w w:val="115"/>
        </w:rPr>
        <w:t> </w:t>
      </w:r>
      <w:r>
        <w:rPr>
          <w:color w:val="231F20"/>
          <w:w w:val="115"/>
        </w:rPr>
        <w:t>to</w:t>
      </w:r>
      <w:r>
        <w:rPr>
          <w:color w:val="231F20"/>
          <w:spacing w:val="43"/>
          <w:w w:val="115"/>
        </w:rPr>
        <w:t> </w:t>
      </w:r>
      <w:r>
        <w:rPr>
          <w:color w:val="231F20"/>
          <w:w w:val="115"/>
        </w:rPr>
        <w:t>read</w:t>
      </w:r>
      <w:r>
        <w:rPr>
          <w:color w:val="231F20"/>
          <w:spacing w:val="42"/>
          <w:w w:val="115"/>
        </w:rPr>
        <w:t> </w:t>
      </w:r>
      <w:r>
        <w:rPr>
          <w:color w:val="231F20"/>
          <w:w w:val="115"/>
        </w:rPr>
        <w:t>Ötüken</w:t>
      </w:r>
      <w:r>
        <w:rPr>
          <w:color w:val="231F20"/>
          <w:spacing w:val="43"/>
          <w:w w:val="115"/>
        </w:rPr>
        <w:t> </w:t>
      </w:r>
      <w:r>
        <w:rPr>
          <w:color w:val="231F20"/>
          <w:spacing w:val="-7"/>
          <w:w w:val="115"/>
        </w:rPr>
        <w:t>is</w:t>
      </w:r>
    </w:p>
    <w:p>
      <w:pPr>
        <w:pStyle w:val="BodyText"/>
        <w:spacing w:after="0" w:line="242" w:lineRule="auto"/>
        <w:jc w:val="both"/>
        <w:sectPr>
          <w:pgSz w:w="8640" w:h="12960"/>
          <w:pgMar w:top="1480" w:bottom="280" w:left="1080" w:right="1080"/>
        </w:sectPr>
      </w:pPr>
    </w:p>
    <w:p>
      <w:pPr>
        <w:pStyle w:val="BodyText"/>
        <w:spacing w:before="181"/>
      </w:pPr>
    </w:p>
    <w:p>
      <w:pPr>
        <w:pStyle w:val="BodyText"/>
        <w:spacing w:line="266" w:lineRule="auto"/>
        <w:ind w:left="858" w:right="529" w:hanging="182"/>
        <w:jc w:val="both"/>
      </w:pPr>
      <w:r>
        <w:rPr>
          <w:color w:val="231F20"/>
          <w:spacing w:val="-26"/>
          <w:w w:val="145"/>
          <w:vertAlign w:val="subscript"/>
        </w:rPr>
        <w:t>26</w:t>
      </w:r>
      <w:r>
        <w:rPr>
          <w:color w:val="231F20"/>
          <w:spacing w:val="-26"/>
          <w:w w:val="145"/>
          <w:vertAlign w:val="baseline"/>
        </w:rPr>
        <w:t>a</w:t>
      </w:r>
      <w:r>
        <w:rPr>
          <w:color w:val="231F20"/>
          <w:spacing w:val="-26"/>
          <w:w w:val="145"/>
          <w:position w:val="-4"/>
          <w:sz w:val="12"/>
          <w:vertAlign w:val="baseline"/>
        </w:rPr>
        <w:t>-</w:t>
      </w:r>
      <w:r>
        <w:rPr>
          <w:color w:val="231F20"/>
          <w:spacing w:val="20"/>
          <w:w w:val="101"/>
          <w:vertAlign w:val="baseline"/>
        </w:rPr>
        <w:t>n</w:t>
      </w:r>
      <w:r>
        <w:rPr>
          <w:color w:val="231F20"/>
          <w:spacing w:val="-81"/>
          <w:w w:val="101"/>
          <w:vertAlign w:val="baseline"/>
        </w:rPr>
        <w:t>o</w:t>
      </w:r>
      <w:r>
        <w:rPr>
          <w:color w:val="231F20"/>
          <w:spacing w:val="-15"/>
          <w:w w:val="171"/>
          <w:position w:val="-4"/>
          <w:sz w:val="12"/>
          <w:vertAlign w:val="baseline"/>
        </w:rPr>
        <w:t>T</w:t>
      </w:r>
      <w:r>
        <w:rPr>
          <w:color w:val="231F20"/>
          <w:spacing w:val="-8"/>
          <w:w w:val="101"/>
          <w:vertAlign w:val="baseline"/>
        </w:rPr>
        <w:t>t</w:t>
      </w:r>
      <w:r>
        <w:rPr>
          <w:color w:val="231F20"/>
          <w:spacing w:val="-64"/>
          <w:w w:val="171"/>
          <w:position w:val="-4"/>
          <w:sz w:val="12"/>
          <w:vertAlign w:val="baseline"/>
        </w:rPr>
        <w:t>u</w:t>
      </w:r>
      <w:r>
        <w:rPr>
          <w:color w:val="231F20"/>
          <w:spacing w:val="-8"/>
          <w:w w:val="101"/>
          <w:vertAlign w:val="baseline"/>
        </w:rPr>
        <w:t>h</w:t>
      </w:r>
      <w:r>
        <w:rPr>
          <w:color w:val="231F20"/>
          <w:spacing w:val="-26"/>
          <w:w w:val="171"/>
          <w:position w:val="-4"/>
          <w:sz w:val="12"/>
          <w:vertAlign w:val="baseline"/>
        </w:rPr>
        <w:t>r</w:t>
      </w:r>
      <w:r>
        <w:rPr>
          <w:color w:val="231F20"/>
          <w:spacing w:val="-34"/>
          <w:w w:val="101"/>
          <w:vertAlign w:val="baseline"/>
        </w:rPr>
        <w:t>e</w:t>
      </w:r>
      <w:r>
        <w:rPr>
          <w:color w:val="231F20"/>
          <w:spacing w:val="-26"/>
          <w:w w:val="171"/>
          <w:position w:val="-4"/>
          <w:sz w:val="12"/>
          <w:vertAlign w:val="baseline"/>
        </w:rPr>
        <w:t>a</w:t>
      </w:r>
      <w:r>
        <w:rPr>
          <w:color w:val="231F20"/>
          <w:spacing w:val="-10"/>
          <w:w w:val="101"/>
          <w:vertAlign w:val="baseline"/>
        </w:rPr>
        <w:t>r</w:t>
      </w:r>
      <w:r>
        <w:rPr>
          <w:color w:val="231F20"/>
          <w:spacing w:val="18"/>
          <w:w w:val="171"/>
          <w:position w:val="-4"/>
          <w:sz w:val="12"/>
          <w:vertAlign w:val="baseline"/>
        </w:rPr>
        <w:t>n</w:t>
      </w:r>
      <w:r>
        <w:rPr>
          <w:color w:val="231F20"/>
          <w:spacing w:val="-14"/>
          <w:w w:val="171"/>
          <w:position w:val="-4"/>
          <w:sz w:val="12"/>
          <w:vertAlign w:val="baseline"/>
        </w:rPr>
        <w:t>i</w:t>
      </w:r>
      <w:r>
        <w:rPr>
          <w:color w:val="231F20"/>
          <w:spacing w:val="-21"/>
          <w:w w:val="101"/>
          <w:vertAlign w:val="baseline"/>
        </w:rPr>
        <w:t>f</w:t>
      </w:r>
      <w:r>
        <w:rPr>
          <w:color w:val="231F20"/>
          <w:spacing w:val="-26"/>
          <w:w w:val="171"/>
          <w:position w:val="-4"/>
          <w:sz w:val="12"/>
          <w:vertAlign w:val="baseline"/>
        </w:rPr>
        <w:t>s</w:t>
      </w:r>
      <w:r>
        <w:rPr>
          <w:color w:val="231F20"/>
          <w:spacing w:val="-46"/>
          <w:w w:val="101"/>
          <w:vertAlign w:val="baseline"/>
        </w:rPr>
        <w:t>o</w:t>
      </w:r>
      <w:r>
        <w:rPr>
          <w:color w:val="231F20"/>
          <w:spacing w:val="-87"/>
          <w:w w:val="171"/>
          <w:position w:val="-4"/>
          <w:sz w:val="12"/>
          <w:vertAlign w:val="baseline"/>
        </w:rPr>
        <w:t>m</w:t>
      </w:r>
      <w:r>
        <w:rPr>
          <w:color w:val="231F20"/>
          <w:spacing w:val="20"/>
          <w:w w:val="101"/>
          <w:vertAlign w:val="baseline"/>
        </w:rPr>
        <w:t>r</w:t>
      </w:r>
      <w:r>
        <w:rPr>
          <w:color w:val="231F20"/>
          <w:spacing w:val="-118"/>
          <w:w w:val="101"/>
          <w:vertAlign w:val="baseline"/>
        </w:rPr>
        <w:t>m</w:t>
      </w:r>
      <w:r>
        <w:rPr>
          <w:color w:val="231F20"/>
          <w:spacing w:val="20"/>
          <w:w w:val="171"/>
          <w:position w:val="-4"/>
          <w:sz w:val="12"/>
          <w:vertAlign w:val="baseline"/>
        </w:rPr>
        <w:t>,</w:t>
      </w:r>
      <w:r>
        <w:rPr>
          <w:color w:val="231F20"/>
          <w:spacing w:val="13"/>
          <w:w w:val="145"/>
          <w:position w:val="-4"/>
          <w:sz w:val="12"/>
          <w:vertAlign w:val="baseline"/>
        </w:rPr>
        <w:t> </w:t>
      </w:r>
      <w:r>
        <w:rPr>
          <w:color w:val="231F20"/>
          <w:spacing w:val="-26"/>
          <w:w w:val="145"/>
          <w:position w:val="-4"/>
          <w:sz w:val="12"/>
          <w:vertAlign w:val="baseline"/>
        </w:rPr>
        <w:t>M</w:t>
      </w:r>
      <w:r>
        <w:rPr>
          <w:color w:val="231F20"/>
          <w:spacing w:val="-26"/>
          <w:w w:val="145"/>
          <w:vertAlign w:val="baseline"/>
        </w:rPr>
        <w:t>o</w:t>
      </w:r>
      <w:r>
        <w:rPr>
          <w:color w:val="231F20"/>
          <w:spacing w:val="-26"/>
          <w:w w:val="145"/>
          <w:position w:val="-4"/>
          <w:sz w:val="12"/>
          <w:vertAlign w:val="baseline"/>
        </w:rPr>
        <w:t>i</w:t>
      </w:r>
      <w:r>
        <w:rPr>
          <w:color w:val="231F20"/>
          <w:spacing w:val="-26"/>
          <w:w w:val="145"/>
          <w:vertAlign w:val="baseline"/>
        </w:rPr>
        <w:t>f</w:t>
      </w:r>
      <w:r>
        <w:rPr>
          <w:color w:val="231F20"/>
          <w:spacing w:val="-26"/>
          <w:w w:val="145"/>
          <w:position w:val="-4"/>
          <w:sz w:val="12"/>
          <w:vertAlign w:val="baseline"/>
        </w:rPr>
        <w:t>l</w:t>
      </w:r>
      <w:r>
        <w:rPr>
          <w:color w:val="231F20"/>
          <w:spacing w:val="15"/>
          <w:w w:val="145"/>
          <w:position w:val="-4"/>
          <w:sz w:val="12"/>
          <w:vertAlign w:val="baseline"/>
        </w:rPr>
        <w:t> </w:t>
      </w:r>
      <w:r>
        <w:rPr>
          <w:color w:val="231F20"/>
          <w:spacing w:val="-108"/>
          <w:vertAlign w:val="baseline"/>
        </w:rPr>
        <w:t>b</w:t>
      </w:r>
      <w:r>
        <w:rPr>
          <w:color w:val="231F20"/>
          <w:spacing w:val="-53"/>
          <w:w w:val="170"/>
          <w:position w:val="-4"/>
          <w:sz w:val="12"/>
          <w:vertAlign w:val="baseline"/>
        </w:rPr>
        <w:t>V</w:t>
      </w:r>
      <w:r>
        <w:rPr>
          <w:color w:val="231F20"/>
          <w:spacing w:val="-11"/>
          <w:vertAlign w:val="baseline"/>
        </w:rPr>
        <w:t>l</w:t>
      </w:r>
      <w:r>
        <w:rPr>
          <w:color w:val="231F20"/>
          <w:spacing w:val="-89"/>
          <w:w w:val="170"/>
          <w:position w:val="-4"/>
          <w:sz w:val="12"/>
          <w:vertAlign w:val="baseline"/>
        </w:rPr>
        <w:t>a</w:t>
      </w:r>
      <w:r>
        <w:rPr>
          <w:color w:val="231F20"/>
          <w:spacing w:val="-11"/>
          <w:vertAlign w:val="baseline"/>
        </w:rPr>
        <w:t>a</w:t>
      </w:r>
      <w:r>
        <w:rPr>
          <w:color w:val="231F20"/>
          <w:spacing w:val="-51"/>
          <w:w w:val="170"/>
          <w:position w:val="-4"/>
          <w:sz w:val="12"/>
          <w:vertAlign w:val="baseline"/>
        </w:rPr>
        <w:t>l</w:t>
      </w:r>
      <w:r>
        <w:rPr>
          <w:color w:val="231F20"/>
          <w:spacing w:val="-49"/>
          <w:vertAlign w:val="baseline"/>
        </w:rPr>
        <w:t>c</w:t>
      </w:r>
      <w:r>
        <w:rPr>
          <w:color w:val="231F20"/>
          <w:spacing w:val="-63"/>
          <w:w w:val="170"/>
          <w:position w:val="-4"/>
          <w:sz w:val="12"/>
          <w:vertAlign w:val="baseline"/>
        </w:rPr>
        <w:t>u</w:t>
      </w:r>
      <w:r>
        <w:rPr>
          <w:color w:val="231F20"/>
          <w:spacing w:val="-49"/>
          <w:vertAlign w:val="baseline"/>
        </w:rPr>
        <w:t>k</w:t>
      </w:r>
      <w:r>
        <w:rPr>
          <w:color w:val="231F20"/>
          <w:spacing w:val="-51"/>
          <w:w w:val="170"/>
          <w:position w:val="-4"/>
          <w:sz w:val="12"/>
          <w:vertAlign w:val="baseline"/>
        </w:rPr>
        <w:t>e</w:t>
      </w:r>
      <w:r>
        <w:rPr>
          <w:color w:val="231F20"/>
          <w:spacing w:val="-122"/>
          <w:vertAlign w:val="baseline"/>
        </w:rPr>
        <w:t>m</w:t>
      </w:r>
      <w:r>
        <w:rPr>
          <w:color w:val="231F20"/>
          <w:w w:val="170"/>
          <w:position w:val="-4"/>
          <w:sz w:val="12"/>
          <w:vertAlign w:val="baseline"/>
        </w:rPr>
        <w:t>s</w:t>
      </w:r>
      <w:r>
        <w:rPr>
          <w:color w:val="231F20"/>
          <w:spacing w:val="45"/>
          <w:w w:val="135"/>
          <w:position w:val="-4"/>
          <w:sz w:val="12"/>
          <w:vertAlign w:val="baseline"/>
        </w:rPr>
        <w:t> </w:t>
      </w:r>
      <w:r>
        <w:rPr>
          <w:color w:val="231F20"/>
          <w:spacing w:val="-26"/>
          <w:w w:val="135"/>
          <w:vertAlign w:val="baseline"/>
        </w:rPr>
        <w:t>a</w:t>
      </w:r>
      <w:r>
        <w:rPr>
          <w:color w:val="231F20"/>
          <w:spacing w:val="-26"/>
          <w:w w:val="135"/>
          <w:position w:val="-4"/>
          <w:sz w:val="12"/>
          <w:vertAlign w:val="baseline"/>
        </w:rPr>
        <w:t>a</w:t>
      </w:r>
      <w:r>
        <w:rPr>
          <w:color w:val="231F20"/>
          <w:spacing w:val="-26"/>
          <w:w w:val="135"/>
          <w:vertAlign w:val="baseline"/>
        </w:rPr>
        <w:t>i</w:t>
      </w:r>
      <w:r>
        <w:rPr>
          <w:color w:val="231F20"/>
          <w:spacing w:val="-26"/>
          <w:w w:val="135"/>
          <w:position w:val="-4"/>
          <w:sz w:val="12"/>
          <w:vertAlign w:val="baseline"/>
        </w:rPr>
        <w:t>n</w:t>
      </w:r>
      <w:r>
        <w:rPr>
          <w:color w:val="231F20"/>
          <w:spacing w:val="-26"/>
          <w:w w:val="135"/>
          <w:vertAlign w:val="baseline"/>
        </w:rPr>
        <w:t>l.</w:t>
      </w:r>
      <w:r>
        <w:rPr>
          <w:color w:val="231F20"/>
          <w:spacing w:val="-26"/>
          <w:w w:val="135"/>
          <w:position w:val="-4"/>
          <w:sz w:val="12"/>
          <w:vertAlign w:val="baseline"/>
        </w:rPr>
        <w:t>d</w:t>
      </w:r>
      <w:r>
        <w:rPr>
          <w:color w:val="231F20"/>
          <w:spacing w:val="15"/>
          <w:w w:val="135"/>
          <w:position w:val="-4"/>
          <w:sz w:val="12"/>
          <w:vertAlign w:val="baseline"/>
        </w:rPr>
        <w:t> </w:t>
      </w:r>
      <w:r>
        <w:rPr>
          <w:color w:val="231F20"/>
          <w:spacing w:val="-102"/>
          <w:w w:val="108"/>
          <w:vertAlign w:val="baseline"/>
        </w:rPr>
        <w:t>S</w:t>
      </w:r>
      <w:r>
        <w:rPr>
          <w:color w:val="231F20"/>
          <w:spacing w:val="-26"/>
          <w:w w:val="178"/>
          <w:position w:val="-4"/>
          <w:sz w:val="12"/>
          <w:vertAlign w:val="baseline"/>
        </w:rPr>
        <w:t>Y</w:t>
      </w:r>
      <w:r>
        <w:rPr>
          <w:color w:val="231F20"/>
          <w:spacing w:val="-8"/>
          <w:w w:val="108"/>
          <w:vertAlign w:val="baseline"/>
        </w:rPr>
        <w:t>t</w:t>
      </w:r>
      <w:r>
        <w:rPr>
          <w:color w:val="231F20"/>
          <w:spacing w:val="-70"/>
          <w:w w:val="178"/>
          <w:position w:val="-4"/>
          <w:sz w:val="12"/>
          <w:vertAlign w:val="baseline"/>
        </w:rPr>
        <w:t>o</w:t>
      </w:r>
      <w:r>
        <w:rPr>
          <w:color w:val="231F20"/>
          <w:spacing w:val="-12"/>
          <w:w w:val="108"/>
          <w:vertAlign w:val="baseline"/>
        </w:rPr>
        <w:t>u</w:t>
      </w:r>
      <w:r>
        <w:rPr>
          <w:color w:val="231F20"/>
          <w:spacing w:val="-66"/>
          <w:w w:val="178"/>
          <w:position w:val="-4"/>
          <w:sz w:val="12"/>
          <w:vertAlign w:val="baseline"/>
        </w:rPr>
        <w:t>u</w:t>
      </w:r>
      <w:r>
        <w:rPr>
          <w:color w:val="231F20"/>
          <w:spacing w:val="-17"/>
          <w:w w:val="108"/>
          <w:vertAlign w:val="baseline"/>
        </w:rPr>
        <w:t>d</w:t>
      </w:r>
      <w:r>
        <w:rPr>
          <w:color w:val="231F20"/>
          <w:spacing w:val="-12"/>
          <w:w w:val="178"/>
          <w:position w:val="-4"/>
          <w:sz w:val="12"/>
          <w:vertAlign w:val="baseline"/>
        </w:rPr>
        <w:t>t</w:t>
      </w:r>
      <w:r>
        <w:rPr>
          <w:color w:val="231F20"/>
          <w:spacing w:val="-58"/>
          <w:w w:val="108"/>
          <w:vertAlign w:val="baseline"/>
        </w:rPr>
        <w:t>e</w:t>
      </w:r>
      <w:r>
        <w:rPr>
          <w:color w:val="231F20"/>
          <w:spacing w:val="-20"/>
          <w:w w:val="178"/>
          <w:position w:val="-4"/>
          <w:sz w:val="12"/>
          <w:vertAlign w:val="baseline"/>
        </w:rPr>
        <w:t>h</w:t>
      </w:r>
      <w:r>
        <w:rPr>
          <w:color w:val="231F20"/>
          <w:spacing w:val="17"/>
          <w:w w:val="108"/>
          <w:vertAlign w:val="baseline"/>
        </w:rPr>
        <w:t>nts</w:t>
      </w:r>
      <w:r>
        <w:rPr>
          <w:color w:val="231F20"/>
          <w:spacing w:val="11"/>
          <w:w w:val="135"/>
          <w:vertAlign w:val="baseline"/>
        </w:rPr>
        <w:t> </w:t>
      </w:r>
      <w:r>
        <w:rPr>
          <w:color w:val="231F20"/>
          <w:spacing w:val="-26"/>
          <w:w w:val="135"/>
          <w:vertAlign w:val="baseline"/>
        </w:rPr>
        <w:t>are</w:t>
      </w:r>
      <w:r>
        <w:rPr>
          <w:color w:val="231F20"/>
          <w:spacing w:val="10"/>
          <w:w w:val="135"/>
          <w:vertAlign w:val="baseline"/>
        </w:rPr>
        <w:t> </w:t>
      </w:r>
      <w:r>
        <w:rPr>
          <w:color w:val="231F20"/>
          <w:spacing w:val="-26"/>
          <w:w w:val="135"/>
          <w:vertAlign w:val="baseline"/>
        </w:rPr>
        <w:t>not</w:t>
      </w:r>
      <w:r>
        <w:rPr>
          <w:color w:val="231F20"/>
          <w:spacing w:val="26"/>
          <w:w w:val="135"/>
          <w:vertAlign w:val="baseline"/>
        </w:rPr>
        <w:t> </w:t>
      </w:r>
      <w:r>
        <w:rPr>
          <w:color w:val="231F20"/>
          <w:spacing w:val="-26"/>
          <w:w w:val="125"/>
          <w:vertAlign w:val="baseline"/>
        </w:rPr>
        <w:t>dismissed</w:t>
      </w:r>
      <w:r>
        <w:rPr>
          <w:color w:val="231F20"/>
          <w:w w:val="125"/>
          <w:vertAlign w:val="baseline"/>
        </w:rPr>
        <w:t> </w:t>
      </w:r>
      <w:r>
        <w:rPr>
          <w:color w:val="231F20"/>
          <w:w w:val="135"/>
          <w:vertAlign w:val="baseline"/>
        </w:rPr>
        <w:t>from</w:t>
      </w:r>
      <w:r>
        <w:rPr>
          <w:color w:val="231F20"/>
          <w:spacing w:val="-4"/>
          <w:w w:val="135"/>
          <w:vertAlign w:val="baseline"/>
        </w:rPr>
        <w:t> </w:t>
      </w:r>
      <w:r>
        <w:rPr>
          <w:color w:val="231F20"/>
          <w:w w:val="135"/>
          <w:vertAlign w:val="baseline"/>
        </w:rPr>
        <w:t>the</w:t>
      </w:r>
      <w:r>
        <w:rPr>
          <w:color w:val="231F20"/>
          <w:spacing w:val="-4"/>
          <w:w w:val="135"/>
          <w:vertAlign w:val="baseline"/>
        </w:rPr>
        <w:t> </w:t>
      </w:r>
      <w:r>
        <w:rPr>
          <w:color w:val="231F20"/>
          <w:w w:val="135"/>
          <w:vertAlign w:val="baseline"/>
        </w:rPr>
        <w:t>Military</w:t>
      </w:r>
      <w:r>
        <w:rPr>
          <w:color w:val="231F20"/>
          <w:spacing w:val="-4"/>
          <w:w w:val="135"/>
          <w:vertAlign w:val="baseline"/>
        </w:rPr>
        <w:t> </w:t>
      </w:r>
      <w:r>
        <w:rPr>
          <w:color w:val="231F20"/>
          <w:w w:val="125"/>
          <w:vertAlign w:val="baseline"/>
        </w:rPr>
        <w:t>Academy</w:t>
      </w:r>
      <w:r>
        <w:rPr>
          <w:color w:val="231F20"/>
          <w:w w:val="125"/>
          <w:vertAlign w:val="baseline"/>
        </w:rPr>
        <w:t> </w:t>
      </w:r>
      <w:r>
        <w:rPr>
          <w:color w:val="231F20"/>
          <w:w w:val="135"/>
          <w:vertAlign w:val="baseline"/>
        </w:rPr>
        <w:t>just</w:t>
      </w:r>
      <w:r>
        <w:rPr>
          <w:color w:val="231F20"/>
          <w:spacing w:val="-4"/>
          <w:w w:val="135"/>
          <w:vertAlign w:val="baseline"/>
        </w:rPr>
        <w:t> </w:t>
      </w:r>
      <w:r>
        <w:rPr>
          <w:color w:val="231F20"/>
          <w:w w:val="135"/>
          <w:vertAlign w:val="baseline"/>
        </w:rPr>
        <w:t>because</w:t>
      </w:r>
      <w:r>
        <w:rPr>
          <w:color w:val="231F20"/>
          <w:spacing w:val="-4"/>
          <w:w w:val="135"/>
          <w:vertAlign w:val="baseline"/>
        </w:rPr>
        <w:t> </w:t>
      </w:r>
      <w:r>
        <w:rPr>
          <w:color w:val="231F20"/>
          <w:w w:val="135"/>
          <w:vertAlign w:val="baseline"/>
        </w:rPr>
        <w:t>they</w:t>
      </w:r>
      <w:r>
        <w:rPr>
          <w:color w:val="231F20"/>
          <w:spacing w:val="-4"/>
          <w:w w:val="135"/>
          <w:vertAlign w:val="baseline"/>
        </w:rPr>
        <w:t> </w:t>
      </w:r>
      <w:r>
        <w:rPr>
          <w:color w:val="231F20"/>
          <w:w w:val="135"/>
          <w:vertAlign w:val="baseline"/>
        </w:rPr>
        <w:t>read </w:t>
      </w:r>
      <w:r>
        <w:rPr>
          <w:i/>
          <w:color w:val="231F20"/>
          <w:w w:val="120"/>
          <w:sz w:val="20"/>
          <w:vertAlign w:val="baseline"/>
        </w:rPr>
        <w:t>Ötüken</w:t>
      </w:r>
      <w:r>
        <w:rPr>
          <w:color w:val="231F20"/>
          <w:w w:val="120"/>
          <w:vertAlign w:val="baseline"/>
        </w:rPr>
        <w:t>.</w:t>
      </w:r>
      <w:r>
        <w:rPr>
          <w:color w:val="231F20"/>
          <w:spacing w:val="12"/>
          <w:w w:val="120"/>
          <w:vertAlign w:val="baseline"/>
        </w:rPr>
        <w:t> </w:t>
      </w:r>
      <w:r>
        <w:rPr>
          <w:color w:val="231F20"/>
          <w:w w:val="120"/>
          <w:vertAlign w:val="baseline"/>
        </w:rPr>
        <w:t>There</w:t>
      </w:r>
      <w:r>
        <w:rPr>
          <w:color w:val="231F20"/>
          <w:spacing w:val="13"/>
          <w:w w:val="120"/>
          <w:vertAlign w:val="baseline"/>
        </w:rPr>
        <w:t> </w:t>
      </w:r>
      <w:r>
        <w:rPr>
          <w:color w:val="231F20"/>
          <w:w w:val="120"/>
          <w:vertAlign w:val="baseline"/>
        </w:rPr>
        <w:t>are</w:t>
      </w:r>
      <w:r>
        <w:rPr>
          <w:color w:val="231F20"/>
          <w:spacing w:val="13"/>
          <w:w w:val="120"/>
          <w:vertAlign w:val="baseline"/>
        </w:rPr>
        <w:t> </w:t>
      </w:r>
      <w:r>
        <w:rPr>
          <w:color w:val="231F20"/>
          <w:w w:val="120"/>
          <w:vertAlign w:val="baseline"/>
        </w:rPr>
        <w:t>of</w:t>
      </w:r>
      <w:r>
        <w:rPr>
          <w:color w:val="231F20"/>
          <w:spacing w:val="13"/>
          <w:w w:val="120"/>
          <w:vertAlign w:val="baseline"/>
        </w:rPr>
        <w:t> </w:t>
      </w:r>
      <w:r>
        <w:rPr>
          <w:color w:val="231F20"/>
          <w:w w:val="120"/>
          <w:vertAlign w:val="baseline"/>
        </w:rPr>
        <w:t>course</w:t>
      </w:r>
      <w:r>
        <w:rPr>
          <w:color w:val="231F20"/>
          <w:spacing w:val="12"/>
          <w:w w:val="120"/>
          <w:vertAlign w:val="baseline"/>
        </w:rPr>
        <w:t> </w:t>
      </w:r>
      <w:r>
        <w:rPr>
          <w:color w:val="231F20"/>
          <w:w w:val="120"/>
          <w:vertAlign w:val="baseline"/>
        </w:rPr>
        <w:t>a</w:t>
      </w:r>
      <w:r>
        <w:rPr>
          <w:color w:val="231F20"/>
          <w:spacing w:val="13"/>
          <w:w w:val="120"/>
          <w:vertAlign w:val="baseline"/>
        </w:rPr>
        <w:t> </w:t>
      </w:r>
      <w:r>
        <w:rPr>
          <w:color w:val="231F20"/>
          <w:w w:val="120"/>
          <w:vertAlign w:val="baseline"/>
        </w:rPr>
        <w:t>number</w:t>
      </w:r>
      <w:r>
        <w:rPr>
          <w:color w:val="231F20"/>
          <w:spacing w:val="13"/>
          <w:w w:val="120"/>
          <w:vertAlign w:val="baseline"/>
        </w:rPr>
        <w:t> </w:t>
      </w:r>
      <w:r>
        <w:rPr>
          <w:color w:val="231F20"/>
          <w:w w:val="120"/>
          <w:vertAlign w:val="baseline"/>
        </w:rPr>
        <w:t>of</w:t>
      </w:r>
      <w:r>
        <w:rPr>
          <w:color w:val="231F20"/>
          <w:spacing w:val="13"/>
          <w:w w:val="120"/>
          <w:vertAlign w:val="baseline"/>
        </w:rPr>
        <w:t> </w:t>
      </w:r>
      <w:r>
        <w:rPr>
          <w:color w:val="231F20"/>
          <w:w w:val="120"/>
          <w:vertAlign w:val="baseline"/>
        </w:rPr>
        <w:t>other</w:t>
      </w:r>
      <w:r>
        <w:rPr>
          <w:color w:val="231F20"/>
          <w:spacing w:val="13"/>
          <w:w w:val="120"/>
          <w:vertAlign w:val="baseline"/>
        </w:rPr>
        <w:t> </w:t>
      </w:r>
      <w:r>
        <w:rPr>
          <w:color w:val="231F20"/>
          <w:spacing w:val="-6"/>
          <w:w w:val="120"/>
          <w:vertAlign w:val="baseline"/>
        </w:rPr>
        <w:t>reasons</w:t>
      </w:r>
    </w:p>
    <w:p>
      <w:pPr>
        <w:pStyle w:val="BodyText"/>
        <w:spacing w:before="17"/>
        <w:ind w:left="858"/>
        <w:jc w:val="both"/>
      </w:pPr>
      <w:r>
        <w:rPr>
          <w:color w:val="231F20"/>
          <w:w w:val="115"/>
        </w:rPr>
        <w:t>for</w:t>
      </w:r>
      <w:r>
        <w:rPr>
          <w:color w:val="231F20"/>
          <w:spacing w:val="-1"/>
          <w:w w:val="115"/>
        </w:rPr>
        <w:t> </w:t>
      </w:r>
      <w:r>
        <w:rPr>
          <w:color w:val="231F20"/>
          <w:w w:val="115"/>
        </w:rPr>
        <w:t>this. Without knowing </w:t>
      </w:r>
      <w:r>
        <w:rPr>
          <w:color w:val="231F20"/>
          <w:spacing w:val="-2"/>
          <w:w w:val="115"/>
        </w:rPr>
        <w:t>these</w:t>
      </w:r>
    </w:p>
    <w:p>
      <w:pPr>
        <w:pStyle w:val="BodyText"/>
        <w:spacing w:after="0"/>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0"/>
        <w:ind w:left="695" w:right="2336" w:firstLine="0"/>
        <w:jc w:val="left"/>
        <w:rPr>
          <w:sz w:val="12"/>
        </w:rPr>
      </w:pPr>
      <w:r>
        <w:rPr>
          <w:color w:val="231F20"/>
          <w:spacing w:val="-2"/>
          <w:w w:val="180"/>
          <w:sz w:val="12"/>
        </w:rPr>
        <w:t>28</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spacing w:line="212" w:lineRule="exact"/>
        <w:ind w:left="695"/>
      </w:pPr>
      <w:r>
        <w:rPr>
          <w:color w:val="231F20"/>
          <w:w w:val="110"/>
        </w:rPr>
        <w:t>To</w:t>
      </w:r>
      <w:r>
        <w:rPr>
          <w:color w:val="231F20"/>
          <w:spacing w:val="17"/>
          <w:w w:val="110"/>
        </w:rPr>
        <w:t> </w:t>
      </w:r>
      <w:r>
        <w:rPr>
          <w:color w:val="231F20"/>
          <w:w w:val="110"/>
        </w:rPr>
        <w:t>attribute</w:t>
      </w:r>
      <w:r>
        <w:rPr>
          <w:color w:val="231F20"/>
          <w:spacing w:val="17"/>
          <w:w w:val="110"/>
        </w:rPr>
        <w:t> </w:t>
      </w:r>
      <w:r>
        <w:rPr>
          <w:color w:val="231F20"/>
          <w:w w:val="110"/>
        </w:rPr>
        <w:t>the</w:t>
      </w:r>
      <w:r>
        <w:rPr>
          <w:color w:val="231F20"/>
          <w:spacing w:val="17"/>
          <w:w w:val="110"/>
        </w:rPr>
        <w:t> </w:t>
      </w:r>
      <w:r>
        <w:rPr>
          <w:color w:val="231F20"/>
          <w:w w:val="110"/>
        </w:rPr>
        <w:t>earthquake</w:t>
      </w:r>
      <w:r>
        <w:rPr>
          <w:color w:val="231F20"/>
          <w:spacing w:val="18"/>
          <w:w w:val="110"/>
        </w:rPr>
        <w:t> </w:t>
      </w:r>
      <w:r>
        <w:rPr>
          <w:color w:val="231F20"/>
          <w:w w:val="110"/>
        </w:rPr>
        <w:t>to</w:t>
      </w:r>
      <w:r>
        <w:rPr>
          <w:color w:val="231F20"/>
          <w:spacing w:val="16"/>
          <w:w w:val="110"/>
        </w:rPr>
        <w:t> </w:t>
      </w:r>
      <w:r>
        <w:rPr>
          <w:i/>
          <w:color w:val="231F20"/>
          <w:w w:val="110"/>
          <w:position w:val="4"/>
          <w:sz w:val="20"/>
        </w:rPr>
        <w:t>Ötüken</w:t>
      </w:r>
      <w:r>
        <w:rPr>
          <w:i/>
          <w:color w:val="231F20"/>
          <w:spacing w:val="17"/>
          <w:w w:val="110"/>
          <w:position w:val="4"/>
          <w:sz w:val="20"/>
        </w:rPr>
        <w:t> </w:t>
      </w:r>
      <w:r>
        <w:rPr>
          <w:color w:val="231F20"/>
          <w:w w:val="110"/>
        </w:rPr>
        <w:t>is</w:t>
      </w:r>
      <w:r>
        <w:rPr>
          <w:color w:val="231F20"/>
          <w:spacing w:val="17"/>
          <w:w w:val="110"/>
        </w:rPr>
        <w:t> </w:t>
      </w:r>
      <w:r>
        <w:rPr>
          <w:color w:val="231F20"/>
          <w:w w:val="110"/>
        </w:rPr>
        <w:t>to</w:t>
      </w:r>
      <w:r>
        <w:rPr>
          <w:color w:val="231F20"/>
          <w:spacing w:val="17"/>
          <w:w w:val="110"/>
        </w:rPr>
        <w:t> </w:t>
      </w:r>
      <w:r>
        <w:rPr>
          <w:color w:val="231F20"/>
          <w:w w:val="110"/>
        </w:rPr>
        <w:t>be</w:t>
      </w:r>
      <w:r>
        <w:rPr>
          <w:color w:val="231F20"/>
          <w:spacing w:val="18"/>
          <w:w w:val="110"/>
        </w:rPr>
        <w:t> </w:t>
      </w:r>
      <w:r>
        <w:rPr>
          <w:color w:val="231F20"/>
          <w:w w:val="110"/>
        </w:rPr>
        <w:t>on</w:t>
      </w:r>
      <w:r>
        <w:rPr>
          <w:color w:val="231F20"/>
          <w:spacing w:val="17"/>
          <w:w w:val="110"/>
        </w:rPr>
        <w:t> </w:t>
      </w:r>
      <w:r>
        <w:rPr>
          <w:color w:val="231F20"/>
          <w:w w:val="110"/>
        </w:rPr>
        <w:t>the</w:t>
      </w:r>
      <w:r>
        <w:rPr>
          <w:color w:val="231F20"/>
          <w:spacing w:val="17"/>
          <w:w w:val="110"/>
        </w:rPr>
        <w:t> </w:t>
      </w:r>
      <w:r>
        <w:rPr>
          <w:color w:val="231F20"/>
          <w:spacing w:val="-4"/>
          <w:w w:val="110"/>
        </w:rPr>
        <w:t>same</w:t>
      </w:r>
    </w:p>
    <w:p>
      <w:pPr>
        <w:pStyle w:val="BodyText"/>
        <w:spacing w:line="280" w:lineRule="auto" w:before="39"/>
        <w:ind w:left="691" w:right="716"/>
        <w:jc w:val="both"/>
      </w:pPr>
      <w:r>
        <w:rPr>
          <w:color w:val="231F20"/>
          <w:w w:val="110"/>
        </w:rPr>
        <w:t>level with the bigoted mindset that attributes the </w:t>
      </w:r>
      <w:r>
        <w:rPr>
          <w:color w:val="231F20"/>
          <w:w w:val="110"/>
        </w:rPr>
        <w:t>earthquake to lack of worship.</w:t>
      </w:r>
    </w:p>
    <w:p>
      <w:pPr>
        <w:pStyle w:val="BodyText"/>
        <w:spacing w:line="288" w:lineRule="auto" w:before="3"/>
        <w:ind w:left="688" w:right="707" w:firstLine="290"/>
        <w:jc w:val="both"/>
      </w:pPr>
      <w:r>
        <w:rPr>
          <w:color w:val="231F20"/>
          <w:w w:val="115"/>
        </w:rPr>
        <w:t>In</w:t>
      </w:r>
      <w:r>
        <w:rPr>
          <w:color w:val="231F20"/>
          <w:spacing w:val="-3"/>
          <w:w w:val="115"/>
        </w:rPr>
        <w:t> </w:t>
      </w:r>
      <w:r>
        <w:rPr>
          <w:color w:val="231F20"/>
          <w:w w:val="115"/>
        </w:rPr>
        <w:t>the</w:t>
      </w:r>
      <w:r>
        <w:rPr>
          <w:color w:val="231F20"/>
          <w:spacing w:val="-3"/>
          <w:w w:val="115"/>
        </w:rPr>
        <w:t> </w:t>
      </w:r>
      <w:r>
        <w:rPr>
          <w:color w:val="231F20"/>
          <w:w w:val="115"/>
        </w:rPr>
        <w:t>meantime,</w:t>
      </w:r>
      <w:r>
        <w:rPr>
          <w:color w:val="231F20"/>
          <w:spacing w:val="-3"/>
          <w:w w:val="115"/>
        </w:rPr>
        <w:t> </w:t>
      </w:r>
      <w:r>
        <w:rPr>
          <w:color w:val="231F20"/>
          <w:w w:val="115"/>
        </w:rPr>
        <w:t>let</w:t>
      </w:r>
      <w:r>
        <w:rPr>
          <w:color w:val="231F20"/>
          <w:spacing w:val="-3"/>
          <w:w w:val="115"/>
        </w:rPr>
        <w:t> </w:t>
      </w:r>
      <w:r>
        <w:rPr>
          <w:color w:val="231F20"/>
          <w:w w:val="115"/>
        </w:rPr>
        <w:t>us</w:t>
      </w:r>
      <w:r>
        <w:rPr>
          <w:color w:val="231F20"/>
          <w:spacing w:val="-3"/>
          <w:w w:val="115"/>
        </w:rPr>
        <w:t> </w:t>
      </w:r>
      <w:r>
        <w:rPr>
          <w:color w:val="231F20"/>
          <w:w w:val="115"/>
        </w:rPr>
        <w:t>once</w:t>
      </w:r>
      <w:r>
        <w:rPr>
          <w:color w:val="231F20"/>
          <w:spacing w:val="-3"/>
          <w:w w:val="115"/>
        </w:rPr>
        <w:t> </w:t>
      </w:r>
      <w:r>
        <w:rPr>
          <w:color w:val="231F20"/>
          <w:w w:val="115"/>
        </w:rPr>
        <w:t>again</w:t>
      </w:r>
      <w:r>
        <w:rPr>
          <w:color w:val="231F20"/>
          <w:spacing w:val="-3"/>
          <w:w w:val="115"/>
        </w:rPr>
        <w:t> </w:t>
      </w:r>
      <w:r>
        <w:rPr>
          <w:color w:val="231F20"/>
          <w:w w:val="115"/>
        </w:rPr>
        <w:t>dwell</w:t>
      </w:r>
      <w:r>
        <w:rPr>
          <w:color w:val="231F20"/>
          <w:spacing w:val="-3"/>
          <w:w w:val="115"/>
        </w:rPr>
        <w:t> </w:t>
      </w:r>
      <w:r>
        <w:rPr>
          <w:color w:val="231F20"/>
          <w:w w:val="115"/>
        </w:rPr>
        <w:t>on</w:t>
      </w:r>
      <w:r>
        <w:rPr>
          <w:color w:val="231F20"/>
          <w:spacing w:val="-3"/>
          <w:w w:val="115"/>
        </w:rPr>
        <w:t> </w:t>
      </w:r>
      <w:r>
        <w:rPr>
          <w:color w:val="231F20"/>
          <w:w w:val="115"/>
        </w:rPr>
        <w:t>the</w:t>
      </w:r>
      <w:r>
        <w:rPr>
          <w:color w:val="231F20"/>
          <w:spacing w:val="-3"/>
          <w:w w:val="115"/>
        </w:rPr>
        <w:t> </w:t>
      </w:r>
      <w:r>
        <w:rPr>
          <w:color w:val="231F20"/>
          <w:w w:val="115"/>
        </w:rPr>
        <w:t>epithet of backwardness that is attached to us.</w:t>
      </w:r>
    </w:p>
    <w:p>
      <w:pPr>
        <w:pStyle w:val="BodyText"/>
        <w:spacing w:line="283" w:lineRule="auto"/>
        <w:ind w:left="684" w:right="710" w:firstLine="294"/>
        <w:jc w:val="both"/>
      </w:pPr>
      <w:r>
        <w:rPr>
          <w:color w:val="231F20"/>
          <w:w w:val="115"/>
        </w:rPr>
        <w:t>For</w:t>
      </w:r>
      <w:r>
        <w:rPr>
          <w:color w:val="231F20"/>
          <w:w w:val="115"/>
        </w:rPr>
        <w:t> the</w:t>
      </w:r>
      <w:r>
        <w:rPr>
          <w:color w:val="231F20"/>
          <w:w w:val="115"/>
        </w:rPr>
        <w:t> last</w:t>
      </w:r>
      <w:r>
        <w:rPr>
          <w:color w:val="231F20"/>
          <w:w w:val="115"/>
        </w:rPr>
        <w:t> five</w:t>
      </w:r>
      <w:r>
        <w:rPr>
          <w:color w:val="231F20"/>
          <w:w w:val="115"/>
        </w:rPr>
        <w:t> or</w:t>
      </w:r>
      <w:r>
        <w:rPr>
          <w:color w:val="231F20"/>
          <w:w w:val="115"/>
        </w:rPr>
        <w:t> six</w:t>
      </w:r>
      <w:r>
        <w:rPr>
          <w:color w:val="231F20"/>
          <w:w w:val="115"/>
        </w:rPr>
        <w:t> years,</w:t>
      </w:r>
      <w:r>
        <w:rPr>
          <w:color w:val="231F20"/>
          <w:w w:val="115"/>
        </w:rPr>
        <w:t> it</w:t>
      </w:r>
      <w:r>
        <w:rPr>
          <w:color w:val="231F20"/>
          <w:w w:val="115"/>
        </w:rPr>
        <w:t> has</w:t>
      </w:r>
      <w:r>
        <w:rPr>
          <w:color w:val="231F20"/>
          <w:w w:val="115"/>
        </w:rPr>
        <w:t> also</w:t>
      </w:r>
      <w:r>
        <w:rPr>
          <w:color w:val="231F20"/>
          <w:w w:val="115"/>
        </w:rPr>
        <w:t> become common</w:t>
      </w:r>
      <w:r>
        <w:rPr>
          <w:color w:val="231F20"/>
          <w:w w:val="115"/>
        </w:rPr>
        <w:t> to</w:t>
      </w:r>
      <w:r>
        <w:rPr>
          <w:color w:val="231F20"/>
          <w:w w:val="115"/>
        </w:rPr>
        <w:t> call</w:t>
      </w:r>
      <w:r>
        <w:rPr>
          <w:color w:val="231F20"/>
          <w:w w:val="115"/>
        </w:rPr>
        <w:t> others</w:t>
      </w:r>
      <w:r>
        <w:rPr>
          <w:color w:val="231F20"/>
          <w:w w:val="115"/>
        </w:rPr>
        <w:t> reactionaries.</w:t>
      </w:r>
      <w:r>
        <w:rPr>
          <w:color w:val="231F20"/>
          <w:w w:val="115"/>
        </w:rPr>
        <w:t> The</w:t>
      </w:r>
      <w:r>
        <w:rPr>
          <w:color w:val="231F20"/>
          <w:w w:val="115"/>
        </w:rPr>
        <w:t> Unionists</w:t>
      </w:r>
      <w:r>
        <w:rPr>
          <w:color w:val="231F20"/>
          <w:w w:val="115"/>
        </w:rPr>
        <w:t> </w:t>
      </w:r>
      <w:r>
        <w:rPr>
          <w:color w:val="231F20"/>
          <w:w w:val="115"/>
        </w:rPr>
        <w:t>used to</w:t>
      </w:r>
      <w:r>
        <w:rPr>
          <w:color w:val="231F20"/>
          <w:w w:val="115"/>
        </w:rPr>
        <w:t> call</w:t>
      </w:r>
      <w:r>
        <w:rPr>
          <w:color w:val="231F20"/>
          <w:w w:val="115"/>
        </w:rPr>
        <w:t> everyone</w:t>
      </w:r>
      <w:r>
        <w:rPr>
          <w:color w:val="231F20"/>
          <w:w w:val="115"/>
        </w:rPr>
        <w:t> who</w:t>
      </w:r>
      <w:r>
        <w:rPr>
          <w:color w:val="231F20"/>
          <w:w w:val="115"/>
        </w:rPr>
        <w:t> was</w:t>
      </w:r>
      <w:r>
        <w:rPr>
          <w:color w:val="231F20"/>
          <w:w w:val="115"/>
        </w:rPr>
        <w:t> not</w:t>
      </w:r>
      <w:r>
        <w:rPr>
          <w:color w:val="231F20"/>
          <w:w w:val="115"/>
        </w:rPr>
        <w:t> one</w:t>
      </w:r>
      <w:r>
        <w:rPr>
          <w:color w:val="231F20"/>
          <w:w w:val="115"/>
        </w:rPr>
        <w:t> of</w:t>
      </w:r>
      <w:r>
        <w:rPr>
          <w:color w:val="231F20"/>
          <w:w w:val="115"/>
        </w:rPr>
        <w:t> them</w:t>
      </w:r>
      <w:r>
        <w:rPr>
          <w:color w:val="231F20"/>
          <w:w w:val="115"/>
        </w:rPr>
        <w:t> a</w:t>
      </w:r>
      <w:r>
        <w:rPr>
          <w:color w:val="231F20"/>
          <w:w w:val="115"/>
        </w:rPr>
        <w:t> "</w:t>
      </w:r>
      <w:r>
        <w:rPr>
          <w:i/>
          <w:color w:val="231F20"/>
          <w:w w:val="115"/>
          <w:sz w:val="20"/>
        </w:rPr>
        <w:t>traitor". </w:t>
      </w:r>
      <w:r>
        <w:rPr>
          <w:color w:val="231F20"/>
          <w:w w:val="115"/>
        </w:rPr>
        <w:t>With</w:t>
      </w:r>
      <w:r>
        <w:rPr>
          <w:color w:val="231F20"/>
          <w:spacing w:val="-2"/>
          <w:w w:val="115"/>
        </w:rPr>
        <w:t> </w:t>
      </w:r>
      <w:r>
        <w:rPr>
          <w:color w:val="231F20"/>
          <w:w w:val="115"/>
        </w:rPr>
        <w:t>the</w:t>
      </w:r>
      <w:r>
        <w:rPr>
          <w:color w:val="231F20"/>
          <w:spacing w:val="-2"/>
          <w:w w:val="115"/>
        </w:rPr>
        <w:t> </w:t>
      </w:r>
      <w:r>
        <w:rPr>
          <w:color w:val="231F20"/>
          <w:w w:val="115"/>
        </w:rPr>
        <w:t>morality</w:t>
      </w:r>
      <w:r>
        <w:rPr>
          <w:color w:val="231F20"/>
          <w:spacing w:val="-2"/>
          <w:w w:val="115"/>
        </w:rPr>
        <w:t> </w:t>
      </w:r>
      <w:r>
        <w:rPr>
          <w:color w:val="231F20"/>
          <w:w w:val="115"/>
        </w:rPr>
        <w:t>of</w:t>
      </w:r>
      <w:r>
        <w:rPr>
          <w:color w:val="231F20"/>
          <w:spacing w:val="-2"/>
          <w:w w:val="115"/>
        </w:rPr>
        <w:t> </w:t>
      </w:r>
      <w:r>
        <w:rPr>
          <w:color w:val="231F20"/>
          <w:w w:val="115"/>
        </w:rPr>
        <w:t>Balkan</w:t>
      </w:r>
      <w:r>
        <w:rPr>
          <w:color w:val="231F20"/>
          <w:spacing w:val="-2"/>
          <w:w w:val="115"/>
        </w:rPr>
        <w:t> </w:t>
      </w:r>
      <w:r>
        <w:rPr>
          <w:color w:val="231F20"/>
          <w:w w:val="115"/>
        </w:rPr>
        <w:t>communism,</w:t>
      </w:r>
      <w:r>
        <w:rPr>
          <w:color w:val="231F20"/>
          <w:spacing w:val="-2"/>
          <w:w w:val="115"/>
        </w:rPr>
        <w:t> </w:t>
      </w:r>
      <w:r>
        <w:rPr>
          <w:color w:val="231F20"/>
          <w:w w:val="115"/>
        </w:rPr>
        <w:t>which</w:t>
      </w:r>
      <w:r>
        <w:rPr>
          <w:color w:val="231F20"/>
          <w:spacing w:val="-2"/>
          <w:w w:val="115"/>
        </w:rPr>
        <w:t> </w:t>
      </w:r>
      <w:r>
        <w:rPr>
          <w:color w:val="231F20"/>
          <w:w w:val="115"/>
        </w:rPr>
        <w:t>has</w:t>
      </w:r>
      <w:r>
        <w:rPr>
          <w:color w:val="231F20"/>
          <w:spacing w:val="-2"/>
          <w:w w:val="115"/>
        </w:rPr>
        <w:t> </w:t>
      </w:r>
      <w:r>
        <w:rPr>
          <w:color w:val="231F20"/>
          <w:w w:val="115"/>
        </w:rPr>
        <w:t>been transmitted from them to the present day, the disgrace of stigmatising</w:t>
      </w:r>
      <w:r>
        <w:rPr>
          <w:color w:val="231F20"/>
          <w:w w:val="115"/>
        </w:rPr>
        <w:t> those</w:t>
      </w:r>
      <w:r>
        <w:rPr>
          <w:color w:val="231F20"/>
          <w:w w:val="115"/>
        </w:rPr>
        <w:t> who</w:t>
      </w:r>
      <w:r>
        <w:rPr>
          <w:color w:val="231F20"/>
          <w:w w:val="115"/>
        </w:rPr>
        <w:t> hold</w:t>
      </w:r>
      <w:r>
        <w:rPr>
          <w:color w:val="231F20"/>
          <w:w w:val="115"/>
        </w:rPr>
        <w:t> contrary</w:t>
      </w:r>
      <w:r>
        <w:rPr>
          <w:color w:val="231F20"/>
          <w:w w:val="115"/>
        </w:rPr>
        <w:t> opinions</w:t>
      </w:r>
      <w:r>
        <w:rPr>
          <w:color w:val="231F20"/>
          <w:w w:val="115"/>
        </w:rPr>
        <w:t> still continues.</w:t>
      </w:r>
      <w:r>
        <w:rPr>
          <w:color w:val="231F20"/>
          <w:w w:val="115"/>
        </w:rPr>
        <w:t> However,</w:t>
      </w:r>
      <w:r>
        <w:rPr>
          <w:color w:val="231F20"/>
          <w:w w:val="115"/>
        </w:rPr>
        <w:t> it</w:t>
      </w:r>
      <w:r>
        <w:rPr>
          <w:color w:val="231F20"/>
          <w:w w:val="115"/>
        </w:rPr>
        <w:t> is</w:t>
      </w:r>
      <w:r>
        <w:rPr>
          <w:color w:val="231F20"/>
          <w:w w:val="115"/>
        </w:rPr>
        <w:t> worth</w:t>
      </w:r>
      <w:r>
        <w:rPr>
          <w:color w:val="231F20"/>
          <w:w w:val="115"/>
        </w:rPr>
        <w:t> noting</w:t>
      </w:r>
      <w:r>
        <w:rPr>
          <w:color w:val="231F20"/>
          <w:w w:val="115"/>
        </w:rPr>
        <w:t> that</w:t>
      </w:r>
      <w:r>
        <w:rPr>
          <w:color w:val="231F20"/>
          <w:w w:val="115"/>
        </w:rPr>
        <w:t> trying</w:t>
      </w:r>
      <w:r>
        <w:rPr>
          <w:color w:val="231F20"/>
          <w:w w:val="115"/>
        </w:rPr>
        <w:t> to humiliate</w:t>
      </w:r>
      <w:r>
        <w:rPr>
          <w:color w:val="231F20"/>
          <w:w w:val="115"/>
        </w:rPr>
        <w:t> others</w:t>
      </w:r>
      <w:r>
        <w:rPr>
          <w:color w:val="231F20"/>
          <w:w w:val="115"/>
        </w:rPr>
        <w:t> as</w:t>
      </w:r>
      <w:r>
        <w:rPr>
          <w:color w:val="231F20"/>
          <w:w w:val="115"/>
        </w:rPr>
        <w:t> fascists</w:t>
      </w:r>
      <w:r>
        <w:rPr>
          <w:color w:val="231F20"/>
          <w:w w:val="115"/>
        </w:rPr>
        <w:t> and</w:t>
      </w:r>
      <w:r>
        <w:rPr>
          <w:color w:val="231F20"/>
          <w:w w:val="115"/>
        </w:rPr>
        <w:t> reactionaries</w:t>
      </w:r>
      <w:r>
        <w:rPr>
          <w:color w:val="231F20"/>
          <w:w w:val="115"/>
        </w:rPr>
        <w:t> is</w:t>
      </w:r>
      <w:r>
        <w:rPr>
          <w:color w:val="231F20"/>
          <w:w w:val="115"/>
        </w:rPr>
        <w:t> an</w:t>
      </w:r>
      <w:r>
        <w:rPr>
          <w:color w:val="231F20"/>
          <w:spacing w:val="40"/>
          <w:w w:val="115"/>
        </w:rPr>
        <w:t> </w:t>
      </w:r>
      <w:r>
        <w:rPr>
          <w:color w:val="231F20"/>
          <w:w w:val="115"/>
        </w:rPr>
        <w:t>outright</w:t>
      </w:r>
      <w:r>
        <w:rPr>
          <w:color w:val="231F20"/>
          <w:w w:val="115"/>
        </w:rPr>
        <w:t> Red</w:t>
      </w:r>
      <w:r>
        <w:rPr>
          <w:color w:val="231F20"/>
          <w:w w:val="115"/>
        </w:rPr>
        <w:t> method.</w:t>
      </w:r>
      <w:r>
        <w:rPr>
          <w:color w:val="231F20"/>
          <w:w w:val="115"/>
        </w:rPr>
        <w:t> This</w:t>
      </w:r>
      <w:r>
        <w:rPr>
          <w:color w:val="231F20"/>
          <w:w w:val="115"/>
        </w:rPr>
        <w:t> ignorant</w:t>
      </w:r>
      <w:r>
        <w:rPr>
          <w:color w:val="231F20"/>
          <w:w w:val="115"/>
        </w:rPr>
        <w:t> writer,</w:t>
      </w:r>
      <w:r>
        <w:rPr>
          <w:color w:val="231F20"/>
          <w:w w:val="115"/>
        </w:rPr>
        <w:t> following</w:t>
      </w:r>
      <w:r>
        <w:rPr>
          <w:color w:val="231F20"/>
          <w:w w:val="115"/>
        </w:rPr>
        <w:t> the fashion,</w:t>
      </w:r>
      <w:r>
        <w:rPr>
          <w:color w:val="231F20"/>
          <w:w w:val="115"/>
        </w:rPr>
        <w:t> does</w:t>
      </w:r>
      <w:r>
        <w:rPr>
          <w:color w:val="231F20"/>
          <w:w w:val="115"/>
        </w:rPr>
        <w:t> not</w:t>
      </w:r>
      <w:r>
        <w:rPr>
          <w:color w:val="231F20"/>
          <w:w w:val="115"/>
        </w:rPr>
        <w:t> even</w:t>
      </w:r>
      <w:r>
        <w:rPr>
          <w:color w:val="231F20"/>
          <w:w w:val="115"/>
        </w:rPr>
        <w:t> realise</w:t>
      </w:r>
      <w:r>
        <w:rPr>
          <w:color w:val="231F20"/>
          <w:w w:val="115"/>
        </w:rPr>
        <w:t> who</w:t>
      </w:r>
      <w:r>
        <w:rPr>
          <w:color w:val="231F20"/>
          <w:w w:val="115"/>
        </w:rPr>
        <w:t> he</w:t>
      </w:r>
      <w:r>
        <w:rPr>
          <w:color w:val="231F20"/>
          <w:w w:val="115"/>
        </w:rPr>
        <w:t> is</w:t>
      </w:r>
      <w:r>
        <w:rPr>
          <w:color w:val="231F20"/>
          <w:w w:val="115"/>
        </w:rPr>
        <w:t> playing</w:t>
      </w:r>
      <w:r>
        <w:rPr>
          <w:color w:val="231F20"/>
          <w:w w:val="115"/>
        </w:rPr>
        <w:t> a</w:t>
      </w:r>
      <w:r>
        <w:rPr>
          <w:color w:val="231F20"/>
          <w:w w:val="115"/>
        </w:rPr>
        <w:t> part with by shouting the reactionary cry.</w:t>
      </w:r>
    </w:p>
    <w:p>
      <w:pPr>
        <w:pStyle w:val="BodyText"/>
        <w:spacing w:line="285" w:lineRule="auto"/>
        <w:ind w:left="691" w:right="710" w:firstLine="278"/>
        <w:jc w:val="both"/>
      </w:pPr>
      <w:r>
        <w:rPr>
          <w:color w:val="231F20"/>
          <w:w w:val="110"/>
        </w:rPr>
        <w:t>One</w:t>
      </w:r>
      <w:r>
        <w:rPr>
          <w:color w:val="231F20"/>
          <w:w w:val="110"/>
        </w:rPr>
        <w:t> of</w:t>
      </w:r>
      <w:r>
        <w:rPr>
          <w:color w:val="231F20"/>
          <w:w w:val="110"/>
        </w:rPr>
        <w:t> our</w:t>
      </w:r>
      <w:r>
        <w:rPr>
          <w:color w:val="231F20"/>
          <w:w w:val="110"/>
        </w:rPr>
        <w:t> great</w:t>
      </w:r>
      <w:r>
        <w:rPr>
          <w:color w:val="231F20"/>
          <w:w w:val="110"/>
        </w:rPr>
        <w:t> sins,</w:t>
      </w:r>
      <w:r>
        <w:rPr>
          <w:color w:val="231F20"/>
          <w:w w:val="110"/>
        </w:rPr>
        <w:t> which</w:t>
      </w:r>
      <w:r>
        <w:rPr>
          <w:color w:val="231F20"/>
          <w:w w:val="110"/>
        </w:rPr>
        <w:t> we</w:t>
      </w:r>
      <w:r>
        <w:rPr>
          <w:color w:val="231F20"/>
          <w:w w:val="110"/>
        </w:rPr>
        <w:t> are</w:t>
      </w:r>
      <w:r>
        <w:rPr>
          <w:color w:val="231F20"/>
          <w:w w:val="110"/>
        </w:rPr>
        <w:t> confronted</w:t>
      </w:r>
      <w:r>
        <w:rPr>
          <w:color w:val="231F20"/>
          <w:w w:val="110"/>
        </w:rPr>
        <w:t> </w:t>
      </w:r>
      <w:r>
        <w:rPr>
          <w:color w:val="231F20"/>
          <w:w w:val="110"/>
        </w:rPr>
        <w:t>with every</w:t>
      </w:r>
      <w:r>
        <w:rPr>
          <w:color w:val="231F20"/>
          <w:w w:val="110"/>
        </w:rPr>
        <w:t> now</w:t>
      </w:r>
      <w:r>
        <w:rPr>
          <w:color w:val="231F20"/>
          <w:w w:val="110"/>
        </w:rPr>
        <w:t> and</w:t>
      </w:r>
      <w:r>
        <w:rPr>
          <w:color w:val="231F20"/>
          <w:w w:val="110"/>
        </w:rPr>
        <w:t> then,</w:t>
      </w:r>
      <w:r>
        <w:rPr>
          <w:color w:val="231F20"/>
          <w:w w:val="110"/>
        </w:rPr>
        <w:t> is</w:t>
      </w:r>
      <w:r>
        <w:rPr>
          <w:color w:val="231F20"/>
          <w:w w:val="110"/>
        </w:rPr>
        <w:t> Turanism.</w:t>
      </w:r>
      <w:r>
        <w:rPr>
          <w:color w:val="231F20"/>
          <w:w w:val="110"/>
        </w:rPr>
        <w:t> We</w:t>
      </w:r>
      <w:r>
        <w:rPr>
          <w:color w:val="231F20"/>
          <w:w w:val="110"/>
        </w:rPr>
        <w:t> are</w:t>
      </w:r>
      <w:r>
        <w:rPr>
          <w:color w:val="231F20"/>
          <w:w w:val="110"/>
        </w:rPr>
        <w:t> Turanists,</w:t>
      </w:r>
      <w:r>
        <w:rPr>
          <w:color w:val="231F20"/>
          <w:w w:val="110"/>
        </w:rPr>
        <w:t> so</w:t>
      </w:r>
      <w:r>
        <w:rPr>
          <w:color w:val="231F20"/>
          <w:spacing w:val="40"/>
          <w:w w:val="110"/>
        </w:rPr>
        <w:t> </w:t>
      </w:r>
      <w:r>
        <w:rPr>
          <w:color w:val="231F20"/>
          <w:w w:val="110"/>
        </w:rPr>
        <w:t>what?</w:t>
      </w:r>
      <w:r>
        <w:rPr>
          <w:color w:val="231F20"/>
          <w:w w:val="110"/>
        </w:rPr>
        <w:t> Of</w:t>
      </w:r>
      <w:r>
        <w:rPr>
          <w:color w:val="231F20"/>
          <w:w w:val="110"/>
        </w:rPr>
        <w:t> course</w:t>
      </w:r>
      <w:r>
        <w:rPr>
          <w:color w:val="231F20"/>
          <w:w w:val="110"/>
        </w:rPr>
        <w:t> we</w:t>
      </w:r>
      <w:r>
        <w:rPr>
          <w:color w:val="231F20"/>
          <w:w w:val="110"/>
        </w:rPr>
        <w:t> will</w:t>
      </w:r>
      <w:r>
        <w:rPr>
          <w:color w:val="231F20"/>
          <w:w w:val="110"/>
        </w:rPr>
        <w:t> liberate</w:t>
      </w:r>
      <w:r>
        <w:rPr>
          <w:color w:val="231F20"/>
          <w:w w:val="110"/>
        </w:rPr>
        <w:t> all</w:t>
      </w:r>
      <w:r>
        <w:rPr>
          <w:color w:val="231F20"/>
          <w:w w:val="110"/>
        </w:rPr>
        <w:t> the</w:t>
      </w:r>
      <w:r>
        <w:rPr>
          <w:color w:val="231F20"/>
          <w:w w:val="110"/>
        </w:rPr>
        <w:t> captive</w:t>
      </w:r>
      <w:r>
        <w:rPr>
          <w:color w:val="231F20"/>
          <w:w w:val="110"/>
        </w:rPr>
        <w:t> countries which are our historical homeland. Is this not our duty? Are we not committed to such a great ideal, but are we going to live</w:t>
      </w:r>
      <w:r>
        <w:rPr>
          <w:color w:val="231F20"/>
          <w:w w:val="110"/>
        </w:rPr>
        <w:t> in</w:t>
      </w:r>
      <w:r>
        <w:rPr>
          <w:color w:val="231F20"/>
          <w:w w:val="110"/>
        </w:rPr>
        <w:t> animalistic</w:t>
      </w:r>
      <w:r>
        <w:rPr>
          <w:color w:val="231F20"/>
          <w:w w:val="110"/>
        </w:rPr>
        <w:t> comfort</w:t>
      </w:r>
      <w:r>
        <w:rPr>
          <w:color w:val="231F20"/>
          <w:w w:val="110"/>
        </w:rPr>
        <w:t> and</w:t>
      </w:r>
      <w:r>
        <w:rPr>
          <w:color w:val="231F20"/>
          <w:w w:val="110"/>
        </w:rPr>
        <w:t> pleasure?</w:t>
      </w:r>
      <w:r>
        <w:rPr>
          <w:color w:val="231F20"/>
          <w:w w:val="110"/>
        </w:rPr>
        <w:t> Let</w:t>
      </w:r>
      <w:r>
        <w:rPr>
          <w:color w:val="231F20"/>
          <w:w w:val="110"/>
        </w:rPr>
        <w:t> the</w:t>
      </w:r>
      <w:r>
        <w:rPr>
          <w:color w:val="231F20"/>
          <w:w w:val="110"/>
        </w:rPr>
        <w:t> ignorant writer</w:t>
      </w:r>
      <w:r>
        <w:rPr>
          <w:color w:val="231F20"/>
          <w:w w:val="110"/>
        </w:rPr>
        <w:t> do</w:t>
      </w:r>
      <w:r>
        <w:rPr>
          <w:color w:val="231F20"/>
          <w:w w:val="110"/>
        </w:rPr>
        <w:t> as</w:t>
      </w:r>
      <w:r>
        <w:rPr>
          <w:color w:val="231F20"/>
          <w:w w:val="110"/>
        </w:rPr>
        <w:t> he</w:t>
      </w:r>
      <w:r>
        <w:rPr>
          <w:color w:val="231F20"/>
          <w:w w:val="110"/>
        </w:rPr>
        <w:t> wishes.</w:t>
      </w:r>
      <w:r>
        <w:rPr>
          <w:color w:val="231F20"/>
          <w:w w:val="110"/>
        </w:rPr>
        <w:t> We</w:t>
      </w:r>
      <w:r>
        <w:rPr>
          <w:color w:val="231F20"/>
          <w:w w:val="110"/>
        </w:rPr>
        <w:t> will</w:t>
      </w:r>
      <w:r>
        <w:rPr>
          <w:color w:val="231F20"/>
          <w:w w:val="110"/>
        </w:rPr>
        <w:t> endeavour</w:t>
      </w:r>
      <w:r>
        <w:rPr>
          <w:color w:val="231F20"/>
          <w:w w:val="110"/>
        </w:rPr>
        <w:t> to</w:t>
      </w:r>
      <w:r>
        <w:rPr>
          <w:color w:val="231F20"/>
          <w:w w:val="110"/>
        </w:rPr>
        <w:t> liberate</w:t>
      </w:r>
      <w:r>
        <w:rPr>
          <w:color w:val="231F20"/>
          <w:w w:val="110"/>
        </w:rPr>
        <w:t> both Turkestan</w:t>
      </w:r>
      <w:r>
        <w:rPr>
          <w:color w:val="231F20"/>
          <w:spacing w:val="-4"/>
          <w:w w:val="110"/>
        </w:rPr>
        <w:t> </w:t>
      </w:r>
      <w:r>
        <w:rPr>
          <w:color w:val="231F20"/>
          <w:w w:val="110"/>
        </w:rPr>
        <w:t>and</w:t>
      </w:r>
      <w:r>
        <w:rPr>
          <w:color w:val="231F20"/>
          <w:spacing w:val="-4"/>
          <w:w w:val="110"/>
        </w:rPr>
        <w:t> </w:t>
      </w:r>
      <w:r>
        <w:rPr>
          <w:color w:val="231F20"/>
          <w:w w:val="110"/>
        </w:rPr>
        <w:t>Azerbaijan,</w:t>
      </w:r>
      <w:r>
        <w:rPr>
          <w:color w:val="231F20"/>
          <w:spacing w:val="-4"/>
          <w:w w:val="110"/>
        </w:rPr>
        <w:t> </w:t>
      </w:r>
      <w:r>
        <w:rPr>
          <w:color w:val="231F20"/>
          <w:w w:val="110"/>
        </w:rPr>
        <w:t>the</w:t>
      </w:r>
      <w:r>
        <w:rPr>
          <w:color w:val="231F20"/>
          <w:spacing w:val="-4"/>
          <w:w w:val="110"/>
        </w:rPr>
        <w:t> </w:t>
      </w:r>
      <w:r>
        <w:rPr>
          <w:color w:val="231F20"/>
          <w:w w:val="110"/>
        </w:rPr>
        <w:t>Caucasus,</w:t>
      </w:r>
      <w:r>
        <w:rPr>
          <w:color w:val="231F20"/>
          <w:spacing w:val="-4"/>
          <w:w w:val="110"/>
        </w:rPr>
        <w:t> </w:t>
      </w:r>
      <w:r>
        <w:rPr>
          <w:color w:val="231F20"/>
          <w:w w:val="110"/>
        </w:rPr>
        <w:t>the</w:t>
      </w:r>
      <w:r>
        <w:rPr>
          <w:color w:val="231F20"/>
          <w:spacing w:val="-4"/>
          <w:w w:val="110"/>
        </w:rPr>
        <w:t> </w:t>
      </w:r>
      <w:r>
        <w:rPr>
          <w:color w:val="231F20"/>
          <w:w w:val="110"/>
        </w:rPr>
        <w:t>Idyl-Ural</w:t>
      </w:r>
      <w:r>
        <w:rPr>
          <w:color w:val="231F20"/>
          <w:spacing w:val="-4"/>
          <w:w w:val="110"/>
        </w:rPr>
        <w:t> </w:t>
      </w:r>
      <w:r>
        <w:rPr>
          <w:color w:val="231F20"/>
          <w:w w:val="110"/>
        </w:rPr>
        <w:t>tribes and the Crimea as long as our consciousness is functioning and as long as we have the strength to stand. And not only that...</w:t>
      </w:r>
      <w:r>
        <w:rPr>
          <w:color w:val="231F20"/>
          <w:w w:val="110"/>
        </w:rPr>
        <w:t> We</w:t>
      </w:r>
      <w:r>
        <w:rPr>
          <w:color w:val="231F20"/>
          <w:w w:val="110"/>
        </w:rPr>
        <w:t> will</w:t>
      </w:r>
      <w:r>
        <w:rPr>
          <w:color w:val="231F20"/>
          <w:w w:val="110"/>
        </w:rPr>
        <w:t> also</w:t>
      </w:r>
      <w:r>
        <w:rPr>
          <w:color w:val="231F20"/>
          <w:w w:val="110"/>
        </w:rPr>
        <w:t> take</w:t>
      </w:r>
      <w:r>
        <w:rPr>
          <w:color w:val="231F20"/>
          <w:w w:val="110"/>
        </w:rPr>
        <w:t> Western</w:t>
      </w:r>
      <w:r>
        <w:rPr>
          <w:color w:val="231F20"/>
          <w:w w:val="110"/>
        </w:rPr>
        <w:t> Thrace,</w:t>
      </w:r>
      <w:r>
        <w:rPr>
          <w:color w:val="231F20"/>
          <w:w w:val="110"/>
        </w:rPr>
        <w:t> Cyprus</w:t>
      </w:r>
      <w:r>
        <w:rPr>
          <w:color w:val="231F20"/>
          <w:w w:val="110"/>
        </w:rPr>
        <w:t> and</w:t>
      </w:r>
      <w:r>
        <w:rPr>
          <w:color w:val="231F20"/>
          <w:w w:val="110"/>
        </w:rPr>
        <w:t> the islands... Kirkuk and Bayır-Bucak will also be ours.</w:t>
      </w:r>
    </w:p>
    <w:p>
      <w:pPr>
        <w:pStyle w:val="BodyText"/>
        <w:spacing w:line="285" w:lineRule="auto"/>
        <w:ind w:left="691" w:right="714" w:firstLine="278"/>
        <w:jc w:val="both"/>
      </w:pPr>
      <w:r>
        <w:rPr>
          <w:color w:val="231F20"/>
          <w:w w:val="110"/>
        </w:rPr>
        <w:t>We</w:t>
      </w:r>
      <w:r>
        <w:rPr>
          <w:color w:val="231F20"/>
          <w:w w:val="110"/>
        </w:rPr>
        <w:t> know</w:t>
      </w:r>
      <w:r>
        <w:rPr>
          <w:color w:val="231F20"/>
          <w:w w:val="110"/>
        </w:rPr>
        <w:t> that</w:t>
      </w:r>
      <w:r>
        <w:rPr>
          <w:color w:val="231F20"/>
          <w:w w:val="110"/>
        </w:rPr>
        <w:t> we</w:t>
      </w:r>
      <w:r>
        <w:rPr>
          <w:color w:val="231F20"/>
          <w:w w:val="110"/>
        </w:rPr>
        <w:t> will</w:t>
      </w:r>
      <w:r>
        <w:rPr>
          <w:color w:val="231F20"/>
          <w:w w:val="110"/>
        </w:rPr>
        <w:t> not</w:t>
      </w:r>
      <w:r>
        <w:rPr>
          <w:color w:val="231F20"/>
          <w:w w:val="110"/>
        </w:rPr>
        <w:t> be</w:t>
      </w:r>
      <w:r>
        <w:rPr>
          <w:color w:val="231F20"/>
          <w:w w:val="110"/>
        </w:rPr>
        <w:t> able</w:t>
      </w:r>
      <w:r>
        <w:rPr>
          <w:color w:val="231F20"/>
          <w:w w:val="110"/>
        </w:rPr>
        <w:t> to</w:t>
      </w:r>
      <w:r>
        <w:rPr>
          <w:color w:val="231F20"/>
          <w:w w:val="110"/>
        </w:rPr>
        <w:t> see</w:t>
      </w:r>
      <w:r>
        <w:rPr>
          <w:color w:val="231F20"/>
          <w:w w:val="110"/>
        </w:rPr>
        <w:t> these</w:t>
      </w:r>
      <w:r>
        <w:rPr>
          <w:color w:val="231F20"/>
          <w:w w:val="110"/>
        </w:rPr>
        <w:t> things while</w:t>
      </w:r>
      <w:r>
        <w:rPr>
          <w:color w:val="231F20"/>
          <w:w w:val="110"/>
        </w:rPr>
        <w:t> we</w:t>
      </w:r>
      <w:r>
        <w:rPr>
          <w:color w:val="231F20"/>
          <w:w w:val="110"/>
        </w:rPr>
        <w:t> are</w:t>
      </w:r>
      <w:r>
        <w:rPr>
          <w:color w:val="231F20"/>
          <w:w w:val="110"/>
        </w:rPr>
        <w:t> alive,</w:t>
      </w:r>
      <w:r>
        <w:rPr>
          <w:color w:val="231F20"/>
          <w:w w:val="110"/>
        </w:rPr>
        <w:t> and</w:t>
      </w:r>
      <w:r>
        <w:rPr>
          <w:color w:val="231F20"/>
          <w:w w:val="110"/>
        </w:rPr>
        <w:t> we</w:t>
      </w:r>
      <w:r>
        <w:rPr>
          <w:color w:val="231F20"/>
          <w:w w:val="110"/>
        </w:rPr>
        <w:t> are</w:t>
      </w:r>
      <w:r>
        <w:rPr>
          <w:color w:val="231F20"/>
          <w:w w:val="110"/>
        </w:rPr>
        <w:t> not</w:t>
      </w:r>
      <w:r>
        <w:rPr>
          <w:color w:val="231F20"/>
          <w:w w:val="110"/>
        </w:rPr>
        <w:t> worried</w:t>
      </w:r>
      <w:r>
        <w:rPr>
          <w:color w:val="231F20"/>
          <w:w w:val="110"/>
        </w:rPr>
        <w:t> about</w:t>
      </w:r>
      <w:r>
        <w:rPr>
          <w:color w:val="231F20"/>
          <w:w w:val="110"/>
        </w:rPr>
        <w:t> this.</w:t>
      </w:r>
      <w:r>
        <w:rPr>
          <w:color w:val="231F20"/>
          <w:w w:val="110"/>
        </w:rPr>
        <w:t> The seeds we have sown will flourish and those who come </w:t>
      </w:r>
      <w:r>
        <w:rPr>
          <w:color w:val="231F20"/>
          <w:w w:val="110"/>
        </w:rPr>
        <w:t>after us</w:t>
      </w:r>
      <w:r>
        <w:rPr>
          <w:color w:val="231F20"/>
          <w:w w:val="110"/>
        </w:rPr>
        <w:t> will</w:t>
      </w:r>
      <w:r>
        <w:rPr>
          <w:color w:val="231F20"/>
          <w:w w:val="110"/>
        </w:rPr>
        <w:t> plant</w:t>
      </w:r>
      <w:r>
        <w:rPr>
          <w:color w:val="231F20"/>
          <w:w w:val="110"/>
        </w:rPr>
        <w:t> the</w:t>
      </w:r>
      <w:r>
        <w:rPr>
          <w:color w:val="231F20"/>
          <w:w w:val="110"/>
        </w:rPr>
        <w:t> flag</w:t>
      </w:r>
      <w:r>
        <w:rPr>
          <w:color w:val="231F20"/>
          <w:w w:val="110"/>
        </w:rPr>
        <w:t> with</w:t>
      </w:r>
      <w:r>
        <w:rPr>
          <w:color w:val="231F20"/>
          <w:w w:val="110"/>
        </w:rPr>
        <w:t> the</w:t>
      </w:r>
      <w:r>
        <w:rPr>
          <w:color w:val="231F20"/>
          <w:w w:val="110"/>
        </w:rPr>
        <w:t> moon</w:t>
      </w:r>
      <w:r>
        <w:rPr>
          <w:color w:val="231F20"/>
          <w:w w:val="110"/>
        </w:rPr>
        <w:t> and</w:t>
      </w:r>
      <w:r>
        <w:rPr>
          <w:color w:val="231F20"/>
          <w:w w:val="110"/>
        </w:rPr>
        <w:t> the</w:t>
      </w:r>
      <w:r>
        <w:rPr>
          <w:color w:val="231F20"/>
          <w:w w:val="110"/>
        </w:rPr>
        <w:t> star</w:t>
      </w:r>
      <w:r>
        <w:rPr>
          <w:color w:val="231F20"/>
          <w:w w:val="110"/>
        </w:rPr>
        <w:t> on</w:t>
      </w:r>
      <w:r>
        <w:rPr>
          <w:color w:val="231F20"/>
          <w:w w:val="110"/>
        </w:rPr>
        <w:t> the blessed lands in an irrepressible flood.</w:t>
      </w:r>
    </w:p>
    <w:p>
      <w:pPr>
        <w:pStyle w:val="BodyText"/>
        <w:spacing w:line="285" w:lineRule="auto"/>
        <w:ind w:left="691" w:right="711" w:firstLine="283"/>
        <w:jc w:val="both"/>
      </w:pPr>
      <w:r>
        <w:rPr>
          <w:color w:val="231F20"/>
          <w:w w:val="110"/>
        </w:rPr>
        <w:t>You have to be something other than a Turk not to </w:t>
      </w:r>
      <w:r>
        <w:rPr>
          <w:color w:val="231F20"/>
          <w:w w:val="110"/>
        </w:rPr>
        <w:t>want this, not to be able to trap this...</w:t>
      </w:r>
    </w:p>
    <w:p>
      <w:pPr>
        <w:pStyle w:val="BodyText"/>
        <w:spacing w:after="0" w:line="285" w:lineRule="auto"/>
        <w:jc w:val="both"/>
        <w:sectPr>
          <w:pgSz w:w="8640" w:h="12960"/>
          <w:pgMar w:top="1480" w:bottom="280" w:left="1080" w:right="1080"/>
        </w:sectPr>
      </w:pPr>
    </w:p>
    <w:p>
      <w:pPr>
        <w:pStyle w:val="BodyText"/>
        <w:rPr>
          <w:sz w:val="18"/>
        </w:rPr>
      </w:pPr>
    </w:p>
    <w:p>
      <w:pPr>
        <w:pStyle w:val="BodyText"/>
        <w:rPr>
          <w:sz w:val="18"/>
        </w:rPr>
      </w:pPr>
    </w:p>
    <w:p>
      <w:pPr>
        <w:pStyle w:val="BodyText"/>
        <w:spacing w:before="69"/>
        <w:rPr>
          <w:sz w:val="18"/>
        </w:rPr>
      </w:pPr>
    </w:p>
    <w:p>
      <w:pPr>
        <w:spacing w:before="0"/>
        <w:ind w:left="3984" w:right="0" w:firstLine="0"/>
        <w:jc w:val="left"/>
        <w:rPr>
          <w:sz w:val="15"/>
        </w:rPr>
      </w:pPr>
      <w:r>
        <w:rPr>
          <w:color w:val="231F20"/>
          <w:sz w:val="18"/>
        </w:rPr>
        <w:t>21</w:t>
      </w:r>
      <w:r>
        <w:rPr>
          <w:color w:val="231F20"/>
          <w:spacing w:val="-10"/>
          <w:sz w:val="18"/>
        </w:rPr>
        <w:t> </w:t>
      </w:r>
      <w:r>
        <w:rPr>
          <w:color w:val="231F20"/>
          <w:sz w:val="18"/>
        </w:rPr>
        <w:t>June</w:t>
      </w:r>
      <w:r>
        <w:rPr>
          <w:color w:val="231F20"/>
          <w:spacing w:val="-9"/>
          <w:sz w:val="18"/>
        </w:rPr>
        <w:t> </w:t>
      </w:r>
      <w:r>
        <w:rPr>
          <w:color w:val="231F20"/>
          <w:sz w:val="18"/>
        </w:rPr>
        <w:t>1966,</w:t>
      </w:r>
      <w:r>
        <w:rPr>
          <w:color w:val="231F20"/>
          <w:spacing w:val="-10"/>
          <w:sz w:val="18"/>
        </w:rPr>
        <w:t> </w:t>
      </w:r>
      <w:r>
        <w:rPr>
          <w:color w:val="231F20"/>
          <w:spacing w:val="-2"/>
          <w:sz w:val="15"/>
        </w:rPr>
        <w:t>Ötüken,</w:t>
      </w:r>
    </w:p>
    <w:p>
      <w:pPr>
        <w:spacing w:before="59"/>
        <w:ind w:left="3897" w:right="0" w:firstLine="0"/>
        <w:jc w:val="left"/>
        <w:rPr>
          <w:sz w:val="18"/>
        </w:rPr>
      </w:pPr>
      <w:r>
        <w:rPr>
          <w:color w:val="231F20"/>
          <w:spacing w:val="-2"/>
          <w:sz w:val="18"/>
        </w:rPr>
        <w:t>25</w:t>
      </w:r>
      <w:r>
        <w:rPr>
          <w:color w:val="231F20"/>
          <w:spacing w:val="-5"/>
          <w:sz w:val="18"/>
        </w:rPr>
        <w:t> </w:t>
      </w:r>
      <w:r>
        <w:rPr>
          <w:color w:val="231F20"/>
          <w:spacing w:val="-2"/>
          <w:sz w:val="18"/>
        </w:rPr>
        <w:t>June,</w:t>
      </w:r>
      <w:r>
        <w:rPr>
          <w:color w:val="231F20"/>
          <w:spacing w:val="-5"/>
          <w:sz w:val="18"/>
        </w:rPr>
        <w:t> </w:t>
      </w:r>
      <w:r>
        <w:rPr>
          <w:color w:val="231F20"/>
          <w:spacing w:val="-2"/>
          <w:sz w:val="18"/>
        </w:rPr>
        <w:t>1966,</w:t>
      </w:r>
      <w:r>
        <w:rPr>
          <w:color w:val="231F20"/>
          <w:spacing w:val="-4"/>
          <w:sz w:val="18"/>
        </w:rPr>
        <w:t> </w:t>
      </w:r>
      <w:r>
        <w:rPr>
          <w:color w:val="231F20"/>
          <w:spacing w:val="-2"/>
          <w:sz w:val="18"/>
        </w:rPr>
        <w:t>Issue</w:t>
      </w:r>
      <w:r>
        <w:rPr>
          <w:color w:val="231F20"/>
          <w:spacing w:val="-9"/>
          <w:sz w:val="18"/>
        </w:rPr>
        <w:t> </w:t>
      </w:r>
      <w:r>
        <w:rPr>
          <w:color w:val="231F20"/>
          <w:spacing w:val="-5"/>
          <w:sz w:val="18"/>
        </w:rPr>
        <w:t>30</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spacing w:before="113"/>
        <w:rPr>
          <w:sz w:val="12"/>
        </w:rPr>
      </w:pPr>
    </w:p>
    <w:p>
      <w:pPr>
        <w:spacing w:before="0"/>
        <w:ind w:left="680" w:right="2336" w:firstLine="0"/>
        <w:jc w:val="left"/>
        <w:rPr>
          <w:sz w:val="12"/>
        </w:rPr>
      </w:pPr>
      <w:r>
        <w:rPr>
          <w:color w:val="231F20"/>
          <w:spacing w:val="-2"/>
          <w:w w:val="180"/>
          <w:sz w:val="12"/>
        </w:rPr>
        <w:t>30</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
        <w:rPr>
          <w:sz w:val="12"/>
        </w:rPr>
      </w:pPr>
    </w:p>
    <w:p>
      <w:pPr>
        <w:pStyle w:val="Heading2"/>
        <w:spacing w:line="266" w:lineRule="auto"/>
        <w:ind w:left="2543" w:right="695" w:hanging="749"/>
        <w:jc w:val="left"/>
      </w:pPr>
      <w:r>
        <w:rPr>
          <w:color w:val="231F20"/>
        </w:rPr>
        <w:t>Requiem</w:t>
      </w:r>
      <w:r>
        <w:rPr>
          <w:color w:val="231F20"/>
          <w:spacing w:val="-10"/>
        </w:rPr>
        <w:t> </w:t>
      </w:r>
      <w:r>
        <w:rPr>
          <w:color w:val="231F20"/>
        </w:rPr>
        <w:t>for</w:t>
      </w:r>
      <w:r>
        <w:rPr>
          <w:color w:val="231F20"/>
          <w:spacing w:val="-10"/>
        </w:rPr>
        <w:t> </w:t>
      </w:r>
      <w:r>
        <w:rPr>
          <w:color w:val="231F20"/>
        </w:rPr>
        <w:t>those</w:t>
      </w:r>
      <w:r>
        <w:rPr>
          <w:color w:val="231F20"/>
          <w:spacing w:val="-10"/>
        </w:rPr>
        <w:t> </w:t>
      </w:r>
      <w:r>
        <w:rPr>
          <w:color w:val="231F20"/>
        </w:rPr>
        <w:t>who</w:t>
      </w:r>
      <w:r>
        <w:rPr>
          <w:color w:val="231F20"/>
          <w:spacing w:val="-10"/>
        </w:rPr>
        <w:t> </w:t>
      </w:r>
      <w:r>
        <w:rPr>
          <w:color w:val="231F20"/>
        </w:rPr>
        <w:t>died under </w:t>
      </w:r>
      <w:r>
        <w:rPr>
          <w:rFonts w:ascii="Times New Roman"/>
          <w:i/>
          <w:color w:val="231F20"/>
          <w:sz w:val="28"/>
        </w:rPr>
        <w:t>foreign </w:t>
      </w:r>
      <w:r>
        <w:rPr>
          <w:color w:val="231F20"/>
        </w:rPr>
        <w:t>flags</w:t>
      </w:r>
    </w:p>
    <w:p>
      <w:pPr>
        <w:pStyle w:val="BodyText"/>
        <w:spacing w:line="285" w:lineRule="auto" w:before="270"/>
        <w:ind w:left="734" w:right="634" w:firstLine="296"/>
        <w:jc w:val="both"/>
      </w:pPr>
      <w:r>
        <w:rPr>
          <w:color w:val="231F20"/>
          <w:w w:val="115"/>
        </w:rPr>
        <w:t>O distant brethren, who have fought and shed blood </w:t>
      </w:r>
      <w:r>
        <w:rPr>
          <w:color w:val="231F20"/>
          <w:w w:val="115"/>
        </w:rPr>
        <w:t>in the</w:t>
      </w:r>
      <w:r>
        <w:rPr>
          <w:color w:val="231F20"/>
          <w:w w:val="115"/>
        </w:rPr>
        <w:t> ranks</w:t>
      </w:r>
      <w:r>
        <w:rPr>
          <w:color w:val="231F20"/>
          <w:w w:val="115"/>
        </w:rPr>
        <w:t> against</w:t>
      </w:r>
      <w:r>
        <w:rPr>
          <w:color w:val="231F20"/>
          <w:w w:val="115"/>
        </w:rPr>
        <w:t> their</w:t>
      </w:r>
      <w:r>
        <w:rPr>
          <w:color w:val="231F20"/>
          <w:w w:val="115"/>
        </w:rPr>
        <w:t> will!</w:t>
      </w:r>
      <w:r>
        <w:rPr>
          <w:color w:val="231F20"/>
          <w:w w:val="115"/>
        </w:rPr>
        <w:t> When</w:t>
      </w:r>
      <w:r>
        <w:rPr>
          <w:color w:val="231F20"/>
          <w:w w:val="115"/>
        </w:rPr>
        <w:t> I</w:t>
      </w:r>
      <w:r>
        <w:rPr>
          <w:color w:val="231F20"/>
          <w:w w:val="115"/>
        </w:rPr>
        <w:t> read</w:t>
      </w:r>
      <w:r>
        <w:rPr>
          <w:color w:val="231F20"/>
          <w:w w:val="115"/>
        </w:rPr>
        <w:t> in</w:t>
      </w:r>
      <w:r>
        <w:rPr>
          <w:color w:val="231F20"/>
          <w:w w:val="115"/>
        </w:rPr>
        <w:t> the</w:t>
      </w:r>
      <w:r>
        <w:rPr>
          <w:color w:val="231F20"/>
          <w:spacing w:val="40"/>
          <w:w w:val="115"/>
        </w:rPr>
        <w:t> </w:t>
      </w:r>
      <w:r>
        <w:rPr>
          <w:color w:val="231F20"/>
          <w:w w:val="115"/>
        </w:rPr>
        <w:t>newspapers that you fought to the last cartridge and to the last</w:t>
      </w:r>
      <w:r>
        <w:rPr>
          <w:color w:val="231F20"/>
          <w:w w:val="115"/>
        </w:rPr>
        <w:t> horse</w:t>
      </w:r>
      <w:r>
        <w:rPr>
          <w:color w:val="231F20"/>
          <w:w w:val="115"/>
        </w:rPr>
        <w:t> against</w:t>
      </w:r>
      <w:r>
        <w:rPr>
          <w:color w:val="231F20"/>
          <w:w w:val="115"/>
        </w:rPr>
        <w:t> the</w:t>
      </w:r>
      <w:r>
        <w:rPr>
          <w:color w:val="231F20"/>
          <w:w w:val="115"/>
        </w:rPr>
        <w:t> most</w:t>
      </w:r>
      <w:r>
        <w:rPr>
          <w:color w:val="231F20"/>
          <w:w w:val="115"/>
        </w:rPr>
        <w:t> formidable</w:t>
      </w:r>
      <w:r>
        <w:rPr>
          <w:color w:val="231F20"/>
          <w:w w:val="115"/>
        </w:rPr>
        <w:t> forces,</w:t>
      </w:r>
      <w:r>
        <w:rPr>
          <w:color w:val="231F20"/>
          <w:w w:val="115"/>
        </w:rPr>
        <w:t> in accordance</w:t>
      </w:r>
      <w:r>
        <w:rPr>
          <w:color w:val="231F20"/>
          <w:w w:val="115"/>
        </w:rPr>
        <w:t> with</w:t>
      </w:r>
      <w:r>
        <w:rPr>
          <w:color w:val="231F20"/>
          <w:w w:val="115"/>
        </w:rPr>
        <w:t> the</w:t>
      </w:r>
      <w:r>
        <w:rPr>
          <w:color w:val="231F20"/>
          <w:w w:val="115"/>
        </w:rPr>
        <w:t> blood</w:t>
      </w:r>
      <w:r>
        <w:rPr>
          <w:color w:val="231F20"/>
          <w:w w:val="115"/>
        </w:rPr>
        <w:t> and</w:t>
      </w:r>
      <w:r>
        <w:rPr>
          <w:color w:val="231F20"/>
          <w:w w:val="115"/>
        </w:rPr>
        <w:t> glory</w:t>
      </w:r>
      <w:r>
        <w:rPr>
          <w:color w:val="231F20"/>
          <w:w w:val="115"/>
        </w:rPr>
        <w:t> of</w:t>
      </w:r>
      <w:r>
        <w:rPr>
          <w:color w:val="231F20"/>
          <w:w w:val="115"/>
        </w:rPr>
        <w:t> your</w:t>
      </w:r>
      <w:r>
        <w:rPr>
          <w:color w:val="231F20"/>
          <w:w w:val="115"/>
        </w:rPr>
        <w:t> race,</w:t>
      </w:r>
      <w:r>
        <w:rPr>
          <w:color w:val="231F20"/>
          <w:w w:val="115"/>
        </w:rPr>
        <w:t> my heart ached at the horror of your black fate. In this harsh whirlwind</w:t>
      </w:r>
      <w:r>
        <w:rPr>
          <w:color w:val="231F20"/>
          <w:w w:val="115"/>
        </w:rPr>
        <w:t> of</w:t>
      </w:r>
      <w:r>
        <w:rPr>
          <w:color w:val="231F20"/>
          <w:w w:val="115"/>
        </w:rPr>
        <w:t> history,</w:t>
      </w:r>
      <w:r>
        <w:rPr>
          <w:color w:val="231F20"/>
          <w:w w:val="115"/>
        </w:rPr>
        <w:t> you</w:t>
      </w:r>
      <w:r>
        <w:rPr>
          <w:color w:val="231F20"/>
          <w:w w:val="115"/>
        </w:rPr>
        <w:t> should</w:t>
      </w:r>
      <w:r>
        <w:rPr>
          <w:color w:val="231F20"/>
          <w:w w:val="115"/>
        </w:rPr>
        <w:t> not</w:t>
      </w:r>
      <w:r>
        <w:rPr>
          <w:color w:val="231F20"/>
          <w:w w:val="115"/>
        </w:rPr>
        <w:t> have</w:t>
      </w:r>
      <w:r>
        <w:rPr>
          <w:color w:val="231F20"/>
          <w:w w:val="115"/>
        </w:rPr>
        <w:t> fought</w:t>
      </w:r>
      <w:r>
        <w:rPr>
          <w:color w:val="231F20"/>
          <w:w w:val="115"/>
        </w:rPr>
        <w:t> under foreign</w:t>
      </w:r>
      <w:r>
        <w:rPr>
          <w:color w:val="231F20"/>
          <w:w w:val="115"/>
        </w:rPr>
        <w:t> banners</w:t>
      </w:r>
      <w:r>
        <w:rPr>
          <w:color w:val="231F20"/>
          <w:w w:val="115"/>
        </w:rPr>
        <w:t> and</w:t>
      </w:r>
      <w:r>
        <w:rPr>
          <w:color w:val="231F20"/>
          <w:w w:val="115"/>
        </w:rPr>
        <w:t> for</w:t>
      </w:r>
      <w:r>
        <w:rPr>
          <w:color w:val="231F20"/>
          <w:w w:val="115"/>
        </w:rPr>
        <w:t> foreign</w:t>
      </w:r>
      <w:r>
        <w:rPr>
          <w:color w:val="231F20"/>
          <w:w w:val="115"/>
        </w:rPr>
        <w:t> ideals,</w:t>
      </w:r>
      <w:r>
        <w:rPr>
          <w:color w:val="231F20"/>
          <w:w w:val="115"/>
        </w:rPr>
        <w:t> but</w:t>
      </w:r>
      <w:r>
        <w:rPr>
          <w:color w:val="231F20"/>
          <w:w w:val="115"/>
        </w:rPr>
        <w:t> you</w:t>
      </w:r>
      <w:r>
        <w:rPr>
          <w:color w:val="231F20"/>
          <w:w w:val="115"/>
        </w:rPr>
        <w:t> should have fought in the same ranks with us, under the shadow of</w:t>
      </w:r>
      <w:r>
        <w:rPr>
          <w:color w:val="231F20"/>
          <w:w w:val="115"/>
        </w:rPr>
        <w:t> the</w:t>
      </w:r>
      <w:r>
        <w:rPr>
          <w:color w:val="231F20"/>
          <w:w w:val="115"/>
        </w:rPr>
        <w:t> flag</w:t>
      </w:r>
      <w:r>
        <w:rPr>
          <w:color w:val="231F20"/>
          <w:w w:val="115"/>
        </w:rPr>
        <w:t> with</w:t>
      </w:r>
      <w:r>
        <w:rPr>
          <w:color w:val="231F20"/>
          <w:w w:val="115"/>
        </w:rPr>
        <w:t> the</w:t>
      </w:r>
      <w:r>
        <w:rPr>
          <w:color w:val="231F20"/>
          <w:w w:val="115"/>
        </w:rPr>
        <w:t> moon</w:t>
      </w:r>
      <w:r>
        <w:rPr>
          <w:color w:val="231F20"/>
          <w:w w:val="115"/>
        </w:rPr>
        <w:t> and</w:t>
      </w:r>
      <w:r>
        <w:rPr>
          <w:color w:val="231F20"/>
          <w:w w:val="115"/>
        </w:rPr>
        <w:t> stars,</w:t>
      </w:r>
      <w:r>
        <w:rPr>
          <w:color w:val="231F20"/>
          <w:w w:val="115"/>
        </w:rPr>
        <w:t> for</w:t>
      </w:r>
      <w:r>
        <w:rPr>
          <w:color w:val="231F20"/>
          <w:w w:val="115"/>
        </w:rPr>
        <w:t> the</w:t>
      </w:r>
      <w:r>
        <w:rPr>
          <w:color w:val="231F20"/>
          <w:w w:val="115"/>
        </w:rPr>
        <w:t> sake</w:t>
      </w:r>
      <w:r>
        <w:rPr>
          <w:color w:val="231F20"/>
          <w:w w:val="115"/>
        </w:rPr>
        <w:t> of</w:t>
      </w:r>
      <w:r>
        <w:rPr>
          <w:color w:val="231F20"/>
          <w:w w:val="115"/>
        </w:rPr>
        <w:t> the great</w:t>
      </w:r>
      <w:r>
        <w:rPr>
          <w:color w:val="231F20"/>
          <w:w w:val="115"/>
        </w:rPr>
        <w:t> ideal.</w:t>
      </w:r>
      <w:r>
        <w:rPr>
          <w:color w:val="231F20"/>
          <w:w w:val="115"/>
        </w:rPr>
        <w:t> From</w:t>
      </w:r>
      <w:r>
        <w:rPr>
          <w:color w:val="231F20"/>
          <w:w w:val="115"/>
        </w:rPr>
        <w:t> the</w:t>
      </w:r>
      <w:r>
        <w:rPr>
          <w:color w:val="231F20"/>
          <w:w w:val="115"/>
        </w:rPr>
        <w:t> rivers</w:t>
      </w:r>
      <w:r>
        <w:rPr>
          <w:color w:val="231F20"/>
          <w:w w:val="115"/>
        </w:rPr>
        <w:t> of</w:t>
      </w:r>
      <w:r>
        <w:rPr>
          <w:color w:val="231F20"/>
          <w:w w:val="115"/>
        </w:rPr>
        <w:t> your</w:t>
      </w:r>
      <w:r>
        <w:rPr>
          <w:color w:val="231F20"/>
          <w:w w:val="115"/>
        </w:rPr>
        <w:t> blood</w:t>
      </w:r>
      <w:r>
        <w:rPr>
          <w:color w:val="231F20"/>
          <w:w w:val="115"/>
        </w:rPr>
        <w:t> and</w:t>
      </w:r>
      <w:r>
        <w:rPr>
          <w:color w:val="231F20"/>
          <w:w w:val="115"/>
        </w:rPr>
        <w:t> from</w:t>
      </w:r>
      <w:r>
        <w:rPr>
          <w:color w:val="231F20"/>
          <w:w w:val="115"/>
        </w:rPr>
        <w:t> the tears</w:t>
      </w:r>
      <w:r>
        <w:rPr>
          <w:color w:val="231F20"/>
          <w:spacing w:val="-1"/>
          <w:w w:val="115"/>
        </w:rPr>
        <w:t> </w:t>
      </w:r>
      <w:r>
        <w:rPr>
          <w:color w:val="231F20"/>
          <w:w w:val="115"/>
        </w:rPr>
        <w:t>of</w:t>
      </w:r>
      <w:r>
        <w:rPr>
          <w:color w:val="231F20"/>
          <w:spacing w:val="-1"/>
          <w:w w:val="115"/>
        </w:rPr>
        <w:t> </w:t>
      </w:r>
      <w:r>
        <w:rPr>
          <w:color w:val="231F20"/>
          <w:w w:val="115"/>
        </w:rPr>
        <w:t>those</w:t>
      </w:r>
      <w:r>
        <w:rPr>
          <w:color w:val="231F20"/>
          <w:spacing w:val="-1"/>
          <w:w w:val="115"/>
        </w:rPr>
        <w:t> </w:t>
      </w:r>
      <w:r>
        <w:rPr>
          <w:color w:val="231F20"/>
          <w:w w:val="115"/>
        </w:rPr>
        <w:t>you</w:t>
      </w:r>
      <w:r>
        <w:rPr>
          <w:color w:val="231F20"/>
          <w:spacing w:val="-1"/>
          <w:w w:val="115"/>
        </w:rPr>
        <w:t> </w:t>
      </w:r>
      <w:r>
        <w:rPr>
          <w:color w:val="231F20"/>
          <w:w w:val="115"/>
        </w:rPr>
        <w:t>left</w:t>
      </w:r>
      <w:r>
        <w:rPr>
          <w:color w:val="231F20"/>
          <w:spacing w:val="-1"/>
          <w:w w:val="115"/>
        </w:rPr>
        <w:t> </w:t>
      </w:r>
      <w:r>
        <w:rPr>
          <w:color w:val="231F20"/>
          <w:w w:val="115"/>
        </w:rPr>
        <w:t>behind,</w:t>
      </w:r>
      <w:r>
        <w:rPr>
          <w:color w:val="231F20"/>
          <w:spacing w:val="-1"/>
          <w:w w:val="115"/>
        </w:rPr>
        <w:t> </w:t>
      </w:r>
      <w:r>
        <w:rPr>
          <w:color w:val="231F20"/>
          <w:w w:val="115"/>
        </w:rPr>
        <w:t>trees</w:t>
      </w:r>
      <w:r>
        <w:rPr>
          <w:color w:val="231F20"/>
          <w:spacing w:val="-1"/>
          <w:w w:val="115"/>
        </w:rPr>
        <w:t> </w:t>
      </w:r>
      <w:r>
        <w:rPr>
          <w:color w:val="231F20"/>
          <w:w w:val="115"/>
        </w:rPr>
        <w:t>of</w:t>
      </w:r>
      <w:r>
        <w:rPr>
          <w:color w:val="231F20"/>
          <w:spacing w:val="-1"/>
          <w:w w:val="115"/>
        </w:rPr>
        <w:t> </w:t>
      </w:r>
      <w:r>
        <w:rPr>
          <w:color w:val="231F20"/>
          <w:w w:val="115"/>
        </w:rPr>
        <w:t>victory</w:t>
      </w:r>
      <w:r>
        <w:rPr>
          <w:color w:val="231F20"/>
          <w:spacing w:val="-1"/>
          <w:w w:val="115"/>
        </w:rPr>
        <w:t> </w:t>
      </w:r>
      <w:r>
        <w:rPr>
          <w:color w:val="231F20"/>
          <w:w w:val="115"/>
        </w:rPr>
        <w:t>should</w:t>
      </w:r>
      <w:r>
        <w:rPr>
          <w:color w:val="231F20"/>
          <w:spacing w:val="-1"/>
          <w:w w:val="115"/>
        </w:rPr>
        <w:t> </w:t>
      </w:r>
      <w:r>
        <w:rPr>
          <w:color w:val="231F20"/>
          <w:w w:val="115"/>
        </w:rPr>
        <w:t>have sprung</w:t>
      </w:r>
      <w:r>
        <w:rPr>
          <w:color w:val="231F20"/>
          <w:spacing w:val="-2"/>
          <w:w w:val="115"/>
        </w:rPr>
        <w:t> </w:t>
      </w:r>
      <w:r>
        <w:rPr>
          <w:color w:val="231F20"/>
          <w:w w:val="115"/>
        </w:rPr>
        <w:t>up,</w:t>
      </w:r>
      <w:r>
        <w:rPr>
          <w:color w:val="231F20"/>
          <w:spacing w:val="-2"/>
          <w:w w:val="115"/>
        </w:rPr>
        <w:t> </w:t>
      </w:r>
      <w:r>
        <w:rPr>
          <w:color w:val="231F20"/>
          <w:w w:val="115"/>
        </w:rPr>
        <w:t>which</w:t>
      </w:r>
      <w:r>
        <w:rPr>
          <w:color w:val="231F20"/>
          <w:spacing w:val="-2"/>
          <w:w w:val="115"/>
        </w:rPr>
        <w:t> </w:t>
      </w:r>
      <w:r>
        <w:rPr>
          <w:color w:val="231F20"/>
          <w:w w:val="115"/>
        </w:rPr>
        <w:t>would</w:t>
      </w:r>
      <w:r>
        <w:rPr>
          <w:color w:val="231F20"/>
          <w:spacing w:val="-2"/>
          <w:w w:val="115"/>
        </w:rPr>
        <w:t> </w:t>
      </w:r>
      <w:r>
        <w:rPr>
          <w:color w:val="231F20"/>
          <w:w w:val="115"/>
        </w:rPr>
        <w:t>have</w:t>
      </w:r>
      <w:r>
        <w:rPr>
          <w:color w:val="231F20"/>
          <w:spacing w:val="-2"/>
          <w:w w:val="115"/>
        </w:rPr>
        <w:t> </w:t>
      </w:r>
      <w:r>
        <w:rPr>
          <w:color w:val="231F20"/>
          <w:w w:val="115"/>
        </w:rPr>
        <w:t>brought</w:t>
      </w:r>
      <w:r>
        <w:rPr>
          <w:color w:val="231F20"/>
          <w:spacing w:val="-2"/>
          <w:w w:val="115"/>
        </w:rPr>
        <w:t> </w:t>
      </w:r>
      <w:r>
        <w:rPr>
          <w:color w:val="231F20"/>
          <w:w w:val="115"/>
        </w:rPr>
        <w:t>joy</w:t>
      </w:r>
      <w:r>
        <w:rPr>
          <w:color w:val="231F20"/>
          <w:spacing w:val="-2"/>
          <w:w w:val="115"/>
        </w:rPr>
        <w:t> </w:t>
      </w:r>
      <w:r>
        <w:rPr>
          <w:color w:val="231F20"/>
          <w:w w:val="115"/>
        </w:rPr>
        <w:t>to</w:t>
      </w:r>
      <w:r>
        <w:rPr>
          <w:color w:val="231F20"/>
          <w:spacing w:val="-2"/>
          <w:w w:val="115"/>
        </w:rPr>
        <w:t> </w:t>
      </w:r>
      <w:r>
        <w:rPr>
          <w:color w:val="231F20"/>
          <w:w w:val="115"/>
        </w:rPr>
        <w:t>our</w:t>
      </w:r>
      <w:r>
        <w:rPr>
          <w:color w:val="231F20"/>
          <w:spacing w:val="-2"/>
          <w:w w:val="115"/>
        </w:rPr>
        <w:t> </w:t>
      </w:r>
      <w:r>
        <w:rPr>
          <w:color w:val="231F20"/>
          <w:w w:val="115"/>
        </w:rPr>
        <w:t>ancestors who were lost to history.</w:t>
      </w:r>
    </w:p>
    <w:p>
      <w:pPr>
        <w:pStyle w:val="BodyText"/>
        <w:spacing w:line="285" w:lineRule="auto"/>
        <w:ind w:left="743" w:right="636" w:firstLine="288"/>
        <w:jc w:val="both"/>
      </w:pPr>
      <w:r>
        <w:rPr>
          <w:color w:val="231F20"/>
          <w:w w:val="115"/>
        </w:rPr>
        <w:t>Your</w:t>
      </w:r>
      <w:r>
        <w:rPr>
          <w:color w:val="231F20"/>
          <w:w w:val="115"/>
        </w:rPr>
        <w:t> grandfathers</w:t>
      </w:r>
      <w:r>
        <w:rPr>
          <w:color w:val="231F20"/>
          <w:w w:val="115"/>
        </w:rPr>
        <w:t> and</w:t>
      </w:r>
      <w:r>
        <w:rPr>
          <w:color w:val="231F20"/>
          <w:w w:val="115"/>
        </w:rPr>
        <w:t> our</w:t>
      </w:r>
      <w:r>
        <w:rPr>
          <w:color w:val="231F20"/>
          <w:w w:val="115"/>
        </w:rPr>
        <w:t> grandfathers</w:t>
      </w:r>
      <w:r>
        <w:rPr>
          <w:color w:val="231F20"/>
          <w:w w:val="115"/>
        </w:rPr>
        <w:t> rode</w:t>
      </w:r>
      <w:r>
        <w:rPr>
          <w:color w:val="231F20"/>
          <w:w w:val="115"/>
        </w:rPr>
        <w:t> at</w:t>
      </w:r>
      <w:r>
        <w:rPr>
          <w:color w:val="231F20"/>
          <w:w w:val="115"/>
        </w:rPr>
        <w:t> </w:t>
      </w:r>
      <w:r>
        <w:rPr>
          <w:color w:val="231F20"/>
          <w:w w:val="115"/>
        </w:rPr>
        <w:t>full speed</w:t>
      </w:r>
      <w:r>
        <w:rPr>
          <w:color w:val="231F20"/>
          <w:w w:val="115"/>
        </w:rPr>
        <w:t> under</w:t>
      </w:r>
      <w:r>
        <w:rPr>
          <w:color w:val="231F20"/>
          <w:w w:val="115"/>
        </w:rPr>
        <w:t> the</w:t>
      </w:r>
      <w:r>
        <w:rPr>
          <w:color w:val="231F20"/>
          <w:w w:val="115"/>
        </w:rPr>
        <w:t> same</w:t>
      </w:r>
      <w:r>
        <w:rPr>
          <w:color w:val="231F20"/>
          <w:w w:val="115"/>
        </w:rPr>
        <w:t> chiefs,</w:t>
      </w:r>
      <w:r>
        <w:rPr>
          <w:color w:val="231F20"/>
          <w:w w:val="115"/>
        </w:rPr>
        <w:t> under</w:t>
      </w:r>
      <w:r>
        <w:rPr>
          <w:color w:val="231F20"/>
          <w:w w:val="115"/>
        </w:rPr>
        <w:t> the</w:t>
      </w:r>
      <w:r>
        <w:rPr>
          <w:color w:val="231F20"/>
          <w:w w:val="115"/>
        </w:rPr>
        <w:t> same</w:t>
      </w:r>
      <w:r>
        <w:rPr>
          <w:color w:val="231F20"/>
          <w:w w:val="115"/>
        </w:rPr>
        <w:t> banners</w:t>
      </w:r>
      <w:r>
        <w:rPr>
          <w:color w:val="231F20"/>
          <w:w w:val="115"/>
        </w:rPr>
        <w:t> of </w:t>
      </w:r>
      <w:r>
        <w:rPr>
          <w:color w:val="231F20"/>
          <w:spacing w:val="-2"/>
          <w:w w:val="115"/>
        </w:rPr>
        <w:t>victory.</w:t>
      </w:r>
    </w:p>
    <w:p>
      <w:pPr>
        <w:pStyle w:val="BodyText"/>
        <w:spacing w:line="285" w:lineRule="auto"/>
        <w:ind w:left="740" w:right="635" w:firstLine="284"/>
        <w:jc w:val="both"/>
      </w:pPr>
      <w:r>
        <w:rPr>
          <w:color w:val="231F20"/>
          <w:w w:val="115"/>
        </w:rPr>
        <w:t>The warriors of our race, with their turbans, swords </w:t>
      </w:r>
      <w:r>
        <w:rPr>
          <w:color w:val="231F20"/>
          <w:w w:val="115"/>
        </w:rPr>
        <w:t>at the</w:t>
      </w:r>
      <w:r>
        <w:rPr>
          <w:color w:val="231F20"/>
          <w:w w:val="115"/>
        </w:rPr>
        <w:t> waist,</w:t>
      </w:r>
      <w:r>
        <w:rPr>
          <w:color w:val="231F20"/>
          <w:w w:val="115"/>
        </w:rPr>
        <w:t> quivers</w:t>
      </w:r>
      <w:r>
        <w:rPr>
          <w:color w:val="231F20"/>
          <w:w w:val="115"/>
        </w:rPr>
        <w:t> on</w:t>
      </w:r>
      <w:r>
        <w:rPr>
          <w:color w:val="231F20"/>
          <w:w w:val="115"/>
        </w:rPr>
        <w:t> their</w:t>
      </w:r>
      <w:r>
        <w:rPr>
          <w:color w:val="231F20"/>
          <w:w w:val="115"/>
        </w:rPr>
        <w:t> backs,</w:t>
      </w:r>
      <w:r>
        <w:rPr>
          <w:color w:val="231F20"/>
          <w:w w:val="115"/>
        </w:rPr>
        <w:t> fed</w:t>
      </w:r>
      <w:r>
        <w:rPr>
          <w:color w:val="231F20"/>
          <w:w w:val="115"/>
        </w:rPr>
        <w:t> with</w:t>
      </w:r>
      <w:r>
        <w:rPr>
          <w:color w:val="231F20"/>
          <w:w w:val="115"/>
        </w:rPr>
        <w:t> our</w:t>
      </w:r>
      <w:r>
        <w:rPr>
          <w:color w:val="231F20"/>
          <w:w w:val="115"/>
        </w:rPr>
        <w:t> blood</w:t>
      </w:r>
      <w:r>
        <w:rPr>
          <w:color w:val="231F20"/>
          <w:w w:val="115"/>
        </w:rPr>
        <w:t> on</w:t>
      </w:r>
      <w:r>
        <w:rPr>
          <w:color w:val="231F20"/>
          <w:spacing w:val="40"/>
          <w:w w:val="115"/>
        </w:rPr>
        <w:t> </w:t>
      </w:r>
      <w:r>
        <w:rPr>
          <w:color w:val="231F20"/>
          <w:w w:val="115"/>
        </w:rPr>
        <w:t>the</w:t>
      </w:r>
      <w:r>
        <w:rPr>
          <w:color w:val="231F20"/>
          <w:w w:val="115"/>
        </w:rPr>
        <w:t> endless</w:t>
      </w:r>
      <w:r>
        <w:rPr>
          <w:color w:val="231F20"/>
          <w:w w:val="115"/>
        </w:rPr>
        <w:t> steppes,</w:t>
      </w:r>
      <w:r>
        <w:rPr>
          <w:color w:val="231F20"/>
          <w:w w:val="115"/>
        </w:rPr>
        <w:t> would</w:t>
      </w:r>
      <w:r>
        <w:rPr>
          <w:color w:val="231F20"/>
          <w:w w:val="115"/>
        </w:rPr>
        <w:t> appear</w:t>
      </w:r>
      <w:r>
        <w:rPr>
          <w:color w:val="231F20"/>
          <w:w w:val="115"/>
        </w:rPr>
        <w:t> on</w:t>
      </w:r>
      <w:r>
        <w:rPr>
          <w:color w:val="231F20"/>
          <w:w w:val="115"/>
        </w:rPr>
        <w:t> the</w:t>
      </w:r>
      <w:r>
        <w:rPr>
          <w:color w:val="231F20"/>
          <w:w w:val="115"/>
        </w:rPr>
        <w:t> borders</w:t>
      </w:r>
      <w:r>
        <w:rPr>
          <w:color w:val="231F20"/>
          <w:w w:val="115"/>
        </w:rPr>
        <w:t> of</w:t>
      </w:r>
      <w:r>
        <w:rPr>
          <w:color w:val="231F20"/>
          <w:w w:val="115"/>
        </w:rPr>
        <w:t> the enemy,</w:t>
      </w:r>
      <w:r>
        <w:rPr>
          <w:color w:val="231F20"/>
          <w:w w:val="115"/>
        </w:rPr>
        <w:t> competing</w:t>
      </w:r>
      <w:r>
        <w:rPr>
          <w:color w:val="231F20"/>
          <w:w w:val="115"/>
        </w:rPr>
        <w:t> with</w:t>
      </w:r>
      <w:r>
        <w:rPr>
          <w:color w:val="231F20"/>
          <w:w w:val="115"/>
        </w:rPr>
        <w:t> the</w:t>
      </w:r>
      <w:r>
        <w:rPr>
          <w:color w:val="231F20"/>
          <w:w w:val="115"/>
        </w:rPr>
        <w:t> eagles,</w:t>
      </w:r>
      <w:r>
        <w:rPr>
          <w:color w:val="231F20"/>
          <w:w w:val="115"/>
        </w:rPr>
        <w:t> attacking</w:t>
      </w:r>
      <w:r>
        <w:rPr>
          <w:color w:val="231F20"/>
          <w:w w:val="115"/>
        </w:rPr>
        <w:t> with</w:t>
      </w:r>
      <w:r>
        <w:rPr>
          <w:color w:val="231F20"/>
          <w:w w:val="115"/>
        </w:rPr>
        <w:t> songs resembling</w:t>
      </w:r>
      <w:r>
        <w:rPr>
          <w:color w:val="231F20"/>
          <w:w w:val="115"/>
        </w:rPr>
        <w:t> the</w:t>
      </w:r>
      <w:r>
        <w:rPr>
          <w:color w:val="231F20"/>
          <w:w w:val="115"/>
        </w:rPr>
        <w:t> howl</w:t>
      </w:r>
      <w:r>
        <w:rPr>
          <w:color w:val="231F20"/>
          <w:w w:val="115"/>
        </w:rPr>
        <w:t> of</w:t>
      </w:r>
      <w:r>
        <w:rPr>
          <w:color w:val="231F20"/>
          <w:w w:val="115"/>
        </w:rPr>
        <w:t> wolves,</w:t>
      </w:r>
      <w:r>
        <w:rPr>
          <w:color w:val="231F20"/>
          <w:w w:val="115"/>
        </w:rPr>
        <w:t> and</w:t>
      </w:r>
      <w:r>
        <w:rPr>
          <w:color w:val="231F20"/>
          <w:w w:val="115"/>
        </w:rPr>
        <w:t> would</w:t>
      </w:r>
      <w:r>
        <w:rPr>
          <w:color w:val="231F20"/>
          <w:w w:val="115"/>
        </w:rPr>
        <w:t> destroy everything</w:t>
      </w:r>
      <w:r>
        <w:rPr>
          <w:color w:val="231F20"/>
          <w:w w:val="115"/>
        </w:rPr>
        <w:t> in</w:t>
      </w:r>
      <w:r>
        <w:rPr>
          <w:color w:val="231F20"/>
          <w:w w:val="115"/>
        </w:rPr>
        <w:t> their</w:t>
      </w:r>
      <w:r>
        <w:rPr>
          <w:color w:val="231F20"/>
          <w:w w:val="115"/>
        </w:rPr>
        <w:t> path.</w:t>
      </w:r>
      <w:r>
        <w:rPr>
          <w:color w:val="231F20"/>
          <w:w w:val="115"/>
        </w:rPr>
        <w:t> There,</w:t>
      </w:r>
      <w:r>
        <w:rPr>
          <w:color w:val="231F20"/>
          <w:w w:val="115"/>
        </w:rPr>
        <w:t> in</w:t>
      </w:r>
      <w:r>
        <w:rPr>
          <w:color w:val="231F20"/>
          <w:w w:val="115"/>
        </w:rPr>
        <w:t> that</w:t>
      </w:r>
      <w:r>
        <w:rPr>
          <w:color w:val="231F20"/>
          <w:w w:val="115"/>
        </w:rPr>
        <w:t> old</w:t>
      </w:r>
      <w:r>
        <w:rPr>
          <w:color w:val="231F20"/>
          <w:w w:val="115"/>
        </w:rPr>
        <w:t> country,</w:t>
      </w:r>
      <w:r>
        <w:rPr>
          <w:color w:val="231F20"/>
          <w:w w:val="115"/>
        </w:rPr>
        <w:t> one could go, throw, attack, but one could not turn back.</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26"/>
      </w:pPr>
    </w:p>
    <w:p>
      <w:pPr>
        <w:pStyle w:val="BodyText"/>
        <w:spacing w:line="283" w:lineRule="auto"/>
        <w:ind w:left="747" w:right="633" w:firstLine="381"/>
        <w:jc w:val="both"/>
      </w:pPr>
      <w:r>
        <w:rPr>
          <w:color w:val="231F20"/>
          <w:w w:val="115"/>
        </w:rPr>
        <w:t>Hundreds</w:t>
      </w:r>
      <w:r>
        <w:rPr>
          <w:color w:val="231F20"/>
          <w:w w:val="115"/>
        </w:rPr>
        <w:t> of</w:t>
      </w:r>
      <w:r>
        <w:rPr>
          <w:color w:val="231F20"/>
          <w:w w:val="115"/>
        </w:rPr>
        <w:t> thousands</w:t>
      </w:r>
      <w:r>
        <w:rPr>
          <w:color w:val="231F20"/>
          <w:w w:val="115"/>
        </w:rPr>
        <w:t> of</w:t>
      </w:r>
      <w:r>
        <w:rPr>
          <w:color w:val="231F20"/>
          <w:w w:val="115"/>
        </w:rPr>
        <w:t> hearts</w:t>
      </w:r>
      <w:r>
        <w:rPr>
          <w:color w:val="231F20"/>
          <w:w w:val="115"/>
        </w:rPr>
        <w:t> beat</w:t>
      </w:r>
      <w:r>
        <w:rPr>
          <w:color w:val="231F20"/>
          <w:w w:val="115"/>
        </w:rPr>
        <w:t> like</w:t>
      </w:r>
      <w:r>
        <w:rPr>
          <w:color w:val="231F20"/>
          <w:w w:val="115"/>
        </w:rPr>
        <w:t> one</w:t>
      </w:r>
      <w:r>
        <w:rPr>
          <w:color w:val="231F20"/>
          <w:w w:val="115"/>
        </w:rPr>
        <w:t> </w:t>
      </w:r>
      <w:r>
        <w:rPr>
          <w:color w:val="231F20"/>
          <w:w w:val="115"/>
        </w:rPr>
        <w:t>heart when</w:t>
      </w:r>
      <w:r>
        <w:rPr>
          <w:color w:val="231F20"/>
          <w:w w:val="115"/>
        </w:rPr>
        <w:t> the</w:t>
      </w:r>
      <w:r>
        <w:rPr>
          <w:color w:val="231F20"/>
          <w:w w:val="115"/>
        </w:rPr>
        <w:t> kopuzes</w:t>
      </w:r>
      <w:r>
        <w:rPr>
          <w:color w:val="231F20"/>
          <w:w w:val="115"/>
        </w:rPr>
        <w:t> are</w:t>
      </w:r>
      <w:r>
        <w:rPr>
          <w:color w:val="231F20"/>
          <w:w w:val="115"/>
        </w:rPr>
        <w:t> struck</w:t>
      </w:r>
      <w:r>
        <w:rPr>
          <w:color w:val="231F20"/>
          <w:w w:val="115"/>
        </w:rPr>
        <w:t> under</w:t>
      </w:r>
      <w:r>
        <w:rPr>
          <w:color w:val="231F20"/>
          <w:w w:val="115"/>
        </w:rPr>
        <w:t> the</w:t>
      </w:r>
      <w:r>
        <w:rPr>
          <w:color w:val="231F20"/>
          <w:w w:val="115"/>
        </w:rPr>
        <w:t> bright</w:t>
      </w:r>
      <w:r>
        <w:rPr>
          <w:color w:val="231F20"/>
          <w:w w:val="115"/>
        </w:rPr>
        <w:t> moons</w:t>
      </w:r>
      <w:r>
        <w:rPr>
          <w:color w:val="231F20"/>
          <w:w w:val="115"/>
        </w:rPr>
        <w:t> of</w:t>
      </w:r>
      <w:r>
        <w:rPr>
          <w:color w:val="231F20"/>
          <w:spacing w:val="40"/>
          <w:w w:val="115"/>
        </w:rPr>
        <w:t> </w:t>
      </w:r>
      <w:r>
        <w:rPr>
          <w:color w:val="231F20"/>
          <w:w w:val="115"/>
        </w:rPr>
        <w:t>the nights of victory, kah-</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8"/>
        <w:rPr>
          <w:sz w:val="12"/>
        </w:rPr>
      </w:pPr>
    </w:p>
    <w:p>
      <w:pPr>
        <w:spacing w:before="0"/>
        <w:ind w:left="729" w:right="0" w:firstLine="0"/>
        <w:jc w:val="both"/>
        <w:rPr>
          <w:sz w:val="12"/>
        </w:rPr>
      </w:pPr>
      <w:r>
        <w:rPr>
          <w:color w:val="231F20"/>
          <w:w w:val="185"/>
          <w:sz w:val="12"/>
        </w:rPr>
        <w:t>30</w:t>
      </w:r>
      <w:r>
        <w:rPr>
          <w:color w:val="231F20"/>
          <w:spacing w:val="5"/>
          <w:w w:val="185"/>
          <w:sz w:val="12"/>
        </w:rPr>
        <w:t> </w:t>
      </w:r>
      <w:r>
        <w:rPr>
          <w:color w:val="231F20"/>
          <w:w w:val="185"/>
          <w:sz w:val="12"/>
        </w:rPr>
        <w:t>-</w:t>
      </w:r>
      <w:r>
        <w:rPr>
          <w:color w:val="231F20"/>
          <w:spacing w:val="5"/>
          <w:w w:val="185"/>
          <w:sz w:val="12"/>
        </w:rPr>
        <w:t> </w:t>
      </w:r>
      <w:r>
        <w:rPr>
          <w:color w:val="231F20"/>
          <w:w w:val="185"/>
          <w:sz w:val="12"/>
        </w:rPr>
        <w:t>Turanism,</w:t>
      </w:r>
      <w:r>
        <w:rPr>
          <w:color w:val="231F20"/>
          <w:spacing w:val="5"/>
          <w:w w:val="185"/>
          <w:sz w:val="12"/>
        </w:rPr>
        <w:t> </w:t>
      </w:r>
      <w:r>
        <w:rPr>
          <w:color w:val="231F20"/>
          <w:w w:val="185"/>
          <w:sz w:val="12"/>
        </w:rPr>
        <w:t>Mil</w:t>
      </w:r>
      <w:r>
        <w:rPr>
          <w:color w:val="231F20"/>
          <w:spacing w:val="12"/>
          <w:w w:val="185"/>
          <w:sz w:val="12"/>
        </w:rPr>
        <w:t> </w:t>
      </w:r>
      <w:r>
        <w:rPr>
          <w:color w:val="231F20"/>
          <w:w w:val="185"/>
          <w:sz w:val="12"/>
        </w:rPr>
        <w:t>Values</w:t>
      </w:r>
      <w:r>
        <w:rPr>
          <w:color w:val="231F20"/>
          <w:spacing w:val="5"/>
          <w:w w:val="185"/>
          <w:sz w:val="12"/>
        </w:rPr>
        <w:t> </w:t>
      </w:r>
      <w:r>
        <w:rPr>
          <w:color w:val="231F20"/>
          <w:w w:val="185"/>
          <w:sz w:val="12"/>
        </w:rPr>
        <w:t>and</w:t>
      </w:r>
      <w:r>
        <w:rPr>
          <w:color w:val="231F20"/>
          <w:spacing w:val="5"/>
          <w:w w:val="185"/>
          <w:sz w:val="12"/>
        </w:rPr>
        <w:t> </w:t>
      </w:r>
      <w:r>
        <w:rPr>
          <w:color w:val="231F20"/>
          <w:spacing w:val="-2"/>
          <w:w w:val="185"/>
          <w:sz w:val="12"/>
        </w:rPr>
        <w:t>Youth</w:t>
      </w:r>
    </w:p>
    <w:p>
      <w:pPr>
        <w:pStyle w:val="BodyText"/>
        <w:spacing w:before="1"/>
        <w:rPr>
          <w:sz w:val="12"/>
        </w:rPr>
      </w:pPr>
    </w:p>
    <w:p>
      <w:pPr>
        <w:pStyle w:val="BodyText"/>
        <w:spacing w:line="285" w:lineRule="auto"/>
        <w:ind w:left="724" w:right="695"/>
        <w:jc w:val="both"/>
      </w:pPr>
      <w:r>
        <w:rPr>
          <w:color w:val="231F20"/>
          <w:w w:val="110"/>
        </w:rPr>
        <w:t>How the raman attacked and how the horses rose would </w:t>
      </w:r>
      <w:r>
        <w:rPr>
          <w:color w:val="231F20"/>
          <w:w w:val="110"/>
        </w:rPr>
        <w:t>be told to the nation in the language of the bards.</w:t>
      </w:r>
    </w:p>
    <w:p>
      <w:pPr>
        <w:pStyle w:val="BodyText"/>
        <w:spacing w:line="285" w:lineRule="auto"/>
        <w:ind w:left="728" w:right="678" w:firstLine="275"/>
        <w:jc w:val="both"/>
      </w:pPr>
      <w:r>
        <w:rPr>
          <w:color w:val="231F20"/>
          <w:w w:val="115"/>
        </w:rPr>
        <w:t>There,</w:t>
      </w:r>
      <w:r>
        <w:rPr>
          <w:color w:val="231F20"/>
          <w:w w:val="115"/>
        </w:rPr>
        <w:t> the</w:t>
      </w:r>
      <w:r>
        <w:rPr>
          <w:color w:val="231F20"/>
          <w:w w:val="115"/>
        </w:rPr>
        <w:t> soldiers</w:t>
      </w:r>
      <w:r>
        <w:rPr>
          <w:color w:val="231F20"/>
          <w:w w:val="115"/>
        </w:rPr>
        <w:t> were</w:t>
      </w:r>
      <w:r>
        <w:rPr>
          <w:color w:val="231F20"/>
          <w:w w:val="115"/>
        </w:rPr>
        <w:t> like</w:t>
      </w:r>
      <w:r>
        <w:rPr>
          <w:color w:val="231F20"/>
          <w:w w:val="115"/>
        </w:rPr>
        <w:t> pars,</w:t>
      </w:r>
      <w:r>
        <w:rPr>
          <w:color w:val="231F20"/>
          <w:w w:val="115"/>
        </w:rPr>
        <w:t> lions</w:t>
      </w:r>
      <w:r>
        <w:rPr>
          <w:color w:val="231F20"/>
          <w:w w:val="115"/>
        </w:rPr>
        <w:t> and</w:t>
      </w:r>
      <w:r>
        <w:rPr>
          <w:color w:val="231F20"/>
          <w:w w:val="115"/>
        </w:rPr>
        <w:t> </w:t>
      </w:r>
      <w:r>
        <w:rPr>
          <w:color w:val="231F20"/>
          <w:w w:val="115"/>
        </w:rPr>
        <w:t>eagles. The girls were like the sun and resembled the fourteenth of the moon.</w:t>
      </w:r>
    </w:p>
    <w:p>
      <w:pPr>
        <w:pStyle w:val="BodyText"/>
        <w:spacing w:line="285" w:lineRule="auto"/>
        <w:ind w:left="719" w:right="680" w:firstLine="288"/>
        <w:jc w:val="both"/>
      </w:pPr>
      <w:r>
        <w:rPr>
          <w:color w:val="231F20"/>
          <w:w w:val="110"/>
        </w:rPr>
        <w:t>Then</w:t>
      </w:r>
      <w:r>
        <w:rPr>
          <w:color w:val="231F20"/>
          <w:w w:val="110"/>
        </w:rPr>
        <w:t> our</w:t>
      </w:r>
      <w:r>
        <w:rPr>
          <w:color w:val="231F20"/>
          <w:w w:val="110"/>
        </w:rPr>
        <w:t> star</w:t>
      </w:r>
      <w:r>
        <w:rPr>
          <w:color w:val="231F20"/>
          <w:w w:val="110"/>
        </w:rPr>
        <w:t> went</w:t>
      </w:r>
      <w:r>
        <w:rPr>
          <w:color w:val="231F20"/>
          <w:w w:val="110"/>
        </w:rPr>
        <w:t> out.</w:t>
      </w:r>
      <w:r>
        <w:rPr>
          <w:color w:val="231F20"/>
          <w:w w:val="110"/>
        </w:rPr>
        <w:t> We</w:t>
      </w:r>
      <w:r>
        <w:rPr>
          <w:color w:val="231F20"/>
          <w:w w:val="110"/>
        </w:rPr>
        <w:t> were</w:t>
      </w:r>
      <w:r>
        <w:rPr>
          <w:color w:val="231F20"/>
          <w:w w:val="110"/>
        </w:rPr>
        <w:t> separated</w:t>
      </w:r>
      <w:r>
        <w:rPr>
          <w:color w:val="231F20"/>
          <w:w w:val="110"/>
        </w:rPr>
        <w:t> and</w:t>
      </w:r>
      <w:r>
        <w:rPr>
          <w:color w:val="231F20"/>
          <w:w w:val="110"/>
        </w:rPr>
        <w:t> left</w:t>
      </w:r>
      <w:r>
        <w:rPr>
          <w:color w:val="231F20"/>
          <w:w w:val="110"/>
        </w:rPr>
        <w:t> </w:t>
      </w:r>
      <w:r>
        <w:rPr>
          <w:color w:val="231F20"/>
          <w:w w:val="110"/>
        </w:rPr>
        <w:t>to fend</w:t>
      </w:r>
      <w:r>
        <w:rPr>
          <w:color w:val="231F20"/>
          <w:w w:val="110"/>
        </w:rPr>
        <w:t> for</w:t>
      </w:r>
      <w:r>
        <w:rPr>
          <w:color w:val="231F20"/>
          <w:w w:val="110"/>
        </w:rPr>
        <w:t> ourselves.</w:t>
      </w:r>
      <w:r>
        <w:rPr>
          <w:color w:val="231F20"/>
          <w:w w:val="110"/>
        </w:rPr>
        <w:t> Defeats</w:t>
      </w:r>
      <w:r>
        <w:rPr>
          <w:color w:val="231F20"/>
          <w:w w:val="110"/>
        </w:rPr>
        <w:t> and</w:t>
      </w:r>
      <w:r>
        <w:rPr>
          <w:color w:val="231F20"/>
          <w:w w:val="110"/>
        </w:rPr>
        <w:t> troubles</w:t>
      </w:r>
      <w:r>
        <w:rPr>
          <w:color w:val="231F20"/>
          <w:w w:val="110"/>
        </w:rPr>
        <w:t> followed</w:t>
      </w:r>
      <w:r>
        <w:rPr>
          <w:color w:val="231F20"/>
          <w:w w:val="110"/>
        </w:rPr>
        <w:t> one another.</w:t>
      </w:r>
      <w:r>
        <w:rPr>
          <w:color w:val="231F20"/>
          <w:w w:val="110"/>
        </w:rPr>
        <w:t> Everything</w:t>
      </w:r>
      <w:r>
        <w:rPr>
          <w:color w:val="231F20"/>
          <w:w w:val="110"/>
        </w:rPr>
        <w:t> in</w:t>
      </w:r>
      <w:r>
        <w:rPr>
          <w:color w:val="231F20"/>
          <w:w w:val="110"/>
        </w:rPr>
        <w:t> the</w:t>
      </w:r>
      <w:r>
        <w:rPr>
          <w:color w:val="231F20"/>
          <w:w w:val="110"/>
        </w:rPr>
        <w:t> world</w:t>
      </w:r>
      <w:r>
        <w:rPr>
          <w:color w:val="231F20"/>
          <w:w w:val="110"/>
        </w:rPr>
        <w:t> deteriorated,</w:t>
      </w:r>
      <w:r>
        <w:rPr>
          <w:color w:val="231F20"/>
          <w:w w:val="110"/>
        </w:rPr>
        <w:t> everything changed. But there was one thing that remained the same in this changing, deteriorating world: Turkish blood...</w:t>
      </w:r>
    </w:p>
    <w:p>
      <w:pPr>
        <w:pStyle w:val="BodyText"/>
        <w:spacing w:line="288" w:lineRule="auto"/>
        <w:ind w:left="719" w:right="692" w:firstLine="288"/>
        <w:jc w:val="both"/>
      </w:pPr>
      <w:r>
        <w:rPr>
          <w:color w:val="231F20"/>
          <w:w w:val="110"/>
        </w:rPr>
        <w:t>Neither</w:t>
      </w:r>
      <w:r>
        <w:rPr>
          <w:color w:val="231F20"/>
          <w:w w:val="110"/>
        </w:rPr>
        <w:t> the</w:t>
      </w:r>
      <w:r>
        <w:rPr>
          <w:color w:val="231F20"/>
          <w:w w:val="110"/>
        </w:rPr>
        <w:t> sorrow</w:t>
      </w:r>
      <w:r>
        <w:rPr>
          <w:color w:val="231F20"/>
          <w:w w:val="110"/>
        </w:rPr>
        <w:t> of</w:t>
      </w:r>
      <w:r>
        <w:rPr>
          <w:color w:val="231F20"/>
          <w:w w:val="110"/>
        </w:rPr>
        <w:t> centuries,</w:t>
      </w:r>
      <w:r>
        <w:rPr>
          <w:color w:val="231F20"/>
          <w:w w:val="110"/>
        </w:rPr>
        <w:t> nor</w:t>
      </w:r>
      <w:r>
        <w:rPr>
          <w:color w:val="231F20"/>
          <w:w w:val="110"/>
        </w:rPr>
        <w:t> the</w:t>
      </w:r>
      <w:r>
        <w:rPr>
          <w:color w:val="231F20"/>
          <w:w w:val="110"/>
        </w:rPr>
        <w:t> debris</w:t>
      </w:r>
      <w:r>
        <w:rPr>
          <w:color w:val="231F20"/>
          <w:w w:val="110"/>
        </w:rPr>
        <w:t> o</w:t>
      </w:r>
      <w:r>
        <w:rPr>
          <w:color w:val="231F20"/>
          <w:spacing w:val="-14"/>
          <w:w w:val="110"/>
        </w:rPr>
        <w:t> </w:t>
      </w:r>
      <w:r>
        <w:rPr>
          <w:color w:val="231F20"/>
          <w:w w:val="110"/>
        </w:rPr>
        <w:t>f</w:t>
      </w:r>
      <w:r>
        <w:rPr>
          <w:color w:val="231F20"/>
          <w:spacing w:val="40"/>
          <w:w w:val="110"/>
        </w:rPr>
        <w:t> </w:t>
      </w:r>
      <w:r>
        <w:rPr>
          <w:color w:val="231F20"/>
          <w:w w:val="110"/>
        </w:rPr>
        <w:t>vile blood could change him.</w:t>
      </w:r>
    </w:p>
    <w:p>
      <w:pPr>
        <w:pStyle w:val="BodyText"/>
        <w:spacing w:line="285" w:lineRule="auto"/>
        <w:ind w:left="712" w:right="684" w:firstLine="289"/>
        <w:jc w:val="both"/>
      </w:pPr>
      <w:r>
        <w:rPr>
          <w:color w:val="231F20"/>
          <w:w w:val="115"/>
        </w:rPr>
        <w:t>When</w:t>
      </w:r>
      <w:r>
        <w:rPr>
          <w:color w:val="231F20"/>
          <w:w w:val="115"/>
        </w:rPr>
        <w:t> I</w:t>
      </w:r>
      <w:r>
        <w:rPr>
          <w:color w:val="231F20"/>
          <w:w w:val="115"/>
        </w:rPr>
        <w:t> read</w:t>
      </w:r>
      <w:r>
        <w:rPr>
          <w:color w:val="231F20"/>
          <w:w w:val="115"/>
        </w:rPr>
        <w:t> that</w:t>
      </w:r>
      <w:r>
        <w:rPr>
          <w:color w:val="231F20"/>
          <w:w w:val="115"/>
        </w:rPr>
        <w:t> you</w:t>
      </w:r>
      <w:r>
        <w:rPr>
          <w:color w:val="231F20"/>
          <w:w w:val="115"/>
        </w:rPr>
        <w:t> fought</w:t>
      </w:r>
      <w:r>
        <w:rPr>
          <w:color w:val="231F20"/>
          <w:w w:val="115"/>
        </w:rPr>
        <w:t> to</w:t>
      </w:r>
      <w:r>
        <w:rPr>
          <w:color w:val="231F20"/>
          <w:w w:val="115"/>
        </w:rPr>
        <w:t> the</w:t>
      </w:r>
      <w:r>
        <w:rPr>
          <w:color w:val="231F20"/>
          <w:w w:val="115"/>
        </w:rPr>
        <w:t> last</w:t>
      </w:r>
      <w:r>
        <w:rPr>
          <w:color w:val="231F20"/>
          <w:w w:val="115"/>
        </w:rPr>
        <w:t> cartridge</w:t>
      </w:r>
      <w:r>
        <w:rPr>
          <w:color w:val="231F20"/>
          <w:w w:val="115"/>
        </w:rPr>
        <w:t> </w:t>
      </w:r>
      <w:r>
        <w:rPr>
          <w:color w:val="231F20"/>
          <w:w w:val="115"/>
        </w:rPr>
        <w:t>and the</w:t>
      </w:r>
      <w:r>
        <w:rPr>
          <w:color w:val="231F20"/>
          <w:w w:val="115"/>
        </w:rPr>
        <w:t> last</w:t>
      </w:r>
      <w:r>
        <w:rPr>
          <w:color w:val="231F20"/>
          <w:w w:val="115"/>
        </w:rPr>
        <w:t> horse,</w:t>
      </w:r>
      <w:r>
        <w:rPr>
          <w:color w:val="231F20"/>
          <w:w w:val="115"/>
        </w:rPr>
        <w:t> following</w:t>
      </w:r>
      <w:r>
        <w:rPr>
          <w:color w:val="231F20"/>
          <w:w w:val="115"/>
        </w:rPr>
        <w:t> the</w:t>
      </w:r>
      <w:r>
        <w:rPr>
          <w:color w:val="231F20"/>
          <w:w w:val="115"/>
        </w:rPr>
        <w:t> voice</w:t>
      </w:r>
      <w:r>
        <w:rPr>
          <w:color w:val="231F20"/>
          <w:w w:val="115"/>
        </w:rPr>
        <w:t> of</w:t>
      </w:r>
      <w:r>
        <w:rPr>
          <w:color w:val="231F20"/>
          <w:w w:val="115"/>
        </w:rPr>
        <w:t> the</w:t>
      </w:r>
      <w:r>
        <w:rPr>
          <w:color w:val="231F20"/>
          <w:w w:val="115"/>
        </w:rPr>
        <w:t> history</w:t>
      </w:r>
      <w:r>
        <w:rPr>
          <w:color w:val="231F20"/>
          <w:w w:val="115"/>
        </w:rPr>
        <w:t> of</w:t>
      </w:r>
      <w:r>
        <w:rPr>
          <w:color w:val="231F20"/>
          <w:w w:val="115"/>
        </w:rPr>
        <w:t> your race, I remembered all that glittering past. I could not say that I wish you had not fought so hard. You were obliged to</w:t>
      </w:r>
      <w:r>
        <w:rPr>
          <w:color w:val="231F20"/>
          <w:w w:val="115"/>
        </w:rPr>
        <w:t> follow</w:t>
      </w:r>
      <w:r>
        <w:rPr>
          <w:color w:val="231F20"/>
          <w:w w:val="115"/>
        </w:rPr>
        <w:t> our</w:t>
      </w:r>
      <w:r>
        <w:rPr>
          <w:color w:val="231F20"/>
          <w:w w:val="115"/>
        </w:rPr>
        <w:t> tradition.</w:t>
      </w:r>
      <w:r>
        <w:rPr>
          <w:color w:val="231F20"/>
          <w:w w:val="115"/>
        </w:rPr>
        <w:t> Therefore,</w:t>
      </w:r>
      <w:r>
        <w:rPr>
          <w:color w:val="231F20"/>
          <w:w w:val="115"/>
        </w:rPr>
        <w:t> by</w:t>
      </w:r>
      <w:r>
        <w:rPr>
          <w:color w:val="231F20"/>
          <w:w w:val="115"/>
        </w:rPr>
        <w:t> writing</w:t>
      </w:r>
      <w:r>
        <w:rPr>
          <w:color w:val="231F20"/>
          <w:w w:val="115"/>
        </w:rPr>
        <w:t> these</w:t>
      </w:r>
      <w:r>
        <w:rPr>
          <w:color w:val="231F20"/>
          <w:w w:val="115"/>
        </w:rPr>
        <w:t> lines</w:t>
      </w:r>
      <w:r>
        <w:rPr>
          <w:color w:val="231F20"/>
          <w:spacing w:val="40"/>
          <w:w w:val="115"/>
        </w:rPr>
        <w:t> </w:t>
      </w:r>
      <w:r>
        <w:rPr>
          <w:color w:val="231F20"/>
          <w:w w:val="115"/>
        </w:rPr>
        <w:t>to you, I would like to make a lament for your blood spilt in the lands that are now foreign to us.</w:t>
      </w:r>
    </w:p>
    <w:p>
      <w:pPr>
        <w:pStyle w:val="BodyText"/>
        <w:spacing w:line="283" w:lineRule="auto"/>
        <w:ind w:left="728" w:right="689" w:firstLine="283"/>
        <w:jc w:val="both"/>
      </w:pPr>
      <w:r>
        <w:rPr>
          <w:color w:val="231F20"/>
          <w:w w:val="110"/>
        </w:rPr>
        <w:t>O</w:t>
      </w:r>
      <w:r>
        <w:rPr>
          <w:color w:val="231F20"/>
          <w:w w:val="110"/>
        </w:rPr>
        <w:t> you</w:t>
      </w:r>
      <w:r>
        <w:rPr>
          <w:color w:val="231F20"/>
          <w:w w:val="110"/>
        </w:rPr>
        <w:t> who</w:t>
      </w:r>
      <w:r>
        <w:rPr>
          <w:color w:val="231F20"/>
          <w:w w:val="110"/>
        </w:rPr>
        <w:t> died</w:t>
      </w:r>
      <w:r>
        <w:rPr>
          <w:color w:val="231F20"/>
          <w:w w:val="110"/>
        </w:rPr>
        <w:t> under</w:t>
      </w:r>
      <w:r>
        <w:rPr>
          <w:color w:val="231F20"/>
          <w:w w:val="110"/>
        </w:rPr>
        <w:t> foreign</w:t>
      </w:r>
      <w:r>
        <w:rPr>
          <w:color w:val="231F20"/>
          <w:w w:val="110"/>
        </w:rPr>
        <w:t> flags,</w:t>
      </w:r>
      <w:r>
        <w:rPr>
          <w:color w:val="231F20"/>
          <w:w w:val="110"/>
        </w:rPr>
        <w:t> no</w:t>
      </w:r>
      <w:r>
        <w:rPr>
          <w:color w:val="231F20"/>
          <w:w w:val="110"/>
        </w:rPr>
        <w:t> one</w:t>
      </w:r>
      <w:r>
        <w:rPr>
          <w:color w:val="231F20"/>
          <w:w w:val="110"/>
        </w:rPr>
        <w:t> will</w:t>
      </w:r>
      <w:r>
        <w:rPr>
          <w:color w:val="231F20"/>
          <w:w w:val="110"/>
        </w:rPr>
        <w:t> </w:t>
      </w:r>
      <w:r>
        <w:rPr>
          <w:color w:val="231F20"/>
          <w:w w:val="110"/>
        </w:rPr>
        <w:t>salute your unmarked graves. Perhaps no poet will write for you a burning text.</w:t>
      </w:r>
    </w:p>
    <w:p>
      <w:pPr>
        <w:pStyle w:val="BodyText"/>
        <w:spacing w:line="288" w:lineRule="auto"/>
        <w:ind w:left="723" w:right="679" w:firstLine="288"/>
        <w:jc w:val="both"/>
      </w:pPr>
      <w:r>
        <w:rPr>
          <w:color w:val="231F20"/>
          <w:w w:val="115"/>
        </w:rPr>
        <w:t>Let no lips remember you. Let no verse burn for you. When</w:t>
      </w:r>
      <w:r>
        <w:rPr>
          <w:color w:val="231F20"/>
          <w:w w:val="115"/>
        </w:rPr>
        <w:t> our</w:t>
      </w:r>
      <w:r>
        <w:rPr>
          <w:color w:val="231F20"/>
          <w:w w:val="115"/>
        </w:rPr>
        <w:t> spirits</w:t>
      </w:r>
      <w:r>
        <w:rPr>
          <w:color w:val="231F20"/>
          <w:w w:val="115"/>
        </w:rPr>
        <w:t> reach</w:t>
      </w:r>
      <w:r>
        <w:rPr>
          <w:color w:val="231F20"/>
          <w:w w:val="115"/>
        </w:rPr>
        <w:t> the</w:t>
      </w:r>
      <w:r>
        <w:rPr>
          <w:color w:val="231F20"/>
          <w:w w:val="115"/>
        </w:rPr>
        <w:t> God</w:t>
      </w:r>
      <w:r>
        <w:rPr>
          <w:color w:val="231F20"/>
          <w:w w:val="115"/>
        </w:rPr>
        <w:t> Mountain,</w:t>
      </w:r>
      <w:r>
        <w:rPr>
          <w:color w:val="231F20"/>
          <w:w w:val="115"/>
        </w:rPr>
        <w:t> our</w:t>
      </w:r>
      <w:r>
        <w:rPr>
          <w:color w:val="231F20"/>
          <w:w w:val="115"/>
        </w:rPr>
        <w:t> ancestor Alp Er Tunga, who has been involved in myths, will put the crown of heroism on your head with his hand; all our heroes</w:t>
      </w:r>
      <w:r>
        <w:rPr>
          <w:color w:val="231F20"/>
          <w:w w:val="115"/>
        </w:rPr>
        <w:t> will</w:t>
      </w:r>
      <w:r>
        <w:rPr>
          <w:color w:val="231F20"/>
          <w:w w:val="115"/>
        </w:rPr>
        <w:t> smile</w:t>
      </w:r>
      <w:r>
        <w:rPr>
          <w:color w:val="231F20"/>
          <w:w w:val="115"/>
        </w:rPr>
        <w:t> at</w:t>
      </w:r>
      <w:r>
        <w:rPr>
          <w:color w:val="231F20"/>
          <w:w w:val="115"/>
        </w:rPr>
        <w:t> you</w:t>
      </w:r>
      <w:r>
        <w:rPr>
          <w:color w:val="231F20"/>
          <w:w w:val="115"/>
        </w:rPr>
        <w:t> and</w:t>
      </w:r>
      <w:r>
        <w:rPr>
          <w:color w:val="231F20"/>
          <w:w w:val="115"/>
        </w:rPr>
        <w:t> our</w:t>
      </w:r>
      <w:r>
        <w:rPr>
          <w:color w:val="231F20"/>
          <w:w w:val="115"/>
        </w:rPr>
        <w:t> greatest</w:t>
      </w:r>
      <w:r>
        <w:rPr>
          <w:color w:val="231F20"/>
          <w:w w:val="115"/>
        </w:rPr>
        <w:t> pride,</w:t>
      </w:r>
      <w:r>
        <w:rPr>
          <w:color w:val="231F20"/>
          <w:w w:val="115"/>
        </w:rPr>
        <w:t> the</w:t>
      </w:r>
      <w:r>
        <w:rPr>
          <w:color w:val="231F20"/>
          <w:w w:val="115"/>
        </w:rPr>
        <w:t> hero</w:t>
      </w:r>
      <w:r>
        <w:rPr>
          <w:color w:val="231F20"/>
          <w:spacing w:val="40"/>
          <w:w w:val="115"/>
        </w:rPr>
        <w:t> </w:t>
      </w:r>
      <w:r>
        <w:rPr>
          <w:color w:val="231F20"/>
          <w:w w:val="115"/>
        </w:rPr>
        <w:t>of</w:t>
      </w:r>
      <w:r>
        <w:rPr>
          <w:color w:val="231F20"/>
          <w:w w:val="115"/>
        </w:rPr>
        <w:t> heroes,</w:t>
      </w:r>
      <w:r>
        <w:rPr>
          <w:color w:val="231F20"/>
          <w:w w:val="115"/>
        </w:rPr>
        <w:t> will</w:t>
      </w:r>
      <w:r>
        <w:rPr>
          <w:color w:val="231F20"/>
          <w:w w:val="115"/>
        </w:rPr>
        <w:t> say,</w:t>
      </w:r>
      <w:r>
        <w:rPr>
          <w:color w:val="231F20"/>
          <w:w w:val="115"/>
        </w:rPr>
        <w:t> may</w:t>
      </w:r>
      <w:r>
        <w:rPr>
          <w:color w:val="231F20"/>
          <w:w w:val="115"/>
        </w:rPr>
        <w:t> the</w:t>
      </w:r>
      <w:r>
        <w:rPr>
          <w:color w:val="231F20"/>
          <w:w w:val="115"/>
        </w:rPr>
        <w:t> hero</w:t>
      </w:r>
      <w:r>
        <w:rPr>
          <w:color w:val="231F20"/>
          <w:w w:val="115"/>
        </w:rPr>
        <w:t> of</w:t>
      </w:r>
      <w:r>
        <w:rPr>
          <w:color w:val="231F20"/>
          <w:w w:val="115"/>
        </w:rPr>
        <w:t> heroes,</w:t>
      </w:r>
      <w:r>
        <w:rPr>
          <w:color w:val="231F20"/>
          <w:w w:val="115"/>
        </w:rPr>
        <w:t> the</w:t>
      </w:r>
      <w:r>
        <w:rPr>
          <w:color w:val="231F20"/>
          <w:w w:val="115"/>
        </w:rPr>
        <w:t> hero</w:t>
      </w:r>
      <w:r>
        <w:rPr>
          <w:color w:val="231F20"/>
          <w:w w:val="115"/>
        </w:rPr>
        <w:t> </w:t>
      </w:r>
      <w:r>
        <w:rPr>
          <w:color w:val="231F20"/>
          <w:w w:val="115"/>
        </w:rPr>
        <w:t>of heroes, be blessed with gaza wounds.</w:t>
      </w:r>
    </w:p>
    <w:p>
      <w:pPr>
        <w:pStyle w:val="BodyText"/>
        <w:spacing w:line="285" w:lineRule="auto"/>
        <w:ind w:left="718" w:right="690" w:firstLine="292"/>
        <w:jc w:val="both"/>
      </w:pPr>
      <w:r>
        <w:rPr>
          <w:color w:val="231F20"/>
          <w:w w:val="115"/>
        </w:rPr>
        <w:t>O</w:t>
      </w:r>
      <w:r>
        <w:rPr>
          <w:color w:val="231F20"/>
          <w:w w:val="115"/>
        </w:rPr>
        <w:t> distant</w:t>
      </w:r>
      <w:r>
        <w:rPr>
          <w:color w:val="231F20"/>
          <w:w w:val="115"/>
        </w:rPr>
        <w:t> brothers</w:t>
      </w:r>
      <w:r>
        <w:rPr>
          <w:color w:val="231F20"/>
          <w:w w:val="115"/>
        </w:rPr>
        <w:t> who</w:t>
      </w:r>
      <w:r>
        <w:rPr>
          <w:color w:val="231F20"/>
          <w:w w:val="115"/>
        </w:rPr>
        <w:t> fight</w:t>
      </w:r>
      <w:r>
        <w:rPr>
          <w:color w:val="231F20"/>
          <w:w w:val="115"/>
        </w:rPr>
        <w:t> until</w:t>
      </w:r>
      <w:r>
        <w:rPr>
          <w:color w:val="231F20"/>
          <w:w w:val="115"/>
        </w:rPr>
        <w:t> the</w:t>
      </w:r>
      <w:r>
        <w:rPr>
          <w:color w:val="231F20"/>
          <w:w w:val="115"/>
        </w:rPr>
        <w:t> last</w:t>
      </w:r>
      <w:r>
        <w:rPr>
          <w:color w:val="231F20"/>
          <w:w w:val="115"/>
        </w:rPr>
        <w:t> cartridge</w:t>
      </w:r>
      <w:r>
        <w:rPr>
          <w:color w:val="231F20"/>
          <w:spacing w:val="40"/>
          <w:w w:val="115"/>
        </w:rPr>
        <w:t> </w:t>
      </w:r>
      <w:r>
        <w:rPr>
          <w:color w:val="231F20"/>
          <w:w w:val="115"/>
        </w:rPr>
        <w:t>and</w:t>
      </w:r>
      <w:r>
        <w:rPr>
          <w:color w:val="231F20"/>
          <w:w w:val="115"/>
        </w:rPr>
        <w:t> the</w:t>
      </w:r>
      <w:r>
        <w:rPr>
          <w:color w:val="231F20"/>
          <w:w w:val="115"/>
        </w:rPr>
        <w:t> last</w:t>
      </w:r>
      <w:r>
        <w:rPr>
          <w:color w:val="231F20"/>
          <w:w w:val="115"/>
        </w:rPr>
        <w:t> horse!</w:t>
      </w:r>
      <w:r>
        <w:rPr>
          <w:color w:val="231F20"/>
          <w:w w:val="115"/>
        </w:rPr>
        <w:t> No</w:t>
      </w:r>
      <w:r>
        <w:rPr>
          <w:color w:val="231F20"/>
          <w:w w:val="115"/>
        </w:rPr>
        <w:t> heroism</w:t>
      </w:r>
      <w:r>
        <w:rPr>
          <w:color w:val="231F20"/>
          <w:w w:val="115"/>
        </w:rPr>
        <w:t> in</w:t>
      </w:r>
      <w:r>
        <w:rPr>
          <w:color w:val="231F20"/>
          <w:w w:val="115"/>
        </w:rPr>
        <w:t> the</w:t>
      </w:r>
      <w:r>
        <w:rPr>
          <w:color w:val="231F20"/>
          <w:w w:val="115"/>
        </w:rPr>
        <w:t> world</w:t>
      </w:r>
      <w:r>
        <w:rPr>
          <w:color w:val="231F20"/>
          <w:w w:val="115"/>
        </w:rPr>
        <w:t> is</w:t>
      </w:r>
      <w:r>
        <w:rPr>
          <w:color w:val="231F20"/>
          <w:w w:val="115"/>
        </w:rPr>
        <w:t> in</w:t>
      </w:r>
      <w:r>
        <w:rPr>
          <w:color w:val="231F20"/>
          <w:w w:val="115"/>
        </w:rPr>
        <w:t> </w:t>
      </w:r>
      <w:r>
        <w:rPr>
          <w:color w:val="231F20"/>
          <w:w w:val="115"/>
        </w:rPr>
        <w:t>vain. From</w:t>
      </w:r>
      <w:r>
        <w:rPr>
          <w:color w:val="231F20"/>
          <w:w w:val="115"/>
        </w:rPr>
        <w:t> your</w:t>
      </w:r>
      <w:r>
        <w:rPr>
          <w:color w:val="231F20"/>
          <w:w w:val="115"/>
        </w:rPr>
        <w:t> blood,</w:t>
      </w:r>
      <w:r>
        <w:rPr>
          <w:color w:val="231F20"/>
          <w:w w:val="115"/>
        </w:rPr>
        <w:t> which</w:t>
      </w:r>
      <w:r>
        <w:rPr>
          <w:color w:val="231F20"/>
          <w:w w:val="115"/>
        </w:rPr>
        <w:t> seems</w:t>
      </w:r>
      <w:r>
        <w:rPr>
          <w:color w:val="231F20"/>
          <w:w w:val="115"/>
        </w:rPr>
        <w:t> to</w:t>
      </w:r>
      <w:r>
        <w:rPr>
          <w:color w:val="231F20"/>
          <w:w w:val="115"/>
        </w:rPr>
        <w:t> have</w:t>
      </w:r>
      <w:r>
        <w:rPr>
          <w:color w:val="231F20"/>
          <w:w w:val="115"/>
        </w:rPr>
        <w:t> flowed</w:t>
      </w:r>
      <w:r>
        <w:rPr>
          <w:color w:val="231F20"/>
          <w:w w:val="115"/>
        </w:rPr>
        <w:t> in</w:t>
      </w:r>
      <w:r>
        <w:rPr>
          <w:color w:val="231F20"/>
          <w:w w:val="115"/>
        </w:rPr>
        <w:t> vain, tomorrow</w:t>
      </w:r>
      <w:r>
        <w:rPr>
          <w:color w:val="231F20"/>
          <w:w w:val="115"/>
        </w:rPr>
        <w:t> new</w:t>
      </w:r>
      <w:r>
        <w:rPr>
          <w:color w:val="231F20"/>
          <w:w w:val="115"/>
        </w:rPr>
        <w:t> heroism</w:t>
      </w:r>
      <w:r>
        <w:rPr>
          <w:color w:val="231F20"/>
          <w:w w:val="115"/>
        </w:rPr>
        <w:t> will</w:t>
      </w:r>
      <w:r>
        <w:rPr>
          <w:color w:val="231F20"/>
          <w:w w:val="115"/>
        </w:rPr>
        <w:t> emerge.</w:t>
      </w:r>
      <w:r>
        <w:rPr>
          <w:color w:val="231F20"/>
          <w:w w:val="115"/>
        </w:rPr>
        <w:t> These</w:t>
      </w:r>
      <w:r>
        <w:rPr>
          <w:color w:val="231F20"/>
          <w:w w:val="115"/>
        </w:rPr>
        <w:t> rivers</w:t>
      </w:r>
      <w:r>
        <w:rPr>
          <w:color w:val="231F20"/>
          <w:w w:val="115"/>
        </w:rPr>
        <w:t> of</w:t>
      </w:r>
      <w:r>
        <w:rPr>
          <w:color w:val="231F20"/>
          <w:spacing w:val="40"/>
          <w:w w:val="115"/>
        </w:rPr>
        <w:t> </w:t>
      </w:r>
      <w:r>
        <w:rPr>
          <w:color w:val="231F20"/>
          <w:w w:val="115"/>
        </w:rPr>
        <w:t>blood</w:t>
      </w:r>
      <w:r>
        <w:rPr>
          <w:color w:val="231F20"/>
          <w:spacing w:val="33"/>
          <w:w w:val="115"/>
        </w:rPr>
        <w:t> </w:t>
      </w:r>
      <w:r>
        <w:rPr>
          <w:color w:val="231F20"/>
          <w:w w:val="115"/>
        </w:rPr>
        <w:t>will</w:t>
      </w:r>
      <w:r>
        <w:rPr>
          <w:color w:val="231F20"/>
          <w:spacing w:val="34"/>
          <w:w w:val="115"/>
        </w:rPr>
        <w:t> </w:t>
      </w:r>
      <w:r>
        <w:rPr>
          <w:color w:val="231F20"/>
          <w:w w:val="115"/>
        </w:rPr>
        <w:t>awaken</w:t>
      </w:r>
      <w:r>
        <w:rPr>
          <w:color w:val="231F20"/>
          <w:spacing w:val="34"/>
          <w:w w:val="115"/>
        </w:rPr>
        <w:t> </w:t>
      </w:r>
      <w:r>
        <w:rPr>
          <w:color w:val="231F20"/>
          <w:w w:val="115"/>
        </w:rPr>
        <w:t>the</w:t>
      </w:r>
      <w:r>
        <w:rPr>
          <w:color w:val="231F20"/>
          <w:spacing w:val="34"/>
          <w:w w:val="115"/>
        </w:rPr>
        <w:t> </w:t>
      </w:r>
      <w:r>
        <w:rPr>
          <w:color w:val="231F20"/>
          <w:w w:val="115"/>
        </w:rPr>
        <w:t>distracted</w:t>
      </w:r>
      <w:r>
        <w:rPr>
          <w:color w:val="231F20"/>
          <w:spacing w:val="34"/>
          <w:w w:val="115"/>
        </w:rPr>
        <w:t> </w:t>
      </w:r>
      <w:r>
        <w:rPr>
          <w:color w:val="231F20"/>
          <w:w w:val="115"/>
        </w:rPr>
        <w:t>masses,</w:t>
      </w:r>
      <w:r>
        <w:rPr>
          <w:color w:val="231F20"/>
          <w:spacing w:val="34"/>
          <w:w w:val="115"/>
        </w:rPr>
        <w:t> </w:t>
      </w:r>
      <w:r>
        <w:rPr>
          <w:color w:val="231F20"/>
          <w:w w:val="115"/>
        </w:rPr>
        <w:t>the</w:t>
      </w:r>
      <w:r>
        <w:rPr>
          <w:color w:val="231F20"/>
          <w:spacing w:val="34"/>
          <w:w w:val="115"/>
        </w:rPr>
        <w:t> </w:t>
      </w:r>
      <w:r>
        <w:rPr>
          <w:color w:val="231F20"/>
          <w:w w:val="115"/>
        </w:rPr>
        <w:t>feeling</w:t>
      </w:r>
      <w:r>
        <w:rPr>
          <w:color w:val="231F20"/>
          <w:spacing w:val="34"/>
          <w:w w:val="115"/>
        </w:rPr>
        <w:t> </w:t>
      </w:r>
      <w:r>
        <w:rPr>
          <w:color w:val="231F20"/>
          <w:spacing w:val="-7"/>
          <w:w w:val="115"/>
        </w:rPr>
        <w:t>of</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74"/>
      </w:pPr>
    </w:p>
    <w:p>
      <w:pPr>
        <w:pStyle w:val="BodyText"/>
        <w:spacing w:line="285" w:lineRule="auto"/>
        <w:ind w:left="718" w:right="691"/>
        <w:jc w:val="both"/>
      </w:pPr>
      <w:r>
        <w:rPr>
          <w:color w:val="231F20"/>
          <w:w w:val="115"/>
        </w:rPr>
        <w:t>unity will ripple in the scattered obas and hundreds </w:t>
      </w:r>
      <w:r>
        <w:rPr>
          <w:color w:val="231F20"/>
          <w:w w:val="115"/>
        </w:rPr>
        <w:t>of thousands</w:t>
      </w:r>
      <w:r>
        <w:rPr>
          <w:color w:val="231F20"/>
          <w:w w:val="115"/>
        </w:rPr>
        <w:t> of</w:t>
      </w:r>
      <w:r>
        <w:rPr>
          <w:color w:val="231F20"/>
          <w:w w:val="115"/>
        </w:rPr>
        <w:t> brothers</w:t>
      </w:r>
      <w:r>
        <w:rPr>
          <w:color w:val="231F20"/>
          <w:w w:val="115"/>
        </w:rPr>
        <w:t> will</w:t>
      </w:r>
      <w:r>
        <w:rPr>
          <w:color w:val="231F20"/>
          <w:w w:val="115"/>
        </w:rPr>
        <w:t> run</w:t>
      </w:r>
      <w:r>
        <w:rPr>
          <w:color w:val="231F20"/>
          <w:w w:val="115"/>
        </w:rPr>
        <w:t> towards</w:t>
      </w:r>
      <w:r>
        <w:rPr>
          <w:color w:val="231F20"/>
          <w:w w:val="115"/>
        </w:rPr>
        <w:t> an</w:t>
      </w:r>
      <w:r>
        <w:rPr>
          <w:color w:val="231F20"/>
          <w:w w:val="115"/>
        </w:rPr>
        <w:t> ideal,</w:t>
      </w:r>
      <w:r>
        <w:rPr>
          <w:color w:val="231F20"/>
          <w:w w:val="115"/>
        </w:rPr>
        <w:t> towards the Red Alma.</w:t>
      </w:r>
    </w:p>
    <w:p>
      <w:pPr>
        <w:pStyle w:val="BodyText"/>
        <w:spacing w:after="0" w:line="285" w:lineRule="auto"/>
        <w:jc w:val="both"/>
        <w:sectPr>
          <w:pgSz w:w="8640" w:h="12960"/>
          <w:pgMar w:top="1480" w:bottom="280" w:left="1080" w:right="1080"/>
        </w:sectPr>
      </w:pPr>
    </w:p>
    <w:p>
      <w:pPr>
        <w:pStyle w:val="BodyText"/>
        <w:spacing w:before="214"/>
        <w:rPr>
          <w:sz w:val="20"/>
        </w:rPr>
      </w:pPr>
    </w:p>
    <w:p>
      <w:pPr>
        <w:pStyle w:val="BodyText"/>
        <w:spacing w:after="0"/>
        <w:rPr>
          <w:sz w:val="20"/>
        </w:rPr>
        <w:sectPr>
          <w:pgSz w:w="8640" w:h="12960"/>
          <w:pgMar w:top="1480" w:bottom="280" w:left="1080" w:right="1080"/>
        </w:sectPr>
      </w:pPr>
    </w:p>
    <w:p>
      <w:pPr>
        <w:spacing w:before="116"/>
        <w:ind w:left="714" w:right="0" w:firstLine="0"/>
        <w:jc w:val="left"/>
        <w:rPr>
          <w:sz w:val="12"/>
        </w:rPr>
      </w:pPr>
      <w:r>
        <w:rPr>
          <w:color w:val="231F20"/>
          <w:w w:val="185"/>
          <w:sz w:val="12"/>
        </w:rPr>
        <w:t>32</w:t>
      </w:r>
      <w:r>
        <w:rPr>
          <w:color w:val="231F20"/>
          <w:spacing w:val="5"/>
          <w:w w:val="185"/>
          <w:sz w:val="12"/>
        </w:rPr>
        <w:t> </w:t>
      </w:r>
      <w:r>
        <w:rPr>
          <w:color w:val="231F20"/>
          <w:w w:val="185"/>
          <w:sz w:val="12"/>
        </w:rPr>
        <w:t>-</w:t>
      </w:r>
      <w:r>
        <w:rPr>
          <w:color w:val="231F20"/>
          <w:spacing w:val="5"/>
          <w:w w:val="185"/>
          <w:sz w:val="12"/>
        </w:rPr>
        <w:t> </w:t>
      </w:r>
      <w:r>
        <w:rPr>
          <w:color w:val="231F20"/>
          <w:w w:val="185"/>
          <w:sz w:val="12"/>
        </w:rPr>
        <w:t>Turanism,</w:t>
      </w:r>
      <w:r>
        <w:rPr>
          <w:color w:val="231F20"/>
          <w:spacing w:val="5"/>
          <w:w w:val="185"/>
          <w:sz w:val="12"/>
        </w:rPr>
        <w:t> </w:t>
      </w:r>
      <w:r>
        <w:rPr>
          <w:color w:val="231F20"/>
          <w:w w:val="185"/>
          <w:sz w:val="12"/>
        </w:rPr>
        <w:t>Mil</w:t>
      </w:r>
      <w:r>
        <w:rPr>
          <w:color w:val="231F20"/>
          <w:spacing w:val="12"/>
          <w:w w:val="185"/>
          <w:sz w:val="12"/>
        </w:rPr>
        <w:t> </w:t>
      </w:r>
      <w:r>
        <w:rPr>
          <w:color w:val="231F20"/>
          <w:w w:val="185"/>
          <w:sz w:val="12"/>
        </w:rPr>
        <w:t>Values</w:t>
      </w:r>
      <w:r>
        <w:rPr>
          <w:color w:val="231F20"/>
          <w:spacing w:val="5"/>
          <w:w w:val="185"/>
          <w:sz w:val="12"/>
        </w:rPr>
        <w:t> </w:t>
      </w:r>
      <w:r>
        <w:rPr>
          <w:color w:val="231F20"/>
          <w:w w:val="185"/>
          <w:sz w:val="12"/>
        </w:rPr>
        <w:t>and</w:t>
      </w:r>
      <w:r>
        <w:rPr>
          <w:color w:val="231F20"/>
          <w:spacing w:val="5"/>
          <w:w w:val="185"/>
          <w:sz w:val="12"/>
        </w:rPr>
        <w:t> </w:t>
      </w:r>
      <w:r>
        <w:rPr>
          <w:color w:val="231F20"/>
          <w:spacing w:val="-7"/>
          <w:w w:val="185"/>
          <w:sz w:val="12"/>
        </w:rPr>
        <w:t>Yout</w:t>
      </w:r>
      <w:r>
        <w:rPr>
          <w:color w:val="231F20"/>
          <w:spacing w:val="-7"/>
          <w:w w:val="185"/>
          <w:sz w:val="12"/>
        </w:rPr>
        <w:t>h</w:t>
      </w:r>
    </w:p>
    <w:p>
      <w:pPr>
        <w:pStyle w:val="BodyText"/>
        <w:spacing w:before="125"/>
        <w:ind w:left="1079" w:right="369"/>
      </w:pPr>
      <w:r>
        <w:rPr>
          <w:color w:val="231F20"/>
          <w:w w:val="110"/>
        </w:rPr>
        <w:t>Till</w:t>
      </w:r>
      <w:r>
        <w:rPr>
          <w:color w:val="231F20"/>
          <w:spacing w:val="-11"/>
          <w:w w:val="110"/>
        </w:rPr>
        <w:t> </w:t>
      </w:r>
      <w:r>
        <w:rPr>
          <w:color w:val="231F20"/>
          <w:w w:val="110"/>
        </w:rPr>
        <w:t>the</w:t>
      </w:r>
      <w:r>
        <w:rPr>
          <w:color w:val="231F20"/>
          <w:spacing w:val="-9"/>
          <w:w w:val="110"/>
        </w:rPr>
        <w:t> </w:t>
      </w:r>
      <w:r>
        <w:rPr>
          <w:color w:val="231F20"/>
          <w:w w:val="110"/>
        </w:rPr>
        <w:t>last</w:t>
      </w:r>
      <w:r>
        <w:rPr>
          <w:color w:val="231F20"/>
          <w:spacing w:val="-9"/>
          <w:w w:val="110"/>
        </w:rPr>
        <w:t> </w:t>
      </w:r>
      <w:r>
        <w:rPr>
          <w:color w:val="231F20"/>
          <w:w w:val="110"/>
        </w:rPr>
        <w:t>cartridge</w:t>
      </w:r>
      <w:r>
        <w:rPr>
          <w:color w:val="231F20"/>
          <w:spacing w:val="-9"/>
          <w:w w:val="110"/>
        </w:rPr>
        <w:t> </w:t>
      </w:r>
      <w:r>
        <w:rPr>
          <w:color w:val="231F20"/>
          <w:w w:val="110"/>
        </w:rPr>
        <w:t>and</w:t>
      </w:r>
      <w:r>
        <w:rPr>
          <w:color w:val="231F20"/>
          <w:spacing w:val="-9"/>
          <w:w w:val="110"/>
        </w:rPr>
        <w:t> </w:t>
      </w:r>
      <w:r>
        <w:rPr>
          <w:color w:val="231F20"/>
          <w:w w:val="110"/>
        </w:rPr>
        <w:t>the last horse!...</w:t>
      </w:r>
    </w:p>
    <w:p>
      <w:pPr>
        <w:spacing w:before="95"/>
        <w:ind w:left="458" w:right="0" w:firstLine="0"/>
        <w:jc w:val="left"/>
        <w:rPr>
          <w:position w:val="1"/>
          <w:sz w:val="12"/>
        </w:rPr>
      </w:pPr>
      <w:r>
        <w:rPr/>
        <w:br w:type="column"/>
      </w:r>
      <w:r>
        <w:rPr>
          <w:color w:val="231F20"/>
          <w:spacing w:val="-2"/>
          <w:w w:val="190"/>
          <w:position w:val="1"/>
          <w:sz w:val="12"/>
        </w:rPr>
        <w:t>Turanism</w:t>
      </w:r>
      <w:r>
        <w:rPr>
          <w:color w:val="231F20"/>
          <w:spacing w:val="-9"/>
          <w:w w:val="190"/>
          <w:position w:val="1"/>
          <w:sz w:val="12"/>
        </w:rPr>
        <w:t> </w:t>
      </w:r>
      <w:r>
        <w:rPr>
          <w:color w:val="231F20"/>
          <w:spacing w:val="-2"/>
          <w:w w:val="190"/>
          <w:sz w:val="9"/>
        </w:rPr>
        <w:t>-</w:t>
      </w:r>
      <w:r>
        <w:rPr>
          <w:color w:val="231F20"/>
          <w:spacing w:val="-9"/>
          <w:w w:val="190"/>
          <w:sz w:val="9"/>
        </w:rPr>
        <w:t> </w:t>
      </w:r>
      <w:r>
        <w:rPr>
          <w:color w:val="231F20"/>
          <w:spacing w:val="-5"/>
          <w:w w:val="190"/>
          <w:position w:val="1"/>
          <w:sz w:val="12"/>
        </w:rPr>
        <w:t>31</w:t>
      </w:r>
    </w:p>
    <w:p>
      <w:pPr>
        <w:spacing w:after="0"/>
        <w:jc w:val="left"/>
        <w:rPr>
          <w:position w:val="1"/>
          <w:sz w:val="12"/>
        </w:rPr>
        <w:sectPr>
          <w:type w:val="continuous"/>
          <w:pgSz w:w="8640" w:h="12960"/>
          <w:pgMar w:top="1480" w:bottom="280" w:left="1080" w:right="1080"/>
          <w:cols w:num="2" w:equalWidth="0">
            <w:col w:w="4080" w:space="40"/>
            <w:col w:w="2360"/>
          </w:cols>
        </w:sectPr>
      </w:pPr>
    </w:p>
    <w:p>
      <w:pPr>
        <w:pStyle w:val="BodyText"/>
        <w:spacing w:line="285" w:lineRule="auto" w:before="41"/>
        <w:ind w:left="787" w:right="586" w:firstLine="290"/>
        <w:jc w:val="both"/>
      </w:pPr>
      <w:r>
        <w:rPr>
          <w:color w:val="231F20"/>
          <w:w w:val="110"/>
        </w:rPr>
        <w:t>What better sign of admiration for you than these</w:t>
      </w:r>
      <w:r>
        <w:rPr>
          <w:color w:val="231F20"/>
          <w:w w:val="110"/>
        </w:rPr>
        <w:t> </w:t>
      </w:r>
      <w:r>
        <w:rPr>
          <w:color w:val="231F20"/>
          <w:w w:val="110"/>
        </w:rPr>
        <w:t>words uttered by foreigners? You are already obliged to do so with the speed of your history, race and blood. Even if God turns away from us and our race is wiped off the face of the earth, the old history will say of us: "They were finished, but they did</w:t>
      </w:r>
      <w:r>
        <w:rPr>
          <w:color w:val="231F20"/>
          <w:w w:val="110"/>
        </w:rPr>
        <w:t> not</w:t>
      </w:r>
      <w:r>
        <w:rPr>
          <w:color w:val="231F20"/>
          <w:w w:val="110"/>
        </w:rPr>
        <w:t> return".</w:t>
      </w:r>
      <w:r>
        <w:rPr>
          <w:color w:val="231F20"/>
          <w:w w:val="110"/>
        </w:rPr>
        <w:t> You</w:t>
      </w:r>
      <w:r>
        <w:rPr>
          <w:color w:val="231F20"/>
          <w:w w:val="110"/>
        </w:rPr>
        <w:t> are</w:t>
      </w:r>
      <w:r>
        <w:rPr>
          <w:color w:val="231F20"/>
          <w:w w:val="110"/>
        </w:rPr>
        <w:t> writing</w:t>
      </w:r>
      <w:r>
        <w:rPr>
          <w:color w:val="231F20"/>
          <w:w w:val="110"/>
        </w:rPr>
        <w:t> the</w:t>
      </w:r>
      <w:r>
        <w:rPr>
          <w:color w:val="231F20"/>
          <w:w w:val="110"/>
        </w:rPr>
        <w:t> deed</w:t>
      </w:r>
      <w:r>
        <w:rPr>
          <w:color w:val="231F20"/>
          <w:w w:val="110"/>
        </w:rPr>
        <w:t> that</w:t>
      </w:r>
      <w:r>
        <w:rPr>
          <w:color w:val="231F20"/>
          <w:w w:val="110"/>
        </w:rPr>
        <w:t> you</w:t>
      </w:r>
      <w:r>
        <w:rPr>
          <w:color w:val="231F20"/>
          <w:w w:val="110"/>
        </w:rPr>
        <w:t> will</w:t>
      </w:r>
      <w:r>
        <w:rPr>
          <w:color w:val="231F20"/>
          <w:w w:val="110"/>
        </w:rPr>
        <w:t> not perish by fighting to the last cartridge and the last horse.</w:t>
      </w:r>
    </w:p>
    <w:p>
      <w:pPr>
        <w:pStyle w:val="BodyText"/>
        <w:spacing w:line="283" w:lineRule="auto"/>
        <w:ind w:left="795" w:right="582" w:firstLine="287"/>
        <w:jc w:val="both"/>
      </w:pPr>
      <w:r>
        <w:rPr>
          <w:color w:val="231F20"/>
          <w:w w:val="115"/>
        </w:rPr>
        <w:t>As</w:t>
      </w:r>
      <w:r>
        <w:rPr>
          <w:color w:val="231F20"/>
          <w:w w:val="115"/>
        </w:rPr>
        <w:t> your</w:t>
      </w:r>
      <w:r>
        <w:rPr>
          <w:color w:val="231F20"/>
          <w:w w:val="115"/>
        </w:rPr>
        <w:t> brothers</w:t>
      </w:r>
      <w:r>
        <w:rPr>
          <w:color w:val="231F20"/>
          <w:w w:val="115"/>
        </w:rPr>
        <w:t> and</w:t>
      </w:r>
      <w:r>
        <w:rPr>
          <w:color w:val="231F20"/>
          <w:w w:val="115"/>
        </w:rPr>
        <w:t> sisters</w:t>
      </w:r>
      <w:r>
        <w:rPr>
          <w:color w:val="231F20"/>
          <w:w w:val="115"/>
        </w:rPr>
        <w:t> fought</w:t>
      </w:r>
      <w:r>
        <w:rPr>
          <w:color w:val="231F20"/>
          <w:w w:val="115"/>
        </w:rPr>
        <w:t> in</w:t>
      </w:r>
      <w:r>
        <w:rPr>
          <w:color w:val="231F20"/>
          <w:w w:val="115"/>
        </w:rPr>
        <w:t> Gallipoli,</w:t>
      </w:r>
      <w:r>
        <w:rPr>
          <w:color w:val="231F20"/>
          <w:w w:val="115"/>
        </w:rPr>
        <w:t> </w:t>
      </w:r>
      <w:r>
        <w:rPr>
          <w:color w:val="231F20"/>
          <w:w w:val="115"/>
        </w:rPr>
        <w:t>your hearts</w:t>
      </w:r>
      <w:r>
        <w:rPr>
          <w:color w:val="231F20"/>
          <w:w w:val="115"/>
        </w:rPr>
        <w:t> beat</w:t>
      </w:r>
      <w:r>
        <w:rPr>
          <w:color w:val="231F20"/>
          <w:w w:val="115"/>
        </w:rPr>
        <w:t> with</w:t>
      </w:r>
      <w:r>
        <w:rPr>
          <w:color w:val="231F20"/>
          <w:w w:val="115"/>
        </w:rPr>
        <w:t> the</w:t>
      </w:r>
      <w:r>
        <w:rPr>
          <w:color w:val="231F20"/>
          <w:w w:val="115"/>
        </w:rPr>
        <w:t> same</w:t>
      </w:r>
      <w:r>
        <w:rPr>
          <w:color w:val="231F20"/>
          <w:w w:val="115"/>
        </w:rPr>
        <w:t> emotion</w:t>
      </w:r>
      <w:r>
        <w:rPr>
          <w:color w:val="231F20"/>
          <w:w w:val="115"/>
        </w:rPr>
        <w:t> and</w:t>
      </w:r>
      <w:r>
        <w:rPr>
          <w:color w:val="231F20"/>
          <w:w w:val="115"/>
        </w:rPr>
        <w:t> your</w:t>
      </w:r>
      <w:r>
        <w:rPr>
          <w:color w:val="231F20"/>
          <w:w w:val="115"/>
        </w:rPr>
        <w:t> hands</w:t>
      </w:r>
      <w:r>
        <w:rPr>
          <w:color w:val="231F20"/>
          <w:w w:val="115"/>
        </w:rPr>
        <w:t> raised to</w:t>
      </w:r>
      <w:r>
        <w:rPr>
          <w:color w:val="231F20"/>
          <w:w w:val="115"/>
        </w:rPr>
        <w:t> God,</w:t>
      </w:r>
      <w:r>
        <w:rPr>
          <w:color w:val="231F20"/>
          <w:w w:val="115"/>
        </w:rPr>
        <w:t> our</w:t>
      </w:r>
      <w:r>
        <w:rPr>
          <w:color w:val="231F20"/>
          <w:w w:val="115"/>
        </w:rPr>
        <w:t> hearts</w:t>
      </w:r>
      <w:r>
        <w:rPr>
          <w:color w:val="231F20"/>
          <w:w w:val="115"/>
        </w:rPr>
        <w:t> are</w:t>
      </w:r>
      <w:r>
        <w:rPr>
          <w:color w:val="231F20"/>
          <w:w w:val="115"/>
        </w:rPr>
        <w:t> beating with</w:t>
      </w:r>
      <w:r>
        <w:rPr>
          <w:color w:val="231F20"/>
          <w:w w:val="115"/>
        </w:rPr>
        <w:t> the</w:t>
      </w:r>
      <w:r>
        <w:rPr>
          <w:color w:val="231F20"/>
          <w:w w:val="115"/>
        </w:rPr>
        <w:t> same</w:t>
      </w:r>
      <w:r>
        <w:rPr>
          <w:color w:val="231F20"/>
          <w:w w:val="115"/>
        </w:rPr>
        <w:t> emotion</w:t>
      </w:r>
      <w:r>
        <w:rPr>
          <w:color w:val="231F20"/>
          <w:w w:val="115"/>
        </w:rPr>
        <w:t> for you today.</w:t>
      </w:r>
    </w:p>
    <w:p>
      <w:pPr>
        <w:pStyle w:val="BodyText"/>
        <w:spacing w:line="288" w:lineRule="auto"/>
        <w:ind w:left="790" w:right="578" w:firstLine="293"/>
        <w:jc w:val="both"/>
      </w:pPr>
      <w:r>
        <w:rPr>
          <w:color w:val="231F20"/>
          <w:w w:val="110"/>
        </w:rPr>
        <w:t>Fight!</w:t>
      </w:r>
      <w:r>
        <w:rPr>
          <w:color w:val="231F20"/>
          <w:w w:val="110"/>
        </w:rPr>
        <w:t> Fight</w:t>
      </w:r>
      <w:r>
        <w:rPr>
          <w:color w:val="231F20"/>
          <w:w w:val="110"/>
        </w:rPr>
        <w:t> to</w:t>
      </w:r>
      <w:r>
        <w:rPr>
          <w:color w:val="231F20"/>
          <w:w w:val="110"/>
        </w:rPr>
        <w:t> the</w:t>
      </w:r>
      <w:r>
        <w:rPr>
          <w:color w:val="231F20"/>
          <w:w w:val="110"/>
        </w:rPr>
        <w:t> last</w:t>
      </w:r>
      <w:r>
        <w:rPr>
          <w:color w:val="231F20"/>
          <w:w w:val="110"/>
        </w:rPr>
        <w:t> cartridge,</w:t>
      </w:r>
      <w:r>
        <w:rPr>
          <w:color w:val="231F20"/>
          <w:w w:val="110"/>
        </w:rPr>
        <w:t> to</w:t>
      </w:r>
      <w:r>
        <w:rPr>
          <w:color w:val="231F20"/>
          <w:w w:val="110"/>
        </w:rPr>
        <w:t> the</w:t>
      </w:r>
      <w:r>
        <w:rPr>
          <w:color w:val="231F20"/>
          <w:w w:val="110"/>
        </w:rPr>
        <w:t> last</w:t>
      </w:r>
      <w:r>
        <w:rPr>
          <w:color w:val="231F20"/>
          <w:w w:val="110"/>
        </w:rPr>
        <w:t> drop</w:t>
      </w:r>
      <w:r>
        <w:rPr>
          <w:color w:val="231F20"/>
          <w:w w:val="110"/>
        </w:rPr>
        <w:t> </w:t>
      </w:r>
      <w:r>
        <w:rPr>
          <w:color w:val="231F20"/>
          <w:w w:val="110"/>
        </w:rPr>
        <w:t>of blood!.</w:t>
      </w:r>
      <w:r>
        <w:rPr>
          <w:color w:val="231F20"/>
          <w:spacing w:val="71"/>
          <w:w w:val="110"/>
        </w:rPr>
        <w:t>   </w:t>
      </w:r>
      <w:r>
        <w:rPr>
          <w:color w:val="231F20"/>
          <w:w w:val="110"/>
        </w:rPr>
        <w:t>Die</w:t>
      </w:r>
      <w:r>
        <w:rPr>
          <w:color w:val="231F20"/>
          <w:spacing w:val="12"/>
          <w:w w:val="110"/>
        </w:rPr>
        <w:t> </w:t>
      </w:r>
      <w:r>
        <w:rPr>
          <w:color w:val="231F20"/>
          <w:w w:val="110"/>
        </w:rPr>
        <w:t>in</w:t>
      </w:r>
      <w:r>
        <w:rPr>
          <w:color w:val="231F20"/>
          <w:spacing w:val="11"/>
          <w:w w:val="110"/>
        </w:rPr>
        <w:t> </w:t>
      </w:r>
      <w:r>
        <w:rPr>
          <w:color w:val="231F20"/>
          <w:w w:val="110"/>
        </w:rPr>
        <w:t>foreign</w:t>
      </w:r>
      <w:r>
        <w:rPr>
          <w:color w:val="231F20"/>
          <w:spacing w:val="11"/>
          <w:w w:val="110"/>
        </w:rPr>
        <w:t> </w:t>
      </w:r>
      <w:r>
        <w:rPr>
          <w:color w:val="231F20"/>
          <w:w w:val="110"/>
        </w:rPr>
        <w:t>ranks</w:t>
      </w:r>
      <w:r>
        <w:rPr>
          <w:color w:val="231F20"/>
          <w:spacing w:val="11"/>
          <w:w w:val="110"/>
        </w:rPr>
        <w:t> </w:t>
      </w:r>
      <w:r>
        <w:rPr>
          <w:color w:val="231F20"/>
          <w:w w:val="110"/>
        </w:rPr>
        <w:t>you</w:t>
      </w:r>
      <w:r>
        <w:rPr>
          <w:color w:val="231F20"/>
          <w:spacing w:val="12"/>
          <w:w w:val="110"/>
        </w:rPr>
        <w:t> </w:t>
      </w:r>
      <w:r>
        <w:rPr>
          <w:color w:val="231F20"/>
          <w:w w:val="110"/>
        </w:rPr>
        <w:t>don't</w:t>
      </w:r>
      <w:r>
        <w:rPr>
          <w:color w:val="231F20"/>
          <w:spacing w:val="11"/>
          <w:w w:val="110"/>
        </w:rPr>
        <w:t> </w:t>
      </w:r>
      <w:r>
        <w:rPr>
          <w:color w:val="231F20"/>
          <w:w w:val="110"/>
        </w:rPr>
        <w:t>want</w:t>
      </w:r>
      <w:r>
        <w:rPr>
          <w:color w:val="231F20"/>
          <w:spacing w:val="11"/>
          <w:w w:val="110"/>
        </w:rPr>
        <w:t> </w:t>
      </w:r>
      <w:r>
        <w:rPr>
          <w:color w:val="231F20"/>
          <w:w w:val="110"/>
        </w:rPr>
        <w:t>to!</w:t>
      </w:r>
      <w:r>
        <w:rPr>
          <w:color w:val="231F20"/>
          <w:spacing w:val="11"/>
          <w:w w:val="110"/>
        </w:rPr>
        <w:t> </w:t>
      </w:r>
      <w:r>
        <w:rPr>
          <w:color w:val="231F20"/>
          <w:w w:val="110"/>
        </w:rPr>
        <w:t>No</w:t>
      </w:r>
      <w:r>
        <w:rPr>
          <w:color w:val="231F20"/>
          <w:spacing w:val="12"/>
          <w:w w:val="110"/>
        </w:rPr>
        <w:t> </w:t>
      </w:r>
      <w:r>
        <w:rPr>
          <w:color w:val="231F20"/>
          <w:spacing w:val="-4"/>
          <w:w w:val="110"/>
        </w:rPr>
        <w:t>harm</w:t>
      </w:r>
    </w:p>
    <w:p>
      <w:pPr>
        <w:pStyle w:val="BodyText"/>
        <w:spacing w:line="288" w:lineRule="auto"/>
        <w:ind w:left="790" w:right="579"/>
        <w:jc w:val="both"/>
      </w:pPr>
      <w:r>
        <w:rPr>
          <w:color w:val="231F20"/>
          <w:w w:val="110"/>
        </w:rPr>
        <w:t>done...</w:t>
      </w:r>
      <w:r>
        <w:rPr>
          <w:color w:val="231F20"/>
          <w:w w:val="110"/>
        </w:rPr>
        <w:t> From</w:t>
      </w:r>
      <w:r>
        <w:rPr>
          <w:color w:val="231F20"/>
          <w:w w:val="110"/>
        </w:rPr>
        <w:t> these</w:t>
      </w:r>
      <w:r>
        <w:rPr>
          <w:color w:val="231F20"/>
          <w:spacing w:val="40"/>
          <w:w w:val="110"/>
        </w:rPr>
        <w:t> </w:t>
      </w:r>
      <w:r>
        <w:rPr>
          <w:color w:val="231F20"/>
          <w:w w:val="110"/>
        </w:rPr>
        <w:t>differences</w:t>
      </w:r>
      <w:r>
        <w:rPr>
          <w:color w:val="231F20"/>
          <w:w w:val="110"/>
        </w:rPr>
        <w:t> will</w:t>
      </w:r>
      <w:r>
        <w:rPr>
          <w:color w:val="231F20"/>
          <w:w w:val="110"/>
        </w:rPr>
        <w:t> be</w:t>
      </w:r>
      <w:r>
        <w:rPr>
          <w:color w:val="231F20"/>
          <w:w w:val="110"/>
        </w:rPr>
        <w:t> born</w:t>
      </w:r>
      <w:r>
        <w:rPr>
          <w:color w:val="231F20"/>
          <w:w w:val="110"/>
        </w:rPr>
        <w:t> the</w:t>
      </w:r>
      <w:r>
        <w:rPr>
          <w:color w:val="231F20"/>
          <w:w w:val="110"/>
        </w:rPr>
        <w:t> great</w:t>
      </w:r>
      <w:r>
        <w:rPr>
          <w:color w:val="231F20"/>
          <w:w w:val="110"/>
        </w:rPr>
        <w:t> unity</w:t>
      </w:r>
      <w:r>
        <w:rPr>
          <w:color w:val="231F20"/>
          <w:spacing w:val="40"/>
          <w:w w:val="110"/>
        </w:rPr>
        <w:t> </w:t>
      </w:r>
      <w:r>
        <w:rPr>
          <w:color w:val="231F20"/>
          <w:w w:val="110"/>
        </w:rPr>
        <w:t>of</w:t>
      </w:r>
      <w:r>
        <w:rPr>
          <w:color w:val="231F20"/>
          <w:spacing w:val="9"/>
          <w:w w:val="110"/>
        </w:rPr>
        <w:t> </w:t>
      </w:r>
      <w:r>
        <w:rPr>
          <w:color w:val="231F20"/>
          <w:w w:val="110"/>
        </w:rPr>
        <w:t>tomorrow.</w:t>
      </w:r>
      <w:r>
        <w:rPr>
          <w:color w:val="231F20"/>
          <w:spacing w:val="63"/>
          <w:w w:val="150"/>
        </w:rPr>
        <w:t>  </w:t>
      </w:r>
      <w:r>
        <w:rPr>
          <w:color w:val="231F20"/>
          <w:w w:val="110"/>
        </w:rPr>
        <w:t>We</w:t>
      </w:r>
      <w:r>
        <w:rPr>
          <w:color w:val="231F20"/>
          <w:spacing w:val="9"/>
          <w:w w:val="110"/>
        </w:rPr>
        <w:t> </w:t>
      </w:r>
      <w:r>
        <w:rPr>
          <w:color w:val="231F20"/>
          <w:w w:val="110"/>
        </w:rPr>
        <w:t>will</w:t>
      </w:r>
      <w:r>
        <w:rPr>
          <w:color w:val="231F20"/>
          <w:spacing w:val="9"/>
          <w:w w:val="110"/>
        </w:rPr>
        <w:t> </w:t>
      </w:r>
      <w:r>
        <w:rPr>
          <w:color w:val="231F20"/>
          <w:w w:val="110"/>
        </w:rPr>
        <w:t>unite</w:t>
      </w:r>
      <w:r>
        <w:rPr>
          <w:color w:val="231F20"/>
          <w:spacing w:val="10"/>
          <w:w w:val="110"/>
        </w:rPr>
        <w:t> </w:t>
      </w:r>
      <w:r>
        <w:rPr>
          <w:color w:val="231F20"/>
          <w:w w:val="110"/>
        </w:rPr>
        <w:t>and</w:t>
      </w:r>
      <w:r>
        <w:rPr>
          <w:color w:val="231F20"/>
          <w:spacing w:val="9"/>
          <w:w w:val="110"/>
        </w:rPr>
        <w:t> </w:t>
      </w:r>
      <w:r>
        <w:rPr>
          <w:color w:val="231F20"/>
          <w:w w:val="110"/>
        </w:rPr>
        <w:t>at</w:t>
      </w:r>
      <w:r>
        <w:rPr>
          <w:color w:val="231F20"/>
          <w:spacing w:val="9"/>
          <w:w w:val="110"/>
        </w:rPr>
        <w:t> </w:t>
      </w:r>
      <w:r>
        <w:rPr>
          <w:color w:val="231F20"/>
          <w:w w:val="110"/>
        </w:rPr>
        <w:t>the</w:t>
      </w:r>
      <w:r>
        <w:rPr>
          <w:color w:val="231F20"/>
          <w:spacing w:val="9"/>
          <w:w w:val="110"/>
        </w:rPr>
        <w:t> </w:t>
      </w:r>
      <w:r>
        <w:rPr>
          <w:color w:val="231F20"/>
          <w:w w:val="110"/>
        </w:rPr>
        <w:t>foot</w:t>
      </w:r>
      <w:r>
        <w:rPr>
          <w:color w:val="231F20"/>
          <w:spacing w:val="10"/>
          <w:w w:val="110"/>
        </w:rPr>
        <w:t> </w:t>
      </w:r>
      <w:r>
        <w:rPr>
          <w:color w:val="231F20"/>
          <w:w w:val="110"/>
        </w:rPr>
        <w:t>of</w:t>
      </w:r>
      <w:r>
        <w:rPr>
          <w:color w:val="231F20"/>
          <w:spacing w:val="9"/>
          <w:w w:val="110"/>
        </w:rPr>
        <w:t> </w:t>
      </w:r>
      <w:r>
        <w:rPr>
          <w:color w:val="231F20"/>
          <w:w w:val="110"/>
        </w:rPr>
        <w:t>Mount</w:t>
      </w:r>
      <w:r>
        <w:rPr>
          <w:color w:val="231F20"/>
          <w:spacing w:val="9"/>
          <w:w w:val="110"/>
        </w:rPr>
        <w:t> </w:t>
      </w:r>
      <w:r>
        <w:rPr>
          <w:color w:val="231F20"/>
          <w:spacing w:val="-5"/>
          <w:w w:val="110"/>
        </w:rPr>
        <w:t>God</w:t>
      </w:r>
    </w:p>
    <w:p>
      <w:pPr>
        <w:pStyle w:val="BodyText"/>
        <w:spacing w:line="288" w:lineRule="auto"/>
        <w:ind w:left="790" w:right="579"/>
        <w:jc w:val="both"/>
      </w:pPr>
      <w:r>
        <w:rPr>
          <w:color w:val="231F20"/>
          <w:w w:val="110"/>
        </w:rPr>
        <w:t>we</w:t>
      </w:r>
      <w:r>
        <w:rPr>
          <w:color w:val="231F20"/>
          <w:w w:val="110"/>
        </w:rPr>
        <w:t> will</w:t>
      </w:r>
      <w:r>
        <w:rPr>
          <w:color w:val="231F20"/>
          <w:w w:val="110"/>
        </w:rPr>
        <w:t> drink</w:t>
      </w:r>
      <w:r>
        <w:rPr>
          <w:color w:val="231F20"/>
          <w:w w:val="110"/>
        </w:rPr>
        <w:t> koumiss</w:t>
      </w:r>
      <w:r>
        <w:rPr>
          <w:color w:val="231F20"/>
          <w:w w:val="110"/>
        </w:rPr>
        <w:t> and</w:t>
      </w:r>
      <w:r>
        <w:rPr>
          <w:color w:val="231F20"/>
          <w:w w:val="110"/>
        </w:rPr>
        <w:t> pray</w:t>
      </w:r>
      <w:r>
        <w:rPr>
          <w:color w:val="231F20"/>
          <w:w w:val="110"/>
        </w:rPr>
        <w:t> to</w:t>
      </w:r>
      <w:r>
        <w:rPr>
          <w:color w:val="231F20"/>
          <w:w w:val="110"/>
        </w:rPr>
        <w:t> God</w:t>
      </w:r>
      <w:r>
        <w:rPr>
          <w:color w:val="231F20"/>
          <w:w w:val="110"/>
        </w:rPr>
        <w:t> for</w:t>
      </w:r>
      <w:r>
        <w:rPr>
          <w:color w:val="231F20"/>
          <w:w w:val="110"/>
        </w:rPr>
        <w:t> your</w:t>
      </w:r>
      <w:r>
        <w:rPr>
          <w:color w:val="231F20"/>
          <w:w w:val="110"/>
        </w:rPr>
        <w:t> </w:t>
      </w:r>
      <w:r>
        <w:rPr>
          <w:color w:val="231F20"/>
          <w:w w:val="110"/>
        </w:rPr>
        <w:t>ancestors and ours who are one.</w:t>
      </w:r>
    </w:p>
    <w:p>
      <w:pPr>
        <w:pStyle w:val="BodyText"/>
        <w:spacing w:before="37"/>
      </w:pPr>
    </w:p>
    <w:p>
      <w:pPr>
        <w:spacing w:before="1"/>
        <w:ind w:left="0" w:right="568" w:firstLine="0"/>
        <w:jc w:val="right"/>
        <w:rPr>
          <w:sz w:val="18"/>
        </w:rPr>
      </w:pPr>
      <w:r>
        <w:rPr>
          <w:color w:val="231F20"/>
          <w:sz w:val="15"/>
        </w:rPr>
        <w:t>Orkun,</w:t>
      </w:r>
      <w:r>
        <w:rPr>
          <w:color w:val="231F20"/>
          <w:spacing w:val="-1"/>
          <w:sz w:val="15"/>
        </w:rPr>
        <w:t> </w:t>
      </w:r>
      <w:r>
        <w:rPr>
          <w:color w:val="231F20"/>
          <w:sz w:val="18"/>
        </w:rPr>
        <w:t>1943, Issue: </w:t>
      </w:r>
      <w:r>
        <w:rPr>
          <w:color w:val="231F20"/>
          <w:spacing w:val="-5"/>
          <w:sz w:val="18"/>
        </w:rPr>
        <w:t>14</w:t>
      </w:r>
    </w:p>
    <w:p>
      <w:pPr>
        <w:spacing w:after="0"/>
        <w:jc w:val="right"/>
        <w:rPr>
          <w:sz w:val="18"/>
        </w:rPr>
        <w:sectPr>
          <w:type w:val="continuous"/>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05"/>
        <w:rPr>
          <w:sz w:val="28"/>
        </w:rPr>
      </w:pPr>
    </w:p>
    <w:p>
      <w:pPr>
        <w:pStyle w:val="Heading1"/>
        <w:ind w:left="2411" w:right="669" w:hanging="580"/>
      </w:pPr>
      <w:r>
        <w:rPr>
          <w:color w:val="231F20"/>
        </w:rPr>
        <w:t>The</w:t>
      </w:r>
      <w:r>
        <w:rPr>
          <w:color w:val="231F20"/>
          <w:spacing w:val="-14"/>
        </w:rPr>
        <w:t> </w:t>
      </w:r>
      <w:r>
        <w:rPr>
          <w:color w:val="231F20"/>
        </w:rPr>
        <w:t>Great</w:t>
      </w:r>
      <w:r>
        <w:rPr>
          <w:color w:val="231F20"/>
          <w:spacing w:val="-14"/>
        </w:rPr>
        <w:t> </w:t>
      </w:r>
      <w:r>
        <w:rPr>
          <w:color w:val="231F20"/>
        </w:rPr>
        <w:t>Mistakes</w:t>
      </w:r>
      <w:r>
        <w:rPr>
          <w:color w:val="231F20"/>
          <w:spacing w:val="-18"/>
        </w:rPr>
        <w:t> </w:t>
      </w:r>
      <w:r>
        <w:rPr>
          <w:color w:val="231F20"/>
        </w:rPr>
        <w:t>of</w:t>
      </w:r>
      <w:r>
        <w:rPr>
          <w:color w:val="231F20"/>
          <w:spacing w:val="-17"/>
        </w:rPr>
        <w:t> </w:t>
      </w:r>
      <w:r>
        <w:rPr>
          <w:color w:val="231F20"/>
        </w:rPr>
        <w:t>an </w:t>
      </w:r>
      <w:r>
        <w:rPr>
          <w:color w:val="231F20"/>
          <w:spacing w:val="-2"/>
        </w:rPr>
        <w:t>Encyclopaedia</w:t>
      </w:r>
    </w:p>
    <w:p>
      <w:pPr>
        <w:pStyle w:val="BodyText"/>
        <w:spacing w:line="280" w:lineRule="auto" w:before="310"/>
        <w:ind w:left="714" w:right="681" w:firstLine="278"/>
        <w:jc w:val="both"/>
      </w:pPr>
      <w:r>
        <w:rPr>
          <w:i/>
          <w:color w:val="231F20"/>
          <w:w w:val="110"/>
          <w:sz w:val="20"/>
        </w:rPr>
        <w:t>"Turkism"</w:t>
      </w:r>
      <w:r>
        <w:rPr>
          <w:i/>
          <w:color w:val="231F20"/>
          <w:w w:val="110"/>
          <w:sz w:val="20"/>
        </w:rPr>
        <w:t> </w:t>
      </w:r>
      <w:r>
        <w:rPr>
          <w:color w:val="231F20"/>
          <w:w w:val="110"/>
        </w:rPr>
        <w:t>and</w:t>
      </w:r>
      <w:r>
        <w:rPr>
          <w:color w:val="231F20"/>
          <w:w w:val="110"/>
        </w:rPr>
        <w:t> "Turanism"</w:t>
      </w:r>
      <w:r>
        <w:rPr>
          <w:color w:val="231F20"/>
          <w:w w:val="110"/>
        </w:rPr>
        <w:t> are</w:t>
      </w:r>
      <w:r>
        <w:rPr>
          <w:color w:val="231F20"/>
          <w:w w:val="110"/>
        </w:rPr>
        <w:t> two</w:t>
      </w:r>
      <w:r>
        <w:rPr>
          <w:color w:val="231F20"/>
          <w:w w:val="110"/>
        </w:rPr>
        <w:t> words</w:t>
      </w:r>
      <w:r>
        <w:rPr>
          <w:color w:val="231F20"/>
          <w:w w:val="110"/>
        </w:rPr>
        <w:t> </w:t>
      </w:r>
      <w:r>
        <w:rPr>
          <w:color w:val="231F20"/>
          <w:w w:val="110"/>
        </w:rPr>
        <w:t>whose meaning</w:t>
      </w:r>
      <w:r>
        <w:rPr>
          <w:color w:val="231F20"/>
          <w:w w:val="110"/>
        </w:rPr>
        <w:t> cannot</w:t>
      </w:r>
      <w:r>
        <w:rPr>
          <w:color w:val="231F20"/>
          <w:w w:val="110"/>
        </w:rPr>
        <w:t> be</w:t>
      </w:r>
      <w:r>
        <w:rPr>
          <w:color w:val="231F20"/>
          <w:w w:val="110"/>
        </w:rPr>
        <w:t> understood</w:t>
      </w:r>
      <w:r>
        <w:rPr>
          <w:color w:val="231F20"/>
          <w:w w:val="110"/>
        </w:rPr>
        <w:t> in</w:t>
      </w:r>
      <w:r>
        <w:rPr>
          <w:color w:val="231F20"/>
          <w:w w:val="110"/>
        </w:rPr>
        <w:t> TURKEY.</w:t>
      </w:r>
      <w:r>
        <w:rPr>
          <w:color w:val="231F20"/>
          <w:w w:val="110"/>
        </w:rPr>
        <w:t> It</w:t>
      </w:r>
      <w:r>
        <w:rPr>
          <w:color w:val="231F20"/>
          <w:w w:val="110"/>
        </w:rPr>
        <w:t> is</w:t>
      </w:r>
      <w:r>
        <w:rPr>
          <w:color w:val="231F20"/>
          <w:w w:val="110"/>
        </w:rPr>
        <w:t> very difficult</w:t>
      </w:r>
      <w:r>
        <w:rPr>
          <w:color w:val="231F20"/>
          <w:w w:val="110"/>
        </w:rPr>
        <w:t> to</w:t>
      </w:r>
      <w:r>
        <w:rPr>
          <w:color w:val="231F20"/>
          <w:w w:val="110"/>
        </w:rPr>
        <w:t> explain</w:t>
      </w:r>
      <w:r>
        <w:rPr>
          <w:color w:val="231F20"/>
          <w:w w:val="110"/>
        </w:rPr>
        <w:t> an</w:t>
      </w:r>
      <w:r>
        <w:rPr>
          <w:color w:val="231F20"/>
          <w:w w:val="110"/>
        </w:rPr>
        <w:t> idea</w:t>
      </w:r>
      <w:r>
        <w:rPr>
          <w:color w:val="231F20"/>
          <w:w w:val="110"/>
        </w:rPr>
        <w:t> or</w:t>
      </w:r>
      <w:r>
        <w:rPr>
          <w:color w:val="231F20"/>
          <w:w w:val="110"/>
        </w:rPr>
        <w:t> a</w:t>
      </w:r>
      <w:r>
        <w:rPr>
          <w:color w:val="231F20"/>
          <w:w w:val="110"/>
        </w:rPr>
        <w:t> concept</w:t>
      </w:r>
      <w:r>
        <w:rPr>
          <w:color w:val="231F20"/>
          <w:w w:val="110"/>
        </w:rPr>
        <w:t> to</w:t>
      </w:r>
      <w:r>
        <w:rPr>
          <w:color w:val="231F20"/>
          <w:w w:val="110"/>
        </w:rPr>
        <w:t> people.</w:t>
      </w:r>
      <w:r>
        <w:rPr>
          <w:color w:val="231F20"/>
          <w:w w:val="110"/>
        </w:rPr>
        <w:t> Serious publications</w:t>
      </w:r>
      <w:r>
        <w:rPr>
          <w:color w:val="231F20"/>
          <w:w w:val="110"/>
        </w:rPr>
        <w:t> can</w:t>
      </w:r>
      <w:r>
        <w:rPr>
          <w:color w:val="231F20"/>
          <w:w w:val="110"/>
        </w:rPr>
        <w:t> be</w:t>
      </w:r>
      <w:r>
        <w:rPr>
          <w:color w:val="231F20"/>
          <w:w w:val="110"/>
        </w:rPr>
        <w:t> the</w:t>
      </w:r>
      <w:r>
        <w:rPr>
          <w:color w:val="231F20"/>
          <w:w w:val="110"/>
        </w:rPr>
        <w:t> main</w:t>
      </w:r>
      <w:r>
        <w:rPr>
          <w:color w:val="231F20"/>
          <w:w w:val="110"/>
        </w:rPr>
        <w:t> remedy</w:t>
      </w:r>
      <w:r>
        <w:rPr>
          <w:color w:val="231F20"/>
          <w:w w:val="110"/>
        </w:rPr>
        <w:t> to</w:t>
      </w:r>
      <w:r>
        <w:rPr>
          <w:color w:val="231F20"/>
          <w:w w:val="110"/>
        </w:rPr>
        <w:t> correct</w:t>
      </w:r>
      <w:r>
        <w:rPr>
          <w:color w:val="231F20"/>
          <w:w w:val="110"/>
        </w:rPr>
        <w:t> something that has been wrongly engraved in the minds.</w:t>
      </w:r>
    </w:p>
    <w:p>
      <w:pPr>
        <w:pStyle w:val="BodyText"/>
        <w:spacing w:line="280" w:lineRule="auto"/>
        <w:ind w:left="709" w:right="683" w:firstLine="271"/>
        <w:jc w:val="both"/>
      </w:pPr>
      <w:r>
        <w:rPr>
          <w:color w:val="231F20"/>
          <w:w w:val="110"/>
        </w:rPr>
        <w:t>Although we, as Turkists, have explained the meaning of the</w:t>
      </w:r>
      <w:r>
        <w:rPr>
          <w:color w:val="231F20"/>
          <w:w w:val="110"/>
        </w:rPr>
        <w:t> words</w:t>
      </w:r>
      <w:r>
        <w:rPr>
          <w:color w:val="231F20"/>
          <w:w w:val="110"/>
        </w:rPr>
        <w:t> "</w:t>
      </w:r>
      <w:r>
        <w:rPr>
          <w:i/>
          <w:color w:val="231F20"/>
          <w:w w:val="110"/>
          <w:sz w:val="20"/>
        </w:rPr>
        <w:t>Turkism"</w:t>
      </w:r>
      <w:r>
        <w:rPr>
          <w:i/>
          <w:color w:val="231F20"/>
          <w:w w:val="110"/>
          <w:sz w:val="20"/>
        </w:rPr>
        <w:t> </w:t>
      </w:r>
      <w:r>
        <w:rPr>
          <w:color w:val="231F20"/>
          <w:w w:val="110"/>
        </w:rPr>
        <w:t>and</w:t>
      </w:r>
      <w:r>
        <w:rPr>
          <w:color w:val="231F20"/>
          <w:w w:val="110"/>
        </w:rPr>
        <w:t> "</w:t>
      </w:r>
      <w:r>
        <w:rPr>
          <w:i/>
          <w:color w:val="231F20"/>
          <w:w w:val="110"/>
          <w:sz w:val="20"/>
        </w:rPr>
        <w:t>Turanism"</w:t>
      </w:r>
      <w:r>
        <w:rPr>
          <w:i/>
          <w:color w:val="231F20"/>
          <w:w w:val="110"/>
          <w:sz w:val="20"/>
        </w:rPr>
        <w:t> </w:t>
      </w:r>
      <w:r>
        <w:rPr>
          <w:color w:val="231F20"/>
          <w:w w:val="110"/>
        </w:rPr>
        <w:t>several</w:t>
      </w:r>
      <w:r>
        <w:rPr>
          <w:color w:val="231F20"/>
          <w:w w:val="110"/>
        </w:rPr>
        <w:t> times,</w:t>
      </w:r>
      <w:r>
        <w:rPr>
          <w:color w:val="231F20"/>
          <w:w w:val="110"/>
        </w:rPr>
        <w:t> it seems</w:t>
      </w:r>
      <w:r>
        <w:rPr>
          <w:color w:val="231F20"/>
          <w:w w:val="110"/>
        </w:rPr>
        <w:t> that</w:t>
      </w:r>
      <w:r>
        <w:rPr>
          <w:color w:val="231F20"/>
          <w:w w:val="110"/>
        </w:rPr>
        <w:t> we</w:t>
      </w:r>
      <w:r>
        <w:rPr>
          <w:color w:val="231F20"/>
          <w:w w:val="110"/>
        </w:rPr>
        <w:t> have</w:t>
      </w:r>
      <w:r>
        <w:rPr>
          <w:color w:val="231F20"/>
          <w:w w:val="110"/>
        </w:rPr>
        <w:t> failed</w:t>
      </w:r>
      <w:r>
        <w:rPr>
          <w:color w:val="231F20"/>
          <w:w w:val="110"/>
        </w:rPr>
        <w:t> to</w:t>
      </w:r>
      <w:r>
        <w:rPr>
          <w:color w:val="231F20"/>
          <w:w w:val="110"/>
        </w:rPr>
        <w:t> make</w:t>
      </w:r>
      <w:r>
        <w:rPr>
          <w:color w:val="231F20"/>
          <w:w w:val="110"/>
        </w:rPr>
        <w:t> our</w:t>
      </w:r>
      <w:r>
        <w:rPr>
          <w:color w:val="231F20"/>
          <w:w w:val="110"/>
        </w:rPr>
        <w:t> point</w:t>
      </w:r>
      <w:r>
        <w:rPr>
          <w:color w:val="231F20"/>
          <w:w w:val="110"/>
        </w:rPr>
        <w:t> clear. </w:t>
      </w:r>
      <w:r>
        <w:rPr>
          <w:i/>
          <w:color w:val="231F20"/>
          <w:w w:val="110"/>
          <w:sz w:val="20"/>
        </w:rPr>
        <w:t>"Turkism" is </w:t>
      </w:r>
      <w:r>
        <w:rPr>
          <w:color w:val="231F20"/>
          <w:w w:val="110"/>
        </w:rPr>
        <w:t>the idea of a Turkish country, i.e. the idea that Turks should be superior to all other nations in every field; </w:t>
      </w:r>
      <w:r>
        <w:rPr>
          <w:i/>
          <w:color w:val="231F20"/>
          <w:w w:val="110"/>
          <w:sz w:val="20"/>
        </w:rPr>
        <w:t>"Turanism"</w:t>
      </w:r>
      <w:r>
        <w:rPr>
          <w:i/>
          <w:color w:val="231F20"/>
          <w:w w:val="110"/>
          <w:sz w:val="20"/>
        </w:rPr>
        <w:t> </w:t>
      </w:r>
      <w:r>
        <w:rPr>
          <w:color w:val="231F20"/>
          <w:w w:val="110"/>
        </w:rPr>
        <w:t>is</w:t>
      </w:r>
      <w:r>
        <w:rPr>
          <w:color w:val="231F20"/>
          <w:w w:val="110"/>
        </w:rPr>
        <w:t> the</w:t>
      </w:r>
      <w:r>
        <w:rPr>
          <w:color w:val="231F20"/>
          <w:w w:val="110"/>
        </w:rPr>
        <w:t> political</w:t>
      </w:r>
      <w:r>
        <w:rPr>
          <w:color w:val="231F20"/>
          <w:w w:val="110"/>
        </w:rPr>
        <w:t> aim</w:t>
      </w:r>
      <w:r>
        <w:rPr>
          <w:color w:val="231F20"/>
          <w:w w:val="110"/>
        </w:rPr>
        <w:t> of</w:t>
      </w:r>
      <w:r>
        <w:rPr>
          <w:color w:val="231F20"/>
          <w:w w:val="110"/>
        </w:rPr>
        <w:t> Turkism,</w:t>
      </w:r>
      <w:r>
        <w:rPr>
          <w:color w:val="231F20"/>
          <w:w w:val="110"/>
        </w:rPr>
        <w:t> i.e.</w:t>
      </w:r>
      <w:r>
        <w:rPr>
          <w:color w:val="231F20"/>
          <w:w w:val="110"/>
        </w:rPr>
        <w:t> the unification</w:t>
      </w:r>
      <w:r>
        <w:rPr>
          <w:color w:val="231F20"/>
          <w:spacing w:val="-4"/>
          <w:w w:val="110"/>
        </w:rPr>
        <w:t> </w:t>
      </w:r>
      <w:r>
        <w:rPr>
          <w:color w:val="231F20"/>
          <w:w w:val="110"/>
        </w:rPr>
        <w:t>of</w:t>
      </w:r>
      <w:r>
        <w:rPr>
          <w:color w:val="231F20"/>
          <w:spacing w:val="-3"/>
          <w:w w:val="110"/>
        </w:rPr>
        <w:t> </w:t>
      </w:r>
      <w:r>
        <w:rPr>
          <w:color w:val="231F20"/>
          <w:w w:val="110"/>
        </w:rPr>
        <w:t>all</w:t>
      </w:r>
      <w:r>
        <w:rPr>
          <w:color w:val="231F20"/>
          <w:spacing w:val="-3"/>
          <w:w w:val="110"/>
        </w:rPr>
        <w:t> </w:t>
      </w:r>
      <w:r>
        <w:rPr>
          <w:color w:val="231F20"/>
          <w:w w:val="110"/>
        </w:rPr>
        <w:t>Turks</w:t>
      </w:r>
      <w:r>
        <w:rPr>
          <w:color w:val="231F20"/>
          <w:spacing w:val="-3"/>
          <w:w w:val="110"/>
        </w:rPr>
        <w:t> </w:t>
      </w:r>
      <w:r>
        <w:rPr>
          <w:color w:val="231F20"/>
          <w:w w:val="110"/>
        </w:rPr>
        <w:t>in</w:t>
      </w:r>
      <w:r>
        <w:rPr>
          <w:color w:val="231F20"/>
          <w:spacing w:val="-3"/>
          <w:w w:val="110"/>
        </w:rPr>
        <w:t> </w:t>
      </w:r>
      <w:r>
        <w:rPr>
          <w:color w:val="231F20"/>
          <w:w w:val="110"/>
        </w:rPr>
        <w:t>the</w:t>
      </w:r>
      <w:r>
        <w:rPr>
          <w:color w:val="231F20"/>
          <w:spacing w:val="-3"/>
          <w:w w:val="110"/>
        </w:rPr>
        <w:t> </w:t>
      </w:r>
      <w:r>
        <w:rPr>
          <w:color w:val="231F20"/>
          <w:w w:val="110"/>
        </w:rPr>
        <w:t>world</w:t>
      </w:r>
      <w:r>
        <w:rPr>
          <w:color w:val="231F20"/>
          <w:spacing w:val="-3"/>
          <w:w w:val="110"/>
        </w:rPr>
        <w:t> </w:t>
      </w:r>
      <w:r>
        <w:rPr>
          <w:color w:val="231F20"/>
          <w:w w:val="110"/>
        </w:rPr>
        <w:t>into</w:t>
      </w:r>
      <w:r>
        <w:rPr>
          <w:color w:val="231F20"/>
          <w:spacing w:val="-3"/>
          <w:w w:val="110"/>
        </w:rPr>
        <w:t> </w:t>
      </w:r>
      <w:r>
        <w:rPr>
          <w:color w:val="231F20"/>
          <w:w w:val="110"/>
        </w:rPr>
        <w:t>a</w:t>
      </w:r>
      <w:r>
        <w:rPr>
          <w:color w:val="231F20"/>
          <w:spacing w:val="-3"/>
          <w:w w:val="110"/>
        </w:rPr>
        <w:t> </w:t>
      </w:r>
      <w:r>
        <w:rPr>
          <w:color w:val="231F20"/>
          <w:w w:val="110"/>
        </w:rPr>
        <w:t>single</w:t>
      </w:r>
      <w:r>
        <w:rPr>
          <w:color w:val="231F20"/>
          <w:spacing w:val="-3"/>
          <w:w w:val="110"/>
        </w:rPr>
        <w:t> </w:t>
      </w:r>
      <w:r>
        <w:rPr>
          <w:color w:val="231F20"/>
          <w:w w:val="110"/>
        </w:rPr>
        <w:t>state,</w:t>
      </w:r>
      <w:r>
        <w:rPr>
          <w:color w:val="231F20"/>
          <w:spacing w:val="-3"/>
          <w:w w:val="110"/>
        </w:rPr>
        <w:t> </w:t>
      </w:r>
      <w:r>
        <w:rPr>
          <w:color w:val="231F20"/>
          <w:w w:val="110"/>
        </w:rPr>
        <w:t>a</w:t>
      </w:r>
      <w:r>
        <w:rPr>
          <w:color w:val="231F20"/>
          <w:spacing w:val="-14"/>
          <w:w w:val="110"/>
        </w:rPr>
        <w:t> </w:t>
      </w:r>
      <w:r>
        <w:rPr>
          <w:color w:val="231F20"/>
          <w:w w:val="110"/>
        </w:rPr>
        <w:t>s</w:t>
      </w:r>
      <w:r>
        <w:rPr>
          <w:color w:val="231F20"/>
          <w:spacing w:val="36"/>
          <w:w w:val="110"/>
        </w:rPr>
        <w:t> </w:t>
      </w:r>
      <w:r>
        <w:rPr>
          <w:color w:val="231F20"/>
          <w:w w:val="110"/>
        </w:rPr>
        <w:t>in the past.</w:t>
      </w:r>
    </w:p>
    <w:p>
      <w:pPr>
        <w:pStyle w:val="BodyText"/>
        <w:spacing w:line="288" w:lineRule="auto"/>
        <w:ind w:left="718" w:right="680" w:firstLine="263"/>
        <w:jc w:val="both"/>
      </w:pPr>
      <w:r>
        <w:rPr>
          <w:color w:val="231F20"/>
          <w:w w:val="115"/>
        </w:rPr>
        <w:t>Those</w:t>
      </w:r>
      <w:r>
        <w:rPr>
          <w:color w:val="231F20"/>
          <w:w w:val="115"/>
        </w:rPr>
        <w:t> who</w:t>
      </w:r>
      <w:r>
        <w:rPr>
          <w:color w:val="231F20"/>
          <w:w w:val="115"/>
        </w:rPr>
        <w:t> had</w:t>
      </w:r>
      <w:r>
        <w:rPr>
          <w:color w:val="231F20"/>
          <w:w w:val="115"/>
        </w:rPr>
        <w:t> no</w:t>
      </w:r>
      <w:r>
        <w:rPr>
          <w:color w:val="231F20"/>
          <w:w w:val="115"/>
        </w:rPr>
        <w:t> knowledge</w:t>
      </w:r>
      <w:r>
        <w:rPr>
          <w:color w:val="231F20"/>
          <w:w w:val="115"/>
        </w:rPr>
        <w:t> of</w:t>
      </w:r>
      <w:r>
        <w:rPr>
          <w:color w:val="231F20"/>
          <w:w w:val="115"/>
        </w:rPr>
        <w:t> history,</w:t>
      </w:r>
      <w:r>
        <w:rPr>
          <w:color w:val="231F20"/>
          <w:w w:val="115"/>
        </w:rPr>
        <w:t> ideals</w:t>
      </w:r>
      <w:r>
        <w:rPr>
          <w:color w:val="231F20"/>
          <w:w w:val="115"/>
        </w:rPr>
        <w:t> and</w:t>
      </w:r>
      <w:r>
        <w:rPr>
          <w:color w:val="231F20"/>
          <w:spacing w:val="40"/>
          <w:w w:val="115"/>
        </w:rPr>
        <w:t> </w:t>
      </w:r>
      <w:r>
        <w:rPr>
          <w:color w:val="231F20"/>
          <w:w w:val="115"/>
        </w:rPr>
        <w:t>the</w:t>
      </w:r>
      <w:r>
        <w:rPr>
          <w:color w:val="231F20"/>
          <w:w w:val="115"/>
        </w:rPr>
        <w:t> power</w:t>
      </w:r>
      <w:r>
        <w:rPr>
          <w:color w:val="231F20"/>
          <w:w w:val="115"/>
        </w:rPr>
        <w:t> of</w:t>
      </w:r>
      <w:r>
        <w:rPr>
          <w:color w:val="231F20"/>
          <w:w w:val="115"/>
        </w:rPr>
        <w:t> national</w:t>
      </w:r>
      <w:r>
        <w:rPr>
          <w:color w:val="231F20"/>
          <w:w w:val="115"/>
        </w:rPr>
        <w:t> will</w:t>
      </w:r>
      <w:r>
        <w:rPr>
          <w:color w:val="231F20"/>
          <w:w w:val="115"/>
        </w:rPr>
        <w:t> objected</w:t>
      </w:r>
      <w:r>
        <w:rPr>
          <w:color w:val="231F20"/>
          <w:w w:val="115"/>
        </w:rPr>
        <w:t> to</w:t>
      </w:r>
      <w:r>
        <w:rPr>
          <w:color w:val="231F20"/>
          <w:w w:val="115"/>
        </w:rPr>
        <w:t> this</w:t>
      </w:r>
      <w:r>
        <w:rPr>
          <w:color w:val="231F20"/>
          <w:w w:val="115"/>
        </w:rPr>
        <w:t> as</w:t>
      </w:r>
      <w:r>
        <w:rPr>
          <w:color w:val="231F20"/>
          <w:w w:val="115"/>
        </w:rPr>
        <w:t> a</w:t>
      </w:r>
      <w:r>
        <w:rPr>
          <w:color w:val="231F20"/>
          <w:w w:val="115"/>
        </w:rPr>
        <w:t> </w:t>
      </w:r>
      <w:r>
        <w:rPr>
          <w:color w:val="231F20"/>
          <w:w w:val="115"/>
        </w:rPr>
        <w:t>"dream", but</w:t>
      </w:r>
      <w:r>
        <w:rPr>
          <w:color w:val="231F20"/>
          <w:w w:val="115"/>
        </w:rPr>
        <w:t> while</w:t>
      </w:r>
      <w:r>
        <w:rPr>
          <w:color w:val="231F20"/>
          <w:w w:val="115"/>
        </w:rPr>
        <w:t> they</w:t>
      </w:r>
      <w:r>
        <w:rPr>
          <w:color w:val="231F20"/>
          <w:w w:val="115"/>
        </w:rPr>
        <w:t> called</w:t>
      </w:r>
      <w:r>
        <w:rPr>
          <w:color w:val="231F20"/>
          <w:w w:val="115"/>
        </w:rPr>
        <w:t> the</w:t>
      </w:r>
      <w:r>
        <w:rPr>
          <w:color w:val="231F20"/>
          <w:w w:val="115"/>
        </w:rPr>
        <w:t> ideal</w:t>
      </w:r>
      <w:r>
        <w:rPr>
          <w:color w:val="231F20"/>
          <w:w w:val="115"/>
        </w:rPr>
        <w:t> of</w:t>
      </w:r>
      <w:r>
        <w:rPr>
          <w:color w:val="231F20"/>
          <w:w w:val="115"/>
        </w:rPr>
        <w:t> uniting</w:t>
      </w:r>
      <w:r>
        <w:rPr>
          <w:color w:val="231F20"/>
          <w:w w:val="115"/>
        </w:rPr>
        <w:t> one</w:t>
      </w:r>
      <w:r>
        <w:rPr>
          <w:color w:val="231F20"/>
          <w:w w:val="115"/>
        </w:rPr>
        <w:t> nation</w:t>
      </w:r>
      <w:r>
        <w:rPr>
          <w:color w:val="231F20"/>
          <w:w w:val="115"/>
        </w:rPr>
        <w:t> a dream,</w:t>
      </w:r>
      <w:r>
        <w:rPr>
          <w:color w:val="231F20"/>
          <w:w w:val="115"/>
        </w:rPr>
        <w:t> they</w:t>
      </w:r>
      <w:r>
        <w:rPr>
          <w:color w:val="231F20"/>
          <w:w w:val="115"/>
        </w:rPr>
        <w:t> considered</w:t>
      </w:r>
      <w:r>
        <w:rPr>
          <w:color w:val="231F20"/>
          <w:w w:val="115"/>
        </w:rPr>
        <w:t> it</w:t>
      </w:r>
      <w:r>
        <w:rPr>
          <w:color w:val="231F20"/>
          <w:w w:val="115"/>
        </w:rPr>
        <w:t> realisable</w:t>
      </w:r>
      <w:r>
        <w:rPr>
          <w:color w:val="231F20"/>
          <w:w w:val="115"/>
        </w:rPr>
        <w:t> to</w:t>
      </w:r>
      <w:r>
        <w:rPr>
          <w:color w:val="231F20"/>
          <w:w w:val="115"/>
        </w:rPr>
        <w:t> unite</w:t>
      </w:r>
      <w:r>
        <w:rPr>
          <w:color w:val="231F20"/>
          <w:w w:val="115"/>
        </w:rPr>
        <w:t> all</w:t>
      </w:r>
      <w:r>
        <w:rPr>
          <w:color w:val="231F20"/>
          <w:w w:val="115"/>
        </w:rPr>
        <w:t> nations around Moscow.</w:t>
      </w:r>
    </w:p>
    <w:p>
      <w:pPr>
        <w:pStyle w:val="BodyText"/>
        <w:spacing w:line="285" w:lineRule="auto"/>
        <w:ind w:left="713" w:right="687" w:firstLine="288"/>
        <w:jc w:val="both"/>
      </w:pPr>
      <w:r>
        <w:rPr>
          <w:color w:val="231F20"/>
          <w:w w:val="115"/>
        </w:rPr>
        <w:t>Those who saw the impossibility of the unification </w:t>
      </w:r>
      <w:r>
        <w:rPr>
          <w:color w:val="231F20"/>
          <w:w w:val="115"/>
        </w:rPr>
        <w:t>of the Turkish nation of a hundred million people, which is</w:t>
      </w:r>
      <w:r>
        <w:rPr>
          <w:color w:val="231F20"/>
          <w:spacing w:val="80"/>
          <w:w w:val="115"/>
        </w:rPr>
        <w:t> </w:t>
      </w:r>
      <w:r>
        <w:rPr>
          <w:color w:val="231F20"/>
          <w:w w:val="115"/>
        </w:rPr>
        <w:t>a great source of energy, were ignoring the state of Israel established</w:t>
      </w:r>
      <w:r>
        <w:rPr>
          <w:color w:val="231F20"/>
          <w:w w:val="115"/>
        </w:rPr>
        <w:t> by</w:t>
      </w:r>
      <w:r>
        <w:rPr>
          <w:color w:val="231F20"/>
          <w:w w:val="115"/>
        </w:rPr>
        <w:t> the</w:t>
      </w:r>
      <w:r>
        <w:rPr>
          <w:color w:val="231F20"/>
          <w:w w:val="115"/>
        </w:rPr>
        <w:t> Jews</w:t>
      </w:r>
      <w:r>
        <w:rPr>
          <w:color w:val="231F20"/>
          <w:w w:val="115"/>
        </w:rPr>
        <w:t> after</w:t>
      </w:r>
      <w:r>
        <w:rPr>
          <w:color w:val="231F20"/>
          <w:w w:val="115"/>
        </w:rPr>
        <w:t> two</w:t>
      </w:r>
      <w:r>
        <w:rPr>
          <w:color w:val="231F20"/>
          <w:w w:val="115"/>
        </w:rPr>
        <w:t> thousand</w:t>
      </w:r>
      <w:r>
        <w:rPr>
          <w:color w:val="231F20"/>
          <w:w w:val="115"/>
        </w:rPr>
        <w:t> years</w:t>
      </w:r>
      <w:r>
        <w:rPr>
          <w:color w:val="231F20"/>
          <w:w w:val="115"/>
        </w:rPr>
        <w:t> of captivity.</w:t>
      </w:r>
      <w:r>
        <w:rPr>
          <w:color w:val="231F20"/>
          <w:w w:val="115"/>
        </w:rPr>
        <w:t> Worse</w:t>
      </w:r>
      <w:r>
        <w:rPr>
          <w:color w:val="231F20"/>
          <w:w w:val="115"/>
        </w:rPr>
        <w:t> still,</w:t>
      </w:r>
      <w:r>
        <w:rPr>
          <w:color w:val="231F20"/>
          <w:w w:val="115"/>
        </w:rPr>
        <w:t> they</w:t>
      </w:r>
      <w:r>
        <w:rPr>
          <w:color w:val="231F20"/>
          <w:w w:val="115"/>
        </w:rPr>
        <w:t> regarded</w:t>
      </w:r>
      <w:r>
        <w:rPr>
          <w:color w:val="231F20"/>
          <w:w w:val="115"/>
        </w:rPr>
        <w:t> Turanism</w:t>
      </w:r>
      <w:r>
        <w:rPr>
          <w:color w:val="231F20"/>
          <w:w w:val="115"/>
        </w:rPr>
        <w:t> as</w:t>
      </w:r>
      <w:r>
        <w:rPr>
          <w:color w:val="231F20"/>
          <w:w w:val="115"/>
        </w:rPr>
        <w:t> an adventure</w:t>
      </w:r>
      <w:r>
        <w:rPr>
          <w:color w:val="231F20"/>
          <w:spacing w:val="28"/>
          <w:w w:val="115"/>
        </w:rPr>
        <w:t>  </w:t>
      </w:r>
      <w:r>
        <w:rPr>
          <w:color w:val="231F20"/>
          <w:w w:val="115"/>
        </w:rPr>
        <w:t>and</w:t>
      </w:r>
      <w:r>
        <w:rPr>
          <w:color w:val="231F20"/>
          <w:spacing w:val="28"/>
          <w:w w:val="115"/>
        </w:rPr>
        <w:t>  </w:t>
      </w:r>
      <w:r>
        <w:rPr>
          <w:color w:val="231F20"/>
          <w:w w:val="115"/>
        </w:rPr>
        <w:t>a</w:t>
      </w:r>
      <w:r>
        <w:rPr>
          <w:color w:val="231F20"/>
          <w:spacing w:val="28"/>
          <w:w w:val="115"/>
        </w:rPr>
        <w:t>  </w:t>
      </w:r>
      <w:r>
        <w:rPr>
          <w:color w:val="231F20"/>
          <w:w w:val="115"/>
        </w:rPr>
        <w:t>danger</w:t>
      </w:r>
      <w:r>
        <w:rPr>
          <w:color w:val="231F20"/>
          <w:spacing w:val="28"/>
          <w:w w:val="115"/>
        </w:rPr>
        <w:t>  </w:t>
      </w:r>
      <w:r>
        <w:rPr>
          <w:color w:val="231F20"/>
          <w:w w:val="115"/>
        </w:rPr>
        <w:t>for</w:t>
      </w:r>
      <w:r>
        <w:rPr>
          <w:color w:val="231F20"/>
          <w:spacing w:val="28"/>
          <w:w w:val="115"/>
        </w:rPr>
        <w:t>  </w:t>
      </w:r>
      <w:r>
        <w:rPr>
          <w:color w:val="231F20"/>
          <w:w w:val="115"/>
        </w:rPr>
        <w:t>Turkey</w:t>
      </w:r>
      <w:r>
        <w:rPr>
          <w:color w:val="231F20"/>
          <w:spacing w:val="28"/>
          <w:w w:val="115"/>
        </w:rPr>
        <w:t>  </w:t>
      </w:r>
      <w:r>
        <w:rPr>
          <w:color w:val="231F20"/>
          <w:w w:val="115"/>
        </w:rPr>
        <w:t>and</w:t>
      </w:r>
      <w:r>
        <w:rPr>
          <w:color w:val="231F20"/>
          <w:spacing w:val="28"/>
          <w:w w:val="115"/>
        </w:rPr>
        <w:t>  </w:t>
      </w:r>
      <w:r>
        <w:rPr>
          <w:color w:val="231F20"/>
          <w:spacing w:val="-2"/>
          <w:w w:val="115"/>
        </w:rPr>
        <w:t>described</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36"/>
      </w:pPr>
    </w:p>
    <w:p>
      <w:pPr>
        <w:pStyle w:val="BodyText"/>
        <w:spacing w:line="285" w:lineRule="auto"/>
        <w:ind w:left="714" w:right="669"/>
      </w:pPr>
      <w:r>
        <w:rPr>
          <w:color w:val="231F20"/>
          <w:w w:val="115"/>
        </w:rPr>
        <w:t>Turanists</w:t>
      </w:r>
      <w:r>
        <w:rPr>
          <w:color w:val="231F20"/>
          <w:w w:val="115"/>
        </w:rPr>
        <w:t> as</w:t>
      </w:r>
      <w:r>
        <w:rPr>
          <w:color w:val="231F20"/>
          <w:w w:val="115"/>
        </w:rPr>
        <w:t> people</w:t>
      </w:r>
      <w:r>
        <w:rPr>
          <w:color w:val="231F20"/>
          <w:w w:val="115"/>
        </w:rPr>
        <w:t> who</w:t>
      </w:r>
      <w:r>
        <w:rPr>
          <w:color w:val="231F20"/>
          <w:w w:val="115"/>
        </w:rPr>
        <w:t> would</w:t>
      </w:r>
      <w:r>
        <w:rPr>
          <w:color w:val="231F20"/>
          <w:w w:val="115"/>
        </w:rPr>
        <w:t> cause</w:t>
      </w:r>
      <w:r>
        <w:rPr>
          <w:color w:val="231F20"/>
          <w:w w:val="115"/>
        </w:rPr>
        <w:t> the</w:t>
      </w:r>
      <w:r>
        <w:rPr>
          <w:color w:val="231F20"/>
          <w:w w:val="115"/>
        </w:rPr>
        <w:t> destruction</w:t>
      </w:r>
      <w:r>
        <w:rPr>
          <w:color w:val="231F20"/>
          <w:w w:val="115"/>
        </w:rPr>
        <w:t> </w:t>
      </w:r>
      <w:r>
        <w:rPr>
          <w:color w:val="231F20"/>
          <w:w w:val="115"/>
        </w:rPr>
        <w:t>of</w:t>
      </w:r>
      <w:r>
        <w:rPr>
          <w:color w:val="231F20"/>
          <w:spacing w:val="40"/>
          <w:w w:val="115"/>
        </w:rPr>
        <w:t> </w:t>
      </w:r>
      <w:r>
        <w:rPr>
          <w:color w:val="231F20"/>
          <w:spacing w:val="-2"/>
          <w:w w:val="115"/>
        </w:rPr>
        <w:t>Turkey.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65"/>
        <w:rPr>
          <w:sz w:val="12"/>
        </w:rPr>
      </w:pPr>
    </w:p>
    <w:p>
      <w:pPr>
        <w:spacing w:before="0"/>
        <w:ind w:left="0" w:right="720" w:firstLine="0"/>
        <w:jc w:val="right"/>
        <w:rPr>
          <w:sz w:val="12"/>
        </w:rPr>
      </w:pPr>
      <w:r>
        <w:rPr>
          <w:color w:val="231F20"/>
          <w:w w:val="175"/>
          <w:sz w:val="12"/>
        </w:rPr>
        <w:t>Turanism</w:t>
      </w:r>
      <w:r>
        <w:rPr>
          <w:color w:val="231F20"/>
          <w:spacing w:val="-1"/>
          <w:w w:val="175"/>
          <w:sz w:val="12"/>
        </w:rPr>
        <w:t> </w:t>
      </w:r>
      <w:r>
        <w:rPr>
          <w:color w:val="231F20"/>
          <w:w w:val="175"/>
          <w:sz w:val="12"/>
        </w:rPr>
        <w:t>-</w:t>
      </w:r>
      <w:r>
        <w:rPr>
          <w:color w:val="231F20"/>
          <w:spacing w:val="50"/>
          <w:w w:val="175"/>
          <w:sz w:val="12"/>
        </w:rPr>
        <w:t> </w:t>
      </w:r>
      <w:r>
        <w:rPr>
          <w:color w:val="231F20"/>
          <w:spacing w:val="-5"/>
          <w:w w:val="175"/>
          <w:sz w:val="12"/>
        </w:rPr>
        <w:t>33</w:t>
      </w:r>
    </w:p>
    <w:p>
      <w:pPr>
        <w:pStyle w:val="BodyText"/>
        <w:spacing w:line="285" w:lineRule="auto" w:before="120"/>
        <w:ind w:left="731" w:right="632" w:firstLine="289"/>
        <w:jc w:val="both"/>
      </w:pPr>
      <w:r>
        <w:rPr>
          <w:color w:val="231F20"/>
          <w:w w:val="115"/>
        </w:rPr>
        <w:t>Since</w:t>
      </w:r>
      <w:r>
        <w:rPr>
          <w:color w:val="231F20"/>
          <w:w w:val="115"/>
        </w:rPr>
        <w:t> Turanism</w:t>
      </w:r>
      <w:r>
        <w:rPr>
          <w:color w:val="231F20"/>
          <w:w w:val="115"/>
        </w:rPr>
        <w:t> means</w:t>
      </w:r>
      <w:r>
        <w:rPr>
          <w:color w:val="231F20"/>
          <w:w w:val="115"/>
        </w:rPr>
        <w:t> the</w:t>
      </w:r>
      <w:r>
        <w:rPr>
          <w:color w:val="231F20"/>
          <w:w w:val="115"/>
        </w:rPr>
        <w:t> liberation</w:t>
      </w:r>
      <w:r>
        <w:rPr>
          <w:color w:val="231F20"/>
          <w:w w:val="115"/>
        </w:rPr>
        <w:t> of</w:t>
      </w:r>
      <w:r>
        <w:rPr>
          <w:color w:val="231F20"/>
          <w:w w:val="115"/>
        </w:rPr>
        <w:t> Turks</w:t>
      </w:r>
      <w:r>
        <w:rPr>
          <w:color w:val="231F20"/>
          <w:w w:val="115"/>
        </w:rPr>
        <w:t> </w:t>
      </w:r>
      <w:r>
        <w:rPr>
          <w:color w:val="231F20"/>
          <w:w w:val="115"/>
        </w:rPr>
        <w:t>outside the</w:t>
      </w:r>
      <w:r>
        <w:rPr>
          <w:color w:val="231F20"/>
          <w:w w:val="115"/>
        </w:rPr>
        <w:t> borders</w:t>
      </w:r>
      <w:r>
        <w:rPr>
          <w:color w:val="231F20"/>
          <w:w w:val="115"/>
        </w:rPr>
        <w:t> of</w:t>
      </w:r>
      <w:r>
        <w:rPr>
          <w:color w:val="231F20"/>
          <w:w w:val="115"/>
        </w:rPr>
        <w:t> Turkey,</w:t>
      </w:r>
      <w:r>
        <w:rPr>
          <w:color w:val="231F20"/>
          <w:w w:val="115"/>
        </w:rPr>
        <w:t> which</w:t>
      </w:r>
      <w:r>
        <w:rPr>
          <w:color w:val="231F20"/>
          <w:w w:val="115"/>
        </w:rPr>
        <w:t> is</w:t>
      </w:r>
      <w:r>
        <w:rPr>
          <w:color w:val="231F20"/>
          <w:w w:val="115"/>
        </w:rPr>
        <w:t> the</w:t>
      </w:r>
      <w:r>
        <w:rPr>
          <w:color w:val="231F20"/>
          <w:w w:val="115"/>
        </w:rPr>
        <w:t> state</w:t>
      </w:r>
      <w:r>
        <w:rPr>
          <w:color w:val="231F20"/>
          <w:w w:val="115"/>
        </w:rPr>
        <w:t> of</w:t>
      </w:r>
      <w:r>
        <w:rPr>
          <w:color w:val="231F20"/>
          <w:w w:val="115"/>
        </w:rPr>
        <w:t> independent Turks,</w:t>
      </w:r>
      <w:r>
        <w:rPr>
          <w:color w:val="231F20"/>
          <w:w w:val="115"/>
        </w:rPr>
        <w:t> what</w:t>
      </w:r>
      <w:r>
        <w:rPr>
          <w:color w:val="231F20"/>
          <w:w w:val="115"/>
        </w:rPr>
        <w:t> is</w:t>
      </w:r>
      <w:r>
        <w:rPr>
          <w:color w:val="231F20"/>
          <w:w w:val="115"/>
        </w:rPr>
        <w:t> it</w:t>
      </w:r>
      <w:r>
        <w:rPr>
          <w:color w:val="231F20"/>
          <w:w w:val="115"/>
        </w:rPr>
        <w:t> if</w:t>
      </w:r>
      <w:r>
        <w:rPr>
          <w:color w:val="231F20"/>
          <w:w w:val="115"/>
        </w:rPr>
        <w:t> not</w:t>
      </w:r>
      <w:r>
        <w:rPr>
          <w:color w:val="231F20"/>
          <w:w w:val="115"/>
        </w:rPr>
        <w:t> Turanism</w:t>
      </w:r>
      <w:r>
        <w:rPr>
          <w:color w:val="231F20"/>
          <w:w w:val="115"/>
        </w:rPr>
        <w:t> to</w:t>
      </w:r>
      <w:r>
        <w:rPr>
          <w:color w:val="231F20"/>
          <w:w w:val="115"/>
        </w:rPr>
        <w:t> liberate</w:t>
      </w:r>
      <w:r>
        <w:rPr>
          <w:color w:val="231F20"/>
          <w:w w:val="115"/>
        </w:rPr>
        <w:t> Hatay</w:t>
      </w:r>
      <w:r>
        <w:rPr>
          <w:color w:val="231F20"/>
          <w:w w:val="115"/>
        </w:rPr>
        <w:t> first</w:t>
      </w:r>
      <w:r>
        <w:rPr>
          <w:color w:val="231F20"/>
          <w:spacing w:val="40"/>
          <w:w w:val="115"/>
        </w:rPr>
        <w:t> </w:t>
      </w:r>
      <w:r>
        <w:rPr>
          <w:color w:val="231F20"/>
          <w:w w:val="115"/>
        </w:rPr>
        <w:t>and</w:t>
      </w:r>
      <w:r>
        <w:rPr>
          <w:color w:val="231F20"/>
          <w:w w:val="115"/>
        </w:rPr>
        <w:t> then</w:t>
      </w:r>
      <w:r>
        <w:rPr>
          <w:color w:val="231F20"/>
          <w:w w:val="115"/>
        </w:rPr>
        <w:t> to</w:t>
      </w:r>
      <w:r>
        <w:rPr>
          <w:color w:val="231F20"/>
          <w:w w:val="115"/>
        </w:rPr>
        <w:t> seize</w:t>
      </w:r>
      <w:r>
        <w:rPr>
          <w:color w:val="231F20"/>
          <w:w w:val="115"/>
        </w:rPr>
        <w:t> half</w:t>
      </w:r>
      <w:r>
        <w:rPr>
          <w:color w:val="231F20"/>
          <w:w w:val="115"/>
        </w:rPr>
        <w:t> of</w:t>
      </w:r>
      <w:r>
        <w:rPr>
          <w:color w:val="231F20"/>
          <w:w w:val="115"/>
        </w:rPr>
        <w:t> Cyprus?</w:t>
      </w:r>
      <w:r>
        <w:rPr>
          <w:color w:val="231F20"/>
          <w:w w:val="115"/>
        </w:rPr>
        <w:t> Why</w:t>
      </w:r>
      <w:r>
        <w:rPr>
          <w:color w:val="231F20"/>
          <w:w w:val="115"/>
        </w:rPr>
        <w:t> should</w:t>
      </w:r>
      <w:r>
        <w:rPr>
          <w:color w:val="231F20"/>
          <w:w w:val="115"/>
        </w:rPr>
        <w:t> Turkey, which</w:t>
      </w:r>
      <w:r>
        <w:rPr>
          <w:color w:val="231F20"/>
          <w:w w:val="115"/>
        </w:rPr>
        <w:t> fights</w:t>
      </w:r>
      <w:r>
        <w:rPr>
          <w:color w:val="231F20"/>
          <w:w w:val="115"/>
        </w:rPr>
        <w:t> for</w:t>
      </w:r>
      <w:r>
        <w:rPr>
          <w:color w:val="231F20"/>
          <w:w w:val="115"/>
        </w:rPr>
        <w:t> 100,000</w:t>
      </w:r>
      <w:r>
        <w:rPr>
          <w:color w:val="231F20"/>
          <w:w w:val="115"/>
        </w:rPr>
        <w:t> Turks</w:t>
      </w:r>
      <w:r>
        <w:rPr>
          <w:color w:val="231F20"/>
          <w:w w:val="115"/>
        </w:rPr>
        <w:t> in</w:t>
      </w:r>
      <w:r>
        <w:rPr>
          <w:color w:val="231F20"/>
          <w:w w:val="115"/>
        </w:rPr>
        <w:t> Cyprus,</w:t>
      </w:r>
      <w:r>
        <w:rPr>
          <w:color w:val="231F20"/>
          <w:w w:val="115"/>
        </w:rPr>
        <w:t> not</w:t>
      </w:r>
      <w:r>
        <w:rPr>
          <w:color w:val="231F20"/>
          <w:w w:val="115"/>
        </w:rPr>
        <w:t> fight</w:t>
      </w:r>
      <w:r>
        <w:rPr>
          <w:color w:val="231F20"/>
          <w:w w:val="115"/>
        </w:rPr>
        <w:t> for millions of other Turks when the conditions are ready?</w:t>
      </w:r>
    </w:p>
    <w:p>
      <w:pPr>
        <w:pStyle w:val="BodyText"/>
        <w:spacing w:line="285" w:lineRule="auto"/>
        <w:ind w:left="738" w:right="632" w:firstLine="287"/>
        <w:jc w:val="both"/>
      </w:pPr>
      <w:r>
        <w:rPr>
          <w:color w:val="231F20"/>
          <w:w w:val="110"/>
        </w:rPr>
        <w:t>The</w:t>
      </w:r>
      <w:r>
        <w:rPr>
          <w:color w:val="231F20"/>
          <w:spacing w:val="-3"/>
          <w:w w:val="110"/>
        </w:rPr>
        <w:t> </w:t>
      </w:r>
      <w:r>
        <w:rPr>
          <w:color w:val="231F20"/>
          <w:w w:val="110"/>
        </w:rPr>
        <w:t>only</w:t>
      </w:r>
      <w:r>
        <w:rPr>
          <w:color w:val="231F20"/>
          <w:spacing w:val="-3"/>
          <w:w w:val="110"/>
        </w:rPr>
        <w:t> </w:t>
      </w:r>
      <w:r>
        <w:rPr>
          <w:color w:val="231F20"/>
          <w:w w:val="110"/>
        </w:rPr>
        <w:t>thing</w:t>
      </w:r>
      <w:r>
        <w:rPr>
          <w:color w:val="231F20"/>
          <w:spacing w:val="-3"/>
          <w:w w:val="110"/>
        </w:rPr>
        <w:t> </w:t>
      </w:r>
      <w:r>
        <w:rPr>
          <w:color w:val="231F20"/>
          <w:w w:val="110"/>
        </w:rPr>
        <w:t>that</w:t>
      </w:r>
      <w:r>
        <w:rPr>
          <w:color w:val="231F20"/>
          <w:spacing w:val="-3"/>
          <w:w w:val="110"/>
        </w:rPr>
        <w:t> </w:t>
      </w:r>
      <w:r>
        <w:rPr>
          <w:color w:val="231F20"/>
          <w:w w:val="110"/>
        </w:rPr>
        <w:t>makes</w:t>
      </w:r>
      <w:r>
        <w:rPr>
          <w:color w:val="231F20"/>
          <w:spacing w:val="-3"/>
          <w:w w:val="110"/>
        </w:rPr>
        <w:t> </w:t>
      </w:r>
      <w:r>
        <w:rPr>
          <w:color w:val="231F20"/>
          <w:w w:val="110"/>
        </w:rPr>
        <w:t>human</w:t>
      </w:r>
      <w:r>
        <w:rPr>
          <w:color w:val="231F20"/>
          <w:spacing w:val="-3"/>
          <w:w w:val="110"/>
        </w:rPr>
        <w:t> </w:t>
      </w:r>
      <w:r>
        <w:rPr>
          <w:color w:val="231F20"/>
          <w:w w:val="110"/>
        </w:rPr>
        <w:t>beings</w:t>
      </w:r>
      <w:r>
        <w:rPr>
          <w:color w:val="231F20"/>
          <w:spacing w:val="-3"/>
          <w:w w:val="110"/>
        </w:rPr>
        <w:t> </w:t>
      </w:r>
      <w:r>
        <w:rPr>
          <w:color w:val="231F20"/>
          <w:w w:val="110"/>
        </w:rPr>
        <w:t>human,</w:t>
      </w:r>
      <w:r>
        <w:rPr>
          <w:color w:val="231F20"/>
          <w:spacing w:val="-3"/>
          <w:w w:val="110"/>
        </w:rPr>
        <w:t> </w:t>
      </w:r>
      <w:r>
        <w:rPr>
          <w:color w:val="231F20"/>
          <w:w w:val="110"/>
        </w:rPr>
        <w:t>the</w:t>
      </w:r>
      <w:r>
        <w:rPr>
          <w:color w:val="231F20"/>
          <w:spacing w:val="-3"/>
          <w:w w:val="110"/>
        </w:rPr>
        <w:t> </w:t>
      </w:r>
      <w:r>
        <w:rPr>
          <w:color w:val="231F20"/>
          <w:w w:val="110"/>
        </w:rPr>
        <w:t>only thing</w:t>
      </w:r>
      <w:r>
        <w:rPr>
          <w:color w:val="231F20"/>
          <w:w w:val="110"/>
        </w:rPr>
        <w:t> that</w:t>
      </w:r>
      <w:r>
        <w:rPr>
          <w:color w:val="231F20"/>
          <w:w w:val="110"/>
        </w:rPr>
        <w:t> distinguishes</w:t>
      </w:r>
      <w:r>
        <w:rPr>
          <w:color w:val="231F20"/>
          <w:w w:val="110"/>
        </w:rPr>
        <w:t> them</w:t>
      </w:r>
      <w:r>
        <w:rPr>
          <w:color w:val="231F20"/>
          <w:w w:val="110"/>
        </w:rPr>
        <w:t> from</w:t>
      </w:r>
      <w:r>
        <w:rPr>
          <w:color w:val="231F20"/>
          <w:w w:val="110"/>
        </w:rPr>
        <w:t> other</w:t>
      </w:r>
      <w:r>
        <w:rPr>
          <w:color w:val="231F20"/>
          <w:w w:val="110"/>
        </w:rPr>
        <w:t> creatures</w:t>
      </w:r>
      <w:r>
        <w:rPr>
          <w:color w:val="231F20"/>
          <w:w w:val="110"/>
        </w:rPr>
        <w:t> is</w:t>
      </w:r>
      <w:r>
        <w:rPr>
          <w:color w:val="231F20"/>
          <w:w w:val="110"/>
        </w:rPr>
        <w:t> the ideal.</w:t>
      </w:r>
      <w:r>
        <w:rPr>
          <w:color w:val="231F20"/>
          <w:w w:val="110"/>
        </w:rPr>
        <w:t> Man</w:t>
      </w:r>
      <w:r>
        <w:rPr>
          <w:color w:val="231F20"/>
          <w:w w:val="110"/>
        </w:rPr>
        <w:t> is</w:t>
      </w:r>
      <w:r>
        <w:rPr>
          <w:color w:val="231F20"/>
          <w:w w:val="110"/>
        </w:rPr>
        <w:t> the</w:t>
      </w:r>
      <w:r>
        <w:rPr>
          <w:color w:val="231F20"/>
          <w:w w:val="110"/>
        </w:rPr>
        <w:t> creature</w:t>
      </w:r>
      <w:r>
        <w:rPr>
          <w:color w:val="231F20"/>
          <w:w w:val="110"/>
        </w:rPr>
        <w:t> who</w:t>
      </w:r>
      <w:r>
        <w:rPr>
          <w:color w:val="231F20"/>
          <w:w w:val="110"/>
        </w:rPr>
        <w:t> can</w:t>
      </w:r>
      <w:r>
        <w:rPr>
          <w:color w:val="231F20"/>
          <w:w w:val="110"/>
        </w:rPr>
        <w:t> die</w:t>
      </w:r>
      <w:r>
        <w:rPr>
          <w:color w:val="231F20"/>
          <w:w w:val="110"/>
        </w:rPr>
        <w:t> for</w:t>
      </w:r>
      <w:r>
        <w:rPr>
          <w:color w:val="231F20"/>
          <w:w w:val="110"/>
        </w:rPr>
        <w:t> his</w:t>
      </w:r>
      <w:r>
        <w:rPr>
          <w:color w:val="231F20"/>
          <w:w w:val="110"/>
        </w:rPr>
        <w:t> ideal.</w:t>
      </w:r>
      <w:r>
        <w:rPr>
          <w:color w:val="231F20"/>
          <w:w w:val="110"/>
        </w:rPr>
        <w:t> No animal dies for an ideal. Because it has no ideal. An animal can fight only to protect itself and its food.</w:t>
      </w:r>
    </w:p>
    <w:p>
      <w:pPr>
        <w:pStyle w:val="BodyText"/>
        <w:spacing w:line="283" w:lineRule="auto"/>
        <w:ind w:left="743" w:right="636" w:firstLine="278"/>
        <w:jc w:val="both"/>
      </w:pPr>
      <w:r>
        <w:rPr>
          <w:color w:val="231F20"/>
          <w:w w:val="110"/>
        </w:rPr>
        <w:t>False</w:t>
      </w:r>
      <w:r>
        <w:rPr>
          <w:color w:val="231F20"/>
          <w:w w:val="110"/>
        </w:rPr>
        <w:t> and</w:t>
      </w:r>
      <w:r>
        <w:rPr>
          <w:color w:val="231F20"/>
          <w:w w:val="110"/>
        </w:rPr>
        <w:t> deliberate</w:t>
      </w:r>
      <w:r>
        <w:rPr>
          <w:color w:val="231F20"/>
          <w:w w:val="110"/>
        </w:rPr>
        <w:t> articles</w:t>
      </w:r>
      <w:r>
        <w:rPr>
          <w:color w:val="231F20"/>
          <w:w w:val="110"/>
        </w:rPr>
        <w:t> may</w:t>
      </w:r>
      <w:r>
        <w:rPr>
          <w:color w:val="231F20"/>
          <w:w w:val="110"/>
        </w:rPr>
        <w:t> appear</w:t>
      </w:r>
      <w:r>
        <w:rPr>
          <w:color w:val="231F20"/>
          <w:w w:val="110"/>
        </w:rPr>
        <w:t> in</w:t>
      </w:r>
      <w:r>
        <w:rPr>
          <w:color w:val="231F20"/>
          <w:w w:val="110"/>
        </w:rPr>
        <w:t> newspapers and</w:t>
      </w:r>
      <w:r>
        <w:rPr>
          <w:color w:val="231F20"/>
          <w:w w:val="110"/>
        </w:rPr>
        <w:t> magazines</w:t>
      </w:r>
      <w:r>
        <w:rPr>
          <w:color w:val="231F20"/>
          <w:w w:val="110"/>
        </w:rPr>
        <w:t> on</w:t>
      </w:r>
      <w:r>
        <w:rPr>
          <w:color w:val="231F20"/>
          <w:w w:val="110"/>
        </w:rPr>
        <w:t> Turkism</w:t>
      </w:r>
      <w:r>
        <w:rPr>
          <w:color w:val="231F20"/>
          <w:w w:val="110"/>
        </w:rPr>
        <w:t> and</w:t>
      </w:r>
      <w:r>
        <w:rPr>
          <w:color w:val="231F20"/>
          <w:w w:val="110"/>
        </w:rPr>
        <w:t> Turanism.</w:t>
      </w:r>
      <w:r>
        <w:rPr>
          <w:color w:val="231F20"/>
          <w:w w:val="110"/>
        </w:rPr>
        <w:t> As</w:t>
      </w:r>
      <w:r>
        <w:rPr>
          <w:color w:val="231F20"/>
          <w:w w:val="110"/>
        </w:rPr>
        <w:t> a</w:t>
      </w:r>
      <w:r>
        <w:rPr>
          <w:color w:val="231F20"/>
          <w:w w:val="110"/>
        </w:rPr>
        <w:t> matter</w:t>
      </w:r>
      <w:r>
        <w:rPr>
          <w:color w:val="231F20"/>
          <w:w w:val="110"/>
        </w:rPr>
        <w:t> of fact, they have appeared and are still appearing. Members </w:t>
      </w:r>
      <w:r>
        <w:rPr>
          <w:color w:val="231F20"/>
          <w:w w:val="110"/>
        </w:rPr>
        <w:t>of political parties may also make unfavourable remarks full of criticism.</w:t>
      </w:r>
      <w:r>
        <w:rPr>
          <w:color w:val="231F20"/>
          <w:w w:val="110"/>
        </w:rPr>
        <w:t> The</w:t>
      </w:r>
      <w:r>
        <w:rPr>
          <w:color w:val="231F20"/>
          <w:w w:val="110"/>
        </w:rPr>
        <w:t> most</w:t>
      </w:r>
      <w:r>
        <w:rPr>
          <w:color w:val="231F20"/>
          <w:w w:val="110"/>
        </w:rPr>
        <w:t> typical</w:t>
      </w:r>
      <w:r>
        <w:rPr>
          <w:color w:val="231F20"/>
          <w:w w:val="110"/>
        </w:rPr>
        <w:t> example</w:t>
      </w:r>
      <w:r>
        <w:rPr>
          <w:color w:val="231F20"/>
          <w:w w:val="110"/>
        </w:rPr>
        <w:t> of</w:t>
      </w:r>
      <w:r>
        <w:rPr>
          <w:color w:val="231F20"/>
          <w:w w:val="110"/>
        </w:rPr>
        <w:t> this</w:t>
      </w:r>
      <w:r>
        <w:rPr>
          <w:color w:val="231F20"/>
          <w:w w:val="110"/>
        </w:rPr>
        <w:t> was</w:t>
      </w:r>
      <w:r>
        <w:rPr>
          <w:color w:val="231F20"/>
          <w:w w:val="110"/>
        </w:rPr>
        <w:t> given</w:t>
      </w:r>
      <w:r>
        <w:rPr>
          <w:color w:val="231F20"/>
          <w:w w:val="110"/>
        </w:rPr>
        <w:t> by İsmet İnönü, the then President of Turkey.</w:t>
      </w:r>
    </w:p>
    <w:p>
      <w:pPr>
        <w:pStyle w:val="BodyText"/>
        <w:spacing w:line="288" w:lineRule="auto" w:before="1"/>
        <w:ind w:left="743" w:right="639" w:firstLine="29"/>
        <w:jc w:val="both"/>
      </w:pPr>
      <w:r>
        <w:rPr>
          <w:color w:val="231F20"/>
          <w:w w:val="110"/>
        </w:rPr>
        <w:t>On 19 May 1944, the infamous speech was delivered at the Ankara Stadium.</w:t>
      </w:r>
    </w:p>
    <w:p>
      <w:pPr>
        <w:pStyle w:val="BodyText"/>
        <w:spacing w:line="283" w:lineRule="auto"/>
        <w:ind w:left="739" w:right="634" w:firstLine="282"/>
        <w:jc w:val="both"/>
      </w:pPr>
      <w:r>
        <w:rPr>
          <w:color w:val="231F20"/>
          <w:w w:val="110"/>
        </w:rPr>
        <w:t>However, in scientific works and encyclopaedias, </w:t>
      </w:r>
      <w:r>
        <w:rPr>
          <w:color w:val="231F20"/>
          <w:w w:val="110"/>
        </w:rPr>
        <w:t>which must</w:t>
      </w:r>
      <w:r>
        <w:rPr>
          <w:color w:val="231F20"/>
          <w:w w:val="110"/>
        </w:rPr>
        <w:t> remain</w:t>
      </w:r>
      <w:r>
        <w:rPr>
          <w:color w:val="231F20"/>
          <w:w w:val="110"/>
        </w:rPr>
        <w:t> within</w:t>
      </w:r>
      <w:r>
        <w:rPr>
          <w:color w:val="231F20"/>
          <w:w w:val="110"/>
        </w:rPr>
        <w:t> the</w:t>
      </w:r>
      <w:r>
        <w:rPr>
          <w:color w:val="231F20"/>
          <w:w w:val="110"/>
        </w:rPr>
        <w:t> scientific</w:t>
      </w:r>
      <w:r>
        <w:rPr>
          <w:color w:val="231F20"/>
          <w:w w:val="110"/>
        </w:rPr>
        <w:t> framework,</w:t>
      </w:r>
      <w:r>
        <w:rPr>
          <w:color w:val="231F20"/>
          <w:w w:val="110"/>
        </w:rPr>
        <w:t> there</w:t>
      </w:r>
      <w:r>
        <w:rPr>
          <w:color w:val="231F20"/>
          <w:w w:val="110"/>
        </w:rPr>
        <w:t> is</w:t>
      </w:r>
      <w:r>
        <w:rPr>
          <w:color w:val="231F20"/>
          <w:w w:val="110"/>
        </w:rPr>
        <w:t> no room</w:t>
      </w:r>
      <w:r>
        <w:rPr>
          <w:color w:val="231F20"/>
          <w:w w:val="110"/>
        </w:rPr>
        <w:t> for</w:t>
      </w:r>
      <w:r>
        <w:rPr>
          <w:color w:val="231F20"/>
          <w:w w:val="110"/>
        </w:rPr>
        <w:t> lies,</w:t>
      </w:r>
      <w:r>
        <w:rPr>
          <w:color w:val="231F20"/>
          <w:w w:val="110"/>
        </w:rPr>
        <w:t> mistakes</w:t>
      </w:r>
      <w:r>
        <w:rPr>
          <w:color w:val="231F20"/>
          <w:w w:val="110"/>
        </w:rPr>
        <w:t> and</w:t>
      </w:r>
      <w:r>
        <w:rPr>
          <w:color w:val="231F20"/>
          <w:w w:val="110"/>
        </w:rPr>
        <w:t> distortions.</w:t>
      </w:r>
      <w:r>
        <w:rPr>
          <w:color w:val="231F20"/>
          <w:w w:val="110"/>
        </w:rPr>
        <w:t> Encyclopaedias</w:t>
      </w:r>
      <w:r>
        <w:rPr>
          <w:color w:val="231F20"/>
          <w:w w:val="110"/>
        </w:rPr>
        <w:t> are published with the aim of addressing centuries. It is obliged to</w:t>
      </w:r>
      <w:r>
        <w:rPr>
          <w:color w:val="231F20"/>
          <w:spacing w:val="-1"/>
          <w:w w:val="110"/>
        </w:rPr>
        <w:t> </w:t>
      </w:r>
      <w:r>
        <w:rPr>
          <w:color w:val="231F20"/>
          <w:w w:val="110"/>
        </w:rPr>
        <w:t>remain</w:t>
      </w:r>
      <w:r>
        <w:rPr>
          <w:color w:val="231F20"/>
          <w:spacing w:val="-1"/>
          <w:w w:val="110"/>
        </w:rPr>
        <w:t> </w:t>
      </w:r>
      <w:r>
        <w:rPr>
          <w:color w:val="231F20"/>
          <w:w w:val="110"/>
        </w:rPr>
        <w:t>impartial</w:t>
      </w:r>
      <w:r>
        <w:rPr>
          <w:color w:val="231F20"/>
          <w:spacing w:val="-1"/>
          <w:w w:val="110"/>
        </w:rPr>
        <w:t> </w:t>
      </w:r>
      <w:r>
        <w:rPr>
          <w:color w:val="231F20"/>
          <w:w w:val="110"/>
        </w:rPr>
        <w:t>on</w:t>
      </w:r>
      <w:r>
        <w:rPr>
          <w:color w:val="231F20"/>
          <w:spacing w:val="-1"/>
          <w:w w:val="110"/>
        </w:rPr>
        <w:t> </w:t>
      </w:r>
      <w:r>
        <w:rPr>
          <w:color w:val="231F20"/>
          <w:w w:val="110"/>
        </w:rPr>
        <w:t>the</w:t>
      </w:r>
      <w:r>
        <w:rPr>
          <w:color w:val="231F20"/>
          <w:spacing w:val="-1"/>
          <w:w w:val="110"/>
        </w:rPr>
        <w:t> </w:t>
      </w:r>
      <w:r>
        <w:rPr>
          <w:color w:val="231F20"/>
          <w:w w:val="110"/>
        </w:rPr>
        <w:t>subjects</w:t>
      </w:r>
      <w:r>
        <w:rPr>
          <w:color w:val="231F20"/>
          <w:spacing w:val="-1"/>
          <w:w w:val="110"/>
        </w:rPr>
        <w:t> </w:t>
      </w:r>
      <w:r>
        <w:rPr>
          <w:color w:val="231F20"/>
          <w:w w:val="110"/>
        </w:rPr>
        <w:t>it</w:t>
      </w:r>
      <w:r>
        <w:rPr>
          <w:color w:val="231F20"/>
          <w:spacing w:val="-1"/>
          <w:w w:val="110"/>
        </w:rPr>
        <w:t> </w:t>
      </w:r>
      <w:r>
        <w:rPr>
          <w:color w:val="231F20"/>
          <w:w w:val="110"/>
        </w:rPr>
        <w:t>describes,</w:t>
      </w:r>
      <w:r>
        <w:rPr>
          <w:color w:val="231F20"/>
          <w:spacing w:val="-1"/>
          <w:w w:val="110"/>
        </w:rPr>
        <w:t> </w:t>
      </w:r>
      <w:r>
        <w:rPr>
          <w:color w:val="231F20"/>
          <w:w w:val="110"/>
        </w:rPr>
        <w:t>regardless</w:t>
      </w:r>
      <w:r>
        <w:rPr>
          <w:color w:val="231F20"/>
          <w:spacing w:val="-1"/>
          <w:w w:val="110"/>
        </w:rPr>
        <w:t> </w:t>
      </w:r>
      <w:r>
        <w:rPr>
          <w:color w:val="231F20"/>
          <w:w w:val="110"/>
        </w:rPr>
        <w:t>of the opinion of the authors. This is a moral duty for them.</w:t>
      </w:r>
    </w:p>
    <w:p>
      <w:pPr>
        <w:pStyle w:val="BodyText"/>
        <w:spacing w:line="283" w:lineRule="auto" w:before="7"/>
        <w:ind w:left="743" w:right="630" w:firstLine="295"/>
        <w:jc w:val="both"/>
      </w:pPr>
      <w:r>
        <w:rPr>
          <w:color w:val="231F20"/>
          <w:w w:val="110"/>
        </w:rPr>
        <w:t>The</w:t>
      </w:r>
      <w:r>
        <w:rPr>
          <w:color w:val="231F20"/>
          <w:w w:val="110"/>
        </w:rPr>
        <w:t> reason</w:t>
      </w:r>
      <w:r>
        <w:rPr>
          <w:color w:val="231F20"/>
          <w:w w:val="110"/>
        </w:rPr>
        <w:t> that</w:t>
      </w:r>
      <w:r>
        <w:rPr>
          <w:color w:val="231F20"/>
          <w:w w:val="110"/>
        </w:rPr>
        <w:t> prompted</w:t>
      </w:r>
      <w:r>
        <w:rPr>
          <w:color w:val="231F20"/>
          <w:w w:val="110"/>
        </w:rPr>
        <w:t> us</w:t>
      </w:r>
      <w:r>
        <w:rPr>
          <w:color w:val="231F20"/>
          <w:w w:val="110"/>
        </w:rPr>
        <w:t> to</w:t>
      </w:r>
      <w:r>
        <w:rPr>
          <w:color w:val="231F20"/>
          <w:w w:val="110"/>
        </w:rPr>
        <w:t> write</w:t>
      </w:r>
      <w:r>
        <w:rPr>
          <w:color w:val="231F20"/>
          <w:w w:val="110"/>
        </w:rPr>
        <w:t> these</w:t>
      </w:r>
      <w:r>
        <w:rPr>
          <w:color w:val="231F20"/>
          <w:w w:val="110"/>
        </w:rPr>
        <w:t> lines</w:t>
      </w:r>
      <w:r>
        <w:rPr>
          <w:color w:val="231F20"/>
          <w:w w:val="110"/>
        </w:rPr>
        <w:t> is</w:t>
      </w:r>
      <w:r>
        <w:rPr>
          <w:color w:val="231F20"/>
          <w:w w:val="110"/>
        </w:rPr>
        <w:t> the great</w:t>
      </w:r>
      <w:r>
        <w:rPr>
          <w:color w:val="231F20"/>
          <w:w w:val="110"/>
        </w:rPr>
        <w:t> mistakes</w:t>
      </w:r>
      <w:r>
        <w:rPr>
          <w:color w:val="231F20"/>
          <w:w w:val="110"/>
        </w:rPr>
        <w:t> in</w:t>
      </w:r>
      <w:r>
        <w:rPr>
          <w:color w:val="231F20"/>
          <w:w w:val="110"/>
        </w:rPr>
        <w:t> the</w:t>
      </w:r>
      <w:r>
        <w:rPr>
          <w:color w:val="231F20"/>
          <w:w w:val="110"/>
        </w:rPr>
        <w:t> article</w:t>
      </w:r>
      <w:r>
        <w:rPr>
          <w:color w:val="231F20"/>
          <w:w w:val="110"/>
        </w:rPr>
        <w:t> "Turanism</w:t>
      </w:r>
      <w:r>
        <w:rPr>
          <w:color w:val="231F20"/>
          <w:w w:val="110"/>
        </w:rPr>
        <w:t> and</w:t>
      </w:r>
      <w:r>
        <w:rPr>
          <w:color w:val="231F20"/>
          <w:w w:val="110"/>
        </w:rPr>
        <w:t> Turkism"</w:t>
      </w:r>
      <w:r>
        <w:rPr>
          <w:color w:val="231F20"/>
          <w:w w:val="110"/>
        </w:rPr>
        <w:t> in</w:t>
      </w:r>
      <w:r>
        <w:rPr>
          <w:color w:val="231F20"/>
          <w:w w:val="110"/>
        </w:rPr>
        <w:t> an encyclopaedia</w:t>
      </w:r>
      <w:r>
        <w:rPr>
          <w:color w:val="231F20"/>
          <w:w w:val="110"/>
        </w:rPr>
        <w:t> published</w:t>
      </w:r>
      <w:r>
        <w:rPr>
          <w:color w:val="231F20"/>
          <w:w w:val="110"/>
        </w:rPr>
        <w:t> in</w:t>
      </w:r>
      <w:r>
        <w:rPr>
          <w:color w:val="231F20"/>
          <w:w w:val="110"/>
        </w:rPr>
        <w:t> fascicles</w:t>
      </w:r>
      <w:r>
        <w:rPr>
          <w:color w:val="231F20"/>
          <w:w w:val="110"/>
        </w:rPr>
        <w:t> under</w:t>
      </w:r>
      <w:r>
        <w:rPr>
          <w:color w:val="231F20"/>
          <w:w w:val="110"/>
        </w:rPr>
        <w:t> the</w:t>
      </w:r>
      <w:r>
        <w:rPr>
          <w:color w:val="231F20"/>
          <w:w w:val="110"/>
        </w:rPr>
        <w:t> name</w:t>
      </w:r>
      <w:r>
        <w:rPr>
          <w:color w:val="231F20"/>
          <w:w w:val="110"/>
        </w:rPr>
        <w:t> </w:t>
      </w:r>
      <w:r>
        <w:rPr>
          <w:color w:val="231F20"/>
          <w:w w:val="110"/>
        </w:rPr>
        <w:t>of </w:t>
      </w:r>
      <w:r>
        <w:rPr>
          <w:i/>
          <w:color w:val="231F20"/>
          <w:w w:val="110"/>
          <w:sz w:val="20"/>
        </w:rPr>
        <w:t>Encyclopaedia of Turkey </w:t>
      </w:r>
      <w:r>
        <w:rPr>
          <w:color w:val="231F20"/>
          <w:w w:val="110"/>
          <w:sz w:val="17"/>
        </w:rPr>
        <w:t>1923-1973</w:t>
      </w:r>
      <w:r>
        <w:rPr>
          <w:color w:val="231F20"/>
          <w:w w:val="110"/>
        </w:rPr>
        <w:t>. Although Turkism is a very</w:t>
      </w:r>
      <w:r>
        <w:rPr>
          <w:color w:val="231F20"/>
          <w:w w:val="110"/>
        </w:rPr>
        <w:t> old</w:t>
      </w:r>
      <w:r>
        <w:rPr>
          <w:color w:val="231F20"/>
          <w:w w:val="110"/>
        </w:rPr>
        <w:t> intellectual</w:t>
      </w:r>
      <w:r>
        <w:rPr>
          <w:color w:val="231F20"/>
          <w:w w:val="110"/>
        </w:rPr>
        <w:t> movement</w:t>
      </w:r>
      <w:r>
        <w:rPr>
          <w:color w:val="231F20"/>
          <w:w w:val="110"/>
        </w:rPr>
        <w:t> and</w:t>
      </w:r>
      <w:r>
        <w:rPr>
          <w:color w:val="231F20"/>
          <w:w w:val="110"/>
        </w:rPr>
        <w:t> its</w:t>
      </w:r>
      <w:r>
        <w:rPr>
          <w:color w:val="231F20"/>
          <w:w w:val="110"/>
        </w:rPr>
        <w:t> analysis</w:t>
      </w:r>
      <w:r>
        <w:rPr>
          <w:color w:val="231F20"/>
          <w:w w:val="110"/>
        </w:rPr>
        <w:t> depends</w:t>
      </w:r>
      <w:r>
        <w:rPr>
          <w:color w:val="231F20"/>
          <w:w w:val="110"/>
        </w:rPr>
        <w:t> on long</w:t>
      </w:r>
      <w:r>
        <w:rPr>
          <w:color w:val="231F20"/>
          <w:w w:val="110"/>
        </w:rPr>
        <w:t> studies,</w:t>
      </w:r>
      <w:r>
        <w:rPr>
          <w:color w:val="231F20"/>
          <w:w w:val="110"/>
        </w:rPr>
        <w:t> it</w:t>
      </w:r>
      <w:r>
        <w:rPr>
          <w:color w:val="231F20"/>
          <w:w w:val="110"/>
        </w:rPr>
        <w:t> has</w:t>
      </w:r>
      <w:r>
        <w:rPr>
          <w:color w:val="231F20"/>
          <w:w w:val="110"/>
        </w:rPr>
        <w:t> been</w:t>
      </w:r>
      <w:r>
        <w:rPr>
          <w:color w:val="231F20"/>
          <w:w w:val="110"/>
        </w:rPr>
        <w:t> rendered</w:t>
      </w:r>
      <w:r>
        <w:rPr>
          <w:color w:val="231F20"/>
          <w:w w:val="110"/>
        </w:rPr>
        <w:t> incomprehensible</w:t>
      </w:r>
      <w:r>
        <w:rPr>
          <w:color w:val="231F20"/>
          <w:w w:val="110"/>
        </w:rPr>
        <w:t> by hastily</w:t>
      </w:r>
      <w:r>
        <w:rPr>
          <w:color w:val="231F20"/>
          <w:w w:val="110"/>
        </w:rPr>
        <w:t> and</w:t>
      </w:r>
      <w:r>
        <w:rPr>
          <w:color w:val="231F20"/>
          <w:w w:val="110"/>
        </w:rPr>
        <w:t> carelessly</w:t>
      </w:r>
      <w:r>
        <w:rPr>
          <w:color w:val="231F20"/>
          <w:w w:val="110"/>
        </w:rPr>
        <w:t> written</w:t>
      </w:r>
      <w:r>
        <w:rPr>
          <w:color w:val="231F20"/>
          <w:w w:val="110"/>
        </w:rPr>
        <w:t> lines</w:t>
      </w:r>
      <w:r>
        <w:rPr>
          <w:color w:val="231F20"/>
          <w:w w:val="110"/>
        </w:rPr>
        <w:t> in</w:t>
      </w:r>
      <w:r>
        <w:rPr>
          <w:color w:val="231F20"/>
          <w:w w:val="110"/>
        </w:rPr>
        <w:t> this</w:t>
      </w:r>
      <w:r>
        <w:rPr>
          <w:color w:val="231F20"/>
          <w:w w:val="110"/>
        </w:rPr>
        <w:t> encyclopaedia,</w:t>
      </w:r>
      <w:r>
        <w:rPr>
          <w:color w:val="231F20"/>
          <w:spacing w:val="80"/>
          <w:w w:val="110"/>
        </w:rPr>
        <w:t> </w:t>
      </w:r>
      <w:r>
        <w:rPr>
          <w:color w:val="231F20"/>
          <w:w w:val="110"/>
        </w:rPr>
        <w:t>and</w:t>
      </w:r>
      <w:r>
        <w:rPr>
          <w:color w:val="231F20"/>
          <w:w w:val="110"/>
        </w:rPr>
        <w:t> in</w:t>
      </w:r>
      <w:r>
        <w:rPr>
          <w:color w:val="231F20"/>
          <w:w w:val="110"/>
        </w:rPr>
        <w:t> the</w:t>
      </w:r>
      <w:r>
        <w:rPr>
          <w:color w:val="231F20"/>
          <w:w w:val="110"/>
        </w:rPr>
        <w:t> meantime,</w:t>
      </w:r>
      <w:r>
        <w:rPr>
          <w:color w:val="231F20"/>
          <w:w w:val="110"/>
        </w:rPr>
        <w:t> words</w:t>
      </w:r>
      <w:r>
        <w:rPr>
          <w:color w:val="231F20"/>
          <w:w w:val="110"/>
        </w:rPr>
        <w:t> have</w:t>
      </w:r>
      <w:r>
        <w:rPr>
          <w:color w:val="231F20"/>
          <w:w w:val="110"/>
        </w:rPr>
        <w:t> been</w:t>
      </w:r>
      <w:r>
        <w:rPr>
          <w:color w:val="231F20"/>
          <w:w w:val="110"/>
        </w:rPr>
        <w:t> used</w:t>
      </w:r>
      <w:r>
        <w:rPr>
          <w:color w:val="231F20"/>
          <w:w w:val="110"/>
        </w:rPr>
        <w:t> that</w:t>
      </w:r>
      <w:r>
        <w:rPr>
          <w:color w:val="231F20"/>
          <w:w w:val="110"/>
        </w:rPr>
        <w:t> would</w:t>
      </w:r>
      <w:r>
        <w:rPr>
          <w:color w:val="231F20"/>
          <w:w w:val="110"/>
        </w:rPr>
        <w:t> put our</w:t>
      </w:r>
      <w:r>
        <w:rPr>
          <w:color w:val="231F20"/>
          <w:spacing w:val="40"/>
          <w:w w:val="110"/>
        </w:rPr>
        <w:t> </w:t>
      </w:r>
      <w:r>
        <w:rPr>
          <w:color w:val="231F20"/>
          <w:w w:val="110"/>
        </w:rPr>
        <w:t>individuals</w:t>
      </w:r>
      <w:r>
        <w:rPr>
          <w:color w:val="231F20"/>
          <w:spacing w:val="40"/>
          <w:w w:val="110"/>
        </w:rPr>
        <w:t> </w:t>
      </w:r>
      <w:r>
        <w:rPr>
          <w:color w:val="231F20"/>
          <w:w w:val="110"/>
        </w:rPr>
        <w:t>under</w:t>
      </w:r>
      <w:r>
        <w:rPr>
          <w:color w:val="231F20"/>
          <w:spacing w:val="40"/>
          <w:w w:val="110"/>
        </w:rPr>
        <w:t> </w:t>
      </w:r>
      <w:r>
        <w:rPr>
          <w:color w:val="231F20"/>
          <w:w w:val="110"/>
        </w:rPr>
        <w:t>repr</w:t>
      </w:r>
      <w:r>
        <w:rPr>
          <w:color w:val="231F20"/>
          <w:spacing w:val="-14"/>
          <w:w w:val="110"/>
        </w:rPr>
        <w:t> </w:t>
      </w:r>
      <w:r>
        <w:rPr>
          <w:color w:val="231F20"/>
          <w:w w:val="110"/>
        </w:rPr>
        <w:t>o</w:t>
      </w:r>
      <w:r>
        <w:rPr>
          <w:color w:val="231F20"/>
          <w:spacing w:val="-13"/>
          <w:w w:val="110"/>
        </w:rPr>
        <w:t> </w:t>
      </w:r>
      <w:r>
        <w:rPr>
          <w:color w:val="231F20"/>
          <w:w w:val="110"/>
        </w:rPr>
        <w:t>a</w:t>
      </w:r>
      <w:r>
        <w:rPr>
          <w:color w:val="231F20"/>
          <w:spacing w:val="-13"/>
          <w:w w:val="110"/>
        </w:rPr>
        <w:t> </w:t>
      </w:r>
      <w:r>
        <w:rPr>
          <w:color w:val="231F20"/>
          <w:w w:val="110"/>
        </w:rPr>
        <w:t>c</w:t>
      </w:r>
      <w:r>
        <w:rPr>
          <w:color w:val="231F20"/>
          <w:spacing w:val="-13"/>
          <w:w w:val="110"/>
        </w:rPr>
        <w:t> </w:t>
      </w:r>
      <w:r>
        <w:rPr>
          <w:color w:val="231F20"/>
          <w:w w:val="110"/>
        </w:rPr>
        <w:t>h</w:t>
      </w:r>
      <w:r>
        <w:rPr>
          <w:color w:val="231F20"/>
          <w:spacing w:val="-13"/>
          <w:w w:val="110"/>
        </w:rPr>
        <w:t> </w:t>
      </w:r>
      <w:r>
        <w:rPr>
          <w:color w:val="231F20"/>
          <w:w w:val="110"/>
        </w:rPr>
        <w:t>.</w:t>
      </w:r>
      <w:r>
        <w:rPr>
          <w:color w:val="231F20"/>
          <w:spacing w:val="40"/>
          <w:w w:val="110"/>
        </w:rPr>
        <w:t> </w:t>
      </w:r>
      <w:r>
        <w:rPr>
          <w:color w:val="231F20"/>
          <w:w w:val="110"/>
        </w:rPr>
        <w:t>The</w:t>
      </w:r>
      <w:r>
        <w:rPr>
          <w:color w:val="231F20"/>
          <w:spacing w:val="40"/>
          <w:w w:val="110"/>
        </w:rPr>
        <w:t> </w:t>
      </w:r>
      <w:r>
        <w:rPr>
          <w:color w:val="231F20"/>
          <w:w w:val="110"/>
        </w:rPr>
        <w:t>fact</w:t>
      </w:r>
      <w:r>
        <w:rPr>
          <w:color w:val="231F20"/>
          <w:spacing w:val="40"/>
          <w:w w:val="110"/>
        </w:rPr>
        <w:t> </w:t>
      </w:r>
      <w:r>
        <w:rPr>
          <w:color w:val="231F20"/>
          <w:w w:val="110"/>
        </w:rPr>
        <w:t>that</w:t>
      </w:r>
      <w:r>
        <w:rPr>
          <w:color w:val="231F20"/>
          <w:spacing w:val="40"/>
          <w:w w:val="110"/>
        </w:rPr>
        <w:t> </w:t>
      </w:r>
      <w:r>
        <w:rPr>
          <w:color w:val="231F20"/>
          <w:w w:val="110"/>
        </w:rPr>
        <w:t>it</w:t>
      </w:r>
      <w:r>
        <w:rPr>
          <w:color w:val="231F20"/>
          <w:spacing w:val="40"/>
          <w:w w:val="110"/>
        </w:rPr>
        <w:t> </w:t>
      </w:r>
      <w:r>
        <w:rPr>
          <w:color w:val="231F20"/>
          <w:w w:val="110"/>
        </w:rPr>
        <w:t>was written in a hurry</w:t>
      </w:r>
      <w:r>
        <w:rPr>
          <w:color w:val="231F20"/>
          <w:spacing w:val="1"/>
          <w:w w:val="110"/>
        </w:rPr>
        <w:t> </w:t>
      </w:r>
      <w:r>
        <w:rPr>
          <w:color w:val="231F20"/>
          <w:w w:val="110"/>
        </w:rPr>
        <w:t>undoubtedly shows that this</w:t>
      </w:r>
      <w:r>
        <w:rPr>
          <w:color w:val="231F20"/>
          <w:spacing w:val="1"/>
          <w:w w:val="110"/>
        </w:rPr>
        <w:t> </w:t>
      </w:r>
      <w:r>
        <w:rPr>
          <w:color w:val="231F20"/>
          <w:spacing w:val="-2"/>
          <w:w w:val="110"/>
        </w:rPr>
        <w:t>encyclopaedia</w:t>
      </w:r>
    </w:p>
    <w:p>
      <w:pPr>
        <w:pStyle w:val="BodyText"/>
        <w:spacing w:after="0" w:line="283" w:lineRule="auto"/>
        <w:jc w:val="both"/>
        <w:sectPr>
          <w:pgSz w:w="8640" w:h="12960"/>
          <w:pgMar w:top="1480" w:bottom="280" w:left="1080" w:right="1080"/>
        </w:sectPr>
      </w:pPr>
    </w:p>
    <w:p>
      <w:pPr>
        <w:pStyle w:val="BodyText"/>
      </w:pPr>
    </w:p>
    <w:p>
      <w:pPr>
        <w:pStyle w:val="BodyText"/>
        <w:spacing w:before="183"/>
      </w:pPr>
    </w:p>
    <w:p>
      <w:pPr>
        <w:pStyle w:val="BodyText"/>
        <w:spacing w:line="283" w:lineRule="auto"/>
        <w:ind w:left="743" w:right="600"/>
      </w:pPr>
      <w:r>
        <w:rPr>
          <w:color w:val="231F20"/>
          <w:w w:val="110"/>
        </w:rPr>
        <w:t>was prepared for commercial purposes. But the desire of the editors for profit is different.</w:t>
      </w:r>
    </w:p>
    <w:p>
      <w:pPr>
        <w:pStyle w:val="BodyText"/>
        <w:spacing w:after="0" w:line="283" w:lineRule="auto"/>
        <w:sectPr>
          <w:pgSz w:w="8640" w:h="12960"/>
          <w:pgMar w:top="1480" w:bottom="280" w:left="1080" w:right="1080"/>
        </w:sectPr>
      </w:pPr>
    </w:p>
    <w:p>
      <w:pPr>
        <w:pStyle w:val="BodyText"/>
        <w:rPr>
          <w:sz w:val="12"/>
        </w:rPr>
      </w:pPr>
    </w:p>
    <w:p>
      <w:pPr>
        <w:pStyle w:val="BodyText"/>
        <w:rPr>
          <w:sz w:val="12"/>
        </w:rPr>
      </w:pPr>
    </w:p>
    <w:p>
      <w:pPr>
        <w:pStyle w:val="BodyText"/>
        <w:spacing w:before="75"/>
        <w:rPr>
          <w:sz w:val="12"/>
        </w:rPr>
      </w:pPr>
    </w:p>
    <w:p>
      <w:pPr>
        <w:tabs>
          <w:tab w:pos="4537" w:val="left" w:leader="none"/>
        </w:tabs>
        <w:spacing w:before="0"/>
        <w:ind w:left="719" w:right="0" w:firstLine="0"/>
        <w:jc w:val="left"/>
        <w:rPr>
          <w:sz w:val="12"/>
        </w:rPr>
      </w:pPr>
      <w:r>
        <w:rPr>
          <w:color w:val="231F20"/>
          <w:w w:val="180"/>
          <w:sz w:val="12"/>
        </w:rPr>
        <w:t>34</w:t>
      </w:r>
      <w:r>
        <w:rPr>
          <w:color w:val="231F20"/>
          <w:spacing w:val="-12"/>
          <w:w w:val="180"/>
          <w:sz w:val="12"/>
        </w:rPr>
        <w:t> </w:t>
      </w:r>
      <w:r>
        <w:rPr>
          <w:color w:val="231F20"/>
          <w:w w:val="180"/>
          <w:sz w:val="12"/>
        </w:rPr>
        <w:t>-</w:t>
      </w:r>
      <w:r>
        <w:rPr>
          <w:color w:val="231F20"/>
          <w:spacing w:val="-12"/>
          <w:w w:val="180"/>
          <w:sz w:val="12"/>
        </w:rPr>
        <w:t> </w:t>
      </w:r>
      <w:r>
        <w:rPr>
          <w:color w:val="231F20"/>
          <w:w w:val="180"/>
          <w:sz w:val="12"/>
        </w:rPr>
        <w:t>Turanism,</w:t>
      </w:r>
      <w:r>
        <w:rPr>
          <w:color w:val="231F20"/>
          <w:spacing w:val="-11"/>
          <w:w w:val="180"/>
          <w:sz w:val="12"/>
        </w:rPr>
        <w:t> </w:t>
      </w: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1"/>
          <w:w w:val="180"/>
          <w:sz w:val="12"/>
        </w:rPr>
        <w:t> </w:t>
      </w:r>
      <w:r>
        <w:rPr>
          <w:color w:val="231F20"/>
          <w:spacing w:val="-4"/>
          <w:w w:val="180"/>
          <w:sz w:val="12"/>
        </w:rPr>
        <w:t>Youth</w:t>
      </w:r>
      <w:r>
        <w:rPr>
          <w:color w:val="231F20"/>
          <w:sz w:val="12"/>
        </w:rPr>
        <w:tab/>
      </w:r>
      <w:r>
        <w:rPr>
          <w:color w:val="231F20"/>
          <w:w w:val="180"/>
          <w:sz w:val="12"/>
        </w:rPr>
        <w:t>Turanism</w:t>
      </w:r>
      <w:r>
        <w:rPr>
          <w:color w:val="231F20"/>
          <w:spacing w:val="-11"/>
          <w:w w:val="180"/>
          <w:sz w:val="12"/>
        </w:rPr>
        <w:t> </w:t>
      </w:r>
      <w:r>
        <w:rPr>
          <w:color w:val="231F20"/>
          <w:w w:val="180"/>
          <w:sz w:val="12"/>
        </w:rPr>
        <w:t>-</w:t>
      </w:r>
      <w:r>
        <w:rPr>
          <w:color w:val="231F20"/>
          <w:spacing w:val="32"/>
          <w:w w:val="180"/>
          <w:sz w:val="12"/>
        </w:rPr>
        <w:t> </w:t>
      </w:r>
      <w:r>
        <w:rPr>
          <w:color w:val="231F20"/>
          <w:spacing w:val="-7"/>
          <w:w w:val="180"/>
          <w:sz w:val="12"/>
        </w:rPr>
        <w:t>35</w:t>
      </w:r>
    </w:p>
    <w:p>
      <w:pPr>
        <w:pStyle w:val="BodyText"/>
        <w:spacing w:line="292" w:lineRule="auto" w:before="133"/>
        <w:ind w:left="719" w:right="694" w:firstLine="5"/>
        <w:jc w:val="both"/>
      </w:pPr>
      <w:r>
        <w:rPr>
          <w:color w:val="231F20"/>
          <w:w w:val="115"/>
        </w:rPr>
        <w:t>It</w:t>
      </w:r>
      <w:r>
        <w:rPr>
          <w:color w:val="231F20"/>
          <w:w w:val="115"/>
        </w:rPr>
        <w:t> does</w:t>
      </w:r>
      <w:r>
        <w:rPr>
          <w:color w:val="231F20"/>
          <w:w w:val="115"/>
        </w:rPr>
        <w:t> not</w:t>
      </w:r>
      <w:r>
        <w:rPr>
          <w:color w:val="231F20"/>
          <w:w w:val="115"/>
        </w:rPr>
        <w:t> give</w:t>
      </w:r>
      <w:r>
        <w:rPr>
          <w:color w:val="231F20"/>
          <w:w w:val="115"/>
        </w:rPr>
        <w:t> them</w:t>
      </w:r>
      <w:r>
        <w:rPr>
          <w:color w:val="231F20"/>
          <w:w w:val="115"/>
        </w:rPr>
        <w:t> the</w:t>
      </w:r>
      <w:r>
        <w:rPr>
          <w:color w:val="231F20"/>
          <w:w w:val="115"/>
        </w:rPr>
        <w:t> right</w:t>
      </w:r>
      <w:r>
        <w:rPr>
          <w:color w:val="231F20"/>
          <w:w w:val="115"/>
        </w:rPr>
        <w:t> to</w:t>
      </w:r>
      <w:r>
        <w:rPr>
          <w:color w:val="231F20"/>
          <w:w w:val="115"/>
        </w:rPr>
        <w:t> list</w:t>
      </w:r>
      <w:r>
        <w:rPr>
          <w:color w:val="231F20"/>
          <w:w w:val="115"/>
        </w:rPr>
        <w:t> false,</w:t>
      </w:r>
      <w:r>
        <w:rPr>
          <w:color w:val="231F20"/>
          <w:w w:val="115"/>
        </w:rPr>
        <w:t> or</w:t>
      </w:r>
      <w:r>
        <w:rPr>
          <w:color w:val="231F20"/>
          <w:w w:val="115"/>
        </w:rPr>
        <w:t> </w:t>
      </w:r>
      <w:r>
        <w:rPr>
          <w:color w:val="231F20"/>
          <w:w w:val="115"/>
        </w:rPr>
        <w:t>even derogatory, information about Ian.</w:t>
      </w:r>
    </w:p>
    <w:p>
      <w:pPr>
        <w:pStyle w:val="BodyText"/>
        <w:spacing w:line="285" w:lineRule="auto"/>
        <w:ind w:left="705" w:right="679" w:firstLine="292"/>
        <w:jc w:val="both"/>
      </w:pPr>
      <w:r>
        <w:rPr>
          <w:color w:val="231F20"/>
          <w:w w:val="110"/>
        </w:rPr>
        <w:t>Now there are many encyclopaedias in Turkey, but I do not</w:t>
      </w:r>
      <w:r>
        <w:rPr>
          <w:color w:val="231F20"/>
          <w:w w:val="110"/>
        </w:rPr>
        <w:t> buy</w:t>
      </w:r>
      <w:r>
        <w:rPr>
          <w:color w:val="231F20"/>
          <w:w w:val="110"/>
        </w:rPr>
        <w:t> and</w:t>
      </w:r>
      <w:r>
        <w:rPr>
          <w:color w:val="231F20"/>
          <w:w w:val="110"/>
        </w:rPr>
        <w:t> read</w:t>
      </w:r>
      <w:r>
        <w:rPr>
          <w:color w:val="231F20"/>
          <w:w w:val="110"/>
        </w:rPr>
        <w:t> them</w:t>
      </w:r>
      <w:r>
        <w:rPr>
          <w:color w:val="231F20"/>
          <w:w w:val="110"/>
        </w:rPr>
        <w:t> because</w:t>
      </w:r>
      <w:r>
        <w:rPr>
          <w:color w:val="231F20"/>
          <w:w w:val="110"/>
        </w:rPr>
        <w:t> they</w:t>
      </w:r>
      <w:r>
        <w:rPr>
          <w:color w:val="231F20"/>
          <w:w w:val="110"/>
        </w:rPr>
        <w:t> are</w:t>
      </w:r>
      <w:r>
        <w:rPr>
          <w:color w:val="231F20"/>
          <w:w w:val="110"/>
        </w:rPr>
        <w:t> shallow</w:t>
      </w:r>
      <w:r>
        <w:rPr>
          <w:color w:val="231F20"/>
          <w:w w:val="110"/>
        </w:rPr>
        <w:t> </w:t>
      </w:r>
      <w:r>
        <w:rPr>
          <w:color w:val="231F20"/>
          <w:w w:val="110"/>
        </w:rPr>
        <w:t>and worthless,</w:t>
      </w:r>
      <w:r>
        <w:rPr>
          <w:color w:val="231F20"/>
          <w:w w:val="110"/>
        </w:rPr>
        <w:t> except</w:t>
      </w:r>
      <w:r>
        <w:rPr>
          <w:color w:val="231F20"/>
          <w:w w:val="110"/>
        </w:rPr>
        <w:t> for</w:t>
      </w:r>
      <w:r>
        <w:rPr>
          <w:color w:val="231F20"/>
          <w:w w:val="110"/>
        </w:rPr>
        <w:t> one</w:t>
      </w:r>
      <w:r>
        <w:rPr>
          <w:color w:val="231F20"/>
          <w:w w:val="110"/>
        </w:rPr>
        <w:t> or</w:t>
      </w:r>
      <w:r>
        <w:rPr>
          <w:color w:val="231F20"/>
          <w:w w:val="110"/>
        </w:rPr>
        <w:t> two.</w:t>
      </w:r>
      <w:r>
        <w:rPr>
          <w:color w:val="231F20"/>
          <w:w w:val="110"/>
        </w:rPr>
        <w:t> I</w:t>
      </w:r>
      <w:r>
        <w:rPr>
          <w:color w:val="231F20"/>
          <w:w w:val="110"/>
        </w:rPr>
        <w:t> was</w:t>
      </w:r>
      <w:r>
        <w:rPr>
          <w:color w:val="231F20"/>
          <w:w w:val="110"/>
        </w:rPr>
        <w:t> able</w:t>
      </w:r>
      <w:r>
        <w:rPr>
          <w:color w:val="231F20"/>
          <w:w w:val="110"/>
        </w:rPr>
        <w:t> to</w:t>
      </w:r>
      <w:r>
        <w:rPr>
          <w:color w:val="231F20"/>
          <w:w w:val="110"/>
        </w:rPr>
        <w:t> see</w:t>
      </w:r>
      <w:r>
        <w:rPr>
          <w:color w:val="231F20"/>
          <w:w w:val="110"/>
        </w:rPr>
        <w:t> the fascicle</w:t>
      </w:r>
      <w:r>
        <w:rPr>
          <w:color w:val="231F20"/>
          <w:w w:val="110"/>
        </w:rPr>
        <w:t> of</w:t>
      </w:r>
      <w:r>
        <w:rPr>
          <w:color w:val="231F20"/>
          <w:w w:val="110"/>
        </w:rPr>
        <w:t> the</w:t>
      </w:r>
      <w:r>
        <w:rPr>
          <w:color w:val="231F20"/>
          <w:w w:val="110"/>
        </w:rPr>
        <w:t> encyclopaedia</w:t>
      </w:r>
      <w:r>
        <w:rPr>
          <w:color w:val="231F20"/>
          <w:w w:val="110"/>
        </w:rPr>
        <w:t> I</w:t>
      </w:r>
      <w:r>
        <w:rPr>
          <w:color w:val="231F20"/>
          <w:w w:val="110"/>
        </w:rPr>
        <w:t> mentioned,</w:t>
      </w:r>
      <w:r>
        <w:rPr>
          <w:color w:val="231F20"/>
          <w:w w:val="110"/>
        </w:rPr>
        <w:t> which</w:t>
      </w:r>
      <w:r>
        <w:rPr>
          <w:color w:val="231F20"/>
          <w:w w:val="110"/>
        </w:rPr>
        <w:t> contains the</w:t>
      </w:r>
      <w:r>
        <w:rPr>
          <w:color w:val="231F20"/>
          <w:w w:val="110"/>
        </w:rPr>
        <w:t> article</w:t>
      </w:r>
      <w:r>
        <w:rPr>
          <w:color w:val="231F20"/>
          <w:w w:val="110"/>
        </w:rPr>
        <w:t> on</w:t>
      </w:r>
      <w:r>
        <w:rPr>
          <w:color w:val="231F20"/>
          <w:w w:val="110"/>
        </w:rPr>
        <w:t> Turanism</w:t>
      </w:r>
      <w:r>
        <w:rPr>
          <w:color w:val="231F20"/>
          <w:w w:val="110"/>
        </w:rPr>
        <w:t> and</w:t>
      </w:r>
      <w:r>
        <w:rPr>
          <w:color w:val="231F20"/>
          <w:w w:val="110"/>
        </w:rPr>
        <w:t> Turkism,</w:t>
      </w:r>
      <w:r>
        <w:rPr>
          <w:color w:val="231F20"/>
          <w:w w:val="110"/>
        </w:rPr>
        <w:t> because</w:t>
      </w:r>
      <w:r>
        <w:rPr>
          <w:color w:val="231F20"/>
          <w:w w:val="110"/>
        </w:rPr>
        <w:t> a</w:t>
      </w:r>
      <w:r>
        <w:rPr>
          <w:color w:val="231F20"/>
          <w:w w:val="110"/>
        </w:rPr>
        <w:t> young nationalist</w:t>
      </w:r>
      <w:r>
        <w:rPr>
          <w:color w:val="231F20"/>
          <w:w w:val="110"/>
        </w:rPr>
        <w:t> brought</w:t>
      </w:r>
      <w:r>
        <w:rPr>
          <w:color w:val="231F20"/>
          <w:w w:val="110"/>
        </w:rPr>
        <w:t> it</w:t>
      </w:r>
      <w:r>
        <w:rPr>
          <w:color w:val="231F20"/>
          <w:w w:val="110"/>
        </w:rPr>
        <w:t> to</w:t>
      </w:r>
      <w:r>
        <w:rPr>
          <w:color w:val="231F20"/>
          <w:w w:val="110"/>
        </w:rPr>
        <w:t> me.</w:t>
      </w:r>
      <w:r>
        <w:rPr>
          <w:color w:val="231F20"/>
          <w:w w:val="110"/>
        </w:rPr>
        <w:t> The</w:t>
      </w:r>
      <w:r>
        <w:rPr>
          <w:color w:val="231F20"/>
          <w:w w:val="110"/>
        </w:rPr>
        <w:t> article</w:t>
      </w:r>
      <w:r>
        <w:rPr>
          <w:color w:val="231F20"/>
          <w:w w:val="110"/>
        </w:rPr>
        <w:t> on</w:t>
      </w:r>
      <w:r>
        <w:rPr>
          <w:color w:val="231F20"/>
          <w:w w:val="110"/>
        </w:rPr>
        <w:t> Turanism</w:t>
      </w:r>
      <w:r>
        <w:rPr>
          <w:color w:val="231F20"/>
          <w:w w:val="110"/>
        </w:rPr>
        <w:t> and Turkism on pages </w:t>
      </w:r>
      <w:r>
        <w:rPr>
          <w:color w:val="231F20"/>
          <w:spacing w:val="13"/>
          <w:w w:val="110"/>
        </w:rPr>
        <w:t>1360-</w:t>
      </w:r>
      <w:r>
        <w:rPr>
          <w:color w:val="231F20"/>
          <w:spacing w:val="9"/>
          <w:w w:val="110"/>
        </w:rPr>
        <w:t>1364</w:t>
      </w:r>
      <w:r>
        <w:rPr>
          <w:color w:val="231F20"/>
          <w:spacing w:val="9"/>
          <w:w w:val="110"/>
        </w:rPr>
        <w:t> </w:t>
      </w:r>
      <w:r>
        <w:rPr>
          <w:color w:val="231F20"/>
          <w:w w:val="110"/>
        </w:rPr>
        <w:t>is very wrongly written. The person or persons who write an article in the encyclopaedia are obliged, first of all, to write the names of the person or persons they mention correctly. However, in this article, the names of four people are misspelled. My name is not "Nihal Atsız"</w:t>
      </w:r>
      <w:r>
        <w:rPr>
          <w:color w:val="231F20"/>
          <w:w w:val="110"/>
        </w:rPr>
        <w:t> but</w:t>
      </w:r>
      <w:r>
        <w:rPr>
          <w:color w:val="231F20"/>
          <w:w w:val="110"/>
        </w:rPr>
        <w:t> "Nihal</w:t>
      </w:r>
      <w:r>
        <w:rPr>
          <w:color w:val="231F20"/>
          <w:w w:val="110"/>
        </w:rPr>
        <w:t> Atsız",</w:t>
      </w:r>
      <w:r>
        <w:rPr>
          <w:color w:val="231F20"/>
          <w:w w:val="110"/>
        </w:rPr>
        <w:t> "Necdet</w:t>
      </w:r>
      <w:r>
        <w:rPr>
          <w:color w:val="231F20"/>
          <w:w w:val="110"/>
        </w:rPr>
        <w:t> Sançar"</w:t>
      </w:r>
      <w:r>
        <w:rPr>
          <w:color w:val="231F20"/>
          <w:w w:val="110"/>
        </w:rPr>
        <w:t> is</w:t>
      </w:r>
      <w:r>
        <w:rPr>
          <w:color w:val="231F20"/>
          <w:w w:val="110"/>
        </w:rPr>
        <w:t> "Nejdet Sançar",</w:t>
      </w:r>
      <w:r>
        <w:rPr>
          <w:color w:val="231F20"/>
          <w:w w:val="110"/>
        </w:rPr>
        <w:t> "Heybetullah"</w:t>
      </w:r>
      <w:r>
        <w:rPr>
          <w:color w:val="231F20"/>
          <w:w w:val="110"/>
        </w:rPr>
        <w:t> is</w:t>
      </w:r>
      <w:r>
        <w:rPr>
          <w:color w:val="231F20"/>
          <w:w w:val="110"/>
        </w:rPr>
        <w:t> "Hibetullah",</w:t>
      </w:r>
      <w:r>
        <w:rPr>
          <w:color w:val="231F20"/>
          <w:w w:val="110"/>
        </w:rPr>
        <w:t> and</w:t>
      </w:r>
      <w:r>
        <w:rPr>
          <w:color w:val="231F20"/>
          <w:w w:val="110"/>
        </w:rPr>
        <w:t> "Faiz</w:t>
      </w:r>
      <w:r>
        <w:rPr>
          <w:color w:val="231F20"/>
          <w:spacing w:val="40"/>
          <w:w w:val="110"/>
        </w:rPr>
        <w:t> </w:t>
      </w:r>
      <w:r>
        <w:rPr>
          <w:color w:val="231F20"/>
          <w:w w:val="110"/>
        </w:rPr>
        <w:t>Hisarcıklı"</w:t>
      </w:r>
      <w:r>
        <w:rPr>
          <w:color w:val="231F20"/>
          <w:w w:val="110"/>
        </w:rPr>
        <w:t> is</w:t>
      </w:r>
      <w:r>
        <w:rPr>
          <w:color w:val="231F20"/>
          <w:w w:val="110"/>
        </w:rPr>
        <w:t> "Fazıl</w:t>
      </w:r>
      <w:r>
        <w:rPr>
          <w:color w:val="231F20"/>
          <w:w w:val="110"/>
        </w:rPr>
        <w:t> Hisar</w:t>
      </w:r>
      <w:r>
        <w:rPr>
          <w:color w:val="231F20"/>
          <w:w w:val="110"/>
        </w:rPr>
        <w:t> cıklılar".</w:t>
      </w:r>
      <w:r>
        <w:rPr>
          <w:color w:val="231F20"/>
          <w:w w:val="110"/>
        </w:rPr>
        <w:t> The</w:t>
      </w:r>
      <w:r>
        <w:rPr>
          <w:color w:val="231F20"/>
          <w:w w:val="110"/>
        </w:rPr>
        <w:t> name</w:t>
      </w:r>
      <w:r>
        <w:rPr>
          <w:color w:val="231F20"/>
          <w:w w:val="110"/>
        </w:rPr>
        <w:t> of</w:t>
      </w:r>
      <w:r>
        <w:rPr>
          <w:color w:val="231F20"/>
          <w:w w:val="110"/>
        </w:rPr>
        <w:t> the magazine</w:t>
      </w:r>
      <w:r>
        <w:rPr>
          <w:color w:val="231F20"/>
          <w:w w:val="110"/>
        </w:rPr>
        <w:t> I</w:t>
      </w:r>
      <w:r>
        <w:rPr>
          <w:color w:val="231F20"/>
          <w:w w:val="110"/>
        </w:rPr>
        <w:t> once</w:t>
      </w:r>
      <w:r>
        <w:rPr>
          <w:color w:val="231F20"/>
          <w:w w:val="110"/>
        </w:rPr>
        <w:t> published</w:t>
      </w:r>
      <w:r>
        <w:rPr>
          <w:color w:val="231F20"/>
          <w:w w:val="110"/>
        </w:rPr>
        <w:t> was</w:t>
      </w:r>
      <w:r>
        <w:rPr>
          <w:color w:val="231F20"/>
          <w:w w:val="110"/>
        </w:rPr>
        <w:t> not</w:t>
      </w:r>
      <w:r>
        <w:rPr>
          <w:color w:val="231F20"/>
          <w:w w:val="110"/>
        </w:rPr>
        <w:t> "Atsız</w:t>
      </w:r>
      <w:r>
        <w:rPr>
          <w:color w:val="231F20"/>
          <w:w w:val="110"/>
        </w:rPr>
        <w:t> magazine"</w:t>
      </w:r>
      <w:r>
        <w:rPr>
          <w:color w:val="231F20"/>
          <w:w w:val="110"/>
        </w:rPr>
        <w:t> but "Atsız</w:t>
      </w:r>
      <w:r>
        <w:rPr>
          <w:color w:val="231F20"/>
          <w:w w:val="110"/>
        </w:rPr>
        <w:t> Mecmua".</w:t>
      </w:r>
      <w:r>
        <w:rPr>
          <w:color w:val="231F20"/>
          <w:w w:val="110"/>
        </w:rPr>
        <w:t> These</w:t>
      </w:r>
      <w:r>
        <w:rPr>
          <w:color w:val="231F20"/>
          <w:w w:val="110"/>
        </w:rPr>
        <w:t> seemingly</w:t>
      </w:r>
      <w:r>
        <w:rPr>
          <w:color w:val="231F20"/>
          <w:w w:val="110"/>
        </w:rPr>
        <w:t> minor</w:t>
      </w:r>
      <w:r>
        <w:rPr>
          <w:color w:val="231F20"/>
          <w:w w:val="110"/>
        </w:rPr>
        <w:t> mistakes</w:t>
      </w:r>
      <w:r>
        <w:rPr>
          <w:color w:val="231F20"/>
          <w:w w:val="110"/>
        </w:rPr>
        <w:t> are</w:t>
      </w:r>
      <w:r>
        <w:rPr>
          <w:color w:val="231F20"/>
          <w:w w:val="110"/>
        </w:rPr>
        <w:t> an example</w:t>
      </w:r>
      <w:r>
        <w:rPr>
          <w:color w:val="231F20"/>
          <w:w w:val="110"/>
        </w:rPr>
        <w:t> of</w:t>
      </w:r>
      <w:r>
        <w:rPr>
          <w:color w:val="231F20"/>
          <w:w w:val="110"/>
        </w:rPr>
        <w:t> inseriousness</w:t>
      </w:r>
      <w:r>
        <w:rPr>
          <w:color w:val="231F20"/>
          <w:w w:val="110"/>
        </w:rPr>
        <w:t> and</w:t>
      </w:r>
      <w:r>
        <w:rPr>
          <w:color w:val="231F20"/>
          <w:w w:val="110"/>
        </w:rPr>
        <w:t> the</w:t>
      </w:r>
      <w:r>
        <w:rPr>
          <w:color w:val="231F20"/>
          <w:w w:val="110"/>
        </w:rPr>
        <w:t> result</w:t>
      </w:r>
      <w:r>
        <w:rPr>
          <w:color w:val="231F20"/>
          <w:w w:val="110"/>
        </w:rPr>
        <w:t> of</w:t>
      </w:r>
      <w:r>
        <w:rPr>
          <w:color w:val="231F20"/>
          <w:w w:val="110"/>
        </w:rPr>
        <w:t> haste.</w:t>
      </w:r>
      <w:r>
        <w:rPr>
          <w:color w:val="231F20"/>
          <w:w w:val="110"/>
        </w:rPr>
        <w:t> They</w:t>
      </w:r>
      <w:r>
        <w:rPr>
          <w:color w:val="231F20"/>
          <w:spacing w:val="40"/>
          <w:w w:val="110"/>
        </w:rPr>
        <w:t> </w:t>
      </w:r>
      <w:r>
        <w:rPr>
          <w:color w:val="231F20"/>
          <w:w w:val="110"/>
        </w:rPr>
        <w:t>cannot be excused in any way.</w:t>
      </w:r>
    </w:p>
    <w:p>
      <w:pPr>
        <w:pStyle w:val="BodyText"/>
        <w:spacing w:line="283" w:lineRule="auto"/>
        <w:ind w:left="718" w:right="697" w:firstLine="273"/>
        <w:jc w:val="both"/>
      </w:pPr>
      <w:r>
        <w:rPr>
          <w:color w:val="231F20"/>
          <w:w w:val="110"/>
        </w:rPr>
        <w:t>It is also evident that the author or authors of the </w:t>
      </w:r>
      <w:r>
        <w:rPr>
          <w:color w:val="231F20"/>
          <w:w w:val="110"/>
        </w:rPr>
        <w:t>article mistook</w:t>
      </w:r>
      <w:r>
        <w:rPr>
          <w:color w:val="231F20"/>
          <w:w w:val="110"/>
        </w:rPr>
        <w:t> "Turan"</w:t>
      </w:r>
      <w:r>
        <w:rPr>
          <w:color w:val="231F20"/>
          <w:w w:val="110"/>
        </w:rPr>
        <w:t> for</w:t>
      </w:r>
      <w:r>
        <w:rPr>
          <w:color w:val="231F20"/>
          <w:w w:val="110"/>
        </w:rPr>
        <w:t> a</w:t>
      </w:r>
      <w:r>
        <w:rPr>
          <w:color w:val="231F20"/>
          <w:w w:val="110"/>
        </w:rPr>
        <w:t> city:</w:t>
      </w:r>
      <w:r>
        <w:rPr>
          <w:color w:val="231F20"/>
          <w:w w:val="110"/>
        </w:rPr>
        <w:t> See</w:t>
      </w:r>
      <w:r>
        <w:rPr>
          <w:color w:val="231F20"/>
          <w:w w:val="110"/>
        </w:rPr>
        <w:t> the</w:t>
      </w:r>
      <w:r>
        <w:rPr>
          <w:color w:val="231F20"/>
          <w:w w:val="110"/>
        </w:rPr>
        <w:t> following</w:t>
      </w:r>
      <w:r>
        <w:rPr>
          <w:color w:val="231F20"/>
          <w:w w:val="110"/>
        </w:rPr>
        <w:t> sentence</w:t>
      </w:r>
      <w:r>
        <w:rPr>
          <w:color w:val="231F20"/>
          <w:w w:val="110"/>
        </w:rPr>
        <w:t> in</w:t>
      </w:r>
      <w:r>
        <w:rPr>
          <w:color w:val="231F20"/>
          <w:spacing w:val="40"/>
          <w:w w:val="110"/>
        </w:rPr>
        <w:t> </w:t>
      </w:r>
      <w:r>
        <w:rPr>
          <w:color w:val="231F20"/>
          <w:w w:val="110"/>
        </w:rPr>
        <w:t>the centre column of page </w:t>
      </w:r>
      <w:r>
        <w:rPr>
          <w:color w:val="231F20"/>
          <w:spacing w:val="15"/>
          <w:w w:val="110"/>
        </w:rPr>
        <w:t>1361:</w:t>
      </w:r>
    </w:p>
    <w:p>
      <w:pPr>
        <w:pStyle w:val="Heading3"/>
        <w:spacing w:line="273" w:lineRule="auto" w:before="92"/>
        <w:ind w:left="993" w:right="700" w:firstLine="350"/>
      </w:pPr>
      <w:r>
        <w:rPr>
          <w:color w:val="231F20"/>
        </w:rPr>
        <w:t>"First of all, at the very beginning of the </w:t>
      </w:r>
      <w:r>
        <w:rPr>
          <w:color w:val="231F20"/>
        </w:rPr>
        <w:t>National Struggle, with the adoption of the Misak-ı Millf, the hopes attached to the holy land of Turan were abandoned."</w:t>
      </w:r>
    </w:p>
    <w:p>
      <w:pPr>
        <w:pStyle w:val="BodyText"/>
        <w:spacing w:line="280" w:lineRule="auto" w:before="125"/>
        <w:ind w:left="702" w:right="694" w:firstLine="281"/>
        <w:jc w:val="both"/>
      </w:pPr>
      <w:r>
        <w:rPr>
          <w:color w:val="231F20"/>
          <w:w w:val="110"/>
        </w:rPr>
        <w:t>Since</w:t>
      </w:r>
      <w:r>
        <w:rPr>
          <w:color w:val="231F20"/>
          <w:w w:val="110"/>
        </w:rPr>
        <w:t> the</w:t>
      </w:r>
      <w:r>
        <w:rPr>
          <w:color w:val="231F20"/>
          <w:w w:val="110"/>
        </w:rPr>
        <w:t> Arabic</w:t>
      </w:r>
      <w:r>
        <w:rPr>
          <w:color w:val="231F20"/>
          <w:w w:val="110"/>
        </w:rPr>
        <w:t> word</w:t>
      </w:r>
      <w:r>
        <w:rPr>
          <w:color w:val="231F20"/>
          <w:w w:val="110"/>
        </w:rPr>
        <w:t> "belde"</w:t>
      </w:r>
      <w:r>
        <w:rPr>
          <w:color w:val="231F20"/>
          <w:w w:val="110"/>
        </w:rPr>
        <w:t> means</w:t>
      </w:r>
      <w:r>
        <w:rPr>
          <w:color w:val="231F20"/>
          <w:w w:val="110"/>
        </w:rPr>
        <w:t> only</w:t>
      </w:r>
      <w:r>
        <w:rPr>
          <w:color w:val="231F20"/>
          <w:w w:val="110"/>
        </w:rPr>
        <w:t> "city"</w:t>
      </w:r>
      <w:r>
        <w:rPr>
          <w:color w:val="231F20"/>
          <w:w w:val="110"/>
        </w:rPr>
        <w:t> </w:t>
      </w:r>
      <w:r>
        <w:rPr>
          <w:color w:val="231F20"/>
          <w:w w:val="110"/>
        </w:rPr>
        <w:t>in Turkish,</w:t>
      </w:r>
      <w:r>
        <w:rPr>
          <w:color w:val="231F20"/>
          <w:w w:val="110"/>
        </w:rPr>
        <w:t> to</w:t>
      </w:r>
      <w:r>
        <w:rPr>
          <w:color w:val="231F20"/>
          <w:w w:val="110"/>
        </w:rPr>
        <w:t> describe</w:t>
      </w:r>
      <w:r>
        <w:rPr>
          <w:color w:val="231F20"/>
          <w:w w:val="110"/>
        </w:rPr>
        <w:t> Turan</w:t>
      </w:r>
      <w:r>
        <w:rPr>
          <w:color w:val="231F20"/>
          <w:w w:val="110"/>
        </w:rPr>
        <w:t> in</w:t>
      </w:r>
      <w:r>
        <w:rPr>
          <w:color w:val="231F20"/>
          <w:w w:val="110"/>
        </w:rPr>
        <w:t> this</w:t>
      </w:r>
      <w:r>
        <w:rPr>
          <w:color w:val="231F20"/>
          <w:w w:val="110"/>
        </w:rPr>
        <w:t> way</w:t>
      </w:r>
      <w:r>
        <w:rPr>
          <w:color w:val="231F20"/>
          <w:w w:val="110"/>
        </w:rPr>
        <w:t> is</w:t>
      </w:r>
      <w:r>
        <w:rPr>
          <w:color w:val="231F20"/>
          <w:w w:val="110"/>
        </w:rPr>
        <w:t> the</w:t>
      </w:r>
      <w:r>
        <w:rPr>
          <w:color w:val="231F20"/>
          <w:w w:val="110"/>
        </w:rPr>
        <w:t> result</w:t>
      </w:r>
      <w:r>
        <w:rPr>
          <w:color w:val="231F20"/>
          <w:w w:val="110"/>
        </w:rPr>
        <w:t> of</w:t>
      </w:r>
      <w:r>
        <w:rPr>
          <w:color w:val="231F20"/>
          <w:w w:val="110"/>
        </w:rPr>
        <w:t> both haste and ignorance. But haste is no excuse. Turan is all the lands</w:t>
      </w:r>
      <w:r>
        <w:rPr>
          <w:color w:val="231F20"/>
          <w:w w:val="110"/>
        </w:rPr>
        <w:t> where</w:t>
      </w:r>
      <w:r>
        <w:rPr>
          <w:color w:val="231F20"/>
          <w:w w:val="110"/>
        </w:rPr>
        <w:t> Turks</w:t>
      </w:r>
      <w:r>
        <w:rPr>
          <w:color w:val="231F20"/>
          <w:w w:val="110"/>
        </w:rPr>
        <w:t> live.</w:t>
      </w:r>
      <w:r>
        <w:rPr>
          <w:color w:val="231F20"/>
          <w:w w:val="110"/>
        </w:rPr>
        <w:t> Even</w:t>
      </w:r>
      <w:r>
        <w:rPr>
          <w:color w:val="231F20"/>
          <w:w w:val="110"/>
        </w:rPr>
        <w:t> historical</w:t>
      </w:r>
      <w:r>
        <w:rPr>
          <w:color w:val="231F20"/>
          <w:w w:val="110"/>
        </w:rPr>
        <w:t> Turkish</w:t>
      </w:r>
      <w:r>
        <w:rPr>
          <w:color w:val="231F20"/>
          <w:w w:val="110"/>
        </w:rPr>
        <w:t> homelands such</w:t>
      </w:r>
      <w:r>
        <w:rPr>
          <w:color w:val="231F20"/>
          <w:w w:val="110"/>
        </w:rPr>
        <w:t> as</w:t>
      </w:r>
      <w:r>
        <w:rPr>
          <w:color w:val="231F20"/>
          <w:w w:val="110"/>
        </w:rPr>
        <w:t> Crimea,</w:t>
      </w:r>
      <w:r>
        <w:rPr>
          <w:color w:val="231F20"/>
          <w:w w:val="110"/>
        </w:rPr>
        <w:t> where</w:t>
      </w:r>
      <w:r>
        <w:rPr>
          <w:color w:val="231F20"/>
          <w:w w:val="110"/>
        </w:rPr>
        <w:t> not</w:t>
      </w:r>
      <w:r>
        <w:rPr>
          <w:color w:val="231F20"/>
          <w:w w:val="110"/>
        </w:rPr>
        <w:t> a</w:t>
      </w:r>
      <w:r>
        <w:rPr>
          <w:color w:val="231F20"/>
          <w:w w:val="110"/>
        </w:rPr>
        <w:t> single</w:t>
      </w:r>
      <w:r>
        <w:rPr>
          <w:color w:val="231F20"/>
          <w:w w:val="110"/>
        </w:rPr>
        <w:t> Turk</w:t>
      </w:r>
      <w:r>
        <w:rPr>
          <w:color w:val="231F20"/>
          <w:w w:val="110"/>
        </w:rPr>
        <w:t> lives</w:t>
      </w:r>
      <w:r>
        <w:rPr>
          <w:color w:val="231F20"/>
          <w:w w:val="110"/>
        </w:rPr>
        <w:t> today,</w:t>
      </w:r>
      <w:r>
        <w:rPr>
          <w:color w:val="231F20"/>
          <w:w w:val="110"/>
        </w:rPr>
        <w:t> are included</w:t>
      </w:r>
      <w:r>
        <w:rPr>
          <w:color w:val="231F20"/>
          <w:w w:val="110"/>
        </w:rPr>
        <w:t> in</w:t>
      </w:r>
      <w:r>
        <w:rPr>
          <w:color w:val="231F20"/>
          <w:w w:val="110"/>
        </w:rPr>
        <w:t> Turan.</w:t>
      </w:r>
      <w:r>
        <w:rPr>
          <w:color w:val="231F20"/>
          <w:w w:val="110"/>
        </w:rPr>
        <w:t> For</w:t>
      </w:r>
      <w:r>
        <w:rPr>
          <w:color w:val="231F20"/>
          <w:w w:val="110"/>
        </w:rPr>
        <w:t> this</w:t>
      </w:r>
      <w:r>
        <w:rPr>
          <w:color w:val="231F20"/>
          <w:w w:val="110"/>
        </w:rPr>
        <w:t> reason,</w:t>
      </w:r>
      <w:r>
        <w:rPr>
          <w:color w:val="231F20"/>
          <w:w w:val="110"/>
        </w:rPr>
        <w:t> the</w:t>
      </w:r>
      <w:r>
        <w:rPr>
          <w:color w:val="231F20"/>
          <w:w w:val="110"/>
        </w:rPr>
        <w:t> statement</w:t>
      </w:r>
      <w:r>
        <w:rPr>
          <w:color w:val="231F20"/>
          <w:w w:val="110"/>
        </w:rPr>
        <w:t> of</w:t>
      </w:r>
      <w:r>
        <w:rPr>
          <w:color w:val="231F20"/>
          <w:w w:val="110"/>
        </w:rPr>
        <w:t> the author</w:t>
      </w:r>
      <w:r>
        <w:rPr>
          <w:color w:val="231F20"/>
          <w:spacing w:val="-3"/>
          <w:w w:val="110"/>
        </w:rPr>
        <w:t> </w:t>
      </w:r>
      <w:r>
        <w:rPr>
          <w:color w:val="231F20"/>
          <w:w w:val="110"/>
        </w:rPr>
        <w:t>or</w:t>
      </w:r>
      <w:r>
        <w:rPr>
          <w:color w:val="231F20"/>
          <w:spacing w:val="-3"/>
          <w:w w:val="110"/>
        </w:rPr>
        <w:t> </w:t>
      </w:r>
      <w:r>
        <w:rPr>
          <w:color w:val="231F20"/>
          <w:w w:val="110"/>
        </w:rPr>
        <w:t>authors</w:t>
      </w:r>
      <w:r>
        <w:rPr>
          <w:color w:val="231F20"/>
          <w:spacing w:val="-3"/>
          <w:w w:val="110"/>
        </w:rPr>
        <w:t> </w:t>
      </w:r>
      <w:r>
        <w:rPr>
          <w:color w:val="231F20"/>
          <w:w w:val="110"/>
        </w:rPr>
        <w:t>of</w:t>
      </w:r>
      <w:r>
        <w:rPr>
          <w:color w:val="231F20"/>
          <w:spacing w:val="-3"/>
          <w:w w:val="110"/>
        </w:rPr>
        <w:t> </w:t>
      </w:r>
      <w:r>
        <w:rPr>
          <w:color w:val="231F20"/>
          <w:w w:val="110"/>
        </w:rPr>
        <w:t>the</w:t>
      </w:r>
      <w:r>
        <w:rPr>
          <w:color w:val="231F20"/>
          <w:spacing w:val="-3"/>
          <w:w w:val="110"/>
        </w:rPr>
        <w:t> </w:t>
      </w:r>
      <w:r>
        <w:rPr>
          <w:color w:val="231F20"/>
          <w:w w:val="110"/>
        </w:rPr>
        <w:t>article</w:t>
      </w:r>
      <w:r>
        <w:rPr>
          <w:color w:val="231F20"/>
          <w:spacing w:val="-3"/>
          <w:w w:val="110"/>
        </w:rPr>
        <w:t> </w:t>
      </w:r>
      <w:r>
        <w:rPr>
          <w:color w:val="231F20"/>
          <w:w w:val="110"/>
        </w:rPr>
        <w:t>that</w:t>
      </w:r>
      <w:r>
        <w:rPr>
          <w:color w:val="231F20"/>
          <w:spacing w:val="-3"/>
          <w:w w:val="110"/>
        </w:rPr>
        <w:t> </w:t>
      </w:r>
      <w:r>
        <w:rPr>
          <w:i/>
          <w:color w:val="231F20"/>
          <w:w w:val="110"/>
          <w:sz w:val="20"/>
        </w:rPr>
        <w:t>"the</w:t>
      </w:r>
      <w:r>
        <w:rPr>
          <w:i/>
          <w:color w:val="231F20"/>
          <w:spacing w:val="-3"/>
          <w:w w:val="110"/>
          <w:sz w:val="20"/>
        </w:rPr>
        <w:t> </w:t>
      </w:r>
      <w:r>
        <w:rPr>
          <w:i/>
          <w:color w:val="231F20"/>
          <w:w w:val="110"/>
          <w:sz w:val="20"/>
        </w:rPr>
        <w:t>Ottoman</w:t>
      </w:r>
      <w:r>
        <w:rPr>
          <w:i/>
          <w:color w:val="231F20"/>
          <w:spacing w:val="-3"/>
          <w:w w:val="110"/>
          <w:sz w:val="20"/>
        </w:rPr>
        <w:t> </w:t>
      </w:r>
      <w:r>
        <w:rPr>
          <w:i/>
          <w:color w:val="231F20"/>
          <w:w w:val="110"/>
          <w:sz w:val="20"/>
        </w:rPr>
        <w:t>country</w:t>
      </w:r>
      <w:r>
        <w:rPr>
          <w:i/>
          <w:color w:val="231F20"/>
          <w:spacing w:val="-3"/>
          <w:w w:val="110"/>
          <w:sz w:val="20"/>
        </w:rPr>
        <w:t> </w:t>
      </w:r>
      <w:r>
        <w:rPr>
          <w:i/>
          <w:color w:val="231F20"/>
          <w:w w:val="110"/>
          <w:sz w:val="20"/>
        </w:rPr>
        <w:t>is not</w:t>
      </w:r>
      <w:r>
        <w:rPr>
          <w:i/>
          <w:color w:val="231F20"/>
          <w:spacing w:val="46"/>
          <w:w w:val="110"/>
          <w:sz w:val="20"/>
        </w:rPr>
        <w:t> </w:t>
      </w:r>
      <w:r>
        <w:rPr>
          <w:i/>
          <w:color w:val="231F20"/>
          <w:w w:val="110"/>
          <w:sz w:val="20"/>
        </w:rPr>
        <w:t>Turan"</w:t>
      </w:r>
      <w:r>
        <w:rPr>
          <w:i/>
          <w:color w:val="231F20"/>
          <w:spacing w:val="47"/>
          <w:w w:val="110"/>
          <w:sz w:val="20"/>
        </w:rPr>
        <w:t> </w:t>
      </w:r>
      <w:r>
        <w:rPr>
          <w:color w:val="231F20"/>
          <w:w w:val="110"/>
        </w:rPr>
        <w:t>(page</w:t>
      </w:r>
      <w:r>
        <w:rPr>
          <w:color w:val="231F20"/>
          <w:spacing w:val="46"/>
          <w:w w:val="110"/>
        </w:rPr>
        <w:t> </w:t>
      </w:r>
      <w:r>
        <w:rPr>
          <w:color w:val="231F20"/>
          <w:w w:val="110"/>
        </w:rPr>
        <w:t>136l,</w:t>
      </w:r>
      <w:r>
        <w:rPr>
          <w:color w:val="231F20"/>
          <w:spacing w:val="45"/>
          <w:w w:val="110"/>
        </w:rPr>
        <w:t> </w:t>
      </w:r>
      <w:r>
        <w:rPr>
          <w:color w:val="231F20"/>
          <w:w w:val="110"/>
        </w:rPr>
        <w:t>left-hand</w:t>
      </w:r>
      <w:r>
        <w:rPr>
          <w:color w:val="231F20"/>
          <w:spacing w:val="46"/>
          <w:w w:val="110"/>
        </w:rPr>
        <w:t> </w:t>
      </w:r>
      <w:r>
        <w:rPr>
          <w:color w:val="231F20"/>
          <w:w w:val="110"/>
        </w:rPr>
        <w:t>column)</w:t>
      </w:r>
      <w:r>
        <w:rPr>
          <w:color w:val="231F20"/>
          <w:spacing w:val="36"/>
          <w:w w:val="110"/>
        </w:rPr>
        <w:t> </w:t>
      </w:r>
      <w:r>
        <w:rPr>
          <w:color w:val="231F20"/>
          <w:w w:val="110"/>
        </w:rPr>
        <w:t>is</w:t>
      </w:r>
      <w:r>
        <w:rPr>
          <w:color w:val="231F20"/>
          <w:spacing w:val="46"/>
          <w:w w:val="110"/>
        </w:rPr>
        <w:t> </w:t>
      </w:r>
      <w:r>
        <w:rPr>
          <w:color w:val="231F20"/>
          <w:w w:val="110"/>
        </w:rPr>
        <w:t>also</w:t>
      </w:r>
      <w:r>
        <w:rPr>
          <w:color w:val="231F20"/>
          <w:spacing w:val="45"/>
          <w:w w:val="110"/>
        </w:rPr>
        <w:t> </w:t>
      </w:r>
      <w:r>
        <w:rPr>
          <w:color w:val="231F20"/>
          <w:w w:val="110"/>
        </w:rPr>
        <w:t>not</w:t>
      </w:r>
      <w:r>
        <w:rPr>
          <w:color w:val="231F20"/>
          <w:spacing w:val="46"/>
          <w:w w:val="110"/>
        </w:rPr>
        <w:t> </w:t>
      </w:r>
      <w:r>
        <w:rPr>
          <w:color w:val="231F20"/>
          <w:spacing w:val="-5"/>
          <w:w w:val="110"/>
        </w:rPr>
        <w:t>an</w:t>
      </w:r>
    </w:p>
    <w:p>
      <w:pPr>
        <w:pStyle w:val="BodyText"/>
        <w:spacing w:after="0" w:line="280" w:lineRule="auto"/>
        <w:jc w:val="both"/>
        <w:sectPr>
          <w:pgSz w:w="8640" w:h="12960"/>
          <w:pgMar w:top="1480" w:bottom="280" w:left="1080" w:right="1080"/>
        </w:sectPr>
      </w:pPr>
    </w:p>
    <w:p>
      <w:pPr>
        <w:pStyle w:val="BodyText"/>
        <w:spacing w:before="171"/>
      </w:pPr>
    </w:p>
    <w:p>
      <w:pPr>
        <w:pStyle w:val="BodyText"/>
        <w:ind w:left="702"/>
      </w:pPr>
      <w:r>
        <w:rPr>
          <w:color w:val="231F20"/>
          <w:w w:val="110"/>
        </w:rPr>
        <w:t>excuse</w:t>
      </w:r>
      <w:r>
        <w:rPr>
          <w:color w:val="231F20"/>
          <w:spacing w:val="49"/>
          <w:w w:val="110"/>
        </w:rPr>
        <w:t> </w:t>
      </w:r>
      <w:r>
        <w:rPr>
          <w:color w:val="231F20"/>
          <w:w w:val="110"/>
        </w:rPr>
        <w:t>for</w:t>
      </w:r>
      <w:r>
        <w:rPr>
          <w:color w:val="231F20"/>
          <w:spacing w:val="5"/>
          <w:w w:val="110"/>
        </w:rPr>
        <w:t> </w:t>
      </w:r>
      <w:r>
        <w:rPr>
          <w:color w:val="231F20"/>
          <w:spacing w:val="-2"/>
          <w:w w:val="110"/>
        </w:rPr>
        <w:t>haste.</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94"/>
        <w:rPr>
          <w:sz w:val="12"/>
        </w:rPr>
      </w:pPr>
    </w:p>
    <w:p>
      <w:pPr>
        <w:spacing w:before="0"/>
        <w:ind w:left="0" w:right="674" w:firstLine="0"/>
        <w:jc w:val="right"/>
        <w:rPr>
          <w:position w:val="1"/>
          <w:sz w:val="12"/>
        </w:rPr>
      </w:pPr>
      <w:r>
        <w:rPr>
          <w:color w:val="231F20"/>
          <w:w w:val="175"/>
          <w:sz w:val="12"/>
        </w:rPr>
        <w:t>Turanism</w:t>
      </w:r>
      <w:r>
        <w:rPr>
          <w:color w:val="231F20"/>
          <w:spacing w:val="-1"/>
          <w:w w:val="175"/>
          <w:sz w:val="12"/>
        </w:rPr>
        <w:t> </w:t>
      </w:r>
      <w:r>
        <w:rPr>
          <w:color w:val="231F20"/>
          <w:w w:val="175"/>
          <w:sz w:val="12"/>
        </w:rPr>
        <w:t>-</w:t>
      </w:r>
      <w:r>
        <w:rPr>
          <w:color w:val="231F20"/>
          <w:spacing w:val="36"/>
          <w:w w:val="175"/>
          <w:sz w:val="12"/>
        </w:rPr>
        <w:t> </w:t>
      </w:r>
      <w:r>
        <w:rPr>
          <w:color w:val="231F20"/>
          <w:spacing w:val="-5"/>
          <w:w w:val="175"/>
          <w:position w:val="1"/>
          <w:sz w:val="12"/>
        </w:rPr>
        <w:t>35</w:t>
      </w:r>
    </w:p>
    <w:p>
      <w:pPr>
        <w:pStyle w:val="BodyText"/>
        <w:spacing w:before="23"/>
        <w:rPr>
          <w:sz w:val="12"/>
        </w:rPr>
      </w:pPr>
    </w:p>
    <w:p>
      <w:pPr>
        <w:pStyle w:val="BodyText"/>
        <w:spacing w:line="285" w:lineRule="auto"/>
        <w:ind w:left="839" w:right="548" w:firstLine="5"/>
        <w:jc w:val="both"/>
      </w:pPr>
      <w:r>
        <w:rPr>
          <w:color w:val="231F20"/>
          <w:w w:val="115"/>
        </w:rPr>
        <w:t>tun)</w:t>
      </w:r>
      <w:r>
        <w:rPr>
          <w:color w:val="231F20"/>
          <w:w w:val="115"/>
        </w:rPr>
        <w:t> is</w:t>
      </w:r>
      <w:r>
        <w:rPr>
          <w:color w:val="231F20"/>
          <w:w w:val="115"/>
        </w:rPr>
        <w:t> not</w:t>
      </w:r>
      <w:r>
        <w:rPr>
          <w:color w:val="231F20"/>
          <w:w w:val="115"/>
        </w:rPr>
        <w:t> correct.</w:t>
      </w:r>
      <w:r>
        <w:rPr>
          <w:color w:val="231F20"/>
          <w:w w:val="115"/>
        </w:rPr>
        <w:t> Just</w:t>
      </w:r>
      <w:r>
        <w:rPr>
          <w:color w:val="231F20"/>
          <w:w w:val="115"/>
        </w:rPr>
        <w:t> as</w:t>
      </w:r>
      <w:r>
        <w:rPr>
          <w:color w:val="231F20"/>
          <w:w w:val="115"/>
        </w:rPr>
        <w:t> all</w:t>
      </w:r>
      <w:r>
        <w:rPr>
          <w:color w:val="231F20"/>
          <w:w w:val="115"/>
        </w:rPr>
        <w:t> the</w:t>
      </w:r>
      <w:r>
        <w:rPr>
          <w:color w:val="231F20"/>
          <w:w w:val="115"/>
        </w:rPr>
        <w:t> regions</w:t>
      </w:r>
      <w:r>
        <w:rPr>
          <w:color w:val="231F20"/>
          <w:w w:val="115"/>
        </w:rPr>
        <w:t> inhabited</w:t>
      </w:r>
      <w:r>
        <w:rPr>
          <w:color w:val="231F20"/>
          <w:w w:val="115"/>
        </w:rPr>
        <w:t> </w:t>
      </w:r>
      <w:r>
        <w:rPr>
          <w:color w:val="231F20"/>
          <w:w w:val="115"/>
        </w:rPr>
        <w:t>by Turks</w:t>
      </w:r>
      <w:r>
        <w:rPr>
          <w:color w:val="231F20"/>
          <w:spacing w:val="-2"/>
          <w:w w:val="115"/>
        </w:rPr>
        <w:t> </w:t>
      </w:r>
      <w:r>
        <w:rPr>
          <w:color w:val="231F20"/>
          <w:w w:val="115"/>
        </w:rPr>
        <w:t>in</w:t>
      </w:r>
      <w:r>
        <w:rPr>
          <w:color w:val="231F20"/>
          <w:spacing w:val="-2"/>
          <w:w w:val="115"/>
        </w:rPr>
        <w:t> </w:t>
      </w:r>
      <w:r>
        <w:rPr>
          <w:color w:val="231F20"/>
          <w:w w:val="115"/>
        </w:rPr>
        <w:t>the</w:t>
      </w:r>
      <w:r>
        <w:rPr>
          <w:color w:val="231F20"/>
          <w:spacing w:val="-2"/>
          <w:w w:val="115"/>
        </w:rPr>
        <w:t> </w:t>
      </w:r>
      <w:r>
        <w:rPr>
          <w:color w:val="231F20"/>
          <w:w w:val="115"/>
        </w:rPr>
        <w:t>Ottoman</w:t>
      </w:r>
      <w:r>
        <w:rPr>
          <w:color w:val="231F20"/>
          <w:spacing w:val="-2"/>
          <w:w w:val="115"/>
        </w:rPr>
        <w:t> </w:t>
      </w:r>
      <w:r>
        <w:rPr>
          <w:color w:val="231F20"/>
          <w:w w:val="115"/>
        </w:rPr>
        <w:t>Empire</w:t>
      </w:r>
      <w:r>
        <w:rPr>
          <w:color w:val="231F20"/>
          <w:spacing w:val="-2"/>
          <w:w w:val="115"/>
        </w:rPr>
        <w:t> </w:t>
      </w:r>
      <w:r>
        <w:rPr>
          <w:color w:val="231F20"/>
          <w:w w:val="115"/>
        </w:rPr>
        <w:t>were</w:t>
      </w:r>
      <w:r>
        <w:rPr>
          <w:color w:val="231F20"/>
          <w:spacing w:val="-2"/>
          <w:w w:val="115"/>
        </w:rPr>
        <w:t> </w:t>
      </w:r>
      <w:r>
        <w:rPr>
          <w:color w:val="231F20"/>
          <w:w w:val="115"/>
        </w:rPr>
        <w:t>parts</w:t>
      </w:r>
      <w:r>
        <w:rPr>
          <w:color w:val="231F20"/>
          <w:spacing w:val="-2"/>
          <w:w w:val="115"/>
        </w:rPr>
        <w:t> </w:t>
      </w:r>
      <w:r>
        <w:rPr>
          <w:color w:val="231F20"/>
          <w:w w:val="115"/>
        </w:rPr>
        <w:t>of</w:t>
      </w:r>
      <w:r>
        <w:rPr>
          <w:color w:val="231F20"/>
          <w:spacing w:val="-2"/>
          <w:w w:val="115"/>
        </w:rPr>
        <w:t> </w:t>
      </w:r>
      <w:r>
        <w:rPr>
          <w:color w:val="231F20"/>
          <w:w w:val="115"/>
        </w:rPr>
        <w:t>Turan,</w:t>
      </w:r>
      <w:r>
        <w:rPr>
          <w:color w:val="231F20"/>
          <w:spacing w:val="-2"/>
          <w:w w:val="115"/>
        </w:rPr>
        <w:t> </w:t>
      </w:r>
      <w:r>
        <w:rPr>
          <w:color w:val="231F20"/>
          <w:w w:val="115"/>
        </w:rPr>
        <w:t>today's Turkey is also a part of Turan in its entirety.</w:t>
      </w:r>
    </w:p>
    <w:p>
      <w:pPr>
        <w:pStyle w:val="BodyText"/>
        <w:spacing w:line="285" w:lineRule="auto"/>
        <w:ind w:left="823" w:right="545" w:firstLine="284"/>
        <w:jc w:val="both"/>
      </w:pPr>
      <w:r>
        <w:rPr>
          <w:color w:val="231F20"/>
          <w:w w:val="110"/>
        </w:rPr>
        <w:t>Although</w:t>
      </w:r>
      <w:r>
        <w:rPr>
          <w:color w:val="231F20"/>
          <w:w w:val="110"/>
        </w:rPr>
        <w:t> these</w:t>
      </w:r>
      <w:r>
        <w:rPr>
          <w:color w:val="231F20"/>
          <w:w w:val="110"/>
        </w:rPr>
        <w:t> mistakes</w:t>
      </w:r>
      <w:r>
        <w:rPr>
          <w:color w:val="231F20"/>
          <w:w w:val="110"/>
        </w:rPr>
        <w:t> of</w:t>
      </w:r>
      <w:r>
        <w:rPr>
          <w:color w:val="231F20"/>
          <w:w w:val="110"/>
        </w:rPr>
        <w:t> the</w:t>
      </w:r>
      <w:r>
        <w:rPr>
          <w:color w:val="231F20"/>
          <w:w w:val="110"/>
        </w:rPr>
        <w:t> encyclopaedia</w:t>
      </w:r>
      <w:r>
        <w:rPr>
          <w:color w:val="231F20"/>
          <w:w w:val="110"/>
        </w:rPr>
        <w:t> </w:t>
      </w:r>
      <w:r>
        <w:rPr>
          <w:color w:val="231F20"/>
          <w:w w:val="110"/>
        </w:rPr>
        <w:t>are shameful for a serious work, what is important for us is that the Turkists are described as agitators and accused of using the</w:t>
      </w:r>
      <w:r>
        <w:rPr>
          <w:color w:val="231F20"/>
          <w:w w:val="110"/>
        </w:rPr>
        <w:t> word</w:t>
      </w:r>
      <w:r>
        <w:rPr>
          <w:color w:val="231F20"/>
          <w:w w:val="110"/>
        </w:rPr>
        <w:t> "nationalist"</w:t>
      </w:r>
      <w:r>
        <w:rPr>
          <w:color w:val="231F20"/>
          <w:w w:val="110"/>
        </w:rPr>
        <w:t> as</w:t>
      </w:r>
      <w:r>
        <w:rPr>
          <w:color w:val="231F20"/>
          <w:w w:val="110"/>
        </w:rPr>
        <w:t> a</w:t>
      </w:r>
      <w:r>
        <w:rPr>
          <w:color w:val="231F20"/>
          <w:w w:val="110"/>
        </w:rPr>
        <w:t> shield</w:t>
      </w:r>
      <w:r>
        <w:rPr>
          <w:color w:val="231F20"/>
          <w:w w:val="110"/>
        </w:rPr>
        <w:t> for</w:t>
      </w:r>
      <w:r>
        <w:rPr>
          <w:color w:val="231F20"/>
          <w:w w:val="110"/>
        </w:rPr>
        <w:t> themselves</w:t>
      </w:r>
      <w:r>
        <w:rPr>
          <w:color w:val="231F20"/>
          <w:w w:val="110"/>
        </w:rPr>
        <w:t> by attempting</w:t>
      </w:r>
      <w:r>
        <w:rPr>
          <w:color w:val="231F20"/>
          <w:w w:val="110"/>
        </w:rPr>
        <w:t> to</w:t>
      </w:r>
      <w:r>
        <w:rPr>
          <w:color w:val="231F20"/>
          <w:w w:val="110"/>
        </w:rPr>
        <w:t> explain</w:t>
      </w:r>
      <w:r>
        <w:rPr>
          <w:color w:val="231F20"/>
          <w:w w:val="110"/>
        </w:rPr>
        <w:t> Turanism</w:t>
      </w:r>
      <w:r>
        <w:rPr>
          <w:color w:val="231F20"/>
          <w:w w:val="110"/>
        </w:rPr>
        <w:t> as</w:t>
      </w:r>
      <w:r>
        <w:rPr>
          <w:color w:val="231F20"/>
          <w:w w:val="110"/>
        </w:rPr>
        <w:t> nationalism</w:t>
      </w:r>
      <w:r>
        <w:rPr>
          <w:color w:val="231F20"/>
          <w:w w:val="110"/>
        </w:rPr>
        <w:t> before</w:t>
      </w:r>
      <w:r>
        <w:rPr>
          <w:color w:val="231F20"/>
          <w:w w:val="110"/>
        </w:rPr>
        <w:t> the court.</w:t>
      </w:r>
      <w:r>
        <w:rPr>
          <w:color w:val="231F20"/>
          <w:w w:val="110"/>
        </w:rPr>
        <w:t> Turkism</w:t>
      </w:r>
      <w:r>
        <w:rPr>
          <w:color w:val="231F20"/>
          <w:w w:val="110"/>
        </w:rPr>
        <w:t> is</w:t>
      </w:r>
      <w:r>
        <w:rPr>
          <w:color w:val="231F20"/>
          <w:w w:val="110"/>
        </w:rPr>
        <w:t> undoubtedly</w:t>
      </w:r>
      <w:r>
        <w:rPr>
          <w:color w:val="231F20"/>
          <w:w w:val="110"/>
        </w:rPr>
        <w:t> nationalism,</w:t>
      </w:r>
      <w:r>
        <w:rPr>
          <w:color w:val="231F20"/>
          <w:w w:val="110"/>
        </w:rPr>
        <w:t> but</w:t>
      </w:r>
      <w:r>
        <w:rPr>
          <w:color w:val="231F20"/>
          <w:w w:val="110"/>
        </w:rPr>
        <w:t> it</w:t>
      </w:r>
      <w:r>
        <w:rPr>
          <w:color w:val="231F20"/>
          <w:w w:val="110"/>
        </w:rPr>
        <w:t> is</w:t>
      </w:r>
      <w:r>
        <w:rPr>
          <w:color w:val="231F20"/>
          <w:w w:val="110"/>
        </w:rPr>
        <w:t> a nationalism</w:t>
      </w:r>
      <w:r>
        <w:rPr>
          <w:color w:val="231F20"/>
          <w:w w:val="110"/>
        </w:rPr>
        <w:t> with</w:t>
      </w:r>
      <w:r>
        <w:rPr>
          <w:color w:val="231F20"/>
          <w:w w:val="110"/>
        </w:rPr>
        <w:t> a</w:t>
      </w:r>
      <w:r>
        <w:rPr>
          <w:color w:val="231F20"/>
          <w:w w:val="110"/>
        </w:rPr>
        <w:t> special</w:t>
      </w:r>
      <w:r>
        <w:rPr>
          <w:color w:val="231F20"/>
          <w:w w:val="110"/>
        </w:rPr>
        <w:t> meaning,</w:t>
      </w:r>
      <w:r>
        <w:rPr>
          <w:color w:val="231F20"/>
          <w:w w:val="110"/>
        </w:rPr>
        <w:t> a</w:t>
      </w:r>
      <w:r>
        <w:rPr>
          <w:color w:val="231F20"/>
          <w:w w:val="110"/>
        </w:rPr>
        <w:t> nationalism</w:t>
      </w:r>
      <w:r>
        <w:rPr>
          <w:color w:val="231F20"/>
          <w:w w:val="110"/>
        </w:rPr>
        <w:t> that considers</w:t>
      </w:r>
      <w:r>
        <w:rPr>
          <w:color w:val="231F20"/>
          <w:w w:val="110"/>
        </w:rPr>
        <w:t> the</w:t>
      </w:r>
      <w:r>
        <w:rPr>
          <w:color w:val="231F20"/>
          <w:w w:val="110"/>
        </w:rPr>
        <w:t> whole</w:t>
      </w:r>
      <w:r>
        <w:rPr>
          <w:color w:val="231F20"/>
          <w:w w:val="110"/>
        </w:rPr>
        <w:t> Turkish</w:t>
      </w:r>
      <w:r>
        <w:rPr>
          <w:color w:val="231F20"/>
          <w:w w:val="110"/>
        </w:rPr>
        <w:t> nation</w:t>
      </w:r>
      <w:r>
        <w:rPr>
          <w:color w:val="231F20"/>
          <w:w w:val="110"/>
        </w:rPr>
        <w:t> above</w:t>
      </w:r>
      <w:r>
        <w:rPr>
          <w:color w:val="231F20"/>
          <w:w w:val="110"/>
        </w:rPr>
        <w:t> all</w:t>
      </w:r>
      <w:r>
        <w:rPr>
          <w:color w:val="231F20"/>
          <w:w w:val="110"/>
        </w:rPr>
        <w:t> else</w:t>
      </w:r>
      <w:r>
        <w:rPr>
          <w:color w:val="231F20"/>
          <w:w w:val="110"/>
        </w:rPr>
        <w:t> and</w:t>
      </w:r>
      <w:r>
        <w:rPr>
          <w:color w:val="231F20"/>
          <w:w w:val="110"/>
        </w:rPr>
        <w:t> does not</w:t>
      </w:r>
      <w:r>
        <w:rPr>
          <w:color w:val="231F20"/>
          <w:w w:val="110"/>
        </w:rPr>
        <w:t> attach</w:t>
      </w:r>
      <w:r>
        <w:rPr>
          <w:color w:val="231F20"/>
          <w:w w:val="110"/>
        </w:rPr>
        <w:t> importance</w:t>
      </w:r>
      <w:r>
        <w:rPr>
          <w:color w:val="231F20"/>
          <w:w w:val="110"/>
        </w:rPr>
        <w:t> to</w:t>
      </w:r>
      <w:r>
        <w:rPr>
          <w:color w:val="231F20"/>
          <w:w w:val="110"/>
        </w:rPr>
        <w:t> other</w:t>
      </w:r>
      <w:r>
        <w:rPr>
          <w:color w:val="231F20"/>
          <w:w w:val="110"/>
        </w:rPr>
        <w:t> concepts.</w:t>
      </w:r>
      <w:r>
        <w:rPr>
          <w:color w:val="231F20"/>
          <w:w w:val="110"/>
        </w:rPr>
        <w:t> Today,</w:t>
      </w:r>
      <w:r>
        <w:rPr>
          <w:color w:val="231F20"/>
          <w:w w:val="110"/>
        </w:rPr>
        <w:t> even</w:t>
      </w:r>
      <w:r>
        <w:rPr>
          <w:color w:val="231F20"/>
          <w:w w:val="110"/>
        </w:rPr>
        <w:t> a</w:t>
      </w:r>
      <w:r>
        <w:rPr>
          <w:color w:val="231F20"/>
          <w:spacing w:val="40"/>
          <w:w w:val="110"/>
        </w:rPr>
        <w:t> </w:t>
      </w:r>
      <w:r>
        <w:rPr>
          <w:color w:val="231F20"/>
          <w:w w:val="110"/>
        </w:rPr>
        <w:t>group</w:t>
      </w:r>
      <w:r>
        <w:rPr>
          <w:color w:val="231F20"/>
          <w:w w:val="110"/>
        </w:rPr>
        <w:t> that</w:t>
      </w:r>
      <w:r>
        <w:rPr>
          <w:color w:val="231F20"/>
          <w:w w:val="110"/>
        </w:rPr>
        <w:t> considers</w:t>
      </w:r>
      <w:r>
        <w:rPr>
          <w:color w:val="231F20"/>
          <w:w w:val="110"/>
        </w:rPr>
        <w:t> the</w:t>
      </w:r>
      <w:r>
        <w:rPr>
          <w:color w:val="231F20"/>
          <w:w w:val="110"/>
        </w:rPr>
        <w:t> Turkish</w:t>
      </w:r>
      <w:r>
        <w:rPr>
          <w:color w:val="231F20"/>
          <w:w w:val="110"/>
        </w:rPr>
        <w:t> nation</w:t>
      </w:r>
      <w:r>
        <w:rPr>
          <w:color w:val="231F20"/>
          <w:w w:val="110"/>
        </w:rPr>
        <w:t> to</w:t>
      </w:r>
      <w:r>
        <w:rPr>
          <w:color w:val="231F20"/>
          <w:w w:val="110"/>
        </w:rPr>
        <w:t> consist</w:t>
      </w:r>
      <w:r>
        <w:rPr>
          <w:color w:val="231F20"/>
          <w:w w:val="110"/>
        </w:rPr>
        <w:t> of</w:t>
      </w:r>
      <w:r>
        <w:rPr>
          <w:color w:val="231F20"/>
          <w:w w:val="110"/>
        </w:rPr>
        <w:t> Sunni Muslims</w:t>
      </w:r>
      <w:r>
        <w:rPr>
          <w:color w:val="231F20"/>
          <w:w w:val="110"/>
        </w:rPr>
        <w:t> living</w:t>
      </w:r>
      <w:r>
        <w:rPr>
          <w:color w:val="231F20"/>
          <w:w w:val="110"/>
        </w:rPr>
        <w:t> in</w:t>
      </w:r>
      <w:r>
        <w:rPr>
          <w:color w:val="231F20"/>
          <w:w w:val="110"/>
        </w:rPr>
        <w:t> Anatolia</w:t>
      </w:r>
      <w:r>
        <w:rPr>
          <w:color w:val="231F20"/>
          <w:w w:val="110"/>
        </w:rPr>
        <w:t> and</w:t>
      </w:r>
      <w:r>
        <w:rPr>
          <w:color w:val="231F20"/>
          <w:w w:val="110"/>
        </w:rPr>
        <w:t> calls</w:t>
      </w:r>
      <w:r>
        <w:rPr>
          <w:color w:val="231F20"/>
          <w:w w:val="110"/>
        </w:rPr>
        <w:t> themselves </w:t>
      </w:r>
      <w:r>
        <w:rPr>
          <w:i/>
          <w:color w:val="231F20"/>
          <w:w w:val="110"/>
          <w:sz w:val="20"/>
        </w:rPr>
        <w:t>"Anatolians" </w:t>
      </w:r>
      <w:r>
        <w:rPr>
          <w:color w:val="231F20"/>
          <w:w w:val="110"/>
        </w:rPr>
        <w:t>claim nationalism. In reality, Turkishness and Anatolianism</w:t>
      </w:r>
      <w:r>
        <w:rPr>
          <w:color w:val="231F20"/>
          <w:w w:val="110"/>
        </w:rPr>
        <w:t> are</w:t>
      </w:r>
      <w:r>
        <w:rPr>
          <w:color w:val="231F20"/>
          <w:w w:val="110"/>
        </w:rPr>
        <w:t> two</w:t>
      </w:r>
      <w:r>
        <w:rPr>
          <w:color w:val="231F20"/>
          <w:w w:val="110"/>
        </w:rPr>
        <w:t> incompatible</w:t>
      </w:r>
      <w:r>
        <w:rPr>
          <w:color w:val="231F20"/>
          <w:w w:val="110"/>
        </w:rPr>
        <w:t> and</w:t>
      </w:r>
      <w:r>
        <w:rPr>
          <w:color w:val="231F20"/>
          <w:w w:val="110"/>
        </w:rPr>
        <w:t> even</w:t>
      </w:r>
      <w:r>
        <w:rPr>
          <w:color w:val="231F20"/>
          <w:w w:val="110"/>
        </w:rPr>
        <w:t> hostile</w:t>
      </w:r>
      <w:r>
        <w:rPr>
          <w:color w:val="231F20"/>
          <w:w w:val="110"/>
        </w:rPr>
        <w:t> ideas. For this reason, it is out of the question for Turkists to hide behind</w:t>
      </w:r>
      <w:r>
        <w:rPr>
          <w:color w:val="231F20"/>
          <w:w w:val="110"/>
        </w:rPr>
        <w:t> the</w:t>
      </w:r>
      <w:r>
        <w:rPr>
          <w:color w:val="231F20"/>
          <w:w w:val="110"/>
        </w:rPr>
        <w:t> word</w:t>
      </w:r>
      <w:r>
        <w:rPr>
          <w:color w:val="231F20"/>
          <w:w w:val="110"/>
        </w:rPr>
        <w:t> nationalism.</w:t>
      </w:r>
      <w:r>
        <w:rPr>
          <w:color w:val="231F20"/>
          <w:w w:val="110"/>
        </w:rPr>
        <w:t> Although</w:t>
      </w:r>
      <w:r>
        <w:rPr>
          <w:color w:val="231F20"/>
          <w:w w:val="110"/>
        </w:rPr>
        <w:t> some</w:t>
      </w:r>
      <w:r>
        <w:rPr>
          <w:color w:val="231F20"/>
          <w:w w:val="110"/>
        </w:rPr>
        <w:t> Turkists defended</w:t>
      </w:r>
      <w:r>
        <w:rPr>
          <w:color w:val="231F20"/>
          <w:w w:val="110"/>
        </w:rPr>
        <w:t> that</w:t>
      </w:r>
      <w:r>
        <w:rPr>
          <w:color w:val="231F20"/>
          <w:w w:val="110"/>
        </w:rPr>
        <w:t> Turkism</w:t>
      </w:r>
      <w:r>
        <w:rPr>
          <w:color w:val="231F20"/>
          <w:w w:val="110"/>
        </w:rPr>
        <w:t> was</w:t>
      </w:r>
      <w:r>
        <w:rPr>
          <w:color w:val="231F20"/>
          <w:w w:val="110"/>
        </w:rPr>
        <w:t> nothing</w:t>
      </w:r>
      <w:r>
        <w:rPr>
          <w:color w:val="231F20"/>
          <w:w w:val="110"/>
        </w:rPr>
        <w:t> but</w:t>
      </w:r>
      <w:r>
        <w:rPr>
          <w:color w:val="231F20"/>
          <w:w w:val="110"/>
        </w:rPr>
        <w:t> nationalism</w:t>
      </w:r>
      <w:r>
        <w:rPr>
          <w:color w:val="231F20"/>
          <w:w w:val="110"/>
        </w:rPr>
        <w:t> in</w:t>
      </w:r>
      <w:r>
        <w:rPr>
          <w:color w:val="231F20"/>
          <w:w w:val="110"/>
        </w:rPr>
        <w:t> the Martial Law Court No. 1, which first convicted the Turkists during the events of 1944-1945, this was in order to explain the</w:t>
      </w:r>
      <w:r>
        <w:rPr>
          <w:color w:val="231F20"/>
          <w:w w:val="110"/>
        </w:rPr>
        <w:t> reality</w:t>
      </w:r>
      <w:r>
        <w:rPr>
          <w:color w:val="231F20"/>
          <w:w w:val="110"/>
        </w:rPr>
        <w:t> of</w:t>
      </w:r>
      <w:r>
        <w:rPr>
          <w:color w:val="231F20"/>
          <w:w w:val="110"/>
        </w:rPr>
        <w:t> Turkism</w:t>
      </w:r>
      <w:r>
        <w:rPr>
          <w:color w:val="231F20"/>
          <w:w w:val="110"/>
        </w:rPr>
        <w:t> to</w:t>
      </w:r>
      <w:r>
        <w:rPr>
          <w:color w:val="231F20"/>
          <w:w w:val="110"/>
        </w:rPr>
        <w:t> the</w:t>
      </w:r>
      <w:r>
        <w:rPr>
          <w:color w:val="231F20"/>
          <w:w w:val="110"/>
        </w:rPr>
        <w:t> court</w:t>
      </w:r>
      <w:r>
        <w:rPr>
          <w:color w:val="231F20"/>
          <w:w w:val="110"/>
        </w:rPr>
        <w:t> committee,</w:t>
      </w:r>
      <w:r>
        <w:rPr>
          <w:color w:val="231F20"/>
          <w:w w:val="110"/>
        </w:rPr>
        <w:t> which</w:t>
      </w:r>
      <w:r>
        <w:rPr>
          <w:color w:val="231F20"/>
          <w:w w:val="110"/>
        </w:rPr>
        <w:t> could not</w:t>
      </w:r>
      <w:r>
        <w:rPr>
          <w:color w:val="231F20"/>
          <w:w w:val="110"/>
        </w:rPr>
        <w:t> understand</w:t>
      </w:r>
      <w:r>
        <w:rPr>
          <w:color w:val="231F20"/>
          <w:w w:val="110"/>
        </w:rPr>
        <w:t> what</w:t>
      </w:r>
      <w:r>
        <w:rPr>
          <w:color w:val="231F20"/>
          <w:w w:val="110"/>
        </w:rPr>
        <w:t> Turanism</w:t>
      </w:r>
      <w:r>
        <w:rPr>
          <w:color w:val="231F20"/>
          <w:w w:val="110"/>
        </w:rPr>
        <w:t> was,</w:t>
      </w:r>
      <w:r>
        <w:rPr>
          <w:color w:val="231F20"/>
          <w:w w:val="110"/>
        </w:rPr>
        <w:t> and</w:t>
      </w:r>
      <w:r>
        <w:rPr>
          <w:color w:val="231F20"/>
          <w:w w:val="110"/>
        </w:rPr>
        <w:t> to</w:t>
      </w:r>
      <w:r>
        <w:rPr>
          <w:color w:val="231F20"/>
          <w:w w:val="110"/>
        </w:rPr>
        <w:t> the</w:t>
      </w:r>
      <w:r>
        <w:rPr>
          <w:color w:val="231F20"/>
          <w:w w:val="110"/>
        </w:rPr>
        <w:t> prosecutor,</w:t>
      </w:r>
      <w:r>
        <w:rPr>
          <w:color w:val="231F20"/>
          <w:spacing w:val="40"/>
          <w:w w:val="110"/>
        </w:rPr>
        <w:t> </w:t>
      </w:r>
      <w:r>
        <w:rPr>
          <w:color w:val="231F20"/>
          <w:w w:val="110"/>
        </w:rPr>
        <w:t>the late Kazım Alöç, who was deliberately hostile to Turkism. Otherwise, many Turkists, including the author of these</w:t>
      </w:r>
      <w:r>
        <w:rPr>
          <w:color w:val="231F20"/>
          <w:spacing w:val="52"/>
          <w:w w:val="110"/>
        </w:rPr>
        <w:t> </w:t>
      </w:r>
      <w:r>
        <w:rPr>
          <w:color w:val="231F20"/>
          <w:w w:val="110"/>
        </w:rPr>
        <w:t>lines,</w:t>
      </w:r>
      <w:r>
        <w:rPr>
          <w:color w:val="231F20"/>
          <w:spacing w:val="52"/>
          <w:w w:val="110"/>
        </w:rPr>
        <w:t> </w:t>
      </w:r>
      <w:r>
        <w:rPr>
          <w:color w:val="231F20"/>
          <w:w w:val="110"/>
        </w:rPr>
        <w:t>did</w:t>
      </w:r>
      <w:r>
        <w:rPr>
          <w:color w:val="231F20"/>
          <w:spacing w:val="52"/>
          <w:w w:val="110"/>
        </w:rPr>
        <w:t> </w:t>
      </w:r>
      <w:r>
        <w:rPr>
          <w:color w:val="231F20"/>
          <w:w w:val="110"/>
        </w:rPr>
        <w:t>not</w:t>
      </w:r>
      <w:r>
        <w:rPr>
          <w:color w:val="231F20"/>
          <w:spacing w:val="52"/>
          <w:w w:val="110"/>
        </w:rPr>
        <w:t> </w:t>
      </w:r>
      <w:r>
        <w:rPr>
          <w:color w:val="231F20"/>
          <w:w w:val="110"/>
        </w:rPr>
        <w:t>hesitate</w:t>
      </w:r>
      <w:r>
        <w:rPr>
          <w:color w:val="231F20"/>
          <w:spacing w:val="52"/>
          <w:w w:val="110"/>
        </w:rPr>
        <w:t> </w:t>
      </w:r>
      <w:r>
        <w:rPr>
          <w:color w:val="231F20"/>
          <w:w w:val="110"/>
        </w:rPr>
        <w:t>to</w:t>
      </w:r>
      <w:r>
        <w:rPr>
          <w:color w:val="231F20"/>
          <w:spacing w:val="52"/>
          <w:w w:val="110"/>
        </w:rPr>
        <w:t> </w:t>
      </w:r>
      <w:r>
        <w:rPr>
          <w:color w:val="231F20"/>
          <w:w w:val="110"/>
        </w:rPr>
        <w:t>say</w:t>
      </w:r>
      <w:r>
        <w:rPr>
          <w:color w:val="231F20"/>
          <w:spacing w:val="52"/>
          <w:w w:val="110"/>
        </w:rPr>
        <w:t> </w:t>
      </w:r>
      <w:r>
        <w:rPr>
          <w:color w:val="231F20"/>
          <w:w w:val="110"/>
        </w:rPr>
        <w:t>before</w:t>
      </w:r>
      <w:r>
        <w:rPr>
          <w:color w:val="231F20"/>
          <w:spacing w:val="52"/>
          <w:w w:val="110"/>
        </w:rPr>
        <w:t> </w:t>
      </w:r>
      <w:r>
        <w:rPr>
          <w:color w:val="231F20"/>
          <w:w w:val="110"/>
        </w:rPr>
        <w:t>the</w:t>
      </w:r>
      <w:r>
        <w:rPr>
          <w:color w:val="231F20"/>
          <w:spacing w:val="52"/>
          <w:w w:val="110"/>
        </w:rPr>
        <w:t> </w:t>
      </w:r>
      <w:r>
        <w:rPr>
          <w:color w:val="231F20"/>
          <w:w w:val="110"/>
        </w:rPr>
        <w:t>court</w:t>
      </w:r>
      <w:r>
        <w:rPr>
          <w:color w:val="231F20"/>
          <w:spacing w:val="52"/>
          <w:w w:val="110"/>
        </w:rPr>
        <w:t> </w:t>
      </w:r>
      <w:r>
        <w:rPr>
          <w:color w:val="231F20"/>
          <w:w w:val="110"/>
        </w:rPr>
        <w:t>that t h e y</w:t>
      </w:r>
      <w:r>
        <w:rPr>
          <w:color w:val="231F20"/>
          <w:spacing w:val="80"/>
          <w:w w:val="110"/>
        </w:rPr>
        <w:t> </w:t>
      </w:r>
      <w:r>
        <w:rPr>
          <w:color w:val="231F20"/>
          <w:w w:val="110"/>
        </w:rPr>
        <w:t>embraced Turkism, Turanism and racism.</w:t>
      </w:r>
    </w:p>
    <w:p>
      <w:pPr>
        <w:pStyle w:val="BodyText"/>
        <w:spacing w:line="180" w:lineRule="exact"/>
        <w:ind w:left="1098"/>
      </w:pPr>
      <w:r>
        <w:rPr>
          <w:color w:val="231F20"/>
          <w:w w:val="115"/>
        </w:rPr>
        <w:t>It</w:t>
      </w:r>
      <w:r>
        <w:rPr>
          <w:color w:val="231F20"/>
          <w:spacing w:val="69"/>
          <w:w w:val="150"/>
        </w:rPr>
        <w:t> </w:t>
      </w:r>
      <w:r>
        <w:rPr>
          <w:color w:val="231F20"/>
          <w:w w:val="115"/>
        </w:rPr>
        <w:t>is</w:t>
      </w:r>
      <w:r>
        <w:rPr>
          <w:color w:val="231F20"/>
          <w:spacing w:val="70"/>
          <w:w w:val="150"/>
        </w:rPr>
        <w:t> </w:t>
      </w:r>
      <w:r>
        <w:rPr>
          <w:color w:val="231F20"/>
          <w:w w:val="115"/>
        </w:rPr>
        <w:t>a</w:t>
      </w:r>
      <w:r>
        <w:rPr>
          <w:color w:val="231F20"/>
          <w:spacing w:val="70"/>
          <w:w w:val="150"/>
        </w:rPr>
        <w:t> </w:t>
      </w:r>
      <w:r>
        <w:rPr>
          <w:color w:val="231F20"/>
          <w:w w:val="115"/>
        </w:rPr>
        <w:t>great</w:t>
      </w:r>
      <w:r>
        <w:rPr>
          <w:color w:val="231F20"/>
          <w:spacing w:val="70"/>
          <w:w w:val="150"/>
        </w:rPr>
        <w:t> </w:t>
      </w:r>
      <w:r>
        <w:rPr>
          <w:color w:val="231F20"/>
          <w:w w:val="115"/>
        </w:rPr>
        <w:t>accusation</w:t>
      </w:r>
      <w:r>
        <w:rPr>
          <w:color w:val="231F20"/>
          <w:spacing w:val="68"/>
          <w:w w:val="150"/>
        </w:rPr>
        <w:t> </w:t>
      </w:r>
      <w:r>
        <w:rPr>
          <w:color w:val="231F20"/>
          <w:w w:val="115"/>
        </w:rPr>
        <w:t>to</w:t>
      </w:r>
      <w:r>
        <w:rPr>
          <w:color w:val="231F20"/>
          <w:spacing w:val="71"/>
          <w:w w:val="150"/>
        </w:rPr>
        <w:t> </w:t>
      </w:r>
      <w:r>
        <w:rPr>
          <w:color w:val="231F20"/>
          <w:w w:val="115"/>
        </w:rPr>
        <w:t>accuse</w:t>
      </w:r>
      <w:r>
        <w:rPr>
          <w:color w:val="231F20"/>
          <w:spacing w:val="71"/>
          <w:w w:val="150"/>
        </w:rPr>
        <w:t> </w:t>
      </w:r>
      <w:r>
        <w:rPr>
          <w:color w:val="231F20"/>
          <w:w w:val="115"/>
        </w:rPr>
        <w:t>the</w:t>
      </w:r>
      <w:r>
        <w:rPr>
          <w:color w:val="231F20"/>
          <w:spacing w:val="71"/>
          <w:w w:val="150"/>
        </w:rPr>
        <w:t> </w:t>
      </w:r>
      <w:r>
        <w:rPr>
          <w:color w:val="231F20"/>
          <w:w w:val="115"/>
        </w:rPr>
        <w:t>Turkists</w:t>
      </w:r>
      <w:r>
        <w:rPr>
          <w:color w:val="231F20"/>
          <w:spacing w:val="71"/>
          <w:w w:val="150"/>
        </w:rPr>
        <w:t> </w:t>
      </w:r>
      <w:r>
        <w:rPr>
          <w:color w:val="231F20"/>
          <w:spacing w:val="-5"/>
          <w:w w:val="115"/>
        </w:rPr>
        <w:t>of</w:t>
      </w:r>
    </w:p>
    <w:p>
      <w:pPr>
        <w:pStyle w:val="BodyText"/>
        <w:spacing w:line="210" w:lineRule="exact"/>
        <w:ind w:left="1098"/>
      </w:pPr>
      <w:r>
        <w:rPr>
          <w:color w:val="231F20"/>
          <w:spacing w:val="-2"/>
          <w:w w:val="115"/>
        </w:rPr>
        <w:t>provocation.</w:t>
      </w:r>
    </w:p>
    <w:p>
      <w:pPr>
        <w:pStyle w:val="BodyText"/>
        <w:spacing w:line="288" w:lineRule="auto" w:before="35"/>
        <w:ind w:left="824" w:right="563"/>
        <w:jc w:val="both"/>
      </w:pPr>
      <w:r>
        <w:rPr>
          <w:color w:val="231F20"/>
          <w:w w:val="115"/>
        </w:rPr>
        <w:t>Those</w:t>
      </w:r>
      <w:r>
        <w:rPr>
          <w:color w:val="231F20"/>
          <w:w w:val="115"/>
        </w:rPr>
        <w:t> who</w:t>
      </w:r>
      <w:r>
        <w:rPr>
          <w:color w:val="231F20"/>
          <w:w w:val="115"/>
        </w:rPr>
        <w:t> have</w:t>
      </w:r>
      <w:r>
        <w:rPr>
          <w:color w:val="231F20"/>
          <w:w w:val="115"/>
        </w:rPr>
        <w:t> done</w:t>
      </w:r>
      <w:r>
        <w:rPr>
          <w:color w:val="231F20"/>
          <w:w w:val="115"/>
        </w:rPr>
        <w:t> so are obliged to show</w:t>
      </w:r>
      <w:r>
        <w:rPr>
          <w:color w:val="231F20"/>
          <w:w w:val="115"/>
        </w:rPr>
        <w:t> writings</w:t>
      </w:r>
      <w:r>
        <w:rPr>
          <w:color w:val="231F20"/>
          <w:w w:val="115"/>
        </w:rPr>
        <w:t> </w:t>
      </w:r>
      <w:r>
        <w:rPr>
          <w:color w:val="231F20"/>
          <w:w w:val="115"/>
        </w:rPr>
        <w:t>or other</w:t>
      </w:r>
      <w:r>
        <w:rPr>
          <w:color w:val="231F20"/>
          <w:w w:val="115"/>
        </w:rPr>
        <w:t> documents</w:t>
      </w:r>
      <w:r>
        <w:rPr>
          <w:color w:val="231F20"/>
          <w:w w:val="115"/>
        </w:rPr>
        <w:t> to</w:t>
      </w:r>
      <w:r>
        <w:rPr>
          <w:color w:val="231F20"/>
          <w:w w:val="115"/>
        </w:rPr>
        <w:t> prove</w:t>
      </w:r>
      <w:r>
        <w:rPr>
          <w:color w:val="231F20"/>
          <w:w w:val="115"/>
        </w:rPr>
        <w:t> this</w:t>
      </w:r>
      <w:r>
        <w:rPr>
          <w:color w:val="231F20"/>
          <w:w w:val="115"/>
        </w:rPr>
        <w:t> in</w:t>
      </w:r>
      <w:r>
        <w:rPr>
          <w:color w:val="231F20"/>
          <w:w w:val="115"/>
        </w:rPr>
        <w:t> order</w:t>
      </w:r>
      <w:r>
        <w:rPr>
          <w:color w:val="231F20"/>
          <w:w w:val="115"/>
        </w:rPr>
        <w:t> to</w:t>
      </w:r>
      <w:r>
        <w:rPr>
          <w:color w:val="231F20"/>
          <w:w w:val="115"/>
        </w:rPr>
        <w:t> avoid</w:t>
      </w:r>
      <w:r>
        <w:rPr>
          <w:color w:val="231F20"/>
          <w:w w:val="115"/>
        </w:rPr>
        <w:t> being denounced as slanderers.</w:t>
      </w:r>
    </w:p>
    <w:p>
      <w:pPr>
        <w:pStyle w:val="BodyText"/>
        <w:spacing w:line="285" w:lineRule="auto"/>
        <w:ind w:left="829" w:right="559" w:firstLine="273"/>
        <w:jc w:val="both"/>
      </w:pPr>
      <w:r>
        <w:rPr>
          <w:color w:val="231F20"/>
          <w:w w:val="115"/>
        </w:rPr>
        <w:t>The</w:t>
      </w:r>
      <w:r>
        <w:rPr>
          <w:color w:val="231F20"/>
          <w:w w:val="115"/>
        </w:rPr>
        <w:t> meaning</w:t>
      </w:r>
      <w:r>
        <w:rPr>
          <w:color w:val="231F20"/>
          <w:w w:val="115"/>
        </w:rPr>
        <w:t> of</w:t>
      </w:r>
      <w:r>
        <w:rPr>
          <w:color w:val="231F20"/>
          <w:w w:val="115"/>
        </w:rPr>
        <w:t> provocation</w:t>
      </w:r>
      <w:r>
        <w:rPr>
          <w:color w:val="231F20"/>
          <w:w w:val="115"/>
        </w:rPr>
        <w:t> is</w:t>
      </w:r>
      <w:r>
        <w:rPr>
          <w:color w:val="231F20"/>
          <w:w w:val="115"/>
        </w:rPr>
        <w:t> to</w:t>
      </w:r>
      <w:r>
        <w:rPr>
          <w:color w:val="231F20"/>
          <w:w w:val="115"/>
        </w:rPr>
        <w:t> incite</w:t>
      </w:r>
      <w:r>
        <w:rPr>
          <w:color w:val="231F20"/>
          <w:w w:val="115"/>
        </w:rPr>
        <w:t> people</w:t>
      </w:r>
      <w:r>
        <w:rPr>
          <w:color w:val="231F20"/>
          <w:w w:val="115"/>
        </w:rPr>
        <w:t> </w:t>
      </w:r>
      <w:r>
        <w:rPr>
          <w:color w:val="231F20"/>
          <w:w w:val="115"/>
        </w:rPr>
        <w:t>to unlawful</w:t>
      </w:r>
      <w:r>
        <w:rPr>
          <w:color w:val="231F20"/>
          <w:w w:val="115"/>
        </w:rPr>
        <w:t> behaviour.</w:t>
      </w:r>
      <w:r>
        <w:rPr>
          <w:color w:val="231F20"/>
          <w:w w:val="115"/>
        </w:rPr>
        <w:t> The</w:t>
      </w:r>
      <w:r>
        <w:rPr>
          <w:color w:val="231F20"/>
          <w:w w:val="115"/>
        </w:rPr>
        <w:t> so-called</w:t>
      </w:r>
      <w:r>
        <w:rPr>
          <w:color w:val="231F20"/>
          <w:w w:val="115"/>
        </w:rPr>
        <w:t> provocation</w:t>
      </w:r>
      <w:r>
        <w:rPr>
          <w:color w:val="231F20"/>
          <w:w w:val="115"/>
        </w:rPr>
        <w:t> is</w:t>
      </w:r>
      <w:r>
        <w:rPr>
          <w:color w:val="231F20"/>
          <w:w w:val="115"/>
        </w:rPr>
        <w:t> the incitement to unlawful behaviour</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35"/>
        <w:rPr>
          <w:sz w:val="12"/>
        </w:rPr>
      </w:pPr>
    </w:p>
    <w:p>
      <w:pPr>
        <w:spacing w:before="0"/>
        <w:ind w:left="686" w:right="2336" w:firstLine="0"/>
        <w:jc w:val="left"/>
        <w:rPr>
          <w:sz w:val="12"/>
        </w:rPr>
      </w:pPr>
      <w:r>
        <w:rPr>
          <w:sz w:val="12"/>
        </w:rPr>
        <w:drawing>
          <wp:anchor distT="0" distB="0" distL="0" distR="0" allowOverlap="1" layoutInCell="1" locked="0" behindDoc="1" simplePos="0" relativeHeight="487590400">
            <wp:simplePos x="0" y="0"/>
            <wp:positionH relativeFrom="page">
              <wp:posOffset>3669690</wp:posOffset>
            </wp:positionH>
            <wp:positionV relativeFrom="paragraph">
              <wp:posOffset>180357</wp:posOffset>
            </wp:positionV>
            <wp:extent cx="110161" cy="14858"/>
            <wp:effectExtent l="0" t="0" r="0" b="0"/>
            <wp:wrapTopAndBottom/>
            <wp:docPr id="16" name="Image 16"/>
            <wp:cNvGraphicFramePr>
              <a:graphicFrameLocks/>
            </wp:cNvGraphicFramePr>
            <a:graphic>
              <a:graphicData uri="http://schemas.openxmlformats.org/drawingml/2006/picture">
                <pic:pic>
                  <pic:nvPicPr>
                    <pic:cNvPr id="16" name="Image 16"/>
                    <pic:cNvPicPr/>
                  </pic:nvPicPr>
                  <pic:blipFill>
                    <a:blip r:embed="rId18" cstate="print"/>
                    <a:stretch>
                      <a:fillRect/>
                    </a:stretch>
                  </pic:blipFill>
                  <pic:spPr>
                    <a:xfrm>
                      <a:off x="0" y="0"/>
                      <a:ext cx="110161" cy="14858"/>
                    </a:xfrm>
                    <a:prstGeom prst="rect">
                      <a:avLst/>
                    </a:prstGeom>
                  </pic:spPr>
                </pic:pic>
              </a:graphicData>
            </a:graphic>
          </wp:anchor>
        </w:drawing>
      </w:r>
      <w:r>
        <w:rPr>
          <w:color w:val="231F20"/>
          <w:w w:val="180"/>
          <w:sz w:val="12"/>
        </w:rPr>
        <w:t>36</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before="4"/>
        <w:ind w:left="681" w:right="713"/>
        <w:jc w:val="both"/>
      </w:pPr>
      <w:r>
        <w:rPr>
          <w:color w:val="231F20"/>
          <w:w w:val="115"/>
        </w:rPr>
        <w:t>As</w:t>
      </w:r>
      <w:r>
        <w:rPr>
          <w:color w:val="231F20"/>
          <w:w w:val="115"/>
        </w:rPr>
        <w:t> for</w:t>
      </w:r>
      <w:r>
        <w:rPr>
          <w:color w:val="231F20"/>
          <w:w w:val="115"/>
        </w:rPr>
        <w:t> the</w:t>
      </w:r>
      <w:r>
        <w:rPr>
          <w:color w:val="231F20"/>
          <w:w w:val="115"/>
        </w:rPr>
        <w:t> articles</w:t>
      </w:r>
      <w:r>
        <w:rPr>
          <w:color w:val="231F20"/>
          <w:w w:val="115"/>
        </w:rPr>
        <w:t> in</w:t>
      </w:r>
      <w:r>
        <w:rPr>
          <w:color w:val="231F20"/>
          <w:w w:val="115"/>
        </w:rPr>
        <w:t> magazines,</w:t>
      </w:r>
      <w:r>
        <w:rPr>
          <w:color w:val="231F20"/>
          <w:w w:val="115"/>
        </w:rPr>
        <w:t> they</w:t>
      </w:r>
      <w:r>
        <w:rPr>
          <w:color w:val="231F20"/>
          <w:w w:val="115"/>
        </w:rPr>
        <w:t> are</w:t>
      </w:r>
      <w:r>
        <w:rPr>
          <w:color w:val="231F20"/>
          <w:w w:val="115"/>
        </w:rPr>
        <w:t> propaganda</w:t>
      </w:r>
      <w:r>
        <w:rPr>
          <w:color w:val="231F20"/>
          <w:w w:val="115"/>
        </w:rPr>
        <w:t> </w:t>
      </w:r>
      <w:r>
        <w:rPr>
          <w:color w:val="231F20"/>
          <w:w w:val="115"/>
        </w:rPr>
        <w:t>to spread</w:t>
      </w:r>
      <w:r>
        <w:rPr>
          <w:color w:val="231F20"/>
          <w:spacing w:val="-2"/>
          <w:w w:val="115"/>
        </w:rPr>
        <w:t> </w:t>
      </w:r>
      <w:r>
        <w:rPr>
          <w:color w:val="231F20"/>
          <w:w w:val="115"/>
        </w:rPr>
        <w:t>ideas.</w:t>
      </w:r>
      <w:r>
        <w:rPr>
          <w:color w:val="231F20"/>
          <w:spacing w:val="-2"/>
          <w:w w:val="115"/>
        </w:rPr>
        <w:t> </w:t>
      </w:r>
      <w:r>
        <w:rPr>
          <w:color w:val="231F20"/>
          <w:w w:val="115"/>
        </w:rPr>
        <w:t>The</w:t>
      </w:r>
      <w:r>
        <w:rPr>
          <w:color w:val="231F20"/>
          <w:spacing w:val="-2"/>
          <w:w w:val="115"/>
        </w:rPr>
        <w:t> </w:t>
      </w:r>
      <w:r>
        <w:rPr>
          <w:color w:val="231F20"/>
          <w:w w:val="115"/>
        </w:rPr>
        <w:t>propaganda</w:t>
      </w:r>
      <w:r>
        <w:rPr>
          <w:color w:val="231F20"/>
          <w:spacing w:val="-2"/>
          <w:w w:val="115"/>
        </w:rPr>
        <w:t> </w:t>
      </w:r>
      <w:r>
        <w:rPr>
          <w:color w:val="231F20"/>
          <w:w w:val="115"/>
        </w:rPr>
        <w:t>of</w:t>
      </w:r>
      <w:r>
        <w:rPr>
          <w:color w:val="231F20"/>
          <w:spacing w:val="-2"/>
          <w:w w:val="115"/>
        </w:rPr>
        <w:t> </w:t>
      </w:r>
      <w:r>
        <w:rPr>
          <w:color w:val="231F20"/>
          <w:w w:val="115"/>
        </w:rPr>
        <w:t>honourable</w:t>
      </w:r>
      <w:r>
        <w:rPr>
          <w:color w:val="231F20"/>
          <w:spacing w:val="-2"/>
          <w:w w:val="115"/>
        </w:rPr>
        <w:t> </w:t>
      </w:r>
      <w:r>
        <w:rPr>
          <w:color w:val="231F20"/>
          <w:w w:val="115"/>
        </w:rPr>
        <w:t>ideas</w:t>
      </w:r>
      <w:r>
        <w:rPr>
          <w:color w:val="231F20"/>
          <w:spacing w:val="-2"/>
          <w:w w:val="115"/>
        </w:rPr>
        <w:t> </w:t>
      </w:r>
      <w:r>
        <w:rPr>
          <w:color w:val="231F20"/>
          <w:w w:val="115"/>
        </w:rPr>
        <w:t>is</w:t>
      </w:r>
      <w:r>
        <w:rPr>
          <w:color w:val="231F20"/>
          <w:spacing w:val="-2"/>
          <w:w w:val="115"/>
        </w:rPr>
        <w:t> </w:t>
      </w:r>
      <w:r>
        <w:rPr>
          <w:color w:val="231F20"/>
          <w:w w:val="115"/>
        </w:rPr>
        <w:t>not</w:t>
      </w:r>
      <w:r>
        <w:rPr>
          <w:color w:val="231F20"/>
          <w:spacing w:val="-2"/>
          <w:w w:val="115"/>
        </w:rPr>
        <w:t> </w:t>
      </w:r>
      <w:r>
        <w:rPr>
          <w:color w:val="231F20"/>
          <w:w w:val="115"/>
        </w:rPr>
        <w:t>a crime</w:t>
      </w:r>
      <w:r>
        <w:rPr>
          <w:color w:val="231F20"/>
          <w:w w:val="115"/>
        </w:rPr>
        <w:t> in</w:t>
      </w:r>
      <w:r>
        <w:rPr>
          <w:color w:val="231F20"/>
          <w:w w:val="115"/>
        </w:rPr>
        <w:t> terms</w:t>
      </w:r>
      <w:r>
        <w:rPr>
          <w:color w:val="231F20"/>
          <w:w w:val="115"/>
        </w:rPr>
        <w:t> of</w:t>
      </w:r>
      <w:r>
        <w:rPr>
          <w:color w:val="231F20"/>
          <w:w w:val="115"/>
        </w:rPr>
        <w:t> law</w:t>
      </w:r>
      <w:r>
        <w:rPr>
          <w:color w:val="231F20"/>
          <w:w w:val="115"/>
        </w:rPr>
        <w:t> and</w:t>
      </w:r>
      <w:r>
        <w:rPr>
          <w:color w:val="231F20"/>
          <w:w w:val="115"/>
        </w:rPr>
        <w:t> morality.</w:t>
      </w:r>
      <w:r>
        <w:rPr>
          <w:color w:val="231F20"/>
          <w:w w:val="115"/>
        </w:rPr>
        <w:t> Therefore,</w:t>
      </w:r>
      <w:r>
        <w:rPr>
          <w:color w:val="231F20"/>
          <w:w w:val="115"/>
        </w:rPr>
        <w:t> what</w:t>
      </w:r>
      <w:r>
        <w:rPr>
          <w:color w:val="231F20"/>
          <w:w w:val="115"/>
        </w:rPr>
        <w:t> is</w:t>
      </w:r>
      <w:r>
        <w:rPr>
          <w:color w:val="231F20"/>
          <w:spacing w:val="40"/>
          <w:w w:val="115"/>
        </w:rPr>
        <w:t> </w:t>
      </w:r>
      <w:r>
        <w:rPr>
          <w:color w:val="231F20"/>
          <w:w w:val="115"/>
        </w:rPr>
        <w:t>this</w:t>
      </w:r>
      <w:r>
        <w:rPr>
          <w:color w:val="231F20"/>
          <w:w w:val="115"/>
        </w:rPr>
        <w:t> word</w:t>
      </w:r>
      <w:r>
        <w:rPr>
          <w:color w:val="231F20"/>
          <w:w w:val="115"/>
        </w:rPr>
        <w:t> of</w:t>
      </w:r>
      <w:r>
        <w:rPr>
          <w:color w:val="231F20"/>
          <w:w w:val="115"/>
        </w:rPr>
        <w:t> defamation</w:t>
      </w:r>
      <w:r>
        <w:rPr>
          <w:color w:val="231F20"/>
          <w:w w:val="115"/>
        </w:rPr>
        <w:t> other</w:t>
      </w:r>
      <w:r>
        <w:rPr>
          <w:color w:val="231F20"/>
          <w:w w:val="115"/>
        </w:rPr>
        <w:t> than</w:t>
      </w:r>
      <w:r>
        <w:rPr>
          <w:color w:val="231F20"/>
          <w:w w:val="115"/>
        </w:rPr>
        <w:t> a</w:t>
      </w:r>
      <w:r>
        <w:rPr>
          <w:color w:val="231F20"/>
          <w:w w:val="115"/>
        </w:rPr>
        <w:t> proven</w:t>
      </w:r>
      <w:r>
        <w:rPr>
          <w:color w:val="231F20"/>
          <w:w w:val="115"/>
        </w:rPr>
        <w:t> mumbling that communists and, once or twice, İsmet İnönü directed against the Turkists?</w:t>
      </w:r>
    </w:p>
    <w:p>
      <w:pPr>
        <w:pStyle w:val="BodyText"/>
        <w:spacing w:line="288" w:lineRule="auto"/>
        <w:ind w:left="676" w:right="716" w:firstLine="293"/>
        <w:jc w:val="both"/>
      </w:pPr>
      <w:r>
        <w:rPr>
          <w:color w:val="231F20"/>
          <w:w w:val="110"/>
        </w:rPr>
        <w:t>Another issue is the astonishing ignorance of those </w:t>
      </w:r>
      <w:r>
        <w:rPr>
          <w:color w:val="231F20"/>
          <w:w w:val="110"/>
        </w:rPr>
        <w:t>who wrote</w:t>
      </w:r>
      <w:r>
        <w:rPr>
          <w:color w:val="231F20"/>
          <w:w w:val="110"/>
        </w:rPr>
        <w:t> or</w:t>
      </w:r>
      <w:r>
        <w:rPr>
          <w:color w:val="231F20"/>
          <w:w w:val="110"/>
        </w:rPr>
        <w:t> are</w:t>
      </w:r>
      <w:r>
        <w:rPr>
          <w:color w:val="231F20"/>
          <w:w w:val="110"/>
        </w:rPr>
        <w:t> writing</w:t>
      </w:r>
      <w:r>
        <w:rPr>
          <w:color w:val="231F20"/>
          <w:w w:val="110"/>
        </w:rPr>
        <w:t> the</w:t>
      </w:r>
      <w:r>
        <w:rPr>
          <w:color w:val="231F20"/>
          <w:w w:val="110"/>
        </w:rPr>
        <w:t> article</w:t>
      </w:r>
      <w:r>
        <w:rPr>
          <w:color w:val="231F20"/>
          <w:w w:val="110"/>
        </w:rPr>
        <w:t> on</w:t>
      </w:r>
      <w:r>
        <w:rPr>
          <w:color w:val="231F20"/>
          <w:w w:val="110"/>
        </w:rPr>
        <w:t> Turanism</w:t>
      </w:r>
      <w:r>
        <w:rPr>
          <w:color w:val="231F20"/>
          <w:w w:val="110"/>
        </w:rPr>
        <w:t> and</w:t>
      </w:r>
      <w:r>
        <w:rPr>
          <w:color w:val="231F20"/>
          <w:w w:val="110"/>
        </w:rPr>
        <w:t> Turkism about "Turks". See the following lines:</w:t>
      </w:r>
    </w:p>
    <w:p>
      <w:pPr>
        <w:pStyle w:val="Heading3"/>
        <w:spacing w:line="271" w:lineRule="auto" w:before="46"/>
        <w:ind w:left="945" w:right="714" w:firstLine="316"/>
      </w:pPr>
      <w:r>
        <w:rPr>
          <w:color w:val="231F20"/>
        </w:rPr>
        <w:t>"Although the main aim was to bring Turkey into the war on the side of Germany, as one of the methods to achieve this aim, the idea of a federation that would </w:t>
      </w:r>
      <w:r>
        <w:rPr>
          <w:color w:val="231F20"/>
        </w:rPr>
        <w:t>bring together the Turks in Turkey and Pakistan in order to</w:t>
      </w:r>
      <w:r>
        <w:rPr>
          <w:color w:val="231F20"/>
          <w:spacing w:val="40"/>
        </w:rPr>
        <w:t> </w:t>
      </w:r>
      <w:r>
        <w:rPr>
          <w:color w:val="231F20"/>
        </w:rPr>
        <w:t>gather the captive Turks in Germany within its structure was being spread underhandedly, and Germany, even if it did not believe in the realisation of such an idea, hoped to benefit from the emergence of such a pressure group in the face of the Turkish government, which resisted not to enter the war. This time, people like Nihal Atsız and Zeki Velidi Togan were the leaders of the event, and were also in their close circle. "</w:t>
      </w:r>
    </w:p>
    <w:p>
      <w:pPr>
        <w:pStyle w:val="BodyText"/>
        <w:spacing w:line="285" w:lineRule="auto" w:before="130"/>
        <w:ind w:left="676" w:right="708" w:firstLine="288"/>
        <w:jc w:val="both"/>
      </w:pPr>
      <w:r>
        <w:rPr>
          <w:color w:val="231F20"/>
          <w:w w:val="110"/>
        </w:rPr>
        <w:t>Bringing</w:t>
      </w:r>
      <w:r>
        <w:rPr>
          <w:color w:val="231F20"/>
          <w:w w:val="110"/>
        </w:rPr>
        <w:t> Turks</w:t>
      </w:r>
      <w:r>
        <w:rPr>
          <w:color w:val="231F20"/>
          <w:w w:val="110"/>
        </w:rPr>
        <w:t> from</w:t>
      </w:r>
      <w:r>
        <w:rPr>
          <w:color w:val="231F20"/>
          <w:w w:val="110"/>
        </w:rPr>
        <w:t> Turkey</w:t>
      </w:r>
      <w:r>
        <w:rPr>
          <w:color w:val="231F20"/>
          <w:w w:val="110"/>
        </w:rPr>
        <w:t> and</w:t>
      </w:r>
      <w:r>
        <w:rPr>
          <w:color w:val="231F20"/>
          <w:w w:val="110"/>
        </w:rPr>
        <w:t> Pakistan</w:t>
      </w:r>
      <w:r>
        <w:rPr>
          <w:color w:val="231F20"/>
          <w:w w:val="110"/>
        </w:rPr>
        <w:t> </w:t>
      </w:r>
      <w:r>
        <w:rPr>
          <w:color w:val="231F20"/>
          <w:w w:val="110"/>
        </w:rPr>
        <w:t>together... Even</w:t>
      </w:r>
      <w:r>
        <w:rPr>
          <w:color w:val="231F20"/>
          <w:w w:val="110"/>
        </w:rPr>
        <w:t> children</w:t>
      </w:r>
      <w:r>
        <w:rPr>
          <w:color w:val="231F20"/>
          <w:w w:val="110"/>
        </w:rPr>
        <w:t> would</w:t>
      </w:r>
      <w:r>
        <w:rPr>
          <w:color w:val="231F20"/>
          <w:w w:val="110"/>
        </w:rPr>
        <w:t> not</w:t>
      </w:r>
      <w:r>
        <w:rPr>
          <w:color w:val="231F20"/>
          <w:w w:val="110"/>
        </w:rPr>
        <w:t> make</w:t>
      </w:r>
      <w:r>
        <w:rPr>
          <w:color w:val="231F20"/>
          <w:w w:val="110"/>
        </w:rPr>
        <w:t> such</w:t>
      </w:r>
      <w:r>
        <w:rPr>
          <w:color w:val="231F20"/>
          <w:w w:val="110"/>
        </w:rPr>
        <w:t> a</w:t>
      </w:r>
      <w:r>
        <w:rPr>
          <w:color w:val="231F20"/>
          <w:w w:val="110"/>
        </w:rPr>
        <w:t> delusion.</w:t>
      </w:r>
      <w:r>
        <w:rPr>
          <w:color w:val="231F20"/>
          <w:w w:val="110"/>
        </w:rPr>
        <w:t> However, the</w:t>
      </w:r>
      <w:r>
        <w:rPr>
          <w:color w:val="231F20"/>
          <w:w w:val="110"/>
        </w:rPr>
        <w:t> publishers</w:t>
      </w:r>
      <w:r>
        <w:rPr>
          <w:color w:val="231F20"/>
          <w:w w:val="110"/>
        </w:rPr>
        <w:t> of</w:t>
      </w:r>
      <w:r>
        <w:rPr>
          <w:color w:val="231F20"/>
          <w:w w:val="110"/>
        </w:rPr>
        <w:t> the</w:t>
      </w:r>
      <w:r>
        <w:rPr>
          <w:color w:val="231F20"/>
          <w:w w:val="110"/>
        </w:rPr>
        <w:t> encyclopaedia</w:t>
      </w:r>
      <w:r>
        <w:rPr>
          <w:color w:val="231F20"/>
          <w:w w:val="110"/>
        </w:rPr>
        <w:t> seem</w:t>
      </w:r>
      <w:r>
        <w:rPr>
          <w:color w:val="231F20"/>
          <w:w w:val="110"/>
        </w:rPr>
        <w:t> to</w:t>
      </w:r>
      <w:r>
        <w:rPr>
          <w:color w:val="231F20"/>
          <w:w w:val="110"/>
        </w:rPr>
        <w:t> consider Pakistanis</w:t>
      </w:r>
      <w:r>
        <w:rPr>
          <w:color w:val="231F20"/>
          <w:w w:val="110"/>
        </w:rPr>
        <w:t> as</w:t>
      </w:r>
      <w:r>
        <w:rPr>
          <w:color w:val="231F20"/>
          <w:w w:val="110"/>
        </w:rPr>
        <w:t> Turks</w:t>
      </w:r>
      <w:r>
        <w:rPr>
          <w:color w:val="231F20"/>
          <w:w w:val="110"/>
        </w:rPr>
        <w:t> too.</w:t>
      </w:r>
      <w:r>
        <w:rPr>
          <w:color w:val="231F20"/>
          <w:w w:val="110"/>
        </w:rPr>
        <w:t> Were</w:t>
      </w:r>
      <w:r>
        <w:rPr>
          <w:color w:val="231F20"/>
          <w:w w:val="110"/>
        </w:rPr>
        <w:t> three</w:t>
      </w:r>
      <w:r>
        <w:rPr>
          <w:color w:val="231F20"/>
          <w:w w:val="110"/>
        </w:rPr>
        <w:t> or</w:t>
      </w:r>
      <w:r>
        <w:rPr>
          <w:color w:val="231F20"/>
          <w:w w:val="110"/>
        </w:rPr>
        <w:t> five</w:t>
      </w:r>
      <w:r>
        <w:rPr>
          <w:color w:val="231F20"/>
          <w:w w:val="110"/>
        </w:rPr>
        <w:t> teachers</w:t>
      </w:r>
      <w:r>
        <w:rPr>
          <w:color w:val="231F20"/>
          <w:w w:val="110"/>
        </w:rPr>
        <w:t> and students in the era of the one-party dictatorship the pressure group</w:t>
      </w:r>
      <w:r>
        <w:rPr>
          <w:color w:val="231F20"/>
          <w:w w:val="110"/>
        </w:rPr>
        <w:t> that</w:t>
      </w:r>
      <w:r>
        <w:rPr>
          <w:color w:val="231F20"/>
          <w:w w:val="110"/>
        </w:rPr>
        <w:t> would</w:t>
      </w:r>
      <w:r>
        <w:rPr>
          <w:color w:val="231F20"/>
          <w:w w:val="110"/>
        </w:rPr>
        <w:t> bring</w:t>
      </w:r>
      <w:r>
        <w:rPr>
          <w:color w:val="231F20"/>
          <w:w w:val="110"/>
        </w:rPr>
        <w:t> Turkey</w:t>
      </w:r>
      <w:r>
        <w:rPr>
          <w:color w:val="231F20"/>
          <w:w w:val="110"/>
        </w:rPr>
        <w:t> into</w:t>
      </w:r>
      <w:r>
        <w:rPr>
          <w:color w:val="231F20"/>
          <w:w w:val="110"/>
        </w:rPr>
        <w:t> the</w:t>
      </w:r>
      <w:r>
        <w:rPr>
          <w:color w:val="231F20"/>
          <w:w w:val="110"/>
        </w:rPr>
        <w:t> war</w:t>
      </w:r>
      <w:r>
        <w:rPr>
          <w:color w:val="231F20"/>
          <w:w w:val="110"/>
        </w:rPr>
        <w:t> on</w:t>
      </w:r>
      <w:r>
        <w:rPr>
          <w:color w:val="231F20"/>
          <w:w w:val="110"/>
        </w:rPr>
        <w:t> the</w:t>
      </w:r>
      <w:r>
        <w:rPr>
          <w:color w:val="231F20"/>
          <w:w w:val="110"/>
        </w:rPr>
        <w:t> side</w:t>
      </w:r>
      <w:r>
        <w:rPr>
          <w:color w:val="231F20"/>
          <w:w w:val="110"/>
        </w:rPr>
        <w:t> of Germany? Were the Turkists going to go to distant Pakistan while</w:t>
      </w:r>
      <w:r>
        <w:rPr>
          <w:color w:val="231F20"/>
          <w:w w:val="110"/>
        </w:rPr>
        <w:t> there</w:t>
      </w:r>
      <w:r>
        <w:rPr>
          <w:color w:val="231F20"/>
          <w:w w:val="110"/>
        </w:rPr>
        <w:t> were,</w:t>
      </w:r>
      <w:r>
        <w:rPr>
          <w:color w:val="231F20"/>
          <w:w w:val="110"/>
        </w:rPr>
        <w:t> for</w:t>
      </w:r>
      <w:r>
        <w:rPr>
          <w:color w:val="231F20"/>
          <w:w w:val="110"/>
        </w:rPr>
        <w:t> example,</w:t>
      </w:r>
      <w:r>
        <w:rPr>
          <w:color w:val="231F20"/>
          <w:w w:val="110"/>
        </w:rPr>
        <w:t> a</w:t>
      </w:r>
      <w:r>
        <w:rPr>
          <w:color w:val="231F20"/>
          <w:w w:val="110"/>
        </w:rPr>
        <w:t> few</w:t>
      </w:r>
      <w:r>
        <w:rPr>
          <w:color w:val="231F20"/>
          <w:w w:val="110"/>
        </w:rPr>
        <w:t> hundred</w:t>
      </w:r>
      <w:r>
        <w:rPr>
          <w:color w:val="231F20"/>
          <w:w w:val="110"/>
        </w:rPr>
        <w:t> thousand Turks living in the former Turkish provinces of Iraq? More importantly, was there a state called "Pakistan" at that time? Even</w:t>
      </w:r>
      <w:r>
        <w:rPr>
          <w:color w:val="231F20"/>
          <w:w w:val="110"/>
        </w:rPr>
        <w:t> if</w:t>
      </w:r>
      <w:r>
        <w:rPr>
          <w:color w:val="231F20"/>
          <w:w w:val="110"/>
        </w:rPr>
        <w:t> there</w:t>
      </w:r>
      <w:r>
        <w:rPr>
          <w:color w:val="231F20"/>
          <w:w w:val="110"/>
        </w:rPr>
        <w:t> was,</w:t>
      </w:r>
      <w:r>
        <w:rPr>
          <w:color w:val="231F20"/>
          <w:w w:val="110"/>
        </w:rPr>
        <w:t> were</w:t>
      </w:r>
      <w:r>
        <w:rPr>
          <w:color w:val="231F20"/>
          <w:w w:val="110"/>
        </w:rPr>
        <w:t> there</w:t>
      </w:r>
      <w:r>
        <w:rPr>
          <w:color w:val="231F20"/>
          <w:w w:val="110"/>
        </w:rPr>
        <w:t> any</w:t>
      </w:r>
      <w:r>
        <w:rPr>
          <w:color w:val="231F20"/>
          <w:w w:val="110"/>
        </w:rPr>
        <w:t> Turks</w:t>
      </w:r>
      <w:r>
        <w:rPr>
          <w:color w:val="231F20"/>
          <w:w w:val="110"/>
        </w:rPr>
        <w:t> living</w:t>
      </w:r>
      <w:r>
        <w:rPr>
          <w:color w:val="231F20"/>
          <w:w w:val="110"/>
        </w:rPr>
        <w:t> there</w:t>
      </w:r>
      <w:r>
        <w:rPr>
          <w:color w:val="231F20"/>
          <w:w w:val="110"/>
        </w:rPr>
        <w:t> other than</w:t>
      </w:r>
      <w:r>
        <w:rPr>
          <w:color w:val="231F20"/>
          <w:spacing w:val="27"/>
          <w:w w:val="110"/>
        </w:rPr>
        <w:t> </w:t>
      </w:r>
      <w:r>
        <w:rPr>
          <w:color w:val="231F20"/>
          <w:w w:val="110"/>
        </w:rPr>
        <w:t>a</w:t>
      </w:r>
      <w:r>
        <w:rPr>
          <w:color w:val="231F20"/>
          <w:spacing w:val="27"/>
          <w:w w:val="110"/>
        </w:rPr>
        <w:t> </w:t>
      </w:r>
      <w:r>
        <w:rPr>
          <w:color w:val="231F20"/>
          <w:w w:val="110"/>
        </w:rPr>
        <w:t>few</w:t>
      </w:r>
      <w:r>
        <w:rPr>
          <w:color w:val="231F20"/>
          <w:spacing w:val="27"/>
          <w:w w:val="110"/>
        </w:rPr>
        <w:t> </w:t>
      </w:r>
      <w:r>
        <w:rPr>
          <w:color w:val="231F20"/>
          <w:w w:val="110"/>
        </w:rPr>
        <w:t>refugees?</w:t>
      </w:r>
      <w:r>
        <w:rPr>
          <w:color w:val="231F20"/>
          <w:spacing w:val="28"/>
          <w:w w:val="110"/>
        </w:rPr>
        <w:t> </w:t>
      </w:r>
      <w:r>
        <w:rPr>
          <w:color w:val="231F20"/>
          <w:w w:val="110"/>
        </w:rPr>
        <w:t>These</w:t>
      </w:r>
      <w:r>
        <w:rPr>
          <w:color w:val="231F20"/>
          <w:spacing w:val="27"/>
          <w:w w:val="110"/>
        </w:rPr>
        <w:t> </w:t>
      </w:r>
      <w:r>
        <w:rPr>
          <w:color w:val="231F20"/>
          <w:w w:val="110"/>
        </w:rPr>
        <w:t>absurdities</w:t>
      </w:r>
      <w:r>
        <w:rPr>
          <w:color w:val="231F20"/>
          <w:spacing w:val="27"/>
          <w:w w:val="110"/>
        </w:rPr>
        <w:t> </w:t>
      </w:r>
      <w:r>
        <w:rPr>
          <w:color w:val="231F20"/>
          <w:w w:val="110"/>
        </w:rPr>
        <w:t>are</w:t>
      </w:r>
      <w:r>
        <w:rPr>
          <w:color w:val="231F20"/>
          <w:spacing w:val="27"/>
          <w:w w:val="110"/>
        </w:rPr>
        <w:t> </w:t>
      </w:r>
      <w:r>
        <w:rPr>
          <w:color w:val="231F20"/>
          <w:w w:val="110"/>
        </w:rPr>
        <w:t>only</w:t>
      </w:r>
      <w:r>
        <w:rPr>
          <w:color w:val="231F20"/>
          <w:spacing w:val="28"/>
          <w:w w:val="110"/>
        </w:rPr>
        <w:t> </w:t>
      </w:r>
      <w:r>
        <w:rPr>
          <w:color w:val="231F20"/>
          <w:w w:val="110"/>
        </w:rPr>
        <w:t>worthy</w:t>
      </w:r>
      <w:r>
        <w:rPr>
          <w:color w:val="231F20"/>
          <w:spacing w:val="27"/>
          <w:w w:val="110"/>
        </w:rPr>
        <w:t> </w:t>
      </w:r>
      <w:r>
        <w:rPr>
          <w:color w:val="231F20"/>
          <w:spacing w:val="-7"/>
          <w:w w:val="110"/>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4"/>
        <w:rPr>
          <w:sz w:val="12"/>
        </w:rPr>
      </w:pPr>
    </w:p>
    <w:p>
      <w:pPr>
        <w:spacing w:before="0"/>
        <w:ind w:left="0" w:right="659" w:firstLine="0"/>
        <w:jc w:val="right"/>
        <w:rPr>
          <w:position w:val="1"/>
          <w:sz w:val="12"/>
        </w:rPr>
      </w:pPr>
      <w:r>
        <w:rPr>
          <w:color w:val="231F20"/>
          <w:w w:val="175"/>
          <w:sz w:val="12"/>
        </w:rPr>
        <w:t>Turanism</w:t>
      </w:r>
      <w:r>
        <w:rPr>
          <w:color w:val="231F20"/>
          <w:spacing w:val="-1"/>
          <w:w w:val="175"/>
          <w:sz w:val="12"/>
        </w:rPr>
        <w:t> </w:t>
      </w:r>
      <w:r>
        <w:rPr>
          <w:color w:val="231F20"/>
          <w:w w:val="175"/>
          <w:sz w:val="12"/>
        </w:rPr>
        <w:t>-</w:t>
      </w:r>
      <w:r>
        <w:rPr>
          <w:color w:val="231F20"/>
          <w:spacing w:val="36"/>
          <w:w w:val="175"/>
          <w:sz w:val="12"/>
        </w:rPr>
        <w:t> </w:t>
      </w:r>
      <w:r>
        <w:rPr>
          <w:color w:val="231F20"/>
          <w:spacing w:val="-5"/>
          <w:w w:val="175"/>
          <w:position w:val="1"/>
          <w:sz w:val="12"/>
        </w:rPr>
        <w:t>37</w:t>
      </w:r>
    </w:p>
    <w:p>
      <w:pPr>
        <w:pStyle w:val="BodyText"/>
        <w:spacing w:line="285" w:lineRule="auto" w:before="64"/>
        <w:ind w:left="676" w:right="708"/>
        <w:jc w:val="both"/>
      </w:pPr>
      <w:r>
        <w:rPr>
          <w:color w:val="231F20"/>
          <w:w w:val="110"/>
        </w:rPr>
        <w:t>the</w:t>
      </w:r>
      <w:r>
        <w:rPr>
          <w:color w:val="231F20"/>
          <w:spacing w:val="-2"/>
          <w:w w:val="110"/>
        </w:rPr>
        <w:t> </w:t>
      </w:r>
      <w:r>
        <w:rPr>
          <w:color w:val="231F20"/>
          <w:w w:val="110"/>
        </w:rPr>
        <w:t>memoirs</w:t>
      </w:r>
      <w:r>
        <w:rPr>
          <w:color w:val="231F20"/>
          <w:spacing w:val="-2"/>
          <w:w w:val="110"/>
        </w:rPr>
        <w:t> </w:t>
      </w:r>
      <w:r>
        <w:rPr>
          <w:color w:val="231F20"/>
          <w:w w:val="110"/>
        </w:rPr>
        <w:t>of</w:t>
      </w:r>
      <w:r>
        <w:rPr>
          <w:color w:val="231F20"/>
          <w:spacing w:val="-2"/>
          <w:w w:val="110"/>
        </w:rPr>
        <w:t> </w:t>
      </w:r>
      <w:r>
        <w:rPr>
          <w:color w:val="231F20"/>
          <w:w w:val="110"/>
        </w:rPr>
        <w:t>Sabiha</w:t>
      </w:r>
      <w:r>
        <w:rPr>
          <w:color w:val="231F20"/>
          <w:spacing w:val="-2"/>
          <w:w w:val="110"/>
        </w:rPr>
        <w:t> </w:t>
      </w:r>
      <w:r>
        <w:rPr>
          <w:color w:val="231F20"/>
          <w:w w:val="110"/>
        </w:rPr>
        <w:t>Zekeriya</w:t>
      </w:r>
      <w:r>
        <w:rPr>
          <w:color w:val="231F20"/>
          <w:spacing w:val="-2"/>
          <w:w w:val="110"/>
        </w:rPr>
        <w:t> </w:t>
      </w:r>
      <w:r>
        <w:rPr>
          <w:color w:val="231F20"/>
          <w:w w:val="110"/>
        </w:rPr>
        <w:t>Sertel,</w:t>
      </w:r>
      <w:r>
        <w:rPr>
          <w:color w:val="231F20"/>
          <w:spacing w:val="-2"/>
          <w:w w:val="110"/>
        </w:rPr>
        <w:t> </w:t>
      </w:r>
      <w:r>
        <w:rPr>
          <w:color w:val="231F20"/>
          <w:w w:val="110"/>
        </w:rPr>
        <w:t>a</w:t>
      </w:r>
      <w:r>
        <w:rPr>
          <w:color w:val="231F20"/>
          <w:spacing w:val="-2"/>
          <w:w w:val="110"/>
        </w:rPr>
        <w:t> </w:t>
      </w:r>
      <w:r>
        <w:rPr>
          <w:color w:val="231F20"/>
          <w:w w:val="110"/>
        </w:rPr>
        <w:t>Jewish</w:t>
      </w:r>
      <w:r>
        <w:rPr>
          <w:color w:val="231F20"/>
          <w:spacing w:val="-2"/>
          <w:w w:val="110"/>
        </w:rPr>
        <w:t> </w:t>
      </w:r>
      <w:r>
        <w:rPr>
          <w:color w:val="231F20"/>
          <w:w w:val="110"/>
        </w:rPr>
        <w:t>convert</w:t>
      </w:r>
      <w:r>
        <w:rPr>
          <w:color w:val="231F20"/>
          <w:spacing w:val="-2"/>
          <w:w w:val="110"/>
        </w:rPr>
        <w:t> </w:t>
      </w:r>
      <w:r>
        <w:rPr>
          <w:color w:val="231F20"/>
          <w:w w:val="110"/>
        </w:rPr>
        <w:t>and communist. In encyclopaedias published in a hurry with </w:t>
      </w:r>
      <w:r>
        <w:rPr>
          <w:color w:val="231F20"/>
          <w:w w:val="110"/>
        </w:rPr>
        <w:t>the greed for profit, these</w:t>
      </w:r>
    </w:p>
    <w:p>
      <w:pPr>
        <w:spacing w:line="232" w:lineRule="auto" w:before="0"/>
        <w:ind w:left="686" w:right="593" w:hanging="1"/>
        <w:jc w:val="both"/>
        <w:rPr>
          <w:i/>
          <w:sz w:val="20"/>
        </w:rPr>
      </w:pPr>
      <w:r>
        <w:rPr>
          <w:color w:val="231F20"/>
          <w:w w:val="105"/>
          <w:sz w:val="19"/>
        </w:rPr>
        <w:t>all</w:t>
      </w:r>
      <w:r>
        <w:rPr>
          <w:color w:val="231F20"/>
          <w:w w:val="105"/>
          <w:sz w:val="19"/>
        </w:rPr>
        <w:t> kinds</w:t>
      </w:r>
      <w:r>
        <w:rPr>
          <w:color w:val="231F20"/>
          <w:w w:val="105"/>
          <w:sz w:val="19"/>
        </w:rPr>
        <w:t> of</w:t>
      </w:r>
      <w:r>
        <w:rPr>
          <w:color w:val="231F20"/>
          <w:w w:val="105"/>
          <w:sz w:val="19"/>
        </w:rPr>
        <w:t> mistakes</w:t>
      </w:r>
      <w:r>
        <w:rPr>
          <w:color w:val="231F20"/>
          <w:w w:val="105"/>
          <w:sz w:val="19"/>
        </w:rPr>
        <w:t> are</w:t>
      </w:r>
      <w:r>
        <w:rPr>
          <w:color w:val="231F20"/>
          <w:w w:val="105"/>
          <w:sz w:val="19"/>
        </w:rPr>
        <w:t> inevitable.</w:t>
      </w:r>
      <w:r>
        <w:rPr>
          <w:color w:val="231F20"/>
          <w:w w:val="105"/>
          <w:sz w:val="19"/>
        </w:rPr>
        <w:t> </w:t>
      </w:r>
      <w:r>
        <w:rPr>
          <w:i/>
          <w:color w:val="231F20"/>
          <w:w w:val="105"/>
          <w:sz w:val="20"/>
        </w:rPr>
        <w:t>Islamic</w:t>
      </w:r>
      <w:r>
        <w:rPr>
          <w:i/>
          <w:color w:val="231F20"/>
          <w:w w:val="105"/>
          <w:sz w:val="20"/>
        </w:rPr>
        <w:t> </w:t>
      </w:r>
      <w:r>
        <w:rPr>
          <w:color w:val="231F20"/>
          <w:w w:val="105"/>
          <w:sz w:val="19"/>
        </w:rPr>
        <w:t>and</w:t>
      </w:r>
      <w:r>
        <w:rPr>
          <w:color w:val="231F20"/>
          <w:w w:val="105"/>
          <w:sz w:val="19"/>
        </w:rPr>
        <w:t> </w:t>
      </w:r>
      <w:r>
        <w:rPr>
          <w:i/>
          <w:color w:val="231F20"/>
          <w:w w:val="105"/>
          <w:sz w:val="20"/>
        </w:rPr>
        <w:t>Turkish </w:t>
      </w:r>
      <w:r>
        <w:rPr>
          <w:i/>
          <w:color w:val="231F20"/>
          <w:spacing w:val="-2"/>
          <w:w w:val="105"/>
          <w:sz w:val="20"/>
        </w:rPr>
        <w:t>Encyclopaedias</w:t>
      </w:r>
    </w:p>
    <w:p>
      <w:pPr>
        <w:spacing w:after="0" w:line="232" w:lineRule="auto"/>
        <w:jc w:val="both"/>
        <w:rPr>
          <w:i/>
          <w:sz w:val="20"/>
        </w:rPr>
        <w:sectPr>
          <w:pgSz w:w="8640" w:h="12960"/>
          <w:pgMar w:top="1480" w:bottom="280" w:left="1080" w:right="1080"/>
        </w:sectPr>
      </w:pPr>
    </w:p>
    <w:p>
      <w:pPr>
        <w:pStyle w:val="BodyText"/>
        <w:rPr>
          <w:i/>
          <w:sz w:val="12"/>
        </w:rPr>
      </w:pPr>
    </w:p>
    <w:p>
      <w:pPr>
        <w:pStyle w:val="BodyText"/>
        <w:rPr>
          <w:i/>
          <w:sz w:val="12"/>
        </w:rPr>
      </w:pPr>
    </w:p>
    <w:p>
      <w:pPr>
        <w:pStyle w:val="BodyText"/>
        <w:rPr>
          <w:i/>
          <w:sz w:val="12"/>
        </w:rPr>
      </w:pPr>
    </w:p>
    <w:p>
      <w:pPr>
        <w:pStyle w:val="BodyText"/>
        <w:spacing w:before="25"/>
        <w:rPr>
          <w:i/>
          <w:sz w:val="12"/>
        </w:rPr>
      </w:pPr>
    </w:p>
    <w:p>
      <w:pPr>
        <w:spacing w:before="0"/>
        <w:ind w:left="671" w:right="0" w:firstLine="0"/>
        <w:jc w:val="left"/>
        <w:rPr>
          <w:sz w:val="12"/>
        </w:rPr>
      </w:pPr>
      <w:r>
        <w:rPr>
          <w:sz w:val="12"/>
        </w:rPr>
        <mc:AlternateContent>
          <mc:Choice Requires="wps">
            <w:drawing>
              <wp:anchor distT="0" distB="0" distL="0" distR="0" allowOverlap="1" layoutInCell="1" locked="0" behindDoc="0" simplePos="0" relativeHeight="15731712">
                <wp:simplePos x="0" y="0"/>
                <wp:positionH relativeFrom="page">
                  <wp:posOffset>1112017</wp:posOffset>
                </wp:positionH>
                <wp:positionV relativeFrom="paragraph">
                  <wp:posOffset>91181</wp:posOffset>
                </wp:positionV>
                <wp:extent cx="336550" cy="8445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36550" cy="84455"/>
                        </a:xfrm>
                        <a:prstGeom prst="rect">
                          <a:avLst/>
                        </a:prstGeom>
                      </wps:spPr>
                      <wps:txbx>
                        <w:txbxContent>
                          <w:p>
                            <w:pPr>
                              <w:spacing w:line="133" w:lineRule="exact" w:before="0"/>
                              <w:ind w:left="0" w:right="0" w:firstLine="0"/>
                              <w:jc w:val="left"/>
                              <w:rPr>
                                <w:sz w:val="12"/>
                              </w:rPr>
                            </w:pPr>
                            <w:r>
                              <w:rPr>
                                <w:color w:val="231F20"/>
                                <w:spacing w:val="-2"/>
                                <w:w w:val="175"/>
                                <w:sz w:val="12"/>
                              </w:rPr>
                              <w:t>Youth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7.560402pt;margin-top:7.179664pt;width:26.5pt;height:6.65pt;mso-position-horizontal-relative:page;mso-position-vertical-relative:paragraph;z-index:15731712" type="#_x0000_t202" id="docshape13" filled="false" stroked="false">
                <v:textbox inset="0,0,0,0">
                  <w:txbxContent>
                    <w:p>
                      <w:pPr>
                        <w:spacing w:line="133" w:lineRule="exact" w:before="0"/>
                        <w:ind w:left="0" w:right="0" w:firstLine="0"/>
                        <w:jc w:val="left"/>
                        <w:rPr>
                          <w:sz w:val="12"/>
                        </w:rPr>
                      </w:pPr>
                      <w:r>
                        <w:rPr>
                          <w:color w:val="231F20"/>
                          <w:spacing w:val="-2"/>
                          <w:w w:val="175"/>
                          <w:sz w:val="12"/>
                        </w:rPr>
                        <w:t>Youth</w:t>
                      </w:r>
                    </w:p>
                  </w:txbxContent>
                </v:textbox>
                <w10:wrap type="none"/>
              </v:shape>
            </w:pict>
          </mc:Fallback>
        </mc:AlternateContent>
      </w:r>
      <w:r>
        <w:rPr>
          <w:color w:val="231F20"/>
          <w:w w:val="180"/>
          <w:sz w:val="12"/>
        </w:rPr>
        <w:t>38</w:t>
      </w:r>
      <w:r>
        <w:rPr>
          <w:color w:val="231F20"/>
          <w:w w:val="180"/>
          <w:sz w:val="12"/>
        </w:rPr>
        <w:t> -</w:t>
      </w:r>
      <w:r>
        <w:rPr>
          <w:color w:val="231F20"/>
          <w:w w:val="180"/>
          <w:sz w:val="12"/>
        </w:rPr>
        <w:t> Turanism,</w:t>
      </w:r>
      <w:r>
        <w:rPr>
          <w:color w:val="231F20"/>
          <w:w w:val="180"/>
          <w:sz w:val="12"/>
        </w:rPr>
        <w:t> National</w:t>
      </w:r>
      <w:r>
        <w:rPr>
          <w:color w:val="231F20"/>
          <w:w w:val="180"/>
          <w:sz w:val="12"/>
        </w:rPr>
        <w:t> Values</w:t>
      </w:r>
      <w:r>
        <w:rPr>
          <w:color w:val="231F20"/>
          <w:w w:val="180"/>
          <w:sz w:val="12"/>
        </w:rPr>
        <w:t> </w:t>
      </w:r>
      <w:r>
        <w:rPr>
          <w:color w:val="231F20"/>
          <w:spacing w:val="-5"/>
          <w:w w:val="180"/>
          <w:sz w:val="12"/>
        </w:rPr>
        <w:t>and</w:t>
      </w:r>
    </w:p>
    <w:p>
      <w:pPr>
        <w:pStyle w:val="BodyText"/>
        <w:spacing w:line="285" w:lineRule="auto" w:before="62"/>
        <w:ind w:left="781" w:right="593"/>
        <w:jc w:val="both"/>
      </w:pPr>
      <w:r>
        <w:rPr>
          <w:color w:val="231F20"/>
          <w:w w:val="115"/>
        </w:rPr>
        <w:t>It</w:t>
      </w:r>
      <w:r>
        <w:rPr>
          <w:color w:val="231F20"/>
          <w:w w:val="115"/>
        </w:rPr>
        <w:t> is</w:t>
      </w:r>
      <w:r>
        <w:rPr>
          <w:color w:val="231F20"/>
          <w:w w:val="115"/>
        </w:rPr>
        <w:t> possible</w:t>
      </w:r>
      <w:r>
        <w:rPr>
          <w:color w:val="231F20"/>
          <w:w w:val="115"/>
        </w:rPr>
        <w:t> to</w:t>
      </w:r>
      <w:r>
        <w:rPr>
          <w:color w:val="231F20"/>
          <w:w w:val="115"/>
        </w:rPr>
        <w:t> complete</w:t>
      </w:r>
      <w:r>
        <w:rPr>
          <w:color w:val="231F20"/>
          <w:w w:val="115"/>
        </w:rPr>
        <w:t> an</w:t>
      </w:r>
      <w:r>
        <w:rPr>
          <w:color w:val="231F20"/>
          <w:w w:val="115"/>
        </w:rPr>
        <w:t> encyclopaedia</w:t>
      </w:r>
      <w:r>
        <w:rPr>
          <w:color w:val="231F20"/>
          <w:w w:val="115"/>
        </w:rPr>
        <w:t> in</w:t>
      </w:r>
      <w:r>
        <w:rPr>
          <w:color w:val="231F20"/>
          <w:w w:val="115"/>
        </w:rPr>
        <w:t> a</w:t>
      </w:r>
      <w:r>
        <w:rPr>
          <w:color w:val="231F20"/>
          <w:w w:val="115"/>
        </w:rPr>
        <w:t> </w:t>
      </w:r>
      <w:r>
        <w:rPr>
          <w:color w:val="231F20"/>
          <w:w w:val="115"/>
        </w:rPr>
        <w:t>short period of time, when it has not been completed for years, only</w:t>
      </w:r>
      <w:r>
        <w:rPr>
          <w:color w:val="231F20"/>
          <w:spacing w:val="-2"/>
          <w:w w:val="115"/>
        </w:rPr>
        <w:t> </w:t>
      </w:r>
      <w:r>
        <w:rPr>
          <w:color w:val="231F20"/>
          <w:w w:val="115"/>
        </w:rPr>
        <w:t>by</w:t>
      </w:r>
      <w:r>
        <w:rPr>
          <w:color w:val="231F20"/>
          <w:spacing w:val="-2"/>
          <w:w w:val="115"/>
        </w:rPr>
        <w:t> </w:t>
      </w:r>
      <w:r>
        <w:rPr>
          <w:color w:val="231F20"/>
          <w:w w:val="115"/>
        </w:rPr>
        <w:t>taking</w:t>
      </w:r>
      <w:r>
        <w:rPr>
          <w:color w:val="231F20"/>
          <w:spacing w:val="-2"/>
          <w:w w:val="115"/>
        </w:rPr>
        <w:t> </w:t>
      </w:r>
      <w:r>
        <w:rPr>
          <w:color w:val="231F20"/>
          <w:w w:val="115"/>
        </w:rPr>
        <w:t>into</w:t>
      </w:r>
      <w:r>
        <w:rPr>
          <w:color w:val="231F20"/>
          <w:spacing w:val="-2"/>
          <w:w w:val="115"/>
        </w:rPr>
        <w:t> </w:t>
      </w:r>
      <w:r>
        <w:rPr>
          <w:color w:val="231F20"/>
          <w:w w:val="115"/>
        </w:rPr>
        <w:t>consideration</w:t>
      </w:r>
      <w:r>
        <w:rPr>
          <w:color w:val="231F20"/>
          <w:spacing w:val="-2"/>
          <w:w w:val="115"/>
        </w:rPr>
        <w:t> </w:t>
      </w:r>
      <w:r>
        <w:rPr>
          <w:color w:val="231F20"/>
          <w:w w:val="115"/>
        </w:rPr>
        <w:t>the</w:t>
      </w:r>
      <w:r>
        <w:rPr>
          <w:color w:val="231F20"/>
          <w:spacing w:val="-2"/>
          <w:w w:val="115"/>
        </w:rPr>
        <w:t> </w:t>
      </w:r>
      <w:r>
        <w:rPr>
          <w:color w:val="231F20"/>
          <w:w w:val="115"/>
        </w:rPr>
        <w:t>mistakes</w:t>
      </w:r>
      <w:r>
        <w:rPr>
          <w:color w:val="231F20"/>
          <w:spacing w:val="-2"/>
          <w:w w:val="115"/>
        </w:rPr>
        <w:t> </w:t>
      </w:r>
      <w:r>
        <w:rPr>
          <w:color w:val="231F20"/>
          <w:w w:val="115"/>
        </w:rPr>
        <w:t>in</w:t>
      </w:r>
      <w:r>
        <w:rPr>
          <w:color w:val="231F20"/>
          <w:spacing w:val="-2"/>
          <w:w w:val="115"/>
        </w:rPr>
        <w:t> </w:t>
      </w:r>
      <w:r>
        <w:rPr>
          <w:color w:val="231F20"/>
          <w:w w:val="115"/>
        </w:rPr>
        <w:t>advance. Here is a question to be asked to the editors: If they could not</w:t>
      </w:r>
      <w:r>
        <w:rPr>
          <w:color w:val="231F20"/>
          <w:w w:val="115"/>
        </w:rPr>
        <w:t> find</w:t>
      </w:r>
      <w:r>
        <w:rPr>
          <w:color w:val="231F20"/>
          <w:w w:val="115"/>
        </w:rPr>
        <w:t> sources</w:t>
      </w:r>
      <w:r>
        <w:rPr>
          <w:color w:val="231F20"/>
          <w:w w:val="115"/>
        </w:rPr>
        <w:t> on</w:t>
      </w:r>
      <w:r>
        <w:rPr>
          <w:color w:val="231F20"/>
          <w:w w:val="115"/>
        </w:rPr>
        <w:t> Turanism</w:t>
      </w:r>
      <w:r>
        <w:rPr>
          <w:color w:val="231F20"/>
          <w:w w:val="115"/>
        </w:rPr>
        <w:t> and</w:t>
      </w:r>
      <w:r>
        <w:rPr>
          <w:color w:val="231F20"/>
          <w:w w:val="115"/>
        </w:rPr>
        <w:t> Turanists,</w:t>
      </w:r>
      <w:r>
        <w:rPr>
          <w:color w:val="231F20"/>
          <w:w w:val="115"/>
        </w:rPr>
        <w:t> could</w:t>
      </w:r>
      <w:r>
        <w:rPr>
          <w:color w:val="231F20"/>
          <w:w w:val="115"/>
        </w:rPr>
        <w:t> they not</w:t>
      </w:r>
      <w:r>
        <w:rPr>
          <w:color w:val="231F20"/>
          <w:w w:val="115"/>
        </w:rPr>
        <w:t> have</w:t>
      </w:r>
      <w:r>
        <w:rPr>
          <w:color w:val="231F20"/>
          <w:w w:val="115"/>
        </w:rPr>
        <w:t> obtained</w:t>
      </w:r>
      <w:r>
        <w:rPr>
          <w:color w:val="231F20"/>
          <w:w w:val="115"/>
        </w:rPr>
        <w:t> solid</w:t>
      </w:r>
      <w:r>
        <w:rPr>
          <w:color w:val="231F20"/>
          <w:w w:val="115"/>
        </w:rPr>
        <w:t> information</w:t>
      </w:r>
      <w:r>
        <w:rPr>
          <w:color w:val="231F20"/>
          <w:w w:val="115"/>
        </w:rPr>
        <w:t> by</w:t>
      </w:r>
      <w:r>
        <w:rPr>
          <w:color w:val="231F20"/>
          <w:w w:val="115"/>
        </w:rPr>
        <w:t> contacting</w:t>
      </w:r>
      <w:r>
        <w:rPr>
          <w:color w:val="231F20"/>
          <w:w w:val="115"/>
        </w:rPr>
        <w:t> living </w:t>
      </w:r>
      <w:r>
        <w:rPr>
          <w:color w:val="231F20"/>
          <w:spacing w:val="-2"/>
          <w:w w:val="115"/>
        </w:rPr>
        <w:t>Turanists?</w:t>
      </w:r>
    </w:p>
    <w:p>
      <w:pPr>
        <w:pStyle w:val="BodyText"/>
        <w:spacing w:line="283" w:lineRule="auto"/>
        <w:ind w:left="772" w:right="584" w:firstLine="304"/>
        <w:jc w:val="both"/>
      </w:pPr>
      <w:r>
        <w:rPr>
          <w:color w:val="231F20"/>
          <w:w w:val="115"/>
        </w:rPr>
        <w:t>I</w:t>
      </w:r>
      <w:r>
        <w:rPr>
          <w:color w:val="231F20"/>
          <w:w w:val="115"/>
        </w:rPr>
        <w:t> learnt</w:t>
      </w:r>
      <w:r>
        <w:rPr>
          <w:color w:val="231F20"/>
          <w:w w:val="115"/>
        </w:rPr>
        <w:t> that</w:t>
      </w:r>
      <w:r>
        <w:rPr>
          <w:color w:val="231F20"/>
          <w:w w:val="115"/>
        </w:rPr>
        <w:t> editors</w:t>
      </w:r>
      <w:r>
        <w:rPr>
          <w:color w:val="231F20"/>
          <w:w w:val="115"/>
        </w:rPr>
        <w:t> were</w:t>
      </w:r>
      <w:r>
        <w:rPr>
          <w:color w:val="231F20"/>
          <w:w w:val="115"/>
        </w:rPr>
        <w:t> engaged</w:t>
      </w:r>
      <w:r>
        <w:rPr>
          <w:color w:val="231F20"/>
          <w:w w:val="115"/>
        </w:rPr>
        <w:t> in</w:t>
      </w:r>
      <w:r>
        <w:rPr>
          <w:color w:val="231F20"/>
          <w:w w:val="115"/>
        </w:rPr>
        <w:t> publishing</w:t>
      </w:r>
      <w:r>
        <w:rPr>
          <w:color w:val="231F20"/>
          <w:w w:val="115"/>
        </w:rPr>
        <w:t> </w:t>
      </w:r>
      <w:r>
        <w:rPr>
          <w:color w:val="231F20"/>
          <w:w w:val="115"/>
        </w:rPr>
        <w:t>such encyclopaedias</w:t>
      </w:r>
      <w:r>
        <w:rPr>
          <w:color w:val="231F20"/>
          <w:w w:val="115"/>
        </w:rPr>
        <w:t> and</w:t>
      </w:r>
      <w:r>
        <w:rPr>
          <w:color w:val="231F20"/>
          <w:w w:val="115"/>
        </w:rPr>
        <w:t> encyclopaedic</w:t>
      </w:r>
      <w:r>
        <w:rPr>
          <w:color w:val="231F20"/>
          <w:w w:val="115"/>
        </w:rPr>
        <w:t> works</w:t>
      </w:r>
      <w:r>
        <w:rPr>
          <w:color w:val="231F20"/>
          <w:w w:val="115"/>
        </w:rPr>
        <w:t> from</w:t>
      </w:r>
      <w:r>
        <w:rPr>
          <w:color w:val="231F20"/>
          <w:w w:val="115"/>
        </w:rPr>
        <w:t> Yılmaz Öztuna's</w:t>
      </w:r>
      <w:r>
        <w:rPr>
          <w:color w:val="231F20"/>
          <w:w w:val="115"/>
        </w:rPr>
        <w:t> article</w:t>
      </w:r>
      <w:r>
        <w:rPr>
          <w:color w:val="231F20"/>
          <w:w w:val="115"/>
        </w:rPr>
        <w:t> titled</w:t>
      </w:r>
      <w:r>
        <w:rPr>
          <w:color w:val="231F20"/>
          <w:w w:val="115"/>
        </w:rPr>
        <w:t> "World</w:t>
      </w:r>
      <w:r>
        <w:rPr>
          <w:color w:val="231F20"/>
          <w:w w:val="115"/>
        </w:rPr>
        <w:t> History</w:t>
      </w:r>
      <w:r>
        <w:rPr>
          <w:color w:val="231F20"/>
          <w:w w:val="115"/>
        </w:rPr>
        <w:t> Disaster"</w:t>
      </w:r>
      <w:r>
        <w:rPr>
          <w:color w:val="231F20"/>
          <w:w w:val="115"/>
        </w:rPr>
        <w:t> in</w:t>
      </w:r>
      <w:r>
        <w:rPr>
          <w:color w:val="231F20"/>
          <w:w w:val="115"/>
        </w:rPr>
        <w:t> the January</w:t>
      </w:r>
      <w:r>
        <w:rPr>
          <w:color w:val="231F20"/>
          <w:w w:val="115"/>
        </w:rPr>
        <w:t> 1974</w:t>
      </w:r>
      <w:r>
        <w:rPr>
          <w:color w:val="231F20"/>
          <w:w w:val="115"/>
        </w:rPr>
        <w:t> issue</w:t>
      </w:r>
      <w:r>
        <w:rPr>
          <w:color w:val="231F20"/>
          <w:w w:val="115"/>
        </w:rPr>
        <w:t> of</w:t>
      </w:r>
      <w:r>
        <w:rPr>
          <w:color w:val="231F20"/>
          <w:w w:val="115"/>
        </w:rPr>
        <w:t> </w:t>
      </w:r>
      <w:r>
        <w:rPr>
          <w:i/>
          <w:color w:val="231F20"/>
          <w:w w:val="115"/>
          <w:sz w:val="20"/>
        </w:rPr>
        <w:t>Hayat</w:t>
      </w:r>
      <w:r>
        <w:rPr>
          <w:i/>
          <w:color w:val="231F20"/>
          <w:w w:val="115"/>
          <w:sz w:val="20"/>
        </w:rPr>
        <w:t> Tarih</w:t>
      </w:r>
      <w:r>
        <w:rPr>
          <w:i/>
          <w:color w:val="231F20"/>
          <w:w w:val="115"/>
          <w:sz w:val="20"/>
        </w:rPr>
        <w:t> Mecmuası</w:t>
      </w:r>
      <w:r>
        <w:rPr>
          <w:color w:val="231F20"/>
          <w:w w:val="115"/>
        </w:rPr>
        <w:t>.</w:t>
      </w:r>
      <w:r>
        <w:rPr>
          <w:color w:val="231F20"/>
          <w:w w:val="115"/>
        </w:rPr>
        <w:t> Yılmaz Öztuna</w:t>
      </w:r>
      <w:r>
        <w:rPr>
          <w:color w:val="231F20"/>
          <w:w w:val="115"/>
        </w:rPr>
        <w:t> is</w:t>
      </w:r>
      <w:r>
        <w:rPr>
          <w:color w:val="231F20"/>
          <w:w w:val="115"/>
        </w:rPr>
        <w:t> the</w:t>
      </w:r>
      <w:r>
        <w:rPr>
          <w:color w:val="231F20"/>
          <w:w w:val="115"/>
        </w:rPr>
        <w:t> author</w:t>
      </w:r>
      <w:r>
        <w:rPr>
          <w:color w:val="231F20"/>
          <w:w w:val="115"/>
        </w:rPr>
        <w:t> </w:t>
      </w:r>
      <w:r>
        <w:rPr>
          <w:i/>
          <w:color w:val="231F20"/>
          <w:w w:val="115"/>
          <w:sz w:val="20"/>
        </w:rPr>
        <w:t>of</w:t>
      </w:r>
      <w:r>
        <w:rPr>
          <w:i/>
          <w:color w:val="231F20"/>
          <w:w w:val="115"/>
          <w:sz w:val="20"/>
        </w:rPr>
        <w:t> the</w:t>
      </w:r>
      <w:r>
        <w:rPr>
          <w:i/>
          <w:color w:val="231F20"/>
          <w:w w:val="115"/>
          <w:sz w:val="20"/>
        </w:rPr>
        <w:t> </w:t>
      </w:r>
      <w:r>
        <w:rPr>
          <w:color w:val="231F20"/>
          <w:w w:val="115"/>
        </w:rPr>
        <w:t>12-volume</w:t>
      </w:r>
      <w:r>
        <w:rPr>
          <w:color w:val="231F20"/>
          <w:w w:val="115"/>
        </w:rPr>
        <w:t> </w:t>
      </w:r>
      <w:r>
        <w:rPr>
          <w:i/>
          <w:color w:val="231F20"/>
          <w:w w:val="115"/>
          <w:sz w:val="20"/>
        </w:rPr>
        <w:t>History</w:t>
      </w:r>
      <w:r>
        <w:rPr>
          <w:i/>
          <w:color w:val="231F20"/>
          <w:w w:val="115"/>
          <w:sz w:val="20"/>
        </w:rPr>
        <w:t> of</w:t>
      </w:r>
      <w:r>
        <w:rPr>
          <w:i/>
          <w:color w:val="231F20"/>
          <w:w w:val="115"/>
          <w:sz w:val="20"/>
        </w:rPr>
        <w:t> Turkey </w:t>
      </w:r>
      <w:r>
        <w:rPr>
          <w:color w:val="231F20"/>
          <w:w w:val="115"/>
        </w:rPr>
        <w:t>and</w:t>
      </w:r>
      <w:r>
        <w:rPr>
          <w:color w:val="231F20"/>
          <w:w w:val="115"/>
        </w:rPr>
        <w:t> this</w:t>
      </w:r>
      <w:r>
        <w:rPr>
          <w:color w:val="231F20"/>
          <w:w w:val="115"/>
        </w:rPr>
        <w:t> work</w:t>
      </w:r>
      <w:r>
        <w:rPr>
          <w:color w:val="231F20"/>
          <w:w w:val="115"/>
        </w:rPr>
        <w:t> is</w:t>
      </w:r>
      <w:r>
        <w:rPr>
          <w:color w:val="231F20"/>
          <w:w w:val="115"/>
        </w:rPr>
        <w:t> the</w:t>
      </w:r>
      <w:r>
        <w:rPr>
          <w:color w:val="231F20"/>
          <w:w w:val="115"/>
        </w:rPr>
        <w:t> best</w:t>
      </w:r>
      <w:r>
        <w:rPr>
          <w:color w:val="231F20"/>
          <w:w w:val="115"/>
        </w:rPr>
        <w:t> of</w:t>
      </w:r>
      <w:r>
        <w:rPr>
          <w:color w:val="231F20"/>
          <w:w w:val="115"/>
        </w:rPr>
        <w:t> the</w:t>
      </w:r>
      <w:r>
        <w:rPr>
          <w:color w:val="231F20"/>
          <w:w w:val="115"/>
        </w:rPr>
        <w:t> histories</w:t>
      </w:r>
      <w:r>
        <w:rPr>
          <w:color w:val="231F20"/>
          <w:w w:val="115"/>
        </w:rPr>
        <w:t> of</w:t>
      </w:r>
      <w:r>
        <w:rPr>
          <w:color w:val="231F20"/>
          <w:w w:val="115"/>
        </w:rPr>
        <w:t> Turkey available</w:t>
      </w:r>
      <w:r>
        <w:rPr>
          <w:color w:val="231F20"/>
          <w:w w:val="115"/>
        </w:rPr>
        <w:t> today.</w:t>
      </w:r>
      <w:r>
        <w:rPr>
          <w:color w:val="231F20"/>
          <w:w w:val="115"/>
        </w:rPr>
        <w:t> Öztuna</w:t>
      </w:r>
      <w:r>
        <w:rPr>
          <w:color w:val="231F20"/>
          <w:w w:val="115"/>
        </w:rPr>
        <w:t> rightly</w:t>
      </w:r>
      <w:r>
        <w:rPr>
          <w:color w:val="231F20"/>
          <w:w w:val="115"/>
        </w:rPr>
        <w:t> complains</w:t>
      </w:r>
      <w:r>
        <w:rPr>
          <w:color w:val="231F20"/>
          <w:w w:val="115"/>
        </w:rPr>
        <w:t> that</w:t>
      </w:r>
      <w:r>
        <w:rPr>
          <w:color w:val="231F20"/>
          <w:w w:val="115"/>
        </w:rPr>
        <w:t> in</w:t>
      </w:r>
      <w:r>
        <w:rPr>
          <w:color w:val="231F20"/>
          <w:w w:val="115"/>
        </w:rPr>
        <w:t> the encyclopaedic</w:t>
      </w:r>
      <w:r>
        <w:rPr>
          <w:color w:val="231F20"/>
          <w:w w:val="115"/>
        </w:rPr>
        <w:t> works</w:t>
      </w:r>
      <w:r>
        <w:rPr>
          <w:color w:val="231F20"/>
          <w:w w:val="115"/>
        </w:rPr>
        <w:t> of</w:t>
      </w:r>
      <w:r>
        <w:rPr>
          <w:color w:val="231F20"/>
          <w:w w:val="115"/>
        </w:rPr>
        <w:t> editors</w:t>
      </w:r>
      <w:r>
        <w:rPr>
          <w:color w:val="231F20"/>
          <w:w w:val="115"/>
        </w:rPr>
        <w:t> entitled</w:t>
      </w:r>
      <w:r>
        <w:rPr>
          <w:color w:val="231F20"/>
          <w:w w:val="115"/>
        </w:rPr>
        <w:t> </w:t>
      </w:r>
      <w:r>
        <w:rPr>
          <w:i/>
          <w:color w:val="231F20"/>
          <w:w w:val="115"/>
          <w:sz w:val="20"/>
        </w:rPr>
        <w:t>World</w:t>
      </w:r>
      <w:r>
        <w:rPr>
          <w:i/>
          <w:color w:val="231F20"/>
          <w:w w:val="115"/>
          <w:sz w:val="20"/>
        </w:rPr>
        <w:t> History</w:t>
      </w:r>
      <w:r>
        <w:rPr>
          <w:color w:val="231F20"/>
          <w:w w:val="115"/>
        </w:rPr>
        <w:t>, many</w:t>
      </w:r>
      <w:r>
        <w:rPr>
          <w:color w:val="231F20"/>
          <w:w w:val="115"/>
        </w:rPr>
        <w:t> quotations</w:t>
      </w:r>
      <w:r>
        <w:rPr>
          <w:color w:val="231F20"/>
          <w:w w:val="115"/>
        </w:rPr>
        <w:t> are</w:t>
      </w:r>
      <w:r>
        <w:rPr>
          <w:color w:val="231F20"/>
          <w:w w:val="115"/>
        </w:rPr>
        <w:t> made</w:t>
      </w:r>
      <w:r>
        <w:rPr>
          <w:color w:val="231F20"/>
          <w:w w:val="115"/>
        </w:rPr>
        <w:t> from</w:t>
      </w:r>
      <w:r>
        <w:rPr>
          <w:color w:val="231F20"/>
          <w:w w:val="115"/>
        </w:rPr>
        <w:t> his</w:t>
      </w:r>
      <w:r>
        <w:rPr>
          <w:color w:val="231F20"/>
          <w:w w:val="115"/>
        </w:rPr>
        <w:t> book</w:t>
      </w:r>
      <w:r>
        <w:rPr>
          <w:color w:val="231F20"/>
          <w:w w:val="115"/>
        </w:rPr>
        <w:t> without mentioning</w:t>
      </w:r>
      <w:r>
        <w:rPr>
          <w:color w:val="231F20"/>
          <w:w w:val="115"/>
        </w:rPr>
        <w:t> his</w:t>
      </w:r>
      <w:r>
        <w:rPr>
          <w:color w:val="231F20"/>
          <w:w w:val="115"/>
        </w:rPr>
        <w:t> name.</w:t>
      </w:r>
      <w:r>
        <w:rPr>
          <w:color w:val="231F20"/>
          <w:w w:val="115"/>
        </w:rPr>
        <w:t> No</w:t>
      </w:r>
      <w:r>
        <w:rPr>
          <w:color w:val="231F20"/>
          <w:w w:val="115"/>
        </w:rPr>
        <w:t> one</w:t>
      </w:r>
      <w:r>
        <w:rPr>
          <w:color w:val="231F20"/>
          <w:w w:val="115"/>
        </w:rPr>
        <w:t> likes</w:t>
      </w:r>
      <w:r>
        <w:rPr>
          <w:color w:val="231F20"/>
          <w:w w:val="115"/>
        </w:rPr>
        <w:t> to</w:t>
      </w:r>
      <w:r>
        <w:rPr>
          <w:color w:val="231F20"/>
          <w:w w:val="115"/>
        </w:rPr>
        <w:t> see</w:t>
      </w:r>
      <w:r>
        <w:rPr>
          <w:color w:val="231F20"/>
          <w:w w:val="115"/>
        </w:rPr>
        <w:t> his</w:t>
      </w:r>
      <w:r>
        <w:rPr>
          <w:color w:val="231F20"/>
          <w:w w:val="115"/>
        </w:rPr>
        <w:t> own</w:t>
      </w:r>
      <w:r>
        <w:rPr>
          <w:color w:val="231F20"/>
          <w:w w:val="115"/>
        </w:rPr>
        <w:t> work plundered.</w:t>
      </w:r>
      <w:r>
        <w:rPr>
          <w:color w:val="231F20"/>
          <w:w w:val="115"/>
        </w:rPr>
        <w:t> It</w:t>
      </w:r>
      <w:r>
        <w:rPr>
          <w:color w:val="231F20"/>
          <w:w w:val="115"/>
        </w:rPr>
        <w:t> is</w:t>
      </w:r>
      <w:r>
        <w:rPr>
          <w:color w:val="231F20"/>
          <w:w w:val="115"/>
        </w:rPr>
        <w:t> one</w:t>
      </w:r>
      <w:r>
        <w:rPr>
          <w:color w:val="231F20"/>
          <w:w w:val="115"/>
        </w:rPr>
        <w:t> of</w:t>
      </w:r>
      <w:r>
        <w:rPr>
          <w:color w:val="231F20"/>
          <w:w w:val="115"/>
        </w:rPr>
        <w:t> the</w:t>
      </w:r>
      <w:r>
        <w:rPr>
          <w:color w:val="231F20"/>
          <w:w w:val="115"/>
        </w:rPr>
        <w:t> rules</w:t>
      </w:r>
      <w:r>
        <w:rPr>
          <w:color w:val="231F20"/>
          <w:w w:val="115"/>
        </w:rPr>
        <w:t> of</w:t>
      </w:r>
      <w:r>
        <w:rPr>
          <w:color w:val="231F20"/>
          <w:w w:val="115"/>
        </w:rPr>
        <w:t> etiquette</w:t>
      </w:r>
      <w:r>
        <w:rPr>
          <w:color w:val="231F20"/>
          <w:w w:val="115"/>
        </w:rPr>
        <w:t> in</w:t>
      </w:r>
      <w:r>
        <w:rPr>
          <w:color w:val="231F20"/>
          <w:w w:val="115"/>
        </w:rPr>
        <w:t> the</w:t>
      </w:r>
      <w:r>
        <w:rPr>
          <w:color w:val="231F20"/>
          <w:w w:val="115"/>
        </w:rPr>
        <w:t> art</w:t>
      </w:r>
      <w:r>
        <w:rPr>
          <w:color w:val="231F20"/>
          <w:w w:val="115"/>
        </w:rPr>
        <w:t> of authorship</w:t>
      </w:r>
      <w:r>
        <w:rPr>
          <w:color w:val="231F20"/>
          <w:w w:val="115"/>
        </w:rPr>
        <w:t> to</w:t>
      </w:r>
      <w:r>
        <w:rPr>
          <w:color w:val="231F20"/>
          <w:w w:val="115"/>
        </w:rPr>
        <w:t> cite</w:t>
      </w:r>
      <w:r>
        <w:rPr>
          <w:color w:val="231F20"/>
          <w:w w:val="115"/>
        </w:rPr>
        <w:t> the</w:t>
      </w:r>
      <w:r>
        <w:rPr>
          <w:color w:val="231F20"/>
          <w:w w:val="115"/>
        </w:rPr>
        <w:t> source,</w:t>
      </w:r>
      <w:r>
        <w:rPr>
          <w:color w:val="231F20"/>
          <w:w w:val="115"/>
        </w:rPr>
        <w:t> especially</w:t>
      </w:r>
      <w:r>
        <w:rPr>
          <w:color w:val="231F20"/>
          <w:w w:val="115"/>
        </w:rPr>
        <w:t> when</w:t>
      </w:r>
      <w:r>
        <w:rPr>
          <w:color w:val="231F20"/>
          <w:w w:val="115"/>
        </w:rPr>
        <w:t> taking</w:t>
      </w:r>
      <w:r>
        <w:rPr>
          <w:color w:val="231F20"/>
          <w:w w:val="115"/>
        </w:rPr>
        <w:t> the historical</w:t>
      </w:r>
      <w:r>
        <w:rPr>
          <w:color w:val="231F20"/>
          <w:w w:val="115"/>
        </w:rPr>
        <w:t> discoveries</w:t>
      </w:r>
      <w:r>
        <w:rPr>
          <w:color w:val="231F20"/>
          <w:w w:val="115"/>
        </w:rPr>
        <w:t> of</w:t>
      </w:r>
      <w:r>
        <w:rPr>
          <w:color w:val="231F20"/>
          <w:w w:val="115"/>
        </w:rPr>
        <w:t> an</w:t>
      </w:r>
      <w:r>
        <w:rPr>
          <w:color w:val="231F20"/>
          <w:w w:val="115"/>
        </w:rPr>
        <w:t> author.</w:t>
      </w:r>
      <w:r>
        <w:rPr>
          <w:color w:val="231F20"/>
          <w:w w:val="115"/>
        </w:rPr>
        <w:t> In</w:t>
      </w:r>
      <w:r>
        <w:rPr>
          <w:color w:val="231F20"/>
          <w:w w:val="115"/>
        </w:rPr>
        <w:t> other</w:t>
      </w:r>
      <w:r>
        <w:rPr>
          <w:color w:val="231F20"/>
          <w:w w:val="115"/>
        </w:rPr>
        <w:t> words,</w:t>
      </w:r>
      <w:r>
        <w:rPr>
          <w:color w:val="231F20"/>
          <w:w w:val="115"/>
        </w:rPr>
        <w:t> the editors, on the one hand, attribute actions and ideas to the Turanists that do not exist, and on the other hand, they are in</w:t>
      </w:r>
      <w:r>
        <w:rPr>
          <w:color w:val="231F20"/>
          <w:w w:val="115"/>
        </w:rPr>
        <w:t> the</w:t>
      </w:r>
      <w:r>
        <w:rPr>
          <w:color w:val="231F20"/>
          <w:w w:val="115"/>
        </w:rPr>
        <w:t> position</w:t>
      </w:r>
      <w:r>
        <w:rPr>
          <w:color w:val="231F20"/>
          <w:w w:val="115"/>
        </w:rPr>
        <w:t> of</w:t>
      </w:r>
      <w:r>
        <w:rPr>
          <w:color w:val="231F20"/>
          <w:w w:val="115"/>
        </w:rPr>
        <w:t> having</w:t>
      </w:r>
      <w:r>
        <w:rPr>
          <w:color w:val="231F20"/>
          <w:w w:val="115"/>
        </w:rPr>
        <w:t> quoted</w:t>
      </w:r>
      <w:r>
        <w:rPr>
          <w:color w:val="231F20"/>
          <w:w w:val="115"/>
        </w:rPr>
        <w:t> Öztuna's</w:t>
      </w:r>
      <w:r>
        <w:rPr>
          <w:color w:val="231F20"/>
          <w:w w:val="115"/>
        </w:rPr>
        <w:t> work</w:t>
      </w:r>
      <w:r>
        <w:rPr>
          <w:color w:val="231F20"/>
          <w:w w:val="115"/>
        </w:rPr>
        <w:t> and</w:t>
      </w:r>
      <w:r>
        <w:rPr>
          <w:color w:val="231F20"/>
          <w:w w:val="115"/>
        </w:rPr>
        <w:t> not mentioning</w:t>
      </w:r>
      <w:r>
        <w:rPr>
          <w:color w:val="231F20"/>
          <w:w w:val="115"/>
        </w:rPr>
        <w:t> his</w:t>
      </w:r>
      <w:r>
        <w:rPr>
          <w:color w:val="231F20"/>
          <w:w w:val="115"/>
        </w:rPr>
        <w:t> name.</w:t>
      </w:r>
      <w:r>
        <w:rPr>
          <w:color w:val="231F20"/>
          <w:w w:val="115"/>
        </w:rPr>
        <w:t> What</w:t>
      </w:r>
      <w:r>
        <w:rPr>
          <w:color w:val="231F20"/>
          <w:w w:val="115"/>
        </w:rPr>
        <w:t> would</w:t>
      </w:r>
      <w:r>
        <w:rPr>
          <w:color w:val="231F20"/>
          <w:w w:val="115"/>
        </w:rPr>
        <w:t> happen</w:t>
      </w:r>
      <w:r>
        <w:rPr>
          <w:color w:val="231F20"/>
          <w:w w:val="115"/>
        </w:rPr>
        <w:t> if</w:t>
      </w:r>
      <w:r>
        <w:rPr>
          <w:color w:val="231F20"/>
          <w:w w:val="115"/>
        </w:rPr>
        <w:t> they</w:t>
      </w:r>
      <w:r>
        <w:rPr>
          <w:color w:val="231F20"/>
          <w:w w:val="115"/>
        </w:rPr>
        <w:t> cited</w:t>
      </w:r>
      <w:r>
        <w:rPr>
          <w:color w:val="231F20"/>
          <w:spacing w:val="80"/>
          <w:w w:val="115"/>
        </w:rPr>
        <w:t> </w:t>
      </w:r>
      <w:r>
        <w:rPr>
          <w:color w:val="231F20"/>
          <w:w w:val="115"/>
        </w:rPr>
        <w:t>the source? Would it diminish the value of their works or themselves?</w:t>
      </w:r>
      <w:r>
        <w:rPr>
          <w:color w:val="231F20"/>
          <w:w w:val="115"/>
        </w:rPr>
        <w:t> On</w:t>
      </w:r>
      <w:r>
        <w:rPr>
          <w:color w:val="231F20"/>
          <w:w w:val="115"/>
        </w:rPr>
        <w:t> the</w:t>
      </w:r>
      <w:r>
        <w:rPr>
          <w:color w:val="231F20"/>
          <w:w w:val="115"/>
        </w:rPr>
        <w:t> contrary,</w:t>
      </w:r>
      <w:r>
        <w:rPr>
          <w:color w:val="231F20"/>
          <w:w w:val="115"/>
        </w:rPr>
        <w:t> they</w:t>
      </w:r>
      <w:r>
        <w:rPr>
          <w:color w:val="231F20"/>
          <w:w w:val="115"/>
        </w:rPr>
        <w:t> would</w:t>
      </w:r>
      <w:r>
        <w:rPr>
          <w:color w:val="231F20"/>
          <w:w w:val="115"/>
        </w:rPr>
        <w:t> have</w:t>
      </w:r>
      <w:r>
        <w:rPr>
          <w:color w:val="231F20"/>
          <w:w w:val="115"/>
        </w:rPr>
        <w:t> become lovable in the public conscience and would have done the right thing.</w:t>
      </w:r>
    </w:p>
    <w:p>
      <w:pPr>
        <w:pStyle w:val="BodyText"/>
        <w:spacing w:line="285" w:lineRule="auto"/>
        <w:ind w:left="773" w:right="592" w:firstLine="300"/>
        <w:jc w:val="both"/>
      </w:pPr>
      <w:r>
        <w:rPr>
          <w:color w:val="231F20"/>
          <w:w w:val="115"/>
        </w:rPr>
        <w:t>By the way, I would like to clarify another point here:</w:t>
      </w:r>
      <w:r>
        <w:rPr>
          <w:color w:val="231F20"/>
          <w:spacing w:val="40"/>
          <w:w w:val="115"/>
        </w:rPr>
        <w:t> </w:t>
      </w:r>
      <w:r>
        <w:rPr>
          <w:color w:val="231F20"/>
          <w:w w:val="115"/>
        </w:rPr>
        <w:t>I</w:t>
      </w:r>
      <w:r>
        <w:rPr>
          <w:color w:val="231F20"/>
          <w:w w:val="115"/>
        </w:rPr>
        <w:t> have</w:t>
      </w:r>
      <w:r>
        <w:rPr>
          <w:color w:val="231F20"/>
          <w:w w:val="115"/>
        </w:rPr>
        <w:t> written</w:t>
      </w:r>
      <w:r>
        <w:rPr>
          <w:color w:val="231F20"/>
          <w:w w:val="115"/>
        </w:rPr>
        <w:t> for</w:t>
      </w:r>
      <w:r>
        <w:rPr>
          <w:color w:val="231F20"/>
          <w:w w:val="115"/>
        </w:rPr>
        <w:t> the</w:t>
      </w:r>
      <w:r>
        <w:rPr>
          <w:color w:val="231F20"/>
          <w:w w:val="115"/>
        </w:rPr>
        <w:t> first</w:t>
      </w:r>
      <w:r>
        <w:rPr>
          <w:color w:val="231F20"/>
          <w:w w:val="115"/>
        </w:rPr>
        <w:t> time</w:t>
      </w:r>
      <w:r>
        <w:rPr>
          <w:color w:val="231F20"/>
          <w:w w:val="115"/>
        </w:rPr>
        <w:t> that</w:t>
      </w:r>
      <w:r>
        <w:rPr>
          <w:color w:val="231F20"/>
          <w:w w:val="115"/>
        </w:rPr>
        <w:t> the</w:t>
      </w:r>
      <w:r>
        <w:rPr>
          <w:color w:val="231F20"/>
          <w:w w:val="115"/>
        </w:rPr>
        <w:t> Turks</w:t>
      </w:r>
      <w:r>
        <w:rPr>
          <w:color w:val="231F20"/>
          <w:w w:val="115"/>
        </w:rPr>
        <w:t> </w:t>
      </w:r>
      <w:r>
        <w:rPr>
          <w:color w:val="231F20"/>
          <w:w w:val="115"/>
        </w:rPr>
        <w:t>had established</w:t>
      </w:r>
      <w:r>
        <w:rPr>
          <w:color w:val="231F20"/>
          <w:w w:val="115"/>
        </w:rPr>
        <w:t> not</w:t>
      </w:r>
      <w:r>
        <w:rPr>
          <w:color w:val="231F20"/>
          <w:w w:val="115"/>
        </w:rPr>
        <w:t> forty</w:t>
      </w:r>
      <w:r>
        <w:rPr>
          <w:color w:val="231F20"/>
          <w:w w:val="115"/>
        </w:rPr>
        <w:t> states</w:t>
      </w:r>
      <w:r>
        <w:rPr>
          <w:color w:val="231F20"/>
          <w:w w:val="115"/>
        </w:rPr>
        <w:t> in</w:t>
      </w:r>
      <w:r>
        <w:rPr>
          <w:color w:val="231F20"/>
          <w:w w:val="115"/>
        </w:rPr>
        <w:t> forty</w:t>
      </w:r>
      <w:r>
        <w:rPr>
          <w:color w:val="231F20"/>
          <w:w w:val="115"/>
        </w:rPr>
        <w:t> countries,</w:t>
      </w:r>
      <w:r>
        <w:rPr>
          <w:color w:val="231F20"/>
          <w:w w:val="115"/>
        </w:rPr>
        <w:t> but</w:t>
      </w:r>
      <w:r>
        <w:rPr>
          <w:color w:val="231F20"/>
          <w:w w:val="115"/>
        </w:rPr>
        <w:t> two states, one in Central Asia and its continuation in the vast region</w:t>
      </w:r>
      <w:r>
        <w:rPr>
          <w:color w:val="231F20"/>
          <w:spacing w:val="-1"/>
          <w:w w:val="115"/>
        </w:rPr>
        <w:t> </w:t>
      </w:r>
      <w:r>
        <w:rPr>
          <w:color w:val="231F20"/>
          <w:w w:val="115"/>
        </w:rPr>
        <w:t>of</w:t>
      </w:r>
      <w:r>
        <w:rPr>
          <w:color w:val="231F20"/>
          <w:spacing w:val="-1"/>
          <w:w w:val="115"/>
        </w:rPr>
        <w:t> </w:t>
      </w:r>
      <w:r>
        <w:rPr>
          <w:color w:val="231F20"/>
          <w:w w:val="115"/>
        </w:rPr>
        <w:t>eastern</w:t>
      </w:r>
      <w:r>
        <w:rPr>
          <w:color w:val="231F20"/>
          <w:spacing w:val="-1"/>
          <w:w w:val="115"/>
        </w:rPr>
        <w:t> </w:t>
      </w:r>
      <w:r>
        <w:rPr>
          <w:color w:val="231F20"/>
          <w:w w:val="115"/>
        </w:rPr>
        <w:t>Europe,</w:t>
      </w:r>
      <w:r>
        <w:rPr>
          <w:color w:val="231F20"/>
          <w:spacing w:val="-1"/>
          <w:w w:val="115"/>
        </w:rPr>
        <w:t> </w:t>
      </w:r>
      <w:r>
        <w:rPr>
          <w:color w:val="231F20"/>
          <w:w w:val="115"/>
        </w:rPr>
        <w:t>and</w:t>
      </w:r>
      <w:r>
        <w:rPr>
          <w:color w:val="231F20"/>
          <w:spacing w:val="-1"/>
          <w:w w:val="115"/>
        </w:rPr>
        <w:t> </w:t>
      </w:r>
      <w:r>
        <w:rPr>
          <w:color w:val="231F20"/>
          <w:w w:val="115"/>
        </w:rPr>
        <w:t>another</w:t>
      </w:r>
      <w:r>
        <w:rPr>
          <w:color w:val="231F20"/>
          <w:spacing w:val="-1"/>
          <w:w w:val="115"/>
        </w:rPr>
        <w:t> </w:t>
      </w:r>
      <w:r>
        <w:rPr>
          <w:color w:val="231F20"/>
          <w:w w:val="115"/>
        </w:rPr>
        <w:t>state</w:t>
      </w:r>
      <w:r>
        <w:rPr>
          <w:color w:val="231F20"/>
          <w:spacing w:val="-1"/>
          <w:w w:val="115"/>
        </w:rPr>
        <w:t> </w:t>
      </w:r>
      <w:r>
        <w:rPr>
          <w:color w:val="231F20"/>
          <w:w w:val="115"/>
        </w:rPr>
        <w:t>in</w:t>
      </w:r>
      <w:r>
        <w:rPr>
          <w:color w:val="231F20"/>
          <w:spacing w:val="-1"/>
          <w:w w:val="115"/>
        </w:rPr>
        <w:t> </w:t>
      </w:r>
      <w:r>
        <w:rPr>
          <w:color w:val="231F20"/>
          <w:w w:val="115"/>
        </w:rPr>
        <w:t>Asia</w:t>
      </w:r>
      <w:r>
        <w:rPr>
          <w:color w:val="231F20"/>
          <w:spacing w:val="-1"/>
          <w:w w:val="115"/>
        </w:rPr>
        <w:t> </w:t>
      </w:r>
      <w:r>
        <w:rPr>
          <w:color w:val="231F20"/>
          <w:w w:val="115"/>
        </w:rPr>
        <w:t>Minor, and</w:t>
      </w:r>
      <w:r>
        <w:rPr>
          <w:color w:val="231F20"/>
          <w:w w:val="115"/>
        </w:rPr>
        <w:t> that</w:t>
      </w:r>
      <w:r>
        <w:rPr>
          <w:color w:val="231F20"/>
          <w:w w:val="115"/>
        </w:rPr>
        <w:t> the</w:t>
      </w:r>
      <w:r>
        <w:rPr>
          <w:color w:val="231F20"/>
          <w:w w:val="115"/>
        </w:rPr>
        <w:t> names</w:t>
      </w:r>
      <w:r>
        <w:rPr>
          <w:color w:val="231F20"/>
          <w:w w:val="115"/>
        </w:rPr>
        <w:t> hitherto</w:t>
      </w:r>
      <w:r>
        <w:rPr>
          <w:color w:val="231F20"/>
          <w:w w:val="115"/>
        </w:rPr>
        <w:t> known</w:t>
      </w:r>
      <w:r>
        <w:rPr>
          <w:color w:val="231F20"/>
          <w:w w:val="115"/>
        </w:rPr>
        <w:t> as</w:t>
      </w:r>
      <w:r>
        <w:rPr>
          <w:color w:val="231F20"/>
          <w:w w:val="115"/>
        </w:rPr>
        <w:t> states</w:t>
      </w:r>
      <w:r>
        <w:rPr>
          <w:color w:val="231F20"/>
          <w:w w:val="115"/>
        </w:rPr>
        <w:t> were</w:t>
      </w:r>
      <w:r>
        <w:rPr>
          <w:color w:val="231F20"/>
          <w:w w:val="115"/>
        </w:rPr>
        <w:t> the names</w:t>
      </w:r>
      <w:r>
        <w:rPr>
          <w:color w:val="231F20"/>
          <w:spacing w:val="45"/>
          <w:w w:val="115"/>
        </w:rPr>
        <w:t> </w:t>
      </w:r>
      <w:r>
        <w:rPr>
          <w:color w:val="231F20"/>
          <w:w w:val="115"/>
        </w:rPr>
        <w:t>of</w:t>
      </w:r>
      <w:r>
        <w:rPr>
          <w:color w:val="231F20"/>
          <w:spacing w:val="46"/>
          <w:w w:val="115"/>
        </w:rPr>
        <w:t> </w:t>
      </w:r>
      <w:r>
        <w:rPr>
          <w:color w:val="231F20"/>
          <w:w w:val="115"/>
        </w:rPr>
        <w:t>dynasties.</w:t>
      </w:r>
      <w:r>
        <w:rPr>
          <w:color w:val="231F20"/>
          <w:spacing w:val="46"/>
          <w:w w:val="115"/>
        </w:rPr>
        <w:t> </w:t>
      </w:r>
      <w:r>
        <w:rPr>
          <w:color w:val="231F20"/>
          <w:w w:val="115"/>
        </w:rPr>
        <w:t>This</w:t>
      </w:r>
      <w:r>
        <w:rPr>
          <w:color w:val="231F20"/>
          <w:spacing w:val="46"/>
          <w:w w:val="115"/>
        </w:rPr>
        <w:t> </w:t>
      </w:r>
      <w:r>
        <w:rPr>
          <w:color w:val="231F20"/>
          <w:w w:val="115"/>
        </w:rPr>
        <w:t>was</w:t>
      </w:r>
      <w:r>
        <w:rPr>
          <w:color w:val="231F20"/>
          <w:spacing w:val="46"/>
          <w:w w:val="115"/>
        </w:rPr>
        <w:t> </w:t>
      </w:r>
      <w:r>
        <w:rPr>
          <w:color w:val="231F20"/>
          <w:w w:val="115"/>
        </w:rPr>
        <w:t>done</w:t>
      </w:r>
      <w:r>
        <w:rPr>
          <w:color w:val="231F20"/>
          <w:spacing w:val="46"/>
          <w:w w:val="115"/>
        </w:rPr>
        <w:t> </w:t>
      </w:r>
      <w:r>
        <w:rPr>
          <w:color w:val="231F20"/>
          <w:w w:val="115"/>
        </w:rPr>
        <w:t>as</w:t>
      </w:r>
      <w:r>
        <w:rPr>
          <w:color w:val="231F20"/>
          <w:spacing w:val="46"/>
          <w:w w:val="115"/>
        </w:rPr>
        <w:t> </w:t>
      </w:r>
      <w:r>
        <w:rPr>
          <w:color w:val="231F20"/>
          <w:w w:val="115"/>
        </w:rPr>
        <w:t>a</w:t>
      </w:r>
      <w:r>
        <w:rPr>
          <w:color w:val="231F20"/>
          <w:spacing w:val="46"/>
          <w:w w:val="115"/>
        </w:rPr>
        <w:t> </w:t>
      </w:r>
      <w:r>
        <w:rPr>
          <w:color w:val="231F20"/>
          <w:w w:val="115"/>
        </w:rPr>
        <w:t>student</w:t>
      </w:r>
      <w:r>
        <w:rPr>
          <w:color w:val="231F20"/>
          <w:spacing w:val="45"/>
          <w:w w:val="115"/>
        </w:rPr>
        <w:t> </w:t>
      </w:r>
      <w:r>
        <w:rPr>
          <w:color w:val="231F20"/>
          <w:w w:val="115"/>
        </w:rPr>
        <w:t>at</w:t>
      </w:r>
      <w:r>
        <w:rPr>
          <w:color w:val="231F20"/>
          <w:spacing w:val="46"/>
          <w:w w:val="115"/>
        </w:rPr>
        <w:t> </w:t>
      </w:r>
      <w:r>
        <w:rPr>
          <w:color w:val="231F20"/>
          <w:spacing w:val="-5"/>
          <w:w w:val="115"/>
        </w:rPr>
        <w:t>the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94"/>
        <w:rPr>
          <w:sz w:val="12"/>
        </w:rPr>
      </w:pPr>
    </w:p>
    <w:p>
      <w:pPr>
        <w:spacing w:before="0"/>
        <w:ind w:left="0" w:right="674" w:firstLine="0"/>
        <w:jc w:val="right"/>
        <w:rPr>
          <w:position w:val="1"/>
          <w:sz w:val="12"/>
        </w:rPr>
      </w:pPr>
      <w:r>
        <w:rPr>
          <w:color w:val="231F20"/>
          <w:w w:val="175"/>
          <w:sz w:val="12"/>
        </w:rPr>
        <w:t>Turanism</w:t>
      </w:r>
      <w:r>
        <w:rPr>
          <w:color w:val="231F20"/>
          <w:spacing w:val="-1"/>
          <w:w w:val="175"/>
          <w:sz w:val="12"/>
        </w:rPr>
        <w:t> </w:t>
      </w:r>
      <w:r>
        <w:rPr>
          <w:color w:val="231F20"/>
          <w:w w:val="175"/>
          <w:sz w:val="12"/>
        </w:rPr>
        <w:t>-</w:t>
      </w:r>
      <w:r>
        <w:rPr>
          <w:color w:val="231F20"/>
          <w:spacing w:val="36"/>
          <w:w w:val="175"/>
          <w:sz w:val="12"/>
        </w:rPr>
        <w:t> </w:t>
      </w:r>
      <w:r>
        <w:rPr>
          <w:color w:val="231F20"/>
          <w:spacing w:val="-5"/>
          <w:w w:val="175"/>
          <w:position w:val="1"/>
          <w:sz w:val="12"/>
        </w:rPr>
        <w:t>39</w:t>
      </w:r>
    </w:p>
    <w:p>
      <w:pPr>
        <w:pStyle w:val="BodyText"/>
        <w:spacing w:line="285" w:lineRule="auto" w:before="4"/>
        <w:ind w:left="773"/>
      </w:pPr>
      <w:r>
        <w:rPr>
          <w:color w:val="231F20"/>
          <w:w w:val="115"/>
        </w:rPr>
        <w:t>Faculty</w:t>
      </w:r>
      <w:r>
        <w:rPr>
          <w:color w:val="231F20"/>
          <w:spacing w:val="40"/>
          <w:w w:val="115"/>
        </w:rPr>
        <w:t> </w:t>
      </w:r>
      <w:r>
        <w:rPr>
          <w:color w:val="231F20"/>
          <w:w w:val="115"/>
        </w:rPr>
        <w:t>of</w:t>
      </w:r>
      <w:r>
        <w:rPr>
          <w:color w:val="231F20"/>
          <w:spacing w:val="40"/>
          <w:w w:val="115"/>
        </w:rPr>
        <w:t> </w:t>
      </w:r>
      <w:r>
        <w:rPr>
          <w:color w:val="231F20"/>
          <w:w w:val="115"/>
        </w:rPr>
        <w:t>Literature,</w:t>
      </w:r>
      <w:r>
        <w:rPr>
          <w:color w:val="231F20"/>
          <w:spacing w:val="40"/>
          <w:w w:val="115"/>
        </w:rPr>
        <w:t> </w:t>
      </w:r>
      <w:r>
        <w:rPr>
          <w:color w:val="231F20"/>
          <w:w w:val="115"/>
        </w:rPr>
        <w:t>out</w:t>
      </w:r>
      <w:r>
        <w:rPr>
          <w:color w:val="231F20"/>
          <w:spacing w:val="40"/>
          <w:w w:val="115"/>
        </w:rPr>
        <w:t> </w:t>
      </w:r>
      <w:r>
        <w:rPr>
          <w:color w:val="231F20"/>
          <w:w w:val="115"/>
        </w:rPr>
        <w:t>of</w:t>
      </w:r>
      <w:r>
        <w:rPr>
          <w:color w:val="231F20"/>
          <w:spacing w:val="40"/>
          <w:w w:val="115"/>
        </w:rPr>
        <w:t> </w:t>
      </w:r>
      <w:r>
        <w:rPr>
          <w:color w:val="231F20"/>
          <w:w w:val="115"/>
        </w:rPr>
        <w:t>a</w:t>
      </w:r>
      <w:r>
        <w:rPr>
          <w:color w:val="231F20"/>
          <w:spacing w:val="40"/>
          <w:w w:val="115"/>
        </w:rPr>
        <w:t> </w:t>
      </w:r>
      <w:r>
        <w:rPr>
          <w:color w:val="231F20"/>
          <w:w w:val="115"/>
        </w:rPr>
        <w:t>desire</w:t>
      </w:r>
      <w:r>
        <w:rPr>
          <w:color w:val="231F20"/>
          <w:spacing w:val="40"/>
          <w:w w:val="115"/>
        </w:rPr>
        <w:t> </w:t>
      </w:r>
      <w:r>
        <w:rPr>
          <w:color w:val="231F20"/>
          <w:w w:val="115"/>
        </w:rPr>
        <w:t>arising</w:t>
      </w:r>
      <w:r>
        <w:rPr>
          <w:color w:val="231F20"/>
          <w:spacing w:val="40"/>
          <w:w w:val="115"/>
        </w:rPr>
        <w:t> </w:t>
      </w:r>
      <w:r>
        <w:rPr>
          <w:color w:val="231F20"/>
          <w:w w:val="115"/>
        </w:rPr>
        <w:t>from</w:t>
      </w:r>
      <w:r>
        <w:rPr>
          <w:color w:val="231F20"/>
          <w:spacing w:val="40"/>
          <w:w w:val="115"/>
        </w:rPr>
        <w:t> </w:t>
      </w:r>
      <w:r>
        <w:rPr>
          <w:color w:val="231F20"/>
          <w:w w:val="115"/>
        </w:rPr>
        <w:t>the difficulties in comprehending Turkish history.</w:t>
      </w:r>
    </w:p>
    <w:p>
      <w:pPr>
        <w:spacing w:line="232" w:lineRule="auto" w:before="0"/>
        <w:ind w:left="794" w:right="669" w:hanging="22"/>
        <w:jc w:val="left"/>
        <w:rPr>
          <w:sz w:val="19"/>
        </w:rPr>
      </w:pPr>
      <w:r>
        <w:rPr>
          <w:color w:val="231F20"/>
          <w:w w:val="105"/>
          <w:sz w:val="19"/>
        </w:rPr>
        <w:t>is</w:t>
      </w:r>
      <w:r>
        <w:rPr>
          <w:color w:val="231F20"/>
          <w:spacing w:val="40"/>
          <w:w w:val="105"/>
          <w:sz w:val="19"/>
        </w:rPr>
        <w:t> </w:t>
      </w:r>
      <w:r>
        <w:rPr>
          <w:color w:val="231F20"/>
          <w:w w:val="105"/>
          <w:sz w:val="19"/>
        </w:rPr>
        <w:t>the</w:t>
      </w:r>
      <w:r>
        <w:rPr>
          <w:color w:val="231F20"/>
          <w:spacing w:val="40"/>
          <w:w w:val="105"/>
          <w:sz w:val="19"/>
        </w:rPr>
        <w:t> </w:t>
      </w:r>
      <w:r>
        <w:rPr>
          <w:color w:val="231F20"/>
          <w:w w:val="105"/>
          <w:sz w:val="19"/>
        </w:rPr>
        <w:t>result</w:t>
      </w:r>
      <w:r>
        <w:rPr>
          <w:color w:val="231F20"/>
          <w:spacing w:val="40"/>
          <w:w w:val="105"/>
          <w:sz w:val="19"/>
        </w:rPr>
        <w:t> </w:t>
      </w:r>
      <w:r>
        <w:rPr>
          <w:color w:val="231F20"/>
          <w:w w:val="105"/>
          <w:sz w:val="19"/>
        </w:rPr>
        <w:t>of</w:t>
      </w:r>
      <w:r>
        <w:rPr>
          <w:color w:val="231F20"/>
          <w:spacing w:val="40"/>
          <w:w w:val="105"/>
          <w:sz w:val="19"/>
        </w:rPr>
        <w:t> </w:t>
      </w:r>
      <w:r>
        <w:rPr>
          <w:color w:val="231F20"/>
          <w:w w:val="105"/>
          <w:sz w:val="19"/>
        </w:rPr>
        <w:t>my</w:t>
      </w:r>
      <w:r>
        <w:rPr>
          <w:color w:val="231F20"/>
          <w:spacing w:val="40"/>
          <w:w w:val="105"/>
          <w:sz w:val="19"/>
        </w:rPr>
        <w:t> </w:t>
      </w:r>
      <w:r>
        <w:rPr>
          <w:color w:val="231F20"/>
          <w:w w:val="105"/>
          <w:sz w:val="19"/>
        </w:rPr>
        <w:t>tedious</w:t>
      </w:r>
      <w:r>
        <w:rPr>
          <w:color w:val="231F20"/>
          <w:spacing w:val="40"/>
          <w:w w:val="105"/>
          <w:sz w:val="19"/>
        </w:rPr>
        <w:t> </w:t>
      </w:r>
      <w:r>
        <w:rPr>
          <w:color w:val="231F20"/>
          <w:w w:val="105"/>
          <w:sz w:val="19"/>
        </w:rPr>
        <w:t>work.</w:t>
      </w:r>
      <w:r>
        <w:rPr>
          <w:color w:val="231F20"/>
          <w:spacing w:val="40"/>
          <w:w w:val="105"/>
          <w:sz w:val="19"/>
        </w:rPr>
        <w:t> </w:t>
      </w:r>
      <w:r>
        <w:rPr>
          <w:color w:val="231F20"/>
          <w:w w:val="105"/>
          <w:sz w:val="19"/>
        </w:rPr>
        <w:t>In</w:t>
      </w:r>
      <w:r>
        <w:rPr>
          <w:color w:val="231F20"/>
          <w:spacing w:val="34"/>
          <w:w w:val="105"/>
          <w:sz w:val="19"/>
        </w:rPr>
        <w:t> </w:t>
      </w:r>
      <w:r>
        <w:rPr>
          <w:color w:val="231F20"/>
          <w:w w:val="105"/>
          <w:sz w:val="19"/>
        </w:rPr>
        <w:t>1935,</w:t>
      </w:r>
      <w:r>
        <w:rPr>
          <w:color w:val="231F20"/>
          <w:spacing w:val="73"/>
          <w:w w:val="105"/>
          <w:sz w:val="19"/>
        </w:rPr>
        <w:t> </w:t>
      </w:r>
      <w:r>
        <w:rPr>
          <w:color w:val="231F20"/>
          <w:w w:val="105"/>
          <w:sz w:val="19"/>
        </w:rPr>
        <w:t>I</w:t>
      </w:r>
      <w:r>
        <w:rPr>
          <w:color w:val="231F20"/>
          <w:spacing w:val="40"/>
          <w:w w:val="105"/>
          <w:sz w:val="19"/>
        </w:rPr>
        <w:t> </w:t>
      </w:r>
      <w:r>
        <w:rPr>
          <w:color w:val="231F20"/>
          <w:w w:val="105"/>
          <w:sz w:val="19"/>
        </w:rPr>
        <w:t>published</w:t>
      </w:r>
      <w:r>
        <w:rPr>
          <w:color w:val="231F20"/>
          <w:spacing w:val="40"/>
          <w:w w:val="105"/>
          <w:sz w:val="19"/>
        </w:rPr>
        <w:t> </w:t>
      </w:r>
      <w:r>
        <w:rPr>
          <w:color w:val="231F20"/>
          <w:w w:val="105"/>
          <w:sz w:val="19"/>
        </w:rPr>
        <w:t>the preface</w:t>
      </w:r>
      <w:r>
        <w:rPr>
          <w:color w:val="231F20"/>
          <w:spacing w:val="-13"/>
          <w:w w:val="105"/>
          <w:sz w:val="19"/>
        </w:rPr>
        <w:t> </w:t>
      </w:r>
      <w:r>
        <w:rPr>
          <w:color w:val="231F20"/>
          <w:w w:val="105"/>
          <w:sz w:val="19"/>
        </w:rPr>
        <w:t>to</w:t>
      </w:r>
      <w:r>
        <w:rPr>
          <w:color w:val="231F20"/>
          <w:spacing w:val="-12"/>
          <w:w w:val="105"/>
          <w:sz w:val="19"/>
        </w:rPr>
        <w:t> </w:t>
      </w:r>
      <w:r>
        <w:rPr>
          <w:color w:val="231F20"/>
          <w:w w:val="105"/>
          <w:sz w:val="19"/>
        </w:rPr>
        <w:t>my</w:t>
      </w:r>
      <w:r>
        <w:rPr>
          <w:color w:val="231F20"/>
          <w:spacing w:val="-13"/>
          <w:w w:val="105"/>
          <w:sz w:val="19"/>
        </w:rPr>
        <w:t> </w:t>
      </w:r>
      <w:r>
        <w:rPr>
          <w:color w:val="231F20"/>
          <w:w w:val="105"/>
          <w:sz w:val="19"/>
        </w:rPr>
        <w:t>work</w:t>
      </w:r>
      <w:r>
        <w:rPr>
          <w:color w:val="231F20"/>
          <w:spacing w:val="-12"/>
          <w:w w:val="105"/>
          <w:sz w:val="19"/>
        </w:rPr>
        <w:t> </w:t>
      </w:r>
      <w:r>
        <w:rPr>
          <w:color w:val="231F20"/>
          <w:w w:val="105"/>
          <w:sz w:val="19"/>
        </w:rPr>
        <w:t>titled</w:t>
      </w:r>
      <w:r>
        <w:rPr>
          <w:color w:val="231F20"/>
          <w:spacing w:val="-13"/>
          <w:w w:val="105"/>
          <w:sz w:val="19"/>
        </w:rPr>
        <w:t> </w:t>
      </w:r>
      <w:r>
        <w:rPr>
          <w:i/>
          <w:color w:val="231F20"/>
          <w:w w:val="105"/>
          <w:sz w:val="20"/>
        </w:rPr>
        <w:t>Collections</w:t>
      </w:r>
      <w:r>
        <w:rPr>
          <w:i/>
          <w:color w:val="231F20"/>
          <w:spacing w:val="-13"/>
          <w:w w:val="105"/>
          <w:sz w:val="20"/>
        </w:rPr>
        <w:t> </w:t>
      </w:r>
      <w:r>
        <w:rPr>
          <w:i/>
          <w:color w:val="231F20"/>
          <w:w w:val="105"/>
          <w:sz w:val="20"/>
        </w:rPr>
        <w:t>on</w:t>
      </w:r>
      <w:r>
        <w:rPr>
          <w:i/>
          <w:color w:val="231F20"/>
          <w:spacing w:val="-13"/>
          <w:w w:val="105"/>
          <w:sz w:val="20"/>
        </w:rPr>
        <w:t> </w:t>
      </w:r>
      <w:r>
        <w:rPr>
          <w:i/>
          <w:color w:val="231F20"/>
          <w:w w:val="105"/>
          <w:sz w:val="20"/>
        </w:rPr>
        <w:t>Turkish</w:t>
      </w:r>
      <w:r>
        <w:rPr>
          <w:i/>
          <w:color w:val="231F20"/>
          <w:spacing w:val="-13"/>
          <w:w w:val="105"/>
          <w:sz w:val="20"/>
        </w:rPr>
        <w:t> </w:t>
      </w:r>
      <w:r>
        <w:rPr>
          <w:i/>
          <w:color w:val="231F20"/>
          <w:w w:val="105"/>
          <w:sz w:val="20"/>
        </w:rPr>
        <w:t>History</w:t>
      </w:r>
      <w:r>
        <w:rPr>
          <w:color w:val="231F20"/>
          <w:w w:val="105"/>
          <w:sz w:val="19"/>
        </w:rPr>
        <w:t>.</w:t>
      </w:r>
    </w:p>
    <w:p>
      <w:pPr>
        <w:spacing w:after="0" w:line="232" w:lineRule="auto"/>
        <w:jc w:val="left"/>
        <w:rPr>
          <w:sz w:val="19"/>
        </w:rPr>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0"/>
        <w:ind w:left="671" w:right="2336" w:firstLine="0"/>
        <w:jc w:val="left"/>
        <w:rPr>
          <w:sz w:val="12"/>
        </w:rPr>
      </w:pPr>
      <w:r>
        <w:rPr>
          <w:color w:val="231F20"/>
          <w:spacing w:val="-2"/>
          <w:w w:val="180"/>
          <w:sz w:val="12"/>
        </w:rPr>
        <w:t>38</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spacing w:line="280" w:lineRule="auto"/>
        <w:ind w:left="657" w:right="736" w:firstLine="13"/>
        <w:jc w:val="both"/>
      </w:pPr>
      <w:r>
        <w:rPr>
          <w:color w:val="231F20"/>
          <w:w w:val="110"/>
        </w:rPr>
        <w:t>As</w:t>
      </w:r>
      <w:r>
        <w:rPr>
          <w:color w:val="231F20"/>
          <w:w w:val="110"/>
        </w:rPr>
        <w:t> I</w:t>
      </w:r>
      <w:r>
        <w:rPr>
          <w:color w:val="231F20"/>
          <w:w w:val="110"/>
        </w:rPr>
        <w:t> defended</w:t>
      </w:r>
      <w:r>
        <w:rPr>
          <w:color w:val="231F20"/>
          <w:w w:val="110"/>
        </w:rPr>
        <w:t> this</w:t>
      </w:r>
      <w:r>
        <w:rPr>
          <w:color w:val="231F20"/>
          <w:w w:val="110"/>
        </w:rPr>
        <w:t> idea</w:t>
      </w:r>
      <w:r>
        <w:rPr>
          <w:color w:val="231F20"/>
          <w:w w:val="110"/>
        </w:rPr>
        <w:t> in</w:t>
      </w:r>
      <w:r>
        <w:rPr>
          <w:color w:val="231F20"/>
          <w:w w:val="110"/>
        </w:rPr>
        <w:t> the</w:t>
      </w:r>
      <w:r>
        <w:rPr>
          <w:color w:val="231F20"/>
          <w:w w:val="110"/>
        </w:rPr>
        <w:t> first</w:t>
      </w:r>
      <w:r>
        <w:rPr>
          <w:color w:val="231F20"/>
          <w:w w:val="110"/>
        </w:rPr>
        <w:t> issue</w:t>
      </w:r>
      <w:r>
        <w:rPr>
          <w:color w:val="231F20"/>
          <w:w w:val="110"/>
        </w:rPr>
        <w:t> of</w:t>
      </w:r>
      <w:r>
        <w:rPr>
          <w:color w:val="231F20"/>
          <w:w w:val="110"/>
        </w:rPr>
        <w:t> </w:t>
      </w:r>
      <w:r>
        <w:rPr>
          <w:i/>
          <w:color w:val="231F20"/>
          <w:w w:val="110"/>
          <w:sz w:val="20"/>
        </w:rPr>
        <w:t>Çınaraltı </w:t>
      </w:r>
      <w:r>
        <w:rPr>
          <w:color w:val="231F20"/>
          <w:w w:val="110"/>
        </w:rPr>
        <w:t>magazine</w:t>
      </w:r>
      <w:r>
        <w:rPr>
          <w:color w:val="231F20"/>
          <w:w w:val="110"/>
        </w:rPr>
        <w:t> published</w:t>
      </w:r>
      <w:r>
        <w:rPr>
          <w:color w:val="231F20"/>
          <w:w w:val="110"/>
        </w:rPr>
        <w:t> in</w:t>
      </w:r>
      <w:r>
        <w:rPr>
          <w:color w:val="231F20"/>
          <w:w w:val="110"/>
        </w:rPr>
        <w:t> August</w:t>
      </w:r>
      <w:r>
        <w:rPr>
          <w:color w:val="231F20"/>
          <w:w w:val="110"/>
        </w:rPr>
        <w:t> 1941,</w:t>
      </w:r>
      <w:r>
        <w:rPr>
          <w:color w:val="231F20"/>
          <w:w w:val="110"/>
        </w:rPr>
        <w:t> I</w:t>
      </w:r>
      <w:r>
        <w:rPr>
          <w:color w:val="231F20"/>
          <w:w w:val="110"/>
        </w:rPr>
        <w:t> wrote</w:t>
      </w:r>
      <w:r>
        <w:rPr>
          <w:color w:val="231F20"/>
          <w:w w:val="110"/>
        </w:rPr>
        <w:t> the</w:t>
      </w:r>
      <w:r>
        <w:rPr>
          <w:color w:val="231F20"/>
          <w:w w:val="110"/>
        </w:rPr>
        <w:t> same</w:t>
      </w:r>
      <w:r>
        <w:rPr>
          <w:color w:val="231F20"/>
          <w:w w:val="110"/>
        </w:rPr>
        <w:t> idea</w:t>
      </w:r>
      <w:r>
        <w:rPr>
          <w:color w:val="231F20"/>
          <w:spacing w:val="40"/>
          <w:w w:val="110"/>
        </w:rPr>
        <w:t> </w:t>
      </w:r>
      <w:r>
        <w:rPr>
          <w:color w:val="231F20"/>
          <w:w w:val="110"/>
        </w:rPr>
        <w:t>in a more systematic and proper way in the article titled "How</w:t>
      </w:r>
      <w:r>
        <w:rPr>
          <w:color w:val="231F20"/>
          <w:w w:val="110"/>
        </w:rPr>
        <w:t> should</w:t>
      </w:r>
      <w:r>
        <w:rPr>
          <w:color w:val="231F20"/>
          <w:w w:val="110"/>
        </w:rPr>
        <w:t> our</w:t>
      </w:r>
      <w:r>
        <w:rPr>
          <w:color w:val="231F20"/>
          <w:w w:val="110"/>
        </w:rPr>
        <w:t> view</w:t>
      </w:r>
      <w:r>
        <w:rPr>
          <w:color w:val="231F20"/>
          <w:w w:val="110"/>
        </w:rPr>
        <w:t> of</w:t>
      </w:r>
      <w:r>
        <w:rPr>
          <w:color w:val="231F20"/>
          <w:w w:val="110"/>
        </w:rPr>
        <w:t> Turkish</w:t>
      </w:r>
      <w:r>
        <w:rPr>
          <w:color w:val="231F20"/>
          <w:w w:val="110"/>
        </w:rPr>
        <w:t> History</w:t>
      </w:r>
      <w:r>
        <w:rPr>
          <w:color w:val="231F20"/>
          <w:w w:val="110"/>
        </w:rPr>
        <w:t> be?".</w:t>
      </w:r>
      <w:r>
        <w:rPr>
          <w:color w:val="231F20"/>
          <w:w w:val="110"/>
        </w:rPr>
        <w:t> This</w:t>
      </w:r>
      <w:r>
        <w:rPr>
          <w:color w:val="231F20"/>
          <w:w w:val="110"/>
        </w:rPr>
        <w:t> last article</w:t>
      </w:r>
      <w:r>
        <w:rPr>
          <w:color w:val="231F20"/>
          <w:w w:val="110"/>
        </w:rPr>
        <w:t> is</w:t>
      </w:r>
      <w:r>
        <w:rPr>
          <w:color w:val="231F20"/>
          <w:w w:val="110"/>
        </w:rPr>
        <w:t> also</w:t>
      </w:r>
      <w:r>
        <w:rPr>
          <w:color w:val="231F20"/>
          <w:w w:val="110"/>
        </w:rPr>
        <w:t> included</w:t>
      </w:r>
      <w:r>
        <w:rPr>
          <w:color w:val="231F20"/>
          <w:w w:val="110"/>
        </w:rPr>
        <w:t> in</w:t>
      </w:r>
      <w:r>
        <w:rPr>
          <w:color w:val="231F20"/>
          <w:w w:val="110"/>
        </w:rPr>
        <w:t> my</w:t>
      </w:r>
      <w:r>
        <w:rPr>
          <w:color w:val="231F20"/>
          <w:w w:val="110"/>
        </w:rPr>
        <w:t> book</w:t>
      </w:r>
      <w:r>
        <w:rPr>
          <w:color w:val="231F20"/>
          <w:w w:val="110"/>
        </w:rPr>
        <w:t> titled</w:t>
      </w:r>
      <w:r>
        <w:rPr>
          <w:color w:val="231F20"/>
          <w:w w:val="110"/>
        </w:rPr>
        <w:t> </w:t>
      </w:r>
      <w:r>
        <w:rPr>
          <w:i/>
          <w:color w:val="231F20"/>
          <w:w w:val="110"/>
          <w:sz w:val="20"/>
        </w:rPr>
        <w:t>Türk</w:t>
      </w:r>
      <w:r>
        <w:rPr>
          <w:i/>
          <w:color w:val="231F20"/>
          <w:w w:val="110"/>
          <w:sz w:val="20"/>
        </w:rPr>
        <w:t> Tarihinde Meseleler</w:t>
      </w:r>
      <w:r>
        <w:rPr>
          <w:color w:val="231F20"/>
          <w:w w:val="110"/>
        </w:rPr>
        <w:t>, which was published in 1966 as the 8th issue of Afşin Publications.</w:t>
      </w:r>
    </w:p>
    <w:p>
      <w:pPr>
        <w:spacing w:line="208" w:lineRule="exact" w:before="0"/>
        <w:ind w:left="959" w:right="0" w:firstLine="0"/>
        <w:jc w:val="left"/>
        <w:rPr>
          <w:sz w:val="19"/>
        </w:rPr>
      </w:pPr>
      <w:r>
        <w:rPr>
          <w:color w:val="231F20"/>
          <w:w w:val="105"/>
          <w:sz w:val="19"/>
        </w:rPr>
        <w:t>The</w:t>
      </w:r>
      <w:r>
        <w:rPr>
          <w:color w:val="231F20"/>
          <w:spacing w:val="36"/>
          <w:w w:val="105"/>
          <w:sz w:val="19"/>
        </w:rPr>
        <w:t> </w:t>
      </w:r>
      <w:r>
        <w:rPr>
          <w:color w:val="231F20"/>
          <w:w w:val="105"/>
          <w:sz w:val="19"/>
        </w:rPr>
        <w:t>article</w:t>
      </w:r>
      <w:r>
        <w:rPr>
          <w:color w:val="231F20"/>
          <w:spacing w:val="36"/>
          <w:w w:val="105"/>
          <w:sz w:val="19"/>
        </w:rPr>
        <w:t> </w:t>
      </w:r>
      <w:r>
        <w:rPr>
          <w:color w:val="231F20"/>
          <w:w w:val="105"/>
          <w:sz w:val="19"/>
        </w:rPr>
        <w:t>Turancılık</w:t>
      </w:r>
      <w:r>
        <w:rPr>
          <w:color w:val="231F20"/>
          <w:spacing w:val="37"/>
          <w:w w:val="105"/>
          <w:sz w:val="19"/>
        </w:rPr>
        <w:t> </w:t>
      </w:r>
      <w:r>
        <w:rPr>
          <w:color w:val="231F20"/>
          <w:w w:val="105"/>
          <w:sz w:val="19"/>
        </w:rPr>
        <w:t>in</w:t>
      </w:r>
      <w:r>
        <w:rPr>
          <w:color w:val="231F20"/>
          <w:spacing w:val="36"/>
          <w:w w:val="105"/>
          <w:sz w:val="19"/>
        </w:rPr>
        <w:t> </w:t>
      </w:r>
      <w:r>
        <w:rPr>
          <w:i/>
          <w:color w:val="231F20"/>
          <w:w w:val="105"/>
          <w:sz w:val="20"/>
        </w:rPr>
        <w:t>the</w:t>
      </w:r>
      <w:r>
        <w:rPr>
          <w:i/>
          <w:color w:val="231F20"/>
          <w:spacing w:val="36"/>
          <w:w w:val="105"/>
          <w:sz w:val="20"/>
        </w:rPr>
        <w:t> </w:t>
      </w:r>
      <w:r>
        <w:rPr>
          <w:i/>
          <w:color w:val="231F20"/>
          <w:w w:val="105"/>
          <w:sz w:val="20"/>
        </w:rPr>
        <w:t>Encyclopaedia</w:t>
      </w:r>
      <w:r>
        <w:rPr>
          <w:i/>
          <w:color w:val="231F20"/>
          <w:spacing w:val="37"/>
          <w:w w:val="105"/>
          <w:sz w:val="20"/>
        </w:rPr>
        <w:t> </w:t>
      </w:r>
      <w:r>
        <w:rPr>
          <w:i/>
          <w:color w:val="231F20"/>
          <w:w w:val="105"/>
          <w:sz w:val="20"/>
        </w:rPr>
        <w:t>of</w:t>
      </w:r>
      <w:r>
        <w:rPr>
          <w:i/>
          <w:color w:val="231F20"/>
          <w:spacing w:val="36"/>
          <w:w w:val="105"/>
          <w:sz w:val="20"/>
        </w:rPr>
        <w:t> </w:t>
      </w:r>
      <w:r>
        <w:rPr>
          <w:i/>
          <w:color w:val="231F20"/>
          <w:w w:val="105"/>
          <w:sz w:val="20"/>
        </w:rPr>
        <w:t>Turkey</w:t>
      </w:r>
      <w:r>
        <w:rPr>
          <w:i/>
          <w:color w:val="231F20"/>
          <w:spacing w:val="36"/>
          <w:w w:val="105"/>
          <w:sz w:val="20"/>
        </w:rPr>
        <w:t> </w:t>
      </w:r>
      <w:r>
        <w:rPr>
          <w:color w:val="231F20"/>
          <w:spacing w:val="-5"/>
          <w:w w:val="105"/>
          <w:sz w:val="19"/>
        </w:rPr>
        <w:t>is</w:t>
      </w:r>
    </w:p>
    <w:p>
      <w:pPr>
        <w:pStyle w:val="BodyText"/>
        <w:spacing w:line="216" w:lineRule="exact"/>
        <w:ind w:left="959"/>
      </w:pPr>
      <w:r>
        <w:rPr>
          <w:color w:val="231F20"/>
          <w:spacing w:val="-2"/>
          <w:w w:val="105"/>
        </w:rPr>
        <w:t>incorrect</w:t>
      </w:r>
    </w:p>
    <w:p>
      <w:pPr>
        <w:pStyle w:val="BodyText"/>
        <w:spacing w:line="283" w:lineRule="auto" w:before="36"/>
        <w:ind w:left="666" w:right="736" w:hanging="3"/>
        <w:jc w:val="both"/>
      </w:pPr>
      <w:r>
        <w:rPr>
          <w:color w:val="231F20"/>
          <w:w w:val="110"/>
        </w:rPr>
        <w:t>This</w:t>
      </w:r>
      <w:r>
        <w:rPr>
          <w:color w:val="231F20"/>
          <w:w w:val="110"/>
        </w:rPr>
        <w:t> is</w:t>
      </w:r>
      <w:r>
        <w:rPr>
          <w:color w:val="231F20"/>
          <w:w w:val="110"/>
        </w:rPr>
        <w:t> not</w:t>
      </w:r>
      <w:r>
        <w:rPr>
          <w:color w:val="231F20"/>
          <w:w w:val="110"/>
        </w:rPr>
        <w:t> all.</w:t>
      </w:r>
      <w:r>
        <w:rPr>
          <w:color w:val="231F20"/>
          <w:w w:val="110"/>
        </w:rPr>
        <w:t> It</w:t>
      </w:r>
      <w:r>
        <w:rPr>
          <w:color w:val="231F20"/>
          <w:w w:val="110"/>
        </w:rPr>
        <w:t> was</w:t>
      </w:r>
      <w:r>
        <w:rPr>
          <w:color w:val="231F20"/>
          <w:w w:val="110"/>
        </w:rPr>
        <w:t> not</w:t>
      </w:r>
      <w:r>
        <w:rPr>
          <w:color w:val="231F20"/>
          <w:w w:val="110"/>
        </w:rPr>
        <w:t> because</w:t>
      </w:r>
      <w:r>
        <w:rPr>
          <w:color w:val="231F20"/>
          <w:w w:val="110"/>
        </w:rPr>
        <w:t> of</w:t>
      </w:r>
      <w:r>
        <w:rPr>
          <w:color w:val="231F20"/>
          <w:w w:val="110"/>
        </w:rPr>
        <w:t> my</w:t>
      </w:r>
      <w:r>
        <w:rPr>
          <w:color w:val="231F20"/>
          <w:w w:val="110"/>
        </w:rPr>
        <w:t> writings</w:t>
      </w:r>
      <w:r>
        <w:rPr>
          <w:color w:val="231F20"/>
          <w:w w:val="110"/>
        </w:rPr>
        <w:t> in</w:t>
      </w:r>
      <w:r>
        <w:rPr>
          <w:color w:val="231F20"/>
          <w:w w:val="110"/>
        </w:rPr>
        <w:t> </w:t>
      </w:r>
      <w:r>
        <w:rPr>
          <w:i/>
          <w:color w:val="231F20"/>
          <w:w w:val="110"/>
          <w:sz w:val="20"/>
        </w:rPr>
        <w:t>Atsız Mecmua </w:t>
      </w:r>
      <w:r>
        <w:rPr>
          <w:color w:val="231F20"/>
          <w:w w:val="110"/>
        </w:rPr>
        <w:t>that I was exiled from my position as an </w:t>
      </w:r>
      <w:r>
        <w:rPr>
          <w:color w:val="231F20"/>
          <w:w w:val="110"/>
        </w:rPr>
        <w:t>assistant at</w:t>
      </w:r>
      <w:r>
        <w:rPr>
          <w:color w:val="231F20"/>
          <w:w w:val="110"/>
        </w:rPr>
        <w:t> the</w:t>
      </w:r>
      <w:r>
        <w:rPr>
          <w:color w:val="231F20"/>
          <w:w w:val="110"/>
        </w:rPr>
        <w:t> Faculty</w:t>
      </w:r>
      <w:r>
        <w:rPr>
          <w:color w:val="231F20"/>
          <w:w w:val="110"/>
        </w:rPr>
        <w:t> of</w:t>
      </w:r>
      <w:r>
        <w:rPr>
          <w:color w:val="231F20"/>
          <w:w w:val="110"/>
        </w:rPr>
        <w:t> Literature</w:t>
      </w:r>
      <w:r>
        <w:rPr>
          <w:color w:val="231F20"/>
          <w:w w:val="110"/>
        </w:rPr>
        <w:t> to</w:t>
      </w:r>
      <w:r>
        <w:rPr>
          <w:color w:val="231F20"/>
          <w:w w:val="110"/>
        </w:rPr>
        <w:t> Malatya</w:t>
      </w:r>
      <w:r>
        <w:rPr>
          <w:color w:val="231F20"/>
          <w:w w:val="110"/>
        </w:rPr>
        <w:t> Secondary</w:t>
      </w:r>
      <w:r>
        <w:rPr>
          <w:color w:val="231F20"/>
          <w:w w:val="110"/>
        </w:rPr>
        <w:t> School, but</w:t>
      </w:r>
      <w:r>
        <w:rPr>
          <w:color w:val="231F20"/>
          <w:w w:val="110"/>
        </w:rPr>
        <w:t> because</w:t>
      </w:r>
      <w:r>
        <w:rPr>
          <w:color w:val="231F20"/>
          <w:w w:val="110"/>
        </w:rPr>
        <w:t> Reşit</w:t>
      </w:r>
      <w:r>
        <w:rPr>
          <w:color w:val="231F20"/>
          <w:w w:val="110"/>
        </w:rPr>
        <w:t> Galib,</w:t>
      </w:r>
      <w:r>
        <w:rPr>
          <w:color w:val="231F20"/>
          <w:w w:val="110"/>
        </w:rPr>
        <w:t> to</w:t>
      </w:r>
      <w:r>
        <w:rPr>
          <w:color w:val="231F20"/>
          <w:w w:val="110"/>
        </w:rPr>
        <w:t> whom</w:t>
      </w:r>
      <w:r>
        <w:rPr>
          <w:color w:val="231F20"/>
          <w:w w:val="110"/>
        </w:rPr>
        <w:t> I</w:t>
      </w:r>
      <w:r>
        <w:rPr>
          <w:color w:val="231F20"/>
          <w:w w:val="110"/>
        </w:rPr>
        <w:t> had</w:t>
      </w:r>
      <w:r>
        <w:rPr>
          <w:color w:val="231F20"/>
          <w:w w:val="110"/>
        </w:rPr>
        <w:t> sent</w:t>
      </w:r>
      <w:r>
        <w:rPr>
          <w:color w:val="231F20"/>
          <w:w w:val="110"/>
        </w:rPr>
        <w:t> a</w:t>
      </w:r>
      <w:r>
        <w:rPr>
          <w:color w:val="231F20"/>
          <w:w w:val="110"/>
        </w:rPr>
        <w:t> telegram together</w:t>
      </w:r>
      <w:r>
        <w:rPr>
          <w:color w:val="231F20"/>
          <w:w w:val="110"/>
        </w:rPr>
        <w:t> with</w:t>
      </w:r>
      <w:r>
        <w:rPr>
          <w:color w:val="231F20"/>
          <w:w w:val="110"/>
        </w:rPr>
        <w:t> a</w:t>
      </w:r>
      <w:r>
        <w:rPr>
          <w:color w:val="231F20"/>
          <w:w w:val="110"/>
        </w:rPr>
        <w:t> few</w:t>
      </w:r>
      <w:r>
        <w:rPr>
          <w:color w:val="231F20"/>
          <w:w w:val="110"/>
        </w:rPr>
        <w:t> friends</w:t>
      </w:r>
      <w:r>
        <w:rPr>
          <w:color w:val="231F20"/>
          <w:w w:val="110"/>
        </w:rPr>
        <w:t> at</w:t>
      </w:r>
      <w:r>
        <w:rPr>
          <w:color w:val="231F20"/>
          <w:w w:val="110"/>
        </w:rPr>
        <w:t> the</w:t>
      </w:r>
      <w:r>
        <w:rPr>
          <w:color w:val="231F20"/>
          <w:w w:val="110"/>
        </w:rPr>
        <w:t> First</w:t>
      </w:r>
      <w:r>
        <w:rPr>
          <w:color w:val="231F20"/>
          <w:w w:val="110"/>
        </w:rPr>
        <w:t> History</w:t>
      </w:r>
      <w:r>
        <w:rPr>
          <w:color w:val="231F20"/>
          <w:w w:val="110"/>
        </w:rPr>
        <w:t> Congress,</w:t>
      </w:r>
      <w:r>
        <w:rPr>
          <w:color w:val="231F20"/>
          <w:spacing w:val="40"/>
          <w:w w:val="110"/>
        </w:rPr>
        <w:t> </w:t>
      </w:r>
      <w:r>
        <w:rPr>
          <w:color w:val="231F20"/>
          <w:w w:val="110"/>
        </w:rPr>
        <w:t>had</w:t>
      </w:r>
      <w:r>
        <w:rPr>
          <w:color w:val="231F20"/>
          <w:w w:val="110"/>
        </w:rPr>
        <w:t> been</w:t>
      </w:r>
      <w:r>
        <w:rPr>
          <w:color w:val="231F20"/>
          <w:w w:val="110"/>
        </w:rPr>
        <w:t> appointed</w:t>
      </w:r>
      <w:r>
        <w:rPr>
          <w:color w:val="231F20"/>
          <w:w w:val="110"/>
        </w:rPr>
        <w:t> Minister</w:t>
      </w:r>
      <w:r>
        <w:rPr>
          <w:color w:val="231F20"/>
          <w:w w:val="110"/>
        </w:rPr>
        <w:t> of</w:t>
      </w:r>
      <w:r>
        <w:rPr>
          <w:color w:val="231F20"/>
          <w:w w:val="110"/>
        </w:rPr>
        <w:t> National</w:t>
      </w:r>
      <w:r>
        <w:rPr>
          <w:color w:val="231F20"/>
          <w:w w:val="110"/>
        </w:rPr>
        <w:t> Education</w:t>
      </w:r>
      <w:r>
        <w:rPr>
          <w:color w:val="231F20"/>
          <w:w w:val="110"/>
        </w:rPr>
        <w:t> at</w:t>
      </w:r>
      <w:r>
        <w:rPr>
          <w:color w:val="231F20"/>
          <w:w w:val="110"/>
        </w:rPr>
        <w:t> that time, in other words, Reşit Galib took revenge on me.</w:t>
      </w:r>
    </w:p>
    <w:p>
      <w:pPr>
        <w:pStyle w:val="BodyText"/>
        <w:spacing w:line="283" w:lineRule="auto"/>
        <w:ind w:left="661" w:right="732" w:firstLine="296"/>
        <w:jc w:val="both"/>
      </w:pPr>
      <w:r>
        <w:rPr>
          <w:color w:val="231F20"/>
          <w:w w:val="110"/>
        </w:rPr>
        <w:t>Another</w:t>
      </w:r>
      <w:r>
        <w:rPr>
          <w:color w:val="231F20"/>
          <w:w w:val="110"/>
        </w:rPr>
        <w:t> mistake</w:t>
      </w:r>
      <w:r>
        <w:rPr>
          <w:color w:val="231F20"/>
          <w:w w:val="110"/>
        </w:rPr>
        <w:t> is</w:t>
      </w:r>
      <w:r>
        <w:rPr>
          <w:color w:val="231F20"/>
          <w:w w:val="110"/>
        </w:rPr>
        <w:t> that</w:t>
      </w:r>
      <w:r>
        <w:rPr>
          <w:color w:val="231F20"/>
          <w:w w:val="110"/>
        </w:rPr>
        <w:t> Halide</w:t>
      </w:r>
      <w:r>
        <w:rPr>
          <w:color w:val="231F20"/>
          <w:w w:val="110"/>
        </w:rPr>
        <w:t> Edib</w:t>
      </w:r>
      <w:r>
        <w:rPr>
          <w:color w:val="231F20"/>
          <w:w w:val="110"/>
        </w:rPr>
        <w:t> is</w:t>
      </w:r>
      <w:r>
        <w:rPr>
          <w:color w:val="231F20"/>
          <w:w w:val="110"/>
        </w:rPr>
        <w:t> considered</w:t>
      </w:r>
      <w:r>
        <w:rPr>
          <w:color w:val="231F20"/>
          <w:w w:val="110"/>
        </w:rPr>
        <w:t> </w:t>
      </w:r>
      <w:r>
        <w:rPr>
          <w:color w:val="231F20"/>
          <w:w w:val="110"/>
        </w:rPr>
        <w:t>a Turanian.</w:t>
      </w:r>
      <w:r>
        <w:rPr>
          <w:color w:val="231F20"/>
          <w:w w:val="110"/>
        </w:rPr>
        <w:t> One</w:t>
      </w:r>
      <w:r>
        <w:rPr>
          <w:color w:val="231F20"/>
          <w:w w:val="110"/>
        </w:rPr>
        <w:t> does</w:t>
      </w:r>
      <w:r>
        <w:rPr>
          <w:color w:val="231F20"/>
          <w:w w:val="110"/>
        </w:rPr>
        <w:t> not</w:t>
      </w:r>
      <w:r>
        <w:rPr>
          <w:color w:val="231F20"/>
          <w:w w:val="110"/>
        </w:rPr>
        <w:t> become</w:t>
      </w:r>
      <w:r>
        <w:rPr>
          <w:color w:val="231F20"/>
          <w:w w:val="110"/>
        </w:rPr>
        <w:t> a</w:t>
      </w:r>
      <w:r>
        <w:rPr>
          <w:color w:val="231F20"/>
          <w:w w:val="110"/>
        </w:rPr>
        <w:t> Turanian</w:t>
      </w:r>
      <w:r>
        <w:rPr>
          <w:color w:val="231F20"/>
          <w:w w:val="110"/>
        </w:rPr>
        <w:t> by</w:t>
      </w:r>
      <w:r>
        <w:rPr>
          <w:color w:val="231F20"/>
          <w:w w:val="110"/>
        </w:rPr>
        <w:t> writing</w:t>
      </w:r>
      <w:r>
        <w:rPr>
          <w:color w:val="231F20"/>
          <w:w w:val="110"/>
        </w:rPr>
        <w:t> a novel</w:t>
      </w:r>
      <w:r>
        <w:rPr>
          <w:color w:val="231F20"/>
          <w:w w:val="110"/>
        </w:rPr>
        <w:t> called</w:t>
      </w:r>
      <w:r>
        <w:rPr>
          <w:color w:val="231F20"/>
          <w:w w:val="110"/>
        </w:rPr>
        <w:t> </w:t>
      </w:r>
      <w:r>
        <w:rPr>
          <w:i/>
          <w:color w:val="231F20"/>
          <w:w w:val="110"/>
          <w:sz w:val="20"/>
        </w:rPr>
        <w:t>Yeni</w:t>
      </w:r>
      <w:r>
        <w:rPr>
          <w:i/>
          <w:color w:val="231F20"/>
          <w:w w:val="110"/>
          <w:sz w:val="20"/>
        </w:rPr>
        <w:t> Turan</w:t>
      </w:r>
      <w:r>
        <w:rPr>
          <w:color w:val="231F20"/>
          <w:w w:val="110"/>
        </w:rPr>
        <w:t>.</w:t>
      </w:r>
      <w:r>
        <w:rPr>
          <w:color w:val="231F20"/>
          <w:w w:val="110"/>
        </w:rPr>
        <w:t> Halide</w:t>
      </w:r>
      <w:r>
        <w:rPr>
          <w:color w:val="231F20"/>
          <w:w w:val="110"/>
        </w:rPr>
        <w:t> Edib</w:t>
      </w:r>
      <w:r>
        <w:rPr>
          <w:color w:val="231F20"/>
          <w:w w:val="110"/>
        </w:rPr>
        <w:t> turned</w:t>
      </w:r>
      <w:r>
        <w:rPr>
          <w:color w:val="231F20"/>
          <w:w w:val="110"/>
        </w:rPr>
        <w:t> against Turkism in her later years and showed this with some of her actions</w:t>
      </w:r>
      <w:r>
        <w:rPr>
          <w:color w:val="231F20"/>
          <w:w w:val="110"/>
        </w:rPr>
        <w:t> during</w:t>
      </w:r>
      <w:r>
        <w:rPr>
          <w:color w:val="231F20"/>
          <w:w w:val="110"/>
        </w:rPr>
        <w:t> her</w:t>
      </w:r>
      <w:r>
        <w:rPr>
          <w:color w:val="231F20"/>
          <w:w w:val="110"/>
        </w:rPr>
        <w:t> professorship</w:t>
      </w:r>
      <w:r>
        <w:rPr>
          <w:color w:val="231F20"/>
          <w:w w:val="110"/>
        </w:rPr>
        <w:t> at</w:t>
      </w:r>
      <w:r>
        <w:rPr>
          <w:color w:val="231F20"/>
          <w:w w:val="110"/>
        </w:rPr>
        <w:t> Istanbul</w:t>
      </w:r>
      <w:r>
        <w:rPr>
          <w:color w:val="231F20"/>
          <w:w w:val="110"/>
        </w:rPr>
        <w:t> University.</w:t>
      </w:r>
      <w:r>
        <w:rPr>
          <w:color w:val="231F20"/>
          <w:w w:val="110"/>
        </w:rPr>
        <w:t> If </w:t>
      </w:r>
      <w:r>
        <w:rPr>
          <w:i/>
          <w:color w:val="231F20"/>
          <w:w w:val="110"/>
          <w:sz w:val="20"/>
        </w:rPr>
        <w:t>Yeni</w:t>
      </w:r>
      <w:r>
        <w:rPr>
          <w:i/>
          <w:color w:val="231F20"/>
          <w:w w:val="110"/>
          <w:sz w:val="20"/>
        </w:rPr>
        <w:t> Turan</w:t>
      </w:r>
      <w:r>
        <w:rPr>
          <w:color w:val="231F20"/>
          <w:w w:val="110"/>
        </w:rPr>
        <w:t>,</w:t>
      </w:r>
      <w:r>
        <w:rPr>
          <w:color w:val="231F20"/>
          <w:w w:val="110"/>
        </w:rPr>
        <w:t> which</w:t>
      </w:r>
      <w:r>
        <w:rPr>
          <w:color w:val="231F20"/>
          <w:w w:val="110"/>
        </w:rPr>
        <w:t> she</w:t>
      </w:r>
      <w:r>
        <w:rPr>
          <w:color w:val="231F20"/>
          <w:w w:val="110"/>
        </w:rPr>
        <w:t> wrote</w:t>
      </w:r>
      <w:r>
        <w:rPr>
          <w:color w:val="231F20"/>
          <w:w w:val="110"/>
        </w:rPr>
        <w:t> in</w:t>
      </w:r>
      <w:r>
        <w:rPr>
          <w:color w:val="231F20"/>
          <w:w w:val="110"/>
        </w:rPr>
        <w:t> her</w:t>
      </w:r>
      <w:r>
        <w:rPr>
          <w:color w:val="231F20"/>
          <w:w w:val="110"/>
        </w:rPr>
        <w:t> youth</w:t>
      </w:r>
      <w:r>
        <w:rPr>
          <w:color w:val="231F20"/>
          <w:w w:val="110"/>
        </w:rPr>
        <w:t> in</w:t>
      </w:r>
      <w:r>
        <w:rPr>
          <w:color w:val="231F20"/>
          <w:w w:val="110"/>
        </w:rPr>
        <w:t> accordance with</w:t>
      </w:r>
      <w:r>
        <w:rPr>
          <w:color w:val="231F20"/>
          <w:spacing w:val="-2"/>
          <w:w w:val="110"/>
        </w:rPr>
        <w:t> </w:t>
      </w:r>
      <w:r>
        <w:rPr>
          <w:color w:val="231F20"/>
          <w:w w:val="110"/>
        </w:rPr>
        <w:t>the</w:t>
      </w:r>
      <w:r>
        <w:rPr>
          <w:color w:val="231F20"/>
          <w:spacing w:val="-2"/>
          <w:w w:val="110"/>
        </w:rPr>
        <w:t> </w:t>
      </w:r>
      <w:r>
        <w:rPr>
          <w:color w:val="231F20"/>
          <w:w w:val="110"/>
        </w:rPr>
        <w:t>fashion,</w:t>
      </w:r>
      <w:r>
        <w:rPr>
          <w:color w:val="231F20"/>
          <w:spacing w:val="-2"/>
          <w:w w:val="110"/>
        </w:rPr>
        <w:t> </w:t>
      </w:r>
      <w:r>
        <w:rPr>
          <w:color w:val="231F20"/>
          <w:w w:val="110"/>
        </w:rPr>
        <w:t>makes</w:t>
      </w:r>
      <w:r>
        <w:rPr>
          <w:color w:val="231F20"/>
          <w:spacing w:val="-2"/>
          <w:w w:val="110"/>
        </w:rPr>
        <w:t> </w:t>
      </w:r>
      <w:r>
        <w:rPr>
          <w:color w:val="231F20"/>
          <w:w w:val="110"/>
        </w:rPr>
        <w:t>her</w:t>
      </w:r>
      <w:r>
        <w:rPr>
          <w:color w:val="231F20"/>
          <w:spacing w:val="-2"/>
          <w:w w:val="110"/>
        </w:rPr>
        <w:t> </w:t>
      </w:r>
      <w:r>
        <w:rPr>
          <w:color w:val="231F20"/>
          <w:w w:val="110"/>
        </w:rPr>
        <w:t>a</w:t>
      </w:r>
      <w:r>
        <w:rPr>
          <w:color w:val="231F20"/>
          <w:spacing w:val="-2"/>
          <w:w w:val="110"/>
        </w:rPr>
        <w:t> </w:t>
      </w:r>
      <w:r>
        <w:rPr>
          <w:color w:val="231F20"/>
          <w:w w:val="110"/>
        </w:rPr>
        <w:t>Turanian,</w:t>
      </w:r>
      <w:r>
        <w:rPr>
          <w:color w:val="231F20"/>
          <w:spacing w:val="-2"/>
          <w:w w:val="110"/>
        </w:rPr>
        <w:t> </w:t>
      </w:r>
      <w:r>
        <w:rPr>
          <w:color w:val="231F20"/>
          <w:w w:val="110"/>
        </w:rPr>
        <w:t>then</w:t>
      </w:r>
      <w:r>
        <w:rPr>
          <w:color w:val="231F20"/>
          <w:spacing w:val="-2"/>
          <w:w w:val="110"/>
        </w:rPr>
        <w:t> </w:t>
      </w:r>
      <w:r>
        <w:rPr>
          <w:color w:val="231F20"/>
          <w:w w:val="110"/>
        </w:rPr>
        <w:t>Nazım</w:t>
      </w:r>
      <w:r>
        <w:rPr>
          <w:color w:val="231F20"/>
          <w:spacing w:val="-2"/>
          <w:w w:val="110"/>
        </w:rPr>
        <w:t> </w:t>
      </w:r>
      <w:r>
        <w:rPr>
          <w:color w:val="231F20"/>
          <w:w w:val="110"/>
        </w:rPr>
        <w:t>Hikmet, who</w:t>
      </w:r>
      <w:r>
        <w:rPr>
          <w:color w:val="231F20"/>
          <w:w w:val="110"/>
        </w:rPr>
        <w:t> wrote</w:t>
      </w:r>
      <w:r>
        <w:rPr>
          <w:color w:val="231F20"/>
          <w:w w:val="110"/>
        </w:rPr>
        <w:t> the</w:t>
      </w:r>
      <w:r>
        <w:rPr>
          <w:color w:val="231F20"/>
          <w:w w:val="110"/>
        </w:rPr>
        <w:t> poem</w:t>
      </w:r>
      <w:r>
        <w:rPr>
          <w:color w:val="231F20"/>
          <w:w w:val="110"/>
        </w:rPr>
        <w:t> "Wounded</w:t>
      </w:r>
      <w:r>
        <w:rPr>
          <w:color w:val="231F20"/>
          <w:w w:val="110"/>
        </w:rPr>
        <w:t> Ghost"</w:t>
      </w:r>
      <w:r>
        <w:rPr>
          <w:color w:val="231F20"/>
          <w:w w:val="110"/>
        </w:rPr>
        <w:t> in</w:t>
      </w:r>
      <w:r>
        <w:rPr>
          <w:color w:val="231F20"/>
          <w:w w:val="110"/>
        </w:rPr>
        <w:t> his</w:t>
      </w:r>
      <w:r>
        <w:rPr>
          <w:color w:val="231F20"/>
          <w:w w:val="110"/>
        </w:rPr>
        <w:t> youth</w:t>
      </w:r>
      <w:r>
        <w:rPr>
          <w:color w:val="231F20"/>
          <w:w w:val="110"/>
        </w:rPr>
        <w:t> in</w:t>
      </w:r>
      <w:r>
        <w:rPr>
          <w:color w:val="231F20"/>
          <w:w w:val="110"/>
        </w:rPr>
        <w:t> the excitement</w:t>
      </w:r>
      <w:r>
        <w:rPr>
          <w:color w:val="231F20"/>
          <w:w w:val="110"/>
        </w:rPr>
        <w:t> of</w:t>
      </w:r>
      <w:r>
        <w:rPr>
          <w:color w:val="231F20"/>
          <w:w w:val="110"/>
        </w:rPr>
        <w:t> the</w:t>
      </w:r>
      <w:r>
        <w:rPr>
          <w:color w:val="231F20"/>
          <w:w w:val="110"/>
        </w:rPr>
        <w:t> Mim</w:t>
      </w:r>
      <w:r>
        <w:rPr>
          <w:color w:val="231F20"/>
          <w:w w:val="110"/>
        </w:rPr>
        <w:t> War,</w:t>
      </w:r>
      <w:r>
        <w:rPr>
          <w:color w:val="231F20"/>
          <w:w w:val="110"/>
        </w:rPr>
        <w:t> should</w:t>
      </w:r>
      <w:r>
        <w:rPr>
          <w:color w:val="231F20"/>
          <w:w w:val="110"/>
        </w:rPr>
        <w:t> also</w:t>
      </w:r>
      <w:r>
        <w:rPr>
          <w:color w:val="231F20"/>
          <w:w w:val="110"/>
        </w:rPr>
        <w:t> be</w:t>
      </w:r>
      <w:r>
        <w:rPr>
          <w:color w:val="231F20"/>
          <w:w w:val="110"/>
        </w:rPr>
        <w:t> considered</w:t>
      </w:r>
      <w:r>
        <w:rPr>
          <w:color w:val="231F20"/>
          <w:w w:val="110"/>
        </w:rPr>
        <w:t> a patriotic</w:t>
      </w:r>
      <w:r>
        <w:rPr>
          <w:color w:val="231F20"/>
          <w:w w:val="110"/>
        </w:rPr>
        <w:t> poet.</w:t>
      </w:r>
      <w:r>
        <w:rPr>
          <w:color w:val="231F20"/>
          <w:w w:val="110"/>
        </w:rPr>
        <w:t> However,</w:t>
      </w:r>
      <w:r>
        <w:rPr>
          <w:color w:val="231F20"/>
          <w:w w:val="110"/>
        </w:rPr>
        <w:t> Nazım</w:t>
      </w:r>
      <w:r>
        <w:rPr>
          <w:color w:val="231F20"/>
          <w:w w:val="110"/>
        </w:rPr>
        <w:t> Hikmet</w:t>
      </w:r>
      <w:r>
        <w:rPr>
          <w:color w:val="231F20"/>
          <w:w w:val="110"/>
        </w:rPr>
        <w:t> is</w:t>
      </w:r>
      <w:r>
        <w:rPr>
          <w:color w:val="231F20"/>
          <w:w w:val="110"/>
        </w:rPr>
        <w:t> the</w:t>
      </w:r>
      <w:r>
        <w:rPr>
          <w:color w:val="231F20"/>
          <w:w w:val="110"/>
        </w:rPr>
        <w:t> number</w:t>
      </w:r>
      <w:r>
        <w:rPr>
          <w:color w:val="231F20"/>
          <w:w w:val="110"/>
        </w:rPr>
        <w:t> one </w:t>
      </w:r>
      <w:r>
        <w:rPr>
          <w:color w:val="231F20"/>
          <w:spacing w:val="-2"/>
          <w:w w:val="110"/>
        </w:rPr>
        <w:t>traitor.</w:t>
      </w:r>
    </w:p>
    <w:p>
      <w:pPr>
        <w:pStyle w:val="BodyText"/>
        <w:spacing w:before="46"/>
      </w:pPr>
    </w:p>
    <w:p>
      <w:pPr>
        <w:spacing w:before="0"/>
        <w:ind w:left="2778" w:right="0" w:firstLine="0"/>
        <w:jc w:val="left"/>
        <w:rPr>
          <w:sz w:val="15"/>
        </w:rPr>
      </w:pPr>
      <w:r>
        <w:rPr>
          <w:color w:val="231F20"/>
          <w:sz w:val="18"/>
        </w:rPr>
        <w:t>(1 1 February 1975), </w:t>
      </w:r>
      <w:r>
        <w:rPr>
          <w:color w:val="231F20"/>
          <w:sz w:val="15"/>
        </w:rPr>
        <w:t>Ötüken, </w:t>
      </w:r>
      <w:r>
        <w:rPr>
          <w:color w:val="231F20"/>
          <w:sz w:val="18"/>
        </w:rPr>
        <w:t>1975, </w:t>
      </w:r>
      <w:r>
        <w:rPr>
          <w:color w:val="231F20"/>
          <w:spacing w:val="-5"/>
          <w:sz w:val="15"/>
        </w:rPr>
        <w:t>4th</w:t>
      </w:r>
    </w:p>
    <w:p>
      <w:pPr>
        <w:spacing w:before="0"/>
        <w:ind w:left="2778" w:right="0" w:firstLine="0"/>
        <w:jc w:val="left"/>
        <w:rPr>
          <w:sz w:val="15"/>
        </w:rPr>
      </w:pPr>
      <w:r>
        <w:rPr>
          <w:color w:val="231F20"/>
          <w:sz w:val="18"/>
        </w:rPr>
        <w:t>issue</w:t>
      </w:r>
      <w:r>
        <w:rPr>
          <w:color w:val="231F20"/>
          <w:sz w:val="15"/>
        </w:rPr>
        <w:t>.</w:t>
      </w:r>
      <w:r>
        <w:rPr>
          <w:color w:val="231F20"/>
          <w:spacing w:val="-4"/>
          <w:sz w:val="15"/>
        </w:rPr>
        <w:t> </w:t>
      </w:r>
      <w:r>
        <w:rPr>
          <w:color w:val="231F20"/>
          <w:spacing w:val="-5"/>
          <w:sz w:val="15"/>
        </w:rPr>
        <w:t>64</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0"/>
        <w:rPr>
          <w:sz w:val="28"/>
        </w:rPr>
      </w:pPr>
    </w:p>
    <w:p>
      <w:pPr>
        <w:pStyle w:val="Heading1"/>
        <w:ind w:left="1871"/>
      </w:pPr>
      <w:r>
        <w:rPr>
          <w:color w:val="231F20"/>
        </w:rPr>
        <w:t>Red</w:t>
      </w:r>
      <w:r>
        <w:rPr>
          <w:color w:val="231F20"/>
          <w:spacing w:val="-11"/>
        </w:rPr>
        <w:t> </w:t>
      </w:r>
      <w:r>
        <w:rPr>
          <w:color w:val="231F20"/>
        </w:rPr>
        <w:t>Crescent</w:t>
      </w:r>
      <w:r>
        <w:rPr>
          <w:color w:val="231F20"/>
          <w:spacing w:val="-11"/>
        </w:rPr>
        <w:t> </w:t>
      </w:r>
      <w:r>
        <w:rPr>
          <w:color w:val="231F20"/>
        </w:rPr>
        <w:t>did</w:t>
      </w:r>
      <w:r>
        <w:rPr>
          <w:color w:val="231F20"/>
          <w:spacing w:val="-10"/>
        </w:rPr>
        <w:t> </w:t>
      </w:r>
      <w:r>
        <w:rPr>
          <w:color w:val="231F20"/>
        </w:rPr>
        <w:t>not</w:t>
      </w:r>
      <w:r>
        <w:rPr>
          <w:color w:val="231F20"/>
          <w:spacing w:val="-11"/>
        </w:rPr>
        <w:t> </w:t>
      </w:r>
      <w:r>
        <w:rPr>
          <w:color w:val="231F20"/>
        </w:rPr>
        <w:t>fulfil</w:t>
      </w:r>
      <w:r>
        <w:rPr>
          <w:color w:val="231F20"/>
          <w:spacing w:val="-11"/>
        </w:rPr>
        <w:t> </w:t>
      </w:r>
      <w:r>
        <w:rPr>
          <w:color w:val="231F20"/>
        </w:rPr>
        <w:t>its</w:t>
      </w:r>
      <w:r>
        <w:rPr>
          <w:color w:val="231F20"/>
          <w:spacing w:val="-10"/>
        </w:rPr>
        <w:t> </w:t>
      </w:r>
      <w:r>
        <w:rPr>
          <w:color w:val="231F20"/>
          <w:spacing w:val="-4"/>
        </w:rPr>
        <w:t>duty</w:t>
      </w:r>
    </w:p>
    <w:p>
      <w:pPr>
        <w:pStyle w:val="BodyText"/>
        <w:spacing w:line="283" w:lineRule="auto" w:before="308"/>
        <w:ind w:left="780" w:right="605" w:firstLine="290"/>
        <w:jc w:val="both"/>
      </w:pPr>
      <w:r>
        <w:rPr>
          <w:color w:val="231F20"/>
          <w:w w:val="110"/>
        </w:rPr>
        <w:t>In</w:t>
      </w:r>
      <w:r>
        <w:rPr>
          <w:color w:val="231F20"/>
          <w:w w:val="110"/>
        </w:rPr>
        <w:t> recent</w:t>
      </w:r>
      <w:r>
        <w:rPr>
          <w:color w:val="231F20"/>
          <w:w w:val="110"/>
        </w:rPr>
        <w:t> months,</w:t>
      </w:r>
      <w:r>
        <w:rPr>
          <w:color w:val="231F20"/>
          <w:w w:val="110"/>
        </w:rPr>
        <w:t> Tashkent</w:t>
      </w:r>
      <w:r>
        <w:rPr>
          <w:color w:val="231F20"/>
          <w:w w:val="110"/>
        </w:rPr>
        <w:t> has</w:t>
      </w:r>
      <w:r>
        <w:rPr>
          <w:color w:val="231F20"/>
          <w:w w:val="110"/>
        </w:rPr>
        <w:t> been</w:t>
      </w:r>
      <w:r>
        <w:rPr>
          <w:color w:val="231F20"/>
          <w:w w:val="110"/>
        </w:rPr>
        <w:t> hit</w:t>
      </w:r>
      <w:r>
        <w:rPr>
          <w:color w:val="231F20"/>
          <w:w w:val="110"/>
        </w:rPr>
        <w:t> by</w:t>
      </w:r>
      <w:r>
        <w:rPr>
          <w:color w:val="231F20"/>
          <w:w w:val="110"/>
        </w:rPr>
        <w:t> one</w:t>
      </w:r>
      <w:r>
        <w:rPr>
          <w:color w:val="231F20"/>
          <w:w w:val="110"/>
        </w:rPr>
        <w:t> </w:t>
      </w:r>
      <w:r>
        <w:rPr>
          <w:color w:val="231F20"/>
          <w:w w:val="110"/>
        </w:rPr>
        <w:t>big earthquake</w:t>
      </w:r>
      <w:r>
        <w:rPr>
          <w:color w:val="231F20"/>
          <w:w w:val="110"/>
        </w:rPr>
        <w:t> after</w:t>
      </w:r>
      <w:r>
        <w:rPr>
          <w:color w:val="231F20"/>
          <w:w w:val="110"/>
        </w:rPr>
        <w:t> another.</w:t>
      </w:r>
      <w:r>
        <w:rPr>
          <w:color w:val="231F20"/>
          <w:w w:val="110"/>
        </w:rPr>
        <w:t> Many</w:t>
      </w:r>
      <w:r>
        <w:rPr>
          <w:color w:val="231F20"/>
          <w:w w:val="110"/>
        </w:rPr>
        <w:t> houses</w:t>
      </w:r>
      <w:r>
        <w:rPr>
          <w:color w:val="231F20"/>
          <w:w w:val="110"/>
        </w:rPr>
        <w:t> were</w:t>
      </w:r>
      <w:r>
        <w:rPr>
          <w:color w:val="231F20"/>
          <w:w w:val="110"/>
        </w:rPr>
        <w:t> destroyed, people</w:t>
      </w:r>
      <w:r>
        <w:rPr>
          <w:color w:val="231F20"/>
          <w:w w:val="110"/>
        </w:rPr>
        <w:t> died</w:t>
      </w:r>
      <w:r>
        <w:rPr>
          <w:color w:val="231F20"/>
          <w:w w:val="110"/>
        </w:rPr>
        <w:t> and</w:t>
      </w:r>
      <w:r>
        <w:rPr>
          <w:color w:val="231F20"/>
          <w:w w:val="110"/>
        </w:rPr>
        <w:t> thousands</w:t>
      </w:r>
      <w:r>
        <w:rPr>
          <w:color w:val="231F20"/>
          <w:w w:val="110"/>
        </w:rPr>
        <w:t> of</w:t>
      </w:r>
      <w:r>
        <w:rPr>
          <w:color w:val="231F20"/>
          <w:w w:val="110"/>
        </w:rPr>
        <w:t> Tashkent</w:t>
      </w:r>
      <w:r>
        <w:rPr>
          <w:color w:val="231F20"/>
          <w:w w:val="110"/>
        </w:rPr>
        <w:t> residents</w:t>
      </w:r>
      <w:r>
        <w:rPr>
          <w:color w:val="231F20"/>
          <w:w w:val="110"/>
        </w:rPr>
        <w:t> left</w:t>
      </w:r>
      <w:r>
        <w:rPr>
          <w:color w:val="231F20"/>
          <w:w w:val="110"/>
        </w:rPr>
        <w:t> their city and moved to other places.</w:t>
      </w:r>
    </w:p>
    <w:p>
      <w:pPr>
        <w:pStyle w:val="BodyText"/>
        <w:spacing w:line="285" w:lineRule="auto"/>
        <w:ind w:left="776" w:right="605" w:firstLine="269"/>
        <w:jc w:val="both"/>
      </w:pPr>
      <w:r>
        <w:rPr>
          <w:color w:val="231F20"/>
          <w:w w:val="115"/>
        </w:rPr>
        <w:t>According</w:t>
      </w:r>
      <w:r>
        <w:rPr>
          <w:color w:val="231F20"/>
          <w:spacing w:val="-2"/>
          <w:w w:val="115"/>
        </w:rPr>
        <w:t> </w:t>
      </w:r>
      <w:r>
        <w:rPr>
          <w:color w:val="231F20"/>
          <w:w w:val="115"/>
        </w:rPr>
        <w:t>to</w:t>
      </w:r>
      <w:r>
        <w:rPr>
          <w:color w:val="231F20"/>
          <w:spacing w:val="-2"/>
          <w:w w:val="115"/>
        </w:rPr>
        <w:t> </w:t>
      </w:r>
      <w:r>
        <w:rPr>
          <w:color w:val="231F20"/>
          <w:w w:val="115"/>
        </w:rPr>
        <w:t>the</w:t>
      </w:r>
      <w:r>
        <w:rPr>
          <w:color w:val="231F20"/>
          <w:spacing w:val="-2"/>
          <w:w w:val="115"/>
        </w:rPr>
        <w:t> </w:t>
      </w:r>
      <w:r>
        <w:rPr>
          <w:color w:val="231F20"/>
          <w:w w:val="115"/>
        </w:rPr>
        <w:t>current</w:t>
      </w:r>
      <w:r>
        <w:rPr>
          <w:color w:val="231F20"/>
          <w:spacing w:val="-2"/>
          <w:w w:val="115"/>
        </w:rPr>
        <w:t> </w:t>
      </w:r>
      <w:r>
        <w:rPr>
          <w:color w:val="231F20"/>
          <w:w w:val="115"/>
        </w:rPr>
        <w:t>Soviet</w:t>
      </w:r>
      <w:r>
        <w:rPr>
          <w:color w:val="231F20"/>
          <w:spacing w:val="-2"/>
          <w:w w:val="115"/>
        </w:rPr>
        <w:t> </w:t>
      </w:r>
      <w:r>
        <w:rPr>
          <w:color w:val="231F20"/>
          <w:w w:val="115"/>
        </w:rPr>
        <w:t>organisation,</w:t>
      </w:r>
      <w:r>
        <w:rPr>
          <w:color w:val="231F20"/>
          <w:spacing w:val="-2"/>
          <w:w w:val="115"/>
        </w:rPr>
        <w:t> </w:t>
      </w:r>
      <w:r>
        <w:rPr>
          <w:color w:val="231F20"/>
          <w:w w:val="115"/>
        </w:rPr>
        <w:t>Tashkent is</w:t>
      </w:r>
      <w:r>
        <w:rPr>
          <w:color w:val="231F20"/>
          <w:w w:val="115"/>
        </w:rPr>
        <w:t> the</w:t>
      </w:r>
      <w:r>
        <w:rPr>
          <w:color w:val="231F20"/>
          <w:w w:val="115"/>
        </w:rPr>
        <w:t> capital</w:t>
      </w:r>
      <w:r>
        <w:rPr>
          <w:color w:val="231F20"/>
          <w:w w:val="115"/>
        </w:rPr>
        <w:t> of</w:t>
      </w:r>
      <w:r>
        <w:rPr>
          <w:color w:val="231F20"/>
          <w:w w:val="115"/>
        </w:rPr>
        <w:t> the</w:t>
      </w:r>
      <w:r>
        <w:rPr>
          <w:color w:val="231F20"/>
          <w:w w:val="115"/>
        </w:rPr>
        <w:t> Republic</w:t>
      </w:r>
      <w:r>
        <w:rPr>
          <w:color w:val="231F20"/>
          <w:w w:val="115"/>
        </w:rPr>
        <w:t> of</w:t>
      </w:r>
      <w:r>
        <w:rPr>
          <w:color w:val="231F20"/>
          <w:w w:val="115"/>
        </w:rPr>
        <w:t> Uzbekistan.</w:t>
      </w:r>
      <w:r>
        <w:rPr>
          <w:color w:val="231F20"/>
          <w:w w:val="115"/>
        </w:rPr>
        <w:t> This</w:t>
      </w:r>
      <w:r>
        <w:rPr>
          <w:color w:val="231F20"/>
          <w:w w:val="115"/>
        </w:rPr>
        <w:t> means that</w:t>
      </w:r>
      <w:r>
        <w:rPr>
          <w:color w:val="231F20"/>
          <w:spacing w:val="-1"/>
          <w:w w:val="115"/>
        </w:rPr>
        <w:t> </w:t>
      </w:r>
      <w:r>
        <w:rPr>
          <w:color w:val="231F20"/>
          <w:w w:val="115"/>
        </w:rPr>
        <w:t>Tashkent</w:t>
      </w:r>
      <w:r>
        <w:rPr>
          <w:color w:val="231F20"/>
          <w:spacing w:val="-1"/>
          <w:w w:val="115"/>
        </w:rPr>
        <w:t> </w:t>
      </w:r>
      <w:r>
        <w:rPr>
          <w:color w:val="231F20"/>
          <w:w w:val="115"/>
        </w:rPr>
        <w:t>is</w:t>
      </w:r>
      <w:r>
        <w:rPr>
          <w:color w:val="231F20"/>
          <w:spacing w:val="-1"/>
          <w:w w:val="115"/>
        </w:rPr>
        <w:t> </w:t>
      </w:r>
      <w:r>
        <w:rPr>
          <w:color w:val="231F20"/>
          <w:w w:val="115"/>
        </w:rPr>
        <w:t>a</w:t>
      </w:r>
      <w:r>
        <w:rPr>
          <w:color w:val="231F20"/>
          <w:spacing w:val="-1"/>
          <w:w w:val="115"/>
        </w:rPr>
        <w:t> </w:t>
      </w:r>
      <w:r>
        <w:rPr>
          <w:color w:val="231F20"/>
          <w:w w:val="115"/>
        </w:rPr>
        <w:t>Turkish</w:t>
      </w:r>
      <w:r>
        <w:rPr>
          <w:color w:val="231F20"/>
          <w:spacing w:val="-1"/>
          <w:w w:val="115"/>
        </w:rPr>
        <w:t> </w:t>
      </w:r>
      <w:r>
        <w:rPr>
          <w:color w:val="231F20"/>
          <w:w w:val="115"/>
        </w:rPr>
        <w:t>city.</w:t>
      </w:r>
      <w:r>
        <w:rPr>
          <w:color w:val="231F20"/>
          <w:spacing w:val="-1"/>
          <w:w w:val="115"/>
        </w:rPr>
        <w:t> </w:t>
      </w:r>
      <w:r>
        <w:rPr>
          <w:color w:val="231F20"/>
          <w:w w:val="115"/>
        </w:rPr>
        <w:t>The</w:t>
      </w:r>
      <w:r>
        <w:rPr>
          <w:color w:val="231F20"/>
          <w:spacing w:val="-1"/>
          <w:w w:val="115"/>
        </w:rPr>
        <w:t> </w:t>
      </w:r>
      <w:r>
        <w:rPr>
          <w:color w:val="231F20"/>
          <w:w w:val="115"/>
        </w:rPr>
        <w:t>suffering</w:t>
      </w:r>
      <w:r>
        <w:rPr>
          <w:color w:val="231F20"/>
          <w:spacing w:val="-1"/>
          <w:w w:val="115"/>
        </w:rPr>
        <w:t> </w:t>
      </w:r>
      <w:r>
        <w:rPr>
          <w:color w:val="231F20"/>
          <w:w w:val="115"/>
        </w:rPr>
        <w:t>of</w:t>
      </w:r>
      <w:r>
        <w:rPr>
          <w:color w:val="231F20"/>
          <w:spacing w:val="-1"/>
          <w:w w:val="115"/>
        </w:rPr>
        <w:t> </w:t>
      </w:r>
      <w:r>
        <w:rPr>
          <w:color w:val="231F20"/>
          <w:w w:val="115"/>
        </w:rPr>
        <w:t>a</w:t>
      </w:r>
      <w:r>
        <w:rPr>
          <w:color w:val="231F20"/>
          <w:spacing w:val="-1"/>
          <w:w w:val="115"/>
        </w:rPr>
        <w:t> </w:t>
      </w:r>
      <w:r>
        <w:rPr>
          <w:color w:val="231F20"/>
          <w:w w:val="115"/>
        </w:rPr>
        <w:t>Turkish city</w:t>
      </w:r>
      <w:r>
        <w:rPr>
          <w:color w:val="231F20"/>
          <w:w w:val="115"/>
        </w:rPr>
        <w:t> is</w:t>
      </w:r>
      <w:r>
        <w:rPr>
          <w:color w:val="231F20"/>
          <w:w w:val="115"/>
        </w:rPr>
        <w:t> the</w:t>
      </w:r>
      <w:r>
        <w:rPr>
          <w:color w:val="231F20"/>
          <w:w w:val="115"/>
        </w:rPr>
        <w:t> suffering</w:t>
      </w:r>
      <w:r>
        <w:rPr>
          <w:color w:val="231F20"/>
          <w:w w:val="115"/>
        </w:rPr>
        <w:t> of</w:t>
      </w:r>
      <w:r>
        <w:rPr>
          <w:color w:val="231F20"/>
          <w:w w:val="115"/>
        </w:rPr>
        <w:t> all</w:t>
      </w:r>
      <w:r>
        <w:rPr>
          <w:color w:val="231F20"/>
          <w:w w:val="115"/>
        </w:rPr>
        <w:t> Turkish</w:t>
      </w:r>
      <w:r>
        <w:rPr>
          <w:color w:val="231F20"/>
          <w:w w:val="115"/>
        </w:rPr>
        <w:t> cities,</w:t>
      </w:r>
      <w:r>
        <w:rPr>
          <w:color w:val="231F20"/>
          <w:w w:val="115"/>
        </w:rPr>
        <w:t> the</w:t>
      </w:r>
      <w:r>
        <w:rPr>
          <w:color w:val="231F20"/>
          <w:w w:val="115"/>
        </w:rPr>
        <w:t> suffering</w:t>
      </w:r>
      <w:r>
        <w:rPr>
          <w:color w:val="231F20"/>
          <w:w w:val="115"/>
        </w:rPr>
        <w:t> of Uzbeks is the suffering of all of us.</w:t>
      </w:r>
    </w:p>
    <w:p>
      <w:pPr>
        <w:pStyle w:val="BodyText"/>
        <w:spacing w:line="283" w:lineRule="auto" w:before="2"/>
        <w:ind w:left="776" w:right="603" w:firstLine="278"/>
        <w:jc w:val="both"/>
      </w:pPr>
      <w:r>
        <w:rPr>
          <w:color w:val="231F20"/>
          <w:w w:val="115"/>
        </w:rPr>
        <w:t>There</w:t>
      </w:r>
      <w:r>
        <w:rPr>
          <w:color w:val="231F20"/>
          <w:w w:val="115"/>
        </w:rPr>
        <w:t> is</w:t>
      </w:r>
      <w:r>
        <w:rPr>
          <w:color w:val="231F20"/>
          <w:w w:val="115"/>
        </w:rPr>
        <w:t> a</w:t>
      </w:r>
      <w:r>
        <w:rPr>
          <w:color w:val="231F20"/>
          <w:w w:val="115"/>
        </w:rPr>
        <w:t> Red</w:t>
      </w:r>
      <w:r>
        <w:rPr>
          <w:color w:val="231F20"/>
          <w:w w:val="115"/>
        </w:rPr>
        <w:t> Crescent</w:t>
      </w:r>
      <w:r>
        <w:rPr>
          <w:color w:val="231F20"/>
          <w:w w:val="115"/>
        </w:rPr>
        <w:t> Society</w:t>
      </w:r>
      <w:r>
        <w:rPr>
          <w:color w:val="231F20"/>
          <w:w w:val="115"/>
        </w:rPr>
        <w:t> in</w:t>
      </w:r>
      <w:r>
        <w:rPr>
          <w:color w:val="231F20"/>
          <w:w w:val="115"/>
        </w:rPr>
        <w:t> Turkey.</w:t>
      </w:r>
      <w:r>
        <w:rPr>
          <w:color w:val="231F20"/>
          <w:w w:val="115"/>
        </w:rPr>
        <w:t> This association,</w:t>
      </w:r>
      <w:r>
        <w:rPr>
          <w:color w:val="231F20"/>
          <w:w w:val="115"/>
        </w:rPr>
        <w:t> which</w:t>
      </w:r>
      <w:r>
        <w:rPr>
          <w:color w:val="231F20"/>
          <w:w w:val="115"/>
        </w:rPr>
        <w:t> was</w:t>
      </w:r>
      <w:r>
        <w:rPr>
          <w:color w:val="231F20"/>
          <w:w w:val="115"/>
        </w:rPr>
        <w:t> established</w:t>
      </w:r>
      <w:r>
        <w:rPr>
          <w:color w:val="231F20"/>
          <w:w w:val="115"/>
        </w:rPr>
        <w:t> to</w:t>
      </w:r>
      <w:r>
        <w:rPr>
          <w:color w:val="231F20"/>
          <w:w w:val="115"/>
        </w:rPr>
        <w:t> relieve</w:t>
      </w:r>
      <w:r>
        <w:rPr>
          <w:color w:val="231F20"/>
          <w:w w:val="115"/>
        </w:rPr>
        <w:t> </w:t>
      </w:r>
      <w:r>
        <w:rPr>
          <w:color w:val="231F20"/>
          <w:w w:val="115"/>
        </w:rPr>
        <w:t>human suffering</w:t>
      </w:r>
      <w:r>
        <w:rPr>
          <w:color w:val="231F20"/>
          <w:w w:val="115"/>
        </w:rPr>
        <w:t> and</w:t>
      </w:r>
      <w:r>
        <w:rPr>
          <w:color w:val="231F20"/>
          <w:w w:val="115"/>
        </w:rPr>
        <w:t> to</w:t>
      </w:r>
      <w:r>
        <w:rPr>
          <w:color w:val="231F20"/>
          <w:w w:val="115"/>
        </w:rPr>
        <w:t> help</w:t>
      </w:r>
      <w:r>
        <w:rPr>
          <w:color w:val="231F20"/>
          <w:w w:val="115"/>
        </w:rPr>
        <w:t> those</w:t>
      </w:r>
      <w:r>
        <w:rPr>
          <w:color w:val="231F20"/>
          <w:w w:val="115"/>
        </w:rPr>
        <w:t> who</w:t>
      </w:r>
      <w:r>
        <w:rPr>
          <w:color w:val="231F20"/>
          <w:w w:val="115"/>
        </w:rPr>
        <w:t> have</w:t>
      </w:r>
      <w:r>
        <w:rPr>
          <w:color w:val="231F20"/>
          <w:w w:val="115"/>
        </w:rPr>
        <w:t> suffered</w:t>
      </w:r>
      <w:r>
        <w:rPr>
          <w:color w:val="231F20"/>
          <w:w w:val="115"/>
        </w:rPr>
        <w:t> disasters, has</w:t>
      </w:r>
      <w:r>
        <w:rPr>
          <w:color w:val="231F20"/>
          <w:w w:val="115"/>
        </w:rPr>
        <w:t> worked</w:t>
      </w:r>
      <w:r>
        <w:rPr>
          <w:color w:val="231F20"/>
          <w:w w:val="115"/>
        </w:rPr>
        <w:t> by</w:t>
      </w:r>
      <w:r>
        <w:rPr>
          <w:color w:val="231F20"/>
          <w:w w:val="115"/>
        </w:rPr>
        <w:t> spending</w:t>
      </w:r>
      <w:r>
        <w:rPr>
          <w:color w:val="231F20"/>
          <w:w w:val="115"/>
        </w:rPr>
        <w:t> what</w:t>
      </w:r>
      <w:r>
        <w:rPr>
          <w:color w:val="231F20"/>
          <w:w w:val="115"/>
        </w:rPr>
        <w:t> it</w:t>
      </w:r>
      <w:r>
        <w:rPr>
          <w:color w:val="231F20"/>
          <w:w w:val="115"/>
        </w:rPr>
        <w:t> has</w:t>
      </w:r>
      <w:r>
        <w:rPr>
          <w:color w:val="231F20"/>
          <w:w w:val="115"/>
        </w:rPr>
        <w:t> collected</w:t>
      </w:r>
      <w:r>
        <w:rPr>
          <w:color w:val="231F20"/>
          <w:w w:val="115"/>
        </w:rPr>
        <w:t> from</w:t>
      </w:r>
      <w:r>
        <w:rPr>
          <w:color w:val="231F20"/>
          <w:w w:val="115"/>
        </w:rPr>
        <w:t> the Turkish nation back to the nation, and it is an association that</w:t>
      </w:r>
      <w:r>
        <w:rPr>
          <w:color w:val="231F20"/>
          <w:spacing w:val="-1"/>
          <w:w w:val="115"/>
        </w:rPr>
        <w:t> </w:t>
      </w:r>
      <w:r>
        <w:rPr>
          <w:color w:val="231F20"/>
          <w:w w:val="115"/>
        </w:rPr>
        <w:t>has</w:t>
      </w:r>
      <w:r>
        <w:rPr>
          <w:color w:val="231F20"/>
          <w:spacing w:val="-1"/>
          <w:w w:val="115"/>
        </w:rPr>
        <w:t> </w:t>
      </w:r>
      <w:r>
        <w:rPr>
          <w:color w:val="231F20"/>
          <w:w w:val="115"/>
        </w:rPr>
        <w:t>received</w:t>
      </w:r>
      <w:r>
        <w:rPr>
          <w:color w:val="231F20"/>
          <w:spacing w:val="-1"/>
          <w:w w:val="115"/>
        </w:rPr>
        <w:t> </w:t>
      </w:r>
      <w:r>
        <w:rPr>
          <w:color w:val="231F20"/>
          <w:w w:val="115"/>
        </w:rPr>
        <w:t>good</w:t>
      </w:r>
      <w:r>
        <w:rPr>
          <w:color w:val="231F20"/>
          <w:spacing w:val="-1"/>
          <w:w w:val="115"/>
        </w:rPr>
        <w:t> </w:t>
      </w:r>
      <w:r>
        <w:rPr>
          <w:color w:val="231F20"/>
          <w:w w:val="115"/>
        </w:rPr>
        <w:t>marks</w:t>
      </w:r>
      <w:r>
        <w:rPr>
          <w:color w:val="231F20"/>
          <w:spacing w:val="-1"/>
          <w:w w:val="115"/>
        </w:rPr>
        <w:t> </w:t>
      </w:r>
      <w:r>
        <w:rPr>
          <w:color w:val="231F20"/>
          <w:w w:val="115"/>
        </w:rPr>
        <w:t>in</w:t>
      </w:r>
      <w:r>
        <w:rPr>
          <w:color w:val="231F20"/>
          <w:spacing w:val="-1"/>
          <w:w w:val="115"/>
        </w:rPr>
        <w:t> </w:t>
      </w:r>
      <w:r>
        <w:rPr>
          <w:color w:val="231F20"/>
          <w:w w:val="115"/>
        </w:rPr>
        <w:t>the</w:t>
      </w:r>
      <w:r>
        <w:rPr>
          <w:color w:val="231F20"/>
          <w:spacing w:val="-1"/>
          <w:w w:val="115"/>
        </w:rPr>
        <w:t> </w:t>
      </w:r>
      <w:r>
        <w:rPr>
          <w:color w:val="231F20"/>
          <w:w w:val="115"/>
        </w:rPr>
        <w:t>eyes</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nation</w:t>
      </w:r>
      <w:r>
        <w:rPr>
          <w:color w:val="231F20"/>
          <w:spacing w:val="-1"/>
          <w:w w:val="115"/>
        </w:rPr>
        <w:t> </w:t>
      </w:r>
      <w:r>
        <w:rPr>
          <w:color w:val="231F20"/>
          <w:w w:val="115"/>
        </w:rPr>
        <w:t>and is well liked. The Red Crescent is the light of dark days.</w:t>
      </w:r>
    </w:p>
    <w:p>
      <w:pPr>
        <w:pStyle w:val="BodyText"/>
        <w:spacing w:line="285" w:lineRule="auto" w:before="5"/>
        <w:ind w:left="776" w:right="617" w:firstLine="273"/>
        <w:jc w:val="both"/>
      </w:pPr>
      <w:r>
        <w:rPr>
          <w:color w:val="231F20"/>
          <w:w w:val="110"/>
        </w:rPr>
        <w:t>Wherever</w:t>
      </w:r>
      <w:r>
        <w:rPr>
          <w:color w:val="231F20"/>
          <w:spacing w:val="34"/>
          <w:w w:val="110"/>
        </w:rPr>
        <w:t> </w:t>
      </w:r>
      <w:r>
        <w:rPr>
          <w:color w:val="231F20"/>
          <w:w w:val="110"/>
        </w:rPr>
        <w:t>there</w:t>
      </w:r>
      <w:r>
        <w:rPr>
          <w:color w:val="231F20"/>
          <w:spacing w:val="34"/>
          <w:w w:val="110"/>
        </w:rPr>
        <w:t> </w:t>
      </w:r>
      <w:r>
        <w:rPr>
          <w:color w:val="231F20"/>
          <w:w w:val="110"/>
        </w:rPr>
        <w:t>is</w:t>
      </w:r>
      <w:r>
        <w:rPr>
          <w:color w:val="231F20"/>
          <w:spacing w:val="34"/>
          <w:w w:val="110"/>
        </w:rPr>
        <w:t> </w:t>
      </w:r>
      <w:r>
        <w:rPr>
          <w:color w:val="231F20"/>
          <w:w w:val="110"/>
        </w:rPr>
        <w:t>an</w:t>
      </w:r>
      <w:r>
        <w:rPr>
          <w:color w:val="231F20"/>
          <w:spacing w:val="34"/>
          <w:w w:val="110"/>
        </w:rPr>
        <w:t> </w:t>
      </w:r>
      <w:r>
        <w:rPr>
          <w:color w:val="231F20"/>
          <w:w w:val="110"/>
        </w:rPr>
        <w:t>earthquake,</w:t>
      </w:r>
      <w:r>
        <w:rPr>
          <w:color w:val="231F20"/>
          <w:spacing w:val="34"/>
          <w:w w:val="110"/>
        </w:rPr>
        <w:t> </w:t>
      </w:r>
      <w:r>
        <w:rPr>
          <w:color w:val="231F20"/>
          <w:w w:val="110"/>
        </w:rPr>
        <w:t>fire,</w:t>
      </w:r>
      <w:r>
        <w:rPr>
          <w:color w:val="231F20"/>
          <w:spacing w:val="34"/>
          <w:w w:val="110"/>
        </w:rPr>
        <w:t> </w:t>
      </w:r>
      <w:r>
        <w:rPr>
          <w:color w:val="231F20"/>
          <w:w w:val="110"/>
        </w:rPr>
        <w:t>flood,</w:t>
      </w:r>
      <w:r>
        <w:rPr>
          <w:color w:val="231F20"/>
          <w:spacing w:val="34"/>
          <w:w w:val="110"/>
        </w:rPr>
        <w:t> </w:t>
      </w:r>
      <w:r>
        <w:rPr>
          <w:color w:val="231F20"/>
          <w:w w:val="110"/>
        </w:rPr>
        <w:t>f</w:t>
      </w:r>
      <w:r>
        <w:rPr>
          <w:color w:val="231F20"/>
          <w:spacing w:val="-12"/>
          <w:w w:val="110"/>
        </w:rPr>
        <w:t> </w:t>
      </w:r>
      <w:r>
        <w:rPr>
          <w:color w:val="231F20"/>
          <w:spacing w:val="32"/>
          <w:w w:val="110"/>
        </w:rPr>
        <w:t>amine </w:t>
      </w:r>
      <w:r>
        <w:rPr>
          <w:color w:val="231F20"/>
          <w:w w:val="110"/>
        </w:rPr>
        <w:t>or disease in Turkey, the Red Crescent is there.</w:t>
      </w:r>
    </w:p>
    <w:p>
      <w:pPr>
        <w:pStyle w:val="BodyText"/>
        <w:spacing w:before="2"/>
        <w:ind w:left="1050" w:right="497"/>
        <w:jc w:val="both"/>
      </w:pPr>
      <w:r>
        <w:rPr>
          <w:color w:val="231F20"/>
          <w:w w:val="115"/>
        </w:rPr>
        <w:t>He</w:t>
      </w:r>
      <w:r>
        <w:rPr>
          <w:color w:val="231F20"/>
          <w:w w:val="115"/>
        </w:rPr>
        <w:t> is</w:t>
      </w:r>
      <w:r>
        <w:rPr>
          <w:color w:val="231F20"/>
          <w:w w:val="115"/>
        </w:rPr>
        <w:t> the</w:t>
      </w:r>
      <w:r>
        <w:rPr>
          <w:color w:val="231F20"/>
          <w:w w:val="115"/>
        </w:rPr>
        <w:t> one</w:t>
      </w:r>
      <w:r>
        <w:rPr>
          <w:color w:val="231F20"/>
          <w:w w:val="115"/>
        </w:rPr>
        <w:t> who</w:t>
      </w:r>
      <w:r>
        <w:rPr>
          <w:color w:val="231F20"/>
          <w:w w:val="115"/>
        </w:rPr>
        <w:t> rushed</w:t>
      </w:r>
      <w:r>
        <w:rPr>
          <w:color w:val="231F20"/>
          <w:w w:val="115"/>
        </w:rPr>
        <w:t> to</w:t>
      </w:r>
      <w:r>
        <w:rPr>
          <w:color w:val="231F20"/>
          <w:w w:val="115"/>
        </w:rPr>
        <w:t> the</w:t>
      </w:r>
      <w:r>
        <w:rPr>
          <w:color w:val="231F20"/>
          <w:w w:val="115"/>
        </w:rPr>
        <w:t> aid</w:t>
      </w:r>
      <w:r>
        <w:rPr>
          <w:color w:val="231F20"/>
          <w:w w:val="115"/>
        </w:rPr>
        <w:t> of</w:t>
      </w:r>
      <w:r>
        <w:rPr>
          <w:color w:val="231F20"/>
          <w:w w:val="115"/>
        </w:rPr>
        <w:t> the</w:t>
      </w:r>
      <w:r>
        <w:rPr>
          <w:color w:val="231F20"/>
          <w:w w:val="115"/>
        </w:rPr>
        <w:t> baby homeland Cyprus.</w:t>
      </w:r>
    </w:p>
    <w:p>
      <w:pPr>
        <w:pStyle w:val="BodyText"/>
        <w:spacing w:line="280" w:lineRule="auto" w:before="42"/>
        <w:ind w:left="775" w:right="619" w:firstLine="283"/>
        <w:jc w:val="both"/>
      </w:pPr>
      <w:r>
        <w:rPr>
          <w:color w:val="231F20"/>
          <w:w w:val="110"/>
        </w:rPr>
        <w:t>A year or two ago, when there was a great earthquake in Skopje,</w:t>
      </w:r>
      <w:r>
        <w:rPr>
          <w:color w:val="231F20"/>
          <w:w w:val="110"/>
        </w:rPr>
        <w:t> he</w:t>
      </w:r>
      <w:r>
        <w:rPr>
          <w:color w:val="231F20"/>
          <w:w w:val="110"/>
        </w:rPr>
        <w:t> w</w:t>
      </w:r>
      <w:r>
        <w:rPr>
          <w:color w:val="231F20"/>
          <w:spacing w:val="-14"/>
          <w:w w:val="110"/>
        </w:rPr>
        <w:t> </w:t>
      </w:r>
      <w:r>
        <w:rPr>
          <w:color w:val="231F20"/>
          <w:w w:val="110"/>
        </w:rPr>
        <w:t>a</w:t>
      </w:r>
      <w:r>
        <w:rPr>
          <w:color w:val="231F20"/>
          <w:spacing w:val="-13"/>
          <w:w w:val="110"/>
        </w:rPr>
        <w:t> </w:t>
      </w:r>
      <w:r>
        <w:rPr>
          <w:color w:val="231F20"/>
          <w:w w:val="110"/>
        </w:rPr>
        <w:t>s</w:t>
      </w:r>
      <w:r>
        <w:rPr>
          <w:color w:val="231F20"/>
          <w:spacing w:val="40"/>
          <w:w w:val="110"/>
        </w:rPr>
        <w:t> </w:t>
      </w:r>
      <w:r>
        <w:rPr>
          <w:color w:val="231F20"/>
          <w:w w:val="110"/>
        </w:rPr>
        <w:t>the</w:t>
      </w:r>
      <w:r>
        <w:rPr>
          <w:color w:val="231F20"/>
          <w:w w:val="110"/>
        </w:rPr>
        <w:t> one</w:t>
      </w:r>
      <w:r>
        <w:rPr>
          <w:color w:val="231F20"/>
          <w:w w:val="110"/>
        </w:rPr>
        <w:t> who</w:t>
      </w:r>
      <w:r>
        <w:rPr>
          <w:color w:val="231F20"/>
          <w:w w:val="110"/>
        </w:rPr>
        <w:t> rushed</w:t>
      </w:r>
      <w:r>
        <w:rPr>
          <w:color w:val="231F20"/>
          <w:w w:val="110"/>
        </w:rPr>
        <w:t> to</w:t>
      </w:r>
      <w:r>
        <w:rPr>
          <w:color w:val="231F20"/>
          <w:w w:val="110"/>
        </w:rPr>
        <w:t> Skopje</w:t>
      </w:r>
      <w:r>
        <w:rPr>
          <w:color w:val="231F20"/>
          <w:w w:val="110"/>
        </w:rPr>
        <w:t> because</w:t>
      </w:r>
      <w:r>
        <w:rPr>
          <w:color w:val="231F20"/>
          <w:w w:val="110"/>
        </w:rPr>
        <w:t> </w:t>
      </w:r>
      <w:r>
        <w:rPr>
          <w:color w:val="231F20"/>
          <w:w w:val="110"/>
        </w:rPr>
        <w:t>it was a Turkish city.</w:t>
      </w:r>
    </w:p>
    <w:p>
      <w:pPr>
        <w:pStyle w:val="BodyText"/>
        <w:spacing w:line="285" w:lineRule="auto" w:before="3"/>
        <w:ind w:left="760" w:right="608" w:firstLine="297"/>
        <w:jc w:val="both"/>
      </w:pPr>
      <w:r>
        <w:rPr>
          <w:color w:val="231F20"/>
          <w:w w:val="110"/>
        </w:rPr>
        <w:t>When</w:t>
      </w:r>
      <w:r>
        <w:rPr>
          <w:color w:val="231F20"/>
          <w:w w:val="110"/>
        </w:rPr>
        <w:t> the</w:t>
      </w:r>
      <w:r>
        <w:rPr>
          <w:color w:val="231F20"/>
          <w:w w:val="110"/>
        </w:rPr>
        <w:t> friendly</w:t>
      </w:r>
      <w:r>
        <w:rPr>
          <w:color w:val="231F20"/>
          <w:w w:val="110"/>
        </w:rPr>
        <w:t> and</w:t>
      </w:r>
      <w:r>
        <w:rPr>
          <w:color w:val="231F20"/>
          <w:w w:val="110"/>
        </w:rPr>
        <w:t> allied</w:t>
      </w:r>
      <w:r>
        <w:rPr>
          <w:color w:val="231F20"/>
          <w:w w:val="110"/>
        </w:rPr>
        <w:t> Pakistanis</w:t>
      </w:r>
      <w:r>
        <w:rPr>
          <w:color w:val="231F20"/>
          <w:w w:val="110"/>
        </w:rPr>
        <w:t> were</w:t>
      </w:r>
      <w:r>
        <w:rPr>
          <w:color w:val="231F20"/>
          <w:w w:val="110"/>
        </w:rPr>
        <w:t> fighting with</w:t>
      </w:r>
      <w:r>
        <w:rPr>
          <w:color w:val="231F20"/>
          <w:spacing w:val="18"/>
          <w:w w:val="110"/>
        </w:rPr>
        <w:t> </w:t>
      </w:r>
      <w:r>
        <w:rPr>
          <w:color w:val="231F20"/>
          <w:w w:val="110"/>
        </w:rPr>
        <w:t>the</w:t>
      </w:r>
      <w:r>
        <w:rPr>
          <w:color w:val="231F20"/>
          <w:spacing w:val="18"/>
          <w:w w:val="110"/>
        </w:rPr>
        <w:t> </w:t>
      </w:r>
      <w:r>
        <w:rPr>
          <w:color w:val="231F20"/>
          <w:w w:val="110"/>
        </w:rPr>
        <w:t>Indians,</w:t>
      </w:r>
      <w:r>
        <w:rPr>
          <w:color w:val="231F20"/>
          <w:spacing w:val="18"/>
          <w:w w:val="110"/>
        </w:rPr>
        <w:t> </w:t>
      </w:r>
      <w:r>
        <w:rPr>
          <w:color w:val="231F20"/>
          <w:w w:val="110"/>
        </w:rPr>
        <w:t>he</w:t>
      </w:r>
      <w:r>
        <w:rPr>
          <w:color w:val="231F20"/>
          <w:spacing w:val="19"/>
          <w:w w:val="110"/>
        </w:rPr>
        <w:t> </w:t>
      </w:r>
      <w:r>
        <w:rPr>
          <w:color w:val="231F20"/>
          <w:w w:val="110"/>
        </w:rPr>
        <w:t>went</w:t>
      </w:r>
      <w:r>
        <w:rPr>
          <w:color w:val="231F20"/>
          <w:spacing w:val="18"/>
          <w:w w:val="110"/>
        </w:rPr>
        <w:t> </w:t>
      </w:r>
      <w:r>
        <w:rPr>
          <w:color w:val="231F20"/>
          <w:w w:val="110"/>
        </w:rPr>
        <w:t>to</w:t>
      </w:r>
      <w:r>
        <w:rPr>
          <w:color w:val="231F20"/>
          <w:spacing w:val="18"/>
          <w:w w:val="110"/>
        </w:rPr>
        <w:t> </w:t>
      </w:r>
      <w:r>
        <w:rPr>
          <w:color w:val="231F20"/>
          <w:w w:val="110"/>
        </w:rPr>
        <w:t>their</w:t>
      </w:r>
      <w:r>
        <w:rPr>
          <w:color w:val="231F20"/>
          <w:spacing w:val="18"/>
          <w:w w:val="110"/>
        </w:rPr>
        <w:t> </w:t>
      </w:r>
      <w:r>
        <w:rPr>
          <w:color w:val="231F20"/>
          <w:w w:val="110"/>
        </w:rPr>
        <w:t>aid.</w:t>
      </w:r>
      <w:r>
        <w:rPr>
          <w:color w:val="231F20"/>
          <w:spacing w:val="19"/>
          <w:w w:val="110"/>
        </w:rPr>
        <w:t> </w:t>
      </w:r>
      <w:r>
        <w:rPr>
          <w:color w:val="231F20"/>
          <w:w w:val="110"/>
        </w:rPr>
        <w:t>In</w:t>
      </w:r>
      <w:r>
        <w:rPr>
          <w:color w:val="231F20"/>
          <w:spacing w:val="18"/>
          <w:w w:val="110"/>
        </w:rPr>
        <w:t> </w:t>
      </w:r>
      <w:r>
        <w:rPr>
          <w:color w:val="231F20"/>
          <w:w w:val="110"/>
        </w:rPr>
        <w:t>fact,</w:t>
      </w:r>
      <w:r>
        <w:rPr>
          <w:color w:val="231F20"/>
          <w:spacing w:val="18"/>
          <w:w w:val="110"/>
        </w:rPr>
        <w:t> </w:t>
      </w:r>
      <w:r>
        <w:rPr>
          <w:color w:val="231F20"/>
          <w:w w:val="110"/>
        </w:rPr>
        <w:t>at</w:t>
      </w:r>
      <w:r>
        <w:rPr>
          <w:color w:val="231F20"/>
          <w:spacing w:val="18"/>
          <w:w w:val="110"/>
        </w:rPr>
        <w:t> </w:t>
      </w:r>
      <w:r>
        <w:rPr>
          <w:color w:val="231F20"/>
          <w:w w:val="110"/>
        </w:rPr>
        <w:t>the</w:t>
      </w:r>
      <w:r>
        <w:rPr>
          <w:color w:val="231F20"/>
          <w:spacing w:val="19"/>
          <w:w w:val="110"/>
        </w:rPr>
        <w:t> </w:t>
      </w:r>
      <w:r>
        <w:rPr>
          <w:color w:val="231F20"/>
          <w:w w:val="110"/>
        </w:rPr>
        <w:t>end</w:t>
      </w:r>
      <w:r>
        <w:rPr>
          <w:color w:val="231F20"/>
          <w:spacing w:val="18"/>
          <w:w w:val="110"/>
        </w:rPr>
        <w:t> </w:t>
      </w:r>
      <w:r>
        <w:rPr>
          <w:color w:val="231F20"/>
          <w:spacing w:val="-7"/>
          <w:w w:val="110"/>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3"/>
        <w:rPr>
          <w:sz w:val="12"/>
        </w:rPr>
      </w:pPr>
    </w:p>
    <w:p>
      <w:pPr>
        <w:spacing w:before="0"/>
        <w:ind w:left="656" w:right="2336" w:firstLine="0"/>
        <w:jc w:val="left"/>
        <w:rPr>
          <w:sz w:val="12"/>
        </w:rPr>
      </w:pPr>
      <w:r>
        <w:rPr>
          <w:color w:val="231F20"/>
          <w:spacing w:val="-2"/>
          <w:w w:val="180"/>
          <w:sz w:val="12"/>
        </w:rPr>
        <w:t>40</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spacing w:before="59"/>
        <w:rPr>
          <w:sz w:val="12"/>
        </w:rPr>
      </w:pPr>
    </w:p>
    <w:p>
      <w:pPr>
        <w:pStyle w:val="BodyText"/>
        <w:spacing w:line="285" w:lineRule="auto"/>
        <w:ind w:left="761" w:right="609"/>
        <w:jc w:val="both"/>
      </w:pPr>
      <w:r>
        <w:rPr>
          <w:color w:val="231F20"/>
          <w:w w:val="110"/>
        </w:rPr>
        <w:t>the</w:t>
      </w:r>
      <w:r>
        <w:rPr>
          <w:color w:val="231F20"/>
          <w:w w:val="110"/>
        </w:rPr>
        <w:t> Second</w:t>
      </w:r>
      <w:r>
        <w:rPr>
          <w:color w:val="231F20"/>
          <w:w w:val="110"/>
        </w:rPr>
        <w:t> World</w:t>
      </w:r>
      <w:r>
        <w:rPr>
          <w:color w:val="231F20"/>
          <w:w w:val="110"/>
        </w:rPr>
        <w:t> War,</w:t>
      </w:r>
      <w:r>
        <w:rPr>
          <w:color w:val="231F20"/>
          <w:w w:val="110"/>
        </w:rPr>
        <w:t> when</w:t>
      </w:r>
      <w:r>
        <w:rPr>
          <w:color w:val="231F20"/>
          <w:w w:val="110"/>
        </w:rPr>
        <w:t> Greece</w:t>
      </w:r>
      <w:r>
        <w:rPr>
          <w:color w:val="231F20"/>
          <w:w w:val="110"/>
        </w:rPr>
        <w:t> was</w:t>
      </w:r>
      <w:r>
        <w:rPr>
          <w:color w:val="231F20"/>
          <w:w w:val="110"/>
        </w:rPr>
        <w:t> starving</w:t>
      </w:r>
      <w:r>
        <w:rPr>
          <w:color w:val="231F20"/>
          <w:w w:val="110"/>
        </w:rPr>
        <w:t> a</w:t>
      </w:r>
      <w:r>
        <w:rPr>
          <w:color w:val="231F20"/>
          <w:spacing w:val="-13"/>
          <w:w w:val="110"/>
        </w:rPr>
        <w:t> </w:t>
      </w:r>
      <w:r>
        <w:rPr>
          <w:color w:val="231F20"/>
          <w:w w:val="110"/>
        </w:rPr>
        <w:t>n</w:t>
      </w:r>
      <w:r>
        <w:rPr>
          <w:color w:val="231F20"/>
          <w:spacing w:val="-13"/>
          <w:w w:val="110"/>
        </w:rPr>
        <w:t> </w:t>
      </w:r>
      <w:r>
        <w:rPr>
          <w:color w:val="231F20"/>
          <w:w w:val="110"/>
        </w:rPr>
        <w:t>d suffering</w:t>
      </w:r>
      <w:r>
        <w:rPr>
          <w:color w:val="231F20"/>
          <w:spacing w:val="-3"/>
          <w:w w:val="110"/>
        </w:rPr>
        <w:t> </w:t>
      </w:r>
      <w:r>
        <w:rPr>
          <w:color w:val="231F20"/>
          <w:w w:val="110"/>
        </w:rPr>
        <w:t>from</w:t>
      </w:r>
      <w:r>
        <w:rPr>
          <w:color w:val="231F20"/>
          <w:spacing w:val="-3"/>
          <w:w w:val="110"/>
        </w:rPr>
        <w:t> </w:t>
      </w:r>
      <w:r>
        <w:rPr>
          <w:color w:val="231F20"/>
          <w:w w:val="110"/>
        </w:rPr>
        <w:t>tuberculosis,</w:t>
      </w:r>
      <w:r>
        <w:rPr>
          <w:color w:val="231F20"/>
          <w:spacing w:val="-3"/>
          <w:w w:val="110"/>
        </w:rPr>
        <w:t> </w:t>
      </w:r>
      <w:r>
        <w:rPr>
          <w:color w:val="231F20"/>
          <w:w w:val="110"/>
        </w:rPr>
        <w:t>he</w:t>
      </w:r>
      <w:r>
        <w:rPr>
          <w:color w:val="231F20"/>
          <w:spacing w:val="-5"/>
          <w:w w:val="110"/>
        </w:rPr>
        <w:t> </w:t>
      </w:r>
      <w:r>
        <w:rPr>
          <w:color w:val="231F20"/>
          <w:w w:val="110"/>
        </w:rPr>
        <w:t>sent</w:t>
      </w:r>
      <w:r>
        <w:rPr>
          <w:color w:val="231F20"/>
          <w:spacing w:val="-6"/>
          <w:w w:val="110"/>
        </w:rPr>
        <w:t> </w:t>
      </w:r>
      <w:r>
        <w:rPr>
          <w:color w:val="231F20"/>
          <w:w w:val="110"/>
        </w:rPr>
        <w:t>food</w:t>
      </w:r>
      <w:r>
        <w:rPr>
          <w:color w:val="231F20"/>
          <w:spacing w:val="-3"/>
          <w:w w:val="110"/>
        </w:rPr>
        <w:t> </w:t>
      </w:r>
      <w:r>
        <w:rPr>
          <w:color w:val="231F20"/>
          <w:w w:val="110"/>
        </w:rPr>
        <w:t>and</w:t>
      </w:r>
      <w:r>
        <w:rPr>
          <w:color w:val="231F20"/>
          <w:spacing w:val="-3"/>
          <w:w w:val="110"/>
        </w:rPr>
        <w:t> </w:t>
      </w:r>
      <w:r>
        <w:rPr>
          <w:color w:val="231F20"/>
          <w:w w:val="110"/>
        </w:rPr>
        <w:t>medicine</w:t>
      </w:r>
      <w:r>
        <w:rPr>
          <w:color w:val="231F20"/>
          <w:spacing w:val="-3"/>
          <w:w w:val="110"/>
        </w:rPr>
        <w:t> </w:t>
      </w:r>
      <w:r>
        <w:rPr>
          <w:color w:val="231F20"/>
          <w:w w:val="110"/>
        </w:rPr>
        <w:t>to</w:t>
      </w:r>
      <w:r>
        <w:rPr>
          <w:color w:val="231F20"/>
          <w:spacing w:val="-3"/>
          <w:w w:val="110"/>
        </w:rPr>
        <w:t> </w:t>
      </w:r>
      <w:r>
        <w:rPr>
          <w:color w:val="231F20"/>
          <w:w w:val="110"/>
        </w:rPr>
        <w:t>the Greeks as a way of "feeding the snake".</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3"/>
        <w:rPr>
          <w:sz w:val="12"/>
        </w:rPr>
      </w:pPr>
    </w:p>
    <w:p>
      <w:pPr>
        <w:spacing w:before="0"/>
        <w:ind w:left="715" w:right="2336" w:firstLine="0"/>
        <w:jc w:val="left"/>
        <w:rPr>
          <w:sz w:val="12"/>
        </w:rPr>
      </w:pPr>
      <w:r>
        <w:rPr>
          <w:color w:val="231F20"/>
          <w:w w:val="180"/>
          <w:sz w:val="12"/>
        </w:rPr>
        <w:t>40</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04" w:lineRule="exact"/>
        <w:ind w:left="998"/>
        <w:jc w:val="both"/>
      </w:pPr>
      <w:r>
        <w:rPr>
          <w:color w:val="231F20"/>
          <w:w w:val="110"/>
        </w:rPr>
        <w:t>But</w:t>
      </w:r>
      <w:r>
        <w:rPr>
          <w:color w:val="231F20"/>
          <w:spacing w:val="12"/>
          <w:w w:val="110"/>
        </w:rPr>
        <w:t> </w:t>
      </w:r>
      <w:r>
        <w:rPr>
          <w:color w:val="231F20"/>
          <w:w w:val="110"/>
        </w:rPr>
        <w:t>why</w:t>
      </w:r>
      <w:r>
        <w:rPr>
          <w:color w:val="231F20"/>
          <w:spacing w:val="12"/>
          <w:w w:val="110"/>
        </w:rPr>
        <w:t> </w:t>
      </w:r>
      <w:r>
        <w:rPr>
          <w:color w:val="231F20"/>
          <w:w w:val="110"/>
        </w:rPr>
        <w:t>was</w:t>
      </w:r>
      <w:r>
        <w:rPr>
          <w:color w:val="231F20"/>
          <w:spacing w:val="12"/>
          <w:w w:val="110"/>
        </w:rPr>
        <w:t> </w:t>
      </w:r>
      <w:r>
        <w:rPr>
          <w:color w:val="231F20"/>
          <w:w w:val="110"/>
        </w:rPr>
        <w:t>Tashkent</w:t>
      </w:r>
      <w:r>
        <w:rPr>
          <w:color w:val="231F20"/>
          <w:spacing w:val="13"/>
          <w:w w:val="110"/>
        </w:rPr>
        <w:t> </w:t>
      </w:r>
      <w:r>
        <w:rPr>
          <w:color w:val="231F20"/>
          <w:w w:val="110"/>
        </w:rPr>
        <w:t>not</w:t>
      </w:r>
      <w:r>
        <w:rPr>
          <w:color w:val="231F20"/>
          <w:spacing w:val="12"/>
          <w:w w:val="110"/>
        </w:rPr>
        <w:t> </w:t>
      </w:r>
      <w:r>
        <w:rPr>
          <w:color w:val="231F20"/>
          <w:w w:val="110"/>
        </w:rPr>
        <w:t>helped?</w:t>
      </w:r>
      <w:r>
        <w:rPr>
          <w:color w:val="231F20"/>
          <w:spacing w:val="12"/>
          <w:w w:val="110"/>
        </w:rPr>
        <w:t> </w:t>
      </w:r>
      <w:r>
        <w:rPr>
          <w:color w:val="231F20"/>
          <w:w w:val="110"/>
        </w:rPr>
        <w:t>Don't</w:t>
      </w:r>
      <w:r>
        <w:rPr>
          <w:color w:val="231F20"/>
          <w:spacing w:val="12"/>
          <w:w w:val="110"/>
        </w:rPr>
        <w:t> </w:t>
      </w:r>
      <w:r>
        <w:rPr>
          <w:color w:val="231F20"/>
          <w:w w:val="110"/>
        </w:rPr>
        <w:t>those</w:t>
      </w:r>
      <w:r>
        <w:rPr>
          <w:color w:val="231F20"/>
          <w:spacing w:val="13"/>
          <w:w w:val="110"/>
        </w:rPr>
        <w:t> </w:t>
      </w:r>
      <w:r>
        <w:rPr>
          <w:color w:val="231F20"/>
          <w:w w:val="110"/>
        </w:rPr>
        <w:t>who</w:t>
      </w:r>
      <w:r>
        <w:rPr>
          <w:color w:val="231F20"/>
          <w:spacing w:val="12"/>
          <w:w w:val="110"/>
        </w:rPr>
        <w:t> </w:t>
      </w:r>
      <w:r>
        <w:rPr>
          <w:color w:val="231F20"/>
          <w:spacing w:val="-5"/>
          <w:w w:val="110"/>
        </w:rPr>
        <w:t>run</w:t>
      </w:r>
    </w:p>
    <w:p>
      <w:pPr>
        <w:pStyle w:val="BodyText"/>
        <w:spacing w:line="285" w:lineRule="auto" w:before="41"/>
        <w:ind w:left="707" w:right="690"/>
        <w:jc w:val="both"/>
      </w:pPr>
      <w:r>
        <w:rPr>
          <w:color w:val="231F20"/>
          <w:w w:val="110"/>
        </w:rPr>
        <w:t>the</w:t>
      </w:r>
      <w:r>
        <w:rPr>
          <w:color w:val="231F20"/>
          <w:w w:val="110"/>
        </w:rPr>
        <w:t> Red</w:t>
      </w:r>
      <w:r>
        <w:rPr>
          <w:color w:val="231F20"/>
          <w:w w:val="110"/>
        </w:rPr>
        <w:t> Crescent</w:t>
      </w:r>
      <w:r>
        <w:rPr>
          <w:color w:val="231F20"/>
          <w:w w:val="110"/>
        </w:rPr>
        <w:t> know</w:t>
      </w:r>
      <w:r>
        <w:rPr>
          <w:color w:val="231F20"/>
          <w:w w:val="110"/>
        </w:rPr>
        <w:t> that</w:t>
      </w:r>
      <w:r>
        <w:rPr>
          <w:color w:val="231F20"/>
          <w:w w:val="110"/>
        </w:rPr>
        <w:t> Tashkent</w:t>
      </w:r>
      <w:r>
        <w:rPr>
          <w:color w:val="231F20"/>
          <w:w w:val="110"/>
        </w:rPr>
        <w:t> is</w:t>
      </w:r>
      <w:r>
        <w:rPr>
          <w:color w:val="231F20"/>
          <w:w w:val="110"/>
        </w:rPr>
        <w:t> the</w:t>
      </w:r>
      <w:r>
        <w:rPr>
          <w:color w:val="231F20"/>
          <w:w w:val="110"/>
        </w:rPr>
        <w:t> capital</w:t>
      </w:r>
      <w:r>
        <w:rPr>
          <w:color w:val="231F20"/>
          <w:w w:val="110"/>
        </w:rPr>
        <w:t> </w:t>
      </w:r>
      <w:r>
        <w:rPr>
          <w:color w:val="231F20"/>
          <w:w w:val="110"/>
        </w:rPr>
        <w:t>of Uzbekistan and Uzbeks are Turks? Even if they have heard these words for the first time in their lives, don't the words "Tashkent"</w:t>
      </w:r>
      <w:r>
        <w:rPr>
          <w:color w:val="231F20"/>
          <w:w w:val="110"/>
        </w:rPr>
        <w:t> and</w:t>
      </w:r>
      <w:r>
        <w:rPr>
          <w:color w:val="231F20"/>
          <w:w w:val="110"/>
        </w:rPr>
        <w:t> "Uzbek"</w:t>
      </w:r>
      <w:r>
        <w:rPr>
          <w:color w:val="231F20"/>
          <w:w w:val="110"/>
        </w:rPr>
        <w:t> tell</w:t>
      </w:r>
      <w:r>
        <w:rPr>
          <w:color w:val="231F20"/>
          <w:w w:val="110"/>
        </w:rPr>
        <w:t> them</w:t>
      </w:r>
      <w:r>
        <w:rPr>
          <w:color w:val="231F20"/>
          <w:w w:val="110"/>
        </w:rPr>
        <w:t> something?</w:t>
      </w:r>
      <w:r>
        <w:rPr>
          <w:color w:val="231F20"/>
          <w:w w:val="110"/>
        </w:rPr>
        <w:t> Don't</w:t>
      </w:r>
      <w:r>
        <w:rPr>
          <w:color w:val="231F20"/>
          <w:w w:val="110"/>
        </w:rPr>
        <w:t> they realise that all syllables of these two four-syllable words are </w:t>
      </w:r>
      <w:r>
        <w:rPr>
          <w:color w:val="231F20"/>
          <w:spacing w:val="-2"/>
          <w:w w:val="110"/>
        </w:rPr>
        <w:t>Turkish?</w:t>
      </w:r>
    </w:p>
    <w:p>
      <w:pPr>
        <w:pStyle w:val="BodyText"/>
        <w:spacing w:line="288" w:lineRule="auto"/>
        <w:ind w:left="709" w:right="686" w:firstLine="276"/>
        <w:jc w:val="both"/>
      </w:pPr>
      <w:r>
        <w:rPr>
          <w:color w:val="231F20"/>
          <w:w w:val="115"/>
        </w:rPr>
        <w:t>Why</w:t>
      </w:r>
      <w:r>
        <w:rPr>
          <w:color w:val="231F20"/>
          <w:w w:val="115"/>
        </w:rPr>
        <w:t> didn't</w:t>
      </w:r>
      <w:r>
        <w:rPr>
          <w:color w:val="231F20"/>
          <w:w w:val="115"/>
        </w:rPr>
        <w:t> they</w:t>
      </w:r>
      <w:r>
        <w:rPr>
          <w:color w:val="231F20"/>
          <w:w w:val="115"/>
        </w:rPr>
        <w:t> come</w:t>
      </w:r>
      <w:r>
        <w:rPr>
          <w:color w:val="231F20"/>
          <w:w w:val="115"/>
        </w:rPr>
        <w:t> to</w:t>
      </w:r>
      <w:r>
        <w:rPr>
          <w:color w:val="231F20"/>
          <w:w w:val="115"/>
        </w:rPr>
        <w:t> Tashkent's</w:t>
      </w:r>
      <w:r>
        <w:rPr>
          <w:color w:val="231F20"/>
          <w:w w:val="115"/>
        </w:rPr>
        <w:t> aid?</w:t>
      </w:r>
      <w:r>
        <w:rPr>
          <w:color w:val="231F20"/>
          <w:w w:val="115"/>
        </w:rPr>
        <w:t> Because</w:t>
      </w:r>
      <w:r>
        <w:rPr>
          <w:color w:val="231F20"/>
          <w:w w:val="115"/>
        </w:rPr>
        <w:t> </w:t>
      </w:r>
      <w:r>
        <w:rPr>
          <w:color w:val="231F20"/>
          <w:w w:val="115"/>
        </w:rPr>
        <w:t>it was under foreign rule?</w:t>
      </w:r>
    </w:p>
    <w:p>
      <w:pPr>
        <w:pStyle w:val="BodyText"/>
        <w:spacing w:line="285" w:lineRule="auto"/>
        <w:ind w:left="704" w:right="698" w:firstLine="299"/>
        <w:jc w:val="both"/>
      </w:pPr>
      <w:r>
        <w:rPr>
          <w:color w:val="231F20"/>
          <w:w w:val="115"/>
        </w:rPr>
        <w:t>Skopje</w:t>
      </w:r>
      <w:r>
        <w:rPr>
          <w:color w:val="231F20"/>
          <w:w w:val="115"/>
        </w:rPr>
        <w:t> was</w:t>
      </w:r>
      <w:r>
        <w:rPr>
          <w:color w:val="231F20"/>
          <w:w w:val="115"/>
        </w:rPr>
        <w:t> also</w:t>
      </w:r>
      <w:r>
        <w:rPr>
          <w:color w:val="231F20"/>
          <w:w w:val="115"/>
        </w:rPr>
        <w:t> under</w:t>
      </w:r>
      <w:r>
        <w:rPr>
          <w:color w:val="231F20"/>
          <w:w w:val="115"/>
        </w:rPr>
        <w:t> foreign</w:t>
      </w:r>
      <w:r>
        <w:rPr>
          <w:color w:val="231F20"/>
          <w:w w:val="115"/>
        </w:rPr>
        <w:t> domination.</w:t>
      </w:r>
      <w:r>
        <w:rPr>
          <w:color w:val="231F20"/>
          <w:w w:val="115"/>
        </w:rPr>
        <w:t> </w:t>
      </w:r>
      <w:r>
        <w:rPr>
          <w:color w:val="231F20"/>
          <w:w w:val="115"/>
        </w:rPr>
        <w:t>Greece</w:t>
      </w:r>
      <w:r>
        <w:rPr>
          <w:color w:val="231F20"/>
          <w:spacing w:val="40"/>
          <w:w w:val="115"/>
        </w:rPr>
        <w:t> </w:t>
      </w:r>
      <w:r>
        <w:rPr>
          <w:color w:val="231F20"/>
          <w:w w:val="115"/>
        </w:rPr>
        <w:t>was</w:t>
      </w:r>
      <w:r>
        <w:rPr>
          <w:color w:val="231F20"/>
          <w:w w:val="115"/>
        </w:rPr>
        <w:t> not</w:t>
      </w:r>
      <w:r>
        <w:rPr>
          <w:color w:val="231F20"/>
          <w:w w:val="115"/>
        </w:rPr>
        <w:t> under</w:t>
      </w:r>
      <w:r>
        <w:rPr>
          <w:color w:val="231F20"/>
          <w:w w:val="115"/>
        </w:rPr>
        <w:t> foreign</w:t>
      </w:r>
      <w:r>
        <w:rPr>
          <w:color w:val="231F20"/>
          <w:w w:val="115"/>
        </w:rPr>
        <w:t> domination,</w:t>
      </w:r>
      <w:r>
        <w:rPr>
          <w:color w:val="231F20"/>
          <w:w w:val="115"/>
        </w:rPr>
        <w:t> it</w:t>
      </w:r>
      <w:r>
        <w:rPr>
          <w:color w:val="231F20"/>
          <w:w w:val="115"/>
        </w:rPr>
        <w:t> was</w:t>
      </w:r>
      <w:r>
        <w:rPr>
          <w:color w:val="231F20"/>
          <w:w w:val="115"/>
        </w:rPr>
        <w:t> foreign. Moreover, it was historically hostile.</w:t>
      </w:r>
    </w:p>
    <w:p>
      <w:pPr>
        <w:pStyle w:val="BodyText"/>
        <w:spacing w:line="283" w:lineRule="auto"/>
        <w:ind w:left="710" w:right="695" w:firstLine="278"/>
        <w:jc w:val="both"/>
      </w:pPr>
      <w:r>
        <w:rPr>
          <w:color w:val="231F20"/>
          <w:w w:val="115"/>
        </w:rPr>
        <w:t>Tashkent</w:t>
      </w:r>
      <w:r>
        <w:rPr>
          <w:color w:val="231F20"/>
          <w:w w:val="115"/>
        </w:rPr>
        <w:t> didn't</w:t>
      </w:r>
      <w:r>
        <w:rPr>
          <w:color w:val="231F20"/>
          <w:w w:val="115"/>
        </w:rPr>
        <w:t> need</w:t>
      </w:r>
      <w:r>
        <w:rPr>
          <w:color w:val="231F20"/>
          <w:w w:val="115"/>
        </w:rPr>
        <w:t> help?</w:t>
      </w:r>
      <w:r>
        <w:rPr>
          <w:color w:val="231F20"/>
          <w:w w:val="115"/>
        </w:rPr>
        <w:t> Neither</w:t>
      </w:r>
      <w:r>
        <w:rPr>
          <w:color w:val="231F20"/>
          <w:w w:val="115"/>
        </w:rPr>
        <w:t> did</w:t>
      </w:r>
      <w:r>
        <w:rPr>
          <w:color w:val="231F20"/>
          <w:w w:val="115"/>
        </w:rPr>
        <w:t> Skopje.</w:t>
      </w:r>
      <w:r>
        <w:rPr>
          <w:color w:val="231F20"/>
          <w:w w:val="115"/>
        </w:rPr>
        <w:t> </w:t>
      </w:r>
      <w:r>
        <w:rPr>
          <w:color w:val="231F20"/>
          <w:w w:val="115"/>
        </w:rPr>
        <w:t>There were many brothers who would help Greece.</w:t>
      </w:r>
    </w:p>
    <w:p>
      <w:pPr>
        <w:pStyle w:val="BodyText"/>
        <w:ind w:left="1003"/>
        <w:jc w:val="both"/>
      </w:pPr>
      <w:r>
        <w:rPr>
          <w:color w:val="231F20"/>
          <w:w w:val="115"/>
        </w:rPr>
        <w:t>Why</w:t>
      </w:r>
      <w:r>
        <w:rPr>
          <w:color w:val="231F20"/>
          <w:spacing w:val="-1"/>
          <w:w w:val="115"/>
        </w:rPr>
        <w:t> </w:t>
      </w:r>
      <w:r>
        <w:rPr>
          <w:color w:val="231F20"/>
          <w:w w:val="115"/>
        </w:rPr>
        <w:t>were</w:t>
      </w:r>
      <w:r>
        <w:rPr>
          <w:color w:val="231F20"/>
          <w:spacing w:val="-1"/>
          <w:w w:val="115"/>
        </w:rPr>
        <w:t> </w:t>
      </w:r>
      <w:r>
        <w:rPr>
          <w:color w:val="231F20"/>
          <w:w w:val="115"/>
        </w:rPr>
        <w:t>they</w:t>
      </w:r>
      <w:r>
        <w:rPr>
          <w:color w:val="231F20"/>
          <w:spacing w:val="-1"/>
          <w:w w:val="115"/>
        </w:rPr>
        <w:t> </w:t>
      </w:r>
      <w:r>
        <w:rPr>
          <w:color w:val="231F20"/>
          <w:w w:val="115"/>
        </w:rPr>
        <w:t>helped,</w:t>
      </w:r>
      <w:r>
        <w:rPr>
          <w:color w:val="231F20"/>
          <w:spacing w:val="-1"/>
          <w:w w:val="115"/>
        </w:rPr>
        <w:t> </w:t>
      </w:r>
      <w:r>
        <w:rPr>
          <w:color w:val="231F20"/>
          <w:w w:val="115"/>
        </w:rPr>
        <w:t>but</w:t>
      </w:r>
      <w:r>
        <w:rPr>
          <w:color w:val="231F20"/>
          <w:spacing w:val="-1"/>
          <w:w w:val="115"/>
        </w:rPr>
        <w:t> </w:t>
      </w:r>
      <w:r>
        <w:rPr>
          <w:color w:val="231F20"/>
          <w:w w:val="115"/>
        </w:rPr>
        <w:t>not</w:t>
      </w:r>
      <w:r>
        <w:rPr>
          <w:color w:val="231F20"/>
          <w:spacing w:val="-5"/>
          <w:w w:val="115"/>
        </w:rPr>
        <w:t> </w:t>
      </w:r>
      <w:r>
        <w:rPr>
          <w:color w:val="231F20"/>
          <w:spacing w:val="-2"/>
          <w:w w:val="115"/>
        </w:rPr>
        <w:t>Tashkend?</w:t>
      </w:r>
    </w:p>
    <w:p>
      <w:pPr>
        <w:pStyle w:val="BodyText"/>
        <w:spacing w:line="285" w:lineRule="auto" w:before="45"/>
        <w:ind w:left="710" w:right="683" w:firstLine="280"/>
        <w:jc w:val="both"/>
      </w:pPr>
      <w:r>
        <w:rPr>
          <w:color w:val="231F20"/>
          <w:w w:val="110"/>
        </w:rPr>
        <w:t>Moreover,</w:t>
      </w:r>
      <w:r>
        <w:rPr>
          <w:color w:val="231F20"/>
          <w:spacing w:val="-4"/>
          <w:w w:val="110"/>
        </w:rPr>
        <w:t> </w:t>
      </w:r>
      <w:r>
        <w:rPr>
          <w:color w:val="231F20"/>
          <w:w w:val="110"/>
        </w:rPr>
        <w:t>the</w:t>
      </w:r>
      <w:r>
        <w:rPr>
          <w:color w:val="231F20"/>
          <w:spacing w:val="-4"/>
          <w:w w:val="110"/>
        </w:rPr>
        <w:t> </w:t>
      </w:r>
      <w:r>
        <w:rPr>
          <w:color w:val="231F20"/>
          <w:w w:val="110"/>
        </w:rPr>
        <w:t>Red</w:t>
      </w:r>
      <w:r>
        <w:rPr>
          <w:color w:val="231F20"/>
          <w:spacing w:val="-4"/>
          <w:w w:val="110"/>
        </w:rPr>
        <w:t> </w:t>
      </w:r>
      <w:r>
        <w:rPr>
          <w:color w:val="231F20"/>
          <w:w w:val="110"/>
        </w:rPr>
        <w:t>Crescent's</w:t>
      </w:r>
      <w:r>
        <w:rPr>
          <w:color w:val="231F20"/>
          <w:spacing w:val="-4"/>
          <w:w w:val="110"/>
        </w:rPr>
        <w:t> </w:t>
      </w:r>
      <w:r>
        <w:rPr>
          <w:color w:val="231F20"/>
          <w:w w:val="110"/>
        </w:rPr>
        <w:t>duty</w:t>
      </w:r>
      <w:r>
        <w:rPr>
          <w:color w:val="231F20"/>
          <w:spacing w:val="-4"/>
          <w:w w:val="110"/>
        </w:rPr>
        <w:t> </w:t>
      </w:r>
      <w:r>
        <w:rPr>
          <w:color w:val="231F20"/>
          <w:w w:val="110"/>
        </w:rPr>
        <w:t>is</w:t>
      </w:r>
      <w:r>
        <w:rPr>
          <w:color w:val="231F20"/>
          <w:spacing w:val="-4"/>
          <w:w w:val="110"/>
        </w:rPr>
        <w:t> </w:t>
      </w:r>
      <w:r>
        <w:rPr>
          <w:color w:val="231F20"/>
          <w:w w:val="110"/>
        </w:rPr>
        <w:t>not</w:t>
      </w:r>
      <w:r>
        <w:rPr>
          <w:color w:val="231F20"/>
          <w:spacing w:val="-4"/>
          <w:w w:val="110"/>
        </w:rPr>
        <w:t> </w:t>
      </w:r>
      <w:r>
        <w:rPr>
          <w:color w:val="231F20"/>
          <w:w w:val="110"/>
        </w:rPr>
        <w:t>to</w:t>
      </w:r>
      <w:r>
        <w:rPr>
          <w:color w:val="231F20"/>
          <w:spacing w:val="-4"/>
          <w:w w:val="110"/>
        </w:rPr>
        <w:t> </w:t>
      </w:r>
      <w:r>
        <w:rPr>
          <w:color w:val="231F20"/>
          <w:w w:val="110"/>
        </w:rPr>
        <w:t>help</w:t>
      </w:r>
      <w:r>
        <w:rPr>
          <w:color w:val="231F20"/>
          <w:spacing w:val="-4"/>
          <w:w w:val="110"/>
        </w:rPr>
        <w:t> </w:t>
      </w:r>
      <w:r>
        <w:rPr>
          <w:color w:val="231F20"/>
          <w:w w:val="110"/>
        </w:rPr>
        <w:t>near</w:t>
      </w:r>
      <w:r>
        <w:rPr>
          <w:color w:val="231F20"/>
          <w:spacing w:val="-4"/>
          <w:w w:val="110"/>
        </w:rPr>
        <w:t> </w:t>
      </w:r>
      <w:r>
        <w:rPr>
          <w:color w:val="231F20"/>
          <w:w w:val="110"/>
        </w:rPr>
        <w:t>and far, but to help everyone. Why didn't it do that?</w:t>
      </w:r>
    </w:p>
    <w:p>
      <w:pPr>
        <w:pStyle w:val="BodyText"/>
        <w:spacing w:line="285" w:lineRule="auto"/>
        <w:ind w:left="715" w:right="687" w:firstLine="289"/>
        <w:jc w:val="both"/>
      </w:pPr>
      <w:r>
        <w:rPr>
          <w:color w:val="231F20"/>
          <w:w w:val="110"/>
        </w:rPr>
        <w:t>Why</w:t>
      </w:r>
      <w:r>
        <w:rPr>
          <w:color w:val="231F20"/>
          <w:w w:val="110"/>
        </w:rPr>
        <w:t> didn't</w:t>
      </w:r>
      <w:r>
        <w:rPr>
          <w:color w:val="231F20"/>
          <w:w w:val="110"/>
        </w:rPr>
        <w:t> they</w:t>
      </w:r>
      <w:r>
        <w:rPr>
          <w:color w:val="231F20"/>
          <w:w w:val="110"/>
        </w:rPr>
        <w:t> think</w:t>
      </w:r>
      <w:r>
        <w:rPr>
          <w:color w:val="231F20"/>
          <w:w w:val="110"/>
        </w:rPr>
        <w:t> of</w:t>
      </w:r>
      <w:r>
        <w:rPr>
          <w:color w:val="231F20"/>
          <w:w w:val="110"/>
        </w:rPr>
        <w:t> the</w:t>
      </w:r>
      <w:r>
        <w:rPr>
          <w:color w:val="231F20"/>
          <w:w w:val="110"/>
        </w:rPr>
        <w:t> result,</w:t>
      </w:r>
      <w:r>
        <w:rPr>
          <w:color w:val="231F20"/>
          <w:w w:val="110"/>
        </w:rPr>
        <w:t> the</w:t>
      </w:r>
      <w:r>
        <w:rPr>
          <w:color w:val="231F20"/>
          <w:w w:val="110"/>
        </w:rPr>
        <w:t> moral</w:t>
      </w:r>
      <w:r>
        <w:rPr>
          <w:color w:val="231F20"/>
          <w:w w:val="110"/>
        </w:rPr>
        <w:t> </w:t>
      </w:r>
      <w:r>
        <w:rPr>
          <w:color w:val="231F20"/>
          <w:w w:val="110"/>
        </w:rPr>
        <w:t>gain,</w:t>
      </w:r>
      <w:r>
        <w:rPr>
          <w:color w:val="231F20"/>
          <w:spacing w:val="40"/>
          <w:w w:val="110"/>
        </w:rPr>
        <w:t> </w:t>
      </w:r>
      <w:r>
        <w:rPr>
          <w:color w:val="231F20"/>
          <w:w w:val="110"/>
        </w:rPr>
        <w:t>which</w:t>
      </w:r>
      <w:r>
        <w:rPr>
          <w:color w:val="231F20"/>
          <w:spacing w:val="-2"/>
          <w:w w:val="110"/>
        </w:rPr>
        <w:t> </w:t>
      </w:r>
      <w:r>
        <w:rPr>
          <w:color w:val="231F20"/>
          <w:w w:val="110"/>
        </w:rPr>
        <w:t>cannot</w:t>
      </w:r>
      <w:r>
        <w:rPr>
          <w:color w:val="231F20"/>
          <w:spacing w:val="-2"/>
          <w:w w:val="110"/>
        </w:rPr>
        <w:t> </w:t>
      </w:r>
      <w:r>
        <w:rPr>
          <w:color w:val="231F20"/>
          <w:w w:val="110"/>
        </w:rPr>
        <w:t>be</w:t>
      </w:r>
      <w:r>
        <w:rPr>
          <w:color w:val="231F20"/>
          <w:spacing w:val="-2"/>
          <w:w w:val="110"/>
        </w:rPr>
        <w:t> </w:t>
      </w:r>
      <w:r>
        <w:rPr>
          <w:color w:val="231F20"/>
          <w:w w:val="110"/>
        </w:rPr>
        <w:t>measured</w:t>
      </w:r>
      <w:r>
        <w:rPr>
          <w:color w:val="231F20"/>
          <w:spacing w:val="-2"/>
          <w:w w:val="110"/>
        </w:rPr>
        <w:t> </w:t>
      </w:r>
      <w:r>
        <w:rPr>
          <w:color w:val="231F20"/>
          <w:w w:val="110"/>
        </w:rPr>
        <w:t>in</w:t>
      </w:r>
      <w:r>
        <w:rPr>
          <w:color w:val="231F20"/>
          <w:spacing w:val="-2"/>
          <w:w w:val="110"/>
        </w:rPr>
        <w:t> </w:t>
      </w:r>
      <w:r>
        <w:rPr>
          <w:color w:val="231F20"/>
          <w:w w:val="110"/>
        </w:rPr>
        <w:t>hundreds</w:t>
      </w:r>
      <w:r>
        <w:rPr>
          <w:color w:val="231F20"/>
          <w:spacing w:val="-2"/>
          <w:w w:val="110"/>
        </w:rPr>
        <w:t> </w:t>
      </w:r>
      <w:r>
        <w:rPr>
          <w:color w:val="231F20"/>
          <w:w w:val="110"/>
        </w:rPr>
        <w:t>of</w:t>
      </w:r>
      <w:r>
        <w:rPr>
          <w:color w:val="231F20"/>
          <w:spacing w:val="-2"/>
          <w:w w:val="110"/>
        </w:rPr>
        <w:t> </w:t>
      </w:r>
      <w:r>
        <w:rPr>
          <w:color w:val="231F20"/>
          <w:w w:val="110"/>
        </w:rPr>
        <w:t>billions,</w:t>
      </w:r>
      <w:r>
        <w:rPr>
          <w:color w:val="231F20"/>
          <w:spacing w:val="-2"/>
          <w:w w:val="110"/>
        </w:rPr>
        <w:t> </w:t>
      </w:r>
      <w:r>
        <w:rPr>
          <w:color w:val="231F20"/>
          <w:w w:val="110"/>
        </w:rPr>
        <w:t>of</w:t>
      </w:r>
      <w:r>
        <w:rPr>
          <w:color w:val="231F20"/>
          <w:spacing w:val="-2"/>
          <w:w w:val="110"/>
        </w:rPr>
        <w:t> </w:t>
      </w:r>
      <w:r>
        <w:rPr>
          <w:color w:val="231F20"/>
          <w:w w:val="110"/>
        </w:rPr>
        <w:t>setting up</w:t>
      </w:r>
      <w:r>
        <w:rPr>
          <w:color w:val="231F20"/>
          <w:w w:val="110"/>
        </w:rPr>
        <w:t> a</w:t>
      </w:r>
      <w:r>
        <w:rPr>
          <w:color w:val="231F20"/>
          <w:w w:val="110"/>
        </w:rPr>
        <w:t> Red</w:t>
      </w:r>
      <w:r>
        <w:rPr>
          <w:color w:val="231F20"/>
          <w:w w:val="110"/>
        </w:rPr>
        <w:t> Crescent</w:t>
      </w:r>
      <w:r>
        <w:rPr>
          <w:color w:val="231F20"/>
          <w:w w:val="110"/>
        </w:rPr>
        <w:t> tent</w:t>
      </w:r>
      <w:r>
        <w:rPr>
          <w:color w:val="231F20"/>
          <w:w w:val="110"/>
        </w:rPr>
        <w:t> in</w:t>
      </w:r>
      <w:r>
        <w:rPr>
          <w:color w:val="231F20"/>
          <w:w w:val="110"/>
        </w:rPr>
        <w:t> Tashkent</w:t>
      </w:r>
      <w:r>
        <w:rPr>
          <w:color w:val="231F20"/>
          <w:w w:val="110"/>
        </w:rPr>
        <w:t> and</w:t>
      </w:r>
      <w:r>
        <w:rPr>
          <w:color w:val="231F20"/>
          <w:w w:val="110"/>
        </w:rPr>
        <w:t> helping</w:t>
      </w:r>
      <w:r>
        <w:rPr>
          <w:color w:val="231F20"/>
          <w:w w:val="110"/>
        </w:rPr>
        <w:t> a</w:t>
      </w:r>
      <w:r>
        <w:rPr>
          <w:color w:val="231F20"/>
          <w:w w:val="110"/>
        </w:rPr>
        <w:t> few hundred</w:t>
      </w:r>
      <w:r>
        <w:rPr>
          <w:color w:val="231F20"/>
          <w:w w:val="110"/>
        </w:rPr>
        <w:t> Uzbeks,</w:t>
      </w:r>
      <w:r>
        <w:rPr>
          <w:color w:val="231F20"/>
          <w:w w:val="110"/>
        </w:rPr>
        <w:t> even</w:t>
      </w:r>
      <w:r>
        <w:rPr>
          <w:color w:val="231F20"/>
          <w:w w:val="110"/>
        </w:rPr>
        <w:t> if</w:t>
      </w:r>
      <w:r>
        <w:rPr>
          <w:color w:val="231F20"/>
          <w:w w:val="110"/>
        </w:rPr>
        <w:t> it</w:t>
      </w:r>
      <w:r>
        <w:rPr>
          <w:color w:val="231F20"/>
          <w:w w:val="110"/>
        </w:rPr>
        <w:t> was</w:t>
      </w:r>
      <w:r>
        <w:rPr>
          <w:color w:val="231F20"/>
          <w:w w:val="110"/>
        </w:rPr>
        <w:t> symbolic?</w:t>
      </w:r>
      <w:r>
        <w:rPr>
          <w:color w:val="231F20"/>
          <w:w w:val="110"/>
        </w:rPr>
        <w:t> Why</w:t>
      </w:r>
      <w:r>
        <w:rPr>
          <w:color w:val="231F20"/>
          <w:w w:val="110"/>
        </w:rPr>
        <w:t> were</w:t>
      </w:r>
      <w:r>
        <w:rPr>
          <w:color w:val="231F20"/>
          <w:w w:val="110"/>
        </w:rPr>
        <w:t> the hopes</w:t>
      </w:r>
      <w:r>
        <w:rPr>
          <w:color w:val="231F20"/>
          <w:spacing w:val="-2"/>
          <w:w w:val="110"/>
        </w:rPr>
        <w:t> </w:t>
      </w:r>
      <w:r>
        <w:rPr>
          <w:color w:val="231F20"/>
          <w:w w:val="110"/>
        </w:rPr>
        <w:t>of</w:t>
      </w:r>
      <w:r>
        <w:rPr>
          <w:color w:val="231F20"/>
          <w:spacing w:val="-2"/>
          <w:w w:val="110"/>
        </w:rPr>
        <w:t> </w:t>
      </w:r>
      <w:r>
        <w:rPr>
          <w:color w:val="231F20"/>
          <w:w w:val="110"/>
        </w:rPr>
        <w:t>those</w:t>
      </w:r>
      <w:r>
        <w:rPr>
          <w:color w:val="231F20"/>
          <w:spacing w:val="-2"/>
          <w:w w:val="110"/>
        </w:rPr>
        <w:t> </w:t>
      </w:r>
      <w:r>
        <w:rPr>
          <w:color w:val="231F20"/>
          <w:w w:val="110"/>
        </w:rPr>
        <w:t>who</w:t>
      </w:r>
      <w:r>
        <w:rPr>
          <w:color w:val="231F20"/>
          <w:spacing w:val="-2"/>
          <w:w w:val="110"/>
        </w:rPr>
        <w:t> </w:t>
      </w:r>
      <w:r>
        <w:rPr>
          <w:color w:val="231F20"/>
          <w:w w:val="110"/>
        </w:rPr>
        <w:t>had</w:t>
      </w:r>
      <w:r>
        <w:rPr>
          <w:color w:val="231F20"/>
          <w:spacing w:val="-2"/>
          <w:w w:val="110"/>
        </w:rPr>
        <w:t> </w:t>
      </w:r>
      <w:r>
        <w:rPr>
          <w:color w:val="231F20"/>
          <w:w w:val="110"/>
        </w:rPr>
        <w:t>been</w:t>
      </w:r>
      <w:r>
        <w:rPr>
          <w:color w:val="231F20"/>
          <w:spacing w:val="-2"/>
          <w:w w:val="110"/>
        </w:rPr>
        <w:t> </w:t>
      </w:r>
      <w:r>
        <w:rPr>
          <w:color w:val="231F20"/>
          <w:w w:val="110"/>
        </w:rPr>
        <w:t>waiting</w:t>
      </w:r>
      <w:r>
        <w:rPr>
          <w:color w:val="231F20"/>
          <w:spacing w:val="-2"/>
          <w:w w:val="110"/>
        </w:rPr>
        <w:t> </w:t>
      </w:r>
      <w:r>
        <w:rPr>
          <w:color w:val="231F20"/>
          <w:w w:val="110"/>
        </w:rPr>
        <w:t>for</w:t>
      </w:r>
      <w:r>
        <w:rPr>
          <w:color w:val="231F20"/>
          <w:spacing w:val="-2"/>
          <w:w w:val="110"/>
        </w:rPr>
        <w:t> </w:t>
      </w:r>
      <w:r>
        <w:rPr>
          <w:color w:val="231F20"/>
          <w:w w:val="110"/>
        </w:rPr>
        <w:t>years</w:t>
      </w:r>
      <w:r>
        <w:rPr>
          <w:color w:val="231F20"/>
          <w:spacing w:val="-2"/>
          <w:w w:val="110"/>
        </w:rPr>
        <w:t> </w:t>
      </w:r>
      <w:r>
        <w:rPr>
          <w:color w:val="231F20"/>
          <w:w w:val="110"/>
        </w:rPr>
        <w:t>for</w:t>
      </w:r>
      <w:r>
        <w:rPr>
          <w:color w:val="231F20"/>
          <w:spacing w:val="-2"/>
          <w:w w:val="110"/>
        </w:rPr>
        <w:t> </w:t>
      </w:r>
      <w:r>
        <w:rPr>
          <w:color w:val="231F20"/>
          <w:w w:val="110"/>
        </w:rPr>
        <w:t>help</w:t>
      </w:r>
      <w:r>
        <w:rPr>
          <w:color w:val="231F20"/>
          <w:spacing w:val="-2"/>
          <w:w w:val="110"/>
        </w:rPr>
        <w:t> </w:t>
      </w:r>
      <w:r>
        <w:rPr>
          <w:color w:val="231F20"/>
          <w:w w:val="110"/>
        </w:rPr>
        <w:t>from us, not help but a friendly glance, dashed?</w:t>
      </w:r>
    </w:p>
    <w:p>
      <w:pPr>
        <w:pStyle w:val="BodyText"/>
        <w:spacing w:line="290" w:lineRule="auto"/>
        <w:ind w:left="713" w:right="690" w:firstLine="288"/>
        <w:jc w:val="both"/>
      </w:pPr>
      <w:r>
        <w:rPr>
          <w:color w:val="231F20"/>
          <w:w w:val="110"/>
        </w:rPr>
        <w:t>Will</w:t>
      </w:r>
      <w:r>
        <w:rPr>
          <w:color w:val="231F20"/>
          <w:w w:val="110"/>
        </w:rPr>
        <w:t> these</w:t>
      </w:r>
      <w:r>
        <w:rPr>
          <w:color w:val="231F20"/>
          <w:w w:val="110"/>
        </w:rPr>
        <w:t> minds</w:t>
      </w:r>
      <w:r>
        <w:rPr>
          <w:color w:val="231F20"/>
          <w:w w:val="110"/>
        </w:rPr>
        <w:t> never</w:t>
      </w:r>
      <w:r>
        <w:rPr>
          <w:color w:val="231F20"/>
          <w:w w:val="110"/>
        </w:rPr>
        <w:t> work</w:t>
      </w:r>
      <w:r>
        <w:rPr>
          <w:color w:val="231F20"/>
          <w:w w:val="110"/>
        </w:rPr>
        <w:t> and</w:t>
      </w:r>
      <w:r>
        <w:rPr>
          <w:color w:val="231F20"/>
          <w:w w:val="110"/>
        </w:rPr>
        <w:t> what</w:t>
      </w:r>
      <w:r>
        <w:rPr>
          <w:color w:val="231F20"/>
          <w:w w:val="110"/>
        </w:rPr>
        <w:t> we</w:t>
      </w:r>
      <w:r>
        <w:rPr>
          <w:color w:val="231F20"/>
          <w:w w:val="110"/>
        </w:rPr>
        <w:t> expect</w:t>
      </w:r>
      <w:r>
        <w:rPr>
          <w:color w:val="231F20"/>
          <w:w w:val="110"/>
        </w:rPr>
        <w:t> </w:t>
      </w:r>
      <w:r>
        <w:rPr>
          <w:color w:val="231F20"/>
          <w:w w:val="110"/>
        </w:rPr>
        <w:t>will always remain unrealised?</w:t>
      </w:r>
    </w:p>
    <w:p>
      <w:pPr>
        <w:spacing w:before="125"/>
        <w:ind w:left="27" w:right="0"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49"/>
        <w:rPr>
          <w:sz w:val="9"/>
        </w:rPr>
      </w:pPr>
    </w:p>
    <w:p>
      <w:pPr>
        <w:pStyle w:val="BodyText"/>
        <w:spacing w:line="285" w:lineRule="auto"/>
        <w:ind w:left="714" w:right="690" w:firstLine="296"/>
        <w:jc w:val="both"/>
      </w:pPr>
      <w:r>
        <w:rPr>
          <w:color w:val="231F20"/>
          <w:w w:val="110"/>
        </w:rPr>
        <w:t>As long as hearts and minds are not filled with </w:t>
      </w:r>
      <w:r>
        <w:rPr>
          <w:color w:val="231F20"/>
          <w:w w:val="110"/>
        </w:rPr>
        <w:t>national beliefs</w:t>
      </w:r>
      <w:r>
        <w:rPr>
          <w:color w:val="231F20"/>
          <w:spacing w:val="-2"/>
          <w:w w:val="110"/>
        </w:rPr>
        <w:t> </w:t>
      </w:r>
      <w:r>
        <w:rPr>
          <w:color w:val="231F20"/>
          <w:w w:val="110"/>
        </w:rPr>
        <w:t>and</w:t>
      </w:r>
      <w:r>
        <w:rPr>
          <w:color w:val="231F20"/>
          <w:spacing w:val="-2"/>
          <w:w w:val="110"/>
        </w:rPr>
        <w:t> </w:t>
      </w:r>
      <w:r>
        <w:rPr>
          <w:color w:val="231F20"/>
          <w:w w:val="110"/>
        </w:rPr>
        <w:t>ideals,</w:t>
      </w:r>
      <w:r>
        <w:rPr>
          <w:color w:val="231F20"/>
          <w:spacing w:val="-2"/>
          <w:w w:val="110"/>
        </w:rPr>
        <w:t> </w:t>
      </w:r>
      <w:r>
        <w:rPr>
          <w:color w:val="231F20"/>
          <w:w w:val="110"/>
        </w:rPr>
        <w:t>as</w:t>
      </w:r>
      <w:r>
        <w:rPr>
          <w:color w:val="231F20"/>
          <w:spacing w:val="-2"/>
          <w:w w:val="110"/>
        </w:rPr>
        <w:t> </w:t>
      </w:r>
      <w:r>
        <w:rPr>
          <w:color w:val="231F20"/>
          <w:w w:val="110"/>
        </w:rPr>
        <w:t>long</w:t>
      </w:r>
      <w:r>
        <w:rPr>
          <w:color w:val="231F20"/>
          <w:spacing w:val="-2"/>
          <w:w w:val="110"/>
        </w:rPr>
        <w:t> </w:t>
      </w:r>
      <w:r>
        <w:rPr>
          <w:color w:val="231F20"/>
          <w:w w:val="110"/>
        </w:rPr>
        <w:t>as</w:t>
      </w:r>
      <w:r>
        <w:rPr>
          <w:color w:val="231F20"/>
          <w:spacing w:val="-2"/>
          <w:w w:val="110"/>
        </w:rPr>
        <w:t> </w:t>
      </w:r>
      <w:r>
        <w:rPr>
          <w:color w:val="231F20"/>
          <w:w w:val="110"/>
        </w:rPr>
        <w:t>enemies</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nation</w:t>
      </w:r>
      <w:r>
        <w:rPr>
          <w:color w:val="231F20"/>
          <w:spacing w:val="-2"/>
          <w:w w:val="110"/>
        </w:rPr>
        <w:t> </w:t>
      </w:r>
      <w:r>
        <w:rPr>
          <w:color w:val="231F20"/>
          <w:w w:val="110"/>
        </w:rPr>
        <w:t>are</w:t>
      </w:r>
      <w:r>
        <w:rPr>
          <w:color w:val="231F20"/>
          <w:spacing w:val="-2"/>
          <w:w w:val="110"/>
        </w:rPr>
        <w:t> </w:t>
      </w:r>
      <w:r>
        <w:rPr>
          <w:color w:val="231F20"/>
          <w:w w:val="110"/>
        </w:rPr>
        <w:t>given equal rights in the name of freedom and democracy, and as long</w:t>
      </w:r>
      <w:r>
        <w:rPr>
          <w:color w:val="231F20"/>
          <w:w w:val="110"/>
        </w:rPr>
        <w:t> as</w:t>
      </w:r>
      <w:r>
        <w:rPr>
          <w:color w:val="231F20"/>
          <w:w w:val="110"/>
        </w:rPr>
        <w:t> the</w:t>
      </w:r>
      <w:r>
        <w:rPr>
          <w:color w:val="231F20"/>
          <w:w w:val="110"/>
        </w:rPr>
        <w:t> highest</w:t>
      </w:r>
      <w:r>
        <w:rPr>
          <w:color w:val="231F20"/>
          <w:w w:val="110"/>
        </w:rPr>
        <w:t> positions</w:t>
      </w:r>
      <w:r>
        <w:rPr>
          <w:color w:val="231F20"/>
          <w:w w:val="110"/>
        </w:rPr>
        <w:t> remain</w:t>
      </w:r>
      <w:r>
        <w:rPr>
          <w:color w:val="231F20"/>
          <w:w w:val="110"/>
        </w:rPr>
        <w:t> open</w:t>
      </w:r>
      <w:r>
        <w:rPr>
          <w:color w:val="231F20"/>
          <w:w w:val="110"/>
        </w:rPr>
        <w:t> to</w:t>
      </w:r>
      <w:r>
        <w:rPr>
          <w:color w:val="231F20"/>
          <w:w w:val="110"/>
        </w:rPr>
        <w:t> those</w:t>
      </w:r>
      <w:r>
        <w:rPr>
          <w:color w:val="231F20"/>
          <w:w w:val="110"/>
        </w:rPr>
        <w:t> of unknown lineage, yes, this w</w:t>
      </w:r>
      <w:r>
        <w:rPr>
          <w:color w:val="231F20"/>
          <w:w w:val="110"/>
        </w:rPr>
        <w:t> </w:t>
      </w:r>
      <w:r>
        <w:rPr>
          <w:color w:val="231F20"/>
          <w:spacing w:val="32"/>
          <w:w w:val="110"/>
        </w:rPr>
        <w:t>i</w:t>
      </w:r>
      <w:r>
        <w:rPr>
          <w:color w:val="231F20"/>
          <w:spacing w:val="-7"/>
          <w:w w:val="110"/>
        </w:rPr>
        <w:t> </w:t>
      </w:r>
      <w:r>
        <w:rPr>
          <w:color w:val="231F20"/>
          <w:spacing w:val="32"/>
          <w:w w:val="110"/>
        </w:rPr>
        <w:t>l</w:t>
      </w:r>
      <w:r>
        <w:rPr>
          <w:color w:val="231F20"/>
          <w:spacing w:val="-7"/>
          <w:w w:val="110"/>
        </w:rPr>
        <w:t> </w:t>
      </w:r>
      <w:r>
        <w:rPr>
          <w:color w:val="231F20"/>
          <w:w w:val="110"/>
        </w:rPr>
        <w:t>l</w:t>
      </w:r>
      <w:r>
        <w:rPr>
          <w:color w:val="231F20"/>
          <w:spacing w:val="40"/>
          <w:w w:val="110"/>
        </w:rPr>
        <w:t> </w:t>
      </w:r>
      <w:r>
        <w:rPr>
          <w:color w:val="231F20"/>
          <w:w w:val="110"/>
        </w:rPr>
        <w:t>be the case... He will not be mistaken in the pain of the Turks,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2"/>
        <w:rPr>
          <w:sz w:val="12"/>
        </w:rPr>
      </w:pPr>
    </w:p>
    <w:p>
      <w:pPr>
        <w:spacing w:before="0"/>
        <w:ind w:left="0" w:right="624" w:firstLine="0"/>
        <w:jc w:val="right"/>
        <w:rPr>
          <w:sz w:val="12"/>
        </w:rPr>
      </w:pPr>
      <w:r>
        <w:rPr>
          <w:color w:val="231F20"/>
          <w:w w:val="180"/>
          <w:sz w:val="12"/>
        </w:rPr>
        <w:t>Turanism</w:t>
      </w:r>
      <w:r>
        <w:rPr>
          <w:color w:val="231F20"/>
          <w:spacing w:val="-2"/>
          <w:w w:val="180"/>
          <w:sz w:val="12"/>
        </w:rPr>
        <w:t> </w:t>
      </w:r>
      <w:r>
        <w:rPr>
          <w:color w:val="231F20"/>
          <w:w w:val="180"/>
          <w:sz w:val="9"/>
        </w:rPr>
        <w:t>-</w:t>
      </w:r>
      <w:r>
        <w:rPr>
          <w:color w:val="231F20"/>
          <w:spacing w:val="3"/>
          <w:w w:val="180"/>
          <w:sz w:val="9"/>
        </w:rPr>
        <w:t> </w:t>
      </w:r>
      <w:r>
        <w:rPr>
          <w:color w:val="231F20"/>
          <w:spacing w:val="-5"/>
          <w:w w:val="180"/>
          <w:sz w:val="12"/>
        </w:rPr>
        <w:t>41</w:t>
      </w:r>
    </w:p>
    <w:p>
      <w:pPr>
        <w:pStyle w:val="BodyText"/>
        <w:spacing w:line="285" w:lineRule="auto" w:before="137"/>
        <w:ind w:left="757" w:right="669" w:hanging="5"/>
      </w:pPr>
      <w:r>
        <w:rPr>
          <w:color w:val="231F20"/>
          <w:w w:val="115"/>
        </w:rPr>
        <w:t>Those</w:t>
      </w:r>
      <w:r>
        <w:rPr>
          <w:color w:val="231F20"/>
          <w:spacing w:val="-5"/>
          <w:w w:val="115"/>
        </w:rPr>
        <w:t> </w:t>
      </w:r>
      <w:r>
        <w:rPr>
          <w:color w:val="231F20"/>
          <w:w w:val="115"/>
        </w:rPr>
        <w:t>who</w:t>
      </w:r>
      <w:r>
        <w:rPr>
          <w:color w:val="231F20"/>
          <w:spacing w:val="-5"/>
          <w:w w:val="115"/>
        </w:rPr>
        <w:t> </w:t>
      </w:r>
      <w:r>
        <w:rPr>
          <w:color w:val="231F20"/>
          <w:w w:val="115"/>
        </w:rPr>
        <w:t>strive</w:t>
      </w:r>
      <w:r>
        <w:rPr>
          <w:color w:val="231F20"/>
          <w:spacing w:val="-5"/>
          <w:w w:val="115"/>
        </w:rPr>
        <w:t> </w:t>
      </w:r>
      <w:r>
        <w:rPr>
          <w:color w:val="231F20"/>
          <w:w w:val="115"/>
        </w:rPr>
        <w:t>for</w:t>
      </w:r>
      <w:r>
        <w:rPr>
          <w:color w:val="231F20"/>
          <w:spacing w:val="-5"/>
          <w:w w:val="115"/>
        </w:rPr>
        <w:t> </w:t>
      </w:r>
      <w:r>
        <w:rPr>
          <w:color w:val="231F20"/>
          <w:w w:val="115"/>
        </w:rPr>
        <w:t>Turkishness</w:t>
      </w:r>
      <w:r>
        <w:rPr>
          <w:color w:val="231F20"/>
          <w:spacing w:val="-5"/>
          <w:w w:val="115"/>
        </w:rPr>
        <w:t> </w:t>
      </w:r>
      <w:r>
        <w:rPr>
          <w:color w:val="231F20"/>
          <w:w w:val="115"/>
        </w:rPr>
        <w:t>will</w:t>
      </w:r>
      <w:r>
        <w:rPr>
          <w:color w:val="231F20"/>
          <w:spacing w:val="-5"/>
          <w:w w:val="115"/>
        </w:rPr>
        <w:t> </w:t>
      </w:r>
      <w:r>
        <w:rPr>
          <w:color w:val="231F20"/>
          <w:w w:val="115"/>
        </w:rPr>
        <w:t>be</w:t>
      </w:r>
      <w:r>
        <w:rPr>
          <w:color w:val="231F20"/>
          <w:spacing w:val="-5"/>
          <w:w w:val="115"/>
        </w:rPr>
        <w:t> </w:t>
      </w:r>
      <w:r>
        <w:rPr>
          <w:color w:val="231F20"/>
          <w:w w:val="115"/>
        </w:rPr>
        <w:t>undermined</w:t>
      </w:r>
      <w:r>
        <w:rPr>
          <w:color w:val="231F20"/>
          <w:spacing w:val="-5"/>
          <w:w w:val="115"/>
        </w:rPr>
        <w:t> </w:t>
      </w:r>
      <w:r>
        <w:rPr>
          <w:color w:val="231F20"/>
          <w:w w:val="115"/>
        </w:rPr>
        <w:t>and the Greek will be helped while the Uzbek will be </w:t>
      </w:r>
      <w:r>
        <w:rPr>
          <w:color w:val="231F20"/>
          <w:spacing w:val="-2"/>
          <w:w w:val="115"/>
        </w:rPr>
        <w:t>indifferent...</w:t>
      </w:r>
    </w:p>
    <w:p>
      <w:pPr>
        <w:spacing w:before="135"/>
        <w:ind w:left="135" w:right="0"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51"/>
        <w:rPr>
          <w:sz w:val="9"/>
        </w:rPr>
      </w:pPr>
    </w:p>
    <w:p>
      <w:pPr>
        <w:pStyle w:val="BodyText"/>
        <w:spacing w:line="285" w:lineRule="auto"/>
        <w:ind w:left="747" w:right="629" w:firstLine="293"/>
        <w:jc w:val="both"/>
      </w:pPr>
      <w:r>
        <w:rPr>
          <w:color w:val="231F20"/>
          <w:w w:val="105"/>
        </w:rPr>
        <w:t>O</w:t>
      </w:r>
      <w:r>
        <w:rPr>
          <w:color w:val="231F20"/>
          <w:w w:val="105"/>
        </w:rPr>
        <w:t> Turkels!...</w:t>
      </w:r>
      <w:r>
        <w:rPr>
          <w:color w:val="231F20"/>
          <w:w w:val="105"/>
        </w:rPr>
        <w:t> Uzbeks,</w:t>
      </w:r>
      <w:r>
        <w:rPr>
          <w:color w:val="231F20"/>
          <w:w w:val="105"/>
        </w:rPr>
        <w:t> Turkmens,</w:t>
      </w:r>
      <w:r>
        <w:rPr>
          <w:color w:val="231F20"/>
          <w:w w:val="105"/>
        </w:rPr>
        <w:t> Kara-Kalpaks,</w:t>
      </w:r>
      <w:r>
        <w:rPr>
          <w:color w:val="231F20"/>
          <w:w w:val="105"/>
        </w:rPr>
        <w:t> </w:t>
      </w:r>
      <w:r>
        <w:rPr>
          <w:color w:val="231F20"/>
          <w:w w:val="105"/>
        </w:rPr>
        <w:t>Kyrgyz, Kazakhs,</w:t>
      </w:r>
      <w:r>
        <w:rPr>
          <w:color w:val="231F20"/>
          <w:spacing w:val="28"/>
          <w:w w:val="105"/>
        </w:rPr>
        <w:t> </w:t>
      </w:r>
      <w:r>
        <w:rPr>
          <w:color w:val="231F20"/>
          <w:w w:val="105"/>
        </w:rPr>
        <w:t>Oyrats,</w:t>
      </w:r>
      <w:r>
        <w:rPr>
          <w:color w:val="231F20"/>
          <w:spacing w:val="29"/>
          <w:w w:val="105"/>
        </w:rPr>
        <w:t> </w:t>
      </w:r>
      <w:r>
        <w:rPr>
          <w:color w:val="231F20"/>
          <w:w w:val="105"/>
        </w:rPr>
        <w:t>Altaians!.</w:t>
      </w:r>
      <w:r>
        <w:rPr>
          <w:color w:val="231F20"/>
          <w:spacing w:val="60"/>
          <w:w w:val="150"/>
        </w:rPr>
        <w:t>   </w:t>
      </w:r>
      <w:r>
        <w:rPr>
          <w:color w:val="231F20"/>
          <w:w w:val="105"/>
        </w:rPr>
        <w:t>O</w:t>
      </w:r>
      <w:r>
        <w:rPr>
          <w:color w:val="231F20"/>
          <w:spacing w:val="29"/>
          <w:w w:val="105"/>
        </w:rPr>
        <w:t> </w:t>
      </w:r>
      <w:r>
        <w:rPr>
          <w:color w:val="231F20"/>
          <w:w w:val="105"/>
        </w:rPr>
        <w:t>East</w:t>
      </w:r>
      <w:r>
        <w:rPr>
          <w:color w:val="231F20"/>
          <w:spacing w:val="29"/>
          <w:w w:val="105"/>
        </w:rPr>
        <w:t> </w:t>
      </w:r>
      <w:r>
        <w:rPr>
          <w:color w:val="231F20"/>
          <w:w w:val="105"/>
        </w:rPr>
        <w:t>Turkestanis,</w:t>
      </w:r>
      <w:r>
        <w:rPr>
          <w:color w:val="231F20"/>
          <w:spacing w:val="28"/>
          <w:w w:val="105"/>
        </w:rPr>
        <w:t> </w:t>
      </w:r>
      <w:r>
        <w:rPr>
          <w:color w:val="231F20"/>
          <w:spacing w:val="-2"/>
          <w:w w:val="105"/>
        </w:rPr>
        <w:t>Uyghurs</w:t>
      </w:r>
      <w:r>
        <w:rPr>
          <w:color w:val="231F20"/>
          <w:spacing w:val="-2"/>
          <w:w w:val="105"/>
        </w:rPr>
        <w:t>,</w:t>
      </w:r>
    </w:p>
    <w:p>
      <w:pPr>
        <w:pStyle w:val="BodyText"/>
        <w:spacing w:line="285" w:lineRule="auto"/>
        <w:ind w:left="747" w:right="629"/>
        <w:jc w:val="both"/>
      </w:pPr>
      <w:r>
        <w:rPr>
          <w:color w:val="231F20"/>
          <w:w w:val="105"/>
        </w:rPr>
        <w:t>Taranists!</w:t>
      </w:r>
      <w:r>
        <w:rPr>
          <w:color w:val="231F20"/>
          <w:spacing w:val="-4"/>
          <w:w w:val="105"/>
        </w:rPr>
        <w:t> </w:t>
      </w:r>
      <w:r>
        <w:rPr>
          <w:color w:val="231F20"/>
          <w:w w:val="105"/>
        </w:rPr>
        <w:t>O</w:t>
      </w:r>
      <w:r>
        <w:rPr>
          <w:color w:val="231F20"/>
          <w:spacing w:val="-4"/>
          <w:w w:val="105"/>
        </w:rPr>
        <w:t> </w:t>
      </w:r>
      <w:r>
        <w:rPr>
          <w:color w:val="231F20"/>
          <w:w w:val="105"/>
        </w:rPr>
        <w:t>Azerbaijanis,</w:t>
      </w:r>
      <w:r>
        <w:rPr>
          <w:color w:val="231F20"/>
          <w:spacing w:val="-4"/>
          <w:w w:val="105"/>
        </w:rPr>
        <w:t> </w:t>
      </w:r>
      <w:r>
        <w:rPr>
          <w:color w:val="231F20"/>
          <w:w w:val="105"/>
        </w:rPr>
        <w:t>Kirkukites,</w:t>
      </w:r>
      <w:r>
        <w:rPr>
          <w:color w:val="231F20"/>
          <w:spacing w:val="-4"/>
          <w:w w:val="105"/>
        </w:rPr>
        <w:t> </w:t>
      </w:r>
      <w:r>
        <w:rPr>
          <w:color w:val="231F20"/>
          <w:w w:val="105"/>
        </w:rPr>
        <w:t>Bayır-Bucakis,</w:t>
      </w:r>
      <w:r>
        <w:rPr>
          <w:color w:val="231F20"/>
          <w:spacing w:val="-4"/>
          <w:w w:val="105"/>
        </w:rPr>
        <w:t> </w:t>
      </w:r>
      <w:r>
        <w:rPr>
          <w:color w:val="231F20"/>
          <w:w w:val="105"/>
        </w:rPr>
        <w:t>Cypriots, Western</w:t>
      </w:r>
      <w:r>
        <w:rPr>
          <w:color w:val="231F20"/>
          <w:w w:val="105"/>
        </w:rPr>
        <w:t> </w:t>
      </w:r>
      <w:r>
        <w:rPr>
          <w:color w:val="231F20"/>
          <w:spacing w:val="36"/>
          <w:w w:val="105"/>
        </w:rPr>
        <w:t>Thracians,</w:t>
      </w:r>
      <w:r>
        <w:rPr>
          <w:color w:val="231F20"/>
          <w:spacing w:val="36"/>
          <w:w w:val="105"/>
        </w:rPr>
        <w:t> </w:t>
      </w:r>
      <w:r>
        <w:rPr>
          <w:color w:val="231F20"/>
          <w:w w:val="105"/>
        </w:rPr>
        <w:t>Balkans;</w:t>
      </w:r>
      <w:r>
        <w:rPr>
          <w:color w:val="231F20"/>
          <w:w w:val="105"/>
        </w:rPr>
        <w:t> Gagauzians!</w:t>
      </w:r>
      <w:r>
        <w:rPr>
          <w:color w:val="231F20"/>
          <w:w w:val="105"/>
        </w:rPr>
        <w:t> O</w:t>
      </w:r>
      <w:r>
        <w:rPr>
          <w:color w:val="231F20"/>
          <w:w w:val="105"/>
        </w:rPr>
        <w:t> Balkars, Karachays,</w:t>
      </w:r>
      <w:r>
        <w:rPr>
          <w:color w:val="231F20"/>
          <w:w w:val="105"/>
        </w:rPr>
        <w:t> Nogais,</w:t>
      </w:r>
      <w:r>
        <w:rPr>
          <w:color w:val="231F20"/>
          <w:w w:val="105"/>
        </w:rPr>
        <w:t> Kumuks!</w:t>
      </w:r>
      <w:r>
        <w:rPr>
          <w:color w:val="231F20"/>
          <w:w w:val="105"/>
        </w:rPr>
        <w:t> O</w:t>
      </w:r>
      <w:r>
        <w:rPr>
          <w:color w:val="231F20"/>
          <w:w w:val="105"/>
        </w:rPr>
        <w:t> Crimeans,</w:t>
      </w:r>
      <w:r>
        <w:rPr>
          <w:color w:val="231F20"/>
          <w:w w:val="105"/>
        </w:rPr>
        <w:t> Bashkirs,</w:t>
      </w:r>
      <w:r>
        <w:rPr>
          <w:color w:val="231F20"/>
          <w:spacing w:val="40"/>
          <w:w w:val="105"/>
        </w:rPr>
        <w:t> </w:t>
      </w:r>
      <w:r>
        <w:rPr>
          <w:color w:val="231F20"/>
          <w:spacing w:val="12"/>
          <w:w w:val="105"/>
        </w:rPr>
        <w:t>Bashkirs, </w:t>
      </w:r>
      <w:r>
        <w:rPr>
          <w:color w:val="231F20"/>
          <w:w w:val="105"/>
        </w:rPr>
        <w:t>Mishers, Tatars!</w:t>
      </w:r>
    </w:p>
    <w:p>
      <w:pPr>
        <w:pStyle w:val="BodyText"/>
        <w:ind w:left="1035"/>
        <w:jc w:val="both"/>
      </w:pPr>
      <w:r>
        <w:rPr>
          <w:color w:val="231F20"/>
          <w:w w:val="105"/>
        </w:rPr>
        <w:t>Your</w:t>
      </w:r>
      <w:r>
        <w:rPr>
          <w:color w:val="231F20"/>
          <w:spacing w:val="22"/>
          <w:w w:val="105"/>
        </w:rPr>
        <w:t> </w:t>
      </w:r>
      <w:r>
        <w:rPr>
          <w:color w:val="231F20"/>
          <w:w w:val="105"/>
        </w:rPr>
        <w:t>pain</w:t>
      </w:r>
      <w:r>
        <w:rPr>
          <w:color w:val="231F20"/>
          <w:spacing w:val="23"/>
          <w:w w:val="105"/>
        </w:rPr>
        <w:t> </w:t>
      </w:r>
      <w:r>
        <w:rPr>
          <w:color w:val="231F20"/>
          <w:w w:val="105"/>
        </w:rPr>
        <w:t>is</w:t>
      </w:r>
      <w:r>
        <w:rPr>
          <w:color w:val="231F20"/>
          <w:spacing w:val="22"/>
          <w:w w:val="105"/>
        </w:rPr>
        <w:t> </w:t>
      </w:r>
      <w:r>
        <w:rPr>
          <w:color w:val="231F20"/>
          <w:w w:val="105"/>
        </w:rPr>
        <w:t>our</w:t>
      </w:r>
      <w:r>
        <w:rPr>
          <w:color w:val="231F20"/>
          <w:spacing w:val="23"/>
          <w:w w:val="105"/>
        </w:rPr>
        <w:t> </w:t>
      </w:r>
      <w:r>
        <w:rPr>
          <w:color w:val="231F20"/>
          <w:w w:val="105"/>
        </w:rPr>
        <w:t>pain.</w:t>
      </w:r>
      <w:r>
        <w:rPr>
          <w:color w:val="231F20"/>
          <w:spacing w:val="36"/>
          <w:w w:val="105"/>
        </w:rPr>
        <w:t>  </w:t>
      </w:r>
      <w:r>
        <w:rPr>
          <w:color w:val="231F20"/>
          <w:w w:val="105"/>
        </w:rPr>
        <w:t>Your</w:t>
      </w:r>
      <w:r>
        <w:rPr>
          <w:color w:val="231F20"/>
          <w:spacing w:val="22"/>
          <w:w w:val="105"/>
        </w:rPr>
        <w:t> </w:t>
      </w:r>
      <w:r>
        <w:rPr>
          <w:color w:val="231F20"/>
          <w:spacing w:val="-2"/>
          <w:w w:val="105"/>
        </w:rPr>
        <w:t>homeland</w:t>
      </w:r>
    </w:p>
    <w:p>
      <w:pPr>
        <w:pStyle w:val="BodyText"/>
        <w:spacing w:before="41"/>
        <w:ind w:left="1041"/>
        <w:jc w:val="both"/>
      </w:pPr>
      <w:r>
        <w:rPr>
          <w:color w:val="231F20"/>
          <w:w w:val="105"/>
        </w:rPr>
        <w:t>is</w:t>
      </w:r>
      <w:r>
        <w:rPr>
          <w:color w:val="231F20"/>
          <w:spacing w:val="-1"/>
          <w:w w:val="105"/>
        </w:rPr>
        <w:t> </w:t>
      </w:r>
      <w:r>
        <w:rPr>
          <w:color w:val="231F20"/>
          <w:w w:val="105"/>
        </w:rPr>
        <w:t>our </w:t>
      </w:r>
      <w:r>
        <w:rPr>
          <w:color w:val="231F20"/>
          <w:spacing w:val="-2"/>
          <w:w w:val="105"/>
        </w:rPr>
        <w:t>homeland.</w:t>
      </w:r>
    </w:p>
    <w:p>
      <w:pPr>
        <w:pStyle w:val="BodyText"/>
        <w:spacing w:line="285" w:lineRule="auto" w:before="41"/>
        <w:ind w:left="752" w:right="640" w:firstLine="278"/>
        <w:jc w:val="both"/>
      </w:pPr>
      <w:r>
        <w:rPr>
          <w:color w:val="231F20"/>
          <w:w w:val="115"/>
        </w:rPr>
        <w:t>Our</w:t>
      </w:r>
      <w:r>
        <w:rPr>
          <w:color w:val="231F20"/>
          <w:w w:val="115"/>
        </w:rPr>
        <w:t> homeland</w:t>
      </w:r>
      <w:r>
        <w:rPr>
          <w:color w:val="231F20"/>
          <w:w w:val="115"/>
        </w:rPr>
        <w:t> is</w:t>
      </w:r>
      <w:r>
        <w:rPr>
          <w:color w:val="231F20"/>
          <w:w w:val="115"/>
        </w:rPr>
        <w:t> a</w:t>
      </w:r>
      <w:r>
        <w:rPr>
          <w:color w:val="231F20"/>
          <w:w w:val="115"/>
        </w:rPr>
        <w:t> large</w:t>
      </w:r>
      <w:r>
        <w:rPr>
          <w:color w:val="231F20"/>
          <w:w w:val="115"/>
        </w:rPr>
        <w:t> and</w:t>
      </w:r>
      <w:r>
        <w:rPr>
          <w:color w:val="231F20"/>
          <w:w w:val="115"/>
        </w:rPr>
        <w:t> perpetual</w:t>
      </w:r>
      <w:r>
        <w:rPr>
          <w:color w:val="231F20"/>
          <w:w w:val="115"/>
        </w:rPr>
        <w:t> country</w:t>
      </w:r>
      <w:r>
        <w:rPr>
          <w:color w:val="231F20"/>
          <w:w w:val="115"/>
        </w:rPr>
        <w:t> </w:t>
      </w:r>
      <w:r>
        <w:rPr>
          <w:color w:val="231F20"/>
          <w:w w:val="115"/>
        </w:rPr>
        <w:t>from the Sea of Islands to beyond the Altai.</w:t>
      </w:r>
    </w:p>
    <w:p>
      <w:pPr>
        <w:pStyle w:val="BodyText"/>
        <w:spacing w:before="47"/>
      </w:pPr>
    </w:p>
    <w:p>
      <w:pPr>
        <w:spacing w:before="1"/>
        <w:ind w:left="3681" w:right="0" w:firstLine="0"/>
        <w:jc w:val="left"/>
        <w:rPr>
          <w:sz w:val="15"/>
        </w:rPr>
      </w:pPr>
      <w:r>
        <w:rPr>
          <w:color w:val="231F20"/>
          <w:sz w:val="15"/>
        </w:rPr>
        <w:t>Ötüken, </w:t>
      </w:r>
      <w:r>
        <w:rPr>
          <w:color w:val="231F20"/>
          <w:sz w:val="18"/>
        </w:rPr>
        <w:t>25 June 1966, Issue: </w:t>
      </w:r>
      <w:r>
        <w:rPr>
          <w:color w:val="231F20"/>
          <w:spacing w:val="-5"/>
          <w:sz w:val="15"/>
        </w:rPr>
        <w:t>30</w:t>
      </w:r>
    </w:p>
    <w:p>
      <w:pPr>
        <w:spacing w:after="0"/>
        <w:jc w:val="left"/>
        <w:rPr>
          <w:sz w:val="15"/>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7"/>
        </w:rPr>
      </w:pPr>
    </w:p>
    <w:p>
      <w:pPr>
        <w:pStyle w:val="BodyText"/>
        <w:rPr>
          <w:sz w:val="17"/>
        </w:rPr>
      </w:pPr>
    </w:p>
    <w:p>
      <w:pPr>
        <w:pStyle w:val="BodyText"/>
        <w:rPr>
          <w:sz w:val="17"/>
        </w:rPr>
      </w:pPr>
    </w:p>
    <w:p>
      <w:pPr>
        <w:pStyle w:val="BodyText"/>
        <w:spacing w:before="44"/>
        <w:rPr>
          <w:sz w:val="17"/>
        </w:rPr>
      </w:pPr>
    </w:p>
    <w:p>
      <w:pPr>
        <w:spacing w:line="362" w:lineRule="auto" w:before="0"/>
        <w:ind w:left="2211" w:right="1944" w:firstLine="909"/>
        <w:jc w:val="left"/>
        <w:rPr>
          <w:sz w:val="17"/>
        </w:rPr>
      </w:pPr>
      <w:r>
        <w:rPr>
          <w:color w:val="231F20"/>
          <w:spacing w:val="-4"/>
          <w:w w:val="125"/>
          <w:sz w:val="17"/>
        </w:rPr>
        <w:t>-11- </w:t>
      </w:r>
      <w:r>
        <w:rPr>
          <w:color w:val="231F20"/>
          <w:w w:val="125"/>
          <w:sz w:val="17"/>
        </w:rPr>
        <w:t>NATIONAL</w:t>
      </w:r>
      <w:r>
        <w:rPr>
          <w:color w:val="231F20"/>
          <w:spacing w:val="-25"/>
          <w:w w:val="125"/>
          <w:sz w:val="17"/>
        </w:rPr>
        <w:t> </w:t>
      </w:r>
      <w:r>
        <w:rPr>
          <w:color w:val="231F20"/>
          <w:w w:val="125"/>
          <w:sz w:val="17"/>
        </w:rPr>
        <w:t>VALUES</w:t>
      </w:r>
    </w:p>
    <w:p>
      <w:pPr>
        <w:spacing w:before="3"/>
        <w:ind w:left="2583" w:right="0" w:firstLine="0"/>
        <w:jc w:val="left"/>
        <w:rPr>
          <w:sz w:val="17"/>
        </w:rPr>
      </w:pPr>
      <w:r>
        <w:rPr>
          <w:color w:val="231F20"/>
          <w:w w:val="140"/>
          <w:sz w:val="17"/>
        </w:rPr>
        <w:t>AND</w:t>
      </w:r>
      <w:r>
        <w:rPr>
          <w:color w:val="231F20"/>
          <w:spacing w:val="-11"/>
          <w:w w:val="140"/>
          <w:sz w:val="17"/>
        </w:rPr>
        <w:t> </w:t>
      </w:r>
      <w:r>
        <w:rPr>
          <w:color w:val="231F20"/>
          <w:spacing w:val="-2"/>
          <w:w w:val="140"/>
          <w:sz w:val="17"/>
        </w:rPr>
        <w:t>ISSUES</w:t>
      </w:r>
    </w:p>
    <w:p>
      <w:pPr>
        <w:spacing w:after="0"/>
        <w:jc w:val="left"/>
        <w:rPr>
          <w:sz w:val="17"/>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69"/>
        <w:rPr>
          <w:sz w:val="28"/>
        </w:rPr>
      </w:pPr>
    </w:p>
    <w:p>
      <w:pPr>
        <w:pStyle w:val="Heading1"/>
        <w:ind w:left="45"/>
        <w:jc w:val="center"/>
      </w:pPr>
      <w:r>
        <w:rPr>
          <w:color w:val="231F20"/>
        </w:rPr>
        <w:t>National Self </w:t>
      </w:r>
      <w:r>
        <w:rPr>
          <w:color w:val="231F20"/>
          <w:spacing w:val="-5"/>
        </w:rPr>
        <w:t>[/}</w:t>
      </w:r>
    </w:p>
    <w:p>
      <w:pPr>
        <w:pStyle w:val="BodyText"/>
        <w:spacing w:line="285" w:lineRule="auto" w:before="304"/>
        <w:ind w:left="732" w:right="620" w:firstLine="288"/>
        <w:jc w:val="both"/>
      </w:pPr>
      <w:r>
        <w:rPr>
          <w:color w:val="231F20"/>
          <w:w w:val="110"/>
        </w:rPr>
        <w:t>We</w:t>
      </w:r>
      <w:r>
        <w:rPr>
          <w:color w:val="231F20"/>
          <w:w w:val="110"/>
        </w:rPr>
        <w:t> observe</w:t>
      </w:r>
      <w:r>
        <w:rPr>
          <w:color w:val="231F20"/>
          <w:w w:val="110"/>
        </w:rPr>
        <w:t> that</w:t>
      </w:r>
      <w:r>
        <w:rPr>
          <w:color w:val="231F20"/>
          <w:w w:val="110"/>
        </w:rPr>
        <w:t> the</w:t>
      </w:r>
      <w:r>
        <w:rPr>
          <w:color w:val="231F20"/>
          <w:w w:val="110"/>
        </w:rPr>
        <w:t> sense</w:t>
      </w:r>
      <w:r>
        <w:rPr>
          <w:color w:val="231F20"/>
          <w:w w:val="110"/>
        </w:rPr>
        <w:t> of</w:t>
      </w:r>
      <w:r>
        <w:rPr>
          <w:color w:val="231F20"/>
          <w:w w:val="110"/>
        </w:rPr>
        <w:t> national</w:t>
      </w:r>
      <w:r>
        <w:rPr>
          <w:color w:val="231F20"/>
          <w:w w:val="110"/>
        </w:rPr>
        <w:t> self</w:t>
      </w:r>
      <w:r>
        <w:rPr>
          <w:color w:val="231F20"/>
          <w:w w:val="110"/>
        </w:rPr>
        <w:t> has</w:t>
      </w:r>
      <w:r>
        <w:rPr>
          <w:color w:val="231F20"/>
          <w:w w:val="110"/>
        </w:rPr>
        <w:t> been shaken in many people who have come into contact with the civilisation</w:t>
      </w:r>
      <w:r>
        <w:rPr>
          <w:color w:val="231F20"/>
          <w:w w:val="110"/>
        </w:rPr>
        <w:t> of</w:t>
      </w:r>
      <w:r>
        <w:rPr>
          <w:color w:val="231F20"/>
          <w:w w:val="110"/>
        </w:rPr>
        <w:t> the</w:t>
      </w:r>
      <w:r>
        <w:rPr>
          <w:color w:val="231F20"/>
          <w:w w:val="110"/>
        </w:rPr>
        <w:t> </w:t>
      </w:r>
      <w:r>
        <w:rPr>
          <w:color w:val="231F20"/>
          <w:w w:val="110"/>
          <w:sz w:val="18"/>
        </w:rPr>
        <w:t>twentieth</w:t>
      </w:r>
      <w:r>
        <w:rPr>
          <w:color w:val="231F20"/>
          <w:w w:val="110"/>
          <w:sz w:val="18"/>
        </w:rPr>
        <w:t> </w:t>
      </w:r>
      <w:r>
        <w:rPr>
          <w:color w:val="231F20"/>
          <w:w w:val="110"/>
        </w:rPr>
        <w:t>century</w:t>
      </w:r>
      <w:r>
        <w:rPr>
          <w:color w:val="231F20"/>
          <w:w w:val="110"/>
        </w:rPr>
        <w:t> and</w:t>
      </w:r>
      <w:r>
        <w:rPr>
          <w:color w:val="231F20"/>
          <w:w w:val="110"/>
        </w:rPr>
        <w:t> the</w:t>
      </w:r>
      <w:r>
        <w:rPr>
          <w:color w:val="231F20"/>
          <w:w w:val="110"/>
        </w:rPr>
        <w:t> nations</w:t>
      </w:r>
      <w:r>
        <w:rPr>
          <w:color w:val="231F20"/>
          <w:w w:val="110"/>
        </w:rPr>
        <w:t> of Europe.</w:t>
      </w:r>
      <w:r>
        <w:rPr>
          <w:color w:val="231F20"/>
          <w:w w:val="110"/>
        </w:rPr>
        <w:t> Undoubtedly,</w:t>
      </w:r>
      <w:r>
        <w:rPr>
          <w:color w:val="231F20"/>
          <w:w w:val="110"/>
        </w:rPr>
        <w:t> every</w:t>
      </w:r>
      <w:r>
        <w:rPr>
          <w:color w:val="231F20"/>
          <w:w w:val="110"/>
        </w:rPr>
        <w:t> civilised</w:t>
      </w:r>
      <w:r>
        <w:rPr>
          <w:color w:val="231F20"/>
          <w:w w:val="110"/>
        </w:rPr>
        <w:t> person</w:t>
      </w:r>
      <w:r>
        <w:rPr>
          <w:color w:val="231F20"/>
          <w:w w:val="110"/>
        </w:rPr>
        <w:t> with</w:t>
      </w:r>
      <w:r>
        <w:rPr>
          <w:color w:val="231F20"/>
          <w:w w:val="110"/>
        </w:rPr>
        <w:t> a</w:t>
      </w:r>
      <w:r>
        <w:rPr>
          <w:color w:val="231F20"/>
          <w:w w:val="110"/>
        </w:rPr>
        <w:t> high sense</w:t>
      </w:r>
      <w:r>
        <w:rPr>
          <w:color w:val="231F20"/>
          <w:w w:val="110"/>
        </w:rPr>
        <w:t> of</w:t>
      </w:r>
      <w:r>
        <w:rPr>
          <w:color w:val="231F20"/>
          <w:w w:val="110"/>
        </w:rPr>
        <w:t> sense</w:t>
      </w:r>
      <w:r>
        <w:rPr>
          <w:color w:val="231F20"/>
          <w:w w:val="110"/>
        </w:rPr>
        <w:t> feels</w:t>
      </w:r>
      <w:r>
        <w:rPr>
          <w:color w:val="231F20"/>
          <w:w w:val="110"/>
        </w:rPr>
        <w:t> admiration</w:t>
      </w:r>
      <w:r>
        <w:rPr>
          <w:color w:val="231F20"/>
          <w:w w:val="110"/>
        </w:rPr>
        <w:t> mixed</w:t>
      </w:r>
      <w:r>
        <w:rPr>
          <w:color w:val="231F20"/>
          <w:w w:val="110"/>
        </w:rPr>
        <w:t> with</w:t>
      </w:r>
      <w:r>
        <w:rPr>
          <w:color w:val="231F20"/>
          <w:w w:val="110"/>
        </w:rPr>
        <w:t> admiration</w:t>
      </w:r>
      <w:r>
        <w:rPr>
          <w:color w:val="231F20"/>
          <w:w w:val="110"/>
        </w:rPr>
        <w:t> and respect when he sees the high science and fine technique of Europe</w:t>
      </w:r>
      <w:r>
        <w:rPr>
          <w:color w:val="231F20"/>
          <w:w w:val="110"/>
        </w:rPr>
        <w:t> and</w:t>
      </w:r>
      <w:r>
        <w:rPr>
          <w:color w:val="231F20"/>
          <w:w w:val="110"/>
        </w:rPr>
        <w:t> America.</w:t>
      </w:r>
      <w:r>
        <w:rPr>
          <w:color w:val="231F20"/>
          <w:w w:val="110"/>
        </w:rPr>
        <w:t> However,</w:t>
      </w:r>
      <w:r>
        <w:rPr>
          <w:color w:val="231F20"/>
          <w:w w:val="110"/>
        </w:rPr>
        <w:t> many</w:t>
      </w:r>
      <w:r>
        <w:rPr>
          <w:color w:val="231F20"/>
          <w:w w:val="110"/>
        </w:rPr>
        <w:t> of</w:t>
      </w:r>
      <w:r>
        <w:rPr>
          <w:color w:val="231F20"/>
          <w:w w:val="110"/>
        </w:rPr>
        <w:t> them</w:t>
      </w:r>
      <w:r>
        <w:rPr>
          <w:color w:val="231F20"/>
          <w:w w:val="110"/>
        </w:rPr>
        <w:t> do</w:t>
      </w:r>
      <w:r>
        <w:rPr>
          <w:color w:val="231F20"/>
          <w:w w:val="110"/>
        </w:rPr>
        <w:t> not</w:t>
      </w:r>
      <w:r>
        <w:rPr>
          <w:color w:val="231F20"/>
          <w:w w:val="110"/>
        </w:rPr>
        <w:t> stop there;</w:t>
      </w:r>
      <w:r>
        <w:rPr>
          <w:color w:val="231F20"/>
          <w:w w:val="110"/>
        </w:rPr>
        <w:t> they</w:t>
      </w:r>
      <w:r>
        <w:rPr>
          <w:color w:val="231F20"/>
          <w:w w:val="110"/>
        </w:rPr>
        <w:t> also</w:t>
      </w:r>
      <w:r>
        <w:rPr>
          <w:color w:val="231F20"/>
          <w:w w:val="110"/>
        </w:rPr>
        <w:t> admire</w:t>
      </w:r>
      <w:r>
        <w:rPr>
          <w:color w:val="231F20"/>
          <w:w w:val="110"/>
        </w:rPr>
        <w:t> their</w:t>
      </w:r>
      <w:r>
        <w:rPr>
          <w:color w:val="231F20"/>
          <w:w w:val="110"/>
        </w:rPr>
        <w:t> religious,</w:t>
      </w:r>
      <w:r>
        <w:rPr>
          <w:color w:val="231F20"/>
          <w:w w:val="110"/>
        </w:rPr>
        <w:t> political,</w:t>
      </w:r>
      <w:r>
        <w:rPr>
          <w:color w:val="231F20"/>
          <w:w w:val="110"/>
        </w:rPr>
        <w:t> social</w:t>
      </w:r>
      <w:r>
        <w:rPr>
          <w:color w:val="231F20"/>
          <w:w w:val="110"/>
        </w:rPr>
        <w:t> and economic</w:t>
      </w:r>
      <w:r>
        <w:rPr>
          <w:color w:val="231F20"/>
          <w:w w:val="110"/>
        </w:rPr>
        <w:t> morals</w:t>
      </w:r>
      <w:r>
        <w:rPr>
          <w:color w:val="231F20"/>
          <w:w w:val="110"/>
        </w:rPr>
        <w:t> and</w:t>
      </w:r>
      <w:r>
        <w:rPr>
          <w:color w:val="231F20"/>
          <w:w w:val="110"/>
        </w:rPr>
        <w:t> their</w:t>
      </w:r>
      <w:r>
        <w:rPr>
          <w:color w:val="231F20"/>
          <w:w w:val="110"/>
        </w:rPr>
        <w:t> human</w:t>
      </w:r>
      <w:r>
        <w:rPr>
          <w:color w:val="231F20"/>
          <w:w w:val="110"/>
        </w:rPr>
        <w:t> dignity</w:t>
      </w:r>
      <w:r>
        <w:rPr>
          <w:color w:val="231F20"/>
          <w:w w:val="110"/>
        </w:rPr>
        <w:t> and</w:t>
      </w:r>
      <w:r>
        <w:rPr>
          <w:color w:val="231F20"/>
          <w:w w:val="110"/>
        </w:rPr>
        <w:t> begin</w:t>
      </w:r>
      <w:r>
        <w:rPr>
          <w:color w:val="231F20"/>
          <w:w w:val="110"/>
        </w:rPr>
        <w:t> to disregard</w:t>
      </w:r>
      <w:r>
        <w:rPr>
          <w:color w:val="231F20"/>
          <w:w w:val="110"/>
        </w:rPr>
        <w:t> our</w:t>
      </w:r>
      <w:r>
        <w:rPr>
          <w:color w:val="231F20"/>
          <w:w w:val="110"/>
        </w:rPr>
        <w:t> own</w:t>
      </w:r>
      <w:r>
        <w:rPr>
          <w:color w:val="231F20"/>
          <w:w w:val="110"/>
        </w:rPr>
        <w:t> nation</w:t>
      </w:r>
      <w:r>
        <w:rPr>
          <w:color w:val="231F20"/>
          <w:w w:val="110"/>
        </w:rPr>
        <w:t> and</w:t>
      </w:r>
      <w:r>
        <w:rPr>
          <w:color w:val="231F20"/>
          <w:w w:val="110"/>
        </w:rPr>
        <w:t> our</w:t>
      </w:r>
      <w:r>
        <w:rPr>
          <w:color w:val="231F20"/>
          <w:w w:val="110"/>
        </w:rPr>
        <w:t> own</w:t>
      </w:r>
      <w:r>
        <w:rPr>
          <w:color w:val="231F20"/>
          <w:w w:val="110"/>
        </w:rPr>
        <w:t> national</w:t>
      </w:r>
      <w:r>
        <w:rPr>
          <w:color w:val="231F20"/>
          <w:w w:val="110"/>
        </w:rPr>
        <w:t> identity. Among</w:t>
      </w:r>
      <w:r>
        <w:rPr>
          <w:color w:val="231F20"/>
          <w:w w:val="110"/>
        </w:rPr>
        <w:t> these,</w:t>
      </w:r>
      <w:r>
        <w:rPr>
          <w:color w:val="231F20"/>
          <w:w w:val="110"/>
        </w:rPr>
        <w:t> there</w:t>
      </w:r>
      <w:r>
        <w:rPr>
          <w:color w:val="231F20"/>
          <w:w w:val="110"/>
        </w:rPr>
        <w:t> are</w:t>
      </w:r>
      <w:r>
        <w:rPr>
          <w:color w:val="231F20"/>
          <w:w w:val="110"/>
        </w:rPr>
        <w:t> those</w:t>
      </w:r>
      <w:r>
        <w:rPr>
          <w:color w:val="231F20"/>
          <w:w w:val="110"/>
        </w:rPr>
        <w:t> who</w:t>
      </w:r>
      <w:r>
        <w:rPr>
          <w:color w:val="231F20"/>
          <w:w w:val="110"/>
        </w:rPr>
        <w:t> say</w:t>
      </w:r>
      <w:r>
        <w:rPr>
          <w:color w:val="231F20"/>
          <w:w w:val="110"/>
        </w:rPr>
        <w:t> "Where</w:t>
      </w:r>
      <w:r>
        <w:rPr>
          <w:color w:val="231F20"/>
          <w:w w:val="110"/>
        </w:rPr>
        <w:t> are</w:t>
      </w:r>
      <w:r>
        <w:rPr>
          <w:color w:val="231F20"/>
          <w:w w:val="110"/>
        </w:rPr>
        <w:t> they, where</w:t>
      </w:r>
      <w:r>
        <w:rPr>
          <w:color w:val="231F20"/>
          <w:w w:val="110"/>
        </w:rPr>
        <w:t> are</w:t>
      </w:r>
      <w:r>
        <w:rPr>
          <w:color w:val="231F20"/>
          <w:w w:val="110"/>
        </w:rPr>
        <w:t> we?"</w:t>
      </w:r>
      <w:r>
        <w:rPr>
          <w:color w:val="231F20"/>
          <w:w w:val="110"/>
        </w:rPr>
        <w:t> with</w:t>
      </w:r>
      <w:r>
        <w:rPr>
          <w:color w:val="231F20"/>
          <w:w w:val="110"/>
        </w:rPr>
        <w:t> a</w:t>
      </w:r>
      <w:r>
        <w:rPr>
          <w:color w:val="231F20"/>
          <w:w w:val="110"/>
        </w:rPr>
        <w:t> deep</w:t>
      </w:r>
      <w:r>
        <w:rPr>
          <w:color w:val="231F20"/>
          <w:w w:val="110"/>
        </w:rPr>
        <w:t> sigh</w:t>
      </w:r>
      <w:r>
        <w:rPr>
          <w:color w:val="231F20"/>
          <w:w w:val="110"/>
        </w:rPr>
        <w:t> of</w:t>
      </w:r>
      <w:r>
        <w:rPr>
          <w:color w:val="231F20"/>
          <w:w w:val="110"/>
        </w:rPr>
        <w:t> relief,</w:t>
      </w:r>
      <w:r>
        <w:rPr>
          <w:color w:val="231F20"/>
          <w:w w:val="110"/>
        </w:rPr>
        <w:t> as</w:t>
      </w:r>
      <w:r>
        <w:rPr>
          <w:color w:val="231F20"/>
          <w:w w:val="110"/>
        </w:rPr>
        <w:t> well</w:t>
      </w:r>
      <w:r>
        <w:rPr>
          <w:color w:val="231F20"/>
          <w:w w:val="110"/>
        </w:rPr>
        <w:t> as</w:t>
      </w:r>
      <w:r>
        <w:rPr>
          <w:color w:val="231F20"/>
          <w:w w:val="110"/>
        </w:rPr>
        <w:t> those who</w:t>
      </w:r>
      <w:r>
        <w:rPr>
          <w:color w:val="231F20"/>
          <w:w w:val="110"/>
        </w:rPr>
        <w:t> worship</w:t>
      </w:r>
      <w:r>
        <w:rPr>
          <w:color w:val="231F20"/>
          <w:w w:val="110"/>
        </w:rPr>
        <w:t> Europeans</w:t>
      </w:r>
      <w:r>
        <w:rPr>
          <w:color w:val="231F20"/>
          <w:w w:val="110"/>
        </w:rPr>
        <w:t> and</w:t>
      </w:r>
      <w:r>
        <w:rPr>
          <w:color w:val="231F20"/>
          <w:w w:val="110"/>
        </w:rPr>
        <w:t> Americans</w:t>
      </w:r>
      <w:r>
        <w:rPr>
          <w:color w:val="231F20"/>
          <w:w w:val="110"/>
        </w:rPr>
        <w:t> by</w:t>
      </w:r>
      <w:r>
        <w:rPr>
          <w:color w:val="231F20"/>
          <w:w w:val="110"/>
        </w:rPr>
        <w:t> passing</w:t>
      </w:r>
      <w:r>
        <w:rPr>
          <w:color w:val="231F20"/>
          <w:w w:val="110"/>
        </w:rPr>
        <w:t> out</w:t>
      </w:r>
      <w:r>
        <w:rPr>
          <w:color w:val="231F20"/>
          <w:w w:val="110"/>
        </w:rPr>
        <w:t> and forgetting</w:t>
      </w:r>
      <w:r>
        <w:rPr>
          <w:color w:val="231F20"/>
          <w:w w:val="110"/>
        </w:rPr>
        <w:t> everything,</w:t>
      </w:r>
      <w:r>
        <w:rPr>
          <w:color w:val="231F20"/>
          <w:w w:val="110"/>
        </w:rPr>
        <w:t> and</w:t>
      </w:r>
      <w:r>
        <w:rPr>
          <w:color w:val="231F20"/>
          <w:w w:val="110"/>
        </w:rPr>
        <w:t> those</w:t>
      </w:r>
      <w:r>
        <w:rPr>
          <w:color w:val="231F20"/>
          <w:w w:val="110"/>
        </w:rPr>
        <w:t> who</w:t>
      </w:r>
      <w:r>
        <w:rPr>
          <w:color w:val="231F20"/>
          <w:w w:val="110"/>
        </w:rPr>
        <w:t> fall</w:t>
      </w:r>
      <w:r>
        <w:rPr>
          <w:color w:val="231F20"/>
          <w:w w:val="110"/>
        </w:rPr>
        <w:t> into</w:t>
      </w:r>
      <w:r>
        <w:rPr>
          <w:color w:val="231F20"/>
          <w:w w:val="110"/>
        </w:rPr>
        <w:t> deep</w:t>
      </w:r>
      <w:r>
        <w:rPr>
          <w:color w:val="231F20"/>
          <w:w w:val="110"/>
        </w:rPr>
        <w:t> denial</w:t>
      </w:r>
      <w:r>
        <w:rPr>
          <w:color w:val="231F20"/>
          <w:spacing w:val="40"/>
          <w:w w:val="110"/>
        </w:rPr>
        <w:t> </w:t>
      </w:r>
      <w:r>
        <w:rPr>
          <w:color w:val="231F20"/>
          <w:w w:val="110"/>
        </w:rPr>
        <w:t>and</w:t>
      </w:r>
      <w:r>
        <w:rPr>
          <w:color w:val="231F20"/>
          <w:spacing w:val="-3"/>
          <w:w w:val="110"/>
        </w:rPr>
        <w:t> </w:t>
      </w:r>
      <w:r>
        <w:rPr>
          <w:color w:val="231F20"/>
          <w:w w:val="110"/>
        </w:rPr>
        <w:t>even</w:t>
      </w:r>
      <w:r>
        <w:rPr>
          <w:color w:val="231F20"/>
          <w:spacing w:val="-3"/>
          <w:w w:val="110"/>
        </w:rPr>
        <w:t> </w:t>
      </w:r>
      <w:r>
        <w:rPr>
          <w:color w:val="231F20"/>
          <w:w w:val="110"/>
        </w:rPr>
        <w:t>weep</w:t>
      </w:r>
      <w:r>
        <w:rPr>
          <w:color w:val="231F20"/>
          <w:spacing w:val="-3"/>
          <w:w w:val="110"/>
        </w:rPr>
        <w:t> </w:t>
      </w:r>
      <w:r>
        <w:rPr>
          <w:color w:val="231F20"/>
          <w:w w:val="110"/>
        </w:rPr>
        <w:t>when</w:t>
      </w:r>
      <w:r>
        <w:rPr>
          <w:color w:val="231F20"/>
          <w:spacing w:val="-3"/>
          <w:w w:val="110"/>
        </w:rPr>
        <w:t> </w:t>
      </w:r>
      <w:r>
        <w:rPr>
          <w:color w:val="231F20"/>
          <w:w w:val="110"/>
        </w:rPr>
        <w:t>they</w:t>
      </w:r>
      <w:r>
        <w:rPr>
          <w:color w:val="231F20"/>
          <w:spacing w:val="-3"/>
          <w:w w:val="110"/>
        </w:rPr>
        <w:t> </w:t>
      </w:r>
      <w:r>
        <w:rPr>
          <w:color w:val="231F20"/>
          <w:w w:val="110"/>
        </w:rPr>
        <w:t>return</w:t>
      </w:r>
      <w:r>
        <w:rPr>
          <w:color w:val="231F20"/>
          <w:spacing w:val="-3"/>
          <w:w w:val="110"/>
        </w:rPr>
        <w:t> </w:t>
      </w:r>
      <w:r>
        <w:rPr>
          <w:color w:val="231F20"/>
          <w:w w:val="110"/>
        </w:rPr>
        <w:t>to</w:t>
      </w:r>
      <w:r>
        <w:rPr>
          <w:color w:val="231F20"/>
          <w:spacing w:val="-3"/>
          <w:w w:val="110"/>
        </w:rPr>
        <w:t> </w:t>
      </w:r>
      <w:r>
        <w:rPr>
          <w:color w:val="231F20"/>
          <w:w w:val="110"/>
        </w:rPr>
        <w:t>their</w:t>
      </w:r>
      <w:r>
        <w:rPr>
          <w:color w:val="231F20"/>
          <w:spacing w:val="-3"/>
          <w:w w:val="110"/>
        </w:rPr>
        <w:t> </w:t>
      </w:r>
      <w:r>
        <w:rPr>
          <w:color w:val="231F20"/>
          <w:w w:val="110"/>
        </w:rPr>
        <w:t>homeland</w:t>
      </w:r>
      <w:r>
        <w:rPr>
          <w:color w:val="231F20"/>
          <w:spacing w:val="-3"/>
          <w:w w:val="110"/>
        </w:rPr>
        <w:t> </w:t>
      </w:r>
      <w:r>
        <w:rPr>
          <w:color w:val="231F20"/>
          <w:w w:val="110"/>
        </w:rPr>
        <w:t>to</w:t>
      </w:r>
      <w:r>
        <w:rPr>
          <w:color w:val="231F20"/>
          <w:spacing w:val="-3"/>
          <w:w w:val="110"/>
        </w:rPr>
        <w:t> </w:t>
      </w:r>
      <w:r>
        <w:rPr>
          <w:color w:val="231F20"/>
          <w:w w:val="110"/>
        </w:rPr>
        <w:t>take</w:t>
      </w:r>
      <w:r>
        <w:rPr>
          <w:color w:val="231F20"/>
          <w:spacing w:val="-3"/>
          <w:w w:val="110"/>
        </w:rPr>
        <w:t> </w:t>
      </w:r>
      <w:r>
        <w:rPr>
          <w:color w:val="231F20"/>
          <w:w w:val="110"/>
        </w:rPr>
        <w:t>up a position after a few years in foreign countries.</w:t>
      </w:r>
    </w:p>
    <w:p>
      <w:pPr>
        <w:pStyle w:val="BodyText"/>
        <w:spacing w:line="285" w:lineRule="auto"/>
        <w:ind w:left="738" w:right="635" w:firstLine="287"/>
        <w:jc w:val="both"/>
      </w:pPr>
      <w:r>
        <w:rPr>
          <w:color w:val="231F20"/>
          <w:w w:val="115"/>
        </w:rPr>
        <w:t>It is impossible not to pity people who are dazzled </w:t>
      </w:r>
      <w:r>
        <w:rPr>
          <w:color w:val="231F20"/>
          <w:w w:val="115"/>
        </w:rPr>
        <w:t>by the</w:t>
      </w:r>
      <w:r>
        <w:rPr>
          <w:color w:val="231F20"/>
          <w:w w:val="115"/>
        </w:rPr>
        <w:t> splendour</w:t>
      </w:r>
      <w:r>
        <w:rPr>
          <w:color w:val="231F20"/>
          <w:w w:val="115"/>
        </w:rPr>
        <w:t> of</w:t>
      </w:r>
      <w:r>
        <w:rPr>
          <w:color w:val="231F20"/>
          <w:w w:val="115"/>
        </w:rPr>
        <w:t> these</w:t>
      </w:r>
      <w:r>
        <w:rPr>
          <w:color w:val="231F20"/>
          <w:w w:val="115"/>
        </w:rPr>
        <w:t> advanced</w:t>
      </w:r>
      <w:r>
        <w:rPr>
          <w:color w:val="231F20"/>
          <w:w w:val="115"/>
        </w:rPr>
        <w:t> civilisations</w:t>
      </w:r>
      <w:r>
        <w:rPr>
          <w:color w:val="231F20"/>
          <w:w w:val="115"/>
        </w:rPr>
        <w:t> and</w:t>
      </w:r>
      <w:r>
        <w:rPr>
          <w:color w:val="231F20"/>
          <w:w w:val="115"/>
        </w:rPr>
        <w:t> lose</w:t>
      </w:r>
      <w:r>
        <w:rPr>
          <w:color w:val="231F20"/>
          <w:spacing w:val="40"/>
          <w:w w:val="115"/>
        </w:rPr>
        <w:t> </w:t>
      </w:r>
      <w:r>
        <w:rPr>
          <w:color w:val="231F20"/>
          <w:w w:val="115"/>
        </w:rPr>
        <w:t>their</w:t>
      </w:r>
      <w:r>
        <w:rPr>
          <w:color w:val="231F20"/>
          <w:w w:val="115"/>
        </w:rPr>
        <w:t> national</w:t>
      </w:r>
      <w:r>
        <w:rPr>
          <w:color w:val="231F20"/>
          <w:w w:val="115"/>
        </w:rPr>
        <w:t> identity.</w:t>
      </w:r>
      <w:r>
        <w:rPr>
          <w:color w:val="231F20"/>
          <w:w w:val="115"/>
        </w:rPr>
        <w:t> But</w:t>
      </w:r>
      <w:r>
        <w:rPr>
          <w:color w:val="231F20"/>
          <w:w w:val="115"/>
        </w:rPr>
        <w:t> it</w:t>
      </w:r>
      <w:r>
        <w:rPr>
          <w:color w:val="231F20"/>
          <w:w w:val="115"/>
        </w:rPr>
        <w:t> is</w:t>
      </w:r>
      <w:r>
        <w:rPr>
          <w:color w:val="231F20"/>
          <w:w w:val="115"/>
        </w:rPr>
        <w:t> not</w:t>
      </w:r>
      <w:r>
        <w:rPr>
          <w:color w:val="231F20"/>
          <w:w w:val="115"/>
        </w:rPr>
        <w:t> enough</w:t>
      </w:r>
      <w:r>
        <w:rPr>
          <w:color w:val="231F20"/>
          <w:w w:val="115"/>
        </w:rPr>
        <w:t> to</w:t>
      </w:r>
      <w:r>
        <w:rPr>
          <w:color w:val="231F20"/>
          <w:w w:val="115"/>
        </w:rPr>
        <w:t> pity</w:t>
      </w:r>
      <w:r>
        <w:rPr>
          <w:color w:val="231F20"/>
          <w:w w:val="115"/>
        </w:rPr>
        <w:t> them </w:t>
      </w:r>
      <w:r>
        <w:rPr>
          <w:color w:val="231F20"/>
          <w:spacing w:val="-2"/>
          <w:w w:val="115"/>
        </w:rPr>
        <w:t>alone.</w:t>
      </w:r>
    </w:p>
    <w:p>
      <w:pPr>
        <w:pStyle w:val="BodyText"/>
        <w:spacing w:line="285" w:lineRule="auto"/>
        <w:ind w:left="730" w:right="640" w:firstLine="289"/>
        <w:jc w:val="both"/>
      </w:pPr>
      <w:r>
        <w:rPr>
          <w:color w:val="231F20"/>
          <w:w w:val="115"/>
        </w:rPr>
        <w:t>If the Turkish nation is wretched, miserable, poor </w:t>
      </w:r>
      <w:r>
        <w:rPr>
          <w:color w:val="231F20"/>
          <w:w w:val="115"/>
        </w:rPr>
        <w:t>and backward compared to the nations of the West, the blame lies</w:t>
      </w:r>
      <w:r>
        <w:rPr>
          <w:color w:val="231F20"/>
          <w:w w:val="115"/>
        </w:rPr>
        <w:t> neither</w:t>
      </w:r>
      <w:r>
        <w:rPr>
          <w:color w:val="231F20"/>
          <w:w w:val="115"/>
        </w:rPr>
        <w:t> with</w:t>
      </w:r>
      <w:r>
        <w:rPr>
          <w:color w:val="231F20"/>
          <w:w w:val="115"/>
        </w:rPr>
        <w:t> them</w:t>
      </w:r>
      <w:r>
        <w:rPr>
          <w:color w:val="231F20"/>
          <w:w w:val="115"/>
        </w:rPr>
        <w:t> nor</w:t>
      </w:r>
      <w:r>
        <w:rPr>
          <w:color w:val="231F20"/>
          <w:w w:val="115"/>
        </w:rPr>
        <w:t> with</w:t>
      </w:r>
      <w:r>
        <w:rPr>
          <w:color w:val="231F20"/>
          <w:w w:val="115"/>
        </w:rPr>
        <w:t> us.</w:t>
      </w:r>
      <w:r>
        <w:rPr>
          <w:color w:val="231F20"/>
          <w:w w:val="115"/>
        </w:rPr>
        <w:t> However,</w:t>
      </w:r>
      <w:r>
        <w:rPr>
          <w:color w:val="231F20"/>
          <w:w w:val="115"/>
        </w:rPr>
        <w:t> in</w:t>
      </w:r>
      <w:r>
        <w:rPr>
          <w:color w:val="231F20"/>
          <w:w w:val="115"/>
        </w:rPr>
        <w:t> the</w:t>
      </w:r>
      <w:r>
        <w:rPr>
          <w:color w:val="231F20"/>
          <w:w w:val="115"/>
        </w:rPr>
        <w:t> past times,</w:t>
      </w:r>
      <w:r>
        <w:rPr>
          <w:color w:val="231F20"/>
          <w:spacing w:val="23"/>
          <w:w w:val="115"/>
        </w:rPr>
        <w:t> </w:t>
      </w:r>
      <w:r>
        <w:rPr>
          <w:color w:val="231F20"/>
          <w:w w:val="115"/>
        </w:rPr>
        <w:t>it</w:t>
      </w:r>
      <w:r>
        <w:rPr>
          <w:color w:val="231F20"/>
          <w:spacing w:val="25"/>
          <w:w w:val="115"/>
        </w:rPr>
        <w:t> </w:t>
      </w:r>
      <w:r>
        <w:rPr>
          <w:color w:val="231F20"/>
          <w:w w:val="115"/>
        </w:rPr>
        <w:t>is</w:t>
      </w:r>
      <w:r>
        <w:rPr>
          <w:color w:val="231F20"/>
          <w:spacing w:val="23"/>
          <w:w w:val="115"/>
        </w:rPr>
        <w:t> </w:t>
      </w:r>
      <w:r>
        <w:rPr>
          <w:color w:val="231F20"/>
          <w:w w:val="115"/>
        </w:rPr>
        <w:t>the</w:t>
      </w:r>
      <w:r>
        <w:rPr>
          <w:color w:val="231F20"/>
          <w:spacing w:val="25"/>
          <w:w w:val="115"/>
        </w:rPr>
        <w:t> </w:t>
      </w:r>
      <w:r>
        <w:rPr>
          <w:color w:val="231F20"/>
          <w:w w:val="115"/>
        </w:rPr>
        <w:t>Turkish</w:t>
      </w:r>
      <w:r>
        <w:rPr>
          <w:color w:val="231F20"/>
          <w:spacing w:val="15"/>
          <w:w w:val="115"/>
        </w:rPr>
        <w:t> </w:t>
      </w:r>
      <w:r>
        <w:rPr>
          <w:color w:val="231F20"/>
          <w:w w:val="115"/>
        </w:rPr>
        <w:t>nation</w:t>
      </w:r>
      <w:r>
        <w:rPr>
          <w:color w:val="231F20"/>
          <w:spacing w:val="25"/>
          <w:w w:val="115"/>
        </w:rPr>
        <w:t> </w:t>
      </w:r>
      <w:r>
        <w:rPr>
          <w:color w:val="231F20"/>
          <w:w w:val="115"/>
        </w:rPr>
        <w:t>that</w:t>
      </w:r>
      <w:r>
        <w:rPr>
          <w:color w:val="231F20"/>
          <w:spacing w:val="24"/>
          <w:w w:val="115"/>
        </w:rPr>
        <w:t> </w:t>
      </w:r>
      <w:r>
        <w:rPr>
          <w:color w:val="231F20"/>
          <w:w w:val="115"/>
        </w:rPr>
        <w:t>has</w:t>
      </w:r>
      <w:r>
        <w:rPr>
          <w:color w:val="231F20"/>
          <w:spacing w:val="25"/>
          <w:w w:val="115"/>
        </w:rPr>
        <w:t> </w:t>
      </w:r>
      <w:r>
        <w:rPr>
          <w:color w:val="231F20"/>
          <w:w w:val="115"/>
        </w:rPr>
        <w:t>been</w:t>
      </w:r>
      <w:r>
        <w:rPr>
          <w:color w:val="231F20"/>
          <w:spacing w:val="25"/>
          <w:w w:val="115"/>
        </w:rPr>
        <w:t> </w:t>
      </w:r>
      <w:r>
        <w:rPr>
          <w:color w:val="231F20"/>
          <w:w w:val="115"/>
        </w:rPr>
        <w:t>chained</w:t>
      </w:r>
      <w:r>
        <w:rPr>
          <w:color w:val="231F20"/>
          <w:spacing w:val="24"/>
          <w:w w:val="115"/>
        </w:rPr>
        <w:t> </w:t>
      </w:r>
      <w:r>
        <w:rPr>
          <w:color w:val="231F20"/>
          <w:spacing w:val="-5"/>
          <w:w w:val="115"/>
        </w:rPr>
        <w:t>and</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26"/>
      </w:pPr>
    </w:p>
    <w:p>
      <w:pPr>
        <w:pStyle w:val="BodyText"/>
        <w:ind w:left="731"/>
      </w:pPr>
      <w:r>
        <w:rPr>
          <w:color w:val="231F20"/>
          <w:spacing w:val="-2"/>
          <w:w w:val="115"/>
        </w:rPr>
        <w:t>driven</w:t>
      </w:r>
    </w:p>
    <w:p>
      <w:pPr>
        <w:pStyle w:val="BodyText"/>
        <w:spacing w:after="0"/>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rPr>
          <w:sz w:val="12"/>
        </w:rPr>
      </w:pPr>
    </w:p>
    <w:p>
      <w:pPr>
        <w:spacing w:before="0"/>
        <w:ind w:left="806" w:right="2336" w:firstLine="0"/>
        <w:jc w:val="left"/>
        <w:rPr>
          <w:sz w:val="12"/>
        </w:rPr>
      </w:pPr>
      <w:r>
        <w:rPr>
          <w:color w:val="231F20"/>
          <w:spacing w:val="-4"/>
          <w:w w:val="185"/>
          <w:sz w:val="12"/>
        </w:rPr>
        <w:t>46</w:t>
      </w:r>
      <w:r>
        <w:rPr>
          <w:color w:val="231F20"/>
          <w:spacing w:val="-10"/>
          <w:w w:val="185"/>
          <w:sz w:val="12"/>
        </w:rPr>
        <w:t> </w:t>
      </w:r>
      <w:r>
        <w:rPr>
          <w:color w:val="231F20"/>
          <w:spacing w:val="-4"/>
          <w:w w:val="185"/>
          <w:sz w:val="12"/>
        </w:rPr>
        <w:t>-</w:t>
      </w:r>
      <w:r>
        <w:rPr>
          <w:color w:val="231F20"/>
          <w:spacing w:val="-10"/>
          <w:w w:val="185"/>
          <w:sz w:val="12"/>
        </w:rPr>
        <w:t> </w:t>
      </w:r>
      <w:r>
        <w:rPr>
          <w:color w:val="231F20"/>
          <w:spacing w:val="-4"/>
          <w:w w:val="185"/>
          <w:sz w:val="12"/>
        </w:rPr>
        <w:t>Turanism,</w:t>
      </w:r>
      <w:r>
        <w:rPr>
          <w:color w:val="231F20"/>
          <w:spacing w:val="-10"/>
          <w:w w:val="185"/>
          <w:sz w:val="12"/>
        </w:rPr>
        <w:t> </w:t>
      </w:r>
      <w:r>
        <w:rPr>
          <w:color w:val="231F20"/>
          <w:spacing w:val="-4"/>
          <w:w w:val="185"/>
          <w:sz w:val="12"/>
        </w:rPr>
        <w:t>National</w:t>
      </w:r>
      <w:r>
        <w:rPr>
          <w:color w:val="231F20"/>
          <w:spacing w:val="-10"/>
          <w:w w:val="185"/>
          <w:sz w:val="12"/>
        </w:rPr>
        <w:t> </w:t>
      </w:r>
      <w:r>
        <w:rPr>
          <w:color w:val="231F20"/>
          <w:spacing w:val="-4"/>
          <w:w w:val="185"/>
          <w:sz w:val="12"/>
        </w:rPr>
        <w:t>Values</w:t>
      </w:r>
      <w:r>
        <w:rPr>
          <w:color w:val="231F20"/>
          <w:spacing w:val="-10"/>
          <w:w w:val="185"/>
          <w:sz w:val="12"/>
        </w:rPr>
        <w:t> </w:t>
      </w:r>
      <w:r>
        <w:rPr>
          <w:color w:val="231F20"/>
          <w:spacing w:val="-4"/>
          <w:w w:val="185"/>
          <w:sz w:val="12"/>
        </w:rPr>
        <w:t>and </w:t>
      </w:r>
      <w:r>
        <w:rPr>
          <w:color w:val="231F20"/>
          <w:spacing w:val="-2"/>
          <w:w w:val="185"/>
          <w:sz w:val="12"/>
        </w:rPr>
        <w:t>Youth</w:t>
      </w:r>
    </w:p>
    <w:p>
      <w:pPr>
        <w:pStyle w:val="BodyText"/>
        <w:spacing w:line="283" w:lineRule="auto"/>
        <w:ind w:left="810" w:right="614" w:hanging="5"/>
        <w:jc w:val="both"/>
      </w:pPr>
      <w:r>
        <w:rPr>
          <w:color w:val="231F20"/>
          <w:w w:val="115"/>
        </w:rPr>
        <w:t>It is in the external and internal policies, in the evils, </w:t>
      </w:r>
      <w:r>
        <w:rPr>
          <w:color w:val="231F20"/>
          <w:w w:val="115"/>
        </w:rPr>
        <w:t>and finally in the treaties and the intellectuals.</w:t>
      </w:r>
    </w:p>
    <w:p>
      <w:pPr>
        <w:pStyle w:val="BodyText"/>
        <w:spacing w:line="285" w:lineRule="auto"/>
        <w:ind w:left="801" w:right="600" w:firstLine="288"/>
        <w:jc w:val="both"/>
      </w:pPr>
      <w:r>
        <w:rPr>
          <w:color w:val="231F20"/>
          <w:w w:val="115"/>
        </w:rPr>
        <w:t>If</w:t>
      </w:r>
      <w:r>
        <w:rPr>
          <w:color w:val="231F20"/>
          <w:w w:val="115"/>
        </w:rPr>
        <w:t> today</w:t>
      </w:r>
      <w:r>
        <w:rPr>
          <w:color w:val="231F20"/>
          <w:w w:val="115"/>
        </w:rPr>
        <w:t> we</w:t>
      </w:r>
      <w:r>
        <w:rPr>
          <w:color w:val="231F20"/>
          <w:w w:val="115"/>
        </w:rPr>
        <w:t> are</w:t>
      </w:r>
      <w:r>
        <w:rPr>
          <w:color w:val="231F20"/>
          <w:w w:val="115"/>
        </w:rPr>
        <w:t> not</w:t>
      </w:r>
      <w:r>
        <w:rPr>
          <w:color w:val="231F20"/>
          <w:w w:val="115"/>
        </w:rPr>
        <w:t> attached</w:t>
      </w:r>
      <w:r>
        <w:rPr>
          <w:color w:val="231F20"/>
          <w:w w:val="115"/>
        </w:rPr>
        <w:t> to</w:t>
      </w:r>
      <w:r>
        <w:rPr>
          <w:color w:val="231F20"/>
          <w:w w:val="115"/>
        </w:rPr>
        <w:t> Europeans</w:t>
      </w:r>
      <w:r>
        <w:rPr>
          <w:color w:val="231F20"/>
          <w:w w:val="115"/>
        </w:rPr>
        <w:t> and Americans</w:t>
      </w:r>
      <w:r>
        <w:rPr>
          <w:color w:val="231F20"/>
          <w:w w:val="115"/>
        </w:rPr>
        <w:t> with</w:t>
      </w:r>
      <w:r>
        <w:rPr>
          <w:color w:val="231F20"/>
          <w:w w:val="115"/>
        </w:rPr>
        <w:t> an</w:t>
      </w:r>
      <w:r>
        <w:rPr>
          <w:color w:val="231F20"/>
          <w:w w:val="115"/>
        </w:rPr>
        <w:t> unconscious</w:t>
      </w:r>
      <w:r>
        <w:rPr>
          <w:color w:val="231F20"/>
          <w:w w:val="115"/>
        </w:rPr>
        <w:t> love</w:t>
      </w:r>
      <w:r>
        <w:rPr>
          <w:color w:val="231F20"/>
          <w:w w:val="115"/>
        </w:rPr>
        <w:t> for</w:t>
      </w:r>
      <w:r>
        <w:rPr>
          <w:color w:val="231F20"/>
          <w:w w:val="115"/>
        </w:rPr>
        <w:t> this</w:t>
      </w:r>
      <w:r>
        <w:rPr>
          <w:color w:val="231F20"/>
          <w:w w:val="115"/>
        </w:rPr>
        <w:t> branch,</w:t>
      </w:r>
      <w:r>
        <w:rPr>
          <w:color w:val="231F20"/>
          <w:w w:val="115"/>
        </w:rPr>
        <w:t> </w:t>
      </w:r>
      <w:r>
        <w:rPr>
          <w:color w:val="231F20"/>
          <w:w w:val="115"/>
        </w:rPr>
        <w:t>but live</w:t>
      </w:r>
      <w:r>
        <w:rPr>
          <w:color w:val="231F20"/>
          <w:w w:val="115"/>
        </w:rPr>
        <w:t> in</w:t>
      </w:r>
      <w:r>
        <w:rPr>
          <w:color w:val="231F20"/>
          <w:w w:val="115"/>
        </w:rPr>
        <w:t> admiration</w:t>
      </w:r>
      <w:r>
        <w:rPr>
          <w:color w:val="231F20"/>
          <w:w w:val="115"/>
        </w:rPr>
        <w:t> of</w:t>
      </w:r>
      <w:r>
        <w:rPr>
          <w:color w:val="231F20"/>
          <w:w w:val="115"/>
        </w:rPr>
        <w:t> their</w:t>
      </w:r>
      <w:r>
        <w:rPr>
          <w:color w:val="231F20"/>
          <w:w w:val="115"/>
        </w:rPr>
        <w:t> humanity,</w:t>
      </w:r>
      <w:r>
        <w:rPr>
          <w:color w:val="231F20"/>
          <w:w w:val="115"/>
        </w:rPr>
        <w:t> it</w:t>
      </w:r>
      <w:r>
        <w:rPr>
          <w:color w:val="231F20"/>
          <w:w w:val="115"/>
        </w:rPr>
        <w:t> is</w:t>
      </w:r>
      <w:r>
        <w:rPr>
          <w:color w:val="231F20"/>
          <w:w w:val="115"/>
        </w:rPr>
        <w:t> the</w:t>
      </w:r>
      <w:r>
        <w:rPr>
          <w:color w:val="231F20"/>
          <w:w w:val="115"/>
        </w:rPr>
        <w:t> greatest humanity</w:t>
      </w:r>
      <w:r>
        <w:rPr>
          <w:color w:val="231F20"/>
          <w:w w:val="115"/>
        </w:rPr>
        <w:t> to</w:t>
      </w:r>
      <w:r>
        <w:rPr>
          <w:color w:val="231F20"/>
          <w:w w:val="115"/>
        </w:rPr>
        <w:t> raise</w:t>
      </w:r>
      <w:r>
        <w:rPr>
          <w:color w:val="231F20"/>
          <w:w w:val="115"/>
        </w:rPr>
        <w:t> the</w:t>
      </w:r>
      <w:r>
        <w:rPr>
          <w:color w:val="231F20"/>
          <w:w w:val="115"/>
        </w:rPr>
        <w:t> Turkish</w:t>
      </w:r>
      <w:r>
        <w:rPr>
          <w:color w:val="231F20"/>
          <w:w w:val="115"/>
        </w:rPr>
        <w:t> nation,</w:t>
      </w:r>
      <w:r>
        <w:rPr>
          <w:color w:val="231F20"/>
          <w:w w:val="115"/>
        </w:rPr>
        <w:t> which</w:t>
      </w:r>
      <w:r>
        <w:rPr>
          <w:color w:val="231F20"/>
          <w:w w:val="115"/>
        </w:rPr>
        <w:t> we</w:t>
      </w:r>
      <w:r>
        <w:rPr>
          <w:color w:val="231F20"/>
          <w:w w:val="115"/>
        </w:rPr>
        <w:t> judge</w:t>
      </w:r>
      <w:r>
        <w:rPr>
          <w:color w:val="231F20"/>
          <w:w w:val="115"/>
        </w:rPr>
        <w:t> to be pathetic and backward, to that level.</w:t>
      </w:r>
    </w:p>
    <w:p>
      <w:pPr>
        <w:pStyle w:val="BodyText"/>
        <w:spacing w:line="285" w:lineRule="auto"/>
        <w:ind w:left="797" w:right="594" w:firstLine="290"/>
        <w:jc w:val="right"/>
      </w:pPr>
      <w:r>
        <w:rPr>
          <w:color w:val="231F20"/>
          <w:w w:val="110"/>
        </w:rPr>
        <w:t>Those</w:t>
      </w:r>
      <w:r>
        <w:rPr>
          <w:color w:val="231F20"/>
          <w:w w:val="110"/>
        </w:rPr>
        <w:t> who,</w:t>
      </w:r>
      <w:r>
        <w:rPr>
          <w:color w:val="231F20"/>
          <w:w w:val="110"/>
        </w:rPr>
        <w:t> admiring</w:t>
      </w:r>
      <w:r>
        <w:rPr>
          <w:color w:val="231F20"/>
          <w:w w:val="110"/>
        </w:rPr>
        <w:t> the</w:t>
      </w:r>
      <w:r>
        <w:rPr>
          <w:color w:val="231F20"/>
          <w:w w:val="110"/>
        </w:rPr>
        <w:t> good</w:t>
      </w:r>
      <w:r>
        <w:rPr>
          <w:color w:val="231F20"/>
          <w:w w:val="110"/>
        </w:rPr>
        <w:t> and</w:t>
      </w:r>
      <w:r>
        <w:rPr>
          <w:color w:val="231F20"/>
          <w:w w:val="110"/>
        </w:rPr>
        <w:t> the</w:t>
      </w:r>
      <w:r>
        <w:rPr>
          <w:color w:val="231F20"/>
          <w:w w:val="110"/>
        </w:rPr>
        <w:t> beautiful,</w:t>
      </w:r>
      <w:r>
        <w:rPr>
          <w:color w:val="231F20"/>
          <w:w w:val="110"/>
        </w:rPr>
        <w:t> </w:t>
      </w:r>
      <w:r>
        <w:rPr>
          <w:color w:val="231F20"/>
          <w:w w:val="110"/>
        </w:rPr>
        <w:t>forget and</w:t>
      </w:r>
      <w:r>
        <w:rPr>
          <w:color w:val="231F20"/>
          <w:spacing w:val="26"/>
          <w:w w:val="110"/>
        </w:rPr>
        <w:t> </w:t>
      </w:r>
      <w:r>
        <w:rPr>
          <w:color w:val="231F20"/>
          <w:w w:val="110"/>
        </w:rPr>
        <w:t>disregard</w:t>
      </w:r>
      <w:r>
        <w:rPr>
          <w:color w:val="231F20"/>
          <w:spacing w:val="26"/>
          <w:w w:val="110"/>
        </w:rPr>
        <w:t> </w:t>
      </w:r>
      <w:r>
        <w:rPr>
          <w:color w:val="231F20"/>
          <w:w w:val="110"/>
        </w:rPr>
        <w:t>the</w:t>
      </w:r>
      <w:r>
        <w:rPr>
          <w:color w:val="231F20"/>
          <w:spacing w:val="26"/>
          <w:w w:val="110"/>
        </w:rPr>
        <w:t> </w:t>
      </w:r>
      <w:r>
        <w:rPr>
          <w:color w:val="231F20"/>
          <w:w w:val="110"/>
        </w:rPr>
        <w:t>poor</w:t>
      </w:r>
      <w:r>
        <w:rPr>
          <w:color w:val="231F20"/>
          <w:spacing w:val="26"/>
          <w:w w:val="110"/>
        </w:rPr>
        <w:t> </w:t>
      </w:r>
      <w:r>
        <w:rPr>
          <w:color w:val="231F20"/>
          <w:w w:val="110"/>
        </w:rPr>
        <w:t>and</w:t>
      </w:r>
      <w:r>
        <w:rPr>
          <w:color w:val="231F20"/>
          <w:spacing w:val="26"/>
          <w:w w:val="110"/>
        </w:rPr>
        <w:t> </w:t>
      </w:r>
      <w:r>
        <w:rPr>
          <w:color w:val="231F20"/>
          <w:w w:val="110"/>
        </w:rPr>
        <w:t>the</w:t>
      </w:r>
      <w:r>
        <w:rPr>
          <w:color w:val="231F20"/>
          <w:spacing w:val="26"/>
          <w:w w:val="110"/>
        </w:rPr>
        <w:t> </w:t>
      </w:r>
      <w:r>
        <w:rPr>
          <w:color w:val="231F20"/>
          <w:w w:val="110"/>
        </w:rPr>
        <w:t>suffering,</w:t>
      </w:r>
      <w:r>
        <w:rPr>
          <w:color w:val="231F20"/>
          <w:spacing w:val="80"/>
          <w:w w:val="110"/>
        </w:rPr>
        <w:t> </w:t>
      </w:r>
      <w:r>
        <w:rPr>
          <w:color w:val="231F20"/>
          <w:w w:val="110"/>
        </w:rPr>
        <w:t>are</w:t>
      </w:r>
      <w:r>
        <w:rPr>
          <w:color w:val="231F20"/>
          <w:spacing w:val="26"/>
          <w:w w:val="110"/>
        </w:rPr>
        <w:t> </w:t>
      </w:r>
      <w:r>
        <w:rPr>
          <w:color w:val="231F20"/>
          <w:w w:val="110"/>
        </w:rPr>
        <w:t>only</w:t>
      </w:r>
      <w:r>
        <w:rPr>
          <w:color w:val="231F20"/>
          <w:spacing w:val="26"/>
          <w:w w:val="110"/>
        </w:rPr>
        <w:t> </w:t>
      </w:r>
      <w:r>
        <w:rPr>
          <w:color w:val="231F20"/>
          <w:w w:val="110"/>
        </w:rPr>
        <w:t>people with weak energies and barren souls. If we are strong in our humanity,</w:t>
      </w:r>
      <w:r>
        <w:rPr>
          <w:color w:val="231F20"/>
          <w:spacing w:val="40"/>
          <w:w w:val="110"/>
        </w:rPr>
        <w:t> </w:t>
      </w:r>
      <w:r>
        <w:rPr>
          <w:color w:val="231F20"/>
          <w:w w:val="110"/>
        </w:rPr>
        <w:t>lineage</w:t>
      </w:r>
      <w:r>
        <w:rPr>
          <w:color w:val="231F20"/>
          <w:spacing w:val="40"/>
          <w:w w:val="110"/>
        </w:rPr>
        <w:t> </w:t>
      </w:r>
      <w:r>
        <w:rPr>
          <w:color w:val="231F20"/>
          <w:w w:val="110"/>
        </w:rPr>
        <w:t>and</w:t>
      </w:r>
      <w:r>
        <w:rPr>
          <w:color w:val="231F20"/>
          <w:spacing w:val="40"/>
          <w:w w:val="110"/>
        </w:rPr>
        <w:t> </w:t>
      </w:r>
      <w:r>
        <w:rPr>
          <w:color w:val="231F20"/>
          <w:w w:val="110"/>
        </w:rPr>
        <w:t>genus,</w:t>
      </w:r>
      <w:r>
        <w:rPr>
          <w:color w:val="231F20"/>
          <w:spacing w:val="40"/>
          <w:w w:val="110"/>
        </w:rPr>
        <w:t> </w:t>
      </w:r>
      <w:r>
        <w:rPr>
          <w:color w:val="231F20"/>
          <w:w w:val="110"/>
        </w:rPr>
        <w:t>we</w:t>
      </w:r>
      <w:r>
        <w:rPr>
          <w:color w:val="231F20"/>
          <w:spacing w:val="40"/>
          <w:w w:val="110"/>
        </w:rPr>
        <w:t> </w:t>
      </w:r>
      <w:r>
        <w:rPr>
          <w:color w:val="231F20"/>
          <w:w w:val="110"/>
        </w:rPr>
        <w:t>are</w:t>
      </w:r>
      <w:r>
        <w:rPr>
          <w:color w:val="231F20"/>
          <w:spacing w:val="40"/>
          <w:w w:val="110"/>
        </w:rPr>
        <w:t> </w:t>
      </w:r>
      <w:r>
        <w:rPr>
          <w:color w:val="231F20"/>
          <w:w w:val="110"/>
        </w:rPr>
        <w:t>obliged</w:t>
      </w:r>
      <w:r>
        <w:rPr>
          <w:color w:val="231F20"/>
          <w:spacing w:val="40"/>
          <w:w w:val="110"/>
        </w:rPr>
        <w:t> </w:t>
      </w:r>
      <w:r>
        <w:rPr>
          <w:color w:val="231F20"/>
          <w:w w:val="110"/>
        </w:rPr>
        <w:t>to</w:t>
      </w:r>
      <w:r>
        <w:rPr>
          <w:color w:val="231F20"/>
          <w:spacing w:val="40"/>
          <w:w w:val="110"/>
        </w:rPr>
        <w:t> </w:t>
      </w:r>
      <w:r>
        <w:rPr>
          <w:color w:val="231F20"/>
          <w:w w:val="110"/>
        </w:rPr>
        <w:t>move</w:t>
      </w:r>
      <w:r>
        <w:rPr>
          <w:color w:val="231F20"/>
          <w:spacing w:val="80"/>
          <w:w w:val="110"/>
        </w:rPr>
        <w:t> </w:t>
      </w:r>
      <w:r>
        <w:rPr>
          <w:color w:val="231F20"/>
          <w:w w:val="110"/>
        </w:rPr>
        <w:t>towards</w:t>
      </w:r>
      <w:r>
        <w:rPr>
          <w:color w:val="231F20"/>
          <w:w w:val="110"/>
        </w:rPr>
        <w:t> these</w:t>
      </w:r>
      <w:r>
        <w:rPr>
          <w:color w:val="231F20"/>
          <w:w w:val="110"/>
        </w:rPr>
        <w:t> nations</w:t>
      </w:r>
      <w:r>
        <w:rPr>
          <w:color w:val="231F20"/>
          <w:w w:val="110"/>
        </w:rPr>
        <w:t> and</w:t>
      </w:r>
      <w:r>
        <w:rPr>
          <w:color w:val="231F20"/>
          <w:w w:val="110"/>
        </w:rPr>
        <w:t> countries</w:t>
      </w:r>
      <w:r>
        <w:rPr>
          <w:color w:val="231F20"/>
          <w:w w:val="110"/>
        </w:rPr>
        <w:t> that</w:t>
      </w:r>
      <w:r>
        <w:rPr>
          <w:color w:val="231F20"/>
          <w:w w:val="110"/>
        </w:rPr>
        <w:t> we</w:t>
      </w:r>
      <w:r>
        <w:rPr>
          <w:color w:val="231F20"/>
          <w:w w:val="110"/>
        </w:rPr>
        <w:t> consider</w:t>
      </w:r>
      <w:r>
        <w:rPr>
          <w:color w:val="231F20"/>
          <w:w w:val="110"/>
        </w:rPr>
        <w:t> high, without losing our national identity, without falling into the frustrations</w:t>
      </w:r>
      <w:r>
        <w:rPr>
          <w:color w:val="231F20"/>
          <w:spacing w:val="-2"/>
          <w:w w:val="110"/>
        </w:rPr>
        <w:t> </w:t>
      </w:r>
      <w:r>
        <w:rPr>
          <w:color w:val="231F20"/>
          <w:w w:val="110"/>
        </w:rPr>
        <w:t>and</w:t>
      </w:r>
      <w:r>
        <w:rPr>
          <w:color w:val="231F20"/>
          <w:spacing w:val="-2"/>
          <w:w w:val="110"/>
        </w:rPr>
        <w:t> </w:t>
      </w:r>
      <w:r>
        <w:rPr>
          <w:color w:val="231F20"/>
          <w:w w:val="110"/>
        </w:rPr>
        <w:t>denials</w:t>
      </w:r>
      <w:r>
        <w:rPr>
          <w:color w:val="231F20"/>
          <w:spacing w:val="-2"/>
          <w:w w:val="110"/>
        </w:rPr>
        <w:t> </w:t>
      </w:r>
      <w:r>
        <w:rPr>
          <w:color w:val="231F20"/>
          <w:w w:val="110"/>
        </w:rPr>
        <w:t>befitting</w:t>
      </w:r>
      <w:r>
        <w:rPr>
          <w:color w:val="231F20"/>
          <w:spacing w:val="-2"/>
          <w:w w:val="110"/>
        </w:rPr>
        <w:t> </w:t>
      </w:r>
      <w:r>
        <w:rPr>
          <w:color w:val="231F20"/>
          <w:w w:val="110"/>
        </w:rPr>
        <w:t>the</w:t>
      </w:r>
      <w:r>
        <w:rPr>
          <w:color w:val="231F20"/>
          <w:spacing w:val="-2"/>
          <w:w w:val="110"/>
        </w:rPr>
        <w:t> </w:t>
      </w:r>
      <w:r>
        <w:rPr>
          <w:color w:val="231F20"/>
          <w:w w:val="110"/>
        </w:rPr>
        <w:t>weak</w:t>
      </w:r>
      <w:r>
        <w:rPr>
          <w:color w:val="231F20"/>
          <w:spacing w:val="-2"/>
          <w:w w:val="110"/>
        </w:rPr>
        <w:t> </w:t>
      </w:r>
      <w:r>
        <w:rPr>
          <w:color w:val="231F20"/>
          <w:w w:val="110"/>
        </w:rPr>
        <w:t>and</w:t>
      </w:r>
      <w:r>
        <w:rPr>
          <w:color w:val="231F20"/>
          <w:spacing w:val="-2"/>
          <w:w w:val="110"/>
        </w:rPr>
        <w:t> </w:t>
      </w:r>
      <w:r>
        <w:rPr>
          <w:color w:val="231F20"/>
          <w:w w:val="110"/>
        </w:rPr>
        <w:t>misanthropic. However,</w:t>
      </w:r>
      <w:r>
        <w:rPr>
          <w:color w:val="231F20"/>
          <w:spacing w:val="40"/>
          <w:w w:val="110"/>
        </w:rPr>
        <w:t> </w:t>
      </w:r>
      <w:r>
        <w:rPr>
          <w:color w:val="231F20"/>
          <w:w w:val="110"/>
        </w:rPr>
        <w:t>our</w:t>
      </w:r>
      <w:r>
        <w:rPr>
          <w:color w:val="231F20"/>
          <w:spacing w:val="40"/>
          <w:w w:val="110"/>
        </w:rPr>
        <w:t> </w:t>
      </w:r>
      <w:r>
        <w:rPr>
          <w:color w:val="231F20"/>
          <w:w w:val="110"/>
        </w:rPr>
        <w:t>national</w:t>
      </w:r>
      <w:r>
        <w:rPr>
          <w:color w:val="231F20"/>
          <w:spacing w:val="40"/>
          <w:w w:val="110"/>
        </w:rPr>
        <w:t> </w:t>
      </w:r>
      <w:r>
        <w:rPr>
          <w:color w:val="231F20"/>
          <w:w w:val="110"/>
        </w:rPr>
        <w:t>endeavours</w:t>
      </w:r>
      <w:r>
        <w:rPr>
          <w:color w:val="231F20"/>
          <w:spacing w:val="40"/>
          <w:w w:val="110"/>
        </w:rPr>
        <w:t> </w:t>
      </w:r>
      <w:r>
        <w:rPr>
          <w:color w:val="231F20"/>
          <w:w w:val="110"/>
        </w:rPr>
        <w:t>are</w:t>
      </w:r>
      <w:r>
        <w:rPr>
          <w:color w:val="231F20"/>
          <w:spacing w:val="40"/>
          <w:w w:val="110"/>
        </w:rPr>
        <w:t> </w:t>
      </w:r>
      <w:r>
        <w:rPr>
          <w:color w:val="231F20"/>
          <w:w w:val="110"/>
        </w:rPr>
        <w:t>not</w:t>
      </w:r>
      <w:r>
        <w:rPr>
          <w:color w:val="231F20"/>
          <w:spacing w:val="40"/>
          <w:w w:val="110"/>
        </w:rPr>
        <w:t> </w:t>
      </w:r>
      <w:r>
        <w:rPr>
          <w:color w:val="231F20"/>
          <w:w w:val="110"/>
        </w:rPr>
        <w:t>so</w:t>
      </w:r>
      <w:r>
        <w:rPr>
          <w:color w:val="231F20"/>
          <w:spacing w:val="40"/>
          <w:w w:val="110"/>
        </w:rPr>
        <w:t> </w:t>
      </w:r>
      <w:r>
        <w:rPr>
          <w:color w:val="231F20"/>
          <w:w w:val="110"/>
        </w:rPr>
        <w:t>low</w:t>
      </w:r>
      <w:r>
        <w:rPr>
          <w:color w:val="231F20"/>
          <w:spacing w:val="40"/>
          <w:w w:val="110"/>
        </w:rPr>
        <w:t> </w:t>
      </w:r>
      <w:r>
        <w:rPr>
          <w:color w:val="231F20"/>
          <w:w w:val="110"/>
        </w:rPr>
        <w:t>that they</w:t>
      </w:r>
      <w:r>
        <w:rPr>
          <w:color w:val="231F20"/>
          <w:spacing w:val="40"/>
          <w:w w:val="110"/>
        </w:rPr>
        <w:t> </w:t>
      </w:r>
      <w:r>
        <w:rPr>
          <w:color w:val="231F20"/>
          <w:w w:val="110"/>
        </w:rPr>
        <w:t>need</w:t>
      </w:r>
      <w:r>
        <w:rPr>
          <w:color w:val="231F20"/>
          <w:spacing w:val="40"/>
          <w:w w:val="110"/>
        </w:rPr>
        <w:t> </w:t>
      </w:r>
      <w:r>
        <w:rPr>
          <w:color w:val="231F20"/>
          <w:w w:val="110"/>
        </w:rPr>
        <w:t>such</w:t>
      </w:r>
      <w:r>
        <w:rPr>
          <w:color w:val="231F20"/>
          <w:spacing w:val="40"/>
          <w:w w:val="110"/>
        </w:rPr>
        <w:t> </w:t>
      </w:r>
      <w:r>
        <w:rPr>
          <w:color w:val="231F20"/>
          <w:w w:val="110"/>
        </w:rPr>
        <w:t>a</w:t>
      </w:r>
      <w:r>
        <w:rPr>
          <w:color w:val="231F20"/>
          <w:spacing w:val="40"/>
          <w:w w:val="110"/>
        </w:rPr>
        <w:t> </w:t>
      </w:r>
      <w:r>
        <w:rPr>
          <w:color w:val="231F20"/>
          <w:w w:val="110"/>
        </w:rPr>
        <w:t>simple</w:t>
      </w:r>
      <w:r>
        <w:rPr>
          <w:color w:val="231F20"/>
          <w:spacing w:val="40"/>
          <w:w w:val="110"/>
        </w:rPr>
        <w:t> </w:t>
      </w:r>
      <w:r>
        <w:rPr>
          <w:color w:val="231F20"/>
          <w:w w:val="110"/>
        </w:rPr>
        <w:t>and</w:t>
      </w:r>
      <w:r>
        <w:rPr>
          <w:color w:val="231F20"/>
          <w:spacing w:val="40"/>
          <w:w w:val="110"/>
        </w:rPr>
        <w:t> </w:t>
      </w:r>
      <w:r>
        <w:rPr>
          <w:color w:val="231F20"/>
          <w:w w:val="110"/>
        </w:rPr>
        <w:t>simple</w:t>
      </w:r>
      <w:r>
        <w:rPr>
          <w:color w:val="231F20"/>
          <w:spacing w:val="40"/>
          <w:w w:val="110"/>
        </w:rPr>
        <w:t> </w:t>
      </w:r>
      <w:r>
        <w:rPr>
          <w:color w:val="231F20"/>
          <w:w w:val="110"/>
        </w:rPr>
        <w:t>feeling</w:t>
      </w:r>
      <w:r>
        <w:rPr>
          <w:color w:val="231F20"/>
          <w:spacing w:val="40"/>
          <w:w w:val="110"/>
        </w:rPr>
        <w:t> </w:t>
      </w:r>
      <w:r>
        <w:rPr>
          <w:color w:val="231F20"/>
          <w:w w:val="110"/>
        </w:rPr>
        <w:t>of</w:t>
      </w:r>
      <w:r>
        <w:rPr>
          <w:color w:val="231F20"/>
          <w:spacing w:val="40"/>
          <w:w w:val="110"/>
        </w:rPr>
        <w:t> </w:t>
      </w:r>
      <w:r>
        <w:rPr>
          <w:color w:val="231F20"/>
          <w:w w:val="110"/>
        </w:rPr>
        <w:t>pity</w:t>
      </w:r>
      <w:r>
        <w:rPr>
          <w:color w:val="231F20"/>
          <w:spacing w:val="40"/>
          <w:w w:val="110"/>
        </w:rPr>
        <w:t> </w:t>
      </w:r>
      <w:r>
        <w:rPr>
          <w:color w:val="231F20"/>
          <w:w w:val="110"/>
        </w:rPr>
        <w:t>and the</w:t>
      </w:r>
      <w:r>
        <w:rPr>
          <w:color w:val="231F20"/>
          <w:spacing w:val="75"/>
          <w:w w:val="110"/>
        </w:rPr>
        <w:t> </w:t>
      </w:r>
      <w:r>
        <w:rPr>
          <w:color w:val="231F20"/>
          <w:w w:val="110"/>
        </w:rPr>
        <w:t>love</w:t>
      </w:r>
      <w:r>
        <w:rPr>
          <w:color w:val="231F20"/>
          <w:spacing w:val="75"/>
          <w:w w:val="110"/>
        </w:rPr>
        <w:t> </w:t>
      </w:r>
      <w:r>
        <w:rPr>
          <w:color w:val="231F20"/>
          <w:w w:val="110"/>
        </w:rPr>
        <w:t>of</w:t>
      </w:r>
      <w:r>
        <w:rPr>
          <w:color w:val="231F20"/>
          <w:spacing w:val="76"/>
          <w:w w:val="110"/>
        </w:rPr>
        <w:t> </w:t>
      </w:r>
      <w:r>
        <w:rPr>
          <w:color w:val="231F20"/>
          <w:w w:val="110"/>
        </w:rPr>
        <w:t>a</w:t>
      </w:r>
      <w:r>
        <w:rPr>
          <w:color w:val="231F20"/>
          <w:spacing w:val="75"/>
          <w:w w:val="110"/>
        </w:rPr>
        <w:t> </w:t>
      </w:r>
      <w:r>
        <w:rPr>
          <w:color w:val="231F20"/>
          <w:w w:val="110"/>
        </w:rPr>
        <w:t>missionary.</w:t>
      </w:r>
      <w:r>
        <w:rPr>
          <w:color w:val="231F20"/>
          <w:spacing w:val="76"/>
          <w:w w:val="110"/>
        </w:rPr>
        <w:t> </w:t>
      </w:r>
      <w:r>
        <w:rPr>
          <w:color w:val="231F20"/>
          <w:w w:val="110"/>
        </w:rPr>
        <w:t>There</w:t>
      </w:r>
      <w:r>
        <w:rPr>
          <w:color w:val="231F20"/>
          <w:spacing w:val="75"/>
          <w:w w:val="110"/>
        </w:rPr>
        <w:t> </w:t>
      </w:r>
      <w:r>
        <w:rPr>
          <w:color w:val="231F20"/>
          <w:w w:val="110"/>
        </w:rPr>
        <w:t>is</w:t>
      </w:r>
      <w:r>
        <w:rPr>
          <w:color w:val="231F20"/>
          <w:spacing w:val="75"/>
          <w:w w:val="110"/>
        </w:rPr>
        <w:t> </w:t>
      </w:r>
      <w:r>
        <w:rPr>
          <w:color w:val="231F20"/>
          <w:w w:val="110"/>
        </w:rPr>
        <w:t>truth,</w:t>
      </w:r>
      <w:r>
        <w:rPr>
          <w:color w:val="231F20"/>
          <w:spacing w:val="76"/>
          <w:w w:val="110"/>
        </w:rPr>
        <w:t> </w:t>
      </w:r>
      <w:r>
        <w:rPr>
          <w:color w:val="231F20"/>
          <w:w w:val="110"/>
        </w:rPr>
        <w:t>strength</w:t>
      </w:r>
      <w:r>
        <w:rPr>
          <w:color w:val="231F20"/>
          <w:spacing w:val="75"/>
          <w:w w:val="110"/>
        </w:rPr>
        <w:t> </w:t>
      </w:r>
      <w:r>
        <w:rPr>
          <w:color w:val="231F20"/>
          <w:spacing w:val="-5"/>
          <w:w w:val="110"/>
        </w:rPr>
        <w:t>and</w:t>
      </w:r>
    </w:p>
    <w:p>
      <w:pPr>
        <w:pStyle w:val="BodyText"/>
        <w:spacing w:before="1"/>
        <w:ind w:left="803"/>
        <w:jc w:val="both"/>
      </w:pPr>
      <w:r>
        <w:rPr>
          <w:color w:val="231F20"/>
          <w:w w:val="115"/>
        </w:rPr>
        <w:t>nobility</w:t>
      </w:r>
      <w:r>
        <w:rPr>
          <w:color w:val="231F20"/>
          <w:spacing w:val="-1"/>
          <w:w w:val="115"/>
        </w:rPr>
        <w:t> </w:t>
      </w:r>
      <w:r>
        <w:rPr>
          <w:color w:val="231F20"/>
          <w:w w:val="115"/>
        </w:rPr>
        <w:t>in our </w:t>
      </w:r>
      <w:r>
        <w:rPr>
          <w:color w:val="231F20"/>
          <w:spacing w:val="-2"/>
          <w:w w:val="115"/>
        </w:rPr>
        <w:t>cause.</w:t>
      </w:r>
    </w:p>
    <w:p>
      <w:pPr>
        <w:pStyle w:val="BodyText"/>
        <w:spacing w:line="285" w:lineRule="auto" w:before="43"/>
        <w:ind w:left="801" w:right="593" w:firstLine="278"/>
        <w:jc w:val="both"/>
      </w:pPr>
      <w:r>
        <w:rPr>
          <w:color w:val="231F20"/>
          <w:w w:val="115"/>
        </w:rPr>
        <w:t>The</w:t>
      </w:r>
      <w:r>
        <w:rPr>
          <w:color w:val="231F20"/>
          <w:w w:val="115"/>
        </w:rPr>
        <w:t> Turkish</w:t>
      </w:r>
      <w:r>
        <w:rPr>
          <w:color w:val="231F20"/>
          <w:w w:val="115"/>
        </w:rPr>
        <w:t> nation</w:t>
      </w:r>
      <w:r>
        <w:rPr>
          <w:color w:val="231F20"/>
          <w:w w:val="115"/>
        </w:rPr>
        <w:t> is</w:t>
      </w:r>
      <w:r>
        <w:rPr>
          <w:color w:val="231F20"/>
          <w:w w:val="115"/>
        </w:rPr>
        <w:t> the</w:t>
      </w:r>
      <w:r>
        <w:rPr>
          <w:color w:val="231F20"/>
          <w:w w:val="115"/>
        </w:rPr>
        <w:t> source</w:t>
      </w:r>
      <w:r>
        <w:rPr>
          <w:color w:val="231F20"/>
          <w:w w:val="115"/>
        </w:rPr>
        <w:t> of</w:t>
      </w:r>
      <w:r>
        <w:rPr>
          <w:color w:val="231F20"/>
          <w:w w:val="115"/>
        </w:rPr>
        <w:t> many</w:t>
      </w:r>
      <w:r>
        <w:rPr>
          <w:color w:val="231F20"/>
          <w:w w:val="115"/>
        </w:rPr>
        <w:t> gems,</w:t>
      </w:r>
      <w:r>
        <w:rPr>
          <w:color w:val="231F20"/>
          <w:spacing w:val="40"/>
          <w:w w:val="115"/>
        </w:rPr>
        <w:t> </w:t>
      </w:r>
      <w:r>
        <w:rPr>
          <w:color w:val="231F20"/>
          <w:w w:val="115"/>
        </w:rPr>
        <w:t>virtues and nobility not found in Europe and America. As a</w:t>
      </w:r>
      <w:r>
        <w:rPr>
          <w:color w:val="231F20"/>
          <w:spacing w:val="-2"/>
          <w:w w:val="115"/>
        </w:rPr>
        <w:t> </w:t>
      </w:r>
      <w:r>
        <w:rPr>
          <w:color w:val="231F20"/>
          <w:w w:val="115"/>
        </w:rPr>
        <w:t>matter</w:t>
      </w:r>
      <w:r>
        <w:rPr>
          <w:color w:val="231F20"/>
          <w:spacing w:val="-2"/>
          <w:w w:val="115"/>
        </w:rPr>
        <w:t> </w:t>
      </w:r>
      <w:r>
        <w:rPr>
          <w:color w:val="231F20"/>
          <w:w w:val="115"/>
        </w:rPr>
        <w:t>of</w:t>
      </w:r>
      <w:r>
        <w:rPr>
          <w:color w:val="231F20"/>
          <w:spacing w:val="-2"/>
          <w:w w:val="115"/>
        </w:rPr>
        <w:t> </w:t>
      </w:r>
      <w:r>
        <w:rPr>
          <w:color w:val="231F20"/>
          <w:w w:val="115"/>
        </w:rPr>
        <w:t>fact,</w:t>
      </w:r>
      <w:r>
        <w:rPr>
          <w:color w:val="231F20"/>
          <w:spacing w:val="-2"/>
          <w:w w:val="115"/>
        </w:rPr>
        <w:t> </w:t>
      </w:r>
      <w:r>
        <w:rPr>
          <w:color w:val="231F20"/>
          <w:w w:val="115"/>
        </w:rPr>
        <w:t>our</w:t>
      </w:r>
      <w:r>
        <w:rPr>
          <w:color w:val="231F20"/>
          <w:spacing w:val="-2"/>
          <w:w w:val="115"/>
        </w:rPr>
        <w:t> </w:t>
      </w:r>
      <w:r>
        <w:rPr>
          <w:color w:val="231F20"/>
          <w:w w:val="115"/>
        </w:rPr>
        <w:t>present</w:t>
      </w:r>
      <w:r>
        <w:rPr>
          <w:color w:val="231F20"/>
          <w:spacing w:val="-2"/>
          <w:w w:val="115"/>
        </w:rPr>
        <w:t> </w:t>
      </w:r>
      <w:r>
        <w:rPr>
          <w:color w:val="231F20"/>
          <w:w w:val="115"/>
        </w:rPr>
        <w:t>vital</w:t>
      </w:r>
      <w:r>
        <w:rPr>
          <w:color w:val="231F20"/>
          <w:spacing w:val="-2"/>
          <w:w w:val="115"/>
        </w:rPr>
        <w:t> </w:t>
      </w:r>
      <w:r>
        <w:rPr>
          <w:color w:val="231F20"/>
          <w:w w:val="115"/>
        </w:rPr>
        <w:t>power</w:t>
      </w:r>
      <w:r>
        <w:rPr>
          <w:color w:val="231F20"/>
          <w:spacing w:val="-2"/>
          <w:w w:val="115"/>
        </w:rPr>
        <w:t> </w:t>
      </w:r>
      <w:r>
        <w:rPr>
          <w:color w:val="231F20"/>
          <w:w w:val="115"/>
        </w:rPr>
        <w:t>and</w:t>
      </w:r>
      <w:r>
        <w:rPr>
          <w:color w:val="231F20"/>
          <w:spacing w:val="-2"/>
          <w:w w:val="115"/>
        </w:rPr>
        <w:t> </w:t>
      </w:r>
      <w:r>
        <w:rPr>
          <w:color w:val="231F20"/>
          <w:w w:val="115"/>
        </w:rPr>
        <w:t>capability</w:t>
      </w:r>
      <w:r>
        <w:rPr>
          <w:color w:val="231F20"/>
          <w:spacing w:val="-2"/>
          <w:w w:val="115"/>
        </w:rPr>
        <w:t> </w:t>
      </w:r>
      <w:r>
        <w:rPr>
          <w:color w:val="231F20"/>
          <w:w w:val="115"/>
        </w:rPr>
        <w:t>are beyond</w:t>
      </w:r>
      <w:r>
        <w:rPr>
          <w:color w:val="231F20"/>
          <w:w w:val="115"/>
        </w:rPr>
        <w:t> the</w:t>
      </w:r>
      <w:r>
        <w:rPr>
          <w:color w:val="231F20"/>
          <w:w w:val="115"/>
        </w:rPr>
        <w:t> hopes</w:t>
      </w:r>
      <w:r>
        <w:rPr>
          <w:color w:val="231F20"/>
          <w:w w:val="115"/>
        </w:rPr>
        <w:t> of</w:t>
      </w:r>
      <w:r>
        <w:rPr>
          <w:color w:val="231F20"/>
          <w:w w:val="115"/>
        </w:rPr>
        <w:t> European</w:t>
      </w:r>
      <w:r>
        <w:rPr>
          <w:color w:val="231F20"/>
          <w:w w:val="115"/>
        </w:rPr>
        <w:t> and</w:t>
      </w:r>
      <w:r>
        <w:rPr>
          <w:color w:val="231F20"/>
          <w:w w:val="115"/>
        </w:rPr>
        <w:t> American</w:t>
      </w:r>
      <w:r>
        <w:rPr>
          <w:color w:val="231F20"/>
          <w:w w:val="115"/>
        </w:rPr>
        <w:t> minds</w:t>
      </w:r>
      <w:r>
        <w:rPr>
          <w:color w:val="231F20"/>
          <w:w w:val="115"/>
        </w:rPr>
        <w:t> and mentalities.</w:t>
      </w:r>
      <w:r>
        <w:rPr>
          <w:color w:val="231F20"/>
          <w:w w:val="115"/>
        </w:rPr>
        <w:t> For</w:t>
      </w:r>
      <w:r>
        <w:rPr>
          <w:color w:val="231F20"/>
          <w:w w:val="115"/>
        </w:rPr>
        <w:t> years</w:t>
      </w:r>
      <w:r>
        <w:rPr>
          <w:color w:val="231F20"/>
          <w:w w:val="115"/>
        </w:rPr>
        <w:t> they</w:t>
      </w:r>
      <w:r>
        <w:rPr>
          <w:color w:val="231F20"/>
          <w:w w:val="115"/>
        </w:rPr>
        <w:t> have</w:t>
      </w:r>
      <w:r>
        <w:rPr>
          <w:color w:val="231F20"/>
          <w:w w:val="115"/>
        </w:rPr>
        <w:t> been</w:t>
      </w:r>
      <w:r>
        <w:rPr>
          <w:color w:val="231F20"/>
          <w:w w:val="115"/>
        </w:rPr>
        <w:t> saying</w:t>
      </w:r>
      <w:r>
        <w:rPr>
          <w:color w:val="231F20"/>
          <w:w w:val="115"/>
        </w:rPr>
        <w:t> that</w:t>
      </w:r>
      <w:r>
        <w:rPr>
          <w:color w:val="231F20"/>
          <w:w w:val="115"/>
        </w:rPr>
        <w:t> we</w:t>
      </w:r>
      <w:r>
        <w:rPr>
          <w:color w:val="231F20"/>
          <w:w w:val="115"/>
        </w:rPr>
        <w:t> are dead, dying, buried and will be buried. But today we can shout</w:t>
      </w:r>
      <w:r>
        <w:rPr>
          <w:color w:val="231F20"/>
          <w:w w:val="115"/>
        </w:rPr>
        <w:t> with</w:t>
      </w:r>
      <w:r>
        <w:rPr>
          <w:color w:val="231F20"/>
          <w:w w:val="115"/>
        </w:rPr>
        <w:t> a</w:t>
      </w:r>
      <w:r>
        <w:rPr>
          <w:color w:val="231F20"/>
          <w:w w:val="115"/>
        </w:rPr>
        <w:t> freer</w:t>
      </w:r>
      <w:r>
        <w:rPr>
          <w:color w:val="231F20"/>
          <w:w w:val="115"/>
        </w:rPr>
        <w:t> and</w:t>
      </w:r>
      <w:r>
        <w:rPr>
          <w:color w:val="231F20"/>
          <w:w w:val="115"/>
        </w:rPr>
        <w:t> louder</w:t>
      </w:r>
      <w:r>
        <w:rPr>
          <w:color w:val="231F20"/>
          <w:w w:val="115"/>
        </w:rPr>
        <w:t> voice</w:t>
      </w:r>
      <w:r>
        <w:rPr>
          <w:color w:val="231F20"/>
          <w:w w:val="115"/>
        </w:rPr>
        <w:t> than</w:t>
      </w:r>
      <w:r>
        <w:rPr>
          <w:color w:val="231F20"/>
          <w:w w:val="115"/>
        </w:rPr>
        <w:t> ever</w:t>
      </w:r>
      <w:r>
        <w:rPr>
          <w:color w:val="231F20"/>
          <w:w w:val="115"/>
        </w:rPr>
        <w:t> before</w:t>
      </w:r>
      <w:r>
        <w:rPr>
          <w:color w:val="231F20"/>
          <w:w w:val="115"/>
        </w:rPr>
        <w:t> that we exist, we are alive and we will rise.</w:t>
      </w:r>
    </w:p>
    <w:p>
      <w:pPr>
        <w:pStyle w:val="BodyText"/>
        <w:spacing w:line="283" w:lineRule="auto"/>
        <w:ind w:left="796" w:right="609" w:firstLine="281"/>
        <w:jc w:val="both"/>
      </w:pPr>
      <w:r>
        <w:rPr>
          <w:color w:val="231F20"/>
          <w:w w:val="110"/>
        </w:rPr>
        <w:t>Since the Turkish nation, like the Turkish homeland, </w:t>
      </w:r>
      <w:r>
        <w:rPr>
          <w:color w:val="231F20"/>
          <w:w w:val="110"/>
        </w:rPr>
        <w:t>has not</w:t>
      </w:r>
      <w:r>
        <w:rPr>
          <w:color w:val="231F20"/>
          <w:w w:val="110"/>
        </w:rPr>
        <w:t> been</w:t>
      </w:r>
      <w:r>
        <w:rPr>
          <w:color w:val="231F20"/>
          <w:w w:val="110"/>
        </w:rPr>
        <w:t> well</w:t>
      </w:r>
      <w:r>
        <w:rPr>
          <w:color w:val="231F20"/>
          <w:w w:val="110"/>
        </w:rPr>
        <w:t> analysed,</w:t>
      </w:r>
      <w:r>
        <w:rPr>
          <w:color w:val="231F20"/>
          <w:w w:val="110"/>
        </w:rPr>
        <w:t> we</w:t>
      </w:r>
      <w:r>
        <w:rPr>
          <w:color w:val="231F20"/>
          <w:w w:val="110"/>
        </w:rPr>
        <w:t> live</w:t>
      </w:r>
      <w:r>
        <w:rPr>
          <w:color w:val="231F20"/>
          <w:w w:val="110"/>
        </w:rPr>
        <w:t> without</w:t>
      </w:r>
      <w:r>
        <w:rPr>
          <w:color w:val="231F20"/>
          <w:w w:val="110"/>
        </w:rPr>
        <w:t> being</w:t>
      </w:r>
      <w:r>
        <w:rPr>
          <w:color w:val="231F20"/>
          <w:w w:val="110"/>
        </w:rPr>
        <w:t> aware</w:t>
      </w:r>
      <w:r>
        <w:rPr>
          <w:color w:val="231F20"/>
          <w:w w:val="110"/>
        </w:rPr>
        <w:t> of</w:t>
      </w:r>
      <w:r>
        <w:rPr>
          <w:color w:val="231F20"/>
          <w:w w:val="110"/>
        </w:rPr>
        <w:t> its material</w:t>
      </w:r>
      <w:r>
        <w:rPr>
          <w:color w:val="231F20"/>
          <w:w w:val="110"/>
        </w:rPr>
        <w:t> and</w:t>
      </w:r>
      <w:r>
        <w:rPr>
          <w:color w:val="231F20"/>
          <w:w w:val="110"/>
        </w:rPr>
        <w:t> spiritual</w:t>
      </w:r>
      <w:r>
        <w:rPr>
          <w:color w:val="231F20"/>
          <w:w w:val="110"/>
        </w:rPr>
        <w:t> treasures,</w:t>
      </w:r>
      <w:r>
        <w:rPr>
          <w:color w:val="231F20"/>
          <w:w w:val="110"/>
        </w:rPr>
        <w:t> and</w:t>
      </w:r>
      <w:r>
        <w:rPr>
          <w:color w:val="231F20"/>
          <w:w w:val="110"/>
        </w:rPr>
        <w:t> we</w:t>
      </w:r>
      <w:r>
        <w:rPr>
          <w:color w:val="231F20"/>
          <w:w w:val="110"/>
        </w:rPr>
        <w:t> are</w:t>
      </w:r>
      <w:r>
        <w:rPr>
          <w:color w:val="231F20"/>
          <w:w w:val="110"/>
        </w:rPr>
        <w:t> deceived</w:t>
      </w:r>
      <w:r>
        <w:rPr>
          <w:color w:val="231F20"/>
          <w:w w:val="110"/>
        </w:rPr>
        <w:t> when we</w:t>
      </w:r>
      <w:r>
        <w:rPr>
          <w:color w:val="231F20"/>
          <w:w w:val="110"/>
        </w:rPr>
        <w:t> look</w:t>
      </w:r>
      <w:r>
        <w:rPr>
          <w:color w:val="231F20"/>
          <w:w w:val="110"/>
        </w:rPr>
        <w:t> at</w:t>
      </w:r>
      <w:r>
        <w:rPr>
          <w:color w:val="231F20"/>
          <w:w w:val="110"/>
        </w:rPr>
        <w:t> our</w:t>
      </w:r>
      <w:r>
        <w:rPr>
          <w:color w:val="231F20"/>
          <w:w w:val="110"/>
        </w:rPr>
        <w:t> nation</w:t>
      </w:r>
      <w:r>
        <w:rPr>
          <w:color w:val="231F20"/>
          <w:w w:val="110"/>
        </w:rPr>
        <w:t> and</w:t>
      </w:r>
      <w:r>
        <w:rPr>
          <w:color w:val="231F20"/>
          <w:w w:val="110"/>
        </w:rPr>
        <w:t> homeland</w:t>
      </w:r>
      <w:r>
        <w:rPr>
          <w:color w:val="231F20"/>
          <w:w w:val="110"/>
        </w:rPr>
        <w:t> with</w:t>
      </w:r>
      <w:r>
        <w:rPr>
          <w:color w:val="231F20"/>
          <w:w w:val="110"/>
        </w:rPr>
        <w:t> the</w:t>
      </w:r>
      <w:r>
        <w:rPr>
          <w:color w:val="231F20"/>
          <w:w w:val="110"/>
        </w:rPr>
        <w:t> eyes</w:t>
      </w:r>
      <w:r>
        <w:rPr>
          <w:color w:val="231F20"/>
          <w:w w:val="110"/>
        </w:rPr>
        <w:t> and mentality of foreigners.</w:t>
      </w:r>
    </w:p>
    <w:p>
      <w:pPr>
        <w:pStyle w:val="BodyText"/>
        <w:spacing w:line="285" w:lineRule="auto"/>
        <w:ind w:left="796" w:right="606" w:firstLine="287"/>
        <w:jc w:val="both"/>
      </w:pPr>
      <w:r>
        <w:rPr>
          <w:color w:val="231F20"/>
          <w:w w:val="110"/>
        </w:rPr>
        <w:t>While</w:t>
      </w:r>
      <w:r>
        <w:rPr>
          <w:color w:val="231F20"/>
          <w:w w:val="110"/>
        </w:rPr>
        <w:t> the</w:t>
      </w:r>
      <w:r>
        <w:rPr>
          <w:color w:val="231F20"/>
          <w:w w:val="110"/>
        </w:rPr>
        <w:t> nations</w:t>
      </w:r>
      <w:r>
        <w:rPr>
          <w:color w:val="231F20"/>
          <w:w w:val="110"/>
        </w:rPr>
        <w:t> and</w:t>
      </w:r>
      <w:r>
        <w:rPr>
          <w:color w:val="231F20"/>
          <w:w w:val="110"/>
        </w:rPr>
        <w:t> greats</w:t>
      </w:r>
      <w:r>
        <w:rPr>
          <w:color w:val="231F20"/>
          <w:w w:val="110"/>
        </w:rPr>
        <w:t> of</w:t>
      </w:r>
      <w:r>
        <w:rPr>
          <w:color w:val="231F20"/>
          <w:w w:val="110"/>
        </w:rPr>
        <w:t> the</w:t>
      </w:r>
      <w:r>
        <w:rPr>
          <w:color w:val="231F20"/>
          <w:w w:val="110"/>
        </w:rPr>
        <w:t> world</w:t>
      </w:r>
      <w:r>
        <w:rPr>
          <w:color w:val="231F20"/>
          <w:w w:val="110"/>
        </w:rPr>
        <w:t> admire</w:t>
      </w:r>
      <w:r>
        <w:rPr>
          <w:color w:val="231F20"/>
          <w:w w:val="110"/>
        </w:rPr>
        <w:t> </w:t>
      </w:r>
      <w:r>
        <w:rPr>
          <w:color w:val="231F20"/>
          <w:w w:val="110"/>
        </w:rPr>
        <w:t>our racial nobility, energy and human virtues, our disregard for our</w:t>
      </w:r>
      <w:r>
        <w:rPr>
          <w:color w:val="231F20"/>
          <w:spacing w:val="18"/>
          <w:w w:val="110"/>
        </w:rPr>
        <w:t> </w:t>
      </w:r>
      <w:r>
        <w:rPr>
          <w:color w:val="231F20"/>
          <w:w w:val="110"/>
        </w:rPr>
        <w:t>own</w:t>
      </w:r>
      <w:r>
        <w:rPr>
          <w:color w:val="231F20"/>
          <w:spacing w:val="20"/>
          <w:w w:val="110"/>
        </w:rPr>
        <w:t> </w:t>
      </w:r>
      <w:r>
        <w:rPr>
          <w:color w:val="231F20"/>
          <w:w w:val="110"/>
        </w:rPr>
        <w:t>nation</w:t>
      </w:r>
      <w:r>
        <w:rPr>
          <w:color w:val="231F20"/>
          <w:spacing w:val="20"/>
          <w:w w:val="110"/>
        </w:rPr>
        <w:t> </w:t>
      </w:r>
      <w:r>
        <w:rPr>
          <w:color w:val="231F20"/>
          <w:w w:val="110"/>
        </w:rPr>
        <w:t>and</w:t>
      </w:r>
      <w:r>
        <w:rPr>
          <w:color w:val="231F20"/>
          <w:spacing w:val="21"/>
          <w:w w:val="110"/>
        </w:rPr>
        <w:t> </w:t>
      </w:r>
      <w:r>
        <w:rPr>
          <w:color w:val="231F20"/>
          <w:w w:val="110"/>
        </w:rPr>
        <w:t>our</w:t>
      </w:r>
      <w:r>
        <w:rPr>
          <w:color w:val="231F20"/>
          <w:spacing w:val="20"/>
          <w:w w:val="110"/>
        </w:rPr>
        <w:t> </w:t>
      </w:r>
      <w:r>
        <w:rPr>
          <w:color w:val="231F20"/>
          <w:w w:val="110"/>
        </w:rPr>
        <w:t>d</w:t>
      </w:r>
      <w:r>
        <w:rPr>
          <w:color w:val="231F20"/>
          <w:spacing w:val="-15"/>
          <w:w w:val="110"/>
        </w:rPr>
        <w:t> </w:t>
      </w:r>
      <w:r>
        <w:rPr>
          <w:color w:val="231F20"/>
          <w:w w:val="110"/>
        </w:rPr>
        <w:t>e</w:t>
      </w:r>
      <w:r>
        <w:rPr>
          <w:color w:val="231F20"/>
          <w:spacing w:val="-15"/>
          <w:w w:val="110"/>
        </w:rPr>
        <w:t> </w:t>
      </w:r>
      <w:r>
        <w:rPr>
          <w:color w:val="231F20"/>
          <w:w w:val="110"/>
        </w:rPr>
        <w:t>s</w:t>
      </w:r>
      <w:r>
        <w:rPr>
          <w:color w:val="231F20"/>
          <w:spacing w:val="-14"/>
          <w:w w:val="110"/>
        </w:rPr>
        <w:t> </w:t>
      </w:r>
      <w:r>
        <w:rPr>
          <w:color w:val="231F20"/>
          <w:w w:val="110"/>
        </w:rPr>
        <w:t>p</w:t>
      </w:r>
      <w:r>
        <w:rPr>
          <w:color w:val="231F20"/>
          <w:spacing w:val="-15"/>
          <w:w w:val="110"/>
        </w:rPr>
        <w:t> </w:t>
      </w:r>
      <w:r>
        <w:rPr>
          <w:color w:val="231F20"/>
          <w:w w:val="110"/>
        </w:rPr>
        <w:t>a</w:t>
      </w:r>
      <w:r>
        <w:rPr>
          <w:color w:val="231F20"/>
          <w:spacing w:val="-15"/>
          <w:w w:val="110"/>
        </w:rPr>
        <w:t> </w:t>
      </w:r>
      <w:r>
        <w:rPr>
          <w:color w:val="231F20"/>
          <w:w w:val="110"/>
        </w:rPr>
        <w:t>i</w:t>
      </w:r>
      <w:r>
        <w:rPr>
          <w:color w:val="231F20"/>
          <w:spacing w:val="-15"/>
          <w:w w:val="110"/>
        </w:rPr>
        <w:t> </w:t>
      </w:r>
      <w:r>
        <w:rPr>
          <w:color w:val="231F20"/>
          <w:w w:val="110"/>
        </w:rPr>
        <w:t>r</w:t>
      </w:r>
      <w:r>
        <w:rPr>
          <w:color w:val="231F20"/>
          <w:spacing w:val="59"/>
          <w:w w:val="110"/>
        </w:rPr>
        <w:t> </w:t>
      </w:r>
      <w:r>
        <w:rPr>
          <w:color w:val="231F20"/>
          <w:w w:val="110"/>
        </w:rPr>
        <w:t>of</w:t>
      </w:r>
      <w:r>
        <w:rPr>
          <w:color w:val="231F20"/>
          <w:spacing w:val="20"/>
          <w:w w:val="110"/>
        </w:rPr>
        <w:t> </w:t>
      </w:r>
      <w:r>
        <w:rPr>
          <w:color w:val="231F20"/>
          <w:w w:val="110"/>
        </w:rPr>
        <w:t>our</w:t>
      </w:r>
      <w:r>
        <w:rPr>
          <w:color w:val="231F20"/>
          <w:spacing w:val="20"/>
          <w:w w:val="110"/>
        </w:rPr>
        <w:t> </w:t>
      </w:r>
      <w:r>
        <w:rPr>
          <w:color w:val="231F20"/>
          <w:w w:val="110"/>
        </w:rPr>
        <w:t>own</w:t>
      </w:r>
      <w:r>
        <w:rPr>
          <w:color w:val="231F20"/>
          <w:spacing w:val="20"/>
          <w:w w:val="110"/>
        </w:rPr>
        <w:t> </w:t>
      </w:r>
      <w:r>
        <w:rPr>
          <w:color w:val="231F20"/>
          <w:w w:val="110"/>
        </w:rPr>
        <w:t>abilities</w:t>
      </w:r>
      <w:r>
        <w:rPr>
          <w:color w:val="231F20"/>
          <w:spacing w:val="21"/>
          <w:w w:val="110"/>
        </w:rPr>
        <w:t> </w:t>
      </w:r>
      <w:r>
        <w:rPr>
          <w:color w:val="231F20"/>
          <w:spacing w:val="-5"/>
          <w:w w:val="110"/>
        </w:rPr>
        <w:t>are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73"/>
        <w:rPr>
          <w:sz w:val="12"/>
        </w:rPr>
      </w:pPr>
    </w:p>
    <w:p>
      <w:pPr>
        <w:spacing w:before="0"/>
        <w:ind w:left="2750" w:right="0" w:firstLine="0"/>
        <w:jc w:val="left"/>
        <w:rPr>
          <w:sz w:val="12"/>
        </w:rPr>
      </w:pPr>
      <w:r>
        <w:rPr>
          <w:color w:val="231F20"/>
          <w:w w:val="185"/>
          <w:sz w:val="12"/>
        </w:rPr>
        <w:t>Mil</w:t>
      </w:r>
      <w:r>
        <w:rPr>
          <w:color w:val="231F20"/>
          <w:spacing w:val="7"/>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4"/>
          <w:w w:val="185"/>
          <w:sz w:val="12"/>
        </w:rPr>
        <w:t> </w:t>
      </w:r>
      <w:r>
        <w:rPr>
          <w:color w:val="231F20"/>
          <w:w w:val="185"/>
          <w:sz w:val="12"/>
        </w:rPr>
        <w:t>Issues</w:t>
      </w:r>
      <w:r>
        <w:rPr>
          <w:color w:val="231F20"/>
          <w:spacing w:val="4"/>
          <w:w w:val="185"/>
          <w:sz w:val="12"/>
        </w:rPr>
        <w:t> </w:t>
      </w:r>
      <w:r>
        <w:rPr>
          <w:color w:val="231F20"/>
          <w:w w:val="185"/>
          <w:sz w:val="9"/>
        </w:rPr>
        <w:t>-</w:t>
      </w:r>
      <w:r>
        <w:rPr>
          <w:color w:val="231F20"/>
          <w:spacing w:val="-12"/>
          <w:w w:val="185"/>
          <w:sz w:val="9"/>
        </w:rPr>
        <w:t> </w:t>
      </w:r>
      <w:r>
        <w:rPr>
          <w:color w:val="231F20"/>
          <w:spacing w:val="-5"/>
          <w:w w:val="185"/>
          <w:sz w:val="12"/>
        </w:rPr>
        <w:t>47</w:t>
      </w:r>
    </w:p>
    <w:p>
      <w:pPr>
        <w:pStyle w:val="BodyText"/>
        <w:spacing w:before="85"/>
        <w:ind w:left="796"/>
      </w:pPr>
      <w:r>
        <w:rPr>
          <w:color w:val="231F20"/>
          <w:w w:val="110"/>
        </w:rPr>
        <w:t>despicable</w:t>
      </w:r>
      <w:r>
        <w:rPr>
          <w:color w:val="231F20"/>
          <w:spacing w:val="-6"/>
          <w:w w:val="110"/>
        </w:rPr>
        <w:t> </w:t>
      </w:r>
      <w:r>
        <w:rPr>
          <w:color w:val="231F20"/>
          <w:w w:val="110"/>
        </w:rPr>
        <w:t>if</w:t>
      </w:r>
      <w:r>
        <w:rPr>
          <w:color w:val="231F20"/>
          <w:spacing w:val="-4"/>
          <w:w w:val="110"/>
        </w:rPr>
        <w:t> </w:t>
      </w:r>
      <w:r>
        <w:rPr>
          <w:color w:val="231F20"/>
          <w:w w:val="110"/>
        </w:rPr>
        <w:t>they</w:t>
      </w:r>
      <w:r>
        <w:rPr>
          <w:color w:val="231F20"/>
          <w:spacing w:val="-6"/>
          <w:w w:val="110"/>
        </w:rPr>
        <w:t> </w:t>
      </w:r>
      <w:r>
        <w:rPr>
          <w:color w:val="231F20"/>
          <w:w w:val="110"/>
        </w:rPr>
        <w:t>are</w:t>
      </w:r>
      <w:r>
        <w:rPr>
          <w:color w:val="231F20"/>
          <w:spacing w:val="-5"/>
          <w:w w:val="110"/>
        </w:rPr>
        <w:t> </w:t>
      </w:r>
      <w:r>
        <w:rPr>
          <w:color w:val="231F20"/>
          <w:w w:val="110"/>
        </w:rPr>
        <w:t>motivated</w:t>
      </w:r>
      <w:r>
        <w:rPr>
          <w:color w:val="231F20"/>
          <w:spacing w:val="-3"/>
          <w:w w:val="110"/>
        </w:rPr>
        <w:t> </w:t>
      </w:r>
      <w:r>
        <w:rPr>
          <w:color w:val="231F20"/>
          <w:w w:val="110"/>
        </w:rPr>
        <w:t>by</w:t>
      </w:r>
      <w:r>
        <w:rPr>
          <w:color w:val="231F20"/>
          <w:spacing w:val="-3"/>
          <w:w w:val="110"/>
        </w:rPr>
        <w:t> </w:t>
      </w:r>
      <w:r>
        <w:rPr>
          <w:color w:val="231F20"/>
          <w:w w:val="110"/>
        </w:rPr>
        <w:t>evil</w:t>
      </w:r>
      <w:r>
        <w:rPr>
          <w:color w:val="231F20"/>
          <w:spacing w:val="-3"/>
          <w:w w:val="110"/>
        </w:rPr>
        <w:t> </w:t>
      </w:r>
      <w:r>
        <w:rPr>
          <w:color w:val="231F20"/>
          <w:spacing w:val="-2"/>
          <w:w w:val="110"/>
        </w:rPr>
        <w:t>intent.</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28"/>
        <w:rPr>
          <w:sz w:val="12"/>
        </w:rPr>
      </w:pPr>
    </w:p>
    <w:p>
      <w:pPr>
        <w:spacing w:before="0"/>
        <w:ind w:left="791" w:right="2336" w:firstLine="0"/>
        <w:jc w:val="left"/>
        <w:rPr>
          <w:sz w:val="12"/>
        </w:rPr>
      </w:pPr>
      <w:r>
        <w:rPr>
          <w:color w:val="231F20"/>
          <w:spacing w:val="-4"/>
          <w:w w:val="185"/>
          <w:sz w:val="12"/>
        </w:rPr>
        <w:t>48</w:t>
      </w:r>
      <w:r>
        <w:rPr>
          <w:color w:val="231F20"/>
          <w:spacing w:val="-10"/>
          <w:w w:val="185"/>
          <w:sz w:val="12"/>
        </w:rPr>
        <w:t> </w:t>
      </w:r>
      <w:r>
        <w:rPr>
          <w:color w:val="231F20"/>
          <w:spacing w:val="-4"/>
          <w:w w:val="185"/>
          <w:sz w:val="12"/>
        </w:rPr>
        <w:t>-</w:t>
      </w:r>
      <w:r>
        <w:rPr>
          <w:color w:val="231F20"/>
          <w:spacing w:val="-10"/>
          <w:w w:val="185"/>
          <w:sz w:val="12"/>
        </w:rPr>
        <w:t> </w:t>
      </w:r>
      <w:r>
        <w:rPr>
          <w:color w:val="231F20"/>
          <w:spacing w:val="-4"/>
          <w:w w:val="185"/>
          <w:sz w:val="12"/>
        </w:rPr>
        <w:t>Turanism,</w:t>
      </w:r>
      <w:r>
        <w:rPr>
          <w:color w:val="231F20"/>
          <w:spacing w:val="-10"/>
          <w:w w:val="185"/>
          <w:sz w:val="12"/>
        </w:rPr>
        <w:t> </w:t>
      </w:r>
      <w:r>
        <w:rPr>
          <w:color w:val="231F20"/>
          <w:spacing w:val="-4"/>
          <w:w w:val="185"/>
          <w:sz w:val="12"/>
        </w:rPr>
        <w:t>National</w:t>
      </w:r>
      <w:r>
        <w:rPr>
          <w:color w:val="231F20"/>
          <w:spacing w:val="-10"/>
          <w:w w:val="185"/>
          <w:sz w:val="12"/>
        </w:rPr>
        <w:t> </w:t>
      </w:r>
      <w:r>
        <w:rPr>
          <w:color w:val="231F20"/>
          <w:spacing w:val="-4"/>
          <w:w w:val="185"/>
          <w:sz w:val="12"/>
        </w:rPr>
        <w:t>Values</w:t>
      </w:r>
      <w:r>
        <w:rPr>
          <w:color w:val="231F20"/>
          <w:spacing w:val="-10"/>
          <w:w w:val="185"/>
          <w:sz w:val="12"/>
        </w:rPr>
        <w:t> </w:t>
      </w:r>
      <w:r>
        <w:rPr>
          <w:color w:val="231F20"/>
          <w:spacing w:val="-4"/>
          <w:w w:val="185"/>
          <w:sz w:val="12"/>
        </w:rPr>
        <w:t>and </w:t>
      </w:r>
      <w:r>
        <w:rPr>
          <w:color w:val="231F20"/>
          <w:spacing w:val="-2"/>
          <w:w w:val="185"/>
          <w:sz w:val="12"/>
        </w:rPr>
        <w:t>Youth</w:t>
      </w:r>
    </w:p>
    <w:p>
      <w:pPr>
        <w:pStyle w:val="BodyText"/>
        <w:spacing w:line="177" w:lineRule="exact"/>
        <w:ind w:left="805"/>
      </w:pPr>
      <w:r>
        <w:rPr>
          <w:color w:val="231F20"/>
          <w:w w:val="110"/>
        </w:rPr>
        <w:t>If</w:t>
      </w:r>
      <w:r>
        <w:rPr>
          <w:color w:val="231F20"/>
          <w:spacing w:val="29"/>
          <w:w w:val="110"/>
        </w:rPr>
        <w:t> </w:t>
      </w:r>
      <w:r>
        <w:rPr>
          <w:color w:val="231F20"/>
          <w:w w:val="110"/>
        </w:rPr>
        <w:t>it</w:t>
      </w:r>
      <w:r>
        <w:rPr>
          <w:color w:val="231F20"/>
          <w:spacing w:val="29"/>
          <w:w w:val="110"/>
        </w:rPr>
        <w:t> </w:t>
      </w:r>
      <w:r>
        <w:rPr>
          <w:color w:val="231F20"/>
          <w:w w:val="110"/>
        </w:rPr>
        <w:t>is</w:t>
      </w:r>
      <w:r>
        <w:rPr>
          <w:color w:val="231F20"/>
          <w:spacing w:val="29"/>
          <w:w w:val="110"/>
        </w:rPr>
        <w:t> </w:t>
      </w:r>
      <w:r>
        <w:rPr>
          <w:color w:val="231F20"/>
          <w:w w:val="110"/>
        </w:rPr>
        <w:t>believed</w:t>
      </w:r>
      <w:r>
        <w:rPr>
          <w:color w:val="231F20"/>
          <w:spacing w:val="30"/>
          <w:w w:val="110"/>
        </w:rPr>
        <w:t> </w:t>
      </w:r>
      <w:r>
        <w:rPr>
          <w:color w:val="231F20"/>
          <w:w w:val="110"/>
        </w:rPr>
        <w:t>without</w:t>
      </w:r>
      <w:r>
        <w:rPr>
          <w:color w:val="231F20"/>
          <w:spacing w:val="29"/>
          <w:w w:val="110"/>
        </w:rPr>
        <w:t> </w:t>
      </w:r>
      <w:r>
        <w:rPr>
          <w:color w:val="231F20"/>
          <w:w w:val="110"/>
        </w:rPr>
        <w:t>such</w:t>
      </w:r>
      <w:r>
        <w:rPr>
          <w:color w:val="231F20"/>
          <w:spacing w:val="29"/>
          <w:w w:val="110"/>
        </w:rPr>
        <w:t> </w:t>
      </w:r>
      <w:r>
        <w:rPr>
          <w:color w:val="231F20"/>
          <w:w w:val="110"/>
        </w:rPr>
        <w:t>an</w:t>
      </w:r>
      <w:r>
        <w:rPr>
          <w:color w:val="231F20"/>
          <w:spacing w:val="29"/>
          <w:w w:val="110"/>
        </w:rPr>
        <w:t> </w:t>
      </w:r>
      <w:r>
        <w:rPr>
          <w:color w:val="231F20"/>
          <w:w w:val="110"/>
        </w:rPr>
        <w:t>intention,</w:t>
      </w:r>
      <w:r>
        <w:rPr>
          <w:color w:val="231F20"/>
          <w:spacing w:val="30"/>
          <w:w w:val="110"/>
        </w:rPr>
        <w:t> </w:t>
      </w:r>
      <w:r>
        <w:rPr>
          <w:color w:val="231F20"/>
          <w:w w:val="110"/>
        </w:rPr>
        <w:t>it</w:t>
      </w:r>
      <w:r>
        <w:rPr>
          <w:color w:val="231F20"/>
          <w:spacing w:val="29"/>
          <w:w w:val="110"/>
        </w:rPr>
        <w:t> </w:t>
      </w:r>
      <w:r>
        <w:rPr>
          <w:color w:val="231F20"/>
          <w:w w:val="110"/>
        </w:rPr>
        <w:t>is</w:t>
      </w:r>
      <w:r>
        <w:rPr>
          <w:color w:val="231F20"/>
          <w:spacing w:val="29"/>
          <w:w w:val="110"/>
        </w:rPr>
        <w:t> </w:t>
      </w:r>
      <w:r>
        <w:rPr>
          <w:color w:val="231F20"/>
          <w:w w:val="110"/>
        </w:rPr>
        <w:t>blind-</w:t>
      </w:r>
      <w:r>
        <w:rPr>
          <w:color w:val="231F20"/>
          <w:spacing w:val="-4"/>
          <w:w w:val="110"/>
        </w:rPr>
        <w:t>eyed</w:t>
      </w:r>
    </w:p>
    <w:p>
      <w:pPr>
        <w:pStyle w:val="BodyText"/>
        <w:spacing w:before="46"/>
        <w:ind w:left="805"/>
      </w:pPr>
      <w:r>
        <w:rPr>
          <w:color w:val="231F20"/>
          <w:spacing w:val="-2"/>
          <w:w w:val="110"/>
        </w:rPr>
        <w:t>folly.</w:t>
      </w:r>
    </w:p>
    <w:p>
      <w:pPr>
        <w:pStyle w:val="BodyText"/>
        <w:spacing w:line="285" w:lineRule="auto" w:before="45"/>
        <w:ind w:left="796" w:right="575" w:firstLine="292"/>
        <w:jc w:val="both"/>
      </w:pPr>
      <w:r>
        <w:rPr>
          <w:color w:val="231F20"/>
          <w:w w:val="115"/>
        </w:rPr>
        <w:t>Pay</w:t>
      </w:r>
      <w:r>
        <w:rPr>
          <w:color w:val="231F20"/>
          <w:w w:val="115"/>
        </w:rPr>
        <w:t> attention.</w:t>
      </w:r>
      <w:r>
        <w:rPr>
          <w:color w:val="231F20"/>
          <w:w w:val="115"/>
        </w:rPr>
        <w:t> Look</w:t>
      </w:r>
      <w:r>
        <w:rPr>
          <w:color w:val="231F20"/>
          <w:w w:val="115"/>
        </w:rPr>
        <w:t> at</w:t>
      </w:r>
      <w:r>
        <w:rPr>
          <w:color w:val="231F20"/>
          <w:w w:val="115"/>
        </w:rPr>
        <w:t> the</w:t>
      </w:r>
      <w:r>
        <w:rPr>
          <w:color w:val="231F20"/>
          <w:w w:val="115"/>
        </w:rPr>
        <w:t> statistics</w:t>
      </w:r>
      <w:r>
        <w:rPr>
          <w:color w:val="231F20"/>
          <w:w w:val="115"/>
        </w:rPr>
        <w:t> of</w:t>
      </w:r>
      <w:r>
        <w:rPr>
          <w:color w:val="231F20"/>
          <w:w w:val="115"/>
        </w:rPr>
        <w:t> Europe</w:t>
      </w:r>
      <w:r>
        <w:rPr>
          <w:color w:val="231F20"/>
          <w:w w:val="115"/>
        </w:rPr>
        <w:t> </w:t>
      </w:r>
      <w:r>
        <w:rPr>
          <w:color w:val="231F20"/>
          <w:w w:val="115"/>
        </w:rPr>
        <w:t>and America,</w:t>
      </w:r>
      <w:r>
        <w:rPr>
          <w:color w:val="231F20"/>
          <w:w w:val="115"/>
        </w:rPr>
        <w:t> which</w:t>
      </w:r>
      <w:r>
        <w:rPr>
          <w:color w:val="231F20"/>
          <w:w w:val="115"/>
        </w:rPr>
        <w:t> show</w:t>
      </w:r>
      <w:r>
        <w:rPr>
          <w:color w:val="231F20"/>
          <w:w w:val="115"/>
        </w:rPr>
        <w:t> the</w:t>
      </w:r>
      <w:r>
        <w:rPr>
          <w:color w:val="231F20"/>
          <w:w w:val="115"/>
        </w:rPr>
        <w:t> naturalisation</w:t>
      </w:r>
      <w:r>
        <w:rPr>
          <w:color w:val="231F20"/>
          <w:w w:val="115"/>
        </w:rPr>
        <w:t> and</w:t>
      </w:r>
      <w:r>
        <w:rPr>
          <w:color w:val="231F20"/>
          <w:w w:val="115"/>
        </w:rPr>
        <w:t> immigration movements.</w:t>
      </w:r>
      <w:r>
        <w:rPr>
          <w:color w:val="231F20"/>
          <w:spacing w:val="-2"/>
          <w:w w:val="115"/>
        </w:rPr>
        <w:t> </w:t>
      </w:r>
      <w:r>
        <w:rPr>
          <w:color w:val="231F20"/>
          <w:w w:val="115"/>
        </w:rPr>
        <w:t>There</w:t>
      </w:r>
      <w:r>
        <w:rPr>
          <w:color w:val="231F20"/>
          <w:spacing w:val="-2"/>
          <w:w w:val="115"/>
        </w:rPr>
        <w:t> </w:t>
      </w:r>
      <w:r>
        <w:rPr>
          <w:color w:val="231F20"/>
          <w:w w:val="115"/>
        </w:rPr>
        <w:t>you</w:t>
      </w:r>
      <w:r>
        <w:rPr>
          <w:color w:val="231F20"/>
          <w:spacing w:val="-2"/>
          <w:w w:val="115"/>
        </w:rPr>
        <w:t> </w:t>
      </w:r>
      <w:r>
        <w:rPr>
          <w:color w:val="231F20"/>
          <w:w w:val="115"/>
        </w:rPr>
        <w:t>will</w:t>
      </w:r>
      <w:r>
        <w:rPr>
          <w:color w:val="231F20"/>
          <w:spacing w:val="-2"/>
          <w:w w:val="115"/>
        </w:rPr>
        <w:t> </w:t>
      </w:r>
      <w:r>
        <w:rPr>
          <w:color w:val="231F20"/>
          <w:w w:val="115"/>
        </w:rPr>
        <w:t>see</w:t>
      </w:r>
      <w:r>
        <w:rPr>
          <w:color w:val="231F20"/>
          <w:spacing w:val="-2"/>
          <w:w w:val="115"/>
        </w:rPr>
        <w:t> </w:t>
      </w:r>
      <w:r>
        <w:rPr>
          <w:color w:val="231F20"/>
          <w:w w:val="115"/>
        </w:rPr>
        <w:t>that</w:t>
      </w:r>
      <w:r>
        <w:rPr>
          <w:color w:val="231F20"/>
          <w:spacing w:val="-2"/>
          <w:w w:val="115"/>
        </w:rPr>
        <w:t> </w:t>
      </w:r>
      <w:r>
        <w:rPr>
          <w:color w:val="231F20"/>
          <w:w w:val="115"/>
        </w:rPr>
        <w:t>Syrian</w:t>
      </w:r>
      <w:r>
        <w:rPr>
          <w:color w:val="231F20"/>
          <w:spacing w:val="-2"/>
          <w:w w:val="115"/>
        </w:rPr>
        <w:t> </w:t>
      </w:r>
      <w:r>
        <w:rPr>
          <w:color w:val="231F20"/>
          <w:w w:val="115"/>
        </w:rPr>
        <w:t>Arabs</w:t>
      </w:r>
      <w:r>
        <w:rPr>
          <w:color w:val="231F20"/>
          <w:spacing w:val="-2"/>
          <w:w w:val="115"/>
        </w:rPr>
        <w:t> </w:t>
      </w:r>
      <w:r>
        <w:rPr>
          <w:color w:val="231F20"/>
          <w:w w:val="115"/>
        </w:rPr>
        <w:t>are</w:t>
      </w:r>
      <w:r>
        <w:rPr>
          <w:color w:val="231F20"/>
          <w:spacing w:val="-2"/>
          <w:w w:val="115"/>
        </w:rPr>
        <w:t> </w:t>
      </w:r>
      <w:r>
        <w:rPr>
          <w:color w:val="231F20"/>
          <w:w w:val="115"/>
        </w:rPr>
        <w:t>only called</w:t>
      </w:r>
      <w:r>
        <w:rPr>
          <w:color w:val="231F20"/>
          <w:w w:val="115"/>
        </w:rPr>
        <w:t> Syrians</w:t>
      </w:r>
      <w:r>
        <w:rPr>
          <w:color w:val="231F20"/>
          <w:w w:val="115"/>
        </w:rPr>
        <w:t> instead</w:t>
      </w:r>
      <w:r>
        <w:rPr>
          <w:color w:val="231F20"/>
          <w:w w:val="115"/>
        </w:rPr>
        <w:t> of</w:t>
      </w:r>
      <w:r>
        <w:rPr>
          <w:color w:val="231F20"/>
          <w:w w:val="115"/>
        </w:rPr>
        <w:t> Arabs.</w:t>
      </w:r>
      <w:r>
        <w:rPr>
          <w:color w:val="231F20"/>
          <w:w w:val="115"/>
        </w:rPr>
        <w:t> Because</w:t>
      </w:r>
      <w:r>
        <w:rPr>
          <w:color w:val="231F20"/>
          <w:w w:val="115"/>
        </w:rPr>
        <w:t> they</w:t>
      </w:r>
      <w:r>
        <w:rPr>
          <w:color w:val="231F20"/>
          <w:w w:val="115"/>
        </w:rPr>
        <w:t> could</w:t>
      </w:r>
      <w:r>
        <w:rPr>
          <w:color w:val="231F20"/>
          <w:w w:val="115"/>
        </w:rPr>
        <w:t> not find</w:t>
      </w:r>
      <w:r>
        <w:rPr>
          <w:color w:val="231F20"/>
          <w:w w:val="115"/>
        </w:rPr>
        <w:t> the</w:t>
      </w:r>
      <w:r>
        <w:rPr>
          <w:color w:val="231F20"/>
          <w:w w:val="115"/>
        </w:rPr>
        <w:t> virtues</w:t>
      </w:r>
      <w:r>
        <w:rPr>
          <w:color w:val="231F20"/>
          <w:w w:val="115"/>
        </w:rPr>
        <w:t> and</w:t>
      </w:r>
      <w:r>
        <w:rPr>
          <w:color w:val="231F20"/>
          <w:w w:val="115"/>
        </w:rPr>
        <w:t> characteristics</w:t>
      </w:r>
      <w:r>
        <w:rPr>
          <w:color w:val="231F20"/>
          <w:w w:val="115"/>
        </w:rPr>
        <w:t> of</w:t>
      </w:r>
      <w:r>
        <w:rPr>
          <w:color w:val="231F20"/>
          <w:w w:val="115"/>
        </w:rPr>
        <w:t> a</w:t>
      </w:r>
      <w:r>
        <w:rPr>
          <w:color w:val="231F20"/>
          <w:w w:val="115"/>
        </w:rPr>
        <w:t> historical</w:t>
      </w:r>
      <w:r>
        <w:rPr>
          <w:color w:val="231F20"/>
          <w:w w:val="115"/>
        </w:rPr>
        <w:t> race</w:t>
      </w:r>
      <w:r>
        <w:rPr>
          <w:color w:val="231F20"/>
          <w:w w:val="115"/>
        </w:rPr>
        <w:t> in the people they saw and they could not call them Arabs.</w:t>
      </w:r>
    </w:p>
    <w:p>
      <w:pPr>
        <w:pStyle w:val="BodyText"/>
        <w:spacing w:line="283" w:lineRule="auto"/>
        <w:ind w:left="799" w:right="576" w:firstLine="283"/>
        <w:jc w:val="both"/>
      </w:pPr>
      <w:r>
        <w:rPr>
          <w:color w:val="231F20"/>
          <w:w w:val="110"/>
        </w:rPr>
        <w:t>Again,</w:t>
      </w:r>
      <w:r>
        <w:rPr>
          <w:color w:val="231F20"/>
          <w:w w:val="110"/>
        </w:rPr>
        <w:t> in</w:t>
      </w:r>
      <w:r>
        <w:rPr>
          <w:color w:val="231F20"/>
          <w:w w:val="110"/>
        </w:rPr>
        <w:t> many</w:t>
      </w:r>
      <w:r>
        <w:rPr>
          <w:color w:val="231F20"/>
          <w:w w:val="110"/>
        </w:rPr>
        <w:t> places</w:t>
      </w:r>
      <w:r>
        <w:rPr>
          <w:color w:val="231F20"/>
          <w:w w:val="110"/>
        </w:rPr>
        <w:t> you</w:t>
      </w:r>
      <w:r>
        <w:rPr>
          <w:color w:val="231F20"/>
          <w:w w:val="110"/>
        </w:rPr>
        <w:t> will</w:t>
      </w:r>
      <w:r>
        <w:rPr>
          <w:color w:val="231F20"/>
          <w:w w:val="110"/>
        </w:rPr>
        <w:t> read</w:t>
      </w:r>
      <w:r>
        <w:rPr>
          <w:color w:val="231F20"/>
          <w:w w:val="110"/>
        </w:rPr>
        <w:t> that</w:t>
      </w:r>
      <w:r>
        <w:rPr>
          <w:color w:val="231F20"/>
          <w:w w:val="110"/>
        </w:rPr>
        <w:t> </w:t>
      </w:r>
      <w:r>
        <w:rPr>
          <w:color w:val="231F20"/>
          <w:w w:val="110"/>
        </w:rPr>
        <w:t>Greeks, Armenians,</w:t>
      </w:r>
      <w:r>
        <w:rPr>
          <w:color w:val="231F20"/>
          <w:spacing w:val="-1"/>
          <w:w w:val="110"/>
        </w:rPr>
        <w:t> </w:t>
      </w:r>
      <w:r>
        <w:rPr>
          <w:color w:val="231F20"/>
          <w:w w:val="110"/>
        </w:rPr>
        <w:t>and</w:t>
      </w:r>
      <w:r>
        <w:rPr>
          <w:color w:val="231F20"/>
          <w:spacing w:val="-1"/>
          <w:w w:val="110"/>
        </w:rPr>
        <w:t> </w:t>
      </w:r>
      <w:r>
        <w:rPr>
          <w:color w:val="231F20"/>
          <w:w w:val="110"/>
        </w:rPr>
        <w:t>even</w:t>
      </w:r>
      <w:r>
        <w:rPr>
          <w:color w:val="231F20"/>
          <w:spacing w:val="-1"/>
          <w:w w:val="110"/>
        </w:rPr>
        <w:t> </w:t>
      </w:r>
      <w:r>
        <w:rPr>
          <w:color w:val="231F20"/>
          <w:w w:val="110"/>
        </w:rPr>
        <w:t>Mı</w:t>
      </w:r>
      <w:r>
        <w:rPr>
          <w:color w:val="231F20"/>
          <w:spacing w:val="-1"/>
          <w:w w:val="110"/>
        </w:rPr>
        <w:t> </w:t>
      </w:r>
      <w:r>
        <w:rPr>
          <w:color w:val="231F20"/>
          <w:w w:val="110"/>
        </w:rPr>
        <w:t>sliler</w:t>
      </w:r>
      <w:r>
        <w:rPr>
          <w:color w:val="231F20"/>
          <w:spacing w:val="-1"/>
          <w:w w:val="110"/>
        </w:rPr>
        <w:t> </w:t>
      </w:r>
      <w:r>
        <w:rPr>
          <w:color w:val="231F20"/>
          <w:w w:val="110"/>
        </w:rPr>
        <w:t>are</w:t>
      </w:r>
      <w:r>
        <w:rPr>
          <w:color w:val="231F20"/>
          <w:spacing w:val="-1"/>
          <w:w w:val="110"/>
        </w:rPr>
        <w:t> </w:t>
      </w:r>
      <w:r>
        <w:rPr>
          <w:color w:val="231F20"/>
          <w:w w:val="110"/>
        </w:rPr>
        <w:t>called</w:t>
      </w:r>
      <w:r>
        <w:rPr>
          <w:color w:val="231F20"/>
          <w:spacing w:val="-1"/>
          <w:w w:val="110"/>
        </w:rPr>
        <w:t> </w:t>
      </w:r>
      <w:r>
        <w:rPr>
          <w:color w:val="231F20"/>
          <w:w w:val="110"/>
        </w:rPr>
        <w:t>"Levantines".</w:t>
      </w:r>
      <w:r>
        <w:rPr>
          <w:color w:val="231F20"/>
          <w:spacing w:val="-1"/>
          <w:w w:val="110"/>
        </w:rPr>
        <w:t> </w:t>
      </w:r>
      <w:r>
        <w:rPr>
          <w:color w:val="231F20"/>
          <w:w w:val="110"/>
        </w:rPr>
        <w:t>They considered it too much to give them the name of a nation.</w:t>
      </w:r>
    </w:p>
    <w:p>
      <w:pPr>
        <w:pStyle w:val="BodyText"/>
        <w:spacing w:line="283" w:lineRule="auto"/>
        <w:ind w:left="799" w:right="578" w:firstLine="288"/>
        <w:jc w:val="both"/>
      </w:pPr>
      <w:r>
        <w:rPr>
          <w:color w:val="231F20"/>
          <w:w w:val="115"/>
        </w:rPr>
        <w:t>However,</w:t>
      </w:r>
      <w:r>
        <w:rPr>
          <w:color w:val="231F20"/>
          <w:w w:val="115"/>
        </w:rPr>
        <w:t> everyone</w:t>
      </w:r>
      <w:r>
        <w:rPr>
          <w:color w:val="231F20"/>
          <w:w w:val="115"/>
        </w:rPr>
        <w:t> who</w:t>
      </w:r>
      <w:r>
        <w:rPr>
          <w:color w:val="231F20"/>
          <w:w w:val="115"/>
        </w:rPr>
        <w:t> travelled</w:t>
      </w:r>
      <w:r>
        <w:rPr>
          <w:color w:val="231F20"/>
          <w:w w:val="115"/>
        </w:rPr>
        <w:t> to,</w:t>
      </w:r>
      <w:r>
        <w:rPr>
          <w:color w:val="231F20"/>
          <w:w w:val="115"/>
        </w:rPr>
        <w:t> passed</w:t>
      </w:r>
      <w:r>
        <w:rPr>
          <w:color w:val="231F20"/>
          <w:w w:val="115"/>
        </w:rPr>
        <w:t> </w:t>
      </w:r>
      <w:r>
        <w:rPr>
          <w:color w:val="231F20"/>
          <w:w w:val="115"/>
        </w:rPr>
        <w:t>through</w:t>
      </w:r>
      <w:r>
        <w:rPr>
          <w:color w:val="231F20"/>
          <w:spacing w:val="40"/>
          <w:w w:val="115"/>
        </w:rPr>
        <w:t> </w:t>
      </w:r>
      <w:r>
        <w:rPr>
          <w:color w:val="231F20"/>
          <w:w w:val="115"/>
        </w:rPr>
        <w:t>or stayed in these lands is called Turk. In past times</w:t>
      </w:r>
    </w:p>
    <w:p>
      <w:pPr>
        <w:pStyle w:val="BodyText"/>
        <w:ind w:left="700"/>
      </w:pPr>
      <w:r>
        <w:rPr>
          <w:color w:val="231F20"/>
          <w:w w:val="105"/>
        </w:rPr>
        <w:t>-</w:t>
      </w:r>
      <w:r>
        <w:rPr>
          <w:color w:val="231F20"/>
          <w:spacing w:val="40"/>
          <w:w w:val="105"/>
        </w:rPr>
        <w:t> </w:t>
      </w:r>
      <w:r>
        <w:rPr>
          <w:color w:val="231F20"/>
          <w:w w:val="105"/>
        </w:rPr>
        <w:t>we</w:t>
      </w:r>
      <w:r>
        <w:rPr>
          <w:color w:val="231F20"/>
          <w:spacing w:val="40"/>
          <w:w w:val="105"/>
        </w:rPr>
        <w:t> </w:t>
      </w:r>
      <w:r>
        <w:rPr>
          <w:color w:val="231F20"/>
          <w:w w:val="105"/>
        </w:rPr>
        <w:t>consoled</w:t>
      </w:r>
      <w:r>
        <w:rPr>
          <w:color w:val="231F20"/>
          <w:spacing w:val="40"/>
          <w:w w:val="105"/>
        </w:rPr>
        <w:t> </w:t>
      </w:r>
      <w:r>
        <w:rPr>
          <w:color w:val="231F20"/>
          <w:w w:val="105"/>
        </w:rPr>
        <w:t>ourselves</w:t>
      </w:r>
      <w:r>
        <w:rPr>
          <w:color w:val="231F20"/>
          <w:spacing w:val="40"/>
          <w:w w:val="105"/>
        </w:rPr>
        <w:t> </w:t>
      </w:r>
      <w:r>
        <w:rPr>
          <w:color w:val="231F20"/>
          <w:w w:val="105"/>
        </w:rPr>
        <w:t>as</w:t>
      </w:r>
      <w:r>
        <w:rPr>
          <w:color w:val="231F20"/>
          <w:spacing w:val="40"/>
          <w:w w:val="105"/>
        </w:rPr>
        <w:t> </w:t>
      </w:r>
      <w:r>
        <w:rPr>
          <w:color w:val="231F20"/>
          <w:w w:val="105"/>
        </w:rPr>
        <w:t>Ottomans,</w:t>
      </w:r>
      <w:r>
        <w:rPr>
          <w:color w:val="231F20"/>
          <w:spacing w:val="40"/>
          <w:w w:val="105"/>
        </w:rPr>
        <w:t> </w:t>
      </w:r>
      <w:r>
        <w:rPr>
          <w:color w:val="231F20"/>
          <w:w w:val="105"/>
        </w:rPr>
        <w:t>and</w:t>
      </w:r>
      <w:r>
        <w:rPr>
          <w:color w:val="231F20"/>
          <w:spacing w:val="40"/>
          <w:w w:val="105"/>
        </w:rPr>
        <w:t> </w:t>
      </w:r>
      <w:r>
        <w:rPr>
          <w:color w:val="231F20"/>
          <w:w w:val="105"/>
        </w:rPr>
        <w:t>we</w:t>
      </w:r>
      <w:r>
        <w:rPr>
          <w:color w:val="231F20"/>
          <w:spacing w:val="40"/>
          <w:w w:val="105"/>
        </w:rPr>
        <w:t> </w:t>
      </w:r>
      <w:r>
        <w:rPr>
          <w:color w:val="231F20"/>
          <w:w w:val="105"/>
        </w:rPr>
        <w:t>recognised</w:t>
      </w:r>
      <w:r>
        <w:rPr>
          <w:color w:val="231F20"/>
          <w:spacing w:val="40"/>
          <w:w w:val="105"/>
        </w:rPr>
        <w:t> </w:t>
      </w:r>
      <w:r>
        <w:rPr>
          <w:color w:val="231F20"/>
          <w:w w:val="105"/>
        </w:rPr>
        <w:t>our nationality as Ottoman.</w:t>
      </w:r>
    </w:p>
    <w:p>
      <w:pPr>
        <w:pStyle w:val="BodyText"/>
        <w:spacing w:line="288" w:lineRule="auto" w:before="32"/>
        <w:ind w:left="800" w:right="669"/>
      </w:pPr>
      <w:r>
        <w:rPr>
          <w:color w:val="231F20"/>
          <w:w w:val="115"/>
        </w:rPr>
        <w:t>and</w:t>
      </w:r>
      <w:r>
        <w:rPr>
          <w:color w:val="231F20"/>
          <w:spacing w:val="40"/>
          <w:w w:val="115"/>
        </w:rPr>
        <w:t> </w:t>
      </w:r>
      <w:r>
        <w:rPr>
          <w:color w:val="231F20"/>
          <w:w w:val="115"/>
        </w:rPr>
        <w:t>they</w:t>
      </w:r>
      <w:r>
        <w:rPr>
          <w:color w:val="231F20"/>
          <w:spacing w:val="40"/>
          <w:w w:val="115"/>
        </w:rPr>
        <w:t> </w:t>
      </w:r>
      <w:r>
        <w:rPr>
          <w:color w:val="231F20"/>
          <w:w w:val="115"/>
        </w:rPr>
        <w:t>used</w:t>
      </w:r>
      <w:r>
        <w:rPr>
          <w:color w:val="231F20"/>
          <w:spacing w:val="40"/>
          <w:w w:val="115"/>
        </w:rPr>
        <w:t> </w:t>
      </w:r>
      <w:r>
        <w:rPr>
          <w:color w:val="231F20"/>
          <w:w w:val="115"/>
        </w:rPr>
        <w:t>to</w:t>
      </w:r>
      <w:r>
        <w:rPr>
          <w:color w:val="231F20"/>
          <w:spacing w:val="40"/>
          <w:w w:val="115"/>
        </w:rPr>
        <w:t> </w:t>
      </w:r>
      <w:r>
        <w:rPr>
          <w:color w:val="231F20"/>
          <w:w w:val="115"/>
        </w:rPr>
        <w:t>call</w:t>
      </w:r>
      <w:r>
        <w:rPr>
          <w:color w:val="231F20"/>
          <w:spacing w:val="40"/>
          <w:w w:val="115"/>
        </w:rPr>
        <w:t> </w:t>
      </w:r>
      <w:r>
        <w:rPr>
          <w:color w:val="231F20"/>
          <w:w w:val="115"/>
        </w:rPr>
        <w:t>us</w:t>
      </w:r>
      <w:r>
        <w:rPr>
          <w:color w:val="231F20"/>
          <w:spacing w:val="40"/>
          <w:w w:val="115"/>
        </w:rPr>
        <w:t> </w:t>
      </w:r>
      <w:r>
        <w:rPr>
          <w:color w:val="231F20"/>
          <w:w w:val="115"/>
        </w:rPr>
        <w:t>Turks.</w:t>
      </w:r>
      <w:r>
        <w:rPr>
          <w:color w:val="231F20"/>
          <w:spacing w:val="40"/>
          <w:w w:val="115"/>
        </w:rPr>
        <w:t> </w:t>
      </w:r>
      <w:r>
        <w:rPr>
          <w:color w:val="231F20"/>
          <w:w w:val="115"/>
        </w:rPr>
        <w:t>As</w:t>
      </w:r>
      <w:r>
        <w:rPr>
          <w:color w:val="231F20"/>
          <w:spacing w:val="40"/>
          <w:w w:val="115"/>
        </w:rPr>
        <w:t> </w:t>
      </w:r>
      <w:r>
        <w:rPr>
          <w:color w:val="231F20"/>
          <w:w w:val="115"/>
        </w:rPr>
        <w:t>a</w:t>
      </w:r>
      <w:r>
        <w:rPr>
          <w:color w:val="231F20"/>
          <w:spacing w:val="40"/>
          <w:w w:val="115"/>
        </w:rPr>
        <w:t> </w:t>
      </w:r>
      <w:r>
        <w:rPr>
          <w:color w:val="231F20"/>
          <w:w w:val="115"/>
        </w:rPr>
        <w:t>matter</w:t>
      </w:r>
      <w:r>
        <w:rPr>
          <w:color w:val="231F20"/>
          <w:spacing w:val="40"/>
          <w:w w:val="115"/>
        </w:rPr>
        <w:t> </w:t>
      </w:r>
      <w:r>
        <w:rPr>
          <w:color w:val="231F20"/>
          <w:w w:val="115"/>
        </w:rPr>
        <w:t>of</w:t>
      </w:r>
      <w:r>
        <w:rPr>
          <w:color w:val="231F20"/>
          <w:spacing w:val="40"/>
          <w:w w:val="115"/>
        </w:rPr>
        <w:t> </w:t>
      </w:r>
      <w:r>
        <w:rPr>
          <w:color w:val="231F20"/>
          <w:w w:val="115"/>
        </w:rPr>
        <w:t>fact,</w:t>
      </w:r>
      <w:r>
        <w:rPr>
          <w:color w:val="231F20"/>
          <w:spacing w:val="40"/>
          <w:w w:val="115"/>
        </w:rPr>
        <w:t> </w:t>
      </w:r>
      <w:r>
        <w:rPr>
          <w:color w:val="231F20"/>
          <w:w w:val="115"/>
        </w:rPr>
        <w:t>Japanese children are called Japanese everywhere.</w:t>
      </w:r>
    </w:p>
    <w:p>
      <w:pPr>
        <w:pStyle w:val="BodyText"/>
        <w:spacing w:line="290" w:lineRule="auto"/>
        <w:ind w:left="800" w:right="590" w:firstLine="288"/>
        <w:jc w:val="both"/>
      </w:pPr>
      <w:r>
        <w:rPr>
          <w:color w:val="231F20"/>
          <w:w w:val="115"/>
        </w:rPr>
        <w:t>We</w:t>
      </w:r>
      <w:r>
        <w:rPr>
          <w:color w:val="231F20"/>
          <w:w w:val="115"/>
        </w:rPr>
        <w:t> are</w:t>
      </w:r>
      <w:r>
        <w:rPr>
          <w:color w:val="231F20"/>
          <w:w w:val="115"/>
        </w:rPr>
        <w:t> Turks.</w:t>
      </w:r>
      <w:r>
        <w:rPr>
          <w:color w:val="231F20"/>
          <w:w w:val="115"/>
        </w:rPr>
        <w:t> Based</w:t>
      </w:r>
      <w:r>
        <w:rPr>
          <w:color w:val="231F20"/>
          <w:w w:val="115"/>
        </w:rPr>
        <w:t> on</w:t>
      </w:r>
      <w:r>
        <w:rPr>
          <w:color w:val="231F20"/>
          <w:w w:val="115"/>
        </w:rPr>
        <w:t> our</w:t>
      </w:r>
      <w:r>
        <w:rPr>
          <w:color w:val="231F20"/>
          <w:w w:val="115"/>
        </w:rPr>
        <w:t> history</w:t>
      </w:r>
      <w:r>
        <w:rPr>
          <w:color w:val="231F20"/>
          <w:w w:val="115"/>
        </w:rPr>
        <w:t> and</w:t>
      </w:r>
      <w:r>
        <w:rPr>
          <w:color w:val="231F20"/>
          <w:w w:val="115"/>
        </w:rPr>
        <w:t> our</w:t>
      </w:r>
      <w:r>
        <w:rPr>
          <w:color w:val="231F20"/>
          <w:w w:val="115"/>
        </w:rPr>
        <w:t> </w:t>
      </w:r>
      <w:r>
        <w:rPr>
          <w:color w:val="231F20"/>
          <w:w w:val="115"/>
        </w:rPr>
        <w:t>most recent past, we say that we are Turks and take justifiable pride in this.</w:t>
      </w:r>
    </w:p>
    <w:p>
      <w:pPr>
        <w:pStyle w:val="BodyText"/>
        <w:spacing w:line="285" w:lineRule="auto"/>
        <w:ind w:left="790" w:right="578" w:firstLine="350"/>
        <w:jc w:val="both"/>
      </w:pPr>
      <w:r>
        <w:rPr>
          <w:color w:val="231F20"/>
          <w:w w:val="115"/>
        </w:rPr>
        <w:t>There</w:t>
      </w:r>
      <w:r>
        <w:rPr>
          <w:color w:val="231F20"/>
          <w:w w:val="115"/>
        </w:rPr>
        <w:t> are</w:t>
      </w:r>
      <w:r>
        <w:rPr>
          <w:color w:val="231F20"/>
          <w:w w:val="115"/>
        </w:rPr>
        <w:t> Turks</w:t>
      </w:r>
      <w:r>
        <w:rPr>
          <w:color w:val="231F20"/>
          <w:w w:val="115"/>
        </w:rPr>
        <w:t> living</w:t>
      </w:r>
      <w:r>
        <w:rPr>
          <w:color w:val="231F20"/>
          <w:w w:val="115"/>
        </w:rPr>
        <w:t> in</w:t>
      </w:r>
      <w:r>
        <w:rPr>
          <w:color w:val="231F20"/>
          <w:w w:val="115"/>
        </w:rPr>
        <w:t> the</w:t>
      </w:r>
      <w:r>
        <w:rPr>
          <w:color w:val="231F20"/>
          <w:w w:val="115"/>
        </w:rPr>
        <w:t> farthest</w:t>
      </w:r>
      <w:r>
        <w:rPr>
          <w:color w:val="231F20"/>
          <w:w w:val="115"/>
        </w:rPr>
        <w:t> corners,</w:t>
      </w:r>
      <w:r>
        <w:rPr>
          <w:color w:val="231F20"/>
          <w:w w:val="115"/>
        </w:rPr>
        <w:t> in remote</w:t>
      </w:r>
      <w:r>
        <w:rPr>
          <w:color w:val="231F20"/>
          <w:spacing w:val="-1"/>
          <w:w w:val="115"/>
        </w:rPr>
        <w:t> </w:t>
      </w:r>
      <w:r>
        <w:rPr>
          <w:color w:val="231F20"/>
          <w:w w:val="115"/>
        </w:rPr>
        <w:t>cities</w:t>
      </w:r>
      <w:r>
        <w:rPr>
          <w:color w:val="231F20"/>
          <w:spacing w:val="-1"/>
          <w:w w:val="115"/>
        </w:rPr>
        <w:t> </w:t>
      </w:r>
      <w:r>
        <w:rPr>
          <w:color w:val="231F20"/>
          <w:w w:val="115"/>
        </w:rPr>
        <w:t>on</w:t>
      </w:r>
      <w:r>
        <w:rPr>
          <w:color w:val="231F20"/>
          <w:spacing w:val="-1"/>
          <w:w w:val="115"/>
        </w:rPr>
        <w:t> </w:t>
      </w:r>
      <w:r>
        <w:rPr>
          <w:color w:val="231F20"/>
          <w:w w:val="115"/>
        </w:rPr>
        <w:t>the</w:t>
      </w:r>
      <w:r>
        <w:rPr>
          <w:color w:val="231F20"/>
          <w:spacing w:val="-1"/>
          <w:w w:val="115"/>
        </w:rPr>
        <w:t> </w:t>
      </w:r>
      <w:r>
        <w:rPr>
          <w:color w:val="231F20"/>
          <w:w w:val="115"/>
        </w:rPr>
        <w:t>coasts</w:t>
      </w:r>
      <w:r>
        <w:rPr>
          <w:color w:val="231F20"/>
          <w:spacing w:val="-1"/>
          <w:w w:val="115"/>
        </w:rPr>
        <w:t> </w:t>
      </w:r>
      <w:r>
        <w:rPr>
          <w:color w:val="231F20"/>
          <w:w w:val="115"/>
        </w:rPr>
        <w:t>of</w:t>
      </w:r>
      <w:r>
        <w:rPr>
          <w:color w:val="231F20"/>
          <w:spacing w:val="-1"/>
          <w:w w:val="115"/>
        </w:rPr>
        <w:t> </w:t>
      </w:r>
      <w:r>
        <w:rPr>
          <w:color w:val="231F20"/>
          <w:w w:val="115"/>
        </w:rPr>
        <w:t>North</w:t>
      </w:r>
      <w:r>
        <w:rPr>
          <w:color w:val="231F20"/>
          <w:spacing w:val="-1"/>
          <w:w w:val="115"/>
        </w:rPr>
        <w:t> </w:t>
      </w:r>
      <w:r>
        <w:rPr>
          <w:color w:val="231F20"/>
          <w:w w:val="115"/>
        </w:rPr>
        <w:t>America.</w:t>
      </w:r>
      <w:r>
        <w:rPr>
          <w:color w:val="231F20"/>
          <w:spacing w:val="-1"/>
          <w:w w:val="115"/>
        </w:rPr>
        <w:t> </w:t>
      </w:r>
      <w:r>
        <w:rPr>
          <w:color w:val="231F20"/>
          <w:w w:val="115"/>
        </w:rPr>
        <w:t>Everywhere they</w:t>
      </w:r>
      <w:r>
        <w:rPr>
          <w:color w:val="231F20"/>
          <w:w w:val="115"/>
        </w:rPr>
        <w:t> find</w:t>
      </w:r>
      <w:r>
        <w:rPr>
          <w:color w:val="231F20"/>
          <w:w w:val="115"/>
        </w:rPr>
        <w:t> jobs</w:t>
      </w:r>
      <w:r>
        <w:rPr>
          <w:color w:val="231F20"/>
          <w:w w:val="115"/>
        </w:rPr>
        <w:t> in</w:t>
      </w:r>
      <w:r>
        <w:rPr>
          <w:color w:val="231F20"/>
          <w:w w:val="115"/>
        </w:rPr>
        <w:t> accordance</w:t>
      </w:r>
      <w:r>
        <w:rPr>
          <w:color w:val="231F20"/>
          <w:w w:val="115"/>
        </w:rPr>
        <w:t> with</w:t>
      </w:r>
      <w:r>
        <w:rPr>
          <w:color w:val="231F20"/>
          <w:w w:val="115"/>
        </w:rPr>
        <w:t> their</w:t>
      </w:r>
      <w:r>
        <w:rPr>
          <w:color w:val="231F20"/>
          <w:w w:val="115"/>
        </w:rPr>
        <w:t> national</w:t>
      </w:r>
      <w:r>
        <w:rPr>
          <w:color w:val="231F20"/>
          <w:w w:val="115"/>
        </w:rPr>
        <w:t> identity and</w:t>
      </w:r>
      <w:r>
        <w:rPr>
          <w:color w:val="231F20"/>
          <w:w w:val="115"/>
        </w:rPr>
        <w:t> live</w:t>
      </w:r>
      <w:r>
        <w:rPr>
          <w:color w:val="231F20"/>
          <w:w w:val="115"/>
        </w:rPr>
        <w:t> noble,</w:t>
      </w:r>
      <w:r>
        <w:rPr>
          <w:color w:val="231F20"/>
          <w:w w:val="115"/>
        </w:rPr>
        <w:t> clean</w:t>
      </w:r>
      <w:r>
        <w:rPr>
          <w:color w:val="231F20"/>
          <w:w w:val="115"/>
        </w:rPr>
        <w:t> and</w:t>
      </w:r>
      <w:r>
        <w:rPr>
          <w:color w:val="231F20"/>
          <w:w w:val="115"/>
        </w:rPr>
        <w:t> honest</w:t>
      </w:r>
      <w:r>
        <w:rPr>
          <w:color w:val="231F20"/>
          <w:w w:val="115"/>
        </w:rPr>
        <w:t> lives.</w:t>
      </w:r>
      <w:r>
        <w:rPr>
          <w:color w:val="231F20"/>
          <w:w w:val="115"/>
        </w:rPr>
        <w:t> However,</w:t>
      </w:r>
      <w:r>
        <w:rPr>
          <w:color w:val="231F20"/>
          <w:w w:val="115"/>
        </w:rPr>
        <w:t> </w:t>
      </w:r>
      <w:r>
        <w:rPr>
          <w:color w:val="231F20"/>
          <w:w w:val="115"/>
        </w:rPr>
        <w:t>many other nationalities, in the same countries, are the elements that often fill the police incident lists. The most honest of them</w:t>
      </w:r>
      <w:r>
        <w:rPr>
          <w:color w:val="231F20"/>
          <w:w w:val="115"/>
        </w:rPr>
        <w:t> are</w:t>
      </w:r>
      <w:r>
        <w:rPr>
          <w:color w:val="231F20"/>
          <w:w w:val="115"/>
        </w:rPr>
        <w:t> engaged</w:t>
      </w:r>
      <w:r>
        <w:rPr>
          <w:color w:val="231F20"/>
          <w:w w:val="115"/>
        </w:rPr>
        <w:t> in</w:t>
      </w:r>
      <w:r>
        <w:rPr>
          <w:color w:val="231F20"/>
          <w:w w:val="115"/>
        </w:rPr>
        <w:t> running</w:t>
      </w:r>
      <w:r>
        <w:rPr>
          <w:color w:val="231F20"/>
          <w:w w:val="115"/>
        </w:rPr>
        <w:t> public</w:t>
      </w:r>
      <w:r>
        <w:rPr>
          <w:color w:val="231F20"/>
          <w:w w:val="115"/>
        </w:rPr>
        <w:t> houses</w:t>
      </w:r>
      <w:r>
        <w:rPr>
          <w:color w:val="231F20"/>
          <w:w w:val="115"/>
        </w:rPr>
        <w:t> and establishments.</w:t>
      </w:r>
      <w:r>
        <w:rPr>
          <w:color w:val="231F20"/>
          <w:w w:val="115"/>
        </w:rPr>
        <w:t> Seeing</w:t>
      </w:r>
      <w:r>
        <w:rPr>
          <w:color w:val="231F20"/>
          <w:w w:val="115"/>
        </w:rPr>
        <w:t> and</w:t>
      </w:r>
      <w:r>
        <w:rPr>
          <w:color w:val="231F20"/>
          <w:w w:val="115"/>
        </w:rPr>
        <w:t> knowing</w:t>
      </w:r>
      <w:r>
        <w:rPr>
          <w:color w:val="231F20"/>
          <w:w w:val="115"/>
        </w:rPr>
        <w:t> this</w:t>
      </w:r>
      <w:r>
        <w:rPr>
          <w:color w:val="231F20"/>
          <w:w w:val="115"/>
        </w:rPr>
        <w:t> situation,</w:t>
      </w:r>
      <w:r>
        <w:rPr>
          <w:color w:val="231F20"/>
          <w:w w:val="115"/>
        </w:rPr>
        <w:t> the foreigners</w:t>
      </w:r>
      <w:r>
        <w:rPr>
          <w:color w:val="231F20"/>
          <w:w w:val="115"/>
        </w:rPr>
        <w:t> did</w:t>
      </w:r>
      <w:r>
        <w:rPr>
          <w:color w:val="231F20"/>
          <w:w w:val="115"/>
        </w:rPr>
        <w:t> not</w:t>
      </w:r>
      <w:r>
        <w:rPr>
          <w:color w:val="231F20"/>
          <w:w w:val="115"/>
        </w:rPr>
        <w:t> give</w:t>
      </w:r>
      <w:r>
        <w:rPr>
          <w:color w:val="231F20"/>
          <w:w w:val="115"/>
        </w:rPr>
        <w:t> them</w:t>
      </w:r>
      <w:r>
        <w:rPr>
          <w:color w:val="231F20"/>
          <w:w w:val="115"/>
        </w:rPr>
        <w:t> the</w:t>
      </w:r>
      <w:r>
        <w:rPr>
          <w:color w:val="231F20"/>
          <w:w w:val="115"/>
        </w:rPr>
        <w:t> names</w:t>
      </w:r>
      <w:r>
        <w:rPr>
          <w:color w:val="231F20"/>
          <w:w w:val="115"/>
        </w:rPr>
        <w:t> of</w:t>
      </w:r>
      <w:r>
        <w:rPr>
          <w:color w:val="231F20"/>
          <w:w w:val="115"/>
        </w:rPr>
        <w:t> their</w:t>
      </w:r>
      <w:r>
        <w:rPr>
          <w:color w:val="231F20"/>
          <w:w w:val="115"/>
        </w:rPr>
        <w:t> own nations</w:t>
      </w:r>
      <w:r>
        <w:rPr>
          <w:color w:val="231F20"/>
          <w:spacing w:val="-4"/>
          <w:w w:val="115"/>
        </w:rPr>
        <w:t> </w:t>
      </w:r>
      <w:r>
        <w:rPr>
          <w:color w:val="231F20"/>
          <w:w w:val="115"/>
        </w:rPr>
        <w:t>and,</w:t>
      </w:r>
      <w:r>
        <w:rPr>
          <w:color w:val="231F20"/>
          <w:spacing w:val="-4"/>
          <w:w w:val="115"/>
        </w:rPr>
        <w:t> </w:t>
      </w:r>
      <w:r>
        <w:rPr>
          <w:color w:val="231F20"/>
          <w:w w:val="115"/>
        </w:rPr>
        <w:t>more</w:t>
      </w:r>
      <w:r>
        <w:rPr>
          <w:color w:val="231F20"/>
          <w:spacing w:val="-4"/>
          <w:w w:val="115"/>
        </w:rPr>
        <w:t> </w:t>
      </w:r>
      <w:r>
        <w:rPr>
          <w:color w:val="231F20"/>
          <w:w w:val="115"/>
        </w:rPr>
        <w:t>precisely,</w:t>
      </w:r>
      <w:r>
        <w:rPr>
          <w:color w:val="231F20"/>
          <w:spacing w:val="-4"/>
          <w:w w:val="115"/>
        </w:rPr>
        <w:t> </w:t>
      </w:r>
      <w:r>
        <w:rPr>
          <w:color w:val="231F20"/>
          <w:w w:val="115"/>
        </w:rPr>
        <w:t>could</w:t>
      </w:r>
      <w:r>
        <w:rPr>
          <w:color w:val="231F20"/>
          <w:spacing w:val="-5"/>
          <w:w w:val="115"/>
        </w:rPr>
        <w:t> </w:t>
      </w:r>
      <w:r>
        <w:rPr>
          <w:color w:val="231F20"/>
          <w:w w:val="115"/>
        </w:rPr>
        <w:t>not</w:t>
      </w:r>
      <w:r>
        <w:rPr>
          <w:color w:val="231F20"/>
          <w:spacing w:val="-5"/>
          <w:w w:val="115"/>
        </w:rPr>
        <w:t> </w:t>
      </w:r>
      <w:r>
        <w:rPr>
          <w:color w:val="231F20"/>
          <w:w w:val="115"/>
        </w:rPr>
        <w:t>recognise</w:t>
      </w:r>
      <w:r>
        <w:rPr>
          <w:color w:val="231F20"/>
          <w:spacing w:val="-4"/>
          <w:w w:val="115"/>
        </w:rPr>
        <w:t> </w:t>
      </w:r>
      <w:r>
        <w:rPr>
          <w:color w:val="231F20"/>
          <w:w w:val="115"/>
        </w:rPr>
        <w:t>them</w:t>
      </w:r>
      <w:r>
        <w:rPr>
          <w:color w:val="231F20"/>
          <w:spacing w:val="-4"/>
          <w:w w:val="115"/>
        </w:rPr>
        <w:t> </w:t>
      </w:r>
      <w:r>
        <w:rPr>
          <w:color w:val="231F20"/>
          <w:w w:val="115"/>
        </w:rPr>
        <w:t>as</w:t>
      </w:r>
      <w:r>
        <w:rPr>
          <w:color w:val="231F20"/>
          <w:spacing w:val="-4"/>
          <w:w w:val="115"/>
        </w:rPr>
        <w:t> </w:t>
      </w:r>
      <w:r>
        <w:rPr>
          <w:color w:val="231F20"/>
          <w:w w:val="115"/>
        </w:rPr>
        <w:t>a historical race.</w:t>
      </w:r>
    </w:p>
    <w:p>
      <w:pPr>
        <w:pStyle w:val="BodyText"/>
        <w:spacing w:line="285" w:lineRule="auto"/>
        <w:ind w:left="785" w:right="581" w:firstLine="292"/>
        <w:jc w:val="both"/>
      </w:pPr>
      <w:r>
        <w:rPr>
          <w:color w:val="231F20"/>
          <w:w w:val="115"/>
        </w:rPr>
        <w:t>Therefore, this nation is recognised by everyone, </w:t>
      </w:r>
      <w:r>
        <w:rPr>
          <w:color w:val="231F20"/>
          <w:w w:val="115"/>
        </w:rPr>
        <w:t>from the</w:t>
      </w:r>
      <w:r>
        <w:rPr>
          <w:color w:val="231F20"/>
          <w:spacing w:val="-2"/>
          <w:w w:val="115"/>
        </w:rPr>
        <w:t> </w:t>
      </w:r>
      <w:r>
        <w:rPr>
          <w:color w:val="231F20"/>
          <w:w w:val="115"/>
        </w:rPr>
        <w:t>farthest</w:t>
      </w:r>
      <w:r>
        <w:rPr>
          <w:color w:val="231F20"/>
          <w:spacing w:val="-2"/>
          <w:w w:val="115"/>
        </w:rPr>
        <w:t> </w:t>
      </w:r>
      <w:r>
        <w:rPr>
          <w:color w:val="231F20"/>
          <w:w w:val="115"/>
        </w:rPr>
        <w:t>to</w:t>
      </w:r>
      <w:r>
        <w:rPr>
          <w:color w:val="231F20"/>
          <w:spacing w:val="-2"/>
          <w:w w:val="115"/>
        </w:rPr>
        <w:t> </w:t>
      </w:r>
      <w:r>
        <w:rPr>
          <w:color w:val="231F20"/>
          <w:w w:val="115"/>
        </w:rPr>
        <w:t>the</w:t>
      </w:r>
      <w:r>
        <w:rPr>
          <w:color w:val="231F20"/>
          <w:spacing w:val="-2"/>
          <w:w w:val="115"/>
        </w:rPr>
        <w:t> </w:t>
      </w:r>
      <w:r>
        <w:rPr>
          <w:color w:val="231F20"/>
          <w:w w:val="115"/>
        </w:rPr>
        <w:t>closest</w:t>
      </w:r>
      <w:r>
        <w:rPr>
          <w:color w:val="231F20"/>
          <w:spacing w:val="-2"/>
          <w:w w:val="115"/>
        </w:rPr>
        <w:t> </w:t>
      </w:r>
      <w:r>
        <w:rPr>
          <w:color w:val="231F20"/>
          <w:w w:val="115"/>
        </w:rPr>
        <w:t>nations.</w:t>
      </w:r>
      <w:r>
        <w:rPr>
          <w:color w:val="231F20"/>
          <w:spacing w:val="-2"/>
          <w:w w:val="115"/>
        </w:rPr>
        <w:t> </w:t>
      </w:r>
      <w:r>
        <w:rPr>
          <w:color w:val="231F20"/>
          <w:w w:val="115"/>
        </w:rPr>
        <w:t>Those</w:t>
      </w:r>
      <w:r>
        <w:rPr>
          <w:color w:val="231F20"/>
          <w:spacing w:val="-2"/>
          <w:w w:val="115"/>
        </w:rPr>
        <w:t> </w:t>
      </w:r>
      <w:r>
        <w:rPr>
          <w:color w:val="231F20"/>
          <w:w w:val="115"/>
        </w:rPr>
        <w:t>who</w:t>
      </w:r>
      <w:r>
        <w:rPr>
          <w:color w:val="231F20"/>
          <w:spacing w:val="-2"/>
          <w:w w:val="115"/>
        </w:rPr>
        <w:t> </w:t>
      </w:r>
      <w:r>
        <w:rPr>
          <w:color w:val="231F20"/>
          <w:w w:val="115"/>
        </w:rPr>
        <w:t>have</w:t>
      </w:r>
      <w:r>
        <w:rPr>
          <w:color w:val="231F20"/>
          <w:spacing w:val="-2"/>
          <w:w w:val="115"/>
        </w:rPr>
        <w:t> </w:t>
      </w:r>
      <w:r>
        <w:rPr>
          <w:color w:val="231F20"/>
          <w:w w:val="115"/>
        </w:rPr>
        <w:t>had</w:t>
      </w:r>
      <w:r>
        <w:rPr>
          <w:color w:val="231F20"/>
          <w:spacing w:val="-2"/>
          <w:w w:val="115"/>
        </w:rPr>
        <w:t> </w:t>
      </w:r>
      <w:r>
        <w:rPr>
          <w:color w:val="231F20"/>
          <w:w w:val="115"/>
        </w:rPr>
        <w:t>the opportunity</w:t>
      </w:r>
      <w:r>
        <w:rPr>
          <w:color w:val="231F20"/>
          <w:w w:val="115"/>
        </w:rPr>
        <w:t> to</w:t>
      </w:r>
      <w:r>
        <w:rPr>
          <w:color w:val="231F20"/>
          <w:w w:val="115"/>
        </w:rPr>
        <w:t> come</w:t>
      </w:r>
      <w:r>
        <w:rPr>
          <w:color w:val="231F20"/>
          <w:w w:val="115"/>
        </w:rPr>
        <w:t> into</w:t>
      </w:r>
      <w:r>
        <w:rPr>
          <w:color w:val="231F20"/>
          <w:w w:val="115"/>
        </w:rPr>
        <w:t> contact</w:t>
      </w:r>
      <w:r>
        <w:rPr>
          <w:color w:val="231F20"/>
          <w:w w:val="115"/>
        </w:rPr>
        <w:t> with</w:t>
      </w:r>
      <w:r>
        <w:rPr>
          <w:color w:val="231F20"/>
          <w:w w:val="115"/>
        </w:rPr>
        <w:t> it</w:t>
      </w:r>
      <w:r>
        <w:rPr>
          <w:color w:val="231F20"/>
          <w:w w:val="115"/>
        </w:rPr>
        <w:t> have</w:t>
      </w:r>
      <w:r>
        <w:rPr>
          <w:color w:val="231F20"/>
          <w:w w:val="115"/>
        </w:rPr>
        <w:t> always admired</w:t>
      </w:r>
      <w:r>
        <w:rPr>
          <w:color w:val="231F20"/>
          <w:spacing w:val="21"/>
          <w:w w:val="115"/>
        </w:rPr>
        <w:t> </w:t>
      </w:r>
      <w:r>
        <w:rPr>
          <w:color w:val="231F20"/>
          <w:w w:val="115"/>
        </w:rPr>
        <w:t>its</w:t>
      </w:r>
      <w:r>
        <w:rPr>
          <w:color w:val="231F20"/>
          <w:spacing w:val="22"/>
          <w:w w:val="115"/>
        </w:rPr>
        <w:t> </w:t>
      </w:r>
      <w:r>
        <w:rPr>
          <w:color w:val="231F20"/>
          <w:w w:val="115"/>
        </w:rPr>
        <w:t>national</w:t>
      </w:r>
      <w:r>
        <w:rPr>
          <w:color w:val="231F20"/>
          <w:spacing w:val="22"/>
          <w:w w:val="115"/>
        </w:rPr>
        <w:t> </w:t>
      </w:r>
      <w:r>
        <w:rPr>
          <w:color w:val="231F20"/>
          <w:w w:val="115"/>
        </w:rPr>
        <w:t>identity</w:t>
      </w:r>
      <w:r>
        <w:rPr>
          <w:color w:val="231F20"/>
          <w:spacing w:val="22"/>
          <w:w w:val="115"/>
        </w:rPr>
        <w:t> </w:t>
      </w:r>
      <w:r>
        <w:rPr>
          <w:color w:val="231F20"/>
          <w:w w:val="115"/>
        </w:rPr>
        <w:t>and</w:t>
      </w:r>
      <w:r>
        <w:rPr>
          <w:color w:val="231F20"/>
          <w:spacing w:val="22"/>
          <w:w w:val="115"/>
        </w:rPr>
        <w:t> </w:t>
      </w:r>
      <w:r>
        <w:rPr>
          <w:color w:val="231F20"/>
          <w:w w:val="115"/>
        </w:rPr>
        <w:t>nobility.</w:t>
      </w:r>
      <w:r>
        <w:rPr>
          <w:color w:val="231F20"/>
          <w:spacing w:val="22"/>
          <w:w w:val="115"/>
        </w:rPr>
        <w:t> </w:t>
      </w:r>
      <w:r>
        <w:rPr>
          <w:color w:val="231F20"/>
          <w:w w:val="115"/>
        </w:rPr>
        <w:t>We</w:t>
      </w:r>
      <w:r>
        <w:rPr>
          <w:color w:val="231F20"/>
          <w:spacing w:val="22"/>
          <w:w w:val="115"/>
        </w:rPr>
        <w:t> </w:t>
      </w:r>
      <w:r>
        <w:rPr>
          <w:color w:val="231F20"/>
          <w:w w:val="115"/>
        </w:rPr>
        <w:t>are</w:t>
      </w:r>
      <w:r>
        <w:rPr>
          <w:color w:val="231F20"/>
          <w:spacing w:val="22"/>
          <w:w w:val="115"/>
        </w:rPr>
        <w:t> </w:t>
      </w:r>
      <w:r>
        <w:rPr>
          <w:color w:val="231F20"/>
          <w:w w:val="115"/>
        </w:rPr>
        <w:t>such</w:t>
      </w:r>
      <w:r>
        <w:rPr>
          <w:color w:val="231F20"/>
          <w:spacing w:val="21"/>
          <w:w w:val="115"/>
        </w:rPr>
        <w:t> </w:t>
      </w:r>
      <w:r>
        <w:rPr>
          <w:color w:val="231F20"/>
          <w:spacing w:val="-12"/>
          <w:w w:val="115"/>
        </w:rPr>
        <w:t>a</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63"/>
        <w:rPr>
          <w:sz w:val="12"/>
        </w:rPr>
      </w:pPr>
    </w:p>
    <w:p>
      <w:pPr>
        <w:spacing w:before="0"/>
        <w:ind w:left="2735" w:right="0" w:firstLine="0"/>
        <w:jc w:val="left"/>
        <w:rPr>
          <w:sz w:val="12"/>
        </w:rPr>
      </w:pPr>
      <w:r>
        <w:rPr>
          <w:color w:val="231F20"/>
          <w:w w:val="185"/>
          <w:sz w:val="12"/>
        </w:rPr>
        <w:t>Mil</w:t>
      </w:r>
      <w:r>
        <w:rPr>
          <w:color w:val="231F20"/>
          <w:spacing w:val="7"/>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4"/>
          <w:w w:val="185"/>
          <w:sz w:val="12"/>
        </w:rPr>
        <w:t> </w:t>
      </w:r>
      <w:r>
        <w:rPr>
          <w:color w:val="231F20"/>
          <w:w w:val="185"/>
          <w:sz w:val="12"/>
        </w:rPr>
        <w:t>Issues</w:t>
      </w:r>
      <w:r>
        <w:rPr>
          <w:color w:val="231F20"/>
          <w:spacing w:val="4"/>
          <w:w w:val="185"/>
          <w:sz w:val="12"/>
        </w:rPr>
        <w:t> </w:t>
      </w:r>
      <w:r>
        <w:rPr>
          <w:color w:val="231F20"/>
          <w:w w:val="185"/>
          <w:sz w:val="9"/>
        </w:rPr>
        <w:t>-</w:t>
      </w:r>
      <w:r>
        <w:rPr>
          <w:color w:val="231F20"/>
          <w:spacing w:val="-12"/>
          <w:w w:val="185"/>
          <w:sz w:val="9"/>
        </w:rPr>
        <w:t> </w:t>
      </w:r>
      <w:r>
        <w:rPr>
          <w:color w:val="231F20"/>
          <w:spacing w:val="-5"/>
          <w:w w:val="185"/>
          <w:sz w:val="12"/>
        </w:rPr>
        <w:t>49</w:t>
      </w:r>
    </w:p>
    <w:p>
      <w:pPr>
        <w:pStyle w:val="BodyText"/>
        <w:spacing w:line="285" w:lineRule="auto" w:before="45"/>
        <w:ind w:left="786" w:right="669"/>
      </w:pPr>
      <w:r>
        <w:rPr>
          <w:color w:val="231F20"/>
          <w:w w:val="115"/>
        </w:rPr>
        <w:t>noble</w:t>
      </w:r>
      <w:r>
        <w:rPr>
          <w:color w:val="231F20"/>
          <w:w w:val="115"/>
        </w:rPr>
        <w:t> nation</w:t>
      </w:r>
      <w:r>
        <w:rPr>
          <w:color w:val="231F20"/>
          <w:w w:val="115"/>
        </w:rPr>
        <w:t> that</w:t>
      </w:r>
      <w:r>
        <w:rPr>
          <w:color w:val="231F20"/>
          <w:w w:val="115"/>
        </w:rPr>
        <w:t> even</w:t>
      </w:r>
      <w:r>
        <w:rPr>
          <w:color w:val="231F20"/>
          <w:w w:val="115"/>
        </w:rPr>
        <w:t> on</w:t>
      </w:r>
      <w:r>
        <w:rPr>
          <w:color w:val="231F20"/>
          <w:w w:val="115"/>
        </w:rPr>
        <w:t> the</w:t>
      </w:r>
      <w:r>
        <w:rPr>
          <w:color w:val="231F20"/>
          <w:w w:val="115"/>
        </w:rPr>
        <w:t> battlefields,</w:t>
      </w:r>
      <w:r>
        <w:rPr>
          <w:color w:val="231F20"/>
          <w:w w:val="115"/>
        </w:rPr>
        <w:t> a</w:t>
      </w:r>
      <w:r>
        <w:rPr>
          <w:color w:val="231F20"/>
          <w:w w:val="115"/>
        </w:rPr>
        <w:t> stage</w:t>
      </w:r>
      <w:r>
        <w:rPr>
          <w:color w:val="231F20"/>
          <w:w w:val="115"/>
        </w:rPr>
        <w:t> </w:t>
      </w:r>
      <w:r>
        <w:rPr>
          <w:color w:val="231F20"/>
          <w:w w:val="115"/>
        </w:rPr>
        <w:t>where</w:t>
      </w:r>
      <w:r>
        <w:rPr>
          <w:color w:val="231F20"/>
          <w:spacing w:val="40"/>
          <w:w w:val="115"/>
        </w:rPr>
        <w:t> </w:t>
      </w:r>
      <w:r>
        <w:rPr>
          <w:color w:val="231F20"/>
          <w:w w:val="115"/>
        </w:rPr>
        <w:t>people become the most savage</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20"/>
        <w:rPr>
          <w:sz w:val="12"/>
        </w:rPr>
      </w:pPr>
    </w:p>
    <w:p>
      <w:pPr>
        <w:spacing w:before="0"/>
        <w:ind w:left="787" w:right="2336" w:firstLine="0"/>
        <w:jc w:val="left"/>
        <w:rPr>
          <w:sz w:val="12"/>
        </w:rPr>
      </w:pPr>
      <w:r>
        <w:rPr>
          <w:color w:val="231F20"/>
          <w:w w:val="180"/>
          <w:sz w:val="12"/>
        </w:rPr>
        <w:t>48</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ind w:left="791" w:right="613"/>
        <w:jc w:val="both"/>
      </w:pPr>
      <w:r>
        <w:rPr>
          <w:color w:val="231F20"/>
          <w:w w:val="115"/>
        </w:rPr>
        <w:t>We do not lose our humanity, and we endear ourselves </w:t>
      </w:r>
      <w:r>
        <w:rPr>
          <w:color w:val="231F20"/>
          <w:w w:val="115"/>
        </w:rPr>
        <w:t>to the enemies who stand against us.</w:t>
      </w:r>
    </w:p>
    <w:p>
      <w:pPr>
        <w:pStyle w:val="BodyText"/>
        <w:spacing w:line="285" w:lineRule="auto"/>
        <w:ind w:left="782" w:right="613" w:firstLine="292"/>
        <w:jc w:val="both"/>
      </w:pPr>
      <w:r>
        <w:rPr>
          <w:color w:val="231F20"/>
          <w:w w:val="110"/>
        </w:rPr>
        <w:t>A</w:t>
      </w:r>
      <w:r>
        <w:rPr>
          <w:color w:val="231F20"/>
          <w:w w:val="110"/>
        </w:rPr>
        <w:t> nation</w:t>
      </w:r>
      <w:r>
        <w:rPr>
          <w:color w:val="231F20"/>
          <w:w w:val="110"/>
        </w:rPr>
        <w:t> may</w:t>
      </w:r>
      <w:r>
        <w:rPr>
          <w:color w:val="231F20"/>
          <w:w w:val="110"/>
        </w:rPr>
        <w:t> be</w:t>
      </w:r>
      <w:r>
        <w:rPr>
          <w:color w:val="231F20"/>
          <w:w w:val="110"/>
        </w:rPr>
        <w:t> impoverished</w:t>
      </w:r>
      <w:r>
        <w:rPr>
          <w:color w:val="231F20"/>
          <w:w w:val="110"/>
        </w:rPr>
        <w:t> and</w:t>
      </w:r>
      <w:r>
        <w:rPr>
          <w:color w:val="231F20"/>
          <w:w w:val="110"/>
        </w:rPr>
        <w:t> backward</w:t>
      </w:r>
      <w:r>
        <w:rPr>
          <w:color w:val="231F20"/>
          <w:w w:val="110"/>
        </w:rPr>
        <w:t> due</w:t>
      </w:r>
      <w:r>
        <w:rPr>
          <w:color w:val="231F20"/>
          <w:w w:val="110"/>
        </w:rPr>
        <w:t> </w:t>
      </w:r>
      <w:r>
        <w:rPr>
          <w:color w:val="231F20"/>
          <w:w w:val="110"/>
        </w:rPr>
        <w:t>to many</w:t>
      </w:r>
      <w:r>
        <w:rPr>
          <w:color w:val="231F20"/>
          <w:w w:val="110"/>
        </w:rPr>
        <w:t> historical,</w:t>
      </w:r>
      <w:r>
        <w:rPr>
          <w:color w:val="231F20"/>
          <w:w w:val="110"/>
        </w:rPr>
        <w:t> economic</w:t>
      </w:r>
      <w:r>
        <w:rPr>
          <w:color w:val="231F20"/>
          <w:w w:val="110"/>
        </w:rPr>
        <w:t> and</w:t>
      </w:r>
      <w:r>
        <w:rPr>
          <w:color w:val="231F20"/>
          <w:w w:val="110"/>
        </w:rPr>
        <w:t> political</w:t>
      </w:r>
      <w:r>
        <w:rPr>
          <w:color w:val="231F20"/>
          <w:w w:val="110"/>
        </w:rPr>
        <w:t> enmities, misfortunes and mismanagement. The first duty of the sons of that nation who see, hear and pity this is to try to rescue this nobility from the mud and misery and to try to raise it. This can only be done by believing in our national self and national energy.</w:t>
      </w:r>
    </w:p>
    <w:p>
      <w:pPr>
        <w:pStyle w:val="BodyText"/>
        <w:spacing w:line="283" w:lineRule="auto"/>
        <w:ind w:left="777" w:right="609" w:firstLine="292"/>
        <w:jc w:val="both"/>
      </w:pPr>
      <w:r>
        <w:rPr>
          <w:color w:val="231F20"/>
          <w:w w:val="110"/>
        </w:rPr>
        <w:t>Believing</w:t>
      </w:r>
      <w:r>
        <w:rPr>
          <w:color w:val="231F20"/>
          <w:w w:val="110"/>
        </w:rPr>
        <w:t> in</w:t>
      </w:r>
      <w:r>
        <w:rPr>
          <w:color w:val="231F20"/>
          <w:w w:val="110"/>
        </w:rPr>
        <w:t> the</w:t>
      </w:r>
      <w:r>
        <w:rPr>
          <w:color w:val="231F20"/>
          <w:w w:val="110"/>
        </w:rPr>
        <w:t> national</w:t>
      </w:r>
      <w:r>
        <w:rPr>
          <w:color w:val="231F20"/>
          <w:w w:val="110"/>
        </w:rPr>
        <w:t> self</w:t>
      </w:r>
      <w:r>
        <w:rPr>
          <w:color w:val="231F20"/>
          <w:w w:val="110"/>
        </w:rPr>
        <w:t> means</w:t>
      </w:r>
      <w:r>
        <w:rPr>
          <w:color w:val="231F20"/>
          <w:w w:val="110"/>
        </w:rPr>
        <w:t> believing</w:t>
      </w:r>
      <w:r>
        <w:rPr>
          <w:color w:val="231F20"/>
          <w:w w:val="110"/>
        </w:rPr>
        <w:t> in</w:t>
      </w:r>
      <w:r>
        <w:rPr>
          <w:color w:val="231F20"/>
          <w:w w:val="110"/>
        </w:rPr>
        <w:t> the sacred</w:t>
      </w:r>
      <w:r>
        <w:rPr>
          <w:color w:val="231F20"/>
          <w:w w:val="110"/>
        </w:rPr>
        <w:t> rights,</w:t>
      </w:r>
      <w:r>
        <w:rPr>
          <w:color w:val="231F20"/>
          <w:w w:val="110"/>
        </w:rPr>
        <w:t> virtues,</w:t>
      </w:r>
      <w:r>
        <w:rPr>
          <w:color w:val="231F20"/>
          <w:w w:val="110"/>
        </w:rPr>
        <w:t> capabilities,</w:t>
      </w:r>
      <w:r>
        <w:rPr>
          <w:color w:val="231F20"/>
          <w:w w:val="110"/>
        </w:rPr>
        <w:t> gems</w:t>
      </w:r>
      <w:r>
        <w:rPr>
          <w:color w:val="231F20"/>
          <w:w w:val="110"/>
        </w:rPr>
        <w:t> and</w:t>
      </w:r>
      <w:r>
        <w:rPr>
          <w:color w:val="231F20"/>
          <w:w w:val="110"/>
        </w:rPr>
        <w:t> nobility</w:t>
      </w:r>
      <w:r>
        <w:rPr>
          <w:color w:val="231F20"/>
          <w:w w:val="110"/>
        </w:rPr>
        <w:t> of</w:t>
      </w:r>
      <w:r>
        <w:rPr>
          <w:color w:val="231F20"/>
          <w:w w:val="110"/>
        </w:rPr>
        <w:t> </w:t>
      </w:r>
      <w:r>
        <w:rPr>
          <w:color w:val="231F20"/>
          <w:w w:val="110"/>
        </w:rPr>
        <w:t>the Turkish nation.</w:t>
      </w:r>
    </w:p>
    <w:p>
      <w:pPr>
        <w:pStyle w:val="BodyText"/>
        <w:spacing w:line="288" w:lineRule="auto"/>
        <w:ind w:left="777" w:right="614" w:firstLine="292"/>
        <w:jc w:val="both"/>
      </w:pPr>
      <w:r>
        <w:rPr>
          <w:color w:val="231F20"/>
          <w:w w:val="110"/>
        </w:rPr>
        <w:t>Those</w:t>
      </w:r>
      <w:r>
        <w:rPr>
          <w:color w:val="231F20"/>
          <w:w w:val="110"/>
        </w:rPr>
        <w:t> who</w:t>
      </w:r>
      <w:r>
        <w:rPr>
          <w:color w:val="231F20"/>
          <w:w w:val="110"/>
        </w:rPr>
        <w:t> believe</w:t>
      </w:r>
      <w:r>
        <w:rPr>
          <w:color w:val="231F20"/>
          <w:w w:val="110"/>
        </w:rPr>
        <w:t> in</w:t>
      </w:r>
      <w:r>
        <w:rPr>
          <w:color w:val="231F20"/>
          <w:w w:val="110"/>
        </w:rPr>
        <w:t> this</w:t>
      </w:r>
      <w:r>
        <w:rPr>
          <w:color w:val="231F20"/>
          <w:w w:val="110"/>
        </w:rPr>
        <w:t> can</w:t>
      </w:r>
      <w:r>
        <w:rPr>
          <w:color w:val="231F20"/>
          <w:w w:val="110"/>
        </w:rPr>
        <w:t> work</w:t>
      </w:r>
      <w:r>
        <w:rPr>
          <w:color w:val="231F20"/>
          <w:w w:val="110"/>
        </w:rPr>
        <w:t> for</w:t>
      </w:r>
      <w:r>
        <w:rPr>
          <w:color w:val="231F20"/>
          <w:w w:val="110"/>
        </w:rPr>
        <w:t> </w:t>
      </w:r>
      <w:r>
        <w:rPr>
          <w:color w:val="231F20"/>
          <w:w w:val="110"/>
        </w:rPr>
        <w:t>great achievements</w:t>
      </w:r>
      <w:r>
        <w:rPr>
          <w:color w:val="231F20"/>
          <w:w w:val="110"/>
        </w:rPr>
        <w:t> that</w:t>
      </w:r>
      <w:r>
        <w:rPr>
          <w:color w:val="231F20"/>
          <w:w w:val="110"/>
        </w:rPr>
        <w:t> will</w:t>
      </w:r>
      <w:r>
        <w:rPr>
          <w:color w:val="231F20"/>
          <w:w w:val="110"/>
        </w:rPr>
        <w:t> raise</w:t>
      </w:r>
      <w:r>
        <w:rPr>
          <w:color w:val="231F20"/>
          <w:w w:val="110"/>
        </w:rPr>
        <w:t> the</w:t>
      </w:r>
      <w:r>
        <w:rPr>
          <w:color w:val="231F20"/>
          <w:w w:val="110"/>
        </w:rPr>
        <w:t> science</w:t>
      </w:r>
      <w:r>
        <w:rPr>
          <w:color w:val="231F20"/>
          <w:w w:val="110"/>
        </w:rPr>
        <w:t> and</w:t>
      </w:r>
      <w:r>
        <w:rPr>
          <w:color w:val="231F20"/>
          <w:w w:val="110"/>
        </w:rPr>
        <w:t> technology</w:t>
      </w:r>
      <w:r>
        <w:rPr>
          <w:color w:val="231F20"/>
          <w:w w:val="110"/>
        </w:rPr>
        <w:t> of our</w:t>
      </w:r>
      <w:r>
        <w:rPr>
          <w:color w:val="231F20"/>
          <w:spacing w:val="-1"/>
          <w:w w:val="110"/>
        </w:rPr>
        <w:t> </w:t>
      </w:r>
      <w:r>
        <w:rPr>
          <w:color w:val="231F20"/>
          <w:w w:val="110"/>
        </w:rPr>
        <w:t>country</w:t>
      </w:r>
      <w:r>
        <w:rPr>
          <w:color w:val="231F20"/>
          <w:spacing w:val="-1"/>
          <w:w w:val="110"/>
        </w:rPr>
        <w:t> </w:t>
      </w:r>
      <w:r>
        <w:rPr>
          <w:color w:val="231F20"/>
          <w:w w:val="110"/>
        </w:rPr>
        <w:t>and</w:t>
      </w:r>
      <w:r>
        <w:rPr>
          <w:color w:val="231F20"/>
          <w:spacing w:val="-1"/>
          <w:w w:val="110"/>
        </w:rPr>
        <w:t> </w:t>
      </w:r>
      <w:r>
        <w:rPr>
          <w:color w:val="231F20"/>
          <w:w w:val="110"/>
        </w:rPr>
        <w:t>show</w:t>
      </w:r>
      <w:r>
        <w:rPr>
          <w:color w:val="231F20"/>
          <w:spacing w:val="-1"/>
          <w:w w:val="110"/>
        </w:rPr>
        <w:t> </w:t>
      </w:r>
      <w:r>
        <w:rPr>
          <w:color w:val="231F20"/>
          <w:w w:val="110"/>
        </w:rPr>
        <w:t>their</w:t>
      </w:r>
      <w:r>
        <w:rPr>
          <w:color w:val="231F20"/>
          <w:spacing w:val="-1"/>
          <w:w w:val="110"/>
        </w:rPr>
        <w:t> </w:t>
      </w:r>
      <w:r>
        <w:rPr>
          <w:color w:val="231F20"/>
          <w:w w:val="110"/>
        </w:rPr>
        <w:t>humanity.</w:t>
      </w:r>
      <w:r>
        <w:rPr>
          <w:color w:val="231F20"/>
          <w:spacing w:val="-1"/>
          <w:w w:val="110"/>
        </w:rPr>
        <w:t> </w:t>
      </w:r>
      <w:r>
        <w:rPr>
          <w:color w:val="231F20"/>
          <w:w w:val="110"/>
        </w:rPr>
        <w:t>However,</w:t>
      </w:r>
      <w:r>
        <w:rPr>
          <w:color w:val="231F20"/>
          <w:spacing w:val="-1"/>
          <w:w w:val="110"/>
        </w:rPr>
        <w:t> </w:t>
      </w:r>
      <w:r>
        <w:rPr>
          <w:color w:val="231F20"/>
          <w:w w:val="110"/>
        </w:rPr>
        <w:t>degenerates who</w:t>
      </w:r>
      <w:r>
        <w:rPr>
          <w:color w:val="231F20"/>
          <w:w w:val="110"/>
        </w:rPr>
        <w:t> do</w:t>
      </w:r>
      <w:r>
        <w:rPr>
          <w:color w:val="231F20"/>
          <w:w w:val="110"/>
        </w:rPr>
        <w:t> not</w:t>
      </w:r>
      <w:r>
        <w:rPr>
          <w:color w:val="231F20"/>
          <w:w w:val="110"/>
        </w:rPr>
        <w:t> recognise</w:t>
      </w:r>
      <w:r>
        <w:rPr>
          <w:color w:val="231F20"/>
          <w:w w:val="110"/>
        </w:rPr>
        <w:t> their</w:t>
      </w:r>
      <w:r>
        <w:rPr>
          <w:color w:val="231F20"/>
          <w:w w:val="110"/>
        </w:rPr>
        <w:t> nation,</w:t>
      </w:r>
      <w:r>
        <w:rPr>
          <w:color w:val="231F20"/>
          <w:w w:val="110"/>
        </w:rPr>
        <w:t> attribute</w:t>
      </w:r>
      <w:r>
        <w:rPr>
          <w:color w:val="231F20"/>
          <w:w w:val="110"/>
        </w:rPr>
        <w:t> incompetence and</w:t>
      </w:r>
      <w:r>
        <w:rPr>
          <w:color w:val="231F20"/>
          <w:w w:val="110"/>
        </w:rPr>
        <w:t> primitiveness</w:t>
      </w:r>
      <w:r>
        <w:rPr>
          <w:color w:val="231F20"/>
          <w:w w:val="110"/>
        </w:rPr>
        <w:t> to</w:t>
      </w:r>
      <w:r>
        <w:rPr>
          <w:color w:val="231F20"/>
          <w:w w:val="110"/>
        </w:rPr>
        <w:t> it,</w:t>
      </w:r>
      <w:r>
        <w:rPr>
          <w:color w:val="231F20"/>
          <w:w w:val="110"/>
        </w:rPr>
        <w:t> and</w:t>
      </w:r>
      <w:r>
        <w:rPr>
          <w:color w:val="231F20"/>
          <w:w w:val="110"/>
        </w:rPr>
        <w:t> who</w:t>
      </w:r>
      <w:r>
        <w:rPr>
          <w:color w:val="231F20"/>
          <w:w w:val="110"/>
        </w:rPr>
        <w:t> do</w:t>
      </w:r>
      <w:r>
        <w:rPr>
          <w:color w:val="231F20"/>
          <w:w w:val="110"/>
        </w:rPr>
        <w:t> not</w:t>
      </w:r>
      <w:r>
        <w:rPr>
          <w:color w:val="231F20"/>
          <w:w w:val="110"/>
        </w:rPr>
        <w:t> like</w:t>
      </w:r>
      <w:r>
        <w:rPr>
          <w:color w:val="231F20"/>
          <w:w w:val="110"/>
        </w:rPr>
        <w:t> the</w:t>
      </w:r>
      <w:r>
        <w:rPr>
          <w:color w:val="231F20"/>
          <w:w w:val="110"/>
        </w:rPr>
        <w:t> shelter</w:t>
      </w:r>
      <w:r>
        <w:rPr>
          <w:color w:val="231F20"/>
          <w:w w:val="110"/>
        </w:rPr>
        <w:t> in which</w:t>
      </w:r>
      <w:r>
        <w:rPr>
          <w:color w:val="231F20"/>
          <w:w w:val="110"/>
        </w:rPr>
        <w:t> they</w:t>
      </w:r>
      <w:r>
        <w:rPr>
          <w:color w:val="231F20"/>
          <w:w w:val="110"/>
        </w:rPr>
        <w:t> have</w:t>
      </w:r>
      <w:r>
        <w:rPr>
          <w:color w:val="231F20"/>
          <w:w w:val="110"/>
        </w:rPr>
        <w:t> been</w:t>
      </w:r>
      <w:r>
        <w:rPr>
          <w:color w:val="231F20"/>
          <w:w w:val="110"/>
        </w:rPr>
        <w:t> born,</w:t>
      </w:r>
      <w:r>
        <w:rPr>
          <w:color w:val="231F20"/>
          <w:w w:val="110"/>
        </w:rPr>
        <w:t> and</w:t>
      </w:r>
      <w:r>
        <w:rPr>
          <w:color w:val="231F20"/>
          <w:w w:val="110"/>
        </w:rPr>
        <w:t> who</w:t>
      </w:r>
      <w:r>
        <w:rPr>
          <w:color w:val="231F20"/>
          <w:w w:val="110"/>
        </w:rPr>
        <w:t> make</w:t>
      </w:r>
      <w:r>
        <w:rPr>
          <w:color w:val="231F20"/>
          <w:w w:val="110"/>
        </w:rPr>
        <w:t> a</w:t>
      </w:r>
      <w:r>
        <w:rPr>
          <w:color w:val="231F20"/>
          <w:w w:val="110"/>
        </w:rPr>
        <w:t> living</w:t>
      </w:r>
      <w:r>
        <w:rPr>
          <w:color w:val="231F20"/>
          <w:w w:val="110"/>
        </w:rPr>
        <w:t> by advertising</w:t>
      </w:r>
      <w:r>
        <w:rPr>
          <w:color w:val="231F20"/>
          <w:w w:val="110"/>
        </w:rPr>
        <w:t> foreigners,</w:t>
      </w:r>
      <w:r>
        <w:rPr>
          <w:color w:val="231F20"/>
          <w:w w:val="110"/>
        </w:rPr>
        <w:t> are</w:t>
      </w:r>
      <w:r>
        <w:rPr>
          <w:color w:val="231F20"/>
          <w:w w:val="110"/>
        </w:rPr>
        <w:t> stateless</w:t>
      </w:r>
      <w:r>
        <w:rPr>
          <w:color w:val="231F20"/>
          <w:w w:val="110"/>
        </w:rPr>
        <w:t> people</w:t>
      </w:r>
      <w:r>
        <w:rPr>
          <w:color w:val="231F20"/>
          <w:w w:val="110"/>
        </w:rPr>
        <w:t> who</w:t>
      </w:r>
      <w:r>
        <w:rPr>
          <w:color w:val="231F20"/>
          <w:w w:val="110"/>
        </w:rPr>
        <w:t> have</w:t>
      </w:r>
      <w:r>
        <w:rPr>
          <w:color w:val="231F20"/>
          <w:w w:val="110"/>
        </w:rPr>
        <w:t> no allegiance to any nation. We also call them Levantines.</w:t>
      </w:r>
    </w:p>
    <w:p>
      <w:pPr>
        <w:pStyle w:val="BodyText"/>
        <w:spacing w:line="283" w:lineRule="auto"/>
        <w:ind w:left="782" w:right="625" w:firstLine="287"/>
        <w:jc w:val="both"/>
      </w:pPr>
      <w:r>
        <w:rPr>
          <w:color w:val="231F20"/>
          <w:w w:val="110"/>
        </w:rPr>
        <w:t>Our</w:t>
      </w:r>
      <w:r>
        <w:rPr>
          <w:color w:val="231F20"/>
          <w:w w:val="110"/>
        </w:rPr>
        <w:t> nation</w:t>
      </w:r>
      <w:r>
        <w:rPr>
          <w:color w:val="231F20"/>
          <w:w w:val="110"/>
        </w:rPr>
        <w:t> is</w:t>
      </w:r>
      <w:r>
        <w:rPr>
          <w:color w:val="231F20"/>
          <w:w w:val="110"/>
        </w:rPr>
        <w:t> not</w:t>
      </w:r>
      <w:r>
        <w:rPr>
          <w:color w:val="231F20"/>
          <w:w w:val="110"/>
        </w:rPr>
        <w:t> inferior</w:t>
      </w:r>
      <w:r>
        <w:rPr>
          <w:color w:val="231F20"/>
          <w:w w:val="110"/>
        </w:rPr>
        <w:t> to</w:t>
      </w:r>
      <w:r>
        <w:rPr>
          <w:color w:val="231F20"/>
          <w:w w:val="110"/>
        </w:rPr>
        <w:t> any</w:t>
      </w:r>
      <w:r>
        <w:rPr>
          <w:color w:val="231F20"/>
          <w:w w:val="110"/>
        </w:rPr>
        <w:t> other</w:t>
      </w:r>
      <w:r>
        <w:rPr>
          <w:color w:val="231F20"/>
          <w:w w:val="110"/>
        </w:rPr>
        <w:t> nation</w:t>
      </w:r>
      <w:r>
        <w:rPr>
          <w:color w:val="231F20"/>
          <w:w w:val="110"/>
        </w:rPr>
        <w:t> neither</w:t>
      </w:r>
      <w:r>
        <w:rPr>
          <w:color w:val="231F20"/>
          <w:w w:val="110"/>
        </w:rPr>
        <w:t> </w:t>
      </w:r>
      <w:r>
        <w:rPr>
          <w:color w:val="231F20"/>
          <w:w w:val="110"/>
        </w:rPr>
        <w:t>in sacrifice,</w:t>
      </w:r>
      <w:r>
        <w:rPr>
          <w:color w:val="231F20"/>
          <w:w w:val="110"/>
        </w:rPr>
        <w:t> nor</w:t>
      </w:r>
      <w:r>
        <w:rPr>
          <w:color w:val="231F20"/>
          <w:w w:val="110"/>
        </w:rPr>
        <w:t> in</w:t>
      </w:r>
      <w:r>
        <w:rPr>
          <w:color w:val="231F20"/>
          <w:w w:val="110"/>
        </w:rPr>
        <w:t> nationalism,</w:t>
      </w:r>
      <w:r>
        <w:rPr>
          <w:color w:val="231F20"/>
          <w:w w:val="110"/>
        </w:rPr>
        <w:t> nor</w:t>
      </w:r>
      <w:r>
        <w:rPr>
          <w:color w:val="231F20"/>
          <w:w w:val="110"/>
        </w:rPr>
        <w:t> in</w:t>
      </w:r>
      <w:r>
        <w:rPr>
          <w:color w:val="231F20"/>
          <w:w w:val="110"/>
        </w:rPr>
        <w:t> patriotism,</w:t>
      </w:r>
      <w:r>
        <w:rPr>
          <w:color w:val="231F20"/>
          <w:w w:val="110"/>
        </w:rPr>
        <w:t> nor</w:t>
      </w:r>
      <w:r>
        <w:rPr>
          <w:color w:val="231F20"/>
          <w:w w:val="110"/>
        </w:rPr>
        <w:t> in creativity, nor in faithfulness.</w:t>
      </w:r>
    </w:p>
    <w:p>
      <w:pPr>
        <w:pStyle w:val="BodyText"/>
        <w:spacing w:line="288" w:lineRule="auto"/>
        <w:ind w:left="772" w:right="614" w:firstLine="283"/>
        <w:jc w:val="both"/>
      </w:pPr>
      <w:r>
        <w:rPr>
          <w:color w:val="231F20"/>
          <w:w w:val="115"/>
        </w:rPr>
        <w:t>The</w:t>
      </w:r>
      <w:r>
        <w:rPr>
          <w:color w:val="231F20"/>
          <w:w w:val="115"/>
        </w:rPr>
        <w:t> Turkish</w:t>
      </w:r>
      <w:r>
        <w:rPr>
          <w:color w:val="231F20"/>
          <w:w w:val="115"/>
        </w:rPr>
        <w:t> nation</w:t>
      </w:r>
      <w:r>
        <w:rPr>
          <w:color w:val="231F20"/>
          <w:w w:val="115"/>
        </w:rPr>
        <w:t> does</w:t>
      </w:r>
      <w:r>
        <w:rPr>
          <w:color w:val="231F20"/>
          <w:w w:val="115"/>
        </w:rPr>
        <w:t> not</w:t>
      </w:r>
      <w:r>
        <w:rPr>
          <w:color w:val="231F20"/>
          <w:w w:val="115"/>
        </w:rPr>
        <w:t> blindly</w:t>
      </w:r>
      <w:r>
        <w:rPr>
          <w:color w:val="231F20"/>
          <w:w w:val="115"/>
        </w:rPr>
        <w:t> accept</w:t>
      </w:r>
      <w:r>
        <w:rPr>
          <w:color w:val="231F20"/>
          <w:w w:val="115"/>
        </w:rPr>
        <w:t> </w:t>
      </w:r>
      <w:r>
        <w:rPr>
          <w:color w:val="231F20"/>
          <w:w w:val="115"/>
        </w:rPr>
        <w:t>anything without weighing it with its own philosophy and thought. However,</w:t>
      </w:r>
      <w:r>
        <w:rPr>
          <w:color w:val="231F20"/>
          <w:w w:val="115"/>
        </w:rPr>
        <w:t> it</w:t>
      </w:r>
      <w:r>
        <w:rPr>
          <w:color w:val="231F20"/>
          <w:w w:val="115"/>
        </w:rPr>
        <w:t> is</w:t>
      </w:r>
      <w:r>
        <w:rPr>
          <w:color w:val="231F20"/>
          <w:w w:val="115"/>
        </w:rPr>
        <w:t> not</w:t>
      </w:r>
      <w:r>
        <w:rPr>
          <w:color w:val="231F20"/>
          <w:w w:val="115"/>
        </w:rPr>
        <w:t> one</w:t>
      </w:r>
      <w:r>
        <w:rPr>
          <w:color w:val="231F20"/>
          <w:w w:val="115"/>
        </w:rPr>
        <w:t> of</w:t>
      </w:r>
      <w:r>
        <w:rPr>
          <w:color w:val="231F20"/>
          <w:w w:val="115"/>
        </w:rPr>
        <w:t> the</w:t>
      </w:r>
      <w:r>
        <w:rPr>
          <w:color w:val="231F20"/>
          <w:w w:val="115"/>
        </w:rPr>
        <w:t> nations</w:t>
      </w:r>
      <w:r>
        <w:rPr>
          <w:color w:val="231F20"/>
          <w:w w:val="115"/>
        </w:rPr>
        <w:t> with</w:t>
      </w:r>
      <w:r>
        <w:rPr>
          <w:color w:val="231F20"/>
          <w:w w:val="115"/>
        </w:rPr>
        <w:t> an</w:t>
      </w:r>
      <w:r>
        <w:rPr>
          <w:color w:val="231F20"/>
          <w:w w:val="115"/>
        </w:rPr>
        <w:t> aggressive spirit</w:t>
      </w:r>
      <w:r>
        <w:rPr>
          <w:color w:val="231F20"/>
          <w:w w:val="115"/>
        </w:rPr>
        <w:t> that</w:t>
      </w:r>
      <w:r>
        <w:rPr>
          <w:color w:val="231F20"/>
          <w:w w:val="115"/>
        </w:rPr>
        <w:t> confuses</w:t>
      </w:r>
      <w:r>
        <w:rPr>
          <w:color w:val="231F20"/>
          <w:w w:val="115"/>
        </w:rPr>
        <w:t> and</w:t>
      </w:r>
      <w:r>
        <w:rPr>
          <w:color w:val="231F20"/>
          <w:w w:val="115"/>
        </w:rPr>
        <w:t> muddies</w:t>
      </w:r>
      <w:r>
        <w:rPr>
          <w:color w:val="231F20"/>
          <w:w w:val="115"/>
        </w:rPr>
        <w:t> the</w:t>
      </w:r>
      <w:r>
        <w:rPr>
          <w:color w:val="231F20"/>
          <w:w w:val="115"/>
        </w:rPr>
        <w:t> society</w:t>
      </w:r>
      <w:r>
        <w:rPr>
          <w:color w:val="231F20"/>
          <w:w w:val="115"/>
        </w:rPr>
        <w:t> with flamboyant</w:t>
      </w:r>
      <w:r>
        <w:rPr>
          <w:color w:val="231F20"/>
          <w:w w:val="115"/>
        </w:rPr>
        <w:t> nonsense.</w:t>
      </w:r>
      <w:r>
        <w:rPr>
          <w:color w:val="231F20"/>
          <w:w w:val="115"/>
        </w:rPr>
        <w:t> It</w:t>
      </w:r>
      <w:r>
        <w:rPr>
          <w:color w:val="231F20"/>
          <w:w w:val="115"/>
        </w:rPr>
        <w:t> has</w:t>
      </w:r>
      <w:r>
        <w:rPr>
          <w:color w:val="231F20"/>
          <w:w w:val="115"/>
        </w:rPr>
        <w:t> great</w:t>
      </w:r>
      <w:r>
        <w:rPr>
          <w:color w:val="231F20"/>
          <w:w w:val="115"/>
        </w:rPr>
        <w:t> and</w:t>
      </w:r>
      <w:r>
        <w:rPr>
          <w:color w:val="231F20"/>
          <w:w w:val="115"/>
        </w:rPr>
        <w:t> steel</w:t>
      </w:r>
      <w:r>
        <w:rPr>
          <w:color w:val="231F20"/>
          <w:w w:val="115"/>
        </w:rPr>
        <w:t> Turkish calmness and strength.</w:t>
      </w:r>
    </w:p>
    <w:p>
      <w:pPr>
        <w:pStyle w:val="BodyText"/>
        <w:spacing w:line="285" w:lineRule="auto"/>
        <w:ind w:left="782" w:right="622" w:firstLine="283"/>
        <w:jc w:val="both"/>
      </w:pPr>
      <w:r>
        <w:rPr>
          <w:color w:val="231F20"/>
          <w:w w:val="115"/>
        </w:rPr>
        <w:t>His</w:t>
      </w:r>
      <w:r>
        <w:rPr>
          <w:color w:val="231F20"/>
          <w:w w:val="115"/>
        </w:rPr>
        <w:t> obedience</w:t>
      </w:r>
      <w:r>
        <w:rPr>
          <w:color w:val="231F20"/>
          <w:w w:val="115"/>
        </w:rPr>
        <w:t> is</w:t>
      </w:r>
      <w:r>
        <w:rPr>
          <w:color w:val="231F20"/>
          <w:w w:val="115"/>
        </w:rPr>
        <w:t> not</w:t>
      </w:r>
      <w:r>
        <w:rPr>
          <w:color w:val="231F20"/>
          <w:w w:val="115"/>
        </w:rPr>
        <w:t> blind</w:t>
      </w:r>
      <w:r>
        <w:rPr>
          <w:color w:val="231F20"/>
          <w:w w:val="115"/>
        </w:rPr>
        <w:t> worship.</w:t>
      </w:r>
      <w:r>
        <w:rPr>
          <w:color w:val="231F20"/>
          <w:w w:val="115"/>
        </w:rPr>
        <w:t> It</w:t>
      </w:r>
      <w:r>
        <w:rPr>
          <w:color w:val="231F20"/>
          <w:w w:val="115"/>
        </w:rPr>
        <w:t> is</w:t>
      </w:r>
      <w:r>
        <w:rPr>
          <w:color w:val="231F20"/>
          <w:w w:val="115"/>
        </w:rPr>
        <w:t> a</w:t>
      </w:r>
      <w:r>
        <w:rPr>
          <w:color w:val="231F20"/>
          <w:w w:val="115"/>
        </w:rPr>
        <w:t> </w:t>
      </w:r>
      <w:r>
        <w:rPr>
          <w:color w:val="231F20"/>
          <w:w w:val="115"/>
        </w:rPr>
        <w:t>calm expression of humility towards his elders.</w:t>
      </w:r>
    </w:p>
    <w:p>
      <w:pPr>
        <w:pStyle w:val="BodyText"/>
        <w:spacing w:line="285" w:lineRule="auto"/>
        <w:ind w:left="777" w:right="625" w:firstLine="278"/>
        <w:jc w:val="both"/>
      </w:pPr>
      <w:r>
        <w:rPr>
          <w:color w:val="231F20"/>
          <w:w w:val="115"/>
        </w:rPr>
        <w:t>The Turkish nation has the highest honour. It does </w:t>
      </w:r>
      <w:r>
        <w:rPr>
          <w:color w:val="231F20"/>
          <w:w w:val="115"/>
        </w:rPr>
        <w:t>not hesitate</w:t>
      </w:r>
      <w:r>
        <w:rPr>
          <w:color w:val="231F20"/>
          <w:w w:val="115"/>
        </w:rPr>
        <w:t> to</w:t>
      </w:r>
      <w:r>
        <w:rPr>
          <w:color w:val="231F20"/>
          <w:w w:val="115"/>
        </w:rPr>
        <w:t> strive</w:t>
      </w:r>
      <w:r>
        <w:rPr>
          <w:color w:val="231F20"/>
          <w:w w:val="115"/>
        </w:rPr>
        <w:t> to</w:t>
      </w:r>
      <w:r>
        <w:rPr>
          <w:color w:val="231F20"/>
          <w:w w:val="115"/>
        </w:rPr>
        <w:t> succeed</w:t>
      </w:r>
      <w:r>
        <w:rPr>
          <w:color w:val="231F20"/>
          <w:w w:val="115"/>
        </w:rPr>
        <w:t> and</w:t>
      </w:r>
      <w:r>
        <w:rPr>
          <w:color w:val="231F20"/>
          <w:w w:val="115"/>
        </w:rPr>
        <w:t> to</w:t>
      </w:r>
      <w:r>
        <w:rPr>
          <w:color w:val="231F20"/>
          <w:w w:val="115"/>
        </w:rPr>
        <w:t> die</w:t>
      </w:r>
      <w:r>
        <w:rPr>
          <w:color w:val="231F20"/>
          <w:w w:val="115"/>
        </w:rPr>
        <w:t> in</w:t>
      </w:r>
      <w:r>
        <w:rPr>
          <w:color w:val="231F20"/>
          <w:w w:val="115"/>
        </w:rPr>
        <w:t> order</w:t>
      </w:r>
      <w:r>
        <w:rPr>
          <w:color w:val="231F20"/>
          <w:w w:val="115"/>
        </w:rPr>
        <w:t> to</w:t>
      </w:r>
      <w:r>
        <w:rPr>
          <w:color w:val="231F20"/>
          <w:w w:val="115"/>
        </w:rPr>
        <w:t> live.</w:t>
      </w:r>
      <w:r>
        <w:rPr>
          <w:color w:val="231F20"/>
          <w:spacing w:val="40"/>
          <w:w w:val="115"/>
        </w:rPr>
        <w:t> </w:t>
      </w:r>
      <w:r>
        <w:rPr>
          <w:color w:val="231F20"/>
          <w:w w:val="115"/>
        </w:rPr>
        <w:t>The</w:t>
      </w:r>
      <w:r>
        <w:rPr>
          <w:color w:val="231F20"/>
          <w:spacing w:val="16"/>
          <w:w w:val="115"/>
        </w:rPr>
        <w:t> </w:t>
      </w:r>
      <w:r>
        <w:rPr>
          <w:color w:val="231F20"/>
          <w:w w:val="115"/>
        </w:rPr>
        <w:t>day</w:t>
      </w:r>
      <w:r>
        <w:rPr>
          <w:color w:val="231F20"/>
          <w:spacing w:val="17"/>
          <w:w w:val="115"/>
        </w:rPr>
        <w:t> </w:t>
      </w:r>
      <w:r>
        <w:rPr>
          <w:color w:val="231F20"/>
          <w:w w:val="115"/>
        </w:rPr>
        <w:t>we</w:t>
      </w:r>
      <w:r>
        <w:rPr>
          <w:color w:val="231F20"/>
          <w:spacing w:val="17"/>
          <w:w w:val="115"/>
        </w:rPr>
        <w:t> </w:t>
      </w:r>
      <w:r>
        <w:rPr>
          <w:color w:val="231F20"/>
          <w:w w:val="115"/>
        </w:rPr>
        <w:t>equip</w:t>
      </w:r>
      <w:r>
        <w:rPr>
          <w:color w:val="231F20"/>
          <w:spacing w:val="17"/>
          <w:w w:val="115"/>
        </w:rPr>
        <w:t> </w:t>
      </w:r>
      <w:r>
        <w:rPr>
          <w:color w:val="231F20"/>
          <w:w w:val="115"/>
        </w:rPr>
        <w:t>it</w:t>
      </w:r>
      <w:r>
        <w:rPr>
          <w:color w:val="231F20"/>
          <w:spacing w:val="17"/>
          <w:w w:val="115"/>
        </w:rPr>
        <w:t> </w:t>
      </w:r>
      <w:r>
        <w:rPr>
          <w:color w:val="231F20"/>
          <w:w w:val="115"/>
        </w:rPr>
        <w:t>with</w:t>
      </w:r>
      <w:r>
        <w:rPr>
          <w:color w:val="231F20"/>
          <w:spacing w:val="17"/>
          <w:w w:val="115"/>
        </w:rPr>
        <w:t> </w:t>
      </w:r>
      <w:r>
        <w:rPr>
          <w:color w:val="231F20"/>
          <w:w w:val="115"/>
        </w:rPr>
        <w:t>modern</w:t>
      </w:r>
      <w:r>
        <w:rPr>
          <w:color w:val="231F20"/>
          <w:spacing w:val="17"/>
          <w:w w:val="115"/>
        </w:rPr>
        <w:t> </w:t>
      </w:r>
      <w:r>
        <w:rPr>
          <w:color w:val="231F20"/>
          <w:w w:val="115"/>
        </w:rPr>
        <w:t>sciences</w:t>
      </w:r>
      <w:r>
        <w:rPr>
          <w:color w:val="231F20"/>
          <w:spacing w:val="17"/>
          <w:w w:val="115"/>
        </w:rPr>
        <w:t> </w:t>
      </w:r>
      <w:r>
        <w:rPr>
          <w:color w:val="231F20"/>
          <w:w w:val="115"/>
        </w:rPr>
        <w:t>and</w:t>
      </w:r>
      <w:r>
        <w:rPr>
          <w:color w:val="231F20"/>
          <w:spacing w:val="16"/>
          <w:w w:val="115"/>
        </w:rPr>
        <w:t> </w:t>
      </w:r>
      <w:r>
        <w:rPr>
          <w:color w:val="231F20"/>
          <w:w w:val="115"/>
        </w:rPr>
        <w:t>means,</w:t>
      </w:r>
      <w:r>
        <w:rPr>
          <w:color w:val="231F20"/>
          <w:spacing w:val="17"/>
          <w:w w:val="115"/>
        </w:rPr>
        <w:t> </w:t>
      </w:r>
      <w:r>
        <w:rPr>
          <w:color w:val="231F20"/>
          <w:spacing w:val="-7"/>
          <w:w w:val="115"/>
        </w:rPr>
        <w:t>it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82"/>
        <w:rPr>
          <w:sz w:val="12"/>
        </w:rPr>
      </w:pPr>
    </w:p>
    <w:p>
      <w:pPr>
        <w:spacing w:before="1"/>
        <w:ind w:left="2740" w:right="0" w:firstLine="0"/>
        <w:jc w:val="left"/>
        <w:rPr>
          <w:sz w:val="12"/>
        </w:rPr>
      </w:pPr>
      <w:r>
        <w:rPr>
          <w:color w:val="231F20"/>
          <w:w w:val="185"/>
          <w:sz w:val="12"/>
        </w:rPr>
        <w:t>Mil</w:t>
      </w:r>
      <w:r>
        <w:rPr>
          <w:color w:val="231F20"/>
          <w:spacing w:val="7"/>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4"/>
          <w:w w:val="185"/>
          <w:sz w:val="12"/>
        </w:rPr>
        <w:t> </w:t>
      </w:r>
      <w:r>
        <w:rPr>
          <w:color w:val="231F20"/>
          <w:w w:val="185"/>
          <w:sz w:val="12"/>
        </w:rPr>
        <w:t>Issues</w:t>
      </w:r>
      <w:r>
        <w:rPr>
          <w:color w:val="231F20"/>
          <w:spacing w:val="4"/>
          <w:w w:val="185"/>
          <w:sz w:val="12"/>
        </w:rPr>
        <w:t> </w:t>
      </w:r>
      <w:r>
        <w:rPr>
          <w:color w:val="231F20"/>
          <w:w w:val="185"/>
          <w:sz w:val="9"/>
        </w:rPr>
        <w:t>-</w:t>
      </w:r>
      <w:r>
        <w:rPr>
          <w:color w:val="231F20"/>
          <w:spacing w:val="-12"/>
          <w:w w:val="185"/>
          <w:sz w:val="9"/>
        </w:rPr>
        <w:t> </w:t>
      </w:r>
      <w:r>
        <w:rPr>
          <w:color w:val="231F20"/>
          <w:spacing w:val="-5"/>
          <w:w w:val="185"/>
          <w:sz w:val="12"/>
        </w:rPr>
        <w:t>49</w:t>
      </w:r>
    </w:p>
    <w:p>
      <w:pPr>
        <w:pStyle w:val="BodyText"/>
        <w:spacing w:before="55"/>
        <w:ind w:left="777"/>
      </w:pPr>
      <w:r>
        <w:rPr>
          <w:color w:val="231F20"/>
          <w:w w:val="115"/>
        </w:rPr>
        <w:t>is</w:t>
      </w:r>
      <w:r>
        <w:rPr>
          <w:color w:val="231F20"/>
          <w:spacing w:val="-1"/>
          <w:w w:val="115"/>
        </w:rPr>
        <w:t> </w:t>
      </w:r>
      <w:r>
        <w:rPr>
          <w:color w:val="231F20"/>
          <w:w w:val="115"/>
        </w:rPr>
        <w:t>destined for the greatest </w:t>
      </w:r>
      <w:r>
        <w:rPr>
          <w:color w:val="231F20"/>
          <w:spacing w:val="-2"/>
          <w:w w:val="115"/>
        </w:rPr>
        <w:t>future.</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before="0"/>
        <w:ind w:left="772" w:right="2336" w:firstLine="0"/>
        <w:jc w:val="left"/>
        <w:rPr>
          <w:sz w:val="12"/>
        </w:rPr>
      </w:pPr>
      <w:r>
        <w:rPr>
          <w:color w:val="231F20"/>
          <w:w w:val="180"/>
          <w:sz w:val="12"/>
        </w:rPr>
        <w:t>50</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175" w:lineRule="exact"/>
        <w:ind w:left="1006"/>
        <w:jc w:val="both"/>
      </w:pPr>
      <w:r>
        <w:rPr>
          <w:color w:val="231F20"/>
          <w:w w:val="115"/>
        </w:rPr>
        <w:t>Those</w:t>
      </w:r>
      <w:r>
        <w:rPr>
          <w:color w:val="231F20"/>
          <w:spacing w:val="42"/>
          <w:w w:val="115"/>
        </w:rPr>
        <w:t> </w:t>
      </w:r>
      <w:r>
        <w:rPr>
          <w:color w:val="231F20"/>
          <w:w w:val="115"/>
        </w:rPr>
        <w:t>who</w:t>
      </w:r>
      <w:r>
        <w:rPr>
          <w:color w:val="231F20"/>
          <w:spacing w:val="43"/>
          <w:w w:val="115"/>
        </w:rPr>
        <w:t> </w:t>
      </w:r>
      <w:r>
        <w:rPr>
          <w:color w:val="231F20"/>
          <w:w w:val="115"/>
        </w:rPr>
        <w:t>are</w:t>
      </w:r>
      <w:r>
        <w:rPr>
          <w:color w:val="231F20"/>
          <w:spacing w:val="43"/>
          <w:w w:val="115"/>
        </w:rPr>
        <w:t> </w:t>
      </w:r>
      <w:r>
        <w:rPr>
          <w:color w:val="231F20"/>
          <w:w w:val="115"/>
        </w:rPr>
        <w:t>ignorant</w:t>
      </w:r>
      <w:r>
        <w:rPr>
          <w:color w:val="231F20"/>
          <w:spacing w:val="43"/>
          <w:w w:val="115"/>
        </w:rPr>
        <w:t> </w:t>
      </w:r>
      <w:r>
        <w:rPr>
          <w:color w:val="231F20"/>
          <w:w w:val="115"/>
        </w:rPr>
        <w:t>of</w:t>
      </w:r>
      <w:r>
        <w:rPr>
          <w:color w:val="231F20"/>
          <w:spacing w:val="43"/>
          <w:w w:val="115"/>
        </w:rPr>
        <w:t> </w:t>
      </w:r>
      <w:r>
        <w:rPr>
          <w:color w:val="231F20"/>
          <w:w w:val="115"/>
        </w:rPr>
        <w:t>this,</w:t>
      </w:r>
      <w:r>
        <w:rPr>
          <w:color w:val="231F20"/>
          <w:spacing w:val="43"/>
          <w:w w:val="115"/>
        </w:rPr>
        <w:t> </w:t>
      </w:r>
      <w:r>
        <w:rPr>
          <w:color w:val="231F20"/>
          <w:w w:val="115"/>
        </w:rPr>
        <w:t>who</w:t>
      </w:r>
      <w:r>
        <w:rPr>
          <w:color w:val="231F20"/>
          <w:spacing w:val="43"/>
          <w:w w:val="115"/>
        </w:rPr>
        <w:t> </w:t>
      </w:r>
      <w:r>
        <w:rPr>
          <w:color w:val="231F20"/>
          <w:w w:val="115"/>
        </w:rPr>
        <w:t>think</w:t>
      </w:r>
      <w:r>
        <w:rPr>
          <w:color w:val="231F20"/>
          <w:spacing w:val="43"/>
          <w:w w:val="115"/>
        </w:rPr>
        <w:t> </w:t>
      </w:r>
      <w:r>
        <w:rPr>
          <w:color w:val="231F20"/>
          <w:w w:val="115"/>
        </w:rPr>
        <w:t>that</w:t>
      </w:r>
      <w:r>
        <w:rPr>
          <w:color w:val="231F20"/>
          <w:spacing w:val="42"/>
          <w:w w:val="115"/>
        </w:rPr>
        <w:t> </w:t>
      </w:r>
      <w:r>
        <w:rPr>
          <w:color w:val="231F20"/>
          <w:spacing w:val="-4"/>
          <w:w w:val="115"/>
        </w:rPr>
        <w:t>this</w:t>
      </w:r>
    </w:p>
    <w:p>
      <w:pPr>
        <w:pStyle w:val="BodyText"/>
        <w:spacing w:line="285" w:lineRule="auto" w:before="41"/>
        <w:ind w:left="714" w:right="660"/>
        <w:jc w:val="both"/>
      </w:pPr>
      <w:r>
        <w:rPr>
          <w:color w:val="231F20"/>
          <w:w w:val="115"/>
        </w:rPr>
        <w:t>nation</w:t>
      </w:r>
      <w:r>
        <w:rPr>
          <w:color w:val="231F20"/>
          <w:w w:val="115"/>
        </w:rPr>
        <w:t> is</w:t>
      </w:r>
      <w:r>
        <w:rPr>
          <w:color w:val="231F20"/>
          <w:w w:val="115"/>
        </w:rPr>
        <w:t> an</w:t>
      </w:r>
      <w:r>
        <w:rPr>
          <w:color w:val="231F20"/>
          <w:w w:val="115"/>
        </w:rPr>
        <w:t> emotionless,</w:t>
      </w:r>
      <w:r>
        <w:rPr>
          <w:color w:val="231F20"/>
          <w:w w:val="115"/>
        </w:rPr>
        <w:t> reactionless,</w:t>
      </w:r>
      <w:r>
        <w:rPr>
          <w:color w:val="231F20"/>
          <w:w w:val="115"/>
        </w:rPr>
        <w:t> backward</w:t>
      </w:r>
      <w:r>
        <w:rPr>
          <w:color w:val="231F20"/>
          <w:w w:val="115"/>
        </w:rPr>
        <w:t> </w:t>
      </w:r>
      <w:r>
        <w:rPr>
          <w:color w:val="231F20"/>
          <w:w w:val="115"/>
        </w:rPr>
        <w:t>and primitive</w:t>
      </w:r>
      <w:r>
        <w:rPr>
          <w:color w:val="231F20"/>
          <w:w w:val="115"/>
        </w:rPr>
        <w:t> nation</w:t>
      </w:r>
      <w:r>
        <w:rPr>
          <w:color w:val="231F20"/>
          <w:w w:val="115"/>
        </w:rPr>
        <w:t> because</w:t>
      </w:r>
      <w:r>
        <w:rPr>
          <w:color w:val="231F20"/>
          <w:w w:val="115"/>
        </w:rPr>
        <w:t> it</w:t>
      </w:r>
      <w:r>
        <w:rPr>
          <w:color w:val="231F20"/>
          <w:w w:val="115"/>
        </w:rPr>
        <w:t> does</w:t>
      </w:r>
      <w:r>
        <w:rPr>
          <w:color w:val="231F20"/>
          <w:w w:val="115"/>
        </w:rPr>
        <w:t> not</w:t>
      </w:r>
      <w:r>
        <w:rPr>
          <w:color w:val="231F20"/>
          <w:w w:val="115"/>
        </w:rPr>
        <w:t> get</w:t>
      </w:r>
      <w:r>
        <w:rPr>
          <w:color w:val="231F20"/>
          <w:w w:val="115"/>
        </w:rPr>
        <w:t> involved</w:t>
      </w:r>
      <w:r>
        <w:rPr>
          <w:color w:val="231F20"/>
          <w:w w:val="115"/>
        </w:rPr>
        <w:t> in political</w:t>
      </w:r>
      <w:r>
        <w:rPr>
          <w:color w:val="231F20"/>
          <w:w w:val="115"/>
        </w:rPr>
        <w:t> gossip,</w:t>
      </w:r>
      <w:r>
        <w:rPr>
          <w:color w:val="231F20"/>
          <w:w w:val="115"/>
        </w:rPr>
        <w:t> and</w:t>
      </w:r>
      <w:r>
        <w:rPr>
          <w:color w:val="231F20"/>
          <w:w w:val="115"/>
        </w:rPr>
        <w:t> whose</w:t>
      </w:r>
      <w:r>
        <w:rPr>
          <w:color w:val="231F20"/>
          <w:w w:val="115"/>
        </w:rPr>
        <w:t> eyes</w:t>
      </w:r>
      <w:r>
        <w:rPr>
          <w:color w:val="231F20"/>
          <w:w w:val="115"/>
        </w:rPr>
        <w:t> are</w:t>
      </w:r>
      <w:r>
        <w:rPr>
          <w:color w:val="231F20"/>
          <w:w w:val="115"/>
        </w:rPr>
        <w:t> blinded</w:t>
      </w:r>
      <w:r>
        <w:rPr>
          <w:color w:val="231F20"/>
          <w:w w:val="115"/>
        </w:rPr>
        <w:t> by</w:t>
      </w:r>
      <w:r>
        <w:rPr>
          <w:color w:val="231F20"/>
          <w:w w:val="115"/>
        </w:rPr>
        <w:t> the clamour of foreign nations, should look at the most recent past</w:t>
      </w:r>
      <w:r>
        <w:rPr>
          <w:color w:val="231F20"/>
          <w:w w:val="115"/>
        </w:rPr>
        <w:t> if</w:t>
      </w:r>
      <w:r>
        <w:rPr>
          <w:color w:val="231F20"/>
          <w:w w:val="115"/>
        </w:rPr>
        <w:t> they</w:t>
      </w:r>
      <w:r>
        <w:rPr>
          <w:color w:val="231F20"/>
          <w:w w:val="115"/>
        </w:rPr>
        <w:t> do</w:t>
      </w:r>
      <w:r>
        <w:rPr>
          <w:color w:val="231F20"/>
          <w:w w:val="115"/>
        </w:rPr>
        <w:t> not</w:t>
      </w:r>
      <w:r>
        <w:rPr>
          <w:color w:val="231F20"/>
          <w:w w:val="115"/>
        </w:rPr>
        <w:t> read</w:t>
      </w:r>
      <w:r>
        <w:rPr>
          <w:color w:val="231F20"/>
          <w:w w:val="115"/>
        </w:rPr>
        <w:t> history.</w:t>
      </w:r>
      <w:r>
        <w:rPr>
          <w:color w:val="231F20"/>
          <w:w w:val="115"/>
        </w:rPr>
        <w:t> This</w:t>
      </w:r>
      <w:r>
        <w:rPr>
          <w:color w:val="231F20"/>
          <w:w w:val="115"/>
        </w:rPr>
        <w:t> nation,</w:t>
      </w:r>
      <w:r>
        <w:rPr>
          <w:color w:val="231F20"/>
          <w:w w:val="115"/>
        </w:rPr>
        <w:t> which yesterday</w:t>
      </w:r>
      <w:r>
        <w:rPr>
          <w:color w:val="231F20"/>
          <w:spacing w:val="-1"/>
          <w:w w:val="115"/>
        </w:rPr>
        <w:t> </w:t>
      </w:r>
      <w:r>
        <w:rPr>
          <w:color w:val="231F20"/>
          <w:w w:val="115"/>
        </w:rPr>
        <w:t>was</w:t>
      </w:r>
      <w:r>
        <w:rPr>
          <w:color w:val="231F20"/>
          <w:spacing w:val="-1"/>
          <w:w w:val="115"/>
        </w:rPr>
        <w:t> </w:t>
      </w:r>
      <w:r>
        <w:rPr>
          <w:color w:val="231F20"/>
          <w:w w:val="115"/>
        </w:rPr>
        <w:t>thought</w:t>
      </w:r>
      <w:r>
        <w:rPr>
          <w:color w:val="231F20"/>
          <w:spacing w:val="-1"/>
          <w:w w:val="115"/>
        </w:rPr>
        <w:t> </w:t>
      </w:r>
      <w:r>
        <w:rPr>
          <w:color w:val="231F20"/>
          <w:w w:val="115"/>
        </w:rPr>
        <w:t>to</w:t>
      </w:r>
      <w:r>
        <w:rPr>
          <w:color w:val="231F20"/>
          <w:spacing w:val="-1"/>
          <w:w w:val="115"/>
        </w:rPr>
        <w:t> </w:t>
      </w:r>
      <w:r>
        <w:rPr>
          <w:color w:val="231F20"/>
          <w:w w:val="115"/>
        </w:rPr>
        <w:t>worship</w:t>
      </w:r>
      <w:r>
        <w:rPr>
          <w:color w:val="231F20"/>
          <w:spacing w:val="-1"/>
          <w:w w:val="115"/>
        </w:rPr>
        <w:t> </w:t>
      </w:r>
      <w:r>
        <w:rPr>
          <w:color w:val="231F20"/>
          <w:w w:val="115"/>
        </w:rPr>
        <w:t>the</w:t>
      </w:r>
      <w:r>
        <w:rPr>
          <w:color w:val="231F20"/>
          <w:spacing w:val="-1"/>
          <w:w w:val="115"/>
        </w:rPr>
        <w:t> </w:t>
      </w:r>
      <w:r>
        <w:rPr>
          <w:color w:val="231F20"/>
          <w:w w:val="115"/>
        </w:rPr>
        <w:t>sultans,</w:t>
      </w:r>
      <w:r>
        <w:rPr>
          <w:color w:val="231F20"/>
          <w:spacing w:val="-1"/>
          <w:w w:val="115"/>
        </w:rPr>
        <w:t> </w:t>
      </w:r>
      <w:r>
        <w:rPr>
          <w:color w:val="231F20"/>
          <w:w w:val="115"/>
        </w:rPr>
        <w:t>when</w:t>
      </w:r>
      <w:r>
        <w:rPr>
          <w:color w:val="231F20"/>
          <w:spacing w:val="-1"/>
          <w:w w:val="115"/>
        </w:rPr>
        <w:t> </w:t>
      </w:r>
      <w:r>
        <w:rPr>
          <w:color w:val="231F20"/>
          <w:w w:val="115"/>
        </w:rPr>
        <w:t>it</w:t>
      </w:r>
      <w:r>
        <w:rPr>
          <w:color w:val="231F20"/>
          <w:spacing w:val="-1"/>
          <w:w w:val="115"/>
        </w:rPr>
        <w:t> </w:t>
      </w:r>
      <w:r>
        <w:rPr>
          <w:color w:val="231F20"/>
          <w:w w:val="115"/>
        </w:rPr>
        <w:t>saw its</w:t>
      </w:r>
      <w:r>
        <w:rPr>
          <w:color w:val="231F20"/>
          <w:spacing w:val="-1"/>
          <w:w w:val="115"/>
        </w:rPr>
        <w:t> </w:t>
      </w:r>
      <w:r>
        <w:rPr>
          <w:color w:val="231F20"/>
          <w:w w:val="115"/>
        </w:rPr>
        <w:t>national</w:t>
      </w:r>
      <w:r>
        <w:rPr>
          <w:color w:val="231F20"/>
          <w:spacing w:val="-1"/>
          <w:w w:val="115"/>
        </w:rPr>
        <w:t> </w:t>
      </w:r>
      <w:r>
        <w:rPr>
          <w:color w:val="231F20"/>
          <w:w w:val="115"/>
        </w:rPr>
        <w:t>existence</w:t>
      </w:r>
      <w:r>
        <w:rPr>
          <w:color w:val="231F20"/>
          <w:spacing w:val="-1"/>
          <w:w w:val="115"/>
        </w:rPr>
        <w:t> </w:t>
      </w:r>
      <w:r>
        <w:rPr>
          <w:color w:val="231F20"/>
          <w:w w:val="115"/>
        </w:rPr>
        <w:t>in</w:t>
      </w:r>
      <w:r>
        <w:rPr>
          <w:color w:val="231F20"/>
          <w:spacing w:val="-1"/>
          <w:w w:val="115"/>
        </w:rPr>
        <w:t> </w:t>
      </w:r>
      <w:r>
        <w:rPr>
          <w:color w:val="231F20"/>
          <w:w w:val="115"/>
        </w:rPr>
        <w:t>danger,</w:t>
      </w:r>
      <w:r>
        <w:rPr>
          <w:color w:val="231F20"/>
          <w:spacing w:val="-1"/>
          <w:w w:val="115"/>
        </w:rPr>
        <w:t> </w:t>
      </w:r>
      <w:r>
        <w:rPr>
          <w:color w:val="231F20"/>
          <w:w w:val="115"/>
        </w:rPr>
        <w:t>came</w:t>
      </w:r>
      <w:r>
        <w:rPr>
          <w:color w:val="231F20"/>
          <w:spacing w:val="-1"/>
          <w:w w:val="115"/>
        </w:rPr>
        <w:t> </w:t>
      </w:r>
      <w:r>
        <w:rPr>
          <w:color w:val="231F20"/>
          <w:w w:val="115"/>
        </w:rPr>
        <w:t>under</w:t>
      </w:r>
      <w:r>
        <w:rPr>
          <w:color w:val="231F20"/>
          <w:spacing w:val="-1"/>
          <w:w w:val="115"/>
        </w:rPr>
        <w:t> </w:t>
      </w:r>
      <w:r>
        <w:rPr>
          <w:color w:val="231F20"/>
          <w:w w:val="115"/>
        </w:rPr>
        <w:t>the</w:t>
      </w:r>
      <w:r>
        <w:rPr>
          <w:color w:val="231F20"/>
          <w:spacing w:val="-1"/>
          <w:w w:val="115"/>
        </w:rPr>
        <w:t> </w:t>
      </w:r>
      <w:r>
        <w:rPr>
          <w:color w:val="231F20"/>
          <w:w w:val="115"/>
        </w:rPr>
        <w:t>command of a commander and won its independence and future by putting its life on the line.</w:t>
      </w:r>
    </w:p>
    <w:p>
      <w:pPr>
        <w:pStyle w:val="BodyText"/>
        <w:spacing w:line="285" w:lineRule="auto"/>
        <w:ind w:left="722" w:right="669" w:firstLine="336"/>
        <w:jc w:val="both"/>
      </w:pPr>
      <w:r>
        <w:rPr>
          <w:color w:val="231F20"/>
          <w:w w:val="115"/>
        </w:rPr>
        <w:t>This</w:t>
      </w:r>
      <w:r>
        <w:rPr>
          <w:color w:val="231F20"/>
          <w:spacing w:val="-2"/>
          <w:w w:val="115"/>
        </w:rPr>
        <w:t> </w:t>
      </w:r>
      <w:r>
        <w:rPr>
          <w:color w:val="231F20"/>
          <w:w w:val="115"/>
        </w:rPr>
        <w:t>nation,</w:t>
      </w:r>
      <w:r>
        <w:rPr>
          <w:color w:val="231F20"/>
          <w:spacing w:val="-2"/>
          <w:w w:val="115"/>
        </w:rPr>
        <w:t> </w:t>
      </w:r>
      <w:r>
        <w:rPr>
          <w:color w:val="231F20"/>
          <w:w w:val="115"/>
        </w:rPr>
        <w:t>whose</w:t>
      </w:r>
      <w:r>
        <w:rPr>
          <w:color w:val="231F20"/>
          <w:spacing w:val="-2"/>
          <w:w w:val="115"/>
        </w:rPr>
        <w:t> </w:t>
      </w:r>
      <w:r>
        <w:rPr>
          <w:color w:val="231F20"/>
          <w:w w:val="115"/>
        </w:rPr>
        <w:t>laziness</w:t>
      </w:r>
      <w:r>
        <w:rPr>
          <w:color w:val="231F20"/>
          <w:spacing w:val="-2"/>
          <w:w w:val="115"/>
        </w:rPr>
        <w:t> </w:t>
      </w:r>
      <w:r>
        <w:rPr>
          <w:color w:val="231F20"/>
          <w:w w:val="115"/>
        </w:rPr>
        <w:t>was</w:t>
      </w:r>
      <w:r>
        <w:rPr>
          <w:color w:val="231F20"/>
          <w:spacing w:val="-2"/>
          <w:w w:val="115"/>
        </w:rPr>
        <w:t> </w:t>
      </w:r>
      <w:r>
        <w:rPr>
          <w:color w:val="231F20"/>
          <w:w w:val="115"/>
        </w:rPr>
        <w:t>mentioned</w:t>
      </w:r>
      <w:r>
        <w:rPr>
          <w:color w:val="231F20"/>
          <w:spacing w:val="-2"/>
          <w:w w:val="115"/>
        </w:rPr>
        <w:t> </w:t>
      </w:r>
      <w:r>
        <w:rPr>
          <w:color w:val="231F20"/>
          <w:w w:val="115"/>
        </w:rPr>
        <w:t>yesterday, is the nation that pays the heaviest taxes.</w:t>
      </w:r>
    </w:p>
    <w:p>
      <w:pPr>
        <w:pStyle w:val="BodyText"/>
        <w:spacing w:line="285" w:lineRule="auto"/>
        <w:ind w:left="718" w:right="661" w:firstLine="344"/>
        <w:jc w:val="both"/>
      </w:pPr>
      <w:r>
        <w:rPr>
          <w:color w:val="231F20"/>
          <w:w w:val="115"/>
        </w:rPr>
        <w:t>In</w:t>
      </w:r>
      <w:r>
        <w:rPr>
          <w:color w:val="231F20"/>
          <w:w w:val="115"/>
        </w:rPr>
        <w:t> order</w:t>
      </w:r>
      <w:r>
        <w:rPr>
          <w:color w:val="231F20"/>
          <w:w w:val="115"/>
        </w:rPr>
        <w:t> to</w:t>
      </w:r>
      <w:r>
        <w:rPr>
          <w:color w:val="231F20"/>
          <w:w w:val="115"/>
        </w:rPr>
        <w:t> understand</w:t>
      </w:r>
      <w:r>
        <w:rPr>
          <w:color w:val="231F20"/>
          <w:w w:val="115"/>
        </w:rPr>
        <w:t> the</w:t>
      </w:r>
      <w:r>
        <w:rPr>
          <w:color w:val="231F20"/>
          <w:w w:val="115"/>
        </w:rPr>
        <w:t> reasons</w:t>
      </w:r>
      <w:r>
        <w:rPr>
          <w:color w:val="231F20"/>
          <w:w w:val="115"/>
        </w:rPr>
        <w:t> for</w:t>
      </w:r>
      <w:r>
        <w:rPr>
          <w:color w:val="231F20"/>
          <w:w w:val="115"/>
        </w:rPr>
        <w:t> these</w:t>
      </w:r>
      <w:r>
        <w:rPr>
          <w:color w:val="231F20"/>
          <w:w w:val="115"/>
        </w:rPr>
        <w:t> facts,</w:t>
      </w:r>
      <w:r>
        <w:rPr>
          <w:color w:val="231F20"/>
          <w:w w:val="115"/>
        </w:rPr>
        <w:t> in order to explain these incomprehensible phenomena, it </w:t>
      </w:r>
      <w:r>
        <w:rPr>
          <w:color w:val="231F20"/>
          <w:w w:val="115"/>
        </w:rPr>
        <w:t>is necessary</w:t>
      </w:r>
      <w:r>
        <w:rPr>
          <w:color w:val="231F20"/>
          <w:w w:val="115"/>
        </w:rPr>
        <w:t> to</w:t>
      </w:r>
      <w:r>
        <w:rPr>
          <w:color w:val="231F20"/>
          <w:w w:val="115"/>
        </w:rPr>
        <w:t> go</w:t>
      </w:r>
      <w:r>
        <w:rPr>
          <w:color w:val="231F20"/>
          <w:w w:val="115"/>
        </w:rPr>
        <w:t> into</w:t>
      </w:r>
      <w:r>
        <w:rPr>
          <w:color w:val="231F20"/>
          <w:w w:val="115"/>
        </w:rPr>
        <w:t> Turkish</w:t>
      </w:r>
      <w:r>
        <w:rPr>
          <w:color w:val="231F20"/>
          <w:w w:val="115"/>
        </w:rPr>
        <w:t> villages,</w:t>
      </w:r>
      <w:r>
        <w:rPr>
          <w:color w:val="231F20"/>
          <w:w w:val="115"/>
        </w:rPr>
        <w:t> to</w:t>
      </w:r>
      <w:r>
        <w:rPr>
          <w:color w:val="231F20"/>
          <w:w w:val="115"/>
        </w:rPr>
        <w:t> be</w:t>
      </w:r>
      <w:r>
        <w:rPr>
          <w:color w:val="231F20"/>
          <w:w w:val="115"/>
        </w:rPr>
        <w:t> tested</w:t>
      </w:r>
      <w:r>
        <w:rPr>
          <w:color w:val="231F20"/>
          <w:w w:val="115"/>
        </w:rPr>
        <w:t> in village cafes and in front of them, and to work to respond to their needs. Let us be brief: It is necessary to meet and mingle with the Turkish self.</w:t>
      </w:r>
    </w:p>
    <w:p>
      <w:pPr>
        <w:pStyle w:val="BodyText"/>
        <w:spacing w:line="237" w:lineRule="auto"/>
        <w:ind w:left="1002" w:right="560"/>
        <w:jc w:val="both"/>
      </w:pPr>
      <w:r>
        <w:rPr>
          <w:color w:val="231F20"/>
          <w:w w:val="110"/>
        </w:rPr>
        <w:t>Let us believe in our national identity. Let us worship </w:t>
      </w:r>
      <w:r>
        <w:rPr>
          <w:color w:val="231F20"/>
          <w:w w:val="110"/>
        </w:rPr>
        <w:t>our </w:t>
      </w:r>
      <w:r>
        <w:rPr>
          <w:color w:val="231F20"/>
          <w:spacing w:val="-2"/>
          <w:w w:val="110"/>
        </w:rPr>
        <w:t>nation.</w:t>
      </w:r>
    </w:p>
    <w:p>
      <w:pPr>
        <w:pStyle w:val="BodyText"/>
        <w:spacing w:before="87"/>
      </w:pPr>
    </w:p>
    <w:p>
      <w:pPr>
        <w:spacing w:before="0"/>
        <w:ind w:left="3887" w:right="0" w:firstLine="0"/>
        <w:jc w:val="left"/>
        <w:rPr>
          <w:sz w:val="15"/>
        </w:rPr>
      </w:pPr>
      <w:r>
        <w:rPr>
          <w:color w:val="231F20"/>
          <w:sz w:val="15"/>
        </w:rPr>
        <w:t>Atsız Mecmua, </w:t>
      </w:r>
      <w:r>
        <w:rPr>
          <w:color w:val="231F20"/>
          <w:spacing w:val="9"/>
          <w:sz w:val="15"/>
        </w:rPr>
        <w:t>1931,</w:t>
      </w:r>
      <w:r>
        <w:rPr>
          <w:color w:val="231F20"/>
          <w:spacing w:val="23"/>
          <w:sz w:val="15"/>
        </w:rPr>
        <w:t> </w:t>
      </w:r>
      <w:r>
        <w:rPr>
          <w:color w:val="231F20"/>
          <w:sz w:val="18"/>
        </w:rPr>
        <w:t>Issue:</w:t>
      </w:r>
      <w:r>
        <w:rPr>
          <w:color w:val="231F20"/>
          <w:spacing w:val="1"/>
          <w:sz w:val="18"/>
        </w:rPr>
        <w:t> </w:t>
      </w:r>
      <w:r>
        <w:rPr>
          <w:color w:val="231F20"/>
          <w:spacing w:val="-10"/>
          <w:sz w:val="15"/>
        </w:rPr>
        <w:t>7</w:t>
      </w:r>
    </w:p>
    <w:p>
      <w:pPr>
        <w:spacing w:after="0"/>
        <w:jc w:val="left"/>
        <w:rPr>
          <w:sz w:val="15"/>
        </w:rPr>
        <w:sectPr>
          <w:pgSz w:w="8640" w:h="12960"/>
          <w:pgMar w:top="1480" w:bottom="280" w:left="1080" w:right="1080"/>
        </w:sectPr>
      </w:pPr>
    </w:p>
    <w:p>
      <w:pPr>
        <w:pStyle w:val="BodyText"/>
        <w:rPr>
          <w:sz w:val="12"/>
        </w:rPr>
      </w:pPr>
    </w:p>
    <w:p>
      <w:pPr>
        <w:pStyle w:val="BodyText"/>
        <w:rPr>
          <w:sz w:val="12"/>
        </w:rPr>
      </w:pPr>
    </w:p>
    <w:p>
      <w:pPr>
        <w:pStyle w:val="BodyText"/>
        <w:spacing w:before="82"/>
        <w:rPr>
          <w:sz w:val="12"/>
        </w:rPr>
      </w:pPr>
    </w:p>
    <w:p>
      <w:pPr>
        <w:spacing w:before="1"/>
        <w:ind w:left="2740" w:right="0" w:firstLine="0"/>
        <w:jc w:val="left"/>
        <w:rPr>
          <w:sz w:val="12"/>
        </w:rPr>
      </w:pPr>
      <w:r>
        <w:rPr>
          <w:color w:val="231F20"/>
          <w:w w:val="185"/>
          <w:sz w:val="12"/>
        </w:rPr>
        <w:t>Mil</w:t>
      </w:r>
      <w:r>
        <w:rPr>
          <w:color w:val="231F20"/>
          <w:spacing w:val="7"/>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4"/>
          <w:w w:val="185"/>
          <w:sz w:val="12"/>
        </w:rPr>
        <w:t> </w:t>
      </w:r>
      <w:r>
        <w:rPr>
          <w:color w:val="231F20"/>
          <w:w w:val="185"/>
          <w:sz w:val="12"/>
        </w:rPr>
        <w:t>Issues</w:t>
      </w:r>
      <w:r>
        <w:rPr>
          <w:color w:val="231F20"/>
          <w:spacing w:val="4"/>
          <w:w w:val="185"/>
          <w:sz w:val="12"/>
        </w:rPr>
        <w:t> </w:t>
      </w:r>
      <w:r>
        <w:rPr>
          <w:color w:val="231F20"/>
          <w:w w:val="185"/>
          <w:sz w:val="9"/>
        </w:rPr>
        <w:t>-</w:t>
      </w:r>
      <w:r>
        <w:rPr>
          <w:color w:val="231F20"/>
          <w:spacing w:val="-12"/>
          <w:w w:val="185"/>
          <w:sz w:val="9"/>
        </w:rPr>
        <w:t> </w:t>
      </w:r>
      <w:r>
        <w:rPr>
          <w:color w:val="231F20"/>
          <w:spacing w:val="-5"/>
          <w:w w:val="185"/>
          <w:sz w:val="12"/>
        </w:rPr>
        <w:t>51</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21"/>
        <w:rPr>
          <w:sz w:val="12"/>
        </w:rPr>
      </w:pPr>
    </w:p>
    <w:p>
      <w:pPr>
        <w:pStyle w:val="Heading1"/>
        <w:ind w:left="235"/>
        <w:jc w:val="center"/>
      </w:pPr>
      <w:r>
        <w:rPr>
          <w:color w:val="231F20"/>
        </w:rPr>
        <w:t>National</w:t>
      </w:r>
      <w:r>
        <w:rPr>
          <w:color w:val="231F20"/>
          <w:spacing w:val="-2"/>
        </w:rPr>
        <w:t> </w:t>
      </w:r>
      <w:r>
        <w:rPr>
          <w:color w:val="231F20"/>
        </w:rPr>
        <w:t>Self </w:t>
      </w:r>
      <w:r>
        <w:rPr>
          <w:color w:val="231F20"/>
          <w:spacing w:val="-4"/>
        </w:rPr>
        <w:t>[//]</w:t>
      </w:r>
    </w:p>
    <w:p>
      <w:pPr>
        <w:pStyle w:val="BodyText"/>
        <w:spacing w:line="283" w:lineRule="auto" w:before="310"/>
        <w:ind w:left="814" w:right="592" w:firstLine="275"/>
        <w:jc w:val="both"/>
      </w:pPr>
      <w:r>
        <w:rPr>
          <w:color w:val="231F20"/>
          <w:w w:val="110"/>
        </w:rPr>
        <w:t>A</w:t>
      </w:r>
      <w:r>
        <w:rPr>
          <w:color w:val="231F20"/>
          <w:w w:val="110"/>
        </w:rPr>
        <w:t> characteristic</w:t>
      </w:r>
      <w:r>
        <w:rPr>
          <w:color w:val="231F20"/>
          <w:w w:val="110"/>
        </w:rPr>
        <w:t> of</w:t>
      </w:r>
      <w:r>
        <w:rPr>
          <w:color w:val="231F20"/>
          <w:w w:val="110"/>
        </w:rPr>
        <w:t> </w:t>
      </w:r>
      <w:r>
        <w:rPr>
          <w:color w:val="231F20"/>
          <w:w w:val="110"/>
          <w:sz w:val="17"/>
        </w:rPr>
        <w:t>strong</w:t>
      </w:r>
      <w:r>
        <w:rPr>
          <w:color w:val="231F20"/>
          <w:w w:val="110"/>
          <w:sz w:val="17"/>
        </w:rPr>
        <w:t> </w:t>
      </w:r>
      <w:r>
        <w:rPr>
          <w:color w:val="231F20"/>
          <w:w w:val="110"/>
        </w:rPr>
        <w:t>communities</w:t>
      </w:r>
      <w:r>
        <w:rPr>
          <w:color w:val="231F20"/>
          <w:w w:val="110"/>
        </w:rPr>
        <w:t> is</w:t>
      </w:r>
      <w:r>
        <w:rPr>
          <w:color w:val="231F20"/>
          <w:w w:val="110"/>
        </w:rPr>
        <w:t> national</w:t>
      </w:r>
      <w:r>
        <w:rPr>
          <w:color w:val="231F20"/>
          <w:w w:val="110"/>
        </w:rPr>
        <w:t> self- confidence.</w:t>
      </w:r>
      <w:r>
        <w:rPr>
          <w:color w:val="231F20"/>
          <w:w w:val="110"/>
        </w:rPr>
        <w:t> National</w:t>
      </w:r>
      <w:r>
        <w:rPr>
          <w:color w:val="231F20"/>
          <w:w w:val="110"/>
        </w:rPr>
        <w:t> self</w:t>
      </w:r>
      <w:r>
        <w:rPr>
          <w:color w:val="231F20"/>
          <w:w w:val="110"/>
        </w:rPr>
        <w:t> is</w:t>
      </w:r>
      <w:r>
        <w:rPr>
          <w:color w:val="231F20"/>
          <w:w w:val="110"/>
        </w:rPr>
        <w:t> born</w:t>
      </w:r>
      <w:r>
        <w:rPr>
          <w:color w:val="231F20"/>
          <w:w w:val="110"/>
        </w:rPr>
        <w:t> from</w:t>
      </w:r>
      <w:r>
        <w:rPr>
          <w:color w:val="231F20"/>
          <w:w w:val="110"/>
        </w:rPr>
        <w:t> self-confidence.</w:t>
      </w:r>
      <w:r>
        <w:rPr>
          <w:color w:val="231F20"/>
          <w:w w:val="110"/>
        </w:rPr>
        <w:t> </w:t>
      </w:r>
      <w:r>
        <w:rPr>
          <w:color w:val="231F20"/>
          <w:w w:val="110"/>
        </w:rPr>
        <w:t>A self-confident</w:t>
      </w:r>
      <w:r>
        <w:rPr>
          <w:color w:val="231F20"/>
          <w:spacing w:val="-2"/>
          <w:w w:val="110"/>
        </w:rPr>
        <w:t> </w:t>
      </w:r>
      <w:r>
        <w:rPr>
          <w:color w:val="231F20"/>
          <w:w w:val="110"/>
        </w:rPr>
        <w:t>community</w:t>
      </w:r>
      <w:r>
        <w:rPr>
          <w:color w:val="231F20"/>
          <w:spacing w:val="-2"/>
          <w:w w:val="110"/>
        </w:rPr>
        <w:t> </w:t>
      </w:r>
      <w:r>
        <w:rPr>
          <w:color w:val="231F20"/>
          <w:w w:val="110"/>
        </w:rPr>
        <w:t>is</w:t>
      </w:r>
      <w:r>
        <w:rPr>
          <w:color w:val="231F20"/>
          <w:spacing w:val="-2"/>
          <w:w w:val="110"/>
        </w:rPr>
        <w:t> </w:t>
      </w:r>
      <w:r>
        <w:rPr>
          <w:color w:val="231F20"/>
          <w:w w:val="110"/>
        </w:rPr>
        <w:t>a</w:t>
      </w:r>
      <w:r>
        <w:rPr>
          <w:color w:val="231F20"/>
          <w:spacing w:val="-2"/>
          <w:w w:val="110"/>
        </w:rPr>
        <w:t> </w:t>
      </w:r>
      <w:r>
        <w:rPr>
          <w:color w:val="231F20"/>
          <w:w w:val="110"/>
        </w:rPr>
        <w:t>community</w:t>
      </w:r>
      <w:r>
        <w:rPr>
          <w:color w:val="231F20"/>
          <w:spacing w:val="-2"/>
          <w:w w:val="110"/>
        </w:rPr>
        <w:t> </w:t>
      </w:r>
      <w:r>
        <w:rPr>
          <w:color w:val="231F20"/>
          <w:w w:val="110"/>
        </w:rPr>
        <w:t>that</w:t>
      </w:r>
      <w:r>
        <w:rPr>
          <w:color w:val="231F20"/>
          <w:spacing w:val="-2"/>
          <w:w w:val="110"/>
        </w:rPr>
        <w:t> </w:t>
      </w:r>
      <w:r>
        <w:rPr>
          <w:color w:val="231F20"/>
          <w:w w:val="110"/>
        </w:rPr>
        <w:t>carries</w:t>
      </w:r>
      <w:r>
        <w:rPr>
          <w:color w:val="231F20"/>
          <w:spacing w:val="-2"/>
          <w:w w:val="110"/>
        </w:rPr>
        <w:t> </w:t>
      </w:r>
      <w:r>
        <w:rPr>
          <w:color w:val="231F20"/>
          <w:w w:val="110"/>
        </w:rPr>
        <w:t>out</w:t>
      </w:r>
      <w:r>
        <w:rPr>
          <w:color w:val="231F20"/>
          <w:spacing w:val="-2"/>
          <w:w w:val="110"/>
        </w:rPr>
        <w:t> </w:t>
      </w:r>
      <w:r>
        <w:rPr>
          <w:color w:val="231F20"/>
          <w:w w:val="110"/>
        </w:rPr>
        <w:t>its own cause without caring what others will think or do.</w:t>
      </w:r>
    </w:p>
    <w:p>
      <w:pPr>
        <w:pStyle w:val="BodyText"/>
        <w:spacing w:line="288" w:lineRule="auto" w:before="1"/>
        <w:ind w:left="815" w:right="592" w:firstLine="283"/>
        <w:jc w:val="both"/>
      </w:pPr>
      <w:r>
        <w:rPr>
          <w:color w:val="231F20"/>
          <w:w w:val="115"/>
        </w:rPr>
        <w:t>Two</w:t>
      </w:r>
      <w:r>
        <w:rPr>
          <w:color w:val="231F20"/>
          <w:w w:val="115"/>
        </w:rPr>
        <w:t> examples</w:t>
      </w:r>
      <w:r>
        <w:rPr>
          <w:color w:val="231F20"/>
          <w:w w:val="115"/>
        </w:rPr>
        <w:t> from</w:t>
      </w:r>
      <w:r>
        <w:rPr>
          <w:color w:val="231F20"/>
          <w:w w:val="115"/>
        </w:rPr>
        <w:t> the</w:t>
      </w:r>
      <w:r>
        <w:rPr>
          <w:color w:val="231F20"/>
          <w:w w:val="115"/>
        </w:rPr>
        <w:t> present</w:t>
      </w:r>
      <w:r>
        <w:rPr>
          <w:color w:val="231F20"/>
          <w:w w:val="115"/>
        </w:rPr>
        <w:t> day</w:t>
      </w:r>
      <w:r>
        <w:rPr>
          <w:color w:val="231F20"/>
          <w:w w:val="115"/>
        </w:rPr>
        <w:t> are</w:t>
      </w:r>
      <w:r>
        <w:rPr>
          <w:color w:val="231F20"/>
          <w:w w:val="115"/>
        </w:rPr>
        <w:t> very interesting</w:t>
      </w:r>
      <w:r>
        <w:rPr>
          <w:color w:val="231F20"/>
          <w:spacing w:val="-8"/>
          <w:w w:val="115"/>
        </w:rPr>
        <w:t> </w:t>
      </w:r>
      <w:r>
        <w:rPr>
          <w:color w:val="231F20"/>
          <w:w w:val="115"/>
        </w:rPr>
        <w:t>as</w:t>
      </w:r>
      <w:r>
        <w:rPr>
          <w:color w:val="231F20"/>
          <w:spacing w:val="-6"/>
          <w:w w:val="115"/>
        </w:rPr>
        <w:t> </w:t>
      </w:r>
      <w:r>
        <w:rPr>
          <w:color w:val="231F20"/>
          <w:w w:val="115"/>
        </w:rPr>
        <w:t>they</w:t>
      </w:r>
      <w:r>
        <w:rPr>
          <w:color w:val="231F20"/>
          <w:spacing w:val="-6"/>
          <w:w w:val="115"/>
        </w:rPr>
        <w:t> </w:t>
      </w:r>
      <w:r>
        <w:rPr>
          <w:color w:val="231F20"/>
          <w:w w:val="115"/>
        </w:rPr>
        <w:t>show</w:t>
      </w:r>
      <w:r>
        <w:rPr>
          <w:color w:val="231F20"/>
          <w:spacing w:val="-5"/>
          <w:w w:val="115"/>
        </w:rPr>
        <w:t> </w:t>
      </w:r>
      <w:r>
        <w:rPr>
          <w:color w:val="231F20"/>
          <w:w w:val="115"/>
        </w:rPr>
        <w:t>how</w:t>
      </w:r>
      <w:r>
        <w:rPr>
          <w:color w:val="231F20"/>
          <w:spacing w:val="-5"/>
          <w:w w:val="115"/>
        </w:rPr>
        <w:t> </w:t>
      </w:r>
      <w:r>
        <w:rPr>
          <w:color w:val="231F20"/>
          <w:w w:val="115"/>
        </w:rPr>
        <w:t>communities</w:t>
      </w:r>
      <w:r>
        <w:rPr>
          <w:color w:val="231F20"/>
          <w:spacing w:val="-5"/>
          <w:w w:val="115"/>
        </w:rPr>
        <w:t> </w:t>
      </w:r>
      <w:r>
        <w:rPr>
          <w:color w:val="231F20"/>
          <w:w w:val="115"/>
        </w:rPr>
        <w:t>with</w:t>
      </w:r>
      <w:r>
        <w:rPr>
          <w:color w:val="231F20"/>
          <w:spacing w:val="-5"/>
          <w:w w:val="115"/>
        </w:rPr>
        <w:t> </w:t>
      </w:r>
      <w:r>
        <w:rPr>
          <w:color w:val="231F20"/>
          <w:w w:val="115"/>
        </w:rPr>
        <w:t>a</w:t>
      </w:r>
      <w:r>
        <w:rPr>
          <w:color w:val="231F20"/>
          <w:spacing w:val="-5"/>
          <w:w w:val="115"/>
        </w:rPr>
        <w:t> </w:t>
      </w:r>
      <w:r>
        <w:rPr>
          <w:color w:val="231F20"/>
          <w:w w:val="115"/>
        </w:rPr>
        <w:t>national identity behave:</w:t>
      </w:r>
    </w:p>
    <w:p>
      <w:pPr>
        <w:pStyle w:val="BodyText"/>
        <w:spacing w:line="285" w:lineRule="auto" w:before="1"/>
        <w:ind w:left="820" w:right="592" w:firstLine="278"/>
        <w:jc w:val="both"/>
      </w:pPr>
      <w:r>
        <w:rPr>
          <w:color w:val="231F20"/>
          <w:w w:val="115"/>
        </w:rPr>
        <w:t>The</w:t>
      </w:r>
      <w:r>
        <w:rPr>
          <w:color w:val="231F20"/>
          <w:w w:val="115"/>
        </w:rPr>
        <w:t> situation</w:t>
      </w:r>
      <w:r>
        <w:rPr>
          <w:color w:val="231F20"/>
          <w:w w:val="115"/>
        </w:rPr>
        <w:t> of</w:t>
      </w:r>
      <w:r>
        <w:rPr>
          <w:color w:val="231F20"/>
          <w:w w:val="115"/>
        </w:rPr>
        <w:t> the</w:t>
      </w:r>
      <w:r>
        <w:rPr>
          <w:color w:val="231F20"/>
          <w:w w:val="115"/>
        </w:rPr>
        <w:t> Union</w:t>
      </w:r>
      <w:r>
        <w:rPr>
          <w:color w:val="231F20"/>
          <w:w w:val="115"/>
        </w:rPr>
        <w:t> of</w:t>
      </w:r>
      <w:r>
        <w:rPr>
          <w:color w:val="231F20"/>
          <w:w w:val="115"/>
        </w:rPr>
        <w:t> South</w:t>
      </w:r>
      <w:r>
        <w:rPr>
          <w:color w:val="231F20"/>
          <w:w w:val="115"/>
        </w:rPr>
        <w:t> Africa,</w:t>
      </w:r>
      <w:r>
        <w:rPr>
          <w:color w:val="231F20"/>
          <w:w w:val="115"/>
        </w:rPr>
        <w:t> which seceded from the British Empire, and Rhodesia, </w:t>
      </w:r>
      <w:r>
        <w:rPr>
          <w:color w:val="231F20"/>
          <w:w w:val="115"/>
        </w:rPr>
        <w:t>which declared independence.</w:t>
      </w:r>
    </w:p>
    <w:p>
      <w:pPr>
        <w:pStyle w:val="BodyText"/>
        <w:spacing w:line="285" w:lineRule="auto"/>
        <w:ind w:left="815" w:right="596" w:firstLine="283"/>
        <w:jc w:val="both"/>
      </w:pPr>
      <w:r>
        <w:rPr>
          <w:color w:val="231F20"/>
          <w:w w:val="115"/>
        </w:rPr>
        <w:t>The</w:t>
      </w:r>
      <w:r>
        <w:rPr>
          <w:color w:val="231F20"/>
          <w:w w:val="115"/>
        </w:rPr>
        <w:t> first</w:t>
      </w:r>
      <w:r>
        <w:rPr>
          <w:color w:val="231F20"/>
          <w:w w:val="115"/>
        </w:rPr>
        <w:t> is</w:t>
      </w:r>
      <w:r>
        <w:rPr>
          <w:color w:val="231F20"/>
          <w:w w:val="115"/>
        </w:rPr>
        <w:t> the</w:t>
      </w:r>
      <w:r>
        <w:rPr>
          <w:color w:val="231F20"/>
          <w:w w:val="115"/>
        </w:rPr>
        <w:t> case</w:t>
      </w:r>
      <w:r>
        <w:rPr>
          <w:color w:val="231F20"/>
          <w:w w:val="115"/>
        </w:rPr>
        <w:t> of</w:t>
      </w:r>
      <w:r>
        <w:rPr>
          <w:color w:val="231F20"/>
          <w:w w:val="115"/>
        </w:rPr>
        <w:t> two</w:t>
      </w:r>
      <w:r>
        <w:rPr>
          <w:color w:val="231F20"/>
          <w:w w:val="115"/>
        </w:rPr>
        <w:t> and</w:t>
      </w:r>
      <w:r>
        <w:rPr>
          <w:color w:val="231F20"/>
          <w:w w:val="115"/>
        </w:rPr>
        <w:t> a</w:t>
      </w:r>
      <w:r>
        <w:rPr>
          <w:color w:val="231F20"/>
          <w:w w:val="115"/>
        </w:rPr>
        <w:t> half</w:t>
      </w:r>
      <w:r>
        <w:rPr>
          <w:color w:val="231F20"/>
          <w:w w:val="115"/>
        </w:rPr>
        <w:t> million</w:t>
      </w:r>
      <w:r>
        <w:rPr>
          <w:color w:val="231F20"/>
          <w:w w:val="115"/>
        </w:rPr>
        <w:t> </w:t>
      </w:r>
      <w:r>
        <w:rPr>
          <w:color w:val="231F20"/>
          <w:w w:val="115"/>
        </w:rPr>
        <w:t>people</w:t>
      </w:r>
      <w:r>
        <w:rPr>
          <w:color w:val="231F20"/>
          <w:spacing w:val="40"/>
          <w:w w:val="115"/>
        </w:rPr>
        <w:t> </w:t>
      </w:r>
      <w:r>
        <w:rPr>
          <w:color w:val="231F20"/>
          <w:w w:val="115"/>
        </w:rPr>
        <w:t>of</w:t>
      </w:r>
      <w:r>
        <w:rPr>
          <w:color w:val="231F20"/>
          <w:w w:val="115"/>
        </w:rPr>
        <w:t> Flemish</w:t>
      </w:r>
      <w:r>
        <w:rPr>
          <w:color w:val="231F20"/>
          <w:w w:val="115"/>
        </w:rPr>
        <w:t> and</w:t>
      </w:r>
      <w:r>
        <w:rPr>
          <w:color w:val="231F20"/>
          <w:w w:val="115"/>
        </w:rPr>
        <w:t> English</w:t>
      </w:r>
      <w:r>
        <w:rPr>
          <w:color w:val="231F20"/>
          <w:w w:val="115"/>
        </w:rPr>
        <w:t> descent</w:t>
      </w:r>
      <w:r>
        <w:rPr>
          <w:color w:val="231F20"/>
          <w:w w:val="115"/>
        </w:rPr>
        <w:t> who,</w:t>
      </w:r>
      <w:r>
        <w:rPr>
          <w:color w:val="231F20"/>
          <w:w w:val="115"/>
        </w:rPr>
        <w:t> despite</w:t>
      </w:r>
      <w:r>
        <w:rPr>
          <w:color w:val="231F20"/>
          <w:w w:val="115"/>
        </w:rPr>
        <w:t> being subjected</w:t>
      </w:r>
      <w:r>
        <w:rPr>
          <w:color w:val="231F20"/>
          <w:w w:val="115"/>
        </w:rPr>
        <w:t> to</w:t>
      </w:r>
      <w:r>
        <w:rPr>
          <w:color w:val="231F20"/>
          <w:w w:val="115"/>
        </w:rPr>
        <w:t> the</w:t>
      </w:r>
      <w:r>
        <w:rPr>
          <w:color w:val="231F20"/>
          <w:w w:val="115"/>
        </w:rPr>
        <w:t> protests</w:t>
      </w:r>
      <w:r>
        <w:rPr>
          <w:color w:val="231F20"/>
          <w:w w:val="115"/>
        </w:rPr>
        <w:t> and</w:t>
      </w:r>
      <w:r>
        <w:rPr>
          <w:color w:val="231F20"/>
          <w:w w:val="115"/>
        </w:rPr>
        <w:t> threats</w:t>
      </w:r>
      <w:r>
        <w:rPr>
          <w:color w:val="231F20"/>
          <w:w w:val="115"/>
        </w:rPr>
        <w:t> of</w:t>
      </w:r>
      <w:r>
        <w:rPr>
          <w:color w:val="231F20"/>
          <w:w w:val="115"/>
        </w:rPr>
        <w:t> the</w:t>
      </w:r>
      <w:r>
        <w:rPr>
          <w:color w:val="231F20"/>
          <w:w w:val="115"/>
        </w:rPr>
        <w:t> whole</w:t>
      </w:r>
      <w:r>
        <w:rPr>
          <w:color w:val="231F20"/>
          <w:w w:val="115"/>
        </w:rPr>
        <w:t> world because</w:t>
      </w:r>
      <w:r>
        <w:rPr>
          <w:color w:val="231F20"/>
          <w:spacing w:val="-3"/>
          <w:w w:val="115"/>
        </w:rPr>
        <w:t> </w:t>
      </w:r>
      <w:r>
        <w:rPr>
          <w:color w:val="231F20"/>
          <w:w w:val="115"/>
        </w:rPr>
        <w:t>of</w:t>
      </w:r>
      <w:r>
        <w:rPr>
          <w:color w:val="231F20"/>
          <w:spacing w:val="-3"/>
          <w:w w:val="115"/>
        </w:rPr>
        <w:t> </w:t>
      </w:r>
      <w:r>
        <w:rPr>
          <w:color w:val="231F20"/>
          <w:w w:val="115"/>
        </w:rPr>
        <w:t>their</w:t>
      </w:r>
      <w:r>
        <w:rPr>
          <w:color w:val="231F20"/>
          <w:spacing w:val="-3"/>
          <w:w w:val="115"/>
        </w:rPr>
        <w:t> </w:t>
      </w:r>
      <w:r>
        <w:rPr>
          <w:color w:val="231F20"/>
          <w:w w:val="115"/>
        </w:rPr>
        <w:t>exclusion</w:t>
      </w:r>
      <w:r>
        <w:rPr>
          <w:color w:val="231F20"/>
          <w:spacing w:val="-3"/>
          <w:w w:val="115"/>
        </w:rPr>
        <w:t> </w:t>
      </w:r>
      <w:r>
        <w:rPr>
          <w:color w:val="231F20"/>
          <w:w w:val="115"/>
        </w:rPr>
        <w:t>of</w:t>
      </w:r>
      <w:r>
        <w:rPr>
          <w:color w:val="231F20"/>
          <w:spacing w:val="-3"/>
          <w:w w:val="115"/>
        </w:rPr>
        <w:t> </w:t>
      </w:r>
      <w:r>
        <w:rPr>
          <w:color w:val="231F20"/>
          <w:w w:val="115"/>
        </w:rPr>
        <w:t>12</w:t>
      </w:r>
      <w:r>
        <w:rPr>
          <w:color w:val="231F20"/>
          <w:spacing w:val="-3"/>
          <w:w w:val="115"/>
        </w:rPr>
        <w:t> </w:t>
      </w:r>
      <w:r>
        <w:rPr>
          <w:color w:val="231F20"/>
          <w:w w:val="115"/>
        </w:rPr>
        <w:t>million</w:t>
      </w:r>
      <w:r>
        <w:rPr>
          <w:color w:val="231F20"/>
          <w:spacing w:val="-3"/>
          <w:w w:val="115"/>
        </w:rPr>
        <w:t> </w:t>
      </w:r>
      <w:r>
        <w:rPr>
          <w:color w:val="231F20"/>
          <w:w w:val="115"/>
        </w:rPr>
        <w:t>Negroes</w:t>
      </w:r>
      <w:r>
        <w:rPr>
          <w:color w:val="231F20"/>
          <w:spacing w:val="-3"/>
          <w:w w:val="115"/>
        </w:rPr>
        <w:t> </w:t>
      </w:r>
      <w:r>
        <w:rPr>
          <w:color w:val="231F20"/>
          <w:w w:val="115"/>
        </w:rPr>
        <w:t>from</w:t>
      </w:r>
      <w:r>
        <w:rPr>
          <w:color w:val="231F20"/>
          <w:spacing w:val="-3"/>
          <w:w w:val="115"/>
        </w:rPr>
        <w:t> </w:t>
      </w:r>
      <w:r>
        <w:rPr>
          <w:color w:val="231F20"/>
          <w:w w:val="115"/>
        </w:rPr>
        <w:t>the national</w:t>
      </w:r>
      <w:r>
        <w:rPr>
          <w:color w:val="231F20"/>
          <w:w w:val="115"/>
        </w:rPr>
        <w:t> sovereignty</w:t>
      </w:r>
      <w:r>
        <w:rPr>
          <w:color w:val="231F20"/>
          <w:w w:val="115"/>
        </w:rPr>
        <w:t> by</w:t>
      </w:r>
      <w:r>
        <w:rPr>
          <w:color w:val="231F20"/>
          <w:w w:val="115"/>
        </w:rPr>
        <w:t> considering</w:t>
      </w:r>
      <w:r>
        <w:rPr>
          <w:color w:val="231F20"/>
          <w:w w:val="115"/>
        </w:rPr>
        <w:t> them</w:t>
      </w:r>
      <w:r>
        <w:rPr>
          <w:color w:val="231F20"/>
          <w:w w:val="115"/>
        </w:rPr>
        <w:t> second</w:t>
      </w:r>
      <w:r>
        <w:rPr>
          <w:color w:val="231F20"/>
          <w:w w:val="115"/>
        </w:rPr>
        <w:t> class citizens, did not mind.</w:t>
      </w:r>
    </w:p>
    <w:p>
      <w:pPr>
        <w:pStyle w:val="BodyText"/>
        <w:spacing w:line="285" w:lineRule="auto"/>
        <w:ind w:left="814" w:right="605" w:firstLine="283"/>
        <w:jc w:val="both"/>
      </w:pPr>
      <w:r>
        <w:rPr>
          <w:color w:val="231F20"/>
          <w:w w:val="110"/>
        </w:rPr>
        <w:t>In</w:t>
      </w:r>
      <w:r>
        <w:rPr>
          <w:color w:val="231F20"/>
          <w:w w:val="110"/>
        </w:rPr>
        <w:t> the</w:t>
      </w:r>
      <w:r>
        <w:rPr>
          <w:color w:val="231F20"/>
          <w:w w:val="110"/>
        </w:rPr>
        <w:t> second,</w:t>
      </w:r>
      <w:r>
        <w:rPr>
          <w:color w:val="231F20"/>
          <w:w w:val="110"/>
        </w:rPr>
        <w:t> 200,000</w:t>
      </w:r>
      <w:r>
        <w:rPr>
          <w:color w:val="231F20"/>
          <w:w w:val="110"/>
        </w:rPr>
        <w:t> whites,</w:t>
      </w:r>
      <w:r>
        <w:rPr>
          <w:color w:val="231F20"/>
          <w:w w:val="110"/>
        </w:rPr>
        <w:t> despite</w:t>
      </w:r>
      <w:r>
        <w:rPr>
          <w:color w:val="231F20"/>
          <w:w w:val="110"/>
        </w:rPr>
        <w:t> pressure</w:t>
      </w:r>
      <w:r>
        <w:rPr>
          <w:color w:val="231F20"/>
          <w:w w:val="110"/>
        </w:rPr>
        <w:t> and threats from Britain, declared their dominance in a </w:t>
      </w:r>
      <w:r>
        <w:rPr>
          <w:color w:val="231F20"/>
          <w:w w:val="110"/>
        </w:rPr>
        <w:t>country of two million Negroes.</w:t>
      </w:r>
    </w:p>
    <w:p>
      <w:pPr>
        <w:pStyle w:val="BodyText"/>
        <w:spacing w:line="283" w:lineRule="auto"/>
        <w:ind w:left="814" w:right="596" w:firstLine="288"/>
        <w:jc w:val="both"/>
      </w:pPr>
      <w:r>
        <w:rPr>
          <w:color w:val="231F20"/>
          <w:w w:val="115"/>
        </w:rPr>
        <w:t>I</w:t>
      </w:r>
      <w:r>
        <w:rPr>
          <w:color w:val="231F20"/>
          <w:spacing w:val="-1"/>
          <w:w w:val="115"/>
        </w:rPr>
        <w:t> </w:t>
      </w:r>
      <w:r>
        <w:rPr>
          <w:color w:val="231F20"/>
          <w:w w:val="115"/>
        </w:rPr>
        <w:t>am</w:t>
      </w:r>
      <w:r>
        <w:rPr>
          <w:color w:val="231F20"/>
          <w:spacing w:val="-1"/>
          <w:w w:val="115"/>
        </w:rPr>
        <w:t> </w:t>
      </w:r>
      <w:r>
        <w:rPr>
          <w:color w:val="231F20"/>
          <w:w w:val="115"/>
        </w:rPr>
        <w:t>not</w:t>
      </w:r>
      <w:r>
        <w:rPr>
          <w:color w:val="231F20"/>
          <w:spacing w:val="-1"/>
          <w:w w:val="115"/>
        </w:rPr>
        <w:t> </w:t>
      </w:r>
      <w:r>
        <w:rPr>
          <w:color w:val="231F20"/>
          <w:w w:val="115"/>
        </w:rPr>
        <w:t>arguing</w:t>
      </w:r>
      <w:r>
        <w:rPr>
          <w:color w:val="231F20"/>
          <w:spacing w:val="-1"/>
          <w:w w:val="115"/>
        </w:rPr>
        <w:t> </w:t>
      </w:r>
      <w:r>
        <w:rPr>
          <w:color w:val="231F20"/>
          <w:w w:val="115"/>
        </w:rPr>
        <w:t>whether</w:t>
      </w:r>
      <w:r>
        <w:rPr>
          <w:color w:val="231F20"/>
          <w:spacing w:val="-1"/>
          <w:w w:val="115"/>
        </w:rPr>
        <w:t> </w:t>
      </w:r>
      <w:r>
        <w:rPr>
          <w:color w:val="231F20"/>
          <w:w w:val="115"/>
        </w:rPr>
        <w:t>these</w:t>
      </w:r>
      <w:r>
        <w:rPr>
          <w:color w:val="231F20"/>
          <w:spacing w:val="-1"/>
          <w:w w:val="115"/>
        </w:rPr>
        <w:t> </w:t>
      </w:r>
      <w:r>
        <w:rPr>
          <w:color w:val="231F20"/>
          <w:w w:val="115"/>
        </w:rPr>
        <w:t>behaviours</w:t>
      </w:r>
      <w:r>
        <w:rPr>
          <w:color w:val="231F20"/>
          <w:spacing w:val="-1"/>
          <w:w w:val="115"/>
        </w:rPr>
        <w:t> </w:t>
      </w:r>
      <w:r>
        <w:rPr>
          <w:color w:val="231F20"/>
          <w:w w:val="115"/>
        </w:rPr>
        <w:t>are</w:t>
      </w:r>
      <w:r>
        <w:rPr>
          <w:color w:val="231F20"/>
          <w:spacing w:val="-1"/>
          <w:w w:val="115"/>
        </w:rPr>
        <w:t> </w:t>
      </w:r>
      <w:r>
        <w:rPr>
          <w:color w:val="231F20"/>
          <w:w w:val="115"/>
        </w:rPr>
        <w:t>right</w:t>
      </w:r>
      <w:r>
        <w:rPr>
          <w:color w:val="231F20"/>
          <w:spacing w:val="-1"/>
          <w:w w:val="115"/>
        </w:rPr>
        <w:t> </w:t>
      </w:r>
      <w:r>
        <w:rPr>
          <w:color w:val="231F20"/>
          <w:w w:val="115"/>
        </w:rPr>
        <w:t>or humane.</w:t>
      </w:r>
      <w:r>
        <w:rPr>
          <w:color w:val="231F20"/>
          <w:w w:val="115"/>
        </w:rPr>
        <w:t> I</w:t>
      </w:r>
      <w:r>
        <w:rPr>
          <w:color w:val="231F20"/>
          <w:w w:val="115"/>
        </w:rPr>
        <w:t> want</w:t>
      </w:r>
      <w:r>
        <w:rPr>
          <w:color w:val="231F20"/>
          <w:w w:val="115"/>
        </w:rPr>
        <w:t> to</w:t>
      </w:r>
      <w:r>
        <w:rPr>
          <w:color w:val="231F20"/>
          <w:w w:val="115"/>
        </w:rPr>
        <w:t> explain</w:t>
      </w:r>
      <w:r>
        <w:rPr>
          <w:color w:val="231F20"/>
          <w:w w:val="115"/>
        </w:rPr>
        <w:t> how</w:t>
      </w:r>
      <w:r>
        <w:rPr>
          <w:color w:val="231F20"/>
          <w:w w:val="115"/>
        </w:rPr>
        <w:t> communities</w:t>
      </w:r>
      <w:r>
        <w:rPr>
          <w:color w:val="231F20"/>
          <w:w w:val="115"/>
        </w:rPr>
        <w:t> with</w:t>
      </w:r>
      <w:r>
        <w:rPr>
          <w:color w:val="231F20"/>
          <w:w w:val="115"/>
        </w:rPr>
        <w:t> a national identity struggle and what they risk.</w:t>
      </w:r>
    </w:p>
    <w:p>
      <w:pPr>
        <w:pStyle w:val="BodyText"/>
        <w:spacing w:line="285" w:lineRule="auto"/>
        <w:ind w:left="819" w:right="579" w:firstLine="270"/>
        <w:jc w:val="both"/>
      </w:pPr>
      <w:r>
        <w:rPr>
          <w:color w:val="231F20"/>
          <w:w w:val="110"/>
        </w:rPr>
        <w:t>By mobilising the national feelings of the entire </w:t>
      </w:r>
      <w:r>
        <w:rPr>
          <w:color w:val="231F20"/>
          <w:w w:val="110"/>
        </w:rPr>
        <w:t>Turkish nation</w:t>
      </w:r>
      <w:r>
        <w:rPr>
          <w:color w:val="231F20"/>
          <w:spacing w:val="39"/>
          <w:w w:val="110"/>
        </w:rPr>
        <w:t> </w:t>
      </w:r>
      <w:r>
        <w:rPr>
          <w:color w:val="231F20"/>
          <w:w w:val="110"/>
        </w:rPr>
        <w:t>in</w:t>
      </w:r>
      <w:r>
        <w:rPr>
          <w:color w:val="231F20"/>
          <w:spacing w:val="39"/>
          <w:w w:val="110"/>
        </w:rPr>
        <w:t> </w:t>
      </w:r>
      <w:r>
        <w:rPr>
          <w:color w:val="231F20"/>
          <w:w w:val="110"/>
        </w:rPr>
        <w:t>the</w:t>
      </w:r>
      <w:r>
        <w:rPr>
          <w:color w:val="231F20"/>
          <w:spacing w:val="39"/>
          <w:w w:val="110"/>
        </w:rPr>
        <w:t> </w:t>
      </w:r>
      <w:r>
        <w:rPr>
          <w:color w:val="231F20"/>
          <w:w w:val="110"/>
        </w:rPr>
        <w:t>Cyprus</w:t>
      </w:r>
      <w:r>
        <w:rPr>
          <w:color w:val="231F20"/>
          <w:spacing w:val="39"/>
          <w:w w:val="110"/>
        </w:rPr>
        <w:t> </w:t>
      </w:r>
      <w:r>
        <w:rPr>
          <w:color w:val="231F20"/>
          <w:w w:val="110"/>
        </w:rPr>
        <w:t>case</w:t>
      </w:r>
      <w:r>
        <w:rPr>
          <w:color w:val="231F20"/>
          <w:spacing w:val="39"/>
          <w:w w:val="110"/>
        </w:rPr>
        <w:t> </w:t>
      </w:r>
      <w:r>
        <w:rPr>
          <w:color w:val="231F20"/>
          <w:w w:val="110"/>
        </w:rPr>
        <w:t>and</w:t>
      </w:r>
      <w:r>
        <w:rPr>
          <w:color w:val="231F20"/>
          <w:spacing w:val="40"/>
          <w:w w:val="110"/>
        </w:rPr>
        <w:t> </w:t>
      </w:r>
      <w:r>
        <w:rPr>
          <w:color w:val="231F20"/>
          <w:w w:val="110"/>
        </w:rPr>
        <w:t>opening</w:t>
      </w:r>
      <w:r>
        <w:rPr>
          <w:color w:val="231F20"/>
          <w:spacing w:val="40"/>
          <w:w w:val="110"/>
        </w:rPr>
        <w:t> </w:t>
      </w:r>
      <w:r>
        <w:rPr>
          <w:color w:val="231F20"/>
          <w:w w:val="110"/>
        </w:rPr>
        <w:t>the</w:t>
      </w:r>
      <w:r>
        <w:rPr>
          <w:color w:val="231F20"/>
          <w:spacing w:val="40"/>
          <w:w w:val="110"/>
        </w:rPr>
        <w:t> </w:t>
      </w:r>
      <w:r>
        <w:rPr>
          <w:color w:val="231F20"/>
          <w:w w:val="110"/>
        </w:rPr>
        <w:t>aid</w:t>
      </w:r>
      <w:r>
        <w:rPr>
          <w:color w:val="231F20"/>
          <w:spacing w:val="40"/>
          <w:w w:val="110"/>
        </w:rPr>
        <w:t> </w:t>
      </w:r>
      <w:r>
        <w:rPr>
          <w:color w:val="231F20"/>
          <w:w w:val="110"/>
        </w:rPr>
        <w:t>campaign for Cyprus, 18</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2"/>
        <w:rPr>
          <w:sz w:val="12"/>
        </w:rPr>
      </w:pPr>
    </w:p>
    <w:p>
      <w:pPr>
        <w:spacing w:before="0"/>
        <w:ind w:left="2773" w:right="0" w:firstLine="0"/>
        <w:jc w:val="left"/>
        <w:rPr>
          <w:sz w:val="12"/>
        </w:rPr>
      </w:pPr>
      <w:r>
        <w:rPr>
          <w:color w:val="231F20"/>
          <w:w w:val="230"/>
          <w:sz w:val="12"/>
        </w:rPr>
        <w:t>Mil</w:t>
      </w:r>
      <w:r>
        <w:rPr>
          <w:color w:val="231F20"/>
          <w:spacing w:val="-5"/>
          <w:w w:val="230"/>
          <w:sz w:val="12"/>
        </w:rPr>
        <w:t> </w:t>
      </w:r>
      <w:r>
        <w:rPr>
          <w:color w:val="231F20"/>
          <w:w w:val="185"/>
          <w:sz w:val="12"/>
        </w:rPr>
        <w:t>Values</w:t>
      </w:r>
      <w:r>
        <w:rPr>
          <w:color w:val="231F20"/>
          <w:spacing w:val="-11"/>
          <w:w w:val="185"/>
          <w:sz w:val="12"/>
        </w:rPr>
        <w:t> </w:t>
      </w:r>
      <w:r>
        <w:rPr>
          <w:color w:val="231F20"/>
          <w:w w:val="185"/>
          <w:sz w:val="12"/>
        </w:rPr>
        <w:t>and</w:t>
      </w:r>
      <w:r>
        <w:rPr>
          <w:color w:val="231F20"/>
          <w:spacing w:val="-11"/>
          <w:w w:val="185"/>
          <w:sz w:val="12"/>
        </w:rPr>
        <w:t> </w:t>
      </w:r>
      <w:r>
        <w:rPr>
          <w:color w:val="231F20"/>
          <w:w w:val="185"/>
          <w:sz w:val="12"/>
        </w:rPr>
        <w:t>Issues</w:t>
      </w:r>
      <w:r>
        <w:rPr>
          <w:color w:val="231F20"/>
          <w:spacing w:val="-10"/>
          <w:w w:val="185"/>
          <w:sz w:val="12"/>
        </w:rPr>
        <w:t> </w:t>
      </w:r>
      <w:r>
        <w:rPr>
          <w:color w:val="231F20"/>
          <w:w w:val="185"/>
          <w:sz w:val="9"/>
        </w:rPr>
        <w:t>-</w:t>
      </w:r>
      <w:r>
        <w:rPr>
          <w:color w:val="231F20"/>
          <w:spacing w:val="21"/>
          <w:w w:val="185"/>
          <w:sz w:val="9"/>
        </w:rPr>
        <w:t> </w:t>
      </w:r>
      <w:r>
        <w:rPr>
          <w:color w:val="231F20"/>
          <w:spacing w:val="-5"/>
          <w:w w:val="185"/>
          <w:sz w:val="12"/>
        </w:rPr>
        <w:t>51</w:t>
      </w:r>
    </w:p>
    <w:p>
      <w:pPr>
        <w:pStyle w:val="BodyText"/>
        <w:spacing w:line="285" w:lineRule="auto" w:before="135"/>
        <w:ind w:left="762" w:right="616" w:firstLine="10"/>
        <w:jc w:val="right"/>
      </w:pPr>
      <w:r>
        <w:rPr>
          <w:color w:val="231F20"/>
          <w:w w:val="110"/>
        </w:rPr>
        <w:t>Collecting</w:t>
      </w:r>
      <w:r>
        <w:rPr>
          <w:color w:val="231F20"/>
          <w:spacing w:val="40"/>
          <w:w w:val="110"/>
        </w:rPr>
        <w:t> </w:t>
      </w:r>
      <w:r>
        <w:rPr>
          <w:color w:val="231F20"/>
          <w:w w:val="110"/>
        </w:rPr>
        <w:t>million</w:t>
      </w:r>
      <w:r>
        <w:rPr>
          <w:color w:val="231F20"/>
          <w:spacing w:val="40"/>
          <w:w w:val="110"/>
        </w:rPr>
        <w:t> </w:t>
      </w:r>
      <w:r>
        <w:rPr>
          <w:color w:val="231F20"/>
          <w:w w:val="110"/>
        </w:rPr>
        <w:t>liras</w:t>
      </w:r>
      <w:r>
        <w:rPr>
          <w:color w:val="231F20"/>
          <w:spacing w:val="40"/>
          <w:w w:val="110"/>
        </w:rPr>
        <w:t> </w:t>
      </w:r>
      <w:r>
        <w:rPr>
          <w:color w:val="231F20"/>
          <w:w w:val="110"/>
        </w:rPr>
        <w:t>and</w:t>
      </w:r>
      <w:r>
        <w:rPr>
          <w:color w:val="231F20"/>
          <w:spacing w:val="40"/>
          <w:w w:val="110"/>
        </w:rPr>
        <w:t> </w:t>
      </w:r>
      <w:r>
        <w:rPr>
          <w:color w:val="231F20"/>
          <w:w w:val="110"/>
        </w:rPr>
        <w:t>building</w:t>
      </w:r>
      <w:r>
        <w:rPr>
          <w:color w:val="231F20"/>
          <w:spacing w:val="40"/>
          <w:w w:val="110"/>
        </w:rPr>
        <w:t> </w:t>
      </w:r>
      <w:r>
        <w:rPr>
          <w:color w:val="231F20"/>
          <w:w w:val="110"/>
        </w:rPr>
        <w:t>landing</w:t>
      </w:r>
      <w:r>
        <w:rPr>
          <w:color w:val="231F20"/>
          <w:spacing w:val="40"/>
          <w:w w:val="110"/>
        </w:rPr>
        <w:t> </w:t>
      </w:r>
      <w:r>
        <w:rPr>
          <w:color w:val="231F20"/>
          <w:w w:val="110"/>
        </w:rPr>
        <w:t>ships</w:t>
      </w:r>
      <w:r>
        <w:rPr>
          <w:color w:val="231F20"/>
          <w:spacing w:val="40"/>
          <w:w w:val="110"/>
        </w:rPr>
        <w:t> </w:t>
      </w:r>
      <w:r>
        <w:rPr>
          <w:color w:val="231F20"/>
          <w:w w:val="110"/>
        </w:rPr>
        <w:t>is</w:t>
      </w:r>
      <w:r>
        <w:rPr>
          <w:color w:val="231F20"/>
          <w:spacing w:val="40"/>
          <w:w w:val="110"/>
        </w:rPr>
        <w:t> </w:t>
      </w:r>
      <w:r>
        <w:rPr>
          <w:color w:val="231F20"/>
          <w:w w:val="110"/>
        </w:rPr>
        <w:t>a</w:t>
      </w:r>
      <w:r>
        <w:rPr>
          <w:color w:val="231F20"/>
          <w:spacing w:val="40"/>
          <w:w w:val="110"/>
        </w:rPr>
        <w:t> </w:t>
      </w:r>
      <w:r>
        <w:rPr>
          <w:color w:val="231F20"/>
          <w:w w:val="110"/>
        </w:rPr>
        <w:t>good</w:t>
      </w:r>
      <w:r>
        <w:rPr>
          <w:color w:val="231F20"/>
          <w:spacing w:val="80"/>
          <w:w w:val="110"/>
        </w:rPr>
        <w:t> </w:t>
      </w:r>
      <w:r>
        <w:rPr>
          <w:color w:val="231F20"/>
          <w:w w:val="110"/>
        </w:rPr>
        <w:t>behaviour.</w:t>
      </w:r>
      <w:r>
        <w:rPr>
          <w:color w:val="231F20"/>
          <w:spacing w:val="80"/>
          <w:w w:val="110"/>
        </w:rPr>
        <w:t> </w:t>
      </w:r>
      <w:r>
        <w:rPr>
          <w:color w:val="231F20"/>
          <w:w w:val="110"/>
        </w:rPr>
        <w:t>But</w:t>
      </w:r>
      <w:r>
        <w:rPr>
          <w:color w:val="231F20"/>
          <w:spacing w:val="80"/>
          <w:w w:val="110"/>
        </w:rPr>
        <w:t> </w:t>
      </w:r>
      <w:r>
        <w:rPr>
          <w:color w:val="231F20"/>
          <w:w w:val="110"/>
        </w:rPr>
        <w:t>it</w:t>
      </w:r>
      <w:r>
        <w:rPr>
          <w:color w:val="231F20"/>
          <w:spacing w:val="80"/>
          <w:w w:val="110"/>
        </w:rPr>
        <w:t> </w:t>
      </w:r>
      <w:r>
        <w:rPr>
          <w:color w:val="231F20"/>
          <w:w w:val="110"/>
        </w:rPr>
        <w:t>is</w:t>
      </w:r>
      <w:r>
        <w:rPr>
          <w:color w:val="231F20"/>
          <w:spacing w:val="80"/>
          <w:w w:val="110"/>
        </w:rPr>
        <w:t> </w:t>
      </w:r>
      <w:r>
        <w:rPr>
          <w:color w:val="231F20"/>
          <w:w w:val="110"/>
        </w:rPr>
        <w:t>nothing</w:t>
      </w:r>
      <w:r>
        <w:rPr>
          <w:color w:val="231F20"/>
          <w:spacing w:val="80"/>
          <w:w w:val="110"/>
        </w:rPr>
        <w:t> </w:t>
      </w:r>
      <w:r>
        <w:rPr>
          <w:color w:val="231F20"/>
          <w:w w:val="110"/>
        </w:rPr>
        <w:t>in</w:t>
      </w:r>
      <w:r>
        <w:rPr>
          <w:color w:val="231F20"/>
          <w:spacing w:val="80"/>
          <w:w w:val="110"/>
        </w:rPr>
        <w:t> </w:t>
      </w:r>
      <w:r>
        <w:rPr>
          <w:color w:val="231F20"/>
          <w:w w:val="110"/>
        </w:rPr>
        <w:t>the</w:t>
      </w:r>
      <w:r>
        <w:rPr>
          <w:color w:val="231F20"/>
          <w:spacing w:val="80"/>
          <w:w w:val="110"/>
        </w:rPr>
        <w:t> </w:t>
      </w:r>
      <w:r>
        <w:rPr>
          <w:color w:val="231F20"/>
          <w:w w:val="110"/>
        </w:rPr>
        <w:t>face</w:t>
      </w:r>
      <w:r>
        <w:rPr>
          <w:color w:val="231F20"/>
          <w:spacing w:val="80"/>
          <w:w w:val="110"/>
        </w:rPr>
        <w:t> </w:t>
      </w:r>
      <w:r>
        <w:rPr>
          <w:color w:val="231F20"/>
          <w:w w:val="110"/>
        </w:rPr>
        <w:t>of</w:t>
      </w:r>
      <w:r>
        <w:rPr>
          <w:color w:val="231F20"/>
          <w:spacing w:val="80"/>
          <w:w w:val="110"/>
        </w:rPr>
        <w:t> </w:t>
      </w:r>
      <w:r>
        <w:rPr>
          <w:color w:val="231F20"/>
          <w:w w:val="110"/>
        </w:rPr>
        <w:t>the greatness</w:t>
      </w:r>
      <w:r>
        <w:rPr>
          <w:color w:val="231F20"/>
          <w:spacing w:val="23"/>
          <w:w w:val="110"/>
        </w:rPr>
        <w:t> </w:t>
      </w:r>
      <w:r>
        <w:rPr>
          <w:color w:val="231F20"/>
          <w:w w:val="110"/>
        </w:rPr>
        <w:t>of</w:t>
      </w:r>
      <w:r>
        <w:rPr>
          <w:color w:val="231F20"/>
          <w:spacing w:val="23"/>
          <w:w w:val="110"/>
        </w:rPr>
        <w:t> </w:t>
      </w:r>
      <w:r>
        <w:rPr>
          <w:color w:val="231F20"/>
          <w:w w:val="110"/>
        </w:rPr>
        <w:t>the</w:t>
      </w:r>
      <w:r>
        <w:rPr>
          <w:color w:val="231F20"/>
          <w:spacing w:val="23"/>
          <w:w w:val="110"/>
        </w:rPr>
        <w:t> </w:t>
      </w:r>
      <w:r>
        <w:rPr>
          <w:color w:val="231F20"/>
          <w:w w:val="110"/>
        </w:rPr>
        <w:t>cause</w:t>
      </w:r>
      <w:r>
        <w:rPr>
          <w:color w:val="231F20"/>
          <w:spacing w:val="23"/>
          <w:w w:val="110"/>
        </w:rPr>
        <w:t> </w:t>
      </w:r>
      <w:r>
        <w:rPr>
          <w:color w:val="231F20"/>
          <w:w w:val="110"/>
        </w:rPr>
        <w:t>and</w:t>
      </w:r>
      <w:r>
        <w:rPr>
          <w:color w:val="231F20"/>
          <w:spacing w:val="23"/>
          <w:w w:val="110"/>
        </w:rPr>
        <w:t> </w:t>
      </w:r>
      <w:r>
        <w:rPr>
          <w:color w:val="231F20"/>
          <w:w w:val="110"/>
        </w:rPr>
        <w:t>the</w:t>
      </w:r>
      <w:r>
        <w:rPr>
          <w:color w:val="231F20"/>
          <w:spacing w:val="23"/>
          <w:w w:val="110"/>
        </w:rPr>
        <w:t> </w:t>
      </w:r>
      <w:r>
        <w:rPr>
          <w:color w:val="231F20"/>
          <w:w w:val="110"/>
        </w:rPr>
        <w:t>infinite</w:t>
      </w:r>
      <w:r>
        <w:rPr>
          <w:color w:val="231F20"/>
          <w:spacing w:val="23"/>
          <w:w w:val="110"/>
        </w:rPr>
        <w:t> </w:t>
      </w:r>
      <w:r>
        <w:rPr>
          <w:color w:val="231F20"/>
          <w:w w:val="110"/>
        </w:rPr>
        <w:t>sacrifice</w:t>
      </w:r>
      <w:r>
        <w:rPr>
          <w:color w:val="231F20"/>
          <w:spacing w:val="23"/>
          <w:w w:val="110"/>
        </w:rPr>
        <w:t> </w:t>
      </w:r>
      <w:r>
        <w:rPr>
          <w:color w:val="231F20"/>
          <w:w w:val="110"/>
        </w:rPr>
        <w:t>it</w:t>
      </w:r>
      <w:r>
        <w:rPr>
          <w:color w:val="231F20"/>
          <w:spacing w:val="23"/>
          <w:w w:val="110"/>
        </w:rPr>
        <w:t> </w:t>
      </w:r>
      <w:r>
        <w:rPr>
          <w:color w:val="231F20"/>
          <w:w w:val="110"/>
        </w:rPr>
        <w:t>requires. Is</w:t>
      </w:r>
      <w:r>
        <w:rPr>
          <w:color w:val="231F20"/>
          <w:spacing w:val="30"/>
          <w:w w:val="110"/>
        </w:rPr>
        <w:t> </w:t>
      </w:r>
      <w:r>
        <w:rPr>
          <w:color w:val="231F20"/>
          <w:w w:val="110"/>
        </w:rPr>
        <w:t>18</w:t>
      </w:r>
      <w:r>
        <w:rPr>
          <w:color w:val="231F20"/>
          <w:spacing w:val="40"/>
          <w:w w:val="110"/>
        </w:rPr>
        <w:t> </w:t>
      </w:r>
      <w:r>
        <w:rPr>
          <w:color w:val="231F20"/>
          <w:w w:val="110"/>
        </w:rPr>
        <w:t>million</w:t>
      </w:r>
      <w:r>
        <w:rPr>
          <w:color w:val="231F20"/>
          <w:spacing w:val="30"/>
          <w:w w:val="110"/>
        </w:rPr>
        <w:t> </w:t>
      </w:r>
      <w:r>
        <w:rPr>
          <w:color w:val="231F20"/>
          <w:w w:val="110"/>
        </w:rPr>
        <w:t>liras</w:t>
      </w:r>
      <w:r>
        <w:rPr>
          <w:color w:val="231F20"/>
          <w:spacing w:val="30"/>
          <w:w w:val="110"/>
        </w:rPr>
        <w:t> </w:t>
      </w:r>
      <w:r>
        <w:rPr>
          <w:color w:val="231F20"/>
          <w:w w:val="110"/>
        </w:rPr>
        <w:t>all</w:t>
      </w:r>
      <w:r>
        <w:rPr>
          <w:color w:val="231F20"/>
          <w:spacing w:val="30"/>
          <w:w w:val="110"/>
        </w:rPr>
        <w:t> </w:t>
      </w:r>
      <w:r>
        <w:rPr>
          <w:color w:val="231F20"/>
          <w:w w:val="110"/>
        </w:rPr>
        <w:t>that</w:t>
      </w:r>
      <w:r>
        <w:rPr>
          <w:color w:val="231F20"/>
          <w:spacing w:val="30"/>
          <w:w w:val="110"/>
        </w:rPr>
        <w:t> </w:t>
      </w:r>
      <w:r>
        <w:rPr>
          <w:color w:val="231F20"/>
          <w:w w:val="110"/>
        </w:rPr>
        <w:t>the</w:t>
      </w:r>
      <w:r>
        <w:rPr>
          <w:color w:val="231F20"/>
          <w:spacing w:val="30"/>
          <w:w w:val="110"/>
        </w:rPr>
        <w:t> </w:t>
      </w:r>
      <w:r>
        <w:rPr>
          <w:color w:val="231F20"/>
          <w:w w:val="110"/>
        </w:rPr>
        <w:t>Turkish</w:t>
      </w:r>
      <w:r>
        <w:rPr>
          <w:color w:val="231F20"/>
          <w:spacing w:val="30"/>
          <w:w w:val="110"/>
        </w:rPr>
        <w:t> </w:t>
      </w:r>
      <w:r>
        <w:rPr>
          <w:color w:val="231F20"/>
          <w:w w:val="110"/>
        </w:rPr>
        <w:t>nation</w:t>
      </w:r>
      <w:r>
        <w:rPr>
          <w:color w:val="231F20"/>
          <w:spacing w:val="30"/>
          <w:w w:val="110"/>
        </w:rPr>
        <w:t> </w:t>
      </w:r>
      <w:r>
        <w:rPr>
          <w:color w:val="231F20"/>
          <w:w w:val="110"/>
        </w:rPr>
        <w:t>can</w:t>
      </w:r>
      <w:r>
        <w:rPr>
          <w:color w:val="231F20"/>
          <w:spacing w:val="30"/>
          <w:w w:val="110"/>
        </w:rPr>
        <w:t> </w:t>
      </w:r>
      <w:r>
        <w:rPr>
          <w:color w:val="231F20"/>
          <w:w w:val="110"/>
        </w:rPr>
        <w:t>do</w:t>
      </w:r>
      <w:r>
        <w:rPr>
          <w:color w:val="231F20"/>
          <w:spacing w:val="30"/>
          <w:w w:val="110"/>
        </w:rPr>
        <w:t> </w:t>
      </w:r>
      <w:r>
        <w:rPr>
          <w:color w:val="231F20"/>
          <w:w w:val="110"/>
        </w:rPr>
        <w:t>for the</w:t>
      </w:r>
      <w:r>
        <w:rPr>
          <w:color w:val="231F20"/>
          <w:w w:val="110"/>
        </w:rPr>
        <w:t> Cyprus</w:t>
      </w:r>
      <w:r>
        <w:rPr>
          <w:color w:val="231F20"/>
          <w:w w:val="110"/>
        </w:rPr>
        <w:t> cause?</w:t>
      </w:r>
      <w:r>
        <w:rPr>
          <w:color w:val="231F20"/>
          <w:w w:val="110"/>
        </w:rPr>
        <w:t> One</w:t>
      </w:r>
      <w:r>
        <w:rPr>
          <w:color w:val="231F20"/>
          <w:w w:val="110"/>
        </w:rPr>
        <w:t> hundred</w:t>
      </w:r>
      <w:r>
        <w:rPr>
          <w:color w:val="231F20"/>
          <w:w w:val="110"/>
        </w:rPr>
        <w:t> times</w:t>
      </w:r>
      <w:r>
        <w:rPr>
          <w:color w:val="231F20"/>
          <w:w w:val="110"/>
        </w:rPr>
        <w:t> this</w:t>
      </w:r>
      <w:r>
        <w:rPr>
          <w:color w:val="231F20"/>
          <w:w w:val="110"/>
        </w:rPr>
        <w:t> amount</w:t>
      </w:r>
      <w:r>
        <w:rPr>
          <w:color w:val="231F20"/>
          <w:w w:val="110"/>
        </w:rPr>
        <w:t> is</w:t>
      </w:r>
      <w:r>
        <w:rPr>
          <w:color w:val="231F20"/>
          <w:w w:val="110"/>
        </w:rPr>
        <w:t> spent every year for entertainment and debauchery. Where are the aeroplanes that will land in Cyprus? Where are 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80"/>
          <w:w w:val="110"/>
        </w:rPr>
        <w:t> </w:t>
      </w:r>
      <w:r>
        <w:rPr>
          <w:color w:val="231F20"/>
          <w:w w:val="110"/>
        </w:rPr>
        <w:t>assault boats</w:t>
      </w:r>
      <w:r>
        <w:rPr>
          <w:color w:val="231F20"/>
          <w:w w:val="110"/>
        </w:rPr>
        <w:t> that</w:t>
      </w:r>
      <w:r>
        <w:rPr>
          <w:color w:val="231F20"/>
          <w:w w:val="110"/>
        </w:rPr>
        <w:t> will</w:t>
      </w:r>
      <w:r>
        <w:rPr>
          <w:color w:val="231F20"/>
          <w:w w:val="110"/>
        </w:rPr>
        <w:t> protect</w:t>
      </w:r>
      <w:r>
        <w:rPr>
          <w:color w:val="231F20"/>
          <w:w w:val="110"/>
        </w:rPr>
        <w:t> the</w:t>
      </w:r>
      <w:r>
        <w:rPr>
          <w:color w:val="231F20"/>
          <w:w w:val="110"/>
        </w:rPr>
        <w:t> landing</w:t>
      </w:r>
      <w:r>
        <w:rPr>
          <w:color w:val="231F20"/>
          <w:w w:val="110"/>
        </w:rPr>
        <w:t> ships</w:t>
      </w:r>
      <w:r>
        <w:rPr>
          <w:color w:val="231F20"/>
          <w:w w:val="110"/>
        </w:rPr>
        <w:t> and</w:t>
      </w:r>
      <w:r>
        <w:rPr>
          <w:color w:val="231F20"/>
          <w:w w:val="110"/>
        </w:rPr>
        <w:t> sink</w:t>
      </w:r>
      <w:r>
        <w:rPr>
          <w:color w:val="231F20"/>
          <w:w w:val="110"/>
        </w:rPr>
        <w:t> the</w:t>
      </w:r>
      <w:r>
        <w:rPr>
          <w:color w:val="231F20"/>
          <w:w w:val="110"/>
        </w:rPr>
        <w:t> ships</w:t>
      </w:r>
      <w:r>
        <w:rPr>
          <w:color w:val="231F20"/>
          <w:spacing w:val="80"/>
          <w:w w:val="110"/>
        </w:rPr>
        <w:t> </w:t>
      </w:r>
      <w:r>
        <w:rPr>
          <w:color w:val="231F20"/>
          <w:w w:val="110"/>
        </w:rPr>
        <w:t>that</w:t>
      </w:r>
      <w:r>
        <w:rPr>
          <w:color w:val="231F20"/>
          <w:w w:val="110"/>
        </w:rPr>
        <w:t> want</w:t>
      </w:r>
      <w:r>
        <w:rPr>
          <w:color w:val="231F20"/>
          <w:w w:val="110"/>
        </w:rPr>
        <w:t> to</w:t>
      </w:r>
      <w:r>
        <w:rPr>
          <w:color w:val="231F20"/>
          <w:w w:val="110"/>
        </w:rPr>
        <w:t> obstruct</w:t>
      </w:r>
      <w:r>
        <w:rPr>
          <w:color w:val="231F20"/>
          <w:w w:val="110"/>
        </w:rPr>
        <w:t> the</w:t>
      </w:r>
      <w:r>
        <w:rPr>
          <w:color w:val="231F20"/>
          <w:w w:val="110"/>
        </w:rPr>
        <w:t> landing?</w:t>
      </w:r>
      <w:r>
        <w:rPr>
          <w:color w:val="231F20"/>
          <w:w w:val="110"/>
        </w:rPr>
        <w:t> Where</w:t>
      </w:r>
      <w:r>
        <w:rPr>
          <w:color w:val="231F20"/>
          <w:w w:val="110"/>
        </w:rPr>
        <w:t> are</w:t>
      </w:r>
      <w:r>
        <w:rPr>
          <w:color w:val="231F20"/>
          <w:w w:val="110"/>
        </w:rPr>
        <w:t> the</w:t>
      </w:r>
      <w:r>
        <w:rPr>
          <w:color w:val="231F20"/>
          <w:w w:val="110"/>
        </w:rPr>
        <w:t> parachute commandos</w:t>
      </w:r>
      <w:r>
        <w:rPr>
          <w:color w:val="231F20"/>
          <w:w w:val="110"/>
        </w:rPr>
        <w:t> who</w:t>
      </w:r>
      <w:r>
        <w:rPr>
          <w:color w:val="231F20"/>
          <w:w w:val="110"/>
        </w:rPr>
        <w:t> will</w:t>
      </w:r>
      <w:r>
        <w:rPr>
          <w:color w:val="231F20"/>
          <w:w w:val="110"/>
        </w:rPr>
        <w:t> go</w:t>
      </w:r>
      <w:r>
        <w:rPr>
          <w:color w:val="231F20"/>
          <w:w w:val="110"/>
        </w:rPr>
        <w:t> to</w:t>
      </w:r>
      <w:r>
        <w:rPr>
          <w:color w:val="231F20"/>
          <w:w w:val="110"/>
        </w:rPr>
        <w:t> Cyprus</w:t>
      </w:r>
      <w:r>
        <w:rPr>
          <w:color w:val="231F20"/>
          <w:w w:val="110"/>
        </w:rPr>
        <w:t> by</w:t>
      </w:r>
      <w:r>
        <w:rPr>
          <w:color w:val="231F20"/>
          <w:w w:val="110"/>
        </w:rPr>
        <w:t> sea</w:t>
      </w:r>
      <w:r>
        <w:rPr>
          <w:color w:val="231F20"/>
          <w:w w:val="110"/>
        </w:rPr>
        <w:t> and</w:t>
      </w:r>
      <w:r>
        <w:rPr>
          <w:color w:val="231F20"/>
          <w:w w:val="110"/>
        </w:rPr>
        <w:t> air?</w:t>
      </w:r>
      <w:r>
        <w:rPr>
          <w:color w:val="231F20"/>
          <w:w w:val="110"/>
        </w:rPr>
        <w:t> Where</w:t>
      </w:r>
      <w:r>
        <w:rPr>
          <w:color w:val="231F20"/>
          <w:spacing w:val="40"/>
          <w:w w:val="110"/>
        </w:rPr>
        <w:t> </w:t>
      </w:r>
      <w:r>
        <w:rPr>
          <w:color w:val="231F20"/>
          <w:w w:val="110"/>
        </w:rPr>
        <w:t>are</w:t>
      </w:r>
      <w:r>
        <w:rPr>
          <w:color w:val="231F20"/>
          <w:spacing w:val="55"/>
          <w:w w:val="110"/>
        </w:rPr>
        <w:t> </w:t>
      </w:r>
      <w:r>
        <w:rPr>
          <w:color w:val="231F20"/>
          <w:w w:val="110"/>
        </w:rPr>
        <w:t>the</w:t>
      </w:r>
      <w:r>
        <w:rPr>
          <w:color w:val="231F20"/>
          <w:spacing w:val="57"/>
          <w:w w:val="110"/>
        </w:rPr>
        <w:t> </w:t>
      </w:r>
      <w:r>
        <w:rPr>
          <w:color w:val="231F20"/>
          <w:w w:val="110"/>
        </w:rPr>
        <w:t>volunteer</w:t>
      </w:r>
      <w:r>
        <w:rPr>
          <w:color w:val="231F20"/>
          <w:spacing w:val="57"/>
          <w:w w:val="110"/>
        </w:rPr>
        <w:t> </w:t>
      </w:r>
      <w:r>
        <w:rPr>
          <w:color w:val="231F20"/>
          <w:w w:val="110"/>
        </w:rPr>
        <w:t>raiding</w:t>
      </w:r>
      <w:r>
        <w:rPr>
          <w:color w:val="231F20"/>
          <w:spacing w:val="58"/>
          <w:w w:val="110"/>
        </w:rPr>
        <w:t> </w:t>
      </w:r>
      <w:r>
        <w:rPr>
          <w:color w:val="231F20"/>
          <w:w w:val="110"/>
        </w:rPr>
        <w:t>teams</w:t>
      </w:r>
      <w:r>
        <w:rPr>
          <w:color w:val="231F20"/>
          <w:spacing w:val="57"/>
          <w:w w:val="110"/>
        </w:rPr>
        <w:t> </w:t>
      </w:r>
      <w:r>
        <w:rPr>
          <w:color w:val="231F20"/>
          <w:w w:val="110"/>
        </w:rPr>
        <w:t>that</w:t>
      </w:r>
      <w:r>
        <w:rPr>
          <w:color w:val="231F20"/>
          <w:spacing w:val="57"/>
          <w:w w:val="110"/>
        </w:rPr>
        <w:t> </w:t>
      </w:r>
      <w:r>
        <w:rPr>
          <w:color w:val="231F20"/>
          <w:w w:val="110"/>
        </w:rPr>
        <w:t>will</w:t>
      </w:r>
      <w:r>
        <w:rPr>
          <w:color w:val="231F20"/>
          <w:spacing w:val="57"/>
          <w:w w:val="110"/>
        </w:rPr>
        <w:t> </w:t>
      </w:r>
      <w:r>
        <w:rPr>
          <w:color w:val="231F20"/>
          <w:w w:val="110"/>
        </w:rPr>
        <w:t>attack</w:t>
      </w:r>
      <w:r>
        <w:rPr>
          <w:color w:val="231F20"/>
          <w:spacing w:val="58"/>
          <w:w w:val="110"/>
        </w:rPr>
        <w:t> </w:t>
      </w:r>
      <w:r>
        <w:rPr>
          <w:color w:val="231F20"/>
          <w:spacing w:val="-2"/>
          <w:w w:val="110"/>
        </w:rPr>
        <w:t>Western</w:t>
      </w:r>
    </w:p>
    <w:p>
      <w:pPr>
        <w:pStyle w:val="BodyText"/>
        <w:spacing w:line="214" w:lineRule="exact"/>
        <w:ind w:left="762"/>
        <w:jc w:val="both"/>
      </w:pPr>
      <w:r>
        <w:rPr>
          <w:color w:val="231F20"/>
          <w:w w:val="110"/>
        </w:rPr>
        <w:t>Thrace</w:t>
      </w:r>
      <w:r>
        <w:rPr>
          <w:color w:val="231F20"/>
          <w:spacing w:val="-3"/>
          <w:w w:val="110"/>
        </w:rPr>
        <w:t> </w:t>
      </w:r>
      <w:r>
        <w:rPr>
          <w:color w:val="231F20"/>
          <w:w w:val="110"/>
        </w:rPr>
        <w:t>without</w:t>
      </w:r>
      <w:r>
        <w:rPr>
          <w:color w:val="231F20"/>
          <w:spacing w:val="-1"/>
          <w:w w:val="110"/>
        </w:rPr>
        <w:t> </w:t>
      </w:r>
      <w:r>
        <w:rPr>
          <w:color w:val="231F20"/>
          <w:w w:val="110"/>
        </w:rPr>
        <w:t>asking</w:t>
      </w:r>
      <w:r>
        <w:rPr>
          <w:color w:val="231F20"/>
          <w:spacing w:val="-1"/>
          <w:w w:val="110"/>
        </w:rPr>
        <w:t> </w:t>
      </w:r>
      <w:r>
        <w:rPr>
          <w:color w:val="231F20"/>
          <w:w w:val="110"/>
        </w:rPr>
        <w:t>for any</w:t>
      </w:r>
      <w:r>
        <w:rPr>
          <w:color w:val="231F20"/>
          <w:spacing w:val="-1"/>
          <w:w w:val="110"/>
        </w:rPr>
        <w:t> </w:t>
      </w:r>
      <w:r>
        <w:rPr>
          <w:color w:val="231F20"/>
          <w:w w:val="110"/>
        </w:rPr>
        <w:t>help</w:t>
      </w:r>
      <w:r>
        <w:rPr>
          <w:color w:val="231F20"/>
          <w:spacing w:val="-1"/>
          <w:w w:val="110"/>
        </w:rPr>
        <w:t> </w:t>
      </w:r>
      <w:r>
        <w:rPr>
          <w:color w:val="231F20"/>
          <w:w w:val="110"/>
        </w:rPr>
        <w:t>from</w:t>
      </w:r>
      <w:r>
        <w:rPr>
          <w:color w:val="231F20"/>
          <w:spacing w:val="-1"/>
          <w:w w:val="110"/>
        </w:rPr>
        <w:t> </w:t>
      </w:r>
      <w:r>
        <w:rPr>
          <w:color w:val="231F20"/>
          <w:w w:val="110"/>
        </w:rPr>
        <w:t>the </w:t>
      </w:r>
      <w:r>
        <w:rPr>
          <w:color w:val="231F20"/>
          <w:spacing w:val="-2"/>
          <w:w w:val="110"/>
        </w:rPr>
        <w:t>state?</w:t>
      </w:r>
    </w:p>
    <w:p>
      <w:pPr>
        <w:pStyle w:val="BodyText"/>
        <w:spacing w:line="288" w:lineRule="auto" w:before="41"/>
        <w:ind w:left="754" w:right="620" w:firstLine="295"/>
        <w:jc w:val="both"/>
      </w:pPr>
      <w:r>
        <w:rPr>
          <w:color w:val="231F20"/>
          <w:w w:val="115"/>
        </w:rPr>
        <w:t>These will not be done by the state, but by the nation. Organisations</w:t>
      </w:r>
      <w:r>
        <w:rPr>
          <w:color w:val="231F20"/>
          <w:w w:val="115"/>
        </w:rPr>
        <w:t> will</w:t>
      </w:r>
      <w:r>
        <w:rPr>
          <w:color w:val="231F20"/>
          <w:w w:val="115"/>
        </w:rPr>
        <w:t> be</w:t>
      </w:r>
      <w:r>
        <w:rPr>
          <w:color w:val="231F20"/>
          <w:w w:val="115"/>
        </w:rPr>
        <w:t> established</w:t>
      </w:r>
      <w:r>
        <w:rPr>
          <w:color w:val="231F20"/>
          <w:w w:val="115"/>
        </w:rPr>
        <w:t> and</w:t>
      </w:r>
      <w:r>
        <w:rPr>
          <w:color w:val="231F20"/>
          <w:w w:val="115"/>
        </w:rPr>
        <w:t> immediately</w:t>
      </w:r>
      <w:r>
        <w:rPr>
          <w:color w:val="231F20"/>
          <w:w w:val="115"/>
        </w:rPr>
        <w:t> </w:t>
      </w:r>
      <w:r>
        <w:rPr>
          <w:color w:val="231F20"/>
          <w:w w:val="115"/>
        </w:rPr>
        <w:t>put</w:t>
      </w:r>
      <w:r>
        <w:rPr>
          <w:color w:val="231F20"/>
          <w:spacing w:val="40"/>
          <w:w w:val="115"/>
        </w:rPr>
        <w:t> </w:t>
      </w:r>
      <w:r>
        <w:rPr>
          <w:color w:val="231F20"/>
          <w:w w:val="115"/>
        </w:rPr>
        <w:t>into</w:t>
      </w:r>
      <w:r>
        <w:rPr>
          <w:color w:val="231F20"/>
          <w:w w:val="115"/>
        </w:rPr>
        <w:t> action.</w:t>
      </w:r>
      <w:r>
        <w:rPr>
          <w:color w:val="231F20"/>
          <w:w w:val="115"/>
        </w:rPr>
        <w:t> Money</w:t>
      </w:r>
      <w:r>
        <w:rPr>
          <w:color w:val="231F20"/>
          <w:w w:val="115"/>
        </w:rPr>
        <w:t> will</w:t>
      </w:r>
      <w:r>
        <w:rPr>
          <w:color w:val="231F20"/>
          <w:w w:val="115"/>
        </w:rPr>
        <w:t> be</w:t>
      </w:r>
      <w:r>
        <w:rPr>
          <w:color w:val="231F20"/>
          <w:w w:val="115"/>
        </w:rPr>
        <w:t> demanded</w:t>
      </w:r>
      <w:r>
        <w:rPr>
          <w:color w:val="231F20"/>
          <w:w w:val="115"/>
        </w:rPr>
        <w:t> from</w:t>
      </w:r>
      <w:r>
        <w:rPr>
          <w:color w:val="231F20"/>
          <w:w w:val="115"/>
        </w:rPr>
        <w:t> the</w:t>
      </w:r>
      <w:r>
        <w:rPr>
          <w:color w:val="231F20"/>
          <w:w w:val="115"/>
        </w:rPr>
        <w:t> rich Muslims</w:t>
      </w:r>
      <w:r>
        <w:rPr>
          <w:color w:val="231F20"/>
          <w:w w:val="115"/>
        </w:rPr>
        <w:t> who</w:t>
      </w:r>
      <w:r>
        <w:rPr>
          <w:color w:val="231F20"/>
          <w:w w:val="115"/>
        </w:rPr>
        <w:t> prepare</w:t>
      </w:r>
      <w:r>
        <w:rPr>
          <w:color w:val="231F20"/>
          <w:w w:val="115"/>
        </w:rPr>
        <w:t> iftar</w:t>
      </w:r>
      <w:r>
        <w:rPr>
          <w:color w:val="231F20"/>
          <w:w w:val="115"/>
        </w:rPr>
        <w:t> tables</w:t>
      </w:r>
      <w:r>
        <w:rPr>
          <w:color w:val="231F20"/>
          <w:w w:val="115"/>
        </w:rPr>
        <w:t> for</w:t>
      </w:r>
      <w:r>
        <w:rPr>
          <w:color w:val="231F20"/>
          <w:w w:val="115"/>
        </w:rPr>
        <w:t> forty</w:t>
      </w:r>
      <w:r>
        <w:rPr>
          <w:color w:val="231F20"/>
          <w:w w:val="115"/>
        </w:rPr>
        <w:t> people</w:t>
      </w:r>
      <w:r>
        <w:rPr>
          <w:color w:val="231F20"/>
          <w:w w:val="115"/>
        </w:rPr>
        <w:t> every night</w:t>
      </w:r>
      <w:r>
        <w:rPr>
          <w:color w:val="231F20"/>
          <w:w w:val="115"/>
        </w:rPr>
        <w:t> for</w:t>
      </w:r>
      <w:r>
        <w:rPr>
          <w:color w:val="231F20"/>
          <w:w w:val="115"/>
        </w:rPr>
        <w:t> gamblers</w:t>
      </w:r>
      <w:r>
        <w:rPr>
          <w:color w:val="231F20"/>
          <w:w w:val="115"/>
        </w:rPr>
        <w:t> in</w:t>
      </w:r>
      <w:r>
        <w:rPr>
          <w:color w:val="231F20"/>
          <w:w w:val="115"/>
        </w:rPr>
        <w:t> order</w:t>
      </w:r>
      <w:r>
        <w:rPr>
          <w:color w:val="231F20"/>
          <w:w w:val="115"/>
        </w:rPr>
        <w:t> to</w:t>
      </w:r>
      <w:r>
        <w:rPr>
          <w:color w:val="231F20"/>
          <w:w w:val="115"/>
        </w:rPr>
        <w:t> gain</w:t>
      </w:r>
      <w:r>
        <w:rPr>
          <w:color w:val="231F20"/>
          <w:w w:val="115"/>
        </w:rPr>
        <w:t> good</w:t>
      </w:r>
      <w:r>
        <w:rPr>
          <w:color w:val="231F20"/>
          <w:w w:val="115"/>
        </w:rPr>
        <w:t> deeds.</w:t>
      </w:r>
      <w:r>
        <w:rPr>
          <w:color w:val="231F20"/>
          <w:w w:val="115"/>
        </w:rPr>
        <w:t> Those</w:t>
      </w:r>
      <w:r>
        <w:rPr>
          <w:color w:val="231F20"/>
          <w:spacing w:val="40"/>
          <w:w w:val="115"/>
        </w:rPr>
        <w:t> </w:t>
      </w:r>
      <w:r>
        <w:rPr>
          <w:color w:val="231F20"/>
          <w:w w:val="115"/>
        </w:rPr>
        <w:t>who</w:t>
      </w:r>
      <w:r>
        <w:rPr>
          <w:color w:val="231F20"/>
          <w:w w:val="115"/>
        </w:rPr>
        <w:t> do</w:t>
      </w:r>
      <w:r>
        <w:rPr>
          <w:color w:val="231F20"/>
          <w:w w:val="115"/>
        </w:rPr>
        <w:t> not</w:t>
      </w:r>
      <w:r>
        <w:rPr>
          <w:color w:val="231F20"/>
          <w:w w:val="115"/>
        </w:rPr>
        <w:t> give</w:t>
      </w:r>
      <w:r>
        <w:rPr>
          <w:color w:val="231F20"/>
          <w:w w:val="115"/>
        </w:rPr>
        <w:t> will</w:t>
      </w:r>
      <w:r>
        <w:rPr>
          <w:color w:val="231F20"/>
          <w:w w:val="115"/>
        </w:rPr>
        <w:t> be</w:t>
      </w:r>
      <w:r>
        <w:rPr>
          <w:color w:val="231F20"/>
          <w:w w:val="115"/>
        </w:rPr>
        <w:t> exposed.</w:t>
      </w:r>
      <w:r>
        <w:rPr>
          <w:color w:val="231F20"/>
          <w:w w:val="115"/>
        </w:rPr>
        <w:t> The</w:t>
      </w:r>
      <w:r>
        <w:rPr>
          <w:color w:val="231F20"/>
          <w:w w:val="115"/>
        </w:rPr>
        <w:t> middle</w:t>
      </w:r>
      <w:r>
        <w:rPr>
          <w:color w:val="231F20"/>
          <w:w w:val="115"/>
        </w:rPr>
        <w:t> class</w:t>
      </w:r>
      <w:r>
        <w:rPr>
          <w:color w:val="231F20"/>
          <w:w w:val="115"/>
        </w:rPr>
        <w:t> and</w:t>
      </w:r>
      <w:r>
        <w:rPr>
          <w:color w:val="231F20"/>
          <w:spacing w:val="40"/>
          <w:w w:val="115"/>
        </w:rPr>
        <w:t> </w:t>
      </w:r>
      <w:r>
        <w:rPr>
          <w:color w:val="231F20"/>
          <w:w w:val="115"/>
        </w:rPr>
        <w:t>the poor already give; money will be collected from them </w:t>
      </w:r>
      <w:r>
        <w:rPr>
          <w:color w:val="231F20"/>
          <w:spacing w:val="-4"/>
          <w:w w:val="115"/>
        </w:rPr>
        <w:t>too.</w:t>
      </w:r>
    </w:p>
    <w:p>
      <w:pPr>
        <w:pStyle w:val="BodyText"/>
        <w:spacing w:line="285" w:lineRule="auto"/>
        <w:ind w:left="751" w:right="626" w:firstLine="293"/>
        <w:jc w:val="both"/>
      </w:pPr>
      <w:r>
        <w:rPr>
          <w:color w:val="231F20"/>
          <w:w w:val="110"/>
        </w:rPr>
        <w:t>University</w:t>
      </w:r>
      <w:r>
        <w:rPr>
          <w:color w:val="231F20"/>
          <w:w w:val="110"/>
        </w:rPr>
        <w:t> students</w:t>
      </w:r>
      <w:r>
        <w:rPr>
          <w:color w:val="231F20"/>
          <w:w w:val="110"/>
        </w:rPr>
        <w:t> will</w:t>
      </w:r>
      <w:r>
        <w:rPr>
          <w:color w:val="231F20"/>
          <w:w w:val="110"/>
        </w:rPr>
        <w:t> lead</w:t>
      </w:r>
      <w:r>
        <w:rPr>
          <w:color w:val="231F20"/>
          <w:w w:val="110"/>
        </w:rPr>
        <w:t> the</w:t>
      </w:r>
      <w:r>
        <w:rPr>
          <w:color w:val="231F20"/>
          <w:w w:val="110"/>
        </w:rPr>
        <w:t> Commando.</w:t>
      </w:r>
      <w:r>
        <w:rPr>
          <w:color w:val="231F20"/>
          <w:w w:val="110"/>
        </w:rPr>
        <w:t> </w:t>
      </w:r>
      <w:r>
        <w:rPr>
          <w:color w:val="231F20"/>
          <w:w w:val="110"/>
        </w:rPr>
        <w:t>Everyone above</w:t>
      </w:r>
      <w:r>
        <w:rPr>
          <w:color w:val="231F20"/>
          <w:w w:val="110"/>
        </w:rPr>
        <w:t> the</w:t>
      </w:r>
      <w:r>
        <w:rPr>
          <w:color w:val="231F20"/>
          <w:w w:val="110"/>
        </w:rPr>
        <w:t> age</w:t>
      </w:r>
      <w:r>
        <w:rPr>
          <w:color w:val="231F20"/>
          <w:w w:val="110"/>
        </w:rPr>
        <w:t> of</w:t>
      </w:r>
      <w:r>
        <w:rPr>
          <w:color w:val="231F20"/>
          <w:w w:val="110"/>
        </w:rPr>
        <w:t> fifteen</w:t>
      </w:r>
      <w:r>
        <w:rPr>
          <w:color w:val="231F20"/>
          <w:w w:val="110"/>
        </w:rPr>
        <w:t> will</w:t>
      </w:r>
      <w:r>
        <w:rPr>
          <w:color w:val="231F20"/>
          <w:w w:val="110"/>
        </w:rPr>
        <w:t> be</w:t>
      </w:r>
      <w:r>
        <w:rPr>
          <w:color w:val="231F20"/>
          <w:w w:val="110"/>
        </w:rPr>
        <w:t> called</w:t>
      </w:r>
      <w:r>
        <w:rPr>
          <w:color w:val="231F20"/>
          <w:w w:val="110"/>
        </w:rPr>
        <w:t> upon</w:t>
      </w:r>
      <w:r>
        <w:rPr>
          <w:color w:val="231F20"/>
          <w:w w:val="110"/>
        </w:rPr>
        <w:t> to</w:t>
      </w:r>
      <w:r>
        <w:rPr>
          <w:color w:val="231F20"/>
          <w:w w:val="110"/>
        </w:rPr>
        <w:t> eat</w:t>
      </w:r>
      <w:r>
        <w:rPr>
          <w:color w:val="231F20"/>
          <w:w w:val="110"/>
        </w:rPr>
        <w:t> one</w:t>
      </w:r>
      <w:r>
        <w:rPr>
          <w:color w:val="231F20"/>
          <w:w w:val="110"/>
        </w:rPr>
        <w:t> less meal</w:t>
      </w:r>
      <w:r>
        <w:rPr>
          <w:color w:val="231F20"/>
          <w:w w:val="110"/>
        </w:rPr>
        <w:t> a</w:t>
      </w:r>
      <w:r>
        <w:rPr>
          <w:color w:val="231F20"/>
          <w:w w:val="110"/>
        </w:rPr>
        <w:t> day</w:t>
      </w:r>
      <w:r>
        <w:rPr>
          <w:color w:val="231F20"/>
          <w:w w:val="110"/>
        </w:rPr>
        <w:t> every</w:t>
      </w:r>
      <w:r>
        <w:rPr>
          <w:color w:val="231F20"/>
          <w:w w:val="110"/>
        </w:rPr>
        <w:t> month</w:t>
      </w:r>
      <w:r>
        <w:rPr>
          <w:color w:val="231F20"/>
          <w:w w:val="110"/>
        </w:rPr>
        <w:t> and</w:t>
      </w:r>
      <w:r>
        <w:rPr>
          <w:color w:val="231F20"/>
          <w:w w:val="110"/>
        </w:rPr>
        <w:t> to</w:t>
      </w:r>
      <w:r>
        <w:rPr>
          <w:color w:val="231F20"/>
          <w:w w:val="110"/>
        </w:rPr>
        <w:t> donate</w:t>
      </w:r>
      <w:r>
        <w:rPr>
          <w:color w:val="231F20"/>
          <w:w w:val="110"/>
        </w:rPr>
        <w:t> the</w:t>
      </w:r>
      <w:r>
        <w:rPr>
          <w:color w:val="231F20"/>
          <w:w w:val="110"/>
        </w:rPr>
        <w:t> money</w:t>
      </w:r>
      <w:r>
        <w:rPr>
          <w:color w:val="231F20"/>
          <w:w w:val="110"/>
        </w:rPr>
        <w:t> for</w:t>
      </w:r>
      <w:r>
        <w:rPr>
          <w:color w:val="231F20"/>
          <w:w w:val="110"/>
        </w:rPr>
        <w:t> that meal</w:t>
      </w:r>
      <w:r>
        <w:rPr>
          <w:color w:val="231F20"/>
          <w:w w:val="110"/>
        </w:rPr>
        <w:t> to</w:t>
      </w:r>
      <w:r>
        <w:rPr>
          <w:color w:val="231F20"/>
          <w:w w:val="110"/>
        </w:rPr>
        <w:t> the</w:t>
      </w:r>
      <w:r>
        <w:rPr>
          <w:color w:val="231F20"/>
          <w:w w:val="110"/>
        </w:rPr>
        <w:t> organisation.</w:t>
      </w:r>
      <w:r>
        <w:rPr>
          <w:color w:val="231F20"/>
          <w:w w:val="110"/>
        </w:rPr>
        <w:t> Cinemas,</w:t>
      </w:r>
      <w:r>
        <w:rPr>
          <w:color w:val="231F20"/>
          <w:w w:val="110"/>
        </w:rPr>
        <w:t> theatres</w:t>
      </w:r>
      <w:r>
        <w:rPr>
          <w:color w:val="231F20"/>
          <w:w w:val="110"/>
        </w:rPr>
        <w:t> and</w:t>
      </w:r>
      <w:r>
        <w:rPr>
          <w:color w:val="231F20"/>
          <w:w w:val="110"/>
        </w:rPr>
        <w:t> places</w:t>
      </w:r>
      <w:r>
        <w:rPr>
          <w:color w:val="231F20"/>
          <w:w w:val="110"/>
        </w:rPr>
        <w:t> of profit will donate the earnings of one session a month to the same</w:t>
      </w:r>
      <w:r>
        <w:rPr>
          <w:color w:val="231F20"/>
          <w:w w:val="110"/>
        </w:rPr>
        <w:t> place.</w:t>
      </w:r>
      <w:r>
        <w:rPr>
          <w:color w:val="231F20"/>
          <w:w w:val="110"/>
        </w:rPr>
        <w:t> These</w:t>
      </w:r>
      <w:r>
        <w:rPr>
          <w:color w:val="231F20"/>
          <w:w w:val="110"/>
        </w:rPr>
        <w:t> will</w:t>
      </w:r>
      <w:r>
        <w:rPr>
          <w:color w:val="231F20"/>
          <w:w w:val="110"/>
        </w:rPr>
        <w:t> amount</w:t>
      </w:r>
      <w:r>
        <w:rPr>
          <w:color w:val="231F20"/>
          <w:w w:val="110"/>
        </w:rPr>
        <w:t> to</w:t>
      </w:r>
      <w:r>
        <w:rPr>
          <w:color w:val="231F20"/>
          <w:w w:val="110"/>
        </w:rPr>
        <w:t> 100</w:t>
      </w:r>
      <w:r>
        <w:rPr>
          <w:color w:val="231F20"/>
          <w:w w:val="110"/>
        </w:rPr>
        <w:t> million</w:t>
      </w:r>
      <w:r>
        <w:rPr>
          <w:color w:val="231F20"/>
          <w:w w:val="110"/>
        </w:rPr>
        <w:t> a</w:t>
      </w:r>
      <w:r>
        <w:rPr>
          <w:color w:val="231F20"/>
          <w:w w:val="110"/>
        </w:rPr>
        <w:t> year.</w:t>
      </w:r>
      <w:r>
        <w:rPr>
          <w:color w:val="231F20"/>
          <w:w w:val="110"/>
        </w:rPr>
        <w:t> In addition,</w:t>
      </w:r>
      <w:r>
        <w:rPr>
          <w:color w:val="231F20"/>
          <w:w w:val="110"/>
        </w:rPr>
        <w:t> every</w:t>
      </w:r>
      <w:r>
        <w:rPr>
          <w:color w:val="231F20"/>
          <w:w w:val="110"/>
        </w:rPr>
        <w:t> civil</w:t>
      </w:r>
      <w:r>
        <w:rPr>
          <w:color w:val="231F20"/>
          <w:w w:val="110"/>
        </w:rPr>
        <w:t> servant</w:t>
      </w:r>
      <w:r>
        <w:rPr>
          <w:color w:val="231F20"/>
          <w:w w:val="110"/>
        </w:rPr>
        <w:t> will</w:t>
      </w:r>
      <w:r>
        <w:rPr>
          <w:color w:val="231F20"/>
          <w:w w:val="110"/>
        </w:rPr>
        <w:t> give</w:t>
      </w:r>
      <w:r>
        <w:rPr>
          <w:color w:val="231F20"/>
          <w:w w:val="110"/>
        </w:rPr>
        <w:t> one</w:t>
      </w:r>
      <w:r>
        <w:rPr>
          <w:color w:val="231F20"/>
          <w:w w:val="110"/>
        </w:rPr>
        <w:t> per</w:t>
      </w:r>
      <w:r>
        <w:rPr>
          <w:color w:val="231F20"/>
          <w:w w:val="110"/>
        </w:rPr>
        <w:t> cent</w:t>
      </w:r>
      <w:r>
        <w:rPr>
          <w:color w:val="231F20"/>
          <w:w w:val="110"/>
        </w:rPr>
        <w:t> of</w:t>
      </w:r>
      <w:r>
        <w:rPr>
          <w:color w:val="231F20"/>
          <w:w w:val="110"/>
        </w:rPr>
        <w:t> his salary. With this, the University Division will be prepared.</w:t>
      </w:r>
    </w:p>
    <w:p>
      <w:pPr>
        <w:pStyle w:val="BodyText"/>
        <w:spacing w:line="285" w:lineRule="auto"/>
        <w:ind w:left="757" w:right="633" w:firstLine="287"/>
        <w:jc w:val="both"/>
      </w:pPr>
      <w:r>
        <w:rPr>
          <w:color w:val="231F20"/>
          <w:w w:val="115"/>
        </w:rPr>
        <w:t>Of course, there are retired staff to train this </w:t>
      </w:r>
      <w:r>
        <w:rPr>
          <w:color w:val="231F20"/>
          <w:w w:val="115"/>
        </w:rPr>
        <w:t>division. After</w:t>
      </w:r>
      <w:r>
        <w:rPr>
          <w:color w:val="231F20"/>
          <w:w w:val="115"/>
        </w:rPr>
        <w:t> the</w:t>
      </w:r>
      <w:r>
        <w:rPr>
          <w:color w:val="231F20"/>
          <w:w w:val="115"/>
        </w:rPr>
        <w:t> preparation</w:t>
      </w:r>
      <w:r>
        <w:rPr>
          <w:color w:val="231F20"/>
          <w:w w:val="115"/>
        </w:rPr>
        <w:t> is</w:t>
      </w:r>
      <w:r>
        <w:rPr>
          <w:color w:val="231F20"/>
          <w:w w:val="115"/>
        </w:rPr>
        <w:t> completed,</w:t>
      </w:r>
      <w:r>
        <w:rPr>
          <w:color w:val="231F20"/>
          <w:w w:val="115"/>
        </w:rPr>
        <w:t> the</w:t>
      </w:r>
      <w:r>
        <w:rPr>
          <w:color w:val="231F20"/>
          <w:w w:val="115"/>
        </w:rPr>
        <w:t> nation</w:t>
      </w:r>
      <w:r>
        <w:rPr>
          <w:color w:val="231F20"/>
          <w:w w:val="115"/>
        </w:rPr>
        <w:t> will</w:t>
      </w:r>
      <w:r>
        <w:rPr>
          <w:color w:val="231F20"/>
          <w:w w:val="115"/>
        </w:rPr>
        <w:t> hold Greece to account...</w:t>
      </w:r>
    </w:p>
    <w:p>
      <w:pPr>
        <w:pStyle w:val="BodyText"/>
        <w:spacing w:line="285" w:lineRule="auto"/>
        <w:ind w:left="752" w:right="627" w:firstLine="288"/>
        <w:jc w:val="both"/>
      </w:pPr>
      <w:r>
        <w:rPr>
          <w:color w:val="231F20"/>
          <w:w w:val="115"/>
        </w:rPr>
        <w:t>It's a dream, isn't it? Yes, imagination... Imagination </w:t>
      </w:r>
      <w:r>
        <w:rPr>
          <w:color w:val="231F20"/>
          <w:w w:val="115"/>
        </w:rPr>
        <w:t>is a</w:t>
      </w:r>
      <w:r>
        <w:rPr>
          <w:color w:val="231F20"/>
          <w:w w:val="115"/>
        </w:rPr>
        <w:t> creative</w:t>
      </w:r>
      <w:r>
        <w:rPr>
          <w:color w:val="231F20"/>
          <w:w w:val="115"/>
        </w:rPr>
        <w:t> power</w:t>
      </w:r>
      <w:r>
        <w:rPr>
          <w:color w:val="231F20"/>
          <w:w w:val="115"/>
        </w:rPr>
        <w:t> unique</w:t>
      </w:r>
      <w:r>
        <w:rPr>
          <w:color w:val="231F20"/>
          <w:w w:val="115"/>
        </w:rPr>
        <w:t> to</w:t>
      </w:r>
      <w:r>
        <w:rPr>
          <w:color w:val="231F20"/>
          <w:w w:val="115"/>
        </w:rPr>
        <w:t> humans.</w:t>
      </w:r>
      <w:r>
        <w:rPr>
          <w:color w:val="231F20"/>
          <w:w w:val="115"/>
        </w:rPr>
        <w:t> Animals</w:t>
      </w:r>
      <w:r>
        <w:rPr>
          <w:color w:val="231F20"/>
          <w:w w:val="115"/>
        </w:rPr>
        <w:t> who</w:t>
      </w:r>
      <w:r>
        <w:rPr>
          <w:color w:val="231F20"/>
          <w:w w:val="115"/>
        </w:rPr>
        <w:t> think only</w:t>
      </w:r>
      <w:r>
        <w:rPr>
          <w:color w:val="231F20"/>
          <w:spacing w:val="4"/>
          <w:w w:val="115"/>
        </w:rPr>
        <w:t> </w:t>
      </w:r>
      <w:r>
        <w:rPr>
          <w:color w:val="231F20"/>
          <w:w w:val="115"/>
        </w:rPr>
        <w:t>of</w:t>
      </w:r>
      <w:r>
        <w:rPr>
          <w:color w:val="231F20"/>
          <w:spacing w:val="5"/>
          <w:w w:val="115"/>
        </w:rPr>
        <w:t> </w:t>
      </w:r>
      <w:r>
        <w:rPr>
          <w:color w:val="231F20"/>
          <w:w w:val="115"/>
        </w:rPr>
        <w:t>eating,</w:t>
      </w:r>
      <w:r>
        <w:rPr>
          <w:color w:val="231F20"/>
          <w:spacing w:val="5"/>
          <w:w w:val="115"/>
        </w:rPr>
        <w:t> </w:t>
      </w:r>
      <w:r>
        <w:rPr>
          <w:color w:val="231F20"/>
          <w:w w:val="115"/>
        </w:rPr>
        <w:t>drinking</w:t>
      </w:r>
      <w:r>
        <w:rPr>
          <w:color w:val="231F20"/>
          <w:spacing w:val="5"/>
          <w:w w:val="115"/>
        </w:rPr>
        <w:t> </w:t>
      </w:r>
      <w:r>
        <w:rPr>
          <w:color w:val="231F20"/>
          <w:w w:val="115"/>
        </w:rPr>
        <w:t>and</w:t>
      </w:r>
      <w:r>
        <w:rPr>
          <w:color w:val="231F20"/>
          <w:spacing w:val="5"/>
          <w:w w:val="115"/>
        </w:rPr>
        <w:t> </w:t>
      </w:r>
      <w:r>
        <w:rPr>
          <w:color w:val="231F20"/>
          <w:w w:val="115"/>
        </w:rPr>
        <w:t>pleasure</w:t>
      </w:r>
      <w:r>
        <w:rPr>
          <w:color w:val="231F20"/>
          <w:spacing w:val="5"/>
          <w:w w:val="115"/>
        </w:rPr>
        <w:t> </w:t>
      </w:r>
      <w:r>
        <w:rPr>
          <w:color w:val="231F20"/>
          <w:w w:val="115"/>
        </w:rPr>
        <w:t>are</w:t>
      </w:r>
      <w:r>
        <w:rPr>
          <w:color w:val="231F20"/>
          <w:spacing w:val="5"/>
          <w:w w:val="115"/>
        </w:rPr>
        <w:t> </w:t>
      </w:r>
      <w:r>
        <w:rPr>
          <w:color w:val="231F20"/>
          <w:w w:val="115"/>
        </w:rPr>
        <w:t>of</w:t>
      </w:r>
      <w:r>
        <w:rPr>
          <w:color w:val="231F20"/>
          <w:spacing w:val="5"/>
          <w:w w:val="115"/>
        </w:rPr>
        <w:t> </w:t>
      </w:r>
      <w:r>
        <w:rPr>
          <w:color w:val="231F20"/>
          <w:w w:val="115"/>
        </w:rPr>
        <w:t>course</w:t>
      </w:r>
      <w:r>
        <w:rPr>
          <w:color w:val="231F20"/>
          <w:spacing w:val="4"/>
          <w:w w:val="115"/>
        </w:rPr>
        <w:t> </w:t>
      </w:r>
      <w:r>
        <w:rPr>
          <w:color w:val="231F20"/>
          <w:spacing w:val="-2"/>
          <w:w w:val="115"/>
        </w:rPr>
        <w:t>devoid</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64"/>
      </w:pPr>
    </w:p>
    <w:p>
      <w:pPr>
        <w:pStyle w:val="BodyText"/>
        <w:ind w:left="752"/>
      </w:pPr>
      <w:r>
        <w:rPr>
          <w:color w:val="231F20"/>
          <w:w w:val="115"/>
        </w:rPr>
        <w:t>of</w:t>
      </w:r>
      <w:r>
        <w:rPr>
          <w:color w:val="231F20"/>
          <w:spacing w:val="-1"/>
          <w:w w:val="115"/>
        </w:rPr>
        <w:t> </w:t>
      </w:r>
      <w:r>
        <w:rPr>
          <w:color w:val="231F20"/>
          <w:spacing w:val="-2"/>
          <w:w w:val="115"/>
        </w:rPr>
        <w:t>imagination.</w:t>
      </w:r>
    </w:p>
    <w:p>
      <w:pPr>
        <w:spacing w:before="33"/>
        <w:ind w:left="4241" w:right="0" w:firstLine="0"/>
        <w:jc w:val="left"/>
        <w:rPr>
          <w:sz w:val="18"/>
        </w:rPr>
      </w:pPr>
      <w:r>
        <w:rPr>
          <w:color w:val="231F20"/>
          <w:sz w:val="15"/>
        </w:rPr>
        <w:t>Ötüken, </w:t>
      </w:r>
      <w:r>
        <w:rPr>
          <w:color w:val="231F20"/>
          <w:sz w:val="18"/>
        </w:rPr>
        <w:t>1965, Issue: </w:t>
      </w:r>
      <w:r>
        <w:rPr>
          <w:color w:val="231F20"/>
          <w:spacing w:val="-5"/>
          <w:sz w:val="18"/>
        </w:rPr>
        <w:t>24</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2"/>
        <w:rPr>
          <w:sz w:val="12"/>
        </w:rPr>
      </w:pPr>
    </w:p>
    <w:p>
      <w:pPr>
        <w:spacing w:before="0"/>
        <w:ind w:left="2788" w:right="0" w:firstLine="0"/>
        <w:jc w:val="left"/>
        <w:rPr>
          <w:sz w:val="12"/>
        </w:rPr>
      </w:pPr>
      <w:r>
        <w:rPr>
          <w:color w:val="231F20"/>
          <w:w w:val="230"/>
          <w:sz w:val="12"/>
        </w:rPr>
        <w:t>Mil</w:t>
      </w:r>
      <w:r>
        <w:rPr>
          <w:color w:val="231F20"/>
          <w:spacing w:val="-5"/>
          <w:w w:val="230"/>
          <w:sz w:val="12"/>
        </w:rPr>
        <w:t> </w:t>
      </w:r>
      <w:r>
        <w:rPr>
          <w:color w:val="231F20"/>
          <w:w w:val="185"/>
          <w:sz w:val="12"/>
        </w:rPr>
        <w:t>Values</w:t>
      </w:r>
      <w:r>
        <w:rPr>
          <w:color w:val="231F20"/>
          <w:spacing w:val="-11"/>
          <w:w w:val="185"/>
          <w:sz w:val="12"/>
        </w:rPr>
        <w:t> </w:t>
      </w:r>
      <w:r>
        <w:rPr>
          <w:color w:val="231F20"/>
          <w:w w:val="185"/>
          <w:sz w:val="12"/>
        </w:rPr>
        <w:t>and</w:t>
      </w:r>
      <w:r>
        <w:rPr>
          <w:color w:val="231F20"/>
          <w:spacing w:val="-11"/>
          <w:w w:val="185"/>
          <w:sz w:val="12"/>
        </w:rPr>
        <w:t> </w:t>
      </w:r>
      <w:r>
        <w:rPr>
          <w:color w:val="231F20"/>
          <w:w w:val="185"/>
          <w:sz w:val="12"/>
        </w:rPr>
        <w:t>Issues</w:t>
      </w:r>
      <w:r>
        <w:rPr>
          <w:color w:val="231F20"/>
          <w:spacing w:val="-10"/>
          <w:w w:val="185"/>
          <w:sz w:val="12"/>
        </w:rPr>
        <w:t> </w:t>
      </w:r>
      <w:r>
        <w:rPr>
          <w:color w:val="231F20"/>
          <w:w w:val="185"/>
          <w:sz w:val="9"/>
        </w:rPr>
        <w:t>-</w:t>
      </w:r>
      <w:r>
        <w:rPr>
          <w:color w:val="231F20"/>
          <w:spacing w:val="21"/>
          <w:w w:val="185"/>
          <w:sz w:val="9"/>
        </w:rPr>
        <w:t> </w:t>
      </w:r>
      <w:r>
        <w:rPr>
          <w:color w:val="231F20"/>
          <w:spacing w:val="-5"/>
          <w:w w:val="185"/>
          <w:sz w:val="12"/>
        </w:rPr>
        <w:t>53</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35"/>
        <w:rPr>
          <w:sz w:val="12"/>
        </w:rPr>
      </w:pPr>
    </w:p>
    <w:p>
      <w:pPr>
        <w:pStyle w:val="Heading1"/>
        <w:ind w:left="1739"/>
      </w:pPr>
      <w:r>
        <w:rPr>
          <w:color w:val="231F20"/>
        </w:rPr>
        <w:t>Millz</w:t>
      </w:r>
      <w:r>
        <w:rPr>
          <w:color w:val="231F20"/>
          <w:spacing w:val="-12"/>
        </w:rPr>
        <w:t> </w:t>
      </w:r>
      <w:r>
        <w:rPr>
          <w:color w:val="231F20"/>
        </w:rPr>
        <w:t>Values</w:t>
      </w:r>
      <w:r>
        <w:rPr>
          <w:color w:val="231F20"/>
          <w:spacing w:val="-11"/>
        </w:rPr>
        <w:t> </w:t>
      </w:r>
      <w:r>
        <w:rPr>
          <w:color w:val="231F20"/>
        </w:rPr>
        <w:t>and</w:t>
      </w:r>
      <w:r>
        <w:rPr>
          <w:color w:val="231F20"/>
          <w:spacing w:val="-12"/>
        </w:rPr>
        <w:t> </w:t>
      </w:r>
      <w:r>
        <w:rPr>
          <w:color w:val="231F20"/>
        </w:rPr>
        <w:t>Millz</w:t>
      </w:r>
      <w:r>
        <w:rPr>
          <w:color w:val="231F20"/>
          <w:spacing w:val="-11"/>
        </w:rPr>
        <w:t> </w:t>
      </w:r>
      <w:r>
        <w:rPr>
          <w:color w:val="231F20"/>
          <w:spacing w:val="-2"/>
        </w:rPr>
        <w:t>Spirit</w:t>
      </w:r>
    </w:p>
    <w:p>
      <w:pPr>
        <w:pStyle w:val="BodyText"/>
        <w:spacing w:line="285" w:lineRule="auto" w:before="308"/>
        <w:ind w:left="777" w:right="617" w:firstLine="271"/>
        <w:jc w:val="both"/>
      </w:pPr>
      <w:r>
        <w:rPr>
          <w:color w:val="231F20"/>
          <w:w w:val="110"/>
        </w:rPr>
        <w:t>YAHYA KEMAL, in a poetic joke with Ziya Gökalp: </w:t>
      </w:r>
      <w:r>
        <w:rPr>
          <w:i/>
          <w:color w:val="231F20"/>
          <w:w w:val="110"/>
          <w:sz w:val="20"/>
        </w:rPr>
        <w:t>"I am</w:t>
      </w:r>
      <w:r>
        <w:rPr>
          <w:i/>
          <w:color w:val="231F20"/>
          <w:w w:val="110"/>
          <w:sz w:val="20"/>
        </w:rPr>
        <w:t> the</w:t>
      </w:r>
      <w:r>
        <w:rPr>
          <w:i/>
          <w:color w:val="231F20"/>
          <w:w w:val="110"/>
          <w:sz w:val="20"/>
        </w:rPr>
        <w:t> future</w:t>
      </w:r>
      <w:r>
        <w:rPr>
          <w:i/>
          <w:color w:val="231F20"/>
          <w:w w:val="110"/>
          <w:sz w:val="20"/>
        </w:rPr>
        <w:t> with</w:t>
      </w:r>
      <w:r>
        <w:rPr>
          <w:i/>
          <w:color w:val="231F20"/>
          <w:w w:val="110"/>
          <w:sz w:val="20"/>
        </w:rPr>
        <w:t> its</w:t>
      </w:r>
      <w:r>
        <w:rPr>
          <w:i/>
          <w:color w:val="231F20"/>
          <w:w w:val="110"/>
          <w:sz w:val="20"/>
        </w:rPr>
        <w:t> roots</w:t>
      </w:r>
      <w:r>
        <w:rPr>
          <w:i/>
          <w:color w:val="231F20"/>
          <w:w w:val="110"/>
          <w:sz w:val="20"/>
        </w:rPr>
        <w:t> in</w:t>
      </w:r>
      <w:r>
        <w:rPr>
          <w:i/>
          <w:color w:val="231F20"/>
          <w:w w:val="110"/>
          <w:sz w:val="20"/>
        </w:rPr>
        <w:t> the</w:t>
      </w:r>
      <w:r>
        <w:rPr>
          <w:i/>
          <w:color w:val="231F20"/>
          <w:w w:val="110"/>
          <w:sz w:val="20"/>
        </w:rPr>
        <w:t> past"</w:t>
      </w:r>
      <w:r>
        <w:rPr>
          <w:color w:val="231F20"/>
          <w:w w:val="110"/>
        </w:rPr>
        <w:t>.</w:t>
      </w:r>
      <w:r>
        <w:rPr>
          <w:color w:val="231F20"/>
          <w:w w:val="110"/>
        </w:rPr>
        <w:t> This</w:t>
      </w:r>
      <w:r>
        <w:rPr>
          <w:color w:val="231F20"/>
          <w:w w:val="110"/>
        </w:rPr>
        <w:t> four-word verse</w:t>
      </w:r>
      <w:r>
        <w:rPr>
          <w:color w:val="231F20"/>
          <w:w w:val="110"/>
        </w:rPr>
        <w:t> is</w:t>
      </w:r>
      <w:r>
        <w:rPr>
          <w:color w:val="231F20"/>
          <w:w w:val="110"/>
        </w:rPr>
        <w:t> a</w:t>
      </w:r>
      <w:r>
        <w:rPr>
          <w:color w:val="231F20"/>
          <w:w w:val="110"/>
        </w:rPr>
        <w:t> constant</w:t>
      </w:r>
      <w:r>
        <w:rPr>
          <w:color w:val="231F20"/>
          <w:w w:val="110"/>
        </w:rPr>
        <w:t> motto</w:t>
      </w:r>
      <w:r>
        <w:rPr>
          <w:color w:val="231F20"/>
          <w:w w:val="110"/>
        </w:rPr>
        <w:t> for</w:t>
      </w:r>
      <w:r>
        <w:rPr>
          <w:color w:val="231F20"/>
          <w:w w:val="110"/>
        </w:rPr>
        <w:t> all</w:t>
      </w:r>
      <w:r>
        <w:rPr>
          <w:color w:val="231F20"/>
          <w:w w:val="110"/>
        </w:rPr>
        <w:t> nations</w:t>
      </w:r>
      <w:r>
        <w:rPr>
          <w:color w:val="231F20"/>
          <w:w w:val="110"/>
        </w:rPr>
        <w:t> capable</w:t>
      </w:r>
      <w:r>
        <w:rPr>
          <w:color w:val="231F20"/>
          <w:w w:val="110"/>
        </w:rPr>
        <w:t> of</w:t>
      </w:r>
      <w:r>
        <w:rPr>
          <w:color w:val="231F20"/>
          <w:w w:val="110"/>
        </w:rPr>
        <w:t> living. Even</w:t>
      </w:r>
      <w:r>
        <w:rPr>
          <w:color w:val="231F20"/>
          <w:w w:val="110"/>
        </w:rPr>
        <w:t> if</w:t>
      </w:r>
      <w:r>
        <w:rPr>
          <w:color w:val="231F20"/>
          <w:w w:val="110"/>
        </w:rPr>
        <w:t> we</w:t>
      </w:r>
      <w:r>
        <w:rPr>
          <w:color w:val="231F20"/>
          <w:w w:val="110"/>
        </w:rPr>
        <w:t> forget,</w:t>
      </w:r>
      <w:r>
        <w:rPr>
          <w:color w:val="231F20"/>
          <w:w w:val="110"/>
        </w:rPr>
        <w:t> discard</w:t>
      </w:r>
      <w:r>
        <w:rPr>
          <w:color w:val="231F20"/>
          <w:w w:val="110"/>
        </w:rPr>
        <w:t> or</w:t>
      </w:r>
      <w:r>
        <w:rPr>
          <w:color w:val="231F20"/>
          <w:w w:val="110"/>
        </w:rPr>
        <w:t> deny</w:t>
      </w:r>
      <w:r>
        <w:rPr>
          <w:color w:val="231F20"/>
          <w:w w:val="110"/>
        </w:rPr>
        <w:t> the</w:t>
      </w:r>
      <w:r>
        <w:rPr>
          <w:color w:val="231F20"/>
          <w:w w:val="110"/>
        </w:rPr>
        <w:t> past,</w:t>
      </w:r>
      <w:r>
        <w:rPr>
          <w:color w:val="231F20"/>
          <w:w w:val="110"/>
        </w:rPr>
        <w:t> our</w:t>
      </w:r>
      <w:r>
        <w:rPr>
          <w:color w:val="231F20"/>
          <w:w w:val="110"/>
        </w:rPr>
        <w:t> root,</w:t>
      </w:r>
      <w:r>
        <w:rPr>
          <w:color w:val="231F20"/>
          <w:w w:val="110"/>
        </w:rPr>
        <w:t> our origin</w:t>
      </w:r>
      <w:r>
        <w:rPr>
          <w:color w:val="231F20"/>
          <w:w w:val="110"/>
        </w:rPr>
        <w:t> is</w:t>
      </w:r>
      <w:r>
        <w:rPr>
          <w:color w:val="231F20"/>
          <w:w w:val="110"/>
        </w:rPr>
        <w:t> there.</w:t>
      </w:r>
      <w:r>
        <w:rPr>
          <w:color w:val="231F20"/>
          <w:w w:val="110"/>
        </w:rPr>
        <w:t> The</w:t>
      </w:r>
      <w:r>
        <w:rPr>
          <w:color w:val="231F20"/>
          <w:w w:val="110"/>
        </w:rPr>
        <w:t> genes</w:t>
      </w:r>
      <w:r>
        <w:rPr>
          <w:color w:val="231F20"/>
          <w:w w:val="110"/>
        </w:rPr>
        <w:t> of</w:t>
      </w:r>
      <w:r>
        <w:rPr>
          <w:color w:val="231F20"/>
          <w:w w:val="110"/>
        </w:rPr>
        <w:t> our</w:t>
      </w:r>
      <w:r>
        <w:rPr>
          <w:color w:val="231F20"/>
          <w:w w:val="110"/>
        </w:rPr>
        <w:t> spiritual</w:t>
      </w:r>
      <w:r>
        <w:rPr>
          <w:color w:val="231F20"/>
          <w:w w:val="110"/>
        </w:rPr>
        <w:t> blood,</w:t>
      </w:r>
      <w:r>
        <w:rPr>
          <w:color w:val="231F20"/>
          <w:w w:val="110"/>
        </w:rPr>
        <w:t> in</w:t>
      </w:r>
      <w:r>
        <w:rPr>
          <w:color w:val="231F20"/>
          <w:w w:val="110"/>
        </w:rPr>
        <w:t> </w:t>
      </w:r>
      <w:r>
        <w:rPr>
          <w:color w:val="231F20"/>
          <w:w w:val="110"/>
        </w:rPr>
        <w:t>other words, of our souls, of everything good or bad, come from there.</w:t>
      </w:r>
      <w:r>
        <w:rPr>
          <w:color w:val="231F20"/>
          <w:spacing w:val="-4"/>
          <w:w w:val="110"/>
        </w:rPr>
        <w:t> </w:t>
      </w:r>
      <w:r>
        <w:rPr>
          <w:color w:val="231F20"/>
          <w:w w:val="110"/>
        </w:rPr>
        <w:t>Knowing</w:t>
      </w:r>
      <w:r>
        <w:rPr>
          <w:color w:val="231F20"/>
          <w:spacing w:val="-4"/>
          <w:w w:val="110"/>
        </w:rPr>
        <w:t> </w:t>
      </w:r>
      <w:r>
        <w:rPr>
          <w:color w:val="231F20"/>
          <w:w w:val="110"/>
        </w:rPr>
        <w:t>them</w:t>
      </w:r>
      <w:r>
        <w:rPr>
          <w:color w:val="231F20"/>
          <w:spacing w:val="-4"/>
          <w:w w:val="110"/>
        </w:rPr>
        <w:t> </w:t>
      </w:r>
      <w:r>
        <w:rPr>
          <w:color w:val="231F20"/>
          <w:w w:val="110"/>
        </w:rPr>
        <w:t>and</w:t>
      </w:r>
      <w:r>
        <w:rPr>
          <w:color w:val="231F20"/>
          <w:spacing w:val="-4"/>
          <w:w w:val="110"/>
        </w:rPr>
        <w:t> </w:t>
      </w:r>
      <w:r>
        <w:rPr>
          <w:color w:val="231F20"/>
          <w:w w:val="110"/>
        </w:rPr>
        <w:t>correcting</w:t>
      </w:r>
      <w:r>
        <w:rPr>
          <w:color w:val="231F20"/>
          <w:spacing w:val="-4"/>
          <w:w w:val="110"/>
        </w:rPr>
        <w:t> </w:t>
      </w:r>
      <w:r>
        <w:rPr>
          <w:color w:val="231F20"/>
          <w:w w:val="110"/>
        </w:rPr>
        <w:t>the</w:t>
      </w:r>
      <w:r>
        <w:rPr>
          <w:color w:val="231F20"/>
          <w:spacing w:val="-4"/>
          <w:w w:val="110"/>
        </w:rPr>
        <w:t> </w:t>
      </w:r>
      <w:r>
        <w:rPr>
          <w:color w:val="231F20"/>
          <w:w w:val="110"/>
        </w:rPr>
        <w:t>defective</w:t>
      </w:r>
      <w:r>
        <w:rPr>
          <w:color w:val="231F20"/>
          <w:spacing w:val="-4"/>
          <w:w w:val="110"/>
        </w:rPr>
        <w:t> </w:t>
      </w:r>
      <w:r>
        <w:rPr>
          <w:color w:val="231F20"/>
          <w:w w:val="110"/>
        </w:rPr>
        <w:t>ones</w:t>
      </w:r>
      <w:r>
        <w:rPr>
          <w:color w:val="231F20"/>
          <w:spacing w:val="-4"/>
          <w:w w:val="110"/>
        </w:rPr>
        <w:t> </w:t>
      </w:r>
      <w:r>
        <w:rPr>
          <w:color w:val="231F20"/>
          <w:w w:val="110"/>
        </w:rPr>
        <w:t>is</w:t>
      </w:r>
      <w:r>
        <w:rPr>
          <w:color w:val="231F20"/>
          <w:spacing w:val="-8"/>
          <w:w w:val="110"/>
        </w:rPr>
        <w:t> </w:t>
      </w:r>
      <w:r>
        <w:rPr>
          <w:color w:val="231F20"/>
          <w:w w:val="110"/>
        </w:rPr>
        <w:t>the condition and law of the belief in the life of the nation.</w:t>
      </w:r>
    </w:p>
    <w:p>
      <w:pPr>
        <w:pStyle w:val="BodyText"/>
        <w:spacing w:line="285" w:lineRule="auto"/>
        <w:ind w:left="782" w:right="617" w:firstLine="269"/>
        <w:jc w:val="both"/>
      </w:pPr>
      <w:r>
        <w:rPr>
          <w:color w:val="231F20"/>
          <w:w w:val="110"/>
        </w:rPr>
        <w:t>Nothing</w:t>
      </w:r>
      <w:r>
        <w:rPr>
          <w:color w:val="231F20"/>
          <w:w w:val="110"/>
        </w:rPr>
        <w:t> comes</w:t>
      </w:r>
      <w:r>
        <w:rPr>
          <w:color w:val="231F20"/>
          <w:w w:val="110"/>
        </w:rPr>
        <w:t> out</w:t>
      </w:r>
      <w:r>
        <w:rPr>
          <w:color w:val="231F20"/>
          <w:w w:val="110"/>
        </w:rPr>
        <w:t> of</w:t>
      </w:r>
      <w:r>
        <w:rPr>
          <w:color w:val="231F20"/>
          <w:w w:val="110"/>
        </w:rPr>
        <w:t> looking</w:t>
      </w:r>
      <w:r>
        <w:rPr>
          <w:color w:val="231F20"/>
          <w:w w:val="110"/>
        </w:rPr>
        <w:t> down</w:t>
      </w:r>
      <w:r>
        <w:rPr>
          <w:color w:val="231F20"/>
          <w:w w:val="110"/>
        </w:rPr>
        <w:t> on</w:t>
      </w:r>
      <w:r>
        <w:rPr>
          <w:color w:val="231F20"/>
          <w:w w:val="110"/>
        </w:rPr>
        <w:t> the</w:t>
      </w:r>
      <w:r>
        <w:rPr>
          <w:color w:val="231F20"/>
          <w:w w:val="110"/>
        </w:rPr>
        <w:t> past.</w:t>
      </w:r>
      <w:r>
        <w:rPr>
          <w:color w:val="231F20"/>
          <w:w w:val="110"/>
        </w:rPr>
        <w:t> It</w:t>
      </w:r>
      <w:r>
        <w:rPr>
          <w:color w:val="231F20"/>
          <w:w w:val="110"/>
        </w:rPr>
        <w:t> is</w:t>
      </w:r>
      <w:r>
        <w:rPr>
          <w:color w:val="231F20"/>
          <w:w w:val="110"/>
        </w:rPr>
        <w:t> a wrong</w:t>
      </w:r>
      <w:r>
        <w:rPr>
          <w:color w:val="231F20"/>
          <w:spacing w:val="-3"/>
          <w:w w:val="110"/>
        </w:rPr>
        <w:t> </w:t>
      </w:r>
      <w:r>
        <w:rPr>
          <w:color w:val="231F20"/>
          <w:w w:val="110"/>
        </w:rPr>
        <w:t>idea</w:t>
      </w:r>
      <w:r>
        <w:rPr>
          <w:color w:val="231F20"/>
          <w:spacing w:val="-2"/>
          <w:w w:val="110"/>
        </w:rPr>
        <w:t> </w:t>
      </w:r>
      <w:r>
        <w:rPr>
          <w:color w:val="231F20"/>
          <w:w w:val="110"/>
        </w:rPr>
        <w:t>to</w:t>
      </w:r>
      <w:r>
        <w:rPr>
          <w:color w:val="231F20"/>
          <w:spacing w:val="-2"/>
          <w:w w:val="110"/>
        </w:rPr>
        <w:t> </w:t>
      </w:r>
      <w:r>
        <w:rPr>
          <w:color w:val="231F20"/>
          <w:w w:val="110"/>
        </w:rPr>
        <w:t>despise</w:t>
      </w:r>
      <w:r>
        <w:rPr>
          <w:color w:val="231F20"/>
          <w:spacing w:val="-2"/>
          <w:w w:val="110"/>
        </w:rPr>
        <w:t> </w:t>
      </w:r>
      <w:r>
        <w:rPr>
          <w:color w:val="231F20"/>
          <w:w w:val="110"/>
        </w:rPr>
        <w:t>it.</w:t>
      </w:r>
      <w:r>
        <w:rPr>
          <w:color w:val="231F20"/>
          <w:spacing w:val="-2"/>
          <w:w w:val="110"/>
        </w:rPr>
        <w:t> </w:t>
      </w:r>
      <w:r>
        <w:rPr>
          <w:color w:val="231F20"/>
          <w:w w:val="110"/>
        </w:rPr>
        <w:t>Just</w:t>
      </w:r>
      <w:r>
        <w:rPr>
          <w:color w:val="231F20"/>
          <w:spacing w:val="-2"/>
          <w:w w:val="110"/>
        </w:rPr>
        <w:t> </w:t>
      </w:r>
      <w:r>
        <w:rPr>
          <w:color w:val="231F20"/>
          <w:w w:val="110"/>
        </w:rPr>
        <w:t>as</w:t>
      </w:r>
      <w:r>
        <w:rPr>
          <w:color w:val="231F20"/>
          <w:spacing w:val="-2"/>
          <w:w w:val="110"/>
        </w:rPr>
        <w:t> </w:t>
      </w:r>
      <w:r>
        <w:rPr>
          <w:color w:val="231F20"/>
          <w:w w:val="110"/>
        </w:rPr>
        <w:t>it</w:t>
      </w:r>
      <w:r>
        <w:rPr>
          <w:color w:val="231F20"/>
          <w:spacing w:val="-2"/>
          <w:w w:val="110"/>
        </w:rPr>
        <w:t> </w:t>
      </w:r>
      <w:r>
        <w:rPr>
          <w:color w:val="231F20"/>
          <w:w w:val="110"/>
        </w:rPr>
        <w:t>i</w:t>
      </w:r>
      <w:r>
        <w:rPr>
          <w:color w:val="231F20"/>
          <w:spacing w:val="-14"/>
          <w:w w:val="110"/>
        </w:rPr>
        <w:t> </w:t>
      </w:r>
      <w:r>
        <w:rPr>
          <w:color w:val="231F20"/>
          <w:w w:val="110"/>
        </w:rPr>
        <w:t>s</w:t>
      </w:r>
      <w:r>
        <w:rPr>
          <w:color w:val="231F20"/>
          <w:spacing w:val="37"/>
          <w:w w:val="110"/>
        </w:rPr>
        <w:t> </w:t>
      </w:r>
      <w:r>
        <w:rPr>
          <w:color w:val="231F20"/>
          <w:w w:val="110"/>
        </w:rPr>
        <w:t>an</w:t>
      </w:r>
      <w:r>
        <w:rPr>
          <w:color w:val="231F20"/>
          <w:spacing w:val="-2"/>
          <w:w w:val="110"/>
        </w:rPr>
        <w:t> </w:t>
      </w:r>
      <w:r>
        <w:rPr>
          <w:color w:val="231F20"/>
          <w:w w:val="110"/>
        </w:rPr>
        <w:t>injustice</w:t>
      </w:r>
      <w:r>
        <w:rPr>
          <w:color w:val="231F20"/>
          <w:spacing w:val="-2"/>
          <w:w w:val="110"/>
        </w:rPr>
        <w:t> </w:t>
      </w:r>
      <w:r>
        <w:rPr>
          <w:color w:val="231F20"/>
          <w:w w:val="110"/>
        </w:rPr>
        <w:t>to</w:t>
      </w:r>
      <w:r>
        <w:rPr>
          <w:color w:val="231F20"/>
          <w:spacing w:val="-2"/>
          <w:w w:val="110"/>
        </w:rPr>
        <w:t> </w:t>
      </w:r>
      <w:r>
        <w:rPr>
          <w:color w:val="231F20"/>
          <w:w w:val="110"/>
        </w:rPr>
        <w:t>dislike</w:t>
      </w:r>
      <w:r>
        <w:rPr>
          <w:color w:val="231F20"/>
          <w:spacing w:val="-2"/>
          <w:w w:val="110"/>
        </w:rPr>
        <w:t> </w:t>
      </w:r>
      <w:r>
        <w:rPr>
          <w:color w:val="231F20"/>
          <w:w w:val="110"/>
        </w:rPr>
        <w:t>a newborn</w:t>
      </w:r>
      <w:r>
        <w:rPr>
          <w:color w:val="231F20"/>
          <w:w w:val="110"/>
        </w:rPr>
        <w:t> baby</w:t>
      </w:r>
      <w:r>
        <w:rPr>
          <w:color w:val="231F20"/>
          <w:w w:val="110"/>
        </w:rPr>
        <w:t> because</w:t>
      </w:r>
      <w:r>
        <w:rPr>
          <w:color w:val="231F20"/>
          <w:w w:val="110"/>
        </w:rPr>
        <w:t> it</w:t>
      </w:r>
      <w:r>
        <w:rPr>
          <w:color w:val="231F20"/>
          <w:w w:val="110"/>
        </w:rPr>
        <w:t> is</w:t>
      </w:r>
      <w:r>
        <w:rPr>
          <w:color w:val="231F20"/>
          <w:w w:val="110"/>
        </w:rPr>
        <w:t> ugly,</w:t>
      </w:r>
      <w:r>
        <w:rPr>
          <w:color w:val="231F20"/>
          <w:w w:val="110"/>
        </w:rPr>
        <w:t> mindless,</w:t>
      </w:r>
      <w:r>
        <w:rPr>
          <w:color w:val="231F20"/>
          <w:w w:val="110"/>
        </w:rPr>
        <w:t> incapable, without thinking about what a beautiful thing it will become later, it is just as wrong to dislike the past with its flaws.</w:t>
      </w:r>
    </w:p>
    <w:p>
      <w:pPr>
        <w:pStyle w:val="BodyText"/>
        <w:spacing w:line="283" w:lineRule="auto"/>
        <w:ind w:left="780" w:right="612" w:firstLine="290"/>
        <w:jc w:val="both"/>
      </w:pPr>
      <w:r>
        <w:rPr>
          <w:color w:val="231F20"/>
          <w:w w:val="115"/>
        </w:rPr>
        <w:t>Yet, behind the glorious and great curtain in the </w:t>
      </w:r>
      <w:r>
        <w:rPr>
          <w:color w:val="231F20"/>
          <w:w w:val="115"/>
        </w:rPr>
        <w:t>misty horizons of the past, there are other curtains that are dim and</w:t>
      </w:r>
      <w:r>
        <w:rPr>
          <w:color w:val="231F20"/>
          <w:w w:val="115"/>
        </w:rPr>
        <w:t> horrible.</w:t>
      </w:r>
      <w:r>
        <w:rPr>
          <w:color w:val="231F20"/>
          <w:w w:val="115"/>
        </w:rPr>
        <w:t> The</w:t>
      </w:r>
      <w:r>
        <w:rPr>
          <w:color w:val="231F20"/>
          <w:w w:val="115"/>
        </w:rPr>
        <w:t> time</w:t>
      </w:r>
      <w:r>
        <w:rPr>
          <w:color w:val="231F20"/>
          <w:w w:val="115"/>
        </w:rPr>
        <w:t> when</w:t>
      </w:r>
      <w:r>
        <w:rPr>
          <w:color w:val="231F20"/>
          <w:w w:val="115"/>
        </w:rPr>
        <w:t> man</w:t>
      </w:r>
      <w:r>
        <w:rPr>
          <w:color w:val="231F20"/>
          <w:w w:val="115"/>
        </w:rPr>
        <w:t> was</w:t>
      </w:r>
      <w:r>
        <w:rPr>
          <w:color w:val="231F20"/>
          <w:w w:val="115"/>
        </w:rPr>
        <w:t> still</w:t>
      </w:r>
      <w:r>
        <w:rPr>
          <w:color w:val="231F20"/>
          <w:w w:val="115"/>
        </w:rPr>
        <w:t> a</w:t>
      </w:r>
      <w:r>
        <w:rPr>
          <w:color w:val="231F20"/>
          <w:w w:val="115"/>
        </w:rPr>
        <w:t> creature halfway</w:t>
      </w:r>
      <w:r>
        <w:rPr>
          <w:color w:val="231F20"/>
          <w:w w:val="115"/>
        </w:rPr>
        <w:t> between</w:t>
      </w:r>
      <w:r>
        <w:rPr>
          <w:color w:val="231F20"/>
          <w:w w:val="115"/>
        </w:rPr>
        <w:t> man</w:t>
      </w:r>
      <w:r>
        <w:rPr>
          <w:color w:val="231F20"/>
          <w:w w:val="115"/>
        </w:rPr>
        <w:t> and</w:t>
      </w:r>
      <w:r>
        <w:rPr>
          <w:color w:val="231F20"/>
          <w:w w:val="115"/>
        </w:rPr>
        <w:t> animal</w:t>
      </w:r>
      <w:r>
        <w:rPr>
          <w:color w:val="231F20"/>
          <w:w w:val="115"/>
        </w:rPr>
        <w:t> is</w:t>
      </w:r>
      <w:r>
        <w:rPr>
          <w:color w:val="231F20"/>
          <w:w w:val="115"/>
        </w:rPr>
        <w:t> not</w:t>
      </w:r>
      <w:r>
        <w:rPr>
          <w:color w:val="231F20"/>
          <w:w w:val="115"/>
        </w:rPr>
        <w:t> an</w:t>
      </w:r>
      <w:r>
        <w:rPr>
          <w:color w:val="231F20"/>
          <w:w w:val="115"/>
        </w:rPr>
        <w:t> age</w:t>
      </w:r>
      <w:r>
        <w:rPr>
          <w:color w:val="231F20"/>
          <w:w w:val="115"/>
        </w:rPr>
        <w:t> to</w:t>
      </w:r>
      <w:r>
        <w:rPr>
          <w:color w:val="231F20"/>
          <w:w w:val="115"/>
        </w:rPr>
        <w:t> be proud of. But this is the way it is. It is the destiny that the creative power has drawn for us.</w:t>
      </w:r>
    </w:p>
    <w:p>
      <w:pPr>
        <w:pStyle w:val="BodyText"/>
        <w:spacing w:line="288" w:lineRule="auto"/>
        <w:ind w:left="1070" w:right="624"/>
        <w:jc w:val="both"/>
      </w:pPr>
      <w:r>
        <w:rPr>
          <w:color w:val="231F20"/>
          <w:w w:val="115"/>
        </w:rPr>
        <w:t>It</w:t>
      </w:r>
      <w:r>
        <w:rPr>
          <w:color w:val="231F20"/>
          <w:w w:val="115"/>
        </w:rPr>
        <w:t> is</w:t>
      </w:r>
      <w:r>
        <w:rPr>
          <w:color w:val="231F20"/>
          <w:w w:val="115"/>
        </w:rPr>
        <w:t> not</w:t>
      </w:r>
      <w:r>
        <w:rPr>
          <w:color w:val="231F20"/>
          <w:w w:val="115"/>
        </w:rPr>
        <w:t> in</w:t>
      </w:r>
      <w:r>
        <w:rPr>
          <w:color w:val="231F20"/>
          <w:w w:val="115"/>
        </w:rPr>
        <w:t> anyone's</w:t>
      </w:r>
      <w:r>
        <w:rPr>
          <w:color w:val="231F20"/>
          <w:w w:val="115"/>
        </w:rPr>
        <w:t> power</w:t>
      </w:r>
      <w:r>
        <w:rPr>
          <w:color w:val="231F20"/>
          <w:w w:val="115"/>
        </w:rPr>
        <w:t> to</w:t>
      </w:r>
      <w:r>
        <w:rPr>
          <w:color w:val="231F20"/>
          <w:w w:val="115"/>
        </w:rPr>
        <w:t> change</w:t>
      </w:r>
      <w:r>
        <w:rPr>
          <w:color w:val="231F20"/>
          <w:w w:val="115"/>
        </w:rPr>
        <w:t> it.</w:t>
      </w:r>
      <w:r>
        <w:rPr>
          <w:color w:val="231F20"/>
          <w:w w:val="115"/>
        </w:rPr>
        <w:t> Our</w:t>
      </w:r>
      <w:r>
        <w:rPr>
          <w:color w:val="231F20"/>
          <w:w w:val="115"/>
        </w:rPr>
        <w:t> </w:t>
      </w:r>
      <w:r>
        <w:rPr>
          <w:color w:val="231F20"/>
          <w:w w:val="115"/>
        </w:rPr>
        <w:t>pride, when we were a nation or a tribe.</w:t>
      </w:r>
    </w:p>
    <w:p>
      <w:pPr>
        <w:pStyle w:val="BodyText"/>
        <w:spacing w:line="235" w:lineRule="auto"/>
        <w:ind w:left="781" w:right="512"/>
        <w:jc w:val="both"/>
      </w:pPr>
      <w:r>
        <w:rPr>
          <w:color w:val="231F20"/>
          <w:w w:val="115"/>
        </w:rPr>
        <w:t>from</w:t>
      </w:r>
      <w:r>
        <w:rPr>
          <w:color w:val="231F20"/>
          <w:spacing w:val="40"/>
          <w:w w:val="115"/>
        </w:rPr>
        <w:t> </w:t>
      </w:r>
      <w:r>
        <w:rPr>
          <w:color w:val="231F20"/>
          <w:w w:val="115"/>
        </w:rPr>
        <w:t>t</w:t>
      </w:r>
      <w:r>
        <w:rPr>
          <w:color w:val="231F20"/>
          <w:spacing w:val="-14"/>
          <w:w w:val="115"/>
        </w:rPr>
        <w:t> </w:t>
      </w:r>
      <w:r>
        <w:rPr>
          <w:color w:val="231F20"/>
          <w:w w:val="115"/>
        </w:rPr>
        <w:t>h</w:t>
      </w:r>
      <w:r>
        <w:rPr>
          <w:color w:val="231F20"/>
          <w:spacing w:val="-14"/>
          <w:w w:val="115"/>
        </w:rPr>
        <w:t> </w:t>
      </w:r>
      <w:r>
        <w:rPr>
          <w:color w:val="231F20"/>
          <w:w w:val="115"/>
        </w:rPr>
        <w:t>e</w:t>
      </w:r>
      <w:r>
        <w:rPr>
          <w:color w:val="231F20"/>
          <w:spacing w:val="80"/>
          <w:w w:val="115"/>
        </w:rPr>
        <w:t> </w:t>
      </w:r>
      <w:r>
        <w:rPr>
          <w:color w:val="231F20"/>
          <w:w w:val="115"/>
        </w:rPr>
        <w:t>law.</w:t>
      </w:r>
      <w:r>
        <w:rPr>
          <w:color w:val="231F20"/>
          <w:spacing w:val="40"/>
          <w:w w:val="115"/>
        </w:rPr>
        <w:t> </w:t>
      </w:r>
      <w:r>
        <w:rPr>
          <w:color w:val="231F20"/>
          <w:w w:val="115"/>
        </w:rPr>
        <w:t>Because</w:t>
      </w:r>
      <w:r>
        <w:rPr>
          <w:color w:val="231F20"/>
          <w:spacing w:val="40"/>
          <w:w w:val="115"/>
        </w:rPr>
        <w:t> </w:t>
      </w:r>
      <w:r>
        <w:rPr>
          <w:color w:val="231F20"/>
          <w:w w:val="115"/>
        </w:rPr>
        <w:t>it</w:t>
      </w:r>
      <w:r>
        <w:rPr>
          <w:color w:val="231F20"/>
          <w:spacing w:val="40"/>
          <w:w w:val="115"/>
        </w:rPr>
        <w:t> </w:t>
      </w:r>
      <w:r>
        <w:rPr>
          <w:color w:val="231F20"/>
          <w:w w:val="115"/>
        </w:rPr>
        <w:t>is</w:t>
      </w:r>
      <w:r>
        <w:rPr>
          <w:color w:val="231F20"/>
          <w:spacing w:val="40"/>
          <w:w w:val="115"/>
        </w:rPr>
        <w:t> </w:t>
      </w:r>
      <w:r>
        <w:rPr>
          <w:color w:val="231F20"/>
          <w:w w:val="115"/>
        </w:rPr>
        <w:t>now</w:t>
      </w:r>
      <w:r>
        <w:rPr>
          <w:color w:val="231F20"/>
          <w:spacing w:val="40"/>
          <w:w w:val="115"/>
        </w:rPr>
        <w:t> </w:t>
      </w:r>
      <w:r>
        <w:rPr>
          <w:color w:val="231F20"/>
          <w:w w:val="115"/>
        </w:rPr>
        <w:t>in</w:t>
      </w:r>
      <w:r>
        <w:rPr>
          <w:color w:val="231F20"/>
          <w:spacing w:val="40"/>
          <w:w w:val="115"/>
        </w:rPr>
        <w:t> </w:t>
      </w:r>
      <w:r>
        <w:rPr>
          <w:color w:val="231F20"/>
          <w:w w:val="115"/>
        </w:rPr>
        <w:t>law,</w:t>
      </w:r>
      <w:r>
        <w:rPr>
          <w:color w:val="231F20"/>
          <w:spacing w:val="40"/>
          <w:w w:val="115"/>
        </w:rPr>
        <w:t> </w:t>
      </w:r>
      <w:r>
        <w:rPr>
          <w:color w:val="231F20"/>
          <w:w w:val="115"/>
        </w:rPr>
        <w:t>in</w:t>
      </w:r>
      <w:r>
        <w:rPr>
          <w:color w:val="231F20"/>
          <w:spacing w:val="40"/>
          <w:w w:val="115"/>
        </w:rPr>
        <w:t> </w:t>
      </w:r>
      <w:r>
        <w:rPr>
          <w:color w:val="231F20"/>
          <w:w w:val="115"/>
        </w:rPr>
        <w:t>order,</w:t>
      </w:r>
      <w:r>
        <w:rPr>
          <w:color w:val="231F20"/>
          <w:spacing w:val="40"/>
          <w:w w:val="115"/>
        </w:rPr>
        <w:t> </w:t>
      </w:r>
      <w:r>
        <w:rPr>
          <w:color w:val="231F20"/>
          <w:w w:val="115"/>
        </w:rPr>
        <w:t>in </w:t>
      </w:r>
      <w:r>
        <w:rPr>
          <w:color w:val="231F20"/>
          <w:spacing w:val="-2"/>
          <w:w w:val="115"/>
        </w:rPr>
        <w:t>virtue,</w:t>
      </w:r>
    </w:p>
    <w:p>
      <w:pPr>
        <w:pStyle w:val="BodyText"/>
        <w:spacing w:after="0" w:line="23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24"/>
        <w:rPr>
          <w:sz w:val="12"/>
        </w:rPr>
      </w:pPr>
    </w:p>
    <w:p>
      <w:pPr>
        <w:spacing w:before="0"/>
        <w:ind w:left="2764"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3"/>
          <w:w w:val="180"/>
          <w:sz w:val="12"/>
        </w:rPr>
        <w:t> </w:t>
      </w:r>
      <w:r>
        <w:rPr>
          <w:color w:val="231F20"/>
          <w:w w:val="180"/>
          <w:sz w:val="9"/>
        </w:rPr>
        <w:t>-</w:t>
      </w:r>
      <w:r>
        <w:rPr>
          <w:color w:val="231F20"/>
          <w:spacing w:val="-10"/>
          <w:w w:val="180"/>
          <w:sz w:val="9"/>
        </w:rPr>
        <w:t> </w:t>
      </w:r>
      <w:r>
        <w:rPr>
          <w:color w:val="231F20"/>
          <w:spacing w:val="-5"/>
          <w:w w:val="180"/>
          <w:sz w:val="12"/>
        </w:rPr>
        <w:t>53</w:t>
      </w:r>
    </w:p>
    <w:p>
      <w:pPr>
        <w:pStyle w:val="BodyText"/>
        <w:spacing w:line="285" w:lineRule="auto" w:before="121"/>
        <w:ind w:left="749" w:right="604" w:firstLine="11"/>
        <w:jc w:val="both"/>
      </w:pPr>
      <w:r>
        <w:rPr>
          <w:color w:val="231F20"/>
          <w:w w:val="115"/>
        </w:rPr>
        <w:t>A life lived with solidarity, organisation, sacrifice, risking death</w:t>
      </w:r>
      <w:r>
        <w:rPr>
          <w:color w:val="231F20"/>
          <w:w w:val="115"/>
        </w:rPr>
        <w:t> in</w:t>
      </w:r>
      <w:r>
        <w:rPr>
          <w:color w:val="231F20"/>
          <w:w w:val="115"/>
        </w:rPr>
        <w:t> war</w:t>
      </w:r>
      <w:r>
        <w:rPr>
          <w:color w:val="231F20"/>
          <w:w w:val="115"/>
        </w:rPr>
        <w:t> has</w:t>
      </w:r>
      <w:r>
        <w:rPr>
          <w:color w:val="231F20"/>
          <w:w w:val="115"/>
        </w:rPr>
        <w:t> begun</w:t>
      </w:r>
      <w:r>
        <w:rPr>
          <w:color w:val="231F20"/>
          <w:w w:val="115"/>
        </w:rPr>
        <w:t> and</w:t>
      </w:r>
      <w:r>
        <w:rPr>
          <w:color w:val="231F20"/>
          <w:w w:val="115"/>
        </w:rPr>
        <w:t> life</w:t>
      </w:r>
      <w:r>
        <w:rPr>
          <w:color w:val="231F20"/>
          <w:w w:val="115"/>
        </w:rPr>
        <w:t> has</w:t>
      </w:r>
      <w:r>
        <w:rPr>
          <w:color w:val="231F20"/>
          <w:w w:val="115"/>
        </w:rPr>
        <w:t> become</w:t>
      </w:r>
      <w:r>
        <w:rPr>
          <w:color w:val="231F20"/>
          <w:w w:val="115"/>
        </w:rPr>
        <w:t> beautiful. Doesn't this beautiful life also have ugly sides? Of course there</w:t>
      </w:r>
      <w:r>
        <w:rPr>
          <w:color w:val="231F20"/>
          <w:spacing w:val="-2"/>
          <w:w w:val="115"/>
        </w:rPr>
        <w:t> </w:t>
      </w:r>
      <w:r>
        <w:rPr>
          <w:color w:val="231F20"/>
          <w:w w:val="115"/>
        </w:rPr>
        <w:t>are.</w:t>
      </w:r>
      <w:r>
        <w:rPr>
          <w:color w:val="231F20"/>
          <w:spacing w:val="-2"/>
          <w:w w:val="115"/>
        </w:rPr>
        <w:t> </w:t>
      </w:r>
      <w:r>
        <w:rPr>
          <w:color w:val="231F20"/>
          <w:w w:val="115"/>
        </w:rPr>
        <w:t>But</w:t>
      </w:r>
      <w:r>
        <w:rPr>
          <w:color w:val="231F20"/>
          <w:spacing w:val="-2"/>
          <w:w w:val="115"/>
        </w:rPr>
        <w:t> </w:t>
      </w:r>
      <w:r>
        <w:rPr>
          <w:color w:val="231F20"/>
          <w:w w:val="115"/>
        </w:rPr>
        <w:t>just</w:t>
      </w:r>
      <w:r>
        <w:rPr>
          <w:color w:val="231F20"/>
          <w:spacing w:val="-2"/>
          <w:w w:val="115"/>
        </w:rPr>
        <w:t> </w:t>
      </w:r>
      <w:r>
        <w:rPr>
          <w:color w:val="231F20"/>
          <w:w w:val="115"/>
        </w:rPr>
        <w:t>as</w:t>
      </w:r>
      <w:r>
        <w:rPr>
          <w:color w:val="231F20"/>
          <w:spacing w:val="-2"/>
          <w:w w:val="115"/>
        </w:rPr>
        <w:t> </w:t>
      </w:r>
      <w:r>
        <w:rPr>
          <w:color w:val="231F20"/>
          <w:w w:val="115"/>
        </w:rPr>
        <w:t>a</w:t>
      </w:r>
      <w:r>
        <w:rPr>
          <w:color w:val="231F20"/>
          <w:spacing w:val="-2"/>
          <w:w w:val="115"/>
        </w:rPr>
        <w:t> </w:t>
      </w:r>
      <w:r>
        <w:rPr>
          <w:color w:val="231F20"/>
          <w:w w:val="115"/>
        </w:rPr>
        <w:t>beautiful</w:t>
      </w:r>
      <w:r>
        <w:rPr>
          <w:color w:val="231F20"/>
          <w:spacing w:val="-2"/>
          <w:w w:val="115"/>
        </w:rPr>
        <w:t> </w:t>
      </w:r>
      <w:r>
        <w:rPr>
          <w:color w:val="231F20"/>
          <w:w w:val="115"/>
        </w:rPr>
        <w:t>poem</w:t>
      </w:r>
      <w:r>
        <w:rPr>
          <w:color w:val="231F20"/>
          <w:spacing w:val="-2"/>
          <w:w w:val="115"/>
        </w:rPr>
        <w:t> </w:t>
      </w:r>
      <w:r>
        <w:rPr>
          <w:color w:val="231F20"/>
          <w:w w:val="115"/>
        </w:rPr>
        <w:t>cannot</w:t>
      </w:r>
      <w:r>
        <w:rPr>
          <w:color w:val="231F20"/>
          <w:spacing w:val="-2"/>
          <w:w w:val="115"/>
        </w:rPr>
        <w:t> </w:t>
      </w:r>
      <w:r>
        <w:rPr>
          <w:color w:val="231F20"/>
          <w:w w:val="115"/>
        </w:rPr>
        <w:t>be</w:t>
      </w:r>
      <w:r>
        <w:rPr>
          <w:color w:val="231F20"/>
          <w:spacing w:val="-2"/>
          <w:w w:val="115"/>
        </w:rPr>
        <w:t> </w:t>
      </w:r>
      <w:r>
        <w:rPr>
          <w:color w:val="231F20"/>
          <w:w w:val="115"/>
        </w:rPr>
        <w:t>discarded for</w:t>
      </w:r>
      <w:r>
        <w:rPr>
          <w:color w:val="231F20"/>
          <w:w w:val="115"/>
        </w:rPr>
        <w:t> a</w:t>
      </w:r>
      <w:r>
        <w:rPr>
          <w:color w:val="231F20"/>
          <w:w w:val="115"/>
        </w:rPr>
        <w:t> limp</w:t>
      </w:r>
      <w:r>
        <w:rPr>
          <w:color w:val="231F20"/>
          <w:w w:val="115"/>
        </w:rPr>
        <w:t> verse,</w:t>
      </w:r>
      <w:r>
        <w:rPr>
          <w:color w:val="231F20"/>
          <w:w w:val="115"/>
        </w:rPr>
        <w:t> just</w:t>
      </w:r>
      <w:r>
        <w:rPr>
          <w:color w:val="231F20"/>
          <w:w w:val="115"/>
        </w:rPr>
        <w:t> as</w:t>
      </w:r>
      <w:r>
        <w:rPr>
          <w:color w:val="231F20"/>
          <w:w w:val="115"/>
        </w:rPr>
        <w:t> the</w:t>
      </w:r>
      <w:r>
        <w:rPr>
          <w:color w:val="231F20"/>
          <w:w w:val="115"/>
        </w:rPr>
        <w:t> art</w:t>
      </w:r>
      <w:r>
        <w:rPr>
          <w:color w:val="231F20"/>
          <w:w w:val="115"/>
        </w:rPr>
        <w:t> of</w:t>
      </w:r>
      <w:r>
        <w:rPr>
          <w:color w:val="231F20"/>
          <w:w w:val="115"/>
        </w:rPr>
        <w:t> a</w:t>
      </w:r>
      <w:r>
        <w:rPr>
          <w:color w:val="231F20"/>
          <w:w w:val="115"/>
        </w:rPr>
        <w:t> violinist</w:t>
      </w:r>
      <w:r>
        <w:rPr>
          <w:color w:val="231F20"/>
          <w:w w:val="115"/>
        </w:rPr>
        <w:t> girl</w:t>
      </w:r>
      <w:r>
        <w:rPr>
          <w:color w:val="231F20"/>
          <w:w w:val="115"/>
        </w:rPr>
        <w:t> with</w:t>
      </w:r>
      <w:r>
        <w:rPr>
          <w:color w:val="231F20"/>
          <w:w w:val="115"/>
        </w:rPr>
        <w:t> a very</w:t>
      </w:r>
      <w:r>
        <w:rPr>
          <w:color w:val="231F20"/>
          <w:w w:val="115"/>
        </w:rPr>
        <w:t> ugly</w:t>
      </w:r>
      <w:r>
        <w:rPr>
          <w:color w:val="231F20"/>
          <w:w w:val="115"/>
        </w:rPr>
        <w:t> voice</w:t>
      </w:r>
      <w:r>
        <w:rPr>
          <w:color w:val="231F20"/>
          <w:w w:val="115"/>
        </w:rPr>
        <w:t> cannot</w:t>
      </w:r>
      <w:r>
        <w:rPr>
          <w:color w:val="231F20"/>
          <w:w w:val="115"/>
        </w:rPr>
        <w:t> be</w:t>
      </w:r>
      <w:r>
        <w:rPr>
          <w:color w:val="231F20"/>
          <w:w w:val="115"/>
        </w:rPr>
        <w:t> denied,</w:t>
      </w:r>
      <w:r>
        <w:rPr>
          <w:color w:val="231F20"/>
          <w:w w:val="115"/>
        </w:rPr>
        <w:t> just</w:t>
      </w:r>
      <w:r>
        <w:rPr>
          <w:color w:val="231F20"/>
          <w:w w:val="115"/>
        </w:rPr>
        <w:t> as</w:t>
      </w:r>
      <w:r>
        <w:rPr>
          <w:color w:val="231F20"/>
          <w:w w:val="115"/>
        </w:rPr>
        <w:t> a</w:t>
      </w:r>
      <w:r>
        <w:rPr>
          <w:color w:val="231F20"/>
          <w:w w:val="115"/>
        </w:rPr>
        <w:t> first</w:t>
      </w:r>
      <w:r>
        <w:rPr>
          <w:color w:val="231F20"/>
          <w:w w:val="115"/>
        </w:rPr>
        <w:t> class doctor</w:t>
      </w:r>
      <w:r>
        <w:rPr>
          <w:color w:val="231F20"/>
          <w:w w:val="115"/>
        </w:rPr>
        <w:t> who</w:t>
      </w:r>
      <w:r>
        <w:rPr>
          <w:color w:val="231F20"/>
          <w:w w:val="115"/>
        </w:rPr>
        <w:t> kills</w:t>
      </w:r>
      <w:r>
        <w:rPr>
          <w:color w:val="231F20"/>
          <w:w w:val="115"/>
        </w:rPr>
        <w:t> a</w:t>
      </w:r>
      <w:r>
        <w:rPr>
          <w:color w:val="231F20"/>
          <w:w w:val="115"/>
        </w:rPr>
        <w:t> patient</w:t>
      </w:r>
      <w:r>
        <w:rPr>
          <w:color w:val="231F20"/>
          <w:w w:val="115"/>
        </w:rPr>
        <w:t> in</w:t>
      </w:r>
      <w:r>
        <w:rPr>
          <w:color w:val="231F20"/>
          <w:w w:val="115"/>
        </w:rPr>
        <w:t> an</w:t>
      </w:r>
      <w:r>
        <w:rPr>
          <w:color w:val="231F20"/>
          <w:w w:val="115"/>
        </w:rPr>
        <w:t> operation</w:t>
      </w:r>
      <w:r>
        <w:rPr>
          <w:color w:val="231F20"/>
          <w:w w:val="115"/>
        </w:rPr>
        <w:t> does</w:t>
      </w:r>
      <w:r>
        <w:rPr>
          <w:color w:val="231F20"/>
          <w:w w:val="115"/>
        </w:rPr>
        <w:t> not</w:t>
      </w:r>
      <w:r>
        <w:rPr>
          <w:color w:val="231F20"/>
          <w:w w:val="115"/>
        </w:rPr>
        <w:t> cease</w:t>
      </w:r>
      <w:r>
        <w:rPr>
          <w:color w:val="231F20"/>
          <w:spacing w:val="40"/>
          <w:w w:val="115"/>
        </w:rPr>
        <w:t> </w:t>
      </w:r>
      <w:r>
        <w:rPr>
          <w:color w:val="231F20"/>
          <w:w w:val="115"/>
        </w:rPr>
        <w:t>to</w:t>
      </w:r>
      <w:r>
        <w:rPr>
          <w:color w:val="231F20"/>
          <w:w w:val="115"/>
        </w:rPr>
        <w:t> be</w:t>
      </w:r>
      <w:r>
        <w:rPr>
          <w:color w:val="231F20"/>
          <w:w w:val="115"/>
        </w:rPr>
        <w:t> a</w:t>
      </w:r>
      <w:r>
        <w:rPr>
          <w:color w:val="231F20"/>
          <w:w w:val="115"/>
        </w:rPr>
        <w:t> great</w:t>
      </w:r>
      <w:r>
        <w:rPr>
          <w:color w:val="231F20"/>
          <w:w w:val="115"/>
        </w:rPr>
        <w:t> doctor,</w:t>
      </w:r>
      <w:r>
        <w:rPr>
          <w:color w:val="231F20"/>
          <w:w w:val="115"/>
        </w:rPr>
        <w:t> a</w:t>
      </w:r>
      <w:r>
        <w:rPr>
          <w:color w:val="231F20"/>
          <w:w w:val="115"/>
        </w:rPr>
        <w:t> nation</w:t>
      </w:r>
      <w:r>
        <w:rPr>
          <w:color w:val="231F20"/>
          <w:w w:val="115"/>
        </w:rPr>
        <w:t> cannot</w:t>
      </w:r>
      <w:r>
        <w:rPr>
          <w:color w:val="231F20"/>
          <w:w w:val="115"/>
        </w:rPr>
        <w:t> be</w:t>
      </w:r>
      <w:r>
        <w:rPr>
          <w:color w:val="231F20"/>
          <w:w w:val="115"/>
        </w:rPr>
        <w:t> reduced</w:t>
      </w:r>
      <w:r>
        <w:rPr>
          <w:color w:val="231F20"/>
          <w:w w:val="115"/>
        </w:rPr>
        <w:t> to</w:t>
      </w:r>
      <w:r>
        <w:rPr>
          <w:color w:val="231F20"/>
          <w:w w:val="115"/>
        </w:rPr>
        <w:t> zero because of the ugly sides of its past.</w:t>
      </w:r>
    </w:p>
    <w:p>
      <w:pPr>
        <w:pStyle w:val="BodyText"/>
        <w:spacing w:line="283" w:lineRule="auto"/>
        <w:ind w:left="752" w:right="623" w:firstLine="292"/>
        <w:jc w:val="both"/>
      </w:pPr>
      <w:r>
        <w:rPr>
          <w:color w:val="231F20"/>
          <w:w w:val="115"/>
        </w:rPr>
        <w:t>A</w:t>
      </w:r>
      <w:r>
        <w:rPr>
          <w:color w:val="231F20"/>
          <w:w w:val="115"/>
        </w:rPr>
        <w:t> judgement</w:t>
      </w:r>
      <w:r>
        <w:rPr>
          <w:color w:val="231F20"/>
          <w:w w:val="115"/>
        </w:rPr>
        <w:t> cannot</w:t>
      </w:r>
      <w:r>
        <w:rPr>
          <w:color w:val="231F20"/>
          <w:w w:val="115"/>
        </w:rPr>
        <w:t> be</w:t>
      </w:r>
      <w:r>
        <w:rPr>
          <w:color w:val="231F20"/>
          <w:w w:val="115"/>
        </w:rPr>
        <w:t> made</w:t>
      </w:r>
      <w:r>
        <w:rPr>
          <w:color w:val="231F20"/>
          <w:w w:val="115"/>
        </w:rPr>
        <w:t> by</w:t>
      </w:r>
      <w:r>
        <w:rPr>
          <w:color w:val="231F20"/>
          <w:w w:val="115"/>
        </w:rPr>
        <w:t> looking</w:t>
      </w:r>
      <w:r>
        <w:rPr>
          <w:color w:val="231F20"/>
          <w:w w:val="115"/>
        </w:rPr>
        <w:t> at</w:t>
      </w:r>
      <w:r>
        <w:rPr>
          <w:color w:val="231F20"/>
          <w:w w:val="115"/>
        </w:rPr>
        <w:t> a</w:t>
      </w:r>
      <w:r>
        <w:rPr>
          <w:color w:val="231F20"/>
          <w:w w:val="115"/>
        </w:rPr>
        <w:t> </w:t>
      </w:r>
      <w:r>
        <w:rPr>
          <w:color w:val="231F20"/>
          <w:w w:val="115"/>
        </w:rPr>
        <w:t>single word</w:t>
      </w:r>
      <w:r>
        <w:rPr>
          <w:color w:val="231F20"/>
          <w:w w:val="115"/>
        </w:rPr>
        <w:t> of</w:t>
      </w:r>
      <w:r>
        <w:rPr>
          <w:color w:val="231F20"/>
          <w:w w:val="115"/>
        </w:rPr>
        <w:t> a</w:t>
      </w:r>
      <w:r>
        <w:rPr>
          <w:color w:val="231F20"/>
          <w:w w:val="115"/>
        </w:rPr>
        <w:t> person,</w:t>
      </w:r>
      <w:r>
        <w:rPr>
          <w:color w:val="231F20"/>
          <w:w w:val="115"/>
        </w:rPr>
        <w:t> a</w:t>
      </w:r>
      <w:r>
        <w:rPr>
          <w:color w:val="231F20"/>
          <w:w w:val="115"/>
        </w:rPr>
        <w:t> move</w:t>
      </w:r>
      <w:r>
        <w:rPr>
          <w:color w:val="231F20"/>
          <w:w w:val="115"/>
        </w:rPr>
        <w:t> of</w:t>
      </w:r>
      <w:r>
        <w:rPr>
          <w:color w:val="231F20"/>
          <w:w w:val="115"/>
        </w:rPr>
        <w:t> a</w:t>
      </w:r>
      <w:r>
        <w:rPr>
          <w:color w:val="231F20"/>
          <w:w w:val="115"/>
        </w:rPr>
        <w:t> fencer</w:t>
      </w:r>
      <w:r>
        <w:rPr>
          <w:color w:val="231F20"/>
          <w:w w:val="115"/>
        </w:rPr>
        <w:t> or</w:t>
      </w:r>
      <w:r>
        <w:rPr>
          <w:color w:val="231F20"/>
          <w:w w:val="115"/>
        </w:rPr>
        <w:t> a</w:t>
      </w:r>
      <w:r>
        <w:rPr>
          <w:color w:val="231F20"/>
          <w:w w:val="115"/>
        </w:rPr>
        <w:t> battle</w:t>
      </w:r>
      <w:r>
        <w:rPr>
          <w:color w:val="231F20"/>
          <w:w w:val="115"/>
        </w:rPr>
        <w:t> of</w:t>
      </w:r>
      <w:r>
        <w:rPr>
          <w:color w:val="231F20"/>
          <w:w w:val="115"/>
        </w:rPr>
        <w:t> a commander. In order to make a judgement, it is necessary to</w:t>
      </w:r>
      <w:r>
        <w:rPr>
          <w:color w:val="231F20"/>
          <w:w w:val="115"/>
        </w:rPr>
        <w:t> look</w:t>
      </w:r>
      <w:r>
        <w:rPr>
          <w:color w:val="231F20"/>
          <w:w w:val="115"/>
        </w:rPr>
        <w:t> at</w:t>
      </w:r>
      <w:r>
        <w:rPr>
          <w:color w:val="231F20"/>
          <w:w w:val="115"/>
        </w:rPr>
        <w:t> that</w:t>
      </w:r>
      <w:r>
        <w:rPr>
          <w:color w:val="231F20"/>
          <w:w w:val="115"/>
        </w:rPr>
        <w:t> person,</w:t>
      </w:r>
      <w:r>
        <w:rPr>
          <w:color w:val="231F20"/>
          <w:w w:val="115"/>
        </w:rPr>
        <w:t> that</w:t>
      </w:r>
      <w:r>
        <w:rPr>
          <w:color w:val="231F20"/>
          <w:w w:val="115"/>
        </w:rPr>
        <w:t> athlete,</w:t>
      </w:r>
      <w:r>
        <w:rPr>
          <w:color w:val="231F20"/>
          <w:w w:val="115"/>
        </w:rPr>
        <w:t> that</w:t>
      </w:r>
      <w:r>
        <w:rPr>
          <w:color w:val="231F20"/>
          <w:w w:val="115"/>
        </w:rPr>
        <w:t> commander</w:t>
      </w:r>
      <w:r>
        <w:rPr>
          <w:color w:val="231F20"/>
          <w:w w:val="115"/>
        </w:rPr>
        <w:t> as</w:t>
      </w:r>
      <w:r>
        <w:rPr>
          <w:color w:val="231F20"/>
          <w:w w:val="115"/>
        </w:rPr>
        <w:t> a </w:t>
      </w:r>
      <w:r>
        <w:rPr>
          <w:color w:val="231F20"/>
          <w:spacing w:val="-2"/>
          <w:w w:val="115"/>
        </w:rPr>
        <w:t>whole.</w:t>
      </w:r>
    </w:p>
    <w:p>
      <w:pPr>
        <w:pStyle w:val="BodyText"/>
        <w:spacing w:line="285" w:lineRule="auto"/>
        <w:ind w:left="753" w:right="609" w:firstLine="282"/>
        <w:jc w:val="both"/>
      </w:pPr>
      <w:r>
        <w:rPr>
          <w:color w:val="231F20"/>
          <w:w w:val="115"/>
        </w:rPr>
        <w:t>No</w:t>
      </w:r>
      <w:r>
        <w:rPr>
          <w:color w:val="231F20"/>
          <w:w w:val="115"/>
        </w:rPr>
        <w:t> one</w:t>
      </w:r>
      <w:r>
        <w:rPr>
          <w:color w:val="231F20"/>
          <w:w w:val="115"/>
        </w:rPr>
        <w:t> doubts</w:t>
      </w:r>
      <w:r>
        <w:rPr>
          <w:color w:val="231F20"/>
          <w:w w:val="115"/>
        </w:rPr>
        <w:t> that</w:t>
      </w:r>
      <w:r>
        <w:rPr>
          <w:color w:val="231F20"/>
          <w:w w:val="115"/>
        </w:rPr>
        <w:t> Atatürk</w:t>
      </w:r>
      <w:r>
        <w:rPr>
          <w:color w:val="231F20"/>
          <w:w w:val="115"/>
        </w:rPr>
        <w:t> was</w:t>
      </w:r>
      <w:r>
        <w:rPr>
          <w:color w:val="231F20"/>
          <w:w w:val="115"/>
        </w:rPr>
        <w:t> a</w:t>
      </w:r>
      <w:r>
        <w:rPr>
          <w:color w:val="231F20"/>
          <w:w w:val="115"/>
        </w:rPr>
        <w:t> great</w:t>
      </w:r>
      <w:r>
        <w:rPr>
          <w:color w:val="231F20"/>
          <w:w w:val="115"/>
        </w:rPr>
        <w:t> </w:t>
      </w:r>
      <w:r>
        <w:rPr>
          <w:color w:val="231F20"/>
          <w:w w:val="115"/>
        </w:rPr>
        <w:t>commander. But he was defeated in Syria at the end of the First World </w:t>
      </w:r>
      <w:r>
        <w:rPr>
          <w:color w:val="231F20"/>
          <w:spacing w:val="-4"/>
          <w:w w:val="115"/>
        </w:rPr>
        <w:t>War.</w:t>
      </w:r>
    </w:p>
    <w:p>
      <w:pPr>
        <w:pStyle w:val="BodyText"/>
        <w:spacing w:line="285" w:lineRule="auto"/>
        <w:ind w:left="753" w:right="607" w:firstLine="291"/>
        <w:jc w:val="both"/>
      </w:pPr>
      <w:r>
        <w:rPr>
          <w:color w:val="231F20"/>
          <w:w w:val="110"/>
        </w:rPr>
        <w:t>Gazi</w:t>
      </w:r>
      <w:r>
        <w:rPr>
          <w:color w:val="231F20"/>
          <w:w w:val="110"/>
        </w:rPr>
        <w:t> Osman</w:t>
      </w:r>
      <w:r>
        <w:rPr>
          <w:color w:val="231F20"/>
          <w:w w:val="110"/>
        </w:rPr>
        <w:t> Pasha</w:t>
      </w:r>
      <w:r>
        <w:rPr>
          <w:color w:val="231F20"/>
          <w:w w:val="110"/>
        </w:rPr>
        <w:t> is</w:t>
      </w:r>
      <w:r>
        <w:rPr>
          <w:color w:val="231F20"/>
          <w:w w:val="110"/>
        </w:rPr>
        <w:t> also</w:t>
      </w:r>
      <w:r>
        <w:rPr>
          <w:color w:val="231F20"/>
          <w:w w:val="110"/>
        </w:rPr>
        <w:t> a</w:t>
      </w:r>
      <w:r>
        <w:rPr>
          <w:color w:val="231F20"/>
          <w:w w:val="110"/>
        </w:rPr>
        <w:t> great</w:t>
      </w:r>
      <w:r>
        <w:rPr>
          <w:color w:val="231F20"/>
          <w:w w:val="110"/>
        </w:rPr>
        <w:t> commander.</w:t>
      </w:r>
      <w:r>
        <w:rPr>
          <w:color w:val="231F20"/>
          <w:w w:val="110"/>
        </w:rPr>
        <w:t> He</w:t>
      </w:r>
      <w:r>
        <w:rPr>
          <w:color w:val="231F20"/>
          <w:w w:val="110"/>
        </w:rPr>
        <w:t> </w:t>
      </w:r>
      <w:r>
        <w:rPr>
          <w:color w:val="231F20"/>
          <w:w w:val="110"/>
        </w:rPr>
        <w:t>was also</w:t>
      </w:r>
      <w:r>
        <w:rPr>
          <w:color w:val="231F20"/>
          <w:w w:val="110"/>
        </w:rPr>
        <w:t> defeated.</w:t>
      </w:r>
      <w:r>
        <w:rPr>
          <w:color w:val="231F20"/>
          <w:w w:val="110"/>
        </w:rPr>
        <w:t> He</w:t>
      </w:r>
      <w:r>
        <w:rPr>
          <w:color w:val="231F20"/>
          <w:w w:val="110"/>
        </w:rPr>
        <w:t> was</w:t>
      </w:r>
      <w:r>
        <w:rPr>
          <w:color w:val="231F20"/>
          <w:w w:val="110"/>
        </w:rPr>
        <w:t> also</w:t>
      </w:r>
      <w:r>
        <w:rPr>
          <w:color w:val="231F20"/>
          <w:w w:val="110"/>
        </w:rPr>
        <w:t> captured.</w:t>
      </w:r>
      <w:r>
        <w:rPr>
          <w:color w:val="231F20"/>
          <w:w w:val="110"/>
        </w:rPr>
        <w:t> Does</w:t>
      </w:r>
      <w:r>
        <w:rPr>
          <w:color w:val="231F20"/>
          <w:w w:val="110"/>
        </w:rPr>
        <w:t> this</w:t>
      </w:r>
      <w:r>
        <w:rPr>
          <w:color w:val="231F20"/>
          <w:w w:val="110"/>
        </w:rPr>
        <w:t> take</w:t>
      </w:r>
      <w:r>
        <w:rPr>
          <w:color w:val="231F20"/>
          <w:w w:val="110"/>
        </w:rPr>
        <w:t> away Atatürk's</w:t>
      </w:r>
      <w:r>
        <w:rPr>
          <w:color w:val="231F20"/>
          <w:w w:val="110"/>
        </w:rPr>
        <w:t> and</w:t>
      </w:r>
      <w:r>
        <w:rPr>
          <w:color w:val="231F20"/>
          <w:w w:val="110"/>
        </w:rPr>
        <w:t> Gazi</w:t>
      </w:r>
      <w:r>
        <w:rPr>
          <w:color w:val="231F20"/>
          <w:w w:val="110"/>
        </w:rPr>
        <w:t> Osman</w:t>
      </w:r>
      <w:r>
        <w:rPr>
          <w:color w:val="231F20"/>
          <w:w w:val="110"/>
        </w:rPr>
        <w:t> Pasha's</w:t>
      </w:r>
      <w:r>
        <w:rPr>
          <w:color w:val="231F20"/>
          <w:w w:val="110"/>
        </w:rPr>
        <w:t> status</w:t>
      </w:r>
      <w:r>
        <w:rPr>
          <w:color w:val="231F20"/>
          <w:w w:val="110"/>
        </w:rPr>
        <w:t> as</w:t>
      </w:r>
      <w:r>
        <w:rPr>
          <w:color w:val="231F20"/>
          <w:w w:val="110"/>
        </w:rPr>
        <w:t> great commanders?</w:t>
      </w:r>
      <w:r>
        <w:rPr>
          <w:color w:val="231F20"/>
          <w:w w:val="110"/>
        </w:rPr>
        <w:t> The greatest testimony to the fact that they do not</w:t>
      </w:r>
      <w:r>
        <w:rPr>
          <w:color w:val="231F20"/>
          <w:spacing w:val="-4"/>
          <w:w w:val="110"/>
        </w:rPr>
        <w:t> </w:t>
      </w:r>
      <w:r>
        <w:rPr>
          <w:color w:val="231F20"/>
          <w:w w:val="110"/>
        </w:rPr>
        <w:t>is</w:t>
      </w:r>
      <w:r>
        <w:rPr>
          <w:color w:val="231F20"/>
          <w:spacing w:val="-4"/>
          <w:w w:val="110"/>
        </w:rPr>
        <w:t> </w:t>
      </w:r>
      <w:r>
        <w:rPr>
          <w:color w:val="231F20"/>
          <w:w w:val="110"/>
        </w:rPr>
        <w:t>the</w:t>
      </w:r>
      <w:r>
        <w:rPr>
          <w:color w:val="231F20"/>
          <w:spacing w:val="-4"/>
          <w:w w:val="110"/>
        </w:rPr>
        <w:t> </w:t>
      </w:r>
      <w:r>
        <w:rPr>
          <w:color w:val="231F20"/>
          <w:w w:val="110"/>
        </w:rPr>
        <w:t>permission</w:t>
      </w:r>
      <w:r>
        <w:rPr>
          <w:color w:val="231F20"/>
          <w:spacing w:val="-4"/>
          <w:w w:val="110"/>
        </w:rPr>
        <w:t> </w:t>
      </w:r>
      <w:r>
        <w:rPr>
          <w:color w:val="231F20"/>
          <w:w w:val="110"/>
        </w:rPr>
        <w:t>given</w:t>
      </w:r>
      <w:r>
        <w:rPr>
          <w:color w:val="231F20"/>
          <w:spacing w:val="-4"/>
          <w:w w:val="110"/>
        </w:rPr>
        <w:t> </w:t>
      </w:r>
      <w:r>
        <w:rPr>
          <w:color w:val="231F20"/>
          <w:w w:val="110"/>
        </w:rPr>
        <w:t>to</w:t>
      </w:r>
      <w:r>
        <w:rPr>
          <w:color w:val="231F20"/>
          <w:spacing w:val="-4"/>
          <w:w w:val="110"/>
        </w:rPr>
        <w:t> </w:t>
      </w:r>
      <w:r>
        <w:rPr>
          <w:color w:val="231F20"/>
          <w:w w:val="110"/>
        </w:rPr>
        <w:t>Gazi</w:t>
      </w:r>
      <w:r>
        <w:rPr>
          <w:color w:val="231F20"/>
          <w:spacing w:val="-4"/>
          <w:w w:val="110"/>
        </w:rPr>
        <w:t> </w:t>
      </w:r>
      <w:r>
        <w:rPr>
          <w:color w:val="231F20"/>
          <w:w w:val="110"/>
        </w:rPr>
        <w:t>Osman</w:t>
      </w:r>
      <w:r>
        <w:rPr>
          <w:color w:val="231F20"/>
          <w:spacing w:val="-4"/>
          <w:w w:val="110"/>
        </w:rPr>
        <w:t> </w:t>
      </w:r>
      <w:r>
        <w:rPr>
          <w:color w:val="231F20"/>
          <w:w w:val="110"/>
        </w:rPr>
        <w:t>Pasha</w:t>
      </w:r>
      <w:r>
        <w:rPr>
          <w:color w:val="231F20"/>
          <w:spacing w:val="-4"/>
          <w:w w:val="110"/>
        </w:rPr>
        <w:t> </w:t>
      </w:r>
      <w:r>
        <w:rPr>
          <w:color w:val="231F20"/>
          <w:w w:val="110"/>
        </w:rPr>
        <w:t>by</w:t>
      </w:r>
      <w:r>
        <w:rPr>
          <w:color w:val="231F20"/>
          <w:spacing w:val="-4"/>
          <w:w w:val="110"/>
        </w:rPr>
        <w:t> </w:t>
      </w:r>
      <w:r>
        <w:rPr>
          <w:color w:val="231F20"/>
          <w:w w:val="110"/>
        </w:rPr>
        <w:t>the</w:t>
      </w:r>
      <w:r>
        <w:rPr>
          <w:color w:val="231F20"/>
          <w:spacing w:val="-4"/>
          <w:w w:val="110"/>
        </w:rPr>
        <w:t> </w:t>
      </w:r>
      <w:r>
        <w:rPr>
          <w:color w:val="231F20"/>
          <w:w w:val="110"/>
        </w:rPr>
        <w:t>Czar of Moscow to travel with a sword, and the dedication of the British to Atatürk at the beginning of their official history of the Battle of Gallipoli.</w:t>
      </w:r>
    </w:p>
    <w:p>
      <w:pPr>
        <w:pStyle w:val="BodyText"/>
        <w:spacing w:line="209" w:lineRule="exact"/>
        <w:ind w:left="1045"/>
        <w:jc w:val="both"/>
      </w:pPr>
      <w:r>
        <w:rPr>
          <w:color w:val="231F20"/>
          <w:w w:val="110"/>
        </w:rPr>
        <w:t>As</w:t>
      </w:r>
      <w:r>
        <w:rPr>
          <w:color w:val="231F20"/>
          <w:spacing w:val="-6"/>
          <w:w w:val="110"/>
        </w:rPr>
        <w:t> </w:t>
      </w:r>
      <w:r>
        <w:rPr>
          <w:color w:val="231F20"/>
          <w:w w:val="110"/>
        </w:rPr>
        <w:t>Mehmet</w:t>
      </w:r>
      <w:r>
        <w:rPr>
          <w:color w:val="231F20"/>
          <w:spacing w:val="-1"/>
          <w:w w:val="110"/>
        </w:rPr>
        <w:t> </w:t>
      </w:r>
      <w:r>
        <w:rPr>
          <w:color w:val="231F20"/>
          <w:w w:val="110"/>
        </w:rPr>
        <w:t>Emin</w:t>
      </w:r>
      <w:r>
        <w:rPr>
          <w:color w:val="231F20"/>
          <w:spacing w:val="-2"/>
          <w:w w:val="110"/>
        </w:rPr>
        <w:t> </w:t>
      </w:r>
      <w:r>
        <w:rPr>
          <w:color w:val="231F20"/>
          <w:w w:val="110"/>
        </w:rPr>
        <w:t>Yurdakul</w:t>
      </w:r>
      <w:r>
        <w:rPr>
          <w:color w:val="231F20"/>
          <w:spacing w:val="-1"/>
          <w:w w:val="110"/>
        </w:rPr>
        <w:t> </w:t>
      </w:r>
      <w:r>
        <w:rPr>
          <w:color w:val="231F20"/>
          <w:spacing w:val="-2"/>
          <w:w w:val="110"/>
        </w:rPr>
        <w:t>said:</w:t>
      </w:r>
    </w:p>
    <w:p>
      <w:pPr>
        <w:pStyle w:val="Heading3"/>
        <w:spacing w:before="156"/>
        <w:ind w:left="1559"/>
        <w:jc w:val="left"/>
      </w:pPr>
      <w:r>
        <w:rPr>
          <w:color w:val="231F20"/>
          <w:spacing w:val="-4"/>
        </w:rPr>
        <w:t>"Nationalities</w:t>
      </w:r>
      <w:r>
        <w:rPr>
          <w:color w:val="231F20"/>
          <w:spacing w:val="-6"/>
        </w:rPr>
        <w:t> </w:t>
      </w:r>
      <w:r>
        <w:rPr>
          <w:color w:val="231F20"/>
          <w:spacing w:val="-4"/>
        </w:rPr>
        <w:t>are floods flowing from the past. </w:t>
      </w:r>
      <w:r>
        <w:rPr>
          <w:color w:val="231F20"/>
          <w:spacing w:val="-10"/>
        </w:rPr>
        <w:t>"</w:t>
      </w:r>
    </w:p>
    <w:p>
      <w:pPr>
        <w:pStyle w:val="BodyText"/>
        <w:spacing w:line="283" w:lineRule="auto" w:before="159"/>
        <w:ind w:left="757" w:right="611" w:firstLine="340"/>
        <w:jc w:val="both"/>
      </w:pPr>
      <w:r>
        <w:rPr>
          <w:color w:val="231F20"/>
          <w:w w:val="110"/>
        </w:rPr>
        <w:t>There</w:t>
      </w:r>
      <w:r>
        <w:rPr>
          <w:color w:val="231F20"/>
          <w:w w:val="110"/>
        </w:rPr>
        <w:t> is</w:t>
      </w:r>
      <w:r>
        <w:rPr>
          <w:color w:val="231F20"/>
          <w:w w:val="110"/>
        </w:rPr>
        <w:t> a</w:t>
      </w:r>
      <w:r>
        <w:rPr>
          <w:color w:val="231F20"/>
          <w:w w:val="110"/>
        </w:rPr>
        <w:t> unique</w:t>
      </w:r>
      <w:r>
        <w:rPr>
          <w:color w:val="231F20"/>
          <w:w w:val="110"/>
        </w:rPr>
        <w:t> beauty</w:t>
      </w:r>
      <w:r>
        <w:rPr>
          <w:color w:val="231F20"/>
          <w:w w:val="110"/>
        </w:rPr>
        <w:t> in</w:t>
      </w:r>
      <w:r>
        <w:rPr>
          <w:color w:val="231F20"/>
          <w:w w:val="110"/>
        </w:rPr>
        <w:t> the</w:t>
      </w:r>
      <w:r>
        <w:rPr>
          <w:color w:val="231F20"/>
          <w:w w:val="110"/>
        </w:rPr>
        <w:t> past.</w:t>
      </w:r>
      <w:r>
        <w:rPr>
          <w:color w:val="231F20"/>
          <w:w w:val="110"/>
        </w:rPr>
        <w:t> Because</w:t>
      </w:r>
      <w:r>
        <w:rPr>
          <w:color w:val="231F20"/>
          <w:w w:val="110"/>
        </w:rPr>
        <w:t> it</w:t>
      </w:r>
      <w:r>
        <w:rPr>
          <w:color w:val="231F20"/>
          <w:w w:val="110"/>
        </w:rPr>
        <w:t> will never come back again. Because the dead always live </w:t>
      </w:r>
      <w:r>
        <w:rPr>
          <w:color w:val="231F20"/>
          <w:w w:val="110"/>
        </w:rPr>
        <w:t>there and</w:t>
      </w:r>
      <w:r>
        <w:rPr>
          <w:color w:val="231F20"/>
          <w:w w:val="110"/>
        </w:rPr>
        <w:t> look</w:t>
      </w:r>
      <w:r>
        <w:rPr>
          <w:color w:val="231F20"/>
          <w:w w:val="110"/>
        </w:rPr>
        <w:t> at</w:t>
      </w:r>
      <w:r>
        <w:rPr>
          <w:color w:val="231F20"/>
          <w:w w:val="110"/>
        </w:rPr>
        <w:t> us</w:t>
      </w:r>
      <w:r>
        <w:rPr>
          <w:color w:val="231F20"/>
          <w:w w:val="110"/>
        </w:rPr>
        <w:t> only</w:t>
      </w:r>
      <w:r>
        <w:rPr>
          <w:color w:val="231F20"/>
          <w:w w:val="110"/>
        </w:rPr>
        <w:t> with</w:t>
      </w:r>
      <w:r>
        <w:rPr>
          <w:color w:val="231F20"/>
          <w:w w:val="110"/>
        </w:rPr>
        <w:t> their</w:t>
      </w:r>
      <w:r>
        <w:rPr>
          <w:color w:val="231F20"/>
          <w:w w:val="110"/>
        </w:rPr>
        <w:t> greatness,</w:t>
      </w:r>
      <w:r>
        <w:rPr>
          <w:color w:val="231F20"/>
          <w:w w:val="110"/>
        </w:rPr>
        <w:t> stripped</w:t>
      </w:r>
      <w:r>
        <w:rPr>
          <w:color w:val="231F20"/>
          <w:w w:val="110"/>
        </w:rPr>
        <w:t> of</w:t>
      </w:r>
      <w:r>
        <w:rPr>
          <w:color w:val="231F20"/>
          <w:w w:val="110"/>
        </w:rPr>
        <w:t> their offences. The past is a source of power, a river of virtue.</w:t>
      </w:r>
    </w:p>
    <w:p>
      <w:pPr>
        <w:pStyle w:val="BodyText"/>
        <w:spacing w:line="285" w:lineRule="auto" w:before="125"/>
        <w:ind w:left="761" w:right="609" w:firstLine="289"/>
        <w:jc w:val="both"/>
      </w:pPr>
      <w:r>
        <w:rPr>
          <w:color w:val="231F20"/>
          <w:w w:val="115"/>
        </w:rPr>
        <w:t>It</w:t>
      </w:r>
      <w:r>
        <w:rPr>
          <w:color w:val="231F20"/>
          <w:w w:val="115"/>
        </w:rPr>
        <w:t> is</w:t>
      </w:r>
      <w:r>
        <w:rPr>
          <w:color w:val="231F20"/>
          <w:w w:val="115"/>
        </w:rPr>
        <w:t> not</w:t>
      </w:r>
      <w:r>
        <w:rPr>
          <w:color w:val="231F20"/>
          <w:w w:val="115"/>
        </w:rPr>
        <w:t> for</w:t>
      </w:r>
      <w:r>
        <w:rPr>
          <w:color w:val="231F20"/>
          <w:w w:val="115"/>
        </w:rPr>
        <w:t> nothing</w:t>
      </w:r>
      <w:r>
        <w:rPr>
          <w:color w:val="231F20"/>
          <w:w w:val="115"/>
        </w:rPr>
        <w:t> that</w:t>
      </w:r>
      <w:r>
        <w:rPr>
          <w:color w:val="231F20"/>
          <w:w w:val="115"/>
        </w:rPr>
        <w:t> nations</w:t>
      </w:r>
      <w:r>
        <w:rPr>
          <w:color w:val="231F20"/>
          <w:w w:val="115"/>
        </w:rPr>
        <w:t> cling</w:t>
      </w:r>
      <w:r>
        <w:rPr>
          <w:color w:val="231F20"/>
          <w:w w:val="115"/>
        </w:rPr>
        <w:t> to</w:t>
      </w:r>
      <w:r>
        <w:rPr>
          <w:color w:val="231F20"/>
          <w:w w:val="115"/>
        </w:rPr>
        <w:t> their</w:t>
      </w:r>
      <w:r>
        <w:rPr>
          <w:color w:val="231F20"/>
          <w:w w:val="115"/>
        </w:rPr>
        <w:t> </w:t>
      </w:r>
      <w:r>
        <w:rPr>
          <w:color w:val="231F20"/>
          <w:w w:val="115"/>
        </w:rPr>
        <w:t>past. Evaluating</w:t>
      </w:r>
      <w:r>
        <w:rPr>
          <w:color w:val="231F20"/>
          <w:spacing w:val="28"/>
          <w:w w:val="115"/>
        </w:rPr>
        <w:t> </w:t>
      </w:r>
      <w:r>
        <w:rPr>
          <w:color w:val="231F20"/>
          <w:w w:val="115"/>
        </w:rPr>
        <w:t>the</w:t>
      </w:r>
      <w:r>
        <w:rPr>
          <w:color w:val="231F20"/>
          <w:spacing w:val="29"/>
          <w:w w:val="115"/>
        </w:rPr>
        <w:t> </w:t>
      </w:r>
      <w:r>
        <w:rPr>
          <w:color w:val="231F20"/>
          <w:w w:val="115"/>
        </w:rPr>
        <w:t>shapeless</w:t>
      </w:r>
      <w:r>
        <w:rPr>
          <w:color w:val="231F20"/>
          <w:spacing w:val="29"/>
          <w:w w:val="115"/>
        </w:rPr>
        <w:t> </w:t>
      </w:r>
      <w:r>
        <w:rPr>
          <w:color w:val="231F20"/>
          <w:w w:val="115"/>
        </w:rPr>
        <w:t>pieces</w:t>
      </w:r>
      <w:r>
        <w:rPr>
          <w:color w:val="231F20"/>
          <w:spacing w:val="29"/>
          <w:w w:val="115"/>
        </w:rPr>
        <w:t> </w:t>
      </w:r>
      <w:r>
        <w:rPr>
          <w:color w:val="231F20"/>
          <w:w w:val="115"/>
        </w:rPr>
        <w:t>of</w:t>
      </w:r>
      <w:r>
        <w:rPr>
          <w:color w:val="231F20"/>
          <w:spacing w:val="29"/>
          <w:w w:val="115"/>
        </w:rPr>
        <w:t> </w:t>
      </w:r>
      <w:r>
        <w:rPr>
          <w:color w:val="231F20"/>
          <w:w w:val="115"/>
        </w:rPr>
        <w:t>stone</w:t>
      </w:r>
      <w:r>
        <w:rPr>
          <w:color w:val="231F20"/>
          <w:spacing w:val="29"/>
          <w:w w:val="115"/>
        </w:rPr>
        <w:t> </w:t>
      </w:r>
      <w:r>
        <w:rPr>
          <w:color w:val="231F20"/>
          <w:w w:val="115"/>
        </w:rPr>
        <w:t>unearthed</w:t>
      </w:r>
      <w:r>
        <w:rPr>
          <w:color w:val="231F20"/>
          <w:spacing w:val="29"/>
          <w:w w:val="115"/>
        </w:rPr>
        <w:t> </w:t>
      </w:r>
      <w:r>
        <w:rPr>
          <w:color w:val="231F20"/>
          <w:spacing w:val="-4"/>
          <w:w w:val="115"/>
        </w:rPr>
        <w:t>from</w:t>
      </w:r>
    </w:p>
    <w:p>
      <w:pPr>
        <w:pStyle w:val="BodyText"/>
        <w:spacing w:after="0" w:line="285" w:lineRule="auto"/>
        <w:jc w:val="both"/>
        <w:sectPr>
          <w:pgSz w:w="8640" w:h="12960"/>
          <w:pgMar w:top="1480" w:bottom="280" w:left="1080" w:right="1080"/>
        </w:sectPr>
      </w:pPr>
    </w:p>
    <w:p>
      <w:pPr>
        <w:pStyle w:val="BodyText"/>
      </w:pPr>
    </w:p>
    <w:p>
      <w:pPr>
        <w:pStyle w:val="BodyText"/>
        <w:spacing w:before="188"/>
      </w:pPr>
    </w:p>
    <w:p>
      <w:pPr>
        <w:spacing w:before="0"/>
        <w:ind w:left="714" w:right="0" w:firstLine="0"/>
        <w:jc w:val="left"/>
        <w:rPr>
          <w:sz w:val="19"/>
        </w:rPr>
      </w:pPr>
      <w:r>
        <w:rPr>
          <w:color w:val="231F20"/>
          <w:spacing w:val="-38"/>
          <w:w w:val="140"/>
          <w:sz w:val="19"/>
          <w:vertAlign w:val="superscript"/>
        </w:rPr>
        <w:t>5</w:t>
      </w:r>
      <w:r>
        <w:rPr>
          <w:color w:val="231F20"/>
          <w:spacing w:val="-38"/>
          <w:w w:val="140"/>
          <w:sz w:val="19"/>
          <w:vertAlign w:val="baseline"/>
        </w:rPr>
        <w:t>u</w:t>
      </w:r>
      <w:r>
        <w:rPr>
          <w:color w:val="231F20"/>
          <w:spacing w:val="-38"/>
          <w:w w:val="140"/>
          <w:position w:val="12"/>
          <w:sz w:val="12"/>
          <w:vertAlign w:val="baseline"/>
        </w:rPr>
        <w:t>4</w:t>
      </w:r>
      <w:r>
        <w:rPr>
          <w:color w:val="231F20"/>
          <w:spacing w:val="-38"/>
          <w:w w:val="140"/>
          <w:sz w:val="19"/>
          <w:vertAlign w:val="baseline"/>
        </w:rPr>
        <w:t>nd</w:t>
      </w:r>
      <w:r>
        <w:rPr>
          <w:color w:val="231F20"/>
          <w:spacing w:val="-38"/>
          <w:w w:val="140"/>
          <w:position w:val="12"/>
          <w:sz w:val="12"/>
          <w:vertAlign w:val="baseline"/>
        </w:rPr>
        <w:t>-</w:t>
      </w:r>
      <w:r>
        <w:rPr>
          <w:color w:val="231F20"/>
          <w:spacing w:val="-3"/>
          <w:position w:val="12"/>
          <w:sz w:val="12"/>
          <w:vertAlign w:val="baseline"/>
        </w:rPr>
        <w:t> </w:t>
      </w:r>
      <w:r>
        <w:rPr>
          <w:color w:val="231F20"/>
          <w:spacing w:val="-61"/>
          <w:w w:val="104"/>
          <w:sz w:val="19"/>
          <w:vertAlign w:val="baseline"/>
        </w:rPr>
        <w:t>e</w:t>
      </w:r>
      <w:r>
        <w:rPr>
          <w:color w:val="231F20"/>
          <w:spacing w:val="-71"/>
          <w:w w:val="179"/>
          <w:position w:val="12"/>
          <w:sz w:val="12"/>
          <w:vertAlign w:val="baseline"/>
        </w:rPr>
        <w:t>T</w:t>
      </w:r>
      <w:r>
        <w:rPr>
          <w:color w:val="231F20"/>
          <w:spacing w:val="3"/>
          <w:w w:val="104"/>
          <w:sz w:val="19"/>
          <w:vertAlign w:val="baseline"/>
        </w:rPr>
        <w:t>r</w:t>
      </w:r>
      <w:r>
        <w:rPr>
          <w:color w:val="231F20"/>
          <w:spacing w:val="-56"/>
          <w:w w:val="179"/>
          <w:position w:val="12"/>
          <w:sz w:val="12"/>
          <w:vertAlign w:val="baseline"/>
        </w:rPr>
        <w:t>u</w:t>
      </w:r>
      <w:r>
        <w:rPr>
          <w:color w:val="231F20"/>
          <w:w w:val="104"/>
          <w:sz w:val="19"/>
          <w:vertAlign w:val="baseline"/>
        </w:rPr>
        <w:t>t</w:t>
      </w:r>
      <w:r>
        <w:rPr>
          <w:color w:val="231F20"/>
          <w:spacing w:val="-69"/>
          <w:w w:val="179"/>
          <w:position w:val="12"/>
          <w:sz w:val="12"/>
          <w:vertAlign w:val="baseline"/>
        </w:rPr>
        <w:t>r</w:t>
      </w:r>
      <w:r>
        <w:rPr>
          <w:color w:val="231F20"/>
          <w:spacing w:val="-35"/>
          <w:w w:val="104"/>
          <w:sz w:val="19"/>
          <w:vertAlign w:val="baseline"/>
        </w:rPr>
        <w:t>h</w:t>
      </w:r>
      <w:r>
        <w:rPr>
          <w:color w:val="231F20"/>
          <w:spacing w:val="-59"/>
          <w:w w:val="179"/>
          <w:position w:val="12"/>
          <w:sz w:val="12"/>
          <w:vertAlign w:val="baseline"/>
        </w:rPr>
        <w:t>a</w:t>
      </w:r>
      <w:r>
        <w:rPr>
          <w:color w:val="231F20"/>
          <w:spacing w:val="-33"/>
          <w:w w:val="104"/>
          <w:sz w:val="19"/>
          <w:vertAlign w:val="baseline"/>
        </w:rPr>
        <w:t>e</w:t>
      </w:r>
      <w:r>
        <w:rPr>
          <w:color w:val="231F20"/>
          <w:spacing w:val="-19"/>
          <w:w w:val="179"/>
          <w:position w:val="12"/>
          <w:sz w:val="12"/>
          <w:vertAlign w:val="baseline"/>
        </w:rPr>
        <w:t>n</w:t>
      </w:r>
      <w:r>
        <w:rPr>
          <w:color w:val="231F20"/>
          <w:spacing w:val="-61"/>
          <w:w w:val="104"/>
          <w:sz w:val="19"/>
          <w:vertAlign w:val="baseline"/>
        </w:rPr>
        <w:t>s</w:t>
      </w:r>
      <w:r>
        <w:rPr>
          <w:color w:val="231F20"/>
          <w:spacing w:val="2"/>
          <w:w w:val="179"/>
          <w:position w:val="12"/>
          <w:sz w:val="12"/>
          <w:vertAlign w:val="baseline"/>
        </w:rPr>
        <w:t>i</w:t>
      </w:r>
      <w:r>
        <w:rPr>
          <w:color w:val="231F20"/>
          <w:spacing w:val="-82"/>
          <w:w w:val="179"/>
          <w:position w:val="12"/>
          <w:sz w:val="12"/>
          <w:vertAlign w:val="baseline"/>
        </w:rPr>
        <w:t>s</w:t>
      </w:r>
      <w:r>
        <w:rPr>
          <w:color w:val="231F20"/>
          <w:spacing w:val="-22"/>
          <w:w w:val="104"/>
          <w:sz w:val="19"/>
          <w:vertAlign w:val="baseline"/>
        </w:rPr>
        <w:t>o</w:t>
      </w:r>
      <w:r>
        <w:rPr>
          <w:color w:val="231F20"/>
          <w:spacing w:val="-148"/>
          <w:w w:val="179"/>
          <w:position w:val="12"/>
          <w:sz w:val="12"/>
          <w:vertAlign w:val="baseline"/>
        </w:rPr>
        <w:t>m</w:t>
      </w:r>
      <w:r>
        <w:rPr>
          <w:color w:val="231F20"/>
          <w:spacing w:val="4"/>
          <w:w w:val="104"/>
          <w:sz w:val="19"/>
          <w:vertAlign w:val="baseline"/>
        </w:rPr>
        <w:t>il</w:t>
      </w:r>
      <w:r>
        <w:rPr>
          <w:color w:val="231F20"/>
          <w:spacing w:val="-23"/>
          <w:w w:val="104"/>
          <w:sz w:val="19"/>
          <w:vertAlign w:val="baseline"/>
        </w:rPr>
        <w:t>,</w:t>
      </w:r>
      <w:r>
        <w:rPr>
          <w:color w:val="231F20"/>
          <w:spacing w:val="4"/>
          <w:w w:val="179"/>
          <w:position w:val="12"/>
          <w:sz w:val="12"/>
          <w:vertAlign w:val="baseline"/>
        </w:rPr>
        <w:t>,</w:t>
      </w:r>
      <w:r>
        <w:rPr>
          <w:color w:val="231F20"/>
          <w:spacing w:val="-10"/>
          <w:w w:val="140"/>
          <w:position w:val="12"/>
          <w:sz w:val="12"/>
          <w:vertAlign w:val="baseline"/>
        </w:rPr>
        <w:t> </w:t>
      </w:r>
      <w:r>
        <w:rPr>
          <w:color w:val="231F20"/>
          <w:spacing w:val="-38"/>
          <w:w w:val="140"/>
          <w:sz w:val="19"/>
          <w:vertAlign w:val="baseline"/>
        </w:rPr>
        <w:t>a</w:t>
      </w:r>
      <w:r>
        <w:rPr>
          <w:color w:val="231F20"/>
          <w:spacing w:val="-38"/>
          <w:w w:val="140"/>
          <w:position w:val="12"/>
          <w:sz w:val="12"/>
          <w:vertAlign w:val="baseline"/>
        </w:rPr>
        <w:t>M</w:t>
      </w:r>
      <w:r>
        <w:rPr>
          <w:color w:val="231F20"/>
          <w:spacing w:val="-38"/>
          <w:w w:val="140"/>
          <w:sz w:val="19"/>
          <w:vertAlign w:val="baseline"/>
        </w:rPr>
        <w:t>b</w:t>
      </w:r>
      <w:r>
        <w:rPr>
          <w:color w:val="231F20"/>
          <w:spacing w:val="-38"/>
          <w:w w:val="140"/>
          <w:position w:val="12"/>
          <w:sz w:val="12"/>
          <w:vertAlign w:val="baseline"/>
        </w:rPr>
        <w:t>i</w:t>
      </w:r>
      <w:r>
        <w:rPr>
          <w:color w:val="231F20"/>
          <w:spacing w:val="-38"/>
          <w:w w:val="140"/>
          <w:sz w:val="19"/>
          <w:vertAlign w:val="baseline"/>
        </w:rPr>
        <w:t>u</w:t>
      </w:r>
      <w:r>
        <w:rPr>
          <w:color w:val="231F20"/>
          <w:spacing w:val="-38"/>
          <w:w w:val="140"/>
          <w:position w:val="12"/>
          <w:sz w:val="12"/>
          <w:vertAlign w:val="baseline"/>
        </w:rPr>
        <w:t>l</w:t>
      </w:r>
      <w:r>
        <w:rPr>
          <w:color w:val="231F20"/>
          <w:spacing w:val="-10"/>
          <w:position w:val="12"/>
          <w:sz w:val="12"/>
          <w:vertAlign w:val="baseline"/>
        </w:rPr>
        <w:t> </w:t>
      </w:r>
      <w:r>
        <w:rPr>
          <w:color w:val="231F20"/>
          <w:spacing w:val="-13"/>
          <w:w w:val="105"/>
          <w:sz w:val="19"/>
          <w:vertAlign w:val="baseline"/>
        </w:rPr>
        <w:t>i</w:t>
      </w:r>
      <w:r>
        <w:rPr>
          <w:color w:val="231F20"/>
          <w:spacing w:val="-131"/>
          <w:w w:val="180"/>
          <w:position w:val="12"/>
          <w:sz w:val="12"/>
          <w:vertAlign w:val="baseline"/>
        </w:rPr>
        <w:t>V</w:t>
      </w:r>
      <w:r>
        <w:rPr>
          <w:color w:val="231F20"/>
          <w:spacing w:val="11"/>
          <w:w w:val="105"/>
          <w:sz w:val="19"/>
          <w:vertAlign w:val="baseline"/>
        </w:rPr>
        <w:t>l</w:t>
      </w:r>
      <w:r>
        <w:rPr>
          <w:color w:val="231F20"/>
          <w:spacing w:val="-20"/>
          <w:w w:val="105"/>
          <w:sz w:val="19"/>
          <w:vertAlign w:val="baseline"/>
        </w:rPr>
        <w:t>d</w:t>
      </w:r>
      <w:r>
        <w:rPr>
          <w:color w:val="231F20"/>
          <w:spacing w:val="-60"/>
          <w:w w:val="180"/>
          <w:position w:val="12"/>
          <w:sz w:val="12"/>
          <w:vertAlign w:val="baseline"/>
        </w:rPr>
        <w:t>a</w:t>
      </w:r>
      <w:r>
        <w:rPr>
          <w:color w:val="231F20"/>
          <w:spacing w:val="11"/>
          <w:w w:val="105"/>
          <w:sz w:val="19"/>
          <w:vertAlign w:val="baseline"/>
        </w:rPr>
        <w:t>i</w:t>
      </w:r>
      <w:r>
        <w:rPr>
          <w:color w:val="231F20"/>
          <w:spacing w:val="-91"/>
          <w:w w:val="105"/>
          <w:sz w:val="19"/>
          <w:vertAlign w:val="baseline"/>
        </w:rPr>
        <w:t>n</w:t>
      </w:r>
      <w:r>
        <w:rPr>
          <w:color w:val="231F20"/>
          <w:spacing w:val="9"/>
          <w:w w:val="180"/>
          <w:position w:val="12"/>
          <w:sz w:val="12"/>
          <w:vertAlign w:val="baseline"/>
        </w:rPr>
        <w:t>l</w:t>
      </w:r>
      <w:r>
        <w:rPr>
          <w:color w:val="231F20"/>
          <w:spacing w:val="-64"/>
          <w:w w:val="180"/>
          <w:position w:val="12"/>
          <w:sz w:val="12"/>
          <w:vertAlign w:val="baseline"/>
        </w:rPr>
        <w:t>u</w:t>
      </w:r>
      <w:r>
        <w:rPr>
          <w:color w:val="231F20"/>
          <w:spacing w:val="-27"/>
          <w:w w:val="105"/>
          <w:sz w:val="19"/>
          <w:vertAlign w:val="baseline"/>
        </w:rPr>
        <w:t>g</w:t>
      </w:r>
      <w:r>
        <w:rPr>
          <w:color w:val="231F20"/>
          <w:spacing w:val="1"/>
          <w:w w:val="180"/>
          <w:position w:val="12"/>
          <w:sz w:val="12"/>
          <w:vertAlign w:val="baseline"/>
        </w:rPr>
        <w:t>e</w:t>
      </w:r>
      <w:r>
        <w:rPr>
          <w:color w:val="231F20"/>
          <w:spacing w:val="-140"/>
          <w:w w:val="105"/>
          <w:sz w:val="19"/>
          <w:vertAlign w:val="baseline"/>
        </w:rPr>
        <w:t>w</w:t>
      </w:r>
      <w:r>
        <w:rPr>
          <w:color w:val="231F20"/>
          <w:spacing w:val="11"/>
          <w:w w:val="180"/>
          <w:position w:val="12"/>
          <w:sz w:val="12"/>
          <w:vertAlign w:val="baseline"/>
        </w:rPr>
        <w:t>s</w:t>
      </w:r>
      <w:r>
        <w:rPr>
          <w:color w:val="231F20"/>
          <w:spacing w:val="30"/>
          <w:w w:val="139"/>
          <w:position w:val="12"/>
          <w:sz w:val="12"/>
          <w:vertAlign w:val="baseline"/>
        </w:rPr>
        <w:t> </w:t>
      </w:r>
      <w:r>
        <w:rPr>
          <w:color w:val="231F20"/>
          <w:spacing w:val="-89"/>
          <w:w w:val="183"/>
          <w:position w:val="12"/>
          <w:sz w:val="12"/>
          <w:vertAlign w:val="baseline"/>
        </w:rPr>
        <w:t>a</w:t>
      </w:r>
      <w:r>
        <w:rPr>
          <w:color w:val="231F20"/>
          <w:spacing w:val="4"/>
          <w:w w:val="108"/>
          <w:sz w:val="19"/>
          <w:vertAlign w:val="baseline"/>
        </w:rPr>
        <w:t>i</w:t>
      </w:r>
      <w:r>
        <w:rPr>
          <w:color w:val="231F20"/>
          <w:spacing w:val="-27"/>
          <w:w w:val="108"/>
          <w:sz w:val="19"/>
          <w:vertAlign w:val="baseline"/>
        </w:rPr>
        <w:t>t</w:t>
      </w:r>
      <w:r>
        <w:rPr>
          <w:color w:val="231F20"/>
          <w:spacing w:val="-80"/>
          <w:w w:val="183"/>
          <w:position w:val="12"/>
          <w:sz w:val="12"/>
          <w:vertAlign w:val="baseline"/>
        </w:rPr>
        <w:t>n</w:t>
      </w:r>
      <w:r>
        <w:rPr>
          <w:color w:val="231F20"/>
          <w:spacing w:val="-25"/>
          <w:w w:val="108"/>
          <w:sz w:val="19"/>
          <w:vertAlign w:val="baseline"/>
        </w:rPr>
        <w:t>h</w:t>
      </w:r>
      <w:r>
        <w:rPr>
          <w:color w:val="231F20"/>
          <w:spacing w:val="-28"/>
          <w:w w:val="183"/>
          <w:position w:val="12"/>
          <w:sz w:val="12"/>
          <w:vertAlign w:val="baseline"/>
        </w:rPr>
        <w:t>d</w:t>
      </w:r>
      <w:r>
        <w:rPr>
          <w:color w:val="231F20"/>
          <w:spacing w:val="-21"/>
          <w:w w:val="108"/>
          <w:sz w:val="19"/>
          <w:vertAlign w:val="baseline"/>
        </w:rPr>
        <w:t>o</w:t>
      </w:r>
      <w:r>
        <w:rPr>
          <w:color w:val="231F20"/>
          <w:spacing w:val="-132"/>
          <w:w w:val="178"/>
          <w:position w:val="12"/>
          <w:sz w:val="12"/>
          <w:vertAlign w:val="baseline"/>
        </w:rPr>
        <w:t>Y</w:t>
      </w:r>
      <w:r>
        <w:rPr>
          <w:color w:val="231F20"/>
          <w:spacing w:val="4"/>
          <w:w w:val="108"/>
          <w:sz w:val="19"/>
          <w:vertAlign w:val="baseline"/>
        </w:rPr>
        <w:t>n</w:t>
      </w:r>
      <w:r>
        <w:rPr>
          <w:color w:val="231F20"/>
          <w:spacing w:val="-35"/>
          <w:w w:val="108"/>
          <w:sz w:val="19"/>
          <w:vertAlign w:val="baseline"/>
        </w:rPr>
        <w:t>l</w:t>
      </w:r>
      <w:r>
        <w:rPr>
          <w:color w:val="231F20"/>
          <w:spacing w:val="-69"/>
          <w:w w:val="178"/>
          <w:position w:val="12"/>
          <w:sz w:val="12"/>
          <w:vertAlign w:val="baseline"/>
        </w:rPr>
        <w:t>o</w:t>
      </w:r>
      <w:r>
        <w:rPr>
          <w:color w:val="231F20"/>
          <w:spacing w:val="-37"/>
          <w:w w:val="108"/>
          <w:sz w:val="19"/>
          <w:vertAlign w:val="baseline"/>
        </w:rPr>
        <w:t>y</w:t>
      </w:r>
      <w:r>
        <w:rPr>
          <w:color w:val="231F20"/>
          <w:spacing w:val="-12"/>
          <w:w w:val="178"/>
          <w:position w:val="12"/>
          <w:sz w:val="12"/>
          <w:vertAlign w:val="baseline"/>
        </w:rPr>
        <w:t>u</w:t>
      </w:r>
      <w:r>
        <w:rPr>
          <w:color w:val="231F20"/>
          <w:spacing w:val="-94"/>
          <w:w w:val="108"/>
          <w:sz w:val="19"/>
          <w:vertAlign w:val="baseline"/>
        </w:rPr>
        <w:t>o</w:t>
      </w:r>
      <w:r>
        <w:rPr>
          <w:color w:val="231F20"/>
          <w:w w:val="178"/>
          <w:position w:val="12"/>
          <w:sz w:val="12"/>
          <w:vertAlign w:val="baseline"/>
        </w:rPr>
        <w:t>t</w:t>
      </w:r>
      <w:r>
        <w:rPr>
          <w:color w:val="231F20"/>
          <w:spacing w:val="-68"/>
          <w:w w:val="178"/>
          <w:position w:val="12"/>
          <w:sz w:val="12"/>
          <w:vertAlign w:val="baseline"/>
        </w:rPr>
        <w:t>h</w:t>
      </w:r>
      <w:r>
        <w:rPr>
          <w:color w:val="231F20"/>
          <w:spacing w:val="4"/>
          <w:w w:val="108"/>
          <w:sz w:val="19"/>
          <w:vertAlign w:val="baseline"/>
        </w:rPr>
        <w:t>ne</w:t>
      </w:r>
      <w:r>
        <w:rPr>
          <w:color w:val="231F20"/>
          <w:spacing w:val="9"/>
          <w:w w:val="139"/>
          <w:sz w:val="19"/>
          <w:vertAlign w:val="baseline"/>
        </w:rPr>
        <w:t> </w:t>
      </w:r>
      <w:r>
        <w:rPr>
          <w:color w:val="231F20"/>
          <w:spacing w:val="-38"/>
          <w:w w:val="135"/>
          <w:sz w:val="19"/>
          <w:vertAlign w:val="baseline"/>
        </w:rPr>
        <w:t>wall</w:t>
      </w:r>
      <w:r>
        <w:rPr>
          <w:color w:val="231F20"/>
          <w:spacing w:val="9"/>
          <w:w w:val="140"/>
          <w:sz w:val="19"/>
          <w:vertAlign w:val="baseline"/>
        </w:rPr>
        <w:t> </w:t>
      </w:r>
      <w:r>
        <w:rPr>
          <w:color w:val="231F20"/>
          <w:spacing w:val="-38"/>
          <w:w w:val="140"/>
          <w:sz w:val="19"/>
          <w:vertAlign w:val="baseline"/>
        </w:rPr>
        <w:t>left</w:t>
      </w:r>
      <w:r>
        <w:rPr>
          <w:color w:val="231F20"/>
          <w:spacing w:val="6"/>
          <w:w w:val="140"/>
          <w:sz w:val="19"/>
          <w:vertAlign w:val="baseline"/>
        </w:rPr>
        <w:t> </w:t>
      </w:r>
      <w:r>
        <w:rPr>
          <w:color w:val="231F20"/>
          <w:spacing w:val="-38"/>
          <w:w w:val="135"/>
          <w:sz w:val="19"/>
          <w:vertAlign w:val="baseline"/>
        </w:rPr>
        <w:t>standing</w:t>
      </w:r>
    </w:p>
    <w:p>
      <w:pPr>
        <w:spacing w:after="0"/>
        <w:jc w:val="left"/>
        <w:rPr>
          <w:sz w:val="19"/>
        </w:rPr>
        <w:sectPr>
          <w:pgSz w:w="8640" w:h="12960"/>
          <w:pgMar w:top="1480" w:bottom="280" w:left="1080" w:right="1080"/>
        </w:sectPr>
      </w:pPr>
    </w:p>
    <w:p>
      <w:pPr>
        <w:pStyle w:val="BodyText"/>
        <w:rPr>
          <w:sz w:val="12"/>
        </w:rPr>
      </w:pPr>
    </w:p>
    <w:p>
      <w:pPr>
        <w:pStyle w:val="BodyText"/>
        <w:rPr>
          <w:sz w:val="12"/>
        </w:rPr>
      </w:pPr>
    </w:p>
    <w:p>
      <w:pPr>
        <w:pStyle w:val="BodyText"/>
        <w:spacing w:before="134"/>
        <w:rPr>
          <w:sz w:val="12"/>
        </w:rPr>
      </w:pPr>
    </w:p>
    <w:p>
      <w:pPr>
        <w:spacing w:before="0"/>
        <w:ind w:left="2779"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3"/>
          <w:w w:val="180"/>
          <w:sz w:val="12"/>
        </w:rPr>
        <w:t> </w:t>
      </w:r>
      <w:r>
        <w:rPr>
          <w:color w:val="231F20"/>
          <w:w w:val="180"/>
          <w:sz w:val="9"/>
        </w:rPr>
        <w:t>-</w:t>
      </w:r>
      <w:r>
        <w:rPr>
          <w:color w:val="231F20"/>
          <w:spacing w:val="-10"/>
          <w:w w:val="180"/>
          <w:sz w:val="9"/>
        </w:rPr>
        <w:t> </w:t>
      </w:r>
      <w:r>
        <w:rPr>
          <w:color w:val="231F20"/>
          <w:spacing w:val="-5"/>
          <w:w w:val="180"/>
          <w:sz w:val="12"/>
        </w:rPr>
        <w:t>53</w:t>
      </w:r>
    </w:p>
    <w:p>
      <w:pPr>
        <w:pStyle w:val="BodyText"/>
        <w:spacing w:before="23"/>
        <w:rPr>
          <w:sz w:val="12"/>
        </w:rPr>
      </w:pPr>
    </w:p>
    <w:p>
      <w:pPr>
        <w:pStyle w:val="BodyText"/>
        <w:spacing w:line="285" w:lineRule="auto"/>
        <w:ind w:left="758" w:right="663" w:hanging="5"/>
        <w:jc w:val="both"/>
      </w:pPr>
      <w:r>
        <w:rPr>
          <w:color w:val="231F20"/>
          <w:w w:val="115"/>
        </w:rPr>
        <w:t>Striving</w:t>
      </w:r>
      <w:r>
        <w:rPr>
          <w:color w:val="231F20"/>
          <w:spacing w:val="-1"/>
          <w:w w:val="115"/>
        </w:rPr>
        <w:t> </w:t>
      </w:r>
      <w:r>
        <w:rPr>
          <w:color w:val="231F20"/>
          <w:w w:val="115"/>
        </w:rPr>
        <w:t>to</w:t>
      </w:r>
      <w:r>
        <w:rPr>
          <w:color w:val="231F20"/>
          <w:spacing w:val="-1"/>
          <w:w w:val="115"/>
        </w:rPr>
        <w:t> </w:t>
      </w:r>
      <w:r>
        <w:rPr>
          <w:color w:val="231F20"/>
          <w:w w:val="115"/>
        </w:rPr>
        <w:t>keep</w:t>
      </w:r>
      <w:r>
        <w:rPr>
          <w:color w:val="231F20"/>
          <w:spacing w:val="-1"/>
          <w:w w:val="115"/>
        </w:rPr>
        <w:t> </w:t>
      </w:r>
      <w:r>
        <w:rPr>
          <w:color w:val="231F20"/>
          <w:w w:val="115"/>
        </w:rPr>
        <w:t>it</w:t>
      </w:r>
      <w:r>
        <w:rPr>
          <w:color w:val="231F20"/>
          <w:spacing w:val="-1"/>
          <w:w w:val="115"/>
        </w:rPr>
        <w:t> </w:t>
      </w:r>
      <w:r>
        <w:rPr>
          <w:color w:val="231F20"/>
          <w:w w:val="115"/>
        </w:rPr>
        <w:t>is</w:t>
      </w:r>
      <w:r>
        <w:rPr>
          <w:color w:val="231F20"/>
          <w:spacing w:val="-1"/>
          <w:w w:val="115"/>
        </w:rPr>
        <w:t> </w:t>
      </w:r>
      <w:r>
        <w:rPr>
          <w:color w:val="231F20"/>
          <w:w w:val="115"/>
        </w:rPr>
        <w:t>a</w:t>
      </w:r>
      <w:r>
        <w:rPr>
          <w:color w:val="231F20"/>
          <w:spacing w:val="-1"/>
          <w:w w:val="115"/>
        </w:rPr>
        <w:t> </w:t>
      </w:r>
      <w:r>
        <w:rPr>
          <w:color w:val="231F20"/>
          <w:w w:val="115"/>
        </w:rPr>
        <w:t>struggle</w:t>
      </w:r>
      <w:r>
        <w:rPr>
          <w:color w:val="231F20"/>
          <w:spacing w:val="-1"/>
          <w:w w:val="115"/>
        </w:rPr>
        <w:t> </w:t>
      </w:r>
      <w:r>
        <w:rPr>
          <w:color w:val="231F20"/>
          <w:w w:val="115"/>
        </w:rPr>
        <w:t>for</w:t>
      </w:r>
      <w:r>
        <w:rPr>
          <w:color w:val="231F20"/>
          <w:spacing w:val="-1"/>
          <w:w w:val="115"/>
        </w:rPr>
        <w:t> </w:t>
      </w:r>
      <w:r>
        <w:rPr>
          <w:color w:val="231F20"/>
          <w:w w:val="115"/>
        </w:rPr>
        <w:t>life,</w:t>
      </w:r>
      <w:r>
        <w:rPr>
          <w:color w:val="231F20"/>
          <w:spacing w:val="-1"/>
          <w:w w:val="115"/>
        </w:rPr>
        <w:t> </w:t>
      </w:r>
      <w:r>
        <w:rPr>
          <w:color w:val="231F20"/>
          <w:w w:val="115"/>
        </w:rPr>
        <w:t>a</w:t>
      </w:r>
      <w:r>
        <w:rPr>
          <w:color w:val="231F20"/>
          <w:spacing w:val="-1"/>
          <w:w w:val="115"/>
        </w:rPr>
        <w:t> </w:t>
      </w:r>
      <w:r>
        <w:rPr>
          <w:color w:val="231F20"/>
          <w:w w:val="115"/>
        </w:rPr>
        <w:t>manifestation</w:t>
      </w:r>
      <w:r>
        <w:rPr>
          <w:color w:val="231F20"/>
          <w:spacing w:val="-1"/>
          <w:w w:val="115"/>
        </w:rPr>
        <w:t> </w:t>
      </w:r>
      <w:r>
        <w:rPr>
          <w:color w:val="231F20"/>
          <w:w w:val="115"/>
        </w:rPr>
        <w:t>of the ideal of being rooted.</w:t>
      </w:r>
    </w:p>
    <w:p>
      <w:pPr>
        <w:pStyle w:val="BodyText"/>
        <w:spacing w:line="285" w:lineRule="auto"/>
        <w:ind w:left="752" w:right="655" w:firstLine="283"/>
        <w:jc w:val="both"/>
      </w:pPr>
      <w:r>
        <w:rPr>
          <w:color w:val="231F20"/>
          <w:w w:val="110"/>
        </w:rPr>
        <w:t>The</w:t>
      </w:r>
      <w:r>
        <w:rPr>
          <w:color w:val="231F20"/>
          <w:w w:val="110"/>
        </w:rPr>
        <w:t> Scots</w:t>
      </w:r>
      <w:r>
        <w:rPr>
          <w:color w:val="231F20"/>
          <w:w w:val="110"/>
        </w:rPr>
        <w:t> probably</w:t>
      </w:r>
      <w:r>
        <w:rPr>
          <w:color w:val="231F20"/>
          <w:w w:val="110"/>
        </w:rPr>
        <w:t> don't</w:t>
      </w:r>
      <w:r>
        <w:rPr>
          <w:color w:val="231F20"/>
          <w:w w:val="110"/>
        </w:rPr>
        <w:t> wear</w:t>
      </w:r>
      <w:r>
        <w:rPr>
          <w:color w:val="231F20"/>
          <w:w w:val="110"/>
        </w:rPr>
        <w:t> those</w:t>
      </w:r>
      <w:r>
        <w:rPr>
          <w:color w:val="231F20"/>
          <w:w w:val="110"/>
        </w:rPr>
        <w:t> grotesque</w:t>
      </w:r>
      <w:r>
        <w:rPr>
          <w:color w:val="231F20"/>
          <w:w w:val="110"/>
        </w:rPr>
        <w:t> skirts</w:t>
      </w:r>
      <w:r>
        <w:rPr>
          <w:color w:val="231F20"/>
          <w:w w:val="110"/>
        </w:rPr>
        <w:t> </w:t>
      </w:r>
      <w:r>
        <w:rPr>
          <w:color w:val="231F20"/>
          <w:w w:val="110"/>
        </w:rPr>
        <w:t>to make</w:t>
      </w:r>
      <w:r>
        <w:rPr>
          <w:color w:val="231F20"/>
          <w:w w:val="110"/>
        </w:rPr>
        <w:t> people</w:t>
      </w:r>
      <w:r>
        <w:rPr>
          <w:color w:val="231F20"/>
          <w:w w:val="110"/>
        </w:rPr>
        <w:t> laugh</w:t>
      </w:r>
      <w:r>
        <w:rPr>
          <w:color w:val="231F20"/>
          <w:w w:val="110"/>
        </w:rPr>
        <w:t> at</w:t>
      </w:r>
      <w:r>
        <w:rPr>
          <w:color w:val="231F20"/>
          <w:w w:val="110"/>
        </w:rPr>
        <w:t> them,</w:t>
      </w:r>
      <w:r>
        <w:rPr>
          <w:color w:val="231F20"/>
          <w:w w:val="110"/>
        </w:rPr>
        <w:t> and</w:t>
      </w:r>
      <w:r>
        <w:rPr>
          <w:color w:val="231F20"/>
          <w:w w:val="110"/>
        </w:rPr>
        <w:t> the</w:t>
      </w:r>
      <w:r>
        <w:rPr>
          <w:color w:val="231F20"/>
          <w:w w:val="110"/>
        </w:rPr>
        <w:t> Spaniards</w:t>
      </w:r>
      <w:r>
        <w:rPr>
          <w:color w:val="231F20"/>
          <w:w w:val="110"/>
        </w:rPr>
        <w:t> don't</w:t>
      </w:r>
      <w:r>
        <w:rPr>
          <w:color w:val="231F20"/>
          <w:w w:val="110"/>
        </w:rPr>
        <w:t> do bullfights for the sake of brutality.</w:t>
      </w:r>
    </w:p>
    <w:p>
      <w:pPr>
        <w:pStyle w:val="BodyText"/>
        <w:spacing w:line="285" w:lineRule="auto"/>
        <w:ind w:left="748" w:right="656" w:firstLine="292"/>
        <w:jc w:val="both"/>
      </w:pPr>
      <w:r>
        <w:rPr>
          <w:color w:val="231F20"/>
          <w:w w:val="115"/>
        </w:rPr>
        <w:t>One</w:t>
      </w:r>
      <w:r>
        <w:rPr>
          <w:color w:val="231F20"/>
          <w:w w:val="115"/>
        </w:rPr>
        <w:t> of</w:t>
      </w:r>
      <w:r>
        <w:rPr>
          <w:color w:val="231F20"/>
          <w:w w:val="115"/>
        </w:rPr>
        <w:t> the</w:t>
      </w:r>
      <w:r>
        <w:rPr>
          <w:color w:val="231F20"/>
          <w:w w:val="115"/>
        </w:rPr>
        <w:t> indispensable</w:t>
      </w:r>
      <w:r>
        <w:rPr>
          <w:color w:val="231F20"/>
          <w:w w:val="115"/>
        </w:rPr>
        <w:t> elements</w:t>
      </w:r>
      <w:r>
        <w:rPr>
          <w:color w:val="231F20"/>
          <w:w w:val="115"/>
        </w:rPr>
        <w:t> of</w:t>
      </w:r>
      <w:r>
        <w:rPr>
          <w:color w:val="231F20"/>
          <w:w w:val="115"/>
        </w:rPr>
        <w:t> national</w:t>
      </w:r>
      <w:r>
        <w:rPr>
          <w:color w:val="231F20"/>
          <w:w w:val="115"/>
        </w:rPr>
        <w:t> life</w:t>
      </w:r>
      <w:r>
        <w:rPr>
          <w:color w:val="231F20"/>
          <w:w w:val="115"/>
        </w:rPr>
        <w:t> is music.</w:t>
      </w:r>
      <w:r>
        <w:rPr>
          <w:color w:val="231F20"/>
          <w:w w:val="115"/>
        </w:rPr>
        <w:t> Even</w:t>
      </w:r>
      <w:r>
        <w:rPr>
          <w:color w:val="231F20"/>
          <w:w w:val="115"/>
        </w:rPr>
        <w:t> if,</w:t>
      </w:r>
      <w:r>
        <w:rPr>
          <w:color w:val="231F20"/>
          <w:w w:val="115"/>
        </w:rPr>
        <w:t> as</w:t>
      </w:r>
      <w:r>
        <w:rPr>
          <w:color w:val="231F20"/>
          <w:w w:val="115"/>
        </w:rPr>
        <w:t> some</w:t>
      </w:r>
      <w:r>
        <w:rPr>
          <w:color w:val="231F20"/>
          <w:w w:val="115"/>
        </w:rPr>
        <w:t> people</w:t>
      </w:r>
      <w:r>
        <w:rPr>
          <w:color w:val="231F20"/>
          <w:w w:val="115"/>
        </w:rPr>
        <w:t> say,</w:t>
      </w:r>
      <w:r>
        <w:rPr>
          <w:color w:val="231F20"/>
          <w:w w:val="115"/>
        </w:rPr>
        <w:t> music</w:t>
      </w:r>
      <w:r>
        <w:rPr>
          <w:color w:val="231F20"/>
          <w:w w:val="115"/>
        </w:rPr>
        <w:t> was</w:t>
      </w:r>
      <w:r>
        <w:rPr>
          <w:color w:val="231F20"/>
          <w:w w:val="115"/>
        </w:rPr>
        <w:t> born</w:t>
      </w:r>
      <w:r>
        <w:rPr>
          <w:color w:val="231F20"/>
          <w:w w:val="115"/>
        </w:rPr>
        <w:t> </w:t>
      </w:r>
      <w:r>
        <w:rPr>
          <w:color w:val="231F20"/>
          <w:w w:val="115"/>
        </w:rPr>
        <w:t>out</w:t>
      </w:r>
      <w:r>
        <w:rPr>
          <w:color w:val="231F20"/>
          <w:spacing w:val="40"/>
          <w:w w:val="115"/>
        </w:rPr>
        <w:t> </w:t>
      </w:r>
      <w:r>
        <w:rPr>
          <w:color w:val="231F20"/>
          <w:w w:val="115"/>
        </w:rPr>
        <w:t>of primitive man's desire, it has now entered life as a part of fine arts. It cannot be removed.</w:t>
      </w:r>
    </w:p>
    <w:p>
      <w:pPr>
        <w:pStyle w:val="BodyText"/>
        <w:spacing w:line="283" w:lineRule="auto"/>
        <w:ind w:left="736" w:right="659" w:firstLine="295"/>
        <w:jc w:val="both"/>
      </w:pPr>
      <w:r>
        <w:rPr>
          <w:color w:val="231F20"/>
          <w:w w:val="115"/>
        </w:rPr>
        <w:t>It is known from historical records that we have had a palace</w:t>
      </w:r>
      <w:r>
        <w:rPr>
          <w:color w:val="231F20"/>
          <w:w w:val="115"/>
        </w:rPr>
        <w:t> and</w:t>
      </w:r>
      <w:r>
        <w:rPr>
          <w:color w:val="231F20"/>
          <w:w w:val="115"/>
        </w:rPr>
        <w:t> army</w:t>
      </w:r>
      <w:r>
        <w:rPr>
          <w:color w:val="231F20"/>
          <w:w w:val="115"/>
        </w:rPr>
        <w:t> harmonica</w:t>
      </w:r>
      <w:r>
        <w:rPr>
          <w:color w:val="231F20"/>
          <w:w w:val="115"/>
        </w:rPr>
        <w:t> since</w:t>
      </w:r>
      <w:r>
        <w:rPr>
          <w:color w:val="231F20"/>
          <w:w w:val="115"/>
        </w:rPr>
        <w:t> the</w:t>
      </w:r>
      <w:r>
        <w:rPr>
          <w:color w:val="231F20"/>
          <w:w w:val="115"/>
        </w:rPr>
        <w:t> age</w:t>
      </w:r>
      <w:r>
        <w:rPr>
          <w:color w:val="231F20"/>
          <w:w w:val="115"/>
        </w:rPr>
        <w:t> of</w:t>
      </w:r>
      <w:r>
        <w:rPr>
          <w:color w:val="231F20"/>
          <w:w w:val="115"/>
        </w:rPr>
        <w:t> the</w:t>
      </w:r>
      <w:r>
        <w:rPr>
          <w:color w:val="231F20"/>
          <w:w w:val="115"/>
        </w:rPr>
        <w:t> Huns,</w:t>
      </w:r>
      <w:r>
        <w:rPr>
          <w:color w:val="231F20"/>
          <w:spacing w:val="40"/>
          <w:w w:val="115"/>
        </w:rPr>
        <w:t> </w:t>
      </w:r>
      <w:r>
        <w:rPr>
          <w:color w:val="231F20"/>
          <w:w w:val="115"/>
        </w:rPr>
        <w:t>that</w:t>
      </w:r>
      <w:r>
        <w:rPr>
          <w:color w:val="231F20"/>
          <w:spacing w:val="-2"/>
          <w:w w:val="115"/>
        </w:rPr>
        <w:t> </w:t>
      </w:r>
      <w:r>
        <w:rPr>
          <w:color w:val="231F20"/>
          <w:w w:val="115"/>
        </w:rPr>
        <w:t>is,</w:t>
      </w:r>
      <w:r>
        <w:rPr>
          <w:color w:val="231F20"/>
          <w:spacing w:val="-2"/>
          <w:w w:val="115"/>
        </w:rPr>
        <w:t> </w:t>
      </w:r>
      <w:r>
        <w:rPr>
          <w:color w:val="231F20"/>
          <w:w w:val="115"/>
        </w:rPr>
        <w:t>since</w:t>
      </w:r>
      <w:r>
        <w:rPr>
          <w:color w:val="231F20"/>
          <w:spacing w:val="-2"/>
          <w:w w:val="115"/>
        </w:rPr>
        <w:t> </w:t>
      </w:r>
      <w:r>
        <w:rPr>
          <w:color w:val="231F20"/>
          <w:w w:val="115"/>
        </w:rPr>
        <w:t>centuries</w:t>
      </w:r>
      <w:r>
        <w:rPr>
          <w:color w:val="231F20"/>
          <w:spacing w:val="-2"/>
          <w:w w:val="115"/>
        </w:rPr>
        <w:t> </w:t>
      </w:r>
      <w:r>
        <w:rPr>
          <w:color w:val="231F20"/>
          <w:w w:val="115"/>
        </w:rPr>
        <w:t>before</w:t>
      </w:r>
      <w:r>
        <w:rPr>
          <w:color w:val="231F20"/>
          <w:spacing w:val="-2"/>
          <w:w w:val="115"/>
        </w:rPr>
        <w:t> </w:t>
      </w:r>
      <w:r>
        <w:rPr>
          <w:color w:val="231F20"/>
          <w:w w:val="115"/>
        </w:rPr>
        <w:t>Christ.</w:t>
      </w:r>
      <w:r>
        <w:rPr>
          <w:color w:val="231F20"/>
          <w:spacing w:val="-2"/>
          <w:w w:val="115"/>
        </w:rPr>
        <w:t> </w:t>
      </w:r>
      <w:r>
        <w:rPr>
          <w:color w:val="231F20"/>
          <w:w w:val="115"/>
        </w:rPr>
        <w:t>A</w:t>
      </w:r>
      <w:r>
        <w:rPr>
          <w:color w:val="231F20"/>
          <w:spacing w:val="-2"/>
          <w:w w:val="115"/>
        </w:rPr>
        <w:t> </w:t>
      </w:r>
      <w:r>
        <w:rPr>
          <w:color w:val="231F20"/>
          <w:w w:val="115"/>
        </w:rPr>
        <w:t>national</w:t>
      </w:r>
      <w:r>
        <w:rPr>
          <w:color w:val="231F20"/>
          <w:spacing w:val="-2"/>
          <w:w w:val="115"/>
        </w:rPr>
        <w:t> </w:t>
      </w:r>
      <w:r>
        <w:rPr>
          <w:color w:val="231F20"/>
          <w:w w:val="115"/>
        </w:rPr>
        <w:t>anthem,</w:t>
      </w:r>
      <w:r>
        <w:rPr>
          <w:color w:val="231F20"/>
          <w:spacing w:val="-2"/>
          <w:w w:val="115"/>
        </w:rPr>
        <w:t> </w:t>
      </w:r>
      <w:r>
        <w:rPr>
          <w:color w:val="231F20"/>
          <w:w w:val="115"/>
        </w:rPr>
        <w:t>a military</w:t>
      </w:r>
      <w:r>
        <w:rPr>
          <w:color w:val="231F20"/>
          <w:w w:val="115"/>
        </w:rPr>
        <w:t> composition,</w:t>
      </w:r>
      <w:r>
        <w:rPr>
          <w:color w:val="231F20"/>
          <w:w w:val="115"/>
        </w:rPr>
        <w:t> a</w:t>
      </w:r>
      <w:r>
        <w:rPr>
          <w:color w:val="231F20"/>
          <w:w w:val="115"/>
        </w:rPr>
        <w:t> piece</w:t>
      </w:r>
      <w:r>
        <w:rPr>
          <w:color w:val="231F20"/>
          <w:w w:val="115"/>
        </w:rPr>
        <w:t> depicting</w:t>
      </w:r>
      <w:r>
        <w:rPr>
          <w:color w:val="231F20"/>
          <w:w w:val="115"/>
        </w:rPr>
        <w:t> a</w:t>
      </w:r>
      <w:r>
        <w:rPr>
          <w:color w:val="231F20"/>
          <w:w w:val="115"/>
        </w:rPr>
        <w:t> mela</w:t>
      </w:r>
      <w:r>
        <w:rPr>
          <w:color w:val="231F20"/>
          <w:w w:val="115"/>
        </w:rPr>
        <w:t> or</w:t>
      </w:r>
      <w:r>
        <w:rPr>
          <w:color w:val="231F20"/>
          <w:w w:val="115"/>
        </w:rPr>
        <w:t> a cheerful</w:t>
      </w:r>
      <w:r>
        <w:rPr>
          <w:color w:val="231F20"/>
          <w:spacing w:val="-4"/>
          <w:w w:val="115"/>
        </w:rPr>
        <w:t> </w:t>
      </w:r>
      <w:r>
        <w:rPr>
          <w:color w:val="231F20"/>
          <w:w w:val="115"/>
        </w:rPr>
        <w:t>melody</w:t>
      </w:r>
      <w:r>
        <w:rPr>
          <w:color w:val="231F20"/>
          <w:spacing w:val="-4"/>
          <w:w w:val="115"/>
        </w:rPr>
        <w:t> </w:t>
      </w:r>
      <w:r>
        <w:rPr>
          <w:color w:val="231F20"/>
          <w:w w:val="115"/>
        </w:rPr>
        <w:t>can</w:t>
      </w:r>
      <w:r>
        <w:rPr>
          <w:color w:val="231F20"/>
          <w:spacing w:val="-4"/>
          <w:w w:val="115"/>
        </w:rPr>
        <w:t> </w:t>
      </w:r>
      <w:r>
        <w:rPr>
          <w:color w:val="231F20"/>
          <w:w w:val="115"/>
        </w:rPr>
        <w:t>inspire</w:t>
      </w:r>
      <w:r>
        <w:rPr>
          <w:color w:val="231F20"/>
          <w:spacing w:val="-4"/>
          <w:w w:val="115"/>
        </w:rPr>
        <w:t> </w:t>
      </w:r>
      <w:r>
        <w:rPr>
          <w:color w:val="231F20"/>
          <w:w w:val="115"/>
        </w:rPr>
        <w:t>individuals,</w:t>
      </w:r>
      <w:r>
        <w:rPr>
          <w:color w:val="231F20"/>
          <w:spacing w:val="-4"/>
          <w:w w:val="115"/>
        </w:rPr>
        <w:t> </w:t>
      </w:r>
      <w:r>
        <w:rPr>
          <w:color w:val="231F20"/>
          <w:w w:val="115"/>
        </w:rPr>
        <w:t>communities</w:t>
      </w:r>
      <w:r>
        <w:rPr>
          <w:color w:val="231F20"/>
          <w:spacing w:val="-4"/>
          <w:w w:val="115"/>
        </w:rPr>
        <w:t> </w:t>
      </w:r>
      <w:r>
        <w:rPr>
          <w:color w:val="231F20"/>
          <w:w w:val="115"/>
        </w:rPr>
        <w:t>and nations,</w:t>
      </w:r>
      <w:r>
        <w:rPr>
          <w:color w:val="231F20"/>
          <w:w w:val="115"/>
        </w:rPr>
        <w:t> and</w:t>
      </w:r>
      <w:r>
        <w:rPr>
          <w:color w:val="231F20"/>
          <w:w w:val="115"/>
        </w:rPr>
        <w:t> sometimes</w:t>
      </w:r>
      <w:r>
        <w:rPr>
          <w:color w:val="231F20"/>
          <w:w w:val="115"/>
        </w:rPr>
        <w:t> make</w:t>
      </w:r>
      <w:r>
        <w:rPr>
          <w:color w:val="231F20"/>
          <w:w w:val="115"/>
        </w:rPr>
        <w:t> them</w:t>
      </w:r>
      <w:r>
        <w:rPr>
          <w:color w:val="231F20"/>
          <w:w w:val="115"/>
        </w:rPr>
        <w:t> ecstatic.</w:t>
      </w:r>
      <w:r>
        <w:rPr>
          <w:color w:val="231F20"/>
          <w:w w:val="115"/>
        </w:rPr>
        <w:t> People</w:t>
      </w:r>
      <w:r>
        <w:rPr>
          <w:color w:val="231F20"/>
          <w:w w:val="115"/>
        </w:rPr>
        <w:t> are moved by music, rejoice and sometimes cry.</w:t>
      </w:r>
    </w:p>
    <w:p>
      <w:pPr>
        <w:pStyle w:val="BodyText"/>
        <w:spacing w:line="285" w:lineRule="auto"/>
        <w:ind w:left="738" w:right="661" w:firstLine="283"/>
        <w:jc w:val="both"/>
      </w:pPr>
      <w:r>
        <w:rPr>
          <w:color w:val="231F20"/>
          <w:w w:val="110"/>
        </w:rPr>
        <w:t>Turkish</w:t>
      </w:r>
      <w:r>
        <w:rPr>
          <w:color w:val="231F20"/>
          <w:w w:val="110"/>
        </w:rPr>
        <w:t> music</w:t>
      </w:r>
      <w:r>
        <w:rPr>
          <w:color w:val="231F20"/>
          <w:w w:val="110"/>
        </w:rPr>
        <w:t> is</w:t>
      </w:r>
      <w:r>
        <w:rPr>
          <w:color w:val="231F20"/>
          <w:w w:val="110"/>
        </w:rPr>
        <w:t> a</w:t>
      </w:r>
      <w:r>
        <w:rPr>
          <w:color w:val="231F20"/>
          <w:w w:val="110"/>
        </w:rPr>
        <w:t> dignified</w:t>
      </w:r>
      <w:r>
        <w:rPr>
          <w:color w:val="231F20"/>
          <w:w w:val="110"/>
        </w:rPr>
        <w:t> music</w:t>
      </w:r>
      <w:r>
        <w:rPr>
          <w:color w:val="231F20"/>
          <w:w w:val="110"/>
        </w:rPr>
        <w:t> that</w:t>
      </w:r>
      <w:r>
        <w:rPr>
          <w:color w:val="231F20"/>
          <w:w w:val="110"/>
        </w:rPr>
        <w:t> shows</w:t>
      </w:r>
      <w:r>
        <w:rPr>
          <w:color w:val="231F20"/>
          <w:w w:val="110"/>
        </w:rPr>
        <w:t> the maturity of the soul of a nation that founded a world state. Of course, not every piece of it can be called beautiful. Just as not every piece of Western music can be called beautiful. There is not much definition of beauty. Because there is no weighing</w:t>
      </w:r>
      <w:r>
        <w:rPr>
          <w:color w:val="231F20"/>
          <w:w w:val="110"/>
        </w:rPr>
        <w:t> and</w:t>
      </w:r>
      <w:r>
        <w:rPr>
          <w:color w:val="231F20"/>
          <w:w w:val="110"/>
        </w:rPr>
        <w:t> measuring</w:t>
      </w:r>
      <w:r>
        <w:rPr>
          <w:color w:val="231F20"/>
          <w:w w:val="110"/>
        </w:rPr>
        <w:t> of</w:t>
      </w:r>
      <w:r>
        <w:rPr>
          <w:color w:val="231F20"/>
          <w:w w:val="110"/>
        </w:rPr>
        <w:t> beauty.</w:t>
      </w:r>
      <w:r>
        <w:rPr>
          <w:color w:val="231F20"/>
          <w:w w:val="110"/>
        </w:rPr>
        <w:t> Whatever</w:t>
      </w:r>
      <w:r>
        <w:rPr>
          <w:color w:val="231F20"/>
          <w:w w:val="110"/>
        </w:rPr>
        <w:t> has</w:t>
      </w:r>
      <w:r>
        <w:rPr>
          <w:color w:val="231F20"/>
          <w:w w:val="110"/>
        </w:rPr>
        <w:t> a</w:t>
      </w:r>
      <w:r>
        <w:rPr>
          <w:color w:val="231F20"/>
          <w:w w:val="110"/>
        </w:rPr>
        <w:t> great aesthetic</w:t>
      </w:r>
      <w:r>
        <w:rPr>
          <w:color w:val="231F20"/>
          <w:spacing w:val="-2"/>
          <w:w w:val="110"/>
        </w:rPr>
        <w:t> </w:t>
      </w:r>
      <w:r>
        <w:rPr>
          <w:color w:val="231F20"/>
          <w:w w:val="110"/>
        </w:rPr>
        <w:t>effect</w:t>
      </w:r>
      <w:r>
        <w:rPr>
          <w:color w:val="231F20"/>
          <w:spacing w:val="-2"/>
          <w:w w:val="110"/>
        </w:rPr>
        <w:t> </w:t>
      </w:r>
      <w:r>
        <w:rPr>
          <w:color w:val="231F20"/>
          <w:w w:val="110"/>
        </w:rPr>
        <w:t>on</w:t>
      </w:r>
      <w:r>
        <w:rPr>
          <w:color w:val="231F20"/>
          <w:spacing w:val="-2"/>
          <w:w w:val="110"/>
        </w:rPr>
        <w:t> </w:t>
      </w:r>
      <w:r>
        <w:rPr>
          <w:color w:val="231F20"/>
          <w:w w:val="110"/>
        </w:rPr>
        <w:t>those</w:t>
      </w:r>
      <w:r>
        <w:rPr>
          <w:color w:val="231F20"/>
          <w:spacing w:val="-2"/>
          <w:w w:val="110"/>
        </w:rPr>
        <w:t> </w:t>
      </w:r>
      <w:r>
        <w:rPr>
          <w:color w:val="231F20"/>
          <w:w w:val="110"/>
        </w:rPr>
        <w:t>who</w:t>
      </w:r>
      <w:r>
        <w:rPr>
          <w:color w:val="231F20"/>
          <w:spacing w:val="-2"/>
          <w:w w:val="110"/>
        </w:rPr>
        <w:t> </w:t>
      </w:r>
      <w:r>
        <w:rPr>
          <w:color w:val="231F20"/>
          <w:w w:val="110"/>
        </w:rPr>
        <w:t>see</w:t>
      </w:r>
      <w:r>
        <w:rPr>
          <w:color w:val="231F20"/>
          <w:spacing w:val="-2"/>
          <w:w w:val="110"/>
        </w:rPr>
        <w:t> </w:t>
      </w:r>
      <w:r>
        <w:rPr>
          <w:color w:val="231F20"/>
          <w:w w:val="110"/>
        </w:rPr>
        <w:t>and</w:t>
      </w:r>
      <w:r>
        <w:rPr>
          <w:color w:val="231F20"/>
          <w:spacing w:val="-2"/>
          <w:w w:val="110"/>
        </w:rPr>
        <w:t> </w:t>
      </w:r>
      <w:r>
        <w:rPr>
          <w:color w:val="231F20"/>
          <w:w w:val="110"/>
        </w:rPr>
        <w:t>hear</w:t>
      </w:r>
      <w:r>
        <w:rPr>
          <w:color w:val="231F20"/>
          <w:spacing w:val="-2"/>
          <w:w w:val="110"/>
        </w:rPr>
        <w:t> </w:t>
      </w:r>
      <w:r>
        <w:rPr>
          <w:color w:val="231F20"/>
          <w:w w:val="110"/>
        </w:rPr>
        <w:t>it</w:t>
      </w:r>
      <w:r>
        <w:rPr>
          <w:color w:val="231F20"/>
          <w:spacing w:val="-2"/>
          <w:w w:val="110"/>
        </w:rPr>
        <w:t> </w:t>
      </w:r>
      <w:r>
        <w:rPr>
          <w:color w:val="231F20"/>
          <w:w w:val="110"/>
        </w:rPr>
        <w:t>is</w:t>
      </w:r>
      <w:r>
        <w:rPr>
          <w:color w:val="231F20"/>
          <w:spacing w:val="-2"/>
          <w:w w:val="110"/>
        </w:rPr>
        <w:t> </w:t>
      </w:r>
      <w:r>
        <w:rPr>
          <w:color w:val="231F20"/>
          <w:w w:val="110"/>
        </w:rPr>
        <w:t>beautiful.</w:t>
      </w:r>
      <w:r>
        <w:rPr>
          <w:color w:val="231F20"/>
          <w:spacing w:val="-2"/>
          <w:w w:val="110"/>
        </w:rPr>
        <w:t> </w:t>
      </w:r>
      <w:r>
        <w:rPr>
          <w:color w:val="231F20"/>
          <w:w w:val="110"/>
        </w:rPr>
        <w:t>For this</w:t>
      </w:r>
      <w:r>
        <w:rPr>
          <w:color w:val="231F20"/>
          <w:w w:val="110"/>
        </w:rPr>
        <w:t> reason,</w:t>
      </w:r>
      <w:r>
        <w:rPr>
          <w:color w:val="231F20"/>
          <w:w w:val="110"/>
        </w:rPr>
        <w:t> what</w:t>
      </w:r>
      <w:r>
        <w:rPr>
          <w:color w:val="231F20"/>
          <w:w w:val="110"/>
        </w:rPr>
        <w:t> a</w:t>
      </w:r>
      <w:r>
        <w:rPr>
          <w:color w:val="231F20"/>
          <w:w w:val="110"/>
        </w:rPr>
        <w:t> Turk</w:t>
      </w:r>
      <w:r>
        <w:rPr>
          <w:color w:val="231F20"/>
          <w:w w:val="110"/>
        </w:rPr>
        <w:t> finds</w:t>
      </w:r>
      <w:r>
        <w:rPr>
          <w:color w:val="231F20"/>
          <w:w w:val="110"/>
        </w:rPr>
        <w:t> beautiful</w:t>
      </w:r>
      <w:r>
        <w:rPr>
          <w:color w:val="231F20"/>
          <w:w w:val="110"/>
        </w:rPr>
        <w:t> and</w:t>
      </w:r>
      <w:r>
        <w:rPr>
          <w:color w:val="231F20"/>
          <w:w w:val="110"/>
        </w:rPr>
        <w:t> what</w:t>
      </w:r>
      <w:r>
        <w:rPr>
          <w:color w:val="231F20"/>
          <w:w w:val="110"/>
        </w:rPr>
        <w:t> a Westerner</w:t>
      </w:r>
      <w:r>
        <w:rPr>
          <w:color w:val="231F20"/>
          <w:spacing w:val="-3"/>
          <w:w w:val="110"/>
        </w:rPr>
        <w:t> </w:t>
      </w:r>
      <w:r>
        <w:rPr>
          <w:color w:val="231F20"/>
          <w:w w:val="110"/>
        </w:rPr>
        <w:t>finds</w:t>
      </w:r>
      <w:r>
        <w:rPr>
          <w:color w:val="231F20"/>
          <w:spacing w:val="-3"/>
          <w:w w:val="110"/>
        </w:rPr>
        <w:t> </w:t>
      </w:r>
      <w:r>
        <w:rPr>
          <w:color w:val="231F20"/>
          <w:w w:val="110"/>
        </w:rPr>
        <w:t>beautiful,</w:t>
      </w:r>
      <w:r>
        <w:rPr>
          <w:color w:val="231F20"/>
          <w:spacing w:val="-3"/>
          <w:w w:val="110"/>
        </w:rPr>
        <w:t> </w:t>
      </w:r>
      <w:r>
        <w:rPr>
          <w:color w:val="231F20"/>
          <w:w w:val="110"/>
        </w:rPr>
        <w:t>although</w:t>
      </w:r>
      <w:r>
        <w:rPr>
          <w:color w:val="231F20"/>
          <w:spacing w:val="-3"/>
          <w:w w:val="110"/>
        </w:rPr>
        <w:t> </w:t>
      </w:r>
      <w:r>
        <w:rPr>
          <w:color w:val="231F20"/>
          <w:w w:val="110"/>
        </w:rPr>
        <w:t>sometimes</w:t>
      </w:r>
      <w:r>
        <w:rPr>
          <w:color w:val="231F20"/>
          <w:spacing w:val="-3"/>
          <w:w w:val="110"/>
        </w:rPr>
        <w:t> </w:t>
      </w:r>
      <w:r>
        <w:rPr>
          <w:color w:val="231F20"/>
          <w:w w:val="110"/>
        </w:rPr>
        <w:t>the</w:t>
      </w:r>
      <w:r>
        <w:rPr>
          <w:color w:val="231F20"/>
          <w:spacing w:val="-3"/>
          <w:w w:val="110"/>
        </w:rPr>
        <w:t> </w:t>
      </w:r>
      <w:r>
        <w:rPr>
          <w:color w:val="231F20"/>
          <w:w w:val="110"/>
        </w:rPr>
        <w:t>same,</w:t>
      </w:r>
      <w:r>
        <w:rPr>
          <w:color w:val="231F20"/>
          <w:spacing w:val="-3"/>
          <w:w w:val="110"/>
        </w:rPr>
        <w:t> </w:t>
      </w:r>
      <w:r>
        <w:rPr>
          <w:color w:val="231F20"/>
          <w:w w:val="110"/>
        </w:rPr>
        <w:t>are often not the same.</w:t>
      </w:r>
    </w:p>
    <w:p>
      <w:pPr>
        <w:pStyle w:val="BodyText"/>
        <w:spacing w:line="285" w:lineRule="auto"/>
        <w:ind w:left="739" w:right="674" w:firstLine="283"/>
        <w:jc w:val="both"/>
      </w:pPr>
      <w:r>
        <w:rPr>
          <w:color w:val="231F20"/>
          <w:w w:val="115"/>
        </w:rPr>
        <w:t>One of the great masters of our music is Itri. He </w:t>
      </w:r>
      <w:r>
        <w:rPr>
          <w:color w:val="231F20"/>
          <w:w w:val="115"/>
        </w:rPr>
        <w:t>sang the</w:t>
      </w:r>
      <w:r>
        <w:rPr>
          <w:color w:val="231F20"/>
          <w:spacing w:val="-4"/>
          <w:w w:val="115"/>
        </w:rPr>
        <w:t> </w:t>
      </w:r>
      <w:r>
        <w:rPr>
          <w:color w:val="231F20"/>
          <w:w w:val="115"/>
        </w:rPr>
        <w:t>national</w:t>
      </w:r>
      <w:r>
        <w:rPr>
          <w:color w:val="231F20"/>
          <w:spacing w:val="-4"/>
          <w:w w:val="115"/>
        </w:rPr>
        <w:t> </w:t>
      </w:r>
      <w:r>
        <w:rPr>
          <w:color w:val="231F20"/>
          <w:w w:val="115"/>
        </w:rPr>
        <w:t>spirit</w:t>
      </w:r>
      <w:r>
        <w:rPr>
          <w:color w:val="231F20"/>
          <w:spacing w:val="-4"/>
          <w:w w:val="115"/>
        </w:rPr>
        <w:t> </w:t>
      </w:r>
      <w:r>
        <w:rPr>
          <w:color w:val="231F20"/>
          <w:w w:val="115"/>
        </w:rPr>
        <w:t>and</w:t>
      </w:r>
      <w:r>
        <w:rPr>
          <w:color w:val="231F20"/>
          <w:spacing w:val="-4"/>
          <w:w w:val="115"/>
        </w:rPr>
        <w:t> </w:t>
      </w:r>
      <w:r>
        <w:rPr>
          <w:color w:val="231F20"/>
          <w:w w:val="115"/>
        </w:rPr>
        <w:t>expressed</w:t>
      </w:r>
      <w:r>
        <w:rPr>
          <w:color w:val="231F20"/>
          <w:spacing w:val="-4"/>
          <w:w w:val="115"/>
        </w:rPr>
        <w:t> </w:t>
      </w:r>
      <w:r>
        <w:rPr>
          <w:color w:val="231F20"/>
          <w:w w:val="115"/>
        </w:rPr>
        <w:t>the</w:t>
      </w:r>
      <w:r>
        <w:rPr>
          <w:color w:val="231F20"/>
          <w:spacing w:val="-4"/>
          <w:w w:val="115"/>
        </w:rPr>
        <w:t> </w:t>
      </w:r>
      <w:r>
        <w:rPr>
          <w:color w:val="231F20"/>
          <w:w w:val="115"/>
        </w:rPr>
        <w:t>feelings</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Turks. Itri is a past, a symbol. He is a giant of Turkish music.</w:t>
      </w:r>
    </w:p>
    <w:p>
      <w:pPr>
        <w:pStyle w:val="BodyText"/>
        <w:spacing w:line="285" w:lineRule="auto"/>
        <w:ind w:left="733" w:right="666" w:firstLine="283"/>
        <w:jc w:val="both"/>
      </w:pPr>
      <w:r>
        <w:rPr>
          <w:color w:val="231F20"/>
          <w:w w:val="110"/>
        </w:rPr>
        <w:t>Even if the Turkish nation one day ceases to be </w:t>
      </w:r>
      <w:r>
        <w:rPr>
          <w:color w:val="231F20"/>
          <w:w w:val="110"/>
        </w:rPr>
        <w:t>Muslim, it</w:t>
      </w:r>
      <w:r>
        <w:rPr>
          <w:color w:val="231F20"/>
          <w:w w:val="110"/>
        </w:rPr>
        <w:t> will</w:t>
      </w:r>
      <w:r>
        <w:rPr>
          <w:color w:val="231F20"/>
          <w:w w:val="110"/>
        </w:rPr>
        <w:t> celebrate</w:t>
      </w:r>
      <w:r>
        <w:rPr>
          <w:color w:val="231F20"/>
          <w:w w:val="110"/>
        </w:rPr>
        <w:t> Itri</w:t>
      </w:r>
      <w:r>
        <w:rPr>
          <w:color w:val="231F20"/>
          <w:w w:val="110"/>
        </w:rPr>
        <w:t> in</w:t>
      </w:r>
      <w:r>
        <w:rPr>
          <w:color w:val="231F20"/>
          <w:w w:val="110"/>
        </w:rPr>
        <w:t> the</w:t>
      </w:r>
      <w:r>
        <w:rPr>
          <w:color w:val="231F20"/>
          <w:w w:val="110"/>
        </w:rPr>
        <w:t> same</w:t>
      </w:r>
      <w:r>
        <w:rPr>
          <w:color w:val="231F20"/>
          <w:w w:val="110"/>
        </w:rPr>
        <w:t> way</w:t>
      </w:r>
      <w:r>
        <w:rPr>
          <w:color w:val="231F20"/>
          <w:w w:val="110"/>
        </w:rPr>
        <w:t> as</w:t>
      </w:r>
      <w:r>
        <w:rPr>
          <w:color w:val="231F20"/>
          <w:w w:val="110"/>
        </w:rPr>
        <w:t> it</w:t>
      </w:r>
      <w:r>
        <w:rPr>
          <w:color w:val="231F20"/>
          <w:w w:val="110"/>
        </w:rPr>
        <w:t> would</w:t>
      </w:r>
      <w:r>
        <w:rPr>
          <w:color w:val="231F20"/>
          <w:w w:val="110"/>
        </w:rPr>
        <w:t> love Süleymaniye,</w:t>
      </w:r>
      <w:r>
        <w:rPr>
          <w:color w:val="231F20"/>
          <w:w w:val="110"/>
        </w:rPr>
        <w:t> no</w:t>
      </w:r>
      <w:r>
        <w:rPr>
          <w:color w:val="231F20"/>
          <w:w w:val="110"/>
        </w:rPr>
        <w:t> matter</w:t>
      </w:r>
      <w:r>
        <w:rPr>
          <w:color w:val="231F20"/>
          <w:w w:val="110"/>
        </w:rPr>
        <w:t> what</w:t>
      </w:r>
      <w:r>
        <w:rPr>
          <w:color w:val="231F20"/>
          <w:w w:val="110"/>
        </w:rPr>
        <w:t> path</w:t>
      </w:r>
      <w:r>
        <w:rPr>
          <w:color w:val="231F20"/>
          <w:w w:val="110"/>
        </w:rPr>
        <w:t> and</w:t>
      </w:r>
      <w:r>
        <w:rPr>
          <w:color w:val="231F20"/>
          <w:w w:val="110"/>
        </w:rPr>
        <w:t> direction</w:t>
      </w:r>
      <w:r>
        <w:rPr>
          <w:color w:val="231F20"/>
          <w:w w:val="110"/>
        </w:rPr>
        <w:t> its</w:t>
      </w:r>
      <w:r>
        <w:rPr>
          <w:color w:val="231F20"/>
          <w:w w:val="110"/>
        </w:rPr>
        <w:t> music takes.</w:t>
      </w:r>
      <w:r>
        <w:rPr>
          <w:color w:val="231F20"/>
          <w:w w:val="110"/>
        </w:rPr>
        <w:t> Itri</w:t>
      </w:r>
      <w:r>
        <w:rPr>
          <w:color w:val="231F20"/>
          <w:w w:val="110"/>
        </w:rPr>
        <w:t> is</w:t>
      </w:r>
      <w:r>
        <w:rPr>
          <w:color w:val="231F20"/>
          <w:w w:val="110"/>
        </w:rPr>
        <w:t> not</w:t>
      </w:r>
      <w:r>
        <w:rPr>
          <w:color w:val="231F20"/>
          <w:w w:val="110"/>
        </w:rPr>
        <w:t> a</w:t>
      </w:r>
      <w:r>
        <w:rPr>
          <w:color w:val="231F20"/>
          <w:w w:val="110"/>
        </w:rPr>
        <w:t> mukallid,</w:t>
      </w:r>
      <w:r>
        <w:rPr>
          <w:color w:val="231F20"/>
          <w:w w:val="110"/>
        </w:rPr>
        <w:t> i.e.</w:t>
      </w:r>
      <w:r>
        <w:rPr>
          <w:color w:val="231F20"/>
          <w:w w:val="110"/>
        </w:rPr>
        <w:t> an</w:t>
      </w:r>
      <w:r>
        <w:rPr>
          <w:color w:val="231F20"/>
          <w:w w:val="110"/>
        </w:rPr>
        <w:t> instrumentalist,</w:t>
      </w:r>
      <w:r>
        <w:rPr>
          <w:color w:val="231F20"/>
          <w:w w:val="110"/>
        </w:rPr>
        <w:t> but</w:t>
      </w:r>
      <w:r>
        <w:rPr>
          <w:color w:val="231F20"/>
          <w:w w:val="110"/>
        </w:rPr>
        <w:t> a creator, i.e. a composer.</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9"/>
        <w:rPr>
          <w:sz w:val="12"/>
        </w:rPr>
      </w:pPr>
    </w:p>
    <w:p>
      <w:pPr>
        <w:spacing w:before="0"/>
        <w:ind w:left="714" w:right="0" w:firstLine="0"/>
        <w:jc w:val="left"/>
        <w:rPr>
          <w:position w:val="4"/>
          <w:sz w:val="12"/>
        </w:rPr>
      </w:pPr>
      <w:r>
        <w:rPr>
          <w:color w:val="231F20"/>
          <w:spacing w:val="-24"/>
          <w:w w:val="185"/>
          <w:sz w:val="12"/>
        </w:rPr>
        <w:t>56</w:t>
      </w:r>
      <w:r>
        <w:rPr>
          <w:color w:val="231F20"/>
          <w:spacing w:val="-1"/>
          <w:w w:val="185"/>
          <w:sz w:val="12"/>
        </w:rPr>
        <w:t> </w:t>
      </w:r>
      <w:r>
        <w:rPr>
          <w:color w:val="231F20"/>
          <w:spacing w:val="-24"/>
          <w:w w:val="185"/>
          <w:sz w:val="12"/>
        </w:rPr>
        <w:t>-</w:t>
      </w:r>
      <w:r>
        <w:rPr>
          <w:color w:val="231F20"/>
          <w:spacing w:val="-1"/>
          <w:w w:val="185"/>
          <w:sz w:val="12"/>
        </w:rPr>
        <w:t> </w:t>
      </w:r>
      <w:r>
        <w:rPr>
          <w:color w:val="231F20"/>
          <w:spacing w:val="-24"/>
          <w:w w:val="185"/>
          <w:sz w:val="12"/>
        </w:rPr>
        <w:t>Turanism,</w:t>
      </w:r>
      <w:r>
        <w:rPr>
          <w:color w:val="231F20"/>
          <w:spacing w:val="-1"/>
          <w:w w:val="185"/>
          <w:sz w:val="12"/>
        </w:rPr>
        <w:t> </w:t>
      </w:r>
      <w:r>
        <w:rPr>
          <w:color w:val="231F20"/>
          <w:spacing w:val="-24"/>
          <w:w w:val="185"/>
          <w:sz w:val="12"/>
        </w:rPr>
        <w:t>Mil</w:t>
      </w:r>
      <w:r>
        <w:rPr>
          <w:color w:val="231F20"/>
          <w:spacing w:val="-1"/>
          <w:w w:val="185"/>
          <w:sz w:val="12"/>
        </w:rPr>
        <w:t> </w:t>
      </w:r>
      <w:r>
        <w:rPr>
          <w:color w:val="231F20"/>
          <w:spacing w:val="18"/>
          <w:w w:val="189"/>
          <w:sz w:val="12"/>
        </w:rPr>
        <w:t>V</w:t>
      </w:r>
      <w:r>
        <w:rPr>
          <w:color w:val="231F20"/>
          <w:spacing w:val="-12"/>
          <w:w w:val="189"/>
          <w:sz w:val="12"/>
        </w:rPr>
        <w:t>a</w:t>
      </w:r>
      <w:r>
        <w:rPr>
          <w:color w:val="231F20"/>
          <w:spacing w:val="-107"/>
          <w:w w:val="179"/>
          <w:position w:val="4"/>
          <w:sz w:val="12"/>
        </w:rPr>
        <w:t>N</w:t>
      </w:r>
      <w:r>
        <w:rPr>
          <w:color w:val="231F20"/>
          <w:spacing w:val="18"/>
          <w:w w:val="189"/>
          <w:sz w:val="12"/>
        </w:rPr>
        <w:t>l</w:t>
      </w:r>
      <w:r>
        <w:rPr>
          <w:color w:val="231F20"/>
          <w:spacing w:val="-31"/>
          <w:w w:val="189"/>
          <w:sz w:val="12"/>
        </w:rPr>
        <w:t>u</w:t>
      </w:r>
      <w:r>
        <w:rPr>
          <w:color w:val="231F20"/>
          <w:spacing w:val="-28"/>
          <w:w w:val="179"/>
          <w:position w:val="4"/>
          <w:sz w:val="12"/>
        </w:rPr>
        <w:t>a</w:t>
      </w:r>
      <w:r>
        <w:rPr>
          <w:color w:val="231F20"/>
          <w:spacing w:val="-36"/>
          <w:w w:val="189"/>
          <w:sz w:val="12"/>
        </w:rPr>
        <w:t>e</w:t>
      </w:r>
      <w:r>
        <w:rPr>
          <w:color w:val="231F20"/>
          <w:spacing w:val="13"/>
          <w:w w:val="179"/>
          <w:position w:val="4"/>
          <w:sz w:val="12"/>
        </w:rPr>
        <w:t>t</w:t>
      </w:r>
      <w:r>
        <w:rPr>
          <w:color w:val="231F20"/>
          <w:spacing w:val="-65"/>
          <w:w w:val="189"/>
          <w:sz w:val="12"/>
        </w:rPr>
        <w:t>s</w:t>
      </w:r>
      <w:r>
        <w:rPr>
          <w:color w:val="231F20"/>
          <w:spacing w:val="18"/>
          <w:w w:val="179"/>
          <w:position w:val="4"/>
          <w:sz w:val="12"/>
        </w:rPr>
        <w:t>i</w:t>
      </w:r>
      <w:r>
        <w:rPr>
          <w:color w:val="231F20"/>
          <w:spacing w:val="-9"/>
          <w:w w:val="179"/>
          <w:position w:val="4"/>
          <w:sz w:val="12"/>
        </w:rPr>
        <w:t>o</w:t>
      </w:r>
      <w:r>
        <w:rPr>
          <w:color w:val="231F20"/>
          <w:spacing w:val="-55"/>
          <w:w w:val="189"/>
          <w:sz w:val="12"/>
        </w:rPr>
        <w:t>a</w:t>
      </w:r>
      <w:r>
        <w:rPr>
          <w:color w:val="231F20"/>
          <w:spacing w:val="-16"/>
          <w:w w:val="179"/>
          <w:position w:val="4"/>
          <w:sz w:val="12"/>
        </w:rPr>
        <w:t>n</w:t>
      </w:r>
      <w:r>
        <w:rPr>
          <w:color w:val="231F20"/>
          <w:spacing w:val="-61"/>
          <w:w w:val="189"/>
          <w:sz w:val="12"/>
        </w:rPr>
        <w:t>n</w:t>
      </w:r>
      <w:r>
        <w:rPr>
          <w:color w:val="231F20"/>
          <w:spacing w:val="2"/>
          <w:w w:val="179"/>
          <w:position w:val="4"/>
          <w:sz w:val="12"/>
        </w:rPr>
        <w:t>a</w:t>
      </w:r>
      <w:r>
        <w:rPr>
          <w:color w:val="231F20"/>
          <w:spacing w:val="-79"/>
          <w:w w:val="189"/>
          <w:sz w:val="12"/>
        </w:rPr>
        <w:t>d</w:t>
      </w:r>
      <w:r>
        <w:rPr>
          <w:color w:val="231F20"/>
          <w:spacing w:val="20"/>
          <w:w w:val="179"/>
          <w:position w:val="4"/>
          <w:sz w:val="12"/>
        </w:rPr>
        <w:t>l</w:t>
      </w:r>
      <w:r>
        <w:rPr>
          <w:color w:val="231F20"/>
          <w:spacing w:val="-4"/>
          <w:w w:val="185"/>
          <w:position w:val="4"/>
          <w:sz w:val="12"/>
        </w:rPr>
        <w:t> </w:t>
      </w:r>
      <w:r>
        <w:rPr>
          <w:color w:val="231F20"/>
          <w:spacing w:val="-94"/>
          <w:w w:val="183"/>
          <w:position w:val="4"/>
          <w:sz w:val="12"/>
        </w:rPr>
        <w:t>V</w:t>
      </w:r>
      <w:r>
        <w:rPr>
          <w:color w:val="231F20"/>
          <w:spacing w:val="-28"/>
          <w:w w:val="188"/>
          <w:sz w:val="12"/>
        </w:rPr>
        <w:t>Y</w:t>
      </w:r>
      <w:r>
        <w:rPr>
          <w:color w:val="231F20"/>
          <w:spacing w:val="-31"/>
          <w:w w:val="183"/>
          <w:position w:val="4"/>
          <w:sz w:val="12"/>
        </w:rPr>
        <w:t>a</w:t>
      </w:r>
      <w:r>
        <w:rPr>
          <w:color w:val="231F20"/>
          <w:spacing w:val="-41"/>
          <w:w w:val="188"/>
          <w:sz w:val="12"/>
        </w:rPr>
        <w:t>o</w:t>
      </w:r>
      <w:r>
        <w:rPr>
          <w:color w:val="231F20"/>
          <w:spacing w:val="19"/>
          <w:w w:val="183"/>
          <w:position w:val="4"/>
          <w:sz w:val="12"/>
        </w:rPr>
        <w:t>lu</w:t>
      </w:r>
      <w:r>
        <w:rPr>
          <w:color w:val="231F20"/>
          <w:spacing w:val="-75"/>
          <w:w w:val="183"/>
          <w:position w:val="4"/>
          <w:sz w:val="12"/>
        </w:rPr>
        <w:t>e</w:t>
      </w:r>
      <w:r>
        <w:rPr>
          <w:color w:val="231F20"/>
          <w:spacing w:val="17"/>
          <w:w w:val="188"/>
          <w:sz w:val="12"/>
        </w:rPr>
        <w:t>t</w:t>
      </w:r>
      <w:r>
        <w:rPr>
          <w:color w:val="231F20"/>
          <w:spacing w:val="-55"/>
          <w:w w:val="188"/>
          <w:sz w:val="12"/>
        </w:rPr>
        <w:t>h</w:t>
      </w:r>
      <w:r>
        <w:rPr>
          <w:color w:val="231F20"/>
          <w:spacing w:val="21"/>
          <w:w w:val="183"/>
          <w:position w:val="4"/>
          <w:sz w:val="12"/>
        </w:rPr>
        <w:t>s</w:t>
      </w:r>
      <w:r>
        <w:rPr>
          <w:color w:val="231F20"/>
          <w:spacing w:val="-4"/>
          <w:w w:val="185"/>
          <w:position w:val="4"/>
          <w:sz w:val="12"/>
        </w:rPr>
        <w:t> </w:t>
      </w:r>
      <w:r>
        <w:rPr>
          <w:color w:val="231F20"/>
          <w:spacing w:val="-24"/>
          <w:w w:val="185"/>
          <w:position w:val="4"/>
          <w:sz w:val="12"/>
        </w:rPr>
        <w:t>and</w:t>
      </w:r>
      <w:r>
        <w:rPr>
          <w:color w:val="231F20"/>
          <w:spacing w:val="-4"/>
          <w:w w:val="185"/>
          <w:position w:val="4"/>
          <w:sz w:val="12"/>
        </w:rPr>
        <w:t> </w:t>
      </w:r>
      <w:r>
        <w:rPr>
          <w:color w:val="231F20"/>
          <w:spacing w:val="-24"/>
          <w:w w:val="185"/>
          <w:position w:val="4"/>
          <w:sz w:val="12"/>
        </w:rPr>
        <w:t>Issues</w:t>
      </w:r>
      <w:r>
        <w:rPr>
          <w:color w:val="231F20"/>
          <w:spacing w:val="-3"/>
          <w:w w:val="185"/>
          <w:position w:val="4"/>
          <w:sz w:val="12"/>
        </w:rPr>
        <w:t> </w:t>
      </w:r>
      <w:r>
        <w:rPr>
          <w:color w:val="231F20"/>
          <w:spacing w:val="-24"/>
          <w:w w:val="185"/>
          <w:position w:val="4"/>
          <w:sz w:val="9"/>
        </w:rPr>
        <w:t>-</w:t>
      </w:r>
      <w:r>
        <w:rPr>
          <w:color w:val="231F20"/>
          <w:spacing w:val="-4"/>
          <w:w w:val="185"/>
          <w:position w:val="4"/>
          <w:sz w:val="9"/>
        </w:rPr>
        <w:t> </w:t>
      </w:r>
      <w:r>
        <w:rPr>
          <w:color w:val="231F20"/>
          <w:spacing w:val="-24"/>
          <w:w w:val="185"/>
          <w:position w:val="4"/>
          <w:sz w:val="12"/>
        </w:rPr>
        <w:t>55</w:t>
      </w:r>
    </w:p>
    <w:p>
      <w:pPr>
        <w:pStyle w:val="BodyText"/>
        <w:spacing w:line="285" w:lineRule="auto" w:before="90"/>
        <w:ind w:left="693" w:right="678" w:firstLine="293"/>
        <w:jc w:val="both"/>
      </w:pPr>
      <w:r>
        <w:rPr>
          <w:color w:val="231F20"/>
          <w:w w:val="105"/>
        </w:rPr>
        <w:t>While</w:t>
      </w:r>
      <w:r>
        <w:rPr>
          <w:color w:val="231F20"/>
          <w:w w:val="105"/>
        </w:rPr>
        <w:t> this</w:t>
      </w:r>
      <w:r>
        <w:rPr>
          <w:color w:val="231F20"/>
          <w:w w:val="105"/>
        </w:rPr>
        <w:t> was</w:t>
      </w:r>
      <w:r>
        <w:rPr>
          <w:color w:val="231F20"/>
          <w:w w:val="105"/>
        </w:rPr>
        <w:t> the</w:t>
      </w:r>
      <w:r>
        <w:rPr>
          <w:color w:val="231F20"/>
          <w:w w:val="105"/>
        </w:rPr>
        <w:t> case,</w:t>
      </w:r>
      <w:r>
        <w:rPr>
          <w:color w:val="231F20"/>
          <w:w w:val="105"/>
        </w:rPr>
        <w:t> we</w:t>
      </w:r>
      <w:r>
        <w:rPr>
          <w:color w:val="231F20"/>
          <w:w w:val="105"/>
        </w:rPr>
        <w:t> were</w:t>
      </w:r>
      <w:r>
        <w:rPr>
          <w:color w:val="231F20"/>
          <w:w w:val="105"/>
        </w:rPr>
        <w:t> astonished</w:t>
      </w:r>
      <w:r>
        <w:rPr>
          <w:color w:val="231F20"/>
          <w:w w:val="105"/>
        </w:rPr>
        <w:t> to</w:t>
      </w:r>
      <w:r>
        <w:rPr>
          <w:color w:val="231F20"/>
          <w:w w:val="105"/>
        </w:rPr>
        <w:t> read </w:t>
      </w:r>
      <w:r>
        <w:rPr>
          <w:i/>
          <w:color w:val="231F20"/>
          <w:w w:val="105"/>
          <w:sz w:val="20"/>
        </w:rPr>
        <w:t>in Milliyet</w:t>
      </w:r>
      <w:r>
        <w:rPr>
          <w:i/>
          <w:color w:val="231F20"/>
          <w:spacing w:val="-2"/>
          <w:w w:val="105"/>
          <w:sz w:val="20"/>
        </w:rPr>
        <w:t> </w:t>
      </w:r>
      <w:r>
        <w:rPr>
          <w:color w:val="231F20"/>
          <w:w w:val="105"/>
        </w:rPr>
        <w:t>dated</w:t>
      </w:r>
      <w:r>
        <w:rPr>
          <w:color w:val="231F20"/>
          <w:spacing w:val="-2"/>
          <w:w w:val="105"/>
        </w:rPr>
        <w:t> </w:t>
      </w:r>
      <w:r>
        <w:rPr>
          <w:color w:val="231F20"/>
          <w:w w:val="105"/>
        </w:rPr>
        <w:t>27</w:t>
      </w:r>
      <w:r>
        <w:rPr>
          <w:color w:val="231F20"/>
          <w:spacing w:val="-2"/>
          <w:w w:val="105"/>
        </w:rPr>
        <w:t> </w:t>
      </w:r>
      <w:r>
        <w:rPr>
          <w:color w:val="231F20"/>
          <w:w w:val="105"/>
        </w:rPr>
        <w:t>November</w:t>
      </w:r>
      <w:r>
        <w:rPr>
          <w:color w:val="231F20"/>
          <w:spacing w:val="-2"/>
          <w:w w:val="105"/>
        </w:rPr>
        <w:t> </w:t>
      </w:r>
      <w:r>
        <w:rPr>
          <w:color w:val="231F20"/>
          <w:w w:val="105"/>
        </w:rPr>
        <w:t>1971</w:t>
      </w:r>
      <w:r>
        <w:rPr>
          <w:color w:val="231F20"/>
          <w:spacing w:val="-2"/>
          <w:w w:val="105"/>
        </w:rPr>
        <w:t> </w:t>
      </w:r>
      <w:r>
        <w:rPr>
          <w:i/>
          <w:color w:val="231F20"/>
          <w:w w:val="105"/>
          <w:sz w:val="20"/>
        </w:rPr>
        <w:t>an</w:t>
      </w:r>
      <w:r>
        <w:rPr>
          <w:i/>
          <w:color w:val="231F20"/>
          <w:spacing w:val="-2"/>
          <w:w w:val="105"/>
          <w:sz w:val="20"/>
        </w:rPr>
        <w:t> </w:t>
      </w:r>
      <w:r>
        <w:rPr>
          <w:color w:val="231F20"/>
          <w:w w:val="105"/>
        </w:rPr>
        <w:t>article</w:t>
      </w:r>
      <w:r>
        <w:rPr>
          <w:color w:val="231F20"/>
          <w:spacing w:val="-2"/>
          <w:w w:val="105"/>
        </w:rPr>
        <w:t> </w:t>
      </w:r>
      <w:r>
        <w:rPr>
          <w:color w:val="231F20"/>
          <w:w w:val="105"/>
        </w:rPr>
        <w:t>by</w:t>
      </w:r>
      <w:r>
        <w:rPr>
          <w:color w:val="231F20"/>
          <w:spacing w:val="-2"/>
          <w:w w:val="105"/>
        </w:rPr>
        <w:t> </w:t>
      </w:r>
      <w:r>
        <w:rPr>
          <w:color w:val="231F20"/>
          <w:w w:val="105"/>
        </w:rPr>
        <w:t>"Dev</w:t>
      </w:r>
      <w:r>
        <w:rPr>
          <w:color w:val="231F20"/>
          <w:spacing w:val="-2"/>
          <w:w w:val="105"/>
        </w:rPr>
        <w:t> </w:t>
      </w:r>
      <w:r>
        <w:rPr>
          <w:color w:val="231F20"/>
          <w:w w:val="105"/>
        </w:rPr>
        <w:t>let</w:t>
      </w:r>
      <w:r>
        <w:rPr>
          <w:color w:val="231F20"/>
          <w:spacing w:val="-2"/>
          <w:w w:val="105"/>
        </w:rPr>
        <w:t> </w:t>
      </w:r>
      <w:r>
        <w:rPr>
          <w:color w:val="231F20"/>
          <w:w w:val="105"/>
        </w:rPr>
        <w:t>Artist" Ms.</w:t>
      </w:r>
      <w:r>
        <w:rPr>
          <w:color w:val="231F20"/>
          <w:w w:val="105"/>
        </w:rPr>
        <w:t> Suna</w:t>
      </w:r>
      <w:r>
        <w:rPr>
          <w:color w:val="231F20"/>
          <w:w w:val="105"/>
        </w:rPr>
        <w:t> Kan,</w:t>
      </w:r>
      <w:r>
        <w:rPr>
          <w:color w:val="231F20"/>
          <w:w w:val="105"/>
        </w:rPr>
        <w:t> who</w:t>
      </w:r>
      <w:r>
        <w:rPr>
          <w:color w:val="231F20"/>
          <w:w w:val="105"/>
        </w:rPr>
        <w:t> denigrated</w:t>
      </w:r>
      <w:r>
        <w:rPr>
          <w:color w:val="231F20"/>
          <w:w w:val="105"/>
        </w:rPr>
        <w:t> both</w:t>
      </w:r>
      <w:r>
        <w:rPr>
          <w:color w:val="231F20"/>
          <w:w w:val="105"/>
        </w:rPr>
        <w:t> Itri</w:t>
      </w:r>
      <w:r>
        <w:rPr>
          <w:color w:val="231F20"/>
          <w:w w:val="105"/>
        </w:rPr>
        <w:t> and</w:t>
      </w:r>
      <w:r>
        <w:rPr>
          <w:color w:val="231F20"/>
          <w:w w:val="105"/>
        </w:rPr>
        <w:t> Turkish</w:t>
      </w:r>
      <w:r>
        <w:rPr>
          <w:color w:val="231F20"/>
          <w:w w:val="105"/>
        </w:rPr>
        <w:t> music, which</w:t>
      </w:r>
      <w:r>
        <w:rPr>
          <w:color w:val="231F20"/>
          <w:spacing w:val="-2"/>
          <w:w w:val="105"/>
        </w:rPr>
        <w:t> </w:t>
      </w:r>
      <w:r>
        <w:rPr>
          <w:color w:val="231F20"/>
          <w:w w:val="105"/>
        </w:rPr>
        <w:t>we</w:t>
      </w:r>
      <w:r>
        <w:rPr>
          <w:color w:val="231F20"/>
          <w:spacing w:val="-2"/>
          <w:w w:val="105"/>
        </w:rPr>
        <w:t> </w:t>
      </w:r>
      <w:r>
        <w:rPr>
          <w:color w:val="231F20"/>
          <w:w w:val="105"/>
        </w:rPr>
        <w:t>call</w:t>
      </w:r>
      <w:r>
        <w:rPr>
          <w:color w:val="231F20"/>
          <w:spacing w:val="-2"/>
          <w:w w:val="105"/>
        </w:rPr>
        <w:t> </w:t>
      </w:r>
      <w:r>
        <w:rPr>
          <w:color w:val="231F20"/>
          <w:w w:val="105"/>
        </w:rPr>
        <w:t>monophonic</w:t>
      </w:r>
      <w:r>
        <w:rPr>
          <w:color w:val="231F20"/>
          <w:spacing w:val="-2"/>
          <w:w w:val="105"/>
        </w:rPr>
        <w:t> </w:t>
      </w:r>
      <w:r>
        <w:rPr>
          <w:color w:val="231F20"/>
          <w:w w:val="105"/>
        </w:rPr>
        <w:t>music.</w:t>
      </w:r>
      <w:r>
        <w:rPr>
          <w:color w:val="231F20"/>
          <w:spacing w:val="-2"/>
          <w:w w:val="105"/>
        </w:rPr>
        <w:t> </w:t>
      </w:r>
      <w:r>
        <w:rPr>
          <w:color w:val="231F20"/>
          <w:w w:val="105"/>
        </w:rPr>
        <w:t>Suna</w:t>
      </w:r>
      <w:r>
        <w:rPr>
          <w:color w:val="231F20"/>
          <w:spacing w:val="-2"/>
          <w:w w:val="105"/>
        </w:rPr>
        <w:t> </w:t>
      </w:r>
      <w:r>
        <w:rPr>
          <w:color w:val="231F20"/>
          <w:w w:val="105"/>
        </w:rPr>
        <w:t>Kan,</w:t>
      </w:r>
      <w:r>
        <w:rPr>
          <w:color w:val="231F20"/>
          <w:spacing w:val="-2"/>
          <w:w w:val="105"/>
        </w:rPr>
        <w:t> </w:t>
      </w:r>
      <w:r>
        <w:rPr>
          <w:color w:val="231F20"/>
          <w:w w:val="105"/>
        </w:rPr>
        <w:t>a</w:t>
      </w:r>
      <w:r>
        <w:rPr>
          <w:color w:val="231F20"/>
          <w:spacing w:val="-2"/>
          <w:w w:val="105"/>
        </w:rPr>
        <w:t> </w:t>
      </w:r>
      <w:r>
        <w:rPr>
          <w:color w:val="231F20"/>
          <w:w w:val="105"/>
        </w:rPr>
        <w:t>master</w:t>
      </w:r>
      <w:r>
        <w:rPr>
          <w:color w:val="231F20"/>
          <w:spacing w:val="-2"/>
          <w:w w:val="105"/>
        </w:rPr>
        <w:t> </w:t>
      </w:r>
      <w:r>
        <w:rPr>
          <w:color w:val="231F20"/>
          <w:w w:val="105"/>
        </w:rPr>
        <w:t>violinist, was</w:t>
      </w:r>
      <w:r>
        <w:rPr>
          <w:color w:val="231F20"/>
          <w:w w:val="105"/>
        </w:rPr>
        <w:t> once</w:t>
      </w:r>
      <w:r>
        <w:rPr>
          <w:color w:val="231F20"/>
          <w:w w:val="105"/>
        </w:rPr>
        <w:t> a</w:t>
      </w:r>
      <w:r>
        <w:rPr>
          <w:color w:val="231F20"/>
          <w:w w:val="105"/>
        </w:rPr>
        <w:t> child</w:t>
      </w:r>
      <w:r>
        <w:rPr>
          <w:color w:val="231F20"/>
          <w:w w:val="105"/>
        </w:rPr>
        <w:t> prodigy.</w:t>
      </w:r>
      <w:r>
        <w:rPr>
          <w:color w:val="231F20"/>
          <w:w w:val="105"/>
        </w:rPr>
        <w:t> So</w:t>
      </w:r>
      <w:r>
        <w:rPr>
          <w:color w:val="231F20"/>
          <w:w w:val="105"/>
        </w:rPr>
        <w:t> now</w:t>
      </w:r>
      <w:r>
        <w:rPr>
          <w:color w:val="231F20"/>
          <w:w w:val="105"/>
        </w:rPr>
        <w:t> she</w:t>
      </w:r>
      <w:r>
        <w:rPr>
          <w:color w:val="231F20"/>
          <w:w w:val="105"/>
        </w:rPr>
        <w:t> is</w:t>
      </w:r>
      <w:r>
        <w:rPr>
          <w:color w:val="231F20"/>
          <w:w w:val="105"/>
        </w:rPr>
        <w:t> no</w:t>
      </w:r>
      <w:r>
        <w:rPr>
          <w:color w:val="231F20"/>
          <w:w w:val="105"/>
        </w:rPr>
        <w:t> longer</w:t>
      </w:r>
      <w:r>
        <w:rPr>
          <w:color w:val="231F20"/>
          <w:w w:val="105"/>
        </w:rPr>
        <w:t> a</w:t>
      </w:r>
      <w:r>
        <w:rPr>
          <w:color w:val="231F20"/>
          <w:w w:val="105"/>
        </w:rPr>
        <w:t> child prodigy, only a</w:t>
      </w:r>
      <w:r>
        <w:rPr>
          <w:color w:val="231F20"/>
          <w:spacing w:val="80"/>
          <w:w w:val="105"/>
        </w:rPr>
        <w:t> </w:t>
      </w:r>
      <w:r>
        <w:rPr>
          <w:color w:val="231F20"/>
          <w:w w:val="105"/>
        </w:rPr>
        <w:t>child. What is it to despise a single voice? It's</w:t>
      </w:r>
      <w:r>
        <w:rPr>
          <w:color w:val="231F20"/>
          <w:spacing w:val="40"/>
          <w:w w:val="105"/>
        </w:rPr>
        <w:t> </w:t>
      </w:r>
      <w:r>
        <w:rPr>
          <w:color w:val="231F20"/>
          <w:w w:val="105"/>
        </w:rPr>
        <w:t>a</w:t>
      </w:r>
      <w:r>
        <w:rPr>
          <w:color w:val="231F20"/>
          <w:spacing w:val="40"/>
          <w:w w:val="105"/>
        </w:rPr>
        <w:t> </w:t>
      </w:r>
      <w:r>
        <w:rPr>
          <w:color w:val="231F20"/>
          <w:w w:val="105"/>
        </w:rPr>
        <w:t>s</w:t>
      </w:r>
      <w:r>
        <w:rPr>
          <w:color w:val="231F20"/>
          <w:w w:val="105"/>
        </w:rPr>
        <w:t> i</w:t>
      </w:r>
      <w:r>
        <w:rPr>
          <w:color w:val="231F20"/>
          <w:w w:val="105"/>
        </w:rPr>
        <w:t> g</w:t>
      </w:r>
      <w:r>
        <w:rPr>
          <w:color w:val="231F20"/>
          <w:w w:val="105"/>
        </w:rPr>
        <w:t> n</w:t>
      </w:r>
      <w:r>
        <w:rPr>
          <w:color w:val="231F20"/>
          <w:spacing w:val="40"/>
          <w:w w:val="105"/>
        </w:rPr>
        <w:t>  </w:t>
      </w:r>
      <w:r>
        <w:rPr>
          <w:color w:val="231F20"/>
          <w:w w:val="105"/>
        </w:rPr>
        <w:t>of</w:t>
      </w:r>
      <w:r>
        <w:rPr>
          <w:color w:val="231F20"/>
          <w:spacing w:val="40"/>
          <w:w w:val="105"/>
        </w:rPr>
        <w:t> </w:t>
      </w:r>
      <w:r>
        <w:rPr>
          <w:color w:val="231F20"/>
          <w:w w:val="105"/>
        </w:rPr>
        <w:t>undigested</w:t>
      </w:r>
      <w:r>
        <w:rPr>
          <w:color w:val="231F20"/>
          <w:spacing w:val="40"/>
          <w:w w:val="105"/>
        </w:rPr>
        <w:t> </w:t>
      </w:r>
      <w:r>
        <w:rPr>
          <w:color w:val="231F20"/>
          <w:w w:val="105"/>
        </w:rPr>
        <w:t>elevation.</w:t>
      </w:r>
      <w:r>
        <w:rPr>
          <w:color w:val="231F20"/>
          <w:spacing w:val="40"/>
          <w:w w:val="105"/>
        </w:rPr>
        <w:t> </w:t>
      </w:r>
      <w:r>
        <w:rPr>
          <w:color w:val="231F20"/>
          <w:w w:val="105"/>
        </w:rPr>
        <w:t>...</w:t>
      </w:r>
      <w:r>
        <w:rPr>
          <w:color w:val="231F20"/>
          <w:spacing w:val="40"/>
          <w:w w:val="105"/>
        </w:rPr>
        <w:t> </w:t>
      </w:r>
      <w:r>
        <w:rPr>
          <w:color w:val="231F20"/>
          <w:w w:val="105"/>
        </w:rPr>
        <w:t>Isn't</w:t>
      </w:r>
      <w:r>
        <w:rPr>
          <w:color w:val="231F20"/>
          <w:spacing w:val="40"/>
          <w:w w:val="105"/>
        </w:rPr>
        <w:t> </w:t>
      </w:r>
      <w:r>
        <w:rPr>
          <w:color w:val="231F20"/>
          <w:w w:val="105"/>
        </w:rPr>
        <w:t>it</w:t>
      </w:r>
      <w:r>
        <w:rPr>
          <w:color w:val="231F20"/>
          <w:spacing w:val="40"/>
          <w:w w:val="105"/>
        </w:rPr>
        <w:t> </w:t>
      </w:r>
      <w:r>
        <w:rPr>
          <w:color w:val="231F20"/>
          <w:w w:val="105"/>
        </w:rPr>
        <w:t>childish</w:t>
      </w:r>
      <w:r>
        <w:rPr>
          <w:color w:val="231F20"/>
          <w:spacing w:val="40"/>
          <w:w w:val="105"/>
        </w:rPr>
        <w:t> </w:t>
      </w:r>
      <w:r>
        <w:rPr>
          <w:color w:val="231F20"/>
          <w:w w:val="105"/>
        </w:rPr>
        <w:t>to explain the progression or regression of music only in terms of one voice or many voices? Jazz music is also polyphonic, but that doesn't save it from being a vulgar clatter.</w:t>
      </w:r>
    </w:p>
    <w:p>
      <w:pPr>
        <w:pStyle w:val="BodyText"/>
        <w:spacing w:line="285" w:lineRule="auto"/>
        <w:ind w:left="702" w:right="676" w:firstLine="289"/>
        <w:jc w:val="both"/>
      </w:pPr>
      <w:r>
        <w:rPr>
          <w:color w:val="231F20"/>
          <w:w w:val="115"/>
        </w:rPr>
        <w:t>Ney</w:t>
      </w:r>
      <w:r>
        <w:rPr>
          <w:color w:val="231F20"/>
          <w:w w:val="115"/>
        </w:rPr>
        <w:t> is</w:t>
      </w:r>
      <w:r>
        <w:rPr>
          <w:color w:val="231F20"/>
          <w:w w:val="115"/>
        </w:rPr>
        <w:t> also</w:t>
      </w:r>
      <w:r>
        <w:rPr>
          <w:color w:val="231F20"/>
          <w:w w:val="115"/>
        </w:rPr>
        <w:t> a</w:t>
      </w:r>
      <w:r>
        <w:rPr>
          <w:color w:val="231F20"/>
          <w:w w:val="115"/>
        </w:rPr>
        <w:t> monophonic</w:t>
      </w:r>
      <w:r>
        <w:rPr>
          <w:color w:val="231F20"/>
          <w:w w:val="115"/>
        </w:rPr>
        <w:t> musical</w:t>
      </w:r>
      <w:r>
        <w:rPr>
          <w:color w:val="231F20"/>
          <w:w w:val="115"/>
        </w:rPr>
        <w:t> </w:t>
      </w:r>
      <w:r>
        <w:rPr>
          <w:color w:val="231F20"/>
          <w:w w:val="115"/>
        </w:rPr>
        <w:t>instrument. However, the ney has taken place in our history not only as</w:t>
      </w:r>
      <w:r>
        <w:rPr>
          <w:color w:val="231F20"/>
          <w:w w:val="115"/>
        </w:rPr>
        <w:t> a</w:t>
      </w:r>
      <w:r>
        <w:rPr>
          <w:color w:val="231F20"/>
          <w:w w:val="115"/>
        </w:rPr>
        <w:t> musical</w:t>
      </w:r>
      <w:r>
        <w:rPr>
          <w:color w:val="231F20"/>
          <w:w w:val="115"/>
        </w:rPr>
        <w:t> instrument</w:t>
      </w:r>
      <w:r>
        <w:rPr>
          <w:color w:val="231F20"/>
          <w:w w:val="115"/>
        </w:rPr>
        <w:t> but</w:t>
      </w:r>
      <w:r>
        <w:rPr>
          <w:color w:val="231F20"/>
          <w:w w:val="115"/>
        </w:rPr>
        <w:t> also</w:t>
      </w:r>
      <w:r>
        <w:rPr>
          <w:color w:val="231F20"/>
          <w:w w:val="115"/>
        </w:rPr>
        <w:t> as</w:t>
      </w:r>
      <w:r>
        <w:rPr>
          <w:color w:val="231F20"/>
          <w:w w:val="115"/>
        </w:rPr>
        <w:t> a</w:t>
      </w:r>
      <w:r>
        <w:rPr>
          <w:color w:val="231F20"/>
          <w:w w:val="115"/>
        </w:rPr>
        <w:t> glorious</w:t>
      </w:r>
      <w:r>
        <w:rPr>
          <w:color w:val="231F20"/>
          <w:w w:val="115"/>
        </w:rPr>
        <w:t> weapon. Because</w:t>
      </w:r>
      <w:r>
        <w:rPr>
          <w:color w:val="231F20"/>
          <w:spacing w:val="-3"/>
          <w:w w:val="115"/>
        </w:rPr>
        <w:t> </w:t>
      </w:r>
      <w:r>
        <w:rPr>
          <w:color w:val="231F20"/>
          <w:w w:val="115"/>
        </w:rPr>
        <w:t>Selim</w:t>
      </w:r>
      <w:r>
        <w:rPr>
          <w:color w:val="231F20"/>
          <w:spacing w:val="-3"/>
          <w:w w:val="115"/>
        </w:rPr>
        <w:t> </w:t>
      </w:r>
      <w:r>
        <w:rPr>
          <w:color w:val="231F20"/>
          <w:w w:val="115"/>
        </w:rPr>
        <w:t>III,</w:t>
      </w:r>
      <w:r>
        <w:rPr>
          <w:color w:val="231F20"/>
          <w:spacing w:val="-3"/>
          <w:w w:val="115"/>
        </w:rPr>
        <w:t> </w:t>
      </w:r>
      <w:r>
        <w:rPr>
          <w:color w:val="231F20"/>
          <w:w w:val="115"/>
        </w:rPr>
        <w:t>who</w:t>
      </w:r>
      <w:r>
        <w:rPr>
          <w:color w:val="231F20"/>
          <w:spacing w:val="-3"/>
          <w:w w:val="115"/>
        </w:rPr>
        <w:t> </w:t>
      </w:r>
      <w:r>
        <w:rPr>
          <w:color w:val="231F20"/>
          <w:w w:val="115"/>
        </w:rPr>
        <w:t>was</w:t>
      </w:r>
      <w:r>
        <w:rPr>
          <w:color w:val="231F20"/>
          <w:spacing w:val="-3"/>
          <w:w w:val="115"/>
        </w:rPr>
        <w:t> </w:t>
      </w:r>
      <w:r>
        <w:rPr>
          <w:color w:val="231F20"/>
          <w:w w:val="115"/>
        </w:rPr>
        <w:t>imprisoned</w:t>
      </w:r>
      <w:r>
        <w:rPr>
          <w:color w:val="231F20"/>
          <w:spacing w:val="-3"/>
          <w:w w:val="115"/>
        </w:rPr>
        <w:t> </w:t>
      </w:r>
      <w:r>
        <w:rPr>
          <w:color w:val="231F20"/>
          <w:w w:val="115"/>
        </w:rPr>
        <w:t>in</w:t>
      </w:r>
      <w:r>
        <w:rPr>
          <w:color w:val="231F20"/>
          <w:spacing w:val="-3"/>
          <w:w w:val="115"/>
        </w:rPr>
        <w:t> </w:t>
      </w:r>
      <w:r>
        <w:rPr>
          <w:color w:val="231F20"/>
          <w:w w:val="115"/>
        </w:rPr>
        <w:t>a</w:t>
      </w:r>
      <w:r>
        <w:rPr>
          <w:color w:val="231F20"/>
          <w:spacing w:val="-3"/>
          <w:w w:val="115"/>
        </w:rPr>
        <w:t> </w:t>
      </w:r>
      <w:r>
        <w:rPr>
          <w:color w:val="231F20"/>
          <w:w w:val="115"/>
        </w:rPr>
        <w:t>room</w:t>
      </w:r>
      <w:r>
        <w:rPr>
          <w:color w:val="231F20"/>
          <w:spacing w:val="-3"/>
          <w:w w:val="115"/>
        </w:rPr>
        <w:t> </w:t>
      </w:r>
      <w:r>
        <w:rPr>
          <w:color w:val="231F20"/>
          <w:w w:val="115"/>
        </w:rPr>
        <w:t>after</w:t>
      </w:r>
      <w:r>
        <w:rPr>
          <w:color w:val="231F20"/>
          <w:spacing w:val="-3"/>
          <w:w w:val="115"/>
        </w:rPr>
        <w:t> </w:t>
      </w:r>
      <w:r>
        <w:rPr>
          <w:color w:val="231F20"/>
          <w:w w:val="115"/>
        </w:rPr>
        <w:t>he was deposed from his throne, was playing the ney when a crowd of mostly non-Turkish slaves attacked his room to kill</w:t>
      </w:r>
      <w:r>
        <w:rPr>
          <w:color w:val="231F20"/>
          <w:w w:val="115"/>
        </w:rPr>
        <w:t> him,</w:t>
      </w:r>
      <w:r>
        <w:rPr>
          <w:color w:val="231F20"/>
          <w:w w:val="115"/>
        </w:rPr>
        <w:t> and</w:t>
      </w:r>
      <w:r>
        <w:rPr>
          <w:color w:val="231F20"/>
          <w:w w:val="115"/>
        </w:rPr>
        <w:t> he</w:t>
      </w:r>
      <w:r>
        <w:rPr>
          <w:color w:val="231F20"/>
          <w:w w:val="115"/>
        </w:rPr>
        <w:t> defended</w:t>
      </w:r>
      <w:r>
        <w:rPr>
          <w:color w:val="231F20"/>
          <w:w w:val="115"/>
        </w:rPr>
        <w:t> himself</w:t>
      </w:r>
      <w:r>
        <w:rPr>
          <w:color w:val="231F20"/>
          <w:w w:val="115"/>
        </w:rPr>
        <w:t> with</w:t>
      </w:r>
      <w:r>
        <w:rPr>
          <w:color w:val="231F20"/>
          <w:w w:val="115"/>
        </w:rPr>
        <w:t> that</w:t>
      </w:r>
      <w:r>
        <w:rPr>
          <w:color w:val="231F20"/>
          <w:w w:val="115"/>
        </w:rPr>
        <w:t> monophonic musical instrument.</w:t>
      </w:r>
    </w:p>
    <w:p>
      <w:pPr>
        <w:pStyle w:val="BodyText"/>
        <w:spacing w:line="280" w:lineRule="auto"/>
        <w:ind w:left="709" w:right="677" w:firstLine="340"/>
        <w:jc w:val="both"/>
      </w:pPr>
      <w:r>
        <w:rPr>
          <w:color w:val="231F20"/>
          <w:w w:val="110"/>
        </w:rPr>
        <w:t>Countries</w:t>
      </w:r>
      <w:r>
        <w:rPr>
          <w:color w:val="231F20"/>
          <w:w w:val="110"/>
        </w:rPr>
        <w:t> were</w:t>
      </w:r>
      <w:r>
        <w:rPr>
          <w:color w:val="231F20"/>
          <w:w w:val="110"/>
        </w:rPr>
        <w:t> opened,</w:t>
      </w:r>
      <w:r>
        <w:rPr>
          <w:color w:val="231F20"/>
          <w:w w:val="110"/>
        </w:rPr>
        <w:t> organisations</w:t>
      </w:r>
      <w:r>
        <w:rPr>
          <w:color w:val="231F20"/>
          <w:w w:val="110"/>
        </w:rPr>
        <w:t> were</w:t>
      </w:r>
      <w:r>
        <w:rPr>
          <w:color w:val="231F20"/>
          <w:w w:val="110"/>
        </w:rPr>
        <w:t> </w:t>
      </w:r>
      <w:r>
        <w:rPr>
          <w:color w:val="231F20"/>
          <w:w w:val="110"/>
        </w:rPr>
        <w:t>established and</w:t>
      </w:r>
      <w:r>
        <w:rPr>
          <w:color w:val="231F20"/>
          <w:w w:val="110"/>
        </w:rPr>
        <w:t> the</w:t>
      </w:r>
      <w:r>
        <w:rPr>
          <w:color w:val="231F20"/>
          <w:w w:val="110"/>
        </w:rPr>
        <w:t> culture</w:t>
      </w:r>
      <w:r>
        <w:rPr>
          <w:color w:val="231F20"/>
          <w:w w:val="110"/>
        </w:rPr>
        <w:t> and</w:t>
      </w:r>
      <w:r>
        <w:rPr>
          <w:color w:val="231F20"/>
          <w:w w:val="110"/>
        </w:rPr>
        <w:t> civilisation</w:t>
      </w:r>
      <w:r>
        <w:rPr>
          <w:color w:val="231F20"/>
          <w:w w:val="110"/>
        </w:rPr>
        <w:t> of</w:t>
      </w:r>
      <w:r>
        <w:rPr>
          <w:color w:val="231F20"/>
          <w:w w:val="110"/>
        </w:rPr>
        <w:t> the</w:t>
      </w:r>
      <w:r>
        <w:rPr>
          <w:color w:val="231F20"/>
          <w:w w:val="110"/>
        </w:rPr>
        <w:t> Ottoman</w:t>
      </w:r>
      <w:r>
        <w:rPr>
          <w:color w:val="231F20"/>
          <w:w w:val="110"/>
        </w:rPr>
        <w:t> Empire, </w:t>
      </w:r>
      <w:r>
        <w:rPr>
          <w:color w:val="231F20"/>
          <w:spacing w:val="-2"/>
          <w:w w:val="110"/>
        </w:rPr>
        <w:t>which</w:t>
      </w:r>
      <w:r>
        <w:rPr>
          <w:color w:val="231F20"/>
          <w:spacing w:val="-6"/>
          <w:w w:val="110"/>
        </w:rPr>
        <w:t> </w:t>
      </w:r>
      <w:r>
        <w:rPr>
          <w:color w:val="231F20"/>
          <w:spacing w:val="-2"/>
          <w:w w:val="110"/>
        </w:rPr>
        <w:t>British</w:t>
      </w:r>
      <w:r>
        <w:rPr>
          <w:color w:val="231F20"/>
          <w:spacing w:val="-9"/>
          <w:w w:val="110"/>
        </w:rPr>
        <w:t> </w:t>
      </w:r>
      <w:r>
        <w:rPr>
          <w:color w:val="231F20"/>
          <w:spacing w:val="-2"/>
          <w:w w:val="110"/>
        </w:rPr>
        <w:t>Toynbee</w:t>
      </w:r>
      <w:r>
        <w:rPr>
          <w:color w:val="231F20"/>
          <w:spacing w:val="-9"/>
          <w:w w:val="110"/>
        </w:rPr>
        <w:t> </w:t>
      </w:r>
      <w:r>
        <w:rPr>
          <w:color w:val="231F20"/>
          <w:spacing w:val="-2"/>
          <w:w w:val="110"/>
        </w:rPr>
        <w:t>described</w:t>
      </w:r>
      <w:r>
        <w:rPr>
          <w:color w:val="231F20"/>
          <w:spacing w:val="-6"/>
          <w:w w:val="110"/>
        </w:rPr>
        <w:t> </w:t>
      </w:r>
      <w:r>
        <w:rPr>
          <w:color w:val="231F20"/>
          <w:spacing w:val="-2"/>
          <w:w w:val="110"/>
        </w:rPr>
        <w:t>as</w:t>
      </w:r>
      <w:r>
        <w:rPr>
          <w:color w:val="231F20"/>
          <w:spacing w:val="-6"/>
          <w:w w:val="110"/>
        </w:rPr>
        <w:t> </w:t>
      </w:r>
      <w:r>
        <w:rPr>
          <w:i/>
          <w:color w:val="231F20"/>
          <w:spacing w:val="-2"/>
          <w:w w:val="110"/>
          <w:sz w:val="20"/>
        </w:rPr>
        <w:t>one</w:t>
      </w:r>
      <w:r>
        <w:rPr>
          <w:i/>
          <w:color w:val="231F20"/>
          <w:spacing w:val="-6"/>
          <w:w w:val="110"/>
          <w:sz w:val="20"/>
        </w:rPr>
        <w:t> </w:t>
      </w:r>
      <w:r>
        <w:rPr>
          <w:i/>
          <w:color w:val="231F20"/>
          <w:spacing w:val="-2"/>
          <w:w w:val="110"/>
          <w:sz w:val="20"/>
        </w:rPr>
        <w:t>of</w:t>
      </w:r>
      <w:r>
        <w:rPr>
          <w:i/>
          <w:color w:val="231F20"/>
          <w:spacing w:val="-6"/>
          <w:w w:val="110"/>
          <w:sz w:val="20"/>
        </w:rPr>
        <w:t> </w:t>
      </w:r>
      <w:r>
        <w:rPr>
          <w:i/>
          <w:color w:val="231F20"/>
          <w:spacing w:val="-2"/>
          <w:w w:val="110"/>
          <w:sz w:val="20"/>
        </w:rPr>
        <w:t>the</w:t>
      </w:r>
      <w:r>
        <w:rPr>
          <w:i/>
          <w:color w:val="231F20"/>
          <w:spacing w:val="-10"/>
          <w:w w:val="110"/>
          <w:sz w:val="20"/>
        </w:rPr>
        <w:t> </w:t>
      </w:r>
      <w:r>
        <w:rPr>
          <w:i/>
          <w:color w:val="231F20"/>
          <w:spacing w:val="-2"/>
          <w:w w:val="110"/>
          <w:sz w:val="20"/>
        </w:rPr>
        <w:t>two</w:t>
      </w:r>
      <w:r>
        <w:rPr>
          <w:i/>
          <w:color w:val="231F20"/>
          <w:spacing w:val="-10"/>
          <w:w w:val="110"/>
          <w:sz w:val="20"/>
        </w:rPr>
        <w:t> </w:t>
      </w:r>
      <w:r>
        <w:rPr>
          <w:i/>
          <w:color w:val="231F20"/>
          <w:spacing w:val="-2"/>
          <w:w w:val="110"/>
          <w:sz w:val="20"/>
        </w:rPr>
        <w:t>and</w:t>
      </w:r>
      <w:r>
        <w:rPr>
          <w:i/>
          <w:color w:val="231F20"/>
          <w:spacing w:val="-10"/>
          <w:w w:val="110"/>
          <w:sz w:val="20"/>
        </w:rPr>
        <w:t> </w:t>
      </w:r>
      <w:r>
        <w:rPr>
          <w:i/>
          <w:color w:val="231F20"/>
          <w:spacing w:val="-2"/>
          <w:w w:val="110"/>
          <w:sz w:val="20"/>
        </w:rPr>
        <w:t>a</w:t>
      </w:r>
      <w:r>
        <w:rPr>
          <w:i/>
          <w:color w:val="231F20"/>
          <w:spacing w:val="-10"/>
          <w:w w:val="110"/>
          <w:sz w:val="20"/>
        </w:rPr>
        <w:t> </w:t>
      </w:r>
      <w:r>
        <w:rPr>
          <w:i/>
          <w:color w:val="231F20"/>
          <w:spacing w:val="-2"/>
          <w:w w:val="110"/>
          <w:sz w:val="20"/>
        </w:rPr>
        <w:t>half </w:t>
      </w:r>
      <w:r>
        <w:rPr>
          <w:i/>
          <w:color w:val="231F20"/>
          <w:sz w:val="20"/>
        </w:rPr>
        <w:t>empires established on earth</w:t>
      </w:r>
      <w:r>
        <w:rPr>
          <w:color w:val="231F20"/>
        </w:rPr>
        <w:t>, lived on for centuries (the other </w:t>
      </w:r>
      <w:r>
        <w:rPr>
          <w:color w:val="231F20"/>
          <w:w w:val="110"/>
        </w:rPr>
        <w:t>empire</w:t>
      </w:r>
      <w:r>
        <w:rPr>
          <w:color w:val="231F20"/>
          <w:spacing w:val="-4"/>
          <w:w w:val="110"/>
        </w:rPr>
        <w:t> </w:t>
      </w:r>
      <w:r>
        <w:rPr>
          <w:color w:val="231F20"/>
          <w:w w:val="110"/>
        </w:rPr>
        <w:t>was</w:t>
      </w:r>
      <w:r>
        <w:rPr>
          <w:color w:val="231F20"/>
          <w:spacing w:val="-1"/>
          <w:w w:val="110"/>
        </w:rPr>
        <w:t> </w:t>
      </w:r>
      <w:r>
        <w:rPr>
          <w:color w:val="231F20"/>
          <w:w w:val="110"/>
        </w:rPr>
        <w:t>the</w:t>
      </w:r>
      <w:r>
        <w:rPr>
          <w:color w:val="231F20"/>
          <w:spacing w:val="-1"/>
          <w:w w:val="110"/>
        </w:rPr>
        <w:t> </w:t>
      </w:r>
      <w:r>
        <w:rPr>
          <w:color w:val="231F20"/>
          <w:w w:val="110"/>
        </w:rPr>
        <w:t>Roman</w:t>
      </w:r>
      <w:r>
        <w:rPr>
          <w:color w:val="231F20"/>
          <w:spacing w:val="-1"/>
          <w:w w:val="110"/>
        </w:rPr>
        <w:t> </w:t>
      </w:r>
      <w:r>
        <w:rPr>
          <w:color w:val="231F20"/>
          <w:w w:val="110"/>
        </w:rPr>
        <w:t>Empire</w:t>
      </w:r>
      <w:r>
        <w:rPr>
          <w:color w:val="231F20"/>
          <w:spacing w:val="-1"/>
          <w:w w:val="110"/>
        </w:rPr>
        <w:t> </w:t>
      </w:r>
      <w:r>
        <w:rPr>
          <w:color w:val="231F20"/>
          <w:w w:val="110"/>
        </w:rPr>
        <w:t>and</w:t>
      </w:r>
      <w:r>
        <w:rPr>
          <w:color w:val="231F20"/>
          <w:spacing w:val="-1"/>
          <w:w w:val="110"/>
        </w:rPr>
        <w:t> </w:t>
      </w:r>
      <w:r>
        <w:rPr>
          <w:color w:val="231F20"/>
          <w:w w:val="110"/>
        </w:rPr>
        <w:t>the</w:t>
      </w:r>
      <w:r>
        <w:rPr>
          <w:color w:val="231F20"/>
          <w:spacing w:val="38"/>
          <w:w w:val="110"/>
        </w:rPr>
        <w:t> </w:t>
      </w:r>
      <w:r>
        <w:rPr>
          <w:color w:val="231F20"/>
          <w:w w:val="110"/>
        </w:rPr>
        <w:t>h</w:t>
      </w:r>
      <w:r>
        <w:rPr>
          <w:color w:val="231F20"/>
          <w:spacing w:val="-14"/>
          <w:w w:val="110"/>
        </w:rPr>
        <w:t> </w:t>
      </w:r>
      <w:r>
        <w:rPr>
          <w:color w:val="231F20"/>
          <w:w w:val="110"/>
        </w:rPr>
        <w:t>a</w:t>
      </w:r>
      <w:r>
        <w:rPr>
          <w:color w:val="231F20"/>
          <w:spacing w:val="-13"/>
          <w:w w:val="110"/>
        </w:rPr>
        <w:t> </w:t>
      </w:r>
      <w:r>
        <w:rPr>
          <w:color w:val="231F20"/>
          <w:w w:val="110"/>
        </w:rPr>
        <w:t>l</w:t>
      </w:r>
      <w:r>
        <w:rPr>
          <w:color w:val="231F20"/>
          <w:spacing w:val="-13"/>
          <w:w w:val="110"/>
        </w:rPr>
        <w:t> </w:t>
      </w:r>
      <w:r>
        <w:rPr>
          <w:color w:val="231F20"/>
          <w:w w:val="110"/>
        </w:rPr>
        <w:t>f</w:t>
      </w:r>
      <w:r>
        <w:rPr>
          <w:color w:val="231F20"/>
          <w:spacing w:val="40"/>
          <w:w w:val="110"/>
        </w:rPr>
        <w:t> </w:t>
      </w:r>
      <w:r>
        <w:rPr>
          <w:color w:val="231F20"/>
          <w:w w:val="110"/>
        </w:rPr>
        <w:t>o</w:t>
      </w:r>
      <w:r>
        <w:rPr>
          <w:color w:val="231F20"/>
          <w:spacing w:val="-14"/>
          <w:w w:val="110"/>
        </w:rPr>
        <w:t> </w:t>
      </w:r>
      <w:r>
        <w:rPr>
          <w:color w:val="231F20"/>
          <w:w w:val="110"/>
        </w:rPr>
        <w:t>f</w:t>
      </w:r>
      <w:r>
        <w:rPr>
          <w:color w:val="231F20"/>
          <w:spacing w:val="40"/>
          <w:w w:val="110"/>
        </w:rPr>
        <w:t> </w:t>
      </w:r>
      <w:r>
        <w:rPr>
          <w:color w:val="231F20"/>
          <w:w w:val="110"/>
        </w:rPr>
        <w:t>it</w:t>
      </w:r>
      <w:r>
        <w:rPr>
          <w:color w:val="231F20"/>
          <w:spacing w:val="-1"/>
          <w:w w:val="110"/>
        </w:rPr>
        <w:t> </w:t>
      </w:r>
      <w:r>
        <w:rPr>
          <w:color w:val="231F20"/>
          <w:w w:val="110"/>
        </w:rPr>
        <w:t>was</w:t>
      </w:r>
      <w:r>
        <w:rPr>
          <w:color w:val="231F20"/>
          <w:spacing w:val="-1"/>
          <w:w w:val="110"/>
        </w:rPr>
        <w:t> </w:t>
      </w:r>
      <w:r>
        <w:rPr>
          <w:color w:val="231F20"/>
          <w:w w:val="110"/>
        </w:rPr>
        <w:t>the British Empire).</w:t>
      </w:r>
    </w:p>
    <w:p>
      <w:pPr>
        <w:pStyle w:val="BodyText"/>
        <w:spacing w:line="283" w:lineRule="auto"/>
        <w:ind w:left="706" w:right="666" w:firstLine="295"/>
        <w:jc w:val="both"/>
      </w:pPr>
      <w:r>
        <w:rPr>
          <w:color w:val="231F20"/>
          <w:w w:val="115"/>
        </w:rPr>
        <w:t>To</w:t>
      </w:r>
      <w:r>
        <w:rPr>
          <w:color w:val="231F20"/>
          <w:spacing w:val="-1"/>
          <w:w w:val="115"/>
        </w:rPr>
        <w:t> </w:t>
      </w:r>
      <w:r>
        <w:rPr>
          <w:color w:val="231F20"/>
          <w:w w:val="115"/>
        </w:rPr>
        <w:t>despise</w:t>
      </w:r>
      <w:r>
        <w:rPr>
          <w:color w:val="231F20"/>
          <w:spacing w:val="-1"/>
          <w:w w:val="115"/>
        </w:rPr>
        <w:t> </w:t>
      </w:r>
      <w:r>
        <w:rPr>
          <w:color w:val="231F20"/>
          <w:w w:val="115"/>
        </w:rPr>
        <w:t>the</w:t>
      </w:r>
      <w:r>
        <w:rPr>
          <w:color w:val="231F20"/>
          <w:spacing w:val="-1"/>
          <w:w w:val="115"/>
        </w:rPr>
        <w:t> </w:t>
      </w:r>
      <w:r>
        <w:rPr>
          <w:color w:val="231F20"/>
          <w:w w:val="115"/>
        </w:rPr>
        <w:t>music</w:t>
      </w:r>
      <w:r>
        <w:rPr>
          <w:color w:val="231F20"/>
          <w:spacing w:val="-1"/>
          <w:w w:val="115"/>
        </w:rPr>
        <w:t> </w:t>
      </w:r>
      <w:r>
        <w:rPr>
          <w:color w:val="231F20"/>
          <w:w w:val="115"/>
        </w:rPr>
        <w:t>of</w:t>
      </w:r>
      <w:r>
        <w:rPr>
          <w:color w:val="231F20"/>
          <w:spacing w:val="-1"/>
          <w:w w:val="115"/>
        </w:rPr>
        <w:t> </w:t>
      </w:r>
      <w:r>
        <w:rPr>
          <w:color w:val="231F20"/>
          <w:w w:val="115"/>
        </w:rPr>
        <w:t>a</w:t>
      </w:r>
      <w:r>
        <w:rPr>
          <w:color w:val="231F20"/>
          <w:spacing w:val="-1"/>
          <w:w w:val="115"/>
        </w:rPr>
        <w:t> </w:t>
      </w:r>
      <w:r>
        <w:rPr>
          <w:color w:val="231F20"/>
          <w:w w:val="115"/>
        </w:rPr>
        <w:t>glorious</w:t>
      </w:r>
      <w:r>
        <w:rPr>
          <w:color w:val="231F20"/>
          <w:spacing w:val="-1"/>
          <w:w w:val="115"/>
        </w:rPr>
        <w:t> </w:t>
      </w:r>
      <w:r>
        <w:rPr>
          <w:color w:val="231F20"/>
          <w:w w:val="115"/>
        </w:rPr>
        <w:t>history</w:t>
      </w:r>
      <w:r>
        <w:rPr>
          <w:color w:val="231F20"/>
          <w:spacing w:val="-1"/>
          <w:w w:val="115"/>
        </w:rPr>
        <w:t> </w:t>
      </w:r>
      <w:r>
        <w:rPr>
          <w:color w:val="231F20"/>
          <w:w w:val="115"/>
        </w:rPr>
        <w:t>is</w:t>
      </w:r>
      <w:r>
        <w:rPr>
          <w:color w:val="231F20"/>
          <w:spacing w:val="-1"/>
          <w:w w:val="115"/>
        </w:rPr>
        <w:t> </w:t>
      </w:r>
      <w:r>
        <w:rPr>
          <w:color w:val="231F20"/>
          <w:w w:val="115"/>
        </w:rPr>
        <w:t>to</w:t>
      </w:r>
      <w:r>
        <w:rPr>
          <w:color w:val="231F20"/>
          <w:spacing w:val="-1"/>
          <w:w w:val="115"/>
        </w:rPr>
        <w:t> </w:t>
      </w:r>
      <w:r>
        <w:rPr>
          <w:color w:val="231F20"/>
          <w:w w:val="115"/>
        </w:rPr>
        <w:t>despise that</w:t>
      </w:r>
      <w:r>
        <w:rPr>
          <w:color w:val="231F20"/>
          <w:spacing w:val="-1"/>
          <w:w w:val="115"/>
        </w:rPr>
        <w:t> </w:t>
      </w:r>
      <w:r>
        <w:rPr>
          <w:color w:val="231F20"/>
          <w:w w:val="115"/>
        </w:rPr>
        <w:t>glorious</w:t>
      </w:r>
      <w:r>
        <w:rPr>
          <w:color w:val="231F20"/>
          <w:spacing w:val="-1"/>
          <w:w w:val="115"/>
        </w:rPr>
        <w:t> </w:t>
      </w:r>
      <w:r>
        <w:rPr>
          <w:color w:val="231F20"/>
          <w:w w:val="115"/>
        </w:rPr>
        <w:t>past</w:t>
      </w:r>
      <w:r>
        <w:rPr>
          <w:color w:val="231F20"/>
          <w:spacing w:val="-1"/>
          <w:w w:val="115"/>
        </w:rPr>
        <w:t> </w:t>
      </w:r>
      <w:r>
        <w:rPr>
          <w:color w:val="231F20"/>
          <w:w w:val="115"/>
        </w:rPr>
        <w:t>and</w:t>
      </w:r>
      <w:r>
        <w:rPr>
          <w:color w:val="231F20"/>
          <w:spacing w:val="-1"/>
          <w:w w:val="115"/>
        </w:rPr>
        <w:t> </w:t>
      </w:r>
      <w:r>
        <w:rPr>
          <w:color w:val="231F20"/>
          <w:w w:val="115"/>
        </w:rPr>
        <w:t>not</w:t>
      </w:r>
      <w:r>
        <w:rPr>
          <w:color w:val="231F20"/>
          <w:spacing w:val="-1"/>
          <w:w w:val="115"/>
        </w:rPr>
        <w:t> </w:t>
      </w:r>
      <w:r>
        <w:rPr>
          <w:color w:val="231F20"/>
          <w:w w:val="115"/>
        </w:rPr>
        <w:t>to</w:t>
      </w:r>
      <w:r>
        <w:rPr>
          <w:color w:val="231F20"/>
          <w:spacing w:val="-1"/>
          <w:w w:val="115"/>
        </w:rPr>
        <w:t> </w:t>
      </w:r>
      <w:r>
        <w:rPr>
          <w:color w:val="231F20"/>
          <w:w w:val="115"/>
        </w:rPr>
        <w:t>consider</w:t>
      </w:r>
      <w:r>
        <w:rPr>
          <w:color w:val="231F20"/>
          <w:spacing w:val="-1"/>
          <w:w w:val="115"/>
        </w:rPr>
        <w:t> </w:t>
      </w:r>
      <w:r>
        <w:rPr>
          <w:color w:val="231F20"/>
          <w:w w:val="115"/>
        </w:rPr>
        <w:t>oneself</w:t>
      </w:r>
      <w:r>
        <w:rPr>
          <w:color w:val="231F20"/>
          <w:spacing w:val="-1"/>
          <w:w w:val="115"/>
        </w:rPr>
        <w:t> </w:t>
      </w:r>
      <w:r>
        <w:rPr>
          <w:color w:val="231F20"/>
          <w:w w:val="115"/>
        </w:rPr>
        <w:t>as</w:t>
      </w:r>
      <w:r>
        <w:rPr>
          <w:color w:val="231F20"/>
          <w:spacing w:val="-1"/>
          <w:w w:val="115"/>
        </w:rPr>
        <w:t> </w:t>
      </w:r>
      <w:r>
        <w:rPr>
          <w:color w:val="231F20"/>
          <w:w w:val="115"/>
        </w:rPr>
        <w:t>a</w:t>
      </w:r>
      <w:r>
        <w:rPr>
          <w:color w:val="231F20"/>
          <w:spacing w:val="-1"/>
          <w:w w:val="115"/>
        </w:rPr>
        <w:t> </w:t>
      </w:r>
      <w:r>
        <w:rPr>
          <w:color w:val="231F20"/>
          <w:w w:val="115"/>
        </w:rPr>
        <w:t>member of</w:t>
      </w:r>
      <w:r>
        <w:rPr>
          <w:color w:val="231F20"/>
          <w:w w:val="115"/>
        </w:rPr>
        <w:t> this</w:t>
      </w:r>
      <w:r>
        <w:rPr>
          <w:color w:val="231F20"/>
          <w:w w:val="115"/>
        </w:rPr>
        <w:t> nation.</w:t>
      </w:r>
      <w:r>
        <w:rPr>
          <w:color w:val="231F20"/>
          <w:w w:val="115"/>
        </w:rPr>
        <w:t> Suna</w:t>
      </w:r>
      <w:r>
        <w:rPr>
          <w:color w:val="231F20"/>
          <w:w w:val="115"/>
        </w:rPr>
        <w:t> Kan</w:t>
      </w:r>
      <w:r>
        <w:rPr>
          <w:color w:val="231F20"/>
          <w:w w:val="115"/>
        </w:rPr>
        <w:t> said</w:t>
      </w:r>
      <w:r>
        <w:rPr>
          <w:color w:val="231F20"/>
          <w:w w:val="115"/>
        </w:rPr>
        <w:t> that</w:t>
      </w:r>
      <w:r>
        <w:rPr>
          <w:color w:val="231F20"/>
          <w:w w:val="115"/>
        </w:rPr>
        <w:t> if</w:t>
      </w:r>
      <w:r>
        <w:rPr>
          <w:color w:val="231F20"/>
          <w:w w:val="115"/>
        </w:rPr>
        <w:t> "museum</w:t>
      </w:r>
      <w:r>
        <w:rPr>
          <w:color w:val="231F20"/>
          <w:w w:val="115"/>
        </w:rPr>
        <w:t> pieces" occupy</w:t>
      </w:r>
      <w:r>
        <w:rPr>
          <w:color w:val="231F20"/>
          <w:w w:val="115"/>
        </w:rPr>
        <w:t> the</w:t>
      </w:r>
      <w:r>
        <w:rPr>
          <w:color w:val="231F20"/>
          <w:w w:val="115"/>
        </w:rPr>
        <w:t> State</w:t>
      </w:r>
      <w:r>
        <w:rPr>
          <w:color w:val="231F20"/>
          <w:w w:val="115"/>
        </w:rPr>
        <w:t> Concert</w:t>
      </w:r>
      <w:r>
        <w:rPr>
          <w:color w:val="231F20"/>
          <w:w w:val="115"/>
        </w:rPr>
        <w:t> Hall</w:t>
      </w:r>
      <w:r>
        <w:rPr>
          <w:color w:val="231F20"/>
          <w:w w:val="115"/>
        </w:rPr>
        <w:t> on</w:t>
      </w:r>
      <w:r>
        <w:rPr>
          <w:color w:val="231F20"/>
          <w:w w:val="115"/>
        </w:rPr>
        <w:t> 22-23</w:t>
      </w:r>
      <w:r>
        <w:rPr>
          <w:color w:val="231F20"/>
          <w:w w:val="115"/>
        </w:rPr>
        <w:t> December,</w:t>
      </w:r>
      <w:r>
        <w:rPr>
          <w:color w:val="231F20"/>
          <w:w w:val="115"/>
        </w:rPr>
        <w:t> she would return her title of State Artist.</w:t>
      </w:r>
    </w:p>
    <w:p>
      <w:pPr>
        <w:pStyle w:val="BodyText"/>
        <w:spacing w:line="285" w:lineRule="auto"/>
        <w:ind w:left="713" w:right="669" w:firstLine="283"/>
        <w:jc w:val="both"/>
      </w:pPr>
      <w:r>
        <w:rPr>
          <w:color w:val="231F20"/>
          <w:w w:val="110"/>
        </w:rPr>
        <w:t>Let</w:t>
      </w:r>
      <w:r>
        <w:rPr>
          <w:color w:val="231F20"/>
          <w:spacing w:val="9"/>
          <w:w w:val="110"/>
        </w:rPr>
        <w:t> him!...</w:t>
      </w:r>
      <w:r>
        <w:rPr>
          <w:color w:val="231F20"/>
          <w:spacing w:val="9"/>
          <w:w w:val="110"/>
        </w:rPr>
        <w:t> </w:t>
      </w:r>
      <w:r>
        <w:rPr>
          <w:color w:val="231F20"/>
          <w:w w:val="110"/>
        </w:rPr>
        <w:t>The Turkish nation would have lost </w:t>
      </w:r>
      <w:r>
        <w:rPr>
          <w:color w:val="231F20"/>
          <w:w w:val="110"/>
        </w:rPr>
        <w:t>nothing if</w:t>
      </w:r>
      <w:r>
        <w:rPr>
          <w:color w:val="231F20"/>
          <w:w w:val="110"/>
        </w:rPr>
        <w:t> a</w:t>
      </w:r>
      <w:r>
        <w:rPr>
          <w:color w:val="231F20"/>
          <w:w w:val="110"/>
        </w:rPr>
        <w:t> Suna</w:t>
      </w:r>
      <w:r>
        <w:rPr>
          <w:color w:val="231F20"/>
          <w:w w:val="110"/>
        </w:rPr>
        <w:t> Kan</w:t>
      </w:r>
      <w:r>
        <w:rPr>
          <w:color w:val="231F20"/>
          <w:w w:val="110"/>
        </w:rPr>
        <w:t> had</w:t>
      </w:r>
      <w:r>
        <w:rPr>
          <w:color w:val="231F20"/>
          <w:w w:val="110"/>
        </w:rPr>
        <w:t> not</w:t>
      </w:r>
      <w:r>
        <w:rPr>
          <w:color w:val="231F20"/>
          <w:w w:val="110"/>
        </w:rPr>
        <w:t> come</w:t>
      </w:r>
      <w:r>
        <w:rPr>
          <w:color w:val="231F20"/>
          <w:w w:val="110"/>
        </w:rPr>
        <w:t> to</w:t>
      </w:r>
      <w:r>
        <w:rPr>
          <w:color w:val="231F20"/>
          <w:w w:val="110"/>
        </w:rPr>
        <w:t> this</w:t>
      </w:r>
      <w:r>
        <w:rPr>
          <w:color w:val="231F20"/>
          <w:w w:val="110"/>
        </w:rPr>
        <w:t> world.</w:t>
      </w:r>
      <w:r>
        <w:rPr>
          <w:color w:val="231F20"/>
          <w:w w:val="110"/>
        </w:rPr>
        <w:t> Nor</w:t>
      </w:r>
      <w:r>
        <w:rPr>
          <w:color w:val="231F20"/>
          <w:w w:val="110"/>
        </w:rPr>
        <w:t> will</w:t>
      </w:r>
      <w:r>
        <w:rPr>
          <w:color w:val="231F20"/>
          <w:w w:val="110"/>
        </w:rPr>
        <w:t> it</w:t>
      </w:r>
      <w:r>
        <w:rPr>
          <w:color w:val="231F20"/>
          <w:w w:val="110"/>
        </w:rPr>
        <w:t> lose anything with her departure. Because, she is finally a skilful instrumentalist</w:t>
      </w:r>
      <w:r>
        <w:rPr>
          <w:color w:val="231F20"/>
          <w:w w:val="110"/>
        </w:rPr>
        <w:t> and</w:t>
      </w:r>
      <w:r>
        <w:rPr>
          <w:color w:val="231F20"/>
          <w:w w:val="110"/>
        </w:rPr>
        <w:t> there</w:t>
      </w:r>
      <w:r>
        <w:rPr>
          <w:color w:val="231F20"/>
          <w:w w:val="110"/>
        </w:rPr>
        <w:t> are</w:t>
      </w:r>
      <w:r>
        <w:rPr>
          <w:color w:val="231F20"/>
          <w:w w:val="110"/>
        </w:rPr>
        <w:t> others</w:t>
      </w:r>
      <w:r>
        <w:rPr>
          <w:color w:val="231F20"/>
          <w:w w:val="110"/>
        </w:rPr>
        <w:t> who</w:t>
      </w:r>
      <w:r>
        <w:rPr>
          <w:color w:val="231F20"/>
          <w:w w:val="110"/>
        </w:rPr>
        <w:t> are</w:t>
      </w:r>
      <w:r>
        <w:rPr>
          <w:color w:val="231F20"/>
          <w:w w:val="110"/>
        </w:rPr>
        <w:t> more</w:t>
      </w:r>
      <w:r>
        <w:rPr>
          <w:color w:val="231F20"/>
          <w:w w:val="110"/>
        </w:rPr>
        <w:t> skilful</w:t>
      </w:r>
      <w:r>
        <w:rPr>
          <w:color w:val="231F20"/>
          <w:spacing w:val="40"/>
          <w:w w:val="110"/>
        </w:rPr>
        <w:t> </w:t>
      </w:r>
      <w:r>
        <w:rPr>
          <w:color w:val="231F20"/>
          <w:w w:val="110"/>
        </w:rPr>
        <w:t>than her.</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74"/>
        <w:rPr>
          <w:sz w:val="12"/>
        </w:rPr>
      </w:pPr>
    </w:p>
    <w:p>
      <w:pPr>
        <w:spacing w:before="0"/>
        <w:ind w:left="739" w:right="0" w:firstLine="0"/>
        <w:jc w:val="both"/>
        <w:rPr>
          <w:sz w:val="12"/>
        </w:rPr>
      </w:pPr>
      <w:r>
        <w:rPr>
          <w:color w:val="231F20"/>
          <w:w w:val="190"/>
          <w:sz w:val="12"/>
        </w:rPr>
        <w:t>56</w:t>
      </w:r>
      <w:r>
        <w:rPr>
          <w:color w:val="231F20"/>
          <w:spacing w:val="-11"/>
          <w:w w:val="190"/>
          <w:sz w:val="12"/>
        </w:rPr>
        <w:t> </w:t>
      </w:r>
      <w:r>
        <w:rPr>
          <w:color w:val="231F20"/>
          <w:w w:val="190"/>
          <w:sz w:val="12"/>
        </w:rPr>
        <w:t>-</w:t>
      </w:r>
      <w:r>
        <w:rPr>
          <w:color w:val="231F20"/>
          <w:spacing w:val="-11"/>
          <w:w w:val="190"/>
          <w:sz w:val="12"/>
        </w:rPr>
        <w:t> </w:t>
      </w:r>
      <w:r>
        <w:rPr>
          <w:color w:val="231F20"/>
          <w:w w:val="190"/>
          <w:sz w:val="12"/>
        </w:rPr>
        <w:t>Turanism,</w:t>
      </w:r>
      <w:r>
        <w:rPr>
          <w:color w:val="231F20"/>
          <w:spacing w:val="-11"/>
          <w:w w:val="190"/>
          <w:sz w:val="12"/>
        </w:rPr>
        <w:t> </w:t>
      </w:r>
      <w:r>
        <w:rPr>
          <w:color w:val="231F20"/>
          <w:w w:val="190"/>
          <w:sz w:val="12"/>
        </w:rPr>
        <w:t>Mil</w:t>
      </w:r>
      <w:r>
        <w:rPr>
          <w:color w:val="231F20"/>
          <w:spacing w:val="-11"/>
          <w:w w:val="190"/>
          <w:sz w:val="12"/>
        </w:rPr>
        <w:t> </w:t>
      </w:r>
      <w:r>
        <w:rPr>
          <w:color w:val="231F20"/>
          <w:w w:val="190"/>
          <w:sz w:val="12"/>
        </w:rPr>
        <w:t>Values</w:t>
      </w:r>
      <w:r>
        <w:rPr>
          <w:color w:val="231F20"/>
          <w:spacing w:val="-11"/>
          <w:w w:val="190"/>
          <w:sz w:val="12"/>
        </w:rPr>
        <w:t> </w:t>
      </w:r>
      <w:r>
        <w:rPr>
          <w:color w:val="231F20"/>
          <w:w w:val="190"/>
          <w:sz w:val="12"/>
        </w:rPr>
        <w:t>and</w:t>
      </w:r>
      <w:r>
        <w:rPr>
          <w:color w:val="231F20"/>
          <w:spacing w:val="-10"/>
          <w:w w:val="190"/>
          <w:sz w:val="12"/>
        </w:rPr>
        <w:t> </w:t>
      </w:r>
      <w:r>
        <w:rPr>
          <w:color w:val="231F20"/>
          <w:spacing w:val="-2"/>
          <w:w w:val="190"/>
          <w:sz w:val="12"/>
        </w:rPr>
        <w:t>Youth</w:t>
      </w:r>
    </w:p>
    <w:p>
      <w:pPr>
        <w:pStyle w:val="BodyText"/>
        <w:spacing w:line="285" w:lineRule="auto" w:before="123"/>
        <w:ind w:left="725" w:right="660" w:firstLine="301"/>
        <w:jc w:val="both"/>
      </w:pPr>
      <w:r>
        <w:rPr>
          <w:color w:val="231F20"/>
          <w:w w:val="115"/>
        </w:rPr>
        <w:t>However,</w:t>
      </w:r>
      <w:r>
        <w:rPr>
          <w:color w:val="231F20"/>
          <w:w w:val="115"/>
        </w:rPr>
        <w:t> if</w:t>
      </w:r>
      <w:r>
        <w:rPr>
          <w:color w:val="231F20"/>
          <w:w w:val="115"/>
        </w:rPr>
        <w:t> Itri</w:t>
      </w:r>
      <w:r>
        <w:rPr>
          <w:color w:val="231F20"/>
          <w:w w:val="115"/>
        </w:rPr>
        <w:t> had</w:t>
      </w:r>
      <w:r>
        <w:rPr>
          <w:color w:val="231F20"/>
          <w:w w:val="115"/>
        </w:rPr>
        <w:t> not</w:t>
      </w:r>
      <w:r>
        <w:rPr>
          <w:color w:val="231F20"/>
          <w:w w:val="115"/>
        </w:rPr>
        <w:t> come</w:t>
      </w:r>
      <w:r>
        <w:rPr>
          <w:color w:val="231F20"/>
          <w:w w:val="115"/>
        </w:rPr>
        <w:t> to</w:t>
      </w:r>
      <w:r>
        <w:rPr>
          <w:color w:val="231F20"/>
          <w:w w:val="115"/>
        </w:rPr>
        <w:t> the</w:t>
      </w:r>
      <w:r>
        <w:rPr>
          <w:color w:val="231F20"/>
          <w:w w:val="115"/>
        </w:rPr>
        <w:t> world,</w:t>
      </w:r>
      <w:r>
        <w:rPr>
          <w:color w:val="231F20"/>
          <w:w w:val="115"/>
        </w:rPr>
        <w:t> </w:t>
      </w:r>
      <w:r>
        <w:rPr>
          <w:color w:val="231F20"/>
          <w:w w:val="115"/>
        </w:rPr>
        <w:t>the</w:t>
      </w:r>
      <w:r>
        <w:rPr>
          <w:color w:val="231F20"/>
          <w:spacing w:val="40"/>
          <w:w w:val="115"/>
        </w:rPr>
        <w:t> </w:t>
      </w:r>
      <w:r>
        <w:rPr>
          <w:color w:val="231F20"/>
          <w:w w:val="115"/>
        </w:rPr>
        <w:t>musical</w:t>
      </w:r>
      <w:r>
        <w:rPr>
          <w:color w:val="231F20"/>
          <w:spacing w:val="-3"/>
          <w:w w:val="115"/>
        </w:rPr>
        <w:t> </w:t>
      </w:r>
      <w:r>
        <w:rPr>
          <w:color w:val="231F20"/>
          <w:w w:val="115"/>
        </w:rPr>
        <w:t>aspect</w:t>
      </w:r>
      <w:r>
        <w:rPr>
          <w:color w:val="231F20"/>
          <w:spacing w:val="-3"/>
          <w:w w:val="115"/>
        </w:rPr>
        <w:t> </w:t>
      </w:r>
      <w:r>
        <w:rPr>
          <w:color w:val="231F20"/>
          <w:w w:val="115"/>
        </w:rPr>
        <w:t>of</w:t>
      </w:r>
      <w:r>
        <w:rPr>
          <w:color w:val="231F20"/>
          <w:spacing w:val="-3"/>
          <w:w w:val="115"/>
        </w:rPr>
        <w:t> </w:t>
      </w:r>
      <w:r>
        <w:rPr>
          <w:color w:val="231F20"/>
          <w:w w:val="115"/>
        </w:rPr>
        <w:t>the</w:t>
      </w:r>
      <w:r>
        <w:rPr>
          <w:color w:val="231F20"/>
          <w:spacing w:val="-3"/>
          <w:w w:val="115"/>
        </w:rPr>
        <w:t> </w:t>
      </w:r>
      <w:r>
        <w:rPr>
          <w:color w:val="231F20"/>
          <w:w w:val="115"/>
        </w:rPr>
        <w:t>Turkish</w:t>
      </w:r>
      <w:r>
        <w:rPr>
          <w:color w:val="231F20"/>
          <w:spacing w:val="-3"/>
          <w:w w:val="115"/>
        </w:rPr>
        <w:t> </w:t>
      </w:r>
      <w:r>
        <w:rPr>
          <w:color w:val="231F20"/>
          <w:w w:val="115"/>
        </w:rPr>
        <w:t>race</w:t>
      </w:r>
      <w:r>
        <w:rPr>
          <w:color w:val="231F20"/>
          <w:spacing w:val="-3"/>
          <w:w w:val="115"/>
        </w:rPr>
        <w:t> </w:t>
      </w:r>
      <w:r>
        <w:rPr>
          <w:color w:val="231F20"/>
          <w:w w:val="115"/>
        </w:rPr>
        <w:t>would</w:t>
      </w:r>
      <w:r>
        <w:rPr>
          <w:color w:val="231F20"/>
          <w:spacing w:val="-3"/>
          <w:w w:val="115"/>
        </w:rPr>
        <w:t> </w:t>
      </w:r>
      <w:r>
        <w:rPr>
          <w:color w:val="231F20"/>
          <w:w w:val="115"/>
        </w:rPr>
        <w:t>have</w:t>
      </w:r>
      <w:r>
        <w:rPr>
          <w:color w:val="231F20"/>
          <w:spacing w:val="-3"/>
          <w:w w:val="115"/>
        </w:rPr>
        <w:t> </w:t>
      </w:r>
      <w:r>
        <w:rPr>
          <w:color w:val="231F20"/>
          <w:w w:val="115"/>
        </w:rPr>
        <w:t>remained</w:t>
      </w:r>
      <w:r>
        <w:rPr>
          <w:color w:val="231F20"/>
          <w:spacing w:val="-3"/>
          <w:w w:val="115"/>
        </w:rPr>
        <w:t> </w:t>
      </w:r>
      <w:r>
        <w:rPr>
          <w:color w:val="231F20"/>
          <w:w w:val="115"/>
        </w:rPr>
        <w:t>a little</w:t>
      </w:r>
      <w:r>
        <w:rPr>
          <w:color w:val="231F20"/>
          <w:w w:val="115"/>
        </w:rPr>
        <w:t> lower</w:t>
      </w:r>
      <w:r>
        <w:rPr>
          <w:color w:val="231F20"/>
          <w:w w:val="115"/>
        </w:rPr>
        <w:t> than</w:t>
      </w:r>
      <w:r>
        <w:rPr>
          <w:color w:val="231F20"/>
          <w:w w:val="115"/>
        </w:rPr>
        <w:t> it</w:t>
      </w:r>
      <w:r>
        <w:rPr>
          <w:color w:val="231F20"/>
          <w:w w:val="115"/>
        </w:rPr>
        <w:t> is</w:t>
      </w:r>
      <w:r>
        <w:rPr>
          <w:color w:val="231F20"/>
          <w:w w:val="115"/>
        </w:rPr>
        <w:t> today.</w:t>
      </w:r>
      <w:r>
        <w:rPr>
          <w:color w:val="231F20"/>
          <w:w w:val="115"/>
        </w:rPr>
        <w:t> Because</w:t>
      </w:r>
      <w:r>
        <w:rPr>
          <w:color w:val="231F20"/>
          <w:w w:val="115"/>
        </w:rPr>
        <w:t> he</w:t>
      </w:r>
      <w:r>
        <w:rPr>
          <w:color w:val="231F20"/>
          <w:w w:val="115"/>
        </w:rPr>
        <w:t> was</w:t>
      </w:r>
      <w:r>
        <w:rPr>
          <w:color w:val="231F20"/>
          <w:w w:val="115"/>
        </w:rPr>
        <w:t> a</w:t>
      </w:r>
      <w:r>
        <w:rPr>
          <w:color w:val="231F20"/>
          <w:w w:val="115"/>
        </w:rPr>
        <w:t> true</w:t>
      </w:r>
      <w:r>
        <w:rPr>
          <w:color w:val="231F20"/>
          <w:w w:val="115"/>
        </w:rPr>
        <w:t> artist, that is, a composer.</w:t>
      </w:r>
    </w:p>
    <w:p>
      <w:pPr>
        <w:pStyle w:val="BodyText"/>
        <w:spacing w:line="285" w:lineRule="auto"/>
        <w:ind w:left="733" w:right="662" w:firstLine="292"/>
        <w:jc w:val="both"/>
      </w:pPr>
      <w:r>
        <w:rPr>
          <w:color w:val="231F20"/>
          <w:w w:val="115"/>
        </w:rPr>
        <w:t>Also,</w:t>
      </w:r>
      <w:r>
        <w:rPr>
          <w:color w:val="231F20"/>
          <w:w w:val="115"/>
        </w:rPr>
        <w:t> cases</w:t>
      </w:r>
      <w:r>
        <w:rPr>
          <w:color w:val="231F20"/>
          <w:w w:val="115"/>
        </w:rPr>
        <w:t> will</w:t>
      </w:r>
      <w:r>
        <w:rPr>
          <w:color w:val="231F20"/>
          <w:w w:val="115"/>
        </w:rPr>
        <w:t> not</w:t>
      </w:r>
      <w:r>
        <w:rPr>
          <w:color w:val="231F20"/>
          <w:w w:val="115"/>
        </w:rPr>
        <w:t> be</w:t>
      </w:r>
      <w:r>
        <w:rPr>
          <w:color w:val="231F20"/>
          <w:w w:val="115"/>
        </w:rPr>
        <w:t> solved</w:t>
      </w:r>
      <w:r>
        <w:rPr>
          <w:color w:val="231F20"/>
          <w:w w:val="115"/>
        </w:rPr>
        <w:t> by</w:t>
      </w:r>
      <w:r>
        <w:rPr>
          <w:color w:val="231F20"/>
          <w:w w:val="115"/>
        </w:rPr>
        <w:t> confusing</w:t>
      </w:r>
      <w:r>
        <w:rPr>
          <w:color w:val="231F20"/>
          <w:w w:val="115"/>
        </w:rPr>
        <w:t> </w:t>
      </w:r>
      <w:r>
        <w:rPr>
          <w:color w:val="231F20"/>
          <w:w w:val="115"/>
        </w:rPr>
        <w:t>Atatürk with</w:t>
      </w:r>
      <w:r>
        <w:rPr>
          <w:color w:val="231F20"/>
          <w:w w:val="115"/>
        </w:rPr>
        <w:t> everything.</w:t>
      </w:r>
      <w:r>
        <w:rPr>
          <w:color w:val="231F20"/>
          <w:w w:val="115"/>
        </w:rPr>
        <w:t> Suna</w:t>
      </w:r>
      <w:r>
        <w:rPr>
          <w:color w:val="231F20"/>
          <w:w w:val="115"/>
        </w:rPr>
        <w:t> Kan</w:t>
      </w:r>
      <w:r>
        <w:rPr>
          <w:color w:val="231F20"/>
          <w:w w:val="115"/>
        </w:rPr>
        <w:t> is</w:t>
      </w:r>
      <w:r>
        <w:rPr>
          <w:color w:val="231F20"/>
          <w:w w:val="115"/>
        </w:rPr>
        <w:t> not</w:t>
      </w:r>
      <w:r>
        <w:rPr>
          <w:color w:val="231F20"/>
          <w:w w:val="115"/>
        </w:rPr>
        <w:t> old</w:t>
      </w:r>
      <w:r>
        <w:rPr>
          <w:color w:val="231F20"/>
          <w:w w:val="115"/>
        </w:rPr>
        <w:t> enough</w:t>
      </w:r>
      <w:r>
        <w:rPr>
          <w:color w:val="231F20"/>
          <w:w w:val="115"/>
        </w:rPr>
        <w:t> to</w:t>
      </w:r>
      <w:r>
        <w:rPr>
          <w:color w:val="231F20"/>
          <w:w w:val="115"/>
        </w:rPr>
        <w:t> know Atatürk's</w:t>
      </w:r>
      <w:r>
        <w:rPr>
          <w:color w:val="231F20"/>
          <w:w w:val="115"/>
        </w:rPr>
        <w:t> speeches</w:t>
      </w:r>
      <w:r>
        <w:rPr>
          <w:color w:val="231F20"/>
          <w:w w:val="115"/>
        </w:rPr>
        <w:t> or</w:t>
      </w:r>
      <w:r>
        <w:rPr>
          <w:color w:val="231F20"/>
          <w:w w:val="115"/>
        </w:rPr>
        <w:t> words</w:t>
      </w:r>
      <w:r>
        <w:rPr>
          <w:color w:val="231F20"/>
          <w:w w:val="115"/>
        </w:rPr>
        <w:t> about</w:t>
      </w:r>
      <w:r>
        <w:rPr>
          <w:color w:val="231F20"/>
          <w:w w:val="115"/>
        </w:rPr>
        <w:t> music.</w:t>
      </w:r>
      <w:r>
        <w:rPr>
          <w:color w:val="231F20"/>
          <w:w w:val="115"/>
        </w:rPr>
        <w:t> There</w:t>
      </w:r>
      <w:r>
        <w:rPr>
          <w:color w:val="231F20"/>
          <w:w w:val="115"/>
        </w:rPr>
        <w:t> are probably people who taught her.</w:t>
      </w:r>
    </w:p>
    <w:p>
      <w:pPr>
        <w:pStyle w:val="BodyText"/>
        <w:spacing w:line="285" w:lineRule="auto"/>
        <w:ind w:left="734" w:right="666" w:firstLine="294"/>
        <w:jc w:val="both"/>
      </w:pPr>
      <w:r>
        <w:rPr>
          <w:color w:val="231F20"/>
          <w:w w:val="110"/>
        </w:rPr>
        <w:t>He</w:t>
      </w:r>
      <w:r>
        <w:rPr>
          <w:color w:val="231F20"/>
          <w:w w:val="110"/>
        </w:rPr>
        <w:t> should</w:t>
      </w:r>
      <w:r>
        <w:rPr>
          <w:color w:val="231F20"/>
          <w:w w:val="110"/>
        </w:rPr>
        <w:t> never</w:t>
      </w:r>
      <w:r>
        <w:rPr>
          <w:color w:val="231F20"/>
          <w:w w:val="110"/>
        </w:rPr>
        <w:t> forget</w:t>
      </w:r>
      <w:r>
        <w:rPr>
          <w:color w:val="231F20"/>
          <w:w w:val="110"/>
        </w:rPr>
        <w:t> that</w:t>
      </w:r>
      <w:r>
        <w:rPr>
          <w:color w:val="231F20"/>
          <w:w w:val="110"/>
        </w:rPr>
        <w:t> if</w:t>
      </w:r>
      <w:r>
        <w:rPr>
          <w:color w:val="231F20"/>
          <w:w w:val="110"/>
        </w:rPr>
        <w:t> Atatürk</w:t>
      </w:r>
      <w:r>
        <w:rPr>
          <w:color w:val="231F20"/>
          <w:w w:val="110"/>
        </w:rPr>
        <w:t> did</w:t>
      </w:r>
      <w:r>
        <w:rPr>
          <w:color w:val="231F20"/>
          <w:w w:val="110"/>
        </w:rPr>
        <w:t> not</w:t>
      </w:r>
      <w:r>
        <w:rPr>
          <w:color w:val="231F20"/>
          <w:w w:val="110"/>
        </w:rPr>
        <w:t> like monophonic</w:t>
      </w:r>
      <w:r>
        <w:rPr>
          <w:color w:val="231F20"/>
          <w:w w:val="110"/>
        </w:rPr>
        <w:t> music,</w:t>
      </w:r>
      <w:r>
        <w:rPr>
          <w:color w:val="231F20"/>
          <w:w w:val="110"/>
        </w:rPr>
        <w:t> he</w:t>
      </w:r>
      <w:r>
        <w:rPr>
          <w:color w:val="231F20"/>
          <w:w w:val="110"/>
        </w:rPr>
        <w:t> would</w:t>
      </w:r>
      <w:r>
        <w:rPr>
          <w:color w:val="231F20"/>
          <w:w w:val="110"/>
        </w:rPr>
        <w:t> not</w:t>
      </w:r>
      <w:r>
        <w:rPr>
          <w:color w:val="231F20"/>
          <w:w w:val="110"/>
        </w:rPr>
        <w:t> have</w:t>
      </w:r>
      <w:r>
        <w:rPr>
          <w:color w:val="231F20"/>
          <w:w w:val="110"/>
        </w:rPr>
        <w:t> had</w:t>
      </w:r>
      <w:r>
        <w:rPr>
          <w:color w:val="231F20"/>
          <w:w w:val="110"/>
        </w:rPr>
        <w:t> songs</w:t>
      </w:r>
      <w:r>
        <w:rPr>
          <w:color w:val="231F20"/>
          <w:w w:val="110"/>
        </w:rPr>
        <w:t> with</w:t>
      </w:r>
      <w:r>
        <w:rPr>
          <w:color w:val="231F20"/>
          <w:w w:val="110"/>
        </w:rPr>
        <w:t> this music sung at his table, he would not have sung it </w:t>
      </w:r>
      <w:r>
        <w:rPr>
          <w:color w:val="231F20"/>
          <w:w w:val="110"/>
        </w:rPr>
        <w:t>himself, he</w:t>
      </w:r>
      <w:r>
        <w:rPr>
          <w:color w:val="231F20"/>
          <w:w w:val="110"/>
        </w:rPr>
        <w:t> would</w:t>
      </w:r>
      <w:r>
        <w:rPr>
          <w:color w:val="231F20"/>
          <w:w w:val="110"/>
        </w:rPr>
        <w:t> not</w:t>
      </w:r>
      <w:r>
        <w:rPr>
          <w:color w:val="231F20"/>
          <w:w w:val="110"/>
        </w:rPr>
        <w:t> have</w:t>
      </w:r>
      <w:r>
        <w:rPr>
          <w:color w:val="231F20"/>
          <w:w w:val="110"/>
        </w:rPr>
        <w:t> even</w:t>
      </w:r>
      <w:r>
        <w:rPr>
          <w:color w:val="231F20"/>
          <w:w w:val="110"/>
        </w:rPr>
        <w:t> had</w:t>
      </w:r>
      <w:r>
        <w:rPr>
          <w:color w:val="231F20"/>
          <w:w w:val="110"/>
        </w:rPr>
        <w:t> zeybek</w:t>
      </w:r>
      <w:r>
        <w:rPr>
          <w:color w:val="231F20"/>
          <w:w w:val="110"/>
        </w:rPr>
        <w:t> airs</w:t>
      </w:r>
      <w:r>
        <w:rPr>
          <w:color w:val="231F20"/>
          <w:w w:val="110"/>
        </w:rPr>
        <w:t> played</w:t>
      </w:r>
      <w:r>
        <w:rPr>
          <w:color w:val="231F20"/>
          <w:w w:val="110"/>
        </w:rPr>
        <w:t> and</w:t>
      </w:r>
      <w:r>
        <w:rPr>
          <w:color w:val="231F20"/>
          <w:w w:val="110"/>
        </w:rPr>
        <w:t> had Safiye Ayla brought in to sing monophonic compositions.</w:t>
      </w:r>
    </w:p>
    <w:p>
      <w:pPr>
        <w:pStyle w:val="BodyText"/>
        <w:spacing w:line="288" w:lineRule="auto"/>
        <w:ind w:left="734" w:right="660" w:firstLine="340"/>
        <w:jc w:val="both"/>
      </w:pPr>
      <w:r>
        <w:rPr>
          <w:color w:val="231F20"/>
          <w:w w:val="110"/>
        </w:rPr>
        <w:t>National</w:t>
      </w:r>
      <w:r>
        <w:rPr>
          <w:color w:val="231F20"/>
          <w:w w:val="110"/>
        </w:rPr>
        <w:t> values</w:t>
      </w:r>
      <w:r>
        <w:rPr>
          <w:color w:val="231F20"/>
          <w:w w:val="110"/>
        </w:rPr>
        <w:t> may</w:t>
      </w:r>
      <w:r>
        <w:rPr>
          <w:color w:val="231F20"/>
          <w:w w:val="110"/>
        </w:rPr>
        <w:t> go</w:t>
      </w:r>
      <w:r>
        <w:rPr>
          <w:color w:val="231F20"/>
          <w:w w:val="110"/>
        </w:rPr>
        <w:t> out</w:t>
      </w:r>
      <w:r>
        <w:rPr>
          <w:color w:val="231F20"/>
          <w:w w:val="110"/>
        </w:rPr>
        <w:t> of</w:t>
      </w:r>
      <w:r>
        <w:rPr>
          <w:color w:val="231F20"/>
          <w:w w:val="110"/>
        </w:rPr>
        <w:t> fashion,</w:t>
      </w:r>
      <w:r>
        <w:rPr>
          <w:color w:val="231F20"/>
          <w:w w:val="110"/>
        </w:rPr>
        <w:t> they</w:t>
      </w:r>
      <w:r>
        <w:rPr>
          <w:color w:val="231F20"/>
          <w:w w:val="110"/>
        </w:rPr>
        <w:t> may</w:t>
      </w:r>
      <w:r>
        <w:rPr>
          <w:color w:val="231F20"/>
          <w:spacing w:val="40"/>
          <w:w w:val="110"/>
        </w:rPr>
        <w:t> </w:t>
      </w:r>
      <w:r>
        <w:rPr>
          <w:color w:val="231F20"/>
          <w:w w:val="110"/>
        </w:rPr>
        <w:t>become</w:t>
      </w:r>
      <w:r>
        <w:rPr>
          <w:color w:val="231F20"/>
          <w:w w:val="110"/>
        </w:rPr>
        <w:t> museum</w:t>
      </w:r>
      <w:r>
        <w:rPr>
          <w:color w:val="231F20"/>
          <w:w w:val="110"/>
        </w:rPr>
        <w:t> pieces.</w:t>
      </w:r>
      <w:r>
        <w:rPr>
          <w:color w:val="231F20"/>
          <w:w w:val="110"/>
        </w:rPr>
        <w:t> But</w:t>
      </w:r>
      <w:r>
        <w:rPr>
          <w:color w:val="231F20"/>
          <w:w w:val="110"/>
        </w:rPr>
        <w:t> they</w:t>
      </w:r>
      <w:r>
        <w:rPr>
          <w:color w:val="231F20"/>
          <w:w w:val="110"/>
        </w:rPr>
        <w:t> are</w:t>
      </w:r>
      <w:r>
        <w:rPr>
          <w:color w:val="231F20"/>
          <w:w w:val="110"/>
        </w:rPr>
        <w:t> still</w:t>
      </w:r>
      <w:r>
        <w:rPr>
          <w:color w:val="231F20"/>
          <w:w w:val="110"/>
        </w:rPr>
        <w:t> </w:t>
      </w:r>
      <w:r>
        <w:rPr>
          <w:color w:val="231F20"/>
          <w:w w:val="110"/>
        </w:rPr>
        <w:t>respected. Beethoven is also a museum piece, but he is not insulted, he is</w:t>
      </w:r>
      <w:r>
        <w:rPr>
          <w:color w:val="231F20"/>
          <w:w w:val="110"/>
        </w:rPr>
        <w:t> honoured.</w:t>
      </w:r>
      <w:r>
        <w:rPr>
          <w:color w:val="231F20"/>
          <w:w w:val="110"/>
        </w:rPr>
        <w:t> Do</w:t>
      </w:r>
      <w:r>
        <w:rPr>
          <w:color w:val="231F20"/>
          <w:w w:val="110"/>
        </w:rPr>
        <w:t> the</w:t>
      </w:r>
      <w:r>
        <w:rPr>
          <w:color w:val="231F20"/>
          <w:w w:val="110"/>
        </w:rPr>
        <w:t> dehumanised</w:t>
      </w:r>
      <w:r>
        <w:rPr>
          <w:color w:val="231F20"/>
          <w:w w:val="110"/>
        </w:rPr>
        <w:t> youth</w:t>
      </w:r>
      <w:r>
        <w:rPr>
          <w:color w:val="231F20"/>
          <w:w w:val="110"/>
        </w:rPr>
        <w:t> of</w:t>
      </w:r>
      <w:r>
        <w:rPr>
          <w:color w:val="231F20"/>
          <w:w w:val="110"/>
        </w:rPr>
        <w:t> today's</w:t>
      </w:r>
      <w:r>
        <w:rPr>
          <w:color w:val="231F20"/>
          <w:w w:val="110"/>
        </w:rPr>
        <w:t> Europe listen to and understand Beethoven? They can only jump up and down with wild sounds called pop muzak. But they do not, cannot shake Beethoven's place in history.</w:t>
      </w:r>
    </w:p>
    <w:p>
      <w:pPr>
        <w:pStyle w:val="BodyText"/>
        <w:spacing w:line="225" w:lineRule="auto"/>
        <w:ind w:left="1022" w:right="552"/>
        <w:jc w:val="both"/>
      </w:pPr>
      <w:r>
        <w:rPr>
          <w:color w:val="231F20"/>
          <w:w w:val="115"/>
        </w:rPr>
        <w:t>Despite</w:t>
      </w:r>
      <w:r>
        <w:rPr>
          <w:color w:val="231F20"/>
          <w:spacing w:val="-14"/>
          <w:w w:val="115"/>
        </w:rPr>
        <w:t> </w:t>
      </w:r>
      <w:r>
        <w:rPr>
          <w:color w:val="231F20"/>
          <w:w w:val="115"/>
        </w:rPr>
        <w:t>Suna</w:t>
      </w:r>
      <w:r>
        <w:rPr>
          <w:color w:val="231F20"/>
          <w:spacing w:val="-14"/>
          <w:w w:val="115"/>
        </w:rPr>
        <w:t> </w:t>
      </w:r>
      <w:r>
        <w:rPr>
          <w:color w:val="231F20"/>
          <w:w w:val="115"/>
        </w:rPr>
        <w:t>Kan's</w:t>
      </w:r>
      <w:r>
        <w:rPr>
          <w:color w:val="231F20"/>
          <w:spacing w:val="-13"/>
          <w:w w:val="115"/>
        </w:rPr>
        <w:t> </w:t>
      </w:r>
      <w:r>
        <w:rPr>
          <w:color w:val="231F20"/>
          <w:w w:val="115"/>
        </w:rPr>
        <w:t>offences,</w:t>
      </w:r>
      <w:r>
        <w:rPr>
          <w:color w:val="231F20"/>
          <w:spacing w:val="-14"/>
          <w:w w:val="115"/>
        </w:rPr>
        <w:t> </w:t>
      </w:r>
      <w:r>
        <w:rPr>
          <w:color w:val="231F20"/>
          <w:w w:val="115"/>
        </w:rPr>
        <w:t>Itri</w:t>
      </w:r>
      <w:r>
        <w:rPr>
          <w:color w:val="231F20"/>
          <w:spacing w:val="-14"/>
          <w:w w:val="115"/>
        </w:rPr>
        <w:t> </w:t>
      </w:r>
      <w:r>
        <w:rPr>
          <w:color w:val="231F20"/>
          <w:w w:val="115"/>
        </w:rPr>
        <w:t>was</w:t>
      </w:r>
      <w:r>
        <w:rPr>
          <w:color w:val="231F20"/>
          <w:spacing w:val="-13"/>
          <w:w w:val="115"/>
        </w:rPr>
        <w:t> </w:t>
      </w:r>
      <w:r>
        <w:rPr>
          <w:color w:val="231F20"/>
          <w:w w:val="115"/>
        </w:rPr>
        <w:t>still</w:t>
      </w:r>
      <w:r>
        <w:rPr>
          <w:color w:val="231F20"/>
          <w:spacing w:val="-14"/>
          <w:w w:val="115"/>
        </w:rPr>
        <w:t> </w:t>
      </w:r>
      <w:r>
        <w:rPr>
          <w:color w:val="231F20"/>
          <w:w w:val="115"/>
        </w:rPr>
        <w:t>able</w:t>
      </w:r>
      <w:r>
        <w:rPr>
          <w:color w:val="231F20"/>
          <w:spacing w:val="-14"/>
          <w:w w:val="115"/>
        </w:rPr>
        <w:t> </w:t>
      </w:r>
      <w:r>
        <w:rPr>
          <w:color w:val="231F20"/>
          <w:w w:val="115"/>
        </w:rPr>
        <w:t>to</w:t>
      </w:r>
      <w:r>
        <w:rPr>
          <w:color w:val="231F20"/>
          <w:spacing w:val="-13"/>
          <w:w w:val="115"/>
        </w:rPr>
        <w:t> </w:t>
      </w:r>
      <w:r>
        <w:rPr>
          <w:color w:val="231F20"/>
          <w:w w:val="115"/>
        </w:rPr>
        <w:t>take</w:t>
      </w:r>
      <w:r>
        <w:rPr>
          <w:color w:val="231F20"/>
          <w:spacing w:val="-14"/>
          <w:w w:val="115"/>
        </w:rPr>
        <w:t> </w:t>
      </w:r>
      <w:r>
        <w:rPr>
          <w:color w:val="231F20"/>
          <w:w w:val="115"/>
        </w:rPr>
        <w:t>his place in history.</w:t>
      </w:r>
    </w:p>
    <w:p>
      <w:pPr>
        <w:pStyle w:val="BodyText"/>
        <w:spacing w:line="285" w:lineRule="auto" w:before="34"/>
        <w:ind w:left="733" w:right="669"/>
        <w:jc w:val="both"/>
      </w:pPr>
      <w:r>
        <w:rPr>
          <w:color w:val="231F20"/>
          <w:w w:val="115"/>
        </w:rPr>
        <w:t>It</w:t>
      </w:r>
      <w:r>
        <w:rPr>
          <w:color w:val="231F20"/>
          <w:w w:val="115"/>
        </w:rPr>
        <w:t> is</w:t>
      </w:r>
      <w:r>
        <w:rPr>
          <w:color w:val="231F20"/>
          <w:w w:val="115"/>
        </w:rPr>
        <w:t> indestructible.</w:t>
      </w:r>
      <w:r>
        <w:rPr>
          <w:color w:val="231F20"/>
          <w:w w:val="115"/>
        </w:rPr>
        <w:t> It</w:t>
      </w:r>
      <w:r>
        <w:rPr>
          <w:color w:val="231F20"/>
          <w:w w:val="115"/>
        </w:rPr>
        <w:t> is</w:t>
      </w:r>
      <w:r>
        <w:rPr>
          <w:color w:val="231F20"/>
          <w:w w:val="115"/>
        </w:rPr>
        <w:t> impossible</w:t>
      </w:r>
      <w:r>
        <w:rPr>
          <w:color w:val="231F20"/>
          <w:w w:val="115"/>
        </w:rPr>
        <w:t> to</w:t>
      </w:r>
      <w:r>
        <w:rPr>
          <w:color w:val="231F20"/>
          <w:w w:val="115"/>
        </w:rPr>
        <w:t> knock</w:t>
      </w:r>
      <w:r>
        <w:rPr>
          <w:color w:val="231F20"/>
          <w:w w:val="115"/>
        </w:rPr>
        <w:t> down</w:t>
      </w:r>
      <w:r>
        <w:rPr>
          <w:color w:val="231F20"/>
          <w:w w:val="115"/>
        </w:rPr>
        <w:t> </w:t>
      </w:r>
      <w:r>
        <w:rPr>
          <w:color w:val="231F20"/>
          <w:w w:val="115"/>
        </w:rPr>
        <w:t>the three</w:t>
      </w:r>
      <w:r>
        <w:rPr>
          <w:color w:val="231F20"/>
          <w:w w:val="115"/>
        </w:rPr>
        <w:t> centuries</w:t>
      </w:r>
      <w:r>
        <w:rPr>
          <w:color w:val="231F20"/>
          <w:w w:val="115"/>
        </w:rPr>
        <w:t> old</w:t>
      </w:r>
      <w:r>
        <w:rPr>
          <w:color w:val="231F20"/>
          <w:w w:val="115"/>
        </w:rPr>
        <w:t> stone</w:t>
      </w:r>
      <w:r>
        <w:rPr>
          <w:color w:val="231F20"/>
          <w:w w:val="115"/>
        </w:rPr>
        <w:t> monument</w:t>
      </w:r>
      <w:r>
        <w:rPr>
          <w:color w:val="231F20"/>
          <w:w w:val="115"/>
        </w:rPr>
        <w:t> by</w:t>
      </w:r>
      <w:r>
        <w:rPr>
          <w:color w:val="231F20"/>
          <w:w w:val="115"/>
        </w:rPr>
        <w:t> striking</w:t>
      </w:r>
      <w:r>
        <w:rPr>
          <w:color w:val="231F20"/>
          <w:w w:val="115"/>
        </w:rPr>
        <w:t> it</w:t>
      </w:r>
      <w:r>
        <w:rPr>
          <w:color w:val="231F20"/>
          <w:w w:val="115"/>
        </w:rPr>
        <w:t> with</w:t>
      </w:r>
      <w:r>
        <w:rPr>
          <w:color w:val="231F20"/>
          <w:w w:val="115"/>
        </w:rPr>
        <w:t> a light violin bow. It is a part of the national spirit and will stand firm as long as the Turkish race lives.</w:t>
      </w:r>
    </w:p>
    <w:p>
      <w:pPr>
        <w:pStyle w:val="BodyText"/>
        <w:spacing w:before="51"/>
      </w:pPr>
    </w:p>
    <w:p>
      <w:pPr>
        <w:spacing w:before="1"/>
        <w:ind w:left="2990" w:right="0" w:firstLine="0"/>
        <w:jc w:val="left"/>
        <w:rPr>
          <w:sz w:val="18"/>
        </w:rPr>
      </w:pPr>
      <w:r>
        <w:rPr>
          <w:color w:val="231F20"/>
          <w:spacing w:val="-2"/>
          <w:sz w:val="18"/>
        </w:rPr>
        <w:t>(20</w:t>
      </w:r>
      <w:r>
        <w:rPr>
          <w:color w:val="231F20"/>
          <w:spacing w:val="-3"/>
          <w:sz w:val="18"/>
        </w:rPr>
        <w:t> </w:t>
      </w:r>
      <w:r>
        <w:rPr>
          <w:color w:val="231F20"/>
          <w:spacing w:val="-2"/>
          <w:sz w:val="18"/>
        </w:rPr>
        <w:t>December</w:t>
      </w:r>
      <w:r>
        <w:rPr>
          <w:color w:val="231F20"/>
          <w:spacing w:val="-3"/>
          <w:sz w:val="18"/>
        </w:rPr>
        <w:t> </w:t>
      </w:r>
      <w:r>
        <w:rPr>
          <w:color w:val="231F20"/>
          <w:spacing w:val="-2"/>
          <w:sz w:val="18"/>
        </w:rPr>
        <w:t>1971),</w:t>
      </w:r>
      <w:r>
        <w:rPr>
          <w:color w:val="231F20"/>
          <w:spacing w:val="-4"/>
          <w:sz w:val="18"/>
        </w:rPr>
        <w:t> </w:t>
      </w:r>
      <w:r>
        <w:rPr>
          <w:color w:val="231F20"/>
          <w:spacing w:val="-2"/>
          <w:sz w:val="15"/>
        </w:rPr>
        <w:t>Ötüken,</w:t>
      </w:r>
      <w:r>
        <w:rPr>
          <w:color w:val="231F20"/>
          <w:spacing w:val="-4"/>
          <w:sz w:val="15"/>
        </w:rPr>
        <w:t> </w:t>
      </w:r>
      <w:r>
        <w:rPr>
          <w:color w:val="231F20"/>
          <w:spacing w:val="-2"/>
          <w:sz w:val="18"/>
        </w:rPr>
        <w:t>1972, Issue:</w:t>
      </w:r>
    </w:p>
    <w:p>
      <w:pPr>
        <w:spacing w:before="0"/>
        <w:ind w:left="2990" w:right="0" w:firstLine="0"/>
        <w:jc w:val="left"/>
        <w:rPr>
          <w:sz w:val="18"/>
        </w:rPr>
      </w:pPr>
      <w:r>
        <w:rPr>
          <w:color w:val="231F20"/>
          <w:spacing w:val="-5"/>
          <w:sz w:val="18"/>
        </w:rPr>
        <w:t>92</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10"/>
        <w:rPr>
          <w:sz w:val="28"/>
        </w:rPr>
      </w:pPr>
    </w:p>
    <w:p>
      <w:pPr>
        <w:pStyle w:val="Heading1"/>
        <w:ind w:left="1875"/>
      </w:pPr>
      <w:r>
        <w:rPr>
          <w:color w:val="231F20"/>
          <w:spacing w:val="-2"/>
        </w:rPr>
        <w:t>Spiritualising</w:t>
      </w:r>
      <w:r>
        <w:rPr>
          <w:color w:val="231F20"/>
          <w:spacing w:val="-4"/>
        </w:rPr>
        <w:t> </w:t>
      </w:r>
      <w:r>
        <w:rPr>
          <w:color w:val="231F20"/>
          <w:spacing w:val="-2"/>
        </w:rPr>
        <w:t>Nations</w:t>
      </w:r>
    </w:p>
    <w:p>
      <w:pPr>
        <w:pStyle w:val="BodyText"/>
        <w:spacing w:line="285" w:lineRule="auto" w:before="303"/>
        <w:ind w:left="720" w:right="652" w:firstLine="286"/>
        <w:jc w:val="both"/>
      </w:pPr>
      <w:r>
        <w:rPr>
          <w:color w:val="231F20"/>
          <w:w w:val="105"/>
        </w:rPr>
        <w:t>Just as a running machine needs to be lubricated from </w:t>
      </w:r>
      <w:r>
        <w:rPr>
          <w:color w:val="231F20"/>
          <w:w w:val="105"/>
        </w:rPr>
        <w:t>time to time in order not to stop, living nations also need to be spiritualised</w:t>
      </w:r>
      <w:r>
        <w:rPr>
          <w:color w:val="231F20"/>
          <w:w w:val="105"/>
        </w:rPr>
        <w:t> in</w:t>
      </w:r>
      <w:r>
        <w:rPr>
          <w:color w:val="231F20"/>
          <w:w w:val="105"/>
        </w:rPr>
        <w:t> order</w:t>
      </w:r>
      <w:r>
        <w:rPr>
          <w:color w:val="231F20"/>
          <w:w w:val="105"/>
        </w:rPr>
        <w:t> not</w:t>
      </w:r>
      <w:r>
        <w:rPr>
          <w:color w:val="231F20"/>
          <w:w w:val="105"/>
        </w:rPr>
        <w:t> to</w:t>
      </w:r>
      <w:r>
        <w:rPr>
          <w:color w:val="231F20"/>
          <w:w w:val="105"/>
        </w:rPr>
        <w:t> decay</w:t>
      </w:r>
      <w:r>
        <w:rPr>
          <w:color w:val="231F20"/>
          <w:w w:val="105"/>
        </w:rPr>
        <w:t> spiritually.</w:t>
      </w:r>
      <w:r>
        <w:rPr>
          <w:color w:val="231F20"/>
          <w:w w:val="105"/>
        </w:rPr>
        <w:t> Nations</w:t>
      </w:r>
      <w:r>
        <w:rPr>
          <w:color w:val="231F20"/>
          <w:w w:val="105"/>
        </w:rPr>
        <w:t> that</w:t>
      </w:r>
      <w:r>
        <w:rPr>
          <w:color w:val="231F20"/>
          <w:w w:val="105"/>
        </w:rPr>
        <w:t> are not spiritualised and for which reasons and remedies cannot be found for spiritualisation are doomed to break and fall. If you want</w:t>
      </w:r>
      <w:r>
        <w:rPr>
          <w:color w:val="231F20"/>
          <w:w w:val="105"/>
        </w:rPr>
        <w:t> an</w:t>
      </w:r>
      <w:r>
        <w:rPr>
          <w:color w:val="231F20"/>
          <w:w w:val="105"/>
        </w:rPr>
        <w:t> example,</w:t>
      </w:r>
      <w:r>
        <w:rPr>
          <w:color w:val="231F20"/>
          <w:w w:val="105"/>
        </w:rPr>
        <w:t> look</w:t>
      </w:r>
      <w:r>
        <w:rPr>
          <w:color w:val="231F20"/>
          <w:w w:val="105"/>
        </w:rPr>
        <w:t> at</w:t>
      </w:r>
      <w:r>
        <w:rPr>
          <w:color w:val="231F20"/>
          <w:w w:val="105"/>
        </w:rPr>
        <w:t> the</w:t>
      </w:r>
      <w:r>
        <w:rPr>
          <w:color w:val="231F20"/>
          <w:w w:val="105"/>
        </w:rPr>
        <w:t> wretchedness,</w:t>
      </w:r>
      <w:r>
        <w:rPr>
          <w:color w:val="231F20"/>
          <w:w w:val="105"/>
        </w:rPr>
        <w:t> crumbling</w:t>
      </w:r>
      <w:r>
        <w:rPr>
          <w:color w:val="231F20"/>
          <w:w w:val="105"/>
        </w:rPr>
        <w:t> and collapse of the British Empire after the Second World War.</w:t>
      </w:r>
    </w:p>
    <w:p>
      <w:pPr>
        <w:pStyle w:val="BodyText"/>
        <w:spacing w:line="285" w:lineRule="auto"/>
        <w:ind w:left="723" w:right="652" w:firstLine="283"/>
        <w:jc w:val="both"/>
      </w:pPr>
      <w:r>
        <w:rPr>
          <w:color w:val="231F20"/>
          <w:w w:val="115"/>
        </w:rPr>
        <w:t>Spiritualisation</w:t>
      </w:r>
      <w:r>
        <w:rPr>
          <w:color w:val="231F20"/>
          <w:w w:val="115"/>
        </w:rPr>
        <w:t> is</w:t>
      </w:r>
      <w:r>
        <w:rPr>
          <w:color w:val="231F20"/>
          <w:w w:val="115"/>
        </w:rPr>
        <w:t> achieved</w:t>
      </w:r>
      <w:r>
        <w:rPr>
          <w:color w:val="231F20"/>
          <w:w w:val="115"/>
        </w:rPr>
        <w:t> by</w:t>
      </w:r>
      <w:r>
        <w:rPr>
          <w:color w:val="231F20"/>
          <w:w w:val="115"/>
        </w:rPr>
        <w:t> reminding</w:t>
      </w:r>
      <w:r>
        <w:rPr>
          <w:color w:val="231F20"/>
          <w:w w:val="115"/>
        </w:rPr>
        <w:t> a</w:t>
      </w:r>
      <w:r>
        <w:rPr>
          <w:color w:val="231F20"/>
          <w:w w:val="115"/>
        </w:rPr>
        <w:t> nation</w:t>
      </w:r>
      <w:r>
        <w:rPr>
          <w:color w:val="231F20"/>
          <w:w w:val="115"/>
        </w:rPr>
        <w:t> </w:t>
      </w:r>
      <w:r>
        <w:rPr>
          <w:color w:val="231F20"/>
          <w:w w:val="115"/>
        </w:rPr>
        <w:t>of</w:t>
      </w:r>
      <w:r>
        <w:rPr>
          <w:color w:val="231F20"/>
          <w:spacing w:val="40"/>
          <w:w w:val="115"/>
        </w:rPr>
        <w:t> </w:t>
      </w:r>
      <w:r>
        <w:rPr>
          <w:color w:val="231F20"/>
          <w:w w:val="115"/>
        </w:rPr>
        <w:t>its greatness and greatness in the past, even by reminding it of its defeats and betrayals, and above all by showing it great national goals for tomorrow.</w:t>
      </w:r>
    </w:p>
    <w:p>
      <w:pPr>
        <w:pStyle w:val="BodyText"/>
        <w:spacing w:line="280" w:lineRule="auto"/>
        <w:ind w:left="723" w:right="658" w:firstLine="288"/>
        <w:jc w:val="both"/>
      </w:pPr>
      <w:r>
        <w:rPr>
          <w:color w:val="231F20"/>
          <w:w w:val="110"/>
        </w:rPr>
        <w:t>Spiritualising a nation is a purely nationalist act. It is </w:t>
      </w:r>
      <w:r>
        <w:rPr>
          <w:color w:val="231F20"/>
          <w:w w:val="110"/>
        </w:rPr>
        <w:t>not possible</w:t>
      </w:r>
      <w:r>
        <w:rPr>
          <w:color w:val="231F20"/>
          <w:w w:val="110"/>
        </w:rPr>
        <w:t> to</w:t>
      </w:r>
      <w:r>
        <w:rPr>
          <w:color w:val="231F20"/>
          <w:w w:val="110"/>
        </w:rPr>
        <w:t> spiritualise</w:t>
      </w:r>
      <w:r>
        <w:rPr>
          <w:color w:val="231F20"/>
          <w:w w:val="110"/>
        </w:rPr>
        <w:t> a</w:t>
      </w:r>
      <w:r>
        <w:rPr>
          <w:color w:val="231F20"/>
          <w:w w:val="110"/>
        </w:rPr>
        <w:t> nation</w:t>
      </w:r>
      <w:r>
        <w:rPr>
          <w:color w:val="231F20"/>
          <w:w w:val="110"/>
        </w:rPr>
        <w:t> by</w:t>
      </w:r>
      <w:r>
        <w:rPr>
          <w:color w:val="231F20"/>
          <w:w w:val="110"/>
        </w:rPr>
        <w:t> commemorating</w:t>
      </w:r>
      <w:r>
        <w:rPr>
          <w:color w:val="231F20"/>
          <w:w w:val="110"/>
        </w:rPr>
        <w:t> the</w:t>
      </w:r>
      <w:r>
        <w:rPr>
          <w:color w:val="231F20"/>
          <w:spacing w:val="40"/>
          <w:w w:val="110"/>
        </w:rPr>
        <w:t> </w:t>
      </w:r>
      <w:r>
        <w:rPr>
          <w:color w:val="231F20"/>
          <w:w w:val="110"/>
        </w:rPr>
        <w:t>greats</w:t>
      </w:r>
      <w:r>
        <w:rPr>
          <w:color w:val="231F20"/>
          <w:w w:val="110"/>
        </w:rPr>
        <w:t> and</w:t>
      </w:r>
      <w:r>
        <w:rPr>
          <w:color w:val="231F20"/>
          <w:w w:val="110"/>
        </w:rPr>
        <w:t> achievements</w:t>
      </w:r>
      <w:r>
        <w:rPr>
          <w:color w:val="231F20"/>
          <w:w w:val="110"/>
        </w:rPr>
        <w:t> of</w:t>
      </w:r>
      <w:r>
        <w:rPr>
          <w:color w:val="231F20"/>
          <w:w w:val="110"/>
        </w:rPr>
        <w:t> foreigners</w:t>
      </w:r>
      <w:r>
        <w:rPr>
          <w:color w:val="231F20"/>
          <w:w w:val="110"/>
        </w:rPr>
        <w:t> and</w:t>
      </w:r>
      <w:r>
        <w:rPr>
          <w:color w:val="231F20"/>
          <w:w w:val="110"/>
        </w:rPr>
        <w:t> by</w:t>
      </w:r>
      <w:r>
        <w:rPr>
          <w:color w:val="231F20"/>
          <w:w w:val="110"/>
        </w:rPr>
        <w:t> international </w:t>
      </w:r>
      <w:r>
        <w:rPr>
          <w:color w:val="231F20"/>
          <w:spacing w:val="-2"/>
          <w:w w:val="110"/>
        </w:rPr>
        <w:t>ceremonies.</w:t>
      </w:r>
    </w:p>
    <w:p>
      <w:pPr>
        <w:pStyle w:val="BodyText"/>
        <w:spacing w:line="285" w:lineRule="auto"/>
        <w:ind w:left="720" w:right="654" w:firstLine="278"/>
        <w:jc w:val="both"/>
      </w:pPr>
      <w:r>
        <w:rPr>
          <w:color w:val="231F20"/>
          <w:w w:val="110"/>
        </w:rPr>
        <w:t>Commemorating</w:t>
      </w:r>
      <w:r>
        <w:rPr>
          <w:color w:val="231F20"/>
          <w:w w:val="110"/>
        </w:rPr>
        <w:t> Malazgird</w:t>
      </w:r>
      <w:r>
        <w:rPr>
          <w:color w:val="231F20"/>
          <w:w w:val="110"/>
        </w:rPr>
        <w:t> and</w:t>
      </w:r>
      <w:r>
        <w:rPr>
          <w:color w:val="231F20"/>
          <w:w w:val="110"/>
        </w:rPr>
        <w:t> Alp</w:t>
      </w:r>
      <w:r>
        <w:rPr>
          <w:color w:val="231F20"/>
          <w:w w:val="110"/>
        </w:rPr>
        <w:t> Arslan</w:t>
      </w:r>
      <w:r>
        <w:rPr>
          <w:color w:val="231F20"/>
          <w:w w:val="110"/>
        </w:rPr>
        <w:t> is</w:t>
      </w:r>
      <w:r>
        <w:rPr>
          <w:color w:val="231F20"/>
          <w:w w:val="110"/>
        </w:rPr>
        <w:t> an</w:t>
      </w:r>
      <w:r>
        <w:rPr>
          <w:color w:val="231F20"/>
          <w:w w:val="110"/>
        </w:rPr>
        <w:t> act</w:t>
      </w:r>
      <w:r>
        <w:rPr>
          <w:color w:val="231F20"/>
          <w:w w:val="110"/>
        </w:rPr>
        <w:t> </w:t>
      </w:r>
      <w:r>
        <w:rPr>
          <w:color w:val="231F20"/>
          <w:w w:val="110"/>
        </w:rPr>
        <w:t>of national spirit. Not only is it an act of gratitude and a debt of loyalty,</w:t>
      </w:r>
      <w:r>
        <w:rPr>
          <w:color w:val="231F20"/>
          <w:w w:val="110"/>
        </w:rPr>
        <w:t> but</w:t>
      </w:r>
      <w:r>
        <w:rPr>
          <w:color w:val="231F20"/>
          <w:w w:val="110"/>
        </w:rPr>
        <w:t> it</w:t>
      </w:r>
      <w:r>
        <w:rPr>
          <w:color w:val="231F20"/>
          <w:w w:val="110"/>
        </w:rPr>
        <w:t> also</w:t>
      </w:r>
      <w:r>
        <w:rPr>
          <w:color w:val="231F20"/>
          <w:w w:val="110"/>
        </w:rPr>
        <w:t> has</w:t>
      </w:r>
      <w:r>
        <w:rPr>
          <w:color w:val="231F20"/>
          <w:w w:val="110"/>
        </w:rPr>
        <w:t> the</w:t>
      </w:r>
      <w:r>
        <w:rPr>
          <w:color w:val="231F20"/>
          <w:w w:val="110"/>
        </w:rPr>
        <w:t> great</w:t>
      </w:r>
      <w:r>
        <w:rPr>
          <w:color w:val="231F20"/>
          <w:w w:val="110"/>
        </w:rPr>
        <w:t> benefit</w:t>
      </w:r>
      <w:r>
        <w:rPr>
          <w:color w:val="231F20"/>
          <w:w w:val="110"/>
        </w:rPr>
        <w:t> of</w:t>
      </w:r>
      <w:r>
        <w:rPr>
          <w:color w:val="231F20"/>
          <w:w w:val="110"/>
        </w:rPr>
        <w:t> encouraging Turkish</w:t>
      </w:r>
      <w:r>
        <w:rPr>
          <w:color w:val="231F20"/>
          <w:w w:val="110"/>
        </w:rPr>
        <w:t> youth</w:t>
      </w:r>
      <w:r>
        <w:rPr>
          <w:color w:val="231F20"/>
          <w:w w:val="110"/>
        </w:rPr>
        <w:t> to</w:t>
      </w:r>
      <w:r>
        <w:rPr>
          <w:color w:val="231F20"/>
          <w:w w:val="110"/>
        </w:rPr>
        <w:t> be</w:t>
      </w:r>
      <w:r>
        <w:rPr>
          <w:color w:val="231F20"/>
          <w:w w:val="110"/>
        </w:rPr>
        <w:t> like</w:t>
      </w:r>
      <w:r>
        <w:rPr>
          <w:color w:val="231F20"/>
          <w:w w:val="110"/>
        </w:rPr>
        <w:t> him</w:t>
      </w:r>
      <w:r>
        <w:rPr>
          <w:color w:val="231F20"/>
          <w:w w:val="110"/>
        </w:rPr>
        <w:t> by</w:t>
      </w:r>
      <w:r>
        <w:rPr>
          <w:color w:val="231F20"/>
          <w:w w:val="110"/>
        </w:rPr>
        <w:t> his</w:t>
      </w:r>
      <w:r>
        <w:rPr>
          <w:color w:val="231F20"/>
          <w:w w:val="110"/>
        </w:rPr>
        <w:t> example.</w:t>
      </w:r>
      <w:r>
        <w:rPr>
          <w:color w:val="231F20"/>
          <w:w w:val="110"/>
        </w:rPr>
        <w:t> People, especially young people and children, take in what they see. The</w:t>
      </w:r>
      <w:r>
        <w:rPr>
          <w:color w:val="231F20"/>
          <w:w w:val="110"/>
        </w:rPr>
        <w:t> people</w:t>
      </w:r>
      <w:r>
        <w:rPr>
          <w:color w:val="231F20"/>
          <w:w w:val="110"/>
        </w:rPr>
        <w:t> who</w:t>
      </w:r>
      <w:r>
        <w:rPr>
          <w:color w:val="231F20"/>
          <w:w w:val="110"/>
        </w:rPr>
        <w:t> fill</w:t>
      </w:r>
      <w:r>
        <w:rPr>
          <w:color w:val="231F20"/>
          <w:w w:val="110"/>
        </w:rPr>
        <w:t> the</w:t>
      </w:r>
      <w:r>
        <w:rPr>
          <w:color w:val="231F20"/>
          <w:w w:val="110"/>
        </w:rPr>
        <w:t> streets</w:t>
      </w:r>
      <w:r>
        <w:rPr>
          <w:color w:val="231F20"/>
          <w:w w:val="110"/>
        </w:rPr>
        <w:t> today,</w:t>
      </w:r>
      <w:r>
        <w:rPr>
          <w:color w:val="231F20"/>
          <w:w w:val="110"/>
        </w:rPr>
        <w:t> who</w:t>
      </w:r>
      <w:r>
        <w:rPr>
          <w:color w:val="231F20"/>
          <w:w w:val="110"/>
        </w:rPr>
        <w:t> look</w:t>
      </w:r>
      <w:r>
        <w:rPr>
          <w:color w:val="231F20"/>
          <w:w w:val="110"/>
        </w:rPr>
        <w:t> more</w:t>
      </w:r>
      <w:r>
        <w:rPr>
          <w:color w:val="231F20"/>
          <w:w w:val="110"/>
        </w:rPr>
        <w:t> like monkeys than human beings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0"/>
        <w:rPr>
          <w:sz w:val="12"/>
        </w:rPr>
      </w:pPr>
    </w:p>
    <w:p>
      <w:pPr>
        <w:spacing w:before="0"/>
        <w:ind w:left="691" w:right="0" w:firstLine="0"/>
        <w:jc w:val="both"/>
        <w:rPr>
          <w:sz w:val="12"/>
        </w:rPr>
      </w:pPr>
      <w:r>
        <w:rPr>
          <w:color w:val="231F20"/>
          <w:w w:val="180"/>
          <w:sz w:val="12"/>
        </w:rPr>
        <w:t>58</w:t>
      </w:r>
      <w:r>
        <w:rPr>
          <w:color w:val="231F20"/>
          <w:spacing w:val="-2"/>
          <w:w w:val="180"/>
          <w:sz w:val="12"/>
        </w:rPr>
        <w:t> </w:t>
      </w:r>
      <w:r>
        <w:rPr>
          <w:color w:val="231F20"/>
          <w:w w:val="180"/>
          <w:sz w:val="12"/>
        </w:rPr>
        <w:t>-</w:t>
      </w:r>
      <w:r>
        <w:rPr>
          <w:color w:val="231F20"/>
          <w:w w:val="180"/>
          <w:sz w:val="12"/>
        </w:rPr>
        <w:t> Turanism,</w:t>
      </w:r>
      <w:r>
        <w:rPr>
          <w:color w:val="231F20"/>
          <w:w w:val="180"/>
          <w:sz w:val="12"/>
        </w:rPr>
        <w:t> M58</w:t>
      </w:r>
      <w:r>
        <w:rPr>
          <w:color w:val="231F20"/>
          <w:w w:val="180"/>
          <w:sz w:val="12"/>
        </w:rPr>
        <w:t> Values</w:t>
      </w:r>
      <w:r>
        <w:rPr>
          <w:color w:val="231F20"/>
          <w:w w:val="180"/>
          <w:sz w:val="12"/>
        </w:rPr>
        <w:t> and</w:t>
      </w:r>
      <w:r>
        <w:rPr>
          <w:color w:val="231F20"/>
          <w:w w:val="180"/>
          <w:sz w:val="12"/>
        </w:rPr>
        <w:t> </w:t>
      </w:r>
      <w:r>
        <w:rPr>
          <w:color w:val="231F20"/>
          <w:spacing w:val="-4"/>
          <w:w w:val="180"/>
          <w:sz w:val="12"/>
        </w:rPr>
        <w:t>Youth</w:t>
      </w:r>
    </w:p>
    <w:p>
      <w:pPr>
        <w:pStyle w:val="BodyText"/>
        <w:spacing w:line="283" w:lineRule="auto" w:before="137"/>
        <w:ind w:left="691" w:right="721" w:firstLine="4"/>
        <w:jc w:val="both"/>
      </w:pPr>
      <w:r>
        <w:rPr>
          <w:color w:val="231F20"/>
          <w:w w:val="115"/>
        </w:rPr>
        <w:t>The</w:t>
      </w:r>
      <w:r>
        <w:rPr>
          <w:color w:val="231F20"/>
          <w:w w:val="115"/>
        </w:rPr>
        <w:t> creatures</w:t>
      </w:r>
      <w:r>
        <w:rPr>
          <w:color w:val="231F20"/>
          <w:w w:val="115"/>
        </w:rPr>
        <w:t> with</w:t>
      </w:r>
      <w:r>
        <w:rPr>
          <w:color w:val="231F20"/>
          <w:w w:val="115"/>
        </w:rPr>
        <w:t> hair,</w:t>
      </w:r>
      <w:r>
        <w:rPr>
          <w:color w:val="231F20"/>
          <w:w w:val="115"/>
        </w:rPr>
        <w:t> beard</w:t>
      </w:r>
      <w:r>
        <w:rPr>
          <w:color w:val="231F20"/>
          <w:w w:val="115"/>
        </w:rPr>
        <w:t> and</w:t>
      </w:r>
      <w:r>
        <w:rPr>
          <w:color w:val="231F20"/>
          <w:w w:val="115"/>
        </w:rPr>
        <w:t> moustache</w:t>
      </w:r>
      <w:r>
        <w:rPr>
          <w:color w:val="231F20"/>
          <w:w w:val="115"/>
        </w:rPr>
        <w:t> were</w:t>
      </w:r>
      <w:r>
        <w:rPr>
          <w:color w:val="231F20"/>
          <w:w w:val="115"/>
        </w:rPr>
        <w:t> not born</w:t>
      </w:r>
      <w:r>
        <w:rPr>
          <w:color w:val="231F20"/>
          <w:w w:val="115"/>
        </w:rPr>
        <w:t> like</w:t>
      </w:r>
      <w:r>
        <w:rPr>
          <w:color w:val="231F20"/>
          <w:w w:val="115"/>
        </w:rPr>
        <w:t> that</w:t>
      </w:r>
      <w:r>
        <w:rPr>
          <w:color w:val="231F20"/>
          <w:w w:val="115"/>
        </w:rPr>
        <w:t> from</w:t>
      </w:r>
      <w:r>
        <w:rPr>
          <w:color w:val="231F20"/>
          <w:w w:val="115"/>
        </w:rPr>
        <w:t> their</w:t>
      </w:r>
      <w:r>
        <w:rPr>
          <w:color w:val="231F20"/>
          <w:w w:val="115"/>
        </w:rPr>
        <w:t> mothers;</w:t>
      </w:r>
      <w:r>
        <w:rPr>
          <w:color w:val="231F20"/>
          <w:w w:val="115"/>
        </w:rPr>
        <w:t> they</w:t>
      </w:r>
      <w:r>
        <w:rPr>
          <w:color w:val="231F20"/>
          <w:w w:val="115"/>
        </w:rPr>
        <w:t> became</w:t>
      </w:r>
      <w:r>
        <w:rPr>
          <w:color w:val="231F20"/>
          <w:w w:val="115"/>
        </w:rPr>
        <w:t> like</w:t>
      </w:r>
      <w:r>
        <w:rPr>
          <w:color w:val="231F20"/>
          <w:w w:val="115"/>
        </w:rPr>
        <w:t> </w:t>
      </w:r>
      <w:r>
        <w:rPr>
          <w:color w:val="231F20"/>
          <w:w w:val="115"/>
        </w:rPr>
        <w:t>this</w:t>
      </w:r>
      <w:r>
        <w:rPr>
          <w:color w:val="231F20"/>
          <w:spacing w:val="40"/>
          <w:w w:val="115"/>
        </w:rPr>
        <w:t> </w:t>
      </w:r>
      <w:r>
        <w:rPr>
          <w:color w:val="231F20"/>
          <w:w w:val="115"/>
        </w:rPr>
        <w:t>by seeing those examples.</w:t>
      </w:r>
    </w:p>
    <w:p>
      <w:pPr>
        <w:pStyle w:val="BodyText"/>
        <w:spacing w:line="285" w:lineRule="auto" w:before="4"/>
        <w:ind w:left="691" w:right="716" w:firstLine="273"/>
        <w:jc w:val="both"/>
      </w:pPr>
      <w:r>
        <w:rPr>
          <w:color w:val="231F20"/>
          <w:w w:val="110"/>
        </w:rPr>
        <w:t>Large</w:t>
      </w:r>
      <w:r>
        <w:rPr>
          <w:color w:val="231F20"/>
          <w:w w:val="110"/>
        </w:rPr>
        <w:t> ceremonies</w:t>
      </w:r>
      <w:r>
        <w:rPr>
          <w:color w:val="231F20"/>
          <w:w w:val="110"/>
        </w:rPr>
        <w:t> for</w:t>
      </w:r>
      <w:r>
        <w:rPr>
          <w:color w:val="231F20"/>
          <w:w w:val="110"/>
        </w:rPr>
        <w:t> Alp</w:t>
      </w:r>
      <w:r>
        <w:rPr>
          <w:color w:val="231F20"/>
          <w:w w:val="110"/>
        </w:rPr>
        <w:t> Arslan</w:t>
      </w:r>
      <w:r>
        <w:rPr>
          <w:color w:val="231F20"/>
          <w:w w:val="110"/>
        </w:rPr>
        <w:t> and</w:t>
      </w:r>
      <w:r>
        <w:rPr>
          <w:color w:val="231F20"/>
          <w:w w:val="110"/>
        </w:rPr>
        <w:t> Malazgird</w:t>
      </w:r>
      <w:r>
        <w:rPr>
          <w:color w:val="231F20"/>
          <w:w w:val="110"/>
        </w:rPr>
        <w:t> should have been held all over Turkey on</w:t>
      </w:r>
      <w:r>
        <w:rPr>
          <w:color w:val="231F20"/>
          <w:spacing w:val="28"/>
          <w:w w:val="110"/>
        </w:rPr>
        <w:t> </w:t>
      </w:r>
      <w:r>
        <w:rPr>
          <w:color w:val="231F20"/>
          <w:w w:val="110"/>
        </w:rPr>
        <w:t>26 August 197l. It could not</w:t>
      </w:r>
      <w:r>
        <w:rPr>
          <w:color w:val="231F20"/>
          <w:w w:val="110"/>
        </w:rPr>
        <w:t> be</w:t>
      </w:r>
      <w:r>
        <w:rPr>
          <w:color w:val="231F20"/>
          <w:w w:val="110"/>
        </w:rPr>
        <w:t> done.</w:t>
      </w:r>
      <w:r>
        <w:rPr>
          <w:color w:val="231F20"/>
          <w:w w:val="110"/>
        </w:rPr>
        <w:t> Political</w:t>
      </w:r>
      <w:r>
        <w:rPr>
          <w:color w:val="231F20"/>
          <w:w w:val="110"/>
        </w:rPr>
        <w:t> crisis,</w:t>
      </w:r>
      <w:r>
        <w:rPr>
          <w:color w:val="231F20"/>
          <w:w w:val="110"/>
        </w:rPr>
        <w:t> party</w:t>
      </w:r>
      <w:r>
        <w:rPr>
          <w:color w:val="231F20"/>
          <w:w w:val="110"/>
        </w:rPr>
        <w:t> fights,</w:t>
      </w:r>
      <w:r>
        <w:rPr>
          <w:color w:val="231F20"/>
          <w:w w:val="110"/>
        </w:rPr>
        <w:t> ambitions</w:t>
      </w:r>
      <w:r>
        <w:rPr>
          <w:color w:val="231F20"/>
          <w:w w:val="110"/>
        </w:rPr>
        <w:t> and grudges did not allow this. However, if at least five years </w:t>
      </w:r>
      <w:r>
        <w:rPr>
          <w:color w:val="231F20"/>
          <w:w w:val="110"/>
        </w:rPr>
        <w:t>in advance</w:t>
      </w:r>
      <w:r>
        <w:rPr>
          <w:color w:val="231F20"/>
          <w:w w:val="110"/>
        </w:rPr>
        <w:t> and</w:t>
      </w:r>
      <w:r>
        <w:rPr>
          <w:color w:val="231F20"/>
          <w:w w:val="110"/>
        </w:rPr>
        <w:t> competent</w:t>
      </w:r>
      <w:r>
        <w:rPr>
          <w:color w:val="231F20"/>
          <w:w w:val="110"/>
        </w:rPr>
        <w:t> people</w:t>
      </w:r>
      <w:r>
        <w:rPr>
          <w:color w:val="231F20"/>
          <w:w w:val="110"/>
        </w:rPr>
        <w:t> had</w:t>
      </w:r>
      <w:r>
        <w:rPr>
          <w:color w:val="231F20"/>
          <w:w w:val="110"/>
        </w:rPr>
        <w:t> been</w:t>
      </w:r>
      <w:r>
        <w:rPr>
          <w:color w:val="231F20"/>
          <w:w w:val="110"/>
        </w:rPr>
        <w:t> appointed,</w:t>
      </w:r>
      <w:r>
        <w:rPr>
          <w:color w:val="231F20"/>
          <w:w w:val="110"/>
        </w:rPr>
        <w:t> these spectacular</w:t>
      </w:r>
      <w:r>
        <w:rPr>
          <w:color w:val="231F20"/>
          <w:w w:val="110"/>
        </w:rPr>
        <w:t> ceremonies</w:t>
      </w:r>
      <w:r>
        <w:rPr>
          <w:color w:val="231F20"/>
          <w:w w:val="110"/>
        </w:rPr>
        <w:t> would</w:t>
      </w:r>
      <w:r>
        <w:rPr>
          <w:color w:val="231F20"/>
          <w:w w:val="110"/>
        </w:rPr>
        <w:t> have</w:t>
      </w:r>
      <w:r>
        <w:rPr>
          <w:color w:val="231F20"/>
          <w:w w:val="110"/>
        </w:rPr>
        <w:t> been</w:t>
      </w:r>
      <w:r>
        <w:rPr>
          <w:color w:val="231F20"/>
          <w:w w:val="110"/>
        </w:rPr>
        <w:t> held</w:t>
      </w:r>
      <w:r>
        <w:rPr>
          <w:color w:val="231F20"/>
          <w:w w:val="110"/>
        </w:rPr>
        <w:t> in</w:t>
      </w:r>
      <w:r>
        <w:rPr>
          <w:color w:val="231F20"/>
          <w:w w:val="110"/>
        </w:rPr>
        <w:t> spite</w:t>
      </w:r>
      <w:r>
        <w:rPr>
          <w:color w:val="231F20"/>
          <w:w w:val="110"/>
        </w:rPr>
        <w:t> of everything,</w:t>
      </w:r>
      <w:r>
        <w:rPr>
          <w:color w:val="231F20"/>
          <w:w w:val="110"/>
        </w:rPr>
        <w:t> and</w:t>
      </w:r>
      <w:r>
        <w:rPr>
          <w:color w:val="231F20"/>
          <w:w w:val="110"/>
        </w:rPr>
        <w:t> a</w:t>
      </w:r>
      <w:r>
        <w:rPr>
          <w:color w:val="231F20"/>
          <w:w w:val="110"/>
        </w:rPr>
        <w:t> great</w:t>
      </w:r>
      <w:r>
        <w:rPr>
          <w:color w:val="231F20"/>
          <w:w w:val="110"/>
        </w:rPr>
        <w:t> success</w:t>
      </w:r>
      <w:r>
        <w:rPr>
          <w:color w:val="231F20"/>
          <w:w w:val="110"/>
        </w:rPr>
        <w:t> and</w:t>
      </w:r>
      <w:r>
        <w:rPr>
          <w:color w:val="231F20"/>
          <w:w w:val="110"/>
        </w:rPr>
        <w:t> gain</w:t>
      </w:r>
      <w:r>
        <w:rPr>
          <w:color w:val="231F20"/>
          <w:w w:val="110"/>
        </w:rPr>
        <w:t> would</w:t>
      </w:r>
      <w:r>
        <w:rPr>
          <w:color w:val="231F20"/>
          <w:w w:val="110"/>
        </w:rPr>
        <w:t> have</w:t>
      </w:r>
      <w:r>
        <w:rPr>
          <w:color w:val="231F20"/>
          <w:w w:val="110"/>
        </w:rPr>
        <w:t> been achieved in terms of feeding the youth with national spirit.</w:t>
      </w:r>
    </w:p>
    <w:p>
      <w:pPr>
        <w:pStyle w:val="BodyText"/>
        <w:spacing w:line="283" w:lineRule="auto"/>
        <w:ind w:left="686" w:right="721" w:firstLine="277"/>
        <w:jc w:val="both"/>
      </w:pPr>
      <w:r>
        <w:rPr>
          <w:color w:val="231F20"/>
          <w:w w:val="115"/>
        </w:rPr>
        <w:t>Although</w:t>
      </w:r>
      <w:r>
        <w:rPr>
          <w:color w:val="231F20"/>
          <w:w w:val="115"/>
        </w:rPr>
        <w:t> we</w:t>
      </w:r>
      <w:r>
        <w:rPr>
          <w:color w:val="231F20"/>
          <w:w w:val="115"/>
        </w:rPr>
        <w:t> see</w:t>
      </w:r>
      <w:r>
        <w:rPr>
          <w:color w:val="231F20"/>
          <w:w w:val="115"/>
        </w:rPr>
        <w:t> some</w:t>
      </w:r>
      <w:r>
        <w:rPr>
          <w:color w:val="231F20"/>
          <w:w w:val="115"/>
        </w:rPr>
        <w:t> ceremonies</w:t>
      </w:r>
      <w:r>
        <w:rPr>
          <w:color w:val="231F20"/>
          <w:w w:val="115"/>
        </w:rPr>
        <w:t> </w:t>
      </w:r>
      <w:r>
        <w:rPr>
          <w:color w:val="231F20"/>
          <w:w w:val="115"/>
        </w:rPr>
        <w:t>and commemoration days being organised in our country, we do not know whether to laugh or cry.</w:t>
      </w:r>
    </w:p>
    <w:p>
      <w:pPr>
        <w:pStyle w:val="BodyText"/>
        <w:spacing w:line="285" w:lineRule="auto"/>
        <w:ind w:left="686" w:right="699" w:firstLine="287"/>
        <w:jc w:val="both"/>
      </w:pPr>
      <w:r>
        <w:rPr>
          <w:color w:val="231F20"/>
          <w:w w:val="110"/>
        </w:rPr>
        <w:t>On 4 September </w:t>
      </w:r>
      <w:r>
        <w:rPr>
          <w:color w:val="231F20"/>
          <w:spacing w:val="9"/>
          <w:w w:val="110"/>
        </w:rPr>
        <w:t>1971</w:t>
      </w:r>
      <w:r>
        <w:rPr>
          <w:color w:val="231F20"/>
          <w:spacing w:val="9"/>
          <w:w w:val="110"/>
        </w:rPr>
        <w:t> </w:t>
      </w:r>
      <w:r>
        <w:rPr>
          <w:color w:val="231F20"/>
          <w:w w:val="110"/>
        </w:rPr>
        <w:t>Saturday evening, Istanbul </w:t>
      </w:r>
      <w:r>
        <w:rPr>
          <w:color w:val="231F20"/>
          <w:w w:val="110"/>
        </w:rPr>
        <w:t>Radio talked</w:t>
      </w:r>
      <w:r>
        <w:rPr>
          <w:color w:val="231F20"/>
          <w:w w:val="110"/>
        </w:rPr>
        <w:t> about</w:t>
      </w:r>
      <w:r>
        <w:rPr>
          <w:color w:val="231F20"/>
          <w:w w:val="110"/>
        </w:rPr>
        <w:t> "Ahi</w:t>
      </w:r>
      <w:r>
        <w:rPr>
          <w:color w:val="231F20"/>
          <w:w w:val="110"/>
        </w:rPr>
        <w:t> Evren".</w:t>
      </w:r>
      <w:r>
        <w:rPr>
          <w:color w:val="231F20"/>
          <w:w w:val="110"/>
        </w:rPr>
        <w:t> Ahi</w:t>
      </w:r>
      <w:r>
        <w:rPr>
          <w:color w:val="231F20"/>
          <w:w w:val="110"/>
        </w:rPr>
        <w:t> Evren</w:t>
      </w:r>
      <w:r>
        <w:rPr>
          <w:color w:val="231F20"/>
          <w:w w:val="110"/>
        </w:rPr>
        <w:t> had</w:t>
      </w:r>
      <w:r>
        <w:rPr>
          <w:color w:val="231F20"/>
          <w:w w:val="110"/>
        </w:rPr>
        <w:t> founded</w:t>
      </w:r>
      <w:r>
        <w:rPr>
          <w:color w:val="231F20"/>
          <w:w w:val="110"/>
        </w:rPr>
        <w:t> a tradesman</w:t>
      </w:r>
      <w:r>
        <w:rPr>
          <w:color w:val="231F20"/>
          <w:w w:val="110"/>
        </w:rPr>
        <w:t> organisation</w:t>
      </w:r>
      <w:r>
        <w:rPr>
          <w:color w:val="231F20"/>
          <w:w w:val="110"/>
        </w:rPr>
        <w:t> in</w:t>
      </w:r>
      <w:r>
        <w:rPr>
          <w:color w:val="231F20"/>
          <w:w w:val="110"/>
        </w:rPr>
        <w:t> Anatolia.</w:t>
      </w:r>
      <w:r>
        <w:rPr>
          <w:color w:val="231F20"/>
          <w:w w:val="110"/>
        </w:rPr>
        <w:t> This</w:t>
      </w:r>
      <w:r>
        <w:rPr>
          <w:color w:val="231F20"/>
          <w:w w:val="110"/>
        </w:rPr>
        <w:t> organisation</w:t>
      </w:r>
      <w:r>
        <w:rPr>
          <w:color w:val="231F20"/>
          <w:w w:val="110"/>
        </w:rPr>
        <w:t> was</w:t>
      </w:r>
      <w:r>
        <w:rPr>
          <w:color w:val="231F20"/>
          <w:spacing w:val="40"/>
          <w:w w:val="110"/>
        </w:rPr>
        <w:t> </w:t>
      </w:r>
      <w:r>
        <w:rPr>
          <w:color w:val="231F20"/>
          <w:w w:val="110"/>
        </w:rPr>
        <w:t>an</w:t>
      </w:r>
      <w:r>
        <w:rPr>
          <w:color w:val="231F20"/>
          <w:w w:val="110"/>
        </w:rPr>
        <w:t> Oghuz</w:t>
      </w:r>
      <w:r>
        <w:rPr>
          <w:color w:val="231F20"/>
          <w:w w:val="110"/>
        </w:rPr>
        <w:t> species</w:t>
      </w:r>
      <w:r>
        <w:rPr>
          <w:color w:val="231F20"/>
          <w:w w:val="110"/>
        </w:rPr>
        <w:t> coming</w:t>
      </w:r>
      <w:r>
        <w:rPr>
          <w:color w:val="231F20"/>
          <w:w w:val="110"/>
        </w:rPr>
        <w:t> from</w:t>
      </w:r>
      <w:r>
        <w:rPr>
          <w:color w:val="231F20"/>
          <w:w w:val="110"/>
        </w:rPr>
        <w:t> Central</w:t>
      </w:r>
      <w:r>
        <w:rPr>
          <w:color w:val="231F20"/>
          <w:w w:val="110"/>
        </w:rPr>
        <w:t> Asia.</w:t>
      </w:r>
      <w:r>
        <w:rPr>
          <w:color w:val="231F20"/>
          <w:w w:val="110"/>
        </w:rPr>
        <w:t> The tradesmen's</w:t>
      </w:r>
      <w:r>
        <w:rPr>
          <w:color w:val="231F20"/>
          <w:spacing w:val="1"/>
          <w:w w:val="110"/>
        </w:rPr>
        <w:t> </w:t>
      </w:r>
      <w:r>
        <w:rPr>
          <w:color w:val="231F20"/>
          <w:w w:val="110"/>
        </w:rPr>
        <w:t>organisation</w:t>
      </w:r>
      <w:r>
        <w:rPr>
          <w:color w:val="231F20"/>
          <w:spacing w:val="1"/>
          <w:w w:val="110"/>
        </w:rPr>
        <w:t> </w:t>
      </w:r>
      <w:r>
        <w:rPr>
          <w:color w:val="231F20"/>
          <w:w w:val="110"/>
        </w:rPr>
        <w:t>of</w:t>
      </w:r>
      <w:r>
        <w:rPr>
          <w:color w:val="231F20"/>
          <w:spacing w:val="1"/>
          <w:w w:val="110"/>
        </w:rPr>
        <w:t> </w:t>
      </w:r>
      <w:r>
        <w:rPr>
          <w:color w:val="231F20"/>
          <w:w w:val="110"/>
        </w:rPr>
        <w:t>nomadic</w:t>
      </w:r>
      <w:r>
        <w:rPr>
          <w:color w:val="231F20"/>
          <w:spacing w:val="2"/>
          <w:w w:val="110"/>
        </w:rPr>
        <w:t> </w:t>
      </w:r>
      <w:r>
        <w:rPr>
          <w:color w:val="231F20"/>
          <w:w w:val="110"/>
        </w:rPr>
        <w:t>Oghuzes.</w:t>
      </w:r>
      <w:r>
        <w:rPr>
          <w:color w:val="231F20"/>
          <w:spacing w:val="75"/>
          <w:w w:val="150"/>
        </w:rPr>
        <w:t>  </w:t>
      </w:r>
      <w:r>
        <w:rPr>
          <w:color w:val="231F20"/>
          <w:w w:val="110"/>
        </w:rPr>
        <w:t>Our</w:t>
      </w:r>
      <w:r>
        <w:rPr>
          <w:color w:val="231F20"/>
          <w:spacing w:val="1"/>
          <w:w w:val="110"/>
        </w:rPr>
        <w:t> </w:t>
      </w:r>
      <w:r>
        <w:rPr>
          <w:color w:val="231F20"/>
          <w:spacing w:val="-2"/>
          <w:w w:val="110"/>
        </w:rPr>
        <w:t>minds</w:t>
      </w:r>
    </w:p>
    <w:p>
      <w:pPr>
        <w:pStyle w:val="BodyText"/>
        <w:spacing w:line="285" w:lineRule="auto"/>
        <w:ind w:left="686" w:right="699"/>
        <w:jc w:val="both"/>
      </w:pPr>
      <w:r>
        <w:rPr>
          <w:color w:val="231F20"/>
          <w:w w:val="110"/>
        </w:rPr>
        <w:t>are</w:t>
      </w:r>
      <w:r>
        <w:rPr>
          <w:color w:val="231F20"/>
          <w:w w:val="110"/>
        </w:rPr>
        <w:t> in</w:t>
      </w:r>
      <w:r>
        <w:rPr>
          <w:color w:val="231F20"/>
          <w:w w:val="110"/>
        </w:rPr>
        <w:t> God's</w:t>
      </w:r>
      <w:r>
        <w:rPr>
          <w:color w:val="231F20"/>
          <w:w w:val="110"/>
        </w:rPr>
        <w:t> hands!..</w:t>
      </w:r>
      <w:r>
        <w:rPr>
          <w:color w:val="231F20"/>
          <w:w w:val="110"/>
        </w:rPr>
        <w:t> It</w:t>
      </w:r>
      <w:r>
        <w:rPr>
          <w:color w:val="231F20"/>
          <w:w w:val="110"/>
        </w:rPr>
        <w:t> was</w:t>
      </w:r>
      <w:r>
        <w:rPr>
          <w:color w:val="231F20"/>
          <w:w w:val="110"/>
        </w:rPr>
        <w:t> another</w:t>
      </w:r>
      <w:r>
        <w:rPr>
          <w:color w:val="231F20"/>
          <w:w w:val="110"/>
        </w:rPr>
        <w:t> festival</w:t>
      </w:r>
      <w:r>
        <w:rPr>
          <w:color w:val="231F20"/>
          <w:w w:val="110"/>
        </w:rPr>
        <w:t> when</w:t>
      </w:r>
      <w:r>
        <w:rPr>
          <w:color w:val="231F20"/>
          <w:w w:val="110"/>
        </w:rPr>
        <w:t> </w:t>
      </w:r>
      <w:r>
        <w:rPr>
          <w:color w:val="231F20"/>
          <w:w w:val="110"/>
        </w:rPr>
        <w:t>the Minister</w:t>
      </w:r>
      <w:r>
        <w:rPr>
          <w:color w:val="231F20"/>
          <w:w w:val="110"/>
        </w:rPr>
        <w:t> of</w:t>
      </w:r>
      <w:r>
        <w:rPr>
          <w:color w:val="231F20"/>
          <w:w w:val="110"/>
        </w:rPr>
        <w:t> Labour</w:t>
      </w:r>
      <w:r>
        <w:rPr>
          <w:color w:val="231F20"/>
          <w:w w:val="110"/>
        </w:rPr>
        <w:t> not</w:t>
      </w:r>
      <w:r>
        <w:rPr>
          <w:color w:val="231F20"/>
          <w:w w:val="110"/>
        </w:rPr>
        <w:t> only</w:t>
      </w:r>
      <w:r>
        <w:rPr>
          <w:color w:val="231F20"/>
          <w:w w:val="110"/>
        </w:rPr>
        <w:t> believed</w:t>
      </w:r>
      <w:r>
        <w:rPr>
          <w:color w:val="231F20"/>
          <w:w w:val="110"/>
        </w:rPr>
        <w:t> these</w:t>
      </w:r>
      <w:r>
        <w:rPr>
          <w:color w:val="231F20"/>
          <w:w w:val="110"/>
        </w:rPr>
        <w:t> tales,</w:t>
      </w:r>
      <w:r>
        <w:rPr>
          <w:color w:val="231F20"/>
          <w:w w:val="110"/>
        </w:rPr>
        <w:t> but</w:t>
      </w:r>
      <w:r>
        <w:rPr>
          <w:color w:val="231F20"/>
          <w:w w:val="110"/>
        </w:rPr>
        <w:t> also read this man's name as "Ahi Evran". "Ahi" and its old form "akı" are Turkish words meaning "brave, valiant, friend". "Evren" means both "dragon" and "universe" and is used as</w:t>
      </w:r>
      <w:r>
        <w:rPr>
          <w:color w:val="231F20"/>
          <w:spacing w:val="40"/>
          <w:w w:val="110"/>
        </w:rPr>
        <w:t> </w:t>
      </w:r>
      <w:r>
        <w:rPr>
          <w:color w:val="231F20"/>
          <w:w w:val="110"/>
        </w:rPr>
        <w:t>a</w:t>
      </w:r>
      <w:r>
        <w:rPr>
          <w:color w:val="231F20"/>
          <w:w w:val="110"/>
        </w:rPr>
        <w:t> male</w:t>
      </w:r>
      <w:r>
        <w:rPr>
          <w:color w:val="231F20"/>
          <w:w w:val="110"/>
        </w:rPr>
        <w:t> name.</w:t>
      </w:r>
      <w:r>
        <w:rPr>
          <w:color w:val="231F20"/>
          <w:w w:val="110"/>
        </w:rPr>
        <w:t> "Ahi",</w:t>
      </w:r>
      <w:r>
        <w:rPr>
          <w:color w:val="231F20"/>
          <w:w w:val="110"/>
        </w:rPr>
        <w:t> on</w:t>
      </w:r>
      <w:r>
        <w:rPr>
          <w:color w:val="231F20"/>
          <w:w w:val="110"/>
        </w:rPr>
        <w:t> the</w:t>
      </w:r>
      <w:r>
        <w:rPr>
          <w:color w:val="231F20"/>
          <w:w w:val="110"/>
        </w:rPr>
        <w:t> other</w:t>
      </w:r>
      <w:r>
        <w:rPr>
          <w:color w:val="231F20"/>
          <w:w w:val="110"/>
        </w:rPr>
        <w:t> hand,</w:t>
      </w:r>
      <w:r>
        <w:rPr>
          <w:color w:val="231F20"/>
          <w:w w:val="110"/>
        </w:rPr>
        <w:t> is</w:t>
      </w:r>
      <w:r>
        <w:rPr>
          <w:color w:val="231F20"/>
          <w:w w:val="110"/>
        </w:rPr>
        <w:t> a</w:t>
      </w:r>
      <w:r>
        <w:rPr>
          <w:color w:val="231F20"/>
          <w:w w:val="110"/>
        </w:rPr>
        <w:t> Persian</w:t>
      </w:r>
      <w:r>
        <w:rPr>
          <w:color w:val="231F20"/>
          <w:w w:val="110"/>
        </w:rPr>
        <w:t> word which means "ahli", "ah-li", "ah-li" and is a fabricated word used</w:t>
      </w:r>
      <w:r>
        <w:rPr>
          <w:color w:val="231F20"/>
          <w:w w:val="110"/>
        </w:rPr>
        <w:t> by</w:t>
      </w:r>
      <w:r>
        <w:rPr>
          <w:color w:val="231F20"/>
          <w:w w:val="110"/>
        </w:rPr>
        <w:t> poets</w:t>
      </w:r>
      <w:r>
        <w:rPr>
          <w:color w:val="231F20"/>
          <w:w w:val="110"/>
        </w:rPr>
        <w:t> as</w:t>
      </w:r>
      <w:r>
        <w:rPr>
          <w:color w:val="231F20"/>
          <w:w w:val="110"/>
        </w:rPr>
        <w:t> a</w:t>
      </w:r>
      <w:r>
        <w:rPr>
          <w:color w:val="231F20"/>
          <w:w w:val="110"/>
        </w:rPr>
        <w:t> pseudonym.</w:t>
      </w:r>
      <w:r>
        <w:rPr>
          <w:color w:val="231F20"/>
          <w:w w:val="110"/>
        </w:rPr>
        <w:t> In</w:t>
      </w:r>
      <w:r>
        <w:rPr>
          <w:color w:val="231F20"/>
          <w:w w:val="110"/>
        </w:rPr>
        <w:t> fact,</w:t>
      </w:r>
      <w:r>
        <w:rPr>
          <w:color w:val="231F20"/>
          <w:w w:val="110"/>
        </w:rPr>
        <w:t> a</w:t>
      </w:r>
      <w:r>
        <w:rPr>
          <w:color w:val="231F20"/>
          <w:w w:val="110"/>
        </w:rPr>
        <w:t> poet</w:t>
      </w:r>
      <w:r>
        <w:rPr>
          <w:color w:val="231F20"/>
          <w:w w:val="110"/>
        </w:rPr>
        <w:t> with</w:t>
      </w:r>
      <w:r>
        <w:rPr>
          <w:color w:val="231F20"/>
          <w:w w:val="110"/>
        </w:rPr>
        <w:t> the pseudonym Ahi lived in the era of Yavuz Sultan Selim.</w:t>
      </w:r>
    </w:p>
    <w:p>
      <w:pPr>
        <w:pStyle w:val="BodyText"/>
        <w:spacing w:line="285" w:lineRule="auto"/>
        <w:ind w:left="676" w:right="722" w:firstLine="297"/>
        <w:jc w:val="both"/>
      </w:pPr>
      <w:r>
        <w:rPr>
          <w:color w:val="231F20"/>
          <w:w w:val="110"/>
        </w:rPr>
        <w:t>On the evening of 5 September </w:t>
      </w:r>
      <w:r>
        <w:rPr>
          <w:color w:val="231F20"/>
          <w:spacing w:val="12"/>
          <w:w w:val="110"/>
        </w:rPr>
        <w:t>1971,</w:t>
      </w:r>
      <w:r>
        <w:rPr>
          <w:color w:val="231F20"/>
          <w:spacing w:val="5"/>
          <w:w w:val="110"/>
        </w:rPr>
        <w:t> </w:t>
      </w:r>
      <w:r>
        <w:rPr>
          <w:color w:val="231F20"/>
          <w:w w:val="110"/>
        </w:rPr>
        <w:t>we again listened to</w:t>
      </w:r>
      <w:r>
        <w:rPr>
          <w:color w:val="231F20"/>
          <w:w w:val="110"/>
        </w:rPr>
        <w:t> another</w:t>
      </w:r>
      <w:r>
        <w:rPr>
          <w:color w:val="231F20"/>
          <w:w w:val="110"/>
        </w:rPr>
        <w:t> fairy</w:t>
      </w:r>
      <w:r>
        <w:rPr>
          <w:color w:val="231F20"/>
          <w:w w:val="110"/>
        </w:rPr>
        <w:t> tale</w:t>
      </w:r>
      <w:r>
        <w:rPr>
          <w:color w:val="231F20"/>
          <w:w w:val="110"/>
        </w:rPr>
        <w:t> on</w:t>
      </w:r>
      <w:r>
        <w:rPr>
          <w:color w:val="231F20"/>
          <w:w w:val="110"/>
        </w:rPr>
        <w:t> Istanbul</w:t>
      </w:r>
      <w:r>
        <w:rPr>
          <w:color w:val="231F20"/>
          <w:w w:val="110"/>
        </w:rPr>
        <w:t> Radio.</w:t>
      </w:r>
      <w:r>
        <w:rPr>
          <w:color w:val="231F20"/>
          <w:w w:val="110"/>
        </w:rPr>
        <w:t> According</w:t>
      </w:r>
      <w:r>
        <w:rPr>
          <w:color w:val="231F20"/>
          <w:w w:val="110"/>
        </w:rPr>
        <w:t> to</w:t>
      </w:r>
      <w:r>
        <w:rPr>
          <w:color w:val="231F20"/>
          <w:w w:val="110"/>
        </w:rPr>
        <w:t> </w:t>
      </w:r>
      <w:r>
        <w:rPr>
          <w:color w:val="231F20"/>
          <w:w w:val="110"/>
        </w:rPr>
        <w:t>this tale,</w:t>
      </w:r>
      <w:r>
        <w:rPr>
          <w:color w:val="231F20"/>
          <w:w w:val="110"/>
        </w:rPr>
        <w:t> which</w:t>
      </w:r>
      <w:r>
        <w:rPr>
          <w:color w:val="231F20"/>
          <w:w w:val="110"/>
        </w:rPr>
        <w:t> it</w:t>
      </w:r>
      <w:r>
        <w:rPr>
          <w:color w:val="231F20"/>
          <w:w w:val="110"/>
        </w:rPr>
        <w:t> is</w:t>
      </w:r>
      <w:r>
        <w:rPr>
          <w:color w:val="231F20"/>
          <w:w w:val="110"/>
        </w:rPr>
        <w:t> not</w:t>
      </w:r>
      <w:r>
        <w:rPr>
          <w:color w:val="231F20"/>
          <w:w w:val="110"/>
        </w:rPr>
        <w:t> clear</w:t>
      </w:r>
      <w:r>
        <w:rPr>
          <w:color w:val="231F20"/>
          <w:w w:val="110"/>
        </w:rPr>
        <w:t> whether</w:t>
      </w:r>
      <w:r>
        <w:rPr>
          <w:color w:val="231F20"/>
          <w:w w:val="110"/>
        </w:rPr>
        <w:t> it</w:t>
      </w:r>
      <w:r>
        <w:rPr>
          <w:color w:val="231F20"/>
          <w:w w:val="110"/>
        </w:rPr>
        <w:t> was</w:t>
      </w:r>
      <w:r>
        <w:rPr>
          <w:color w:val="231F20"/>
          <w:w w:val="110"/>
        </w:rPr>
        <w:t> serious</w:t>
      </w:r>
      <w:r>
        <w:rPr>
          <w:color w:val="231F20"/>
          <w:w w:val="110"/>
        </w:rPr>
        <w:t> or</w:t>
      </w:r>
      <w:r>
        <w:rPr>
          <w:color w:val="231F20"/>
          <w:w w:val="110"/>
        </w:rPr>
        <w:t> a</w:t>
      </w:r>
      <w:r>
        <w:rPr>
          <w:color w:val="231F20"/>
          <w:w w:val="110"/>
        </w:rPr>
        <w:t> joke, Seyid</w:t>
      </w:r>
      <w:r>
        <w:rPr>
          <w:color w:val="231F20"/>
          <w:w w:val="110"/>
        </w:rPr>
        <w:t> Battal</w:t>
      </w:r>
      <w:r>
        <w:rPr>
          <w:color w:val="231F20"/>
          <w:w w:val="110"/>
        </w:rPr>
        <w:t> Gazi</w:t>
      </w:r>
      <w:r>
        <w:rPr>
          <w:color w:val="231F20"/>
          <w:w w:val="110"/>
        </w:rPr>
        <w:t> started</w:t>
      </w:r>
      <w:r>
        <w:rPr>
          <w:color w:val="231F20"/>
          <w:w w:val="110"/>
        </w:rPr>
        <w:t> to</w:t>
      </w:r>
      <w:r>
        <w:rPr>
          <w:color w:val="231F20"/>
          <w:w w:val="110"/>
        </w:rPr>
        <w:t> Turkify</w:t>
      </w:r>
      <w:r>
        <w:rPr>
          <w:color w:val="231F20"/>
          <w:w w:val="110"/>
        </w:rPr>
        <w:t> Anatolia</w:t>
      </w:r>
      <w:r>
        <w:rPr>
          <w:color w:val="231F20"/>
          <w:w w:val="110"/>
        </w:rPr>
        <w:t> 1200</w:t>
      </w:r>
      <w:r>
        <w:rPr>
          <w:color w:val="231F20"/>
          <w:w w:val="110"/>
        </w:rPr>
        <w:t> years</w:t>
      </w:r>
      <w:r>
        <w:rPr>
          <w:color w:val="231F20"/>
          <w:spacing w:val="80"/>
          <w:w w:val="110"/>
        </w:rPr>
        <w:t> </w:t>
      </w:r>
      <w:r>
        <w:rPr>
          <w:color w:val="231F20"/>
          <w:w w:val="110"/>
        </w:rPr>
        <w:t>ago</w:t>
      </w:r>
      <w:r>
        <w:rPr>
          <w:color w:val="231F20"/>
          <w:spacing w:val="69"/>
          <w:w w:val="150"/>
        </w:rPr>
        <w:t>  </w:t>
      </w:r>
      <w:r>
        <w:rPr>
          <w:color w:val="231F20"/>
          <w:w w:val="110"/>
        </w:rPr>
        <w:t>We</w:t>
      </w:r>
      <w:r>
        <w:rPr>
          <w:color w:val="231F20"/>
          <w:spacing w:val="8"/>
          <w:w w:val="110"/>
        </w:rPr>
        <w:t> </w:t>
      </w:r>
      <w:r>
        <w:rPr>
          <w:color w:val="231F20"/>
          <w:w w:val="110"/>
        </w:rPr>
        <w:t>do</w:t>
      </w:r>
      <w:r>
        <w:rPr>
          <w:color w:val="231F20"/>
          <w:spacing w:val="8"/>
          <w:w w:val="110"/>
        </w:rPr>
        <w:t> </w:t>
      </w:r>
      <w:r>
        <w:rPr>
          <w:color w:val="231F20"/>
          <w:w w:val="110"/>
        </w:rPr>
        <w:t>not</w:t>
      </w:r>
      <w:r>
        <w:rPr>
          <w:color w:val="231F20"/>
          <w:spacing w:val="8"/>
          <w:w w:val="110"/>
        </w:rPr>
        <w:t> </w:t>
      </w:r>
      <w:r>
        <w:rPr>
          <w:color w:val="231F20"/>
          <w:w w:val="110"/>
        </w:rPr>
        <w:t>know</w:t>
      </w:r>
      <w:r>
        <w:rPr>
          <w:color w:val="231F20"/>
          <w:spacing w:val="9"/>
          <w:w w:val="110"/>
        </w:rPr>
        <w:t> </w:t>
      </w:r>
      <w:r>
        <w:rPr>
          <w:color w:val="231F20"/>
          <w:w w:val="110"/>
        </w:rPr>
        <w:t>which</w:t>
      </w:r>
      <w:r>
        <w:rPr>
          <w:color w:val="231F20"/>
          <w:spacing w:val="8"/>
          <w:w w:val="110"/>
        </w:rPr>
        <w:t> </w:t>
      </w:r>
      <w:r>
        <w:rPr>
          <w:color w:val="231F20"/>
          <w:w w:val="110"/>
        </w:rPr>
        <w:t>scholar</w:t>
      </w:r>
      <w:r>
        <w:rPr>
          <w:color w:val="231F20"/>
          <w:spacing w:val="8"/>
          <w:w w:val="110"/>
        </w:rPr>
        <w:t> </w:t>
      </w:r>
      <w:r>
        <w:rPr>
          <w:color w:val="231F20"/>
          <w:w w:val="110"/>
        </w:rPr>
        <w:t>of</w:t>
      </w:r>
      <w:r>
        <w:rPr>
          <w:color w:val="231F20"/>
          <w:spacing w:val="8"/>
          <w:w w:val="110"/>
        </w:rPr>
        <w:t> </w:t>
      </w:r>
      <w:r>
        <w:rPr>
          <w:color w:val="231F20"/>
          <w:w w:val="110"/>
        </w:rPr>
        <w:t>history</w:t>
      </w:r>
      <w:r>
        <w:rPr>
          <w:color w:val="231F20"/>
          <w:spacing w:val="9"/>
          <w:w w:val="110"/>
        </w:rPr>
        <w:t> </w:t>
      </w:r>
      <w:r>
        <w:rPr>
          <w:color w:val="231F20"/>
          <w:spacing w:val="-2"/>
          <w:w w:val="110"/>
        </w:rPr>
        <w:t>discovered</w:t>
      </w:r>
    </w:p>
    <w:p>
      <w:pPr>
        <w:pStyle w:val="BodyText"/>
        <w:spacing w:line="216" w:lineRule="exact"/>
        <w:ind w:left="676"/>
        <w:jc w:val="both"/>
      </w:pPr>
      <w:r>
        <w:rPr>
          <w:color w:val="231F20"/>
          <w:w w:val="110"/>
        </w:rPr>
        <w:t>this</w:t>
      </w:r>
      <w:r>
        <w:rPr>
          <w:color w:val="231F20"/>
          <w:spacing w:val="16"/>
          <w:w w:val="110"/>
        </w:rPr>
        <w:t> </w:t>
      </w:r>
      <w:r>
        <w:rPr>
          <w:color w:val="231F20"/>
          <w:w w:val="110"/>
        </w:rPr>
        <w:t>great</w:t>
      </w:r>
      <w:r>
        <w:rPr>
          <w:color w:val="231F20"/>
          <w:spacing w:val="16"/>
          <w:w w:val="110"/>
        </w:rPr>
        <w:t> </w:t>
      </w:r>
      <w:r>
        <w:rPr>
          <w:color w:val="231F20"/>
          <w:w w:val="110"/>
        </w:rPr>
        <w:t>historical</w:t>
      </w:r>
      <w:r>
        <w:rPr>
          <w:color w:val="231F20"/>
          <w:spacing w:val="16"/>
          <w:w w:val="110"/>
        </w:rPr>
        <w:t> </w:t>
      </w:r>
      <w:r>
        <w:rPr>
          <w:color w:val="231F20"/>
          <w:w w:val="110"/>
        </w:rPr>
        <w:t>fact</w:t>
      </w:r>
      <w:r>
        <w:rPr>
          <w:color w:val="231F20"/>
          <w:spacing w:val="17"/>
          <w:w w:val="110"/>
        </w:rPr>
        <w:t> </w:t>
      </w:r>
      <w:r>
        <w:rPr>
          <w:color w:val="231F20"/>
          <w:w w:val="110"/>
        </w:rPr>
        <w:t>and</w:t>
      </w:r>
      <w:r>
        <w:rPr>
          <w:color w:val="231F20"/>
          <w:spacing w:val="16"/>
          <w:w w:val="110"/>
        </w:rPr>
        <w:t> </w:t>
      </w:r>
      <w:r>
        <w:rPr>
          <w:color w:val="231F20"/>
          <w:w w:val="110"/>
        </w:rPr>
        <w:t>put</w:t>
      </w:r>
      <w:r>
        <w:rPr>
          <w:color w:val="231F20"/>
          <w:spacing w:val="16"/>
          <w:w w:val="110"/>
        </w:rPr>
        <w:t> </w:t>
      </w:r>
      <w:r>
        <w:rPr>
          <w:color w:val="231F20"/>
          <w:w w:val="110"/>
        </w:rPr>
        <w:t>it</w:t>
      </w:r>
      <w:r>
        <w:rPr>
          <w:color w:val="231F20"/>
          <w:spacing w:val="16"/>
          <w:w w:val="110"/>
        </w:rPr>
        <w:t> </w:t>
      </w:r>
      <w:r>
        <w:rPr>
          <w:color w:val="231F20"/>
          <w:w w:val="110"/>
        </w:rPr>
        <w:t>in</w:t>
      </w:r>
      <w:r>
        <w:rPr>
          <w:color w:val="231F20"/>
          <w:spacing w:val="17"/>
          <w:w w:val="110"/>
        </w:rPr>
        <w:t> </w:t>
      </w:r>
      <w:r>
        <w:rPr>
          <w:color w:val="231F20"/>
          <w:w w:val="110"/>
        </w:rPr>
        <w:t>the</w:t>
      </w:r>
      <w:r>
        <w:rPr>
          <w:color w:val="231F20"/>
          <w:spacing w:val="16"/>
          <w:w w:val="110"/>
        </w:rPr>
        <w:t> </w:t>
      </w:r>
      <w:r>
        <w:rPr>
          <w:color w:val="231F20"/>
          <w:w w:val="110"/>
        </w:rPr>
        <w:t>middle.</w:t>
      </w:r>
      <w:r>
        <w:rPr>
          <w:color w:val="231F20"/>
          <w:spacing w:val="16"/>
          <w:w w:val="110"/>
        </w:rPr>
        <w:t> </w:t>
      </w:r>
      <w:r>
        <w:rPr>
          <w:color w:val="231F20"/>
          <w:w w:val="110"/>
        </w:rPr>
        <w:t>A</w:t>
      </w:r>
      <w:r>
        <w:rPr>
          <w:color w:val="231F20"/>
          <w:spacing w:val="8"/>
          <w:w w:val="110"/>
        </w:rPr>
        <w:t> </w:t>
      </w:r>
      <w:r>
        <w:rPr>
          <w:color w:val="231F20"/>
          <w:spacing w:val="-2"/>
          <w:w w:val="110"/>
        </w:rPr>
        <w:t>"school</w:t>
      </w:r>
    </w:p>
    <w:p>
      <w:pPr>
        <w:pStyle w:val="BodyText"/>
        <w:spacing w:after="0" w:line="216" w:lineRule="exact"/>
        <w:jc w:val="both"/>
        <w:sectPr>
          <w:pgSz w:w="8640" w:h="12960"/>
          <w:pgMar w:top="1480" w:bottom="280" w:left="1080" w:right="1080"/>
        </w:sectPr>
      </w:pPr>
    </w:p>
    <w:p>
      <w:pPr>
        <w:pStyle w:val="BodyText"/>
      </w:pPr>
    </w:p>
    <w:p>
      <w:pPr>
        <w:pStyle w:val="BodyText"/>
      </w:pPr>
    </w:p>
    <w:p>
      <w:pPr>
        <w:pStyle w:val="BodyText"/>
        <w:spacing w:before="74"/>
      </w:pPr>
    </w:p>
    <w:p>
      <w:pPr>
        <w:pStyle w:val="BodyText"/>
        <w:ind w:left="676"/>
      </w:pPr>
      <w:r>
        <w:rPr>
          <w:color w:val="231F20"/>
          <w:w w:val="110"/>
        </w:rPr>
        <w:t>of</w:t>
      </w:r>
      <w:r>
        <w:rPr>
          <w:color w:val="231F20"/>
          <w:spacing w:val="-1"/>
          <w:w w:val="110"/>
        </w:rPr>
        <w:t> </w:t>
      </w:r>
      <w:r>
        <w:rPr>
          <w:color w:val="231F20"/>
          <w:w w:val="110"/>
        </w:rPr>
        <w:t>the</w:t>
      </w:r>
      <w:r>
        <w:rPr>
          <w:color w:val="231F20"/>
          <w:spacing w:val="-1"/>
          <w:w w:val="110"/>
        </w:rPr>
        <w:t> </w:t>
      </w:r>
      <w:r>
        <w:rPr>
          <w:color w:val="231F20"/>
          <w:spacing w:val="-2"/>
          <w:w w:val="110"/>
        </w:rPr>
        <w:t>nation"</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18"/>
        <w:rPr>
          <w:sz w:val="12"/>
        </w:rPr>
      </w:pPr>
    </w:p>
    <w:p>
      <w:pPr>
        <w:spacing w:before="0"/>
        <w:ind w:left="676" w:right="0" w:firstLine="0"/>
        <w:jc w:val="both"/>
        <w:rPr>
          <w:position w:val="3"/>
          <w:sz w:val="12"/>
        </w:rPr>
      </w:pPr>
      <w:r>
        <w:rPr>
          <w:color w:val="231F20"/>
          <w:spacing w:val="-26"/>
          <w:w w:val="185"/>
          <w:sz w:val="12"/>
        </w:rPr>
        <w:t>60</w:t>
      </w:r>
      <w:r>
        <w:rPr>
          <w:color w:val="231F20"/>
          <w:spacing w:val="10"/>
          <w:w w:val="185"/>
          <w:sz w:val="12"/>
        </w:rPr>
        <w:t> </w:t>
      </w:r>
      <w:r>
        <w:rPr>
          <w:color w:val="231F20"/>
          <w:spacing w:val="-26"/>
          <w:w w:val="185"/>
          <w:sz w:val="12"/>
        </w:rPr>
        <w:t>-</w:t>
      </w:r>
      <w:r>
        <w:rPr>
          <w:color w:val="231F20"/>
          <w:spacing w:val="10"/>
          <w:w w:val="185"/>
          <w:sz w:val="12"/>
        </w:rPr>
        <w:t> </w:t>
      </w:r>
      <w:r>
        <w:rPr>
          <w:color w:val="231F20"/>
          <w:spacing w:val="-26"/>
          <w:w w:val="185"/>
          <w:sz w:val="12"/>
        </w:rPr>
        <w:t>Turanism,</w:t>
      </w:r>
      <w:r>
        <w:rPr>
          <w:color w:val="231F20"/>
          <w:spacing w:val="10"/>
          <w:w w:val="185"/>
          <w:sz w:val="12"/>
        </w:rPr>
        <w:t> </w:t>
      </w:r>
      <w:r>
        <w:rPr>
          <w:color w:val="231F20"/>
          <w:spacing w:val="-26"/>
          <w:w w:val="185"/>
          <w:sz w:val="12"/>
        </w:rPr>
        <w:t>M60</w:t>
      </w:r>
      <w:r>
        <w:rPr>
          <w:color w:val="231F20"/>
          <w:spacing w:val="10"/>
          <w:w w:val="185"/>
          <w:sz w:val="12"/>
        </w:rPr>
        <w:t> </w:t>
      </w:r>
      <w:r>
        <w:rPr>
          <w:color w:val="231F20"/>
          <w:spacing w:val="10"/>
          <w:w w:val="178"/>
          <w:sz w:val="12"/>
        </w:rPr>
        <w:t>Va</w:t>
      </w:r>
      <w:r>
        <w:rPr>
          <w:color w:val="231F20"/>
          <w:spacing w:val="-23"/>
          <w:w w:val="178"/>
          <w:sz w:val="12"/>
        </w:rPr>
        <w:t>l</w:t>
      </w:r>
      <w:r>
        <w:rPr>
          <w:color w:val="231F20"/>
          <w:spacing w:val="-171"/>
          <w:w w:val="198"/>
          <w:position w:val="3"/>
          <w:sz w:val="12"/>
        </w:rPr>
        <w:t>M</w:t>
      </w:r>
      <w:r>
        <w:rPr>
          <w:color w:val="231F20"/>
          <w:spacing w:val="10"/>
          <w:w w:val="178"/>
          <w:sz w:val="12"/>
        </w:rPr>
        <w:t>u</w:t>
      </w:r>
      <w:r>
        <w:rPr>
          <w:color w:val="231F20"/>
          <w:spacing w:val="-16"/>
          <w:w w:val="178"/>
          <w:sz w:val="12"/>
        </w:rPr>
        <w:t>e</w:t>
      </w:r>
      <w:r>
        <w:rPr>
          <w:color w:val="231F20"/>
          <w:spacing w:val="-32"/>
          <w:w w:val="198"/>
          <w:position w:val="3"/>
          <w:sz w:val="12"/>
        </w:rPr>
        <w:t>i</w:t>
      </w:r>
      <w:r>
        <w:rPr>
          <w:color w:val="231F20"/>
          <w:spacing w:val="-35"/>
          <w:w w:val="178"/>
          <w:sz w:val="12"/>
        </w:rPr>
        <w:t>s</w:t>
      </w:r>
      <w:r>
        <w:rPr>
          <w:color w:val="231F20"/>
          <w:spacing w:val="10"/>
          <w:w w:val="198"/>
          <w:position w:val="3"/>
          <w:sz w:val="12"/>
        </w:rPr>
        <w:t>l</w:t>
      </w:r>
      <w:r>
        <w:rPr>
          <w:color w:val="231F20"/>
          <w:spacing w:val="-17"/>
          <w:w w:val="184"/>
          <w:position w:val="3"/>
          <w:sz w:val="12"/>
        </w:rPr>
        <w:t> </w:t>
      </w:r>
      <w:r>
        <w:rPr>
          <w:color w:val="231F20"/>
          <w:spacing w:val="-52"/>
          <w:w w:val="182"/>
          <w:sz w:val="12"/>
        </w:rPr>
        <w:t>a</w:t>
      </w:r>
      <w:r>
        <w:rPr>
          <w:color w:val="231F20"/>
          <w:spacing w:val="-69"/>
          <w:w w:val="187"/>
          <w:position w:val="3"/>
          <w:sz w:val="12"/>
        </w:rPr>
        <w:t>V</w:t>
      </w:r>
      <w:r>
        <w:rPr>
          <w:color w:val="231F20"/>
          <w:spacing w:val="-2"/>
          <w:w w:val="182"/>
          <w:sz w:val="12"/>
        </w:rPr>
        <w:t>n</w:t>
      </w:r>
      <w:r>
        <w:rPr>
          <w:color w:val="231F20"/>
          <w:spacing w:val="-57"/>
          <w:w w:val="187"/>
          <w:position w:val="3"/>
          <w:sz w:val="12"/>
        </w:rPr>
        <w:t>a</w:t>
      </w:r>
      <w:r>
        <w:rPr>
          <w:color w:val="231F20"/>
          <w:spacing w:val="-14"/>
          <w:w w:val="182"/>
          <w:sz w:val="12"/>
        </w:rPr>
        <w:t>d</w:t>
      </w:r>
      <w:r>
        <w:rPr>
          <w:color w:val="231F20"/>
          <w:spacing w:val="18"/>
          <w:w w:val="187"/>
          <w:position w:val="3"/>
          <w:sz w:val="12"/>
        </w:rPr>
        <w:t>l</w:t>
      </w:r>
      <w:r>
        <w:rPr>
          <w:color w:val="231F20"/>
          <w:spacing w:val="-64"/>
          <w:w w:val="187"/>
          <w:position w:val="3"/>
          <w:sz w:val="12"/>
        </w:rPr>
        <w:t>u</w:t>
      </w:r>
      <w:r>
        <w:rPr>
          <w:color w:val="231F20"/>
          <w:spacing w:val="-55"/>
          <w:w w:val="182"/>
          <w:sz w:val="12"/>
        </w:rPr>
        <w:t>Y</w:t>
      </w:r>
      <w:r>
        <w:rPr>
          <w:color w:val="231F20"/>
          <w:spacing w:val="-9"/>
          <w:w w:val="187"/>
          <w:position w:val="3"/>
          <w:sz w:val="12"/>
        </w:rPr>
        <w:t>e</w:t>
      </w:r>
      <w:r>
        <w:rPr>
          <w:color w:val="231F20"/>
          <w:spacing w:val="-62"/>
          <w:w w:val="182"/>
          <w:sz w:val="12"/>
        </w:rPr>
        <w:t>o</w:t>
      </w:r>
      <w:r>
        <w:rPr>
          <w:color w:val="231F20"/>
          <w:spacing w:val="11"/>
          <w:w w:val="187"/>
          <w:position w:val="3"/>
          <w:sz w:val="12"/>
        </w:rPr>
        <w:t>s</w:t>
      </w:r>
      <w:r>
        <w:rPr>
          <w:color w:val="231F20"/>
          <w:spacing w:val="-28"/>
          <w:w w:val="182"/>
          <w:sz w:val="12"/>
        </w:rPr>
        <w:t>u</w:t>
      </w:r>
      <w:r>
        <w:rPr>
          <w:color w:val="231F20"/>
          <w:spacing w:val="-35"/>
          <w:w w:val="187"/>
          <w:position w:val="3"/>
          <w:sz w:val="12"/>
        </w:rPr>
        <w:t>a</w:t>
      </w:r>
      <w:r>
        <w:rPr>
          <w:color w:val="231F20"/>
          <w:spacing w:val="12"/>
          <w:w w:val="182"/>
          <w:sz w:val="12"/>
        </w:rPr>
        <w:t>t</w:t>
      </w:r>
      <w:r>
        <w:rPr>
          <w:color w:val="231F20"/>
          <w:spacing w:val="-88"/>
          <w:w w:val="187"/>
          <w:position w:val="3"/>
          <w:sz w:val="12"/>
        </w:rPr>
        <w:t>n</w:t>
      </w:r>
      <w:r>
        <w:rPr>
          <w:color w:val="231F20"/>
          <w:spacing w:val="17"/>
          <w:w w:val="182"/>
          <w:sz w:val="12"/>
        </w:rPr>
        <w:t>h</w:t>
      </w:r>
      <w:r>
        <w:rPr>
          <w:color w:val="231F20"/>
          <w:spacing w:val="20"/>
          <w:w w:val="187"/>
          <w:position w:val="3"/>
          <w:sz w:val="12"/>
        </w:rPr>
        <w:t>d</w:t>
      </w:r>
      <w:r>
        <w:rPr>
          <w:color w:val="231F20"/>
          <w:spacing w:val="7"/>
          <w:w w:val="185"/>
          <w:position w:val="3"/>
          <w:sz w:val="12"/>
        </w:rPr>
        <w:t> </w:t>
      </w:r>
      <w:r>
        <w:rPr>
          <w:color w:val="231F20"/>
          <w:spacing w:val="-26"/>
          <w:w w:val="185"/>
          <w:position w:val="3"/>
          <w:sz w:val="12"/>
        </w:rPr>
        <w:t>Issues</w:t>
      </w:r>
      <w:r>
        <w:rPr>
          <w:color w:val="231F20"/>
          <w:spacing w:val="6"/>
          <w:w w:val="185"/>
          <w:position w:val="3"/>
          <w:sz w:val="12"/>
        </w:rPr>
        <w:t> </w:t>
      </w:r>
      <w:r>
        <w:rPr>
          <w:color w:val="231F20"/>
          <w:spacing w:val="-26"/>
          <w:w w:val="185"/>
          <w:position w:val="3"/>
          <w:sz w:val="9"/>
        </w:rPr>
        <w:t>-</w:t>
      </w:r>
      <w:r>
        <w:rPr>
          <w:color w:val="231F20"/>
          <w:spacing w:val="7"/>
          <w:w w:val="185"/>
          <w:position w:val="3"/>
          <w:sz w:val="9"/>
        </w:rPr>
        <w:t> </w:t>
      </w:r>
      <w:r>
        <w:rPr>
          <w:color w:val="231F20"/>
          <w:spacing w:val="-26"/>
          <w:w w:val="185"/>
          <w:position w:val="3"/>
          <w:sz w:val="12"/>
        </w:rPr>
        <w:t>59</w:t>
      </w:r>
    </w:p>
    <w:p>
      <w:pPr>
        <w:pStyle w:val="BodyText"/>
        <w:spacing w:line="283" w:lineRule="auto" w:before="104"/>
        <w:ind w:left="748" w:right="632" w:firstLine="9"/>
        <w:jc w:val="both"/>
      </w:pPr>
      <w:r>
        <w:rPr>
          <w:color w:val="231F20"/>
          <w:w w:val="115"/>
        </w:rPr>
        <w:t>Shouldn't</w:t>
      </w:r>
      <w:r>
        <w:rPr>
          <w:color w:val="231F20"/>
          <w:spacing w:val="-2"/>
          <w:w w:val="115"/>
        </w:rPr>
        <w:t> </w:t>
      </w:r>
      <w:r>
        <w:rPr>
          <w:color w:val="231F20"/>
          <w:w w:val="115"/>
        </w:rPr>
        <w:t>the</w:t>
      </w:r>
      <w:r>
        <w:rPr>
          <w:color w:val="231F20"/>
          <w:spacing w:val="-2"/>
          <w:w w:val="115"/>
        </w:rPr>
        <w:t> </w:t>
      </w:r>
      <w:r>
        <w:rPr>
          <w:color w:val="231F20"/>
          <w:w w:val="115"/>
        </w:rPr>
        <w:t>radio</w:t>
      </w:r>
      <w:r>
        <w:rPr>
          <w:color w:val="231F20"/>
          <w:spacing w:val="-2"/>
          <w:w w:val="115"/>
        </w:rPr>
        <w:t> </w:t>
      </w:r>
      <w:r>
        <w:rPr>
          <w:color w:val="231F20"/>
          <w:w w:val="115"/>
        </w:rPr>
        <w:t>be</w:t>
      </w:r>
      <w:r>
        <w:rPr>
          <w:color w:val="231F20"/>
          <w:spacing w:val="-2"/>
          <w:w w:val="115"/>
        </w:rPr>
        <w:t> </w:t>
      </w:r>
      <w:r>
        <w:rPr>
          <w:color w:val="231F20"/>
          <w:w w:val="115"/>
        </w:rPr>
        <w:t>more</w:t>
      </w:r>
      <w:r>
        <w:rPr>
          <w:color w:val="231F20"/>
          <w:spacing w:val="-2"/>
          <w:w w:val="115"/>
        </w:rPr>
        <w:t> </w:t>
      </w:r>
      <w:r>
        <w:rPr>
          <w:color w:val="231F20"/>
          <w:w w:val="115"/>
        </w:rPr>
        <w:t>knowledgeable,</w:t>
      </w:r>
      <w:r>
        <w:rPr>
          <w:color w:val="231F20"/>
          <w:spacing w:val="-2"/>
          <w:w w:val="115"/>
        </w:rPr>
        <w:t> </w:t>
      </w:r>
      <w:r>
        <w:rPr>
          <w:color w:val="231F20"/>
          <w:w w:val="115"/>
        </w:rPr>
        <w:t>dignified</w:t>
      </w:r>
      <w:r>
        <w:rPr>
          <w:color w:val="231F20"/>
          <w:spacing w:val="-2"/>
          <w:w w:val="115"/>
        </w:rPr>
        <w:t> </w:t>
      </w:r>
      <w:r>
        <w:rPr>
          <w:color w:val="231F20"/>
          <w:w w:val="115"/>
        </w:rPr>
        <w:t>and serious when addressing the nation?</w:t>
      </w:r>
    </w:p>
    <w:p>
      <w:pPr>
        <w:pStyle w:val="BodyText"/>
        <w:spacing w:line="280" w:lineRule="auto"/>
        <w:ind w:left="742" w:right="631" w:firstLine="283"/>
        <w:jc w:val="both"/>
      </w:pPr>
      <w:r>
        <w:rPr>
          <w:color w:val="231F20"/>
          <w:w w:val="110"/>
        </w:rPr>
        <w:t>There</w:t>
      </w:r>
      <w:r>
        <w:rPr>
          <w:color w:val="231F20"/>
          <w:spacing w:val="-1"/>
          <w:w w:val="110"/>
        </w:rPr>
        <w:t> </w:t>
      </w:r>
      <w:r>
        <w:rPr>
          <w:color w:val="231F20"/>
          <w:w w:val="110"/>
        </w:rPr>
        <w:t>is</w:t>
      </w:r>
      <w:r>
        <w:rPr>
          <w:color w:val="231F20"/>
          <w:spacing w:val="-1"/>
          <w:w w:val="110"/>
        </w:rPr>
        <w:t> </w:t>
      </w:r>
      <w:r>
        <w:rPr>
          <w:color w:val="231F20"/>
          <w:w w:val="110"/>
        </w:rPr>
        <w:t>no</w:t>
      </w:r>
      <w:r>
        <w:rPr>
          <w:color w:val="231F20"/>
          <w:spacing w:val="-1"/>
          <w:w w:val="110"/>
        </w:rPr>
        <w:t> </w:t>
      </w:r>
      <w:r>
        <w:rPr>
          <w:color w:val="231F20"/>
          <w:w w:val="110"/>
        </w:rPr>
        <w:t>such</w:t>
      </w:r>
      <w:r>
        <w:rPr>
          <w:color w:val="231F20"/>
          <w:spacing w:val="-1"/>
          <w:w w:val="110"/>
        </w:rPr>
        <w:t> </w:t>
      </w:r>
      <w:r>
        <w:rPr>
          <w:color w:val="231F20"/>
          <w:w w:val="110"/>
        </w:rPr>
        <w:t>man</w:t>
      </w:r>
      <w:r>
        <w:rPr>
          <w:color w:val="231F20"/>
          <w:spacing w:val="-1"/>
          <w:w w:val="110"/>
        </w:rPr>
        <w:t> </w:t>
      </w:r>
      <w:r>
        <w:rPr>
          <w:color w:val="231F20"/>
          <w:w w:val="110"/>
        </w:rPr>
        <w:t>as</w:t>
      </w:r>
      <w:r>
        <w:rPr>
          <w:color w:val="231F20"/>
          <w:spacing w:val="-1"/>
          <w:w w:val="110"/>
        </w:rPr>
        <w:t> </w:t>
      </w:r>
      <w:r>
        <w:rPr>
          <w:color w:val="231F20"/>
          <w:w w:val="110"/>
        </w:rPr>
        <w:t>"Battal</w:t>
      </w:r>
      <w:r>
        <w:rPr>
          <w:color w:val="231F20"/>
          <w:spacing w:val="-1"/>
          <w:w w:val="110"/>
        </w:rPr>
        <w:t> </w:t>
      </w:r>
      <w:r>
        <w:rPr>
          <w:color w:val="231F20"/>
          <w:w w:val="110"/>
        </w:rPr>
        <w:t>Gazi"</w:t>
      </w:r>
      <w:r>
        <w:rPr>
          <w:color w:val="231F20"/>
          <w:spacing w:val="-1"/>
          <w:w w:val="110"/>
        </w:rPr>
        <w:t> </w:t>
      </w:r>
      <w:r>
        <w:rPr>
          <w:color w:val="231F20"/>
          <w:w w:val="110"/>
        </w:rPr>
        <w:t>in</w:t>
      </w:r>
      <w:r>
        <w:rPr>
          <w:color w:val="231F20"/>
          <w:spacing w:val="-1"/>
          <w:w w:val="110"/>
        </w:rPr>
        <w:t> </w:t>
      </w:r>
      <w:r>
        <w:rPr>
          <w:color w:val="231F20"/>
          <w:w w:val="110"/>
        </w:rPr>
        <w:t>Turkish</w:t>
      </w:r>
      <w:r>
        <w:rPr>
          <w:color w:val="231F20"/>
          <w:spacing w:val="-1"/>
          <w:w w:val="110"/>
        </w:rPr>
        <w:t> </w:t>
      </w:r>
      <w:r>
        <w:rPr>
          <w:color w:val="231F20"/>
          <w:w w:val="110"/>
        </w:rPr>
        <w:t>history. There</w:t>
      </w:r>
      <w:r>
        <w:rPr>
          <w:color w:val="231F20"/>
          <w:w w:val="110"/>
        </w:rPr>
        <w:t> is</w:t>
      </w:r>
      <w:r>
        <w:rPr>
          <w:color w:val="231F20"/>
          <w:w w:val="110"/>
        </w:rPr>
        <w:t> a</w:t>
      </w:r>
      <w:r>
        <w:rPr>
          <w:color w:val="231F20"/>
          <w:w w:val="110"/>
        </w:rPr>
        <w:t> </w:t>
      </w:r>
      <w:r>
        <w:rPr>
          <w:i/>
          <w:color w:val="231F20"/>
          <w:w w:val="110"/>
          <w:sz w:val="20"/>
        </w:rPr>
        <w:t>Battal</w:t>
      </w:r>
      <w:r>
        <w:rPr>
          <w:i/>
          <w:color w:val="231F20"/>
          <w:w w:val="110"/>
          <w:sz w:val="20"/>
        </w:rPr>
        <w:t> Gazi</w:t>
      </w:r>
      <w:r>
        <w:rPr>
          <w:i/>
          <w:color w:val="231F20"/>
          <w:w w:val="110"/>
          <w:sz w:val="20"/>
        </w:rPr>
        <w:t> Epic</w:t>
      </w:r>
      <w:r>
        <w:rPr>
          <w:i/>
          <w:color w:val="231F20"/>
          <w:w w:val="110"/>
          <w:sz w:val="20"/>
        </w:rPr>
        <w:t> </w:t>
      </w:r>
      <w:r>
        <w:rPr>
          <w:color w:val="231F20"/>
          <w:w w:val="110"/>
        </w:rPr>
        <w:t>which</w:t>
      </w:r>
      <w:r>
        <w:rPr>
          <w:color w:val="231F20"/>
          <w:w w:val="110"/>
        </w:rPr>
        <w:t> is</w:t>
      </w:r>
      <w:r>
        <w:rPr>
          <w:color w:val="231F20"/>
          <w:w w:val="110"/>
        </w:rPr>
        <w:t> read</w:t>
      </w:r>
      <w:r>
        <w:rPr>
          <w:color w:val="231F20"/>
          <w:w w:val="110"/>
        </w:rPr>
        <w:t> among</w:t>
      </w:r>
      <w:r>
        <w:rPr>
          <w:color w:val="231F20"/>
          <w:w w:val="110"/>
        </w:rPr>
        <w:t> the</w:t>
      </w:r>
      <w:r>
        <w:rPr>
          <w:color w:val="231F20"/>
          <w:spacing w:val="80"/>
          <w:w w:val="110"/>
        </w:rPr>
        <w:t> </w:t>
      </w:r>
      <w:r>
        <w:rPr>
          <w:color w:val="231F20"/>
          <w:w w:val="110"/>
        </w:rPr>
        <w:t>people. Although its language and metre are Turkish, the heroes</w:t>
      </w:r>
      <w:r>
        <w:rPr>
          <w:color w:val="231F20"/>
          <w:w w:val="110"/>
        </w:rPr>
        <w:t> in</w:t>
      </w:r>
      <w:r>
        <w:rPr>
          <w:color w:val="231F20"/>
          <w:w w:val="110"/>
        </w:rPr>
        <w:t> it</w:t>
      </w:r>
      <w:r>
        <w:rPr>
          <w:color w:val="231F20"/>
          <w:w w:val="110"/>
        </w:rPr>
        <w:t> always</w:t>
      </w:r>
      <w:r>
        <w:rPr>
          <w:color w:val="231F20"/>
          <w:w w:val="110"/>
        </w:rPr>
        <w:t> bear</w:t>
      </w:r>
      <w:r>
        <w:rPr>
          <w:color w:val="231F20"/>
          <w:w w:val="110"/>
        </w:rPr>
        <w:t> Arabic</w:t>
      </w:r>
      <w:r>
        <w:rPr>
          <w:color w:val="231F20"/>
          <w:w w:val="110"/>
        </w:rPr>
        <w:t> names.</w:t>
      </w:r>
      <w:r>
        <w:rPr>
          <w:color w:val="231F20"/>
          <w:w w:val="110"/>
        </w:rPr>
        <w:t> For</w:t>
      </w:r>
      <w:r>
        <w:rPr>
          <w:color w:val="231F20"/>
          <w:w w:val="110"/>
        </w:rPr>
        <w:t> the</w:t>
      </w:r>
      <w:r>
        <w:rPr>
          <w:color w:val="231F20"/>
          <w:w w:val="110"/>
        </w:rPr>
        <w:t> time</w:t>
      </w:r>
      <w:r>
        <w:rPr>
          <w:color w:val="231F20"/>
          <w:w w:val="110"/>
        </w:rPr>
        <w:t> being,</w:t>
      </w:r>
      <w:r>
        <w:rPr>
          <w:color w:val="231F20"/>
          <w:spacing w:val="40"/>
          <w:w w:val="110"/>
        </w:rPr>
        <w:t> </w:t>
      </w:r>
      <w:r>
        <w:rPr>
          <w:color w:val="231F20"/>
          <w:w w:val="110"/>
        </w:rPr>
        <w:t>no studies have been carried out to reach a final decision on </w:t>
      </w:r>
      <w:r>
        <w:rPr>
          <w:color w:val="231F20"/>
          <w:spacing w:val="-4"/>
          <w:w w:val="110"/>
        </w:rPr>
        <w:t>it.</w:t>
      </w:r>
    </w:p>
    <w:p>
      <w:pPr>
        <w:pStyle w:val="BodyText"/>
        <w:spacing w:line="283" w:lineRule="auto" w:before="4"/>
        <w:ind w:left="743" w:right="637" w:firstLine="307"/>
        <w:jc w:val="both"/>
      </w:pPr>
      <w:r>
        <w:rPr>
          <w:color w:val="231F20"/>
          <w:w w:val="115"/>
        </w:rPr>
        <w:t>1200 years ago, in 770, the Turks had neither </w:t>
      </w:r>
      <w:r>
        <w:rPr>
          <w:color w:val="231F20"/>
          <w:w w:val="115"/>
        </w:rPr>
        <w:t>become Muslims nor had they come to Anatolia. The name of an Arab</w:t>
      </w:r>
      <w:r>
        <w:rPr>
          <w:color w:val="231F20"/>
          <w:w w:val="115"/>
        </w:rPr>
        <w:t> commander</w:t>
      </w:r>
      <w:r>
        <w:rPr>
          <w:color w:val="231F20"/>
          <w:w w:val="115"/>
        </w:rPr>
        <w:t> who</w:t>
      </w:r>
      <w:r>
        <w:rPr>
          <w:color w:val="231F20"/>
          <w:w w:val="115"/>
        </w:rPr>
        <w:t> died</w:t>
      </w:r>
      <w:r>
        <w:rPr>
          <w:color w:val="231F20"/>
          <w:w w:val="115"/>
        </w:rPr>
        <w:t> in</w:t>
      </w:r>
      <w:r>
        <w:rPr>
          <w:color w:val="231F20"/>
          <w:w w:val="115"/>
        </w:rPr>
        <w:t> the</w:t>
      </w:r>
      <w:r>
        <w:rPr>
          <w:color w:val="231F20"/>
          <w:w w:val="115"/>
        </w:rPr>
        <w:t> battles</w:t>
      </w:r>
      <w:r>
        <w:rPr>
          <w:color w:val="231F20"/>
          <w:w w:val="115"/>
        </w:rPr>
        <w:t> with</w:t>
      </w:r>
      <w:r>
        <w:rPr>
          <w:color w:val="231F20"/>
          <w:w w:val="115"/>
        </w:rPr>
        <w:t> the Byzantines</w:t>
      </w:r>
      <w:r>
        <w:rPr>
          <w:color w:val="231F20"/>
          <w:w w:val="115"/>
        </w:rPr>
        <w:t> in</w:t>
      </w:r>
      <w:r>
        <w:rPr>
          <w:color w:val="231F20"/>
          <w:w w:val="115"/>
        </w:rPr>
        <w:t> 740</w:t>
      </w:r>
      <w:r>
        <w:rPr>
          <w:color w:val="231F20"/>
          <w:w w:val="115"/>
        </w:rPr>
        <w:t> was</w:t>
      </w:r>
      <w:r>
        <w:rPr>
          <w:color w:val="231F20"/>
          <w:w w:val="115"/>
        </w:rPr>
        <w:t> "Abdullah</w:t>
      </w:r>
      <w:r>
        <w:rPr>
          <w:color w:val="231F20"/>
          <w:w w:val="115"/>
        </w:rPr>
        <w:t> Battal".</w:t>
      </w:r>
      <w:r>
        <w:rPr>
          <w:color w:val="231F20"/>
          <w:w w:val="115"/>
        </w:rPr>
        <w:t> Although</w:t>
      </w:r>
      <w:r>
        <w:rPr>
          <w:color w:val="231F20"/>
          <w:w w:val="115"/>
        </w:rPr>
        <w:t> it</w:t>
      </w:r>
      <w:r>
        <w:rPr>
          <w:color w:val="231F20"/>
          <w:w w:val="115"/>
        </w:rPr>
        <w:t> is hypothesised</w:t>
      </w:r>
      <w:r>
        <w:rPr>
          <w:color w:val="231F20"/>
          <w:w w:val="115"/>
        </w:rPr>
        <w:t> that</w:t>
      </w:r>
      <w:r>
        <w:rPr>
          <w:color w:val="231F20"/>
          <w:w w:val="115"/>
        </w:rPr>
        <w:t> there</w:t>
      </w:r>
      <w:r>
        <w:rPr>
          <w:color w:val="231F20"/>
          <w:w w:val="115"/>
        </w:rPr>
        <w:t> were</w:t>
      </w:r>
      <w:r>
        <w:rPr>
          <w:color w:val="231F20"/>
          <w:w w:val="115"/>
        </w:rPr>
        <w:t> Turks</w:t>
      </w:r>
      <w:r>
        <w:rPr>
          <w:color w:val="231F20"/>
          <w:w w:val="115"/>
        </w:rPr>
        <w:t> among</w:t>
      </w:r>
      <w:r>
        <w:rPr>
          <w:color w:val="231F20"/>
          <w:w w:val="115"/>
        </w:rPr>
        <w:t> the</w:t>
      </w:r>
      <w:r>
        <w:rPr>
          <w:color w:val="231F20"/>
          <w:spacing w:val="40"/>
          <w:w w:val="115"/>
        </w:rPr>
        <w:t> </w:t>
      </w:r>
      <w:r>
        <w:rPr>
          <w:color w:val="231F20"/>
          <w:w w:val="115"/>
        </w:rPr>
        <w:t>mercenaries</w:t>
      </w:r>
      <w:r>
        <w:rPr>
          <w:color w:val="231F20"/>
          <w:w w:val="115"/>
        </w:rPr>
        <w:t> of</w:t>
      </w:r>
      <w:r>
        <w:rPr>
          <w:color w:val="231F20"/>
          <w:w w:val="115"/>
        </w:rPr>
        <w:t> Abba</w:t>
      </w:r>
      <w:r>
        <w:rPr>
          <w:color w:val="231F20"/>
          <w:w w:val="115"/>
        </w:rPr>
        <w:t> siler</w:t>
      </w:r>
      <w:r>
        <w:rPr>
          <w:color w:val="231F20"/>
          <w:w w:val="115"/>
        </w:rPr>
        <w:t> and</w:t>
      </w:r>
      <w:r>
        <w:rPr>
          <w:color w:val="231F20"/>
          <w:w w:val="115"/>
        </w:rPr>
        <w:t> that</w:t>
      </w:r>
      <w:r>
        <w:rPr>
          <w:color w:val="231F20"/>
          <w:w w:val="115"/>
        </w:rPr>
        <w:t> the</w:t>
      </w:r>
      <w:r>
        <w:rPr>
          <w:color w:val="231F20"/>
          <w:w w:val="115"/>
        </w:rPr>
        <w:t> </w:t>
      </w:r>
      <w:r>
        <w:rPr>
          <w:i/>
          <w:color w:val="231F20"/>
          <w:w w:val="115"/>
          <w:sz w:val="20"/>
        </w:rPr>
        <w:t>epic</w:t>
      </w:r>
      <w:r>
        <w:rPr>
          <w:i/>
          <w:color w:val="231F20"/>
          <w:w w:val="115"/>
          <w:sz w:val="20"/>
        </w:rPr>
        <w:t> </w:t>
      </w:r>
      <w:r>
        <w:rPr>
          <w:color w:val="231F20"/>
          <w:w w:val="115"/>
        </w:rPr>
        <w:t>of</w:t>
      </w:r>
      <w:r>
        <w:rPr>
          <w:color w:val="231F20"/>
          <w:w w:val="115"/>
        </w:rPr>
        <w:t> </w:t>
      </w:r>
      <w:r>
        <w:rPr>
          <w:i/>
          <w:color w:val="231F20"/>
          <w:w w:val="115"/>
          <w:sz w:val="20"/>
        </w:rPr>
        <w:t>Battal</w:t>
      </w:r>
      <w:r>
        <w:rPr>
          <w:i/>
          <w:color w:val="231F20"/>
          <w:spacing w:val="40"/>
          <w:w w:val="115"/>
          <w:sz w:val="20"/>
        </w:rPr>
        <w:t> </w:t>
      </w:r>
      <w:r>
        <w:rPr>
          <w:i/>
          <w:color w:val="231F20"/>
          <w:w w:val="115"/>
          <w:sz w:val="20"/>
        </w:rPr>
        <w:t>Gazi</w:t>
      </w:r>
      <w:r>
        <w:rPr>
          <w:i/>
          <w:color w:val="231F20"/>
          <w:w w:val="115"/>
          <w:sz w:val="20"/>
        </w:rPr>
        <w:t> </w:t>
      </w:r>
      <w:r>
        <w:rPr>
          <w:color w:val="231F20"/>
          <w:w w:val="115"/>
        </w:rPr>
        <w:t>emerged</w:t>
      </w:r>
      <w:r>
        <w:rPr>
          <w:color w:val="231F20"/>
          <w:w w:val="115"/>
        </w:rPr>
        <w:t> among</w:t>
      </w:r>
      <w:r>
        <w:rPr>
          <w:color w:val="231F20"/>
          <w:w w:val="115"/>
        </w:rPr>
        <w:t> these</w:t>
      </w:r>
      <w:r>
        <w:rPr>
          <w:color w:val="231F20"/>
          <w:w w:val="115"/>
        </w:rPr>
        <w:t> Turks</w:t>
      </w:r>
      <w:r>
        <w:rPr>
          <w:color w:val="231F20"/>
          <w:w w:val="115"/>
        </w:rPr>
        <w:t> because</w:t>
      </w:r>
      <w:r>
        <w:rPr>
          <w:color w:val="231F20"/>
          <w:w w:val="115"/>
        </w:rPr>
        <w:t> they</w:t>
      </w:r>
      <w:r>
        <w:rPr>
          <w:color w:val="231F20"/>
          <w:w w:val="115"/>
        </w:rPr>
        <w:t> fought against</w:t>
      </w:r>
      <w:r>
        <w:rPr>
          <w:color w:val="231F20"/>
          <w:w w:val="115"/>
        </w:rPr>
        <w:t> Byzantium,</w:t>
      </w:r>
      <w:r>
        <w:rPr>
          <w:color w:val="231F20"/>
          <w:w w:val="115"/>
        </w:rPr>
        <w:t> the</w:t>
      </w:r>
      <w:r>
        <w:rPr>
          <w:color w:val="231F20"/>
          <w:w w:val="115"/>
        </w:rPr>
        <w:t> issue</w:t>
      </w:r>
      <w:r>
        <w:rPr>
          <w:color w:val="231F20"/>
          <w:w w:val="115"/>
        </w:rPr>
        <w:t> has</w:t>
      </w:r>
      <w:r>
        <w:rPr>
          <w:color w:val="231F20"/>
          <w:w w:val="115"/>
        </w:rPr>
        <w:t> not</w:t>
      </w:r>
      <w:r>
        <w:rPr>
          <w:color w:val="231F20"/>
          <w:w w:val="115"/>
        </w:rPr>
        <w:t> yet</w:t>
      </w:r>
      <w:r>
        <w:rPr>
          <w:color w:val="231F20"/>
          <w:w w:val="115"/>
        </w:rPr>
        <w:t> been</w:t>
      </w:r>
      <w:r>
        <w:rPr>
          <w:color w:val="231F20"/>
          <w:w w:val="115"/>
        </w:rPr>
        <w:t> resolved. Therefore,</w:t>
      </w:r>
      <w:r>
        <w:rPr>
          <w:color w:val="231F20"/>
          <w:w w:val="115"/>
        </w:rPr>
        <w:t> the</w:t>
      </w:r>
      <w:r>
        <w:rPr>
          <w:color w:val="231F20"/>
          <w:w w:val="115"/>
        </w:rPr>
        <w:t> radio</w:t>
      </w:r>
      <w:r>
        <w:rPr>
          <w:color w:val="231F20"/>
          <w:w w:val="115"/>
        </w:rPr>
        <w:t> broadcast</w:t>
      </w:r>
      <w:r>
        <w:rPr>
          <w:color w:val="231F20"/>
          <w:w w:val="115"/>
        </w:rPr>
        <w:t> that</w:t>
      </w:r>
      <w:r>
        <w:rPr>
          <w:color w:val="231F20"/>
          <w:w w:val="115"/>
        </w:rPr>
        <w:t> a</w:t>
      </w:r>
      <w:r>
        <w:rPr>
          <w:color w:val="231F20"/>
          <w:w w:val="115"/>
        </w:rPr>
        <w:t> Turk</w:t>
      </w:r>
      <w:r>
        <w:rPr>
          <w:color w:val="231F20"/>
          <w:w w:val="115"/>
        </w:rPr>
        <w:t> named</w:t>
      </w:r>
      <w:r>
        <w:rPr>
          <w:color w:val="231F20"/>
          <w:w w:val="115"/>
        </w:rPr>
        <w:t> Battal Gazi</w:t>
      </w:r>
      <w:r>
        <w:rPr>
          <w:color w:val="231F20"/>
          <w:spacing w:val="-3"/>
          <w:w w:val="115"/>
        </w:rPr>
        <w:t> </w:t>
      </w:r>
      <w:r>
        <w:rPr>
          <w:color w:val="231F20"/>
          <w:w w:val="115"/>
        </w:rPr>
        <w:t>started</w:t>
      </w:r>
      <w:r>
        <w:rPr>
          <w:color w:val="231F20"/>
          <w:spacing w:val="-3"/>
          <w:w w:val="115"/>
        </w:rPr>
        <w:t> </w:t>
      </w:r>
      <w:r>
        <w:rPr>
          <w:color w:val="231F20"/>
          <w:w w:val="115"/>
        </w:rPr>
        <w:t>to</w:t>
      </w:r>
      <w:r>
        <w:rPr>
          <w:color w:val="231F20"/>
          <w:spacing w:val="-3"/>
          <w:w w:val="115"/>
        </w:rPr>
        <w:t> </w:t>
      </w:r>
      <w:r>
        <w:rPr>
          <w:color w:val="231F20"/>
          <w:w w:val="115"/>
        </w:rPr>
        <w:t>Turkify</w:t>
      </w:r>
      <w:r>
        <w:rPr>
          <w:color w:val="231F20"/>
          <w:spacing w:val="-3"/>
          <w:w w:val="115"/>
        </w:rPr>
        <w:t> </w:t>
      </w:r>
      <w:r>
        <w:rPr>
          <w:color w:val="231F20"/>
          <w:w w:val="115"/>
        </w:rPr>
        <w:t>Anatolia</w:t>
      </w:r>
      <w:r>
        <w:rPr>
          <w:color w:val="231F20"/>
          <w:spacing w:val="-3"/>
          <w:w w:val="115"/>
        </w:rPr>
        <w:t> </w:t>
      </w:r>
      <w:r>
        <w:rPr>
          <w:color w:val="231F20"/>
          <w:w w:val="115"/>
        </w:rPr>
        <w:t>1200</w:t>
      </w:r>
      <w:r>
        <w:rPr>
          <w:color w:val="231F20"/>
          <w:spacing w:val="-3"/>
          <w:w w:val="115"/>
        </w:rPr>
        <w:t> </w:t>
      </w:r>
      <w:r>
        <w:rPr>
          <w:color w:val="231F20"/>
          <w:w w:val="115"/>
        </w:rPr>
        <w:t>years</w:t>
      </w:r>
      <w:r>
        <w:rPr>
          <w:color w:val="231F20"/>
          <w:spacing w:val="-3"/>
          <w:w w:val="115"/>
        </w:rPr>
        <w:t> </w:t>
      </w:r>
      <w:r>
        <w:rPr>
          <w:color w:val="231F20"/>
          <w:w w:val="115"/>
        </w:rPr>
        <w:t>ago</w:t>
      </w:r>
      <w:r>
        <w:rPr>
          <w:color w:val="231F20"/>
          <w:spacing w:val="-3"/>
          <w:w w:val="115"/>
        </w:rPr>
        <w:t> </w:t>
      </w:r>
      <w:r>
        <w:rPr>
          <w:color w:val="231F20"/>
          <w:w w:val="115"/>
        </w:rPr>
        <w:t>cannot</w:t>
      </w:r>
      <w:r>
        <w:rPr>
          <w:color w:val="231F20"/>
          <w:spacing w:val="-3"/>
          <w:w w:val="115"/>
        </w:rPr>
        <w:t> </w:t>
      </w:r>
      <w:r>
        <w:rPr>
          <w:color w:val="231F20"/>
          <w:w w:val="115"/>
        </w:rPr>
        <w:t>be anything other than a fabrication.</w:t>
      </w:r>
    </w:p>
    <w:p>
      <w:pPr>
        <w:pStyle w:val="BodyText"/>
        <w:spacing w:line="285" w:lineRule="auto"/>
        <w:ind w:left="739" w:right="635" w:firstLine="282"/>
        <w:jc w:val="both"/>
      </w:pPr>
      <w:r>
        <w:rPr>
          <w:color w:val="231F20"/>
          <w:w w:val="115"/>
        </w:rPr>
        <w:t>The biggest commemoration was held on the occasion of</w:t>
      </w:r>
      <w:r>
        <w:rPr>
          <w:color w:val="231F20"/>
          <w:w w:val="115"/>
        </w:rPr>
        <w:t> the</w:t>
      </w:r>
      <w:r>
        <w:rPr>
          <w:color w:val="231F20"/>
          <w:w w:val="115"/>
        </w:rPr>
        <w:t> 650th</w:t>
      </w:r>
      <w:r>
        <w:rPr>
          <w:color w:val="231F20"/>
          <w:w w:val="115"/>
        </w:rPr>
        <w:t> anniversary</w:t>
      </w:r>
      <w:r>
        <w:rPr>
          <w:color w:val="231F20"/>
          <w:w w:val="115"/>
        </w:rPr>
        <w:t> of</w:t>
      </w:r>
      <w:r>
        <w:rPr>
          <w:color w:val="231F20"/>
          <w:w w:val="115"/>
        </w:rPr>
        <w:t> Yunus</w:t>
      </w:r>
      <w:r>
        <w:rPr>
          <w:color w:val="231F20"/>
          <w:w w:val="115"/>
        </w:rPr>
        <w:t> Emre's</w:t>
      </w:r>
      <w:r>
        <w:rPr>
          <w:color w:val="231F20"/>
          <w:w w:val="115"/>
        </w:rPr>
        <w:t> death,</w:t>
      </w:r>
      <w:r>
        <w:rPr>
          <w:color w:val="231F20"/>
          <w:w w:val="115"/>
        </w:rPr>
        <w:t> </w:t>
      </w:r>
      <w:r>
        <w:rPr>
          <w:color w:val="231F20"/>
          <w:w w:val="115"/>
        </w:rPr>
        <w:t>and turkologists</w:t>
      </w:r>
      <w:r>
        <w:rPr>
          <w:color w:val="231F20"/>
          <w:w w:val="115"/>
        </w:rPr>
        <w:t> of</w:t>
      </w:r>
      <w:r>
        <w:rPr>
          <w:color w:val="231F20"/>
          <w:w w:val="115"/>
        </w:rPr>
        <w:t> other</w:t>
      </w:r>
      <w:r>
        <w:rPr>
          <w:color w:val="231F20"/>
          <w:w w:val="115"/>
        </w:rPr>
        <w:t> nations</w:t>
      </w:r>
      <w:r>
        <w:rPr>
          <w:color w:val="231F20"/>
          <w:w w:val="115"/>
        </w:rPr>
        <w:t> were</w:t>
      </w:r>
      <w:r>
        <w:rPr>
          <w:color w:val="231F20"/>
          <w:w w:val="115"/>
        </w:rPr>
        <w:t> invited</w:t>
      </w:r>
      <w:r>
        <w:rPr>
          <w:color w:val="231F20"/>
          <w:w w:val="115"/>
        </w:rPr>
        <w:t> to</w:t>
      </w:r>
      <w:r>
        <w:rPr>
          <w:color w:val="231F20"/>
          <w:w w:val="115"/>
        </w:rPr>
        <w:t> it.</w:t>
      </w:r>
      <w:r>
        <w:rPr>
          <w:color w:val="231F20"/>
          <w:w w:val="115"/>
        </w:rPr>
        <w:t> This</w:t>
      </w:r>
      <w:r>
        <w:rPr>
          <w:color w:val="231F20"/>
          <w:w w:val="115"/>
        </w:rPr>
        <w:t> was not a serious event either. First of all, in order to commemorate</w:t>
      </w:r>
      <w:r>
        <w:rPr>
          <w:color w:val="231F20"/>
          <w:w w:val="115"/>
        </w:rPr>
        <w:t> the</w:t>
      </w:r>
      <w:r>
        <w:rPr>
          <w:color w:val="231F20"/>
          <w:w w:val="115"/>
        </w:rPr>
        <w:t> 650th</w:t>
      </w:r>
      <w:r>
        <w:rPr>
          <w:color w:val="231F20"/>
          <w:w w:val="115"/>
        </w:rPr>
        <w:t> anniversary</w:t>
      </w:r>
      <w:r>
        <w:rPr>
          <w:color w:val="231F20"/>
          <w:w w:val="115"/>
        </w:rPr>
        <w:t> of</w:t>
      </w:r>
      <w:r>
        <w:rPr>
          <w:color w:val="231F20"/>
          <w:w w:val="115"/>
        </w:rPr>
        <w:t> Yunus</w:t>
      </w:r>
      <w:r>
        <w:rPr>
          <w:color w:val="231F20"/>
          <w:w w:val="115"/>
        </w:rPr>
        <w:t> Emre's death, it was necessary to prove that he died in 1971- 650=</w:t>
      </w:r>
      <w:r>
        <w:rPr>
          <w:color w:val="231F20"/>
          <w:w w:val="115"/>
        </w:rPr>
        <w:t> </w:t>
      </w:r>
      <w:r>
        <w:rPr>
          <w:color w:val="231F20"/>
          <w:spacing w:val="10"/>
          <w:w w:val="115"/>
        </w:rPr>
        <w:t>1321.</w:t>
      </w:r>
      <w:r>
        <w:rPr>
          <w:color w:val="231F20"/>
          <w:spacing w:val="5"/>
          <w:w w:val="115"/>
        </w:rPr>
        <w:t> </w:t>
      </w:r>
      <w:r>
        <w:rPr>
          <w:color w:val="231F20"/>
          <w:w w:val="115"/>
        </w:rPr>
        <w:t>However, it is not even clear whether Yunus Emre was one person, let alone the years of his birth and death,</w:t>
      </w:r>
      <w:r>
        <w:rPr>
          <w:color w:val="231F20"/>
          <w:w w:val="115"/>
        </w:rPr>
        <w:t> or</w:t>
      </w:r>
      <w:r>
        <w:rPr>
          <w:color w:val="231F20"/>
          <w:w w:val="115"/>
        </w:rPr>
        <w:t> whether</w:t>
      </w:r>
      <w:r>
        <w:rPr>
          <w:color w:val="231F20"/>
          <w:w w:val="115"/>
        </w:rPr>
        <w:t> he</w:t>
      </w:r>
      <w:r>
        <w:rPr>
          <w:color w:val="231F20"/>
          <w:w w:val="115"/>
        </w:rPr>
        <w:t> was</w:t>
      </w:r>
      <w:r>
        <w:rPr>
          <w:color w:val="231F20"/>
          <w:w w:val="115"/>
        </w:rPr>
        <w:t> two</w:t>
      </w:r>
      <w:r>
        <w:rPr>
          <w:color w:val="231F20"/>
          <w:w w:val="115"/>
        </w:rPr>
        <w:t> or</w:t>
      </w:r>
      <w:r>
        <w:rPr>
          <w:color w:val="231F20"/>
          <w:w w:val="115"/>
        </w:rPr>
        <w:t> even</w:t>
      </w:r>
      <w:r>
        <w:rPr>
          <w:color w:val="231F20"/>
          <w:w w:val="115"/>
        </w:rPr>
        <w:t> three</w:t>
      </w:r>
      <w:r>
        <w:rPr>
          <w:color w:val="231F20"/>
          <w:w w:val="115"/>
        </w:rPr>
        <w:t> people</w:t>
      </w:r>
      <w:r>
        <w:rPr>
          <w:color w:val="231F20"/>
          <w:w w:val="115"/>
        </w:rPr>
        <w:t> who were confused with each other due to similarity of names. According</w:t>
      </w:r>
      <w:r>
        <w:rPr>
          <w:color w:val="231F20"/>
          <w:w w:val="115"/>
        </w:rPr>
        <w:t> to</w:t>
      </w:r>
      <w:r>
        <w:rPr>
          <w:color w:val="231F20"/>
          <w:w w:val="115"/>
        </w:rPr>
        <w:t> what</w:t>
      </w:r>
      <w:r>
        <w:rPr>
          <w:color w:val="231F20"/>
          <w:w w:val="115"/>
        </w:rPr>
        <w:t> we</w:t>
      </w:r>
      <w:r>
        <w:rPr>
          <w:color w:val="231F20"/>
          <w:w w:val="115"/>
        </w:rPr>
        <w:t> heard</w:t>
      </w:r>
      <w:r>
        <w:rPr>
          <w:color w:val="231F20"/>
          <w:w w:val="115"/>
        </w:rPr>
        <w:t> from</w:t>
      </w:r>
      <w:r>
        <w:rPr>
          <w:color w:val="231F20"/>
          <w:w w:val="115"/>
        </w:rPr>
        <w:t> the</w:t>
      </w:r>
      <w:r>
        <w:rPr>
          <w:color w:val="231F20"/>
          <w:w w:val="115"/>
        </w:rPr>
        <w:t> participants</w:t>
      </w:r>
      <w:r>
        <w:rPr>
          <w:color w:val="231F20"/>
          <w:w w:val="115"/>
        </w:rPr>
        <w:t> of</w:t>
      </w:r>
      <w:r>
        <w:rPr>
          <w:color w:val="231F20"/>
          <w:w w:val="115"/>
        </w:rPr>
        <w:t> the Yunus</w:t>
      </w:r>
      <w:r>
        <w:rPr>
          <w:color w:val="231F20"/>
          <w:w w:val="115"/>
        </w:rPr>
        <w:t> Emre</w:t>
      </w:r>
      <w:r>
        <w:rPr>
          <w:color w:val="231F20"/>
          <w:w w:val="115"/>
        </w:rPr>
        <w:t> ceremony,</w:t>
      </w:r>
      <w:r>
        <w:rPr>
          <w:color w:val="231F20"/>
          <w:w w:val="115"/>
        </w:rPr>
        <w:t> his</w:t>
      </w:r>
      <w:r>
        <w:rPr>
          <w:color w:val="231F20"/>
          <w:w w:val="115"/>
        </w:rPr>
        <w:t> humanism</w:t>
      </w:r>
      <w:r>
        <w:rPr>
          <w:color w:val="231F20"/>
          <w:w w:val="115"/>
        </w:rPr>
        <w:t> was</w:t>
      </w:r>
      <w:r>
        <w:rPr>
          <w:color w:val="231F20"/>
          <w:w w:val="115"/>
        </w:rPr>
        <w:t> mentioned throughout.</w:t>
      </w:r>
      <w:r>
        <w:rPr>
          <w:color w:val="231F20"/>
          <w:w w:val="115"/>
        </w:rPr>
        <w:t> First</w:t>
      </w:r>
      <w:r>
        <w:rPr>
          <w:color w:val="231F20"/>
          <w:w w:val="115"/>
        </w:rPr>
        <w:t> and</w:t>
      </w:r>
      <w:r>
        <w:rPr>
          <w:color w:val="231F20"/>
          <w:w w:val="115"/>
        </w:rPr>
        <w:t> foremost,</w:t>
      </w:r>
      <w:r>
        <w:rPr>
          <w:color w:val="231F20"/>
          <w:w w:val="115"/>
        </w:rPr>
        <w:t> a</w:t>
      </w:r>
      <w:r>
        <w:rPr>
          <w:color w:val="231F20"/>
          <w:w w:val="115"/>
        </w:rPr>
        <w:t> nation</w:t>
      </w:r>
      <w:r>
        <w:rPr>
          <w:color w:val="231F20"/>
          <w:w w:val="115"/>
        </w:rPr>
        <w:t> commemorates and</w:t>
      </w:r>
      <w:r>
        <w:rPr>
          <w:color w:val="231F20"/>
          <w:w w:val="115"/>
        </w:rPr>
        <w:t> celebrates</w:t>
      </w:r>
      <w:r>
        <w:rPr>
          <w:color w:val="231F20"/>
          <w:w w:val="115"/>
        </w:rPr>
        <w:t> those</w:t>
      </w:r>
      <w:r>
        <w:rPr>
          <w:color w:val="231F20"/>
          <w:w w:val="115"/>
        </w:rPr>
        <w:t> who</w:t>
      </w:r>
      <w:r>
        <w:rPr>
          <w:color w:val="231F20"/>
          <w:w w:val="115"/>
        </w:rPr>
        <w:t> are</w:t>
      </w:r>
      <w:r>
        <w:rPr>
          <w:color w:val="231F20"/>
          <w:w w:val="115"/>
        </w:rPr>
        <w:t> its</w:t>
      </w:r>
      <w:r>
        <w:rPr>
          <w:color w:val="231F20"/>
          <w:w w:val="115"/>
        </w:rPr>
        <w:t> own</w:t>
      </w:r>
      <w:r>
        <w:rPr>
          <w:color w:val="231F20"/>
          <w:w w:val="115"/>
        </w:rPr>
        <w:t> in</w:t>
      </w:r>
      <w:r>
        <w:rPr>
          <w:color w:val="231F20"/>
          <w:w w:val="115"/>
        </w:rPr>
        <w:t> all</w:t>
      </w:r>
      <w:r>
        <w:rPr>
          <w:color w:val="231F20"/>
          <w:w w:val="115"/>
        </w:rPr>
        <w:t> their</w:t>
      </w:r>
      <w:r>
        <w:rPr>
          <w:color w:val="231F20"/>
          <w:w w:val="115"/>
        </w:rPr>
        <w:t> aspects. Humanist</w:t>
      </w:r>
      <w:r>
        <w:rPr>
          <w:color w:val="231F20"/>
          <w:w w:val="115"/>
        </w:rPr>
        <w:t> means</w:t>
      </w:r>
      <w:r>
        <w:rPr>
          <w:color w:val="231F20"/>
          <w:w w:val="115"/>
        </w:rPr>
        <w:t> to</w:t>
      </w:r>
      <w:r>
        <w:rPr>
          <w:color w:val="231F20"/>
          <w:w w:val="115"/>
        </w:rPr>
        <w:t> equate</w:t>
      </w:r>
      <w:r>
        <w:rPr>
          <w:color w:val="231F20"/>
          <w:w w:val="115"/>
        </w:rPr>
        <w:t> the</w:t>
      </w:r>
      <w:r>
        <w:rPr>
          <w:color w:val="231F20"/>
          <w:w w:val="115"/>
        </w:rPr>
        <w:t> Turk</w:t>
      </w:r>
      <w:r>
        <w:rPr>
          <w:color w:val="231F20"/>
          <w:w w:val="115"/>
        </w:rPr>
        <w:t> with</w:t>
      </w:r>
      <w:r>
        <w:rPr>
          <w:color w:val="231F20"/>
          <w:w w:val="115"/>
        </w:rPr>
        <w:t> others.</w:t>
      </w:r>
      <w:r>
        <w:rPr>
          <w:color w:val="231F20"/>
          <w:w w:val="115"/>
        </w:rPr>
        <w:t> The current</w:t>
      </w:r>
      <w:r>
        <w:rPr>
          <w:color w:val="231F20"/>
          <w:spacing w:val="3"/>
          <w:w w:val="115"/>
        </w:rPr>
        <w:t> </w:t>
      </w:r>
      <w:r>
        <w:rPr>
          <w:color w:val="231F20"/>
          <w:w w:val="115"/>
        </w:rPr>
        <w:t>environment</w:t>
      </w:r>
      <w:r>
        <w:rPr>
          <w:color w:val="231F20"/>
          <w:spacing w:val="4"/>
          <w:w w:val="115"/>
        </w:rPr>
        <w:t> </w:t>
      </w:r>
      <w:r>
        <w:rPr>
          <w:color w:val="231F20"/>
          <w:w w:val="115"/>
        </w:rPr>
        <w:t>of</w:t>
      </w:r>
      <w:r>
        <w:rPr>
          <w:color w:val="231F20"/>
          <w:spacing w:val="4"/>
          <w:w w:val="115"/>
        </w:rPr>
        <w:t> </w:t>
      </w:r>
      <w:r>
        <w:rPr>
          <w:color w:val="231F20"/>
          <w:w w:val="115"/>
        </w:rPr>
        <w:t>Turkey</w:t>
      </w:r>
      <w:r>
        <w:rPr>
          <w:color w:val="231F20"/>
          <w:spacing w:val="4"/>
          <w:w w:val="115"/>
        </w:rPr>
        <w:t> </w:t>
      </w:r>
      <w:r>
        <w:rPr>
          <w:color w:val="231F20"/>
          <w:w w:val="115"/>
        </w:rPr>
        <w:t>shows</w:t>
      </w:r>
      <w:r>
        <w:rPr>
          <w:color w:val="231F20"/>
          <w:spacing w:val="4"/>
          <w:w w:val="115"/>
        </w:rPr>
        <w:t> </w:t>
      </w:r>
      <w:r>
        <w:rPr>
          <w:color w:val="231F20"/>
          <w:w w:val="115"/>
        </w:rPr>
        <w:t>that</w:t>
      </w:r>
      <w:r>
        <w:rPr>
          <w:color w:val="231F20"/>
          <w:spacing w:val="4"/>
          <w:w w:val="115"/>
        </w:rPr>
        <w:t> </w:t>
      </w:r>
      <w:r>
        <w:rPr>
          <w:color w:val="231F20"/>
          <w:w w:val="115"/>
        </w:rPr>
        <w:t>we</w:t>
      </w:r>
      <w:r>
        <w:rPr>
          <w:color w:val="231F20"/>
          <w:spacing w:val="4"/>
          <w:w w:val="115"/>
        </w:rPr>
        <w:t> </w:t>
      </w:r>
      <w:r>
        <w:rPr>
          <w:color w:val="231F20"/>
          <w:w w:val="115"/>
        </w:rPr>
        <w:t>do</w:t>
      </w:r>
      <w:r>
        <w:rPr>
          <w:color w:val="231F20"/>
          <w:spacing w:val="4"/>
          <w:w w:val="115"/>
        </w:rPr>
        <w:t> </w:t>
      </w:r>
      <w:r>
        <w:rPr>
          <w:color w:val="231F20"/>
          <w:w w:val="115"/>
        </w:rPr>
        <w:t>not</w:t>
      </w:r>
      <w:r>
        <w:rPr>
          <w:color w:val="231F20"/>
          <w:spacing w:val="3"/>
          <w:w w:val="115"/>
        </w:rPr>
        <w:t> </w:t>
      </w:r>
      <w:r>
        <w:rPr>
          <w:color w:val="231F20"/>
          <w:spacing w:val="-4"/>
          <w:w w:val="115"/>
        </w:rPr>
        <w:t>need</w:t>
      </w:r>
    </w:p>
    <w:p>
      <w:pPr>
        <w:pStyle w:val="BodyText"/>
        <w:spacing w:after="0" w:line="285" w:lineRule="auto"/>
        <w:jc w:val="both"/>
        <w:sectPr>
          <w:pgSz w:w="8640" w:h="12960"/>
          <w:pgMar w:top="1480" w:bottom="280" w:left="1080" w:right="1080"/>
        </w:sectPr>
      </w:pPr>
    </w:p>
    <w:p>
      <w:pPr>
        <w:pStyle w:val="BodyText"/>
        <w:spacing w:before="181"/>
      </w:pPr>
    </w:p>
    <w:p>
      <w:pPr>
        <w:pStyle w:val="BodyText"/>
        <w:ind w:left="739"/>
      </w:pPr>
      <w:r>
        <w:rPr>
          <w:color w:val="231F20"/>
          <w:w w:val="115"/>
        </w:rPr>
        <w:t>humanists,</w:t>
      </w:r>
      <w:r>
        <w:rPr>
          <w:color w:val="231F20"/>
          <w:spacing w:val="-1"/>
          <w:w w:val="115"/>
        </w:rPr>
        <w:t> </w:t>
      </w:r>
      <w:r>
        <w:rPr>
          <w:color w:val="231F20"/>
          <w:w w:val="115"/>
        </w:rPr>
        <w:t>but </w:t>
      </w:r>
      <w:r>
        <w:rPr>
          <w:color w:val="231F20"/>
          <w:spacing w:val="-2"/>
          <w:w w:val="115"/>
        </w:rPr>
        <w:t>Turkists.</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08"/>
        <w:rPr>
          <w:sz w:val="12"/>
        </w:rPr>
      </w:pPr>
    </w:p>
    <w:p>
      <w:pPr>
        <w:spacing w:before="0"/>
        <w:ind w:left="786" w:right="0" w:firstLine="0"/>
        <w:jc w:val="both"/>
        <w:rPr>
          <w:sz w:val="12"/>
        </w:rPr>
      </w:pPr>
      <w:r>
        <w:rPr>
          <w:color w:val="231F20"/>
          <w:w w:val="180"/>
          <w:position w:val="1"/>
          <w:sz w:val="12"/>
        </w:rPr>
        <w:t>60</w:t>
      </w:r>
      <w:r>
        <w:rPr>
          <w:color w:val="231F20"/>
          <w:spacing w:val="-2"/>
          <w:w w:val="180"/>
          <w:position w:val="1"/>
          <w:sz w:val="12"/>
        </w:rPr>
        <w:t> </w:t>
      </w:r>
      <w:r>
        <w:rPr>
          <w:color w:val="231F20"/>
          <w:w w:val="180"/>
          <w:sz w:val="12"/>
        </w:rPr>
        <w:t>-</w:t>
      </w:r>
      <w:r>
        <w:rPr>
          <w:color w:val="231F20"/>
          <w:w w:val="180"/>
          <w:sz w:val="12"/>
        </w:rPr>
        <w:t> Turanism,</w:t>
      </w:r>
      <w:r>
        <w:rPr>
          <w:color w:val="231F20"/>
          <w:w w:val="180"/>
          <w:sz w:val="12"/>
        </w:rPr>
        <w:t> M60</w:t>
      </w:r>
      <w:r>
        <w:rPr>
          <w:color w:val="231F20"/>
          <w:w w:val="180"/>
          <w:sz w:val="12"/>
        </w:rPr>
        <w:t> Values</w:t>
      </w:r>
      <w:r>
        <w:rPr>
          <w:color w:val="231F20"/>
          <w:w w:val="180"/>
          <w:sz w:val="12"/>
        </w:rPr>
        <w:t> and</w:t>
      </w:r>
      <w:r>
        <w:rPr>
          <w:color w:val="231F20"/>
          <w:w w:val="180"/>
          <w:sz w:val="12"/>
        </w:rPr>
        <w:t> </w:t>
      </w:r>
      <w:r>
        <w:rPr>
          <w:color w:val="231F20"/>
          <w:spacing w:val="-4"/>
          <w:w w:val="180"/>
          <w:sz w:val="12"/>
        </w:rPr>
        <w:t>Youth</w:t>
      </w:r>
    </w:p>
    <w:p>
      <w:pPr>
        <w:pStyle w:val="BodyText"/>
        <w:spacing w:before="19"/>
        <w:rPr>
          <w:sz w:val="12"/>
        </w:rPr>
      </w:pPr>
    </w:p>
    <w:p>
      <w:pPr>
        <w:pStyle w:val="BodyText"/>
        <w:spacing w:line="285" w:lineRule="auto"/>
        <w:ind w:left="786" w:right="612" w:firstLine="278"/>
        <w:jc w:val="both"/>
      </w:pPr>
      <w:r>
        <w:rPr>
          <w:color w:val="231F20"/>
          <w:w w:val="110"/>
        </w:rPr>
        <w:t>We</w:t>
      </w:r>
      <w:r>
        <w:rPr>
          <w:color w:val="231F20"/>
          <w:w w:val="110"/>
        </w:rPr>
        <w:t> have</w:t>
      </w:r>
      <w:r>
        <w:rPr>
          <w:color w:val="231F20"/>
          <w:w w:val="110"/>
        </w:rPr>
        <w:t> a</w:t>
      </w:r>
      <w:r>
        <w:rPr>
          <w:color w:val="231F20"/>
          <w:w w:val="110"/>
        </w:rPr>
        <w:t> strange</w:t>
      </w:r>
      <w:r>
        <w:rPr>
          <w:color w:val="231F20"/>
          <w:w w:val="110"/>
        </w:rPr>
        <w:t> side:</w:t>
      </w:r>
      <w:r>
        <w:rPr>
          <w:color w:val="231F20"/>
          <w:w w:val="110"/>
        </w:rPr>
        <w:t> When</w:t>
      </w:r>
      <w:r>
        <w:rPr>
          <w:color w:val="231F20"/>
          <w:w w:val="110"/>
        </w:rPr>
        <w:t> we</w:t>
      </w:r>
      <w:r>
        <w:rPr>
          <w:color w:val="231F20"/>
          <w:w w:val="110"/>
        </w:rPr>
        <w:t> </w:t>
      </w:r>
      <w:r>
        <w:rPr>
          <w:color w:val="231F20"/>
          <w:w w:val="110"/>
        </w:rPr>
        <w:t>commemorate someone,</w:t>
      </w:r>
      <w:r>
        <w:rPr>
          <w:color w:val="231F20"/>
          <w:w w:val="110"/>
        </w:rPr>
        <w:t> we</w:t>
      </w:r>
      <w:r>
        <w:rPr>
          <w:color w:val="231F20"/>
          <w:w w:val="110"/>
        </w:rPr>
        <w:t> lift</w:t>
      </w:r>
      <w:r>
        <w:rPr>
          <w:color w:val="231F20"/>
          <w:w w:val="110"/>
        </w:rPr>
        <w:t> them</w:t>
      </w:r>
      <w:r>
        <w:rPr>
          <w:color w:val="231F20"/>
          <w:w w:val="110"/>
        </w:rPr>
        <w:t> to</w:t>
      </w:r>
      <w:r>
        <w:rPr>
          <w:color w:val="231F20"/>
          <w:w w:val="110"/>
        </w:rPr>
        <w:t> the</w:t>
      </w:r>
      <w:r>
        <w:rPr>
          <w:color w:val="231F20"/>
          <w:w w:val="110"/>
        </w:rPr>
        <w:t> skies.</w:t>
      </w:r>
      <w:r>
        <w:rPr>
          <w:color w:val="231F20"/>
          <w:w w:val="110"/>
        </w:rPr>
        <w:t> The</w:t>
      </w:r>
      <w:r>
        <w:rPr>
          <w:color w:val="231F20"/>
          <w:w w:val="110"/>
        </w:rPr>
        <w:t> blind</w:t>
      </w:r>
      <w:r>
        <w:rPr>
          <w:color w:val="231F20"/>
          <w:w w:val="110"/>
        </w:rPr>
        <w:t> die,</w:t>
      </w:r>
      <w:r>
        <w:rPr>
          <w:color w:val="231F20"/>
          <w:w w:val="110"/>
        </w:rPr>
        <w:t> they become</w:t>
      </w:r>
      <w:r>
        <w:rPr>
          <w:color w:val="231F20"/>
          <w:w w:val="110"/>
        </w:rPr>
        <w:t> almond-eyed;</w:t>
      </w:r>
      <w:r>
        <w:rPr>
          <w:color w:val="231F20"/>
          <w:w w:val="110"/>
        </w:rPr>
        <w:t> the</w:t>
      </w:r>
      <w:r>
        <w:rPr>
          <w:color w:val="231F20"/>
          <w:w w:val="110"/>
        </w:rPr>
        <w:t> bald</w:t>
      </w:r>
      <w:r>
        <w:rPr>
          <w:color w:val="231F20"/>
          <w:w w:val="110"/>
        </w:rPr>
        <w:t> die,</w:t>
      </w:r>
      <w:r>
        <w:rPr>
          <w:color w:val="231F20"/>
          <w:w w:val="110"/>
        </w:rPr>
        <w:t> they</w:t>
      </w:r>
      <w:r>
        <w:rPr>
          <w:color w:val="231F20"/>
          <w:w w:val="110"/>
        </w:rPr>
        <w:t> become</w:t>
      </w:r>
      <w:r>
        <w:rPr>
          <w:color w:val="231F20"/>
          <w:w w:val="110"/>
        </w:rPr>
        <w:t> golden- haired. However, the commemoration ceremonies should be the</w:t>
      </w:r>
      <w:r>
        <w:rPr>
          <w:color w:val="231F20"/>
          <w:w w:val="110"/>
        </w:rPr>
        <w:t> expression</w:t>
      </w:r>
      <w:r>
        <w:rPr>
          <w:color w:val="231F20"/>
          <w:w w:val="110"/>
        </w:rPr>
        <w:t> of</w:t>
      </w:r>
      <w:r>
        <w:rPr>
          <w:color w:val="231F20"/>
          <w:w w:val="110"/>
        </w:rPr>
        <w:t> the</w:t>
      </w:r>
      <w:r>
        <w:rPr>
          <w:color w:val="231F20"/>
          <w:w w:val="110"/>
        </w:rPr>
        <w:t> truth,</w:t>
      </w:r>
      <w:r>
        <w:rPr>
          <w:color w:val="231F20"/>
          <w:w w:val="110"/>
        </w:rPr>
        <w:t> not</w:t>
      </w:r>
      <w:r>
        <w:rPr>
          <w:color w:val="231F20"/>
          <w:w w:val="110"/>
        </w:rPr>
        <w:t> of</w:t>
      </w:r>
      <w:r>
        <w:rPr>
          <w:color w:val="231F20"/>
          <w:w w:val="110"/>
        </w:rPr>
        <w:t> falsehoods</w:t>
      </w:r>
      <w:r>
        <w:rPr>
          <w:color w:val="231F20"/>
          <w:w w:val="110"/>
        </w:rPr>
        <w:t> and</w:t>
      </w:r>
      <w:r>
        <w:rPr>
          <w:color w:val="231F20"/>
          <w:w w:val="110"/>
        </w:rPr>
        <w:t> lies,</w:t>
      </w:r>
      <w:r>
        <w:rPr>
          <w:color w:val="231F20"/>
          <w:w w:val="110"/>
        </w:rPr>
        <w:t> and the</w:t>
      </w:r>
      <w:r>
        <w:rPr>
          <w:color w:val="231F20"/>
          <w:w w:val="110"/>
        </w:rPr>
        <w:t> younger</w:t>
      </w:r>
      <w:r>
        <w:rPr>
          <w:color w:val="231F20"/>
          <w:w w:val="110"/>
        </w:rPr>
        <w:t> generations</w:t>
      </w:r>
      <w:r>
        <w:rPr>
          <w:color w:val="231F20"/>
          <w:w w:val="110"/>
        </w:rPr>
        <w:t> should</w:t>
      </w:r>
      <w:r>
        <w:rPr>
          <w:color w:val="231F20"/>
          <w:w w:val="110"/>
        </w:rPr>
        <w:t> get</w:t>
      </w:r>
      <w:r>
        <w:rPr>
          <w:color w:val="231F20"/>
          <w:w w:val="110"/>
        </w:rPr>
        <w:t> used</w:t>
      </w:r>
      <w:r>
        <w:rPr>
          <w:color w:val="231F20"/>
          <w:w w:val="110"/>
        </w:rPr>
        <w:t> to</w:t>
      </w:r>
      <w:r>
        <w:rPr>
          <w:color w:val="231F20"/>
          <w:w w:val="110"/>
        </w:rPr>
        <w:t> learn</w:t>
      </w:r>
      <w:r>
        <w:rPr>
          <w:color w:val="231F20"/>
          <w:w w:val="110"/>
        </w:rPr>
        <w:t> about</w:t>
      </w:r>
      <w:r>
        <w:rPr>
          <w:color w:val="231F20"/>
          <w:w w:val="110"/>
        </w:rPr>
        <w:t> the old ones, both their virtues and their shortcomings.</w:t>
      </w:r>
    </w:p>
    <w:p>
      <w:pPr>
        <w:pStyle w:val="BodyText"/>
        <w:spacing w:line="285" w:lineRule="auto"/>
        <w:ind w:left="786" w:right="622" w:firstLine="283"/>
        <w:jc w:val="both"/>
      </w:pPr>
      <w:r>
        <w:rPr>
          <w:color w:val="231F20"/>
          <w:w w:val="115"/>
        </w:rPr>
        <w:t>Now,</w:t>
      </w:r>
      <w:r>
        <w:rPr>
          <w:color w:val="231F20"/>
          <w:w w:val="115"/>
        </w:rPr>
        <w:t> if</w:t>
      </w:r>
      <w:r>
        <w:rPr>
          <w:color w:val="231F20"/>
          <w:w w:val="115"/>
        </w:rPr>
        <w:t> we</w:t>
      </w:r>
      <w:r>
        <w:rPr>
          <w:color w:val="231F20"/>
          <w:w w:val="115"/>
        </w:rPr>
        <w:t> look</w:t>
      </w:r>
      <w:r>
        <w:rPr>
          <w:color w:val="231F20"/>
          <w:w w:val="115"/>
        </w:rPr>
        <w:t> from</w:t>
      </w:r>
      <w:r>
        <w:rPr>
          <w:color w:val="231F20"/>
          <w:w w:val="115"/>
        </w:rPr>
        <w:t> this</w:t>
      </w:r>
      <w:r>
        <w:rPr>
          <w:color w:val="231F20"/>
          <w:w w:val="115"/>
        </w:rPr>
        <w:t> point</w:t>
      </w:r>
      <w:r>
        <w:rPr>
          <w:color w:val="231F20"/>
          <w:w w:val="115"/>
        </w:rPr>
        <w:t> of</w:t>
      </w:r>
      <w:r>
        <w:rPr>
          <w:color w:val="231F20"/>
          <w:w w:val="115"/>
        </w:rPr>
        <w:t> view</w:t>
      </w:r>
      <w:r>
        <w:rPr>
          <w:color w:val="231F20"/>
          <w:w w:val="115"/>
        </w:rPr>
        <w:t> and</w:t>
      </w:r>
      <w:r>
        <w:rPr>
          <w:color w:val="231F20"/>
          <w:w w:val="115"/>
        </w:rPr>
        <w:t> put</w:t>
      </w:r>
      <w:r>
        <w:rPr>
          <w:color w:val="231F20"/>
          <w:spacing w:val="40"/>
          <w:w w:val="115"/>
        </w:rPr>
        <w:t> </w:t>
      </w:r>
      <w:r>
        <w:rPr>
          <w:color w:val="231F20"/>
          <w:w w:val="115"/>
        </w:rPr>
        <w:t>Yunus</w:t>
      </w:r>
      <w:r>
        <w:rPr>
          <w:color w:val="231F20"/>
          <w:w w:val="115"/>
        </w:rPr>
        <w:t> Emre</w:t>
      </w:r>
      <w:r>
        <w:rPr>
          <w:color w:val="231F20"/>
          <w:w w:val="115"/>
        </w:rPr>
        <w:t> on</w:t>
      </w:r>
      <w:r>
        <w:rPr>
          <w:color w:val="231F20"/>
          <w:w w:val="115"/>
        </w:rPr>
        <w:t> the</w:t>
      </w:r>
      <w:r>
        <w:rPr>
          <w:color w:val="231F20"/>
          <w:w w:val="115"/>
        </w:rPr>
        <w:t> anatomy</w:t>
      </w:r>
      <w:r>
        <w:rPr>
          <w:color w:val="231F20"/>
          <w:w w:val="115"/>
        </w:rPr>
        <w:t> table</w:t>
      </w:r>
      <w:r>
        <w:rPr>
          <w:color w:val="231F20"/>
          <w:w w:val="115"/>
        </w:rPr>
        <w:t> of</w:t>
      </w:r>
      <w:r>
        <w:rPr>
          <w:color w:val="231F20"/>
          <w:w w:val="115"/>
        </w:rPr>
        <w:t> history,</w:t>
      </w:r>
      <w:r>
        <w:rPr>
          <w:color w:val="231F20"/>
          <w:w w:val="115"/>
        </w:rPr>
        <w:t> </w:t>
      </w:r>
      <w:r>
        <w:rPr>
          <w:color w:val="231F20"/>
          <w:w w:val="115"/>
        </w:rPr>
        <w:t>the conclusion we will reach is this:</w:t>
      </w:r>
    </w:p>
    <w:p>
      <w:pPr>
        <w:pStyle w:val="BodyText"/>
        <w:spacing w:line="285" w:lineRule="auto"/>
        <w:ind w:left="786" w:right="617" w:firstLine="278"/>
        <w:jc w:val="both"/>
      </w:pPr>
      <w:r>
        <w:rPr>
          <w:color w:val="231F20"/>
          <w:w w:val="115"/>
        </w:rPr>
        <w:t>Yunus</w:t>
      </w:r>
      <w:r>
        <w:rPr>
          <w:color w:val="231F20"/>
          <w:w w:val="115"/>
        </w:rPr>
        <w:t> Emre</w:t>
      </w:r>
      <w:r>
        <w:rPr>
          <w:color w:val="231F20"/>
          <w:w w:val="115"/>
        </w:rPr>
        <w:t> is</w:t>
      </w:r>
      <w:r>
        <w:rPr>
          <w:color w:val="231F20"/>
          <w:w w:val="115"/>
        </w:rPr>
        <w:t> a</w:t>
      </w:r>
      <w:r>
        <w:rPr>
          <w:color w:val="231F20"/>
          <w:w w:val="115"/>
        </w:rPr>
        <w:t> great</w:t>
      </w:r>
      <w:r>
        <w:rPr>
          <w:color w:val="231F20"/>
          <w:w w:val="115"/>
        </w:rPr>
        <w:t> artist</w:t>
      </w:r>
      <w:r>
        <w:rPr>
          <w:color w:val="231F20"/>
          <w:w w:val="115"/>
        </w:rPr>
        <w:t> of</w:t>
      </w:r>
      <w:r>
        <w:rPr>
          <w:color w:val="231F20"/>
          <w:w w:val="115"/>
        </w:rPr>
        <w:t> Turkish.</w:t>
      </w:r>
      <w:r>
        <w:rPr>
          <w:color w:val="231F20"/>
          <w:w w:val="115"/>
        </w:rPr>
        <w:t> He</w:t>
      </w:r>
      <w:r>
        <w:rPr>
          <w:color w:val="231F20"/>
          <w:w w:val="115"/>
        </w:rPr>
        <w:t> is</w:t>
      </w:r>
      <w:r>
        <w:rPr>
          <w:color w:val="231F20"/>
          <w:w w:val="115"/>
        </w:rPr>
        <w:t> one</w:t>
      </w:r>
      <w:r>
        <w:rPr>
          <w:color w:val="231F20"/>
          <w:w w:val="115"/>
        </w:rPr>
        <w:t> of those</w:t>
      </w:r>
      <w:r>
        <w:rPr>
          <w:color w:val="231F20"/>
          <w:w w:val="115"/>
        </w:rPr>
        <w:t> who</w:t>
      </w:r>
      <w:r>
        <w:rPr>
          <w:color w:val="231F20"/>
          <w:w w:val="115"/>
        </w:rPr>
        <w:t> revealed</w:t>
      </w:r>
      <w:r>
        <w:rPr>
          <w:color w:val="231F20"/>
          <w:w w:val="115"/>
        </w:rPr>
        <w:t> that</w:t>
      </w:r>
      <w:r>
        <w:rPr>
          <w:color w:val="231F20"/>
          <w:w w:val="115"/>
        </w:rPr>
        <w:t> Turkish</w:t>
      </w:r>
      <w:r>
        <w:rPr>
          <w:color w:val="231F20"/>
          <w:w w:val="115"/>
        </w:rPr>
        <w:t> is</w:t>
      </w:r>
      <w:r>
        <w:rPr>
          <w:color w:val="231F20"/>
          <w:w w:val="115"/>
        </w:rPr>
        <w:t> a</w:t>
      </w:r>
      <w:r>
        <w:rPr>
          <w:color w:val="231F20"/>
          <w:w w:val="115"/>
        </w:rPr>
        <w:t> great</w:t>
      </w:r>
      <w:r>
        <w:rPr>
          <w:color w:val="231F20"/>
          <w:w w:val="115"/>
        </w:rPr>
        <w:t> language</w:t>
      </w:r>
      <w:r>
        <w:rPr>
          <w:color w:val="231F20"/>
          <w:w w:val="115"/>
        </w:rPr>
        <w:t> </w:t>
      </w:r>
      <w:r>
        <w:rPr>
          <w:color w:val="231F20"/>
          <w:w w:val="115"/>
        </w:rPr>
        <w:t>of poetry and ideas.</w:t>
      </w:r>
    </w:p>
    <w:p>
      <w:pPr>
        <w:pStyle w:val="BodyText"/>
        <w:spacing w:line="285" w:lineRule="auto"/>
        <w:ind w:left="779" w:right="609" w:firstLine="290"/>
        <w:jc w:val="both"/>
      </w:pPr>
      <w:r>
        <w:rPr>
          <w:color w:val="231F20"/>
          <w:w w:val="115"/>
        </w:rPr>
        <w:t>However,</w:t>
      </w:r>
      <w:r>
        <w:rPr>
          <w:color w:val="231F20"/>
          <w:w w:val="115"/>
        </w:rPr>
        <w:t> Yunus</w:t>
      </w:r>
      <w:r>
        <w:rPr>
          <w:color w:val="231F20"/>
          <w:w w:val="115"/>
        </w:rPr>
        <w:t> Emre's</w:t>
      </w:r>
      <w:r>
        <w:rPr>
          <w:color w:val="231F20"/>
          <w:w w:val="115"/>
        </w:rPr>
        <w:t> ideas</w:t>
      </w:r>
      <w:r>
        <w:rPr>
          <w:color w:val="231F20"/>
          <w:w w:val="115"/>
        </w:rPr>
        <w:t> poisoned</w:t>
      </w:r>
      <w:r>
        <w:rPr>
          <w:color w:val="231F20"/>
          <w:w w:val="115"/>
        </w:rPr>
        <w:t> the</w:t>
      </w:r>
      <w:r>
        <w:rPr>
          <w:color w:val="231F20"/>
          <w:w w:val="115"/>
        </w:rPr>
        <w:t> </w:t>
      </w:r>
      <w:r>
        <w:rPr>
          <w:color w:val="231F20"/>
          <w:w w:val="115"/>
        </w:rPr>
        <w:t>Turkish nation</w:t>
      </w:r>
      <w:r>
        <w:rPr>
          <w:color w:val="231F20"/>
          <w:w w:val="115"/>
        </w:rPr>
        <w:t> and</w:t>
      </w:r>
      <w:r>
        <w:rPr>
          <w:color w:val="231F20"/>
          <w:w w:val="115"/>
        </w:rPr>
        <w:t> numbed</w:t>
      </w:r>
      <w:r>
        <w:rPr>
          <w:color w:val="231F20"/>
          <w:w w:val="115"/>
        </w:rPr>
        <w:t> it.</w:t>
      </w:r>
      <w:r>
        <w:rPr>
          <w:color w:val="231F20"/>
          <w:w w:val="115"/>
        </w:rPr>
        <w:t> Because</w:t>
      </w:r>
      <w:r>
        <w:rPr>
          <w:color w:val="231F20"/>
          <w:w w:val="115"/>
        </w:rPr>
        <w:t> he,</w:t>
      </w:r>
      <w:r>
        <w:rPr>
          <w:color w:val="231F20"/>
          <w:w w:val="115"/>
        </w:rPr>
        <w:t> too,</w:t>
      </w:r>
      <w:r>
        <w:rPr>
          <w:color w:val="231F20"/>
          <w:w w:val="115"/>
        </w:rPr>
        <w:t> was</w:t>
      </w:r>
      <w:r>
        <w:rPr>
          <w:color w:val="231F20"/>
          <w:w w:val="115"/>
        </w:rPr>
        <w:t> caught</w:t>
      </w:r>
      <w:r>
        <w:rPr>
          <w:color w:val="231F20"/>
          <w:w w:val="115"/>
        </w:rPr>
        <w:t> up</w:t>
      </w:r>
      <w:r>
        <w:rPr>
          <w:color w:val="231F20"/>
          <w:w w:val="115"/>
        </w:rPr>
        <w:t> in the diseases of ideas and emotions of the time he lived in, he</w:t>
      </w:r>
      <w:r>
        <w:rPr>
          <w:color w:val="231F20"/>
          <w:spacing w:val="-3"/>
          <w:w w:val="115"/>
        </w:rPr>
        <w:t> </w:t>
      </w:r>
      <w:r>
        <w:rPr>
          <w:color w:val="231F20"/>
          <w:w w:val="115"/>
        </w:rPr>
        <w:t>put</w:t>
      </w:r>
      <w:r>
        <w:rPr>
          <w:color w:val="231F20"/>
          <w:spacing w:val="-3"/>
          <w:w w:val="115"/>
        </w:rPr>
        <w:t> </w:t>
      </w:r>
      <w:r>
        <w:rPr>
          <w:color w:val="231F20"/>
          <w:w w:val="115"/>
        </w:rPr>
        <w:t>forward</w:t>
      </w:r>
      <w:r>
        <w:rPr>
          <w:color w:val="231F20"/>
          <w:spacing w:val="-3"/>
          <w:w w:val="115"/>
        </w:rPr>
        <w:t> </w:t>
      </w:r>
      <w:r>
        <w:rPr>
          <w:color w:val="231F20"/>
          <w:w w:val="115"/>
        </w:rPr>
        <w:t>inconsistent</w:t>
      </w:r>
      <w:r>
        <w:rPr>
          <w:color w:val="231F20"/>
          <w:spacing w:val="-3"/>
          <w:w w:val="115"/>
        </w:rPr>
        <w:t> </w:t>
      </w:r>
      <w:r>
        <w:rPr>
          <w:color w:val="231F20"/>
          <w:w w:val="115"/>
        </w:rPr>
        <w:t>words</w:t>
      </w:r>
      <w:r>
        <w:rPr>
          <w:color w:val="231F20"/>
          <w:spacing w:val="-3"/>
          <w:w w:val="115"/>
        </w:rPr>
        <w:t> </w:t>
      </w:r>
      <w:r>
        <w:rPr>
          <w:color w:val="231F20"/>
          <w:w w:val="115"/>
        </w:rPr>
        <w:t>as</w:t>
      </w:r>
      <w:r>
        <w:rPr>
          <w:color w:val="231F20"/>
          <w:spacing w:val="-3"/>
          <w:w w:val="115"/>
        </w:rPr>
        <w:t> </w:t>
      </w:r>
      <w:r>
        <w:rPr>
          <w:color w:val="231F20"/>
          <w:w w:val="115"/>
        </w:rPr>
        <w:t>'tasawuf'</w:t>
      </w:r>
      <w:r>
        <w:rPr>
          <w:color w:val="231F20"/>
          <w:spacing w:val="-3"/>
          <w:w w:val="115"/>
        </w:rPr>
        <w:t> </w:t>
      </w:r>
      <w:r>
        <w:rPr>
          <w:color w:val="231F20"/>
          <w:w w:val="115"/>
        </w:rPr>
        <w:t>and</w:t>
      </w:r>
      <w:r>
        <w:rPr>
          <w:color w:val="231F20"/>
          <w:spacing w:val="-3"/>
          <w:w w:val="115"/>
        </w:rPr>
        <w:t> </w:t>
      </w:r>
      <w:r>
        <w:rPr>
          <w:color w:val="231F20"/>
          <w:w w:val="115"/>
        </w:rPr>
        <w:t>tried</w:t>
      </w:r>
      <w:r>
        <w:rPr>
          <w:color w:val="231F20"/>
          <w:spacing w:val="-3"/>
          <w:w w:val="115"/>
        </w:rPr>
        <w:t> </w:t>
      </w:r>
      <w:r>
        <w:rPr>
          <w:color w:val="231F20"/>
          <w:w w:val="115"/>
        </w:rPr>
        <w:t>to inculcate</w:t>
      </w:r>
      <w:r>
        <w:rPr>
          <w:color w:val="231F20"/>
          <w:w w:val="115"/>
        </w:rPr>
        <w:t> a</w:t>
      </w:r>
      <w:r>
        <w:rPr>
          <w:color w:val="231F20"/>
          <w:w w:val="115"/>
        </w:rPr>
        <w:t> philosophy</w:t>
      </w:r>
      <w:r>
        <w:rPr>
          <w:color w:val="231F20"/>
          <w:w w:val="115"/>
        </w:rPr>
        <w:t> of</w:t>
      </w:r>
      <w:r>
        <w:rPr>
          <w:color w:val="231F20"/>
          <w:w w:val="115"/>
        </w:rPr>
        <w:t> begging</w:t>
      </w:r>
      <w:r>
        <w:rPr>
          <w:color w:val="231F20"/>
          <w:w w:val="115"/>
        </w:rPr>
        <w:t> to</w:t>
      </w:r>
      <w:r>
        <w:rPr>
          <w:color w:val="231F20"/>
          <w:w w:val="115"/>
        </w:rPr>
        <w:t> the</w:t>
      </w:r>
      <w:r>
        <w:rPr>
          <w:color w:val="231F20"/>
          <w:w w:val="115"/>
        </w:rPr>
        <w:t> Turkish</w:t>
      </w:r>
      <w:r>
        <w:rPr>
          <w:color w:val="231F20"/>
          <w:w w:val="115"/>
        </w:rPr>
        <w:t> nation, which</w:t>
      </w:r>
      <w:r>
        <w:rPr>
          <w:color w:val="231F20"/>
          <w:w w:val="115"/>
        </w:rPr>
        <w:t> was</w:t>
      </w:r>
      <w:r>
        <w:rPr>
          <w:color w:val="231F20"/>
          <w:w w:val="115"/>
        </w:rPr>
        <w:t> obliged</w:t>
      </w:r>
      <w:r>
        <w:rPr>
          <w:color w:val="231F20"/>
          <w:w w:val="115"/>
        </w:rPr>
        <w:t> to</w:t>
      </w:r>
      <w:r>
        <w:rPr>
          <w:color w:val="231F20"/>
          <w:w w:val="115"/>
        </w:rPr>
        <w:t> be</w:t>
      </w:r>
      <w:r>
        <w:rPr>
          <w:color w:val="231F20"/>
          <w:w w:val="115"/>
        </w:rPr>
        <w:t> a</w:t>
      </w:r>
      <w:r>
        <w:rPr>
          <w:color w:val="231F20"/>
          <w:w w:val="115"/>
        </w:rPr>
        <w:t> warrior</w:t>
      </w:r>
      <w:r>
        <w:rPr>
          <w:color w:val="231F20"/>
          <w:w w:val="115"/>
        </w:rPr>
        <w:t> nation</w:t>
      </w:r>
      <w:r>
        <w:rPr>
          <w:color w:val="231F20"/>
          <w:w w:val="115"/>
        </w:rPr>
        <w:t> due</w:t>
      </w:r>
      <w:r>
        <w:rPr>
          <w:color w:val="231F20"/>
          <w:w w:val="115"/>
        </w:rPr>
        <w:t> to</w:t>
      </w:r>
      <w:r>
        <w:rPr>
          <w:color w:val="231F20"/>
          <w:w w:val="115"/>
        </w:rPr>
        <w:t> the</w:t>
      </w:r>
      <w:r>
        <w:rPr>
          <w:color w:val="231F20"/>
          <w:w w:val="115"/>
        </w:rPr>
        <w:t> fact that its environment was covered with enemies. His:</w:t>
      </w:r>
    </w:p>
    <w:p>
      <w:pPr>
        <w:pStyle w:val="Heading3"/>
        <w:spacing w:line="268" w:lineRule="auto" w:before="102"/>
        <w:ind w:right="3091"/>
        <w:jc w:val="left"/>
      </w:pPr>
      <w:r>
        <w:rPr>
          <w:color w:val="231F20"/>
        </w:rPr>
        <w:t>The beater needs no hands,</w:t>
      </w:r>
      <w:r>
        <w:rPr>
          <w:color w:val="231F20"/>
          <w:spacing w:val="-13"/>
        </w:rPr>
        <w:t> </w:t>
      </w:r>
      <w:r>
        <w:rPr>
          <w:color w:val="231F20"/>
        </w:rPr>
        <w:t>the</w:t>
      </w:r>
      <w:r>
        <w:rPr>
          <w:color w:val="231F20"/>
          <w:spacing w:val="-12"/>
        </w:rPr>
        <w:t> </w:t>
      </w:r>
      <w:r>
        <w:rPr>
          <w:color w:val="231F20"/>
        </w:rPr>
        <w:t>cursing</w:t>
      </w:r>
      <w:r>
        <w:rPr>
          <w:color w:val="231F20"/>
          <w:spacing w:val="-13"/>
        </w:rPr>
        <w:t> </w:t>
      </w:r>
      <w:r>
        <w:rPr>
          <w:color w:val="231F20"/>
        </w:rPr>
        <w:t>needs no tongue, the Dervish needs no heart.</w:t>
      </w:r>
    </w:p>
    <w:p>
      <w:pPr>
        <w:spacing w:line="229" w:lineRule="exact" w:before="0"/>
        <w:ind w:left="1329" w:right="0" w:firstLine="0"/>
        <w:jc w:val="left"/>
        <w:rPr>
          <w:i/>
          <w:sz w:val="20"/>
        </w:rPr>
      </w:pPr>
      <w:r>
        <w:rPr>
          <w:i/>
          <w:color w:val="231F20"/>
          <w:spacing w:val="-2"/>
          <w:sz w:val="20"/>
        </w:rPr>
        <w:t>You</w:t>
      </w:r>
      <w:r>
        <w:rPr>
          <w:i/>
          <w:color w:val="231F20"/>
          <w:spacing w:val="-10"/>
          <w:sz w:val="20"/>
        </w:rPr>
        <w:t> </w:t>
      </w:r>
      <w:r>
        <w:rPr>
          <w:i/>
          <w:color w:val="231F20"/>
          <w:spacing w:val="-2"/>
          <w:sz w:val="20"/>
        </w:rPr>
        <w:t>can't</w:t>
      </w:r>
      <w:r>
        <w:rPr>
          <w:i/>
          <w:color w:val="231F20"/>
          <w:spacing w:val="-9"/>
          <w:sz w:val="20"/>
        </w:rPr>
        <w:t> </w:t>
      </w:r>
      <w:r>
        <w:rPr>
          <w:i/>
          <w:color w:val="231F20"/>
          <w:spacing w:val="-2"/>
          <w:sz w:val="20"/>
        </w:rPr>
        <w:t>be</w:t>
      </w:r>
      <w:r>
        <w:rPr>
          <w:i/>
          <w:color w:val="231F20"/>
          <w:spacing w:val="-10"/>
          <w:sz w:val="20"/>
        </w:rPr>
        <w:t> </w:t>
      </w:r>
      <w:r>
        <w:rPr>
          <w:i/>
          <w:color w:val="231F20"/>
          <w:spacing w:val="-2"/>
          <w:sz w:val="20"/>
        </w:rPr>
        <w:t>a</w:t>
      </w:r>
      <w:r>
        <w:rPr>
          <w:i/>
          <w:color w:val="231F20"/>
          <w:spacing w:val="-9"/>
          <w:sz w:val="20"/>
        </w:rPr>
        <w:t> </w:t>
      </w:r>
      <w:r>
        <w:rPr>
          <w:i/>
          <w:color w:val="231F20"/>
          <w:spacing w:val="-2"/>
          <w:sz w:val="20"/>
        </w:rPr>
        <w:t>dervish</w:t>
      </w:r>
    </w:p>
    <w:p>
      <w:pPr>
        <w:pStyle w:val="BodyText"/>
        <w:spacing w:line="285" w:lineRule="auto" w:before="160"/>
        <w:ind w:left="782" w:right="604" w:firstLine="17"/>
        <w:jc w:val="both"/>
      </w:pPr>
      <w:r>
        <w:rPr>
          <w:color w:val="231F20"/>
          <w:w w:val="110"/>
        </w:rPr>
        <w:t>Is this a thought that fits Turkish morality and creation? </w:t>
      </w:r>
      <w:r>
        <w:rPr>
          <w:color w:val="231F20"/>
          <w:w w:val="110"/>
        </w:rPr>
        <w:t>Are even</w:t>
      </w:r>
      <w:r>
        <w:rPr>
          <w:color w:val="231F20"/>
          <w:w w:val="110"/>
        </w:rPr>
        <w:t> Turkish</w:t>
      </w:r>
      <w:r>
        <w:rPr>
          <w:color w:val="231F20"/>
          <w:w w:val="110"/>
        </w:rPr>
        <w:t> dervishes</w:t>
      </w:r>
      <w:r>
        <w:rPr>
          <w:color w:val="231F20"/>
          <w:w w:val="110"/>
        </w:rPr>
        <w:t> like</w:t>
      </w:r>
      <w:r>
        <w:rPr>
          <w:color w:val="231F20"/>
          <w:w w:val="110"/>
        </w:rPr>
        <w:t> this?</w:t>
      </w:r>
      <w:r>
        <w:rPr>
          <w:color w:val="231F20"/>
          <w:w w:val="110"/>
        </w:rPr>
        <w:t> Are</w:t>
      </w:r>
      <w:r>
        <w:rPr>
          <w:color w:val="231F20"/>
          <w:w w:val="110"/>
        </w:rPr>
        <w:t> the</w:t>
      </w:r>
      <w:r>
        <w:rPr>
          <w:color w:val="231F20"/>
          <w:w w:val="110"/>
        </w:rPr>
        <w:t> dervishes</w:t>
      </w:r>
      <w:r>
        <w:rPr>
          <w:color w:val="231F20"/>
          <w:w w:val="110"/>
        </w:rPr>
        <w:t> who participated</w:t>
      </w:r>
      <w:r>
        <w:rPr>
          <w:color w:val="231F20"/>
          <w:w w:val="110"/>
        </w:rPr>
        <w:t> in</w:t>
      </w:r>
      <w:r>
        <w:rPr>
          <w:color w:val="231F20"/>
          <w:w w:val="110"/>
        </w:rPr>
        <w:t> the</w:t>
      </w:r>
      <w:r>
        <w:rPr>
          <w:color w:val="231F20"/>
          <w:w w:val="110"/>
        </w:rPr>
        <w:t> wars</w:t>
      </w:r>
      <w:r>
        <w:rPr>
          <w:color w:val="231F20"/>
          <w:w w:val="110"/>
        </w:rPr>
        <w:t> with</w:t>
      </w:r>
      <w:r>
        <w:rPr>
          <w:color w:val="231F20"/>
          <w:w w:val="110"/>
        </w:rPr>
        <w:t> Orhan</w:t>
      </w:r>
      <w:r>
        <w:rPr>
          <w:color w:val="231F20"/>
          <w:w w:val="110"/>
        </w:rPr>
        <w:t> Gazi</w:t>
      </w:r>
      <w:r>
        <w:rPr>
          <w:color w:val="231F20"/>
          <w:w w:val="110"/>
        </w:rPr>
        <w:t> not</w:t>
      </w:r>
      <w:r>
        <w:rPr>
          <w:color w:val="231F20"/>
          <w:w w:val="110"/>
        </w:rPr>
        <w:t> dervishes?</w:t>
      </w:r>
      <w:r>
        <w:rPr>
          <w:color w:val="231F20"/>
          <w:w w:val="110"/>
        </w:rPr>
        <w:t> Is this</w:t>
      </w:r>
      <w:r>
        <w:rPr>
          <w:color w:val="231F20"/>
          <w:w w:val="110"/>
        </w:rPr>
        <w:t> how</w:t>
      </w:r>
      <w:r>
        <w:rPr>
          <w:color w:val="231F20"/>
          <w:w w:val="110"/>
        </w:rPr>
        <w:t> the</w:t>
      </w:r>
      <w:r>
        <w:rPr>
          <w:color w:val="231F20"/>
          <w:w w:val="110"/>
        </w:rPr>
        <w:t> Arab</w:t>
      </w:r>
      <w:r>
        <w:rPr>
          <w:color w:val="231F20"/>
          <w:w w:val="110"/>
        </w:rPr>
        <w:t> İznü</w:t>
      </w:r>
      <w:r>
        <w:rPr>
          <w:color w:val="231F20"/>
          <w:w w:val="110"/>
        </w:rPr>
        <w:t> Hassı11</w:t>
      </w:r>
      <w:r>
        <w:rPr>
          <w:color w:val="231F20"/>
          <w:w w:val="110"/>
        </w:rPr>
        <w:t> ,</w:t>
      </w:r>
      <w:r>
        <w:rPr>
          <w:color w:val="231F20"/>
          <w:w w:val="110"/>
        </w:rPr>
        <w:t> the</w:t>
      </w:r>
      <w:r>
        <w:rPr>
          <w:color w:val="231F20"/>
          <w:w w:val="110"/>
        </w:rPr>
        <w:t> scribe</w:t>
      </w:r>
      <w:r>
        <w:rPr>
          <w:color w:val="231F20"/>
          <w:w w:val="110"/>
        </w:rPr>
        <w:t> of</w:t>
      </w:r>
      <w:r>
        <w:rPr>
          <w:color w:val="231F20"/>
          <w:w w:val="110"/>
        </w:rPr>
        <w:t> the</w:t>
      </w:r>
      <w:r>
        <w:rPr>
          <w:color w:val="231F20"/>
          <w:w w:val="110"/>
        </w:rPr>
        <w:t> first emperor of Turkey, the Seljuk Tugrul Beg, described the Turks in his book translated into Turkish?</w:t>
      </w:r>
    </w:p>
    <w:p>
      <w:pPr>
        <w:pStyle w:val="Heading3"/>
        <w:spacing w:line="273" w:lineRule="auto" w:before="105"/>
        <w:ind w:right="2030" w:firstLine="14"/>
      </w:pPr>
      <w:r>
        <w:rPr>
          <w:color w:val="231F20"/>
        </w:rPr>
        <w:t>He who does not look at seventy-two nations with one eye is a rebel in </w:t>
      </w:r>
      <w:r>
        <w:rPr>
          <w:color w:val="231F20"/>
          <w:spacing w:val="-2"/>
        </w:rPr>
        <w:t>truth,</w:t>
      </w:r>
    </w:p>
    <w:p>
      <w:pPr>
        <w:pStyle w:val="Heading3"/>
        <w:spacing w:after="0" w:line="273" w:lineRule="auto"/>
        <w:sectPr>
          <w:pgSz w:w="8640" w:h="12960"/>
          <w:pgMar w:top="1480" w:bottom="280" w:left="1080" w:right="1080"/>
        </w:sectPr>
      </w:pPr>
    </w:p>
    <w:p>
      <w:pPr>
        <w:pStyle w:val="BodyText"/>
        <w:rPr>
          <w:i/>
          <w:sz w:val="12"/>
        </w:rPr>
      </w:pPr>
    </w:p>
    <w:p>
      <w:pPr>
        <w:pStyle w:val="BodyText"/>
        <w:rPr>
          <w:i/>
          <w:sz w:val="12"/>
        </w:rPr>
      </w:pPr>
    </w:p>
    <w:p>
      <w:pPr>
        <w:pStyle w:val="BodyText"/>
        <w:spacing w:before="129"/>
        <w:rPr>
          <w:i/>
          <w:sz w:val="12"/>
        </w:rPr>
      </w:pPr>
    </w:p>
    <w:p>
      <w:pPr>
        <w:spacing w:before="1"/>
        <w:ind w:left="2761" w:right="0" w:firstLine="0"/>
        <w:jc w:val="left"/>
        <w:rPr>
          <w:sz w:val="12"/>
        </w:rPr>
      </w:pPr>
      <w:r>
        <w:rPr>
          <w:color w:val="231F20"/>
          <w:w w:val="175"/>
          <w:sz w:val="12"/>
        </w:rPr>
        <w:t>National</w:t>
      </w:r>
      <w:r>
        <w:rPr>
          <w:color w:val="231F20"/>
          <w:spacing w:val="-1"/>
          <w:w w:val="175"/>
          <w:sz w:val="12"/>
        </w:rPr>
        <w:t> </w:t>
      </w:r>
      <w:r>
        <w:rPr>
          <w:color w:val="231F20"/>
          <w:w w:val="175"/>
          <w:sz w:val="12"/>
        </w:rPr>
        <w:t>Values</w:t>
      </w:r>
      <w:r>
        <w:rPr>
          <w:color w:val="231F20"/>
          <w:w w:val="175"/>
          <w:sz w:val="12"/>
        </w:rPr>
        <w:t> and</w:t>
      </w:r>
      <w:r>
        <w:rPr>
          <w:color w:val="231F20"/>
          <w:spacing w:val="-1"/>
          <w:w w:val="175"/>
          <w:sz w:val="12"/>
        </w:rPr>
        <w:t> </w:t>
      </w:r>
      <w:r>
        <w:rPr>
          <w:color w:val="231F20"/>
          <w:w w:val="175"/>
          <w:sz w:val="12"/>
        </w:rPr>
        <w:t>Issues</w:t>
      </w:r>
      <w:r>
        <w:rPr>
          <w:color w:val="231F20"/>
          <w:w w:val="175"/>
          <w:sz w:val="12"/>
        </w:rPr>
        <w:t> -</w:t>
      </w:r>
      <w:r>
        <w:rPr>
          <w:color w:val="231F20"/>
          <w:spacing w:val="15"/>
          <w:w w:val="175"/>
          <w:sz w:val="12"/>
        </w:rPr>
        <w:t> </w:t>
      </w:r>
      <w:r>
        <w:rPr>
          <w:color w:val="231F20"/>
          <w:spacing w:val="-5"/>
          <w:w w:val="175"/>
          <w:sz w:val="12"/>
        </w:rPr>
        <w:t>61</w:t>
      </w:r>
    </w:p>
    <w:p>
      <w:pPr>
        <w:pStyle w:val="Heading3"/>
        <w:spacing w:before="28"/>
        <w:jc w:val="left"/>
      </w:pPr>
      <w:r>
        <w:rPr>
          <w:color w:val="231F20"/>
        </w:rPr>
        <w:t>even if he is a public </w:t>
      </w:r>
      <w:r>
        <w:rPr>
          <w:color w:val="231F20"/>
          <w:spacing w:val="-2"/>
        </w:rPr>
        <w:t>scholar.</w:t>
      </w:r>
    </w:p>
    <w:p>
      <w:pPr>
        <w:pStyle w:val="BodyText"/>
        <w:spacing w:line="288" w:lineRule="auto" w:before="158"/>
        <w:ind w:left="799" w:hanging="3"/>
      </w:pPr>
      <w:r>
        <w:rPr>
          <w:color w:val="231F20"/>
          <w:w w:val="110"/>
        </w:rPr>
        <w:t>Is</w:t>
      </w:r>
      <w:r>
        <w:rPr>
          <w:color w:val="231F20"/>
          <w:spacing w:val="-3"/>
          <w:w w:val="110"/>
        </w:rPr>
        <w:t> </w:t>
      </w:r>
      <w:r>
        <w:rPr>
          <w:color w:val="231F20"/>
          <w:w w:val="110"/>
        </w:rPr>
        <w:t>Yunus</w:t>
      </w:r>
      <w:r>
        <w:rPr>
          <w:color w:val="231F20"/>
          <w:spacing w:val="-3"/>
          <w:w w:val="110"/>
        </w:rPr>
        <w:t> </w:t>
      </w:r>
      <w:r>
        <w:rPr>
          <w:color w:val="231F20"/>
          <w:w w:val="110"/>
        </w:rPr>
        <w:t>Emre</w:t>
      </w:r>
      <w:r>
        <w:rPr>
          <w:color w:val="231F20"/>
          <w:spacing w:val="-3"/>
          <w:w w:val="110"/>
        </w:rPr>
        <w:t> </w:t>
      </w:r>
      <w:r>
        <w:rPr>
          <w:color w:val="231F20"/>
          <w:w w:val="110"/>
        </w:rPr>
        <w:t>not</w:t>
      </w:r>
      <w:r>
        <w:rPr>
          <w:color w:val="231F20"/>
          <w:spacing w:val="-3"/>
          <w:w w:val="110"/>
        </w:rPr>
        <w:t> </w:t>
      </w:r>
      <w:r>
        <w:rPr>
          <w:color w:val="231F20"/>
          <w:w w:val="110"/>
        </w:rPr>
        <w:t>in</w:t>
      </w:r>
      <w:r>
        <w:rPr>
          <w:color w:val="231F20"/>
          <w:spacing w:val="-3"/>
          <w:w w:val="110"/>
        </w:rPr>
        <w:t> </w:t>
      </w:r>
      <w:r>
        <w:rPr>
          <w:color w:val="231F20"/>
          <w:w w:val="110"/>
        </w:rPr>
        <w:t>heresy</w:t>
      </w:r>
      <w:r>
        <w:rPr>
          <w:color w:val="231F20"/>
          <w:spacing w:val="-3"/>
          <w:w w:val="110"/>
        </w:rPr>
        <w:t> </w:t>
      </w:r>
      <w:r>
        <w:rPr>
          <w:color w:val="231F20"/>
          <w:w w:val="110"/>
        </w:rPr>
        <w:t>both</w:t>
      </w:r>
      <w:r>
        <w:rPr>
          <w:color w:val="231F20"/>
          <w:spacing w:val="-3"/>
          <w:w w:val="110"/>
        </w:rPr>
        <w:t> </w:t>
      </w:r>
      <w:r>
        <w:rPr>
          <w:color w:val="231F20"/>
          <w:w w:val="110"/>
        </w:rPr>
        <w:t>in</w:t>
      </w:r>
      <w:r>
        <w:rPr>
          <w:color w:val="231F20"/>
          <w:spacing w:val="-3"/>
          <w:w w:val="110"/>
        </w:rPr>
        <w:t> </w:t>
      </w:r>
      <w:r>
        <w:rPr>
          <w:color w:val="231F20"/>
          <w:w w:val="110"/>
        </w:rPr>
        <w:t>terms</w:t>
      </w:r>
      <w:r>
        <w:rPr>
          <w:color w:val="231F20"/>
          <w:spacing w:val="-3"/>
          <w:w w:val="110"/>
        </w:rPr>
        <w:t> </w:t>
      </w:r>
      <w:r>
        <w:rPr>
          <w:color w:val="231F20"/>
          <w:w w:val="110"/>
        </w:rPr>
        <w:t>of</w:t>
      </w:r>
      <w:r>
        <w:rPr>
          <w:color w:val="231F20"/>
          <w:spacing w:val="-3"/>
          <w:w w:val="110"/>
        </w:rPr>
        <w:t> </w:t>
      </w:r>
      <w:r>
        <w:rPr>
          <w:color w:val="231F20"/>
          <w:w w:val="110"/>
        </w:rPr>
        <w:t>nationality</w:t>
      </w:r>
      <w:r>
        <w:rPr>
          <w:color w:val="231F20"/>
          <w:spacing w:val="-3"/>
          <w:w w:val="110"/>
        </w:rPr>
        <w:t> </w:t>
      </w:r>
      <w:r>
        <w:rPr>
          <w:color w:val="231F20"/>
          <w:w w:val="110"/>
        </w:rPr>
        <w:t>and religion? The word "nation"</w:t>
      </w:r>
    </w:p>
    <w:p>
      <w:pPr>
        <w:pStyle w:val="BodyText"/>
        <w:spacing w:after="0" w:line="288" w:lineRule="auto"/>
        <w:sectPr>
          <w:pgSz w:w="8640" w:h="12960"/>
          <w:pgMar w:top="1480" w:bottom="280" w:left="1080" w:right="1080"/>
        </w:sectPr>
      </w:pPr>
    </w:p>
    <w:p>
      <w:pPr>
        <w:pStyle w:val="BodyText"/>
        <w:rPr>
          <w:sz w:val="12"/>
        </w:rPr>
      </w:pPr>
    </w:p>
    <w:p>
      <w:pPr>
        <w:pStyle w:val="BodyText"/>
        <w:rPr>
          <w:sz w:val="12"/>
        </w:rPr>
      </w:pPr>
    </w:p>
    <w:p>
      <w:pPr>
        <w:pStyle w:val="BodyText"/>
        <w:spacing w:before="98"/>
        <w:rPr>
          <w:sz w:val="12"/>
        </w:rPr>
      </w:pPr>
    </w:p>
    <w:p>
      <w:pPr>
        <w:spacing w:before="0"/>
        <w:ind w:left="771" w:right="0" w:firstLine="0"/>
        <w:jc w:val="both"/>
        <w:rPr>
          <w:sz w:val="12"/>
        </w:rPr>
      </w:pPr>
      <w:r>
        <w:rPr>
          <w:color w:val="231F20"/>
          <w:w w:val="180"/>
          <w:position w:val="1"/>
          <w:sz w:val="12"/>
        </w:rPr>
        <w:t>62</w:t>
      </w:r>
      <w:r>
        <w:rPr>
          <w:color w:val="231F20"/>
          <w:spacing w:val="-2"/>
          <w:w w:val="180"/>
          <w:position w:val="1"/>
          <w:sz w:val="12"/>
        </w:rPr>
        <w:t> </w:t>
      </w:r>
      <w:r>
        <w:rPr>
          <w:color w:val="231F20"/>
          <w:w w:val="180"/>
          <w:sz w:val="12"/>
        </w:rPr>
        <w:t>-</w:t>
      </w:r>
      <w:r>
        <w:rPr>
          <w:color w:val="231F20"/>
          <w:w w:val="180"/>
          <w:sz w:val="12"/>
        </w:rPr>
        <w:t> Turanism,</w:t>
      </w:r>
      <w:r>
        <w:rPr>
          <w:color w:val="231F20"/>
          <w:w w:val="180"/>
          <w:sz w:val="12"/>
        </w:rPr>
        <w:t> M62</w:t>
      </w:r>
      <w:r>
        <w:rPr>
          <w:color w:val="231F20"/>
          <w:w w:val="180"/>
          <w:sz w:val="12"/>
        </w:rPr>
        <w:t> Values</w:t>
      </w:r>
      <w:r>
        <w:rPr>
          <w:color w:val="231F20"/>
          <w:w w:val="180"/>
          <w:sz w:val="12"/>
        </w:rPr>
        <w:t> and</w:t>
      </w:r>
      <w:r>
        <w:rPr>
          <w:color w:val="231F20"/>
          <w:w w:val="180"/>
          <w:sz w:val="12"/>
        </w:rPr>
        <w:t> </w:t>
      </w:r>
      <w:r>
        <w:rPr>
          <w:color w:val="231F20"/>
          <w:spacing w:val="-4"/>
          <w:w w:val="180"/>
          <w:sz w:val="12"/>
        </w:rPr>
        <w:t>Youth</w:t>
      </w:r>
    </w:p>
    <w:p>
      <w:pPr>
        <w:pStyle w:val="BodyText"/>
        <w:spacing w:line="285" w:lineRule="auto" w:before="137"/>
        <w:ind w:left="747" w:right="633" w:hanging="10"/>
        <w:jc w:val="both"/>
      </w:pPr>
      <w:r>
        <w:rPr>
          <w:color w:val="231F20"/>
          <w:w w:val="110"/>
        </w:rPr>
        <w:t>If he uses it in the place of "nation" in its present meaning in Turkish,</w:t>
      </w:r>
      <w:r>
        <w:rPr>
          <w:color w:val="231F20"/>
          <w:w w:val="110"/>
        </w:rPr>
        <w:t> then</w:t>
      </w:r>
      <w:r>
        <w:rPr>
          <w:color w:val="231F20"/>
          <w:w w:val="110"/>
        </w:rPr>
        <w:t> he</w:t>
      </w:r>
      <w:r>
        <w:rPr>
          <w:color w:val="231F20"/>
          <w:w w:val="110"/>
        </w:rPr>
        <w:t> is</w:t>
      </w:r>
      <w:r>
        <w:rPr>
          <w:color w:val="231F20"/>
          <w:w w:val="110"/>
        </w:rPr>
        <w:t> a</w:t>
      </w:r>
      <w:r>
        <w:rPr>
          <w:color w:val="231F20"/>
          <w:w w:val="110"/>
        </w:rPr>
        <w:t> man</w:t>
      </w:r>
      <w:r>
        <w:rPr>
          <w:color w:val="231F20"/>
          <w:w w:val="110"/>
        </w:rPr>
        <w:t> without</w:t>
      </w:r>
      <w:r>
        <w:rPr>
          <w:color w:val="231F20"/>
          <w:w w:val="110"/>
        </w:rPr>
        <w:t> a</w:t>
      </w:r>
      <w:r>
        <w:rPr>
          <w:color w:val="231F20"/>
          <w:w w:val="110"/>
        </w:rPr>
        <w:t> nationality</w:t>
      </w:r>
      <w:r>
        <w:rPr>
          <w:color w:val="231F20"/>
          <w:w w:val="110"/>
        </w:rPr>
        <w:t> and</w:t>
      </w:r>
      <w:r>
        <w:rPr>
          <w:color w:val="231F20"/>
          <w:w w:val="110"/>
        </w:rPr>
        <w:t> a</w:t>
      </w:r>
      <w:r>
        <w:rPr>
          <w:color w:val="231F20"/>
          <w:w w:val="110"/>
        </w:rPr>
        <w:t> man without a homeland. If he uses it instead of "religion" in its Arabic</w:t>
      </w:r>
      <w:r>
        <w:rPr>
          <w:color w:val="231F20"/>
          <w:w w:val="110"/>
        </w:rPr>
        <w:t> meaning,</w:t>
      </w:r>
      <w:r>
        <w:rPr>
          <w:color w:val="231F20"/>
          <w:w w:val="110"/>
        </w:rPr>
        <w:t> then</w:t>
      </w:r>
      <w:r>
        <w:rPr>
          <w:color w:val="231F20"/>
          <w:w w:val="110"/>
        </w:rPr>
        <w:t> he</w:t>
      </w:r>
      <w:r>
        <w:rPr>
          <w:color w:val="231F20"/>
          <w:w w:val="110"/>
        </w:rPr>
        <w:t> is</w:t>
      </w:r>
      <w:r>
        <w:rPr>
          <w:color w:val="231F20"/>
          <w:w w:val="110"/>
        </w:rPr>
        <w:t> an</w:t>
      </w:r>
      <w:r>
        <w:rPr>
          <w:color w:val="231F20"/>
          <w:w w:val="110"/>
        </w:rPr>
        <w:t> infidel.</w:t>
      </w:r>
      <w:r>
        <w:rPr>
          <w:color w:val="231F20"/>
          <w:w w:val="110"/>
        </w:rPr>
        <w:t> Because</w:t>
      </w:r>
      <w:r>
        <w:rPr>
          <w:color w:val="231F20"/>
          <w:w w:val="110"/>
        </w:rPr>
        <w:t> Islam</w:t>
      </w:r>
      <w:r>
        <w:rPr>
          <w:color w:val="231F20"/>
          <w:w w:val="110"/>
        </w:rPr>
        <w:t> does not regard other religions as equal to itself. It is already his:</w:t>
      </w:r>
    </w:p>
    <w:p>
      <w:pPr>
        <w:pStyle w:val="Heading3"/>
        <w:spacing w:line="271" w:lineRule="auto" w:before="106"/>
        <w:ind w:left="1026" w:right="1444" w:firstLine="5"/>
      </w:pPr>
      <w:r>
        <w:rPr>
          <w:color w:val="231F20"/>
        </w:rPr>
        <w:t>Fasting,</w:t>
      </w:r>
      <w:r>
        <w:rPr>
          <w:color w:val="231F20"/>
          <w:spacing w:val="-8"/>
        </w:rPr>
        <w:t> </w:t>
      </w:r>
      <w:r>
        <w:rPr>
          <w:color w:val="231F20"/>
        </w:rPr>
        <w:t>prayer,</w:t>
      </w:r>
      <w:r>
        <w:rPr>
          <w:color w:val="231F20"/>
          <w:spacing w:val="-8"/>
        </w:rPr>
        <w:t> </w:t>
      </w:r>
      <w:r>
        <w:rPr>
          <w:color w:val="231F20"/>
        </w:rPr>
        <w:t>zakat</w:t>
      </w:r>
      <w:r>
        <w:rPr>
          <w:color w:val="231F20"/>
          <w:spacing w:val="-8"/>
        </w:rPr>
        <w:t> </w:t>
      </w:r>
      <w:r>
        <w:rPr>
          <w:color w:val="231F20"/>
        </w:rPr>
        <w:t>and</w:t>
      </w:r>
      <w:r>
        <w:rPr>
          <w:color w:val="231F20"/>
          <w:spacing w:val="-8"/>
        </w:rPr>
        <w:t> </w:t>
      </w:r>
      <w:r>
        <w:rPr>
          <w:color w:val="231F20"/>
        </w:rPr>
        <w:t>pilgrimage</w:t>
      </w:r>
      <w:r>
        <w:rPr>
          <w:color w:val="231F20"/>
          <w:spacing w:val="-8"/>
        </w:rPr>
        <w:t> </w:t>
      </w:r>
      <w:r>
        <w:rPr>
          <w:color w:val="231F20"/>
        </w:rPr>
        <w:t>are</w:t>
      </w:r>
      <w:r>
        <w:rPr>
          <w:color w:val="231F20"/>
          <w:spacing w:val="-11"/>
        </w:rPr>
        <w:t> </w:t>
      </w:r>
      <w:r>
        <w:rPr>
          <w:color w:val="231F20"/>
        </w:rPr>
        <w:t>crimes; The fakir is free from this in his eagerness</w:t>
      </w:r>
    </w:p>
    <w:p>
      <w:pPr>
        <w:pStyle w:val="BodyText"/>
        <w:spacing w:line="283" w:lineRule="auto" w:before="133"/>
        <w:ind w:left="752" w:right="630"/>
        <w:jc w:val="both"/>
      </w:pPr>
      <w:r>
        <w:rPr>
          <w:color w:val="231F20"/>
          <w:w w:val="115"/>
        </w:rPr>
        <w:t>This is nothing but disbelief in a way that leaves no </w:t>
      </w:r>
      <w:r>
        <w:rPr>
          <w:color w:val="231F20"/>
          <w:w w:val="115"/>
        </w:rPr>
        <w:t>room for</w:t>
      </w:r>
      <w:r>
        <w:rPr>
          <w:color w:val="231F20"/>
          <w:w w:val="115"/>
        </w:rPr>
        <w:t> any</w:t>
      </w:r>
      <w:r>
        <w:rPr>
          <w:color w:val="231F20"/>
          <w:w w:val="115"/>
        </w:rPr>
        <w:t> interpretation</w:t>
      </w:r>
      <w:r>
        <w:rPr>
          <w:color w:val="231F20"/>
          <w:w w:val="115"/>
        </w:rPr>
        <w:t> and</w:t>
      </w:r>
      <w:r>
        <w:rPr>
          <w:color w:val="231F20"/>
          <w:w w:val="115"/>
        </w:rPr>
        <w:t> exegesis.</w:t>
      </w:r>
      <w:r>
        <w:rPr>
          <w:color w:val="231F20"/>
          <w:w w:val="115"/>
        </w:rPr>
        <w:t> Attempts</w:t>
      </w:r>
      <w:r>
        <w:rPr>
          <w:color w:val="231F20"/>
          <w:w w:val="115"/>
        </w:rPr>
        <w:t> to</w:t>
      </w:r>
      <w:r>
        <w:rPr>
          <w:color w:val="231F20"/>
          <w:w w:val="115"/>
        </w:rPr>
        <w:t> explain these with Sufism are futile and ridiculous endeavours. Yunus Emre, who was accepted by the people as a saint, was</w:t>
      </w:r>
      <w:r>
        <w:rPr>
          <w:color w:val="231F20"/>
          <w:w w:val="115"/>
        </w:rPr>
        <w:t> dismissed</w:t>
      </w:r>
      <w:r>
        <w:rPr>
          <w:color w:val="231F20"/>
          <w:w w:val="115"/>
        </w:rPr>
        <w:t> by</w:t>
      </w:r>
      <w:r>
        <w:rPr>
          <w:color w:val="231F20"/>
          <w:w w:val="115"/>
        </w:rPr>
        <w:t> the</w:t>
      </w:r>
      <w:r>
        <w:rPr>
          <w:color w:val="231F20"/>
          <w:w w:val="115"/>
        </w:rPr>
        <w:t> great</w:t>
      </w:r>
      <w:r>
        <w:rPr>
          <w:color w:val="231F20"/>
          <w:w w:val="115"/>
        </w:rPr>
        <w:t> statesman</w:t>
      </w:r>
      <w:r>
        <w:rPr>
          <w:color w:val="231F20"/>
          <w:w w:val="115"/>
        </w:rPr>
        <w:t> and</w:t>
      </w:r>
      <w:r>
        <w:rPr>
          <w:color w:val="231F20"/>
          <w:w w:val="115"/>
        </w:rPr>
        <w:t> sheikhulislam Ebussuud because of his Sufi heresies.</w:t>
      </w:r>
    </w:p>
    <w:p>
      <w:pPr>
        <w:pStyle w:val="BodyText"/>
        <w:spacing w:line="285" w:lineRule="auto" w:before="7"/>
        <w:ind w:left="743" w:right="632" w:firstLine="288"/>
        <w:jc w:val="both"/>
      </w:pPr>
      <w:r>
        <w:rPr>
          <w:color w:val="231F20"/>
          <w:w w:val="115"/>
        </w:rPr>
        <w:t>Now</w:t>
      </w:r>
      <w:r>
        <w:rPr>
          <w:color w:val="231F20"/>
          <w:w w:val="115"/>
        </w:rPr>
        <w:t> let</w:t>
      </w:r>
      <w:r>
        <w:rPr>
          <w:color w:val="231F20"/>
          <w:w w:val="115"/>
        </w:rPr>
        <w:t> us</w:t>
      </w:r>
      <w:r>
        <w:rPr>
          <w:color w:val="231F20"/>
          <w:w w:val="115"/>
        </w:rPr>
        <w:t> ask:</w:t>
      </w:r>
      <w:r>
        <w:rPr>
          <w:color w:val="231F20"/>
          <w:w w:val="115"/>
        </w:rPr>
        <w:t> Did</w:t>
      </w:r>
      <w:r>
        <w:rPr>
          <w:color w:val="231F20"/>
          <w:w w:val="115"/>
        </w:rPr>
        <w:t> the</w:t>
      </w:r>
      <w:r>
        <w:rPr>
          <w:color w:val="231F20"/>
          <w:w w:val="115"/>
        </w:rPr>
        <w:t> jaws</w:t>
      </w:r>
      <w:r>
        <w:rPr>
          <w:color w:val="231F20"/>
          <w:w w:val="115"/>
        </w:rPr>
        <w:t> that</w:t>
      </w:r>
      <w:r>
        <w:rPr>
          <w:color w:val="231F20"/>
          <w:w w:val="115"/>
        </w:rPr>
        <w:t> chatter</w:t>
      </w:r>
      <w:r>
        <w:rPr>
          <w:color w:val="231F20"/>
          <w:w w:val="115"/>
        </w:rPr>
        <w:t> like</w:t>
      </w:r>
      <w:r>
        <w:rPr>
          <w:color w:val="231F20"/>
          <w:w w:val="115"/>
        </w:rPr>
        <w:t> storks every</w:t>
      </w:r>
      <w:r>
        <w:rPr>
          <w:color w:val="231F20"/>
          <w:w w:val="115"/>
        </w:rPr>
        <w:t> day</w:t>
      </w:r>
      <w:r>
        <w:rPr>
          <w:color w:val="231F20"/>
          <w:w w:val="115"/>
        </w:rPr>
        <w:t> about</w:t>
      </w:r>
      <w:r>
        <w:rPr>
          <w:color w:val="231F20"/>
          <w:w w:val="115"/>
        </w:rPr>
        <w:t> Atatürk's</w:t>
      </w:r>
      <w:r>
        <w:rPr>
          <w:color w:val="231F20"/>
          <w:w w:val="115"/>
        </w:rPr>
        <w:t> Turkey</w:t>
      </w:r>
      <w:r>
        <w:rPr>
          <w:color w:val="231F20"/>
          <w:w w:val="115"/>
        </w:rPr>
        <w:t> and</w:t>
      </w:r>
      <w:r>
        <w:rPr>
          <w:color w:val="231F20"/>
          <w:w w:val="115"/>
        </w:rPr>
        <w:t> </w:t>
      </w:r>
      <w:r>
        <w:rPr>
          <w:color w:val="231F20"/>
          <w:w w:val="115"/>
        </w:rPr>
        <w:t>Atatürk's nationalism</w:t>
      </w:r>
      <w:r>
        <w:rPr>
          <w:color w:val="231F20"/>
          <w:spacing w:val="-1"/>
          <w:w w:val="115"/>
        </w:rPr>
        <w:t> </w:t>
      </w:r>
      <w:r>
        <w:rPr>
          <w:color w:val="231F20"/>
          <w:w w:val="115"/>
        </w:rPr>
        <w:t>find</w:t>
      </w:r>
      <w:r>
        <w:rPr>
          <w:color w:val="231F20"/>
          <w:spacing w:val="-1"/>
          <w:w w:val="115"/>
        </w:rPr>
        <w:t> </w:t>
      </w:r>
      <w:r>
        <w:rPr>
          <w:color w:val="231F20"/>
          <w:w w:val="115"/>
        </w:rPr>
        <w:t>the</w:t>
      </w:r>
      <w:r>
        <w:rPr>
          <w:color w:val="231F20"/>
          <w:spacing w:val="-1"/>
          <w:w w:val="115"/>
        </w:rPr>
        <w:t> </w:t>
      </w:r>
      <w:r>
        <w:rPr>
          <w:color w:val="231F20"/>
          <w:w w:val="115"/>
        </w:rPr>
        <w:t>perverted-minded,</w:t>
      </w:r>
      <w:r>
        <w:rPr>
          <w:color w:val="231F20"/>
          <w:spacing w:val="-1"/>
          <w:w w:val="115"/>
        </w:rPr>
        <w:t> </w:t>
      </w:r>
      <w:r>
        <w:rPr>
          <w:color w:val="231F20"/>
          <w:w w:val="115"/>
        </w:rPr>
        <w:t>sick</w:t>
      </w:r>
      <w:r>
        <w:rPr>
          <w:color w:val="231F20"/>
          <w:spacing w:val="-1"/>
          <w:w w:val="115"/>
        </w:rPr>
        <w:t> </w:t>
      </w:r>
      <w:r>
        <w:rPr>
          <w:color w:val="231F20"/>
          <w:w w:val="115"/>
        </w:rPr>
        <w:t>souled</w:t>
      </w:r>
      <w:r>
        <w:rPr>
          <w:color w:val="231F20"/>
          <w:spacing w:val="-1"/>
          <w:w w:val="115"/>
        </w:rPr>
        <w:t> </w:t>
      </w:r>
      <w:r>
        <w:rPr>
          <w:color w:val="231F20"/>
          <w:w w:val="115"/>
        </w:rPr>
        <w:t>Yunus Emre</w:t>
      </w:r>
      <w:r>
        <w:rPr>
          <w:color w:val="231F20"/>
          <w:w w:val="115"/>
        </w:rPr>
        <w:t> in</w:t>
      </w:r>
      <w:r>
        <w:rPr>
          <w:color w:val="231F20"/>
          <w:w w:val="115"/>
        </w:rPr>
        <w:t> the</w:t>
      </w:r>
      <w:r>
        <w:rPr>
          <w:color w:val="231F20"/>
          <w:w w:val="115"/>
        </w:rPr>
        <w:t> entire</w:t>
      </w:r>
      <w:r>
        <w:rPr>
          <w:color w:val="231F20"/>
          <w:w w:val="115"/>
        </w:rPr>
        <w:t> Turkish</w:t>
      </w:r>
      <w:r>
        <w:rPr>
          <w:color w:val="231F20"/>
          <w:w w:val="115"/>
        </w:rPr>
        <w:t> history</w:t>
      </w:r>
      <w:r>
        <w:rPr>
          <w:color w:val="231F20"/>
          <w:w w:val="115"/>
        </w:rPr>
        <w:t> to</w:t>
      </w:r>
      <w:r>
        <w:rPr>
          <w:color w:val="231F20"/>
          <w:w w:val="115"/>
        </w:rPr>
        <w:t> make</w:t>
      </w:r>
      <w:r>
        <w:rPr>
          <w:color w:val="231F20"/>
          <w:w w:val="115"/>
        </w:rPr>
        <w:t> his</w:t>
      </w:r>
      <w:r>
        <w:rPr>
          <w:color w:val="231F20"/>
          <w:w w:val="115"/>
        </w:rPr>
        <w:t> jubilee? And</w:t>
      </w:r>
      <w:r>
        <w:rPr>
          <w:color w:val="231F20"/>
          <w:w w:val="115"/>
        </w:rPr>
        <w:t> how</w:t>
      </w:r>
      <w:r>
        <w:rPr>
          <w:color w:val="231F20"/>
          <w:w w:val="115"/>
        </w:rPr>
        <w:t> did</w:t>
      </w:r>
      <w:r>
        <w:rPr>
          <w:color w:val="231F20"/>
          <w:w w:val="115"/>
        </w:rPr>
        <w:t> they</w:t>
      </w:r>
      <w:r>
        <w:rPr>
          <w:color w:val="231F20"/>
          <w:w w:val="115"/>
        </w:rPr>
        <w:t> invent</w:t>
      </w:r>
      <w:r>
        <w:rPr>
          <w:color w:val="231F20"/>
          <w:w w:val="115"/>
        </w:rPr>
        <w:t> the</w:t>
      </w:r>
      <w:r>
        <w:rPr>
          <w:color w:val="231F20"/>
          <w:w w:val="115"/>
        </w:rPr>
        <w:t> year</w:t>
      </w:r>
      <w:r>
        <w:rPr>
          <w:color w:val="231F20"/>
          <w:w w:val="115"/>
        </w:rPr>
        <w:t> of</w:t>
      </w:r>
      <w:r>
        <w:rPr>
          <w:color w:val="231F20"/>
          <w:w w:val="115"/>
        </w:rPr>
        <w:t> his</w:t>
      </w:r>
      <w:r>
        <w:rPr>
          <w:color w:val="231F20"/>
          <w:w w:val="115"/>
        </w:rPr>
        <w:t> death?</w:t>
      </w:r>
      <w:r>
        <w:rPr>
          <w:color w:val="231F20"/>
          <w:w w:val="115"/>
        </w:rPr>
        <w:t> If</w:t>
      </w:r>
      <w:r>
        <w:rPr>
          <w:color w:val="231F20"/>
          <w:w w:val="115"/>
        </w:rPr>
        <w:t> a ceremony is to be held for Yunus Emre, why did they</w:t>
      </w:r>
      <w:r>
        <w:rPr>
          <w:color w:val="231F20"/>
          <w:spacing w:val="40"/>
          <w:w w:val="115"/>
        </w:rPr>
        <w:t> </w:t>
      </w:r>
      <w:r>
        <w:rPr>
          <w:color w:val="231F20"/>
          <w:w w:val="115"/>
        </w:rPr>
        <w:t>take his humanism, which is a national betrayal, while his "Turkish</w:t>
      </w:r>
      <w:r>
        <w:rPr>
          <w:color w:val="231F20"/>
          <w:w w:val="115"/>
        </w:rPr>
        <w:t> language",</w:t>
      </w:r>
      <w:r>
        <w:rPr>
          <w:color w:val="231F20"/>
          <w:w w:val="115"/>
        </w:rPr>
        <w:t> which</w:t>
      </w:r>
      <w:r>
        <w:rPr>
          <w:color w:val="231F20"/>
          <w:w w:val="115"/>
        </w:rPr>
        <w:t> is</w:t>
      </w:r>
      <w:r>
        <w:rPr>
          <w:color w:val="231F20"/>
          <w:w w:val="115"/>
        </w:rPr>
        <w:t> a</w:t>
      </w:r>
      <w:r>
        <w:rPr>
          <w:color w:val="231F20"/>
          <w:w w:val="115"/>
        </w:rPr>
        <w:t> national</w:t>
      </w:r>
      <w:r>
        <w:rPr>
          <w:color w:val="231F20"/>
          <w:w w:val="115"/>
        </w:rPr>
        <w:t> service,</w:t>
      </w:r>
      <w:r>
        <w:rPr>
          <w:color w:val="231F20"/>
          <w:w w:val="115"/>
        </w:rPr>
        <w:t> was retained?</w:t>
      </w:r>
      <w:r>
        <w:rPr>
          <w:color w:val="231F20"/>
          <w:w w:val="115"/>
        </w:rPr>
        <w:t> If</w:t>
      </w:r>
      <w:r>
        <w:rPr>
          <w:color w:val="231F20"/>
          <w:w w:val="115"/>
        </w:rPr>
        <w:t> Yunus</w:t>
      </w:r>
      <w:r>
        <w:rPr>
          <w:color w:val="231F20"/>
          <w:w w:val="115"/>
        </w:rPr>
        <w:t> Emre</w:t>
      </w:r>
      <w:r>
        <w:rPr>
          <w:color w:val="231F20"/>
          <w:w w:val="115"/>
        </w:rPr>
        <w:t> is</w:t>
      </w:r>
      <w:r>
        <w:rPr>
          <w:color w:val="231F20"/>
          <w:w w:val="115"/>
        </w:rPr>
        <w:t> really</w:t>
      </w:r>
      <w:r>
        <w:rPr>
          <w:color w:val="231F20"/>
          <w:w w:val="115"/>
        </w:rPr>
        <w:t> a</w:t>
      </w:r>
      <w:r>
        <w:rPr>
          <w:color w:val="231F20"/>
          <w:w w:val="115"/>
        </w:rPr>
        <w:t> great</w:t>
      </w:r>
      <w:r>
        <w:rPr>
          <w:color w:val="231F20"/>
          <w:w w:val="115"/>
        </w:rPr>
        <w:t> humanist,</w:t>
      </w:r>
      <w:r>
        <w:rPr>
          <w:color w:val="231F20"/>
          <w:w w:val="115"/>
        </w:rPr>
        <w:t> he</w:t>
      </w:r>
      <w:r>
        <w:rPr>
          <w:color w:val="231F20"/>
          <w:spacing w:val="40"/>
          <w:w w:val="115"/>
        </w:rPr>
        <w:t> </w:t>
      </w:r>
      <w:r>
        <w:rPr>
          <w:color w:val="231F20"/>
          <w:w w:val="115"/>
        </w:rPr>
        <w:t>will</w:t>
      </w:r>
      <w:r>
        <w:rPr>
          <w:color w:val="231F20"/>
          <w:w w:val="115"/>
        </w:rPr>
        <w:t> be</w:t>
      </w:r>
      <w:r>
        <w:rPr>
          <w:color w:val="231F20"/>
          <w:w w:val="115"/>
        </w:rPr>
        <w:t> presented</w:t>
      </w:r>
      <w:r>
        <w:rPr>
          <w:color w:val="231F20"/>
          <w:w w:val="115"/>
        </w:rPr>
        <w:t> to</w:t>
      </w:r>
      <w:r>
        <w:rPr>
          <w:color w:val="231F20"/>
          <w:w w:val="115"/>
        </w:rPr>
        <w:t> the</w:t>
      </w:r>
      <w:r>
        <w:rPr>
          <w:color w:val="231F20"/>
          <w:w w:val="115"/>
        </w:rPr>
        <w:t> experts</w:t>
      </w:r>
      <w:r>
        <w:rPr>
          <w:color w:val="231F20"/>
          <w:w w:val="115"/>
        </w:rPr>
        <w:t> in</w:t>
      </w:r>
      <w:r>
        <w:rPr>
          <w:color w:val="231F20"/>
          <w:w w:val="115"/>
        </w:rPr>
        <w:t> a</w:t>
      </w:r>
      <w:r>
        <w:rPr>
          <w:color w:val="231F20"/>
          <w:w w:val="115"/>
        </w:rPr>
        <w:t> scientific</w:t>
      </w:r>
      <w:r>
        <w:rPr>
          <w:color w:val="231F20"/>
          <w:w w:val="115"/>
        </w:rPr>
        <w:t> study.</w:t>
      </w:r>
      <w:r>
        <w:rPr>
          <w:color w:val="231F20"/>
          <w:w w:val="115"/>
        </w:rPr>
        <w:t> Not to the whole nation.</w:t>
      </w:r>
    </w:p>
    <w:p>
      <w:pPr>
        <w:pStyle w:val="BodyText"/>
        <w:spacing w:line="285" w:lineRule="auto" w:before="1"/>
        <w:ind w:left="746" w:right="628" w:firstLine="290"/>
        <w:jc w:val="both"/>
      </w:pPr>
      <w:r>
        <w:rPr>
          <w:color w:val="231F20"/>
          <w:w w:val="115"/>
        </w:rPr>
        <w:t>While</w:t>
      </w:r>
      <w:r>
        <w:rPr>
          <w:color w:val="231F20"/>
          <w:w w:val="115"/>
        </w:rPr>
        <w:t> we,</w:t>
      </w:r>
      <w:r>
        <w:rPr>
          <w:color w:val="231F20"/>
          <w:w w:val="115"/>
        </w:rPr>
        <w:t> in</w:t>
      </w:r>
      <w:r>
        <w:rPr>
          <w:color w:val="231F20"/>
          <w:w w:val="115"/>
        </w:rPr>
        <w:t> a</w:t>
      </w:r>
      <w:r>
        <w:rPr>
          <w:color w:val="231F20"/>
          <w:w w:val="115"/>
        </w:rPr>
        <w:t> national</w:t>
      </w:r>
      <w:r>
        <w:rPr>
          <w:color w:val="231F20"/>
          <w:w w:val="115"/>
        </w:rPr>
        <w:t> heedlessness,</w:t>
      </w:r>
      <w:r>
        <w:rPr>
          <w:color w:val="231F20"/>
          <w:w w:val="115"/>
        </w:rPr>
        <w:t> are</w:t>
      </w:r>
      <w:r>
        <w:rPr>
          <w:color w:val="231F20"/>
          <w:w w:val="115"/>
        </w:rPr>
        <w:t> trying</w:t>
      </w:r>
      <w:r>
        <w:rPr>
          <w:color w:val="231F20"/>
          <w:w w:val="115"/>
        </w:rPr>
        <w:t> </w:t>
      </w:r>
      <w:r>
        <w:rPr>
          <w:color w:val="231F20"/>
          <w:w w:val="115"/>
        </w:rPr>
        <w:t>to destroy</w:t>
      </w:r>
      <w:r>
        <w:rPr>
          <w:color w:val="231F20"/>
          <w:w w:val="115"/>
        </w:rPr>
        <w:t> ourselves,</w:t>
      </w:r>
      <w:r>
        <w:rPr>
          <w:color w:val="231F20"/>
          <w:w w:val="115"/>
        </w:rPr>
        <w:t> Iran</w:t>
      </w:r>
      <w:r>
        <w:rPr>
          <w:color w:val="231F20"/>
          <w:w w:val="115"/>
        </w:rPr>
        <w:t> is</w:t>
      </w:r>
      <w:r>
        <w:rPr>
          <w:color w:val="231F20"/>
          <w:w w:val="115"/>
        </w:rPr>
        <w:t> preparing</w:t>
      </w:r>
      <w:r>
        <w:rPr>
          <w:color w:val="231F20"/>
          <w:w w:val="115"/>
        </w:rPr>
        <w:t> to</w:t>
      </w:r>
      <w:r>
        <w:rPr>
          <w:color w:val="231F20"/>
          <w:w w:val="115"/>
        </w:rPr>
        <w:t> celebrate</w:t>
      </w:r>
      <w:r>
        <w:rPr>
          <w:color w:val="231F20"/>
          <w:w w:val="115"/>
        </w:rPr>
        <w:t> the</w:t>
      </w:r>
      <w:r>
        <w:rPr>
          <w:color w:val="231F20"/>
          <w:spacing w:val="40"/>
          <w:w w:val="115"/>
        </w:rPr>
        <w:t> </w:t>
      </w:r>
      <w:r>
        <w:rPr>
          <w:color w:val="231F20"/>
          <w:w w:val="115"/>
        </w:rPr>
        <w:t>2500th</w:t>
      </w:r>
      <w:r>
        <w:rPr>
          <w:color w:val="231F20"/>
          <w:spacing w:val="-4"/>
          <w:w w:val="115"/>
        </w:rPr>
        <w:t> </w:t>
      </w:r>
      <w:r>
        <w:rPr>
          <w:color w:val="231F20"/>
          <w:w w:val="115"/>
        </w:rPr>
        <w:t>anniversary</w:t>
      </w:r>
      <w:r>
        <w:rPr>
          <w:color w:val="231F20"/>
          <w:spacing w:val="-4"/>
          <w:w w:val="115"/>
        </w:rPr>
        <w:t> </w:t>
      </w:r>
      <w:r>
        <w:rPr>
          <w:color w:val="231F20"/>
          <w:w w:val="115"/>
        </w:rPr>
        <w:t>of</w:t>
      </w:r>
      <w:r>
        <w:rPr>
          <w:color w:val="231F20"/>
          <w:spacing w:val="-4"/>
          <w:w w:val="115"/>
        </w:rPr>
        <w:t> </w:t>
      </w:r>
      <w:r>
        <w:rPr>
          <w:color w:val="231F20"/>
          <w:w w:val="115"/>
        </w:rPr>
        <w:t>its</w:t>
      </w:r>
      <w:r>
        <w:rPr>
          <w:color w:val="231F20"/>
          <w:spacing w:val="-4"/>
          <w:w w:val="115"/>
        </w:rPr>
        <w:t> </w:t>
      </w:r>
      <w:r>
        <w:rPr>
          <w:color w:val="231F20"/>
          <w:w w:val="115"/>
        </w:rPr>
        <w:t>foundation,</w:t>
      </w:r>
      <w:r>
        <w:rPr>
          <w:color w:val="231F20"/>
          <w:spacing w:val="-4"/>
          <w:w w:val="115"/>
        </w:rPr>
        <w:t> </w:t>
      </w:r>
      <w:r>
        <w:rPr>
          <w:color w:val="231F20"/>
          <w:w w:val="115"/>
        </w:rPr>
        <w:t>and</w:t>
      </w:r>
      <w:r>
        <w:rPr>
          <w:color w:val="231F20"/>
          <w:spacing w:val="-4"/>
          <w:w w:val="115"/>
        </w:rPr>
        <w:t> </w:t>
      </w:r>
      <w:r>
        <w:rPr>
          <w:color w:val="231F20"/>
          <w:w w:val="115"/>
        </w:rPr>
        <w:t>while</w:t>
      </w:r>
      <w:r>
        <w:rPr>
          <w:color w:val="231F20"/>
          <w:spacing w:val="-4"/>
          <w:w w:val="115"/>
        </w:rPr>
        <w:t> </w:t>
      </w:r>
      <w:r>
        <w:rPr>
          <w:color w:val="231F20"/>
          <w:w w:val="115"/>
        </w:rPr>
        <w:t>we</w:t>
      </w:r>
      <w:r>
        <w:rPr>
          <w:color w:val="231F20"/>
          <w:spacing w:val="-4"/>
          <w:w w:val="115"/>
        </w:rPr>
        <w:t> </w:t>
      </w:r>
      <w:r>
        <w:rPr>
          <w:color w:val="231F20"/>
          <w:w w:val="115"/>
        </w:rPr>
        <w:t>cannot find</w:t>
      </w:r>
      <w:r>
        <w:rPr>
          <w:color w:val="231F20"/>
          <w:w w:val="115"/>
        </w:rPr>
        <w:t> three</w:t>
      </w:r>
      <w:r>
        <w:rPr>
          <w:color w:val="231F20"/>
          <w:w w:val="115"/>
        </w:rPr>
        <w:t> to</w:t>
      </w:r>
      <w:r>
        <w:rPr>
          <w:color w:val="231F20"/>
          <w:w w:val="115"/>
        </w:rPr>
        <w:t> five</w:t>
      </w:r>
      <w:r>
        <w:rPr>
          <w:color w:val="231F20"/>
          <w:w w:val="115"/>
        </w:rPr>
        <w:t> million</w:t>
      </w:r>
      <w:r>
        <w:rPr>
          <w:color w:val="231F20"/>
          <w:w w:val="115"/>
        </w:rPr>
        <w:t> liras</w:t>
      </w:r>
      <w:r>
        <w:rPr>
          <w:color w:val="231F20"/>
          <w:w w:val="115"/>
        </w:rPr>
        <w:t> for</w:t>
      </w:r>
      <w:r>
        <w:rPr>
          <w:color w:val="231F20"/>
          <w:w w:val="115"/>
        </w:rPr>
        <w:t> Malazgird,</w:t>
      </w:r>
      <w:r>
        <w:rPr>
          <w:color w:val="231F20"/>
          <w:w w:val="115"/>
        </w:rPr>
        <w:t> they</w:t>
      </w:r>
      <w:r>
        <w:rPr>
          <w:color w:val="231F20"/>
          <w:w w:val="115"/>
        </w:rPr>
        <w:t> are allocating</w:t>
      </w:r>
      <w:r>
        <w:rPr>
          <w:color w:val="231F20"/>
          <w:w w:val="115"/>
        </w:rPr>
        <w:t> a</w:t>
      </w:r>
      <w:r>
        <w:rPr>
          <w:color w:val="231F20"/>
          <w:w w:val="115"/>
        </w:rPr>
        <w:t> year's</w:t>
      </w:r>
      <w:r>
        <w:rPr>
          <w:color w:val="231F20"/>
          <w:w w:val="115"/>
        </w:rPr>
        <w:t> oil</w:t>
      </w:r>
      <w:r>
        <w:rPr>
          <w:color w:val="231F20"/>
          <w:w w:val="115"/>
        </w:rPr>
        <w:t> revenues,</w:t>
      </w:r>
      <w:r>
        <w:rPr>
          <w:color w:val="231F20"/>
          <w:w w:val="115"/>
        </w:rPr>
        <w:t> that</w:t>
      </w:r>
      <w:r>
        <w:rPr>
          <w:color w:val="231F20"/>
          <w:w w:val="115"/>
        </w:rPr>
        <w:t> is,</w:t>
      </w:r>
      <w:r>
        <w:rPr>
          <w:color w:val="231F20"/>
          <w:w w:val="115"/>
        </w:rPr>
        <w:t> several</w:t>
      </w:r>
      <w:r>
        <w:rPr>
          <w:color w:val="231F20"/>
          <w:w w:val="115"/>
        </w:rPr>
        <w:t> billion liras, for this work.</w:t>
      </w:r>
    </w:p>
    <w:p>
      <w:pPr>
        <w:pStyle w:val="BodyText"/>
        <w:spacing w:line="285" w:lineRule="auto"/>
        <w:ind w:left="744" w:right="632" w:firstLine="282"/>
        <w:jc w:val="both"/>
      </w:pPr>
      <w:r>
        <w:rPr>
          <w:color w:val="231F20"/>
          <w:w w:val="110"/>
        </w:rPr>
        <w:t>If</w:t>
      </w:r>
      <w:r>
        <w:rPr>
          <w:color w:val="231F20"/>
          <w:w w:val="110"/>
        </w:rPr>
        <w:t> you</w:t>
      </w:r>
      <w:r>
        <w:rPr>
          <w:color w:val="231F20"/>
          <w:w w:val="110"/>
        </w:rPr>
        <w:t> look</w:t>
      </w:r>
      <w:r>
        <w:rPr>
          <w:color w:val="231F20"/>
          <w:w w:val="110"/>
        </w:rPr>
        <w:t> at</w:t>
      </w:r>
      <w:r>
        <w:rPr>
          <w:color w:val="231F20"/>
          <w:w w:val="110"/>
        </w:rPr>
        <w:t> the</w:t>
      </w:r>
      <w:r>
        <w:rPr>
          <w:color w:val="231F20"/>
          <w:w w:val="110"/>
        </w:rPr>
        <w:t> historical</w:t>
      </w:r>
      <w:r>
        <w:rPr>
          <w:color w:val="231F20"/>
          <w:w w:val="110"/>
        </w:rPr>
        <w:t> reality,</w:t>
      </w:r>
      <w:r>
        <w:rPr>
          <w:color w:val="231F20"/>
          <w:w w:val="110"/>
        </w:rPr>
        <w:t> there</w:t>
      </w:r>
      <w:r>
        <w:rPr>
          <w:color w:val="231F20"/>
          <w:w w:val="110"/>
        </w:rPr>
        <w:t> is</w:t>
      </w:r>
      <w:r>
        <w:rPr>
          <w:color w:val="231F20"/>
          <w:w w:val="110"/>
        </w:rPr>
        <w:t> no</w:t>
      </w:r>
      <w:r>
        <w:rPr>
          <w:color w:val="231F20"/>
          <w:w w:val="110"/>
        </w:rPr>
        <w:t> state</w:t>
      </w:r>
      <w:r>
        <w:rPr>
          <w:color w:val="231F20"/>
          <w:w w:val="110"/>
        </w:rPr>
        <w:t> of 2500 years. There were the Persians who were destroyed </w:t>
      </w:r>
      <w:r>
        <w:rPr>
          <w:color w:val="231F20"/>
          <w:w w:val="110"/>
        </w:rPr>
        <w:t>by Alexander</w:t>
      </w:r>
      <w:r>
        <w:rPr>
          <w:color w:val="231F20"/>
          <w:w w:val="110"/>
        </w:rPr>
        <w:t> of</w:t>
      </w:r>
      <w:r>
        <w:rPr>
          <w:color w:val="231F20"/>
          <w:w w:val="110"/>
        </w:rPr>
        <w:t> Macedon,</w:t>
      </w:r>
      <w:r>
        <w:rPr>
          <w:color w:val="231F20"/>
          <w:w w:val="110"/>
        </w:rPr>
        <w:t> the</w:t>
      </w:r>
      <w:r>
        <w:rPr>
          <w:color w:val="231F20"/>
          <w:w w:val="110"/>
        </w:rPr>
        <w:t> Sa'sanids</w:t>
      </w:r>
      <w:r>
        <w:rPr>
          <w:color w:val="231F20"/>
          <w:w w:val="110"/>
        </w:rPr>
        <w:t> who</w:t>
      </w:r>
      <w:r>
        <w:rPr>
          <w:color w:val="231F20"/>
          <w:w w:val="110"/>
        </w:rPr>
        <w:t> were</w:t>
      </w:r>
      <w:r>
        <w:rPr>
          <w:color w:val="231F20"/>
          <w:w w:val="110"/>
        </w:rPr>
        <w:t> destroyed</w:t>
      </w:r>
      <w:r>
        <w:rPr>
          <w:color w:val="231F20"/>
          <w:spacing w:val="40"/>
          <w:w w:val="110"/>
        </w:rPr>
        <w:t> </w:t>
      </w:r>
      <w:r>
        <w:rPr>
          <w:color w:val="231F20"/>
          <w:w w:val="110"/>
        </w:rPr>
        <w:t>by</w:t>
      </w:r>
      <w:r>
        <w:rPr>
          <w:color w:val="231F20"/>
          <w:spacing w:val="22"/>
          <w:w w:val="110"/>
        </w:rPr>
        <w:t> </w:t>
      </w:r>
      <w:r>
        <w:rPr>
          <w:color w:val="231F20"/>
          <w:w w:val="110"/>
        </w:rPr>
        <w:t>the</w:t>
      </w:r>
      <w:r>
        <w:rPr>
          <w:color w:val="231F20"/>
          <w:spacing w:val="22"/>
          <w:w w:val="110"/>
        </w:rPr>
        <w:t> </w:t>
      </w:r>
      <w:r>
        <w:rPr>
          <w:color w:val="231F20"/>
          <w:w w:val="110"/>
        </w:rPr>
        <w:t>Arabs</w:t>
      </w:r>
      <w:r>
        <w:rPr>
          <w:color w:val="231F20"/>
          <w:spacing w:val="22"/>
          <w:w w:val="110"/>
        </w:rPr>
        <w:t> </w:t>
      </w:r>
      <w:r>
        <w:rPr>
          <w:color w:val="231F20"/>
          <w:w w:val="110"/>
        </w:rPr>
        <w:t>centuries</w:t>
      </w:r>
      <w:r>
        <w:rPr>
          <w:color w:val="231F20"/>
          <w:spacing w:val="23"/>
          <w:w w:val="110"/>
        </w:rPr>
        <w:t> </w:t>
      </w:r>
      <w:r>
        <w:rPr>
          <w:color w:val="231F20"/>
          <w:w w:val="110"/>
        </w:rPr>
        <w:t>later,</w:t>
      </w:r>
      <w:r>
        <w:rPr>
          <w:color w:val="231F20"/>
          <w:spacing w:val="22"/>
          <w:w w:val="110"/>
        </w:rPr>
        <w:t> </w:t>
      </w:r>
      <w:r>
        <w:rPr>
          <w:color w:val="231F20"/>
          <w:w w:val="110"/>
        </w:rPr>
        <w:t>and</w:t>
      </w:r>
      <w:r>
        <w:rPr>
          <w:color w:val="231F20"/>
          <w:spacing w:val="22"/>
          <w:w w:val="110"/>
        </w:rPr>
        <w:t> </w:t>
      </w:r>
      <w:r>
        <w:rPr>
          <w:color w:val="231F20"/>
          <w:w w:val="110"/>
        </w:rPr>
        <w:t>the</w:t>
      </w:r>
      <w:r>
        <w:rPr>
          <w:color w:val="231F20"/>
          <w:spacing w:val="22"/>
          <w:w w:val="110"/>
        </w:rPr>
        <w:t> </w:t>
      </w:r>
      <w:r>
        <w:rPr>
          <w:color w:val="231F20"/>
          <w:w w:val="110"/>
        </w:rPr>
        <w:t>Büveyhlids</w:t>
      </w:r>
      <w:r>
        <w:rPr>
          <w:color w:val="231F20"/>
          <w:spacing w:val="23"/>
          <w:w w:val="110"/>
        </w:rPr>
        <w:t> </w:t>
      </w:r>
      <w:r>
        <w:rPr>
          <w:color w:val="231F20"/>
          <w:w w:val="110"/>
        </w:rPr>
        <w:t>who</w:t>
      </w:r>
      <w:r>
        <w:rPr>
          <w:color w:val="231F20"/>
          <w:spacing w:val="22"/>
          <w:w w:val="110"/>
        </w:rPr>
        <w:t> </w:t>
      </w:r>
      <w:r>
        <w:rPr>
          <w:color w:val="231F20"/>
          <w:spacing w:val="-4"/>
          <w:w w:val="110"/>
        </w:rPr>
        <w:t>were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1"/>
        <w:ind w:left="2746" w:right="0" w:firstLine="0"/>
        <w:jc w:val="left"/>
        <w:rPr>
          <w:sz w:val="12"/>
        </w:rPr>
      </w:pPr>
      <w:r>
        <w:rPr>
          <w:color w:val="231F20"/>
          <w:w w:val="175"/>
          <w:sz w:val="12"/>
        </w:rPr>
        <w:t>National</w:t>
      </w:r>
      <w:r>
        <w:rPr>
          <w:color w:val="231F20"/>
          <w:spacing w:val="-1"/>
          <w:w w:val="175"/>
          <w:sz w:val="12"/>
        </w:rPr>
        <w:t> </w:t>
      </w:r>
      <w:r>
        <w:rPr>
          <w:color w:val="231F20"/>
          <w:w w:val="175"/>
          <w:sz w:val="12"/>
        </w:rPr>
        <w:t>Values</w:t>
      </w:r>
      <w:r>
        <w:rPr>
          <w:color w:val="231F20"/>
          <w:w w:val="175"/>
          <w:sz w:val="12"/>
        </w:rPr>
        <w:t> and</w:t>
      </w:r>
      <w:r>
        <w:rPr>
          <w:color w:val="231F20"/>
          <w:spacing w:val="-1"/>
          <w:w w:val="175"/>
          <w:sz w:val="12"/>
        </w:rPr>
        <w:t> </w:t>
      </w:r>
      <w:r>
        <w:rPr>
          <w:color w:val="231F20"/>
          <w:w w:val="175"/>
          <w:sz w:val="12"/>
        </w:rPr>
        <w:t>Issues</w:t>
      </w:r>
      <w:r>
        <w:rPr>
          <w:color w:val="231F20"/>
          <w:w w:val="175"/>
          <w:sz w:val="12"/>
        </w:rPr>
        <w:t> -</w:t>
      </w:r>
      <w:r>
        <w:rPr>
          <w:color w:val="231F20"/>
          <w:spacing w:val="15"/>
          <w:w w:val="175"/>
          <w:sz w:val="12"/>
        </w:rPr>
        <w:t> </w:t>
      </w:r>
      <w:r>
        <w:rPr>
          <w:color w:val="231F20"/>
          <w:spacing w:val="-5"/>
          <w:w w:val="175"/>
          <w:sz w:val="12"/>
        </w:rPr>
        <w:t>63</w:t>
      </w:r>
    </w:p>
    <w:p>
      <w:pPr>
        <w:pStyle w:val="BodyText"/>
        <w:spacing w:line="285" w:lineRule="auto" w:before="8"/>
        <w:ind w:left="744" w:right="669"/>
      </w:pPr>
      <w:r>
        <w:rPr>
          <w:color w:val="231F20"/>
          <w:w w:val="110"/>
        </w:rPr>
        <w:t>destroyed</w:t>
      </w:r>
      <w:r>
        <w:rPr>
          <w:color w:val="231F20"/>
          <w:spacing w:val="40"/>
          <w:w w:val="110"/>
        </w:rPr>
        <w:t> </w:t>
      </w:r>
      <w:r>
        <w:rPr>
          <w:color w:val="231F20"/>
          <w:w w:val="110"/>
        </w:rPr>
        <w:t>by</w:t>
      </w:r>
      <w:r>
        <w:rPr>
          <w:color w:val="231F20"/>
          <w:spacing w:val="40"/>
          <w:w w:val="110"/>
        </w:rPr>
        <w:t> </w:t>
      </w:r>
      <w:r>
        <w:rPr>
          <w:color w:val="231F20"/>
          <w:w w:val="110"/>
        </w:rPr>
        <w:t>the</w:t>
      </w:r>
      <w:r>
        <w:rPr>
          <w:color w:val="231F20"/>
          <w:spacing w:val="40"/>
          <w:w w:val="110"/>
        </w:rPr>
        <w:t> </w:t>
      </w:r>
      <w:r>
        <w:rPr>
          <w:color w:val="231F20"/>
          <w:w w:val="110"/>
        </w:rPr>
        <w:t>Seljuks</w:t>
      </w:r>
      <w:r>
        <w:rPr>
          <w:color w:val="231F20"/>
          <w:spacing w:val="40"/>
          <w:w w:val="110"/>
        </w:rPr>
        <w:t> </w:t>
      </w:r>
      <w:r>
        <w:rPr>
          <w:color w:val="231F20"/>
          <w:w w:val="110"/>
        </w:rPr>
        <w:t>centuries</w:t>
      </w:r>
      <w:r>
        <w:rPr>
          <w:color w:val="231F20"/>
          <w:spacing w:val="40"/>
          <w:w w:val="110"/>
        </w:rPr>
        <w:t> </w:t>
      </w:r>
      <w:r>
        <w:rPr>
          <w:color w:val="231F20"/>
          <w:w w:val="110"/>
        </w:rPr>
        <w:t>later.</w:t>
      </w:r>
      <w:r>
        <w:rPr>
          <w:color w:val="231F20"/>
          <w:spacing w:val="40"/>
          <w:w w:val="110"/>
        </w:rPr>
        <w:t> </w:t>
      </w:r>
      <w:r>
        <w:rPr>
          <w:color w:val="231F20"/>
          <w:w w:val="110"/>
        </w:rPr>
        <w:t>After</w:t>
      </w:r>
      <w:r>
        <w:rPr>
          <w:color w:val="231F20"/>
          <w:spacing w:val="40"/>
          <w:w w:val="110"/>
        </w:rPr>
        <w:t> </w:t>
      </w:r>
      <w:r>
        <w:rPr>
          <w:color w:val="231F20"/>
          <w:w w:val="110"/>
        </w:rPr>
        <w:t>that,</w:t>
      </w:r>
      <w:r>
        <w:rPr>
          <w:color w:val="231F20"/>
          <w:spacing w:val="40"/>
          <w:w w:val="110"/>
        </w:rPr>
        <w:t> </w:t>
      </w:r>
      <w:r>
        <w:rPr>
          <w:color w:val="231F20"/>
          <w:w w:val="110"/>
        </w:rPr>
        <w:t>Iran existed until 1925.</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08"/>
        <w:rPr>
          <w:sz w:val="12"/>
        </w:rPr>
      </w:pPr>
    </w:p>
    <w:p>
      <w:pPr>
        <w:spacing w:before="0"/>
        <w:ind w:left="786" w:right="0" w:firstLine="0"/>
        <w:jc w:val="both"/>
        <w:rPr>
          <w:sz w:val="12"/>
        </w:rPr>
      </w:pPr>
      <w:r>
        <w:rPr>
          <w:color w:val="231F20"/>
          <w:w w:val="180"/>
          <w:position w:val="1"/>
          <w:sz w:val="12"/>
        </w:rPr>
        <w:t>64</w:t>
      </w:r>
      <w:r>
        <w:rPr>
          <w:color w:val="231F20"/>
          <w:spacing w:val="-2"/>
          <w:w w:val="180"/>
          <w:position w:val="1"/>
          <w:sz w:val="12"/>
        </w:rPr>
        <w:t> </w:t>
      </w:r>
      <w:r>
        <w:rPr>
          <w:color w:val="231F20"/>
          <w:w w:val="180"/>
          <w:sz w:val="12"/>
        </w:rPr>
        <w:t>-</w:t>
      </w:r>
      <w:r>
        <w:rPr>
          <w:color w:val="231F20"/>
          <w:w w:val="180"/>
          <w:sz w:val="12"/>
        </w:rPr>
        <w:t> Turanism,</w:t>
      </w:r>
      <w:r>
        <w:rPr>
          <w:color w:val="231F20"/>
          <w:w w:val="180"/>
          <w:sz w:val="12"/>
        </w:rPr>
        <w:t> M64</w:t>
      </w:r>
      <w:r>
        <w:rPr>
          <w:color w:val="231F20"/>
          <w:w w:val="180"/>
          <w:sz w:val="12"/>
        </w:rPr>
        <w:t> Values</w:t>
      </w:r>
      <w:r>
        <w:rPr>
          <w:color w:val="231F20"/>
          <w:w w:val="180"/>
          <w:sz w:val="12"/>
        </w:rPr>
        <w:t> and</w:t>
      </w:r>
      <w:r>
        <w:rPr>
          <w:color w:val="231F20"/>
          <w:w w:val="180"/>
          <w:sz w:val="12"/>
        </w:rPr>
        <w:t> </w:t>
      </w:r>
      <w:r>
        <w:rPr>
          <w:color w:val="231F20"/>
          <w:spacing w:val="-4"/>
          <w:w w:val="180"/>
          <w:sz w:val="12"/>
        </w:rPr>
        <w:t>Youth</w:t>
      </w:r>
    </w:p>
    <w:p>
      <w:pPr>
        <w:pStyle w:val="BodyText"/>
        <w:spacing w:line="285" w:lineRule="auto" w:before="137"/>
        <w:ind w:left="756" w:right="640" w:firstLine="11"/>
        <w:jc w:val="both"/>
      </w:pPr>
      <w:r>
        <w:rPr>
          <w:color w:val="231F20"/>
          <w:w w:val="115"/>
        </w:rPr>
        <w:t>It was always a Turkish state or a part of a Turkish </w:t>
      </w:r>
      <w:r>
        <w:rPr>
          <w:color w:val="231F20"/>
          <w:w w:val="115"/>
        </w:rPr>
        <w:t>state under</w:t>
      </w:r>
      <w:r>
        <w:rPr>
          <w:color w:val="231F20"/>
          <w:w w:val="115"/>
        </w:rPr>
        <w:t> Turkish</w:t>
      </w:r>
      <w:r>
        <w:rPr>
          <w:color w:val="231F20"/>
          <w:w w:val="115"/>
        </w:rPr>
        <w:t> rule.</w:t>
      </w:r>
      <w:r>
        <w:rPr>
          <w:color w:val="231F20"/>
          <w:w w:val="115"/>
        </w:rPr>
        <w:t> Turkish</w:t>
      </w:r>
      <w:r>
        <w:rPr>
          <w:color w:val="231F20"/>
          <w:w w:val="115"/>
        </w:rPr>
        <w:t> sovereignty</w:t>
      </w:r>
      <w:r>
        <w:rPr>
          <w:color w:val="231F20"/>
          <w:w w:val="115"/>
        </w:rPr>
        <w:t> even</w:t>
      </w:r>
      <w:r>
        <w:rPr>
          <w:color w:val="231F20"/>
          <w:w w:val="115"/>
        </w:rPr>
        <w:t> influenced Persian</w:t>
      </w:r>
      <w:r>
        <w:rPr>
          <w:color w:val="231F20"/>
          <w:w w:val="115"/>
        </w:rPr>
        <w:t> and</w:t>
      </w:r>
      <w:r>
        <w:rPr>
          <w:color w:val="231F20"/>
          <w:w w:val="115"/>
        </w:rPr>
        <w:t> the</w:t>
      </w:r>
      <w:r>
        <w:rPr>
          <w:color w:val="231F20"/>
          <w:w w:val="115"/>
        </w:rPr>
        <w:t> language</w:t>
      </w:r>
      <w:r>
        <w:rPr>
          <w:color w:val="231F20"/>
          <w:w w:val="115"/>
        </w:rPr>
        <w:t> adapted</w:t>
      </w:r>
      <w:r>
        <w:rPr>
          <w:color w:val="231F20"/>
          <w:w w:val="115"/>
        </w:rPr>
        <w:t> to</w:t>
      </w:r>
      <w:r>
        <w:rPr>
          <w:color w:val="231F20"/>
          <w:w w:val="115"/>
        </w:rPr>
        <w:t> the</w:t>
      </w:r>
      <w:r>
        <w:rPr>
          <w:color w:val="231F20"/>
          <w:w w:val="115"/>
        </w:rPr>
        <w:t> structure</w:t>
      </w:r>
      <w:r>
        <w:rPr>
          <w:color w:val="231F20"/>
          <w:w w:val="115"/>
        </w:rPr>
        <w:t> of Turkish</w:t>
      </w:r>
      <w:r>
        <w:rPr>
          <w:color w:val="231F20"/>
          <w:w w:val="115"/>
        </w:rPr>
        <w:t> language.</w:t>
      </w:r>
      <w:r>
        <w:rPr>
          <w:color w:val="231F20"/>
          <w:w w:val="115"/>
        </w:rPr>
        <w:t> In</w:t>
      </w:r>
      <w:r>
        <w:rPr>
          <w:color w:val="231F20"/>
          <w:w w:val="115"/>
        </w:rPr>
        <w:t> other</w:t>
      </w:r>
      <w:r>
        <w:rPr>
          <w:color w:val="231F20"/>
          <w:w w:val="115"/>
        </w:rPr>
        <w:t> words,</w:t>
      </w:r>
      <w:r>
        <w:rPr>
          <w:color w:val="231F20"/>
          <w:w w:val="115"/>
        </w:rPr>
        <w:t> verbs</w:t>
      </w:r>
      <w:r>
        <w:rPr>
          <w:color w:val="231F20"/>
          <w:w w:val="115"/>
        </w:rPr>
        <w:t> come</w:t>
      </w:r>
      <w:r>
        <w:rPr>
          <w:color w:val="231F20"/>
          <w:w w:val="115"/>
        </w:rPr>
        <w:t> at</w:t>
      </w:r>
      <w:r>
        <w:rPr>
          <w:color w:val="231F20"/>
          <w:w w:val="115"/>
        </w:rPr>
        <w:t> the</w:t>
      </w:r>
      <w:r>
        <w:rPr>
          <w:color w:val="231F20"/>
          <w:w w:val="115"/>
        </w:rPr>
        <w:t> end of</w:t>
      </w:r>
      <w:r>
        <w:rPr>
          <w:color w:val="231F20"/>
          <w:w w:val="115"/>
        </w:rPr>
        <w:t> the</w:t>
      </w:r>
      <w:r>
        <w:rPr>
          <w:color w:val="231F20"/>
          <w:w w:val="115"/>
        </w:rPr>
        <w:t> sentence.</w:t>
      </w:r>
      <w:r>
        <w:rPr>
          <w:color w:val="231F20"/>
          <w:w w:val="115"/>
        </w:rPr>
        <w:t> In</w:t>
      </w:r>
      <w:r>
        <w:rPr>
          <w:color w:val="231F20"/>
          <w:w w:val="115"/>
        </w:rPr>
        <w:t> order</w:t>
      </w:r>
      <w:r>
        <w:rPr>
          <w:color w:val="231F20"/>
          <w:w w:val="115"/>
        </w:rPr>
        <w:t> to</w:t>
      </w:r>
      <w:r>
        <w:rPr>
          <w:color w:val="231F20"/>
          <w:w w:val="115"/>
        </w:rPr>
        <w:t> give</w:t>
      </w:r>
      <w:r>
        <w:rPr>
          <w:color w:val="231F20"/>
          <w:w w:val="115"/>
        </w:rPr>
        <w:t> a</w:t>
      </w:r>
      <w:r>
        <w:rPr>
          <w:color w:val="231F20"/>
          <w:w w:val="115"/>
        </w:rPr>
        <w:t> national</w:t>
      </w:r>
      <w:r>
        <w:rPr>
          <w:color w:val="231F20"/>
          <w:w w:val="115"/>
        </w:rPr>
        <w:t> spirit</w:t>
      </w:r>
      <w:r>
        <w:rPr>
          <w:color w:val="231F20"/>
          <w:w w:val="115"/>
        </w:rPr>
        <w:t> to</w:t>
      </w:r>
      <w:r>
        <w:rPr>
          <w:color w:val="231F20"/>
          <w:w w:val="115"/>
        </w:rPr>
        <w:t> the Persians</w:t>
      </w:r>
      <w:r>
        <w:rPr>
          <w:color w:val="231F20"/>
          <w:w w:val="115"/>
        </w:rPr>
        <w:t> in</w:t>
      </w:r>
      <w:r>
        <w:rPr>
          <w:color w:val="231F20"/>
          <w:w w:val="115"/>
        </w:rPr>
        <w:t> this</w:t>
      </w:r>
      <w:r>
        <w:rPr>
          <w:color w:val="231F20"/>
          <w:w w:val="115"/>
        </w:rPr>
        <w:t> state,</w:t>
      </w:r>
      <w:r>
        <w:rPr>
          <w:color w:val="231F20"/>
          <w:w w:val="115"/>
        </w:rPr>
        <w:t> a</w:t>
      </w:r>
      <w:r>
        <w:rPr>
          <w:color w:val="231F20"/>
          <w:w w:val="115"/>
        </w:rPr>
        <w:t> legend</w:t>
      </w:r>
      <w:r>
        <w:rPr>
          <w:color w:val="231F20"/>
          <w:w w:val="115"/>
        </w:rPr>
        <w:t> of</w:t>
      </w:r>
      <w:r>
        <w:rPr>
          <w:color w:val="231F20"/>
          <w:w w:val="115"/>
        </w:rPr>
        <w:t> 2500</w:t>
      </w:r>
      <w:r>
        <w:rPr>
          <w:color w:val="231F20"/>
          <w:w w:val="115"/>
        </w:rPr>
        <w:t> years</w:t>
      </w:r>
      <w:r>
        <w:rPr>
          <w:color w:val="231F20"/>
          <w:w w:val="115"/>
        </w:rPr>
        <w:t> has</w:t>
      </w:r>
      <w:r>
        <w:rPr>
          <w:color w:val="231F20"/>
          <w:w w:val="115"/>
        </w:rPr>
        <w:t> been created,</w:t>
      </w:r>
      <w:r>
        <w:rPr>
          <w:color w:val="231F20"/>
          <w:w w:val="115"/>
        </w:rPr>
        <w:t> preparations</w:t>
      </w:r>
      <w:r>
        <w:rPr>
          <w:color w:val="231F20"/>
          <w:w w:val="115"/>
        </w:rPr>
        <w:t> have</w:t>
      </w:r>
      <w:r>
        <w:rPr>
          <w:color w:val="231F20"/>
          <w:w w:val="115"/>
        </w:rPr>
        <w:t> been</w:t>
      </w:r>
      <w:r>
        <w:rPr>
          <w:color w:val="231F20"/>
          <w:w w:val="115"/>
        </w:rPr>
        <w:t> made</w:t>
      </w:r>
      <w:r>
        <w:rPr>
          <w:color w:val="231F20"/>
          <w:w w:val="115"/>
        </w:rPr>
        <w:t> for</w:t>
      </w:r>
      <w:r>
        <w:rPr>
          <w:color w:val="231F20"/>
          <w:w w:val="115"/>
        </w:rPr>
        <w:t> ten</w:t>
      </w:r>
      <w:r>
        <w:rPr>
          <w:color w:val="231F20"/>
          <w:w w:val="115"/>
        </w:rPr>
        <w:t> years</w:t>
      </w:r>
      <w:r>
        <w:rPr>
          <w:color w:val="231F20"/>
          <w:w w:val="115"/>
        </w:rPr>
        <w:t> by spending</w:t>
      </w:r>
      <w:r>
        <w:rPr>
          <w:color w:val="231F20"/>
          <w:w w:val="115"/>
        </w:rPr>
        <w:t> billions,</w:t>
      </w:r>
      <w:r>
        <w:rPr>
          <w:color w:val="231F20"/>
          <w:w w:val="115"/>
        </w:rPr>
        <w:t> works</w:t>
      </w:r>
      <w:r>
        <w:rPr>
          <w:color w:val="231F20"/>
          <w:w w:val="115"/>
        </w:rPr>
        <w:t> have</w:t>
      </w:r>
      <w:r>
        <w:rPr>
          <w:color w:val="231F20"/>
          <w:w w:val="115"/>
        </w:rPr>
        <w:t> been</w:t>
      </w:r>
      <w:r>
        <w:rPr>
          <w:color w:val="231F20"/>
          <w:w w:val="115"/>
        </w:rPr>
        <w:t> written,</w:t>
      </w:r>
      <w:r>
        <w:rPr>
          <w:color w:val="231F20"/>
          <w:w w:val="115"/>
        </w:rPr>
        <w:t> cities</w:t>
      </w:r>
      <w:r>
        <w:rPr>
          <w:color w:val="231F20"/>
          <w:w w:val="115"/>
        </w:rPr>
        <w:t> have been established and the whole world has been invited to accept the existence of a 2500 year old state.</w:t>
      </w:r>
    </w:p>
    <w:p>
      <w:pPr>
        <w:pStyle w:val="BodyText"/>
        <w:spacing w:line="285" w:lineRule="auto"/>
        <w:ind w:left="750" w:right="643" w:firstLine="296"/>
        <w:jc w:val="both"/>
      </w:pPr>
      <w:r>
        <w:rPr>
          <w:color w:val="231F20"/>
          <w:w w:val="115"/>
        </w:rPr>
        <w:t>In</w:t>
      </w:r>
      <w:r>
        <w:rPr>
          <w:color w:val="231F20"/>
          <w:w w:val="115"/>
        </w:rPr>
        <w:t> view</w:t>
      </w:r>
      <w:r>
        <w:rPr>
          <w:color w:val="231F20"/>
          <w:w w:val="115"/>
        </w:rPr>
        <w:t> of</w:t>
      </w:r>
      <w:r>
        <w:rPr>
          <w:color w:val="231F20"/>
          <w:w w:val="115"/>
        </w:rPr>
        <w:t> this,</w:t>
      </w:r>
      <w:r>
        <w:rPr>
          <w:color w:val="231F20"/>
          <w:w w:val="115"/>
        </w:rPr>
        <w:t> we</w:t>
      </w:r>
      <w:r>
        <w:rPr>
          <w:color w:val="231F20"/>
          <w:w w:val="115"/>
        </w:rPr>
        <w:t> say:</w:t>
      </w:r>
      <w:r>
        <w:rPr>
          <w:color w:val="231F20"/>
          <w:w w:val="115"/>
        </w:rPr>
        <w:t> The</w:t>
      </w:r>
      <w:r>
        <w:rPr>
          <w:color w:val="231F20"/>
          <w:w w:val="115"/>
        </w:rPr>
        <w:t> newly</w:t>
      </w:r>
      <w:r>
        <w:rPr>
          <w:color w:val="231F20"/>
          <w:w w:val="115"/>
        </w:rPr>
        <w:t> </w:t>
      </w:r>
      <w:r>
        <w:rPr>
          <w:color w:val="231F20"/>
          <w:w w:val="115"/>
        </w:rPr>
        <w:t>established Ministry</w:t>
      </w:r>
      <w:r>
        <w:rPr>
          <w:color w:val="231F20"/>
          <w:w w:val="115"/>
        </w:rPr>
        <w:t> of</w:t>
      </w:r>
      <w:r>
        <w:rPr>
          <w:color w:val="231F20"/>
          <w:w w:val="115"/>
        </w:rPr>
        <w:t> Culture</w:t>
      </w:r>
      <w:r>
        <w:rPr>
          <w:color w:val="231F20"/>
          <w:w w:val="115"/>
        </w:rPr>
        <w:t> should,</w:t>
      </w:r>
      <w:r>
        <w:rPr>
          <w:color w:val="231F20"/>
          <w:w w:val="115"/>
        </w:rPr>
        <w:t> on</w:t>
      </w:r>
      <w:r>
        <w:rPr>
          <w:color w:val="231F20"/>
          <w:w w:val="115"/>
        </w:rPr>
        <w:t> the</w:t>
      </w:r>
      <w:r>
        <w:rPr>
          <w:color w:val="231F20"/>
          <w:w w:val="115"/>
        </w:rPr>
        <w:t> one</w:t>
      </w:r>
      <w:r>
        <w:rPr>
          <w:color w:val="231F20"/>
          <w:w w:val="115"/>
        </w:rPr>
        <w:t> hand,</w:t>
      </w:r>
      <w:r>
        <w:rPr>
          <w:color w:val="231F20"/>
          <w:w w:val="115"/>
        </w:rPr>
        <w:t> publish</w:t>
      </w:r>
      <w:r>
        <w:rPr>
          <w:color w:val="231F20"/>
          <w:w w:val="115"/>
        </w:rPr>
        <w:t> the necessary works in order to inspire the nation, and on the other</w:t>
      </w:r>
      <w:r>
        <w:rPr>
          <w:color w:val="231F20"/>
          <w:w w:val="115"/>
        </w:rPr>
        <w:t> hand,</w:t>
      </w:r>
      <w:r>
        <w:rPr>
          <w:color w:val="231F20"/>
          <w:w w:val="115"/>
        </w:rPr>
        <w:t> it</w:t>
      </w:r>
      <w:r>
        <w:rPr>
          <w:color w:val="231F20"/>
          <w:w w:val="115"/>
        </w:rPr>
        <w:t> should</w:t>
      </w:r>
      <w:r>
        <w:rPr>
          <w:color w:val="231F20"/>
          <w:w w:val="115"/>
        </w:rPr>
        <w:t> search</w:t>
      </w:r>
      <w:r>
        <w:rPr>
          <w:color w:val="231F20"/>
          <w:w w:val="115"/>
        </w:rPr>
        <w:t> for</w:t>
      </w:r>
      <w:r>
        <w:rPr>
          <w:color w:val="231F20"/>
          <w:w w:val="115"/>
        </w:rPr>
        <w:t> Turkish</w:t>
      </w:r>
      <w:r>
        <w:rPr>
          <w:color w:val="231F20"/>
          <w:w w:val="115"/>
        </w:rPr>
        <w:t> greats</w:t>
      </w:r>
      <w:r>
        <w:rPr>
          <w:color w:val="231F20"/>
          <w:w w:val="115"/>
        </w:rPr>
        <w:t> whose jubilee</w:t>
      </w:r>
      <w:r>
        <w:rPr>
          <w:color w:val="231F20"/>
          <w:w w:val="115"/>
        </w:rPr>
        <w:t> will</w:t>
      </w:r>
      <w:r>
        <w:rPr>
          <w:color w:val="231F20"/>
          <w:w w:val="115"/>
        </w:rPr>
        <w:t> be</w:t>
      </w:r>
      <w:r>
        <w:rPr>
          <w:color w:val="231F20"/>
          <w:w w:val="115"/>
        </w:rPr>
        <w:t> held,</w:t>
      </w:r>
      <w:r>
        <w:rPr>
          <w:color w:val="231F20"/>
          <w:w w:val="115"/>
        </w:rPr>
        <w:t> days</w:t>
      </w:r>
      <w:r>
        <w:rPr>
          <w:color w:val="231F20"/>
          <w:w w:val="115"/>
        </w:rPr>
        <w:t> to</w:t>
      </w:r>
      <w:r>
        <w:rPr>
          <w:color w:val="231F20"/>
          <w:w w:val="115"/>
        </w:rPr>
        <w:t> be</w:t>
      </w:r>
      <w:r>
        <w:rPr>
          <w:color w:val="231F20"/>
          <w:w w:val="115"/>
        </w:rPr>
        <w:t> commemorated</w:t>
      </w:r>
      <w:r>
        <w:rPr>
          <w:color w:val="231F20"/>
          <w:w w:val="115"/>
        </w:rPr>
        <w:t> or</w:t>
      </w:r>
      <w:r>
        <w:rPr>
          <w:color w:val="231F20"/>
          <w:w w:val="115"/>
        </w:rPr>
        <w:t> Turks who</w:t>
      </w:r>
      <w:r>
        <w:rPr>
          <w:color w:val="231F20"/>
          <w:w w:val="115"/>
        </w:rPr>
        <w:t> have</w:t>
      </w:r>
      <w:r>
        <w:rPr>
          <w:color w:val="231F20"/>
          <w:w w:val="115"/>
        </w:rPr>
        <w:t> served</w:t>
      </w:r>
      <w:r>
        <w:rPr>
          <w:color w:val="231F20"/>
          <w:w w:val="115"/>
        </w:rPr>
        <w:t> the</w:t>
      </w:r>
      <w:r>
        <w:rPr>
          <w:color w:val="231F20"/>
          <w:w w:val="115"/>
        </w:rPr>
        <w:t> national</w:t>
      </w:r>
      <w:r>
        <w:rPr>
          <w:color w:val="231F20"/>
          <w:w w:val="115"/>
        </w:rPr>
        <w:t> culture.</w:t>
      </w:r>
      <w:r>
        <w:rPr>
          <w:color w:val="231F20"/>
          <w:w w:val="115"/>
        </w:rPr>
        <w:t> If</w:t>
      </w:r>
      <w:r>
        <w:rPr>
          <w:color w:val="231F20"/>
          <w:w w:val="115"/>
        </w:rPr>
        <w:t> the</w:t>
      </w:r>
      <w:r>
        <w:rPr>
          <w:color w:val="231F20"/>
          <w:w w:val="115"/>
        </w:rPr>
        <w:t> newspaper reports are correct, the Ministry has found this important man: Ertuğrul Muhsin...</w:t>
      </w:r>
    </w:p>
    <w:p>
      <w:pPr>
        <w:pStyle w:val="BodyText"/>
        <w:spacing w:line="288" w:lineRule="auto"/>
        <w:ind w:left="758" w:right="646" w:firstLine="283"/>
        <w:jc w:val="both"/>
      </w:pPr>
      <w:r>
        <w:rPr>
          <w:color w:val="231F20"/>
          <w:w w:val="115"/>
        </w:rPr>
        <w:t>Much</w:t>
      </w:r>
      <w:r>
        <w:rPr>
          <w:color w:val="231F20"/>
          <w:w w:val="115"/>
        </w:rPr>
        <w:t> has</w:t>
      </w:r>
      <w:r>
        <w:rPr>
          <w:color w:val="231F20"/>
          <w:w w:val="115"/>
        </w:rPr>
        <w:t> been</w:t>
      </w:r>
      <w:r>
        <w:rPr>
          <w:color w:val="231F20"/>
          <w:w w:val="115"/>
        </w:rPr>
        <w:t> written</w:t>
      </w:r>
      <w:r>
        <w:rPr>
          <w:color w:val="231F20"/>
          <w:w w:val="115"/>
        </w:rPr>
        <w:t> about</w:t>
      </w:r>
      <w:r>
        <w:rPr>
          <w:color w:val="231F20"/>
          <w:w w:val="115"/>
        </w:rPr>
        <w:t> the</w:t>
      </w:r>
      <w:r>
        <w:rPr>
          <w:color w:val="231F20"/>
          <w:w w:val="115"/>
        </w:rPr>
        <w:t> identity</w:t>
      </w:r>
      <w:r>
        <w:rPr>
          <w:color w:val="231F20"/>
          <w:w w:val="115"/>
        </w:rPr>
        <w:t> of</w:t>
      </w:r>
      <w:r>
        <w:rPr>
          <w:color w:val="231F20"/>
          <w:w w:val="115"/>
        </w:rPr>
        <w:t> </w:t>
      </w:r>
      <w:r>
        <w:rPr>
          <w:color w:val="231F20"/>
          <w:w w:val="115"/>
        </w:rPr>
        <w:t>Ertuğrul Muhsin,</w:t>
      </w:r>
      <w:r>
        <w:rPr>
          <w:color w:val="231F20"/>
          <w:w w:val="115"/>
        </w:rPr>
        <w:t> claiming</w:t>
      </w:r>
      <w:r>
        <w:rPr>
          <w:color w:val="231F20"/>
          <w:w w:val="115"/>
        </w:rPr>
        <w:t> that</w:t>
      </w:r>
      <w:r>
        <w:rPr>
          <w:color w:val="231F20"/>
          <w:w w:val="115"/>
        </w:rPr>
        <w:t> he</w:t>
      </w:r>
      <w:r>
        <w:rPr>
          <w:color w:val="231F20"/>
          <w:w w:val="115"/>
        </w:rPr>
        <w:t> was</w:t>
      </w:r>
      <w:r>
        <w:rPr>
          <w:color w:val="231F20"/>
          <w:w w:val="115"/>
        </w:rPr>
        <w:t> a</w:t>
      </w:r>
      <w:r>
        <w:rPr>
          <w:color w:val="231F20"/>
          <w:w w:val="115"/>
        </w:rPr>
        <w:t> good</w:t>
      </w:r>
      <w:r>
        <w:rPr>
          <w:color w:val="231F20"/>
          <w:w w:val="115"/>
        </w:rPr>
        <w:t> director.</w:t>
      </w:r>
      <w:r>
        <w:rPr>
          <w:color w:val="231F20"/>
          <w:w w:val="115"/>
        </w:rPr>
        <w:t> In</w:t>
      </w:r>
      <w:r>
        <w:rPr>
          <w:color w:val="231F20"/>
          <w:w w:val="115"/>
        </w:rPr>
        <w:t> fact, there is no difference between a good director and a good coach. Both prepare teams to satisfy people's excitement.</w:t>
      </w:r>
    </w:p>
    <w:p>
      <w:pPr>
        <w:pStyle w:val="BodyText"/>
        <w:spacing w:line="283" w:lineRule="auto"/>
        <w:ind w:left="757" w:right="638" w:firstLine="280"/>
        <w:jc w:val="both"/>
      </w:pPr>
      <w:r>
        <w:rPr>
          <w:color w:val="231F20"/>
          <w:w w:val="115"/>
        </w:rPr>
        <w:t>But</w:t>
      </w:r>
      <w:r>
        <w:rPr>
          <w:color w:val="231F20"/>
          <w:w w:val="115"/>
        </w:rPr>
        <w:t> on</w:t>
      </w:r>
      <w:r>
        <w:rPr>
          <w:color w:val="231F20"/>
          <w:w w:val="115"/>
        </w:rPr>
        <w:t> the</w:t>
      </w:r>
      <w:r>
        <w:rPr>
          <w:color w:val="231F20"/>
          <w:w w:val="115"/>
        </w:rPr>
        <w:t> other</w:t>
      </w:r>
      <w:r>
        <w:rPr>
          <w:color w:val="231F20"/>
          <w:w w:val="115"/>
        </w:rPr>
        <w:t> hand,</w:t>
      </w:r>
      <w:r>
        <w:rPr>
          <w:color w:val="231F20"/>
          <w:w w:val="115"/>
        </w:rPr>
        <w:t> there</w:t>
      </w:r>
      <w:r>
        <w:rPr>
          <w:color w:val="231F20"/>
          <w:w w:val="115"/>
        </w:rPr>
        <w:t> are</w:t>
      </w:r>
      <w:r>
        <w:rPr>
          <w:color w:val="231F20"/>
          <w:w w:val="115"/>
        </w:rPr>
        <w:t> people</w:t>
      </w:r>
      <w:r>
        <w:rPr>
          <w:color w:val="231F20"/>
          <w:w w:val="115"/>
        </w:rPr>
        <w:t> who</w:t>
      </w:r>
      <w:r>
        <w:rPr>
          <w:color w:val="231F20"/>
          <w:w w:val="115"/>
        </w:rPr>
        <w:t> really serve</w:t>
      </w:r>
      <w:r>
        <w:rPr>
          <w:color w:val="231F20"/>
          <w:w w:val="115"/>
        </w:rPr>
        <w:t> Turkish</w:t>
      </w:r>
      <w:r>
        <w:rPr>
          <w:color w:val="231F20"/>
          <w:w w:val="115"/>
        </w:rPr>
        <w:t> culture</w:t>
      </w:r>
      <w:r>
        <w:rPr>
          <w:color w:val="231F20"/>
          <w:w w:val="115"/>
        </w:rPr>
        <w:t> that</w:t>
      </w:r>
      <w:r>
        <w:rPr>
          <w:color w:val="231F20"/>
          <w:w w:val="115"/>
        </w:rPr>
        <w:t> no</w:t>
      </w:r>
      <w:r>
        <w:rPr>
          <w:color w:val="231F20"/>
          <w:w w:val="115"/>
        </w:rPr>
        <w:t> one</w:t>
      </w:r>
      <w:r>
        <w:rPr>
          <w:color w:val="231F20"/>
          <w:w w:val="115"/>
        </w:rPr>
        <w:t> even</w:t>
      </w:r>
      <w:r>
        <w:rPr>
          <w:color w:val="231F20"/>
          <w:w w:val="115"/>
        </w:rPr>
        <w:t> thinks</w:t>
      </w:r>
      <w:r>
        <w:rPr>
          <w:color w:val="231F20"/>
          <w:w w:val="115"/>
        </w:rPr>
        <w:t> about.</w:t>
      </w:r>
      <w:r>
        <w:rPr>
          <w:color w:val="231F20"/>
          <w:w w:val="115"/>
        </w:rPr>
        <w:t> Let us</w:t>
      </w:r>
      <w:r>
        <w:rPr>
          <w:color w:val="231F20"/>
          <w:w w:val="115"/>
        </w:rPr>
        <w:t> introduce</w:t>
      </w:r>
      <w:r>
        <w:rPr>
          <w:color w:val="231F20"/>
          <w:w w:val="115"/>
        </w:rPr>
        <w:t> one</w:t>
      </w:r>
      <w:r>
        <w:rPr>
          <w:color w:val="231F20"/>
          <w:w w:val="115"/>
        </w:rPr>
        <w:t> of</w:t>
      </w:r>
      <w:r>
        <w:rPr>
          <w:color w:val="231F20"/>
          <w:w w:val="115"/>
        </w:rPr>
        <w:t> them:</w:t>
      </w:r>
      <w:r>
        <w:rPr>
          <w:color w:val="231F20"/>
          <w:w w:val="115"/>
        </w:rPr>
        <w:t> Abdülkadir</w:t>
      </w:r>
      <w:r>
        <w:rPr>
          <w:color w:val="231F20"/>
          <w:w w:val="115"/>
        </w:rPr>
        <w:t> İnan,</w:t>
      </w:r>
      <w:r>
        <w:rPr>
          <w:color w:val="231F20"/>
          <w:w w:val="115"/>
        </w:rPr>
        <w:t> who</w:t>
      </w:r>
      <w:r>
        <w:rPr>
          <w:color w:val="231F20"/>
          <w:w w:val="115"/>
        </w:rPr>
        <w:t> lives</w:t>
      </w:r>
      <w:r>
        <w:rPr>
          <w:color w:val="231F20"/>
          <w:w w:val="115"/>
        </w:rPr>
        <w:t> in Ankara</w:t>
      </w:r>
      <w:r>
        <w:rPr>
          <w:color w:val="231F20"/>
          <w:w w:val="115"/>
        </w:rPr>
        <w:t> and</w:t>
      </w:r>
      <w:r>
        <w:rPr>
          <w:color w:val="231F20"/>
          <w:w w:val="115"/>
        </w:rPr>
        <w:t> is</w:t>
      </w:r>
      <w:r>
        <w:rPr>
          <w:color w:val="231F20"/>
          <w:w w:val="115"/>
        </w:rPr>
        <w:t> now</w:t>
      </w:r>
      <w:r>
        <w:rPr>
          <w:color w:val="231F20"/>
          <w:w w:val="115"/>
        </w:rPr>
        <w:t> 82</w:t>
      </w:r>
      <w:r>
        <w:rPr>
          <w:color w:val="231F20"/>
          <w:w w:val="115"/>
        </w:rPr>
        <w:t> years</w:t>
      </w:r>
      <w:r>
        <w:rPr>
          <w:color w:val="231F20"/>
          <w:w w:val="115"/>
        </w:rPr>
        <w:t> old,</w:t>
      </w:r>
      <w:r>
        <w:rPr>
          <w:color w:val="231F20"/>
          <w:w w:val="115"/>
        </w:rPr>
        <w:t> is</w:t>
      </w:r>
      <w:r>
        <w:rPr>
          <w:color w:val="231F20"/>
          <w:w w:val="115"/>
        </w:rPr>
        <w:t> a</w:t>
      </w:r>
      <w:r>
        <w:rPr>
          <w:color w:val="231F20"/>
          <w:w w:val="115"/>
        </w:rPr>
        <w:t> Bashkir</w:t>
      </w:r>
      <w:r>
        <w:rPr>
          <w:color w:val="231F20"/>
          <w:w w:val="115"/>
        </w:rPr>
        <w:t> Turk.</w:t>
      </w:r>
      <w:r>
        <w:rPr>
          <w:color w:val="231F20"/>
          <w:w w:val="115"/>
        </w:rPr>
        <w:t> No one</w:t>
      </w:r>
      <w:r>
        <w:rPr>
          <w:color w:val="231F20"/>
          <w:w w:val="115"/>
        </w:rPr>
        <w:t> knows</w:t>
      </w:r>
      <w:r>
        <w:rPr>
          <w:color w:val="231F20"/>
          <w:w w:val="115"/>
        </w:rPr>
        <w:t> all</w:t>
      </w:r>
      <w:r>
        <w:rPr>
          <w:color w:val="231F20"/>
          <w:w w:val="115"/>
        </w:rPr>
        <w:t> Turkish</w:t>
      </w:r>
      <w:r>
        <w:rPr>
          <w:color w:val="231F20"/>
          <w:w w:val="115"/>
        </w:rPr>
        <w:t> dialects,</w:t>
      </w:r>
      <w:r>
        <w:rPr>
          <w:color w:val="231F20"/>
          <w:w w:val="115"/>
        </w:rPr>
        <w:t> Turkish</w:t>
      </w:r>
      <w:r>
        <w:rPr>
          <w:color w:val="231F20"/>
          <w:w w:val="115"/>
        </w:rPr>
        <w:t> folklore</w:t>
      </w:r>
      <w:r>
        <w:rPr>
          <w:color w:val="231F20"/>
          <w:w w:val="115"/>
        </w:rPr>
        <w:t> and</w:t>
      </w:r>
      <w:r>
        <w:rPr>
          <w:color w:val="231F20"/>
          <w:w w:val="115"/>
        </w:rPr>
        <w:t> the national</w:t>
      </w:r>
      <w:r>
        <w:rPr>
          <w:color w:val="231F20"/>
          <w:w w:val="115"/>
        </w:rPr>
        <w:t> Turkish</w:t>
      </w:r>
      <w:r>
        <w:rPr>
          <w:color w:val="231F20"/>
          <w:w w:val="115"/>
        </w:rPr>
        <w:t> religion</w:t>
      </w:r>
      <w:r>
        <w:rPr>
          <w:color w:val="231F20"/>
          <w:w w:val="115"/>
        </w:rPr>
        <w:t> Sha</w:t>
      </w:r>
      <w:r>
        <w:rPr>
          <w:color w:val="231F20"/>
          <w:w w:val="115"/>
        </w:rPr>
        <w:t> manism</w:t>
      </w:r>
      <w:r>
        <w:rPr>
          <w:color w:val="231F20"/>
          <w:w w:val="115"/>
        </w:rPr>
        <w:t> better</w:t>
      </w:r>
      <w:r>
        <w:rPr>
          <w:color w:val="231F20"/>
          <w:w w:val="115"/>
        </w:rPr>
        <w:t> than</w:t>
      </w:r>
      <w:r>
        <w:rPr>
          <w:color w:val="231F20"/>
          <w:w w:val="115"/>
        </w:rPr>
        <w:t> him. Atatürk</w:t>
      </w:r>
      <w:r>
        <w:rPr>
          <w:color w:val="231F20"/>
          <w:w w:val="115"/>
        </w:rPr>
        <w:t> recognised</w:t>
      </w:r>
      <w:r>
        <w:rPr>
          <w:color w:val="231F20"/>
          <w:w w:val="115"/>
        </w:rPr>
        <w:t> his</w:t>
      </w:r>
      <w:r>
        <w:rPr>
          <w:color w:val="231F20"/>
          <w:w w:val="115"/>
        </w:rPr>
        <w:t> value</w:t>
      </w:r>
      <w:r>
        <w:rPr>
          <w:color w:val="231F20"/>
          <w:w w:val="115"/>
        </w:rPr>
        <w:t> and</w:t>
      </w:r>
      <w:r>
        <w:rPr>
          <w:color w:val="231F20"/>
          <w:w w:val="115"/>
        </w:rPr>
        <w:t> gave</w:t>
      </w:r>
      <w:r>
        <w:rPr>
          <w:color w:val="231F20"/>
          <w:w w:val="115"/>
        </w:rPr>
        <w:t> him</w:t>
      </w:r>
      <w:r>
        <w:rPr>
          <w:color w:val="231F20"/>
          <w:w w:val="115"/>
        </w:rPr>
        <w:t> a professorship.</w:t>
      </w:r>
      <w:r>
        <w:rPr>
          <w:color w:val="231F20"/>
          <w:w w:val="115"/>
        </w:rPr>
        <w:t> Hasan</w:t>
      </w:r>
      <w:r>
        <w:rPr>
          <w:color w:val="231F20"/>
          <w:w w:val="115"/>
        </w:rPr>
        <w:t> Ali</w:t>
      </w:r>
      <w:r>
        <w:rPr>
          <w:color w:val="231F20"/>
          <w:w w:val="115"/>
        </w:rPr>
        <w:t> Yücel,</w:t>
      </w:r>
      <w:r>
        <w:rPr>
          <w:color w:val="231F20"/>
          <w:w w:val="115"/>
        </w:rPr>
        <w:t> one</w:t>
      </w:r>
      <w:r>
        <w:rPr>
          <w:color w:val="231F20"/>
          <w:w w:val="115"/>
        </w:rPr>
        <w:t> of</w:t>
      </w:r>
      <w:r>
        <w:rPr>
          <w:color w:val="231F20"/>
          <w:w w:val="115"/>
        </w:rPr>
        <w:t> the</w:t>
      </w:r>
      <w:r>
        <w:rPr>
          <w:color w:val="231F20"/>
          <w:w w:val="115"/>
        </w:rPr>
        <w:t> famous Atatürkists,</w:t>
      </w:r>
      <w:r>
        <w:rPr>
          <w:color w:val="231F20"/>
          <w:w w:val="115"/>
        </w:rPr>
        <w:t> revoked</w:t>
      </w:r>
      <w:r>
        <w:rPr>
          <w:color w:val="231F20"/>
          <w:w w:val="115"/>
        </w:rPr>
        <w:t> this</w:t>
      </w:r>
      <w:r>
        <w:rPr>
          <w:color w:val="231F20"/>
          <w:w w:val="115"/>
        </w:rPr>
        <w:t> professorship</w:t>
      </w:r>
      <w:r>
        <w:rPr>
          <w:color w:val="231F20"/>
          <w:w w:val="115"/>
        </w:rPr>
        <w:t> during</w:t>
      </w:r>
      <w:r>
        <w:rPr>
          <w:color w:val="231F20"/>
          <w:w w:val="115"/>
        </w:rPr>
        <w:t> his ministry.</w:t>
      </w:r>
      <w:r>
        <w:rPr>
          <w:color w:val="231F20"/>
          <w:w w:val="115"/>
        </w:rPr>
        <w:t> Abdülkadir</w:t>
      </w:r>
      <w:r>
        <w:rPr>
          <w:color w:val="231F20"/>
          <w:w w:val="115"/>
        </w:rPr>
        <w:t> İnan,</w:t>
      </w:r>
      <w:r>
        <w:rPr>
          <w:color w:val="231F20"/>
          <w:w w:val="115"/>
        </w:rPr>
        <w:t> who</w:t>
      </w:r>
      <w:r>
        <w:rPr>
          <w:color w:val="231F20"/>
          <w:w w:val="115"/>
        </w:rPr>
        <w:t> is</w:t>
      </w:r>
      <w:r>
        <w:rPr>
          <w:color w:val="231F20"/>
          <w:w w:val="115"/>
        </w:rPr>
        <w:t> fluent</w:t>
      </w:r>
      <w:r>
        <w:rPr>
          <w:color w:val="231F20"/>
          <w:w w:val="115"/>
        </w:rPr>
        <w:t> in</w:t>
      </w:r>
      <w:r>
        <w:rPr>
          <w:color w:val="231F20"/>
          <w:w w:val="115"/>
        </w:rPr>
        <w:t> </w:t>
      </w:r>
      <w:r>
        <w:rPr>
          <w:color w:val="231F20"/>
          <w:w w:val="115"/>
        </w:rPr>
        <w:t>Arabic, Persian, German and Russian, could be commissioned to write</w:t>
      </w:r>
      <w:r>
        <w:rPr>
          <w:color w:val="231F20"/>
          <w:spacing w:val="33"/>
          <w:w w:val="115"/>
        </w:rPr>
        <w:t>  </w:t>
      </w:r>
      <w:r>
        <w:rPr>
          <w:color w:val="231F20"/>
          <w:w w:val="115"/>
        </w:rPr>
        <w:t>and</w:t>
      </w:r>
      <w:r>
        <w:rPr>
          <w:color w:val="231F20"/>
          <w:spacing w:val="34"/>
          <w:w w:val="115"/>
        </w:rPr>
        <w:t>  </w:t>
      </w:r>
      <w:r>
        <w:rPr>
          <w:color w:val="231F20"/>
          <w:w w:val="115"/>
        </w:rPr>
        <w:t>translate</w:t>
      </w:r>
      <w:r>
        <w:rPr>
          <w:color w:val="231F20"/>
          <w:spacing w:val="33"/>
          <w:w w:val="115"/>
        </w:rPr>
        <w:t>  </w:t>
      </w:r>
      <w:r>
        <w:rPr>
          <w:i/>
          <w:color w:val="231F20"/>
          <w:w w:val="115"/>
          <w:sz w:val="20"/>
        </w:rPr>
        <w:t>the</w:t>
      </w:r>
      <w:r>
        <w:rPr>
          <w:i/>
          <w:color w:val="231F20"/>
          <w:spacing w:val="32"/>
          <w:w w:val="115"/>
          <w:sz w:val="20"/>
        </w:rPr>
        <w:t>  </w:t>
      </w:r>
      <w:r>
        <w:rPr>
          <w:i/>
          <w:color w:val="231F20"/>
          <w:w w:val="115"/>
          <w:sz w:val="20"/>
        </w:rPr>
        <w:t>Manas</w:t>
      </w:r>
      <w:r>
        <w:rPr>
          <w:i/>
          <w:color w:val="231F20"/>
          <w:spacing w:val="32"/>
          <w:w w:val="115"/>
          <w:sz w:val="20"/>
        </w:rPr>
        <w:t>  </w:t>
      </w:r>
      <w:r>
        <w:rPr>
          <w:i/>
          <w:color w:val="231F20"/>
          <w:w w:val="115"/>
          <w:sz w:val="20"/>
        </w:rPr>
        <w:t>Epic</w:t>
      </w:r>
      <w:r>
        <w:rPr>
          <w:color w:val="231F20"/>
          <w:w w:val="115"/>
        </w:rPr>
        <w:t>,</w:t>
      </w:r>
      <w:r>
        <w:rPr>
          <w:color w:val="231F20"/>
          <w:spacing w:val="33"/>
          <w:w w:val="115"/>
        </w:rPr>
        <w:t>  </w:t>
      </w:r>
      <w:r>
        <w:rPr>
          <w:color w:val="231F20"/>
          <w:w w:val="115"/>
        </w:rPr>
        <w:t>one</w:t>
      </w:r>
      <w:r>
        <w:rPr>
          <w:color w:val="231F20"/>
          <w:spacing w:val="34"/>
          <w:w w:val="115"/>
        </w:rPr>
        <w:t>  </w:t>
      </w:r>
      <w:r>
        <w:rPr>
          <w:color w:val="231F20"/>
          <w:w w:val="115"/>
        </w:rPr>
        <w:t>of</w:t>
      </w:r>
      <w:r>
        <w:rPr>
          <w:color w:val="231F20"/>
          <w:spacing w:val="33"/>
          <w:w w:val="115"/>
        </w:rPr>
        <w:t>  </w:t>
      </w:r>
      <w:r>
        <w:rPr>
          <w:color w:val="231F20"/>
          <w:spacing w:val="-5"/>
          <w:w w:val="115"/>
        </w:rPr>
        <w:t>the</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9"/>
        <w:rPr>
          <w:sz w:val="12"/>
        </w:rPr>
      </w:pPr>
    </w:p>
    <w:p>
      <w:pPr>
        <w:spacing w:before="1"/>
        <w:ind w:left="2761" w:right="0" w:firstLine="0"/>
        <w:jc w:val="left"/>
        <w:rPr>
          <w:sz w:val="12"/>
        </w:rPr>
      </w:pPr>
      <w:r>
        <w:rPr>
          <w:color w:val="231F20"/>
          <w:w w:val="175"/>
          <w:sz w:val="12"/>
        </w:rPr>
        <w:t>National</w:t>
      </w:r>
      <w:r>
        <w:rPr>
          <w:color w:val="231F20"/>
          <w:spacing w:val="-1"/>
          <w:w w:val="175"/>
          <w:sz w:val="12"/>
        </w:rPr>
        <w:t> </w:t>
      </w:r>
      <w:r>
        <w:rPr>
          <w:color w:val="231F20"/>
          <w:w w:val="175"/>
          <w:sz w:val="12"/>
        </w:rPr>
        <w:t>Values</w:t>
      </w:r>
      <w:r>
        <w:rPr>
          <w:color w:val="231F20"/>
          <w:w w:val="175"/>
          <w:sz w:val="12"/>
        </w:rPr>
        <w:t> and</w:t>
      </w:r>
      <w:r>
        <w:rPr>
          <w:color w:val="231F20"/>
          <w:spacing w:val="-1"/>
          <w:w w:val="175"/>
          <w:sz w:val="12"/>
        </w:rPr>
        <w:t> </w:t>
      </w:r>
      <w:r>
        <w:rPr>
          <w:color w:val="231F20"/>
          <w:w w:val="175"/>
          <w:sz w:val="12"/>
        </w:rPr>
        <w:t>Issues</w:t>
      </w:r>
      <w:r>
        <w:rPr>
          <w:color w:val="231F20"/>
          <w:w w:val="175"/>
          <w:sz w:val="12"/>
        </w:rPr>
        <w:t> -</w:t>
      </w:r>
      <w:r>
        <w:rPr>
          <w:color w:val="231F20"/>
          <w:spacing w:val="15"/>
          <w:w w:val="175"/>
          <w:sz w:val="12"/>
        </w:rPr>
        <w:t> </w:t>
      </w:r>
      <w:r>
        <w:rPr>
          <w:color w:val="231F20"/>
          <w:spacing w:val="-5"/>
          <w:w w:val="175"/>
          <w:sz w:val="12"/>
        </w:rPr>
        <w:t>65</w:t>
      </w:r>
    </w:p>
    <w:p>
      <w:pPr>
        <w:pStyle w:val="BodyText"/>
        <w:spacing w:line="283" w:lineRule="auto" w:before="8"/>
        <w:ind w:left="758" w:right="644"/>
        <w:jc w:val="both"/>
      </w:pPr>
      <w:r>
        <w:rPr>
          <w:color w:val="231F20"/>
          <w:w w:val="115"/>
        </w:rPr>
        <w:t>monuments</w:t>
      </w:r>
      <w:r>
        <w:rPr>
          <w:color w:val="231F20"/>
          <w:w w:val="115"/>
        </w:rPr>
        <w:t> of</w:t>
      </w:r>
      <w:r>
        <w:rPr>
          <w:color w:val="231F20"/>
          <w:w w:val="115"/>
        </w:rPr>
        <w:t> national</w:t>
      </w:r>
      <w:r>
        <w:rPr>
          <w:color w:val="231F20"/>
          <w:w w:val="115"/>
        </w:rPr>
        <w:t> culture.</w:t>
      </w:r>
      <w:r>
        <w:rPr>
          <w:color w:val="231F20"/>
          <w:w w:val="115"/>
        </w:rPr>
        <w:t> The</w:t>
      </w:r>
      <w:r>
        <w:rPr>
          <w:color w:val="231F20"/>
          <w:w w:val="115"/>
        </w:rPr>
        <w:t> Altai</w:t>
      </w:r>
      <w:r>
        <w:rPr>
          <w:color w:val="231F20"/>
          <w:w w:val="115"/>
        </w:rPr>
        <w:t> Turkic</w:t>
      </w:r>
      <w:r>
        <w:rPr>
          <w:color w:val="231F20"/>
          <w:w w:val="115"/>
        </w:rPr>
        <w:t> epics collected by Radloff could be translated, and the </w:t>
      </w:r>
      <w:r>
        <w:rPr>
          <w:color w:val="231F20"/>
          <w:w w:val="115"/>
        </w:rPr>
        <w:t>booklet on </w:t>
      </w:r>
      <w:r>
        <w:rPr>
          <w:i/>
          <w:color w:val="231F20"/>
          <w:w w:val="115"/>
          <w:sz w:val="20"/>
        </w:rPr>
        <w:t>Shamanism</w:t>
      </w:r>
      <w:r>
        <w:rPr>
          <w:color w:val="231F20"/>
          <w:w w:val="115"/>
        </w:rPr>
        <w:t>, which was his own work but was printed and</w:t>
      </w:r>
      <w:r>
        <w:rPr>
          <w:color w:val="231F20"/>
          <w:spacing w:val="-1"/>
          <w:w w:val="115"/>
        </w:rPr>
        <w:t> </w:t>
      </w:r>
      <w:r>
        <w:rPr>
          <w:color w:val="231F20"/>
          <w:w w:val="115"/>
        </w:rPr>
        <w:t>sold out by the Historical Society, could be</w:t>
      </w:r>
      <w:r>
        <w:rPr>
          <w:color w:val="231F20"/>
          <w:spacing w:val="-1"/>
          <w:w w:val="115"/>
        </w:rPr>
        <w:t> </w:t>
      </w:r>
      <w:r>
        <w:rPr>
          <w:color w:val="231F20"/>
          <w:spacing w:val="-2"/>
          <w:w w:val="115"/>
        </w:rPr>
        <w:t>reprinted.</w:t>
      </w:r>
    </w:p>
    <w:p>
      <w:pPr>
        <w:pStyle w:val="BodyText"/>
        <w:spacing w:after="0" w:line="283"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64"/>
        <w:rPr>
          <w:sz w:val="12"/>
        </w:rPr>
      </w:pPr>
    </w:p>
    <w:p>
      <w:pPr>
        <w:spacing w:before="0"/>
        <w:ind w:left="2701" w:right="0" w:firstLine="0"/>
        <w:jc w:val="left"/>
        <w:rPr>
          <w:sz w:val="12"/>
        </w:rPr>
      </w:pP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24"/>
          <w:w w:val="180"/>
          <w:sz w:val="9"/>
        </w:rPr>
        <w:t> </w:t>
      </w:r>
      <w:r>
        <w:rPr>
          <w:color w:val="231F20"/>
          <w:spacing w:val="-5"/>
          <w:w w:val="180"/>
          <w:sz w:val="12"/>
        </w:rPr>
        <w:t>63</w:t>
      </w:r>
    </w:p>
    <w:p>
      <w:pPr>
        <w:pStyle w:val="BodyText"/>
        <w:spacing w:before="3"/>
        <w:rPr>
          <w:sz w:val="12"/>
        </w:rPr>
      </w:pPr>
    </w:p>
    <w:p>
      <w:pPr>
        <w:pStyle w:val="BodyText"/>
        <w:spacing w:line="288" w:lineRule="auto"/>
        <w:ind w:left="767" w:right="610" w:firstLine="299"/>
        <w:jc w:val="both"/>
      </w:pPr>
      <w:r>
        <w:rPr>
          <w:color w:val="231F20"/>
          <w:w w:val="110"/>
        </w:rPr>
        <w:t>Above</w:t>
      </w:r>
      <w:r>
        <w:rPr>
          <w:color w:val="231F20"/>
          <w:w w:val="110"/>
        </w:rPr>
        <w:t> all,</w:t>
      </w:r>
      <w:r>
        <w:rPr>
          <w:color w:val="231F20"/>
          <w:w w:val="110"/>
        </w:rPr>
        <w:t> great</w:t>
      </w:r>
      <w:r>
        <w:rPr>
          <w:color w:val="231F20"/>
          <w:w w:val="110"/>
        </w:rPr>
        <w:t> ceremonies</w:t>
      </w:r>
      <w:r>
        <w:rPr>
          <w:color w:val="231F20"/>
          <w:w w:val="110"/>
        </w:rPr>
        <w:t> are</w:t>
      </w:r>
      <w:r>
        <w:rPr>
          <w:color w:val="231F20"/>
          <w:w w:val="110"/>
        </w:rPr>
        <w:t> held</w:t>
      </w:r>
      <w:r>
        <w:rPr>
          <w:color w:val="231F20"/>
          <w:w w:val="110"/>
        </w:rPr>
        <w:t> for</w:t>
      </w:r>
      <w:r>
        <w:rPr>
          <w:color w:val="231F20"/>
          <w:w w:val="110"/>
        </w:rPr>
        <w:t> the</w:t>
      </w:r>
      <w:r>
        <w:rPr>
          <w:color w:val="231F20"/>
          <w:w w:val="110"/>
        </w:rPr>
        <w:t> days</w:t>
      </w:r>
      <w:r>
        <w:rPr>
          <w:color w:val="231F20"/>
          <w:w w:val="110"/>
        </w:rPr>
        <w:t> </w:t>
      </w:r>
      <w:r>
        <w:rPr>
          <w:color w:val="231F20"/>
          <w:w w:val="110"/>
        </w:rPr>
        <w:t>of honour in history, but they are held in such a way that they are taken seriously.</w:t>
      </w:r>
    </w:p>
    <w:p>
      <w:pPr>
        <w:pStyle w:val="BodyText"/>
        <w:spacing w:line="285" w:lineRule="auto"/>
        <w:ind w:left="766" w:right="618" w:firstLine="288"/>
        <w:jc w:val="both"/>
      </w:pPr>
      <w:r>
        <w:rPr>
          <w:color w:val="231F20"/>
          <w:w w:val="115"/>
        </w:rPr>
        <w:t>There</w:t>
      </w:r>
      <w:r>
        <w:rPr>
          <w:color w:val="231F20"/>
          <w:w w:val="115"/>
        </w:rPr>
        <w:t> are</w:t>
      </w:r>
      <w:r>
        <w:rPr>
          <w:color w:val="231F20"/>
          <w:w w:val="115"/>
        </w:rPr>
        <w:t> lessons</w:t>
      </w:r>
      <w:r>
        <w:rPr>
          <w:color w:val="231F20"/>
          <w:w w:val="115"/>
        </w:rPr>
        <w:t> to</w:t>
      </w:r>
      <w:r>
        <w:rPr>
          <w:color w:val="231F20"/>
          <w:w w:val="115"/>
        </w:rPr>
        <w:t> be</w:t>
      </w:r>
      <w:r>
        <w:rPr>
          <w:color w:val="231F20"/>
          <w:w w:val="115"/>
        </w:rPr>
        <w:t> learnt</w:t>
      </w:r>
      <w:r>
        <w:rPr>
          <w:color w:val="231F20"/>
          <w:w w:val="115"/>
        </w:rPr>
        <w:t> from</w:t>
      </w:r>
      <w:r>
        <w:rPr>
          <w:color w:val="231F20"/>
          <w:w w:val="115"/>
        </w:rPr>
        <w:t> this</w:t>
      </w:r>
      <w:r>
        <w:rPr>
          <w:color w:val="231F20"/>
          <w:w w:val="115"/>
        </w:rPr>
        <w:t> tale</w:t>
      </w:r>
      <w:r>
        <w:rPr>
          <w:color w:val="231F20"/>
          <w:w w:val="115"/>
        </w:rPr>
        <w:t> of</w:t>
      </w:r>
      <w:r>
        <w:rPr>
          <w:color w:val="231F20"/>
          <w:w w:val="115"/>
        </w:rPr>
        <w:t> Iran's 2500 years. While Iran, which has passed over how </w:t>
      </w:r>
      <w:r>
        <w:rPr>
          <w:color w:val="231F20"/>
          <w:w w:val="115"/>
        </w:rPr>
        <w:t>many cylinders,</w:t>
      </w:r>
      <w:r>
        <w:rPr>
          <w:color w:val="231F20"/>
          <w:w w:val="115"/>
        </w:rPr>
        <w:t> is</w:t>
      </w:r>
      <w:r>
        <w:rPr>
          <w:color w:val="231F20"/>
          <w:w w:val="115"/>
        </w:rPr>
        <w:t> trying</w:t>
      </w:r>
      <w:r>
        <w:rPr>
          <w:color w:val="231F20"/>
          <w:w w:val="115"/>
        </w:rPr>
        <w:t> to</w:t>
      </w:r>
      <w:r>
        <w:rPr>
          <w:color w:val="231F20"/>
          <w:w w:val="115"/>
        </w:rPr>
        <w:t> invent</w:t>
      </w:r>
      <w:r>
        <w:rPr>
          <w:color w:val="231F20"/>
          <w:w w:val="115"/>
        </w:rPr>
        <w:t> national</w:t>
      </w:r>
      <w:r>
        <w:rPr>
          <w:color w:val="231F20"/>
          <w:w w:val="115"/>
        </w:rPr>
        <w:t> legends</w:t>
      </w:r>
      <w:r>
        <w:rPr>
          <w:color w:val="231F20"/>
          <w:w w:val="115"/>
        </w:rPr>
        <w:t> in</w:t>
      </w:r>
      <w:r>
        <w:rPr>
          <w:color w:val="231F20"/>
          <w:w w:val="115"/>
        </w:rPr>
        <w:t> order</w:t>
      </w:r>
      <w:r>
        <w:rPr>
          <w:color w:val="231F20"/>
          <w:w w:val="115"/>
        </w:rPr>
        <w:t> to keep the spirit of Persianism alive, we are trying to erase the</w:t>
      </w:r>
      <w:r>
        <w:rPr>
          <w:color w:val="231F20"/>
          <w:w w:val="115"/>
        </w:rPr>
        <w:t> only</w:t>
      </w:r>
      <w:r>
        <w:rPr>
          <w:color w:val="231F20"/>
          <w:w w:val="115"/>
        </w:rPr>
        <w:t> power</w:t>
      </w:r>
      <w:r>
        <w:rPr>
          <w:color w:val="231F20"/>
          <w:w w:val="115"/>
        </w:rPr>
        <w:t> that</w:t>
      </w:r>
      <w:r>
        <w:rPr>
          <w:color w:val="231F20"/>
          <w:w w:val="115"/>
        </w:rPr>
        <w:t> keeps</w:t>
      </w:r>
      <w:r>
        <w:rPr>
          <w:color w:val="231F20"/>
          <w:w w:val="115"/>
        </w:rPr>
        <w:t> us</w:t>
      </w:r>
      <w:r>
        <w:rPr>
          <w:color w:val="231F20"/>
          <w:w w:val="115"/>
        </w:rPr>
        <w:t> alive,</w:t>
      </w:r>
      <w:r>
        <w:rPr>
          <w:color w:val="231F20"/>
          <w:w w:val="115"/>
        </w:rPr>
        <w:t> the</w:t>
      </w:r>
      <w:r>
        <w:rPr>
          <w:color w:val="231F20"/>
          <w:w w:val="115"/>
        </w:rPr>
        <w:t> national consciousness</w:t>
      </w:r>
      <w:r>
        <w:rPr>
          <w:color w:val="231F20"/>
          <w:w w:val="115"/>
        </w:rPr>
        <w:t> and</w:t>
      </w:r>
      <w:r>
        <w:rPr>
          <w:color w:val="231F20"/>
          <w:w w:val="115"/>
        </w:rPr>
        <w:t> national</w:t>
      </w:r>
      <w:r>
        <w:rPr>
          <w:color w:val="231F20"/>
          <w:w w:val="115"/>
        </w:rPr>
        <w:t> spirit,</w:t>
      </w:r>
      <w:r>
        <w:rPr>
          <w:color w:val="231F20"/>
          <w:w w:val="115"/>
        </w:rPr>
        <w:t> by</w:t>
      </w:r>
      <w:r>
        <w:rPr>
          <w:color w:val="231F20"/>
          <w:w w:val="115"/>
        </w:rPr>
        <w:t> forgetting</w:t>
      </w:r>
      <w:r>
        <w:rPr>
          <w:color w:val="231F20"/>
          <w:w w:val="115"/>
        </w:rPr>
        <w:t> the</w:t>
      </w:r>
      <w:r>
        <w:rPr>
          <w:color w:val="231F20"/>
          <w:w w:val="115"/>
        </w:rPr>
        <w:t> spirit of</w:t>
      </w:r>
      <w:r>
        <w:rPr>
          <w:color w:val="231F20"/>
          <w:w w:val="115"/>
        </w:rPr>
        <w:t> Turkishness,</w:t>
      </w:r>
      <w:r>
        <w:rPr>
          <w:color w:val="231F20"/>
          <w:w w:val="115"/>
        </w:rPr>
        <w:t> which</w:t>
      </w:r>
      <w:r>
        <w:rPr>
          <w:color w:val="231F20"/>
          <w:w w:val="115"/>
        </w:rPr>
        <w:t> is</w:t>
      </w:r>
      <w:r>
        <w:rPr>
          <w:color w:val="231F20"/>
          <w:w w:val="115"/>
        </w:rPr>
        <w:t> our</w:t>
      </w:r>
      <w:r>
        <w:rPr>
          <w:color w:val="231F20"/>
          <w:w w:val="115"/>
        </w:rPr>
        <w:t> only</w:t>
      </w:r>
      <w:r>
        <w:rPr>
          <w:color w:val="231F20"/>
          <w:w w:val="115"/>
        </w:rPr>
        <w:t> basis,</w:t>
      </w:r>
      <w:r>
        <w:rPr>
          <w:color w:val="231F20"/>
          <w:w w:val="115"/>
        </w:rPr>
        <w:t> and</w:t>
      </w:r>
      <w:r>
        <w:rPr>
          <w:color w:val="231F20"/>
          <w:w w:val="115"/>
        </w:rPr>
        <w:t> replacing</w:t>
      </w:r>
      <w:r>
        <w:rPr>
          <w:color w:val="231F20"/>
          <w:w w:val="115"/>
        </w:rPr>
        <w:t> it with God's scourge, humanism.</w:t>
      </w:r>
    </w:p>
    <w:p>
      <w:pPr>
        <w:pStyle w:val="BodyText"/>
        <w:spacing w:line="283" w:lineRule="auto"/>
        <w:ind w:left="1055" w:right="1072"/>
        <w:jc w:val="both"/>
      </w:pPr>
      <w:r>
        <w:rPr>
          <w:color w:val="231F20"/>
          <w:w w:val="110"/>
        </w:rPr>
        <w:t>O Turkish nation! What a strong and durable </w:t>
      </w:r>
      <w:r>
        <w:rPr>
          <w:color w:val="231F20"/>
          <w:w w:val="110"/>
        </w:rPr>
        <w:t>thing you are! You never collapse!</w:t>
      </w:r>
    </w:p>
    <w:p>
      <w:pPr>
        <w:pStyle w:val="BodyText"/>
        <w:spacing w:before="73"/>
      </w:pPr>
    </w:p>
    <w:p>
      <w:pPr>
        <w:spacing w:before="0"/>
        <w:ind w:left="3128" w:right="0" w:firstLine="0"/>
        <w:jc w:val="left"/>
        <w:rPr>
          <w:sz w:val="12"/>
        </w:rPr>
      </w:pPr>
      <w:r>
        <w:rPr>
          <w:color w:val="231F20"/>
          <w:w w:val="120"/>
          <w:sz w:val="12"/>
        </w:rPr>
        <w:t>(</w:t>
      </w:r>
      <w:r>
        <w:rPr>
          <w:color w:val="231F20"/>
          <w:spacing w:val="-23"/>
          <w:w w:val="120"/>
          <w:sz w:val="12"/>
        </w:rPr>
        <w:t> </w:t>
      </w:r>
      <w:r>
        <w:rPr>
          <w:color w:val="231F20"/>
          <w:w w:val="120"/>
          <w:sz w:val="12"/>
        </w:rPr>
        <w:t>11</w:t>
      </w:r>
      <w:r>
        <w:rPr>
          <w:color w:val="231F20"/>
          <w:spacing w:val="25"/>
          <w:w w:val="120"/>
          <w:sz w:val="12"/>
        </w:rPr>
        <w:t> </w:t>
      </w:r>
      <w:r>
        <w:rPr>
          <w:color w:val="231F20"/>
          <w:w w:val="120"/>
          <w:sz w:val="12"/>
        </w:rPr>
        <w:t>October</w:t>
      </w:r>
      <w:r>
        <w:rPr>
          <w:color w:val="231F20"/>
          <w:spacing w:val="-1"/>
          <w:w w:val="120"/>
          <w:sz w:val="12"/>
        </w:rPr>
        <w:t> </w:t>
      </w:r>
      <w:r>
        <w:rPr>
          <w:color w:val="231F20"/>
          <w:w w:val="120"/>
          <w:sz w:val="12"/>
        </w:rPr>
        <w:t>1971). </w:t>
      </w:r>
      <w:r>
        <w:rPr>
          <w:color w:val="231F20"/>
          <w:w w:val="120"/>
          <w:sz w:val="15"/>
        </w:rPr>
        <w:t>Ötüken, </w:t>
      </w:r>
      <w:r>
        <w:rPr>
          <w:color w:val="231F20"/>
          <w:w w:val="120"/>
          <w:sz w:val="12"/>
        </w:rPr>
        <w:t>1971,</w:t>
      </w:r>
      <w:r>
        <w:rPr>
          <w:color w:val="231F20"/>
          <w:spacing w:val="1"/>
          <w:w w:val="120"/>
          <w:sz w:val="12"/>
        </w:rPr>
        <w:t> </w:t>
      </w:r>
      <w:r>
        <w:rPr>
          <w:color w:val="231F20"/>
          <w:w w:val="120"/>
          <w:sz w:val="12"/>
        </w:rPr>
        <w:t>Issue: 1</w:t>
      </w:r>
      <w:r>
        <w:rPr>
          <w:color w:val="231F20"/>
          <w:spacing w:val="4"/>
          <w:w w:val="120"/>
          <w:sz w:val="12"/>
        </w:rPr>
        <w:t> </w:t>
      </w:r>
      <w:r>
        <w:rPr>
          <w:color w:val="231F20"/>
          <w:spacing w:val="-10"/>
          <w:w w:val="120"/>
          <w:sz w:val="12"/>
        </w:rPr>
        <w:t>0</w:t>
      </w:r>
    </w:p>
    <w:p>
      <w:pPr>
        <w:spacing w:after="0"/>
        <w:jc w:val="left"/>
        <w:rPr>
          <w:sz w:val="12"/>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97"/>
        <w:rPr>
          <w:sz w:val="28"/>
        </w:rPr>
      </w:pPr>
    </w:p>
    <w:p>
      <w:pPr>
        <w:pStyle w:val="Heading1"/>
        <w:ind w:left="139"/>
        <w:jc w:val="center"/>
      </w:pPr>
      <w:r>
        <w:rPr>
          <w:color w:val="231F20"/>
        </w:rPr>
        <w:t>Millz</w:t>
      </w:r>
      <w:r>
        <w:rPr>
          <w:color w:val="231F20"/>
          <w:spacing w:val="-2"/>
        </w:rPr>
        <w:t> Symbols</w:t>
      </w:r>
    </w:p>
    <w:p>
      <w:pPr>
        <w:pStyle w:val="BodyText"/>
        <w:spacing w:line="285" w:lineRule="auto" w:before="311"/>
        <w:ind w:left="777" w:right="613" w:firstLine="287"/>
        <w:jc w:val="both"/>
      </w:pPr>
      <w:r>
        <w:rPr>
          <w:color w:val="231F20"/>
          <w:w w:val="110"/>
        </w:rPr>
        <w:t>One of the conditions for living as a nation is to </w:t>
      </w:r>
      <w:r>
        <w:rPr>
          <w:color w:val="231F20"/>
          <w:w w:val="110"/>
        </w:rPr>
        <w:t>respect national</w:t>
      </w:r>
      <w:r>
        <w:rPr>
          <w:color w:val="231F20"/>
          <w:w w:val="110"/>
        </w:rPr>
        <w:t> symbols.</w:t>
      </w:r>
      <w:r>
        <w:rPr>
          <w:color w:val="231F20"/>
          <w:w w:val="110"/>
        </w:rPr>
        <w:t> When</w:t>
      </w:r>
      <w:r>
        <w:rPr>
          <w:color w:val="231F20"/>
          <w:w w:val="110"/>
        </w:rPr>
        <w:t> a</w:t>
      </w:r>
      <w:r>
        <w:rPr>
          <w:color w:val="231F20"/>
          <w:spacing w:val="40"/>
          <w:w w:val="110"/>
        </w:rPr>
        <w:t> </w:t>
      </w:r>
      <w:r>
        <w:rPr>
          <w:color w:val="231F20"/>
          <w:w w:val="110"/>
        </w:rPr>
        <w:t>person</w:t>
      </w:r>
      <w:r>
        <w:rPr>
          <w:color w:val="231F20"/>
          <w:w w:val="110"/>
        </w:rPr>
        <w:t> becomes</w:t>
      </w:r>
      <w:r>
        <w:rPr>
          <w:color w:val="231F20"/>
          <w:w w:val="110"/>
        </w:rPr>
        <w:t> civilised,</w:t>
      </w:r>
      <w:r>
        <w:rPr>
          <w:color w:val="231F20"/>
          <w:w w:val="110"/>
        </w:rPr>
        <w:t> he</w:t>
      </w:r>
      <w:r>
        <w:rPr>
          <w:color w:val="231F20"/>
          <w:w w:val="110"/>
        </w:rPr>
        <w:t> is obliged</w:t>
      </w:r>
      <w:r>
        <w:rPr>
          <w:color w:val="231F20"/>
          <w:spacing w:val="-2"/>
          <w:w w:val="110"/>
        </w:rPr>
        <w:t> </w:t>
      </w:r>
      <w:r>
        <w:rPr>
          <w:color w:val="231F20"/>
          <w:w w:val="110"/>
        </w:rPr>
        <w:t>to</w:t>
      </w:r>
      <w:r>
        <w:rPr>
          <w:color w:val="231F20"/>
          <w:spacing w:val="-2"/>
          <w:w w:val="110"/>
        </w:rPr>
        <w:t> </w:t>
      </w:r>
      <w:r>
        <w:rPr>
          <w:color w:val="231F20"/>
          <w:w w:val="110"/>
        </w:rPr>
        <w:t>sacrifice</w:t>
      </w:r>
      <w:r>
        <w:rPr>
          <w:color w:val="231F20"/>
          <w:spacing w:val="-2"/>
          <w:w w:val="110"/>
        </w:rPr>
        <w:t> </w:t>
      </w:r>
      <w:r>
        <w:rPr>
          <w:color w:val="231F20"/>
          <w:w w:val="110"/>
        </w:rPr>
        <w:t>some</w:t>
      </w:r>
      <w:r>
        <w:rPr>
          <w:color w:val="231F20"/>
          <w:spacing w:val="-2"/>
          <w:w w:val="110"/>
        </w:rPr>
        <w:t> </w:t>
      </w:r>
      <w:r>
        <w:rPr>
          <w:color w:val="231F20"/>
          <w:w w:val="110"/>
        </w:rPr>
        <w:t>of</w:t>
      </w:r>
      <w:r>
        <w:rPr>
          <w:color w:val="231F20"/>
          <w:spacing w:val="-2"/>
          <w:w w:val="110"/>
        </w:rPr>
        <w:t> </w:t>
      </w:r>
      <w:r>
        <w:rPr>
          <w:color w:val="231F20"/>
          <w:w w:val="110"/>
        </w:rPr>
        <w:t>his</w:t>
      </w:r>
      <w:r>
        <w:rPr>
          <w:color w:val="231F20"/>
          <w:spacing w:val="-2"/>
          <w:w w:val="110"/>
        </w:rPr>
        <w:t> </w:t>
      </w:r>
      <w:r>
        <w:rPr>
          <w:color w:val="231F20"/>
          <w:w w:val="110"/>
        </w:rPr>
        <w:t>freedoms</w:t>
      </w:r>
      <w:r>
        <w:rPr>
          <w:color w:val="231F20"/>
          <w:spacing w:val="-2"/>
          <w:w w:val="110"/>
        </w:rPr>
        <w:t> </w:t>
      </w:r>
      <w:r>
        <w:rPr>
          <w:color w:val="231F20"/>
          <w:w w:val="110"/>
        </w:rPr>
        <w:t>and</w:t>
      </w:r>
      <w:r>
        <w:rPr>
          <w:color w:val="231F20"/>
          <w:spacing w:val="-2"/>
          <w:w w:val="110"/>
        </w:rPr>
        <w:t> </w:t>
      </w:r>
      <w:r>
        <w:rPr>
          <w:color w:val="231F20"/>
          <w:w w:val="110"/>
        </w:rPr>
        <w:t>respect</w:t>
      </w:r>
      <w:r>
        <w:rPr>
          <w:color w:val="231F20"/>
          <w:spacing w:val="-2"/>
          <w:w w:val="110"/>
        </w:rPr>
        <w:t> </w:t>
      </w:r>
      <w:r>
        <w:rPr>
          <w:color w:val="231F20"/>
          <w:w w:val="110"/>
        </w:rPr>
        <w:t>certain rules.</w:t>
      </w:r>
      <w:r>
        <w:rPr>
          <w:color w:val="231F20"/>
          <w:w w:val="110"/>
        </w:rPr>
        <w:t> A</w:t>
      </w:r>
      <w:r>
        <w:rPr>
          <w:color w:val="231F20"/>
          <w:w w:val="110"/>
        </w:rPr>
        <w:t> civilised</w:t>
      </w:r>
      <w:r>
        <w:rPr>
          <w:color w:val="231F20"/>
          <w:w w:val="110"/>
        </w:rPr>
        <w:t> person</w:t>
      </w:r>
      <w:r>
        <w:rPr>
          <w:color w:val="231F20"/>
          <w:w w:val="110"/>
        </w:rPr>
        <w:t> cannot</w:t>
      </w:r>
      <w:r>
        <w:rPr>
          <w:color w:val="231F20"/>
          <w:w w:val="110"/>
        </w:rPr>
        <w:t> lie</w:t>
      </w:r>
      <w:r>
        <w:rPr>
          <w:color w:val="231F20"/>
          <w:w w:val="110"/>
        </w:rPr>
        <w:t> down</w:t>
      </w:r>
      <w:r>
        <w:rPr>
          <w:color w:val="231F20"/>
          <w:w w:val="110"/>
        </w:rPr>
        <w:t> and</w:t>
      </w:r>
      <w:r>
        <w:rPr>
          <w:color w:val="231F20"/>
          <w:w w:val="110"/>
        </w:rPr>
        <w:t> sleep</w:t>
      </w:r>
      <w:r>
        <w:rPr>
          <w:color w:val="231F20"/>
          <w:w w:val="110"/>
        </w:rPr>
        <w:t> at random like an animal. He cannot shout or sing a folk song whenever</w:t>
      </w:r>
      <w:r>
        <w:rPr>
          <w:color w:val="231F20"/>
          <w:w w:val="110"/>
        </w:rPr>
        <w:t> he</w:t>
      </w:r>
      <w:r>
        <w:rPr>
          <w:color w:val="231F20"/>
          <w:w w:val="110"/>
        </w:rPr>
        <w:t> wants.</w:t>
      </w:r>
      <w:r>
        <w:rPr>
          <w:color w:val="231F20"/>
          <w:w w:val="110"/>
        </w:rPr>
        <w:t> He</w:t>
      </w:r>
      <w:r>
        <w:rPr>
          <w:color w:val="231F20"/>
          <w:w w:val="110"/>
        </w:rPr>
        <w:t> cannot</w:t>
      </w:r>
      <w:r>
        <w:rPr>
          <w:color w:val="231F20"/>
          <w:w w:val="110"/>
        </w:rPr>
        <w:t> do</w:t>
      </w:r>
      <w:r>
        <w:rPr>
          <w:color w:val="231F20"/>
          <w:w w:val="110"/>
        </w:rPr>
        <w:t> whatever</w:t>
      </w:r>
      <w:r>
        <w:rPr>
          <w:color w:val="231F20"/>
          <w:w w:val="110"/>
        </w:rPr>
        <w:t> he</w:t>
      </w:r>
      <w:r>
        <w:rPr>
          <w:color w:val="231F20"/>
          <w:w w:val="110"/>
        </w:rPr>
        <w:t> wants, whenever and wherever he wants.</w:t>
      </w:r>
    </w:p>
    <w:p>
      <w:pPr>
        <w:pStyle w:val="BodyText"/>
        <w:spacing w:line="285" w:lineRule="auto"/>
        <w:ind w:left="777" w:right="613" w:firstLine="287"/>
        <w:jc w:val="both"/>
      </w:pPr>
      <w:r>
        <w:rPr>
          <w:color w:val="231F20"/>
          <w:w w:val="115"/>
        </w:rPr>
        <w:t>Civilised</w:t>
      </w:r>
      <w:r>
        <w:rPr>
          <w:color w:val="231F20"/>
          <w:w w:val="115"/>
        </w:rPr>
        <w:t> people</w:t>
      </w:r>
      <w:r>
        <w:rPr>
          <w:color w:val="231F20"/>
          <w:w w:val="115"/>
        </w:rPr>
        <w:t> also</w:t>
      </w:r>
      <w:r>
        <w:rPr>
          <w:color w:val="231F20"/>
          <w:w w:val="115"/>
        </w:rPr>
        <w:t> respect</w:t>
      </w:r>
      <w:r>
        <w:rPr>
          <w:color w:val="231F20"/>
          <w:w w:val="115"/>
        </w:rPr>
        <w:t> living</w:t>
      </w:r>
      <w:r>
        <w:rPr>
          <w:color w:val="231F20"/>
          <w:w w:val="115"/>
        </w:rPr>
        <w:t> or</w:t>
      </w:r>
      <w:r>
        <w:rPr>
          <w:color w:val="231F20"/>
          <w:w w:val="115"/>
        </w:rPr>
        <w:t> non-</w:t>
      </w:r>
      <w:r>
        <w:rPr>
          <w:color w:val="231F20"/>
          <w:w w:val="115"/>
        </w:rPr>
        <w:t>living things</w:t>
      </w:r>
      <w:r>
        <w:rPr>
          <w:color w:val="231F20"/>
          <w:w w:val="115"/>
        </w:rPr>
        <w:t> that</w:t>
      </w:r>
      <w:r>
        <w:rPr>
          <w:color w:val="231F20"/>
          <w:w w:val="115"/>
        </w:rPr>
        <w:t> are</w:t>
      </w:r>
      <w:r>
        <w:rPr>
          <w:color w:val="231F20"/>
          <w:w w:val="115"/>
        </w:rPr>
        <w:t> considered</w:t>
      </w:r>
      <w:r>
        <w:rPr>
          <w:color w:val="231F20"/>
          <w:w w:val="115"/>
        </w:rPr>
        <w:t> sacred</w:t>
      </w:r>
      <w:r>
        <w:rPr>
          <w:color w:val="231F20"/>
          <w:w w:val="115"/>
        </w:rPr>
        <w:t> by</w:t>
      </w:r>
      <w:r>
        <w:rPr>
          <w:color w:val="231F20"/>
          <w:w w:val="115"/>
        </w:rPr>
        <w:t> the</w:t>
      </w:r>
      <w:r>
        <w:rPr>
          <w:color w:val="231F20"/>
          <w:w w:val="115"/>
        </w:rPr>
        <w:t> nation.</w:t>
      </w:r>
      <w:r>
        <w:rPr>
          <w:color w:val="231F20"/>
          <w:w w:val="115"/>
        </w:rPr>
        <w:t> Objects considered</w:t>
      </w:r>
      <w:r>
        <w:rPr>
          <w:color w:val="231F20"/>
          <w:w w:val="115"/>
        </w:rPr>
        <w:t> sacred</w:t>
      </w:r>
      <w:r>
        <w:rPr>
          <w:color w:val="231F20"/>
          <w:w w:val="115"/>
        </w:rPr>
        <w:t> are</w:t>
      </w:r>
      <w:r>
        <w:rPr>
          <w:color w:val="231F20"/>
          <w:w w:val="115"/>
        </w:rPr>
        <w:t> things</w:t>
      </w:r>
      <w:r>
        <w:rPr>
          <w:color w:val="231F20"/>
          <w:w w:val="115"/>
        </w:rPr>
        <w:t> like</w:t>
      </w:r>
      <w:r>
        <w:rPr>
          <w:color w:val="231F20"/>
          <w:w w:val="115"/>
        </w:rPr>
        <w:t> the</w:t>
      </w:r>
      <w:r>
        <w:rPr>
          <w:color w:val="231F20"/>
          <w:w w:val="115"/>
        </w:rPr>
        <w:t> flag,</w:t>
      </w:r>
      <w:r>
        <w:rPr>
          <w:color w:val="231F20"/>
          <w:w w:val="115"/>
        </w:rPr>
        <w:t> coat</w:t>
      </w:r>
      <w:r>
        <w:rPr>
          <w:color w:val="231F20"/>
          <w:w w:val="115"/>
        </w:rPr>
        <w:t> of</w:t>
      </w:r>
      <w:r>
        <w:rPr>
          <w:color w:val="231F20"/>
          <w:w w:val="115"/>
        </w:rPr>
        <w:t> arms, national</w:t>
      </w:r>
      <w:r>
        <w:rPr>
          <w:color w:val="231F20"/>
          <w:w w:val="115"/>
        </w:rPr>
        <w:t> anthem,</w:t>
      </w:r>
      <w:r>
        <w:rPr>
          <w:color w:val="231F20"/>
          <w:w w:val="115"/>
        </w:rPr>
        <w:t> honour</w:t>
      </w:r>
      <w:r>
        <w:rPr>
          <w:color w:val="231F20"/>
          <w:w w:val="115"/>
        </w:rPr>
        <w:t> and</w:t>
      </w:r>
      <w:r>
        <w:rPr>
          <w:color w:val="231F20"/>
          <w:w w:val="115"/>
        </w:rPr>
        <w:t> honour.</w:t>
      </w:r>
      <w:r>
        <w:rPr>
          <w:color w:val="231F20"/>
          <w:w w:val="115"/>
        </w:rPr>
        <w:t> For</w:t>
      </w:r>
      <w:r>
        <w:rPr>
          <w:color w:val="231F20"/>
          <w:w w:val="115"/>
        </w:rPr>
        <w:t> an</w:t>
      </w:r>
      <w:r>
        <w:rPr>
          <w:color w:val="231F20"/>
          <w:w w:val="115"/>
        </w:rPr>
        <w:t> animal,</w:t>
      </w:r>
      <w:r>
        <w:rPr>
          <w:color w:val="231F20"/>
          <w:w w:val="115"/>
        </w:rPr>
        <w:t> all cloths,</w:t>
      </w:r>
      <w:r>
        <w:rPr>
          <w:color w:val="231F20"/>
          <w:w w:val="115"/>
        </w:rPr>
        <w:t> including</w:t>
      </w:r>
      <w:r>
        <w:rPr>
          <w:color w:val="231F20"/>
          <w:w w:val="115"/>
        </w:rPr>
        <w:t> the</w:t>
      </w:r>
      <w:r>
        <w:rPr>
          <w:color w:val="231F20"/>
          <w:w w:val="115"/>
        </w:rPr>
        <w:t> flag,</w:t>
      </w:r>
      <w:r>
        <w:rPr>
          <w:color w:val="231F20"/>
          <w:w w:val="115"/>
        </w:rPr>
        <w:t> are</w:t>
      </w:r>
      <w:r>
        <w:rPr>
          <w:color w:val="231F20"/>
          <w:w w:val="115"/>
        </w:rPr>
        <w:t> worthless.</w:t>
      </w:r>
      <w:r>
        <w:rPr>
          <w:color w:val="231F20"/>
          <w:w w:val="115"/>
        </w:rPr>
        <w:t> Because</w:t>
      </w:r>
      <w:r>
        <w:rPr>
          <w:color w:val="231F20"/>
          <w:w w:val="115"/>
        </w:rPr>
        <w:t> it</w:t>
      </w:r>
      <w:r>
        <w:rPr>
          <w:color w:val="231F20"/>
          <w:spacing w:val="40"/>
          <w:w w:val="115"/>
        </w:rPr>
        <w:t> </w:t>
      </w:r>
      <w:r>
        <w:rPr>
          <w:color w:val="231F20"/>
          <w:w w:val="115"/>
        </w:rPr>
        <w:t>cannot</w:t>
      </w:r>
      <w:r>
        <w:rPr>
          <w:color w:val="231F20"/>
          <w:w w:val="115"/>
        </w:rPr>
        <w:t> be</w:t>
      </w:r>
      <w:r>
        <w:rPr>
          <w:color w:val="231F20"/>
          <w:w w:val="115"/>
        </w:rPr>
        <w:t> eaten.</w:t>
      </w:r>
      <w:r>
        <w:rPr>
          <w:color w:val="231F20"/>
          <w:w w:val="115"/>
        </w:rPr>
        <w:t> It</w:t>
      </w:r>
      <w:r>
        <w:rPr>
          <w:color w:val="231F20"/>
          <w:w w:val="115"/>
        </w:rPr>
        <w:t> is</w:t>
      </w:r>
      <w:r>
        <w:rPr>
          <w:color w:val="231F20"/>
          <w:w w:val="115"/>
        </w:rPr>
        <w:t> impossible</w:t>
      </w:r>
      <w:r>
        <w:rPr>
          <w:color w:val="231F20"/>
          <w:w w:val="115"/>
        </w:rPr>
        <w:t> for</w:t>
      </w:r>
      <w:r>
        <w:rPr>
          <w:color w:val="231F20"/>
          <w:w w:val="115"/>
        </w:rPr>
        <w:t> an</w:t>
      </w:r>
      <w:r>
        <w:rPr>
          <w:color w:val="231F20"/>
          <w:w w:val="115"/>
        </w:rPr>
        <w:t> animal</w:t>
      </w:r>
      <w:r>
        <w:rPr>
          <w:color w:val="231F20"/>
          <w:w w:val="115"/>
        </w:rPr>
        <w:t> to</w:t>
      </w:r>
      <w:r>
        <w:rPr>
          <w:color w:val="231F20"/>
          <w:w w:val="115"/>
        </w:rPr>
        <w:t> have</w:t>
      </w:r>
      <w:r>
        <w:rPr>
          <w:color w:val="231F20"/>
          <w:w w:val="115"/>
        </w:rPr>
        <w:t> a feeling or instinct of honour and honour. The animal does not</w:t>
      </w:r>
      <w:r>
        <w:rPr>
          <w:color w:val="231F20"/>
          <w:w w:val="115"/>
        </w:rPr>
        <w:t> know</w:t>
      </w:r>
      <w:r>
        <w:rPr>
          <w:color w:val="231F20"/>
          <w:w w:val="115"/>
        </w:rPr>
        <w:t> the</w:t>
      </w:r>
      <w:r>
        <w:rPr>
          <w:color w:val="231F20"/>
          <w:w w:val="115"/>
        </w:rPr>
        <w:t> national</w:t>
      </w:r>
      <w:r>
        <w:rPr>
          <w:color w:val="231F20"/>
          <w:w w:val="115"/>
        </w:rPr>
        <w:t> symbol</w:t>
      </w:r>
      <w:r>
        <w:rPr>
          <w:color w:val="231F20"/>
          <w:w w:val="115"/>
        </w:rPr>
        <w:t> either.</w:t>
      </w:r>
      <w:r>
        <w:rPr>
          <w:color w:val="231F20"/>
          <w:w w:val="115"/>
        </w:rPr>
        <w:t> Because</w:t>
      </w:r>
      <w:r>
        <w:rPr>
          <w:color w:val="231F20"/>
          <w:w w:val="115"/>
        </w:rPr>
        <w:t> it</w:t>
      </w:r>
      <w:r>
        <w:rPr>
          <w:color w:val="231F20"/>
          <w:w w:val="115"/>
        </w:rPr>
        <w:t> is</w:t>
      </w:r>
      <w:r>
        <w:rPr>
          <w:color w:val="231F20"/>
          <w:w w:val="115"/>
        </w:rPr>
        <w:t> not</w:t>
      </w:r>
      <w:r>
        <w:rPr>
          <w:color w:val="231F20"/>
          <w:w w:val="115"/>
        </w:rPr>
        <w:t> a nation, and for it the national symbol is just an object like a stone or a tree.</w:t>
      </w:r>
    </w:p>
    <w:p>
      <w:pPr>
        <w:pStyle w:val="BodyText"/>
        <w:spacing w:line="285" w:lineRule="auto"/>
        <w:ind w:left="782" w:right="615" w:firstLine="288"/>
        <w:jc w:val="both"/>
      </w:pPr>
      <w:r>
        <w:rPr>
          <w:color w:val="231F20"/>
          <w:w w:val="115"/>
        </w:rPr>
        <w:t>Since</w:t>
      </w:r>
      <w:r>
        <w:rPr>
          <w:color w:val="231F20"/>
          <w:w w:val="115"/>
        </w:rPr>
        <w:t> national</w:t>
      </w:r>
      <w:r>
        <w:rPr>
          <w:color w:val="231F20"/>
          <w:w w:val="115"/>
        </w:rPr>
        <w:t> symbols</w:t>
      </w:r>
      <w:r>
        <w:rPr>
          <w:color w:val="231F20"/>
          <w:w w:val="115"/>
        </w:rPr>
        <w:t> are</w:t>
      </w:r>
      <w:r>
        <w:rPr>
          <w:color w:val="231F20"/>
          <w:w w:val="115"/>
        </w:rPr>
        <w:t> among</w:t>
      </w:r>
      <w:r>
        <w:rPr>
          <w:color w:val="231F20"/>
          <w:w w:val="115"/>
        </w:rPr>
        <w:t> the</w:t>
      </w:r>
      <w:r>
        <w:rPr>
          <w:color w:val="231F20"/>
          <w:w w:val="115"/>
        </w:rPr>
        <w:t> principles</w:t>
      </w:r>
      <w:r>
        <w:rPr>
          <w:color w:val="231F20"/>
          <w:w w:val="115"/>
        </w:rPr>
        <w:t> </w:t>
      </w:r>
      <w:r>
        <w:rPr>
          <w:color w:val="231F20"/>
          <w:w w:val="115"/>
        </w:rPr>
        <w:t>that make</w:t>
      </w:r>
      <w:r>
        <w:rPr>
          <w:color w:val="231F20"/>
          <w:w w:val="115"/>
        </w:rPr>
        <w:t> a</w:t>
      </w:r>
      <w:r>
        <w:rPr>
          <w:color w:val="231F20"/>
          <w:w w:val="115"/>
        </w:rPr>
        <w:t> nation</w:t>
      </w:r>
      <w:r>
        <w:rPr>
          <w:color w:val="231F20"/>
          <w:w w:val="115"/>
        </w:rPr>
        <w:t> a</w:t>
      </w:r>
      <w:r>
        <w:rPr>
          <w:color w:val="231F20"/>
          <w:w w:val="115"/>
        </w:rPr>
        <w:t> nation,</w:t>
      </w:r>
      <w:r>
        <w:rPr>
          <w:color w:val="231F20"/>
          <w:w w:val="115"/>
        </w:rPr>
        <w:t> those</w:t>
      </w:r>
      <w:r>
        <w:rPr>
          <w:color w:val="231F20"/>
          <w:w w:val="115"/>
        </w:rPr>
        <w:t> who</w:t>
      </w:r>
      <w:r>
        <w:rPr>
          <w:color w:val="231F20"/>
          <w:w w:val="115"/>
        </w:rPr>
        <w:t> want</w:t>
      </w:r>
      <w:r>
        <w:rPr>
          <w:color w:val="231F20"/>
          <w:w w:val="115"/>
        </w:rPr>
        <w:t> to</w:t>
      </w:r>
      <w:r>
        <w:rPr>
          <w:color w:val="231F20"/>
          <w:w w:val="115"/>
        </w:rPr>
        <w:t> destroy</w:t>
      </w:r>
      <w:r>
        <w:rPr>
          <w:color w:val="231F20"/>
          <w:w w:val="115"/>
        </w:rPr>
        <w:t> a nation also attack its national symbols.</w:t>
      </w:r>
    </w:p>
    <w:p>
      <w:pPr>
        <w:pStyle w:val="BodyText"/>
        <w:spacing w:line="285" w:lineRule="auto"/>
        <w:ind w:left="782" w:right="617" w:firstLine="288"/>
        <w:jc w:val="both"/>
      </w:pPr>
      <w:r>
        <w:rPr>
          <w:color w:val="231F20"/>
          <w:w w:val="115"/>
        </w:rPr>
        <w:t>When a society has no national symbols, it </w:t>
      </w:r>
      <w:r>
        <w:rPr>
          <w:color w:val="231F20"/>
          <w:w w:val="115"/>
        </w:rPr>
        <w:t>has</w:t>
      </w:r>
      <w:r>
        <w:rPr>
          <w:color w:val="231F20"/>
          <w:spacing w:val="40"/>
          <w:w w:val="115"/>
        </w:rPr>
        <w:t> </w:t>
      </w:r>
      <w:r>
        <w:rPr>
          <w:color w:val="231F20"/>
          <w:w w:val="115"/>
        </w:rPr>
        <w:t>become a herd. Despite its scholars, professors and everything else, it is no different from a flock of sheep or an anthill.</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68"/>
        <w:rPr>
          <w:sz w:val="12"/>
        </w:rPr>
      </w:pPr>
    </w:p>
    <w:p>
      <w:pPr>
        <w:spacing w:before="1"/>
        <w:ind w:left="2692" w:right="0" w:firstLine="0"/>
        <w:jc w:val="left"/>
        <w:rPr>
          <w:sz w:val="12"/>
        </w:rPr>
      </w:pP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24"/>
          <w:w w:val="180"/>
          <w:sz w:val="9"/>
        </w:rPr>
        <w:t> </w:t>
      </w:r>
      <w:r>
        <w:rPr>
          <w:color w:val="231F20"/>
          <w:spacing w:val="-5"/>
          <w:w w:val="180"/>
          <w:sz w:val="12"/>
        </w:rPr>
        <w:t>65</w:t>
      </w:r>
    </w:p>
    <w:p>
      <w:pPr>
        <w:pStyle w:val="BodyText"/>
        <w:spacing w:line="285" w:lineRule="auto" w:before="136"/>
        <w:ind w:left="685" w:right="705" w:firstLine="283"/>
        <w:jc w:val="both"/>
      </w:pPr>
      <w:r>
        <w:rPr>
          <w:color w:val="231F20"/>
          <w:w w:val="115"/>
        </w:rPr>
        <w:t>Attention</w:t>
      </w:r>
      <w:r>
        <w:rPr>
          <w:color w:val="231F20"/>
          <w:w w:val="115"/>
        </w:rPr>
        <w:t> must</w:t>
      </w:r>
      <w:r>
        <w:rPr>
          <w:color w:val="231F20"/>
          <w:w w:val="115"/>
        </w:rPr>
        <w:t> be</w:t>
      </w:r>
      <w:r>
        <w:rPr>
          <w:color w:val="231F20"/>
          <w:w w:val="115"/>
        </w:rPr>
        <w:t> paid</w:t>
      </w:r>
      <w:r>
        <w:rPr>
          <w:color w:val="231F20"/>
          <w:w w:val="115"/>
        </w:rPr>
        <w:t> to</w:t>
      </w:r>
      <w:r>
        <w:rPr>
          <w:color w:val="231F20"/>
          <w:w w:val="115"/>
        </w:rPr>
        <w:t> those</w:t>
      </w:r>
      <w:r>
        <w:rPr>
          <w:color w:val="231F20"/>
          <w:w w:val="115"/>
        </w:rPr>
        <w:t> who</w:t>
      </w:r>
      <w:r>
        <w:rPr>
          <w:color w:val="231F20"/>
          <w:w w:val="115"/>
        </w:rPr>
        <w:t> attack</w:t>
      </w:r>
      <w:r>
        <w:rPr>
          <w:color w:val="231F20"/>
          <w:w w:val="115"/>
        </w:rPr>
        <w:t> </w:t>
      </w:r>
      <w:r>
        <w:rPr>
          <w:color w:val="231F20"/>
          <w:w w:val="115"/>
        </w:rPr>
        <w:t>national symbols: Do they do so out of ignorance or ignorance, or out of ulterior motives?</w:t>
      </w:r>
    </w:p>
    <w:p>
      <w:pPr>
        <w:pStyle w:val="BodyText"/>
        <w:spacing w:line="285" w:lineRule="auto"/>
        <w:ind w:left="689" w:right="704" w:firstLine="284"/>
        <w:jc w:val="both"/>
      </w:pPr>
      <w:r>
        <w:rPr>
          <w:color w:val="231F20"/>
          <w:w w:val="110"/>
        </w:rPr>
        <w:t>When</w:t>
      </w:r>
      <w:r>
        <w:rPr>
          <w:color w:val="231F20"/>
          <w:w w:val="110"/>
        </w:rPr>
        <w:t> the</w:t>
      </w:r>
      <w:r>
        <w:rPr>
          <w:color w:val="231F20"/>
          <w:w w:val="110"/>
        </w:rPr>
        <w:t> national</w:t>
      </w:r>
      <w:r>
        <w:rPr>
          <w:color w:val="231F20"/>
          <w:w w:val="110"/>
        </w:rPr>
        <w:t> symbol,</w:t>
      </w:r>
      <w:r>
        <w:rPr>
          <w:color w:val="231F20"/>
          <w:w w:val="110"/>
        </w:rPr>
        <w:t> Oghuz</w:t>
      </w:r>
      <w:r>
        <w:rPr>
          <w:color w:val="231F20"/>
          <w:w w:val="110"/>
        </w:rPr>
        <w:t> Khan,</w:t>
      </w:r>
      <w:r>
        <w:rPr>
          <w:color w:val="231F20"/>
          <w:w w:val="110"/>
        </w:rPr>
        <w:t> is</w:t>
      </w:r>
      <w:r>
        <w:rPr>
          <w:color w:val="231F20"/>
          <w:w w:val="110"/>
        </w:rPr>
        <w:t> </w:t>
      </w:r>
      <w:r>
        <w:rPr>
          <w:color w:val="231F20"/>
          <w:w w:val="110"/>
        </w:rPr>
        <w:t>spoken against, you should know that he is working for the enemy, knowingly or unknowingly.</w:t>
      </w:r>
    </w:p>
    <w:p>
      <w:pPr>
        <w:pStyle w:val="BodyText"/>
        <w:spacing w:line="288" w:lineRule="auto"/>
        <w:ind w:left="690" w:right="702" w:firstLine="277"/>
        <w:jc w:val="both"/>
      </w:pPr>
      <w:r>
        <w:rPr>
          <w:color w:val="231F20"/>
          <w:w w:val="110"/>
        </w:rPr>
        <w:t>The situation is the same for those who call the national symbol</w:t>
      </w:r>
      <w:r>
        <w:rPr>
          <w:color w:val="231F20"/>
          <w:spacing w:val="-3"/>
          <w:w w:val="110"/>
        </w:rPr>
        <w:t> </w:t>
      </w:r>
      <w:r>
        <w:rPr>
          <w:color w:val="231F20"/>
          <w:w w:val="110"/>
        </w:rPr>
        <w:t>Bozkurt</w:t>
      </w:r>
      <w:r>
        <w:rPr>
          <w:color w:val="231F20"/>
          <w:spacing w:val="-3"/>
          <w:w w:val="110"/>
        </w:rPr>
        <w:t> </w:t>
      </w:r>
      <w:r>
        <w:rPr>
          <w:color w:val="231F20"/>
          <w:w w:val="110"/>
        </w:rPr>
        <w:t>a</w:t>
      </w:r>
      <w:r>
        <w:rPr>
          <w:color w:val="231F20"/>
          <w:spacing w:val="-3"/>
          <w:w w:val="110"/>
        </w:rPr>
        <w:t> </w:t>
      </w:r>
      <w:r>
        <w:rPr>
          <w:color w:val="231F20"/>
          <w:w w:val="110"/>
        </w:rPr>
        <w:t>dog.</w:t>
      </w:r>
      <w:r>
        <w:rPr>
          <w:color w:val="231F20"/>
          <w:spacing w:val="-3"/>
          <w:w w:val="110"/>
        </w:rPr>
        <w:t> </w:t>
      </w:r>
      <w:r>
        <w:rPr>
          <w:color w:val="231F20"/>
          <w:w w:val="110"/>
        </w:rPr>
        <w:t>Moreover,</w:t>
      </w:r>
      <w:r>
        <w:rPr>
          <w:color w:val="231F20"/>
          <w:spacing w:val="-3"/>
          <w:w w:val="110"/>
        </w:rPr>
        <w:t> </w:t>
      </w:r>
      <w:r>
        <w:rPr>
          <w:color w:val="231F20"/>
          <w:w w:val="110"/>
        </w:rPr>
        <w:t>they</w:t>
      </w:r>
      <w:r>
        <w:rPr>
          <w:color w:val="231F20"/>
          <w:spacing w:val="-3"/>
          <w:w w:val="110"/>
        </w:rPr>
        <w:t> </w:t>
      </w:r>
      <w:r>
        <w:rPr>
          <w:color w:val="231F20"/>
          <w:w w:val="110"/>
        </w:rPr>
        <w:t>see</w:t>
      </w:r>
      <w:r>
        <w:rPr>
          <w:color w:val="231F20"/>
          <w:spacing w:val="-3"/>
          <w:w w:val="110"/>
        </w:rPr>
        <w:t> </w:t>
      </w:r>
      <w:r>
        <w:rPr>
          <w:color w:val="231F20"/>
          <w:w w:val="110"/>
        </w:rPr>
        <w:t>themselves</w:t>
      </w:r>
      <w:r>
        <w:rPr>
          <w:color w:val="231F20"/>
          <w:spacing w:val="-3"/>
          <w:w w:val="110"/>
        </w:rPr>
        <w:t> </w:t>
      </w:r>
      <w:r>
        <w:rPr>
          <w:color w:val="231F20"/>
          <w:w w:val="110"/>
        </w:rPr>
        <w:t>in</w:t>
      </w:r>
      <w:r>
        <w:rPr>
          <w:color w:val="231F20"/>
          <w:spacing w:val="-3"/>
          <w:w w:val="110"/>
        </w:rPr>
        <w:t> </w:t>
      </w:r>
      <w:r>
        <w:rPr>
          <w:color w:val="231F20"/>
          <w:w w:val="110"/>
        </w:rPr>
        <w:t>the </w:t>
      </w:r>
      <w:r>
        <w:rPr>
          <w:color w:val="231F20"/>
          <w:spacing w:val="-2"/>
          <w:w w:val="110"/>
        </w:rPr>
        <w:t>mirror.</w:t>
      </w:r>
    </w:p>
    <w:p>
      <w:pPr>
        <w:pStyle w:val="BodyText"/>
        <w:spacing w:before="45"/>
      </w:pPr>
    </w:p>
    <w:p>
      <w:pPr>
        <w:spacing w:before="0"/>
        <w:ind w:left="3051" w:right="0" w:firstLine="0"/>
        <w:jc w:val="left"/>
        <w:rPr>
          <w:sz w:val="18"/>
        </w:rPr>
      </w:pPr>
      <w:r>
        <w:rPr>
          <w:color w:val="231F20"/>
          <w:sz w:val="15"/>
        </w:rPr>
        <w:t>(13</w:t>
      </w:r>
      <w:r>
        <w:rPr>
          <w:color w:val="231F20"/>
          <w:spacing w:val="28"/>
          <w:sz w:val="15"/>
        </w:rPr>
        <w:t> </w:t>
      </w:r>
      <w:r>
        <w:rPr>
          <w:color w:val="231F20"/>
          <w:sz w:val="18"/>
        </w:rPr>
        <w:t>April</w:t>
      </w:r>
      <w:r>
        <w:rPr>
          <w:color w:val="231F20"/>
          <w:spacing w:val="3"/>
          <w:sz w:val="18"/>
        </w:rPr>
        <w:t> </w:t>
      </w:r>
      <w:r>
        <w:rPr>
          <w:color w:val="231F20"/>
          <w:sz w:val="15"/>
        </w:rPr>
        <w:t>1974),</w:t>
      </w:r>
      <w:r>
        <w:rPr>
          <w:color w:val="231F20"/>
          <w:spacing w:val="4"/>
          <w:sz w:val="15"/>
        </w:rPr>
        <w:t> </w:t>
      </w:r>
      <w:r>
        <w:rPr>
          <w:color w:val="231F20"/>
          <w:sz w:val="15"/>
        </w:rPr>
        <w:t>Ötüken,</w:t>
      </w:r>
      <w:r>
        <w:rPr>
          <w:color w:val="231F20"/>
          <w:spacing w:val="3"/>
          <w:sz w:val="15"/>
        </w:rPr>
        <w:t> </w:t>
      </w:r>
      <w:r>
        <w:rPr>
          <w:color w:val="231F20"/>
          <w:sz w:val="15"/>
        </w:rPr>
        <w:t>1974,</w:t>
      </w:r>
      <w:r>
        <w:rPr>
          <w:color w:val="231F20"/>
          <w:spacing w:val="2"/>
          <w:sz w:val="15"/>
        </w:rPr>
        <w:t> </w:t>
      </w:r>
      <w:r>
        <w:rPr>
          <w:color w:val="231F20"/>
          <w:sz w:val="18"/>
        </w:rPr>
        <w:t>Issue:</w:t>
      </w:r>
      <w:r>
        <w:rPr>
          <w:color w:val="231F20"/>
          <w:spacing w:val="5"/>
          <w:sz w:val="18"/>
        </w:rPr>
        <w:t> </w:t>
      </w:r>
      <w:r>
        <w:rPr>
          <w:color w:val="231F20"/>
          <w:spacing w:val="-10"/>
          <w:sz w:val="18"/>
        </w:rPr>
        <w:t>5</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8"/>
        <w:rPr>
          <w:sz w:val="28"/>
        </w:rPr>
      </w:pPr>
    </w:p>
    <w:p>
      <w:pPr>
        <w:pStyle w:val="Heading1"/>
        <w:ind w:left="82"/>
        <w:jc w:val="center"/>
      </w:pPr>
      <w:r>
        <w:rPr>
          <w:color w:val="231F20"/>
          <w:w w:val="105"/>
        </w:rPr>
        <w:t>National</w:t>
      </w:r>
      <w:r>
        <w:rPr>
          <w:color w:val="231F20"/>
          <w:spacing w:val="-9"/>
          <w:w w:val="105"/>
        </w:rPr>
        <w:t> </w:t>
      </w:r>
      <w:r>
        <w:rPr>
          <w:color w:val="231F20"/>
          <w:spacing w:val="-2"/>
          <w:w w:val="105"/>
        </w:rPr>
        <w:t>Economy</w:t>
      </w:r>
    </w:p>
    <w:p>
      <w:pPr>
        <w:pStyle w:val="BodyText"/>
        <w:spacing w:before="11"/>
        <w:rPr>
          <w:i/>
          <w:sz w:val="28"/>
        </w:rPr>
      </w:pPr>
    </w:p>
    <w:p>
      <w:pPr>
        <w:spacing w:line="333" w:lineRule="auto" w:before="0"/>
        <w:ind w:left="3259" w:right="669" w:hanging="5"/>
        <w:jc w:val="left"/>
        <w:rPr>
          <w:sz w:val="15"/>
        </w:rPr>
      </w:pPr>
      <w:r>
        <w:rPr>
          <w:color w:val="231F20"/>
          <w:spacing w:val="-4"/>
          <w:w w:val="110"/>
          <w:sz w:val="15"/>
        </w:rPr>
        <w:t>A</w:t>
      </w:r>
      <w:r>
        <w:rPr>
          <w:color w:val="231F20"/>
          <w:spacing w:val="-9"/>
          <w:w w:val="110"/>
          <w:sz w:val="15"/>
        </w:rPr>
        <w:t> </w:t>
      </w:r>
      <w:r>
        <w:rPr>
          <w:color w:val="231F20"/>
          <w:spacing w:val="-4"/>
          <w:w w:val="110"/>
          <w:sz w:val="15"/>
        </w:rPr>
        <w:t>nation</w:t>
      </w:r>
      <w:r>
        <w:rPr>
          <w:color w:val="231F20"/>
          <w:spacing w:val="-9"/>
          <w:w w:val="110"/>
          <w:sz w:val="15"/>
        </w:rPr>
        <w:t> </w:t>
      </w:r>
      <w:r>
        <w:rPr>
          <w:color w:val="231F20"/>
          <w:spacing w:val="-4"/>
          <w:w w:val="110"/>
          <w:sz w:val="15"/>
        </w:rPr>
        <w:t>whose</w:t>
      </w:r>
      <w:r>
        <w:rPr>
          <w:color w:val="231F20"/>
          <w:spacing w:val="-9"/>
          <w:w w:val="110"/>
          <w:sz w:val="15"/>
        </w:rPr>
        <w:t> </w:t>
      </w:r>
      <w:r>
        <w:rPr>
          <w:color w:val="231F20"/>
          <w:spacing w:val="-4"/>
          <w:w w:val="110"/>
          <w:sz w:val="15"/>
        </w:rPr>
        <w:t>production</w:t>
      </w:r>
      <w:r>
        <w:rPr>
          <w:color w:val="231F20"/>
          <w:spacing w:val="-8"/>
          <w:w w:val="110"/>
          <w:sz w:val="15"/>
        </w:rPr>
        <w:t> </w:t>
      </w:r>
      <w:r>
        <w:rPr>
          <w:color w:val="231F20"/>
          <w:spacing w:val="-4"/>
          <w:w w:val="110"/>
          <w:sz w:val="15"/>
        </w:rPr>
        <w:t>is</w:t>
      </w:r>
      <w:r>
        <w:rPr>
          <w:color w:val="231F20"/>
          <w:spacing w:val="-9"/>
          <w:w w:val="110"/>
          <w:sz w:val="15"/>
        </w:rPr>
        <w:t> </w:t>
      </w:r>
      <w:r>
        <w:rPr>
          <w:color w:val="231F20"/>
          <w:spacing w:val="-4"/>
          <w:w w:val="110"/>
          <w:sz w:val="15"/>
        </w:rPr>
        <w:t>bedouin</w:t>
      </w:r>
      <w:r>
        <w:rPr>
          <w:color w:val="231F20"/>
          <w:w w:val="110"/>
          <w:sz w:val="15"/>
        </w:rPr>
        <w:t> cannot be civilised.</w:t>
      </w:r>
    </w:p>
    <w:p>
      <w:pPr>
        <w:pStyle w:val="BodyText"/>
        <w:spacing w:before="58"/>
        <w:rPr>
          <w:sz w:val="15"/>
        </w:rPr>
      </w:pPr>
    </w:p>
    <w:p>
      <w:pPr>
        <w:pStyle w:val="BodyText"/>
        <w:spacing w:line="288" w:lineRule="auto"/>
        <w:ind w:left="739" w:right="643" w:firstLine="286"/>
        <w:jc w:val="both"/>
      </w:pPr>
      <w:r>
        <w:rPr>
          <w:color w:val="231F20"/>
          <w:w w:val="110"/>
        </w:rPr>
        <w:t>For</w:t>
      </w:r>
      <w:r>
        <w:rPr>
          <w:color w:val="231F20"/>
          <w:spacing w:val="-14"/>
          <w:w w:val="110"/>
        </w:rPr>
        <w:t> </w:t>
      </w:r>
      <w:r>
        <w:rPr>
          <w:color w:val="231F20"/>
          <w:w w:val="110"/>
        </w:rPr>
        <w:t>centuries,</w:t>
      </w:r>
      <w:r>
        <w:rPr>
          <w:color w:val="231F20"/>
          <w:spacing w:val="-13"/>
          <w:w w:val="110"/>
        </w:rPr>
        <w:t> </w:t>
      </w:r>
      <w:r>
        <w:rPr>
          <w:color w:val="231F20"/>
          <w:w w:val="110"/>
        </w:rPr>
        <w:t>we</w:t>
      </w:r>
      <w:r>
        <w:rPr>
          <w:color w:val="231F20"/>
          <w:spacing w:val="-13"/>
          <w:w w:val="110"/>
        </w:rPr>
        <w:t> </w:t>
      </w:r>
      <w:r>
        <w:rPr>
          <w:color w:val="231F20"/>
          <w:w w:val="110"/>
        </w:rPr>
        <w:t>have</w:t>
      </w:r>
      <w:r>
        <w:rPr>
          <w:color w:val="231F20"/>
          <w:spacing w:val="-13"/>
          <w:w w:val="110"/>
        </w:rPr>
        <w:t> </w:t>
      </w:r>
      <w:r>
        <w:rPr>
          <w:color w:val="231F20"/>
          <w:w w:val="110"/>
        </w:rPr>
        <w:t>been</w:t>
      </w:r>
      <w:r>
        <w:rPr>
          <w:color w:val="231F20"/>
          <w:spacing w:val="-13"/>
          <w:w w:val="110"/>
        </w:rPr>
        <w:t> </w:t>
      </w:r>
      <w:r>
        <w:rPr>
          <w:color w:val="231F20"/>
          <w:w w:val="110"/>
        </w:rPr>
        <w:t>a</w:t>
      </w:r>
      <w:r>
        <w:rPr>
          <w:color w:val="231F20"/>
          <w:spacing w:val="-13"/>
          <w:w w:val="110"/>
        </w:rPr>
        <w:t> </w:t>
      </w:r>
      <w:r>
        <w:rPr>
          <w:color w:val="231F20"/>
          <w:w w:val="110"/>
        </w:rPr>
        <w:t>nation</w:t>
      </w:r>
      <w:r>
        <w:rPr>
          <w:color w:val="231F20"/>
          <w:spacing w:val="-13"/>
          <w:w w:val="110"/>
        </w:rPr>
        <w:t> </w:t>
      </w:r>
      <w:r>
        <w:rPr>
          <w:color w:val="231F20"/>
          <w:w w:val="110"/>
        </w:rPr>
        <w:t>whose</w:t>
      </w:r>
      <w:r>
        <w:rPr>
          <w:color w:val="231F20"/>
          <w:spacing w:val="-13"/>
          <w:w w:val="110"/>
        </w:rPr>
        <w:t> </w:t>
      </w:r>
      <w:r>
        <w:rPr>
          <w:color w:val="231F20"/>
          <w:w w:val="110"/>
        </w:rPr>
        <w:t>hands</w:t>
      </w:r>
      <w:r>
        <w:rPr>
          <w:color w:val="231F20"/>
          <w:spacing w:val="-13"/>
          <w:w w:val="110"/>
        </w:rPr>
        <w:t> </w:t>
      </w:r>
      <w:r>
        <w:rPr>
          <w:color w:val="231F20"/>
          <w:w w:val="110"/>
        </w:rPr>
        <w:t>and</w:t>
      </w:r>
      <w:r>
        <w:rPr>
          <w:color w:val="231F20"/>
          <w:spacing w:val="-13"/>
          <w:w w:val="110"/>
        </w:rPr>
        <w:t> </w:t>
      </w:r>
      <w:r>
        <w:rPr>
          <w:color w:val="231F20"/>
          <w:w w:val="110"/>
        </w:rPr>
        <w:t>feet have</w:t>
      </w:r>
      <w:r>
        <w:rPr>
          <w:color w:val="231F20"/>
          <w:w w:val="110"/>
        </w:rPr>
        <w:t> been</w:t>
      </w:r>
      <w:r>
        <w:rPr>
          <w:color w:val="231F20"/>
          <w:w w:val="110"/>
        </w:rPr>
        <w:t> tied</w:t>
      </w:r>
      <w:r>
        <w:rPr>
          <w:color w:val="231F20"/>
          <w:w w:val="110"/>
        </w:rPr>
        <w:t> by</w:t>
      </w:r>
      <w:r>
        <w:rPr>
          <w:color w:val="231F20"/>
          <w:w w:val="110"/>
        </w:rPr>
        <w:t> cruel</w:t>
      </w:r>
      <w:r>
        <w:rPr>
          <w:color w:val="231F20"/>
          <w:w w:val="110"/>
        </w:rPr>
        <w:t> chains</w:t>
      </w:r>
      <w:r>
        <w:rPr>
          <w:color w:val="231F20"/>
          <w:w w:val="110"/>
        </w:rPr>
        <w:t> such</w:t>
      </w:r>
      <w:r>
        <w:rPr>
          <w:color w:val="231F20"/>
          <w:w w:val="110"/>
        </w:rPr>
        <w:t> as</w:t>
      </w:r>
      <w:r>
        <w:rPr>
          <w:color w:val="231F20"/>
          <w:w w:val="110"/>
        </w:rPr>
        <w:t> capitulations</w:t>
      </w:r>
      <w:r>
        <w:rPr>
          <w:color w:val="231F20"/>
          <w:w w:val="110"/>
        </w:rPr>
        <w:t> and exploited</w:t>
      </w:r>
      <w:r>
        <w:rPr>
          <w:color w:val="231F20"/>
          <w:w w:val="110"/>
        </w:rPr>
        <w:t> like</w:t>
      </w:r>
      <w:r>
        <w:rPr>
          <w:color w:val="231F20"/>
          <w:w w:val="110"/>
        </w:rPr>
        <w:t> a</w:t>
      </w:r>
      <w:r>
        <w:rPr>
          <w:color w:val="231F20"/>
          <w:w w:val="110"/>
        </w:rPr>
        <w:t> milking</w:t>
      </w:r>
      <w:r>
        <w:rPr>
          <w:color w:val="231F20"/>
          <w:w w:val="110"/>
        </w:rPr>
        <w:t> cow</w:t>
      </w:r>
      <w:r>
        <w:rPr>
          <w:color w:val="231F20"/>
          <w:w w:val="110"/>
        </w:rPr>
        <w:t> by</w:t>
      </w:r>
      <w:r>
        <w:rPr>
          <w:color w:val="231F20"/>
          <w:w w:val="110"/>
        </w:rPr>
        <w:t> greedy</w:t>
      </w:r>
      <w:r>
        <w:rPr>
          <w:color w:val="231F20"/>
          <w:w w:val="110"/>
        </w:rPr>
        <w:t> and</w:t>
      </w:r>
      <w:r>
        <w:rPr>
          <w:color w:val="231F20"/>
          <w:w w:val="110"/>
        </w:rPr>
        <w:t> rapacious</w:t>
      </w:r>
      <w:r>
        <w:rPr>
          <w:color w:val="231F20"/>
          <w:spacing w:val="40"/>
          <w:w w:val="110"/>
        </w:rPr>
        <w:t> </w:t>
      </w:r>
      <w:r>
        <w:rPr>
          <w:color w:val="231F20"/>
          <w:w w:val="110"/>
        </w:rPr>
        <w:t>nations and capitals. Everyone used to acquire colonies and suck</w:t>
      </w:r>
      <w:r>
        <w:rPr>
          <w:color w:val="231F20"/>
          <w:spacing w:val="-6"/>
          <w:w w:val="110"/>
        </w:rPr>
        <w:t> </w:t>
      </w:r>
      <w:r>
        <w:rPr>
          <w:color w:val="231F20"/>
          <w:w w:val="110"/>
        </w:rPr>
        <w:t>their blood. We also e</w:t>
      </w:r>
      <w:r>
        <w:rPr>
          <w:color w:val="231F20"/>
          <w:spacing w:val="-14"/>
          <w:w w:val="110"/>
        </w:rPr>
        <w:t> </w:t>
      </w:r>
      <w:r>
        <w:rPr>
          <w:color w:val="231F20"/>
          <w:w w:val="110"/>
        </w:rPr>
        <w:t>x</w:t>
      </w:r>
      <w:r>
        <w:rPr>
          <w:color w:val="231F20"/>
          <w:spacing w:val="-13"/>
          <w:w w:val="110"/>
        </w:rPr>
        <w:t> </w:t>
      </w:r>
      <w:r>
        <w:rPr>
          <w:color w:val="231F20"/>
          <w:w w:val="110"/>
        </w:rPr>
        <w:t>p</w:t>
      </w:r>
      <w:r>
        <w:rPr>
          <w:color w:val="231F20"/>
          <w:spacing w:val="-13"/>
          <w:w w:val="110"/>
        </w:rPr>
        <w:t> </w:t>
      </w:r>
      <w:r>
        <w:rPr>
          <w:color w:val="231F20"/>
          <w:w w:val="110"/>
        </w:rPr>
        <w:t>l</w:t>
      </w:r>
      <w:r>
        <w:rPr>
          <w:color w:val="231F20"/>
          <w:spacing w:val="-13"/>
          <w:w w:val="110"/>
        </w:rPr>
        <w:t> </w:t>
      </w:r>
      <w:r>
        <w:rPr>
          <w:color w:val="231F20"/>
          <w:w w:val="110"/>
        </w:rPr>
        <w:t>o</w:t>
      </w:r>
      <w:r>
        <w:rPr>
          <w:color w:val="231F20"/>
          <w:spacing w:val="-13"/>
          <w:w w:val="110"/>
        </w:rPr>
        <w:t> </w:t>
      </w:r>
      <w:r>
        <w:rPr>
          <w:color w:val="231F20"/>
          <w:spacing w:val="27"/>
          <w:w w:val="110"/>
        </w:rPr>
        <w:t>ited</w:t>
      </w:r>
      <w:r>
        <w:rPr>
          <w:color w:val="231F20"/>
          <w:spacing w:val="40"/>
          <w:w w:val="110"/>
        </w:rPr>
        <w:t> </w:t>
      </w:r>
      <w:r>
        <w:rPr>
          <w:color w:val="231F20"/>
          <w:w w:val="110"/>
        </w:rPr>
        <w:t>our motherland for the sake of our colonies.</w:t>
      </w:r>
    </w:p>
    <w:p>
      <w:pPr>
        <w:pStyle w:val="BodyText"/>
        <w:spacing w:line="283" w:lineRule="auto"/>
        <w:ind w:left="743" w:right="651" w:firstLine="283"/>
        <w:jc w:val="both"/>
      </w:pPr>
      <w:r>
        <w:rPr>
          <w:color w:val="231F20"/>
          <w:w w:val="110"/>
        </w:rPr>
        <w:t>In</w:t>
      </w:r>
      <w:r>
        <w:rPr>
          <w:color w:val="231F20"/>
          <w:w w:val="110"/>
        </w:rPr>
        <w:t> addition</w:t>
      </w:r>
      <w:r>
        <w:rPr>
          <w:color w:val="231F20"/>
          <w:w w:val="110"/>
        </w:rPr>
        <w:t> to</w:t>
      </w:r>
      <w:r>
        <w:rPr>
          <w:color w:val="231F20"/>
          <w:w w:val="110"/>
        </w:rPr>
        <w:t> these,</w:t>
      </w:r>
      <w:r>
        <w:rPr>
          <w:color w:val="231F20"/>
          <w:w w:val="110"/>
        </w:rPr>
        <w:t> since</w:t>
      </w:r>
      <w:r>
        <w:rPr>
          <w:color w:val="231F20"/>
          <w:w w:val="110"/>
        </w:rPr>
        <w:t> the</w:t>
      </w:r>
      <w:r>
        <w:rPr>
          <w:color w:val="231F20"/>
          <w:w w:val="110"/>
        </w:rPr>
        <w:t> Tanzimat,</w:t>
      </w:r>
      <w:r>
        <w:rPr>
          <w:color w:val="231F20"/>
          <w:w w:val="110"/>
        </w:rPr>
        <w:t> we</w:t>
      </w:r>
      <w:r>
        <w:rPr>
          <w:color w:val="231F20"/>
          <w:w w:val="110"/>
        </w:rPr>
        <w:t> have</w:t>
      </w:r>
      <w:r>
        <w:rPr>
          <w:color w:val="231F20"/>
          <w:w w:val="110"/>
        </w:rPr>
        <w:t> </w:t>
      </w:r>
      <w:r>
        <w:rPr>
          <w:color w:val="231F20"/>
          <w:w w:val="110"/>
        </w:rPr>
        <w:t>come into</w:t>
      </w:r>
      <w:r>
        <w:rPr>
          <w:color w:val="231F20"/>
          <w:w w:val="110"/>
        </w:rPr>
        <w:t> closer</w:t>
      </w:r>
      <w:r>
        <w:rPr>
          <w:color w:val="231F20"/>
          <w:w w:val="110"/>
        </w:rPr>
        <w:t> contact</w:t>
      </w:r>
      <w:r>
        <w:rPr>
          <w:color w:val="231F20"/>
          <w:w w:val="110"/>
        </w:rPr>
        <w:t> with</w:t>
      </w:r>
      <w:r>
        <w:rPr>
          <w:color w:val="231F20"/>
          <w:w w:val="110"/>
        </w:rPr>
        <w:t> European</w:t>
      </w:r>
      <w:r>
        <w:rPr>
          <w:color w:val="231F20"/>
          <w:w w:val="110"/>
        </w:rPr>
        <w:t> civilisation</w:t>
      </w:r>
      <w:r>
        <w:rPr>
          <w:color w:val="231F20"/>
          <w:w w:val="110"/>
        </w:rPr>
        <w:t> and</w:t>
      </w:r>
      <w:r>
        <w:rPr>
          <w:color w:val="231F20"/>
          <w:w w:val="110"/>
        </w:rPr>
        <w:t> its requirements,</w:t>
      </w:r>
      <w:r>
        <w:rPr>
          <w:color w:val="231F20"/>
          <w:w w:val="110"/>
        </w:rPr>
        <w:t> and</w:t>
      </w:r>
      <w:r>
        <w:rPr>
          <w:color w:val="231F20"/>
          <w:w w:val="110"/>
        </w:rPr>
        <w:t> we</w:t>
      </w:r>
      <w:r>
        <w:rPr>
          <w:color w:val="231F20"/>
          <w:w w:val="110"/>
        </w:rPr>
        <w:t> have</w:t>
      </w:r>
      <w:r>
        <w:rPr>
          <w:color w:val="231F20"/>
          <w:w w:val="110"/>
        </w:rPr>
        <w:t> wasted</w:t>
      </w:r>
      <w:r>
        <w:rPr>
          <w:color w:val="231F20"/>
          <w:w w:val="110"/>
        </w:rPr>
        <w:t> all</w:t>
      </w:r>
      <w:r>
        <w:rPr>
          <w:color w:val="231F20"/>
          <w:w w:val="110"/>
        </w:rPr>
        <w:t> our</w:t>
      </w:r>
      <w:r>
        <w:rPr>
          <w:color w:val="231F20"/>
          <w:w w:val="110"/>
        </w:rPr>
        <w:t> wealth thoughtlessly</w:t>
      </w:r>
      <w:r>
        <w:rPr>
          <w:color w:val="231F20"/>
          <w:w w:val="110"/>
        </w:rPr>
        <w:t> like</w:t>
      </w:r>
      <w:r>
        <w:rPr>
          <w:color w:val="231F20"/>
          <w:w w:val="110"/>
        </w:rPr>
        <w:t> a</w:t>
      </w:r>
      <w:r>
        <w:rPr>
          <w:color w:val="231F20"/>
          <w:w w:val="110"/>
        </w:rPr>
        <w:t> prodigal,</w:t>
      </w:r>
      <w:r>
        <w:rPr>
          <w:color w:val="231F20"/>
          <w:w w:val="110"/>
        </w:rPr>
        <w:t> especially</w:t>
      </w:r>
      <w:r>
        <w:rPr>
          <w:color w:val="231F20"/>
          <w:w w:val="110"/>
        </w:rPr>
        <w:t> due</w:t>
      </w:r>
      <w:r>
        <w:rPr>
          <w:color w:val="231F20"/>
          <w:w w:val="110"/>
        </w:rPr>
        <w:t> to</w:t>
      </w:r>
      <w:r>
        <w:rPr>
          <w:color w:val="231F20"/>
          <w:w w:val="110"/>
        </w:rPr>
        <w:t> the</w:t>
      </w:r>
      <w:r>
        <w:rPr>
          <w:color w:val="231F20"/>
          <w:w w:val="110"/>
        </w:rPr>
        <w:t> blind extravagance</w:t>
      </w:r>
      <w:r>
        <w:rPr>
          <w:color w:val="231F20"/>
          <w:w w:val="110"/>
        </w:rPr>
        <w:t> and</w:t>
      </w:r>
      <w:r>
        <w:rPr>
          <w:color w:val="231F20"/>
          <w:w w:val="110"/>
        </w:rPr>
        <w:t> snobbery</w:t>
      </w:r>
      <w:r>
        <w:rPr>
          <w:color w:val="231F20"/>
          <w:w w:val="110"/>
        </w:rPr>
        <w:t> of</w:t>
      </w:r>
      <w:r>
        <w:rPr>
          <w:color w:val="231F20"/>
          <w:w w:val="110"/>
        </w:rPr>
        <w:t> our</w:t>
      </w:r>
      <w:r>
        <w:rPr>
          <w:color w:val="231F20"/>
          <w:w w:val="110"/>
        </w:rPr>
        <w:t> so-called</w:t>
      </w:r>
      <w:r>
        <w:rPr>
          <w:color w:val="231F20"/>
          <w:w w:val="110"/>
        </w:rPr>
        <w:t> intellectual </w:t>
      </w:r>
      <w:r>
        <w:rPr>
          <w:color w:val="231F20"/>
          <w:spacing w:val="-2"/>
          <w:w w:val="110"/>
        </w:rPr>
        <w:t>classes.</w:t>
      </w:r>
    </w:p>
    <w:p>
      <w:pPr>
        <w:pStyle w:val="BodyText"/>
        <w:spacing w:line="285" w:lineRule="auto"/>
        <w:ind w:left="742" w:right="652" w:firstLine="288"/>
        <w:jc w:val="both"/>
      </w:pPr>
      <w:r>
        <w:rPr>
          <w:color w:val="231F20"/>
          <w:w w:val="115"/>
        </w:rPr>
        <w:t>Our</w:t>
      </w:r>
      <w:r>
        <w:rPr>
          <w:color w:val="231F20"/>
          <w:w w:val="115"/>
        </w:rPr>
        <w:t> losses</w:t>
      </w:r>
      <w:r>
        <w:rPr>
          <w:color w:val="231F20"/>
          <w:w w:val="115"/>
        </w:rPr>
        <w:t> are</w:t>
      </w:r>
      <w:r>
        <w:rPr>
          <w:color w:val="231F20"/>
          <w:w w:val="115"/>
        </w:rPr>
        <w:t> not</w:t>
      </w:r>
      <w:r>
        <w:rPr>
          <w:color w:val="231F20"/>
          <w:w w:val="115"/>
        </w:rPr>
        <w:t> limited</w:t>
      </w:r>
      <w:r>
        <w:rPr>
          <w:color w:val="231F20"/>
          <w:w w:val="115"/>
        </w:rPr>
        <w:t> to</w:t>
      </w:r>
      <w:r>
        <w:rPr>
          <w:color w:val="231F20"/>
          <w:w w:val="115"/>
        </w:rPr>
        <w:t> this.</w:t>
      </w:r>
      <w:r>
        <w:rPr>
          <w:color w:val="231F20"/>
          <w:w w:val="115"/>
        </w:rPr>
        <w:t> Since</w:t>
      </w:r>
      <w:r>
        <w:rPr>
          <w:color w:val="231F20"/>
          <w:w w:val="115"/>
        </w:rPr>
        <w:t> </w:t>
      </w:r>
      <w:r>
        <w:rPr>
          <w:color w:val="231F20"/>
          <w:spacing w:val="14"/>
          <w:w w:val="115"/>
        </w:rPr>
        <w:t>1310,</w:t>
      </w:r>
      <w:r>
        <w:rPr>
          <w:color w:val="231F20"/>
          <w:spacing w:val="14"/>
          <w:w w:val="115"/>
        </w:rPr>
        <w:t> </w:t>
      </w:r>
      <w:r>
        <w:rPr>
          <w:color w:val="231F20"/>
          <w:w w:val="115"/>
        </w:rPr>
        <w:t>we have been dealing with internal wars, which have </w:t>
      </w:r>
      <w:r>
        <w:rPr>
          <w:color w:val="231F20"/>
          <w:w w:val="115"/>
        </w:rPr>
        <w:t>broken out</w:t>
      </w:r>
      <w:r>
        <w:rPr>
          <w:color w:val="231F20"/>
          <w:w w:val="115"/>
        </w:rPr>
        <w:t> almost</w:t>
      </w:r>
      <w:r>
        <w:rPr>
          <w:color w:val="231F20"/>
          <w:w w:val="115"/>
        </w:rPr>
        <w:t> every</w:t>
      </w:r>
      <w:r>
        <w:rPr>
          <w:color w:val="231F20"/>
          <w:w w:val="115"/>
        </w:rPr>
        <w:t> year,</w:t>
      </w:r>
      <w:r>
        <w:rPr>
          <w:color w:val="231F20"/>
          <w:w w:val="115"/>
        </w:rPr>
        <w:t> and</w:t>
      </w:r>
      <w:r>
        <w:rPr>
          <w:color w:val="231F20"/>
          <w:w w:val="115"/>
        </w:rPr>
        <w:t> we</w:t>
      </w:r>
      <w:r>
        <w:rPr>
          <w:color w:val="231F20"/>
          <w:w w:val="115"/>
        </w:rPr>
        <w:t> have</w:t>
      </w:r>
      <w:r>
        <w:rPr>
          <w:color w:val="231F20"/>
          <w:w w:val="115"/>
        </w:rPr>
        <w:t> incurred</w:t>
      </w:r>
      <w:r>
        <w:rPr>
          <w:color w:val="231F20"/>
          <w:w w:val="115"/>
        </w:rPr>
        <w:t> many expenses.</w:t>
      </w:r>
      <w:r>
        <w:rPr>
          <w:color w:val="231F20"/>
          <w:w w:val="115"/>
        </w:rPr>
        <w:t> In</w:t>
      </w:r>
      <w:r>
        <w:rPr>
          <w:color w:val="231F20"/>
          <w:w w:val="115"/>
        </w:rPr>
        <w:t> addition</w:t>
      </w:r>
      <w:r>
        <w:rPr>
          <w:color w:val="231F20"/>
          <w:w w:val="115"/>
        </w:rPr>
        <w:t> to</w:t>
      </w:r>
      <w:r>
        <w:rPr>
          <w:color w:val="231F20"/>
          <w:w w:val="115"/>
        </w:rPr>
        <w:t> these,</w:t>
      </w:r>
      <w:r>
        <w:rPr>
          <w:color w:val="231F20"/>
          <w:w w:val="115"/>
        </w:rPr>
        <w:t> we</w:t>
      </w:r>
      <w:r>
        <w:rPr>
          <w:color w:val="231F20"/>
          <w:w w:val="115"/>
        </w:rPr>
        <w:t> have</w:t>
      </w:r>
      <w:r>
        <w:rPr>
          <w:color w:val="231F20"/>
          <w:w w:val="115"/>
        </w:rPr>
        <w:t> made</w:t>
      </w:r>
      <w:r>
        <w:rPr>
          <w:color w:val="231F20"/>
          <w:w w:val="115"/>
        </w:rPr>
        <w:t> the revolution</w:t>
      </w:r>
      <w:r>
        <w:rPr>
          <w:color w:val="231F20"/>
          <w:w w:val="115"/>
        </w:rPr>
        <w:t> of</w:t>
      </w:r>
      <w:r>
        <w:rPr>
          <w:color w:val="231F20"/>
          <w:w w:val="115"/>
        </w:rPr>
        <w:t> legitimacy.</w:t>
      </w:r>
      <w:r>
        <w:rPr>
          <w:color w:val="231F20"/>
          <w:w w:val="115"/>
        </w:rPr>
        <w:t> We</w:t>
      </w:r>
      <w:r>
        <w:rPr>
          <w:color w:val="231F20"/>
          <w:w w:val="115"/>
        </w:rPr>
        <w:t> have</w:t>
      </w:r>
      <w:r>
        <w:rPr>
          <w:color w:val="231F20"/>
          <w:w w:val="115"/>
        </w:rPr>
        <w:t> incurred</w:t>
      </w:r>
      <w:r>
        <w:rPr>
          <w:color w:val="231F20"/>
          <w:w w:val="115"/>
        </w:rPr>
        <w:t> a</w:t>
      </w:r>
      <w:r>
        <w:rPr>
          <w:color w:val="231F20"/>
          <w:w w:val="115"/>
        </w:rPr>
        <w:t> lot</w:t>
      </w:r>
      <w:r>
        <w:rPr>
          <w:color w:val="231F20"/>
          <w:w w:val="115"/>
        </w:rPr>
        <w:t> of expenses</w:t>
      </w:r>
      <w:r>
        <w:rPr>
          <w:color w:val="231F20"/>
          <w:w w:val="115"/>
        </w:rPr>
        <w:t> which</w:t>
      </w:r>
      <w:r>
        <w:rPr>
          <w:color w:val="231F20"/>
          <w:w w:val="115"/>
        </w:rPr>
        <w:t> are</w:t>
      </w:r>
      <w:r>
        <w:rPr>
          <w:color w:val="231F20"/>
          <w:w w:val="115"/>
        </w:rPr>
        <w:t> the</w:t>
      </w:r>
      <w:r>
        <w:rPr>
          <w:color w:val="231F20"/>
          <w:w w:val="115"/>
        </w:rPr>
        <w:t> natural</w:t>
      </w:r>
      <w:r>
        <w:rPr>
          <w:color w:val="231F20"/>
          <w:w w:val="115"/>
        </w:rPr>
        <w:t> and</w:t>
      </w:r>
      <w:r>
        <w:rPr>
          <w:color w:val="231F20"/>
          <w:w w:val="115"/>
        </w:rPr>
        <w:t> hard-working</w:t>
      </w:r>
      <w:r>
        <w:rPr>
          <w:color w:val="231F20"/>
          <w:w w:val="115"/>
        </w:rPr>
        <w:t> results of this revolution.</w:t>
      </w:r>
    </w:p>
    <w:p>
      <w:pPr>
        <w:pStyle w:val="BodyText"/>
        <w:spacing w:line="285" w:lineRule="auto"/>
        <w:ind w:left="740" w:right="657" w:firstLine="343"/>
        <w:jc w:val="both"/>
      </w:pPr>
      <w:r>
        <w:rPr>
          <w:color w:val="231F20"/>
          <w:w w:val="115"/>
        </w:rPr>
        <w:t>The</w:t>
      </w:r>
      <w:r>
        <w:rPr>
          <w:color w:val="231F20"/>
          <w:w w:val="115"/>
        </w:rPr>
        <w:t> Italian</w:t>
      </w:r>
      <w:r>
        <w:rPr>
          <w:color w:val="231F20"/>
          <w:w w:val="115"/>
        </w:rPr>
        <w:t> offensive</w:t>
      </w:r>
      <w:r>
        <w:rPr>
          <w:color w:val="231F20"/>
          <w:w w:val="115"/>
        </w:rPr>
        <w:t> and</w:t>
      </w:r>
      <w:r>
        <w:rPr>
          <w:color w:val="231F20"/>
          <w:w w:val="115"/>
        </w:rPr>
        <w:t> the</w:t>
      </w:r>
      <w:r>
        <w:rPr>
          <w:color w:val="231F20"/>
          <w:w w:val="115"/>
        </w:rPr>
        <w:t> Tripoli</w:t>
      </w:r>
      <w:r>
        <w:rPr>
          <w:color w:val="231F20"/>
          <w:w w:val="115"/>
        </w:rPr>
        <w:t> war</w:t>
      </w:r>
      <w:r>
        <w:rPr>
          <w:color w:val="231F20"/>
          <w:w w:val="115"/>
        </w:rPr>
        <w:t> came</w:t>
      </w:r>
      <w:r>
        <w:rPr>
          <w:color w:val="231F20"/>
          <w:w w:val="115"/>
        </w:rPr>
        <w:t> </w:t>
      </w:r>
      <w:r>
        <w:rPr>
          <w:color w:val="231F20"/>
          <w:w w:val="115"/>
        </w:rPr>
        <w:t>our way.</w:t>
      </w:r>
      <w:r>
        <w:rPr>
          <w:color w:val="231F20"/>
          <w:w w:val="115"/>
        </w:rPr>
        <w:t> We</w:t>
      </w:r>
      <w:r>
        <w:rPr>
          <w:color w:val="231F20"/>
          <w:w w:val="115"/>
        </w:rPr>
        <w:t> struggled</w:t>
      </w:r>
      <w:r>
        <w:rPr>
          <w:color w:val="231F20"/>
          <w:w w:val="115"/>
        </w:rPr>
        <w:t> with</w:t>
      </w:r>
      <w:r>
        <w:rPr>
          <w:color w:val="231F20"/>
          <w:w w:val="115"/>
        </w:rPr>
        <w:t> it.</w:t>
      </w:r>
      <w:r>
        <w:rPr>
          <w:color w:val="231F20"/>
          <w:w w:val="115"/>
        </w:rPr>
        <w:t> The</w:t>
      </w:r>
      <w:r>
        <w:rPr>
          <w:color w:val="231F20"/>
          <w:w w:val="115"/>
        </w:rPr>
        <w:t> Balkan</w:t>
      </w:r>
      <w:r>
        <w:rPr>
          <w:color w:val="231F20"/>
          <w:w w:val="115"/>
        </w:rPr>
        <w:t> started</w:t>
      </w:r>
      <w:r>
        <w:rPr>
          <w:color w:val="231F20"/>
          <w:w w:val="115"/>
        </w:rPr>
        <w:t> before</w:t>
      </w:r>
      <w:r>
        <w:rPr>
          <w:color w:val="231F20"/>
          <w:w w:val="115"/>
        </w:rPr>
        <w:t> it ended.</w:t>
      </w:r>
      <w:r>
        <w:rPr>
          <w:color w:val="231F20"/>
          <w:spacing w:val="33"/>
          <w:w w:val="115"/>
        </w:rPr>
        <w:t> </w:t>
      </w:r>
      <w:r>
        <w:rPr>
          <w:color w:val="231F20"/>
          <w:w w:val="115"/>
        </w:rPr>
        <w:t>We</w:t>
      </w:r>
      <w:r>
        <w:rPr>
          <w:color w:val="231F20"/>
          <w:spacing w:val="34"/>
          <w:w w:val="115"/>
        </w:rPr>
        <w:t> </w:t>
      </w:r>
      <w:r>
        <w:rPr>
          <w:color w:val="231F20"/>
          <w:w w:val="115"/>
        </w:rPr>
        <w:t>lost</w:t>
      </w:r>
      <w:r>
        <w:rPr>
          <w:color w:val="231F20"/>
          <w:spacing w:val="34"/>
          <w:w w:val="115"/>
        </w:rPr>
        <w:t> </w:t>
      </w:r>
      <w:r>
        <w:rPr>
          <w:color w:val="231F20"/>
          <w:w w:val="115"/>
        </w:rPr>
        <w:t>a</w:t>
      </w:r>
      <w:r>
        <w:rPr>
          <w:color w:val="231F20"/>
          <w:spacing w:val="34"/>
          <w:w w:val="115"/>
        </w:rPr>
        <w:t> </w:t>
      </w:r>
      <w:r>
        <w:rPr>
          <w:color w:val="231F20"/>
          <w:w w:val="115"/>
        </w:rPr>
        <w:t>lot</w:t>
      </w:r>
      <w:r>
        <w:rPr>
          <w:color w:val="231F20"/>
          <w:spacing w:val="34"/>
          <w:w w:val="115"/>
        </w:rPr>
        <w:t> </w:t>
      </w:r>
      <w:r>
        <w:rPr>
          <w:color w:val="231F20"/>
          <w:w w:val="115"/>
        </w:rPr>
        <w:t>of</w:t>
      </w:r>
      <w:r>
        <w:rPr>
          <w:color w:val="231F20"/>
          <w:spacing w:val="34"/>
          <w:w w:val="115"/>
        </w:rPr>
        <w:t> </w:t>
      </w:r>
      <w:r>
        <w:rPr>
          <w:color w:val="231F20"/>
          <w:w w:val="115"/>
        </w:rPr>
        <w:t>our</w:t>
      </w:r>
      <w:r>
        <w:rPr>
          <w:color w:val="231F20"/>
          <w:spacing w:val="34"/>
          <w:w w:val="115"/>
        </w:rPr>
        <w:t> </w:t>
      </w:r>
      <w:r>
        <w:rPr>
          <w:color w:val="231F20"/>
          <w:w w:val="115"/>
        </w:rPr>
        <w:t>defence</w:t>
      </w:r>
      <w:r>
        <w:rPr>
          <w:color w:val="231F20"/>
          <w:spacing w:val="34"/>
          <w:w w:val="115"/>
        </w:rPr>
        <w:t> </w:t>
      </w:r>
      <w:r>
        <w:rPr>
          <w:color w:val="231F20"/>
          <w:w w:val="115"/>
        </w:rPr>
        <w:t>equipment</w:t>
      </w:r>
      <w:r>
        <w:rPr>
          <w:color w:val="231F20"/>
          <w:spacing w:val="33"/>
          <w:w w:val="115"/>
        </w:rPr>
        <w:t> </w:t>
      </w:r>
      <w:r>
        <w:rPr>
          <w:color w:val="231F20"/>
          <w:w w:val="115"/>
        </w:rPr>
        <w:t>that</w:t>
      </w:r>
      <w:r>
        <w:rPr>
          <w:color w:val="231F20"/>
          <w:spacing w:val="34"/>
          <w:w w:val="115"/>
        </w:rPr>
        <w:t> </w:t>
      </w:r>
      <w:r>
        <w:rPr>
          <w:color w:val="231F20"/>
          <w:spacing w:val="-5"/>
          <w:w w:val="115"/>
        </w:rPr>
        <w:t>we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78"/>
        <w:rPr>
          <w:sz w:val="12"/>
        </w:rPr>
      </w:pPr>
    </w:p>
    <w:p>
      <w:pPr>
        <w:spacing w:before="1"/>
        <w:ind w:left="2707" w:right="0" w:firstLine="0"/>
        <w:jc w:val="left"/>
        <w:rPr>
          <w:sz w:val="12"/>
        </w:rPr>
      </w:pP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24"/>
          <w:w w:val="180"/>
          <w:sz w:val="9"/>
        </w:rPr>
        <w:t> </w:t>
      </w:r>
      <w:r>
        <w:rPr>
          <w:color w:val="231F20"/>
          <w:spacing w:val="-5"/>
          <w:w w:val="180"/>
          <w:sz w:val="12"/>
        </w:rPr>
        <w:t>67</w:t>
      </w:r>
    </w:p>
    <w:p>
      <w:pPr>
        <w:pStyle w:val="BodyText"/>
        <w:rPr>
          <w:sz w:val="12"/>
        </w:rPr>
      </w:pPr>
    </w:p>
    <w:p>
      <w:pPr>
        <w:pStyle w:val="BodyText"/>
        <w:spacing w:before="103"/>
        <w:rPr>
          <w:sz w:val="12"/>
        </w:rPr>
      </w:pPr>
    </w:p>
    <w:p>
      <w:pPr>
        <w:pStyle w:val="BodyText"/>
        <w:spacing w:line="285" w:lineRule="auto"/>
        <w:ind w:left="740" w:right="657"/>
        <w:jc w:val="both"/>
      </w:pPr>
      <w:r>
        <w:rPr>
          <w:color w:val="231F20"/>
          <w:w w:val="115"/>
        </w:rPr>
        <w:t>had</w:t>
      </w:r>
      <w:r>
        <w:rPr>
          <w:color w:val="231F20"/>
          <w:w w:val="115"/>
        </w:rPr>
        <w:t> just</w:t>
      </w:r>
      <w:r>
        <w:rPr>
          <w:color w:val="231F20"/>
          <w:w w:val="115"/>
        </w:rPr>
        <w:t> procured</w:t>
      </w:r>
      <w:r>
        <w:rPr>
          <w:color w:val="231F20"/>
          <w:w w:val="115"/>
        </w:rPr>
        <w:t> and</w:t>
      </w:r>
      <w:r>
        <w:rPr>
          <w:color w:val="231F20"/>
          <w:w w:val="115"/>
        </w:rPr>
        <w:t> materials</w:t>
      </w:r>
      <w:r>
        <w:rPr>
          <w:color w:val="231F20"/>
          <w:w w:val="115"/>
        </w:rPr>
        <w:t> such</w:t>
      </w:r>
      <w:r>
        <w:rPr>
          <w:color w:val="231F20"/>
          <w:w w:val="115"/>
        </w:rPr>
        <w:t> as</w:t>
      </w:r>
      <w:r>
        <w:rPr>
          <w:color w:val="231F20"/>
          <w:w w:val="115"/>
        </w:rPr>
        <w:t> girls</w:t>
      </w:r>
      <w:r>
        <w:rPr>
          <w:color w:val="231F20"/>
          <w:w w:val="115"/>
        </w:rPr>
        <w:t> </w:t>
      </w:r>
      <w:r>
        <w:rPr>
          <w:color w:val="231F20"/>
          <w:w w:val="115"/>
        </w:rPr>
        <w:t>whose balances had not yet been opened to our enemies together with large and fertile pieces of land. In the meantime, we made loans.</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7"/>
        <w:rPr>
          <w:sz w:val="12"/>
        </w:rPr>
      </w:pPr>
    </w:p>
    <w:p>
      <w:pPr>
        <w:spacing w:before="0"/>
        <w:ind w:left="2672" w:right="0" w:firstLine="0"/>
        <w:jc w:val="left"/>
        <w:rPr>
          <w:sz w:val="12"/>
        </w:rPr>
      </w:pPr>
      <w:r>
        <w:rPr>
          <w:color w:val="231F20"/>
          <w:w w:val="185"/>
          <w:sz w:val="12"/>
        </w:rPr>
        <w:t>Mil</w:t>
      </w:r>
      <w:r>
        <w:rPr>
          <w:color w:val="231F20"/>
          <w:spacing w:val="-1"/>
          <w:w w:val="185"/>
          <w:sz w:val="12"/>
        </w:rPr>
        <w:t> </w:t>
      </w:r>
      <w:r>
        <w:rPr>
          <w:color w:val="231F20"/>
          <w:w w:val="185"/>
          <w:sz w:val="12"/>
        </w:rPr>
        <w:t>Values</w:t>
      </w:r>
      <w:r>
        <w:rPr>
          <w:color w:val="231F20"/>
          <w:w w:val="185"/>
          <w:sz w:val="12"/>
        </w:rPr>
        <w:t> and</w:t>
      </w:r>
      <w:r>
        <w:rPr>
          <w:color w:val="231F20"/>
          <w:spacing w:val="-1"/>
          <w:w w:val="185"/>
          <w:sz w:val="12"/>
        </w:rPr>
        <w:t> </w:t>
      </w:r>
      <w:r>
        <w:rPr>
          <w:color w:val="231F20"/>
          <w:w w:val="185"/>
          <w:sz w:val="12"/>
        </w:rPr>
        <w:t>Issues</w:t>
      </w:r>
      <w:r>
        <w:rPr>
          <w:color w:val="231F20"/>
          <w:w w:val="185"/>
          <w:sz w:val="12"/>
        </w:rPr>
        <w:t> </w:t>
      </w:r>
      <w:r>
        <w:rPr>
          <w:color w:val="231F20"/>
          <w:w w:val="185"/>
          <w:sz w:val="9"/>
        </w:rPr>
        <w:t>-</w:t>
      </w:r>
      <w:r>
        <w:rPr>
          <w:color w:val="231F20"/>
          <w:spacing w:val="12"/>
          <w:w w:val="185"/>
          <w:sz w:val="9"/>
        </w:rPr>
        <w:t> </w:t>
      </w:r>
      <w:r>
        <w:rPr>
          <w:color w:val="231F20"/>
          <w:spacing w:val="-5"/>
          <w:w w:val="185"/>
          <w:sz w:val="12"/>
        </w:rPr>
        <w:t>67</w:t>
      </w:r>
    </w:p>
    <w:p>
      <w:pPr>
        <w:pStyle w:val="BodyText"/>
        <w:spacing w:line="285" w:lineRule="auto" w:before="120"/>
        <w:ind w:left="664" w:right="722" w:firstLine="280"/>
        <w:jc w:val="both"/>
      </w:pPr>
      <w:r>
        <w:rPr>
          <w:color w:val="231F20"/>
          <w:w w:val="115"/>
        </w:rPr>
        <w:t>The great war came. While our children could not find bread</w:t>
      </w:r>
      <w:r>
        <w:rPr>
          <w:color w:val="231F20"/>
          <w:w w:val="115"/>
        </w:rPr>
        <w:t> to</w:t>
      </w:r>
      <w:r>
        <w:rPr>
          <w:color w:val="231F20"/>
          <w:w w:val="115"/>
        </w:rPr>
        <w:t> eat,</w:t>
      </w:r>
      <w:r>
        <w:rPr>
          <w:color w:val="231F20"/>
          <w:w w:val="115"/>
        </w:rPr>
        <w:t> our</w:t>
      </w:r>
      <w:r>
        <w:rPr>
          <w:color w:val="231F20"/>
          <w:w w:val="115"/>
        </w:rPr>
        <w:t> crops</w:t>
      </w:r>
      <w:r>
        <w:rPr>
          <w:color w:val="231F20"/>
          <w:w w:val="115"/>
        </w:rPr>
        <w:t> were</w:t>
      </w:r>
      <w:r>
        <w:rPr>
          <w:color w:val="231F20"/>
          <w:w w:val="115"/>
        </w:rPr>
        <w:t> reduced</w:t>
      </w:r>
      <w:r>
        <w:rPr>
          <w:color w:val="231F20"/>
          <w:w w:val="115"/>
        </w:rPr>
        <w:t> to</w:t>
      </w:r>
      <w:r>
        <w:rPr>
          <w:color w:val="231F20"/>
          <w:w w:val="115"/>
        </w:rPr>
        <w:t> zero</w:t>
      </w:r>
      <w:r>
        <w:rPr>
          <w:color w:val="231F20"/>
          <w:w w:val="115"/>
        </w:rPr>
        <w:t> and</w:t>
      </w:r>
      <w:r>
        <w:rPr>
          <w:color w:val="231F20"/>
          <w:w w:val="115"/>
        </w:rPr>
        <w:t> </w:t>
      </w:r>
      <w:r>
        <w:rPr>
          <w:color w:val="231F20"/>
          <w:w w:val="115"/>
        </w:rPr>
        <w:t>our exports</w:t>
      </w:r>
      <w:r>
        <w:rPr>
          <w:color w:val="231F20"/>
          <w:w w:val="115"/>
        </w:rPr>
        <w:t> had</w:t>
      </w:r>
      <w:r>
        <w:rPr>
          <w:color w:val="231F20"/>
          <w:w w:val="115"/>
        </w:rPr>
        <w:t> stopped,</w:t>
      </w:r>
      <w:r>
        <w:rPr>
          <w:color w:val="231F20"/>
          <w:w w:val="115"/>
        </w:rPr>
        <w:t> we</w:t>
      </w:r>
      <w:r>
        <w:rPr>
          <w:color w:val="231F20"/>
          <w:w w:val="115"/>
        </w:rPr>
        <w:t> were</w:t>
      </w:r>
      <w:r>
        <w:rPr>
          <w:color w:val="231F20"/>
          <w:w w:val="115"/>
        </w:rPr>
        <w:t> busy</w:t>
      </w:r>
      <w:r>
        <w:rPr>
          <w:color w:val="231F20"/>
          <w:w w:val="115"/>
        </w:rPr>
        <w:t> distributing</w:t>
      </w:r>
      <w:r>
        <w:rPr>
          <w:color w:val="231F20"/>
          <w:w w:val="115"/>
        </w:rPr>
        <w:t> gold</w:t>
      </w:r>
      <w:r>
        <w:rPr>
          <w:color w:val="231F20"/>
          <w:w w:val="115"/>
        </w:rPr>
        <w:t> to</w:t>
      </w:r>
      <w:r>
        <w:rPr>
          <w:color w:val="231F20"/>
          <w:spacing w:val="40"/>
          <w:w w:val="115"/>
        </w:rPr>
        <w:t> </w:t>
      </w:r>
      <w:r>
        <w:rPr>
          <w:color w:val="231F20"/>
          <w:w w:val="115"/>
        </w:rPr>
        <w:t>the</w:t>
      </w:r>
      <w:r>
        <w:rPr>
          <w:color w:val="231F20"/>
          <w:w w:val="115"/>
        </w:rPr>
        <w:t> naked</w:t>
      </w:r>
      <w:r>
        <w:rPr>
          <w:color w:val="231F20"/>
          <w:w w:val="115"/>
        </w:rPr>
        <w:t> people</w:t>
      </w:r>
      <w:r>
        <w:rPr>
          <w:color w:val="231F20"/>
          <w:w w:val="115"/>
        </w:rPr>
        <w:t> in</w:t>
      </w:r>
      <w:r>
        <w:rPr>
          <w:color w:val="231F20"/>
          <w:w w:val="115"/>
        </w:rPr>
        <w:t> the</w:t>
      </w:r>
      <w:r>
        <w:rPr>
          <w:color w:val="231F20"/>
          <w:w w:val="115"/>
        </w:rPr>
        <w:t> deserts.</w:t>
      </w:r>
      <w:r>
        <w:rPr>
          <w:color w:val="231F20"/>
          <w:w w:val="115"/>
        </w:rPr>
        <w:t> Finally,</w:t>
      </w:r>
      <w:r>
        <w:rPr>
          <w:color w:val="231F20"/>
          <w:w w:val="115"/>
        </w:rPr>
        <w:t> the</w:t>
      </w:r>
      <w:r>
        <w:rPr>
          <w:color w:val="231F20"/>
          <w:w w:val="115"/>
        </w:rPr>
        <w:t> armistice </w:t>
      </w:r>
      <w:r>
        <w:rPr>
          <w:color w:val="231F20"/>
          <w:spacing w:val="-4"/>
          <w:w w:val="115"/>
        </w:rPr>
        <w:t>came.</w:t>
      </w:r>
    </w:p>
    <w:p>
      <w:pPr>
        <w:pStyle w:val="BodyText"/>
        <w:spacing w:line="288" w:lineRule="auto"/>
        <w:ind w:left="664" w:right="715" w:firstLine="277"/>
        <w:jc w:val="both"/>
      </w:pPr>
      <w:r>
        <w:rPr>
          <w:color w:val="231F20"/>
          <w:w w:val="115"/>
        </w:rPr>
        <w:t>We have lost a large amount of land and great</w:t>
      </w:r>
      <w:r>
        <w:rPr>
          <w:color w:val="231F20"/>
          <w:spacing w:val="40"/>
          <w:w w:val="115"/>
        </w:rPr>
        <w:t> </w:t>
      </w:r>
      <w:r>
        <w:rPr>
          <w:color w:val="231F20"/>
          <w:w w:val="115"/>
        </w:rPr>
        <w:t>fortunes,</w:t>
      </w:r>
      <w:r>
        <w:rPr>
          <w:color w:val="231F20"/>
          <w:w w:val="115"/>
        </w:rPr>
        <w:t> which</w:t>
      </w:r>
      <w:r>
        <w:rPr>
          <w:color w:val="231F20"/>
          <w:w w:val="115"/>
        </w:rPr>
        <w:t> will</w:t>
      </w:r>
      <w:r>
        <w:rPr>
          <w:color w:val="231F20"/>
          <w:w w:val="115"/>
        </w:rPr>
        <w:t> again</w:t>
      </w:r>
      <w:r>
        <w:rPr>
          <w:color w:val="231F20"/>
          <w:w w:val="115"/>
        </w:rPr>
        <w:t> be</w:t>
      </w:r>
      <w:r>
        <w:rPr>
          <w:color w:val="231F20"/>
          <w:w w:val="115"/>
        </w:rPr>
        <w:t> inherited</w:t>
      </w:r>
      <w:r>
        <w:rPr>
          <w:color w:val="231F20"/>
          <w:w w:val="115"/>
        </w:rPr>
        <w:t> by</w:t>
      </w:r>
      <w:r>
        <w:rPr>
          <w:color w:val="231F20"/>
          <w:w w:val="115"/>
        </w:rPr>
        <w:t> a</w:t>
      </w:r>
      <w:r>
        <w:rPr>
          <w:color w:val="231F20"/>
          <w:w w:val="115"/>
        </w:rPr>
        <w:t> </w:t>
      </w:r>
      <w:r>
        <w:rPr>
          <w:color w:val="231F20"/>
          <w:w w:val="115"/>
        </w:rPr>
        <w:t>few </w:t>
      </w:r>
      <w:r>
        <w:rPr>
          <w:color w:val="231F20"/>
          <w:spacing w:val="-2"/>
          <w:w w:val="115"/>
        </w:rPr>
        <w:t>imperialists.</w:t>
      </w:r>
    </w:p>
    <w:p>
      <w:pPr>
        <w:pStyle w:val="BodyText"/>
        <w:spacing w:line="285" w:lineRule="auto"/>
        <w:ind w:left="675" w:right="713" w:firstLine="278"/>
        <w:jc w:val="both"/>
      </w:pPr>
      <w:r>
        <w:rPr>
          <w:color w:val="231F20"/>
          <w:w w:val="110"/>
        </w:rPr>
        <w:t>We</w:t>
      </w:r>
      <w:r>
        <w:rPr>
          <w:color w:val="231F20"/>
          <w:w w:val="110"/>
        </w:rPr>
        <w:t> achieved</w:t>
      </w:r>
      <w:r>
        <w:rPr>
          <w:color w:val="231F20"/>
          <w:w w:val="110"/>
        </w:rPr>
        <w:t> the</w:t>
      </w:r>
      <w:r>
        <w:rPr>
          <w:color w:val="231F20"/>
          <w:w w:val="110"/>
        </w:rPr>
        <w:t> War</w:t>
      </w:r>
      <w:r>
        <w:rPr>
          <w:color w:val="231F20"/>
          <w:w w:val="110"/>
        </w:rPr>
        <w:t> of</w:t>
      </w:r>
      <w:r>
        <w:rPr>
          <w:color w:val="231F20"/>
          <w:w w:val="110"/>
        </w:rPr>
        <w:t> Independence</w:t>
      </w:r>
      <w:r>
        <w:rPr>
          <w:color w:val="231F20"/>
          <w:w w:val="110"/>
        </w:rPr>
        <w:t> with</w:t>
      </w:r>
      <w:r>
        <w:rPr>
          <w:color w:val="231F20"/>
          <w:w w:val="110"/>
        </w:rPr>
        <w:t> debts</w:t>
      </w:r>
      <w:r>
        <w:rPr>
          <w:color w:val="231F20"/>
          <w:w w:val="110"/>
        </w:rPr>
        <w:t> over our heads and money pouring out of our nation's </w:t>
      </w:r>
      <w:r>
        <w:rPr>
          <w:color w:val="231F20"/>
          <w:w w:val="110"/>
        </w:rPr>
        <w:t>bottomless coffers in crumbs.</w:t>
      </w:r>
    </w:p>
    <w:p>
      <w:pPr>
        <w:pStyle w:val="BodyText"/>
        <w:spacing w:line="283" w:lineRule="auto"/>
        <w:ind w:left="668" w:right="714" w:firstLine="291"/>
        <w:jc w:val="both"/>
      </w:pPr>
      <w:r>
        <w:rPr>
          <w:color w:val="231F20"/>
          <w:w w:val="115"/>
        </w:rPr>
        <w:t>After</w:t>
      </w:r>
      <w:r>
        <w:rPr>
          <w:color w:val="231F20"/>
          <w:w w:val="115"/>
        </w:rPr>
        <w:t> that,</w:t>
      </w:r>
      <w:r>
        <w:rPr>
          <w:color w:val="231F20"/>
          <w:w w:val="115"/>
        </w:rPr>
        <w:t> our</w:t>
      </w:r>
      <w:r>
        <w:rPr>
          <w:color w:val="231F20"/>
          <w:w w:val="115"/>
        </w:rPr>
        <w:t> great</w:t>
      </w:r>
      <w:r>
        <w:rPr>
          <w:color w:val="231F20"/>
          <w:w w:val="115"/>
        </w:rPr>
        <w:t> inquisitions,</w:t>
      </w:r>
      <w:r>
        <w:rPr>
          <w:color w:val="231F20"/>
          <w:w w:val="115"/>
        </w:rPr>
        <w:t> which</w:t>
      </w:r>
      <w:r>
        <w:rPr>
          <w:color w:val="231F20"/>
          <w:w w:val="115"/>
        </w:rPr>
        <w:t> </w:t>
      </w:r>
      <w:r>
        <w:rPr>
          <w:color w:val="231F20"/>
          <w:w w:val="115"/>
        </w:rPr>
        <w:t>made everyone's fingers curl, began.</w:t>
      </w:r>
    </w:p>
    <w:p>
      <w:pPr>
        <w:pStyle w:val="BodyText"/>
        <w:spacing w:line="285" w:lineRule="auto"/>
        <w:ind w:left="670" w:right="709" w:firstLine="288"/>
        <w:jc w:val="both"/>
      </w:pPr>
      <w:r>
        <w:rPr>
          <w:color w:val="231F20"/>
          <w:w w:val="115"/>
        </w:rPr>
        <w:t>All</w:t>
      </w:r>
      <w:r>
        <w:rPr>
          <w:color w:val="231F20"/>
          <w:w w:val="115"/>
        </w:rPr>
        <w:t> of</w:t>
      </w:r>
      <w:r>
        <w:rPr>
          <w:color w:val="231F20"/>
          <w:w w:val="115"/>
        </w:rPr>
        <w:t> these</w:t>
      </w:r>
      <w:r>
        <w:rPr>
          <w:color w:val="231F20"/>
          <w:w w:val="115"/>
        </w:rPr>
        <w:t> were</w:t>
      </w:r>
      <w:r>
        <w:rPr>
          <w:color w:val="231F20"/>
          <w:w w:val="115"/>
        </w:rPr>
        <w:t> great</w:t>
      </w:r>
      <w:r>
        <w:rPr>
          <w:color w:val="231F20"/>
          <w:w w:val="115"/>
        </w:rPr>
        <w:t> works</w:t>
      </w:r>
      <w:r>
        <w:rPr>
          <w:color w:val="231F20"/>
          <w:w w:val="115"/>
        </w:rPr>
        <w:t> which</w:t>
      </w:r>
      <w:r>
        <w:rPr>
          <w:color w:val="231F20"/>
          <w:w w:val="115"/>
        </w:rPr>
        <w:t> were</w:t>
      </w:r>
      <w:r>
        <w:rPr>
          <w:color w:val="231F20"/>
          <w:w w:val="115"/>
        </w:rPr>
        <w:t> costly</w:t>
      </w:r>
      <w:r>
        <w:rPr>
          <w:color w:val="231F20"/>
          <w:w w:val="115"/>
        </w:rPr>
        <w:t> </w:t>
      </w:r>
      <w:r>
        <w:rPr>
          <w:color w:val="231F20"/>
          <w:w w:val="115"/>
        </w:rPr>
        <w:t>and whose value could not be measured in money. In order to ensure our national defence, we</w:t>
      </w:r>
      <w:r>
        <w:rPr>
          <w:color w:val="231F20"/>
          <w:w w:val="115"/>
        </w:rPr>
        <w:t> have</w:t>
      </w:r>
      <w:r>
        <w:rPr>
          <w:color w:val="231F20"/>
          <w:w w:val="115"/>
        </w:rPr>
        <w:t> created important institutions with necessary sacrifices.</w:t>
      </w:r>
    </w:p>
    <w:p>
      <w:pPr>
        <w:pStyle w:val="BodyText"/>
        <w:spacing w:line="285" w:lineRule="auto"/>
        <w:ind w:left="665" w:right="708" w:firstLine="286"/>
        <w:jc w:val="both"/>
      </w:pPr>
      <w:r>
        <w:rPr>
          <w:color w:val="231F20"/>
          <w:w w:val="115"/>
        </w:rPr>
        <w:t>Then,</w:t>
      </w:r>
      <w:r>
        <w:rPr>
          <w:color w:val="231F20"/>
          <w:w w:val="115"/>
        </w:rPr>
        <w:t> we</w:t>
      </w:r>
      <w:r>
        <w:rPr>
          <w:color w:val="231F20"/>
          <w:w w:val="115"/>
        </w:rPr>
        <w:t> accepted</w:t>
      </w:r>
      <w:r>
        <w:rPr>
          <w:color w:val="231F20"/>
          <w:w w:val="115"/>
        </w:rPr>
        <w:t> a</w:t>
      </w:r>
      <w:r>
        <w:rPr>
          <w:color w:val="231F20"/>
          <w:w w:val="115"/>
        </w:rPr>
        <w:t> new</w:t>
      </w:r>
      <w:r>
        <w:rPr>
          <w:color w:val="231F20"/>
          <w:w w:val="115"/>
        </w:rPr>
        <w:t> civilisation</w:t>
      </w:r>
      <w:r>
        <w:rPr>
          <w:color w:val="231F20"/>
          <w:w w:val="115"/>
        </w:rPr>
        <w:t> with</w:t>
      </w:r>
      <w:r>
        <w:rPr>
          <w:color w:val="231F20"/>
          <w:w w:val="115"/>
        </w:rPr>
        <w:t> all</w:t>
      </w:r>
      <w:r>
        <w:rPr>
          <w:color w:val="231F20"/>
          <w:w w:val="115"/>
        </w:rPr>
        <w:t> </w:t>
      </w:r>
      <w:r>
        <w:rPr>
          <w:color w:val="231F20"/>
          <w:w w:val="115"/>
        </w:rPr>
        <w:t>its surroundings</w:t>
      </w:r>
      <w:r>
        <w:rPr>
          <w:color w:val="231F20"/>
          <w:w w:val="115"/>
        </w:rPr>
        <w:t> and</w:t>
      </w:r>
      <w:r>
        <w:rPr>
          <w:color w:val="231F20"/>
          <w:w w:val="115"/>
        </w:rPr>
        <w:t> its</w:t>
      </w:r>
      <w:r>
        <w:rPr>
          <w:color w:val="231F20"/>
          <w:w w:val="115"/>
        </w:rPr>
        <w:t> levahiki.</w:t>
      </w:r>
      <w:r>
        <w:rPr>
          <w:color w:val="231F20"/>
          <w:w w:val="115"/>
        </w:rPr>
        <w:t> We</w:t>
      </w:r>
      <w:r>
        <w:rPr>
          <w:color w:val="231F20"/>
          <w:w w:val="115"/>
        </w:rPr>
        <w:t> had</w:t>
      </w:r>
      <w:r>
        <w:rPr>
          <w:color w:val="231F20"/>
          <w:w w:val="115"/>
        </w:rPr>
        <w:t> won</w:t>
      </w:r>
      <w:r>
        <w:rPr>
          <w:color w:val="231F20"/>
          <w:w w:val="115"/>
        </w:rPr>
        <w:t> this</w:t>
      </w:r>
      <w:r>
        <w:rPr>
          <w:color w:val="231F20"/>
          <w:w w:val="115"/>
        </w:rPr>
        <w:t> last</w:t>
      </w:r>
      <w:r>
        <w:rPr>
          <w:color w:val="231F20"/>
          <w:spacing w:val="40"/>
          <w:w w:val="115"/>
        </w:rPr>
        <w:t> </w:t>
      </w:r>
      <w:r>
        <w:rPr>
          <w:color w:val="231F20"/>
          <w:w w:val="115"/>
        </w:rPr>
        <w:t>victory</w:t>
      </w:r>
      <w:r>
        <w:rPr>
          <w:color w:val="231F20"/>
          <w:w w:val="115"/>
        </w:rPr>
        <w:t> at</w:t>
      </w:r>
      <w:r>
        <w:rPr>
          <w:color w:val="231F20"/>
          <w:w w:val="115"/>
        </w:rPr>
        <w:t> the</w:t>
      </w:r>
      <w:r>
        <w:rPr>
          <w:color w:val="231F20"/>
          <w:w w:val="115"/>
        </w:rPr>
        <w:t> cost</w:t>
      </w:r>
      <w:r>
        <w:rPr>
          <w:color w:val="231F20"/>
          <w:w w:val="115"/>
        </w:rPr>
        <w:t> of</w:t>
      </w:r>
      <w:r>
        <w:rPr>
          <w:color w:val="231F20"/>
          <w:w w:val="115"/>
        </w:rPr>
        <w:t> our</w:t>
      </w:r>
      <w:r>
        <w:rPr>
          <w:color w:val="231F20"/>
          <w:w w:val="115"/>
        </w:rPr>
        <w:t> lives.</w:t>
      </w:r>
      <w:r>
        <w:rPr>
          <w:color w:val="231F20"/>
          <w:w w:val="115"/>
        </w:rPr>
        <w:t> Victory</w:t>
      </w:r>
      <w:r>
        <w:rPr>
          <w:color w:val="231F20"/>
          <w:w w:val="115"/>
        </w:rPr>
        <w:t> and</w:t>
      </w:r>
      <w:r>
        <w:rPr>
          <w:color w:val="231F20"/>
          <w:w w:val="115"/>
        </w:rPr>
        <w:t> success emptied</w:t>
      </w:r>
      <w:r>
        <w:rPr>
          <w:color w:val="231F20"/>
          <w:w w:val="115"/>
        </w:rPr>
        <w:t> our</w:t>
      </w:r>
      <w:r>
        <w:rPr>
          <w:color w:val="231F20"/>
          <w:w w:val="115"/>
        </w:rPr>
        <w:t> souls</w:t>
      </w:r>
      <w:r>
        <w:rPr>
          <w:color w:val="231F20"/>
          <w:w w:val="115"/>
        </w:rPr>
        <w:t> of</w:t>
      </w:r>
      <w:r>
        <w:rPr>
          <w:color w:val="231F20"/>
          <w:w w:val="115"/>
        </w:rPr>
        <w:t> the</w:t>
      </w:r>
      <w:r>
        <w:rPr>
          <w:color w:val="231F20"/>
          <w:w w:val="115"/>
        </w:rPr>
        <w:t> fullness</w:t>
      </w:r>
      <w:r>
        <w:rPr>
          <w:color w:val="231F20"/>
          <w:w w:val="115"/>
        </w:rPr>
        <w:t> of</w:t>
      </w:r>
      <w:r>
        <w:rPr>
          <w:color w:val="231F20"/>
          <w:w w:val="115"/>
        </w:rPr>
        <w:t> our</w:t>
      </w:r>
      <w:r>
        <w:rPr>
          <w:color w:val="231F20"/>
          <w:w w:val="115"/>
        </w:rPr>
        <w:t> souls</w:t>
      </w:r>
      <w:r>
        <w:rPr>
          <w:color w:val="231F20"/>
          <w:w w:val="115"/>
        </w:rPr>
        <w:t> and</w:t>
      </w:r>
      <w:r>
        <w:rPr>
          <w:color w:val="231F20"/>
          <w:w w:val="115"/>
        </w:rPr>
        <w:t> the hardness</w:t>
      </w:r>
      <w:r>
        <w:rPr>
          <w:color w:val="231F20"/>
          <w:w w:val="115"/>
        </w:rPr>
        <w:t> of</w:t>
      </w:r>
      <w:r>
        <w:rPr>
          <w:color w:val="231F20"/>
          <w:w w:val="115"/>
        </w:rPr>
        <w:t> our</w:t>
      </w:r>
      <w:r>
        <w:rPr>
          <w:color w:val="231F20"/>
          <w:w w:val="115"/>
        </w:rPr>
        <w:t> life</w:t>
      </w:r>
      <w:r>
        <w:rPr>
          <w:color w:val="231F20"/>
          <w:w w:val="115"/>
        </w:rPr>
        <w:t> of</w:t>
      </w:r>
      <w:r>
        <w:rPr>
          <w:color w:val="231F20"/>
          <w:w w:val="115"/>
        </w:rPr>
        <w:t> suffering,</w:t>
      </w:r>
      <w:r>
        <w:rPr>
          <w:color w:val="231F20"/>
          <w:w w:val="115"/>
        </w:rPr>
        <w:t> and</w:t>
      </w:r>
      <w:r>
        <w:rPr>
          <w:color w:val="231F20"/>
          <w:w w:val="115"/>
        </w:rPr>
        <w:t> for</w:t>
      </w:r>
      <w:r>
        <w:rPr>
          <w:color w:val="231F20"/>
          <w:w w:val="115"/>
        </w:rPr>
        <w:t> a</w:t>
      </w:r>
      <w:r>
        <w:rPr>
          <w:color w:val="231F20"/>
          <w:w w:val="115"/>
        </w:rPr>
        <w:t> while</w:t>
      </w:r>
      <w:r>
        <w:rPr>
          <w:color w:val="231F20"/>
          <w:w w:val="115"/>
        </w:rPr>
        <w:t> we indulged</w:t>
      </w:r>
      <w:r>
        <w:rPr>
          <w:color w:val="231F20"/>
          <w:w w:val="115"/>
        </w:rPr>
        <w:t> in</w:t>
      </w:r>
      <w:r>
        <w:rPr>
          <w:color w:val="231F20"/>
          <w:w w:val="115"/>
        </w:rPr>
        <w:t> extravagance.</w:t>
      </w:r>
      <w:r>
        <w:rPr>
          <w:color w:val="231F20"/>
          <w:w w:val="115"/>
        </w:rPr>
        <w:t> In</w:t>
      </w:r>
      <w:r>
        <w:rPr>
          <w:color w:val="231F20"/>
          <w:w w:val="115"/>
        </w:rPr>
        <w:t> the</w:t>
      </w:r>
      <w:r>
        <w:rPr>
          <w:color w:val="231F20"/>
          <w:w w:val="115"/>
        </w:rPr>
        <w:t> meantime,</w:t>
      </w:r>
      <w:r>
        <w:rPr>
          <w:color w:val="231F20"/>
          <w:w w:val="115"/>
        </w:rPr>
        <w:t> there</w:t>
      </w:r>
      <w:r>
        <w:rPr>
          <w:color w:val="231F20"/>
          <w:w w:val="115"/>
        </w:rPr>
        <w:t> were again</w:t>
      </w:r>
      <w:r>
        <w:rPr>
          <w:color w:val="231F20"/>
          <w:w w:val="115"/>
        </w:rPr>
        <w:t> internal</w:t>
      </w:r>
      <w:r>
        <w:rPr>
          <w:color w:val="231F20"/>
          <w:w w:val="115"/>
        </w:rPr>
        <w:t> revolts.</w:t>
      </w:r>
      <w:r>
        <w:rPr>
          <w:color w:val="231F20"/>
          <w:w w:val="115"/>
        </w:rPr>
        <w:t> We</w:t>
      </w:r>
      <w:r>
        <w:rPr>
          <w:color w:val="231F20"/>
          <w:w w:val="115"/>
        </w:rPr>
        <w:t> suppressed</w:t>
      </w:r>
      <w:r>
        <w:rPr>
          <w:color w:val="231F20"/>
          <w:w w:val="115"/>
        </w:rPr>
        <w:t> them</w:t>
      </w:r>
      <w:r>
        <w:rPr>
          <w:color w:val="231F20"/>
          <w:w w:val="115"/>
        </w:rPr>
        <w:t> at</w:t>
      </w:r>
      <w:r>
        <w:rPr>
          <w:color w:val="231F20"/>
          <w:w w:val="115"/>
        </w:rPr>
        <w:t> great </w:t>
      </w:r>
      <w:r>
        <w:rPr>
          <w:color w:val="231F20"/>
          <w:spacing w:val="-2"/>
          <w:w w:val="115"/>
        </w:rPr>
        <w:t>expense.</w:t>
      </w:r>
    </w:p>
    <w:p>
      <w:pPr>
        <w:pStyle w:val="BodyText"/>
        <w:spacing w:line="285" w:lineRule="auto"/>
        <w:ind w:left="670" w:right="704" w:firstLine="283"/>
        <w:jc w:val="both"/>
      </w:pPr>
      <w:r>
        <w:rPr>
          <w:color w:val="231F20"/>
          <w:w w:val="115"/>
        </w:rPr>
        <w:t>The</w:t>
      </w:r>
      <w:r>
        <w:rPr>
          <w:color w:val="231F20"/>
          <w:w w:val="115"/>
        </w:rPr>
        <w:t> most</w:t>
      </w:r>
      <w:r>
        <w:rPr>
          <w:color w:val="231F20"/>
          <w:w w:val="115"/>
        </w:rPr>
        <w:t> flourishing</w:t>
      </w:r>
      <w:r>
        <w:rPr>
          <w:color w:val="231F20"/>
          <w:w w:val="115"/>
        </w:rPr>
        <w:t> parts</w:t>
      </w:r>
      <w:r>
        <w:rPr>
          <w:color w:val="231F20"/>
          <w:w w:val="115"/>
        </w:rPr>
        <w:t> of</w:t>
      </w:r>
      <w:r>
        <w:rPr>
          <w:color w:val="231F20"/>
          <w:w w:val="115"/>
        </w:rPr>
        <w:t> our</w:t>
      </w:r>
      <w:r>
        <w:rPr>
          <w:color w:val="231F20"/>
          <w:w w:val="115"/>
        </w:rPr>
        <w:t> homeland</w:t>
      </w:r>
      <w:r>
        <w:rPr>
          <w:color w:val="231F20"/>
          <w:w w:val="115"/>
        </w:rPr>
        <w:t> had</w:t>
      </w:r>
      <w:r>
        <w:rPr>
          <w:color w:val="231F20"/>
          <w:w w:val="115"/>
        </w:rPr>
        <w:t> been trampled</w:t>
      </w:r>
      <w:r>
        <w:rPr>
          <w:color w:val="231F20"/>
          <w:w w:val="115"/>
        </w:rPr>
        <w:t> by</w:t>
      </w:r>
      <w:r>
        <w:rPr>
          <w:color w:val="231F20"/>
          <w:w w:val="115"/>
        </w:rPr>
        <w:t> a</w:t>
      </w:r>
      <w:r>
        <w:rPr>
          <w:color w:val="231F20"/>
          <w:w w:val="115"/>
        </w:rPr>
        <w:t> rabid</w:t>
      </w:r>
      <w:r>
        <w:rPr>
          <w:color w:val="231F20"/>
          <w:w w:val="115"/>
        </w:rPr>
        <w:t> enemy.</w:t>
      </w:r>
      <w:r>
        <w:rPr>
          <w:color w:val="231F20"/>
          <w:w w:val="115"/>
        </w:rPr>
        <w:t> Instead</w:t>
      </w:r>
      <w:r>
        <w:rPr>
          <w:color w:val="231F20"/>
          <w:w w:val="115"/>
        </w:rPr>
        <w:t> of</w:t>
      </w:r>
      <w:r>
        <w:rPr>
          <w:color w:val="231F20"/>
          <w:w w:val="115"/>
        </w:rPr>
        <w:t> their</w:t>
      </w:r>
      <w:r>
        <w:rPr>
          <w:color w:val="231F20"/>
          <w:w w:val="115"/>
        </w:rPr>
        <w:t> mud-brick ruins,</w:t>
      </w:r>
      <w:r>
        <w:rPr>
          <w:color w:val="231F20"/>
          <w:w w:val="115"/>
        </w:rPr>
        <w:t> we</w:t>
      </w:r>
      <w:r>
        <w:rPr>
          <w:color w:val="231F20"/>
          <w:w w:val="115"/>
        </w:rPr>
        <w:t> have</w:t>
      </w:r>
      <w:r>
        <w:rPr>
          <w:color w:val="231F20"/>
          <w:w w:val="115"/>
        </w:rPr>
        <w:t> raised</w:t>
      </w:r>
      <w:r>
        <w:rPr>
          <w:color w:val="231F20"/>
          <w:w w:val="115"/>
        </w:rPr>
        <w:t> concrete</w:t>
      </w:r>
      <w:r>
        <w:rPr>
          <w:color w:val="231F20"/>
          <w:w w:val="115"/>
        </w:rPr>
        <w:t> towers.</w:t>
      </w:r>
      <w:r>
        <w:rPr>
          <w:color w:val="231F20"/>
          <w:w w:val="115"/>
        </w:rPr>
        <w:t> Many</w:t>
      </w:r>
      <w:r>
        <w:rPr>
          <w:color w:val="231F20"/>
          <w:w w:val="115"/>
        </w:rPr>
        <w:t> of</w:t>
      </w:r>
      <w:r>
        <w:rPr>
          <w:color w:val="231F20"/>
          <w:w w:val="115"/>
        </w:rPr>
        <w:t> </w:t>
      </w:r>
      <w:r>
        <w:rPr>
          <w:color w:val="231F20"/>
          <w:w w:val="115"/>
        </w:rPr>
        <w:t>Turkey's cities</w:t>
      </w:r>
      <w:r>
        <w:rPr>
          <w:color w:val="231F20"/>
          <w:w w:val="115"/>
        </w:rPr>
        <w:t> and</w:t>
      </w:r>
      <w:r>
        <w:rPr>
          <w:color w:val="231F20"/>
          <w:w w:val="115"/>
        </w:rPr>
        <w:t> even</w:t>
      </w:r>
      <w:r>
        <w:rPr>
          <w:color w:val="231F20"/>
          <w:w w:val="115"/>
        </w:rPr>
        <w:t> towns</w:t>
      </w:r>
      <w:r>
        <w:rPr>
          <w:color w:val="231F20"/>
          <w:w w:val="115"/>
        </w:rPr>
        <w:t> have</w:t>
      </w:r>
      <w:r>
        <w:rPr>
          <w:color w:val="231F20"/>
          <w:w w:val="115"/>
        </w:rPr>
        <w:t> acquired</w:t>
      </w:r>
      <w:r>
        <w:rPr>
          <w:color w:val="231F20"/>
          <w:w w:val="115"/>
        </w:rPr>
        <w:t> buildings</w:t>
      </w:r>
      <w:r>
        <w:rPr>
          <w:color w:val="231F20"/>
          <w:w w:val="115"/>
        </w:rPr>
        <w:t> and civilised</w:t>
      </w:r>
      <w:r>
        <w:rPr>
          <w:color w:val="231F20"/>
          <w:w w:val="115"/>
        </w:rPr>
        <w:t> organisations</w:t>
      </w:r>
      <w:r>
        <w:rPr>
          <w:color w:val="231F20"/>
          <w:w w:val="115"/>
        </w:rPr>
        <w:t> and</w:t>
      </w:r>
      <w:r>
        <w:rPr>
          <w:color w:val="231F20"/>
          <w:w w:val="115"/>
        </w:rPr>
        <w:t> installations</w:t>
      </w:r>
      <w:r>
        <w:rPr>
          <w:color w:val="231F20"/>
          <w:w w:val="115"/>
        </w:rPr>
        <w:t> that</w:t>
      </w:r>
      <w:r>
        <w:rPr>
          <w:color w:val="231F20"/>
          <w:w w:val="115"/>
        </w:rPr>
        <w:t> they</w:t>
      </w:r>
      <w:r>
        <w:rPr>
          <w:color w:val="231F20"/>
          <w:w w:val="115"/>
        </w:rPr>
        <w:t> had never</w:t>
      </w:r>
      <w:r>
        <w:rPr>
          <w:color w:val="231F20"/>
          <w:w w:val="115"/>
        </w:rPr>
        <w:t> even</w:t>
      </w:r>
      <w:r>
        <w:rPr>
          <w:color w:val="231F20"/>
          <w:w w:val="115"/>
        </w:rPr>
        <w:t> dreamed</w:t>
      </w:r>
      <w:r>
        <w:rPr>
          <w:color w:val="231F20"/>
          <w:w w:val="115"/>
        </w:rPr>
        <w:t> of.</w:t>
      </w:r>
      <w:r>
        <w:rPr>
          <w:color w:val="231F20"/>
          <w:w w:val="115"/>
        </w:rPr>
        <w:t> Finally,</w:t>
      </w:r>
      <w:r>
        <w:rPr>
          <w:color w:val="231F20"/>
          <w:w w:val="115"/>
        </w:rPr>
        <w:t> we</w:t>
      </w:r>
      <w:r>
        <w:rPr>
          <w:color w:val="231F20"/>
          <w:w w:val="115"/>
        </w:rPr>
        <w:t> created</w:t>
      </w:r>
      <w:r>
        <w:rPr>
          <w:color w:val="231F20"/>
          <w:w w:val="115"/>
        </w:rPr>
        <w:t> the</w:t>
      </w:r>
      <w:r>
        <w:rPr>
          <w:color w:val="231F20"/>
          <w:w w:val="115"/>
        </w:rPr>
        <w:t> city</w:t>
      </w:r>
      <w:r>
        <w:rPr>
          <w:color w:val="231F20"/>
          <w:w w:val="115"/>
        </w:rPr>
        <w:t> of Ankara, the first nucleus of a new and great centre on the Central Anatolian plateau.</w:t>
      </w:r>
    </w:p>
    <w:p>
      <w:pPr>
        <w:pStyle w:val="BodyText"/>
        <w:spacing w:line="214" w:lineRule="exact"/>
        <w:ind w:left="959"/>
        <w:jc w:val="both"/>
      </w:pPr>
      <w:r>
        <w:rPr>
          <w:color w:val="231F20"/>
          <w:w w:val="115"/>
        </w:rPr>
        <w:t>Meanwhile,</w:t>
      </w:r>
      <w:r>
        <w:rPr>
          <w:color w:val="231F20"/>
          <w:spacing w:val="46"/>
          <w:w w:val="115"/>
        </w:rPr>
        <w:t> </w:t>
      </w:r>
      <w:r>
        <w:rPr>
          <w:color w:val="231F20"/>
          <w:w w:val="115"/>
        </w:rPr>
        <w:t>the</w:t>
      </w:r>
      <w:r>
        <w:rPr>
          <w:color w:val="231F20"/>
          <w:spacing w:val="47"/>
          <w:w w:val="115"/>
        </w:rPr>
        <w:t> </w:t>
      </w:r>
      <w:r>
        <w:rPr>
          <w:color w:val="231F20"/>
          <w:w w:val="115"/>
        </w:rPr>
        <w:t>economic</w:t>
      </w:r>
      <w:r>
        <w:rPr>
          <w:color w:val="231F20"/>
          <w:spacing w:val="47"/>
          <w:w w:val="115"/>
        </w:rPr>
        <w:t> </w:t>
      </w:r>
      <w:r>
        <w:rPr>
          <w:color w:val="231F20"/>
          <w:w w:val="115"/>
        </w:rPr>
        <w:t>depression</w:t>
      </w:r>
      <w:r>
        <w:rPr>
          <w:color w:val="231F20"/>
          <w:spacing w:val="47"/>
          <w:w w:val="115"/>
        </w:rPr>
        <w:t> </w:t>
      </w:r>
      <w:r>
        <w:rPr>
          <w:color w:val="231F20"/>
          <w:w w:val="115"/>
        </w:rPr>
        <w:t>that</w:t>
      </w:r>
      <w:r>
        <w:rPr>
          <w:color w:val="231F20"/>
          <w:spacing w:val="47"/>
          <w:w w:val="115"/>
        </w:rPr>
        <w:t> </w:t>
      </w:r>
      <w:r>
        <w:rPr>
          <w:color w:val="231F20"/>
          <w:w w:val="115"/>
        </w:rPr>
        <w:t>swept</w:t>
      </w:r>
      <w:r>
        <w:rPr>
          <w:color w:val="231F20"/>
          <w:spacing w:val="47"/>
          <w:w w:val="115"/>
        </w:rPr>
        <w:t> </w:t>
      </w:r>
      <w:r>
        <w:rPr>
          <w:color w:val="231F20"/>
          <w:spacing w:val="-5"/>
          <w:w w:val="115"/>
        </w:rPr>
        <w:t>the</w:t>
      </w:r>
    </w:p>
    <w:p>
      <w:pPr>
        <w:pStyle w:val="BodyText"/>
        <w:spacing w:after="0" w:line="214" w:lineRule="exact"/>
        <w:jc w:val="both"/>
        <w:sectPr>
          <w:pgSz w:w="8640" w:h="12960"/>
          <w:pgMar w:top="1480" w:bottom="280" w:left="1080" w:right="1080"/>
        </w:sectPr>
      </w:pPr>
    </w:p>
    <w:p>
      <w:pPr>
        <w:pStyle w:val="BodyText"/>
        <w:rPr>
          <w:sz w:val="12"/>
        </w:rPr>
      </w:pPr>
    </w:p>
    <w:p>
      <w:pPr>
        <w:pStyle w:val="BodyText"/>
        <w:rPr>
          <w:sz w:val="12"/>
        </w:rPr>
      </w:pPr>
    </w:p>
    <w:p>
      <w:pPr>
        <w:pStyle w:val="BodyText"/>
        <w:spacing w:before="102"/>
        <w:rPr>
          <w:sz w:val="12"/>
        </w:rPr>
      </w:pPr>
    </w:p>
    <w:p>
      <w:pPr>
        <w:spacing w:before="0"/>
        <w:ind w:left="757" w:right="2336" w:firstLine="0"/>
        <w:jc w:val="left"/>
        <w:rPr>
          <w:sz w:val="12"/>
        </w:rPr>
      </w:pPr>
      <w:r>
        <w:rPr>
          <w:color w:val="231F20"/>
          <w:w w:val="180"/>
          <w:sz w:val="12"/>
        </w:rPr>
        <w:t>68</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146" w:lineRule="exact"/>
        <w:ind w:left="676"/>
        <w:jc w:val="both"/>
      </w:pPr>
      <w:r>
        <w:rPr>
          <w:color w:val="231F20"/>
          <w:w w:val="115"/>
        </w:rPr>
        <w:t>world</w:t>
      </w:r>
      <w:r>
        <w:rPr>
          <w:color w:val="231F20"/>
          <w:spacing w:val="28"/>
          <w:w w:val="115"/>
        </w:rPr>
        <w:t> </w:t>
      </w:r>
      <w:r>
        <w:rPr>
          <w:color w:val="231F20"/>
          <w:w w:val="115"/>
        </w:rPr>
        <w:t>hit</w:t>
      </w:r>
      <w:r>
        <w:rPr>
          <w:color w:val="231F20"/>
          <w:spacing w:val="29"/>
          <w:w w:val="115"/>
        </w:rPr>
        <w:t> </w:t>
      </w:r>
      <w:r>
        <w:rPr>
          <w:color w:val="231F20"/>
          <w:w w:val="115"/>
        </w:rPr>
        <w:t>us</w:t>
      </w:r>
      <w:r>
        <w:rPr>
          <w:color w:val="231F20"/>
          <w:spacing w:val="29"/>
          <w:w w:val="115"/>
        </w:rPr>
        <w:t> </w:t>
      </w:r>
      <w:r>
        <w:rPr>
          <w:color w:val="231F20"/>
          <w:w w:val="115"/>
        </w:rPr>
        <w:t>too.</w:t>
      </w:r>
      <w:r>
        <w:rPr>
          <w:color w:val="231F20"/>
          <w:spacing w:val="29"/>
          <w:w w:val="115"/>
        </w:rPr>
        <w:t> </w:t>
      </w:r>
      <w:r>
        <w:rPr>
          <w:color w:val="231F20"/>
          <w:w w:val="115"/>
        </w:rPr>
        <w:t>We</w:t>
      </w:r>
      <w:r>
        <w:rPr>
          <w:color w:val="231F20"/>
          <w:spacing w:val="29"/>
          <w:w w:val="115"/>
        </w:rPr>
        <w:t> </w:t>
      </w:r>
      <w:r>
        <w:rPr>
          <w:color w:val="231F20"/>
          <w:w w:val="115"/>
        </w:rPr>
        <w:t>came</w:t>
      </w:r>
      <w:r>
        <w:rPr>
          <w:color w:val="231F20"/>
          <w:spacing w:val="29"/>
          <w:w w:val="115"/>
        </w:rPr>
        <w:t> </w:t>
      </w:r>
      <w:r>
        <w:rPr>
          <w:color w:val="231F20"/>
          <w:w w:val="115"/>
        </w:rPr>
        <w:t>to</w:t>
      </w:r>
      <w:r>
        <w:rPr>
          <w:color w:val="231F20"/>
          <w:spacing w:val="29"/>
          <w:w w:val="115"/>
        </w:rPr>
        <w:t> </w:t>
      </w:r>
      <w:r>
        <w:rPr>
          <w:color w:val="231F20"/>
          <w:w w:val="115"/>
        </w:rPr>
        <w:t>our</w:t>
      </w:r>
      <w:r>
        <w:rPr>
          <w:color w:val="231F20"/>
          <w:spacing w:val="29"/>
          <w:w w:val="115"/>
        </w:rPr>
        <w:t> </w:t>
      </w:r>
      <w:r>
        <w:rPr>
          <w:color w:val="231F20"/>
          <w:w w:val="115"/>
        </w:rPr>
        <w:t>senses.</w:t>
      </w:r>
      <w:r>
        <w:rPr>
          <w:color w:val="231F20"/>
          <w:spacing w:val="28"/>
          <w:w w:val="115"/>
        </w:rPr>
        <w:t> </w:t>
      </w:r>
      <w:r>
        <w:rPr>
          <w:color w:val="231F20"/>
          <w:w w:val="115"/>
        </w:rPr>
        <w:t>We</w:t>
      </w:r>
      <w:r>
        <w:rPr>
          <w:color w:val="231F20"/>
          <w:spacing w:val="29"/>
          <w:w w:val="115"/>
        </w:rPr>
        <w:t> </w:t>
      </w:r>
      <w:r>
        <w:rPr>
          <w:color w:val="231F20"/>
          <w:w w:val="115"/>
        </w:rPr>
        <w:t>started</w:t>
      </w:r>
      <w:r>
        <w:rPr>
          <w:color w:val="231F20"/>
          <w:spacing w:val="29"/>
          <w:w w:val="115"/>
        </w:rPr>
        <w:t> </w:t>
      </w:r>
      <w:r>
        <w:rPr>
          <w:color w:val="231F20"/>
          <w:spacing w:val="-5"/>
          <w:w w:val="115"/>
        </w:rPr>
        <w:t>to</w:t>
      </w:r>
    </w:p>
    <w:p>
      <w:pPr>
        <w:pStyle w:val="BodyText"/>
        <w:spacing w:before="40"/>
        <w:ind w:left="676"/>
        <w:jc w:val="both"/>
      </w:pPr>
      <w:r>
        <w:rPr>
          <w:color w:val="231F20"/>
          <w:w w:val="115"/>
        </w:rPr>
        <w:t>take</w:t>
      </w:r>
      <w:r>
        <w:rPr>
          <w:color w:val="231F20"/>
          <w:spacing w:val="-1"/>
          <w:w w:val="115"/>
        </w:rPr>
        <w:t> </w:t>
      </w:r>
      <w:r>
        <w:rPr>
          <w:color w:val="231F20"/>
          <w:spacing w:val="-2"/>
          <w:w w:val="115"/>
        </w:rPr>
        <w:t>measures.</w:t>
      </w:r>
    </w:p>
    <w:p>
      <w:pPr>
        <w:pStyle w:val="BodyText"/>
        <w:spacing w:line="285" w:lineRule="auto" w:before="39"/>
        <w:ind w:left="676" w:right="709" w:firstLine="278"/>
        <w:jc w:val="both"/>
      </w:pPr>
      <w:r>
        <w:rPr>
          <w:color w:val="231F20"/>
          <w:w w:val="115"/>
        </w:rPr>
        <w:t>From</w:t>
      </w:r>
      <w:r>
        <w:rPr>
          <w:color w:val="231F20"/>
          <w:w w:val="115"/>
        </w:rPr>
        <w:t> an</w:t>
      </w:r>
      <w:r>
        <w:rPr>
          <w:color w:val="231F20"/>
          <w:w w:val="115"/>
        </w:rPr>
        <w:t> economic</w:t>
      </w:r>
      <w:r>
        <w:rPr>
          <w:color w:val="231F20"/>
          <w:w w:val="115"/>
        </w:rPr>
        <w:t> point</w:t>
      </w:r>
      <w:r>
        <w:rPr>
          <w:color w:val="231F20"/>
          <w:w w:val="115"/>
        </w:rPr>
        <w:t> of</w:t>
      </w:r>
      <w:r>
        <w:rPr>
          <w:color w:val="231F20"/>
          <w:w w:val="115"/>
        </w:rPr>
        <w:t> view,</w:t>
      </w:r>
      <w:r>
        <w:rPr>
          <w:color w:val="231F20"/>
          <w:w w:val="115"/>
        </w:rPr>
        <w:t> each</w:t>
      </w:r>
      <w:r>
        <w:rPr>
          <w:color w:val="231F20"/>
          <w:w w:val="115"/>
        </w:rPr>
        <w:t> of</w:t>
      </w:r>
      <w:r>
        <w:rPr>
          <w:color w:val="231F20"/>
          <w:w w:val="115"/>
        </w:rPr>
        <w:t> the</w:t>
      </w:r>
      <w:r>
        <w:rPr>
          <w:color w:val="231F20"/>
          <w:w w:val="115"/>
        </w:rPr>
        <w:t> </w:t>
      </w:r>
      <w:r>
        <w:rPr>
          <w:color w:val="231F20"/>
          <w:w w:val="115"/>
        </w:rPr>
        <w:t>events</w:t>
      </w:r>
      <w:r>
        <w:rPr>
          <w:color w:val="231F20"/>
          <w:spacing w:val="40"/>
          <w:w w:val="115"/>
        </w:rPr>
        <w:t> </w:t>
      </w:r>
      <w:r>
        <w:rPr>
          <w:color w:val="231F20"/>
          <w:w w:val="115"/>
        </w:rPr>
        <w:t>we have mentioned above in a sentence is a great event in itself.</w:t>
      </w:r>
      <w:r>
        <w:rPr>
          <w:color w:val="231F20"/>
          <w:spacing w:val="-2"/>
          <w:w w:val="115"/>
        </w:rPr>
        <w:t> </w:t>
      </w:r>
      <w:r>
        <w:rPr>
          <w:color w:val="231F20"/>
          <w:w w:val="115"/>
        </w:rPr>
        <w:t>These</w:t>
      </w:r>
      <w:r>
        <w:rPr>
          <w:color w:val="231F20"/>
          <w:spacing w:val="-2"/>
          <w:w w:val="115"/>
        </w:rPr>
        <w:t> </w:t>
      </w:r>
      <w:r>
        <w:rPr>
          <w:color w:val="231F20"/>
          <w:w w:val="115"/>
        </w:rPr>
        <w:t>are</w:t>
      </w:r>
      <w:r>
        <w:rPr>
          <w:color w:val="231F20"/>
          <w:spacing w:val="-2"/>
          <w:w w:val="115"/>
        </w:rPr>
        <w:t> </w:t>
      </w:r>
      <w:r>
        <w:rPr>
          <w:color w:val="231F20"/>
          <w:w w:val="115"/>
        </w:rPr>
        <w:t>our</w:t>
      </w:r>
      <w:r>
        <w:rPr>
          <w:color w:val="231F20"/>
          <w:spacing w:val="-2"/>
          <w:w w:val="115"/>
        </w:rPr>
        <w:t> </w:t>
      </w:r>
      <w:r>
        <w:rPr>
          <w:color w:val="231F20"/>
          <w:w w:val="115"/>
        </w:rPr>
        <w:t>many</w:t>
      </w:r>
      <w:r>
        <w:rPr>
          <w:color w:val="231F20"/>
          <w:spacing w:val="-2"/>
          <w:w w:val="115"/>
        </w:rPr>
        <w:t> </w:t>
      </w:r>
      <w:r>
        <w:rPr>
          <w:color w:val="231F20"/>
          <w:w w:val="115"/>
        </w:rPr>
        <w:t>material</w:t>
      </w:r>
      <w:r>
        <w:rPr>
          <w:color w:val="231F20"/>
          <w:spacing w:val="-2"/>
          <w:w w:val="115"/>
        </w:rPr>
        <w:t> </w:t>
      </w:r>
      <w:r>
        <w:rPr>
          <w:color w:val="231F20"/>
          <w:w w:val="115"/>
        </w:rPr>
        <w:t>and</w:t>
      </w:r>
      <w:r>
        <w:rPr>
          <w:color w:val="231F20"/>
          <w:spacing w:val="-2"/>
          <w:w w:val="115"/>
        </w:rPr>
        <w:t> </w:t>
      </w:r>
      <w:r>
        <w:rPr>
          <w:color w:val="231F20"/>
          <w:w w:val="115"/>
        </w:rPr>
        <w:t>spiritual</w:t>
      </w:r>
      <w:r>
        <w:rPr>
          <w:color w:val="231F20"/>
          <w:spacing w:val="-4"/>
          <w:w w:val="115"/>
        </w:rPr>
        <w:t> </w:t>
      </w:r>
      <w:r>
        <w:rPr>
          <w:color w:val="231F20"/>
          <w:w w:val="115"/>
        </w:rPr>
        <w:t>treasures.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37"/>
        <w:rPr>
          <w:sz w:val="12"/>
        </w:rPr>
      </w:pPr>
    </w:p>
    <w:p>
      <w:pPr>
        <w:spacing w:before="0"/>
        <w:ind w:left="2687" w:right="0" w:firstLine="0"/>
        <w:jc w:val="left"/>
        <w:rPr>
          <w:sz w:val="12"/>
        </w:rPr>
      </w:pPr>
      <w:r>
        <w:rPr>
          <w:color w:val="231F20"/>
          <w:w w:val="185"/>
          <w:sz w:val="12"/>
        </w:rPr>
        <w:t>Mil</w:t>
      </w:r>
      <w:r>
        <w:rPr>
          <w:color w:val="231F20"/>
          <w:spacing w:val="-1"/>
          <w:w w:val="185"/>
          <w:sz w:val="12"/>
        </w:rPr>
        <w:t> </w:t>
      </w:r>
      <w:r>
        <w:rPr>
          <w:color w:val="231F20"/>
          <w:w w:val="185"/>
          <w:sz w:val="12"/>
        </w:rPr>
        <w:t>Values</w:t>
      </w:r>
      <w:r>
        <w:rPr>
          <w:color w:val="231F20"/>
          <w:w w:val="185"/>
          <w:sz w:val="12"/>
        </w:rPr>
        <w:t> and</w:t>
      </w:r>
      <w:r>
        <w:rPr>
          <w:color w:val="231F20"/>
          <w:spacing w:val="-1"/>
          <w:w w:val="185"/>
          <w:sz w:val="12"/>
        </w:rPr>
        <w:t> </w:t>
      </w:r>
      <w:r>
        <w:rPr>
          <w:color w:val="231F20"/>
          <w:w w:val="185"/>
          <w:sz w:val="12"/>
        </w:rPr>
        <w:t>Issues</w:t>
      </w:r>
      <w:r>
        <w:rPr>
          <w:color w:val="231F20"/>
          <w:w w:val="185"/>
          <w:sz w:val="12"/>
        </w:rPr>
        <w:t> </w:t>
      </w:r>
      <w:r>
        <w:rPr>
          <w:color w:val="231F20"/>
          <w:w w:val="185"/>
          <w:sz w:val="9"/>
        </w:rPr>
        <w:t>-</w:t>
      </w:r>
      <w:r>
        <w:rPr>
          <w:color w:val="231F20"/>
          <w:spacing w:val="12"/>
          <w:w w:val="185"/>
          <w:sz w:val="9"/>
        </w:rPr>
        <w:t> </w:t>
      </w:r>
      <w:r>
        <w:rPr>
          <w:color w:val="231F20"/>
          <w:spacing w:val="-5"/>
          <w:w w:val="185"/>
          <w:sz w:val="12"/>
        </w:rPr>
        <w:t>69</w:t>
      </w:r>
    </w:p>
    <w:p>
      <w:pPr>
        <w:pStyle w:val="BodyText"/>
        <w:spacing w:line="285" w:lineRule="auto" w:before="120"/>
        <w:ind w:left="806" w:right="579" w:firstLine="9"/>
        <w:jc w:val="both"/>
      </w:pPr>
      <w:r>
        <w:rPr>
          <w:color w:val="231F20"/>
          <w:w w:val="110"/>
        </w:rPr>
        <w:t>They</w:t>
      </w:r>
      <w:r>
        <w:rPr>
          <w:color w:val="231F20"/>
          <w:spacing w:val="-2"/>
          <w:w w:val="110"/>
        </w:rPr>
        <w:t> </w:t>
      </w:r>
      <w:r>
        <w:rPr>
          <w:color w:val="231F20"/>
          <w:w w:val="110"/>
        </w:rPr>
        <w:t>exhausted</w:t>
      </w:r>
      <w:r>
        <w:rPr>
          <w:color w:val="231F20"/>
          <w:spacing w:val="-2"/>
          <w:w w:val="110"/>
        </w:rPr>
        <w:t> </w:t>
      </w:r>
      <w:r>
        <w:rPr>
          <w:color w:val="231F20"/>
          <w:w w:val="110"/>
        </w:rPr>
        <w:t>us.</w:t>
      </w:r>
      <w:r>
        <w:rPr>
          <w:color w:val="231F20"/>
          <w:spacing w:val="-2"/>
          <w:w w:val="110"/>
        </w:rPr>
        <w:t> </w:t>
      </w:r>
      <w:r>
        <w:rPr>
          <w:color w:val="231F20"/>
          <w:w w:val="110"/>
        </w:rPr>
        <w:t>But</w:t>
      </w:r>
      <w:r>
        <w:rPr>
          <w:color w:val="231F20"/>
          <w:spacing w:val="-2"/>
          <w:w w:val="110"/>
        </w:rPr>
        <w:t> </w:t>
      </w:r>
      <w:r>
        <w:rPr>
          <w:color w:val="231F20"/>
          <w:w w:val="110"/>
        </w:rPr>
        <w:t>against</w:t>
      </w:r>
      <w:r>
        <w:rPr>
          <w:color w:val="231F20"/>
          <w:spacing w:val="-2"/>
          <w:w w:val="110"/>
        </w:rPr>
        <w:t> </w:t>
      </w:r>
      <w:r>
        <w:rPr>
          <w:color w:val="231F20"/>
          <w:w w:val="110"/>
        </w:rPr>
        <w:t>all</w:t>
      </w:r>
      <w:r>
        <w:rPr>
          <w:color w:val="231F20"/>
          <w:spacing w:val="-2"/>
          <w:w w:val="110"/>
        </w:rPr>
        <w:t> </w:t>
      </w:r>
      <w:r>
        <w:rPr>
          <w:color w:val="231F20"/>
          <w:w w:val="110"/>
        </w:rPr>
        <w:t>this,</w:t>
      </w:r>
      <w:r>
        <w:rPr>
          <w:color w:val="231F20"/>
          <w:spacing w:val="-2"/>
          <w:w w:val="110"/>
        </w:rPr>
        <w:t> </w:t>
      </w:r>
      <w:r>
        <w:rPr>
          <w:color w:val="231F20"/>
          <w:w w:val="110"/>
        </w:rPr>
        <w:t>we</w:t>
      </w:r>
      <w:r>
        <w:rPr>
          <w:color w:val="231F20"/>
          <w:spacing w:val="-2"/>
          <w:w w:val="110"/>
        </w:rPr>
        <w:t> </w:t>
      </w:r>
      <w:r>
        <w:rPr>
          <w:color w:val="231F20"/>
          <w:w w:val="110"/>
        </w:rPr>
        <w:t>won</w:t>
      </w:r>
      <w:r>
        <w:rPr>
          <w:color w:val="231F20"/>
          <w:spacing w:val="-2"/>
          <w:w w:val="110"/>
        </w:rPr>
        <w:t> </w:t>
      </w:r>
      <w:r>
        <w:rPr>
          <w:color w:val="231F20"/>
          <w:w w:val="110"/>
        </w:rPr>
        <w:t>our</w:t>
      </w:r>
      <w:r>
        <w:rPr>
          <w:color w:val="231F20"/>
          <w:spacing w:val="-2"/>
          <w:w w:val="110"/>
        </w:rPr>
        <w:t> </w:t>
      </w:r>
      <w:r>
        <w:rPr>
          <w:color w:val="231F20"/>
          <w:w w:val="110"/>
        </w:rPr>
        <w:t>freedom and independence. We had our national existence within </w:t>
      </w:r>
      <w:r>
        <w:rPr>
          <w:color w:val="231F20"/>
          <w:w w:val="110"/>
        </w:rPr>
        <w:t>our national borders.</w:t>
      </w:r>
    </w:p>
    <w:p>
      <w:pPr>
        <w:pStyle w:val="BodyText"/>
        <w:spacing w:line="285" w:lineRule="auto"/>
        <w:ind w:left="809" w:right="580" w:firstLine="288"/>
        <w:jc w:val="both"/>
      </w:pPr>
      <w:r>
        <w:rPr>
          <w:color w:val="231F20"/>
          <w:w w:val="115"/>
        </w:rPr>
        <w:t>In</w:t>
      </w:r>
      <w:r>
        <w:rPr>
          <w:color w:val="231F20"/>
          <w:w w:val="115"/>
        </w:rPr>
        <w:t> the</w:t>
      </w:r>
      <w:r>
        <w:rPr>
          <w:color w:val="231F20"/>
          <w:w w:val="115"/>
        </w:rPr>
        <w:t> face</w:t>
      </w:r>
      <w:r>
        <w:rPr>
          <w:color w:val="231F20"/>
          <w:w w:val="115"/>
        </w:rPr>
        <w:t> of</w:t>
      </w:r>
      <w:r>
        <w:rPr>
          <w:color w:val="231F20"/>
          <w:w w:val="115"/>
        </w:rPr>
        <w:t> all</w:t>
      </w:r>
      <w:r>
        <w:rPr>
          <w:color w:val="231F20"/>
          <w:w w:val="115"/>
        </w:rPr>
        <w:t> these</w:t>
      </w:r>
      <w:r>
        <w:rPr>
          <w:color w:val="231F20"/>
          <w:w w:val="115"/>
        </w:rPr>
        <w:t> bankrupting</w:t>
      </w:r>
      <w:r>
        <w:rPr>
          <w:color w:val="231F20"/>
          <w:w w:val="115"/>
        </w:rPr>
        <w:t> events,</w:t>
      </w:r>
      <w:r>
        <w:rPr>
          <w:color w:val="231F20"/>
          <w:w w:val="115"/>
        </w:rPr>
        <w:t> as</w:t>
      </w:r>
      <w:r>
        <w:rPr>
          <w:color w:val="231F20"/>
          <w:w w:val="115"/>
        </w:rPr>
        <w:t> in</w:t>
      </w:r>
      <w:r>
        <w:rPr>
          <w:color w:val="231F20"/>
          <w:w w:val="115"/>
        </w:rPr>
        <w:t> the realisation</w:t>
      </w:r>
      <w:r>
        <w:rPr>
          <w:color w:val="231F20"/>
          <w:spacing w:val="-2"/>
          <w:w w:val="115"/>
        </w:rPr>
        <w:t> </w:t>
      </w:r>
      <w:r>
        <w:rPr>
          <w:color w:val="231F20"/>
          <w:w w:val="115"/>
        </w:rPr>
        <w:t>of</w:t>
      </w:r>
      <w:r>
        <w:rPr>
          <w:color w:val="231F20"/>
          <w:spacing w:val="-2"/>
          <w:w w:val="115"/>
        </w:rPr>
        <w:t> </w:t>
      </w:r>
      <w:r>
        <w:rPr>
          <w:color w:val="231F20"/>
          <w:w w:val="115"/>
        </w:rPr>
        <w:t>all</w:t>
      </w:r>
      <w:r>
        <w:rPr>
          <w:color w:val="231F20"/>
          <w:spacing w:val="-2"/>
          <w:w w:val="115"/>
        </w:rPr>
        <w:t> </w:t>
      </w:r>
      <w:r>
        <w:rPr>
          <w:color w:val="231F20"/>
          <w:w w:val="115"/>
        </w:rPr>
        <w:t>these</w:t>
      </w:r>
      <w:r>
        <w:rPr>
          <w:color w:val="231F20"/>
          <w:spacing w:val="-2"/>
          <w:w w:val="115"/>
        </w:rPr>
        <w:t> </w:t>
      </w:r>
      <w:r>
        <w:rPr>
          <w:color w:val="231F20"/>
          <w:w w:val="115"/>
        </w:rPr>
        <w:t>wonders,</w:t>
      </w:r>
      <w:r>
        <w:rPr>
          <w:color w:val="231F20"/>
          <w:spacing w:val="-2"/>
          <w:w w:val="115"/>
        </w:rPr>
        <w:t> </w:t>
      </w:r>
      <w:r>
        <w:rPr>
          <w:color w:val="231F20"/>
          <w:w w:val="115"/>
        </w:rPr>
        <w:t>the</w:t>
      </w:r>
      <w:r>
        <w:rPr>
          <w:color w:val="231F20"/>
          <w:spacing w:val="-2"/>
          <w:w w:val="115"/>
        </w:rPr>
        <w:t> </w:t>
      </w:r>
      <w:r>
        <w:rPr>
          <w:color w:val="231F20"/>
          <w:w w:val="115"/>
        </w:rPr>
        <w:t>Turkish</w:t>
      </w:r>
      <w:r>
        <w:rPr>
          <w:color w:val="231F20"/>
          <w:spacing w:val="-2"/>
          <w:w w:val="115"/>
        </w:rPr>
        <w:t> </w:t>
      </w:r>
      <w:r>
        <w:rPr>
          <w:color w:val="231F20"/>
          <w:w w:val="115"/>
        </w:rPr>
        <w:t>peasantry</w:t>
      </w:r>
      <w:r>
        <w:rPr>
          <w:color w:val="231F20"/>
          <w:spacing w:val="-2"/>
          <w:w w:val="115"/>
        </w:rPr>
        <w:t> </w:t>
      </w:r>
      <w:r>
        <w:rPr>
          <w:color w:val="231F20"/>
          <w:w w:val="115"/>
        </w:rPr>
        <w:t>has been our sole support.</w:t>
      </w:r>
    </w:p>
    <w:p>
      <w:pPr>
        <w:pStyle w:val="BodyText"/>
        <w:spacing w:line="285" w:lineRule="auto"/>
        <w:ind w:left="806" w:right="578" w:firstLine="288"/>
        <w:jc w:val="both"/>
      </w:pPr>
      <w:r>
        <w:rPr>
          <w:color w:val="231F20"/>
          <w:w w:val="115"/>
        </w:rPr>
        <w:t>The</w:t>
      </w:r>
      <w:r>
        <w:rPr>
          <w:color w:val="231F20"/>
          <w:w w:val="115"/>
        </w:rPr>
        <w:t> Turkish</w:t>
      </w:r>
      <w:r>
        <w:rPr>
          <w:color w:val="231F20"/>
          <w:w w:val="115"/>
        </w:rPr>
        <w:t> peasantry</w:t>
      </w:r>
      <w:r>
        <w:rPr>
          <w:color w:val="231F20"/>
          <w:w w:val="115"/>
        </w:rPr>
        <w:t> paid</w:t>
      </w:r>
      <w:r>
        <w:rPr>
          <w:color w:val="231F20"/>
          <w:w w:val="115"/>
        </w:rPr>
        <w:t> for</w:t>
      </w:r>
      <w:r>
        <w:rPr>
          <w:color w:val="231F20"/>
          <w:w w:val="115"/>
        </w:rPr>
        <w:t> these</w:t>
      </w:r>
      <w:r>
        <w:rPr>
          <w:color w:val="231F20"/>
          <w:w w:val="115"/>
        </w:rPr>
        <w:t> sacrifices</w:t>
      </w:r>
      <w:r>
        <w:rPr>
          <w:color w:val="231F20"/>
          <w:w w:val="115"/>
        </w:rPr>
        <w:t> </w:t>
      </w:r>
      <w:r>
        <w:rPr>
          <w:color w:val="231F20"/>
          <w:w w:val="115"/>
        </w:rPr>
        <w:t>with their</w:t>
      </w:r>
      <w:r>
        <w:rPr>
          <w:color w:val="231F20"/>
          <w:w w:val="115"/>
        </w:rPr>
        <w:t> lives</w:t>
      </w:r>
      <w:r>
        <w:rPr>
          <w:color w:val="231F20"/>
          <w:w w:val="115"/>
        </w:rPr>
        <w:t> and</w:t>
      </w:r>
      <w:r>
        <w:rPr>
          <w:color w:val="231F20"/>
          <w:w w:val="115"/>
        </w:rPr>
        <w:t> property.</w:t>
      </w:r>
      <w:r>
        <w:rPr>
          <w:color w:val="231F20"/>
          <w:w w:val="115"/>
        </w:rPr>
        <w:t> Contrary</w:t>
      </w:r>
      <w:r>
        <w:rPr>
          <w:color w:val="231F20"/>
          <w:w w:val="115"/>
        </w:rPr>
        <w:t> to</w:t>
      </w:r>
      <w:r>
        <w:rPr>
          <w:color w:val="231F20"/>
          <w:w w:val="115"/>
        </w:rPr>
        <w:t> economic</w:t>
      </w:r>
      <w:r>
        <w:rPr>
          <w:color w:val="231F20"/>
          <w:w w:val="115"/>
        </w:rPr>
        <w:t> theories, they</w:t>
      </w:r>
      <w:r>
        <w:rPr>
          <w:color w:val="231F20"/>
          <w:w w:val="115"/>
        </w:rPr>
        <w:t> have</w:t>
      </w:r>
      <w:r>
        <w:rPr>
          <w:color w:val="231F20"/>
          <w:w w:val="115"/>
        </w:rPr>
        <w:t> preferred</w:t>
      </w:r>
      <w:r>
        <w:rPr>
          <w:color w:val="231F20"/>
          <w:w w:val="115"/>
        </w:rPr>
        <w:t> hunger</w:t>
      </w:r>
      <w:r>
        <w:rPr>
          <w:color w:val="231F20"/>
          <w:w w:val="115"/>
        </w:rPr>
        <w:t> to</w:t>
      </w:r>
      <w:r>
        <w:rPr>
          <w:color w:val="231F20"/>
          <w:w w:val="115"/>
        </w:rPr>
        <w:t> immorality,</w:t>
      </w:r>
      <w:r>
        <w:rPr>
          <w:color w:val="231F20"/>
          <w:w w:val="115"/>
        </w:rPr>
        <w:t> misery</w:t>
      </w:r>
      <w:r>
        <w:rPr>
          <w:color w:val="231F20"/>
          <w:w w:val="115"/>
        </w:rPr>
        <w:t> to slavery,</w:t>
      </w:r>
      <w:r>
        <w:rPr>
          <w:color w:val="231F20"/>
          <w:w w:val="115"/>
        </w:rPr>
        <w:t> suffering</w:t>
      </w:r>
      <w:r>
        <w:rPr>
          <w:color w:val="231F20"/>
          <w:w w:val="115"/>
        </w:rPr>
        <w:t> to</w:t>
      </w:r>
      <w:r>
        <w:rPr>
          <w:color w:val="231F20"/>
          <w:w w:val="115"/>
        </w:rPr>
        <w:t> vagrancy.</w:t>
      </w:r>
      <w:r>
        <w:rPr>
          <w:color w:val="231F20"/>
          <w:w w:val="115"/>
        </w:rPr>
        <w:t> We</w:t>
      </w:r>
      <w:r>
        <w:rPr>
          <w:color w:val="231F20"/>
          <w:w w:val="115"/>
        </w:rPr>
        <w:t> believe</w:t>
      </w:r>
      <w:r>
        <w:rPr>
          <w:color w:val="231F20"/>
          <w:w w:val="115"/>
        </w:rPr>
        <w:t> that</w:t>
      </w:r>
      <w:r>
        <w:rPr>
          <w:color w:val="231F20"/>
          <w:w w:val="115"/>
        </w:rPr>
        <w:t> this</w:t>
      </w:r>
      <w:r>
        <w:rPr>
          <w:color w:val="231F20"/>
          <w:spacing w:val="40"/>
          <w:w w:val="115"/>
        </w:rPr>
        <w:t> </w:t>
      </w:r>
      <w:r>
        <w:rPr>
          <w:color w:val="231F20"/>
          <w:w w:val="115"/>
        </w:rPr>
        <w:t>people is an inexhaustible treasure and its energy.</w:t>
      </w:r>
    </w:p>
    <w:p>
      <w:pPr>
        <w:pStyle w:val="BodyText"/>
        <w:spacing w:line="285" w:lineRule="auto"/>
        <w:ind w:left="806" w:right="592" w:firstLine="288"/>
        <w:jc w:val="both"/>
      </w:pPr>
      <w:r>
        <w:rPr>
          <w:color w:val="231F20"/>
          <w:w w:val="115"/>
        </w:rPr>
        <w:t>Because</w:t>
      </w:r>
      <w:r>
        <w:rPr>
          <w:color w:val="231F20"/>
          <w:w w:val="115"/>
        </w:rPr>
        <w:t> he</w:t>
      </w:r>
      <w:r>
        <w:rPr>
          <w:color w:val="231F20"/>
          <w:w w:val="115"/>
        </w:rPr>
        <w:t> has</w:t>
      </w:r>
      <w:r>
        <w:rPr>
          <w:color w:val="231F20"/>
          <w:w w:val="115"/>
        </w:rPr>
        <w:t> proved</w:t>
      </w:r>
      <w:r>
        <w:rPr>
          <w:color w:val="231F20"/>
          <w:w w:val="115"/>
        </w:rPr>
        <w:t> and</w:t>
      </w:r>
      <w:r>
        <w:rPr>
          <w:color w:val="231F20"/>
          <w:w w:val="115"/>
        </w:rPr>
        <w:t> demonstrated</w:t>
      </w:r>
      <w:r>
        <w:rPr>
          <w:color w:val="231F20"/>
          <w:w w:val="115"/>
        </w:rPr>
        <w:t> these</w:t>
      </w:r>
      <w:r>
        <w:rPr>
          <w:color w:val="231F20"/>
          <w:w w:val="115"/>
        </w:rPr>
        <w:t> </w:t>
      </w:r>
      <w:r>
        <w:rPr>
          <w:color w:val="231F20"/>
          <w:w w:val="115"/>
        </w:rPr>
        <w:t>at every stage of our history.</w:t>
      </w:r>
    </w:p>
    <w:p>
      <w:pPr>
        <w:pStyle w:val="BodyText"/>
        <w:spacing w:line="285" w:lineRule="auto"/>
        <w:ind w:left="800" w:right="585" w:firstLine="283"/>
        <w:jc w:val="both"/>
      </w:pPr>
      <w:r>
        <w:rPr>
          <w:color w:val="231F20"/>
          <w:w w:val="115"/>
        </w:rPr>
        <w:t>The</w:t>
      </w:r>
      <w:r>
        <w:rPr>
          <w:color w:val="231F20"/>
          <w:w w:val="115"/>
        </w:rPr>
        <w:t> Turkish</w:t>
      </w:r>
      <w:r>
        <w:rPr>
          <w:color w:val="231F20"/>
          <w:w w:val="115"/>
        </w:rPr>
        <w:t> woman,</w:t>
      </w:r>
      <w:r>
        <w:rPr>
          <w:color w:val="231F20"/>
          <w:w w:val="115"/>
        </w:rPr>
        <w:t> who</w:t>
      </w:r>
      <w:r>
        <w:rPr>
          <w:color w:val="231F20"/>
          <w:w w:val="115"/>
        </w:rPr>
        <w:t> nursed</w:t>
      </w:r>
      <w:r>
        <w:rPr>
          <w:color w:val="231F20"/>
          <w:w w:val="115"/>
        </w:rPr>
        <w:t> her</w:t>
      </w:r>
      <w:r>
        <w:rPr>
          <w:color w:val="231F20"/>
          <w:w w:val="115"/>
        </w:rPr>
        <w:t> child</w:t>
      </w:r>
      <w:r>
        <w:rPr>
          <w:color w:val="231F20"/>
          <w:w w:val="115"/>
        </w:rPr>
        <w:t> by</w:t>
      </w:r>
      <w:r>
        <w:rPr>
          <w:color w:val="231F20"/>
          <w:w w:val="115"/>
        </w:rPr>
        <w:t> eating wild</w:t>
      </w:r>
      <w:r>
        <w:rPr>
          <w:color w:val="231F20"/>
          <w:w w:val="115"/>
        </w:rPr>
        <w:t> grasses</w:t>
      </w:r>
      <w:r>
        <w:rPr>
          <w:color w:val="231F20"/>
          <w:w w:val="115"/>
        </w:rPr>
        <w:t> while</w:t>
      </w:r>
      <w:r>
        <w:rPr>
          <w:color w:val="231F20"/>
          <w:w w:val="115"/>
        </w:rPr>
        <w:t> her</w:t>
      </w:r>
      <w:r>
        <w:rPr>
          <w:color w:val="231F20"/>
          <w:w w:val="115"/>
        </w:rPr>
        <w:t> husband</w:t>
      </w:r>
      <w:r>
        <w:rPr>
          <w:color w:val="231F20"/>
          <w:w w:val="115"/>
        </w:rPr>
        <w:t> fought</w:t>
      </w:r>
      <w:r>
        <w:rPr>
          <w:color w:val="231F20"/>
          <w:w w:val="115"/>
        </w:rPr>
        <w:t> on</w:t>
      </w:r>
      <w:r>
        <w:rPr>
          <w:color w:val="231F20"/>
          <w:w w:val="115"/>
        </w:rPr>
        <w:t> the</w:t>
      </w:r>
      <w:r>
        <w:rPr>
          <w:color w:val="231F20"/>
          <w:w w:val="115"/>
        </w:rPr>
        <w:t> </w:t>
      </w:r>
      <w:r>
        <w:rPr>
          <w:color w:val="231F20"/>
          <w:w w:val="115"/>
        </w:rPr>
        <w:t>fronts, proved</w:t>
      </w:r>
      <w:r>
        <w:rPr>
          <w:color w:val="231F20"/>
          <w:w w:val="115"/>
        </w:rPr>
        <w:t> that</w:t>
      </w:r>
      <w:r>
        <w:rPr>
          <w:color w:val="231F20"/>
          <w:w w:val="115"/>
        </w:rPr>
        <w:t> she</w:t>
      </w:r>
      <w:r>
        <w:rPr>
          <w:color w:val="231F20"/>
          <w:w w:val="115"/>
        </w:rPr>
        <w:t> was</w:t>
      </w:r>
      <w:r>
        <w:rPr>
          <w:color w:val="231F20"/>
          <w:w w:val="115"/>
        </w:rPr>
        <w:t> a</w:t>
      </w:r>
      <w:r>
        <w:rPr>
          <w:color w:val="231F20"/>
          <w:w w:val="115"/>
        </w:rPr>
        <w:t> kind</w:t>
      </w:r>
      <w:r>
        <w:rPr>
          <w:color w:val="231F20"/>
          <w:w w:val="115"/>
        </w:rPr>
        <w:t> of</w:t>
      </w:r>
      <w:r>
        <w:rPr>
          <w:color w:val="231F20"/>
          <w:w w:val="115"/>
        </w:rPr>
        <w:t> Turkish</w:t>
      </w:r>
      <w:r>
        <w:rPr>
          <w:color w:val="231F20"/>
          <w:w w:val="115"/>
        </w:rPr>
        <w:t> mother</w:t>
      </w:r>
      <w:r>
        <w:rPr>
          <w:color w:val="231F20"/>
          <w:w w:val="115"/>
        </w:rPr>
        <w:t> whenever </w:t>
      </w:r>
      <w:r>
        <w:rPr>
          <w:color w:val="231F20"/>
          <w:spacing w:val="-2"/>
          <w:w w:val="115"/>
        </w:rPr>
        <w:t>necessary.</w:t>
      </w:r>
    </w:p>
    <w:p>
      <w:pPr>
        <w:pStyle w:val="BodyText"/>
        <w:spacing w:line="285" w:lineRule="auto"/>
        <w:ind w:left="802" w:right="572" w:firstLine="290"/>
        <w:jc w:val="both"/>
      </w:pPr>
      <w:r>
        <w:rPr>
          <w:color w:val="231F20"/>
          <w:w w:val="110"/>
        </w:rPr>
        <w:t>Our peasants, who poured their veins to the fronts while their obas were struggling with hunger and darkness, always showed</w:t>
      </w:r>
      <w:r>
        <w:rPr>
          <w:color w:val="231F20"/>
          <w:w w:val="110"/>
        </w:rPr>
        <w:t> their</w:t>
      </w:r>
      <w:r>
        <w:rPr>
          <w:color w:val="231F20"/>
          <w:w w:val="110"/>
        </w:rPr>
        <w:t> lionship</w:t>
      </w:r>
      <w:r>
        <w:rPr>
          <w:color w:val="231F20"/>
          <w:w w:val="110"/>
        </w:rPr>
        <w:t> to</w:t>
      </w:r>
      <w:r>
        <w:rPr>
          <w:color w:val="231F20"/>
          <w:w w:val="110"/>
        </w:rPr>
        <w:t> the</w:t>
      </w:r>
      <w:r>
        <w:rPr>
          <w:color w:val="231F20"/>
          <w:w w:val="110"/>
        </w:rPr>
        <w:t> world.</w:t>
      </w:r>
      <w:r>
        <w:rPr>
          <w:color w:val="231F20"/>
          <w:w w:val="110"/>
        </w:rPr>
        <w:t> We</w:t>
      </w:r>
      <w:r>
        <w:rPr>
          <w:color w:val="231F20"/>
          <w:w w:val="110"/>
        </w:rPr>
        <w:t> asked</w:t>
      </w:r>
      <w:r>
        <w:rPr>
          <w:color w:val="231F20"/>
          <w:w w:val="110"/>
        </w:rPr>
        <w:t> for</w:t>
      </w:r>
      <w:r>
        <w:rPr>
          <w:color w:val="231F20"/>
          <w:w w:val="110"/>
        </w:rPr>
        <w:t> many things</w:t>
      </w:r>
      <w:r>
        <w:rPr>
          <w:color w:val="231F20"/>
          <w:w w:val="110"/>
        </w:rPr>
        <w:t> without</w:t>
      </w:r>
      <w:r>
        <w:rPr>
          <w:color w:val="231F20"/>
          <w:w w:val="110"/>
        </w:rPr>
        <w:t> giving</w:t>
      </w:r>
      <w:r>
        <w:rPr>
          <w:color w:val="231F20"/>
          <w:w w:val="110"/>
        </w:rPr>
        <w:t> him</w:t>
      </w:r>
      <w:r>
        <w:rPr>
          <w:color w:val="231F20"/>
          <w:w w:val="110"/>
        </w:rPr>
        <w:t> anything.</w:t>
      </w:r>
      <w:r>
        <w:rPr>
          <w:color w:val="231F20"/>
          <w:w w:val="110"/>
        </w:rPr>
        <w:t> He</w:t>
      </w:r>
      <w:r>
        <w:rPr>
          <w:color w:val="231F20"/>
          <w:w w:val="110"/>
        </w:rPr>
        <w:t> gave.</w:t>
      </w:r>
      <w:r>
        <w:rPr>
          <w:color w:val="231F20"/>
          <w:w w:val="110"/>
        </w:rPr>
        <w:t> When</w:t>
      </w:r>
      <w:r>
        <w:rPr>
          <w:color w:val="231F20"/>
          <w:w w:val="110"/>
        </w:rPr>
        <w:t> we</w:t>
      </w:r>
      <w:r>
        <w:rPr>
          <w:color w:val="231F20"/>
          <w:spacing w:val="80"/>
          <w:w w:val="110"/>
        </w:rPr>
        <w:t> </w:t>
      </w:r>
      <w:r>
        <w:rPr>
          <w:color w:val="231F20"/>
          <w:w w:val="110"/>
        </w:rPr>
        <w:t>were</w:t>
      </w:r>
      <w:r>
        <w:rPr>
          <w:color w:val="231F20"/>
          <w:w w:val="110"/>
        </w:rPr>
        <w:t> in</w:t>
      </w:r>
      <w:r>
        <w:rPr>
          <w:color w:val="231F20"/>
          <w:w w:val="110"/>
        </w:rPr>
        <w:t> trouble,</w:t>
      </w:r>
      <w:r>
        <w:rPr>
          <w:color w:val="231F20"/>
          <w:w w:val="110"/>
        </w:rPr>
        <w:t> we</w:t>
      </w:r>
      <w:r>
        <w:rPr>
          <w:color w:val="231F20"/>
          <w:w w:val="110"/>
        </w:rPr>
        <w:t> asked</w:t>
      </w:r>
      <w:r>
        <w:rPr>
          <w:color w:val="231F20"/>
          <w:w w:val="110"/>
        </w:rPr>
        <w:t> him</w:t>
      </w:r>
      <w:r>
        <w:rPr>
          <w:color w:val="231F20"/>
          <w:w w:val="110"/>
        </w:rPr>
        <w:t> to</w:t>
      </w:r>
      <w:r>
        <w:rPr>
          <w:color w:val="231F20"/>
          <w:w w:val="110"/>
        </w:rPr>
        <w:t> come</w:t>
      </w:r>
      <w:r>
        <w:rPr>
          <w:color w:val="231F20"/>
          <w:w w:val="110"/>
        </w:rPr>
        <w:t> in</w:t>
      </w:r>
      <w:r>
        <w:rPr>
          <w:color w:val="231F20"/>
          <w:w w:val="110"/>
        </w:rPr>
        <w:t> case</w:t>
      </w:r>
      <w:r>
        <w:rPr>
          <w:color w:val="231F20"/>
          <w:w w:val="110"/>
        </w:rPr>
        <w:t> of</w:t>
      </w:r>
      <w:r>
        <w:rPr>
          <w:color w:val="231F20"/>
          <w:w w:val="110"/>
        </w:rPr>
        <w:t> danger,</w:t>
      </w:r>
      <w:r>
        <w:rPr>
          <w:color w:val="231F20"/>
          <w:spacing w:val="40"/>
          <w:w w:val="110"/>
        </w:rPr>
        <w:t> </w:t>
      </w:r>
      <w:r>
        <w:rPr>
          <w:color w:val="231F20"/>
          <w:w w:val="110"/>
        </w:rPr>
        <w:t>and</w:t>
      </w:r>
      <w:r>
        <w:rPr>
          <w:color w:val="231F20"/>
          <w:w w:val="110"/>
        </w:rPr>
        <w:t> he</w:t>
      </w:r>
      <w:r>
        <w:rPr>
          <w:color w:val="231F20"/>
          <w:w w:val="110"/>
        </w:rPr>
        <w:t> came.</w:t>
      </w:r>
      <w:r>
        <w:rPr>
          <w:color w:val="231F20"/>
          <w:w w:val="110"/>
        </w:rPr>
        <w:t> What</w:t>
      </w:r>
      <w:r>
        <w:rPr>
          <w:color w:val="231F20"/>
          <w:w w:val="110"/>
        </w:rPr>
        <w:t> crisis</w:t>
      </w:r>
      <w:r>
        <w:rPr>
          <w:color w:val="231F20"/>
          <w:w w:val="110"/>
        </w:rPr>
        <w:t> and</w:t>
      </w:r>
      <w:r>
        <w:rPr>
          <w:color w:val="231F20"/>
          <w:w w:val="110"/>
        </w:rPr>
        <w:t> what</w:t>
      </w:r>
      <w:r>
        <w:rPr>
          <w:color w:val="231F20"/>
          <w:w w:val="110"/>
        </w:rPr>
        <w:t> danger</w:t>
      </w:r>
      <w:r>
        <w:rPr>
          <w:color w:val="231F20"/>
          <w:w w:val="110"/>
        </w:rPr>
        <w:t> can</w:t>
      </w:r>
      <w:r>
        <w:rPr>
          <w:color w:val="231F20"/>
          <w:w w:val="110"/>
        </w:rPr>
        <w:t> a</w:t>
      </w:r>
      <w:r>
        <w:rPr>
          <w:color w:val="231F20"/>
          <w:w w:val="110"/>
        </w:rPr>
        <w:t> nation possessing such a treasure and such a sacred mass succumb to?</w:t>
      </w:r>
      <w:r>
        <w:rPr>
          <w:color w:val="231F20"/>
          <w:w w:val="110"/>
        </w:rPr>
        <w:t> Does</w:t>
      </w:r>
      <w:r>
        <w:rPr>
          <w:color w:val="231F20"/>
          <w:w w:val="110"/>
        </w:rPr>
        <w:t> the</w:t>
      </w:r>
      <w:r>
        <w:rPr>
          <w:color w:val="231F20"/>
          <w:w w:val="110"/>
        </w:rPr>
        <w:t> lion,</w:t>
      </w:r>
      <w:r>
        <w:rPr>
          <w:color w:val="231F20"/>
          <w:w w:val="110"/>
        </w:rPr>
        <w:t> who</w:t>
      </w:r>
      <w:r>
        <w:rPr>
          <w:color w:val="231F20"/>
          <w:w w:val="110"/>
        </w:rPr>
        <w:t> fights</w:t>
      </w:r>
      <w:r>
        <w:rPr>
          <w:color w:val="231F20"/>
          <w:w w:val="110"/>
        </w:rPr>
        <w:t> and</w:t>
      </w:r>
      <w:r>
        <w:rPr>
          <w:color w:val="231F20"/>
          <w:w w:val="110"/>
        </w:rPr>
        <w:t> claws</w:t>
      </w:r>
      <w:r>
        <w:rPr>
          <w:color w:val="231F20"/>
          <w:w w:val="110"/>
        </w:rPr>
        <w:t> with</w:t>
      </w:r>
      <w:r>
        <w:rPr>
          <w:color w:val="231F20"/>
          <w:w w:val="110"/>
        </w:rPr>
        <w:t> death</w:t>
      </w:r>
      <w:r>
        <w:rPr>
          <w:color w:val="231F20"/>
          <w:w w:val="110"/>
        </w:rPr>
        <w:t> for independence,</w:t>
      </w:r>
      <w:r>
        <w:rPr>
          <w:color w:val="231F20"/>
          <w:spacing w:val="-4"/>
          <w:w w:val="110"/>
        </w:rPr>
        <w:t> </w:t>
      </w:r>
      <w:r>
        <w:rPr>
          <w:color w:val="231F20"/>
          <w:w w:val="110"/>
        </w:rPr>
        <w:t>fear</w:t>
      </w:r>
      <w:r>
        <w:rPr>
          <w:color w:val="231F20"/>
          <w:spacing w:val="-4"/>
          <w:w w:val="110"/>
        </w:rPr>
        <w:t> </w:t>
      </w:r>
      <w:r>
        <w:rPr>
          <w:color w:val="231F20"/>
          <w:w w:val="110"/>
        </w:rPr>
        <w:t>and</w:t>
      </w:r>
      <w:r>
        <w:rPr>
          <w:color w:val="231F20"/>
          <w:spacing w:val="-4"/>
          <w:w w:val="110"/>
        </w:rPr>
        <w:t> </w:t>
      </w:r>
      <w:r>
        <w:rPr>
          <w:color w:val="231F20"/>
          <w:w w:val="110"/>
        </w:rPr>
        <w:t>grow</w:t>
      </w:r>
      <w:r>
        <w:rPr>
          <w:color w:val="231F20"/>
          <w:spacing w:val="-4"/>
          <w:w w:val="110"/>
        </w:rPr>
        <w:t> </w:t>
      </w:r>
      <w:r>
        <w:rPr>
          <w:color w:val="231F20"/>
          <w:w w:val="110"/>
        </w:rPr>
        <w:t>tired</w:t>
      </w:r>
      <w:r>
        <w:rPr>
          <w:color w:val="231F20"/>
          <w:spacing w:val="-4"/>
          <w:w w:val="110"/>
        </w:rPr>
        <w:t> </w:t>
      </w:r>
      <w:r>
        <w:rPr>
          <w:color w:val="231F20"/>
          <w:w w:val="110"/>
        </w:rPr>
        <w:t>of</w:t>
      </w:r>
      <w:r>
        <w:rPr>
          <w:color w:val="231F20"/>
          <w:spacing w:val="-4"/>
          <w:w w:val="110"/>
        </w:rPr>
        <w:t> </w:t>
      </w:r>
      <w:r>
        <w:rPr>
          <w:color w:val="231F20"/>
          <w:w w:val="110"/>
        </w:rPr>
        <w:t>struggling</w:t>
      </w:r>
      <w:r>
        <w:rPr>
          <w:color w:val="231F20"/>
          <w:spacing w:val="-4"/>
          <w:w w:val="110"/>
        </w:rPr>
        <w:t> </w:t>
      </w:r>
      <w:r>
        <w:rPr>
          <w:color w:val="231F20"/>
          <w:w w:val="110"/>
        </w:rPr>
        <w:t>with</w:t>
      </w:r>
      <w:r>
        <w:rPr>
          <w:color w:val="231F20"/>
          <w:spacing w:val="-4"/>
          <w:w w:val="110"/>
        </w:rPr>
        <w:t> </w:t>
      </w:r>
      <w:r>
        <w:rPr>
          <w:color w:val="231F20"/>
          <w:w w:val="110"/>
        </w:rPr>
        <w:t>poverty and hunger in order to live? </w:t>
      </w:r>
      <w:r>
        <w:rPr>
          <w:color w:val="231F20"/>
          <w:spacing w:val="10"/>
          <w:w w:val="110"/>
        </w:rPr>
        <w:t>...</w:t>
      </w:r>
    </w:p>
    <w:p>
      <w:pPr>
        <w:pStyle w:val="BodyText"/>
        <w:spacing w:line="290" w:lineRule="auto"/>
        <w:ind w:left="805" w:right="589" w:firstLine="288"/>
        <w:jc w:val="both"/>
      </w:pPr>
      <w:r>
        <w:rPr>
          <w:color w:val="231F20"/>
          <w:w w:val="115"/>
        </w:rPr>
        <w:t>We've</w:t>
      </w:r>
      <w:r>
        <w:rPr>
          <w:color w:val="231F20"/>
          <w:w w:val="115"/>
        </w:rPr>
        <w:t> endured</w:t>
      </w:r>
      <w:r>
        <w:rPr>
          <w:color w:val="231F20"/>
          <w:w w:val="115"/>
        </w:rPr>
        <w:t> everything</w:t>
      </w:r>
      <w:r>
        <w:rPr>
          <w:color w:val="231F20"/>
          <w:w w:val="115"/>
        </w:rPr>
        <w:t> and</w:t>
      </w:r>
      <w:r>
        <w:rPr>
          <w:color w:val="231F20"/>
          <w:w w:val="115"/>
        </w:rPr>
        <w:t> won.</w:t>
      </w:r>
      <w:r>
        <w:rPr>
          <w:color w:val="231F20"/>
          <w:w w:val="115"/>
        </w:rPr>
        <w:t> We'll</w:t>
      </w:r>
      <w:r>
        <w:rPr>
          <w:color w:val="231F20"/>
          <w:w w:val="115"/>
        </w:rPr>
        <w:t> </w:t>
      </w:r>
      <w:r>
        <w:rPr>
          <w:color w:val="231F20"/>
          <w:w w:val="115"/>
        </w:rPr>
        <w:t>endure everything and win.</w:t>
      </w:r>
    </w:p>
    <w:p>
      <w:pPr>
        <w:pStyle w:val="BodyText"/>
        <w:spacing w:line="285" w:lineRule="auto"/>
        <w:ind w:left="805" w:right="591" w:firstLine="293"/>
        <w:jc w:val="both"/>
      </w:pPr>
      <w:r>
        <w:rPr>
          <w:color w:val="231F20"/>
          <w:w w:val="115"/>
        </w:rPr>
        <w:t>We</w:t>
      </w:r>
      <w:r>
        <w:rPr>
          <w:color w:val="231F20"/>
          <w:w w:val="115"/>
        </w:rPr>
        <w:t> are</w:t>
      </w:r>
      <w:r>
        <w:rPr>
          <w:color w:val="231F20"/>
          <w:w w:val="115"/>
        </w:rPr>
        <w:t> a</w:t>
      </w:r>
      <w:r>
        <w:rPr>
          <w:color w:val="231F20"/>
          <w:w w:val="115"/>
        </w:rPr>
        <w:t> nation</w:t>
      </w:r>
      <w:r>
        <w:rPr>
          <w:color w:val="231F20"/>
          <w:w w:val="115"/>
        </w:rPr>
        <w:t> that</w:t>
      </w:r>
      <w:r>
        <w:rPr>
          <w:color w:val="231F20"/>
          <w:w w:val="115"/>
        </w:rPr>
        <w:t> has</w:t>
      </w:r>
      <w:r>
        <w:rPr>
          <w:color w:val="231F20"/>
          <w:w w:val="115"/>
        </w:rPr>
        <w:t> learnt</w:t>
      </w:r>
      <w:r>
        <w:rPr>
          <w:color w:val="231F20"/>
          <w:w w:val="115"/>
        </w:rPr>
        <w:t> to</w:t>
      </w:r>
      <w:r>
        <w:rPr>
          <w:color w:val="231F20"/>
          <w:w w:val="115"/>
        </w:rPr>
        <w:t> fight</w:t>
      </w:r>
      <w:r>
        <w:rPr>
          <w:color w:val="231F20"/>
          <w:w w:val="115"/>
        </w:rPr>
        <w:t> with</w:t>
      </w:r>
      <w:r>
        <w:rPr>
          <w:color w:val="231F20"/>
          <w:w w:val="115"/>
        </w:rPr>
        <w:t> fists</w:t>
      </w:r>
      <w:r>
        <w:rPr>
          <w:color w:val="231F20"/>
          <w:w w:val="115"/>
        </w:rPr>
        <w:t> </w:t>
      </w:r>
      <w:r>
        <w:rPr>
          <w:color w:val="231F20"/>
          <w:w w:val="115"/>
        </w:rPr>
        <w:t>on</w:t>
      </w:r>
      <w:r>
        <w:rPr>
          <w:color w:val="231F20"/>
          <w:spacing w:val="40"/>
          <w:w w:val="115"/>
        </w:rPr>
        <w:t> </w:t>
      </w:r>
      <w:r>
        <w:rPr>
          <w:color w:val="231F20"/>
          <w:w w:val="115"/>
        </w:rPr>
        <w:t>our empty stomachs in seven climates. We will eat grass, burn oil, wear sacks, but we will not die, we will not lose our</w:t>
      </w:r>
      <w:r>
        <w:rPr>
          <w:color w:val="231F20"/>
          <w:w w:val="115"/>
        </w:rPr>
        <w:t> freedom</w:t>
      </w:r>
      <w:r>
        <w:rPr>
          <w:color w:val="231F20"/>
          <w:w w:val="115"/>
        </w:rPr>
        <w:t> and</w:t>
      </w:r>
      <w:r>
        <w:rPr>
          <w:color w:val="231F20"/>
          <w:w w:val="115"/>
        </w:rPr>
        <w:t> independence</w:t>
      </w:r>
      <w:r>
        <w:rPr>
          <w:color w:val="231F20"/>
          <w:w w:val="115"/>
        </w:rPr>
        <w:t> and</w:t>
      </w:r>
      <w:r>
        <w:rPr>
          <w:color w:val="231F20"/>
          <w:w w:val="115"/>
        </w:rPr>
        <w:t> we</w:t>
      </w:r>
      <w:r>
        <w:rPr>
          <w:color w:val="231F20"/>
          <w:w w:val="115"/>
        </w:rPr>
        <w:t> will</w:t>
      </w:r>
      <w:r>
        <w:rPr>
          <w:color w:val="231F20"/>
          <w:w w:val="115"/>
        </w:rPr>
        <w:t> save</w:t>
      </w:r>
      <w:r>
        <w:rPr>
          <w:color w:val="231F20"/>
          <w:w w:val="115"/>
        </w:rPr>
        <w:t> and preserve</w:t>
      </w:r>
      <w:r>
        <w:rPr>
          <w:color w:val="231F20"/>
          <w:spacing w:val="69"/>
          <w:w w:val="150"/>
        </w:rPr>
        <w:t> </w:t>
      </w:r>
      <w:r>
        <w:rPr>
          <w:color w:val="231F20"/>
          <w:w w:val="115"/>
        </w:rPr>
        <w:t>them.</w:t>
      </w:r>
      <w:r>
        <w:rPr>
          <w:color w:val="231F20"/>
          <w:spacing w:val="69"/>
          <w:w w:val="150"/>
        </w:rPr>
        <w:t> </w:t>
      </w:r>
      <w:r>
        <w:rPr>
          <w:color w:val="231F20"/>
          <w:w w:val="115"/>
        </w:rPr>
        <w:t>All</w:t>
      </w:r>
      <w:r>
        <w:rPr>
          <w:color w:val="231F20"/>
          <w:spacing w:val="69"/>
          <w:w w:val="150"/>
        </w:rPr>
        <w:t> </w:t>
      </w:r>
      <w:r>
        <w:rPr>
          <w:color w:val="231F20"/>
          <w:w w:val="115"/>
        </w:rPr>
        <w:t>this</w:t>
      </w:r>
      <w:r>
        <w:rPr>
          <w:color w:val="231F20"/>
          <w:spacing w:val="70"/>
          <w:w w:val="150"/>
        </w:rPr>
        <w:t> </w:t>
      </w:r>
      <w:r>
        <w:rPr>
          <w:color w:val="231F20"/>
          <w:w w:val="115"/>
        </w:rPr>
        <w:t>for</w:t>
      </w:r>
      <w:r>
        <w:rPr>
          <w:color w:val="231F20"/>
          <w:spacing w:val="69"/>
          <w:w w:val="150"/>
        </w:rPr>
        <w:t> </w:t>
      </w:r>
      <w:r>
        <w:rPr>
          <w:color w:val="231F20"/>
          <w:w w:val="115"/>
        </w:rPr>
        <w:t>the</w:t>
      </w:r>
      <w:r>
        <w:rPr>
          <w:color w:val="231F20"/>
          <w:spacing w:val="69"/>
          <w:w w:val="150"/>
        </w:rPr>
        <w:t> </w:t>
      </w:r>
      <w:r>
        <w:rPr>
          <w:color w:val="231F20"/>
          <w:w w:val="115"/>
        </w:rPr>
        <w:t>sake</w:t>
      </w:r>
      <w:r>
        <w:rPr>
          <w:color w:val="231F20"/>
          <w:spacing w:val="69"/>
          <w:w w:val="150"/>
        </w:rPr>
        <w:t> </w:t>
      </w:r>
      <w:r>
        <w:rPr>
          <w:color w:val="231F20"/>
          <w:w w:val="115"/>
        </w:rPr>
        <w:t>of</w:t>
      </w:r>
      <w:r>
        <w:rPr>
          <w:color w:val="231F20"/>
          <w:spacing w:val="70"/>
          <w:w w:val="150"/>
        </w:rPr>
        <w:t> </w:t>
      </w:r>
      <w:r>
        <w:rPr>
          <w:color w:val="231F20"/>
          <w:w w:val="115"/>
        </w:rPr>
        <w:t>a</w:t>
      </w:r>
      <w:r>
        <w:rPr>
          <w:color w:val="231F20"/>
          <w:spacing w:val="69"/>
          <w:w w:val="150"/>
        </w:rPr>
        <w:t> </w:t>
      </w:r>
      <w:r>
        <w:rPr>
          <w:color w:val="231F20"/>
          <w:w w:val="115"/>
        </w:rPr>
        <w:t>free</w:t>
      </w:r>
      <w:r>
        <w:rPr>
          <w:color w:val="231F20"/>
          <w:spacing w:val="69"/>
          <w:w w:val="150"/>
        </w:rPr>
        <w:t> </w:t>
      </w:r>
      <w:r>
        <w:rPr>
          <w:color w:val="231F20"/>
          <w:spacing w:val="-5"/>
          <w:w w:val="115"/>
        </w:rPr>
        <w:t>and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0"/>
        <w:ind w:left="772" w:right="2336" w:firstLine="0"/>
        <w:jc w:val="left"/>
        <w:rPr>
          <w:sz w:val="12"/>
        </w:rPr>
      </w:pPr>
      <w:r>
        <w:rPr>
          <w:color w:val="231F20"/>
          <w:w w:val="180"/>
          <w:sz w:val="12"/>
        </w:rPr>
        <w:t>70</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146" w:lineRule="exact"/>
        <w:ind w:left="806"/>
      </w:pPr>
      <w:r>
        <w:rPr>
          <w:color w:val="231F20"/>
          <w:w w:val="115"/>
        </w:rPr>
        <w:t>independent</w:t>
      </w:r>
      <w:r>
        <w:rPr>
          <w:color w:val="231F20"/>
          <w:spacing w:val="4"/>
          <w:w w:val="115"/>
        </w:rPr>
        <w:t> </w:t>
      </w:r>
      <w:r>
        <w:rPr>
          <w:color w:val="231F20"/>
          <w:w w:val="115"/>
        </w:rPr>
        <w:t>Turkey</w:t>
      </w:r>
      <w:r>
        <w:rPr>
          <w:color w:val="231F20"/>
          <w:spacing w:val="4"/>
          <w:w w:val="115"/>
        </w:rPr>
        <w:t> </w:t>
      </w:r>
      <w:r>
        <w:rPr>
          <w:color w:val="231F20"/>
          <w:w w:val="115"/>
        </w:rPr>
        <w:t>and</w:t>
      </w:r>
      <w:r>
        <w:rPr>
          <w:color w:val="231F20"/>
          <w:spacing w:val="4"/>
          <w:w w:val="115"/>
        </w:rPr>
        <w:t> </w:t>
      </w:r>
      <w:r>
        <w:rPr>
          <w:color w:val="231F20"/>
          <w:w w:val="115"/>
        </w:rPr>
        <w:t>for</w:t>
      </w:r>
      <w:r>
        <w:rPr>
          <w:color w:val="231F20"/>
          <w:spacing w:val="22"/>
          <w:w w:val="115"/>
        </w:rPr>
        <w:t> </w:t>
      </w:r>
      <w:r>
        <w:rPr>
          <w:color w:val="231F20"/>
          <w:spacing w:val="-2"/>
          <w:w w:val="115"/>
        </w:rPr>
        <w:t>that...</w:t>
      </w:r>
    </w:p>
    <w:p>
      <w:pPr>
        <w:pStyle w:val="BodyText"/>
        <w:spacing w:line="285" w:lineRule="auto" w:before="41"/>
        <w:ind w:left="809" w:right="329" w:firstLine="283"/>
      </w:pPr>
      <w:r>
        <w:rPr>
          <w:color w:val="231F20"/>
          <w:w w:val="110"/>
        </w:rPr>
        <w:t>That's</w:t>
      </w:r>
      <w:r>
        <w:rPr>
          <w:color w:val="231F20"/>
          <w:spacing w:val="23"/>
          <w:w w:val="110"/>
        </w:rPr>
        <w:t> </w:t>
      </w:r>
      <w:r>
        <w:rPr>
          <w:color w:val="231F20"/>
          <w:w w:val="110"/>
        </w:rPr>
        <w:t>why</w:t>
      </w:r>
      <w:r>
        <w:rPr>
          <w:color w:val="231F20"/>
          <w:spacing w:val="23"/>
          <w:w w:val="110"/>
        </w:rPr>
        <w:t> </w:t>
      </w:r>
      <w:r>
        <w:rPr>
          <w:color w:val="231F20"/>
          <w:w w:val="110"/>
        </w:rPr>
        <w:t>there</w:t>
      </w:r>
      <w:r>
        <w:rPr>
          <w:color w:val="231F20"/>
          <w:spacing w:val="23"/>
          <w:w w:val="110"/>
        </w:rPr>
        <w:t> </w:t>
      </w:r>
      <w:r>
        <w:rPr>
          <w:color w:val="231F20"/>
          <w:w w:val="110"/>
        </w:rPr>
        <w:t>is</w:t>
      </w:r>
      <w:r>
        <w:rPr>
          <w:color w:val="231F20"/>
          <w:spacing w:val="23"/>
          <w:w w:val="110"/>
        </w:rPr>
        <w:t> </w:t>
      </w:r>
      <w:r>
        <w:rPr>
          <w:color w:val="231F20"/>
          <w:w w:val="110"/>
        </w:rPr>
        <w:t>economic</w:t>
      </w:r>
      <w:r>
        <w:rPr>
          <w:color w:val="231F20"/>
          <w:spacing w:val="23"/>
          <w:w w:val="110"/>
        </w:rPr>
        <w:t> </w:t>
      </w:r>
      <w:r>
        <w:rPr>
          <w:color w:val="231F20"/>
          <w:w w:val="110"/>
        </w:rPr>
        <w:t>mobilisation.</w:t>
      </w:r>
      <w:r>
        <w:rPr>
          <w:color w:val="231F20"/>
          <w:spacing w:val="23"/>
          <w:w w:val="110"/>
        </w:rPr>
        <w:t> </w:t>
      </w:r>
      <w:r>
        <w:rPr>
          <w:color w:val="231F20"/>
          <w:w w:val="110"/>
        </w:rPr>
        <w:t>Farewell</w:t>
      </w:r>
      <w:r>
        <w:rPr>
          <w:color w:val="231F20"/>
          <w:spacing w:val="23"/>
          <w:w w:val="110"/>
        </w:rPr>
        <w:t> </w:t>
      </w:r>
      <w:r>
        <w:rPr>
          <w:color w:val="231F20"/>
          <w:w w:val="110"/>
        </w:rPr>
        <w:t>to waste a n d</w:t>
      </w:r>
      <w:r>
        <w:rPr>
          <w:color w:val="231F20"/>
          <w:spacing w:val="80"/>
          <w:w w:val="110"/>
        </w:rPr>
        <w:t> </w:t>
      </w:r>
      <w:r>
        <w:rPr>
          <w:color w:val="231F20"/>
          <w:w w:val="110"/>
        </w:rPr>
        <w:t>debauchery...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16"/>
        <w:rPr>
          <w:sz w:val="12"/>
        </w:rPr>
      </w:pPr>
    </w:p>
    <w:p>
      <w:pPr>
        <w:spacing w:before="0"/>
        <w:ind w:left="2764"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15"/>
          <w:w w:val="180"/>
          <w:sz w:val="9"/>
        </w:rPr>
        <w:t> </w:t>
      </w:r>
      <w:r>
        <w:rPr>
          <w:color w:val="231F20"/>
          <w:spacing w:val="-5"/>
          <w:w w:val="180"/>
          <w:sz w:val="12"/>
        </w:rPr>
        <w:t>69</w:t>
      </w:r>
    </w:p>
    <w:p>
      <w:pPr>
        <w:pStyle w:val="BodyText"/>
        <w:spacing w:line="285" w:lineRule="auto" w:before="129"/>
        <w:ind w:left="745" w:right="627" w:firstLine="343"/>
        <w:jc w:val="both"/>
      </w:pPr>
      <w:r>
        <w:rPr>
          <w:color w:val="231F20"/>
          <w:w w:val="115"/>
        </w:rPr>
        <w:t>There</w:t>
      </w:r>
      <w:r>
        <w:rPr>
          <w:color w:val="231F20"/>
          <w:w w:val="115"/>
        </w:rPr>
        <w:t> is</w:t>
      </w:r>
      <w:r>
        <w:rPr>
          <w:color w:val="231F20"/>
          <w:w w:val="115"/>
        </w:rPr>
        <w:t> a</w:t>
      </w:r>
      <w:r>
        <w:rPr>
          <w:color w:val="231F20"/>
          <w:w w:val="115"/>
        </w:rPr>
        <w:t> war</w:t>
      </w:r>
      <w:r>
        <w:rPr>
          <w:color w:val="231F20"/>
          <w:w w:val="115"/>
        </w:rPr>
        <w:t> on</w:t>
      </w:r>
      <w:r>
        <w:rPr>
          <w:color w:val="231F20"/>
          <w:w w:val="115"/>
        </w:rPr>
        <w:t> wild</w:t>
      </w:r>
      <w:r>
        <w:rPr>
          <w:color w:val="231F20"/>
          <w:w w:val="115"/>
        </w:rPr>
        <w:t> goods.</w:t>
      </w:r>
      <w:r>
        <w:rPr>
          <w:color w:val="231F20"/>
          <w:w w:val="115"/>
        </w:rPr>
        <w:t> There</w:t>
      </w:r>
      <w:r>
        <w:rPr>
          <w:color w:val="231F20"/>
          <w:w w:val="115"/>
        </w:rPr>
        <w:t> is</w:t>
      </w:r>
      <w:r>
        <w:rPr>
          <w:color w:val="231F20"/>
          <w:w w:val="115"/>
        </w:rPr>
        <w:t> a</w:t>
      </w:r>
      <w:r>
        <w:rPr>
          <w:color w:val="231F20"/>
          <w:w w:val="115"/>
        </w:rPr>
        <w:t> war</w:t>
      </w:r>
      <w:r>
        <w:rPr>
          <w:color w:val="231F20"/>
          <w:w w:val="115"/>
        </w:rPr>
        <w:t> </w:t>
      </w:r>
      <w:r>
        <w:rPr>
          <w:color w:val="231F20"/>
          <w:w w:val="115"/>
        </w:rPr>
        <w:t>on automobiles,</w:t>
      </w:r>
      <w:r>
        <w:rPr>
          <w:color w:val="231F20"/>
          <w:w w:val="115"/>
        </w:rPr>
        <w:t> which</w:t>
      </w:r>
      <w:r>
        <w:rPr>
          <w:color w:val="231F20"/>
          <w:w w:val="115"/>
        </w:rPr>
        <w:t> are</w:t>
      </w:r>
      <w:r>
        <w:rPr>
          <w:color w:val="231F20"/>
          <w:w w:val="115"/>
        </w:rPr>
        <w:t> city</w:t>
      </w:r>
      <w:r>
        <w:rPr>
          <w:color w:val="231F20"/>
          <w:w w:val="115"/>
        </w:rPr>
        <w:t> monsters,</w:t>
      </w:r>
      <w:r>
        <w:rPr>
          <w:color w:val="231F20"/>
          <w:w w:val="115"/>
        </w:rPr>
        <w:t> on</w:t>
      </w:r>
      <w:r>
        <w:rPr>
          <w:color w:val="231F20"/>
          <w:w w:val="115"/>
        </w:rPr>
        <w:t> silken</w:t>
      </w:r>
      <w:r>
        <w:rPr>
          <w:color w:val="231F20"/>
          <w:w w:val="115"/>
        </w:rPr>
        <w:t> fabrics that</w:t>
      </w:r>
      <w:r>
        <w:rPr>
          <w:color w:val="231F20"/>
          <w:w w:val="115"/>
        </w:rPr>
        <w:t> shine</w:t>
      </w:r>
      <w:r>
        <w:rPr>
          <w:color w:val="231F20"/>
          <w:w w:val="115"/>
        </w:rPr>
        <w:t> like</w:t>
      </w:r>
      <w:r>
        <w:rPr>
          <w:color w:val="231F20"/>
          <w:w w:val="115"/>
        </w:rPr>
        <w:t> snakeskin,</w:t>
      </w:r>
      <w:r>
        <w:rPr>
          <w:color w:val="231F20"/>
          <w:w w:val="115"/>
        </w:rPr>
        <w:t> on</w:t>
      </w:r>
      <w:r>
        <w:rPr>
          <w:color w:val="231F20"/>
          <w:w w:val="115"/>
        </w:rPr>
        <w:t> luxurious</w:t>
      </w:r>
      <w:r>
        <w:rPr>
          <w:color w:val="231F20"/>
          <w:w w:val="115"/>
        </w:rPr>
        <w:t> hats</w:t>
      </w:r>
      <w:r>
        <w:rPr>
          <w:color w:val="231F20"/>
          <w:w w:val="115"/>
        </w:rPr>
        <w:t> that</w:t>
      </w:r>
      <w:r>
        <w:rPr>
          <w:color w:val="231F20"/>
          <w:w w:val="115"/>
        </w:rPr>
        <w:t> adorn empty</w:t>
      </w:r>
      <w:r>
        <w:rPr>
          <w:color w:val="231F20"/>
          <w:w w:val="115"/>
        </w:rPr>
        <w:t> heads,</w:t>
      </w:r>
      <w:r>
        <w:rPr>
          <w:color w:val="231F20"/>
          <w:w w:val="115"/>
        </w:rPr>
        <w:t> on</w:t>
      </w:r>
      <w:r>
        <w:rPr>
          <w:color w:val="231F20"/>
          <w:w w:val="115"/>
        </w:rPr>
        <w:t> fur</w:t>
      </w:r>
      <w:r>
        <w:rPr>
          <w:color w:val="231F20"/>
          <w:w w:val="115"/>
        </w:rPr>
        <w:t> and</w:t>
      </w:r>
      <w:r>
        <w:rPr>
          <w:color w:val="231F20"/>
          <w:w w:val="115"/>
        </w:rPr>
        <w:t> velvet</w:t>
      </w:r>
      <w:r>
        <w:rPr>
          <w:color w:val="231F20"/>
          <w:w w:val="115"/>
        </w:rPr>
        <w:t> pieces</w:t>
      </w:r>
      <w:r>
        <w:rPr>
          <w:color w:val="231F20"/>
          <w:w w:val="115"/>
        </w:rPr>
        <w:t> that</w:t>
      </w:r>
      <w:r>
        <w:rPr>
          <w:color w:val="231F20"/>
          <w:w w:val="115"/>
        </w:rPr>
        <w:t> make</w:t>
      </w:r>
      <w:r>
        <w:rPr>
          <w:color w:val="231F20"/>
          <w:w w:val="115"/>
        </w:rPr>
        <w:t> vanity fools</w:t>
      </w:r>
      <w:r>
        <w:rPr>
          <w:color w:val="231F20"/>
          <w:w w:val="115"/>
        </w:rPr>
        <w:t> worship,</w:t>
      </w:r>
      <w:r>
        <w:rPr>
          <w:color w:val="231F20"/>
          <w:w w:val="115"/>
        </w:rPr>
        <w:t> on</w:t>
      </w:r>
      <w:r>
        <w:rPr>
          <w:color w:val="231F20"/>
          <w:w w:val="115"/>
        </w:rPr>
        <w:t> Frankish</w:t>
      </w:r>
      <w:r>
        <w:rPr>
          <w:color w:val="231F20"/>
          <w:w w:val="115"/>
        </w:rPr>
        <w:t> rice,</w:t>
      </w:r>
      <w:r>
        <w:rPr>
          <w:color w:val="231F20"/>
          <w:w w:val="115"/>
        </w:rPr>
        <w:t> which</w:t>
      </w:r>
      <w:r>
        <w:rPr>
          <w:color w:val="231F20"/>
          <w:w w:val="115"/>
        </w:rPr>
        <w:t> is</w:t>
      </w:r>
      <w:r>
        <w:rPr>
          <w:color w:val="231F20"/>
          <w:w w:val="115"/>
        </w:rPr>
        <w:t> a</w:t>
      </w:r>
      <w:r>
        <w:rPr>
          <w:color w:val="231F20"/>
          <w:w w:val="115"/>
        </w:rPr>
        <w:t> favourite</w:t>
      </w:r>
      <w:r>
        <w:rPr>
          <w:color w:val="231F20"/>
          <w:w w:val="115"/>
        </w:rPr>
        <w:t> of</w:t>
      </w:r>
      <w:r>
        <w:rPr>
          <w:color w:val="231F20"/>
          <w:spacing w:val="40"/>
          <w:w w:val="115"/>
        </w:rPr>
        <w:t> </w:t>
      </w:r>
      <w:r>
        <w:rPr>
          <w:color w:val="231F20"/>
          <w:w w:val="115"/>
        </w:rPr>
        <w:t>the puffed stomachs.</w:t>
      </w:r>
    </w:p>
    <w:p>
      <w:pPr>
        <w:pStyle w:val="BodyText"/>
        <w:spacing w:line="285" w:lineRule="auto"/>
        <w:ind w:left="742" w:right="624" w:firstLine="288"/>
        <w:jc w:val="both"/>
      </w:pPr>
      <w:r>
        <w:rPr>
          <w:color w:val="231F20"/>
          <w:w w:val="115"/>
        </w:rPr>
        <w:t>There</w:t>
      </w:r>
      <w:r>
        <w:rPr>
          <w:color w:val="231F20"/>
          <w:w w:val="115"/>
        </w:rPr>
        <w:t> is</w:t>
      </w:r>
      <w:r>
        <w:rPr>
          <w:color w:val="231F20"/>
          <w:w w:val="115"/>
        </w:rPr>
        <w:t> a</w:t>
      </w:r>
      <w:r>
        <w:rPr>
          <w:color w:val="231F20"/>
          <w:w w:val="115"/>
        </w:rPr>
        <w:t> war</w:t>
      </w:r>
      <w:r>
        <w:rPr>
          <w:color w:val="231F20"/>
          <w:w w:val="115"/>
        </w:rPr>
        <w:t> against</w:t>
      </w:r>
      <w:r>
        <w:rPr>
          <w:color w:val="231F20"/>
          <w:w w:val="115"/>
        </w:rPr>
        <w:t> the</w:t>
      </w:r>
      <w:r>
        <w:rPr>
          <w:color w:val="231F20"/>
          <w:w w:val="115"/>
        </w:rPr>
        <w:t> opium-addled</w:t>
      </w:r>
      <w:r>
        <w:rPr>
          <w:color w:val="231F20"/>
          <w:w w:val="115"/>
        </w:rPr>
        <w:t> films</w:t>
      </w:r>
      <w:r>
        <w:rPr>
          <w:color w:val="231F20"/>
          <w:w w:val="115"/>
        </w:rPr>
        <w:t> of</w:t>
      </w:r>
      <w:r>
        <w:rPr>
          <w:color w:val="231F20"/>
          <w:w w:val="115"/>
        </w:rPr>
        <w:t> the century</w:t>
      </w:r>
      <w:r>
        <w:rPr>
          <w:color w:val="231F20"/>
          <w:w w:val="115"/>
        </w:rPr>
        <w:t> that</w:t>
      </w:r>
      <w:r>
        <w:rPr>
          <w:color w:val="231F20"/>
          <w:w w:val="115"/>
        </w:rPr>
        <w:t> instil</w:t>
      </w:r>
      <w:r>
        <w:rPr>
          <w:color w:val="231F20"/>
          <w:w w:val="115"/>
        </w:rPr>
        <w:t> dreams,</w:t>
      </w:r>
      <w:r>
        <w:rPr>
          <w:color w:val="231F20"/>
          <w:w w:val="115"/>
        </w:rPr>
        <w:t> and</w:t>
      </w:r>
      <w:r>
        <w:rPr>
          <w:color w:val="231F20"/>
          <w:w w:val="115"/>
        </w:rPr>
        <w:t> against</w:t>
      </w:r>
      <w:r>
        <w:rPr>
          <w:color w:val="231F20"/>
          <w:w w:val="115"/>
        </w:rPr>
        <w:t> the</w:t>
      </w:r>
      <w:r>
        <w:rPr>
          <w:color w:val="231F20"/>
          <w:w w:val="115"/>
        </w:rPr>
        <w:t> dirty</w:t>
      </w:r>
      <w:r>
        <w:rPr>
          <w:color w:val="231F20"/>
          <w:w w:val="115"/>
        </w:rPr>
        <w:t> </w:t>
      </w:r>
      <w:r>
        <w:rPr>
          <w:color w:val="231F20"/>
          <w:w w:val="115"/>
        </w:rPr>
        <w:t>sound records that make the ears drink raki. There is war against polished nails, matte faces, colourful ties and champagne exploding everywhere like enemy cannons planted on our homeland; there is economic mobilisation.</w:t>
      </w:r>
    </w:p>
    <w:p>
      <w:pPr>
        <w:spacing w:line="278" w:lineRule="auto" w:before="0"/>
        <w:ind w:left="743" w:right="626" w:firstLine="298"/>
        <w:jc w:val="both"/>
        <w:rPr>
          <w:i/>
          <w:sz w:val="20"/>
        </w:rPr>
      </w:pPr>
      <w:r>
        <w:rPr>
          <w:color w:val="231F20"/>
          <w:w w:val="105"/>
          <w:sz w:val="19"/>
        </w:rPr>
        <w:t>All</w:t>
      </w:r>
      <w:r>
        <w:rPr>
          <w:color w:val="231F20"/>
          <w:w w:val="105"/>
          <w:sz w:val="19"/>
        </w:rPr>
        <w:t> Turks</w:t>
      </w:r>
      <w:r>
        <w:rPr>
          <w:color w:val="231F20"/>
          <w:w w:val="105"/>
          <w:sz w:val="19"/>
        </w:rPr>
        <w:t> will</w:t>
      </w:r>
      <w:r>
        <w:rPr>
          <w:color w:val="231F20"/>
          <w:w w:val="105"/>
          <w:sz w:val="19"/>
        </w:rPr>
        <w:t> beat</w:t>
      </w:r>
      <w:r>
        <w:rPr>
          <w:color w:val="231F20"/>
          <w:w w:val="105"/>
          <w:sz w:val="19"/>
        </w:rPr>
        <w:t> as</w:t>
      </w:r>
      <w:r>
        <w:rPr>
          <w:color w:val="231F20"/>
          <w:w w:val="105"/>
          <w:sz w:val="19"/>
        </w:rPr>
        <w:t> one</w:t>
      </w:r>
      <w:r>
        <w:rPr>
          <w:color w:val="231F20"/>
          <w:w w:val="105"/>
          <w:sz w:val="19"/>
        </w:rPr>
        <w:t> heart,</w:t>
      </w:r>
      <w:r>
        <w:rPr>
          <w:color w:val="231F20"/>
          <w:w w:val="105"/>
          <w:sz w:val="19"/>
        </w:rPr>
        <w:t> think</w:t>
      </w:r>
      <w:r>
        <w:rPr>
          <w:color w:val="231F20"/>
          <w:w w:val="105"/>
          <w:sz w:val="19"/>
        </w:rPr>
        <w:t> as</w:t>
      </w:r>
      <w:r>
        <w:rPr>
          <w:color w:val="231F20"/>
          <w:w w:val="105"/>
          <w:sz w:val="19"/>
        </w:rPr>
        <w:t> one</w:t>
      </w:r>
      <w:r>
        <w:rPr>
          <w:color w:val="231F20"/>
          <w:w w:val="105"/>
          <w:sz w:val="19"/>
        </w:rPr>
        <w:t> head</w:t>
      </w:r>
      <w:r>
        <w:rPr>
          <w:color w:val="231F20"/>
          <w:w w:val="105"/>
          <w:sz w:val="19"/>
        </w:rPr>
        <w:t> and</w:t>
      </w:r>
      <w:r>
        <w:rPr>
          <w:color w:val="231F20"/>
          <w:spacing w:val="80"/>
          <w:w w:val="150"/>
          <w:sz w:val="19"/>
        </w:rPr>
        <w:t> </w:t>
      </w:r>
      <w:r>
        <w:rPr>
          <w:color w:val="231F20"/>
          <w:w w:val="105"/>
          <w:sz w:val="19"/>
        </w:rPr>
        <w:t>fight</w:t>
      </w:r>
      <w:r>
        <w:rPr>
          <w:color w:val="231F20"/>
          <w:w w:val="105"/>
          <w:sz w:val="19"/>
        </w:rPr>
        <w:t> as</w:t>
      </w:r>
      <w:r>
        <w:rPr>
          <w:color w:val="231F20"/>
          <w:w w:val="105"/>
          <w:sz w:val="19"/>
        </w:rPr>
        <w:t> one</w:t>
      </w:r>
      <w:r>
        <w:rPr>
          <w:color w:val="231F20"/>
          <w:w w:val="105"/>
          <w:sz w:val="19"/>
        </w:rPr>
        <w:t> army.</w:t>
      </w:r>
      <w:r>
        <w:rPr>
          <w:color w:val="231F20"/>
          <w:w w:val="105"/>
          <w:sz w:val="19"/>
        </w:rPr>
        <w:t> That</w:t>
      </w:r>
      <w:r>
        <w:rPr>
          <w:color w:val="231F20"/>
          <w:w w:val="105"/>
          <w:sz w:val="19"/>
        </w:rPr>
        <w:t> is</w:t>
      </w:r>
      <w:r>
        <w:rPr>
          <w:color w:val="231F20"/>
          <w:w w:val="105"/>
          <w:sz w:val="19"/>
        </w:rPr>
        <w:t> why</w:t>
      </w:r>
      <w:r>
        <w:rPr>
          <w:color w:val="231F20"/>
          <w:w w:val="105"/>
          <w:sz w:val="19"/>
        </w:rPr>
        <w:t> we</w:t>
      </w:r>
      <w:r>
        <w:rPr>
          <w:color w:val="231F20"/>
          <w:w w:val="105"/>
          <w:sz w:val="19"/>
        </w:rPr>
        <w:t> say:</w:t>
      </w:r>
      <w:r>
        <w:rPr>
          <w:color w:val="231F20"/>
          <w:w w:val="105"/>
          <w:sz w:val="19"/>
        </w:rPr>
        <w:t> </w:t>
      </w:r>
      <w:r>
        <w:rPr>
          <w:i/>
          <w:color w:val="231F20"/>
          <w:w w:val="105"/>
          <w:sz w:val="20"/>
        </w:rPr>
        <w:t>All</w:t>
      </w:r>
      <w:r>
        <w:rPr>
          <w:i/>
          <w:color w:val="231F20"/>
          <w:w w:val="105"/>
          <w:sz w:val="20"/>
        </w:rPr>
        <w:t> Turks</w:t>
      </w:r>
      <w:r>
        <w:rPr>
          <w:i/>
          <w:color w:val="231F20"/>
          <w:w w:val="105"/>
          <w:sz w:val="20"/>
        </w:rPr>
        <w:t> are</w:t>
      </w:r>
      <w:r>
        <w:rPr>
          <w:i/>
          <w:color w:val="231F20"/>
          <w:w w:val="105"/>
          <w:sz w:val="20"/>
        </w:rPr>
        <w:t> one</w:t>
      </w:r>
      <w:r>
        <w:rPr>
          <w:i/>
          <w:color w:val="231F20"/>
          <w:spacing w:val="40"/>
          <w:w w:val="105"/>
          <w:sz w:val="20"/>
        </w:rPr>
        <w:t> </w:t>
      </w:r>
      <w:r>
        <w:rPr>
          <w:i/>
          <w:color w:val="231F20"/>
          <w:w w:val="105"/>
          <w:sz w:val="20"/>
        </w:rPr>
        <w:t>army,</w:t>
      </w:r>
      <w:r>
        <w:rPr>
          <w:i/>
          <w:color w:val="231F20"/>
          <w:spacing w:val="-2"/>
          <w:w w:val="105"/>
          <w:sz w:val="20"/>
        </w:rPr>
        <w:t> </w:t>
      </w:r>
      <w:r>
        <w:rPr>
          <w:i/>
          <w:color w:val="231F20"/>
          <w:w w:val="105"/>
          <w:sz w:val="20"/>
        </w:rPr>
        <w:t>those</w:t>
      </w:r>
      <w:r>
        <w:rPr>
          <w:i/>
          <w:color w:val="231F20"/>
          <w:spacing w:val="-2"/>
          <w:w w:val="105"/>
          <w:sz w:val="20"/>
        </w:rPr>
        <w:t> </w:t>
      </w:r>
      <w:r>
        <w:rPr>
          <w:i/>
          <w:color w:val="231F20"/>
          <w:w w:val="105"/>
          <w:sz w:val="20"/>
        </w:rPr>
        <w:t>who</w:t>
      </w:r>
      <w:r>
        <w:rPr>
          <w:i/>
          <w:color w:val="231F20"/>
          <w:spacing w:val="-2"/>
          <w:w w:val="105"/>
          <w:sz w:val="20"/>
        </w:rPr>
        <w:t> </w:t>
      </w:r>
      <w:r>
        <w:rPr>
          <w:i/>
          <w:color w:val="231F20"/>
          <w:w w:val="105"/>
          <w:sz w:val="20"/>
        </w:rPr>
        <w:t>do</w:t>
      </w:r>
      <w:r>
        <w:rPr>
          <w:i/>
          <w:color w:val="231F20"/>
          <w:spacing w:val="-2"/>
          <w:w w:val="105"/>
          <w:sz w:val="20"/>
        </w:rPr>
        <w:t> </w:t>
      </w:r>
      <w:r>
        <w:rPr>
          <w:i/>
          <w:color w:val="231F20"/>
          <w:w w:val="105"/>
          <w:sz w:val="20"/>
        </w:rPr>
        <w:t>not</w:t>
      </w:r>
      <w:r>
        <w:rPr>
          <w:i/>
          <w:color w:val="231F20"/>
          <w:spacing w:val="-2"/>
          <w:w w:val="105"/>
          <w:sz w:val="20"/>
        </w:rPr>
        <w:t> </w:t>
      </w:r>
      <w:r>
        <w:rPr>
          <w:i/>
          <w:color w:val="231F20"/>
          <w:w w:val="105"/>
          <w:sz w:val="20"/>
        </w:rPr>
        <w:t>join</w:t>
      </w:r>
      <w:r>
        <w:rPr>
          <w:i/>
          <w:color w:val="231F20"/>
          <w:spacing w:val="-2"/>
          <w:w w:val="105"/>
          <w:sz w:val="20"/>
        </w:rPr>
        <w:t> </w:t>
      </w:r>
      <w:r>
        <w:rPr>
          <w:i/>
          <w:color w:val="231F20"/>
          <w:w w:val="105"/>
          <w:sz w:val="20"/>
        </w:rPr>
        <w:t>are</w:t>
      </w:r>
      <w:r>
        <w:rPr>
          <w:i/>
          <w:color w:val="231F20"/>
          <w:spacing w:val="-2"/>
          <w:w w:val="105"/>
          <w:sz w:val="20"/>
        </w:rPr>
        <w:t> </w:t>
      </w:r>
      <w:r>
        <w:rPr>
          <w:i/>
          <w:color w:val="231F20"/>
          <w:w w:val="105"/>
          <w:sz w:val="20"/>
        </w:rPr>
        <w:t>deserters.</w:t>
      </w:r>
    </w:p>
    <w:p>
      <w:pPr>
        <w:pStyle w:val="BodyText"/>
        <w:spacing w:line="285" w:lineRule="auto"/>
        <w:ind w:left="747" w:right="621" w:firstLine="278"/>
        <w:jc w:val="both"/>
      </w:pPr>
      <w:r>
        <w:rPr>
          <w:color w:val="231F20"/>
          <w:w w:val="115"/>
        </w:rPr>
        <w:t>Ata is singing. We are shouting with him. We have </w:t>
      </w:r>
      <w:r>
        <w:rPr>
          <w:color w:val="231F20"/>
          <w:w w:val="115"/>
        </w:rPr>
        <w:t>set foot</w:t>
      </w:r>
      <w:r>
        <w:rPr>
          <w:color w:val="231F20"/>
          <w:w w:val="115"/>
        </w:rPr>
        <w:t> on</w:t>
      </w:r>
      <w:r>
        <w:rPr>
          <w:color w:val="231F20"/>
          <w:w w:val="115"/>
        </w:rPr>
        <w:t> a</w:t>
      </w:r>
      <w:r>
        <w:rPr>
          <w:color w:val="231F20"/>
          <w:w w:val="115"/>
        </w:rPr>
        <w:t> new</w:t>
      </w:r>
      <w:r>
        <w:rPr>
          <w:color w:val="231F20"/>
          <w:w w:val="115"/>
        </w:rPr>
        <w:t> Samsun.</w:t>
      </w:r>
      <w:r>
        <w:rPr>
          <w:color w:val="231F20"/>
          <w:w w:val="115"/>
        </w:rPr>
        <w:t> We</w:t>
      </w:r>
      <w:r>
        <w:rPr>
          <w:color w:val="231F20"/>
          <w:w w:val="115"/>
        </w:rPr>
        <w:t> are</w:t>
      </w:r>
      <w:r>
        <w:rPr>
          <w:color w:val="231F20"/>
          <w:w w:val="115"/>
        </w:rPr>
        <w:t> travelling</w:t>
      </w:r>
      <w:r>
        <w:rPr>
          <w:color w:val="231F20"/>
          <w:w w:val="115"/>
        </w:rPr>
        <w:t> through</w:t>
      </w:r>
      <w:r>
        <w:rPr>
          <w:color w:val="231F20"/>
          <w:w w:val="115"/>
        </w:rPr>
        <w:t> a</w:t>
      </w:r>
      <w:r>
        <w:rPr>
          <w:color w:val="231F20"/>
          <w:w w:val="115"/>
        </w:rPr>
        <w:t> new Sakarya</w:t>
      </w:r>
      <w:r>
        <w:rPr>
          <w:color w:val="231F20"/>
          <w:w w:val="115"/>
        </w:rPr>
        <w:t> to</w:t>
      </w:r>
      <w:r>
        <w:rPr>
          <w:color w:val="231F20"/>
          <w:w w:val="115"/>
        </w:rPr>
        <w:t> a</w:t>
      </w:r>
      <w:r>
        <w:rPr>
          <w:color w:val="231F20"/>
          <w:w w:val="115"/>
        </w:rPr>
        <w:t> new</w:t>
      </w:r>
      <w:r>
        <w:rPr>
          <w:color w:val="231F20"/>
          <w:w w:val="115"/>
        </w:rPr>
        <w:t> Dumlupınar</w:t>
      </w:r>
      <w:r>
        <w:rPr>
          <w:color w:val="231F20"/>
          <w:w w:val="115"/>
        </w:rPr>
        <w:t> and</w:t>
      </w:r>
      <w:r>
        <w:rPr>
          <w:color w:val="231F20"/>
          <w:w w:val="115"/>
        </w:rPr>
        <w:t> from</w:t>
      </w:r>
      <w:r>
        <w:rPr>
          <w:color w:val="231F20"/>
          <w:w w:val="115"/>
        </w:rPr>
        <w:t> there</w:t>
      </w:r>
      <w:r>
        <w:rPr>
          <w:color w:val="231F20"/>
          <w:w w:val="115"/>
        </w:rPr>
        <w:t> to</w:t>
      </w:r>
      <w:r>
        <w:rPr>
          <w:color w:val="231F20"/>
          <w:w w:val="115"/>
        </w:rPr>
        <w:t> a</w:t>
      </w:r>
      <w:r>
        <w:rPr>
          <w:color w:val="231F20"/>
          <w:w w:val="115"/>
        </w:rPr>
        <w:t> new </w:t>
      </w:r>
      <w:r>
        <w:rPr>
          <w:color w:val="231F20"/>
          <w:spacing w:val="-2"/>
          <w:w w:val="115"/>
        </w:rPr>
        <w:t>Lausanne.</w:t>
      </w:r>
    </w:p>
    <w:p>
      <w:pPr>
        <w:pStyle w:val="BodyText"/>
        <w:spacing w:line="283" w:lineRule="auto"/>
        <w:ind w:left="747" w:right="627" w:firstLine="288"/>
        <w:jc w:val="both"/>
      </w:pPr>
      <w:r>
        <w:rPr>
          <w:color w:val="231F20"/>
          <w:w w:val="115"/>
        </w:rPr>
        <w:t>The</w:t>
      </w:r>
      <w:r>
        <w:rPr>
          <w:color w:val="231F20"/>
          <w:w w:val="115"/>
        </w:rPr>
        <w:t> success</w:t>
      </w:r>
      <w:r>
        <w:rPr>
          <w:color w:val="231F20"/>
          <w:w w:val="115"/>
        </w:rPr>
        <w:t> of</w:t>
      </w:r>
      <w:r>
        <w:rPr>
          <w:color w:val="231F20"/>
          <w:w w:val="115"/>
        </w:rPr>
        <w:t> this</w:t>
      </w:r>
      <w:r>
        <w:rPr>
          <w:color w:val="231F20"/>
          <w:w w:val="115"/>
        </w:rPr>
        <w:t> army,</w:t>
      </w:r>
      <w:r>
        <w:rPr>
          <w:color w:val="231F20"/>
          <w:w w:val="115"/>
        </w:rPr>
        <w:t> which</w:t>
      </w:r>
      <w:r>
        <w:rPr>
          <w:color w:val="231F20"/>
          <w:w w:val="115"/>
        </w:rPr>
        <w:t> will</w:t>
      </w:r>
      <w:r>
        <w:rPr>
          <w:color w:val="231F20"/>
          <w:w w:val="115"/>
        </w:rPr>
        <w:t> fight</w:t>
      </w:r>
      <w:r>
        <w:rPr>
          <w:color w:val="231F20"/>
          <w:w w:val="115"/>
        </w:rPr>
        <w:t> under</w:t>
      </w:r>
      <w:r>
        <w:rPr>
          <w:color w:val="231F20"/>
          <w:w w:val="115"/>
        </w:rPr>
        <w:t> </w:t>
      </w:r>
      <w:r>
        <w:rPr>
          <w:color w:val="231F20"/>
          <w:w w:val="115"/>
        </w:rPr>
        <w:t>the command</w:t>
      </w:r>
      <w:r>
        <w:rPr>
          <w:color w:val="231F20"/>
          <w:w w:val="115"/>
        </w:rPr>
        <w:t> of</w:t>
      </w:r>
      <w:r>
        <w:rPr>
          <w:color w:val="231F20"/>
          <w:w w:val="115"/>
        </w:rPr>
        <w:t> Gazi,</w:t>
      </w:r>
      <w:r>
        <w:rPr>
          <w:color w:val="231F20"/>
          <w:w w:val="115"/>
        </w:rPr>
        <w:t> will</w:t>
      </w:r>
      <w:r>
        <w:rPr>
          <w:color w:val="231F20"/>
          <w:w w:val="115"/>
        </w:rPr>
        <w:t> be</w:t>
      </w:r>
      <w:r>
        <w:rPr>
          <w:color w:val="231F20"/>
          <w:w w:val="115"/>
        </w:rPr>
        <w:t> the</w:t>
      </w:r>
      <w:r>
        <w:rPr>
          <w:color w:val="231F20"/>
          <w:w w:val="115"/>
        </w:rPr>
        <w:t> second</w:t>
      </w:r>
      <w:r>
        <w:rPr>
          <w:color w:val="231F20"/>
          <w:w w:val="115"/>
        </w:rPr>
        <w:t> masterpiece</w:t>
      </w:r>
      <w:r>
        <w:rPr>
          <w:color w:val="231F20"/>
          <w:w w:val="115"/>
        </w:rPr>
        <w:t> of Turkish</w:t>
      </w:r>
      <w:r>
        <w:rPr>
          <w:color w:val="231F20"/>
          <w:w w:val="115"/>
        </w:rPr>
        <w:t> history</w:t>
      </w:r>
      <w:r>
        <w:rPr>
          <w:color w:val="231F20"/>
          <w:w w:val="115"/>
        </w:rPr>
        <w:t> in</w:t>
      </w:r>
      <w:r>
        <w:rPr>
          <w:color w:val="231F20"/>
          <w:w w:val="115"/>
        </w:rPr>
        <w:t> recent</w:t>
      </w:r>
      <w:r>
        <w:rPr>
          <w:color w:val="231F20"/>
          <w:w w:val="115"/>
        </w:rPr>
        <w:t> centuries.</w:t>
      </w:r>
      <w:r>
        <w:rPr>
          <w:color w:val="231F20"/>
          <w:w w:val="115"/>
        </w:rPr>
        <w:t> We</w:t>
      </w:r>
      <w:r>
        <w:rPr>
          <w:color w:val="231F20"/>
          <w:w w:val="115"/>
        </w:rPr>
        <w:t> are</w:t>
      </w:r>
      <w:r>
        <w:rPr>
          <w:color w:val="231F20"/>
          <w:w w:val="115"/>
        </w:rPr>
        <w:t> going</w:t>
      </w:r>
      <w:r>
        <w:rPr>
          <w:color w:val="231F20"/>
          <w:w w:val="115"/>
        </w:rPr>
        <w:t> to economic</w:t>
      </w:r>
      <w:r>
        <w:rPr>
          <w:color w:val="231F20"/>
          <w:w w:val="115"/>
        </w:rPr>
        <w:t> liberation</w:t>
      </w:r>
      <w:r>
        <w:rPr>
          <w:color w:val="231F20"/>
          <w:w w:val="115"/>
        </w:rPr>
        <w:t> through</w:t>
      </w:r>
      <w:r>
        <w:rPr>
          <w:color w:val="231F20"/>
          <w:w w:val="115"/>
        </w:rPr>
        <w:t> Sakarya</w:t>
      </w:r>
      <w:r>
        <w:rPr>
          <w:color w:val="231F20"/>
          <w:w w:val="115"/>
        </w:rPr>
        <w:t> and</w:t>
      </w:r>
      <w:r>
        <w:rPr>
          <w:color w:val="231F20"/>
          <w:w w:val="115"/>
        </w:rPr>
        <w:t> Dumlupı</w:t>
      </w:r>
      <w:r>
        <w:rPr>
          <w:color w:val="231F20"/>
          <w:w w:val="115"/>
        </w:rPr>
        <w:t> nar. We are going to Sakarya, Dumlupı nar and Lausanne.</w:t>
      </w:r>
    </w:p>
    <w:p>
      <w:pPr>
        <w:pStyle w:val="BodyText"/>
        <w:spacing w:line="288" w:lineRule="auto"/>
        <w:ind w:left="742" w:right="640" w:firstLine="283"/>
        <w:jc w:val="both"/>
      </w:pPr>
      <w:r>
        <w:rPr>
          <w:color w:val="231F20"/>
          <w:w w:val="115"/>
        </w:rPr>
        <w:t>Our</w:t>
      </w:r>
      <w:r>
        <w:rPr>
          <w:color w:val="231F20"/>
          <w:w w:val="115"/>
        </w:rPr>
        <w:t> path</w:t>
      </w:r>
      <w:r>
        <w:rPr>
          <w:color w:val="231F20"/>
          <w:w w:val="115"/>
        </w:rPr>
        <w:t> is</w:t>
      </w:r>
      <w:r>
        <w:rPr>
          <w:color w:val="231F20"/>
          <w:w w:val="115"/>
        </w:rPr>
        <w:t> the</w:t>
      </w:r>
      <w:r>
        <w:rPr>
          <w:color w:val="231F20"/>
          <w:w w:val="115"/>
        </w:rPr>
        <w:t> same</w:t>
      </w:r>
      <w:r>
        <w:rPr>
          <w:color w:val="231F20"/>
          <w:w w:val="115"/>
        </w:rPr>
        <w:t> as</w:t>
      </w:r>
      <w:r>
        <w:rPr>
          <w:color w:val="231F20"/>
          <w:w w:val="115"/>
        </w:rPr>
        <w:t> last</w:t>
      </w:r>
      <w:r>
        <w:rPr>
          <w:color w:val="231F20"/>
          <w:w w:val="115"/>
        </w:rPr>
        <w:t> time.</w:t>
      </w:r>
      <w:r>
        <w:rPr>
          <w:color w:val="231F20"/>
          <w:w w:val="115"/>
        </w:rPr>
        <w:t> Our</w:t>
      </w:r>
      <w:r>
        <w:rPr>
          <w:color w:val="231F20"/>
          <w:w w:val="115"/>
        </w:rPr>
        <w:t> road</w:t>
      </w:r>
      <w:r>
        <w:rPr>
          <w:color w:val="231F20"/>
          <w:w w:val="115"/>
        </w:rPr>
        <w:t> leads</w:t>
      </w:r>
      <w:r>
        <w:rPr>
          <w:color w:val="231F20"/>
          <w:w w:val="115"/>
        </w:rPr>
        <w:t> </w:t>
      </w:r>
      <w:r>
        <w:rPr>
          <w:color w:val="231F20"/>
          <w:w w:val="115"/>
        </w:rPr>
        <w:t>to Dumlupinar, not Moscow or Rome.</w:t>
      </w:r>
    </w:p>
    <w:p>
      <w:pPr>
        <w:pStyle w:val="BodyText"/>
        <w:spacing w:line="285" w:lineRule="auto"/>
        <w:ind w:left="737" w:right="624" w:firstLine="290"/>
        <w:jc w:val="both"/>
      </w:pPr>
      <w:r>
        <w:rPr>
          <w:color w:val="231F20"/>
          <w:w w:val="110"/>
        </w:rPr>
        <w:t>If there are those who join us with crusted intentions, </w:t>
      </w:r>
      <w:r>
        <w:rPr>
          <w:color w:val="231F20"/>
          <w:w w:val="110"/>
        </w:rPr>
        <w:t>let us</w:t>
      </w:r>
      <w:r>
        <w:rPr>
          <w:color w:val="231F20"/>
          <w:w w:val="110"/>
        </w:rPr>
        <w:t> inform</w:t>
      </w:r>
      <w:r>
        <w:rPr>
          <w:color w:val="231F20"/>
          <w:w w:val="110"/>
        </w:rPr>
        <w:t> them</w:t>
      </w:r>
      <w:r>
        <w:rPr>
          <w:color w:val="231F20"/>
          <w:w w:val="110"/>
        </w:rPr>
        <w:t> in</w:t>
      </w:r>
      <w:r>
        <w:rPr>
          <w:color w:val="231F20"/>
          <w:w w:val="110"/>
        </w:rPr>
        <w:t> advance.</w:t>
      </w:r>
      <w:r>
        <w:rPr>
          <w:color w:val="231F20"/>
          <w:w w:val="110"/>
        </w:rPr>
        <w:t> Let</w:t>
      </w:r>
      <w:r>
        <w:rPr>
          <w:color w:val="231F20"/>
          <w:w w:val="110"/>
        </w:rPr>
        <w:t> them</w:t>
      </w:r>
      <w:r>
        <w:rPr>
          <w:color w:val="231F20"/>
          <w:w w:val="110"/>
        </w:rPr>
        <w:t> not</w:t>
      </w:r>
      <w:r>
        <w:rPr>
          <w:color w:val="231F20"/>
          <w:w w:val="110"/>
        </w:rPr>
        <w:t> try</w:t>
      </w:r>
      <w:r>
        <w:rPr>
          <w:color w:val="231F20"/>
          <w:w w:val="110"/>
        </w:rPr>
        <w:t> again</w:t>
      </w:r>
      <w:r>
        <w:rPr>
          <w:color w:val="231F20"/>
          <w:w w:val="110"/>
        </w:rPr>
        <w:t> the disappointment they faced in the First National Struggle. Let there</w:t>
      </w:r>
      <w:r>
        <w:rPr>
          <w:color w:val="231F20"/>
          <w:w w:val="110"/>
        </w:rPr>
        <w:t> be</w:t>
      </w:r>
      <w:r>
        <w:rPr>
          <w:color w:val="231F20"/>
          <w:w w:val="110"/>
        </w:rPr>
        <w:t> no</w:t>
      </w:r>
      <w:r>
        <w:rPr>
          <w:color w:val="231F20"/>
          <w:w w:val="110"/>
        </w:rPr>
        <w:t> more</w:t>
      </w:r>
      <w:r>
        <w:rPr>
          <w:color w:val="231F20"/>
          <w:w w:val="110"/>
        </w:rPr>
        <w:t> trials,</w:t>
      </w:r>
      <w:r>
        <w:rPr>
          <w:color w:val="231F20"/>
          <w:w w:val="110"/>
        </w:rPr>
        <w:t> no</w:t>
      </w:r>
      <w:r>
        <w:rPr>
          <w:color w:val="231F20"/>
          <w:w w:val="110"/>
        </w:rPr>
        <w:t> more</w:t>
      </w:r>
      <w:r>
        <w:rPr>
          <w:color w:val="231F20"/>
          <w:w w:val="110"/>
        </w:rPr>
        <w:t> trestles.</w:t>
      </w:r>
      <w:r>
        <w:rPr>
          <w:color w:val="231F20"/>
          <w:w w:val="110"/>
        </w:rPr>
        <w:t> Let</w:t>
      </w:r>
      <w:r>
        <w:rPr>
          <w:color w:val="231F20"/>
          <w:w w:val="110"/>
        </w:rPr>
        <w:t> them</w:t>
      </w:r>
      <w:r>
        <w:rPr>
          <w:color w:val="231F20"/>
          <w:w w:val="110"/>
        </w:rPr>
        <w:t> not</w:t>
      </w:r>
      <w:r>
        <w:rPr>
          <w:color w:val="231F20"/>
          <w:w w:val="110"/>
        </w:rPr>
        <w:t> be interrogated and weep again.</w:t>
      </w:r>
    </w:p>
    <w:p>
      <w:pPr>
        <w:pStyle w:val="BodyText"/>
        <w:spacing w:line="285" w:lineRule="auto"/>
        <w:ind w:left="747" w:right="613" w:firstLine="283"/>
        <w:jc w:val="both"/>
      </w:pPr>
      <w:r>
        <w:rPr>
          <w:color w:val="231F20"/>
          <w:w w:val="115"/>
        </w:rPr>
        <w:t>Not</w:t>
      </w:r>
      <w:r>
        <w:rPr>
          <w:color w:val="231F20"/>
          <w:w w:val="115"/>
        </w:rPr>
        <w:t> Moscow</w:t>
      </w:r>
      <w:r>
        <w:rPr>
          <w:color w:val="231F20"/>
          <w:w w:val="115"/>
        </w:rPr>
        <w:t> and</w:t>
      </w:r>
      <w:r>
        <w:rPr>
          <w:color w:val="231F20"/>
          <w:w w:val="115"/>
        </w:rPr>
        <w:t> Rome.</w:t>
      </w:r>
      <w:r>
        <w:rPr>
          <w:color w:val="231F20"/>
          <w:w w:val="115"/>
        </w:rPr>
        <w:t> We're</w:t>
      </w:r>
      <w:r>
        <w:rPr>
          <w:color w:val="231F20"/>
          <w:w w:val="115"/>
        </w:rPr>
        <w:t> going</w:t>
      </w:r>
      <w:r>
        <w:rPr>
          <w:color w:val="231F20"/>
          <w:w w:val="115"/>
        </w:rPr>
        <w:t> to</w:t>
      </w:r>
      <w:r>
        <w:rPr>
          <w:color w:val="231F20"/>
          <w:w w:val="115"/>
        </w:rPr>
        <w:t> Dumlupinar and Lausanne.</w:t>
      </w:r>
    </w:p>
    <w:p>
      <w:pPr>
        <w:pStyle w:val="BodyText"/>
        <w:spacing w:line="285" w:lineRule="auto"/>
        <w:ind w:left="752" w:right="645" w:firstLine="268"/>
        <w:jc w:val="both"/>
      </w:pPr>
      <w:r>
        <w:rPr>
          <w:color w:val="231F20"/>
          <w:w w:val="115"/>
        </w:rPr>
        <w:t>The Turkish nation is not a puppet of fashion </w:t>
      </w:r>
      <w:r>
        <w:rPr>
          <w:color w:val="231F20"/>
          <w:w w:val="115"/>
        </w:rPr>
        <w:t>seeking examples of sacrifice and heroism. History alone,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7"/>
        <w:rPr>
          <w:sz w:val="12"/>
        </w:rPr>
      </w:pPr>
    </w:p>
    <w:p>
      <w:pPr>
        <w:spacing w:before="0"/>
        <w:ind w:left="763" w:right="2336" w:firstLine="0"/>
        <w:jc w:val="left"/>
        <w:rPr>
          <w:sz w:val="12"/>
        </w:rPr>
      </w:pPr>
      <w:r>
        <w:rPr>
          <w:color w:val="231F20"/>
          <w:w w:val="180"/>
          <w:sz w:val="12"/>
        </w:rPr>
        <w:t>70</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8" w:lineRule="auto"/>
        <w:ind w:left="758" w:right="664" w:firstLine="1"/>
        <w:jc w:val="both"/>
      </w:pPr>
      <w:r>
        <w:rPr>
          <w:color w:val="231F20"/>
          <w:w w:val="110"/>
        </w:rPr>
        <w:t>We</w:t>
      </w:r>
      <w:r>
        <w:rPr>
          <w:color w:val="231F20"/>
          <w:w w:val="110"/>
        </w:rPr>
        <w:t> are</w:t>
      </w:r>
      <w:r>
        <w:rPr>
          <w:color w:val="231F20"/>
          <w:w w:val="110"/>
        </w:rPr>
        <w:t> a</w:t>
      </w:r>
      <w:r>
        <w:rPr>
          <w:color w:val="231F20"/>
          <w:w w:val="110"/>
        </w:rPr>
        <w:t> nation</w:t>
      </w:r>
      <w:r>
        <w:rPr>
          <w:color w:val="231F20"/>
          <w:w w:val="110"/>
        </w:rPr>
        <w:t> that</w:t>
      </w:r>
      <w:r>
        <w:rPr>
          <w:color w:val="231F20"/>
          <w:w w:val="110"/>
        </w:rPr>
        <w:t> has</w:t>
      </w:r>
      <w:r>
        <w:rPr>
          <w:color w:val="231F20"/>
          <w:w w:val="110"/>
        </w:rPr>
        <w:t> invaded</w:t>
      </w:r>
      <w:r>
        <w:rPr>
          <w:color w:val="231F20"/>
          <w:w w:val="110"/>
        </w:rPr>
        <w:t> and</w:t>
      </w:r>
      <w:r>
        <w:rPr>
          <w:color w:val="231F20"/>
          <w:w w:val="110"/>
        </w:rPr>
        <w:t> revolutionised</w:t>
      </w:r>
      <w:r>
        <w:rPr>
          <w:color w:val="231F20"/>
          <w:w w:val="110"/>
        </w:rPr>
        <w:t> on</w:t>
      </w:r>
      <w:r>
        <w:rPr>
          <w:color w:val="231F20"/>
          <w:w w:val="110"/>
        </w:rPr>
        <w:t> </w:t>
      </w:r>
      <w:r>
        <w:rPr>
          <w:color w:val="231F20"/>
          <w:w w:val="110"/>
        </w:rPr>
        <w:t>its own, a nation that has cut its own belly.</w:t>
      </w:r>
    </w:p>
    <w:p>
      <w:pPr>
        <w:pStyle w:val="BodyText"/>
        <w:spacing w:line="283" w:lineRule="auto"/>
        <w:ind w:left="748" w:right="665" w:firstLine="292"/>
        <w:jc w:val="both"/>
      </w:pPr>
      <w:r>
        <w:rPr>
          <w:color w:val="231F20"/>
          <w:w w:val="110"/>
        </w:rPr>
        <w:t>We are not going to the Red or Ka ra regimes, as some people think and dream, but to the Al-bloody Sa karya, Al- bloody</w:t>
      </w:r>
      <w:r>
        <w:rPr>
          <w:color w:val="231F20"/>
          <w:w w:val="110"/>
        </w:rPr>
        <w:t> Dumlupınar</w:t>
      </w:r>
      <w:r>
        <w:rPr>
          <w:color w:val="231F20"/>
          <w:w w:val="110"/>
        </w:rPr>
        <w:t> and</w:t>
      </w:r>
      <w:r>
        <w:rPr>
          <w:color w:val="231F20"/>
          <w:w w:val="110"/>
        </w:rPr>
        <w:t> Al-bloody</w:t>
      </w:r>
      <w:r>
        <w:rPr>
          <w:color w:val="231F20"/>
          <w:w w:val="110"/>
        </w:rPr>
        <w:t> Lo</w:t>
      </w:r>
      <w:r>
        <w:rPr>
          <w:color w:val="231F20"/>
          <w:w w:val="110"/>
        </w:rPr>
        <w:t> zan</w:t>
      </w:r>
      <w:r>
        <w:rPr>
          <w:color w:val="231F20"/>
          <w:w w:val="110"/>
        </w:rPr>
        <w:t> created</w:t>
      </w:r>
      <w:r>
        <w:rPr>
          <w:color w:val="231F20"/>
          <w:w w:val="110"/>
        </w:rPr>
        <w:t> by</w:t>
      </w:r>
      <w:r>
        <w:rPr>
          <w:color w:val="231F20"/>
          <w:w w:val="110"/>
        </w:rPr>
        <w:t> </w:t>
      </w:r>
      <w:r>
        <w:rPr>
          <w:color w:val="231F20"/>
          <w:w w:val="110"/>
        </w:rPr>
        <w:t>the Turkish nation.</w:t>
      </w:r>
    </w:p>
    <w:p>
      <w:pPr>
        <w:pStyle w:val="BodyText"/>
        <w:spacing w:before="53"/>
      </w:pPr>
    </w:p>
    <w:p>
      <w:pPr>
        <w:spacing w:before="0"/>
        <w:ind w:left="3901" w:right="0" w:firstLine="0"/>
        <w:jc w:val="left"/>
        <w:rPr>
          <w:sz w:val="18"/>
        </w:rPr>
      </w:pPr>
      <w:r>
        <w:rPr>
          <w:color w:val="231F20"/>
          <w:sz w:val="15"/>
        </w:rPr>
        <w:t>Atsız Mecmua, </w:t>
      </w:r>
      <w:r>
        <w:rPr>
          <w:color w:val="231F20"/>
          <w:spacing w:val="9"/>
          <w:sz w:val="15"/>
        </w:rPr>
        <w:t>1931,</w:t>
      </w:r>
      <w:r>
        <w:rPr>
          <w:color w:val="231F20"/>
          <w:spacing w:val="23"/>
          <w:sz w:val="15"/>
        </w:rPr>
        <w:t> </w:t>
      </w:r>
      <w:r>
        <w:rPr>
          <w:color w:val="231F20"/>
          <w:sz w:val="18"/>
        </w:rPr>
        <w:t>Issue: </w:t>
      </w:r>
      <w:r>
        <w:rPr>
          <w:color w:val="231F20"/>
          <w:spacing w:val="-10"/>
          <w:sz w:val="18"/>
        </w:rPr>
        <w:t>8</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Heading1"/>
        <w:ind w:left="1847"/>
      </w:pPr>
      <w:r>
        <w:rPr>
          <w:color w:val="231F20"/>
          <w:w w:val="110"/>
        </w:rPr>
        <w:t>Economy</w:t>
      </w:r>
      <w:r>
        <w:rPr>
          <w:color w:val="231F20"/>
          <w:spacing w:val="-5"/>
          <w:w w:val="110"/>
        </w:rPr>
        <w:t> </w:t>
      </w:r>
      <w:r>
        <w:rPr>
          <w:i w:val="0"/>
          <w:color w:val="231F20"/>
          <w:w w:val="110"/>
          <w:sz w:val="14"/>
        </w:rPr>
        <w:t>and</w:t>
      </w:r>
      <w:r>
        <w:rPr>
          <w:i w:val="0"/>
          <w:color w:val="231F20"/>
          <w:spacing w:val="-2"/>
          <w:w w:val="110"/>
          <w:sz w:val="14"/>
        </w:rPr>
        <w:t> </w:t>
      </w:r>
      <w:r>
        <w:rPr>
          <w:color w:val="231F20"/>
          <w:w w:val="110"/>
        </w:rPr>
        <w:t>National</w:t>
      </w:r>
      <w:r>
        <w:rPr>
          <w:color w:val="231F20"/>
          <w:spacing w:val="-5"/>
          <w:w w:val="110"/>
        </w:rPr>
        <w:t> </w:t>
      </w:r>
      <w:r>
        <w:rPr>
          <w:color w:val="231F20"/>
          <w:spacing w:val="-2"/>
          <w:w w:val="110"/>
        </w:rPr>
        <w:t>Defence</w:t>
      </w:r>
    </w:p>
    <w:p>
      <w:pPr>
        <w:pStyle w:val="BodyText"/>
        <w:spacing w:before="8"/>
        <w:rPr>
          <w:i/>
          <w:sz w:val="28"/>
        </w:rPr>
      </w:pPr>
    </w:p>
    <w:p>
      <w:pPr>
        <w:spacing w:before="0"/>
        <w:ind w:left="3186" w:right="0" w:firstLine="0"/>
        <w:jc w:val="left"/>
        <w:rPr>
          <w:sz w:val="15"/>
        </w:rPr>
      </w:pPr>
      <w:r>
        <w:rPr>
          <w:color w:val="231F20"/>
          <w:w w:val="110"/>
          <w:sz w:val="15"/>
        </w:rPr>
        <w:t>Unsung</w:t>
      </w:r>
      <w:r>
        <w:rPr>
          <w:color w:val="231F20"/>
          <w:spacing w:val="-3"/>
          <w:w w:val="110"/>
          <w:sz w:val="15"/>
        </w:rPr>
        <w:t> </w:t>
      </w:r>
      <w:r>
        <w:rPr>
          <w:color w:val="231F20"/>
          <w:spacing w:val="-2"/>
          <w:w w:val="110"/>
          <w:sz w:val="15"/>
        </w:rPr>
        <w:t>heroes,</w:t>
      </w:r>
    </w:p>
    <w:p>
      <w:pPr>
        <w:spacing w:before="66"/>
        <w:ind w:left="3191" w:right="669" w:firstLine="0"/>
        <w:jc w:val="left"/>
        <w:rPr>
          <w:sz w:val="15"/>
        </w:rPr>
      </w:pPr>
      <w:r>
        <w:rPr>
          <w:color w:val="231F20"/>
          <w:spacing w:val="-2"/>
          <w:w w:val="110"/>
          <w:sz w:val="15"/>
        </w:rPr>
        <w:t>it</w:t>
      </w:r>
      <w:r>
        <w:rPr>
          <w:color w:val="231F20"/>
          <w:spacing w:val="-9"/>
          <w:w w:val="110"/>
          <w:sz w:val="15"/>
        </w:rPr>
        <w:t> </w:t>
      </w:r>
      <w:r>
        <w:rPr>
          <w:color w:val="231F20"/>
          <w:spacing w:val="-2"/>
          <w:w w:val="110"/>
          <w:sz w:val="15"/>
        </w:rPr>
        <w:t>is</w:t>
      </w:r>
      <w:r>
        <w:rPr>
          <w:color w:val="231F20"/>
          <w:spacing w:val="-8"/>
          <w:w w:val="110"/>
          <w:sz w:val="15"/>
        </w:rPr>
        <w:t> </w:t>
      </w:r>
      <w:r>
        <w:rPr>
          <w:color w:val="231F20"/>
          <w:spacing w:val="-2"/>
          <w:w w:val="110"/>
          <w:sz w:val="15"/>
        </w:rPr>
        <w:t>necessary</w:t>
      </w:r>
      <w:r>
        <w:rPr>
          <w:color w:val="231F20"/>
          <w:spacing w:val="-8"/>
          <w:w w:val="110"/>
          <w:sz w:val="15"/>
        </w:rPr>
        <w:t> </w:t>
      </w:r>
      <w:r>
        <w:rPr>
          <w:color w:val="231F20"/>
          <w:spacing w:val="-2"/>
          <w:w w:val="110"/>
          <w:sz w:val="15"/>
        </w:rPr>
        <w:t>to</w:t>
      </w:r>
      <w:r>
        <w:rPr>
          <w:color w:val="231F20"/>
          <w:spacing w:val="-9"/>
          <w:w w:val="110"/>
          <w:sz w:val="15"/>
        </w:rPr>
        <w:t> </w:t>
      </w:r>
      <w:r>
        <w:rPr>
          <w:color w:val="231F20"/>
          <w:spacing w:val="-2"/>
          <w:w w:val="110"/>
          <w:sz w:val="15"/>
        </w:rPr>
        <w:t>save</w:t>
      </w:r>
      <w:r>
        <w:rPr>
          <w:color w:val="231F20"/>
          <w:spacing w:val="-8"/>
          <w:w w:val="110"/>
          <w:sz w:val="15"/>
        </w:rPr>
        <w:t> </w:t>
      </w:r>
      <w:r>
        <w:rPr>
          <w:color w:val="231F20"/>
          <w:spacing w:val="-2"/>
          <w:w w:val="110"/>
          <w:sz w:val="15"/>
        </w:rPr>
        <w:t>nameless</w:t>
      </w:r>
      <w:r>
        <w:rPr>
          <w:color w:val="231F20"/>
          <w:spacing w:val="40"/>
          <w:w w:val="110"/>
          <w:sz w:val="15"/>
        </w:rPr>
        <w:t> </w:t>
      </w:r>
      <w:r>
        <w:rPr>
          <w:color w:val="231F20"/>
          <w:spacing w:val="-2"/>
          <w:w w:val="110"/>
          <w:sz w:val="15"/>
        </w:rPr>
        <w:t>producers.</w:t>
      </w:r>
    </w:p>
    <w:p>
      <w:pPr>
        <w:pStyle w:val="BodyText"/>
        <w:spacing w:before="130"/>
        <w:rPr>
          <w:sz w:val="15"/>
        </w:rPr>
      </w:pPr>
    </w:p>
    <w:p>
      <w:pPr>
        <w:pStyle w:val="BodyText"/>
        <w:spacing w:line="285" w:lineRule="auto"/>
        <w:ind w:left="690" w:right="689" w:firstLine="288"/>
        <w:jc w:val="both"/>
      </w:pPr>
      <w:r>
        <w:rPr>
          <w:color w:val="231F20"/>
          <w:w w:val="110"/>
        </w:rPr>
        <w:t>Until</w:t>
      </w:r>
      <w:r>
        <w:rPr>
          <w:color w:val="231F20"/>
          <w:w w:val="110"/>
        </w:rPr>
        <w:t> the</w:t>
      </w:r>
      <w:r>
        <w:rPr>
          <w:color w:val="231F20"/>
          <w:w w:val="110"/>
        </w:rPr>
        <w:t> end</w:t>
      </w:r>
      <w:r>
        <w:rPr>
          <w:color w:val="231F20"/>
          <w:w w:val="110"/>
        </w:rPr>
        <w:t> of</w:t>
      </w:r>
      <w:r>
        <w:rPr>
          <w:color w:val="231F20"/>
          <w:w w:val="110"/>
        </w:rPr>
        <w:t> the</w:t>
      </w:r>
      <w:r>
        <w:rPr>
          <w:color w:val="231F20"/>
          <w:w w:val="110"/>
        </w:rPr>
        <w:t> seventeenth</w:t>
      </w:r>
      <w:r>
        <w:rPr>
          <w:color w:val="231F20"/>
          <w:w w:val="110"/>
        </w:rPr>
        <w:t> century,</w:t>
      </w:r>
      <w:r>
        <w:rPr>
          <w:color w:val="231F20"/>
          <w:w w:val="110"/>
        </w:rPr>
        <w:t> a</w:t>
      </w:r>
      <w:r>
        <w:rPr>
          <w:color w:val="231F20"/>
          <w:w w:val="110"/>
        </w:rPr>
        <w:t> </w:t>
      </w:r>
      <w:r>
        <w:rPr>
          <w:color w:val="231F20"/>
          <w:w w:val="110"/>
        </w:rPr>
        <w:t>country possessing a certain amount of land and a sufficient number of</w:t>
      </w:r>
      <w:r>
        <w:rPr>
          <w:color w:val="231F20"/>
          <w:w w:val="110"/>
        </w:rPr>
        <w:t> inhabitants</w:t>
      </w:r>
      <w:r>
        <w:rPr>
          <w:color w:val="231F20"/>
          <w:w w:val="110"/>
        </w:rPr>
        <w:t> could</w:t>
      </w:r>
      <w:r>
        <w:rPr>
          <w:color w:val="231F20"/>
          <w:w w:val="110"/>
        </w:rPr>
        <w:t> ensure</w:t>
      </w:r>
      <w:r>
        <w:rPr>
          <w:color w:val="231F20"/>
          <w:w w:val="110"/>
        </w:rPr>
        <w:t> and</w:t>
      </w:r>
      <w:r>
        <w:rPr>
          <w:color w:val="231F20"/>
          <w:w w:val="110"/>
        </w:rPr>
        <w:t> maintain</w:t>
      </w:r>
      <w:r>
        <w:rPr>
          <w:color w:val="231F20"/>
          <w:w w:val="110"/>
        </w:rPr>
        <w:t> its</w:t>
      </w:r>
      <w:r>
        <w:rPr>
          <w:color w:val="231F20"/>
          <w:w w:val="110"/>
        </w:rPr>
        <w:t> economic independence</w:t>
      </w:r>
      <w:r>
        <w:rPr>
          <w:color w:val="231F20"/>
          <w:w w:val="110"/>
        </w:rPr>
        <w:t> by</w:t>
      </w:r>
      <w:r>
        <w:rPr>
          <w:color w:val="231F20"/>
          <w:w w:val="110"/>
        </w:rPr>
        <w:t> means</w:t>
      </w:r>
      <w:r>
        <w:rPr>
          <w:color w:val="231F20"/>
          <w:w w:val="110"/>
        </w:rPr>
        <w:t> o</w:t>
      </w:r>
      <w:r>
        <w:rPr>
          <w:color w:val="231F20"/>
          <w:spacing w:val="-14"/>
          <w:w w:val="110"/>
        </w:rPr>
        <w:t> </w:t>
      </w:r>
      <w:r>
        <w:rPr>
          <w:color w:val="231F20"/>
          <w:w w:val="110"/>
        </w:rPr>
        <w:t>f</w:t>
      </w:r>
      <w:r>
        <w:rPr>
          <w:color w:val="231F20"/>
          <w:spacing w:val="40"/>
          <w:w w:val="110"/>
        </w:rPr>
        <w:t> </w:t>
      </w:r>
      <w:r>
        <w:rPr>
          <w:color w:val="231F20"/>
          <w:w w:val="110"/>
        </w:rPr>
        <w:t>its</w:t>
      </w:r>
      <w:r>
        <w:rPr>
          <w:color w:val="231F20"/>
          <w:w w:val="110"/>
        </w:rPr>
        <w:t> own</w:t>
      </w:r>
      <w:r>
        <w:rPr>
          <w:color w:val="231F20"/>
          <w:w w:val="110"/>
        </w:rPr>
        <w:t> national</w:t>
      </w:r>
      <w:r>
        <w:rPr>
          <w:color w:val="231F20"/>
          <w:w w:val="110"/>
        </w:rPr>
        <w:t> means</w:t>
      </w:r>
      <w:r>
        <w:rPr>
          <w:color w:val="231F20"/>
          <w:w w:val="110"/>
        </w:rPr>
        <w:t> of production without being dependent on anyone else.</w:t>
      </w:r>
    </w:p>
    <w:p>
      <w:pPr>
        <w:pStyle w:val="BodyText"/>
        <w:spacing w:line="288" w:lineRule="auto"/>
        <w:ind w:left="690" w:right="691" w:firstLine="281"/>
        <w:jc w:val="both"/>
      </w:pPr>
      <w:r>
        <w:rPr>
          <w:color w:val="231F20"/>
          <w:w w:val="115"/>
        </w:rPr>
        <w:t>The</w:t>
      </w:r>
      <w:r>
        <w:rPr>
          <w:color w:val="231F20"/>
          <w:w w:val="115"/>
        </w:rPr>
        <w:t> economic</w:t>
      </w:r>
      <w:r>
        <w:rPr>
          <w:color w:val="231F20"/>
          <w:w w:val="115"/>
        </w:rPr>
        <w:t> relations</w:t>
      </w:r>
      <w:r>
        <w:rPr>
          <w:color w:val="231F20"/>
          <w:w w:val="115"/>
        </w:rPr>
        <w:t> of</w:t>
      </w:r>
      <w:r>
        <w:rPr>
          <w:color w:val="231F20"/>
          <w:w w:val="115"/>
        </w:rPr>
        <w:t> such</w:t>
      </w:r>
      <w:r>
        <w:rPr>
          <w:color w:val="231F20"/>
          <w:w w:val="115"/>
        </w:rPr>
        <w:t> a</w:t>
      </w:r>
      <w:r>
        <w:rPr>
          <w:color w:val="231F20"/>
          <w:w w:val="115"/>
        </w:rPr>
        <w:t> country</w:t>
      </w:r>
      <w:r>
        <w:rPr>
          <w:color w:val="231F20"/>
          <w:w w:val="115"/>
        </w:rPr>
        <w:t> with</w:t>
      </w:r>
      <w:r>
        <w:rPr>
          <w:color w:val="231F20"/>
          <w:w w:val="115"/>
        </w:rPr>
        <w:t> </w:t>
      </w:r>
      <w:r>
        <w:rPr>
          <w:color w:val="231F20"/>
          <w:w w:val="115"/>
        </w:rPr>
        <w:t>its neighbours</w:t>
      </w:r>
      <w:r>
        <w:rPr>
          <w:color w:val="231F20"/>
          <w:w w:val="115"/>
        </w:rPr>
        <w:t> consisted</w:t>
      </w:r>
      <w:r>
        <w:rPr>
          <w:color w:val="231F20"/>
          <w:w w:val="115"/>
        </w:rPr>
        <w:t> of</w:t>
      </w:r>
      <w:r>
        <w:rPr>
          <w:color w:val="231F20"/>
          <w:w w:val="115"/>
        </w:rPr>
        <w:t> importing</w:t>
      </w:r>
      <w:r>
        <w:rPr>
          <w:color w:val="231F20"/>
          <w:w w:val="115"/>
        </w:rPr>
        <w:t> luxury</w:t>
      </w:r>
      <w:r>
        <w:rPr>
          <w:color w:val="231F20"/>
          <w:w w:val="115"/>
        </w:rPr>
        <w:t> goods</w:t>
      </w:r>
      <w:r>
        <w:rPr>
          <w:color w:val="231F20"/>
          <w:w w:val="115"/>
        </w:rPr>
        <w:t> from them which they did not have.</w:t>
      </w:r>
    </w:p>
    <w:p>
      <w:pPr>
        <w:pStyle w:val="BodyText"/>
        <w:spacing w:line="285" w:lineRule="auto"/>
        <w:ind w:left="683" w:right="685" w:firstLine="294"/>
        <w:jc w:val="both"/>
      </w:pPr>
      <w:r>
        <w:rPr>
          <w:color w:val="231F20"/>
          <w:w w:val="115"/>
        </w:rPr>
        <w:t>In this period, countries were endeavouring to </w:t>
      </w:r>
      <w:r>
        <w:rPr>
          <w:color w:val="231F20"/>
          <w:w w:val="115"/>
        </w:rPr>
        <w:t>provide for</w:t>
      </w:r>
      <w:r>
        <w:rPr>
          <w:color w:val="231F20"/>
          <w:w w:val="115"/>
        </w:rPr>
        <w:t> the</w:t>
      </w:r>
      <w:r>
        <w:rPr>
          <w:color w:val="231F20"/>
          <w:w w:val="115"/>
        </w:rPr>
        <w:t> needs</w:t>
      </w:r>
      <w:r>
        <w:rPr>
          <w:color w:val="231F20"/>
          <w:w w:val="115"/>
        </w:rPr>
        <w:t> of</w:t>
      </w:r>
      <w:r>
        <w:rPr>
          <w:color w:val="231F20"/>
          <w:w w:val="115"/>
        </w:rPr>
        <w:t> their</w:t>
      </w:r>
      <w:r>
        <w:rPr>
          <w:color w:val="231F20"/>
          <w:w w:val="115"/>
        </w:rPr>
        <w:t> citizens</w:t>
      </w:r>
      <w:r>
        <w:rPr>
          <w:color w:val="231F20"/>
          <w:w w:val="115"/>
        </w:rPr>
        <w:t> themselves</w:t>
      </w:r>
      <w:r>
        <w:rPr>
          <w:color w:val="231F20"/>
          <w:w w:val="115"/>
        </w:rPr>
        <w:t> and</w:t>
      </w:r>
      <w:r>
        <w:rPr>
          <w:color w:val="231F20"/>
          <w:w w:val="115"/>
        </w:rPr>
        <w:t> to</w:t>
      </w:r>
      <w:r>
        <w:rPr>
          <w:color w:val="231F20"/>
          <w:w w:val="115"/>
        </w:rPr>
        <w:t> be independent of external aid in case of any danger. The duty of government officials was firstly to ensure the free movement</w:t>
      </w:r>
      <w:r>
        <w:rPr>
          <w:color w:val="231F20"/>
          <w:w w:val="115"/>
        </w:rPr>
        <w:t> of</w:t>
      </w:r>
      <w:r>
        <w:rPr>
          <w:color w:val="231F20"/>
          <w:w w:val="115"/>
        </w:rPr>
        <w:t> goods</w:t>
      </w:r>
      <w:r>
        <w:rPr>
          <w:color w:val="231F20"/>
          <w:w w:val="115"/>
        </w:rPr>
        <w:t> within</w:t>
      </w:r>
      <w:r>
        <w:rPr>
          <w:color w:val="231F20"/>
          <w:w w:val="115"/>
        </w:rPr>
        <w:t> the</w:t>
      </w:r>
      <w:r>
        <w:rPr>
          <w:color w:val="231F20"/>
          <w:w w:val="115"/>
        </w:rPr>
        <w:t> country,</w:t>
      </w:r>
      <w:r>
        <w:rPr>
          <w:color w:val="231F20"/>
          <w:w w:val="115"/>
        </w:rPr>
        <w:t> and</w:t>
      </w:r>
      <w:r>
        <w:rPr>
          <w:color w:val="231F20"/>
          <w:w w:val="115"/>
        </w:rPr>
        <w:t> secondly</w:t>
      </w:r>
      <w:r>
        <w:rPr>
          <w:color w:val="231F20"/>
          <w:w w:val="115"/>
        </w:rPr>
        <w:t> to encourage</w:t>
      </w:r>
      <w:r>
        <w:rPr>
          <w:color w:val="231F20"/>
          <w:w w:val="115"/>
        </w:rPr>
        <w:t> and</w:t>
      </w:r>
      <w:r>
        <w:rPr>
          <w:color w:val="231F20"/>
          <w:w w:val="115"/>
        </w:rPr>
        <w:t> protect</w:t>
      </w:r>
      <w:r>
        <w:rPr>
          <w:color w:val="231F20"/>
          <w:w w:val="115"/>
        </w:rPr>
        <w:t> production.</w:t>
      </w:r>
      <w:r>
        <w:rPr>
          <w:color w:val="231F20"/>
          <w:w w:val="115"/>
        </w:rPr>
        <w:t> However,</w:t>
      </w:r>
      <w:r>
        <w:rPr>
          <w:color w:val="231F20"/>
          <w:w w:val="115"/>
        </w:rPr>
        <w:t> the development</w:t>
      </w:r>
      <w:r>
        <w:rPr>
          <w:color w:val="231F20"/>
          <w:w w:val="115"/>
        </w:rPr>
        <w:t> of</w:t>
      </w:r>
      <w:r>
        <w:rPr>
          <w:color w:val="231F20"/>
          <w:w w:val="115"/>
        </w:rPr>
        <w:t> industrialised</w:t>
      </w:r>
      <w:r>
        <w:rPr>
          <w:color w:val="231F20"/>
          <w:w w:val="115"/>
        </w:rPr>
        <w:t> life</w:t>
      </w:r>
      <w:r>
        <w:rPr>
          <w:color w:val="231F20"/>
          <w:w w:val="115"/>
        </w:rPr>
        <w:t> put</w:t>
      </w:r>
      <w:r>
        <w:rPr>
          <w:color w:val="231F20"/>
          <w:w w:val="115"/>
        </w:rPr>
        <w:t> an</w:t>
      </w:r>
      <w:r>
        <w:rPr>
          <w:color w:val="231F20"/>
          <w:w w:val="115"/>
        </w:rPr>
        <w:t> iron</w:t>
      </w:r>
      <w:r>
        <w:rPr>
          <w:color w:val="231F20"/>
          <w:w w:val="115"/>
        </w:rPr>
        <w:t> barrier</w:t>
      </w:r>
      <w:r>
        <w:rPr>
          <w:color w:val="231F20"/>
          <w:w w:val="115"/>
        </w:rPr>
        <w:t> in front</w:t>
      </w:r>
      <w:r>
        <w:rPr>
          <w:color w:val="231F20"/>
          <w:w w:val="115"/>
        </w:rPr>
        <w:t> of</w:t>
      </w:r>
      <w:r>
        <w:rPr>
          <w:color w:val="231F20"/>
          <w:w w:val="115"/>
        </w:rPr>
        <w:t> the</w:t>
      </w:r>
      <w:r>
        <w:rPr>
          <w:color w:val="231F20"/>
          <w:w w:val="115"/>
        </w:rPr>
        <w:t> economic</w:t>
      </w:r>
      <w:r>
        <w:rPr>
          <w:color w:val="231F20"/>
          <w:w w:val="115"/>
        </w:rPr>
        <w:t> sovereignty</w:t>
      </w:r>
      <w:r>
        <w:rPr>
          <w:color w:val="231F20"/>
          <w:w w:val="115"/>
        </w:rPr>
        <w:t> of</w:t>
      </w:r>
      <w:r>
        <w:rPr>
          <w:color w:val="231F20"/>
          <w:w w:val="115"/>
        </w:rPr>
        <w:t> nations.</w:t>
      </w:r>
      <w:r>
        <w:rPr>
          <w:color w:val="231F20"/>
          <w:w w:val="115"/>
        </w:rPr>
        <w:t> Nations became</w:t>
      </w:r>
      <w:r>
        <w:rPr>
          <w:color w:val="231F20"/>
          <w:w w:val="115"/>
        </w:rPr>
        <w:t> linked</w:t>
      </w:r>
      <w:r>
        <w:rPr>
          <w:color w:val="231F20"/>
          <w:w w:val="115"/>
        </w:rPr>
        <w:t> to</w:t>
      </w:r>
      <w:r>
        <w:rPr>
          <w:color w:val="231F20"/>
          <w:w w:val="115"/>
        </w:rPr>
        <w:t> each</w:t>
      </w:r>
      <w:r>
        <w:rPr>
          <w:color w:val="231F20"/>
          <w:w w:val="115"/>
        </w:rPr>
        <w:t> other</w:t>
      </w:r>
      <w:r>
        <w:rPr>
          <w:color w:val="231F20"/>
          <w:w w:val="115"/>
        </w:rPr>
        <w:t> in</w:t>
      </w:r>
      <w:r>
        <w:rPr>
          <w:color w:val="231F20"/>
          <w:w w:val="115"/>
        </w:rPr>
        <w:t> their</w:t>
      </w:r>
      <w:r>
        <w:rPr>
          <w:color w:val="231F20"/>
          <w:w w:val="115"/>
        </w:rPr>
        <w:t> economic</w:t>
      </w:r>
      <w:r>
        <w:rPr>
          <w:color w:val="231F20"/>
          <w:w w:val="115"/>
        </w:rPr>
        <w:t> life</w:t>
      </w:r>
      <w:r>
        <w:rPr>
          <w:color w:val="231F20"/>
          <w:w w:val="115"/>
        </w:rPr>
        <w:t> to</w:t>
      </w:r>
      <w:r>
        <w:rPr>
          <w:color w:val="231F20"/>
          <w:w w:val="115"/>
        </w:rPr>
        <w:t> the extent</w:t>
      </w:r>
      <w:r>
        <w:rPr>
          <w:color w:val="231F20"/>
          <w:w w:val="115"/>
        </w:rPr>
        <w:t> of</w:t>
      </w:r>
      <w:r>
        <w:rPr>
          <w:color w:val="231F20"/>
          <w:w w:val="115"/>
        </w:rPr>
        <w:t> their</w:t>
      </w:r>
      <w:r>
        <w:rPr>
          <w:color w:val="231F20"/>
          <w:w w:val="115"/>
        </w:rPr>
        <w:t> political</w:t>
      </w:r>
      <w:r>
        <w:rPr>
          <w:color w:val="231F20"/>
          <w:w w:val="115"/>
        </w:rPr>
        <w:t> independence.</w:t>
      </w:r>
      <w:r>
        <w:rPr>
          <w:color w:val="231F20"/>
          <w:w w:val="115"/>
        </w:rPr>
        <w:t> While</w:t>
      </w:r>
      <w:r>
        <w:rPr>
          <w:color w:val="231F20"/>
          <w:w w:val="115"/>
        </w:rPr>
        <w:t> the</w:t>
      </w:r>
      <w:r>
        <w:rPr>
          <w:color w:val="231F20"/>
          <w:spacing w:val="40"/>
          <w:w w:val="115"/>
        </w:rPr>
        <w:t> </w:t>
      </w:r>
      <w:r>
        <w:rPr>
          <w:color w:val="231F20"/>
          <w:w w:val="115"/>
        </w:rPr>
        <w:t>economic</w:t>
      </w:r>
      <w:r>
        <w:rPr>
          <w:color w:val="231F20"/>
          <w:w w:val="115"/>
        </w:rPr>
        <w:t> events</w:t>
      </w:r>
      <w:r>
        <w:rPr>
          <w:color w:val="231F20"/>
          <w:w w:val="115"/>
        </w:rPr>
        <w:t> of</w:t>
      </w:r>
      <w:r>
        <w:rPr>
          <w:color w:val="231F20"/>
          <w:w w:val="115"/>
        </w:rPr>
        <w:t> a</w:t>
      </w:r>
      <w:r>
        <w:rPr>
          <w:color w:val="231F20"/>
          <w:w w:val="115"/>
        </w:rPr>
        <w:t> country</w:t>
      </w:r>
      <w:r>
        <w:rPr>
          <w:color w:val="231F20"/>
          <w:w w:val="115"/>
        </w:rPr>
        <w:t> were</w:t>
      </w:r>
      <w:r>
        <w:rPr>
          <w:color w:val="231F20"/>
          <w:w w:val="115"/>
        </w:rPr>
        <w:t> initially</w:t>
      </w:r>
      <w:r>
        <w:rPr>
          <w:color w:val="231F20"/>
          <w:w w:val="115"/>
        </w:rPr>
        <w:t> the</w:t>
      </w:r>
      <w:r>
        <w:rPr>
          <w:color w:val="231F20"/>
          <w:w w:val="115"/>
        </w:rPr>
        <w:t> sole property</w:t>
      </w:r>
      <w:r>
        <w:rPr>
          <w:color w:val="231F20"/>
          <w:w w:val="115"/>
        </w:rPr>
        <w:t> of</w:t>
      </w:r>
      <w:r>
        <w:rPr>
          <w:color w:val="231F20"/>
          <w:w w:val="115"/>
        </w:rPr>
        <w:t> that</w:t>
      </w:r>
      <w:r>
        <w:rPr>
          <w:color w:val="231F20"/>
          <w:w w:val="115"/>
        </w:rPr>
        <w:t> country,</w:t>
      </w:r>
      <w:r>
        <w:rPr>
          <w:color w:val="231F20"/>
          <w:w w:val="115"/>
        </w:rPr>
        <w:t> later</w:t>
      </w:r>
      <w:r>
        <w:rPr>
          <w:color w:val="231F20"/>
          <w:w w:val="115"/>
        </w:rPr>
        <w:t> on</w:t>
      </w:r>
      <w:r>
        <w:rPr>
          <w:color w:val="231F20"/>
          <w:w w:val="115"/>
        </w:rPr>
        <w:t> their</w:t>
      </w:r>
      <w:r>
        <w:rPr>
          <w:color w:val="231F20"/>
          <w:w w:val="115"/>
        </w:rPr>
        <w:t> good</w:t>
      </w:r>
      <w:r>
        <w:rPr>
          <w:color w:val="231F20"/>
          <w:w w:val="115"/>
        </w:rPr>
        <w:t> and</w:t>
      </w:r>
      <w:r>
        <w:rPr>
          <w:color w:val="231F20"/>
          <w:w w:val="115"/>
        </w:rPr>
        <w:t> bad consequences</w:t>
      </w:r>
      <w:r>
        <w:rPr>
          <w:color w:val="231F20"/>
          <w:w w:val="115"/>
        </w:rPr>
        <w:t> had</w:t>
      </w:r>
      <w:r>
        <w:rPr>
          <w:color w:val="231F20"/>
          <w:w w:val="115"/>
        </w:rPr>
        <w:t> an</w:t>
      </w:r>
      <w:r>
        <w:rPr>
          <w:color w:val="231F20"/>
          <w:w w:val="115"/>
        </w:rPr>
        <w:t> impact</w:t>
      </w:r>
      <w:r>
        <w:rPr>
          <w:color w:val="231F20"/>
          <w:w w:val="115"/>
        </w:rPr>
        <w:t> on</w:t>
      </w:r>
      <w:r>
        <w:rPr>
          <w:color w:val="231F20"/>
          <w:w w:val="115"/>
        </w:rPr>
        <w:t> all</w:t>
      </w:r>
      <w:r>
        <w:rPr>
          <w:color w:val="231F20"/>
          <w:w w:val="115"/>
        </w:rPr>
        <w:t> countries.</w:t>
      </w:r>
      <w:r>
        <w:rPr>
          <w:color w:val="231F20"/>
          <w:w w:val="115"/>
        </w:rPr>
        <w:t> Today,</w:t>
      </w:r>
      <w:r>
        <w:rPr>
          <w:color w:val="231F20"/>
          <w:w w:val="115"/>
        </w:rPr>
        <w:t> the depressions</w:t>
      </w:r>
      <w:r>
        <w:rPr>
          <w:color w:val="231F20"/>
          <w:spacing w:val="49"/>
          <w:w w:val="115"/>
        </w:rPr>
        <w:t> </w:t>
      </w:r>
      <w:r>
        <w:rPr>
          <w:color w:val="231F20"/>
          <w:w w:val="115"/>
        </w:rPr>
        <w:t>in</w:t>
      </w:r>
      <w:r>
        <w:rPr>
          <w:color w:val="231F20"/>
          <w:spacing w:val="50"/>
          <w:w w:val="115"/>
        </w:rPr>
        <w:t> </w:t>
      </w:r>
      <w:r>
        <w:rPr>
          <w:color w:val="231F20"/>
          <w:w w:val="115"/>
        </w:rPr>
        <w:t>the</w:t>
      </w:r>
      <w:r>
        <w:rPr>
          <w:color w:val="231F20"/>
          <w:spacing w:val="50"/>
          <w:w w:val="115"/>
        </w:rPr>
        <w:t> </w:t>
      </w:r>
      <w:r>
        <w:rPr>
          <w:color w:val="231F20"/>
          <w:w w:val="115"/>
        </w:rPr>
        <w:t>economic</w:t>
      </w:r>
      <w:r>
        <w:rPr>
          <w:color w:val="231F20"/>
          <w:spacing w:val="50"/>
          <w:w w:val="115"/>
        </w:rPr>
        <w:t> </w:t>
      </w:r>
      <w:r>
        <w:rPr>
          <w:color w:val="231F20"/>
          <w:w w:val="115"/>
        </w:rPr>
        <w:t>life</w:t>
      </w:r>
      <w:r>
        <w:rPr>
          <w:color w:val="231F20"/>
          <w:spacing w:val="50"/>
          <w:w w:val="115"/>
        </w:rPr>
        <w:t> </w:t>
      </w:r>
      <w:r>
        <w:rPr>
          <w:color w:val="231F20"/>
          <w:w w:val="115"/>
        </w:rPr>
        <w:t>of</w:t>
      </w:r>
      <w:r>
        <w:rPr>
          <w:color w:val="231F20"/>
          <w:spacing w:val="50"/>
          <w:w w:val="115"/>
        </w:rPr>
        <w:t> </w:t>
      </w:r>
      <w:r>
        <w:rPr>
          <w:color w:val="231F20"/>
          <w:w w:val="115"/>
        </w:rPr>
        <w:t>a</w:t>
      </w:r>
      <w:r>
        <w:rPr>
          <w:color w:val="231F20"/>
          <w:spacing w:val="50"/>
          <w:w w:val="115"/>
        </w:rPr>
        <w:t> </w:t>
      </w:r>
      <w:r>
        <w:rPr>
          <w:color w:val="231F20"/>
          <w:w w:val="115"/>
        </w:rPr>
        <w:t>country</w:t>
      </w:r>
      <w:r>
        <w:rPr>
          <w:color w:val="231F20"/>
          <w:spacing w:val="50"/>
          <w:w w:val="115"/>
        </w:rPr>
        <w:t> </w:t>
      </w:r>
      <w:r>
        <w:rPr>
          <w:color w:val="231F20"/>
          <w:w w:val="115"/>
        </w:rPr>
        <w:t>have</w:t>
      </w:r>
      <w:r>
        <w:rPr>
          <w:color w:val="231F20"/>
          <w:spacing w:val="49"/>
          <w:w w:val="115"/>
        </w:rPr>
        <w:t> </w:t>
      </w:r>
      <w:r>
        <w:rPr>
          <w:color w:val="231F20"/>
          <w:spacing w:val="-7"/>
          <w:w w:val="115"/>
        </w:rPr>
        <w:t>an</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7"/>
        <w:rPr>
          <w:sz w:val="12"/>
        </w:rPr>
      </w:pPr>
    </w:p>
    <w:p>
      <w:pPr>
        <w:spacing w:before="0"/>
        <w:ind w:left="748" w:right="2336" w:firstLine="0"/>
        <w:jc w:val="left"/>
        <w:rPr>
          <w:sz w:val="12"/>
        </w:rPr>
      </w:pPr>
      <w:r>
        <w:rPr>
          <w:color w:val="231F20"/>
          <w:w w:val="180"/>
          <w:sz w:val="12"/>
        </w:rPr>
        <w:t>72</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before="65"/>
        <w:rPr>
          <w:sz w:val="12"/>
        </w:rPr>
      </w:pPr>
    </w:p>
    <w:p>
      <w:pPr>
        <w:pStyle w:val="BodyText"/>
        <w:spacing w:line="285" w:lineRule="auto"/>
        <w:ind w:left="683" w:right="685"/>
        <w:jc w:val="both"/>
      </w:pPr>
      <w:r>
        <w:rPr>
          <w:color w:val="231F20"/>
          <w:w w:val="115"/>
        </w:rPr>
        <w:t>impact</w:t>
      </w:r>
      <w:r>
        <w:rPr>
          <w:color w:val="231F20"/>
          <w:w w:val="115"/>
        </w:rPr>
        <w:t> on</w:t>
      </w:r>
      <w:r>
        <w:rPr>
          <w:color w:val="231F20"/>
          <w:w w:val="115"/>
        </w:rPr>
        <w:t> the</w:t>
      </w:r>
      <w:r>
        <w:rPr>
          <w:color w:val="231F20"/>
          <w:w w:val="115"/>
        </w:rPr>
        <w:t> political</w:t>
      </w:r>
      <w:r>
        <w:rPr>
          <w:color w:val="231F20"/>
          <w:w w:val="115"/>
        </w:rPr>
        <w:t> life</w:t>
      </w:r>
      <w:r>
        <w:rPr>
          <w:color w:val="231F20"/>
          <w:w w:val="115"/>
        </w:rPr>
        <w:t> of</w:t>
      </w:r>
      <w:r>
        <w:rPr>
          <w:color w:val="231F20"/>
          <w:w w:val="115"/>
        </w:rPr>
        <w:t> that</w:t>
      </w:r>
      <w:r>
        <w:rPr>
          <w:color w:val="231F20"/>
          <w:w w:val="115"/>
        </w:rPr>
        <w:t> country</w:t>
      </w:r>
      <w:r>
        <w:rPr>
          <w:color w:val="231F20"/>
          <w:w w:val="115"/>
        </w:rPr>
        <w:t> as</w:t>
      </w:r>
      <w:r>
        <w:rPr>
          <w:color w:val="231F20"/>
          <w:w w:val="115"/>
        </w:rPr>
        <w:t> well</w:t>
      </w:r>
      <w:r>
        <w:rPr>
          <w:color w:val="231F20"/>
          <w:w w:val="115"/>
        </w:rPr>
        <w:t> as</w:t>
      </w:r>
      <w:r>
        <w:rPr>
          <w:color w:val="231F20"/>
          <w:w w:val="115"/>
        </w:rPr>
        <w:t> </w:t>
      </w:r>
      <w:r>
        <w:rPr>
          <w:color w:val="231F20"/>
          <w:w w:val="115"/>
        </w:rPr>
        <w:t>on</w:t>
      </w:r>
      <w:r>
        <w:rPr>
          <w:color w:val="231F20"/>
          <w:spacing w:val="40"/>
          <w:w w:val="115"/>
        </w:rPr>
        <w:t> </w:t>
      </w:r>
      <w:r>
        <w:rPr>
          <w:color w:val="231F20"/>
          <w:w w:val="115"/>
        </w:rPr>
        <w:t>the</w:t>
      </w:r>
      <w:r>
        <w:rPr>
          <w:color w:val="231F20"/>
          <w:w w:val="115"/>
        </w:rPr>
        <w:t> economic</w:t>
      </w:r>
      <w:r>
        <w:rPr>
          <w:color w:val="231F20"/>
          <w:w w:val="115"/>
        </w:rPr>
        <w:t> and</w:t>
      </w:r>
      <w:r>
        <w:rPr>
          <w:color w:val="231F20"/>
          <w:w w:val="115"/>
        </w:rPr>
        <w:t> political</w:t>
      </w:r>
      <w:r>
        <w:rPr>
          <w:color w:val="231F20"/>
          <w:w w:val="115"/>
        </w:rPr>
        <w:t> life</w:t>
      </w:r>
      <w:r>
        <w:rPr>
          <w:color w:val="231F20"/>
          <w:w w:val="115"/>
        </w:rPr>
        <w:t> of</w:t>
      </w:r>
      <w:r>
        <w:rPr>
          <w:color w:val="231F20"/>
          <w:w w:val="115"/>
        </w:rPr>
        <w:t> other</w:t>
      </w:r>
      <w:r>
        <w:rPr>
          <w:color w:val="231F20"/>
          <w:w w:val="115"/>
        </w:rPr>
        <w:t> countries</w:t>
      </w:r>
      <w:r>
        <w:rPr>
          <w:color w:val="231F20"/>
          <w:w w:val="115"/>
        </w:rPr>
        <w:t> with which it has relations.</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25"/>
        <w:rPr>
          <w:sz w:val="12"/>
        </w:rPr>
      </w:pPr>
    </w:p>
    <w:p>
      <w:pPr>
        <w:spacing w:before="1"/>
        <w:ind w:left="739" w:right="0" w:firstLine="0"/>
        <w:jc w:val="both"/>
        <w:rPr>
          <w:sz w:val="12"/>
        </w:rPr>
      </w:pPr>
      <w:r>
        <w:rPr>
          <w:color w:val="231F20"/>
          <w:w w:val="185"/>
          <w:sz w:val="12"/>
        </w:rPr>
        <w:t>72</w:t>
      </w:r>
      <w:r>
        <w:rPr>
          <w:color w:val="231F20"/>
          <w:spacing w:val="-5"/>
          <w:w w:val="185"/>
          <w:sz w:val="12"/>
        </w:rPr>
        <w:t> </w:t>
      </w:r>
      <w:r>
        <w:rPr>
          <w:color w:val="231F20"/>
          <w:w w:val="185"/>
          <w:sz w:val="12"/>
        </w:rPr>
        <w:t>-</w:t>
      </w:r>
      <w:r>
        <w:rPr>
          <w:color w:val="231F20"/>
          <w:spacing w:val="-4"/>
          <w:w w:val="185"/>
          <w:sz w:val="12"/>
        </w:rPr>
        <w:t> </w:t>
      </w:r>
      <w:r>
        <w:rPr>
          <w:color w:val="231F20"/>
          <w:w w:val="185"/>
          <w:sz w:val="12"/>
        </w:rPr>
        <w:t>Turanism</w:t>
      </w:r>
      <w:r>
        <w:rPr>
          <w:color w:val="231F20"/>
          <w:spacing w:val="-4"/>
          <w:w w:val="185"/>
          <w:sz w:val="12"/>
        </w:rPr>
        <w:t> </w:t>
      </w:r>
      <w:r>
        <w:rPr>
          <w:color w:val="231F20"/>
          <w:w w:val="170"/>
          <w:sz w:val="12"/>
        </w:rPr>
        <w:t>,</w:t>
      </w:r>
      <w:r>
        <w:rPr>
          <w:color w:val="231F20"/>
          <w:spacing w:val="-16"/>
          <w:w w:val="170"/>
          <w:sz w:val="12"/>
        </w:rPr>
        <w:t> </w:t>
      </w:r>
      <w:r>
        <w:rPr>
          <w:color w:val="231F20"/>
          <w:w w:val="185"/>
          <w:sz w:val="12"/>
        </w:rPr>
        <w:t>M72</w:t>
      </w:r>
      <w:r>
        <w:rPr>
          <w:color w:val="231F20"/>
          <w:spacing w:val="-4"/>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6"/>
          <w:w w:val="185"/>
          <w:sz w:val="12"/>
        </w:rPr>
        <w:t> </w:t>
      </w:r>
      <w:r>
        <w:rPr>
          <w:color w:val="231F20"/>
          <w:spacing w:val="-2"/>
          <w:w w:val="185"/>
          <w:sz w:val="12"/>
        </w:rPr>
        <w:t>Youth</w:t>
      </w:r>
    </w:p>
    <w:p>
      <w:pPr>
        <w:pStyle w:val="BodyText"/>
        <w:spacing w:before="31"/>
        <w:rPr>
          <w:sz w:val="12"/>
        </w:rPr>
      </w:pPr>
    </w:p>
    <w:p>
      <w:pPr>
        <w:pStyle w:val="BodyText"/>
        <w:spacing w:line="285" w:lineRule="auto"/>
        <w:ind w:left="776" w:right="622" w:firstLine="1"/>
        <w:jc w:val="both"/>
      </w:pPr>
      <w:r>
        <w:rPr>
          <w:color w:val="231F20"/>
          <w:w w:val="115"/>
        </w:rPr>
        <w:t>It</w:t>
      </w:r>
      <w:r>
        <w:rPr>
          <w:color w:val="231F20"/>
          <w:w w:val="115"/>
        </w:rPr>
        <w:t> also</w:t>
      </w:r>
      <w:r>
        <w:rPr>
          <w:color w:val="231F20"/>
          <w:w w:val="115"/>
        </w:rPr>
        <w:t> affects</w:t>
      </w:r>
      <w:r>
        <w:rPr>
          <w:color w:val="231F20"/>
          <w:w w:val="115"/>
        </w:rPr>
        <w:t> other</w:t>
      </w:r>
      <w:r>
        <w:rPr>
          <w:color w:val="231F20"/>
          <w:w w:val="115"/>
        </w:rPr>
        <w:t> countries.</w:t>
      </w:r>
      <w:r>
        <w:rPr>
          <w:color w:val="231F20"/>
          <w:w w:val="115"/>
        </w:rPr>
        <w:t> A</w:t>
      </w:r>
      <w:r>
        <w:rPr>
          <w:color w:val="231F20"/>
          <w:w w:val="115"/>
        </w:rPr>
        <w:t> country</w:t>
      </w:r>
      <w:r>
        <w:rPr>
          <w:color w:val="231F20"/>
          <w:w w:val="115"/>
        </w:rPr>
        <w:t> which</w:t>
      </w:r>
      <w:r>
        <w:rPr>
          <w:color w:val="231F20"/>
          <w:w w:val="115"/>
        </w:rPr>
        <w:t> has</w:t>
      </w:r>
      <w:r>
        <w:rPr>
          <w:color w:val="231F20"/>
          <w:w w:val="115"/>
        </w:rPr>
        <w:t> no money</w:t>
      </w:r>
      <w:r>
        <w:rPr>
          <w:color w:val="231F20"/>
          <w:spacing w:val="-1"/>
          <w:w w:val="115"/>
        </w:rPr>
        <w:t> </w:t>
      </w:r>
      <w:r>
        <w:rPr>
          <w:color w:val="231F20"/>
          <w:w w:val="115"/>
        </w:rPr>
        <w:t>cannot</w:t>
      </w:r>
      <w:r>
        <w:rPr>
          <w:color w:val="231F20"/>
          <w:spacing w:val="-1"/>
          <w:w w:val="115"/>
        </w:rPr>
        <w:t> </w:t>
      </w:r>
      <w:r>
        <w:rPr>
          <w:color w:val="231F20"/>
          <w:w w:val="115"/>
        </w:rPr>
        <w:t>buy</w:t>
      </w:r>
      <w:r>
        <w:rPr>
          <w:color w:val="231F20"/>
          <w:spacing w:val="-1"/>
          <w:w w:val="115"/>
        </w:rPr>
        <w:t> </w:t>
      </w:r>
      <w:r>
        <w:rPr>
          <w:color w:val="231F20"/>
          <w:w w:val="115"/>
        </w:rPr>
        <w:t>all</w:t>
      </w:r>
      <w:r>
        <w:rPr>
          <w:color w:val="231F20"/>
          <w:spacing w:val="-1"/>
          <w:w w:val="115"/>
        </w:rPr>
        <w:t> </w:t>
      </w:r>
      <w:r>
        <w:rPr>
          <w:color w:val="231F20"/>
          <w:w w:val="115"/>
        </w:rPr>
        <w:t>or</w:t>
      </w:r>
      <w:r>
        <w:rPr>
          <w:color w:val="231F20"/>
          <w:spacing w:val="-1"/>
          <w:w w:val="115"/>
        </w:rPr>
        <w:t> </w:t>
      </w:r>
      <w:r>
        <w:rPr>
          <w:color w:val="231F20"/>
          <w:w w:val="115"/>
        </w:rPr>
        <w:t>part</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goods</w:t>
      </w:r>
      <w:r>
        <w:rPr>
          <w:color w:val="231F20"/>
          <w:spacing w:val="-1"/>
          <w:w w:val="115"/>
        </w:rPr>
        <w:t> </w:t>
      </w:r>
      <w:r>
        <w:rPr>
          <w:color w:val="231F20"/>
          <w:w w:val="115"/>
        </w:rPr>
        <w:t>it</w:t>
      </w:r>
      <w:r>
        <w:rPr>
          <w:color w:val="231F20"/>
          <w:spacing w:val="-1"/>
          <w:w w:val="115"/>
        </w:rPr>
        <w:t> </w:t>
      </w:r>
      <w:r>
        <w:rPr>
          <w:color w:val="231F20"/>
          <w:w w:val="115"/>
        </w:rPr>
        <w:t>is</w:t>
      </w:r>
      <w:r>
        <w:rPr>
          <w:color w:val="231F20"/>
          <w:spacing w:val="-1"/>
          <w:w w:val="115"/>
        </w:rPr>
        <w:t> </w:t>
      </w:r>
      <w:r>
        <w:rPr>
          <w:color w:val="231F20"/>
          <w:w w:val="115"/>
        </w:rPr>
        <w:t>purchasing from another country with which it has relations, and this consequence</w:t>
      </w:r>
      <w:r>
        <w:rPr>
          <w:color w:val="231F20"/>
          <w:w w:val="115"/>
        </w:rPr>
        <w:t> is</w:t>
      </w:r>
      <w:r>
        <w:rPr>
          <w:color w:val="231F20"/>
          <w:w w:val="115"/>
        </w:rPr>
        <w:t> a</w:t>
      </w:r>
      <w:r>
        <w:rPr>
          <w:color w:val="231F20"/>
          <w:w w:val="115"/>
        </w:rPr>
        <w:t> serious</w:t>
      </w:r>
      <w:r>
        <w:rPr>
          <w:color w:val="231F20"/>
          <w:w w:val="115"/>
        </w:rPr>
        <w:t> problem</w:t>
      </w:r>
      <w:r>
        <w:rPr>
          <w:color w:val="231F20"/>
          <w:w w:val="115"/>
        </w:rPr>
        <w:t> for</w:t>
      </w:r>
      <w:r>
        <w:rPr>
          <w:color w:val="231F20"/>
          <w:w w:val="115"/>
        </w:rPr>
        <w:t> the</w:t>
      </w:r>
      <w:r>
        <w:rPr>
          <w:color w:val="231F20"/>
          <w:w w:val="115"/>
        </w:rPr>
        <w:t> seller</w:t>
      </w:r>
      <w:r>
        <w:rPr>
          <w:color w:val="231F20"/>
          <w:w w:val="115"/>
        </w:rPr>
        <w:t> country. There</w:t>
      </w:r>
      <w:r>
        <w:rPr>
          <w:color w:val="231F20"/>
          <w:w w:val="115"/>
        </w:rPr>
        <w:t> is</w:t>
      </w:r>
      <w:r>
        <w:rPr>
          <w:color w:val="231F20"/>
          <w:w w:val="115"/>
        </w:rPr>
        <w:t> a</w:t>
      </w:r>
      <w:r>
        <w:rPr>
          <w:color w:val="231F20"/>
          <w:w w:val="115"/>
        </w:rPr>
        <w:t> close</w:t>
      </w:r>
      <w:r>
        <w:rPr>
          <w:color w:val="231F20"/>
          <w:w w:val="115"/>
        </w:rPr>
        <w:t> co-operation</w:t>
      </w:r>
      <w:r>
        <w:rPr>
          <w:color w:val="231F20"/>
          <w:w w:val="115"/>
        </w:rPr>
        <w:t> and</w:t>
      </w:r>
      <w:r>
        <w:rPr>
          <w:color w:val="231F20"/>
          <w:w w:val="115"/>
        </w:rPr>
        <w:t> division</w:t>
      </w:r>
      <w:r>
        <w:rPr>
          <w:color w:val="231F20"/>
          <w:w w:val="115"/>
        </w:rPr>
        <w:t> of</w:t>
      </w:r>
      <w:r>
        <w:rPr>
          <w:color w:val="231F20"/>
          <w:w w:val="115"/>
        </w:rPr>
        <w:t> labour among</w:t>
      </w:r>
      <w:r>
        <w:rPr>
          <w:color w:val="231F20"/>
          <w:w w:val="115"/>
        </w:rPr>
        <w:t> nations</w:t>
      </w:r>
      <w:r>
        <w:rPr>
          <w:color w:val="231F20"/>
          <w:w w:val="115"/>
        </w:rPr>
        <w:t> just</w:t>
      </w:r>
      <w:r>
        <w:rPr>
          <w:color w:val="231F20"/>
          <w:w w:val="115"/>
        </w:rPr>
        <w:t> like</w:t>
      </w:r>
      <w:r>
        <w:rPr>
          <w:color w:val="231F20"/>
          <w:w w:val="115"/>
        </w:rPr>
        <w:t> among</w:t>
      </w:r>
      <w:r>
        <w:rPr>
          <w:color w:val="231F20"/>
          <w:w w:val="115"/>
        </w:rPr>
        <w:t> people.</w:t>
      </w:r>
      <w:r>
        <w:rPr>
          <w:color w:val="231F20"/>
          <w:w w:val="115"/>
        </w:rPr>
        <w:t> The</w:t>
      </w:r>
      <w:r>
        <w:rPr>
          <w:color w:val="231F20"/>
          <w:w w:val="115"/>
        </w:rPr>
        <w:t> surplus production</w:t>
      </w:r>
      <w:r>
        <w:rPr>
          <w:color w:val="231F20"/>
          <w:w w:val="115"/>
        </w:rPr>
        <w:t> of</w:t>
      </w:r>
      <w:r>
        <w:rPr>
          <w:color w:val="231F20"/>
          <w:w w:val="115"/>
        </w:rPr>
        <w:t> one</w:t>
      </w:r>
      <w:r>
        <w:rPr>
          <w:color w:val="231F20"/>
          <w:w w:val="115"/>
        </w:rPr>
        <w:t> country</w:t>
      </w:r>
      <w:r>
        <w:rPr>
          <w:color w:val="231F20"/>
          <w:w w:val="115"/>
        </w:rPr>
        <w:t> is</w:t>
      </w:r>
      <w:r>
        <w:rPr>
          <w:color w:val="231F20"/>
          <w:w w:val="115"/>
        </w:rPr>
        <w:t> utilised</w:t>
      </w:r>
      <w:r>
        <w:rPr>
          <w:color w:val="231F20"/>
          <w:w w:val="115"/>
        </w:rPr>
        <w:t> by</w:t>
      </w:r>
      <w:r>
        <w:rPr>
          <w:color w:val="231F20"/>
          <w:w w:val="115"/>
        </w:rPr>
        <w:t> the</w:t>
      </w:r>
      <w:r>
        <w:rPr>
          <w:color w:val="231F20"/>
          <w:w w:val="115"/>
        </w:rPr>
        <w:t> others,</w:t>
      </w:r>
      <w:r>
        <w:rPr>
          <w:color w:val="231F20"/>
          <w:w w:val="115"/>
        </w:rPr>
        <w:t> thus ensuring a balance in the world economy.</w:t>
      </w:r>
    </w:p>
    <w:p>
      <w:pPr>
        <w:pStyle w:val="BodyText"/>
        <w:spacing w:line="283" w:lineRule="auto"/>
        <w:ind w:left="777" w:right="611" w:firstLine="274"/>
        <w:jc w:val="both"/>
      </w:pPr>
      <w:r>
        <w:rPr>
          <w:color w:val="231F20"/>
          <w:w w:val="115"/>
        </w:rPr>
        <w:t>Behind</w:t>
      </w:r>
      <w:r>
        <w:rPr>
          <w:color w:val="231F20"/>
          <w:w w:val="115"/>
        </w:rPr>
        <w:t> these</w:t>
      </w:r>
      <w:r>
        <w:rPr>
          <w:color w:val="231F20"/>
          <w:w w:val="115"/>
        </w:rPr>
        <w:t> cohesions</w:t>
      </w:r>
      <w:r>
        <w:rPr>
          <w:color w:val="231F20"/>
          <w:w w:val="115"/>
        </w:rPr>
        <w:t> that</w:t>
      </w:r>
      <w:r>
        <w:rPr>
          <w:color w:val="231F20"/>
          <w:w w:val="115"/>
        </w:rPr>
        <w:t> bind</w:t>
      </w:r>
      <w:r>
        <w:rPr>
          <w:color w:val="231F20"/>
          <w:w w:val="115"/>
        </w:rPr>
        <w:t> nations</w:t>
      </w:r>
      <w:r>
        <w:rPr>
          <w:color w:val="231F20"/>
          <w:w w:val="115"/>
        </w:rPr>
        <w:t> </w:t>
      </w:r>
      <w:r>
        <w:rPr>
          <w:color w:val="231F20"/>
          <w:w w:val="115"/>
        </w:rPr>
        <w:t>together, nations also have private fronts. The name of these fronts is</w:t>
      </w:r>
      <w:r>
        <w:rPr>
          <w:color w:val="231F20"/>
          <w:w w:val="115"/>
        </w:rPr>
        <w:t> </w:t>
      </w:r>
      <w:r>
        <w:rPr>
          <w:i/>
          <w:color w:val="231F20"/>
          <w:w w:val="115"/>
          <w:sz w:val="20"/>
        </w:rPr>
        <w:t>"national </w:t>
      </w:r>
      <w:r>
        <w:rPr>
          <w:color w:val="231F20"/>
          <w:w w:val="115"/>
        </w:rPr>
        <w:t>feelings".</w:t>
      </w:r>
      <w:r>
        <w:rPr>
          <w:color w:val="231F20"/>
          <w:w w:val="115"/>
        </w:rPr>
        <w:t> Nations</w:t>
      </w:r>
      <w:r>
        <w:rPr>
          <w:color w:val="231F20"/>
          <w:w w:val="115"/>
        </w:rPr>
        <w:t> need</w:t>
      </w:r>
      <w:r>
        <w:rPr>
          <w:color w:val="231F20"/>
          <w:w w:val="115"/>
        </w:rPr>
        <w:t> to</w:t>
      </w:r>
      <w:r>
        <w:rPr>
          <w:color w:val="231F20"/>
          <w:w w:val="115"/>
        </w:rPr>
        <w:t> contact</w:t>
      </w:r>
      <w:r>
        <w:rPr>
          <w:color w:val="231F20"/>
          <w:w w:val="115"/>
        </w:rPr>
        <w:t> and exchange</w:t>
      </w:r>
      <w:r>
        <w:rPr>
          <w:color w:val="231F20"/>
          <w:w w:val="115"/>
        </w:rPr>
        <w:t> with</w:t>
      </w:r>
      <w:r>
        <w:rPr>
          <w:color w:val="231F20"/>
          <w:w w:val="115"/>
        </w:rPr>
        <w:t> each</w:t>
      </w:r>
      <w:r>
        <w:rPr>
          <w:color w:val="231F20"/>
          <w:w w:val="115"/>
        </w:rPr>
        <w:t> other</w:t>
      </w:r>
      <w:r>
        <w:rPr>
          <w:color w:val="231F20"/>
          <w:w w:val="115"/>
        </w:rPr>
        <w:t> in</w:t>
      </w:r>
      <w:r>
        <w:rPr>
          <w:color w:val="231F20"/>
          <w:w w:val="115"/>
        </w:rPr>
        <w:t> order</w:t>
      </w:r>
      <w:r>
        <w:rPr>
          <w:color w:val="231F20"/>
          <w:w w:val="115"/>
        </w:rPr>
        <w:t> to</w:t>
      </w:r>
      <w:r>
        <w:rPr>
          <w:color w:val="231F20"/>
          <w:w w:val="115"/>
        </w:rPr>
        <w:t> ensure</w:t>
      </w:r>
      <w:r>
        <w:rPr>
          <w:color w:val="231F20"/>
          <w:w w:val="115"/>
        </w:rPr>
        <w:t> their economic relations; this cannot be doubted. However, the necessity</w:t>
      </w:r>
      <w:r>
        <w:rPr>
          <w:color w:val="231F20"/>
          <w:w w:val="115"/>
        </w:rPr>
        <w:t> of</w:t>
      </w:r>
      <w:r>
        <w:rPr>
          <w:color w:val="231F20"/>
          <w:w w:val="115"/>
        </w:rPr>
        <w:t> exchange</w:t>
      </w:r>
      <w:r>
        <w:rPr>
          <w:color w:val="231F20"/>
          <w:w w:val="115"/>
        </w:rPr>
        <w:t> and</w:t>
      </w:r>
      <w:r>
        <w:rPr>
          <w:color w:val="231F20"/>
          <w:w w:val="115"/>
        </w:rPr>
        <w:t> contact</w:t>
      </w:r>
      <w:r>
        <w:rPr>
          <w:color w:val="231F20"/>
          <w:w w:val="115"/>
        </w:rPr>
        <w:t> does</w:t>
      </w:r>
      <w:r>
        <w:rPr>
          <w:color w:val="231F20"/>
          <w:w w:val="115"/>
        </w:rPr>
        <w:t> not</w:t>
      </w:r>
      <w:r>
        <w:rPr>
          <w:color w:val="231F20"/>
          <w:w w:val="115"/>
        </w:rPr>
        <w:t> imply</w:t>
      </w:r>
      <w:r>
        <w:rPr>
          <w:color w:val="231F20"/>
          <w:w w:val="115"/>
        </w:rPr>
        <w:t> the neglect of national feelings and national economy.</w:t>
      </w:r>
    </w:p>
    <w:p>
      <w:pPr>
        <w:pStyle w:val="BodyText"/>
        <w:spacing w:line="285" w:lineRule="auto" w:before="3"/>
        <w:ind w:left="769" w:right="615" w:firstLine="285"/>
        <w:jc w:val="both"/>
      </w:pPr>
      <w:r>
        <w:rPr>
          <w:color w:val="231F20"/>
          <w:w w:val="110"/>
        </w:rPr>
        <w:t>In</w:t>
      </w:r>
      <w:r>
        <w:rPr>
          <w:color w:val="231F20"/>
          <w:w w:val="110"/>
        </w:rPr>
        <w:t> the</w:t>
      </w:r>
      <w:r>
        <w:rPr>
          <w:color w:val="231F20"/>
          <w:w w:val="110"/>
        </w:rPr>
        <w:t> nineteenth</w:t>
      </w:r>
      <w:r>
        <w:rPr>
          <w:color w:val="231F20"/>
          <w:w w:val="110"/>
        </w:rPr>
        <w:t> century,</w:t>
      </w:r>
      <w:r>
        <w:rPr>
          <w:color w:val="231F20"/>
          <w:w w:val="110"/>
        </w:rPr>
        <w:t> nations</w:t>
      </w:r>
      <w:r>
        <w:rPr>
          <w:color w:val="231F20"/>
          <w:w w:val="110"/>
        </w:rPr>
        <w:t> fluctuated</w:t>
      </w:r>
      <w:r>
        <w:rPr>
          <w:color w:val="231F20"/>
          <w:w w:val="110"/>
        </w:rPr>
        <w:t> </w:t>
      </w:r>
      <w:r>
        <w:rPr>
          <w:color w:val="231F20"/>
          <w:w w:val="110"/>
        </w:rPr>
        <w:t>between nationalism</w:t>
      </w:r>
      <w:r>
        <w:rPr>
          <w:color w:val="231F20"/>
          <w:w w:val="110"/>
        </w:rPr>
        <w:t> and</w:t>
      </w:r>
      <w:r>
        <w:rPr>
          <w:color w:val="231F20"/>
          <w:w w:val="110"/>
        </w:rPr>
        <w:t> internationalism.</w:t>
      </w:r>
      <w:r>
        <w:rPr>
          <w:color w:val="231F20"/>
          <w:w w:val="110"/>
        </w:rPr>
        <w:t> Finally,</w:t>
      </w:r>
      <w:r>
        <w:rPr>
          <w:color w:val="231F20"/>
          <w:w w:val="110"/>
        </w:rPr>
        <w:t> in</w:t>
      </w:r>
      <w:r>
        <w:rPr>
          <w:color w:val="231F20"/>
          <w:w w:val="110"/>
        </w:rPr>
        <w:t> an</w:t>
      </w:r>
      <w:r>
        <w:rPr>
          <w:color w:val="231F20"/>
          <w:w w:val="110"/>
        </w:rPr>
        <w:t> attempt</w:t>
      </w:r>
      <w:r>
        <w:rPr>
          <w:color w:val="231F20"/>
          <w:w w:val="110"/>
        </w:rPr>
        <w:t> to reconcile</w:t>
      </w:r>
      <w:r>
        <w:rPr>
          <w:color w:val="231F20"/>
          <w:w w:val="110"/>
        </w:rPr>
        <w:t> these</w:t>
      </w:r>
      <w:r>
        <w:rPr>
          <w:color w:val="231F20"/>
          <w:w w:val="110"/>
        </w:rPr>
        <w:t> two</w:t>
      </w:r>
      <w:r>
        <w:rPr>
          <w:color w:val="231F20"/>
          <w:w w:val="110"/>
        </w:rPr>
        <w:t> positions,</w:t>
      </w:r>
      <w:r>
        <w:rPr>
          <w:color w:val="231F20"/>
          <w:w w:val="110"/>
        </w:rPr>
        <w:t> they</w:t>
      </w:r>
      <w:r>
        <w:rPr>
          <w:color w:val="231F20"/>
          <w:w w:val="110"/>
        </w:rPr>
        <w:t> concluded</w:t>
      </w:r>
      <w:r>
        <w:rPr>
          <w:color w:val="231F20"/>
          <w:w w:val="110"/>
        </w:rPr>
        <w:t> trade agreements</w:t>
      </w:r>
      <w:r>
        <w:rPr>
          <w:color w:val="231F20"/>
          <w:w w:val="110"/>
        </w:rPr>
        <w:t> and</w:t>
      </w:r>
      <w:r>
        <w:rPr>
          <w:color w:val="231F20"/>
          <w:w w:val="110"/>
        </w:rPr>
        <w:t> special</w:t>
      </w:r>
      <w:r>
        <w:rPr>
          <w:color w:val="231F20"/>
          <w:w w:val="110"/>
        </w:rPr>
        <w:t> customs</w:t>
      </w:r>
      <w:r>
        <w:rPr>
          <w:color w:val="231F20"/>
          <w:w w:val="110"/>
        </w:rPr>
        <w:t> tariffs</w:t>
      </w:r>
      <w:r>
        <w:rPr>
          <w:color w:val="231F20"/>
          <w:w w:val="110"/>
        </w:rPr>
        <w:t> and</w:t>
      </w:r>
      <w:r>
        <w:rPr>
          <w:color w:val="231F20"/>
          <w:w w:val="110"/>
        </w:rPr>
        <w:t> included provisions</w:t>
      </w:r>
      <w:r>
        <w:rPr>
          <w:color w:val="231F20"/>
          <w:w w:val="110"/>
        </w:rPr>
        <w:t> protecting</w:t>
      </w:r>
      <w:r>
        <w:rPr>
          <w:color w:val="231F20"/>
          <w:w w:val="110"/>
        </w:rPr>
        <w:t> national</w:t>
      </w:r>
      <w:r>
        <w:rPr>
          <w:color w:val="231F20"/>
          <w:w w:val="110"/>
        </w:rPr>
        <w:t> crops.</w:t>
      </w:r>
      <w:r>
        <w:rPr>
          <w:color w:val="231F20"/>
          <w:w w:val="110"/>
        </w:rPr>
        <w:t> During</w:t>
      </w:r>
      <w:r>
        <w:rPr>
          <w:color w:val="231F20"/>
          <w:w w:val="110"/>
        </w:rPr>
        <w:t> the</w:t>
      </w:r>
      <w:r>
        <w:rPr>
          <w:color w:val="231F20"/>
          <w:w w:val="110"/>
        </w:rPr>
        <w:t> General War,</w:t>
      </w:r>
      <w:r>
        <w:rPr>
          <w:color w:val="231F20"/>
          <w:spacing w:val="-2"/>
          <w:w w:val="110"/>
        </w:rPr>
        <w:t> </w:t>
      </w:r>
      <w:r>
        <w:rPr>
          <w:color w:val="231F20"/>
          <w:w w:val="110"/>
        </w:rPr>
        <w:t>these</w:t>
      </w:r>
      <w:r>
        <w:rPr>
          <w:color w:val="231F20"/>
          <w:spacing w:val="-2"/>
          <w:w w:val="110"/>
        </w:rPr>
        <w:t> </w:t>
      </w:r>
      <w:r>
        <w:rPr>
          <w:color w:val="231F20"/>
          <w:w w:val="110"/>
        </w:rPr>
        <w:t>treaties</w:t>
      </w:r>
      <w:r>
        <w:rPr>
          <w:color w:val="231F20"/>
          <w:spacing w:val="-2"/>
          <w:w w:val="110"/>
        </w:rPr>
        <w:t> </w:t>
      </w:r>
      <w:r>
        <w:rPr>
          <w:color w:val="231F20"/>
          <w:w w:val="110"/>
        </w:rPr>
        <w:t>and</w:t>
      </w:r>
      <w:r>
        <w:rPr>
          <w:color w:val="231F20"/>
          <w:spacing w:val="-2"/>
          <w:w w:val="110"/>
        </w:rPr>
        <w:t> </w:t>
      </w:r>
      <w:r>
        <w:rPr>
          <w:color w:val="231F20"/>
          <w:w w:val="110"/>
        </w:rPr>
        <w:t>agreements</w:t>
      </w:r>
      <w:r>
        <w:rPr>
          <w:color w:val="231F20"/>
          <w:spacing w:val="-2"/>
          <w:w w:val="110"/>
        </w:rPr>
        <w:t> </w:t>
      </w:r>
      <w:r>
        <w:rPr>
          <w:color w:val="231F20"/>
          <w:w w:val="110"/>
        </w:rPr>
        <w:t>proved</w:t>
      </w:r>
      <w:r>
        <w:rPr>
          <w:color w:val="231F20"/>
          <w:spacing w:val="-2"/>
          <w:w w:val="110"/>
        </w:rPr>
        <w:t> </w:t>
      </w:r>
      <w:r>
        <w:rPr>
          <w:color w:val="231F20"/>
          <w:w w:val="110"/>
        </w:rPr>
        <w:t>to</w:t>
      </w:r>
      <w:r>
        <w:rPr>
          <w:color w:val="231F20"/>
          <w:spacing w:val="-2"/>
          <w:w w:val="110"/>
        </w:rPr>
        <w:t> </w:t>
      </w:r>
      <w:r>
        <w:rPr>
          <w:color w:val="231F20"/>
          <w:w w:val="110"/>
        </w:rPr>
        <w:t>be</w:t>
      </w:r>
      <w:r>
        <w:rPr>
          <w:color w:val="231F20"/>
          <w:spacing w:val="-2"/>
          <w:w w:val="110"/>
        </w:rPr>
        <w:t> </w:t>
      </w:r>
      <w:r>
        <w:rPr>
          <w:color w:val="231F20"/>
          <w:w w:val="110"/>
        </w:rPr>
        <w:t>insufficient; nations</w:t>
      </w:r>
      <w:r>
        <w:rPr>
          <w:color w:val="231F20"/>
          <w:w w:val="110"/>
        </w:rPr>
        <w:t> suffered</w:t>
      </w:r>
      <w:r>
        <w:rPr>
          <w:color w:val="231F20"/>
          <w:w w:val="110"/>
        </w:rPr>
        <w:t> very</w:t>
      </w:r>
      <w:r>
        <w:rPr>
          <w:color w:val="231F20"/>
          <w:w w:val="110"/>
        </w:rPr>
        <w:t> bitter</w:t>
      </w:r>
      <w:r>
        <w:rPr>
          <w:color w:val="231F20"/>
          <w:w w:val="110"/>
        </w:rPr>
        <w:t> and</w:t>
      </w:r>
      <w:r>
        <w:rPr>
          <w:color w:val="231F20"/>
          <w:w w:val="110"/>
        </w:rPr>
        <w:t> painful</w:t>
      </w:r>
      <w:r>
        <w:rPr>
          <w:color w:val="231F20"/>
          <w:w w:val="110"/>
        </w:rPr>
        <w:t> frustrations</w:t>
      </w:r>
      <w:r>
        <w:rPr>
          <w:color w:val="231F20"/>
          <w:w w:val="110"/>
        </w:rPr>
        <w:t> and agonies</w:t>
      </w:r>
      <w:r>
        <w:rPr>
          <w:color w:val="231F20"/>
          <w:w w:val="110"/>
        </w:rPr>
        <w:t> due</w:t>
      </w:r>
      <w:r>
        <w:rPr>
          <w:color w:val="231F20"/>
          <w:w w:val="110"/>
        </w:rPr>
        <w:t> to</w:t>
      </w:r>
      <w:r>
        <w:rPr>
          <w:color w:val="231F20"/>
          <w:w w:val="110"/>
        </w:rPr>
        <w:t> their</w:t>
      </w:r>
      <w:r>
        <w:rPr>
          <w:color w:val="231F20"/>
          <w:w w:val="110"/>
        </w:rPr>
        <w:t> inability</w:t>
      </w:r>
      <w:r>
        <w:rPr>
          <w:color w:val="231F20"/>
          <w:w w:val="110"/>
        </w:rPr>
        <w:t> to</w:t>
      </w:r>
      <w:r>
        <w:rPr>
          <w:color w:val="231F20"/>
          <w:w w:val="110"/>
        </w:rPr>
        <w:t> procure</w:t>
      </w:r>
      <w:r>
        <w:rPr>
          <w:color w:val="231F20"/>
          <w:w w:val="110"/>
        </w:rPr>
        <w:t> the</w:t>
      </w:r>
      <w:r>
        <w:rPr>
          <w:color w:val="231F20"/>
          <w:w w:val="110"/>
        </w:rPr>
        <w:t> materials</w:t>
      </w:r>
      <w:r>
        <w:rPr>
          <w:color w:val="231F20"/>
          <w:w w:val="110"/>
        </w:rPr>
        <w:t> they needed</w:t>
      </w:r>
      <w:r>
        <w:rPr>
          <w:color w:val="231F20"/>
          <w:w w:val="110"/>
        </w:rPr>
        <w:t> domestically.</w:t>
      </w:r>
      <w:r>
        <w:rPr>
          <w:color w:val="231F20"/>
          <w:w w:val="110"/>
        </w:rPr>
        <w:t> Especially</w:t>
      </w:r>
      <w:r>
        <w:rPr>
          <w:color w:val="231F20"/>
          <w:w w:val="110"/>
        </w:rPr>
        <w:t> Turkey</w:t>
      </w:r>
      <w:r>
        <w:rPr>
          <w:color w:val="231F20"/>
          <w:w w:val="110"/>
        </w:rPr>
        <w:t> suffered</w:t>
      </w:r>
      <w:r>
        <w:rPr>
          <w:color w:val="231F20"/>
          <w:w w:val="110"/>
        </w:rPr>
        <w:t> the</w:t>
      </w:r>
      <w:r>
        <w:rPr>
          <w:color w:val="231F20"/>
          <w:w w:val="110"/>
        </w:rPr>
        <w:t> most severe</w:t>
      </w:r>
      <w:r>
        <w:rPr>
          <w:color w:val="231F20"/>
          <w:w w:val="110"/>
        </w:rPr>
        <w:t> of</w:t>
      </w:r>
      <w:r>
        <w:rPr>
          <w:color w:val="231F20"/>
          <w:w w:val="110"/>
        </w:rPr>
        <w:t> these</w:t>
      </w:r>
      <w:r>
        <w:rPr>
          <w:color w:val="231F20"/>
          <w:w w:val="110"/>
        </w:rPr>
        <w:t> frustrations</w:t>
      </w:r>
      <w:r>
        <w:rPr>
          <w:color w:val="231F20"/>
          <w:w w:val="110"/>
        </w:rPr>
        <w:t> and</w:t>
      </w:r>
      <w:r>
        <w:rPr>
          <w:color w:val="231F20"/>
          <w:w w:val="110"/>
        </w:rPr>
        <w:t> agonies.</w:t>
      </w:r>
      <w:r>
        <w:rPr>
          <w:color w:val="231F20"/>
          <w:w w:val="110"/>
        </w:rPr>
        <w:t> After</w:t>
      </w:r>
      <w:r>
        <w:rPr>
          <w:color w:val="231F20"/>
          <w:w w:val="110"/>
        </w:rPr>
        <w:t> the</w:t>
      </w:r>
      <w:r>
        <w:rPr>
          <w:color w:val="231F20"/>
          <w:w w:val="110"/>
        </w:rPr>
        <w:t> General War,</w:t>
      </w:r>
      <w:r>
        <w:rPr>
          <w:color w:val="231F20"/>
          <w:w w:val="110"/>
        </w:rPr>
        <w:t> it</w:t>
      </w:r>
      <w:r>
        <w:rPr>
          <w:color w:val="231F20"/>
          <w:w w:val="110"/>
        </w:rPr>
        <w:t> was</w:t>
      </w:r>
      <w:r>
        <w:rPr>
          <w:color w:val="231F20"/>
          <w:w w:val="110"/>
        </w:rPr>
        <w:t> understood</w:t>
      </w:r>
      <w:r>
        <w:rPr>
          <w:color w:val="231F20"/>
          <w:w w:val="110"/>
        </w:rPr>
        <w:t> that</w:t>
      </w:r>
      <w:r>
        <w:rPr>
          <w:color w:val="231F20"/>
          <w:w w:val="110"/>
        </w:rPr>
        <w:t> national</w:t>
      </w:r>
      <w:r>
        <w:rPr>
          <w:color w:val="231F20"/>
          <w:w w:val="110"/>
        </w:rPr>
        <w:t> defence could only</w:t>
      </w:r>
      <w:r>
        <w:rPr>
          <w:color w:val="231F20"/>
          <w:w w:val="110"/>
        </w:rPr>
        <w:t> be ensured</w:t>
      </w:r>
      <w:r>
        <w:rPr>
          <w:color w:val="231F20"/>
          <w:w w:val="110"/>
        </w:rPr>
        <w:t> through</w:t>
      </w:r>
      <w:r>
        <w:rPr>
          <w:color w:val="231F20"/>
          <w:w w:val="110"/>
        </w:rPr>
        <w:t> the</w:t>
      </w:r>
      <w:r>
        <w:rPr>
          <w:color w:val="231F20"/>
          <w:w w:val="110"/>
        </w:rPr>
        <w:t> nationalisation</w:t>
      </w:r>
      <w:r>
        <w:rPr>
          <w:color w:val="231F20"/>
          <w:w w:val="110"/>
        </w:rPr>
        <w:t> of</w:t>
      </w:r>
      <w:r>
        <w:rPr>
          <w:color w:val="231F20"/>
          <w:w w:val="110"/>
        </w:rPr>
        <w:t> production,</w:t>
      </w:r>
      <w:r>
        <w:rPr>
          <w:color w:val="231F20"/>
          <w:w w:val="110"/>
        </w:rPr>
        <w:t> its expansion and development.</w:t>
      </w:r>
    </w:p>
    <w:p>
      <w:pPr>
        <w:pStyle w:val="BodyText"/>
        <w:spacing w:line="285" w:lineRule="auto"/>
        <w:ind w:left="781" w:right="625" w:firstLine="283"/>
        <w:jc w:val="both"/>
      </w:pPr>
      <w:r>
        <w:rPr>
          <w:color w:val="231F20"/>
          <w:w w:val="110"/>
        </w:rPr>
        <w:t>However,</w:t>
      </w:r>
      <w:r>
        <w:rPr>
          <w:color w:val="231F20"/>
          <w:w w:val="110"/>
        </w:rPr>
        <w:t> production</w:t>
      </w:r>
      <w:r>
        <w:rPr>
          <w:color w:val="231F20"/>
          <w:w w:val="110"/>
        </w:rPr>
        <w:t> depends</w:t>
      </w:r>
      <w:r>
        <w:rPr>
          <w:color w:val="231F20"/>
          <w:w w:val="110"/>
        </w:rPr>
        <w:t> on</w:t>
      </w:r>
      <w:r>
        <w:rPr>
          <w:color w:val="231F20"/>
          <w:w w:val="110"/>
        </w:rPr>
        <w:t> consumption</w:t>
      </w:r>
      <w:r>
        <w:rPr>
          <w:color w:val="231F20"/>
          <w:w w:val="110"/>
        </w:rPr>
        <w:t> </w:t>
      </w:r>
      <w:r>
        <w:rPr>
          <w:color w:val="231F20"/>
          <w:w w:val="110"/>
        </w:rPr>
        <w:t>and exports.</w:t>
      </w:r>
      <w:r>
        <w:rPr>
          <w:color w:val="231F20"/>
          <w:w w:val="110"/>
        </w:rPr>
        <w:t> Excessive</w:t>
      </w:r>
      <w:r>
        <w:rPr>
          <w:color w:val="231F20"/>
          <w:w w:val="110"/>
        </w:rPr>
        <w:t> production</w:t>
      </w:r>
      <w:r>
        <w:rPr>
          <w:color w:val="231F20"/>
          <w:w w:val="110"/>
        </w:rPr>
        <w:t> over</w:t>
      </w:r>
      <w:r>
        <w:rPr>
          <w:color w:val="231F20"/>
          <w:w w:val="110"/>
        </w:rPr>
        <w:t> consumption</w:t>
      </w:r>
      <w:r>
        <w:rPr>
          <w:color w:val="231F20"/>
          <w:w w:val="110"/>
        </w:rPr>
        <w:t> and</w:t>
      </w:r>
      <w:r>
        <w:rPr>
          <w:color w:val="231F20"/>
          <w:spacing w:val="40"/>
          <w:w w:val="110"/>
        </w:rPr>
        <w:t> </w:t>
      </w:r>
      <w:r>
        <w:rPr>
          <w:color w:val="231F20"/>
          <w:w w:val="110"/>
        </w:rPr>
        <w:t>exports in a country may lead to grave consequences.</w:t>
      </w:r>
    </w:p>
    <w:p>
      <w:pPr>
        <w:pStyle w:val="BodyText"/>
        <w:spacing w:line="285" w:lineRule="auto"/>
        <w:ind w:left="790" w:right="621" w:firstLine="270"/>
        <w:jc w:val="both"/>
      </w:pPr>
      <w:r>
        <w:rPr>
          <w:color w:val="231F20"/>
          <w:w w:val="115"/>
        </w:rPr>
        <w:t>It is first the army and then the national economy </w:t>
      </w:r>
      <w:r>
        <w:rPr>
          <w:color w:val="231F20"/>
          <w:w w:val="115"/>
        </w:rPr>
        <w:t>that will protect the independence of our Turkey.</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0"/>
        <w:ind w:left="2665" w:right="0" w:firstLine="0"/>
        <w:jc w:val="left"/>
        <w:rPr>
          <w:sz w:val="12"/>
        </w:rPr>
      </w:pP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1"/>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32"/>
          <w:w w:val="180"/>
          <w:sz w:val="9"/>
        </w:rPr>
        <w:t> </w:t>
      </w:r>
      <w:r>
        <w:rPr>
          <w:color w:val="231F20"/>
          <w:spacing w:val="-5"/>
          <w:w w:val="180"/>
          <w:sz w:val="12"/>
        </w:rPr>
        <w:t>73</w:t>
      </w:r>
    </w:p>
    <w:p>
      <w:pPr>
        <w:pStyle w:val="BodyText"/>
        <w:spacing w:before="15"/>
        <w:rPr>
          <w:sz w:val="12"/>
        </w:rPr>
      </w:pPr>
    </w:p>
    <w:p>
      <w:pPr>
        <w:pStyle w:val="BodyText"/>
        <w:spacing w:line="285" w:lineRule="auto"/>
        <w:ind w:left="670" w:right="707" w:firstLine="334"/>
        <w:jc w:val="both"/>
      </w:pPr>
      <w:r>
        <w:rPr>
          <w:color w:val="231F20"/>
          <w:w w:val="115"/>
        </w:rPr>
        <w:t>It</w:t>
      </w:r>
      <w:r>
        <w:rPr>
          <w:color w:val="231F20"/>
          <w:w w:val="115"/>
        </w:rPr>
        <w:t> is</w:t>
      </w:r>
      <w:r>
        <w:rPr>
          <w:color w:val="231F20"/>
          <w:w w:val="115"/>
        </w:rPr>
        <w:t> the</w:t>
      </w:r>
      <w:r>
        <w:rPr>
          <w:color w:val="231F20"/>
          <w:w w:val="115"/>
        </w:rPr>
        <w:t> economic</w:t>
      </w:r>
      <w:r>
        <w:rPr>
          <w:color w:val="231F20"/>
          <w:w w:val="115"/>
        </w:rPr>
        <w:t> might</w:t>
      </w:r>
      <w:r>
        <w:rPr>
          <w:color w:val="231F20"/>
          <w:w w:val="115"/>
        </w:rPr>
        <w:t> and</w:t>
      </w:r>
      <w:r>
        <w:rPr>
          <w:color w:val="231F20"/>
          <w:w w:val="115"/>
        </w:rPr>
        <w:t> factors</w:t>
      </w:r>
      <w:r>
        <w:rPr>
          <w:color w:val="231F20"/>
          <w:w w:val="115"/>
        </w:rPr>
        <w:t> that</w:t>
      </w:r>
      <w:r>
        <w:rPr>
          <w:color w:val="231F20"/>
          <w:w w:val="115"/>
        </w:rPr>
        <w:t> will</w:t>
      </w:r>
      <w:r>
        <w:rPr>
          <w:color w:val="231F20"/>
          <w:w w:val="115"/>
        </w:rPr>
        <w:t> </w:t>
      </w:r>
      <w:r>
        <w:rPr>
          <w:color w:val="231F20"/>
          <w:w w:val="115"/>
        </w:rPr>
        <w:t>sustain the</w:t>
      </w:r>
      <w:r>
        <w:rPr>
          <w:color w:val="231F20"/>
          <w:w w:val="115"/>
        </w:rPr>
        <w:t> army,</w:t>
      </w:r>
      <w:r>
        <w:rPr>
          <w:color w:val="231F20"/>
          <w:w w:val="115"/>
        </w:rPr>
        <w:t> give</w:t>
      </w:r>
      <w:r>
        <w:rPr>
          <w:color w:val="231F20"/>
          <w:w w:val="115"/>
        </w:rPr>
        <w:t> it</w:t>
      </w:r>
      <w:r>
        <w:rPr>
          <w:color w:val="231F20"/>
          <w:w w:val="115"/>
        </w:rPr>
        <w:t> strength</w:t>
      </w:r>
      <w:r>
        <w:rPr>
          <w:color w:val="231F20"/>
          <w:w w:val="115"/>
        </w:rPr>
        <w:t> and</w:t>
      </w:r>
      <w:r>
        <w:rPr>
          <w:color w:val="231F20"/>
          <w:w w:val="115"/>
        </w:rPr>
        <w:t> movement,</w:t>
      </w:r>
      <w:r>
        <w:rPr>
          <w:color w:val="231F20"/>
          <w:w w:val="115"/>
        </w:rPr>
        <w:t> and</w:t>
      </w:r>
      <w:r>
        <w:rPr>
          <w:color w:val="231F20"/>
          <w:w w:val="115"/>
        </w:rPr>
        <w:t> give</w:t>
      </w:r>
      <w:r>
        <w:rPr>
          <w:color w:val="231F20"/>
          <w:w w:val="115"/>
        </w:rPr>
        <w:t> it economic</w:t>
      </w:r>
      <w:r>
        <w:rPr>
          <w:color w:val="231F20"/>
          <w:w w:val="115"/>
        </w:rPr>
        <w:t> power.</w:t>
      </w:r>
      <w:r>
        <w:rPr>
          <w:color w:val="231F20"/>
          <w:w w:val="115"/>
        </w:rPr>
        <w:t> The</w:t>
      </w:r>
      <w:r>
        <w:rPr>
          <w:color w:val="231F20"/>
          <w:w w:val="115"/>
        </w:rPr>
        <w:t> essence</w:t>
      </w:r>
      <w:r>
        <w:rPr>
          <w:color w:val="231F20"/>
          <w:w w:val="115"/>
        </w:rPr>
        <w:t> of</w:t>
      </w:r>
      <w:r>
        <w:rPr>
          <w:color w:val="231F20"/>
          <w:w w:val="115"/>
        </w:rPr>
        <w:t> economic</w:t>
      </w:r>
      <w:r>
        <w:rPr>
          <w:color w:val="231F20"/>
          <w:w w:val="115"/>
        </w:rPr>
        <w:t> power</w:t>
      </w:r>
      <w:r>
        <w:rPr>
          <w:color w:val="231F20"/>
          <w:w w:val="115"/>
        </w:rPr>
        <w:t> and factors</w:t>
      </w:r>
      <w:r>
        <w:rPr>
          <w:color w:val="231F20"/>
          <w:w w:val="115"/>
        </w:rPr>
        <w:t> is</w:t>
      </w:r>
      <w:r>
        <w:rPr>
          <w:color w:val="231F20"/>
          <w:w w:val="115"/>
        </w:rPr>
        <w:t> the</w:t>
      </w:r>
      <w:r>
        <w:rPr>
          <w:color w:val="231F20"/>
          <w:w w:val="115"/>
        </w:rPr>
        <w:t> production,</w:t>
      </w:r>
      <w:r>
        <w:rPr>
          <w:color w:val="231F20"/>
          <w:w w:val="115"/>
        </w:rPr>
        <w:t> its</w:t>
      </w:r>
      <w:r>
        <w:rPr>
          <w:color w:val="231F20"/>
          <w:w w:val="115"/>
        </w:rPr>
        <w:t> multiplicity,</w:t>
      </w:r>
      <w:r>
        <w:rPr>
          <w:color w:val="231F20"/>
          <w:w w:val="115"/>
        </w:rPr>
        <w:t> and</w:t>
      </w:r>
      <w:r>
        <w:rPr>
          <w:color w:val="231F20"/>
          <w:w w:val="115"/>
        </w:rPr>
        <w:t> its</w:t>
      </w:r>
      <w:r>
        <w:rPr>
          <w:color w:val="231F20"/>
          <w:spacing w:val="40"/>
          <w:w w:val="115"/>
        </w:rPr>
        <w:t> </w:t>
      </w:r>
      <w:r>
        <w:rPr>
          <w:color w:val="231F20"/>
          <w:w w:val="115"/>
        </w:rPr>
        <w:t>utilisation and exportation. There are four means that are effective in production:</w:t>
      </w:r>
    </w:p>
    <w:p>
      <w:pPr>
        <w:pStyle w:val="ListParagraph"/>
        <w:numPr>
          <w:ilvl w:val="0"/>
          <w:numId w:val="2"/>
        </w:numPr>
        <w:tabs>
          <w:tab w:pos="1191" w:val="left" w:leader="none"/>
        </w:tabs>
        <w:spacing w:line="211" w:lineRule="exact" w:before="0" w:after="0"/>
        <w:ind w:left="1191" w:right="0" w:hanging="218"/>
        <w:jc w:val="both"/>
        <w:rPr>
          <w:sz w:val="19"/>
        </w:rPr>
      </w:pPr>
      <w:r>
        <w:rPr>
          <w:color w:val="231F20"/>
          <w:w w:val="110"/>
          <w:sz w:val="19"/>
        </w:rPr>
        <w:t>Handicrafts</w:t>
      </w:r>
      <w:r>
        <w:rPr>
          <w:color w:val="231F20"/>
          <w:spacing w:val="-1"/>
          <w:w w:val="110"/>
          <w:sz w:val="19"/>
        </w:rPr>
        <w:t> </w:t>
      </w:r>
      <w:r>
        <w:rPr>
          <w:color w:val="231F20"/>
          <w:w w:val="110"/>
          <w:sz w:val="19"/>
        </w:rPr>
        <w:t>(primitive</w:t>
      </w:r>
      <w:r>
        <w:rPr>
          <w:color w:val="231F20"/>
          <w:spacing w:val="-2"/>
          <w:w w:val="110"/>
          <w:sz w:val="19"/>
        </w:rPr>
        <w:t> arts);</w:t>
      </w:r>
    </w:p>
    <w:p>
      <w:pPr>
        <w:pStyle w:val="ListParagraph"/>
        <w:numPr>
          <w:ilvl w:val="0"/>
          <w:numId w:val="2"/>
        </w:numPr>
        <w:tabs>
          <w:tab w:pos="1183" w:val="left" w:leader="none"/>
        </w:tabs>
        <w:spacing w:line="240" w:lineRule="auto" w:before="46" w:after="0"/>
        <w:ind w:left="1183" w:right="0" w:hanging="229"/>
        <w:jc w:val="left"/>
        <w:rPr>
          <w:sz w:val="19"/>
        </w:rPr>
      </w:pPr>
      <w:r>
        <w:rPr>
          <w:color w:val="231F20"/>
          <w:spacing w:val="-4"/>
          <w:w w:val="115"/>
          <w:sz w:val="19"/>
        </w:rPr>
        <w:t>Soil;</w:t>
      </w:r>
    </w:p>
    <w:p>
      <w:pPr>
        <w:pStyle w:val="ListParagraph"/>
        <w:numPr>
          <w:ilvl w:val="0"/>
          <w:numId w:val="2"/>
        </w:numPr>
        <w:tabs>
          <w:tab w:pos="1192" w:val="left" w:leader="none"/>
        </w:tabs>
        <w:spacing w:line="240" w:lineRule="auto" w:before="39" w:after="0"/>
        <w:ind w:left="1192" w:right="0" w:hanging="224"/>
        <w:jc w:val="left"/>
        <w:rPr>
          <w:sz w:val="19"/>
        </w:rPr>
      </w:pPr>
      <w:r>
        <w:rPr>
          <w:color w:val="231F20"/>
          <w:w w:val="115"/>
          <w:sz w:val="19"/>
        </w:rPr>
        <w:t>Power</w:t>
      </w:r>
      <w:r>
        <w:rPr>
          <w:color w:val="231F20"/>
          <w:spacing w:val="-1"/>
          <w:w w:val="115"/>
          <w:sz w:val="19"/>
        </w:rPr>
        <w:t> </w:t>
      </w:r>
      <w:r>
        <w:rPr>
          <w:color w:val="231F20"/>
          <w:w w:val="115"/>
          <w:sz w:val="19"/>
        </w:rPr>
        <w:t>(electrical and mechanical </w:t>
      </w:r>
      <w:r>
        <w:rPr>
          <w:color w:val="231F20"/>
          <w:spacing w:val="-2"/>
          <w:w w:val="115"/>
          <w:sz w:val="19"/>
        </w:rPr>
        <w:t>powers);</w:t>
      </w:r>
    </w:p>
    <w:p>
      <w:pPr>
        <w:pStyle w:val="ListParagraph"/>
        <w:numPr>
          <w:ilvl w:val="0"/>
          <w:numId w:val="2"/>
        </w:numPr>
        <w:tabs>
          <w:tab w:pos="1192" w:val="left" w:leader="none"/>
        </w:tabs>
        <w:spacing w:line="240" w:lineRule="auto" w:before="44" w:after="0"/>
        <w:ind w:left="1192" w:right="0" w:hanging="238"/>
        <w:jc w:val="left"/>
        <w:rPr>
          <w:sz w:val="19"/>
        </w:rPr>
      </w:pPr>
      <w:r>
        <w:rPr>
          <w:color w:val="231F20"/>
          <w:spacing w:val="-2"/>
          <w:sz w:val="19"/>
        </w:rPr>
        <w:t>Capital...</w:t>
      </w:r>
    </w:p>
    <w:p>
      <w:pPr>
        <w:pStyle w:val="BodyText"/>
        <w:spacing w:line="285" w:lineRule="auto" w:before="42"/>
        <w:ind w:left="661" w:right="707" w:firstLine="292"/>
        <w:jc w:val="both"/>
      </w:pPr>
      <w:r>
        <w:rPr>
          <w:color w:val="231F20"/>
          <w:w w:val="115"/>
        </w:rPr>
        <w:t>Today</w:t>
      </w:r>
      <w:r>
        <w:rPr>
          <w:color w:val="231F20"/>
          <w:w w:val="115"/>
        </w:rPr>
        <w:t> we</w:t>
      </w:r>
      <w:r>
        <w:rPr>
          <w:color w:val="231F20"/>
          <w:w w:val="115"/>
        </w:rPr>
        <w:t> can</w:t>
      </w:r>
      <w:r>
        <w:rPr>
          <w:color w:val="231F20"/>
          <w:w w:val="115"/>
        </w:rPr>
        <w:t> note</w:t>
      </w:r>
      <w:r>
        <w:rPr>
          <w:color w:val="231F20"/>
          <w:w w:val="115"/>
        </w:rPr>
        <w:t> with</w:t>
      </w:r>
      <w:r>
        <w:rPr>
          <w:color w:val="231F20"/>
          <w:w w:val="115"/>
        </w:rPr>
        <w:t> regret</w:t>
      </w:r>
      <w:r>
        <w:rPr>
          <w:color w:val="231F20"/>
          <w:w w:val="115"/>
        </w:rPr>
        <w:t> that</w:t>
      </w:r>
      <w:r>
        <w:rPr>
          <w:color w:val="231F20"/>
          <w:w w:val="115"/>
        </w:rPr>
        <w:t> we</w:t>
      </w:r>
      <w:r>
        <w:rPr>
          <w:color w:val="231F20"/>
          <w:w w:val="115"/>
        </w:rPr>
        <w:t> have</w:t>
      </w:r>
      <w:r>
        <w:rPr>
          <w:color w:val="231F20"/>
          <w:w w:val="115"/>
        </w:rPr>
        <w:t> not</w:t>
      </w:r>
      <w:r>
        <w:rPr>
          <w:color w:val="231F20"/>
          <w:w w:val="115"/>
        </w:rPr>
        <w:t> </w:t>
      </w:r>
      <w:r>
        <w:rPr>
          <w:color w:val="231F20"/>
          <w:w w:val="115"/>
        </w:rPr>
        <w:t>yet fully</w:t>
      </w:r>
      <w:r>
        <w:rPr>
          <w:color w:val="231F20"/>
          <w:w w:val="115"/>
        </w:rPr>
        <w:t> recovered</w:t>
      </w:r>
      <w:r>
        <w:rPr>
          <w:color w:val="231F20"/>
          <w:w w:val="115"/>
        </w:rPr>
        <w:t> from</w:t>
      </w:r>
      <w:r>
        <w:rPr>
          <w:color w:val="231F20"/>
          <w:w w:val="115"/>
        </w:rPr>
        <w:t> the</w:t>
      </w:r>
      <w:r>
        <w:rPr>
          <w:color w:val="231F20"/>
          <w:w w:val="115"/>
        </w:rPr>
        <w:t> primitive</w:t>
      </w:r>
      <w:r>
        <w:rPr>
          <w:color w:val="231F20"/>
          <w:w w:val="115"/>
        </w:rPr>
        <w:t> economic</w:t>
      </w:r>
      <w:r>
        <w:rPr>
          <w:color w:val="231F20"/>
          <w:w w:val="115"/>
        </w:rPr>
        <w:t> period</w:t>
      </w:r>
      <w:r>
        <w:rPr>
          <w:color w:val="231F20"/>
          <w:w w:val="115"/>
        </w:rPr>
        <w:t> in which</w:t>
      </w:r>
      <w:r>
        <w:rPr>
          <w:color w:val="231F20"/>
          <w:w w:val="115"/>
        </w:rPr>
        <w:t> hand</w:t>
      </w:r>
      <w:r>
        <w:rPr>
          <w:color w:val="231F20"/>
          <w:w w:val="115"/>
        </w:rPr>
        <w:t> and</w:t>
      </w:r>
      <w:r>
        <w:rPr>
          <w:color w:val="231F20"/>
          <w:w w:val="115"/>
        </w:rPr>
        <w:t> arm</w:t>
      </w:r>
      <w:r>
        <w:rPr>
          <w:color w:val="231F20"/>
          <w:w w:val="115"/>
        </w:rPr>
        <w:t> labour</w:t>
      </w:r>
      <w:r>
        <w:rPr>
          <w:color w:val="231F20"/>
          <w:w w:val="115"/>
        </w:rPr>
        <w:t> was</w:t>
      </w:r>
      <w:r>
        <w:rPr>
          <w:color w:val="231F20"/>
          <w:w w:val="115"/>
        </w:rPr>
        <w:t> the</w:t>
      </w:r>
      <w:r>
        <w:rPr>
          <w:color w:val="231F20"/>
          <w:w w:val="115"/>
        </w:rPr>
        <w:t> main</w:t>
      </w:r>
      <w:r>
        <w:rPr>
          <w:color w:val="231F20"/>
          <w:w w:val="115"/>
        </w:rPr>
        <w:t> factor</w:t>
      </w:r>
      <w:r>
        <w:rPr>
          <w:color w:val="231F20"/>
          <w:w w:val="115"/>
        </w:rPr>
        <w:t> in production.</w:t>
      </w:r>
      <w:r>
        <w:rPr>
          <w:color w:val="231F20"/>
          <w:w w:val="115"/>
        </w:rPr>
        <w:t> We</w:t>
      </w:r>
      <w:r>
        <w:rPr>
          <w:color w:val="231F20"/>
          <w:w w:val="115"/>
        </w:rPr>
        <w:t> have</w:t>
      </w:r>
      <w:r>
        <w:rPr>
          <w:color w:val="231F20"/>
          <w:w w:val="115"/>
        </w:rPr>
        <w:t> enough</w:t>
      </w:r>
      <w:r>
        <w:rPr>
          <w:color w:val="231F20"/>
          <w:w w:val="115"/>
        </w:rPr>
        <w:t> land</w:t>
      </w:r>
      <w:r>
        <w:rPr>
          <w:color w:val="231F20"/>
          <w:w w:val="115"/>
        </w:rPr>
        <w:t> to</w:t>
      </w:r>
      <w:r>
        <w:rPr>
          <w:color w:val="231F20"/>
          <w:w w:val="115"/>
        </w:rPr>
        <w:t> comfortably</w:t>
      </w:r>
      <w:r>
        <w:rPr>
          <w:color w:val="231F20"/>
          <w:w w:val="115"/>
        </w:rPr>
        <w:t> feed</w:t>
      </w:r>
      <w:r>
        <w:rPr>
          <w:color w:val="231F20"/>
          <w:spacing w:val="40"/>
          <w:w w:val="115"/>
        </w:rPr>
        <w:t> </w:t>
      </w:r>
      <w:r>
        <w:rPr>
          <w:color w:val="231F20"/>
          <w:w w:val="115"/>
        </w:rPr>
        <w:t>five</w:t>
      </w:r>
      <w:r>
        <w:rPr>
          <w:color w:val="231F20"/>
          <w:w w:val="115"/>
        </w:rPr>
        <w:t> or</w:t>
      </w:r>
      <w:r>
        <w:rPr>
          <w:color w:val="231F20"/>
          <w:w w:val="115"/>
        </w:rPr>
        <w:t> six</w:t>
      </w:r>
      <w:r>
        <w:rPr>
          <w:color w:val="231F20"/>
          <w:w w:val="115"/>
        </w:rPr>
        <w:t> times</w:t>
      </w:r>
      <w:r>
        <w:rPr>
          <w:color w:val="231F20"/>
          <w:w w:val="115"/>
        </w:rPr>
        <w:t> our</w:t>
      </w:r>
      <w:r>
        <w:rPr>
          <w:color w:val="231F20"/>
          <w:w w:val="115"/>
        </w:rPr>
        <w:t> population.</w:t>
      </w:r>
      <w:r>
        <w:rPr>
          <w:color w:val="231F20"/>
          <w:w w:val="115"/>
        </w:rPr>
        <w:t> This</w:t>
      </w:r>
      <w:r>
        <w:rPr>
          <w:color w:val="231F20"/>
          <w:w w:val="115"/>
        </w:rPr>
        <w:t> land</w:t>
      </w:r>
      <w:r>
        <w:rPr>
          <w:color w:val="231F20"/>
          <w:w w:val="115"/>
        </w:rPr>
        <w:t> is</w:t>
      </w:r>
      <w:r>
        <w:rPr>
          <w:color w:val="231F20"/>
          <w:w w:val="115"/>
        </w:rPr>
        <w:t> completely primitive</w:t>
      </w:r>
      <w:r>
        <w:rPr>
          <w:color w:val="231F20"/>
          <w:w w:val="115"/>
        </w:rPr>
        <w:t> and</w:t>
      </w:r>
      <w:r>
        <w:rPr>
          <w:color w:val="231F20"/>
          <w:w w:val="115"/>
        </w:rPr>
        <w:t> unsuitable</w:t>
      </w:r>
      <w:r>
        <w:rPr>
          <w:color w:val="231F20"/>
          <w:w w:val="115"/>
        </w:rPr>
        <w:t> for</w:t>
      </w:r>
      <w:r>
        <w:rPr>
          <w:color w:val="231F20"/>
          <w:w w:val="115"/>
        </w:rPr>
        <w:t> utilisation.</w:t>
      </w:r>
      <w:r>
        <w:rPr>
          <w:color w:val="231F20"/>
          <w:w w:val="115"/>
        </w:rPr>
        <w:t> A</w:t>
      </w:r>
      <w:r>
        <w:rPr>
          <w:color w:val="231F20"/>
          <w:w w:val="115"/>
        </w:rPr>
        <w:t> country</w:t>
      </w:r>
      <w:r>
        <w:rPr>
          <w:color w:val="231F20"/>
          <w:w w:val="115"/>
        </w:rPr>
        <w:t> whose agriculture</w:t>
      </w:r>
      <w:r>
        <w:rPr>
          <w:color w:val="231F20"/>
          <w:w w:val="115"/>
        </w:rPr>
        <w:t> is</w:t>
      </w:r>
      <w:r>
        <w:rPr>
          <w:color w:val="231F20"/>
          <w:w w:val="115"/>
        </w:rPr>
        <w:t> dependent</w:t>
      </w:r>
      <w:r>
        <w:rPr>
          <w:color w:val="231F20"/>
          <w:w w:val="115"/>
        </w:rPr>
        <w:t> on</w:t>
      </w:r>
      <w:r>
        <w:rPr>
          <w:color w:val="231F20"/>
          <w:w w:val="115"/>
        </w:rPr>
        <w:t> the</w:t>
      </w:r>
      <w:r>
        <w:rPr>
          <w:color w:val="231F20"/>
          <w:w w:val="115"/>
        </w:rPr>
        <w:t> mercy</w:t>
      </w:r>
      <w:r>
        <w:rPr>
          <w:color w:val="231F20"/>
          <w:w w:val="115"/>
        </w:rPr>
        <w:t> of</w:t>
      </w:r>
      <w:r>
        <w:rPr>
          <w:color w:val="231F20"/>
          <w:w w:val="115"/>
        </w:rPr>
        <w:t> the</w:t>
      </w:r>
      <w:r>
        <w:rPr>
          <w:color w:val="231F20"/>
          <w:w w:val="115"/>
        </w:rPr>
        <w:t> sun</w:t>
      </w:r>
      <w:r>
        <w:rPr>
          <w:color w:val="231F20"/>
          <w:w w:val="115"/>
        </w:rPr>
        <w:t> and</w:t>
      </w:r>
      <w:r>
        <w:rPr>
          <w:color w:val="231F20"/>
          <w:w w:val="115"/>
        </w:rPr>
        <w:t> the water</w:t>
      </w:r>
      <w:r>
        <w:rPr>
          <w:color w:val="231F20"/>
          <w:w w:val="115"/>
        </w:rPr>
        <w:t> cannot</w:t>
      </w:r>
      <w:r>
        <w:rPr>
          <w:color w:val="231F20"/>
          <w:w w:val="115"/>
        </w:rPr>
        <w:t> be</w:t>
      </w:r>
      <w:r>
        <w:rPr>
          <w:color w:val="231F20"/>
          <w:w w:val="115"/>
        </w:rPr>
        <w:t> called</w:t>
      </w:r>
      <w:r>
        <w:rPr>
          <w:color w:val="231F20"/>
          <w:w w:val="115"/>
        </w:rPr>
        <w:t> an</w:t>
      </w:r>
      <w:r>
        <w:rPr>
          <w:color w:val="231F20"/>
          <w:w w:val="115"/>
        </w:rPr>
        <w:t> agricultural</w:t>
      </w:r>
      <w:r>
        <w:rPr>
          <w:color w:val="231F20"/>
          <w:w w:val="115"/>
        </w:rPr>
        <w:t> country.</w:t>
      </w:r>
      <w:r>
        <w:rPr>
          <w:color w:val="231F20"/>
          <w:w w:val="115"/>
        </w:rPr>
        <w:t> There</w:t>
      </w:r>
      <w:r>
        <w:rPr>
          <w:color w:val="231F20"/>
          <w:w w:val="115"/>
        </w:rPr>
        <w:t> are such</w:t>
      </w:r>
      <w:r>
        <w:rPr>
          <w:color w:val="231F20"/>
          <w:w w:val="115"/>
        </w:rPr>
        <w:t> places,</w:t>
      </w:r>
      <w:r>
        <w:rPr>
          <w:color w:val="231F20"/>
          <w:w w:val="115"/>
        </w:rPr>
        <w:t> which</w:t>
      </w:r>
      <w:r>
        <w:rPr>
          <w:color w:val="231F20"/>
          <w:w w:val="115"/>
        </w:rPr>
        <w:t> play</w:t>
      </w:r>
      <w:r>
        <w:rPr>
          <w:color w:val="231F20"/>
          <w:w w:val="115"/>
        </w:rPr>
        <w:t> the</w:t>
      </w:r>
      <w:r>
        <w:rPr>
          <w:color w:val="231F20"/>
          <w:w w:val="115"/>
        </w:rPr>
        <w:t> most</w:t>
      </w:r>
      <w:r>
        <w:rPr>
          <w:color w:val="231F20"/>
          <w:w w:val="115"/>
        </w:rPr>
        <w:t> essential</w:t>
      </w:r>
      <w:r>
        <w:rPr>
          <w:color w:val="231F20"/>
          <w:w w:val="115"/>
        </w:rPr>
        <w:t> role</w:t>
      </w:r>
      <w:r>
        <w:rPr>
          <w:color w:val="231F20"/>
          <w:w w:val="115"/>
        </w:rPr>
        <w:t> in</w:t>
      </w:r>
      <w:r>
        <w:rPr>
          <w:color w:val="231F20"/>
          <w:w w:val="115"/>
        </w:rPr>
        <w:t> our exports, where the absence of rain causes famine.</w:t>
      </w:r>
    </w:p>
    <w:p>
      <w:pPr>
        <w:pStyle w:val="BodyText"/>
        <w:spacing w:line="283" w:lineRule="auto"/>
        <w:ind w:left="666" w:right="707" w:firstLine="288"/>
        <w:jc w:val="both"/>
      </w:pPr>
      <w:r>
        <w:rPr>
          <w:color w:val="231F20"/>
          <w:w w:val="110"/>
        </w:rPr>
        <w:t>Despite</w:t>
      </w:r>
      <w:r>
        <w:rPr>
          <w:color w:val="231F20"/>
          <w:w w:val="110"/>
        </w:rPr>
        <w:t> our</w:t>
      </w:r>
      <w:r>
        <w:rPr>
          <w:color w:val="231F20"/>
          <w:w w:val="110"/>
        </w:rPr>
        <w:t> primitiveness</w:t>
      </w:r>
      <w:r>
        <w:rPr>
          <w:color w:val="231F20"/>
          <w:w w:val="110"/>
        </w:rPr>
        <w:t> in</w:t>
      </w:r>
      <w:r>
        <w:rPr>
          <w:color w:val="231F20"/>
          <w:w w:val="110"/>
        </w:rPr>
        <w:t> agricultural</w:t>
      </w:r>
      <w:r>
        <w:rPr>
          <w:color w:val="231F20"/>
          <w:w w:val="110"/>
        </w:rPr>
        <w:t> </w:t>
      </w:r>
      <w:r>
        <w:rPr>
          <w:color w:val="231F20"/>
          <w:w w:val="110"/>
        </w:rPr>
        <w:t>production, Turkey</w:t>
      </w:r>
      <w:r>
        <w:rPr>
          <w:color w:val="231F20"/>
          <w:w w:val="110"/>
        </w:rPr>
        <w:t> can</w:t>
      </w:r>
      <w:r>
        <w:rPr>
          <w:color w:val="231F20"/>
          <w:w w:val="110"/>
        </w:rPr>
        <w:t> become</w:t>
      </w:r>
      <w:r>
        <w:rPr>
          <w:color w:val="231F20"/>
          <w:w w:val="110"/>
        </w:rPr>
        <w:t> a</w:t>
      </w:r>
      <w:r>
        <w:rPr>
          <w:color w:val="231F20"/>
          <w:w w:val="110"/>
        </w:rPr>
        <w:t> country</w:t>
      </w:r>
      <w:r>
        <w:rPr>
          <w:color w:val="231F20"/>
          <w:w w:val="110"/>
        </w:rPr>
        <w:t> that</w:t>
      </w:r>
      <w:r>
        <w:rPr>
          <w:color w:val="231F20"/>
          <w:w w:val="110"/>
        </w:rPr>
        <w:t> can</w:t>
      </w:r>
      <w:r>
        <w:rPr>
          <w:color w:val="231F20"/>
          <w:w w:val="110"/>
        </w:rPr>
        <w:t> export</w:t>
      </w:r>
      <w:r>
        <w:rPr>
          <w:color w:val="231F20"/>
          <w:w w:val="110"/>
        </w:rPr>
        <w:t> agricultural products</w:t>
      </w:r>
      <w:r>
        <w:rPr>
          <w:color w:val="231F20"/>
          <w:w w:val="110"/>
        </w:rPr>
        <w:t> to</w:t>
      </w:r>
      <w:r>
        <w:rPr>
          <w:color w:val="231F20"/>
          <w:w w:val="110"/>
        </w:rPr>
        <w:t> the</w:t>
      </w:r>
      <w:r>
        <w:rPr>
          <w:color w:val="231F20"/>
          <w:w w:val="110"/>
        </w:rPr>
        <w:t> Balkan</w:t>
      </w:r>
      <w:r>
        <w:rPr>
          <w:color w:val="231F20"/>
          <w:w w:val="110"/>
        </w:rPr>
        <w:t> markets</w:t>
      </w:r>
      <w:r>
        <w:rPr>
          <w:color w:val="231F20"/>
          <w:w w:val="110"/>
        </w:rPr>
        <w:t> and</w:t>
      </w:r>
      <w:r>
        <w:rPr>
          <w:color w:val="231F20"/>
          <w:w w:val="110"/>
        </w:rPr>
        <w:t> fairs</w:t>
      </w:r>
      <w:r>
        <w:rPr>
          <w:color w:val="231F20"/>
          <w:w w:val="110"/>
        </w:rPr>
        <w:t> if</w:t>
      </w:r>
      <w:r>
        <w:rPr>
          <w:color w:val="231F20"/>
          <w:w w:val="110"/>
        </w:rPr>
        <w:t> it</w:t>
      </w:r>
      <w:r>
        <w:rPr>
          <w:color w:val="231F20"/>
          <w:w w:val="110"/>
        </w:rPr>
        <w:t> works</w:t>
      </w:r>
      <w:r>
        <w:rPr>
          <w:color w:val="231F20"/>
          <w:w w:val="110"/>
        </w:rPr>
        <w:t> in accordance with serious and scientific principles.</w:t>
      </w:r>
    </w:p>
    <w:p>
      <w:pPr>
        <w:pStyle w:val="BodyText"/>
        <w:spacing w:line="285" w:lineRule="auto"/>
        <w:ind w:left="657" w:right="706" w:firstLine="289"/>
        <w:jc w:val="both"/>
      </w:pPr>
      <w:r>
        <w:rPr>
          <w:color w:val="231F20"/>
          <w:w w:val="115"/>
        </w:rPr>
        <w:t>In addition to its agricultural capability, our country </w:t>
      </w:r>
      <w:r>
        <w:rPr>
          <w:color w:val="231F20"/>
          <w:w w:val="115"/>
        </w:rPr>
        <w:t>is also</w:t>
      </w:r>
      <w:r>
        <w:rPr>
          <w:color w:val="231F20"/>
          <w:w w:val="115"/>
        </w:rPr>
        <w:t> rich</w:t>
      </w:r>
      <w:r>
        <w:rPr>
          <w:color w:val="231F20"/>
          <w:w w:val="115"/>
        </w:rPr>
        <w:t> in</w:t>
      </w:r>
      <w:r>
        <w:rPr>
          <w:color w:val="231F20"/>
          <w:w w:val="115"/>
        </w:rPr>
        <w:t> power</w:t>
      </w:r>
      <w:r>
        <w:rPr>
          <w:color w:val="231F20"/>
          <w:w w:val="115"/>
        </w:rPr>
        <w:t> and</w:t>
      </w:r>
      <w:r>
        <w:rPr>
          <w:color w:val="231F20"/>
          <w:w w:val="115"/>
        </w:rPr>
        <w:t> mechanical</w:t>
      </w:r>
      <w:r>
        <w:rPr>
          <w:color w:val="231F20"/>
          <w:w w:val="115"/>
        </w:rPr>
        <w:t> strength.</w:t>
      </w:r>
      <w:r>
        <w:rPr>
          <w:color w:val="231F20"/>
          <w:w w:val="115"/>
        </w:rPr>
        <w:t> In</w:t>
      </w:r>
      <w:r>
        <w:rPr>
          <w:color w:val="231F20"/>
          <w:w w:val="115"/>
        </w:rPr>
        <w:t> fact,</w:t>
      </w:r>
      <w:r>
        <w:rPr>
          <w:color w:val="231F20"/>
          <w:w w:val="115"/>
        </w:rPr>
        <w:t> the mines</w:t>
      </w:r>
      <w:r>
        <w:rPr>
          <w:color w:val="231F20"/>
          <w:w w:val="115"/>
        </w:rPr>
        <w:t> in</w:t>
      </w:r>
      <w:r>
        <w:rPr>
          <w:color w:val="231F20"/>
          <w:w w:val="115"/>
        </w:rPr>
        <w:t> the</w:t>
      </w:r>
      <w:r>
        <w:rPr>
          <w:color w:val="231F20"/>
          <w:w w:val="115"/>
        </w:rPr>
        <w:t> country</w:t>
      </w:r>
      <w:r>
        <w:rPr>
          <w:color w:val="231F20"/>
          <w:w w:val="115"/>
        </w:rPr>
        <w:t> are</w:t>
      </w:r>
      <w:r>
        <w:rPr>
          <w:color w:val="231F20"/>
          <w:w w:val="115"/>
        </w:rPr>
        <w:t> utilised</w:t>
      </w:r>
      <w:r>
        <w:rPr>
          <w:color w:val="231F20"/>
          <w:w w:val="115"/>
        </w:rPr>
        <w:t> very</w:t>
      </w:r>
      <w:r>
        <w:rPr>
          <w:color w:val="231F20"/>
          <w:w w:val="115"/>
        </w:rPr>
        <w:t> little.</w:t>
      </w:r>
      <w:r>
        <w:rPr>
          <w:color w:val="231F20"/>
          <w:w w:val="115"/>
        </w:rPr>
        <w:t> On</w:t>
      </w:r>
      <w:r>
        <w:rPr>
          <w:color w:val="231F20"/>
          <w:w w:val="115"/>
        </w:rPr>
        <w:t> the</w:t>
      </w:r>
      <w:r>
        <w:rPr>
          <w:color w:val="231F20"/>
          <w:w w:val="115"/>
        </w:rPr>
        <w:t> other hand, we have very rich coal mines and rivers that can be utilised</w:t>
      </w:r>
      <w:r>
        <w:rPr>
          <w:color w:val="231F20"/>
          <w:w w:val="115"/>
        </w:rPr>
        <w:t> in</w:t>
      </w:r>
      <w:r>
        <w:rPr>
          <w:color w:val="231F20"/>
          <w:w w:val="115"/>
        </w:rPr>
        <w:t> industrial</w:t>
      </w:r>
      <w:r>
        <w:rPr>
          <w:color w:val="231F20"/>
          <w:w w:val="115"/>
        </w:rPr>
        <w:t> installations</w:t>
      </w:r>
      <w:r>
        <w:rPr>
          <w:color w:val="231F20"/>
          <w:w w:val="115"/>
        </w:rPr>
        <w:t> with</w:t>
      </w:r>
      <w:r>
        <w:rPr>
          <w:color w:val="231F20"/>
          <w:w w:val="115"/>
        </w:rPr>
        <w:t> little</w:t>
      </w:r>
      <w:r>
        <w:rPr>
          <w:color w:val="231F20"/>
          <w:w w:val="115"/>
        </w:rPr>
        <w:t> efforts.</w:t>
      </w:r>
      <w:r>
        <w:rPr>
          <w:color w:val="231F20"/>
          <w:w w:val="115"/>
        </w:rPr>
        <w:t> We</w:t>
      </w:r>
      <w:r>
        <w:rPr>
          <w:color w:val="231F20"/>
          <w:spacing w:val="80"/>
          <w:w w:val="115"/>
        </w:rPr>
        <w:t> </w:t>
      </w:r>
      <w:r>
        <w:rPr>
          <w:color w:val="231F20"/>
          <w:w w:val="115"/>
        </w:rPr>
        <w:t>are</w:t>
      </w:r>
      <w:r>
        <w:rPr>
          <w:color w:val="231F20"/>
          <w:w w:val="115"/>
        </w:rPr>
        <w:t> obliged</w:t>
      </w:r>
      <w:r>
        <w:rPr>
          <w:color w:val="231F20"/>
          <w:w w:val="115"/>
        </w:rPr>
        <w:t> to</w:t>
      </w:r>
      <w:r>
        <w:rPr>
          <w:color w:val="231F20"/>
          <w:w w:val="115"/>
        </w:rPr>
        <w:t> conduct</w:t>
      </w:r>
      <w:r>
        <w:rPr>
          <w:color w:val="231F20"/>
          <w:w w:val="115"/>
        </w:rPr>
        <w:t> our</w:t>
      </w:r>
      <w:r>
        <w:rPr>
          <w:color w:val="231F20"/>
          <w:w w:val="115"/>
        </w:rPr>
        <w:t> national</w:t>
      </w:r>
      <w:r>
        <w:rPr>
          <w:color w:val="231F20"/>
          <w:w w:val="115"/>
        </w:rPr>
        <w:t> defence</w:t>
      </w:r>
      <w:r>
        <w:rPr>
          <w:color w:val="231F20"/>
          <w:w w:val="115"/>
        </w:rPr>
        <w:t> and</w:t>
      </w:r>
      <w:r>
        <w:rPr>
          <w:color w:val="231F20"/>
          <w:w w:val="115"/>
        </w:rPr>
        <w:t> national economy</w:t>
      </w:r>
      <w:r>
        <w:rPr>
          <w:color w:val="231F20"/>
          <w:w w:val="115"/>
        </w:rPr>
        <w:t> not</w:t>
      </w:r>
      <w:r>
        <w:rPr>
          <w:color w:val="231F20"/>
          <w:w w:val="115"/>
        </w:rPr>
        <w:t> with</w:t>
      </w:r>
      <w:r>
        <w:rPr>
          <w:color w:val="231F20"/>
          <w:w w:val="115"/>
        </w:rPr>
        <w:t> speeches</w:t>
      </w:r>
      <w:r>
        <w:rPr>
          <w:color w:val="231F20"/>
          <w:w w:val="115"/>
        </w:rPr>
        <w:t> and</w:t>
      </w:r>
      <w:r>
        <w:rPr>
          <w:color w:val="231F20"/>
          <w:w w:val="115"/>
        </w:rPr>
        <w:t> societies,</w:t>
      </w:r>
      <w:r>
        <w:rPr>
          <w:color w:val="231F20"/>
          <w:w w:val="115"/>
        </w:rPr>
        <w:t> but</w:t>
      </w:r>
      <w:r>
        <w:rPr>
          <w:color w:val="231F20"/>
          <w:w w:val="115"/>
        </w:rPr>
        <w:t> with</w:t>
      </w:r>
      <w:r>
        <w:rPr>
          <w:color w:val="231F20"/>
          <w:w w:val="115"/>
        </w:rPr>
        <w:t> new principles.</w:t>
      </w:r>
      <w:r>
        <w:rPr>
          <w:color w:val="231F20"/>
          <w:w w:val="115"/>
        </w:rPr>
        <w:t> For</w:t>
      </w:r>
      <w:r>
        <w:rPr>
          <w:color w:val="231F20"/>
          <w:w w:val="115"/>
        </w:rPr>
        <w:t> this</w:t>
      </w:r>
      <w:r>
        <w:rPr>
          <w:color w:val="231F20"/>
          <w:w w:val="115"/>
        </w:rPr>
        <w:t> purpose,</w:t>
      </w:r>
      <w:r>
        <w:rPr>
          <w:color w:val="231F20"/>
          <w:w w:val="115"/>
        </w:rPr>
        <w:t> we</w:t>
      </w:r>
      <w:r>
        <w:rPr>
          <w:color w:val="231F20"/>
          <w:w w:val="115"/>
        </w:rPr>
        <w:t> need</w:t>
      </w:r>
      <w:r>
        <w:rPr>
          <w:color w:val="231F20"/>
          <w:w w:val="115"/>
        </w:rPr>
        <w:t> to</w:t>
      </w:r>
      <w:r>
        <w:rPr>
          <w:color w:val="231F20"/>
          <w:w w:val="115"/>
        </w:rPr>
        <w:t> civilise</w:t>
      </w:r>
      <w:r>
        <w:rPr>
          <w:color w:val="231F20"/>
          <w:w w:val="115"/>
        </w:rPr>
        <w:t> our production,</w:t>
      </w:r>
      <w:r>
        <w:rPr>
          <w:color w:val="231F20"/>
          <w:w w:val="115"/>
        </w:rPr>
        <w:t> to</w:t>
      </w:r>
      <w:r>
        <w:rPr>
          <w:color w:val="231F20"/>
          <w:w w:val="115"/>
        </w:rPr>
        <w:t> make</w:t>
      </w:r>
      <w:r>
        <w:rPr>
          <w:color w:val="231F20"/>
          <w:w w:val="115"/>
        </w:rPr>
        <w:t> our</w:t>
      </w:r>
      <w:r>
        <w:rPr>
          <w:color w:val="231F20"/>
          <w:w w:val="115"/>
        </w:rPr>
        <w:t> rivers</w:t>
      </w:r>
      <w:r>
        <w:rPr>
          <w:color w:val="231F20"/>
          <w:w w:val="115"/>
        </w:rPr>
        <w:t> capable</w:t>
      </w:r>
      <w:r>
        <w:rPr>
          <w:color w:val="231F20"/>
          <w:w w:val="115"/>
        </w:rPr>
        <w:t> of</w:t>
      </w:r>
      <w:r>
        <w:rPr>
          <w:color w:val="231F20"/>
          <w:w w:val="115"/>
        </w:rPr>
        <w:t> being</w:t>
      </w:r>
      <w:r>
        <w:rPr>
          <w:color w:val="231F20"/>
          <w:w w:val="115"/>
        </w:rPr>
        <w:t> utilised, and</w:t>
      </w:r>
      <w:r>
        <w:rPr>
          <w:color w:val="231F20"/>
          <w:w w:val="115"/>
        </w:rPr>
        <w:t> to</w:t>
      </w:r>
      <w:r>
        <w:rPr>
          <w:color w:val="231F20"/>
          <w:w w:val="115"/>
        </w:rPr>
        <w:t> save</w:t>
      </w:r>
      <w:r>
        <w:rPr>
          <w:color w:val="231F20"/>
          <w:w w:val="115"/>
        </w:rPr>
        <w:t> our</w:t>
      </w:r>
      <w:r>
        <w:rPr>
          <w:color w:val="231F20"/>
          <w:w w:val="115"/>
        </w:rPr>
        <w:t> mining</w:t>
      </w:r>
      <w:r>
        <w:rPr>
          <w:color w:val="231F20"/>
          <w:w w:val="115"/>
        </w:rPr>
        <w:t> from</w:t>
      </w:r>
      <w:r>
        <w:rPr>
          <w:color w:val="231F20"/>
          <w:w w:val="115"/>
        </w:rPr>
        <w:t> the</w:t>
      </w:r>
      <w:r>
        <w:rPr>
          <w:color w:val="231F20"/>
          <w:w w:val="115"/>
        </w:rPr>
        <w:t> mining</w:t>
      </w:r>
      <w:r>
        <w:rPr>
          <w:color w:val="231F20"/>
          <w:w w:val="115"/>
        </w:rPr>
        <w:t> of</w:t>
      </w:r>
      <w:r>
        <w:rPr>
          <w:color w:val="231F20"/>
          <w:w w:val="115"/>
        </w:rPr>
        <w:t> picks</w:t>
      </w:r>
      <w:r>
        <w:rPr>
          <w:color w:val="231F20"/>
          <w:w w:val="115"/>
        </w:rPr>
        <w:t> and </w:t>
      </w:r>
      <w:r>
        <w:rPr>
          <w:color w:val="231F20"/>
          <w:spacing w:val="-2"/>
          <w:w w:val="115"/>
        </w:rPr>
        <w:t>shovels.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5"/>
        <w:rPr>
          <w:sz w:val="12"/>
        </w:rPr>
      </w:pPr>
    </w:p>
    <w:p>
      <w:pPr>
        <w:spacing w:before="1"/>
        <w:ind w:left="739" w:right="0" w:firstLine="0"/>
        <w:jc w:val="both"/>
        <w:rPr>
          <w:sz w:val="12"/>
        </w:rPr>
      </w:pPr>
      <w:r>
        <w:rPr>
          <w:color w:val="231F20"/>
          <w:w w:val="185"/>
          <w:sz w:val="12"/>
        </w:rPr>
        <w:t>74</w:t>
      </w:r>
      <w:r>
        <w:rPr>
          <w:color w:val="231F20"/>
          <w:spacing w:val="-5"/>
          <w:w w:val="185"/>
          <w:sz w:val="12"/>
        </w:rPr>
        <w:t> </w:t>
      </w:r>
      <w:r>
        <w:rPr>
          <w:color w:val="231F20"/>
          <w:w w:val="185"/>
          <w:sz w:val="12"/>
        </w:rPr>
        <w:t>-</w:t>
      </w:r>
      <w:r>
        <w:rPr>
          <w:color w:val="231F20"/>
          <w:spacing w:val="-4"/>
          <w:w w:val="185"/>
          <w:sz w:val="12"/>
        </w:rPr>
        <w:t> </w:t>
      </w:r>
      <w:r>
        <w:rPr>
          <w:color w:val="231F20"/>
          <w:w w:val="185"/>
          <w:sz w:val="12"/>
        </w:rPr>
        <w:t>Turanism</w:t>
      </w:r>
      <w:r>
        <w:rPr>
          <w:color w:val="231F20"/>
          <w:spacing w:val="-4"/>
          <w:w w:val="185"/>
          <w:sz w:val="12"/>
        </w:rPr>
        <w:t> </w:t>
      </w:r>
      <w:r>
        <w:rPr>
          <w:color w:val="231F20"/>
          <w:w w:val="170"/>
          <w:sz w:val="12"/>
        </w:rPr>
        <w:t>,</w:t>
      </w:r>
      <w:r>
        <w:rPr>
          <w:color w:val="231F20"/>
          <w:spacing w:val="-16"/>
          <w:w w:val="170"/>
          <w:sz w:val="12"/>
        </w:rPr>
        <w:t> </w:t>
      </w:r>
      <w:r>
        <w:rPr>
          <w:color w:val="231F20"/>
          <w:w w:val="185"/>
          <w:sz w:val="12"/>
        </w:rPr>
        <w:t>M74</w:t>
      </w:r>
      <w:r>
        <w:rPr>
          <w:color w:val="231F20"/>
          <w:spacing w:val="-4"/>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6"/>
          <w:w w:val="185"/>
          <w:sz w:val="12"/>
        </w:rPr>
        <w:t> </w:t>
      </w:r>
      <w:r>
        <w:rPr>
          <w:color w:val="231F20"/>
          <w:spacing w:val="-2"/>
          <w:w w:val="185"/>
          <w:sz w:val="12"/>
        </w:rPr>
        <w:t>Youth</w:t>
      </w:r>
    </w:p>
    <w:p>
      <w:pPr>
        <w:pStyle w:val="BodyText"/>
        <w:spacing w:line="285" w:lineRule="auto" w:before="129"/>
        <w:ind w:left="739" w:right="657" w:firstLine="292"/>
        <w:jc w:val="both"/>
      </w:pPr>
      <w:r>
        <w:rPr>
          <w:color w:val="231F20"/>
          <w:w w:val="115"/>
        </w:rPr>
        <w:t>Today's</w:t>
      </w:r>
      <w:r>
        <w:rPr>
          <w:color w:val="231F20"/>
          <w:w w:val="115"/>
        </w:rPr>
        <w:t> wars</w:t>
      </w:r>
      <w:r>
        <w:rPr>
          <w:color w:val="231F20"/>
          <w:w w:val="115"/>
        </w:rPr>
        <w:t> are</w:t>
      </w:r>
      <w:r>
        <w:rPr>
          <w:color w:val="231F20"/>
          <w:w w:val="115"/>
        </w:rPr>
        <w:t> the</w:t>
      </w:r>
      <w:r>
        <w:rPr>
          <w:color w:val="231F20"/>
          <w:w w:val="115"/>
        </w:rPr>
        <w:t> clash</w:t>
      </w:r>
      <w:r>
        <w:rPr>
          <w:color w:val="231F20"/>
          <w:w w:val="115"/>
        </w:rPr>
        <w:t> of</w:t>
      </w:r>
      <w:r>
        <w:rPr>
          <w:color w:val="231F20"/>
          <w:w w:val="115"/>
        </w:rPr>
        <w:t> civilisations</w:t>
      </w:r>
      <w:r>
        <w:rPr>
          <w:color w:val="231F20"/>
          <w:w w:val="115"/>
        </w:rPr>
        <w:t> and</w:t>
      </w:r>
      <w:r>
        <w:rPr>
          <w:color w:val="231F20"/>
          <w:w w:val="115"/>
        </w:rPr>
        <w:t> social economies</w:t>
      </w:r>
      <w:r>
        <w:rPr>
          <w:color w:val="231F20"/>
          <w:w w:val="115"/>
        </w:rPr>
        <w:t> against</w:t>
      </w:r>
      <w:r>
        <w:rPr>
          <w:color w:val="231F20"/>
          <w:w w:val="115"/>
        </w:rPr>
        <w:t> each</w:t>
      </w:r>
      <w:r>
        <w:rPr>
          <w:color w:val="231F20"/>
          <w:w w:val="115"/>
        </w:rPr>
        <w:t> other.</w:t>
      </w:r>
      <w:r>
        <w:rPr>
          <w:color w:val="231F20"/>
          <w:w w:val="115"/>
        </w:rPr>
        <w:t> No</w:t>
      </w:r>
      <w:r>
        <w:rPr>
          <w:color w:val="231F20"/>
          <w:w w:val="115"/>
        </w:rPr>
        <w:t> matter</w:t>
      </w:r>
      <w:r>
        <w:rPr>
          <w:color w:val="231F20"/>
          <w:w w:val="115"/>
        </w:rPr>
        <w:t> how</w:t>
      </w:r>
      <w:r>
        <w:rPr>
          <w:color w:val="231F20"/>
          <w:w w:val="115"/>
        </w:rPr>
        <w:t> great</w:t>
      </w:r>
      <w:r>
        <w:rPr>
          <w:color w:val="231F20"/>
          <w:w w:val="115"/>
        </w:rPr>
        <w:t> </w:t>
      </w:r>
      <w:r>
        <w:rPr>
          <w:color w:val="231F20"/>
          <w:w w:val="115"/>
        </w:rPr>
        <w:t>the military</w:t>
      </w:r>
      <w:r>
        <w:rPr>
          <w:color w:val="231F20"/>
          <w:w w:val="115"/>
        </w:rPr>
        <w:t> capability</w:t>
      </w:r>
      <w:r>
        <w:rPr>
          <w:color w:val="231F20"/>
          <w:w w:val="115"/>
        </w:rPr>
        <w:t> of</w:t>
      </w:r>
      <w:r>
        <w:rPr>
          <w:color w:val="231F20"/>
          <w:w w:val="115"/>
        </w:rPr>
        <w:t> an</w:t>
      </w:r>
      <w:r>
        <w:rPr>
          <w:color w:val="231F20"/>
          <w:w w:val="115"/>
        </w:rPr>
        <w:t> army,</w:t>
      </w:r>
      <w:r>
        <w:rPr>
          <w:color w:val="231F20"/>
          <w:w w:val="115"/>
        </w:rPr>
        <w:t> if</w:t>
      </w:r>
      <w:r>
        <w:rPr>
          <w:color w:val="231F20"/>
          <w:w w:val="115"/>
        </w:rPr>
        <w:t> it</w:t>
      </w:r>
      <w:r>
        <w:rPr>
          <w:color w:val="231F20"/>
          <w:w w:val="115"/>
        </w:rPr>
        <w:t> is</w:t>
      </w:r>
      <w:r>
        <w:rPr>
          <w:color w:val="231F20"/>
          <w:w w:val="115"/>
        </w:rPr>
        <w:t> unable</w:t>
      </w:r>
      <w:r>
        <w:rPr>
          <w:color w:val="231F20"/>
          <w:w w:val="115"/>
        </w:rPr>
        <w:t> to</w:t>
      </w:r>
      <w:r>
        <w:rPr>
          <w:color w:val="231F20"/>
          <w:w w:val="115"/>
        </w:rPr>
        <w:t> procure the</w:t>
      </w:r>
      <w:r>
        <w:rPr>
          <w:color w:val="231F20"/>
          <w:w w:val="115"/>
        </w:rPr>
        <w:t> stones</w:t>
      </w:r>
      <w:r>
        <w:rPr>
          <w:color w:val="231F20"/>
          <w:w w:val="115"/>
        </w:rPr>
        <w:t> to</w:t>
      </w:r>
      <w:r>
        <w:rPr>
          <w:color w:val="231F20"/>
          <w:w w:val="115"/>
        </w:rPr>
        <w:t> sharpen</w:t>
      </w:r>
      <w:r>
        <w:rPr>
          <w:color w:val="231F20"/>
          <w:w w:val="115"/>
        </w:rPr>
        <w:t> its</w:t>
      </w:r>
      <w:r>
        <w:rPr>
          <w:color w:val="231F20"/>
          <w:w w:val="115"/>
        </w:rPr>
        <w:t> bayonet,</w:t>
      </w:r>
      <w:r>
        <w:rPr>
          <w:color w:val="231F20"/>
          <w:w w:val="115"/>
        </w:rPr>
        <w:t> the</w:t>
      </w:r>
      <w:r>
        <w:rPr>
          <w:color w:val="231F20"/>
          <w:w w:val="115"/>
        </w:rPr>
        <w:t> gunpowder</w:t>
      </w:r>
      <w:r>
        <w:rPr>
          <w:color w:val="231F20"/>
          <w:w w:val="115"/>
        </w:rPr>
        <w:t> to explode</w:t>
      </w:r>
      <w:r>
        <w:rPr>
          <w:color w:val="231F20"/>
          <w:w w:val="115"/>
        </w:rPr>
        <w:t> its</w:t>
      </w:r>
      <w:r>
        <w:rPr>
          <w:color w:val="231F20"/>
          <w:w w:val="115"/>
        </w:rPr>
        <w:t> muzzle,</w:t>
      </w:r>
      <w:r>
        <w:rPr>
          <w:color w:val="231F20"/>
          <w:w w:val="115"/>
        </w:rPr>
        <w:t> and</w:t>
      </w:r>
      <w:r>
        <w:rPr>
          <w:color w:val="231F20"/>
          <w:w w:val="115"/>
        </w:rPr>
        <w:t> the</w:t>
      </w:r>
      <w:r>
        <w:rPr>
          <w:color w:val="231F20"/>
          <w:w w:val="115"/>
        </w:rPr>
        <w:t> provisions</w:t>
      </w:r>
      <w:r>
        <w:rPr>
          <w:color w:val="231F20"/>
          <w:w w:val="115"/>
        </w:rPr>
        <w:t> for</w:t>
      </w:r>
      <w:r>
        <w:rPr>
          <w:color w:val="231F20"/>
          <w:w w:val="115"/>
        </w:rPr>
        <w:t> its</w:t>
      </w:r>
      <w:r>
        <w:rPr>
          <w:color w:val="231F20"/>
          <w:w w:val="115"/>
        </w:rPr>
        <w:t> soldiers' backs</w:t>
      </w:r>
      <w:r>
        <w:rPr>
          <w:color w:val="231F20"/>
          <w:w w:val="115"/>
        </w:rPr>
        <w:t> and</w:t>
      </w:r>
      <w:r>
        <w:rPr>
          <w:color w:val="231F20"/>
          <w:w w:val="115"/>
        </w:rPr>
        <w:t> bellies</w:t>
      </w:r>
      <w:r>
        <w:rPr>
          <w:color w:val="231F20"/>
          <w:w w:val="115"/>
        </w:rPr>
        <w:t> through</w:t>
      </w:r>
      <w:r>
        <w:rPr>
          <w:color w:val="231F20"/>
          <w:w w:val="115"/>
        </w:rPr>
        <w:t> its</w:t>
      </w:r>
      <w:r>
        <w:rPr>
          <w:color w:val="231F20"/>
          <w:w w:val="115"/>
        </w:rPr>
        <w:t> own</w:t>
      </w:r>
      <w:r>
        <w:rPr>
          <w:color w:val="231F20"/>
          <w:w w:val="115"/>
        </w:rPr>
        <w:t> national</w:t>
      </w:r>
      <w:r>
        <w:rPr>
          <w:color w:val="231F20"/>
          <w:w w:val="115"/>
        </w:rPr>
        <w:t> elements,</w:t>
      </w:r>
      <w:r>
        <w:rPr>
          <w:color w:val="231F20"/>
          <w:w w:val="115"/>
        </w:rPr>
        <w:t> its success depends on chance.</w:t>
      </w:r>
    </w:p>
    <w:p>
      <w:pPr>
        <w:pStyle w:val="BodyText"/>
        <w:tabs>
          <w:tab w:pos="2129" w:val="left" w:leader="none"/>
          <w:tab w:pos="2646" w:val="left" w:leader="none"/>
          <w:tab w:pos="3491" w:val="left" w:leader="none"/>
          <w:tab w:pos="4056" w:val="left" w:leader="none"/>
          <w:tab w:pos="5119" w:val="left" w:leader="none"/>
          <w:tab w:pos="5551" w:val="left" w:leader="none"/>
        </w:tabs>
        <w:spacing w:line="285" w:lineRule="auto"/>
        <w:ind w:left="748" w:right="657" w:firstLine="283"/>
        <w:jc w:val="right"/>
      </w:pPr>
      <w:r>
        <w:rPr>
          <w:color w:val="231F20"/>
          <w:spacing w:val="-2"/>
          <w:w w:val="115"/>
        </w:rPr>
        <w:t>Whatever</w:t>
      </w:r>
      <w:r>
        <w:rPr>
          <w:color w:val="231F20"/>
        </w:rPr>
        <w:tab/>
      </w:r>
      <w:r>
        <w:rPr>
          <w:color w:val="231F20"/>
          <w:spacing w:val="-4"/>
          <w:w w:val="115"/>
        </w:rPr>
        <w:t>the</w:t>
      </w:r>
      <w:r>
        <w:rPr>
          <w:color w:val="231F20"/>
        </w:rPr>
        <w:tab/>
      </w:r>
      <w:r>
        <w:rPr>
          <w:color w:val="231F20"/>
          <w:spacing w:val="-2"/>
          <w:w w:val="115"/>
        </w:rPr>
        <w:t>wishes</w:t>
      </w:r>
      <w:r>
        <w:rPr>
          <w:color w:val="231F20"/>
        </w:rPr>
        <w:tab/>
      </w:r>
      <w:r>
        <w:rPr>
          <w:color w:val="231F20"/>
          <w:spacing w:val="-4"/>
          <w:w w:val="115"/>
        </w:rPr>
        <w:t>and</w:t>
      </w:r>
      <w:r>
        <w:rPr>
          <w:color w:val="231F20"/>
        </w:rPr>
        <w:tab/>
      </w:r>
      <w:r>
        <w:rPr>
          <w:color w:val="231F20"/>
          <w:spacing w:val="-2"/>
          <w:w w:val="115"/>
        </w:rPr>
        <w:t>decisions</w:t>
      </w:r>
      <w:r>
        <w:rPr>
          <w:color w:val="231F20"/>
        </w:rPr>
        <w:tab/>
      </w:r>
      <w:r>
        <w:rPr>
          <w:color w:val="231F20"/>
          <w:spacing w:val="-6"/>
          <w:w w:val="115"/>
        </w:rPr>
        <w:t>of</w:t>
      </w:r>
      <w:r>
        <w:rPr>
          <w:color w:val="231F20"/>
        </w:rPr>
        <w:tab/>
      </w:r>
      <w:r>
        <w:rPr>
          <w:color w:val="231F20"/>
          <w:spacing w:val="-4"/>
          <w:w w:val="115"/>
        </w:rPr>
        <w:t>the </w:t>
      </w:r>
      <w:r>
        <w:rPr>
          <w:color w:val="231F20"/>
          <w:w w:val="115"/>
        </w:rPr>
        <w:t>disarmament</w:t>
      </w:r>
      <w:r>
        <w:rPr>
          <w:color w:val="231F20"/>
          <w:spacing w:val="26"/>
          <w:w w:val="115"/>
        </w:rPr>
        <w:t> </w:t>
      </w:r>
      <w:r>
        <w:rPr>
          <w:color w:val="231F20"/>
          <w:w w:val="115"/>
        </w:rPr>
        <w:t>assemblies</w:t>
      </w:r>
      <w:r>
        <w:rPr>
          <w:color w:val="231F20"/>
          <w:spacing w:val="26"/>
          <w:w w:val="115"/>
        </w:rPr>
        <w:t> </w:t>
      </w:r>
      <w:r>
        <w:rPr>
          <w:color w:val="231F20"/>
          <w:w w:val="115"/>
        </w:rPr>
        <w:t>and</w:t>
      </w:r>
      <w:r>
        <w:rPr>
          <w:color w:val="231F20"/>
          <w:spacing w:val="26"/>
          <w:w w:val="115"/>
        </w:rPr>
        <w:t> </w:t>
      </w:r>
      <w:r>
        <w:rPr>
          <w:color w:val="231F20"/>
          <w:w w:val="115"/>
        </w:rPr>
        <w:t>international</w:t>
      </w:r>
      <w:r>
        <w:rPr>
          <w:color w:val="231F20"/>
          <w:spacing w:val="26"/>
          <w:w w:val="115"/>
        </w:rPr>
        <w:t> </w:t>
      </w:r>
      <w:r>
        <w:rPr>
          <w:color w:val="231F20"/>
          <w:w w:val="115"/>
        </w:rPr>
        <w:t>congresses,</w:t>
      </w:r>
      <w:r>
        <w:rPr>
          <w:color w:val="231F20"/>
          <w:spacing w:val="26"/>
          <w:w w:val="115"/>
        </w:rPr>
        <w:t> </w:t>
      </w:r>
      <w:r>
        <w:rPr>
          <w:color w:val="231F20"/>
          <w:w w:val="115"/>
        </w:rPr>
        <w:t>if there</w:t>
      </w:r>
      <w:r>
        <w:rPr>
          <w:color w:val="231F20"/>
          <w:w w:val="115"/>
        </w:rPr>
        <w:t> is</w:t>
      </w:r>
      <w:r>
        <w:rPr>
          <w:color w:val="231F20"/>
          <w:w w:val="115"/>
        </w:rPr>
        <w:t> one</w:t>
      </w:r>
      <w:r>
        <w:rPr>
          <w:color w:val="231F20"/>
          <w:w w:val="115"/>
        </w:rPr>
        <w:t> certain</w:t>
      </w:r>
      <w:r>
        <w:rPr>
          <w:color w:val="231F20"/>
          <w:w w:val="115"/>
        </w:rPr>
        <w:t> fact,</w:t>
      </w:r>
      <w:r>
        <w:rPr>
          <w:color w:val="231F20"/>
          <w:w w:val="115"/>
        </w:rPr>
        <w:t> it</w:t>
      </w:r>
      <w:r>
        <w:rPr>
          <w:color w:val="231F20"/>
          <w:w w:val="115"/>
        </w:rPr>
        <w:t> is</w:t>
      </w:r>
      <w:r>
        <w:rPr>
          <w:color w:val="231F20"/>
          <w:w w:val="115"/>
        </w:rPr>
        <w:t> that</w:t>
      </w:r>
      <w:r>
        <w:rPr>
          <w:color w:val="231F20"/>
          <w:w w:val="115"/>
        </w:rPr>
        <w:t> all</w:t>
      </w:r>
      <w:r>
        <w:rPr>
          <w:color w:val="231F20"/>
          <w:w w:val="115"/>
        </w:rPr>
        <w:t> nations</w:t>
      </w:r>
      <w:r>
        <w:rPr>
          <w:color w:val="231F20"/>
          <w:w w:val="115"/>
        </w:rPr>
        <w:t> are</w:t>
      </w:r>
      <w:r>
        <w:rPr>
          <w:color w:val="231F20"/>
          <w:w w:val="115"/>
        </w:rPr>
        <w:t> heading towards</w:t>
      </w:r>
      <w:r>
        <w:rPr>
          <w:color w:val="231F20"/>
          <w:spacing w:val="-3"/>
          <w:w w:val="115"/>
        </w:rPr>
        <w:t> </w:t>
      </w:r>
      <w:r>
        <w:rPr>
          <w:color w:val="231F20"/>
          <w:w w:val="115"/>
        </w:rPr>
        <w:t>unconditional</w:t>
      </w:r>
      <w:r>
        <w:rPr>
          <w:color w:val="231F20"/>
          <w:spacing w:val="-3"/>
          <w:w w:val="115"/>
        </w:rPr>
        <w:t> </w:t>
      </w:r>
      <w:r>
        <w:rPr>
          <w:color w:val="231F20"/>
          <w:w w:val="115"/>
        </w:rPr>
        <w:t>and</w:t>
      </w:r>
      <w:r>
        <w:rPr>
          <w:color w:val="231F20"/>
          <w:spacing w:val="-3"/>
          <w:w w:val="115"/>
        </w:rPr>
        <w:t> </w:t>
      </w:r>
      <w:r>
        <w:rPr>
          <w:color w:val="231F20"/>
          <w:w w:val="115"/>
        </w:rPr>
        <w:t>unconditional</w:t>
      </w:r>
      <w:r>
        <w:rPr>
          <w:color w:val="231F20"/>
          <w:spacing w:val="-3"/>
          <w:w w:val="115"/>
        </w:rPr>
        <w:t> </w:t>
      </w:r>
      <w:r>
        <w:rPr>
          <w:color w:val="231F20"/>
          <w:w w:val="115"/>
        </w:rPr>
        <w:t>military</w:t>
      </w:r>
      <w:r>
        <w:rPr>
          <w:color w:val="231F20"/>
          <w:spacing w:val="-3"/>
          <w:w w:val="115"/>
        </w:rPr>
        <w:t> </w:t>
      </w:r>
      <w:r>
        <w:rPr>
          <w:color w:val="231F20"/>
          <w:w w:val="115"/>
        </w:rPr>
        <w:t>service. Today,</w:t>
      </w:r>
      <w:r>
        <w:rPr>
          <w:color w:val="231F20"/>
          <w:spacing w:val="80"/>
          <w:w w:val="115"/>
        </w:rPr>
        <w:t> </w:t>
      </w:r>
      <w:r>
        <w:rPr>
          <w:color w:val="231F20"/>
          <w:w w:val="115"/>
        </w:rPr>
        <w:t>the</w:t>
      </w:r>
      <w:r>
        <w:rPr>
          <w:color w:val="231F20"/>
          <w:spacing w:val="80"/>
          <w:w w:val="115"/>
        </w:rPr>
        <w:t> </w:t>
      </w:r>
      <w:r>
        <w:rPr>
          <w:color w:val="231F20"/>
          <w:w w:val="115"/>
        </w:rPr>
        <w:t>integrity</w:t>
      </w:r>
      <w:r>
        <w:rPr>
          <w:color w:val="231F20"/>
          <w:spacing w:val="80"/>
          <w:w w:val="115"/>
        </w:rPr>
        <w:t> </w:t>
      </w:r>
      <w:r>
        <w:rPr>
          <w:color w:val="231F20"/>
          <w:w w:val="115"/>
        </w:rPr>
        <w:t>of</w:t>
      </w:r>
      <w:r>
        <w:rPr>
          <w:color w:val="231F20"/>
          <w:spacing w:val="80"/>
          <w:w w:val="115"/>
        </w:rPr>
        <w:t> </w:t>
      </w:r>
      <w:r>
        <w:rPr>
          <w:color w:val="231F20"/>
          <w:w w:val="115"/>
        </w:rPr>
        <w:t>a</w:t>
      </w:r>
      <w:r>
        <w:rPr>
          <w:color w:val="231F20"/>
          <w:spacing w:val="80"/>
          <w:w w:val="115"/>
        </w:rPr>
        <w:t> </w:t>
      </w:r>
      <w:r>
        <w:rPr>
          <w:color w:val="231F20"/>
          <w:w w:val="115"/>
        </w:rPr>
        <w:t>country</w:t>
      </w:r>
      <w:r>
        <w:rPr>
          <w:color w:val="231F20"/>
          <w:spacing w:val="80"/>
          <w:w w:val="115"/>
        </w:rPr>
        <w:t> </w:t>
      </w:r>
      <w:r>
        <w:rPr>
          <w:color w:val="231F20"/>
          <w:w w:val="115"/>
        </w:rPr>
        <w:t>can</w:t>
      </w:r>
      <w:r>
        <w:rPr>
          <w:color w:val="231F20"/>
          <w:spacing w:val="80"/>
          <w:w w:val="115"/>
        </w:rPr>
        <w:t> </w:t>
      </w:r>
      <w:r>
        <w:rPr>
          <w:color w:val="231F20"/>
          <w:w w:val="115"/>
        </w:rPr>
        <w:t>only</w:t>
      </w:r>
      <w:r>
        <w:rPr>
          <w:color w:val="231F20"/>
          <w:spacing w:val="80"/>
          <w:w w:val="115"/>
        </w:rPr>
        <w:t> </w:t>
      </w:r>
      <w:r>
        <w:rPr>
          <w:color w:val="231F20"/>
          <w:w w:val="115"/>
        </w:rPr>
        <w:t>be</w:t>
      </w:r>
      <w:r>
        <w:rPr>
          <w:color w:val="231F20"/>
          <w:spacing w:val="40"/>
          <w:w w:val="115"/>
        </w:rPr>
        <w:t> </w:t>
      </w:r>
      <w:r>
        <w:rPr>
          <w:color w:val="231F20"/>
          <w:w w:val="115"/>
        </w:rPr>
        <w:t>preserved</w:t>
      </w:r>
      <w:r>
        <w:rPr>
          <w:color w:val="231F20"/>
          <w:w w:val="115"/>
        </w:rPr>
        <w:t> by</w:t>
      </w:r>
      <w:r>
        <w:rPr>
          <w:color w:val="231F20"/>
          <w:w w:val="115"/>
        </w:rPr>
        <w:t> the</w:t>
      </w:r>
      <w:r>
        <w:rPr>
          <w:color w:val="231F20"/>
          <w:w w:val="115"/>
        </w:rPr>
        <w:t> strength</w:t>
      </w:r>
      <w:r>
        <w:rPr>
          <w:color w:val="231F20"/>
          <w:w w:val="115"/>
        </w:rPr>
        <w:t> of</w:t>
      </w:r>
      <w:r>
        <w:rPr>
          <w:color w:val="231F20"/>
          <w:w w:val="115"/>
        </w:rPr>
        <w:t> its</w:t>
      </w:r>
      <w:r>
        <w:rPr>
          <w:color w:val="231F20"/>
          <w:w w:val="115"/>
        </w:rPr>
        <w:t> army</w:t>
      </w:r>
      <w:r>
        <w:rPr>
          <w:color w:val="231F20"/>
          <w:w w:val="115"/>
        </w:rPr>
        <w:t> and</w:t>
      </w:r>
      <w:r>
        <w:rPr>
          <w:color w:val="231F20"/>
          <w:w w:val="115"/>
        </w:rPr>
        <w:t> the</w:t>
      </w:r>
      <w:r>
        <w:rPr>
          <w:color w:val="231F20"/>
          <w:w w:val="115"/>
        </w:rPr>
        <w:t> perfection</w:t>
      </w:r>
      <w:r>
        <w:rPr>
          <w:color w:val="231F20"/>
          <w:spacing w:val="80"/>
          <w:w w:val="115"/>
        </w:rPr>
        <w:t> </w:t>
      </w:r>
      <w:r>
        <w:rPr>
          <w:color w:val="231F20"/>
          <w:w w:val="115"/>
        </w:rPr>
        <w:t>of</w:t>
      </w:r>
      <w:r>
        <w:rPr>
          <w:color w:val="231F20"/>
          <w:spacing w:val="19"/>
          <w:w w:val="115"/>
        </w:rPr>
        <w:t> </w:t>
      </w:r>
      <w:r>
        <w:rPr>
          <w:color w:val="231F20"/>
          <w:w w:val="115"/>
        </w:rPr>
        <w:t>its</w:t>
      </w:r>
      <w:r>
        <w:rPr>
          <w:color w:val="231F20"/>
          <w:spacing w:val="20"/>
          <w:w w:val="115"/>
        </w:rPr>
        <w:t> </w:t>
      </w:r>
      <w:r>
        <w:rPr>
          <w:color w:val="231F20"/>
          <w:w w:val="115"/>
        </w:rPr>
        <w:t>military</w:t>
      </w:r>
      <w:r>
        <w:rPr>
          <w:color w:val="231F20"/>
          <w:spacing w:val="20"/>
          <w:w w:val="115"/>
        </w:rPr>
        <w:t> </w:t>
      </w:r>
      <w:r>
        <w:rPr>
          <w:color w:val="231F20"/>
          <w:w w:val="115"/>
        </w:rPr>
        <w:t>industry.</w:t>
      </w:r>
      <w:r>
        <w:rPr>
          <w:color w:val="231F20"/>
          <w:spacing w:val="20"/>
          <w:w w:val="115"/>
        </w:rPr>
        <w:t> </w:t>
      </w:r>
      <w:r>
        <w:rPr>
          <w:color w:val="231F20"/>
          <w:w w:val="115"/>
        </w:rPr>
        <w:t>All</w:t>
      </w:r>
      <w:r>
        <w:rPr>
          <w:color w:val="231F20"/>
          <w:spacing w:val="20"/>
          <w:w w:val="115"/>
        </w:rPr>
        <w:t> </w:t>
      </w:r>
      <w:r>
        <w:rPr>
          <w:color w:val="231F20"/>
          <w:w w:val="115"/>
        </w:rPr>
        <w:t>nations</w:t>
      </w:r>
      <w:r>
        <w:rPr>
          <w:color w:val="231F20"/>
          <w:spacing w:val="20"/>
          <w:w w:val="115"/>
        </w:rPr>
        <w:t> </w:t>
      </w:r>
      <w:r>
        <w:rPr>
          <w:color w:val="231F20"/>
          <w:w w:val="115"/>
        </w:rPr>
        <w:t>that</w:t>
      </w:r>
      <w:r>
        <w:rPr>
          <w:color w:val="231F20"/>
          <w:spacing w:val="20"/>
          <w:w w:val="115"/>
        </w:rPr>
        <w:t> </w:t>
      </w:r>
      <w:r>
        <w:rPr>
          <w:color w:val="231F20"/>
          <w:w w:val="115"/>
        </w:rPr>
        <w:t>realise</w:t>
      </w:r>
      <w:r>
        <w:rPr>
          <w:color w:val="231F20"/>
          <w:spacing w:val="20"/>
          <w:w w:val="115"/>
        </w:rPr>
        <w:t> </w:t>
      </w:r>
      <w:r>
        <w:rPr>
          <w:color w:val="231F20"/>
          <w:w w:val="115"/>
        </w:rPr>
        <w:t>this</w:t>
      </w:r>
      <w:r>
        <w:rPr>
          <w:color w:val="231F20"/>
          <w:spacing w:val="19"/>
          <w:w w:val="115"/>
        </w:rPr>
        <w:t> </w:t>
      </w:r>
      <w:r>
        <w:rPr>
          <w:color w:val="231F20"/>
          <w:spacing w:val="-2"/>
          <w:w w:val="115"/>
        </w:rPr>
        <w:t>truth</w:t>
      </w:r>
    </w:p>
    <w:p>
      <w:pPr>
        <w:pStyle w:val="BodyText"/>
        <w:ind w:left="748"/>
        <w:jc w:val="both"/>
      </w:pPr>
      <w:r>
        <w:rPr>
          <w:color w:val="231F20"/>
          <w:w w:val="115"/>
        </w:rPr>
        <w:t>are</w:t>
      </w:r>
      <w:r>
        <w:rPr>
          <w:color w:val="231F20"/>
          <w:spacing w:val="-1"/>
          <w:w w:val="115"/>
        </w:rPr>
        <w:t> </w:t>
      </w:r>
      <w:r>
        <w:rPr>
          <w:color w:val="231F20"/>
          <w:w w:val="115"/>
        </w:rPr>
        <w:t>arming and </w:t>
      </w:r>
      <w:r>
        <w:rPr>
          <w:color w:val="231F20"/>
          <w:spacing w:val="-2"/>
          <w:w w:val="115"/>
        </w:rPr>
        <w:t>militarising.</w:t>
      </w:r>
    </w:p>
    <w:p>
      <w:pPr>
        <w:pStyle w:val="BodyText"/>
        <w:spacing w:line="288" w:lineRule="auto" w:before="37"/>
        <w:ind w:left="748" w:right="670" w:firstLine="347"/>
        <w:jc w:val="both"/>
      </w:pPr>
      <w:r>
        <w:rPr>
          <w:color w:val="231F20"/>
          <w:w w:val="110"/>
        </w:rPr>
        <w:t>Countries:</w:t>
      </w:r>
      <w:r>
        <w:rPr>
          <w:color w:val="231F20"/>
          <w:w w:val="110"/>
        </w:rPr>
        <w:t> Poland,</w:t>
      </w:r>
      <w:r>
        <w:rPr>
          <w:color w:val="231F20"/>
          <w:w w:val="110"/>
        </w:rPr>
        <w:t> Finland,</w:t>
      </w:r>
      <w:r>
        <w:rPr>
          <w:color w:val="231F20"/>
          <w:w w:val="110"/>
        </w:rPr>
        <w:t> Italy,</w:t>
      </w:r>
      <w:r>
        <w:rPr>
          <w:color w:val="231F20"/>
          <w:w w:val="110"/>
        </w:rPr>
        <w:t> Romania,</w:t>
      </w:r>
      <w:r>
        <w:rPr>
          <w:color w:val="231F20"/>
          <w:w w:val="110"/>
        </w:rPr>
        <w:t> </w:t>
      </w:r>
      <w:r>
        <w:rPr>
          <w:color w:val="231F20"/>
          <w:w w:val="110"/>
        </w:rPr>
        <w:t>France, </w:t>
      </w:r>
      <w:r>
        <w:rPr>
          <w:color w:val="231F20"/>
          <w:spacing w:val="-2"/>
          <w:w w:val="110"/>
        </w:rPr>
        <w:t>Russia.</w:t>
      </w:r>
    </w:p>
    <w:p>
      <w:pPr>
        <w:pStyle w:val="BodyText"/>
        <w:spacing w:line="285" w:lineRule="auto"/>
        <w:ind w:left="737" w:right="656" w:firstLine="288"/>
        <w:jc w:val="both"/>
      </w:pPr>
      <w:r>
        <w:rPr>
          <w:color w:val="231F20"/>
          <w:w w:val="115"/>
        </w:rPr>
        <w:t>In</w:t>
      </w:r>
      <w:r>
        <w:rPr>
          <w:color w:val="231F20"/>
          <w:w w:val="115"/>
        </w:rPr>
        <w:t> Germany,</w:t>
      </w:r>
      <w:r>
        <w:rPr>
          <w:color w:val="231F20"/>
          <w:w w:val="115"/>
        </w:rPr>
        <w:t> Bulgaria</w:t>
      </w:r>
      <w:r>
        <w:rPr>
          <w:color w:val="231F20"/>
          <w:w w:val="115"/>
        </w:rPr>
        <w:t> and</w:t>
      </w:r>
      <w:r>
        <w:rPr>
          <w:color w:val="231F20"/>
          <w:w w:val="115"/>
        </w:rPr>
        <w:t> Hungary,</w:t>
      </w:r>
      <w:r>
        <w:rPr>
          <w:color w:val="231F20"/>
          <w:w w:val="115"/>
        </w:rPr>
        <w:t> which</w:t>
      </w:r>
      <w:r>
        <w:rPr>
          <w:color w:val="231F20"/>
          <w:w w:val="115"/>
        </w:rPr>
        <w:t> are</w:t>
      </w:r>
      <w:r>
        <w:rPr>
          <w:color w:val="231F20"/>
          <w:w w:val="115"/>
        </w:rPr>
        <w:t> bound by the unrelenting terms of the treaties of war, this desire to</w:t>
      </w:r>
      <w:r>
        <w:rPr>
          <w:color w:val="231F20"/>
          <w:w w:val="115"/>
        </w:rPr>
        <w:t> recruit</w:t>
      </w:r>
      <w:r>
        <w:rPr>
          <w:color w:val="231F20"/>
          <w:w w:val="115"/>
        </w:rPr>
        <w:t> and</w:t>
      </w:r>
      <w:r>
        <w:rPr>
          <w:color w:val="231F20"/>
          <w:w w:val="115"/>
        </w:rPr>
        <w:t> arm</w:t>
      </w:r>
      <w:r>
        <w:rPr>
          <w:color w:val="231F20"/>
          <w:w w:val="115"/>
        </w:rPr>
        <w:t> themselves</w:t>
      </w:r>
      <w:r>
        <w:rPr>
          <w:color w:val="231F20"/>
          <w:w w:val="115"/>
        </w:rPr>
        <w:t> has</w:t>
      </w:r>
      <w:r>
        <w:rPr>
          <w:color w:val="231F20"/>
          <w:w w:val="115"/>
        </w:rPr>
        <w:t> become</w:t>
      </w:r>
      <w:r>
        <w:rPr>
          <w:color w:val="231F20"/>
          <w:w w:val="115"/>
        </w:rPr>
        <w:t> an</w:t>
      </w:r>
      <w:r>
        <w:rPr>
          <w:color w:val="231F20"/>
          <w:w w:val="115"/>
        </w:rPr>
        <w:t> </w:t>
      </w:r>
      <w:r>
        <w:rPr>
          <w:color w:val="231F20"/>
          <w:w w:val="115"/>
        </w:rPr>
        <w:t>ambition. Our need for an army and soldiers is completely different from</w:t>
      </w:r>
      <w:r>
        <w:rPr>
          <w:color w:val="231F20"/>
          <w:spacing w:val="-3"/>
          <w:w w:val="115"/>
        </w:rPr>
        <w:t> </w:t>
      </w:r>
      <w:r>
        <w:rPr>
          <w:color w:val="231F20"/>
          <w:w w:val="115"/>
        </w:rPr>
        <w:t>that</w:t>
      </w:r>
      <w:r>
        <w:rPr>
          <w:color w:val="231F20"/>
          <w:spacing w:val="-3"/>
          <w:w w:val="115"/>
        </w:rPr>
        <w:t> </w:t>
      </w:r>
      <w:r>
        <w:rPr>
          <w:color w:val="231F20"/>
          <w:w w:val="115"/>
        </w:rPr>
        <w:t>of</w:t>
      </w:r>
      <w:r>
        <w:rPr>
          <w:color w:val="231F20"/>
          <w:spacing w:val="-3"/>
          <w:w w:val="115"/>
        </w:rPr>
        <w:t> </w:t>
      </w:r>
      <w:r>
        <w:rPr>
          <w:color w:val="231F20"/>
          <w:w w:val="115"/>
        </w:rPr>
        <w:t>other</w:t>
      </w:r>
      <w:r>
        <w:rPr>
          <w:color w:val="231F20"/>
          <w:spacing w:val="-3"/>
          <w:w w:val="115"/>
        </w:rPr>
        <w:t> </w:t>
      </w:r>
      <w:r>
        <w:rPr>
          <w:color w:val="231F20"/>
          <w:w w:val="115"/>
        </w:rPr>
        <w:t>countries.</w:t>
      </w:r>
      <w:r>
        <w:rPr>
          <w:color w:val="231F20"/>
          <w:spacing w:val="-3"/>
          <w:w w:val="115"/>
        </w:rPr>
        <w:t> </w:t>
      </w:r>
      <w:r>
        <w:rPr>
          <w:color w:val="231F20"/>
          <w:w w:val="115"/>
        </w:rPr>
        <w:t>Switzerland</w:t>
      </w:r>
      <w:r>
        <w:rPr>
          <w:color w:val="231F20"/>
          <w:spacing w:val="-3"/>
          <w:w w:val="115"/>
        </w:rPr>
        <w:t> </w:t>
      </w:r>
      <w:r>
        <w:rPr>
          <w:color w:val="231F20"/>
          <w:w w:val="115"/>
        </w:rPr>
        <w:t>can</w:t>
      </w:r>
      <w:r>
        <w:rPr>
          <w:color w:val="231F20"/>
          <w:spacing w:val="-3"/>
          <w:w w:val="115"/>
        </w:rPr>
        <w:t> </w:t>
      </w:r>
      <w:r>
        <w:rPr>
          <w:color w:val="231F20"/>
          <w:w w:val="115"/>
        </w:rPr>
        <w:t>recognise</w:t>
      </w:r>
      <w:r>
        <w:rPr>
          <w:color w:val="231F20"/>
          <w:spacing w:val="-3"/>
          <w:w w:val="115"/>
        </w:rPr>
        <w:t> </w:t>
      </w:r>
      <w:r>
        <w:rPr>
          <w:color w:val="231F20"/>
          <w:w w:val="115"/>
        </w:rPr>
        <w:t>its neutrality</w:t>
      </w:r>
      <w:r>
        <w:rPr>
          <w:color w:val="231F20"/>
          <w:w w:val="115"/>
        </w:rPr>
        <w:t> and</w:t>
      </w:r>
      <w:r>
        <w:rPr>
          <w:color w:val="231F20"/>
          <w:w w:val="115"/>
        </w:rPr>
        <w:t> completely</w:t>
      </w:r>
      <w:r>
        <w:rPr>
          <w:color w:val="231F20"/>
          <w:w w:val="115"/>
        </w:rPr>
        <w:t> abolish</w:t>
      </w:r>
      <w:r>
        <w:rPr>
          <w:color w:val="231F20"/>
          <w:w w:val="115"/>
        </w:rPr>
        <w:t> its</w:t>
      </w:r>
      <w:r>
        <w:rPr>
          <w:color w:val="231F20"/>
          <w:w w:val="115"/>
        </w:rPr>
        <w:t> army.</w:t>
      </w:r>
      <w:r>
        <w:rPr>
          <w:color w:val="231F20"/>
          <w:w w:val="115"/>
        </w:rPr>
        <w:t> But</w:t>
      </w:r>
      <w:r>
        <w:rPr>
          <w:color w:val="231F20"/>
          <w:w w:val="115"/>
        </w:rPr>
        <w:t> this</w:t>
      </w:r>
      <w:r>
        <w:rPr>
          <w:color w:val="231F20"/>
          <w:w w:val="115"/>
        </w:rPr>
        <w:t> is impossible</w:t>
      </w:r>
      <w:r>
        <w:rPr>
          <w:color w:val="231F20"/>
          <w:w w:val="115"/>
        </w:rPr>
        <w:t> for</w:t>
      </w:r>
      <w:r>
        <w:rPr>
          <w:color w:val="231F20"/>
          <w:w w:val="115"/>
        </w:rPr>
        <w:t> us.</w:t>
      </w:r>
      <w:r>
        <w:rPr>
          <w:color w:val="231F20"/>
          <w:w w:val="115"/>
        </w:rPr>
        <w:t> Turkey</w:t>
      </w:r>
      <w:r>
        <w:rPr>
          <w:color w:val="231F20"/>
          <w:w w:val="115"/>
        </w:rPr>
        <w:t> without</w:t>
      </w:r>
      <w:r>
        <w:rPr>
          <w:color w:val="231F20"/>
          <w:w w:val="115"/>
        </w:rPr>
        <w:t> an</w:t>
      </w:r>
      <w:r>
        <w:rPr>
          <w:color w:val="231F20"/>
          <w:w w:val="115"/>
        </w:rPr>
        <w:t> army</w:t>
      </w:r>
      <w:r>
        <w:rPr>
          <w:color w:val="231F20"/>
          <w:w w:val="115"/>
        </w:rPr>
        <w:t> is</w:t>
      </w:r>
      <w:r>
        <w:rPr>
          <w:color w:val="231F20"/>
          <w:w w:val="115"/>
        </w:rPr>
        <w:t> a</w:t>
      </w:r>
      <w:r>
        <w:rPr>
          <w:color w:val="231F20"/>
          <w:w w:val="115"/>
        </w:rPr>
        <w:t> land without independence; a hinterland.</w:t>
      </w:r>
    </w:p>
    <w:p>
      <w:pPr>
        <w:pStyle w:val="BodyText"/>
        <w:spacing w:line="285" w:lineRule="auto"/>
        <w:ind w:left="744" w:right="666" w:firstLine="283"/>
        <w:jc w:val="both"/>
      </w:pPr>
      <w:r>
        <w:rPr>
          <w:color w:val="231F20"/>
          <w:w w:val="115"/>
        </w:rPr>
        <w:t>Belgium,</w:t>
      </w:r>
      <w:r>
        <w:rPr>
          <w:color w:val="231F20"/>
          <w:w w:val="115"/>
        </w:rPr>
        <w:t> which</w:t>
      </w:r>
      <w:r>
        <w:rPr>
          <w:color w:val="231F20"/>
          <w:w w:val="115"/>
        </w:rPr>
        <w:t> was</w:t>
      </w:r>
      <w:r>
        <w:rPr>
          <w:color w:val="231F20"/>
          <w:w w:val="115"/>
        </w:rPr>
        <w:t> a</w:t>
      </w:r>
      <w:r>
        <w:rPr>
          <w:color w:val="231F20"/>
          <w:w w:val="115"/>
        </w:rPr>
        <w:t> neutral</w:t>
      </w:r>
      <w:r>
        <w:rPr>
          <w:color w:val="231F20"/>
          <w:w w:val="115"/>
        </w:rPr>
        <w:t> state</w:t>
      </w:r>
      <w:r>
        <w:rPr>
          <w:color w:val="231F20"/>
          <w:w w:val="115"/>
        </w:rPr>
        <w:t> yesterday,</w:t>
      </w:r>
      <w:r>
        <w:rPr>
          <w:color w:val="231F20"/>
          <w:w w:val="115"/>
        </w:rPr>
        <w:t> </w:t>
      </w:r>
      <w:r>
        <w:rPr>
          <w:color w:val="231F20"/>
          <w:w w:val="115"/>
        </w:rPr>
        <w:t>today orders</w:t>
      </w:r>
      <w:r>
        <w:rPr>
          <w:color w:val="231F20"/>
          <w:w w:val="115"/>
        </w:rPr>
        <w:t> tens</w:t>
      </w:r>
      <w:r>
        <w:rPr>
          <w:color w:val="231F20"/>
          <w:w w:val="115"/>
        </w:rPr>
        <w:t> of</w:t>
      </w:r>
      <w:r>
        <w:rPr>
          <w:color w:val="231F20"/>
          <w:w w:val="115"/>
        </w:rPr>
        <w:t> thousands</w:t>
      </w:r>
      <w:r>
        <w:rPr>
          <w:color w:val="231F20"/>
          <w:w w:val="115"/>
        </w:rPr>
        <w:t> of</w:t>
      </w:r>
      <w:r>
        <w:rPr>
          <w:color w:val="231F20"/>
          <w:w w:val="115"/>
        </w:rPr>
        <w:t> British</w:t>
      </w:r>
      <w:r>
        <w:rPr>
          <w:color w:val="231F20"/>
          <w:w w:val="115"/>
        </w:rPr>
        <w:t> pounds</w:t>
      </w:r>
      <w:r>
        <w:rPr>
          <w:color w:val="231F20"/>
          <w:w w:val="115"/>
        </w:rPr>
        <w:t> worth</w:t>
      </w:r>
      <w:r>
        <w:rPr>
          <w:color w:val="231F20"/>
          <w:w w:val="115"/>
        </w:rPr>
        <w:t> of</w:t>
      </w:r>
      <w:r>
        <w:rPr>
          <w:color w:val="231F20"/>
          <w:w w:val="115"/>
        </w:rPr>
        <w:t> war equipment and aeroplanes from British factories.</w:t>
      </w:r>
    </w:p>
    <w:p>
      <w:pPr>
        <w:spacing w:before="124"/>
        <w:ind w:left="89" w:right="0"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50"/>
        <w:rPr>
          <w:sz w:val="9"/>
        </w:rPr>
      </w:pPr>
    </w:p>
    <w:p>
      <w:pPr>
        <w:pStyle w:val="BodyText"/>
        <w:spacing w:line="285" w:lineRule="auto" w:before="1"/>
        <w:ind w:left="748" w:right="659" w:firstLine="273"/>
        <w:jc w:val="both"/>
      </w:pPr>
      <w:r>
        <w:rPr>
          <w:color w:val="231F20"/>
          <w:w w:val="115"/>
        </w:rPr>
        <w:t>Our soil does not yield good and abundant crops. </w:t>
      </w:r>
      <w:r>
        <w:rPr>
          <w:color w:val="231F20"/>
          <w:w w:val="115"/>
        </w:rPr>
        <w:t>We must</w:t>
      </w:r>
      <w:r>
        <w:rPr>
          <w:color w:val="231F20"/>
          <w:w w:val="115"/>
        </w:rPr>
        <w:t> find</w:t>
      </w:r>
      <w:r>
        <w:rPr>
          <w:color w:val="231F20"/>
          <w:w w:val="115"/>
        </w:rPr>
        <w:t> the</w:t>
      </w:r>
      <w:r>
        <w:rPr>
          <w:color w:val="231F20"/>
          <w:w w:val="115"/>
        </w:rPr>
        <w:t> reasons</w:t>
      </w:r>
      <w:r>
        <w:rPr>
          <w:color w:val="231F20"/>
          <w:w w:val="115"/>
        </w:rPr>
        <w:t> for</w:t>
      </w:r>
      <w:r>
        <w:rPr>
          <w:color w:val="231F20"/>
          <w:w w:val="115"/>
        </w:rPr>
        <w:t> this</w:t>
      </w:r>
      <w:r>
        <w:rPr>
          <w:color w:val="231F20"/>
          <w:w w:val="115"/>
        </w:rPr>
        <w:t> and</w:t>
      </w:r>
      <w:r>
        <w:rPr>
          <w:color w:val="231F20"/>
          <w:w w:val="115"/>
        </w:rPr>
        <w:t> eliminate</w:t>
      </w:r>
      <w:r>
        <w:rPr>
          <w:color w:val="231F20"/>
          <w:w w:val="115"/>
        </w:rPr>
        <w:t> them.</w:t>
      </w:r>
      <w:r>
        <w:rPr>
          <w:color w:val="231F20"/>
          <w:w w:val="115"/>
        </w:rPr>
        <w:t> The</w:t>
      </w:r>
      <w:r>
        <w:rPr>
          <w:color w:val="231F20"/>
          <w:spacing w:val="40"/>
          <w:w w:val="115"/>
        </w:rPr>
        <w:t> </w:t>
      </w:r>
      <w:r>
        <w:rPr>
          <w:color w:val="231F20"/>
          <w:w w:val="115"/>
        </w:rPr>
        <w:t>low yield of our soil is due to the lack of competence of the hands dealing with it. Chemical analyses carried out, </w:t>
      </w:r>
      <w:r>
        <w:rPr>
          <w:color w:val="231F20"/>
          <w:spacing w:val="-2"/>
          <w:w w:val="115"/>
        </w:rPr>
        <w:t>especially-</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0"/>
        <w:ind w:left="2665" w:right="0" w:firstLine="0"/>
        <w:jc w:val="left"/>
        <w:rPr>
          <w:sz w:val="12"/>
        </w:rPr>
      </w:pP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1"/>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32"/>
          <w:w w:val="180"/>
          <w:sz w:val="9"/>
        </w:rPr>
        <w:t> </w:t>
      </w:r>
      <w:r>
        <w:rPr>
          <w:color w:val="231F20"/>
          <w:spacing w:val="-5"/>
          <w:w w:val="180"/>
          <w:sz w:val="12"/>
        </w:rPr>
        <w:t>75</w:t>
      </w:r>
    </w:p>
    <w:p>
      <w:pPr>
        <w:pStyle w:val="BodyText"/>
        <w:spacing w:line="285" w:lineRule="auto" w:before="113"/>
        <w:ind w:left="685" w:right="705" w:firstLine="9"/>
        <w:jc w:val="both"/>
      </w:pPr>
      <w:r>
        <w:rPr>
          <w:color w:val="231F20"/>
          <w:w w:val="115"/>
        </w:rPr>
        <w:t>sa</w:t>
      </w:r>
      <w:r>
        <w:rPr>
          <w:color w:val="231F20"/>
          <w:spacing w:val="40"/>
          <w:w w:val="115"/>
        </w:rPr>
        <w:t> </w:t>
      </w:r>
      <w:r>
        <w:rPr>
          <w:color w:val="231F20"/>
          <w:w w:val="115"/>
        </w:rPr>
        <w:t>shows</w:t>
      </w:r>
      <w:r>
        <w:rPr>
          <w:color w:val="231F20"/>
          <w:spacing w:val="40"/>
          <w:w w:val="115"/>
        </w:rPr>
        <w:t> </w:t>
      </w:r>
      <w:r>
        <w:rPr>
          <w:color w:val="231F20"/>
          <w:w w:val="115"/>
        </w:rPr>
        <w:t>that</w:t>
      </w:r>
      <w:r>
        <w:rPr>
          <w:color w:val="231F20"/>
          <w:spacing w:val="40"/>
          <w:w w:val="115"/>
        </w:rPr>
        <w:t> </w:t>
      </w:r>
      <w:r>
        <w:rPr>
          <w:color w:val="231F20"/>
          <w:w w:val="115"/>
        </w:rPr>
        <w:t>our</w:t>
      </w:r>
      <w:r>
        <w:rPr>
          <w:color w:val="231F20"/>
          <w:spacing w:val="40"/>
          <w:w w:val="115"/>
        </w:rPr>
        <w:t> </w:t>
      </w:r>
      <w:r>
        <w:rPr>
          <w:color w:val="231F20"/>
          <w:w w:val="115"/>
        </w:rPr>
        <w:t>riverside</w:t>
      </w:r>
      <w:r>
        <w:rPr>
          <w:color w:val="231F20"/>
          <w:spacing w:val="40"/>
          <w:w w:val="115"/>
        </w:rPr>
        <w:t> </w:t>
      </w:r>
      <w:r>
        <w:rPr>
          <w:color w:val="231F20"/>
          <w:w w:val="115"/>
        </w:rPr>
        <w:t>lands</w:t>
      </w:r>
      <w:r>
        <w:rPr>
          <w:color w:val="231F20"/>
          <w:spacing w:val="40"/>
          <w:w w:val="115"/>
        </w:rPr>
        <w:t> </w:t>
      </w:r>
      <w:r>
        <w:rPr>
          <w:color w:val="231F20"/>
          <w:w w:val="115"/>
        </w:rPr>
        <w:t>are</w:t>
      </w:r>
      <w:r>
        <w:rPr>
          <w:color w:val="231F20"/>
          <w:spacing w:val="40"/>
          <w:w w:val="115"/>
        </w:rPr>
        <w:t> </w:t>
      </w:r>
      <w:r>
        <w:rPr>
          <w:color w:val="231F20"/>
          <w:w w:val="115"/>
        </w:rPr>
        <w:t>among</w:t>
      </w:r>
      <w:r>
        <w:rPr>
          <w:color w:val="231F20"/>
          <w:spacing w:val="40"/>
          <w:w w:val="115"/>
        </w:rPr>
        <w:t> </w:t>
      </w:r>
      <w:r>
        <w:rPr>
          <w:color w:val="231F20"/>
          <w:w w:val="115"/>
        </w:rPr>
        <w:t>the</w:t>
      </w:r>
      <w:r>
        <w:rPr>
          <w:color w:val="231F20"/>
          <w:spacing w:val="40"/>
          <w:w w:val="115"/>
        </w:rPr>
        <w:t> </w:t>
      </w:r>
      <w:r>
        <w:rPr>
          <w:color w:val="231F20"/>
          <w:w w:val="115"/>
        </w:rPr>
        <w:t>most</w:t>
      </w:r>
      <w:r>
        <w:rPr>
          <w:color w:val="231F20"/>
          <w:spacing w:val="40"/>
          <w:w w:val="115"/>
        </w:rPr>
        <w:t> </w:t>
      </w:r>
      <w:r>
        <w:rPr>
          <w:color w:val="231F20"/>
          <w:w w:val="115"/>
        </w:rPr>
        <w:t>i</w:t>
      </w:r>
      <w:r>
        <w:rPr>
          <w:color w:val="231F20"/>
          <w:spacing w:val="-8"/>
          <w:w w:val="115"/>
        </w:rPr>
        <w:t> </w:t>
      </w:r>
      <w:r>
        <w:rPr>
          <w:color w:val="231F20"/>
          <w:w w:val="115"/>
        </w:rPr>
        <w:t>n</w:t>
      </w:r>
      <w:r>
        <w:rPr>
          <w:color w:val="231F20"/>
          <w:spacing w:val="-8"/>
          <w:w w:val="115"/>
        </w:rPr>
        <w:t> </w:t>
      </w:r>
      <w:r>
        <w:rPr>
          <w:color w:val="231F20"/>
          <w:w w:val="115"/>
        </w:rPr>
        <w:t>h</w:t>
      </w:r>
      <w:r>
        <w:rPr>
          <w:color w:val="231F20"/>
          <w:spacing w:val="-8"/>
          <w:w w:val="115"/>
        </w:rPr>
        <w:t> </w:t>
      </w:r>
      <w:r>
        <w:rPr>
          <w:color w:val="231F20"/>
          <w:w w:val="115"/>
        </w:rPr>
        <w:t>o</w:t>
      </w:r>
      <w:r>
        <w:rPr>
          <w:color w:val="231F20"/>
          <w:spacing w:val="-8"/>
          <w:w w:val="115"/>
        </w:rPr>
        <w:t> </w:t>
      </w:r>
      <w:r>
        <w:rPr>
          <w:color w:val="231F20"/>
          <w:w w:val="115"/>
        </w:rPr>
        <w:t>s</w:t>
      </w:r>
      <w:r>
        <w:rPr>
          <w:color w:val="231F20"/>
          <w:spacing w:val="-8"/>
          <w:w w:val="115"/>
        </w:rPr>
        <w:t> </w:t>
      </w:r>
      <w:r>
        <w:rPr>
          <w:color w:val="231F20"/>
          <w:w w:val="115"/>
        </w:rPr>
        <w:t>p</w:t>
      </w:r>
      <w:r>
        <w:rPr>
          <w:color w:val="231F20"/>
          <w:spacing w:val="-8"/>
          <w:w w:val="115"/>
        </w:rPr>
        <w:t> </w:t>
      </w:r>
      <w:r>
        <w:rPr>
          <w:color w:val="231F20"/>
          <w:w w:val="115"/>
        </w:rPr>
        <w:t>i</w:t>
      </w:r>
      <w:r>
        <w:rPr>
          <w:color w:val="231F20"/>
          <w:spacing w:val="-8"/>
          <w:w w:val="115"/>
        </w:rPr>
        <w:t> </w:t>
      </w:r>
      <w:r>
        <w:rPr>
          <w:color w:val="231F20"/>
          <w:w w:val="115"/>
        </w:rPr>
        <w:t>t</w:t>
      </w:r>
      <w:r>
        <w:rPr>
          <w:color w:val="231F20"/>
          <w:spacing w:val="-8"/>
          <w:w w:val="115"/>
        </w:rPr>
        <w:t> </w:t>
      </w:r>
      <w:r>
        <w:rPr>
          <w:color w:val="231F20"/>
          <w:w w:val="115"/>
        </w:rPr>
        <w:t>a</w:t>
      </w:r>
      <w:r>
        <w:rPr>
          <w:color w:val="231F20"/>
          <w:spacing w:val="-8"/>
          <w:w w:val="115"/>
        </w:rPr>
        <w:t> </w:t>
      </w:r>
      <w:r>
        <w:rPr>
          <w:color w:val="231F20"/>
          <w:w w:val="115"/>
        </w:rPr>
        <w:t>b</w:t>
      </w:r>
      <w:r>
        <w:rPr>
          <w:color w:val="231F20"/>
          <w:spacing w:val="-8"/>
          <w:w w:val="115"/>
        </w:rPr>
        <w:t> </w:t>
      </w:r>
      <w:r>
        <w:rPr>
          <w:color w:val="231F20"/>
          <w:w w:val="115"/>
        </w:rPr>
        <w:t>l</w:t>
      </w:r>
      <w:r>
        <w:rPr>
          <w:color w:val="231F20"/>
          <w:spacing w:val="-8"/>
          <w:w w:val="115"/>
        </w:rPr>
        <w:t> </w:t>
      </w:r>
      <w:r>
        <w:rPr>
          <w:color w:val="231F20"/>
          <w:w w:val="115"/>
        </w:rPr>
        <w:t>e</w:t>
      </w:r>
      <w:r>
        <w:rPr>
          <w:color w:val="231F20"/>
          <w:spacing w:val="80"/>
          <w:w w:val="115"/>
        </w:rPr>
        <w:t> </w:t>
      </w:r>
      <w:r>
        <w:rPr>
          <w:color w:val="231F20"/>
          <w:w w:val="115"/>
        </w:rPr>
        <w:t>black lands in the world.</w:t>
      </w:r>
    </w:p>
    <w:p>
      <w:pPr>
        <w:pStyle w:val="BodyText"/>
        <w:spacing w:line="283" w:lineRule="auto" w:before="2"/>
        <w:ind w:left="685" w:right="697" w:firstLine="288"/>
        <w:jc w:val="both"/>
      </w:pPr>
      <w:r>
        <w:rPr>
          <w:color w:val="231F20"/>
          <w:w w:val="115"/>
        </w:rPr>
        <w:t>Every</w:t>
      </w:r>
      <w:r>
        <w:rPr>
          <w:color w:val="231F20"/>
          <w:w w:val="115"/>
        </w:rPr>
        <w:t> part</w:t>
      </w:r>
      <w:r>
        <w:rPr>
          <w:color w:val="231F20"/>
          <w:w w:val="115"/>
        </w:rPr>
        <w:t> of</w:t>
      </w:r>
      <w:r>
        <w:rPr>
          <w:color w:val="231F20"/>
          <w:w w:val="115"/>
        </w:rPr>
        <w:t> the</w:t>
      </w:r>
      <w:r>
        <w:rPr>
          <w:color w:val="231F20"/>
          <w:w w:val="115"/>
        </w:rPr>
        <w:t> country</w:t>
      </w:r>
      <w:r>
        <w:rPr>
          <w:color w:val="231F20"/>
          <w:w w:val="115"/>
        </w:rPr>
        <w:t> is</w:t>
      </w:r>
      <w:r>
        <w:rPr>
          <w:color w:val="231F20"/>
          <w:w w:val="115"/>
        </w:rPr>
        <w:t> watered</w:t>
      </w:r>
      <w:r>
        <w:rPr>
          <w:color w:val="231F20"/>
          <w:w w:val="115"/>
        </w:rPr>
        <w:t> by</w:t>
      </w:r>
      <w:r>
        <w:rPr>
          <w:color w:val="231F20"/>
          <w:w w:val="115"/>
        </w:rPr>
        <w:t> rivers</w:t>
      </w:r>
      <w:r>
        <w:rPr>
          <w:color w:val="231F20"/>
          <w:w w:val="115"/>
        </w:rPr>
        <w:t> </w:t>
      </w:r>
      <w:r>
        <w:rPr>
          <w:color w:val="231F20"/>
          <w:w w:val="115"/>
        </w:rPr>
        <w:t>with plenty</w:t>
      </w:r>
      <w:r>
        <w:rPr>
          <w:color w:val="231F20"/>
          <w:w w:val="115"/>
        </w:rPr>
        <w:t> of</w:t>
      </w:r>
      <w:r>
        <w:rPr>
          <w:color w:val="231F20"/>
          <w:w w:val="115"/>
        </w:rPr>
        <w:t> water.</w:t>
      </w:r>
      <w:r>
        <w:rPr>
          <w:color w:val="231F20"/>
          <w:w w:val="115"/>
        </w:rPr>
        <w:t> The</w:t>
      </w:r>
      <w:r>
        <w:rPr>
          <w:color w:val="231F20"/>
          <w:w w:val="115"/>
        </w:rPr>
        <w:t> rivers,</w:t>
      </w:r>
      <w:r>
        <w:rPr>
          <w:color w:val="231F20"/>
          <w:w w:val="115"/>
        </w:rPr>
        <w:t> which</w:t>
      </w:r>
      <w:r>
        <w:rPr>
          <w:color w:val="231F20"/>
          <w:w w:val="115"/>
        </w:rPr>
        <w:t> are</w:t>
      </w:r>
      <w:r>
        <w:rPr>
          <w:color w:val="231F20"/>
          <w:w w:val="115"/>
        </w:rPr>
        <w:t> a</w:t>
      </w:r>
      <w:r>
        <w:rPr>
          <w:color w:val="231F20"/>
          <w:w w:val="115"/>
        </w:rPr>
        <w:t> means</w:t>
      </w:r>
      <w:r>
        <w:rPr>
          <w:color w:val="231F20"/>
          <w:w w:val="115"/>
        </w:rPr>
        <w:t> of prosperity</w:t>
      </w:r>
      <w:r>
        <w:rPr>
          <w:color w:val="231F20"/>
          <w:w w:val="115"/>
        </w:rPr>
        <w:t> for</w:t>
      </w:r>
      <w:r>
        <w:rPr>
          <w:color w:val="231F20"/>
          <w:w w:val="115"/>
        </w:rPr>
        <w:t> happy</w:t>
      </w:r>
      <w:r>
        <w:rPr>
          <w:color w:val="231F20"/>
          <w:w w:val="115"/>
        </w:rPr>
        <w:t> societies</w:t>
      </w:r>
      <w:r>
        <w:rPr>
          <w:color w:val="231F20"/>
          <w:w w:val="115"/>
        </w:rPr>
        <w:t> and</w:t>
      </w:r>
      <w:r>
        <w:rPr>
          <w:color w:val="231F20"/>
          <w:w w:val="115"/>
        </w:rPr>
        <w:t> civilised</w:t>
      </w:r>
      <w:r>
        <w:rPr>
          <w:color w:val="231F20"/>
          <w:w w:val="115"/>
        </w:rPr>
        <w:t> countries, bring disease in summer and death in winter.</w:t>
      </w:r>
    </w:p>
    <w:p>
      <w:pPr>
        <w:pStyle w:val="BodyText"/>
        <w:spacing w:line="288" w:lineRule="auto" w:before="5"/>
        <w:ind w:left="680" w:right="708" w:firstLine="279"/>
        <w:jc w:val="both"/>
      </w:pPr>
      <w:r>
        <w:rPr>
          <w:color w:val="231F20"/>
          <w:w w:val="110"/>
        </w:rPr>
        <w:t>As for the lack of good yields on our lands, this is due </w:t>
      </w:r>
      <w:r>
        <w:rPr>
          <w:color w:val="231F20"/>
          <w:w w:val="110"/>
        </w:rPr>
        <w:t>to the</w:t>
      </w:r>
      <w:r>
        <w:rPr>
          <w:color w:val="231F20"/>
          <w:w w:val="110"/>
        </w:rPr>
        <w:t> lack</w:t>
      </w:r>
      <w:r>
        <w:rPr>
          <w:color w:val="231F20"/>
          <w:w w:val="110"/>
        </w:rPr>
        <w:t> of</w:t>
      </w:r>
      <w:r>
        <w:rPr>
          <w:color w:val="231F20"/>
          <w:w w:val="110"/>
        </w:rPr>
        <w:t> organisation</w:t>
      </w:r>
      <w:r>
        <w:rPr>
          <w:color w:val="231F20"/>
          <w:w w:val="110"/>
        </w:rPr>
        <w:t> and</w:t>
      </w:r>
      <w:r>
        <w:rPr>
          <w:color w:val="231F20"/>
          <w:w w:val="110"/>
        </w:rPr>
        <w:t> the</w:t>
      </w:r>
      <w:r>
        <w:rPr>
          <w:color w:val="231F20"/>
          <w:w w:val="110"/>
        </w:rPr>
        <w:t> lack</w:t>
      </w:r>
      <w:r>
        <w:rPr>
          <w:color w:val="231F20"/>
          <w:w w:val="110"/>
        </w:rPr>
        <w:t> of</w:t>
      </w:r>
      <w:r>
        <w:rPr>
          <w:color w:val="231F20"/>
          <w:w w:val="110"/>
        </w:rPr>
        <w:t> protection</w:t>
      </w:r>
      <w:r>
        <w:rPr>
          <w:color w:val="231F20"/>
          <w:w w:val="110"/>
        </w:rPr>
        <w:t> of</w:t>
      </w:r>
      <w:r>
        <w:rPr>
          <w:color w:val="231F20"/>
          <w:w w:val="110"/>
        </w:rPr>
        <w:t> small agricultural producers.</w:t>
      </w:r>
    </w:p>
    <w:p>
      <w:pPr>
        <w:pStyle w:val="BodyText"/>
        <w:spacing w:line="285" w:lineRule="auto"/>
        <w:ind w:left="685" w:right="700" w:firstLine="283"/>
        <w:jc w:val="both"/>
      </w:pPr>
      <w:r>
        <w:rPr>
          <w:color w:val="231F20"/>
          <w:w w:val="110"/>
        </w:rPr>
        <w:t>The</w:t>
      </w:r>
      <w:r>
        <w:rPr>
          <w:color w:val="231F20"/>
          <w:w w:val="110"/>
        </w:rPr>
        <w:t> division</w:t>
      </w:r>
      <w:r>
        <w:rPr>
          <w:color w:val="231F20"/>
          <w:w w:val="110"/>
        </w:rPr>
        <w:t> of</w:t>
      </w:r>
      <w:r>
        <w:rPr>
          <w:color w:val="231F20"/>
          <w:w w:val="110"/>
        </w:rPr>
        <w:t> labour</w:t>
      </w:r>
      <w:r>
        <w:rPr>
          <w:color w:val="231F20"/>
          <w:w w:val="110"/>
        </w:rPr>
        <w:t> has</w:t>
      </w:r>
      <w:r>
        <w:rPr>
          <w:color w:val="231F20"/>
          <w:w w:val="110"/>
        </w:rPr>
        <w:t> played</w:t>
      </w:r>
      <w:r>
        <w:rPr>
          <w:color w:val="231F20"/>
          <w:w w:val="110"/>
        </w:rPr>
        <w:t> a</w:t>
      </w:r>
      <w:r>
        <w:rPr>
          <w:color w:val="231F20"/>
          <w:w w:val="110"/>
        </w:rPr>
        <w:t> very</w:t>
      </w:r>
      <w:r>
        <w:rPr>
          <w:color w:val="231F20"/>
          <w:w w:val="110"/>
        </w:rPr>
        <w:t> important</w:t>
      </w:r>
      <w:r>
        <w:rPr>
          <w:color w:val="231F20"/>
          <w:w w:val="110"/>
        </w:rPr>
        <w:t> role</w:t>
      </w:r>
      <w:r>
        <w:rPr>
          <w:color w:val="231F20"/>
          <w:spacing w:val="40"/>
          <w:w w:val="110"/>
        </w:rPr>
        <w:t> </w:t>
      </w:r>
      <w:r>
        <w:rPr>
          <w:color w:val="231F20"/>
          <w:w w:val="110"/>
        </w:rPr>
        <w:t>in</w:t>
      </w:r>
      <w:r>
        <w:rPr>
          <w:color w:val="231F20"/>
          <w:w w:val="110"/>
        </w:rPr>
        <w:t> the</w:t>
      </w:r>
      <w:r>
        <w:rPr>
          <w:color w:val="231F20"/>
          <w:w w:val="110"/>
        </w:rPr>
        <w:t> development</w:t>
      </w:r>
      <w:r>
        <w:rPr>
          <w:color w:val="231F20"/>
          <w:w w:val="110"/>
        </w:rPr>
        <w:t> and</w:t>
      </w:r>
      <w:r>
        <w:rPr>
          <w:color w:val="231F20"/>
          <w:w w:val="110"/>
        </w:rPr>
        <w:t> development</w:t>
      </w:r>
      <w:r>
        <w:rPr>
          <w:color w:val="231F20"/>
          <w:w w:val="110"/>
        </w:rPr>
        <w:t> of</w:t>
      </w:r>
      <w:r>
        <w:rPr>
          <w:color w:val="231F20"/>
          <w:w w:val="110"/>
        </w:rPr>
        <w:t> the</w:t>
      </w:r>
      <w:r>
        <w:rPr>
          <w:color w:val="231F20"/>
          <w:w w:val="110"/>
        </w:rPr>
        <w:t> economic</w:t>
      </w:r>
      <w:r>
        <w:rPr>
          <w:color w:val="231F20"/>
          <w:w w:val="110"/>
        </w:rPr>
        <w:t> </w:t>
      </w:r>
      <w:r>
        <w:rPr>
          <w:color w:val="231F20"/>
          <w:w w:val="110"/>
        </w:rPr>
        <w:t>and industrial institutions with which we are contemporaries. To what extent is it correct to claim that this talismanic maxim, which</w:t>
      </w:r>
      <w:r>
        <w:rPr>
          <w:color w:val="231F20"/>
          <w:w w:val="110"/>
        </w:rPr>
        <w:t> has</w:t>
      </w:r>
      <w:r>
        <w:rPr>
          <w:color w:val="231F20"/>
          <w:w w:val="110"/>
        </w:rPr>
        <w:t> not</w:t>
      </w:r>
      <w:r>
        <w:rPr>
          <w:color w:val="231F20"/>
          <w:w w:val="110"/>
        </w:rPr>
        <w:t> yet</w:t>
      </w:r>
      <w:r>
        <w:rPr>
          <w:color w:val="231F20"/>
          <w:w w:val="110"/>
        </w:rPr>
        <w:t> entered</w:t>
      </w:r>
      <w:r>
        <w:rPr>
          <w:color w:val="231F20"/>
          <w:w w:val="110"/>
        </w:rPr>
        <w:t> even</w:t>
      </w:r>
      <w:r>
        <w:rPr>
          <w:color w:val="231F20"/>
          <w:w w:val="110"/>
        </w:rPr>
        <w:t> our</w:t>
      </w:r>
      <w:r>
        <w:rPr>
          <w:color w:val="231F20"/>
          <w:w w:val="110"/>
        </w:rPr>
        <w:t> schools</w:t>
      </w:r>
      <w:r>
        <w:rPr>
          <w:color w:val="231F20"/>
          <w:w w:val="110"/>
        </w:rPr>
        <w:t> and administrative</w:t>
      </w:r>
      <w:r>
        <w:rPr>
          <w:color w:val="231F20"/>
          <w:w w:val="110"/>
        </w:rPr>
        <w:t> institutions,</w:t>
      </w:r>
      <w:r>
        <w:rPr>
          <w:color w:val="231F20"/>
          <w:w w:val="110"/>
        </w:rPr>
        <w:t> exists</w:t>
      </w:r>
      <w:r>
        <w:rPr>
          <w:color w:val="231F20"/>
          <w:w w:val="110"/>
        </w:rPr>
        <w:t> among</w:t>
      </w:r>
      <w:r>
        <w:rPr>
          <w:color w:val="231F20"/>
          <w:w w:val="110"/>
        </w:rPr>
        <w:t> agricultural workers?</w:t>
      </w:r>
      <w:r>
        <w:rPr>
          <w:color w:val="231F20"/>
          <w:w w:val="110"/>
        </w:rPr>
        <w:t> Implementation</w:t>
      </w:r>
      <w:r>
        <w:rPr>
          <w:color w:val="231F20"/>
          <w:w w:val="110"/>
        </w:rPr>
        <w:t> of</w:t>
      </w:r>
      <w:r>
        <w:rPr>
          <w:color w:val="231F20"/>
          <w:w w:val="110"/>
        </w:rPr>
        <w:t> the</w:t>
      </w:r>
      <w:r>
        <w:rPr>
          <w:color w:val="231F20"/>
          <w:spacing w:val="40"/>
          <w:w w:val="110"/>
        </w:rPr>
        <w:t> </w:t>
      </w:r>
      <w:r>
        <w:rPr>
          <w:color w:val="231F20"/>
          <w:w w:val="110"/>
        </w:rPr>
        <w:t>d</w:t>
      </w:r>
      <w:r>
        <w:rPr>
          <w:color w:val="231F20"/>
          <w:spacing w:val="-13"/>
          <w:w w:val="110"/>
        </w:rPr>
        <w:t> </w:t>
      </w:r>
      <w:r>
        <w:rPr>
          <w:color w:val="231F20"/>
          <w:w w:val="110"/>
        </w:rPr>
        <w:t>i</w:t>
      </w:r>
      <w:r>
        <w:rPr>
          <w:color w:val="231F20"/>
          <w:spacing w:val="-13"/>
          <w:w w:val="110"/>
        </w:rPr>
        <w:t> </w:t>
      </w:r>
      <w:r>
        <w:rPr>
          <w:color w:val="231F20"/>
          <w:w w:val="110"/>
        </w:rPr>
        <w:t>v</w:t>
      </w:r>
      <w:r>
        <w:rPr>
          <w:color w:val="231F20"/>
          <w:spacing w:val="-13"/>
          <w:w w:val="110"/>
        </w:rPr>
        <w:t> </w:t>
      </w:r>
      <w:r>
        <w:rPr>
          <w:color w:val="231F20"/>
          <w:w w:val="110"/>
        </w:rPr>
        <w:t>i</w:t>
      </w:r>
      <w:r>
        <w:rPr>
          <w:color w:val="231F20"/>
          <w:spacing w:val="-13"/>
          <w:w w:val="110"/>
        </w:rPr>
        <w:t> </w:t>
      </w:r>
      <w:r>
        <w:rPr>
          <w:color w:val="231F20"/>
          <w:w w:val="110"/>
        </w:rPr>
        <w:t>s</w:t>
      </w:r>
      <w:r>
        <w:rPr>
          <w:color w:val="231F20"/>
          <w:spacing w:val="-13"/>
          <w:w w:val="110"/>
        </w:rPr>
        <w:t> </w:t>
      </w:r>
      <w:r>
        <w:rPr>
          <w:color w:val="231F20"/>
          <w:w w:val="110"/>
        </w:rPr>
        <w:t>i</w:t>
      </w:r>
      <w:r>
        <w:rPr>
          <w:color w:val="231F20"/>
          <w:spacing w:val="-13"/>
          <w:w w:val="110"/>
        </w:rPr>
        <w:t> </w:t>
      </w:r>
      <w:r>
        <w:rPr>
          <w:color w:val="231F20"/>
          <w:w w:val="110"/>
        </w:rPr>
        <w:t>o</w:t>
      </w:r>
      <w:r>
        <w:rPr>
          <w:color w:val="231F20"/>
          <w:spacing w:val="-13"/>
          <w:w w:val="110"/>
        </w:rPr>
        <w:t> </w:t>
      </w:r>
      <w:r>
        <w:rPr>
          <w:color w:val="231F20"/>
          <w:w w:val="110"/>
        </w:rPr>
        <w:t>n</w:t>
      </w:r>
      <w:r>
        <w:rPr>
          <w:color w:val="231F20"/>
          <w:spacing w:val="80"/>
          <w:w w:val="110"/>
        </w:rPr>
        <w:t> </w:t>
      </w:r>
      <w:r>
        <w:rPr>
          <w:color w:val="231F20"/>
          <w:w w:val="110"/>
        </w:rPr>
        <w:t>o</w:t>
      </w:r>
      <w:r>
        <w:rPr>
          <w:color w:val="231F20"/>
          <w:spacing w:val="-13"/>
          <w:w w:val="110"/>
        </w:rPr>
        <w:t> </w:t>
      </w:r>
      <w:r>
        <w:rPr>
          <w:color w:val="231F20"/>
          <w:w w:val="110"/>
        </w:rPr>
        <w:t>f</w:t>
      </w:r>
      <w:r>
        <w:rPr>
          <w:color w:val="231F20"/>
          <w:spacing w:val="80"/>
          <w:w w:val="110"/>
        </w:rPr>
        <w:t> </w:t>
      </w:r>
      <w:r>
        <w:rPr>
          <w:color w:val="231F20"/>
          <w:w w:val="110"/>
        </w:rPr>
        <w:t>l</w:t>
      </w:r>
      <w:r>
        <w:rPr>
          <w:color w:val="231F20"/>
          <w:spacing w:val="-13"/>
          <w:w w:val="110"/>
        </w:rPr>
        <w:t> </w:t>
      </w:r>
      <w:r>
        <w:rPr>
          <w:color w:val="231F20"/>
          <w:w w:val="110"/>
        </w:rPr>
        <w:t>a</w:t>
      </w:r>
      <w:r>
        <w:rPr>
          <w:color w:val="231F20"/>
          <w:spacing w:val="-13"/>
          <w:w w:val="110"/>
        </w:rPr>
        <w:t> </w:t>
      </w:r>
      <w:r>
        <w:rPr>
          <w:color w:val="231F20"/>
          <w:spacing w:val="30"/>
          <w:w w:val="110"/>
        </w:rPr>
        <w:t>bour </w:t>
      </w:r>
      <w:r>
        <w:rPr>
          <w:color w:val="231F20"/>
          <w:w w:val="110"/>
        </w:rPr>
        <w:t>system in various institutions was the most important event that ensured the success of the XIXth and </w:t>
      </w:r>
      <w:r>
        <w:rPr>
          <w:color w:val="231F20"/>
          <w:w w:val="110"/>
          <w:sz w:val="17"/>
        </w:rPr>
        <w:t>XXth </w:t>
      </w:r>
      <w:r>
        <w:rPr>
          <w:color w:val="231F20"/>
          <w:w w:val="110"/>
        </w:rPr>
        <w:t>centuries.</w:t>
      </w:r>
    </w:p>
    <w:p>
      <w:pPr>
        <w:pStyle w:val="BodyText"/>
        <w:spacing w:line="283" w:lineRule="auto"/>
        <w:ind w:left="670" w:right="698" w:firstLine="297"/>
        <w:jc w:val="both"/>
      </w:pPr>
      <w:r>
        <w:rPr>
          <w:color w:val="231F20"/>
          <w:w w:val="110"/>
        </w:rPr>
        <w:t>Our</w:t>
      </w:r>
      <w:r>
        <w:rPr>
          <w:color w:val="231F20"/>
          <w:w w:val="110"/>
        </w:rPr>
        <w:t> peasants</w:t>
      </w:r>
      <w:r>
        <w:rPr>
          <w:color w:val="231F20"/>
          <w:w w:val="110"/>
        </w:rPr>
        <w:t> are</w:t>
      </w:r>
      <w:r>
        <w:rPr>
          <w:color w:val="231F20"/>
          <w:w w:val="110"/>
        </w:rPr>
        <w:t> in</w:t>
      </w:r>
      <w:r>
        <w:rPr>
          <w:color w:val="231F20"/>
          <w:w w:val="110"/>
        </w:rPr>
        <w:t> a</w:t>
      </w:r>
      <w:r>
        <w:rPr>
          <w:color w:val="231F20"/>
          <w:w w:val="110"/>
        </w:rPr>
        <w:t> very</w:t>
      </w:r>
      <w:r>
        <w:rPr>
          <w:color w:val="231F20"/>
          <w:w w:val="110"/>
        </w:rPr>
        <w:t> pathetic</w:t>
      </w:r>
      <w:r>
        <w:rPr>
          <w:color w:val="231F20"/>
          <w:w w:val="110"/>
        </w:rPr>
        <w:t> situation.</w:t>
      </w:r>
      <w:r>
        <w:rPr>
          <w:color w:val="231F20"/>
          <w:w w:val="110"/>
        </w:rPr>
        <w:t> </w:t>
      </w:r>
      <w:r>
        <w:rPr>
          <w:color w:val="231F20"/>
          <w:w w:val="110"/>
        </w:rPr>
        <w:t>The brightness</w:t>
      </w:r>
      <w:r>
        <w:rPr>
          <w:color w:val="231F20"/>
          <w:w w:val="110"/>
        </w:rPr>
        <w:t> of</w:t>
      </w:r>
      <w:r>
        <w:rPr>
          <w:color w:val="231F20"/>
          <w:w w:val="110"/>
        </w:rPr>
        <w:t> village</w:t>
      </w:r>
      <w:r>
        <w:rPr>
          <w:color w:val="231F20"/>
          <w:w w:val="110"/>
        </w:rPr>
        <w:t> laws,</w:t>
      </w:r>
      <w:r>
        <w:rPr>
          <w:color w:val="231F20"/>
          <w:w w:val="110"/>
        </w:rPr>
        <w:t> the</w:t>
      </w:r>
      <w:r>
        <w:rPr>
          <w:color w:val="231F20"/>
          <w:w w:val="110"/>
        </w:rPr>
        <w:t> beauty</w:t>
      </w:r>
      <w:r>
        <w:rPr>
          <w:color w:val="231F20"/>
          <w:w w:val="110"/>
        </w:rPr>
        <w:t> of</w:t>
      </w:r>
      <w:r>
        <w:rPr>
          <w:color w:val="231F20"/>
          <w:w w:val="110"/>
        </w:rPr>
        <w:t> words</w:t>
      </w:r>
      <w:r>
        <w:rPr>
          <w:color w:val="231F20"/>
          <w:w w:val="110"/>
        </w:rPr>
        <w:t> and</w:t>
      </w:r>
      <w:r>
        <w:rPr>
          <w:color w:val="231F20"/>
          <w:w w:val="110"/>
        </w:rPr>
        <w:t> finally the existence of good behaviour are not enough.</w:t>
      </w:r>
    </w:p>
    <w:p>
      <w:pPr>
        <w:pStyle w:val="BodyText"/>
        <w:spacing w:line="283" w:lineRule="auto"/>
        <w:ind w:left="690" w:right="704" w:firstLine="278"/>
        <w:jc w:val="both"/>
      </w:pPr>
      <w:r>
        <w:rPr>
          <w:color w:val="231F20"/>
          <w:w w:val="110"/>
        </w:rPr>
        <w:t>The division of labour in the agriculture and work of the peasant is unknown.</w:t>
      </w:r>
    </w:p>
    <w:p>
      <w:pPr>
        <w:pStyle w:val="BodyText"/>
        <w:spacing w:line="285" w:lineRule="auto"/>
        <w:ind w:left="674" w:right="680" w:firstLine="294"/>
        <w:jc w:val="both"/>
      </w:pPr>
      <w:r>
        <w:rPr>
          <w:color w:val="231F20"/>
          <w:w w:val="110"/>
        </w:rPr>
        <w:t>The peasant spreads his oxen in the pasture, sharpens his slingshot,</w:t>
      </w:r>
      <w:r>
        <w:rPr>
          <w:color w:val="231F20"/>
          <w:spacing w:val="-5"/>
          <w:w w:val="110"/>
        </w:rPr>
        <w:t> </w:t>
      </w:r>
      <w:r>
        <w:rPr>
          <w:color w:val="231F20"/>
          <w:w w:val="110"/>
        </w:rPr>
        <w:t>makes</w:t>
      </w:r>
      <w:r>
        <w:rPr>
          <w:color w:val="231F20"/>
          <w:spacing w:val="-3"/>
          <w:w w:val="110"/>
        </w:rPr>
        <w:t> </w:t>
      </w:r>
      <w:r>
        <w:rPr>
          <w:color w:val="231F20"/>
          <w:w w:val="110"/>
        </w:rPr>
        <w:t>h</w:t>
      </w:r>
      <w:r>
        <w:rPr>
          <w:color w:val="231F20"/>
          <w:spacing w:val="-14"/>
          <w:w w:val="110"/>
        </w:rPr>
        <w:t> </w:t>
      </w:r>
      <w:r>
        <w:rPr>
          <w:color w:val="231F20"/>
          <w:w w:val="110"/>
        </w:rPr>
        <w:t>i</w:t>
      </w:r>
      <w:r>
        <w:rPr>
          <w:color w:val="231F20"/>
          <w:spacing w:val="-13"/>
          <w:w w:val="110"/>
        </w:rPr>
        <w:t> </w:t>
      </w:r>
      <w:r>
        <w:rPr>
          <w:color w:val="231F20"/>
          <w:w w:val="110"/>
        </w:rPr>
        <w:t>s</w:t>
      </w:r>
      <w:r>
        <w:rPr>
          <w:color w:val="231F20"/>
          <w:spacing w:val="40"/>
          <w:w w:val="110"/>
        </w:rPr>
        <w:t> </w:t>
      </w:r>
      <w:r>
        <w:rPr>
          <w:color w:val="231F20"/>
          <w:w w:val="110"/>
        </w:rPr>
        <w:t>food,</w:t>
      </w:r>
      <w:r>
        <w:rPr>
          <w:color w:val="231F20"/>
          <w:spacing w:val="-3"/>
          <w:w w:val="110"/>
        </w:rPr>
        <w:t> </w:t>
      </w:r>
      <w:r>
        <w:rPr>
          <w:color w:val="231F20"/>
          <w:w w:val="110"/>
        </w:rPr>
        <w:t>builds</w:t>
      </w:r>
      <w:r>
        <w:rPr>
          <w:color w:val="231F20"/>
          <w:spacing w:val="-3"/>
          <w:w w:val="110"/>
        </w:rPr>
        <w:t> </w:t>
      </w:r>
      <w:r>
        <w:rPr>
          <w:color w:val="231F20"/>
          <w:w w:val="110"/>
        </w:rPr>
        <w:t>his</w:t>
      </w:r>
      <w:r>
        <w:rPr>
          <w:color w:val="231F20"/>
          <w:spacing w:val="-3"/>
          <w:w w:val="110"/>
        </w:rPr>
        <w:t> </w:t>
      </w:r>
      <w:r>
        <w:rPr>
          <w:color w:val="231F20"/>
          <w:w w:val="110"/>
        </w:rPr>
        <w:t>house,</w:t>
      </w:r>
      <w:r>
        <w:rPr>
          <w:color w:val="231F20"/>
          <w:spacing w:val="-3"/>
          <w:w w:val="110"/>
        </w:rPr>
        <w:t> </w:t>
      </w:r>
      <w:r>
        <w:rPr>
          <w:color w:val="231F20"/>
          <w:w w:val="110"/>
        </w:rPr>
        <w:t>builds</w:t>
      </w:r>
      <w:r>
        <w:rPr>
          <w:color w:val="231F20"/>
          <w:spacing w:val="-3"/>
          <w:w w:val="110"/>
        </w:rPr>
        <w:t> </w:t>
      </w:r>
      <w:r>
        <w:rPr>
          <w:color w:val="231F20"/>
          <w:w w:val="110"/>
        </w:rPr>
        <w:t>his</w:t>
      </w:r>
      <w:r>
        <w:rPr>
          <w:color w:val="231F20"/>
          <w:spacing w:val="-3"/>
          <w:w w:val="110"/>
        </w:rPr>
        <w:t> </w:t>
      </w:r>
      <w:r>
        <w:rPr>
          <w:color w:val="231F20"/>
          <w:w w:val="110"/>
        </w:rPr>
        <w:t>wall, ploughs his field, reaps his wheat, grinds, goes to town, sells wood,</w:t>
      </w:r>
      <w:r>
        <w:rPr>
          <w:color w:val="231F20"/>
          <w:w w:val="110"/>
        </w:rPr>
        <w:t> buys</w:t>
      </w:r>
      <w:r>
        <w:rPr>
          <w:color w:val="231F20"/>
          <w:w w:val="110"/>
        </w:rPr>
        <w:t> gas,</w:t>
      </w:r>
      <w:r>
        <w:rPr>
          <w:color w:val="231F20"/>
          <w:w w:val="110"/>
        </w:rPr>
        <w:t> and</w:t>
      </w:r>
      <w:r>
        <w:rPr>
          <w:color w:val="231F20"/>
          <w:w w:val="110"/>
        </w:rPr>
        <w:t> performs</w:t>
      </w:r>
      <w:r>
        <w:rPr>
          <w:color w:val="231F20"/>
          <w:w w:val="110"/>
        </w:rPr>
        <w:t> thousands</w:t>
      </w:r>
      <w:r>
        <w:rPr>
          <w:color w:val="231F20"/>
          <w:w w:val="110"/>
        </w:rPr>
        <w:t> of</w:t>
      </w:r>
      <w:r>
        <w:rPr>
          <w:color w:val="231F20"/>
          <w:w w:val="110"/>
        </w:rPr>
        <w:t> similar</w:t>
      </w:r>
      <w:r>
        <w:rPr>
          <w:color w:val="231F20"/>
          <w:w w:val="110"/>
        </w:rPr>
        <w:t> </w:t>
      </w:r>
      <w:r>
        <w:rPr>
          <w:color w:val="231F20"/>
          <w:w w:val="110"/>
        </w:rPr>
        <w:t>works. The fact that our peasants are obliged to do such a variety of jobs, and that there is no positive division of labour in their work,</w:t>
      </w:r>
      <w:r>
        <w:rPr>
          <w:color w:val="231F20"/>
          <w:w w:val="110"/>
        </w:rPr>
        <w:t> is</w:t>
      </w:r>
      <w:r>
        <w:rPr>
          <w:color w:val="231F20"/>
          <w:w w:val="110"/>
        </w:rPr>
        <w:t> the</w:t>
      </w:r>
      <w:r>
        <w:rPr>
          <w:color w:val="231F20"/>
          <w:w w:val="110"/>
        </w:rPr>
        <w:t> reason</w:t>
      </w:r>
      <w:r>
        <w:rPr>
          <w:color w:val="231F20"/>
          <w:w w:val="110"/>
        </w:rPr>
        <w:t> why</w:t>
      </w:r>
      <w:r>
        <w:rPr>
          <w:color w:val="231F20"/>
          <w:w w:val="110"/>
        </w:rPr>
        <w:t> the</w:t>
      </w:r>
      <w:r>
        <w:rPr>
          <w:color w:val="231F20"/>
          <w:w w:val="110"/>
        </w:rPr>
        <w:t> results</w:t>
      </w:r>
      <w:r>
        <w:rPr>
          <w:color w:val="231F20"/>
          <w:w w:val="110"/>
        </w:rPr>
        <w:t> they</w:t>
      </w:r>
      <w:r>
        <w:rPr>
          <w:color w:val="231F20"/>
          <w:w w:val="110"/>
        </w:rPr>
        <w:t> have</w:t>
      </w:r>
      <w:r>
        <w:rPr>
          <w:color w:val="231F20"/>
          <w:w w:val="110"/>
        </w:rPr>
        <w:t> obtained</w:t>
      </w:r>
      <w:r>
        <w:rPr>
          <w:color w:val="231F20"/>
          <w:w w:val="110"/>
        </w:rPr>
        <w:t> are</w:t>
      </w:r>
      <w:r>
        <w:rPr>
          <w:color w:val="231F20"/>
          <w:spacing w:val="40"/>
          <w:w w:val="110"/>
        </w:rPr>
        <w:t> </w:t>
      </w:r>
      <w:r>
        <w:rPr>
          <w:color w:val="231F20"/>
          <w:w w:val="110"/>
        </w:rPr>
        <w:t>not</w:t>
      </w:r>
      <w:r>
        <w:rPr>
          <w:color w:val="231F20"/>
          <w:w w:val="110"/>
        </w:rPr>
        <w:t> brilliant.</w:t>
      </w:r>
      <w:r>
        <w:rPr>
          <w:color w:val="231F20"/>
          <w:w w:val="110"/>
        </w:rPr>
        <w:t> If</w:t>
      </w:r>
      <w:r>
        <w:rPr>
          <w:color w:val="231F20"/>
          <w:w w:val="110"/>
        </w:rPr>
        <w:t> a</w:t>
      </w:r>
      <w:r>
        <w:rPr>
          <w:color w:val="231F20"/>
          <w:w w:val="110"/>
        </w:rPr>
        <w:t> part</w:t>
      </w:r>
      <w:r>
        <w:rPr>
          <w:color w:val="231F20"/>
          <w:w w:val="110"/>
        </w:rPr>
        <w:t> of</w:t>
      </w:r>
      <w:r>
        <w:rPr>
          <w:color w:val="231F20"/>
          <w:w w:val="110"/>
        </w:rPr>
        <w:t> the</w:t>
      </w:r>
      <w:r>
        <w:rPr>
          <w:color w:val="231F20"/>
          <w:w w:val="110"/>
        </w:rPr>
        <w:t> population</w:t>
      </w:r>
      <w:r>
        <w:rPr>
          <w:color w:val="231F20"/>
          <w:w w:val="110"/>
        </w:rPr>
        <w:t> of</w:t>
      </w:r>
      <w:r>
        <w:rPr>
          <w:color w:val="231F20"/>
          <w:w w:val="110"/>
        </w:rPr>
        <w:t> a</w:t>
      </w:r>
      <w:r>
        <w:rPr>
          <w:color w:val="231F20"/>
          <w:w w:val="110"/>
        </w:rPr>
        <w:t> village</w:t>
      </w:r>
      <w:r>
        <w:rPr>
          <w:color w:val="231F20"/>
          <w:w w:val="110"/>
        </w:rPr>
        <w:t> is</w:t>
      </w:r>
      <w:r>
        <w:rPr>
          <w:color w:val="231F20"/>
          <w:spacing w:val="40"/>
          <w:w w:val="110"/>
        </w:rPr>
        <w:t> </w:t>
      </w:r>
      <w:r>
        <w:rPr>
          <w:color w:val="231F20"/>
          <w:w w:val="110"/>
        </w:rPr>
        <w:t>engaged</w:t>
      </w:r>
      <w:r>
        <w:rPr>
          <w:color w:val="231F20"/>
          <w:w w:val="110"/>
        </w:rPr>
        <w:t> only</w:t>
      </w:r>
      <w:r>
        <w:rPr>
          <w:color w:val="231F20"/>
          <w:w w:val="110"/>
        </w:rPr>
        <w:t> in</w:t>
      </w:r>
      <w:r>
        <w:rPr>
          <w:color w:val="231F20"/>
          <w:w w:val="110"/>
        </w:rPr>
        <w:t> tobacco</w:t>
      </w:r>
      <w:r>
        <w:rPr>
          <w:color w:val="231F20"/>
          <w:w w:val="110"/>
        </w:rPr>
        <w:t> cultivation,</w:t>
      </w:r>
      <w:r>
        <w:rPr>
          <w:color w:val="231F20"/>
          <w:w w:val="110"/>
        </w:rPr>
        <w:t> the</w:t>
      </w:r>
      <w:r>
        <w:rPr>
          <w:color w:val="231F20"/>
          <w:w w:val="110"/>
        </w:rPr>
        <w:t> tobacco</w:t>
      </w:r>
      <w:r>
        <w:rPr>
          <w:color w:val="231F20"/>
          <w:w w:val="110"/>
        </w:rPr>
        <w:t> of</w:t>
      </w:r>
      <w:r>
        <w:rPr>
          <w:color w:val="231F20"/>
          <w:w w:val="110"/>
        </w:rPr>
        <w:t> this village</w:t>
      </w:r>
      <w:r>
        <w:rPr>
          <w:color w:val="231F20"/>
          <w:w w:val="110"/>
        </w:rPr>
        <w:t> will</w:t>
      </w:r>
      <w:r>
        <w:rPr>
          <w:color w:val="231F20"/>
          <w:w w:val="110"/>
        </w:rPr>
        <w:t> be</w:t>
      </w:r>
      <w:r>
        <w:rPr>
          <w:color w:val="231F20"/>
          <w:w w:val="110"/>
        </w:rPr>
        <w:t> very</w:t>
      </w:r>
      <w:r>
        <w:rPr>
          <w:color w:val="231F20"/>
          <w:w w:val="110"/>
        </w:rPr>
        <w:t> different</w:t>
      </w:r>
      <w:r>
        <w:rPr>
          <w:color w:val="231F20"/>
          <w:w w:val="110"/>
        </w:rPr>
        <w:t> and</w:t>
      </w:r>
      <w:r>
        <w:rPr>
          <w:color w:val="231F20"/>
          <w:w w:val="110"/>
        </w:rPr>
        <w:t> very</w:t>
      </w:r>
      <w:r>
        <w:rPr>
          <w:color w:val="231F20"/>
          <w:w w:val="110"/>
        </w:rPr>
        <w:t> delicious</w:t>
      </w:r>
      <w:r>
        <w:rPr>
          <w:color w:val="231F20"/>
          <w:w w:val="110"/>
        </w:rPr>
        <w:t> from</w:t>
      </w:r>
      <w:r>
        <w:rPr>
          <w:color w:val="231F20"/>
          <w:w w:val="110"/>
        </w:rPr>
        <w:t> the tobacco</w:t>
      </w:r>
      <w:r>
        <w:rPr>
          <w:color w:val="231F20"/>
          <w:w w:val="110"/>
        </w:rPr>
        <w:t> of</w:t>
      </w:r>
      <w:r>
        <w:rPr>
          <w:color w:val="231F20"/>
          <w:w w:val="110"/>
        </w:rPr>
        <w:t> the</w:t>
      </w:r>
      <w:r>
        <w:rPr>
          <w:color w:val="231F20"/>
          <w:w w:val="110"/>
        </w:rPr>
        <w:t> village</w:t>
      </w:r>
      <w:r>
        <w:rPr>
          <w:color w:val="231F20"/>
          <w:w w:val="110"/>
        </w:rPr>
        <w:t> which</w:t>
      </w:r>
      <w:r>
        <w:rPr>
          <w:color w:val="231F20"/>
          <w:w w:val="110"/>
        </w:rPr>
        <w:t> is</w:t>
      </w:r>
      <w:r>
        <w:rPr>
          <w:color w:val="231F20"/>
          <w:w w:val="110"/>
        </w:rPr>
        <w:t> engaged</w:t>
      </w:r>
      <w:r>
        <w:rPr>
          <w:color w:val="231F20"/>
          <w:w w:val="110"/>
        </w:rPr>
        <w:t> in</w:t>
      </w:r>
      <w:r>
        <w:rPr>
          <w:color w:val="231F20"/>
          <w:w w:val="110"/>
        </w:rPr>
        <w:t> watermelon, melon</w:t>
      </w:r>
      <w:r>
        <w:rPr>
          <w:color w:val="231F20"/>
          <w:spacing w:val="5"/>
          <w:w w:val="110"/>
        </w:rPr>
        <w:t> </w:t>
      </w:r>
      <w:r>
        <w:rPr>
          <w:color w:val="231F20"/>
          <w:w w:val="110"/>
        </w:rPr>
        <w:t>and</w:t>
      </w:r>
      <w:r>
        <w:rPr>
          <w:color w:val="231F20"/>
          <w:spacing w:val="7"/>
          <w:w w:val="110"/>
        </w:rPr>
        <w:t> </w:t>
      </w:r>
      <w:r>
        <w:rPr>
          <w:color w:val="231F20"/>
          <w:w w:val="110"/>
        </w:rPr>
        <w:t>tobacco</w:t>
      </w:r>
      <w:r>
        <w:rPr>
          <w:color w:val="231F20"/>
          <w:spacing w:val="7"/>
          <w:w w:val="110"/>
        </w:rPr>
        <w:t> </w:t>
      </w:r>
      <w:r>
        <w:rPr>
          <w:color w:val="231F20"/>
          <w:w w:val="110"/>
        </w:rPr>
        <w:t>cultivation.</w:t>
      </w:r>
      <w:r>
        <w:rPr>
          <w:color w:val="231F20"/>
          <w:spacing w:val="8"/>
          <w:w w:val="110"/>
        </w:rPr>
        <w:t> </w:t>
      </w:r>
      <w:r>
        <w:rPr>
          <w:color w:val="231F20"/>
          <w:w w:val="110"/>
        </w:rPr>
        <w:t>The</w:t>
      </w:r>
      <w:r>
        <w:rPr>
          <w:color w:val="231F20"/>
          <w:spacing w:val="7"/>
          <w:w w:val="110"/>
        </w:rPr>
        <w:t> </w:t>
      </w:r>
      <w:r>
        <w:rPr>
          <w:color w:val="231F20"/>
          <w:w w:val="110"/>
        </w:rPr>
        <w:t>finalisation</w:t>
      </w:r>
      <w:r>
        <w:rPr>
          <w:color w:val="231F20"/>
          <w:spacing w:val="7"/>
          <w:w w:val="110"/>
        </w:rPr>
        <w:t> </w:t>
      </w:r>
      <w:r>
        <w:rPr>
          <w:color w:val="231F20"/>
          <w:w w:val="110"/>
        </w:rPr>
        <w:t>of</w:t>
      </w:r>
      <w:r>
        <w:rPr>
          <w:color w:val="231F20"/>
          <w:spacing w:val="7"/>
          <w:w w:val="110"/>
        </w:rPr>
        <w:t> </w:t>
      </w:r>
      <w:r>
        <w:rPr>
          <w:color w:val="231F20"/>
          <w:w w:val="110"/>
        </w:rPr>
        <w:t>our</w:t>
      </w:r>
      <w:r>
        <w:rPr>
          <w:color w:val="231F20"/>
          <w:spacing w:val="8"/>
          <w:w w:val="110"/>
        </w:rPr>
        <w:t> </w:t>
      </w:r>
      <w:r>
        <w:rPr>
          <w:color w:val="231F20"/>
          <w:spacing w:val="-2"/>
          <w:w w:val="110"/>
        </w:rPr>
        <w:t>crops,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5"/>
        <w:rPr>
          <w:sz w:val="12"/>
        </w:rPr>
      </w:pPr>
    </w:p>
    <w:p>
      <w:pPr>
        <w:spacing w:line="134" w:lineRule="exact" w:before="1"/>
        <w:ind w:left="724" w:right="0" w:firstLine="0"/>
        <w:jc w:val="left"/>
        <w:rPr>
          <w:sz w:val="12"/>
        </w:rPr>
      </w:pPr>
      <w:r>
        <w:rPr>
          <w:color w:val="231F20"/>
          <w:w w:val="185"/>
          <w:sz w:val="12"/>
        </w:rPr>
        <w:t>76</w:t>
      </w:r>
      <w:r>
        <w:rPr>
          <w:color w:val="231F20"/>
          <w:spacing w:val="-5"/>
          <w:w w:val="185"/>
          <w:sz w:val="12"/>
        </w:rPr>
        <w:t> </w:t>
      </w:r>
      <w:r>
        <w:rPr>
          <w:color w:val="231F20"/>
          <w:w w:val="185"/>
          <w:sz w:val="12"/>
        </w:rPr>
        <w:t>-</w:t>
      </w:r>
      <w:r>
        <w:rPr>
          <w:color w:val="231F20"/>
          <w:spacing w:val="-4"/>
          <w:w w:val="185"/>
          <w:sz w:val="12"/>
        </w:rPr>
        <w:t> </w:t>
      </w:r>
      <w:r>
        <w:rPr>
          <w:color w:val="231F20"/>
          <w:w w:val="185"/>
          <w:sz w:val="12"/>
        </w:rPr>
        <w:t>Turanism</w:t>
      </w:r>
      <w:r>
        <w:rPr>
          <w:color w:val="231F20"/>
          <w:spacing w:val="-4"/>
          <w:w w:val="185"/>
          <w:sz w:val="12"/>
        </w:rPr>
        <w:t> </w:t>
      </w:r>
      <w:r>
        <w:rPr>
          <w:color w:val="231F20"/>
          <w:w w:val="170"/>
          <w:sz w:val="12"/>
        </w:rPr>
        <w:t>,</w:t>
      </w:r>
      <w:r>
        <w:rPr>
          <w:color w:val="231F20"/>
          <w:spacing w:val="-16"/>
          <w:w w:val="170"/>
          <w:sz w:val="12"/>
        </w:rPr>
        <w:t> </w:t>
      </w:r>
      <w:r>
        <w:rPr>
          <w:color w:val="231F20"/>
          <w:w w:val="185"/>
          <w:sz w:val="12"/>
        </w:rPr>
        <w:t>M76</w:t>
      </w:r>
      <w:r>
        <w:rPr>
          <w:color w:val="231F20"/>
          <w:spacing w:val="-4"/>
          <w:w w:val="185"/>
          <w:sz w:val="12"/>
        </w:rPr>
        <w:t> </w:t>
      </w:r>
      <w:r>
        <w:rPr>
          <w:color w:val="231F20"/>
          <w:w w:val="185"/>
          <w:sz w:val="12"/>
        </w:rPr>
        <w:t>Values</w:t>
      </w:r>
      <w:r>
        <w:rPr>
          <w:color w:val="231F20"/>
          <w:spacing w:val="-4"/>
          <w:w w:val="185"/>
          <w:sz w:val="12"/>
        </w:rPr>
        <w:t> </w:t>
      </w:r>
      <w:r>
        <w:rPr>
          <w:color w:val="231F20"/>
          <w:w w:val="185"/>
          <w:sz w:val="12"/>
        </w:rPr>
        <w:t>and</w:t>
      </w:r>
      <w:r>
        <w:rPr>
          <w:color w:val="231F20"/>
          <w:spacing w:val="-6"/>
          <w:w w:val="185"/>
          <w:sz w:val="12"/>
        </w:rPr>
        <w:t> </w:t>
      </w:r>
      <w:r>
        <w:rPr>
          <w:color w:val="231F20"/>
          <w:spacing w:val="-2"/>
          <w:w w:val="185"/>
          <w:sz w:val="12"/>
        </w:rPr>
        <w:t>Youth</w:t>
      </w:r>
    </w:p>
    <w:p>
      <w:pPr>
        <w:pStyle w:val="BodyText"/>
        <w:spacing w:line="285" w:lineRule="auto"/>
        <w:ind w:left="674" w:right="669"/>
      </w:pPr>
      <w:r>
        <w:rPr>
          <w:color w:val="231F20"/>
          <w:w w:val="110"/>
        </w:rPr>
        <w:t>which</w:t>
      </w:r>
      <w:r>
        <w:rPr>
          <w:color w:val="231F20"/>
          <w:spacing w:val="40"/>
          <w:w w:val="110"/>
        </w:rPr>
        <w:t> </w:t>
      </w:r>
      <w:r>
        <w:rPr>
          <w:color w:val="231F20"/>
          <w:w w:val="110"/>
        </w:rPr>
        <w:t>constitute</w:t>
      </w:r>
      <w:r>
        <w:rPr>
          <w:color w:val="231F20"/>
          <w:spacing w:val="40"/>
          <w:w w:val="110"/>
        </w:rPr>
        <w:t> </w:t>
      </w:r>
      <w:r>
        <w:rPr>
          <w:color w:val="231F20"/>
          <w:w w:val="110"/>
        </w:rPr>
        <w:t>the</w:t>
      </w:r>
      <w:r>
        <w:rPr>
          <w:color w:val="231F20"/>
          <w:spacing w:val="40"/>
          <w:w w:val="110"/>
        </w:rPr>
        <w:t> </w:t>
      </w:r>
      <w:r>
        <w:rPr>
          <w:color w:val="231F20"/>
          <w:w w:val="110"/>
        </w:rPr>
        <w:t>backbone</w:t>
      </w:r>
      <w:r>
        <w:rPr>
          <w:color w:val="231F20"/>
          <w:spacing w:val="40"/>
          <w:w w:val="110"/>
        </w:rPr>
        <w:t> </w:t>
      </w:r>
      <w:r>
        <w:rPr>
          <w:color w:val="231F20"/>
          <w:w w:val="110"/>
        </w:rPr>
        <w:t>of</w:t>
      </w:r>
      <w:r>
        <w:rPr>
          <w:color w:val="231F20"/>
          <w:spacing w:val="40"/>
          <w:w w:val="110"/>
        </w:rPr>
        <w:t> </w:t>
      </w:r>
      <w:r>
        <w:rPr>
          <w:color w:val="231F20"/>
          <w:w w:val="110"/>
        </w:rPr>
        <w:t>our</w:t>
      </w:r>
      <w:r>
        <w:rPr>
          <w:color w:val="231F20"/>
          <w:spacing w:val="40"/>
          <w:w w:val="110"/>
        </w:rPr>
        <w:t> </w:t>
      </w:r>
      <w:r>
        <w:rPr>
          <w:color w:val="231F20"/>
          <w:w w:val="110"/>
        </w:rPr>
        <w:t>national</w:t>
      </w:r>
      <w:r>
        <w:rPr>
          <w:color w:val="231F20"/>
          <w:spacing w:val="40"/>
          <w:w w:val="110"/>
        </w:rPr>
        <w:t> </w:t>
      </w:r>
      <w:r>
        <w:rPr>
          <w:color w:val="231F20"/>
          <w:w w:val="110"/>
        </w:rPr>
        <w:t>production and national economy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0"/>
        <w:ind w:left="810" w:right="0" w:firstLine="0"/>
        <w:jc w:val="both"/>
        <w:rPr>
          <w:sz w:val="12"/>
        </w:rPr>
      </w:pPr>
      <w:r>
        <w:rPr>
          <w:color w:val="231F20"/>
          <w:spacing w:val="-28"/>
          <w:w w:val="180"/>
          <w:position w:val="1"/>
          <w:sz w:val="12"/>
        </w:rPr>
        <w:t>76</w:t>
      </w:r>
      <w:r>
        <w:rPr>
          <w:color w:val="231F20"/>
          <w:spacing w:val="-11"/>
          <w:w w:val="180"/>
          <w:position w:val="1"/>
          <w:sz w:val="12"/>
        </w:rPr>
        <w:t> </w:t>
      </w:r>
      <w:r>
        <w:rPr>
          <w:color w:val="231F20"/>
          <w:spacing w:val="-28"/>
          <w:w w:val="180"/>
          <w:position w:val="1"/>
          <w:sz w:val="9"/>
        </w:rPr>
        <w:t>-</w:t>
      </w:r>
      <w:r>
        <w:rPr>
          <w:color w:val="231F20"/>
          <w:spacing w:val="-7"/>
          <w:w w:val="180"/>
          <w:position w:val="1"/>
          <w:sz w:val="9"/>
        </w:rPr>
        <w:t> </w:t>
      </w:r>
      <w:r>
        <w:rPr>
          <w:color w:val="231F20"/>
          <w:spacing w:val="-28"/>
          <w:w w:val="180"/>
          <w:position w:val="1"/>
          <w:sz w:val="12"/>
        </w:rPr>
        <w:t>Turanism,</w:t>
      </w:r>
      <w:r>
        <w:rPr>
          <w:color w:val="231F20"/>
          <w:spacing w:val="-8"/>
          <w:w w:val="180"/>
          <w:position w:val="1"/>
          <w:sz w:val="12"/>
        </w:rPr>
        <w:t> </w:t>
      </w:r>
      <w:r>
        <w:rPr>
          <w:color w:val="231F20"/>
          <w:spacing w:val="-12"/>
          <w:w w:val="180"/>
          <w:position w:val="1"/>
          <w:sz w:val="12"/>
        </w:rPr>
        <w:t>Nation</w:t>
      </w:r>
      <w:r>
        <w:rPr>
          <w:color w:val="231F20"/>
          <w:spacing w:val="-44"/>
          <w:w w:val="180"/>
          <w:position w:val="1"/>
          <w:sz w:val="12"/>
        </w:rPr>
        <w:t>a</w:t>
      </w:r>
      <w:r>
        <w:rPr>
          <w:color w:val="231F20"/>
          <w:spacing w:val="-133"/>
          <w:w w:val="180"/>
          <w:sz w:val="12"/>
        </w:rPr>
        <w:t>N</w:t>
      </w:r>
      <w:r>
        <w:rPr>
          <w:color w:val="231F20"/>
          <w:spacing w:val="-8"/>
          <w:w w:val="180"/>
          <w:position w:val="1"/>
          <w:sz w:val="12"/>
        </w:rPr>
        <w:t>l</w:t>
      </w:r>
      <w:r>
        <w:rPr>
          <w:color w:val="231F20"/>
          <w:spacing w:val="-8"/>
          <w:w w:val="180"/>
          <w:position w:val="1"/>
          <w:sz w:val="12"/>
        </w:rPr>
        <w:t> </w:t>
      </w:r>
      <w:r>
        <w:rPr>
          <w:color w:val="231F20"/>
          <w:spacing w:val="-122"/>
          <w:w w:val="180"/>
          <w:position w:val="1"/>
          <w:sz w:val="12"/>
        </w:rPr>
        <w:t>V</w:t>
      </w:r>
      <w:r>
        <w:rPr>
          <w:color w:val="231F20"/>
          <w:spacing w:val="16"/>
          <w:w w:val="180"/>
          <w:sz w:val="12"/>
        </w:rPr>
        <w:t>a</w:t>
      </w:r>
      <w:r>
        <w:rPr>
          <w:color w:val="231F20"/>
          <w:spacing w:val="-1"/>
          <w:w w:val="180"/>
          <w:sz w:val="12"/>
        </w:rPr>
        <w:t>t</w:t>
      </w:r>
      <w:r>
        <w:rPr>
          <w:color w:val="231F20"/>
          <w:spacing w:val="-62"/>
          <w:w w:val="180"/>
          <w:position w:val="1"/>
          <w:sz w:val="12"/>
        </w:rPr>
        <w:t>a</w:t>
      </w:r>
      <w:r>
        <w:rPr>
          <w:color w:val="231F20"/>
          <w:spacing w:val="16"/>
          <w:w w:val="180"/>
          <w:sz w:val="12"/>
        </w:rPr>
        <w:t>i</w:t>
      </w:r>
      <w:r>
        <w:rPr>
          <w:color w:val="231F20"/>
          <w:spacing w:val="-73"/>
          <w:w w:val="180"/>
          <w:sz w:val="12"/>
        </w:rPr>
        <w:t>o</w:t>
      </w:r>
      <w:r>
        <w:rPr>
          <w:color w:val="231F20"/>
          <w:spacing w:val="14"/>
          <w:w w:val="180"/>
          <w:position w:val="1"/>
          <w:sz w:val="12"/>
        </w:rPr>
        <w:t>l</w:t>
      </w:r>
      <w:r>
        <w:rPr>
          <w:color w:val="231F20"/>
          <w:spacing w:val="-58"/>
          <w:w w:val="180"/>
          <w:position w:val="1"/>
          <w:sz w:val="12"/>
        </w:rPr>
        <w:t>u</w:t>
      </w:r>
      <w:r>
        <w:rPr>
          <w:color w:val="231F20"/>
          <w:spacing w:val="-19"/>
          <w:w w:val="180"/>
          <w:sz w:val="12"/>
        </w:rPr>
        <w:t>n</w:t>
      </w:r>
      <w:r>
        <w:rPr>
          <w:color w:val="231F20"/>
          <w:spacing w:val="-44"/>
          <w:w w:val="180"/>
          <w:position w:val="1"/>
          <w:sz w:val="12"/>
        </w:rPr>
        <w:t>e</w:t>
      </w:r>
      <w:r>
        <w:rPr>
          <w:color w:val="231F20"/>
          <w:spacing w:val="-21"/>
          <w:w w:val="180"/>
          <w:sz w:val="12"/>
        </w:rPr>
        <w:t>a</w:t>
      </w:r>
      <w:r>
        <w:rPr>
          <w:color w:val="231F20"/>
          <w:spacing w:val="-30"/>
          <w:w w:val="180"/>
          <w:position w:val="1"/>
          <w:sz w:val="12"/>
        </w:rPr>
        <w:t>s</w:t>
      </w:r>
      <w:r>
        <w:rPr>
          <w:color w:val="231F20"/>
          <w:spacing w:val="18"/>
          <w:w w:val="180"/>
          <w:sz w:val="12"/>
        </w:rPr>
        <w:t>l</w:t>
      </w:r>
      <w:r>
        <w:rPr>
          <w:color w:val="231F20"/>
          <w:spacing w:val="-21"/>
          <w:w w:val="180"/>
          <w:sz w:val="12"/>
        </w:rPr>
        <w:t> </w:t>
      </w:r>
      <w:r>
        <w:rPr>
          <w:color w:val="231F20"/>
          <w:spacing w:val="-28"/>
          <w:w w:val="180"/>
          <w:position w:val="1"/>
          <w:sz w:val="12"/>
        </w:rPr>
        <w:t>a</w:t>
      </w:r>
      <w:r>
        <w:rPr>
          <w:color w:val="231F20"/>
          <w:spacing w:val="-28"/>
          <w:w w:val="180"/>
          <w:sz w:val="12"/>
        </w:rPr>
        <w:t>V</w:t>
      </w:r>
      <w:r>
        <w:rPr>
          <w:color w:val="231F20"/>
          <w:spacing w:val="-28"/>
          <w:w w:val="180"/>
          <w:position w:val="1"/>
          <w:sz w:val="12"/>
        </w:rPr>
        <w:t>n</w:t>
      </w:r>
      <w:r>
        <w:rPr>
          <w:color w:val="231F20"/>
          <w:spacing w:val="-28"/>
          <w:w w:val="180"/>
          <w:sz w:val="12"/>
        </w:rPr>
        <w:t>a</w:t>
      </w:r>
      <w:r>
        <w:rPr>
          <w:color w:val="231F20"/>
          <w:spacing w:val="-28"/>
          <w:w w:val="180"/>
          <w:position w:val="1"/>
          <w:sz w:val="12"/>
        </w:rPr>
        <w:t>d</w:t>
      </w:r>
      <w:r>
        <w:rPr>
          <w:color w:val="231F20"/>
          <w:spacing w:val="-28"/>
          <w:w w:val="180"/>
          <w:sz w:val="12"/>
        </w:rPr>
        <w:t>lu</w:t>
      </w:r>
      <w:r>
        <w:rPr>
          <w:color w:val="231F20"/>
          <w:spacing w:val="-28"/>
          <w:w w:val="180"/>
          <w:position w:val="1"/>
          <w:sz w:val="12"/>
        </w:rPr>
        <w:t>Y</w:t>
      </w:r>
      <w:r>
        <w:rPr>
          <w:color w:val="231F20"/>
          <w:spacing w:val="-28"/>
          <w:w w:val="180"/>
          <w:sz w:val="12"/>
        </w:rPr>
        <w:t>e</w:t>
      </w:r>
      <w:r>
        <w:rPr>
          <w:color w:val="231F20"/>
          <w:spacing w:val="-28"/>
          <w:w w:val="180"/>
          <w:position w:val="1"/>
          <w:sz w:val="12"/>
        </w:rPr>
        <w:t>o</w:t>
      </w:r>
      <w:r>
        <w:rPr>
          <w:color w:val="231F20"/>
          <w:spacing w:val="-28"/>
          <w:w w:val="180"/>
          <w:sz w:val="12"/>
        </w:rPr>
        <w:t>s</w:t>
      </w:r>
      <w:r>
        <w:rPr>
          <w:color w:val="231F20"/>
          <w:spacing w:val="-28"/>
          <w:w w:val="180"/>
          <w:position w:val="1"/>
          <w:sz w:val="12"/>
        </w:rPr>
        <w:t>u</w:t>
      </w:r>
      <w:r>
        <w:rPr>
          <w:color w:val="231F20"/>
          <w:spacing w:val="-28"/>
          <w:w w:val="180"/>
          <w:sz w:val="12"/>
        </w:rPr>
        <w:t>a</w:t>
      </w:r>
      <w:r>
        <w:rPr>
          <w:color w:val="231F20"/>
          <w:spacing w:val="-28"/>
          <w:w w:val="180"/>
          <w:position w:val="1"/>
          <w:sz w:val="12"/>
        </w:rPr>
        <w:t>t</w:t>
      </w:r>
      <w:r>
        <w:rPr>
          <w:color w:val="231F20"/>
          <w:spacing w:val="-28"/>
          <w:w w:val="180"/>
          <w:sz w:val="12"/>
        </w:rPr>
        <w:t>n</w:t>
      </w:r>
      <w:r>
        <w:rPr>
          <w:color w:val="231F20"/>
          <w:spacing w:val="-28"/>
          <w:w w:val="180"/>
          <w:position w:val="1"/>
          <w:sz w:val="12"/>
        </w:rPr>
        <w:t>h</w:t>
      </w:r>
      <w:r>
        <w:rPr>
          <w:color w:val="231F20"/>
          <w:spacing w:val="-28"/>
          <w:w w:val="180"/>
          <w:sz w:val="12"/>
        </w:rPr>
        <w:t>d</w:t>
      </w:r>
      <w:r>
        <w:rPr>
          <w:color w:val="231F20"/>
          <w:spacing w:val="-5"/>
          <w:w w:val="180"/>
          <w:sz w:val="12"/>
        </w:rPr>
        <w:t> </w:t>
      </w:r>
      <w:r>
        <w:rPr>
          <w:color w:val="231F20"/>
          <w:spacing w:val="-28"/>
          <w:w w:val="180"/>
          <w:sz w:val="12"/>
        </w:rPr>
        <w:t>Issues</w:t>
      </w:r>
      <w:r>
        <w:rPr>
          <w:color w:val="231F20"/>
          <w:spacing w:val="-4"/>
          <w:w w:val="180"/>
          <w:sz w:val="12"/>
        </w:rPr>
        <w:t> </w:t>
      </w:r>
      <w:r>
        <w:rPr>
          <w:color w:val="231F20"/>
          <w:spacing w:val="-28"/>
          <w:w w:val="180"/>
          <w:sz w:val="9"/>
        </w:rPr>
        <w:t>-</w:t>
      </w:r>
      <w:r>
        <w:rPr>
          <w:color w:val="231F20"/>
          <w:spacing w:val="39"/>
          <w:w w:val="180"/>
          <w:sz w:val="9"/>
        </w:rPr>
        <w:t> </w:t>
      </w:r>
      <w:r>
        <w:rPr>
          <w:color w:val="231F20"/>
          <w:spacing w:val="-28"/>
          <w:w w:val="180"/>
          <w:sz w:val="12"/>
        </w:rPr>
        <w:t>77</w:t>
      </w:r>
    </w:p>
    <w:p>
      <w:pPr>
        <w:pStyle w:val="BodyText"/>
        <w:spacing w:line="283" w:lineRule="auto" w:before="131"/>
        <w:ind w:left="810" w:right="606"/>
        <w:jc w:val="both"/>
      </w:pPr>
      <w:r>
        <w:rPr>
          <w:color w:val="231F20"/>
          <w:w w:val="110"/>
        </w:rPr>
        <w:t>For this purpose, we must introduce the principle </w:t>
      </w:r>
      <w:r>
        <w:rPr>
          <w:color w:val="231F20"/>
          <w:w w:val="110"/>
        </w:rPr>
        <w:t>of</w:t>
      </w:r>
      <w:r>
        <w:rPr>
          <w:color w:val="231F20"/>
          <w:spacing w:val="80"/>
          <w:w w:val="110"/>
        </w:rPr>
        <w:t> </w:t>
      </w:r>
      <w:r>
        <w:rPr>
          <w:color w:val="231F20"/>
          <w:w w:val="110"/>
        </w:rPr>
        <w:t>division of labour in our agriculture, and we must teach the peasants specialisation in the work they can do.</w:t>
      </w:r>
    </w:p>
    <w:p>
      <w:pPr>
        <w:pStyle w:val="BodyText"/>
        <w:spacing w:line="288" w:lineRule="auto" w:before="2"/>
        <w:ind w:left="810" w:right="595" w:firstLine="283"/>
        <w:jc w:val="both"/>
      </w:pPr>
      <w:r>
        <w:rPr>
          <w:color w:val="231F20"/>
          <w:w w:val="115"/>
        </w:rPr>
        <w:t>In today's democratic institutions, the peasant is </w:t>
      </w:r>
      <w:r>
        <w:rPr>
          <w:color w:val="231F20"/>
          <w:w w:val="115"/>
        </w:rPr>
        <w:t>the most</w:t>
      </w:r>
      <w:r>
        <w:rPr>
          <w:color w:val="231F20"/>
          <w:w w:val="115"/>
        </w:rPr>
        <w:t> vibrant</w:t>
      </w:r>
      <w:r>
        <w:rPr>
          <w:color w:val="231F20"/>
          <w:w w:val="115"/>
        </w:rPr>
        <w:t> element</w:t>
      </w:r>
      <w:r>
        <w:rPr>
          <w:color w:val="231F20"/>
          <w:w w:val="115"/>
        </w:rPr>
        <w:t> of</w:t>
      </w:r>
      <w:r>
        <w:rPr>
          <w:color w:val="231F20"/>
          <w:w w:val="115"/>
        </w:rPr>
        <w:t> national</w:t>
      </w:r>
      <w:r>
        <w:rPr>
          <w:color w:val="231F20"/>
          <w:w w:val="115"/>
        </w:rPr>
        <w:t> prosperity</w:t>
      </w:r>
      <w:r>
        <w:rPr>
          <w:color w:val="231F20"/>
          <w:w w:val="115"/>
        </w:rPr>
        <w:t> and</w:t>
      </w:r>
      <w:r>
        <w:rPr>
          <w:color w:val="231F20"/>
          <w:w w:val="115"/>
        </w:rPr>
        <w:t> national </w:t>
      </w:r>
      <w:r>
        <w:rPr>
          <w:color w:val="231F20"/>
          <w:spacing w:val="-2"/>
          <w:w w:val="115"/>
        </w:rPr>
        <w:t>defence.</w:t>
      </w:r>
    </w:p>
    <w:p>
      <w:pPr>
        <w:pStyle w:val="BodyText"/>
        <w:spacing w:line="285" w:lineRule="auto"/>
        <w:ind w:left="797" w:right="584" w:firstLine="296"/>
        <w:jc w:val="both"/>
      </w:pPr>
      <w:r>
        <w:rPr>
          <w:color w:val="231F20"/>
          <w:w w:val="115"/>
        </w:rPr>
        <w:t>Peasants</w:t>
      </w:r>
      <w:r>
        <w:rPr>
          <w:color w:val="231F20"/>
          <w:w w:val="115"/>
        </w:rPr>
        <w:t> are</w:t>
      </w:r>
      <w:r>
        <w:rPr>
          <w:color w:val="231F20"/>
          <w:w w:val="115"/>
        </w:rPr>
        <w:t> the</w:t>
      </w:r>
      <w:r>
        <w:rPr>
          <w:color w:val="231F20"/>
          <w:w w:val="115"/>
        </w:rPr>
        <w:t> unsung</w:t>
      </w:r>
      <w:r>
        <w:rPr>
          <w:color w:val="231F20"/>
          <w:w w:val="115"/>
        </w:rPr>
        <w:t> heroes</w:t>
      </w:r>
      <w:r>
        <w:rPr>
          <w:color w:val="231F20"/>
          <w:w w:val="115"/>
        </w:rPr>
        <w:t> of</w:t>
      </w:r>
      <w:r>
        <w:rPr>
          <w:color w:val="231F20"/>
          <w:w w:val="115"/>
        </w:rPr>
        <w:t> victorious</w:t>
      </w:r>
      <w:r>
        <w:rPr>
          <w:color w:val="231F20"/>
          <w:w w:val="115"/>
        </w:rPr>
        <w:t> </w:t>
      </w:r>
      <w:r>
        <w:rPr>
          <w:color w:val="231F20"/>
          <w:w w:val="115"/>
        </w:rPr>
        <w:t>armies that</w:t>
      </w:r>
      <w:r>
        <w:rPr>
          <w:color w:val="231F20"/>
          <w:w w:val="115"/>
        </w:rPr>
        <w:t> achieve</w:t>
      </w:r>
      <w:r>
        <w:rPr>
          <w:color w:val="231F20"/>
          <w:w w:val="115"/>
        </w:rPr>
        <w:t> great</w:t>
      </w:r>
      <w:r>
        <w:rPr>
          <w:color w:val="231F20"/>
          <w:w w:val="115"/>
        </w:rPr>
        <w:t> victories.</w:t>
      </w:r>
      <w:r>
        <w:rPr>
          <w:color w:val="231F20"/>
          <w:w w:val="115"/>
        </w:rPr>
        <w:t> Individuals</w:t>
      </w:r>
      <w:r>
        <w:rPr>
          <w:color w:val="231F20"/>
          <w:w w:val="115"/>
        </w:rPr>
        <w:t> who</w:t>
      </w:r>
      <w:r>
        <w:rPr>
          <w:color w:val="231F20"/>
          <w:w w:val="115"/>
        </w:rPr>
        <w:t> provide national</w:t>
      </w:r>
      <w:r>
        <w:rPr>
          <w:color w:val="231F20"/>
          <w:w w:val="115"/>
        </w:rPr>
        <w:t> wealth</w:t>
      </w:r>
      <w:r>
        <w:rPr>
          <w:color w:val="231F20"/>
          <w:w w:val="115"/>
        </w:rPr>
        <w:t> are</w:t>
      </w:r>
      <w:r>
        <w:rPr>
          <w:color w:val="231F20"/>
          <w:w w:val="115"/>
        </w:rPr>
        <w:t> also</w:t>
      </w:r>
      <w:r>
        <w:rPr>
          <w:color w:val="231F20"/>
          <w:w w:val="115"/>
        </w:rPr>
        <w:t> peasants.</w:t>
      </w:r>
      <w:r>
        <w:rPr>
          <w:color w:val="231F20"/>
          <w:w w:val="115"/>
        </w:rPr>
        <w:t> We</w:t>
      </w:r>
      <w:r>
        <w:rPr>
          <w:color w:val="231F20"/>
          <w:w w:val="115"/>
        </w:rPr>
        <w:t> are</w:t>
      </w:r>
      <w:r>
        <w:rPr>
          <w:color w:val="231F20"/>
          <w:w w:val="115"/>
        </w:rPr>
        <w:t> obliged</w:t>
      </w:r>
      <w:r>
        <w:rPr>
          <w:color w:val="231F20"/>
          <w:w w:val="115"/>
        </w:rPr>
        <w:t> to protect</w:t>
      </w:r>
      <w:r>
        <w:rPr>
          <w:color w:val="231F20"/>
          <w:w w:val="115"/>
        </w:rPr>
        <w:t> our</w:t>
      </w:r>
      <w:r>
        <w:rPr>
          <w:color w:val="231F20"/>
          <w:w w:val="115"/>
        </w:rPr>
        <w:t> national</w:t>
      </w:r>
      <w:r>
        <w:rPr>
          <w:color w:val="231F20"/>
          <w:w w:val="115"/>
        </w:rPr>
        <w:t> wealth</w:t>
      </w:r>
      <w:r>
        <w:rPr>
          <w:color w:val="231F20"/>
          <w:w w:val="115"/>
        </w:rPr>
        <w:t> as</w:t>
      </w:r>
      <w:r>
        <w:rPr>
          <w:color w:val="231F20"/>
          <w:w w:val="115"/>
        </w:rPr>
        <w:t> much</w:t>
      </w:r>
      <w:r>
        <w:rPr>
          <w:color w:val="231F20"/>
          <w:w w:val="115"/>
        </w:rPr>
        <w:t> as</w:t>
      </w:r>
      <w:r>
        <w:rPr>
          <w:color w:val="231F20"/>
          <w:w w:val="115"/>
        </w:rPr>
        <w:t> national</w:t>
      </w:r>
      <w:r>
        <w:rPr>
          <w:color w:val="231F20"/>
          <w:w w:val="115"/>
        </w:rPr>
        <w:t> defence. This</w:t>
      </w:r>
      <w:r>
        <w:rPr>
          <w:color w:val="231F20"/>
          <w:w w:val="115"/>
        </w:rPr>
        <w:t> is</w:t>
      </w:r>
      <w:r>
        <w:rPr>
          <w:color w:val="231F20"/>
          <w:w w:val="115"/>
        </w:rPr>
        <w:t> possible</w:t>
      </w:r>
      <w:r>
        <w:rPr>
          <w:color w:val="231F20"/>
          <w:w w:val="115"/>
        </w:rPr>
        <w:t> only</w:t>
      </w:r>
      <w:r>
        <w:rPr>
          <w:color w:val="231F20"/>
          <w:w w:val="115"/>
        </w:rPr>
        <w:t> through</w:t>
      </w:r>
      <w:r>
        <w:rPr>
          <w:color w:val="231F20"/>
          <w:w w:val="115"/>
        </w:rPr>
        <w:t> the</w:t>
      </w:r>
      <w:r>
        <w:rPr>
          <w:color w:val="231F20"/>
          <w:w w:val="115"/>
        </w:rPr>
        <w:t> promotion</w:t>
      </w:r>
      <w:r>
        <w:rPr>
          <w:color w:val="231F20"/>
          <w:w w:val="115"/>
        </w:rPr>
        <w:t> of</w:t>
      </w:r>
      <w:r>
        <w:rPr>
          <w:color w:val="231F20"/>
          <w:w w:val="115"/>
        </w:rPr>
        <w:t> the peasantry.</w:t>
      </w:r>
      <w:r>
        <w:rPr>
          <w:color w:val="231F20"/>
          <w:w w:val="115"/>
        </w:rPr>
        <w:t> We</w:t>
      </w:r>
      <w:r>
        <w:rPr>
          <w:color w:val="231F20"/>
          <w:w w:val="115"/>
        </w:rPr>
        <w:t> must</w:t>
      </w:r>
      <w:r>
        <w:rPr>
          <w:color w:val="231F20"/>
          <w:w w:val="115"/>
        </w:rPr>
        <w:t> supply</w:t>
      </w:r>
      <w:r>
        <w:rPr>
          <w:color w:val="231F20"/>
          <w:w w:val="115"/>
        </w:rPr>
        <w:t> and</w:t>
      </w:r>
      <w:r>
        <w:rPr>
          <w:color w:val="231F20"/>
          <w:w w:val="115"/>
        </w:rPr>
        <w:t> export</w:t>
      </w:r>
      <w:r>
        <w:rPr>
          <w:color w:val="231F20"/>
          <w:w w:val="115"/>
        </w:rPr>
        <w:t> our</w:t>
      </w:r>
      <w:r>
        <w:rPr>
          <w:color w:val="231F20"/>
          <w:w w:val="115"/>
        </w:rPr>
        <w:t> agricultural crops</w:t>
      </w:r>
      <w:r>
        <w:rPr>
          <w:color w:val="231F20"/>
          <w:w w:val="115"/>
        </w:rPr>
        <w:t> in</w:t>
      </w:r>
      <w:r>
        <w:rPr>
          <w:color w:val="231F20"/>
          <w:w w:val="115"/>
        </w:rPr>
        <w:t> accordance</w:t>
      </w:r>
      <w:r>
        <w:rPr>
          <w:color w:val="231F20"/>
          <w:w w:val="115"/>
        </w:rPr>
        <w:t> with</w:t>
      </w:r>
      <w:r>
        <w:rPr>
          <w:color w:val="231F20"/>
          <w:w w:val="115"/>
        </w:rPr>
        <w:t> scientific</w:t>
      </w:r>
      <w:r>
        <w:rPr>
          <w:color w:val="231F20"/>
          <w:w w:val="115"/>
        </w:rPr>
        <w:t> and</w:t>
      </w:r>
      <w:r>
        <w:rPr>
          <w:color w:val="231F20"/>
          <w:w w:val="115"/>
        </w:rPr>
        <w:t> civilised principles.</w:t>
      </w:r>
      <w:r>
        <w:rPr>
          <w:color w:val="231F20"/>
          <w:w w:val="115"/>
        </w:rPr>
        <w:t> The</w:t>
      </w:r>
      <w:r>
        <w:rPr>
          <w:color w:val="231F20"/>
          <w:w w:val="115"/>
        </w:rPr>
        <w:t> customer</w:t>
      </w:r>
      <w:r>
        <w:rPr>
          <w:color w:val="231F20"/>
          <w:w w:val="115"/>
        </w:rPr>
        <w:t> who</w:t>
      </w:r>
      <w:r>
        <w:rPr>
          <w:color w:val="231F20"/>
          <w:w w:val="115"/>
        </w:rPr>
        <w:t> pays</w:t>
      </w:r>
      <w:r>
        <w:rPr>
          <w:color w:val="231F20"/>
          <w:w w:val="115"/>
        </w:rPr>
        <w:t> us</w:t>
      </w:r>
      <w:r>
        <w:rPr>
          <w:color w:val="231F20"/>
          <w:w w:val="115"/>
        </w:rPr>
        <w:t> money</w:t>
      </w:r>
      <w:r>
        <w:rPr>
          <w:color w:val="231F20"/>
          <w:w w:val="115"/>
        </w:rPr>
        <w:t> wants</w:t>
      </w:r>
      <w:r>
        <w:rPr>
          <w:color w:val="231F20"/>
          <w:w w:val="115"/>
        </w:rPr>
        <w:t> the best</w:t>
      </w:r>
      <w:r>
        <w:rPr>
          <w:color w:val="231F20"/>
          <w:w w:val="115"/>
        </w:rPr>
        <w:t> eggs</w:t>
      </w:r>
      <w:r>
        <w:rPr>
          <w:color w:val="231F20"/>
          <w:w w:val="115"/>
        </w:rPr>
        <w:t> and</w:t>
      </w:r>
      <w:r>
        <w:rPr>
          <w:color w:val="231F20"/>
          <w:w w:val="115"/>
        </w:rPr>
        <w:t> figs</w:t>
      </w:r>
      <w:r>
        <w:rPr>
          <w:color w:val="231F20"/>
          <w:w w:val="115"/>
        </w:rPr>
        <w:t> without</w:t>
      </w:r>
      <w:r>
        <w:rPr>
          <w:color w:val="231F20"/>
          <w:w w:val="115"/>
        </w:rPr>
        <w:t> worms.</w:t>
      </w:r>
      <w:r>
        <w:rPr>
          <w:color w:val="231F20"/>
          <w:w w:val="115"/>
        </w:rPr>
        <w:t> Therefore,</w:t>
      </w:r>
      <w:r>
        <w:rPr>
          <w:color w:val="231F20"/>
          <w:w w:val="115"/>
        </w:rPr>
        <w:t> we</w:t>
      </w:r>
      <w:r>
        <w:rPr>
          <w:color w:val="231F20"/>
          <w:w w:val="115"/>
        </w:rPr>
        <w:t> must civilise</w:t>
      </w:r>
      <w:r>
        <w:rPr>
          <w:color w:val="231F20"/>
          <w:w w:val="115"/>
        </w:rPr>
        <w:t> our</w:t>
      </w:r>
      <w:r>
        <w:rPr>
          <w:color w:val="231F20"/>
          <w:w w:val="115"/>
        </w:rPr>
        <w:t> agricultural</w:t>
      </w:r>
      <w:r>
        <w:rPr>
          <w:color w:val="231F20"/>
          <w:w w:val="115"/>
        </w:rPr>
        <w:t> production,</w:t>
      </w:r>
      <w:r>
        <w:rPr>
          <w:color w:val="231F20"/>
          <w:w w:val="115"/>
        </w:rPr>
        <w:t> which</w:t>
      </w:r>
      <w:r>
        <w:rPr>
          <w:color w:val="231F20"/>
          <w:w w:val="115"/>
        </w:rPr>
        <w:t> constitutes</w:t>
      </w:r>
      <w:r>
        <w:rPr>
          <w:color w:val="231F20"/>
          <w:w w:val="115"/>
        </w:rPr>
        <w:t> an important part of our exports.</w:t>
      </w:r>
    </w:p>
    <w:p>
      <w:pPr>
        <w:pStyle w:val="BodyText"/>
        <w:spacing w:line="288" w:lineRule="auto"/>
        <w:ind w:left="806" w:right="581" w:firstLine="288"/>
        <w:jc w:val="both"/>
      </w:pPr>
      <w:r>
        <w:rPr>
          <w:color w:val="231F20"/>
          <w:w w:val="115"/>
        </w:rPr>
        <w:t>For</w:t>
      </w:r>
      <w:r>
        <w:rPr>
          <w:color w:val="231F20"/>
          <w:spacing w:val="-5"/>
          <w:w w:val="115"/>
        </w:rPr>
        <w:t> </w:t>
      </w:r>
      <w:r>
        <w:rPr>
          <w:color w:val="231F20"/>
          <w:w w:val="115"/>
        </w:rPr>
        <w:t>this</w:t>
      </w:r>
      <w:r>
        <w:rPr>
          <w:color w:val="231F20"/>
          <w:spacing w:val="-5"/>
          <w:w w:val="115"/>
        </w:rPr>
        <w:t> </w:t>
      </w:r>
      <w:r>
        <w:rPr>
          <w:color w:val="231F20"/>
          <w:w w:val="115"/>
        </w:rPr>
        <w:t>purpose,</w:t>
      </w:r>
      <w:r>
        <w:rPr>
          <w:color w:val="231F20"/>
          <w:spacing w:val="-5"/>
          <w:w w:val="115"/>
        </w:rPr>
        <w:t> </w:t>
      </w:r>
      <w:r>
        <w:rPr>
          <w:color w:val="231F20"/>
          <w:w w:val="115"/>
        </w:rPr>
        <w:t>we</w:t>
      </w:r>
      <w:r>
        <w:rPr>
          <w:color w:val="231F20"/>
          <w:spacing w:val="-5"/>
          <w:w w:val="115"/>
        </w:rPr>
        <w:t> </w:t>
      </w:r>
      <w:r>
        <w:rPr>
          <w:color w:val="231F20"/>
          <w:w w:val="115"/>
        </w:rPr>
        <w:t>should</w:t>
      </w:r>
      <w:r>
        <w:rPr>
          <w:color w:val="231F20"/>
          <w:spacing w:val="-5"/>
          <w:w w:val="115"/>
        </w:rPr>
        <w:t> </w:t>
      </w:r>
      <w:r>
        <w:rPr>
          <w:color w:val="231F20"/>
          <w:w w:val="115"/>
        </w:rPr>
        <w:t>organise</w:t>
      </w:r>
      <w:r>
        <w:rPr>
          <w:color w:val="231F20"/>
          <w:spacing w:val="-5"/>
          <w:w w:val="115"/>
        </w:rPr>
        <w:t> </w:t>
      </w:r>
      <w:r>
        <w:rPr>
          <w:color w:val="231F20"/>
          <w:w w:val="115"/>
        </w:rPr>
        <w:t>official</w:t>
      </w:r>
      <w:r>
        <w:rPr>
          <w:color w:val="231F20"/>
          <w:spacing w:val="-5"/>
          <w:w w:val="115"/>
        </w:rPr>
        <w:t> </w:t>
      </w:r>
      <w:r>
        <w:rPr>
          <w:color w:val="231F20"/>
          <w:w w:val="115"/>
        </w:rPr>
        <w:t>state</w:t>
      </w:r>
      <w:r>
        <w:rPr>
          <w:color w:val="231F20"/>
          <w:spacing w:val="-5"/>
          <w:w w:val="115"/>
        </w:rPr>
        <w:t> </w:t>
      </w:r>
      <w:r>
        <w:rPr>
          <w:color w:val="231F20"/>
          <w:w w:val="115"/>
        </w:rPr>
        <w:t>fairs in</w:t>
      </w:r>
      <w:r>
        <w:rPr>
          <w:color w:val="231F20"/>
          <w:w w:val="115"/>
        </w:rPr>
        <w:t> various</w:t>
      </w:r>
      <w:r>
        <w:rPr>
          <w:color w:val="231F20"/>
          <w:w w:val="115"/>
        </w:rPr>
        <w:t> regions</w:t>
      </w:r>
      <w:r>
        <w:rPr>
          <w:color w:val="231F20"/>
          <w:w w:val="115"/>
        </w:rPr>
        <w:t> of</w:t>
      </w:r>
      <w:r>
        <w:rPr>
          <w:color w:val="231F20"/>
          <w:w w:val="115"/>
        </w:rPr>
        <w:t> Anatolia.</w:t>
      </w:r>
      <w:r>
        <w:rPr>
          <w:color w:val="231F20"/>
          <w:w w:val="115"/>
        </w:rPr>
        <w:t> The</w:t>
      </w:r>
      <w:r>
        <w:rPr>
          <w:color w:val="231F20"/>
          <w:w w:val="115"/>
        </w:rPr>
        <w:t> peasants</w:t>
      </w:r>
      <w:r>
        <w:rPr>
          <w:color w:val="231F20"/>
          <w:w w:val="115"/>
        </w:rPr>
        <w:t> who</w:t>
      </w:r>
      <w:r>
        <w:rPr>
          <w:color w:val="231F20"/>
          <w:w w:val="115"/>
        </w:rPr>
        <w:t> will participate</w:t>
      </w:r>
      <w:r>
        <w:rPr>
          <w:color w:val="231F20"/>
          <w:w w:val="115"/>
        </w:rPr>
        <w:t> in</w:t>
      </w:r>
      <w:r>
        <w:rPr>
          <w:color w:val="231F20"/>
          <w:w w:val="115"/>
        </w:rPr>
        <w:t> these</w:t>
      </w:r>
      <w:r>
        <w:rPr>
          <w:color w:val="231F20"/>
          <w:w w:val="115"/>
        </w:rPr>
        <w:t> fairs</w:t>
      </w:r>
      <w:r>
        <w:rPr>
          <w:color w:val="231F20"/>
          <w:w w:val="115"/>
        </w:rPr>
        <w:t> should</w:t>
      </w:r>
      <w:r>
        <w:rPr>
          <w:color w:val="231F20"/>
          <w:w w:val="115"/>
        </w:rPr>
        <w:t> use</w:t>
      </w:r>
      <w:r>
        <w:rPr>
          <w:color w:val="231F20"/>
          <w:w w:val="115"/>
        </w:rPr>
        <w:t> state</w:t>
      </w:r>
      <w:r>
        <w:rPr>
          <w:color w:val="231F20"/>
          <w:w w:val="115"/>
        </w:rPr>
        <w:t> vehicles</w:t>
      </w:r>
      <w:r>
        <w:rPr>
          <w:color w:val="231F20"/>
          <w:w w:val="115"/>
        </w:rPr>
        <w:t> to transport their crops.</w:t>
      </w:r>
    </w:p>
    <w:p>
      <w:pPr>
        <w:pStyle w:val="BodyText"/>
        <w:spacing w:line="283" w:lineRule="auto"/>
        <w:ind w:left="810" w:right="588" w:firstLine="269"/>
        <w:jc w:val="both"/>
      </w:pPr>
      <w:r>
        <w:rPr>
          <w:color w:val="231F20"/>
          <w:w w:val="115"/>
        </w:rPr>
        <w:t>We must pay particular attention to the training of </w:t>
      </w:r>
      <w:r>
        <w:rPr>
          <w:color w:val="231F20"/>
          <w:w w:val="115"/>
        </w:rPr>
        <w:t>the peasants in the improvement of their crops.</w:t>
      </w:r>
    </w:p>
    <w:p>
      <w:pPr>
        <w:pStyle w:val="BodyText"/>
        <w:spacing w:line="285" w:lineRule="auto"/>
        <w:ind w:left="806" w:right="582" w:firstLine="288"/>
        <w:jc w:val="both"/>
      </w:pPr>
      <w:r>
        <w:rPr>
          <w:color w:val="231F20"/>
          <w:w w:val="110"/>
        </w:rPr>
        <w:t>Therefore,</w:t>
      </w:r>
      <w:r>
        <w:rPr>
          <w:color w:val="231F20"/>
          <w:w w:val="110"/>
        </w:rPr>
        <w:t> we</w:t>
      </w:r>
      <w:r>
        <w:rPr>
          <w:color w:val="231F20"/>
          <w:w w:val="110"/>
        </w:rPr>
        <w:t> must</w:t>
      </w:r>
      <w:r>
        <w:rPr>
          <w:color w:val="231F20"/>
          <w:w w:val="110"/>
        </w:rPr>
        <w:t> attach</w:t>
      </w:r>
      <w:r>
        <w:rPr>
          <w:color w:val="231F20"/>
          <w:w w:val="110"/>
        </w:rPr>
        <w:t> particular</w:t>
      </w:r>
      <w:r>
        <w:rPr>
          <w:color w:val="231F20"/>
          <w:w w:val="110"/>
        </w:rPr>
        <w:t> importance</w:t>
      </w:r>
      <w:r>
        <w:rPr>
          <w:color w:val="231F20"/>
          <w:w w:val="110"/>
        </w:rPr>
        <w:t> </w:t>
      </w:r>
      <w:r>
        <w:rPr>
          <w:color w:val="231F20"/>
          <w:w w:val="110"/>
        </w:rPr>
        <w:t>to village education: the training of young villagers.</w:t>
      </w:r>
    </w:p>
    <w:p>
      <w:pPr>
        <w:pStyle w:val="BodyText"/>
        <w:spacing w:line="288" w:lineRule="auto"/>
        <w:ind w:left="810" w:right="592" w:firstLine="278"/>
        <w:jc w:val="both"/>
      </w:pPr>
      <w:r>
        <w:rPr>
          <w:color w:val="231F20"/>
          <w:w w:val="115"/>
        </w:rPr>
        <w:t>Armies are the saviours of countries: It is the national economy that gives strength and movement to armies. </w:t>
      </w:r>
      <w:r>
        <w:rPr>
          <w:color w:val="231F20"/>
          <w:w w:val="115"/>
        </w:rPr>
        <w:t>In order to protect our country, we have to save the national economy, national agriculture and national life.</w:t>
      </w:r>
    </w:p>
    <w:p>
      <w:pPr>
        <w:pStyle w:val="BodyText"/>
        <w:spacing w:line="280" w:lineRule="auto"/>
        <w:ind w:left="810" w:right="593" w:firstLine="289"/>
        <w:jc w:val="both"/>
      </w:pPr>
      <w:r>
        <w:rPr>
          <w:color w:val="231F20"/>
          <w:w w:val="115"/>
        </w:rPr>
        <w:t>For</w:t>
      </w:r>
      <w:r>
        <w:rPr>
          <w:color w:val="231F20"/>
          <w:w w:val="115"/>
        </w:rPr>
        <w:t> this,</w:t>
      </w:r>
      <w:r>
        <w:rPr>
          <w:color w:val="231F20"/>
          <w:w w:val="115"/>
        </w:rPr>
        <w:t> we</w:t>
      </w:r>
      <w:r>
        <w:rPr>
          <w:color w:val="231F20"/>
          <w:w w:val="115"/>
        </w:rPr>
        <w:t> need</w:t>
      </w:r>
      <w:r>
        <w:rPr>
          <w:color w:val="231F20"/>
          <w:w w:val="115"/>
        </w:rPr>
        <w:t> to</w:t>
      </w:r>
      <w:r>
        <w:rPr>
          <w:color w:val="231F20"/>
          <w:w w:val="115"/>
        </w:rPr>
        <w:t> save</w:t>
      </w:r>
      <w:r>
        <w:rPr>
          <w:color w:val="231F20"/>
          <w:w w:val="115"/>
        </w:rPr>
        <w:t> unsung</w:t>
      </w:r>
      <w:r>
        <w:rPr>
          <w:color w:val="231F20"/>
          <w:w w:val="115"/>
        </w:rPr>
        <w:t> heroes</w:t>
      </w:r>
      <w:r>
        <w:rPr>
          <w:color w:val="231F20"/>
          <w:w w:val="115"/>
        </w:rPr>
        <w:t> and</w:t>
      </w:r>
      <w:r>
        <w:rPr>
          <w:color w:val="231F20"/>
          <w:w w:val="115"/>
        </w:rPr>
        <w:t> </w:t>
      </w:r>
      <w:r>
        <w:rPr>
          <w:color w:val="231F20"/>
          <w:w w:val="115"/>
        </w:rPr>
        <w:t>unsung </w:t>
      </w:r>
      <w:r>
        <w:rPr>
          <w:color w:val="231F20"/>
          <w:spacing w:val="-2"/>
          <w:w w:val="115"/>
        </w:rPr>
        <w:t>producers.</w:t>
      </w:r>
    </w:p>
    <w:p>
      <w:pPr>
        <w:spacing w:line="199" w:lineRule="exact" w:before="0"/>
        <w:ind w:left="3883" w:right="0" w:firstLine="0"/>
        <w:jc w:val="left"/>
        <w:rPr>
          <w:sz w:val="18"/>
        </w:rPr>
      </w:pPr>
      <w:r>
        <w:rPr>
          <w:color w:val="231F20"/>
          <w:w w:val="90"/>
          <w:sz w:val="15"/>
        </w:rPr>
        <w:t>A</w:t>
      </w:r>
      <w:r>
        <w:rPr>
          <w:color w:val="231F20"/>
          <w:spacing w:val="-1"/>
          <w:w w:val="90"/>
          <w:sz w:val="15"/>
        </w:rPr>
        <w:t> </w:t>
      </w:r>
      <w:r>
        <w:rPr>
          <w:color w:val="231F20"/>
          <w:w w:val="90"/>
          <w:sz w:val="15"/>
        </w:rPr>
        <w:t>tsız</w:t>
      </w:r>
      <w:r>
        <w:rPr>
          <w:color w:val="231F20"/>
          <w:spacing w:val="-4"/>
          <w:sz w:val="15"/>
        </w:rPr>
        <w:t> </w:t>
      </w:r>
      <w:r>
        <w:rPr>
          <w:color w:val="231F20"/>
          <w:w w:val="90"/>
          <w:sz w:val="18"/>
        </w:rPr>
        <w:t>Mecmua,</w:t>
      </w:r>
      <w:r>
        <w:rPr>
          <w:color w:val="231F20"/>
          <w:spacing w:val="-1"/>
          <w:w w:val="90"/>
          <w:sz w:val="18"/>
        </w:rPr>
        <w:t> </w:t>
      </w:r>
      <w:r>
        <w:rPr>
          <w:color w:val="231F20"/>
          <w:w w:val="90"/>
          <w:sz w:val="18"/>
        </w:rPr>
        <w:t>1932,</w:t>
      </w:r>
      <w:r>
        <w:rPr>
          <w:color w:val="231F20"/>
          <w:spacing w:val="-1"/>
          <w:w w:val="90"/>
          <w:sz w:val="18"/>
        </w:rPr>
        <w:t> </w:t>
      </w:r>
      <w:r>
        <w:rPr>
          <w:color w:val="231F20"/>
          <w:w w:val="90"/>
          <w:sz w:val="18"/>
        </w:rPr>
        <w:t>Issue:</w:t>
      </w:r>
      <w:r>
        <w:rPr>
          <w:color w:val="231F20"/>
          <w:spacing w:val="-5"/>
          <w:sz w:val="18"/>
        </w:rPr>
        <w:t> </w:t>
      </w:r>
      <w:r>
        <w:rPr>
          <w:color w:val="231F20"/>
          <w:spacing w:val="-5"/>
          <w:w w:val="90"/>
          <w:sz w:val="18"/>
        </w:rPr>
        <w:t>11</w:t>
      </w:r>
    </w:p>
    <w:p>
      <w:pPr>
        <w:spacing w:after="0" w:line="199" w:lineRule="exact"/>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1"/>
        <w:rPr>
          <w:sz w:val="28"/>
        </w:rPr>
      </w:pPr>
    </w:p>
    <w:p>
      <w:pPr>
        <w:pStyle w:val="Heading1"/>
        <w:ind w:left="1441" w:right="669"/>
      </w:pPr>
      <w:r>
        <w:rPr>
          <w:color w:val="231F20"/>
          <w:w w:val="105"/>
        </w:rPr>
        <w:t>Law</w:t>
      </w:r>
      <w:r>
        <w:rPr>
          <w:color w:val="231F20"/>
          <w:spacing w:val="-19"/>
          <w:w w:val="105"/>
        </w:rPr>
        <w:t> </w:t>
      </w:r>
      <w:r>
        <w:rPr>
          <w:color w:val="231F20"/>
          <w:w w:val="105"/>
        </w:rPr>
        <w:t>on</w:t>
      </w:r>
      <w:r>
        <w:rPr>
          <w:color w:val="231F20"/>
          <w:spacing w:val="-18"/>
          <w:w w:val="105"/>
        </w:rPr>
        <w:t> </w:t>
      </w:r>
      <w:r>
        <w:rPr>
          <w:color w:val="231F20"/>
          <w:w w:val="105"/>
        </w:rPr>
        <w:t>the</w:t>
      </w:r>
      <w:r>
        <w:rPr>
          <w:color w:val="231F20"/>
          <w:spacing w:val="-19"/>
          <w:w w:val="105"/>
        </w:rPr>
        <w:t> </w:t>
      </w:r>
      <w:r>
        <w:rPr>
          <w:color w:val="231F20"/>
          <w:w w:val="105"/>
        </w:rPr>
        <w:t>Protection</w:t>
      </w:r>
      <w:r>
        <w:rPr>
          <w:color w:val="231F20"/>
          <w:spacing w:val="-18"/>
          <w:w w:val="105"/>
        </w:rPr>
        <w:t> </w:t>
      </w:r>
      <w:r>
        <w:rPr>
          <w:color w:val="231F20"/>
          <w:w w:val="105"/>
        </w:rPr>
        <w:t>of</w:t>
      </w:r>
      <w:r>
        <w:rPr>
          <w:color w:val="231F20"/>
          <w:spacing w:val="-18"/>
          <w:w w:val="105"/>
        </w:rPr>
        <w:t> </w:t>
      </w:r>
      <w:r>
        <w:rPr>
          <w:color w:val="231F20"/>
          <w:w w:val="105"/>
        </w:rPr>
        <w:t>National </w:t>
      </w:r>
      <w:r>
        <w:rPr>
          <w:color w:val="231F20"/>
          <w:spacing w:val="-2"/>
          <w:w w:val="105"/>
        </w:rPr>
        <w:t>Culture</w:t>
      </w:r>
    </w:p>
    <w:p>
      <w:pPr>
        <w:pStyle w:val="BodyText"/>
        <w:spacing w:line="285" w:lineRule="auto" w:before="311"/>
        <w:ind w:left="675" w:right="682" w:firstLine="291"/>
        <w:jc w:val="both"/>
      </w:pPr>
      <w:r>
        <w:rPr>
          <w:color w:val="231F20"/>
          <w:w w:val="110"/>
        </w:rPr>
        <w:t>We</w:t>
      </w:r>
      <w:r>
        <w:rPr>
          <w:color w:val="231F20"/>
          <w:w w:val="110"/>
        </w:rPr>
        <w:t> have</w:t>
      </w:r>
      <w:r>
        <w:rPr>
          <w:color w:val="231F20"/>
          <w:w w:val="110"/>
        </w:rPr>
        <w:t> nearly</w:t>
      </w:r>
      <w:r>
        <w:rPr>
          <w:color w:val="231F20"/>
          <w:w w:val="110"/>
        </w:rPr>
        <w:t> six</w:t>
      </w:r>
      <w:r>
        <w:rPr>
          <w:color w:val="231F20"/>
          <w:w w:val="110"/>
        </w:rPr>
        <w:t> thousand</w:t>
      </w:r>
      <w:r>
        <w:rPr>
          <w:color w:val="231F20"/>
          <w:w w:val="110"/>
        </w:rPr>
        <w:t> laws,</w:t>
      </w:r>
      <w:r>
        <w:rPr>
          <w:color w:val="231F20"/>
          <w:w w:val="110"/>
        </w:rPr>
        <w:t> perhaps</w:t>
      </w:r>
      <w:r>
        <w:rPr>
          <w:color w:val="231F20"/>
          <w:w w:val="110"/>
        </w:rPr>
        <w:t> more</w:t>
      </w:r>
      <w:r>
        <w:rPr>
          <w:color w:val="231F20"/>
          <w:w w:val="110"/>
        </w:rPr>
        <w:t> </w:t>
      </w:r>
      <w:r>
        <w:rPr>
          <w:color w:val="231F20"/>
          <w:w w:val="110"/>
        </w:rPr>
        <w:t>than</w:t>
      </w:r>
      <w:r>
        <w:rPr>
          <w:color w:val="231F20"/>
          <w:spacing w:val="40"/>
          <w:w w:val="110"/>
        </w:rPr>
        <w:t> </w:t>
      </w:r>
      <w:r>
        <w:rPr>
          <w:color w:val="231F20"/>
          <w:w w:val="110"/>
        </w:rPr>
        <w:t>any other state in the world. Some of these laws are said to be</w:t>
      </w:r>
      <w:r>
        <w:rPr>
          <w:color w:val="231F20"/>
          <w:w w:val="110"/>
        </w:rPr>
        <w:t> unconstitutional,</w:t>
      </w:r>
      <w:r>
        <w:rPr>
          <w:color w:val="231F20"/>
          <w:w w:val="110"/>
        </w:rPr>
        <w:t> mutually</w:t>
      </w:r>
      <w:r>
        <w:rPr>
          <w:color w:val="231F20"/>
          <w:w w:val="110"/>
        </w:rPr>
        <w:t> contradictory</w:t>
      </w:r>
      <w:r>
        <w:rPr>
          <w:color w:val="231F20"/>
          <w:w w:val="110"/>
        </w:rPr>
        <w:t> and undemocratic.</w:t>
      </w:r>
      <w:r>
        <w:rPr>
          <w:color w:val="231F20"/>
          <w:w w:val="110"/>
        </w:rPr>
        <w:t> It</w:t>
      </w:r>
      <w:r>
        <w:rPr>
          <w:color w:val="231F20"/>
          <w:w w:val="110"/>
        </w:rPr>
        <w:t> is</w:t>
      </w:r>
      <w:r>
        <w:rPr>
          <w:color w:val="231F20"/>
          <w:w w:val="110"/>
        </w:rPr>
        <w:t> seen</w:t>
      </w:r>
      <w:r>
        <w:rPr>
          <w:color w:val="231F20"/>
          <w:w w:val="110"/>
        </w:rPr>
        <w:t> that</w:t>
      </w:r>
      <w:r>
        <w:rPr>
          <w:color w:val="231F20"/>
          <w:w w:val="110"/>
        </w:rPr>
        <w:t> some</w:t>
      </w:r>
      <w:r>
        <w:rPr>
          <w:color w:val="231F20"/>
          <w:w w:val="110"/>
        </w:rPr>
        <w:t> of</w:t>
      </w:r>
      <w:r>
        <w:rPr>
          <w:color w:val="231F20"/>
          <w:w w:val="110"/>
        </w:rPr>
        <w:t> the</w:t>
      </w:r>
      <w:r>
        <w:rPr>
          <w:color w:val="231F20"/>
          <w:w w:val="110"/>
        </w:rPr>
        <w:t> political</w:t>
      </w:r>
      <w:r>
        <w:rPr>
          <w:color w:val="231F20"/>
          <w:w w:val="110"/>
        </w:rPr>
        <w:t> struggles between the parties arise from antidemocratic laws, and it is reported</w:t>
      </w:r>
      <w:r>
        <w:rPr>
          <w:color w:val="231F20"/>
          <w:spacing w:val="-1"/>
          <w:w w:val="110"/>
        </w:rPr>
        <w:t> </w:t>
      </w:r>
      <w:r>
        <w:rPr>
          <w:color w:val="231F20"/>
          <w:w w:val="110"/>
        </w:rPr>
        <w:t>in</w:t>
      </w:r>
      <w:r>
        <w:rPr>
          <w:color w:val="231F20"/>
          <w:spacing w:val="-1"/>
          <w:w w:val="110"/>
        </w:rPr>
        <w:t> </w:t>
      </w:r>
      <w:r>
        <w:rPr>
          <w:color w:val="231F20"/>
          <w:w w:val="110"/>
        </w:rPr>
        <w:t>the</w:t>
      </w:r>
      <w:r>
        <w:rPr>
          <w:color w:val="231F20"/>
          <w:spacing w:val="-1"/>
          <w:w w:val="110"/>
        </w:rPr>
        <w:t> </w:t>
      </w:r>
      <w:r>
        <w:rPr>
          <w:color w:val="231F20"/>
          <w:w w:val="110"/>
        </w:rPr>
        <w:t>newspapers</w:t>
      </w:r>
      <w:r>
        <w:rPr>
          <w:color w:val="231F20"/>
          <w:spacing w:val="-1"/>
          <w:w w:val="110"/>
        </w:rPr>
        <w:t> </w:t>
      </w:r>
      <w:r>
        <w:rPr>
          <w:color w:val="231F20"/>
          <w:w w:val="110"/>
        </w:rPr>
        <w:t>that</w:t>
      </w:r>
      <w:r>
        <w:rPr>
          <w:color w:val="231F20"/>
          <w:spacing w:val="-1"/>
          <w:w w:val="110"/>
        </w:rPr>
        <w:t> </w:t>
      </w:r>
      <w:r>
        <w:rPr>
          <w:color w:val="231F20"/>
          <w:w w:val="110"/>
        </w:rPr>
        <w:t>a</w:t>
      </w:r>
      <w:r>
        <w:rPr>
          <w:color w:val="231F20"/>
          <w:spacing w:val="-1"/>
          <w:w w:val="110"/>
        </w:rPr>
        <w:t> </w:t>
      </w:r>
      <w:r>
        <w:rPr>
          <w:color w:val="231F20"/>
          <w:w w:val="110"/>
        </w:rPr>
        <w:t>new</w:t>
      </w:r>
      <w:r>
        <w:rPr>
          <w:color w:val="231F20"/>
          <w:spacing w:val="-1"/>
          <w:w w:val="110"/>
        </w:rPr>
        <w:t> </w:t>
      </w:r>
      <w:r>
        <w:rPr>
          <w:color w:val="231F20"/>
          <w:w w:val="110"/>
        </w:rPr>
        <w:t>law</w:t>
      </w:r>
      <w:r>
        <w:rPr>
          <w:color w:val="231F20"/>
          <w:spacing w:val="-1"/>
          <w:w w:val="110"/>
        </w:rPr>
        <w:t> </w:t>
      </w:r>
      <w:r>
        <w:rPr>
          <w:color w:val="231F20"/>
          <w:w w:val="110"/>
        </w:rPr>
        <w:t>called</w:t>
      </w:r>
      <w:r>
        <w:rPr>
          <w:color w:val="231F20"/>
          <w:spacing w:val="-1"/>
          <w:w w:val="110"/>
        </w:rPr>
        <w:t> </w:t>
      </w:r>
      <w:r>
        <w:rPr>
          <w:color w:val="231F20"/>
          <w:w w:val="110"/>
        </w:rPr>
        <w:t>the</w:t>
      </w:r>
      <w:r>
        <w:rPr>
          <w:color w:val="231F20"/>
          <w:spacing w:val="-1"/>
          <w:w w:val="110"/>
        </w:rPr>
        <w:t> </w:t>
      </w:r>
      <w:r>
        <w:rPr>
          <w:color w:val="231F20"/>
          <w:w w:val="110"/>
        </w:rPr>
        <w:t>Law</w:t>
      </w:r>
      <w:r>
        <w:rPr>
          <w:color w:val="231F20"/>
          <w:spacing w:val="-1"/>
          <w:w w:val="110"/>
        </w:rPr>
        <w:t> </w:t>
      </w:r>
      <w:r>
        <w:rPr>
          <w:color w:val="231F20"/>
          <w:w w:val="110"/>
        </w:rPr>
        <w:t>for the</w:t>
      </w:r>
      <w:r>
        <w:rPr>
          <w:color w:val="231F20"/>
          <w:w w:val="110"/>
        </w:rPr>
        <w:t> Protection</w:t>
      </w:r>
      <w:r>
        <w:rPr>
          <w:color w:val="231F20"/>
          <w:w w:val="110"/>
        </w:rPr>
        <w:t> of</w:t>
      </w:r>
      <w:r>
        <w:rPr>
          <w:color w:val="231F20"/>
          <w:w w:val="110"/>
        </w:rPr>
        <w:t> Democracy</w:t>
      </w:r>
      <w:r>
        <w:rPr>
          <w:color w:val="231F20"/>
          <w:w w:val="110"/>
        </w:rPr>
        <w:t> or</w:t>
      </w:r>
      <w:r>
        <w:rPr>
          <w:color w:val="231F20"/>
          <w:w w:val="110"/>
        </w:rPr>
        <w:t> the</w:t>
      </w:r>
      <w:r>
        <w:rPr>
          <w:color w:val="231F20"/>
          <w:w w:val="110"/>
        </w:rPr>
        <w:t> Revolution</w:t>
      </w:r>
      <w:r>
        <w:rPr>
          <w:color w:val="231F20"/>
          <w:w w:val="110"/>
        </w:rPr>
        <w:t> will</w:t>
      </w:r>
      <w:r>
        <w:rPr>
          <w:color w:val="231F20"/>
          <w:w w:val="110"/>
        </w:rPr>
        <w:t> be prepared. All this is good, but not enough. We need a law to protect</w:t>
      </w:r>
      <w:r>
        <w:rPr>
          <w:color w:val="231F20"/>
          <w:w w:val="110"/>
        </w:rPr>
        <w:t> our</w:t>
      </w:r>
      <w:r>
        <w:rPr>
          <w:color w:val="231F20"/>
          <w:w w:val="110"/>
        </w:rPr>
        <w:t> national</w:t>
      </w:r>
      <w:r>
        <w:rPr>
          <w:color w:val="231F20"/>
          <w:w w:val="110"/>
        </w:rPr>
        <w:t> culture</w:t>
      </w:r>
      <w:r>
        <w:rPr>
          <w:color w:val="231F20"/>
          <w:w w:val="110"/>
        </w:rPr>
        <w:t> before</w:t>
      </w:r>
      <w:r>
        <w:rPr>
          <w:color w:val="231F20"/>
          <w:w w:val="110"/>
        </w:rPr>
        <w:t> these.</w:t>
      </w:r>
      <w:r>
        <w:rPr>
          <w:color w:val="231F20"/>
          <w:w w:val="110"/>
        </w:rPr>
        <w:t> Because</w:t>
      </w:r>
      <w:r>
        <w:rPr>
          <w:color w:val="231F20"/>
          <w:w w:val="110"/>
        </w:rPr>
        <w:t> in</w:t>
      </w:r>
      <w:r>
        <w:rPr>
          <w:color w:val="231F20"/>
          <w:w w:val="110"/>
        </w:rPr>
        <w:t> a country,</w:t>
      </w:r>
      <w:r>
        <w:rPr>
          <w:color w:val="231F20"/>
          <w:spacing w:val="-1"/>
          <w:w w:val="110"/>
        </w:rPr>
        <w:t> </w:t>
      </w:r>
      <w:r>
        <w:rPr>
          <w:color w:val="231F20"/>
          <w:w w:val="110"/>
        </w:rPr>
        <w:t>regime</w:t>
      </w:r>
      <w:r>
        <w:rPr>
          <w:color w:val="231F20"/>
          <w:spacing w:val="-1"/>
          <w:w w:val="110"/>
        </w:rPr>
        <w:t> </w:t>
      </w:r>
      <w:r>
        <w:rPr>
          <w:color w:val="231F20"/>
          <w:w w:val="110"/>
        </w:rPr>
        <w:t>considerations</w:t>
      </w:r>
      <w:r>
        <w:rPr>
          <w:color w:val="231F20"/>
          <w:spacing w:val="-1"/>
          <w:w w:val="110"/>
        </w:rPr>
        <w:t> </w:t>
      </w:r>
      <w:r>
        <w:rPr>
          <w:color w:val="231F20"/>
          <w:w w:val="110"/>
        </w:rPr>
        <w:t>must</w:t>
      </w:r>
      <w:r>
        <w:rPr>
          <w:color w:val="231F20"/>
          <w:spacing w:val="-1"/>
          <w:w w:val="110"/>
        </w:rPr>
        <w:t> </w:t>
      </w:r>
      <w:r>
        <w:rPr>
          <w:color w:val="231F20"/>
          <w:w w:val="110"/>
        </w:rPr>
        <w:t>come</w:t>
      </w:r>
      <w:r>
        <w:rPr>
          <w:color w:val="231F20"/>
          <w:spacing w:val="-1"/>
          <w:w w:val="110"/>
        </w:rPr>
        <w:t> </w:t>
      </w:r>
      <w:r>
        <w:rPr>
          <w:color w:val="231F20"/>
          <w:w w:val="110"/>
        </w:rPr>
        <w:t>after</w:t>
      </w:r>
      <w:r>
        <w:rPr>
          <w:color w:val="231F20"/>
          <w:spacing w:val="-1"/>
          <w:w w:val="110"/>
        </w:rPr>
        <w:t> </w:t>
      </w:r>
      <w:r>
        <w:rPr>
          <w:color w:val="231F20"/>
          <w:w w:val="110"/>
        </w:rPr>
        <w:t>the</w:t>
      </w:r>
      <w:r>
        <w:rPr>
          <w:color w:val="231F20"/>
          <w:spacing w:val="-1"/>
          <w:w w:val="110"/>
        </w:rPr>
        <w:t> </w:t>
      </w:r>
      <w:r>
        <w:rPr>
          <w:color w:val="231F20"/>
          <w:w w:val="110"/>
        </w:rPr>
        <w:t>concerns of</w:t>
      </w:r>
      <w:r>
        <w:rPr>
          <w:color w:val="231F20"/>
          <w:w w:val="110"/>
        </w:rPr>
        <w:t> national</w:t>
      </w:r>
      <w:r>
        <w:rPr>
          <w:color w:val="231F20"/>
          <w:w w:val="110"/>
        </w:rPr>
        <w:t> existence.</w:t>
      </w:r>
      <w:r>
        <w:rPr>
          <w:color w:val="231F20"/>
          <w:w w:val="110"/>
        </w:rPr>
        <w:t> A</w:t>
      </w:r>
      <w:r>
        <w:rPr>
          <w:color w:val="231F20"/>
          <w:w w:val="110"/>
        </w:rPr>
        <w:t> state</w:t>
      </w:r>
      <w:r>
        <w:rPr>
          <w:color w:val="231F20"/>
          <w:w w:val="110"/>
        </w:rPr>
        <w:t> can</w:t>
      </w:r>
      <w:r>
        <w:rPr>
          <w:color w:val="231F20"/>
          <w:w w:val="110"/>
        </w:rPr>
        <w:t> survive</w:t>
      </w:r>
      <w:r>
        <w:rPr>
          <w:color w:val="231F20"/>
          <w:w w:val="110"/>
        </w:rPr>
        <w:t> without</w:t>
      </w:r>
      <w:r>
        <w:rPr>
          <w:color w:val="231F20"/>
          <w:w w:val="110"/>
        </w:rPr>
        <w:t> many</w:t>
      </w:r>
      <w:r>
        <w:rPr>
          <w:color w:val="231F20"/>
          <w:spacing w:val="80"/>
          <w:w w:val="110"/>
        </w:rPr>
        <w:t> </w:t>
      </w:r>
      <w:r>
        <w:rPr>
          <w:color w:val="231F20"/>
          <w:w w:val="110"/>
        </w:rPr>
        <w:t>other</w:t>
      </w:r>
      <w:r>
        <w:rPr>
          <w:color w:val="231F20"/>
          <w:w w:val="110"/>
        </w:rPr>
        <w:t> things,</w:t>
      </w:r>
      <w:r>
        <w:rPr>
          <w:color w:val="231F20"/>
          <w:w w:val="110"/>
        </w:rPr>
        <w:t> but</w:t>
      </w:r>
      <w:r>
        <w:rPr>
          <w:color w:val="231F20"/>
          <w:w w:val="110"/>
        </w:rPr>
        <w:t> it</w:t>
      </w:r>
      <w:r>
        <w:rPr>
          <w:color w:val="231F20"/>
          <w:w w:val="110"/>
        </w:rPr>
        <w:t> cannot</w:t>
      </w:r>
      <w:r>
        <w:rPr>
          <w:color w:val="231F20"/>
          <w:w w:val="110"/>
        </w:rPr>
        <w:t> survive</w:t>
      </w:r>
      <w:r>
        <w:rPr>
          <w:color w:val="231F20"/>
          <w:w w:val="110"/>
        </w:rPr>
        <w:t> without</w:t>
      </w:r>
      <w:r>
        <w:rPr>
          <w:color w:val="231F20"/>
          <w:w w:val="110"/>
        </w:rPr>
        <w:t> its</w:t>
      </w:r>
      <w:r>
        <w:rPr>
          <w:color w:val="231F20"/>
          <w:w w:val="110"/>
        </w:rPr>
        <w:t> national</w:t>
      </w:r>
      <w:r>
        <w:rPr>
          <w:color w:val="231F20"/>
          <w:spacing w:val="40"/>
          <w:w w:val="110"/>
        </w:rPr>
        <w:t> </w:t>
      </w:r>
      <w:r>
        <w:rPr>
          <w:color w:val="231F20"/>
          <w:w w:val="110"/>
        </w:rPr>
        <w:t>culture.</w:t>
      </w:r>
      <w:r>
        <w:rPr>
          <w:color w:val="231F20"/>
          <w:spacing w:val="-4"/>
          <w:w w:val="110"/>
        </w:rPr>
        <w:t> </w:t>
      </w:r>
      <w:r>
        <w:rPr>
          <w:color w:val="231F20"/>
          <w:w w:val="110"/>
        </w:rPr>
        <w:t>Regime</w:t>
      </w:r>
      <w:r>
        <w:rPr>
          <w:color w:val="231F20"/>
          <w:spacing w:val="-4"/>
          <w:w w:val="110"/>
        </w:rPr>
        <w:t> </w:t>
      </w:r>
      <w:r>
        <w:rPr>
          <w:color w:val="231F20"/>
          <w:w w:val="110"/>
        </w:rPr>
        <w:t>is</w:t>
      </w:r>
      <w:r>
        <w:rPr>
          <w:color w:val="231F20"/>
          <w:spacing w:val="-4"/>
          <w:w w:val="110"/>
        </w:rPr>
        <w:t> </w:t>
      </w:r>
      <w:r>
        <w:rPr>
          <w:color w:val="231F20"/>
          <w:w w:val="110"/>
        </w:rPr>
        <w:t>clothes,</w:t>
      </w:r>
      <w:r>
        <w:rPr>
          <w:color w:val="231F20"/>
          <w:spacing w:val="-4"/>
          <w:w w:val="110"/>
        </w:rPr>
        <w:t> </w:t>
      </w:r>
      <w:r>
        <w:rPr>
          <w:color w:val="231F20"/>
          <w:w w:val="110"/>
        </w:rPr>
        <w:t>culture</w:t>
      </w:r>
      <w:r>
        <w:rPr>
          <w:color w:val="231F20"/>
          <w:spacing w:val="-4"/>
          <w:w w:val="110"/>
        </w:rPr>
        <w:t> </w:t>
      </w:r>
      <w:r>
        <w:rPr>
          <w:color w:val="231F20"/>
          <w:w w:val="110"/>
        </w:rPr>
        <w:t>is</w:t>
      </w:r>
      <w:r>
        <w:rPr>
          <w:color w:val="231F20"/>
          <w:spacing w:val="-4"/>
          <w:w w:val="110"/>
        </w:rPr>
        <w:t> </w:t>
      </w:r>
      <w:r>
        <w:rPr>
          <w:color w:val="231F20"/>
          <w:w w:val="110"/>
        </w:rPr>
        <w:t>food.</w:t>
      </w:r>
      <w:r>
        <w:rPr>
          <w:color w:val="231F20"/>
          <w:spacing w:val="-4"/>
          <w:w w:val="110"/>
        </w:rPr>
        <w:t> </w:t>
      </w:r>
      <w:r>
        <w:rPr>
          <w:color w:val="231F20"/>
          <w:w w:val="110"/>
        </w:rPr>
        <w:t>There</w:t>
      </w:r>
      <w:r>
        <w:rPr>
          <w:color w:val="231F20"/>
          <w:spacing w:val="-4"/>
          <w:w w:val="110"/>
        </w:rPr>
        <w:t> </w:t>
      </w:r>
      <w:r>
        <w:rPr>
          <w:color w:val="231F20"/>
          <w:w w:val="110"/>
        </w:rPr>
        <w:t>are</w:t>
      </w:r>
      <w:r>
        <w:rPr>
          <w:color w:val="231F20"/>
          <w:spacing w:val="-4"/>
          <w:w w:val="110"/>
        </w:rPr>
        <w:t> </w:t>
      </w:r>
      <w:r>
        <w:rPr>
          <w:color w:val="231F20"/>
          <w:w w:val="110"/>
        </w:rPr>
        <w:t>states</w:t>
      </w:r>
      <w:r>
        <w:rPr>
          <w:color w:val="231F20"/>
          <w:spacing w:val="-4"/>
          <w:w w:val="110"/>
        </w:rPr>
        <w:t> </w:t>
      </w:r>
      <w:r>
        <w:rPr>
          <w:color w:val="231F20"/>
          <w:w w:val="110"/>
        </w:rPr>
        <w:t>in the world that live with all kinds of regimes, but there is no state</w:t>
      </w:r>
      <w:r>
        <w:rPr>
          <w:color w:val="231F20"/>
          <w:w w:val="110"/>
        </w:rPr>
        <w:t> that</w:t>
      </w:r>
      <w:r>
        <w:rPr>
          <w:color w:val="231F20"/>
          <w:w w:val="110"/>
        </w:rPr>
        <w:t> can</w:t>
      </w:r>
      <w:r>
        <w:rPr>
          <w:color w:val="231F20"/>
          <w:w w:val="110"/>
        </w:rPr>
        <w:t> live</w:t>
      </w:r>
      <w:r>
        <w:rPr>
          <w:color w:val="231F20"/>
          <w:w w:val="110"/>
        </w:rPr>
        <w:t> without</w:t>
      </w:r>
      <w:r>
        <w:rPr>
          <w:color w:val="231F20"/>
          <w:w w:val="110"/>
        </w:rPr>
        <w:t> national</w:t>
      </w:r>
      <w:r>
        <w:rPr>
          <w:color w:val="231F20"/>
          <w:w w:val="110"/>
        </w:rPr>
        <w:t> culture.</w:t>
      </w:r>
      <w:r>
        <w:rPr>
          <w:color w:val="231F20"/>
          <w:w w:val="110"/>
        </w:rPr>
        <w:t> As</w:t>
      </w:r>
      <w:r>
        <w:rPr>
          <w:color w:val="231F20"/>
          <w:w w:val="110"/>
        </w:rPr>
        <w:t> soon</w:t>
      </w:r>
      <w:r>
        <w:rPr>
          <w:color w:val="231F20"/>
          <w:w w:val="110"/>
        </w:rPr>
        <w:t> as</w:t>
      </w:r>
      <w:r>
        <w:rPr>
          <w:color w:val="231F20"/>
          <w:w w:val="110"/>
        </w:rPr>
        <w:t> the national</w:t>
      </w:r>
      <w:r>
        <w:rPr>
          <w:color w:val="231F20"/>
          <w:w w:val="110"/>
        </w:rPr>
        <w:t> culture</w:t>
      </w:r>
      <w:r>
        <w:rPr>
          <w:color w:val="231F20"/>
          <w:w w:val="110"/>
        </w:rPr>
        <w:t> is</w:t>
      </w:r>
      <w:r>
        <w:rPr>
          <w:color w:val="231F20"/>
          <w:w w:val="110"/>
        </w:rPr>
        <w:t> endangered,</w:t>
      </w:r>
      <w:r>
        <w:rPr>
          <w:color w:val="231F20"/>
          <w:w w:val="110"/>
        </w:rPr>
        <w:t> the</w:t>
      </w:r>
      <w:r>
        <w:rPr>
          <w:color w:val="231F20"/>
          <w:w w:val="110"/>
        </w:rPr>
        <w:t> vitamin</w:t>
      </w:r>
      <w:r>
        <w:rPr>
          <w:color w:val="231F20"/>
          <w:w w:val="110"/>
        </w:rPr>
        <w:t> of</w:t>
      </w:r>
      <w:r>
        <w:rPr>
          <w:color w:val="231F20"/>
          <w:w w:val="110"/>
        </w:rPr>
        <w:t> the</w:t>
      </w:r>
      <w:r>
        <w:rPr>
          <w:color w:val="231F20"/>
          <w:w w:val="110"/>
        </w:rPr>
        <w:t> social structure</w:t>
      </w:r>
      <w:r>
        <w:rPr>
          <w:color w:val="231F20"/>
          <w:w w:val="110"/>
        </w:rPr>
        <w:t> has</w:t>
      </w:r>
      <w:r>
        <w:rPr>
          <w:color w:val="231F20"/>
          <w:w w:val="110"/>
        </w:rPr>
        <w:t> decreased.</w:t>
      </w:r>
      <w:r>
        <w:rPr>
          <w:color w:val="231F20"/>
          <w:w w:val="110"/>
        </w:rPr>
        <w:t> Weakness,</w:t>
      </w:r>
      <w:r>
        <w:rPr>
          <w:color w:val="231F20"/>
          <w:w w:val="110"/>
        </w:rPr>
        <w:t> collapse</w:t>
      </w:r>
      <w:r>
        <w:rPr>
          <w:color w:val="231F20"/>
          <w:w w:val="110"/>
        </w:rPr>
        <w:t> and</w:t>
      </w:r>
      <w:r>
        <w:rPr>
          <w:color w:val="231F20"/>
          <w:w w:val="110"/>
        </w:rPr>
        <w:t> diseases</w:t>
      </w:r>
      <w:r>
        <w:rPr>
          <w:color w:val="231F20"/>
          <w:spacing w:val="40"/>
          <w:w w:val="110"/>
        </w:rPr>
        <w:t> </w:t>
      </w:r>
      <w:r>
        <w:rPr>
          <w:color w:val="231F20"/>
          <w:w w:val="110"/>
        </w:rPr>
        <w:t>will follow.</w:t>
      </w:r>
    </w:p>
    <w:p>
      <w:pPr>
        <w:pStyle w:val="BodyText"/>
        <w:spacing w:line="283" w:lineRule="auto"/>
        <w:ind w:left="687" w:right="693" w:firstLine="280"/>
        <w:jc w:val="both"/>
      </w:pPr>
      <w:r>
        <w:rPr>
          <w:color w:val="231F20"/>
          <w:w w:val="115"/>
        </w:rPr>
        <w:t>Turkey</w:t>
      </w:r>
      <w:r>
        <w:rPr>
          <w:color w:val="231F20"/>
          <w:w w:val="115"/>
        </w:rPr>
        <w:t> today</w:t>
      </w:r>
      <w:r>
        <w:rPr>
          <w:color w:val="231F20"/>
          <w:w w:val="115"/>
        </w:rPr>
        <w:t> is</w:t>
      </w:r>
      <w:r>
        <w:rPr>
          <w:color w:val="231F20"/>
          <w:w w:val="115"/>
        </w:rPr>
        <w:t> in</w:t>
      </w:r>
      <w:r>
        <w:rPr>
          <w:color w:val="231F20"/>
          <w:w w:val="115"/>
        </w:rPr>
        <w:t> a</w:t>
      </w:r>
      <w:r>
        <w:rPr>
          <w:color w:val="231F20"/>
          <w:w w:val="115"/>
        </w:rPr>
        <w:t> great</w:t>
      </w:r>
      <w:r>
        <w:rPr>
          <w:color w:val="231F20"/>
          <w:w w:val="115"/>
        </w:rPr>
        <w:t> cultural</w:t>
      </w:r>
      <w:r>
        <w:rPr>
          <w:color w:val="231F20"/>
          <w:w w:val="115"/>
        </w:rPr>
        <w:t> crisis.</w:t>
      </w:r>
      <w:r>
        <w:rPr>
          <w:color w:val="231F20"/>
          <w:w w:val="115"/>
        </w:rPr>
        <w:t> If</w:t>
      </w:r>
      <w:r>
        <w:rPr>
          <w:color w:val="231F20"/>
          <w:w w:val="115"/>
        </w:rPr>
        <w:t> the</w:t>
      </w:r>
      <w:r>
        <w:rPr>
          <w:color w:val="231F20"/>
          <w:w w:val="115"/>
        </w:rPr>
        <w:t> </w:t>
      </w:r>
      <w:r>
        <w:rPr>
          <w:color w:val="231F20"/>
          <w:w w:val="115"/>
        </w:rPr>
        <w:t>state does</w:t>
      </w:r>
      <w:r>
        <w:rPr>
          <w:color w:val="231F20"/>
          <w:w w:val="115"/>
        </w:rPr>
        <w:t> not</w:t>
      </w:r>
      <w:r>
        <w:rPr>
          <w:color w:val="231F20"/>
          <w:w w:val="115"/>
        </w:rPr>
        <w:t> intervene,</w:t>
      </w:r>
      <w:r>
        <w:rPr>
          <w:color w:val="231F20"/>
          <w:w w:val="115"/>
        </w:rPr>
        <w:t> this</w:t>
      </w:r>
      <w:r>
        <w:rPr>
          <w:color w:val="231F20"/>
          <w:w w:val="115"/>
        </w:rPr>
        <w:t> will</w:t>
      </w:r>
      <w:r>
        <w:rPr>
          <w:color w:val="231F20"/>
          <w:w w:val="115"/>
        </w:rPr>
        <w:t> end</w:t>
      </w:r>
      <w:r>
        <w:rPr>
          <w:color w:val="231F20"/>
          <w:w w:val="115"/>
        </w:rPr>
        <w:t> in</w:t>
      </w:r>
      <w:r>
        <w:rPr>
          <w:color w:val="231F20"/>
          <w:w w:val="115"/>
        </w:rPr>
        <w:t> a</w:t>
      </w:r>
      <w:r>
        <w:rPr>
          <w:color w:val="231F20"/>
          <w:w w:val="115"/>
        </w:rPr>
        <w:t> spiritual</w:t>
      </w:r>
      <w:r>
        <w:rPr>
          <w:color w:val="231F20"/>
          <w:w w:val="115"/>
        </w:rPr>
        <w:t> chaos</w:t>
      </w:r>
      <w:r>
        <w:rPr>
          <w:color w:val="231F20"/>
          <w:w w:val="115"/>
        </w:rPr>
        <w:t> and there will be no "nation" on the territory of Turkey.</w:t>
      </w:r>
    </w:p>
    <w:p>
      <w:pPr>
        <w:pStyle w:val="BodyText"/>
        <w:spacing w:line="285" w:lineRule="auto"/>
        <w:ind w:left="699" w:right="695" w:firstLine="264"/>
        <w:jc w:val="both"/>
      </w:pPr>
      <w:r>
        <w:rPr>
          <w:color w:val="231F20"/>
          <w:w w:val="115"/>
        </w:rPr>
        <w:t>Today, a civilised nation with a civilised past lives </w:t>
      </w:r>
      <w:r>
        <w:rPr>
          <w:color w:val="231F20"/>
          <w:w w:val="115"/>
        </w:rPr>
        <w:t>on the territory of a nine-century-old state like Turkey.</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0"/>
        <w:rPr>
          <w:sz w:val="12"/>
        </w:rPr>
      </w:pPr>
    </w:p>
    <w:p>
      <w:pPr>
        <w:spacing w:before="1"/>
        <w:ind w:left="835" w:right="2336" w:firstLine="0"/>
        <w:jc w:val="left"/>
        <w:rPr>
          <w:sz w:val="12"/>
        </w:rPr>
      </w:pPr>
      <w:r>
        <w:rPr>
          <w:color w:val="231F20"/>
          <w:w w:val="175"/>
          <w:sz w:val="12"/>
        </w:rPr>
        <w:t>78</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07" w:lineRule="exact"/>
        <w:ind w:left="830"/>
        <w:jc w:val="both"/>
      </w:pPr>
      <w:r>
        <w:rPr>
          <w:color w:val="231F20"/>
          <w:w w:val="115"/>
        </w:rPr>
        <w:t>This</w:t>
      </w:r>
      <w:r>
        <w:rPr>
          <w:color w:val="231F20"/>
          <w:spacing w:val="15"/>
          <w:w w:val="115"/>
        </w:rPr>
        <w:t> </w:t>
      </w:r>
      <w:r>
        <w:rPr>
          <w:color w:val="231F20"/>
          <w:w w:val="115"/>
        </w:rPr>
        <w:t>nation,</w:t>
      </w:r>
      <w:r>
        <w:rPr>
          <w:color w:val="231F20"/>
          <w:spacing w:val="16"/>
          <w:w w:val="115"/>
        </w:rPr>
        <w:t> </w:t>
      </w:r>
      <w:r>
        <w:rPr>
          <w:color w:val="231F20"/>
          <w:w w:val="115"/>
        </w:rPr>
        <w:t>40%</w:t>
      </w:r>
      <w:r>
        <w:rPr>
          <w:color w:val="231F20"/>
          <w:spacing w:val="16"/>
          <w:w w:val="115"/>
        </w:rPr>
        <w:t> </w:t>
      </w:r>
      <w:r>
        <w:rPr>
          <w:color w:val="231F20"/>
          <w:w w:val="115"/>
        </w:rPr>
        <w:t>of</w:t>
      </w:r>
      <w:r>
        <w:rPr>
          <w:color w:val="231F20"/>
          <w:spacing w:val="16"/>
          <w:w w:val="115"/>
        </w:rPr>
        <w:t> </w:t>
      </w:r>
      <w:r>
        <w:rPr>
          <w:color w:val="231F20"/>
          <w:w w:val="115"/>
        </w:rPr>
        <w:t>whose</w:t>
      </w:r>
      <w:r>
        <w:rPr>
          <w:color w:val="231F20"/>
          <w:spacing w:val="16"/>
          <w:w w:val="115"/>
        </w:rPr>
        <w:t> </w:t>
      </w:r>
      <w:r>
        <w:rPr>
          <w:color w:val="231F20"/>
          <w:w w:val="115"/>
        </w:rPr>
        <w:t>people</w:t>
      </w:r>
      <w:r>
        <w:rPr>
          <w:color w:val="231F20"/>
          <w:spacing w:val="16"/>
          <w:w w:val="115"/>
        </w:rPr>
        <w:t> </w:t>
      </w:r>
      <w:r>
        <w:rPr>
          <w:color w:val="231F20"/>
          <w:w w:val="115"/>
        </w:rPr>
        <w:t>can</w:t>
      </w:r>
      <w:r>
        <w:rPr>
          <w:color w:val="231F20"/>
          <w:spacing w:val="16"/>
          <w:w w:val="115"/>
        </w:rPr>
        <w:t> </w:t>
      </w:r>
      <w:r>
        <w:rPr>
          <w:color w:val="231F20"/>
          <w:w w:val="115"/>
        </w:rPr>
        <w:t>read</w:t>
      </w:r>
      <w:r>
        <w:rPr>
          <w:color w:val="231F20"/>
          <w:spacing w:val="16"/>
          <w:w w:val="115"/>
        </w:rPr>
        <w:t> </w:t>
      </w:r>
      <w:r>
        <w:rPr>
          <w:color w:val="231F20"/>
          <w:w w:val="115"/>
        </w:rPr>
        <w:t>and</w:t>
      </w:r>
      <w:r>
        <w:rPr>
          <w:color w:val="231F20"/>
          <w:spacing w:val="15"/>
          <w:w w:val="115"/>
        </w:rPr>
        <w:t> </w:t>
      </w:r>
      <w:r>
        <w:rPr>
          <w:color w:val="231F20"/>
          <w:w w:val="115"/>
        </w:rPr>
        <w:t>write,</w:t>
      </w:r>
      <w:r>
        <w:rPr>
          <w:color w:val="231F20"/>
          <w:spacing w:val="16"/>
          <w:w w:val="115"/>
        </w:rPr>
        <w:t> </w:t>
      </w:r>
      <w:r>
        <w:rPr>
          <w:color w:val="231F20"/>
          <w:spacing w:val="-5"/>
          <w:w w:val="115"/>
        </w:rPr>
        <w:t>is</w:t>
      </w:r>
    </w:p>
    <w:p>
      <w:pPr>
        <w:pStyle w:val="BodyText"/>
        <w:spacing w:line="285" w:lineRule="auto" w:before="41"/>
        <w:ind w:left="825" w:right="573"/>
        <w:jc w:val="both"/>
      </w:pPr>
      <w:r>
        <w:rPr>
          <w:color w:val="231F20"/>
          <w:w w:val="115"/>
        </w:rPr>
        <w:t>ahead</w:t>
      </w:r>
      <w:r>
        <w:rPr>
          <w:color w:val="231F20"/>
          <w:w w:val="115"/>
        </w:rPr>
        <w:t> of</w:t>
      </w:r>
      <w:r>
        <w:rPr>
          <w:color w:val="231F20"/>
          <w:w w:val="115"/>
        </w:rPr>
        <w:t> many</w:t>
      </w:r>
      <w:r>
        <w:rPr>
          <w:color w:val="231F20"/>
          <w:w w:val="115"/>
        </w:rPr>
        <w:t> nations</w:t>
      </w:r>
      <w:r>
        <w:rPr>
          <w:color w:val="231F20"/>
          <w:w w:val="115"/>
        </w:rPr>
        <w:t> of</w:t>
      </w:r>
      <w:r>
        <w:rPr>
          <w:color w:val="231F20"/>
          <w:w w:val="115"/>
        </w:rPr>
        <w:t> the</w:t>
      </w:r>
      <w:r>
        <w:rPr>
          <w:color w:val="231F20"/>
          <w:w w:val="115"/>
        </w:rPr>
        <w:t> world</w:t>
      </w:r>
      <w:r>
        <w:rPr>
          <w:color w:val="231F20"/>
          <w:w w:val="115"/>
        </w:rPr>
        <w:t> and</w:t>
      </w:r>
      <w:r>
        <w:rPr>
          <w:color w:val="231F20"/>
          <w:w w:val="115"/>
        </w:rPr>
        <w:t> especially</w:t>
      </w:r>
      <w:r>
        <w:rPr>
          <w:color w:val="231F20"/>
          <w:w w:val="115"/>
        </w:rPr>
        <w:t> its neighbours.</w:t>
      </w:r>
      <w:r>
        <w:rPr>
          <w:color w:val="231F20"/>
          <w:w w:val="115"/>
        </w:rPr>
        <w:t> This</w:t>
      </w:r>
      <w:r>
        <w:rPr>
          <w:color w:val="231F20"/>
          <w:w w:val="115"/>
        </w:rPr>
        <w:t> nation</w:t>
      </w:r>
      <w:r>
        <w:rPr>
          <w:color w:val="231F20"/>
          <w:w w:val="115"/>
        </w:rPr>
        <w:t> has</w:t>
      </w:r>
      <w:r>
        <w:rPr>
          <w:color w:val="231F20"/>
          <w:w w:val="115"/>
        </w:rPr>
        <w:t> a</w:t>
      </w:r>
      <w:r>
        <w:rPr>
          <w:color w:val="231F20"/>
          <w:w w:val="115"/>
        </w:rPr>
        <w:t> high</w:t>
      </w:r>
      <w:r>
        <w:rPr>
          <w:color w:val="231F20"/>
          <w:w w:val="115"/>
        </w:rPr>
        <w:t> military</w:t>
      </w:r>
      <w:r>
        <w:rPr>
          <w:color w:val="231F20"/>
          <w:w w:val="115"/>
        </w:rPr>
        <w:t> and</w:t>
      </w:r>
      <w:r>
        <w:rPr>
          <w:color w:val="231F20"/>
          <w:w w:val="115"/>
        </w:rPr>
        <w:t> </w:t>
      </w:r>
      <w:r>
        <w:rPr>
          <w:color w:val="231F20"/>
          <w:w w:val="115"/>
        </w:rPr>
        <w:t>political tradition</w:t>
      </w:r>
      <w:r>
        <w:rPr>
          <w:color w:val="231F20"/>
          <w:w w:val="115"/>
        </w:rPr>
        <w:t> and</w:t>
      </w:r>
      <w:r>
        <w:rPr>
          <w:color w:val="231F20"/>
          <w:w w:val="115"/>
        </w:rPr>
        <w:t> a</w:t>
      </w:r>
      <w:r>
        <w:rPr>
          <w:color w:val="231F20"/>
          <w:w w:val="115"/>
        </w:rPr>
        <w:t> developing</w:t>
      </w:r>
      <w:r>
        <w:rPr>
          <w:color w:val="231F20"/>
          <w:w w:val="115"/>
        </w:rPr>
        <w:t> agriculture,</w:t>
      </w:r>
      <w:r>
        <w:rPr>
          <w:color w:val="231F20"/>
          <w:w w:val="115"/>
        </w:rPr>
        <w:t> industry</w:t>
      </w:r>
      <w:r>
        <w:rPr>
          <w:color w:val="231F20"/>
          <w:w w:val="115"/>
        </w:rPr>
        <w:t> and education.</w:t>
      </w:r>
      <w:r>
        <w:rPr>
          <w:color w:val="231F20"/>
          <w:w w:val="115"/>
        </w:rPr>
        <w:t> But</w:t>
      </w:r>
      <w:r>
        <w:rPr>
          <w:color w:val="231F20"/>
          <w:w w:val="115"/>
        </w:rPr>
        <w:t> in</w:t>
      </w:r>
      <w:r>
        <w:rPr>
          <w:color w:val="231F20"/>
          <w:w w:val="115"/>
        </w:rPr>
        <w:t> spite</w:t>
      </w:r>
      <w:r>
        <w:rPr>
          <w:color w:val="231F20"/>
          <w:w w:val="115"/>
        </w:rPr>
        <w:t> of</w:t>
      </w:r>
      <w:r>
        <w:rPr>
          <w:color w:val="231F20"/>
          <w:w w:val="115"/>
        </w:rPr>
        <w:t> all</w:t>
      </w:r>
      <w:r>
        <w:rPr>
          <w:color w:val="231F20"/>
          <w:w w:val="115"/>
        </w:rPr>
        <w:t> this,</w:t>
      </w:r>
      <w:r>
        <w:rPr>
          <w:color w:val="231F20"/>
          <w:w w:val="115"/>
        </w:rPr>
        <w:t> the</w:t>
      </w:r>
      <w:r>
        <w:rPr>
          <w:color w:val="231F20"/>
          <w:w w:val="115"/>
        </w:rPr>
        <w:t> national</w:t>
      </w:r>
      <w:r>
        <w:rPr>
          <w:color w:val="231F20"/>
          <w:w w:val="115"/>
        </w:rPr>
        <w:t> culture</w:t>
      </w:r>
      <w:r>
        <w:rPr>
          <w:color w:val="231F20"/>
          <w:w w:val="115"/>
        </w:rPr>
        <w:t> of this</w:t>
      </w:r>
      <w:r>
        <w:rPr>
          <w:color w:val="231F20"/>
          <w:w w:val="115"/>
        </w:rPr>
        <w:t> nation</w:t>
      </w:r>
      <w:r>
        <w:rPr>
          <w:color w:val="231F20"/>
          <w:w w:val="115"/>
        </w:rPr>
        <w:t> is</w:t>
      </w:r>
      <w:r>
        <w:rPr>
          <w:color w:val="231F20"/>
          <w:w w:val="115"/>
        </w:rPr>
        <w:t> in</w:t>
      </w:r>
      <w:r>
        <w:rPr>
          <w:color w:val="231F20"/>
          <w:w w:val="115"/>
        </w:rPr>
        <w:t> a</w:t>
      </w:r>
      <w:r>
        <w:rPr>
          <w:color w:val="231F20"/>
          <w:w w:val="115"/>
        </w:rPr>
        <w:t> terrible</w:t>
      </w:r>
      <w:r>
        <w:rPr>
          <w:color w:val="231F20"/>
          <w:w w:val="115"/>
        </w:rPr>
        <w:t> confusion</w:t>
      </w:r>
      <w:r>
        <w:rPr>
          <w:color w:val="231F20"/>
          <w:w w:val="115"/>
        </w:rPr>
        <w:t> and</w:t>
      </w:r>
      <w:r>
        <w:rPr>
          <w:color w:val="231F20"/>
          <w:w w:val="115"/>
        </w:rPr>
        <w:t> there</w:t>
      </w:r>
      <w:r>
        <w:rPr>
          <w:color w:val="231F20"/>
          <w:w w:val="115"/>
        </w:rPr>
        <w:t> is</w:t>
      </w:r>
      <w:r>
        <w:rPr>
          <w:color w:val="231F20"/>
          <w:w w:val="115"/>
        </w:rPr>
        <w:t> no movement to correct this confusion.</w:t>
      </w:r>
    </w:p>
    <w:p>
      <w:pPr>
        <w:pStyle w:val="BodyText"/>
        <w:spacing w:line="285" w:lineRule="auto"/>
        <w:ind w:left="825" w:right="582" w:firstLine="314"/>
        <w:jc w:val="both"/>
      </w:pPr>
      <w:r>
        <w:rPr>
          <w:color w:val="231F20"/>
          <w:w w:val="115"/>
        </w:rPr>
        <w:t>Since</w:t>
      </w:r>
      <w:r>
        <w:rPr>
          <w:color w:val="231F20"/>
          <w:w w:val="115"/>
        </w:rPr>
        <w:t> 13</w:t>
      </w:r>
      <w:r>
        <w:rPr>
          <w:color w:val="231F20"/>
          <w:w w:val="115"/>
        </w:rPr>
        <w:t> centuries,</w:t>
      </w:r>
      <w:r>
        <w:rPr>
          <w:color w:val="231F20"/>
          <w:w w:val="115"/>
        </w:rPr>
        <w:t> this</w:t>
      </w:r>
      <w:r>
        <w:rPr>
          <w:color w:val="231F20"/>
          <w:w w:val="115"/>
        </w:rPr>
        <w:t> nation,</w:t>
      </w:r>
      <w:r>
        <w:rPr>
          <w:color w:val="231F20"/>
          <w:w w:val="115"/>
        </w:rPr>
        <w:t> which</w:t>
      </w:r>
      <w:r>
        <w:rPr>
          <w:color w:val="231F20"/>
          <w:w w:val="115"/>
        </w:rPr>
        <w:t> knows</w:t>
      </w:r>
      <w:r>
        <w:rPr>
          <w:color w:val="231F20"/>
          <w:w w:val="115"/>
        </w:rPr>
        <w:t> how</w:t>
      </w:r>
      <w:r>
        <w:rPr>
          <w:color w:val="231F20"/>
          <w:w w:val="115"/>
        </w:rPr>
        <w:t> </w:t>
      </w:r>
      <w:r>
        <w:rPr>
          <w:color w:val="231F20"/>
          <w:w w:val="115"/>
        </w:rPr>
        <w:t>to write, does not have a proper orthography today. Among all</w:t>
      </w:r>
      <w:r>
        <w:rPr>
          <w:color w:val="231F20"/>
          <w:w w:val="115"/>
        </w:rPr>
        <w:t> the</w:t>
      </w:r>
      <w:r>
        <w:rPr>
          <w:color w:val="231F20"/>
          <w:w w:val="115"/>
        </w:rPr>
        <w:t> civilised</w:t>
      </w:r>
      <w:r>
        <w:rPr>
          <w:color w:val="231F20"/>
          <w:w w:val="115"/>
        </w:rPr>
        <w:t> and</w:t>
      </w:r>
      <w:r>
        <w:rPr>
          <w:color w:val="231F20"/>
          <w:w w:val="115"/>
        </w:rPr>
        <w:t> semi-civilised</w:t>
      </w:r>
      <w:r>
        <w:rPr>
          <w:color w:val="231F20"/>
          <w:w w:val="115"/>
        </w:rPr>
        <w:t> nations</w:t>
      </w:r>
      <w:r>
        <w:rPr>
          <w:color w:val="231F20"/>
          <w:w w:val="115"/>
        </w:rPr>
        <w:t> of</w:t>
      </w:r>
      <w:r>
        <w:rPr>
          <w:color w:val="231F20"/>
          <w:w w:val="115"/>
        </w:rPr>
        <w:t> the</w:t>
      </w:r>
      <w:r>
        <w:rPr>
          <w:color w:val="231F20"/>
          <w:w w:val="115"/>
        </w:rPr>
        <w:t> world, the Turks are the only nation that has no orthography.</w:t>
      </w:r>
    </w:p>
    <w:p>
      <w:pPr>
        <w:pStyle w:val="BodyText"/>
        <w:spacing w:line="283" w:lineRule="auto"/>
        <w:ind w:left="825" w:right="573" w:firstLine="296"/>
        <w:jc w:val="both"/>
      </w:pPr>
      <w:r>
        <w:rPr>
          <w:color w:val="231F20"/>
          <w:w w:val="115"/>
        </w:rPr>
        <w:t>The</w:t>
      </w:r>
      <w:r>
        <w:rPr>
          <w:color w:val="231F20"/>
          <w:w w:val="115"/>
        </w:rPr>
        <w:t> language</w:t>
      </w:r>
      <w:r>
        <w:rPr>
          <w:color w:val="231F20"/>
          <w:w w:val="115"/>
        </w:rPr>
        <w:t> is</w:t>
      </w:r>
      <w:r>
        <w:rPr>
          <w:color w:val="231F20"/>
          <w:w w:val="115"/>
        </w:rPr>
        <w:t> in</w:t>
      </w:r>
      <w:r>
        <w:rPr>
          <w:color w:val="231F20"/>
          <w:w w:val="115"/>
        </w:rPr>
        <w:t> a</w:t>
      </w:r>
      <w:r>
        <w:rPr>
          <w:color w:val="231F20"/>
          <w:w w:val="115"/>
        </w:rPr>
        <w:t> painful</w:t>
      </w:r>
      <w:r>
        <w:rPr>
          <w:color w:val="231F20"/>
          <w:w w:val="115"/>
        </w:rPr>
        <w:t> dichotomy.</w:t>
      </w:r>
      <w:r>
        <w:rPr>
          <w:color w:val="231F20"/>
          <w:w w:val="115"/>
        </w:rPr>
        <w:t> </w:t>
      </w:r>
      <w:r>
        <w:rPr>
          <w:color w:val="231F20"/>
          <w:w w:val="115"/>
        </w:rPr>
        <w:t>Scientific terms</w:t>
      </w:r>
      <w:r>
        <w:rPr>
          <w:color w:val="231F20"/>
          <w:w w:val="115"/>
        </w:rPr>
        <w:t> are</w:t>
      </w:r>
      <w:r>
        <w:rPr>
          <w:color w:val="231F20"/>
          <w:w w:val="115"/>
        </w:rPr>
        <w:t> different</w:t>
      </w:r>
      <w:r>
        <w:rPr>
          <w:color w:val="231F20"/>
          <w:w w:val="115"/>
        </w:rPr>
        <w:t> in</w:t>
      </w:r>
      <w:r>
        <w:rPr>
          <w:color w:val="231F20"/>
          <w:w w:val="115"/>
        </w:rPr>
        <w:t> secondary</w:t>
      </w:r>
      <w:r>
        <w:rPr>
          <w:color w:val="231F20"/>
          <w:w w:val="115"/>
        </w:rPr>
        <w:t> and</w:t>
      </w:r>
      <w:r>
        <w:rPr>
          <w:color w:val="231F20"/>
          <w:w w:val="115"/>
        </w:rPr>
        <w:t> higher</w:t>
      </w:r>
      <w:r>
        <w:rPr>
          <w:color w:val="231F20"/>
          <w:w w:val="115"/>
        </w:rPr>
        <w:t> education.</w:t>
      </w:r>
      <w:r>
        <w:rPr>
          <w:color w:val="231F20"/>
          <w:spacing w:val="40"/>
          <w:w w:val="115"/>
        </w:rPr>
        <w:t> </w:t>
      </w:r>
      <w:r>
        <w:rPr>
          <w:color w:val="231F20"/>
          <w:w w:val="115"/>
        </w:rPr>
        <w:t>The</w:t>
      </w:r>
      <w:r>
        <w:rPr>
          <w:color w:val="231F20"/>
          <w:w w:val="115"/>
        </w:rPr>
        <w:t> intellectuals</w:t>
      </w:r>
      <w:r>
        <w:rPr>
          <w:color w:val="231F20"/>
          <w:w w:val="115"/>
        </w:rPr>
        <w:t> are</w:t>
      </w:r>
      <w:r>
        <w:rPr>
          <w:color w:val="231F20"/>
          <w:w w:val="115"/>
        </w:rPr>
        <w:t> in</w:t>
      </w:r>
      <w:r>
        <w:rPr>
          <w:color w:val="231F20"/>
          <w:w w:val="115"/>
        </w:rPr>
        <w:t> two</w:t>
      </w:r>
      <w:r>
        <w:rPr>
          <w:color w:val="231F20"/>
          <w:w w:val="115"/>
        </w:rPr>
        <w:t> separate</w:t>
      </w:r>
      <w:r>
        <w:rPr>
          <w:color w:val="231F20"/>
          <w:w w:val="115"/>
        </w:rPr>
        <w:t> hostile</w:t>
      </w:r>
      <w:r>
        <w:rPr>
          <w:color w:val="231F20"/>
          <w:w w:val="115"/>
        </w:rPr>
        <w:t> groups</w:t>
      </w:r>
      <w:r>
        <w:rPr>
          <w:color w:val="231F20"/>
          <w:w w:val="115"/>
        </w:rPr>
        <w:t> over </w:t>
      </w:r>
      <w:r>
        <w:rPr>
          <w:color w:val="231F20"/>
          <w:spacing w:val="-2"/>
          <w:w w:val="115"/>
        </w:rPr>
        <w:t>terms.</w:t>
      </w:r>
    </w:p>
    <w:p>
      <w:pPr>
        <w:pStyle w:val="BodyText"/>
        <w:spacing w:line="288" w:lineRule="auto"/>
        <w:ind w:left="823" w:right="580" w:firstLine="270"/>
        <w:jc w:val="right"/>
      </w:pPr>
      <w:r>
        <w:rPr>
          <w:color w:val="231F20"/>
          <w:w w:val="115"/>
        </w:rPr>
        <w:t>There</w:t>
      </w:r>
      <w:r>
        <w:rPr>
          <w:color w:val="231F20"/>
          <w:spacing w:val="36"/>
          <w:w w:val="115"/>
        </w:rPr>
        <w:t> </w:t>
      </w:r>
      <w:r>
        <w:rPr>
          <w:color w:val="231F20"/>
          <w:w w:val="115"/>
        </w:rPr>
        <w:t>is</w:t>
      </w:r>
      <w:r>
        <w:rPr>
          <w:color w:val="231F20"/>
          <w:spacing w:val="36"/>
          <w:w w:val="115"/>
        </w:rPr>
        <w:t> </w:t>
      </w:r>
      <w:r>
        <w:rPr>
          <w:color w:val="231F20"/>
          <w:w w:val="115"/>
        </w:rPr>
        <w:t>still</w:t>
      </w:r>
      <w:r>
        <w:rPr>
          <w:color w:val="231F20"/>
          <w:spacing w:val="36"/>
          <w:w w:val="115"/>
        </w:rPr>
        <w:t> </w:t>
      </w:r>
      <w:r>
        <w:rPr>
          <w:color w:val="231F20"/>
          <w:w w:val="115"/>
        </w:rPr>
        <w:t>no</w:t>
      </w:r>
      <w:r>
        <w:rPr>
          <w:color w:val="231F20"/>
          <w:spacing w:val="36"/>
          <w:w w:val="115"/>
        </w:rPr>
        <w:t> </w:t>
      </w:r>
      <w:r>
        <w:rPr>
          <w:color w:val="231F20"/>
          <w:w w:val="115"/>
        </w:rPr>
        <w:t>grammar</w:t>
      </w:r>
      <w:r>
        <w:rPr>
          <w:color w:val="231F20"/>
          <w:spacing w:val="36"/>
          <w:w w:val="115"/>
        </w:rPr>
        <w:t> </w:t>
      </w:r>
      <w:r>
        <w:rPr>
          <w:color w:val="231F20"/>
          <w:w w:val="115"/>
        </w:rPr>
        <w:t>taught</w:t>
      </w:r>
      <w:r>
        <w:rPr>
          <w:color w:val="231F20"/>
          <w:spacing w:val="36"/>
          <w:w w:val="115"/>
        </w:rPr>
        <w:t> </w:t>
      </w:r>
      <w:r>
        <w:rPr>
          <w:color w:val="231F20"/>
          <w:w w:val="115"/>
        </w:rPr>
        <w:t>in</w:t>
      </w:r>
      <w:r>
        <w:rPr>
          <w:color w:val="231F20"/>
          <w:spacing w:val="36"/>
          <w:w w:val="115"/>
        </w:rPr>
        <w:t> </w:t>
      </w:r>
      <w:r>
        <w:rPr>
          <w:color w:val="231F20"/>
          <w:w w:val="115"/>
        </w:rPr>
        <w:t>Turkish</w:t>
      </w:r>
      <w:r>
        <w:rPr>
          <w:color w:val="231F20"/>
          <w:spacing w:val="36"/>
          <w:w w:val="115"/>
        </w:rPr>
        <w:t> </w:t>
      </w:r>
      <w:r>
        <w:rPr>
          <w:color w:val="231F20"/>
          <w:w w:val="115"/>
        </w:rPr>
        <w:t>schools and</w:t>
      </w:r>
      <w:r>
        <w:rPr>
          <w:color w:val="231F20"/>
          <w:spacing w:val="40"/>
          <w:w w:val="115"/>
        </w:rPr>
        <w:t> </w:t>
      </w:r>
      <w:r>
        <w:rPr>
          <w:color w:val="231F20"/>
          <w:w w:val="115"/>
        </w:rPr>
        <w:t>even</w:t>
      </w:r>
      <w:r>
        <w:rPr>
          <w:color w:val="231F20"/>
          <w:spacing w:val="40"/>
          <w:w w:val="115"/>
        </w:rPr>
        <w:t> </w:t>
      </w:r>
      <w:r>
        <w:rPr>
          <w:color w:val="231F20"/>
          <w:w w:val="115"/>
        </w:rPr>
        <w:t>professors</w:t>
      </w:r>
      <w:r>
        <w:rPr>
          <w:color w:val="231F20"/>
          <w:spacing w:val="40"/>
          <w:w w:val="115"/>
        </w:rPr>
        <w:t> </w:t>
      </w:r>
      <w:r>
        <w:rPr>
          <w:color w:val="231F20"/>
          <w:w w:val="115"/>
        </w:rPr>
        <w:t>do</w:t>
      </w:r>
      <w:r>
        <w:rPr>
          <w:color w:val="231F20"/>
          <w:spacing w:val="40"/>
          <w:w w:val="115"/>
        </w:rPr>
        <w:t> </w:t>
      </w:r>
      <w:r>
        <w:rPr>
          <w:color w:val="231F20"/>
          <w:w w:val="115"/>
        </w:rPr>
        <w:t>not</w:t>
      </w:r>
      <w:r>
        <w:rPr>
          <w:color w:val="231F20"/>
          <w:spacing w:val="40"/>
          <w:w w:val="115"/>
        </w:rPr>
        <w:t> </w:t>
      </w:r>
      <w:r>
        <w:rPr>
          <w:color w:val="231F20"/>
          <w:w w:val="115"/>
        </w:rPr>
        <w:t>have</w:t>
      </w:r>
      <w:r>
        <w:rPr>
          <w:color w:val="231F20"/>
          <w:spacing w:val="40"/>
          <w:w w:val="115"/>
        </w:rPr>
        <w:t> </w:t>
      </w:r>
      <w:r>
        <w:rPr>
          <w:color w:val="231F20"/>
          <w:w w:val="115"/>
        </w:rPr>
        <w:t>a</w:t>
      </w:r>
      <w:r>
        <w:rPr>
          <w:color w:val="231F20"/>
          <w:spacing w:val="40"/>
          <w:w w:val="115"/>
        </w:rPr>
        <w:t> </w:t>
      </w:r>
      <w:r>
        <w:rPr>
          <w:color w:val="231F20"/>
          <w:w w:val="115"/>
        </w:rPr>
        <w:t>command</w:t>
      </w:r>
      <w:r>
        <w:rPr>
          <w:color w:val="231F20"/>
          <w:spacing w:val="40"/>
          <w:w w:val="115"/>
        </w:rPr>
        <w:t> </w:t>
      </w:r>
      <w:r>
        <w:rPr>
          <w:color w:val="231F20"/>
          <w:w w:val="115"/>
        </w:rPr>
        <w:t>of</w:t>
      </w:r>
      <w:r>
        <w:rPr>
          <w:color w:val="231F20"/>
          <w:spacing w:val="40"/>
          <w:w w:val="115"/>
        </w:rPr>
        <w:t> </w:t>
      </w:r>
      <w:r>
        <w:rPr>
          <w:color w:val="231F20"/>
          <w:w w:val="115"/>
        </w:rPr>
        <w:t>the</w:t>
      </w:r>
      <w:r>
        <w:rPr>
          <w:color w:val="231F20"/>
          <w:spacing w:val="80"/>
          <w:w w:val="115"/>
        </w:rPr>
        <w:t> </w:t>
      </w:r>
      <w:r>
        <w:rPr>
          <w:color w:val="231F20"/>
          <w:w w:val="115"/>
        </w:rPr>
        <w:t>language.</w:t>
      </w:r>
      <w:r>
        <w:rPr>
          <w:color w:val="231F20"/>
          <w:spacing w:val="40"/>
          <w:w w:val="115"/>
        </w:rPr>
        <w:t> </w:t>
      </w:r>
      <w:r>
        <w:rPr>
          <w:color w:val="231F20"/>
          <w:w w:val="115"/>
        </w:rPr>
        <w:t>At</w:t>
      </w:r>
      <w:r>
        <w:rPr>
          <w:color w:val="231F20"/>
          <w:spacing w:val="40"/>
          <w:w w:val="115"/>
        </w:rPr>
        <w:t> </w:t>
      </w:r>
      <w:r>
        <w:rPr>
          <w:color w:val="231F20"/>
          <w:w w:val="115"/>
        </w:rPr>
        <w:t>the</w:t>
      </w:r>
      <w:r>
        <w:rPr>
          <w:color w:val="231F20"/>
          <w:spacing w:val="40"/>
          <w:w w:val="115"/>
        </w:rPr>
        <w:t> </w:t>
      </w:r>
      <w:r>
        <w:rPr>
          <w:color w:val="231F20"/>
          <w:w w:val="115"/>
        </w:rPr>
        <w:t>end</w:t>
      </w:r>
      <w:r>
        <w:rPr>
          <w:color w:val="231F20"/>
          <w:spacing w:val="40"/>
          <w:w w:val="115"/>
        </w:rPr>
        <w:t> </w:t>
      </w:r>
      <w:r>
        <w:rPr>
          <w:color w:val="231F20"/>
          <w:w w:val="115"/>
        </w:rPr>
        <w:t>of</w:t>
      </w:r>
      <w:r>
        <w:rPr>
          <w:color w:val="231F20"/>
          <w:spacing w:val="40"/>
          <w:w w:val="115"/>
        </w:rPr>
        <w:t> </w:t>
      </w:r>
      <w:r>
        <w:rPr>
          <w:color w:val="231F20"/>
          <w:w w:val="115"/>
        </w:rPr>
        <w:t>every</w:t>
      </w:r>
      <w:r>
        <w:rPr>
          <w:color w:val="231F20"/>
          <w:spacing w:val="40"/>
          <w:w w:val="115"/>
        </w:rPr>
        <w:t> </w:t>
      </w:r>
      <w:r>
        <w:rPr>
          <w:color w:val="231F20"/>
          <w:w w:val="115"/>
        </w:rPr>
        <w:t>book</w:t>
      </w:r>
      <w:r>
        <w:rPr>
          <w:color w:val="231F20"/>
          <w:spacing w:val="40"/>
          <w:w w:val="115"/>
        </w:rPr>
        <w:t> </w:t>
      </w:r>
      <w:r>
        <w:rPr>
          <w:color w:val="231F20"/>
          <w:w w:val="115"/>
        </w:rPr>
        <w:t>published</w:t>
      </w:r>
      <w:r>
        <w:rPr>
          <w:color w:val="231F20"/>
          <w:spacing w:val="40"/>
          <w:w w:val="115"/>
        </w:rPr>
        <w:t> </w:t>
      </w:r>
      <w:r>
        <w:rPr>
          <w:color w:val="231F20"/>
          <w:w w:val="115"/>
        </w:rPr>
        <w:t>in</w:t>
      </w:r>
      <w:r>
        <w:rPr>
          <w:color w:val="231F20"/>
          <w:spacing w:val="40"/>
          <w:w w:val="115"/>
        </w:rPr>
        <w:t> </w:t>
      </w:r>
      <w:r>
        <w:rPr>
          <w:color w:val="231F20"/>
          <w:w w:val="115"/>
        </w:rPr>
        <w:t>this country,</w:t>
      </w:r>
      <w:r>
        <w:rPr>
          <w:color w:val="231F20"/>
          <w:spacing w:val="33"/>
          <w:w w:val="115"/>
        </w:rPr>
        <w:t> </w:t>
      </w:r>
      <w:r>
        <w:rPr>
          <w:color w:val="231F20"/>
          <w:w w:val="115"/>
        </w:rPr>
        <w:t>there</w:t>
      </w:r>
      <w:r>
        <w:rPr>
          <w:color w:val="231F20"/>
          <w:spacing w:val="33"/>
          <w:w w:val="115"/>
        </w:rPr>
        <w:t> </w:t>
      </w:r>
      <w:r>
        <w:rPr>
          <w:color w:val="231F20"/>
          <w:w w:val="115"/>
        </w:rPr>
        <w:t>is</w:t>
      </w:r>
      <w:r>
        <w:rPr>
          <w:color w:val="231F20"/>
          <w:spacing w:val="33"/>
          <w:w w:val="115"/>
        </w:rPr>
        <w:t> </w:t>
      </w:r>
      <w:r>
        <w:rPr>
          <w:color w:val="231F20"/>
          <w:w w:val="115"/>
        </w:rPr>
        <w:t>a</w:t>
      </w:r>
      <w:r>
        <w:rPr>
          <w:color w:val="231F20"/>
          <w:spacing w:val="33"/>
          <w:w w:val="115"/>
        </w:rPr>
        <w:t> </w:t>
      </w:r>
      <w:r>
        <w:rPr>
          <w:color w:val="231F20"/>
          <w:w w:val="115"/>
        </w:rPr>
        <w:t>huge</w:t>
      </w:r>
      <w:r>
        <w:rPr>
          <w:color w:val="231F20"/>
          <w:spacing w:val="33"/>
          <w:w w:val="115"/>
        </w:rPr>
        <w:t> </w:t>
      </w:r>
      <w:r>
        <w:rPr>
          <w:color w:val="231F20"/>
          <w:w w:val="115"/>
        </w:rPr>
        <w:t>wrong-correct</w:t>
      </w:r>
      <w:r>
        <w:rPr>
          <w:color w:val="231F20"/>
          <w:spacing w:val="33"/>
          <w:w w:val="115"/>
        </w:rPr>
        <w:t> </w:t>
      </w:r>
      <w:r>
        <w:rPr>
          <w:color w:val="231F20"/>
          <w:w w:val="115"/>
        </w:rPr>
        <w:t>chart</w:t>
      </w:r>
      <w:r>
        <w:rPr>
          <w:color w:val="231F20"/>
          <w:spacing w:val="33"/>
          <w:w w:val="115"/>
        </w:rPr>
        <w:t> </w:t>
      </w:r>
      <w:r>
        <w:rPr>
          <w:color w:val="231F20"/>
          <w:w w:val="115"/>
        </w:rPr>
        <w:t>and</w:t>
      </w:r>
      <w:r>
        <w:rPr>
          <w:color w:val="231F20"/>
          <w:spacing w:val="33"/>
          <w:w w:val="115"/>
        </w:rPr>
        <w:t> </w:t>
      </w:r>
      <w:r>
        <w:rPr>
          <w:color w:val="231F20"/>
          <w:w w:val="115"/>
        </w:rPr>
        <w:t>a</w:t>
      </w:r>
      <w:r>
        <w:rPr>
          <w:color w:val="231F20"/>
          <w:spacing w:val="33"/>
          <w:w w:val="115"/>
        </w:rPr>
        <w:t> </w:t>
      </w:r>
      <w:r>
        <w:rPr>
          <w:color w:val="231F20"/>
          <w:w w:val="115"/>
        </w:rPr>
        <w:t>few spelling</w:t>
      </w:r>
      <w:r>
        <w:rPr>
          <w:color w:val="231F20"/>
          <w:spacing w:val="-1"/>
          <w:w w:val="115"/>
        </w:rPr>
        <w:t> </w:t>
      </w:r>
      <w:r>
        <w:rPr>
          <w:color w:val="231F20"/>
          <w:w w:val="115"/>
        </w:rPr>
        <w:t>mistakes are visible on every page of every</w:t>
      </w:r>
      <w:r>
        <w:rPr>
          <w:color w:val="231F20"/>
          <w:spacing w:val="-1"/>
          <w:w w:val="115"/>
        </w:rPr>
        <w:t> </w:t>
      </w:r>
      <w:r>
        <w:rPr>
          <w:color w:val="231F20"/>
          <w:spacing w:val="-2"/>
          <w:w w:val="115"/>
        </w:rPr>
        <w:t>book.</w:t>
      </w:r>
    </w:p>
    <w:p>
      <w:pPr>
        <w:pStyle w:val="BodyText"/>
        <w:spacing w:line="285" w:lineRule="auto"/>
        <w:ind w:left="820" w:right="595" w:firstLine="278"/>
        <w:jc w:val="both"/>
      </w:pPr>
      <w:r>
        <w:rPr>
          <w:color w:val="231F20"/>
          <w:w w:val="115"/>
        </w:rPr>
        <w:t>Fabricated</w:t>
      </w:r>
      <w:r>
        <w:rPr>
          <w:color w:val="231F20"/>
          <w:w w:val="115"/>
        </w:rPr>
        <w:t> surnames,</w:t>
      </w:r>
      <w:r>
        <w:rPr>
          <w:color w:val="231F20"/>
          <w:w w:val="115"/>
        </w:rPr>
        <w:t> which</w:t>
      </w:r>
      <w:r>
        <w:rPr>
          <w:color w:val="231F20"/>
          <w:w w:val="115"/>
        </w:rPr>
        <w:t> are</w:t>
      </w:r>
      <w:r>
        <w:rPr>
          <w:color w:val="231F20"/>
          <w:w w:val="115"/>
        </w:rPr>
        <w:t> completely</w:t>
      </w:r>
      <w:r>
        <w:rPr>
          <w:color w:val="231F20"/>
          <w:w w:val="115"/>
        </w:rPr>
        <w:t> </w:t>
      </w:r>
      <w:r>
        <w:rPr>
          <w:color w:val="231F20"/>
          <w:w w:val="115"/>
        </w:rPr>
        <w:t>contrary</w:t>
      </w:r>
      <w:r>
        <w:rPr>
          <w:color w:val="231F20"/>
          <w:spacing w:val="40"/>
          <w:w w:val="115"/>
        </w:rPr>
        <w:t> </w:t>
      </w:r>
      <w:r>
        <w:rPr>
          <w:color w:val="231F20"/>
          <w:w w:val="115"/>
        </w:rPr>
        <w:t>to our national culture and the structure of our language, are being adopted.</w:t>
      </w:r>
    </w:p>
    <w:p>
      <w:pPr>
        <w:pStyle w:val="BodyText"/>
        <w:spacing w:line="288" w:lineRule="auto"/>
        <w:ind w:left="814" w:right="577" w:firstLine="276"/>
        <w:jc w:val="both"/>
      </w:pPr>
      <w:r>
        <w:rPr>
          <w:color w:val="231F20"/>
          <w:w w:val="115"/>
        </w:rPr>
        <w:t>New generations are given strange, absurd, </w:t>
      </w:r>
      <w:r>
        <w:rPr>
          <w:color w:val="231F20"/>
          <w:w w:val="115"/>
        </w:rPr>
        <w:t>ridiculous, laughable,</w:t>
      </w:r>
      <w:r>
        <w:rPr>
          <w:color w:val="231F20"/>
          <w:w w:val="115"/>
        </w:rPr>
        <w:t> and</w:t>
      </w:r>
      <w:r>
        <w:rPr>
          <w:color w:val="231F20"/>
          <w:w w:val="115"/>
        </w:rPr>
        <w:t> sometimes</w:t>
      </w:r>
      <w:r>
        <w:rPr>
          <w:color w:val="231F20"/>
          <w:w w:val="115"/>
        </w:rPr>
        <w:t> even</w:t>
      </w:r>
      <w:r>
        <w:rPr>
          <w:color w:val="231F20"/>
          <w:w w:val="115"/>
        </w:rPr>
        <w:t> foreign-rooted</w:t>
      </w:r>
      <w:r>
        <w:rPr>
          <w:color w:val="231F20"/>
          <w:w w:val="115"/>
        </w:rPr>
        <w:t> names,</w:t>
      </w:r>
      <w:r>
        <w:rPr>
          <w:color w:val="231F20"/>
          <w:spacing w:val="80"/>
          <w:w w:val="115"/>
        </w:rPr>
        <w:t> </w:t>
      </w:r>
      <w:r>
        <w:rPr>
          <w:color w:val="231F20"/>
          <w:w w:val="115"/>
        </w:rPr>
        <w:t>and even those that can be considered obscene are among these names.</w:t>
      </w:r>
    </w:p>
    <w:p>
      <w:pPr>
        <w:pStyle w:val="BodyText"/>
        <w:spacing w:line="283" w:lineRule="auto"/>
        <w:ind w:left="814" w:right="588" w:firstLine="340"/>
        <w:jc w:val="both"/>
      </w:pPr>
      <w:r>
        <w:rPr>
          <w:color w:val="231F20"/>
          <w:w w:val="110"/>
        </w:rPr>
        <w:t>Again,</w:t>
      </w:r>
      <w:r>
        <w:rPr>
          <w:color w:val="231F20"/>
          <w:w w:val="110"/>
        </w:rPr>
        <w:t> contrary</w:t>
      </w:r>
      <w:r>
        <w:rPr>
          <w:color w:val="231F20"/>
          <w:w w:val="110"/>
        </w:rPr>
        <w:t> to</w:t>
      </w:r>
      <w:r>
        <w:rPr>
          <w:color w:val="231F20"/>
          <w:w w:val="110"/>
        </w:rPr>
        <w:t> the</w:t>
      </w:r>
      <w:r>
        <w:rPr>
          <w:color w:val="231F20"/>
          <w:w w:val="110"/>
        </w:rPr>
        <w:t> structure</w:t>
      </w:r>
      <w:r>
        <w:rPr>
          <w:color w:val="231F20"/>
          <w:w w:val="110"/>
        </w:rPr>
        <w:t> of</w:t>
      </w:r>
      <w:r>
        <w:rPr>
          <w:color w:val="231F20"/>
          <w:w w:val="110"/>
        </w:rPr>
        <w:t> our</w:t>
      </w:r>
      <w:r>
        <w:rPr>
          <w:color w:val="231F20"/>
          <w:w w:val="110"/>
        </w:rPr>
        <w:t> </w:t>
      </w:r>
      <w:r>
        <w:rPr>
          <w:color w:val="231F20"/>
          <w:w w:val="110"/>
        </w:rPr>
        <w:t>language, invented</w:t>
      </w:r>
      <w:r>
        <w:rPr>
          <w:color w:val="231F20"/>
          <w:w w:val="110"/>
        </w:rPr>
        <w:t> titles</w:t>
      </w:r>
      <w:r>
        <w:rPr>
          <w:color w:val="231F20"/>
          <w:w w:val="110"/>
        </w:rPr>
        <w:t> such</w:t>
      </w:r>
      <w:r>
        <w:rPr>
          <w:color w:val="231F20"/>
          <w:w w:val="110"/>
        </w:rPr>
        <w:t> as</w:t>
      </w:r>
      <w:r>
        <w:rPr>
          <w:color w:val="231F20"/>
          <w:w w:val="110"/>
        </w:rPr>
        <w:t> "Mr"</w:t>
      </w:r>
      <w:r>
        <w:rPr>
          <w:color w:val="231F20"/>
          <w:w w:val="110"/>
        </w:rPr>
        <w:t> and</w:t>
      </w:r>
      <w:r>
        <w:rPr>
          <w:color w:val="231F20"/>
          <w:w w:val="110"/>
        </w:rPr>
        <w:t> "Mrs"</w:t>
      </w:r>
      <w:r>
        <w:rPr>
          <w:color w:val="231F20"/>
          <w:w w:val="110"/>
        </w:rPr>
        <w:t> are</w:t>
      </w:r>
      <w:r>
        <w:rPr>
          <w:color w:val="231F20"/>
          <w:w w:val="110"/>
        </w:rPr>
        <w:t> used</w:t>
      </w:r>
      <w:r>
        <w:rPr>
          <w:color w:val="231F20"/>
          <w:w w:val="110"/>
        </w:rPr>
        <w:t> at</w:t>
      </w:r>
      <w:r>
        <w:rPr>
          <w:color w:val="231F20"/>
          <w:w w:val="110"/>
        </w:rPr>
        <w:t> the beginning</w:t>
      </w:r>
      <w:r>
        <w:rPr>
          <w:color w:val="231F20"/>
          <w:w w:val="110"/>
        </w:rPr>
        <w:t> of</w:t>
      </w:r>
      <w:r>
        <w:rPr>
          <w:color w:val="231F20"/>
          <w:w w:val="110"/>
        </w:rPr>
        <w:t> names</w:t>
      </w:r>
      <w:r>
        <w:rPr>
          <w:color w:val="231F20"/>
          <w:w w:val="110"/>
        </w:rPr>
        <w:t> and</w:t>
      </w:r>
      <w:r>
        <w:rPr>
          <w:color w:val="231F20"/>
          <w:w w:val="110"/>
        </w:rPr>
        <w:t> words</w:t>
      </w:r>
      <w:r>
        <w:rPr>
          <w:color w:val="231F20"/>
          <w:w w:val="110"/>
        </w:rPr>
        <w:t> such</w:t>
      </w:r>
      <w:r>
        <w:rPr>
          <w:color w:val="231F20"/>
          <w:w w:val="110"/>
        </w:rPr>
        <w:t> as</w:t>
      </w:r>
      <w:r>
        <w:rPr>
          <w:color w:val="231F20"/>
          <w:w w:val="110"/>
        </w:rPr>
        <w:t> "beğ",</w:t>
      </w:r>
      <w:r>
        <w:rPr>
          <w:color w:val="231F20"/>
          <w:w w:val="110"/>
        </w:rPr>
        <w:t> "hanım", "ağa", "paşa", which have a history of many centuries, have been discarded.</w:t>
      </w:r>
    </w:p>
    <w:p>
      <w:pPr>
        <w:pStyle w:val="BodyText"/>
        <w:spacing w:line="285" w:lineRule="auto"/>
        <w:ind w:left="815" w:right="592" w:firstLine="287"/>
        <w:jc w:val="both"/>
      </w:pPr>
      <w:r>
        <w:rPr>
          <w:color w:val="231F20"/>
          <w:w w:val="115"/>
        </w:rPr>
        <w:t>Exorbitant</w:t>
      </w:r>
      <w:r>
        <w:rPr>
          <w:color w:val="231F20"/>
          <w:w w:val="115"/>
        </w:rPr>
        <w:t> mistakes,</w:t>
      </w:r>
      <w:r>
        <w:rPr>
          <w:color w:val="231F20"/>
          <w:w w:val="115"/>
        </w:rPr>
        <w:t> such</w:t>
      </w:r>
      <w:r>
        <w:rPr>
          <w:color w:val="231F20"/>
          <w:w w:val="115"/>
        </w:rPr>
        <w:t> as</w:t>
      </w:r>
      <w:r>
        <w:rPr>
          <w:color w:val="231F20"/>
          <w:w w:val="115"/>
        </w:rPr>
        <w:t> dropping</w:t>
      </w:r>
      <w:r>
        <w:rPr>
          <w:color w:val="231F20"/>
          <w:w w:val="115"/>
        </w:rPr>
        <w:t> the</w:t>
      </w:r>
      <w:r>
        <w:rPr>
          <w:color w:val="231F20"/>
          <w:w w:val="115"/>
        </w:rPr>
        <w:t> suffixes</w:t>
      </w:r>
      <w:r>
        <w:rPr>
          <w:color w:val="231F20"/>
          <w:w w:val="115"/>
        </w:rPr>
        <w:t> </w:t>
      </w:r>
      <w:r>
        <w:rPr>
          <w:color w:val="231F20"/>
          <w:w w:val="115"/>
        </w:rPr>
        <w:t>at the</w:t>
      </w:r>
      <w:r>
        <w:rPr>
          <w:color w:val="231F20"/>
          <w:spacing w:val="30"/>
          <w:w w:val="115"/>
        </w:rPr>
        <w:t> </w:t>
      </w:r>
      <w:r>
        <w:rPr>
          <w:color w:val="231F20"/>
          <w:w w:val="115"/>
        </w:rPr>
        <w:t>end</w:t>
      </w:r>
      <w:r>
        <w:rPr>
          <w:color w:val="231F20"/>
          <w:spacing w:val="31"/>
          <w:w w:val="115"/>
        </w:rPr>
        <w:t> </w:t>
      </w:r>
      <w:r>
        <w:rPr>
          <w:color w:val="231F20"/>
          <w:w w:val="115"/>
        </w:rPr>
        <w:t>of</w:t>
      </w:r>
      <w:r>
        <w:rPr>
          <w:color w:val="231F20"/>
          <w:spacing w:val="31"/>
          <w:w w:val="115"/>
        </w:rPr>
        <w:t> </w:t>
      </w:r>
      <w:r>
        <w:rPr>
          <w:color w:val="231F20"/>
          <w:w w:val="115"/>
        </w:rPr>
        <w:t>noun</w:t>
      </w:r>
      <w:r>
        <w:rPr>
          <w:color w:val="231F20"/>
          <w:spacing w:val="31"/>
          <w:w w:val="115"/>
        </w:rPr>
        <w:t> </w:t>
      </w:r>
      <w:r>
        <w:rPr>
          <w:color w:val="231F20"/>
          <w:w w:val="115"/>
        </w:rPr>
        <w:t>phrases</w:t>
      </w:r>
      <w:r>
        <w:rPr>
          <w:color w:val="231F20"/>
          <w:spacing w:val="31"/>
          <w:w w:val="115"/>
        </w:rPr>
        <w:t> </w:t>
      </w:r>
      <w:r>
        <w:rPr>
          <w:color w:val="231F20"/>
          <w:w w:val="115"/>
        </w:rPr>
        <w:t>(izafet</w:t>
      </w:r>
      <w:r>
        <w:rPr>
          <w:color w:val="231F20"/>
          <w:spacing w:val="31"/>
          <w:w w:val="115"/>
        </w:rPr>
        <w:t> </w:t>
      </w:r>
      <w:r>
        <w:rPr>
          <w:color w:val="231F20"/>
          <w:w w:val="115"/>
        </w:rPr>
        <w:t>compounds)</w:t>
      </w:r>
      <w:r>
        <w:rPr>
          <w:color w:val="231F20"/>
          <w:spacing w:val="31"/>
          <w:w w:val="115"/>
        </w:rPr>
        <w:t> </w:t>
      </w:r>
      <w:r>
        <w:rPr>
          <w:color w:val="231F20"/>
          <w:w w:val="115"/>
        </w:rPr>
        <w:t>and</w:t>
      </w:r>
      <w:r>
        <w:rPr>
          <w:color w:val="231F20"/>
          <w:spacing w:val="29"/>
          <w:w w:val="115"/>
        </w:rPr>
        <w:t> </w:t>
      </w:r>
      <w:r>
        <w:rPr>
          <w:color w:val="231F20"/>
          <w:spacing w:val="-2"/>
          <w:w w:val="115"/>
        </w:rPr>
        <w:t>saying</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54"/>
      </w:pPr>
    </w:p>
    <w:p>
      <w:pPr>
        <w:pStyle w:val="BodyText"/>
        <w:spacing w:line="285" w:lineRule="auto"/>
        <w:ind w:left="815" w:right="590" w:hanging="1"/>
        <w:jc w:val="both"/>
      </w:pPr>
      <w:r>
        <w:rPr>
          <w:color w:val="231F20"/>
          <w:w w:val="115"/>
        </w:rPr>
        <w:t>"Kiraz</w:t>
      </w:r>
      <w:r>
        <w:rPr>
          <w:color w:val="231F20"/>
          <w:w w:val="115"/>
        </w:rPr>
        <w:t> Sokak",</w:t>
      </w:r>
      <w:r>
        <w:rPr>
          <w:color w:val="231F20"/>
          <w:w w:val="115"/>
        </w:rPr>
        <w:t> "Kefeli</w:t>
      </w:r>
      <w:r>
        <w:rPr>
          <w:color w:val="231F20"/>
          <w:w w:val="115"/>
        </w:rPr>
        <w:t> Han"</w:t>
      </w:r>
      <w:r>
        <w:rPr>
          <w:color w:val="231F20"/>
          <w:w w:val="115"/>
        </w:rPr>
        <w:t> in</w:t>
      </w:r>
      <w:r>
        <w:rPr>
          <w:color w:val="231F20"/>
          <w:w w:val="115"/>
        </w:rPr>
        <w:t> Jewish</w:t>
      </w:r>
      <w:r>
        <w:rPr>
          <w:color w:val="231F20"/>
          <w:w w:val="115"/>
        </w:rPr>
        <w:t> dialect</w:t>
      </w:r>
      <w:r>
        <w:rPr>
          <w:color w:val="231F20"/>
          <w:w w:val="115"/>
        </w:rPr>
        <w:t> instead</w:t>
      </w:r>
      <w:r>
        <w:rPr>
          <w:color w:val="231F20"/>
          <w:w w:val="115"/>
        </w:rPr>
        <w:t> </w:t>
      </w:r>
      <w:r>
        <w:rPr>
          <w:color w:val="231F20"/>
          <w:w w:val="115"/>
        </w:rPr>
        <w:t>of saying</w:t>
      </w:r>
      <w:r>
        <w:rPr>
          <w:color w:val="231F20"/>
          <w:w w:val="115"/>
        </w:rPr>
        <w:t> "Kiraz</w:t>
      </w:r>
      <w:r>
        <w:rPr>
          <w:color w:val="231F20"/>
          <w:w w:val="115"/>
        </w:rPr>
        <w:t> Sokak",</w:t>
      </w:r>
      <w:r>
        <w:rPr>
          <w:color w:val="231F20"/>
          <w:w w:val="115"/>
        </w:rPr>
        <w:t> "Kefeli</w:t>
      </w:r>
      <w:r>
        <w:rPr>
          <w:color w:val="231F20"/>
          <w:w w:val="115"/>
        </w:rPr>
        <w:t> Han",</w:t>
      </w:r>
      <w:r>
        <w:rPr>
          <w:color w:val="231F20"/>
          <w:w w:val="115"/>
        </w:rPr>
        <w:t> are</w:t>
      </w:r>
      <w:r>
        <w:rPr>
          <w:color w:val="231F20"/>
          <w:w w:val="115"/>
        </w:rPr>
        <w:t> seen</w:t>
      </w:r>
      <w:r>
        <w:rPr>
          <w:color w:val="231F20"/>
          <w:w w:val="115"/>
        </w:rPr>
        <w:t> even</w:t>
      </w:r>
      <w:r>
        <w:rPr>
          <w:color w:val="231F20"/>
          <w:w w:val="115"/>
        </w:rPr>
        <w:t> in official advertisements.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8"/>
        <w:rPr>
          <w:sz w:val="12"/>
        </w:rPr>
      </w:pPr>
    </w:p>
    <w:p>
      <w:pPr>
        <w:spacing w:before="1"/>
        <w:ind w:left="820" w:right="695" w:firstLine="0"/>
        <w:jc w:val="left"/>
        <w:rPr>
          <w:sz w:val="12"/>
        </w:rPr>
      </w:pPr>
      <w:r>
        <w:rPr>
          <w:color w:val="231F20"/>
          <w:spacing w:val="-20"/>
          <w:w w:val="175"/>
          <w:sz w:val="12"/>
        </w:rPr>
        <w:t>80</w:t>
      </w:r>
      <w:r>
        <w:rPr>
          <w:color w:val="231F20"/>
          <w:spacing w:val="6"/>
          <w:w w:val="175"/>
          <w:sz w:val="12"/>
        </w:rPr>
        <w:t> </w:t>
      </w:r>
      <w:r>
        <w:rPr>
          <w:color w:val="231F20"/>
          <w:spacing w:val="-20"/>
          <w:w w:val="175"/>
          <w:sz w:val="12"/>
        </w:rPr>
        <w:t>-</w:t>
      </w:r>
      <w:r>
        <w:rPr>
          <w:color w:val="231F20"/>
          <w:spacing w:val="6"/>
          <w:w w:val="175"/>
          <w:sz w:val="12"/>
        </w:rPr>
        <w:t> </w:t>
      </w:r>
      <w:r>
        <w:rPr>
          <w:color w:val="231F20"/>
          <w:spacing w:val="-20"/>
          <w:w w:val="175"/>
          <w:sz w:val="12"/>
        </w:rPr>
        <w:t>Turanism,</w:t>
      </w:r>
      <w:r>
        <w:rPr>
          <w:color w:val="231F20"/>
          <w:spacing w:val="6"/>
          <w:w w:val="175"/>
          <w:sz w:val="12"/>
        </w:rPr>
        <w:t> </w:t>
      </w:r>
      <w:r>
        <w:rPr>
          <w:color w:val="231F20"/>
          <w:spacing w:val="-20"/>
          <w:w w:val="175"/>
          <w:sz w:val="12"/>
        </w:rPr>
        <w:t>Nationa</w:t>
      </w:r>
      <w:r>
        <w:rPr>
          <w:color w:val="231F20"/>
          <w:spacing w:val="-20"/>
          <w:w w:val="175"/>
          <w:position w:val="2"/>
          <w:sz w:val="12"/>
        </w:rPr>
        <w:t>N</w:t>
      </w:r>
      <w:r>
        <w:rPr>
          <w:color w:val="231F20"/>
          <w:spacing w:val="-20"/>
          <w:w w:val="175"/>
          <w:sz w:val="12"/>
        </w:rPr>
        <w:t>l</w:t>
      </w:r>
      <w:r>
        <w:rPr>
          <w:color w:val="231F20"/>
          <w:spacing w:val="-11"/>
          <w:w w:val="175"/>
          <w:sz w:val="12"/>
        </w:rPr>
        <w:t> </w:t>
      </w:r>
      <w:r>
        <w:rPr>
          <w:color w:val="231F20"/>
          <w:spacing w:val="-56"/>
          <w:w w:val="175"/>
          <w:position w:val="2"/>
          <w:sz w:val="12"/>
        </w:rPr>
        <w:t>a</w:t>
      </w:r>
      <w:r>
        <w:rPr>
          <w:color w:val="231F20"/>
          <w:spacing w:val="-51"/>
          <w:w w:val="175"/>
          <w:sz w:val="12"/>
        </w:rPr>
        <w:t>V</w:t>
      </w:r>
      <w:r>
        <w:rPr>
          <w:color w:val="231F20"/>
          <w:spacing w:val="23"/>
          <w:w w:val="175"/>
          <w:position w:val="2"/>
          <w:sz w:val="12"/>
        </w:rPr>
        <w:t>t</w:t>
      </w:r>
      <w:r>
        <w:rPr>
          <w:color w:val="231F20"/>
          <w:spacing w:val="-21"/>
          <w:w w:val="175"/>
          <w:position w:val="2"/>
          <w:sz w:val="12"/>
        </w:rPr>
        <w:t>i</w:t>
      </w:r>
      <w:r>
        <w:rPr>
          <w:color w:val="231F20"/>
          <w:spacing w:val="-28"/>
          <w:w w:val="175"/>
          <w:sz w:val="12"/>
        </w:rPr>
        <w:t>a</w:t>
      </w:r>
      <w:r>
        <w:rPr>
          <w:color w:val="231F20"/>
          <w:spacing w:val="-32"/>
          <w:w w:val="175"/>
          <w:position w:val="2"/>
          <w:sz w:val="12"/>
        </w:rPr>
        <w:t>o</w:t>
      </w:r>
      <w:r>
        <w:rPr>
          <w:color w:val="231F20"/>
          <w:spacing w:val="19"/>
          <w:w w:val="175"/>
          <w:sz w:val="12"/>
        </w:rPr>
        <w:t>l</w:t>
      </w:r>
      <w:r>
        <w:rPr>
          <w:color w:val="231F20"/>
          <w:spacing w:val="-79"/>
          <w:w w:val="175"/>
          <w:position w:val="2"/>
          <w:sz w:val="12"/>
        </w:rPr>
        <w:t>n</w:t>
      </w:r>
      <w:r>
        <w:rPr>
          <w:color w:val="231F20"/>
          <w:spacing w:val="19"/>
          <w:w w:val="175"/>
          <w:sz w:val="12"/>
        </w:rPr>
        <w:t>u</w:t>
      </w:r>
      <w:r>
        <w:rPr>
          <w:color w:val="231F20"/>
          <w:spacing w:val="-67"/>
          <w:w w:val="175"/>
          <w:position w:val="2"/>
          <w:sz w:val="12"/>
        </w:rPr>
        <w:t>a</w:t>
      </w:r>
      <w:r>
        <w:rPr>
          <w:color w:val="231F20"/>
          <w:spacing w:val="19"/>
          <w:w w:val="175"/>
          <w:sz w:val="12"/>
        </w:rPr>
        <w:t>e</w:t>
      </w:r>
      <w:r>
        <w:rPr>
          <w:color w:val="231F20"/>
          <w:spacing w:val="-32"/>
          <w:w w:val="175"/>
          <w:position w:val="2"/>
          <w:sz w:val="12"/>
        </w:rPr>
        <w:t>l</w:t>
      </w:r>
      <w:r>
        <w:rPr>
          <w:color w:val="231F20"/>
          <w:spacing w:val="23"/>
          <w:w w:val="175"/>
          <w:sz w:val="12"/>
        </w:rPr>
        <w:t>s</w:t>
      </w:r>
      <w:r>
        <w:rPr>
          <w:color w:val="231F20"/>
          <w:spacing w:val="-24"/>
          <w:w w:val="175"/>
          <w:sz w:val="12"/>
        </w:rPr>
        <w:t> </w:t>
      </w:r>
      <w:r>
        <w:rPr>
          <w:color w:val="231F20"/>
          <w:spacing w:val="-112"/>
          <w:w w:val="175"/>
          <w:position w:val="2"/>
          <w:sz w:val="12"/>
        </w:rPr>
        <w:t>V</w:t>
      </w:r>
      <w:r>
        <w:rPr>
          <w:color w:val="231F20"/>
          <w:spacing w:val="13"/>
          <w:w w:val="175"/>
          <w:sz w:val="12"/>
        </w:rPr>
        <w:t>a</w:t>
      </w:r>
      <w:r>
        <w:rPr>
          <w:color w:val="231F20"/>
          <w:spacing w:val="-61"/>
          <w:w w:val="175"/>
          <w:sz w:val="12"/>
        </w:rPr>
        <w:t>n</w:t>
      </w:r>
      <w:r>
        <w:rPr>
          <w:color w:val="231F20"/>
          <w:spacing w:val="-7"/>
          <w:w w:val="175"/>
          <w:position w:val="2"/>
          <w:sz w:val="12"/>
        </w:rPr>
        <w:t>a</w:t>
      </w:r>
      <w:r>
        <w:rPr>
          <w:color w:val="231F20"/>
          <w:spacing w:val="-73"/>
          <w:w w:val="175"/>
          <w:sz w:val="12"/>
        </w:rPr>
        <w:t>d</w:t>
      </w:r>
      <w:r>
        <w:rPr>
          <w:color w:val="231F20"/>
          <w:spacing w:val="13"/>
          <w:w w:val="175"/>
          <w:position w:val="2"/>
          <w:sz w:val="12"/>
        </w:rPr>
        <w:t>lues</w:t>
      </w:r>
      <w:r>
        <w:rPr>
          <w:color w:val="231F20"/>
          <w:spacing w:val="6"/>
          <w:w w:val="175"/>
          <w:position w:val="2"/>
          <w:sz w:val="12"/>
        </w:rPr>
        <w:t> </w:t>
      </w:r>
      <w:r>
        <w:rPr>
          <w:color w:val="231F20"/>
          <w:spacing w:val="-20"/>
          <w:w w:val="175"/>
          <w:position w:val="2"/>
          <w:sz w:val="12"/>
        </w:rPr>
        <w:t>and</w:t>
      </w:r>
      <w:r>
        <w:rPr>
          <w:color w:val="231F20"/>
          <w:spacing w:val="6"/>
          <w:w w:val="175"/>
          <w:position w:val="2"/>
          <w:sz w:val="12"/>
        </w:rPr>
        <w:t> </w:t>
      </w:r>
      <w:r>
        <w:rPr>
          <w:color w:val="231F20"/>
          <w:spacing w:val="-20"/>
          <w:w w:val="175"/>
          <w:position w:val="2"/>
          <w:sz w:val="12"/>
        </w:rPr>
        <w:t>Issues</w:t>
      </w:r>
      <w:r>
        <w:rPr>
          <w:color w:val="231F20"/>
          <w:spacing w:val="6"/>
          <w:w w:val="175"/>
          <w:position w:val="2"/>
          <w:sz w:val="12"/>
        </w:rPr>
        <w:t> </w:t>
      </w:r>
      <w:r>
        <w:rPr>
          <w:color w:val="231F20"/>
          <w:spacing w:val="-20"/>
          <w:w w:val="175"/>
          <w:position w:val="2"/>
          <w:sz w:val="9"/>
        </w:rPr>
        <w:t>-</w:t>
      </w:r>
      <w:r>
        <w:rPr>
          <w:color w:val="231F20"/>
          <w:spacing w:val="4"/>
          <w:w w:val="175"/>
          <w:position w:val="2"/>
          <w:sz w:val="9"/>
        </w:rPr>
        <w:t> </w:t>
      </w:r>
      <w:r>
        <w:rPr>
          <w:color w:val="231F20"/>
          <w:spacing w:val="-20"/>
          <w:w w:val="175"/>
          <w:position w:val="2"/>
          <w:sz w:val="12"/>
        </w:rPr>
        <w:t>79</w:t>
      </w:r>
      <w:r>
        <w:rPr>
          <w:color w:val="231F20"/>
          <w:spacing w:val="-2"/>
          <w:w w:val="175"/>
          <w:position w:val="2"/>
          <w:sz w:val="12"/>
        </w:rPr>
        <w:t> </w:t>
      </w:r>
      <w:r>
        <w:rPr>
          <w:color w:val="231F20"/>
          <w:spacing w:val="-2"/>
          <w:w w:val="175"/>
          <w:sz w:val="12"/>
        </w:rPr>
        <w:t>Youth</w:t>
      </w:r>
    </w:p>
    <w:p>
      <w:pPr>
        <w:pStyle w:val="BodyText"/>
        <w:spacing w:line="197" w:lineRule="exact"/>
        <w:ind w:left="1011"/>
        <w:jc w:val="both"/>
      </w:pPr>
      <w:r>
        <w:rPr>
          <w:color w:val="231F20"/>
          <w:w w:val="110"/>
        </w:rPr>
        <w:t>Unfortunately,</w:t>
      </w:r>
      <w:r>
        <w:rPr>
          <w:color w:val="231F20"/>
          <w:spacing w:val="26"/>
          <w:w w:val="110"/>
        </w:rPr>
        <w:t> </w:t>
      </w:r>
      <w:r>
        <w:rPr>
          <w:color w:val="231F20"/>
          <w:w w:val="110"/>
        </w:rPr>
        <w:t>this</w:t>
      </w:r>
      <w:r>
        <w:rPr>
          <w:color w:val="231F20"/>
          <w:spacing w:val="26"/>
          <w:w w:val="110"/>
        </w:rPr>
        <w:t> </w:t>
      </w:r>
      <w:r>
        <w:rPr>
          <w:color w:val="231F20"/>
          <w:w w:val="110"/>
        </w:rPr>
        <w:t>gross</w:t>
      </w:r>
      <w:r>
        <w:rPr>
          <w:color w:val="231F20"/>
          <w:spacing w:val="26"/>
          <w:w w:val="110"/>
        </w:rPr>
        <w:t> </w:t>
      </w:r>
      <w:r>
        <w:rPr>
          <w:color w:val="231F20"/>
          <w:w w:val="110"/>
        </w:rPr>
        <w:t>error</w:t>
      </w:r>
      <w:r>
        <w:rPr>
          <w:color w:val="231F20"/>
          <w:spacing w:val="27"/>
          <w:w w:val="110"/>
        </w:rPr>
        <w:t> </w:t>
      </w:r>
      <w:r>
        <w:rPr>
          <w:color w:val="231F20"/>
          <w:w w:val="110"/>
        </w:rPr>
        <w:t>has</w:t>
      </w:r>
      <w:r>
        <w:rPr>
          <w:color w:val="231F20"/>
          <w:spacing w:val="26"/>
          <w:w w:val="110"/>
        </w:rPr>
        <w:t> </w:t>
      </w:r>
      <w:r>
        <w:rPr>
          <w:color w:val="231F20"/>
          <w:w w:val="110"/>
        </w:rPr>
        <w:t>penetrated</w:t>
      </w:r>
      <w:r>
        <w:rPr>
          <w:color w:val="231F20"/>
          <w:spacing w:val="26"/>
          <w:w w:val="110"/>
        </w:rPr>
        <w:t> </w:t>
      </w:r>
      <w:r>
        <w:rPr>
          <w:color w:val="231F20"/>
          <w:w w:val="110"/>
        </w:rPr>
        <w:t>even</w:t>
      </w:r>
      <w:r>
        <w:rPr>
          <w:color w:val="231F20"/>
          <w:spacing w:val="26"/>
          <w:w w:val="110"/>
        </w:rPr>
        <w:t> </w:t>
      </w:r>
      <w:r>
        <w:rPr>
          <w:color w:val="231F20"/>
          <w:spacing w:val="-4"/>
          <w:w w:val="110"/>
        </w:rPr>
        <w:t>into</w:t>
      </w:r>
    </w:p>
    <w:p>
      <w:pPr>
        <w:pStyle w:val="BodyText"/>
        <w:spacing w:line="285" w:lineRule="auto" w:before="41"/>
        <w:ind w:left="721" w:right="663"/>
        <w:jc w:val="both"/>
      </w:pPr>
      <w:r>
        <w:rPr>
          <w:color w:val="231F20"/>
          <w:w w:val="110"/>
        </w:rPr>
        <w:t>our</w:t>
      </w:r>
      <w:r>
        <w:rPr>
          <w:color w:val="231F20"/>
          <w:spacing w:val="-4"/>
          <w:w w:val="110"/>
        </w:rPr>
        <w:t> </w:t>
      </w:r>
      <w:r>
        <w:rPr>
          <w:color w:val="231F20"/>
          <w:w w:val="110"/>
        </w:rPr>
        <w:t>most</w:t>
      </w:r>
      <w:r>
        <w:rPr>
          <w:color w:val="231F20"/>
          <w:spacing w:val="-4"/>
          <w:w w:val="110"/>
        </w:rPr>
        <w:t> </w:t>
      </w:r>
      <w:r>
        <w:rPr>
          <w:color w:val="231F20"/>
          <w:w w:val="110"/>
        </w:rPr>
        <w:t>nationalistic</w:t>
      </w:r>
      <w:r>
        <w:rPr>
          <w:color w:val="231F20"/>
          <w:spacing w:val="-4"/>
          <w:w w:val="110"/>
        </w:rPr>
        <w:t> </w:t>
      </w:r>
      <w:r>
        <w:rPr>
          <w:color w:val="231F20"/>
          <w:w w:val="110"/>
        </w:rPr>
        <w:t>institution,</w:t>
      </w:r>
      <w:r>
        <w:rPr>
          <w:color w:val="231F20"/>
          <w:spacing w:val="-4"/>
          <w:w w:val="110"/>
        </w:rPr>
        <w:t> </w:t>
      </w:r>
      <w:r>
        <w:rPr>
          <w:color w:val="231F20"/>
          <w:w w:val="110"/>
        </w:rPr>
        <w:t>the</w:t>
      </w:r>
      <w:r>
        <w:rPr>
          <w:color w:val="231F20"/>
          <w:spacing w:val="-4"/>
          <w:w w:val="110"/>
        </w:rPr>
        <w:t> </w:t>
      </w:r>
      <w:r>
        <w:rPr>
          <w:color w:val="231F20"/>
          <w:w w:val="110"/>
        </w:rPr>
        <w:t>army.</w:t>
      </w:r>
      <w:r>
        <w:rPr>
          <w:color w:val="231F20"/>
          <w:spacing w:val="-4"/>
          <w:w w:val="110"/>
        </w:rPr>
        <w:t> </w:t>
      </w:r>
      <w:r>
        <w:rPr>
          <w:color w:val="231F20"/>
          <w:w w:val="110"/>
        </w:rPr>
        <w:t>Instead</w:t>
      </w:r>
      <w:r>
        <w:rPr>
          <w:color w:val="231F20"/>
          <w:spacing w:val="-4"/>
          <w:w w:val="110"/>
        </w:rPr>
        <w:t> </w:t>
      </w:r>
      <w:r>
        <w:rPr>
          <w:color w:val="231F20"/>
          <w:w w:val="110"/>
        </w:rPr>
        <w:t>of</w:t>
      </w:r>
      <w:r>
        <w:rPr>
          <w:color w:val="231F20"/>
          <w:spacing w:val="-4"/>
          <w:w w:val="110"/>
        </w:rPr>
        <w:t> </w:t>
      </w:r>
      <w:r>
        <w:rPr>
          <w:color w:val="231F20"/>
          <w:w w:val="110"/>
        </w:rPr>
        <w:t>saying "captain</w:t>
      </w:r>
      <w:r>
        <w:rPr>
          <w:color w:val="231F20"/>
          <w:w w:val="110"/>
        </w:rPr>
        <w:t> of</w:t>
      </w:r>
      <w:r>
        <w:rPr>
          <w:color w:val="231F20"/>
          <w:w w:val="110"/>
        </w:rPr>
        <w:t> infantry",</w:t>
      </w:r>
      <w:r>
        <w:rPr>
          <w:color w:val="231F20"/>
          <w:w w:val="110"/>
        </w:rPr>
        <w:t> "lieutenant</w:t>
      </w:r>
      <w:r>
        <w:rPr>
          <w:color w:val="231F20"/>
          <w:w w:val="110"/>
        </w:rPr>
        <w:t> of</w:t>
      </w:r>
      <w:r>
        <w:rPr>
          <w:color w:val="231F20"/>
          <w:w w:val="110"/>
        </w:rPr>
        <w:t> cavalry",</w:t>
      </w:r>
      <w:r>
        <w:rPr>
          <w:color w:val="231F20"/>
          <w:w w:val="110"/>
        </w:rPr>
        <w:t> "lieutenant</w:t>
      </w:r>
      <w:r>
        <w:rPr>
          <w:color w:val="231F20"/>
          <w:w w:val="110"/>
        </w:rPr>
        <w:t> of infantry", "lieutenant of cavalry", "major of engineering" in accordance</w:t>
      </w:r>
      <w:r>
        <w:rPr>
          <w:color w:val="231F20"/>
          <w:w w:val="110"/>
        </w:rPr>
        <w:t> with</w:t>
      </w:r>
      <w:r>
        <w:rPr>
          <w:color w:val="231F20"/>
          <w:w w:val="110"/>
        </w:rPr>
        <w:t> the</w:t>
      </w:r>
      <w:r>
        <w:rPr>
          <w:color w:val="231F20"/>
          <w:w w:val="110"/>
        </w:rPr>
        <w:t> structure</w:t>
      </w:r>
      <w:r>
        <w:rPr>
          <w:color w:val="231F20"/>
          <w:w w:val="110"/>
        </w:rPr>
        <w:t> and</w:t>
      </w:r>
      <w:r>
        <w:rPr>
          <w:color w:val="231F20"/>
          <w:w w:val="110"/>
        </w:rPr>
        <w:t> taste</w:t>
      </w:r>
      <w:r>
        <w:rPr>
          <w:color w:val="231F20"/>
          <w:w w:val="110"/>
        </w:rPr>
        <w:t> of</w:t>
      </w:r>
      <w:r>
        <w:rPr>
          <w:color w:val="231F20"/>
          <w:w w:val="110"/>
        </w:rPr>
        <w:t> the</w:t>
      </w:r>
      <w:r>
        <w:rPr>
          <w:color w:val="231F20"/>
          <w:w w:val="110"/>
        </w:rPr>
        <w:t> Turkish language,</w:t>
      </w:r>
      <w:r>
        <w:rPr>
          <w:color w:val="231F20"/>
          <w:w w:val="110"/>
        </w:rPr>
        <w:t> such</w:t>
      </w:r>
      <w:r>
        <w:rPr>
          <w:color w:val="231F20"/>
          <w:w w:val="110"/>
        </w:rPr>
        <w:t> innovations</w:t>
      </w:r>
      <w:r>
        <w:rPr>
          <w:color w:val="231F20"/>
          <w:w w:val="110"/>
        </w:rPr>
        <w:t> as</w:t>
      </w:r>
      <w:r>
        <w:rPr>
          <w:color w:val="231F20"/>
          <w:w w:val="110"/>
        </w:rPr>
        <w:t> "captain</w:t>
      </w:r>
      <w:r>
        <w:rPr>
          <w:color w:val="231F20"/>
          <w:w w:val="110"/>
        </w:rPr>
        <w:t> of</w:t>
      </w:r>
      <w:r>
        <w:rPr>
          <w:color w:val="231F20"/>
          <w:w w:val="110"/>
        </w:rPr>
        <w:t> infantry", "lieutenant</w:t>
      </w:r>
      <w:r>
        <w:rPr>
          <w:color w:val="231F20"/>
          <w:w w:val="110"/>
        </w:rPr>
        <w:t> of</w:t>
      </w:r>
      <w:r>
        <w:rPr>
          <w:color w:val="231F20"/>
          <w:w w:val="110"/>
        </w:rPr>
        <w:t> cavalry",</w:t>
      </w:r>
      <w:r>
        <w:rPr>
          <w:color w:val="231F20"/>
          <w:w w:val="110"/>
        </w:rPr>
        <w:t> "major</w:t>
      </w:r>
      <w:r>
        <w:rPr>
          <w:color w:val="231F20"/>
          <w:w w:val="110"/>
        </w:rPr>
        <w:t> of</w:t>
      </w:r>
      <w:r>
        <w:rPr>
          <w:color w:val="231F20"/>
          <w:w w:val="110"/>
        </w:rPr>
        <w:t> engineering"</w:t>
      </w:r>
      <w:r>
        <w:rPr>
          <w:color w:val="231F20"/>
          <w:w w:val="110"/>
        </w:rPr>
        <w:t> are destroying the language.</w:t>
      </w:r>
    </w:p>
    <w:p>
      <w:pPr>
        <w:pStyle w:val="BodyText"/>
        <w:spacing w:line="285" w:lineRule="auto"/>
        <w:ind w:left="717" w:right="660" w:firstLine="290"/>
        <w:jc w:val="both"/>
      </w:pPr>
      <w:r>
        <w:rPr>
          <w:color w:val="231F20"/>
          <w:w w:val="115"/>
        </w:rPr>
        <w:t>One of the bitter truths in the field of national </w:t>
      </w:r>
      <w:r>
        <w:rPr>
          <w:color w:val="231F20"/>
          <w:w w:val="115"/>
        </w:rPr>
        <w:t>culture</w:t>
      </w:r>
      <w:r>
        <w:rPr>
          <w:color w:val="231F20"/>
          <w:spacing w:val="40"/>
          <w:w w:val="115"/>
        </w:rPr>
        <w:t> </w:t>
      </w:r>
      <w:r>
        <w:rPr>
          <w:color w:val="231F20"/>
          <w:w w:val="115"/>
        </w:rPr>
        <w:t>is</w:t>
      </w:r>
      <w:r>
        <w:rPr>
          <w:color w:val="231F20"/>
          <w:spacing w:val="-1"/>
          <w:w w:val="115"/>
        </w:rPr>
        <w:t> </w:t>
      </w:r>
      <w:r>
        <w:rPr>
          <w:color w:val="231F20"/>
          <w:w w:val="115"/>
        </w:rPr>
        <w:t>that</w:t>
      </w:r>
      <w:r>
        <w:rPr>
          <w:color w:val="231F20"/>
          <w:spacing w:val="-1"/>
          <w:w w:val="115"/>
        </w:rPr>
        <w:t> </w:t>
      </w:r>
      <w:r>
        <w:rPr>
          <w:color w:val="231F20"/>
          <w:w w:val="115"/>
        </w:rPr>
        <w:t>our</w:t>
      </w:r>
      <w:r>
        <w:rPr>
          <w:color w:val="231F20"/>
          <w:spacing w:val="-1"/>
          <w:w w:val="115"/>
        </w:rPr>
        <w:t> </w:t>
      </w:r>
      <w:r>
        <w:rPr>
          <w:color w:val="231F20"/>
          <w:w w:val="115"/>
        </w:rPr>
        <w:t>current</w:t>
      </w:r>
      <w:r>
        <w:rPr>
          <w:color w:val="231F20"/>
          <w:spacing w:val="-1"/>
          <w:w w:val="115"/>
        </w:rPr>
        <w:t> </w:t>
      </w:r>
      <w:r>
        <w:rPr>
          <w:color w:val="231F20"/>
          <w:w w:val="115"/>
        </w:rPr>
        <w:t>alphabet</w:t>
      </w:r>
      <w:r>
        <w:rPr>
          <w:color w:val="231F20"/>
          <w:spacing w:val="-1"/>
          <w:w w:val="115"/>
        </w:rPr>
        <w:t> </w:t>
      </w:r>
      <w:r>
        <w:rPr>
          <w:color w:val="231F20"/>
          <w:w w:val="115"/>
        </w:rPr>
        <w:t>is</w:t>
      </w:r>
      <w:r>
        <w:rPr>
          <w:color w:val="231F20"/>
          <w:spacing w:val="-1"/>
          <w:w w:val="115"/>
        </w:rPr>
        <w:t> </w:t>
      </w:r>
      <w:r>
        <w:rPr>
          <w:color w:val="231F20"/>
          <w:w w:val="115"/>
        </w:rPr>
        <w:t>incomplete.</w:t>
      </w:r>
      <w:r>
        <w:rPr>
          <w:color w:val="231F20"/>
          <w:spacing w:val="-1"/>
          <w:w w:val="115"/>
        </w:rPr>
        <w:t> </w:t>
      </w:r>
      <w:r>
        <w:rPr>
          <w:color w:val="231F20"/>
          <w:w w:val="115"/>
        </w:rPr>
        <w:t>In</w:t>
      </w:r>
      <w:r>
        <w:rPr>
          <w:color w:val="231F20"/>
          <w:spacing w:val="-1"/>
          <w:w w:val="115"/>
        </w:rPr>
        <w:t> </w:t>
      </w:r>
      <w:r>
        <w:rPr>
          <w:color w:val="231F20"/>
          <w:w w:val="115"/>
        </w:rPr>
        <w:t>order</w:t>
      </w:r>
      <w:r>
        <w:rPr>
          <w:color w:val="231F20"/>
          <w:spacing w:val="-1"/>
          <w:w w:val="115"/>
        </w:rPr>
        <w:t> </w:t>
      </w:r>
      <w:r>
        <w:rPr>
          <w:color w:val="231F20"/>
          <w:w w:val="115"/>
        </w:rPr>
        <w:t>to</w:t>
      </w:r>
      <w:r>
        <w:rPr>
          <w:color w:val="231F20"/>
          <w:spacing w:val="-1"/>
          <w:w w:val="115"/>
        </w:rPr>
        <w:t> </w:t>
      </w:r>
      <w:r>
        <w:rPr>
          <w:color w:val="231F20"/>
          <w:w w:val="115"/>
        </w:rPr>
        <w:t>fully express our language, three or four more letters should be added to this alphabet. It is possible to introduce these three</w:t>
      </w:r>
      <w:r>
        <w:rPr>
          <w:color w:val="231F20"/>
          <w:w w:val="115"/>
        </w:rPr>
        <w:t> or</w:t>
      </w:r>
      <w:r>
        <w:rPr>
          <w:color w:val="231F20"/>
          <w:w w:val="115"/>
        </w:rPr>
        <w:t> four</w:t>
      </w:r>
      <w:r>
        <w:rPr>
          <w:color w:val="231F20"/>
          <w:w w:val="115"/>
        </w:rPr>
        <w:t> letters</w:t>
      </w:r>
      <w:r>
        <w:rPr>
          <w:color w:val="231F20"/>
          <w:w w:val="115"/>
        </w:rPr>
        <w:t> into</w:t>
      </w:r>
      <w:r>
        <w:rPr>
          <w:color w:val="231F20"/>
          <w:w w:val="115"/>
        </w:rPr>
        <w:t> the</w:t>
      </w:r>
      <w:r>
        <w:rPr>
          <w:color w:val="231F20"/>
          <w:w w:val="115"/>
        </w:rPr>
        <w:t> alphabet</w:t>
      </w:r>
      <w:r>
        <w:rPr>
          <w:color w:val="231F20"/>
          <w:w w:val="115"/>
        </w:rPr>
        <w:t> without</w:t>
      </w:r>
      <w:r>
        <w:rPr>
          <w:color w:val="231F20"/>
          <w:w w:val="115"/>
        </w:rPr>
        <w:t> surprising those who read and write Turkish.</w:t>
      </w:r>
    </w:p>
    <w:p>
      <w:pPr>
        <w:pStyle w:val="BodyText"/>
        <w:spacing w:line="285" w:lineRule="auto"/>
        <w:ind w:left="723" w:right="659" w:firstLine="283"/>
        <w:jc w:val="both"/>
      </w:pPr>
      <w:r>
        <w:rPr>
          <w:color w:val="231F20"/>
          <w:w w:val="115"/>
        </w:rPr>
        <w:t>The conclusion is that we need a law with sanctions </w:t>
      </w:r>
      <w:r>
        <w:rPr>
          <w:color w:val="231F20"/>
          <w:w w:val="115"/>
        </w:rPr>
        <w:t>to protect our national culture. Before the publication of this law,</w:t>
      </w:r>
      <w:r>
        <w:rPr>
          <w:color w:val="231F20"/>
          <w:w w:val="115"/>
        </w:rPr>
        <w:t> an</w:t>
      </w:r>
      <w:r>
        <w:rPr>
          <w:color w:val="231F20"/>
          <w:w w:val="115"/>
        </w:rPr>
        <w:t> association</w:t>
      </w:r>
      <w:r>
        <w:rPr>
          <w:color w:val="231F20"/>
          <w:w w:val="115"/>
        </w:rPr>
        <w:t> of</w:t>
      </w:r>
      <w:r>
        <w:rPr>
          <w:color w:val="231F20"/>
          <w:w w:val="115"/>
        </w:rPr>
        <w:t> competent</w:t>
      </w:r>
      <w:r>
        <w:rPr>
          <w:color w:val="231F20"/>
          <w:w w:val="115"/>
        </w:rPr>
        <w:t> persons</w:t>
      </w:r>
      <w:r>
        <w:rPr>
          <w:color w:val="231F20"/>
          <w:w w:val="115"/>
        </w:rPr>
        <w:t> who</w:t>
      </w:r>
      <w:r>
        <w:rPr>
          <w:color w:val="231F20"/>
          <w:w w:val="115"/>
        </w:rPr>
        <w:t> are trustworthy in all respects shall be established, the letters to</w:t>
      </w:r>
      <w:r>
        <w:rPr>
          <w:color w:val="231F20"/>
          <w:w w:val="115"/>
        </w:rPr>
        <w:t> be</w:t>
      </w:r>
      <w:r>
        <w:rPr>
          <w:color w:val="231F20"/>
          <w:w w:val="115"/>
        </w:rPr>
        <w:t> added</w:t>
      </w:r>
      <w:r>
        <w:rPr>
          <w:color w:val="231F20"/>
          <w:w w:val="115"/>
        </w:rPr>
        <w:t> to</w:t>
      </w:r>
      <w:r>
        <w:rPr>
          <w:color w:val="231F20"/>
          <w:w w:val="115"/>
        </w:rPr>
        <w:t> the</w:t>
      </w:r>
      <w:r>
        <w:rPr>
          <w:color w:val="231F20"/>
          <w:w w:val="115"/>
        </w:rPr>
        <w:t> alphabet</w:t>
      </w:r>
      <w:r>
        <w:rPr>
          <w:color w:val="231F20"/>
          <w:w w:val="115"/>
        </w:rPr>
        <w:t> shall</w:t>
      </w:r>
      <w:r>
        <w:rPr>
          <w:color w:val="231F20"/>
          <w:w w:val="115"/>
        </w:rPr>
        <w:t> be</w:t>
      </w:r>
      <w:r>
        <w:rPr>
          <w:color w:val="231F20"/>
          <w:w w:val="115"/>
        </w:rPr>
        <w:t> decided</w:t>
      </w:r>
      <w:r>
        <w:rPr>
          <w:color w:val="231F20"/>
          <w:w w:val="115"/>
        </w:rPr>
        <w:t> and</w:t>
      </w:r>
      <w:r>
        <w:rPr>
          <w:color w:val="231F20"/>
          <w:w w:val="115"/>
        </w:rPr>
        <w:t> the spelling</w:t>
      </w:r>
      <w:r>
        <w:rPr>
          <w:color w:val="231F20"/>
          <w:w w:val="115"/>
        </w:rPr>
        <w:t> shall</w:t>
      </w:r>
      <w:r>
        <w:rPr>
          <w:color w:val="231F20"/>
          <w:w w:val="115"/>
        </w:rPr>
        <w:t> be</w:t>
      </w:r>
      <w:r>
        <w:rPr>
          <w:color w:val="231F20"/>
          <w:w w:val="115"/>
        </w:rPr>
        <w:t> determined</w:t>
      </w:r>
      <w:r>
        <w:rPr>
          <w:color w:val="231F20"/>
          <w:w w:val="115"/>
        </w:rPr>
        <w:t> precisely.</w:t>
      </w:r>
      <w:r>
        <w:rPr>
          <w:color w:val="231F20"/>
          <w:w w:val="115"/>
        </w:rPr>
        <w:t> In</w:t>
      </w:r>
      <w:r>
        <w:rPr>
          <w:color w:val="231F20"/>
          <w:w w:val="115"/>
        </w:rPr>
        <w:t> the</w:t>
      </w:r>
      <w:r>
        <w:rPr>
          <w:color w:val="231F20"/>
          <w:w w:val="115"/>
        </w:rPr>
        <w:t> law</w:t>
      </w:r>
      <w:r>
        <w:rPr>
          <w:color w:val="231F20"/>
          <w:w w:val="115"/>
        </w:rPr>
        <w:t> to</w:t>
      </w:r>
      <w:r>
        <w:rPr>
          <w:color w:val="231F20"/>
          <w:w w:val="115"/>
        </w:rPr>
        <w:t> be published</w:t>
      </w:r>
      <w:r>
        <w:rPr>
          <w:color w:val="231F20"/>
          <w:w w:val="115"/>
        </w:rPr>
        <w:t> thereafter,</w:t>
      </w:r>
      <w:r>
        <w:rPr>
          <w:color w:val="231F20"/>
          <w:w w:val="115"/>
        </w:rPr>
        <w:t> the</w:t>
      </w:r>
      <w:r>
        <w:rPr>
          <w:color w:val="231F20"/>
          <w:w w:val="115"/>
        </w:rPr>
        <w:t> following</w:t>
      </w:r>
      <w:r>
        <w:rPr>
          <w:color w:val="231F20"/>
          <w:w w:val="115"/>
        </w:rPr>
        <w:t> points</w:t>
      </w:r>
      <w:r>
        <w:rPr>
          <w:color w:val="231F20"/>
          <w:w w:val="115"/>
        </w:rPr>
        <w:t> shall</w:t>
      </w:r>
      <w:r>
        <w:rPr>
          <w:color w:val="231F20"/>
          <w:w w:val="115"/>
        </w:rPr>
        <w:t> be</w:t>
      </w:r>
      <w:r>
        <w:rPr>
          <w:color w:val="231F20"/>
          <w:w w:val="115"/>
        </w:rPr>
        <w:t> taken into consideration.</w:t>
      </w:r>
    </w:p>
    <w:p>
      <w:pPr>
        <w:pStyle w:val="BodyText"/>
        <w:tabs>
          <w:tab w:pos="1760" w:val="left" w:leader="none"/>
          <w:tab w:pos="2456" w:val="left" w:leader="none"/>
          <w:tab w:pos="2861" w:val="left" w:leader="none"/>
          <w:tab w:pos="3702" w:val="left" w:leader="none"/>
          <w:tab w:pos="4513" w:val="left" w:leader="none"/>
          <w:tab w:pos="5391" w:val="left" w:leader="none"/>
        </w:tabs>
        <w:spacing w:line="283" w:lineRule="auto"/>
        <w:ind w:left="712" w:right="661" w:firstLine="307"/>
        <w:jc w:val="right"/>
      </w:pPr>
      <w:r>
        <w:rPr>
          <w:color w:val="231F20"/>
          <w:w w:val="115"/>
        </w:rPr>
        <w:t>1-</w:t>
      </w:r>
      <w:r>
        <w:rPr>
          <w:color w:val="231F20"/>
          <w:spacing w:val="40"/>
          <w:w w:val="115"/>
        </w:rPr>
        <w:t> </w:t>
      </w:r>
      <w:r>
        <w:rPr>
          <w:color w:val="231F20"/>
          <w:w w:val="115"/>
        </w:rPr>
        <w:t>All</w:t>
      </w:r>
      <w:r>
        <w:rPr>
          <w:color w:val="231F20"/>
        </w:rPr>
        <w:tab/>
      </w:r>
      <w:r>
        <w:rPr>
          <w:color w:val="231F20"/>
          <w:spacing w:val="-2"/>
          <w:w w:val="115"/>
        </w:rPr>
        <w:t>kinds</w:t>
      </w:r>
      <w:r>
        <w:rPr>
          <w:color w:val="231F20"/>
        </w:rPr>
        <w:tab/>
      </w:r>
      <w:r>
        <w:rPr>
          <w:color w:val="231F20"/>
          <w:spacing w:val="-6"/>
          <w:w w:val="115"/>
        </w:rPr>
        <w:t>of</w:t>
      </w:r>
      <w:r>
        <w:rPr>
          <w:color w:val="231F20"/>
        </w:rPr>
        <w:tab/>
      </w:r>
      <w:r>
        <w:rPr>
          <w:color w:val="231F20"/>
          <w:spacing w:val="-2"/>
          <w:w w:val="115"/>
        </w:rPr>
        <w:t>written</w:t>
      </w:r>
      <w:r>
        <w:rPr>
          <w:color w:val="231F20"/>
        </w:rPr>
        <w:tab/>
      </w:r>
      <w:r>
        <w:rPr>
          <w:color w:val="231F20"/>
          <w:spacing w:val="-2"/>
          <w:w w:val="115"/>
        </w:rPr>
        <w:t>media,</w:t>
      </w:r>
      <w:r>
        <w:rPr>
          <w:color w:val="231F20"/>
        </w:rPr>
        <w:tab/>
      </w:r>
      <w:r>
        <w:rPr>
          <w:color w:val="231F20"/>
          <w:spacing w:val="-2"/>
          <w:w w:val="115"/>
        </w:rPr>
        <w:t>starting</w:t>
      </w:r>
      <w:r>
        <w:rPr>
          <w:color w:val="231F20"/>
        </w:rPr>
        <w:tab/>
      </w:r>
      <w:r>
        <w:rPr>
          <w:color w:val="231F20"/>
          <w:spacing w:val="-4"/>
          <w:w w:val="115"/>
        </w:rPr>
        <w:t>fro</w:t>
      </w:r>
      <w:r>
        <w:rPr>
          <w:color w:val="231F20"/>
          <w:spacing w:val="-4"/>
          <w:w w:val="115"/>
        </w:rPr>
        <w:t>m</w:t>
      </w:r>
      <w:r>
        <w:rPr>
          <w:color w:val="231F20"/>
          <w:spacing w:val="-4"/>
          <w:w w:val="115"/>
        </w:rPr>
        <w:t> </w:t>
      </w:r>
      <w:r>
        <w:rPr>
          <w:color w:val="231F20"/>
          <w:w w:val="115"/>
        </w:rPr>
        <w:t>newspapers</w:t>
      </w:r>
      <w:r>
        <w:rPr>
          <w:color w:val="231F20"/>
          <w:spacing w:val="31"/>
          <w:w w:val="115"/>
        </w:rPr>
        <w:t> </w:t>
      </w:r>
      <w:r>
        <w:rPr>
          <w:color w:val="231F20"/>
          <w:w w:val="115"/>
        </w:rPr>
        <w:t>to</w:t>
      </w:r>
      <w:r>
        <w:rPr>
          <w:color w:val="231F20"/>
          <w:spacing w:val="31"/>
          <w:w w:val="115"/>
        </w:rPr>
        <w:t> </w:t>
      </w:r>
      <w:r>
        <w:rPr>
          <w:color w:val="231F20"/>
          <w:w w:val="115"/>
        </w:rPr>
        <w:t>signboards,</w:t>
      </w:r>
      <w:r>
        <w:rPr>
          <w:color w:val="231F20"/>
          <w:spacing w:val="31"/>
          <w:w w:val="115"/>
        </w:rPr>
        <w:t> </w:t>
      </w:r>
      <w:r>
        <w:rPr>
          <w:color w:val="231F20"/>
          <w:w w:val="115"/>
        </w:rPr>
        <w:t>shall</w:t>
      </w:r>
      <w:r>
        <w:rPr>
          <w:color w:val="231F20"/>
          <w:spacing w:val="31"/>
          <w:w w:val="115"/>
        </w:rPr>
        <w:t> </w:t>
      </w:r>
      <w:r>
        <w:rPr>
          <w:color w:val="231F20"/>
          <w:w w:val="115"/>
        </w:rPr>
        <w:t>be</w:t>
      </w:r>
      <w:r>
        <w:rPr>
          <w:color w:val="231F20"/>
          <w:spacing w:val="31"/>
          <w:w w:val="115"/>
        </w:rPr>
        <w:t> </w:t>
      </w:r>
      <w:r>
        <w:rPr>
          <w:color w:val="231F20"/>
          <w:w w:val="115"/>
        </w:rPr>
        <w:t>subject</w:t>
      </w:r>
      <w:r>
        <w:rPr>
          <w:color w:val="231F20"/>
          <w:spacing w:val="31"/>
          <w:w w:val="115"/>
        </w:rPr>
        <w:t> </w:t>
      </w:r>
      <w:r>
        <w:rPr>
          <w:color w:val="231F20"/>
          <w:w w:val="115"/>
        </w:rPr>
        <w:t>to</w:t>
      </w:r>
      <w:r>
        <w:rPr>
          <w:color w:val="231F20"/>
          <w:spacing w:val="31"/>
          <w:w w:val="115"/>
        </w:rPr>
        <w:t> </w:t>
      </w:r>
      <w:r>
        <w:rPr>
          <w:color w:val="231F20"/>
          <w:w w:val="115"/>
        </w:rPr>
        <w:t>a</w:t>
      </w:r>
      <w:r>
        <w:rPr>
          <w:color w:val="231F20"/>
          <w:spacing w:val="31"/>
          <w:w w:val="115"/>
        </w:rPr>
        <w:t> </w:t>
      </w:r>
      <w:r>
        <w:rPr>
          <w:color w:val="231F20"/>
          <w:w w:val="115"/>
        </w:rPr>
        <w:t>fine</w:t>
      </w:r>
      <w:r>
        <w:rPr>
          <w:color w:val="231F20"/>
          <w:spacing w:val="31"/>
          <w:w w:val="115"/>
        </w:rPr>
        <w:t> </w:t>
      </w:r>
      <w:r>
        <w:rPr>
          <w:color w:val="231F20"/>
          <w:w w:val="115"/>
        </w:rPr>
        <w:t>for spelling</w:t>
      </w:r>
      <w:r>
        <w:rPr>
          <w:color w:val="231F20"/>
          <w:spacing w:val="-3"/>
          <w:w w:val="115"/>
        </w:rPr>
        <w:t> </w:t>
      </w:r>
      <w:r>
        <w:rPr>
          <w:color w:val="231F20"/>
          <w:w w:val="115"/>
        </w:rPr>
        <w:t>mistakes,</w:t>
      </w:r>
      <w:r>
        <w:rPr>
          <w:color w:val="231F20"/>
          <w:spacing w:val="-3"/>
          <w:w w:val="115"/>
        </w:rPr>
        <w:t> </w:t>
      </w:r>
      <w:r>
        <w:rPr>
          <w:color w:val="231F20"/>
          <w:w w:val="115"/>
        </w:rPr>
        <w:t>to</w:t>
      </w:r>
      <w:r>
        <w:rPr>
          <w:color w:val="231F20"/>
          <w:spacing w:val="-3"/>
          <w:w w:val="115"/>
        </w:rPr>
        <w:t> </w:t>
      </w:r>
      <w:r>
        <w:rPr>
          <w:color w:val="231F20"/>
          <w:w w:val="115"/>
        </w:rPr>
        <w:t>be</w:t>
      </w:r>
      <w:r>
        <w:rPr>
          <w:color w:val="231F20"/>
          <w:spacing w:val="-3"/>
          <w:w w:val="115"/>
        </w:rPr>
        <w:t> </w:t>
      </w:r>
      <w:r>
        <w:rPr>
          <w:color w:val="231F20"/>
          <w:w w:val="115"/>
        </w:rPr>
        <w:t>increased</w:t>
      </w:r>
      <w:r>
        <w:rPr>
          <w:color w:val="231F20"/>
          <w:spacing w:val="-3"/>
          <w:w w:val="115"/>
        </w:rPr>
        <w:t> </w:t>
      </w:r>
      <w:r>
        <w:rPr>
          <w:color w:val="231F20"/>
          <w:w w:val="115"/>
        </w:rPr>
        <w:t>in</w:t>
      </w:r>
      <w:r>
        <w:rPr>
          <w:color w:val="231F20"/>
          <w:spacing w:val="-3"/>
          <w:w w:val="115"/>
        </w:rPr>
        <w:t> </w:t>
      </w:r>
      <w:r>
        <w:rPr>
          <w:color w:val="231F20"/>
          <w:w w:val="115"/>
        </w:rPr>
        <w:t>the</w:t>
      </w:r>
      <w:r>
        <w:rPr>
          <w:color w:val="231F20"/>
          <w:spacing w:val="-3"/>
          <w:w w:val="115"/>
        </w:rPr>
        <w:t> </w:t>
      </w:r>
      <w:r>
        <w:rPr>
          <w:color w:val="231F20"/>
          <w:w w:val="115"/>
        </w:rPr>
        <w:t>case</w:t>
      </w:r>
      <w:r>
        <w:rPr>
          <w:color w:val="231F20"/>
          <w:spacing w:val="-3"/>
          <w:w w:val="115"/>
        </w:rPr>
        <w:t> </w:t>
      </w:r>
      <w:r>
        <w:rPr>
          <w:color w:val="231F20"/>
          <w:w w:val="115"/>
        </w:rPr>
        <w:t>of</w:t>
      </w:r>
      <w:r>
        <w:rPr>
          <w:color w:val="231F20"/>
          <w:spacing w:val="-3"/>
          <w:w w:val="115"/>
        </w:rPr>
        <w:t> </w:t>
      </w:r>
      <w:r>
        <w:rPr>
          <w:color w:val="231F20"/>
          <w:w w:val="115"/>
        </w:rPr>
        <w:t>repetition. 2-</w:t>
      </w:r>
      <w:r>
        <w:rPr>
          <w:color w:val="231F20"/>
          <w:spacing w:val="40"/>
          <w:w w:val="115"/>
        </w:rPr>
        <w:t> </w:t>
      </w:r>
      <w:r>
        <w:rPr>
          <w:color w:val="231F20"/>
          <w:w w:val="115"/>
        </w:rPr>
        <w:t>Spelling</w:t>
      </w:r>
      <w:r>
        <w:rPr>
          <w:color w:val="231F20"/>
          <w:w w:val="115"/>
        </w:rPr>
        <w:t> is</w:t>
      </w:r>
      <w:r>
        <w:rPr>
          <w:color w:val="231F20"/>
          <w:w w:val="115"/>
        </w:rPr>
        <w:t> given</w:t>
      </w:r>
      <w:r>
        <w:rPr>
          <w:color w:val="231F20"/>
          <w:w w:val="115"/>
        </w:rPr>
        <w:t> importance</w:t>
      </w:r>
      <w:r>
        <w:rPr>
          <w:color w:val="231F20"/>
          <w:w w:val="115"/>
        </w:rPr>
        <w:t> in</w:t>
      </w:r>
      <w:r>
        <w:rPr>
          <w:color w:val="231F20"/>
          <w:w w:val="115"/>
        </w:rPr>
        <w:t> schools</w:t>
      </w:r>
      <w:r>
        <w:rPr>
          <w:color w:val="231F20"/>
          <w:w w:val="115"/>
        </w:rPr>
        <w:t> and</w:t>
      </w:r>
      <w:r>
        <w:rPr>
          <w:color w:val="231F20"/>
          <w:w w:val="115"/>
        </w:rPr>
        <w:t> during</w:t>
      </w:r>
    </w:p>
    <w:p>
      <w:pPr>
        <w:pStyle w:val="BodyText"/>
        <w:spacing w:line="285" w:lineRule="auto"/>
        <w:ind w:left="722" w:right="666"/>
        <w:jc w:val="both"/>
      </w:pPr>
      <w:r>
        <w:rPr>
          <w:color w:val="231F20"/>
          <w:w w:val="115"/>
        </w:rPr>
        <w:t>a</w:t>
      </w:r>
      <w:r>
        <w:rPr>
          <w:color w:val="231F20"/>
          <w:w w:val="115"/>
        </w:rPr>
        <w:t> holiday</w:t>
      </w:r>
      <w:r>
        <w:rPr>
          <w:color w:val="231F20"/>
          <w:w w:val="115"/>
        </w:rPr>
        <w:t> period</w:t>
      </w:r>
      <w:r>
        <w:rPr>
          <w:color w:val="231F20"/>
          <w:w w:val="115"/>
        </w:rPr>
        <w:t> all</w:t>
      </w:r>
      <w:r>
        <w:rPr>
          <w:color w:val="231F20"/>
          <w:w w:val="115"/>
        </w:rPr>
        <w:t> teachers</w:t>
      </w:r>
      <w:r>
        <w:rPr>
          <w:color w:val="231F20"/>
          <w:w w:val="115"/>
        </w:rPr>
        <w:t> take</w:t>
      </w:r>
      <w:r>
        <w:rPr>
          <w:color w:val="231F20"/>
          <w:w w:val="115"/>
        </w:rPr>
        <w:t> a</w:t>
      </w:r>
      <w:r>
        <w:rPr>
          <w:color w:val="231F20"/>
          <w:w w:val="115"/>
        </w:rPr>
        <w:t> course</w:t>
      </w:r>
      <w:r>
        <w:rPr>
          <w:color w:val="231F20"/>
          <w:w w:val="115"/>
        </w:rPr>
        <w:t> and</w:t>
      </w:r>
      <w:r>
        <w:rPr>
          <w:color w:val="231F20"/>
          <w:w w:val="115"/>
        </w:rPr>
        <w:t> those whose</w:t>
      </w:r>
      <w:r>
        <w:rPr>
          <w:color w:val="231F20"/>
          <w:w w:val="115"/>
        </w:rPr>
        <w:t> spelling</w:t>
      </w:r>
      <w:r>
        <w:rPr>
          <w:color w:val="231F20"/>
          <w:w w:val="115"/>
        </w:rPr>
        <w:t> is</w:t>
      </w:r>
      <w:r>
        <w:rPr>
          <w:color w:val="231F20"/>
          <w:w w:val="115"/>
        </w:rPr>
        <w:t> not</w:t>
      </w:r>
      <w:r>
        <w:rPr>
          <w:color w:val="231F20"/>
          <w:w w:val="115"/>
        </w:rPr>
        <w:t> correct</w:t>
      </w:r>
      <w:r>
        <w:rPr>
          <w:color w:val="231F20"/>
          <w:w w:val="115"/>
        </w:rPr>
        <w:t> are</w:t>
      </w:r>
      <w:r>
        <w:rPr>
          <w:color w:val="231F20"/>
          <w:w w:val="115"/>
        </w:rPr>
        <w:t> dismissed</w:t>
      </w:r>
      <w:r>
        <w:rPr>
          <w:color w:val="231F20"/>
          <w:w w:val="115"/>
        </w:rPr>
        <w:t> from</w:t>
      </w:r>
      <w:r>
        <w:rPr>
          <w:color w:val="231F20"/>
          <w:w w:val="115"/>
        </w:rPr>
        <w:t> the </w:t>
      </w:r>
      <w:r>
        <w:rPr>
          <w:color w:val="231F20"/>
          <w:spacing w:val="-2"/>
          <w:w w:val="115"/>
        </w:rPr>
        <w:t>profession.</w:t>
      </w:r>
    </w:p>
    <w:p>
      <w:pPr>
        <w:pStyle w:val="ListParagraph"/>
        <w:numPr>
          <w:ilvl w:val="0"/>
          <w:numId w:val="3"/>
        </w:numPr>
        <w:tabs>
          <w:tab w:pos="1244" w:val="left" w:leader="none"/>
        </w:tabs>
        <w:spacing w:line="285" w:lineRule="auto" w:before="0" w:after="0"/>
        <w:ind w:left="714" w:right="658" w:firstLine="292"/>
        <w:jc w:val="both"/>
        <w:rPr>
          <w:sz w:val="19"/>
        </w:rPr>
      </w:pPr>
      <w:r>
        <w:rPr>
          <w:color w:val="231F20"/>
          <w:w w:val="115"/>
          <w:sz w:val="19"/>
        </w:rPr>
        <w:t>Typists</w:t>
      </w:r>
      <w:r>
        <w:rPr>
          <w:color w:val="231F20"/>
          <w:w w:val="115"/>
          <w:sz w:val="19"/>
        </w:rPr>
        <w:t> are</w:t>
      </w:r>
      <w:r>
        <w:rPr>
          <w:color w:val="231F20"/>
          <w:w w:val="115"/>
          <w:sz w:val="19"/>
        </w:rPr>
        <w:t> subjected</w:t>
      </w:r>
      <w:r>
        <w:rPr>
          <w:color w:val="231F20"/>
          <w:w w:val="115"/>
          <w:sz w:val="19"/>
        </w:rPr>
        <w:t> to</w:t>
      </w:r>
      <w:r>
        <w:rPr>
          <w:color w:val="231F20"/>
          <w:w w:val="115"/>
          <w:sz w:val="19"/>
        </w:rPr>
        <w:t> courses</w:t>
      </w:r>
      <w:r>
        <w:rPr>
          <w:color w:val="231F20"/>
          <w:w w:val="115"/>
          <w:sz w:val="19"/>
        </w:rPr>
        <w:t> and</w:t>
      </w:r>
      <w:r>
        <w:rPr>
          <w:color w:val="231F20"/>
          <w:w w:val="115"/>
          <w:sz w:val="19"/>
        </w:rPr>
        <w:t> </w:t>
      </w:r>
      <w:r>
        <w:rPr>
          <w:color w:val="231F20"/>
          <w:w w:val="115"/>
          <w:sz w:val="19"/>
        </w:rPr>
        <w:t>examinations</w:t>
      </w:r>
      <w:r>
        <w:rPr>
          <w:color w:val="231F20"/>
          <w:spacing w:val="40"/>
          <w:w w:val="115"/>
          <w:sz w:val="19"/>
        </w:rPr>
        <w:t> </w:t>
      </w:r>
      <w:r>
        <w:rPr>
          <w:color w:val="231F20"/>
          <w:w w:val="115"/>
          <w:sz w:val="19"/>
        </w:rPr>
        <w:t>to</w:t>
      </w:r>
      <w:r>
        <w:rPr>
          <w:color w:val="231F20"/>
          <w:w w:val="115"/>
          <w:sz w:val="19"/>
        </w:rPr>
        <w:t> ensure</w:t>
      </w:r>
      <w:r>
        <w:rPr>
          <w:color w:val="231F20"/>
          <w:w w:val="115"/>
          <w:sz w:val="19"/>
        </w:rPr>
        <w:t> the</w:t>
      </w:r>
      <w:r>
        <w:rPr>
          <w:color w:val="231F20"/>
          <w:w w:val="115"/>
          <w:sz w:val="19"/>
        </w:rPr>
        <w:t> correct</w:t>
      </w:r>
      <w:r>
        <w:rPr>
          <w:color w:val="231F20"/>
          <w:w w:val="115"/>
          <w:sz w:val="19"/>
        </w:rPr>
        <w:t> typing</w:t>
      </w:r>
      <w:r>
        <w:rPr>
          <w:color w:val="231F20"/>
          <w:w w:val="115"/>
          <w:sz w:val="19"/>
        </w:rPr>
        <w:t> of</w:t>
      </w:r>
      <w:r>
        <w:rPr>
          <w:color w:val="231F20"/>
          <w:w w:val="115"/>
          <w:sz w:val="19"/>
        </w:rPr>
        <w:t> official</w:t>
      </w:r>
      <w:r>
        <w:rPr>
          <w:color w:val="231F20"/>
          <w:w w:val="115"/>
          <w:sz w:val="19"/>
        </w:rPr>
        <w:t> documents</w:t>
      </w:r>
      <w:r>
        <w:rPr>
          <w:color w:val="231F20"/>
          <w:w w:val="115"/>
          <w:sz w:val="19"/>
        </w:rPr>
        <w:t> and those who fail are dismissed from their jobs.</w:t>
      </w:r>
    </w:p>
    <w:p>
      <w:pPr>
        <w:pStyle w:val="ListParagraph"/>
        <w:numPr>
          <w:ilvl w:val="0"/>
          <w:numId w:val="3"/>
        </w:numPr>
        <w:tabs>
          <w:tab w:pos="1251" w:val="left" w:leader="none"/>
        </w:tabs>
        <w:spacing w:line="285" w:lineRule="auto" w:before="0" w:after="0"/>
        <w:ind w:left="711" w:right="664" w:firstLine="290"/>
        <w:jc w:val="both"/>
        <w:rPr>
          <w:sz w:val="19"/>
        </w:rPr>
      </w:pPr>
      <w:r>
        <w:rPr>
          <w:color w:val="231F20"/>
          <w:w w:val="110"/>
          <w:sz w:val="19"/>
        </w:rPr>
        <w:t>A</w:t>
      </w:r>
      <w:r>
        <w:rPr>
          <w:color w:val="231F20"/>
          <w:w w:val="110"/>
          <w:sz w:val="19"/>
        </w:rPr>
        <w:t> committee</w:t>
      </w:r>
      <w:r>
        <w:rPr>
          <w:color w:val="231F20"/>
          <w:w w:val="110"/>
          <w:sz w:val="19"/>
        </w:rPr>
        <w:t> consisting</w:t>
      </w:r>
      <w:r>
        <w:rPr>
          <w:color w:val="231F20"/>
          <w:w w:val="110"/>
          <w:sz w:val="19"/>
        </w:rPr>
        <w:t> of</w:t>
      </w:r>
      <w:r>
        <w:rPr>
          <w:color w:val="231F20"/>
          <w:w w:val="110"/>
          <w:sz w:val="19"/>
        </w:rPr>
        <w:t> historians</w:t>
      </w:r>
      <w:r>
        <w:rPr>
          <w:color w:val="231F20"/>
          <w:w w:val="110"/>
          <w:sz w:val="19"/>
        </w:rPr>
        <w:t> and</w:t>
      </w:r>
      <w:r>
        <w:rPr>
          <w:color w:val="231F20"/>
          <w:w w:val="110"/>
          <w:sz w:val="19"/>
        </w:rPr>
        <w:t> </w:t>
      </w:r>
      <w:r>
        <w:rPr>
          <w:color w:val="231F20"/>
          <w:w w:val="110"/>
          <w:sz w:val="19"/>
        </w:rPr>
        <w:t>linguists takes on the task of changing non-Turkish names in Turkey. Non-Turkish</w:t>
      </w:r>
      <w:r>
        <w:rPr>
          <w:color w:val="231F20"/>
          <w:spacing w:val="32"/>
          <w:w w:val="110"/>
          <w:sz w:val="19"/>
        </w:rPr>
        <w:t>  </w:t>
      </w:r>
      <w:r>
        <w:rPr>
          <w:color w:val="231F20"/>
          <w:w w:val="110"/>
          <w:sz w:val="19"/>
        </w:rPr>
        <w:t>institutional</w:t>
      </w:r>
      <w:r>
        <w:rPr>
          <w:color w:val="231F20"/>
          <w:spacing w:val="33"/>
          <w:w w:val="110"/>
          <w:sz w:val="19"/>
        </w:rPr>
        <w:t>  </w:t>
      </w:r>
      <w:r>
        <w:rPr>
          <w:color w:val="231F20"/>
          <w:w w:val="110"/>
          <w:sz w:val="19"/>
        </w:rPr>
        <w:t>and</w:t>
      </w:r>
      <w:r>
        <w:rPr>
          <w:color w:val="231F20"/>
          <w:spacing w:val="32"/>
          <w:w w:val="110"/>
          <w:sz w:val="19"/>
        </w:rPr>
        <w:t>  </w:t>
      </w:r>
      <w:r>
        <w:rPr>
          <w:color w:val="231F20"/>
          <w:w w:val="110"/>
          <w:sz w:val="19"/>
        </w:rPr>
        <w:t>geographical</w:t>
      </w:r>
      <w:r>
        <w:rPr>
          <w:color w:val="231F20"/>
          <w:spacing w:val="33"/>
          <w:w w:val="110"/>
          <w:sz w:val="19"/>
        </w:rPr>
        <w:t>  </w:t>
      </w:r>
      <w:r>
        <w:rPr>
          <w:color w:val="231F20"/>
          <w:w w:val="110"/>
          <w:sz w:val="19"/>
        </w:rPr>
        <w:t>names</w:t>
      </w:r>
      <w:r>
        <w:rPr>
          <w:color w:val="231F20"/>
          <w:spacing w:val="32"/>
          <w:w w:val="110"/>
          <w:sz w:val="19"/>
        </w:rPr>
        <w:t>  </w:t>
      </w:r>
      <w:r>
        <w:rPr>
          <w:color w:val="231F20"/>
          <w:spacing w:val="-5"/>
          <w:w w:val="110"/>
          <w:sz w:val="19"/>
        </w:rPr>
        <w:t>are</w:t>
      </w:r>
    </w:p>
    <w:p>
      <w:pPr>
        <w:pStyle w:val="ListParagraph"/>
        <w:spacing w:after="0" w:line="285" w:lineRule="auto"/>
        <w:jc w:val="both"/>
        <w:rPr>
          <w:sz w:val="19"/>
        </w:rPr>
        <w:sectPr>
          <w:pgSz w:w="8640" w:h="12960"/>
          <w:pgMar w:top="1480" w:bottom="280" w:left="1080" w:right="1080"/>
        </w:sectPr>
      </w:pPr>
    </w:p>
    <w:p>
      <w:pPr>
        <w:pStyle w:val="BodyText"/>
        <w:spacing w:before="181"/>
      </w:pPr>
    </w:p>
    <w:p>
      <w:pPr>
        <w:pStyle w:val="BodyText"/>
        <w:spacing w:line="285" w:lineRule="auto"/>
        <w:ind w:left="711" w:right="663"/>
        <w:jc w:val="both"/>
      </w:pPr>
      <w:r>
        <w:rPr>
          <w:color w:val="231F20"/>
          <w:w w:val="110"/>
        </w:rPr>
        <w:t>Turkishised in the most appropriate way. In particular, </w:t>
      </w:r>
      <w:r>
        <w:rPr>
          <w:color w:val="231F20"/>
          <w:w w:val="110"/>
        </w:rPr>
        <w:t>place names belonging to Oghuz tribes and clans, which had been changed by ignorant zealots under the assumption that they were</w:t>
      </w:r>
      <w:r>
        <w:rPr>
          <w:color w:val="231F20"/>
          <w:w w:val="110"/>
        </w:rPr>
        <w:t> not</w:t>
      </w:r>
      <w:r>
        <w:rPr>
          <w:color w:val="231F20"/>
          <w:w w:val="110"/>
        </w:rPr>
        <w:t> Turkish,</w:t>
      </w:r>
      <w:r>
        <w:rPr>
          <w:color w:val="231F20"/>
          <w:w w:val="110"/>
        </w:rPr>
        <w:t> were</w:t>
      </w:r>
      <w:r>
        <w:rPr>
          <w:color w:val="231F20"/>
          <w:w w:val="110"/>
        </w:rPr>
        <w:t> restored</w:t>
      </w:r>
      <w:r>
        <w:rPr>
          <w:color w:val="231F20"/>
          <w:w w:val="110"/>
        </w:rPr>
        <w:t> to</w:t>
      </w:r>
      <w:r>
        <w:rPr>
          <w:color w:val="231F20"/>
          <w:w w:val="110"/>
        </w:rPr>
        <w:t> their</w:t>
      </w:r>
      <w:r>
        <w:rPr>
          <w:color w:val="231F20"/>
          <w:w w:val="110"/>
        </w:rPr>
        <w:t> former</w:t>
      </w:r>
      <w:r>
        <w:rPr>
          <w:color w:val="231F20"/>
          <w:w w:val="110"/>
        </w:rPr>
        <w:t> places (Konya, Kastamonu, which has a historical tradition</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2"/>
        <w:rPr>
          <w:sz w:val="12"/>
        </w:rPr>
      </w:pPr>
    </w:p>
    <w:p>
      <w:pPr>
        <w:spacing w:before="0"/>
        <w:ind w:left="835" w:right="2336" w:firstLine="0"/>
        <w:jc w:val="left"/>
        <w:rPr>
          <w:sz w:val="12"/>
        </w:rPr>
      </w:pPr>
      <w:r>
        <w:rPr>
          <w:color w:val="231F20"/>
          <w:spacing w:val="-2"/>
          <w:w w:val="180"/>
          <w:sz w:val="12"/>
        </w:rPr>
        <w:t>80</w:t>
      </w:r>
      <w:r>
        <w:rPr>
          <w:color w:val="231F20"/>
          <w:spacing w:val="-10"/>
          <w:w w:val="180"/>
          <w:sz w:val="12"/>
        </w:rPr>
        <w:t> </w:t>
      </w:r>
      <w:r>
        <w:rPr>
          <w:color w:val="231F20"/>
          <w:spacing w:val="-2"/>
          <w:w w:val="180"/>
          <w:sz w:val="12"/>
        </w:rPr>
        <w:t>-</w:t>
      </w:r>
      <w:r>
        <w:rPr>
          <w:color w:val="231F20"/>
          <w:spacing w:val="-10"/>
          <w:w w:val="180"/>
          <w:sz w:val="12"/>
        </w:rPr>
        <w:t> </w:t>
      </w:r>
      <w:r>
        <w:rPr>
          <w:color w:val="231F20"/>
          <w:spacing w:val="-2"/>
          <w:w w:val="180"/>
          <w:sz w:val="12"/>
        </w:rPr>
        <w:t>Turanism,</w:t>
      </w:r>
      <w:r>
        <w:rPr>
          <w:color w:val="231F20"/>
          <w:spacing w:val="-10"/>
          <w:w w:val="180"/>
          <w:sz w:val="12"/>
        </w:rPr>
        <w:t> </w:t>
      </w:r>
      <w:r>
        <w:rPr>
          <w:color w:val="231F20"/>
          <w:spacing w:val="-2"/>
          <w:w w:val="180"/>
          <w:sz w:val="12"/>
        </w:rPr>
        <w:t>National</w:t>
      </w:r>
      <w:r>
        <w:rPr>
          <w:color w:val="231F20"/>
          <w:spacing w:val="-10"/>
          <w:w w:val="180"/>
          <w:sz w:val="12"/>
        </w:rPr>
        <w:t> </w:t>
      </w:r>
      <w:r>
        <w:rPr>
          <w:color w:val="231F20"/>
          <w:spacing w:val="-2"/>
          <w:w w:val="180"/>
          <w:sz w:val="12"/>
        </w:rPr>
        <w:t>Values</w:t>
      </w:r>
      <w:r>
        <w:rPr>
          <w:color w:val="231F20"/>
          <w:spacing w:val="-10"/>
          <w:w w:val="180"/>
          <w:sz w:val="12"/>
        </w:rPr>
        <w:t> </w:t>
      </w:r>
      <w:r>
        <w:rPr>
          <w:color w:val="231F20"/>
          <w:spacing w:val="-2"/>
          <w:w w:val="180"/>
          <w:sz w:val="12"/>
        </w:rPr>
        <w:t>and </w:t>
      </w:r>
      <w:r>
        <w:rPr>
          <w:color w:val="231F20"/>
          <w:spacing w:val="-4"/>
          <w:w w:val="180"/>
          <w:sz w:val="12"/>
        </w:rPr>
        <w:t>Youth</w:t>
      </w:r>
    </w:p>
    <w:p>
      <w:pPr>
        <w:pStyle w:val="BodyText"/>
        <w:spacing w:line="285" w:lineRule="auto"/>
        <w:ind w:left="834" w:right="563"/>
        <w:jc w:val="both"/>
      </w:pPr>
      <w:r>
        <w:rPr>
          <w:color w:val="231F20"/>
          <w:w w:val="110"/>
        </w:rPr>
        <w:t>famous and large cities and towns such as the city, etc. </w:t>
      </w:r>
      <w:r>
        <w:rPr>
          <w:color w:val="231F20"/>
          <w:w w:val="110"/>
        </w:rPr>
        <w:t>are, of course, exempted from this).</w:t>
      </w:r>
    </w:p>
    <w:p>
      <w:pPr>
        <w:pStyle w:val="ListParagraph"/>
        <w:numPr>
          <w:ilvl w:val="0"/>
          <w:numId w:val="3"/>
        </w:numPr>
        <w:tabs>
          <w:tab w:pos="1369" w:val="left" w:leader="none"/>
        </w:tabs>
        <w:spacing w:line="285" w:lineRule="auto" w:before="0" w:after="0"/>
        <w:ind w:left="829" w:right="564" w:firstLine="293"/>
        <w:jc w:val="both"/>
        <w:rPr>
          <w:sz w:val="19"/>
        </w:rPr>
      </w:pPr>
      <w:r>
        <w:rPr>
          <w:color w:val="231F20"/>
          <w:w w:val="115"/>
          <w:sz w:val="19"/>
        </w:rPr>
        <w:t>Thereafter,</w:t>
      </w:r>
      <w:r>
        <w:rPr>
          <w:color w:val="231F20"/>
          <w:w w:val="115"/>
          <w:sz w:val="19"/>
        </w:rPr>
        <w:t> the</w:t>
      </w:r>
      <w:r>
        <w:rPr>
          <w:color w:val="231F20"/>
          <w:w w:val="115"/>
          <w:sz w:val="19"/>
        </w:rPr>
        <w:t> names</w:t>
      </w:r>
      <w:r>
        <w:rPr>
          <w:color w:val="231F20"/>
          <w:w w:val="115"/>
          <w:sz w:val="19"/>
        </w:rPr>
        <w:t> of</w:t>
      </w:r>
      <w:r>
        <w:rPr>
          <w:color w:val="231F20"/>
          <w:w w:val="115"/>
          <w:sz w:val="19"/>
        </w:rPr>
        <w:t> the</w:t>
      </w:r>
      <w:r>
        <w:rPr>
          <w:color w:val="231F20"/>
          <w:w w:val="115"/>
          <w:sz w:val="19"/>
        </w:rPr>
        <w:t> children</w:t>
      </w:r>
      <w:r>
        <w:rPr>
          <w:color w:val="231F20"/>
          <w:w w:val="115"/>
          <w:sz w:val="19"/>
        </w:rPr>
        <w:t> to</w:t>
      </w:r>
      <w:r>
        <w:rPr>
          <w:color w:val="231F20"/>
          <w:w w:val="115"/>
          <w:sz w:val="19"/>
        </w:rPr>
        <w:t> be</w:t>
      </w:r>
      <w:r>
        <w:rPr>
          <w:color w:val="231F20"/>
          <w:w w:val="115"/>
          <w:sz w:val="19"/>
        </w:rPr>
        <w:t> </w:t>
      </w:r>
      <w:r>
        <w:rPr>
          <w:color w:val="231F20"/>
          <w:w w:val="115"/>
          <w:sz w:val="19"/>
        </w:rPr>
        <w:t>born were</w:t>
      </w:r>
      <w:r>
        <w:rPr>
          <w:color w:val="231F20"/>
          <w:spacing w:val="-2"/>
          <w:w w:val="115"/>
          <w:sz w:val="19"/>
        </w:rPr>
        <w:t> </w:t>
      </w:r>
      <w:r>
        <w:rPr>
          <w:color w:val="231F20"/>
          <w:w w:val="115"/>
          <w:sz w:val="19"/>
        </w:rPr>
        <w:t>obliged</w:t>
      </w:r>
      <w:r>
        <w:rPr>
          <w:color w:val="231F20"/>
          <w:spacing w:val="-2"/>
          <w:w w:val="115"/>
          <w:sz w:val="19"/>
        </w:rPr>
        <w:t> </w:t>
      </w:r>
      <w:r>
        <w:rPr>
          <w:color w:val="231F20"/>
          <w:w w:val="115"/>
          <w:sz w:val="19"/>
        </w:rPr>
        <w:t>to</w:t>
      </w:r>
      <w:r>
        <w:rPr>
          <w:color w:val="231F20"/>
          <w:spacing w:val="-2"/>
          <w:w w:val="115"/>
          <w:sz w:val="19"/>
        </w:rPr>
        <w:t> </w:t>
      </w:r>
      <w:r>
        <w:rPr>
          <w:color w:val="231F20"/>
          <w:w w:val="115"/>
          <w:sz w:val="19"/>
        </w:rPr>
        <w:t>be</w:t>
      </w:r>
      <w:r>
        <w:rPr>
          <w:color w:val="231F20"/>
          <w:spacing w:val="-2"/>
          <w:w w:val="115"/>
          <w:sz w:val="19"/>
        </w:rPr>
        <w:t> </w:t>
      </w:r>
      <w:r>
        <w:rPr>
          <w:color w:val="231F20"/>
          <w:w w:val="115"/>
          <w:sz w:val="19"/>
        </w:rPr>
        <w:t>in</w:t>
      </w:r>
      <w:r>
        <w:rPr>
          <w:color w:val="231F20"/>
          <w:spacing w:val="-2"/>
          <w:w w:val="115"/>
          <w:sz w:val="19"/>
        </w:rPr>
        <w:t> </w:t>
      </w:r>
      <w:r>
        <w:rPr>
          <w:color w:val="231F20"/>
          <w:w w:val="115"/>
          <w:sz w:val="19"/>
        </w:rPr>
        <w:t>Turkish.</w:t>
      </w:r>
      <w:r>
        <w:rPr>
          <w:color w:val="231F20"/>
          <w:spacing w:val="-2"/>
          <w:w w:val="115"/>
          <w:sz w:val="19"/>
        </w:rPr>
        <w:t> </w:t>
      </w:r>
      <w:r>
        <w:rPr>
          <w:color w:val="231F20"/>
          <w:w w:val="115"/>
          <w:sz w:val="19"/>
        </w:rPr>
        <w:t>However,</w:t>
      </w:r>
      <w:r>
        <w:rPr>
          <w:color w:val="231F20"/>
          <w:spacing w:val="-2"/>
          <w:w w:val="115"/>
          <w:sz w:val="19"/>
        </w:rPr>
        <w:t> </w:t>
      </w:r>
      <w:r>
        <w:rPr>
          <w:color w:val="231F20"/>
          <w:w w:val="115"/>
          <w:sz w:val="19"/>
        </w:rPr>
        <w:t>a</w:t>
      </w:r>
      <w:r>
        <w:rPr>
          <w:color w:val="231F20"/>
          <w:spacing w:val="-2"/>
          <w:w w:val="115"/>
          <w:sz w:val="19"/>
        </w:rPr>
        <w:t> </w:t>
      </w:r>
      <w:r>
        <w:rPr>
          <w:color w:val="231F20"/>
          <w:w w:val="115"/>
          <w:sz w:val="19"/>
        </w:rPr>
        <w:t>list</w:t>
      </w:r>
      <w:r>
        <w:rPr>
          <w:color w:val="231F20"/>
          <w:spacing w:val="-2"/>
          <w:w w:val="115"/>
          <w:sz w:val="19"/>
        </w:rPr>
        <w:t> </w:t>
      </w:r>
      <w:r>
        <w:rPr>
          <w:color w:val="231F20"/>
          <w:w w:val="115"/>
          <w:sz w:val="19"/>
        </w:rPr>
        <w:t>of</w:t>
      </w:r>
      <w:r>
        <w:rPr>
          <w:color w:val="231F20"/>
          <w:spacing w:val="-2"/>
          <w:w w:val="115"/>
          <w:sz w:val="19"/>
        </w:rPr>
        <w:t> </w:t>
      </w:r>
      <w:r>
        <w:rPr>
          <w:color w:val="231F20"/>
          <w:w w:val="115"/>
          <w:sz w:val="19"/>
        </w:rPr>
        <w:t>names</w:t>
      </w:r>
      <w:r>
        <w:rPr>
          <w:color w:val="231F20"/>
          <w:spacing w:val="-2"/>
          <w:w w:val="115"/>
          <w:sz w:val="19"/>
        </w:rPr>
        <w:t> </w:t>
      </w:r>
      <w:r>
        <w:rPr>
          <w:color w:val="231F20"/>
          <w:w w:val="115"/>
          <w:sz w:val="19"/>
        </w:rPr>
        <w:t>is published</w:t>
      </w:r>
      <w:r>
        <w:rPr>
          <w:color w:val="231F20"/>
          <w:spacing w:val="-4"/>
          <w:w w:val="115"/>
          <w:sz w:val="19"/>
        </w:rPr>
        <w:t> </w:t>
      </w:r>
      <w:r>
        <w:rPr>
          <w:color w:val="231F20"/>
          <w:w w:val="115"/>
          <w:sz w:val="19"/>
        </w:rPr>
        <w:t>by</w:t>
      </w:r>
      <w:r>
        <w:rPr>
          <w:color w:val="231F20"/>
          <w:spacing w:val="-4"/>
          <w:w w:val="115"/>
          <w:sz w:val="19"/>
        </w:rPr>
        <w:t> </w:t>
      </w:r>
      <w:r>
        <w:rPr>
          <w:color w:val="231F20"/>
          <w:w w:val="115"/>
          <w:sz w:val="19"/>
        </w:rPr>
        <w:t>this</w:t>
      </w:r>
      <w:r>
        <w:rPr>
          <w:color w:val="231F20"/>
          <w:spacing w:val="-4"/>
          <w:w w:val="115"/>
          <w:sz w:val="19"/>
        </w:rPr>
        <w:t> </w:t>
      </w:r>
      <w:r>
        <w:rPr>
          <w:color w:val="231F20"/>
          <w:w w:val="115"/>
          <w:sz w:val="19"/>
        </w:rPr>
        <w:t>committee</w:t>
      </w:r>
      <w:r>
        <w:rPr>
          <w:color w:val="231F20"/>
          <w:spacing w:val="-4"/>
          <w:w w:val="115"/>
          <w:sz w:val="19"/>
        </w:rPr>
        <w:t> </w:t>
      </w:r>
      <w:r>
        <w:rPr>
          <w:color w:val="231F20"/>
          <w:w w:val="115"/>
          <w:sz w:val="19"/>
        </w:rPr>
        <w:t>in</w:t>
      </w:r>
      <w:r>
        <w:rPr>
          <w:color w:val="231F20"/>
          <w:spacing w:val="-4"/>
          <w:w w:val="115"/>
          <w:sz w:val="19"/>
        </w:rPr>
        <w:t> </w:t>
      </w:r>
      <w:r>
        <w:rPr>
          <w:color w:val="231F20"/>
          <w:w w:val="115"/>
          <w:sz w:val="19"/>
        </w:rPr>
        <w:t>order</w:t>
      </w:r>
      <w:r>
        <w:rPr>
          <w:color w:val="231F20"/>
          <w:spacing w:val="-4"/>
          <w:w w:val="115"/>
          <w:sz w:val="19"/>
        </w:rPr>
        <w:t> </w:t>
      </w:r>
      <w:r>
        <w:rPr>
          <w:color w:val="231F20"/>
          <w:w w:val="115"/>
          <w:sz w:val="19"/>
        </w:rPr>
        <w:t>to</w:t>
      </w:r>
      <w:r>
        <w:rPr>
          <w:color w:val="231F20"/>
          <w:spacing w:val="-4"/>
          <w:w w:val="115"/>
          <w:sz w:val="19"/>
        </w:rPr>
        <w:t> </w:t>
      </w:r>
      <w:r>
        <w:rPr>
          <w:color w:val="231F20"/>
          <w:w w:val="115"/>
          <w:sz w:val="19"/>
        </w:rPr>
        <w:t>prevent</w:t>
      </w:r>
      <w:r>
        <w:rPr>
          <w:color w:val="231F20"/>
          <w:spacing w:val="-4"/>
          <w:w w:val="115"/>
          <w:sz w:val="19"/>
        </w:rPr>
        <w:t> </w:t>
      </w:r>
      <w:r>
        <w:rPr>
          <w:color w:val="231F20"/>
          <w:w w:val="115"/>
          <w:sz w:val="19"/>
        </w:rPr>
        <w:t>fabricated names.</w:t>
      </w:r>
      <w:r>
        <w:rPr>
          <w:color w:val="231F20"/>
          <w:w w:val="115"/>
          <w:sz w:val="19"/>
        </w:rPr>
        <w:t> Those</w:t>
      </w:r>
      <w:r>
        <w:rPr>
          <w:color w:val="231F20"/>
          <w:w w:val="115"/>
          <w:sz w:val="19"/>
        </w:rPr>
        <w:t> who</w:t>
      </w:r>
      <w:r>
        <w:rPr>
          <w:color w:val="231F20"/>
          <w:w w:val="115"/>
          <w:sz w:val="19"/>
        </w:rPr>
        <w:t> wish</w:t>
      </w:r>
      <w:r>
        <w:rPr>
          <w:color w:val="231F20"/>
          <w:w w:val="115"/>
          <w:sz w:val="19"/>
        </w:rPr>
        <w:t> can</w:t>
      </w:r>
      <w:r>
        <w:rPr>
          <w:color w:val="231F20"/>
          <w:w w:val="115"/>
          <w:sz w:val="19"/>
        </w:rPr>
        <w:t> also</w:t>
      </w:r>
      <w:r>
        <w:rPr>
          <w:color w:val="231F20"/>
          <w:w w:val="115"/>
          <w:sz w:val="19"/>
        </w:rPr>
        <w:t> give</w:t>
      </w:r>
      <w:r>
        <w:rPr>
          <w:color w:val="231F20"/>
          <w:w w:val="115"/>
          <w:sz w:val="19"/>
        </w:rPr>
        <w:t> their</w:t>
      </w:r>
      <w:r>
        <w:rPr>
          <w:color w:val="231F20"/>
          <w:w w:val="115"/>
          <w:sz w:val="19"/>
        </w:rPr>
        <w:t> children</w:t>
      </w:r>
      <w:r>
        <w:rPr>
          <w:color w:val="231F20"/>
          <w:w w:val="115"/>
          <w:sz w:val="19"/>
        </w:rPr>
        <w:t> an Islamic middle name.</w:t>
      </w:r>
    </w:p>
    <w:p>
      <w:pPr>
        <w:pStyle w:val="ListParagraph"/>
        <w:numPr>
          <w:ilvl w:val="0"/>
          <w:numId w:val="3"/>
        </w:numPr>
        <w:tabs>
          <w:tab w:pos="1434" w:val="left" w:leader="none"/>
        </w:tabs>
        <w:spacing w:line="285" w:lineRule="auto" w:before="0" w:after="0"/>
        <w:ind w:left="834" w:right="562" w:firstLine="288"/>
        <w:jc w:val="both"/>
        <w:rPr>
          <w:sz w:val="19"/>
        </w:rPr>
      </w:pPr>
      <w:r>
        <w:rPr>
          <w:color w:val="231F20"/>
          <w:w w:val="110"/>
          <w:sz w:val="19"/>
        </w:rPr>
        <w:t>The</w:t>
      </w:r>
      <w:r>
        <w:rPr>
          <w:color w:val="231F20"/>
          <w:w w:val="110"/>
          <w:sz w:val="19"/>
        </w:rPr>
        <w:t> law</w:t>
      </w:r>
      <w:r>
        <w:rPr>
          <w:color w:val="231F20"/>
          <w:w w:val="110"/>
          <w:sz w:val="19"/>
        </w:rPr>
        <w:t> on</w:t>
      </w:r>
      <w:r>
        <w:rPr>
          <w:color w:val="231F20"/>
          <w:w w:val="110"/>
          <w:sz w:val="19"/>
        </w:rPr>
        <w:t> surnames</w:t>
      </w:r>
      <w:r>
        <w:rPr>
          <w:color w:val="231F20"/>
          <w:w w:val="110"/>
          <w:sz w:val="19"/>
        </w:rPr>
        <w:t> shall</w:t>
      </w:r>
      <w:r>
        <w:rPr>
          <w:color w:val="231F20"/>
          <w:w w:val="110"/>
          <w:sz w:val="19"/>
        </w:rPr>
        <w:t> be</w:t>
      </w:r>
      <w:r>
        <w:rPr>
          <w:color w:val="231F20"/>
          <w:w w:val="110"/>
          <w:sz w:val="19"/>
        </w:rPr>
        <w:t> amended</w:t>
      </w:r>
      <w:r>
        <w:rPr>
          <w:color w:val="231F20"/>
          <w:w w:val="110"/>
          <w:sz w:val="19"/>
        </w:rPr>
        <w:t> so</w:t>
      </w:r>
      <w:r>
        <w:rPr>
          <w:color w:val="231F20"/>
          <w:w w:val="110"/>
          <w:sz w:val="19"/>
        </w:rPr>
        <w:t> </w:t>
      </w:r>
      <w:r>
        <w:rPr>
          <w:color w:val="231F20"/>
          <w:w w:val="110"/>
          <w:sz w:val="19"/>
        </w:rPr>
        <w:t>that surnames</w:t>
      </w:r>
      <w:r>
        <w:rPr>
          <w:color w:val="231F20"/>
          <w:w w:val="110"/>
          <w:sz w:val="19"/>
        </w:rPr>
        <w:t> shall</w:t>
      </w:r>
      <w:r>
        <w:rPr>
          <w:color w:val="231F20"/>
          <w:w w:val="110"/>
          <w:sz w:val="19"/>
        </w:rPr>
        <w:t> be</w:t>
      </w:r>
      <w:r>
        <w:rPr>
          <w:color w:val="231F20"/>
          <w:w w:val="110"/>
          <w:sz w:val="19"/>
        </w:rPr>
        <w:t> initialised</w:t>
      </w:r>
      <w:r>
        <w:rPr>
          <w:color w:val="231F20"/>
          <w:w w:val="110"/>
          <w:sz w:val="19"/>
        </w:rPr>
        <w:t> and</w:t>
      </w:r>
      <w:r>
        <w:rPr>
          <w:color w:val="231F20"/>
          <w:w w:val="110"/>
          <w:sz w:val="19"/>
        </w:rPr>
        <w:t> end</w:t>
      </w:r>
      <w:r>
        <w:rPr>
          <w:color w:val="231F20"/>
          <w:w w:val="110"/>
          <w:sz w:val="19"/>
        </w:rPr>
        <w:t> with</w:t>
      </w:r>
      <w:r>
        <w:rPr>
          <w:color w:val="231F20"/>
          <w:w w:val="110"/>
          <w:sz w:val="19"/>
        </w:rPr>
        <w:t> "son"</w:t>
      </w:r>
      <w:r>
        <w:rPr>
          <w:color w:val="231F20"/>
          <w:w w:val="110"/>
          <w:sz w:val="19"/>
        </w:rPr>
        <w:t> or</w:t>
      </w:r>
      <w:r>
        <w:rPr>
          <w:color w:val="231F20"/>
          <w:w w:val="110"/>
          <w:sz w:val="19"/>
        </w:rPr>
        <w:t> "gil". Everyone</w:t>
      </w:r>
      <w:r>
        <w:rPr>
          <w:color w:val="231F20"/>
          <w:w w:val="110"/>
          <w:sz w:val="19"/>
        </w:rPr>
        <w:t> is</w:t>
      </w:r>
      <w:r>
        <w:rPr>
          <w:color w:val="231F20"/>
          <w:w w:val="110"/>
          <w:sz w:val="19"/>
        </w:rPr>
        <w:t> allowed</w:t>
      </w:r>
      <w:r>
        <w:rPr>
          <w:color w:val="231F20"/>
          <w:w w:val="110"/>
          <w:sz w:val="19"/>
        </w:rPr>
        <w:t> to</w:t>
      </w:r>
      <w:r>
        <w:rPr>
          <w:color w:val="231F20"/>
          <w:w w:val="110"/>
          <w:sz w:val="19"/>
        </w:rPr>
        <w:t> use</w:t>
      </w:r>
      <w:r>
        <w:rPr>
          <w:color w:val="231F20"/>
          <w:w w:val="110"/>
          <w:sz w:val="19"/>
        </w:rPr>
        <w:t> historical</w:t>
      </w:r>
      <w:r>
        <w:rPr>
          <w:color w:val="231F20"/>
          <w:w w:val="110"/>
          <w:sz w:val="19"/>
        </w:rPr>
        <w:t> surnames.</w:t>
      </w:r>
      <w:r>
        <w:rPr>
          <w:color w:val="231F20"/>
          <w:w w:val="110"/>
          <w:sz w:val="19"/>
        </w:rPr>
        <w:t> It</w:t>
      </w:r>
      <w:r>
        <w:rPr>
          <w:color w:val="231F20"/>
          <w:w w:val="110"/>
          <w:sz w:val="19"/>
        </w:rPr>
        <w:t> shall</w:t>
      </w:r>
      <w:r>
        <w:rPr>
          <w:color w:val="231F20"/>
          <w:w w:val="110"/>
          <w:sz w:val="19"/>
        </w:rPr>
        <w:t> be obligatory</w:t>
      </w:r>
      <w:r>
        <w:rPr>
          <w:color w:val="231F20"/>
          <w:w w:val="110"/>
          <w:sz w:val="19"/>
        </w:rPr>
        <w:t> for</w:t>
      </w:r>
      <w:r>
        <w:rPr>
          <w:color w:val="231F20"/>
          <w:w w:val="110"/>
          <w:sz w:val="19"/>
        </w:rPr>
        <w:t> the</w:t>
      </w:r>
      <w:r>
        <w:rPr>
          <w:color w:val="231F20"/>
          <w:w w:val="110"/>
          <w:sz w:val="19"/>
        </w:rPr>
        <w:t> surnames</w:t>
      </w:r>
      <w:r>
        <w:rPr>
          <w:color w:val="231F20"/>
          <w:w w:val="110"/>
          <w:sz w:val="19"/>
        </w:rPr>
        <w:t> to</w:t>
      </w:r>
      <w:r>
        <w:rPr>
          <w:color w:val="231F20"/>
          <w:w w:val="110"/>
          <w:sz w:val="19"/>
        </w:rPr>
        <w:t> be</w:t>
      </w:r>
      <w:r>
        <w:rPr>
          <w:color w:val="231F20"/>
          <w:w w:val="110"/>
          <w:sz w:val="19"/>
        </w:rPr>
        <w:t> adopted</w:t>
      </w:r>
      <w:r>
        <w:rPr>
          <w:color w:val="231F20"/>
          <w:w w:val="110"/>
          <w:sz w:val="19"/>
        </w:rPr>
        <w:t> to</w:t>
      </w:r>
      <w:r>
        <w:rPr>
          <w:color w:val="231F20"/>
          <w:w w:val="110"/>
          <w:sz w:val="19"/>
        </w:rPr>
        <w:t> be</w:t>
      </w:r>
      <w:r>
        <w:rPr>
          <w:color w:val="231F20"/>
          <w:w w:val="110"/>
          <w:sz w:val="19"/>
        </w:rPr>
        <w:t> in accordance</w:t>
      </w:r>
      <w:r>
        <w:rPr>
          <w:color w:val="231F20"/>
          <w:w w:val="110"/>
          <w:sz w:val="19"/>
        </w:rPr>
        <w:t> with</w:t>
      </w:r>
      <w:r>
        <w:rPr>
          <w:color w:val="231F20"/>
          <w:w w:val="110"/>
          <w:sz w:val="19"/>
        </w:rPr>
        <w:t> the</w:t>
      </w:r>
      <w:r>
        <w:rPr>
          <w:color w:val="231F20"/>
          <w:w w:val="110"/>
          <w:sz w:val="19"/>
        </w:rPr>
        <w:t> Turkish</w:t>
      </w:r>
      <w:r>
        <w:rPr>
          <w:color w:val="231F20"/>
          <w:w w:val="110"/>
          <w:sz w:val="19"/>
        </w:rPr>
        <w:t> language</w:t>
      </w:r>
      <w:r>
        <w:rPr>
          <w:color w:val="231F20"/>
          <w:w w:val="110"/>
          <w:sz w:val="19"/>
        </w:rPr>
        <w:t> and</w:t>
      </w:r>
      <w:r>
        <w:rPr>
          <w:color w:val="231F20"/>
          <w:w w:val="110"/>
          <w:sz w:val="19"/>
        </w:rPr>
        <w:t> taste.</w:t>
      </w:r>
      <w:r>
        <w:rPr>
          <w:color w:val="231F20"/>
          <w:w w:val="110"/>
          <w:sz w:val="19"/>
        </w:rPr>
        <w:t> Minorities shall be free to take their surnames and first names.</w:t>
      </w:r>
    </w:p>
    <w:p>
      <w:pPr>
        <w:pStyle w:val="ListParagraph"/>
        <w:numPr>
          <w:ilvl w:val="0"/>
          <w:numId w:val="3"/>
        </w:numPr>
        <w:tabs>
          <w:tab w:pos="1394" w:val="left" w:leader="none"/>
        </w:tabs>
        <w:spacing w:line="290" w:lineRule="auto" w:before="0" w:after="0"/>
        <w:ind w:left="830" w:right="564" w:firstLine="293"/>
        <w:jc w:val="both"/>
        <w:rPr>
          <w:sz w:val="19"/>
        </w:rPr>
      </w:pPr>
      <w:r>
        <w:rPr>
          <w:color w:val="231F20"/>
          <w:w w:val="115"/>
          <w:sz w:val="19"/>
        </w:rPr>
        <w:t>The</w:t>
      </w:r>
      <w:r>
        <w:rPr>
          <w:color w:val="231F20"/>
          <w:w w:val="115"/>
          <w:sz w:val="19"/>
        </w:rPr>
        <w:t> law</w:t>
      </w:r>
      <w:r>
        <w:rPr>
          <w:color w:val="231F20"/>
          <w:w w:val="115"/>
          <w:sz w:val="19"/>
        </w:rPr>
        <w:t> on</w:t>
      </w:r>
      <w:r>
        <w:rPr>
          <w:color w:val="231F20"/>
          <w:w w:val="115"/>
          <w:sz w:val="19"/>
        </w:rPr>
        <w:t> "Mr"</w:t>
      </w:r>
      <w:r>
        <w:rPr>
          <w:color w:val="231F20"/>
          <w:w w:val="115"/>
          <w:sz w:val="19"/>
        </w:rPr>
        <w:t> and</w:t>
      </w:r>
      <w:r>
        <w:rPr>
          <w:color w:val="231F20"/>
          <w:w w:val="115"/>
          <w:sz w:val="19"/>
        </w:rPr>
        <w:t> "Mrs"</w:t>
      </w:r>
      <w:r>
        <w:rPr>
          <w:color w:val="231F20"/>
          <w:w w:val="115"/>
          <w:sz w:val="19"/>
        </w:rPr>
        <w:t> shall</w:t>
      </w:r>
      <w:r>
        <w:rPr>
          <w:color w:val="231F20"/>
          <w:w w:val="115"/>
          <w:sz w:val="19"/>
        </w:rPr>
        <w:t> be</w:t>
      </w:r>
      <w:r>
        <w:rPr>
          <w:color w:val="231F20"/>
          <w:w w:val="115"/>
          <w:sz w:val="19"/>
        </w:rPr>
        <w:t> repealed</w:t>
      </w:r>
      <w:r>
        <w:rPr>
          <w:color w:val="231F20"/>
          <w:w w:val="115"/>
          <w:sz w:val="19"/>
        </w:rPr>
        <w:t> </w:t>
      </w:r>
      <w:r>
        <w:rPr>
          <w:color w:val="231F20"/>
          <w:w w:val="115"/>
          <w:sz w:val="19"/>
        </w:rPr>
        <w:t>and the</w:t>
      </w:r>
      <w:r>
        <w:rPr>
          <w:color w:val="231F20"/>
          <w:w w:val="115"/>
          <w:sz w:val="19"/>
        </w:rPr>
        <w:t> old</w:t>
      </w:r>
      <w:r>
        <w:rPr>
          <w:color w:val="231F20"/>
          <w:w w:val="115"/>
          <w:sz w:val="19"/>
        </w:rPr>
        <w:t> handcaps</w:t>
      </w:r>
      <w:r>
        <w:rPr>
          <w:color w:val="231F20"/>
          <w:w w:val="115"/>
          <w:sz w:val="19"/>
        </w:rPr>
        <w:t> and</w:t>
      </w:r>
      <w:r>
        <w:rPr>
          <w:color w:val="231F20"/>
          <w:w w:val="115"/>
          <w:sz w:val="19"/>
        </w:rPr>
        <w:t> titles</w:t>
      </w:r>
      <w:r>
        <w:rPr>
          <w:color w:val="231F20"/>
          <w:w w:val="115"/>
          <w:sz w:val="19"/>
        </w:rPr>
        <w:t> shall</w:t>
      </w:r>
      <w:r>
        <w:rPr>
          <w:color w:val="231F20"/>
          <w:w w:val="115"/>
          <w:sz w:val="19"/>
        </w:rPr>
        <w:t> be</w:t>
      </w:r>
      <w:r>
        <w:rPr>
          <w:color w:val="231F20"/>
          <w:w w:val="115"/>
          <w:sz w:val="19"/>
        </w:rPr>
        <w:t> revived</w:t>
      </w:r>
      <w:r>
        <w:rPr>
          <w:color w:val="231F20"/>
          <w:w w:val="115"/>
          <w:sz w:val="19"/>
        </w:rPr>
        <w:t> in</w:t>
      </w:r>
      <w:r>
        <w:rPr>
          <w:color w:val="231F20"/>
          <w:w w:val="115"/>
          <w:sz w:val="19"/>
        </w:rPr>
        <w:t> a</w:t>
      </w:r>
      <w:r>
        <w:rPr>
          <w:color w:val="231F20"/>
          <w:w w:val="115"/>
          <w:sz w:val="19"/>
        </w:rPr>
        <w:t> modern way</w:t>
      </w:r>
      <w:r>
        <w:rPr>
          <w:color w:val="231F20"/>
          <w:w w:val="115"/>
          <w:sz w:val="19"/>
        </w:rPr>
        <w:t> and</w:t>
      </w:r>
      <w:r>
        <w:rPr>
          <w:color w:val="231F20"/>
          <w:w w:val="115"/>
          <w:sz w:val="19"/>
        </w:rPr>
        <w:t> it</w:t>
      </w:r>
      <w:r>
        <w:rPr>
          <w:color w:val="231F20"/>
          <w:w w:val="115"/>
          <w:sz w:val="19"/>
        </w:rPr>
        <w:t> shall</w:t>
      </w:r>
      <w:r>
        <w:rPr>
          <w:color w:val="231F20"/>
          <w:w w:val="115"/>
          <w:sz w:val="19"/>
        </w:rPr>
        <w:t> be</w:t>
      </w:r>
      <w:r>
        <w:rPr>
          <w:color w:val="231F20"/>
          <w:w w:val="115"/>
          <w:sz w:val="19"/>
        </w:rPr>
        <w:t> clear</w:t>
      </w:r>
      <w:r>
        <w:rPr>
          <w:color w:val="231F20"/>
          <w:w w:val="115"/>
          <w:sz w:val="19"/>
        </w:rPr>
        <w:t> who</w:t>
      </w:r>
      <w:r>
        <w:rPr>
          <w:color w:val="231F20"/>
          <w:w w:val="115"/>
          <w:sz w:val="19"/>
        </w:rPr>
        <w:t> shall</w:t>
      </w:r>
      <w:r>
        <w:rPr>
          <w:color w:val="231F20"/>
          <w:w w:val="115"/>
          <w:sz w:val="19"/>
        </w:rPr>
        <w:t> be</w:t>
      </w:r>
      <w:r>
        <w:rPr>
          <w:color w:val="231F20"/>
          <w:w w:val="115"/>
          <w:sz w:val="19"/>
        </w:rPr>
        <w:t> called</w:t>
      </w:r>
      <w:r>
        <w:rPr>
          <w:color w:val="231F20"/>
          <w:w w:val="115"/>
          <w:sz w:val="19"/>
        </w:rPr>
        <w:t> what. Anatolian</w:t>
      </w:r>
      <w:r>
        <w:rPr>
          <w:color w:val="231F20"/>
          <w:spacing w:val="-2"/>
          <w:w w:val="115"/>
          <w:sz w:val="19"/>
        </w:rPr>
        <w:t> </w:t>
      </w:r>
      <w:r>
        <w:rPr>
          <w:color w:val="231F20"/>
          <w:w w:val="115"/>
          <w:sz w:val="19"/>
        </w:rPr>
        <w:t>customs</w:t>
      </w:r>
      <w:r>
        <w:rPr>
          <w:color w:val="231F20"/>
          <w:spacing w:val="-2"/>
          <w:w w:val="115"/>
          <w:sz w:val="19"/>
        </w:rPr>
        <w:t> </w:t>
      </w:r>
      <w:r>
        <w:rPr>
          <w:color w:val="231F20"/>
          <w:w w:val="115"/>
          <w:sz w:val="19"/>
        </w:rPr>
        <w:t>shall</w:t>
      </w:r>
      <w:r>
        <w:rPr>
          <w:color w:val="231F20"/>
          <w:spacing w:val="-2"/>
          <w:w w:val="115"/>
          <w:sz w:val="19"/>
        </w:rPr>
        <w:t> </w:t>
      </w:r>
      <w:r>
        <w:rPr>
          <w:color w:val="231F20"/>
          <w:w w:val="115"/>
          <w:sz w:val="19"/>
        </w:rPr>
        <w:t>be</w:t>
      </w:r>
      <w:r>
        <w:rPr>
          <w:color w:val="231F20"/>
          <w:spacing w:val="-2"/>
          <w:w w:val="115"/>
          <w:sz w:val="19"/>
        </w:rPr>
        <w:t> </w:t>
      </w:r>
      <w:r>
        <w:rPr>
          <w:color w:val="231F20"/>
          <w:w w:val="115"/>
          <w:sz w:val="19"/>
        </w:rPr>
        <w:t>taken</w:t>
      </w:r>
      <w:r>
        <w:rPr>
          <w:color w:val="231F20"/>
          <w:spacing w:val="-2"/>
          <w:w w:val="115"/>
          <w:sz w:val="19"/>
        </w:rPr>
        <w:t> </w:t>
      </w:r>
      <w:r>
        <w:rPr>
          <w:color w:val="231F20"/>
          <w:w w:val="115"/>
          <w:sz w:val="19"/>
        </w:rPr>
        <w:t>into</w:t>
      </w:r>
      <w:r>
        <w:rPr>
          <w:color w:val="231F20"/>
          <w:spacing w:val="-2"/>
          <w:w w:val="115"/>
          <w:sz w:val="19"/>
        </w:rPr>
        <w:t> </w:t>
      </w:r>
      <w:r>
        <w:rPr>
          <w:color w:val="231F20"/>
          <w:w w:val="115"/>
          <w:sz w:val="19"/>
        </w:rPr>
        <w:t>consideration</w:t>
      </w:r>
      <w:r>
        <w:rPr>
          <w:color w:val="231F20"/>
          <w:spacing w:val="-2"/>
          <w:w w:val="115"/>
          <w:sz w:val="19"/>
        </w:rPr>
        <w:t> </w:t>
      </w:r>
      <w:r>
        <w:rPr>
          <w:color w:val="231F20"/>
          <w:w w:val="115"/>
          <w:sz w:val="19"/>
        </w:rPr>
        <w:t>in</w:t>
      </w:r>
      <w:r>
        <w:rPr>
          <w:color w:val="231F20"/>
          <w:spacing w:val="-2"/>
          <w:w w:val="115"/>
          <w:sz w:val="19"/>
        </w:rPr>
        <w:t> </w:t>
      </w:r>
      <w:r>
        <w:rPr>
          <w:color w:val="231F20"/>
          <w:w w:val="115"/>
          <w:sz w:val="19"/>
        </w:rPr>
        <w:t>the preparation of this issue.</w:t>
      </w:r>
    </w:p>
    <w:p>
      <w:pPr>
        <w:pStyle w:val="ListParagraph"/>
        <w:numPr>
          <w:ilvl w:val="0"/>
          <w:numId w:val="3"/>
        </w:numPr>
        <w:tabs>
          <w:tab w:pos="1336" w:val="left" w:leader="none"/>
        </w:tabs>
        <w:spacing w:line="283" w:lineRule="auto" w:before="0" w:after="0"/>
        <w:ind w:left="820" w:right="571" w:firstLine="293"/>
        <w:jc w:val="both"/>
        <w:rPr>
          <w:sz w:val="19"/>
        </w:rPr>
      </w:pPr>
      <w:r>
        <w:rPr>
          <w:color w:val="231F20"/>
          <w:w w:val="110"/>
          <w:sz w:val="19"/>
        </w:rPr>
        <w:t>Turkish</w:t>
      </w:r>
      <w:r>
        <w:rPr>
          <w:color w:val="231F20"/>
          <w:w w:val="110"/>
          <w:sz w:val="19"/>
        </w:rPr>
        <w:t> grammar</w:t>
      </w:r>
      <w:r>
        <w:rPr>
          <w:color w:val="231F20"/>
          <w:w w:val="110"/>
          <w:sz w:val="19"/>
        </w:rPr>
        <w:t> and</w:t>
      </w:r>
      <w:r>
        <w:rPr>
          <w:color w:val="231F20"/>
          <w:w w:val="110"/>
          <w:sz w:val="19"/>
        </w:rPr>
        <w:t> Turkish</w:t>
      </w:r>
      <w:r>
        <w:rPr>
          <w:color w:val="231F20"/>
          <w:w w:val="110"/>
          <w:sz w:val="19"/>
        </w:rPr>
        <w:t> history</w:t>
      </w:r>
      <w:r>
        <w:rPr>
          <w:color w:val="231F20"/>
          <w:w w:val="110"/>
          <w:sz w:val="19"/>
        </w:rPr>
        <w:t> lessons</w:t>
      </w:r>
      <w:r>
        <w:rPr>
          <w:color w:val="231F20"/>
          <w:w w:val="110"/>
          <w:sz w:val="19"/>
        </w:rPr>
        <w:t> </w:t>
      </w:r>
      <w:r>
        <w:rPr>
          <w:color w:val="231F20"/>
          <w:w w:val="110"/>
          <w:sz w:val="19"/>
        </w:rPr>
        <w:t>are repeated</w:t>
      </w:r>
      <w:r>
        <w:rPr>
          <w:color w:val="231F20"/>
          <w:w w:val="110"/>
          <w:sz w:val="19"/>
        </w:rPr>
        <w:t> from</w:t>
      </w:r>
      <w:r>
        <w:rPr>
          <w:color w:val="231F20"/>
          <w:w w:val="110"/>
          <w:sz w:val="19"/>
        </w:rPr>
        <w:t> primary</w:t>
      </w:r>
      <w:r>
        <w:rPr>
          <w:color w:val="231F20"/>
          <w:w w:val="110"/>
          <w:sz w:val="19"/>
        </w:rPr>
        <w:t> school</w:t>
      </w:r>
      <w:r>
        <w:rPr>
          <w:color w:val="231F20"/>
          <w:w w:val="110"/>
          <w:sz w:val="19"/>
        </w:rPr>
        <w:t> to</w:t>
      </w:r>
      <w:r>
        <w:rPr>
          <w:color w:val="231F20"/>
          <w:w w:val="110"/>
          <w:sz w:val="19"/>
        </w:rPr>
        <w:t> the</w:t>
      </w:r>
      <w:r>
        <w:rPr>
          <w:color w:val="231F20"/>
          <w:w w:val="110"/>
          <w:sz w:val="19"/>
        </w:rPr>
        <w:t> end</w:t>
      </w:r>
      <w:r>
        <w:rPr>
          <w:color w:val="231F20"/>
          <w:w w:val="110"/>
          <w:sz w:val="19"/>
        </w:rPr>
        <w:t> of</w:t>
      </w:r>
      <w:r>
        <w:rPr>
          <w:color w:val="231F20"/>
          <w:w w:val="110"/>
          <w:sz w:val="19"/>
        </w:rPr>
        <w:t> high</w:t>
      </w:r>
      <w:r>
        <w:rPr>
          <w:color w:val="231F20"/>
          <w:w w:val="110"/>
          <w:sz w:val="19"/>
        </w:rPr>
        <w:t> school,</w:t>
      </w:r>
      <w:r>
        <w:rPr>
          <w:color w:val="231F20"/>
          <w:spacing w:val="40"/>
          <w:w w:val="110"/>
          <w:sz w:val="19"/>
        </w:rPr>
        <w:t> </w:t>
      </w:r>
      <w:r>
        <w:rPr>
          <w:color w:val="231F20"/>
          <w:w w:val="110"/>
          <w:sz w:val="19"/>
        </w:rPr>
        <w:t>each year becoming more and more comprehensive, so that the</w:t>
      </w:r>
      <w:r>
        <w:rPr>
          <w:color w:val="231F20"/>
          <w:w w:val="110"/>
          <w:sz w:val="19"/>
        </w:rPr>
        <w:t> embarrassment</w:t>
      </w:r>
      <w:r>
        <w:rPr>
          <w:color w:val="231F20"/>
          <w:w w:val="110"/>
          <w:sz w:val="19"/>
        </w:rPr>
        <w:t> of</w:t>
      </w:r>
      <w:r>
        <w:rPr>
          <w:color w:val="231F20"/>
          <w:w w:val="110"/>
          <w:sz w:val="19"/>
        </w:rPr>
        <w:t> encountering</w:t>
      </w:r>
      <w:r>
        <w:rPr>
          <w:color w:val="231F20"/>
          <w:w w:val="110"/>
          <w:sz w:val="19"/>
        </w:rPr>
        <w:t> young</w:t>
      </w:r>
      <w:r>
        <w:rPr>
          <w:color w:val="231F20"/>
          <w:w w:val="110"/>
          <w:sz w:val="19"/>
        </w:rPr>
        <w:t> people</w:t>
      </w:r>
      <w:r>
        <w:rPr>
          <w:color w:val="231F20"/>
          <w:w w:val="110"/>
          <w:sz w:val="19"/>
        </w:rPr>
        <w:t> who</w:t>
      </w:r>
      <w:r>
        <w:rPr>
          <w:color w:val="231F20"/>
          <w:w w:val="110"/>
          <w:sz w:val="19"/>
        </w:rPr>
        <w:t> do</w:t>
      </w:r>
      <w:r>
        <w:rPr>
          <w:color w:val="231F20"/>
          <w:spacing w:val="40"/>
          <w:w w:val="110"/>
          <w:sz w:val="19"/>
        </w:rPr>
        <w:t> </w:t>
      </w:r>
      <w:r>
        <w:rPr>
          <w:color w:val="231F20"/>
          <w:w w:val="110"/>
          <w:sz w:val="19"/>
        </w:rPr>
        <w:t>not</w:t>
      </w:r>
      <w:r>
        <w:rPr>
          <w:color w:val="231F20"/>
          <w:w w:val="110"/>
          <w:sz w:val="19"/>
        </w:rPr>
        <w:t> know</w:t>
      </w:r>
      <w:r>
        <w:rPr>
          <w:color w:val="231F20"/>
          <w:w w:val="110"/>
          <w:sz w:val="19"/>
        </w:rPr>
        <w:t> the</w:t>
      </w:r>
      <w:r>
        <w:rPr>
          <w:color w:val="231F20"/>
          <w:w w:val="110"/>
          <w:sz w:val="19"/>
        </w:rPr>
        <w:t> battle</w:t>
      </w:r>
      <w:r>
        <w:rPr>
          <w:color w:val="231F20"/>
          <w:w w:val="110"/>
          <w:sz w:val="19"/>
        </w:rPr>
        <w:t> of</w:t>
      </w:r>
      <w:r>
        <w:rPr>
          <w:color w:val="231F20"/>
          <w:w w:val="110"/>
          <w:sz w:val="19"/>
        </w:rPr>
        <w:t> Malazgird</w:t>
      </w:r>
      <w:r>
        <w:rPr>
          <w:color w:val="231F20"/>
          <w:w w:val="110"/>
          <w:sz w:val="19"/>
        </w:rPr>
        <w:t> when</w:t>
      </w:r>
      <w:r>
        <w:rPr>
          <w:color w:val="231F20"/>
          <w:w w:val="110"/>
          <w:sz w:val="19"/>
        </w:rPr>
        <w:t> taking</w:t>
      </w:r>
      <w:r>
        <w:rPr>
          <w:color w:val="231F20"/>
          <w:w w:val="110"/>
          <w:sz w:val="19"/>
        </w:rPr>
        <w:t> the</w:t>
      </w:r>
      <w:r>
        <w:rPr>
          <w:color w:val="231F20"/>
          <w:w w:val="110"/>
          <w:sz w:val="19"/>
        </w:rPr>
        <w:t> maturity exam is prevented. Turkish history was taught as a separate subject</w:t>
      </w:r>
      <w:r>
        <w:rPr>
          <w:color w:val="231F20"/>
          <w:w w:val="110"/>
          <w:sz w:val="19"/>
        </w:rPr>
        <w:t> from</w:t>
      </w:r>
      <w:r>
        <w:rPr>
          <w:color w:val="231F20"/>
          <w:w w:val="110"/>
          <w:sz w:val="19"/>
        </w:rPr>
        <w:t> general</w:t>
      </w:r>
      <w:r>
        <w:rPr>
          <w:color w:val="231F20"/>
          <w:w w:val="110"/>
          <w:sz w:val="19"/>
        </w:rPr>
        <w:t> history</w:t>
      </w:r>
      <w:r>
        <w:rPr>
          <w:color w:val="231F20"/>
          <w:w w:val="110"/>
          <w:sz w:val="19"/>
        </w:rPr>
        <w:t> and</w:t>
      </w:r>
      <w:r>
        <w:rPr>
          <w:color w:val="231F20"/>
          <w:w w:val="110"/>
          <w:sz w:val="19"/>
        </w:rPr>
        <w:t> the</w:t>
      </w:r>
      <w:r>
        <w:rPr>
          <w:color w:val="231F20"/>
          <w:w w:val="110"/>
          <w:sz w:val="19"/>
        </w:rPr>
        <w:t> main</w:t>
      </w:r>
      <w:r>
        <w:rPr>
          <w:color w:val="231F20"/>
          <w:w w:val="110"/>
          <w:sz w:val="19"/>
        </w:rPr>
        <w:t> importance</w:t>
      </w:r>
      <w:r>
        <w:rPr>
          <w:color w:val="231F20"/>
          <w:w w:val="110"/>
          <w:sz w:val="19"/>
        </w:rPr>
        <w:t> was given to it.</w:t>
      </w:r>
    </w:p>
    <w:p>
      <w:pPr>
        <w:pStyle w:val="ListParagraph"/>
        <w:numPr>
          <w:ilvl w:val="0"/>
          <w:numId w:val="3"/>
        </w:numPr>
        <w:tabs>
          <w:tab w:pos="1350" w:val="left" w:leader="none"/>
        </w:tabs>
        <w:spacing w:line="290" w:lineRule="auto" w:before="0" w:after="0"/>
        <w:ind w:left="825" w:right="572" w:firstLine="283"/>
        <w:jc w:val="both"/>
        <w:rPr>
          <w:sz w:val="19"/>
        </w:rPr>
      </w:pPr>
      <w:r>
        <w:rPr>
          <w:color w:val="231F20"/>
          <w:w w:val="115"/>
          <w:sz w:val="19"/>
        </w:rPr>
        <w:t>In public and private constructions, these works </w:t>
      </w:r>
      <w:r>
        <w:rPr>
          <w:color w:val="231F20"/>
          <w:w w:val="115"/>
          <w:sz w:val="19"/>
        </w:rPr>
        <w:t>are taken</w:t>
      </w:r>
      <w:r>
        <w:rPr>
          <w:color w:val="231F20"/>
          <w:w w:val="115"/>
          <w:sz w:val="19"/>
        </w:rPr>
        <w:t> under</w:t>
      </w:r>
      <w:r>
        <w:rPr>
          <w:color w:val="231F20"/>
          <w:w w:val="115"/>
          <w:sz w:val="19"/>
        </w:rPr>
        <w:t> control</w:t>
      </w:r>
      <w:r>
        <w:rPr>
          <w:color w:val="231F20"/>
          <w:w w:val="115"/>
          <w:sz w:val="19"/>
        </w:rPr>
        <w:t> for</w:t>
      </w:r>
      <w:r>
        <w:rPr>
          <w:color w:val="231F20"/>
          <w:w w:val="115"/>
          <w:sz w:val="19"/>
        </w:rPr>
        <w:t> the</w:t>
      </w:r>
      <w:r>
        <w:rPr>
          <w:color w:val="231F20"/>
          <w:w w:val="115"/>
          <w:sz w:val="19"/>
        </w:rPr>
        <w:t> continuation</w:t>
      </w:r>
      <w:r>
        <w:rPr>
          <w:color w:val="231F20"/>
          <w:w w:val="115"/>
          <w:sz w:val="19"/>
        </w:rPr>
        <w:t> of</w:t>
      </w:r>
      <w:r>
        <w:rPr>
          <w:color w:val="231F20"/>
          <w:w w:val="115"/>
          <w:sz w:val="19"/>
        </w:rPr>
        <w:t> our</w:t>
      </w:r>
      <w:r>
        <w:rPr>
          <w:color w:val="231F20"/>
          <w:w w:val="115"/>
          <w:sz w:val="19"/>
        </w:rPr>
        <w:t> national architectural style.</w:t>
      </w:r>
    </w:p>
    <w:p>
      <w:pPr>
        <w:pStyle w:val="BodyText"/>
        <w:spacing w:line="283" w:lineRule="auto"/>
        <w:ind w:left="815" w:right="329" w:firstLine="307"/>
      </w:pPr>
      <w:r>
        <w:rPr>
          <w:color w:val="231F20"/>
          <w:w w:val="115"/>
        </w:rPr>
        <w:t>1 O- Especially in the army and education, sanitary, practical and inexpensive clothes based on the national memory shall be adopted, and in their adoption we shall act without any sense of inferiority towards the West. We shall adopt the new clothes from the old religious universities of Europe,</w:t>
      </w:r>
      <w:r>
        <w:rPr>
          <w:color w:val="231F20"/>
          <w:spacing w:val="-5"/>
          <w:w w:val="115"/>
        </w:rPr>
        <w:t> </w:t>
      </w:r>
      <w:r>
        <w:rPr>
          <w:color w:val="231F20"/>
          <w:w w:val="115"/>
        </w:rPr>
        <w:t>which</w:t>
      </w:r>
      <w:r>
        <w:rPr>
          <w:color w:val="231F20"/>
          <w:spacing w:val="-5"/>
          <w:w w:val="115"/>
        </w:rPr>
        <w:t> </w:t>
      </w:r>
      <w:r>
        <w:rPr>
          <w:color w:val="231F20"/>
          <w:w w:val="115"/>
        </w:rPr>
        <w:t>are</w:t>
      </w:r>
      <w:r>
        <w:rPr>
          <w:color w:val="231F20"/>
          <w:spacing w:val="-5"/>
          <w:w w:val="115"/>
        </w:rPr>
        <w:t> </w:t>
      </w:r>
      <w:r>
        <w:rPr>
          <w:color w:val="231F20"/>
          <w:w w:val="115"/>
        </w:rPr>
        <w:t>taught</w:t>
      </w:r>
      <w:r>
        <w:rPr>
          <w:color w:val="231F20"/>
          <w:spacing w:val="-5"/>
          <w:w w:val="115"/>
        </w:rPr>
        <w:t> </w:t>
      </w:r>
      <w:r>
        <w:rPr>
          <w:color w:val="231F20"/>
          <w:w w:val="115"/>
        </w:rPr>
        <w:t>by</w:t>
      </w:r>
      <w:r>
        <w:rPr>
          <w:color w:val="231F20"/>
          <w:spacing w:val="-5"/>
          <w:w w:val="115"/>
        </w:rPr>
        <w:t> </w:t>
      </w:r>
      <w:r>
        <w:rPr>
          <w:color w:val="231F20"/>
          <w:w w:val="115"/>
        </w:rPr>
        <w:t>our</w:t>
      </w:r>
      <w:r>
        <w:rPr>
          <w:color w:val="231F20"/>
          <w:spacing w:val="-5"/>
          <w:w w:val="115"/>
        </w:rPr>
        <w:t> </w:t>
      </w:r>
      <w:r>
        <w:rPr>
          <w:color w:val="231F20"/>
          <w:w w:val="115"/>
        </w:rPr>
        <w:t>professors</w:t>
      </w:r>
      <w:r>
        <w:rPr>
          <w:color w:val="231F20"/>
          <w:spacing w:val="-5"/>
          <w:w w:val="115"/>
        </w:rPr>
        <w:t> </w:t>
      </w:r>
      <w:r>
        <w:rPr>
          <w:color w:val="231F20"/>
          <w:w w:val="115"/>
        </w:rPr>
        <w:t>in</w:t>
      </w:r>
      <w:r>
        <w:rPr>
          <w:color w:val="231F20"/>
          <w:spacing w:val="-5"/>
          <w:w w:val="115"/>
        </w:rPr>
        <w:t> </w:t>
      </w:r>
      <w:r>
        <w:rPr>
          <w:color w:val="231F20"/>
          <w:w w:val="115"/>
        </w:rPr>
        <w:t>a</w:t>
      </w:r>
      <w:r>
        <w:rPr>
          <w:color w:val="231F20"/>
          <w:spacing w:val="-5"/>
          <w:w w:val="115"/>
        </w:rPr>
        <w:t> </w:t>
      </w:r>
      <w:r>
        <w:rPr>
          <w:color w:val="231F20"/>
          <w:w w:val="115"/>
        </w:rPr>
        <w:t>personalised</w:t>
      </w:r>
    </w:p>
    <w:p>
      <w:pPr>
        <w:pStyle w:val="BodyText"/>
        <w:spacing w:after="0" w:line="283" w:lineRule="auto"/>
        <w:sectPr>
          <w:pgSz w:w="8640" w:h="12960"/>
          <w:pgMar w:top="1480" w:bottom="280" w:left="1080" w:right="1080"/>
        </w:sectPr>
      </w:pPr>
    </w:p>
    <w:p>
      <w:pPr>
        <w:pStyle w:val="BodyText"/>
      </w:pPr>
    </w:p>
    <w:p>
      <w:pPr>
        <w:pStyle w:val="BodyText"/>
      </w:pPr>
    </w:p>
    <w:p>
      <w:pPr>
        <w:pStyle w:val="BodyText"/>
        <w:spacing w:before="14"/>
      </w:pPr>
    </w:p>
    <w:p>
      <w:pPr>
        <w:pStyle w:val="BodyText"/>
        <w:tabs>
          <w:tab w:pos="6085" w:val="left" w:leader="none"/>
        </w:tabs>
        <w:ind w:left="815"/>
        <w:rPr>
          <w:position w:val="-2"/>
          <w:sz w:val="5"/>
        </w:rPr>
      </w:pPr>
      <w:r>
        <w:rPr>
          <w:color w:val="231F20"/>
          <w:spacing w:val="-2"/>
          <w:w w:val="135"/>
        </w:rPr>
        <w:t>manner.</w:t>
      </w:r>
      <w:r>
        <w:rPr>
          <w:color w:val="231F20"/>
        </w:rPr>
        <w:tab/>
      </w:r>
      <w:r>
        <w:rPr>
          <w:color w:val="231F20"/>
          <w:spacing w:val="-10"/>
          <w:w w:val="185"/>
          <w:position w:val="-2"/>
          <w:sz w:val="5"/>
        </w:rPr>
        <w:t>•</w:t>
      </w:r>
    </w:p>
    <w:p>
      <w:pPr>
        <w:pStyle w:val="BodyText"/>
        <w:spacing w:line="283" w:lineRule="auto" w:before="39"/>
        <w:ind w:left="815" w:right="329"/>
      </w:pPr>
      <w:r>
        <w:rPr>
          <w:color w:val="231F20"/>
          <w:w w:val="115"/>
        </w:rPr>
        <w:t>The</w:t>
      </w:r>
      <w:r>
        <w:rPr>
          <w:color w:val="231F20"/>
          <w:spacing w:val="-4"/>
          <w:w w:val="115"/>
        </w:rPr>
        <w:t> </w:t>
      </w:r>
      <w:r>
        <w:rPr>
          <w:color w:val="231F20"/>
          <w:w w:val="115"/>
        </w:rPr>
        <w:t>ludicrous</w:t>
      </w:r>
      <w:r>
        <w:rPr>
          <w:color w:val="231F20"/>
          <w:spacing w:val="-4"/>
          <w:w w:val="115"/>
        </w:rPr>
        <w:t> </w:t>
      </w:r>
      <w:r>
        <w:rPr>
          <w:color w:val="231F20"/>
          <w:w w:val="115"/>
        </w:rPr>
        <w:t>pa</w:t>
      </w:r>
      <w:r>
        <w:rPr>
          <w:color w:val="231F20"/>
          <w:spacing w:val="-4"/>
          <w:w w:val="115"/>
        </w:rPr>
        <w:t> </w:t>
      </w:r>
      <w:r>
        <w:rPr>
          <w:color w:val="231F20"/>
          <w:w w:val="115"/>
        </w:rPr>
        <w:t>paz</w:t>
      </w:r>
      <w:r>
        <w:rPr>
          <w:color w:val="231F20"/>
          <w:spacing w:val="-4"/>
          <w:w w:val="115"/>
        </w:rPr>
        <w:t> </w:t>
      </w:r>
      <w:r>
        <w:rPr>
          <w:color w:val="231F20"/>
          <w:w w:val="115"/>
        </w:rPr>
        <w:t>disguise,</w:t>
      </w:r>
      <w:r>
        <w:rPr>
          <w:color w:val="231F20"/>
          <w:spacing w:val="-4"/>
          <w:w w:val="115"/>
        </w:rPr>
        <w:t> </w:t>
      </w:r>
      <w:r>
        <w:rPr>
          <w:color w:val="231F20"/>
          <w:w w:val="115"/>
        </w:rPr>
        <w:t>blindly</w:t>
      </w:r>
      <w:r>
        <w:rPr>
          <w:color w:val="231F20"/>
          <w:spacing w:val="-4"/>
          <w:w w:val="115"/>
        </w:rPr>
        <w:t> </w:t>
      </w:r>
      <w:r>
        <w:rPr>
          <w:color w:val="231F20"/>
          <w:w w:val="115"/>
        </w:rPr>
        <w:t>accepted</w:t>
      </w:r>
      <w:r>
        <w:rPr>
          <w:color w:val="231F20"/>
          <w:spacing w:val="-4"/>
          <w:w w:val="115"/>
        </w:rPr>
        <w:t> </w:t>
      </w:r>
      <w:r>
        <w:rPr>
          <w:color w:val="231F20"/>
          <w:w w:val="115"/>
        </w:rPr>
        <w:t>at</w:t>
      </w:r>
      <w:r>
        <w:rPr>
          <w:color w:val="231F20"/>
          <w:spacing w:val="-4"/>
          <w:w w:val="115"/>
        </w:rPr>
        <w:t> </w:t>
      </w:r>
      <w:r>
        <w:rPr>
          <w:color w:val="231F20"/>
          <w:w w:val="115"/>
        </w:rPr>
        <w:t>the</w:t>
      </w:r>
      <w:r>
        <w:rPr>
          <w:color w:val="231F20"/>
          <w:spacing w:val="-4"/>
          <w:w w:val="115"/>
        </w:rPr>
        <w:t> </w:t>
      </w:r>
      <w:r>
        <w:rPr>
          <w:color w:val="231F20"/>
          <w:w w:val="115"/>
        </w:rPr>
        <w:t>cost</w:t>
      </w:r>
      <w:r>
        <w:rPr>
          <w:color w:val="231F20"/>
          <w:spacing w:val="-4"/>
          <w:w w:val="115"/>
        </w:rPr>
        <w:t> </w:t>
      </w:r>
      <w:r>
        <w:rPr>
          <w:color w:val="231F20"/>
          <w:w w:val="115"/>
        </w:rPr>
        <w:t>of their ability, is abolished.</w:t>
      </w:r>
    </w:p>
    <w:p>
      <w:pPr>
        <w:pStyle w:val="BodyText"/>
        <w:spacing w:after="0" w:line="283" w:lineRule="auto"/>
        <w:sectPr>
          <w:pgSz w:w="8640" w:h="12960"/>
          <w:pgMar w:top="1480" w:bottom="280" w:left="1080" w:right="1080"/>
        </w:sectPr>
      </w:pPr>
    </w:p>
    <w:p>
      <w:pPr>
        <w:pStyle w:val="BodyText"/>
        <w:rPr>
          <w:sz w:val="12"/>
        </w:rPr>
      </w:pPr>
    </w:p>
    <w:p>
      <w:pPr>
        <w:pStyle w:val="BodyText"/>
        <w:spacing w:before="132"/>
        <w:rPr>
          <w:sz w:val="12"/>
        </w:rPr>
      </w:pPr>
    </w:p>
    <w:p>
      <w:pPr>
        <w:spacing w:before="0"/>
        <w:ind w:left="820" w:right="0" w:firstLine="0"/>
        <w:jc w:val="left"/>
        <w:rPr>
          <w:sz w:val="19"/>
        </w:rPr>
      </w:pPr>
      <w:r>
        <w:rPr>
          <w:color w:val="231F20"/>
          <w:spacing w:val="-15"/>
          <w:w w:val="165"/>
          <w:position w:val="-2"/>
          <w:sz w:val="12"/>
        </w:rPr>
        <w:t>82</w:t>
      </w:r>
      <w:r>
        <w:rPr>
          <w:color w:val="231F20"/>
          <w:spacing w:val="3"/>
          <w:w w:val="165"/>
          <w:position w:val="-2"/>
          <w:sz w:val="12"/>
        </w:rPr>
        <w:t> </w:t>
      </w:r>
      <w:r>
        <w:rPr>
          <w:color w:val="231F20"/>
          <w:spacing w:val="-15"/>
          <w:w w:val="165"/>
          <w:position w:val="-2"/>
          <w:sz w:val="12"/>
        </w:rPr>
        <w:t>-</w:t>
      </w:r>
      <w:r>
        <w:rPr>
          <w:color w:val="231F20"/>
          <w:spacing w:val="3"/>
          <w:w w:val="165"/>
          <w:position w:val="-2"/>
          <w:sz w:val="12"/>
        </w:rPr>
        <w:t> </w:t>
      </w:r>
      <w:r>
        <w:rPr>
          <w:color w:val="231F20"/>
          <w:spacing w:val="-15"/>
          <w:w w:val="165"/>
          <w:position w:val="-2"/>
          <w:sz w:val="12"/>
        </w:rPr>
        <w:t>Turanism,</w:t>
      </w:r>
      <w:r>
        <w:rPr>
          <w:color w:val="231F20"/>
          <w:spacing w:val="3"/>
          <w:w w:val="165"/>
          <w:position w:val="-2"/>
          <w:sz w:val="12"/>
        </w:rPr>
        <w:t> </w:t>
      </w:r>
      <w:r>
        <w:rPr>
          <w:color w:val="231F20"/>
          <w:spacing w:val="17"/>
          <w:w w:val="169"/>
          <w:position w:val="-2"/>
          <w:sz w:val="12"/>
        </w:rPr>
        <w:t>Natio</w:t>
      </w:r>
      <w:r>
        <w:rPr>
          <w:color w:val="231F20"/>
          <w:spacing w:val="-18"/>
          <w:w w:val="169"/>
          <w:position w:val="-2"/>
          <w:sz w:val="12"/>
        </w:rPr>
        <w:t>n</w:t>
      </w:r>
      <w:r>
        <w:rPr>
          <w:color w:val="231F20"/>
          <w:spacing w:val="-94"/>
          <w:w w:val="159"/>
          <w:sz w:val="12"/>
        </w:rPr>
        <w:t>N</w:t>
      </w:r>
      <w:r>
        <w:rPr>
          <w:color w:val="231F20"/>
          <w:spacing w:val="17"/>
          <w:w w:val="169"/>
          <w:position w:val="-2"/>
          <w:sz w:val="12"/>
        </w:rPr>
        <w:t>a</w:t>
      </w:r>
      <w:r>
        <w:rPr>
          <w:color w:val="231F20"/>
          <w:spacing w:val="-23"/>
          <w:w w:val="169"/>
          <w:position w:val="-2"/>
          <w:sz w:val="12"/>
        </w:rPr>
        <w:t>l</w:t>
      </w:r>
      <w:r>
        <w:rPr>
          <w:color w:val="231F20"/>
          <w:spacing w:val="19"/>
          <w:w w:val="159"/>
          <w:sz w:val="12"/>
        </w:rPr>
        <w:t>a</w:t>
      </w:r>
      <w:r>
        <w:rPr>
          <w:color w:val="231F20"/>
          <w:spacing w:val="-37"/>
          <w:w w:val="159"/>
          <w:sz w:val="12"/>
        </w:rPr>
        <w:t>t</w:t>
      </w:r>
      <w:r>
        <w:rPr>
          <w:color w:val="231F20"/>
          <w:spacing w:val="-82"/>
          <w:w w:val="169"/>
          <w:position w:val="-2"/>
          <w:sz w:val="12"/>
        </w:rPr>
        <w:t>V</w:t>
      </w:r>
      <w:r>
        <w:rPr>
          <w:color w:val="231F20"/>
          <w:spacing w:val="19"/>
          <w:w w:val="159"/>
          <w:sz w:val="12"/>
        </w:rPr>
        <w:t>i</w:t>
      </w:r>
      <w:r>
        <w:rPr>
          <w:color w:val="231F20"/>
          <w:spacing w:val="-42"/>
          <w:w w:val="159"/>
          <w:sz w:val="12"/>
        </w:rPr>
        <w:t>o</w:t>
      </w:r>
      <w:r>
        <w:rPr>
          <w:color w:val="231F20"/>
          <w:spacing w:val="-17"/>
          <w:w w:val="169"/>
          <w:position w:val="-2"/>
          <w:sz w:val="12"/>
        </w:rPr>
        <w:t>a</w:t>
      </w:r>
      <w:r>
        <w:rPr>
          <w:color w:val="231F20"/>
          <w:spacing w:val="-50"/>
          <w:w w:val="159"/>
          <w:sz w:val="12"/>
        </w:rPr>
        <w:t>n</w:t>
      </w:r>
      <w:r>
        <w:rPr>
          <w:color w:val="231F20"/>
          <w:spacing w:val="17"/>
          <w:w w:val="169"/>
          <w:position w:val="-2"/>
          <w:sz w:val="12"/>
        </w:rPr>
        <w:t>l</w:t>
      </w:r>
      <w:r>
        <w:rPr>
          <w:color w:val="231F20"/>
          <w:spacing w:val="-79"/>
          <w:w w:val="169"/>
          <w:position w:val="-2"/>
          <w:sz w:val="12"/>
        </w:rPr>
        <w:t>u</w:t>
      </w:r>
      <w:r>
        <w:rPr>
          <w:color w:val="231F20"/>
          <w:spacing w:val="19"/>
          <w:w w:val="159"/>
          <w:sz w:val="12"/>
        </w:rPr>
        <w:t>a</w:t>
      </w:r>
      <w:r>
        <w:rPr>
          <w:color w:val="231F20"/>
          <w:spacing w:val="-33"/>
          <w:w w:val="159"/>
          <w:sz w:val="12"/>
        </w:rPr>
        <w:t>l</w:t>
      </w:r>
      <w:r>
        <w:rPr>
          <w:color w:val="231F20"/>
          <w:spacing w:val="17"/>
          <w:w w:val="169"/>
          <w:position w:val="-2"/>
          <w:sz w:val="12"/>
        </w:rPr>
        <w:t>e</w:t>
      </w:r>
      <w:r>
        <w:rPr>
          <w:color w:val="231F20"/>
          <w:spacing w:val="-50"/>
          <w:w w:val="169"/>
          <w:position w:val="-2"/>
          <w:sz w:val="12"/>
        </w:rPr>
        <w:t>s</w:t>
      </w:r>
      <w:r>
        <w:rPr>
          <w:color w:val="231F20"/>
          <w:spacing w:val="-11"/>
          <w:w w:val="159"/>
          <w:sz w:val="12"/>
        </w:rPr>
        <w:t>V</w:t>
      </w:r>
      <w:r>
        <w:rPr>
          <w:color w:val="231F20"/>
          <w:spacing w:val="-48"/>
          <w:w w:val="169"/>
          <w:position w:val="-2"/>
          <w:sz w:val="12"/>
        </w:rPr>
        <w:t>a</w:t>
      </w:r>
      <w:r>
        <w:rPr>
          <w:color w:val="231F20"/>
          <w:spacing w:val="-7"/>
          <w:w w:val="159"/>
          <w:sz w:val="12"/>
        </w:rPr>
        <w:t>a</w:t>
      </w:r>
      <w:r>
        <w:rPr>
          <w:color w:val="231F20"/>
          <w:spacing w:val="-64"/>
          <w:w w:val="169"/>
          <w:position w:val="-2"/>
          <w:sz w:val="12"/>
        </w:rPr>
        <w:t>n</w:t>
      </w:r>
      <w:r>
        <w:rPr>
          <w:color w:val="231F20"/>
          <w:spacing w:val="19"/>
          <w:w w:val="159"/>
          <w:sz w:val="12"/>
        </w:rPr>
        <w:t>l</w:t>
      </w:r>
      <w:r>
        <w:rPr>
          <w:color w:val="231F20"/>
          <w:spacing w:val="-60"/>
          <w:w w:val="159"/>
          <w:sz w:val="12"/>
        </w:rPr>
        <w:t>u</w:t>
      </w:r>
      <w:r>
        <w:rPr>
          <w:color w:val="231F20"/>
          <w:spacing w:val="-11"/>
          <w:w w:val="169"/>
          <w:position w:val="-2"/>
          <w:sz w:val="12"/>
        </w:rPr>
        <w:t>d</w:t>
      </w:r>
      <w:r>
        <w:rPr>
          <w:color w:val="231F20"/>
          <w:spacing w:val="19"/>
          <w:w w:val="159"/>
          <w:sz w:val="12"/>
        </w:rPr>
        <w:t>es</w:t>
      </w:r>
      <w:r>
        <w:rPr>
          <w:color w:val="231F20"/>
          <w:spacing w:val="11"/>
          <w:w w:val="165"/>
          <w:sz w:val="12"/>
        </w:rPr>
        <w:t> </w:t>
      </w:r>
      <w:r>
        <w:rPr>
          <w:color w:val="231F20"/>
          <w:spacing w:val="-15"/>
          <w:w w:val="165"/>
          <w:sz w:val="12"/>
        </w:rPr>
        <w:t>and</w:t>
      </w:r>
      <w:r>
        <w:rPr>
          <w:color w:val="231F20"/>
          <w:spacing w:val="12"/>
          <w:w w:val="165"/>
          <w:sz w:val="12"/>
        </w:rPr>
        <w:t> </w:t>
      </w:r>
      <w:r>
        <w:rPr>
          <w:color w:val="231F20"/>
          <w:spacing w:val="-15"/>
          <w:w w:val="165"/>
          <w:sz w:val="12"/>
        </w:rPr>
        <w:t>Issues</w:t>
      </w:r>
      <w:r>
        <w:rPr>
          <w:color w:val="231F20"/>
          <w:spacing w:val="11"/>
          <w:w w:val="165"/>
          <w:sz w:val="12"/>
        </w:rPr>
        <w:t> </w:t>
      </w:r>
      <w:r>
        <w:rPr>
          <w:color w:val="231F20"/>
          <w:spacing w:val="-15"/>
          <w:w w:val="165"/>
          <w:sz w:val="9"/>
        </w:rPr>
        <w:t>-</w:t>
      </w:r>
      <w:r>
        <w:rPr>
          <w:color w:val="231F20"/>
          <w:spacing w:val="14"/>
          <w:w w:val="165"/>
          <w:sz w:val="9"/>
        </w:rPr>
        <w:t> </w:t>
      </w:r>
      <w:r>
        <w:rPr>
          <w:color w:val="231F20"/>
          <w:spacing w:val="-15"/>
          <w:w w:val="135"/>
          <w:sz w:val="19"/>
        </w:rPr>
        <w:t>81</w:t>
      </w:r>
      <w:r>
        <w:rPr>
          <w:color w:val="231F20"/>
          <w:spacing w:val="21"/>
          <w:w w:val="135"/>
          <w:sz w:val="19"/>
        </w:rPr>
        <w:t> </w:t>
      </w:r>
      <w:r>
        <w:rPr>
          <w:color w:val="231F20"/>
          <w:spacing w:val="-15"/>
          <w:w w:val="135"/>
          <w:sz w:val="19"/>
        </w:rPr>
        <w:t>11</w:t>
      </w:r>
      <w:r>
        <w:rPr>
          <w:color w:val="231F20"/>
          <w:spacing w:val="34"/>
          <w:w w:val="135"/>
          <w:sz w:val="19"/>
        </w:rPr>
        <w:t> </w:t>
      </w:r>
      <w:r>
        <w:rPr>
          <w:color w:val="231F20"/>
          <w:spacing w:val="-15"/>
          <w:w w:val="135"/>
          <w:sz w:val="19"/>
        </w:rPr>
        <w:t>-</w:t>
      </w:r>
    </w:p>
    <w:p>
      <w:pPr>
        <w:spacing w:line="122" w:lineRule="exact" w:before="2"/>
        <w:ind w:left="820" w:right="0" w:firstLine="0"/>
        <w:jc w:val="left"/>
        <w:rPr>
          <w:sz w:val="12"/>
        </w:rPr>
      </w:pPr>
      <w:r>
        <w:rPr>
          <w:color w:val="231F20"/>
          <w:spacing w:val="-4"/>
          <w:w w:val="180"/>
          <w:sz w:val="12"/>
        </w:rPr>
        <w:t>Youth</w:t>
      </w:r>
    </w:p>
    <w:p>
      <w:pPr>
        <w:pStyle w:val="BodyText"/>
        <w:spacing w:line="203" w:lineRule="exact"/>
        <w:ind w:left="964"/>
        <w:jc w:val="both"/>
      </w:pPr>
      <w:r>
        <w:rPr>
          <w:color w:val="231F20"/>
          <w:w w:val="110"/>
        </w:rPr>
        <w:t>The</w:t>
      </w:r>
      <w:r>
        <w:rPr>
          <w:color w:val="231F20"/>
          <w:spacing w:val="69"/>
          <w:w w:val="110"/>
        </w:rPr>
        <w:t> </w:t>
      </w:r>
      <w:r>
        <w:rPr>
          <w:color w:val="231F20"/>
          <w:w w:val="110"/>
        </w:rPr>
        <w:t>civilised</w:t>
      </w:r>
      <w:r>
        <w:rPr>
          <w:color w:val="231F20"/>
          <w:spacing w:val="69"/>
          <w:w w:val="110"/>
        </w:rPr>
        <w:t> </w:t>
      </w:r>
      <w:r>
        <w:rPr>
          <w:color w:val="231F20"/>
          <w:w w:val="110"/>
        </w:rPr>
        <w:t>needs</w:t>
      </w:r>
      <w:r>
        <w:rPr>
          <w:color w:val="231F20"/>
          <w:spacing w:val="69"/>
          <w:w w:val="110"/>
        </w:rPr>
        <w:t> </w:t>
      </w:r>
      <w:r>
        <w:rPr>
          <w:color w:val="231F20"/>
          <w:w w:val="110"/>
        </w:rPr>
        <w:t>and</w:t>
      </w:r>
      <w:r>
        <w:rPr>
          <w:color w:val="231F20"/>
          <w:spacing w:val="69"/>
          <w:w w:val="110"/>
        </w:rPr>
        <w:t> </w:t>
      </w:r>
      <w:r>
        <w:rPr>
          <w:color w:val="231F20"/>
          <w:w w:val="110"/>
        </w:rPr>
        <w:t>means</w:t>
      </w:r>
      <w:r>
        <w:rPr>
          <w:color w:val="231F20"/>
          <w:spacing w:val="66"/>
          <w:w w:val="110"/>
        </w:rPr>
        <w:t> </w:t>
      </w:r>
      <w:r>
        <w:rPr>
          <w:color w:val="231F20"/>
          <w:w w:val="110"/>
        </w:rPr>
        <w:t>that</w:t>
      </w:r>
      <w:r>
        <w:rPr>
          <w:color w:val="231F20"/>
          <w:spacing w:val="69"/>
          <w:w w:val="110"/>
        </w:rPr>
        <w:t> </w:t>
      </w:r>
      <w:r>
        <w:rPr>
          <w:color w:val="231F20"/>
          <w:w w:val="110"/>
        </w:rPr>
        <w:t>the</w:t>
      </w:r>
      <w:r>
        <w:rPr>
          <w:color w:val="231F20"/>
          <w:spacing w:val="69"/>
          <w:w w:val="110"/>
        </w:rPr>
        <w:t> </w:t>
      </w:r>
      <w:r>
        <w:rPr>
          <w:color w:val="231F20"/>
          <w:w w:val="110"/>
        </w:rPr>
        <w:t>century</w:t>
      </w:r>
      <w:r>
        <w:rPr>
          <w:color w:val="231F20"/>
          <w:spacing w:val="70"/>
          <w:w w:val="110"/>
        </w:rPr>
        <w:t> </w:t>
      </w:r>
      <w:r>
        <w:rPr>
          <w:color w:val="231F20"/>
          <w:spacing w:val="-5"/>
          <w:w w:val="110"/>
        </w:rPr>
        <w:t>has</w:t>
      </w:r>
    </w:p>
    <w:p>
      <w:pPr>
        <w:pStyle w:val="BodyText"/>
        <w:spacing w:before="124"/>
        <w:ind w:left="964"/>
        <w:jc w:val="both"/>
      </w:pPr>
      <w:r>
        <w:rPr>
          <w:color w:val="231F20"/>
          <w:w w:val="110"/>
        </w:rPr>
        <w:t>rapidly</w:t>
      </w:r>
      <w:r>
        <w:rPr>
          <w:color w:val="231F20"/>
          <w:spacing w:val="-1"/>
          <w:w w:val="110"/>
        </w:rPr>
        <w:t> </w:t>
      </w:r>
      <w:r>
        <w:rPr>
          <w:color w:val="231F20"/>
          <w:spacing w:val="-2"/>
          <w:w w:val="110"/>
        </w:rPr>
        <w:t>developed</w:t>
      </w:r>
    </w:p>
    <w:p>
      <w:pPr>
        <w:pStyle w:val="BodyText"/>
        <w:spacing w:line="285" w:lineRule="auto" w:before="41"/>
        <w:ind w:left="656" w:right="725" w:firstLine="4"/>
        <w:jc w:val="both"/>
      </w:pPr>
      <w:r>
        <w:rPr>
          <w:color w:val="231F20"/>
          <w:w w:val="115"/>
        </w:rPr>
        <w:t>In</w:t>
      </w:r>
      <w:r>
        <w:rPr>
          <w:color w:val="231F20"/>
          <w:w w:val="115"/>
        </w:rPr>
        <w:t> order</w:t>
      </w:r>
      <w:r>
        <w:rPr>
          <w:color w:val="231F20"/>
          <w:w w:val="115"/>
        </w:rPr>
        <w:t> to</w:t>
      </w:r>
      <w:r>
        <w:rPr>
          <w:color w:val="231F20"/>
          <w:w w:val="115"/>
        </w:rPr>
        <w:t> prevent</w:t>
      </w:r>
      <w:r>
        <w:rPr>
          <w:color w:val="231F20"/>
          <w:w w:val="115"/>
        </w:rPr>
        <w:t> the</w:t>
      </w:r>
      <w:r>
        <w:rPr>
          <w:color w:val="231F20"/>
          <w:w w:val="115"/>
        </w:rPr>
        <w:t> invasion</w:t>
      </w:r>
      <w:r>
        <w:rPr>
          <w:color w:val="231F20"/>
          <w:w w:val="115"/>
        </w:rPr>
        <w:t> of</w:t>
      </w:r>
      <w:r>
        <w:rPr>
          <w:color w:val="231F20"/>
          <w:w w:val="115"/>
        </w:rPr>
        <w:t> Turkish</w:t>
      </w:r>
      <w:r>
        <w:rPr>
          <w:color w:val="231F20"/>
          <w:w w:val="115"/>
        </w:rPr>
        <w:t> by</w:t>
      </w:r>
      <w:r>
        <w:rPr>
          <w:color w:val="231F20"/>
          <w:w w:val="115"/>
        </w:rPr>
        <w:t> </w:t>
      </w:r>
      <w:r>
        <w:rPr>
          <w:color w:val="231F20"/>
          <w:w w:val="115"/>
        </w:rPr>
        <w:t>foreign words,</w:t>
      </w:r>
      <w:r>
        <w:rPr>
          <w:color w:val="231F20"/>
          <w:w w:val="115"/>
        </w:rPr>
        <w:t> a</w:t>
      </w:r>
      <w:r>
        <w:rPr>
          <w:color w:val="231F20"/>
          <w:w w:val="115"/>
        </w:rPr>
        <w:t> truly</w:t>
      </w:r>
      <w:r>
        <w:rPr>
          <w:color w:val="231F20"/>
          <w:w w:val="115"/>
        </w:rPr>
        <w:t> scientific</w:t>
      </w:r>
      <w:r>
        <w:rPr>
          <w:color w:val="231F20"/>
          <w:w w:val="115"/>
        </w:rPr>
        <w:t> Language</w:t>
      </w:r>
      <w:r>
        <w:rPr>
          <w:color w:val="231F20"/>
          <w:w w:val="115"/>
        </w:rPr>
        <w:t> Institution</w:t>
      </w:r>
      <w:r>
        <w:rPr>
          <w:color w:val="231F20"/>
          <w:w w:val="115"/>
        </w:rPr>
        <w:t> shall</w:t>
      </w:r>
      <w:r>
        <w:rPr>
          <w:color w:val="231F20"/>
          <w:w w:val="115"/>
        </w:rPr>
        <w:t> be established</w:t>
      </w:r>
      <w:r>
        <w:rPr>
          <w:color w:val="231F20"/>
          <w:w w:val="115"/>
        </w:rPr>
        <w:t> and</w:t>
      </w:r>
      <w:r>
        <w:rPr>
          <w:color w:val="231F20"/>
          <w:w w:val="115"/>
        </w:rPr>
        <w:t> its</w:t>
      </w:r>
      <w:r>
        <w:rPr>
          <w:color w:val="231F20"/>
          <w:w w:val="115"/>
        </w:rPr>
        <w:t> task</w:t>
      </w:r>
      <w:r>
        <w:rPr>
          <w:color w:val="231F20"/>
          <w:w w:val="115"/>
        </w:rPr>
        <w:t> shall</w:t>
      </w:r>
      <w:r>
        <w:rPr>
          <w:color w:val="231F20"/>
          <w:w w:val="115"/>
        </w:rPr>
        <w:t> be</w:t>
      </w:r>
      <w:r>
        <w:rPr>
          <w:color w:val="231F20"/>
          <w:w w:val="115"/>
        </w:rPr>
        <w:t> to</w:t>
      </w:r>
      <w:r>
        <w:rPr>
          <w:color w:val="231F20"/>
          <w:w w:val="115"/>
        </w:rPr>
        <w:t> immediately</w:t>
      </w:r>
      <w:r>
        <w:rPr>
          <w:color w:val="231F20"/>
          <w:w w:val="115"/>
        </w:rPr>
        <w:t> find</w:t>
      </w:r>
      <w:r>
        <w:rPr>
          <w:color w:val="231F20"/>
          <w:w w:val="115"/>
        </w:rPr>
        <w:t> the best</w:t>
      </w:r>
      <w:r>
        <w:rPr>
          <w:color w:val="231F20"/>
          <w:w w:val="115"/>
        </w:rPr>
        <w:t> Turkish</w:t>
      </w:r>
      <w:r>
        <w:rPr>
          <w:color w:val="231F20"/>
          <w:w w:val="115"/>
        </w:rPr>
        <w:t> equivalents</w:t>
      </w:r>
      <w:r>
        <w:rPr>
          <w:color w:val="231F20"/>
          <w:w w:val="115"/>
        </w:rPr>
        <w:t> for</w:t>
      </w:r>
      <w:r>
        <w:rPr>
          <w:color w:val="231F20"/>
          <w:w w:val="115"/>
        </w:rPr>
        <w:t> foreign</w:t>
      </w:r>
      <w:r>
        <w:rPr>
          <w:color w:val="231F20"/>
          <w:w w:val="115"/>
        </w:rPr>
        <w:t> words</w:t>
      </w:r>
      <w:r>
        <w:rPr>
          <w:color w:val="231F20"/>
          <w:w w:val="115"/>
        </w:rPr>
        <w:t> that</w:t>
      </w:r>
      <w:r>
        <w:rPr>
          <w:color w:val="231F20"/>
          <w:w w:val="115"/>
        </w:rPr>
        <w:t> enter</w:t>
      </w:r>
      <w:r>
        <w:rPr>
          <w:color w:val="231F20"/>
          <w:w w:val="115"/>
        </w:rPr>
        <w:t> all branches of science and specialisation.</w:t>
      </w:r>
    </w:p>
    <w:p>
      <w:pPr>
        <w:pStyle w:val="ListParagraph"/>
        <w:numPr>
          <w:ilvl w:val="0"/>
          <w:numId w:val="4"/>
        </w:numPr>
        <w:tabs>
          <w:tab w:pos="1336" w:val="left" w:leader="none"/>
        </w:tabs>
        <w:spacing w:line="288" w:lineRule="auto" w:before="0" w:after="0"/>
        <w:ind w:left="651" w:right="723" w:firstLine="313"/>
        <w:jc w:val="both"/>
        <w:rPr>
          <w:sz w:val="19"/>
        </w:rPr>
      </w:pPr>
      <w:r>
        <w:rPr>
          <w:color w:val="231F20"/>
          <w:w w:val="110"/>
          <w:sz w:val="19"/>
        </w:rPr>
        <w:t>As</w:t>
      </w:r>
      <w:r>
        <w:rPr>
          <w:color w:val="231F20"/>
          <w:w w:val="110"/>
          <w:sz w:val="19"/>
        </w:rPr>
        <w:t> a</w:t>
      </w:r>
      <w:r>
        <w:rPr>
          <w:color w:val="231F20"/>
          <w:w w:val="110"/>
          <w:sz w:val="19"/>
        </w:rPr>
        <w:t> result</w:t>
      </w:r>
      <w:r>
        <w:rPr>
          <w:color w:val="231F20"/>
          <w:w w:val="110"/>
          <w:sz w:val="19"/>
        </w:rPr>
        <w:t> of</w:t>
      </w:r>
      <w:r>
        <w:rPr>
          <w:color w:val="231F20"/>
          <w:w w:val="110"/>
          <w:sz w:val="19"/>
        </w:rPr>
        <w:t> a</w:t>
      </w:r>
      <w:r>
        <w:rPr>
          <w:color w:val="231F20"/>
          <w:w w:val="110"/>
          <w:sz w:val="19"/>
        </w:rPr>
        <w:t> careful</w:t>
      </w:r>
      <w:r>
        <w:rPr>
          <w:color w:val="231F20"/>
          <w:w w:val="110"/>
          <w:sz w:val="19"/>
        </w:rPr>
        <w:t> study</w:t>
      </w:r>
      <w:r>
        <w:rPr>
          <w:color w:val="231F20"/>
          <w:w w:val="110"/>
          <w:sz w:val="19"/>
        </w:rPr>
        <w:t> of</w:t>
      </w:r>
      <w:r>
        <w:rPr>
          <w:color w:val="231F20"/>
          <w:w w:val="110"/>
          <w:sz w:val="19"/>
        </w:rPr>
        <w:t> the</w:t>
      </w:r>
      <w:r>
        <w:rPr>
          <w:color w:val="231F20"/>
          <w:w w:val="110"/>
          <w:sz w:val="19"/>
        </w:rPr>
        <w:t> customs</w:t>
      </w:r>
      <w:r>
        <w:rPr>
          <w:color w:val="231F20"/>
          <w:w w:val="110"/>
          <w:sz w:val="19"/>
        </w:rPr>
        <w:t> of Anatolian</w:t>
      </w:r>
      <w:r>
        <w:rPr>
          <w:color w:val="231F20"/>
          <w:w w:val="110"/>
          <w:sz w:val="19"/>
        </w:rPr>
        <w:t> Turks,</w:t>
      </w:r>
      <w:r>
        <w:rPr>
          <w:color w:val="231F20"/>
          <w:w w:val="110"/>
          <w:sz w:val="19"/>
        </w:rPr>
        <w:t> a</w:t>
      </w:r>
      <w:r>
        <w:rPr>
          <w:color w:val="231F20"/>
          <w:w w:val="110"/>
          <w:sz w:val="19"/>
        </w:rPr>
        <w:t> new</w:t>
      </w:r>
      <w:r>
        <w:rPr>
          <w:color w:val="231F20"/>
          <w:w w:val="110"/>
          <w:sz w:val="19"/>
        </w:rPr>
        <w:t> Civil</w:t>
      </w:r>
      <w:r>
        <w:rPr>
          <w:color w:val="231F20"/>
          <w:w w:val="110"/>
          <w:sz w:val="19"/>
        </w:rPr>
        <w:t> Code</w:t>
      </w:r>
      <w:r>
        <w:rPr>
          <w:color w:val="231F20"/>
          <w:w w:val="110"/>
          <w:sz w:val="19"/>
        </w:rPr>
        <w:t> and</w:t>
      </w:r>
      <w:r>
        <w:rPr>
          <w:color w:val="231F20"/>
          <w:w w:val="110"/>
          <w:sz w:val="19"/>
        </w:rPr>
        <w:t> Penal</w:t>
      </w:r>
      <w:r>
        <w:rPr>
          <w:color w:val="231F20"/>
          <w:w w:val="110"/>
          <w:sz w:val="19"/>
        </w:rPr>
        <w:t> Code</w:t>
      </w:r>
      <w:r>
        <w:rPr>
          <w:color w:val="231F20"/>
          <w:w w:val="110"/>
          <w:sz w:val="19"/>
        </w:rPr>
        <w:t> </w:t>
      </w:r>
      <w:r>
        <w:rPr>
          <w:color w:val="231F20"/>
          <w:w w:val="110"/>
          <w:sz w:val="19"/>
        </w:rPr>
        <w:t>are drafted with the inspiration and knowledge to be taken from this study.</w:t>
      </w:r>
    </w:p>
    <w:p>
      <w:pPr>
        <w:pStyle w:val="ListParagraph"/>
        <w:numPr>
          <w:ilvl w:val="0"/>
          <w:numId w:val="4"/>
        </w:numPr>
        <w:tabs>
          <w:tab w:pos="1320" w:val="left" w:leader="none"/>
        </w:tabs>
        <w:spacing w:line="283" w:lineRule="auto" w:before="0" w:after="0"/>
        <w:ind w:left="660" w:right="726" w:firstLine="302"/>
        <w:jc w:val="both"/>
        <w:rPr>
          <w:sz w:val="19"/>
        </w:rPr>
      </w:pPr>
      <w:r>
        <w:rPr>
          <w:color w:val="231F20"/>
          <w:w w:val="115"/>
          <w:sz w:val="19"/>
        </w:rPr>
        <w:t>The</w:t>
      </w:r>
      <w:r>
        <w:rPr>
          <w:color w:val="231F20"/>
          <w:w w:val="115"/>
          <w:sz w:val="19"/>
        </w:rPr>
        <w:t> rapid</w:t>
      </w:r>
      <w:r>
        <w:rPr>
          <w:color w:val="231F20"/>
          <w:w w:val="115"/>
          <w:sz w:val="19"/>
        </w:rPr>
        <w:t> restoration</w:t>
      </w:r>
      <w:r>
        <w:rPr>
          <w:color w:val="231F20"/>
          <w:w w:val="115"/>
          <w:sz w:val="19"/>
        </w:rPr>
        <w:t> of</w:t>
      </w:r>
      <w:r>
        <w:rPr>
          <w:color w:val="231F20"/>
          <w:w w:val="115"/>
          <w:sz w:val="19"/>
        </w:rPr>
        <w:t> all</w:t>
      </w:r>
      <w:r>
        <w:rPr>
          <w:color w:val="231F20"/>
          <w:w w:val="115"/>
          <w:sz w:val="19"/>
        </w:rPr>
        <w:t> our</w:t>
      </w:r>
      <w:r>
        <w:rPr>
          <w:color w:val="231F20"/>
          <w:w w:val="115"/>
          <w:sz w:val="19"/>
        </w:rPr>
        <w:t> national</w:t>
      </w:r>
      <w:r>
        <w:rPr>
          <w:color w:val="231F20"/>
          <w:w w:val="115"/>
          <w:sz w:val="19"/>
        </w:rPr>
        <w:t> cultural and</w:t>
      </w:r>
      <w:r>
        <w:rPr>
          <w:color w:val="231F20"/>
          <w:w w:val="115"/>
          <w:sz w:val="19"/>
        </w:rPr>
        <w:t> civilisational</w:t>
      </w:r>
      <w:r>
        <w:rPr>
          <w:color w:val="231F20"/>
          <w:w w:val="115"/>
          <w:sz w:val="19"/>
        </w:rPr>
        <w:t> monuments</w:t>
      </w:r>
      <w:r>
        <w:rPr>
          <w:color w:val="231F20"/>
          <w:w w:val="115"/>
          <w:sz w:val="19"/>
        </w:rPr>
        <w:t> of</w:t>
      </w:r>
      <w:r>
        <w:rPr>
          <w:color w:val="231F20"/>
          <w:w w:val="115"/>
          <w:sz w:val="19"/>
        </w:rPr>
        <w:t> the</w:t>
      </w:r>
      <w:r>
        <w:rPr>
          <w:color w:val="231F20"/>
          <w:w w:val="115"/>
          <w:sz w:val="19"/>
        </w:rPr>
        <w:t> past</w:t>
      </w:r>
      <w:r>
        <w:rPr>
          <w:color w:val="231F20"/>
          <w:w w:val="115"/>
          <w:sz w:val="19"/>
        </w:rPr>
        <w:t> shall</w:t>
      </w:r>
      <w:r>
        <w:rPr>
          <w:color w:val="231F20"/>
          <w:w w:val="115"/>
          <w:sz w:val="19"/>
        </w:rPr>
        <w:t> begin</w:t>
      </w:r>
      <w:r>
        <w:rPr>
          <w:color w:val="231F20"/>
          <w:w w:val="115"/>
          <w:sz w:val="19"/>
        </w:rPr>
        <w:t> </w:t>
      </w:r>
      <w:r>
        <w:rPr>
          <w:color w:val="231F20"/>
          <w:w w:val="115"/>
          <w:sz w:val="19"/>
        </w:rPr>
        <w:t>and severe</w:t>
      </w:r>
      <w:r>
        <w:rPr>
          <w:color w:val="231F20"/>
          <w:w w:val="115"/>
          <w:sz w:val="19"/>
        </w:rPr>
        <w:t> penalties</w:t>
      </w:r>
      <w:r>
        <w:rPr>
          <w:color w:val="231F20"/>
          <w:w w:val="115"/>
          <w:sz w:val="19"/>
        </w:rPr>
        <w:t> shall</w:t>
      </w:r>
      <w:r>
        <w:rPr>
          <w:color w:val="231F20"/>
          <w:w w:val="115"/>
          <w:sz w:val="19"/>
        </w:rPr>
        <w:t> be</w:t>
      </w:r>
      <w:r>
        <w:rPr>
          <w:color w:val="231F20"/>
          <w:w w:val="115"/>
          <w:sz w:val="19"/>
        </w:rPr>
        <w:t> imposed</w:t>
      </w:r>
      <w:r>
        <w:rPr>
          <w:color w:val="231F20"/>
          <w:w w:val="115"/>
          <w:sz w:val="19"/>
        </w:rPr>
        <w:t> on</w:t>
      </w:r>
      <w:r>
        <w:rPr>
          <w:color w:val="231F20"/>
          <w:w w:val="115"/>
          <w:sz w:val="19"/>
        </w:rPr>
        <w:t> those</w:t>
      </w:r>
      <w:r>
        <w:rPr>
          <w:color w:val="231F20"/>
          <w:w w:val="115"/>
          <w:sz w:val="19"/>
        </w:rPr>
        <w:t> who</w:t>
      </w:r>
      <w:r>
        <w:rPr>
          <w:color w:val="231F20"/>
          <w:w w:val="115"/>
          <w:sz w:val="19"/>
        </w:rPr>
        <w:t> destroy </w:t>
      </w:r>
      <w:r>
        <w:rPr>
          <w:color w:val="231F20"/>
          <w:spacing w:val="-4"/>
          <w:w w:val="115"/>
          <w:sz w:val="19"/>
        </w:rPr>
        <w:t>them.</w:t>
      </w:r>
    </w:p>
    <w:p>
      <w:pPr>
        <w:pStyle w:val="BodyText"/>
        <w:spacing w:line="288" w:lineRule="auto"/>
        <w:ind w:left="654" w:right="728" w:firstLine="305"/>
        <w:jc w:val="both"/>
      </w:pPr>
      <w:r>
        <w:rPr>
          <w:color w:val="231F20"/>
          <w:w w:val="105"/>
        </w:rPr>
        <w:t>1 4- Measures shall be taken to revive our national arts </w:t>
      </w:r>
      <w:r>
        <w:rPr>
          <w:color w:val="231F20"/>
          <w:w w:val="105"/>
        </w:rPr>
        <w:t>and sports</w:t>
      </w:r>
      <w:r>
        <w:rPr>
          <w:color w:val="231F20"/>
          <w:w w:val="105"/>
        </w:rPr>
        <w:t> which</w:t>
      </w:r>
      <w:r>
        <w:rPr>
          <w:color w:val="231F20"/>
          <w:w w:val="105"/>
        </w:rPr>
        <w:t> are</w:t>
      </w:r>
      <w:r>
        <w:rPr>
          <w:color w:val="231F20"/>
          <w:w w:val="105"/>
        </w:rPr>
        <w:t> dying</w:t>
      </w:r>
      <w:r>
        <w:rPr>
          <w:color w:val="231F20"/>
          <w:w w:val="105"/>
        </w:rPr>
        <w:t> out,</w:t>
      </w:r>
      <w:r>
        <w:rPr>
          <w:color w:val="231F20"/>
          <w:w w:val="105"/>
        </w:rPr>
        <w:t> and</w:t>
      </w:r>
      <w:r>
        <w:rPr>
          <w:color w:val="231F20"/>
          <w:w w:val="105"/>
        </w:rPr>
        <w:t> if</w:t>
      </w:r>
      <w:r>
        <w:rPr>
          <w:color w:val="231F20"/>
          <w:w w:val="105"/>
        </w:rPr>
        <w:t> necessary,</w:t>
      </w:r>
      <w:r>
        <w:rPr>
          <w:color w:val="231F20"/>
          <w:w w:val="105"/>
        </w:rPr>
        <w:t> schools</w:t>
      </w:r>
      <w:r>
        <w:rPr>
          <w:color w:val="231F20"/>
          <w:w w:val="105"/>
        </w:rPr>
        <w:t> shall</w:t>
      </w:r>
      <w:r>
        <w:rPr>
          <w:color w:val="231F20"/>
          <w:w w:val="105"/>
        </w:rPr>
        <w:t> be opened to learn them.</w:t>
      </w:r>
    </w:p>
    <w:p>
      <w:pPr>
        <w:pStyle w:val="BodyText"/>
        <w:spacing w:line="288" w:lineRule="auto"/>
        <w:ind w:left="665" w:right="722" w:firstLine="298"/>
        <w:jc w:val="both"/>
      </w:pPr>
      <w:r>
        <w:rPr>
          <w:color w:val="231F20"/>
          <w:w w:val="110"/>
        </w:rPr>
        <w:t>15-</w:t>
      </w:r>
      <w:r>
        <w:rPr>
          <w:color w:val="231F20"/>
          <w:spacing w:val="35"/>
          <w:w w:val="110"/>
        </w:rPr>
        <w:t> </w:t>
      </w:r>
      <w:r>
        <w:rPr>
          <w:color w:val="231F20"/>
          <w:w w:val="110"/>
        </w:rPr>
        <w:t>And finally, the name of our state shall be changed to</w:t>
      </w:r>
      <w:r>
        <w:rPr>
          <w:color w:val="231F20"/>
          <w:w w:val="110"/>
        </w:rPr>
        <w:t> Turkish</w:t>
      </w:r>
      <w:r>
        <w:rPr>
          <w:color w:val="231F20"/>
          <w:w w:val="110"/>
        </w:rPr>
        <w:t> and</w:t>
      </w:r>
      <w:r>
        <w:rPr>
          <w:color w:val="231F20"/>
          <w:w w:val="110"/>
        </w:rPr>
        <w:t> "TÜRKELİ"</w:t>
      </w:r>
      <w:r>
        <w:rPr>
          <w:color w:val="231F20"/>
          <w:w w:val="110"/>
        </w:rPr>
        <w:t> shall</w:t>
      </w:r>
      <w:r>
        <w:rPr>
          <w:color w:val="231F20"/>
          <w:w w:val="110"/>
        </w:rPr>
        <w:t> be</w:t>
      </w:r>
      <w:r>
        <w:rPr>
          <w:color w:val="231F20"/>
          <w:w w:val="110"/>
        </w:rPr>
        <w:t> accepted</w:t>
      </w:r>
      <w:r>
        <w:rPr>
          <w:color w:val="231F20"/>
          <w:w w:val="110"/>
        </w:rPr>
        <w:t> instead</w:t>
      </w:r>
      <w:r>
        <w:rPr>
          <w:color w:val="231F20"/>
          <w:w w:val="110"/>
        </w:rPr>
        <w:t> of </w:t>
      </w:r>
      <w:r>
        <w:rPr>
          <w:color w:val="231F20"/>
          <w:spacing w:val="-2"/>
          <w:w w:val="110"/>
        </w:rPr>
        <w:t>"TÜRKİYE".</w:t>
      </w:r>
    </w:p>
    <w:p>
      <w:pPr>
        <w:pStyle w:val="BodyText"/>
        <w:spacing w:line="285" w:lineRule="auto" w:before="102"/>
        <w:ind w:left="651" w:right="729" w:firstLine="297"/>
        <w:jc w:val="both"/>
      </w:pPr>
      <w:r>
        <w:rPr>
          <w:color w:val="231F20"/>
          <w:w w:val="115"/>
        </w:rPr>
        <w:t>The</w:t>
      </w:r>
      <w:r>
        <w:rPr>
          <w:color w:val="231F20"/>
          <w:w w:val="115"/>
        </w:rPr>
        <w:t> purpose</w:t>
      </w:r>
      <w:r>
        <w:rPr>
          <w:color w:val="231F20"/>
          <w:w w:val="115"/>
        </w:rPr>
        <w:t> of</w:t>
      </w:r>
      <w:r>
        <w:rPr>
          <w:color w:val="231F20"/>
          <w:w w:val="115"/>
        </w:rPr>
        <w:t> publishing</w:t>
      </w:r>
      <w:r>
        <w:rPr>
          <w:color w:val="231F20"/>
          <w:w w:val="115"/>
        </w:rPr>
        <w:t> this</w:t>
      </w:r>
      <w:r>
        <w:rPr>
          <w:color w:val="231F20"/>
          <w:w w:val="115"/>
        </w:rPr>
        <w:t> draft,</w:t>
      </w:r>
      <w:r>
        <w:rPr>
          <w:color w:val="231F20"/>
          <w:w w:val="115"/>
        </w:rPr>
        <w:t> </w:t>
      </w:r>
      <w:r>
        <w:rPr>
          <w:color w:val="231F20"/>
          <w:w w:val="115"/>
        </w:rPr>
        <w:t>which undoubtedly</w:t>
      </w:r>
      <w:r>
        <w:rPr>
          <w:color w:val="231F20"/>
          <w:w w:val="115"/>
        </w:rPr>
        <w:t> has</w:t>
      </w:r>
      <w:r>
        <w:rPr>
          <w:color w:val="231F20"/>
          <w:w w:val="115"/>
        </w:rPr>
        <w:t> many</w:t>
      </w:r>
      <w:r>
        <w:rPr>
          <w:color w:val="231F20"/>
          <w:w w:val="115"/>
        </w:rPr>
        <w:t> deficiencies,</w:t>
      </w:r>
      <w:r>
        <w:rPr>
          <w:color w:val="231F20"/>
          <w:w w:val="115"/>
        </w:rPr>
        <w:t> is</w:t>
      </w:r>
      <w:r>
        <w:rPr>
          <w:color w:val="231F20"/>
          <w:w w:val="115"/>
        </w:rPr>
        <w:t> to</w:t>
      </w:r>
      <w:r>
        <w:rPr>
          <w:color w:val="231F20"/>
          <w:w w:val="115"/>
        </w:rPr>
        <w:t> give</w:t>
      </w:r>
      <w:r>
        <w:rPr>
          <w:color w:val="231F20"/>
          <w:w w:val="115"/>
        </w:rPr>
        <w:t> an</w:t>
      </w:r>
      <w:r>
        <w:rPr>
          <w:color w:val="231F20"/>
          <w:w w:val="115"/>
        </w:rPr>
        <w:t> idea</w:t>
      </w:r>
      <w:r>
        <w:rPr>
          <w:color w:val="231F20"/>
          <w:w w:val="115"/>
        </w:rPr>
        <w:t> of what</w:t>
      </w:r>
      <w:r>
        <w:rPr>
          <w:color w:val="231F20"/>
          <w:w w:val="115"/>
        </w:rPr>
        <w:t> the</w:t>
      </w:r>
      <w:r>
        <w:rPr>
          <w:color w:val="231F20"/>
          <w:w w:val="115"/>
        </w:rPr>
        <w:t> law</w:t>
      </w:r>
      <w:r>
        <w:rPr>
          <w:color w:val="231F20"/>
          <w:w w:val="115"/>
        </w:rPr>
        <w:t> on</w:t>
      </w:r>
      <w:r>
        <w:rPr>
          <w:color w:val="231F20"/>
          <w:w w:val="115"/>
        </w:rPr>
        <w:t> the</w:t>
      </w:r>
      <w:r>
        <w:rPr>
          <w:color w:val="231F20"/>
          <w:w w:val="115"/>
        </w:rPr>
        <w:t> protection</w:t>
      </w:r>
      <w:r>
        <w:rPr>
          <w:color w:val="231F20"/>
          <w:w w:val="115"/>
        </w:rPr>
        <w:t> of</w:t>
      </w:r>
      <w:r>
        <w:rPr>
          <w:color w:val="231F20"/>
          <w:w w:val="115"/>
        </w:rPr>
        <w:t> national</w:t>
      </w:r>
      <w:r>
        <w:rPr>
          <w:color w:val="231F20"/>
          <w:w w:val="115"/>
        </w:rPr>
        <w:t> culture</w:t>
      </w:r>
      <w:r>
        <w:rPr>
          <w:color w:val="231F20"/>
          <w:w w:val="115"/>
        </w:rPr>
        <w:t> will contain.</w:t>
      </w:r>
      <w:r>
        <w:rPr>
          <w:color w:val="231F20"/>
          <w:w w:val="115"/>
        </w:rPr>
        <w:t> Since</w:t>
      </w:r>
      <w:r>
        <w:rPr>
          <w:color w:val="231F20"/>
          <w:w w:val="115"/>
        </w:rPr>
        <w:t> the</w:t>
      </w:r>
      <w:r>
        <w:rPr>
          <w:color w:val="231F20"/>
          <w:w w:val="115"/>
        </w:rPr>
        <w:t> commission</w:t>
      </w:r>
      <w:r>
        <w:rPr>
          <w:color w:val="231F20"/>
          <w:w w:val="115"/>
        </w:rPr>
        <w:t> that</w:t>
      </w:r>
      <w:r>
        <w:rPr>
          <w:color w:val="231F20"/>
          <w:w w:val="115"/>
        </w:rPr>
        <w:t> will</w:t>
      </w:r>
      <w:r>
        <w:rPr>
          <w:color w:val="231F20"/>
          <w:w w:val="115"/>
        </w:rPr>
        <w:t> prepare</w:t>
      </w:r>
      <w:r>
        <w:rPr>
          <w:color w:val="231F20"/>
          <w:w w:val="115"/>
        </w:rPr>
        <w:t> the</w:t>
      </w:r>
      <w:r>
        <w:rPr>
          <w:color w:val="231F20"/>
          <w:w w:val="115"/>
        </w:rPr>
        <w:t> law will be composed of serious thinkers and will not be in a hurry, it will undoubtedly produce an excellent work.</w:t>
      </w:r>
    </w:p>
    <w:p>
      <w:pPr>
        <w:pStyle w:val="BodyText"/>
        <w:spacing w:line="283" w:lineRule="auto"/>
        <w:ind w:left="651" w:right="730" w:firstLine="294"/>
        <w:jc w:val="both"/>
      </w:pPr>
      <w:r>
        <w:rPr>
          <w:color w:val="231F20"/>
          <w:w w:val="110"/>
        </w:rPr>
        <w:t>It is necessary to shake off the years of laxity and levity. We are in a position to accomplish this work in the best way with</w:t>
      </w:r>
      <w:r>
        <w:rPr>
          <w:color w:val="231F20"/>
          <w:w w:val="110"/>
        </w:rPr>
        <w:t> our</w:t>
      </w:r>
      <w:r>
        <w:rPr>
          <w:color w:val="231F20"/>
          <w:w w:val="110"/>
        </w:rPr>
        <w:t> own</w:t>
      </w:r>
      <w:r>
        <w:rPr>
          <w:color w:val="231F20"/>
          <w:w w:val="110"/>
        </w:rPr>
        <w:t> forces</w:t>
      </w:r>
      <w:r>
        <w:rPr>
          <w:color w:val="231F20"/>
          <w:w w:val="110"/>
        </w:rPr>
        <w:t> alone.</w:t>
      </w:r>
      <w:r>
        <w:rPr>
          <w:color w:val="231F20"/>
          <w:w w:val="110"/>
        </w:rPr>
        <w:t> Goodwill</w:t>
      </w:r>
      <w:r>
        <w:rPr>
          <w:color w:val="231F20"/>
          <w:w w:val="110"/>
        </w:rPr>
        <w:t> and</w:t>
      </w:r>
      <w:r>
        <w:rPr>
          <w:color w:val="231F20"/>
          <w:w w:val="110"/>
        </w:rPr>
        <w:t> honesty</w:t>
      </w:r>
      <w:r>
        <w:rPr>
          <w:color w:val="231F20"/>
          <w:w w:val="110"/>
        </w:rPr>
        <w:t> </w:t>
      </w:r>
      <w:r>
        <w:rPr>
          <w:color w:val="231F20"/>
          <w:w w:val="110"/>
        </w:rPr>
        <w:t>are </w:t>
      </w:r>
      <w:r>
        <w:rPr>
          <w:color w:val="231F20"/>
          <w:spacing w:val="-2"/>
          <w:w w:val="110"/>
        </w:rPr>
        <w:t>enough.</w:t>
      </w:r>
    </w:p>
    <w:p>
      <w:pPr>
        <w:spacing w:before="129"/>
        <w:ind w:left="4231" w:right="0" w:firstLine="0"/>
        <w:jc w:val="left"/>
        <w:rPr>
          <w:sz w:val="15"/>
        </w:rPr>
      </w:pPr>
      <w:r>
        <w:rPr>
          <w:color w:val="231F20"/>
          <w:sz w:val="15"/>
        </w:rPr>
        <w:t>Orkun,</w:t>
      </w:r>
      <w:r>
        <w:rPr>
          <w:color w:val="231F20"/>
          <w:spacing w:val="-1"/>
          <w:sz w:val="15"/>
        </w:rPr>
        <w:t> </w:t>
      </w:r>
      <w:r>
        <w:rPr>
          <w:color w:val="231F20"/>
          <w:spacing w:val="9"/>
          <w:sz w:val="15"/>
        </w:rPr>
        <w:t>1951,</w:t>
      </w:r>
      <w:r>
        <w:rPr>
          <w:color w:val="231F20"/>
          <w:spacing w:val="25"/>
          <w:sz w:val="15"/>
        </w:rPr>
        <w:t> </w:t>
      </w:r>
      <w:r>
        <w:rPr>
          <w:color w:val="231F20"/>
          <w:sz w:val="18"/>
        </w:rPr>
        <w:t>Issue:</w:t>
      </w:r>
      <w:r>
        <w:rPr>
          <w:color w:val="231F20"/>
          <w:spacing w:val="1"/>
          <w:sz w:val="18"/>
        </w:rPr>
        <w:t> </w:t>
      </w:r>
      <w:r>
        <w:rPr>
          <w:color w:val="231F20"/>
          <w:spacing w:val="-5"/>
          <w:sz w:val="15"/>
        </w:rPr>
        <w:t>55</w:t>
      </w:r>
    </w:p>
    <w:p>
      <w:pPr>
        <w:spacing w:after="0"/>
        <w:jc w:val="left"/>
        <w:rPr>
          <w:sz w:val="15"/>
        </w:rPr>
        <w:sectPr>
          <w:pgSz w:w="8640" w:h="12960"/>
          <w:pgMar w:top="1480" w:bottom="280" w:left="108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p>
      <w:pPr>
        <w:pStyle w:val="BodyText"/>
        <w:spacing w:line="30" w:lineRule="exact"/>
        <w:ind w:left="4017"/>
        <w:rPr>
          <w:position w:val="0"/>
          <w:sz w:val="3"/>
        </w:rPr>
      </w:pPr>
      <w:r>
        <w:rPr>
          <w:position w:val="0"/>
          <w:sz w:val="3"/>
        </w:rPr>
        <w:drawing>
          <wp:inline distT="0" distB="0" distL="0" distR="0">
            <wp:extent cx="15215" cy="19526"/>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9" cstate="print"/>
                    <a:stretch>
                      <a:fillRect/>
                    </a:stretch>
                  </pic:blipFill>
                  <pic:spPr>
                    <a:xfrm>
                      <a:off x="0" y="0"/>
                      <a:ext cx="15215" cy="19526"/>
                    </a:xfrm>
                    <a:prstGeom prst="rect">
                      <a:avLst/>
                    </a:prstGeom>
                  </pic:spPr>
                </pic:pic>
              </a:graphicData>
            </a:graphic>
          </wp:inline>
        </w:drawing>
      </w:r>
      <w:r>
        <w:rPr>
          <w:position w:val="0"/>
          <w:sz w:val="3"/>
        </w:rPr>
      </w:r>
    </w:p>
    <w:p>
      <w:pPr>
        <w:pStyle w:val="BodyText"/>
        <w:rPr>
          <w:sz w:val="28"/>
        </w:rPr>
      </w:pPr>
    </w:p>
    <w:p>
      <w:pPr>
        <w:pStyle w:val="BodyText"/>
        <w:spacing w:before="255"/>
        <w:rPr>
          <w:sz w:val="28"/>
        </w:rPr>
      </w:pPr>
    </w:p>
    <w:p>
      <w:pPr>
        <w:pStyle w:val="Heading1"/>
        <w:ind w:left="490"/>
        <w:jc w:val="center"/>
      </w:pPr>
      <w:r>
        <w:rPr>
          <w:color w:val="231F20"/>
        </w:rPr>
        <w:t>Millz</w:t>
      </w:r>
      <w:r>
        <w:rPr>
          <w:color w:val="231F20"/>
          <w:spacing w:val="-13"/>
        </w:rPr>
        <w:t> </w:t>
      </w:r>
      <w:r>
        <w:rPr>
          <w:color w:val="231F20"/>
        </w:rPr>
        <w:t>Respect</w:t>
      </w:r>
      <w:r>
        <w:rPr>
          <w:color w:val="231F20"/>
          <w:spacing w:val="-13"/>
        </w:rPr>
        <w:t> </w:t>
      </w:r>
      <w:r>
        <w:rPr>
          <w:color w:val="231F20"/>
        </w:rPr>
        <w:t>for</w:t>
      </w:r>
      <w:r>
        <w:rPr>
          <w:color w:val="231F20"/>
          <w:spacing w:val="-13"/>
        </w:rPr>
        <w:t> </w:t>
      </w:r>
      <w:r>
        <w:rPr>
          <w:color w:val="231F20"/>
          <w:spacing w:val="-2"/>
        </w:rPr>
        <w:t>Heritage</w:t>
      </w:r>
    </w:p>
    <w:p>
      <w:pPr>
        <w:pStyle w:val="BodyText"/>
        <w:spacing w:line="283" w:lineRule="auto" w:before="310"/>
        <w:ind w:left="771" w:right="633" w:firstLine="283"/>
        <w:jc w:val="both"/>
      </w:pPr>
      <w:r>
        <w:rPr>
          <w:color w:val="231F20"/>
          <w:w w:val="110"/>
        </w:rPr>
        <w:t>People</w:t>
      </w:r>
      <w:r>
        <w:rPr>
          <w:color w:val="231F20"/>
          <w:w w:val="110"/>
        </w:rPr>
        <w:t> who</w:t>
      </w:r>
      <w:r>
        <w:rPr>
          <w:color w:val="231F20"/>
          <w:w w:val="110"/>
        </w:rPr>
        <w:t> have</w:t>
      </w:r>
      <w:r>
        <w:rPr>
          <w:color w:val="231F20"/>
          <w:w w:val="110"/>
        </w:rPr>
        <w:t> rendered</w:t>
      </w:r>
      <w:r>
        <w:rPr>
          <w:color w:val="231F20"/>
          <w:w w:val="110"/>
        </w:rPr>
        <w:t> great</w:t>
      </w:r>
      <w:r>
        <w:rPr>
          <w:color w:val="231F20"/>
          <w:w w:val="110"/>
        </w:rPr>
        <w:t> services</w:t>
      </w:r>
      <w:r>
        <w:rPr>
          <w:color w:val="231F20"/>
          <w:w w:val="110"/>
        </w:rPr>
        <w:t> to</w:t>
      </w:r>
      <w:r>
        <w:rPr>
          <w:color w:val="231F20"/>
          <w:w w:val="110"/>
        </w:rPr>
        <w:t> the</w:t>
      </w:r>
      <w:r>
        <w:rPr>
          <w:color w:val="231F20"/>
          <w:w w:val="110"/>
        </w:rPr>
        <w:t> nation</w:t>
      </w:r>
      <w:r>
        <w:rPr>
          <w:color w:val="231F20"/>
          <w:spacing w:val="40"/>
          <w:w w:val="110"/>
        </w:rPr>
        <w:t> </w:t>
      </w:r>
      <w:r>
        <w:rPr>
          <w:color w:val="231F20"/>
          <w:w w:val="110"/>
        </w:rPr>
        <w:t>are</w:t>
      </w:r>
      <w:r>
        <w:rPr>
          <w:color w:val="231F20"/>
          <w:w w:val="110"/>
        </w:rPr>
        <w:t> national</w:t>
      </w:r>
      <w:r>
        <w:rPr>
          <w:color w:val="231F20"/>
          <w:w w:val="110"/>
        </w:rPr>
        <w:t> heroes</w:t>
      </w:r>
      <w:r>
        <w:rPr>
          <w:color w:val="231F20"/>
          <w:w w:val="110"/>
        </w:rPr>
        <w:t> and</w:t>
      </w:r>
      <w:r>
        <w:rPr>
          <w:color w:val="231F20"/>
          <w:w w:val="110"/>
        </w:rPr>
        <w:t> respect</w:t>
      </w:r>
      <w:r>
        <w:rPr>
          <w:color w:val="231F20"/>
          <w:w w:val="110"/>
        </w:rPr>
        <w:t> for</w:t>
      </w:r>
      <w:r>
        <w:rPr>
          <w:color w:val="231F20"/>
          <w:w w:val="110"/>
        </w:rPr>
        <w:t> them</w:t>
      </w:r>
      <w:r>
        <w:rPr>
          <w:color w:val="231F20"/>
          <w:w w:val="110"/>
        </w:rPr>
        <w:t> is</w:t>
      </w:r>
      <w:r>
        <w:rPr>
          <w:color w:val="231F20"/>
          <w:w w:val="110"/>
        </w:rPr>
        <w:t> a</w:t>
      </w:r>
      <w:r>
        <w:rPr>
          <w:color w:val="231F20"/>
          <w:w w:val="110"/>
        </w:rPr>
        <w:t> duty</w:t>
      </w:r>
      <w:r>
        <w:rPr>
          <w:color w:val="231F20"/>
          <w:w w:val="110"/>
        </w:rPr>
        <w:t> of conscience</w:t>
      </w:r>
      <w:r>
        <w:rPr>
          <w:color w:val="231F20"/>
          <w:w w:val="110"/>
        </w:rPr>
        <w:t> of</w:t>
      </w:r>
      <w:r>
        <w:rPr>
          <w:color w:val="231F20"/>
          <w:w w:val="110"/>
        </w:rPr>
        <w:t> the</w:t>
      </w:r>
      <w:r>
        <w:rPr>
          <w:color w:val="231F20"/>
          <w:w w:val="110"/>
        </w:rPr>
        <w:t> members</w:t>
      </w:r>
      <w:r>
        <w:rPr>
          <w:color w:val="231F20"/>
          <w:w w:val="110"/>
        </w:rPr>
        <w:t> of</w:t>
      </w:r>
      <w:r>
        <w:rPr>
          <w:color w:val="231F20"/>
          <w:w w:val="110"/>
        </w:rPr>
        <w:t> the</w:t>
      </w:r>
      <w:r>
        <w:rPr>
          <w:color w:val="231F20"/>
          <w:w w:val="110"/>
        </w:rPr>
        <w:t> nation.</w:t>
      </w:r>
      <w:r>
        <w:rPr>
          <w:color w:val="231F20"/>
          <w:w w:val="110"/>
        </w:rPr>
        <w:t> Knowing</w:t>
      </w:r>
      <w:r>
        <w:rPr>
          <w:color w:val="231F20"/>
          <w:w w:val="110"/>
        </w:rPr>
        <w:t> </w:t>
      </w:r>
      <w:r>
        <w:rPr>
          <w:color w:val="231F20"/>
          <w:w w:val="110"/>
        </w:rPr>
        <w:t>what national</w:t>
      </w:r>
      <w:r>
        <w:rPr>
          <w:color w:val="231F20"/>
          <w:w w:val="110"/>
        </w:rPr>
        <w:t> honour</w:t>
      </w:r>
      <w:r>
        <w:rPr>
          <w:color w:val="231F20"/>
          <w:w w:val="110"/>
        </w:rPr>
        <w:t> is</w:t>
      </w:r>
      <w:r>
        <w:rPr>
          <w:color w:val="231F20"/>
          <w:w w:val="110"/>
        </w:rPr>
        <w:t> is</w:t>
      </w:r>
      <w:r>
        <w:rPr>
          <w:color w:val="231F20"/>
          <w:w w:val="110"/>
        </w:rPr>
        <w:t> ultimately</w:t>
      </w:r>
      <w:r>
        <w:rPr>
          <w:color w:val="231F20"/>
          <w:w w:val="110"/>
        </w:rPr>
        <w:t> a</w:t>
      </w:r>
      <w:r>
        <w:rPr>
          <w:color w:val="231F20"/>
          <w:w w:val="110"/>
        </w:rPr>
        <w:t> matter</w:t>
      </w:r>
      <w:r>
        <w:rPr>
          <w:color w:val="231F20"/>
          <w:w w:val="110"/>
        </w:rPr>
        <w:t> of</w:t>
      </w:r>
      <w:r>
        <w:rPr>
          <w:color w:val="231F20"/>
          <w:w w:val="110"/>
        </w:rPr>
        <w:t> culture.</w:t>
      </w:r>
      <w:r>
        <w:rPr>
          <w:color w:val="231F20"/>
          <w:w w:val="110"/>
        </w:rPr>
        <w:t> This culture</w:t>
      </w:r>
      <w:r>
        <w:rPr>
          <w:color w:val="231F20"/>
          <w:w w:val="110"/>
        </w:rPr>
        <w:t> is</w:t>
      </w:r>
      <w:r>
        <w:rPr>
          <w:color w:val="231F20"/>
          <w:w w:val="110"/>
        </w:rPr>
        <w:t> learnt</w:t>
      </w:r>
      <w:r>
        <w:rPr>
          <w:color w:val="231F20"/>
          <w:w w:val="110"/>
        </w:rPr>
        <w:t> in</w:t>
      </w:r>
      <w:r>
        <w:rPr>
          <w:color w:val="231F20"/>
          <w:w w:val="110"/>
        </w:rPr>
        <w:t> the</w:t>
      </w:r>
      <w:r>
        <w:rPr>
          <w:color w:val="231F20"/>
          <w:w w:val="110"/>
        </w:rPr>
        <w:t> family</w:t>
      </w:r>
      <w:r>
        <w:rPr>
          <w:color w:val="231F20"/>
          <w:w w:val="110"/>
        </w:rPr>
        <w:t> hearth,</w:t>
      </w:r>
      <w:r>
        <w:rPr>
          <w:color w:val="231F20"/>
          <w:w w:val="110"/>
        </w:rPr>
        <w:t> at</w:t>
      </w:r>
      <w:r>
        <w:rPr>
          <w:color w:val="231F20"/>
          <w:w w:val="110"/>
        </w:rPr>
        <w:t> school,</w:t>
      </w:r>
      <w:r>
        <w:rPr>
          <w:color w:val="231F20"/>
          <w:w w:val="110"/>
        </w:rPr>
        <w:t> in</w:t>
      </w:r>
      <w:r>
        <w:rPr>
          <w:color w:val="231F20"/>
          <w:w w:val="110"/>
        </w:rPr>
        <w:t> the environment and in life.</w:t>
      </w:r>
    </w:p>
    <w:p>
      <w:pPr>
        <w:pStyle w:val="BodyText"/>
        <w:spacing w:line="288" w:lineRule="auto" w:before="4"/>
        <w:ind w:left="772" w:right="625" w:firstLine="283"/>
        <w:jc w:val="both"/>
      </w:pPr>
      <w:r>
        <w:rPr>
          <w:color w:val="231F20"/>
          <w:w w:val="115"/>
        </w:rPr>
        <w:t>Those</w:t>
      </w:r>
      <w:r>
        <w:rPr>
          <w:color w:val="231F20"/>
          <w:w w:val="115"/>
        </w:rPr>
        <w:t> who</w:t>
      </w:r>
      <w:r>
        <w:rPr>
          <w:color w:val="231F20"/>
          <w:w w:val="115"/>
        </w:rPr>
        <w:t> address</w:t>
      </w:r>
      <w:r>
        <w:rPr>
          <w:color w:val="231F20"/>
          <w:w w:val="115"/>
        </w:rPr>
        <w:t> the</w:t>
      </w:r>
      <w:r>
        <w:rPr>
          <w:color w:val="231F20"/>
          <w:w w:val="115"/>
        </w:rPr>
        <w:t> nation</w:t>
      </w:r>
      <w:r>
        <w:rPr>
          <w:color w:val="231F20"/>
          <w:w w:val="115"/>
        </w:rPr>
        <w:t> through</w:t>
      </w:r>
      <w:r>
        <w:rPr>
          <w:color w:val="231F20"/>
          <w:w w:val="115"/>
        </w:rPr>
        <w:t> speech</w:t>
      </w:r>
      <w:r>
        <w:rPr>
          <w:color w:val="231F20"/>
          <w:w w:val="115"/>
        </w:rPr>
        <w:t> </w:t>
      </w:r>
      <w:r>
        <w:rPr>
          <w:color w:val="231F20"/>
          <w:w w:val="115"/>
        </w:rPr>
        <w:t>or writing</w:t>
      </w:r>
      <w:r>
        <w:rPr>
          <w:color w:val="231F20"/>
          <w:w w:val="115"/>
        </w:rPr>
        <w:t> are</w:t>
      </w:r>
      <w:r>
        <w:rPr>
          <w:color w:val="231F20"/>
          <w:w w:val="115"/>
        </w:rPr>
        <w:t> more</w:t>
      </w:r>
      <w:r>
        <w:rPr>
          <w:color w:val="231F20"/>
          <w:w w:val="115"/>
        </w:rPr>
        <w:t> obliged</w:t>
      </w:r>
      <w:r>
        <w:rPr>
          <w:color w:val="231F20"/>
          <w:w w:val="115"/>
        </w:rPr>
        <w:t> than</w:t>
      </w:r>
      <w:r>
        <w:rPr>
          <w:color w:val="231F20"/>
          <w:w w:val="115"/>
        </w:rPr>
        <w:t> others</w:t>
      </w:r>
      <w:r>
        <w:rPr>
          <w:color w:val="231F20"/>
          <w:w w:val="115"/>
        </w:rPr>
        <w:t> to</w:t>
      </w:r>
      <w:r>
        <w:rPr>
          <w:color w:val="231F20"/>
          <w:w w:val="115"/>
        </w:rPr>
        <w:t> know</w:t>
      </w:r>
      <w:r>
        <w:rPr>
          <w:color w:val="231F20"/>
          <w:w w:val="115"/>
        </w:rPr>
        <w:t> what national</w:t>
      </w:r>
      <w:r>
        <w:rPr>
          <w:color w:val="231F20"/>
          <w:w w:val="115"/>
        </w:rPr>
        <w:t> values</w:t>
      </w:r>
      <w:r>
        <w:rPr>
          <w:color w:val="231F20"/>
          <w:w w:val="115"/>
        </w:rPr>
        <w:t> are.</w:t>
      </w:r>
      <w:r>
        <w:rPr>
          <w:color w:val="231F20"/>
          <w:w w:val="115"/>
        </w:rPr>
        <w:t> Because</w:t>
      </w:r>
      <w:r>
        <w:rPr>
          <w:color w:val="231F20"/>
          <w:w w:val="115"/>
        </w:rPr>
        <w:t> teaching</w:t>
      </w:r>
      <w:r>
        <w:rPr>
          <w:color w:val="231F20"/>
          <w:w w:val="115"/>
        </w:rPr>
        <w:t> by</w:t>
      </w:r>
      <w:r>
        <w:rPr>
          <w:color w:val="231F20"/>
          <w:w w:val="115"/>
        </w:rPr>
        <w:t> speaking</w:t>
      </w:r>
      <w:r>
        <w:rPr>
          <w:color w:val="231F20"/>
          <w:w w:val="115"/>
        </w:rPr>
        <w:t> or writing is a kind of honorary teaching. The teacher has to be</w:t>
      </w:r>
      <w:r>
        <w:rPr>
          <w:color w:val="231F20"/>
          <w:w w:val="115"/>
        </w:rPr>
        <w:t> protected</w:t>
      </w:r>
      <w:r>
        <w:rPr>
          <w:color w:val="231F20"/>
          <w:w w:val="115"/>
        </w:rPr>
        <w:t> from</w:t>
      </w:r>
      <w:r>
        <w:rPr>
          <w:color w:val="231F20"/>
          <w:w w:val="115"/>
        </w:rPr>
        <w:t> mistakes,</w:t>
      </w:r>
      <w:r>
        <w:rPr>
          <w:color w:val="231F20"/>
          <w:w w:val="115"/>
        </w:rPr>
        <w:t> especially</w:t>
      </w:r>
      <w:r>
        <w:rPr>
          <w:color w:val="231F20"/>
          <w:w w:val="115"/>
        </w:rPr>
        <w:t> exorbitant </w:t>
      </w:r>
      <w:r>
        <w:rPr>
          <w:color w:val="231F20"/>
          <w:spacing w:val="-2"/>
          <w:w w:val="115"/>
        </w:rPr>
        <w:t>mistakes.</w:t>
      </w:r>
    </w:p>
    <w:p>
      <w:pPr>
        <w:pStyle w:val="BodyText"/>
        <w:spacing w:line="285" w:lineRule="auto"/>
        <w:ind w:left="766" w:right="632" w:firstLine="288"/>
        <w:jc w:val="both"/>
      </w:pPr>
      <w:r>
        <w:rPr>
          <w:color w:val="231F20"/>
          <w:w w:val="115"/>
        </w:rPr>
        <w:t>The</w:t>
      </w:r>
      <w:r>
        <w:rPr>
          <w:color w:val="231F20"/>
          <w:w w:val="115"/>
        </w:rPr>
        <w:t> reason</w:t>
      </w:r>
      <w:r>
        <w:rPr>
          <w:color w:val="231F20"/>
          <w:w w:val="115"/>
        </w:rPr>
        <w:t> that</w:t>
      </w:r>
      <w:r>
        <w:rPr>
          <w:color w:val="231F20"/>
          <w:w w:val="115"/>
        </w:rPr>
        <w:t> made</w:t>
      </w:r>
      <w:r>
        <w:rPr>
          <w:color w:val="231F20"/>
          <w:w w:val="115"/>
        </w:rPr>
        <w:t> us</w:t>
      </w:r>
      <w:r>
        <w:rPr>
          <w:color w:val="231F20"/>
          <w:w w:val="115"/>
        </w:rPr>
        <w:t> write</w:t>
      </w:r>
      <w:r>
        <w:rPr>
          <w:color w:val="231F20"/>
          <w:w w:val="115"/>
        </w:rPr>
        <w:t> these</w:t>
      </w:r>
      <w:r>
        <w:rPr>
          <w:color w:val="231F20"/>
          <w:w w:val="115"/>
        </w:rPr>
        <w:t> lines</w:t>
      </w:r>
      <w:r>
        <w:rPr>
          <w:color w:val="231F20"/>
          <w:w w:val="115"/>
        </w:rPr>
        <w:t> was</w:t>
      </w:r>
      <w:r>
        <w:rPr>
          <w:color w:val="231F20"/>
          <w:w w:val="115"/>
        </w:rPr>
        <w:t> two articles we have seen in the newspapers recently:</w:t>
      </w:r>
    </w:p>
    <w:p>
      <w:pPr>
        <w:pStyle w:val="BodyText"/>
        <w:spacing w:line="288" w:lineRule="auto"/>
        <w:ind w:left="763" w:right="620" w:firstLine="316"/>
        <w:jc w:val="both"/>
      </w:pPr>
      <w:r>
        <w:rPr>
          <w:color w:val="231F20"/>
          <w:w w:val="115"/>
        </w:rPr>
        <w:t>In a newspaper dated 10 August 1974, an article titled "To</w:t>
      </w:r>
      <w:r>
        <w:rPr>
          <w:color w:val="231F20"/>
          <w:w w:val="115"/>
        </w:rPr>
        <w:t> be</w:t>
      </w:r>
      <w:r>
        <w:rPr>
          <w:color w:val="231F20"/>
          <w:w w:val="115"/>
        </w:rPr>
        <w:t> and</w:t>
      </w:r>
      <w:r>
        <w:rPr>
          <w:color w:val="231F20"/>
          <w:w w:val="115"/>
        </w:rPr>
        <w:t> to</w:t>
      </w:r>
      <w:r>
        <w:rPr>
          <w:color w:val="231F20"/>
          <w:w w:val="115"/>
        </w:rPr>
        <w:t> be</w:t>
      </w:r>
      <w:r>
        <w:rPr>
          <w:color w:val="231F20"/>
          <w:w w:val="115"/>
        </w:rPr>
        <w:t> likened</w:t>
      </w:r>
      <w:r>
        <w:rPr>
          <w:color w:val="231F20"/>
          <w:w w:val="115"/>
        </w:rPr>
        <w:t> to</w:t>
      </w:r>
      <w:r>
        <w:rPr>
          <w:color w:val="231F20"/>
          <w:w w:val="115"/>
        </w:rPr>
        <w:t> Atatürk"</w:t>
      </w:r>
      <w:r>
        <w:rPr>
          <w:color w:val="231F20"/>
          <w:w w:val="115"/>
        </w:rPr>
        <w:t> was</w:t>
      </w:r>
      <w:r>
        <w:rPr>
          <w:color w:val="231F20"/>
          <w:w w:val="115"/>
        </w:rPr>
        <w:t> full</w:t>
      </w:r>
      <w:r>
        <w:rPr>
          <w:color w:val="231F20"/>
          <w:w w:val="115"/>
        </w:rPr>
        <w:t> of</w:t>
      </w:r>
      <w:r>
        <w:rPr>
          <w:color w:val="231F20"/>
          <w:w w:val="115"/>
        </w:rPr>
        <w:t> insults against</w:t>
      </w:r>
      <w:r>
        <w:rPr>
          <w:color w:val="231F20"/>
          <w:w w:val="115"/>
        </w:rPr>
        <w:t> a</w:t>
      </w:r>
      <w:r>
        <w:rPr>
          <w:color w:val="231F20"/>
          <w:w w:val="115"/>
        </w:rPr>
        <w:t> national</w:t>
      </w:r>
      <w:r>
        <w:rPr>
          <w:color w:val="231F20"/>
          <w:w w:val="115"/>
        </w:rPr>
        <w:t> hero</w:t>
      </w:r>
      <w:r>
        <w:rPr>
          <w:color w:val="231F20"/>
          <w:w w:val="115"/>
        </w:rPr>
        <w:t> and</w:t>
      </w:r>
      <w:r>
        <w:rPr>
          <w:color w:val="231F20"/>
          <w:w w:val="115"/>
        </w:rPr>
        <w:t> contrary</w:t>
      </w:r>
      <w:r>
        <w:rPr>
          <w:color w:val="231F20"/>
          <w:w w:val="115"/>
        </w:rPr>
        <w:t> to</w:t>
      </w:r>
      <w:r>
        <w:rPr>
          <w:color w:val="231F20"/>
          <w:w w:val="115"/>
        </w:rPr>
        <w:t> historical</w:t>
      </w:r>
      <w:r>
        <w:rPr>
          <w:color w:val="231F20"/>
          <w:w w:val="115"/>
        </w:rPr>
        <w:t> facts. Look</w:t>
      </w:r>
      <w:r>
        <w:rPr>
          <w:color w:val="231F20"/>
          <w:w w:val="115"/>
        </w:rPr>
        <w:t> at</w:t>
      </w:r>
      <w:r>
        <w:rPr>
          <w:color w:val="231F20"/>
          <w:w w:val="115"/>
        </w:rPr>
        <w:t> the</w:t>
      </w:r>
      <w:r>
        <w:rPr>
          <w:color w:val="231F20"/>
          <w:w w:val="115"/>
        </w:rPr>
        <w:t> following</w:t>
      </w:r>
      <w:r>
        <w:rPr>
          <w:color w:val="231F20"/>
          <w:w w:val="115"/>
        </w:rPr>
        <w:t> lines</w:t>
      </w:r>
      <w:r>
        <w:rPr>
          <w:color w:val="231F20"/>
          <w:w w:val="115"/>
        </w:rPr>
        <w:t> in</w:t>
      </w:r>
      <w:r>
        <w:rPr>
          <w:color w:val="231F20"/>
          <w:w w:val="115"/>
        </w:rPr>
        <w:t> this</w:t>
      </w:r>
      <w:r>
        <w:rPr>
          <w:color w:val="231F20"/>
          <w:w w:val="115"/>
        </w:rPr>
        <w:t> article,</w:t>
      </w:r>
      <w:r>
        <w:rPr>
          <w:color w:val="231F20"/>
          <w:w w:val="115"/>
        </w:rPr>
        <w:t> which</w:t>
      </w:r>
      <w:r>
        <w:rPr>
          <w:color w:val="231F20"/>
          <w:w w:val="115"/>
        </w:rPr>
        <w:t> was written</w:t>
      </w:r>
      <w:r>
        <w:rPr>
          <w:color w:val="231F20"/>
          <w:spacing w:val="-4"/>
          <w:w w:val="115"/>
        </w:rPr>
        <w:t> </w:t>
      </w:r>
      <w:r>
        <w:rPr>
          <w:color w:val="231F20"/>
          <w:w w:val="115"/>
        </w:rPr>
        <w:t>against</w:t>
      </w:r>
      <w:r>
        <w:rPr>
          <w:color w:val="231F20"/>
          <w:spacing w:val="-4"/>
          <w:w w:val="115"/>
        </w:rPr>
        <w:t> </w:t>
      </w:r>
      <w:r>
        <w:rPr>
          <w:color w:val="231F20"/>
          <w:w w:val="115"/>
        </w:rPr>
        <w:t>Prime</w:t>
      </w:r>
      <w:r>
        <w:rPr>
          <w:color w:val="231F20"/>
          <w:spacing w:val="-4"/>
          <w:w w:val="115"/>
        </w:rPr>
        <w:t> </w:t>
      </w:r>
      <w:r>
        <w:rPr>
          <w:color w:val="231F20"/>
          <w:w w:val="115"/>
        </w:rPr>
        <w:t>Minister</w:t>
      </w:r>
      <w:r>
        <w:rPr>
          <w:color w:val="231F20"/>
          <w:spacing w:val="-4"/>
          <w:w w:val="115"/>
        </w:rPr>
        <w:t> </w:t>
      </w:r>
      <w:r>
        <w:rPr>
          <w:color w:val="231F20"/>
          <w:w w:val="115"/>
        </w:rPr>
        <w:t>Ecevit's</w:t>
      </w:r>
      <w:r>
        <w:rPr>
          <w:color w:val="231F20"/>
          <w:spacing w:val="-4"/>
          <w:w w:val="115"/>
        </w:rPr>
        <w:t> </w:t>
      </w:r>
      <w:r>
        <w:rPr>
          <w:color w:val="231F20"/>
          <w:w w:val="115"/>
        </w:rPr>
        <w:t>being</w:t>
      </w:r>
      <w:r>
        <w:rPr>
          <w:color w:val="231F20"/>
          <w:spacing w:val="-4"/>
          <w:w w:val="115"/>
        </w:rPr>
        <w:t> </w:t>
      </w:r>
      <w:r>
        <w:rPr>
          <w:color w:val="231F20"/>
          <w:w w:val="115"/>
        </w:rPr>
        <w:t>compared</w:t>
      </w:r>
      <w:r>
        <w:rPr>
          <w:color w:val="231F20"/>
          <w:spacing w:val="-4"/>
          <w:w w:val="115"/>
        </w:rPr>
        <w:t> </w:t>
      </w:r>
      <w:r>
        <w:rPr>
          <w:color w:val="231F20"/>
          <w:w w:val="115"/>
        </w:rPr>
        <w:t>to </w:t>
      </w:r>
      <w:r>
        <w:rPr>
          <w:color w:val="231F20"/>
          <w:spacing w:val="-2"/>
          <w:w w:val="115"/>
        </w:rPr>
        <w:t>Atatürk:</w:t>
      </w:r>
    </w:p>
    <w:p>
      <w:pPr>
        <w:pStyle w:val="Heading3"/>
        <w:spacing w:line="268" w:lineRule="auto" w:before="93"/>
        <w:ind w:left="1039" w:right="632" w:firstLine="304"/>
      </w:pPr>
      <w:r>
        <w:rPr>
          <w:color w:val="231F20"/>
        </w:rPr>
        <w:t>"We have seen many great men in history who </w:t>
      </w:r>
      <w:r>
        <w:rPr>
          <w:color w:val="231F20"/>
        </w:rPr>
        <w:t>were spoilt. Bis Marks, Napoleons, Mussolini and Hitler, Genghis, Kromvels have all been defeated b</w:t>
      </w:r>
      <w:r>
        <w:rPr>
          <w:color w:val="231F20"/>
          <w:spacing w:val="-13"/>
        </w:rPr>
        <w:t> </w:t>
      </w:r>
      <w:r>
        <w:rPr>
          <w:color w:val="231F20"/>
        </w:rPr>
        <w:t>y</w:t>
      </w:r>
      <w:r>
        <w:rPr>
          <w:color w:val="231F20"/>
          <w:spacing w:val="39"/>
        </w:rPr>
        <w:t> </w:t>
      </w:r>
      <w:r>
        <w:rPr>
          <w:color w:val="231F20"/>
        </w:rPr>
        <w:t>thinking that they were moulded in someone else's mould. "</w:t>
      </w:r>
    </w:p>
    <w:p>
      <w:pPr>
        <w:pStyle w:val="Heading3"/>
        <w:spacing w:after="0" w:line="268" w:lineRule="auto"/>
        <w:sectPr>
          <w:pgSz w:w="8640" w:h="12960"/>
          <w:pgMar w:top="1480" w:bottom="280" w:left="1080" w:right="1080"/>
        </w:sectPr>
      </w:pPr>
    </w:p>
    <w:p>
      <w:pPr>
        <w:pStyle w:val="BodyText"/>
        <w:rPr>
          <w:i/>
        </w:rPr>
      </w:pPr>
    </w:p>
    <w:p>
      <w:pPr>
        <w:pStyle w:val="BodyText"/>
        <w:rPr>
          <w:i/>
        </w:rPr>
      </w:pPr>
    </w:p>
    <w:p>
      <w:pPr>
        <w:pStyle w:val="BodyText"/>
        <w:rPr>
          <w:i/>
        </w:rPr>
      </w:pPr>
    </w:p>
    <w:p>
      <w:pPr>
        <w:pStyle w:val="BodyText"/>
        <w:spacing w:before="136"/>
        <w:rPr>
          <w:i/>
        </w:rPr>
      </w:pPr>
    </w:p>
    <w:p>
      <w:pPr>
        <w:pStyle w:val="BodyText"/>
        <w:spacing w:line="283" w:lineRule="auto"/>
        <w:ind w:left="772" w:right="631" w:firstLine="278"/>
        <w:jc w:val="both"/>
      </w:pPr>
      <w:r>
        <w:rPr>
          <w:color w:val="231F20"/>
          <w:w w:val="110"/>
        </w:rPr>
        <w:t>Of</w:t>
      </w:r>
      <w:r>
        <w:rPr>
          <w:color w:val="231F20"/>
          <w:spacing w:val="-4"/>
          <w:w w:val="110"/>
        </w:rPr>
        <w:t> </w:t>
      </w:r>
      <w:r>
        <w:rPr>
          <w:color w:val="231F20"/>
          <w:w w:val="110"/>
        </w:rPr>
        <w:t>the</w:t>
      </w:r>
      <w:r>
        <w:rPr>
          <w:color w:val="231F20"/>
          <w:spacing w:val="-4"/>
          <w:w w:val="110"/>
        </w:rPr>
        <w:t> </w:t>
      </w:r>
      <w:r>
        <w:rPr>
          <w:color w:val="231F20"/>
          <w:w w:val="110"/>
        </w:rPr>
        <w:t>six</w:t>
      </w:r>
      <w:r>
        <w:rPr>
          <w:color w:val="231F20"/>
          <w:spacing w:val="-4"/>
          <w:w w:val="110"/>
        </w:rPr>
        <w:t> </w:t>
      </w:r>
      <w:r>
        <w:rPr>
          <w:color w:val="231F20"/>
          <w:w w:val="110"/>
        </w:rPr>
        <w:t>people</w:t>
      </w:r>
      <w:r>
        <w:rPr>
          <w:color w:val="231F20"/>
          <w:spacing w:val="-4"/>
          <w:w w:val="110"/>
        </w:rPr>
        <w:t> </w:t>
      </w:r>
      <w:r>
        <w:rPr>
          <w:color w:val="231F20"/>
          <w:w w:val="110"/>
        </w:rPr>
        <w:t>mentioned</w:t>
      </w:r>
      <w:r>
        <w:rPr>
          <w:color w:val="231F20"/>
          <w:spacing w:val="-4"/>
          <w:w w:val="110"/>
        </w:rPr>
        <w:t> </w:t>
      </w:r>
      <w:r>
        <w:rPr>
          <w:color w:val="231F20"/>
          <w:w w:val="110"/>
        </w:rPr>
        <w:t>above,</w:t>
      </w:r>
      <w:r>
        <w:rPr>
          <w:color w:val="231F20"/>
          <w:spacing w:val="-4"/>
          <w:w w:val="110"/>
        </w:rPr>
        <w:t> </w:t>
      </w:r>
      <w:r>
        <w:rPr>
          <w:color w:val="231F20"/>
          <w:w w:val="110"/>
        </w:rPr>
        <w:t>let</w:t>
      </w:r>
      <w:r>
        <w:rPr>
          <w:color w:val="231F20"/>
          <w:spacing w:val="-4"/>
          <w:w w:val="110"/>
        </w:rPr>
        <w:t> </w:t>
      </w:r>
      <w:r>
        <w:rPr>
          <w:color w:val="231F20"/>
          <w:w w:val="110"/>
        </w:rPr>
        <w:t>us</w:t>
      </w:r>
      <w:r>
        <w:rPr>
          <w:color w:val="231F20"/>
          <w:spacing w:val="-4"/>
          <w:w w:val="110"/>
        </w:rPr>
        <w:t> </w:t>
      </w:r>
      <w:r>
        <w:rPr>
          <w:color w:val="231F20"/>
          <w:w w:val="110"/>
        </w:rPr>
        <w:t>skip</w:t>
      </w:r>
      <w:r>
        <w:rPr>
          <w:color w:val="231F20"/>
          <w:spacing w:val="-4"/>
          <w:w w:val="110"/>
        </w:rPr>
        <w:t> </w:t>
      </w:r>
      <w:r>
        <w:rPr>
          <w:color w:val="231F20"/>
          <w:w w:val="110"/>
        </w:rPr>
        <w:t>Napoleon, Mussolini</w:t>
      </w:r>
      <w:r>
        <w:rPr>
          <w:color w:val="231F20"/>
          <w:w w:val="110"/>
        </w:rPr>
        <w:t> and</w:t>
      </w:r>
      <w:r>
        <w:rPr>
          <w:color w:val="231F20"/>
          <w:w w:val="110"/>
        </w:rPr>
        <w:t> Hitler.</w:t>
      </w:r>
      <w:r>
        <w:rPr>
          <w:color w:val="231F20"/>
          <w:w w:val="110"/>
        </w:rPr>
        <w:t> These</w:t>
      </w:r>
      <w:r>
        <w:rPr>
          <w:color w:val="231F20"/>
          <w:w w:val="110"/>
        </w:rPr>
        <w:t> are</w:t>
      </w:r>
      <w:r>
        <w:rPr>
          <w:color w:val="231F20"/>
          <w:w w:val="110"/>
        </w:rPr>
        <w:t> people</w:t>
      </w:r>
      <w:r>
        <w:rPr>
          <w:color w:val="231F20"/>
          <w:w w:val="110"/>
        </w:rPr>
        <w:t> who</w:t>
      </w:r>
      <w:r>
        <w:rPr>
          <w:color w:val="231F20"/>
          <w:w w:val="110"/>
        </w:rPr>
        <w:t> died</w:t>
      </w:r>
      <w:r>
        <w:rPr>
          <w:color w:val="231F20"/>
          <w:w w:val="110"/>
        </w:rPr>
        <w:t> defeated. However,</w:t>
      </w:r>
      <w:r>
        <w:rPr>
          <w:color w:val="231F20"/>
          <w:w w:val="110"/>
        </w:rPr>
        <w:t> Kromvel,</w:t>
      </w:r>
      <w:r>
        <w:rPr>
          <w:color w:val="231F20"/>
          <w:w w:val="110"/>
        </w:rPr>
        <w:t> Bismark</w:t>
      </w:r>
      <w:r>
        <w:rPr>
          <w:color w:val="231F20"/>
          <w:w w:val="110"/>
        </w:rPr>
        <w:t> and</w:t>
      </w:r>
      <w:r>
        <w:rPr>
          <w:color w:val="231F20"/>
          <w:w w:val="110"/>
        </w:rPr>
        <w:t> Chengiz,</w:t>
      </w:r>
      <w:r>
        <w:rPr>
          <w:color w:val="231F20"/>
          <w:w w:val="110"/>
        </w:rPr>
        <w:t> especially Chengiz, were "spoilt".</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6"/>
        <w:rPr>
          <w:sz w:val="12"/>
        </w:rPr>
      </w:pPr>
    </w:p>
    <w:p>
      <w:pPr>
        <w:spacing w:before="0"/>
        <w:ind w:left="2697" w:right="0" w:firstLine="0"/>
        <w:jc w:val="left"/>
        <w:rPr>
          <w:sz w:val="12"/>
        </w:rPr>
      </w:pPr>
      <w:r>
        <w:rPr>
          <w:color w:val="231F20"/>
          <w:w w:val="185"/>
          <w:sz w:val="12"/>
        </w:rPr>
        <w:t>Mil</w:t>
      </w:r>
      <w:r>
        <w:rPr>
          <w:color w:val="231F20"/>
          <w:spacing w:val="-14"/>
          <w:w w:val="185"/>
          <w:sz w:val="12"/>
        </w:rPr>
        <w:t> </w:t>
      </w:r>
      <w:r>
        <w:rPr>
          <w:color w:val="231F20"/>
          <w:w w:val="185"/>
          <w:sz w:val="12"/>
        </w:rPr>
        <w:t>Values</w:t>
      </w:r>
      <w:r>
        <w:rPr>
          <w:color w:val="231F20"/>
          <w:spacing w:val="-14"/>
          <w:w w:val="185"/>
          <w:sz w:val="12"/>
        </w:rPr>
        <w:t> </w:t>
      </w:r>
      <w:r>
        <w:rPr>
          <w:color w:val="231F20"/>
          <w:w w:val="185"/>
          <w:sz w:val="12"/>
        </w:rPr>
        <w:t>and</w:t>
      </w:r>
      <w:r>
        <w:rPr>
          <w:color w:val="231F20"/>
          <w:spacing w:val="-14"/>
          <w:w w:val="185"/>
          <w:sz w:val="12"/>
        </w:rPr>
        <w:t> </w:t>
      </w:r>
      <w:r>
        <w:rPr>
          <w:color w:val="231F20"/>
          <w:w w:val="185"/>
          <w:sz w:val="12"/>
        </w:rPr>
        <w:t>Issues</w:t>
      </w:r>
      <w:r>
        <w:rPr>
          <w:color w:val="231F20"/>
          <w:spacing w:val="-14"/>
          <w:w w:val="185"/>
          <w:sz w:val="12"/>
        </w:rPr>
        <w:t> </w:t>
      </w:r>
      <w:r>
        <w:rPr>
          <w:color w:val="231F20"/>
          <w:w w:val="185"/>
          <w:sz w:val="12"/>
        </w:rPr>
        <w:t>-</w:t>
      </w:r>
      <w:r>
        <w:rPr>
          <w:color w:val="231F20"/>
          <w:spacing w:val="-7"/>
          <w:w w:val="185"/>
          <w:sz w:val="12"/>
        </w:rPr>
        <w:t> </w:t>
      </w:r>
      <w:r>
        <w:rPr>
          <w:color w:val="231F20"/>
          <w:spacing w:val="-5"/>
          <w:w w:val="185"/>
          <w:sz w:val="12"/>
        </w:rPr>
        <w:t>83</w:t>
      </w:r>
    </w:p>
    <w:p>
      <w:pPr>
        <w:pStyle w:val="BodyText"/>
        <w:spacing w:line="285" w:lineRule="auto" w:before="131"/>
        <w:ind w:left="689" w:right="686" w:firstLine="15"/>
        <w:jc w:val="both"/>
      </w:pPr>
      <w:r>
        <w:rPr>
          <w:color w:val="231F20"/>
          <w:w w:val="110"/>
        </w:rPr>
        <w:t>How</w:t>
      </w:r>
      <w:r>
        <w:rPr>
          <w:color w:val="231F20"/>
          <w:w w:val="110"/>
        </w:rPr>
        <w:t> does</w:t>
      </w:r>
      <w:r>
        <w:rPr>
          <w:color w:val="231F20"/>
          <w:w w:val="110"/>
        </w:rPr>
        <w:t> one</w:t>
      </w:r>
      <w:r>
        <w:rPr>
          <w:color w:val="231F20"/>
          <w:w w:val="110"/>
        </w:rPr>
        <w:t> use</w:t>
      </w:r>
      <w:r>
        <w:rPr>
          <w:color w:val="231F20"/>
          <w:w w:val="110"/>
        </w:rPr>
        <w:t> the</w:t>
      </w:r>
      <w:r>
        <w:rPr>
          <w:color w:val="231F20"/>
          <w:w w:val="110"/>
        </w:rPr>
        <w:t> word</w:t>
      </w:r>
      <w:r>
        <w:rPr>
          <w:color w:val="231F20"/>
          <w:w w:val="110"/>
        </w:rPr>
        <w:t> "tucked"?</w:t>
      </w:r>
      <w:r>
        <w:rPr>
          <w:color w:val="231F20"/>
          <w:w w:val="110"/>
        </w:rPr>
        <w:t> Leaving</w:t>
      </w:r>
      <w:r>
        <w:rPr>
          <w:color w:val="231F20"/>
          <w:w w:val="110"/>
        </w:rPr>
        <w:t> aside</w:t>
      </w:r>
      <w:r>
        <w:rPr>
          <w:color w:val="231F20"/>
          <w:w w:val="110"/>
        </w:rPr>
        <w:t> </w:t>
      </w:r>
      <w:r>
        <w:rPr>
          <w:color w:val="231F20"/>
          <w:w w:val="110"/>
        </w:rPr>
        <w:t>the positive roles of Kromvel in English history and Bis mark in German history, let us turn to Chengiz:</w:t>
      </w:r>
    </w:p>
    <w:p>
      <w:pPr>
        <w:pStyle w:val="BodyText"/>
        <w:spacing w:line="285" w:lineRule="auto"/>
        <w:ind w:left="692" w:right="694" w:firstLine="284"/>
        <w:jc w:val="both"/>
      </w:pPr>
      <w:r>
        <w:rPr>
          <w:color w:val="231F20"/>
          <w:w w:val="115"/>
        </w:rPr>
        <w:t>Who</w:t>
      </w:r>
      <w:r>
        <w:rPr>
          <w:color w:val="231F20"/>
          <w:spacing w:val="-4"/>
          <w:w w:val="115"/>
        </w:rPr>
        <w:t> </w:t>
      </w:r>
      <w:r>
        <w:rPr>
          <w:color w:val="231F20"/>
          <w:w w:val="115"/>
        </w:rPr>
        <w:t>spoilt</w:t>
      </w:r>
      <w:r>
        <w:rPr>
          <w:color w:val="231F20"/>
          <w:spacing w:val="-4"/>
          <w:w w:val="115"/>
        </w:rPr>
        <w:t> </w:t>
      </w:r>
      <w:r>
        <w:rPr>
          <w:color w:val="231F20"/>
          <w:w w:val="115"/>
        </w:rPr>
        <w:t>him</w:t>
      </w:r>
      <w:r>
        <w:rPr>
          <w:color w:val="231F20"/>
          <w:spacing w:val="-4"/>
          <w:w w:val="115"/>
        </w:rPr>
        <w:t> </w:t>
      </w:r>
      <w:r>
        <w:rPr>
          <w:color w:val="231F20"/>
          <w:w w:val="115"/>
        </w:rPr>
        <w:t>and</w:t>
      </w:r>
      <w:r>
        <w:rPr>
          <w:color w:val="231F20"/>
          <w:spacing w:val="-4"/>
          <w:w w:val="115"/>
        </w:rPr>
        <w:t> </w:t>
      </w:r>
      <w:r>
        <w:rPr>
          <w:color w:val="231F20"/>
          <w:w w:val="115"/>
        </w:rPr>
        <w:t>in</w:t>
      </w:r>
      <w:r>
        <w:rPr>
          <w:color w:val="231F20"/>
          <w:spacing w:val="-4"/>
          <w:w w:val="115"/>
        </w:rPr>
        <w:t> </w:t>
      </w:r>
      <w:r>
        <w:rPr>
          <w:color w:val="231F20"/>
          <w:w w:val="115"/>
        </w:rPr>
        <w:t>whose</w:t>
      </w:r>
      <w:r>
        <w:rPr>
          <w:color w:val="231F20"/>
          <w:spacing w:val="-4"/>
          <w:w w:val="115"/>
        </w:rPr>
        <w:t> </w:t>
      </w:r>
      <w:r>
        <w:rPr>
          <w:color w:val="231F20"/>
          <w:w w:val="115"/>
        </w:rPr>
        <w:t>mould</w:t>
      </w:r>
      <w:r>
        <w:rPr>
          <w:color w:val="231F20"/>
          <w:spacing w:val="-4"/>
          <w:w w:val="115"/>
        </w:rPr>
        <w:t> </w:t>
      </w:r>
      <w:r>
        <w:rPr>
          <w:color w:val="231F20"/>
          <w:w w:val="115"/>
        </w:rPr>
        <w:t>did</w:t>
      </w:r>
      <w:r>
        <w:rPr>
          <w:color w:val="231F20"/>
          <w:spacing w:val="-4"/>
          <w:w w:val="115"/>
        </w:rPr>
        <w:t> </w:t>
      </w:r>
      <w:r>
        <w:rPr>
          <w:color w:val="231F20"/>
          <w:w w:val="115"/>
        </w:rPr>
        <w:t>Chengiz</w:t>
      </w:r>
      <w:r>
        <w:rPr>
          <w:color w:val="231F20"/>
          <w:spacing w:val="-4"/>
          <w:w w:val="115"/>
        </w:rPr>
        <w:t> </w:t>
      </w:r>
      <w:r>
        <w:rPr>
          <w:color w:val="231F20"/>
          <w:w w:val="115"/>
        </w:rPr>
        <w:t>think he</w:t>
      </w:r>
      <w:r>
        <w:rPr>
          <w:color w:val="231F20"/>
          <w:spacing w:val="-2"/>
          <w:w w:val="115"/>
        </w:rPr>
        <w:t> </w:t>
      </w:r>
      <w:r>
        <w:rPr>
          <w:color w:val="231F20"/>
          <w:w w:val="115"/>
        </w:rPr>
        <w:t>was</w:t>
      </w:r>
      <w:r>
        <w:rPr>
          <w:color w:val="231F20"/>
          <w:spacing w:val="-2"/>
          <w:w w:val="115"/>
        </w:rPr>
        <w:t> </w:t>
      </w:r>
      <w:r>
        <w:rPr>
          <w:color w:val="231F20"/>
          <w:w w:val="115"/>
        </w:rPr>
        <w:t>moulded?</w:t>
      </w:r>
      <w:r>
        <w:rPr>
          <w:color w:val="231F20"/>
          <w:spacing w:val="-2"/>
          <w:w w:val="115"/>
        </w:rPr>
        <w:t> </w:t>
      </w:r>
      <w:r>
        <w:rPr>
          <w:color w:val="231F20"/>
          <w:w w:val="115"/>
        </w:rPr>
        <w:t>To</w:t>
      </w:r>
      <w:r>
        <w:rPr>
          <w:color w:val="231F20"/>
          <w:spacing w:val="-2"/>
          <w:w w:val="115"/>
        </w:rPr>
        <w:t> </w:t>
      </w:r>
      <w:r>
        <w:rPr>
          <w:color w:val="231F20"/>
          <w:w w:val="115"/>
        </w:rPr>
        <w:t>say</w:t>
      </w:r>
      <w:r>
        <w:rPr>
          <w:color w:val="231F20"/>
          <w:spacing w:val="-2"/>
          <w:w w:val="115"/>
        </w:rPr>
        <w:t> </w:t>
      </w:r>
      <w:r>
        <w:rPr>
          <w:color w:val="231F20"/>
          <w:w w:val="115"/>
        </w:rPr>
        <w:t>that</w:t>
      </w:r>
      <w:r>
        <w:rPr>
          <w:color w:val="231F20"/>
          <w:spacing w:val="-2"/>
          <w:w w:val="115"/>
        </w:rPr>
        <w:t> </w:t>
      </w:r>
      <w:r>
        <w:rPr>
          <w:color w:val="231F20"/>
          <w:w w:val="115"/>
        </w:rPr>
        <w:t>a</w:t>
      </w:r>
      <w:r>
        <w:rPr>
          <w:color w:val="231F20"/>
          <w:spacing w:val="-2"/>
          <w:w w:val="115"/>
        </w:rPr>
        <w:t> </w:t>
      </w:r>
      <w:r>
        <w:rPr>
          <w:color w:val="231F20"/>
          <w:w w:val="115"/>
        </w:rPr>
        <w:t>man</w:t>
      </w:r>
      <w:r>
        <w:rPr>
          <w:color w:val="231F20"/>
          <w:spacing w:val="-2"/>
          <w:w w:val="115"/>
        </w:rPr>
        <w:t> </w:t>
      </w:r>
      <w:r>
        <w:rPr>
          <w:color w:val="231F20"/>
          <w:w w:val="115"/>
        </w:rPr>
        <w:t>who</w:t>
      </w:r>
      <w:r>
        <w:rPr>
          <w:color w:val="231F20"/>
          <w:spacing w:val="-2"/>
          <w:w w:val="115"/>
        </w:rPr>
        <w:t> </w:t>
      </w:r>
      <w:r>
        <w:rPr>
          <w:color w:val="231F20"/>
          <w:w w:val="115"/>
        </w:rPr>
        <w:t>built</w:t>
      </w:r>
      <w:r>
        <w:rPr>
          <w:color w:val="231F20"/>
          <w:spacing w:val="-2"/>
          <w:w w:val="115"/>
        </w:rPr>
        <w:t> </w:t>
      </w:r>
      <w:r>
        <w:rPr>
          <w:color w:val="231F20"/>
          <w:w w:val="115"/>
        </w:rPr>
        <w:t>the</w:t>
      </w:r>
      <w:r>
        <w:rPr>
          <w:color w:val="231F20"/>
          <w:spacing w:val="-2"/>
          <w:w w:val="115"/>
        </w:rPr>
        <w:t> </w:t>
      </w:r>
      <w:r>
        <w:rPr>
          <w:color w:val="231F20"/>
          <w:w w:val="115"/>
        </w:rPr>
        <w:t>greatest empire</w:t>
      </w:r>
      <w:r>
        <w:rPr>
          <w:color w:val="231F20"/>
          <w:w w:val="115"/>
        </w:rPr>
        <w:t> in</w:t>
      </w:r>
      <w:r>
        <w:rPr>
          <w:color w:val="231F20"/>
          <w:w w:val="115"/>
        </w:rPr>
        <w:t> the</w:t>
      </w:r>
      <w:r>
        <w:rPr>
          <w:color w:val="231F20"/>
          <w:w w:val="115"/>
        </w:rPr>
        <w:t> world</w:t>
      </w:r>
      <w:r>
        <w:rPr>
          <w:color w:val="231F20"/>
          <w:w w:val="115"/>
        </w:rPr>
        <w:t> and</w:t>
      </w:r>
      <w:r>
        <w:rPr>
          <w:color w:val="231F20"/>
          <w:w w:val="115"/>
        </w:rPr>
        <w:t> realised</w:t>
      </w:r>
      <w:r>
        <w:rPr>
          <w:color w:val="231F20"/>
          <w:w w:val="115"/>
        </w:rPr>
        <w:t> Turkic</w:t>
      </w:r>
      <w:r>
        <w:rPr>
          <w:color w:val="231F20"/>
          <w:w w:val="115"/>
        </w:rPr>
        <w:t> unity</w:t>
      </w:r>
      <w:r>
        <w:rPr>
          <w:color w:val="231F20"/>
          <w:w w:val="115"/>
        </w:rPr>
        <w:t> to</w:t>
      </w:r>
      <w:r>
        <w:rPr>
          <w:color w:val="231F20"/>
          <w:w w:val="115"/>
        </w:rPr>
        <w:t> the greatest</w:t>
      </w:r>
      <w:r>
        <w:rPr>
          <w:color w:val="231F20"/>
          <w:w w:val="115"/>
        </w:rPr>
        <w:t> extent</w:t>
      </w:r>
      <w:r>
        <w:rPr>
          <w:color w:val="231F20"/>
          <w:w w:val="115"/>
        </w:rPr>
        <w:t> in</w:t>
      </w:r>
      <w:r>
        <w:rPr>
          <w:color w:val="231F20"/>
          <w:w w:val="115"/>
        </w:rPr>
        <w:t> history</w:t>
      </w:r>
      <w:r>
        <w:rPr>
          <w:color w:val="231F20"/>
          <w:w w:val="115"/>
        </w:rPr>
        <w:t> was</w:t>
      </w:r>
      <w:r>
        <w:rPr>
          <w:color w:val="231F20"/>
          <w:w w:val="115"/>
        </w:rPr>
        <w:t> spoilt</w:t>
      </w:r>
      <w:r>
        <w:rPr>
          <w:color w:val="231F20"/>
          <w:w w:val="115"/>
        </w:rPr>
        <w:t> is</w:t>
      </w:r>
      <w:r>
        <w:rPr>
          <w:color w:val="231F20"/>
          <w:w w:val="115"/>
        </w:rPr>
        <w:t> to</w:t>
      </w:r>
      <w:r>
        <w:rPr>
          <w:color w:val="231F20"/>
          <w:w w:val="115"/>
        </w:rPr>
        <w:t> be</w:t>
      </w:r>
      <w:r>
        <w:rPr>
          <w:color w:val="231F20"/>
          <w:w w:val="115"/>
        </w:rPr>
        <w:t> ignorant</w:t>
      </w:r>
      <w:r>
        <w:rPr>
          <w:color w:val="231F20"/>
          <w:w w:val="115"/>
        </w:rPr>
        <w:t> of both Chengiz and history.</w:t>
      </w:r>
    </w:p>
    <w:p>
      <w:pPr>
        <w:pStyle w:val="BodyText"/>
        <w:spacing w:line="285" w:lineRule="auto"/>
        <w:ind w:left="678" w:right="677" w:firstLine="299"/>
        <w:jc w:val="both"/>
      </w:pPr>
      <w:r>
        <w:rPr>
          <w:color w:val="231F20"/>
          <w:w w:val="110"/>
        </w:rPr>
        <w:t>The</w:t>
      </w:r>
      <w:r>
        <w:rPr>
          <w:color w:val="231F20"/>
          <w:w w:val="110"/>
        </w:rPr>
        <w:t> great</w:t>
      </w:r>
      <w:r>
        <w:rPr>
          <w:color w:val="231F20"/>
          <w:w w:val="110"/>
        </w:rPr>
        <w:t> Turkish</w:t>
      </w:r>
      <w:r>
        <w:rPr>
          <w:color w:val="231F20"/>
          <w:w w:val="110"/>
        </w:rPr>
        <w:t> conquerors</w:t>
      </w:r>
      <w:r>
        <w:rPr>
          <w:color w:val="231F20"/>
          <w:w w:val="110"/>
        </w:rPr>
        <w:t> of</w:t>
      </w:r>
      <w:r>
        <w:rPr>
          <w:color w:val="231F20"/>
          <w:w w:val="110"/>
        </w:rPr>
        <w:t> old</w:t>
      </w:r>
      <w:r>
        <w:rPr>
          <w:color w:val="231F20"/>
          <w:w w:val="110"/>
        </w:rPr>
        <w:t> grew</w:t>
      </w:r>
      <w:r>
        <w:rPr>
          <w:color w:val="231F20"/>
          <w:w w:val="110"/>
        </w:rPr>
        <w:t> up</w:t>
      </w:r>
      <w:r>
        <w:rPr>
          <w:color w:val="231F20"/>
          <w:w w:val="110"/>
        </w:rPr>
        <w:t> </w:t>
      </w:r>
      <w:r>
        <w:rPr>
          <w:color w:val="231F20"/>
          <w:w w:val="110"/>
        </w:rPr>
        <w:t>nourished by national epics. The lion in their hearts was the hero of the epic. They were fighting for this cause. 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40"/>
          <w:w w:val="110"/>
        </w:rPr>
        <w:t> </w:t>
      </w:r>
      <w:r>
        <w:rPr>
          <w:color w:val="231F20"/>
          <w:w w:val="110"/>
        </w:rPr>
        <w:t>were those who</w:t>
      </w:r>
      <w:r>
        <w:rPr>
          <w:color w:val="231F20"/>
          <w:w w:val="110"/>
        </w:rPr>
        <w:t> lost</w:t>
      </w:r>
      <w:r>
        <w:rPr>
          <w:color w:val="231F20"/>
          <w:w w:val="110"/>
        </w:rPr>
        <w:t> their</w:t>
      </w:r>
      <w:r>
        <w:rPr>
          <w:color w:val="231F20"/>
          <w:w w:val="110"/>
        </w:rPr>
        <w:t> lives</w:t>
      </w:r>
      <w:r>
        <w:rPr>
          <w:color w:val="231F20"/>
          <w:w w:val="110"/>
        </w:rPr>
        <w:t> on</w:t>
      </w:r>
      <w:r>
        <w:rPr>
          <w:color w:val="231F20"/>
          <w:w w:val="110"/>
        </w:rPr>
        <w:t> this</w:t>
      </w:r>
      <w:r>
        <w:rPr>
          <w:color w:val="231F20"/>
          <w:w w:val="110"/>
        </w:rPr>
        <w:t> path,</w:t>
      </w:r>
      <w:r>
        <w:rPr>
          <w:color w:val="231F20"/>
          <w:w w:val="110"/>
        </w:rPr>
        <w:t> as</w:t>
      </w:r>
      <w:r>
        <w:rPr>
          <w:color w:val="231F20"/>
          <w:w w:val="110"/>
        </w:rPr>
        <w:t> well</w:t>
      </w:r>
      <w:r>
        <w:rPr>
          <w:color w:val="231F20"/>
          <w:w w:val="110"/>
        </w:rPr>
        <w:t> as</w:t>
      </w:r>
      <w:r>
        <w:rPr>
          <w:color w:val="231F20"/>
          <w:w w:val="110"/>
        </w:rPr>
        <w:t> those</w:t>
      </w:r>
      <w:r>
        <w:rPr>
          <w:color w:val="231F20"/>
          <w:w w:val="110"/>
        </w:rPr>
        <w:t> who achieved</w:t>
      </w:r>
      <w:r>
        <w:rPr>
          <w:color w:val="231F20"/>
          <w:w w:val="110"/>
        </w:rPr>
        <w:t> victory.</w:t>
      </w:r>
      <w:r>
        <w:rPr>
          <w:color w:val="231F20"/>
          <w:w w:val="110"/>
        </w:rPr>
        <w:t> But</w:t>
      </w:r>
      <w:r>
        <w:rPr>
          <w:color w:val="231F20"/>
          <w:w w:val="110"/>
        </w:rPr>
        <w:t> they</w:t>
      </w:r>
      <w:r>
        <w:rPr>
          <w:color w:val="231F20"/>
          <w:w w:val="110"/>
        </w:rPr>
        <w:t> were</w:t>
      </w:r>
      <w:r>
        <w:rPr>
          <w:color w:val="231F20"/>
          <w:w w:val="110"/>
        </w:rPr>
        <w:t> not</w:t>
      </w:r>
      <w:r>
        <w:rPr>
          <w:color w:val="231F20"/>
          <w:w w:val="110"/>
        </w:rPr>
        <w:t> spoilt.</w:t>
      </w:r>
      <w:r>
        <w:rPr>
          <w:color w:val="231F20"/>
          <w:w w:val="110"/>
        </w:rPr>
        <w:t> Their</w:t>
      </w:r>
      <w:r>
        <w:rPr>
          <w:color w:val="231F20"/>
          <w:w w:val="110"/>
        </w:rPr>
        <w:t> characters were not favourable to be spoilt. For this reason, it is a duty of conscience to use respectful language when writing about them.</w:t>
      </w:r>
      <w:r>
        <w:rPr>
          <w:color w:val="231F20"/>
          <w:w w:val="110"/>
        </w:rPr>
        <w:t> In</w:t>
      </w:r>
      <w:r>
        <w:rPr>
          <w:color w:val="231F20"/>
          <w:w w:val="110"/>
        </w:rPr>
        <w:t> particular,</w:t>
      </w:r>
      <w:r>
        <w:rPr>
          <w:color w:val="231F20"/>
          <w:w w:val="110"/>
        </w:rPr>
        <w:t> to</w:t>
      </w:r>
      <w:r>
        <w:rPr>
          <w:color w:val="231F20"/>
          <w:w w:val="110"/>
        </w:rPr>
        <w:t> address</w:t>
      </w:r>
      <w:r>
        <w:rPr>
          <w:color w:val="231F20"/>
          <w:w w:val="110"/>
        </w:rPr>
        <w:t> the</w:t>
      </w:r>
      <w:r>
        <w:rPr>
          <w:color w:val="231F20"/>
          <w:w w:val="110"/>
        </w:rPr>
        <w:t> nation</w:t>
      </w:r>
      <w:r>
        <w:rPr>
          <w:color w:val="231F20"/>
          <w:w w:val="110"/>
        </w:rPr>
        <w:t> by</w:t>
      </w:r>
      <w:r>
        <w:rPr>
          <w:color w:val="231F20"/>
          <w:w w:val="110"/>
        </w:rPr>
        <w:t> portraying Chengiz, who died in glory and honour, as defeated is to be far from national culture...</w:t>
      </w:r>
    </w:p>
    <w:p>
      <w:pPr>
        <w:pStyle w:val="BodyText"/>
        <w:spacing w:line="283" w:lineRule="auto"/>
        <w:ind w:left="690" w:right="701" w:firstLine="306"/>
        <w:jc w:val="both"/>
      </w:pPr>
      <w:r>
        <w:rPr>
          <w:color w:val="231F20"/>
          <w:w w:val="115"/>
        </w:rPr>
        <w:t>In</w:t>
      </w:r>
      <w:r>
        <w:rPr>
          <w:color w:val="231F20"/>
          <w:w w:val="115"/>
        </w:rPr>
        <w:t> another</w:t>
      </w:r>
      <w:r>
        <w:rPr>
          <w:color w:val="231F20"/>
          <w:w w:val="115"/>
        </w:rPr>
        <w:t> newspaper</w:t>
      </w:r>
      <w:r>
        <w:rPr>
          <w:color w:val="231F20"/>
          <w:w w:val="115"/>
        </w:rPr>
        <w:t> dated</w:t>
      </w:r>
      <w:r>
        <w:rPr>
          <w:color w:val="231F20"/>
          <w:w w:val="115"/>
        </w:rPr>
        <w:t> 11</w:t>
      </w:r>
      <w:r>
        <w:rPr>
          <w:color w:val="231F20"/>
          <w:w w:val="115"/>
        </w:rPr>
        <w:t> September</w:t>
      </w:r>
      <w:r>
        <w:rPr>
          <w:color w:val="231F20"/>
          <w:w w:val="115"/>
        </w:rPr>
        <w:t> 1974,</w:t>
      </w:r>
      <w:r>
        <w:rPr>
          <w:color w:val="231F20"/>
          <w:w w:val="115"/>
        </w:rPr>
        <w:t> </w:t>
      </w:r>
      <w:r>
        <w:rPr>
          <w:color w:val="231F20"/>
          <w:w w:val="115"/>
        </w:rPr>
        <w:t>an article</w:t>
      </w:r>
      <w:r>
        <w:rPr>
          <w:color w:val="231F20"/>
          <w:w w:val="115"/>
        </w:rPr>
        <w:t> on</w:t>
      </w:r>
      <w:r>
        <w:rPr>
          <w:color w:val="231F20"/>
          <w:w w:val="115"/>
        </w:rPr>
        <w:t> Atila</w:t>
      </w:r>
      <w:r>
        <w:rPr>
          <w:color w:val="231F20"/>
          <w:w w:val="115"/>
        </w:rPr>
        <w:t> and</w:t>
      </w:r>
      <w:r>
        <w:rPr>
          <w:color w:val="231F20"/>
          <w:w w:val="115"/>
        </w:rPr>
        <w:t> the</w:t>
      </w:r>
      <w:r>
        <w:rPr>
          <w:color w:val="231F20"/>
          <w:w w:val="115"/>
        </w:rPr>
        <w:t> Huns</w:t>
      </w:r>
      <w:r>
        <w:rPr>
          <w:color w:val="231F20"/>
          <w:w w:val="115"/>
        </w:rPr>
        <w:t> does</w:t>
      </w:r>
      <w:r>
        <w:rPr>
          <w:color w:val="231F20"/>
          <w:w w:val="115"/>
        </w:rPr>
        <w:t> not</w:t>
      </w:r>
      <w:r>
        <w:rPr>
          <w:color w:val="231F20"/>
          <w:w w:val="115"/>
        </w:rPr>
        <w:t> consider</w:t>
      </w:r>
      <w:r>
        <w:rPr>
          <w:color w:val="231F20"/>
          <w:w w:val="115"/>
        </w:rPr>
        <w:t> the Turkishness of the Huns as positive and mentions the bad influence</w:t>
      </w:r>
      <w:r>
        <w:rPr>
          <w:color w:val="231F20"/>
          <w:spacing w:val="-2"/>
          <w:w w:val="115"/>
        </w:rPr>
        <w:t> </w:t>
      </w:r>
      <w:r>
        <w:rPr>
          <w:color w:val="231F20"/>
          <w:w w:val="115"/>
        </w:rPr>
        <w:t>of</w:t>
      </w:r>
      <w:r>
        <w:rPr>
          <w:color w:val="231F20"/>
          <w:spacing w:val="-2"/>
          <w:w w:val="115"/>
        </w:rPr>
        <w:t> </w:t>
      </w:r>
      <w:r>
        <w:rPr>
          <w:color w:val="231F20"/>
          <w:w w:val="115"/>
        </w:rPr>
        <w:t>the</w:t>
      </w:r>
      <w:r>
        <w:rPr>
          <w:color w:val="231F20"/>
          <w:spacing w:val="-2"/>
          <w:w w:val="115"/>
        </w:rPr>
        <w:t> </w:t>
      </w:r>
      <w:r>
        <w:rPr>
          <w:color w:val="231F20"/>
          <w:w w:val="115"/>
        </w:rPr>
        <w:t>name</w:t>
      </w:r>
      <w:r>
        <w:rPr>
          <w:color w:val="231F20"/>
          <w:spacing w:val="-2"/>
          <w:w w:val="115"/>
        </w:rPr>
        <w:t> </w:t>
      </w:r>
      <w:r>
        <w:rPr>
          <w:color w:val="231F20"/>
          <w:w w:val="115"/>
        </w:rPr>
        <w:t>given</w:t>
      </w:r>
      <w:r>
        <w:rPr>
          <w:color w:val="231F20"/>
          <w:spacing w:val="-2"/>
          <w:w w:val="115"/>
        </w:rPr>
        <w:t> </w:t>
      </w:r>
      <w:r>
        <w:rPr>
          <w:color w:val="231F20"/>
          <w:w w:val="115"/>
        </w:rPr>
        <w:t>to</w:t>
      </w:r>
      <w:r>
        <w:rPr>
          <w:color w:val="231F20"/>
          <w:spacing w:val="-2"/>
          <w:w w:val="115"/>
        </w:rPr>
        <w:t> </w:t>
      </w:r>
      <w:r>
        <w:rPr>
          <w:color w:val="231F20"/>
          <w:w w:val="115"/>
        </w:rPr>
        <w:t>the</w:t>
      </w:r>
      <w:r>
        <w:rPr>
          <w:color w:val="231F20"/>
          <w:spacing w:val="-2"/>
          <w:w w:val="115"/>
        </w:rPr>
        <w:t> </w:t>
      </w:r>
      <w:r>
        <w:rPr>
          <w:color w:val="231F20"/>
          <w:w w:val="115"/>
        </w:rPr>
        <w:t>Atila</w:t>
      </w:r>
      <w:r>
        <w:rPr>
          <w:color w:val="231F20"/>
          <w:spacing w:val="-2"/>
          <w:w w:val="115"/>
        </w:rPr>
        <w:t> </w:t>
      </w:r>
      <w:r>
        <w:rPr>
          <w:color w:val="231F20"/>
          <w:w w:val="115"/>
        </w:rPr>
        <w:t>Line</w:t>
      </w:r>
      <w:r>
        <w:rPr>
          <w:color w:val="231F20"/>
          <w:spacing w:val="-2"/>
          <w:w w:val="115"/>
        </w:rPr>
        <w:t> </w:t>
      </w:r>
      <w:r>
        <w:rPr>
          <w:color w:val="231F20"/>
          <w:w w:val="115"/>
        </w:rPr>
        <w:t>in</w:t>
      </w:r>
      <w:r>
        <w:rPr>
          <w:color w:val="231F20"/>
          <w:spacing w:val="-2"/>
          <w:w w:val="115"/>
        </w:rPr>
        <w:t> </w:t>
      </w:r>
      <w:r>
        <w:rPr>
          <w:color w:val="231F20"/>
          <w:w w:val="115"/>
        </w:rPr>
        <w:t>Cyprus</w:t>
      </w:r>
      <w:r>
        <w:rPr>
          <w:color w:val="231F20"/>
          <w:spacing w:val="-2"/>
          <w:w w:val="115"/>
        </w:rPr>
        <w:t> </w:t>
      </w:r>
      <w:r>
        <w:rPr>
          <w:color w:val="231F20"/>
          <w:w w:val="115"/>
        </w:rPr>
        <w:t>in the Western world.</w:t>
      </w:r>
    </w:p>
    <w:p>
      <w:pPr>
        <w:pStyle w:val="BodyText"/>
        <w:spacing w:line="285" w:lineRule="auto"/>
        <w:ind w:left="671" w:right="695" w:firstLine="306"/>
        <w:jc w:val="both"/>
      </w:pPr>
      <w:r>
        <w:rPr>
          <w:color w:val="231F20"/>
          <w:w w:val="115"/>
        </w:rPr>
        <w:t>Attempting</w:t>
      </w:r>
      <w:r>
        <w:rPr>
          <w:color w:val="231F20"/>
          <w:w w:val="115"/>
        </w:rPr>
        <w:t> to</w:t>
      </w:r>
      <w:r>
        <w:rPr>
          <w:color w:val="231F20"/>
          <w:w w:val="115"/>
        </w:rPr>
        <w:t> prove</w:t>
      </w:r>
      <w:r>
        <w:rPr>
          <w:color w:val="231F20"/>
          <w:w w:val="115"/>
        </w:rPr>
        <w:t> again</w:t>
      </w:r>
      <w:r>
        <w:rPr>
          <w:color w:val="231F20"/>
          <w:w w:val="115"/>
        </w:rPr>
        <w:t> that</w:t>
      </w:r>
      <w:r>
        <w:rPr>
          <w:color w:val="231F20"/>
          <w:w w:val="115"/>
        </w:rPr>
        <w:t> the</w:t>
      </w:r>
      <w:r>
        <w:rPr>
          <w:color w:val="231F20"/>
          <w:w w:val="115"/>
        </w:rPr>
        <w:t> Huns,</w:t>
      </w:r>
      <w:r>
        <w:rPr>
          <w:color w:val="231F20"/>
          <w:w w:val="115"/>
        </w:rPr>
        <w:t> </w:t>
      </w:r>
      <w:r>
        <w:rPr>
          <w:color w:val="231F20"/>
          <w:w w:val="115"/>
        </w:rPr>
        <w:t>originally known</w:t>
      </w:r>
      <w:r>
        <w:rPr>
          <w:color w:val="231F20"/>
          <w:w w:val="115"/>
        </w:rPr>
        <w:t> as</w:t>
      </w:r>
      <w:r>
        <w:rPr>
          <w:color w:val="231F20"/>
          <w:w w:val="115"/>
        </w:rPr>
        <w:t> the</w:t>
      </w:r>
      <w:r>
        <w:rPr>
          <w:color w:val="231F20"/>
          <w:w w:val="115"/>
        </w:rPr>
        <w:t> Kuns,</w:t>
      </w:r>
      <w:r>
        <w:rPr>
          <w:color w:val="231F20"/>
          <w:w w:val="115"/>
        </w:rPr>
        <w:t> were</w:t>
      </w:r>
      <w:r>
        <w:rPr>
          <w:color w:val="231F20"/>
          <w:w w:val="115"/>
        </w:rPr>
        <w:t> Turks</w:t>
      </w:r>
      <w:r>
        <w:rPr>
          <w:color w:val="231F20"/>
          <w:w w:val="115"/>
        </w:rPr>
        <w:t> is</w:t>
      </w:r>
      <w:r>
        <w:rPr>
          <w:color w:val="231F20"/>
          <w:w w:val="115"/>
        </w:rPr>
        <w:t> like</w:t>
      </w:r>
      <w:r>
        <w:rPr>
          <w:color w:val="231F20"/>
          <w:w w:val="115"/>
        </w:rPr>
        <w:t> proving</w:t>
      </w:r>
      <w:r>
        <w:rPr>
          <w:color w:val="231F20"/>
          <w:w w:val="115"/>
        </w:rPr>
        <w:t> that</w:t>
      </w:r>
      <w:r>
        <w:rPr>
          <w:color w:val="231F20"/>
          <w:w w:val="115"/>
        </w:rPr>
        <w:t> the earth is round, and it is completely absurd to dwell on it. The</w:t>
      </w:r>
      <w:r>
        <w:rPr>
          <w:color w:val="231F20"/>
          <w:w w:val="115"/>
        </w:rPr>
        <w:t> fact</w:t>
      </w:r>
      <w:r>
        <w:rPr>
          <w:color w:val="231F20"/>
          <w:w w:val="115"/>
        </w:rPr>
        <w:t> that</w:t>
      </w:r>
      <w:r>
        <w:rPr>
          <w:color w:val="231F20"/>
          <w:w w:val="115"/>
        </w:rPr>
        <w:t> the</w:t>
      </w:r>
      <w:r>
        <w:rPr>
          <w:color w:val="231F20"/>
          <w:w w:val="115"/>
        </w:rPr>
        <w:t> Kuns</w:t>
      </w:r>
      <w:r>
        <w:rPr>
          <w:color w:val="231F20"/>
          <w:w w:val="115"/>
        </w:rPr>
        <w:t> were</w:t>
      </w:r>
      <w:r>
        <w:rPr>
          <w:color w:val="231F20"/>
          <w:w w:val="115"/>
        </w:rPr>
        <w:t> Turks</w:t>
      </w:r>
      <w:r>
        <w:rPr>
          <w:color w:val="231F20"/>
          <w:w w:val="115"/>
        </w:rPr>
        <w:t> had</w:t>
      </w:r>
      <w:r>
        <w:rPr>
          <w:color w:val="231F20"/>
          <w:w w:val="115"/>
        </w:rPr>
        <w:t> already</w:t>
      </w:r>
      <w:r>
        <w:rPr>
          <w:color w:val="231F20"/>
          <w:w w:val="115"/>
        </w:rPr>
        <w:t> been</w:t>
      </w:r>
      <w:r>
        <w:rPr>
          <w:color w:val="231F20"/>
          <w:w w:val="115"/>
        </w:rPr>
        <w:t> put forward</w:t>
      </w:r>
      <w:r>
        <w:rPr>
          <w:color w:val="231F20"/>
          <w:w w:val="115"/>
        </w:rPr>
        <w:t> by</w:t>
      </w:r>
      <w:r>
        <w:rPr>
          <w:color w:val="231F20"/>
          <w:w w:val="115"/>
        </w:rPr>
        <w:t> Deguignes</w:t>
      </w:r>
      <w:r>
        <w:rPr>
          <w:color w:val="231F20"/>
          <w:w w:val="115"/>
        </w:rPr>
        <w:t> in</w:t>
      </w:r>
      <w:r>
        <w:rPr>
          <w:color w:val="231F20"/>
          <w:w w:val="115"/>
        </w:rPr>
        <w:t> the</w:t>
      </w:r>
      <w:r>
        <w:rPr>
          <w:color w:val="231F20"/>
          <w:w w:val="115"/>
        </w:rPr>
        <w:t> 18th</w:t>
      </w:r>
      <w:r>
        <w:rPr>
          <w:color w:val="231F20"/>
          <w:w w:val="115"/>
        </w:rPr>
        <w:t> century,</w:t>
      </w:r>
      <w:r>
        <w:rPr>
          <w:color w:val="231F20"/>
          <w:w w:val="115"/>
        </w:rPr>
        <w:t> and</w:t>
      </w:r>
      <w:r>
        <w:rPr>
          <w:color w:val="231F20"/>
          <w:w w:val="115"/>
        </w:rPr>
        <w:t> it</w:t>
      </w:r>
      <w:r>
        <w:rPr>
          <w:color w:val="231F20"/>
          <w:w w:val="115"/>
        </w:rPr>
        <w:t> was accepted</w:t>
      </w:r>
      <w:r>
        <w:rPr>
          <w:color w:val="231F20"/>
          <w:w w:val="115"/>
        </w:rPr>
        <w:t> for</w:t>
      </w:r>
      <w:r>
        <w:rPr>
          <w:color w:val="231F20"/>
          <w:w w:val="115"/>
        </w:rPr>
        <w:t> the</w:t>
      </w:r>
      <w:r>
        <w:rPr>
          <w:color w:val="231F20"/>
          <w:w w:val="115"/>
        </w:rPr>
        <w:t> last</w:t>
      </w:r>
      <w:r>
        <w:rPr>
          <w:color w:val="231F20"/>
          <w:w w:val="115"/>
        </w:rPr>
        <w:t> time</w:t>
      </w:r>
      <w:r>
        <w:rPr>
          <w:color w:val="231F20"/>
          <w:w w:val="115"/>
        </w:rPr>
        <w:t> in</w:t>
      </w:r>
      <w:r>
        <w:rPr>
          <w:color w:val="231F20"/>
          <w:w w:val="115"/>
        </w:rPr>
        <w:t> the</w:t>
      </w:r>
      <w:r>
        <w:rPr>
          <w:color w:val="231F20"/>
          <w:w w:val="115"/>
        </w:rPr>
        <w:t> conferences</w:t>
      </w:r>
      <w:r>
        <w:rPr>
          <w:color w:val="231F20"/>
          <w:w w:val="115"/>
        </w:rPr>
        <w:t> of</w:t>
      </w:r>
      <w:r>
        <w:rPr>
          <w:color w:val="231F20"/>
          <w:w w:val="115"/>
        </w:rPr>
        <w:t> Prof. Spuler,</w:t>
      </w:r>
      <w:r>
        <w:rPr>
          <w:color w:val="231F20"/>
          <w:w w:val="115"/>
        </w:rPr>
        <w:t> who</w:t>
      </w:r>
      <w:r>
        <w:rPr>
          <w:color w:val="231F20"/>
          <w:w w:val="115"/>
        </w:rPr>
        <w:t> was</w:t>
      </w:r>
      <w:r>
        <w:rPr>
          <w:color w:val="231F20"/>
          <w:w w:val="115"/>
        </w:rPr>
        <w:t> invited</w:t>
      </w:r>
      <w:r>
        <w:rPr>
          <w:color w:val="231F20"/>
          <w:w w:val="115"/>
        </w:rPr>
        <w:t> by</w:t>
      </w:r>
      <w:r>
        <w:rPr>
          <w:color w:val="231F20"/>
          <w:w w:val="115"/>
        </w:rPr>
        <w:t> the</w:t>
      </w:r>
      <w:r>
        <w:rPr>
          <w:color w:val="231F20"/>
          <w:w w:val="115"/>
        </w:rPr>
        <w:t> Chair</w:t>
      </w:r>
      <w:r>
        <w:rPr>
          <w:color w:val="231F20"/>
          <w:w w:val="115"/>
        </w:rPr>
        <w:t> of</w:t>
      </w:r>
      <w:r>
        <w:rPr>
          <w:color w:val="231F20"/>
          <w:w w:val="115"/>
        </w:rPr>
        <w:t> Turkish</w:t>
      </w:r>
      <w:r>
        <w:rPr>
          <w:color w:val="231F20"/>
          <w:w w:val="115"/>
        </w:rPr>
        <w:t> History</w:t>
      </w:r>
      <w:r>
        <w:rPr>
          <w:color w:val="231F20"/>
          <w:spacing w:val="40"/>
          <w:w w:val="115"/>
        </w:rPr>
        <w:t> </w:t>
      </w:r>
      <w:r>
        <w:rPr>
          <w:color w:val="231F20"/>
          <w:w w:val="115"/>
        </w:rPr>
        <w:t>at Istanbul University a few years ago, and the matter was closed.</w:t>
      </w:r>
      <w:r>
        <w:rPr>
          <w:color w:val="231F20"/>
          <w:w w:val="115"/>
        </w:rPr>
        <w:t> Spuler,</w:t>
      </w:r>
      <w:r>
        <w:rPr>
          <w:color w:val="231F20"/>
          <w:w w:val="115"/>
        </w:rPr>
        <w:t> then</w:t>
      </w:r>
      <w:r>
        <w:rPr>
          <w:color w:val="231F20"/>
          <w:w w:val="115"/>
        </w:rPr>
        <w:t> a</w:t>
      </w:r>
      <w:r>
        <w:rPr>
          <w:color w:val="231F20"/>
          <w:w w:val="115"/>
        </w:rPr>
        <w:t> professor</w:t>
      </w:r>
      <w:r>
        <w:rPr>
          <w:color w:val="231F20"/>
          <w:w w:val="115"/>
        </w:rPr>
        <w:t> at</w:t>
      </w:r>
      <w:r>
        <w:rPr>
          <w:color w:val="231F20"/>
          <w:w w:val="115"/>
        </w:rPr>
        <w:t> the</w:t>
      </w:r>
      <w:r>
        <w:rPr>
          <w:color w:val="231F20"/>
          <w:w w:val="115"/>
        </w:rPr>
        <w:t> University</w:t>
      </w:r>
      <w:r>
        <w:rPr>
          <w:color w:val="231F20"/>
          <w:w w:val="115"/>
        </w:rPr>
        <w:t> of Hamburg, was no ordinary professor. In addition to Latin and</w:t>
      </w:r>
      <w:r>
        <w:rPr>
          <w:color w:val="231F20"/>
          <w:spacing w:val="77"/>
          <w:w w:val="150"/>
        </w:rPr>
        <w:t> </w:t>
      </w:r>
      <w:r>
        <w:rPr>
          <w:color w:val="231F20"/>
          <w:w w:val="115"/>
        </w:rPr>
        <w:t>Greek,</w:t>
      </w:r>
      <w:r>
        <w:rPr>
          <w:color w:val="231F20"/>
          <w:spacing w:val="77"/>
          <w:w w:val="150"/>
        </w:rPr>
        <w:t> </w:t>
      </w:r>
      <w:r>
        <w:rPr>
          <w:color w:val="231F20"/>
          <w:w w:val="115"/>
        </w:rPr>
        <w:t>he</w:t>
      </w:r>
      <w:r>
        <w:rPr>
          <w:color w:val="231F20"/>
          <w:spacing w:val="77"/>
          <w:w w:val="150"/>
        </w:rPr>
        <w:t> </w:t>
      </w:r>
      <w:r>
        <w:rPr>
          <w:color w:val="231F20"/>
          <w:w w:val="115"/>
        </w:rPr>
        <w:t>also</w:t>
      </w:r>
      <w:r>
        <w:rPr>
          <w:color w:val="231F20"/>
          <w:spacing w:val="78"/>
          <w:w w:val="150"/>
        </w:rPr>
        <w:t> </w:t>
      </w:r>
      <w:r>
        <w:rPr>
          <w:color w:val="231F20"/>
          <w:w w:val="115"/>
        </w:rPr>
        <w:t>knew</w:t>
      </w:r>
      <w:r>
        <w:rPr>
          <w:color w:val="231F20"/>
          <w:spacing w:val="77"/>
          <w:w w:val="150"/>
        </w:rPr>
        <w:t> </w:t>
      </w:r>
      <w:r>
        <w:rPr>
          <w:color w:val="231F20"/>
          <w:w w:val="115"/>
        </w:rPr>
        <w:t>French,</w:t>
      </w:r>
      <w:r>
        <w:rPr>
          <w:color w:val="231F20"/>
          <w:spacing w:val="77"/>
          <w:w w:val="150"/>
        </w:rPr>
        <w:t> </w:t>
      </w:r>
      <w:r>
        <w:rPr>
          <w:color w:val="231F20"/>
          <w:w w:val="115"/>
        </w:rPr>
        <w:t>English,</w:t>
      </w:r>
      <w:r>
        <w:rPr>
          <w:color w:val="231F20"/>
          <w:spacing w:val="77"/>
          <w:w w:val="150"/>
        </w:rPr>
        <w:t> </w:t>
      </w:r>
      <w:r>
        <w:rPr>
          <w:color w:val="231F20"/>
          <w:spacing w:val="-2"/>
          <w:w w:val="115"/>
        </w:rPr>
        <w:t>Russian,</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64"/>
      </w:pPr>
    </w:p>
    <w:p>
      <w:pPr>
        <w:pStyle w:val="BodyText"/>
        <w:ind w:left="671"/>
      </w:pPr>
      <w:r>
        <w:rPr>
          <w:color w:val="231F20"/>
          <w:w w:val="115"/>
        </w:rPr>
        <w:t>Arabic,</w:t>
      </w:r>
      <w:r>
        <w:rPr>
          <w:color w:val="231F20"/>
          <w:spacing w:val="-1"/>
          <w:w w:val="115"/>
        </w:rPr>
        <w:t> </w:t>
      </w:r>
      <w:r>
        <w:rPr>
          <w:color w:val="231F20"/>
          <w:w w:val="115"/>
        </w:rPr>
        <w:t>Persian, Chinese, Mongolian and </w:t>
      </w:r>
      <w:r>
        <w:rPr>
          <w:color w:val="231F20"/>
          <w:spacing w:val="-2"/>
          <w:w w:val="115"/>
        </w:rPr>
        <w:t>Turkish.</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6"/>
        <w:rPr>
          <w:sz w:val="12"/>
        </w:rPr>
      </w:pPr>
    </w:p>
    <w:p>
      <w:pPr>
        <w:spacing w:before="0"/>
        <w:ind w:left="825" w:right="0" w:firstLine="0"/>
        <w:jc w:val="both"/>
        <w:rPr>
          <w:sz w:val="12"/>
        </w:rPr>
      </w:pPr>
      <w:r>
        <w:rPr>
          <w:color w:val="231F20"/>
          <w:spacing w:val="-28"/>
          <w:w w:val="180"/>
          <w:sz w:val="12"/>
        </w:rPr>
        <w:t>84</w:t>
      </w:r>
      <w:r>
        <w:rPr>
          <w:color w:val="231F20"/>
          <w:w w:val="180"/>
          <w:sz w:val="12"/>
        </w:rPr>
        <w:t> </w:t>
      </w:r>
      <w:r>
        <w:rPr>
          <w:color w:val="231F20"/>
          <w:spacing w:val="-28"/>
          <w:w w:val="180"/>
          <w:sz w:val="9"/>
        </w:rPr>
        <w:t>-</w:t>
      </w:r>
      <w:r>
        <w:rPr>
          <w:color w:val="231F20"/>
          <w:spacing w:val="-1"/>
          <w:w w:val="180"/>
          <w:sz w:val="9"/>
        </w:rPr>
        <w:t> </w:t>
      </w:r>
      <w:r>
        <w:rPr>
          <w:color w:val="231F20"/>
          <w:spacing w:val="-28"/>
          <w:w w:val="180"/>
          <w:sz w:val="12"/>
        </w:rPr>
        <w:t>Turanism,</w:t>
      </w:r>
      <w:r>
        <w:rPr>
          <w:color w:val="231F20"/>
          <w:w w:val="180"/>
          <w:sz w:val="12"/>
        </w:rPr>
        <w:t> </w:t>
      </w:r>
      <w:r>
        <w:rPr>
          <w:color w:val="231F20"/>
          <w:spacing w:val="-5"/>
          <w:w w:val="177"/>
          <w:sz w:val="12"/>
        </w:rPr>
        <w:t>Natio</w:t>
      </w:r>
      <w:r>
        <w:rPr>
          <w:color w:val="231F20"/>
          <w:spacing w:val="-7"/>
          <w:w w:val="177"/>
          <w:sz w:val="12"/>
        </w:rPr>
        <w:t>n</w:t>
      </w:r>
      <w:r>
        <w:rPr>
          <w:color w:val="231F20"/>
          <w:spacing w:val="-100"/>
          <w:w w:val="177"/>
          <w:sz w:val="12"/>
        </w:rPr>
        <w:t>a</w:t>
      </w:r>
      <w:r>
        <w:rPr>
          <w:color w:val="231F20"/>
          <w:spacing w:val="-123"/>
          <w:w w:val="197"/>
          <w:sz w:val="12"/>
        </w:rPr>
        <w:t>M</w:t>
      </w:r>
      <w:r>
        <w:rPr>
          <w:color w:val="231F20"/>
          <w:spacing w:val="-5"/>
          <w:w w:val="177"/>
          <w:sz w:val="12"/>
        </w:rPr>
        <w:t>l</w:t>
      </w:r>
      <w:r>
        <w:rPr>
          <w:color w:val="231F20"/>
          <w:spacing w:val="-2"/>
          <w:w w:val="180"/>
          <w:sz w:val="12"/>
        </w:rPr>
        <w:t> </w:t>
      </w:r>
      <w:r>
        <w:rPr>
          <w:color w:val="231F20"/>
          <w:spacing w:val="-54"/>
          <w:w w:val="180"/>
          <w:sz w:val="12"/>
        </w:rPr>
        <w:t>iVl</w:t>
      </w:r>
      <w:r>
        <w:rPr>
          <w:color w:val="231F20"/>
          <w:spacing w:val="-2"/>
          <w:sz w:val="12"/>
        </w:rPr>
        <w:t> </w:t>
      </w:r>
      <w:r>
        <w:rPr>
          <w:color w:val="231F20"/>
          <w:spacing w:val="-53"/>
          <w:w w:val="177"/>
          <w:sz w:val="12"/>
        </w:rPr>
        <w:t>a</w:t>
      </w:r>
      <w:r>
        <w:rPr>
          <w:color w:val="231F20"/>
          <w:spacing w:val="-69"/>
          <w:w w:val="182"/>
          <w:sz w:val="12"/>
        </w:rPr>
        <w:t>V</w:t>
      </w:r>
      <w:r>
        <w:rPr>
          <w:color w:val="231F20"/>
          <w:spacing w:val="20"/>
          <w:w w:val="177"/>
          <w:sz w:val="12"/>
        </w:rPr>
        <w:t>l</w:t>
      </w:r>
      <w:r>
        <w:rPr>
          <w:color w:val="231F20"/>
          <w:spacing w:val="-64"/>
          <w:w w:val="177"/>
          <w:sz w:val="12"/>
        </w:rPr>
        <w:t>u</w:t>
      </w:r>
      <w:r>
        <w:rPr>
          <w:color w:val="231F20"/>
          <w:spacing w:val="5"/>
          <w:w w:val="182"/>
          <w:sz w:val="12"/>
        </w:rPr>
        <w:t>a</w:t>
      </w:r>
      <w:r>
        <w:rPr>
          <w:color w:val="231F20"/>
          <w:spacing w:val="-66"/>
          <w:w w:val="177"/>
          <w:sz w:val="12"/>
        </w:rPr>
        <w:t>e</w:t>
      </w:r>
      <w:r>
        <w:rPr>
          <w:color w:val="231F20"/>
          <w:spacing w:val="15"/>
          <w:w w:val="182"/>
          <w:sz w:val="12"/>
        </w:rPr>
        <w:t>l</w:t>
      </w:r>
      <w:r>
        <w:rPr>
          <w:color w:val="231F20"/>
          <w:spacing w:val="-64"/>
          <w:w w:val="182"/>
          <w:sz w:val="12"/>
        </w:rPr>
        <w:t>u</w:t>
      </w:r>
      <w:r>
        <w:rPr>
          <w:color w:val="231F20"/>
          <w:spacing w:val="15"/>
          <w:w w:val="177"/>
          <w:sz w:val="12"/>
        </w:rPr>
        <w:t>s</w:t>
      </w:r>
      <w:r>
        <w:rPr>
          <w:color w:val="231F20"/>
          <w:spacing w:val="-20"/>
          <w:w w:val="182"/>
          <w:sz w:val="12"/>
        </w:rPr>
        <w:t>e</w:t>
      </w:r>
      <w:r>
        <w:rPr>
          <w:color w:val="231F20"/>
          <w:spacing w:val="-41"/>
          <w:w w:val="177"/>
          <w:sz w:val="12"/>
        </w:rPr>
        <w:t>a</w:t>
      </w:r>
      <w:r>
        <w:rPr>
          <w:color w:val="231F20"/>
          <w:spacing w:val="-6"/>
          <w:w w:val="182"/>
          <w:sz w:val="12"/>
        </w:rPr>
        <w:t>s</w:t>
      </w:r>
      <w:r>
        <w:rPr>
          <w:color w:val="231F20"/>
          <w:spacing w:val="-15"/>
          <w:w w:val="177"/>
          <w:sz w:val="12"/>
        </w:rPr>
        <w:t>n</w:t>
      </w:r>
      <w:r>
        <w:rPr>
          <w:color w:val="231F20"/>
          <w:spacing w:val="-44"/>
          <w:w w:val="182"/>
          <w:sz w:val="12"/>
        </w:rPr>
        <w:t>a</w:t>
      </w:r>
      <w:r>
        <w:rPr>
          <w:color w:val="231F20"/>
          <w:spacing w:val="-29"/>
          <w:w w:val="177"/>
          <w:sz w:val="12"/>
        </w:rPr>
        <w:t>d</w:t>
      </w:r>
      <w:r>
        <w:rPr>
          <w:color w:val="231F20"/>
          <w:spacing w:val="11"/>
          <w:w w:val="182"/>
          <w:sz w:val="12"/>
        </w:rPr>
        <w:t>n</w:t>
      </w:r>
      <w:r>
        <w:rPr>
          <w:color w:val="231F20"/>
          <w:spacing w:val="-132"/>
          <w:w w:val="177"/>
          <w:sz w:val="12"/>
        </w:rPr>
        <w:t>Y</w:t>
      </w:r>
      <w:r>
        <w:rPr>
          <w:color w:val="231F20"/>
          <w:spacing w:val="20"/>
          <w:w w:val="182"/>
          <w:sz w:val="12"/>
        </w:rPr>
        <w:t>d</w:t>
      </w:r>
      <w:r>
        <w:rPr>
          <w:color w:val="231F20"/>
          <w:spacing w:val="-16"/>
          <w:w w:val="180"/>
          <w:sz w:val="12"/>
        </w:rPr>
        <w:t> </w:t>
      </w:r>
      <w:r>
        <w:rPr>
          <w:color w:val="231F20"/>
          <w:spacing w:val="-28"/>
          <w:w w:val="180"/>
          <w:sz w:val="12"/>
        </w:rPr>
        <w:t>oIsustuhes</w:t>
      </w:r>
      <w:r>
        <w:rPr>
          <w:color w:val="231F20"/>
          <w:spacing w:val="-7"/>
          <w:w w:val="180"/>
          <w:sz w:val="12"/>
        </w:rPr>
        <w:t> </w:t>
      </w:r>
      <w:r>
        <w:rPr>
          <w:color w:val="231F20"/>
          <w:spacing w:val="-28"/>
          <w:w w:val="180"/>
          <w:sz w:val="12"/>
        </w:rPr>
        <w:t>-</w:t>
      </w:r>
      <w:r>
        <w:rPr>
          <w:color w:val="231F20"/>
          <w:spacing w:val="11"/>
          <w:w w:val="180"/>
          <w:sz w:val="12"/>
        </w:rPr>
        <w:t> </w:t>
      </w:r>
      <w:r>
        <w:rPr>
          <w:color w:val="231F20"/>
          <w:spacing w:val="-28"/>
          <w:w w:val="180"/>
          <w:sz w:val="12"/>
        </w:rPr>
        <w:t>85</w:t>
      </w:r>
    </w:p>
    <w:p>
      <w:pPr>
        <w:pStyle w:val="BodyText"/>
        <w:spacing w:line="285" w:lineRule="auto" w:before="104"/>
        <w:ind w:left="819" w:right="570" w:firstLine="288"/>
        <w:jc w:val="both"/>
      </w:pPr>
      <w:r>
        <w:rPr>
          <w:color w:val="231F20"/>
          <w:w w:val="115"/>
        </w:rPr>
        <w:t>Now,</w:t>
      </w:r>
      <w:r>
        <w:rPr>
          <w:color w:val="231F20"/>
          <w:w w:val="115"/>
        </w:rPr>
        <w:t> while</w:t>
      </w:r>
      <w:r>
        <w:rPr>
          <w:color w:val="231F20"/>
          <w:w w:val="115"/>
        </w:rPr>
        <w:t> the</w:t>
      </w:r>
      <w:r>
        <w:rPr>
          <w:color w:val="231F20"/>
          <w:w w:val="115"/>
        </w:rPr>
        <w:t> conclusions</w:t>
      </w:r>
      <w:r>
        <w:rPr>
          <w:color w:val="231F20"/>
          <w:w w:val="115"/>
        </w:rPr>
        <w:t> reached</w:t>
      </w:r>
      <w:r>
        <w:rPr>
          <w:color w:val="231F20"/>
          <w:w w:val="115"/>
        </w:rPr>
        <w:t> by</w:t>
      </w:r>
      <w:r>
        <w:rPr>
          <w:color w:val="231F20"/>
          <w:w w:val="115"/>
        </w:rPr>
        <w:t> the</w:t>
      </w:r>
      <w:r>
        <w:rPr>
          <w:color w:val="231F20"/>
          <w:w w:val="115"/>
        </w:rPr>
        <w:t> great authorities of the science of history stand, what is it </w:t>
      </w:r>
      <w:r>
        <w:rPr>
          <w:color w:val="231F20"/>
          <w:w w:val="115"/>
        </w:rPr>
        <w:t>other than</w:t>
      </w:r>
      <w:r>
        <w:rPr>
          <w:color w:val="231F20"/>
          <w:w w:val="115"/>
        </w:rPr>
        <w:t> an</w:t>
      </w:r>
      <w:r>
        <w:rPr>
          <w:color w:val="231F20"/>
          <w:w w:val="115"/>
        </w:rPr>
        <w:t> absurd</w:t>
      </w:r>
      <w:r>
        <w:rPr>
          <w:color w:val="231F20"/>
          <w:w w:val="115"/>
        </w:rPr>
        <w:t> endeavour</w:t>
      </w:r>
      <w:r>
        <w:rPr>
          <w:color w:val="231F20"/>
          <w:w w:val="115"/>
        </w:rPr>
        <w:t> to</w:t>
      </w:r>
      <w:r>
        <w:rPr>
          <w:color w:val="231F20"/>
          <w:w w:val="115"/>
        </w:rPr>
        <w:t> open</w:t>
      </w:r>
      <w:r>
        <w:rPr>
          <w:color w:val="231F20"/>
          <w:w w:val="115"/>
        </w:rPr>
        <w:t> the</w:t>
      </w:r>
      <w:r>
        <w:rPr>
          <w:color w:val="231F20"/>
          <w:w w:val="115"/>
        </w:rPr>
        <w:t> door</w:t>
      </w:r>
      <w:r>
        <w:rPr>
          <w:color w:val="231F20"/>
          <w:w w:val="115"/>
        </w:rPr>
        <w:t> of</w:t>
      </w:r>
      <w:r>
        <w:rPr>
          <w:color w:val="231F20"/>
          <w:w w:val="115"/>
        </w:rPr>
        <w:t> discussion about</w:t>
      </w:r>
      <w:r>
        <w:rPr>
          <w:color w:val="231F20"/>
          <w:w w:val="115"/>
        </w:rPr>
        <w:t> the</w:t>
      </w:r>
      <w:r>
        <w:rPr>
          <w:color w:val="231F20"/>
          <w:w w:val="115"/>
        </w:rPr>
        <w:t> Kuns</w:t>
      </w:r>
      <w:r>
        <w:rPr>
          <w:color w:val="231F20"/>
          <w:w w:val="115"/>
        </w:rPr>
        <w:t> by</w:t>
      </w:r>
      <w:r>
        <w:rPr>
          <w:color w:val="231F20"/>
          <w:w w:val="115"/>
        </w:rPr>
        <w:t> taking</w:t>
      </w:r>
      <w:r>
        <w:rPr>
          <w:color w:val="231F20"/>
          <w:w w:val="115"/>
        </w:rPr>
        <w:t> into</w:t>
      </w:r>
      <w:r>
        <w:rPr>
          <w:color w:val="231F20"/>
          <w:w w:val="115"/>
        </w:rPr>
        <w:t> consideration</w:t>
      </w:r>
      <w:r>
        <w:rPr>
          <w:color w:val="231F20"/>
          <w:w w:val="115"/>
        </w:rPr>
        <w:t> the</w:t>
      </w:r>
      <w:r>
        <w:rPr>
          <w:color w:val="231F20"/>
          <w:w w:val="115"/>
        </w:rPr>
        <w:t> opinions of</w:t>
      </w:r>
      <w:r>
        <w:rPr>
          <w:color w:val="231F20"/>
          <w:w w:val="115"/>
        </w:rPr>
        <w:t> insignificant</w:t>
      </w:r>
      <w:r>
        <w:rPr>
          <w:color w:val="231F20"/>
          <w:w w:val="115"/>
        </w:rPr>
        <w:t> persons</w:t>
      </w:r>
      <w:r>
        <w:rPr>
          <w:color w:val="231F20"/>
          <w:w w:val="115"/>
        </w:rPr>
        <w:t> who</w:t>
      </w:r>
      <w:r>
        <w:rPr>
          <w:color w:val="231F20"/>
          <w:w w:val="115"/>
        </w:rPr>
        <w:t> appear</w:t>
      </w:r>
      <w:r>
        <w:rPr>
          <w:color w:val="231F20"/>
          <w:w w:val="115"/>
        </w:rPr>
        <w:t> from</w:t>
      </w:r>
      <w:r>
        <w:rPr>
          <w:color w:val="231F20"/>
          <w:w w:val="115"/>
        </w:rPr>
        <w:t> time</w:t>
      </w:r>
      <w:r>
        <w:rPr>
          <w:color w:val="231F20"/>
          <w:w w:val="115"/>
        </w:rPr>
        <w:t> to</w:t>
      </w:r>
      <w:r>
        <w:rPr>
          <w:color w:val="231F20"/>
          <w:w w:val="115"/>
        </w:rPr>
        <w:t> time</w:t>
      </w:r>
      <w:r>
        <w:rPr>
          <w:color w:val="231F20"/>
          <w:w w:val="115"/>
        </w:rPr>
        <w:t> in this or that manner?</w:t>
      </w:r>
    </w:p>
    <w:p>
      <w:pPr>
        <w:pStyle w:val="BodyText"/>
        <w:spacing w:line="285" w:lineRule="auto" w:before="23"/>
        <w:ind w:left="815" w:right="557" w:firstLine="277"/>
        <w:jc w:val="both"/>
      </w:pPr>
      <w:r>
        <w:rPr>
          <w:color w:val="231F20"/>
          <w:w w:val="115"/>
        </w:rPr>
        <w:t>As</w:t>
      </w:r>
      <w:r>
        <w:rPr>
          <w:color w:val="231F20"/>
          <w:w w:val="115"/>
        </w:rPr>
        <w:t> for</w:t>
      </w:r>
      <w:r>
        <w:rPr>
          <w:color w:val="231F20"/>
          <w:w w:val="115"/>
        </w:rPr>
        <w:t> Atila:</w:t>
      </w:r>
      <w:r>
        <w:rPr>
          <w:color w:val="231F20"/>
          <w:w w:val="115"/>
        </w:rPr>
        <w:t> Atila</w:t>
      </w:r>
      <w:r>
        <w:rPr>
          <w:color w:val="231F20"/>
          <w:w w:val="115"/>
        </w:rPr>
        <w:t> does</w:t>
      </w:r>
      <w:r>
        <w:rPr>
          <w:color w:val="231F20"/>
          <w:w w:val="115"/>
        </w:rPr>
        <w:t> not</w:t>
      </w:r>
      <w:r>
        <w:rPr>
          <w:color w:val="231F20"/>
          <w:w w:val="115"/>
        </w:rPr>
        <w:t> become</w:t>
      </w:r>
      <w:r>
        <w:rPr>
          <w:color w:val="231F20"/>
          <w:w w:val="115"/>
        </w:rPr>
        <w:t> a</w:t>
      </w:r>
      <w:r>
        <w:rPr>
          <w:color w:val="231F20"/>
          <w:w w:val="115"/>
        </w:rPr>
        <w:t> </w:t>
      </w:r>
      <w:r>
        <w:rPr>
          <w:color w:val="231F20"/>
          <w:w w:val="115"/>
        </w:rPr>
        <w:t>barbarian because</w:t>
      </w:r>
      <w:r>
        <w:rPr>
          <w:color w:val="231F20"/>
          <w:w w:val="115"/>
        </w:rPr>
        <w:t> Westerners</w:t>
      </w:r>
      <w:r>
        <w:rPr>
          <w:color w:val="231F20"/>
          <w:w w:val="115"/>
        </w:rPr>
        <w:t> consider</w:t>
      </w:r>
      <w:r>
        <w:rPr>
          <w:color w:val="231F20"/>
          <w:w w:val="115"/>
        </w:rPr>
        <w:t> him</w:t>
      </w:r>
      <w:r>
        <w:rPr>
          <w:color w:val="231F20"/>
          <w:w w:val="115"/>
        </w:rPr>
        <w:t> a</w:t>
      </w:r>
      <w:r>
        <w:rPr>
          <w:color w:val="231F20"/>
          <w:w w:val="115"/>
        </w:rPr>
        <w:t> barbarian,</w:t>
      </w:r>
      <w:r>
        <w:rPr>
          <w:color w:val="231F20"/>
          <w:w w:val="115"/>
        </w:rPr>
        <w:t> nor</w:t>
      </w:r>
      <w:r>
        <w:rPr>
          <w:color w:val="231F20"/>
          <w:w w:val="115"/>
        </w:rPr>
        <w:t> do</w:t>
      </w:r>
      <w:r>
        <w:rPr>
          <w:color w:val="231F20"/>
          <w:w w:val="115"/>
        </w:rPr>
        <w:t> we change a military term in order to look nice to Westerners or</w:t>
      </w:r>
      <w:r>
        <w:rPr>
          <w:color w:val="231F20"/>
          <w:spacing w:val="-4"/>
          <w:w w:val="115"/>
        </w:rPr>
        <w:t> </w:t>
      </w:r>
      <w:r>
        <w:rPr>
          <w:color w:val="231F20"/>
          <w:w w:val="115"/>
        </w:rPr>
        <w:t>not</w:t>
      </w:r>
      <w:r>
        <w:rPr>
          <w:color w:val="231F20"/>
          <w:spacing w:val="-4"/>
          <w:w w:val="115"/>
        </w:rPr>
        <w:t> </w:t>
      </w:r>
      <w:r>
        <w:rPr>
          <w:color w:val="231F20"/>
          <w:w w:val="115"/>
        </w:rPr>
        <w:t>to</w:t>
      </w:r>
      <w:r>
        <w:rPr>
          <w:color w:val="231F20"/>
          <w:spacing w:val="-4"/>
          <w:w w:val="115"/>
        </w:rPr>
        <w:t> </w:t>
      </w:r>
      <w:r>
        <w:rPr>
          <w:color w:val="231F20"/>
          <w:w w:val="115"/>
        </w:rPr>
        <w:t>look</w:t>
      </w:r>
      <w:r>
        <w:rPr>
          <w:color w:val="231F20"/>
          <w:spacing w:val="-4"/>
          <w:w w:val="115"/>
        </w:rPr>
        <w:t> </w:t>
      </w:r>
      <w:r>
        <w:rPr>
          <w:color w:val="231F20"/>
          <w:w w:val="115"/>
        </w:rPr>
        <w:t>horrible.</w:t>
      </w:r>
      <w:r>
        <w:rPr>
          <w:color w:val="231F20"/>
          <w:spacing w:val="-4"/>
          <w:w w:val="115"/>
        </w:rPr>
        <w:t> </w:t>
      </w:r>
      <w:r>
        <w:rPr>
          <w:color w:val="231F20"/>
          <w:w w:val="115"/>
        </w:rPr>
        <w:t>Atila</w:t>
      </w:r>
      <w:r>
        <w:rPr>
          <w:color w:val="231F20"/>
          <w:spacing w:val="-4"/>
          <w:w w:val="115"/>
        </w:rPr>
        <w:t> </w:t>
      </w:r>
      <w:r>
        <w:rPr>
          <w:color w:val="231F20"/>
          <w:w w:val="115"/>
        </w:rPr>
        <w:t>became</w:t>
      </w:r>
      <w:r>
        <w:rPr>
          <w:color w:val="231F20"/>
          <w:spacing w:val="-4"/>
          <w:w w:val="115"/>
        </w:rPr>
        <w:t> </w:t>
      </w:r>
      <w:r>
        <w:rPr>
          <w:color w:val="231F20"/>
          <w:w w:val="115"/>
        </w:rPr>
        <w:t>a</w:t>
      </w:r>
      <w:r>
        <w:rPr>
          <w:color w:val="231F20"/>
          <w:spacing w:val="-4"/>
          <w:w w:val="115"/>
        </w:rPr>
        <w:t> </w:t>
      </w:r>
      <w:r>
        <w:rPr>
          <w:color w:val="231F20"/>
          <w:w w:val="115"/>
        </w:rPr>
        <w:t>bad</w:t>
      </w:r>
      <w:r>
        <w:rPr>
          <w:color w:val="231F20"/>
          <w:spacing w:val="-4"/>
          <w:w w:val="115"/>
        </w:rPr>
        <w:t> </w:t>
      </w:r>
      <w:r>
        <w:rPr>
          <w:color w:val="231F20"/>
          <w:w w:val="115"/>
        </w:rPr>
        <w:t>person</w:t>
      </w:r>
      <w:r>
        <w:rPr>
          <w:color w:val="231F20"/>
          <w:spacing w:val="-4"/>
          <w:w w:val="115"/>
        </w:rPr>
        <w:t> </w:t>
      </w:r>
      <w:r>
        <w:rPr>
          <w:color w:val="231F20"/>
          <w:w w:val="115"/>
        </w:rPr>
        <w:t>because he</w:t>
      </w:r>
      <w:r>
        <w:rPr>
          <w:color w:val="231F20"/>
          <w:w w:val="115"/>
        </w:rPr>
        <w:t> subjugated</w:t>
      </w:r>
      <w:r>
        <w:rPr>
          <w:color w:val="231F20"/>
          <w:w w:val="115"/>
        </w:rPr>
        <w:t> the</w:t>
      </w:r>
      <w:r>
        <w:rPr>
          <w:color w:val="231F20"/>
          <w:w w:val="115"/>
        </w:rPr>
        <w:t> West.</w:t>
      </w:r>
      <w:r>
        <w:rPr>
          <w:color w:val="231F20"/>
          <w:w w:val="115"/>
        </w:rPr>
        <w:t> Towards</w:t>
      </w:r>
      <w:r>
        <w:rPr>
          <w:color w:val="231F20"/>
          <w:w w:val="115"/>
        </w:rPr>
        <w:t> his</w:t>
      </w:r>
      <w:r>
        <w:rPr>
          <w:color w:val="231F20"/>
          <w:w w:val="115"/>
        </w:rPr>
        <w:t> own</w:t>
      </w:r>
      <w:r>
        <w:rPr>
          <w:color w:val="231F20"/>
          <w:w w:val="115"/>
        </w:rPr>
        <w:t> nation, however,</w:t>
      </w:r>
      <w:r>
        <w:rPr>
          <w:color w:val="231F20"/>
          <w:spacing w:val="-3"/>
          <w:w w:val="115"/>
        </w:rPr>
        <w:t> </w:t>
      </w:r>
      <w:r>
        <w:rPr>
          <w:color w:val="231F20"/>
          <w:w w:val="115"/>
        </w:rPr>
        <w:t>he</w:t>
      </w:r>
      <w:r>
        <w:rPr>
          <w:color w:val="231F20"/>
          <w:spacing w:val="-3"/>
          <w:w w:val="115"/>
        </w:rPr>
        <w:t> </w:t>
      </w:r>
      <w:r>
        <w:rPr>
          <w:color w:val="231F20"/>
          <w:w w:val="115"/>
        </w:rPr>
        <w:t>was</w:t>
      </w:r>
      <w:r>
        <w:rPr>
          <w:color w:val="231F20"/>
          <w:spacing w:val="-3"/>
          <w:w w:val="115"/>
        </w:rPr>
        <w:t> </w:t>
      </w:r>
      <w:r>
        <w:rPr>
          <w:color w:val="231F20"/>
          <w:w w:val="115"/>
        </w:rPr>
        <w:t>a</w:t>
      </w:r>
      <w:r>
        <w:rPr>
          <w:color w:val="231F20"/>
          <w:spacing w:val="-3"/>
          <w:w w:val="115"/>
        </w:rPr>
        <w:t> </w:t>
      </w:r>
      <w:r>
        <w:rPr>
          <w:color w:val="231F20"/>
          <w:w w:val="115"/>
        </w:rPr>
        <w:t>very</w:t>
      </w:r>
      <w:r>
        <w:rPr>
          <w:color w:val="231F20"/>
          <w:spacing w:val="-3"/>
          <w:w w:val="115"/>
        </w:rPr>
        <w:t> </w:t>
      </w:r>
      <w:r>
        <w:rPr>
          <w:color w:val="231F20"/>
          <w:w w:val="115"/>
        </w:rPr>
        <w:t>good,</w:t>
      </w:r>
      <w:r>
        <w:rPr>
          <w:color w:val="231F20"/>
          <w:spacing w:val="-3"/>
          <w:w w:val="115"/>
        </w:rPr>
        <w:t> </w:t>
      </w:r>
      <w:r>
        <w:rPr>
          <w:color w:val="231F20"/>
          <w:w w:val="115"/>
        </w:rPr>
        <w:t>just</w:t>
      </w:r>
      <w:r>
        <w:rPr>
          <w:color w:val="231F20"/>
          <w:spacing w:val="-3"/>
          <w:w w:val="115"/>
        </w:rPr>
        <w:t> </w:t>
      </w:r>
      <w:r>
        <w:rPr>
          <w:color w:val="231F20"/>
          <w:w w:val="115"/>
        </w:rPr>
        <w:t>and</w:t>
      </w:r>
      <w:r>
        <w:rPr>
          <w:color w:val="231F20"/>
          <w:spacing w:val="-3"/>
          <w:w w:val="115"/>
        </w:rPr>
        <w:t> </w:t>
      </w:r>
      <w:r>
        <w:rPr>
          <w:color w:val="231F20"/>
          <w:w w:val="115"/>
        </w:rPr>
        <w:t>great</w:t>
      </w:r>
      <w:r>
        <w:rPr>
          <w:color w:val="231F20"/>
          <w:spacing w:val="-3"/>
          <w:w w:val="115"/>
        </w:rPr>
        <w:t> </w:t>
      </w:r>
      <w:r>
        <w:rPr>
          <w:color w:val="231F20"/>
          <w:w w:val="115"/>
        </w:rPr>
        <w:t>political</w:t>
      </w:r>
      <w:r>
        <w:rPr>
          <w:color w:val="231F20"/>
          <w:spacing w:val="-3"/>
          <w:w w:val="115"/>
        </w:rPr>
        <w:t> </w:t>
      </w:r>
      <w:r>
        <w:rPr>
          <w:color w:val="231F20"/>
          <w:w w:val="115"/>
        </w:rPr>
        <w:t>man. To dominate several million people, all of them warriors, with</w:t>
      </w:r>
      <w:r>
        <w:rPr>
          <w:color w:val="231F20"/>
          <w:w w:val="115"/>
        </w:rPr>
        <w:t> a</w:t>
      </w:r>
      <w:r>
        <w:rPr>
          <w:color w:val="231F20"/>
          <w:w w:val="115"/>
        </w:rPr>
        <w:t> few</w:t>
      </w:r>
      <w:r>
        <w:rPr>
          <w:color w:val="231F20"/>
          <w:w w:val="115"/>
        </w:rPr>
        <w:t> hundred</w:t>
      </w:r>
      <w:r>
        <w:rPr>
          <w:color w:val="231F20"/>
          <w:w w:val="115"/>
        </w:rPr>
        <w:t> thousand</w:t>
      </w:r>
      <w:r>
        <w:rPr>
          <w:color w:val="231F20"/>
          <w:w w:val="115"/>
        </w:rPr>
        <w:t> people</w:t>
      </w:r>
      <w:r>
        <w:rPr>
          <w:color w:val="231F20"/>
          <w:w w:val="115"/>
        </w:rPr>
        <w:t> and</w:t>
      </w:r>
      <w:r>
        <w:rPr>
          <w:color w:val="231F20"/>
          <w:w w:val="115"/>
        </w:rPr>
        <w:t> to</w:t>
      </w:r>
      <w:r>
        <w:rPr>
          <w:color w:val="231F20"/>
          <w:w w:val="115"/>
        </w:rPr>
        <w:t> conquer</w:t>
      </w:r>
      <w:r>
        <w:rPr>
          <w:color w:val="231F20"/>
          <w:w w:val="115"/>
        </w:rPr>
        <w:t> half of</w:t>
      </w:r>
      <w:r>
        <w:rPr>
          <w:color w:val="231F20"/>
          <w:w w:val="115"/>
        </w:rPr>
        <w:t> Europe</w:t>
      </w:r>
      <w:r>
        <w:rPr>
          <w:color w:val="231F20"/>
          <w:w w:val="115"/>
        </w:rPr>
        <w:t> is</w:t>
      </w:r>
      <w:r>
        <w:rPr>
          <w:color w:val="231F20"/>
          <w:w w:val="115"/>
        </w:rPr>
        <w:t> undoubtedly</w:t>
      </w:r>
      <w:r>
        <w:rPr>
          <w:color w:val="231F20"/>
          <w:w w:val="115"/>
        </w:rPr>
        <w:t> a</w:t>
      </w:r>
      <w:r>
        <w:rPr>
          <w:color w:val="231F20"/>
          <w:w w:val="115"/>
        </w:rPr>
        <w:t> work</w:t>
      </w:r>
      <w:r>
        <w:rPr>
          <w:color w:val="231F20"/>
          <w:w w:val="115"/>
        </w:rPr>
        <w:t> of</w:t>
      </w:r>
      <w:r>
        <w:rPr>
          <w:color w:val="231F20"/>
          <w:w w:val="115"/>
        </w:rPr>
        <w:t> human</w:t>
      </w:r>
      <w:r>
        <w:rPr>
          <w:color w:val="231F20"/>
          <w:w w:val="115"/>
        </w:rPr>
        <w:t> intelligence. Other</w:t>
      </w:r>
      <w:r>
        <w:rPr>
          <w:color w:val="231F20"/>
          <w:w w:val="115"/>
        </w:rPr>
        <w:t> nations</w:t>
      </w:r>
      <w:r>
        <w:rPr>
          <w:color w:val="231F20"/>
          <w:w w:val="115"/>
        </w:rPr>
        <w:t> have</w:t>
      </w:r>
      <w:r>
        <w:rPr>
          <w:color w:val="231F20"/>
          <w:w w:val="115"/>
        </w:rPr>
        <w:t> not</w:t>
      </w:r>
      <w:r>
        <w:rPr>
          <w:color w:val="231F20"/>
          <w:w w:val="115"/>
        </w:rPr>
        <w:t> been</w:t>
      </w:r>
      <w:r>
        <w:rPr>
          <w:color w:val="231F20"/>
          <w:w w:val="115"/>
        </w:rPr>
        <w:t> able</w:t>
      </w:r>
      <w:r>
        <w:rPr>
          <w:color w:val="231F20"/>
          <w:w w:val="115"/>
        </w:rPr>
        <w:t> to</w:t>
      </w:r>
      <w:r>
        <w:rPr>
          <w:color w:val="231F20"/>
          <w:w w:val="115"/>
        </w:rPr>
        <w:t> do</w:t>
      </w:r>
      <w:r>
        <w:rPr>
          <w:color w:val="231F20"/>
          <w:w w:val="115"/>
        </w:rPr>
        <w:t> the</w:t>
      </w:r>
      <w:r>
        <w:rPr>
          <w:color w:val="231F20"/>
          <w:w w:val="115"/>
        </w:rPr>
        <w:t> same.</w:t>
      </w:r>
      <w:r>
        <w:rPr>
          <w:color w:val="231F20"/>
          <w:w w:val="115"/>
        </w:rPr>
        <w:t> If</w:t>
      </w:r>
      <w:r>
        <w:rPr>
          <w:color w:val="231F20"/>
          <w:w w:val="115"/>
        </w:rPr>
        <w:t> total offence</w:t>
      </w:r>
      <w:r>
        <w:rPr>
          <w:color w:val="231F20"/>
          <w:spacing w:val="-1"/>
          <w:w w:val="115"/>
        </w:rPr>
        <w:t> </w:t>
      </w:r>
      <w:r>
        <w:rPr>
          <w:color w:val="231F20"/>
          <w:w w:val="115"/>
        </w:rPr>
        <w:t>is</w:t>
      </w:r>
      <w:r>
        <w:rPr>
          <w:color w:val="231F20"/>
          <w:spacing w:val="-1"/>
          <w:w w:val="115"/>
        </w:rPr>
        <w:t> </w:t>
      </w:r>
      <w:r>
        <w:rPr>
          <w:color w:val="231F20"/>
          <w:w w:val="115"/>
        </w:rPr>
        <w:t>an</w:t>
      </w:r>
      <w:r>
        <w:rPr>
          <w:color w:val="231F20"/>
          <w:spacing w:val="-1"/>
          <w:w w:val="115"/>
        </w:rPr>
        <w:t> </w:t>
      </w:r>
      <w:r>
        <w:rPr>
          <w:color w:val="231F20"/>
          <w:w w:val="115"/>
        </w:rPr>
        <w:t>offence,</w:t>
      </w:r>
      <w:r>
        <w:rPr>
          <w:color w:val="231F20"/>
          <w:spacing w:val="-1"/>
          <w:w w:val="115"/>
        </w:rPr>
        <w:t> </w:t>
      </w:r>
      <w:r>
        <w:rPr>
          <w:color w:val="231F20"/>
          <w:w w:val="115"/>
        </w:rPr>
        <w:t>Alexander</w:t>
      </w:r>
      <w:r>
        <w:rPr>
          <w:color w:val="231F20"/>
          <w:spacing w:val="-1"/>
          <w:w w:val="115"/>
        </w:rPr>
        <w:t> </w:t>
      </w:r>
      <w:r>
        <w:rPr>
          <w:color w:val="231F20"/>
          <w:w w:val="115"/>
        </w:rPr>
        <w:t>of</w:t>
      </w:r>
      <w:r>
        <w:rPr>
          <w:color w:val="231F20"/>
          <w:spacing w:val="-1"/>
          <w:w w:val="115"/>
        </w:rPr>
        <w:t> </w:t>
      </w:r>
      <w:r>
        <w:rPr>
          <w:color w:val="231F20"/>
          <w:w w:val="115"/>
        </w:rPr>
        <w:t>Macedon</w:t>
      </w:r>
      <w:r>
        <w:rPr>
          <w:color w:val="231F20"/>
          <w:spacing w:val="-1"/>
          <w:w w:val="115"/>
        </w:rPr>
        <w:t> </w:t>
      </w:r>
      <w:r>
        <w:rPr>
          <w:color w:val="231F20"/>
          <w:w w:val="115"/>
        </w:rPr>
        <w:t>was</w:t>
      </w:r>
      <w:r>
        <w:rPr>
          <w:color w:val="231F20"/>
          <w:spacing w:val="-1"/>
          <w:w w:val="115"/>
        </w:rPr>
        <w:t> </w:t>
      </w:r>
      <w:r>
        <w:rPr>
          <w:color w:val="231F20"/>
          <w:w w:val="115"/>
        </w:rPr>
        <w:t>the</w:t>
      </w:r>
      <w:r>
        <w:rPr>
          <w:color w:val="231F20"/>
          <w:spacing w:val="-1"/>
          <w:w w:val="115"/>
        </w:rPr>
        <w:t> </w:t>
      </w:r>
      <w:r>
        <w:rPr>
          <w:color w:val="231F20"/>
          <w:w w:val="115"/>
        </w:rPr>
        <w:t>first to</w:t>
      </w:r>
      <w:r>
        <w:rPr>
          <w:color w:val="231F20"/>
          <w:w w:val="115"/>
        </w:rPr>
        <w:t> do</w:t>
      </w:r>
      <w:r>
        <w:rPr>
          <w:color w:val="231F20"/>
          <w:w w:val="115"/>
        </w:rPr>
        <w:t> it.</w:t>
      </w:r>
      <w:r>
        <w:rPr>
          <w:color w:val="231F20"/>
          <w:w w:val="115"/>
        </w:rPr>
        <w:t> But</w:t>
      </w:r>
      <w:r>
        <w:rPr>
          <w:color w:val="231F20"/>
          <w:w w:val="115"/>
        </w:rPr>
        <w:t> he</w:t>
      </w:r>
      <w:r>
        <w:rPr>
          <w:color w:val="231F20"/>
          <w:w w:val="115"/>
        </w:rPr>
        <w:t> is</w:t>
      </w:r>
      <w:r>
        <w:rPr>
          <w:color w:val="231F20"/>
          <w:w w:val="115"/>
        </w:rPr>
        <w:t> civilised,</w:t>
      </w:r>
      <w:r>
        <w:rPr>
          <w:color w:val="231F20"/>
          <w:w w:val="115"/>
        </w:rPr>
        <w:t> Atila</w:t>
      </w:r>
      <w:r>
        <w:rPr>
          <w:color w:val="231F20"/>
          <w:w w:val="115"/>
        </w:rPr>
        <w:t> is</w:t>
      </w:r>
      <w:r>
        <w:rPr>
          <w:color w:val="231F20"/>
          <w:w w:val="115"/>
        </w:rPr>
        <w:t> barbaric.</w:t>
      </w:r>
      <w:r>
        <w:rPr>
          <w:color w:val="231F20"/>
          <w:w w:val="115"/>
        </w:rPr>
        <w:t> Because Alexander</w:t>
      </w:r>
      <w:r>
        <w:rPr>
          <w:color w:val="231F20"/>
          <w:w w:val="115"/>
        </w:rPr>
        <w:t> was</w:t>
      </w:r>
      <w:r>
        <w:rPr>
          <w:color w:val="231F20"/>
          <w:w w:val="115"/>
        </w:rPr>
        <w:t> a</w:t>
      </w:r>
      <w:r>
        <w:rPr>
          <w:color w:val="231F20"/>
          <w:w w:val="115"/>
        </w:rPr>
        <w:t> Greekised</w:t>
      </w:r>
      <w:r>
        <w:rPr>
          <w:color w:val="231F20"/>
          <w:w w:val="115"/>
        </w:rPr>
        <w:t> Macedonian,</w:t>
      </w:r>
      <w:r>
        <w:rPr>
          <w:color w:val="231F20"/>
          <w:w w:val="115"/>
        </w:rPr>
        <w:t> he</w:t>
      </w:r>
      <w:r>
        <w:rPr>
          <w:color w:val="231F20"/>
          <w:w w:val="115"/>
        </w:rPr>
        <w:t> was considered</w:t>
      </w:r>
      <w:r>
        <w:rPr>
          <w:color w:val="231F20"/>
          <w:w w:val="115"/>
        </w:rPr>
        <w:t> Greek,</w:t>
      </w:r>
      <w:r>
        <w:rPr>
          <w:color w:val="231F20"/>
          <w:w w:val="115"/>
        </w:rPr>
        <w:t> while</w:t>
      </w:r>
      <w:r>
        <w:rPr>
          <w:color w:val="231F20"/>
          <w:w w:val="115"/>
        </w:rPr>
        <w:t> Atila</w:t>
      </w:r>
      <w:r>
        <w:rPr>
          <w:color w:val="231F20"/>
          <w:w w:val="115"/>
        </w:rPr>
        <w:t> was</w:t>
      </w:r>
      <w:r>
        <w:rPr>
          <w:color w:val="231F20"/>
          <w:w w:val="115"/>
        </w:rPr>
        <w:t> the</w:t>
      </w:r>
      <w:r>
        <w:rPr>
          <w:color w:val="231F20"/>
          <w:w w:val="115"/>
        </w:rPr>
        <w:t> ancestor</w:t>
      </w:r>
      <w:r>
        <w:rPr>
          <w:color w:val="231F20"/>
          <w:w w:val="115"/>
        </w:rPr>
        <w:t> of</w:t>
      </w:r>
      <w:r>
        <w:rPr>
          <w:color w:val="231F20"/>
          <w:w w:val="115"/>
        </w:rPr>
        <w:t> the Ottomans who later invaded Europe.</w:t>
      </w:r>
    </w:p>
    <w:p>
      <w:pPr>
        <w:pStyle w:val="BodyText"/>
        <w:spacing w:line="266" w:lineRule="exact"/>
        <w:ind w:left="1113"/>
        <w:jc w:val="both"/>
      </w:pPr>
      <w:r>
        <w:rPr>
          <w:color w:val="231F20"/>
        </w:rPr>
        <w:t>To</w:t>
      </w:r>
      <w:r>
        <w:rPr>
          <w:color w:val="231F20"/>
          <w:spacing w:val="-3"/>
        </w:rPr>
        <w:t> </w:t>
      </w:r>
      <w:r>
        <w:rPr>
          <w:color w:val="231F20"/>
        </w:rPr>
        <w:t>be</w:t>
      </w:r>
      <w:r>
        <w:rPr>
          <w:color w:val="231F20"/>
          <w:spacing w:val="-1"/>
        </w:rPr>
        <w:t> </w:t>
      </w:r>
      <w:r>
        <w:rPr>
          <w:color w:val="231F20"/>
        </w:rPr>
        <w:t>a</w:t>
      </w:r>
      <w:r>
        <w:rPr>
          <w:color w:val="231F20"/>
          <w:spacing w:val="-2"/>
        </w:rPr>
        <w:t> </w:t>
      </w:r>
      <w:r>
        <w:rPr>
          <w:color w:val="231F20"/>
        </w:rPr>
        <w:t>wise</w:t>
      </w:r>
      <w:r>
        <w:rPr>
          <w:color w:val="231F20"/>
          <w:spacing w:val="-1"/>
        </w:rPr>
        <w:t> </w:t>
      </w:r>
      <w:r>
        <w:rPr>
          <w:color w:val="231F20"/>
        </w:rPr>
        <w:t>man</w:t>
      </w:r>
      <w:r>
        <w:rPr>
          <w:rFonts w:ascii="Arial MT"/>
          <w:color w:val="231F20"/>
          <w:sz w:val="27"/>
        </w:rPr>
        <w:t>,</w:t>
      </w:r>
      <w:r>
        <w:rPr>
          <w:rFonts w:ascii="Arial MT"/>
          <w:color w:val="231F20"/>
          <w:spacing w:val="-28"/>
          <w:sz w:val="27"/>
        </w:rPr>
        <w:t> </w:t>
      </w:r>
      <w:r>
        <w:rPr>
          <w:color w:val="231F20"/>
        </w:rPr>
        <w:t>to</w:t>
      </w:r>
      <w:r>
        <w:rPr>
          <w:color w:val="231F20"/>
          <w:spacing w:val="-1"/>
        </w:rPr>
        <w:t> </w:t>
      </w:r>
      <w:r>
        <w:rPr>
          <w:color w:val="231F20"/>
        </w:rPr>
        <w:t>be</w:t>
      </w:r>
      <w:r>
        <w:rPr>
          <w:color w:val="231F20"/>
          <w:spacing w:val="-1"/>
        </w:rPr>
        <w:t> </w:t>
      </w:r>
      <w:r>
        <w:rPr>
          <w:color w:val="231F20"/>
        </w:rPr>
        <w:t>a</w:t>
      </w:r>
      <w:r>
        <w:rPr>
          <w:color w:val="231F20"/>
          <w:spacing w:val="-2"/>
        </w:rPr>
        <w:t> </w:t>
      </w:r>
      <w:r>
        <w:rPr>
          <w:color w:val="231F20"/>
        </w:rPr>
        <w:t>man</w:t>
      </w:r>
      <w:r>
        <w:rPr>
          <w:color w:val="231F20"/>
          <w:spacing w:val="-1"/>
        </w:rPr>
        <w:t> </w:t>
      </w:r>
      <w:r>
        <w:rPr>
          <w:color w:val="231F20"/>
        </w:rPr>
        <w:t>of</w:t>
      </w:r>
      <w:r>
        <w:rPr>
          <w:color w:val="231F20"/>
          <w:spacing w:val="-1"/>
        </w:rPr>
        <w:t> </w:t>
      </w:r>
      <w:r>
        <w:rPr>
          <w:color w:val="231F20"/>
        </w:rPr>
        <w:t>wisdom,</w:t>
      </w:r>
      <w:r>
        <w:rPr>
          <w:color w:val="231F20"/>
          <w:spacing w:val="-1"/>
        </w:rPr>
        <w:t> </w:t>
      </w:r>
      <w:r>
        <w:rPr>
          <w:color w:val="231F20"/>
        </w:rPr>
        <w:t>to</w:t>
      </w:r>
      <w:r>
        <w:rPr>
          <w:color w:val="231F20"/>
          <w:spacing w:val="-2"/>
        </w:rPr>
        <w:t> </w:t>
      </w:r>
      <w:r>
        <w:rPr>
          <w:color w:val="231F20"/>
        </w:rPr>
        <w:t>be</w:t>
      </w:r>
      <w:r>
        <w:rPr>
          <w:color w:val="231F20"/>
          <w:spacing w:val="-1"/>
        </w:rPr>
        <w:t> </w:t>
      </w:r>
      <w:r>
        <w:rPr>
          <w:color w:val="231F20"/>
        </w:rPr>
        <w:t>a</w:t>
      </w:r>
      <w:r>
        <w:rPr>
          <w:color w:val="231F20"/>
          <w:spacing w:val="-1"/>
        </w:rPr>
        <w:t> </w:t>
      </w:r>
      <w:r>
        <w:rPr>
          <w:color w:val="231F20"/>
        </w:rPr>
        <w:t>prisoner</w:t>
      </w:r>
      <w:r>
        <w:rPr>
          <w:color w:val="231F20"/>
          <w:spacing w:val="-5"/>
        </w:rPr>
        <w:t> of</w:t>
      </w:r>
    </w:p>
    <w:p>
      <w:pPr>
        <w:pStyle w:val="BodyText"/>
        <w:spacing w:before="38"/>
        <w:ind w:left="1113"/>
        <w:jc w:val="both"/>
      </w:pPr>
      <w:r>
        <w:rPr>
          <w:color w:val="231F20"/>
        </w:rPr>
        <w:t>his</w:t>
      </w:r>
      <w:r>
        <w:rPr>
          <w:color w:val="231F20"/>
          <w:spacing w:val="-3"/>
        </w:rPr>
        <w:t> </w:t>
      </w:r>
      <w:r>
        <w:rPr>
          <w:color w:val="231F20"/>
          <w:spacing w:val="-2"/>
        </w:rPr>
        <w:t>emotions.</w:t>
      </w:r>
    </w:p>
    <w:p>
      <w:pPr>
        <w:pStyle w:val="BodyText"/>
        <w:spacing w:line="285" w:lineRule="auto" w:before="13"/>
        <w:ind w:left="814" w:right="566" w:firstLine="2"/>
        <w:jc w:val="both"/>
      </w:pPr>
      <w:r>
        <w:rPr>
          <w:color w:val="231F20"/>
          <w:w w:val="110"/>
        </w:rPr>
        <w:t>It is not an obstacle to be a barbarian. Most of the Western scholars,</w:t>
      </w:r>
      <w:r>
        <w:rPr>
          <w:color w:val="231F20"/>
          <w:w w:val="110"/>
        </w:rPr>
        <w:t> out</w:t>
      </w:r>
      <w:r>
        <w:rPr>
          <w:color w:val="231F20"/>
          <w:w w:val="110"/>
        </w:rPr>
        <w:t> of</w:t>
      </w:r>
      <w:r>
        <w:rPr>
          <w:color w:val="231F20"/>
          <w:w w:val="110"/>
        </w:rPr>
        <w:t> religious</w:t>
      </w:r>
      <w:r>
        <w:rPr>
          <w:color w:val="231F20"/>
          <w:w w:val="110"/>
        </w:rPr>
        <w:t> fervour,</w:t>
      </w:r>
      <w:r>
        <w:rPr>
          <w:color w:val="231F20"/>
          <w:w w:val="110"/>
        </w:rPr>
        <w:t> have</w:t>
      </w:r>
      <w:r>
        <w:rPr>
          <w:color w:val="231F20"/>
          <w:w w:val="110"/>
        </w:rPr>
        <w:t> been</w:t>
      </w:r>
      <w:r>
        <w:rPr>
          <w:color w:val="231F20"/>
          <w:w w:val="110"/>
        </w:rPr>
        <w:t> preaching</w:t>
      </w:r>
      <w:r>
        <w:rPr>
          <w:color w:val="231F20"/>
          <w:w w:val="110"/>
        </w:rPr>
        <w:t> </w:t>
      </w:r>
      <w:r>
        <w:rPr>
          <w:color w:val="231F20"/>
          <w:w w:val="110"/>
        </w:rPr>
        <w:t>the barbarity</w:t>
      </w:r>
      <w:r>
        <w:rPr>
          <w:color w:val="231F20"/>
          <w:w w:val="110"/>
        </w:rPr>
        <w:t> of</w:t>
      </w:r>
      <w:r>
        <w:rPr>
          <w:color w:val="231F20"/>
          <w:w w:val="110"/>
        </w:rPr>
        <w:t> the</w:t>
      </w:r>
      <w:r>
        <w:rPr>
          <w:color w:val="231F20"/>
          <w:w w:val="110"/>
        </w:rPr>
        <w:t> Turks,</w:t>
      </w:r>
      <w:r>
        <w:rPr>
          <w:color w:val="231F20"/>
          <w:w w:val="110"/>
        </w:rPr>
        <w:t> whereas</w:t>
      </w:r>
      <w:r>
        <w:rPr>
          <w:color w:val="231F20"/>
          <w:w w:val="110"/>
        </w:rPr>
        <w:t> the</w:t>
      </w:r>
      <w:r>
        <w:rPr>
          <w:color w:val="231F20"/>
          <w:w w:val="110"/>
        </w:rPr>
        <w:t> Turks</w:t>
      </w:r>
      <w:r>
        <w:rPr>
          <w:color w:val="231F20"/>
          <w:w w:val="110"/>
        </w:rPr>
        <w:t> in</w:t>
      </w:r>
      <w:r>
        <w:rPr>
          <w:color w:val="231F20"/>
          <w:w w:val="110"/>
        </w:rPr>
        <w:t> their</w:t>
      </w:r>
      <w:r>
        <w:rPr>
          <w:color w:val="231F20"/>
          <w:w w:val="110"/>
        </w:rPr>
        <w:t> entire history,</w:t>
      </w:r>
      <w:r>
        <w:rPr>
          <w:color w:val="231F20"/>
          <w:spacing w:val="-2"/>
          <w:w w:val="110"/>
        </w:rPr>
        <w:t> </w:t>
      </w:r>
      <w:r>
        <w:rPr>
          <w:color w:val="231F20"/>
          <w:w w:val="110"/>
        </w:rPr>
        <w:t>even</w:t>
      </w:r>
      <w:r>
        <w:rPr>
          <w:color w:val="231F20"/>
          <w:spacing w:val="-2"/>
          <w:w w:val="110"/>
        </w:rPr>
        <w:t> </w:t>
      </w:r>
      <w:r>
        <w:rPr>
          <w:color w:val="231F20"/>
          <w:w w:val="110"/>
        </w:rPr>
        <w:t>when</w:t>
      </w:r>
      <w:r>
        <w:rPr>
          <w:color w:val="231F20"/>
          <w:spacing w:val="-2"/>
          <w:w w:val="110"/>
        </w:rPr>
        <w:t> </w:t>
      </w:r>
      <w:r>
        <w:rPr>
          <w:color w:val="231F20"/>
          <w:w w:val="110"/>
        </w:rPr>
        <w:t>they</w:t>
      </w:r>
      <w:r>
        <w:rPr>
          <w:color w:val="231F20"/>
          <w:spacing w:val="-2"/>
          <w:w w:val="110"/>
        </w:rPr>
        <w:t> </w:t>
      </w:r>
      <w:r>
        <w:rPr>
          <w:color w:val="231F20"/>
          <w:w w:val="110"/>
        </w:rPr>
        <w:t>were</w:t>
      </w:r>
      <w:r>
        <w:rPr>
          <w:color w:val="231F20"/>
          <w:spacing w:val="-2"/>
          <w:w w:val="110"/>
        </w:rPr>
        <w:t> </w:t>
      </w:r>
      <w:r>
        <w:rPr>
          <w:color w:val="231F20"/>
          <w:w w:val="110"/>
        </w:rPr>
        <w:t>at</w:t>
      </w:r>
      <w:r>
        <w:rPr>
          <w:color w:val="231F20"/>
          <w:spacing w:val="-2"/>
          <w:w w:val="110"/>
        </w:rPr>
        <w:t> </w:t>
      </w:r>
      <w:r>
        <w:rPr>
          <w:color w:val="231F20"/>
          <w:w w:val="110"/>
        </w:rPr>
        <w:t>their</w:t>
      </w:r>
      <w:r>
        <w:rPr>
          <w:color w:val="231F20"/>
          <w:spacing w:val="-2"/>
          <w:w w:val="110"/>
        </w:rPr>
        <w:t> </w:t>
      </w:r>
      <w:r>
        <w:rPr>
          <w:color w:val="231F20"/>
          <w:w w:val="110"/>
        </w:rPr>
        <w:t>most</w:t>
      </w:r>
      <w:r>
        <w:rPr>
          <w:color w:val="231F20"/>
          <w:spacing w:val="-2"/>
          <w:w w:val="110"/>
        </w:rPr>
        <w:t> </w:t>
      </w:r>
      <w:r>
        <w:rPr>
          <w:color w:val="231F20"/>
          <w:w w:val="110"/>
        </w:rPr>
        <w:t>offensive,</w:t>
      </w:r>
      <w:r>
        <w:rPr>
          <w:color w:val="231F20"/>
          <w:spacing w:val="-2"/>
          <w:w w:val="110"/>
        </w:rPr>
        <w:t> </w:t>
      </w:r>
      <w:r>
        <w:rPr>
          <w:color w:val="231F20"/>
          <w:w w:val="110"/>
        </w:rPr>
        <w:t>did</w:t>
      </w:r>
      <w:r>
        <w:rPr>
          <w:color w:val="231F20"/>
          <w:spacing w:val="-2"/>
          <w:w w:val="110"/>
        </w:rPr>
        <w:t> </w:t>
      </w:r>
      <w:r>
        <w:rPr>
          <w:color w:val="231F20"/>
          <w:w w:val="110"/>
        </w:rPr>
        <w:t>not show</w:t>
      </w:r>
      <w:r>
        <w:rPr>
          <w:color w:val="231F20"/>
          <w:w w:val="110"/>
        </w:rPr>
        <w:t> the</w:t>
      </w:r>
      <w:r>
        <w:rPr>
          <w:color w:val="231F20"/>
          <w:w w:val="110"/>
        </w:rPr>
        <w:t> savagery</w:t>
      </w:r>
      <w:r>
        <w:rPr>
          <w:color w:val="231F20"/>
          <w:w w:val="110"/>
        </w:rPr>
        <w:t> of</w:t>
      </w:r>
      <w:r>
        <w:rPr>
          <w:color w:val="231F20"/>
          <w:w w:val="110"/>
        </w:rPr>
        <w:t> the</w:t>
      </w:r>
      <w:r>
        <w:rPr>
          <w:color w:val="231F20"/>
          <w:w w:val="110"/>
        </w:rPr>
        <w:t> Westerners.</w:t>
      </w:r>
      <w:r>
        <w:rPr>
          <w:color w:val="231F20"/>
          <w:w w:val="110"/>
        </w:rPr>
        <w:t> Only</w:t>
      </w:r>
      <w:r>
        <w:rPr>
          <w:color w:val="231F20"/>
          <w:w w:val="110"/>
        </w:rPr>
        <w:t> the</w:t>
      </w:r>
      <w:r>
        <w:rPr>
          <w:color w:val="231F20"/>
          <w:w w:val="110"/>
        </w:rPr>
        <w:t> atrocities committed by Europeans against each other during sectarian wars are enough to make them bow their heads for ever.</w:t>
      </w:r>
    </w:p>
    <w:p>
      <w:pPr>
        <w:pStyle w:val="BodyText"/>
        <w:spacing w:line="283" w:lineRule="auto"/>
        <w:ind w:left="815" w:right="563" w:firstLine="297"/>
        <w:jc w:val="both"/>
      </w:pPr>
      <w:r>
        <w:rPr>
          <w:color w:val="231F20"/>
          <w:w w:val="105"/>
        </w:rPr>
        <w:t>The Romanians, descendants of the Romans, fried and </w:t>
      </w:r>
      <w:r>
        <w:rPr>
          <w:color w:val="231F20"/>
          <w:w w:val="105"/>
        </w:rPr>
        <w:t>ate Turkish prisoners in the 17th century. Are these the Europeans who will look at us sideways because we use the name Atila?</w:t>
      </w:r>
    </w:p>
    <w:p>
      <w:pPr>
        <w:pStyle w:val="BodyText"/>
        <w:spacing w:line="218" w:lineRule="exact"/>
        <w:ind w:left="1113"/>
        <w:jc w:val="both"/>
      </w:pPr>
      <w:r>
        <w:rPr>
          <w:color w:val="231F20"/>
          <w:w w:val="110"/>
        </w:rPr>
        <w:t>On</w:t>
      </w:r>
      <w:r>
        <w:rPr>
          <w:color w:val="231F20"/>
          <w:spacing w:val="36"/>
          <w:w w:val="110"/>
        </w:rPr>
        <w:t> </w:t>
      </w:r>
      <w:r>
        <w:rPr>
          <w:color w:val="231F20"/>
          <w:w w:val="110"/>
        </w:rPr>
        <w:t>31</w:t>
      </w:r>
      <w:r>
        <w:rPr>
          <w:color w:val="231F20"/>
          <w:spacing w:val="65"/>
          <w:w w:val="110"/>
        </w:rPr>
        <w:t> </w:t>
      </w:r>
      <w:r>
        <w:rPr>
          <w:color w:val="231F20"/>
          <w:w w:val="110"/>
        </w:rPr>
        <w:t>August,</w:t>
      </w:r>
      <w:r>
        <w:rPr>
          <w:color w:val="231F20"/>
          <w:spacing w:val="37"/>
          <w:w w:val="110"/>
        </w:rPr>
        <w:t> </w:t>
      </w:r>
      <w:r>
        <w:rPr>
          <w:color w:val="231F20"/>
          <w:w w:val="110"/>
        </w:rPr>
        <w:t>in</w:t>
      </w:r>
      <w:r>
        <w:rPr>
          <w:color w:val="231F20"/>
          <w:spacing w:val="37"/>
          <w:w w:val="110"/>
        </w:rPr>
        <w:t> </w:t>
      </w:r>
      <w:r>
        <w:rPr>
          <w:color w:val="231F20"/>
          <w:w w:val="110"/>
        </w:rPr>
        <w:t>his</w:t>
      </w:r>
      <w:r>
        <w:rPr>
          <w:color w:val="231F20"/>
          <w:spacing w:val="37"/>
          <w:w w:val="110"/>
        </w:rPr>
        <w:t> </w:t>
      </w:r>
      <w:r>
        <w:rPr>
          <w:color w:val="231F20"/>
          <w:w w:val="110"/>
        </w:rPr>
        <w:t>speech</w:t>
      </w:r>
      <w:r>
        <w:rPr>
          <w:color w:val="231F20"/>
          <w:spacing w:val="37"/>
          <w:w w:val="110"/>
        </w:rPr>
        <w:t> </w:t>
      </w:r>
      <w:r>
        <w:rPr>
          <w:color w:val="231F20"/>
          <w:w w:val="110"/>
        </w:rPr>
        <w:t>at</w:t>
      </w:r>
      <w:r>
        <w:rPr>
          <w:color w:val="231F20"/>
          <w:spacing w:val="36"/>
          <w:w w:val="110"/>
        </w:rPr>
        <w:t> </w:t>
      </w:r>
      <w:r>
        <w:rPr>
          <w:color w:val="231F20"/>
          <w:w w:val="110"/>
        </w:rPr>
        <w:t>the</w:t>
      </w:r>
      <w:r>
        <w:rPr>
          <w:color w:val="231F20"/>
          <w:spacing w:val="37"/>
          <w:w w:val="110"/>
        </w:rPr>
        <w:t> </w:t>
      </w:r>
      <w:r>
        <w:rPr>
          <w:color w:val="231F20"/>
          <w:w w:val="110"/>
        </w:rPr>
        <w:t>Thessaloniki</w:t>
      </w:r>
      <w:r>
        <w:rPr>
          <w:color w:val="231F20"/>
          <w:spacing w:val="37"/>
          <w:w w:val="110"/>
        </w:rPr>
        <w:t> </w:t>
      </w:r>
      <w:r>
        <w:rPr>
          <w:color w:val="231F20"/>
          <w:spacing w:val="-4"/>
          <w:w w:val="110"/>
        </w:rPr>
        <w:t>Fair,</w:t>
      </w:r>
    </w:p>
    <w:p>
      <w:pPr>
        <w:pStyle w:val="BodyText"/>
        <w:spacing w:after="0" w:line="218" w:lineRule="exact"/>
        <w:jc w:val="both"/>
        <w:sectPr>
          <w:pgSz w:w="8640" w:h="12960"/>
          <w:pgMar w:top="1480" w:bottom="280" w:left="1080" w:right="1080"/>
        </w:sectPr>
      </w:pPr>
    </w:p>
    <w:p>
      <w:pPr>
        <w:pStyle w:val="BodyText"/>
      </w:pPr>
    </w:p>
    <w:p>
      <w:pPr>
        <w:pStyle w:val="BodyText"/>
        <w:spacing w:before="13"/>
      </w:pPr>
    </w:p>
    <w:p>
      <w:pPr>
        <w:pStyle w:val="BodyText"/>
        <w:spacing w:line="285" w:lineRule="auto"/>
        <w:ind w:left="825" w:right="669"/>
      </w:pPr>
      <w:r>
        <w:rPr>
          <w:color w:val="231F20"/>
          <w:w w:val="110"/>
        </w:rPr>
        <w:t>Greek</w:t>
      </w:r>
      <w:r>
        <w:rPr>
          <w:color w:val="231F20"/>
          <w:w w:val="110"/>
        </w:rPr>
        <w:t> Prime</w:t>
      </w:r>
      <w:r>
        <w:rPr>
          <w:color w:val="231F20"/>
          <w:w w:val="110"/>
        </w:rPr>
        <w:t> Minister</w:t>
      </w:r>
      <w:r>
        <w:rPr>
          <w:color w:val="231F20"/>
          <w:w w:val="110"/>
        </w:rPr>
        <w:t> Karamanlis</w:t>
      </w:r>
      <w:r>
        <w:rPr>
          <w:color w:val="231F20"/>
          <w:w w:val="110"/>
        </w:rPr>
        <w:t> also</w:t>
      </w:r>
      <w:r>
        <w:rPr>
          <w:color w:val="231F20"/>
          <w:w w:val="110"/>
        </w:rPr>
        <w:t> discussed</w:t>
      </w:r>
      <w:r>
        <w:rPr>
          <w:color w:val="231F20"/>
          <w:w w:val="110"/>
        </w:rPr>
        <w:t> Atila</w:t>
      </w:r>
      <w:r>
        <w:rPr>
          <w:color w:val="231F20"/>
          <w:w w:val="110"/>
        </w:rPr>
        <w:t> </w:t>
      </w:r>
      <w:r>
        <w:rPr>
          <w:color w:val="231F20"/>
          <w:w w:val="110"/>
        </w:rPr>
        <w:t>and said the following words: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2641" w:right="0" w:firstLine="0"/>
        <w:jc w:val="left"/>
        <w:rPr>
          <w:sz w:val="12"/>
        </w:rPr>
      </w:pPr>
      <w:r>
        <w:rPr>
          <w:color w:val="231F20"/>
          <w:w w:val="180"/>
          <w:sz w:val="12"/>
        </w:rPr>
        <w:t>National</w:t>
      </w:r>
      <w:r>
        <w:rPr>
          <w:color w:val="231F20"/>
          <w:spacing w:val="-12"/>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28"/>
          <w:w w:val="180"/>
          <w:sz w:val="9"/>
        </w:rPr>
        <w:t> </w:t>
      </w:r>
      <w:r>
        <w:rPr>
          <w:color w:val="231F20"/>
          <w:spacing w:val="-5"/>
          <w:w w:val="180"/>
          <w:sz w:val="12"/>
        </w:rPr>
        <w:t>85</w:t>
      </w:r>
    </w:p>
    <w:p>
      <w:pPr>
        <w:pStyle w:val="Heading3"/>
        <w:spacing w:line="271" w:lineRule="auto" w:before="112"/>
        <w:ind w:left="925" w:right="745" w:firstLine="293"/>
      </w:pPr>
      <w:r>
        <w:rPr>
          <w:color w:val="231F20"/>
        </w:rPr>
        <w:t>"It is shameful that some civilised countries tolerate </w:t>
      </w:r>
      <w:r>
        <w:rPr>
          <w:color w:val="231F20"/>
        </w:rPr>
        <w:t>the implementation</w:t>
      </w:r>
      <w:r>
        <w:rPr>
          <w:color w:val="231F20"/>
          <w:spacing w:val="-2"/>
        </w:rPr>
        <w:t> </w:t>
      </w:r>
      <w:r>
        <w:rPr>
          <w:color w:val="231F20"/>
        </w:rPr>
        <w:t>of</w:t>
      </w:r>
      <w:r>
        <w:rPr>
          <w:color w:val="231F20"/>
          <w:spacing w:val="-2"/>
        </w:rPr>
        <w:t> </w:t>
      </w:r>
      <w:r>
        <w:rPr>
          <w:color w:val="231F20"/>
        </w:rPr>
        <w:t>the</w:t>
      </w:r>
      <w:r>
        <w:rPr>
          <w:color w:val="231F20"/>
          <w:spacing w:val="-2"/>
        </w:rPr>
        <w:t> </w:t>
      </w:r>
      <w:r>
        <w:rPr>
          <w:color w:val="231F20"/>
        </w:rPr>
        <w:t>plans</w:t>
      </w:r>
      <w:r>
        <w:rPr>
          <w:color w:val="231F20"/>
          <w:spacing w:val="-2"/>
        </w:rPr>
        <w:t> </w:t>
      </w:r>
      <w:r>
        <w:rPr>
          <w:color w:val="231F20"/>
        </w:rPr>
        <w:t>of</w:t>
      </w:r>
      <w:r>
        <w:rPr>
          <w:color w:val="231F20"/>
          <w:spacing w:val="-2"/>
        </w:rPr>
        <w:t> </w:t>
      </w:r>
      <w:r>
        <w:rPr>
          <w:color w:val="231F20"/>
        </w:rPr>
        <w:t>those</w:t>
      </w:r>
      <w:r>
        <w:rPr>
          <w:color w:val="231F20"/>
          <w:spacing w:val="-2"/>
        </w:rPr>
        <w:t> </w:t>
      </w:r>
      <w:r>
        <w:rPr>
          <w:color w:val="231F20"/>
        </w:rPr>
        <w:t>who</w:t>
      </w:r>
      <w:r>
        <w:rPr>
          <w:color w:val="231F20"/>
          <w:spacing w:val="-2"/>
        </w:rPr>
        <w:t> </w:t>
      </w:r>
      <w:r>
        <w:rPr>
          <w:color w:val="231F20"/>
        </w:rPr>
        <w:t>perpetuated</w:t>
      </w:r>
      <w:r>
        <w:rPr>
          <w:color w:val="231F20"/>
          <w:spacing w:val="-2"/>
        </w:rPr>
        <w:t> </w:t>
      </w:r>
      <w:r>
        <w:rPr>
          <w:color w:val="231F20"/>
        </w:rPr>
        <w:t>Atila. </w:t>
      </w:r>
      <w:r>
        <w:rPr>
          <w:color w:val="231F20"/>
          <w:spacing w:val="-10"/>
        </w:rPr>
        <w:t>"</w:t>
      </w:r>
    </w:p>
    <w:p>
      <w:pPr>
        <w:pStyle w:val="BodyText"/>
        <w:spacing w:line="285" w:lineRule="auto" w:before="129"/>
        <w:ind w:left="637" w:right="740" w:firstLine="288"/>
        <w:jc w:val="both"/>
      </w:pPr>
      <w:r>
        <w:rPr>
          <w:color w:val="231F20"/>
          <w:w w:val="110"/>
        </w:rPr>
        <w:t>By</w:t>
      </w:r>
      <w:r>
        <w:rPr>
          <w:color w:val="231F20"/>
          <w:w w:val="110"/>
        </w:rPr>
        <w:t> this</w:t>
      </w:r>
      <w:r>
        <w:rPr>
          <w:color w:val="231F20"/>
          <w:w w:val="110"/>
        </w:rPr>
        <w:t> Karamanlis</w:t>
      </w:r>
      <w:r>
        <w:rPr>
          <w:color w:val="231F20"/>
          <w:w w:val="110"/>
        </w:rPr>
        <w:t> was</w:t>
      </w:r>
      <w:r>
        <w:rPr>
          <w:color w:val="231F20"/>
          <w:w w:val="110"/>
        </w:rPr>
        <w:t> begging</w:t>
      </w:r>
      <w:r>
        <w:rPr>
          <w:color w:val="231F20"/>
          <w:w w:val="110"/>
        </w:rPr>
        <w:t> for</w:t>
      </w:r>
      <w:r>
        <w:rPr>
          <w:color w:val="231F20"/>
          <w:w w:val="110"/>
        </w:rPr>
        <w:t> help</w:t>
      </w:r>
      <w:r>
        <w:rPr>
          <w:color w:val="231F20"/>
          <w:w w:val="110"/>
        </w:rPr>
        <w:t> by</w:t>
      </w:r>
      <w:r>
        <w:rPr>
          <w:color w:val="231F20"/>
          <w:w w:val="110"/>
        </w:rPr>
        <w:t> </w:t>
      </w:r>
      <w:r>
        <w:rPr>
          <w:color w:val="231F20"/>
          <w:w w:val="110"/>
        </w:rPr>
        <w:t>saying</w:t>
      </w:r>
      <w:r>
        <w:rPr>
          <w:color w:val="231F20"/>
          <w:spacing w:val="40"/>
          <w:w w:val="110"/>
        </w:rPr>
        <w:t> </w:t>
      </w:r>
      <w:r>
        <w:rPr>
          <w:color w:val="231F20"/>
          <w:w w:val="110"/>
        </w:rPr>
        <w:t>"Why</w:t>
      </w:r>
      <w:r>
        <w:rPr>
          <w:color w:val="231F20"/>
          <w:w w:val="110"/>
        </w:rPr>
        <w:t> do</w:t>
      </w:r>
      <w:r>
        <w:rPr>
          <w:color w:val="231F20"/>
          <w:w w:val="110"/>
        </w:rPr>
        <w:t> the</w:t>
      </w:r>
      <w:r>
        <w:rPr>
          <w:color w:val="231F20"/>
          <w:w w:val="110"/>
        </w:rPr>
        <w:t> Europeans</w:t>
      </w:r>
      <w:r>
        <w:rPr>
          <w:color w:val="231F20"/>
          <w:w w:val="110"/>
        </w:rPr>
        <w:t> not</w:t>
      </w:r>
      <w:r>
        <w:rPr>
          <w:color w:val="231F20"/>
          <w:w w:val="110"/>
        </w:rPr>
        <w:t> help</w:t>
      </w:r>
      <w:r>
        <w:rPr>
          <w:color w:val="231F20"/>
          <w:w w:val="110"/>
        </w:rPr>
        <w:t> us</w:t>
      </w:r>
      <w:r>
        <w:rPr>
          <w:color w:val="231F20"/>
          <w:w w:val="110"/>
        </w:rPr>
        <w:t> but</w:t>
      </w:r>
      <w:r>
        <w:rPr>
          <w:color w:val="231F20"/>
          <w:w w:val="110"/>
        </w:rPr>
        <w:t> t</w:t>
      </w:r>
      <w:r>
        <w:rPr>
          <w:color w:val="231F20"/>
          <w:spacing w:val="-14"/>
          <w:w w:val="110"/>
        </w:rPr>
        <w:t> </w:t>
      </w:r>
      <w:r>
        <w:rPr>
          <w:color w:val="231F20"/>
          <w:w w:val="110"/>
        </w:rPr>
        <w:t>o</w:t>
      </w:r>
      <w:r>
        <w:rPr>
          <w:color w:val="231F20"/>
          <w:spacing w:val="-13"/>
          <w:w w:val="110"/>
        </w:rPr>
        <w:t> </w:t>
      </w:r>
      <w:r>
        <w:rPr>
          <w:color w:val="231F20"/>
          <w:w w:val="110"/>
        </w:rPr>
        <w:t>l</w:t>
      </w:r>
      <w:r>
        <w:rPr>
          <w:color w:val="231F20"/>
          <w:spacing w:val="-13"/>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spacing w:val="26"/>
          <w:w w:val="110"/>
        </w:rPr>
        <w:t>ate</w:t>
      </w:r>
      <w:r>
        <w:rPr>
          <w:color w:val="231F20"/>
          <w:spacing w:val="26"/>
          <w:w w:val="110"/>
        </w:rPr>
        <w:t> </w:t>
      </w:r>
      <w:r>
        <w:rPr>
          <w:color w:val="231F20"/>
          <w:w w:val="110"/>
        </w:rPr>
        <w:t>those who</w:t>
      </w:r>
      <w:r>
        <w:rPr>
          <w:color w:val="231F20"/>
          <w:w w:val="110"/>
        </w:rPr>
        <w:t> keep</w:t>
      </w:r>
      <w:r>
        <w:rPr>
          <w:color w:val="231F20"/>
          <w:w w:val="110"/>
        </w:rPr>
        <w:t> the</w:t>
      </w:r>
      <w:r>
        <w:rPr>
          <w:color w:val="231F20"/>
          <w:w w:val="110"/>
        </w:rPr>
        <w:t> name</w:t>
      </w:r>
      <w:r>
        <w:rPr>
          <w:color w:val="231F20"/>
          <w:w w:val="110"/>
        </w:rPr>
        <w:t> of</w:t>
      </w:r>
      <w:r>
        <w:rPr>
          <w:color w:val="231F20"/>
          <w:w w:val="110"/>
        </w:rPr>
        <w:t> a</w:t>
      </w:r>
      <w:r>
        <w:rPr>
          <w:color w:val="231F20"/>
          <w:w w:val="110"/>
        </w:rPr>
        <w:t> barbarian</w:t>
      </w:r>
      <w:r>
        <w:rPr>
          <w:color w:val="231F20"/>
          <w:w w:val="110"/>
        </w:rPr>
        <w:t> like</w:t>
      </w:r>
      <w:r>
        <w:rPr>
          <w:color w:val="231F20"/>
          <w:w w:val="110"/>
        </w:rPr>
        <w:t> Atila</w:t>
      </w:r>
      <w:r>
        <w:rPr>
          <w:color w:val="231F20"/>
          <w:w w:val="110"/>
        </w:rPr>
        <w:t> alive?"</w:t>
      </w:r>
      <w:r>
        <w:rPr>
          <w:color w:val="231F20"/>
          <w:w w:val="110"/>
        </w:rPr>
        <w:t> and added the following:</w:t>
      </w:r>
    </w:p>
    <w:p>
      <w:pPr>
        <w:pStyle w:val="Heading3"/>
        <w:spacing w:line="271" w:lineRule="auto" w:before="106"/>
        <w:ind w:left="910" w:right="743" w:firstLine="308"/>
      </w:pPr>
      <w:r>
        <w:rPr>
          <w:color w:val="231F20"/>
        </w:rPr>
        <w:t>"It has been proven throughout history that the </w:t>
      </w:r>
      <w:r>
        <w:rPr>
          <w:color w:val="231F20"/>
        </w:rPr>
        <w:t>moral and virtuous superiority of the Greeks is a virtue more effective than bitter force. The same historical fact is the historical legacy of Cyprus. "</w:t>
      </w:r>
    </w:p>
    <w:p>
      <w:pPr>
        <w:pStyle w:val="BodyText"/>
        <w:spacing w:line="285" w:lineRule="auto" w:before="128"/>
        <w:ind w:left="633" w:right="737" w:firstLine="292"/>
        <w:jc w:val="both"/>
      </w:pPr>
      <w:r>
        <w:rPr>
          <w:color w:val="231F20"/>
          <w:w w:val="110"/>
        </w:rPr>
        <w:t>Was</w:t>
      </w:r>
      <w:r>
        <w:rPr>
          <w:color w:val="231F20"/>
          <w:w w:val="110"/>
        </w:rPr>
        <w:t> the</w:t>
      </w:r>
      <w:r>
        <w:rPr>
          <w:color w:val="231F20"/>
          <w:w w:val="110"/>
        </w:rPr>
        <w:t> "Greek</w:t>
      </w:r>
      <w:r>
        <w:rPr>
          <w:color w:val="231F20"/>
          <w:w w:val="110"/>
        </w:rPr>
        <w:t> morality</w:t>
      </w:r>
      <w:r>
        <w:rPr>
          <w:color w:val="231F20"/>
          <w:w w:val="110"/>
        </w:rPr>
        <w:t> and</w:t>
      </w:r>
      <w:r>
        <w:rPr>
          <w:color w:val="231F20"/>
          <w:w w:val="110"/>
        </w:rPr>
        <w:t> virtue"</w:t>
      </w:r>
      <w:r>
        <w:rPr>
          <w:color w:val="231F20"/>
          <w:w w:val="110"/>
        </w:rPr>
        <w:t> mentioned</w:t>
      </w:r>
      <w:r>
        <w:rPr>
          <w:color w:val="231F20"/>
          <w:w w:val="110"/>
        </w:rPr>
        <w:t> </w:t>
      </w:r>
      <w:r>
        <w:rPr>
          <w:color w:val="231F20"/>
          <w:w w:val="110"/>
        </w:rPr>
        <w:t>by Karamanlis</w:t>
      </w:r>
      <w:r>
        <w:rPr>
          <w:color w:val="231F20"/>
          <w:w w:val="110"/>
        </w:rPr>
        <w:t> the</w:t>
      </w:r>
      <w:r>
        <w:rPr>
          <w:color w:val="231F20"/>
          <w:w w:val="110"/>
        </w:rPr>
        <w:t> Byzantine</w:t>
      </w:r>
      <w:r>
        <w:rPr>
          <w:color w:val="231F20"/>
          <w:w w:val="110"/>
        </w:rPr>
        <w:t> life</w:t>
      </w:r>
      <w:r>
        <w:rPr>
          <w:color w:val="231F20"/>
          <w:w w:val="110"/>
        </w:rPr>
        <w:t> of</w:t>
      </w:r>
      <w:r>
        <w:rPr>
          <w:color w:val="231F20"/>
          <w:w w:val="110"/>
        </w:rPr>
        <w:t> debauchery,</w:t>
      </w:r>
      <w:r>
        <w:rPr>
          <w:color w:val="231F20"/>
          <w:w w:val="110"/>
        </w:rPr>
        <w:t> disgrace, murder and prostitution? Or was it the philosophy of ancient Greece</w:t>
      </w:r>
      <w:r>
        <w:rPr>
          <w:color w:val="231F20"/>
          <w:w w:val="110"/>
        </w:rPr>
        <w:t> that</w:t>
      </w:r>
      <w:r>
        <w:rPr>
          <w:color w:val="231F20"/>
          <w:w w:val="110"/>
        </w:rPr>
        <w:t> bequeathed</w:t>
      </w:r>
      <w:r>
        <w:rPr>
          <w:color w:val="231F20"/>
          <w:w w:val="110"/>
        </w:rPr>
        <w:t> the</w:t>
      </w:r>
      <w:r>
        <w:rPr>
          <w:color w:val="231F20"/>
          <w:w w:val="110"/>
        </w:rPr>
        <w:t> disgrace</w:t>
      </w:r>
      <w:r>
        <w:rPr>
          <w:color w:val="231F20"/>
          <w:w w:val="110"/>
        </w:rPr>
        <w:t> of</w:t>
      </w:r>
      <w:r>
        <w:rPr>
          <w:color w:val="231F20"/>
          <w:w w:val="110"/>
        </w:rPr>
        <w:t> homosexuality</w:t>
      </w:r>
      <w:r>
        <w:rPr>
          <w:color w:val="231F20"/>
          <w:w w:val="110"/>
        </w:rPr>
        <w:t> to </w:t>
      </w:r>
      <w:r>
        <w:rPr>
          <w:color w:val="231F20"/>
          <w:spacing w:val="-2"/>
          <w:w w:val="110"/>
        </w:rPr>
        <w:t>Europe?</w:t>
      </w:r>
    </w:p>
    <w:p>
      <w:pPr>
        <w:pStyle w:val="BodyText"/>
        <w:spacing w:line="285" w:lineRule="auto"/>
        <w:ind w:left="637" w:right="736" w:firstLine="288"/>
        <w:jc w:val="both"/>
      </w:pPr>
      <w:r>
        <w:rPr>
          <w:color w:val="231F20"/>
          <w:w w:val="110"/>
        </w:rPr>
        <w:t>Military valour, which he called "bitter valour", has </w:t>
      </w:r>
      <w:r>
        <w:rPr>
          <w:color w:val="231F20"/>
          <w:w w:val="110"/>
        </w:rPr>
        <w:t>been a</w:t>
      </w:r>
      <w:r>
        <w:rPr>
          <w:color w:val="231F20"/>
          <w:w w:val="110"/>
        </w:rPr>
        <w:t> virtue</w:t>
      </w:r>
      <w:r>
        <w:rPr>
          <w:color w:val="231F20"/>
          <w:w w:val="110"/>
        </w:rPr>
        <w:t> in</w:t>
      </w:r>
      <w:r>
        <w:rPr>
          <w:color w:val="231F20"/>
          <w:w w:val="110"/>
        </w:rPr>
        <w:t> every</w:t>
      </w:r>
      <w:r>
        <w:rPr>
          <w:color w:val="231F20"/>
          <w:w w:val="110"/>
        </w:rPr>
        <w:t> era</w:t>
      </w:r>
      <w:r>
        <w:rPr>
          <w:color w:val="231F20"/>
          <w:w w:val="110"/>
        </w:rPr>
        <w:t> of</w:t>
      </w:r>
      <w:r>
        <w:rPr>
          <w:color w:val="231F20"/>
          <w:w w:val="110"/>
        </w:rPr>
        <w:t> history</w:t>
      </w:r>
      <w:r>
        <w:rPr>
          <w:color w:val="231F20"/>
          <w:w w:val="110"/>
        </w:rPr>
        <w:t> and</w:t>
      </w:r>
      <w:r>
        <w:rPr>
          <w:color w:val="231F20"/>
          <w:w w:val="110"/>
        </w:rPr>
        <w:t> it</w:t>
      </w:r>
      <w:r>
        <w:rPr>
          <w:color w:val="231F20"/>
          <w:w w:val="110"/>
        </w:rPr>
        <w:t> has</w:t>
      </w:r>
      <w:r>
        <w:rPr>
          <w:color w:val="231F20"/>
          <w:w w:val="110"/>
        </w:rPr>
        <w:t> achieved</w:t>
      </w:r>
      <w:r>
        <w:rPr>
          <w:color w:val="231F20"/>
          <w:w w:val="110"/>
        </w:rPr>
        <w:t> great results.</w:t>
      </w:r>
      <w:r>
        <w:rPr>
          <w:color w:val="231F20"/>
          <w:w w:val="110"/>
        </w:rPr>
        <w:t> This</w:t>
      </w:r>
      <w:r>
        <w:rPr>
          <w:color w:val="231F20"/>
          <w:w w:val="110"/>
        </w:rPr>
        <w:t> is</w:t>
      </w:r>
      <w:r>
        <w:rPr>
          <w:color w:val="231F20"/>
          <w:w w:val="110"/>
        </w:rPr>
        <w:t> because</w:t>
      </w:r>
      <w:r>
        <w:rPr>
          <w:color w:val="231F20"/>
          <w:w w:val="110"/>
        </w:rPr>
        <w:t> true</w:t>
      </w:r>
      <w:r>
        <w:rPr>
          <w:color w:val="231F20"/>
          <w:w w:val="110"/>
        </w:rPr>
        <w:t> virtue</w:t>
      </w:r>
      <w:r>
        <w:rPr>
          <w:color w:val="231F20"/>
          <w:w w:val="110"/>
        </w:rPr>
        <w:t> and</w:t>
      </w:r>
      <w:r>
        <w:rPr>
          <w:color w:val="231F20"/>
          <w:w w:val="110"/>
        </w:rPr>
        <w:t> morality,</w:t>
      </w:r>
      <w:r>
        <w:rPr>
          <w:color w:val="231F20"/>
          <w:w w:val="110"/>
        </w:rPr>
        <w:t> the philosophy of sacrifice and risking death, is characterised in that bitter courage.</w:t>
      </w:r>
    </w:p>
    <w:p>
      <w:pPr>
        <w:pStyle w:val="BodyText"/>
        <w:spacing w:line="285" w:lineRule="auto"/>
        <w:ind w:left="641" w:right="735" w:firstLine="273"/>
        <w:jc w:val="both"/>
      </w:pPr>
      <w:r>
        <w:rPr>
          <w:color w:val="231F20"/>
          <w:w w:val="110"/>
        </w:rPr>
        <w:t>The fact that the author who wrote an article about </w:t>
      </w:r>
      <w:r>
        <w:rPr>
          <w:color w:val="231F20"/>
          <w:w w:val="110"/>
        </w:rPr>
        <w:t>Atila is</w:t>
      </w:r>
      <w:r>
        <w:rPr>
          <w:color w:val="231F20"/>
          <w:w w:val="110"/>
        </w:rPr>
        <w:t> in</w:t>
      </w:r>
      <w:r>
        <w:rPr>
          <w:color w:val="231F20"/>
          <w:w w:val="110"/>
        </w:rPr>
        <w:t> the</w:t>
      </w:r>
      <w:r>
        <w:rPr>
          <w:color w:val="231F20"/>
          <w:w w:val="110"/>
        </w:rPr>
        <w:t> same</w:t>
      </w:r>
      <w:r>
        <w:rPr>
          <w:color w:val="231F20"/>
          <w:w w:val="110"/>
        </w:rPr>
        <w:t> line</w:t>
      </w:r>
      <w:r>
        <w:rPr>
          <w:color w:val="231F20"/>
          <w:w w:val="110"/>
        </w:rPr>
        <w:t> of</w:t>
      </w:r>
      <w:r>
        <w:rPr>
          <w:color w:val="231F20"/>
          <w:w w:val="110"/>
        </w:rPr>
        <w:t> thought</w:t>
      </w:r>
      <w:r>
        <w:rPr>
          <w:color w:val="231F20"/>
          <w:w w:val="110"/>
        </w:rPr>
        <w:t> with</w:t>
      </w:r>
      <w:r>
        <w:rPr>
          <w:color w:val="231F20"/>
          <w:w w:val="110"/>
        </w:rPr>
        <w:t> Karamanlis</w:t>
      </w:r>
      <w:r>
        <w:rPr>
          <w:color w:val="231F20"/>
          <w:w w:val="110"/>
        </w:rPr>
        <w:t> is</w:t>
      </w:r>
      <w:r>
        <w:rPr>
          <w:color w:val="231F20"/>
          <w:w w:val="110"/>
        </w:rPr>
        <w:t> probably not a situation that would give him dignity and honour.</w:t>
      </w:r>
    </w:p>
    <w:p>
      <w:pPr>
        <w:pStyle w:val="BodyText"/>
        <w:spacing w:line="285" w:lineRule="auto"/>
        <w:ind w:left="636" w:right="736" w:firstLine="272"/>
        <w:jc w:val="both"/>
      </w:pPr>
      <w:r>
        <w:rPr>
          <w:color w:val="231F20"/>
          <w:w w:val="115"/>
        </w:rPr>
        <w:t>Atila's</w:t>
      </w:r>
      <w:r>
        <w:rPr>
          <w:color w:val="231F20"/>
          <w:w w:val="115"/>
        </w:rPr>
        <w:t> lines</w:t>
      </w:r>
      <w:r>
        <w:rPr>
          <w:color w:val="231F20"/>
          <w:w w:val="115"/>
        </w:rPr>
        <w:t> about</w:t>
      </w:r>
      <w:r>
        <w:rPr>
          <w:color w:val="231F20"/>
          <w:w w:val="115"/>
        </w:rPr>
        <w:t> Atila</w:t>
      </w:r>
      <w:r>
        <w:rPr>
          <w:color w:val="231F20"/>
          <w:w w:val="115"/>
        </w:rPr>
        <w:t> being</w:t>
      </w:r>
      <w:r>
        <w:rPr>
          <w:color w:val="231F20"/>
          <w:w w:val="115"/>
        </w:rPr>
        <w:t> written</w:t>
      </w:r>
      <w:r>
        <w:rPr>
          <w:color w:val="231F20"/>
          <w:w w:val="115"/>
        </w:rPr>
        <w:t> with</w:t>
      </w:r>
      <w:r>
        <w:rPr>
          <w:color w:val="231F20"/>
          <w:w w:val="115"/>
        </w:rPr>
        <w:t> </w:t>
      </w:r>
      <w:r>
        <w:rPr>
          <w:color w:val="231F20"/>
          <w:w w:val="115"/>
        </w:rPr>
        <w:t>different spellings</w:t>
      </w:r>
      <w:r>
        <w:rPr>
          <w:color w:val="231F20"/>
          <w:w w:val="115"/>
        </w:rPr>
        <w:t> and</w:t>
      </w:r>
      <w:r>
        <w:rPr>
          <w:color w:val="231F20"/>
          <w:w w:val="115"/>
        </w:rPr>
        <w:t> not</w:t>
      </w:r>
      <w:r>
        <w:rPr>
          <w:color w:val="231F20"/>
          <w:w w:val="115"/>
        </w:rPr>
        <w:t> knowing</w:t>
      </w:r>
      <w:r>
        <w:rPr>
          <w:color w:val="231F20"/>
          <w:w w:val="115"/>
        </w:rPr>
        <w:t> the</w:t>
      </w:r>
      <w:r>
        <w:rPr>
          <w:color w:val="231F20"/>
          <w:w w:val="115"/>
        </w:rPr>
        <w:t> correct</w:t>
      </w:r>
      <w:r>
        <w:rPr>
          <w:color w:val="231F20"/>
          <w:w w:val="115"/>
        </w:rPr>
        <w:t> one</w:t>
      </w:r>
      <w:r>
        <w:rPr>
          <w:color w:val="231F20"/>
          <w:w w:val="115"/>
        </w:rPr>
        <w:t> are</w:t>
      </w:r>
      <w:r>
        <w:rPr>
          <w:color w:val="231F20"/>
          <w:w w:val="115"/>
        </w:rPr>
        <w:t> correct. Because</w:t>
      </w:r>
      <w:r>
        <w:rPr>
          <w:color w:val="231F20"/>
          <w:w w:val="115"/>
        </w:rPr>
        <w:t> that</w:t>
      </w:r>
      <w:r>
        <w:rPr>
          <w:color w:val="231F20"/>
          <w:w w:val="115"/>
        </w:rPr>
        <w:t> word</w:t>
      </w:r>
      <w:r>
        <w:rPr>
          <w:color w:val="231F20"/>
          <w:w w:val="115"/>
        </w:rPr>
        <w:t> is</w:t>
      </w:r>
      <w:r>
        <w:rPr>
          <w:color w:val="231F20"/>
          <w:w w:val="115"/>
        </w:rPr>
        <w:t> the</w:t>
      </w:r>
      <w:r>
        <w:rPr>
          <w:color w:val="231F20"/>
          <w:w w:val="115"/>
        </w:rPr>
        <w:t> different</w:t>
      </w:r>
      <w:r>
        <w:rPr>
          <w:color w:val="231F20"/>
          <w:w w:val="115"/>
        </w:rPr>
        <w:t> form</w:t>
      </w:r>
      <w:r>
        <w:rPr>
          <w:color w:val="231F20"/>
          <w:w w:val="115"/>
        </w:rPr>
        <w:t> of</w:t>
      </w:r>
      <w:r>
        <w:rPr>
          <w:color w:val="231F20"/>
          <w:w w:val="115"/>
        </w:rPr>
        <w:t> the</w:t>
      </w:r>
      <w:r>
        <w:rPr>
          <w:color w:val="231F20"/>
          <w:w w:val="115"/>
        </w:rPr>
        <w:t> name</w:t>
      </w:r>
      <w:r>
        <w:rPr>
          <w:color w:val="231F20"/>
          <w:w w:val="115"/>
        </w:rPr>
        <w:t> of</w:t>
      </w:r>
      <w:r>
        <w:rPr>
          <w:color w:val="231F20"/>
          <w:w w:val="115"/>
        </w:rPr>
        <w:t> a Turk in the Germanic dialect.</w:t>
      </w:r>
    </w:p>
    <w:p>
      <w:pPr>
        <w:pStyle w:val="BodyText"/>
        <w:spacing w:line="278" w:lineRule="auto"/>
        <w:ind w:left="637" w:right="732" w:firstLine="278"/>
        <w:jc w:val="both"/>
      </w:pPr>
      <w:r>
        <w:rPr>
          <w:color w:val="231F20"/>
          <w:w w:val="110"/>
        </w:rPr>
        <w:t>It</w:t>
      </w:r>
      <w:r>
        <w:rPr>
          <w:color w:val="231F20"/>
          <w:w w:val="110"/>
        </w:rPr>
        <w:t> is</w:t>
      </w:r>
      <w:r>
        <w:rPr>
          <w:color w:val="231F20"/>
          <w:w w:val="110"/>
        </w:rPr>
        <w:t> highly</w:t>
      </w:r>
      <w:r>
        <w:rPr>
          <w:color w:val="231F20"/>
          <w:w w:val="110"/>
        </w:rPr>
        <w:t> probable</w:t>
      </w:r>
      <w:r>
        <w:rPr>
          <w:color w:val="231F20"/>
          <w:w w:val="110"/>
        </w:rPr>
        <w:t> that</w:t>
      </w:r>
      <w:r>
        <w:rPr>
          <w:color w:val="231F20"/>
          <w:w w:val="110"/>
        </w:rPr>
        <w:t> his</w:t>
      </w:r>
      <w:r>
        <w:rPr>
          <w:color w:val="231F20"/>
          <w:w w:val="110"/>
        </w:rPr>
        <w:t> Turkish</w:t>
      </w:r>
      <w:r>
        <w:rPr>
          <w:color w:val="231F20"/>
          <w:w w:val="110"/>
        </w:rPr>
        <w:t> name</w:t>
      </w:r>
      <w:r>
        <w:rPr>
          <w:color w:val="231F20"/>
          <w:w w:val="110"/>
        </w:rPr>
        <w:t> was</w:t>
      </w:r>
      <w:r>
        <w:rPr>
          <w:color w:val="231F20"/>
          <w:w w:val="110"/>
        </w:rPr>
        <w:t> </w:t>
      </w:r>
      <w:r>
        <w:rPr>
          <w:color w:val="231F20"/>
          <w:w w:val="110"/>
        </w:rPr>
        <w:t>"Etil". Since</w:t>
      </w:r>
      <w:r>
        <w:rPr>
          <w:color w:val="231F20"/>
          <w:w w:val="110"/>
        </w:rPr>
        <w:t> the</w:t>
      </w:r>
      <w:r>
        <w:rPr>
          <w:color w:val="231F20"/>
          <w:w w:val="110"/>
        </w:rPr>
        <w:t> mention</w:t>
      </w:r>
      <w:r>
        <w:rPr>
          <w:color w:val="231F20"/>
          <w:w w:val="110"/>
        </w:rPr>
        <w:t> of</w:t>
      </w:r>
      <w:r>
        <w:rPr>
          <w:color w:val="231F20"/>
          <w:w w:val="110"/>
        </w:rPr>
        <w:t> an</w:t>
      </w:r>
      <w:r>
        <w:rPr>
          <w:color w:val="231F20"/>
          <w:w w:val="110"/>
        </w:rPr>
        <w:t> </w:t>
      </w:r>
      <w:r>
        <w:rPr>
          <w:i/>
          <w:color w:val="231F20"/>
          <w:w w:val="110"/>
          <w:sz w:val="20"/>
        </w:rPr>
        <w:t>"Etil</w:t>
      </w:r>
      <w:r>
        <w:rPr>
          <w:i/>
          <w:color w:val="231F20"/>
          <w:w w:val="110"/>
          <w:sz w:val="20"/>
        </w:rPr>
        <w:t> Alp</w:t>
      </w:r>
      <w:r>
        <w:rPr>
          <w:color w:val="231F20"/>
          <w:w w:val="110"/>
          <w:sz w:val="9"/>
        </w:rPr>
        <w:t>"</w:t>
      </w:r>
      <w:r>
        <w:rPr>
          <w:color w:val="231F20"/>
          <w:spacing w:val="40"/>
          <w:w w:val="110"/>
          <w:sz w:val="9"/>
        </w:rPr>
        <w:t> </w:t>
      </w:r>
      <w:r>
        <w:rPr>
          <w:color w:val="231F20"/>
          <w:w w:val="110"/>
        </w:rPr>
        <w:t>in</w:t>
      </w:r>
      <w:r>
        <w:rPr>
          <w:color w:val="231F20"/>
          <w:w w:val="110"/>
        </w:rPr>
        <w:t> the</w:t>
      </w:r>
      <w:r>
        <w:rPr>
          <w:color w:val="231F20"/>
          <w:w w:val="110"/>
        </w:rPr>
        <w:t> copy</w:t>
      </w:r>
      <w:r>
        <w:rPr>
          <w:color w:val="231F20"/>
          <w:w w:val="110"/>
        </w:rPr>
        <w:t> of</w:t>
      </w:r>
      <w:r>
        <w:rPr>
          <w:color w:val="231F20"/>
          <w:w w:val="110"/>
        </w:rPr>
        <w:t> the </w:t>
      </w:r>
      <w:r>
        <w:rPr>
          <w:i/>
          <w:color w:val="231F20"/>
          <w:w w:val="110"/>
          <w:sz w:val="20"/>
        </w:rPr>
        <w:t>Oguzname</w:t>
      </w:r>
      <w:r>
        <w:rPr>
          <w:i/>
          <w:color w:val="231F20"/>
          <w:spacing w:val="-3"/>
          <w:w w:val="110"/>
          <w:sz w:val="20"/>
        </w:rPr>
        <w:t> </w:t>
      </w:r>
      <w:r>
        <w:rPr>
          <w:color w:val="231F20"/>
          <w:w w:val="110"/>
        </w:rPr>
        <w:t>in</w:t>
      </w:r>
      <w:r>
        <w:rPr>
          <w:color w:val="231F20"/>
          <w:spacing w:val="-3"/>
          <w:w w:val="110"/>
        </w:rPr>
        <w:t> </w:t>
      </w:r>
      <w:r>
        <w:rPr>
          <w:color w:val="231F20"/>
          <w:w w:val="110"/>
        </w:rPr>
        <w:t>the</w:t>
      </w:r>
      <w:r>
        <w:rPr>
          <w:color w:val="231F20"/>
          <w:spacing w:val="-3"/>
          <w:w w:val="110"/>
        </w:rPr>
        <w:t> </w:t>
      </w:r>
      <w:r>
        <w:rPr>
          <w:color w:val="231F20"/>
          <w:w w:val="110"/>
        </w:rPr>
        <w:t>Top</w:t>
      </w:r>
      <w:r>
        <w:rPr>
          <w:color w:val="231F20"/>
          <w:spacing w:val="-3"/>
          <w:w w:val="110"/>
        </w:rPr>
        <w:t> </w:t>
      </w:r>
      <w:r>
        <w:rPr>
          <w:color w:val="231F20"/>
          <w:w w:val="110"/>
        </w:rPr>
        <w:t>Kapı</w:t>
      </w:r>
      <w:r>
        <w:rPr>
          <w:color w:val="231F20"/>
          <w:spacing w:val="-3"/>
          <w:w w:val="110"/>
        </w:rPr>
        <w:t> </w:t>
      </w:r>
      <w:r>
        <w:rPr>
          <w:color w:val="231F20"/>
          <w:w w:val="110"/>
        </w:rPr>
        <w:t>Palace</w:t>
      </w:r>
      <w:r>
        <w:rPr>
          <w:color w:val="231F20"/>
          <w:spacing w:val="-3"/>
          <w:w w:val="110"/>
        </w:rPr>
        <w:t> </w:t>
      </w:r>
      <w:r>
        <w:rPr>
          <w:color w:val="231F20"/>
          <w:w w:val="110"/>
        </w:rPr>
        <w:t>shows</w:t>
      </w:r>
      <w:r>
        <w:rPr>
          <w:color w:val="231F20"/>
          <w:spacing w:val="-3"/>
          <w:w w:val="110"/>
        </w:rPr>
        <w:t> </w:t>
      </w:r>
      <w:r>
        <w:rPr>
          <w:color w:val="231F20"/>
          <w:w w:val="110"/>
        </w:rPr>
        <w:t>that</w:t>
      </w:r>
      <w:r>
        <w:rPr>
          <w:color w:val="231F20"/>
          <w:spacing w:val="-3"/>
          <w:w w:val="110"/>
        </w:rPr>
        <w:t> </w:t>
      </w:r>
      <w:r>
        <w:rPr>
          <w:color w:val="231F20"/>
          <w:w w:val="110"/>
        </w:rPr>
        <w:t>there</w:t>
      </w:r>
      <w:r>
        <w:rPr>
          <w:color w:val="231F20"/>
          <w:spacing w:val="-3"/>
          <w:w w:val="110"/>
        </w:rPr>
        <w:t> </w:t>
      </w:r>
      <w:r>
        <w:rPr>
          <w:color w:val="231F20"/>
          <w:w w:val="110"/>
        </w:rPr>
        <w:t>is</w:t>
      </w:r>
      <w:r>
        <w:rPr>
          <w:color w:val="231F20"/>
          <w:spacing w:val="-3"/>
          <w:w w:val="110"/>
        </w:rPr>
        <w:t> </w:t>
      </w:r>
      <w:r>
        <w:rPr>
          <w:color w:val="231F20"/>
          <w:w w:val="110"/>
        </w:rPr>
        <w:t>such</w:t>
      </w:r>
      <w:r>
        <w:rPr>
          <w:color w:val="231F20"/>
          <w:spacing w:val="-3"/>
          <w:w w:val="110"/>
        </w:rPr>
        <w:t> </w:t>
      </w:r>
      <w:r>
        <w:rPr>
          <w:color w:val="231F20"/>
          <w:w w:val="110"/>
        </w:rPr>
        <w:t>a name</w:t>
      </w:r>
      <w:r>
        <w:rPr>
          <w:color w:val="231F20"/>
          <w:w w:val="110"/>
        </w:rPr>
        <w:t> in</w:t>
      </w:r>
      <w:r>
        <w:rPr>
          <w:color w:val="231F20"/>
          <w:w w:val="110"/>
        </w:rPr>
        <w:t> Turkish,</w:t>
      </w:r>
      <w:r>
        <w:rPr>
          <w:color w:val="231F20"/>
          <w:w w:val="110"/>
        </w:rPr>
        <w:t> it</w:t>
      </w:r>
      <w:r>
        <w:rPr>
          <w:color w:val="231F20"/>
          <w:w w:val="110"/>
        </w:rPr>
        <w:t> is</w:t>
      </w:r>
      <w:r>
        <w:rPr>
          <w:color w:val="231F20"/>
          <w:w w:val="110"/>
        </w:rPr>
        <w:t> possible</w:t>
      </w:r>
      <w:r>
        <w:rPr>
          <w:color w:val="231F20"/>
          <w:w w:val="110"/>
        </w:rPr>
        <w:t> that</w:t>
      </w:r>
      <w:r>
        <w:rPr>
          <w:color w:val="231F20"/>
          <w:w w:val="110"/>
        </w:rPr>
        <w:t> Atila</w:t>
      </w:r>
      <w:r>
        <w:rPr>
          <w:color w:val="231F20"/>
          <w:w w:val="110"/>
        </w:rPr>
        <w:t> was</w:t>
      </w:r>
      <w:r>
        <w:rPr>
          <w:color w:val="231F20"/>
          <w:w w:val="110"/>
        </w:rPr>
        <w:t> called</w:t>
      </w:r>
      <w:r>
        <w:rPr>
          <w:color w:val="231F20"/>
          <w:w w:val="110"/>
        </w:rPr>
        <w:t> </w:t>
      </w:r>
      <w:r>
        <w:rPr>
          <w:i/>
          <w:color w:val="231F20"/>
          <w:w w:val="110"/>
          <w:sz w:val="20"/>
        </w:rPr>
        <w:t>"Etil" </w:t>
      </w:r>
      <w:r>
        <w:rPr>
          <w:color w:val="231F20"/>
          <w:w w:val="110"/>
        </w:rPr>
        <w:t>among the Kuns.</w:t>
      </w:r>
    </w:p>
    <w:p>
      <w:pPr>
        <w:pStyle w:val="BodyText"/>
        <w:spacing w:after="0" w:line="278"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97"/>
        <w:rPr>
          <w:sz w:val="12"/>
        </w:rPr>
      </w:pPr>
    </w:p>
    <w:p>
      <w:pPr>
        <w:spacing w:before="0"/>
        <w:ind w:left="859" w:right="0" w:firstLine="0"/>
        <w:jc w:val="left"/>
        <w:rPr>
          <w:sz w:val="12"/>
        </w:rPr>
      </w:pPr>
      <w:r>
        <w:rPr>
          <w:color w:val="231F20"/>
          <w:w w:val="185"/>
          <w:sz w:val="12"/>
        </w:rPr>
        <w:t>86</w:t>
      </w:r>
      <w:r>
        <w:rPr>
          <w:color w:val="231F20"/>
          <w:spacing w:val="-11"/>
          <w:w w:val="185"/>
          <w:sz w:val="12"/>
        </w:rPr>
        <w:t> </w:t>
      </w:r>
      <w:r>
        <w:rPr>
          <w:color w:val="231F20"/>
          <w:w w:val="185"/>
          <w:sz w:val="9"/>
        </w:rPr>
        <w:t>-</w:t>
      </w:r>
      <w:r>
        <w:rPr>
          <w:color w:val="231F20"/>
          <w:spacing w:val="-8"/>
          <w:w w:val="185"/>
          <w:sz w:val="9"/>
        </w:rPr>
        <w:t> </w:t>
      </w:r>
      <w:r>
        <w:rPr>
          <w:color w:val="231F20"/>
          <w:w w:val="185"/>
          <w:sz w:val="12"/>
        </w:rPr>
        <w:t>Turanism,</w:t>
      </w:r>
      <w:r>
        <w:rPr>
          <w:color w:val="231F20"/>
          <w:spacing w:val="-11"/>
          <w:w w:val="185"/>
          <w:sz w:val="12"/>
        </w:rPr>
        <w:t> </w:t>
      </w:r>
      <w:r>
        <w:rPr>
          <w:color w:val="231F20"/>
          <w:w w:val="185"/>
          <w:sz w:val="14"/>
        </w:rPr>
        <w:t>Mil</w:t>
      </w:r>
      <w:r>
        <w:rPr>
          <w:color w:val="231F20"/>
          <w:spacing w:val="-11"/>
          <w:w w:val="185"/>
          <w:sz w:val="14"/>
        </w:rPr>
        <w:t> </w:t>
      </w:r>
      <w:r>
        <w:rPr>
          <w:color w:val="231F20"/>
          <w:w w:val="185"/>
          <w:sz w:val="12"/>
        </w:rPr>
        <w:t>Values</w:t>
      </w:r>
      <w:r>
        <w:rPr>
          <w:color w:val="231F20"/>
          <w:spacing w:val="-11"/>
          <w:w w:val="185"/>
          <w:sz w:val="12"/>
        </w:rPr>
        <w:t> </w:t>
      </w:r>
      <w:r>
        <w:rPr>
          <w:color w:val="231F20"/>
          <w:w w:val="185"/>
          <w:sz w:val="12"/>
        </w:rPr>
        <w:t>and</w:t>
      </w:r>
      <w:r>
        <w:rPr>
          <w:color w:val="231F20"/>
          <w:spacing w:val="-10"/>
          <w:w w:val="185"/>
          <w:sz w:val="12"/>
        </w:rPr>
        <w:t> </w:t>
      </w:r>
      <w:r>
        <w:rPr>
          <w:color w:val="231F20"/>
          <w:spacing w:val="-2"/>
          <w:w w:val="185"/>
          <w:sz w:val="12"/>
        </w:rPr>
        <w:t>Youth</w:t>
      </w:r>
    </w:p>
    <w:p>
      <w:pPr>
        <w:pStyle w:val="BodyText"/>
        <w:spacing w:line="285" w:lineRule="auto" w:before="131"/>
        <w:ind w:left="859" w:right="555" w:firstLine="290"/>
        <w:jc w:val="both"/>
      </w:pPr>
      <w:r>
        <w:rPr>
          <w:color w:val="231F20"/>
          <w:w w:val="115"/>
        </w:rPr>
        <w:t>But</w:t>
      </w:r>
      <w:r>
        <w:rPr>
          <w:color w:val="231F20"/>
          <w:w w:val="115"/>
        </w:rPr>
        <w:t> whatever</w:t>
      </w:r>
      <w:r>
        <w:rPr>
          <w:color w:val="231F20"/>
          <w:w w:val="115"/>
        </w:rPr>
        <w:t> the</w:t>
      </w:r>
      <w:r>
        <w:rPr>
          <w:color w:val="231F20"/>
          <w:w w:val="115"/>
        </w:rPr>
        <w:t> name,</w:t>
      </w:r>
      <w:r>
        <w:rPr>
          <w:color w:val="231F20"/>
          <w:w w:val="115"/>
        </w:rPr>
        <w:t> it</w:t>
      </w:r>
      <w:r>
        <w:rPr>
          <w:color w:val="231F20"/>
          <w:w w:val="115"/>
        </w:rPr>
        <w:t> is</w:t>
      </w:r>
      <w:r>
        <w:rPr>
          <w:color w:val="231F20"/>
          <w:w w:val="115"/>
        </w:rPr>
        <w:t> of</w:t>
      </w:r>
      <w:r>
        <w:rPr>
          <w:color w:val="231F20"/>
          <w:w w:val="115"/>
        </w:rPr>
        <w:t> course</w:t>
      </w:r>
      <w:r>
        <w:rPr>
          <w:color w:val="231F20"/>
          <w:w w:val="115"/>
        </w:rPr>
        <w:t> a</w:t>
      </w:r>
      <w:r>
        <w:rPr>
          <w:color w:val="231F20"/>
          <w:w w:val="115"/>
        </w:rPr>
        <w:t> </w:t>
      </w:r>
      <w:r>
        <w:rPr>
          <w:color w:val="231F20"/>
          <w:w w:val="115"/>
        </w:rPr>
        <w:t>brilliant invention of the Turkish army to draw the name of Atila, who</w:t>
      </w:r>
      <w:r>
        <w:rPr>
          <w:color w:val="231F20"/>
          <w:w w:val="115"/>
        </w:rPr>
        <w:t> was</w:t>
      </w:r>
      <w:r>
        <w:rPr>
          <w:color w:val="231F20"/>
          <w:w w:val="115"/>
        </w:rPr>
        <w:t> not</w:t>
      </w:r>
      <w:r>
        <w:rPr>
          <w:color w:val="231F20"/>
          <w:w w:val="115"/>
        </w:rPr>
        <w:t> only</w:t>
      </w:r>
      <w:r>
        <w:rPr>
          <w:color w:val="231F20"/>
          <w:w w:val="115"/>
        </w:rPr>
        <w:t> a</w:t>
      </w:r>
      <w:r>
        <w:rPr>
          <w:color w:val="231F20"/>
          <w:w w:val="115"/>
        </w:rPr>
        <w:t> sovereign</w:t>
      </w:r>
      <w:r>
        <w:rPr>
          <w:color w:val="231F20"/>
          <w:w w:val="115"/>
        </w:rPr>
        <w:t> but</w:t>
      </w:r>
      <w:r>
        <w:rPr>
          <w:color w:val="231F20"/>
          <w:w w:val="115"/>
        </w:rPr>
        <w:t> also</w:t>
      </w:r>
      <w:r>
        <w:rPr>
          <w:color w:val="231F20"/>
          <w:w w:val="115"/>
        </w:rPr>
        <w:t> a</w:t>
      </w:r>
      <w:r>
        <w:rPr>
          <w:color w:val="231F20"/>
          <w:w w:val="115"/>
        </w:rPr>
        <w:t> great commander, to Cyprus.</w:t>
      </w:r>
    </w:p>
    <w:p>
      <w:pPr>
        <w:pStyle w:val="BodyText"/>
        <w:spacing w:before="1"/>
        <w:ind w:left="1132"/>
        <w:jc w:val="both"/>
      </w:pPr>
      <w:r>
        <w:rPr>
          <w:color w:val="231F20"/>
          <w:w w:val="110"/>
        </w:rPr>
        <w:t>The</w:t>
      </w:r>
      <w:r>
        <w:rPr>
          <w:color w:val="231F20"/>
          <w:spacing w:val="-5"/>
          <w:w w:val="110"/>
        </w:rPr>
        <w:t> </w:t>
      </w:r>
      <w:r>
        <w:rPr>
          <w:color w:val="231F20"/>
          <w:w w:val="110"/>
        </w:rPr>
        <w:t>Atila</w:t>
      </w:r>
      <w:r>
        <w:rPr>
          <w:color w:val="231F20"/>
          <w:spacing w:val="-4"/>
          <w:w w:val="110"/>
        </w:rPr>
        <w:t> </w:t>
      </w:r>
      <w:r>
        <w:rPr>
          <w:color w:val="231F20"/>
          <w:w w:val="110"/>
        </w:rPr>
        <w:t>Line</w:t>
      </w:r>
      <w:r>
        <w:rPr>
          <w:color w:val="231F20"/>
          <w:spacing w:val="-4"/>
          <w:w w:val="110"/>
        </w:rPr>
        <w:t> </w:t>
      </w:r>
      <w:r>
        <w:rPr>
          <w:color w:val="231F20"/>
          <w:w w:val="110"/>
        </w:rPr>
        <w:t>will</w:t>
      </w:r>
      <w:r>
        <w:rPr>
          <w:color w:val="231F20"/>
          <w:spacing w:val="-6"/>
          <w:w w:val="110"/>
        </w:rPr>
        <w:t> </w:t>
      </w:r>
      <w:r>
        <w:rPr>
          <w:color w:val="231F20"/>
          <w:w w:val="110"/>
        </w:rPr>
        <w:t>be</w:t>
      </w:r>
      <w:r>
        <w:rPr>
          <w:color w:val="231F20"/>
          <w:spacing w:val="-6"/>
          <w:w w:val="110"/>
        </w:rPr>
        <w:t> </w:t>
      </w:r>
      <w:r>
        <w:rPr>
          <w:color w:val="231F20"/>
          <w:w w:val="110"/>
        </w:rPr>
        <w:t>drawn</w:t>
      </w:r>
      <w:r>
        <w:rPr>
          <w:color w:val="231F20"/>
          <w:spacing w:val="-7"/>
          <w:w w:val="110"/>
        </w:rPr>
        <w:t> </w:t>
      </w:r>
      <w:r>
        <w:rPr>
          <w:color w:val="231F20"/>
          <w:w w:val="110"/>
        </w:rPr>
        <w:t>tomorrow</w:t>
      </w:r>
      <w:r>
        <w:rPr>
          <w:color w:val="231F20"/>
          <w:spacing w:val="-5"/>
          <w:w w:val="110"/>
        </w:rPr>
        <w:t> </w:t>
      </w:r>
      <w:r>
        <w:rPr>
          <w:color w:val="231F20"/>
          <w:w w:val="110"/>
        </w:rPr>
        <w:t>in</w:t>
      </w:r>
      <w:r>
        <w:rPr>
          <w:color w:val="231F20"/>
          <w:spacing w:val="-4"/>
          <w:w w:val="110"/>
        </w:rPr>
        <w:t> </w:t>
      </w:r>
      <w:r>
        <w:rPr>
          <w:color w:val="231F20"/>
          <w:w w:val="110"/>
        </w:rPr>
        <w:t>further</w:t>
      </w:r>
      <w:r>
        <w:rPr>
          <w:color w:val="231F20"/>
          <w:spacing w:val="-4"/>
          <w:w w:val="110"/>
        </w:rPr>
        <w:t> </w:t>
      </w:r>
      <w:r>
        <w:rPr>
          <w:color w:val="231F20"/>
          <w:spacing w:val="-2"/>
          <w:w w:val="110"/>
        </w:rPr>
        <w:t>areas.</w:t>
      </w:r>
    </w:p>
    <w:p>
      <w:pPr>
        <w:pStyle w:val="BodyText"/>
        <w:spacing w:before="91"/>
      </w:pPr>
    </w:p>
    <w:p>
      <w:pPr>
        <w:spacing w:before="1"/>
        <w:ind w:left="0" w:right="540" w:firstLine="0"/>
        <w:jc w:val="right"/>
        <w:rPr>
          <w:sz w:val="18"/>
        </w:rPr>
      </w:pPr>
      <w:r>
        <w:rPr>
          <w:color w:val="231F20"/>
          <w:w w:val="105"/>
          <w:sz w:val="15"/>
        </w:rPr>
        <w:t>Ötüken,</w:t>
      </w:r>
      <w:r>
        <w:rPr>
          <w:color w:val="231F20"/>
          <w:spacing w:val="3"/>
          <w:w w:val="105"/>
          <w:sz w:val="15"/>
        </w:rPr>
        <w:t> </w:t>
      </w:r>
      <w:r>
        <w:rPr>
          <w:color w:val="231F20"/>
          <w:w w:val="105"/>
          <w:sz w:val="12"/>
        </w:rPr>
        <w:t>1974,</w:t>
      </w:r>
      <w:r>
        <w:rPr>
          <w:color w:val="231F20"/>
          <w:spacing w:val="5"/>
          <w:w w:val="105"/>
          <w:sz w:val="12"/>
        </w:rPr>
        <w:t> </w:t>
      </w:r>
      <w:r>
        <w:rPr>
          <w:color w:val="231F20"/>
          <w:w w:val="105"/>
          <w:sz w:val="18"/>
        </w:rPr>
        <w:t>Issue:</w:t>
      </w:r>
      <w:r>
        <w:rPr>
          <w:color w:val="231F20"/>
          <w:spacing w:val="5"/>
          <w:w w:val="105"/>
          <w:sz w:val="18"/>
        </w:rPr>
        <w:t> </w:t>
      </w:r>
      <w:r>
        <w:rPr>
          <w:color w:val="231F20"/>
          <w:spacing w:val="-5"/>
          <w:w w:val="105"/>
          <w:sz w:val="18"/>
        </w:rPr>
        <w:t>10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8"/>
        <w:rPr>
          <w:sz w:val="20"/>
        </w:rPr>
      </w:pPr>
      <w:r>
        <w:rPr>
          <w:sz w:val="20"/>
        </w:rPr>
        <w:drawing>
          <wp:anchor distT="0" distB="0" distL="0" distR="0" allowOverlap="1" layoutInCell="1" locked="0" behindDoc="1" simplePos="0" relativeHeight="487591424">
            <wp:simplePos x="0" y="0"/>
            <wp:positionH relativeFrom="page">
              <wp:posOffset>2261489</wp:posOffset>
            </wp:positionH>
            <wp:positionV relativeFrom="paragraph">
              <wp:posOffset>229857</wp:posOffset>
            </wp:positionV>
            <wp:extent cx="21336" cy="21336"/>
            <wp:effectExtent l="0" t="0" r="0" b="0"/>
            <wp:wrapTopAndBottom/>
            <wp:docPr id="19" name="Image 19"/>
            <wp:cNvGraphicFramePr>
              <a:graphicFrameLocks/>
            </wp:cNvGraphicFramePr>
            <a:graphic>
              <a:graphicData uri="http://schemas.openxmlformats.org/drawingml/2006/picture">
                <pic:pic>
                  <pic:nvPicPr>
                    <pic:cNvPr id="19" name="Image 19"/>
                    <pic:cNvPicPr/>
                  </pic:nvPicPr>
                  <pic:blipFill>
                    <a:blip r:embed="rId20" cstate="print"/>
                    <a:stretch>
                      <a:fillRect/>
                    </a:stretch>
                  </pic:blipFill>
                  <pic:spPr>
                    <a:xfrm>
                      <a:off x="0" y="0"/>
                      <a:ext cx="21336" cy="21336"/>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87"/>
        <w:rPr>
          <w:sz w:val="28"/>
        </w:rPr>
      </w:pPr>
    </w:p>
    <w:p>
      <w:pPr>
        <w:pStyle w:val="Heading1"/>
        <w:ind w:left="99"/>
        <w:jc w:val="center"/>
      </w:pPr>
      <w:r>
        <w:rPr>
          <w:color w:val="231F20"/>
          <w:spacing w:val="-2"/>
          <w:w w:val="105"/>
        </w:rPr>
        <w:t>Peasantry</w:t>
      </w:r>
    </w:p>
    <w:p>
      <w:pPr>
        <w:pStyle w:val="BodyText"/>
        <w:spacing w:before="1"/>
        <w:rPr>
          <w:i/>
          <w:sz w:val="28"/>
        </w:rPr>
      </w:pPr>
    </w:p>
    <w:p>
      <w:pPr>
        <w:spacing w:line="333" w:lineRule="auto" w:before="0"/>
        <w:ind w:left="3263" w:right="0" w:hanging="1"/>
        <w:jc w:val="left"/>
        <w:rPr>
          <w:sz w:val="15"/>
        </w:rPr>
      </w:pPr>
      <w:r>
        <w:rPr>
          <w:color w:val="231F20"/>
          <w:spacing w:val="-4"/>
          <w:w w:val="110"/>
          <w:sz w:val="15"/>
        </w:rPr>
        <w:t>Marble</w:t>
      </w:r>
      <w:r>
        <w:rPr>
          <w:color w:val="231F20"/>
          <w:spacing w:val="-7"/>
          <w:w w:val="110"/>
          <w:sz w:val="15"/>
        </w:rPr>
        <w:t> </w:t>
      </w:r>
      <w:r>
        <w:rPr>
          <w:color w:val="231F20"/>
          <w:spacing w:val="-4"/>
          <w:w w:val="110"/>
          <w:sz w:val="15"/>
        </w:rPr>
        <w:t>buildings</w:t>
      </w:r>
      <w:r>
        <w:rPr>
          <w:color w:val="231F20"/>
          <w:spacing w:val="-7"/>
          <w:w w:val="110"/>
          <w:sz w:val="15"/>
        </w:rPr>
        <w:t> </w:t>
      </w:r>
      <w:r>
        <w:rPr>
          <w:color w:val="231F20"/>
          <w:spacing w:val="-4"/>
          <w:w w:val="110"/>
          <w:sz w:val="15"/>
        </w:rPr>
        <w:t>cannot be built on</w:t>
      </w:r>
      <w:r>
        <w:rPr>
          <w:color w:val="231F20"/>
          <w:spacing w:val="-7"/>
          <w:w w:val="110"/>
          <w:sz w:val="15"/>
        </w:rPr>
        <w:t> </w:t>
      </w:r>
      <w:r>
        <w:rPr>
          <w:color w:val="231F20"/>
          <w:spacing w:val="-4"/>
          <w:w w:val="110"/>
          <w:sz w:val="15"/>
        </w:rPr>
        <w:t>adobe</w:t>
      </w:r>
      <w:r>
        <w:rPr>
          <w:color w:val="231F20"/>
          <w:spacing w:val="40"/>
          <w:w w:val="110"/>
          <w:sz w:val="15"/>
        </w:rPr>
        <w:t> </w:t>
      </w:r>
      <w:r>
        <w:rPr>
          <w:color w:val="231F20"/>
          <w:spacing w:val="-2"/>
          <w:w w:val="110"/>
          <w:sz w:val="15"/>
        </w:rPr>
        <w:t>foundations.</w:t>
      </w:r>
    </w:p>
    <w:p>
      <w:pPr>
        <w:pStyle w:val="BodyText"/>
        <w:spacing w:before="64"/>
        <w:rPr>
          <w:sz w:val="15"/>
        </w:rPr>
      </w:pPr>
    </w:p>
    <w:p>
      <w:pPr>
        <w:pStyle w:val="BodyText"/>
        <w:spacing w:line="285" w:lineRule="auto"/>
        <w:ind w:left="757" w:right="622" w:firstLine="277"/>
        <w:jc w:val="both"/>
      </w:pPr>
      <w:r>
        <w:rPr>
          <w:color w:val="231F20"/>
          <w:w w:val="110"/>
        </w:rPr>
        <w:t>The</w:t>
      </w:r>
      <w:r>
        <w:rPr>
          <w:color w:val="231F20"/>
          <w:w w:val="110"/>
        </w:rPr>
        <w:t> growth</w:t>
      </w:r>
      <w:r>
        <w:rPr>
          <w:color w:val="231F20"/>
          <w:w w:val="110"/>
        </w:rPr>
        <w:t> and</w:t>
      </w:r>
      <w:r>
        <w:rPr>
          <w:color w:val="231F20"/>
          <w:w w:val="110"/>
        </w:rPr>
        <w:t> upliftment</w:t>
      </w:r>
      <w:r>
        <w:rPr>
          <w:color w:val="231F20"/>
          <w:w w:val="110"/>
        </w:rPr>
        <w:t> of</w:t>
      </w:r>
      <w:r>
        <w:rPr>
          <w:color w:val="231F20"/>
          <w:w w:val="110"/>
        </w:rPr>
        <w:t> </w:t>
      </w:r>
      <w:r>
        <w:rPr>
          <w:color w:val="231F20"/>
          <w:w w:val="110"/>
          <w:sz w:val="17"/>
        </w:rPr>
        <w:t>our</w:t>
      </w:r>
      <w:r>
        <w:rPr>
          <w:color w:val="231F20"/>
          <w:w w:val="110"/>
          <w:sz w:val="17"/>
        </w:rPr>
        <w:t> country</w:t>
      </w:r>
      <w:r>
        <w:rPr>
          <w:color w:val="231F20"/>
          <w:w w:val="110"/>
          <w:sz w:val="17"/>
        </w:rPr>
        <w:t> </w:t>
      </w:r>
      <w:r>
        <w:rPr>
          <w:color w:val="231F20"/>
          <w:w w:val="110"/>
        </w:rPr>
        <w:t>and</w:t>
      </w:r>
      <w:r>
        <w:rPr>
          <w:color w:val="231F20"/>
          <w:w w:val="110"/>
        </w:rPr>
        <w:t> </w:t>
      </w:r>
      <w:r>
        <w:rPr>
          <w:color w:val="231F20"/>
          <w:w w:val="110"/>
        </w:rPr>
        <w:t>nation depends</w:t>
      </w:r>
      <w:r>
        <w:rPr>
          <w:color w:val="231F20"/>
          <w:w w:val="110"/>
        </w:rPr>
        <w:t> on</w:t>
      </w:r>
      <w:r>
        <w:rPr>
          <w:color w:val="231F20"/>
          <w:w w:val="110"/>
        </w:rPr>
        <w:t> the</w:t>
      </w:r>
      <w:r>
        <w:rPr>
          <w:color w:val="231F20"/>
          <w:w w:val="110"/>
        </w:rPr>
        <w:t> growth,</w:t>
      </w:r>
      <w:r>
        <w:rPr>
          <w:color w:val="231F20"/>
          <w:w w:val="110"/>
        </w:rPr>
        <w:t> increase</w:t>
      </w:r>
      <w:r>
        <w:rPr>
          <w:color w:val="231F20"/>
          <w:w w:val="110"/>
        </w:rPr>
        <w:t> and</w:t>
      </w:r>
      <w:r>
        <w:rPr>
          <w:color w:val="231F20"/>
          <w:w w:val="110"/>
        </w:rPr>
        <w:t> upliftment</w:t>
      </w:r>
      <w:r>
        <w:rPr>
          <w:color w:val="231F20"/>
          <w:w w:val="110"/>
        </w:rPr>
        <w:t> of</w:t>
      </w:r>
      <w:r>
        <w:rPr>
          <w:color w:val="231F20"/>
          <w:w w:val="110"/>
        </w:rPr>
        <w:t> our villages.</w:t>
      </w:r>
      <w:r>
        <w:rPr>
          <w:color w:val="231F20"/>
          <w:spacing w:val="-1"/>
          <w:w w:val="110"/>
        </w:rPr>
        <w:t> </w:t>
      </w:r>
      <w:r>
        <w:rPr>
          <w:color w:val="231F20"/>
          <w:w w:val="110"/>
        </w:rPr>
        <w:t>We</w:t>
      </w:r>
      <w:r>
        <w:rPr>
          <w:color w:val="231F20"/>
          <w:spacing w:val="-1"/>
          <w:w w:val="110"/>
        </w:rPr>
        <w:t> </w:t>
      </w:r>
      <w:r>
        <w:rPr>
          <w:color w:val="231F20"/>
          <w:w w:val="110"/>
        </w:rPr>
        <w:t>all</w:t>
      </w:r>
      <w:r>
        <w:rPr>
          <w:color w:val="231F20"/>
          <w:spacing w:val="-1"/>
          <w:w w:val="110"/>
        </w:rPr>
        <w:t> </w:t>
      </w:r>
      <w:r>
        <w:rPr>
          <w:color w:val="231F20"/>
          <w:w w:val="110"/>
        </w:rPr>
        <w:t>know</w:t>
      </w:r>
      <w:r>
        <w:rPr>
          <w:color w:val="231F20"/>
          <w:spacing w:val="-1"/>
          <w:w w:val="110"/>
        </w:rPr>
        <w:t> </w:t>
      </w:r>
      <w:r>
        <w:rPr>
          <w:color w:val="231F20"/>
          <w:w w:val="110"/>
        </w:rPr>
        <w:t>this,</w:t>
      </w:r>
      <w:r>
        <w:rPr>
          <w:color w:val="231F20"/>
          <w:spacing w:val="-1"/>
          <w:w w:val="110"/>
        </w:rPr>
        <w:t> </w:t>
      </w:r>
      <w:r>
        <w:rPr>
          <w:color w:val="231F20"/>
          <w:w w:val="110"/>
        </w:rPr>
        <w:t>but</w:t>
      </w:r>
      <w:r>
        <w:rPr>
          <w:color w:val="231F20"/>
          <w:spacing w:val="-1"/>
          <w:w w:val="110"/>
        </w:rPr>
        <w:t> </w:t>
      </w:r>
      <w:r>
        <w:rPr>
          <w:color w:val="231F20"/>
          <w:w w:val="110"/>
        </w:rPr>
        <w:t>we</w:t>
      </w:r>
      <w:r>
        <w:rPr>
          <w:color w:val="231F20"/>
          <w:spacing w:val="-1"/>
          <w:w w:val="110"/>
        </w:rPr>
        <w:t> </w:t>
      </w:r>
      <w:r>
        <w:rPr>
          <w:color w:val="231F20"/>
          <w:w w:val="110"/>
        </w:rPr>
        <w:t>do</w:t>
      </w:r>
      <w:r>
        <w:rPr>
          <w:color w:val="231F20"/>
          <w:spacing w:val="-1"/>
          <w:w w:val="110"/>
        </w:rPr>
        <w:t> </w:t>
      </w:r>
      <w:r>
        <w:rPr>
          <w:color w:val="231F20"/>
          <w:w w:val="110"/>
        </w:rPr>
        <w:t>not</w:t>
      </w:r>
      <w:r>
        <w:rPr>
          <w:color w:val="231F20"/>
          <w:spacing w:val="-1"/>
          <w:w w:val="110"/>
        </w:rPr>
        <w:t> </w:t>
      </w:r>
      <w:r>
        <w:rPr>
          <w:color w:val="231F20"/>
          <w:w w:val="110"/>
        </w:rPr>
        <w:t>put</w:t>
      </w:r>
      <w:r>
        <w:rPr>
          <w:color w:val="231F20"/>
          <w:spacing w:val="-1"/>
          <w:w w:val="110"/>
        </w:rPr>
        <w:t> </w:t>
      </w:r>
      <w:r>
        <w:rPr>
          <w:color w:val="231F20"/>
          <w:w w:val="110"/>
        </w:rPr>
        <w:t>this</w:t>
      </w:r>
      <w:r>
        <w:rPr>
          <w:color w:val="231F20"/>
          <w:spacing w:val="-1"/>
          <w:w w:val="110"/>
        </w:rPr>
        <w:t> </w:t>
      </w:r>
      <w:r>
        <w:rPr>
          <w:color w:val="231F20"/>
          <w:w w:val="110"/>
        </w:rPr>
        <w:t>knowledge into practice when we are in charge of any work.</w:t>
      </w:r>
    </w:p>
    <w:p>
      <w:pPr>
        <w:pStyle w:val="BodyText"/>
        <w:spacing w:line="285" w:lineRule="auto" w:before="2"/>
        <w:ind w:left="753" w:right="617" w:firstLine="292"/>
        <w:jc w:val="both"/>
      </w:pPr>
      <w:r>
        <w:rPr>
          <w:color w:val="231F20"/>
          <w:w w:val="115"/>
        </w:rPr>
        <w:t>In</w:t>
      </w:r>
      <w:r>
        <w:rPr>
          <w:color w:val="231F20"/>
          <w:w w:val="115"/>
        </w:rPr>
        <w:t> our</w:t>
      </w:r>
      <w:r>
        <w:rPr>
          <w:color w:val="231F20"/>
          <w:w w:val="115"/>
        </w:rPr>
        <w:t> country,</w:t>
      </w:r>
      <w:r>
        <w:rPr>
          <w:color w:val="231F20"/>
          <w:w w:val="115"/>
        </w:rPr>
        <w:t> the</w:t>
      </w:r>
      <w:r>
        <w:rPr>
          <w:color w:val="231F20"/>
          <w:w w:val="115"/>
        </w:rPr>
        <w:t> deceased</w:t>
      </w:r>
      <w:r>
        <w:rPr>
          <w:color w:val="231F20"/>
          <w:w w:val="115"/>
        </w:rPr>
        <w:t> Turkish</w:t>
      </w:r>
      <w:r>
        <w:rPr>
          <w:color w:val="231F20"/>
          <w:w w:val="115"/>
        </w:rPr>
        <w:t> Quarry</w:t>
      </w:r>
      <w:r>
        <w:rPr>
          <w:color w:val="231F20"/>
          <w:w w:val="115"/>
        </w:rPr>
        <w:t> was</w:t>
      </w:r>
      <w:r>
        <w:rPr>
          <w:color w:val="231F20"/>
          <w:w w:val="115"/>
        </w:rPr>
        <w:t> </w:t>
      </w:r>
      <w:r>
        <w:rPr>
          <w:color w:val="231F20"/>
          <w:w w:val="115"/>
        </w:rPr>
        <w:t>the first</w:t>
      </w:r>
      <w:r>
        <w:rPr>
          <w:color w:val="231F20"/>
          <w:w w:val="115"/>
        </w:rPr>
        <w:t> to</w:t>
      </w:r>
      <w:r>
        <w:rPr>
          <w:color w:val="231F20"/>
          <w:w w:val="115"/>
        </w:rPr>
        <w:t> start</w:t>
      </w:r>
      <w:r>
        <w:rPr>
          <w:color w:val="231F20"/>
          <w:w w:val="115"/>
        </w:rPr>
        <w:t> peasantism</w:t>
      </w:r>
      <w:r>
        <w:rPr>
          <w:color w:val="231F20"/>
          <w:w w:val="115"/>
        </w:rPr>
        <w:t> outside</w:t>
      </w:r>
      <w:r>
        <w:rPr>
          <w:color w:val="231F20"/>
          <w:w w:val="115"/>
        </w:rPr>
        <w:t> the</w:t>
      </w:r>
      <w:r>
        <w:rPr>
          <w:color w:val="231F20"/>
          <w:w w:val="115"/>
        </w:rPr>
        <w:t> official</w:t>
      </w:r>
      <w:r>
        <w:rPr>
          <w:color w:val="231F20"/>
          <w:w w:val="115"/>
        </w:rPr>
        <w:t> organisation. The</w:t>
      </w:r>
      <w:r>
        <w:rPr>
          <w:color w:val="231F20"/>
          <w:w w:val="115"/>
        </w:rPr>
        <w:t> Turkish</w:t>
      </w:r>
      <w:r>
        <w:rPr>
          <w:color w:val="231F20"/>
          <w:w w:val="115"/>
        </w:rPr>
        <w:t> Quarries</w:t>
      </w:r>
      <w:r>
        <w:rPr>
          <w:color w:val="231F20"/>
          <w:w w:val="115"/>
        </w:rPr>
        <w:t> carried</w:t>
      </w:r>
      <w:r>
        <w:rPr>
          <w:color w:val="231F20"/>
          <w:w w:val="115"/>
        </w:rPr>
        <w:t> out</w:t>
      </w:r>
      <w:r>
        <w:rPr>
          <w:color w:val="231F20"/>
          <w:w w:val="115"/>
        </w:rPr>
        <w:t> peasantry</w:t>
      </w:r>
      <w:r>
        <w:rPr>
          <w:color w:val="231F20"/>
          <w:w w:val="115"/>
        </w:rPr>
        <w:t> experiments</w:t>
      </w:r>
      <w:r>
        <w:rPr>
          <w:color w:val="231F20"/>
          <w:spacing w:val="40"/>
          <w:w w:val="115"/>
        </w:rPr>
        <w:t> </w:t>
      </w:r>
      <w:r>
        <w:rPr>
          <w:color w:val="231F20"/>
          <w:w w:val="115"/>
        </w:rPr>
        <w:t>in various places and were partially successful. However, this</w:t>
      </w:r>
      <w:r>
        <w:rPr>
          <w:color w:val="231F20"/>
          <w:spacing w:val="-4"/>
          <w:w w:val="115"/>
        </w:rPr>
        <w:t> </w:t>
      </w:r>
      <w:r>
        <w:rPr>
          <w:color w:val="231F20"/>
          <w:w w:val="115"/>
        </w:rPr>
        <w:t>success</w:t>
      </w:r>
      <w:r>
        <w:rPr>
          <w:color w:val="231F20"/>
          <w:spacing w:val="-4"/>
          <w:w w:val="115"/>
        </w:rPr>
        <w:t> </w:t>
      </w:r>
      <w:r>
        <w:rPr>
          <w:color w:val="231F20"/>
          <w:w w:val="115"/>
        </w:rPr>
        <w:t>was</w:t>
      </w:r>
      <w:r>
        <w:rPr>
          <w:color w:val="231F20"/>
          <w:spacing w:val="-4"/>
          <w:w w:val="115"/>
        </w:rPr>
        <w:t> </w:t>
      </w:r>
      <w:r>
        <w:rPr>
          <w:color w:val="231F20"/>
          <w:w w:val="115"/>
        </w:rPr>
        <w:t>not</w:t>
      </w:r>
      <w:r>
        <w:rPr>
          <w:color w:val="231F20"/>
          <w:spacing w:val="-4"/>
          <w:w w:val="115"/>
        </w:rPr>
        <w:t> </w:t>
      </w:r>
      <w:r>
        <w:rPr>
          <w:color w:val="231F20"/>
          <w:w w:val="115"/>
        </w:rPr>
        <w:t>even</w:t>
      </w:r>
      <w:r>
        <w:rPr>
          <w:color w:val="231F20"/>
          <w:spacing w:val="-4"/>
          <w:w w:val="115"/>
        </w:rPr>
        <w:t> </w:t>
      </w:r>
      <w:r>
        <w:rPr>
          <w:color w:val="231F20"/>
          <w:w w:val="115"/>
        </w:rPr>
        <w:t>a</w:t>
      </w:r>
      <w:r>
        <w:rPr>
          <w:color w:val="231F20"/>
          <w:spacing w:val="-4"/>
          <w:w w:val="115"/>
        </w:rPr>
        <w:t> </w:t>
      </w:r>
      <w:r>
        <w:rPr>
          <w:color w:val="231F20"/>
          <w:w w:val="115"/>
        </w:rPr>
        <w:t>fraction</w:t>
      </w:r>
      <w:r>
        <w:rPr>
          <w:color w:val="231F20"/>
          <w:spacing w:val="-4"/>
          <w:w w:val="115"/>
        </w:rPr>
        <w:t> </w:t>
      </w:r>
      <w:r>
        <w:rPr>
          <w:color w:val="231F20"/>
          <w:w w:val="115"/>
        </w:rPr>
        <w:t>of</w:t>
      </w:r>
      <w:r>
        <w:rPr>
          <w:color w:val="231F20"/>
          <w:spacing w:val="-4"/>
          <w:w w:val="115"/>
        </w:rPr>
        <w:t> </w:t>
      </w:r>
      <w:r>
        <w:rPr>
          <w:color w:val="231F20"/>
          <w:w w:val="115"/>
        </w:rPr>
        <w:t>what</w:t>
      </w:r>
      <w:r>
        <w:rPr>
          <w:color w:val="231F20"/>
          <w:spacing w:val="-4"/>
          <w:w w:val="115"/>
        </w:rPr>
        <w:t> </w:t>
      </w:r>
      <w:r>
        <w:rPr>
          <w:color w:val="231F20"/>
          <w:w w:val="115"/>
        </w:rPr>
        <w:t>was</w:t>
      </w:r>
      <w:r>
        <w:rPr>
          <w:color w:val="231F20"/>
          <w:spacing w:val="-4"/>
          <w:w w:val="115"/>
        </w:rPr>
        <w:t> </w:t>
      </w:r>
      <w:r>
        <w:rPr>
          <w:color w:val="231F20"/>
          <w:w w:val="115"/>
        </w:rPr>
        <w:t>expected. The</w:t>
      </w:r>
      <w:r>
        <w:rPr>
          <w:color w:val="231F20"/>
          <w:w w:val="115"/>
        </w:rPr>
        <w:t> January</w:t>
      </w:r>
      <w:r>
        <w:rPr>
          <w:color w:val="231F20"/>
          <w:w w:val="115"/>
        </w:rPr>
        <w:t> January</w:t>
      </w:r>
      <w:r>
        <w:rPr>
          <w:color w:val="231F20"/>
          <w:w w:val="115"/>
        </w:rPr>
        <w:t> considered</w:t>
      </w:r>
      <w:r>
        <w:rPr>
          <w:color w:val="231F20"/>
          <w:w w:val="115"/>
        </w:rPr>
        <w:t> peasantism</w:t>
      </w:r>
      <w:r>
        <w:rPr>
          <w:color w:val="231F20"/>
          <w:w w:val="115"/>
        </w:rPr>
        <w:t> rather</w:t>
      </w:r>
      <w:r>
        <w:rPr>
          <w:color w:val="231F20"/>
          <w:w w:val="115"/>
        </w:rPr>
        <w:t> as</w:t>
      </w:r>
      <w:r>
        <w:rPr>
          <w:color w:val="231F20"/>
          <w:w w:val="115"/>
        </w:rPr>
        <w:t> a matter</w:t>
      </w:r>
      <w:r>
        <w:rPr>
          <w:color w:val="231F20"/>
          <w:w w:val="115"/>
        </w:rPr>
        <w:t> of</w:t>
      </w:r>
      <w:r>
        <w:rPr>
          <w:color w:val="231F20"/>
          <w:w w:val="115"/>
        </w:rPr>
        <w:t> show,</w:t>
      </w:r>
      <w:r>
        <w:rPr>
          <w:color w:val="231F20"/>
          <w:w w:val="115"/>
        </w:rPr>
        <w:t> luxury</w:t>
      </w:r>
      <w:r>
        <w:rPr>
          <w:color w:val="231F20"/>
          <w:w w:val="115"/>
        </w:rPr>
        <w:t> or</w:t>
      </w:r>
      <w:r>
        <w:rPr>
          <w:color w:val="231F20"/>
          <w:w w:val="115"/>
        </w:rPr>
        <w:t> ornament.</w:t>
      </w:r>
      <w:r>
        <w:rPr>
          <w:color w:val="231F20"/>
          <w:w w:val="115"/>
        </w:rPr>
        <w:t> It</w:t>
      </w:r>
      <w:r>
        <w:rPr>
          <w:color w:val="231F20"/>
          <w:w w:val="115"/>
        </w:rPr>
        <w:t> was</w:t>
      </w:r>
      <w:r>
        <w:rPr>
          <w:color w:val="231F20"/>
          <w:w w:val="115"/>
        </w:rPr>
        <w:t> more</w:t>
      </w:r>
      <w:r>
        <w:rPr>
          <w:color w:val="231F20"/>
          <w:w w:val="115"/>
        </w:rPr>
        <w:t> of</w:t>
      </w:r>
      <w:r>
        <w:rPr>
          <w:color w:val="231F20"/>
          <w:w w:val="115"/>
        </w:rPr>
        <w:t> a show of love for the peasantry. In the meantime, opening dispensaries,</w:t>
      </w:r>
      <w:r>
        <w:rPr>
          <w:color w:val="231F20"/>
          <w:w w:val="115"/>
        </w:rPr>
        <w:t> caring</w:t>
      </w:r>
      <w:r>
        <w:rPr>
          <w:color w:val="231F20"/>
          <w:w w:val="115"/>
        </w:rPr>
        <w:t> for</w:t>
      </w:r>
      <w:r>
        <w:rPr>
          <w:color w:val="231F20"/>
          <w:w w:val="115"/>
        </w:rPr>
        <w:t> village</w:t>
      </w:r>
      <w:r>
        <w:rPr>
          <w:color w:val="231F20"/>
          <w:w w:val="115"/>
        </w:rPr>
        <w:t> patients</w:t>
      </w:r>
      <w:r>
        <w:rPr>
          <w:color w:val="231F20"/>
          <w:w w:val="115"/>
        </w:rPr>
        <w:t> and</w:t>
      </w:r>
      <w:r>
        <w:rPr>
          <w:color w:val="231F20"/>
          <w:w w:val="115"/>
        </w:rPr>
        <w:t> distributing medicines were not forgotten. Undoubtedly, the gratitude and appreciation of people who have a problem and pain can</w:t>
      </w:r>
      <w:r>
        <w:rPr>
          <w:color w:val="231F20"/>
          <w:w w:val="115"/>
        </w:rPr>
        <w:t> be</w:t>
      </w:r>
      <w:r>
        <w:rPr>
          <w:color w:val="231F20"/>
          <w:w w:val="115"/>
        </w:rPr>
        <w:t> gained</w:t>
      </w:r>
      <w:r>
        <w:rPr>
          <w:color w:val="231F20"/>
          <w:w w:val="115"/>
        </w:rPr>
        <w:t> more</w:t>
      </w:r>
      <w:r>
        <w:rPr>
          <w:color w:val="231F20"/>
          <w:w w:val="115"/>
        </w:rPr>
        <w:t> easily</w:t>
      </w:r>
      <w:r>
        <w:rPr>
          <w:color w:val="231F20"/>
          <w:w w:val="115"/>
        </w:rPr>
        <w:t> and</w:t>
      </w:r>
      <w:r>
        <w:rPr>
          <w:color w:val="231F20"/>
          <w:w w:val="115"/>
        </w:rPr>
        <w:t> quickly.</w:t>
      </w:r>
      <w:r>
        <w:rPr>
          <w:color w:val="231F20"/>
          <w:w w:val="115"/>
        </w:rPr>
        <w:t> In</w:t>
      </w:r>
      <w:r>
        <w:rPr>
          <w:color w:val="231F20"/>
          <w:w w:val="115"/>
        </w:rPr>
        <w:t> order</w:t>
      </w:r>
      <w:r>
        <w:rPr>
          <w:color w:val="231F20"/>
          <w:w w:val="115"/>
        </w:rPr>
        <w:t> to</w:t>
      </w:r>
      <w:r>
        <w:rPr>
          <w:color w:val="231F20"/>
          <w:spacing w:val="40"/>
          <w:w w:val="115"/>
        </w:rPr>
        <w:t> </w:t>
      </w:r>
      <w:r>
        <w:rPr>
          <w:color w:val="231F20"/>
          <w:w w:val="115"/>
        </w:rPr>
        <w:t>become</w:t>
      </w:r>
      <w:r>
        <w:rPr>
          <w:color w:val="231F20"/>
          <w:w w:val="115"/>
        </w:rPr>
        <w:t> the</w:t>
      </w:r>
      <w:r>
        <w:rPr>
          <w:color w:val="231F20"/>
          <w:w w:val="115"/>
        </w:rPr>
        <w:t> conqueror</w:t>
      </w:r>
      <w:r>
        <w:rPr>
          <w:color w:val="231F20"/>
          <w:w w:val="115"/>
        </w:rPr>
        <w:t> of</w:t>
      </w:r>
      <w:r>
        <w:rPr>
          <w:color w:val="231F20"/>
          <w:w w:val="115"/>
        </w:rPr>
        <w:t> hearts,</w:t>
      </w:r>
      <w:r>
        <w:rPr>
          <w:color w:val="231F20"/>
          <w:w w:val="115"/>
        </w:rPr>
        <w:t> the</w:t>
      </w:r>
      <w:r>
        <w:rPr>
          <w:color w:val="231F20"/>
          <w:w w:val="115"/>
        </w:rPr>
        <w:t> Ocak</w:t>
      </w:r>
      <w:r>
        <w:rPr>
          <w:color w:val="231F20"/>
          <w:w w:val="115"/>
        </w:rPr>
        <w:t> had</w:t>
      </w:r>
      <w:r>
        <w:rPr>
          <w:color w:val="231F20"/>
          <w:w w:val="115"/>
        </w:rPr>
        <w:t> started</w:t>
      </w:r>
      <w:r>
        <w:rPr>
          <w:color w:val="231F20"/>
          <w:w w:val="115"/>
        </w:rPr>
        <w:t> in this way.</w:t>
      </w:r>
    </w:p>
    <w:p>
      <w:pPr>
        <w:pStyle w:val="BodyText"/>
        <w:spacing w:line="288" w:lineRule="auto"/>
        <w:ind w:left="752" w:right="624" w:firstLine="292"/>
        <w:jc w:val="both"/>
      </w:pPr>
      <w:r>
        <w:rPr>
          <w:color w:val="231F20"/>
          <w:w w:val="110"/>
        </w:rPr>
        <w:t>This may also be necessary in peasantry, but the material sufferings of the peasants are dwarfed by the deep </w:t>
      </w:r>
      <w:r>
        <w:rPr>
          <w:color w:val="231F20"/>
          <w:w w:val="110"/>
        </w:rPr>
        <w:t>darkness, misery and poverty of the villages.</w:t>
      </w:r>
    </w:p>
    <w:p>
      <w:pPr>
        <w:pStyle w:val="BodyText"/>
        <w:spacing w:after="0" w:line="288"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5"/>
        <w:rPr>
          <w:sz w:val="12"/>
        </w:rPr>
      </w:pPr>
    </w:p>
    <w:p>
      <w:pPr>
        <w:spacing w:before="0"/>
        <w:ind w:left="792" w:right="2336" w:firstLine="0"/>
        <w:jc w:val="left"/>
        <w:rPr>
          <w:sz w:val="12"/>
        </w:rPr>
      </w:pPr>
      <w:r>
        <w:rPr>
          <w:color w:val="231F20"/>
          <w:w w:val="180"/>
          <w:sz w:val="12"/>
        </w:rPr>
        <w:t>88</w:t>
      </w:r>
      <w:r>
        <w:rPr>
          <w:color w:val="231F20"/>
          <w:spacing w:val="-8"/>
          <w:w w:val="180"/>
          <w:sz w:val="12"/>
        </w:rPr>
        <w:t> </w:t>
      </w:r>
      <w:r>
        <w:rPr>
          <w:color w:val="231F20"/>
          <w:w w:val="180"/>
          <w:sz w:val="9"/>
        </w:rPr>
        <w:t>-</w:t>
      </w:r>
      <w:r>
        <w:rPr>
          <w:color w:val="231F20"/>
          <w:spacing w:val="-7"/>
          <w:w w:val="180"/>
          <w:sz w:val="9"/>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00" w:lineRule="exact"/>
        <w:ind w:left="1086"/>
        <w:jc w:val="both"/>
      </w:pPr>
      <w:r>
        <w:rPr>
          <w:color w:val="231F20"/>
          <w:w w:val="110"/>
        </w:rPr>
        <w:t>The</w:t>
      </w:r>
      <w:r>
        <w:rPr>
          <w:color w:val="231F20"/>
          <w:spacing w:val="12"/>
          <w:w w:val="110"/>
        </w:rPr>
        <w:t> </w:t>
      </w:r>
      <w:r>
        <w:rPr>
          <w:color w:val="231F20"/>
          <w:w w:val="110"/>
        </w:rPr>
        <w:t>Ministry</w:t>
      </w:r>
      <w:r>
        <w:rPr>
          <w:color w:val="231F20"/>
          <w:spacing w:val="12"/>
          <w:w w:val="110"/>
        </w:rPr>
        <w:t> </w:t>
      </w:r>
      <w:r>
        <w:rPr>
          <w:color w:val="231F20"/>
          <w:w w:val="110"/>
        </w:rPr>
        <w:t>of</w:t>
      </w:r>
      <w:r>
        <w:rPr>
          <w:color w:val="231F20"/>
          <w:spacing w:val="12"/>
          <w:w w:val="110"/>
        </w:rPr>
        <w:t> </w:t>
      </w:r>
      <w:r>
        <w:rPr>
          <w:color w:val="231F20"/>
          <w:w w:val="110"/>
        </w:rPr>
        <w:t>Internal</w:t>
      </w:r>
      <w:r>
        <w:rPr>
          <w:color w:val="231F20"/>
          <w:spacing w:val="13"/>
          <w:w w:val="110"/>
        </w:rPr>
        <w:t> </w:t>
      </w:r>
      <w:r>
        <w:rPr>
          <w:color w:val="231F20"/>
          <w:w w:val="110"/>
        </w:rPr>
        <w:t>Affairs</w:t>
      </w:r>
      <w:r>
        <w:rPr>
          <w:color w:val="231F20"/>
          <w:spacing w:val="12"/>
          <w:w w:val="110"/>
        </w:rPr>
        <w:t> </w:t>
      </w:r>
      <w:r>
        <w:rPr>
          <w:color w:val="231F20"/>
          <w:w w:val="110"/>
        </w:rPr>
        <w:t>was</w:t>
      </w:r>
      <w:r>
        <w:rPr>
          <w:color w:val="231F20"/>
          <w:spacing w:val="12"/>
          <w:w w:val="110"/>
        </w:rPr>
        <w:t> </w:t>
      </w:r>
      <w:r>
        <w:rPr>
          <w:color w:val="231F20"/>
          <w:w w:val="110"/>
        </w:rPr>
        <w:t>the</w:t>
      </w:r>
      <w:r>
        <w:rPr>
          <w:color w:val="231F20"/>
          <w:spacing w:val="12"/>
          <w:w w:val="110"/>
        </w:rPr>
        <w:t> </w:t>
      </w:r>
      <w:r>
        <w:rPr>
          <w:color w:val="231F20"/>
          <w:w w:val="110"/>
        </w:rPr>
        <w:t>first</w:t>
      </w:r>
      <w:r>
        <w:rPr>
          <w:color w:val="231F20"/>
          <w:spacing w:val="13"/>
          <w:w w:val="110"/>
        </w:rPr>
        <w:t> </w:t>
      </w:r>
      <w:r>
        <w:rPr>
          <w:color w:val="231F20"/>
          <w:w w:val="110"/>
        </w:rPr>
        <w:t>to</w:t>
      </w:r>
      <w:r>
        <w:rPr>
          <w:color w:val="231F20"/>
          <w:spacing w:val="12"/>
          <w:w w:val="110"/>
        </w:rPr>
        <w:t> </w:t>
      </w:r>
      <w:r>
        <w:rPr>
          <w:color w:val="231F20"/>
          <w:w w:val="110"/>
        </w:rPr>
        <w:t>take</w:t>
      </w:r>
      <w:r>
        <w:rPr>
          <w:color w:val="231F20"/>
          <w:spacing w:val="12"/>
          <w:w w:val="110"/>
        </w:rPr>
        <w:t> </w:t>
      </w:r>
      <w:r>
        <w:rPr>
          <w:color w:val="231F20"/>
          <w:spacing w:val="-5"/>
          <w:w w:val="110"/>
        </w:rPr>
        <w:t>the</w:t>
      </w:r>
    </w:p>
    <w:p>
      <w:pPr>
        <w:pStyle w:val="BodyText"/>
        <w:spacing w:line="285" w:lineRule="auto" w:before="41"/>
        <w:ind w:left="786" w:right="600"/>
        <w:jc w:val="both"/>
      </w:pPr>
      <w:r>
        <w:rPr>
          <w:color w:val="231F20"/>
          <w:w w:val="110"/>
        </w:rPr>
        <w:t>first step towards villagisation in the state organisation. </w:t>
      </w:r>
      <w:r>
        <w:rPr>
          <w:color w:val="231F20"/>
          <w:w w:val="110"/>
        </w:rPr>
        <w:t>The Village</w:t>
      </w:r>
      <w:r>
        <w:rPr>
          <w:color w:val="231F20"/>
          <w:w w:val="110"/>
        </w:rPr>
        <w:t> Law</w:t>
      </w:r>
      <w:r>
        <w:rPr>
          <w:color w:val="231F20"/>
          <w:w w:val="110"/>
        </w:rPr>
        <w:t> is</w:t>
      </w:r>
      <w:r>
        <w:rPr>
          <w:color w:val="231F20"/>
          <w:w w:val="110"/>
        </w:rPr>
        <w:t> the</w:t>
      </w:r>
      <w:r>
        <w:rPr>
          <w:color w:val="231F20"/>
          <w:w w:val="110"/>
        </w:rPr>
        <w:t> first</w:t>
      </w:r>
      <w:r>
        <w:rPr>
          <w:color w:val="231F20"/>
          <w:w w:val="110"/>
        </w:rPr>
        <w:t> heart-warming</w:t>
      </w:r>
      <w:r>
        <w:rPr>
          <w:color w:val="231F20"/>
          <w:w w:val="110"/>
        </w:rPr>
        <w:t> work</w:t>
      </w:r>
      <w:r>
        <w:rPr>
          <w:color w:val="231F20"/>
          <w:w w:val="110"/>
        </w:rPr>
        <w:t> in</w:t>
      </w:r>
      <w:r>
        <w:rPr>
          <w:color w:val="231F20"/>
          <w:w w:val="110"/>
        </w:rPr>
        <w:t> this</w:t>
      </w:r>
      <w:r>
        <w:rPr>
          <w:color w:val="231F20"/>
          <w:spacing w:val="40"/>
          <w:w w:val="110"/>
        </w:rPr>
        <w:t> </w:t>
      </w:r>
      <w:r>
        <w:rPr>
          <w:color w:val="231F20"/>
          <w:w w:val="110"/>
        </w:rPr>
        <w:t>direction.</w:t>
      </w:r>
      <w:r>
        <w:rPr>
          <w:color w:val="231F20"/>
          <w:w w:val="110"/>
        </w:rPr>
        <w:t> After</w:t>
      </w:r>
      <w:r>
        <w:rPr>
          <w:color w:val="231F20"/>
          <w:w w:val="110"/>
        </w:rPr>
        <w:t> this,</w:t>
      </w:r>
      <w:r>
        <w:rPr>
          <w:color w:val="231F20"/>
          <w:w w:val="110"/>
        </w:rPr>
        <w:t> the</w:t>
      </w:r>
      <w:r>
        <w:rPr>
          <w:color w:val="231F20"/>
          <w:w w:val="110"/>
        </w:rPr>
        <w:t> village</w:t>
      </w:r>
      <w:r>
        <w:rPr>
          <w:color w:val="231F20"/>
          <w:w w:val="110"/>
        </w:rPr>
        <w:t> organisation</w:t>
      </w:r>
      <w:r>
        <w:rPr>
          <w:color w:val="231F20"/>
          <w:w w:val="110"/>
        </w:rPr>
        <w:t> comes</w:t>
      </w:r>
      <w:r>
        <w:rPr>
          <w:color w:val="231F20"/>
          <w:w w:val="110"/>
        </w:rPr>
        <w:t> next</w:t>
      </w:r>
      <w:r>
        <w:rPr>
          <w:color w:val="231F20"/>
          <w:w w:val="110"/>
        </w:rPr>
        <w:t> in the field of organisation. However, it would be more correct to</w:t>
      </w:r>
      <w:r>
        <w:rPr>
          <w:color w:val="231F20"/>
          <w:w w:val="110"/>
        </w:rPr>
        <w:t> call</w:t>
      </w:r>
      <w:r>
        <w:rPr>
          <w:color w:val="231F20"/>
          <w:w w:val="110"/>
        </w:rPr>
        <w:t> this</w:t>
      </w:r>
      <w:r>
        <w:rPr>
          <w:color w:val="231F20"/>
          <w:w w:val="110"/>
        </w:rPr>
        <w:t> as</w:t>
      </w:r>
      <w:r>
        <w:rPr>
          <w:color w:val="231F20"/>
          <w:w w:val="110"/>
        </w:rPr>
        <w:t> nahiyecilik</w:t>
      </w:r>
      <w:r>
        <w:rPr>
          <w:color w:val="231F20"/>
          <w:w w:val="110"/>
        </w:rPr>
        <w:t> rather</w:t>
      </w:r>
      <w:r>
        <w:rPr>
          <w:color w:val="231F20"/>
          <w:w w:val="110"/>
        </w:rPr>
        <w:t> than</w:t>
      </w:r>
      <w:r>
        <w:rPr>
          <w:color w:val="231F20"/>
          <w:w w:val="110"/>
        </w:rPr>
        <w:t> villagisation.</w:t>
      </w:r>
      <w:r>
        <w:rPr>
          <w:color w:val="231F20"/>
          <w:w w:val="110"/>
        </w:rPr>
        <w:t> Because</w:t>
      </w:r>
      <w:r>
        <w:rPr>
          <w:color w:val="231F20"/>
          <w:spacing w:val="40"/>
          <w:w w:val="110"/>
        </w:rPr>
        <w:t> </w:t>
      </w:r>
      <w:r>
        <w:rPr>
          <w:color w:val="231F20"/>
          <w:w w:val="110"/>
        </w:rPr>
        <w:t>in</w:t>
      </w:r>
      <w:r>
        <w:rPr>
          <w:color w:val="231F20"/>
          <w:w w:val="110"/>
        </w:rPr>
        <w:t> essence</w:t>
      </w:r>
      <w:r>
        <w:rPr>
          <w:color w:val="231F20"/>
          <w:w w:val="110"/>
        </w:rPr>
        <w:t> it</w:t>
      </w:r>
      <w:r>
        <w:rPr>
          <w:color w:val="231F20"/>
          <w:w w:val="110"/>
        </w:rPr>
        <w:t> is</w:t>
      </w:r>
      <w:r>
        <w:rPr>
          <w:color w:val="231F20"/>
          <w:w w:val="110"/>
        </w:rPr>
        <w:t> a</w:t>
      </w:r>
      <w:r>
        <w:rPr>
          <w:color w:val="231F20"/>
          <w:w w:val="110"/>
        </w:rPr>
        <w:t> top-down</w:t>
      </w:r>
      <w:r>
        <w:rPr>
          <w:color w:val="231F20"/>
          <w:w w:val="110"/>
        </w:rPr>
        <w:t> organisation</w:t>
      </w:r>
      <w:r>
        <w:rPr>
          <w:color w:val="231F20"/>
          <w:w w:val="110"/>
        </w:rPr>
        <w:t> completely</w:t>
      </w:r>
      <w:r>
        <w:rPr>
          <w:color w:val="231F20"/>
          <w:w w:val="110"/>
        </w:rPr>
        <w:t> similar</w:t>
      </w:r>
      <w:r>
        <w:rPr>
          <w:color w:val="231F20"/>
          <w:spacing w:val="40"/>
          <w:w w:val="110"/>
        </w:rPr>
        <w:t> </w:t>
      </w:r>
      <w:r>
        <w:rPr>
          <w:color w:val="231F20"/>
          <w:w w:val="110"/>
        </w:rPr>
        <w:t>to the others and the old ones. It descends from the kaza to the sub-district and endeavours to build fully organised sub- districts. Even though this movement appears to be village- oriented</w:t>
      </w:r>
      <w:r>
        <w:rPr>
          <w:color w:val="231F20"/>
          <w:w w:val="110"/>
        </w:rPr>
        <w:t> in</w:t>
      </w:r>
      <w:r>
        <w:rPr>
          <w:color w:val="231F20"/>
          <w:w w:val="110"/>
        </w:rPr>
        <w:t> form,</w:t>
      </w:r>
      <w:r>
        <w:rPr>
          <w:color w:val="231F20"/>
          <w:w w:val="110"/>
        </w:rPr>
        <w:t> it</w:t>
      </w:r>
      <w:r>
        <w:rPr>
          <w:color w:val="231F20"/>
          <w:w w:val="110"/>
        </w:rPr>
        <w:t> is</w:t>
      </w:r>
      <w:r>
        <w:rPr>
          <w:color w:val="231F20"/>
          <w:w w:val="110"/>
        </w:rPr>
        <w:t> not</w:t>
      </w:r>
      <w:r>
        <w:rPr>
          <w:color w:val="231F20"/>
          <w:w w:val="110"/>
        </w:rPr>
        <w:t> the</w:t>
      </w:r>
      <w:r>
        <w:rPr>
          <w:color w:val="231F20"/>
          <w:w w:val="110"/>
        </w:rPr>
        <w:t> result</w:t>
      </w:r>
      <w:r>
        <w:rPr>
          <w:color w:val="231F20"/>
          <w:w w:val="110"/>
        </w:rPr>
        <w:t> of</w:t>
      </w:r>
      <w:r>
        <w:rPr>
          <w:color w:val="231F20"/>
          <w:w w:val="110"/>
        </w:rPr>
        <w:t> the</w:t>
      </w:r>
      <w:r>
        <w:rPr>
          <w:color w:val="231F20"/>
          <w:w w:val="110"/>
        </w:rPr>
        <w:t> same</w:t>
      </w:r>
      <w:r>
        <w:rPr>
          <w:color w:val="231F20"/>
          <w:w w:val="110"/>
        </w:rPr>
        <w:t> principle. The salvation of our country depends on the salvation of our villages.</w:t>
      </w:r>
      <w:r>
        <w:rPr>
          <w:color w:val="231F20"/>
          <w:w w:val="110"/>
        </w:rPr>
        <w:t> Therefore,</w:t>
      </w:r>
      <w:r>
        <w:rPr>
          <w:color w:val="231F20"/>
          <w:w w:val="110"/>
        </w:rPr>
        <w:t> our</w:t>
      </w:r>
      <w:r>
        <w:rPr>
          <w:color w:val="231F20"/>
          <w:w w:val="110"/>
        </w:rPr>
        <w:t> first</w:t>
      </w:r>
      <w:r>
        <w:rPr>
          <w:color w:val="231F20"/>
          <w:w w:val="110"/>
        </w:rPr>
        <w:t> duty</w:t>
      </w:r>
      <w:r>
        <w:rPr>
          <w:color w:val="231F20"/>
          <w:w w:val="110"/>
        </w:rPr>
        <w:t> is</w:t>
      </w:r>
      <w:r>
        <w:rPr>
          <w:color w:val="231F20"/>
          <w:w w:val="110"/>
        </w:rPr>
        <w:t> to</w:t>
      </w:r>
      <w:r>
        <w:rPr>
          <w:color w:val="231F20"/>
          <w:w w:val="110"/>
        </w:rPr>
        <w:t> save</w:t>
      </w:r>
      <w:r>
        <w:rPr>
          <w:color w:val="231F20"/>
          <w:w w:val="110"/>
        </w:rPr>
        <w:t> and</w:t>
      </w:r>
      <w:r>
        <w:rPr>
          <w:color w:val="231F20"/>
          <w:w w:val="110"/>
        </w:rPr>
        <w:t> raise</w:t>
      </w:r>
      <w:r>
        <w:rPr>
          <w:color w:val="231F20"/>
          <w:w w:val="110"/>
        </w:rPr>
        <w:t> our villages.</w:t>
      </w:r>
      <w:r>
        <w:rPr>
          <w:color w:val="231F20"/>
          <w:w w:val="110"/>
        </w:rPr>
        <w:t> The</w:t>
      </w:r>
      <w:r>
        <w:rPr>
          <w:color w:val="231F20"/>
          <w:w w:val="110"/>
        </w:rPr>
        <w:t> villages</w:t>
      </w:r>
      <w:r>
        <w:rPr>
          <w:color w:val="231F20"/>
          <w:w w:val="110"/>
        </w:rPr>
        <w:t> will</w:t>
      </w:r>
      <w:r>
        <w:rPr>
          <w:color w:val="231F20"/>
          <w:w w:val="110"/>
        </w:rPr>
        <w:t> keep</w:t>
      </w:r>
      <w:r>
        <w:rPr>
          <w:color w:val="231F20"/>
          <w:w w:val="110"/>
        </w:rPr>
        <w:t> the</w:t>
      </w:r>
      <w:r>
        <w:rPr>
          <w:color w:val="231F20"/>
          <w:w w:val="110"/>
        </w:rPr>
        <w:t> Great</w:t>
      </w:r>
      <w:r>
        <w:rPr>
          <w:color w:val="231F20"/>
          <w:w w:val="110"/>
        </w:rPr>
        <w:t> Turkey</w:t>
      </w:r>
      <w:r>
        <w:rPr>
          <w:color w:val="231F20"/>
          <w:w w:val="110"/>
        </w:rPr>
        <w:t> alive</w:t>
      </w:r>
      <w:r>
        <w:rPr>
          <w:color w:val="231F20"/>
          <w:w w:val="110"/>
        </w:rPr>
        <w:t> and the villages will raise it.</w:t>
      </w:r>
    </w:p>
    <w:p>
      <w:pPr>
        <w:pStyle w:val="BodyText"/>
        <w:spacing w:line="285" w:lineRule="auto"/>
        <w:ind w:left="791" w:right="608" w:firstLine="283"/>
        <w:jc w:val="both"/>
      </w:pPr>
      <w:r>
        <w:rPr>
          <w:color w:val="231F20"/>
          <w:w w:val="110"/>
        </w:rPr>
        <w:t>The</w:t>
      </w:r>
      <w:r>
        <w:rPr>
          <w:color w:val="231F20"/>
          <w:w w:val="110"/>
        </w:rPr>
        <w:t> more</w:t>
      </w:r>
      <w:r>
        <w:rPr>
          <w:color w:val="231F20"/>
          <w:w w:val="110"/>
        </w:rPr>
        <w:t> we</w:t>
      </w:r>
      <w:r>
        <w:rPr>
          <w:color w:val="231F20"/>
          <w:w w:val="110"/>
        </w:rPr>
        <w:t> strengthen</w:t>
      </w:r>
      <w:r>
        <w:rPr>
          <w:color w:val="231F20"/>
          <w:w w:val="110"/>
        </w:rPr>
        <w:t> these</w:t>
      </w:r>
      <w:r>
        <w:rPr>
          <w:color w:val="231F20"/>
          <w:w w:val="110"/>
        </w:rPr>
        <w:t> foundations,</w:t>
      </w:r>
      <w:r>
        <w:rPr>
          <w:color w:val="231F20"/>
          <w:w w:val="110"/>
        </w:rPr>
        <w:t> the</w:t>
      </w:r>
      <w:r>
        <w:rPr>
          <w:color w:val="231F20"/>
          <w:w w:val="110"/>
        </w:rPr>
        <w:t> </w:t>
      </w:r>
      <w:r>
        <w:rPr>
          <w:color w:val="231F20"/>
          <w:w w:val="110"/>
        </w:rPr>
        <w:t>stronger our</w:t>
      </w:r>
      <w:r>
        <w:rPr>
          <w:color w:val="231F20"/>
          <w:w w:val="110"/>
        </w:rPr>
        <w:t> social</w:t>
      </w:r>
      <w:r>
        <w:rPr>
          <w:color w:val="231F20"/>
          <w:w w:val="110"/>
        </w:rPr>
        <w:t> structure</w:t>
      </w:r>
      <w:r>
        <w:rPr>
          <w:color w:val="231F20"/>
          <w:w w:val="110"/>
        </w:rPr>
        <w:t> becomes.</w:t>
      </w:r>
      <w:r>
        <w:rPr>
          <w:color w:val="231F20"/>
          <w:w w:val="110"/>
        </w:rPr>
        <w:t> Our</w:t>
      </w:r>
      <w:r>
        <w:rPr>
          <w:color w:val="231F20"/>
          <w:w w:val="110"/>
        </w:rPr>
        <w:t> state</w:t>
      </w:r>
      <w:r>
        <w:rPr>
          <w:color w:val="231F20"/>
          <w:w w:val="110"/>
        </w:rPr>
        <w:t> form</w:t>
      </w:r>
      <w:r>
        <w:rPr>
          <w:color w:val="231F20"/>
          <w:w w:val="110"/>
        </w:rPr>
        <w:t> becomes bronze. Only then can we look forward with full faith.</w:t>
      </w:r>
    </w:p>
    <w:p>
      <w:pPr>
        <w:pStyle w:val="BodyText"/>
        <w:spacing w:line="285" w:lineRule="auto"/>
        <w:ind w:left="791" w:right="606" w:firstLine="283"/>
        <w:jc w:val="both"/>
      </w:pPr>
      <w:r>
        <w:rPr>
          <w:color w:val="231F20"/>
          <w:w w:val="110"/>
        </w:rPr>
        <w:t>In our opinion, the issue to be considered first and </w:t>
      </w:r>
      <w:r>
        <w:rPr>
          <w:color w:val="231F20"/>
          <w:w w:val="110"/>
        </w:rPr>
        <w:t>above all</w:t>
      </w:r>
      <w:r>
        <w:rPr>
          <w:color w:val="231F20"/>
          <w:w w:val="110"/>
        </w:rPr>
        <w:t> else</w:t>
      </w:r>
      <w:r>
        <w:rPr>
          <w:color w:val="231F20"/>
          <w:w w:val="110"/>
        </w:rPr>
        <w:t> is</w:t>
      </w:r>
      <w:r>
        <w:rPr>
          <w:color w:val="231F20"/>
          <w:w w:val="110"/>
        </w:rPr>
        <w:t> our</w:t>
      </w:r>
      <w:r>
        <w:rPr>
          <w:color w:val="231F20"/>
          <w:w w:val="110"/>
        </w:rPr>
        <w:t> villages.</w:t>
      </w:r>
      <w:r>
        <w:rPr>
          <w:color w:val="231F20"/>
          <w:w w:val="110"/>
        </w:rPr>
        <w:t> Everyone,</w:t>
      </w:r>
      <w:r>
        <w:rPr>
          <w:color w:val="231F20"/>
          <w:w w:val="110"/>
        </w:rPr>
        <w:t> from</w:t>
      </w:r>
      <w:r>
        <w:rPr>
          <w:color w:val="231F20"/>
          <w:w w:val="110"/>
        </w:rPr>
        <w:t> individuals</w:t>
      </w:r>
      <w:r>
        <w:rPr>
          <w:color w:val="231F20"/>
          <w:w w:val="110"/>
        </w:rPr>
        <w:t> to societies</w:t>
      </w:r>
      <w:r>
        <w:rPr>
          <w:color w:val="231F20"/>
          <w:w w:val="110"/>
        </w:rPr>
        <w:t> and</w:t>
      </w:r>
      <w:r>
        <w:rPr>
          <w:color w:val="231F20"/>
          <w:w w:val="110"/>
        </w:rPr>
        <w:t> finally</w:t>
      </w:r>
      <w:r>
        <w:rPr>
          <w:color w:val="231F20"/>
          <w:w w:val="110"/>
        </w:rPr>
        <w:t> to</w:t>
      </w:r>
      <w:r>
        <w:rPr>
          <w:color w:val="231F20"/>
          <w:w w:val="110"/>
        </w:rPr>
        <w:t> the</w:t>
      </w:r>
      <w:r>
        <w:rPr>
          <w:color w:val="231F20"/>
          <w:w w:val="110"/>
        </w:rPr>
        <w:t> government,</w:t>
      </w:r>
      <w:r>
        <w:rPr>
          <w:color w:val="231F20"/>
          <w:w w:val="110"/>
        </w:rPr>
        <w:t> every</w:t>
      </w:r>
      <w:r>
        <w:rPr>
          <w:color w:val="231F20"/>
          <w:w w:val="110"/>
        </w:rPr>
        <w:t> group</w:t>
      </w:r>
      <w:r>
        <w:rPr>
          <w:color w:val="231F20"/>
          <w:w w:val="110"/>
        </w:rPr>
        <w:t> and every</w:t>
      </w:r>
      <w:r>
        <w:rPr>
          <w:color w:val="231F20"/>
          <w:spacing w:val="-4"/>
          <w:w w:val="110"/>
        </w:rPr>
        <w:t> </w:t>
      </w:r>
      <w:r>
        <w:rPr>
          <w:color w:val="231F20"/>
          <w:w w:val="110"/>
        </w:rPr>
        <w:t>organisation</w:t>
      </w:r>
      <w:r>
        <w:rPr>
          <w:color w:val="231F20"/>
          <w:spacing w:val="-4"/>
          <w:w w:val="110"/>
        </w:rPr>
        <w:t> </w:t>
      </w:r>
      <w:r>
        <w:rPr>
          <w:color w:val="231F20"/>
          <w:w w:val="110"/>
        </w:rPr>
        <w:t>is</w:t>
      </w:r>
      <w:r>
        <w:rPr>
          <w:color w:val="231F20"/>
          <w:spacing w:val="-4"/>
          <w:w w:val="110"/>
        </w:rPr>
        <w:t> </w:t>
      </w:r>
      <w:r>
        <w:rPr>
          <w:color w:val="231F20"/>
          <w:w w:val="110"/>
        </w:rPr>
        <w:t>obliged</w:t>
      </w:r>
      <w:r>
        <w:rPr>
          <w:color w:val="231F20"/>
          <w:spacing w:val="-4"/>
          <w:w w:val="110"/>
        </w:rPr>
        <w:t> </w:t>
      </w:r>
      <w:r>
        <w:rPr>
          <w:color w:val="231F20"/>
          <w:w w:val="110"/>
        </w:rPr>
        <w:t>to</w:t>
      </w:r>
      <w:r>
        <w:rPr>
          <w:color w:val="231F20"/>
          <w:spacing w:val="-4"/>
          <w:w w:val="110"/>
        </w:rPr>
        <w:t> </w:t>
      </w:r>
      <w:r>
        <w:rPr>
          <w:color w:val="231F20"/>
          <w:w w:val="110"/>
        </w:rPr>
        <w:t>spend</w:t>
      </w:r>
      <w:r>
        <w:rPr>
          <w:color w:val="231F20"/>
          <w:spacing w:val="-4"/>
          <w:w w:val="110"/>
        </w:rPr>
        <w:t> </w:t>
      </w:r>
      <w:r>
        <w:rPr>
          <w:color w:val="231F20"/>
          <w:w w:val="110"/>
        </w:rPr>
        <w:t>every</w:t>
      </w:r>
      <w:r>
        <w:rPr>
          <w:color w:val="231F20"/>
          <w:spacing w:val="-4"/>
          <w:w w:val="110"/>
        </w:rPr>
        <w:t> </w:t>
      </w:r>
      <w:r>
        <w:rPr>
          <w:color w:val="231F20"/>
          <w:w w:val="110"/>
        </w:rPr>
        <w:t>effort</w:t>
      </w:r>
      <w:r>
        <w:rPr>
          <w:color w:val="231F20"/>
          <w:spacing w:val="-4"/>
          <w:w w:val="110"/>
        </w:rPr>
        <w:t> </w:t>
      </w:r>
      <w:r>
        <w:rPr>
          <w:color w:val="231F20"/>
          <w:w w:val="110"/>
        </w:rPr>
        <w:t>and</w:t>
      </w:r>
      <w:r>
        <w:rPr>
          <w:color w:val="231F20"/>
          <w:spacing w:val="-4"/>
          <w:w w:val="110"/>
        </w:rPr>
        <w:t> </w:t>
      </w:r>
      <w:r>
        <w:rPr>
          <w:color w:val="231F20"/>
          <w:w w:val="110"/>
        </w:rPr>
        <w:t>every force, big or small, for our villages and to build institutions and organisations for the welfare of our villagers.</w:t>
      </w:r>
    </w:p>
    <w:p>
      <w:pPr>
        <w:pStyle w:val="BodyText"/>
        <w:spacing w:line="288" w:lineRule="auto"/>
        <w:ind w:left="785" w:right="617" w:firstLine="284"/>
        <w:jc w:val="both"/>
      </w:pPr>
      <w:r>
        <w:rPr>
          <w:color w:val="231F20"/>
          <w:w w:val="110"/>
        </w:rPr>
        <w:t>Cities cannot be built in Turkey while village houses are mud-brick</w:t>
      </w:r>
      <w:r>
        <w:rPr>
          <w:color w:val="231F20"/>
          <w:w w:val="110"/>
        </w:rPr>
        <w:t> ruins.</w:t>
      </w:r>
      <w:r>
        <w:rPr>
          <w:color w:val="231F20"/>
          <w:w w:val="110"/>
        </w:rPr>
        <w:t> Cities</w:t>
      </w:r>
      <w:r>
        <w:rPr>
          <w:color w:val="231F20"/>
          <w:w w:val="110"/>
        </w:rPr>
        <w:t> in</w:t>
      </w:r>
      <w:r>
        <w:rPr>
          <w:color w:val="231F20"/>
          <w:w w:val="110"/>
        </w:rPr>
        <w:t> Turkey</w:t>
      </w:r>
      <w:r>
        <w:rPr>
          <w:color w:val="231F20"/>
          <w:w w:val="110"/>
        </w:rPr>
        <w:t> are</w:t>
      </w:r>
      <w:r>
        <w:rPr>
          <w:color w:val="231F20"/>
          <w:w w:val="110"/>
        </w:rPr>
        <w:t> always</w:t>
      </w:r>
      <w:r>
        <w:rPr>
          <w:color w:val="231F20"/>
          <w:w w:val="110"/>
        </w:rPr>
        <w:t> built</w:t>
      </w:r>
      <w:r>
        <w:rPr>
          <w:color w:val="231F20"/>
          <w:w w:val="110"/>
        </w:rPr>
        <w:t> </w:t>
      </w:r>
      <w:r>
        <w:rPr>
          <w:color w:val="231F20"/>
          <w:w w:val="110"/>
        </w:rPr>
        <w:t>and expanded</w:t>
      </w:r>
      <w:r>
        <w:rPr>
          <w:color w:val="231F20"/>
          <w:w w:val="110"/>
        </w:rPr>
        <w:t> to</w:t>
      </w:r>
      <w:r>
        <w:rPr>
          <w:color w:val="231F20"/>
          <w:w w:val="110"/>
        </w:rPr>
        <w:t> the</w:t>
      </w:r>
      <w:r>
        <w:rPr>
          <w:color w:val="231F20"/>
          <w:w w:val="110"/>
        </w:rPr>
        <w:t> detriment</w:t>
      </w:r>
      <w:r>
        <w:rPr>
          <w:color w:val="231F20"/>
          <w:w w:val="110"/>
        </w:rPr>
        <w:t> of</w:t>
      </w:r>
      <w:r>
        <w:rPr>
          <w:color w:val="231F20"/>
          <w:w w:val="110"/>
        </w:rPr>
        <w:t> villages.</w:t>
      </w:r>
      <w:r>
        <w:rPr>
          <w:color w:val="231F20"/>
          <w:w w:val="110"/>
        </w:rPr>
        <w:t> Since</w:t>
      </w:r>
      <w:r>
        <w:rPr>
          <w:color w:val="231F20"/>
          <w:w w:val="110"/>
        </w:rPr>
        <w:t> we</w:t>
      </w:r>
      <w:r>
        <w:rPr>
          <w:color w:val="231F20"/>
          <w:w w:val="110"/>
        </w:rPr>
        <w:t> are</w:t>
      </w:r>
      <w:r>
        <w:rPr>
          <w:color w:val="231F20"/>
          <w:w w:val="110"/>
        </w:rPr>
        <w:t> not</w:t>
      </w:r>
      <w:r>
        <w:rPr>
          <w:color w:val="231F20"/>
          <w:w w:val="110"/>
        </w:rPr>
        <w:t> an industrial</w:t>
      </w:r>
      <w:r>
        <w:rPr>
          <w:color w:val="231F20"/>
          <w:w w:val="110"/>
        </w:rPr>
        <w:t> country,</w:t>
      </w:r>
      <w:r>
        <w:rPr>
          <w:color w:val="231F20"/>
          <w:w w:val="110"/>
        </w:rPr>
        <w:t> we</w:t>
      </w:r>
      <w:r>
        <w:rPr>
          <w:color w:val="231F20"/>
          <w:w w:val="110"/>
        </w:rPr>
        <w:t> do</w:t>
      </w:r>
      <w:r>
        <w:rPr>
          <w:color w:val="231F20"/>
          <w:w w:val="110"/>
        </w:rPr>
        <w:t> not</w:t>
      </w:r>
      <w:r>
        <w:rPr>
          <w:color w:val="231F20"/>
          <w:w w:val="110"/>
        </w:rPr>
        <w:t> have</w:t>
      </w:r>
      <w:r>
        <w:rPr>
          <w:color w:val="231F20"/>
          <w:w w:val="110"/>
        </w:rPr>
        <w:t> industrial</w:t>
      </w:r>
      <w:r>
        <w:rPr>
          <w:color w:val="231F20"/>
          <w:w w:val="110"/>
        </w:rPr>
        <w:t> cities</w:t>
      </w:r>
      <w:r>
        <w:rPr>
          <w:color w:val="231F20"/>
          <w:w w:val="110"/>
        </w:rPr>
        <w:t> full</w:t>
      </w:r>
      <w:r>
        <w:rPr>
          <w:color w:val="231F20"/>
          <w:w w:val="110"/>
        </w:rPr>
        <w:t> of factories that are beneficial for national production.</w:t>
      </w:r>
    </w:p>
    <w:p>
      <w:pPr>
        <w:pStyle w:val="BodyText"/>
        <w:spacing w:line="283" w:lineRule="auto"/>
        <w:ind w:left="781" w:right="603" w:firstLine="280"/>
        <w:jc w:val="both"/>
      </w:pPr>
      <w:r>
        <w:rPr>
          <w:color w:val="231F20"/>
          <w:w w:val="115"/>
        </w:rPr>
        <w:t>In</w:t>
      </w:r>
      <w:r>
        <w:rPr>
          <w:color w:val="231F20"/>
          <w:w w:val="115"/>
        </w:rPr>
        <w:t> other</w:t>
      </w:r>
      <w:r>
        <w:rPr>
          <w:color w:val="231F20"/>
          <w:w w:val="115"/>
        </w:rPr>
        <w:t> words,</w:t>
      </w:r>
      <w:r>
        <w:rPr>
          <w:color w:val="231F20"/>
          <w:w w:val="115"/>
        </w:rPr>
        <w:t> the</w:t>
      </w:r>
      <w:r>
        <w:rPr>
          <w:color w:val="231F20"/>
          <w:w w:val="115"/>
        </w:rPr>
        <w:t> servants</w:t>
      </w:r>
      <w:r>
        <w:rPr>
          <w:color w:val="231F20"/>
          <w:w w:val="115"/>
        </w:rPr>
        <w:t> of</w:t>
      </w:r>
      <w:r>
        <w:rPr>
          <w:color w:val="231F20"/>
          <w:w w:val="115"/>
        </w:rPr>
        <w:t> the</w:t>
      </w:r>
      <w:r>
        <w:rPr>
          <w:color w:val="231F20"/>
          <w:w w:val="115"/>
        </w:rPr>
        <w:t> peasant</w:t>
      </w:r>
      <w:r>
        <w:rPr>
          <w:color w:val="231F20"/>
          <w:w w:val="115"/>
        </w:rPr>
        <w:t> live</w:t>
      </w:r>
      <w:r>
        <w:rPr>
          <w:color w:val="231F20"/>
          <w:w w:val="115"/>
        </w:rPr>
        <w:t> in</w:t>
      </w:r>
      <w:r>
        <w:rPr>
          <w:color w:val="231F20"/>
          <w:w w:val="115"/>
        </w:rPr>
        <w:t> </w:t>
      </w:r>
      <w:r>
        <w:rPr>
          <w:color w:val="231F20"/>
          <w:w w:val="115"/>
        </w:rPr>
        <w:t>the city;</w:t>
      </w:r>
      <w:r>
        <w:rPr>
          <w:color w:val="231F20"/>
          <w:w w:val="115"/>
        </w:rPr>
        <w:t> but</w:t>
      </w:r>
      <w:r>
        <w:rPr>
          <w:color w:val="231F20"/>
          <w:w w:val="115"/>
        </w:rPr>
        <w:t> strangely</w:t>
      </w:r>
      <w:r>
        <w:rPr>
          <w:color w:val="231F20"/>
          <w:w w:val="115"/>
        </w:rPr>
        <w:t> enough,</w:t>
      </w:r>
      <w:r>
        <w:rPr>
          <w:color w:val="231F20"/>
          <w:w w:val="115"/>
        </w:rPr>
        <w:t> our</w:t>
      </w:r>
      <w:r>
        <w:rPr>
          <w:color w:val="231F20"/>
          <w:w w:val="115"/>
        </w:rPr>
        <w:t> masters</w:t>
      </w:r>
      <w:r>
        <w:rPr>
          <w:color w:val="231F20"/>
          <w:w w:val="115"/>
        </w:rPr>
        <w:t> live</w:t>
      </w:r>
      <w:r>
        <w:rPr>
          <w:color w:val="231F20"/>
          <w:w w:val="115"/>
        </w:rPr>
        <w:t> in</w:t>
      </w:r>
      <w:r>
        <w:rPr>
          <w:color w:val="231F20"/>
          <w:w w:val="115"/>
        </w:rPr>
        <w:t> ruins,</w:t>
      </w:r>
      <w:r>
        <w:rPr>
          <w:color w:val="231F20"/>
          <w:w w:val="115"/>
        </w:rPr>
        <w:t> and their paid servants are the inhabitants of the big cities. In other</w:t>
      </w:r>
      <w:r>
        <w:rPr>
          <w:color w:val="231F20"/>
          <w:w w:val="115"/>
        </w:rPr>
        <w:t> words,</w:t>
      </w:r>
      <w:r>
        <w:rPr>
          <w:color w:val="231F20"/>
          <w:w w:val="115"/>
        </w:rPr>
        <w:t> the</w:t>
      </w:r>
      <w:r>
        <w:rPr>
          <w:color w:val="231F20"/>
          <w:w w:val="115"/>
        </w:rPr>
        <w:t> servants</w:t>
      </w:r>
      <w:r>
        <w:rPr>
          <w:color w:val="231F20"/>
          <w:w w:val="115"/>
        </w:rPr>
        <w:t> of</w:t>
      </w:r>
      <w:r>
        <w:rPr>
          <w:color w:val="231F20"/>
          <w:w w:val="115"/>
        </w:rPr>
        <w:t> the</w:t>
      </w:r>
      <w:r>
        <w:rPr>
          <w:color w:val="231F20"/>
          <w:w w:val="115"/>
        </w:rPr>
        <w:t> peasant</w:t>
      </w:r>
      <w:r>
        <w:rPr>
          <w:color w:val="231F20"/>
          <w:w w:val="115"/>
        </w:rPr>
        <w:t> live</w:t>
      </w:r>
      <w:r>
        <w:rPr>
          <w:color w:val="231F20"/>
          <w:w w:val="115"/>
        </w:rPr>
        <w:t> in</w:t>
      </w:r>
      <w:r>
        <w:rPr>
          <w:color w:val="231F20"/>
          <w:w w:val="115"/>
        </w:rPr>
        <w:t> the</w:t>
      </w:r>
      <w:r>
        <w:rPr>
          <w:color w:val="231F20"/>
          <w:w w:val="115"/>
        </w:rPr>
        <w:t> city, but</w:t>
      </w:r>
      <w:r>
        <w:rPr>
          <w:color w:val="231F20"/>
          <w:spacing w:val="7"/>
          <w:w w:val="115"/>
        </w:rPr>
        <w:t> </w:t>
      </w:r>
      <w:r>
        <w:rPr>
          <w:color w:val="231F20"/>
          <w:w w:val="115"/>
        </w:rPr>
        <w:t>strangely</w:t>
      </w:r>
      <w:r>
        <w:rPr>
          <w:color w:val="231F20"/>
          <w:spacing w:val="7"/>
          <w:w w:val="115"/>
        </w:rPr>
        <w:t> </w:t>
      </w:r>
      <w:r>
        <w:rPr>
          <w:color w:val="231F20"/>
          <w:w w:val="115"/>
        </w:rPr>
        <w:t>enough,</w:t>
      </w:r>
      <w:r>
        <w:rPr>
          <w:color w:val="231F20"/>
          <w:spacing w:val="6"/>
          <w:w w:val="115"/>
        </w:rPr>
        <w:t> </w:t>
      </w:r>
      <w:r>
        <w:rPr>
          <w:i/>
          <w:color w:val="231F20"/>
          <w:w w:val="115"/>
          <w:sz w:val="20"/>
        </w:rPr>
        <w:t>our</w:t>
      </w:r>
      <w:r>
        <w:rPr>
          <w:i/>
          <w:color w:val="231F20"/>
          <w:spacing w:val="7"/>
          <w:w w:val="115"/>
          <w:sz w:val="20"/>
        </w:rPr>
        <w:t> </w:t>
      </w:r>
      <w:r>
        <w:rPr>
          <w:i/>
          <w:color w:val="231F20"/>
          <w:w w:val="115"/>
          <w:sz w:val="20"/>
        </w:rPr>
        <w:t>masters</w:t>
      </w:r>
      <w:r>
        <w:rPr>
          <w:i/>
          <w:color w:val="231F20"/>
          <w:spacing w:val="8"/>
          <w:w w:val="115"/>
          <w:sz w:val="20"/>
        </w:rPr>
        <w:t> </w:t>
      </w:r>
      <w:r>
        <w:rPr>
          <w:color w:val="231F20"/>
          <w:w w:val="115"/>
        </w:rPr>
        <w:t>live</w:t>
      </w:r>
      <w:r>
        <w:rPr>
          <w:color w:val="231F20"/>
          <w:spacing w:val="7"/>
          <w:w w:val="115"/>
        </w:rPr>
        <w:t> </w:t>
      </w:r>
      <w:r>
        <w:rPr>
          <w:color w:val="231F20"/>
          <w:w w:val="115"/>
        </w:rPr>
        <w:t>in</w:t>
      </w:r>
      <w:r>
        <w:rPr>
          <w:color w:val="231F20"/>
          <w:spacing w:val="7"/>
          <w:w w:val="115"/>
        </w:rPr>
        <w:t> </w:t>
      </w:r>
      <w:r>
        <w:rPr>
          <w:color w:val="231F20"/>
          <w:w w:val="115"/>
        </w:rPr>
        <w:t>ruins,</w:t>
      </w:r>
      <w:r>
        <w:rPr>
          <w:color w:val="231F20"/>
          <w:spacing w:val="7"/>
          <w:w w:val="115"/>
        </w:rPr>
        <w:t> </w:t>
      </w:r>
      <w:r>
        <w:rPr>
          <w:color w:val="231F20"/>
          <w:w w:val="115"/>
        </w:rPr>
        <w:t>and</w:t>
      </w:r>
      <w:r>
        <w:rPr>
          <w:color w:val="231F20"/>
          <w:spacing w:val="7"/>
          <w:w w:val="115"/>
        </w:rPr>
        <w:t> </w:t>
      </w:r>
      <w:r>
        <w:rPr>
          <w:color w:val="231F20"/>
          <w:spacing w:val="-2"/>
          <w:w w:val="115"/>
        </w:rPr>
        <w:t>their</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5"/>
        <w:rPr>
          <w:sz w:val="12"/>
        </w:rPr>
      </w:pPr>
    </w:p>
    <w:p>
      <w:pPr>
        <w:spacing w:line="135" w:lineRule="exact" w:before="0"/>
        <w:ind w:left="2683"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3"/>
          <w:w w:val="180"/>
          <w:sz w:val="12"/>
        </w:rPr>
        <w:t> </w:t>
      </w:r>
      <w:r>
        <w:rPr>
          <w:color w:val="231F20"/>
          <w:w w:val="180"/>
          <w:sz w:val="9"/>
        </w:rPr>
        <w:t>-</w:t>
      </w:r>
      <w:r>
        <w:rPr>
          <w:color w:val="231F20"/>
          <w:spacing w:val="-10"/>
          <w:w w:val="180"/>
          <w:sz w:val="9"/>
        </w:rPr>
        <w:t> </w:t>
      </w:r>
      <w:r>
        <w:rPr>
          <w:color w:val="231F20"/>
          <w:spacing w:val="-5"/>
          <w:w w:val="180"/>
          <w:sz w:val="12"/>
        </w:rPr>
        <w:t>89</w:t>
      </w:r>
    </w:p>
    <w:p>
      <w:pPr>
        <w:pStyle w:val="BodyText"/>
        <w:spacing w:line="283" w:lineRule="auto"/>
        <w:ind w:left="782" w:right="603"/>
        <w:jc w:val="both"/>
      </w:pPr>
      <w:r>
        <w:rPr>
          <w:color w:val="231F20"/>
          <w:w w:val="115"/>
        </w:rPr>
        <w:t>paid</w:t>
      </w:r>
      <w:r>
        <w:rPr>
          <w:color w:val="231F20"/>
          <w:w w:val="115"/>
        </w:rPr>
        <w:t> servants</w:t>
      </w:r>
      <w:r>
        <w:rPr>
          <w:color w:val="231F20"/>
          <w:w w:val="115"/>
        </w:rPr>
        <w:t> are</w:t>
      </w:r>
      <w:r>
        <w:rPr>
          <w:color w:val="231F20"/>
          <w:w w:val="115"/>
        </w:rPr>
        <w:t> the</w:t>
      </w:r>
      <w:r>
        <w:rPr>
          <w:color w:val="231F20"/>
          <w:w w:val="115"/>
        </w:rPr>
        <w:t> inhabitants</w:t>
      </w:r>
      <w:r>
        <w:rPr>
          <w:color w:val="231F20"/>
          <w:w w:val="115"/>
        </w:rPr>
        <w:t> of</w:t>
      </w:r>
      <w:r>
        <w:rPr>
          <w:color w:val="231F20"/>
          <w:w w:val="115"/>
        </w:rPr>
        <w:t> big</w:t>
      </w:r>
      <w:r>
        <w:rPr>
          <w:color w:val="231F20"/>
          <w:w w:val="115"/>
        </w:rPr>
        <w:t> cities.</w:t>
      </w:r>
      <w:r>
        <w:rPr>
          <w:color w:val="231F20"/>
          <w:w w:val="115"/>
        </w:rPr>
        <w:t> It</w:t>
      </w:r>
      <w:r>
        <w:rPr>
          <w:color w:val="231F20"/>
          <w:w w:val="115"/>
        </w:rPr>
        <w:t> is</w:t>
      </w:r>
      <w:r>
        <w:rPr>
          <w:color w:val="231F20"/>
          <w:w w:val="115"/>
        </w:rPr>
        <w:t> </w:t>
      </w:r>
      <w:r>
        <w:rPr>
          <w:color w:val="231F20"/>
          <w:w w:val="115"/>
        </w:rPr>
        <w:t>not</w:t>
      </w:r>
      <w:r>
        <w:rPr>
          <w:color w:val="231F20"/>
          <w:spacing w:val="40"/>
          <w:w w:val="115"/>
        </w:rPr>
        <w:t> </w:t>
      </w:r>
      <w:r>
        <w:rPr>
          <w:color w:val="231F20"/>
          <w:w w:val="115"/>
        </w:rPr>
        <w:t>right</w:t>
      </w:r>
      <w:r>
        <w:rPr>
          <w:color w:val="231F20"/>
          <w:spacing w:val="-2"/>
          <w:w w:val="115"/>
        </w:rPr>
        <w:t> </w:t>
      </w:r>
      <w:r>
        <w:rPr>
          <w:color w:val="231F20"/>
          <w:w w:val="115"/>
        </w:rPr>
        <w:t>to</w:t>
      </w:r>
      <w:r>
        <w:rPr>
          <w:color w:val="231F20"/>
          <w:spacing w:val="-2"/>
          <w:w w:val="115"/>
        </w:rPr>
        <w:t> </w:t>
      </w:r>
      <w:r>
        <w:rPr>
          <w:color w:val="231F20"/>
          <w:w w:val="115"/>
        </w:rPr>
        <w:t>electrify</w:t>
      </w:r>
      <w:r>
        <w:rPr>
          <w:color w:val="231F20"/>
          <w:spacing w:val="-2"/>
          <w:w w:val="115"/>
        </w:rPr>
        <w:t> </w:t>
      </w:r>
      <w:r>
        <w:rPr>
          <w:color w:val="231F20"/>
          <w:w w:val="115"/>
        </w:rPr>
        <w:t>cities</w:t>
      </w:r>
      <w:r>
        <w:rPr>
          <w:color w:val="231F20"/>
          <w:spacing w:val="-2"/>
          <w:w w:val="115"/>
        </w:rPr>
        <w:t> </w:t>
      </w:r>
      <w:r>
        <w:rPr>
          <w:color w:val="231F20"/>
          <w:w w:val="115"/>
        </w:rPr>
        <w:t>without</w:t>
      </w:r>
      <w:r>
        <w:rPr>
          <w:color w:val="231F20"/>
          <w:spacing w:val="-2"/>
          <w:w w:val="115"/>
        </w:rPr>
        <w:t> </w:t>
      </w:r>
      <w:r>
        <w:rPr>
          <w:color w:val="231F20"/>
          <w:w w:val="115"/>
        </w:rPr>
        <w:t>electrifying</w:t>
      </w:r>
      <w:r>
        <w:rPr>
          <w:color w:val="231F20"/>
          <w:spacing w:val="-2"/>
          <w:w w:val="115"/>
        </w:rPr>
        <w:t> </w:t>
      </w:r>
      <w:r>
        <w:rPr>
          <w:color w:val="231F20"/>
          <w:w w:val="115"/>
        </w:rPr>
        <w:t>villages.</w:t>
      </w:r>
      <w:r>
        <w:rPr>
          <w:color w:val="231F20"/>
          <w:spacing w:val="-2"/>
          <w:w w:val="115"/>
        </w:rPr>
        <w:t> </w:t>
      </w:r>
      <w:r>
        <w:rPr>
          <w:color w:val="231F20"/>
          <w:w w:val="115"/>
        </w:rPr>
        <w:t>In</w:t>
      </w:r>
      <w:r>
        <w:rPr>
          <w:color w:val="231F20"/>
          <w:spacing w:val="-2"/>
          <w:w w:val="115"/>
        </w:rPr>
        <w:t> </w:t>
      </w:r>
      <w:r>
        <w:rPr>
          <w:color w:val="231F20"/>
          <w:w w:val="115"/>
        </w:rPr>
        <w:t>the villages, we have to build a</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5"/>
        <w:rPr>
          <w:sz w:val="12"/>
        </w:rPr>
      </w:pPr>
    </w:p>
    <w:p>
      <w:pPr>
        <w:spacing w:before="0"/>
        <w:ind w:left="777" w:right="2336" w:firstLine="0"/>
        <w:jc w:val="left"/>
        <w:rPr>
          <w:sz w:val="12"/>
        </w:rPr>
      </w:pPr>
      <w:r>
        <w:rPr>
          <w:sz w:val="12"/>
        </w:rPr>
        <w:drawing>
          <wp:anchor distT="0" distB="0" distL="0" distR="0" allowOverlap="1" layoutInCell="1" locked="0" behindDoc="1" simplePos="0" relativeHeight="487591936">
            <wp:simplePos x="0" y="0"/>
            <wp:positionH relativeFrom="page">
              <wp:posOffset>1755139</wp:posOffset>
            </wp:positionH>
            <wp:positionV relativeFrom="paragraph">
              <wp:posOffset>191779</wp:posOffset>
            </wp:positionV>
            <wp:extent cx="110161" cy="14858"/>
            <wp:effectExtent l="0" t="0" r="0" b="0"/>
            <wp:wrapTopAndBottom/>
            <wp:docPr id="20" name="Image 20"/>
            <wp:cNvGraphicFramePr>
              <a:graphicFrameLocks/>
            </wp:cNvGraphicFramePr>
            <a:graphic>
              <a:graphicData uri="http://schemas.openxmlformats.org/drawingml/2006/picture">
                <pic:pic>
                  <pic:nvPicPr>
                    <pic:cNvPr id="20" name="Image 20"/>
                    <pic:cNvPicPr/>
                  </pic:nvPicPr>
                  <pic:blipFill>
                    <a:blip r:embed="rId21" cstate="print"/>
                    <a:stretch>
                      <a:fillRect/>
                    </a:stretch>
                  </pic:blipFill>
                  <pic:spPr>
                    <a:xfrm>
                      <a:off x="0" y="0"/>
                      <a:ext cx="110161" cy="14858"/>
                    </a:xfrm>
                    <a:prstGeom prst="rect">
                      <a:avLst/>
                    </a:prstGeom>
                  </pic:spPr>
                </pic:pic>
              </a:graphicData>
            </a:graphic>
          </wp:anchor>
        </w:drawing>
      </w:r>
      <w:r>
        <w:rPr>
          <w:color w:val="231F20"/>
          <w:w w:val="180"/>
          <w:sz w:val="12"/>
        </w:rPr>
        <w:t>88</w:t>
      </w:r>
      <w:r>
        <w:rPr>
          <w:color w:val="231F20"/>
          <w:spacing w:val="-8"/>
          <w:w w:val="180"/>
          <w:sz w:val="12"/>
        </w:rPr>
        <w:t> </w:t>
      </w:r>
      <w:r>
        <w:rPr>
          <w:color w:val="231F20"/>
          <w:w w:val="180"/>
          <w:sz w:val="9"/>
        </w:rPr>
        <w:t>-</w:t>
      </w:r>
      <w:r>
        <w:rPr>
          <w:color w:val="231F20"/>
          <w:spacing w:val="-7"/>
          <w:w w:val="180"/>
          <w:sz w:val="9"/>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before="4"/>
        <w:ind w:left="661" w:right="720" w:firstLine="4"/>
        <w:jc w:val="both"/>
      </w:pPr>
      <w:r>
        <w:rPr>
          <w:color w:val="231F20"/>
          <w:w w:val="115"/>
        </w:rPr>
        <w:t>It</w:t>
      </w:r>
      <w:r>
        <w:rPr>
          <w:color w:val="231F20"/>
          <w:w w:val="115"/>
        </w:rPr>
        <w:t> is</w:t>
      </w:r>
      <w:r>
        <w:rPr>
          <w:color w:val="231F20"/>
          <w:w w:val="115"/>
        </w:rPr>
        <w:t> not</w:t>
      </w:r>
      <w:r>
        <w:rPr>
          <w:color w:val="231F20"/>
          <w:w w:val="115"/>
        </w:rPr>
        <w:t> permissible</w:t>
      </w:r>
      <w:r>
        <w:rPr>
          <w:color w:val="231F20"/>
          <w:w w:val="115"/>
        </w:rPr>
        <w:t> to</w:t>
      </w:r>
      <w:r>
        <w:rPr>
          <w:color w:val="231F20"/>
          <w:w w:val="115"/>
        </w:rPr>
        <w:t> build</w:t>
      </w:r>
      <w:r>
        <w:rPr>
          <w:color w:val="231F20"/>
          <w:w w:val="115"/>
        </w:rPr>
        <w:t> big</w:t>
      </w:r>
      <w:r>
        <w:rPr>
          <w:color w:val="231F20"/>
          <w:w w:val="115"/>
        </w:rPr>
        <w:t> buildings</w:t>
      </w:r>
      <w:r>
        <w:rPr>
          <w:color w:val="231F20"/>
          <w:w w:val="115"/>
        </w:rPr>
        <w:t> in</w:t>
      </w:r>
      <w:r>
        <w:rPr>
          <w:color w:val="231F20"/>
          <w:w w:val="115"/>
        </w:rPr>
        <w:t> big</w:t>
      </w:r>
      <w:r>
        <w:rPr>
          <w:color w:val="231F20"/>
          <w:w w:val="115"/>
        </w:rPr>
        <w:t> cities without</w:t>
      </w:r>
      <w:r>
        <w:rPr>
          <w:color w:val="231F20"/>
          <w:w w:val="115"/>
        </w:rPr>
        <w:t> starting</w:t>
      </w:r>
      <w:r>
        <w:rPr>
          <w:color w:val="231F20"/>
          <w:w w:val="115"/>
        </w:rPr>
        <w:t> a</w:t>
      </w:r>
      <w:r>
        <w:rPr>
          <w:color w:val="231F20"/>
          <w:w w:val="115"/>
        </w:rPr>
        <w:t> programmed</w:t>
      </w:r>
      <w:r>
        <w:rPr>
          <w:color w:val="231F20"/>
          <w:w w:val="115"/>
        </w:rPr>
        <w:t> development</w:t>
      </w:r>
      <w:r>
        <w:rPr>
          <w:color w:val="231F20"/>
          <w:w w:val="115"/>
        </w:rPr>
        <w:t> in accordance</w:t>
      </w:r>
      <w:r>
        <w:rPr>
          <w:color w:val="231F20"/>
          <w:w w:val="115"/>
        </w:rPr>
        <w:t> with</w:t>
      </w:r>
      <w:r>
        <w:rPr>
          <w:color w:val="231F20"/>
          <w:w w:val="115"/>
        </w:rPr>
        <w:t> village</w:t>
      </w:r>
      <w:r>
        <w:rPr>
          <w:color w:val="231F20"/>
          <w:w w:val="115"/>
        </w:rPr>
        <w:t> architecture.</w:t>
      </w:r>
      <w:r>
        <w:rPr>
          <w:color w:val="231F20"/>
          <w:w w:val="115"/>
        </w:rPr>
        <w:t> It</w:t>
      </w:r>
      <w:r>
        <w:rPr>
          <w:color w:val="231F20"/>
          <w:w w:val="115"/>
        </w:rPr>
        <w:t> is</w:t>
      </w:r>
      <w:r>
        <w:rPr>
          <w:color w:val="231F20"/>
          <w:w w:val="115"/>
        </w:rPr>
        <w:t> haram</w:t>
      </w:r>
      <w:r>
        <w:rPr>
          <w:color w:val="231F20"/>
          <w:w w:val="115"/>
        </w:rPr>
        <w:t> to</w:t>
      </w:r>
      <w:r>
        <w:rPr>
          <w:color w:val="231F20"/>
          <w:w w:val="115"/>
        </w:rPr>
        <w:t> make city</w:t>
      </w:r>
      <w:r>
        <w:rPr>
          <w:color w:val="231F20"/>
          <w:spacing w:val="-3"/>
          <w:w w:val="115"/>
        </w:rPr>
        <w:t> </w:t>
      </w:r>
      <w:r>
        <w:rPr>
          <w:color w:val="231F20"/>
          <w:w w:val="115"/>
        </w:rPr>
        <w:t>dwellers</w:t>
      </w:r>
      <w:r>
        <w:rPr>
          <w:color w:val="231F20"/>
          <w:spacing w:val="-3"/>
          <w:w w:val="115"/>
        </w:rPr>
        <w:t> </w:t>
      </w:r>
      <w:r>
        <w:rPr>
          <w:color w:val="231F20"/>
          <w:w w:val="115"/>
        </w:rPr>
        <w:t>listen</w:t>
      </w:r>
      <w:r>
        <w:rPr>
          <w:color w:val="231F20"/>
          <w:spacing w:val="-3"/>
          <w:w w:val="115"/>
        </w:rPr>
        <w:t> </w:t>
      </w:r>
      <w:r>
        <w:rPr>
          <w:color w:val="231F20"/>
          <w:w w:val="115"/>
        </w:rPr>
        <w:t>to</w:t>
      </w:r>
      <w:r>
        <w:rPr>
          <w:color w:val="231F20"/>
          <w:spacing w:val="-3"/>
          <w:w w:val="115"/>
        </w:rPr>
        <w:t> </w:t>
      </w:r>
      <w:r>
        <w:rPr>
          <w:color w:val="231F20"/>
          <w:w w:val="115"/>
        </w:rPr>
        <w:t>the</w:t>
      </w:r>
      <w:r>
        <w:rPr>
          <w:color w:val="231F20"/>
          <w:spacing w:val="-3"/>
          <w:w w:val="115"/>
        </w:rPr>
        <w:t> </w:t>
      </w:r>
      <w:r>
        <w:rPr>
          <w:color w:val="231F20"/>
          <w:w w:val="115"/>
        </w:rPr>
        <w:t>radio</w:t>
      </w:r>
      <w:r>
        <w:rPr>
          <w:color w:val="231F20"/>
          <w:spacing w:val="-3"/>
          <w:w w:val="115"/>
        </w:rPr>
        <w:t> </w:t>
      </w:r>
      <w:r>
        <w:rPr>
          <w:color w:val="231F20"/>
          <w:w w:val="115"/>
        </w:rPr>
        <w:t>without</w:t>
      </w:r>
      <w:r>
        <w:rPr>
          <w:color w:val="231F20"/>
          <w:spacing w:val="-3"/>
          <w:w w:val="115"/>
        </w:rPr>
        <w:t> </w:t>
      </w:r>
      <w:r>
        <w:rPr>
          <w:color w:val="231F20"/>
          <w:w w:val="115"/>
        </w:rPr>
        <w:t>giving</w:t>
      </w:r>
      <w:r>
        <w:rPr>
          <w:color w:val="231F20"/>
          <w:spacing w:val="-3"/>
          <w:w w:val="115"/>
        </w:rPr>
        <w:t> </w:t>
      </w:r>
      <w:r>
        <w:rPr>
          <w:color w:val="231F20"/>
          <w:w w:val="115"/>
        </w:rPr>
        <w:t>radio</w:t>
      </w:r>
      <w:r>
        <w:rPr>
          <w:color w:val="231F20"/>
          <w:spacing w:val="-3"/>
          <w:w w:val="115"/>
        </w:rPr>
        <w:t> </w:t>
      </w:r>
      <w:r>
        <w:rPr>
          <w:color w:val="231F20"/>
          <w:w w:val="115"/>
        </w:rPr>
        <w:t>to</w:t>
      </w:r>
      <w:r>
        <w:rPr>
          <w:color w:val="231F20"/>
          <w:spacing w:val="-3"/>
          <w:w w:val="115"/>
        </w:rPr>
        <w:t> </w:t>
      </w:r>
      <w:r>
        <w:rPr>
          <w:color w:val="231F20"/>
          <w:w w:val="115"/>
        </w:rPr>
        <w:t>the </w:t>
      </w:r>
      <w:r>
        <w:rPr>
          <w:color w:val="231F20"/>
          <w:spacing w:val="-2"/>
          <w:w w:val="115"/>
        </w:rPr>
        <w:t>villages.</w:t>
      </w:r>
    </w:p>
    <w:p>
      <w:pPr>
        <w:pStyle w:val="BodyText"/>
        <w:spacing w:line="283" w:lineRule="auto"/>
        <w:ind w:left="661" w:right="723" w:firstLine="283"/>
        <w:jc w:val="both"/>
      </w:pPr>
      <w:r>
        <w:rPr>
          <w:color w:val="231F20"/>
          <w:w w:val="115"/>
        </w:rPr>
        <w:t>It</w:t>
      </w:r>
      <w:r>
        <w:rPr>
          <w:color w:val="231F20"/>
          <w:w w:val="115"/>
        </w:rPr>
        <w:t> is</w:t>
      </w:r>
      <w:r>
        <w:rPr>
          <w:color w:val="231F20"/>
          <w:w w:val="115"/>
        </w:rPr>
        <w:t> not</w:t>
      </w:r>
      <w:r>
        <w:rPr>
          <w:color w:val="231F20"/>
          <w:w w:val="115"/>
        </w:rPr>
        <w:t> appropriate</w:t>
      </w:r>
      <w:r>
        <w:rPr>
          <w:color w:val="231F20"/>
          <w:w w:val="115"/>
        </w:rPr>
        <w:t> to</w:t>
      </w:r>
      <w:r>
        <w:rPr>
          <w:color w:val="231F20"/>
          <w:w w:val="115"/>
        </w:rPr>
        <w:t> spend</w:t>
      </w:r>
      <w:r>
        <w:rPr>
          <w:color w:val="231F20"/>
          <w:w w:val="115"/>
        </w:rPr>
        <w:t> money</w:t>
      </w:r>
      <w:r>
        <w:rPr>
          <w:color w:val="231F20"/>
          <w:w w:val="115"/>
        </w:rPr>
        <w:t> on</w:t>
      </w:r>
      <w:r>
        <w:rPr>
          <w:color w:val="231F20"/>
          <w:w w:val="115"/>
        </w:rPr>
        <w:t> the</w:t>
      </w:r>
      <w:r>
        <w:rPr>
          <w:color w:val="231F20"/>
          <w:w w:val="115"/>
        </w:rPr>
        <w:t> </w:t>
      </w:r>
      <w:r>
        <w:rPr>
          <w:color w:val="231F20"/>
          <w:w w:val="115"/>
        </w:rPr>
        <w:t>sewerage of</w:t>
      </w:r>
      <w:r>
        <w:rPr>
          <w:color w:val="231F20"/>
          <w:w w:val="115"/>
        </w:rPr>
        <w:t> big</w:t>
      </w:r>
      <w:r>
        <w:rPr>
          <w:color w:val="231F20"/>
          <w:w w:val="115"/>
        </w:rPr>
        <w:t> cities</w:t>
      </w:r>
      <w:r>
        <w:rPr>
          <w:color w:val="231F20"/>
          <w:w w:val="115"/>
        </w:rPr>
        <w:t> when</w:t>
      </w:r>
      <w:r>
        <w:rPr>
          <w:color w:val="231F20"/>
          <w:w w:val="115"/>
        </w:rPr>
        <w:t> the</w:t>
      </w:r>
      <w:r>
        <w:rPr>
          <w:color w:val="231F20"/>
          <w:w w:val="115"/>
        </w:rPr>
        <w:t> village</w:t>
      </w:r>
      <w:r>
        <w:rPr>
          <w:color w:val="231F20"/>
          <w:w w:val="115"/>
        </w:rPr>
        <w:t> streets</w:t>
      </w:r>
      <w:r>
        <w:rPr>
          <w:color w:val="231F20"/>
          <w:w w:val="115"/>
        </w:rPr>
        <w:t> are</w:t>
      </w:r>
      <w:r>
        <w:rPr>
          <w:color w:val="231F20"/>
          <w:w w:val="115"/>
        </w:rPr>
        <w:t> swamped</w:t>
      </w:r>
      <w:r>
        <w:rPr>
          <w:color w:val="231F20"/>
          <w:w w:val="115"/>
        </w:rPr>
        <w:t> with </w:t>
      </w:r>
      <w:r>
        <w:rPr>
          <w:color w:val="231F20"/>
          <w:spacing w:val="-2"/>
          <w:w w:val="115"/>
        </w:rPr>
        <w:t>manure.</w:t>
      </w:r>
    </w:p>
    <w:p>
      <w:pPr>
        <w:pStyle w:val="BodyText"/>
        <w:spacing w:line="288" w:lineRule="auto"/>
        <w:ind w:left="661" w:right="721" w:firstLine="277"/>
        <w:jc w:val="both"/>
      </w:pPr>
      <w:r>
        <w:rPr>
          <w:color w:val="231F20"/>
          <w:w w:val="115"/>
        </w:rPr>
        <w:t>While village schools are located in limited places </w:t>
      </w:r>
      <w:r>
        <w:rPr>
          <w:color w:val="231F20"/>
          <w:w w:val="115"/>
        </w:rPr>
        <w:t>and under</w:t>
      </w:r>
      <w:r>
        <w:rPr>
          <w:color w:val="231F20"/>
          <w:w w:val="115"/>
        </w:rPr>
        <w:t> mud-brick</w:t>
      </w:r>
      <w:r>
        <w:rPr>
          <w:color w:val="231F20"/>
          <w:w w:val="115"/>
        </w:rPr>
        <w:t> roofs,</w:t>
      </w:r>
      <w:r>
        <w:rPr>
          <w:color w:val="231F20"/>
          <w:w w:val="115"/>
        </w:rPr>
        <w:t> ornate</w:t>
      </w:r>
      <w:r>
        <w:rPr>
          <w:color w:val="231F20"/>
          <w:w w:val="115"/>
        </w:rPr>
        <w:t> and</w:t>
      </w:r>
      <w:r>
        <w:rPr>
          <w:color w:val="231F20"/>
          <w:w w:val="115"/>
        </w:rPr>
        <w:t> large</w:t>
      </w:r>
      <w:r>
        <w:rPr>
          <w:color w:val="231F20"/>
          <w:w w:val="115"/>
        </w:rPr>
        <w:t> school</w:t>
      </w:r>
      <w:r>
        <w:rPr>
          <w:color w:val="231F20"/>
          <w:w w:val="115"/>
        </w:rPr>
        <w:t> buildings are not suitable for cities and even towns.</w:t>
      </w:r>
    </w:p>
    <w:p>
      <w:pPr>
        <w:pStyle w:val="BodyText"/>
        <w:spacing w:line="285" w:lineRule="auto"/>
        <w:ind w:left="660" w:right="718" w:firstLine="283"/>
        <w:jc w:val="both"/>
      </w:pPr>
      <w:r>
        <w:rPr>
          <w:color w:val="231F20"/>
          <w:w w:val="110"/>
        </w:rPr>
        <w:t>It</w:t>
      </w:r>
      <w:r>
        <w:rPr>
          <w:color w:val="231F20"/>
          <w:w w:val="110"/>
        </w:rPr>
        <w:t> is</w:t>
      </w:r>
      <w:r>
        <w:rPr>
          <w:color w:val="231F20"/>
          <w:w w:val="110"/>
        </w:rPr>
        <w:t> possible</w:t>
      </w:r>
      <w:r>
        <w:rPr>
          <w:color w:val="231F20"/>
          <w:w w:val="110"/>
        </w:rPr>
        <w:t> to</w:t>
      </w:r>
      <w:r>
        <w:rPr>
          <w:color w:val="231F20"/>
          <w:w w:val="110"/>
        </w:rPr>
        <w:t> increase</w:t>
      </w:r>
      <w:r>
        <w:rPr>
          <w:color w:val="231F20"/>
          <w:w w:val="110"/>
        </w:rPr>
        <w:t> the</w:t>
      </w:r>
      <w:r>
        <w:rPr>
          <w:color w:val="231F20"/>
          <w:w w:val="110"/>
        </w:rPr>
        <w:t> number</w:t>
      </w:r>
      <w:r>
        <w:rPr>
          <w:color w:val="231F20"/>
          <w:w w:val="110"/>
        </w:rPr>
        <w:t> of</w:t>
      </w:r>
      <w:r>
        <w:rPr>
          <w:color w:val="231F20"/>
          <w:w w:val="110"/>
        </w:rPr>
        <w:t> these</w:t>
      </w:r>
      <w:r>
        <w:rPr>
          <w:color w:val="231F20"/>
          <w:w w:val="110"/>
        </w:rPr>
        <w:t> examples and to find various examples in every field, since there is a difference</w:t>
      </w:r>
      <w:r>
        <w:rPr>
          <w:color w:val="231F20"/>
          <w:w w:val="110"/>
        </w:rPr>
        <w:t> in</w:t>
      </w:r>
      <w:r>
        <w:rPr>
          <w:color w:val="231F20"/>
          <w:w w:val="110"/>
        </w:rPr>
        <w:t> the</w:t>
      </w:r>
      <w:r>
        <w:rPr>
          <w:color w:val="231F20"/>
          <w:w w:val="110"/>
        </w:rPr>
        <w:t> essence</w:t>
      </w:r>
      <w:r>
        <w:rPr>
          <w:color w:val="231F20"/>
          <w:w w:val="110"/>
        </w:rPr>
        <w:t> of</w:t>
      </w:r>
      <w:r>
        <w:rPr>
          <w:color w:val="231F20"/>
          <w:w w:val="110"/>
        </w:rPr>
        <w:t> the</w:t>
      </w:r>
      <w:r>
        <w:rPr>
          <w:color w:val="231F20"/>
          <w:w w:val="110"/>
        </w:rPr>
        <w:t> subject</w:t>
      </w:r>
      <w:r>
        <w:rPr>
          <w:color w:val="231F20"/>
          <w:w w:val="110"/>
        </w:rPr>
        <w:t> and</w:t>
      </w:r>
      <w:r>
        <w:rPr>
          <w:color w:val="231F20"/>
          <w:w w:val="110"/>
        </w:rPr>
        <w:t> the</w:t>
      </w:r>
      <w:r>
        <w:rPr>
          <w:color w:val="231F20"/>
          <w:w w:val="110"/>
        </w:rPr>
        <w:t> point</w:t>
      </w:r>
      <w:r>
        <w:rPr>
          <w:color w:val="231F20"/>
          <w:w w:val="110"/>
        </w:rPr>
        <w:t> </w:t>
      </w:r>
      <w:r>
        <w:rPr>
          <w:color w:val="231F20"/>
          <w:w w:val="110"/>
        </w:rPr>
        <w:t>of departure</w:t>
      </w:r>
      <w:r>
        <w:rPr>
          <w:color w:val="231F20"/>
          <w:w w:val="110"/>
        </w:rPr>
        <w:t> of</w:t>
      </w:r>
      <w:r>
        <w:rPr>
          <w:color w:val="231F20"/>
          <w:w w:val="110"/>
        </w:rPr>
        <w:t> the</w:t>
      </w:r>
      <w:r>
        <w:rPr>
          <w:color w:val="231F20"/>
          <w:w w:val="110"/>
        </w:rPr>
        <w:t> way</w:t>
      </w:r>
      <w:r>
        <w:rPr>
          <w:color w:val="231F20"/>
          <w:w w:val="110"/>
        </w:rPr>
        <w:t> of</w:t>
      </w:r>
      <w:r>
        <w:rPr>
          <w:color w:val="231F20"/>
          <w:w w:val="110"/>
        </w:rPr>
        <w:t> thinking.</w:t>
      </w:r>
      <w:r>
        <w:rPr>
          <w:color w:val="231F20"/>
          <w:w w:val="110"/>
        </w:rPr>
        <w:t> Our</w:t>
      </w:r>
      <w:r>
        <w:rPr>
          <w:color w:val="231F20"/>
          <w:w w:val="110"/>
        </w:rPr>
        <w:t> intention</w:t>
      </w:r>
      <w:r>
        <w:rPr>
          <w:color w:val="231F20"/>
          <w:w w:val="110"/>
        </w:rPr>
        <w:t> is</w:t>
      </w:r>
      <w:r>
        <w:rPr>
          <w:color w:val="231F20"/>
          <w:w w:val="110"/>
        </w:rPr>
        <w:t> not</w:t>
      </w:r>
      <w:r>
        <w:rPr>
          <w:color w:val="231F20"/>
          <w:w w:val="110"/>
        </w:rPr>
        <w:t> to criticise</w:t>
      </w:r>
      <w:r>
        <w:rPr>
          <w:color w:val="231F20"/>
          <w:w w:val="110"/>
        </w:rPr>
        <w:t> the</w:t>
      </w:r>
      <w:r>
        <w:rPr>
          <w:color w:val="231F20"/>
          <w:w w:val="110"/>
        </w:rPr>
        <w:t> state</w:t>
      </w:r>
      <w:r>
        <w:rPr>
          <w:color w:val="231F20"/>
          <w:w w:val="110"/>
        </w:rPr>
        <w:t> practice</w:t>
      </w:r>
      <w:r>
        <w:rPr>
          <w:color w:val="231F20"/>
          <w:w w:val="110"/>
        </w:rPr>
        <w:t> in</w:t>
      </w:r>
      <w:r>
        <w:rPr>
          <w:color w:val="231F20"/>
          <w:w w:val="110"/>
        </w:rPr>
        <w:t> this</w:t>
      </w:r>
      <w:r>
        <w:rPr>
          <w:color w:val="231F20"/>
          <w:w w:val="110"/>
        </w:rPr>
        <w:t> or</w:t>
      </w:r>
      <w:r>
        <w:rPr>
          <w:color w:val="231F20"/>
          <w:w w:val="110"/>
        </w:rPr>
        <w:t> that</w:t>
      </w:r>
      <w:r>
        <w:rPr>
          <w:color w:val="231F20"/>
          <w:w w:val="110"/>
        </w:rPr>
        <w:t> field.</w:t>
      </w:r>
      <w:r>
        <w:rPr>
          <w:color w:val="231F20"/>
          <w:w w:val="110"/>
        </w:rPr>
        <w:t> We</w:t>
      </w:r>
      <w:r>
        <w:rPr>
          <w:color w:val="231F20"/>
          <w:w w:val="110"/>
        </w:rPr>
        <w:t> want</w:t>
      </w:r>
      <w:r>
        <w:rPr>
          <w:color w:val="231F20"/>
          <w:w w:val="110"/>
        </w:rPr>
        <w:t> to emphasise</w:t>
      </w:r>
      <w:r>
        <w:rPr>
          <w:color w:val="231F20"/>
          <w:w w:val="110"/>
        </w:rPr>
        <w:t> a</w:t>
      </w:r>
      <w:r>
        <w:rPr>
          <w:color w:val="231F20"/>
          <w:w w:val="110"/>
        </w:rPr>
        <w:t> principle</w:t>
      </w:r>
      <w:r>
        <w:rPr>
          <w:color w:val="231F20"/>
          <w:w w:val="110"/>
        </w:rPr>
        <w:t> that</w:t>
      </w:r>
      <w:r>
        <w:rPr>
          <w:color w:val="231F20"/>
          <w:w w:val="110"/>
        </w:rPr>
        <w:t> should</w:t>
      </w:r>
      <w:r>
        <w:rPr>
          <w:color w:val="231F20"/>
          <w:w w:val="110"/>
        </w:rPr>
        <w:t> be</w:t>
      </w:r>
      <w:r>
        <w:rPr>
          <w:color w:val="231F20"/>
          <w:w w:val="110"/>
        </w:rPr>
        <w:t> considered</w:t>
      </w:r>
      <w:r>
        <w:rPr>
          <w:color w:val="231F20"/>
          <w:w w:val="110"/>
        </w:rPr>
        <w:t> at</w:t>
      </w:r>
      <w:r>
        <w:rPr>
          <w:color w:val="231F20"/>
          <w:w w:val="110"/>
        </w:rPr>
        <w:t> the beginning of all our objectives. This is peasantism.</w:t>
      </w:r>
    </w:p>
    <w:p>
      <w:pPr>
        <w:pStyle w:val="BodyText"/>
        <w:spacing w:line="285" w:lineRule="auto"/>
        <w:ind w:left="660" w:right="716" w:firstLine="274"/>
        <w:jc w:val="both"/>
      </w:pPr>
      <w:r>
        <w:rPr>
          <w:color w:val="231F20"/>
          <w:w w:val="110"/>
        </w:rPr>
        <w:t>From</w:t>
      </w:r>
      <w:r>
        <w:rPr>
          <w:color w:val="231F20"/>
          <w:w w:val="110"/>
        </w:rPr>
        <w:t> individuals</w:t>
      </w:r>
      <w:r>
        <w:rPr>
          <w:color w:val="231F20"/>
          <w:w w:val="110"/>
        </w:rPr>
        <w:t> to</w:t>
      </w:r>
      <w:r>
        <w:rPr>
          <w:color w:val="231F20"/>
          <w:w w:val="110"/>
        </w:rPr>
        <w:t> societies,</w:t>
      </w:r>
      <w:r>
        <w:rPr>
          <w:color w:val="231F20"/>
          <w:w w:val="110"/>
        </w:rPr>
        <w:t> professions,</w:t>
      </w:r>
      <w:r>
        <w:rPr>
          <w:color w:val="231F20"/>
          <w:w w:val="110"/>
        </w:rPr>
        <w:t> social</w:t>
      </w:r>
      <w:r>
        <w:rPr>
          <w:color w:val="231F20"/>
          <w:w w:val="110"/>
        </w:rPr>
        <w:t> </w:t>
      </w:r>
      <w:r>
        <w:rPr>
          <w:color w:val="231F20"/>
          <w:w w:val="110"/>
        </w:rPr>
        <w:t>classes and state organisations, the welfare of villages and peasants must</w:t>
      </w:r>
      <w:r>
        <w:rPr>
          <w:color w:val="231F20"/>
          <w:w w:val="110"/>
        </w:rPr>
        <w:t> be</w:t>
      </w:r>
      <w:r>
        <w:rPr>
          <w:color w:val="231F20"/>
          <w:w w:val="110"/>
        </w:rPr>
        <w:t> considered</w:t>
      </w:r>
      <w:r>
        <w:rPr>
          <w:color w:val="231F20"/>
          <w:w w:val="110"/>
        </w:rPr>
        <w:t> at</w:t>
      </w:r>
      <w:r>
        <w:rPr>
          <w:color w:val="231F20"/>
          <w:w w:val="110"/>
        </w:rPr>
        <w:t> the</w:t>
      </w:r>
      <w:r>
        <w:rPr>
          <w:color w:val="231F20"/>
          <w:w w:val="110"/>
        </w:rPr>
        <w:t> beginning</w:t>
      </w:r>
      <w:r>
        <w:rPr>
          <w:color w:val="231F20"/>
          <w:w w:val="110"/>
        </w:rPr>
        <w:t> of</w:t>
      </w:r>
      <w:r>
        <w:rPr>
          <w:color w:val="231F20"/>
          <w:w w:val="110"/>
        </w:rPr>
        <w:t> every</w:t>
      </w:r>
      <w:r>
        <w:rPr>
          <w:color w:val="231F20"/>
          <w:w w:val="110"/>
        </w:rPr>
        <w:t> work.</w:t>
      </w:r>
      <w:r>
        <w:rPr>
          <w:color w:val="231F20"/>
          <w:w w:val="110"/>
        </w:rPr>
        <w:t> If</w:t>
      </w:r>
      <w:r>
        <w:rPr>
          <w:color w:val="231F20"/>
          <w:w w:val="110"/>
        </w:rPr>
        <w:t> we want to build a stone upon stone in a place, we must first do it</w:t>
      </w:r>
      <w:r>
        <w:rPr>
          <w:color w:val="231F20"/>
          <w:spacing w:val="-3"/>
          <w:w w:val="110"/>
        </w:rPr>
        <w:t> </w:t>
      </w:r>
      <w:r>
        <w:rPr>
          <w:color w:val="231F20"/>
          <w:w w:val="110"/>
        </w:rPr>
        <w:t>in</w:t>
      </w:r>
      <w:r>
        <w:rPr>
          <w:color w:val="231F20"/>
          <w:spacing w:val="-3"/>
          <w:w w:val="110"/>
        </w:rPr>
        <w:t> </w:t>
      </w:r>
      <w:r>
        <w:rPr>
          <w:color w:val="231F20"/>
          <w:w w:val="110"/>
        </w:rPr>
        <w:t>our</w:t>
      </w:r>
      <w:r>
        <w:rPr>
          <w:color w:val="231F20"/>
          <w:spacing w:val="-3"/>
          <w:w w:val="110"/>
        </w:rPr>
        <w:t> </w:t>
      </w:r>
      <w:r>
        <w:rPr>
          <w:color w:val="231F20"/>
          <w:w w:val="110"/>
        </w:rPr>
        <w:t>most</w:t>
      </w:r>
      <w:r>
        <w:rPr>
          <w:color w:val="231F20"/>
          <w:spacing w:val="-3"/>
          <w:w w:val="110"/>
        </w:rPr>
        <w:t> </w:t>
      </w:r>
      <w:r>
        <w:rPr>
          <w:color w:val="231F20"/>
          <w:w w:val="110"/>
        </w:rPr>
        <w:t>needy</w:t>
      </w:r>
      <w:r>
        <w:rPr>
          <w:color w:val="231F20"/>
          <w:spacing w:val="-3"/>
          <w:w w:val="110"/>
        </w:rPr>
        <w:t> </w:t>
      </w:r>
      <w:r>
        <w:rPr>
          <w:color w:val="231F20"/>
          <w:w w:val="110"/>
        </w:rPr>
        <w:t>villages.</w:t>
      </w:r>
      <w:r>
        <w:rPr>
          <w:color w:val="231F20"/>
          <w:spacing w:val="-3"/>
          <w:w w:val="110"/>
        </w:rPr>
        <w:t> </w:t>
      </w:r>
      <w:r>
        <w:rPr>
          <w:color w:val="231F20"/>
          <w:w w:val="110"/>
        </w:rPr>
        <w:t>If</w:t>
      </w:r>
      <w:r>
        <w:rPr>
          <w:color w:val="231F20"/>
          <w:spacing w:val="-3"/>
          <w:w w:val="110"/>
        </w:rPr>
        <w:t> </w:t>
      </w:r>
      <w:r>
        <w:rPr>
          <w:color w:val="231F20"/>
          <w:w w:val="110"/>
        </w:rPr>
        <w:t>we</w:t>
      </w:r>
      <w:r>
        <w:rPr>
          <w:color w:val="231F20"/>
          <w:spacing w:val="-3"/>
          <w:w w:val="110"/>
        </w:rPr>
        <w:t> </w:t>
      </w:r>
      <w:r>
        <w:rPr>
          <w:color w:val="231F20"/>
          <w:w w:val="110"/>
        </w:rPr>
        <w:t>want</w:t>
      </w:r>
      <w:r>
        <w:rPr>
          <w:color w:val="231F20"/>
          <w:spacing w:val="-3"/>
          <w:w w:val="110"/>
        </w:rPr>
        <w:t> </w:t>
      </w:r>
      <w:r>
        <w:rPr>
          <w:color w:val="231F20"/>
          <w:w w:val="110"/>
        </w:rPr>
        <w:t>to</w:t>
      </w:r>
      <w:r>
        <w:rPr>
          <w:color w:val="231F20"/>
          <w:spacing w:val="-3"/>
          <w:w w:val="110"/>
        </w:rPr>
        <w:t> </w:t>
      </w:r>
      <w:r>
        <w:rPr>
          <w:color w:val="231F20"/>
          <w:w w:val="110"/>
        </w:rPr>
        <w:t>plant</w:t>
      </w:r>
      <w:r>
        <w:rPr>
          <w:color w:val="231F20"/>
          <w:spacing w:val="-3"/>
          <w:w w:val="110"/>
        </w:rPr>
        <w:t> </w:t>
      </w:r>
      <w:r>
        <w:rPr>
          <w:color w:val="231F20"/>
          <w:w w:val="110"/>
        </w:rPr>
        <w:t>a</w:t>
      </w:r>
      <w:r>
        <w:rPr>
          <w:color w:val="231F20"/>
          <w:spacing w:val="-3"/>
          <w:w w:val="110"/>
        </w:rPr>
        <w:t> </w:t>
      </w:r>
      <w:r>
        <w:rPr>
          <w:color w:val="231F20"/>
          <w:w w:val="110"/>
        </w:rPr>
        <w:t>shade</w:t>
      </w:r>
      <w:r>
        <w:rPr>
          <w:color w:val="231F20"/>
          <w:spacing w:val="-3"/>
          <w:w w:val="110"/>
        </w:rPr>
        <w:t> </w:t>
      </w:r>
      <w:r>
        <w:rPr>
          <w:color w:val="231F20"/>
          <w:w w:val="110"/>
        </w:rPr>
        <w:t>tree somewhere, we must start from the most barren villages. If we</w:t>
      </w:r>
      <w:r>
        <w:rPr>
          <w:color w:val="231F20"/>
          <w:w w:val="110"/>
        </w:rPr>
        <w:t> intend</w:t>
      </w:r>
      <w:r>
        <w:rPr>
          <w:color w:val="231F20"/>
          <w:w w:val="110"/>
        </w:rPr>
        <w:t> to</w:t>
      </w:r>
      <w:r>
        <w:rPr>
          <w:color w:val="231F20"/>
          <w:w w:val="110"/>
        </w:rPr>
        <w:t> open</w:t>
      </w:r>
      <w:r>
        <w:rPr>
          <w:color w:val="231F20"/>
          <w:w w:val="110"/>
        </w:rPr>
        <w:t> a</w:t>
      </w:r>
      <w:r>
        <w:rPr>
          <w:color w:val="231F20"/>
          <w:w w:val="110"/>
        </w:rPr>
        <w:t> sanitary</w:t>
      </w:r>
      <w:r>
        <w:rPr>
          <w:color w:val="231F20"/>
          <w:w w:val="110"/>
        </w:rPr>
        <w:t> establishment</w:t>
      </w:r>
      <w:r>
        <w:rPr>
          <w:color w:val="231F20"/>
          <w:w w:val="110"/>
        </w:rPr>
        <w:t> in</w:t>
      </w:r>
      <w:r>
        <w:rPr>
          <w:color w:val="231F20"/>
          <w:w w:val="110"/>
        </w:rPr>
        <w:t> a</w:t>
      </w:r>
      <w:r>
        <w:rPr>
          <w:color w:val="231F20"/>
          <w:w w:val="110"/>
        </w:rPr>
        <w:t> place,</w:t>
      </w:r>
      <w:r>
        <w:rPr>
          <w:color w:val="231F20"/>
          <w:w w:val="110"/>
        </w:rPr>
        <w:t> we must first of all consider the needs of the villagers.</w:t>
      </w:r>
    </w:p>
    <w:p>
      <w:pPr>
        <w:pStyle w:val="BodyText"/>
        <w:spacing w:line="285" w:lineRule="auto"/>
        <w:ind w:left="656" w:right="720" w:firstLine="288"/>
        <w:jc w:val="both"/>
      </w:pPr>
      <w:r>
        <w:rPr>
          <w:color w:val="231F20"/>
          <w:w w:val="110"/>
        </w:rPr>
        <w:t>According to what we see today, it is immediately </w:t>
      </w:r>
      <w:r>
        <w:rPr>
          <w:color w:val="231F20"/>
          <w:w w:val="110"/>
        </w:rPr>
        <w:t>clear that we are dealing with the cities in the first plan. We want our villages to move to the first plan. Nowhere is a dwelling for</w:t>
      </w:r>
      <w:r>
        <w:rPr>
          <w:color w:val="231F20"/>
          <w:w w:val="110"/>
        </w:rPr>
        <w:t> servants</w:t>
      </w:r>
      <w:r>
        <w:rPr>
          <w:color w:val="231F20"/>
          <w:w w:val="110"/>
        </w:rPr>
        <w:t> built</w:t>
      </w:r>
      <w:r>
        <w:rPr>
          <w:color w:val="231F20"/>
          <w:w w:val="110"/>
        </w:rPr>
        <w:t> before</w:t>
      </w:r>
      <w:r>
        <w:rPr>
          <w:color w:val="231F20"/>
          <w:w w:val="110"/>
        </w:rPr>
        <w:t> the</w:t>
      </w:r>
      <w:r>
        <w:rPr>
          <w:color w:val="231F20"/>
          <w:w w:val="110"/>
        </w:rPr>
        <w:t> master's</w:t>
      </w:r>
      <w:r>
        <w:rPr>
          <w:color w:val="231F20"/>
          <w:w w:val="110"/>
        </w:rPr>
        <w:t> building.</w:t>
      </w:r>
      <w:r>
        <w:rPr>
          <w:color w:val="231F20"/>
          <w:w w:val="110"/>
        </w:rPr>
        <w:t> Nowhere</w:t>
      </w:r>
      <w:r>
        <w:rPr>
          <w:color w:val="231F20"/>
          <w:w w:val="110"/>
        </w:rPr>
        <w:t> is the</w:t>
      </w:r>
      <w:r>
        <w:rPr>
          <w:color w:val="231F20"/>
          <w:w w:val="110"/>
        </w:rPr>
        <w:t> master</w:t>
      </w:r>
      <w:r>
        <w:rPr>
          <w:color w:val="231F20"/>
          <w:w w:val="110"/>
        </w:rPr>
        <w:t> sitting</w:t>
      </w:r>
      <w:r>
        <w:rPr>
          <w:color w:val="231F20"/>
          <w:w w:val="110"/>
        </w:rPr>
        <w:t> in</w:t>
      </w:r>
      <w:r>
        <w:rPr>
          <w:color w:val="231F20"/>
          <w:w w:val="110"/>
        </w:rPr>
        <w:t> the</w:t>
      </w:r>
      <w:r>
        <w:rPr>
          <w:color w:val="231F20"/>
          <w:w w:val="110"/>
        </w:rPr>
        <w:t> dark</w:t>
      </w:r>
      <w:r>
        <w:rPr>
          <w:color w:val="231F20"/>
          <w:w w:val="110"/>
        </w:rPr>
        <w:t> while</w:t>
      </w:r>
      <w:r>
        <w:rPr>
          <w:color w:val="231F20"/>
          <w:w w:val="110"/>
        </w:rPr>
        <w:t> his</w:t>
      </w:r>
      <w:r>
        <w:rPr>
          <w:color w:val="231F20"/>
          <w:w w:val="110"/>
        </w:rPr>
        <w:t> servants</w:t>
      </w:r>
      <w:r>
        <w:rPr>
          <w:color w:val="231F20"/>
          <w:w w:val="110"/>
        </w:rPr>
        <w:t> are</w:t>
      </w:r>
      <w:r>
        <w:rPr>
          <w:color w:val="231F20"/>
          <w:w w:val="110"/>
        </w:rPr>
        <w:t> lit</w:t>
      </w:r>
      <w:r>
        <w:rPr>
          <w:color w:val="231F20"/>
          <w:w w:val="110"/>
        </w:rPr>
        <w:t> by electricity.</w:t>
      </w:r>
      <w:r>
        <w:rPr>
          <w:color w:val="231F20"/>
          <w:w w:val="110"/>
        </w:rPr>
        <w:t> There</w:t>
      </w:r>
      <w:r>
        <w:rPr>
          <w:color w:val="231F20"/>
          <w:w w:val="110"/>
        </w:rPr>
        <w:t> may</w:t>
      </w:r>
      <w:r>
        <w:rPr>
          <w:color w:val="231F20"/>
          <w:w w:val="110"/>
        </w:rPr>
        <w:t> be</w:t>
      </w:r>
      <w:r>
        <w:rPr>
          <w:color w:val="231F20"/>
          <w:w w:val="110"/>
        </w:rPr>
        <w:t> some</w:t>
      </w:r>
      <w:r>
        <w:rPr>
          <w:color w:val="231F20"/>
          <w:w w:val="110"/>
        </w:rPr>
        <w:t> who</w:t>
      </w:r>
      <w:r>
        <w:rPr>
          <w:color w:val="231F20"/>
          <w:w w:val="110"/>
        </w:rPr>
        <w:t> see</w:t>
      </w:r>
      <w:r>
        <w:rPr>
          <w:color w:val="231F20"/>
          <w:w w:val="110"/>
        </w:rPr>
        <w:t> in</w:t>
      </w:r>
      <w:r>
        <w:rPr>
          <w:color w:val="231F20"/>
          <w:w w:val="110"/>
        </w:rPr>
        <w:t> these</w:t>
      </w:r>
      <w:r>
        <w:rPr>
          <w:color w:val="231F20"/>
          <w:w w:val="110"/>
        </w:rPr>
        <w:t> words</w:t>
      </w:r>
      <w:r>
        <w:rPr>
          <w:color w:val="231F20"/>
          <w:w w:val="110"/>
        </w:rPr>
        <w:t> a little</w:t>
      </w:r>
      <w:r>
        <w:rPr>
          <w:color w:val="231F20"/>
          <w:w w:val="110"/>
        </w:rPr>
        <w:t> bit</w:t>
      </w:r>
      <w:r>
        <w:rPr>
          <w:color w:val="231F20"/>
          <w:w w:val="110"/>
        </w:rPr>
        <w:t> of</w:t>
      </w:r>
      <w:r>
        <w:rPr>
          <w:color w:val="231F20"/>
          <w:w w:val="110"/>
        </w:rPr>
        <w:t> dark</w:t>
      </w:r>
      <w:r>
        <w:rPr>
          <w:color w:val="231F20"/>
          <w:w w:val="110"/>
        </w:rPr>
        <w:t> ideas</w:t>
      </w:r>
      <w:r>
        <w:rPr>
          <w:color w:val="231F20"/>
          <w:w w:val="110"/>
        </w:rPr>
        <w:t> and</w:t>
      </w:r>
      <w:r>
        <w:rPr>
          <w:color w:val="231F20"/>
          <w:w w:val="110"/>
        </w:rPr>
        <w:t> violence</w:t>
      </w:r>
      <w:r>
        <w:rPr>
          <w:color w:val="231F20"/>
          <w:w w:val="110"/>
        </w:rPr>
        <w:t> of</w:t>
      </w:r>
      <w:r>
        <w:rPr>
          <w:color w:val="231F20"/>
          <w:w w:val="110"/>
        </w:rPr>
        <w:t> feeling.</w:t>
      </w:r>
      <w:r>
        <w:rPr>
          <w:color w:val="231F20"/>
          <w:w w:val="110"/>
        </w:rPr>
        <w:t> However, since</w:t>
      </w:r>
      <w:r>
        <w:rPr>
          <w:color w:val="231F20"/>
          <w:spacing w:val="32"/>
          <w:w w:val="110"/>
        </w:rPr>
        <w:t> </w:t>
      </w:r>
      <w:r>
        <w:rPr>
          <w:color w:val="231F20"/>
          <w:w w:val="110"/>
        </w:rPr>
        <w:t>we</w:t>
      </w:r>
      <w:r>
        <w:rPr>
          <w:color w:val="231F20"/>
          <w:spacing w:val="32"/>
          <w:w w:val="110"/>
        </w:rPr>
        <w:t> </w:t>
      </w:r>
      <w:r>
        <w:rPr>
          <w:color w:val="231F20"/>
          <w:w w:val="110"/>
        </w:rPr>
        <w:t>regard</w:t>
      </w:r>
      <w:r>
        <w:rPr>
          <w:color w:val="231F20"/>
          <w:spacing w:val="32"/>
          <w:w w:val="110"/>
        </w:rPr>
        <w:t> </w:t>
      </w:r>
      <w:r>
        <w:rPr>
          <w:color w:val="231F20"/>
          <w:w w:val="110"/>
        </w:rPr>
        <w:t>the</w:t>
      </w:r>
      <w:r>
        <w:rPr>
          <w:color w:val="231F20"/>
          <w:spacing w:val="33"/>
          <w:w w:val="110"/>
        </w:rPr>
        <w:t> </w:t>
      </w:r>
      <w:r>
        <w:rPr>
          <w:color w:val="231F20"/>
          <w:w w:val="110"/>
        </w:rPr>
        <w:t>peasant</w:t>
      </w:r>
      <w:r>
        <w:rPr>
          <w:color w:val="231F20"/>
          <w:spacing w:val="32"/>
          <w:w w:val="110"/>
        </w:rPr>
        <w:t> </w:t>
      </w:r>
      <w:r>
        <w:rPr>
          <w:color w:val="231F20"/>
          <w:w w:val="110"/>
        </w:rPr>
        <w:t>as</w:t>
      </w:r>
      <w:r>
        <w:rPr>
          <w:color w:val="231F20"/>
          <w:spacing w:val="32"/>
          <w:w w:val="110"/>
        </w:rPr>
        <w:t> </w:t>
      </w:r>
      <w:r>
        <w:rPr>
          <w:color w:val="231F20"/>
          <w:w w:val="110"/>
        </w:rPr>
        <w:t>superior</w:t>
      </w:r>
      <w:r>
        <w:rPr>
          <w:color w:val="231F20"/>
          <w:spacing w:val="32"/>
          <w:w w:val="110"/>
        </w:rPr>
        <w:t> </w:t>
      </w:r>
      <w:r>
        <w:rPr>
          <w:color w:val="231F20"/>
          <w:w w:val="110"/>
        </w:rPr>
        <w:t>to</w:t>
      </w:r>
      <w:r>
        <w:rPr>
          <w:color w:val="231F20"/>
          <w:spacing w:val="33"/>
          <w:w w:val="110"/>
        </w:rPr>
        <w:t> </w:t>
      </w:r>
      <w:r>
        <w:rPr>
          <w:color w:val="231F20"/>
          <w:w w:val="110"/>
        </w:rPr>
        <w:t>everything</w:t>
      </w:r>
      <w:r>
        <w:rPr>
          <w:color w:val="231F20"/>
          <w:spacing w:val="32"/>
          <w:w w:val="110"/>
        </w:rPr>
        <w:t> </w:t>
      </w:r>
      <w:r>
        <w:rPr>
          <w:color w:val="231F20"/>
          <w:spacing w:val="-4"/>
          <w:w w:val="110"/>
        </w:rPr>
        <w:t>else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3"/>
        <w:rPr>
          <w:sz w:val="12"/>
        </w:rPr>
      </w:pPr>
    </w:p>
    <w:p>
      <w:pPr>
        <w:spacing w:before="0"/>
        <w:ind w:left="2668"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3"/>
          <w:w w:val="180"/>
          <w:sz w:val="12"/>
        </w:rPr>
        <w:t> </w:t>
      </w:r>
      <w:r>
        <w:rPr>
          <w:color w:val="231F20"/>
          <w:w w:val="180"/>
          <w:sz w:val="9"/>
        </w:rPr>
        <w:t>-</w:t>
      </w:r>
      <w:r>
        <w:rPr>
          <w:color w:val="231F20"/>
          <w:spacing w:val="-10"/>
          <w:w w:val="180"/>
          <w:sz w:val="9"/>
        </w:rPr>
        <w:t> </w:t>
      </w:r>
      <w:r>
        <w:rPr>
          <w:color w:val="231F20"/>
          <w:spacing w:val="-5"/>
          <w:w w:val="180"/>
          <w:sz w:val="12"/>
        </w:rPr>
        <w:t>89</w:t>
      </w:r>
    </w:p>
    <w:p>
      <w:pPr>
        <w:pStyle w:val="BodyText"/>
        <w:spacing w:line="285" w:lineRule="auto" w:before="15"/>
        <w:ind w:left="656" w:right="669"/>
      </w:pPr>
      <w:r>
        <w:rPr>
          <w:color w:val="231F20"/>
          <w:w w:val="110"/>
        </w:rPr>
        <w:t>and</w:t>
      </w:r>
      <w:r>
        <w:rPr>
          <w:color w:val="231F20"/>
          <w:spacing w:val="38"/>
          <w:w w:val="110"/>
        </w:rPr>
        <w:t> </w:t>
      </w:r>
      <w:r>
        <w:rPr>
          <w:color w:val="231F20"/>
          <w:w w:val="110"/>
        </w:rPr>
        <w:t>recognise</w:t>
      </w:r>
      <w:r>
        <w:rPr>
          <w:color w:val="231F20"/>
          <w:spacing w:val="38"/>
          <w:w w:val="110"/>
        </w:rPr>
        <w:t> </w:t>
      </w:r>
      <w:r>
        <w:rPr>
          <w:color w:val="231F20"/>
          <w:w w:val="110"/>
        </w:rPr>
        <w:t>him</w:t>
      </w:r>
      <w:r>
        <w:rPr>
          <w:color w:val="231F20"/>
          <w:spacing w:val="38"/>
          <w:w w:val="110"/>
        </w:rPr>
        <w:t> </w:t>
      </w:r>
      <w:r>
        <w:rPr>
          <w:color w:val="231F20"/>
          <w:w w:val="110"/>
        </w:rPr>
        <w:t>as</w:t>
      </w:r>
      <w:r>
        <w:rPr>
          <w:color w:val="231F20"/>
          <w:spacing w:val="38"/>
          <w:w w:val="110"/>
        </w:rPr>
        <w:t> </w:t>
      </w:r>
      <w:r>
        <w:rPr>
          <w:color w:val="231F20"/>
          <w:w w:val="110"/>
        </w:rPr>
        <w:t>the</w:t>
      </w:r>
      <w:r>
        <w:rPr>
          <w:color w:val="231F20"/>
          <w:spacing w:val="38"/>
          <w:w w:val="110"/>
        </w:rPr>
        <w:t> </w:t>
      </w:r>
      <w:r>
        <w:rPr>
          <w:color w:val="231F20"/>
          <w:w w:val="110"/>
        </w:rPr>
        <w:t>source</w:t>
      </w:r>
      <w:r>
        <w:rPr>
          <w:color w:val="231F20"/>
          <w:spacing w:val="38"/>
          <w:w w:val="110"/>
        </w:rPr>
        <w:t> </w:t>
      </w:r>
      <w:r>
        <w:rPr>
          <w:color w:val="231F20"/>
          <w:w w:val="110"/>
        </w:rPr>
        <w:t>of</w:t>
      </w:r>
      <w:r>
        <w:rPr>
          <w:color w:val="231F20"/>
          <w:spacing w:val="38"/>
          <w:w w:val="110"/>
        </w:rPr>
        <w:t> </w:t>
      </w:r>
      <w:r>
        <w:rPr>
          <w:color w:val="231F20"/>
          <w:w w:val="110"/>
        </w:rPr>
        <w:t>all</w:t>
      </w:r>
      <w:r>
        <w:rPr>
          <w:color w:val="231F20"/>
          <w:spacing w:val="38"/>
          <w:w w:val="110"/>
        </w:rPr>
        <w:t> </w:t>
      </w:r>
      <w:r>
        <w:rPr>
          <w:color w:val="231F20"/>
          <w:w w:val="110"/>
        </w:rPr>
        <w:t>our</w:t>
      </w:r>
      <w:r>
        <w:rPr>
          <w:color w:val="231F20"/>
          <w:spacing w:val="38"/>
          <w:w w:val="110"/>
        </w:rPr>
        <w:t> </w:t>
      </w:r>
      <w:r>
        <w:rPr>
          <w:color w:val="231F20"/>
          <w:w w:val="110"/>
        </w:rPr>
        <w:t>successes,</w:t>
      </w:r>
      <w:r>
        <w:rPr>
          <w:color w:val="231F20"/>
          <w:spacing w:val="38"/>
          <w:w w:val="110"/>
        </w:rPr>
        <w:t> </w:t>
      </w:r>
      <w:r>
        <w:rPr>
          <w:color w:val="231F20"/>
          <w:w w:val="110"/>
        </w:rPr>
        <w:t>we should not think of him more than ourselves.</w:t>
      </w:r>
    </w:p>
    <w:p>
      <w:pPr>
        <w:pStyle w:val="BodyText"/>
        <w:spacing w:after="0" w:line="285" w:lineRule="auto"/>
        <w:sectPr>
          <w:pgSz w:w="8640" w:h="12960"/>
          <w:pgMar w:top="1480" w:bottom="280" w:left="1080" w:right="1080"/>
        </w:sectPr>
      </w:pPr>
    </w:p>
    <w:p>
      <w:pPr>
        <w:pStyle w:val="BodyText"/>
        <w:spacing w:line="31" w:lineRule="exact"/>
        <w:ind w:left="2260"/>
        <w:rPr>
          <w:position w:val="0"/>
          <w:sz w:val="3"/>
        </w:rPr>
      </w:pPr>
      <w:r>
        <w:rPr>
          <w:position w:val="0"/>
          <w:sz w:val="3"/>
        </w:rPr>
        <w:drawing>
          <wp:inline distT="0" distB="0" distL="0" distR="0">
            <wp:extent cx="15142" cy="19811"/>
            <wp:effectExtent l="0" t="0" r="0" b="0"/>
            <wp:docPr id="21" name="Image 21"/>
            <wp:cNvGraphicFramePr>
              <a:graphicFrameLocks/>
            </wp:cNvGraphicFramePr>
            <a:graphic>
              <a:graphicData uri="http://schemas.openxmlformats.org/drawingml/2006/picture">
                <pic:pic>
                  <pic:nvPicPr>
                    <pic:cNvPr id="21" name="Image 21"/>
                    <pic:cNvPicPr/>
                  </pic:nvPicPr>
                  <pic:blipFill>
                    <a:blip r:embed="rId22" cstate="print"/>
                    <a:stretch>
                      <a:fillRect/>
                    </a:stretch>
                  </pic:blipFill>
                  <pic:spPr>
                    <a:xfrm>
                      <a:off x="0" y="0"/>
                      <a:ext cx="15142" cy="19811"/>
                    </a:xfrm>
                    <a:prstGeom prst="rect">
                      <a:avLst/>
                    </a:prstGeom>
                  </pic:spPr>
                </pic:pic>
              </a:graphicData>
            </a:graphic>
          </wp:inline>
        </w:drawing>
      </w:r>
      <w:r>
        <w:rPr>
          <w:position w:val="0"/>
          <w:sz w:val="3"/>
        </w:rPr>
      </w:r>
    </w:p>
    <w:p>
      <w:pPr>
        <w:pStyle w:val="BodyText"/>
        <w:rPr>
          <w:sz w:val="12"/>
        </w:rPr>
      </w:pPr>
    </w:p>
    <w:p>
      <w:pPr>
        <w:pStyle w:val="BodyText"/>
        <w:rPr>
          <w:sz w:val="12"/>
        </w:rPr>
      </w:pPr>
    </w:p>
    <w:p>
      <w:pPr>
        <w:pStyle w:val="BodyText"/>
        <w:rPr>
          <w:sz w:val="12"/>
        </w:rPr>
      </w:pPr>
    </w:p>
    <w:p>
      <w:pPr>
        <w:pStyle w:val="BodyText"/>
        <w:spacing w:before="18"/>
        <w:rPr>
          <w:sz w:val="12"/>
        </w:rPr>
      </w:pPr>
    </w:p>
    <w:p>
      <w:pPr>
        <w:spacing w:before="0"/>
        <w:ind w:left="849" w:right="0" w:firstLine="0"/>
        <w:jc w:val="both"/>
        <w:rPr>
          <w:sz w:val="12"/>
        </w:rPr>
      </w:pPr>
      <w:r>
        <w:rPr>
          <w:color w:val="231F20"/>
          <w:w w:val="185"/>
          <w:position w:val="1"/>
          <w:sz w:val="12"/>
        </w:rPr>
        <w:t>90</w:t>
      </w:r>
      <w:r>
        <w:rPr>
          <w:color w:val="231F20"/>
          <w:spacing w:val="-3"/>
          <w:w w:val="185"/>
          <w:position w:val="1"/>
          <w:sz w:val="12"/>
        </w:rPr>
        <w:t> </w:t>
      </w:r>
      <w:r>
        <w:rPr>
          <w:color w:val="231F20"/>
          <w:w w:val="185"/>
          <w:sz w:val="12"/>
        </w:rPr>
        <w:t>-</w:t>
      </w:r>
      <w:r>
        <w:rPr>
          <w:color w:val="231F20"/>
          <w:w w:val="185"/>
          <w:sz w:val="12"/>
        </w:rPr>
        <w:t> Turanism,</w:t>
      </w:r>
      <w:r>
        <w:rPr>
          <w:color w:val="231F20"/>
          <w:spacing w:val="-1"/>
          <w:w w:val="185"/>
          <w:sz w:val="12"/>
        </w:rPr>
        <w:t> </w:t>
      </w:r>
      <w:r>
        <w:rPr>
          <w:color w:val="231F20"/>
          <w:w w:val="185"/>
          <w:sz w:val="12"/>
        </w:rPr>
        <w:t>Mil</w:t>
      </w:r>
      <w:r>
        <w:rPr>
          <w:color w:val="231F20"/>
          <w:w w:val="185"/>
          <w:sz w:val="12"/>
        </w:rPr>
        <w:t> Values</w:t>
      </w:r>
      <w:r>
        <w:rPr>
          <w:color w:val="231F20"/>
          <w:spacing w:val="-1"/>
          <w:w w:val="185"/>
          <w:sz w:val="12"/>
        </w:rPr>
        <w:t> </w:t>
      </w:r>
      <w:r>
        <w:rPr>
          <w:color w:val="231F20"/>
          <w:w w:val="185"/>
          <w:sz w:val="12"/>
        </w:rPr>
        <w:t>and</w:t>
      </w:r>
      <w:r>
        <w:rPr>
          <w:color w:val="231F20"/>
          <w:w w:val="185"/>
          <w:sz w:val="12"/>
        </w:rPr>
        <w:t> </w:t>
      </w:r>
      <w:r>
        <w:rPr>
          <w:color w:val="231F20"/>
          <w:spacing w:val="-2"/>
          <w:w w:val="185"/>
          <w:sz w:val="12"/>
        </w:rPr>
        <w:t>Youth</w:t>
      </w:r>
    </w:p>
    <w:p>
      <w:pPr>
        <w:pStyle w:val="BodyText"/>
        <w:spacing w:line="285" w:lineRule="auto" w:before="126"/>
        <w:ind w:left="849" w:right="555"/>
        <w:jc w:val="both"/>
      </w:pPr>
      <w:r>
        <w:rPr>
          <w:color w:val="231F20"/>
          <w:w w:val="115"/>
        </w:rPr>
        <w:t>It is our obligation</w:t>
      </w:r>
      <w:r>
        <w:rPr>
          <w:color w:val="231F20"/>
          <w:w w:val="115"/>
        </w:rPr>
        <w:t> to</w:t>
      </w:r>
      <w:r>
        <w:rPr>
          <w:color w:val="231F20"/>
          <w:w w:val="115"/>
        </w:rPr>
        <w:t> think,</w:t>
      </w:r>
      <w:r>
        <w:rPr>
          <w:color w:val="231F20"/>
          <w:w w:val="115"/>
        </w:rPr>
        <w:t> to</w:t>
      </w:r>
      <w:r>
        <w:rPr>
          <w:color w:val="231F20"/>
          <w:w w:val="115"/>
        </w:rPr>
        <w:t> try</w:t>
      </w:r>
      <w:r>
        <w:rPr>
          <w:color w:val="231F20"/>
          <w:w w:val="115"/>
        </w:rPr>
        <w:t> to</w:t>
      </w:r>
      <w:r>
        <w:rPr>
          <w:color w:val="231F20"/>
          <w:w w:val="115"/>
        </w:rPr>
        <w:t> satisfy</w:t>
      </w:r>
      <w:r>
        <w:rPr>
          <w:color w:val="231F20"/>
          <w:w w:val="115"/>
        </w:rPr>
        <w:t> the</w:t>
      </w:r>
      <w:r>
        <w:rPr>
          <w:color w:val="231F20"/>
          <w:w w:val="115"/>
        </w:rPr>
        <w:t> needs</w:t>
      </w:r>
      <w:r>
        <w:rPr>
          <w:color w:val="231F20"/>
          <w:w w:val="115"/>
        </w:rPr>
        <w:t> of our cities before we do anything for ourselves.</w:t>
      </w:r>
    </w:p>
    <w:p>
      <w:pPr>
        <w:pStyle w:val="BodyText"/>
        <w:spacing w:line="285" w:lineRule="auto"/>
        <w:ind w:left="840" w:right="552" w:firstLine="282"/>
        <w:jc w:val="both"/>
      </w:pPr>
      <w:r>
        <w:rPr>
          <w:color w:val="231F20"/>
          <w:w w:val="110"/>
        </w:rPr>
        <w:t>As long as we see our peasants in colourful </w:t>
      </w:r>
      <w:r>
        <w:rPr>
          <w:color w:val="231F20"/>
          <w:w w:val="110"/>
        </w:rPr>
        <w:t>automobiles and</w:t>
      </w:r>
      <w:r>
        <w:rPr>
          <w:color w:val="231F20"/>
          <w:w w:val="110"/>
        </w:rPr>
        <w:t> beautifully</w:t>
      </w:r>
      <w:r>
        <w:rPr>
          <w:color w:val="231F20"/>
          <w:w w:val="110"/>
        </w:rPr>
        <w:t> shaped</w:t>
      </w:r>
      <w:r>
        <w:rPr>
          <w:color w:val="231F20"/>
          <w:w w:val="110"/>
        </w:rPr>
        <w:t> costumes</w:t>
      </w:r>
      <w:r>
        <w:rPr>
          <w:color w:val="231F20"/>
          <w:w w:val="110"/>
        </w:rPr>
        <w:t> on</w:t>
      </w:r>
      <w:r>
        <w:rPr>
          <w:color w:val="231F20"/>
          <w:w w:val="110"/>
        </w:rPr>
        <w:t> the</w:t>
      </w:r>
      <w:r>
        <w:rPr>
          <w:color w:val="231F20"/>
          <w:w w:val="110"/>
        </w:rPr>
        <w:t> asphalt</w:t>
      </w:r>
      <w:r>
        <w:rPr>
          <w:color w:val="231F20"/>
          <w:w w:val="110"/>
        </w:rPr>
        <w:t> streets, wearing</w:t>
      </w:r>
      <w:r>
        <w:rPr>
          <w:color w:val="231F20"/>
          <w:w w:val="110"/>
        </w:rPr>
        <w:t> hair</w:t>
      </w:r>
      <w:r>
        <w:rPr>
          <w:color w:val="231F20"/>
          <w:w w:val="110"/>
        </w:rPr>
        <w:t> shalwar</w:t>
      </w:r>
      <w:r>
        <w:rPr>
          <w:color w:val="231F20"/>
          <w:w w:val="110"/>
        </w:rPr>
        <w:t> and</w:t>
      </w:r>
      <w:r>
        <w:rPr>
          <w:color w:val="231F20"/>
          <w:w w:val="110"/>
        </w:rPr>
        <w:t> shoes</w:t>
      </w:r>
      <w:r>
        <w:rPr>
          <w:color w:val="231F20"/>
          <w:w w:val="110"/>
        </w:rPr>
        <w:t> made</w:t>
      </w:r>
      <w:r>
        <w:rPr>
          <w:color w:val="231F20"/>
          <w:w w:val="110"/>
        </w:rPr>
        <w:t> from</w:t>
      </w:r>
      <w:r>
        <w:rPr>
          <w:color w:val="231F20"/>
          <w:w w:val="110"/>
        </w:rPr>
        <w:t> wool,</w:t>
      </w:r>
      <w:r>
        <w:rPr>
          <w:color w:val="231F20"/>
          <w:w w:val="110"/>
        </w:rPr>
        <w:t> tying</w:t>
      </w:r>
      <w:r>
        <w:rPr>
          <w:color w:val="231F20"/>
          <w:w w:val="110"/>
        </w:rPr>
        <w:t> the head</w:t>
      </w:r>
      <w:r>
        <w:rPr>
          <w:color w:val="231F20"/>
          <w:w w:val="110"/>
        </w:rPr>
        <w:t> of</w:t>
      </w:r>
      <w:r>
        <w:rPr>
          <w:color w:val="231F20"/>
          <w:w w:val="110"/>
        </w:rPr>
        <w:t> their</w:t>
      </w:r>
      <w:r>
        <w:rPr>
          <w:color w:val="231F20"/>
          <w:w w:val="110"/>
        </w:rPr>
        <w:t> young</w:t>
      </w:r>
      <w:r>
        <w:rPr>
          <w:color w:val="231F20"/>
          <w:w w:val="110"/>
        </w:rPr>
        <w:t> with</w:t>
      </w:r>
      <w:r>
        <w:rPr>
          <w:color w:val="231F20"/>
          <w:w w:val="110"/>
        </w:rPr>
        <w:t> dirty</w:t>
      </w:r>
      <w:r>
        <w:rPr>
          <w:color w:val="231F20"/>
          <w:w w:val="110"/>
        </w:rPr>
        <w:t> handkerchiefs,</w:t>
      </w:r>
      <w:r>
        <w:rPr>
          <w:color w:val="231F20"/>
          <w:w w:val="110"/>
        </w:rPr>
        <w:t> going</w:t>
      </w:r>
      <w:r>
        <w:rPr>
          <w:color w:val="231F20"/>
          <w:w w:val="110"/>
        </w:rPr>
        <w:t> from door to door in order to print a petition, we are obliged to be </w:t>
      </w:r>
      <w:r>
        <w:rPr>
          <w:color w:val="231F20"/>
          <w:spacing w:val="-2"/>
          <w:w w:val="110"/>
        </w:rPr>
        <w:t>peasants.</w:t>
      </w:r>
    </w:p>
    <w:p>
      <w:pPr>
        <w:pStyle w:val="BodyText"/>
        <w:spacing w:line="285" w:lineRule="auto"/>
        <w:ind w:left="849" w:right="552" w:firstLine="283"/>
        <w:jc w:val="both"/>
      </w:pPr>
      <w:r>
        <w:rPr>
          <w:color w:val="231F20"/>
          <w:w w:val="115"/>
        </w:rPr>
        <w:t>This</w:t>
      </w:r>
      <w:r>
        <w:rPr>
          <w:color w:val="231F20"/>
          <w:w w:val="115"/>
        </w:rPr>
        <w:t> field</w:t>
      </w:r>
      <w:r>
        <w:rPr>
          <w:color w:val="231F20"/>
          <w:w w:val="115"/>
        </w:rPr>
        <w:t> is</w:t>
      </w:r>
      <w:r>
        <w:rPr>
          <w:color w:val="231F20"/>
          <w:w w:val="115"/>
        </w:rPr>
        <w:t> wide.</w:t>
      </w:r>
      <w:r>
        <w:rPr>
          <w:color w:val="231F20"/>
          <w:w w:val="115"/>
        </w:rPr>
        <w:t> It</w:t>
      </w:r>
      <w:r>
        <w:rPr>
          <w:color w:val="231F20"/>
          <w:w w:val="115"/>
        </w:rPr>
        <w:t> requires</w:t>
      </w:r>
      <w:r>
        <w:rPr>
          <w:color w:val="231F20"/>
          <w:w w:val="115"/>
        </w:rPr>
        <w:t> a</w:t>
      </w:r>
      <w:r>
        <w:rPr>
          <w:color w:val="231F20"/>
          <w:w w:val="115"/>
        </w:rPr>
        <w:t> </w:t>
      </w:r>
      <w:r>
        <w:rPr>
          <w:color w:val="231F20"/>
          <w:w w:val="115"/>
        </w:rPr>
        <w:t>comprehensive programme</w:t>
      </w:r>
      <w:r>
        <w:rPr>
          <w:color w:val="231F20"/>
          <w:w w:val="115"/>
        </w:rPr>
        <w:t> and</w:t>
      </w:r>
      <w:r>
        <w:rPr>
          <w:color w:val="231F20"/>
          <w:w w:val="115"/>
        </w:rPr>
        <w:t> methodical</w:t>
      </w:r>
      <w:r>
        <w:rPr>
          <w:color w:val="231F20"/>
          <w:w w:val="115"/>
        </w:rPr>
        <w:t> work.</w:t>
      </w:r>
      <w:r>
        <w:rPr>
          <w:color w:val="231F20"/>
          <w:w w:val="115"/>
        </w:rPr>
        <w:t> We</w:t>
      </w:r>
      <w:r>
        <w:rPr>
          <w:color w:val="231F20"/>
          <w:w w:val="115"/>
        </w:rPr>
        <w:t> must</w:t>
      </w:r>
      <w:r>
        <w:rPr>
          <w:color w:val="231F20"/>
          <w:w w:val="115"/>
        </w:rPr>
        <w:t> have</w:t>
      </w:r>
      <w:r>
        <w:rPr>
          <w:color w:val="231F20"/>
          <w:w w:val="115"/>
        </w:rPr>
        <w:t> a</w:t>
      </w:r>
      <w:r>
        <w:rPr>
          <w:color w:val="231F20"/>
          <w:w w:val="115"/>
        </w:rPr>
        <w:t> clear and</w:t>
      </w:r>
      <w:r>
        <w:rPr>
          <w:color w:val="231F20"/>
          <w:w w:val="115"/>
        </w:rPr>
        <w:t> positive</w:t>
      </w:r>
      <w:r>
        <w:rPr>
          <w:color w:val="231F20"/>
          <w:w w:val="115"/>
        </w:rPr>
        <w:t> programme</w:t>
      </w:r>
      <w:r>
        <w:rPr>
          <w:color w:val="231F20"/>
          <w:w w:val="115"/>
        </w:rPr>
        <w:t> in</w:t>
      </w:r>
      <w:r>
        <w:rPr>
          <w:color w:val="231F20"/>
          <w:w w:val="115"/>
        </w:rPr>
        <w:t> every</w:t>
      </w:r>
      <w:r>
        <w:rPr>
          <w:color w:val="231F20"/>
          <w:w w:val="115"/>
        </w:rPr>
        <w:t> field</w:t>
      </w:r>
      <w:r>
        <w:rPr>
          <w:color w:val="231F20"/>
          <w:w w:val="115"/>
        </w:rPr>
        <w:t> from</w:t>
      </w:r>
      <w:r>
        <w:rPr>
          <w:color w:val="231F20"/>
          <w:w w:val="115"/>
        </w:rPr>
        <w:t> economy</w:t>
      </w:r>
      <w:r>
        <w:rPr>
          <w:color w:val="231F20"/>
          <w:w w:val="115"/>
        </w:rPr>
        <w:t> to health,</w:t>
      </w:r>
      <w:r>
        <w:rPr>
          <w:color w:val="231F20"/>
          <w:w w:val="115"/>
        </w:rPr>
        <w:t> from</w:t>
      </w:r>
      <w:r>
        <w:rPr>
          <w:color w:val="231F20"/>
          <w:w w:val="115"/>
        </w:rPr>
        <w:t> administration</w:t>
      </w:r>
      <w:r>
        <w:rPr>
          <w:color w:val="231F20"/>
          <w:w w:val="115"/>
        </w:rPr>
        <w:t> to</w:t>
      </w:r>
      <w:r>
        <w:rPr>
          <w:color w:val="231F20"/>
          <w:w w:val="115"/>
        </w:rPr>
        <w:t> settlement.</w:t>
      </w:r>
      <w:r>
        <w:rPr>
          <w:color w:val="231F20"/>
          <w:w w:val="115"/>
        </w:rPr>
        <w:t> We</w:t>
      </w:r>
      <w:r>
        <w:rPr>
          <w:color w:val="231F20"/>
          <w:w w:val="115"/>
        </w:rPr>
        <w:t> must</w:t>
      </w:r>
      <w:r>
        <w:rPr>
          <w:color w:val="231F20"/>
          <w:w w:val="115"/>
        </w:rPr>
        <w:t> start from</w:t>
      </w:r>
      <w:r>
        <w:rPr>
          <w:color w:val="231F20"/>
          <w:w w:val="115"/>
        </w:rPr>
        <w:t> the</w:t>
      </w:r>
      <w:r>
        <w:rPr>
          <w:color w:val="231F20"/>
          <w:w w:val="115"/>
        </w:rPr>
        <w:t> most</w:t>
      </w:r>
      <w:r>
        <w:rPr>
          <w:color w:val="231F20"/>
          <w:w w:val="115"/>
        </w:rPr>
        <w:t> necessary</w:t>
      </w:r>
      <w:r>
        <w:rPr>
          <w:color w:val="231F20"/>
          <w:w w:val="115"/>
        </w:rPr>
        <w:t> places</w:t>
      </w:r>
      <w:r>
        <w:rPr>
          <w:color w:val="231F20"/>
          <w:w w:val="115"/>
        </w:rPr>
        <w:t> according</w:t>
      </w:r>
      <w:r>
        <w:rPr>
          <w:color w:val="231F20"/>
          <w:w w:val="115"/>
        </w:rPr>
        <w:t> to</w:t>
      </w:r>
      <w:r>
        <w:rPr>
          <w:color w:val="231F20"/>
          <w:w w:val="115"/>
        </w:rPr>
        <w:t> our</w:t>
      </w:r>
      <w:r>
        <w:rPr>
          <w:color w:val="231F20"/>
          <w:w w:val="115"/>
        </w:rPr>
        <w:t> means and</w:t>
      </w:r>
      <w:r>
        <w:rPr>
          <w:color w:val="231F20"/>
          <w:w w:val="115"/>
        </w:rPr>
        <w:t> efforts</w:t>
      </w:r>
      <w:r>
        <w:rPr>
          <w:color w:val="231F20"/>
          <w:w w:val="115"/>
        </w:rPr>
        <w:t> and</w:t>
      </w:r>
      <w:r>
        <w:rPr>
          <w:color w:val="231F20"/>
          <w:w w:val="115"/>
        </w:rPr>
        <w:t> mobilise</w:t>
      </w:r>
      <w:r>
        <w:rPr>
          <w:color w:val="231F20"/>
          <w:w w:val="115"/>
        </w:rPr>
        <w:t> without</w:t>
      </w:r>
      <w:r>
        <w:rPr>
          <w:color w:val="231F20"/>
          <w:w w:val="115"/>
        </w:rPr>
        <w:t> delay.</w:t>
      </w:r>
      <w:r>
        <w:rPr>
          <w:color w:val="231F20"/>
          <w:w w:val="115"/>
        </w:rPr>
        <w:t> Our</w:t>
      </w:r>
      <w:r>
        <w:rPr>
          <w:color w:val="231F20"/>
          <w:w w:val="115"/>
        </w:rPr>
        <w:t> villagers</w:t>
      </w:r>
      <w:r>
        <w:rPr>
          <w:color w:val="231F20"/>
          <w:spacing w:val="40"/>
          <w:w w:val="115"/>
        </w:rPr>
        <w:t> </w:t>
      </w:r>
      <w:r>
        <w:rPr>
          <w:color w:val="231F20"/>
          <w:w w:val="115"/>
        </w:rPr>
        <w:t>must</w:t>
      </w:r>
      <w:r>
        <w:rPr>
          <w:color w:val="231F20"/>
          <w:w w:val="115"/>
        </w:rPr>
        <w:t> be</w:t>
      </w:r>
      <w:r>
        <w:rPr>
          <w:color w:val="231F20"/>
          <w:w w:val="115"/>
        </w:rPr>
        <w:t> freed</w:t>
      </w:r>
      <w:r>
        <w:rPr>
          <w:color w:val="231F20"/>
          <w:w w:val="115"/>
        </w:rPr>
        <w:t> from</w:t>
      </w:r>
      <w:r>
        <w:rPr>
          <w:color w:val="231F20"/>
          <w:w w:val="115"/>
        </w:rPr>
        <w:t> desolation,</w:t>
      </w:r>
      <w:r>
        <w:rPr>
          <w:color w:val="231F20"/>
          <w:w w:val="115"/>
        </w:rPr>
        <w:t> filth</w:t>
      </w:r>
      <w:r>
        <w:rPr>
          <w:color w:val="231F20"/>
          <w:w w:val="115"/>
        </w:rPr>
        <w:t> and</w:t>
      </w:r>
      <w:r>
        <w:rPr>
          <w:color w:val="231F20"/>
          <w:w w:val="115"/>
        </w:rPr>
        <w:t> orphanhood. Vitality and festivity must come to the villages.</w:t>
      </w:r>
    </w:p>
    <w:p>
      <w:pPr>
        <w:pStyle w:val="BodyText"/>
        <w:spacing w:line="285" w:lineRule="auto"/>
        <w:ind w:left="854" w:right="554" w:firstLine="278"/>
        <w:jc w:val="both"/>
      </w:pPr>
      <w:r>
        <w:rPr>
          <w:color w:val="231F20"/>
          <w:w w:val="110"/>
        </w:rPr>
        <w:t>Let us not forget to remember our villagers, who are </w:t>
      </w:r>
      <w:r>
        <w:rPr>
          <w:color w:val="231F20"/>
          <w:w w:val="110"/>
        </w:rPr>
        <w:t>our life,</w:t>
      </w:r>
      <w:r>
        <w:rPr>
          <w:color w:val="231F20"/>
          <w:w w:val="110"/>
        </w:rPr>
        <w:t> our</w:t>
      </w:r>
      <w:r>
        <w:rPr>
          <w:color w:val="231F20"/>
          <w:w w:val="110"/>
        </w:rPr>
        <w:t> lungs,</w:t>
      </w:r>
      <w:r>
        <w:rPr>
          <w:color w:val="231F20"/>
          <w:w w:val="110"/>
        </w:rPr>
        <w:t> our</w:t>
      </w:r>
      <w:r>
        <w:rPr>
          <w:color w:val="231F20"/>
          <w:w w:val="110"/>
        </w:rPr>
        <w:t> everything,</w:t>
      </w:r>
      <w:r>
        <w:rPr>
          <w:color w:val="231F20"/>
          <w:w w:val="110"/>
        </w:rPr>
        <w:t> while</w:t>
      </w:r>
      <w:r>
        <w:rPr>
          <w:color w:val="231F20"/>
          <w:w w:val="110"/>
        </w:rPr>
        <w:t> we</w:t>
      </w:r>
      <w:r>
        <w:rPr>
          <w:color w:val="231F20"/>
          <w:w w:val="110"/>
        </w:rPr>
        <w:t> live</w:t>
      </w:r>
      <w:r>
        <w:rPr>
          <w:color w:val="231F20"/>
          <w:w w:val="110"/>
        </w:rPr>
        <w:t> and</w:t>
      </w:r>
      <w:r>
        <w:rPr>
          <w:color w:val="231F20"/>
          <w:w w:val="110"/>
        </w:rPr>
        <w:t> enjoy ourselves</w:t>
      </w:r>
      <w:r>
        <w:rPr>
          <w:color w:val="231F20"/>
          <w:w w:val="110"/>
        </w:rPr>
        <w:t> in</w:t>
      </w:r>
      <w:r>
        <w:rPr>
          <w:color w:val="231F20"/>
          <w:w w:val="110"/>
        </w:rPr>
        <w:t> the</w:t>
      </w:r>
      <w:r>
        <w:rPr>
          <w:color w:val="231F20"/>
          <w:w w:val="110"/>
        </w:rPr>
        <w:t> cities,</w:t>
      </w:r>
      <w:r>
        <w:rPr>
          <w:color w:val="231F20"/>
          <w:w w:val="110"/>
        </w:rPr>
        <w:t> which</w:t>
      </w:r>
      <w:r>
        <w:rPr>
          <w:color w:val="231F20"/>
          <w:w w:val="110"/>
        </w:rPr>
        <w:t> are</w:t>
      </w:r>
      <w:r>
        <w:rPr>
          <w:color w:val="231F20"/>
          <w:w w:val="110"/>
        </w:rPr>
        <w:t> centuries</w:t>
      </w:r>
      <w:r>
        <w:rPr>
          <w:color w:val="231F20"/>
          <w:w w:val="110"/>
        </w:rPr>
        <w:t> ahead</w:t>
      </w:r>
      <w:r>
        <w:rPr>
          <w:color w:val="231F20"/>
          <w:w w:val="110"/>
        </w:rPr>
        <w:t> of</w:t>
      </w:r>
      <w:r>
        <w:rPr>
          <w:color w:val="231F20"/>
          <w:w w:val="110"/>
        </w:rPr>
        <w:t> our villages; perhaps as we remember, we will pity them, as we pity them, we will love them, and as we love them, we will begin to work for them and enjoy this work.</w:t>
      </w:r>
    </w:p>
    <w:p>
      <w:pPr>
        <w:pStyle w:val="BodyText"/>
        <w:spacing w:line="285" w:lineRule="auto"/>
        <w:ind w:left="843" w:right="549" w:firstLine="286"/>
        <w:jc w:val="both"/>
      </w:pPr>
      <w:r>
        <w:rPr>
          <w:color w:val="231F20"/>
          <w:w w:val="110"/>
        </w:rPr>
        <w:t>Village</w:t>
      </w:r>
      <w:r>
        <w:rPr>
          <w:color w:val="231F20"/>
          <w:w w:val="110"/>
        </w:rPr>
        <w:t> architecture</w:t>
      </w:r>
      <w:r>
        <w:rPr>
          <w:color w:val="231F20"/>
          <w:w w:val="110"/>
        </w:rPr>
        <w:t> and</w:t>
      </w:r>
      <w:r>
        <w:rPr>
          <w:color w:val="231F20"/>
          <w:w w:val="110"/>
        </w:rPr>
        <w:t> plans,</w:t>
      </w:r>
      <w:r>
        <w:rPr>
          <w:color w:val="231F20"/>
          <w:w w:val="110"/>
        </w:rPr>
        <w:t> village</w:t>
      </w:r>
      <w:r>
        <w:rPr>
          <w:color w:val="231F20"/>
          <w:w w:val="110"/>
        </w:rPr>
        <w:t> </w:t>
      </w:r>
      <w:r>
        <w:rPr>
          <w:color w:val="231F20"/>
          <w:w w:val="110"/>
        </w:rPr>
        <w:t>agriculture,</w:t>
      </w:r>
      <w:r>
        <w:rPr>
          <w:color w:val="231F20"/>
          <w:spacing w:val="40"/>
          <w:w w:val="110"/>
        </w:rPr>
        <w:t> </w:t>
      </w:r>
      <w:r>
        <w:rPr>
          <w:color w:val="231F20"/>
          <w:w w:val="110"/>
        </w:rPr>
        <w:t>village</w:t>
      </w:r>
      <w:r>
        <w:rPr>
          <w:color w:val="231F20"/>
          <w:w w:val="110"/>
        </w:rPr>
        <w:t> sanitation,</w:t>
      </w:r>
      <w:r>
        <w:rPr>
          <w:color w:val="231F20"/>
          <w:w w:val="110"/>
        </w:rPr>
        <w:t> village</w:t>
      </w:r>
      <w:r>
        <w:rPr>
          <w:color w:val="231F20"/>
          <w:w w:val="110"/>
        </w:rPr>
        <w:t> administration,</w:t>
      </w:r>
      <w:r>
        <w:rPr>
          <w:color w:val="231F20"/>
          <w:w w:val="110"/>
        </w:rPr>
        <w:t> village</w:t>
      </w:r>
      <w:r>
        <w:rPr>
          <w:color w:val="231F20"/>
          <w:w w:val="110"/>
        </w:rPr>
        <w:t> education and</w:t>
      </w:r>
      <w:r>
        <w:rPr>
          <w:color w:val="231F20"/>
          <w:w w:val="110"/>
        </w:rPr>
        <w:t> entertainment,</w:t>
      </w:r>
      <w:r>
        <w:rPr>
          <w:color w:val="231F20"/>
          <w:w w:val="110"/>
        </w:rPr>
        <w:t> village</w:t>
      </w:r>
      <w:r>
        <w:rPr>
          <w:color w:val="231F20"/>
          <w:w w:val="110"/>
        </w:rPr>
        <w:t> law</w:t>
      </w:r>
      <w:r>
        <w:rPr>
          <w:color w:val="231F20"/>
          <w:w w:val="110"/>
        </w:rPr>
        <w:t> and</w:t>
      </w:r>
      <w:r>
        <w:rPr>
          <w:color w:val="231F20"/>
          <w:w w:val="110"/>
        </w:rPr>
        <w:t> village</w:t>
      </w:r>
      <w:r>
        <w:rPr>
          <w:color w:val="231F20"/>
          <w:w w:val="110"/>
        </w:rPr>
        <w:t> obligations</w:t>
      </w:r>
      <w:r>
        <w:rPr>
          <w:color w:val="231F20"/>
          <w:spacing w:val="40"/>
          <w:w w:val="110"/>
        </w:rPr>
        <w:t> </w:t>
      </w:r>
      <w:r>
        <w:rPr>
          <w:color w:val="231F20"/>
          <w:w w:val="110"/>
        </w:rPr>
        <w:t>should</w:t>
      </w:r>
      <w:r>
        <w:rPr>
          <w:color w:val="231F20"/>
          <w:w w:val="110"/>
        </w:rPr>
        <w:t> be</w:t>
      </w:r>
      <w:r>
        <w:rPr>
          <w:color w:val="231F20"/>
          <w:w w:val="110"/>
        </w:rPr>
        <w:t> analysed</w:t>
      </w:r>
      <w:r>
        <w:rPr>
          <w:color w:val="231F20"/>
          <w:w w:val="110"/>
        </w:rPr>
        <w:t> separately</w:t>
      </w:r>
      <w:r>
        <w:rPr>
          <w:color w:val="231F20"/>
          <w:w w:val="110"/>
        </w:rPr>
        <w:t> and</w:t>
      </w:r>
      <w:r>
        <w:rPr>
          <w:color w:val="231F20"/>
          <w:w w:val="110"/>
        </w:rPr>
        <w:t> the</w:t>
      </w:r>
      <w:r>
        <w:rPr>
          <w:color w:val="231F20"/>
          <w:w w:val="110"/>
        </w:rPr>
        <w:t> field</w:t>
      </w:r>
      <w:r>
        <w:rPr>
          <w:color w:val="231F20"/>
          <w:w w:val="110"/>
        </w:rPr>
        <w:t> of</w:t>
      </w:r>
      <w:r>
        <w:rPr>
          <w:color w:val="231F20"/>
          <w:w w:val="110"/>
        </w:rPr>
        <w:t> work</w:t>
      </w:r>
      <w:r>
        <w:rPr>
          <w:color w:val="231F20"/>
          <w:w w:val="110"/>
        </w:rPr>
        <w:t> should be</w:t>
      </w:r>
      <w:r>
        <w:rPr>
          <w:color w:val="231F20"/>
          <w:w w:val="110"/>
        </w:rPr>
        <w:t> determined.</w:t>
      </w:r>
      <w:r>
        <w:rPr>
          <w:color w:val="231F20"/>
          <w:w w:val="110"/>
        </w:rPr>
        <w:t> We</w:t>
      </w:r>
      <w:r>
        <w:rPr>
          <w:color w:val="231F20"/>
          <w:w w:val="110"/>
        </w:rPr>
        <w:t> will</w:t>
      </w:r>
      <w:r>
        <w:rPr>
          <w:color w:val="231F20"/>
          <w:w w:val="110"/>
        </w:rPr>
        <w:t> outline</w:t>
      </w:r>
      <w:r>
        <w:rPr>
          <w:color w:val="231F20"/>
          <w:w w:val="110"/>
        </w:rPr>
        <w:t> the</w:t>
      </w:r>
      <w:r>
        <w:rPr>
          <w:color w:val="231F20"/>
          <w:w w:val="110"/>
        </w:rPr>
        <w:t> main</w:t>
      </w:r>
      <w:r>
        <w:rPr>
          <w:color w:val="231F20"/>
          <w:w w:val="110"/>
        </w:rPr>
        <w:t> lines</w:t>
      </w:r>
      <w:r>
        <w:rPr>
          <w:color w:val="231F20"/>
          <w:w w:val="110"/>
        </w:rPr>
        <w:t> of</w:t>
      </w:r>
      <w:r>
        <w:rPr>
          <w:color w:val="231F20"/>
          <w:w w:val="110"/>
        </w:rPr>
        <w:t> this programme as far as we can think of them. It is our heart's desire</w:t>
      </w:r>
      <w:r>
        <w:rPr>
          <w:color w:val="231F20"/>
          <w:w w:val="110"/>
        </w:rPr>
        <w:t> that</w:t>
      </w:r>
      <w:r>
        <w:rPr>
          <w:color w:val="231F20"/>
          <w:w w:val="110"/>
        </w:rPr>
        <w:t> everyone,</w:t>
      </w:r>
      <w:r>
        <w:rPr>
          <w:color w:val="231F20"/>
          <w:w w:val="110"/>
        </w:rPr>
        <w:t> from</w:t>
      </w:r>
      <w:r>
        <w:rPr>
          <w:color w:val="231F20"/>
          <w:w w:val="110"/>
        </w:rPr>
        <w:t> every</w:t>
      </w:r>
      <w:r>
        <w:rPr>
          <w:color w:val="231F20"/>
          <w:w w:val="110"/>
        </w:rPr>
        <w:t> student</w:t>
      </w:r>
      <w:r>
        <w:rPr>
          <w:color w:val="231F20"/>
          <w:w w:val="110"/>
        </w:rPr>
        <w:t> at</w:t>
      </w:r>
      <w:r>
        <w:rPr>
          <w:color w:val="231F20"/>
          <w:w w:val="110"/>
        </w:rPr>
        <w:t> the</w:t>
      </w:r>
      <w:r>
        <w:rPr>
          <w:color w:val="231F20"/>
          <w:w w:val="110"/>
        </w:rPr>
        <w:t> school</w:t>
      </w:r>
      <w:r>
        <w:rPr>
          <w:color w:val="231F20"/>
          <w:w w:val="110"/>
        </w:rPr>
        <w:t> desk</w:t>
      </w:r>
      <w:r>
        <w:rPr>
          <w:color w:val="231F20"/>
          <w:spacing w:val="40"/>
          <w:w w:val="110"/>
        </w:rPr>
        <w:t> </w:t>
      </w:r>
      <w:r>
        <w:rPr>
          <w:color w:val="231F20"/>
          <w:w w:val="110"/>
        </w:rPr>
        <w:t>to the elders in the highest positions, should think every day about our villages and the means to raise them. Because our villages</w:t>
      </w:r>
      <w:r>
        <w:rPr>
          <w:color w:val="231F20"/>
          <w:w w:val="110"/>
        </w:rPr>
        <w:t> are</w:t>
      </w:r>
      <w:r>
        <w:rPr>
          <w:color w:val="231F20"/>
          <w:w w:val="110"/>
        </w:rPr>
        <w:t> the</w:t>
      </w:r>
      <w:r>
        <w:rPr>
          <w:color w:val="231F20"/>
          <w:w w:val="110"/>
        </w:rPr>
        <w:t> basis</w:t>
      </w:r>
      <w:r>
        <w:rPr>
          <w:color w:val="231F20"/>
          <w:w w:val="110"/>
        </w:rPr>
        <w:t> of</w:t>
      </w:r>
      <w:r>
        <w:rPr>
          <w:color w:val="231F20"/>
          <w:w w:val="110"/>
        </w:rPr>
        <w:t> our</w:t>
      </w:r>
      <w:r>
        <w:rPr>
          <w:color w:val="231F20"/>
          <w:w w:val="110"/>
        </w:rPr>
        <w:t> revolution</w:t>
      </w:r>
      <w:r>
        <w:rPr>
          <w:color w:val="231F20"/>
          <w:w w:val="110"/>
        </w:rPr>
        <w:t> and</w:t>
      </w:r>
      <w:r>
        <w:rPr>
          <w:color w:val="231F20"/>
          <w:w w:val="110"/>
        </w:rPr>
        <w:t> our</w:t>
      </w:r>
      <w:r>
        <w:rPr>
          <w:color w:val="231F20"/>
          <w:w w:val="110"/>
        </w:rPr>
        <w:t> future.</w:t>
      </w:r>
      <w:r>
        <w:rPr>
          <w:color w:val="231F20"/>
          <w:w w:val="110"/>
        </w:rPr>
        <w:t> We must</w:t>
      </w:r>
      <w:r>
        <w:rPr>
          <w:color w:val="231F20"/>
          <w:w w:val="110"/>
        </w:rPr>
        <w:t> always</w:t>
      </w:r>
      <w:r>
        <w:rPr>
          <w:color w:val="231F20"/>
          <w:w w:val="110"/>
        </w:rPr>
        <w:t> remember</w:t>
      </w:r>
      <w:r>
        <w:rPr>
          <w:color w:val="231F20"/>
          <w:w w:val="110"/>
        </w:rPr>
        <w:t> that</w:t>
      </w:r>
      <w:r>
        <w:rPr>
          <w:color w:val="231F20"/>
          <w:w w:val="110"/>
        </w:rPr>
        <w:t> a</w:t>
      </w:r>
      <w:r>
        <w:rPr>
          <w:color w:val="231F20"/>
          <w:w w:val="110"/>
        </w:rPr>
        <w:t> tree</w:t>
      </w:r>
      <w:r>
        <w:rPr>
          <w:color w:val="231F20"/>
          <w:w w:val="110"/>
        </w:rPr>
        <w:t> with</w:t>
      </w:r>
      <w:r>
        <w:rPr>
          <w:color w:val="231F20"/>
          <w:w w:val="110"/>
        </w:rPr>
        <w:t> a</w:t>
      </w:r>
      <w:r>
        <w:rPr>
          <w:color w:val="231F20"/>
          <w:w w:val="110"/>
        </w:rPr>
        <w:t> large</w:t>
      </w:r>
      <w:r>
        <w:rPr>
          <w:color w:val="231F20"/>
          <w:w w:val="110"/>
        </w:rPr>
        <w:t> trunk</w:t>
      </w:r>
      <w:r>
        <w:rPr>
          <w:color w:val="231F20"/>
          <w:w w:val="110"/>
        </w:rPr>
        <w:t> and</w:t>
      </w:r>
      <w:r>
        <w:rPr>
          <w:color w:val="231F20"/>
          <w:w w:val="110"/>
        </w:rPr>
        <w:t> a permanent</w:t>
      </w:r>
      <w:r>
        <w:rPr>
          <w:color w:val="231F20"/>
          <w:w w:val="110"/>
        </w:rPr>
        <w:t> tree</w:t>
      </w:r>
      <w:r>
        <w:rPr>
          <w:color w:val="231F20"/>
          <w:w w:val="110"/>
        </w:rPr>
        <w:t> will</w:t>
      </w:r>
      <w:r>
        <w:rPr>
          <w:color w:val="231F20"/>
          <w:w w:val="110"/>
        </w:rPr>
        <w:t> not</w:t>
      </w:r>
      <w:r>
        <w:rPr>
          <w:color w:val="231F20"/>
          <w:w w:val="110"/>
        </w:rPr>
        <w:t> grow</w:t>
      </w:r>
      <w:r>
        <w:rPr>
          <w:color w:val="231F20"/>
          <w:w w:val="110"/>
        </w:rPr>
        <w:t> from</w:t>
      </w:r>
      <w:r>
        <w:rPr>
          <w:color w:val="231F20"/>
          <w:w w:val="110"/>
        </w:rPr>
        <w:t> spindly</w:t>
      </w:r>
      <w:r>
        <w:rPr>
          <w:color w:val="231F20"/>
          <w:w w:val="110"/>
        </w:rPr>
        <w:t> and</w:t>
      </w:r>
      <w:r>
        <w:rPr>
          <w:color w:val="231F20"/>
          <w:w w:val="110"/>
        </w:rPr>
        <w:t> diseased </w:t>
      </w:r>
      <w:r>
        <w:rPr>
          <w:color w:val="231F20"/>
          <w:spacing w:val="-2"/>
          <w:w w:val="110"/>
        </w:rPr>
        <w:t>roots.</w:t>
      </w:r>
    </w:p>
    <w:p>
      <w:pPr>
        <w:pStyle w:val="BodyText"/>
        <w:spacing w:after="0" w:line="285" w:lineRule="auto"/>
        <w:jc w:val="both"/>
        <w:sectPr>
          <w:pgSz w:w="8640" w:h="12960"/>
          <w:pgMar w:top="1400" w:bottom="280" w:left="1080" w:right="1080"/>
        </w:sectPr>
      </w:pPr>
    </w:p>
    <w:p>
      <w:pPr>
        <w:pStyle w:val="BodyText"/>
        <w:rPr>
          <w:sz w:val="12"/>
        </w:rPr>
      </w:pPr>
    </w:p>
    <w:p>
      <w:pPr>
        <w:pStyle w:val="BodyText"/>
        <w:rPr>
          <w:sz w:val="12"/>
        </w:rPr>
      </w:pPr>
    </w:p>
    <w:p>
      <w:pPr>
        <w:pStyle w:val="BodyText"/>
        <w:rPr>
          <w:sz w:val="12"/>
        </w:rPr>
      </w:pPr>
    </w:p>
    <w:p>
      <w:pPr>
        <w:pStyle w:val="BodyText"/>
        <w:spacing w:before="5"/>
        <w:rPr>
          <w:sz w:val="12"/>
        </w:rPr>
      </w:pPr>
    </w:p>
    <w:p>
      <w:pPr>
        <w:spacing w:line="125" w:lineRule="exact" w:before="0"/>
        <w:ind w:left="2683"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3"/>
          <w:w w:val="180"/>
          <w:sz w:val="12"/>
        </w:rPr>
        <w:t> </w:t>
      </w:r>
      <w:r>
        <w:rPr>
          <w:color w:val="231F20"/>
          <w:w w:val="180"/>
          <w:sz w:val="9"/>
        </w:rPr>
        <w:t>-</w:t>
      </w:r>
      <w:r>
        <w:rPr>
          <w:color w:val="231F20"/>
          <w:spacing w:val="-10"/>
          <w:w w:val="180"/>
          <w:sz w:val="9"/>
        </w:rPr>
        <w:t> </w:t>
      </w:r>
      <w:r>
        <w:rPr>
          <w:color w:val="231F20"/>
          <w:spacing w:val="-5"/>
          <w:w w:val="180"/>
          <w:sz w:val="12"/>
        </w:rPr>
        <w:t>89</w:t>
      </w:r>
    </w:p>
    <w:p>
      <w:pPr>
        <w:spacing w:line="194" w:lineRule="exact" w:before="0"/>
        <w:ind w:left="2903" w:right="0" w:firstLine="0"/>
        <w:jc w:val="left"/>
        <w:rPr>
          <w:sz w:val="18"/>
        </w:rPr>
      </w:pPr>
      <w:r>
        <w:rPr>
          <w:color w:val="231F20"/>
          <w:spacing w:val="-2"/>
          <w:sz w:val="15"/>
        </w:rPr>
        <w:t>Atsız</w:t>
      </w:r>
      <w:r>
        <w:rPr>
          <w:color w:val="231F20"/>
          <w:spacing w:val="-3"/>
          <w:sz w:val="15"/>
        </w:rPr>
        <w:t> </w:t>
      </w:r>
      <w:r>
        <w:rPr>
          <w:color w:val="231F20"/>
          <w:spacing w:val="-2"/>
          <w:sz w:val="15"/>
        </w:rPr>
        <w:t>Mecmua,</w:t>
      </w:r>
      <w:r>
        <w:rPr>
          <w:color w:val="231F20"/>
          <w:spacing w:val="-4"/>
          <w:sz w:val="15"/>
        </w:rPr>
        <w:t> </w:t>
      </w:r>
      <w:r>
        <w:rPr>
          <w:color w:val="231F20"/>
          <w:spacing w:val="-2"/>
          <w:sz w:val="18"/>
        </w:rPr>
        <w:t>15 September 1931, Year. </w:t>
      </w:r>
      <w:r>
        <w:rPr>
          <w:color w:val="231F20"/>
          <w:spacing w:val="-5"/>
          <w:sz w:val="18"/>
        </w:rPr>
        <w:t>1,</w:t>
      </w:r>
    </w:p>
    <w:p>
      <w:pPr>
        <w:spacing w:before="0"/>
        <w:ind w:left="2903" w:right="0" w:firstLine="0"/>
        <w:jc w:val="left"/>
        <w:rPr>
          <w:sz w:val="18"/>
        </w:rPr>
      </w:pPr>
      <w:r>
        <w:rPr>
          <w:color w:val="231F20"/>
          <w:spacing w:val="-2"/>
          <w:sz w:val="18"/>
        </w:rPr>
        <w:t>Issue: </w:t>
      </w:r>
      <w:r>
        <w:rPr>
          <w:color w:val="231F20"/>
          <w:spacing w:val="-10"/>
          <w:sz w:val="18"/>
        </w:rPr>
        <w:t>5</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spacing w:before="97"/>
        <w:rPr>
          <w:sz w:val="12"/>
        </w:rPr>
      </w:pPr>
    </w:p>
    <w:p>
      <w:pPr>
        <w:spacing w:before="0"/>
        <w:ind w:left="834" w:right="0" w:firstLine="0"/>
        <w:jc w:val="left"/>
        <w:rPr>
          <w:sz w:val="12"/>
        </w:rPr>
      </w:pPr>
      <w:r>
        <w:rPr>
          <w:color w:val="231F20"/>
          <w:w w:val="185"/>
          <w:position w:val="1"/>
          <w:sz w:val="12"/>
        </w:rPr>
        <w:t>92</w:t>
      </w:r>
      <w:r>
        <w:rPr>
          <w:color w:val="231F20"/>
          <w:spacing w:val="-3"/>
          <w:w w:val="185"/>
          <w:position w:val="1"/>
          <w:sz w:val="12"/>
        </w:rPr>
        <w:t> </w:t>
      </w:r>
      <w:r>
        <w:rPr>
          <w:color w:val="231F20"/>
          <w:w w:val="185"/>
          <w:sz w:val="12"/>
        </w:rPr>
        <w:t>-</w:t>
      </w:r>
      <w:r>
        <w:rPr>
          <w:color w:val="231F20"/>
          <w:w w:val="185"/>
          <w:sz w:val="12"/>
        </w:rPr>
        <w:t> Turanism,</w:t>
      </w:r>
      <w:r>
        <w:rPr>
          <w:color w:val="231F20"/>
          <w:spacing w:val="-1"/>
          <w:w w:val="185"/>
          <w:sz w:val="12"/>
        </w:rPr>
        <w:t> </w:t>
      </w:r>
      <w:r>
        <w:rPr>
          <w:color w:val="231F20"/>
          <w:w w:val="185"/>
          <w:sz w:val="12"/>
        </w:rPr>
        <w:t>Mil</w:t>
      </w:r>
      <w:r>
        <w:rPr>
          <w:color w:val="231F20"/>
          <w:w w:val="185"/>
          <w:sz w:val="12"/>
        </w:rPr>
        <w:t> Values</w:t>
      </w:r>
      <w:r>
        <w:rPr>
          <w:color w:val="231F20"/>
          <w:spacing w:val="-1"/>
          <w:w w:val="185"/>
          <w:sz w:val="12"/>
        </w:rPr>
        <w:t> </w:t>
      </w:r>
      <w:r>
        <w:rPr>
          <w:color w:val="231F20"/>
          <w:w w:val="185"/>
          <w:sz w:val="12"/>
        </w:rPr>
        <w:t>and</w:t>
      </w:r>
      <w:r>
        <w:rPr>
          <w:color w:val="231F20"/>
          <w:w w:val="185"/>
          <w:sz w:val="12"/>
        </w:rPr>
        <w:t> </w:t>
      </w:r>
      <w:r>
        <w:rPr>
          <w:color w:val="231F20"/>
          <w:spacing w:val="-2"/>
          <w:w w:val="185"/>
          <w:sz w:val="12"/>
        </w:rPr>
        <w:t>Youth</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8"/>
        <w:rPr>
          <w:sz w:val="12"/>
        </w:rPr>
      </w:pPr>
    </w:p>
    <w:p>
      <w:pPr>
        <w:pStyle w:val="Heading1"/>
        <w:ind w:left="2245"/>
      </w:pPr>
      <w:r>
        <w:rPr>
          <w:color w:val="231F20"/>
          <w:w w:val="105"/>
        </w:rPr>
        <w:t>People</w:t>
      </w:r>
      <w:r>
        <w:rPr>
          <w:color w:val="231F20"/>
          <w:spacing w:val="-5"/>
          <w:w w:val="105"/>
        </w:rPr>
        <w:t> </w:t>
      </w:r>
      <w:r>
        <w:rPr>
          <w:color w:val="231F20"/>
          <w:w w:val="105"/>
        </w:rPr>
        <w:t>and</w:t>
      </w:r>
      <w:r>
        <w:rPr>
          <w:color w:val="231F20"/>
          <w:spacing w:val="-6"/>
          <w:w w:val="105"/>
        </w:rPr>
        <w:t> </w:t>
      </w:r>
      <w:r>
        <w:rPr>
          <w:color w:val="231F20"/>
          <w:w w:val="105"/>
        </w:rPr>
        <w:t>the</w:t>
      </w:r>
      <w:r>
        <w:rPr>
          <w:color w:val="231F20"/>
          <w:spacing w:val="-8"/>
          <w:w w:val="105"/>
        </w:rPr>
        <w:t> </w:t>
      </w:r>
      <w:r>
        <w:rPr>
          <w:color w:val="231F20"/>
          <w:spacing w:val="-2"/>
          <w:w w:val="105"/>
        </w:rPr>
        <w:t>intellectual</w:t>
      </w:r>
    </w:p>
    <w:p>
      <w:pPr>
        <w:pStyle w:val="BodyText"/>
        <w:spacing w:before="7"/>
        <w:rPr>
          <w:i/>
          <w:sz w:val="28"/>
        </w:rPr>
      </w:pPr>
    </w:p>
    <w:p>
      <w:pPr>
        <w:spacing w:line="333" w:lineRule="auto" w:before="0"/>
        <w:ind w:left="3992" w:right="600" w:firstLine="0"/>
        <w:jc w:val="left"/>
        <w:rPr>
          <w:sz w:val="15"/>
        </w:rPr>
      </w:pPr>
      <w:r>
        <w:rPr>
          <w:color w:val="231F20"/>
          <w:w w:val="110"/>
          <w:sz w:val="15"/>
        </w:rPr>
        <w:t>The people are not for the </w:t>
      </w:r>
      <w:r>
        <w:rPr>
          <w:color w:val="231F20"/>
          <w:spacing w:val="-2"/>
          <w:w w:val="110"/>
          <w:sz w:val="15"/>
        </w:rPr>
        <w:t>intellectuals,</w:t>
      </w:r>
      <w:r>
        <w:rPr>
          <w:color w:val="231F20"/>
          <w:spacing w:val="-9"/>
          <w:w w:val="110"/>
          <w:sz w:val="15"/>
        </w:rPr>
        <w:t> </w:t>
      </w:r>
      <w:r>
        <w:rPr>
          <w:color w:val="231F20"/>
          <w:spacing w:val="-2"/>
          <w:w w:val="110"/>
          <w:sz w:val="15"/>
        </w:rPr>
        <w:t>the</w:t>
      </w:r>
      <w:r>
        <w:rPr>
          <w:color w:val="231F20"/>
          <w:spacing w:val="-9"/>
          <w:w w:val="110"/>
          <w:sz w:val="15"/>
        </w:rPr>
        <w:t> </w:t>
      </w:r>
      <w:r>
        <w:rPr>
          <w:color w:val="231F20"/>
          <w:spacing w:val="-2"/>
          <w:w w:val="110"/>
          <w:sz w:val="15"/>
        </w:rPr>
        <w:t>intellectuals</w:t>
      </w:r>
      <w:r>
        <w:rPr>
          <w:color w:val="231F20"/>
          <w:w w:val="110"/>
          <w:sz w:val="15"/>
        </w:rPr>
        <w:t> are for the people.</w:t>
      </w:r>
    </w:p>
    <w:p>
      <w:pPr>
        <w:pStyle w:val="BodyText"/>
        <w:spacing w:before="62"/>
        <w:rPr>
          <w:sz w:val="15"/>
        </w:rPr>
      </w:pPr>
    </w:p>
    <w:p>
      <w:pPr>
        <w:pStyle w:val="BodyText"/>
        <w:spacing w:line="285" w:lineRule="auto"/>
        <w:ind w:left="772" w:right="612" w:firstLine="290"/>
        <w:jc w:val="both"/>
      </w:pPr>
      <w:r>
        <w:rPr>
          <w:color w:val="231F20"/>
          <w:w w:val="115"/>
        </w:rPr>
        <w:t>If</w:t>
      </w:r>
      <w:r>
        <w:rPr>
          <w:color w:val="231F20"/>
          <w:spacing w:val="-3"/>
          <w:w w:val="115"/>
        </w:rPr>
        <w:t> </w:t>
      </w:r>
      <w:r>
        <w:rPr>
          <w:color w:val="231F20"/>
          <w:w w:val="115"/>
        </w:rPr>
        <w:t>we</w:t>
      </w:r>
      <w:r>
        <w:rPr>
          <w:color w:val="231F20"/>
          <w:spacing w:val="-3"/>
          <w:w w:val="115"/>
        </w:rPr>
        <w:t> </w:t>
      </w:r>
      <w:r>
        <w:rPr>
          <w:color w:val="231F20"/>
          <w:w w:val="115"/>
        </w:rPr>
        <w:t>look</w:t>
      </w:r>
      <w:r>
        <w:rPr>
          <w:color w:val="231F20"/>
          <w:spacing w:val="-3"/>
          <w:w w:val="115"/>
        </w:rPr>
        <w:t> </w:t>
      </w:r>
      <w:r>
        <w:rPr>
          <w:color w:val="231F20"/>
          <w:w w:val="115"/>
        </w:rPr>
        <w:t>at</w:t>
      </w:r>
      <w:r>
        <w:rPr>
          <w:color w:val="231F20"/>
          <w:spacing w:val="-3"/>
          <w:w w:val="115"/>
        </w:rPr>
        <w:t> </w:t>
      </w:r>
      <w:r>
        <w:rPr>
          <w:color w:val="231F20"/>
          <w:w w:val="115"/>
        </w:rPr>
        <w:t>our</w:t>
      </w:r>
      <w:r>
        <w:rPr>
          <w:color w:val="231F20"/>
          <w:spacing w:val="-3"/>
          <w:w w:val="115"/>
        </w:rPr>
        <w:t> </w:t>
      </w:r>
      <w:r>
        <w:rPr>
          <w:color w:val="231F20"/>
          <w:w w:val="115"/>
        </w:rPr>
        <w:t>social</w:t>
      </w:r>
      <w:r>
        <w:rPr>
          <w:color w:val="231F20"/>
          <w:spacing w:val="-3"/>
          <w:w w:val="115"/>
        </w:rPr>
        <w:t> </w:t>
      </w:r>
      <w:r>
        <w:rPr>
          <w:color w:val="231F20"/>
          <w:w w:val="115"/>
        </w:rPr>
        <w:t>life</w:t>
      </w:r>
      <w:r>
        <w:rPr>
          <w:color w:val="231F20"/>
          <w:spacing w:val="-3"/>
          <w:w w:val="115"/>
        </w:rPr>
        <w:t> </w:t>
      </w:r>
      <w:r>
        <w:rPr>
          <w:color w:val="231F20"/>
          <w:w w:val="115"/>
        </w:rPr>
        <w:t>since</w:t>
      </w:r>
      <w:r>
        <w:rPr>
          <w:color w:val="231F20"/>
          <w:spacing w:val="-4"/>
          <w:w w:val="115"/>
        </w:rPr>
        <w:t> </w:t>
      </w:r>
      <w:r>
        <w:rPr>
          <w:color w:val="231F20"/>
          <w:w w:val="115"/>
          <w:sz w:val="15"/>
        </w:rPr>
        <w:t>past</w:t>
      </w:r>
      <w:r>
        <w:rPr>
          <w:color w:val="231F20"/>
          <w:spacing w:val="-3"/>
          <w:w w:val="115"/>
          <w:sz w:val="15"/>
        </w:rPr>
        <w:t> </w:t>
      </w:r>
      <w:r>
        <w:rPr>
          <w:color w:val="231F20"/>
          <w:w w:val="115"/>
        </w:rPr>
        <w:t>times,</w:t>
      </w:r>
      <w:r>
        <w:rPr>
          <w:color w:val="231F20"/>
          <w:spacing w:val="-3"/>
          <w:w w:val="115"/>
        </w:rPr>
        <w:t> </w:t>
      </w:r>
      <w:r>
        <w:rPr>
          <w:color w:val="231F20"/>
          <w:w w:val="115"/>
        </w:rPr>
        <w:t>we</w:t>
      </w:r>
      <w:r>
        <w:rPr>
          <w:color w:val="231F20"/>
          <w:spacing w:val="-3"/>
          <w:w w:val="115"/>
        </w:rPr>
        <w:t> </w:t>
      </w:r>
      <w:r>
        <w:rPr>
          <w:color w:val="231F20"/>
          <w:w w:val="115"/>
        </w:rPr>
        <w:t>see</w:t>
      </w:r>
      <w:r>
        <w:rPr>
          <w:color w:val="231F20"/>
          <w:spacing w:val="-3"/>
          <w:w w:val="115"/>
        </w:rPr>
        <w:t> </w:t>
      </w:r>
      <w:r>
        <w:rPr>
          <w:color w:val="231F20"/>
          <w:w w:val="115"/>
        </w:rPr>
        <w:t>that the intellectuals of this country have always been more or less</w:t>
      </w:r>
      <w:r>
        <w:rPr>
          <w:color w:val="231F20"/>
          <w:w w:val="115"/>
        </w:rPr>
        <w:t> indifferent,</w:t>
      </w:r>
      <w:r>
        <w:rPr>
          <w:color w:val="231F20"/>
          <w:w w:val="115"/>
        </w:rPr>
        <w:t> insensitive,</w:t>
      </w:r>
      <w:r>
        <w:rPr>
          <w:color w:val="231F20"/>
          <w:w w:val="115"/>
        </w:rPr>
        <w:t> incompetent</w:t>
      </w:r>
      <w:r>
        <w:rPr>
          <w:color w:val="231F20"/>
          <w:w w:val="115"/>
        </w:rPr>
        <w:t> and</w:t>
      </w:r>
      <w:r>
        <w:rPr>
          <w:color w:val="231F20"/>
          <w:w w:val="115"/>
        </w:rPr>
        <w:t> </w:t>
      </w:r>
      <w:r>
        <w:rPr>
          <w:color w:val="231F20"/>
          <w:w w:val="115"/>
        </w:rPr>
        <w:t>even</w:t>
      </w:r>
      <w:r>
        <w:rPr>
          <w:color w:val="231F20"/>
          <w:spacing w:val="40"/>
          <w:w w:val="115"/>
        </w:rPr>
        <w:t> </w:t>
      </w:r>
      <w:r>
        <w:rPr>
          <w:color w:val="231F20"/>
          <w:w w:val="115"/>
        </w:rPr>
        <w:t>harmful at times.</w:t>
      </w:r>
    </w:p>
    <w:p>
      <w:pPr>
        <w:pStyle w:val="BodyText"/>
        <w:spacing w:line="283" w:lineRule="auto" w:before="2"/>
        <w:ind w:left="762" w:right="614" w:firstLine="292"/>
        <w:jc w:val="both"/>
      </w:pPr>
      <w:r>
        <w:rPr>
          <w:color w:val="231F20"/>
          <w:w w:val="115"/>
        </w:rPr>
        <w:t>Only in very limited and short periods of time, </w:t>
      </w:r>
      <w:r>
        <w:rPr>
          <w:color w:val="231F20"/>
          <w:w w:val="115"/>
        </w:rPr>
        <w:t>this intellectual</w:t>
      </w:r>
      <w:r>
        <w:rPr>
          <w:color w:val="231F20"/>
          <w:w w:val="115"/>
        </w:rPr>
        <w:t> elite</w:t>
      </w:r>
      <w:r>
        <w:rPr>
          <w:color w:val="231F20"/>
          <w:w w:val="115"/>
        </w:rPr>
        <w:t> embraced</w:t>
      </w:r>
      <w:r>
        <w:rPr>
          <w:color w:val="231F20"/>
          <w:w w:val="115"/>
        </w:rPr>
        <w:t> the</w:t>
      </w:r>
      <w:r>
        <w:rPr>
          <w:color w:val="231F20"/>
          <w:w w:val="115"/>
        </w:rPr>
        <w:t> people</w:t>
      </w:r>
      <w:r>
        <w:rPr>
          <w:color w:val="231F20"/>
          <w:w w:val="115"/>
        </w:rPr>
        <w:t> with</w:t>
      </w:r>
      <w:r>
        <w:rPr>
          <w:color w:val="231F20"/>
          <w:w w:val="115"/>
        </w:rPr>
        <w:t> enthusiasm, approached</w:t>
      </w:r>
      <w:r>
        <w:rPr>
          <w:color w:val="231F20"/>
          <w:w w:val="115"/>
        </w:rPr>
        <w:t> them</w:t>
      </w:r>
      <w:r>
        <w:rPr>
          <w:color w:val="231F20"/>
          <w:w w:val="115"/>
        </w:rPr>
        <w:t> with</w:t>
      </w:r>
      <w:r>
        <w:rPr>
          <w:color w:val="231F20"/>
          <w:w w:val="115"/>
        </w:rPr>
        <w:t> many</w:t>
      </w:r>
      <w:r>
        <w:rPr>
          <w:color w:val="231F20"/>
          <w:w w:val="115"/>
        </w:rPr>
        <w:t> promises</w:t>
      </w:r>
      <w:r>
        <w:rPr>
          <w:color w:val="231F20"/>
          <w:w w:val="115"/>
        </w:rPr>
        <w:t> and</w:t>
      </w:r>
      <w:r>
        <w:rPr>
          <w:color w:val="231F20"/>
          <w:w w:val="115"/>
        </w:rPr>
        <w:t> attempted</w:t>
      </w:r>
      <w:r>
        <w:rPr>
          <w:color w:val="231F20"/>
          <w:spacing w:val="80"/>
          <w:w w:val="115"/>
        </w:rPr>
        <w:t> </w:t>
      </w:r>
      <w:r>
        <w:rPr>
          <w:color w:val="231F20"/>
          <w:w w:val="115"/>
        </w:rPr>
        <w:t>great</w:t>
      </w:r>
      <w:r>
        <w:rPr>
          <w:color w:val="231F20"/>
          <w:w w:val="115"/>
        </w:rPr>
        <w:t> social</w:t>
      </w:r>
      <w:r>
        <w:rPr>
          <w:color w:val="231F20"/>
          <w:w w:val="115"/>
        </w:rPr>
        <w:t> movements.</w:t>
      </w:r>
      <w:r>
        <w:rPr>
          <w:color w:val="231F20"/>
          <w:w w:val="115"/>
        </w:rPr>
        <w:t> The</w:t>
      </w:r>
      <w:r>
        <w:rPr>
          <w:color w:val="231F20"/>
          <w:w w:val="115"/>
        </w:rPr>
        <w:t> Tanzimat</w:t>
      </w:r>
      <w:r>
        <w:rPr>
          <w:color w:val="231F20"/>
          <w:w w:val="115"/>
        </w:rPr>
        <w:t> is</w:t>
      </w:r>
      <w:r>
        <w:rPr>
          <w:color w:val="231F20"/>
          <w:w w:val="115"/>
        </w:rPr>
        <w:t> one</w:t>
      </w:r>
      <w:r>
        <w:rPr>
          <w:color w:val="231F20"/>
          <w:w w:val="115"/>
        </w:rPr>
        <w:t> of</w:t>
      </w:r>
      <w:r>
        <w:rPr>
          <w:color w:val="231F20"/>
          <w:w w:val="115"/>
        </w:rPr>
        <w:t> these movements,</w:t>
      </w:r>
      <w:r>
        <w:rPr>
          <w:color w:val="231F20"/>
          <w:w w:val="115"/>
        </w:rPr>
        <w:t> one</w:t>
      </w:r>
      <w:r>
        <w:rPr>
          <w:color w:val="231F20"/>
          <w:w w:val="115"/>
        </w:rPr>
        <w:t> of</w:t>
      </w:r>
      <w:r>
        <w:rPr>
          <w:color w:val="231F20"/>
          <w:w w:val="115"/>
        </w:rPr>
        <w:t> those</w:t>
      </w:r>
      <w:r>
        <w:rPr>
          <w:color w:val="231F20"/>
          <w:w w:val="115"/>
        </w:rPr>
        <w:t> that</w:t>
      </w:r>
      <w:r>
        <w:rPr>
          <w:color w:val="231F20"/>
          <w:w w:val="115"/>
        </w:rPr>
        <w:t> were</w:t>
      </w:r>
      <w:r>
        <w:rPr>
          <w:color w:val="231F20"/>
          <w:w w:val="115"/>
        </w:rPr>
        <w:t> left</w:t>
      </w:r>
      <w:r>
        <w:rPr>
          <w:color w:val="231F20"/>
          <w:w w:val="115"/>
        </w:rPr>
        <w:t> unfinished</w:t>
      </w:r>
      <w:r>
        <w:rPr>
          <w:color w:val="231F20"/>
          <w:w w:val="115"/>
        </w:rPr>
        <w:t> and died in its birth.</w:t>
      </w:r>
    </w:p>
    <w:p>
      <w:pPr>
        <w:pStyle w:val="BodyText"/>
        <w:spacing w:line="285" w:lineRule="auto" w:before="3"/>
        <w:ind w:left="772" w:right="607" w:firstLine="278"/>
        <w:jc w:val="both"/>
      </w:pPr>
      <w:r>
        <w:rPr>
          <w:color w:val="231F20"/>
          <w:w w:val="115"/>
        </w:rPr>
        <w:t>Then we encounter a constitutional revolution, and we see</w:t>
      </w:r>
      <w:r>
        <w:rPr>
          <w:color w:val="231F20"/>
          <w:w w:val="115"/>
        </w:rPr>
        <w:t> that</w:t>
      </w:r>
      <w:r>
        <w:rPr>
          <w:color w:val="231F20"/>
          <w:w w:val="115"/>
        </w:rPr>
        <w:t> a</w:t>
      </w:r>
      <w:r>
        <w:rPr>
          <w:color w:val="231F20"/>
          <w:w w:val="115"/>
        </w:rPr>
        <w:t> movement</w:t>
      </w:r>
      <w:r>
        <w:rPr>
          <w:color w:val="231F20"/>
          <w:w w:val="115"/>
        </w:rPr>
        <w:t> towards</w:t>
      </w:r>
      <w:r>
        <w:rPr>
          <w:color w:val="231F20"/>
          <w:w w:val="115"/>
        </w:rPr>
        <w:t> the</w:t>
      </w:r>
      <w:r>
        <w:rPr>
          <w:color w:val="231F20"/>
          <w:w w:val="115"/>
        </w:rPr>
        <w:t> people</w:t>
      </w:r>
      <w:r>
        <w:rPr>
          <w:color w:val="231F20"/>
          <w:w w:val="115"/>
        </w:rPr>
        <w:t> and</w:t>
      </w:r>
      <w:r>
        <w:rPr>
          <w:color w:val="231F20"/>
          <w:w w:val="115"/>
        </w:rPr>
        <w:t> an</w:t>
      </w:r>
      <w:r>
        <w:rPr>
          <w:color w:val="231F20"/>
          <w:spacing w:val="40"/>
          <w:w w:val="115"/>
        </w:rPr>
        <w:t> </w:t>
      </w:r>
      <w:r>
        <w:rPr>
          <w:color w:val="231F20"/>
          <w:w w:val="115"/>
        </w:rPr>
        <w:t>awakening</w:t>
      </w:r>
      <w:r>
        <w:rPr>
          <w:color w:val="231F20"/>
          <w:spacing w:val="-5"/>
          <w:w w:val="115"/>
        </w:rPr>
        <w:t> </w:t>
      </w:r>
      <w:r>
        <w:rPr>
          <w:color w:val="231F20"/>
          <w:w w:val="115"/>
        </w:rPr>
        <w:t>that</w:t>
      </w:r>
      <w:r>
        <w:rPr>
          <w:color w:val="231F20"/>
          <w:spacing w:val="-5"/>
          <w:w w:val="115"/>
        </w:rPr>
        <w:t> </w:t>
      </w:r>
      <w:r>
        <w:rPr>
          <w:color w:val="231F20"/>
          <w:w w:val="115"/>
        </w:rPr>
        <w:t>endeavours</w:t>
      </w:r>
      <w:r>
        <w:rPr>
          <w:color w:val="231F20"/>
          <w:spacing w:val="-5"/>
          <w:w w:val="115"/>
        </w:rPr>
        <w:t> </w:t>
      </w:r>
      <w:r>
        <w:rPr>
          <w:color w:val="231F20"/>
          <w:w w:val="115"/>
        </w:rPr>
        <w:t>to</w:t>
      </w:r>
      <w:r>
        <w:rPr>
          <w:color w:val="231F20"/>
          <w:spacing w:val="-5"/>
          <w:w w:val="115"/>
        </w:rPr>
        <w:t> </w:t>
      </w:r>
      <w:r>
        <w:rPr>
          <w:color w:val="231F20"/>
          <w:w w:val="115"/>
        </w:rPr>
        <w:t>appreciate</w:t>
      </w:r>
      <w:r>
        <w:rPr>
          <w:color w:val="231F20"/>
          <w:spacing w:val="-5"/>
          <w:w w:val="115"/>
        </w:rPr>
        <w:t> </w:t>
      </w:r>
      <w:r>
        <w:rPr>
          <w:color w:val="231F20"/>
          <w:w w:val="115"/>
        </w:rPr>
        <w:t>the</w:t>
      </w:r>
      <w:r>
        <w:rPr>
          <w:color w:val="231F20"/>
          <w:spacing w:val="-5"/>
          <w:w w:val="115"/>
        </w:rPr>
        <w:t> </w:t>
      </w:r>
      <w:r>
        <w:rPr>
          <w:color w:val="231F20"/>
          <w:w w:val="115"/>
        </w:rPr>
        <w:t>suffering</w:t>
      </w:r>
      <w:r>
        <w:rPr>
          <w:color w:val="231F20"/>
          <w:spacing w:val="-5"/>
          <w:w w:val="115"/>
        </w:rPr>
        <w:t> </w:t>
      </w:r>
      <w:r>
        <w:rPr>
          <w:color w:val="231F20"/>
          <w:w w:val="115"/>
        </w:rPr>
        <w:t>and needs</w:t>
      </w:r>
      <w:r>
        <w:rPr>
          <w:color w:val="231F20"/>
          <w:w w:val="115"/>
        </w:rPr>
        <w:t> of</w:t>
      </w:r>
      <w:r>
        <w:rPr>
          <w:color w:val="231F20"/>
          <w:w w:val="115"/>
        </w:rPr>
        <w:t> the</w:t>
      </w:r>
      <w:r>
        <w:rPr>
          <w:color w:val="231F20"/>
          <w:w w:val="115"/>
        </w:rPr>
        <w:t> people</w:t>
      </w:r>
      <w:r>
        <w:rPr>
          <w:color w:val="231F20"/>
          <w:w w:val="115"/>
        </w:rPr>
        <w:t> is</w:t>
      </w:r>
      <w:r>
        <w:rPr>
          <w:color w:val="231F20"/>
          <w:w w:val="115"/>
        </w:rPr>
        <w:t> born</w:t>
      </w:r>
      <w:r>
        <w:rPr>
          <w:color w:val="231F20"/>
          <w:w w:val="115"/>
        </w:rPr>
        <w:t> among</w:t>
      </w:r>
      <w:r>
        <w:rPr>
          <w:color w:val="231F20"/>
          <w:w w:val="115"/>
        </w:rPr>
        <w:t> these</w:t>
      </w:r>
      <w:r>
        <w:rPr>
          <w:color w:val="231F20"/>
          <w:w w:val="115"/>
        </w:rPr>
        <w:t> intellectuals.</w:t>
      </w:r>
      <w:r>
        <w:rPr>
          <w:color w:val="231F20"/>
          <w:w w:val="115"/>
        </w:rPr>
        <w:t> </w:t>
      </w:r>
      <w:r>
        <w:rPr>
          <w:color w:val="231F20"/>
          <w:w w:val="115"/>
        </w:rPr>
        <w:t>It did not last long either, and then</w:t>
      </w:r>
      <w:r>
        <w:rPr>
          <w:color w:val="231F20"/>
          <w:spacing w:val="-4"/>
          <w:w w:val="115"/>
        </w:rPr>
        <w:t> </w:t>
      </w:r>
      <w:r>
        <w:rPr>
          <w:color w:val="231F20"/>
          <w:w w:val="115"/>
        </w:rPr>
        <w:t>it deteriorated during the Great War, starving and exploiting the people.</w:t>
      </w:r>
    </w:p>
    <w:p>
      <w:pPr>
        <w:pStyle w:val="BodyText"/>
        <w:spacing w:line="285" w:lineRule="auto"/>
        <w:ind w:left="757" w:right="612" w:firstLine="297"/>
        <w:jc w:val="both"/>
      </w:pPr>
      <w:r>
        <w:rPr>
          <w:color w:val="231F20"/>
          <w:w w:val="115"/>
        </w:rPr>
        <w:t>During</w:t>
      </w:r>
      <w:r>
        <w:rPr>
          <w:color w:val="231F20"/>
          <w:w w:val="115"/>
        </w:rPr>
        <w:t> our</w:t>
      </w:r>
      <w:r>
        <w:rPr>
          <w:color w:val="231F20"/>
          <w:w w:val="115"/>
        </w:rPr>
        <w:t> War</w:t>
      </w:r>
      <w:r>
        <w:rPr>
          <w:color w:val="231F20"/>
          <w:w w:val="115"/>
        </w:rPr>
        <w:t> of</w:t>
      </w:r>
      <w:r>
        <w:rPr>
          <w:color w:val="231F20"/>
          <w:w w:val="115"/>
        </w:rPr>
        <w:t> Independence,</w:t>
      </w:r>
      <w:r>
        <w:rPr>
          <w:color w:val="231F20"/>
          <w:w w:val="115"/>
        </w:rPr>
        <w:t> the</w:t>
      </w:r>
      <w:r>
        <w:rPr>
          <w:color w:val="231F20"/>
          <w:w w:val="115"/>
        </w:rPr>
        <w:t> </w:t>
      </w:r>
      <w:r>
        <w:rPr>
          <w:color w:val="231F20"/>
          <w:w w:val="115"/>
        </w:rPr>
        <w:t>intellectuals showed</w:t>
      </w:r>
      <w:r>
        <w:rPr>
          <w:color w:val="231F20"/>
          <w:w w:val="115"/>
        </w:rPr>
        <w:t> great</w:t>
      </w:r>
      <w:r>
        <w:rPr>
          <w:color w:val="231F20"/>
          <w:w w:val="115"/>
        </w:rPr>
        <w:t> humanity</w:t>
      </w:r>
      <w:r>
        <w:rPr>
          <w:color w:val="231F20"/>
          <w:w w:val="115"/>
        </w:rPr>
        <w:t> and</w:t>
      </w:r>
      <w:r>
        <w:rPr>
          <w:color w:val="231F20"/>
          <w:w w:val="115"/>
        </w:rPr>
        <w:t> chivalry</w:t>
      </w:r>
      <w:r>
        <w:rPr>
          <w:color w:val="231F20"/>
          <w:w w:val="115"/>
        </w:rPr>
        <w:t> and</w:t>
      </w:r>
      <w:r>
        <w:rPr>
          <w:color w:val="231F20"/>
          <w:w w:val="115"/>
        </w:rPr>
        <w:t> joined</w:t>
      </w:r>
      <w:r>
        <w:rPr>
          <w:color w:val="231F20"/>
          <w:w w:val="115"/>
        </w:rPr>
        <w:t> hands with</w:t>
      </w:r>
      <w:r>
        <w:rPr>
          <w:color w:val="231F20"/>
          <w:w w:val="115"/>
        </w:rPr>
        <w:t> our</w:t>
      </w:r>
      <w:r>
        <w:rPr>
          <w:color w:val="231F20"/>
          <w:w w:val="115"/>
        </w:rPr>
        <w:t> people,</w:t>
      </w:r>
      <w:r>
        <w:rPr>
          <w:color w:val="231F20"/>
          <w:w w:val="115"/>
        </w:rPr>
        <w:t> mingled</w:t>
      </w:r>
      <w:r>
        <w:rPr>
          <w:color w:val="231F20"/>
          <w:w w:val="115"/>
        </w:rPr>
        <w:t> with</w:t>
      </w:r>
      <w:r>
        <w:rPr>
          <w:color w:val="231F20"/>
          <w:w w:val="115"/>
        </w:rPr>
        <w:t> them,</w:t>
      </w:r>
      <w:r>
        <w:rPr>
          <w:color w:val="231F20"/>
          <w:w w:val="115"/>
        </w:rPr>
        <w:t> struggled</w:t>
      </w:r>
      <w:r>
        <w:rPr>
          <w:color w:val="231F20"/>
          <w:w w:val="115"/>
        </w:rPr>
        <w:t> with</w:t>
      </w:r>
      <w:r>
        <w:rPr>
          <w:color w:val="231F20"/>
          <w:w w:val="115"/>
        </w:rPr>
        <w:t> their needs,</w:t>
      </w:r>
      <w:r>
        <w:rPr>
          <w:color w:val="231F20"/>
          <w:w w:val="115"/>
        </w:rPr>
        <w:t> in</w:t>
      </w:r>
      <w:r>
        <w:rPr>
          <w:color w:val="231F20"/>
          <w:w w:val="115"/>
        </w:rPr>
        <w:t> short,</w:t>
      </w:r>
      <w:r>
        <w:rPr>
          <w:color w:val="231F20"/>
          <w:w w:val="115"/>
        </w:rPr>
        <w:t> cried</w:t>
      </w:r>
      <w:r>
        <w:rPr>
          <w:color w:val="231F20"/>
          <w:w w:val="115"/>
        </w:rPr>
        <w:t> with</w:t>
      </w:r>
      <w:r>
        <w:rPr>
          <w:color w:val="231F20"/>
          <w:w w:val="115"/>
        </w:rPr>
        <w:t> them</w:t>
      </w:r>
      <w:r>
        <w:rPr>
          <w:color w:val="231F20"/>
          <w:w w:val="115"/>
        </w:rPr>
        <w:t> and</w:t>
      </w:r>
      <w:r>
        <w:rPr>
          <w:color w:val="231F20"/>
          <w:w w:val="115"/>
        </w:rPr>
        <w:t> laughed</w:t>
      </w:r>
      <w:r>
        <w:rPr>
          <w:color w:val="231F20"/>
          <w:w w:val="115"/>
        </w:rPr>
        <w:t> with</w:t>
      </w:r>
      <w:r>
        <w:rPr>
          <w:color w:val="231F20"/>
          <w:w w:val="115"/>
        </w:rPr>
        <w:t> them. Goals and lives are common. They will die together or be saved together.</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08"/>
        <w:rPr>
          <w:sz w:val="12"/>
        </w:rPr>
      </w:pPr>
    </w:p>
    <w:p>
      <w:pPr>
        <w:spacing w:before="1"/>
        <w:ind w:left="839" w:right="2336" w:firstLine="0"/>
        <w:jc w:val="left"/>
        <w:rPr>
          <w:sz w:val="12"/>
        </w:rPr>
      </w:pPr>
      <w:r>
        <w:rPr>
          <w:color w:val="231F20"/>
          <w:spacing w:val="-4"/>
          <w:w w:val="185"/>
          <w:sz w:val="12"/>
        </w:rPr>
        <w:t>92</w:t>
      </w:r>
      <w:r>
        <w:rPr>
          <w:color w:val="231F20"/>
          <w:spacing w:val="-10"/>
          <w:w w:val="185"/>
          <w:sz w:val="12"/>
        </w:rPr>
        <w:t> </w:t>
      </w:r>
      <w:r>
        <w:rPr>
          <w:color w:val="231F20"/>
          <w:spacing w:val="-4"/>
          <w:w w:val="185"/>
          <w:sz w:val="12"/>
        </w:rPr>
        <w:t>-</w:t>
      </w:r>
      <w:r>
        <w:rPr>
          <w:color w:val="231F20"/>
          <w:spacing w:val="-10"/>
          <w:w w:val="185"/>
          <w:sz w:val="12"/>
        </w:rPr>
        <w:t> </w:t>
      </w:r>
      <w:r>
        <w:rPr>
          <w:color w:val="231F20"/>
          <w:spacing w:val="-4"/>
          <w:w w:val="185"/>
          <w:sz w:val="12"/>
        </w:rPr>
        <w:t>Turanism,</w:t>
      </w:r>
      <w:r>
        <w:rPr>
          <w:color w:val="231F20"/>
          <w:spacing w:val="-10"/>
          <w:w w:val="185"/>
          <w:sz w:val="12"/>
        </w:rPr>
        <w:t> </w:t>
      </w:r>
      <w:r>
        <w:rPr>
          <w:color w:val="231F20"/>
          <w:spacing w:val="-4"/>
          <w:w w:val="185"/>
          <w:sz w:val="12"/>
        </w:rPr>
        <w:t>National</w:t>
      </w:r>
      <w:r>
        <w:rPr>
          <w:color w:val="231F20"/>
          <w:spacing w:val="-10"/>
          <w:w w:val="185"/>
          <w:sz w:val="12"/>
        </w:rPr>
        <w:t> </w:t>
      </w:r>
      <w:r>
        <w:rPr>
          <w:color w:val="231F20"/>
          <w:spacing w:val="-4"/>
          <w:w w:val="185"/>
          <w:sz w:val="12"/>
        </w:rPr>
        <w:t>Values</w:t>
      </w:r>
      <w:r>
        <w:rPr>
          <w:color w:val="231F20"/>
          <w:spacing w:val="-10"/>
          <w:w w:val="185"/>
          <w:sz w:val="12"/>
        </w:rPr>
        <w:t> </w:t>
      </w:r>
      <w:r>
        <w:rPr>
          <w:color w:val="231F20"/>
          <w:spacing w:val="-4"/>
          <w:w w:val="185"/>
          <w:sz w:val="12"/>
        </w:rPr>
        <w:t>and </w:t>
      </w:r>
      <w:r>
        <w:rPr>
          <w:color w:val="231F20"/>
          <w:spacing w:val="-2"/>
          <w:w w:val="185"/>
          <w:sz w:val="12"/>
        </w:rPr>
        <w:t>Youth</w:t>
      </w:r>
    </w:p>
    <w:p>
      <w:pPr>
        <w:pStyle w:val="BodyText"/>
        <w:spacing w:line="207" w:lineRule="exact"/>
        <w:ind w:left="1117"/>
        <w:jc w:val="both"/>
      </w:pPr>
      <w:r>
        <w:rPr>
          <w:color w:val="231F20"/>
          <w:w w:val="115"/>
        </w:rPr>
        <w:t>This</w:t>
      </w:r>
      <w:r>
        <w:rPr>
          <w:color w:val="231F20"/>
          <w:spacing w:val="50"/>
          <w:w w:val="115"/>
        </w:rPr>
        <w:t> </w:t>
      </w:r>
      <w:r>
        <w:rPr>
          <w:color w:val="231F20"/>
          <w:w w:val="115"/>
        </w:rPr>
        <w:t>fusion</w:t>
      </w:r>
      <w:r>
        <w:rPr>
          <w:color w:val="231F20"/>
          <w:spacing w:val="51"/>
          <w:w w:val="115"/>
        </w:rPr>
        <w:t> </w:t>
      </w:r>
      <w:r>
        <w:rPr>
          <w:color w:val="231F20"/>
          <w:w w:val="115"/>
        </w:rPr>
        <w:t>of</w:t>
      </w:r>
      <w:r>
        <w:rPr>
          <w:color w:val="231F20"/>
          <w:spacing w:val="51"/>
          <w:w w:val="115"/>
        </w:rPr>
        <w:t> </w:t>
      </w:r>
      <w:r>
        <w:rPr>
          <w:color w:val="231F20"/>
          <w:w w:val="115"/>
        </w:rPr>
        <w:t>the</w:t>
      </w:r>
      <w:r>
        <w:rPr>
          <w:color w:val="231F20"/>
          <w:spacing w:val="51"/>
          <w:w w:val="115"/>
        </w:rPr>
        <w:t> </w:t>
      </w:r>
      <w:r>
        <w:rPr>
          <w:color w:val="231F20"/>
          <w:w w:val="115"/>
        </w:rPr>
        <w:t>intellectuals</w:t>
      </w:r>
      <w:r>
        <w:rPr>
          <w:color w:val="231F20"/>
          <w:spacing w:val="51"/>
          <w:w w:val="115"/>
        </w:rPr>
        <w:t> </w:t>
      </w:r>
      <w:r>
        <w:rPr>
          <w:color w:val="231F20"/>
          <w:w w:val="115"/>
        </w:rPr>
        <w:t>and</w:t>
      </w:r>
      <w:r>
        <w:rPr>
          <w:color w:val="231F20"/>
          <w:spacing w:val="51"/>
          <w:w w:val="115"/>
        </w:rPr>
        <w:t> </w:t>
      </w:r>
      <w:r>
        <w:rPr>
          <w:color w:val="231F20"/>
          <w:w w:val="115"/>
        </w:rPr>
        <w:t>the</w:t>
      </w:r>
      <w:r>
        <w:rPr>
          <w:color w:val="231F20"/>
          <w:spacing w:val="51"/>
          <w:w w:val="115"/>
        </w:rPr>
        <w:t> </w:t>
      </w:r>
      <w:r>
        <w:rPr>
          <w:color w:val="231F20"/>
          <w:w w:val="115"/>
        </w:rPr>
        <w:t>people</w:t>
      </w:r>
      <w:r>
        <w:rPr>
          <w:color w:val="231F20"/>
          <w:spacing w:val="51"/>
          <w:w w:val="115"/>
        </w:rPr>
        <w:t> </w:t>
      </w:r>
      <w:r>
        <w:rPr>
          <w:color w:val="231F20"/>
          <w:spacing w:val="-5"/>
          <w:w w:val="115"/>
        </w:rPr>
        <w:t>was</w:t>
      </w:r>
    </w:p>
    <w:p>
      <w:pPr>
        <w:pStyle w:val="BodyText"/>
        <w:spacing w:line="285" w:lineRule="auto" w:before="41"/>
        <w:ind w:left="839" w:right="560"/>
        <w:jc w:val="both"/>
      </w:pPr>
      <w:r>
        <w:rPr>
          <w:color w:val="231F20"/>
          <w:w w:val="115"/>
        </w:rPr>
        <w:t>successful and we wrote one of the brightest and </w:t>
      </w:r>
      <w:r>
        <w:rPr>
          <w:color w:val="231F20"/>
          <w:w w:val="115"/>
        </w:rPr>
        <w:t>highest pages of our history such as the War of Independence.</w:t>
      </w:r>
    </w:p>
    <w:p>
      <w:pPr>
        <w:pStyle w:val="BodyText"/>
        <w:spacing w:line="283" w:lineRule="auto"/>
        <w:ind w:left="827" w:right="559" w:firstLine="290"/>
        <w:jc w:val="both"/>
      </w:pPr>
      <w:r>
        <w:rPr>
          <w:color w:val="231F20"/>
          <w:w w:val="110"/>
        </w:rPr>
        <w:t>The intellectual, who has been mingling with the people for</w:t>
      </w:r>
      <w:r>
        <w:rPr>
          <w:color w:val="231F20"/>
          <w:w w:val="110"/>
        </w:rPr>
        <w:t> years,</w:t>
      </w:r>
      <w:r>
        <w:rPr>
          <w:color w:val="231F20"/>
          <w:w w:val="110"/>
        </w:rPr>
        <w:t> has</w:t>
      </w:r>
      <w:r>
        <w:rPr>
          <w:color w:val="231F20"/>
          <w:w w:val="110"/>
        </w:rPr>
        <w:t> received</w:t>
      </w:r>
      <w:r>
        <w:rPr>
          <w:color w:val="231F20"/>
          <w:w w:val="110"/>
        </w:rPr>
        <w:t> many</w:t>
      </w:r>
      <w:r>
        <w:rPr>
          <w:color w:val="231F20"/>
          <w:w w:val="110"/>
        </w:rPr>
        <w:t> painful</w:t>
      </w:r>
      <w:r>
        <w:rPr>
          <w:color w:val="231F20"/>
          <w:w w:val="110"/>
        </w:rPr>
        <w:t> inspirations</w:t>
      </w:r>
      <w:r>
        <w:rPr>
          <w:color w:val="231F20"/>
          <w:w w:val="110"/>
        </w:rPr>
        <w:t> from</w:t>
      </w:r>
      <w:r>
        <w:rPr>
          <w:color w:val="231F20"/>
          <w:w w:val="110"/>
        </w:rPr>
        <w:t> that great</w:t>
      </w:r>
      <w:r>
        <w:rPr>
          <w:color w:val="231F20"/>
          <w:w w:val="110"/>
        </w:rPr>
        <w:t> source</w:t>
      </w:r>
      <w:r>
        <w:rPr>
          <w:color w:val="231F20"/>
          <w:w w:val="110"/>
        </w:rPr>
        <w:t> of</w:t>
      </w:r>
      <w:r>
        <w:rPr>
          <w:color w:val="231F20"/>
          <w:w w:val="110"/>
        </w:rPr>
        <w:t> suffering.</w:t>
      </w:r>
      <w:r>
        <w:rPr>
          <w:color w:val="231F20"/>
          <w:w w:val="110"/>
        </w:rPr>
        <w:t> He</w:t>
      </w:r>
      <w:r>
        <w:rPr>
          <w:color w:val="231F20"/>
          <w:w w:val="110"/>
        </w:rPr>
        <w:t> is</w:t>
      </w:r>
      <w:r>
        <w:rPr>
          <w:color w:val="231F20"/>
          <w:w w:val="110"/>
        </w:rPr>
        <w:t> determined</w:t>
      </w:r>
      <w:r>
        <w:rPr>
          <w:color w:val="231F20"/>
          <w:w w:val="110"/>
        </w:rPr>
        <w:t> to</w:t>
      </w:r>
      <w:r>
        <w:rPr>
          <w:color w:val="231F20"/>
          <w:w w:val="110"/>
        </w:rPr>
        <w:t> work</w:t>
      </w:r>
      <w:r>
        <w:rPr>
          <w:color w:val="231F20"/>
          <w:w w:val="110"/>
        </w:rPr>
        <w:t> for</w:t>
      </w:r>
      <w:r>
        <w:rPr>
          <w:color w:val="231F20"/>
          <w:w w:val="110"/>
        </w:rPr>
        <w:t> </w:t>
      </w:r>
      <w:r>
        <w:rPr>
          <w:color w:val="231F20"/>
          <w:w w:val="110"/>
        </w:rPr>
        <w:t>his people</w:t>
      </w:r>
      <w:r>
        <w:rPr>
          <w:color w:val="231F20"/>
          <w:w w:val="110"/>
        </w:rPr>
        <w:t> and</w:t>
      </w:r>
      <w:r>
        <w:rPr>
          <w:color w:val="231F20"/>
          <w:w w:val="110"/>
        </w:rPr>
        <w:t> live</w:t>
      </w:r>
      <w:r>
        <w:rPr>
          <w:color w:val="231F20"/>
          <w:w w:val="110"/>
        </w:rPr>
        <w:t> for</w:t>
      </w:r>
      <w:r>
        <w:rPr>
          <w:color w:val="231F20"/>
          <w:w w:val="110"/>
        </w:rPr>
        <w:t> them.</w:t>
      </w:r>
      <w:r>
        <w:rPr>
          <w:color w:val="231F20"/>
          <w:w w:val="110"/>
        </w:rPr>
        <w:t> A</w:t>
      </w:r>
      <w:r>
        <w:rPr>
          <w:color w:val="231F20"/>
          <w:w w:val="110"/>
        </w:rPr>
        <w:t> new</w:t>
      </w:r>
      <w:r>
        <w:rPr>
          <w:color w:val="231F20"/>
          <w:w w:val="110"/>
        </w:rPr>
        <w:t> and</w:t>
      </w:r>
      <w:r>
        <w:rPr>
          <w:color w:val="231F20"/>
          <w:w w:val="110"/>
        </w:rPr>
        <w:t> noble</w:t>
      </w:r>
      <w:r>
        <w:rPr>
          <w:color w:val="231F20"/>
          <w:w w:val="110"/>
        </w:rPr>
        <w:t> movement towards the people begins.</w:t>
      </w:r>
    </w:p>
    <w:p>
      <w:pPr>
        <w:pStyle w:val="BodyText"/>
        <w:spacing w:line="285" w:lineRule="auto" w:before="5"/>
        <w:ind w:left="828" w:right="558" w:firstLine="288"/>
        <w:jc w:val="both"/>
      </w:pPr>
      <w:r>
        <w:rPr>
          <w:color w:val="231F20"/>
          <w:w w:val="115"/>
        </w:rPr>
        <w:t>Sultans</w:t>
      </w:r>
      <w:r>
        <w:rPr>
          <w:color w:val="231F20"/>
          <w:w w:val="115"/>
        </w:rPr>
        <w:t> are</w:t>
      </w:r>
      <w:r>
        <w:rPr>
          <w:color w:val="231F20"/>
          <w:w w:val="115"/>
        </w:rPr>
        <w:t> fleeing,</w:t>
      </w:r>
      <w:r>
        <w:rPr>
          <w:color w:val="231F20"/>
          <w:w w:val="115"/>
        </w:rPr>
        <w:t> Caliphs</w:t>
      </w:r>
      <w:r>
        <w:rPr>
          <w:color w:val="231F20"/>
          <w:w w:val="115"/>
        </w:rPr>
        <w:t> are</w:t>
      </w:r>
      <w:r>
        <w:rPr>
          <w:color w:val="231F20"/>
          <w:w w:val="115"/>
        </w:rPr>
        <w:t> being</w:t>
      </w:r>
      <w:r>
        <w:rPr>
          <w:color w:val="231F20"/>
          <w:w w:val="115"/>
        </w:rPr>
        <w:t> kicked</w:t>
      </w:r>
      <w:r>
        <w:rPr>
          <w:color w:val="231F20"/>
          <w:w w:val="115"/>
        </w:rPr>
        <w:t> out,</w:t>
      </w:r>
      <w:r>
        <w:rPr>
          <w:color w:val="231F20"/>
          <w:w w:val="115"/>
        </w:rPr>
        <w:t> </w:t>
      </w:r>
      <w:r>
        <w:rPr>
          <w:color w:val="231F20"/>
          <w:w w:val="115"/>
        </w:rPr>
        <w:t>the influence</w:t>
      </w:r>
      <w:r>
        <w:rPr>
          <w:color w:val="231F20"/>
          <w:w w:val="115"/>
        </w:rPr>
        <w:t> of</w:t>
      </w:r>
      <w:r>
        <w:rPr>
          <w:color w:val="231F20"/>
          <w:w w:val="115"/>
        </w:rPr>
        <w:t> tekkes,</w:t>
      </w:r>
      <w:r>
        <w:rPr>
          <w:color w:val="231F20"/>
          <w:w w:val="115"/>
        </w:rPr>
        <w:t> tariqas</w:t>
      </w:r>
      <w:r>
        <w:rPr>
          <w:color w:val="231F20"/>
          <w:w w:val="115"/>
        </w:rPr>
        <w:t> and</w:t>
      </w:r>
      <w:r>
        <w:rPr>
          <w:color w:val="231F20"/>
          <w:w w:val="115"/>
        </w:rPr>
        <w:t> softies</w:t>
      </w:r>
      <w:r>
        <w:rPr>
          <w:color w:val="231F20"/>
          <w:w w:val="115"/>
        </w:rPr>
        <w:t> with</w:t>
      </w:r>
      <w:r>
        <w:rPr>
          <w:color w:val="231F20"/>
          <w:w w:val="115"/>
        </w:rPr>
        <w:t> shrouded brains,</w:t>
      </w:r>
      <w:r>
        <w:rPr>
          <w:color w:val="231F20"/>
          <w:w w:val="115"/>
        </w:rPr>
        <w:t> which</w:t>
      </w:r>
      <w:r>
        <w:rPr>
          <w:color w:val="231F20"/>
          <w:w w:val="115"/>
        </w:rPr>
        <w:t> had</w:t>
      </w:r>
      <w:r>
        <w:rPr>
          <w:color w:val="231F20"/>
          <w:w w:val="115"/>
        </w:rPr>
        <w:t> been</w:t>
      </w:r>
      <w:r>
        <w:rPr>
          <w:color w:val="231F20"/>
          <w:w w:val="115"/>
        </w:rPr>
        <w:t> exploiting</w:t>
      </w:r>
      <w:r>
        <w:rPr>
          <w:color w:val="231F20"/>
          <w:w w:val="115"/>
        </w:rPr>
        <w:t> the</w:t>
      </w:r>
      <w:r>
        <w:rPr>
          <w:color w:val="231F20"/>
          <w:w w:val="115"/>
        </w:rPr>
        <w:t> people</w:t>
      </w:r>
      <w:r>
        <w:rPr>
          <w:color w:val="231F20"/>
          <w:w w:val="115"/>
        </w:rPr>
        <w:t> like</w:t>
      </w:r>
      <w:r>
        <w:rPr>
          <w:color w:val="231F20"/>
          <w:w w:val="115"/>
        </w:rPr>
        <w:t> a</w:t>
      </w:r>
      <w:r>
        <w:rPr>
          <w:color w:val="231F20"/>
          <w:spacing w:val="40"/>
          <w:w w:val="115"/>
        </w:rPr>
        <w:t> </w:t>
      </w:r>
      <w:r>
        <w:rPr>
          <w:color w:val="231F20"/>
          <w:w w:val="115"/>
        </w:rPr>
        <w:t>dragon</w:t>
      </w:r>
      <w:r>
        <w:rPr>
          <w:color w:val="231F20"/>
          <w:w w:val="115"/>
        </w:rPr>
        <w:t> for</w:t>
      </w:r>
      <w:r>
        <w:rPr>
          <w:color w:val="231F20"/>
          <w:w w:val="115"/>
        </w:rPr>
        <w:t> centuries,</w:t>
      </w:r>
      <w:r>
        <w:rPr>
          <w:color w:val="231F20"/>
          <w:w w:val="115"/>
        </w:rPr>
        <w:t> are</w:t>
      </w:r>
      <w:r>
        <w:rPr>
          <w:color w:val="231F20"/>
          <w:w w:val="115"/>
        </w:rPr>
        <w:t> being</w:t>
      </w:r>
      <w:r>
        <w:rPr>
          <w:color w:val="231F20"/>
          <w:w w:val="115"/>
        </w:rPr>
        <w:t> broken</w:t>
      </w:r>
      <w:r>
        <w:rPr>
          <w:color w:val="231F20"/>
          <w:w w:val="115"/>
        </w:rPr>
        <w:t> and</w:t>
      </w:r>
      <w:r>
        <w:rPr>
          <w:color w:val="231F20"/>
          <w:w w:val="115"/>
        </w:rPr>
        <w:t> their</w:t>
      </w:r>
      <w:r>
        <w:rPr>
          <w:color w:val="231F20"/>
          <w:w w:val="115"/>
        </w:rPr>
        <w:t> damage</w:t>
      </w:r>
      <w:r>
        <w:rPr>
          <w:color w:val="231F20"/>
          <w:spacing w:val="40"/>
          <w:w w:val="115"/>
        </w:rPr>
        <w:t> </w:t>
      </w:r>
      <w:r>
        <w:rPr>
          <w:color w:val="231F20"/>
          <w:w w:val="115"/>
        </w:rPr>
        <w:t>is being reduced, even if their bodies are not removed.</w:t>
      </w:r>
    </w:p>
    <w:p>
      <w:pPr>
        <w:pStyle w:val="BodyText"/>
        <w:spacing w:line="285" w:lineRule="auto"/>
        <w:ind w:left="835" w:right="568" w:firstLine="278"/>
        <w:jc w:val="both"/>
      </w:pPr>
      <w:r>
        <w:rPr>
          <w:color w:val="231F20"/>
          <w:w w:val="115"/>
        </w:rPr>
        <w:t>We are celebrating the people's republic with our </w:t>
      </w:r>
      <w:r>
        <w:rPr>
          <w:color w:val="231F20"/>
          <w:w w:val="115"/>
        </w:rPr>
        <w:t>Law on</w:t>
      </w:r>
      <w:r>
        <w:rPr>
          <w:color w:val="231F20"/>
          <w:w w:val="115"/>
        </w:rPr>
        <w:t> Organisation</w:t>
      </w:r>
      <w:r>
        <w:rPr>
          <w:color w:val="231F20"/>
          <w:w w:val="115"/>
        </w:rPr>
        <w:t> and</w:t>
      </w:r>
      <w:r>
        <w:rPr>
          <w:color w:val="231F20"/>
          <w:w w:val="115"/>
        </w:rPr>
        <w:t> Principles,</w:t>
      </w:r>
      <w:r>
        <w:rPr>
          <w:color w:val="231F20"/>
          <w:w w:val="115"/>
        </w:rPr>
        <w:t> and</w:t>
      </w:r>
      <w:r>
        <w:rPr>
          <w:color w:val="231F20"/>
          <w:w w:val="115"/>
        </w:rPr>
        <w:t> we</w:t>
      </w:r>
      <w:r>
        <w:rPr>
          <w:color w:val="231F20"/>
          <w:w w:val="115"/>
        </w:rPr>
        <w:t> are</w:t>
      </w:r>
      <w:r>
        <w:rPr>
          <w:color w:val="231F20"/>
          <w:w w:val="115"/>
        </w:rPr>
        <w:t> completing this</w:t>
      </w:r>
      <w:r>
        <w:rPr>
          <w:color w:val="231F20"/>
          <w:w w:val="115"/>
        </w:rPr>
        <w:t> revolution</w:t>
      </w:r>
      <w:r>
        <w:rPr>
          <w:color w:val="231F20"/>
          <w:w w:val="115"/>
        </w:rPr>
        <w:t> with</w:t>
      </w:r>
      <w:r>
        <w:rPr>
          <w:color w:val="231F20"/>
          <w:w w:val="115"/>
        </w:rPr>
        <w:t> the</w:t>
      </w:r>
      <w:r>
        <w:rPr>
          <w:color w:val="231F20"/>
          <w:w w:val="115"/>
        </w:rPr>
        <w:t> legal</w:t>
      </w:r>
      <w:r>
        <w:rPr>
          <w:color w:val="231F20"/>
          <w:w w:val="115"/>
        </w:rPr>
        <w:t> instruments</w:t>
      </w:r>
      <w:r>
        <w:rPr>
          <w:color w:val="231F20"/>
          <w:w w:val="115"/>
        </w:rPr>
        <w:t> issued afterwards,</w:t>
      </w:r>
      <w:r>
        <w:rPr>
          <w:color w:val="231F20"/>
          <w:w w:val="115"/>
        </w:rPr>
        <w:t> and</w:t>
      </w:r>
      <w:r>
        <w:rPr>
          <w:color w:val="231F20"/>
          <w:w w:val="115"/>
        </w:rPr>
        <w:t> we</w:t>
      </w:r>
      <w:r>
        <w:rPr>
          <w:color w:val="231F20"/>
          <w:w w:val="115"/>
        </w:rPr>
        <w:t> have</w:t>
      </w:r>
      <w:r>
        <w:rPr>
          <w:color w:val="231F20"/>
          <w:w w:val="115"/>
        </w:rPr>
        <w:t> paid</w:t>
      </w:r>
      <w:r>
        <w:rPr>
          <w:color w:val="231F20"/>
          <w:w w:val="115"/>
        </w:rPr>
        <w:t> part</w:t>
      </w:r>
      <w:r>
        <w:rPr>
          <w:color w:val="231F20"/>
          <w:w w:val="115"/>
        </w:rPr>
        <w:t> of</w:t>
      </w:r>
      <w:r>
        <w:rPr>
          <w:color w:val="231F20"/>
          <w:w w:val="115"/>
        </w:rPr>
        <w:t> the</w:t>
      </w:r>
      <w:r>
        <w:rPr>
          <w:color w:val="231F20"/>
          <w:w w:val="115"/>
        </w:rPr>
        <w:t> debt</w:t>
      </w:r>
      <w:r>
        <w:rPr>
          <w:color w:val="231F20"/>
          <w:w w:val="115"/>
        </w:rPr>
        <w:t> owed</w:t>
      </w:r>
      <w:r>
        <w:rPr>
          <w:color w:val="231F20"/>
          <w:w w:val="115"/>
        </w:rPr>
        <w:t> by</w:t>
      </w:r>
      <w:r>
        <w:rPr>
          <w:color w:val="231F20"/>
          <w:spacing w:val="40"/>
          <w:w w:val="115"/>
        </w:rPr>
        <w:t> </w:t>
      </w:r>
      <w:r>
        <w:rPr>
          <w:color w:val="231F20"/>
          <w:w w:val="115"/>
        </w:rPr>
        <w:t>our</w:t>
      </w:r>
      <w:r>
        <w:rPr>
          <w:color w:val="231F20"/>
          <w:w w:val="115"/>
        </w:rPr>
        <w:t> intellectuals</w:t>
      </w:r>
      <w:r>
        <w:rPr>
          <w:color w:val="231F20"/>
          <w:w w:val="115"/>
        </w:rPr>
        <w:t> to</w:t>
      </w:r>
      <w:r>
        <w:rPr>
          <w:color w:val="231F20"/>
          <w:w w:val="115"/>
        </w:rPr>
        <w:t> our</w:t>
      </w:r>
      <w:r>
        <w:rPr>
          <w:color w:val="231F20"/>
          <w:w w:val="115"/>
        </w:rPr>
        <w:t> people,</w:t>
      </w:r>
      <w:r>
        <w:rPr>
          <w:color w:val="231F20"/>
          <w:w w:val="115"/>
        </w:rPr>
        <w:t> whose</w:t>
      </w:r>
      <w:r>
        <w:rPr>
          <w:color w:val="231F20"/>
          <w:w w:val="115"/>
        </w:rPr>
        <w:t> anguish</w:t>
      </w:r>
      <w:r>
        <w:rPr>
          <w:color w:val="231F20"/>
          <w:w w:val="115"/>
        </w:rPr>
        <w:t> they</w:t>
      </w:r>
      <w:r>
        <w:rPr>
          <w:color w:val="231F20"/>
          <w:w w:val="115"/>
        </w:rPr>
        <w:t> have seen and heard.</w:t>
      </w:r>
    </w:p>
    <w:p>
      <w:pPr>
        <w:pStyle w:val="BodyText"/>
        <w:spacing w:line="249" w:lineRule="auto"/>
        <w:ind w:left="1113" w:right="232"/>
        <w:jc w:val="both"/>
      </w:pPr>
      <w:r>
        <w:rPr/>
        <w:drawing>
          <wp:anchor distT="0" distB="0" distL="0" distR="0" allowOverlap="1" layoutInCell="1" locked="0" behindDoc="0" simplePos="0" relativeHeight="15733248">
            <wp:simplePos x="0" y="0"/>
            <wp:positionH relativeFrom="page">
              <wp:posOffset>4328185</wp:posOffset>
            </wp:positionH>
            <wp:positionV relativeFrom="paragraph">
              <wp:posOffset>286243</wp:posOffset>
            </wp:positionV>
            <wp:extent cx="20954" cy="4254"/>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23" cstate="print"/>
                    <a:stretch>
                      <a:fillRect/>
                    </a:stretch>
                  </pic:blipFill>
                  <pic:spPr>
                    <a:xfrm>
                      <a:off x="0" y="0"/>
                      <a:ext cx="20954" cy="4254"/>
                    </a:xfrm>
                    <a:prstGeom prst="rect">
                      <a:avLst/>
                    </a:prstGeom>
                  </pic:spPr>
                </pic:pic>
              </a:graphicData>
            </a:graphic>
          </wp:anchor>
        </w:drawing>
      </w:r>
      <w:r>
        <w:rPr>
          <w:color w:val="231F20"/>
          <w:w w:val="115"/>
        </w:rPr>
        <w:t>People</w:t>
      </w:r>
      <w:r>
        <w:rPr>
          <w:color w:val="231F20"/>
          <w:spacing w:val="80"/>
          <w:w w:val="150"/>
        </w:rPr>
        <w:t> </w:t>
      </w:r>
      <w:r>
        <w:rPr>
          <w:color w:val="231F20"/>
          <w:w w:val="115"/>
        </w:rPr>
        <w:t>who</w:t>
      </w:r>
      <w:r>
        <w:rPr>
          <w:color w:val="231F20"/>
          <w:spacing w:val="80"/>
          <w:w w:val="150"/>
        </w:rPr>
        <w:t> </w:t>
      </w:r>
      <w:r>
        <w:rPr>
          <w:color w:val="231F20"/>
          <w:w w:val="115"/>
        </w:rPr>
        <w:t>were</w:t>
      </w:r>
      <w:r>
        <w:rPr>
          <w:color w:val="231F20"/>
          <w:spacing w:val="80"/>
          <w:w w:val="150"/>
        </w:rPr>
        <w:t> </w:t>
      </w:r>
      <w:r>
        <w:rPr>
          <w:color w:val="231F20"/>
          <w:w w:val="115"/>
        </w:rPr>
        <w:t>heard</w:t>
      </w:r>
      <w:r>
        <w:rPr>
          <w:color w:val="231F20"/>
          <w:spacing w:val="80"/>
          <w:w w:val="150"/>
        </w:rPr>
        <w:t> </w:t>
      </w:r>
      <w:r>
        <w:rPr>
          <w:color w:val="231F20"/>
          <w:w w:val="115"/>
        </w:rPr>
        <w:t>in</w:t>
      </w:r>
      <w:r>
        <w:rPr>
          <w:color w:val="231F20"/>
          <w:spacing w:val="80"/>
          <w:w w:val="150"/>
        </w:rPr>
        <w:t> </w:t>
      </w:r>
      <w:r>
        <w:rPr>
          <w:color w:val="231F20"/>
          <w:w w:val="115"/>
        </w:rPr>
        <w:t>public</w:t>
      </w:r>
      <w:r>
        <w:rPr>
          <w:color w:val="231F20"/>
          <w:spacing w:val="80"/>
          <w:w w:val="150"/>
        </w:rPr>
        <w:t> </w:t>
      </w:r>
      <w:r>
        <w:rPr>
          <w:color w:val="231F20"/>
          <w:w w:val="115"/>
        </w:rPr>
        <w:t>yesterday</w:t>
      </w:r>
      <w:r>
        <w:rPr>
          <w:color w:val="231F20"/>
          <w:spacing w:val="80"/>
          <w:w w:val="150"/>
        </w:rPr>
        <w:t> </w:t>
      </w:r>
      <w:r>
        <w:rPr>
          <w:color w:val="231F20"/>
          <w:w w:val="115"/>
        </w:rPr>
        <w:t>are mus</w:t>
      </w:r>
      <w:r>
        <w:rPr>
          <w:rFonts w:ascii="Arial MT"/>
          <w:color w:val="231F20"/>
          <w:spacing w:val="80"/>
          <w:w w:val="150"/>
        </w:rPr>
        <w:t>   </w:t>
      </w:r>
      <w:r>
        <w:rPr>
          <w:color w:val="231F20"/>
          <w:w w:val="115"/>
        </w:rPr>
        <w:t>hJ</w:t>
      </w:r>
      <w:r>
        <w:rPr>
          <w:color w:val="231F20"/>
          <w:w w:val="115"/>
          <w:position w:val="-2"/>
        </w:rPr>
        <w:t>.</w:t>
      </w:r>
      <w:r>
        <w:rPr>
          <w:color w:val="231F20"/>
          <w:w w:val="115"/>
        </w:rPr>
        <w:t>ir </w:t>
      </w:r>
      <w:r>
        <w:rPr>
          <w:color w:val="231F20"/>
          <w:w w:val="115"/>
          <w:position w:val="1"/>
        </w:rPr>
        <w:t>today</w:t>
      </w:r>
      <w:r>
        <w:rPr>
          <w:color w:val="231F20"/>
          <w:w w:val="115"/>
        </w:rPr>
        <w:t>.</w:t>
      </w:r>
    </w:p>
    <w:p>
      <w:pPr>
        <w:pStyle w:val="BodyText"/>
        <w:spacing w:before="8"/>
        <w:ind w:left="829"/>
        <w:jc w:val="both"/>
      </w:pPr>
      <w:r>
        <w:rPr>
          <w:color w:val="231F20"/>
          <w:w w:val="110"/>
        </w:rPr>
        <w:t>Because</w:t>
      </w:r>
      <w:r>
        <w:rPr>
          <w:color w:val="231F20"/>
          <w:spacing w:val="37"/>
          <w:w w:val="110"/>
        </w:rPr>
        <w:t> </w:t>
      </w:r>
      <w:r>
        <w:rPr>
          <w:color w:val="231F20"/>
          <w:w w:val="110"/>
        </w:rPr>
        <w:t>they</w:t>
      </w:r>
      <w:r>
        <w:rPr>
          <w:color w:val="231F20"/>
          <w:spacing w:val="37"/>
          <w:w w:val="110"/>
        </w:rPr>
        <w:t> </w:t>
      </w:r>
      <w:r>
        <w:rPr>
          <w:color w:val="231F20"/>
          <w:w w:val="110"/>
        </w:rPr>
        <w:t>have</w:t>
      </w:r>
      <w:r>
        <w:rPr>
          <w:color w:val="231F20"/>
          <w:spacing w:val="37"/>
          <w:w w:val="110"/>
        </w:rPr>
        <w:t> </w:t>
      </w:r>
      <w:r>
        <w:rPr>
          <w:color w:val="231F20"/>
          <w:w w:val="110"/>
        </w:rPr>
        <w:t>made</w:t>
      </w:r>
      <w:r>
        <w:rPr>
          <w:color w:val="231F20"/>
          <w:spacing w:val="38"/>
          <w:w w:val="110"/>
        </w:rPr>
        <w:t> </w:t>
      </w:r>
      <w:r>
        <w:rPr>
          <w:color w:val="231F20"/>
          <w:w w:val="110"/>
        </w:rPr>
        <w:t>the</w:t>
      </w:r>
      <w:r>
        <w:rPr>
          <w:color w:val="231F20"/>
          <w:spacing w:val="37"/>
          <w:w w:val="110"/>
        </w:rPr>
        <w:t> </w:t>
      </w:r>
      <w:r>
        <w:rPr>
          <w:color w:val="231F20"/>
          <w:w w:val="110"/>
        </w:rPr>
        <w:t>most</w:t>
      </w:r>
      <w:r>
        <w:rPr>
          <w:color w:val="231F20"/>
          <w:spacing w:val="37"/>
          <w:w w:val="110"/>
        </w:rPr>
        <w:t> </w:t>
      </w:r>
      <w:r>
        <w:rPr>
          <w:color w:val="231F20"/>
          <w:w w:val="110"/>
        </w:rPr>
        <w:t>beneficial</w:t>
      </w:r>
      <w:r>
        <w:rPr>
          <w:color w:val="231F20"/>
          <w:spacing w:val="37"/>
          <w:w w:val="110"/>
        </w:rPr>
        <w:t> </w:t>
      </w:r>
      <w:r>
        <w:rPr>
          <w:color w:val="231F20"/>
          <w:w w:val="110"/>
        </w:rPr>
        <w:t>regime</w:t>
      </w:r>
      <w:r>
        <w:rPr>
          <w:color w:val="231F20"/>
          <w:spacing w:val="38"/>
          <w:w w:val="110"/>
        </w:rPr>
        <w:t> </w:t>
      </w:r>
      <w:r>
        <w:rPr>
          <w:color w:val="231F20"/>
          <w:w w:val="110"/>
        </w:rPr>
        <w:t>for</w:t>
      </w:r>
      <w:r>
        <w:rPr>
          <w:color w:val="231F20"/>
          <w:spacing w:val="37"/>
          <w:w w:val="110"/>
        </w:rPr>
        <w:t> </w:t>
      </w:r>
      <w:r>
        <w:rPr>
          <w:color w:val="231F20"/>
          <w:spacing w:val="-5"/>
          <w:w w:val="110"/>
        </w:rPr>
        <w:t>him</w:t>
      </w:r>
    </w:p>
    <w:p>
      <w:pPr>
        <w:pStyle w:val="BodyText"/>
        <w:spacing w:line="199" w:lineRule="auto" w:before="56"/>
        <w:ind w:left="830" w:right="299"/>
        <w:jc w:val="both"/>
      </w:pPr>
      <w:r>
        <w:rPr>
          <w:color w:val="231F20"/>
          <w:w w:val="110"/>
        </w:rPr>
        <w:t>and</w:t>
      </w:r>
      <w:r>
        <w:rPr>
          <w:color w:val="231F20"/>
          <w:w w:val="110"/>
        </w:rPr>
        <w:t> have</w:t>
      </w:r>
      <w:r>
        <w:rPr>
          <w:color w:val="231F20"/>
          <w:w w:val="110"/>
        </w:rPr>
        <w:t> taken</w:t>
      </w:r>
      <w:r>
        <w:rPr>
          <w:color w:val="231F20"/>
          <w:w w:val="110"/>
        </w:rPr>
        <w:t> all</w:t>
      </w:r>
      <w:r>
        <w:rPr>
          <w:color w:val="231F20"/>
          <w:w w:val="110"/>
        </w:rPr>
        <w:t> the</w:t>
      </w:r>
      <w:r>
        <w:rPr>
          <w:color w:val="231F20"/>
          <w:w w:val="110"/>
        </w:rPr>
        <w:t> favourable</w:t>
      </w:r>
      <w:r>
        <w:rPr>
          <w:color w:val="231F20"/>
          <w:w w:val="110"/>
        </w:rPr>
        <w:t> measures</w:t>
      </w:r>
      <w:r>
        <w:rPr>
          <w:color w:val="231F20"/>
          <w:w w:val="110"/>
        </w:rPr>
        <w:t> they</w:t>
      </w:r>
      <w:r>
        <w:rPr>
          <w:color w:val="231F20"/>
          <w:w w:val="110"/>
        </w:rPr>
        <w:t> have</w:t>
      </w:r>
      <w:r>
        <w:rPr>
          <w:color w:val="231F20"/>
          <w:w w:val="110"/>
        </w:rPr>
        <w:t> </w:t>
      </w:r>
      <w:r>
        <w:rPr>
          <w:color w:val="231F20"/>
          <w:w w:val="110"/>
        </w:rPr>
        <w:t>thought</w:t>
      </w:r>
      <w:r>
        <w:rPr>
          <w:color w:val="231F20"/>
          <w:spacing w:val="40"/>
          <w:w w:val="110"/>
        </w:rPr>
        <w:t> </w:t>
      </w:r>
      <w:r>
        <w:rPr>
          <w:color w:val="231F20"/>
          <w:w w:val="110"/>
        </w:rPr>
        <w:t>of </w:t>
      </w:r>
      <w:r>
        <w:rPr>
          <w:rFonts w:ascii="Arial MT"/>
          <w:color w:val="231F20"/>
          <w:w w:val="110"/>
          <w:sz w:val="27"/>
        </w:rPr>
        <w:t>for </w:t>
      </w:r>
      <w:r>
        <w:rPr>
          <w:color w:val="231F20"/>
          <w:w w:val="110"/>
        </w:rPr>
        <w:t>him.</w:t>
      </w:r>
    </w:p>
    <w:p>
      <w:pPr>
        <w:pStyle w:val="BodyText"/>
        <w:spacing w:line="283" w:lineRule="auto" w:before="31"/>
        <w:ind w:left="829" w:right="562" w:firstLine="288"/>
        <w:jc w:val="both"/>
      </w:pPr>
      <w:r>
        <w:rPr>
          <w:color w:val="231F20"/>
          <w:w w:val="115"/>
        </w:rPr>
        <w:t>Having</w:t>
      </w:r>
      <w:r>
        <w:rPr>
          <w:color w:val="231F20"/>
          <w:w w:val="115"/>
        </w:rPr>
        <w:t> taken</w:t>
      </w:r>
      <w:r>
        <w:rPr>
          <w:color w:val="231F20"/>
          <w:w w:val="115"/>
        </w:rPr>
        <w:t> a</w:t>
      </w:r>
      <w:r>
        <w:rPr>
          <w:color w:val="231F20"/>
          <w:w w:val="115"/>
        </w:rPr>
        <w:t> deep</w:t>
      </w:r>
      <w:r>
        <w:rPr>
          <w:color w:val="231F20"/>
          <w:w w:val="115"/>
        </w:rPr>
        <w:t> breath</w:t>
      </w:r>
      <w:r>
        <w:rPr>
          <w:color w:val="231F20"/>
          <w:w w:val="115"/>
        </w:rPr>
        <w:t> after</w:t>
      </w:r>
      <w:r>
        <w:rPr>
          <w:color w:val="231F20"/>
          <w:w w:val="115"/>
        </w:rPr>
        <w:t> fulfilling</w:t>
      </w:r>
      <w:r>
        <w:rPr>
          <w:color w:val="231F20"/>
          <w:w w:val="115"/>
        </w:rPr>
        <w:t> his</w:t>
      </w:r>
      <w:r>
        <w:rPr>
          <w:color w:val="231F20"/>
          <w:w w:val="115"/>
        </w:rPr>
        <w:t> duties towards</w:t>
      </w:r>
      <w:r>
        <w:rPr>
          <w:color w:val="231F20"/>
          <w:w w:val="115"/>
        </w:rPr>
        <w:t> his</w:t>
      </w:r>
      <w:r>
        <w:rPr>
          <w:color w:val="231F20"/>
          <w:w w:val="115"/>
        </w:rPr>
        <w:t> people,</w:t>
      </w:r>
      <w:r>
        <w:rPr>
          <w:color w:val="231F20"/>
          <w:w w:val="115"/>
        </w:rPr>
        <w:t> the</w:t>
      </w:r>
      <w:r>
        <w:rPr>
          <w:color w:val="231F20"/>
          <w:w w:val="115"/>
        </w:rPr>
        <w:t> intellectual</w:t>
      </w:r>
      <w:r>
        <w:rPr>
          <w:color w:val="231F20"/>
          <w:w w:val="115"/>
        </w:rPr>
        <w:t> begins</w:t>
      </w:r>
      <w:r>
        <w:rPr>
          <w:color w:val="231F20"/>
          <w:w w:val="115"/>
        </w:rPr>
        <w:t> to</w:t>
      </w:r>
      <w:r>
        <w:rPr>
          <w:color w:val="231F20"/>
          <w:w w:val="115"/>
        </w:rPr>
        <w:t> think</w:t>
      </w:r>
      <w:r>
        <w:rPr>
          <w:color w:val="231F20"/>
          <w:w w:val="115"/>
        </w:rPr>
        <w:t> </w:t>
      </w:r>
      <w:r>
        <w:rPr>
          <w:color w:val="231F20"/>
          <w:w w:val="115"/>
        </w:rPr>
        <w:t>about his own troubles and sufferings, and to work for his own welfare. Is this not his most natural right?...</w:t>
      </w:r>
    </w:p>
    <w:p>
      <w:pPr>
        <w:pStyle w:val="BodyText"/>
        <w:spacing w:line="283" w:lineRule="auto" w:before="5"/>
        <w:ind w:left="824" w:right="558" w:firstLine="283"/>
        <w:jc w:val="both"/>
        <w:rPr>
          <w:i/>
          <w:sz w:val="20"/>
        </w:rPr>
      </w:pPr>
      <w:r>
        <w:rPr>
          <w:color w:val="231F20"/>
          <w:w w:val="110"/>
        </w:rPr>
        <w:t>The</w:t>
      </w:r>
      <w:r>
        <w:rPr>
          <w:color w:val="231F20"/>
          <w:w w:val="110"/>
        </w:rPr>
        <w:t> intellectual</w:t>
      </w:r>
      <w:r>
        <w:rPr>
          <w:color w:val="231F20"/>
          <w:w w:val="110"/>
        </w:rPr>
        <w:t> has</w:t>
      </w:r>
      <w:r>
        <w:rPr>
          <w:color w:val="231F20"/>
          <w:w w:val="110"/>
        </w:rPr>
        <w:t> attained</w:t>
      </w:r>
      <w:r>
        <w:rPr>
          <w:color w:val="231F20"/>
          <w:w w:val="110"/>
        </w:rPr>
        <w:t> a</w:t>
      </w:r>
      <w:r>
        <w:rPr>
          <w:color w:val="231F20"/>
          <w:w w:val="110"/>
        </w:rPr>
        <w:t> prosperity</w:t>
      </w:r>
      <w:r>
        <w:rPr>
          <w:color w:val="231F20"/>
          <w:w w:val="110"/>
        </w:rPr>
        <w:t> that</w:t>
      </w:r>
      <w:r>
        <w:rPr>
          <w:color w:val="231F20"/>
          <w:w w:val="110"/>
        </w:rPr>
        <w:t> he</w:t>
      </w:r>
      <w:r>
        <w:rPr>
          <w:color w:val="231F20"/>
          <w:w w:val="110"/>
        </w:rPr>
        <w:t> could</w:t>
      </w:r>
      <w:r>
        <w:rPr>
          <w:color w:val="231F20"/>
          <w:spacing w:val="40"/>
          <w:w w:val="110"/>
        </w:rPr>
        <w:t> </w:t>
      </w:r>
      <w:r>
        <w:rPr>
          <w:color w:val="231F20"/>
          <w:w w:val="110"/>
        </w:rPr>
        <w:t>not</w:t>
      </w:r>
      <w:r>
        <w:rPr>
          <w:color w:val="231F20"/>
          <w:w w:val="110"/>
        </w:rPr>
        <w:t> have</w:t>
      </w:r>
      <w:r>
        <w:rPr>
          <w:color w:val="231F20"/>
          <w:w w:val="110"/>
        </w:rPr>
        <w:t> imagined</w:t>
      </w:r>
      <w:r>
        <w:rPr>
          <w:color w:val="231F20"/>
          <w:w w:val="110"/>
        </w:rPr>
        <w:t> even</w:t>
      </w:r>
      <w:r>
        <w:rPr>
          <w:color w:val="231F20"/>
          <w:w w:val="110"/>
        </w:rPr>
        <w:t> in</w:t>
      </w:r>
      <w:r>
        <w:rPr>
          <w:color w:val="231F20"/>
          <w:w w:val="110"/>
        </w:rPr>
        <w:t> his</w:t>
      </w:r>
      <w:r>
        <w:rPr>
          <w:color w:val="231F20"/>
          <w:w w:val="110"/>
        </w:rPr>
        <w:t> youthful</w:t>
      </w:r>
      <w:r>
        <w:rPr>
          <w:color w:val="231F20"/>
          <w:w w:val="110"/>
        </w:rPr>
        <w:t> dreams.</w:t>
      </w:r>
      <w:r>
        <w:rPr>
          <w:color w:val="231F20"/>
          <w:w w:val="110"/>
        </w:rPr>
        <w:t> The intellectual</w:t>
      </w:r>
      <w:r>
        <w:rPr>
          <w:color w:val="231F20"/>
          <w:spacing w:val="-3"/>
          <w:w w:val="110"/>
        </w:rPr>
        <w:t> </w:t>
      </w:r>
      <w:r>
        <w:rPr>
          <w:color w:val="231F20"/>
          <w:w w:val="110"/>
        </w:rPr>
        <w:t>has</w:t>
      </w:r>
      <w:r>
        <w:rPr>
          <w:color w:val="231F20"/>
          <w:spacing w:val="-3"/>
          <w:w w:val="110"/>
        </w:rPr>
        <w:t> </w:t>
      </w:r>
      <w:r>
        <w:rPr>
          <w:color w:val="231F20"/>
          <w:w w:val="110"/>
        </w:rPr>
        <w:t>retreated</w:t>
      </w:r>
      <w:r>
        <w:rPr>
          <w:color w:val="231F20"/>
          <w:spacing w:val="-3"/>
          <w:w w:val="110"/>
        </w:rPr>
        <w:t> </w:t>
      </w:r>
      <w:r>
        <w:rPr>
          <w:color w:val="231F20"/>
          <w:w w:val="110"/>
        </w:rPr>
        <w:t>into</w:t>
      </w:r>
      <w:r>
        <w:rPr>
          <w:color w:val="231F20"/>
          <w:spacing w:val="-3"/>
          <w:w w:val="110"/>
        </w:rPr>
        <w:t> </w:t>
      </w:r>
      <w:r>
        <w:rPr>
          <w:color w:val="231F20"/>
          <w:w w:val="110"/>
        </w:rPr>
        <w:t>his</w:t>
      </w:r>
      <w:r>
        <w:rPr>
          <w:color w:val="231F20"/>
          <w:spacing w:val="-3"/>
          <w:w w:val="110"/>
        </w:rPr>
        <w:t> </w:t>
      </w:r>
      <w:r>
        <w:rPr>
          <w:color w:val="231F20"/>
          <w:w w:val="110"/>
        </w:rPr>
        <w:t>own</w:t>
      </w:r>
      <w:r>
        <w:rPr>
          <w:color w:val="231F20"/>
          <w:spacing w:val="-3"/>
          <w:w w:val="110"/>
        </w:rPr>
        <w:t> </w:t>
      </w:r>
      <w:r>
        <w:rPr>
          <w:color w:val="231F20"/>
          <w:w w:val="110"/>
        </w:rPr>
        <w:t>realm,</w:t>
      </w:r>
      <w:r>
        <w:rPr>
          <w:color w:val="231F20"/>
          <w:spacing w:val="-3"/>
          <w:w w:val="110"/>
        </w:rPr>
        <w:t> </w:t>
      </w:r>
      <w:r>
        <w:rPr>
          <w:color w:val="231F20"/>
          <w:w w:val="110"/>
        </w:rPr>
        <w:t>his</w:t>
      </w:r>
      <w:r>
        <w:rPr>
          <w:color w:val="231F20"/>
          <w:spacing w:val="-3"/>
          <w:w w:val="110"/>
        </w:rPr>
        <w:t> </w:t>
      </w:r>
      <w:r>
        <w:rPr>
          <w:color w:val="231F20"/>
          <w:w w:val="110"/>
        </w:rPr>
        <w:t>contact</w:t>
      </w:r>
      <w:r>
        <w:rPr>
          <w:color w:val="231F20"/>
          <w:spacing w:val="-3"/>
          <w:w w:val="110"/>
        </w:rPr>
        <w:t> </w:t>
      </w:r>
      <w:r>
        <w:rPr>
          <w:color w:val="231F20"/>
          <w:w w:val="110"/>
        </w:rPr>
        <w:t>with the</w:t>
      </w:r>
      <w:r>
        <w:rPr>
          <w:color w:val="231F20"/>
          <w:spacing w:val="-3"/>
          <w:w w:val="110"/>
        </w:rPr>
        <w:t> </w:t>
      </w:r>
      <w:r>
        <w:rPr>
          <w:color w:val="231F20"/>
          <w:w w:val="110"/>
        </w:rPr>
        <w:t>public</w:t>
      </w:r>
      <w:r>
        <w:rPr>
          <w:color w:val="231F20"/>
          <w:spacing w:val="-3"/>
          <w:w w:val="110"/>
        </w:rPr>
        <w:t> </w:t>
      </w:r>
      <w:r>
        <w:rPr>
          <w:color w:val="231F20"/>
          <w:w w:val="110"/>
        </w:rPr>
        <w:t>has</w:t>
      </w:r>
      <w:r>
        <w:rPr>
          <w:color w:val="231F20"/>
          <w:spacing w:val="-3"/>
          <w:w w:val="110"/>
        </w:rPr>
        <w:t> </w:t>
      </w:r>
      <w:r>
        <w:rPr>
          <w:color w:val="231F20"/>
          <w:w w:val="110"/>
        </w:rPr>
        <w:t>been</w:t>
      </w:r>
      <w:r>
        <w:rPr>
          <w:color w:val="231F20"/>
          <w:spacing w:val="-3"/>
          <w:w w:val="110"/>
        </w:rPr>
        <w:t> </w:t>
      </w:r>
      <w:r>
        <w:rPr>
          <w:color w:val="231F20"/>
          <w:w w:val="110"/>
        </w:rPr>
        <w:t>reduced</w:t>
      </w:r>
      <w:r>
        <w:rPr>
          <w:color w:val="231F20"/>
          <w:spacing w:val="-3"/>
          <w:w w:val="110"/>
        </w:rPr>
        <w:t> </w:t>
      </w:r>
      <w:r>
        <w:rPr>
          <w:color w:val="231F20"/>
          <w:w w:val="110"/>
        </w:rPr>
        <w:t>or</w:t>
      </w:r>
      <w:r>
        <w:rPr>
          <w:color w:val="231F20"/>
          <w:spacing w:val="-3"/>
          <w:w w:val="110"/>
        </w:rPr>
        <w:t> </w:t>
      </w:r>
      <w:r>
        <w:rPr>
          <w:color w:val="231F20"/>
          <w:w w:val="110"/>
        </w:rPr>
        <w:t>cut</w:t>
      </w:r>
      <w:r>
        <w:rPr>
          <w:color w:val="231F20"/>
          <w:spacing w:val="-3"/>
          <w:w w:val="110"/>
        </w:rPr>
        <w:t> </w:t>
      </w:r>
      <w:r>
        <w:rPr>
          <w:color w:val="231F20"/>
          <w:w w:val="110"/>
        </w:rPr>
        <w:t>off.</w:t>
      </w:r>
      <w:r>
        <w:rPr>
          <w:color w:val="231F20"/>
          <w:spacing w:val="-3"/>
          <w:w w:val="110"/>
        </w:rPr>
        <w:t> </w:t>
      </w:r>
      <w:r>
        <w:rPr>
          <w:color w:val="231F20"/>
          <w:w w:val="110"/>
        </w:rPr>
        <w:t>There</w:t>
      </w:r>
      <w:r>
        <w:rPr>
          <w:color w:val="231F20"/>
          <w:spacing w:val="-3"/>
          <w:w w:val="110"/>
        </w:rPr>
        <w:t> </w:t>
      </w:r>
      <w:r>
        <w:rPr>
          <w:color w:val="231F20"/>
          <w:w w:val="110"/>
        </w:rPr>
        <w:t>is</w:t>
      </w:r>
      <w:r>
        <w:rPr>
          <w:color w:val="231F20"/>
          <w:spacing w:val="-3"/>
          <w:w w:val="110"/>
        </w:rPr>
        <w:t> </w:t>
      </w:r>
      <w:r>
        <w:rPr>
          <w:color w:val="231F20"/>
          <w:w w:val="110"/>
        </w:rPr>
        <w:t>a</w:t>
      </w:r>
      <w:r>
        <w:rPr>
          <w:color w:val="231F20"/>
          <w:spacing w:val="-3"/>
          <w:w w:val="110"/>
        </w:rPr>
        <w:t> </w:t>
      </w:r>
      <w:r>
        <w:rPr>
          <w:color w:val="231F20"/>
          <w:w w:val="110"/>
        </w:rPr>
        <w:t>mediator</w:t>
      </w:r>
      <w:r>
        <w:rPr>
          <w:color w:val="231F20"/>
          <w:spacing w:val="-3"/>
          <w:w w:val="110"/>
        </w:rPr>
        <w:t> </w:t>
      </w:r>
      <w:r>
        <w:rPr>
          <w:color w:val="231F20"/>
          <w:w w:val="110"/>
        </w:rPr>
        <w:t>in between: </w:t>
      </w:r>
      <w:r>
        <w:rPr>
          <w:i/>
          <w:color w:val="231F20"/>
          <w:w w:val="110"/>
          <w:sz w:val="20"/>
        </w:rPr>
        <w:t>The half-movement.</w:t>
      </w:r>
    </w:p>
    <w:p>
      <w:pPr>
        <w:pStyle w:val="BodyText"/>
        <w:spacing w:line="285" w:lineRule="auto"/>
        <w:ind w:left="825" w:right="563" w:firstLine="288"/>
        <w:jc w:val="both"/>
      </w:pPr>
      <w:r>
        <w:rPr>
          <w:color w:val="231F20"/>
          <w:w w:val="110"/>
        </w:rPr>
        <w:t>This half-movement has existed since time </w:t>
      </w:r>
      <w:r>
        <w:rPr>
          <w:color w:val="231F20"/>
          <w:w w:val="110"/>
        </w:rPr>
        <w:t>immemorial. This</w:t>
      </w:r>
      <w:r>
        <w:rPr>
          <w:color w:val="231F20"/>
          <w:spacing w:val="69"/>
          <w:w w:val="110"/>
        </w:rPr>
        <w:t> </w:t>
      </w:r>
      <w:r>
        <w:rPr>
          <w:color w:val="231F20"/>
          <w:w w:val="110"/>
        </w:rPr>
        <w:t>is</w:t>
      </w:r>
      <w:r>
        <w:rPr>
          <w:color w:val="231F20"/>
          <w:spacing w:val="69"/>
          <w:w w:val="110"/>
        </w:rPr>
        <w:t> </w:t>
      </w:r>
      <w:r>
        <w:rPr>
          <w:color w:val="231F20"/>
          <w:w w:val="110"/>
        </w:rPr>
        <w:t>what</w:t>
      </w:r>
      <w:r>
        <w:rPr>
          <w:color w:val="231F20"/>
          <w:spacing w:val="69"/>
          <w:w w:val="110"/>
        </w:rPr>
        <w:t> </w:t>
      </w:r>
      <w:r>
        <w:rPr>
          <w:color w:val="231F20"/>
          <w:w w:val="110"/>
        </w:rPr>
        <w:t>fills</w:t>
      </w:r>
      <w:r>
        <w:rPr>
          <w:color w:val="231F20"/>
          <w:spacing w:val="70"/>
          <w:w w:val="110"/>
        </w:rPr>
        <w:t> </w:t>
      </w:r>
      <w:r>
        <w:rPr>
          <w:color w:val="231F20"/>
          <w:w w:val="110"/>
        </w:rPr>
        <w:t>the</w:t>
      </w:r>
      <w:r>
        <w:rPr>
          <w:color w:val="231F20"/>
          <w:spacing w:val="69"/>
          <w:w w:val="110"/>
        </w:rPr>
        <w:t> </w:t>
      </w:r>
      <w:r>
        <w:rPr>
          <w:color w:val="231F20"/>
          <w:w w:val="110"/>
        </w:rPr>
        <w:t>gap</w:t>
      </w:r>
      <w:r>
        <w:rPr>
          <w:color w:val="231F20"/>
          <w:spacing w:val="69"/>
          <w:w w:val="110"/>
        </w:rPr>
        <w:t> </w:t>
      </w:r>
      <w:r>
        <w:rPr>
          <w:color w:val="231F20"/>
          <w:w w:val="110"/>
        </w:rPr>
        <w:t>between</w:t>
      </w:r>
      <w:r>
        <w:rPr>
          <w:color w:val="231F20"/>
          <w:spacing w:val="69"/>
          <w:w w:val="110"/>
        </w:rPr>
        <w:t> </w:t>
      </w:r>
      <w:r>
        <w:rPr>
          <w:color w:val="231F20"/>
          <w:w w:val="110"/>
        </w:rPr>
        <w:t>the</w:t>
      </w:r>
      <w:r>
        <w:rPr>
          <w:color w:val="231F20"/>
          <w:spacing w:val="70"/>
          <w:w w:val="110"/>
        </w:rPr>
        <w:t> </w:t>
      </w:r>
      <w:r>
        <w:rPr>
          <w:color w:val="231F20"/>
          <w:w w:val="110"/>
        </w:rPr>
        <w:t>people</w:t>
      </w:r>
      <w:r>
        <w:rPr>
          <w:color w:val="231F20"/>
          <w:spacing w:val="69"/>
          <w:w w:val="110"/>
        </w:rPr>
        <w:t> </w:t>
      </w:r>
      <w:r>
        <w:rPr>
          <w:color w:val="231F20"/>
          <w:w w:val="110"/>
        </w:rPr>
        <w:t>and</w:t>
      </w:r>
      <w:r>
        <w:rPr>
          <w:color w:val="231F20"/>
          <w:spacing w:val="69"/>
          <w:w w:val="110"/>
        </w:rPr>
        <w:t> </w:t>
      </w:r>
      <w:r>
        <w:rPr>
          <w:color w:val="231F20"/>
          <w:spacing w:val="-5"/>
          <w:w w:val="110"/>
        </w:rPr>
        <w:t>the</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14"/>
      </w:pPr>
    </w:p>
    <w:p>
      <w:pPr>
        <w:pStyle w:val="BodyText"/>
        <w:spacing w:line="285" w:lineRule="auto"/>
        <w:ind w:left="825" w:right="563"/>
        <w:jc w:val="both"/>
      </w:pPr>
      <w:r>
        <w:rPr>
          <w:color w:val="231F20"/>
          <w:w w:val="110"/>
        </w:rPr>
        <w:t>mavver. In the Tanzimat period, the munevver who </w:t>
      </w:r>
      <w:r>
        <w:rPr>
          <w:color w:val="231F20"/>
          <w:w w:val="110"/>
        </w:rPr>
        <w:t>wanted to go towards the people failed, and all the work was left to this</w:t>
      </w:r>
      <w:r>
        <w:rPr>
          <w:color w:val="231F20"/>
          <w:w w:val="110"/>
        </w:rPr>
        <w:t> half</w:t>
      </w:r>
      <w:r>
        <w:rPr>
          <w:color w:val="231F20"/>
          <w:w w:val="110"/>
        </w:rPr>
        <w:t> munevver.</w:t>
      </w:r>
      <w:r>
        <w:rPr>
          <w:color w:val="231F20"/>
          <w:w w:val="110"/>
        </w:rPr>
        <w:t> It</w:t>
      </w:r>
      <w:r>
        <w:rPr>
          <w:color w:val="231F20"/>
          <w:w w:val="110"/>
        </w:rPr>
        <w:t> is</w:t>
      </w:r>
      <w:r>
        <w:rPr>
          <w:color w:val="231F20"/>
          <w:w w:val="110"/>
        </w:rPr>
        <w:t> such</w:t>
      </w:r>
      <w:r>
        <w:rPr>
          <w:color w:val="231F20"/>
          <w:w w:val="110"/>
        </w:rPr>
        <w:t> a</w:t>
      </w:r>
      <w:r>
        <w:rPr>
          <w:color w:val="231F20"/>
          <w:w w:val="110"/>
        </w:rPr>
        <w:t> group</w:t>
      </w:r>
      <w:r>
        <w:rPr>
          <w:color w:val="231F20"/>
          <w:w w:val="110"/>
        </w:rPr>
        <w:t> that</w:t>
      </w:r>
      <w:r>
        <w:rPr>
          <w:color w:val="231F20"/>
          <w:w w:val="110"/>
        </w:rPr>
        <w:t> it</w:t>
      </w:r>
      <w:r>
        <w:rPr>
          <w:color w:val="231F20"/>
          <w:w w:val="110"/>
        </w:rPr>
        <w:t> has</w:t>
      </w:r>
      <w:r>
        <w:rPr>
          <w:color w:val="231F20"/>
          <w:w w:val="110"/>
        </w:rPr>
        <w:t> learnt</w:t>
      </w:r>
      <w:r>
        <w:rPr>
          <w:color w:val="231F20"/>
          <w:w w:val="110"/>
        </w:rPr>
        <w:t> to exploit</w:t>
      </w:r>
      <w:r>
        <w:rPr>
          <w:color w:val="231F20"/>
          <w:w w:val="110"/>
        </w:rPr>
        <w:t> the</w:t>
      </w:r>
      <w:r>
        <w:rPr>
          <w:color w:val="231F20"/>
          <w:w w:val="110"/>
        </w:rPr>
        <w:t> people.</w:t>
      </w:r>
      <w:r>
        <w:rPr>
          <w:color w:val="231F20"/>
          <w:w w:val="110"/>
        </w:rPr>
        <w:t> It</w:t>
      </w:r>
      <w:r>
        <w:rPr>
          <w:color w:val="231F20"/>
          <w:w w:val="110"/>
        </w:rPr>
        <w:t> is</w:t>
      </w:r>
      <w:r>
        <w:rPr>
          <w:color w:val="231F20"/>
          <w:w w:val="110"/>
        </w:rPr>
        <w:t> the</w:t>
      </w:r>
      <w:r>
        <w:rPr>
          <w:color w:val="231F20"/>
          <w:w w:val="110"/>
        </w:rPr>
        <w:t> most</w:t>
      </w:r>
      <w:r>
        <w:rPr>
          <w:color w:val="231F20"/>
          <w:w w:val="110"/>
        </w:rPr>
        <w:t> vivid</w:t>
      </w:r>
      <w:r>
        <w:rPr>
          <w:color w:val="231F20"/>
          <w:w w:val="110"/>
        </w:rPr>
        <w:t> example</w:t>
      </w:r>
      <w:r>
        <w:rPr>
          <w:color w:val="231F20"/>
          <w:w w:val="110"/>
        </w:rPr>
        <w:t> of</w:t>
      </w:r>
      <w:r>
        <w:rPr>
          <w:color w:val="231F20"/>
          <w:w w:val="110"/>
        </w:rPr>
        <w:t> what</w:t>
      </w:r>
      <w:r>
        <w:rPr>
          <w:color w:val="231F20"/>
          <w:w w:val="110"/>
        </w:rPr>
        <w:t> a little education and a lot of intelligence can do.</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line="208" w:lineRule="auto" w:before="1"/>
        <w:ind w:left="824" w:right="1181" w:firstLine="0"/>
        <w:jc w:val="left"/>
        <w:rPr>
          <w:sz w:val="12"/>
        </w:rPr>
      </w:pPr>
      <w:r>
        <w:rPr>
          <w:color w:val="231F20"/>
          <w:spacing w:val="-22"/>
          <w:w w:val="185"/>
          <w:sz w:val="12"/>
        </w:rPr>
        <w:t>94</w:t>
      </w:r>
      <w:r>
        <w:rPr>
          <w:color w:val="231F20"/>
          <w:spacing w:val="-9"/>
          <w:w w:val="185"/>
          <w:sz w:val="12"/>
        </w:rPr>
        <w:t> </w:t>
      </w:r>
      <w:r>
        <w:rPr>
          <w:color w:val="231F20"/>
          <w:spacing w:val="-22"/>
          <w:w w:val="185"/>
          <w:sz w:val="12"/>
        </w:rPr>
        <w:t>-</w:t>
      </w:r>
      <w:r>
        <w:rPr>
          <w:color w:val="231F20"/>
          <w:spacing w:val="-8"/>
          <w:w w:val="185"/>
          <w:sz w:val="12"/>
        </w:rPr>
        <w:t> </w:t>
      </w:r>
      <w:r>
        <w:rPr>
          <w:color w:val="231F20"/>
          <w:spacing w:val="-22"/>
          <w:w w:val="185"/>
          <w:sz w:val="12"/>
        </w:rPr>
        <w:t>Turanism,</w:t>
      </w:r>
      <w:r>
        <w:rPr>
          <w:color w:val="231F20"/>
          <w:spacing w:val="-9"/>
          <w:w w:val="185"/>
          <w:sz w:val="12"/>
        </w:rPr>
        <w:t> </w:t>
      </w:r>
      <w:r>
        <w:rPr>
          <w:color w:val="231F20"/>
          <w:spacing w:val="2"/>
          <w:w w:val="182"/>
          <w:sz w:val="12"/>
        </w:rPr>
        <w:t>Natio</w:t>
      </w:r>
      <w:r>
        <w:rPr>
          <w:color w:val="231F20"/>
          <w:spacing w:val="-7"/>
          <w:w w:val="182"/>
          <w:sz w:val="12"/>
        </w:rPr>
        <w:t>n</w:t>
      </w:r>
      <w:r>
        <w:rPr>
          <w:color w:val="231F20"/>
          <w:spacing w:val="-210"/>
          <w:w w:val="207"/>
          <w:position w:val="-1"/>
          <w:sz w:val="12"/>
        </w:rPr>
        <w:t>M</w:t>
      </w:r>
      <w:r>
        <w:rPr>
          <w:color w:val="231F20"/>
          <w:spacing w:val="2"/>
          <w:w w:val="182"/>
          <w:sz w:val="12"/>
        </w:rPr>
        <w:t>a</w:t>
      </w:r>
      <w:r>
        <w:rPr>
          <w:color w:val="231F20"/>
          <w:spacing w:val="6"/>
          <w:w w:val="182"/>
          <w:sz w:val="12"/>
        </w:rPr>
        <w:t>l</w:t>
      </w:r>
      <w:r>
        <w:rPr>
          <w:color w:val="231F20"/>
          <w:spacing w:val="-8"/>
          <w:w w:val="184"/>
          <w:sz w:val="12"/>
        </w:rPr>
        <w:t> </w:t>
      </w:r>
      <w:r>
        <w:rPr>
          <w:color w:val="231F20"/>
          <w:spacing w:val="-132"/>
          <w:w w:val="182"/>
          <w:sz w:val="12"/>
        </w:rPr>
        <w:t>V</w:t>
      </w:r>
      <w:r>
        <w:rPr>
          <w:color w:val="231F20"/>
          <w:spacing w:val="17"/>
          <w:w w:val="207"/>
          <w:position w:val="-1"/>
          <w:sz w:val="12"/>
        </w:rPr>
        <w:t>i</w:t>
      </w:r>
      <w:r>
        <w:rPr>
          <w:color w:val="231F20"/>
          <w:spacing w:val="27"/>
          <w:w w:val="207"/>
          <w:position w:val="-1"/>
          <w:sz w:val="12"/>
        </w:rPr>
        <w:t>l</w:t>
      </w:r>
      <w:r>
        <w:rPr>
          <w:color w:val="231F20"/>
          <w:spacing w:val="-29"/>
          <w:w w:val="182"/>
          <w:sz w:val="12"/>
        </w:rPr>
        <w:t>a</w:t>
      </w:r>
      <w:r>
        <w:rPr>
          <w:color w:val="231F20"/>
          <w:spacing w:val="-98"/>
          <w:w w:val="182"/>
          <w:position w:val="-1"/>
          <w:sz w:val="12"/>
        </w:rPr>
        <w:t>V</w:t>
      </w:r>
      <w:r>
        <w:rPr>
          <w:color w:val="231F20"/>
          <w:spacing w:val="15"/>
          <w:w w:val="182"/>
          <w:sz w:val="12"/>
        </w:rPr>
        <w:t>l</w:t>
      </w:r>
      <w:r>
        <w:rPr>
          <w:color w:val="231F20"/>
          <w:spacing w:val="-36"/>
          <w:w w:val="182"/>
          <w:sz w:val="12"/>
        </w:rPr>
        <w:t>u</w:t>
      </w:r>
      <w:r>
        <w:rPr>
          <w:color w:val="231F20"/>
          <w:spacing w:val="-30"/>
          <w:w w:val="182"/>
          <w:position w:val="-1"/>
          <w:sz w:val="12"/>
        </w:rPr>
        <w:t>a</w:t>
      </w:r>
      <w:r>
        <w:rPr>
          <w:color w:val="231F20"/>
          <w:spacing w:val="-34"/>
          <w:w w:val="182"/>
          <w:sz w:val="12"/>
        </w:rPr>
        <w:t>e</w:t>
      </w:r>
      <w:r>
        <w:rPr>
          <w:color w:val="231F20"/>
          <w:spacing w:val="5"/>
          <w:w w:val="182"/>
          <w:position w:val="-1"/>
          <w:sz w:val="12"/>
        </w:rPr>
        <w:t>l</w:t>
      </w:r>
      <w:r>
        <w:rPr>
          <w:color w:val="231F20"/>
          <w:spacing w:val="-56"/>
          <w:w w:val="182"/>
          <w:sz w:val="12"/>
        </w:rPr>
        <w:t>s</w:t>
      </w:r>
      <w:r>
        <w:rPr>
          <w:color w:val="231F20"/>
          <w:spacing w:val="17"/>
          <w:w w:val="182"/>
          <w:position w:val="-1"/>
          <w:sz w:val="12"/>
        </w:rPr>
        <w:t>u</w:t>
      </w:r>
      <w:r>
        <w:rPr>
          <w:color w:val="231F20"/>
          <w:spacing w:val="-67"/>
          <w:w w:val="182"/>
          <w:position w:val="-1"/>
          <w:sz w:val="12"/>
        </w:rPr>
        <w:t>e</w:t>
      </w:r>
      <w:r>
        <w:rPr>
          <w:color w:val="231F20"/>
          <w:spacing w:val="3"/>
          <w:w w:val="182"/>
          <w:sz w:val="12"/>
        </w:rPr>
        <w:t>a</w:t>
      </w:r>
      <w:r>
        <w:rPr>
          <w:color w:val="231F20"/>
          <w:spacing w:val="-56"/>
          <w:w w:val="182"/>
          <w:position w:val="-1"/>
          <w:sz w:val="12"/>
        </w:rPr>
        <w:t>s</w:t>
      </w:r>
      <w:r>
        <w:rPr>
          <w:color w:val="231F20"/>
          <w:spacing w:val="15"/>
          <w:w w:val="182"/>
          <w:sz w:val="12"/>
        </w:rPr>
        <w:t>n</w:t>
      </w:r>
      <w:r>
        <w:rPr>
          <w:color w:val="231F20"/>
          <w:spacing w:val="-73"/>
          <w:w w:val="182"/>
          <w:sz w:val="12"/>
        </w:rPr>
        <w:t>d</w:t>
      </w:r>
      <w:r>
        <w:rPr>
          <w:color w:val="231F20"/>
          <w:spacing w:val="17"/>
          <w:w w:val="182"/>
          <w:position w:val="-1"/>
          <w:sz w:val="12"/>
        </w:rPr>
        <w:t>an</w:t>
      </w:r>
      <w:r>
        <w:rPr>
          <w:color w:val="231F20"/>
          <w:spacing w:val="19"/>
          <w:w w:val="182"/>
          <w:position w:val="-1"/>
          <w:sz w:val="12"/>
        </w:rPr>
        <w:t>d</w:t>
      </w:r>
      <w:r>
        <w:rPr>
          <w:color w:val="231F20"/>
          <w:spacing w:val="-5"/>
          <w:w w:val="185"/>
          <w:position w:val="-1"/>
          <w:sz w:val="12"/>
        </w:rPr>
        <w:t> </w:t>
      </w:r>
      <w:r>
        <w:rPr>
          <w:color w:val="231F20"/>
          <w:spacing w:val="-22"/>
          <w:w w:val="185"/>
          <w:position w:val="-1"/>
          <w:sz w:val="12"/>
        </w:rPr>
        <w:t>Issues</w:t>
      </w:r>
      <w:r>
        <w:rPr>
          <w:color w:val="231F20"/>
          <w:spacing w:val="-4"/>
          <w:w w:val="185"/>
          <w:position w:val="-1"/>
          <w:sz w:val="12"/>
        </w:rPr>
        <w:t> </w:t>
      </w:r>
      <w:r>
        <w:rPr>
          <w:color w:val="231F20"/>
          <w:spacing w:val="-22"/>
          <w:w w:val="185"/>
          <w:position w:val="-1"/>
          <w:sz w:val="9"/>
        </w:rPr>
        <w:t>-</w:t>
      </w:r>
      <w:r>
        <w:rPr>
          <w:color w:val="231F20"/>
          <w:spacing w:val="-1"/>
          <w:w w:val="185"/>
          <w:position w:val="-1"/>
          <w:sz w:val="9"/>
        </w:rPr>
        <w:t> </w:t>
      </w:r>
      <w:r>
        <w:rPr>
          <w:color w:val="231F20"/>
          <w:spacing w:val="-22"/>
          <w:w w:val="185"/>
          <w:position w:val="-1"/>
          <w:sz w:val="12"/>
        </w:rPr>
        <w:t>93</w:t>
      </w:r>
      <w:r>
        <w:rPr>
          <w:color w:val="231F20"/>
          <w:spacing w:val="-2"/>
          <w:w w:val="185"/>
          <w:position w:val="-1"/>
          <w:sz w:val="12"/>
        </w:rPr>
        <w:t> </w:t>
      </w:r>
      <w:r>
        <w:rPr>
          <w:color w:val="231F20"/>
          <w:spacing w:val="-2"/>
          <w:w w:val="185"/>
          <w:sz w:val="12"/>
        </w:rPr>
        <w:t>Youth</w:t>
      </w:r>
    </w:p>
    <w:p>
      <w:pPr>
        <w:pStyle w:val="BodyText"/>
        <w:spacing w:line="285" w:lineRule="auto" w:before="26"/>
        <w:ind w:left="695" w:right="686" w:firstLine="293"/>
        <w:jc w:val="both"/>
      </w:pPr>
      <w:r>
        <w:rPr>
          <w:color w:val="231F20"/>
          <w:w w:val="110"/>
        </w:rPr>
        <w:t>He looks at even the most sacred goals as a means to </w:t>
      </w:r>
      <w:r>
        <w:rPr>
          <w:color w:val="231F20"/>
          <w:w w:val="110"/>
        </w:rPr>
        <w:t>fill his own stomach, stomach and purse.</w:t>
      </w:r>
    </w:p>
    <w:p>
      <w:pPr>
        <w:pStyle w:val="BodyText"/>
        <w:spacing w:line="285" w:lineRule="auto"/>
        <w:ind w:left="694" w:right="674" w:firstLine="293"/>
        <w:jc w:val="both"/>
      </w:pPr>
      <w:r>
        <w:rPr>
          <w:color w:val="231F20"/>
          <w:w w:val="115"/>
        </w:rPr>
        <w:t>Constitutional</w:t>
      </w:r>
      <w:r>
        <w:rPr>
          <w:color w:val="231F20"/>
          <w:w w:val="115"/>
        </w:rPr>
        <w:t> Monarchy</w:t>
      </w:r>
      <w:r>
        <w:rPr>
          <w:color w:val="231F20"/>
          <w:w w:val="115"/>
        </w:rPr>
        <w:t> comes.</w:t>
      </w:r>
      <w:r>
        <w:rPr>
          <w:color w:val="231F20"/>
          <w:w w:val="115"/>
        </w:rPr>
        <w:t> When</w:t>
      </w:r>
      <w:r>
        <w:rPr>
          <w:color w:val="231F20"/>
          <w:w w:val="115"/>
        </w:rPr>
        <w:t> the</w:t>
      </w:r>
      <w:r>
        <w:rPr>
          <w:color w:val="231F20"/>
          <w:w w:val="115"/>
        </w:rPr>
        <w:t> </w:t>
      </w:r>
      <w:r>
        <w:rPr>
          <w:color w:val="231F20"/>
          <w:w w:val="115"/>
        </w:rPr>
        <w:t>munewer comes</w:t>
      </w:r>
      <w:r>
        <w:rPr>
          <w:color w:val="231F20"/>
          <w:w w:val="115"/>
        </w:rPr>
        <w:t> into</w:t>
      </w:r>
      <w:r>
        <w:rPr>
          <w:color w:val="231F20"/>
          <w:w w:val="115"/>
        </w:rPr>
        <w:t> direct</w:t>
      </w:r>
      <w:r>
        <w:rPr>
          <w:color w:val="231F20"/>
          <w:w w:val="115"/>
        </w:rPr>
        <w:t> contact</w:t>
      </w:r>
      <w:r>
        <w:rPr>
          <w:color w:val="231F20"/>
          <w:w w:val="115"/>
        </w:rPr>
        <w:t> with</w:t>
      </w:r>
      <w:r>
        <w:rPr>
          <w:color w:val="231F20"/>
          <w:w w:val="115"/>
        </w:rPr>
        <w:t> the</w:t>
      </w:r>
      <w:r>
        <w:rPr>
          <w:color w:val="231F20"/>
          <w:w w:val="115"/>
        </w:rPr>
        <w:t> people,</w:t>
      </w:r>
      <w:r>
        <w:rPr>
          <w:color w:val="231F20"/>
          <w:w w:val="115"/>
        </w:rPr>
        <w:t> this</w:t>
      </w:r>
      <w:r>
        <w:rPr>
          <w:color w:val="231F20"/>
          <w:w w:val="115"/>
        </w:rPr>
        <w:t> half munewer</w:t>
      </w:r>
      <w:r>
        <w:rPr>
          <w:color w:val="231F20"/>
          <w:w w:val="115"/>
        </w:rPr>
        <w:t> begins</w:t>
      </w:r>
      <w:r>
        <w:rPr>
          <w:color w:val="231F20"/>
          <w:w w:val="115"/>
        </w:rPr>
        <w:t> to</w:t>
      </w:r>
      <w:r>
        <w:rPr>
          <w:color w:val="231F20"/>
          <w:w w:val="115"/>
        </w:rPr>
        <w:t> work</w:t>
      </w:r>
      <w:r>
        <w:rPr>
          <w:color w:val="231F20"/>
          <w:w w:val="115"/>
        </w:rPr>
        <w:t> normally</w:t>
      </w:r>
      <w:r>
        <w:rPr>
          <w:color w:val="231F20"/>
          <w:w w:val="115"/>
        </w:rPr>
        <w:t> and</w:t>
      </w:r>
      <w:r>
        <w:rPr>
          <w:color w:val="231F20"/>
          <w:w w:val="115"/>
        </w:rPr>
        <w:t> honestly</w:t>
      </w:r>
      <w:r>
        <w:rPr>
          <w:color w:val="231F20"/>
          <w:w w:val="115"/>
        </w:rPr>
        <w:t> within</w:t>
      </w:r>
      <w:r>
        <w:rPr>
          <w:color w:val="231F20"/>
          <w:spacing w:val="80"/>
          <w:w w:val="115"/>
        </w:rPr>
        <w:t> </w:t>
      </w:r>
      <w:r>
        <w:rPr>
          <w:color w:val="231F20"/>
          <w:w w:val="115"/>
        </w:rPr>
        <w:t>the</w:t>
      </w:r>
      <w:r>
        <w:rPr>
          <w:color w:val="231F20"/>
          <w:w w:val="115"/>
        </w:rPr>
        <w:t> framework</w:t>
      </w:r>
      <w:r>
        <w:rPr>
          <w:color w:val="231F20"/>
          <w:w w:val="115"/>
        </w:rPr>
        <w:t> of</w:t>
      </w:r>
      <w:r>
        <w:rPr>
          <w:color w:val="231F20"/>
          <w:w w:val="115"/>
        </w:rPr>
        <w:t> laws</w:t>
      </w:r>
      <w:r>
        <w:rPr>
          <w:color w:val="231F20"/>
          <w:w w:val="115"/>
        </w:rPr>
        <w:t> and</w:t>
      </w:r>
      <w:r>
        <w:rPr>
          <w:color w:val="231F20"/>
          <w:w w:val="115"/>
        </w:rPr>
        <w:t> directives,</w:t>
      </w:r>
      <w:r>
        <w:rPr>
          <w:color w:val="231F20"/>
          <w:w w:val="115"/>
        </w:rPr>
        <w:t> which</w:t>
      </w:r>
      <w:r>
        <w:rPr>
          <w:color w:val="231F20"/>
          <w:w w:val="115"/>
        </w:rPr>
        <w:t> is</w:t>
      </w:r>
      <w:r>
        <w:rPr>
          <w:color w:val="231F20"/>
          <w:w w:val="115"/>
        </w:rPr>
        <w:t> its</w:t>
      </w:r>
      <w:r>
        <w:rPr>
          <w:color w:val="231F20"/>
          <w:w w:val="115"/>
        </w:rPr>
        <w:t> main duty. But it does not last long. The munewer moves away from</w:t>
      </w:r>
      <w:r>
        <w:rPr>
          <w:color w:val="231F20"/>
          <w:w w:val="115"/>
        </w:rPr>
        <w:t> the</w:t>
      </w:r>
      <w:r>
        <w:rPr>
          <w:color w:val="231F20"/>
          <w:w w:val="115"/>
        </w:rPr>
        <w:t> people</w:t>
      </w:r>
      <w:r>
        <w:rPr>
          <w:color w:val="231F20"/>
          <w:w w:val="115"/>
        </w:rPr>
        <w:t> and</w:t>
      </w:r>
      <w:r>
        <w:rPr>
          <w:color w:val="231F20"/>
          <w:w w:val="115"/>
        </w:rPr>
        <w:t> even</w:t>
      </w:r>
      <w:r>
        <w:rPr>
          <w:color w:val="231F20"/>
          <w:w w:val="115"/>
        </w:rPr>
        <w:t> starts</w:t>
      </w:r>
      <w:r>
        <w:rPr>
          <w:color w:val="231F20"/>
          <w:w w:val="115"/>
        </w:rPr>
        <w:t> to</w:t>
      </w:r>
      <w:r>
        <w:rPr>
          <w:color w:val="231F20"/>
          <w:w w:val="115"/>
        </w:rPr>
        <w:t> exploit</w:t>
      </w:r>
      <w:r>
        <w:rPr>
          <w:color w:val="231F20"/>
          <w:w w:val="115"/>
        </w:rPr>
        <w:t> them,</w:t>
      </w:r>
      <w:r>
        <w:rPr>
          <w:color w:val="231F20"/>
          <w:w w:val="115"/>
        </w:rPr>
        <w:t> the</w:t>
      </w:r>
      <w:r>
        <w:rPr>
          <w:color w:val="231F20"/>
          <w:w w:val="115"/>
        </w:rPr>
        <w:t> best means being the half munewer.</w:t>
      </w:r>
    </w:p>
    <w:p>
      <w:pPr>
        <w:pStyle w:val="BodyText"/>
        <w:spacing w:line="285" w:lineRule="auto"/>
        <w:ind w:left="699" w:right="680" w:firstLine="283"/>
        <w:jc w:val="both"/>
      </w:pPr>
      <w:r>
        <w:rPr>
          <w:color w:val="231F20"/>
          <w:w w:val="115"/>
        </w:rPr>
        <w:t>With</w:t>
      </w:r>
      <w:r>
        <w:rPr>
          <w:color w:val="231F20"/>
          <w:w w:val="115"/>
        </w:rPr>
        <w:t> the</w:t>
      </w:r>
      <w:r>
        <w:rPr>
          <w:color w:val="231F20"/>
          <w:w w:val="115"/>
        </w:rPr>
        <w:t> War</w:t>
      </w:r>
      <w:r>
        <w:rPr>
          <w:color w:val="231F20"/>
          <w:w w:val="115"/>
        </w:rPr>
        <w:t> of</w:t>
      </w:r>
      <w:r>
        <w:rPr>
          <w:color w:val="231F20"/>
          <w:w w:val="115"/>
        </w:rPr>
        <w:t> Independence,</w:t>
      </w:r>
      <w:r>
        <w:rPr>
          <w:color w:val="231F20"/>
          <w:w w:val="115"/>
        </w:rPr>
        <w:t> the</w:t>
      </w:r>
      <w:r>
        <w:rPr>
          <w:color w:val="231F20"/>
          <w:w w:val="115"/>
        </w:rPr>
        <w:t> munewer</w:t>
      </w:r>
      <w:r>
        <w:rPr>
          <w:color w:val="231F20"/>
          <w:w w:val="115"/>
        </w:rPr>
        <w:t> is</w:t>
      </w:r>
      <w:r>
        <w:rPr>
          <w:color w:val="231F20"/>
          <w:w w:val="115"/>
        </w:rPr>
        <w:t> </w:t>
      </w:r>
      <w:r>
        <w:rPr>
          <w:color w:val="231F20"/>
          <w:w w:val="115"/>
        </w:rPr>
        <w:t>again among the people. Half of them are in front of and under the</w:t>
      </w:r>
      <w:r>
        <w:rPr>
          <w:color w:val="231F20"/>
          <w:w w:val="115"/>
        </w:rPr>
        <w:t> influence</w:t>
      </w:r>
      <w:r>
        <w:rPr>
          <w:color w:val="231F20"/>
          <w:w w:val="115"/>
        </w:rPr>
        <w:t> of</w:t>
      </w:r>
      <w:r>
        <w:rPr>
          <w:color w:val="231F20"/>
          <w:w w:val="115"/>
        </w:rPr>
        <w:t> the</w:t>
      </w:r>
      <w:r>
        <w:rPr>
          <w:color w:val="231F20"/>
          <w:w w:val="115"/>
        </w:rPr>
        <w:t> munewer.</w:t>
      </w:r>
      <w:r>
        <w:rPr>
          <w:color w:val="231F20"/>
          <w:w w:val="115"/>
        </w:rPr>
        <w:t> He</w:t>
      </w:r>
      <w:r>
        <w:rPr>
          <w:color w:val="231F20"/>
          <w:w w:val="115"/>
        </w:rPr>
        <w:t> is</w:t>
      </w:r>
      <w:r>
        <w:rPr>
          <w:color w:val="231F20"/>
          <w:w w:val="115"/>
        </w:rPr>
        <w:t> obliged</w:t>
      </w:r>
      <w:r>
        <w:rPr>
          <w:color w:val="231F20"/>
          <w:w w:val="115"/>
        </w:rPr>
        <w:t> to</w:t>
      </w:r>
      <w:r>
        <w:rPr>
          <w:color w:val="231F20"/>
          <w:w w:val="115"/>
        </w:rPr>
        <w:t> be honourable and live for the good of the people. He knows that</w:t>
      </w:r>
      <w:r>
        <w:rPr>
          <w:color w:val="231F20"/>
          <w:w w:val="115"/>
        </w:rPr>
        <w:t> if</w:t>
      </w:r>
      <w:r>
        <w:rPr>
          <w:color w:val="231F20"/>
          <w:w w:val="115"/>
        </w:rPr>
        <w:t> he</w:t>
      </w:r>
      <w:r>
        <w:rPr>
          <w:color w:val="231F20"/>
          <w:w w:val="115"/>
        </w:rPr>
        <w:t> does</w:t>
      </w:r>
      <w:r>
        <w:rPr>
          <w:color w:val="231F20"/>
          <w:w w:val="115"/>
        </w:rPr>
        <w:t> otherwise,</w:t>
      </w:r>
      <w:r>
        <w:rPr>
          <w:color w:val="231F20"/>
          <w:w w:val="115"/>
        </w:rPr>
        <w:t> he</w:t>
      </w:r>
      <w:r>
        <w:rPr>
          <w:color w:val="231F20"/>
          <w:w w:val="115"/>
        </w:rPr>
        <w:t> will</w:t>
      </w:r>
      <w:r>
        <w:rPr>
          <w:color w:val="231F20"/>
          <w:w w:val="115"/>
        </w:rPr>
        <w:t> be</w:t>
      </w:r>
      <w:r>
        <w:rPr>
          <w:color w:val="231F20"/>
          <w:w w:val="115"/>
        </w:rPr>
        <w:t> punished</w:t>
      </w:r>
      <w:r>
        <w:rPr>
          <w:color w:val="231F20"/>
          <w:w w:val="115"/>
        </w:rPr>
        <w:t> by</w:t>
      </w:r>
      <w:r>
        <w:rPr>
          <w:color w:val="231F20"/>
          <w:w w:val="115"/>
        </w:rPr>
        <w:t> the </w:t>
      </w:r>
      <w:r>
        <w:rPr>
          <w:color w:val="231F20"/>
          <w:spacing w:val="-2"/>
          <w:w w:val="115"/>
        </w:rPr>
        <w:t>munewer.</w:t>
      </w:r>
    </w:p>
    <w:p>
      <w:pPr>
        <w:pStyle w:val="BodyText"/>
        <w:spacing w:line="285" w:lineRule="auto"/>
        <w:ind w:left="690" w:right="676" w:firstLine="292"/>
        <w:jc w:val="both"/>
      </w:pPr>
      <w:r>
        <w:rPr>
          <w:color w:val="231F20"/>
          <w:w w:val="110"/>
        </w:rPr>
        <w:t>Revolutions</w:t>
      </w:r>
      <w:r>
        <w:rPr>
          <w:color w:val="231F20"/>
          <w:w w:val="110"/>
        </w:rPr>
        <w:t> took</w:t>
      </w:r>
      <w:r>
        <w:rPr>
          <w:color w:val="231F20"/>
          <w:w w:val="110"/>
        </w:rPr>
        <w:t> place,</w:t>
      </w:r>
      <w:r>
        <w:rPr>
          <w:color w:val="231F20"/>
          <w:w w:val="110"/>
        </w:rPr>
        <w:t> good</w:t>
      </w:r>
      <w:r>
        <w:rPr>
          <w:color w:val="231F20"/>
          <w:w w:val="110"/>
        </w:rPr>
        <w:t> laws</w:t>
      </w:r>
      <w:r>
        <w:rPr>
          <w:color w:val="231F20"/>
          <w:w w:val="110"/>
        </w:rPr>
        <w:t> were</w:t>
      </w:r>
      <w:r>
        <w:rPr>
          <w:color w:val="231F20"/>
          <w:w w:val="110"/>
        </w:rPr>
        <w:t> passed</w:t>
      </w:r>
      <w:r>
        <w:rPr>
          <w:color w:val="231F20"/>
          <w:w w:val="110"/>
        </w:rPr>
        <w:t> and</w:t>
      </w:r>
      <w:r>
        <w:rPr>
          <w:color w:val="231F20"/>
          <w:w w:val="110"/>
        </w:rPr>
        <w:t> </w:t>
      </w:r>
      <w:r>
        <w:rPr>
          <w:color w:val="231F20"/>
          <w:w w:val="110"/>
        </w:rPr>
        <w:t>the munawer</w:t>
      </w:r>
      <w:r>
        <w:rPr>
          <w:color w:val="231F20"/>
          <w:w w:val="110"/>
        </w:rPr>
        <w:t> returned</w:t>
      </w:r>
      <w:r>
        <w:rPr>
          <w:color w:val="231F20"/>
          <w:w w:val="110"/>
        </w:rPr>
        <w:t> to</w:t>
      </w:r>
      <w:r>
        <w:rPr>
          <w:color w:val="231F20"/>
          <w:w w:val="110"/>
        </w:rPr>
        <w:t> his</w:t>
      </w:r>
      <w:r>
        <w:rPr>
          <w:color w:val="231F20"/>
          <w:w w:val="110"/>
        </w:rPr>
        <w:t> own</w:t>
      </w:r>
      <w:r>
        <w:rPr>
          <w:color w:val="231F20"/>
          <w:w w:val="110"/>
        </w:rPr>
        <w:t> realm.</w:t>
      </w:r>
      <w:r>
        <w:rPr>
          <w:color w:val="231F20"/>
          <w:w w:val="110"/>
        </w:rPr>
        <w:t> Half</w:t>
      </w:r>
      <w:r>
        <w:rPr>
          <w:color w:val="231F20"/>
          <w:w w:val="110"/>
        </w:rPr>
        <w:t> a</w:t>
      </w:r>
      <w:r>
        <w:rPr>
          <w:color w:val="231F20"/>
          <w:w w:val="110"/>
        </w:rPr>
        <w:t> munewer</w:t>
      </w:r>
      <w:r>
        <w:rPr>
          <w:color w:val="231F20"/>
          <w:w w:val="110"/>
        </w:rPr>
        <w:t> has been</w:t>
      </w:r>
      <w:r>
        <w:rPr>
          <w:color w:val="231F20"/>
          <w:w w:val="110"/>
        </w:rPr>
        <w:t> left</w:t>
      </w:r>
      <w:r>
        <w:rPr>
          <w:color w:val="231F20"/>
          <w:w w:val="110"/>
        </w:rPr>
        <w:t> with</w:t>
      </w:r>
      <w:r>
        <w:rPr>
          <w:color w:val="231F20"/>
          <w:w w:val="110"/>
        </w:rPr>
        <w:t> an</w:t>
      </w:r>
      <w:r>
        <w:rPr>
          <w:color w:val="231F20"/>
          <w:w w:val="110"/>
        </w:rPr>
        <w:t> empty</w:t>
      </w:r>
      <w:r>
        <w:rPr>
          <w:color w:val="231F20"/>
          <w:w w:val="110"/>
        </w:rPr>
        <w:t> field,</w:t>
      </w:r>
      <w:r>
        <w:rPr>
          <w:color w:val="231F20"/>
          <w:w w:val="110"/>
        </w:rPr>
        <w:t> and</w:t>
      </w:r>
      <w:r>
        <w:rPr>
          <w:color w:val="231F20"/>
          <w:w w:val="110"/>
        </w:rPr>
        <w:t> he</w:t>
      </w:r>
      <w:r>
        <w:rPr>
          <w:color w:val="231F20"/>
          <w:w w:val="110"/>
        </w:rPr>
        <w:t> has</w:t>
      </w:r>
      <w:r>
        <w:rPr>
          <w:color w:val="231F20"/>
          <w:w w:val="110"/>
        </w:rPr>
        <w:t> also</w:t>
      </w:r>
      <w:r>
        <w:rPr>
          <w:color w:val="231F20"/>
          <w:w w:val="110"/>
        </w:rPr>
        <w:t> been</w:t>
      </w:r>
      <w:r>
        <w:rPr>
          <w:color w:val="231F20"/>
          <w:w w:val="110"/>
        </w:rPr>
        <w:t> given powerful</w:t>
      </w:r>
      <w:r>
        <w:rPr>
          <w:color w:val="231F20"/>
          <w:w w:val="110"/>
        </w:rPr>
        <w:t> weapons.</w:t>
      </w:r>
      <w:r>
        <w:rPr>
          <w:color w:val="231F20"/>
          <w:w w:val="110"/>
        </w:rPr>
        <w:t> He</w:t>
      </w:r>
      <w:r>
        <w:rPr>
          <w:color w:val="231F20"/>
          <w:w w:val="110"/>
        </w:rPr>
        <w:t> will</w:t>
      </w:r>
      <w:r>
        <w:rPr>
          <w:color w:val="231F20"/>
          <w:w w:val="110"/>
        </w:rPr>
        <w:t> implement</w:t>
      </w:r>
      <w:r>
        <w:rPr>
          <w:color w:val="231F20"/>
          <w:w w:val="110"/>
        </w:rPr>
        <w:t> the</w:t>
      </w:r>
      <w:r>
        <w:rPr>
          <w:color w:val="231F20"/>
          <w:w w:val="110"/>
        </w:rPr>
        <w:t> laws</w:t>
      </w:r>
      <w:r>
        <w:rPr>
          <w:color w:val="231F20"/>
          <w:w w:val="110"/>
        </w:rPr>
        <w:t> that</w:t>
      </w:r>
      <w:r>
        <w:rPr>
          <w:color w:val="231F20"/>
          <w:w w:val="110"/>
        </w:rPr>
        <w:t> the people</w:t>
      </w:r>
      <w:r>
        <w:rPr>
          <w:color w:val="231F20"/>
          <w:w w:val="110"/>
        </w:rPr>
        <w:t> are</w:t>
      </w:r>
      <w:r>
        <w:rPr>
          <w:color w:val="231F20"/>
          <w:w w:val="110"/>
        </w:rPr>
        <w:t> still</w:t>
      </w:r>
      <w:r>
        <w:rPr>
          <w:color w:val="231F20"/>
          <w:w w:val="110"/>
        </w:rPr>
        <w:t> unfamiliar</w:t>
      </w:r>
      <w:r>
        <w:rPr>
          <w:color w:val="231F20"/>
          <w:w w:val="110"/>
        </w:rPr>
        <w:t> with,</w:t>
      </w:r>
      <w:r>
        <w:rPr>
          <w:color w:val="231F20"/>
          <w:w w:val="110"/>
        </w:rPr>
        <w:t> and</w:t>
      </w:r>
      <w:r>
        <w:rPr>
          <w:color w:val="231F20"/>
          <w:w w:val="110"/>
        </w:rPr>
        <w:t> he</w:t>
      </w:r>
      <w:r>
        <w:rPr>
          <w:color w:val="231F20"/>
          <w:w w:val="110"/>
        </w:rPr>
        <w:t> will</w:t>
      </w:r>
      <w:r>
        <w:rPr>
          <w:color w:val="231F20"/>
          <w:w w:val="110"/>
        </w:rPr>
        <w:t> accustom</w:t>
      </w:r>
      <w:r>
        <w:rPr>
          <w:color w:val="231F20"/>
          <w:w w:val="110"/>
        </w:rPr>
        <w:t> the people</w:t>
      </w:r>
      <w:r>
        <w:rPr>
          <w:color w:val="231F20"/>
          <w:w w:val="110"/>
        </w:rPr>
        <w:t> to</w:t>
      </w:r>
      <w:r>
        <w:rPr>
          <w:color w:val="231F20"/>
          <w:w w:val="110"/>
        </w:rPr>
        <w:t> the</w:t>
      </w:r>
      <w:r>
        <w:rPr>
          <w:color w:val="231F20"/>
          <w:w w:val="110"/>
        </w:rPr>
        <w:t> political</w:t>
      </w:r>
      <w:r>
        <w:rPr>
          <w:color w:val="231F20"/>
          <w:w w:val="110"/>
        </w:rPr>
        <w:t> life</w:t>
      </w:r>
      <w:r>
        <w:rPr>
          <w:color w:val="231F20"/>
          <w:w w:val="110"/>
        </w:rPr>
        <w:t> that</w:t>
      </w:r>
      <w:r>
        <w:rPr>
          <w:color w:val="231F20"/>
          <w:w w:val="110"/>
        </w:rPr>
        <w:t> they</w:t>
      </w:r>
      <w:r>
        <w:rPr>
          <w:color w:val="231F20"/>
          <w:w w:val="110"/>
        </w:rPr>
        <w:t> do</w:t>
      </w:r>
      <w:r>
        <w:rPr>
          <w:color w:val="231F20"/>
          <w:w w:val="110"/>
        </w:rPr>
        <w:t> not</w:t>
      </w:r>
      <w:r>
        <w:rPr>
          <w:color w:val="231F20"/>
          <w:w w:val="110"/>
        </w:rPr>
        <w:t> know</w:t>
      </w:r>
      <w:r>
        <w:rPr>
          <w:color w:val="231F20"/>
          <w:w w:val="110"/>
        </w:rPr>
        <w:t> at</w:t>
      </w:r>
      <w:r>
        <w:rPr>
          <w:color w:val="231F20"/>
          <w:w w:val="110"/>
        </w:rPr>
        <w:t> all</w:t>
      </w:r>
      <w:r>
        <w:rPr>
          <w:color w:val="231F20"/>
          <w:w w:val="110"/>
        </w:rPr>
        <w:t> and</w:t>
      </w:r>
      <w:r>
        <w:rPr>
          <w:color w:val="231F20"/>
          <w:spacing w:val="40"/>
          <w:w w:val="110"/>
        </w:rPr>
        <w:t> </w:t>
      </w:r>
      <w:r>
        <w:rPr>
          <w:color w:val="231F20"/>
          <w:w w:val="110"/>
        </w:rPr>
        <w:t>are very inexperienced in.</w:t>
      </w:r>
    </w:p>
    <w:p>
      <w:pPr>
        <w:pStyle w:val="BodyText"/>
        <w:spacing w:line="285" w:lineRule="auto"/>
        <w:ind w:left="695" w:right="683" w:firstLine="283"/>
        <w:jc w:val="both"/>
      </w:pPr>
      <w:r>
        <w:rPr>
          <w:color w:val="231F20"/>
          <w:w w:val="115"/>
        </w:rPr>
        <w:t>Half a munewer interprets everything according to </w:t>
      </w:r>
      <w:r>
        <w:rPr>
          <w:color w:val="231F20"/>
          <w:w w:val="115"/>
        </w:rPr>
        <w:t>his own desires and interests. He uses and wastes everything for</w:t>
      </w:r>
      <w:r>
        <w:rPr>
          <w:color w:val="231F20"/>
          <w:w w:val="115"/>
        </w:rPr>
        <w:t> his</w:t>
      </w:r>
      <w:r>
        <w:rPr>
          <w:color w:val="231F20"/>
          <w:w w:val="115"/>
        </w:rPr>
        <w:t> own</w:t>
      </w:r>
      <w:r>
        <w:rPr>
          <w:color w:val="231F20"/>
          <w:w w:val="115"/>
        </w:rPr>
        <w:t> welfare,</w:t>
      </w:r>
      <w:r>
        <w:rPr>
          <w:color w:val="231F20"/>
          <w:w w:val="115"/>
        </w:rPr>
        <w:t> his</w:t>
      </w:r>
      <w:r>
        <w:rPr>
          <w:color w:val="231F20"/>
          <w:w w:val="115"/>
        </w:rPr>
        <w:t> own</w:t>
      </w:r>
      <w:r>
        <w:rPr>
          <w:color w:val="231F20"/>
          <w:w w:val="115"/>
        </w:rPr>
        <w:t> power</w:t>
      </w:r>
      <w:r>
        <w:rPr>
          <w:color w:val="231F20"/>
          <w:w w:val="115"/>
        </w:rPr>
        <w:t> and</w:t>
      </w:r>
      <w:r>
        <w:rPr>
          <w:color w:val="231F20"/>
          <w:w w:val="115"/>
        </w:rPr>
        <w:t> his</w:t>
      </w:r>
      <w:r>
        <w:rPr>
          <w:color w:val="231F20"/>
          <w:w w:val="115"/>
        </w:rPr>
        <w:t> own gluttonous ambitions.</w:t>
      </w:r>
    </w:p>
    <w:p>
      <w:pPr>
        <w:pStyle w:val="BodyText"/>
        <w:spacing w:line="285" w:lineRule="auto"/>
        <w:ind w:left="695" w:right="681" w:firstLine="288"/>
        <w:jc w:val="both"/>
      </w:pPr>
      <w:r>
        <w:rPr>
          <w:color w:val="231F20"/>
          <w:w w:val="115"/>
        </w:rPr>
        <w:t>The</w:t>
      </w:r>
      <w:r>
        <w:rPr>
          <w:color w:val="231F20"/>
          <w:w w:val="115"/>
        </w:rPr>
        <w:t> cleanest</w:t>
      </w:r>
      <w:r>
        <w:rPr>
          <w:color w:val="231F20"/>
          <w:w w:val="115"/>
        </w:rPr>
        <w:t> works</w:t>
      </w:r>
      <w:r>
        <w:rPr>
          <w:color w:val="231F20"/>
          <w:w w:val="115"/>
        </w:rPr>
        <w:t> and</w:t>
      </w:r>
      <w:r>
        <w:rPr>
          <w:color w:val="231F20"/>
          <w:w w:val="115"/>
        </w:rPr>
        <w:t> the</w:t>
      </w:r>
      <w:r>
        <w:rPr>
          <w:color w:val="231F20"/>
          <w:w w:val="115"/>
        </w:rPr>
        <w:t> most</w:t>
      </w:r>
      <w:r>
        <w:rPr>
          <w:color w:val="231F20"/>
          <w:w w:val="115"/>
        </w:rPr>
        <w:t> beautiful</w:t>
      </w:r>
      <w:r>
        <w:rPr>
          <w:color w:val="231F20"/>
          <w:w w:val="115"/>
        </w:rPr>
        <w:t> laws</w:t>
      </w:r>
      <w:r>
        <w:rPr>
          <w:color w:val="231F20"/>
          <w:w w:val="115"/>
        </w:rPr>
        <w:t> are harmful</w:t>
      </w:r>
      <w:r>
        <w:rPr>
          <w:color w:val="231F20"/>
          <w:w w:val="115"/>
        </w:rPr>
        <w:t> and</w:t>
      </w:r>
      <w:r>
        <w:rPr>
          <w:color w:val="231F20"/>
          <w:w w:val="115"/>
        </w:rPr>
        <w:t> horrible</w:t>
      </w:r>
      <w:r>
        <w:rPr>
          <w:color w:val="231F20"/>
          <w:w w:val="115"/>
        </w:rPr>
        <w:t> tools</w:t>
      </w:r>
      <w:r>
        <w:rPr>
          <w:color w:val="231F20"/>
          <w:w w:val="115"/>
        </w:rPr>
        <w:t> for</w:t>
      </w:r>
      <w:r>
        <w:rPr>
          <w:color w:val="231F20"/>
          <w:w w:val="115"/>
        </w:rPr>
        <w:t> the</w:t>
      </w:r>
      <w:r>
        <w:rPr>
          <w:color w:val="231F20"/>
          <w:w w:val="115"/>
        </w:rPr>
        <w:t> people</w:t>
      </w:r>
      <w:r>
        <w:rPr>
          <w:color w:val="231F20"/>
          <w:w w:val="115"/>
        </w:rPr>
        <w:t> in</w:t>
      </w:r>
      <w:r>
        <w:rPr>
          <w:color w:val="231F20"/>
          <w:w w:val="115"/>
        </w:rPr>
        <w:t> the</w:t>
      </w:r>
      <w:r>
        <w:rPr>
          <w:color w:val="231F20"/>
          <w:w w:val="115"/>
        </w:rPr>
        <w:t> hands</w:t>
      </w:r>
      <w:r>
        <w:rPr>
          <w:color w:val="231F20"/>
          <w:w w:val="115"/>
        </w:rPr>
        <w:t> </w:t>
      </w:r>
      <w:r>
        <w:rPr>
          <w:color w:val="231F20"/>
          <w:w w:val="115"/>
        </w:rPr>
        <w:t>of this</w:t>
      </w:r>
      <w:r>
        <w:rPr>
          <w:color w:val="231F20"/>
          <w:w w:val="115"/>
        </w:rPr>
        <w:t> half-master.</w:t>
      </w:r>
      <w:r>
        <w:rPr>
          <w:color w:val="231F20"/>
          <w:w w:val="115"/>
        </w:rPr>
        <w:t> This</w:t>
      </w:r>
      <w:r>
        <w:rPr>
          <w:color w:val="231F20"/>
          <w:w w:val="115"/>
        </w:rPr>
        <w:t> half-monarch,</w:t>
      </w:r>
      <w:r>
        <w:rPr>
          <w:color w:val="231F20"/>
          <w:w w:val="115"/>
        </w:rPr>
        <w:t> whose</w:t>
      </w:r>
      <w:r>
        <w:rPr>
          <w:color w:val="231F20"/>
          <w:w w:val="115"/>
        </w:rPr>
        <w:t> masterpiece example we see in accidents, is the greatest enemy of the people</w:t>
      </w:r>
      <w:r>
        <w:rPr>
          <w:color w:val="231F20"/>
          <w:w w:val="115"/>
        </w:rPr>
        <w:t> and</w:t>
      </w:r>
      <w:r>
        <w:rPr>
          <w:color w:val="231F20"/>
          <w:w w:val="115"/>
        </w:rPr>
        <w:t> the</w:t>
      </w:r>
      <w:r>
        <w:rPr>
          <w:color w:val="231F20"/>
          <w:w w:val="115"/>
        </w:rPr>
        <w:t> revolution.</w:t>
      </w:r>
      <w:r>
        <w:rPr>
          <w:color w:val="231F20"/>
          <w:w w:val="115"/>
        </w:rPr>
        <w:t> Because</w:t>
      </w:r>
      <w:r>
        <w:rPr>
          <w:color w:val="231F20"/>
          <w:w w:val="115"/>
        </w:rPr>
        <w:t> he</w:t>
      </w:r>
      <w:r>
        <w:rPr>
          <w:color w:val="231F20"/>
          <w:w w:val="115"/>
        </w:rPr>
        <w:t> is</w:t>
      </w:r>
      <w:r>
        <w:rPr>
          <w:color w:val="231F20"/>
          <w:w w:val="115"/>
        </w:rPr>
        <w:t> a</w:t>
      </w:r>
      <w:r>
        <w:rPr>
          <w:color w:val="231F20"/>
          <w:w w:val="115"/>
        </w:rPr>
        <w:t> monster</w:t>
      </w:r>
      <w:r>
        <w:rPr>
          <w:color w:val="231F20"/>
          <w:w w:val="115"/>
        </w:rPr>
        <w:t> that poisons</w:t>
      </w:r>
      <w:r>
        <w:rPr>
          <w:color w:val="231F20"/>
          <w:w w:val="115"/>
        </w:rPr>
        <w:t> while</w:t>
      </w:r>
      <w:r>
        <w:rPr>
          <w:color w:val="231F20"/>
          <w:w w:val="115"/>
        </w:rPr>
        <w:t> loving,</w:t>
      </w:r>
      <w:r>
        <w:rPr>
          <w:color w:val="231F20"/>
          <w:w w:val="115"/>
        </w:rPr>
        <w:t> deceives</w:t>
      </w:r>
      <w:r>
        <w:rPr>
          <w:color w:val="231F20"/>
          <w:w w:val="115"/>
        </w:rPr>
        <w:t> while</w:t>
      </w:r>
      <w:r>
        <w:rPr>
          <w:color w:val="231F20"/>
          <w:w w:val="115"/>
        </w:rPr>
        <w:t> doing</w:t>
      </w:r>
      <w:r>
        <w:rPr>
          <w:color w:val="231F20"/>
          <w:w w:val="115"/>
        </w:rPr>
        <w:t> good</w:t>
      </w:r>
      <w:r>
        <w:rPr>
          <w:color w:val="231F20"/>
          <w:w w:val="115"/>
        </w:rPr>
        <w:t> and</w:t>
      </w:r>
      <w:r>
        <w:rPr>
          <w:color w:val="231F20"/>
          <w:w w:val="115"/>
        </w:rPr>
        <w:t> is not satisfied with devouring.</w:t>
      </w:r>
    </w:p>
    <w:p>
      <w:pPr>
        <w:pStyle w:val="BodyText"/>
        <w:spacing w:line="285" w:lineRule="auto"/>
        <w:ind w:left="695" w:right="683" w:firstLine="283"/>
        <w:jc w:val="both"/>
      </w:pPr>
      <w:r>
        <w:rPr>
          <w:color w:val="231F20"/>
          <w:w w:val="115"/>
        </w:rPr>
        <w:t>The munewer who returns to his own realm, sure </w:t>
      </w:r>
      <w:r>
        <w:rPr>
          <w:color w:val="231F20"/>
          <w:w w:val="115"/>
        </w:rPr>
        <w:t>that he</w:t>
      </w:r>
      <w:r>
        <w:rPr>
          <w:color w:val="231F20"/>
          <w:spacing w:val="21"/>
          <w:w w:val="115"/>
        </w:rPr>
        <w:t> </w:t>
      </w:r>
      <w:r>
        <w:rPr>
          <w:color w:val="231F20"/>
          <w:w w:val="115"/>
        </w:rPr>
        <w:t>has</w:t>
      </w:r>
      <w:r>
        <w:rPr>
          <w:color w:val="231F20"/>
          <w:spacing w:val="22"/>
          <w:w w:val="115"/>
        </w:rPr>
        <w:t> </w:t>
      </w:r>
      <w:r>
        <w:rPr>
          <w:color w:val="231F20"/>
          <w:w w:val="115"/>
        </w:rPr>
        <w:t>done</w:t>
      </w:r>
      <w:r>
        <w:rPr>
          <w:color w:val="231F20"/>
          <w:spacing w:val="22"/>
          <w:w w:val="115"/>
        </w:rPr>
        <w:t> </w:t>
      </w:r>
      <w:r>
        <w:rPr>
          <w:color w:val="231F20"/>
          <w:w w:val="115"/>
        </w:rPr>
        <w:t>good</w:t>
      </w:r>
      <w:r>
        <w:rPr>
          <w:color w:val="231F20"/>
          <w:spacing w:val="22"/>
          <w:w w:val="115"/>
        </w:rPr>
        <w:t> </w:t>
      </w:r>
      <w:r>
        <w:rPr>
          <w:color w:val="231F20"/>
          <w:w w:val="115"/>
        </w:rPr>
        <w:t>deeds,</w:t>
      </w:r>
      <w:r>
        <w:rPr>
          <w:color w:val="231F20"/>
          <w:spacing w:val="22"/>
          <w:w w:val="115"/>
        </w:rPr>
        <w:t> </w:t>
      </w:r>
      <w:r>
        <w:rPr>
          <w:color w:val="231F20"/>
          <w:w w:val="115"/>
        </w:rPr>
        <w:t>is</w:t>
      </w:r>
      <w:r>
        <w:rPr>
          <w:color w:val="231F20"/>
          <w:spacing w:val="22"/>
          <w:w w:val="115"/>
        </w:rPr>
        <w:t> </w:t>
      </w:r>
      <w:r>
        <w:rPr>
          <w:color w:val="231F20"/>
          <w:w w:val="115"/>
        </w:rPr>
        <w:t>deceived.</w:t>
      </w:r>
      <w:r>
        <w:rPr>
          <w:color w:val="231F20"/>
          <w:spacing w:val="22"/>
          <w:w w:val="115"/>
        </w:rPr>
        <w:t> </w:t>
      </w:r>
      <w:r>
        <w:rPr>
          <w:color w:val="231F20"/>
          <w:w w:val="115"/>
        </w:rPr>
        <w:t>He</w:t>
      </w:r>
      <w:r>
        <w:rPr>
          <w:color w:val="231F20"/>
          <w:spacing w:val="22"/>
          <w:w w:val="115"/>
        </w:rPr>
        <w:t> </w:t>
      </w:r>
      <w:r>
        <w:rPr>
          <w:color w:val="231F20"/>
          <w:w w:val="115"/>
        </w:rPr>
        <w:t>is</w:t>
      </w:r>
      <w:r>
        <w:rPr>
          <w:color w:val="231F20"/>
          <w:spacing w:val="21"/>
          <w:w w:val="115"/>
        </w:rPr>
        <w:t> </w:t>
      </w:r>
      <w:r>
        <w:rPr>
          <w:color w:val="231F20"/>
          <w:w w:val="115"/>
        </w:rPr>
        <w:t>as</w:t>
      </w:r>
      <w:r>
        <w:rPr>
          <w:color w:val="231F20"/>
          <w:spacing w:val="22"/>
          <w:w w:val="115"/>
        </w:rPr>
        <w:t> </w:t>
      </w:r>
      <w:r>
        <w:rPr>
          <w:color w:val="231F20"/>
          <w:spacing w:val="-2"/>
          <w:w w:val="115"/>
        </w:rPr>
        <w:t>miserable</w:t>
      </w:r>
    </w:p>
    <w:p>
      <w:pPr>
        <w:pStyle w:val="BodyText"/>
        <w:spacing w:after="0" w:line="285" w:lineRule="auto"/>
        <w:jc w:val="both"/>
        <w:sectPr>
          <w:pgSz w:w="8640" w:h="12960"/>
          <w:pgMar w:top="1480" w:bottom="280" w:left="1080" w:right="1080"/>
        </w:sectPr>
      </w:pPr>
    </w:p>
    <w:p>
      <w:pPr>
        <w:pStyle w:val="BodyText"/>
        <w:spacing w:before="201"/>
      </w:pPr>
    </w:p>
    <w:p>
      <w:pPr>
        <w:pStyle w:val="BodyText"/>
        <w:spacing w:line="285" w:lineRule="auto"/>
        <w:ind w:left="695" w:right="682"/>
        <w:jc w:val="both"/>
      </w:pPr>
      <w:r>
        <w:rPr>
          <w:color w:val="231F20"/>
          <w:w w:val="115"/>
        </w:rPr>
        <w:t>as</w:t>
      </w:r>
      <w:r>
        <w:rPr>
          <w:color w:val="231F20"/>
          <w:w w:val="115"/>
        </w:rPr>
        <w:t> a</w:t>
      </w:r>
      <w:r>
        <w:rPr>
          <w:color w:val="231F20"/>
          <w:w w:val="115"/>
        </w:rPr>
        <w:t> shepherd</w:t>
      </w:r>
      <w:r>
        <w:rPr>
          <w:color w:val="231F20"/>
          <w:w w:val="115"/>
        </w:rPr>
        <w:t> who</w:t>
      </w:r>
      <w:r>
        <w:rPr>
          <w:color w:val="231F20"/>
          <w:w w:val="115"/>
        </w:rPr>
        <w:t> has</w:t>
      </w:r>
      <w:r>
        <w:rPr>
          <w:color w:val="231F20"/>
          <w:w w:val="115"/>
        </w:rPr>
        <w:t> entrusted</w:t>
      </w:r>
      <w:r>
        <w:rPr>
          <w:color w:val="231F20"/>
          <w:w w:val="115"/>
        </w:rPr>
        <w:t> his</w:t>
      </w:r>
      <w:r>
        <w:rPr>
          <w:color w:val="231F20"/>
          <w:w w:val="115"/>
        </w:rPr>
        <w:t> lambs</w:t>
      </w:r>
      <w:r>
        <w:rPr>
          <w:color w:val="231F20"/>
          <w:w w:val="115"/>
        </w:rPr>
        <w:t> to</w:t>
      </w:r>
      <w:r>
        <w:rPr>
          <w:color w:val="231F20"/>
          <w:w w:val="115"/>
        </w:rPr>
        <w:t> the</w:t>
      </w:r>
      <w:r>
        <w:rPr>
          <w:color w:val="231F20"/>
          <w:w w:val="115"/>
        </w:rPr>
        <w:t> </w:t>
      </w:r>
      <w:r>
        <w:rPr>
          <w:color w:val="231F20"/>
          <w:w w:val="115"/>
        </w:rPr>
        <w:t>wolf.</w:t>
      </w:r>
      <w:r>
        <w:rPr>
          <w:color w:val="231F20"/>
          <w:spacing w:val="40"/>
          <w:w w:val="115"/>
        </w:rPr>
        <w:t> </w:t>
      </w:r>
      <w:r>
        <w:rPr>
          <w:color w:val="231F20"/>
          <w:w w:val="115"/>
        </w:rPr>
        <w:t>His beautiful excitement and beautiful works are tasted in the dirtiest hands and in the worst ways. The suffering of the people is increasing. The people are crying inside.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3"/>
        <w:rPr>
          <w:sz w:val="12"/>
        </w:rPr>
      </w:pPr>
    </w:p>
    <w:p>
      <w:pPr>
        <w:spacing w:before="1"/>
        <w:ind w:left="792" w:right="0" w:firstLine="0"/>
        <w:jc w:val="both"/>
        <w:rPr>
          <w:sz w:val="12"/>
        </w:rPr>
      </w:pPr>
      <w:r>
        <w:rPr>
          <w:color w:val="231F20"/>
          <w:w w:val="185"/>
          <w:sz w:val="12"/>
        </w:rPr>
        <w:t>94</w:t>
      </w:r>
      <w:r>
        <w:rPr>
          <w:color w:val="231F20"/>
          <w:spacing w:val="-3"/>
          <w:w w:val="185"/>
          <w:sz w:val="12"/>
        </w:rPr>
        <w:t> </w:t>
      </w:r>
      <w:r>
        <w:rPr>
          <w:color w:val="231F20"/>
          <w:w w:val="185"/>
          <w:sz w:val="12"/>
        </w:rPr>
        <w:t>-</w:t>
      </w:r>
      <w:r>
        <w:rPr>
          <w:color w:val="231F20"/>
          <w:w w:val="185"/>
          <w:sz w:val="12"/>
        </w:rPr>
        <w:t> Turanism,</w:t>
      </w:r>
      <w:r>
        <w:rPr>
          <w:color w:val="231F20"/>
          <w:spacing w:val="-1"/>
          <w:w w:val="185"/>
          <w:sz w:val="12"/>
        </w:rPr>
        <w:t> </w:t>
      </w:r>
      <w:r>
        <w:rPr>
          <w:color w:val="231F20"/>
          <w:w w:val="185"/>
          <w:sz w:val="12"/>
        </w:rPr>
        <w:t>M94</w:t>
      </w:r>
      <w:r>
        <w:rPr>
          <w:color w:val="231F20"/>
          <w:w w:val="185"/>
          <w:sz w:val="12"/>
        </w:rPr>
        <w:t> Values</w:t>
      </w:r>
      <w:r>
        <w:rPr>
          <w:color w:val="231F20"/>
          <w:spacing w:val="-1"/>
          <w:w w:val="185"/>
          <w:sz w:val="12"/>
        </w:rPr>
        <w:t> </w:t>
      </w:r>
      <w:r>
        <w:rPr>
          <w:color w:val="231F20"/>
          <w:w w:val="185"/>
          <w:sz w:val="12"/>
        </w:rPr>
        <w:t>and</w:t>
      </w:r>
      <w:r>
        <w:rPr>
          <w:color w:val="231F20"/>
          <w:w w:val="185"/>
          <w:sz w:val="12"/>
        </w:rPr>
        <w:t> </w:t>
      </w:r>
      <w:r>
        <w:rPr>
          <w:color w:val="231F20"/>
          <w:spacing w:val="-2"/>
          <w:w w:val="185"/>
          <w:sz w:val="12"/>
        </w:rPr>
        <w:t>Youth</w:t>
      </w:r>
    </w:p>
    <w:p>
      <w:pPr>
        <w:pStyle w:val="BodyText"/>
        <w:spacing w:line="285" w:lineRule="auto" w:before="121"/>
        <w:ind w:left="791" w:right="606"/>
        <w:jc w:val="both"/>
      </w:pPr>
      <w:r>
        <w:rPr>
          <w:color w:val="231F20"/>
          <w:w w:val="115"/>
        </w:rPr>
        <w:t>His</w:t>
      </w:r>
      <w:r>
        <w:rPr>
          <w:color w:val="231F20"/>
          <w:w w:val="115"/>
        </w:rPr>
        <w:t> moan</w:t>
      </w:r>
      <w:r>
        <w:rPr>
          <w:color w:val="231F20"/>
          <w:w w:val="115"/>
        </w:rPr>
        <w:t> is</w:t>
      </w:r>
      <w:r>
        <w:rPr>
          <w:color w:val="231F20"/>
          <w:w w:val="115"/>
        </w:rPr>
        <w:t> beginning</w:t>
      </w:r>
      <w:r>
        <w:rPr>
          <w:color w:val="231F20"/>
          <w:w w:val="115"/>
        </w:rPr>
        <w:t> to</w:t>
      </w:r>
      <w:r>
        <w:rPr>
          <w:color w:val="231F20"/>
          <w:w w:val="115"/>
        </w:rPr>
        <w:t> be</w:t>
      </w:r>
      <w:r>
        <w:rPr>
          <w:color w:val="231F20"/>
          <w:w w:val="115"/>
        </w:rPr>
        <w:t> heard.</w:t>
      </w:r>
      <w:r>
        <w:rPr>
          <w:color w:val="231F20"/>
          <w:w w:val="115"/>
        </w:rPr>
        <w:t> There</w:t>
      </w:r>
      <w:r>
        <w:rPr>
          <w:color w:val="231F20"/>
          <w:w w:val="115"/>
        </w:rPr>
        <w:t> is</w:t>
      </w:r>
      <w:r>
        <w:rPr>
          <w:color w:val="231F20"/>
          <w:w w:val="115"/>
        </w:rPr>
        <w:t> a</w:t>
      </w:r>
      <w:r>
        <w:rPr>
          <w:color w:val="231F20"/>
          <w:w w:val="115"/>
        </w:rPr>
        <w:t> </w:t>
      </w:r>
      <w:r>
        <w:rPr>
          <w:color w:val="231F20"/>
          <w:w w:val="115"/>
        </w:rPr>
        <w:t>vivid awakening</w:t>
      </w:r>
      <w:r>
        <w:rPr>
          <w:color w:val="231F20"/>
          <w:w w:val="115"/>
        </w:rPr>
        <w:t> in</w:t>
      </w:r>
      <w:r>
        <w:rPr>
          <w:color w:val="231F20"/>
          <w:w w:val="115"/>
        </w:rPr>
        <w:t> the</w:t>
      </w:r>
      <w:r>
        <w:rPr>
          <w:color w:val="231F20"/>
          <w:w w:val="115"/>
        </w:rPr>
        <w:t> mounewer</w:t>
      </w:r>
      <w:r>
        <w:rPr>
          <w:color w:val="231F20"/>
          <w:w w:val="115"/>
        </w:rPr>
        <w:t> with</w:t>
      </w:r>
      <w:r>
        <w:rPr>
          <w:color w:val="231F20"/>
          <w:w w:val="115"/>
        </w:rPr>
        <w:t> the</w:t>
      </w:r>
      <w:r>
        <w:rPr>
          <w:color w:val="231F20"/>
          <w:w w:val="115"/>
        </w:rPr>
        <w:t> rage</w:t>
      </w:r>
      <w:r>
        <w:rPr>
          <w:color w:val="231F20"/>
          <w:w w:val="115"/>
        </w:rPr>
        <w:t> of</w:t>
      </w:r>
      <w:r>
        <w:rPr>
          <w:color w:val="231F20"/>
          <w:w w:val="115"/>
        </w:rPr>
        <w:t> a</w:t>
      </w:r>
      <w:r>
        <w:rPr>
          <w:color w:val="231F20"/>
          <w:w w:val="115"/>
        </w:rPr>
        <w:t> deceived man.</w:t>
      </w:r>
      <w:r>
        <w:rPr>
          <w:color w:val="231F20"/>
          <w:w w:val="115"/>
        </w:rPr>
        <w:t> He</w:t>
      </w:r>
      <w:r>
        <w:rPr>
          <w:color w:val="231F20"/>
          <w:w w:val="115"/>
        </w:rPr>
        <w:t> has</w:t>
      </w:r>
      <w:r>
        <w:rPr>
          <w:color w:val="231F20"/>
          <w:w w:val="115"/>
        </w:rPr>
        <w:t> realised</w:t>
      </w:r>
      <w:r>
        <w:rPr>
          <w:color w:val="231F20"/>
          <w:w w:val="115"/>
        </w:rPr>
        <w:t> the</w:t>
      </w:r>
      <w:r>
        <w:rPr>
          <w:color w:val="231F20"/>
          <w:w w:val="115"/>
        </w:rPr>
        <w:t> evil</w:t>
      </w:r>
      <w:r>
        <w:rPr>
          <w:color w:val="231F20"/>
          <w:w w:val="115"/>
        </w:rPr>
        <w:t> of</w:t>
      </w:r>
      <w:r>
        <w:rPr>
          <w:color w:val="231F20"/>
          <w:w w:val="115"/>
        </w:rPr>
        <w:t> entrusting</w:t>
      </w:r>
      <w:r>
        <w:rPr>
          <w:color w:val="231F20"/>
          <w:w w:val="115"/>
        </w:rPr>
        <w:t> his</w:t>
      </w:r>
      <w:r>
        <w:rPr>
          <w:color w:val="231F20"/>
          <w:w w:val="115"/>
        </w:rPr>
        <w:t> lambs</w:t>
      </w:r>
      <w:r>
        <w:rPr>
          <w:color w:val="231F20"/>
          <w:w w:val="115"/>
        </w:rPr>
        <w:t> to</w:t>
      </w:r>
      <w:r>
        <w:rPr>
          <w:color w:val="231F20"/>
          <w:spacing w:val="40"/>
          <w:w w:val="115"/>
        </w:rPr>
        <w:t> </w:t>
      </w:r>
      <w:r>
        <w:rPr>
          <w:color w:val="231F20"/>
          <w:w w:val="115"/>
        </w:rPr>
        <w:t>the wolves and he has heard the mistake of retreating to a prosperity</w:t>
      </w:r>
      <w:r>
        <w:rPr>
          <w:color w:val="231F20"/>
          <w:w w:val="115"/>
        </w:rPr>
        <w:t> in</w:t>
      </w:r>
      <w:r>
        <w:rPr>
          <w:color w:val="231F20"/>
          <w:w w:val="115"/>
        </w:rPr>
        <w:t> his</w:t>
      </w:r>
      <w:r>
        <w:rPr>
          <w:color w:val="231F20"/>
          <w:w w:val="115"/>
        </w:rPr>
        <w:t> own</w:t>
      </w:r>
      <w:r>
        <w:rPr>
          <w:color w:val="231F20"/>
          <w:w w:val="115"/>
        </w:rPr>
        <w:t> realm</w:t>
      </w:r>
      <w:r>
        <w:rPr>
          <w:color w:val="231F20"/>
          <w:w w:val="115"/>
        </w:rPr>
        <w:t> with</w:t>
      </w:r>
      <w:r>
        <w:rPr>
          <w:color w:val="231F20"/>
          <w:w w:val="115"/>
        </w:rPr>
        <w:t> too</w:t>
      </w:r>
      <w:r>
        <w:rPr>
          <w:color w:val="231F20"/>
          <w:w w:val="115"/>
        </w:rPr>
        <w:t> much</w:t>
      </w:r>
      <w:r>
        <w:rPr>
          <w:color w:val="231F20"/>
          <w:w w:val="115"/>
        </w:rPr>
        <w:t> hodgepodge. We see the People's Houses as the most beautiful work of this</w:t>
      </w:r>
      <w:r>
        <w:rPr>
          <w:color w:val="231F20"/>
          <w:w w:val="115"/>
        </w:rPr>
        <w:t> awakening.</w:t>
      </w:r>
      <w:r>
        <w:rPr>
          <w:color w:val="231F20"/>
          <w:w w:val="115"/>
        </w:rPr>
        <w:t> There</w:t>
      </w:r>
      <w:r>
        <w:rPr>
          <w:color w:val="231F20"/>
          <w:w w:val="115"/>
        </w:rPr>
        <w:t> is</w:t>
      </w:r>
      <w:r>
        <w:rPr>
          <w:color w:val="231F20"/>
          <w:w w:val="115"/>
        </w:rPr>
        <w:t> a</w:t>
      </w:r>
      <w:r>
        <w:rPr>
          <w:color w:val="231F20"/>
          <w:w w:val="115"/>
        </w:rPr>
        <w:t> mobilisation</w:t>
      </w:r>
      <w:r>
        <w:rPr>
          <w:color w:val="231F20"/>
          <w:w w:val="115"/>
        </w:rPr>
        <w:t> of</w:t>
      </w:r>
      <w:r>
        <w:rPr>
          <w:color w:val="231F20"/>
          <w:w w:val="115"/>
        </w:rPr>
        <w:t> the</w:t>
      </w:r>
      <w:r>
        <w:rPr>
          <w:color w:val="231F20"/>
          <w:w w:val="115"/>
        </w:rPr>
        <w:t> public. Münewers</w:t>
      </w:r>
      <w:r>
        <w:rPr>
          <w:color w:val="231F20"/>
          <w:w w:val="115"/>
        </w:rPr>
        <w:t> will</w:t>
      </w:r>
      <w:r>
        <w:rPr>
          <w:color w:val="231F20"/>
          <w:w w:val="115"/>
        </w:rPr>
        <w:t> again</w:t>
      </w:r>
      <w:r>
        <w:rPr>
          <w:color w:val="231F20"/>
          <w:w w:val="115"/>
        </w:rPr>
        <w:t> enter</w:t>
      </w:r>
      <w:r>
        <w:rPr>
          <w:color w:val="231F20"/>
          <w:w w:val="115"/>
        </w:rPr>
        <w:t> into</w:t>
      </w:r>
      <w:r>
        <w:rPr>
          <w:color w:val="231F20"/>
          <w:w w:val="115"/>
        </w:rPr>
        <w:t> the</w:t>
      </w:r>
      <w:r>
        <w:rPr>
          <w:color w:val="231F20"/>
          <w:w w:val="115"/>
        </w:rPr>
        <w:t> people,</w:t>
      </w:r>
      <w:r>
        <w:rPr>
          <w:color w:val="231F20"/>
          <w:w w:val="115"/>
        </w:rPr>
        <w:t> become</w:t>
      </w:r>
      <w:r>
        <w:rPr>
          <w:color w:val="231F20"/>
          <w:w w:val="115"/>
        </w:rPr>
        <w:t> a partner to their suffering and a brother to their needs. The Münewer</w:t>
      </w:r>
      <w:r>
        <w:rPr>
          <w:color w:val="231F20"/>
          <w:w w:val="115"/>
        </w:rPr>
        <w:t> begins</w:t>
      </w:r>
      <w:r>
        <w:rPr>
          <w:color w:val="231F20"/>
          <w:w w:val="115"/>
        </w:rPr>
        <w:t> to</w:t>
      </w:r>
      <w:r>
        <w:rPr>
          <w:color w:val="231F20"/>
          <w:w w:val="115"/>
        </w:rPr>
        <w:t> work</w:t>
      </w:r>
      <w:r>
        <w:rPr>
          <w:color w:val="231F20"/>
          <w:w w:val="115"/>
        </w:rPr>
        <w:t> within</w:t>
      </w:r>
      <w:r>
        <w:rPr>
          <w:color w:val="231F20"/>
          <w:w w:val="115"/>
        </w:rPr>
        <w:t> the</w:t>
      </w:r>
      <w:r>
        <w:rPr>
          <w:color w:val="231F20"/>
          <w:w w:val="115"/>
        </w:rPr>
        <w:t> people</w:t>
      </w:r>
      <w:r>
        <w:rPr>
          <w:color w:val="231F20"/>
          <w:w w:val="115"/>
        </w:rPr>
        <w:t> and</w:t>
      </w:r>
      <w:r>
        <w:rPr>
          <w:color w:val="231F20"/>
          <w:w w:val="115"/>
        </w:rPr>
        <w:t> for</w:t>
      </w:r>
      <w:r>
        <w:rPr>
          <w:color w:val="231F20"/>
          <w:w w:val="115"/>
        </w:rPr>
        <w:t> the </w:t>
      </w:r>
      <w:r>
        <w:rPr>
          <w:color w:val="231F20"/>
          <w:spacing w:val="-2"/>
          <w:w w:val="115"/>
        </w:rPr>
        <w:t>people.</w:t>
      </w:r>
    </w:p>
    <w:p>
      <w:pPr>
        <w:pStyle w:val="BodyText"/>
        <w:spacing w:line="278" w:lineRule="auto"/>
        <w:ind w:left="790" w:right="622" w:firstLine="283"/>
        <w:jc w:val="both"/>
      </w:pPr>
      <w:r>
        <w:rPr>
          <w:color w:val="231F20"/>
          <w:w w:val="110"/>
        </w:rPr>
        <w:t>Good</w:t>
      </w:r>
      <w:r>
        <w:rPr>
          <w:color w:val="231F20"/>
          <w:w w:val="110"/>
        </w:rPr>
        <w:t> news</w:t>
      </w:r>
      <w:r>
        <w:rPr>
          <w:color w:val="231F20"/>
          <w:w w:val="110"/>
        </w:rPr>
        <w:t> for</w:t>
      </w:r>
      <w:r>
        <w:rPr>
          <w:color w:val="231F20"/>
          <w:w w:val="110"/>
        </w:rPr>
        <w:t> the</w:t>
      </w:r>
      <w:r>
        <w:rPr>
          <w:color w:val="231F20"/>
          <w:w w:val="110"/>
        </w:rPr>
        <w:t> people.</w:t>
      </w:r>
      <w:r>
        <w:rPr>
          <w:color w:val="231F20"/>
          <w:w w:val="110"/>
        </w:rPr>
        <w:t> The</w:t>
      </w:r>
      <w:r>
        <w:rPr>
          <w:color w:val="231F20"/>
          <w:w w:val="110"/>
        </w:rPr>
        <w:t> Mounewers</w:t>
      </w:r>
      <w:r>
        <w:rPr>
          <w:color w:val="231F20"/>
          <w:w w:val="110"/>
        </w:rPr>
        <w:t> are</w:t>
      </w:r>
      <w:r>
        <w:rPr>
          <w:color w:val="231F20"/>
          <w:w w:val="110"/>
        </w:rPr>
        <w:t> </w:t>
      </w:r>
      <w:r>
        <w:rPr>
          <w:color w:val="231F20"/>
          <w:w w:val="110"/>
        </w:rPr>
        <w:t>coming to</w:t>
      </w:r>
      <w:r>
        <w:rPr>
          <w:color w:val="231F20"/>
          <w:spacing w:val="-4"/>
          <w:w w:val="110"/>
        </w:rPr>
        <w:t> </w:t>
      </w:r>
      <w:r>
        <w:rPr>
          <w:color w:val="231F20"/>
          <w:w w:val="110"/>
        </w:rPr>
        <w:t>you.</w:t>
      </w:r>
      <w:r>
        <w:rPr>
          <w:color w:val="231F20"/>
          <w:spacing w:val="-4"/>
          <w:w w:val="110"/>
        </w:rPr>
        <w:t> </w:t>
      </w:r>
      <w:r>
        <w:rPr>
          <w:color w:val="231F20"/>
          <w:w w:val="110"/>
        </w:rPr>
        <w:t>He</w:t>
      </w:r>
      <w:r>
        <w:rPr>
          <w:color w:val="231F20"/>
          <w:spacing w:val="-4"/>
          <w:w w:val="110"/>
        </w:rPr>
        <w:t> </w:t>
      </w:r>
      <w:r>
        <w:rPr>
          <w:color w:val="231F20"/>
          <w:w w:val="110"/>
        </w:rPr>
        <w:t>has</w:t>
      </w:r>
      <w:r>
        <w:rPr>
          <w:color w:val="231F20"/>
          <w:spacing w:val="-4"/>
          <w:w w:val="110"/>
        </w:rPr>
        <w:t> </w:t>
      </w:r>
      <w:r>
        <w:rPr>
          <w:color w:val="231F20"/>
          <w:w w:val="110"/>
        </w:rPr>
        <w:t>a</w:t>
      </w:r>
      <w:r>
        <w:rPr>
          <w:color w:val="231F20"/>
          <w:spacing w:val="-4"/>
          <w:w w:val="110"/>
        </w:rPr>
        <w:t> </w:t>
      </w:r>
      <w:r>
        <w:rPr>
          <w:color w:val="231F20"/>
          <w:w w:val="110"/>
        </w:rPr>
        <w:t>saying,</w:t>
      </w:r>
      <w:r>
        <w:rPr>
          <w:color w:val="231F20"/>
          <w:spacing w:val="-4"/>
          <w:w w:val="110"/>
        </w:rPr>
        <w:t> </w:t>
      </w:r>
      <w:r>
        <w:rPr>
          <w:i/>
          <w:color w:val="231F20"/>
          <w:w w:val="110"/>
          <w:sz w:val="20"/>
        </w:rPr>
        <w:t>"Great</w:t>
      </w:r>
      <w:r>
        <w:rPr>
          <w:i/>
          <w:color w:val="231F20"/>
          <w:spacing w:val="-3"/>
          <w:w w:val="110"/>
          <w:sz w:val="20"/>
        </w:rPr>
        <w:t> </w:t>
      </w:r>
      <w:r>
        <w:rPr>
          <w:i/>
          <w:color w:val="231F20"/>
          <w:w w:val="110"/>
          <w:sz w:val="20"/>
        </w:rPr>
        <w:t>men</w:t>
      </w:r>
      <w:r>
        <w:rPr>
          <w:i/>
          <w:color w:val="231F20"/>
          <w:spacing w:val="-3"/>
          <w:w w:val="110"/>
          <w:sz w:val="20"/>
        </w:rPr>
        <w:t> </w:t>
      </w:r>
      <w:r>
        <w:rPr>
          <w:i/>
          <w:color w:val="231F20"/>
          <w:w w:val="110"/>
          <w:sz w:val="20"/>
        </w:rPr>
        <w:t>do</w:t>
      </w:r>
      <w:r>
        <w:rPr>
          <w:i/>
          <w:color w:val="231F20"/>
          <w:spacing w:val="-3"/>
          <w:w w:val="110"/>
          <w:sz w:val="20"/>
        </w:rPr>
        <w:t> </w:t>
      </w:r>
      <w:r>
        <w:rPr>
          <w:i/>
          <w:color w:val="231F20"/>
          <w:w w:val="110"/>
          <w:sz w:val="20"/>
        </w:rPr>
        <w:t>no</w:t>
      </w:r>
      <w:r>
        <w:rPr>
          <w:i/>
          <w:color w:val="231F20"/>
          <w:spacing w:val="-3"/>
          <w:w w:val="110"/>
          <w:sz w:val="20"/>
        </w:rPr>
        <w:t> </w:t>
      </w:r>
      <w:r>
        <w:rPr>
          <w:i/>
          <w:color w:val="231F20"/>
          <w:w w:val="110"/>
          <w:sz w:val="20"/>
        </w:rPr>
        <w:t>harm.</w:t>
      </w:r>
      <w:r>
        <w:rPr>
          <w:i/>
          <w:color w:val="231F20"/>
          <w:spacing w:val="-3"/>
          <w:w w:val="110"/>
          <w:sz w:val="20"/>
        </w:rPr>
        <w:t> </w:t>
      </w:r>
      <w:r>
        <w:rPr>
          <w:i/>
          <w:color w:val="231F20"/>
          <w:w w:val="110"/>
          <w:sz w:val="20"/>
        </w:rPr>
        <w:t>"</w:t>
      </w:r>
      <w:r>
        <w:rPr>
          <w:i/>
          <w:color w:val="231F20"/>
          <w:spacing w:val="-6"/>
          <w:w w:val="110"/>
          <w:sz w:val="20"/>
        </w:rPr>
        <w:t> </w:t>
      </w:r>
      <w:r>
        <w:rPr>
          <w:color w:val="231F20"/>
          <w:w w:val="110"/>
        </w:rPr>
        <w:t>he</w:t>
      </w:r>
      <w:r>
        <w:rPr>
          <w:color w:val="231F20"/>
          <w:spacing w:val="-4"/>
          <w:w w:val="110"/>
        </w:rPr>
        <w:t> </w:t>
      </w:r>
      <w:r>
        <w:rPr>
          <w:color w:val="231F20"/>
          <w:w w:val="110"/>
        </w:rPr>
        <w:t>says. By this he means munewer.</w:t>
      </w:r>
    </w:p>
    <w:p>
      <w:pPr>
        <w:pStyle w:val="BodyText"/>
        <w:spacing w:line="283" w:lineRule="auto"/>
        <w:ind w:left="781" w:right="617" w:firstLine="287"/>
        <w:jc w:val="both"/>
      </w:pPr>
      <w:r>
        <w:rPr>
          <w:i/>
          <w:color w:val="231F20"/>
          <w:sz w:val="20"/>
        </w:rPr>
        <w:t>"Those who know the laws are wolves and those who </w:t>
      </w:r>
      <w:r>
        <w:rPr>
          <w:i/>
          <w:color w:val="231F20"/>
          <w:sz w:val="20"/>
        </w:rPr>
        <w:t>do</w:t>
      </w:r>
      <w:r>
        <w:rPr>
          <w:i/>
          <w:color w:val="231F20"/>
          <w:spacing w:val="40"/>
          <w:w w:val="110"/>
          <w:sz w:val="20"/>
        </w:rPr>
        <w:t> </w:t>
      </w:r>
      <w:r>
        <w:rPr>
          <w:i/>
          <w:color w:val="231F20"/>
          <w:w w:val="110"/>
          <w:sz w:val="20"/>
        </w:rPr>
        <w:t>not</w:t>
      </w:r>
      <w:r>
        <w:rPr>
          <w:i/>
          <w:color w:val="231F20"/>
          <w:spacing w:val="-4"/>
          <w:w w:val="110"/>
          <w:sz w:val="20"/>
        </w:rPr>
        <w:t> </w:t>
      </w:r>
      <w:r>
        <w:rPr>
          <w:i/>
          <w:color w:val="231F20"/>
          <w:w w:val="110"/>
          <w:sz w:val="20"/>
        </w:rPr>
        <w:t>are</w:t>
      </w:r>
      <w:r>
        <w:rPr>
          <w:i/>
          <w:color w:val="231F20"/>
          <w:spacing w:val="-4"/>
          <w:w w:val="110"/>
          <w:sz w:val="20"/>
        </w:rPr>
        <w:t> </w:t>
      </w:r>
      <w:r>
        <w:rPr>
          <w:i/>
          <w:color w:val="231F20"/>
          <w:w w:val="110"/>
          <w:sz w:val="20"/>
        </w:rPr>
        <w:t>lambs.</w:t>
      </w:r>
      <w:r>
        <w:rPr>
          <w:i/>
          <w:color w:val="231F20"/>
          <w:spacing w:val="-4"/>
          <w:w w:val="110"/>
          <w:sz w:val="20"/>
        </w:rPr>
        <w:t> </w:t>
      </w:r>
      <w:r>
        <w:rPr>
          <w:color w:val="231F20"/>
          <w:w w:val="110"/>
        </w:rPr>
        <w:t>The </w:t>
      </w:r>
      <w:r>
        <w:rPr>
          <w:i/>
          <w:color w:val="231F20"/>
          <w:w w:val="110"/>
          <w:sz w:val="20"/>
        </w:rPr>
        <w:t>wolf</w:t>
      </w:r>
      <w:r>
        <w:rPr>
          <w:i/>
          <w:color w:val="231F20"/>
          <w:spacing w:val="-4"/>
          <w:w w:val="110"/>
          <w:sz w:val="20"/>
        </w:rPr>
        <w:t> </w:t>
      </w:r>
      <w:r>
        <w:rPr>
          <w:i/>
          <w:color w:val="231F20"/>
          <w:w w:val="110"/>
          <w:sz w:val="20"/>
        </w:rPr>
        <w:t>will always eat the lamb!" </w:t>
      </w:r>
      <w:r>
        <w:rPr>
          <w:color w:val="231F20"/>
          <w:w w:val="110"/>
        </w:rPr>
        <w:t>This is the same people who said this. With this representation, he wants</w:t>
      </w:r>
      <w:r>
        <w:rPr>
          <w:color w:val="231F20"/>
          <w:w w:val="110"/>
        </w:rPr>
        <w:t> to</w:t>
      </w:r>
      <w:r>
        <w:rPr>
          <w:color w:val="231F20"/>
          <w:w w:val="110"/>
        </w:rPr>
        <w:t> explain</w:t>
      </w:r>
      <w:r>
        <w:rPr>
          <w:color w:val="231F20"/>
          <w:w w:val="110"/>
        </w:rPr>
        <w:t> half</w:t>
      </w:r>
      <w:r>
        <w:rPr>
          <w:color w:val="231F20"/>
          <w:w w:val="110"/>
        </w:rPr>
        <w:t> a</w:t>
      </w:r>
      <w:r>
        <w:rPr>
          <w:color w:val="231F20"/>
          <w:w w:val="110"/>
        </w:rPr>
        <w:t> munewer.</w:t>
      </w:r>
      <w:r>
        <w:rPr>
          <w:color w:val="231F20"/>
          <w:w w:val="110"/>
        </w:rPr>
        <w:t> Here</w:t>
      </w:r>
      <w:r>
        <w:rPr>
          <w:color w:val="231F20"/>
          <w:w w:val="110"/>
        </w:rPr>
        <w:t> I</w:t>
      </w:r>
      <w:r>
        <w:rPr>
          <w:color w:val="231F20"/>
          <w:w w:val="110"/>
        </w:rPr>
        <w:t> give</w:t>
      </w:r>
      <w:r>
        <w:rPr>
          <w:color w:val="231F20"/>
          <w:w w:val="110"/>
        </w:rPr>
        <w:t> him</w:t>
      </w:r>
      <w:r>
        <w:rPr>
          <w:color w:val="231F20"/>
          <w:w w:val="110"/>
        </w:rPr>
        <w:t> good news.</w:t>
      </w:r>
      <w:r>
        <w:rPr>
          <w:color w:val="231F20"/>
          <w:w w:val="110"/>
        </w:rPr>
        <w:t> Great</w:t>
      </w:r>
      <w:r>
        <w:rPr>
          <w:color w:val="231F20"/>
          <w:w w:val="110"/>
        </w:rPr>
        <w:t> men</w:t>
      </w:r>
      <w:r>
        <w:rPr>
          <w:color w:val="231F20"/>
          <w:w w:val="110"/>
        </w:rPr>
        <w:t> are</w:t>
      </w:r>
      <w:r>
        <w:rPr>
          <w:color w:val="231F20"/>
          <w:w w:val="110"/>
        </w:rPr>
        <w:t> coming.</w:t>
      </w:r>
      <w:r>
        <w:rPr>
          <w:color w:val="231F20"/>
          <w:w w:val="110"/>
        </w:rPr>
        <w:t> They</w:t>
      </w:r>
      <w:r>
        <w:rPr>
          <w:color w:val="231F20"/>
          <w:w w:val="110"/>
        </w:rPr>
        <w:t> are</w:t>
      </w:r>
      <w:r>
        <w:rPr>
          <w:color w:val="231F20"/>
          <w:w w:val="110"/>
        </w:rPr>
        <w:t> coming</w:t>
      </w:r>
      <w:r>
        <w:rPr>
          <w:color w:val="231F20"/>
          <w:w w:val="110"/>
        </w:rPr>
        <w:t> to</w:t>
      </w:r>
      <w:r>
        <w:rPr>
          <w:color w:val="231F20"/>
          <w:w w:val="110"/>
        </w:rPr>
        <w:t> destroy</w:t>
      </w:r>
      <w:r>
        <w:rPr>
          <w:color w:val="231F20"/>
          <w:spacing w:val="40"/>
          <w:w w:val="110"/>
        </w:rPr>
        <w:t> </w:t>
      </w:r>
      <w:r>
        <w:rPr>
          <w:color w:val="231F20"/>
          <w:w w:val="110"/>
        </w:rPr>
        <w:t>the wolves on your back and to save you from the hands of half</w:t>
      </w:r>
      <w:r>
        <w:rPr>
          <w:color w:val="231F20"/>
          <w:w w:val="110"/>
        </w:rPr>
        <w:t> a</w:t>
      </w:r>
      <w:r>
        <w:rPr>
          <w:color w:val="231F20"/>
          <w:w w:val="110"/>
        </w:rPr>
        <w:t> munewer.</w:t>
      </w:r>
      <w:r>
        <w:rPr>
          <w:color w:val="231F20"/>
          <w:w w:val="110"/>
        </w:rPr>
        <w:t> We</w:t>
      </w:r>
      <w:r>
        <w:rPr>
          <w:color w:val="231F20"/>
          <w:w w:val="110"/>
        </w:rPr>
        <w:t> want</w:t>
      </w:r>
      <w:r>
        <w:rPr>
          <w:color w:val="231F20"/>
          <w:w w:val="110"/>
        </w:rPr>
        <w:t> and</w:t>
      </w:r>
      <w:r>
        <w:rPr>
          <w:color w:val="231F20"/>
          <w:w w:val="110"/>
        </w:rPr>
        <w:t> wish</w:t>
      </w:r>
      <w:r>
        <w:rPr>
          <w:color w:val="231F20"/>
          <w:w w:val="110"/>
        </w:rPr>
        <w:t> very</w:t>
      </w:r>
      <w:r>
        <w:rPr>
          <w:color w:val="231F20"/>
          <w:w w:val="110"/>
        </w:rPr>
        <w:t> much</w:t>
      </w:r>
      <w:r>
        <w:rPr>
          <w:color w:val="231F20"/>
          <w:w w:val="110"/>
        </w:rPr>
        <w:t> that</w:t>
      </w:r>
      <w:r>
        <w:rPr>
          <w:color w:val="231F20"/>
          <w:w w:val="110"/>
        </w:rPr>
        <w:t> the movement</w:t>
      </w:r>
      <w:r>
        <w:rPr>
          <w:color w:val="231F20"/>
          <w:w w:val="110"/>
        </w:rPr>
        <w:t> towards</w:t>
      </w:r>
      <w:r>
        <w:rPr>
          <w:color w:val="231F20"/>
          <w:w w:val="110"/>
        </w:rPr>
        <w:t> this</w:t>
      </w:r>
      <w:r>
        <w:rPr>
          <w:color w:val="231F20"/>
          <w:w w:val="110"/>
        </w:rPr>
        <w:t> people</w:t>
      </w:r>
      <w:r>
        <w:rPr>
          <w:color w:val="231F20"/>
          <w:w w:val="110"/>
        </w:rPr>
        <w:t> will</w:t>
      </w:r>
      <w:r>
        <w:rPr>
          <w:color w:val="231F20"/>
          <w:w w:val="110"/>
        </w:rPr>
        <w:t> be</w:t>
      </w:r>
      <w:r>
        <w:rPr>
          <w:color w:val="231F20"/>
          <w:w w:val="110"/>
        </w:rPr>
        <w:t> continuous</w:t>
      </w:r>
      <w:r>
        <w:rPr>
          <w:color w:val="231F20"/>
          <w:w w:val="110"/>
        </w:rPr>
        <w:t> and</w:t>
      </w:r>
      <w:r>
        <w:rPr>
          <w:color w:val="231F20"/>
          <w:w w:val="110"/>
        </w:rPr>
        <w:t> full</w:t>
      </w:r>
      <w:r>
        <w:rPr>
          <w:color w:val="231F20"/>
          <w:spacing w:val="80"/>
          <w:w w:val="110"/>
        </w:rPr>
        <w:t> </w:t>
      </w:r>
      <w:r>
        <w:rPr>
          <w:color w:val="231F20"/>
          <w:w w:val="110"/>
        </w:rPr>
        <w:t>of faith. Let us not leave this beautiful merging on the side and</w:t>
      </w:r>
      <w:r>
        <w:rPr>
          <w:color w:val="231F20"/>
          <w:w w:val="110"/>
        </w:rPr>
        <w:t> go</w:t>
      </w:r>
      <w:r>
        <w:rPr>
          <w:color w:val="231F20"/>
          <w:w w:val="110"/>
        </w:rPr>
        <w:t> to</w:t>
      </w:r>
      <w:r>
        <w:rPr>
          <w:color w:val="231F20"/>
          <w:w w:val="110"/>
        </w:rPr>
        <w:t> our</w:t>
      </w:r>
      <w:r>
        <w:rPr>
          <w:color w:val="231F20"/>
          <w:w w:val="110"/>
        </w:rPr>
        <w:t> own</w:t>
      </w:r>
      <w:r>
        <w:rPr>
          <w:color w:val="231F20"/>
          <w:w w:val="110"/>
        </w:rPr>
        <w:t> pleasure</w:t>
      </w:r>
      <w:r>
        <w:rPr>
          <w:color w:val="231F20"/>
          <w:w w:val="110"/>
        </w:rPr>
        <w:t> and sleep. Let us not leave our people again in the hands of half munewer.</w:t>
      </w:r>
    </w:p>
    <w:p>
      <w:pPr>
        <w:spacing w:before="0"/>
        <w:ind w:left="2714" w:right="0" w:firstLine="0"/>
        <w:jc w:val="both"/>
        <w:rPr>
          <w:sz w:val="18"/>
        </w:rPr>
      </w:pPr>
      <w:r>
        <w:rPr>
          <w:color w:val="231F20"/>
          <w:sz w:val="15"/>
        </w:rPr>
        <w:t>Atsız Mecmua, 15</w:t>
      </w:r>
      <w:r>
        <w:rPr>
          <w:color w:val="231F20"/>
          <w:spacing w:val="-1"/>
          <w:sz w:val="15"/>
        </w:rPr>
        <w:t> </w:t>
      </w:r>
      <w:r>
        <w:rPr>
          <w:color w:val="231F20"/>
          <w:sz w:val="18"/>
        </w:rPr>
        <w:t>February 1932, Year: </w:t>
      </w:r>
      <w:r>
        <w:rPr>
          <w:color w:val="231F20"/>
          <w:spacing w:val="-5"/>
          <w:sz w:val="18"/>
        </w:rPr>
        <w:t>1,</w:t>
      </w:r>
    </w:p>
    <w:p>
      <w:pPr>
        <w:spacing w:before="0"/>
        <w:ind w:left="2714" w:right="0" w:firstLine="0"/>
        <w:jc w:val="both"/>
        <w:rPr>
          <w:sz w:val="12"/>
        </w:rPr>
      </w:pPr>
      <w:r>
        <w:rPr>
          <w:color w:val="231F20"/>
          <w:sz w:val="18"/>
        </w:rPr>
        <w:t>Issue: </w:t>
      </w:r>
      <w:r>
        <w:rPr>
          <w:color w:val="231F20"/>
          <w:spacing w:val="10"/>
          <w:sz w:val="12"/>
        </w:rPr>
        <w:t>1</w:t>
      </w:r>
      <w:r>
        <w:rPr>
          <w:color w:val="231F20"/>
          <w:sz w:val="12"/>
        </w:rPr>
        <w:t> </w:t>
      </w:r>
      <w:r>
        <w:rPr>
          <w:color w:val="231F20"/>
          <w:spacing w:val="-10"/>
          <w:sz w:val="12"/>
        </w:rPr>
        <w:t>0</w:t>
      </w:r>
      <w:r>
        <w:rPr>
          <w:color w:val="231F20"/>
          <w:spacing w:val="40"/>
          <w:sz w:val="12"/>
        </w:rPr>
        <w:t> </w:t>
      </w:r>
    </w:p>
    <w:p>
      <w:pPr>
        <w:spacing w:after="0"/>
        <w:jc w:val="both"/>
        <w:rPr>
          <w:sz w:val="12"/>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18"/>
        <w:rPr>
          <w:sz w:val="28"/>
        </w:rPr>
      </w:pPr>
    </w:p>
    <w:p>
      <w:pPr>
        <w:pStyle w:val="Heading1"/>
        <w:ind w:left="1771"/>
      </w:pPr>
      <w:r>
        <w:rPr>
          <w:color w:val="231F20"/>
        </w:rPr>
        <w:t>Sacred</w:t>
      </w:r>
      <w:r>
        <w:rPr>
          <w:color w:val="231F20"/>
          <w:spacing w:val="-4"/>
        </w:rPr>
        <w:t> </w:t>
      </w:r>
      <w:r>
        <w:rPr>
          <w:color w:val="231F20"/>
        </w:rPr>
        <w:t>places</w:t>
      </w:r>
      <w:r>
        <w:rPr>
          <w:color w:val="231F20"/>
          <w:spacing w:val="-8"/>
        </w:rPr>
        <w:t> </w:t>
      </w:r>
      <w:r>
        <w:rPr>
          <w:color w:val="231F20"/>
        </w:rPr>
        <w:t>of</w:t>
      </w:r>
      <w:r>
        <w:rPr>
          <w:color w:val="231F20"/>
          <w:spacing w:val="-8"/>
        </w:rPr>
        <w:t> </w:t>
      </w:r>
      <w:r>
        <w:rPr>
          <w:color w:val="231F20"/>
        </w:rPr>
        <w:t>this</w:t>
      </w:r>
      <w:r>
        <w:rPr>
          <w:color w:val="231F20"/>
          <w:spacing w:val="-3"/>
        </w:rPr>
        <w:t> </w:t>
      </w:r>
      <w:r>
        <w:rPr>
          <w:color w:val="231F20"/>
          <w:spacing w:val="-2"/>
        </w:rPr>
        <w:t>country</w:t>
      </w:r>
    </w:p>
    <w:p>
      <w:pPr>
        <w:pStyle w:val="BodyText"/>
        <w:spacing w:line="283" w:lineRule="auto" w:before="310"/>
        <w:ind w:left="675" w:right="707" w:firstLine="283"/>
        <w:jc w:val="both"/>
      </w:pPr>
      <w:r>
        <w:rPr>
          <w:color w:val="231F20"/>
          <w:w w:val="110"/>
        </w:rPr>
        <w:t>Everyone</w:t>
      </w:r>
      <w:r>
        <w:rPr>
          <w:color w:val="231F20"/>
          <w:w w:val="110"/>
        </w:rPr>
        <w:t> now</w:t>
      </w:r>
      <w:r>
        <w:rPr>
          <w:color w:val="231F20"/>
          <w:w w:val="110"/>
        </w:rPr>
        <w:t> knows</w:t>
      </w:r>
      <w:r>
        <w:rPr>
          <w:color w:val="231F20"/>
          <w:w w:val="110"/>
        </w:rPr>
        <w:t> that</w:t>
      </w:r>
      <w:r>
        <w:rPr>
          <w:color w:val="231F20"/>
          <w:w w:val="110"/>
        </w:rPr>
        <w:t> the</w:t>
      </w:r>
      <w:r>
        <w:rPr>
          <w:color w:val="231F20"/>
          <w:w w:val="110"/>
        </w:rPr>
        <w:t> land</w:t>
      </w:r>
      <w:r>
        <w:rPr>
          <w:color w:val="231F20"/>
          <w:w w:val="110"/>
        </w:rPr>
        <w:t> we</w:t>
      </w:r>
      <w:r>
        <w:rPr>
          <w:color w:val="231F20"/>
          <w:w w:val="110"/>
        </w:rPr>
        <w:t> call</w:t>
      </w:r>
      <w:r>
        <w:rPr>
          <w:color w:val="231F20"/>
          <w:w w:val="110"/>
        </w:rPr>
        <w:t> </w:t>
      </w:r>
      <w:r>
        <w:rPr>
          <w:color w:val="231F20"/>
          <w:w w:val="110"/>
        </w:rPr>
        <w:t>"Turkey" today</w:t>
      </w:r>
      <w:r>
        <w:rPr>
          <w:color w:val="231F20"/>
          <w:w w:val="110"/>
        </w:rPr>
        <w:t> was</w:t>
      </w:r>
      <w:r>
        <w:rPr>
          <w:color w:val="231F20"/>
          <w:w w:val="110"/>
        </w:rPr>
        <w:t> taken</w:t>
      </w:r>
      <w:r>
        <w:rPr>
          <w:color w:val="231F20"/>
          <w:w w:val="110"/>
        </w:rPr>
        <w:t> from</w:t>
      </w:r>
      <w:r>
        <w:rPr>
          <w:color w:val="231F20"/>
          <w:w w:val="110"/>
        </w:rPr>
        <w:t> the</w:t>
      </w:r>
      <w:r>
        <w:rPr>
          <w:color w:val="231F20"/>
          <w:w w:val="110"/>
        </w:rPr>
        <w:t> Greeks</w:t>
      </w:r>
      <w:r>
        <w:rPr>
          <w:color w:val="231F20"/>
          <w:w w:val="110"/>
        </w:rPr>
        <w:t> and</w:t>
      </w:r>
      <w:r>
        <w:rPr>
          <w:color w:val="231F20"/>
          <w:w w:val="110"/>
        </w:rPr>
        <w:t> their</w:t>
      </w:r>
      <w:r>
        <w:rPr>
          <w:color w:val="231F20"/>
          <w:w w:val="110"/>
        </w:rPr>
        <w:t> subordinate Armenians</w:t>
      </w:r>
      <w:r>
        <w:rPr>
          <w:color w:val="231F20"/>
          <w:w w:val="110"/>
        </w:rPr>
        <w:t> and</w:t>
      </w:r>
      <w:r>
        <w:rPr>
          <w:color w:val="231F20"/>
          <w:w w:val="110"/>
        </w:rPr>
        <w:t> Georgians</w:t>
      </w:r>
      <w:r>
        <w:rPr>
          <w:color w:val="231F20"/>
          <w:w w:val="110"/>
        </w:rPr>
        <w:t> by</w:t>
      </w:r>
      <w:r>
        <w:rPr>
          <w:color w:val="231F20"/>
          <w:w w:val="110"/>
        </w:rPr>
        <w:t> wars</w:t>
      </w:r>
      <w:r>
        <w:rPr>
          <w:color w:val="231F20"/>
          <w:w w:val="110"/>
        </w:rPr>
        <w:t> that</w:t>
      </w:r>
      <w:r>
        <w:rPr>
          <w:color w:val="231F20"/>
          <w:w w:val="110"/>
        </w:rPr>
        <w:t> started</w:t>
      </w:r>
      <w:r>
        <w:rPr>
          <w:color w:val="231F20"/>
          <w:w w:val="110"/>
        </w:rPr>
        <w:t> in</w:t>
      </w:r>
      <w:r>
        <w:rPr>
          <w:color w:val="231F20"/>
          <w:w w:val="110"/>
        </w:rPr>
        <w:t> the eleventh century.</w:t>
      </w:r>
    </w:p>
    <w:p>
      <w:pPr>
        <w:pStyle w:val="BodyText"/>
        <w:spacing w:line="285" w:lineRule="auto" w:before="2"/>
        <w:ind w:left="662" w:right="706" w:firstLine="296"/>
        <w:jc w:val="both"/>
      </w:pPr>
      <w:r>
        <w:rPr>
          <w:color w:val="231F20"/>
          <w:w w:val="115"/>
        </w:rPr>
        <w:t>These</w:t>
      </w:r>
      <w:r>
        <w:rPr>
          <w:color w:val="231F20"/>
          <w:w w:val="115"/>
        </w:rPr>
        <w:t> lands,</w:t>
      </w:r>
      <w:r>
        <w:rPr>
          <w:color w:val="231F20"/>
          <w:w w:val="115"/>
        </w:rPr>
        <w:t> which</w:t>
      </w:r>
      <w:r>
        <w:rPr>
          <w:color w:val="231F20"/>
          <w:w w:val="115"/>
        </w:rPr>
        <w:t> were</w:t>
      </w:r>
      <w:r>
        <w:rPr>
          <w:color w:val="231F20"/>
          <w:w w:val="115"/>
        </w:rPr>
        <w:t> conquered</w:t>
      </w:r>
      <w:r>
        <w:rPr>
          <w:color w:val="231F20"/>
          <w:w w:val="115"/>
        </w:rPr>
        <w:t> through</w:t>
      </w:r>
      <w:r>
        <w:rPr>
          <w:color w:val="231F20"/>
          <w:w w:val="115"/>
        </w:rPr>
        <w:t> years</w:t>
      </w:r>
      <w:r>
        <w:rPr>
          <w:color w:val="231F20"/>
          <w:w w:val="115"/>
        </w:rPr>
        <w:t> </w:t>
      </w:r>
      <w:r>
        <w:rPr>
          <w:color w:val="231F20"/>
          <w:w w:val="115"/>
        </w:rPr>
        <w:t>of offensives</w:t>
      </w:r>
      <w:r>
        <w:rPr>
          <w:color w:val="231F20"/>
          <w:w w:val="115"/>
        </w:rPr>
        <w:t> and</w:t>
      </w:r>
      <w:r>
        <w:rPr>
          <w:color w:val="231F20"/>
          <w:w w:val="115"/>
        </w:rPr>
        <w:t> then</w:t>
      </w:r>
      <w:r>
        <w:rPr>
          <w:color w:val="231F20"/>
          <w:w w:val="115"/>
        </w:rPr>
        <w:t> defended</w:t>
      </w:r>
      <w:r>
        <w:rPr>
          <w:color w:val="231F20"/>
          <w:w w:val="115"/>
        </w:rPr>
        <w:t> by</w:t>
      </w:r>
      <w:r>
        <w:rPr>
          <w:color w:val="231F20"/>
          <w:w w:val="115"/>
        </w:rPr>
        <w:t> years</w:t>
      </w:r>
      <w:r>
        <w:rPr>
          <w:color w:val="231F20"/>
          <w:w w:val="115"/>
        </w:rPr>
        <w:t> of</w:t>
      </w:r>
      <w:r>
        <w:rPr>
          <w:color w:val="231F20"/>
          <w:w w:val="115"/>
        </w:rPr>
        <w:t> defence,</w:t>
      </w:r>
      <w:r>
        <w:rPr>
          <w:color w:val="231F20"/>
          <w:w w:val="115"/>
        </w:rPr>
        <w:t> can undoubtedly</w:t>
      </w:r>
      <w:r>
        <w:rPr>
          <w:color w:val="231F20"/>
          <w:w w:val="115"/>
        </w:rPr>
        <w:t> be</w:t>
      </w:r>
      <w:r>
        <w:rPr>
          <w:color w:val="231F20"/>
          <w:w w:val="115"/>
        </w:rPr>
        <w:t> considered</w:t>
      </w:r>
      <w:r>
        <w:rPr>
          <w:color w:val="231F20"/>
          <w:w w:val="115"/>
        </w:rPr>
        <w:t> sacred</w:t>
      </w:r>
      <w:r>
        <w:rPr>
          <w:color w:val="231F20"/>
          <w:w w:val="115"/>
        </w:rPr>
        <w:t> with</w:t>
      </w:r>
      <w:r>
        <w:rPr>
          <w:color w:val="231F20"/>
          <w:w w:val="115"/>
        </w:rPr>
        <w:t> every</w:t>
      </w:r>
      <w:r>
        <w:rPr>
          <w:color w:val="231F20"/>
          <w:w w:val="115"/>
        </w:rPr>
        <w:t> inch</w:t>
      </w:r>
      <w:r>
        <w:rPr>
          <w:color w:val="231F20"/>
          <w:w w:val="115"/>
        </w:rPr>
        <w:t> of</w:t>
      </w:r>
      <w:r>
        <w:rPr>
          <w:color w:val="231F20"/>
          <w:w w:val="115"/>
        </w:rPr>
        <w:t> it. However,</w:t>
      </w:r>
      <w:r>
        <w:rPr>
          <w:color w:val="231F20"/>
          <w:spacing w:val="-3"/>
          <w:w w:val="115"/>
        </w:rPr>
        <w:t> </w:t>
      </w:r>
      <w:r>
        <w:rPr>
          <w:color w:val="231F20"/>
          <w:w w:val="115"/>
        </w:rPr>
        <w:t>in</w:t>
      </w:r>
      <w:r>
        <w:rPr>
          <w:color w:val="231F20"/>
          <w:spacing w:val="-3"/>
          <w:w w:val="115"/>
        </w:rPr>
        <w:t> </w:t>
      </w:r>
      <w:r>
        <w:rPr>
          <w:color w:val="231F20"/>
          <w:w w:val="115"/>
        </w:rPr>
        <w:t>the</w:t>
      </w:r>
      <w:r>
        <w:rPr>
          <w:color w:val="231F20"/>
          <w:spacing w:val="-3"/>
          <w:w w:val="115"/>
        </w:rPr>
        <w:t> </w:t>
      </w:r>
      <w:r>
        <w:rPr>
          <w:color w:val="231F20"/>
          <w:w w:val="115"/>
        </w:rPr>
        <w:t>memories</w:t>
      </w:r>
      <w:r>
        <w:rPr>
          <w:color w:val="231F20"/>
          <w:spacing w:val="-3"/>
          <w:w w:val="115"/>
        </w:rPr>
        <w:t> </w:t>
      </w:r>
      <w:r>
        <w:rPr>
          <w:color w:val="231F20"/>
          <w:w w:val="115"/>
        </w:rPr>
        <w:t>of</w:t>
      </w:r>
      <w:r>
        <w:rPr>
          <w:color w:val="231F20"/>
          <w:spacing w:val="-3"/>
          <w:w w:val="115"/>
        </w:rPr>
        <w:t> </w:t>
      </w:r>
      <w:r>
        <w:rPr>
          <w:color w:val="231F20"/>
          <w:w w:val="115"/>
        </w:rPr>
        <w:t>nations,</w:t>
      </w:r>
      <w:r>
        <w:rPr>
          <w:color w:val="231F20"/>
          <w:spacing w:val="-3"/>
          <w:w w:val="115"/>
        </w:rPr>
        <w:t> </w:t>
      </w:r>
      <w:r>
        <w:rPr>
          <w:color w:val="231F20"/>
          <w:w w:val="115"/>
        </w:rPr>
        <w:t>there</w:t>
      </w:r>
      <w:r>
        <w:rPr>
          <w:color w:val="231F20"/>
          <w:spacing w:val="-3"/>
          <w:w w:val="115"/>
        </w:rPr>
        <w:t> </w:t>
      </w:r>
      <w:r>
        <w:rPr>
          <w:color w:val="231F20"/>
          <w:w w:val="115"/>
        </w:rPr>
        <w:t>are</w:t>
      </w:r>
      <w:r>
        <w:rPr>
          <w:color w:val="231F20"/>
          <w:spacing w:val="-3"/>
          <w:w w:val="115"/>
        </w:rPr>
        <w:t> </w:t>
      </w:r>
      <w:r>
        <w:rPr>
          <w:color w:val="231F20"/>
          <w:w w:val="115"/>
        </w:rPr>
        <w:t>some</w:t>
      </w:r>
      <w:r>
        <w:rPr>
          <w:color w:val="231F20"/>
          <w:spacing w:val="-3"/>
          <w:w w:val="115"/>
        </w:rPr>
        <w:t> </w:t>
      </w:r>
      <w:r>
        <w:rPr>
          <w:color w:val="231F20"/>
          <w:w w:val="115"/>
        </w:rPr>
        <w:t>wars and heroes who have led these wars, and the places where they</w:t>
      </w:r>
      <w:r>
        <w:rPr>
          <w:color w:val="231F20"/>
          <w:w w:val="115"/>
        </w:rPr>
        <w:t> fought,</w:t>
      </w:r>
      <w:r>
        <w:rPr>
          <w:color w:val="231F20"/>
          <w:w w:val="115"/>
        </w:rPr>
        <w:t> died</w:t>
      </w:r>
      <w:r>
        <w:rPr>
          <w:color w:val="231F20"/>
          <w:w w:val="115"/>
        </w:rPr>
        <w:t> and</w:t>
      </w:r>
      <w:r>
        <w:rPr>
          <w:color w:val="231F20"/>
          <w:w w:val="115"/>
        </w:rPr>
        <w:t> killed</w:t>
      </w:r>
      <w:r>
        <w:rPr>
          <w:color w:val="231F20"/>
          <w:w w:val="115"/>
        </w:rPr>
        <w:t> become</w:t>
      </w:r>
      <w:r>
        <w:rPr>
          <w:color w:val="231F20"/>
          <w:w w:val="115"/>
        </w:rPr>
        <w:t> symbols</w:t>
      </w:r>
      <w:r>
        <w:rPr>
          <w:color w:val="231F20"/>
          <w:w w:val="115"/>
        </w:rPr>
        <w:t> of</w:t>
      </w:r>
      <w:r>
        <w:rPr>
          <w:color w:val="231F20"/>
          <w:w w:val="115"/>
        </w:rPr>
        <w:t> the</w:t>
      </w:r>
      <w:r>
        <w:rPr>
          <w:color w:val="231F20"/>
          <w:spacing w:val="40"/>
          <w:w w:val="115"/>
        </w:rPr>
        <w:t> </w:t>
      </w:r>
      <w:r>
        <w:rPr>
          <w:color w:val="231F20"/>
          <w:w w:val="115"/>
        </w:rPr>
        <w:t>"belief of being a nation" and become sacred.</w:t>
      </w:r>
    </w:p>
    <w:p>
      <w:pPr>
        <w:pStyle w:val="BodyText"/>
        <w:spacing w:line="285" w:lineRule="auto"/>
        <w:ind w:left="671" w:right="723" w:firstLine="288"/>
        <w:jc w:val="both"/>
      </w:pPr>
      <w:r>
        <w:rPr>
          <w:color w:val="231F20"/>
          <w:w w:val="110"/>
        </w:rPr>
        <w:t>The history of the past, that is, history, is the memory </w:t>
      </w:r>
      <w:r>
        <w:rPr>
          <w:color w:val="231F20"/>
          <w:w w:val="110"/>
        </w:rPr>
        <w:t>of the</w:t>
      </w:r>
      <w:r>
        <w:rPr>
          <w:color w:val="231F20"/>
          <w:w w:val="110"/>
        </w:rPr>
        <w:t> nation.</w:t>
      </w:r>
      <w:r>
        <w:rPr>
          <w:color w:val="231F20"/>
          <w:w w:val="110"/>
        </w:rPr>
        <w:t> As</w:t>
      </w:r>
      <w:r>
        <w:rPr>
          <w:color w:val="231F20"/>
          <w:w w:val="110"/>
        </w:rPr>
        <w:t> a</w:t>
      </w:r>
      <w:r>
        <w:rPr>
          <w:color w:val="231F20"/>
          <w:w w:val="110"/>
        </w:rPr>
        <w:t> person</w:t>
      </w:r>
      <w:r>
        <w:rPr>
          <w:color w:val="231F20"/>
          <w:w w:val="110"/>
        </w:rPr>
        <w:t> who</w:t>
      </w:r>
      <w:r>
        <w:rPr>
          <w:color w:val="231F20"/>
          <w:w w:val="110"/>
        </w:rPr>
        <w:t> has</w:t>
      </w:r>
      <w:r>
        <w:rPr>
          <w:color w:val="231F20"/>
          <w:w w:val="110"/>
        </w:rPr>
        <w:t> lost</w:t>
      </w:r>
      <w:r>
        <w:rPr>
          <w:color w:val="231F20"/>
          <w:w w:val="110"/>
        </w:rPr>
        <w:t> his</w:t>
      </w:r>
      <w:r>
        <w:rPr>
          <w:color w:val="231F20"/>
          <w:w w:val="110"/>
        </w:rPr>
        <w:t> memory</w:t>
      </w:r>
      <w:r>
        <w:rPr>
          <w:color w:val="231F20"/>
          <w:w w:val="110"/>
        </w:rPr>
        <w:t> is</w:t>
      </w:r>
      <w:r>
        <w:rPr>
          <w:color w:val="231F20"/>
          <w:w w:val="110"/>
        </w:rPr>
        <w:t> not considered alive, a nation without memory cannot be called a nation.</w:t>
      </w:r>
    </w:p>
    <w:p>
      <w:pPr>
        <w:pStyle w:val="BodyText"/>
        <w:spacing w:line="285" w:lineRule="auto"/>
        <w:ind w:left="671" w:right="709" w:firstLine="288"/>
        <w:jc w:val="both"/>
      </w:pPr>
      <w:r>
        <w:rPr>
          <w:color w:val="231F20"/>
          <w:w w:val="110"/>
        </w:rPr>
        <w:t>On</w:t>
      </w:r>
      <w:r>
        <w:rPr>
          <w:color w:val="231F20"/>
          <w:w w:val="110"/>
        </w:rPr>
        <w:t> the</w:t>
      </w:r>
      <w:r>
        <w:rPr>
          <w:color w:val="231F20"/>
          <w:w w:val="110"/>
        </w:rPr>
        <w:t> 26th</w:t>
      </w:r>
      <w:r>
        <w:rPr>
          <w:color w:val="231F20"/>
          <w:w w:val="110"/>
        </w:rPr>
        <w:t> of</w:t>
      </w:r>
      <w:r>
        <w:rPr>
          <w:color w:val="231F20"/>
          <w:w w:val="110"/>
        </w:rPr>
        <w:t> August</w:t>
      </w:r>
      <w:r>
        <w:rPr>
          <w:color w:val="231F20"/>
          <w:w w:val="110"/>
        </w:rPr>
        <w:t> next</w:t>
      </w:r>
      <w:r>
        <w:rPr>
          <w:color w:val="231F20"/>
          <w:w w:val="110"/>
        </w:rPr>
        <w:t> year,</w:t>
      </w:r>
      <w:r>
        <w:rPr>
          <w:color w:val="231F20"/>
          <w:w w:val="110"/>
        </w:rPr>
        <w:t> the</w:t>
      </w:r>
      <w:r>
        <w:rPr>
          <w:color w:val="231F20"/>
          <w:w w:val="110"/>
        </w:rPr>
        <w:t> 900th</w:t>
      </w:r>
      <w:r>
        <w:rPr>
          <w:color w:val="231F20"/>
          <w:w w:val="110"/>
        </w:rPr>
        <w:t> </w:t>
      </w:r>
      <w:r>
        <w:rPr>
          <w:color w:val="231F20"/>
          <w:w w:val="110"/>
        </w:rPr>
        <w:t>anniversary</w:t>
      </w:r>
      <w:r>
        <w:rPr>
          <w:color w:val="231F20"/>
          <w:spacing w:val="40"/>
          <w:w w:val="110"/>
        </w:rPr>
        <w:t> </w:t>
      </w:r>
      <w:r>
        <w:rPr>
          <w:color w:val="231F20"/>
          <w:w w:val="110"/>
        </w:rPr>
        <w:t>of</w:t>
      </w:r>
      <w:r>
        <w:rPr>
          <w:color w:val="231F20"/>
          <w:w w:val="110"/>
        </w:rPr>
        <w:t> the</w:t>
      </w:r>
      <w:r>
        <w:rPr>
          <w:color w:val="231F20"/>
          <w:w w:val="110"/>
        </w:rPr>
        <w:t> Battle</w:t>
      </w:r>
      <w:r>
        <w:rPr>
          <w:color w:val="231F20"/>
          <w:w w:val="110"/>
        </w:rPr>
        <w:t> of</w:t>
      </w:r>
      <w:r>
        <w:rPr>
          <w:color w:val="231F20"/>
          <w:w w:val="110"/>
        </w:rPr>
        <w:t> Malazgirt</w:t>
      </w:r>
      <w:r>
        <w:rPr>
          <w:color w:val="231F20"/>
          <w:w w:val="110"/>
        </w:rPr>
        <w:t> will</w:t>
      </w:r>
      <w:r>
        <w:rPr>
          <w:color w:val="231F20"/>
          <w:w w:val="110"/>
        </w:rPr>
        <w:t> be</w:t>
      </w:r>
      <w:r>
        <w:rPr>
          <w:color w:val="231F20"/>
          <w:w w:val="110"/>
        </w:rPr>
        <w:t> celebrated,</w:t>
      </w:r>
      <w:r>
        <w:rPr>
          <w:color w:val="231F20"/>
          <w:w w:val="110"/>
        </w:rPr>
        <w:t> the</w:t>
      </w:r>
      <w:r>
        <w:rPr>
          <w:color w:val="231F20"/>
          <w:w w:val="110"/>
        </w:rPr>
        <w:t> second major battle of the fierce Turkish-Greek wars (the first was the</w:t>
      </w:r>
      <w:r>
        <w:rPr>
          <w:color w:val="231F20"/>
          <w:w w:val="110"/>
        </w:rPr>
        <w:t> Battle</w:t>
      </w:r>
      <w:r>
        <w:rPr>
          <w:color w:val="231F20"/>
          <w:w w:val="110"/>
        </w:rPr>
        <w:t> of</w:t>
      </w:r>
      <w:r>
        <w:rPr>
          <w:color w:val="231F20"/>
          <w:w w:val="110"/>
        </w:rPr>
        <w:t> Pasin</w:t>
      </w:r>
      <w:r>
        <w:rPr>
          <w:color w:val="231F20"/>
          <w:w w:val="110"/>
        </w:rPr>
        <w:t> in</w:t>
      </w:r>
      <w:r>
        <w:rPr>
          <w:color w:val="231F20"/>
          <w:w w:val="110"/>
        </w:rPr>
        <w:t> 1048)</w:t>
      </w:r>
      <w:r>
        <w:rPr>
          <w:color w:val="231F20"/>
          <w:w w:val="110"/>
        </w:rPr>
        <w:t> will</w:t>
      </w:r>
      <w:r>
        <w:rPr>
          <w:color w:val="231F20"/>
          <w:w w:val="110"/>
        </w:rPr>
        <w:t> be</w:t>
      </w:r>
      <w:r>
        <w:rPr>
          <w:color w:val="231F20"/>
          <w:w w:val="110"/>
        </w:rPr>
        <w:t> commemorated,</w:t>
      </w:r>
      <w:r>
        <w:rPr>
          <w:color w:val="231F20"/>
          <w:w w:val="110"/>
        </w:rPr>
        <w:t> and monuments will be erected for Alp Arslan, the martyrs and veterans of Malazgird.</w:t>
      </w:r>
    </w:p>
    <w:p>
      <w:pPr>
        <w:pStyle w:val="BodyText"/>
        <w:spacing w:line="285" w:lineRule="auto"/>
        <w:ind w:left="664" w:right="711" w:firstLine="283"/>
        <w:jc w:val="both"/>
      </w:pPr>
      <w:r>
        <w:rPr>
          <w:color w:val="231F20"/>
          <w:w w:val="115"/>
        </w:rPr>
        <w:t>Malazgirt is only one of the great monuments we </w:t>
      </w:r>
      <w:r>
        <w:rPr>
          <w:color w:val="231F20"/>
          <w:w w:val="115"/>
        </w:rPr>
        <w:t>have the</w:t>
      </w:r>
      <w:r>
        <w:rPr>
          <w:color w:val="231F20"/>
          <w:w w:val="115"/>
        </w:rPr>
        <w:t> duty</w:t>
      </w:r>
      <w:r>
        <w:rPr>
          <w:color w:val="231F20"/>
          <w:w w:val="115"/>
        </w:rPr>
        <w:t> to</w:t>
      </w:r>
      <w:r>
        <w:rPr>
          <w:color w:val="231F20"/>
          <w:w w:val="115"/>
        </w:rPr>
        <w:t> erect,</w:t>
      </w:r>
      <w:r>
        <w:rPr>
          <w:color w:val="231F20"/>
          <w:w w:val="115"/>
        </w:rPr>
        <w:t> and</w:t>
      </w:r>
      <w:r>
        <w:rPr>
          <w:color w:val="231F20"/>
          <w:w w:val="115"/>
        </w:rPr>
        <w:t> Alp</w:t>
      </w:r>
      <w:r>
        <w:rPr>
          <w:color w:val="231F20"/>
          <w:w w:val="115"/>
        </w:rPr>
        <w:t> Arslan</w:t>
      </w:r>
      <w:r>
        <w:rPr>
          <w:color w:val="231F20"/>
          <w:w w:val="115"/>
        </w:rPr>
        <w:t> is</w:t>
      </w:r>
      <w:r>
        <w:rPr>
          <w:color w:val="231F20"/>
          <w:w w:val="115"/>
        </w:rPr>
        <w:t> only</w:t>
      </w:r>
      <w:r>
        <w:rPr>
          <w:color w:val="231F20"/>
          <w:w w:val="115"/>
        </w:rPr>
        <w:t> one</w:t>
      </w:r>
      <w:r>
        <w:rPr>
          <w:color w:val="231F20"/>
          <w:w w:val="115"/>
        </w:rPr>
        <w:t> of</w:t>
      </w:r>
      <w:r>
        <w:rPr>
          <w:color w:val="231F20"/>
          <w:w w:val="115"/>
        </w:rPr>
        <w:t> the homeland</w:t>
      </w:r>
      <w:r>
        <w:rPr>
          <w:color w:val="231F20"/>
          <w:w w:val="115"/>
        </w:rPr>
        <w:t> builders</w:t>
      </w:r>
      <w:r>
        <w:rPr>
          <w:color w:val="231F20"/>
          <w:w w:val="115"/>
        </w:rPr>
        <w:t> we</w:t>
      </w:r>
      <w:r>
        <w:rPr>
          <w:color w:val="231F20"/>
          <w:w w:val="115"/>
        </w:rPr>
        <w:t> have</w:t>
      </w:r>
      <w:r>
        <w:rPr>
          <w:color w:val="231F20"/>
          <w:w w:val="115"/>
        </w:rPr>
        <w:t> the</w:t>
      </w:r>
      <w:r>
        <w:rPr>
          <w:color w:val="231F20"/>
          <w:w w:val="115"/>
        </w:rPr>
        <w:t> honour</w:t>
      </w:r>
      <w:r>
        <w:rPr>
          <w:color w:val="231F20"/>
          <w:w w:val="115"/>
        </w:rPr>
        <w:t> to</w:t>
      </w:r>
      <w:r>
        <w:rPr>
          <w:color w:val="231F20"/>
          <w:w w:val="115"/>
        </w:rPr>
        <w:t> commemorate. Whenever</w:t>
      </w:r>
      <w:r>
        <w:rPr>
          <w:color w:val="231F20"/>
          <w:spacing w:val="46"/>
          <w:w w:val="115"/>
        </w:rPr>
        <w:t>   </w:t>
      </w:r>
      <w:r>
        <w:rPr>
          <w:color w:val="231F20"/>
          <w:w w:val="115"/>
        </w:rPr>
        <w:t>the</w:t>
      </w:r>
      <w:r>
        <w:rPr>
          <w:color w:val="231F20"/>
          <w:spacing w:val="47"/>
          <w:w w:val="115"/>
        </w:rPr>
        <w:t>   </w:t>
      </w:r>
      <w:r>
        <w:rPr>
          <w:color w:val="231F20"/>
          <w:w w:val="115"/>
        </w:rPr>
        <w:t>opportunity</w:t>
      </w:r>
      <w:r>
        <w:rPr>
          <w:color w:val="231F20"/>
          <w:spacing w:val="47"/>
          <w:w w:val="115"/>
        </w:rPr>
        <w:t>   </w:t>
      </w:r>
      <w:r>
        <w:rPr>
          <w:color w:val="231F20"/>
          <w:w w:val="115"/>
        </w:rPr>
        <w:t>arises,</w:t>
      </w:r>
      <w:r>
        <w:rPr>
          <w:color w:val="231F20"/>
          <w:spacing w:val="47"/>
          <w:w w:val="115"/>
        </w:rPr>
        <w:t>   </w:t>
      </w:r>
      <w:r>
        <w:rPr>
          <w:color w:val="231F20"/>
          <w:w w:val="115"/>
        </w:rPr>
        <w:t>we</w:t>
      </w:r>
      <w:r>
        <w:rPr>
          <w:color w:val="231F20"/>
          <w:spacing w:val="47"/>
          <w:w w:val="115"/>
        </w:rPr>
        <w:t>   </w:t>
      </w:r>
      <w:r>
        <w:rPr>
          <w:color w:val="231F20"/>
          <w:spacing w:val="-2"/>
          <w:w w:val="115"/>
        </w:rPr>
        <w:t>should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1"/>
        <w:ind w:left="777" w:right="0" w:firstLine="0"/>
        <w:jc w:val="left"/>
        <w:rPr>
          <w:sz w:val="12"/>
        </w:rPr>
      </w:pPr>
      <w:r>
        <w:rPr>
          <w:color w:val="231F20"/>
          <w:w w:val="185"/>
          <w:sz w:val="12"/>
        </w:rPr>
        <w:t>96</w:t>
      </w:r>
      <w:r>
        <w:rPr>
          <w:color w:val="231F20"/>
          <w:spacing w:val="-3"/>
          <w:w w:val="185"/>
          <w:sz w:val="12"/>
        </w:rPr>
        <w:t> </w:t>
      </w:r>
      <w:r>
        <w:rPr>
          <w:color w:val="231F20"/>
          <w:w w:val="185"/>
          <w:sz w:val="12"/>
        </w:rPr>
        <w:t>-</w:t>
      </w:r>
      <w:r>
        <w:rPr>
          <w:color w:val="231F20"/>
          <w:w w:val="185"/>
          <w:sz w:val="12"/>
        </w:rPr>
        <w:t> Turanism,</w:t>
      </w:r>
      <w:r>
        <w:rPr>
          <w:color w:val="231F20"/>
          <w:spacing w:val="-1"/>
          <w:w w:val="185"/>
          <w:sz w:val="12"/>
        </w:rPr>
        <w:t> </w:t>
      </w:r>
      <w:r>
        <w:rPr>
          <w:color w:val="231F20"/>
          <w:w w:val="185"/>
          <w:sz w:val="12"/>
        </w:rPr>
        <w:t>M96</w:t>
      </w:r>
      <w:r>
        <w:rPr>
          <w:color w:val="231F20"/>
          <w:w w:val="185"/>
          <w:sz w:val="12"/>
        </w:rPr>
        <w:t> Values</w:t>
      </w:r>
      <w:r>
        <w:rPr>
          <w:color w:val="231F20"/>
          <w:spacing w:val="-1"/>
          <w:w w:val="185"/>
          <w:sz w:val="12"/>
        </w:rPr>
        <w:t> </w:t>
      </w:r>
      <w:r>
        <w:rPr>
          <w:color w:val="231F20"/>
          <w:w w:val="185"/>
          <w:sz w:val="12"/>
        </w:rPr>
        <w:t>and</w:t>
      </w:r>
      <w:r>
        <w:rPr>
          <w:color w:val="231F20"/>
          <w:w w:val="185"/>
          <w:sz w:val="12"/>
        </w:rPr>
        <w:t> </w:t>
      </w:r>
      <w:r>
        <w:rPr>
          <w:color w:val="231F20"/>
          <w:spacing w:val="-2"/>
          <w:w w:val="185"/>
          <w:sz w:val="12"/>
        </w:rPr>
        <w:t>Youth</w:t>
      </w:r>
    </w:p>
    <w:p>
      <w:pPr>
        <w:pStyle w:val="BodyText"/>
        <w:rPr>
          <w:sz w:val="12"/>
        </w:rPr>
      </w:pPr>
    </w:p>
    <w:p>
      <w:pPr>
        <w:pStyle w:val="BodyText"/>
        <w:spacing w:before="48"/>
        <w:rPr>
          <w:sz w:val="12"/>
        </w:rPr>
      </w:pPr>
    </w:p>
    <w:p>
      <w:pPr>
        <w:pStyle w:val="BodyText"/>
        <w:spacing w:line="285" w:lineRule="auto"/>
        <w:ind w:left="664" w:right="711"/>
        <w:jc w:val="both"/>
      </w:pPr>
      <w:r>
        <w:rPr>
          <w:color w:val="231F20"/>
          <w:w w:val="115"/>
        </w:rPr>
        <w:t>commemorate them all and erect their monuments, </w:t>
      </w:r>
      <w:r>
        <w:rPr>
          <w:color w:val="231F20"/>
          <w:w w:val="115"/>
        </w:rPr>
        <w:t>and even</w:t>
      </w:r>
      <w:r>
        <w:rPr>
          <w:color w:val="231F20"/>
          <w:spacing w:val="-4"/>
          <w:w w:val="115"/>
        </w:rPr>
        <w:t> </w:t>
      </w:r>
      <w:r>
        <w:rPr>
          <w:color w:val="231F20"/>
          <w:w w:val="115"/>
        </w:rPr>
        <w:t>erect</w:t>
      </w:r>
      <w:r>
        <w:rPr>
          <w:color w:val="231F20"/>
          <w:spacing w:val="-4"/>
          <w:w w:val="115"/>
        </w:rPr>
        <w:t> </w:t>
      </w:r>
      <w:r>
        <w:rPr>
          <w:color w:val="231F20"/>
          <w:w w:val="115"/>
        </w:rPr>
        <w:t>monuments</w:t>
      </w:r>
      <w:r>
        <w:rPr>
          <w:color w:val="231F20"/>
          <w:spacing w:val="-4"/>
          <w:w w:val="115"/>
        </w:rPr>
        <w:t> </w:t>
      </w:r>
      <w:r>
        <w:rPr>
          <w:color w:val="231F20"/>
          <w:w w:val="115"/>
        </w:rPr>
        <w:t>to</w:t>
      </w:r>
      <w:r>
        <w:rPr>
          <w:color w:val="231F20"/>
          <w:spacing w:val="-4"/>
          <w:w w:val="115"/>
        </w:rPr>
        <w:t> </w:t>
      </w:r>
      <w:r>
        <w:rPr>
          <w:color w:val="231F20"/>
          <w:w w:val="115"/>
        </w:rPr>
        <w:t>Turkish</w:t>
      </w:r>
      <w:r>
        <w:rPr>
          <w:color w:val="231F20"/>
          <w:spacing w:val="-4"/>
          <w:w w:val="115"/>
        </w:rPr>
        <w:t> </w:t>
      </w:r>
      <w:r>
        <w:rPr>
          <w:color w:val="231F20"/>
          <w:w w:val="115"/>
        </w:rPr>
        <w:t>conquerors</w:t>
      </w:r>
      <w:r>
        <w:rPr>
          <w:color w:val="231F20"/>
          <w:spacing w:val="-4"/>
          <w:w w:val="115"/>
        </w:rPr>
        <w:t> </w:t>
      </w:r>
      <w:r>
        <w:rPr>
          <w:color w:val="231F20"/>
          <w:w w:val="115"/>
        </w:rPr>
        <w:t>in</w:t>
      </w:r>
      <w:r>
        <w:rPr>
          <w:color w:val="231F20"/>
          <w:spacing w:val="-4"/>
          <w:w w:val="115"/>
        </w:rPr>
        <w:t> </w:t>
      </w:r>
      <w:r>
        <w:rPr>
          <w:color w:val="231F20"/>
          <w:w w:val="115"/>
        </w:rPr>
        <w:t>Anatolian cities with foreign names.</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before="0"/>
        <w:ind w:left="865" w:right="0" w:firstLine="0"/>
        <w:jc w:val="both"/>
        <w:rPr>
          <w:sz w:val="12"/>
        </w:rPr>
      </w:pPr>
      <w:r>
        <w:rPr>
          <w:color w:val="231F20"/>
          <w:w w:val="180"/>
          <w:sz w:val="12"/>
        </w:rPr>
        <w:t>96</w:t>
      </w:r>
      <w:r>
        <w:rPr>
          <w:color w:val="231F20"/>
          <w:spacing w:val="-10"/>
          <w:w w:val="180"/>
          <w:sz w:val="12"/>
        </w:rPr>
        <w:t> </w:t>
      </w:r>
      <w:r>
        <w:rPr>
          <w:color w:val="231F20"/>
          <w:w w:val="180"/>
          <w:sz w:val="12"/>
        </w:rPr>
        <w:t>-</w:t>
      </w:r>
      <w:r>
        <w:rPr>
          <w:color w:val="231F20"/>
          <w:spacing w:val="-10"/>
          <w:w w:val="180"/>
          <w:sz w:val="12"/>
        </w:rPr>
        <w:t> </w:t>
      </w:r>
      <w:r>
        <w:rPr>
          <w:color w:val="231F20"/>
          <w:w w:val="180"/>
          <w:sz w:val="12"/>
        </w:rPr>
        <w:t>Turanism,</w:t>
      </w:r>
      <w:r>
        <w:rPr>
          <w:color w:val="231F20"/>
          <w:spacing w:val="-9"/>
          <w:w w:val="180"/>
          <w:sz w:val="12"/>
        </w:rPr>
        <w:t> </w:t>
      </w:r>
      <w:r>
        <w:rPr>
          <w:color w:val="231F20"/>
          <w:w w:val="180"/>
          <w:sz w:val="12"/>
        </w:rPr>
        <w:t>96</w:t>
      </w:r>
      <w:r>
        <w:rPr>
          <w:color w:val="231F20"/>
          <w:spacing w:val="-10"/>
          <w:w w:val="180"/>
          <w:sz w:val="12"/>
        </w:rPr>
        <w:t> </w:t>
      </w:r>
      <w:r>
        <w:rPr>
          <w:color w:val="231F20"/>
          <w:w w:val="180"/>
          <w:sz w:val="12"/>
        </w:rPr>
        <w:t>Values</w:t>
      </w:r>
      <w:r>
        <w:rPr>
          <w:color w:val="231F20"/>
          <w:spacing w:val="-10"/>
          <w:w w:val="180"/>
          <w:sz w:val="12"/>
        </w:rPr>
        <w:t> </w:t>
      </w:r>
      <w:r>
        <w:rPr>
          <w:color w:val="231F20"/>
          <w:w w:val="180"/>
          <w:sz w:val="12"/>
        </w:rPr>
        <w:t>and</w:t>
      </w:r>
      <w:r>
        <w:rPr>
          <w:color w:val="231F20"/>
          <w:spacing w:val="-9"/>
          <w:w w:val="180"/>
          <w:sz w:val="12"/>
        </w:rPr>
        <w:t> </w:t>
      </w:r>
      <w:r>
        <w:rPr>
          <w:color w:val="231F20"/>
          <w:spacing w:val="-2"/>
          <w:w w:val="180"/>
          <w:sz w:val="12"/>
        </w:rPr>
        <w:t>Youth</w:t>
      </w:r>
    </w:p>
    <w:p>
      <w:pPr>
        <w:pStyle w:val="BodyText"/>
        <w:spacing w:line="285" w:lineRule="auto" w:before="86"/>
        <w:ind w:left="867" w:right="521" w:firstLine="14"/>
        <w:jc w:val="both"/>
      </w:pPr>
      <w:r>
        <w:rPr>
          <w:color w:val="231F20"/>
          <w:w w:val="110"/>
        </w:rPr>
        <w:t>When the national consciousness will rise to its full </w:t>
      </w:r>
      <w:r>
        <w:rPr>
          <w:color w:val="231F20"/>
          <w:w w:val="110"/>
        </w:rPr>
        <w:t>height, giving the names of the Turkish nationalities will be one of the first things to be considered. There is no harm, let some articles of encyclopaedias be changed, let foreigners falter a little.</w:t>
      </w:r>
      <w:r>
        <w:rPr>
          <w:color w:val="231F20"/>
          <w:w w:val="110"/>
        </w:rPr>
        <w:t> Let</w:t>
      </w:r>
      <w:r>
        <w:rPr>
          <w:color w:val="231F20"/>
          <w:w w:val="110"/>
        </w:rPr>
        <w:t> us</w:t>
      </w:r>
      <w:r>
        <w:rPr>
          <w:color w:val="231F20"/>
          <w:w w:val="110"/>
        </w:rPr>
        <w:t> call</w:t>
      </w:r>
      <w:r>
        <w:rPr>
          <w:color w:val="231F20"/>
          <w:w w:val="110"/>
        </w:rPr>
        <w:t> "Bursa"</w:t>
      </w:r>
      <w:r>
        <w:rPr>
          <w:color w:val="231F20"/>
          <w:w w:val="110"/>
        </w:rPr>
        <w:t> "Orhankent"</w:t>
      </w:r>
      <w:r>
        <w:rPr>
          <w:color w:val="231F20"/>
          <w:w w:val="110"/>
        </w:rPr>
        <w:t> or</w:t>
      </w:r>
      <w:r>
        <w:rPr>
          <w:color w:val="231F20"/>
          <w:w w:val="110"/>
        </w:rPr>
        <w:t> "Orhanbalık"</w:t>
      </w:r>
      <w:r>
        <w:rPr>
          <w:color w:val="231F20"/>
          <w:w w:val="110"/>
        </w:rPr>
        <w:t> and "Edirne"</w:t>
      </w:r>
      <w:r>
        <w:rPr>
          <w:color w:val="231F20"/>
          <w:w w:val="110"/>
        </w:rPr>
        <w:t> "Muradkent"</w:t>
      </w:r>
      <w:r>
        <w:rPr>
          <w:color w:val="231F20"/>
          <w:w w:val="110"/>
        </w:rPr>
        <w:t> or</w:t>
      </w:r>
      <w:r>
        <w:rPr>
          <w:color w:val="231F20"/>
          <w:w w:val="110"/>
        </w:rPr>
        <w:t> "</w:t>
      </w:r>
      <w:r>
        <w:rPr>
          <w:color w:val="231F20"/>
          <w:spacing w:val="-14"/>
          <w:w w:val="110"/>
        </w:rPr>
        <w:t> </w:t>
      </w:r>
      <w:r>
        <w:rPr>
          <w:color w:val="231F20"/>
          <w:w w:val="110"/>
        </w:rPr>
        <w:t>Muradbalık",</w:t>
      </w:r>
      <w:r>
        <w:rPr>
          <w:color w:val="231F20"/>
          <w:w w:val="110"/>
        </w:rPr>
        <w:t> and</w:t>
      </w:r>
      <w:r>
        <w:rPr>
          <w:color w:val="231F20"/>
          <w:w w:val="110"/>
        </w:rPr>
        <w:t> let</w:t>
      </w:r>
      <w:r>
        <w:rPr>
          <w:color w:val="231F20"/>
          <w:w w:val="110"/>
        </w:rPr>
        <w:t> us</w:t>
      </w:r>
      <w:r>
        <w:rPr>
          <w:color w:val="231F20"/>
          <w:w w:val="110"/>
        </w:rPr>
        <w:t> make everything</w:t>
      </w:r>
      <w:r>
        <w:rPr>
          <w:color w:val="231F20"/>
          <w:w w:val="110"/>
        </w:rPr>
        <w:t> in</w:t>
      </w:r>
      <w:r>
        <w:rPr>
          <w:color w:val="231F20"/>
          <w:w w:val="110"/>
        </w:rPr>
        <w:t> these</w:t>
      </w:r>
      <w:r>
        <w:rPr>
          <w:color w:val="231F20"/>
          <w:w w:val="110"/>
        </w:rPr>
        <w:t> lands</w:t>
      </w:r>
      <w:r>
        <w:rPr>
          <w:color w:val="231F20"/>
          <w:w w:val="110"/>
        </w:rPr>
        <w:t> Turkish,</w:t>
      </w:r>
      <w:r>
        <w:rPr>
          <w:color w:val="231F20"/>
          <w:w w:val="110"/>
        </w:rPr>
        <w:t> from</w:t>
      </w:r>
      <w:r>
        <w:rPr>
          <w:color w:val="231F20"/>
          <w:w w:val="110"/>
        </w:rPr>
        <w:t> matter</w:t>
      </w:r>
      <w:r>
        <w:rPr>
          <w:color w:val="231F20"/>
          <w:w w:val="110"/>
        </w:rPr>
        <w:t> to</w:t>
      </w:r>
      <w:r>
        <w:rPr>
          <w:color w:val="231F20"/>
          <w:w w:val="110"/>
        </w:rPr>
        <w:t> name,</w:t>
      </w:r>
      <w:r>
        <w:rPr>
          <w:color w:val="231F20"/>
          <w:w w:val="110"/>
        </w:rPr>
        <w:t> no matter</w:t>
      </w:r>
      <w:r>
        <w:rPr>
          <w:color w:val="231F20"/>
          <w:w w:val="110"/>
        </w:rPr>
        <w:t> what</w:t>
      </w:r>
      <w:r>
        <w:rPr>
          <w:color w:val="231F20"/>
          <w:w w:val="110"/>
        </w:rPr>
        <w:t> the</w:t>
      </w:r>
      <w:r>
        <w:rPr>
          <w:color w:val="231F20"/>
          <w:w w:val="110"/>
        </w:rPr>
        <w:t> world</w:t>
      </w:r>
      <w:r>
        <w:rPr>
          <w:color w:val="231F20"/>
          <w:w w:val="110"/>
        </w:rPr>
        <w:t> says.</w:t>
      </w:r>
      <w:r>
        <w:rPr>
          <w:color w:val="231F20"/>
          <w:w w:val="110"/>
        </w:rPr>
        <w:t> Just</w:t>
      </w:r>
      <w:r>
        <w:rPr>
          <w:color w:val="231F20"/>
          <w:w w:val="110"/>
        </w:rPr>
        <w:t> as</w:t>
      </w:r>
      <w:r>
        <w:rPr>
          <w:color w:val="231F20"/>
          <w:w w:val="110"/>
        </w:rPr>
        <w:t> "Keşiş</w:t>
      </w:r>
      <w:r>
        <w:rPr>
          <w:color w:val="231F20"/>
          <w:w w:val="110"/>
        </w:rPr>
        <w:t> Mountain" became</w:t>
      </w:r>
      <w:r>
        <w:rPr>
          <w:color w:val="231F20"/>
          <w:w w:val="110"/>
        </w:rPr>
        <w:t> "Uludağ"</w:t>
      </w:r>
      <w:r>
        <w:rPr>
          <w:color w:val="231F20"/>
          <w:w w:val="110"/>
        </w:rPr>
        <w:t> and</w:t>
      </w:r>
      <w:r>
        <w:rPr>
          <w:color w:val="231F20"/>
          <w:w w:val="110"/>
        </w:rPr>
        <w:t> "Ayastafanos"</w:t>
      </w:r>
      <w:r>
        <w:rPr>
          <w:color w:val="231F20"/>
          <w:w w:val="110"/>
        </w:rPr>
        <w:t> became</w:t>
      </w:r>
      <w:r>
        <w:rPr>
          <w:color w:val="231F20"/>
          <w:w w:val="110"/>
        </w:rPr>
        <w:t> "Yeşilköy"</w:t>
      </w:r>
      <w:r>
        <w:rPr>
          <w:color w:val="231F20"/>
          <w:spacing w:val="40"/>
          <w:w w:val="110"/>
        </w:rPr>
        <w:t> </w:t>
      </w:r>
      <w:r>
        <w:rPr>
          <w:color w:val="231F20"/>
          <w:w w:val="110"/>
        </w:rPr>
        <w:t>and</w:t>
      </w:r>
      <w:r>
        <w:rPr>
          <w:color w:val="231F20"/>
          <w:w w:val="110"/>
        </w:rPr>
        <w:t> everyone</w:t>
      </w:r>
      <w:r>
        <w:rPr>
          <w:color w:val="231F20"/>
          <w:w w:val="110"/>
        </w:rPr>
        <w:t> got</w:t>
      </w:r>
      <w:r>
        <w:rPr>
          <w:color w:val="231F20"/>
          <w:w w:val="110"/>
        </w:rPr>
        <w:t> used</w:t>
      </w:r>
      <w:r>
        <w:rPr>
          <w:color w:val="231F20"/>
          <w:w w:val="110"/>
        </w:rPr>
        <w:t> to</w:t>
      </w:r>
      <w:r>
        <w:rPr>
          <w:color w:val="231F20"/>
          <w:w w:val="110"/>
        </w:rPr>
        <w:t> it,</w:t>
      </w:r>
      <w:r>
        <w:rPr>
          <w:color w:val="231F20"/>
          <w:w w:val="110"/>
        </w:rPr>
        <w:t> one</w:t>
      </w:r>
      <w:r>
        <w:rPr>
          <w:color w:val="231F20"/>
          <w:w w:val="110"/>
        </w:rPr>
        <w:t> day</w:t>
      </w:r>
      <w:r>
        <w:rPr>
          <w:color w:val="231F20"/>
          <w:w w:val="110"/>
        </w:rPr>
        <w:t> all</w:t>
      </w:r>
      <w:r>
        <w:rPr>
          <w:color w:val="231F20"/>
          <w:w w:val="110"/>
        </w:rPr>
        <w:t> big</w:t>
      </w:r>
      <w:r>
        <w:rPr>
          <w:color w:val="231F20"/>
          <w:w w:val="110"/>
        </w:rPr>
        <w:t> and</w:t>
      </w:r>
      <w:r>
        <w:rPr>
          <w:color w:val="231F20"/>
          <w:w w:val="110"/>
        </w:rPr>
        <w:t> small</w:t>
      </w:r>
      <w:r>
        <w:rPr>
          <w:color w:val="231F20"/>
          <w:w w:val="110"/>
        </w:rPr>
        <w:t> city names</w:t>
      </w:r>
      <w:r>
        <w:rPr>
          <w:color w:val="231F20"/>
          <w:w w:val="110"/>
        </w:rPr>
        <w:t> will</w:t>
      </w:r>
      <w:r>
        <w:rPr>
          <w:color w:val="231F20"/>
          <w:w w:val="110"/>
        </w:rPr>
        <w:t> be</w:t>
      </w:r>
      <w:r>
        <w:rPr>
          <w:color w:val="231F20"/>
          <w:w w:val="110"/>
        </w:rPr>
        <w:t> Turkified</w:t>
      </w:r>
      <w:r>
        <w:rPr>
          <w:color w:val="231F20"/>
          <w:w w:val="110"/>
        </w:rPr>
        <w:t> and</w:t>
      </w:r>
      <w:r>
        <w:rPr>
          <w:color w:val="231F20"/>
          <w:w w:val="110"/>
        </w:rPr>
        <w:t> the</w:t>
      </w:r>
      <w:r>
        <w:rPr>
          <w:color w:val="231F20"/>
          <w:w w:val="110"/>
        </w:rPr>
        <w:t> necessity</w:t>
      </w:r>
      <w:r>
        <w:rPr>
          <w:color w:val="231F20"/>
          <w:w w:val="110"/>
        </w:rPr>
        <w:t> of</w:t>
      </w:r>
      <w:r>
        <w:rPr>
          <w:color w:val="231F20"/>
          <w:w w:val="110"/>
        </w:rPr>
        <w:t> national consciousness will be fulfilled.</w:t>
      </w:r>
    </w:p>
    <w:p>
      <w:pPr>
        <w:pStyle w:val="BodyText"/>
        <w:spacing w:line="285" w:lineRule="auto"/>
        <w:ind w:left="863" w:right="514" w:firstLine="302"/>
        <w:jc w:val="both"/>
      </w:pPr>
      <w:r>
        <w:rPr>
          <w:color w:val="231F20"/>
          <w:w w:val="115"/>
        </w:rPr>
        <w:t>In</w:t>
      </w:r>
      <w:r>
        <w:rPr>
          <w:color w:val="231F20"/>
          <w:w w:val="115"/>
        </w:rPr>
        <w:t> Anatolia</w:t>
      </w:r>
      <w:r>
        <w:rPr>
          <w:color w:val="231F20"/>
          <w:w w:val="115"/>
        </w:rPr>
        <w:t> today,</w:t>
      </w:r>
      <w:r>
        <w:rPr>
          <w:color w:val="231F20"/>
          <w:w w:val="115"/>
        </w:rPr>
        <w:t> Aydın,</w:t>
      </w:r>
      <w:r>
        <w:rPr>
          <w:color w:val="231F20"/>
          <w:w w:val="115"/>
        </w:rPr>
        <w:t> Bayındır,</w:t>
      </w:r>
      <w:r>
        <w:rPr>
          <w:color w:val="231F20"/>
          <w:w w:val="115"/>
        </w:rPr>
        <w:t> Ödemiş,</w:t>
      </w:r>
      <w:r>
        <w:rPr>
          <w:color w:val="231F20"/>
          <w:w w:val="115"/>
        </w:rPr>
        <w:t> Çorum, Kınık,</w:t>
      </w:r>
      <w:r>
        <w:rPr>
          <w:color w:val="231F20"/>
          <w:w w:val="115"/>
        </w:rPr>
        <w:t> Karaman,</w:t>
      </w:r>
      <w:r>
        <w:rPr>
          <w:color w:val="231F20"/>
          <w:w w:val="115"/>
        </w:rPr>
        <w:t> Elmalı,</w:t>
      </w:r>
      <w:r>
        <w:rPr>
          <w:color w:val="231F20"/>
          <w:w w:val="115"/>
        </w:rPr>
        <w:t> Söğüt,</w:t>
      </w:r>
      <w:r>
        <w:rPr>
          <w:color w:val="231F20"/>
          <w:w w:val="115"/>
        </w:rPr>
        <w:t> Akseki,</w:t>
      </w:r>
      <w:r>
        <w:rPr>
          <w:color w:val="231F20"/>
          <w:w w:val="115"/>
        </w:rPr>
        <w:t> Turgutlu,</w:t>
      </w:r>
      <w:r>
        <w:rPr>
          <w:color w:val="231F20"/>
          <w:w w:val="115"/>
        </w:rPr>
        <w:t> Kula, Denizli,</w:t>
      </w:r>
      <w:r>
        <w:rPr>
          <w:color w:val="231F20"/>
          <w:w w:val="115"/>
        </w:rPr>
        <w:t> Demirci,</w:t>
      </w:r>
      <w:r>
        <w:rPr>
          <w:color w:val="231F20"/>
          <w:w w:val="115"/>
        </w:rPr>
        <w:t> Dursunbey,</w:t>
      </w:r>
      <w:r>
        <w:rPr>
          <w:color w:val="231F20"/>
          <w:w w:val="115"/>
        </w:rPr>
        <w:t> Bozkır,</w:t>
      </w:r>
      <w:r>
        <w:rPr>
          <w:color w:val="231F20"/>
          <w:w w:val="115"/>
        </w:rPr>
        <w:t> Bozdoğan,</w:t>
      </w:r>
      <w:r>
        <w:rPr>
          <w:color w:val="231F20"/>
          <w:w w:val="115"/>
        </w:rPr>
        <w:t> </w:t>
      </w:r>
      <w:r>
        <w:rPr>
          <w:color w:val="231F20"/>
          <w:w w:val="115"/>
        </w:rPr>
        <w:t>Yata ğan, Kırşehir, Akşehir, Beyşehir, Suşehri, Taşköprü, Es kişehir, Yenişehir, Karaağaç and so on; In addition to the names</w:t>
      </w:r>
      <w:r>
        <w:rPr>
          <w:color w:val="231F20"/>
          <w:spacing w:val="-3"/>
          <w:w w:val="115"/>
        </w:rPr>
        <w:t> </w:t>
      </w:r>
      <w:r>
        <w:rPr>
          <w:color w:val="231F20"/>
          <w:w w:val="115"/>
        </w:rPr>
        <w:t>of</w:t>
      </w:r>
      <w:r>
        <w:rPr>
          <w:color w:val="231F20"/>
          <w:spacing w:val="-3"/>
          <w:w w:val="115"/>
        </w:rPr>
        <w:t> </w:t>
      </w:r>
      <w:r>
        <w:rPr>
          <w:color w:val="231F20"/>
          <w:w w:val="115"/>
        </w:rPr>
        <w:t>rivers</w:t>
      </w:r>
      <w:r>
        <w:rPr>
          <w:color w:val="231F20"/>
          <w:spacing w:val="-3"/>
          <w:w w:val="115"/>
        </w:rPr>
        <w:t> </w:t>
      </w:r>
      <w:r>
        <w:rPr>
          <w:color w:val="231F20"/>
          <w:w w:val="115"/>
        </w:rPr>
        <w:t>such</w:t>
      </w:r>
      <w:r>
        <w:rPr>
          <w:color w:val="231F20"/>
          <w:spacing w:val="-3"/>
          <w:w w:val="115"/>
        </w:rPr>
        <w:t> </w:t>
      </w:r>
      <w:r>
        <w:rPr>
          <w:color w:val="231F20"/>
          <w:w w:val="115"/>
        </w:rPr>
        <w:t>as</w:t>
      </w:r>
      <w:r>
        <w:rPr>
          <w:color w:val="231F20"/>
          <w:spacing w:val="-3"/>
          <w:w w:val="115"/>
        </w:rPr>
        <w:t> </w:t>
      </w:r>
      <w:r>
        <w:rPr>
          <w:color w:val="231F20"/>
          <w:w w:val="115"/>
        </w:rPr>
        <w:t>Yeşilırmak,</w:t>
      </w:r>
      <w:r>
        <w:rPr>
          <w:color w:val="231F20"/>
          <w:spacing w:val="-3"/>
          <w:w w:val="115"/>
        </w:rPr>
        <w:t> </w:t>
      </w:r>
      <w:r>
        <w:rPr>
          <w:color w:val="231F20"/>
          <w:w w:val="115"/>
        </w:rPr>
        <w:t>Kı</w:t>
      </w:r>
      <w:r>
        <w:rPr>
          <w:color w:val="231F20"/>
          <w:spacing w:val="-3"/>
          <w:w w:val="115"/>
        </w:rPr>
        <w:t> </w:t>
      </w:r>
      <w:r>
        <w:rPr>
          <w:color w:val="231F20"/>
          <w:w w:val="115"/>
        </w:rPr>
        <w:t>zılırmak,</w:t>
      </w:r>
      <w:r>
        <w:rPr>
          <w:color w:val="231F20"/>
          <w:spacing w:val="-3"/>
          <w:w w:val="115"/>
        </w:rPr>
        <w:t> </w:t>
      </w:r>
      <w:r>
        <w:rPr>
          <w:color w:val="231F20"/>
          <w:w w:val="115"/>
        </w:rPr>
        <w:t>Göksu,</w:t>
      </w:r>
      <w:r>
        <w:rPr>
          <w:color w:val="231F20"/>
          <w:spacing w:val="-3"/>
          <w:w w:val="115"/>
        </w:rPr>
        <w:t> </w:t>
      </w:r>
      <w:r>
        <w:rPr>
          <w:color w:val="231F20"/>
          <w:w w:val="115"/>
        </w:rPr>
        <w:t>it will be one of the great works that the Turks of tomorrow will</w:t>
      </w:r>
      <w:r>
        <w:rPr>
          <w:color w:val="231F20"/>
          <w:w w:val="115"/>
        </w:rPr>
        <w:t> take</w:t>
      </w:r>
      <w:r>
        <w:rPr>
          <w:color w:val="231F20"/>
          <w:w w:val="115"/>
        </w:rPr>
        <w:t> into</w:t>
      </w:r>
      <w:r>
        <w:rPr>
          <w:color w:val="231F20"/>
          <w:w w:val="115"/>
        </w:rPr>
        <w:t> consideration</w:t>
      </w:r>
      <w:r>
        <w:rPr>
          <w:color w:val="231F20"/>
          <w:w w:val="115"/>
        </w:rPr>
        <w:t> to</w:t>
      </w:r>
      <w:r>
        <w:rPr>
          <w:color w:val="231F20"/>
          <w:w w:val="115"/>
        </w:rPr>
        <w:t> Turkishise</w:t>
      </w:r>
      <w:r>
        <w:rPr>
          <w:color w:val="231F20"/>
          <w:w w:val="115"/>
        </w:rPr>
        <w:t> hundreds</w:t>
      </w:r>
      <w:r>
        <w:rPr>
          <w:color w:val="231F20"/>
          <w:w w:val="115"/>
        </w:rPr>
        <w:t> of</w:t>
      </w:r>
      <w:r>
        <w:rPr>
          <w:color w:val="231F20"/>
          <w:spacing w:val="40"/>
          <w:w w:val="115"/>
        </w:rPr>
        <w:t> </w:t>
      </w:r>
      <w:r>
        <w:rPr>
          <w:color w:val="231F20"/>
          <w:w w:val="115"/>
        </w:rPr>
        <w:t>non-Turkish city and river names and to leave no trace of the</w:t>
      </w:r>
      <w:r>
        <w:rPr>
          <w:color w:val="231F20"/>
          <w:w w:val="115"/>
        </w:rPr>
        <w:t> foreign</w:t>
      </w:r>
      <w:r>
        <w:rPr>
          <w:color w:val="231F20"/>
          <w:w w:val="115"/>
        </w:rPr>
        <w:t> here.</w:t>
      </w:r>
      <w:r>
        <w:rPr>
          <w:color w:val="231F20"/>
          <w:w w:val="115"/>
        </w:rPr>
        <w:t> Our</w:t>
      </w:r>
      <w:r>
        <w:rPr>
          <w:color w:val="231F20"/>
          <w:w w:val="115"/>
        </w:rPr>
        <w:t> cities</w:t>
      </w:r>
      <w:r>
        <w:rPr>
          <w:color w:val="231F20"/>
          <w:w w:val="115"/>
        </w:rPr>
        <w:t> will</w:t>
      </w:r>
      <w:r>
        <w:rPr>
          <w:color w:val="231F20"/>
          <w:w w:val="115"/>
        </w:rPr>
        <w:t> be</w:t>
      </w:r>
      <w:r>
        <w:rPr>
          <w:color w:val="231F20"/>
          <w:w w:val="115"/>
        </w:rPr>
        <w:t> named</w:t>
      </w:r>
      <w:r>
        <w:rPr>
          <w:color w:val="231F20"/>
          <w:w w:val="115"/>
        </w:rPr>
        <w:t> after</w:t>
      </w:r>
      <w:r>
        <w:rPr>
          <w:color w:val="231F20"/>
          <w:w w:val="115"/>
        </w:rPr>
        <w:t> their conquerors;</w:t>
      </w:r>
      <w:r>
        <w:rPr>
          <w:color w:val="231F20"/>
          <w:w w:val="115"/>
        </w:rPr>
        <w:t> statues</w:t>
      </w:r>
      <w:r>
        <w:rPr>
          <w:color w:val="231F20"/>
          <w:w w:val="115"/>
        </w:rPr>
        <w:t> and</w:t>
      </w:r>
      <w:r>
        <w:rPr>
          <w:color w:val="231F20"/>
          <w:w w:val="115"/>
        </w:rPr>
        <w:t> monuments</w:t>
      </w:r>
      <w:r>
        <w:rPr>
          <w:color w:val="231F20"/>
          <w:w w:val="115"/>
        </w:rPr>
        <w:t> will</w:t>
      </w:r>
      <w:r>
        <w:rPr>
          <w:color w:val="231F20"/>
          <w:w w:val="115"/>
        </w:rPr>
        <w:t> be</w:t>
      </w:r>
      <w:r>
        <w:rPr>
          <w:color w:val="231F20"/>
          <w:w w:val="115"/>
        </w:rPr>
        <w:t> erected</w:t>
      </w:r>
      <w:r>
        <w:rPr>
          <w:color w:val="231F20"/>
          <w:w w:val="115"/>
        </w:rPr>
        <w:t> in front</w:t>
      </w:r>
      <w:r>
        <w:rPr>
          <w:color w:val="231F20"/>
          <w:w w:val="115"/>
        </w:rPr>
        <w:t> of</w:t>
      </w:r>
      <w:r>
        <w:rPr>
          <w:color w:val="231F20"/>
          <w:w w:val="115"/>
        </w:rPr>
        <w:t> which</w:t>
      </w:r>
      <w:r>
        <w:rPr>
          <w:color w:val="231F20"/>
          <w:w w:val="115"/>
        </w:rPr>
        <w:t> statues</w:t>
      </w:r>
      <w:r>
        <w:rPr>
          <w:color w:val="231F20"/>
          <w:w w:val="115"/>
        </w:rPr>
        <w:t> of</w:t>
      </w:r>
      <w:r>
        <w:rPr>
          <w:color w:val="231F20"/>
          <w:w w:val="115"/>
        </w:rPr>
        <w:t> these</w:t>
      </w:r>
      <w:r>
        <w:rPr>
          <w:color w:val="231F20"/>
          <w:w w:val="115"/>
        </w:rPr>
        <w:t> conquerors</w:t>
      </w:r>
      <w:r>
        <w:rPr>
          <w:color w:val="231F20"/>
          <w:w w:val="115"/>
        </w:rPr>
        <w:t> will</w:t>
      </w:r>
      <w:r>
        <w:rPr>
          <w:color w:val="231F20"/>
          <w:w w:val="115"/>
        </w:rPr>
        <w:t> be</w:t>
      </w:r>
      <w:r>
        <w:rPr>
          <w:color w:val="231F20"/>
          <w:spacing w:val="40"/>
          <w:w w:val="115"/>
        </w:rPr>
        <w:t> </w:t>
      </w:r>
      <w:r>
        <w:rPr>
          <w:color w:val="231F20"/>
          <w:w w:val="115"/>
        </w:rPr>
        <w:t>paraded,</w:t>
      </w:r>
      <w:r>
        <w:rPr>
          <w:color w:val="231F20"/>
          <w:w w:val="115"/>
        </w:rPr>
        <w:t> and</w:t>
      </w:r>
      <w:r>
        <w:rPr>
          <w:color w:val="231F20"/>
          <w:w w:val="115"/>
        </w:rPr>
        <w:t> as</w:t>
      </w:r>
      <w:r>
        <w:rPr>
          <w:color w:val="231F20"/>
          <w:w w:val="115"/>
        </w:rPr>
        <w:t> the</w:t>
      </w:r>
      <w:r>
        <w:rPr>
          <w:color w:val="231F20"/>
          <w:w w:val="115"/>
        </w:rPr>
        <w:t> nation</w:t>
      </w:r>
      <w:r>
        <w:rPr>
          <w:color w:val="231F20"/>
          <w:w w:val="115"/>
        </w:rPr>
        <w:t> sees</w:t>
      </w:r>
      <w:r>
        <w:rPr>
          <w:color w:val="231F20"/>
          <w:w w:val="115"/>
        </w:rPr>
        <w:t> them,</w:t>
      </w:r>
      <w:r>
        <w:rPr>
          <w:color w:val="231F20"/>
          <w:w w:val="115"/>
        </w:rPr>
        <w:t> it</w:t>
      </w:r>
      <w:r>
        <w:rPr>
          <w:color w:val="231F20"/>
          <w:w w:val="115"/>
        </w:rPr>
        <w:t> will</w:t>
      </w:r>
      <w:r>
        <w:rPr>
          <w:color w:val="231F20"/>
          <w:w w:val="115"/>
        </w:rPr>
        <w:t> come</w:t>
      </w:r>
      <w:r>
        <w:rPr>
          <w:color w:val="231F20"/>
          <w:w w:val="115"/>
        </w:rPr>
        <w:t> to</w:t>
      </w:r>
      <w:r>
        <w:rPr>
          <w:color w:val="231F20"/>
          <w:w w:val="115"/>
        </w:rPr>
        <w:t> its senses</w:t>
      </w:r>
      <w:r>
        <w:rPr>
          <w:color w:val="231F20"/>
          <w:spacing w:val="-3"/>
          <w:w w:val="115"/>
        </w:rPr>
        <w:t> </w:t>
      </w:r>
      <w:r>
        <w:rPr>
          <w:color w:val="231F20"/>
          <w:w w:val="115"/>
        </w:rPr>
        <w:t>by</w:t>
      </w:r>
      <w:r>
        <w:rPr>
          <w:color w:val="231F20"/>
          <w:spacing w:val="-3"/>
          <w:w w:val="115"/>
        </w:rPr>
        <w:t> </w:t>
      </w:r>
      <w:r>
        <w:rPr>
          <w:color w:val="231F20"/>
          <w:w w:val="115"/>
        </w:rPr>
        <w:t>realising</w:t>
      </w:r>
      <w:r>
        <w:rPr>
          <w:color w:val="231F20"/>
          <w:spacing w:val="-3"/>
          <w:w w:val="115"/>
        </w:rPr>
        <w:t> </w:t>
      </w:r>
      <w:r>
        <w:rPr>
          <w:color w:val="231F20"/>
          <w:w w:val="115"/>
        </w:rPr>
        <w:t>where</w:t>
      </w:r>
      <w:r>
        <w:rPr>
          <w:color w:val="231F20"/>
          <w:spacing w:val="-3"/>
          <w:w w:val="115"/>
        </w:rPr>
        <w:t> </w:t>
      </w:r>
      <w:r>
        <w:rPr>
          <w:color w:val="231F20"/>
          <w:w w:val="115"/>
        </w:rPr>
        <w:t>it</w:t>
      </w:r>
      <w:r>
        <w:rPr>
          <w:color w:val="231F20"/>
          <w:spacing w:val="-3"/>
          <w:w w:val="115"/>
        </w:rPr>
        <w:t> </w:t>
      </w:r>
      <w:r>
        <w:rPr>
          <w:color w:val="231F20"/>
          <w:w w:val="115"/>
        </w:rPr>
        <w:t>has</w:t>
      </w:r>
      <w:r>
        <w:rPr>
          <w:color w:val="231F20"/>
          <w:spacing w:val="-3"/>
          <w:w w:val="115"/>
        </w:rPr>
        <w:t> </w:t>
      </w:r>
      <w:r>
        <w:rPr>
          <w:color w:val="231F20"/>
          <w:w w:val="115"/>
        </w:rPr>
        <w:t>come</w:t>
      </w:r>
      <w:r>
        <w:rPr>
          <w:color w:val="231F20"/>
          <w:spacing w:val="-3"/>
          <w:w w:val="115"/>
        </w:rPr>
        <w:t> </w:t>
      </w:r>
      <w:r>
        <w:rPr>
          <w:color w:val="231F20"/>
          <w:w w:val="115"/>
        </w:rPr>
        <w:t>from</w:t>
      </w:r>
      <w:r>
        <w:rPr>
          <w:color w:val="231F20"/>
          <w:spacing w:val="-3"/>
          <w:w w:val="115"/>
        </w:rPr>
        <w:t> </w:t>
      </w:r>
      <w:r>
        <w:rPr>
          <w:color w:val="231F20"/>
          <w:w w:val="115"/>
        </w:rPr>
        <w:t>and</w:t>
      </w:r>
      <w:r>
        <w:rPr>
          <w:color w:val="231F20"/>
          <w:spacing w:val="-3"/>
          <w:w w:val="115"/>
        </w:rPr>
        <w:t> </w:t>
      </w:r>
      <w:r>
        <w:rPr>
          <w:color w:val="231F20"/>
          <w:w w:val="115"/>
        </w:rPr>
        <w:t>where</w:t>
      </w:r>
      <w:r>
        <w:rPr>
          <w:color w:val="231F20"/>
          <w:spacing w:val="-3"/>
          <w:w w:val="115"/>
        </w:rPr>
        <w:t> </w:t>
      </w:r>
      <w:r>
        <w:rPr>
          <w:color w:val="231F20"/>
          <w:w w:val="115"/>
        </w:rPr>
        <w:t>it</w:t>
      </w:r>
      <w:r>
        <w:rPr>
          <w:color w:val="231F20"/>
          <w:spacing w:val="-3"/>
          <w:w w:val="115"/>
        </w:rPr>
        <w:t> </w:t>
      </w:r>
      <w:r>
        <w:rPr>
          <w:color w:val="231F20"/>
          <w:w w:val="115"/>
        </w:rPr>
        <w:t>is going, and will cling more firmly to its national identity.</w:t>
      </w:r>
    </w:p>
    <w:p>
      <w:pPr>
        <w:pStyle w:val="BodyText"/>
        <w:spacing w:line="285" w:lineRule="auto"/>
        <w:ind w:left="873" w:right="515" w:firstLine="294"/>
        <w:jc w:val="both"/>
      </w:pPr>
      <w:r>
        <w:rPr>
          <w:color w:val="231F20"/>
          <w:w w:val="115"/>
        </w:rPr>
        <w:t>People are influenced by what they see and hear. This is</w:t>
      </w:r>
      <w:r>
        <w:rPr>
          <w:color w:val="231F20"/>
          <w:w w:val="115"/>
        </w:rPr>
        <w:t> propaganda.</w:t>
      </w:r>
      <w:r>
        <w:rPr>
          <w:color w:val="231F20"/>
          <w:w w:val="115"/>
        </w:rPr>
        <w:t> The</w:t>
      </w:r>
      <w:r>
        <w:rPr>
          <w:color w:val="231F20"/>
          <w:w w:val="115"/>
        </w:rPr>
        <w:t> abominable</w:t>
      </w:r>
      <w:r>
        <w:rPr>
          <w:color w:val="231F20"/>
          <w:w w:val="115"/>
        </w:rPr>
        <w:t> acts</w:t>
      </w:r>
      <w:r>
        <w:rPr>
          <w:color w:val="231F20"/>
          <w:w w:val="115"/>
        </w:rPr>
        <w:t> committed</w:t>
      </w:r>
      <w:r>
        <w:rPr>
          <w:color w:val="231F20"/>
          <w:w w:val="115"/>
        </w:rPr>
        <w:t> today</w:t>
      </w:r>
      <w:r>
        <w:rPr>
          <w:color w:val="231F20"/>
          <w:w w:val="115"/>
        </w:rPr>
        <w:t> </w:t>
      </w:r>
      <w:r>
        <w:rPr>
          <w:color w:val="231F20"/>
          <w:w w:val="115"/>
        </w:rPr>
        <w:t>in Turkey</w:t>
      </w:r>
      <w:r>
        <w:rPr>
          <w:color w:val="231F20"/>
          <w:w w:val="115"/>
        </w:rPr>
        <w:t> by</w:t>
      </w:r>
      <w:r>
        <w:rPr>
          <w:color w:val="231F20"/>
          <w:w w:val="115"/>
        </w:rPr>
        <w:t> a</w:t>
      </w:r>
      <w:r>
        <w:rPr>
          <w:color w:val="231F20"/>
          <w:w w:val="115"/>
        </w:rPr>
        <w:t> group</w:t>
      </w:r>
      <w:r>
        <w:rPr>
          <w:color w:val="231F20"/>
          <w:w w:val="115"/>
        </w:rPr>
        <w:t> of</w:t>
      </w:r>
      <w:r>
        <w:rPr>
          <w:color w:val="231F20"/>
          <w:w w:val="115"/>
        </w:rPr>
        <w:t> debauchees</w:t>
      </w:r>
      <w:r>
        <w:rPr>
          <w:color w:val="231F20"/>
          <w:w w:val="115"/>
        </w:rPr>
        <w:t> are</w:t>
      </w:r>
      <w:r>
        <w:rPr>
          <w:color w:val="231F20"/>
          <w:w w:val="115"/>
        </w:rPr>
        <w:t> the</w:t>
      </w:r>
      <w:r>
        <w:rPr>
          <w:color w:val="231F20"/>
          <w:w w:val="115"/>
        </w:rPr>
        <w:t> blossoming oleanders</w:t>
      </w:r>
      <w:r>
        <w:rPr>
          <w:color w:val="231F20"/>
          <w:spacing w:val="-3"/>
          <w:w w:val="115"/>
        </w:rPr>
        <w:t> </w:t>
      </w:r>
      <w:r>
        <w:rPr>
          <w:color w:val="231F20"/>
          <w:w w:val="115"/>
        </w:rPr>
        <w:t>of</w:t>
      </w:r>
      <w:r>
        <w:rPr>
          <w:color w:val="231F20"/>
          <w:spacing w:val="-3"/>
          <w:w w:val="115"/>
        </w:rPr>
        <w:t> </w:t>
      </w:r>
      <w:r>
        <w:rPr>
          <w:color w:val="231F20"/>
          <w:w w:val="115"/>
        </w:rPr>
        <w:t>the</w:t>
      </w:r>
      <w:r>
        <w:rPr>
          <w:color w:val="231F20"/>
          <w:spacing w:val="-3"/>
          <w:w w:val="115"/>
        </w:rPr>
        <w:t> </w:t>
      </w:r>
      <w:r>
        <w:rPr>
          <w:color w:val="231F20"/>
          <w:w w:val="115"/>
        </w:rPr>
        <w:t>traitor</w:t>
      </w:r>
      <w:r>
        <w:rPr>
          <w:color w:val="231F20"/>
          <w:spacing w:val="-3"/>
          <w:w w:val="115"/>
        </w:rPr>
        <w:t> </w:t>
      </w:r>
      <w:r>
        <w:rPr>
          <w:color w:val="231F20"/>
          <w:w w:val="115"/>
        </w:rPr>
        <w:t>propaganda</w:t>
      </w:r>
      <w:r>
        <w:rPr>
          <w:color w:val="231F20"/>
          <w:spacing w:val="-3"/>
          <w:w w:val="115"/>
        </w:rPr>
        <w:t> </w:t>
      </w:r>
      <w:r>
        <w:rPr>
          <w:color w:val="231F20"/>
          <w:w w:val="115"/>
        </w:rPr>
        <w:t>that</w:t>
      </w:r>
      <w:r>
        <w:rPr>
          <w:color w:val="231F20"/>
          <w:spacing w:val="-3"/>
          <w:w w:val="115"/>
        </w:rPr>
        <w:t> </w:t>
      </w:r>
      <w:r>
        <w:rPr>
          <w:color w:val="231F20"/>
          <w:w w:val="115"/>
        </w:rPr>
        <w:t>has</w:t>
      </w:r>
      <w:r>
        <w:rPr>
          <w:color w:val="231F20"/>
          <w:spacing w:val="-3"/>
          <w:w w:val="115"/>
        </w:rPr>
        <w:t> </w:t>
      </w:r>
      <w:r>
        <w:rPr>
          <w:color w:val="231F20"/>
          <w:w w:val="115"/>
        </w:rPr>
        <w:t>been</w:t>
      </w:r>
      <w:r>
        <w:rPr>
          <w:color w:val="231F20"/>
          <w:spacing w:val="-3"/>
          <w:w w:val="115"/>
        </w:rPr>
        <w:t> </w:t>
      </w:r>
      <w:r>
        <w:rPr>
          <w:color w:val="231F20"/>
          <w:w w:val="115"/>
        </w:rPr>
        <w:t>going</w:t>
      </w:r>
      <w:r>
        <w:rPr>
          <w:color w:val="231F20"/>
          <w:spacing w:val="-3"/>
          <w:w w:val="115"/>
        </w:rPr>
        <w:t> </w:t>
      </w:r>
      <w:r>
        <w:rPr>
          <w:color w:val="231F20"/>
          <w:w w:val="115"/>
        </w:rPr>
        <w:t>on for</w:t>
      </w:r>
      <w:r>
        <w:rPr>
          <w:color w:val="231F20"/>
          <w:w w:val="115"/>
        </w:rPr>
        <w:t> years.</w:t>
      </w:r>
      <w:r>
        <w:rPr>
          <w:color w:val="231F20"/>
          <w:w w:val="115"/>
        </w:rPr>
        <w:t> If</w:t>
      </w:r>
      <w:r>
        <w:rPr>
          <w:color w:val="231F20"/>
          <w:w w:val="115"/>
        </w:rPr>
        <w:t> it</w:t>
      </w:r>
      <w:r>
        <w:rPr>
          <w:color w:val="231F20"/>
          <w:w w:val="115"/>
        </w:rPr>
        <w:t> were</w:t>
      </w:r>
      <w:r>
        <w:rPr>
          <w:color w:val="231F20"/>
          <w:w w:val="115"/>
        </w:rPr>
        <w:t> not</w:t>
      </w:r>
      <w:r>
        <w:rPr>
          <w:color w:val="231F20"/>
          <w:w w:val="115"/>
        </w:rPr>
        <w:t> these</w:t>
      </w:r>
      <w:r>
        <w:rPr>
          <w:color w:val="231F20"/>
          <w:w w:val="115"/>
        </w:rPr>
        <w:t> vile</w:t>
      </w:r>
      <w:r>
        <w:rPr>
          <w:color w:val="231F20"/>
          <w:w w:val="115"/>
        </w:rPr>
        <w:t> writers,</w:t>
      </w:r>
      <w:r>
        <w:rPr>
          <w:color w:val="231F20"/>
          <w:w w:val="115"/>
        </w:rPr>
        <w:t> professors, teachers,</w:t>
      </w:r>
      <w:r>
        <w:rPr>
          <w:color w:val="231F20"/>
          <w:w w:val="115"/>
        </w:rPr>
        <w:t> novelists,</w:t>
      </w:r>
      <w:r>
        <w:rPr>
          <w:color w:val="231F20"/>
          <w:w w:val="115"/>
        </w:rPr>
        <w:t> playwrights,</w:t>
      </w:r>
      <w:r>
        <w:rPr>
          <w:color w:val="231F20"/>
          <w:w w:val="115"/>
        </w:rPr>
        <w:t> but</w:t>
      </w:r>
      <w:r>
        <w:rPr>
          <w:color w:val="231F20"/>
          <w:w w:val="115"/>
        </w:rPr>
        <w:t> patriots</w:t>
      </w:r>
      <w:r>
        <w:rPr>
          <w:color w:val="231F20"/>
          <w:w w:val="115"/>
        </w:rPr>
        <w:t> who addressed</w:t>
      </w:r>
      <w:r>
        <w:rPr>
          <w:color w:val="231F20"/>
          <w:w w:val="115"/>
        </w:rPr>
        <w:t> the</w:t>
      </w:r>
      <w:r>
        <w:rPr>
          <w:color w:val="231F20"/>
          <w:w w:val="115"/>
        </w:rPr>
        <w:t> youth,</w:t>
      </w:r>
      <w:r>
        <w:rPr>
          <w:color w:val="231F20"/>
          <w:w w:val="115"/>
        </w:rPr>
        <w:t> the</w:t>
      </w:r>
      <w:r>
        <w:rPr>
          <w:color w:val="231F20"/>
          <w:w w:val="115"/>
        </w:rPr>
        <w:t> national</w:t>
      </w:r>
      <w:r>
        <w:rPr>
          <w:color w:val="231F20"/>
          <w:w w:val="115"/>
        </w:rPr>
        <w:t> scene</w:t>
      </w:r>
      <w:r>
        <w:rPr>
          <w:color w:val="231F20"/>
          <w:w w:val="115"/>
        </w:rPr>
        <w:t> would</w:t>
      </w:r>
      <w:r>
        <w:rPr>
          <w:color w:val="231F20"/>
          <w:w w:val="115"/>
        </w:rPr>
        <w:t> be completely different.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90"/>
        <w:rPr>
          <w:sz w:val="12"/>
        </w:rPr>
      </w:pPr>
    </w:p>
    <w:p>
      <w:pPr>
        <w:spacing w:before="0"/>
        <w:ind w:left="2697"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15"/>
          <w:w w:val="180"/>
          <w:sz w:val="9"/>
        </w:rPr>
        <w:t> </w:t>
      </w:r>
      <w:r>
        <w:rPr>
          <w:color w:val="231F20"/>
          <w:spacing w:val="-5"/>
          <w:w w:val="180"/>
          <w:sz w:val="12"/>
        </w:rPr>
        <w:t>97</w:t>
      </w:r>
    </w:p>
    <w:p>
      <w:pPr>
        <w:pStyle w:val="BodyText"/>
        <w:spacing w:before="8"/>
        <w:rPr>
          <w:sz w:val="20"/>
        </w:rPr>
      </w:pPr>
      <w:r>
        <w:rPr>
          <w:sz w:val="20"/>
        </w:rPr>
        <w:drawing>
          <wp:anchor distT="0" distB="0" distL="0" distR="0" allowOverlap="1" layoutInCell="1" locked="0" behindDoc="1" simplePos="0" relativeHeight="487592960">
            <wp:simplePos x="0" y="0"/>
            <wp:positionH relativeFrom="page">
              <wp:posOffset>1972055</wp:posOffset>
            </wp:positionH>
            <wp:positionV relativeFrom="paragraph">
              <wp:posOffset>166387</wp:posOffset>
            </wp:positionV>
            <wp:extent cx="54240" cy="33147"/>
            <wp:effectExtent l="0" t="0" r="0" b="0"/>
            <wp:wrapTopAndBottom/>
            <wp:docPr id="23" name="Image 23"/>
            <wp:cNvGraphicFramePr>
              <a:graphicFrameLocks/>
            </wp:cNvGraphicFramePr>
            <a:graphic>
              <a:graphicData uri="http://schemas.openxmlformats.org/drawingml/2006/picture">
                <pic:pic>
                  <pic:nvPicPr>
                    <pic:cNvPr id="23" name="Image 23"/>
                    <pic:cNvPicPr/>
                  </pic:nvPicPr>
                  <pic:blipFill>
                    <a:blip r:embed="rId24" cstate="print"/>
                    <a:stretch>
                      <a:fillRect/>
                    </a:stretch>
                  </pic:blipFill>
                  <pic:spPr>
                    <a:xfrm>
                      <a:off x="0" y="0"/>
                      <a:ext cx="54240" cy="33147"/>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
        <w:rPr>
          <w:sz w:val="12"/>
        </w:rPr>
      </w:pPr>
    </w:p>
    <w:p>
      <w:pPr>
        <w:spacing w:before="0"/>
        <w:ind w:left="850" w:right="0" w:firstLine="0"/>
        <w:jc w:val="left"/>
        <w:rPr>
          <w:sz w:val="12"/>
        </w:rPr>
      </w:pPr>
      <w:r>
        <w:rPr>
          <w:color w:val="231F20"/>
          <w:w w:val="180"/>
          <w:sz w:val="12"/>
        </w:rPr>
        <w:t>98</w:t>
      </w:r>
      <w:r>
        <w:rPr>
          <w:color w:val="231F20"/>
          <w:spacing w:val="-10"/>
          <w:w w:val="180"/>
          <w:sz w:val="12"/>
        </w:rPr>
        <w:t> </w:t>
      </w:r>
      <w:r>
        <w:rPr>
          <w:color w:val="231F20"/>
          <w:w w:val="180"/>
          <w:sz w:val="12"/>
        </w:rPr>
        <w:t>-</w:t>
      </w:r>
      <w:r>
        <w:rPr>
          <w:color w:val="231F20"/>
          <w:spacing w:val="-10"/>
          <w:w w:val="180"/>
          <w:sz w:val="12"/>
        </w:rPr>
        <w:t> </w:t>
      </w:r>
      <w:r>
        <w:rPr>
          <w:color w:val="231F20"/>
          <w:w w:val="180"/>
          <w:sz w:val="12"/>
        </w:rPr>
        <w:t>Turanism,</w:t>
      </w:r>
      <w:r>
        <w:rPr>
          <w:color w:val="231F20"/>
          <w:spacing w:val="-9"/>
          <w:w w:val="180"/>
          <w:sz w:val="12"/>
        </w:rPr>
        <w:t> </w:t>
      </w:r>
      <w:r>
        <w:rPr>
          <w:color w:val="231F20"/>
          <w:w w:val="180"/>
          <w:sz w:val="12"/>
        </w:rPr>
        <w:t>98</w:t>
      </w:r>
      <w:r>
        <w:rPr>
          <w:color w:val="231F20"/>
          <w:spacing w:val="-10"/>
          <w:w w:val="180"/>
          <w:sz w:val="12"/>
        </w:rPr>
        <w:t> </w:t>
      </w:r>
      <w:r>
        <w:rPr>
          <w:color w:val="231F20"/>
          <w:w w:val="180"/>
          <w:sz w:val="12"/>
        </w:rPr>
        <w:t>Values</w:t>
      </w:r>
      <w:r>
        <w:rPr>
          <w:color w:val="231F20"/>
          <w:spacing w:val="-10"/>
          <w:w w:val="180"/>
          <w:sz w:val="12"/>
        </w:rPr>
        <w:t> </w:t>
      </w:r>
      <w:r>
        <w:rPr>
          <w:color w:val="231F20"/>
          <w:w w:val="180"/>
          <w:sz w:val="12"/>
        </w:rPr>
        <w:t>and</w:t>
      </w:r>
      <w:r>
        <w:rPr>
          <w:color w:val="231F20"/>
          <w:spacing w:val="-9"/>
          <w:w w:val="180"/>
          <w:sz w:val="12"/>
        </w:rPr>
        <w:t> </w:t>
      </w:r>
      <w:r>
        <w:rPr>
          <w:color w:val="231F20"/>
          <w:spacing w:val="-2"/>
          <w:w w:val="180"/>
          <w:sz w:val="12"/>
        </w:rPr>
        <w:t>Youth</w:t>
      </w:r>
    </w:p>
    <w:p>
      <w:pPr>
        <w:pStyle w:val="BodyText"/>
        <w:spacing w:line="283" w:lineRule="auto" w:before="66"/>
        <w:ind w:left="675" w:right="702" w:firstLine="292"/>
        <w:jc w:val="both"/>
      </w:pPr>
      <w:r>
        <w:rPr>
          <w:color w:val="231F20"/>
          <w:w w:val="115"/>
        </w:rPr>
        <w:t>The reason that prompted us to write these lines was </w:t>
      </w:r>
      <w:r>
        <w:rPr>
          <w:color w:val="231F20"/>
          <w:w w:val="115"/>
        </w:rPr>
        <w:t>a news</w:t>
      </w:r>
      <w:r>
        <w:rPr>
          <w:color w:val="231F20"/>
          <w:w w:val="115"/>
        </w:rPr>
        <w:t> item</w:t>
      </w:r>
      <w:r>
        <w:rPr>
          <w:color w:val="231F20"/>
          <w:w w:val="115"/>
        </w:rPr>
        <w:t> we</w:t>
      </w:r>
      <w:r>
        <w:rPr>
          <w:color w:val="231F20"/>
          <w:w w:val="115"/>
        </w:rPr>
        <w:t> read</w:t>
      </w:r>
      <w:r>
        <w:rPr>
          <w:color w:val="231F20"/>
          <w:w w:val="115"/>
        </w:rPr>
        <w:t> in</w:t>
      </w:r>
      <w:r>
        <w:rPr>
          <w:color w:val="231F20"/>
          <w:w w:val="115"/>
        </w:rPr>
        <w:t> a</w:t>
      </w:r>
      <w:r>
        <w:rPr>
          <w:color w:val="231F20"/>
          <w:w w:val="115"/>
        </w:rPr>
        <w:t> newspaper,</w:t>
      </w:r>
      <w:r>
        <w:rPr>
          <w:color w:val="231F20"/>
          <w:w w:val="115"/>
        </w:rPr>
        <w:t> which</w:t>
      </w:r>
      <w:r>
        <w:rPr>
          <w:color w:val="231F20"/>
          <w:w w:val="115"/>
        </w:rPr>
        <w:t> was</w:t>
      </w:r>
      <w:r>
        <w:rPr>
          <w:color w:val="231F20"/>
          <w:w w:val="115"/>
        </w:rPr>
        <w:t> both ridiculous</w:t>
      </w:r>
      <w:r>
        <w:rPr>
          <w:color w:val="231F20"/>
          <w:w w:val="115"/>
        </w:rPr>
        <w:t> and</w:t>
      </w:r>
      <w:r>
        <w:rPr>
          <w:color w:val="231F20"/>
          <w:w w:val="115"/>
        </w:rPr>
        <w:t> angering.</w:t>
      </w:r>
      <w:r>
        <w:rPr>
          <w:color w:val="231F20"/>
          <w:w w:val="115"/>
        </w:rPr>
        <w:t> In</w:t>
      </w:r>
      <w:r>
        <w:rPr>
          <w:color w:val="231F20"/>
          <w:w w:val="115"/>
        </w:rPr>
        <w:t> the</w:t>
      </w:r>
      <w:r>
        <w:rPr>
          <w:color w:val="231F20"/>
          <w:w w:val="115"/>
        </w:rPr>
        <w:t> </w:t>
      </w:r>
      <w:r>
        <w:rPr>
          <w:i/>
          <w:color w:val="231F20"/>
          <w:w w:val="115"/>
          <w:sz w:val="20"/>
        </w:rPr>
        <w:t>Milliyet</w:t>
      </w:r>
      <w:r>
        <w:rPr>
          <w:i/>
          <w:color w:val="231F20"/>
          <w:w w:val="115"/>
          <w:sz w:val="20"/>
        </w:rPr>
        <w:t> </w:t>
      </w:r>
      <w:r>
        <w:rPr>
          <w:color w:val="231F20"/>
          <w:w w:val="115"/>
        </w:rPr>
        <w:t>newspaper</w:t>
      </w:r>
      <w:r>
        <w:rPr>
          <w:color w:val="231F20"/>
          <w:w w:val="115"/>
        </w:rPr>
        <w:t> dated</w:t>
      </w:r>
      <w:r>
        <w:rPr>
          <w:color w:val="231F20"/>
          <w:spacing w:val="40"/>
          <w:w w:val="115"/>
        </w:rPr>
        <w:t> </w:t>
      </w:r>
      <w:r>
        <w:rPr>
          <w:color w:val="231F20"/>
          <w:w w:val="115"/>
        </w:rPr>
        <w:t>2</w:t>
      </w:r>
      <w:r>
        <w:rPr>
          <w:color w:val="231F20"/>
          <w:w w:val="115"/>
        </w:rPr>
        <w:t> and</w:t>
      </w:r>
      <w:r>
        <w:rPr>
          <w:color w:val="231F20"/>
          <w:w w:val="115"/>
        </w:rPr>
        <w:t> 3</w:t>
      </w:r>
      <w:r>
        <w:rPr>
          <w:color w:val="231F20"/>
          <w:w w:val="115"/>
        </w:rPr>
        <w:t> May,</w:t>
      </w:r>
      <w:r>
        <w:rPr>
          <w:color w:val="231F20"/>
          <w:w w:val="115"/>
        </w:rPr>
        <w:t> there</w:t>
      </w:r>
      <w:r>
        <w:rPr>
          <w:color w:val="231F20"/>
          <w:w w:val="115"/>
        </w:rPr>
        <w:t> was</w:t>
      </w:r>
      <w:r>
        <w:rPr>
          <w:color w:val="231F20"/>
          <w:w w:val="115"/>
        </w:rPr>
        <w:t> an</w:t>
      </w:r>
      <w:r>
        <w:rPr>
          <w:color w:val="231F20"/>
          <w:w w:val="115"/>
        </w:rPr>
        <w:t> article,</w:t>
      </w:r>
      <w:r>
        <w:rPr>
          <w:color w:val="231F20"/>
          <w:w w:val="115"/>
        </w:rPr>
        <w:t> whether</w:t>
      </w:r>
      <w:r>
        <w:rPr>
          <w:color w:val="231F20"/>
          <w:w w:val="115"/>
        </w:rPr>
        <w:t> it</w:t>
      </w:r>
      <w:r>
        <w:rPr>
          <w:color w:val="231F20"/>
          <w:w w:val="115"/>
        </w:rPr>
        <w:t> was</w:t>
      </w:r>
      <w:r>
        <w:rPr>
          <w:color w:val="231F20"/>
          <w:w w:val="115"/>
        </w:rPr>
        <w:t> an interview</w:t>
      </w:r>
      <w:r>
        <w:rPr>
          <w:color w:val="231F20"/>
          <w:w w:val="115"/>
        </w:rPr>
        <w:t> or</w:t>
      </w:r>
      <w:r>
        <w:rPr>
          <w:color w:val="231F20"/>
          <w:w w:val="115"/>
        </w:rPr>
        <w:t> a</w:t>
      </w:r>
      <w:r>
        <w:rPr>
          <w:color w:val="231F20"/>
          <w:w w:val="115"/>
        </w:rPr>
        <w:t> news</w:t>
      </w:r>
      <w:r>
        <w:rPr>
          <w:color w:val="231F20"/>
          <w:w w:val="115"/>
        </w:rPr>
        <w:t> article,</w:t>
      </w:r>
      <w:r>
        <w:rPr>
          <w:color w:val="231F20"/>
          <w:w w:val="115"/>
        </w:rPr>
        <w:t> about</w:t>
      </w:r>
      <w:r>
        <w:rPr>
          <w:color w:val="231F20"/>
          <w:w w:val="115"/>
        </w:rPr>
        <w:t> the</w:t>
      </w:r>
      <w:r>
        <w:rPr>
          <w:color w:val="231F20"/>
          <w:w w:val="115"/>
        </w:rPr>
        <w:t> famous</w:t>
      </w:r>
      <w:r>
        <w:rPr>
          <w:color w:val="231F20"/>
          <w:w w:val="115"/>
        </w:rPr>
        <w:t> Kasım Gülek,</w:t>
      </w:r>
      <w:r>
        <w:rPr>
          <w:color w:val="231F20"/>
          <w:w w:val="115"/>
        </w:rPr>
        <w:t> and</w:t>
      </w:r>
      <w:r>
        <w:rPr>
          <w:color w:val="231F20"/>
          <w:w w:val="115"/>
        </w:rPr>
        <w:t> we</w:t>
      </w:r>
      <w:r>
        <w:rPr>
          <w:color w:val="231F20"/>
          <w:w w:val="115"/>
        </w:rPr>
        <w:t> wanted</w:t>
      </w:r>
      <w:r>
        <w:rPr>
          <w:color w:val="231F20"/>
          <w:w w:val="115"/>
        </w:rPr>
        <w:t> to</w:t>
      </w:r>
      <w:r>
        <w:rPr>
          <w:color w:val="231F20"/>
          <w:w w:val="115"/>
        </w:rPr>
        <w:t> warn</w:t>
      </w:r>
      <w:r>
        <w:rPr>
          <w:color w:val="231F20"/>
          <w:w w:val="115"/>
        </w:rPr>
        <w:t> those</w:t>
      </w:r>
      <w:r>
        <w:rPr>
          <w:color w:val="231F20"/>
          <w:w w:val="115"/>
        </w:rPr>
        <w:t> concerned,</w:t>
      </w:r>
      <w:r>
        <w:rPr>
          <w:color w:val="231F20"/>
          <w:w w:val="115"/>
        </w:rPr>
        <w:t> as</w:t>
      </w:r>
      <w:r>
        <w:rPr>
          <w:color w:val="231F20"/>
          <w:w w:val="115"/>
        </w:rPr>
        <w:t> we considered</w:t>
      </w:r>
      <w:r>
        <w:rPr>
          <w:color w:val="231F20"/>
          <w:w w:val="115"/>
        </w:rPr>
        <w:t> the</w:t>
      </w:r>
      <w:r>
        <w:rPr>
          <w:color w:val="231F20"/>
          <w:w w:val="115"/>
        </w:rPr>
        <w:t> attempt</w:t>
      </w:r>
      <w:r>
        <w:rPr>
          <w:color w:val="231F20"/>
          <w:w w:val="115"/>
        </w:rPr>
        <w:t> mentioned</w:t>
      </w:r>
      <w:r>
        <w:rPr>
          <w:color w:val="231F20"/>
          <w:w w:val="115"/>
        </w:rPr>
        <w:t> in</w:t>
      </w:r>
      <w:r>
        <w:rPr>
          <w:color w:val="231F20"/>
          <w:w w:val="115"/>
        </w:rPr>
        <w:t> the</w:t>
      </w:r>
      <w:r>
        <w:rPr>
          <w:color w:val="231F20"/>
          <w:w w:val="115"/>
        </w:rPr>
        <w:t> article</w:t>
      </w:r>
      <w:r>
        <w:rPr>
          <w:color w:val="231F20"/>
          <w:w w:val="115"/>
        </w:rPr>
        <w:t> to</w:t>
      </w:r>
      <w:r>
        <w:rPr>
          <w:color w:val="231F20"/>
          <w:w w:val="115"/>
        </w:rPr>
        <w:t> be dangerous for tomorrow. The article is as follows:</w:t>
      </w:r>
    </w:p>
    <w:p>
      <w:pPr>
        <w:pStyle w:val="BodyText"/>
        <w:spacing w:line="285" w:lineRule="auto"/>
        <w:ind w:left="679" w:right="702" w:firstLine="283"/>
        <w:jc w:val="both"/>
      </w:pPr>
      <w:r>
        <w:rPr>
          <w:color w:val="231F20"/>
          <w:w w:val="110"/>
        </w:rPr>
        <w:t>When a former minister, Kasım Gülek, was in Rome, </w:t>
      </w:r>
      <w:r>
        <w:rPr>
          <w:color w:val="231F20"/>
          <w:w w:val="110"/>
        </w:rPr>
        <w:t>the Pope</w:t>
      </w:r>
      <w:r>
        <w:rPr>
          <w:color w:val="231F20"/>
          <w:w w:val="110"/>
        </w:rPr>
        <w:t> summoned</w:t>
      </w:r>
      <w:r>
        <w:rPr>
          <w:color w:val="231F20"/>
          <w:w w:val="110"/>
        </w:rPr>
        <w:t> him</w:t>
      </w:r>
      <w:r>
        <w:rPr>
          <w:color w:val="231F20"/>
          <w:w w:val="110"/>
        </w:rPr>
        <w:t> for</w:t>
      </w:r>
      <w:r>
        <w:rPr>
          <w:color w:val="231F20"/>
          <w:w w:val="110"/>
        </w:rPr>
        <w:t> a</w:t>
      </w:r>
      <w:r>
        <w:rPr>
          <w:color w:val="231F20"/>
          <w:w w:val="110"/>
        </w:rPr>
        <w:t> meeting</w:t>
      </w:r>
      <w:r>
        <w:rPr>
          <w:color w:val="231F20"/>
          <w:w w:val="110"/>
        </w:rPr>
        <w:t> and</w:t>
      </w:r>
      <w:r>
        <w:rPr>
          <w:color w:val="231F20"/>
          <w:w w:val="110"/>
        </w:rPr>
        <w:t> asked</w:t>
      </w:r>
      <w:r>
        <w:rPr>
          <w:color w:val="231F20"/>
          <w:w w:val="110"/>
        </w:rPr>
        <w:t> for information</w:t>
      </w:r>
      <w:r>
        <w:rPr>
          <w:color w:val="231F20"/>
          <w:spacing w:val="-1"/>
          <w:w w:val="110"/>
        </w:rPr>
        <w:t> </w:t>
      </w:r>
      <w:r>
        <w:rPr>
          <w:color w:val="231F20"/>
          <w:w w:val="110"/>
        </w:rPr>
        <w:t>about Tarsus. Kasım Gülek informed h</w:t>
      </w:r>
      <w:r>
        <w:rPr>
          <w:color w:val="231F20"/>
          <w:spacing w:val="-14"/>
          <w:w w:val="110"/>
        </w:rPr>
        <w:t> </w:t>
      </w:r>
      <w:r>
        <w:rPr>
          <w:color w:val="231F20"/>
          <w:w w:val="110"/>
        </w:rPr>
        <w:t>i</w:t>
      </w:r>
      <w:r>
        <w:rPr>
          <w:color w:val="231F20"/>
          <w:spacing w:val="-13"/>
          <w:w w:val="110"/>
        </w:rPr>
        <w:t> </w:t>
      </w:r>
      <w:r>
        <w:rPr>
          <w:color w:val="231F20"/>
          <w:w w:val="110"/>
        </w:rPr>
        <w:t>m</w:t>
      </w:r>
      <w:r>
        <w:rPr>
          <w:color w:val="231F20"/>
          <w:spacing w:val="40"/>
          <w:w w:val="110"/>
        </w:rPr>
        <w:t> </w:t>
      </w:r>
      <w:r>
        <w:rPr>
          <w:color w:val="231F20"/>
          <w:w w:val="110"/>
        </w:rPr>
        <w:t>that there</w:t>
      </w:r>
      <w:r>
        <w:rPr>
          <w:color w:val="231F20"/>
          <w:w w:val="110"/>
        </w:rPr>
        <w:t> was</w:t>
      </w:r>
      <w:r>
        <w:rPr>
          <w:color w:val="231F20"/>
          <w:w w:val="110"/>
        </w:rPr>
        <w:t> a</w:t>
      </w:r>
      <w:r>
        <w:rPr>
          <w:color w:val="231F20"/>
          <w:w w:val="110"/>
        </w:rPr>
        <w:t> well</w:t>
      </w:r>
      <w:r>
        <w:rPr>
          <w:color w:val="231F20"/>
          <w:w w:val="110"/>
        </w:rPr>
        <w:t> of</w:t>
      </w:r>
      <w:r>
        <w:rPr>
          <w:color w:val="231F20"/>
          <w:w w:val="110"/>
        </w:rPr>
        <w:t> Saint</w:t>
      </w:r>
      <w:r>
        <w:rPr>
          <w:color w:val="231F20"/>
          <w:w w:val="110"/>
        </w:rPr>
        <w:t> Paul</w:t>
      </w:r>
      <w:r>
        <w:rPr>
          <w:color w:val="231F20"/>
          <w:w w:val="110"/>
        </w:rPr>
        <w:t> in</w:t>
      </w:r>
      <w:r>
        <w:rPr>
          <w:color w:val="231F20"/>
          <w:w w:val="110"/>
        </w:rPr>
        <w:t> Tarsus,</w:t>
      </w:r>
      <w:r>
        <w:rPr>
          <w:color w:val="231F20"/>
          <w:w w:val="110"/>
        </w:rPr>
        <w:t> the</w:t>
      </w:r>
      <w:r>
        <w:rPr>
          <w:color w:val="231F20"/>
          <w:w w:val="110"/>
        </w:rPr>
        <w:t> ruins</w:t>
      </w:r>
      <w:r>
        <w:rPr>
          <w:color w:val="231F20"/>
          <w:w w:val="110"/>
        </w:rPr>
        <w:t> of</w:t>
      </w:r>
      <w:r>
        <w:rPr>
          <w:color w:val="231F20"/>
          <w:w w:val="110"/>
        </w:rPr>
        <w:t> Saint Paul's church and the house where the same man was said to have</w:t>
      </w:r>
      <w:r>
        <w:rPr>
          <w:color w:val="231F20"/>
          <w:w w:val="110"/>
        </w:rPr>
        <w:t> lived.</w:t>
      </w:r>
      <w:r>
        <w:rPr>
          <w:color w:val="231F20"/>
          <w:w w:val="110"/>
        </w:rPr>
        <w:t> The</w:t>
      </w:r>
      <w:r>
        <w:rPr>
          <w:color w:val="231F20"/>
          <w:w w:val="110"/>
        </w:rPr>
        <w:t> Pope,</w:t>
      </w:r>
      <w:r>
        <w:rPr>
          <w:color w:val="231F20"/>
          <w:w w:val="110"/>
        </w:rPr>
        <w:t> delighted</w:t>
      </w:r>
      <w:r>
        <w:rPr>
          <w:color w:val="231F20"/>
          <w:w w:val="110"/>
        </w:rPr>
        <w:t> by</w:t>
      </w:r>
      <w:r>
        <w:rPr>
          <w:color w:val="231F20"/>
          <w:w w:val="110"/>
        </w:rPr>
        <w:t> this</w:t>
      </w:r>
      <w:r>
        <w:rPr>
          <w:color w:val="231F20"/>
          <w:w w:val="110"/>
        </w:rPr>
        <w:t> information</w:t>
      </w:r>
      <w:r>
        <w:rPr>
          <w:color w:val="231F20"/>
          <w:w w:val="110"/>
        </w:rPr>
        <w:t> about Paul,</w:t>
      </w:r>
      <w:r>
        <w:rPr>
          <w:color w:val="231F20"/>
          <w:w w:val="110"/>
        </w:rPr>
        <w:t> or</w:t>
      </w:r>
      <w:r>
        <w:rPr>
          <w:color w:val="231F20"/>
          <w:w w:val="110"/>
        </w:rPr>
        <w:t> rather</w:t>
      </w:r>
      <w:r>
        <w:rPr>
          <w:color w:val="231F20"/>
          <w:w w:val="110"/>
        </w:rPr>
        <w:t> Paulus,</w:t>
      </w:r>
      <w:r>
        <w:rPr>
          <w:color w:val="231F20"/>
          <w:w w:val="110"/>
        </w:rPr>
        <w:t> one</w:t>
      </w:r>
      <w:r>
        <w:rPr>
          <w:color w:val="231F20"/>
          <w:w w:val="110"/>
        </w:rPr>
        <w:t> of</w:t>
      </w:r>
      <w:r>
        <w:rPr>
          <w:color w:val="231F20"/>
          <w:w w:val="110"/>
        </w:rPr>
        <w:t> the</w:t>
      </w:r>
      <w:r>
        <w:rPr>
          <w:color w:val="231F20"/>
          <w:w w:val="110"/>
        </w:rPr>
        <w:t> 12 companions</w:t>
      </w:r>
      <w:r>
        <w:rPr>
          <w:color w:val="231F20"/>
          <w:w w:val="110"/>
        </w:rPr>
        <w:t> of</w:t>
      </w:r>
      <w:r>
        <w:rPr>
          <w:color w:val="231F20"/>
          <w:w w:val="110"/>
        </w:rPr>
        <w:t> Jesus, decided</w:t>
      </w:r>
      <w:r>
        <w:rPr>
          <w:color w:val="231F20"/>
          <w:w w:val="110"/>
        </w:rPr>
        <w:t> to</w:t>
      </w:r>
      <w:r>
        <w:rPr>
          <w:color w:val="231F20"/>
          <w:w w:val="110"/>
        </w:rPr>
        <w:t> declare</w:t>
      </w:r>
      <w:r>
        <w:rPr>
          <w:color w:val="231F20"/>
          <w:w w:val="110"/>
        </w:rPr>
        <w:t> Tarsus</w:t>
      </w:r>
      <w:r>
        <w:rPr>
          <w:color w:val="231F20"/>
          <w:w w:val="110"/>
        </w:rPr>
        <w:t> the</w:t>
      </w:r>
      <w:r>
        <w:rPr>
          <w:color w:val="231F20"/>
          <w:w w:val="110"/>
        </w:rPr>
        <w:t> number</w:t>
      </w:r>
      <w:r>
        <w:rPr>
          <w:color w:val="231F20"/>
          <w:w w:val="110"/>
        </w:rPr>
        <w:t> one</w:t>
      </w:r>
      <w:r>
        <w:rPr>
          <w:color w:val="231F20"/>
          <w:w w:val="110"/>
        </w:rPr>
        <w:t> holy</w:t>
      </w:r>
      <w:r>
        <w:rPr>
          <w:color w:val="231F20"/>
          <w:w w:val="110"/>
        </w:rPr>
        <w:t> city</w:t>
      </w:r>
      <w:r>
        <w:rPr>
          <w:color w:val="231F20"/>
          <w:w w:val="110"/>
        </w:rPr>
        <w:t> of Christianity.</w:t>
      </w:r>
      <w:r>
        <w:rPr>
          <w:color w:val="231F20"/>
          <w:w w:val="110"/>
        </w:rPr>
        <w:t> Thus,</w:t>
      </w:r>
      <w:r>
        <w:rPr>
          <w:color w:val="231F20"/>
          <w:w w:val="110"/>
        </w:rPr>
        <w:t> he</w:t>
      </w:r>
      <w:r>
        <w:rPr>
          <w:color w:val="231F20"/>
          <w:w w:val="110"/>
        </w:rPr>
        <w:t> would</w:t>
      </w:r>
      <w:r>
        <w:rPr>
          <w:color w:val="231F20"/>
          <w:w w:val="110"/>
        </w:rPr>
        <w:t> ensure</w:t>
      </w:r>
      <w:r>
        <w:rPr>
          <w:color w:val="231F20"/>
          <w:w w:val="110"/>
        </w:rPr>
        <w:t> that</w:t>
      </w:r>
      <w:r>
        <w:rPr>
          <w:color w:val="231F20"/>
          <w:w w:val="110"/>
        </w:rPr>
        <w:t> Christians</w:t>
      </w:r>
      <w:r>
        <w:rPr>
          <w:color w:val="231F20"/>
          <w:w w:val="110"/>
        </w:rPr>
        <w:t> would make pilgrimages there. Kasım Gülek, a fellow countryman of</w:t>
      </w:r>
      <w:r>
        <w:rPr>
          <w:color w:val="231F20"/>
          <w:w w:val="110"/>
        </w:rPr>
        <w:t> Paulus,</w:t>
      </w:r>
      <w:r>
        <w:rPr>
          <w:color w:val="231F20"/>
          <w:w w:val="110"/>
        </w:rPr>
        <w:t> immediately</w:t>
      </w:r>
      <w:r>
        <w:rPr>
          <w:color w:val="231F20"/>
          <w:w w:val="110"/>
        </w:rPr>
        <w:t> founded</w:t>
      </w:r>
      <w:r>
        <w:rPr>
          <w:color w:val="231F20"/>
          <w:w w:val="110"/>
        </w:rPr>
        <w:t> a</w:t>
      </w:r>
      <w:r>
        <w:rPr>
          <w:color w:val="231F20"/>
          <w:w w:val="110"/>
        </w:rPr>
        <w:t> "Saint-Paul</w:t>
      </w:r>
      <w:r>
        <w:rPr>
          <w:color w:val="231F20"/>
          <w:w w:val="110"/>
        </w:rPr>
        <w:t> Association" in</w:t>
      </w:r>
      <w:r>
        <w:rPr>
          <w:color w:val="231F20"/>
          <w:w w:val="110"/>
        </w:rPr>
        <w:t> Tarsus.</w:t>
      </w:r>
      <w:r>
        <w:rPr>
          <w:color w:val="231F20"/>
          <w:w w:val="110"/>
        </w:rPr>
        <w:t> The</w:t>
      </w:r>
      <w:r>
        <w:rPr>
          <w:color w:val="231F20"/>
          <w:w w:val="110"/>
        </w:rPr>
        <w:t> area</w:t>
      </w:r>
      <w:r>
        <w:rPr>
          <w:color w:val="231F20"/>
          <w:w w:val="110"/>
        </w:rPr>
        <w:t> around</w:t>
      </w:r>
      <w:r>
        <w:rPr>
          <w:color w:val="231F20"/>
          <w:w w:val="110"/>
        </w:rPr>
        <w:t> the</w:t>
      </w:r>
      <w:r>
        <w:rPr>
          <w:color w:val="231F20"/>
          <w:w w:val="110"/>
        </w:rPr>
        <w:t> well</w:t>
      </w:r>
      <w:r>
        <w:rPr>
          <w:color w:val="231F20"/>
          <w:w w:val="110"/>
        </w:rPr>
        <w:t> was</w:t>
      </w:r>
      <w:r>
        <w:rPr>
          <w:color w:val="231F20"/>
          <w:w w:val="110"/>
        </w:rPr>
        <w:t> to</w:t>
      </w:r>
      <w:r>
        <w:rPr>
          <w:color w:val="231F20"/>
          <w:w w:val="110"/>
        </w:rPr>
        <w:t> be</w:t>
      </w:r>
      <w:r>
        <w:rPr>
          <w:color w:val="231F20"/>
          <w:w w:val="110"/>
        </w:rPr>
        <w:t> opened</w:t>
      </w:r>
      <w:r>
        <w:rPr>
          <w:color w:val="231F20"/>
          <w:w w:val="110"/>
        </w:rPr>
        <w:t> and</w:t>
      </w:r>
      <w:r>
        <w:rPr>
          <w:color w:val="231F20"/>
          <w:spacing w:val="40"/>
          <w:w w:val="110"/>
        </w:rPr>
        <w:t> </w:t>
      </w:r>
      <w:r>
        <w:rPr>
          <w:color w:val="231F20"/>
          <w:w w:val="110"/>
        </w:rPr>
        <w:t>the</w:t>
      </w:r>
      <w:r>
        <w:rPr>
          <w:color w:val="231F20"/>
          <w:spacing w:val="18"/>
          <w:w w:val="110"/>
        </w:rPr>
        <w:t> </w:t>
      </w:r>
      <w:r>
        <w:rPr>
          <w:color w:val="231F20"/>
          <w:w w:val="110"/>
        </w:rPr>
        <w:t>ruins</w:t>
      </w:r>
      <w:r>
        <w:rPr>
          <w:color w:val="231F20"/>
          <w:spacing w:val="18"/>
          <w:w w:val="110"/>
        </w:rPr>
        <w:t> </w:t>
      </w:r>
      <w:r>
        <w:rPr>
          <w:color w:val="231F20"/>
          <w:w w:val="110"/>
        </w:rPr>
        <w:t>of</w:t>
      </w:r>
      <w:r>
        <w:rPr>
          <w:color w:val="231F20"/>
          <w:spacing w:val="18"/>
          <w:w w:val="110"/>
        </w:rPr>
        <w:t> </w:t>
      </w:r>
      <w:r>
        <w:rPr>
          <w:color w:val="231F20"/>
          <w:w w:val="110"/>
        </w:rPr>
        <w:t>churches</w:t>
      </w:r>
      <w:r>
        <w:rPr>
          <w:color w:val="231F20"/>
          <w:spacing w:val="19"/>
          <w:w w:val="110"/>
        </w:rPr>
        <w:t> </w:t>
      </w:r>
      <w:r>
        <w:rPr>
          <w:color w:val="231F20"/>
          <w:w w:val="110"/>
        </w:rPr>
        <w:t>and</w:t>
      </w:r>
      <w:r>
        <w:rPr>
          <w:color w:val="231F20"/>
          <w:spacing w:val="18"/>
          <w:w w:val="110"/>
        </w:rPr>
        <w:t> </w:t>
      </w:r>
      <w:r>
        <w:rPr>
          <w:color w:val="231F20"/>
          <w:w w:val="110"/>
        </w:rPr>
        <w:t>houses</w:t>
      </w:r>
      <w:r>
        <w:rPr>
          <w:color w:val="231F20"/>
          <w:spacing w:val="18"/>
          <w:w w:val="110"/>
        </w:rPr>
        <w:t> </w:t>
      </w:r>
      <w:r>
        <w:rPr>
          <w:color w:val="231F20"/>
          <w:w w:val="110"/>
        </w:rPr>
        <w:t>were</w:t>
      </w:r>
      <w:r>
        <w:rPr>
          <w:color w:val="231F20"/>
          <w:spacing w:val="18"/>
          <w:w w:val="110"/>
        </w:rPr>
        <w:t> </w:t>
      </w:r>
      <w:r>
        <w:rPr>
          <w:color w:val="231F20"/>
          <w:w w:val="110"/>
        </w:rPr>
        <w:t>to</w:t>
      </w:r>
      <w:r>
        <w:rPr>
          <w:color w:val="231F20"/>
          <w:spacing w:val="19"/>
          <w:w w:val="110"/>
        </w:rPr>
        <w:t> </w:t>
      </w:r>
      <w:r>
        <w:rPr>
          <w:color w:val="231F20"/>
          <w:w w:val="110"/>
        </w:rPr>
        <w:t>be</w:t>
      </w:r>
      <w:r>
        <w:rPr>
          <w:color w:val="231F20"/>
          <w:spacing w:val="18"/>
          <w:w w:val="110"/>
        </w:rPr>
        <w:t> </w:t>
      </w:r>
      <w:r>
        <w:rPr>
          <w:color w:val="231F20"/>
          <w:w w:val="110"/>
        </w:rPr>
        <w:t>repaired.</w:t>
      </w:r>
      <w:r>
        <w:rPr>
          <w:color w:val="231F20"/>
          <w:spacing w:val="18"/>
          <w:w w:val="110"/>
        </w:rPr>
        <w:t> </w:t>
      </w:r>
      <w:r>
        <w:rPr>
          <w:color w:val="231F20"/>
          <w:spacing w:val="-4"/>
          <w:w w:val="110"/>
        </w:rPr>
        <w:t>Thus</w:t>
      </w:r>
    </w:p>
    <w:p>
      <w:pPr>
        <w:spacing w:line="211" w:lineRule="exact" w:before="0"/>
        <w:ind w:left="679" w:right="0" w:firstLine="0"/>
        <w:jc w:val="left"/>
        <w:rPr>
          <w:sz w:val="19"/>
        </w:rPr>
      </w:pPr>
      <w:r>
        <w:rPr>
          <w:color w:val="231F20"/>
          <w:spacing w:val="6"/>
          <w:w w:val="110"/>
          <w:sz w:val="19"/>
        </w:rPr>
        <w:t>... </w:t>
      </w:r>
    </w:p>
    <w:p>
      <w:pPr>
        <w:pStyle w:val="BodyText"/>
        <w:spacing w:line="285" w:lineRule="auto" w:before="39"/>
        <w:ind w:left="666" w:right="700" w:firstLine="291"/>
        <w:jc w:val="both"/>
      </w:pPr>
      <w:r>
        <w:rPr>
          <w:color w:val="231F20"/>
          <w:w w:val="110"/>
        </w:rPr>
        <w:t>I</w:t>
      </w:r>
      <w:r>
        <w:rPr>
          <w:color w:val="231F20"/>
          <w:w w:val="110"/>
        </w:rPr>
        <w:t> wonder</w:t>
      </w:r>
      <w:r>
        <w:rPr>
          <w:color w:val="231F20"/>
          <w:w w:val="110"/>
        </w:rPr>
        <w:t> if</w:t>
      </w:r>
      <w:r>
        <w:rPr>
          <w:color w:val="231F20"/>
          <w:w w:val="110"/>
        </w:rPr>
        <w:t> Kasım</w:t>
      </w:r>
      <w:r>
        <w:rPr>
          <w:color w:val="231F20"/>
          <w:w w:val="110"/>
        </w:rPr>
        <w:t> Gülek</w:t>
      </w:r>
      <w:r>
        <w:rPr>
          <w:color w:val="231F20"/>
          <w:w w:val="110"/>
        </w:rPr>
        <w:t> did</w:t>
      </w:r>
      <w:r>
        <w:rPr>
          <w:color w:val="231F20"/>
          <w:w w:val="110"/>
        </w:rPr>
        <w:t> all</w:t>
      </w:r>
      <w:r>
        <w:rPr>
          <w:color w:val="231F20"/>
          <w:w w:val="110"/>
        </w:rPr>
        <w:t> this</w:t>
      </w:r>
      <w:r>
        <w:rPr>
          <w:color w:val="231F20"/>
          <w:w w:val="110"/>
        </w:rPr>
        <w:t> to</w:t>
      </w:r>
      <w:r>
        <w:rPr>
          <w:color w:val="231F20"/>
          <w:w w:val="110"/>
        </w:rPr>
        <w:t> make</w:t>
      </w:r>
      <w:r>
        <w:rPr>
          <w:color w:val="231F20"/>
          <w:w w:val="110"/>
        </w:rPr>
        <w:t> </w:t>
      </w:r>
      <w:r>
        <w:rPr>
          <w:color w:val="231F20"/>
          <w:w w:val="110"/>
        </w:rPr>
        <w:t>others laugh.</w:t>
      </w:r>
      <w:r>
        <w:rPr>
          <w:color w:val="231F20"/>
          <w:w w:val="110"/>
        </w:rPr>
        <w:t> Kasım</w:t>
      </w:r>
      <w:r>
        <w:rPr>
          <w:color w:val="231F20"/>
          <w:w w:val="110"/>
        </w:rPr>
        <w:t> Gülek</w:t>
      </w:r>
      <w:r>
        <w:rPr>
          <w:color w:val="231F20"/>
          <w:w w:val="110"/>
        </w:rPr>
        <w:t> travelled</w:t>
      </w:r>
      <w:r>
        <w:rPr>
          <w:color w:val="231F20"/>
          <w:w w:val="110"/>
        </w:rPr>
        <w:t> around</w:t>
      </w:r>
      <w:r>
        <w:rPr>
          <w:color w:val="231F20"/>
          <w:w w:val="110"/>
        </w:rPr>
        <w:t> the</w:t>
      </w:r>
      <w:r>
        <w:rPr>
          <w:color w:val="231F20"/>
          <w:w w:val="110"/>
        </w:rPr>
        <w:t> villages</w:t>
      </w:r>
      <w:r>
        <w:rPr>
          <w:color w:val="231F20"/>
          <w:w w:val="110"/>
        </w:rPr>
        <w:t> of</w:t>
      </w:r>
      <w:r>
        <w:rPr>
          <w:color w:val="231F20"/>
          <w:w w:val="110"/>
        </w:rPr>
        <w:t> Tarsus</w:t>
      </w:r>
      <w:r>
        <w:rPr>
          <w:color w:val="231F20"/>
          <w:spacing w:val="40"/>
          <w:w w:val="110"/>
        </w:rPr>
        <w:t> </w:t>
      </w:r>
      <w:r>
        <w:rPr>
          <w:color w:val="231F20"/>
          <w:w w:val="110"/>
        </w:rPr>
        <w:t>in</w:t>
      </w:r>
      <w:r>
        <w:rPr>
          <w:color w:val="231F20"/>
          <w:w w:val="110"/>
        </w:rPr>
        <w:t> his</w:t>
      </w:r>
      <w:r>
        <w:rPr>
          <w:color w:val="231F20"/>
          <w:w w:val="110"/>
        </w:rPr>
        <w:t> car,</w:t>
      </w:r>
      <w:r>
        <w:rPr>
          <w:color w:val="231F20"/>
          <w:w w:val="110"/>
        </w:rPr>
        <w:t> shook</w:t>
      </w:r>
      <w:r>
        <w:rPr>
          <w:color w:val="231F20"/>
          <w:w w:val="110"/>
        </w:rPr>
        <w:t> the</w:t>
      </w:r>
      <w:r>
        <w:rPr>
          <w:color w:val="231F20"/>
          <w:w w:val="110"/>
        </w:rPr>
        <w:t> hands</w:t>
      </w:r>
      <w:r>
        <w:rPr>
          <w:color w:val="231F20"/>
          <w:w w:val="110"/>
        </w:rPr>
        <w:t> of</w:t>
      </w:r>
      <w:r>
        <w:rPr>
          <w:color w:val="231F20"/>
          <w:w w:val="110"/>
        </w:rPr>
        <w:t> thousands</w:t>
      </w:r>
      <w:r>
        <w:rPr>
          <w:color w:val="231F20"/>
          <w:w w:val="110"/>
        </w:rPr>
        <w:t> of</w:t>
      </w:r>
      <w:r>
        <w:rPr>
          <w:color w:val="231F20"/>
          <w:w w:val="110"/>
        </w:rPr>
        <w:t> villagers</w:t>
      </w:r>
      <w:r>
        <w:rPr>
          <w:color w:val="231F20"/>
          <w:w w:val="110"/>
        </w:rPr>
        <w:t> and</w:t>
      </w:r>
      <w:r>
        <w:rPr>
          <w:color w:val="231F20"/>
          <w:spacing w:val="40"/>
          <w:w w:val="110"/>
        </w:rPr>
        <w:t> </w:t>
      </w:r>
      <w:r>
        <w:rPr>
          <w:color w:val="231F20"/>
          <w:w w:val="110"/>
        </w:rPr>
        <w:t>tried</w:t>
      </w:r>
      <w:r>
        <w:rPr>
          <w:color w:val="231F20"/>
          <w:w w:val="110"/>
        </w:rPr>
        <w:t> to</w:t>
      </w:r>
      <w:r>
        <w:rPr>
          <w:color w:val="231F20"/>
          <w:w w:val="110"/>
        </w:rPr>
        <w:t> get</w:t>
      </w:r>
      <w:r>
        <w:rPr>
          <w:color w:val="231F20"/>
          <w:w w:val="110"/>
        </w:rPr>
        <w:t> votes.</w:t>
      </w:r>
      <w:r>
        <w:rPr>
          <w:color w:val="231F20"/>
          <w:w w:val="110"/>
        </w:rPr>
        <w:t> However,</w:t>
      </w:r>
      <w:r>
        <w:rPr>
          <w:color w:val="231F20"/>
          <w:w w:val="110"/>
        </w:rPr>
        <w:t> this</w:t>
      </w:r>
      <w:r>
        <w:rPr>
          <w:color w:val="231F20"/>
          <w:w w:val="110"/>
        </w:rPr>
        <w:t> last</w:t>
      </w:r>
      <w:r>
        <w:rPr>
          <w:color w:val="231F20"/>
          <w:w w:val="110"/>
        </w:rPr>
        <w:t> act</w:t>
      </w:r>
      <w:r>
        <w:rPr>
          <w:color w:val="231F20"/>
          <w:w w:val="110"/>
        </w:rPr>
        <w:t> of</w:t>
      </w:r>
      <w:r>
        <w:rPr>
          <w:color w:val="231F20"/>
          <w:w w:val="110"/>
        </w:rPr>
        <w:t> his</w:t>
      </w:r>
      <w:r>
        <w:rPr>
          <w:color w:val="231F20"/>
          <w:w w:val="110"/>
        </w:rPr>
        <w:t> was</w:t>
      </w:r>
      <w:r>
        <w:rPr>
          <w:color w:val="231F20"/>
          <w:w w:val="110"/>
        </w:rPr>
        <w:t> not humourous, but rather bitter. Although he mentioned that he would fill the water of Saint-Paul's well into bottles and sell it to Christians, and that he would provide foreign currency, his attempt was not without a sense of worry. Because:</w:t>
      </w:r>
    </w:p>
    <w:p>
      <w:pPr>
        <w:pStyle w:val="BodyText"/>
        <w:spacing w:line="285" w:lineRule="auto"/>
        <w:ind w:left="670" w:right="699" w:firstLine="297"/>
        <w:jc w:val="both"/>
      </w:pPr>
      <w:r>
        <w:rPr>
          <w:color w:val="231F20"/>
          <w:w w:val="115"/>
        </w:rPr>
        <w:t>If</w:t>
      </w:r>
      <w:r>
        <w:rPr>
          <w:color w:val="231F20"/>
          <w:w w:val="115"/>
        </w:rPr>
        <w:t> we</w:t>
      </w:r>
      <w:r>
        <w:rPr>
          <w:color w:val="231F20"/>
          <w:w w:val="115"/>
        </w:rPr>
        <w:t> act</w:t>
      </w:r>
      <w:r>
        <w:rPr>
          <w:color w:val="231F20"/>
          <w:w w:val="115"/>
        </w:rPr>
        <w:t> with</w:t>
      </w:r>
      <w:r>
        <w:rPr>
          <w:color w:val="231F20"/>
          <w:w w:val="115"/>
        </w:rPr>
        <w:t> this</w:t>
      </w:r>
      <w:r>
        <w:rPr>
          <w:color w:val="231F20"/>
          <w:w w:val="115"/>
        </w:rPr>
        <w:t> distorted</w:t>
      </w:r>
      <w:r>
        <w:rPr>
          <w:color w:val="231F20"/>
          <w:w w:val="115"/>
        </w:rPr>
        <w:t> thinking,</w:t>
      </w:r>
      <w:r>
        <w:rPr>
          <w:color w:val="231F20"/>
          <w:w w:val="115"/>
        </w:rPr>
        <w:t> it</w:t>
      </w:r>
      <w:r>
        <w:rPr>
          <w:color w:val="231F20"/>
          <w:w w:val="115"/>
        </w:rPr>
        <w:t> may</w:t>
      </w:r>
      <w:r>
        <w:rPr>
          <w:color w:val="231F20"/>
          <w:w w:val="115"/>
        </w:rPr>
        <w:t> be possible</w:t>
      </w:r>
      <w:r>
        <w:rPr>
          <w:color w:val="231F20"/>
          <w:w w:val="115"/>
        </w:rPr>
        <w:t> to</w:t>
      </w:r>
      <w:r>
        <w:rPr>
          <w:color w:val="231F20"/>
          <w:w w:val="115"/>
        </w:rPr>
        <w:t> turn</w:t>
      </w:r>
      <w:r>
        <w:rPr>
          <w:color w:val="231F20"/>
          <w:w w:val="115"/>
        </w:rPr>
        <w:t> the</w:t>
      </w:r>
      <w:r>
        <w:rPr>
          <w:color w:val="231F20"/>
          <w:w w:val="115"/>
        </w:rPr>
        <w:t> whole</w:t>
      </w:r>
      <w:r>
        <w:rPr>
          <w:color w:val="231F20"/>
          <w:w w:val="115"/>
        </w:rPr>
        <w:t> of</w:t>
      </w:r>
      <w:r>
        <w:rPr>
          <w:color w:val="231F20"/>
          <w:w w:val="115"/>
        </w:rPr>
        <w:t> Anatolia,</w:t>
      </w:r>
      <w:r>
        <w:rPr>
          <w:color w:val="231F20"/>
          <w:w w:val="115"/>
        </w:rPr>
        <w:t> the</w:t>
      </w:r>
      <w:r>
        <w:rPr>
          <w:color w:val="231F20"/>
          <w:w w:val="115"/>
        </w:rPr>
        <w:t> whole</w:t>
      </w:r>
      <w:r>
        <w:rPr>
          <w:color w:val="231F20"/>
          <w:w w:val="115"/>
        </w:rPr>
        <w:t> </w:t>
      </w:r>
      <w:r>
        <w:rPr>
          <w:color w:val="231F20"/>
          <w:w w:val="115"/>
        </w:rPr>
        <w:t>of Turkey, into the holy land of Christianity. In every city of this</w:t>
      </w:r>
      <w:r>
        <w:rPr>
          <w:color w:val="231F20"/>
          <w:w w:val="115"/>
        </w:rPr>
        <w:t> country,</w:t>
      </w:r>
      <w:r>
        <w:rPr>
          <w:color w:val="231F20"/>
          <w:w w:val="115"/>
        </w:rPr>
        <w:t> where</w:t>
      </w:r>
      <w:r>
        <w:rPr>
          <w:color w:val="231F20"/>
          <w:w w:val="115"/>
        </w:rPr>
        <w:t> Christians</w:t>
      </w:r>
      <w:r>
        <w:rPr>
          <w:color w:val="231F20"/>
          <w:w w:val="115"/>
        </w:rPr>
        <w:t> lived</w:t>
      </w:r>
      <w:r>
        <w:rPr>
          <w:color w:val="231F20"/>
          <w:w w:val="115"/>
        </w:rPr>
        <w:t> for</w:t>
      </w:r>
      <w:r>
        <w:rPr>
          <w:color w:val="231F20"/>
          <w:w w:val="115"/>
        </w:rPr>
        <w:t> centuries</w:t>
      </w:r>
      <w:r>
        <w:rPr>
          <w:color w:val="231F20"/>
          <w:w w:val="115"/>
        </w:rPr>
        <w:t> before us,</w:t>
      </w:r>
      <w:r>
        <w:rPr>
          <w:color w:val="231F20"/>
          <w:spacing w:val="73"/>
          <w:w w:val="150"/>
        </w:rPr>
        <w:t> </w:t>
      </w:r>
      <w:r>
        <w:rPr>
          <w:color w:val="231F20"/>
          <w:w w:val="115"/>
        </w:rPr>
        <w:t>there</w:t>
      </w:r>
      <w:r>
        <w:rPr>
          <w:color w:val="231F20"/>
          <w:spacing w:val="73"/>
          <w:w w:val="150"/>
        </w:rPr>
        <w:t> </w:t>
      </w:r>
      <w:r>
        <w:rPr>
          <w:color w:val="231F20"/>
          <w:w w:val="115"/>
        </w:rPr>
        <w:t>may</w:t>
      </w:r>
      <w:r>
        <w:rPr>
          <w:color w:val="231F20"/>
          <w:spacing w:val="73"/>
          <w:w w:val="150"/>
        </w:rPr>
        <w:t> </w:t>
      </w:r>
      <w:r>
        <w:rPr>
          <w:color w:val="231F20"/>
          <w:w w:val="115"/>
        </w:rPr>
        <w:t>be</w:t>
      </w:r>
      <w:r>
        <w:rPr>
          <w:color w:val="231F20"/>
          <w:spacing w:val="74"/>
          <w:w w:val="150"/>
        </w:rPr>
        <w:t> </w:t>
      </w:r>
      <w:r>
        <w:rPr>
          <w:color w:val="231F20"/>
          <w:w w:val="115"/>
        </w:rPr>
        <w:t>a</w:t>
      </w:r>
      <w:r>
        <w:rPr>
          <w:color w:val="231F20"/>
          <w:spacing w:val="73"/>
          <w:w w:val="150"/>
        </w:rPr>
        <w:t> </w:t>
      </w:r>
      <w:r>
        <w:rPr>
          <w:color w:val="231F20"/>
          <w:w w:val="115"/>
        </w:rPr>
        <w:t>memory</w:t>
      </w:r>
      <w:r>
        <w:rPr>
          <w:color w:val="231F20"/>
          <w:spacing w:val="73"/>
          <w:w w:val="150"/>
        </w:rPr>
        <w:t> </w:t>
      </w:r>
      <w:r>
        <w:rPr>
          <w:color w:val="231F20"/>
          <w:w w:val="115"/>
        </w:rPr>
        <w:t>of</w:t>
      </w:r>
      <w:r>
        <w:rPr>
          <w:color w:val="231F20"/>
          <w:spacing w:val="73"/>
          <w:w w:val="150"/>
        </w:rPr>
        <w:t> </w:t>
      </w:r>
      <w:r>
        <w:rPr>
          <w:color w:val="231F20"/>
          <w:w w:val="115"/>
        </w:rPr>
        <w:t>them.</w:t>
      </w:r>
      <w:r>
        <w:rPr>
          <w:color w:val="231F20"/>
          <w:spacing w:val="74"/>
          <w:w w:val="150"/>
        </w:rPr>
        <w:t> </w:t>
      </w:r>
      <w:r>
        <w:rPr>
          <w:color w:val="231F20"/>
          <w:w w:val="115"/>
        </w:rPr>
        <w:t>These</w:t>
      </w:r>
      <w:r>
        <w:rPr>
          <w:color w:val="231F20"/>
          <w:spacing w:val="73"/>
          <w:w w:val="150"/>
        </w:rPr>
        <w:t> </w:t>
      </w:r>
      <w:r>
        <w:rPr>
          <w:color w:val="231F20"/>
          <w:spacing w:val="-2"/>
          <w:w w:val="115"/>
        </w:rPr>
        <w:t>cities,</w:t>
      </w:r>
    </w:p>
    <w:p>
      <w:pPr>
        <w:pStyle w:val="BodyText"/>
        <w:spacing w:after="0" w:line="285" w:lineRule="auto"/>
        <w:jc w:val="both"/>
        <w:sectPr>
          <w:pgSz w:w="8640" w:h="12960"/>
          <w:pgMar w:top="1480" w:bottom="280" w:left="1080" w:right="1080"/>
        </w:sectPr>
      </w:pPr>
    </w:p>
    <w:p>
      <w:pPr>
        <w:pStyle w:val="BodyText"/>
        <w:spacing w:before="169"/>
        <w:rPr>
          <w:sz w:val="20"/>
        </w:rPr>
      </w:pPr>
    </w:p>
    <w:p>
      <w:pPr>
        <w:pStyle w:val="BodyText"/>
        <w:spacing w:after="0"/>
        <w:rPr>
          <w:sz w:val="20"/>
        </w:rPr>
        <w:sectPr>
          <w:pgSz w:w="8640" w:h="12960"/>
          <w:pgMar w:top="1480" w:bottom="280" w:left="1080" w:right="1080"/>
        </w:sectPr>
      </w:pPr>
    </w:p>
    <w:p>
      <w:pPr>
        <w:pStyle w:val="BodyText"/>
        <w:spacing w:before="22"/>
      </w:pPr>
    </w:p>
    <w:p>
      <w:pPr>
        <w:pStyle w:val="BodyText"/>
        <w:ind w:left="671"/>
      </w:pPr>
      <w:r>
        <w:rPr>
          <w:color w:val="231F20"/>
          <w:w w:val="115"/>
        </w:rPr>
        <w:t>mountains,</w:t>
      </w:r>
      <w:r>
        <w:rPr>
          <w:color w:val="231F20"/>
          <w:spacing w:val="-1"/>
          <w:w w:val="115"/>
        </w:rPr>
        <w:t> </w:t>
      </w:r>
      <w:r>
        <w:rPr>
          <w:color w:val="231F20"/>
          <w:spacing w:val="-2"/>
          <w:w w:val="115"/>
        </w:rPr>
        <w:t>rocks</w:t>
      </w:r>
    </w:p>
    <w:p>
      <w:pPr>
        <w:spacing w:before="95"/>
        <w:ind w:left="478" w:right="0" w:firstLine="0"/>
        <w:jc w:val="left"/>
        <w:rPr>
          <w:sz w:val="12"/>
        </w:rPr>
      </w:pPr>
      <w:r>
        <w:rPr/>
        <w:br w:type="column"/>
      </w: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15"/>
          <w:w w:val="180"/>
          <w:sz w:val="9"/>
        </w:rPr>
        <w:t> </w:t>
      </w:r>
      <w:r>
        <w:rPr>
          <w:color w:val="231F20"/>
          <w:spacing w:val="-5"/>
          <w:w w:val="180"/>
          <w:sz w:val="12"/>
        </w:rPr>
        <w:t>99</w:t>
      </w:r>
    </w:p>
    <w:p>
      <w:pPr>
        <w:spacing w:after="0"/>
        <w:jc w:val="left"/>
        <w:rPr>
          <w:sz w:val="12"/>
        </w:rPr>
        <w:sectPr>
          <w:type w:val="continuous"/>
          <w:pgSz w:w="8640" w:h="12960"/>
          <w:pgMar w:top="1480" w:bottom="280" w:left="1080" w:right="1080"/>
          <w:cols w:num="2" w:equalWidth="0">
            <w:col w:w="2165" w:space="40"/>
            <w:col w:w="4275"/>
          </w:cols>
        </w:sect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before="0"/>
        <w:ind w:left="865" w:right="0" w:firstLine="0"/>
        <w:jc w:val="both"/>
        <w:rPr>
          <w:sz w:val="12"/>
        </w:rPr>
      </w:pPr>
      <w:r>
        <w:rPr>
          <w:color w:val="231F20"/>
          <w:w w:val="180"/>
          <w:sz w:val="12"/>
        </w:rPr>
        <w:t>100</w:t>
      </w:r>
      <w:r>
        <w:rPr>
          <w:color w:val="231F20"/>
          <w:spacing w:val="-11"/>
          <w:w w:val="180"/>
          <w:sz w:val="12"/>
        </w:rPr>
        <w:t> </w:t>
      </w:r>
      <w:r>
        <w:rPr>
          <w:color w:val="231F20"/>
          <w:w w:val="180"/>
          <w:sz w:val="12"/>
        </w:rPr>
        <w:t>-</w:t>
      </w:r>
      <w:r>
        <w:rPr>
          <w:color w:val="231F20"/>
          <w:spacing w:val="-10"/>
          <w:w w:val="180"/>
          <w:sz w:val="12"/>
        </w:rPr>
        <w:t> </w:t>
      </w:r>
      <w:r>
        <w:rPr>
          <w:color w:val="231F20"/>
          <w:w w:val="180"/>
          <w:sz w:val="12"/>
        </w:rPr>
        <w:t>Turanism,</w:t>
      </w:r>
      <w:r>
        <w:rPr>
          <w:color w:val="231F20"/>
          <w:spacing w:val="-10"/>
          <w:w w:val="180"/>
          <w:sz w:val="12"/>
        </w:rPr>
        <w:t> </w:t>
      </w:r>
      <w:r>
        <w:rPr>
          <w:color w:val="231F20"/>
          <w:w w:val="180"/>
          <w:sz w:val="12"/>
        </w:rPr>
        <w:t>100</w:t>
      </w:r>
      <w:r>
        <w:rPr>
          <w:color w:val="231F20"/>
          <w:spacing w:val="-11"/>
          <w:w w:val="180"/>
          <w:sz w:val="12"/>
        </w:rPr>
        <w:t> </w:t>
      </w:r>
      <w:r>
        <w:rPr>
          <w:color w:val="231F20"/>
          <w:w w:val="180"/>
          <w:sz w:val="12"/>
        </w:rPr>
        <w:t>Values</w:t>
      </w:r>
      <w:r>
        <w:rPr>
          <w:color w:val="231F20"/>
          <w:spacing w:val="-10"/>
          <w:w w:val="180"/>
          <w:sz w:val="12"/>
        </w:rPr>
        <w:t> </w:t>
      </w:r>
      <w:r>
        <w:rPr>
          <w:color w:val="231F20"/>
          <w:w w:val="180"/>
          <w:sz w:val="12"/>
        </w:rPr>
        <w:t>and</w:t>
      </w:r>
      <w:r>
        <w:rPr>
          <w:color w:val="231F20"/>
          <w:spacing w:val="-10"/>
          <w:w w:val="180"/>
          <w:sz w:val="12"/>
        </w:rPr>
        <w:t> </w:t>
      </w:r>
      <w:r>
        <w:rPr>
          <w:color w:val="231F20"/>
          <w:spacing w:val="-2"/>
          <w:w w:val="180"/>
          <w:sz w:val="12"/>
        </w:rPr>
        <w:t>Youth</w:t>
      </w:r>
    </w:p>
    <w:p>
      <w:pPr>
        <w:pStyle w:val="BodyText"/>
        <w:spacing w:line="278" w:lineRule="auto" w:before="86"/>
        <w:ind w:left="772" w:right="631" w:hanging="5"/>
        <w:jc w:val="both"/>
      </w:pPr>
      <w:r>
        <w:rPr>
          <w:color w:val="231F20"/>
          <w:w w:val="110"/>
        </w:rPr>
        <w:t>What is the meaning of trying to keep alive the memories </w:t>
      </w:r>
      <w:r>
        <w:rPr>
          <w:color w:val="231F20"/>
          <w:w w:val="110"/>
        </w:rPr>
        <w:t>of an</w:t>
      </w:r>
      <w:r>
        <w:rPr>
          <w:color w:val="231F20"/>
          <w:w w:val="110"/>
        </w:rPr>
        <w:t> earlier</w:t>
      </w:r>
      <w:r>
        <w:rPr>
          <w:color w:val="231F20"/>
          <w:w w:val="110"/>
        </w:rPr>
        <w:t> age,</w:t>
      </w:r>
      <w:r>
        <w:rPr>
          <w:color w:val="231F20"/>
          <w:w w:val="110"/>
        </w:rPr>
        <w:t> the</w:t>
      </w:r>
      <w:r>
        <w:rPr>
          <w:color w:val="231F20"/>
          <w:w w:val="110"/>
        </w:rPr>
        <w:t> memories</w:t>
      </w:r>
      <w:r>
        <w:rPr>
          <w:color w:val="231F20"/>
          <w:w w:val="110"/>
        </w:rPr>
        <w:t> of</w:t>
      </w:r>
      <w:r>
        <w:rPr>
          <w:color w:val="231F20"/>
          <w:w w:val="110"/>
        </w:rPr>
        <w:t> foreigners,</w:t>
      </w:r>
      <w:r>
        <w:rPr>
          <w:color w:val="231F20"/>
          <w:w w:val="110"/>
        </w:rPr>
        <w:t> instead</w:t>
      </w:r>
      <w:r>
        <w:rPr>
          <w:color w:val="231F20"/>
          <w:w w:val="110"/>
        </w:rPr>
        <w:t> of reviving</w:t>
      </w:r>
      <w:r>
        <w:rPr>
          <w:color w:val="231F20"/>
          <w:w w:val="110"/>
        </w:rPr>
        <w:t> the</w:t>
      </w:r>
      <w:r>
        <w:rPr>
          <w:color w:val="231F20"/>
          <w:w w:val="110"/>
        </w:rPr>
        <w:t> memories</w:t>
      </w:r>
      <w:r>
        <w:rPr>
          <w:color w:val="231F20"/>
          <w:w w:val="110"/>
        </w:rPr>
        <w:t> of</w:t>
      </w:r>
      <w:r>
        <w:rPr>
          <w:color w:val="231F20"/>
          <w:w w:val="110"/>
        </w:rPr>
        <w:t> Turks</w:t>
      </w:r>
      <w:r>
        <w:rPr>
          <w:color w:val="231F20"/>
          <w:w w:val="110"/>
        </w:rPr>
        <w:t> and</w:t>
      </w:r>
      <w:r>
        <w:rPr>
          <w:color w:val="231F20"/>
          <w:w w:val="110"/>
        </w:rPr>
        <w:t> the</w:t>
      </w:r>
      <w:r>
        <w:rPr>
          <w:color w:val="231F20"/>
          <w:w w:val="110"/>
        </w:rPr>
        <w:t> conquest?</w:t>
      </w:r>
      <w:r>
        <w:rPr>
          <w:color w:val="231F20"/>
          <w:w w:val="110"/>
        </w:rPr>
        <w:t> Do</w:t>
      </w:r>
      <w:r>
        <w:rPr>
          <w:color w:val="231F20"/>
          <w:w w:val="110"/>
        </w:rPr>
        <w:t> we want to create a new </w:t>
      </w:r>
      <w:r>
        <w:rPr>
          <w:i/>
          <w:color w:val="231F20"/>
          <w:w w:val="110"/>
          <w:sz w:val="20"/>
        </w:rPr>
        <w:t>"Makamılt-ı Mukadde se" </w:t>
      </w:r>
      <w:r>
        <w:rPr>
          <w:color w:val="231F20"/>
          <w:w w:val="110"/>
        </w:rPr>
        <w:t>ordeal?</w:t>
      </w:r>
    </w:p>
    <w:p>
      <w:pPr>
        <w:pStyle w:val="BodyText"/>
        <w:spacing w:line="285" w:lineRule="auto"/>
        <w:ind w:left="769" w:right="624" w:firstLine="291"/>
        <w:jc w:val="both"/>
      </w:pPr>
      <w:r>
        <w:rPr>
          <w:color w:val="231F20"/>
          <w:w w:val="110"/>
        </w:rPr>
        <w:t>What</w:t>
      </w:r>
      <w:r>
        <w:rPr>
          <w:color w:val="231F20"/>
          <w:w w:val="110"/>
        </w:rPr>
        <w:t> a</w:t>
      </w:r>
      <w:r>
        <w:rPr>
          <w:color w:val="231F20"/>
          <w:w w:val="110"/>
        </w:rPr>
        <w:t> porky</w:t>
      </w:r>
      <w:r>
        <w:rPr>
          <w:color w:val="231F20"/>
          <w:w w:val="110"/>
        </w:rPr>
        <w:t> Catholic</w:t>
      </w:r>
      <w:r>
        <w:rPr>
          <w:color w:val="231F20"/>
          <w:w w:val="110"/>
        </w:rPr>
        <w:t> the</w:t>
      </w:r>
      <w:r>
        <w:rPr>
          <w:color w:val="231F20"/>
          <w:w w:val="110"/>
        </w:rPr>
        <w:t> current</w:t>
      </w:r>
      <w:r>
        <w:rPr>
          <w:color w:val="231F20"/>
          <w:w w:val="110"/>
        </w:rPr>
        <w:t> Pope</w:t>
      </w:r>
      <w:r>
        <w:rPr>
          <w:color w:val="231F20"/>
          <w:w w:val="110"/>
        </w:rPr>
        <w:t> was,</w:t>
      </w:r>
      <w:r>
        <w:rPr>
          <w:color w:val="231F20"/>
          <w:w w:val="110"/>
        </w:rPr>
        <w:t> who</w:t>
      </w:r>
      <w:r>
        <w:rPr>
          <w:color w:val="231F20"/>
          <w:w w:val="110"/>
        </w:rPr>
        <w:t> </w:t>
      </w:r>
      <w:r>
        <w:rPr>
          <w:color w:val="231F20"/>
          <w:w w:val="110"/>
        </w:rPr>
        <w:t>had deceived</w:t>
      </w:r>
      <w:r>
        <w:rPr>
          <w:color w:val="231F20"/>
          <w:w w:val="110"/>
        </w:rPr>
        <w:t> Kasım</w:t>
      </w:r>
      <w:r>
        <w:rPr>
          <w:color w:val="231F20"/>
          <w:w w:val="110"/>
        </w:rPr>
        <w:t> Gülek</w:t>
      </w:r>
      <w:r>
        <w:rPr>
          <w:color w:val="231F20"/>
          <w:w w:val="110"/>
        </w:rPr>
        <w:t> by</w:t>
      </w:r>
      <w:r>
        <w:rPr>
          <w:color w:val="231F20"/>
          <w:w w:val="110"/>
        </w:rPr>
        <w:t> accepting</w:t>
      </w:r>
      <w:r>
        <w:rPr>
          <w:color w:val="231F20"/>
          <w:w w:val="110"/>
        </w:rPr>
        <w:t> him</w:t>
      </w:r>
      <w:r>
        <w:rPr>
          <w:color w:val="231F20"/>
          <w:w w:val="110"/>
        </w:rPr>
        <w:t> and</w:t>
      </w:r>
      <w:r>
        <w:rPr>
          <w:color w:val="231F20"/>
          <w:w w:val="110"/>
        </w:rPr>
        <w:t> taking advantage</w:t>
      </w:r>
      <w:r>
        <w:rPr>
          <w:color w:val="231F20"/>
          <w:w w:val="110"/>
        </w:rPr>
        <w:t> of</w:t>
      </w:r>
      <w:r>
        <w:rPr>
          <w:color w:val="231F20"/>
          <w:w w:val="110"/>
        </w:rPr>
        <w:t> his</w:t>
      </w:r>
      <w:r>
        <w:rPr>
          <w:color w:val="231F20"/>
          <w:w w:val="110"/>
        </w:rPr>
        <w:t> vanity,</w:t>
      </w:r>
      <w:r>
        <w:rPr>
          <w:color w:val="231F20"/>
          <w:w w:val="110"/>
        </w:rPr>
        <w:t> w</w:t>
      </w:r>
      <w:r>
        <w:rPr>
          <w:color w:val="231F20"/>
          <w:spacing w:val="-14"/>
          <w:w w:val="110"/>
        </w:rPr>
        <w:t> </w:t>
      </w:r>
      <w:r>
        <w:rPr>
          <w:color w:val="231F20"/>
          <w:w w:val="110"/>
        </w:rPr>
        <w:t>a</w:t>
      </w:r>
      <w:r>
        <w:rPr>
          <w:color w:val="231F20"/>
          <w:spacing w:val="-13"/>
          <w:w w:val="110"/>
        </w:rPr>
        <w:t> </w:t>
      </w:r>
      <w:r>
        <w:rPr>
          <w:color w:val="231F20"/>
          <w:w w:val="110"/>
        </w:rPr>
        <w:t>s</w:t>
      </w:r>
      <w:r>
        <w:rPr>
          <w:color w:val="231F20"/>
          <w:spacing w:val="40"/>
          <w:w w:val="110"/>
        </w:rPr>
        <w:t> </w:t>
      </w:r>
      <w:r>
        <w:rPr>
          <w:color w:val="231F20"/>
          <w:w w:val="110"/>
        </w:rPr>
        <w:t>revealed</w:t>
      </w:r>
      <w:r>
        <w:rPr>
          <w:color w:val="231F20"/>
          <w:w w:val="110"/>
        </w:rPr>
        <w:t> when,</w:t>
      </w:r>
      <w:r>
        <w:rPr>
          <w:color w:val="231F20"/>
          <w:w w:val="110"/>
        </w:rPr>
        <w:t> during</w:t>
      </w:r>
      <w:r>
        <w:rPr>
          <w:color w:val="231F20"/>
          <w:w w:val="110"/>
        </w:rPr>
        <w:t> his</w:t>
      </w:r>
      <w:r>
        <w:rPr>
          <w:color w:val="231F20"/>
          <w:spacing w:val="40"/>
          <w:w w:val="110"/>
        </w:rPr>
        <w:t> </w:t>
      </w:r>
      <w:r>
        <w:rPr>
          <w:color w:val="231F20"/>
          <w:w w:val="110"/>
        </w:rPr>
        <w:t>visit</w:t>
      </w:r>
      <w:r>
        <w:rPr>
          <w:color w:val="231F20"/>
          <w:w w:val="110"/>
        </w:rPr>
        <w:t> to</w:t>
      </w:r>
      <w:r>
        <w:rPr>
          <w:color w:val="231F20"/>
          <w:w w:val="110"/>
        </w:rPr>
        <w:t> Istanbul,</w:t>
      </w:r>
      <w:r>
        <w:rPr>
          <w:color w:val="231F20"/>
          <w:w w:val="110"/>
        </w:rPr>
        <w:t> during</w:t>
      </w:r>
      <w:r>
        <w:rPr>
          <w:color w:val="231F20"/>
          <w:w w:val="110"/>
        </w:rPr>
        <w:t> his</w:t>
      </w:r>
      <w:r>
        <w:rPr>
          <w:color w:val="231F20"/>
          <w:w w:val="110"/>
        </w:rPr>
        <w:t> visit</w:t>
      </w:r>
      <w:r>
        <w:rPr>
          <w:color w:val="231F20"/>
          <w:w w:val="110"/>
        </w:rPr>
        <w:t> to</w:t>
      </w:r>
      <w:r>
        <w:rPr>
          <w:color w:val="231F20"/>
          <w:w w:val="110"/>
        </w:rPr>
        <w:t> Hagia</w:t>
      </w:r>
      <w:r>
        <w:rPr>
          <w:color w:val="231F20"/>
          <w:w w:val="110"/>
        </w:rPr>
        <w:t> Sophia,</w:t>
      </w:r>
      <w:r>
        <w:rPr>
          <w:color w:val="231F20"/>
          <w:w w:val="110"/>
        </w:rPr>
        <w:t> he disregarded</w:t>
      </w:r>
      <w:r>
        <w:rPr>
          <w:color w:val="231F20"/>
          <w:spacing w:val="-3"/>
          <w:w w:val="110"/>
        </w:rPr>
        <w:t> </w:t>
      </w:r>
      <w:r>
        <w:rPr>
          <w:color w:val="231F20"/>
          <w:w w:val="110"/>
        </w:rPr>
        <w:t>Turkish</w:t>
      </w:r>
      <w:r>
        <w:rPr>
          <w:color w:val="231F20"/>
          <w:spacing w:val="-3"/>
          <w:w w:val="110"/>
        </w:rPr>
        <w:t> </w:t>
      </w:r>
      <w:r>
        <w:rPr>
          <w:color w:val="231F20"/>
          <w:w w:val="110"/>
        </w:rPr>
        <w:t>laws</w:t>
      </w:r>
      <w:r>
        <w:rPr>
          <w:color w:val="231F20"/>
          <w:spacing w:val="-3"/>
          <w:w w:val="110"/>
        </w:rPr>
        <w:t> </w:t>
      </w:r>
      <w:r>
        <w:rPr>
          <w:color w:val="231F20"/>
          <w:w w:val="110"/>
        </w:rPr>
        <w:t>and,</w:t>
      </w:r>
      <w:r>
        <w:rPr>
          <w:color w:val="231F20"/>
          <w:spacing w:val="-3"/>
          <w:w w:val="110"/>
        </w:rPr>
        <w:t> </w:t>
      </w:r>
      <w:r>
        <w:rPr>
          <w:color w:val="231F20"/>
          <w:w w:val="110"/>
        </w:rPr>
        <w:t>in</w:t>
      </w:r>
      <w:r>
        <w:rPr>
          <w:color w:val="231F20"/>
          <w:spacing w:val="-3"/>
          <w:w w:val="110"/>
        </w:rPr>
        <w:t> </w:t>
      </w:r>
      <w:r>
        <w:rPr>
          <w:color w:val="231F20"/>
          <w:w w:val="110"/>
        </w:rPr>
        <w:t>a</w:t>
      </w:r>
      <w:r>
        <w:rPr>
          <w:color w:val="231F20"/>
          <w:spacing w:val="-3"/>
          <w:w w:val="110"/>
        </w:rPr>
        <w:t> </w:t>
      </w:r>
      <w:r>
        <w:rPr>
          <w:color w:val="231F20"/>
          <w:w w:val="110"/>
        </w:rPr>
        <w:t>fait</w:t>
      </w:r>
      <w:r>
        <w:rPr>
          <w:color w:val="231F20"/>
          <w:spacing w:val="-3"/>
          <w:w w:val="110"/>
        </w:rPr>
        <w:t> </w:t>
      </w:r>
      <w:r>
        <w:rPr>
          <w:color w:val="231F20"/>
          <w:w w:val="110"/>
        </w:rPr>
        <w:t>accompli,</w:t>
      </w:r>
      <w:r>
        <w:rPr>
          <w:color w:val="231F20"/>
          <w:spacing w:val="-3"/>
          <w:w w:val="110"/>
        </w:rPr>
        <w:t> </w:t>
      </w:r>
      <w:r>
        <w:rPr>
          <w:color w:val="231F20"/>
          <w:w w:val="110"/>
        </w:rPr>
        <w:t>knelt</w:t>
      </w:r>
      <w:r>
        <w:rPr>
          <w:color w:val="231F20"/>
          <w:spacing w:val="-3"/>
          <w:w w:val="110"/>
        </w:rPr>
        <w:t> </w:t>
      </w:r>
      <w:r>
        <w:rPr>
          <w:color w:val="231F20"/>
          <w:w w:val="110"/>
        </w:rPr>
        <w:t>down and</w:t>
      </w:r>
      <w:r>
        <w:rPr>
          <w:color w:val="231F20"/>
          <w:w w:val="110"/>
        </w:rPr>
        <w:t> worshipped</w:t>
      </w:r>
      <w:r>
        <w:rPr>
          <w:color w:val="231F20"/>
          <w:w w:val="110"/>
        </w:rPr>
        <w:t> there</w:t>
      </w:r>
      <w:r>
        <w:rPr>
          <w:color w:val="231F20"/>
          <w:w w:val="110"/>
        </w:rPr>
        <w:t> in</w:t>
      </w:r>
      <w:r>
        <w:rPr>
          <w:color w:val="231F20"/>
          <w:w w:val="110"/>
        </w:rPr>
        <w:t> front</w:t>
      </w:r>
      <w:r>
        <w:rPr>
          <w:color w:val="231F20"/>
          <w:w w:val="110"/>
        </w:rPr>
        <w:t> of</w:t>
      </w:r>
      <w:r>
        <w:rPr>
          <w:color w:val="231F20"/>
          <w:w w:val="110"/>
        </w:rPr>
        <w:t> the</w:t>
      </w:r>
      <w:r>
        <w:rPr>
          <w:color w:val="231F20"/>
          <w:w w:val="110"/>
        </w:rPr>
        <w:t> eyes</w:t>
      </w:r>
      <w:r>
        <w:rPr>
          <w:color w:val="231F20"/>
          <w:w w:val="110"/>
        </w:rPr>
        <w:t> of</w:t>
      </w:r>
      <w:r>
        <w:rPr>
          <w:color w:val="231F20"/>
          <w:w w:val="110"/>
        </w:rPr>
        <w:t> the</w:t>
      </w:r>
      <w:r>
        <w:rPr>
          <w:color w:val="231F20"/>
          <w:w w:val="110"/>
        </w:rPr>
        <w:t> Foreign Minister</w:t>
      </w:r>
      <w:r>
        <w:rPr>
          <w:color w:val="231F20"/>
          <w:spacing w:val="-1"/>
          <w:w w:val="110"/>
        </w:rPr>
        <w:t> </w:t>
      </w:r>
      <w:r>
        <w:rPr>
          <w:color w:val="231F20"/>
          <w:w w:val="110"/>
        </w:rPr>
        <w:t>İhsan</w:t>
      </w:r>
      <w:r>
        <w:rPr>
          <w:color w:val="231F20"/>
          <w:spacing w:val="-1"/>
          <w:w w:val="110"/>
        </w:rPr>
        <w:t> </w:t>
      </w:r>
      <w:r>
        <w:rPr>
          <w:color w:val="231F20"/>
          <w:w w:val="110"/>
        </w:rPr>
        <w:t>Sabri</w:t>
      </w:r>
      <w:r>
        <w:rPr>
          <w:color w:val="231F20"/>
          <w:spacing w:val="-1"/>
          <w:w w:val="110"/>
        </w:rPr>
        <w:t> </w:t>
      </w:r>
      <w:r>
        <w:rPr>
          <w:color w:val="231F20"/>
          <w:w w:val="110"/>
        </w:rPr>
        <w:t>Çağlayangil.</w:t>
      </w:r>
      <w:r>
        <w:rPr>
          <w:color w:val="231F20"/>
          <w:spacing w:val="-1"/>
          <w:w w:val="110"/>
        </w:rPr>
        <w:t> </w:t>
      </w:r>
      <w:r>
        <w:rPr>
          <w:color w:val="231F20"/>
          <w:w w:val="110"/>
        </w:rPr>
        <w:t>Now,</w:t>
      </w:r>
      <w:r>
        <w:rPr>
          <w:color w:val="231F20"/>
          <w:spacing w:val="-1"/>
          <w:w w:val="110"/>
        </w:rPr>
        <w:t> </w:t>
      </w:r>
      <w:r>
        <w:rPr>
          <w:color w:val="231F20"/>
          <w:w w:val="110"/>
        </w:rPr>
        <w:t>the</w:t>
      </w:r>
      <w:r>
        <w:rPr>
          <w:color w:val="231F20"/>
          <w:spacing w:val="-1"/>
          <w:w w:val="110"/>
        </w:rPr>
        <w:t> </w:t>
      </w:r>
      <w:r>
        <w:rPr>
          <w:color w:val="231F20"/>
          <w:w w:val="110"/>
        </w:rPr>
        <w:t>same</w:t>
      </w:r>
      <w:r>
        <w:rPr>
          <w:color w:val="231F20"/>
          <w:spacing w:val="-1"/>
          <w:w w:val="110"/>
        </w:rPr>
        <w:t> </w:t>
      </w:r>
      <w:r>
        <w:rPr>
          <w:color w:val="231F20"/>
          <w:w w:val="110"/>
        </w:rPr>
        <w:t>Pope,</w:t>
      </w:r>
      <w:r>
        <w:rPr>
          <w:color w:val="231F20"/>
          <w:spacing w:val="-1"/>
          <w:w w:val="110"/>
        </w:rPr>
        <w:t> </w:t>
      </w:r>
      <w:r>
        <w:rPr>
          <w:color w:val="231F20"/>
          <w:w w:val="110"/>
        </w:rPr>
        <w:t>as</w:t>
      </w:r>
      <w:r>
        <w:rPr>
          <w:color w:val="231F20"/>
          <w:spacing w:val="-1"/>
          <w:w w:val="110"/>
        </w:rPr>
        <w:t> </w:t>
      </w:r>
      <w:r>
        <w:rPr>
          <w:color w:val="231F20"/>
          <w:w w:val="110"/>
        </w:rPr>
        <w:t>if there</w:t>
      </w:r>
      <w:r>
        <w:rPr>
          <w:color w:val="231F20"/>
          <w:w w:val="110"/>
        </w:rPr>
        <w:t> is</w:t>
      </w:r>
      <w:r>
        <w:rPr>
          <w:color w:val="231F20"/>
          <w:w w:val="110"/>
        </w:rPr>
        <w:t> nothing</w:t>
      </w:r>
      <w:r>
        <w:rPr>
          <w:color w:val="231F20"/>
          <w:w w:val="110"/>
        </w:rPr>
        <w:t> left</w:t>
      </w:r>
      <w:r>
        <w:rPr>
          <w:color w:val="231F20"/>
          <w:w w:val="110"/>
        </w:rPr>
        <w:t> on</w:t>
      </w:r>
      <w:r>
        <w:rPr>
          <w:color w:val="231F20"/>
          <w:w w:val="110"/>
        </w:rPr>
        <w:t> earth,</w:t>
      </w:r>
      <w:r>
        <w:rPr>
          <w:color w:val="231F20"/>
          <w:w w:val="110"/>
        </w:rPr>
        <w:t> wants</w:t>
      </w:r>
      <w:r>
        <w:rPr>
          <w:color w:val="231F20"/>
          <w:w w:val="110"/>
        </w:rPr>
        <w:t> to</w:t>
      </w:r>
      <w:r>
        <w:rPr>
          <w:color w:val="231F20"/>
          <w:w w:val="110"/>
        </w:rPr>
        <w:t> make</w:t>
      </w:r>
      <w:r>
        <w:rPr>
          <w:color w:val="231F20"/>
          <w:w w:val="110"/>
        </w:rPr>
        <w:t> the</w:t>
      </w:r>
      <w:r>
        <w:rPr>
          <w:color w:val="231F20"/>
          <w:w w:val="110"/>
        </w:rPr>
        <w:t> Turkish Tarsus,</w:t>
      </w:r>
      <w:r>
        <w:rPr>
          <w:color w:val="231F20"/>
          <w:w w:val="110"/>
        </w:rPr>
        <w:t> the</w:t>
      </w:r>
      <w:r>
        <w:rPr>
          <w:color w:val="231F20"/>
          <w:w w:val="110"/>
        </w:rPr>
        <w:t> city</w:t>
      </w:r>
      <w:r>
        <w:rPr>
          <w:color w:val="231F20"/>
          <w:w w:val="110"/>
        </w:rPr>
        <w:t> where</w:t>
      </w:r>
      <w:r>
        <w:rPr>
          <w:color w:val="231F20"/>
          <w:w w:val="110"/>
        </w:rPr>
        <w:t> Paulus,</w:t>
      </w:r>
      <w:r>
        <w:rPr>
          <w:color w:val="231F20"/>
          <w:w w:val="110"/>
        </w:rPr>
        <w:t> one</w:t>
      </w:r>
      <w:r>
        <w:rPr>
          <w:color w:val="231F20"/>
          <w:w w:val="110"/>
        </w:rPr>
        <w:t> of</w:t>
      </w:r>
      <w:r>
        <w:rPr>
          <w:color w:val="231F20"/>
          <w:w w:val="110"/>
        </w:rPr>
        <w:t> the</w:t>
      </w:r>
      <w:r>
        <w:rPr>
          <w:color w:val="231F20"/>
          <w:w w:val="110"/>
        </w:rPr>
        <w:t> 12</w:t>
      </w:r>
      <w:r>
        <w:rPr>
          <w:color w:val="231F20"/>
          <w:w w:val="110"/>
        </w:rPr>
        <w:t> Apostles</w:t>
      </w:r>
      <w:r>
        <w:rPr>
          <w:color w:val="231F20"/>
          <w:w w:val="110"/>
        </w:rPr>
        <w:t> of Jesus, was born, a holy Christian city, and Kasım Gülek is a tool for this.</w:t>
      </w:r>
    </w:p>
    <w:p>
      <w:pPr>
        <w:pStyle w:val="BodyText"/>
        <w:spacing w:line="285" w:lineRule="auto"/>
        <w:ind w:left="776" w:right="625" w:firstLine="288"/>
        <w:jc w:val="both"/>
      </w:pPr>
      <w:r>
        <w:rPr>
          <w:color w:val="231F20"/>
          <w:w w:val="115"/>
        </w:rPr>
        <w:t>The</w:t>
      </w:r>
      <w:r>
        <w:rPr>
          <w:color w:val="231F20"/>
          <w:w w:val="115"/>
        </w:rPr>
        <w:t> so-called</w:t>
      </w:r>
      <w:r>
        <w:rPr>
          <w:color w:val="231F20"/>
          <w:w w:val="115"/>
        </w:rPr>
        <w:t> Paulus</w:t>
      </w:r>
      <w:r>
        <w:rPr>
          <w:color w:val="231F20"/>
          <w:w w:val="115"/>
        </w:rPr>
        <w:t> was</w:t>
      </w:r>
      <w:r>
        <w:rPr>
          <w:color w:val="231F20"/>
          <w:w w:val="115"/>
        </w:rPr>
        <w:t> actually</w:t>
      </w:r>
      <w:r>
        <w:rPr>
          <w:color w:val="231F20"/>
          <w:w w:val="115"/>
        </w:rPr>
        <w:t> a</w:t>
      </w:r>
      <w:r>
        <w:rPr>
          <w:color w:val="231F20"/>
          <w:w w:val="115"/>
        </w:rPr>
        <w:t> Jew</w:t>
      </w:r>
      <w:r>
        <w:rPr>
          <w:color w:val="231F20"/>
          <w:w w:val="115"/>
        </w:rPr>
        <w:t> named</w:t>
      </w:r>
      <w:r>
        <w:rPr>
          <w:color w:val="231F20"/>
          <w:w w:val="115"/>
        </w:rPr>
        <w:t> </w:t>
      </w:r>
      <w:r>
        <w:rPr>
          <w:color w:val="231F20"/>
          <w:w w:val="115"/>
        </w:rPr>
        <w:t>Saul [and</w:t>
      </w:r>
      <w:r>
        <w:rPr>
          <w:color w:val="231F20"/>
          <w:w w:val="115"/>
        </w:rPr>
        <w:t> was</w:t>
      </w:r>
      <w:r>
        <w:rPr>
          <w:color w:val="231F20"/>
          <w:w w:val="115"/>
        </w:rPr>
        <w:t> so</w:t>
      </w:r>
      <w:r>
        <w:rPr>
          <w:color w:val="231F20"/>
          <w:w w:val="115"/>
        </w:rPr>
        <w:t> named</w:t>
      </w:r>
      <w:r>
        <w:rPr>
          <w:color w:val="231F20"/>
          <w:w w:val="115"/>
        </w:rPr>
        <w:t> because</w:t>
      </w:r>
      <w:r>
        <w:rPr>
          <w:color w:val="231F20"/>
          <w:w w:val="115"/>
        </w:rPr>
        <w:t> he</w:t>
      </w:r>
      <w:r>
        <w:rPr>
          <w:color w:val="231F20"/>
          <w:w w:val="115"/>
        </w:rPr>
        <w:t> converted</w:t>
      </w:r>
      <w:r>
        <w:rPr>
          <w:color w:val="231F20"/>
          <w:w w:val="115"/>
        </w:rPr>
        <w:t> Hadrian</w:t>
      </w:r>
      <w:r>
        <w:rPr>
          <w:color w:val="231F20"/>
          <w:w w:val="115"/>
        </w:rPr>
        <w:t> of Rome</w:t>
      </w:r>
      <w:r>
        <w:rPr>
          <w:color w:val="231F20"/>
          <w:w w:val="115"/>
        </w:rPr>
        <w:t> to</w:t>
      </w:r>
      <w:r>
        <w:rPr>
          <w:color w:val="231F20"/>
          <w:w w:val="115"/>
        </w:rPr>
        <w:t> Christianity]</w:t>
      </w:r>
      <w:r>
        <w:rPr>
          <w:color w:val="231F20"/>
          <w:w w:val="115"/>
        </w:rPr>
        <w:t> and</w:t>
      </w:r>
      <w:r>
        <w:rPr>
          <w:color w:val="231F20"/>
          <w:w w:val="115"/>
        </w:rPr>
        <w:t> was</w:t>
      </w:r>
      <w:r>
        <w:rPr>
          <w:color w:val="231F20"/>
          <w:w w:val="115"/>
        </w:rPr>
        <w:t> later</w:t>
      </w:r>
      <w:r>
        <w:rPr>
          <w:color w:val="231F20"/>
          <w:w w:val="115"/>
        </w:rPr>
        <w:t> executed</w:t>
      </w:r>
      <w:r>
        <w:rPr>
          <w:color w:val="231F20"/>
          <w:w w:val="115"/>
        </w:rPr>
        <w:t> in</w:t>
      </w:r>
      <w:r>
        <w:rPr>
          <w:color w:val="231F20"/>
          <w:w w:val="115"/>
        </w:rPr>
        <w:t> Rome. Now,</w:t>
      </w:r>
      <w:r>
        <w:rPr>
          <w:color w:val="231F20"/>
          <w:w w:val="115"/>
        </w:rPr>
        <w:t> the</w:t>
      </w:r>
      <w:r>
        <w:rPr>
          <w:color w:val="231F20"/>
          <w:w w:val="115"/>
        </w:rPr>
        <w:t> Turkish</w:t>
      </w:r>
      <w:r>
        <w:rPr>
          <w:color w:val="231F20"/>
          <w:w w:val="115"/>
        </w:rPr>
        <w:t> Kasım</w:t>
      </w:r>
      <w:r>
        <w:rPr>
          <w:color w:val="231F20"/>
          <w:w w:val="115"/>
        </w:rPr>
        <w:t> Gülek,</w:t>
      </w:r>
      <w:r>
        <w:rPr>
          <w:color w:val="231F20"/>
          <w:w w:val="115"/>
        </w:rPr>
        <w:t> in</w:t>
      </w:r>
      <w:r>
        <w:rPr>
          <w:color w:val="231F20"/>
          <w:w w:val="115"/>
        </w:rPr>
        <w:t> order</w:t>
      </w:r>
      <w:r>
        <w:rPr>
          <w:color w:val="231F20"/>
          <w:w w:val="115"/>
        </w:rPr>
        <w:t> to</w:t>
      </w:r>
      <w:r>
        <w:rPr>
          <w:color w:val="231F20"/>
          <w:w w:val="115"/>
        </w:rPr>
        <w:t> revive</w:t>
      </w:r>
      <w:r>
        <w:rPr>
          <w:color w:val="231F20"/>
          <w:w w:val="115"/>
        </w:rPr>
        <w:t> and keep</w:t>
      </w:r>
      <w:r>
        <w:rPr>
          <w:color w:val="231F20"/>
          <w:w w:val="115"/>
        </w:rPr>
        <w:t> alive</w:t>
      </w:r>
      <w:r>
        <w:rPr>
          <w:color w:val="231F20"/>
          <w:w w:val="115"/>
        </w:rPr>
        <w:t> the</w:t>
      </w:r>
      <w:r>
        <w:rPr>
          <w:color w:val="231F20"/>
          <w:w w:val="115"/>
        </w:rPr>
        <w:t> memory</w:t>
      </w:r>
      <w:r>
        <w:rPr>
          <w:color w:val="231F20"/>
          <w:w w:val="115"/>
        </w:rPr>
        <w:t> of</w:t>
      </w:r>
      <w:r>
        <w:rPr>
          <w:color w:val="231F20"/>
          <w:w w:val="115"/>
        </w:rPr>
        <w:t> this</w:t>
      </w:r>
      <w:r>
        <w:rPr>
          <w:color w:val="231F20"/>
          <w:w w:val="115"/>
        </w:rPr>
        <w:t> Jew,</w:t>
      </w:r>
      <w:r>
        <w:rPr>
          <w:color w:val="231F20"/>
          <w:w w:val="115"/>
        </w:rPr>
        <w:t> has</w:t>
      </w:r>
      <w:r>
        <w:rPr>
          <w:color w:val="231F20"/>
          <w:w w:val="115"/>
        </w:rPr>
        <w:t> set</w:t>
      </w:r>
      <w:r>
        <w:rPr>
          <w:color w:val="231F20"/>
          <w:w w:val="115"/>
        </w:rPr>
        <w:t> up</w:t>
      </w:r>
      <w:r>
        <w:rPr>
          <w:color w:val="231F20"/>
          <w:w w:val="115"/>
        </w:rPr>
        <w:t> an association in Tarsus, has had the area around the village named</w:t>
      </w:r>
      <w:r>
        <w:rPr>
          <w:color w:val="231F20"/>
          <w:w w:val="115"/>
        </w:rPr>
        <w:t> after</w:t>
      </w:r>
      <w:r>
        <w:rPr>
          <w:color w:val="231F20"/>
          <w:w w:val="115"/>
        </w:rPr>
        <w:t> him</w:t>
      </w:r>
      <w:r>
        <w:rPr>
          <w:color w:val="231F20"/>
          <w:w w:val="115"/>
        </w:rPr>
        <w:t> opened,</w:t>
      </w:r>
      <w:r>
        <w:rPr>
          <w:color w:val="231F20"/>
          <w:w w:val="115"/>
        </w:rPr>
        <w:t> has</w:t>
      </w:r>
      <w:r>
        <w:rPr>
          <w:color w:val="231F20"/>
          <w:w w:val="115"/>
        </w:rPr>
        <w:t> restored</w:t>
      </w:r>
      <w:r>
        <w:rPr>
          <w:color w:val="231F20"/>
          <w:w w:val="115"/>
        </w:rPr>
        <w:t> his</w:t>
      </w:r>
      <w:r>
        <w:rPr>
          <w:color w:val="231F20"/>
          <w:w w:val="115"/>
        </w:rPr>
        <w:t> church,</w:t>
      </w:r>
      <w:r>
        <w:rPr>
          <w:color w:val="231F20"/>
          <w:w w:val="115"/>
        </w:rPr>
        <w:t> and</w:t>
      </w:r>
      <w:r>
        <w:rPr>
          <w:color w:val="231F20"/>
          <w:w w:val="115"/>
        </w:rPr>
        <w:t> is grinning as if he thought he had done a good deed.</w:t>
      </w:r>
    </w:p>
    <w:p>
      <w:pPr>
        <w:pStyle w:val="BodyText"/>
        <w:spacing w:line="288" w:lineRule="auto"/>
        <w:ind w:left="771" w:right="634" w:firstLine="288"/>
        <w:jc w:val="both"/>
      </w:pPr>
      <w:r>
        <w:rPr>
          <w:color w:val="231F20"/>
          <w:w w:val="115"/>
        </w:rPr>
        <w:t>Kasım</w:t>
      </w:r>
      <w:r>
        <w:rPr>
          <w:color w:val="231F20"/>
          <w:spacing w:val="-2"/>
          <w:w w:val="115"/>
        </w:rPr>
        <w:t> </w:t>
      </w:r>
      <w:r>
        <w:rPr>
          <w:color w:val="231F20"/>
          <w:w w:val="115"/>
        </w:rPr>
        <w:t>Gülek</w:t>
      </w:r>
      <w:r>
        <w:rPr>
          <w:color w:val="231F20"/>
          <w:spacing w:val="-2"/>
          <w:w w:val="115"/>
        </w:rPr>
        <w:t> </w:t>
      </w:r>
      <w:r>
        <w:rPr>
          <w:color w:val="231F20"/>
          <w:w w:val="115"/>
        </w:rPr>
        <w:t>is</w:t>
      </w:r>
      <w:r>
        <w:rPr>
          <w:color w:val="231F20"/>
          <w:spacing w:val="-2"/>
          <w:w w:val="115"/>
        </w:rPr>
        <w:t> </w:t>
      </w:r>
      <w:r>
        <w:rPr>
          <w:color w:val="231F20"/>
          <w:w w:val="115"/>
        </w:rPr>
        <w:t>a</w:t>
      </w:r>
      <w:r>
        <w:rPr>
          <w:color w:val="231F20"/>
          <w:spacing w:val="-2"/>
          <w:w w:val="115"/>
        </w:rPr>
        <w:t> </w:t>
      </w:r>
      <w:r>
        <w:rPr>
          <w:color w:val="231F20"/>
          <w:w w:val="115"/>
        </w:rPr>
        <w:t>former</w:t>
      </w:r>
      <w:r>
        <w:rPr>
          <w:color w:val="231F20"/>
          <w:spacing w:val="-2"/>
          <w:w w:val="115"/>
        </w:rPr>
        <w:t> </w:t>
      </w:r>
      <w:r>
        <w:rPr>
          <w:color w:val="231F20"/>
          <w:w w:val="115"/>
        </w:rPr>
        <w:t>minister</w:t>
      </w:r>
      <w:r>
        <w:rPr>
          <w:color w:val="231F20"/>
          <w:spacing w:val="-2"/>
          <w:w w:val="115"/>
        </w:rPr>
        <w:t> </w:t>
      </w:r>
      <w:r>
        <w:rPr>
          <w:color w:val="231F20"/>
          <w:w w:val="115"/>
        </w:rPr>
        <w:t>who</w:t>
      </w:r>
      <w:r>
        <w:rPr>
          <w:color w:val="231F20"/>
          <w:spacing w:val="-2"/>
          <w:w w:val="115"/>
        </w:rPr>
        <w:t> </w:t>
      </w:r>
      <w:r>
        <w:rPr>
          <w:color w:val="231F20"/>
          <w:w w:val="115"/>
        </w:rPr>
        <w:t>graduated</w:t>
      </w:r>
      <w:r>
        <w:rPr>
          <w:color w:val="231F20"/>
          <w:spacing w:val="-2"/>
          <w:w w:val="115"/>
        </w:rPr>
        <w:t> </w:t>
      </w:r>
      <w:r>
        <w:rPr>
          <w:color w:val="231F20"/>
          <w:w w:val="115"/>
        </w:rPr>
        <w:t>from several</w:t>
      </w:r>
      <w:r>
        <w:rPr>
          <w:color w:val="231F20"/>
          <w:w w:val="115"/>
        </w:rPr>
        <w:t> faculties</w:t>
      </w:r>
      <w:r>
        <w:rPr>
          <w:color w:val="231F20"/>
          <w:w w:val="115"/>
        </w:rPr>
        <w:t> and</w:t>
      </w:r>
      <w:r>
        <w:rPr>
          <w:color w:val="231F20"/>
          <w:w w:val="115"/>
        </w:rPr>
        <w:t> speaks</w:t>
      </w:r>
      <w:r>
        <w:rPr>
          <w:color w:val="231F20"/>
          <w:w w:val="115"/>
        </w:rPr>
        <w:t> half</w:t>
      </w:r>
      <w:r>
        <w:rPr>
          <w:color w:val="231F20"/>
          <w:w w:val="115"/>
        </w:rPr>
        <w:t> a</w:t>
      </w:r>
      <w:r>
        <w:rPr>
          <w:color w:val="231F20"/>
          <w:w w:val="115"/>
        </w:rPr>
        <w:t> dozen</w:t>
      </w:r>
      <w:r>
        <w:rPr>
          <w:color w:val="231F20"/>
          <w:w w:val="115"/>
        </w:rPr>
        <w:t> languages.</w:t>
      </w:r>
      <w:r>
        <w:rPr>
          <w:color w:val="231F20"/>
          <w:w w:val="115"/>
        </w:rPr>
        <w:t> It means</w:t>
      </w:r>
      <w:r>
        <w:rPr>
          <w:color w:val="231F20"/>
          <w:w w:val="115"/>
        </w:rPr>
        <w:t> that</w:t>
      </w:r>
      <w:r>
        <w:rPr>
          <w:color w:val="231F20"/>
          <w:w w:val="115"/>
        </w:rPr>
        <w:t> even</w:t>
      </w:r>
      <w:r>
        <w:rPr>
          <w:color w:val="231F20"/>
          <w:w w:val="115"/>
        </w:rPr>
        <w:t> all</w:t>
      </w:r>
      <w:r>
        <w:rPr>
          <w:color w:val="231F20"/>
          <w:w w:val="115"/>
        </w:rPr>
        <w:t> these</w:t>
      </w:r>
      <w:r>
        <w:rPr>
          <w:color w:val="231F20"/>
          <w:w w:val="115"/>
        </w:rPr>
        <w:t> virtues</w:t>
      </w:r>
      <w:r>
        <w:rPr>
          <w:color w:val="231F20"/>
          <w:w w:val="115"/>
        </w:rPr>
        <w:t> sometimes</w:t>
      </w:r>
      <w:r>
        <w:rPr>
          <w:color w:val="231F20"/>
          <w:w w:val="115"/>
        </w:rPr>
        <w:t> cannot prevent a man from going astray.</w:t>
      </w:r>
    </w:p>
    <w:p>
      <w:pPr>
        <w:pStyle w:val="BodyText"/>
        <w:spacing w:line="285" w:lineRule="auto"/>
        <w:ind w:left="777" w:right="631" w:firstLine="282"/>
        <w:jc w:val="both"/>
      </w:pPr>
      <w:r>
        <w:rPr>
          <w:color w:val="231F20"/>
          <w:w w:val="110"/>
        </w:rPr>
        <w:t>Had Kasım Gülek been a sane and nationally </w:t>
      </w:r>
      <w:r>
        <w:rPr>
          <w:color w:val="231F20"/>
          <w:w w:val="110"/>
        </w:rPr>
        <w:t>conscious Turk,</w:t>
      </w:r>
      <w:r>
        <w:rPr>
          <w:color w:val="231F20"/>
          <w:w w:val="110"/>
        </w:rPr>
        <w:t> he</w:t>
      </w:r>
      <w:r>
        <w:rPr>
          <w:color w:val="231F20"/>
          <w:w w:val="110"/>
        </w:rPr>
        <w:t> would</w:t>
      </w:r>
      <w:r>
        <w:rPr>
          <w:color w:val="231F20"/>
          <w:w w:val="110"/>
        </w:rPr>
        <w:t> have</w:t>
      </w:r>
      <w:r>
        <w:rPr>
          <w:color w:val="231F20"/>
          <w:w w:val="110"/>
        </w:rPr>
        <w:t> thought</w:t>
      </w:r>
      <w:r>
        <w:rPr>
          <w:color w:val="231F20"/>
          <w:w w:val="110"/>
        </w:rPr>
        <w:t> of</w:t>
      </w:r>
      <w:r>
        <w:rPr>
          <w:color w:val="231F20"/>
          <w:w w:val="110"/>
        </w:rPr>
        <w:t> commemorating</w:t>
      </w:r>
      <w:r>
        <w:rPr>
          <w:color w:val="231F20"/>
          <w:w w:val="110"/>
        </w:rPr>
        <w:t> the memory of the conqueror who brought Tarsus to the Turks, instead</w:t>
      </w:r>
      <w:r>
        <w:rPr>
          <w:color w:val="231F20"/>
          <w:w w:val="110"/>
        </w:rPr>
        <w:t> of</w:t>
      </w:r>
      <w:r>
        <w:rPr>
          <w:color w:val="231F20"/>
          <w:w w:val="110"/>
        </w:rPr>
        <w:t> reviving</w:t>
      </w:r>
      <w:r>
        <w:rPr>
          <w:color w:val="231F20"/>
          <w:w w:val="110"/>
        </w:rPr>
        <w:t> the</w:t>
      </w:r>
      <w:r>
        <w:rPr>
          <w:color w:val="231F20"/>
          <w:w w:val="110"/>
        </w:rPr>
        <w:t> remains</w:t>
      </w:r>
      <w:r>
        <w:rPr>
          <w:color w:val="231F20"/>
          <w:w w:val="110"/>
        </w:rPr>
        <w:t> of</w:t>
      </w:r>
      <w:r>
        <w:rPr>
          <w:color w:val="231F20"/>
          <w:w w:val="110"/>
        </w:rPr>
        <w:t> this</w:t>
      </w:r>
      <w:r>
        <w:rPr>
          <w:color w:val="231F20"/>
          <w:w w:val="110"/>
        </w:rPr>
        <w:t> obscure</w:t>
      </w:r>
      <w:r>
        <w:rPr>
          <w:color w:val="231F20"/>
          <w:w w:val="110"/>
        </w:rPr>
        <w:t> Jew,</w:t>
      </w:r>
      <w:r>
        <w:rPr>
          <w:color w:val="231F20"/>
          <w:w w:val="110"/>
        </w:rPr>
        <w:t> and would have taken action in that direction.</w:t>
      </w:r>
    </w:p>
    <w:p>
      <w:pPr>
        <w:pStyle w:val="BodyText"/>
        <w:spacing w:line="285" w:lineRule="auto"/>
        <w:ind w:left="772" w:right="621" w:firstLine="279"/>
        <w:jc w:val="both"/>
      </w:pPr>
      <w:r>
        <w:rPr>
          <w:color w:val="231F20"/>
          <w:w w:val="110"/>
        </w:rPr>
        <w:t>Tarsus</w:t>
      </w:r>
      <w:r>
        <w:rPr>
          <w:color w:val="231F20"/>
          <w:w w:val="110"/>
        </w:rPr>
        <w:t> was</w:t>
      </w:r>
      <w:r>
        <w:rPr>
          <w:color w:val="231F20"/>
          <w:w w:val="110"/>
        </w:rPr>
        <w:t> conquered</w:t>
      </w:r>
      <w:r>
        <w:rPr>
          <w:color w:val="231F20"/>
          <w:w w:val="110"/>
        </w:rPr>
        <w:t> in</w:t>
      </w:r>
      <w:r>
        <w:rPr>
          <w:color w:val="231F20"/>
          <w:w w:val="110"/>
        </w:rPr>
        <w:t> 1082</w:t>
      </w:r>
      <w:r>
        <w:rPr>
          <w:color w:val="231F20"/>
          <w:w w:val="110"/>
        </w:rPr>
        <w:t> by</w:t>
      </w:r>
      <w:r>
        <w:rPr>
          <w:color w:val="231F20"/>
          <w:w w:val="110"/>
        </w:rPr>
        <w:t> "Suley</w:t>
      </w:r>
      <w:r>
        <w:rPr>
          <w:color w:val="231F20"/>
          <w:w w:val="110"/>
        </w:rPr>
        <w:t> Mansah",</w:t>
      </w:r>
      <w:r>
        <w:rPr>
          <w:color w:val="231F20"/>
          <w:w w:val="110"/>
        </w:rPr>
        <w:t> </w:t>
      </w:r>
      <w:r>
        <w:rPr>
          <w:color w:val="231F20"/>
          <w:w w:val="110"/>
        </w:rPr>
        <w:t>the son</w:t>
      </w:r>
      <w:r>
        <w:rPr>
          <w:color w:val="231F20"/>
          <w:w w:val="110"/>
        </w:rPr>
        <w:t> of</w:t>
      </w:r>
      <w:r>
        <w:rPr>
          <w:color w:val="231F20"/>
          <w:w w:val="110"/>
        </w:rPr>
        <w:t> the</w:t>
      </w:r>
      <w:r>
        <w:rPr>
          <w:color w:val="231F20"/>
          <w:w w:val="110"/>
        </w:rPr>
        <w:t> famous</w:t>
      </w:r>
      <w:r>
        <w:rPr>
          <w:color w:val="231F20"/>
          <w:w w:val="110"/>
        </w:rPr>
        <w:t> Anatolian</w:t>
      </w:r>
      <w:r>
        <w:rPr>
          <w:color w:val="231F20"/>
          <w:w w:val="110"/>
        </w:rPr>
        <w:t> conqueror</w:t>
      </w:r>
      <w:r>
        <w:rPr>
          <w:color w:val="231F20"/>
          <w:w w:val="110"/>
        </w:rPr>
        <w:t> "Kutlamış"</w:t>
      </w:r>
      <w:r>
        <w:rPr>
          <w:color w:val="231F20"/>
          <w:w w:val="110"/>
        </w:rPr>
        <w:t> and</w:t>
      </w:r>
      <w:r>
        <w:rPr>
          <w:color w:val="231F20"/>
          <w:w w:val="110"/>
        </w:rPr>
        <w:t> the first of the Anatolian Seljuks.</w:t>
      </w:r>
      <w:r>
        <w:rPr>
          <w:color w:val="231F20"/>
          <w:spacing w:val="40"/>
          <w:w w:val="110"/>
        </w:rPr>
        <w:t> </w:t>
      </w:r>
      <w:r>
        <w:rPr>
          <w:color w:val="231F20"/>
          <w:w w:val="110"/>
        </w:rPr>
        <w:t>Qasim</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90"/>
        <w:rPr>
          <w:sz w:val="12"/>
        </w:rPr>
      </w:pPr>
    </w:p>
    <w:p>
      <w:pPr>
        <w:spacing w:before="0"/>
        <w:ind w:left="2697"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15"/>
          <w:w w:val="180"/>
          <w:sz w:val="9"/>
        </w:rPr>
        <w:t> </w:t>
      </w:r>
      <w:r>
        <w:rPr>
          <w:color w:val="231F20"/>
          <w:spacing w:val="-5"/>
          <w:w w:val="180"/>
          <w:sz w:val="12"/>
        </w:rPr>
        <w:t>101</w:t>
      </w:r>
    </w:p>
    <w:p>
      <w:pPr>
        <w:pStyle w:val="BodyText"/>
        <w:spacing w:before="29"/>
        <w:rPr>
          <w:sz w:val="20"/>
        </w:rPr>
      </w:pPr>
      <w:r>
        <w:rPr>
          <w:sz w:val="20"/>
        </w:rPr>
        <mc:AlternateContent>
          <mc:Choice Requires="wps">
            <w:drawing>
              <wp:anchor distT="0" distB="0" distL="0" distR="0" allowOverlap="1" layoutInCell="1" locked="0" behindDoc="1" simplePos="0" relativeHeight="487593472">
                <wp:simplePos x="0" y="0"/>
                <wp:positionH relativeFrom="page">
                  <wp:posOffset>1359280</wp:posOffset>
                </wp:positionH>
                <wp:positionV relativeFrom="paragraph">
                  <wp:posOffset>179747</wp:posOffset>
                </wp:positionV>
                <wp:extent cx="181991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1819910" cy="1270"/>
                        </a:xfrm>
                        <a:custGeom>
                          <a:avLst/>
                          <a:gdLst/>
                          <a:ahLst/>
                          <a:cxnLst/>
                          <a:rect l="l" t="t" r="r" b="b"/>
                          <a:pathLst>
                            <a:path w="1819910" h="0">
                              <a:moveTo>
                                <a:pt x="0" y="0"/>
                              </a:moveTo>
                              <a:lnTo>
                                <a:pt x="1819656" y="0"/>
                              </a:lnTo>
                            </a:path>
                          </a:pathLst>
                        </a:custGeom>
                        <a:ln w="9144">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07.029999pt;margin-top:14.153344pt;width:143.3pt;height:.1pt;mso-position-horizontal-relative:page;mso-position-vertical-relative:paragraph;z-index:-15723008;mso-wrap-distance-left:0;mso-wrap-distance-right:0" id="docshape14" coordorigin="2141,283" coordsize="2866,0" path="m2141,283l5006,283e" filled="false" stroked="true" strokeweight=".72pt" strokecolor="#231f20">
                <v:path arrowok="t"/>
                <v:stroke dashstyle="solid"/>
                <w10:wrap type="topAndBottom"/>
              </v:shape>
            </w:pict>
          </mc:Fallback>
        </mc:AlternateContent>
      </w:r>
    </w:p>
    <w:p>
      <w:pPr>
        <w:pStyle w:val="ListParagraph"/>
        <w:numPr>
          <w:ilvl w:val="0"/>
          <w:numId w:val="5"/>
        </w:numPr>
        <w:tabs>
          <w:tab w:pos="876" w:val="left" w:leader="none"/>
          <w:tab w:pos="945" w:val="left" w:leader="none"/>
        </w:tabs>
        <w:spacing w:line="254" w:lineRule="auto" w:before="107" w:after="0"/>
        <w:ind w:left="945" w:right="719" w:hanging="168"/>
        <w:jc w:val="left"/>
        <w:rPr>
          <w:sz w:val="18"/>
        </w:rPr>
      </w:pPr>
      <w:r>
        <w:rPr>
          <w:color w:val="231F20"/>
          <w:spacing w:val="-4"/>
          <w:sz w:val="18"/>
        </w:rPr>
        <w:t>Not</w:t>
      </w:r>
      <w:r>
        <w:rPr>
          <w:color w:val="231F20"/>
          <w:spacing w:val="-6"/>
          <w:sz w:val="18"/>
        </w:rPr>
        <w:t> </w:t>
      </w:r>
      <w:r>
        <w:rPr>
          <w:color w:val="231F20"/>
          <w:spacing w:val="-4"/>
          <w:sz w:val="18"/>
        </w:rPr>
        <w:t>"Kutulmuş"</w:t>
      </w:r>
      <w:r>
        <w:rPr>
          <w:color w:val="231F20"/>
          <w:spacing w:val="-6"/>
          <w:sz w:val="18"/>
        </w:rPr>
        <w:t> </w:t>
      </w:r>
      <w:r>
        <w:rPr>
          <w:color w:val="231F20"/>
          <w:spacing w:val="-4"/>
          <w:sz w:val="18"/>
        </w:rPr>
        <w:t>or</w:t>
      </w:r>
      <w:r>
        <w:rPr>
          <w:color w:val="231F20"/>
          <w:spacing w:val="-6"/>
          <w:sz w:val="18"/>
        </w:rPr>
        <w:t> </w:t>
      </w:r>
      <w:r>
        <w:rPr>
          <w:color w:val="231F20"/>
          <w:spacing w:val="-4"/>
          <w:sz w:val="18"/>
        </w:rPr>
        <w:t>"Kutalmış",</w:t>
      </w:r>
      <w:r>
        <w:rPr>
          <w:color w:val="231F20"/>
          <w:spacing w:val="-7"/>
          <w:sz w:val="18"/>
        </w:rPr>
        <w:t> </w:t>
      </w:r>
      <w:r>
        <w:rPr>
          <w:color w:val="231F20"/>
          <w:spacing w:val="-4"/>
          <w:sz w:val="18"/>
        </w:rPr>
        <w:t>but</w:t>
      </w:r>
      <w:r>
        <w:rPr>
          <w:color w:val="231F20"/>
          <w:spacing w:val="-7"/>
          <w:sz w:val="18"/>
        </w:rPr>
        <w:t> </w:t>
      </w:r>
      <w:r>
        <w:rPr>
          <w:color w:val="231F20"/>
          <w:spacing w:val="-4"/>
          <w:sz w:val="18"/>
        </w:rPr>
        <w:t>"Kutlamış".</w:t>
      </w:r>
      <w:r>
        <w:rPr>
          <w:color w:val="231F20"/>
          <w:spacing w:val="-6"/>
          <w:sz w:val="18"/>
        </w:rPr>
        <w:t> </w:t>
      </w:r>
      <w:r>
        <w:rPr>
          <w:color w:val="231F20"/>
          <w:spacing w:val="-4"/>
          <w:sz w:val="18"/>
        </w:rPr>
        <w:t>Other</w:t>
      </w:r>
      <w:r>
        <w:rPr>
          <w:color w:val="231F20"/>
          <w:spacing w:val="-7"/>
          <w:sz w:val="18"/>
        </w:rPr>
        <w:t> </w:t>
      </w:r>
      <w:r>
        <w:rPr>
          <w:color w:val="231F20"/>
          <w:spacing w:val="-4"/>
          <w:sz w:val="18"/>
        </w:rPr>
        <w:t>names</w:t>
      </w:r>
      <w:r>
        <w:rPr>
          <w:color w:val="231F20"/>
          <w:sz w:val="18"/>
        </w:rPr>
        <w:t> </w:t>
      </w:r>
      <w:r>
        <w:rPr>
          <w:color w:val="231F20"/>
          <w:spacing w:val="-4"/>
          <w:sz w:val="18"/>
        </w:rPr>
        <w:t>similar</w:t>
      </w:r>
      <w:r>
        <w:rPr>
          <w:color w:val="231F20"/>
          <w:spacing w:val="-6"/>
          <w:sz w:val="18"/>
        </w:rPr>
        <w:t> </w:t>
      </w:r>
      <w:r>
        <w:rPr>
          <w:color w:val="231F20"/>
          <w:spacing w:val="-4"/>
          <w:sz w:val="18"/>
        </w:rPr>
        <w:t>to </w:t>
      </w:r>
      <w:r>
        <w:rPr>
          <w:color w:val="231F20"/>
          <w:sz w:val="18"/>
        </w:rPr>
        <w:t>mine</w:t>
      </w:r>
      <w:r>
        <w:rPr>
          <w:color w:val="231F20"/>
          <w:spacing w:val="-3"/>
          <w:sz w:val="18"/>
        </w:rPr>
        <w:t> </w:t>
      </w:r>
      <w:r>
        <w:rPr>
          <w:color w:val="231F20"/>
          <w:sz w:val="18"/>
        </w:rPr>
        <w:t>belong to the names of Sulemish, Beklemish and Aghlamış.</w:t>
      </w:r>
    </w:p>
    <w:p>
      <w:pPr>
        <w:pStyle w:val="ListParagraph"/>
        <w:spacing w:after="0" w:line="254" w:lineRule="auto"/>
        <w:jc w:val="left"/>
        <w:rPr>
          <w:sz w:val="18"/>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
        <w:rPr>
          <w:sz w:val="12"/>
        </w:rPr>
      </w:pPr>
    </w:p>
    <w:p>
      <w:pPr>
        <w:spacing w:before="0"/>
        <w:ind w:left="850" w:right="0" w:firstLine="0"/>
        <w:jc w:val="both"/>
        <w:rPr>
          <w:sz w:val="12"/>
        </w:rPr>
      </w:pPr>
      <w:r>
        <w:rPr>
          <w:color w:val="231F20"/>
          <w:w w:val="180"/>
          <w:sz w:val="12"/>
        </w:rPr>
        <w:t>102</w:t>
      </w:r>
      <w:r>
        <w:rPr>
          <w:color w:val="231F20"/>
          <w:spacing w:val="-11"/>
          <w:w w:val="180"/>
          <w:sz w:val="12"/>
        </w:rPr>
        <w:t> </w:t>
      </w:r>
      <w:r>
        <w:rPr>
          <w:color w:val="231F20"/>
          <w:w w:val="180"/>
          <w:sz w:val="12"/>
        </w:rPr>
        <w:t>-</w:t>
      </w:r>
      <w:r>
        <w:rPr>
          <w:color w:val="231F20"/>
          <w:spacing w:val="-10"/>
          <w:w w:val="180"/>
          <w:sz w:val="12"/>
        </w:rPr>
        <w:t> </w:t>
      </w:r>
      <w:r>
        <w:rPr>
          <w:color w:val="231F20"/>
          <w:w w:val="180"/>
          <w:sz w:val="12"/>
        </w:rPr>
        <w:t>Turanism,</w:t>
      </w:r>
      <w:r>
        <w:rPr>
          <w:color w:val="231F20"/>
          <w:spacing w:val="-10"/>
          <w:w w:val="180"/>
          <w:sz w:val="12"/>
        </w:rPr>
        <w:t> </w:t>
      </w:r>
      <w:r>
        <w:rPr>
          <w:color w:val="231F20"/>
          <w:w w:val="180"/>
          <w:sz w:val="12"/>
        </w:rPr>
        <w:t>102</w:t>
      </w:r>
      <w:r>
        <w:rPr>
          <w:color w:val="231F20"/>
          <w:spacing w:val="-11"/>
          <w:w w:val="180"/>
          <w:sz w:val="12"/>
        </w:rPr>
        <w:t> </w:t>
      </w:r>
      <w:r>
        <w:rPr>
          <w:color w:val="231F20"/>
          <w:w w:val="180"/>
          <w:sz w:val="12"/>
        </w:rPr>
        <w:t>Values</w:t>
      </w:r>
      <w:r>
        <w:rPr>
          <w:color w:val="231F20"/>
          <w:spacing w:val="-10"/>
          <w:w w:val="180"/>
          <w:sz w:val="12"/>
        </w:rPr>
        <w:t> </w:t>
      </w:r>
      <w:r>
        <w:rPr>
          <w:color w:val="231F20"/>
          <w:w w:val="180"/>
          <w:sz w:val="12"/>
        </w:rPr>
        <w:t>and</w:t>
      </w:r>
      <w:r>
        <w:rPr>
          <w:color w:val="231F20"/>
          <w:spacing w:val="-10"/>
          <w:w w:val="180"/>
          <w:sz w:val="12"/>
        </w:rPr>
        <w:t> </w:t>
      </w:r>
      <w:r>
        <w:rPr>
          <w:color w:val="231F20"/>
          <w:spacing w:val="-2"/>
          <w:w w:val="180"/>
          <w:sz w:val="12"/>
        </w:rPr>
        <w:t>Youth</w:t>
      </w:r>
    </w:p>
    <w:p>
      <w:pPr>
        <w:pStyle w:val="BodyText"/>
        <w:spacing w:before="8"/>
        <w:rPr>
          <w:sz w:val="12"/>
        </w:rPr>
      </w:pPr>
    </w:p>
    <w:p>
      <w:pPr>
        <w:pStyle w:val="BodyText"/>
        <w:spacing w:line="285" w:lineRule="auto"/>
        <w:ind w:left="621" w:right="750" w:firstLine="16"/>
        <w:jc w:val="both"/>
      </w:pPr>
      <w:r>
        <w:rPr>
          <w:color w:val="231F20"/>
          <w:w w:val="105"/>
        </w:rPr>
        <w:t>Let</w:t>
      </w:r>
      <w:r>
        <w:rPr>
          <w:color w:val="231F20"/>
          <w:w w:val="105"/>
        </w:rPr>
        <w:t> Gülek</w:t>
      </w:r>
      <w:r>
        <w:rPr>
          <w:color w:val="231F20"/>
          <w:w w:val="105"/>
        </w:rPr>
        <w:t> learn</w:t>
      </w:r>
      <w:r>
        <w:rPr>
          <w:color w:val="231F20"/>
          <w:w w:val="105"/>
        </w:rPr>
        <w:t> about</w:t>
      </w:r>
      <w:r>
        <w:rPr>
          <w:color w:val="231F20"/>
          <w:w w:val="105"/>
        </w:rPr>
        <w:t> this</w:t>
      </w:r>
      <w:r>
        <w:rPr>
          <w:color w:val="231F20"/>
          <w:w w:val="105"/>
        </w:rPr>
        <w:t> and</w:t>
      </w:r>
      <w:r>
        <w:rPr>
          <w:color w:val="231F20"/>
          <w:w w:val="105"/>
        </w:rPr>
        <w:t> if</w:t>
      </w:r>
      <w:r>
        <w:rPr>
          <w:color w:val="231F20"/>
          <w:w w:val="105"/>
        </w:rPr>
        <w:t> he</w:t>
      </w:r>
      <w:r>
        <w:rPr>
          <w:color w:val="231F20"/>
          <w:w w:val="105"/>
        </w:rPr>
        <w:t> is</w:t>
      </w:r>
      <w:r>
        <w:rPr>
          <w:color w:val="231F20"/>
          <w:w w:val="105"/>
        </w:rPr>
        <w:t> really</w:t>
      </w:r>
      <w:r>
        <w:rPr>
          <w:color w:val="231F20"/>
          <w:w w:val="105"/>
        </w:rPr>
        <w:t> a</w:t>
      </w:r>
      <w:r>
        <w:rPr>
          <w:color w:val="231F20"/>
          <w:w w:val="105"/>
        </w:rPr>
        <w:t> son</w:t>
      </w:r>
      <w:r>
        <w:rPr>
          <w:color w:val="231F20"/>
          <w:w w:val="105"/>
        </w:rPr>
        <w:t> of</w:t>
      </w:r>
      <w:r>
        <w:rPr>
          <w:color w:val="231F20"/>
          <w:w w:val="105"/>
        </w:rPr>
        <w:t> </w:t>
      </w:r>
      <w:r>
        <w:rPr>
          <w:color w:val="231F20"/>
          <w:w w:val="105"/>
        </w:rPr>
        <w:t>this homeland,</w:t>
      </w:r>
      <w:r>
        <w:rPr>
          <w:color w:val="231F20"/>
          <w:w w:val="105"/>
        </w:rPr>
        <w:t> let</w:t>
      </w:r>
      <w:r>
        <w:rPr>
          <w:color w:val="231F20"/>
          <w:w w:val="105"/>
        </w:rPr>
        <w:t> him</w:t>
      </w:r>
      <w:r>
        <w:rPr>
          <w:color w:val="231F20"/>
          <w:w w:val="105"/>
        </w:rPr>
        <w:t> leave</w:t>
      </w:r>
      <w:r>
        <w:rPr>
          <w:color w:val="231F20"/>
          <w:w w:val="105"/>
        </w:rPr>
        <w:t> Paulus</w:t>
      </w:r>
      <w:r>
        <w:rPr>
          <w:color w:val="231F20"/>
          <w:w w:val="105"/>
        </w:rPr>
        <w:t> the</w:t>
      </w:r>
      <w:r>
        <w:rPr>
          <w:color w:val="231F20"/>
          <w:w w:val="105"/>
        </w:rPr>
        <w:t> Jew</w:t>
      </w:r>
      <w:r>
        <w:rPr>
          <w:color w:val="231F20"/>
          <w:w w:val="105"/>
        </w:rPr>
        <w:t> and</w:t>
      </w:r>
      <w:r>
        <w:rPr>
          <w:color w:val="231F20"/>
          <w:w w:val="105"/>
        </w:rPr>
        <w:t> establish</w:t>
      </w:r>
      <w:r>
        <w:rPr>
          <w:color w:val="231F20"/>
          <w:w w:val="105"/>
        </w:rPr>
        <w:t> an association for the conquest of Tarsus, the 900th anniversary of which</w:t>
      </w:r>
      <w:r>
        <w:rPr>
          <w:color w:val="231F20"/>
          <w:w w:val="105"/>
        </w:rPr>
        <w:t> will</w:t>
      </w:r>
      <w:r>
        <w:rPr>
          <w:color w:val="231F20"/>
          <w:w w:val="105"/>
        </w:rPr>
        <w:t> be</w:t>
      </w:r>
      <w:r>
        <w:rPr>
          <w:color w:val="231F20"/>
          <w:w w:val="105"/>
        </w:rPr>
        <w:t> in</w:t>
      </w:r>
      <w:r>
        <w:rPr>
          <w:color w:val="231F20"/>
          <w:w w:val="105"/>
        </w:rPr>
        <w:t> a</w:t>
      </w:r>
      <w:r>
        <w:rPr>
          <w:color w:val="231F20"/>
          <w:w w:val="105"/>
        </w:rPr>
        <w:t> year's</w:t>
      </w:r>
      <w:r>
        <w:rPr>
          <w:color w:val="231F20"/>
          <w:w w:val="105"/>
        </w:rPr>
        <w:t> time.</w:t>
      </w:r>
      <w:r>
        <w:rPr>
          <w:color w:val="231F20"/>
          <w:w w:val="105"/>
        </w:rPr>
        <w:t> With</w:t>
      </w:r>
      <w:r>
        <w:rPr>
          <w:color w:val="231F20"/>
          <w:w w:val="105"/>
        </w:rPr>
        <w:t> the</w:t>
      </w:r>
      <w:r>
        <w:rPr>
          <w:color w:val="231F20"/>
          <w:w w:val="105"/>
        </w:rPr>
        <w:t> help</w:t>
      </w:r>
      <w:r>
        <w:rPr>
          <w:color w:val="231F20"/>
          <w:w w:val="105"/>
        </w:rPr>
        <w:t> of</w:t>
      </w:r>
      <w:r>
        <w:rPr>
          <w:color w:val="231F20"/>
          <w:w w:val="105"/>
        </w:rPr>
        <w:t> organisations such as the Ministry of Tourism, the Historical Society and the Seljuk</w:t>
      </w:r>
      <w:r>
        <w:rPr>
          <w:color w:val="231F20"/>
          <w:w w:val="105"/>
        </w:rPr>
        <w:t> History</w:t>
      </w:r>
      <w:r>
        <w:rPr>
          <w:color w:val="231F20"/>
          <w:w w:val="105"/>
        </w:rPr>
        <w:t> Institute,</w:t>
      </w:r>
      <w:r>
        <w:rPr>
          <w:color w:val="231F20"/>
          <w:w w:val="105"/>
        </w:rPr>
        <w:t> he</w:t>
      </w:r>
      <w:r>
        <w:rPr>
          <w:color w:val="231F20"/>
          <w:w w:val="105"/>
        </w:rPr>
        <w:t> should</w:t>
      </w:r>
      <w:r>
        <w:rPr>
          <w:color w:val="231F20"/>
          <w:w w:val="105"/>
        </w:rPr>
        <w:t> bring</w:t>
      </w:r>
      <w:r>
        <w:rPr>
          <w:color w:val="231F20"/>
          <w:w w:val="105"/>
        </w:rPr>
        <w:t> a</w:t>
      </w:r>
      <w:r>
        <w:rPr>
          <w:color w:val="231F20"/>
          <w:w w:val="105"/>
        </w:rPr>
        <w:t> great</w:t>
      </w:r>
      <w:r>
        <w:rPr>
          <w:color w:val="231F20"/>
          <w:w w:val="105"/>
        </w:rPr>
        <w:t> monument</w:t>
      </w:r>
      <w:r>
        <w:rPr>
          <w:color w:val="231F20"/>
          <w:w w:val="105"/>
        </w:rPr>
        <w:t> to Tarsus.</w:t>
      </w:r>
      <w:r>
        <w:rPr>
          <w:color w:val="231F20"/>
          <w:w w:val="105"/>
        </w:rPr>
        <w:t> Let</w:t>
      </w:r>
      <w:r>
        <w:rPr>
          <w:color w:val="231F20"/>
          <w:w w:val="105"/>
        </w:rPr>
        <w:t> Tarsus</w:t>
      </w:r>
      <w:r>
        <w:rPr>
          <w:color w:val="231F20"/>
          <w:w w:val="105"/>
        </w:rPr>
        <w:t> be</w:t>
      </w:r>
      <w:r>
        <w:rPr>
          <w:color w:val="231F20"/>
          <w:w w:val="105"/>
        </w:rPr>
        <w:t> reconstructed.</w:t>
      </w:r>
      <w:r>
        <w:rPr>
          <w:color w:val="231F20"/>
          <w:w w:val="105"/>
        </w:rPr>
        <w:t> If</w:t>
      </w:r>
      <w:r>
        <w:rPr>
          <w:color w:val="231F20"/>
          <w:w w:val="105"/>
        </w:rPr>
        <w:t> the</w:t>
      </w:r>
      <w:r>
        <w:rPr>
          <w:color w:val="231F20"/>
          <w:w w:val="105"/>
        </w:rPr>
        <w:t> aim</w:t>
      </w:r>
      <w:r>
        <w:rPr>
          <w:color w:val="231F20"/>
          <w:w w:val="105"/>
        </w:rPr>
        <w:t> is</w:t>
      </w:r>
      <w:r>
        <w:rPr>
          <w:color w:val="231F20"/>
          <w:w w:val="105"/>
        </w:rPr>
        <w:t> to</w:t>
      </w:r>
      <w:r>
        <w:rPr>
          <w:color w:val="231F20"/>
          <w:w w:val="105"/>
        </w:rPr>
        <w:t> show tourists</w:t>
      </w:r>
      <w:r>
        <w:rPr>
          <w:color w:val="231F20"/>
          <w:w w:val="105"/>
        </w:rPr>
        <w:t> something,</w:t>
      </w:r>
      <w:r>
        <w:rPr>
          <w:color w:val="231F20"/>
          <w:w w:val="105"/>
        </w:rPr>
        <w:t> let</w:t>
      </w:r>
      <w:r>
        <w:rPr>
          <w:color w:val="231F20"/>
          <w:w w:val="105"/>
        </w:rPr>
        <w:t> them</w:t>
      </w:r>
      <w:r>
        <w:rPr>
          <w:color w:val="231F20"/>
          <w:w w:val="105"/>
        </w:rPr>
        <w:t> be</w:t>
      </w:r>
      <w:r>
        <w:rPr>
          <w:color w:val="231F20"/>
          <w:w w:val="105"/>
        </w:rPr>
        <w:t> shown</w:t>
      </w:r>
      <w:r>
        <w:rPr>
          <w:color w:val="231F20"/>
          <w:w w:val="105"/>
        </w:rPr>
        <w:t> the</w:t>
      </w:r>
      <w:r>
        <w:rPr>
          <w:color w:val="231F20"/>
          <w:w w:val="105"/>
        </w:rPr>
        <w:t> monument</w:t>
      </w:r>
      <w:r>
        <w:rPr>
          <w:color w:val="231F20"/>
          <w:w w:val="105"/>
        </w:rPr>
        <w:t> of</w:t>
      </w:r>
      <w:r>
        <w:rPr>
          <w:color w:val="231F20"/>
          <w:w w:val="105"/>
        </w:rPr>
        <w:t> the Turkish</w:t>
      </w:r>
      <w:r>
        <w:rPr>
          <w:color w:val="231F20"/>
          <w:w w:val="105"/>
        </w:rPr>
        <w:t> hero</w:t>
      </w:r>
      <w:r>
        <w:rPr>
          <w:color w:val="231F20"/>
          <w:w w:val="105"/>
        </w:rPr>
        <w:t> Süleymanşah,</w:t>
      </w:r>
      <w:r>
        <w:rPr>
          <w:color w:val="231F20"/>
          <w:w w:val="105"/>
        </w:rPr>
        <w:t> not</w:t>
      </w:r>
      <w:r>
        <w:rPr>
          <w:color w:val="231F20"/>
          <w:w w:val="105"/>
        </w:rPr>
        <w:t> the</w:t>
      </w:r>
      <w:r>
        <w:rPr>
          <w:color w:val="231F20"/>
          <w:w w:val="105"/>
        </w:rPr>
        <w:t> well</w:t>
      </w:r>
      <w:r>
        <w:rPr>
          <w:color w:val="231F20"/>
          <w:w w:val="105"/>
        </w:rPr>
        <w:t> of</w:t>
      </w:r>
      <w:r>
        <w:rPr>
          <w:color w:val="231F20"/>
          <w:w w:val="105"/>
        </w:rPr>
        <w:t> Paulus</w:t>
      </w:r>
      <w:r>
        <w:rPr>
          <w:color w:val="231F20"/>
          <w:w w:val="105"/>
        </w:rPr>
        <w:t> Jew</w:t>
      </w:r>
      <w:r>
        <w:rPr>
          <w:color w:val="231F20"/>
          <w:w w:val="105"/>
        </w:rPr>
        <w:t> filled with who knows what bacilli.</w:t>
      </w:r>
    </w:p>
    <w:p>
      <w:pPr>
        <w:pStyle w:val="BodyText"/>
        <w:spacing w:line="283" w:lineRule="auto"/>
        <w:ind w:left="636" w:right="759" w:firstLine="297"/>
        <w:jc w:val="both"/>
      </w:pPr>
      <w:r>
        <w:rPr>
          <w:color w:val="231F20"/>
          <w:w w:val="115"/>
        </w:rPr>
        <w:t>With</w:t>
      </w:r>
      <w:r>
        <w:rPr>
          <w:color w:val="231F20"/>
          <w:w w:val="115"/>
        </w:rPr>
        <w:t> a</w:t>
      </w:r>
      <w:r>
        <w:rPr>
          <w:color w:val="231F20"/>
          <w:w w:val="115"/>
        </w:rPr>
        <w:t> heedlessness</w:t>
      </w:r>
      <w:r>
        <w:rPr>
          <w:color w:val="231F20"/>
          <w:w w:val="115"/>
        </w:rPr>
        <w:t> [befitting</w:t>
      </w:r>
      <w:r>
        <w:rPr>
          <w:color w:val="231F20"/>
          <w:w w:val="115"/>
        </w:rPr>
        <w:t> people</w:t>
      </w:r>
      <w:r>
        <w:rPr>
          <w:color w:val="231F20"/>
          <w:w w:val="115"/>
        </w:rPr>
        <w:t> devoid</w:t>
      </w:r>
      <w:r>
        <w:rPr>
          <w:color w:val="231F20"/>
          <w:w w:val="115"/>
        </w:rPr>
        <w:t> </w:t>
      </w:r>
      <w:r>
        <w:rPr>
          <w:color w:val="231F20"/>
          <w:w w:val="115"/>
        </w:rPr>
        <w:t>of national</w:t>
      </w:r>
      <w:r>
        <w:rPr>
          <w:color w:val="231F20"/>
          <w:w w:val="115"/>
        </w:rPr>
        <w:t> consciousness],</w:t>
      </w:r>
      <w:r>
        <w:rPr>
          <w:color w:val="231F20"/>
          <w:w w:val="115"/>
        </w:rPr>
        <w:t> they</w:t>
      </w:r>
      <w:r>
        <w:rPr>
          <w:color w:val="231F20"/>
          <w:w w:val="115"/>
        </w:rPr>
        <w:t> spent</w:t>
      </w:r>
      <w:r>
        <w:rPr>
          <w:color w:val="231F20"/>
          <w:w w:val="115"/>
        </w:rPr>
        <w:t> millions</w:t>
      </w:r>
      <w:r>
        <w:rPr>
          <w:color w:val="231F20"/>
          <w:w w:val="115"/>
        </w:rPr>
        <w:t> on</w:t>
      </w:r>
      <w:r>
        <w:rPr>
          <w:color w:val="231F20"/>
          <w:w w:val="115"/>
        </w:rPr>
        <w:t> the restoration of Christian artefacts, as if it was necessary to show only Christian artefacts to tourists.</w:t>
      </w:r>
    </w:p>
    <w:p>
      <w:pPr>
        <w:pStyle w:val="BodyText"/>
        <w:spacing w:line="280" w:lineRule="auto"/>
        <w:ind w:left="637" w:right="719" w:firstLine="288"/>
        <w:jc w:val="both"/>
      </w:pPr>
      <w:r>
        <w:rPr>
          <w:color w:val="231F20"/>
          <w:w w:val="110"/>
        </w:rPr>
        <w:t>A</w:t>
      </w:r>
      <w:r>
        <w:rPr>
          <w:color w:val="231F20"/>
          <w:w w:val="110"/>
        </w:rPr>
        <w:t> church</w:t>
      </w:r>
      <w:r>
        <w:rPr>
          <w:color w:val="231F20"/>
          <w:w w:val="110"/>
        </w:rPr>
        <w:t> in</w:t>
      </w:r>
      <w:r>
        <w:rPr>
          <w:color w:val="231F20"/>
          <w:w w:val="110"/>
        </w:rPr>
        <w:t> Ephesus,</w:t>
      </w:r>
      <w:r>
        <w:rPr>
          <w:color w:val="231F20"/>
          <w:w w:val="110"/>
        </w:rPr>
        <w:t> which</w:t>
      </w:r>
      <w:r>
        <w:rPr>
          <w:color w:val="231F20"/>
          <w:w w:val="110"/>
        </w:rPr>
        <w:t> had</w:t>
      </w:r>
      <w:r>
        <w:rPr>
          <w:color w:val="231F20"/>
          <w:w w:val="110"/>
        </w:rPr>
        <w:t> never</w:t>
      </w:r>
      <w:r>
        <w:rPr>
          <w:color w:val="231F20"/>
          <w:w w:val="110"/>
        </w:rPr>
        <w:t> been</w:t>
      </w:r>
      <w:r>
        <w:rPr>
          <w:color w:val="231F20"/>
          <w:w w:val="110"/>
        </w:rPr>
        <w:t> visited</w:t>
      </w:r>
      <w:r>
        <w:rPr>
          <w:color w:val="231F20"/>
          <w:w w:val="110"/>
        </w:rPr>
        <w:t> by</w:t>
      </w:r>
      <w:r>
        <w:rPr>
          <w:color w:val="231F20"/>
          <w:spacing w:val="40"/>
          <w:w w:val="110"/>
        </w:rPr>
        <w:t> </w:t>
      </w:r>
      <w:r>
        <w:rPr>
          <w:i/>
          <w:color w:val="231F20"/>
          <w:w w:val="110"/>
          <w:sz w:val="20"/>
        </w:rPr>
        <w:t>the</w:t>
      </w:r>
      <w:r>
        <w:rPr>
          <w:i/>
          <w:color w:val="231F20"/>
          <w:w w:val="110"/>
          <w:sz w:val="20"/>
        </w:rPr>
        <w:t> Blessed</w:t>
      </w:r>
      <w:r>
        <w:rPr>
          <w:i/>
          <w:color w:val="231F20"/>
          <w:w w:val="110"/>
          <w:sz w:val="20"/>
        </w:rPr>
        <w:t> Virgin</w:t>
      </w:r>
      <w:r>
        <w:rPr>
          <w:i/>
          <w:color w:val="231F20"/>
          <w:w w:val="110"/>
          <w:sz w:val="20"/>
        </w:rPr>
        <w:t> Mary</w:t>
      </w:r>
      <w:r>
        <w:rPr>
          <w:color w:val="231F20"/>
          <w:w w:val="110"/>
        </w:rPr>
        <w:t>,</w:t>
      </w:r>
      <w:r>
        <w:rPr>
          <w:color w:val="231F20"/>
          <w:w w:val="110"/>
        </w:rPr>
        <w:t> who</w:t>
      </w:r>
      <w:r>
        <w:rPr>
          <w:color w:val="231F20"/>
          <w:w w:val="110"/>
        </w:rPr>
        <w:t> was</w:t>
      </w:r>
      <w:r>
        <w:rPr>
          <w:color w:val="231F20"/>
          <w:w w:val="110"/>
        </w:rPr>
        <w:t> a</w:t>
      </w:r>
      <w:r>
        <w:rPr>
          <w:color w:val="231F20"/>
          <w:w w:val="110"/>
        </w:rPr>
        <w:t> Jewish</w:t>
      </w:r>
      <w:r>
        <w:rPr>
          <w:color w:val="231F20"/>
          <w:w w:val="110"/>
        </w:rPr>
        <w:t> wife</w:t>
      </w:r>
      <w:r>
        <w:rPr>
          <w:color w:val="231F20"/>
          <w:w w:val="110"/>
        </w:rPr>
        <w:t> and famous</w:t>
      </w:r>
      <w:r>
        <w:rPr>
          <w:color w:val="231F20"/>
          <w:w w:val="110"/>
        </w:rPr>
        <w:t> in</w:t>
      </w:r>
      <w:r>
        <w:rPr>
          <w:color w:val="231F20"/>
          <w:w w:val="110"/>
        </w:rPr>
        <w:t> history</w:t>
      </w:r>
      <w:r>
        <w:rPr>
          <w:color w:val="231F20"/>
          <w:w w:val="110"/>
        </w:rPr>
        <w:t> for</w:t>
      </w:r>
      <w:r>
        <w:rPr>
          <w:color w:val="231F20"/>
          <w:w w:val="110"/>
        </w:rPr>
        <w:t> giving</w:t>
      </w:r>
      <w:r>
        <w:rPr>
          <w:color w:val="231F20"/>
          <w:w w:val="110"/>
        </w:rPr>
        <w:t> birth</w:t>
      </w:r>
      <w:r>
        <w:rPr>
          <w:color w:val="231F20"/>
          <w:w w:val="110"/>
        </w:rPr>
        <w:t> to</w:t>
      </w:r>
      <w:r>
        <w:rPr>
          <w:color w:val="231F20"/>
          <w:w w:val="110"/>
        </w:rPr>
        <w:t> a</w:t>
      </w:r>
      <w:r>
        <w:rPr>
          <w:color w:val="231F20"/>
          <w:w w:val="110"/>
        </w:rPr>
        <w:t> fatherless</w:t>
      </w:r>
      <w:r>
        <w:rPr>
          <w:color w:val="231F20"/>
          <w:w w:val="110"/>
        </w:rPr>
        <w:t> child,</w:t>
      </w:r>
      <w:r>
        <w:rPr>
          <w:color w:val="231F20"/>
          <w:w w:val="110"/>
        </w:rPr>
        <w:t> was made</w:t>
      </w:r>
      <w:r>
        <w:rPr>
          <w:color w:val="231F20"/>
          <w:w w:val="110"/>
        </w:rPr>
        <w:t> a</w:t>
      </w:r>
      <w:r>
        <w:rPr>
          <w:color w:val="231F20"/>
          <w:w w:val="110"/>
        </w:rPr>
        <w:t> tourist</w:t>
      </w:r>
      <w:r>
        <w:rPr>
          <w:color w:val="231F20"/>
          <w:w w:val="110"/>
        </w:rPr>
        <w:t> attraction</w:t>
      </w:r>
      <w:r>
        <w:rPr>
          <w:color w:val="231F20"/>
          <w:w w:val="110"/>
        </w:rPr>
        <w:t> by</w:t>
      </w:r>
      <w:r>
        <w:rPr>
          <w:color w:val="231F20"/>
          <w:w w:val="110"/>
        </w:rPr>
        <w:t> attributing</w:t>
      </w:r>
      <w:r>
        <w:rPr>
          <w:color w:val="231F20"/>
          <w:w w:val="110"/>
        </w:rPr>
        <w:t> it</w:t>
      </w:r>
      <w:r>
        <w:rPr>
          <w:color w:val="231F20"/>
          <w:w w:val="110"/>
        </w:rPr>
        <w:t> to</w:t>
      </w:r>
      <w:r>
        <w:rPr>
          <w:color w:val="231F20"/>
          <w:w w:val="110"/>
        </w:rPr>
        <w:t> her</w:t>
      </w:r>
      <w:r>
        <w:rPr>
          <w:color w:val="231F20"/>
          <w:w w:val="110"/>
        </w:rPr>
        <w:t> name.</w:t>
      </w:r>
      <w:r>
        <w:rPr>
          <w:color w:val="231F20"/>
          <w:w w:val="110"/>
        </w:rPr>
        <w:t> The Papacy </w:t>
      </w:r>
      <w:r>
        <w:rPr>
          <w:color w:val="231F20"/>
          <w:spacing w:val="35"/>
          <w:w w:val="110"/>
        </w:rPr>
        <w:t>accepted</w:t>
      </w:r>
      <w:r>
        <w:rPr>
          <w:color w:val="231F20"/>
          <w:spacing w:val="35"/>
          <w:w w:val="110"/>
        </w:rPr>
        <w:t> </w:t>
      </w:r>
      <w:r>
        <w:rPr>
          <w:color w:val="231F20"/>
          <w:w w:val="110"/>
        </w:rPr>
        <w:t>this with joy. They created an office in Antalya</w:t>
      </w:r>
      <w:r>
        <w:rPr>
          <w:color w:val="231F20"/>
          <w:w w:val="110"/>
        </w:rPr>
        <w:t> in</w:t>
      </w:r>
      <w:r>
        <w:rPr>
          <w:color w:val="231F20"/>
          <w:w w:val="110"/>
        </w:rPr>
        <w:t> the</w:t>
      </w:r>
      <w:r>
        <w:rPr>
          <w:color w:val="231F20"/>
          <w:w w:val="110"/>
        </w:rPr>
        <w:t> name</w:t>
      </w:r>
      <w:r>
        <w:rPr>
          <w:color w:val="231F20"/>
          <w:w w:val="110"/>
        </w:rPr>
        <w:t> of</w:t>
      </w:r>
      <w:r>
        <w:rPr>
          <w:color w:val="231F20"/>
          <w:w w:val="110"/>
        </w:rPr>
        <w:t> an</w:t>
      </w:r>
      <w:r>
        <w:rPr>
          <w:color w:val="231F20"/>
          <w:w w:val="110"/>
        </w:rPr>
        <w:t> unknown</w:t>
      </w:r>
      <w:r>
        <w:rPr>
          <w:color w:val="231F20"/>
          <w:w w:val="110"/>
        </w:rPr>
        <w:t> man</w:t>
      </w:r>
      <w:r>
        <w:rPr>
          <w:color w:val="231F20"/>
          <w:w w:val="110"/>
        </w:rPr>
        <w:t> called</w:t>
      </w:r>
      <w:r>
        <w:rPr>
          <w:color w:val="231F20"/>
          <w:w w:val="110"/>
        </w:rPr>
        <w:t> </w:t>
      </w:r>
      <w:r>
        <w:rPr>
          <w:i/>
          <w:color w:val="231F20"/>
          <w:w w:val="110"/>
          <w:sz w:val="20"/>
        </w:rPr>
        <w:t>Father Christmas</w:t>
      </w:r>
      <w:r>
        <w:rPr>
          <w:color w:val="231F20"/>
          <w:w w:val="110"/>
        </w:rPr>
        <w:t>.</w:t>
      </w:r>
      <w:r>
        <w:rPr>
          <w:color w:val="231F20"/>
          <w:spacing w:val="-4"/>
          <w:w w:val="110"/>
        </w:rPr>
        <w:t> </w:t>
      </w:r>
      <w:r>
        <w:rPr>
          <w:color w:val="231F20"/>
          <w:w w:val="110"/>
        </w:rPr>
        <w:t>Hidden</w:t>
      </w:r>
      <w:r>
        <w:rPr>
          <w:color w:val="231F20"/>
          <w:spacing w:val="-4"/>
          <w:w w:val="110"/>
        </w:rPr>
        <w:t> </w:t>
      </w:r>
      <w:r>
        <w:rPr>
          <w:color w:val="231F20"/>
          <w:w w:val="110"/>
        </w:rPr>
        <w:t>churches</w:t>
      </w:r>
      <w:r>
        <w:rPr>
          <w:color w:val="231F20"/>
          <w:spacing w:val="-4"/>
          <w:w w:val="110"/>
        </w:rPr>
        <w:t> </w:t>
      </w:r>
      <w:r>
        <w:rPr>
          <w:color w:val="231F20"/>
          <w:w w:val="110"/>
        </w:rPr>
        <w:t>in</w:t>
      </w:r>
      <w:r>
        <w:rPr>
          <w:color w:val="231F20"/>
          <w:spacing w:val="-4"/>
          <w:w w:val="110"/>
        </w:rPr>
        <w:t> </w:t>
      </w:r>
      <w:r>
        <w:rPr>
          <w:color w:val="231F20"/>
          <w:w w:val="110"/>
        </w:rPr>
        <w:t>many</w:t>
      </w:r>
      <w:r>
        <w:rPr>
          <w:color w:val="231F20"/>
          <w:spacing w:val="-4"/>
          <w:w w:val="110"/>
        </w:rPr>
        <w:t> </w:t>
      </w:r>
      <w:r>
        <w:rPr>
          <w:color w:val="231F20"/>
          <w:w w:val="110"/>
        </w:rPr>
        <w:t>places</w:t>
      </w:r>
      <w:r>
        <w:rPr>
          <w:color w:val="231F20"/>
          <w:spacing w:val="-4"/>
          <w:w w:val="110"/>
        </w:rPr>
        <w:t> </w:t>
      </w:r>
      <w:r>
        <w:rPr>
          <w:color w:val="231F20"/>
          <w:w w:val="110"/>
        </w:rPr>
        <w:t>were</w:t>
      </w:r>
      <w:r>
        <w:rPr>
          <w:color w:val="231F20"/>
          <w:spacing w:val="-4"/>
          <w:w w:val="110"/>
        </w:rPr>
        <w:t> </w:t>
      </w:r>
      <w:r>
        <w:rPr>
          <w:color w:val="231F20"/>
          <w:w w:val="110"/>
        </w:rPr>
        <w:t>uncovered and repaired.</w:t>
      </w:r>
    </w:p>
    <w:p>
      <w:pPr>
        <w:pStyle w:val="BodyText"/>
        <w:spacing w:line="285" w:lineRule="auto"/>
        <w:ind w:left="637" w:right="742" w:firstLine="287"/>
        <w:jc w:val="both"/>
      </w:pPr>
      <w:r>
        <w:rPr>
          <w:color w:val="231F20"/>
          <w:w w:val="115"/>
        </w:rPr>
        <w:t>Instead of these, the works of art of the Seljuks, </w:t>
      </w:r>
      <w:r>
        <w:rPr>
          <w:color w:val="231F20"/>
          <w:w w:val="115"/>
        </w:rPr>
        <w:t>which were</w:t>
      </w:r>
      <w:r>
        <w:rPr>
          <w:color w:val="231F20"/>
          <w:w w:val="115"/>
        </w:rPr>
        <w:t> in</w:t>
      </w:r>
      <w:r>
        <w:rPr>
          <w:color w:val="231F20"/>
          <w:w w:val="115"/>
        </w:rPr>
        <w:t> ruins,</w:t>
      </w:r>
      <w:r>
        <w:rPr>
          <w:color w:val="231F20"/>
          <w:w w:val="115"/>
        </w:rPr>
        <w:t> could</w:t>
      </w:r>
      <w:r>
        <w:rPr>
          <w:color w:val="231F20"/>
          <w:w w:val="115"/>
        </w:rPr>
        <w:t> have</w:t>
      </w:r>
      <w:r>
        <w:rPr>
          <w:color w:val="231F20"/>
          <w:w w:val="115"/>
        </w:rPr>
        <w:t> been</w:t>
      </w:r>
      <w:r>
        <w:rPr>
          <w:color w:val="231F20"/>
          <w:w w:val="115"/>
        </w:rPr>
        <w:t> repaired</w:t>
      </w:r>
      <w:r>
        <w:rPr>
          <w:color w:val="231F20"/>
          <w:w w:val="115"/>
        </w:rPr>
        <w:t> and</w:t>
      </w:r>
      <w:r>
        <w:rPr>
          <w:color w:val="231F20"/>
          <w:w w:val="115"/>
        </w:rPr>
        <w:t> these</w:t>
      </w:r>
      <w:r>
        <w:rPr>
          <w:color w:val="231F20"/>
          <w:w w:val="115"/>
        </w:rPr>
        <w:t> works could</w:t>
      </w:r>
      <w:r>
        <w:rPr>
          <w:color w:val="231F20"/>
          <w:w w:val="115"/>
        </w:rPr>
        <w:t> have</w:t>
      </w:r>
      <w:r>
        <w:rPr>
          <w:color w:val="231F20"/>
          <w:w w:val="115"/>
        </w:rPr>
        <w:t> been</w:t>
      </w:r>
      <w:r>
        <w:rPr>
          <w:color w:val="231F20"/>
          <w:w w:val="115"/>
        </w:rPr>
        <w:t> shown</w:t>
      </w:r>
      <w:r>
        <w:rPr>
          <w:color w:val="231F20"/>
          <w:w w:val="115"/>
        </w:rPr>
        <w:t> to</w:t>
      </w:r>
      <w:r>
        <w:rPr>
          <w:color w:val="231F20"/>
          <w:w w:val="115"/>
        </w:rPr>
        <w:t> tourists.</w:t>
      </w:r>
      <w:r>
        <w:rPr>
          <w:color w:val="231F20"/>
          <w:w w:val="115"/>
        </w:rPr>
        <w:t> Furthermore,</w:t>
      </w:r>
      <w:r>
        <w:rPr>
          <w:color w:val="231F20"/>
          <w:w w:val="115"/>
        </w:rPr>
        <w:t> most</w:t>
      </w:r>
      <w:r>
        <w:rPr>
          <w:color w:val="231F20"/>
          <w:w w:val="115"/>
        </w:rPr>
        <w:t> of those</w:t>
      </w:r>
      <w:r>
        <w:rPr>
          <w:color w:val="231F20"/>
          <w:w w:val="115"/>
        </w:rPr>
        <w:t> who</w:t>
      </w:r>
      <w:r>
        <w:rPr>
          <w:color w:val="231F20"/>
          <w:w w:val="115"/>
        </w:rPr>
        <w:t> come</w:t>
      </w:r>
      <w:r>
        <w:rPr>
          <w:color w:val="231F20"/>
          <w:w w:val="115"/>
        </w:rPr>
        <w:t> to</w:t>
      </w:r>
      <w:r>
        <w:rPr>
          <w:color w:val="231F20"/>
          <w:w w:val="115"/>
        </w:rPr>
        <w:t> Turkey</w:t>
      </w:r>
      <w:r>
        <w:rPr>
          <w:color w:val="231F20"/>
          <w:w w:val="115"/>
        </w:rPr>
        <w:t> as</w:t>
      </w:r>
      <w:r>
        <w:rPr>
          <w:color w:val="231F20"/>
          <w:w w:val="115"/>
        </w:rPr>
        <w:t> tourists</w:t>
      </w:r>
      <w:r>
        <w:rPr>
          <w:color w:val="231F20"/>
          <w:w w:val="115"/>
        </w:rPr>
        <w:t> do</w:t>
      </w:r>
      <w:r>
        <w:rPr>
          <w:color w:val="231F20"/>
          <w:w w:val="115"/>
        </w:rPr>
        <w:t> not</w:t>
      </w:r>
      <w:r>
        <w:rPr>
          <w:color w:val="231F20"/>
          <w:w w:val="115"/>
        </w:rPr>
        <w:t> come</w:t>
      </w:r>
      <w:r>
        <w:rPr>
          <w:color w:val="231F20"/>
          <w:w w:val="115"/>
        </w:rPr>
        <w:t> for history</w:t>
      </w:r>
      <w:r>
        <w:rPr>
          <w:color w:val="231F20"/>
          <w:spacing w:val="-3"/>
          <w:w w:val="115"/>
        </w:rPr>
        <w:t> </w:t>
      </w:r>
      <w:r>
        <w:rPr>
          <w:color w:val="231F20"/>
          <w:w w:val="115"/>
        </w:rPr>
        <w:t>and</w:t>
      </w:r>
      <w:r>
        <w:rPr>
          <w:color w:val="231F20"/>
          <w:spacing w:val="-3"/>
          <w:w w:val="115"/>
        </w:rPr>
        <w:t> </w:t>
      </w:r>
      <w:r>
        <w:rPr>
          <w:color w:val="231F20"/>
          <w:w w:val="115"/>
        </w:rPr>
        <w:t>archaeology,</w:t>
      </w:r>
      <w:r>
        <w:rPr>
          <w:color w:val="231F20"/>
          <w:spacing w:val="-3"/>
          <w:w w:val="115"/>
        </w:rPr>
        <w:t> </w:t>
      </w:r>
      <w:r>
        <w:rPr>
          <w:color w:val="231F20"/>
          <w:w w:val="115"/>
        </w:rPr>
        <w:t>but</w:t>
      </w:r>
      <w:r>
        <w:rPr>
          <w:color w:val="231F20"/>
          <w:spacing w:val="-3"/>
          <w:w w:val="115"/>
        </w:rPr>
        <w:t> </w:t>
      </w:r>
      <w:r>
        <w:rPr>
          <w:color w:val="231F20"/>
          <w:w w:val="115"/>
        </w:rPr>
        <w:t>for</w:t>
      </w:r>
      <w:r>
        <w:rPr>
          <w:color w:val="231F20"/>
          <w:spacing w:val="-3"/>
          <w:w w:val="115"/>
        </w:rPr>
        <w:t> </w:t>
      </w:r>
      <w:r>
        <w:rPr>
          <w:color w:val="231F20"/>
          <w:w w:val="115"/>
        </w:rPr>
        <w:t>relaxing</w:t>
      </w:r>
      <w:r>
        <w:rPr>
          <w:color w:val="231F20"/>
          <w:spacing w:val="-3"/>
          <w:w w:val="115"/>
        </w:rPr>
        <w:t> </w:t>
      </w:r>
      <w:r>
        <w:rPr>
          <w:color w:val="231F20"/>
          <w:w w:val="115"/>
        </w:rPr>
        <w:t>and</w:t>
      </w:r>
      <w:r>
        <w:rPr>
          <w:color w:val="231F20"/>
          <w:spacing w:val="-3"/>
          <w:w w:val="115"/>
        </w:rPr>
        <w:t> </w:t>
      </w:r>
      <w:r>
        <w:rPr>
          <w:color w:val="231F20"/>
          <w:w w:val="115"/>
        </w:rPr>
        <w:t>enjoying</w:t>
      </w:r>
      <w:r>
        <w:rPr>
          <w:color w:val="231F20"/>
          <w:spacing w:val="-3"/>
          <w:w w:val="115"/>
        </w:rPr>
        <w:t> </w:t>
      </w:r>
      <w:r>
        <w:rPr>
          <w:color w:val="231F20"/>
          <w:w w:val="115"/>
        </w:rPr>
        <w:t>the </w:t>
      </w:r>
      <w:r>
        <w:rPr>
          <w:color w:val="231F20"/>
          <w:spacing w:val="-4"/>
          <w:w w:val="115"/>
        </w:rPr>
        <w:t>sea.</w:t>
      </w:r>
    </w:p>
    <w:p>
      <w:pPr>
        <w:pStyle w:val="BodyText"/>
        <w:spacing w:line="283" w:lineRule="auto"/>
        <w:ind w:left="641" w:right="741" w:firstLine="277"/>
        <w:jc w:val="both"/>
      </w:pPr>
      <w:r>
        <w:rPr>
          <w:color w:val="231F20"/>
          <w:w w:val="110"/>
        </w:rPr>
        <w:t>It</w:t>
      </w:r>
      <w:r>
        <w:rPr>
          <w:color w:val="231F20"/>
          <w:w w:val="110"/>
        </w:rPr>
        <w:t> is</w:t>
      </w:r>
      <w:r>
        <w:rPr>
          <w:color w:val="231F20"/>
          <w:w w:val="110"/>
        </w:rPr>
        <w:t> desirable</w:t>
      </w:r>
      <w:r>
        <w:rPr>
          <w:color w:val="231F20"/>
          <w:w w:val="110"/>
        </w:rPr>
        <w:t> to</w:t>
      </w:r>
      <w:r>
        <w:rPr>
          <w:color w:val="231F20"/>
          <w:w w:val="110"/>
        </w:rPr>
        <w:t> generate</w:t>
      </w:r>
      <w:r>
        <w:rPr>
          <w:color w:val="231F20"/>
          <w:w w:val="110"/>
        </w:rPr>
        <w:t> foreign</w:t>
      </w:r>
      <w:r>
        <w:rPr>
          <w:color w:val="231F20"/>
          <w:w w:val="110"/>
        </w:rPr>
        <w:t> exchange,</w:t>
      </w:r>
      <w:r>
        <w:rPr>
          <w:color w:val="231F20"/>
          <w:w w:val="110"/>
        </w:rPr>
        <w:t> but</w:t>
      </w:r>
      <w:r>
        <w:rPr>
          <w:color w:val="231F20"/>
          <w:w w:val="110"/>
        </w:rPr>
        <w:t> for</w:t>
      </w:r>
      <w:r>
        <w:rPr>
          <w:color w:val="231F20"/>
          <w:w w:val="110"/>
        </w:rPr>
        <w:t> </w:t>
      </w:r>
      <w:r>
        <w:rPr>
          <w:color w:val="231F20"/>
          <w:w w:val="110"/>
        </w:rPr>
        <w:t>this purpose there is no need to turn Turkey into a collection of Christian</w:t>
      </w:r>
      <w:r>
        <w:rPr>
          <w:color w:val="231F20"/>
          <w:w w:val="110"/>
        </w:rPr>
        <w:t> holy</w:t>
      </w:r>
      <w:r>
        <w:rPr>
          <w:color w:val="231F20"/>
          <w:w w:val="110"/>
        </w:rPr>
        <w:t> cities</w:t>
      </w:r>
      <w:r>
        <w:rPr>
          <w:color w:val="231F20"/>
          <w:w w:val="110"/>
        </w:rPr>
        <w:t> and</w:t>
      </w:r>
      <w:r>
        <w:rPr>
          <w:color w:val="231F20"/>
          <w:w w:val="110"/>
        </w:rPr>
        <w:t> places.</w:t>
      </w:r>
      <w:r>
        <w:rPr>
          <w:color w:val="231F20"/>
          <w:w w:val="110"/>
        </w:rPr>
        <w:t> This</w:t>
      </w:r>
      <w:r>
        <w:rPr>
          <w:color w:val="231F20"/>
          <w:w w:val="110"/>
        </w:rPr>
        <w:t> would</w:t>
      </w:r>
      <w:r>
        <w:rPr>
          <w:color w:val="231F20"/>
          <w:w w:val="110"/>
        </w:rPr>
        <w:t> be</w:t>
      </w:r>
      <w:r>
        <w:rPr>
          <w:color w:val="231F20"/>
          <w:w w:val="110"/>
        </w:rPr>
        <w:t> a</w:t>
      </w:r>
      <w:r>
        <w:rPr>
          <w:color w:val="231F20"/>
          <w:w w:val="110"/>
        </w:rPr>
        <w:t> national crime and a trump card in the hands of the Yu nanians who want to revive Byzantium in Anatolia.</w:t>
      </w:r>
    </w:p>
    <w:p>
      <w:pPr>
        <w:pStyle w:val="BodyText"/>
        <w:ind w:left="919"/>
        <w:jc w:val="both"/>
      </w:pPr>
      <w:r>
        <w:rPr>
          <w:color w:val="231F20"/>
          <w:w w:val="110"/>
        </w:rPr>
        <w:t>If</w:t>
      </w:r>
      <w:r>
        <w:rPr>
          <w:color w:val="231F20"/>
          <w:spacing w:val="58"/>
          <w:w w:val="110"/>
        </w:rPr>
        <w:t> </w:t>
      </w:r>
      <w:r>
        <w:rPr>
          <w:color w:val="231F20"/>
          <w:w w:val="110"/>
        </w:rPr>
        <w:t>we</w:t>
      </w:r>
      <w:r>
        <w:rPr>
          <w:color w:val="231F20"/>
          <w:spacing w:val="58"/>
          <w:w w:val="110"/>
        </w:rPr>
        <w:t> </w:t>
      </w:r>
      <w:r>
        <w:rPr>
          <w:color w:val="231F20"/>
          <w:w w:val="110"/>
        </w:rPr>
        <w:t>act</w:t>
      </w:r>
      <w:r>
        <w:rPr>
          <w:color w:val="231F20"/>
          <w:spacing w:val="58"/>
          <w:w w:val="110"/>
        </w:rPr>
        <w:t> </w:t>
      </w:r>
      <w:r>
        <w:rPr>
          <w:color w:val="231F20"/>
          <w:w w:val="110"/>
        </w:rPr>
        <w:t>only</w:t>
      </w:r>
      <w:r>
        <w:rPr>
          <w:color w:val="231F20"/>
          <w:spacing w:val="59"/>
          <w:w w:val="110"/>
        </w:rPr>
        <w:t> </w:t>
      </w:r>
      <w:r>
        <w:rPr>
          <w:color w:val="231F20"/>
          <w:w w:val="110"/>
        </w:rPr>
        <w:t>with</w:t>
      </w:r>
      <w:r>
        <w:rPr>
          <w:color w:val="231F20"/>
          <w:spacing w:val="58"/>
          <w:w w:val="110"/>
        </w:rPr>
        <w:t> </w:t>
      </w:r>
      <w:r>
        <w:rPr>
          <w:color w:val="231F20"/>
          <w:w w:val="110"/>
        </w:rPr>
        <w:t>the</w:t>
      </w:r>
      <w:r>
        <w:rPr>
          <w:color w:val="231F20"/>
          <w:spacing w:val="58"/>
          <w:w w:val="110"/>
        </w:rPr>
        <w:t> </w:t>
      </w:r>
      <w:r>
        <w:rPr>
          <w:color w:val="231F20"/>
          <w:w w:val="110"/>
        </w:rPr>
        <w:t>materialistic</w:t>
      </w:r>
      <w:r>
        <w:rPr>
          <w:color w:val="231F20"/>
          <w:spacing w:val="58"/>
          <w:w w:val="110"/>
        </w:rPr>
        <w:t> </w:t>
      </w:r>
      <w:r>
        <w:rPr>
          <w:color w:val="231F20"/>
          <w:w w:val="110"/>
        </w:rPr>
        <w:t>idea</w:t>
      </w:r>
      <w:r>
        <w:rPr>
          <w:color w:val="231F20"/>
          <w:spacing w:val="59"/>
          <w:w w:val="110"/>
        </w:rPr>
        <w:t> </w:t>
      </w:r>
      <w:r>
        <w:rPr>
          <w:color w:val="231F20"/>
          <w:w w:val="110"/>
        </w:rPr>
        <w:t>of</w:t>
      </w:r>
      <w:r>
        <w:rPr>
          <w:color w:val="231F20"/>
          <w:spacing w:val="58"/>
          <w:w w:val="110"/>
        </w:rPr>
        <w:t> </w:t>
      </w:r>
      <w:r>
        <w:rPr>
          <w:color w:val="231F20"/>
          <w:spacing w:val="-2"/>
          <w:w w:val="110"/>
        </w:rPr>
        <w:t>earning</w:t>
      </w:r>
    </w:p>
    <w:p>
      <w:pPr>
        <w:pStyle w:val="BodyText"/>
        <w:spacing w:after="0"/>
        <w:jc w:val="both"/>
        <w:sectPr>
          <w:pgSz w:w="8640" w:h="12960"/>
          <w:pgMar w:top="1480" w:bottom="280" w:left="1080" w:right="1080"/>
        </w:sectPr>
      </w:pPr>
    </w:p>
    <w:p>
      <w:pPr>
        <w:pStyle w:val="BodyText"/>
        <w:rPr>
          <w:sz w:val="12"/>
        </w:rPr>
      </w:pPr>
    </w:p>
    <w:p>
      <w:pPr>
        <w:pStyle w:val="BodyText"/>
        <w:rPr>
          <w:sz w:val="12"/>
        </w:rPr>
      </w:pPr>
    </w:p>
    <w:p>
      <w:pPr>
        <w:pStyle w:val="BodyText"/>
        <w:spacing w:before="80"/>
        <w:rPr>
          <w:sz w:val="12"/>
        </w:rPr>
      </w:pPr>
    </w:p>
    <w:p>
      <w:pPr>
        <w:spacing w:before="0"/>
        <w:ind w:left="2682" w:right="0" w:firstLine="0"/>
        <w:jc w:val="left"/>
        <w:rPr>
          <w:sz w:val="12"/>
        </w:rPr>
      </w:pPr>
      <w:r>
        <w:rPr>
          <w:color w:val="231F20"/>
          <w:w w:val="180"/>
          <w:sz w:val="12"/>
        </w:rPr>
        <w:t>National</w:t>
      </w:r>
      <w:r>
        <w:rPr>
          <w:color w:val="231F20"/>
          <w:spacing w:val="-13"/>
          <w:w w:val="180"/>
          <w:sz w:val="12"/>
        </w:rPr>
        <w:t> </w:t>
      </w:r>
      <w:r>
        <w:rPr>
          <w:color w:val="231F20"/>
          <w:w w:val="180"/>
          <w:sz w:val="12"/>
        </w:rPr>
        <w:t>Values</w:t>
      </w:r>
      <w:r>
        <w:rPr>
          <w:color w:val="231F20"/>
          <w:spacing w:val="-12"/>
          <w:w w:val="180"/>
          <w:sz w:val="12"/>
        </w:rPr>
        <w:t> </w:t>
      </w:r>
      <w:r>
        <w:rPr>
          <w:color w:val="231F20"/>
          <w:w w:val="180"/>
          <w:sz w:val="12"/>
        </w:rPr>
        <w:t>and</w:t>
      </w:r>
      <w:r>
        <w:rPr>
          <w:color w:val="231F20"/>
          <w:spacing w:val="-12"/>
          <w:w w:val="180"/>
          <w:sz w:val="12"/>
        </w:rPr>
        <w:t> </w:t>
      </w:r>
      <w:r>
        <w:rPr>
          <w:color w:val="231F20"/>
          <w:w w:val="180"/>
          <w:sz w:val="12"/>
        </w:rPr>
        <w:t>Issues</w:t>
      </w:r>
      <w:r>
        <w:rPr>
          <w:color w:val="231F20"/>
          <w:spacing w:val="-11"/>
          <w:w w:val="180"/>
          <w:sz w:val="12"/>
        </w:rPr>
        <w:t> </w:t>
      </w:r>
      <w:r>
        <w:rPr>
          <w:color w:val="231F20"/>
          <w:w w:val="180"/>
          <w:sz w:val="9"/>
        </w:rPr>
        <w:t>-</w:t>
      </w:r>
      <w:r>
        <w:rPr>
          <w:color w:val="231F20"/>
          <w:spacing w:val="15"/>
          <w:w w:val="180"/>
          <w:sz w:val="9"/>
        </w:rPr>
        <w:t> </w:t>
      </w:r>
      <w:r>
        <w:rPr>
          <w:color w:val="231F20"/>
          <w:spacing w:val="-5"/>
          <w:w w:val="180"/>
          <w:sz w:val="12"/>
        </w:rPr>
        <w:t>103</w:t>
      </w:r>
    </w:p>
    <w:p>
      <w:pPr>
        <w:pStyle w:val="BodyText"/>
        <w:spacing w:line="285" w:lineRule="auto" w:before="88"/>
        <w:ind w:left="634" w:right="743" w:hanging="1"/>
        <w:jc w:val="both"/>
      </w:pPr>
      <w:r>
        <w:rPr>
          <w:color w:val="231F20"/>
          <w:w w:val="110"/>
        </w:rPr>
        <w:t>foreign</w:t>
      </w:r>
      <w:r>
        <w:rPr>
          <w:color w:val="231F20"/>
          <w:w w:val="110"/>
        </w:rPr>
        <w:t> currency,</w:t>
      </w:r>
      <w:r>
        <w:rPr>
          <w:color w:val="231F20"/>
          <w:w w:val="110"/>
        </w:rPr>
        <w:t> then</w:t>
      </w:r>
      <w:r>
        <w:rPr>
          <w:color w:val="231F20"/>
          <w:w w:val="110"/>
        </w:rPr>
        <w:t> making</w:t>
      </w:r>
      <w:r>
        <w:rPr>
          <w:color w:val="231F20"/>
          <w:w w:val="110"/>
        </w:rPr>
        <w:t> Hagia</w:t>
      </w:r>
      <w:r>
        <w:rPr>
          <w:color w:val="231F20"/>
          <w:w w:val="110"/>
        </w:rPr>
        <w:t> Sophia</w:t>
      </w:r>
      <w:r>
        <w:rPr>
          <w:color w:val="231F20"/>
          <w:w w:val="110"/>
        </w:rPr>
        <w:t> a</w:t>
      </w:r>
      <w:r>
        <w:rPr>
          <w:color w:val="231F20"/>
          <w:w w:val="110"/>
        </w:rPr>
        <w:t> church</w:t>
      </w:r>
      <w:r>
        <w:rPr>
          <w:color w:val="231F20"/>
          <w:w w:val="110"/>
        </w:rPr>
        <w:t> will earn</w:t>
      </w:r>
      <w:r>
        <w:rPr>
          <w:color w:val="231F20"/>
          <w:w w:val="110"/>
        </w:rPr>
        <w:t> us</w:t>
      </w:r>
      <w:r>
        <w:rPr>
          <w:color w:val="231F20"/>
          <w:w w:val="110"/>
        </w:rPr>
        <w:t> billions,</w:t>
      </w:r>
      <w:r>
        <w:rPr>
          <w:color w:val="231F20"/>
          <w:w w:val="110"/>
        </w:rPr>
        <w:t> and</w:t>
      </w:r>
      <w:r>
        <w:rPr>
          <w:color w:val="231F20"/>
          <w:w w:val="110"/>
        </w:rPr>
        <w:t> becoming</w:t>
      </w:r>
      <w:r>
        <w:rPr>
          <w:color w:val="231F20"/>
          <w:w w:val="110"/>
        </w:rPr>
        <w:t> a</w:t>
      </w:r>
      <w:r>
        <w:rPr>
          <w:color w:val="231F20"/>
          <w:w w:val="110"/>
        </w:rPr>
        <w:t> Christian</w:t>
      </w:r>
      <w:r>
        <w:rPr>
          <w:color w:val="231F20"/>
          <w:w w:val="110"/>
        </w:rPr>
        <w:t> as</w:t>
      </w:r>
      <w:r>
        <w:rPr>
          <w:color w:val="231F20"/>
          <w:w w:val="110"/>
        </w:rPr>
        <w:t> a</w:t>
      </w:r>
      <w:r>
        <w:rPr>
          <w:color w:val="231F20"/>
          <w:w w:val="110"/>
        </w:rPr>
        <w:t> nation</w:t>
      </w:r>
      <w:r>
        <w:rPr>
          <w:color w:val="231F20"/>
          <w:w w:val="110"/>
        </w:rPr>
        <w:t> </w:t>
      </w:r>
      <w:r>
        <w:rPr>
          <w:color w:val="231F20"/>
          <w:w w:val="110"/>
        </w:rPr>
        <w:t>will earn us trillions.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before="0"/>
        <w:ind w:left="865" w:right="0" w:firstLine="0"/>
        <w:jc w:val="left"/>
        <w:rPr>
          <w:sz w:val="12"/>
        </w:rPr>
      </w:pPr>
      <w:r>
        <w:rPr>
          <w:color w:val="231F20"/>
          <w:w w:val="180"/>
          <w:sz w:val="12"/>
        </w:rPr>
        <w:t>104</w:t>
      </w:r>
      <w:r>
        <w:rPr>
          <w:color w:val="231F20"/>
          <w:spacing w:val="-11"/>
          <w:w w:val="180"/>
          <w:sz w:val="12"/>
        </w:rPr>
        <w:t> </w:t>
      </w:r>
      <w:r>
        <w:rPr>
          <w:color w:val="231F20"/>
          <w:w w:val="180"/>
          <w:sz w:val="12"/>
        </w:rPr>
        <w:t>-</w:t>
      </w:r>
      <w:r>
        <w:rPr>
          <w:color w:val="231F20"/>
          <w:spacing w:val="-10"/>
          <w:w w:val="180"/>
          <w:sz w:val="12"/>
        </w:rPr>
        <w:t> </w:t>
      </w:r>
      <w:r>
        <w:rPr>
          <w:color w:val="231F20"/>
          <w:w w:val="180"/>
          <w:sz w:val="12"/>
        </w:rPr>
        <w:t>Turanism,</w:t>
      </w:r>
      <w:r>
        <w:rPr>
          <w:color w:val="231F20"/>
          <w:spacing w:val="-10"/>
          <w:w w:val="180"/>
          <w:sz w:val="12"/>
        </w:rPr>
        <w:t> </w:t>
      </w:r>
      <w:r>
        <w:rPr>
          <w:color w:val="231F20"/>
          <w:w w:val="180"/>
          <w:sz w:val="12"/>
        </w:rPr>
        <w:t>104</w:t>
      </w:r>
      <w:r>
        <w:rPr>
          <w:color w:val="231F20"/>
          <w:spacing w:val="-11"/>
          <w:w w:val="180"/>
          <w:sz w:val="12"/>
        </w:rPr>
        <w:t> </w:t>
      </w:r>
      <w:r>
        <w:rPr>
          <w:color w:val="231F20"/>
          <w:w w:val="180"/>
          <w:sz w:val="12"/>
        </w:rPr>
        <w:t>Values</w:t>
      </w:r>
      <w:r>
        <w:rPr>
          <w:color w:val="231F20"/>
          <w:spacing w:val="-10"/>
          <w:w w:val="180"/>
          <w:sz w:val="12"/>
        </w:rPr>
        <w:t> </w:t>
      </w:r>
      <w:r>
        <w:rPr>
          <w:color w:val="231F20"/>
          <w:w w:val="180"/>
          <w:sz w:val="12"/>
        </w:rPr>
        <w:t>and</w:t>
      </w:r>
      <w:r>
        <w:rPr>
          <w:color w:val="231F20"/>
          <w:spacing w:val="-10"/>
          <w:w w:val="180"/>
          <w:sz w:val="12"/>
        </w:rPr>
        <w:t> </w:t>
      </w:r>
      <w:r>
        <w:rPr>
          <w:color w:val="231F20"/>
          <w:spacing w:val="-2"/>
          <w:w w:val="180"/>
          <w:sz w:val="12"/>
        </w:rPr>
        <w:t>Youth</w:t>
      </w:r>
    </w:p>
    <w:p>
      <w:pPr>
        <w:pStyle w:val="BodyText"/>
        <w:spacing w:line="285" w:lineRule="auto" w:before="126"/>
        <w:ind w:left="839" w:right="545" w:firstLine="287"/>
        <w:jc w:val="both"/>
      </w:pPr>
      <w:r>
        <w:rPr>
          <w:color w:val="231F20"/>
          <w:w w:val="115"/>
        </w:rPr>
        <w:t>We</w:t>
      </w:r>
      <w:r>
        <w:rPr>
          <w:color w:val="231F20"/>
          <w:w w:val="115"/>
        </w:rPr>
        <w:t> hear</w:t>
      </w:r>
      <w:r>
        <w:rPr>
          <w:color w:val="231F20"/>
          <w:w w:val="115"/>
        </w:rPr>
        <w:t> that</w:t>
      </w:r>
      <w:r>
        <w:rPr>
          <w:color w:val="231F20"/>
          <w:w w:val="115"/>
        </w:rPr>
        <w:t> the</w:t>
      </w:r>
      <w:r>
        <w:rPr>
          <w:color w:val="231F20"/>
          <w:w w:val="115"/>
        </w:rPr>
        <w:t> government</w:t>
      </w:r>
      <w:r>
        <w:rPr>
          <w:color w:val="231F20"/>
          <w:w w:val="115"/>
        </w:rPr>
        <w:t> is</w:t>
      </w:r>
      <w:r>
        <w:rPr>
          <w:color w:val="231F20"/>
          <w:w w:val="115"/>
        </w:rPr>
        <w:t> preparing</w:t>
      </w:r>
      <w:r>
        <w:rPr>
          <w:color w:val="231F20"/>
          <w:w w:val="115"/>
        </w:rPr>
        <w:t> a</w:t>
      </w:r>
      <w:r>
        <w:rPr>
          <w:color w:val="231F20"/>
          <w:w w:val="115"/>
        </w:rPr>
        <w:t> new</w:t>
      </w:r>
      <w:r>
        <w:rPr>
          <w:color w:val="231F20"/>
          <w:w w:val="115"/>
        </w:rPr>
        <w:t> law for</w:t>
      </w:r>
      <w:r>
        <w:rPr>
          <w:color w:val="231F20"/>
          <w:w w:val="115"/>
        </w:rPr>
        <w:t> associations.</w:t>
      </w:r>
      <w:r>
        <w:rPr>
          <w:color w:val="231F20"/>
          <w:w w:val="115"/>
        </w:rPr>
        <w:t> We</w:t>
      </w:r>
      <w:r>
        <w:rPr>
          <w:color w:val="231F20"/>
          <w:w w:val="115"/>
        </w:rPr>
        <w:t> hope</w:t>
      </w:r>
      <w:r>
        <w:rPr>
          <w:color w:val="231F20"/>
          <w:w w:val="115"/>
        </w:rPr>
        <w:t> that</w:t>
      </w:r>
      <w:r>
        <w:rPr>
          <w:color w:val="231F20"/>
          <w:w w:val="115"/>
        </w:rPr>
        <w:t> with</w:t>
      </w:r>
      <w:r>
        <w:rPr>
          <w:color w:val="231F20"/>
          <w:w w:val="115"/>
        </w:rPr>
        <w:t> this</w:t>
      </w:r>
      <w:r>
        <w:rPr>
          <w:color w:val="231F20"/>
          <w:w w:val="115"/>
        </w:rPr>
        <w:t> new</w:t>
      </w:r>
      <w:r>
        <w:rPr>
          <w:color w:val="231F20"/>
          <w:w w:val="115"/>
        </w:rPr>
        <w:t> </w:t>
      </w:r>
      <w:r>
        <w:rPr>
          <w:color w:val="231F20"/>
          <w:w w:val="115"/>
        </w:rPr>
        <w:t>law, associations</w:t>
      </w:r>
      <w:r>
        <w:rPr>
          <w:color w:val="231F20"/>
          <w:w w:val="115"/>
        </w:rPr>
        <w:t> which</w:t>
      </w:r>
      <w:r>
        <w:rPr>
          <w:color w:val="231F20"/>
          <w:w w:val="115"/>
        </w:rPr>
        <w:t> are</w:t>
      </w:r>
      <w:r>
        <w:rPr>
          <w:color w:val="231F20"/>
          <w:w w:val="115"/>
        </w:rPr>
        <w:t> contrary</w:t>
      </w:r>
      <w:r>
        <w:rPr>
          <w:color w:val="231F20"/>
          <w:w w:val="115"/>
        </w:rPr>
        <w:t> to</w:t>
      </w:r>
      <w:r>
        <w:rPr>
          <w:color w:val="231F20"/>
          <w:w w:val="115"/>
        </w:rPr>
        <w:t> national</w:t>
      </w:r>
      <w:r>
        <w:rPr>
          <w:color w:val="231F20"/>
          <w:w w:val="115"/>
        </w:rPr>
        <w:t> interests</w:t>
      </w:r>
      <w:r>
        <w:rPr>
          <w:color w:val="231F20"/>
          <w:w w:val="115"/>
        </w:rPr>
        <w:t> will be</w:t>
      </w:r>
      <w:r>
        <w:rPr>
          <w:color w:val="231F20"/>
          <w:w w:val="115"/>
        </w:rPr>
        <w:t> closed</w:t>
      </w:r>
      <w:r>
        <w:rPr>
          <w:color w:val="231F20"/>
          <w:w w:val="115"/>
        </w:rPr>
        <w:t> down</w:t>
      </w:r>
      <w:r>
        <w:rPr>
          <w:color w:val="231F20"/>
          <w:w w:val="115"/>
        </w:rPr>
        <w:t> and</w:t>
      </w:r>
      <w:r>
        <w:rPr>
          <w:color w:val="231F20"/>
          <w:w w:val="115"/>
        </w:rPr>
        <w:t> people</w:t>
      </w:r>
      <w:r>
        <w:rPr>
          <w:color w:val="231F20"/>
          <w:w w:val="115"/>
        </w:rPr>
        <w:t> will</w:t>
      </w:r>
      <w:r>
        <w:rPr>
          <w:color w:val="231F20"/>
          <w:w w:val="115"/>
        </w:rPr>
        <w:t> be</w:t>
      </w:r>
      <w:r>
        <w:rPr>
          <w:color w:val="231F20"/>
          <w:w w:val="115"/>
        </w:rPr>
        <w:t> saved</w:t>
      </w:r>
      <w:r>
        <w:rPr>
          <w:color w:val="231F20"/>
          <w:w w:val="115"/>
        </w:rPr>
        <w:t> from</w:t>
      </w:r>
      <w:r>
        <w:rPr>
          <w:color w:val="231F20"/>
          <w:w w:val="115"/>
        </w:rPr>
        <w:t> being unsafe and harmful.</w:t>
      </w:r>
    </w:p>
    <w:p>
      <w:pPr>
        <w:pStyle w:val="BodyText"/>
        <w:spacing w:line="285" w:lineRule="auto"/>
        <w:ind w:left="837" w:right="540" w:firstLine="284"/>
        <w:jc w:val="both"/>
      </w:pPr>
      <w:r>
        <w:rPr>
          <w:color w:val="231F20"/>
          <w:w w:val="115"/>
        </w:rPr>
        <w:t>In</w:t>
      </w:r>
      <w:r>
        <w:rPr>
          <w:color w:val="231F20"/>
          <w:w w:val="115"/>
        </w:rPr>
        <w:t> a</w:t>
      </w:r>
      <w:r>
        <w:rPr>
          <w:color w:val="231F20"/>
          <w:w w:val="115"/>
        </w:rPr>
        <w:t> city</w:t>
      </w:r>
      <w:r>
        <w:rPr>
          <w:color w:val="231F20"/>
          <w:w w:val="115"/>
        </w:rPr>
        <w:t> like</w:t>
      </w:r>
      <w:r>
        <w:rPr>
          <w:color w:val="231F20"/>
          <w:w w:val="115"/>
        </w:rPr>
        <w:t> Tarsus,</w:t>
      </w:r>
      <w:r>
        <w:rPr>
          <w:color w:val="231F20"/>
          <w:w w:val="115"/>
        </w:rPr>
        <w:t> a</w:t>
      </w:r>
      <w:r>
        <w:rPr>
          <w:color w:val="231F20"/>
          <w:w w:val="115"/>
        </w:rPr>
        <w:t> city</w:t>
      </w:r>
      <w:r>
        <w:rPr>
          <w:color w:val="231F20"/>
          <w:w w:val="115"/>
        </w:rPr>
        <w:t> of</w:t>
      </w:r>
      <w:r>
        <w:rPr>
          <w:color w:val="231F20"/>
          <w:w w:val="115"/>
        </w:rPr>
        <w:t> valiant</w:t>
      </w:r>
      <w:r>
        <w:rPr>
          <w:color w:val="231F20"/>
          <w:w w:val="115"/>
        </w:rPr>
        <w:t> Yoruks, behaviour</w:t>
      </w:r>
      <w:r>
        <w:rPr>
          <w:color w:val="231F20"/>
          <w:w w:val="115"/>
        </w:rPr>
        <w:t> that</w:t>
      </w:r>
      <w:r>
        <w:rPr>
          <w:color w:val="231F20"/>
          <w:w w:val="115"/>
        </w:rPr>
        <w:t> would</w:t>
      </w:r>
      <w:r>
        <w:rPr>
          <w:color w:val="231F20"/>
          <w:w w:val="115"/>
        </w:rPr>
        <w:t> hurt</w:t>
      </w:r>
      <w:r>
        <w:rPr>
          <w:color w:val="231F20"/>
          <w:w w:val="115"/>
        </w:rPr>
        <w:t> the</w:t>
      </w:r>
      <w:r>
        <w:rPr>
          <w:color w:val="231F20"/>
          <w:w w:val="115"/>
        </w:rPr>
        <w:t> national</w:t>
      </w:r>
      <w:r>
        <w:rPr>
          <w:color w:val="231F20"/>
          <w:w w:val="115"/>
        </w:rPr>
        <w:t> spirit,</w:t>
      </w:r>
      <w:r>
        <w:rPr>
          <w:color w:val="231F20"/>
          <w:w w:val="115"/>
        </w:rPr>
        <w:t> such</w:t>
      </w:r>
      <w:r>
        <w:rPr>
          <w:color w:val="231F20"/>
          <w:w w:val="115"/>
        </w:rPr>
        <w:t> as repairing</w:t>
      </w:r>
      <w:r>
        <w:rPr>
          <w:color w:val="231F20"/>
          <w:w w:val="115"/>
        </w:rPr>
        <w:t> church</w:t>
      </w:r>
      <w:r>
        <w:rPr>
          <w:color w:val="231F20"/>
          <w:w w:val="115"/>
        </w:rPr>
        <w:t> ruins</w:t>
      </w:r>
      <w:r>
        <w:rPr>
          <w:color w:val="231F20"/>
          <w:w w:val="115"/>
        </w:rPr>
        <w:t> in</w:t>
      </w:r>
      <w:r>
        <w:rPr>
          <w:color w:val="231F20"/>
          <w:w w:val="115"/>
        </w:rPr>
        <w:t> the</w:t>
      </w:r>
      <w:r>
        <w:rPr>
          <w:color w:val="231F20"/>
          <w:w w:val="115"/>
        </w:rPr>
        <w:t> name</w:t>
      </w:r>
      <w:r>
        <w:rPr>
          <w:color w:val="231F20"/>
          <w:w w:val="115"/>
        </w:rPr>
        <w:t> of</w:t>
      </w:r>
      <w:r>
        <w:rPr>
          <w:color w:val="231F20"/>
          <w:w w:val="115"/>
        </w:rPr>
        <w:t> Paulus,</w:t>
      </w:r>
      <w:r>
        <w:rPr>
          <w:color w:val="231F20"/>
          <w:w w:val="115"/>
        </w:rPr>
        <w:t> a</w:t>
      </w:r>
      <w:r>
        <w:rPr>
          <w:color w:val="231F20"/>
          <w:w w:val="115"/>
        </w:rPr>
        <w:t> hesitant Jew, for the sake of the Pope, a dark man, is avoided and it</w:t>
      </w:r>
      <w:r>
        <w:rPr>
          <w:color w:val="231F20"/>
          <w:spacing w:val="-2"/>
          <w:w w:val="115"/>
        </w:rPr>
        <w:t> </w:t>
      </w:r>
      <w:r>
        <w:rPr>
          <w:color w:val="231F20"/>
          <w:w w:val="115"/>
        </w:rPr>
        <w:t>is</w:t>
      </w:r>
      <w:r>
        <w:rPr>
          <w:color w:val="231F20"/>
          <w:spacing w:val="-2"/>
          <w:w w:val="115"/>
        </w:rPr>
        <w:t> </w:t>
      </w:r>
      <w:r>
        <w:rPr>
          <w:color w:val="231F20"/>
          <w:w w:val="115"/>
        </w:rPr>
        <w:t>remembered</w:t>
      </w:r>
      <w:r>
        <w:rPr>
          <w:color w:val="231F20"/>
          <w:spacing w:val="-2"/>
          <w:w w:val="115"/>
        </w:rPr>
        <w:t> </w:t>
      </w:r>
      <w:r>
        <w:rPr>
          <w:color w:val="231F20"/>
          <w:w w:val="115"/>
        </w:rPr>
        <w:t>that</w:t>
      </w:r>
      <w:r>
        <w:rPr>
          <w:color w:val="231F20"/>
          <w:spacing w:val="-2"/>
          <w:w w:val="115"/>
        </w:rPr>
        <w:t> </w:t>
      </w:r>
      <w:r>
        <w:rPr>
          <w:color w:val="231F20"/>
          <w:w w:val="115"/>
        </w:rPr>
        <w:t>there</w:t>
      </w:r>
      <w:r>
        <w:rPr>
          <w:color w:val="231F20"/>
          <w:spacing w:val="-2"/>
          <w:w w:val="115"/>
        </w:rPr>
        <w:t> </w:t>
      </w:r>
      <w:r>
        <w:rPr>
          <w:color w:val="231F20"/>
          <w:w w:val="115"/>
        </w:rPr>
        <w:t>is</w:t>
      </w:r>
      <w:r>
        <w:rPr>
          <w:color w:val="231F20"/>
          <w:spacing w:val="-2"/>
          <w:w w:val="115"/>
        </w:rPr>
        <w:t> </w:t>
      </w:r>
      <w:r>
        <w:rPr>
          <w:color w:val="231F20"/>
          <w:w w:val="115"/>
        </w:rPr>
        <w:t>an</w:t>
      </w:r>
      <w:r>
        <w:rPr>
          <w:color w:val="231F20"/>
          <w:spacing w:val="-2"/>
          <w:w w:val="115"/>
        </w:rPr>
        <w:t> </w:t>
      </w:r>
      <w:r>
        <w:rPr>
          <w:color w:val="231F20"/>
          <w:w w:val="115"/>
        </w:rPr>
        <w:t>object</w:t>
      </w:r>
      <w:r>
        <w:rPr>
          <w:color w:val="231F20"/>
          <w:spacing w:val="-2"/>
          <w:w w:val="115"/>
        </w:rPr>
        <w:t> </w:t>
      </w:r>
      <w:r>
        <w:rPr>
          <w:color w:val="231F20"/>
          <w:w w:val="115"/>
        </w:rPr>
        <w:t>called</w:t>
      </w:r>
      <w:r>
        <w:rPr>
          <w:color w:val="231F20"/>
          <w:spacing w:val="-2"/>
          <w:w w:val="115"/>
        </w:rPr>
        <w:t> </w:t>
      </w:r>
      <w:r>
        <w:rPr>
          <w:color w:val="231F20"/>
          <w:w w:val="115"/>
        </w:rPr>
        <w:t>"cid</w:t>
      </w:r>
      <w:r>
        <w:rPr>
          <w:color w:val="231F20"/>
          <w:spacing w:val="-2"/>
          <w:w w:val="115"/>
        </w:rPr>
        <w:t> </w:t>
      </w:r>
      <w:r>
        <w:rPr>
          <w:color w:val="231F20"/>
          <w:w w:val="115"/>
        </w:rPr>
        <w:t>diet"</w:t>
      </w:r>
      <w:r>
        <w:rPr>
          <w:color w:val="231F20"/>
          <w:spacing w:val="-2"/>
          <w:w w:val="115"/>
        </w:rPr>
        <w:t> </w:t>
      </w:r>
      <w:r>
        <w:rPr>
          <w:color w:val="231F20"/>
          <w:w w:val="115"/>
        </w:rPr>
        <w:t>in the world.</w:t>
      </w:r>
    </w:p>
    <w:p>
      <w:pPr>
        <w:pStyle w:val="BodyText"/>
        <w:spacing w:before="72"/>
      </w:pPr>
    </w:p>
    <w:p>
      <w:pPr>
        <w:spacing w:before="0"/>
        <w:ind w:left="0" w:right="554" w:firstLine="0"/>
        <w:jc w:val="right"/>
        <w:rPr>
          <w:sz w:val="14"/>
        </w:rPr>
      </w:pPr>
      <w:r>
        <w:rPr>
          <w:color w:val="231F20"/>
          <w:w w:val="110"/>
          <w:sz w:val="15"/>
        </w:rPr>
        <w:t>Ötüken,</w:t>
      </w:r>
      <w:r>
        <w:rPr>
          <w:color w:val="231F20"/>
          <w:spacing w:val="-1"/>
          <w:w w:val="110"/>
          <w:sz w:val="15"/>
        </w:rPr>
        <w:t> </w:t>
      </w:r>
      <w:r>
        <w:rPr>
          <w:color w:val="231F20"/>
          <w:w w:val="110"/>
          <w:sz w:val="14"/>
        </w:rPr>
        <w:t>1971,</w:t>
      </w:r>
      <w:r>
        <w:rPr>
          <w:color w:val="231F20"/>
          <w:spacing w:val="-1"/>
          <w:w w:val="110"/>
          <w:sz w:val="14"/>
        </w:rPr>
        <w:t> </w:t>
      </w:r>
      <w:r>
        <w:rPr>
          <w:color w:val="231F20"/>
          <w:w w:val="110"/>
          <w:sz w:val="15"/>
        </w:rPr>
        <w:t>Issue: </w:t>
      </w:r>
      <w:r>
        <w:rPr>
          <w:color w:val="231F20"/>
          <w:spacing w:val="-5"/>
          <w:w w:val="110"/>
          <w:sz w:val="14"/>
        </w:rPr>
        <w:t>90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7"/>
        <w:rPr>
          <w:sz w:val="20"/>
        </w:rPr>
      </w:pPr>
      <w:r>
        <w:rPr>
          <w:sz w:val="20"/>
        </w:rPr>
        <w:drawing>
          <wp:anchor distT="0" distB="0" distL="0" distR="0" allowOverlap="1" layoutInCell="1" locked="0" behindDoc="1" simplePos="0" relativeHeight="487593984">
            <wp:simplePos x="0" y="0"/>
            <wp:positionH relativeFrom="page">
              <wp:posOffset>2157857</wp:posOffset>
            </wp:positionH>
            <wp:positionV relativeFrom="paragraph">
              <wp:posOffset>178422</wp:posOffset>
            </wp:positionV>
            <wp:extent cx="21252" cy="24288"/>
            <wp:effectExtent l="0" t="0" r="0" b="0"/>
            <wp:wrapTopAndBottom/>
            <wp:docPr id="25" name="Image 25"/>
            <wp:cNvGraphicFramePr>
              <a:graphicFrameLocks/>
            </wp:cNvGraphicFramePr>
            <a:graphic>
              <a:graphicData uri="http://schemas.openxmlformats.org/drawingml/2006/picture">
                <pic:pic>
                  <pic:nvPicPr>
                    <pic:cNvPr id="25" name="Image 25"/>
                    <pic:cNvPicPr/>
                  </pic:nvPicPr>
                  <pic:blipFill>
                    <a:blip r:embed="rId25" cstate="print"/>
                    <a:stretch>
                      <a:fillRect/>
                    </a:stretch>
                  </pic:blipFill>
                  <pic:spPr>
                    <a:xfrm>
                      <a:off x="0" y="0"/>
                      <a:ext cx="21252" cy="24288"/>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rPr>
          <w:sz w:val="17"/>
        </w:rPr>
      </w:pPr>
    </w:p>
    <w:p>
      <w:pPr>
        <w:pStyle w:val="BodyText"/>
        <w:rPr>
          <w:sz w:val="17"/>
        </w:rPr>
      </w:pPr>
    </w:p>
    <w:p>
      <w:pPr>
        <w:pStyle w:val="BodyText"/>
        <w:rPr>
          <w:sz w:val="17"/>
        </w:rPr>
      </w:pPr>
    </w:p>
    <w:p>
      <w:pPr>
        <w:pStyle w:val="BodyText"/>
        <w:spacing w:before="12"/>
        <w:rPr>
          <w:sz w:val="17"/>
        </w:rPr>
      </w:pPr>
    </w:p>
    <w:p>
      <w:pPr>
        <w:spacing w:line="362" w:lineRule="auto" w:before="0"/>
        <w:ind w:left="1736" w:right="1864" w:firstLine="1289"/>
        <w:jc w:val="left"/>
        <w:rPr>
          <w:sz w:val="17"/>
        </w:rPr>
      </w:pPr>
      <w:r>
        <w:rPr>
          <w:color w:val="231F20"/>
          <w:spacing w:val="-2"/>
          <w:w w:val="125"/>
          <w:sz w:val="17"/>
        </w:rPr>
        <w:t>-111-</w:t>
      </w:r>
      <w:r>
        <w:rPr>
          <w:color w:val="231F20"/>
          <w:spacing w:val="-12"/>
          <w:w w:val="125"/>
          <w:sz w:val="17"/>
        </w:rPr>
        <w:t> </w:t>
      </w:r>
      <w:r>
        <w:rPr>
          <w:color w:val="231F20"/>
          <w:spacing w:val="-2"/>
          <w:w w:val="125"/>
          <w:sz w:val="17"/>
        </w:rPr>
        <w:t>THE</w:t>
      </w:r>
      <w:r>
        <w:rPr>
          <w:color w:val="231F20"/>
          <w:spacing w:val="-11"/>
          <w:w w:val="125"/>
          <w:sz w:val="17"/>
        </w:rPr>
        <w:t> </w:t>
      </w:r>
      <w:r>
        <w:rPr>
          <w:color w:val="231F20"/>
          <w:spacing w:val="-2"/>
          <w:w w:val="125"/>
          <w:sz w:val="17"/>
        </w:rPr>
        <w:t>FIGHT </w:t>
      </w:r>
      <w:r>
        <w:rPr>
          <w:color w:val="231F20"/>
          <w:w w:val="125"/>
          <w:sz w:val="17"/>
        </w:rPr>
        <w:t>FOR TRUCIANISM</w:t>
      </w:r>
    </w:p>
    <w:p>
      <w:pPr>
        <w:spacing w:before="3"/>
        <w:ind w:left="2701" w:right="0" w:firstLine="0"/>
        <w:jc w:val="left"/>
        <w:rPr>
          <w:sz w:val="17"/>
        </w:rPr>
      </w:pPr>
      <w:r>
        <w:rPr>
          <w:color w:val="231F20"/>
          <w:spacing w:val="-2"/>
          <w:w w:val="130"/>
          <w:sz w:val="17"/>
        </w:rPr>
        <w:t>ARTICLES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7"/>
        <w:rPr>
          <w:sz w:val="20"/>
        </w:rPr>
      </w:pPr>
      <w:r>
        <w:rPr>
          <w:sz w:val="20"/>
        </w:rPr>
        <w:drawing>
          <wp:anchor distT="0" distB="0" distL="0" distR="0" allowOverlap="1" layoutInCell="1" locked="0" behindDoc="1" simplePos="0" relativeHeight="487594496">
            <wp:simplePos x="0" y="0"/>
            <wp:positionH relativeFrom="page">
              <wp:posOffset>3748557</wp:posOffset>
            </wp:positionH>
            <wp:positionV relativeFrom="paragraph">
              <wp:posOffset>198041</wp:posOffset>
            </wp:positionV>
            <wp:extent cx="654456" cy="741330"/>
            <wp:effectExtent l="0" t="0" r="0" b="0"/>
            <wp:wrapTopAndBottom/>
            <wp:docPr id="26" name="Image 26"/>
            <wp:cNvGraphicFramePr>
              <a:graphicFrameLocks/>
            </wp:cNvGraphicFramePr>
            <a:graphic>
              <a:graphicData uri="http://schemas.openxmlformats.org/drawingml/2006/picture">
                <pic:pic>
                  <pic:nvPicPr>
                    <pic:cNvPr id="26" name="Image 26"/>
                    <pic:cNvPicPr/>
                  </pic:nvPicPr>
                  <pic:blipFill>
                    <a:blip r:embed="rId26" cstate="print"/>
                    <a:stretch>
                      <a:fillRect/>
                    </a:stretch>
                  </pic:blipFill>
                  <pic:spPr>
                    <a:xfrm>
                      <a:off x="0" y="0"/>
                      <a:ext cx="654456" cy="741330"/>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41"/>
        <w:rPr>
          <w:sz w:val="28"/>
        </w:rPr>
      </w:pPr>
    </w:p>
    <w:p>
      <w:pPr>
        <w:spacing w:before="0"/>
        <w:ind w:left="1654" w:right="0" w:firstLine="0"/>
        <w:jc w:val="left"/>
        <w:rPr>
          <w:i/>
          <w:sz w:val="28"/>
        </w:rPr>
      </w:pPr>
      <w:r>
        <w:rPr>
          <w:i/>
          <w:color w:val="231F20"/>
          <w:sz w:val="28"/>
        </w:rPr>
        <w:t>Open Letter to the </w:t>
      </w:r>
      <w:r>
        <w:rPr>
          <w:i/>
          <w:color w:val="231F20"/>
          <w:spacing w:val="-2"/>
          <w:sz w:val="28"/>
        </w:rPr>
        <w:t>Prime</w:t>
      </w:r>
    </w:p>
    <w:p>
      <w:pPr>
        <w:spacing w:before="25"/>
        <w:ind w:left="2513" w:right="0" w:firstLine="0"/>
        <w:jc w:val="left"/>
        <w:rPr>
          <w:i/>
          <w:sz w:val="28"/>
        </w:rPr>
      </w:pPr>
      <w:r>
        <w:rPr>
          <w:i/>
          <w:color w:val="231F20"/>
          <w:sz w:val="28"/>
        </w:rPr>
        <w:t>Minister </w:t>
      </w:r>
      <w:r>
        <w:rPr>
          <w:i/>
          <w:color w:val="231F20"/>
          <w:spacing w:val="-2"/>
          <w:sz w:val="28"/>
        </w:rPr>
        <w:t>Saraçoǧlu</w:t>
      </w:r>
    </w:p>
    <w:p>
      <w:pPr>
        <w:spacing w:before="26"/>
        <w:ind w:left="2513" w:right="0" w:firstLine="0"/>
        <w:jc w:val="left"/>
        <w:rPr>
          <w:i/>
          <w:sz w:val="28"/>
        </w:rPr>
      </w:pPr>
      <w:r>
        <w:rPr>
          <w:i/>
          <w:color w:val="231F20"/>
          <w:spacing w:val="-2"/>
          <w:sz w:val="28"/>
        </w:rPr>
        <w:t>Şükrü</w:t>
      </w:r>
    </w:p>
    <w:p>
      <w:pPr>
        <w:pStyle w:val="BodyText"/>
        <w:spacing w:before="301"/>
        <w:ind w:left="992"/>
      </w:pPr>
      <w:r>
        <w:rPr>
          <w:color w:val="231F20"/>
          <w:w w:val="90"/>
        </w:rPr>
        <w:t>MR</w:t>
      </w:r>
      <w:r>
        <w:rPr>
          <w:color w:val="231F20"/>
          <w:spacing w:val="-3"/>
          <w:w w:val="90"/>
        </w:rPr>
        <w:t> </w:t>
      </w:r>
      <w:r>
        <w:rPr>
          <w:color w:val="231F20"/>
          <w:w w:val="90"/>
        </w:rPr>
        <w:t>PRIME</w:t>
      </w:r>
      <w:r>
        <w:rPr>
          <w:color w:val="231F20"/>
          <w:spacing w:val="-4"/>
        </w:rPr>
        <w:t> </w:t>
      </w:r>
      <w:r>
        <w:rPr>
          <w:color w:val="231F20"/>
          <w:spacing w:val="-2"/>
          <w:w w:val="90"/>
        </w:rPr>
        <w:t>MINISTER,</w:t>
      </w:r>
    </w:p>
    <w:p>
      <w:pPr>
        <w:pStyle w:val="BodyText"/>
        <w:spacing w:line="285" w:lineRule="auto" w:before="41"/>
        <w:ind w:left="700" w:right="675" w:firstLine="292"/>
        <w:jc w:val="both"/>
      </w:pPr>
      <w:r>
        <w:rPr>
          <w:color w:val="231F20"/>
          <w:w w:val="115"/>
        </w:rPr>
        <w:t>I</w:t>
      </w:r>
      <w:r>
        <w:rPr>
          <w:color w:val="231F20"/>
          <w:w w:val="115"/>
        </w:rPr>
        <w:t> am</w:t>
      </w:r>
      <w:r>
        <w:rPr>
          <w:color w:val="231F20"/>
          <w:w w:val="115"/>
        </w:rPr>
        <w:t> writing</w:t>
      </w:r>
      <w:r>
        <w:rPr>
          <w:color w:val="231F20"/>
          <w:w w:val="115"/>
        </w:rPr>
        <w:t> this</w:t>
      </w:r>
      <w:r>
        <w:rPr>
          <w:color w:val="231F20"/>
          <w:w w:val="115"/>
        </w:rPr>
        <w:t> open</w:t>
      </w:r>
      <w:r>
        <w:rPr>
          <w:color w:val="231F20"/>
          <w:w w:val="115"/>
        </w:rPr>
        <w:t> letter</w:t>
      </w:r>
      <w:r>
        <w:rPr>
          <w:color w:val="231F20"/>
          <w:w w:val="115"/>
        </w:rPr>
        <w:t> to</w:t>
      </w:r>
      <w:r>
        <w:rPr>
          <w:color w:val="231F20"/>
          <w:w w:val="115"/>
        </w:rPr>
        <w:t> you</w:t>
      </w:r>
      <w:r>
        <w:rPr>
          <w:color w:val="231F20"/>
          <w:w w:val="115"/>
        </w:rPr>
        <w:t> because</w:t>
      </w:r>
      <w:r>
        <w:rPr>
          <w:color w:val="231F20"/>
          <w:w w:val="115"/>
        </w:rPr>
        <w:t> you</w:t>
      </w:r>
      <w:r>
        <w:rPr>
          <w:color w:val="231F20"/>
          <w:w w:val="115"/>
        </w:rPr>
        <w:t> </w:t>
      </w:r>
      <w:r>
        <w:rPr>
          <w:color w:val="231F20"/>
          <w:w w:val="115"/>
        </w:rPr>
        <w:t>are both</w:t>
      </w:r>
      <w:r>
        <w:rPr>
          <w:color w:val="231F20"/>
          <w:w w:val="115"/>
        </w:rPr>
        <w:t> a</w:t>
      </w:r>
      <w:r>
        <w:rPr>
          <w:color w:val="231F20"/>
          <w:w w:val="115"/>
        </w:rPr>
        <w:t> Turk</w:t>
      </w:r>
      <w:r>
        <w:rPr>
          <w:color w:val="231F20"/>
          <w:w w:val="115"/>
        </w:rPr>
        <w:t> and</w:t>
      </w:r>
      <w:r>
        <w:rPr>
          <w:color w:val="231F20"/>
          <w:w w:val="115"/>
        </w:rPr>
        <w:t> a</w:t>
      </w:r>
      <w:r>
        <w:rPr>
          <w:color w:val="231F20"/>
          <w:w w:val="115"/>
        </w:rPr>
        <w:t> Turkish</w:t>
      </w:r>
      <w:r>
        <w:rPr>
          <w:color w:val="231F20"/>
          <w:w w:val="115"/>
        </w:rPr>
        <w:t> Prime</w:t>
      </w:r>
      <w:r>
        <w:rPr>
          <w:color w:val="231F20"/>
          <w:w w:val="115"/>
        </w:rPr>
        <w:t> Minister.</w:t>
      </w:r>
      <w:r>
        <w:rPr>
          <w:color w:val="231F20"/>
          <w:w w:val="115"/>
        </w:rPr>
        <w:t> If</w:t>
      </w:r>
      <w:r>
        <w:rPr>
          <w:color w:val="231F20"/>
          <w:w w:val="115"/>
        </w:rPr>
        <w:t> you</w:t>
      </w:r>
      <w:r>
        <w:rPr>
          <w:color w:val="231F20"/>
          <w:w w:val="115"/>
        </w:rPr>
        <w:t> were only</w:t>
      </w:r>
      <w:r>
        <w:rPr>
          <w:color w:val="231F20"/>
          <w:spacing w:val="-2"/>
          <w:w w:val="115"/>
        </w:rPr>
        <w:t> </w:t>
      </w:r>
      <w:r>
        <w:rPr>
          <w:color w:val="231F20"/>
          <w:w w:val="115"/>
        </w:rPr>
        <w:t>a</w:t>
      </w:r>
      <w:r>
        <w:rPr>
          <w:color w:val="231F20"/>
          <w:spacing w:val="-2"/>
          <w:w w:val="115"/>
        </w:rPr>
        <w:t> </w:t>
      </w:r>
      <w:r>
        <w:rPr>
          <w:color w:val="231F20"/>
          <w:w w:val="115"/>
        </w:rPr>
        <w:t>Turkish</w:t>
      </w:r>
      <w:r>
        <w:rPr>
          <w:color w:val="231F20"/>
          <w:spacing w:val="-2"/>
          <w:w w:val="115"/>
        </w:rPr>
        <w:t> </w:t>
      </w:r>
      <w:r>
        <w:rPr>
          <w:color w:val="231F20"/>
          <w:w w:val="115"/>
        </w:rPr>
        <w:t>Prime</w:t>
      </w:r>
      <w:r>
        <w:rPr>
          <w:color w:val="231F20"/>
          <w:spacing w:val="-2"/>
          <w:w w:val="115"/>
        </w:rPr>
        <w:t> </w:t>
      </w:r>
      <w:r>
        <w:rPr>
          <w:color w:val="231F20"/>
          <w:w w:val="115"/>
        </w:rPr>
        <w:t>Minister,</w:t>
      </w:r>
      <w:r>
        <w:rPr>
          <w:color w:val="231F20"/>
          <w:spacing w:val="-2"/>
          <w:w w:val="115"/>
        </w:rPr>
        <w:t> </w:t>
      </w:r>
      <w:r>
        <w:rPr>
          <w:color w:val="231F20"/>
          <w:w w:val="115"/>
        </w:rPr>
        <w:t>I</w:t>
      </w:r>
      <w:r>
        <w:rPr>
          <w:color w:val="231F20"/>
          <w:spacing w:val="-2"/>
          <w:w w:val="115"/>
        </w:rPr>
        <w:t> </w:t>
      </w:r>
      <w:r>
        <w:rPr>
          <w:color w:val="231F20"/>
          <w:w w:val="115"/>
        </w:rPr>
        <w:t>would</w:t>
      </w:r>
      <w:r>
        <w:rPr>
          <w:color w:val="231F20"/>
          <w:spacing w:val="-2"/>
          <w:w w:val="115"/>
        </w:rPr>
        <w:t> </w:t>
      </w:r>
      <w:r>
        <w:rPr>
          <w:color w:val="231F20"/>
          <w:w w:val="115"/>
        </w:rPr>
        <w:t>not</w:t>
      </w:r>
      <w:r>
        <w:rPr>
          <w:color w:val="231F20"/>
          <w:spacing w:val="-2"/>
          <w:w w:val="115"/>
        </w:rPr>
        <w:t> </w:t>
      </w:r>
      <w:r>
        <w:rPr>
          <w:color w:val="231F20"/>
          <w:w w:val="115"/>
        </w:rPr>
        <w:t>have</w:t>
      </w:r>
      <w:r>
        <w:rPr>
          <w:color w:val="231F20"/>
          <w:spacing w:val="-2"/>
          <w:w w:val="115"/>
        </w:rPr>
        <w:t> </w:t>
      </w:r>
      <w:r>
        <w:rPr>
          <w:color w:val="231F20"/>
          <w:w w:val="115"/>
        </w:rPr>
        <w:t>taken</w:t>
      </w:r>
      <w:r>
        <w:rPr>
          <w:color w:val="231F20"/>
          <w:spacing w:val="-2"/>
          <w:w w:val="115"/>
        </w:rPr>
        <w:t> </w:t>
      </w:r>
      <w:r>
        <w:rPr>
          <w:color w:val="231F20"/>
          <w:w w:val="115"/>
        </w:rPr>
        <w:t>the trouble</w:t>
      </w:r>
      <w:r>
        <w:rPr>
          <w:color w:val="231F20"/>
          <w:w w:val="115"/>
        </w:rPr>
        <w:t> to</w:t>
      </w:r>
      <w:r>
        <w:rPr>
          <w:color w:val="231F20"/>
          <w:w w:val="115"/>
        </w:rPr>
        <w:t> write</w:t>
      </w:r>
      <w:r>
        <w:rPr>
          <w:color w:val="231F20"/>
          <w:w w:val="115"/>
        </w:rPr>
        <w:t> this,</w:t>
      </w:r>
      <w:r>
        <w:rPr>
          <w:color w:val="231F20"/>
          <w:w w:val="115"/>
        </w:rPr>
        <w:t> because</w:t>
      </w:r>
      <w:r>
        <w:rPr>
          <w:color w:val="231F20"/>
          <w:w w:val="115"/>
        </w:rPr>
        <w:t> I</w:t>
      </w:r>
      <w:r>
        <w:rPr>
          <w:color w:val="231F20"/>
          <w:w w:val="115"/>
        </w:rPr>
        <w:t> know</w:t>
      </w:r>
      <w:r>
        <w:rPr>
          <w:color w:val="231F20"/>
          <w:w w:val="115"/>
        </w:rPr>
        <w:t> how</w:t>
      </w:r>
      <w:r>
        <w:rPr>
          <w:color w:val="231F20"/>
          <w:w w:val="115"/>
        </w:rPr>
        <w:t> useless</w:t>
      </w:r>
      <w:r>
        <w:rPr>
          <w:color w:val="231F20"/>
          <w:w w:val="115"/>
        </w:rPr>
        <w:t> it</w:t>
      </w:r>
      <w:r>
        <w:rPr>
          <w:color w:val="231F20"/>
          <w:w w:val="115"/>
        </w:rPr>
        <w:t> is</w:t>
      </w:r>
      <w:r>
        <w:rPr>
          <w:color w:val="231F20"/>
          <w:w w:val="115"/>
        </w:rPr>
        <w:t> to address a non-Turkist Prime Minister. If you were only a Turkist,</w:t>
      </w:r>
      <w:r>
        <w:rPr>
          <w:color w:val="231F20"/>
          <w:spacing w:val="-3"/>
          <w:w w:val="115"/>
        </w:rPr>
        <w:t> </w:t>
      </w:r>
      <w:r>
        <w:rPr>
          <w:color w:val="231F20"/>
          <w:w w:val="115"/>
        </w:rPr>
        <w:t>I</w:t>
      </w:r>
      <w:r>
        <w:rPr>
          <w:color w:val="231F20"/>
          <w:spacing w:val="-3"/>
          <w:w w:val="115"/>
        </w:rPr>
        <w:t> </w:t>
      </w:r>
      <w:r>
        <w:rPr>
          <w:color w:val="231F20"/>
          <w:w w:val="115"/>
        </w:rPr>
        <w:t>would</w:t>
      </w:r>
      <w:r>
        <w:rPr>
          <w:color w:val="231F20"/>
          <w:spacing w:val="-3"/>
          <w:w w:val="115"/>
        </w:rPr>
        <w:t> </w:t>
      </w:r>
      <w:r>
        <w:rPr>
          <w:color w:val="231F20"/>
          <w:w w:val="115"/>
        </w:rPr>
        <w:t>not</w:t>
      </w:r>
      <w:r>
        <w:rPr>
          <w:color w:val="231F20"/>
          <w:spacing w:val="-3"/>
          <w:w w:val="115"/>
        </w:rPr>
        <w:t> </w:t>
      </w:r>
      <w:r>
        <w:rPr>
          <w:color w:val="231F20"/>
          <w:w w:val="115"/>
        </w:rPr>
        <w:t>have</w:t>
      </w:r>
      <w:r>
        <w:rPr>
          <w:color w:val="231F20"/>
          <w:spacing w:val="-3"/>
          <w:w w:val="115"/>
        </w:rPr>
        <w:t> </w:t>
      </w:r>
      <w:r>
        <w:rPr>
          <w:color w:val="231F20"/>
          <w:w w:val="115"/>
        </w:rPr>
        <w:t>bothered</w:t>
      </w:r>
      <w:r>
        <w:rPr>
          <w:color w:val="231F20"/>
          <w:spacing w:val="-3"/>
          <w:w w:val="115"/>
        </w:rPr>
        <w:t> </w:t>
      </w:r>
      <w:r>
        <w:rPr>
          <w:color w:val="231F20"/>
          <w:w w:val="115"/>
        </w:rPr>
        <w:t>to</w:t>
      </w:r>
      <w:r>
        <w:rPr>
          <w:color w:val="231F20"/>
          <w:spacing w:val="-3"/>
          <w:w w:val="115"/>
        </w:rPr>
        <w:t> </w:t>
      </w:r>
      <w:r>
        <w:rPr>
          <w:color w:val="231F20"/>
          <w:w w:val="115"/>
        </w:rPr>
        <w:t>write</w:t>
      </w:r>
      <w:r>
        <w:rPr>
          <w:color w:val="231F20"/>
          <w:spacing w:val="-3"/>
          <w:w w:val="115"/>
        </w:rPr>
        <w:t> </w:t>
      </w:r>
      <w:r>
        <w:rPr>
          <w:color w:val="231F20"/>
          <w:w w:val="115"/>
        </w:rPr>
        <w:t>again,</w:t>
      </w:r>
      <w:r>
        <w:rPr>
          <w:color w:val="231F20"/>
          <w:spacing w:val="-3"/>
          <w:w w:val="115"/>
        </w:rPr>
        <w:t> </w:t>
      </w:r>
      <w:r>
        <w:rPr>
          <w:color w:val="231F20"/>
          <w:w w:val="115"/>
        </w:rPr>
        <w:t>because I</w:t>
      </w:r>
      <w:r>
        <w:rPr>
          <w:color w:val="231F20"/>
          <w:w w:val="115"/>
        </w:rPr>
        <w:t> can</w:t>
      </w:r>
      <w:r>
        <w:rPr>
          <w:color w:val="231F20"/>
          <w:w w:val="115"/>
        </w:rPr>
        <w:t> always</w:t>
      </w:r>
      <w:r>
        <w:rPr>
          <w:color w:val="231F20"/>
          <w:w w:val="115"/>
        </w:rPr>
        <w:t> discuss</w:t>
      </w:r>
      <w:r>
        <w:rPr>
          <w:color w:val="231F20"/>
          <w:w w:val="115"/>
        </w:rPr>
        <w:t> the</w:t>
      </w:r>
      <w:r>
        <w:rPr>
          <w:color w:val="231F20"/>
          <w:w w:val="115"/>
        </w:rPr>
        <w:t> problems</w:t>
      </w:r>
      <w:r>
        <w:rPr>
          <w:color w:val="231F20"/>
          <w:w w:val="115"/>
        </w:rPr>
        <w:t> of</w:t>
      </w:r>
      <w:r>
        <w:rPr>
          <w:color w:val="231F20"/>
          <w:w w:val="115"/>
        </w:rPr>
        <w:t> the</w:t>
      </w:r>
      <w:r>
        <w:rPr>
          <w:color w:val="231F20"/>
          <w:w w:val="115"/>
        </w:rPr>
        <w:t> country</w:t>
      </w:r>
      <w:r>
        <w:rPr>
          <w:color w:val="231F20"/>
          <w:w w:val="115"/>
        </w:rPr>
        <w:t> with Turkists</w:t>
      </w:r>
      <w:r>
        <w:rPr>
          <w:color w:val="231F20"/>
          <w:w w:val="115"/>
        </w:rPr>
        <w:t> older</w:t>
      </w:r>
      <w:r>
        <w:rPr>
          <w:color w:val="231F20"/>
          <w:w w:val="115"/>
        </w:rPr>
        <w:t> than</w:t>
      </w:r>
      <w:r>
        <w:rPr>
          <w:color w:val="231F20"/>
          <w:w w:val="115"/>
        </w:rPr>
        <w:t> you,</w:t>
      </w:r>
      <w:r>
        <w:rPr>
          <w:color w:val="231F20"/>
          <w:w w:val="115"/>
        </w:rPr>
        <w:t> after</w:t>
      </w:r>
      <w:r>
        <w:rPr>
          <w:color w:val="231F20"/>
          <w:w w:val="115"/>
        </w:rPr>
        <w:t> they</w:t>
      </w:r>
      <w:r>
        <w:rPr>
          <w:color w:val="231F20"/>
          <w:w w:val="115"/>
        </w:rPr>
        <w:t> will</w:t>
      </w:r>
      <w:r>
        <w:rPr>
          <w:color w:val="231F20"/>
          <w:w w:val="115"/>
        </w:rPr>
        <w:t> be</w:t>
      </w:r>
      <w:r>
        <w:rPr>
          <w:color w:val="231F20"/>
          <w:w w:val="115"/>
        </w:rPr>
        <w:t> useless.</w:t>
      </w:r>
      <w:r>
        <w:rPr>
          <w:color w:val="231F20"/>
          <w:w w:val="115"/>
        </w:rPr>
        <w:t> But since you, as a Turk, are at the head of the administrative machine,</w:t>
      </w:r>
      <w:r>
        <w:rPr>
          <w:color w:val="231F20"/>
          <w:w w:val="115"/>
        </w:rPr>
        <w:t> I</w:t>
      </w:r>
      <w:r>
        <w:rPr>
          <w:color w:val="231F20"/>
          <w:w w:val="115"/>
        </w:rPr>
        <w:t> believe</w:t>
      </w:r>
      <w:r>
        <w:rPr>
          <w:color w:val="231F20"/>
          <w:w w:val="115"/>
        </w:rPr>
        <w:t> that</w:t>
      </w:r>
      <w:r>
        <w:rPr>
          <w:color w:val="231F20"/>
          <w:w w:val="115"/>
        </w:rPr>
        <w:t> there</w:t>
      </w:r>
      <w:r>
        <w:rPr>
          <w:color w:val="231F20"/>
          <w:w w:val="115"/>
        </w:rPr>
        <w:t> may</w:t>
      </w:r>
      <w:r>
        <w:rPr>
          <w:color w:val="231F20"/>
          <w:w w:val="115"/>
        </w:rPr>
        <w:t> be</w:t>
      </w:r>
      <w:r>
        <w:rPr>
          <w:color w:val="231F20"/>
          <w:w w:val="115"/>
        </w:rPr>
        <w:t> some</w:t>
      </w:r>
      <w:r>
        <w:rPr>
          <w:color w:val="231F20"/>
          <w:w w:val="115"/>
        </w:rPr>
        <w:t> benefit</w:t>
      </w:r>
      <w:r>
        <w:rPr>
          <w:color w:val="231F20"/>
          <w:w w:val="115"/>
        </w:rPr>
        <w:t> in talking to you, and for this reason I am addressing you.</w:t>
      </w:r>
    </w:p>
    <w:p>
      <w:pPr>
        <w:spacing w:line="280" w:lineRule="auto" w:before="0"/>
        <w:ind w:left="692" w:right="681" w:firstLine="300"/>
        <w:jc w:val="both"/>
        <w:rPr>
          <w:sz w:val="19"/>
        </w:rPr>
      </w:pPr>
      <w:r>
        <w:rPr>
          <w:color w:val="231F20"/>
          <w:w w:val="105"/>
          <w:sz w:val="19"/>
        </w:rPr>
        <w:t>In</w:t>
      </w:r>
      <w:r>
        <w:rPr>
          <w:color w:val="231F20"/>
          <w:w w:val="105"/>
          <w:sz w:val="19"/>
        </w:rPr>
        <w:t> your</w:t>
      </w:r>
      <w:r>
        <w:rPr>
          <w:color w:val="231F20"/>
          <w:w w:val="105"/>
          <w:sz w:val="19"/>
        </w:rPr>
        <w:t> speech</w:t>
      </w:r>
      <w:r>
        <w:rPr>
          <w:color w:val="231F20"/>
          <w:w w:val="105"/>
          <w:sz w:val="19"/>
        </w:rPr>
        <w:t> delivered</w:t>
      </w:r>
      <w:r>
        <w:rPr>
          <w:color w:val="231F20"/>
          <w:w w:val="105"/>
          <w:sz w:val="19"/>
        </w:rPr>
        <w:t> at</w:t>
      </w:r>
      <w:r>
        <w:rPr>
          <w:color w:val="231F20"/>
          <w:w w:val="105"/>
          <w:sz w:val="19"/>
        </w:rPr>
        <w:t> the</w:t>
      </w:r>
      <w:r>
        <w:rPr>
          <w:color w:val="231F20"/>
          <w:w w:val="105"/>
          <w:sz w:val="19"/>
        </w:rPr>
        <w:t> National</w:t>
      </w:r>
      <w:r>
        <w:rPr>
          <w:color w:val="231F20"/>
          <w:w w:val="105"/>
          <w:sz w:val="19"/>
        </w:rPr>
        <w:t> Assembly</w:t>
      </w:r>
      <w:r>
        <w:rPr>
          <w:color w:val="231F20"/>
          <w:w w:val="105"/>
          <w:sz w:val="19"/>
        </w:rPr>
        <w:t> on</w:t>
      </w:r>
      <w:r>
        <w:rPr>
          <w:color w:val="231F20"/>
          <w:w w:val="105"/>
          <w:sz w:val="19"/>
        </w:rPr>
        <w:t> </w:t>
      </w:r>
      <w:r>
        <w:rPr>
          <w:color w:val="231F20"/>
          <w:w w:val="105"/>
          <w:sz w:val="19"/>
        </w:rPr>
        <w:t>5 August 1942, you said</w:t>
      </w:r>
      <w:r>
        <w:rPr>
          <w:i/>
          <w:color w:val="231F20"/>
          <w:w w:val="105"/>
          <w:sz w:val="20"/>
        </w:rPr>
        <w:t>: "We are Turks, we are Turkic and we will</w:t>
      </w:r>
      <w:r>
        <w:rPr>
          <w:i/>
          <w:color w:val="231F20"/>
          <w:w w:val="105"/>
          <w:sz w:val="20"/>
        </w:rPr>
        <w:t> always</w:t>
      </w:r>
      <w:r>
        <w:rPr>
          <w:i/>
          <w:color w:val="231F20"/>
          <w:w w:val="105"/>
          <w:sz w:val="20"/>
        </w:rPr>
        <w:t> remain</w:t>
      </w:r>
      <w:r>
        <w:rPr>
          <w:i/>
          <w:color w:val="231F20"/>
          <w:w w:val="105"/>
          <w:sz w:val="20"/>
        </w:rPr>
        <w:t> Turkic.</w:t>
      </w:r>
      <w:r>
        <w:rPr>
          <w:i/>
          <w:color w:val="231F20"/>
          <w:w w:val="105"/>
          <w:sz w:val="20"/>
        </w:rPr>
        <w:t> For</w:t>
      </w:r>
      <w:r>
        <w:rPr>
          <w:i/>
          <w:color w:val="231F20"/>
          <w:w w:val="105"/>
          <w:sz w:val="20"/>
        </w:rPr>
        <w:t> us</w:t>
      </w:r>
      <w:r>
        <w:rPr>
          <w:color w:val="231F20"/>
          <w:w w:val="105"/>
          <w:sz w:val="19"/>
        </w:rPr>
        <w:t>, </w:t>
      </w:r>
      <w:r>
        <w:rPr>
          <w:i/>
          <w:color w:val="231F20"/>
          <w:w w:val="105"/>
          <w:sz w:val="20"/>
        </w:rPr>
        <w:t>Turkism</w:t>
      </w:r>
      <w:r>
        <w:rPr>
          <w:i/>
          <w:color w:val="231F20"/>
          <w:w w:val="105"/>
          <w:sz w:val="20"/>
        </w:rPr>
        <w:t> is</w:t>
      </w:r>
      <w:r>
        <w:rPr>
          <w:i/>
          <w:color w:val="231F20"/>
          <w:w w:val="105"/>
          <w:sz w:val="20"/>
        </w:rPr>
        <w:t> as</w:t>
      </w:r>
      <w:r>
        <w:rPr>
          <w:i/>
          <w:color w:val="231F20"/>
          <w:w w:val="105"/>
          <w:sz w:val="20"/>
        </w:rPr>
        <w:t> much</w:t>
      </w:r>
      <w:r>
        <w:rPr>
          <w:i/>
          <w:color w:val="231F20"/>
          <w:w w:val="105"/>
          <w:sz w:val="20"/>
        </w:rPr>
        <w:t> a matter of conscience and culture as it is a matter of blood!" </w:t>
      </w:r>
      <w:r>
        <w:rPr>
          <w:color w:val="231F20"/>
          <w:w w:val="105"/>
          <w:sz w:val="19"/>
        </w:rPr>
        <w:t>As an intellectual who has been engaged in Turkish history, I can say that neither in the history of our race nor in the history of our state has Turkish nationalism ever been expressed with such definite words from an official mouth. It is unnecessary to explain</w:t>
      </w:r>
      <w:r>
        <w:rPr>
          <w:color w:val="231F20"/>
          <w:w w:val="105"/>
          <w:sz w:val="19"/>
        </w:rPr>
        <w:t> how</w:t>
      </w:r>
      <w:r>
        <w:rPr>
          <w:color w:val="231F20"/>
          <w:w w:val="105"/>
          <w:sz w:val="19"/>
        </w:rPr>
        <w:t> these</w:t>
      </w:r>
      <w:r>
        <w:rPr>
          <w:color w:val="231F20"/>
          <w:w w:val="105"/>
          <w:sz w:val="19"/>
        </w:rPr>
        <w:t> words</w:t>
      </w:r>
      <w:r>
        <w:rPr>
          <w:color w:val="231F20"/>
          <w:w w:val="105"/>
          <w:sz w:val="19"/>
        </w:rPr>
        <w:t> were</w:t>
      </w:r>
      <w:r>
        <w:rPr>
          <w:color w:val="231F20"/>
          <w:w w:val="105"/>
          <w:sz w:val="19"/>
        </w:rPr>
        <w:t> welcomed</w:t>
      </w:r>
      <w:r>
        <w:rPr>
          <w:color w:val="231F20"/>
          <w:w w:val="105"/>
          <w:sz w:val="19"/>
        </w:rPr>
        <w:t> with</w:t>
      </w:r>
      <w:r>
        <w:rPr>
          <w:color w:val="231F20"/>
          <w:w w:val="105"/>
          <w:sz w:val="19"/>
        </w:rPr>
        <w:t> joy</w:t>
      </w:r>
      <w:r>
        <w:rPr>
          <w:color w:val="231F20"/>
          <w:w w:val="105"/>
          <w:sz w:val="19"/>
        </w:rPr>
        <w:t> in</w:t>
      </w:r>
      <w:r>
        <w:rPr>
          <w:color w:val="231F20"/>
          <w:w w:val="105"/>
          <w:sz w:val="19"/>
        </w:rPr>
        <w:t> Turkist circles.</w:t>
      </w:r>
      <w:r>
        <w:rPr>
          <w:color w:val="231F20"/>
          <w:spacing w:val="2"/>
          <w:w w:val="105"/>
          <w:sz w:val="19"/>
        </w:rPr>
        <w:t> </w:t>
      </w:r>
      <w:r>
        <w:rPr>
          <w:color w:val="231F20"/>
          <w:w w:val="105"/>
          <w:sz w:val="19"/>
        </w:rPr>
        <w:t>However,</w:t>
      </w:r>
      <w:r>
        <w:rPr>
          <w:color w:val="231F20"/>
          <w:spacing w:val="3"/>
          <w:w w:val="105"/>
          <w:sz w:val="19"/>
        </w:rPr>
        <w:t> </w:t>
      </w:r>
      <w:r>
        <w:rPr>
          <w:color w:val="231F20"/>
          <w:w w:val="105"/>
          <w:sz w:val="19"/>
        </w:rPr>
        <w:t>although</w:t>
      </w:r>
      <w:r>
        <w:rPr>
          <w:color w:val="231F20"/>
          <w:spacing w:val="2"/>
          <w:w w:val="105"/>
          <w:sz w:val="19"/>
        </w:rPr>
        <w:t> </w:t>
      </w:r>
      <w:r>
        <w:rPr>
          <w:color w:val="231F20"/>
          <w:w w:val="105"/>
          <w:sz w:val="19"/>
        </w:rPr>
        <w:t>more</w:t>
      </w:r>
      <w:r>
        <w:rPr>
          <w:color w:val="231F20"/>
          <w:spacing w:val="3"/>
          <w:w w:val="105"/>
          <w:sz w:val="19"/>
        </w:rPr>
        <w:t> </w:t>
      </w:r>
      <w:r>
        <w:rPr>
          <w:color w:val="231F20"/>
          <w:w w:val="105"/>
          <w:sz w:val="19"/>
        </w:rPr>
        <w:t>than</w:t>
      </w:r>
      <w:r>
        <w:rPr>
          <w:color w:val="231F20"/>
          <w:spacing w:val="3"/>
          <w:w w:val="105"/>
          <w:sz w:val="19"/>
        </w:rPr>
        <w:t> </w:t>
      </w:r>
      <w:r>
        <w:rPr>
          <w:color w:val="231F20"/>
          <w:w w:val="105"/>
          <w:sz w:val="19"/>
        </w:rPr>
        <w:t>one</w:t>
      </w:r>
      <w:r>
        <w:rPr>
          <w:color w:val="231F20"/>
          <w:spacing w:val="2"/>
          <w:w w:val="105"/>
          <w:sz w:val="19"/>
        </w:rPr>
        <w:t> </w:t>
      </w:r>
      <w:r>
        <w:rPr>
          <w:color w:val="231F20"/>
          <w:w w:val="105"/>
          <w:sz w:val="19"/>
        </w:rPr>
        <w:t>and</w:t>
      </w:r>
      <w:r>
        <w:rPr>
          <w:color w:val="231F20"/>
          <w:spacing w:val="3"/>
          <w:w w:val="105"/>
          <w:sz w:val="19"/>
        </w:rPr>
        <w:t> </w:t>
      </w:r>
      <w:r>
        <w:rPr>
          <w:color w:val="231F20"/>
          <w:w w:val="105"/>
          <w:sz w:val="19"/>
        </w:rPr>
        <w:t>a</w:t>
      </w:r>
      <w:r>
        <w:rPr>
          <w:color w:val="231F20"/>
          <w:spacing w:val="3"/>
          <w:w w:val="105"/>
          <w:sz w:val="19"/>
        </w:rPr>
        <w:t> </w:t>
      </w:r>
      <w:r>
        <w:rPr>
          <w:color w:val="231F20"/>
          <w:w w:val="105"/>
          <w:sz w:val="19"/>
        </w:rPr>
        <w:t>half</w:t>
      </w:r>
      <w:r>
        <w:rPr>
          <w:color w:val="231F20"/>
          <w:spacing w:val="2"/>
          <w:w w:val="105"/>
          <w:sz w:val="19"/>
        </w:rPr>
        <w:t> </w:t>
      </w:r>
      <w:r>
        <w:rPr>
          <w:color w:val="231F20"/>
          <w:w w:val="105"/>
          <w:sz w:val="19"/>
        </w:rPr>
        <w:t>years</w:t>
      </w:r>
      <w:r>
        <w:rPr>
          <w:color w:val="231F20"/>
          <w:spacing w:val="3"/>
          <w:w w:val="105"/>
          <w:sz w:val="19"/>
        </w:rPr>
        <w:t> </w:t>
      </w:r>
      <w:r>
        <w:rPr>
          <w:color w:val="231F20"/>
          <w:spacing w:val="-4"/>
          <w:w w:val="105"/>
          <w:sz w:val="19"/>
        </w:rPr>
        <w:t>have</w:t>
      </w:r>
    </w:p>
    <w:p>
      <w:pPr>
        <w:spacing w:after="0" w:line="280" w:lineRule="auto"/>
        <w:jc w:val="both"/>
        <w:rPr>
          <w:sz w:val="19"/>
        </w:rPr>
        <w:sectPr>
          <w:pgSz w:w="8640" w:h="12960"/>
          <w:pgMar w:top="1480" w:bottom="280" w:left="1080" w:right="1080"/>
        </w:sectPr>
      </w:pPr>
    </w:p>
    <w:p>
      <w:pPr>
        <w:pStyle w:val="BodyText"/>
      </w:pPr>
    </w:p>
    <w:p>
      <w:pPr>
        <w:pStyle w:val="BodyText"/>
      </w:pPr>
    </w:p>
    <w:p>
      <w:pPr>
        <w:pStyle w:val="BodyText"/>
      </w:pPr>
    </w:p>
    <w:p>
      <w:pPr>
        <w:pStyle w:val="BodyText"/>
        <w:spacing w:before="126"/>
      </w:pPr>
    </w:p>
    <w:p>
      <w:pPr>
        <w:pStyle w:val="BodyText"/>
        <w:spacing w:line="280" w:lineRule="auto"/>
        <w:ind w:left="693" w:right="669"/>
      </w:pPr>
      <w:r>
        <w:rPr>
          <w:color w:val="231F20"/>
          <w:w w:val="105"/>
        </w:rPr>
        <w:t>passed since then, we are troubled to realise that this </w:t>
      </w:r>
      <w:r>
        <w:rPr>
          <w:color w:val="231F20"/>
          <w:w w:val="105"/>
        </w:rPr>
        <w:t>Turkism has not been put into practice. When ideas turn into work-</w:t>
      </w:r>
    </w:p>
    <w:p>
      <w:pPr>
        <w:pStyle w:val="BodyText"/>
        <w:spacing w:after="0" w:line="280"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2"/>
        <w:rPr>
          <w:sz w:val="12"/>
        </w:rPr>
      </w:pPr>
    </w:p>
    <w:p>
      <w:pPr>
        <w:spacing w:before="0"/>
        <w:ind w:left="763" w:right="2336" w:firstLine="0"/>
        <w:jc w:val="left"/>
        <w:rPr>
          <w:sz w:val="12"/>
        </w:rPr>
      </w:pPr>
      <w:r>
        <w:rPr>
          <w:color w:val="231F20"/>
          <w:w w:val="175"/>
          <w:sz w:val="12"/>
        </w:rPr>
        <w:t>104</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85" w:lineRule="auto"/>
        <w:ind w:left="729" w:right="659" w:firstLine="9"/>
        <w:jc w:val="both"/>
      </w:pPr>
      <w:r>
        <w:rPr>
          <w:color w:val="231F20"/>
          <w:w w:val="115"/>
        </w:rPr>
        <w:t>meaning.</w:t>
      </w:r>
      <w:r>
        <w:rPr>
          <w:color w:val="231F20"/>
          <w:w w:val="115"/>
        </w:rPr>
        <w:t> We</w:t>
      </w:r>
      <w:r>
        <w:rPr>
          <w:color w:val="231F20"/>
          <w:w w:val="115"/>
        </w:rPr>
        <w:t> call</w:t>
      </w:r>
      <w:r>
        <w:rPr>
          <w:color w:val="231F20"/>
          <w:w w:val="115"/>
        </w:rPr>
        <w:t> this</w:t>
      </w:r>
      <w:r>
        <w:rPr>
          <w:color w:val="231F20"/>
          <w:w w:val="115"/>
        </w:rPr>
        <w:t> an</w:t>
      </w:r>
      <w:r>
        <w:rPr>
          <w:color w:val="231F20"/>
          <w:w w:val="115"/>
        </w:rPr>
        <w:t> ideal.</w:t>
      </w:r>
      <w:r>
        <w:rPr>
          <w:color w:val="231F20"/>
          <w:w w:val="115"/>
        </w:rPr>
        <w:t> Ideas</w:t>
      </w:r>
      <w:r>
        <w:rPr>
          <w:color w:val="231F20"/>
          <w:w w:val="115"/>
        </w:rPr>
        <w:t> that</w:t>
      </w:r>
      <w:r>
        <w:rPr>
          <w:color w:val="231F20"/>
          <w:w w:val="115"/>
        </w:rPr>
        <w:t> will</w:t>
      </w:r>
      <w:r>
        <w:rPr>
          <w:color w:val="231F20"/>
          <w:w w:val="115"/>
        </w:rPr>
        <w:t> not</w:t>
      </w:r>
      <w:r>
        <w:rPr>
          <w:color w:val="231F20"/>
          <w:w w:val="115"/>
        </w:rPr>
        <w:t> be realised</w:t>
      </w:r>
      <w:r>
        <w:rPr>
          <w:color w:val="231F20"/>
          <w:w w:val="115"/>
        </w:rPr>
        <w:t> are</w:t>
      </w:r>
      <w:r>
        <w:rPr>
          <w:color w:val="231F20"/>
          <w:w w:val="115"/>
        </w:rPr>
        <w:t> nothing</w:t>
      </w:r>
      <w:r>
        <w:rPr>
          <w:color w:val="231F20"/>
          <w:w w:val="115"/>
        </w:rPr>
        <w:t> but</w:t>
      </w:r>
      <w:r>
        <w:rPr>
          <w:color w:val="231F20"/>
          <w:w w:val="115"/>
        </w:rPr>
        <w:t> crude</w:t>
      </w:r>
      <w:r>
        <w:rPr>
          <w:color w:val="231F20"/>
          <w:w w:val="115"/>
        </w:rPr>
        <w:t> dreams.</w:t>
      </w:r>
      <w:r>
        <w:rPr>
          <w:color w:val="231F20"/>
          <w:w w:val="115"/>
        </w:rPr>
        <w:t> The</w:t>
      </w:r>
      <w:r>
        <w:rPr>
          <w:color w:val="231F20"/>
          <w:w w:val="115"/>
        </w:rPr>
        <w:t> time</w:t>
      </w:r>
      <w:r>
        <w:rPr>
          <w:color w:val="231F20"/>
          <w:w w:val="115"/>
        </w:rPr>
        <w:t> </w:t>
      </w:r>
      <w:r>
        <w:rPr>
          <w:color w:val="231F20"/>
          <w:w w:val="115"/>
        </w:rPr>
        <w:t>has</w:t>
      </w:r>
      <w:r>
        <w:rPr>
          <w:color w:val="231F20"/>
          <w:spacing w:val="40"/>
          <w:w w:val="115"/>
        </w:rPr>
        <w:t> </w:t>
      </w:r>
      <w:r>
        <w:rPr>
          <w:color w:val="231F20"/>
          <w:w w:val="115"/>
        </w:rPr>
        <w:t>surely</w:t>
      </w:r>
      <w:r>
        <w:rPr>
          <w:color w:val="231F20"/>
          <w:w w:val="115"/>
        </w:rPr>
        <w:t> come</w:t>
      </w:r>
      <w:r>
        <w:rPr>
          <w:color w:val="231F20"/>
          <w:w w:val="115"/>
        </w:rPr>
        <w:t> for</w:t>
      </w:r>
      <w:r>
        <w:rPr>
          <w:color w:val="231F20"/>
          <w:w w:val="115"/>
        </w:rPr>
        <w:t> the</w:t>
      </w:r>
      <w:r>
        <w:rPr>
          <w:color w:val="231F20"/>
          <w:w w:val="115"/>
        </w:rPr>
        <w:t> strong</w:t>
      </w:r>
      <w:r>
        <w:rPr>
          <w:color w:val="231F20"/>
          <w:w w:val="115"/>
        </w:rPr>
        <w:t> Turkism,</w:t>
      </w:r>
      <w:r>
        <w:rPr>
          <w:color w:val="231F20"/>
          <w:w w:val="115"/>
        </w:rPr>
        <w:t> which</w:t>
      </w:r>
      <w:r>
        <w:rPr>
          <w:color w:val="231F20"/>
          <w:w w:val="115"/>
        </w:rPr>
        <w:t> has</w:t>
      </w:r>
      <w:r>
        <w:rPr>
          <w:color w:val="231F20"/>
          <w:w w:val="115"/>
        </w:rPr>
        <w:t> been cultivated</w:t>
      </w:r>
      <w:r>
        <w:rPr>
          <w:color w:val="231F20"/>
          <w:w w:val="115"/>
        </w:rPr>
        <w:t> for</w:t>
      </w:r>
      <w:r>
        <w:rPr>
          <w:color w:val="231F20"/>
          <w:w w:val="115"/>
        </w:rPr>
        <w:t> seventy</w:t>
      </w:r>
      <w:r>
        <w:rPr>
          <w:color w:val="231F20"/>
          <w:w w:val="115"/>
        </w:rPr>
        <w:t> years</w:t>
      </w:r>
      <w:r>
        <w:rPr>
          <w:color w:val="231F20"/>
          <w:w w:val="115"/>
        </w:rPr>
        <w:t> and</w:t>
      </w:r>
      <w:r>
        <w:rPr>
          <w:color w:val="231F20"/>
          <w:w w:val="115"/>
        </w:rPr>
        <w:t> has</w:t>
      </w:r>
      <w:r>
        <w:rPr>
          <w:color w:val="231F20"/>
          <w:w w:val="115"/>
        </w:rPr>
        <w:t> reached</w:t>
      </w:r>
      <w:r>
        <w:rPr>
          <w:color w:val="231F20"/>
          <w:w w:val="115"/>
        </w:rPr>
        <w:t> its</w:t>
      </w:r>
      <w:r>
        <w:rPr>
          <w:color w:val="231F20"/>
          <w:w w:val="115"/>
        </w:rPr>
        <w:t> present state,</w:t>
      </w:r>
      <w:r>
        <w:rPr>
          <w:color w:val="231F20"/>
          <w:spacing w:val="-1"/>
          <w:w w:val="115"/>
        </w:rPr>
        <w:t> </w:t>
      </w:r>
      <w:r>
        <w:rPr>
          <w:color w:val="231F20"/>
          <w:w w:val="115"/>
        </w:rPr>
        <w:t>to</w:t>
      </w:r>
      <w:r>
        <w:rPr>
          <w:color w:val="231F20"/>
          <w:spacing w:val="-1"/>
          <w:w w:val="115"/>
        </w:rPr>
        <w:t> </w:t>
      </w:r>
      <w:r>
        <w:rPr>
          <w:color w:val="231F20"/>
          <w:w w:val="115"/>
        </w:rPr>
        <w:t>show</w:t>
      </w:r>
      <w:r>
        <w:rPr>
          <w:color w:val="231F20"/>
          <w:spacing w:val="-1"/>
          <w:w w:val="115"/>
        </w:rPr>
        <w:t> </w:t>
      </w:r>
      <w:r>
        <w:rPr>
          <w:color w:val="231F20"/>
          <w:w w:val="115"/>
        </w:rPr>
        <w:t>itself</w:t>
      </w:r>
      <w:r>
        <w:rPr>
          <w:color w:val="231F20"/>
          <w:spacing w:val="-1"/>
          <w:w w:val="115"/>
        </w:rPr>
        <w:t> </w:t>
      </w:r>
      <w:r>
        <w:rPr>
          <w:color w:val="231F20"/>
          <w:w w:val="115"/>
        </w:rPr>
        <w:t>in</w:t>
      </w:r>
      <w:r>
        <w:rPr>
          <w:color w:val="231F20"/>
          <w:spacing w:val="-1"/>
          <w:w w:val="115"/>
        </w:rPr>
        <w:t> </w:t>
      </w:r>
      <w:r>
        <w:rPr>
          <w:color w:val="231F20"/>
          <w:w w:val="115"/>
        </w:rPr>
        <w:t>practice.</w:t>
      </w:r>
      <w:r>
        <w:rPr>
          <w:color w:val="231F20"/>
          <w:spacing w:val="-1"/>
          <w:w w:val="115"/>
        </w:rPr>
        <w:t> </w:t>
      </w:r>
      <w:r>
        <w:rPr>
          <w:color w:val="231F20"/>
          <w:w w:val="115"/>
        </w:rPr>
        <w:t>The</w:t>
      </w:r>
      <w:r>
        <w:rPr>
          <w:color w:val="231F20"/>
          <w:spacing w:val="-1"/>
          <w:w w:val="115"/>
        </w:rPr>
        <w:t> </w:t>
      </w:r>
      <w:r>
        <w:rPr>
          <w:color w:val="231F20"/>
          <w:w w:val="115"/>
        </w:rPr>
        <w:t>purpose</w:t>
      </w:r>
      <w:r>
        <w:rPr>
          <w:color w:val="231F20"/>
          <w:spacing w:val="-1"/>
          <w:w w:val="115"/>
        </w:rPr>
        <w:t> </w:t>
      </w:r>
      <w:r>
        <w:rPr>
          <w:color w:val="231F20"/>
          <w:w w:val="115"/>
        </w:rPr>
        <w:t>of</w:t>
      </w:r>
      <w:r>
        <w:rPr>
          <w:color w:val="231F20"/>
          <w:spacing w:val="-1"/>
          <w:w w:val="115"/>
        </w:rPr>
        <w:t> </w:t>
      </w:r>
      <w:r>
        <w:rPr>
          <w:color w:val="231F20"/>
          <w:w w:val="115"/>
        </w:rPr>
        <w:t>these</w:t>
      </w:r>
      <w:r>
        <w:rPr>
          <w:color w:val="231F20"/>
          <w:spacing w:val="-1"/>
          <w:w w:val="115"/>
        </w:rPr>
        <w:t> </w:t>
      </w:r>
      <w:r>
        <w:rPr>
          <w:color w:val="231F20"/>
          <w:w w:val="115"/>
        </w:rPr>
        <w:t>lines is</w:t>
      </w:r>
      <w:r>
        <w:rPr>
          <w:color w:val="231F20"/>
          <w:w w:val="115"/>
        </w:rPr>
        <w:t> to</w:t>
      </w:r>
      <w:r>
        <w:rPr>
          <w:color w:val="231F20"/>
          <w:w w:val="115"/>
        </w:rPr>
        <w:t> ask</w:t>
      </w:r>
      <w:r>
        <w:rPr>
          <w:color w:val="231F20"/>
          <w:w w:val="115"/>
        </w:rPr>
        <w:t> you</w:t>
      </w:r>
      <w:r>
        <w:rPr>
          <w:color w:val="231F20"/>
          <w:w w:val="115"/>
        </w:rPr>
        <w:t> why</w:t>
      </w:r>
      <w:r>
        <w:rPr>
          <w:color w:val="231F20"/>
          <w:w w:val="115"/>
        </w:rPr>
        <w:t> Turkism</w:t>
      </w:r>
      <w:r>
        <w:rPr>
          <w:color w:val="231F20"/>
          <w:w w:val="115"/>
        </w:rPr>
        <w:t> has</w:t>
      </w:r>
      <w:r>
        <w:rPr>
          <w:color w:val="231F20"/>
          <w:w w:val="115"/>
        </w:rPr>
        <w:t> remained</w:t>
      </w:r>
      <w:r>
        <w:rPr>
          <w:color w:val="231F20"/>
          <w:w w:val="115"/>
        </w:rPr>
        <w:t> only</w:t>
      </w:r>
      <w:r>
        <w:rPr>
          <w:color w:val="231F20"/>
          <w:w w:val="115"/>
        </w:rPr>
        <w:t> in</w:t>
      </w:r>
      <w:r>
        <w:rPr>
          <w:color w:val="231F20"/>
          <w:w w:val="115"/>
        </w:rPr>
        <w:t> words and</w:t>
      </w:r>
      <w:r>
        <w:rPr>
          <w:color w:val="231F20"/>
          <w:w w:val="115"/>
        </w:rPr>
        <w:t> has</w:t>
      </w:r>
      <w:r>
        <w:rPr>
          <w:color w:val="231F20"/>
          <w:w w:val="115"/>
        </w:rPr>
        <w:t> not</w:t>
      </w:r>
      <w:r>
        <w:rPr>
          <w:color w:val="231F20"/>
          <w:w w:val="115"/>
        </w:rPr>
        <w:t> been</w:t>
      </w:r>
      <w:r>
        <w:rPr>
          <w:color w:val="231F20"/>
          <w:w w:val="115"/>
        </w:rPr>
        <w:t> translated</w:t>
      </w:r>
      <w:r>
        <w:rPr>
          <w:color w:val="231F20"/>
          <w:w w:val="115"/>
        </w:rPr>
        <w:t> into</w:t>
      </w:r>
      <w:r>
        <w:rPr>
          <w:color w:val="231F20"/>
          <w:w w:val="115"/>
        </w:rPr>
        <w:t> practice</w:t>
      </w:r>
      <w:r>
        <w:rPr>
          <w:color w:val="231F20"/>
          <w:w w:val="115"/>
        </w:rPr>
        <w:t> to</w:t>
      </w:r>
      <w:r>
        <w:rPr>
          <w:color w:val="231F20"/>
          <w:w w:val="115"/>
        </w:rPr>
        <w:t> the</w:t>
      </w:r>
      <w:r>
        <w:rPr>
          <w:color w:val="231F20"/>
          <w:w w:val="115"/>
        </w:rPr>
        <w:t> extent</w:t>
      </w:r>
      <w:r>
        <w:rPr>
          <w:color w:val="231F20"/>
          <w:w w:val="115"/>
        </w:rPr>
        <w:t> of the possibilities of today, and to explain how ideas which are</w:t>
      </w:r>
      <w:r>
        <w:rPr>
          <w:color w:val="231F20"/>
          <w:w w:val="115"/>
        </w:rPr>
        <w:t> enemies</w:t>
      </w:r>
      <w:r>
        <w:rPr>
          <w:color w:val="231F20"/>
          <w:w w:val="115"/>
        </w:rPr>
        <w:t> of</w:t>
      </w:r>
      <w:r>
        <w:rPr>
          <w:color w:val="231F20"/>
          <w:w w:val="115"/>
        </w:rPr>
        <w:t> our</w:t>
      </w:r>
      <w:r>
        <w:rPr>
          <w:color w:val="231F20"/>
          <w:w w:val="115"/>
        </w:rPr>
        <w:t> country</w:t>
      </w:r>
      <w:r>
        <w:rPr>
          <w:color w:val="231F20"/>
          <w:w w:val="115"/>
        </w:rPr>
        <w:t> have</w:t>
      </w:r>
      <w:r>
        <w:rPr>
          <w:color w:val="231F20"/>
          <w:w w:val="115"/>
        </w:rPr>
        <w:t> developed</w:t>
      </w:r>
      <w:r>
        <w:rPr>
          <w:color w:val="231F20"/>
          <w:w w:val="115"/>
        </w:rPr>
        <w:t> and</w:t>
      </w:r>
      <w:r>
        <w:rPr>
          <w:color w:val="231F20"/>
          <w:w w:val="115"/>
        </w:rPr>
        <w:t> spread because</w:t>
      </w:r>
      <w:r>
        <w:rPr>
          <w:color w:val="231F20"/>
          <w:w w:val="115"/>
        </w:rPr>
        <w:t> Turkism</w:t>
      </w:r>
      <w:r>
        <w:rPr>
          <w:color w:val="231F20"/>
          <w:w w:val="115"/>
        </w:rPr>
        <w:t> has</w:t>
      </w:r>
      <w:r>
        <w:rPr>
          <w:color w:val="231F20"/>
          <w:w w:val="115"/>
        </w:rPr>
        <w:t> not</w:t>
      </w:r>
      <w:r>
        <w:rPr>
          <w:color w:val="231F20"/>
          <w:w w:val="115"/>
        </w:rPr>
        <w:t> been</w:t>
      </w:r>
      <w:r>
        <w:rPr>
          <w:color w:val="231F20"/>
          <w:w w:val="115"/>
        </w:rPr>
        <w:t> put</w:t>
      </w:r>
      <w:r>
        <w:rPr>
          <w:color w:val="231F20"/>
          <w:w w:val="115"/>
        </w:rPr>
        <w:t> into</w:t>
      </w:r>
      <w:r>
        <w:rPr>
          <w:color w:val="231F20"/>
          <w:w w:val="115"/>
        </w:rPr>
        <w:t> practice.</w:t>
      </w:r>
      <w:r>
        <w:rPr>
          <w:color w:val="231F20"/>
          <w:w w:val="115"/>
        </w:rPr>
        <w:t> You cannot say to a prime minister in what capacity and how dare</w:t>
      </w:r>
      <w:r>
        <w:rPr>
          <w:color w:val="231F20"/>
          <w:w w:val="115"/>
        </w:rPr>
        <w:t> you</w:t>
      </w:r>
      <w:r>
        <w:rPr>
          <w:color w:val="231F20"/>
          <w:w w:val="115"/>
        </w:rPr>
        <w:t> ask</w:t>
      </w:r>
      <w:r>
        <w:rPr>
          <w:color w:val="231F20"/>
          <w:w w:val="115"/>
        </w:rPr>
        <w:t> this</w:t>
      </w:r>
      <w:r>
        <w:rPr>
          <w:color w:val="231F20"/>
          <w:w w:val="115"/>
        </w:rPr>
        <w:t> question.</w:t>
      </w:r>
      <w:r>
        <w:rPr>
          <w:color w:val="231F20"/>
          <w:w w:val="115"/>
        </w:rPr>
        <w:t> If</w:t>
      </w:r>
      <w:r>
        <w:rPr>
          <w:color w:val="231F20"/>
          <w:w w:val="115"/>
        </w:rPr>
        <w:t> you</w:t>
      </w:r>
      <w:r>
        <w:rPr>
          <w:color w:val="231F20"/>
          <w:w w:val="115"/>
        </w:rPr>
        <w:t> are</w:t>
      </w:r>
      <w:r>
        <w:rPr>
          <w:color w:val="231F20"/>
          <w:w w:val="115"/>
        </w:rPr>
        <w:t> the</w:t>
      </w:r>
      <w:r>
        <w:rPr>
          <w:color w:val="231F20"/>
          <w:w w:val="115"/>
        </w:rPr>
        <w:t> prime</w:t>
      </w:r>
      <w:r>
        <w:rPr>
          <w:color w:val="231F20"/>
          <w:w w:val="115"/>
        </w:rPr>
        <w:t> minister</w:t>
      </w:r>
      <w:r>
        <w:rPr>
          <w:color w:val="231F20"/>
          <w:spacing w:val="40"/>
          <w:w w:val="115"/>
        </w:rPr>
        <w:t> </w:t>
      </w:r>
      <w:r>
        <w:rPr>
          <w:color w:val="231F20"/>
          <w:w w:val="115"/>
        </w:rPr>
        <w:t>of</w:t>
      </w:r>
      <w:r>
        <w:rPr>
          <w:color w:val="231F20"/>
          <w:w w:val="115"/>
        </w:rPr>
        <w:t> a</w:t>
      </w:r>
      <w:r>
        <w:rPr>
          <w:color w:val="231F20"/>
          <w:w w:val="115"/>
        </w:rPr>
        <w:t> populist</w:t>
      </w:r>
      <w:r>
        <w:rPr>
          <w:color w:val="231F20"/>
          <w:w w:val="115"/>
        </w:rPr>
        <w:t> government,</w:t>
      </w:r>
      <w:r>
        <w:rPr>
          <w:color w:val="231F20"/>
          <w:w w:val="115"/>
        </w:rPr>
        <w:t> if</w:t>
      </w:r>
      <w:r>
        <w:rPr>
          <w:color w:val="231F20"/>
          <w:w w:val="115"/>
        </w:rPr>
        <w:t> our</w:t>
      </w:r>
      <w:r>
        <w:rPr>
          <w:color w:val="231F20"/>
          <w:w w:val="115"/>
        </w:rPr>
        <w:t> regime</w:t>
      </w:r>
      <w:r>
        <w:rPr>
          <w:color w:val="231F20"/>
          <w:w w:val="115"/>
        </w:rPr>
        <w:t> is</w:t>
      </w:r>
      <w:r>
        <w:rPr>
          <w:color w:val="231F20"/>
          <w:w w:val="115"/>
        </w:rPr>
        <w:t> a</w:t>
      </w:r>
      <w:r>
        <w:rPr>
          <w:color w:val="231F20"/>
          <w:w w:val="115"/>
        </w:rPr>
        <w:t> democratic regime,</w:t>
      </w:r>
      <w:r>
        <w:rPr>
          <w:color w:val="231F20"/>
          <w:w w:val="115"/>
        </w:rPr>
        <w:t> as</w:t>
      </w:r>
      <w:r>
        <w:rPr>
          <w:color w:val="231F20"/>
          <w:w w:val="115"/>
        </w:rPr>
        <w:t> has</w:t>
      </w:r>
      <w:r>
        <w:rPr>
          <w:color w:val="231F20"/>
          <w:w w:val="115"/>
        </w:rPr>
        <w:t> been</w:t>
      </w:r>
      <w:r>
        <w:rPr>
          <w:color w:val="231F20"/>
          <w:w w:val="115"/>
        </w:rPr>
        <w:t> repeated</w:t>
      </w:r>
      <w:r>
        <w:rPr>
          <w:color w:val="231F20"/>
          <w:w w:val="115"/>
        </w:rPr>
        <w:t> many</w:t>
      </w:r>
      <w:r>
        <w:rPr>
          <w:color w:val="231F20"/>
          <w:w w:val="115"/>
        </w:rPr>
        <w:t> times</w:t>
      </w:r>
      <w:r>
        <w:rPr>
          <w:color w:val="231F20"/>
          <w:w w:val="115"/>
        </w:rPr>
        <w:t> by</w:t>
      </w:r>
      <w:r>
        <w:rPr>
          <w:color w:val="231F20"/>
          <w:w w:val="115"/>
        </w:rPr>
        <w:t> the newspapers</w:t>
      </w:r>
      <w:r>
        <w:rPr>
          <w:color w:val="231F20"/>
          <w:w w:val="115"/>
        </w:rPr>
        <w:t> of</w:t>
      </w:r>
      <w:r>
        <w:rPr>
          <w:color w:val="231F20"/>
          <w:w w:val="115"/>
        </w:rPr>
        <w:t> the</w:t>
      </w:r>
      <w:r>
        <w:rPr>
          <w:color w:val="231F20"/>
          <w:w w:val="115"/>
        </w:rPr>
        <w:t> party</w:t>
      </w:r>
      <w:r>
        <w:rPr>
          <w:color w:val="231F20"/>
          <w:w w:val="115"/>
        </w:rPr>
        <w:t> to</w:t>
      </w:r>
      <w:r>
        <w:rPr>
          <w:color w:val="231F20"/>
          <w:w w:val="115"/>
        </w:rPr>
        <w:t> which</w:t>
      </w:r>
      <w:r>
        <w:rPr>
          <w:color w:val="231F20"/>
          <w:w w:val="115"/>
        </w:rPr>
        <w:t> you</w:t>
      </w:r>
      <w:r>
        <w:rPr>
          <w:color w:val="231F20"/>
          <w:w w:val="115"/>
        </w:rPr>
        <w:t> belong,</w:t>
      </w:r>
      <w:r>
        <w:rPr>
          <w:color w:val="231F20"/>
          <w:w w:val="115"/>
        </w:rPr>
        <w:t> and</w:t>
      </w:r>
      <w:r>
        <w:rPr>
          <w:color w:val="231F20"/>
          <w:w w:val="115"/>
        </w:rPr>
        <w:t> if</w:t>
      </w:r>
      <w:r>
        <w:rPr>
          <w:color w:val="231F20"/>
          <w:w w:val="115"/>
        </w:rPr>
        <w:t> you are sincere in your words expressing your pride in having grown</w:t>
      </w:r>
      <w:r>
        <w:rPr>
          <w:color w:val="231F20"/>
          <w:w w:val="115"/>
        </w:rPr>
        <w:t> up</w:t>
      </w:r>
      <w:r>
        <w:rPr>
          <w:color w:val="231F20"/>
          <w:w w:val="115"/>
        </w:rPr>
        <w:t> among</w:t>
      </w:r>
      <w:r>
        <w:rPr>
          <w:color w:val="231F20"/>
          <w:w w:val="115"/>
        </w:rPr>
        <w:t> the</w:t>
      </w:r>
      <w:r>
        <w:rPr>
          <w:color w:val="231F20"/>
          <w:w w:val="115"/>
        </w:rPr>
        <w:t> people,</w:t>
      </w:r>
      <w:r>
        <w:rPr>
          <w:color w:val="231F20"/>
          <w:w w:val="115"/>
        </w:rPr>
        <w:t> as</w:t>
      </w:r>
      <w:r>
        <w:rPr>
          <w:color w:val="231F20"/>
          <w:w w:val="115"/>
        </w:rPr>
        <w:t> you</w:t>
      </w:r>
      <w:r>
        <w:rPr>
          <w:color w:val="231F20"/>
          <w:w w:val="115"/>
        </w:rPr>
        <w:t> have</w:t>
      </w:r>
      <w:r>
        <w:rPr>
          <w:color w:val="231F20"/>
          <w:w w:val="115"/>
        </w:rPr>
        <w:t> said</w:t>
      </w:r>
      <w:r>
        <w:rPr>
          <w:color w:val="231F20"/>
          <w:w w:val="115"/>
        </w:rPr>
        <w:t> many</w:t>
      </w:r>
      <w:r>
        <w:rPr>
          <w:color w:val="231F20"/>
          <w:spacing w:val="40"/>
          <w:w w:val="115"/>
        </w:rPr>
        <w:t> </w:t>
      </w:r>
      <w:r>
        <w:rPr>
          <w:color w:val="231F20"/>
          <w:w w:val="115"/>
        </w:rPr>
        <w:t>times,</w:t>
      </w:r>
      <w:r>
        <w:rPr>
          <w:color w:val="231F20"/>
          <w:w w:val="115"/>
        </w:rPr>
        <w:t> and</w:t>
      </w:r>
      <w:r>
        <w:rPr>
          <w:color w:val="231F20"/>
          <w:w w:val="115"/>
        </w:rPr>
        <w:t> if</w:t>
      </w:r>
      <w:r>
        <w:rPr>
          <w:color w:val="231F20"/>
          <w:w w:val="115"/>
        </w:rPr>
        <w:t> the</w:t>
      </w:r>
      <w:r>
        <w:rPr>
          <w:color w:val="231F20"/>
          <w:w w:val="115"/>
        </w:rPr>
        <w:t> members</w:t>
      </w:r>
      <w:r>
        <w:rPr>
          <w:color w:val="231F20"/>
          <w:w w:val="115"/>
        </w:rPr>
        <w:t> of</w:t>
      </w:r>
      <w:r>
        <w:rPr>
          <w:color w:val="231F20"/>
          <w:w w:val="115"/>
        </w:rPr>
        <w:t> the</w:t>
      </w:r>
      <w:r>
        <w:rPr>
          <w:color w:val="231F20"/>
          <w:w w:val="115"/>
        </w:rPr>
        <w:t> National</w:t>
      </w:r>
      <w:r>
        <w:rPr>
          <w:color w:val="231F20"/>
          <w:w w:val="115"/>
        </w:rPr>
        <w:t> Assembly</w:t>
      </w:r>
      <w:r>
        <w:rPr>
          <w:color w:val="231F20"/>
          <w:w w:val="115"/>
        </w:rPr>
        <w:t> are really</w:t>
      </w:r>
      <w:r>
        <w:rPr>
          <w:color w:val="231F20"/>
          <w:w w:val="115"/>
        </w:rPr>
        <w:t> our</w:t>
      </w:r>
      <w:r>
        <w:rPr>
          <w:color w:val="231F20"/>
          <w:w w:val="115"/>
        </w:rPr>
        <w:t> deputies,</w:t>
      </w:r>
      <w:r>
        <w:rPr>
          <w:color w:val="231F20"/>
          <w:w w:val="115"/>
        </w:rPr>
        <w:t> you</w:t>
      </w:r>
      <w:r>
        <w:rPr>
          <w:color w:val="231F20"/>
          <w:w w:val="115"/>
        </w:rPr>
        <w:t> are</w:t>
      </w:r>
      <w:r>
        <w:rPr>
          <w:color w:val="231F20"/>
          <w:w w:val="115"/>
        </w:rPr>
        <w:t> obliged</w:t>
      </w:r>
      <w:r>
        <w:rPr>
          <w:color w:val="231F20"/>
          <w:w w:val="115"/>
        </w:rPr>
        <w:t> to</w:t>
      </w:r>
      <w:r>
        <w:rPr>
          <w:color w:val="231F20"/>
          <w:w w:val="115"/>
        </w:rPr>
        <w:t> listen</w:t>
      </w:r>
      <w:r>
        <w:rPr>
          <w:color w:val="231F20"/>
          <w:w w:val="115"/>
        </w:rPr>
        <w:t> to</w:t>
      </w:r>
      <w:r>
        <w:rPr>
          <w:color w:val="231F20"/>
          <w:w w:val="115"/>
        </w:rPr>
        <w:t> me</w:t>
      </w:r>
      <w:r>
        <w:rPr>
          <w:color w:val="231F20"/>
          <w:w w:val="115"/>
        </w:rPr>
        <w:t> as</w:t>
      </w:r>
      <w:r>
        <w:rPr>
          <w:color w:val="231F20"/>
          <w:w w:val="115"/>
        </w:rPr>
        <w:t> a prime</w:t>
      </w:r>
      <w:r>
        <w:rPr>
          <w:color w:val="231F20"/>
          <w:w w:val="115"/>
        </w:rPr>
        <w:t> minister,</w:t>
      </w:r>
      <w:r>
        <w:rPr>
          <w:color w:val="231F20"/>
          <w:w w:val="115"/>
        </w:rPr>
        <w:t> a</w:t>
      </w:r>
      <w:r>
        <w:rPr>
          <w:color w:val="231F20"/>
          <w:w w:val="115"/>
        </w:rPr>
        <w:t> man</w:t>
      </w:r>
      <w:r>
        <w:rPr>
          <w:color w:val="231F20"/>
          <w:w w:val="115"/>
        </w:rPr>
        <w:t> of</w:t>
      </w:r>
      <w:r>
        <w:rPr>
          <w:color w:val="231F20"/>
          <w:w w:val="115"/>
        </w:rPr>
        <w:t> the</w:t>
      </w:r>
      <w:r>
        <w:rPr>
          <w:color w:val="231F20"/>
          <w:w w:val="115"/>
        </w:rPr>
        <w:t> people,</w:t>
      </w:r>
      <w:r>
        <w:rPr>
          <w:color w:val="231F20"/>
          <w:w w:val="115"/>
        </w:rPr>
        <w:t> a</w:t>
      </w:r>
      <w:r>
        <w:rPr>
          <w:color w:val="231F20"/>
          <w:w w:val="115"/>
        </w:rPr>
        <w:t> democrat,</w:t>
      </w:r>
      <w:r>
        <w:rPr>
          <w:color w:val="231F20"/>
          <w:w w:val="115"/>
        </w:rPr>
        <w:t> a populist and a Turkist. If, on the other hand, these are not true</w:t>
      </w:r>
      <w:r>
        <w:rPr>
          <w:color w:val="231F20"/>
          <w:w w:val="115"/>
        </w:rPr>
        <w:t> but</w:t>
      </w:r>
      <w:r>
        <w:rPr>
          <w:color w:val="231F20"/>
          <w:w w:val="115"/>
        </w:rPr>
        <w:t> mere</w:t>
      </w:r>
      <w:r>
        <w:rPr>
          <w:color w:val="231F20"/>
          <w:w w:val="115"/>
        </w:rPr>
        <w:t> show-offs,</w:t>
      </w:r>
      <w:r>
        <w:rPr>
          <w:color w:val="231F20"/>
          <w:w w:val="115"/>
        </w:rPr>
        <w:t> then,</w:t>
      </w:r>
      <w:r>
        <w:rPr>
          <w:color w:val="231F20"/>
          <w:w w:val="115"/>
        </w:rPr>
        <w:t> without</w:t>
      </w:r>
      <w:r>
        <w:rPr>
          <w:color w:val="231F20"/>
          <w:w w:val="115"/>
        </w:rPr>
        <w:t> a</w:t>
      </w:r>
      <w:r>
        <w:rPr>
          <w:color w:val="231F20"/>
          <w:w w:val="115"/>
        </w:rPr>
        <w:t> doubt,</w:t>
      </w:r>
      <w:r>
        <w:rPr>
          <w:color w:val="231F20"/>
          <w:w w:val="115"/>
        </w:rPr>
        <w:t> my address</w:t>
      </w:r>
      <w:r>
        <w:rPr>
          <w:color w:val="231F20"/>
          <w:spacing w:val="-3"/>
          <w:w w:val="115"/>
        </w:rPr>
        <w:t> </w:t>
      </w:r>
      <w:r>
        <w:rPr>
          <w:color w:val="231F20"/>
          <w:w w:val="115"/>
        </w:rPr>
        <w:t>is</w:t>
      </w:r>
      <w:r>
        <w:rPr>
          <w:color w:val="231F20"/>
          <w:spacing w:val="-3"/>
          <w:w w:val="115"/>
        </w:rPr>
        <w:t> </w:t>
      </w:r>
      <w:r>
        <w:rPr>
          <w:color w:val="231F20"/>
          <w:w w:val="115"/>
        </w:rPr>
        <w:t>an</w:t>
      </w:r>
      <w:r>
        <w:rPr>
          <w:color w:val="231F20"/>
          <w:spacing w:val="-3"/>
          <w:w w:val="115"/>
        </w:rPr>
        <w:t> </w:t>
      </w:r>
      <w:r>
        <w:rPr>
          <w:color w:val="231F20"/>
          <w:w w:val="115"/>
        </w:rPr>
        <w:t>insolence</w:t>
      </w:r>
      <w:r>
        <w:rPr>
          <w:color w:val="231F20"/>
          <w:spacing w:val="-3"/>
          <w:w w:val="115"/>
        </w:rPr>
        <w:t> </w:t>
      </w:r>
      <w:r>
        <w:rPr>
          <w:color w:val="231F20"/>
          <w:w w:val="115"/>
        </w:rPr>
        <w:t>that</w:t>
      </w:r>
      <w:r>
        <w:rPr>
          <w:color w:val="231F20"/>
          <w:spacing w:val="-3"/>
          <w:w w:val="115"/>
        </w:rPr>
        <w:t> </w:t>
      </w:r>
      <w:r>
        <w:rPr>
          <w:color w:val="231F20"/>
          <w:w w:val="115"/>
        </w:rPr>
        <w:t>goes</w:t>
      </w:r>
      <w:r>
        <w:rPr>
          <w:color w:val="231F20"/>
          <w:spacing w:val="-3"/>
          <w:w w:val="115"/>
        </w:rPr>
        <w:t> </w:t>
      </w:r>
      <w:r>
        <w:rPr>
          <w:color w:val="231F20"/>
          <w:w w:val="115"/>
        </w:rPr>
        <w:t>beyond</w:t>
      </w:r>
      <w:r>
        <w:rPr>
          <w:color w:val="231F20"/>
          <w:spacing w:val="-3"/>
          <w:w w:val="115"/>
        </w:rPr>
        <w:t> </w:t>
      </w:r>
      <w:r>
        <w:rPr>
          <w:color w:val="231F20"/>
          <w:w w:val="115"/>
        </w:rPr>
        <w:t>audacity,</w:t>
      </w:r>
      <w:r>
        <w:rPr>
          <w:color w:val="231F20"/>
          <w:spacing w:val="-3"/>
          <w:w w:val="115"/>
        </w:rPr>
        <w:t> </w:t>
      </w:r>
      <w:r>
        <w:rPr>
          <w:color w:val="231F20"/>
          <w:w w:val="115"/>
        </w:rPr>
        <w:t>and</w:t>
      </w:r>
      <w:r>
        <w:rPr>
          <w:color w:val="231F20"/>
          <w:spacing w:val="-3"/>
          <w:w w:val="115"/>
        </w:rPr>
        <w:t> </w:t>
      </w:r>
      <w:r>
        <w:rPr>
          <w:color w:val="231F20"/>
          <w:w w:val="115"/>
        </w:rPr>
        <w:t>the first response to this is the silencing of Orhun.</w:t>
      </w:r>
    </w:p>
    <w:p>
      <w:pPr>
        <w:pStyle w:val="BodyText"/>
        <w:spacing w:line="201" w:lineRule="exact"/>
        <w:ind w:left="1014"/>
        <w:jc w:val="both"/>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2"/>
          <w:w w:val="105"/>
        </w:rPr>
        <w:t>Minister!</w:t>
      </w:r>
    </w:p>
    <w:p>
      <w:pPr>
        <w:pStyle w:val="BodyText"/>
        <w:spacing w:line="290" w:lineRule="auto" w:before="43"/>
        <w:ind w:left="738" w:right="657" w:firstLine="288"/>
        <w:jc w:val="both"/>
      </w:pPr>
      <w:r>
        <w:rPr>
          <w:color w:val="231F20"/>
          <w:w w:val="115"/>
        </w:rPr>
        <w:t>I have to say with regret that while Turkism </w:t>
      </w:r>
      <w:r>
        <w:rPr>
          <w:color w:val="231F20"/>
          <w:w w:val="115"/>
        </w:rPr>
        <w:t>continues to remain in the field of theoretical theories, leftist ideas, which</w:t>
      </w:r>
      <w:r>
        <w:rPr>
          <w:color w:val="231F20"/>
          <w:w w:val="115"/>
        </w:rPr>
        <w:t> are</w:t>
      </w:r>
      <w:r>
        <w:rPr>
          <w:color w:val="231F20"/>
          <w:w w:val="115"/>
        </w:rPr>
        <w:t> the</w:t>
      </w:r>
      <w:r>
        <w:rPr>
          <w:color w:val="231F20"/>
          <w:w w:val="115"/>
        </w:rPr>
        <w:t> enemies</w:t>
      </w:r>
      <w:r>
        <w:rPr>
          <w:color w:val="231F20"/>
          <w:w w:val="115"/>
        </w:rPr>
        <w:t> of</w:t>
      </w:r>
      <w:r>
        <w:rPr>
          <w:color w:val="231F20"/>
          <w:w w:val="115"/>
        </w:rPr>
        <w:t> this</w:t>
      </w:r>
      <w:r>
        <w:rPr>
          <w:color w:val="231F20"/>
          <w:w w:val="115"/>
        </w:rPr>
        <w:t> nation</w:t>
      </w:r>
      <w:r>
        <w:rPr>
          <w:color w:val="231F20"/>
          <w:w w:val="115"/>
        </w:rPr>
        <w:t> and</w:t>
      </w:r>
      <w:r>
        <w:rPr>
          <w:color w:val="231F20"/>
          <w:w w:val="115"/>
        </w:rPr>
        <w:t> this</w:t>
      </w:r>
      <w:r>
        <w:rPr>
          <w:color w:val="231F20"/>
          <w:w w:val="115"/>
        </w:rPr>
        <w:t> country, sometimes sneakily, sometimes openly, continue to grow and</w:t>
      </w:r>
      <w:r>
        <w:rPr>
          <w:color w:val="231F20"/>
          <w:w w:val="115"/>
        </w:rPr>
        <w:t> propagate.</w:t>
      </w:r>
      <w:r>
        <w:rPr>
          <w:color w:val="231F20"/>
          <w:w w:val="115"/>
        </w:rPr>
        <w:t> However,</w:t>
      </w:r>
      <w:r>
        <w:rPr>
          <w:color w:val="231F20"/>
          <w:w w:val="115"/>
        </w:rPr>
        <w:t> this</w:t>
      </w:r>
      <w:r>
        <w:rPr>
          <w:color w:val="231F20"/>
          <w:w w:val="115"/>
        </w:rPr>
        <w:t> should</w:t>
      </w:r>
      <w:r>
        <w:rPr>
          <w:color w:val="231F20"/>
          <w:w w:val="115"/>
        </w:rPr>
        <w:t> not</w:t>
      </w:r>
      <w:r>
        <w:rPr>
          <w:color w:val="231F20"/>
          <w:w w:val="115"/>
        </w:rPr>
        <w:t> have</w:t>
      </w:r>
      <w:r>
        <w:rPr>
          <w:color w:val="231F20"/>
          <w:w w:val="115"/>
        </w:rPr>
        <w:t> been</w:t>
      </w:r>
      <w:r>
        <w:rPr>
          <w:color w:val="231F20"/>
          <w:w w:val="115"/>
        </w:rPr>
        <w:t> the case</w:t>
      </w:r>
      <w:r>
        <w:rPr>
          <w:color w:val="231F20"/>
          <w:spacing w:val="38"/>
          <w:w w:val="115"/>
        </w:rPr>
        <w:t> </w:t>
      </w:r>
      <w:r>
        <w:rPr>
          <w:color w:val="231F20"/>
          <w:w w:val="115"/>
        </w:rPr>
        <w:t>since</w:t>
      </w:r>
      <w:r>
        <w:rPr>
          <w:color w:val="231F20"/>
          <w:spacing w:val="38"/>
          <w:w w:val="115"/>
        </w:rPr>
        <w:t> </w:t>
      </w:r>
      <w:r>
        <w:rPr>
          <w:color w:val="231F20"/>
          <w:w w:val="115"/>
        </w:rPr>
        <w:t>one</w:t>
      </w:r>
      <w:r>
        <w:rPr>
          <w:color w:val="231F20"/>
          <w:spacing w:val="38"/>
          <w:w w:val="115"/>
        </w:rPr>
        <w:t> </w:t>
      </w:r>
      <w:r>
        <w:rPr>
          <w:color w:val="231F20"/>
          <w:w w:val="115"/>
        </w:rPr>
        <w:t>of</w:t>
      </w:r>
      <w:r>
        <w:rPr>
          <w:color w:val="231F20"/>
          <w:spacing w:val="38"/>
          <w:w w:val="115"/>
        </w:rPr>
        <w:t> </w:t>
      </w:r>
      <w:r>
        <w:rPr>
          <w:color w:val="231F20"/>
          <w:w w:val="115"/>
        </w:rPr>
        <w:t>the</w:t>
      </w:r>
      <w:r>
        <w:rPr>
          <w:color w:val="231F20"/>
          <w:spacing w:val="38"/>
          <w:w w:val="115"/>
        </w:rPr>
        <w:t> </w:t>
      </w:r>
      <w:r>
        <w:rPr>
          <w:color w:val="231F20"/>
          <w:w w:val="115"/>
        </w:rPr>
        <w:t>six</w:t>
      </w:r>
      <w:r>
        <w:rPr>
          <w:color w:val="231F20"/>
          <w:spacing w:val="38"/>
          <w:w w:val="115"/>
        </w:rPr>
        <w:t> </w:t>
      </w:r>
      <w:r>
        <w:rPr>
          <w:color w:val="231F20"/>
          <w:w w:val="115"/>
        </w:rPr>
        <w:t>arrows</w:t>
      </w:r>
      <w:r>
        <w:rPr>
          <w:color w:val="231F20"/>
          <w:spacing w:val="38"/>
          <w:w w:val="115"/>
        </w:rPr>
        <w:t> </w:t>
      </w:r>
      <w:r>
        <w:rPr>
          <w:color w:val="231F20"/>
          <w:w w:val="115"/>
        </w:rPr>
        <w:t>of</w:t>
      </w:r>
      <w:r>
        <w:rPr>
          <w:color w:val="231F20"/>
          <w:spacing w:val="38"/>
          <w:w w:val="115"/>
        </w:rPr>
        <w:t> </w:t>
      </w:r>
      <w:r>
        <w:rPr>
          <w:color w:val="231F20"/>
          <w:w w:val="115"/>
        </w:rPr>
        <w:t>your</w:t>
      </w:r>
      <w:r>
        <w:rPr>
          <w:color w:val="231F20"/>
          <w:spacing w:val="38"/>
          <w:w w:val="115"/>
        </w:rPr>
        <w:t> </w:t>
      </w:r>
      <w:r>
        <w:rPr>
          <w:color w:val="231F20"/>
          <w:w w:val="115"/>
        </w:rPr>
        <w:t>Tü</w:t>
      </w:r>
      <w:r>
        <w:rPr>
          <w:rFonts w:ascii="Arial MT" w:hAnsi="Arial MT"/>
          <w:color w:val="231F20"/>
          <w:spacing w:val="80"/>
          <w:w w:val="115"/>
        </w:rPr>
        <w:t> </w:t>
      </w:r>
      <w:r>
        <w:rPr>
          <w:color w:val="231F20"/>
          <w:w w:val="115"/>
        </w:rPr>
        <w:t>kist</w:t>
      </w:r>
      <w:r>
        <w:rPr>
          <w:color w:val="231F20"/>
          <w:spacing w:val="38"/>
          <w:w w:val="115"/>
        </w:rPr>
        <w:t> </w:t>
      </w:r>
      <w:r>
        <w:rPr>
          <w:color w:val="231F20"/>
          <w:w w:val="115"/>
        </w:rPr>
        <w:t>and your party is nationalism. Since it would be more correct to</w:t>
      </w:r>
      <w:r>
        <w:rPr>
          <w:color w:val="231F20"/>
          <w:w w:val="115"/>
        </w:rPr>
        <w:t> show</w:t>
      </w:r>
      <w:r>
        <w:rPr>
          <w:color w:val="231F20"/>
          <w:w w:val="115"/>
        </w:rPr>
        <w:t> today's</w:t>
      </w:r>
      <w:r>
        <w:rPr>
          <w:color w:val="231F20"/>
          <w:w w:val="115"/>
        </w:rPr>
        <w:t> realities</w:t>
      </w:r>
      <w:r>
        <w:rPr>
          <w:color w:val="231F20"/>
          <w:w w:val="115"/>
        </w:rPr>
        <w:t> by</w:t>
      </w:r>
      <w:r>
        <w:rPr>
          <w:color w:val="231F20"/>
          <w:w w:val="115"/>
        </w:rPr>
        <w:t> giving</w:t>
      </w:r>
      <w:r>
        <w:rPr>
          <w:color w:val="231F20"/>
          <w:w w:val="115"/>
        </w:rPr>
        <w:t> examples</w:t>
      </w:r>
      <w:r>
        <w:rPr>
          <w:color w:val="231F20"/>
          <w:w w:val="115"/>
        </w:rPr>
        <w:t> rather</w:t>
      </w:r>
      <w:r>
        <w:rPr>
          <w:color w:val="231F20"/>
          <w:w w:val="115"/>
        </w:rPr>
        <w:t> than deviating</w:t>
      </w:r>
      <w:r>
        <w:rPr>
          <w:color w:val="231F20"/>
          <w:spacing w:val="45"/>
          <w:w w:val="115"/>
        </w:rPr>
        <w:t> </w:t>
      </w:r>
      <w:r>
        <w:rPr>
          <w:color w:val="231F20"/>
          <w:w w:val="115"/>
        </w:rPr>
        <w:t>from</w:t>
      </w:r>
      <w:r>
        <w:rPr>
          <w:color w:val="231F20"/>
          <w:spacing w:val="46"/>
          <w:w w:val="115"/>
        </w:rPr>
        <w:t> </w:t>
      </w:r>
      <w:r>
        <w:rPr>
          <w:color w:val="231F20"/>
          <w:w w:val="115"/>
        </w:rPr>
        <w:t>the</w:t>
      </w:r>
      <w:r>
        <w:rPr>
          <w:color w:val="231F20"/>
          <w:spacing w:val="46"/>
          <w:w w:val="115"/>
        </w:rPr>
        <w:t> </w:t>
      </w:r>
      <w:r>
        <w:rPr>
          <w:color w:val="231F20"/>
          <w:w w:val="115"/>
        </w:rPr>
        <w:t>essence</w:t>
      </w:r>
      <w:r>
        <w:rPr>
          <w:color w:val="231F20"/>
          <w:spacing w:val="46"/>
          <w:w w:val="115"/>
        </w:rPr>
        <w:t> </w:t>
      </w:r>
      <w:r>
        <w:rPr>
          <w:color w:val="231F20"/>
          <w:w w:val="115"/>
        </w:rPr>
        <w:t>by</w:t>
      </w:r>
      <w:r>
        <w:rPr>
          <w:color w:val="231F20"/>
          <w:spacing w:val="46"/>
          <w:w w:val="115"/>
        </w:rPr>
        <w:t> </w:t>
      </w:r>
      <w:r>
        <w:rPr>
          <w:color w:val="231F20"/>
          <w:w w:val="115"/>
        </w:rPr>
        <w:t>talking</w:t>
      </w:r>
      <w:r>
        <w:rPr>
          <w:color w:val="231F20"/>
          <w:spacing w:val="46"/>
          <w:w w:val="115"/>
        </w:rPr>
        <w:t> </w:t>
      </w:r>
      <w:r>
        <w:rPr>
          <w:color w:val="231F20"/>
          <w:w w:val="115"/>
        </w:rPr>
        <w:t>at</w:t>
      </w:r>
      <w:r>
        <w:rPr>
          <w:color w:val="231F20"/>
          <w:spacing w:val="46"/>
          <w:w w:val="115"/>
        </w:rPr>
        <w:t> </w:t>
      </w:r>
      <w:r>
        <w:rPr>
          <w:color w:val="231F20"/>
          <w:w w:val="115"/>
        </w:rPr>
        <w:t>length,</w:t>
      </w:r>
      <w:r>
        <w:rPr>
          <w:color w:val="231F20"/>
          <w:spacing w:val="46"/>
          <w:w w:val="115"/>
        </w:rPr>
        <w:t> </w:t>
      </w:r>
      <w:r>
        <w:rPr>
          <w:color w:val="231F20"/>
          <w:w w:val="115"/>
        </w:rPr>
        <w:t>I</w:t>
      </w:r>
      <w:r>
        <w:rPr>
          <w:color w:val="231F20"/>
          <w:spacing w:val="45"/>
          <w:w w:val="115"/>
        </w:rPr>
        <w:t> </w:t>
      </w:r>
      <w:r>
        <w:rPr>
          <w:color w:val="231F20"/>
          <w:spacing w:val="-4"/>
          <w:w w:val="115"/>
        </w:rPr>
        <w:t>will</w:t>
      </w:r>
    </w:p>
    <w:p>
      <w:pPr>
        <w:pStyle w:val="BodyText"/>
        <w:spacing w:after="0" w:line="290"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
        <w:rPr>
          <w:sz w:val="12"/>
        </w:rPr>
      </w:pPr>
    </w:p>
    <w:p>
      <w:pPr>
        <w:spacing w:before="0"/>
        <w:ind w:left="2563"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66"/>
          <w:w w:val="175"/>
          <w:sz w:val="12"/>
        </w:rPr>
        <w:t> </w:t>
      </w:r>
      <w:r>
        <w:rPr>
          <w:color w:val="231F20"/>
          <w:spacing w:val="-5"/>
          <w:w w:val="175"/>
          <w:sz w:val="12"/>
        </w:rPr>
        <w:t>105</w:t>
      </w:r>
    </w:p>
    <w:p>
      <w:pPr>
        <w:pStyle w:val="BodyText"/>
        <w:spacing w:line="285" w:lineRule="auto" w:before="38"/>
        <w:ind w:left="739"/>
      </w:pPr>
      <w:r>
        <w:rPr>
          <w:color w:val="231F20"/>
          <w:w w:val="115"/>
        </w:rPr>
        <w:t>show</w:t>
      </w:r>
      <w:r>
        <w:rPr>
          <w:color w:val="231F20"/>
          <w:spacing w:val="80"/>
          <w:w w:val="115"/>
        </w:rPr>
        <w:t> </w:t>
      </w:r>
      <w:r>
        <w:rPr>
          <w:color w:val="231F20"/>
          <w:w w:val="115"/>
        </w:rPr>
        <w:t>you</w:t>
      </w:r>
      <w:r>
        <w:rPr>
          <w:color w:val="231F20"/>
          <w:spacing w:val="80"/>
          <w:w w:val="115"/>
        </w:rPr>
        <w:t> </w:t>
      </w:r>
      <w:r>
        <w:rPr>
          <w:color w:val="231F20"/>
          <w:w w:val="115"/>
        </w:rPr>
        <w:t>events</w:t>
      </w:r>
      <w:r>
        <w:rPr>
          <w:color w:val="231F20"/>
          <w:spacing w:val="80"/>
          <w:w w:val="115"/>
        </w:rPr>
        <w:t> </w:t>
      </w:r>
      <w:r>
        <w:rPr>
          <w:color w:val="231F20"/>
          <w:w w:val="115"/>
        </w:rPr>
        <w:t>which</w:t>
      </w:r>
      <w:r>
        <w:rPr>
          <w:color w:val="231F20"/>
          <w:spacing w:val="80"/>
          <w:w w:val="115"/>
        </w:rPr>
        <w:t> </w:t>
      </w:r>
      <w:r>
        <w:rPr>
          <w:color w:val="231F20"/>
          <w:w w:val="115"/>
        </w:rPr>
        <w:t>are</w:t>
      </w:r>
      <w:r>
        <w:rPr>
          <w:color w:val="231F20"/>
          <w:spacing w:val="80"/>
          <w:w w:val="115"/>
        </w:rPr>
        <w:t> </w:t>
      </w:r>
      <w:r>
        <w:rPr>
          <w:color w:val="231F20"/>
          <w:w w:val="115"/>
        </w:rPr>
        <w:t>incompatible</w:t>
      </w:r>
      <w:r>
        <w:rPr>
          <w:color w:val="231F20"/>
          <w:spacing w:val="80"/>
          <w:w w:val="115"/>
        </w:rPr>
        <w:t> </w:t>
      </w:r>
      <w:r>
        <w:rPr>
          <w:color w:val="231F20"/>
          <w:w w:val="115"/>
        </w:rPr>
        <w:t>with</w:t>
      </w:r>
      <w:r>
        <w:rPr>
          <w:color w:val="231F20"/>
          <w:spacing w:val="80"/>
          <w:w w:val="115"/>
        </w:rPr>
        <w:t> </w:t>
      </w:r>
      <w:r>
        <w:rPr>
          <w:color w:val="231F20"/>
          <w:w w:val="115"/>
        </w:rPr>
        <w:t>the nationalism of our country, our laws and your Turkism:</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2"/>
        <w:rPr>
          <w:sz w:val="12"/>
        </w:rPr>
      </w:pPr>
    </w:p>
    <w:p>
      <w:pPr>
        <w:spacing w:before="0"/>
        <w:ind w:left="748" w:right="2336" w:firstLine="0"/>
        <w:jc w:val="left"/>
        <w:rPr>
          <w:sz w:val="12"/>
        </w:rPr>
      </w:pPr>
      <w:r>
        <w:rPr>
          <w:color w:val="231F20"/>
          <w:w w:val="175"/>
          <w:sz w:val="12"/>
        </w:rPr>
        <w:t>106</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195" w:lineRule="exact"/>
        <w:ind w:left="901"/>
        <w:jc w:val="both"/>
      </w:pPr>
      <w:r>
        <w:rPr>
          <w:color w:val="231F20"/>
          <w:w w:val="110"/>
        </w:rPr>
        <w:t>A</w:t>
      </w:r>
      <w:r>
        <w:rPr>
          <w:color w:val="231F20"/>
          <w:spacing w:val="10"/>
          <w:w w:val="110"/>
        </w:rPr>
        <w:t> </w:t>
      </w:r>
      <w:r>
        <w:rPr>
          <w:color w:val="231F20"/>
          <w:w w:val="110"/>
        </w:rPr>
        <w:t>few</w:t>
      </w:r>
      <w:r>
        <w:rPr>
          <w:color w:val="231F20"/>
          <w:spacing w:val="10"/>
          <w:w w:val="110"/>
        </w:rPr>
        <w:t> </w:t>
      </w:r>
      <w:r>
        <w:rPr>
          <w:color w:val="231F20"/>
          <w:w w:val="110"/>
        </w:rPr>
        <w:t>days</w:t>
      </w:r>
      <w:r>
        <w:rPr>
          <w:color w:val="231F20"/>
          <w:spacing w:val="10"/>
          <w:w w:val="110"/>
        </w:rPr>
        <w:t> </w:t>
      </w:r>
      <w:r>
        <w:rPr>
          <w:color w:val="231F20"/>
          <w:w w:val="110"/>
        </w:rPr>
        <w:t>ago,</w:t>
      </w:r>
      <w:r>
        <w:rPr>
          <w:color w:val="231F20"/>
          <w:spacing w:val="11"/>
          <w:w w:val="110"/>
        </w:rPr>
        <w:t> </w:t>
      </w:r>
      <w:r>
        <w:rPr>
          <w:color w:val="231F20"/>
          <w:w w:val="110"/>
        </w:rPr>
        <w:t>an</w:t>
      </w:r>
      <w:r>
        <w:rPr>
          <w:color w:val="231F20"/>
          <w:spacing w:val="10"/>
          <w:w w:val="110"/>
        </w:rPr>
        <w:t> </w:t>
      </w:r>
      <w:r>
        <w:rPr>
          <w:color w:val="231F20"/>
          <w:w w:val="110"/>
        </w:rPr>
        <w:t>important</w:t>
      </w:r>
      <w:r>
        <w:rPr>
          <w:color w:val="231F20"/>
          <w:spacing w:val="10"/>
          <w:w w:val="110"/>
        </w:rPr>
        <w:t> </w:t>
      </w:r>
      <w:r>
        <w:rPr>
          <w:color w:val="231F20"/>
          <w:w w:val="110"/>
        </w:rPr>
        <w:t>incident</w:t>
      </w:r>
      <w:r>
        <w:rPr>
          <w:color w:val="231F20"/>
          <w:spacing w:val="10"/>
          <w:w w:val="110"/>
        </w:rPr>
        <w:t> </w:t>
      </w:r>
      <w:r>
        <w:rPr>
          <w:color w:val="231F20"/>
          <w:w w:val="110"/>
        </w:rPr>
        <w:t>took</w:t>
      </w:r>
      <w:r>
        <w:rPr>
          <w:color w:val="231F20"/>
          <w:spacing w:val="11"/>
          <w:w w:val="110"/>
        </w:rPr>
        <w:t> </w:t>
      </w:r>
      <w:r>
        <w:rPr>
          <w:color w:val="231F20"/>
          <w:w w:val="110"/>
        </w:rPr>
        <w:t>place</w:t>
      </w:r>
      <w:r>
        <w:rPr>
          <w:color w:val="231F20"/>
          <w:spacing w:val="10"/>
          <w:w w:val="110"/>
        </w:rPr>
        <w:t> </w:t>
      </w:r>
      <w:r>
        <w:rPr>
          <w:color w:val="231F20"/>
          <w:spacing w:val="-2"/>
          <w:w w:val="110"/>
        </w:rPr>
        <w:t>during</w:t>
      </w:r>
    </w:p>
    <w:p>
      <w:pPr>
        <w:pStyle w:val="BodyText"/>
        <w:spacing w:line="285" w:lineRule="auto" w:before="41"/>
        <w:ind w:left="600" w:right="769" w:hanging="1"/>
        <w:jc w:val="both"/>
      </w:pPr>
      <w:r>
        <w:rPr>
          <w:color w:val="231F20"/>
          <w:w w:val="110"/>
        </w:rPr>
        <w:t>a lecture given by Baltacıoğlu İsmail Hakkı at the Eminö nü People's</w:t>
      </w:r>
      <w:r>
        <w:rPr>
          <w:color w:val="231F20"/>
          <w:w w:val="110"/>
        </w:rPr>
        <w:t> House.</w:t>
      </w:r>
      <w:r>
        <w:rPr>
          <w:color w:val="231F20"/>
          <w:w w:val="110"/>
        </w:rPr>
        <w:t> I</w:t>
      </w:r>
      <w:r>
        <w:rPr>
          <w:color w:val="231F20"/>
          <w:w w:val="110"/>
        </w:rPr>
        <w:t> don't</w:t>
      </w:r>
      <w:r>
        <w:rPr>
          <w:color w:val="231F20"/>
          <w:w w:val="110"/>
        </w:rPr>
        <w:t> know</w:t>
      </w:r>
      <w:r>
        <w:rPr>
          <w:color w:val="231F20"/>
          <w:w w:val="110"/>
        </w:rPr>
        <w:t> if</w:t>
      </w:r>
      <w:r>
        <w:rPr>
          <w:color w:val="231F20"/>
          <w:w w:val="110"/>
        </w:rPr>
        <w:t> you</w:t>
      </w:r>
      <w:r>
        <w:rPr>
          <w:color w:val="231F20"/>
          <w:w w:val="110"/>
        </w:rPr>
        <w:t> have</w:t>
      </w:r>
      <w:r>
        <w:rPr>
          <w:color w:val="231F20"/>
          <w:w w:val="110"/>
        </w:rPr>
        <w:t> heard</w:t>
      </w:r>
      <w:r>
        <w:rPr>
          <w:color w:val="231F20"/>
          <w:w w:val="110"/>
        </w:rPr>
        <w:t> of</w:t>
      </w:r>
      <w:r>
        <w:rPr>
          <w:color w:val="231F20"/>
          <w:w w:val="110"/>
        </w:rPr>
        <w:t> </w:t>
      </w:r>
      <w:r>
        <w:rPr>
          <w:color w:val="231F20"/>
          <w:w w:val="110"/>
        </w:rPr>
        <w:t>this incident, which was only reported in the humour columns of the</w:t>
      </w:r>
      <w:r>
        <w:rPr>
          <w:color w:val="231F20"/>
          <w:w w:val="110"/>
        </w:rPr>
        <w:t> newspapers.</w:t>
      </w:r>
      <w:r>
        <w:rPr>
          <w:color w:val="231F20"/>
          <w:w w:val="110"/>
        </w:rPr>
        <w:t> Let</w:t>
      </w:r>
      <w:r>
        <w:rPr>
          <w:color w:val="231F20"/>
          <w:w w:val="110"/>
        </w:rPr>
        <w:t> me</w:t>
      </w:r>
      <w:r>
        <w:rPr>
          <w:color w:val="231F20"/>
          <w:w w:val="110"/>
        </w:rPr>
        <w:t> briefly</w:t>
      </w:r>
      <w:r>
        <w:rPr>
          <w:color w:val="231F20"/>
          <w:w w:val="110"/>
        </w:rPr>
        <w:t> tell</w:t>
      </w:r>
      <w:r>
        <w:rPr>
          <w:color w:val="231F20"/>
          <w:w w:val="110"/>
        </w:rPr>
        <w:t> you</w:t>
      </w:r>
      <w:r>
        <w:rPr>
          <w:color w:val="231F20"/>
          <w:w w:val="110"/>
        </w:rPr>
        <w:t> about</w:t>
      </w:r>
      <w:r>
        <w:rPr>
          <w:color w:val="231F20"/>
          <w:w w:val="110"/>
        </w:rPr>
        <w:t> this</w:t>
      </w:r>
      <w:r>
        <w:rPr>
          <w:color w:val="231F20"/>
          <w:w w:val="110"/>
        </w:rPr>
        <w:t> incident, which</w:t>
      </w:r>
      <w:r>
        <w:rPr>
          <w:color w:val="231F20"/>
          <w:w w:val="110"/>
        </w:rPr>
        <w:t> you</w:t>
      </w:r>
      <w:r>
        <w:rPr>
          <w:color w:val="231F20"/>
          <w:w w:val="110"/>
        </w:rPr>
        <w:t> probably</w:t>
      </w:r>
      <w:r>
        <w:rPr>
          <w:color w:val="231F20"/>
          <w:w w:val="110"/>
        </w:rPr>
        <w:t> have</w:t>
      </w:r>
      <w:r>
        <w:rPr>
          <w:color w:val="231F20"/>
          <w:w w:val="110"/>
        </w:rPr>
        <w:t> not</w:t>
      </w:r>
      <w:r>
        <w:rPr>
          <w:color w:val="231F20"/>
          <w:w w:val="110"/>
        </w:rPr>
        <w:t> heard:</w:t>
      </w:r>
      <w:r>
        <w:rPr>
          <w:color w:val="231F20"/>
          <w:w w:val="110"/>
        </w:rPr>
        <w:t> Some</w:t>
      </w:r>
      <w:r>
        <w:rPr>
          <w:color w:val="231F20"/>
          <w:w w:val="110"/>
        </w:rPr>
        <w:t> people</w:t>
      </w:r>
      <w:r>
        <w:rPr>
          <w:color w:val="231F20"/>
          <w:w w:val="110"/>
        </w:rPr>
        <w:t> (i.e. leftists,</w:t>
      </w:r>
      <w:r>
        <w:rPr>
          <w:color w:val="231F20"/>
          <w:spacing w:val="-3"/>
          <w:w w:val="110"/>
        </w:rPr>
        <w:t> </w:t>
      </w:r>
      <w:r>
        <w:rPr>
          <w:color w:val="231F20"/>
          <w:w w:val="110"/>
        </w:rPr>
        <w:t>communists,</w:t>
      </w:r>
      <w:r>
        <w:rPr>
          <w:color w:val="231F20"/>
          <w:spacing w:val="-3"/>
          <w:w w:val="110"/>
        </w:rPr>
        <w:t> </w:t>
      </w:r>
      <w:r>
        <w:rPr>
          <w:color w:val="231F20"/>
          <w:w w:val="110"/>
        </w:rPr>
        <w:t>i.e.</w:t>
      </w:r>
      <w:r>
        <w:rPr>
          <w:color w:val="231F20"/>
          <w:spacing w:val="-3"/>
          <w:w w:val="110"/>
        </w:rPr>
        <w:t> </w:t>
      </w:r>
      <w:r>
        <w:rPr>
          <w:color w:val="231F20"/>
          <w:w w:val="110"/>
        </w:rPr>
        <w:t>traitors</w:t>
      </w:r>
      <w:r>
        <w:rPr>
          <w:color w:val="231F20"/>
          <w:spacing w:val="-3"/>
          <w:w w:val="110"/>
        </w:rPr>
        <w:t> </w:t>
      </w:r>
      <w:r>
        <w:rPr>
          <w:color w:val="231F20"/>
          <w:w w:val="110"/>
        </w:rPr>
        <w:t>to</w:t>
      </w:r>
      <w:r>
        <w:rPr>
          <w:color w:val="231F20"/>
          <w:spacing w:val="-3"/>
          <w:w w:val="110"/>
        </w:rPr>
        <w:t> </w:t>
      </w:r>
      <w:r>
        <w:rPr>
          <w:color w:val="231F20"/>
          <w:w w:val="110"/>
        </w:rPr>
        <w:t>the</w:t>
      </w:r>
      <w:r>
        <w:rPr>
          <w:color w:val="231F20"/>
          <w:spacing w:val="-3"/>
          <w:w w:val="110"/>
        </w:rPr>
        <w:t> </w:t>
      </w:r>
      <w:r>
        <w:rPr>
          <w:color w:val="231F20"/>
          <w:w w:val="110"/>
        </w:rPr>
        <w:t>motherland),</w:t>
      </w:r>
      <w:r>
        <w:rPr>
          <w:color w:val="231F20"/>
          <w:spacing w:val="-3"/>
          <w:w w:val="110"/>
        </w:rPr>
        <w:t> </w:t>
      </w:r>
      <w:r>
        <w:rPr>
          <w:color w:val="231F20"/>
          <w:w w:val="110"/>
        </w:rPr>
        <w:t>who</w:t>
      </w:r>
      <w:r>
        <w:rPr>
          <w:color w:val="231F20"/>
          <w:spacing w:val="-3"/>
          <w:w w:val="110"/>
        </w:rPr>
        <w:t> </w:t>
      </w:r>
      <w:r>
        <w:rPr>
          <w:color w:val="231F20"/>
          <w:w w:val="110"/>
        </w:rPr>
        <w:t>had heard</w:t>
      </w:r>
      <w:r>
        <w:rPr>
          <w:color w:val="231F20"/>
          <w:w w:val="110"/>
        </w:rPr>
        <w:t> that</w:t>
      </w:r>
      <w:r>
        <w:rPr>
          <w:color w:val="231F20"/>
          <w:w w:val="110"/>
        </w:rPr>
        <w:t> Baltacıoğlu</w:t>
      </w:r>
      <w:r>
        <w:rPr>
          <w:color w:val="231F20"/>
          <w:w w:val="110"/>
        </w:rPr>
        <w:t> was</w:t>
      </w:r>
      <w:r>
        <w:rPr>
          <w:color w:val="231F20"/>
          <w:w w:val="110"/>
        </w:rPr>
        <w:t> going</w:t>
      </w:r>
      <w:r>
        <w:rPr>
          <w:color w:val="231F20"/>
          <w:w w:val="110"/>
        </w:rPr>
        <w:t> to</w:t>
      </w:r>
      <w:r>
        <w:rPr>
          <w:color w:val="231F20"/>
          <w:w w:val="110"/>
        </w:rPr>
        <w:t> speak</w:t>
      </w:r>
      <w:r>
        <w:rPr>
          <w:color w:val="231F20"/>
          <w:w w:val="110"/>
        </w:rPr>
        <w:t> in</w:t>
      </w:r>
      <w:r>
        <w:rPr>
          <w:color w:val="231F20"/>
          <w:w w:val="110"/>
        </w:rPr>
        <w:t> favour</w:t>
      </w:r>
      <w:r>
        <w:rPr>
          <w:color w:val="231F20"/>
          <w:w w:val="110"/>
        </w:rPr>
        <w:t> of nationalism, decided to cause an incident at this conference. On the day of the conference, they filled the left side of the hall</w:t>
      </w:r>
      <w:r>
        <w:rPr>
          <w:color w:val="231F20"/>
          <w:w w:val="110"/>
        </w:rPr>
        <w:t> (I</w:t>
      </w:r>
      <w:r>
        <w:rPr>
          <w:color w:val="231F20"/>
          <w:w w:val="110"/>
        </w:rPr>
        <w:t> draw</w:t>
      </w:r>
      <w:r>
        <w:rPr>
          <w:color w:val="231F20"/>
          <w:w w:val="110"/>
        </w:rPr>
        <w:t> your</w:t>
      </w:r>
      <w:r>
        <w:rPr>
          <w:color w:val="231F20"/>
          <w:w w:val="110"/>
        </w:rPr>
        <w:t> attention)</w:t>
      </w:r>
      <w:r>
        <w:rPr>
          <w:color w:val="231F20"/>
          <w:w w:val="110"/>
        </w:rPr>
        <w:t> and</w:t>
      </w:r>
      <w:r>
        <w:rPr>
          <w:color w:val="231F20"/>
          <w:w w:val="110"/>
        </w:rPr>
        <w:t> when</w:t>
      </w:r>
      <w:r>
        <w:rPr>
          <w:color w:val="231F20"/>
          <w:w w:val="110"/>
        </w:rPr>
        <w:t> the</w:t>
      </w:r>
      <w:r>
        <w:rPr>
          <w:color w:val="231F20"/>
          <w:w w:val="110"/>
        </w:rPr>
        <w:t> lecturer</w:t>
      </w:r>
      <w:r>
        <w:rPr>
          <w:color w:val="231F20"/>
          <w:w w:val="110"/>
        </w:rPr>
        <w:t> took</w:t>
      </w:r>
      <w:r>
        <w:rPr>
          <w:color w:val="231F20"/>
          <w:w w:val="110"/>
        </w:rPr>
        <w:t> the lectern, they made the first demonstration with applause that lasted</w:t>
      </w:r>
      <w:r>
        <w:rPr>
          <w:color w:val="231F20"/>
          <w:w w:val="110"/>
        </w:rPr>
        <w:t> for</w:t>
      </w:r>
      <w:r>
        <w:rPr>
          <w:color w:val="231F20"/>
          <w:w w:val="110"/>
        </w:rPr>
        <w:t> minutes.</w:t>
      </w:r>
      <w:r>
        <w:rPr>
          <w:color w:val="231F20"/>
          <w:w w:val="110"/>
        </w:rPr>
        <w:t> But</w:t>
      </w:r>
      <w:r>
        <w:rPr>
          <w:color w:val="231F20"/>
          <w:w w:val="110"/>
        </w:rPr>
        <w:t> since</w:t>
      </w:r>
      <w:r>
        <w:rPr>
          <w:color w:val="231F20"/>
          <w:w w:val="110"/>
        </w:rPr>
        <w:t> this</w:t>
      </w:r>
      <w:r>
        <w:rPr>
          <w:color w:val="231F20"/>
          <w:w w:val="110"/>
        </w:rPr>
        <w:t> demonstration</w:t>
      </w:r>
      <w:r>
        <w:rPr>
          <w:color w:val="231F20"/>
          <w:w w:val="110"/>
        </w:rPr>
        <w:t> is</w:t>
      </w:r>
      <w:r>
        <w:rPr>
          <w:color w:val="231F20"/>
          <w:w w:val="110"/>
        </w:rPr>
        <w:t> in</w:t>
      </w:r>
      <w:r>
        <w:rPr>
          <w:color w:val="231F20"/>
          <w:w w:val="110"/>
        </w:rPr>
        <w:t> the form of applause, n</w:t>
      </w:r>
      <w:r>
        <w:rPr>
          <w:color w:val="231F20"/>
          <w:spacing w:val="-14"/>
          <w:w w:val="110"/>
        </w:rPr>
        <w:t> </w:t>
      </w:r>
      <w:r>
        <w:rPr>
          <w:color w:val="231F20"/>
          <w:w w:val="110"/>
        </w:rPr>
        <w:t>o</w:t>
      </w:r>
      <w:r>
        <w:rPr>
          <w:color w:val="231F20"/>
          <w:spacing w:val="40"/>
          <w:w w:val="110"/>
        </w:rPr>
        <w:t> </w:t>
      </w:r>
      <w:r>
        <w:rPr>
          <w:color w:val="231F20"/>
          <w:w w:val="110"/>
        </w:rPr>
        <w:t>one thinks of anything bad. Everyone thinks</w:t>
      </w:r>
      <w:r>
        <w:rPr>
          <w:color w:val="231F20"/>
          <w:w w:val="110"/>
        </w:rPr>
        <w:t> that</w:t>
      </w:r>
      <w:r>
        <w:rPr>
          <w:color w:val="231F20"/>
          <w:w w:val="110"/>
        </w:rPr>
        <w:t> this</w:t>
      </w:r>
      <w:r>
        <w:rPr>
          <w:color w:val="231F20"/>
          <w:w w:val="110"/>
        </w:rPr>
        <w:t> is</w:t>
      </w:r>
      <w:r>
        <w:rPr>
          <w:color w:val="231F20"/>
          <w:w w:val="110"/>
        </w:rPr>
        <w:t> an</w:t>
      </w:r>
      <w:r>
        <w:rPr>
          <w:color w:val="231F20"/>
          <w:w w:val="110"/>
        </w:rPr>
        <w:t> ill-mannered</w:t>
      </w:r>
      <w:r>
        <w:rPr>
          <w:color w:val="231F20"/>
          <w:w w:val="110"/>
        </w:rPr>
        <w:t> show</w:t>
      </w:r>
      <w:r>
        <w:rPr>
          <w:color w:val="231F20"/>
          <w:w w:val="110"/>
        </w:rPr>
        <w:t> of</w:t>
      </w:r>
      <w:r>
        <w:rPr>
          <w:color w:val="231F20"/>
          <w:w w:val="110"/>
        </w:rPr>
        <w:t> affection.</w:t>
      </w:r>
      <w:r>
        <w:rPr>
          <w:color w:val="231F20"/>
          <w:w w:val="110"/>
        </w:rPr>
        <w:t> At</w:t>
      </w:r>
      <w:r>
        <w:rPr>
          <w:color w:val="231F20"/>
          <w:spacing w:val="40"/>
          <w:w w:val="110"/>
        </w:rPr>
        <w:t> </w:t>
      </w:r>
      <w:r>
        <w:rPr>
          <w:color w:val="231F20"/>
          <w:w w:val="110"/>
        </w:rPr>
        <w:t>some</w:t>
      </w:r>
      <w:r>
        <w:rPr>
          <w:color w:val="231F20"/>
          <w:w w:val="110"/>
        </w:rPr>
        <w:t> point</w:t>
      </w:r>
      <w:r>
        <w:rPr>
          <w:color w:val="231F20"/>
          <w:w w:val="110"/>
        </w:rPr>
        <w:t> in</w:t>
      </w:r>
      <w:r>
        <w:rPr>
          <w:color w:val="231F20"/>
          <w:w w:val="110"/>
        </w:rPr>
        <w:t> the</w:t>
      </w:r>
      <w:r>
        <w:rPr>
          <w:color w:val="231F20"/>
          <w:w w:val="110"/>
        </w:rPr>
        <w:t> conference,</w:t>
      </w:r>
      <w:r>
        <w:rPr>
          <w:color w:val="231F20"/>
          <w:w w:val="110"/>
        </w:rPr>
        <w:t> when</w:t>
      </w:r>
      <w:r>
        <w:rPr>
          <w:color w:val="231F20"/>
          <w:w w:val="110"/>
        </w:rPr>
        <w:t> Baltacıoğlu</w:t>
      </w:r>
      <w:r>
        <w:rPr>
          <w:color w:val="231F20"/>
          <w:w w:val="110"/>
        </w:rPr>
        <w:t> makes</w:t>
      </w:r>
      <w:r>
        <w:rPr>
          <w:color w:val="231F20"/>
          <w:w w:val="110"/>
        </w:rPr>
        <w:t> a pleasant gesture or expression, everyone smiles. But the left side</w:t>
      </w:r>
      <w:r>
        <w:rPr>
          <w:color w:val="231F20"/>
          <w:w w:val="110"/>
        </w:rPr>
        <w:t> continues</w:t>
      </w:r>
      <w:r>
        <w:rPr>
          <w:color w:val="231F20"/>
          <w:w w:val="110"/>
        </w:rPr>
        <w:t> this</w:t>
      </w:r>
      <w:r>
        <w:rPr>
          <w:color w:val="231F20"/>
          <w:w w:val="110"/>
        </w:rPr>
        <w:t> smile</w:t>
      </w:r>
      <w:r>
        <w:rPr>
          <w:color w:val="231F20"/>
          <w:w w:val="110"/>
        </w:rPr>
        <w:t> in</w:t>
      </w:r>
      <w:r>
        <w:rPr>
          <w:color w:val="231F20"/>
          <w:w w:val="110"/>
        </w:rPr>
        <w:t> the</w:t>
      </w:r>
      <w:r>
        <w:rPr>
          <w:color w:val="231F20"/>
          <w:w w:val="110"/>
        </w:rPr>
        <w:t> form</w:t>
      </w:r>
      <w:r>
        <w:rPr>
          <w:color w:val="231F20"/>
          <w:w w:val="110"/>
        </w:rPr>
        <w:t> of</w:t>
      </w:r>
      <w:r>
        <w:rPr>
          <w:color w:val="231F20"/>
          <w:w w:val="110"/>
        </w:rPr>
        <w:t> laughter</w:t>
      </w:r>
      <w:r>
        <w:rPr>
          <w:color w:val="231F20"/>
          <w:w w:val="110"/>
        </w:rPr>
        <w:t> for</w:t>
      </w:r>
      <w:r>
        <w:rPr>
          <w:color w:val="231F20"/>
          <w:w w:val="110"/>
        </w:rPr>
        <w:t> a</w:t>
      </w:r>
      <w:r>
        <w:rPr>
          <w:color w:val="231F20"/>
          <w:w w:val="110"/>
        </w:rPr>
        <w:t> long time.</w:t>
      </w:r>
      <w:r>
        <w:rPr>
          <w:color w:val="231F20"/>
          <w:w w:val="110"/>
        </w:rPr>
        <w:t> Again,</w:t>
      </w:r>
      <w:r>
        <w:rPr>
          <w:color w:val="231F20"/>
          <w:w w:val="110"/>
        </w:rPr>
        <w:t> n</w:t>
      </w:r>
      <w:r>
        <w:rPr>
          <w:color w:val="231F20"/>
          <w:spacing w:val="-14"/>
          <w:w w:val="110"/>
        </w:rPr>
        <w:t> </w:t>
      </w:r>
      <w:r>
        <w:rPr>
          <w:color w:val="231F20"/>
          <w:w w:val="110"/>
        </w:rPr>
        <w:t>o</w:t>
      </w:r>
      <w:r>
        <w:rPr>
          <w:color w:val="231F20"/>
          <w:spacing w:val="40"/>
          <w:w w:val="110"/>
        </w:rPr>
        <w:t> </w:t>
      </w:r>
      <w:r>
        <w:rPr>
          <w:color w:val="231F20"/>
          <w:w w:val="110"/>
        </w:rPr>
        <w:t>one</w:t>
      </w:r>
      <w:r>
        <w:rPr>
          <w:color w:val="231F20"/>
          <w:w w:val="110"/>
        </w:rPr>
        <w:t> thinks</w:t>
      </w:r>
      <w:r>
        <w:rPr>
          <w:color w:val="231F20"/>
          <w:w w:val="110"/>
        </w:rPr>
        <w:t> of</w:t>
      </w:r>
      <w:r>
        <w:rPr>
          <w:color w:val="231F20"/>
          <w:w w:val="110"/>
        </w:rPr>
        <w:t> anything.</w:t>
      </w:r>
      <w:r>
        <w:rPr>
          <w:color w:val="231F20"/>
          <w:w w:val="110"/>
        </w:rPr>
        <w:t> Everyone</w:t>
      </w:r>
      <w:r>
        <w:rPr>
          <w:color w:val="231F20"/>
          <w:w w:val="110"/>
        </w:rPr>
        <w:t> thinks</w:t>
      </w:r>
      <w:r>
        <w:rPr>
          <w:color w:val="231F20"/>
          <w:spacing w:val="40"/>
          <w:w w:val="110"/>
        </w:rPr>
        <w:t> </w:t>
      </w:r>
      <w:r>
        <w:rPr>
          <w:color w:val="231F20"/>
          <w:w w:val="110"/>
        </w:rPr>
        <w:t>that</w:t>
      </w:r>
      <w:r>
        <w:rPr>
          <w:color w:val="231F20"/>
          <w:w w:val="110"/>
        </w:rPr>
        <w:t> this</w:t>
      </w:r>
      <w:r>
        <w:rPr>
          <w:color w:val="231F20"/>
          <w:w w:val="110"/>
        </w:rPr>
        <w:t> is</w:t>
      </w:r>
      <w:r>
        <w:rPr>
          <w:color w:val="231F20"/>
          <w:w w:val="110"/>
        </w:rPr>
        <w:t> the</w:t>
      </w:r>
      <w:r>
        <w:rPr>
          <w:color w:val="231F20"/>
          <w:w w:val="110"/>
        </w:rPr>
        <w:t> laughter</w:t>
      </w:r>
      <w:r>
        <w:rPr>
          <w:color w:val="231F20"/>
          <w:w w:val="110"/>
        </w:rPr>
        <w:t> of</w:t>
      </w:r>
      <w:r>
        <w:rPr>
          <w:color w:val="231F20"/>
          <w:w w:val="110"/>
        </w:rPr>
        <w:t> ill-mannered</w:t>
      </w:r>
      <w:r>
        <w:rPr>
          <w:color w:val="231F20"/>
          <w:w w:val="110"/>
        </w:rPr>
        <w:t> people.</w:t>
      </w:r>
      <w:r>
        <w:rPr>
          <w:color w:val="231F20"/>
          <w:w w:val="110"/>
        </w:rPr>
        <w:t> But</w:t>
      </w:r>
      <w:r>
        <w:rPr>
          <w:color w:val="231F20"/>
          <w:w w:val="110"/>
        </w:rPr>
        <w:t> a</w:t>
      </w:r>
      <w:r>
        <w:rPr>
          <w:color w:val="231F20"/>
          <w:w w:val="110"/>
        </w:rPr>
        <w:t> little later, when Baltacıoğlu is talking about the Turkish theatre,</w:t>
      </w:r>
      <w:r>
        <w:rPr>
          <w:color w:val="231F20"/>
          <w:spacing w:val="40"/>
          <w:w w:val="110"/>
        </w:rPr>
        <w:t> </w:t>
      </w:r>
      <w:r>
        <w:rPr>
          <w:color w:val="231F20"/>
          <w:w w:val="110"/>
        </w:rPr>
        <w:t>a</w:t>
      </w:r>
      <w:r>
        <w:rPr>
          <w:color w:val="231F20"/>
          <w:w w:val="110"/>
        </w:rPr>
        <w:t> cough</w:t>
      </w:r>
      <w:r>
        <w:rPr>
          <w:color w:val="231F20"/>
          <w:w w:val="110"/>
        </w:rPr>
        <w:t> starts</w:t>
      </w:r>
      <w:r>
        <w:rPr>
          <w:color w:val="231F20"/>
          <w:w w:val="110"/>
        </w:rPr>
        <w:t> from</w:t>
      </w:r>
      <w:r>
        <w:rPr>
          <w:color w:val="231F20"/>
          <w:w w:val="110"/>
        </w:rPr>
        <w:t> the</w:t>
      </w:r>
      <w:r>
        <w:rPr>
          <w:color w:val="231F20"/>
          <w:w w:val="110"/>
        </w:rPr>
        <w:t> same</w:t>
      </w:r>
      <w:r>
        <w:rPr>
          <w:color w:val="231F20"/>
          <w:w w:val="110"/>
        </w:rPr>
        <w:t> left</w:t>
      </w:r>
      <w:r>
        <w:rPr>
          <w:color w:val="231F20"/>
          <w:w w:val="110"/>
        </w:rPr>
        <w:t> side,</w:t>
      </w:r>
      <w:r>
        <w:rPr>
          <w:color w:val="231F20"/>
          <w:w w:val="110"/>
        </w:rPr>
        <w:t> increases</w:t>
      </w:r>
      <w:r>
        <w:rPr>
          <w:color w:val="231F20"/>
          <w:w w:val="110"/>
        </w:rPr>
        <w:t> and</w:t>
      </w:r>
      <w:r>
        <w:rPr>
          <w:color w:val="231F20"/>
          <w:spacing w:val="40"/>
          <w:w w:val="110"/>
        </w:rPr>
        <w:t> </w:t>
      </w:r>
      <w:r>
        <w:rPr>
          <w:color w:val="231F20"/>
          <w:w w:val="110"/>
        </w:rPr>
        <w:t>becomes</w:t>
      </w:r>
      <w:r>
        <w:rPr>
          <w:color w:val="231F20"/>
          <w:w w:val="110"/>
        </w:rPr>
        <w:t> noisy.</w:t>
      </w:r>
      <w:r>
        <w:rPr>
          <w:color w:val="231F20"/>
          <w:w w:val="110"/>
        </w:rPr>
        <w:t> Again</w:t>
      </w:r>
      <w:r>
        <w:rPr>
          <w:color w:val="231F20"/>
          <w:w w:val="110"/>
        </w:rPr>
        <w:t> no</w:t>
      </w:r>
      <w:r>
        <w:rPr>
          <w:color w:val="231F20"/>
          <w:w w:val="110"/>
        </w:rPr>
        <w:t> one</w:t>
      </w:r>
      <w:r>
        <w:rPr>
          <w:color w:val="231F20"/>
          <w:w w:val="110"/>
        </w:rPr>
        <w:t> realises</w:t>
      </w:r>
      <w:r>
        <w:rPr>
          <w:color w:val="231F20"/>
          <w:w w:val="110"/>
        </w:rPr>
        <w:t> that</w:t>
      </w:r>
      <w:r>
        <w:rPr>
          <w:color w:val="231F20"/>
          <w:w w:val="110"/>
        </w:rPr>
        <w:t> this</w:t>
      </w:r>
      <w:r>
        <w:rPr>
          <w:color w:val="231F20"/>
          <w:w w:val="110"/>
        </w:rPr>
        <w:t> is</w:t>
      </w:r>
      <w:r>
        <w:rPr>
          <w:color w:val="231F20"/>
          <w:w w:val="110"/>
        </w:rPr>
        <w:t> a communist demonstration.</w:t>
      </w:r>
    </w:p>
    <w:p>
      <w:pPr>
        <w:pStyle w:val="BodyText"/>
        <w:spacing w:line="206" w:lineRule="exact"/>
        <w:ind w:left="892"/>
        <w:jc w:val="both"/>
      </w:pPr>
      <w:r>
        <w:rPr>
          <w:color w:val="231F20"/>
          <w:w w:val="115"/>
        </w:rPr>
        <w:t>The</w:t>
      </w:r>
      <w:r>
        <w:rPr>
          <w:color w:val="231F20"/>
          <w:spacing w:val="44"/>
          <w:w w:val="115"/>
        </w:rPr>
        <w:t> </w:t>
      </w:r>
      <w:r>
        <w:rPr>
          <w:color w:val="231F20"/>
          <w:w w:val="115"/>
        </w:rPr>
        <w:t>lecturer</w:t>
      </w:r>
      <w:r>
        <w:rPr>
          <w:color w:val="231F20"/>
          <w:spacing w:val="45"/>
          <w:w w:val="115"/>
        </w:rPr>
        <w:t> </w:t>
      </w:r>
      <w:r>
        <w:rPr>
          <w:color w:val="231F20"/>
          <w:w w:val="115"/>
        </w:rPr>
        <w:t>is</w:t>
      </w:r>
      <w:r>
        <w:rPr>
          <w:color w:val="231F20"/>
          <w:spacing w:val="45"/>
          <w:w w:val="115"/>
        </w:rPr>
        <w:t> </w:t>
      </w:r>
      <w:r>
        <w:rPr>
          <w:color w:val="231F20"/>
          <w:w w:val="115"/>
        </w:rPr>
        <w:t>forced</w:t>
      </w:r>
      <w:r>
        <w:rPr>
          <w:color w:val="231F20"/>
          <w:spacing w:val="45"/>
          <w:w w:val="115"/>
        </w:rPr>
        <w:t> </w:t>
      </w:r>
      <w:r>
        <w:rPr>
          <w:color w:val="231F20"/>
          <w:w w:val="115"/>
        </w:rPr>
        <w:t>to</w:t>
      </w:r>
      <w:r>
        <w:rPr>
          <w:color w:val="231F20"/>
          <w:spacing w:val="45"/>
          <w:w w:val="115"/>
        </w:rPr>
        <w:t> </w:t>
      </w:r>
      <w:r>
        <w:rPr>
          <w:color w:val="231F20"/>
          <w:w w:val="115"/>
        </w:rPr>
        <w:t>keep</w:t>
      </w:r>
      <w:r>
        <w:rPr>
          <w:color w:val="231F20"/>
          <w:spacing w:val="45"/>
          <w:w w:val="115"/>
        </w:rPr>
        <w:t> </w:t>
      </w:r>
      <w:r>
        <w:rPr>
          <w:color w:val="231F20"/>
          <w:w w:val="115"/>
        </w:rPr>
        <w:t>silent</w:t>
      </w:r>
      <w:r>
        <w:rPr>
          <w:color w:val="231F20"/>
          <w:spacing w:val="45"/>
          <w:w w:val="115"/>
        </w:rPr>
        <w:t> </w:t>
      </w:r>
      <w:r>
        <w:rPr>
          <w:color w:val="231F20"/>
          <w:w w:val="115"/>
        </w:rPr>
        <w:t>because</w:t>
      </w:r>
      <w:r>
        <w:rPr>
          <w:color w:val="231F20"/>
          <w:spacing w:val="45"/>
          <w:w w:val="115"/>
        </w:rPr>
        <w:t> </w:t>
      </w:r>
      <w:r>
        <w:rPr>
          <w:color w:val="231F20"/>
          <w:w w:val="115"/>
        </w:rPr>
        <w:t>of</w:t>
      </w:r>
      <w:r>
        <w:rPr>
          <w:color w:val="231F20"/>
          <w:spacing w:val="44"/>
          <w:w w:val="115"/>
        </w:rPr>
        <w:t> </w:t>
      </w:r>
      <w:r>
        <w:rPr>
          <w:color w:val="231F20"/>
          <w:spacing w:val="-5"/>
          <w:w w:val="115"/>
        </w:rPr>
        <w:t>the</w:t>
      </w:r>
    </w:p>
    <w:p>
      <w:pPr>
        <w:pStyle w:val="BodyText"/>
        <w:spacing w:line="288" w:lineRule="auto" w:before="44"/>
        <w:ind w:left="598" w:right="770"/>
        <w:jc w:val="both"/>
      </w:pPr>
      <w:r>
        <w:rPr>
          <w:color w:val="231F20"/>
          <w:w w:val="115"/>
        </w:rPr>
        <w:t>noise. While everyone's eyes are on the coughing </w:t>
      </w:r>
      <w:r>
        <w:rPr>
          <w:color w:val="231F20"/>
          <w:w w:val="115"/>
        </w:rPr>
        <w:t>people, a soldier from the back of the left side gets up and walks towards the coughing people:</w:t>
      </w:r>
    </w:p>
    <w:p>
      <w:pPr>
        <w:pStyle w:val="BodyText"/>
        <w:spacing w:line="278" w:lineRule="auto"/>
        <w:ind w:left="596" w:right="757" w:firstLine="12"/>
        <w:jc w:val="both"/>
      </w:pPr>
      <w:r>
        <w:rPr>
          <w:i/>
          <w:color w:val="231F20"/>
          <w:spacing w:val="-2"/>
          <w:sz w:val="20"/>
        </w:rPr>
        <w:t>"University</w:t>
      </w:r>
      <w:r>
        <w:rPr>
          <w:i/>
          <w:color w:val="231F20"/>
          <w:spacing w:val="-7"/>
          <w:sz w:val="20"/>
        </w:rPr>
        <w:t> </w:t>
      </w:r>
      <w:r>
        <w:rPr>
          <w:i/>
          <w:color w:val="231F20"/>
          <w:spacing w:val="-2"/>
          <w:sz w:val="20"/>
        </w:rPr>
        <w:t>youth!</w:t>
      </w:r>
      <w:r>
        <w:rPr>
          <w:i/>
          <w:color w:val="231F20"/>
          <w:spacing w:val="-7"/>
          <w:sz w:val="20"/>
        </w:rPr>
        <w:t> </w:t>
      </w:r>
      <w:r>
        <w:rPr>
          <w:i/>
          <w:color w:val="231F20"/>
          <w:spacing w:val="-2"/>
          <w:sz w:val="20"/>
        </w:rPr>
        <w:t>You</w:t>
      </w:r>
      <w:r>
        <w:rPr>
          <w:i/>
          <w:color w:val="231F20"/>
          <w:spacing w:val="-7"/>
          <w:sz w:val="20"/>
        </w:rPr>
        <w:t> </w:t>
      </w:r>
      <w:r>
        <w:rPr>
          <w:i/>
          <w:color w:val="231F20"/>
          <w:spacing w:val="-2"/>
          <w:sz w:val="20"/>
        </w:rPr>
        <w:t>are</w:t>
      </w:r>
      <w:r>
        <w:rPr>
          <w:i/>
          <w:color w:val="231F20"/>
          <w:spacing w:val="-7"/>
          <w:sz w:val="20"/>
        </w:rPr>
        <w:t> </w:t>
      </w:r>
      <w:r>
        <w:rPr>
          <w:i/>
          <w:color w:val="231F20"/>
          <w:spacing w:val="-2"/>
          <w:sz w:val="20"/>
        </w:rPr>
        <w:t>obliged</w:t>
      </w:r>
      <w:r>
        <w:rPr>
          <w:i/>
          <w:color w:val="231F20"/>
          <w:spacing w:val="-7"/>
          <w:sz w:val="20"/>
        </w:rPr>
        <w:t> </w:t>
      </w:r>
      <w:r>
        <w:rPr>
          <w:i/>
          <w:color w:val="231F20"/>
          <w:spacing w:val="-2"/>
          <w:sz w:val="20"/>
        </w:rPr>
        <w:t>to</w:t>
      </w:r>
      <w:r>
        <w:rPr>
          <w:i/>
          <w:color w:val="231F20"/>
          <w:spacing w:val="-7"/>
          <w:sz w:val="20"/>
        </w:rPr>
        <w:t> </w:t>
      </w:r>
      <w:r>
        <w:rPr>
          <w:i/>
          <w:color w:val="231F20"/>
          <w:spacing w:val="-2"/>
          <w:sz w:val="20"/>
        </w:rPr>
        <w:t>religion/labour!"</w:t>
      </w:r>
      <w:r>
        <w:rPr>
          <w:i/>
          <w:color w:val="231F20"/>
          <w:spacing w:val="-8"/>
          <w:sz w:val="20"/>
        </w:rPr>
        <w:t> </w:t>
      </w:r>
      <w:r>
        <w:rPr>
          <w:color w:val="231F20"/>
          <w:spacing w:val="-2"/>
        </w:rPr>
        <w:t>he</w:t>
      </w:r>
      <w:r>
        <w:rPr>
          <w:color w:val="231F20"/>
          <w:spacing w:val="-7"/>
        </w:rPr>
        <w:t> </w:t>
      </w:r>
      <w:r>
        <w:rPr>
          <w:color w:val="231F20"/>
          <w:spacing w:val="-2"/>
        </w:rPr>
        <w:t>shouts. </w:t>
      </w:r>
      <w:r>
        <w:rPr>
          <w:color w:val="231F20"/>
          <w:w w:val="105"/>
        </w:rPr>
        <w:t>It was then that those in the hall realised the meaning of the</w:t>
      </w:r>
      <w:r>
        <w:rPr>
          <w:color w:val="231F20"/>
          <w:spacing w:val="80"/>
          <w:w w:val="105"/>
        </w:rPr>
        <w:t> </w:t>
      </w:r>
      <w:r>
        <w:rPr>
          <w:color w:val="231F20"/>
          <w:w w:val="105"/>
        </w:rPr>
        <w:t>first applause, then the laughter and now the coughing. Upon</w:t>
      </w:r>
      <w:r>
        <w:rPr>
          <w:color w:val="231F20"/>
          <w:spacing w:val="40"/>
          <w:w w:val="105"/>
        </w:rPr>
        <w:t> </w:t>
      </w:r>
      <w:r>
        <w:rPr>
          <w:color w:val="231F20"/>
          <w:w w:val="105"/>
        </w:rPr>
        <w:t>the</w:t>
      </w:r>
      <w:r>
        <w:rPr>
          <w:color w:val="231F20"/>
          <w:w w:val="105"/>
        </w:rPr>
        <w:t> stern</w:t>
      </w:r>
      <w:r>
        <w:rPr>
          <w:color w:val="231F20"/>
          <w:w w:val="105"/>
        </w:rPr>
        <w:t> warning</w:t>
      </w:r>
      <w:r>
        <w:rPr>
          <w:color w:val="231F20"/>
          <w:w w:val="105"/>
        </w:rPr>
        <w:t> of</w:t>
      </w:r>
      <w:r>
        <w:rPr>
          <w:color w:val="231F20"/>
          <w:w w:val="105"/>
        </w:rPr>
        <w:t> the</w:t>
      </w:r>
      <w:r>
        <w:rPr>
          <w:color w:val="231F20"/>
          <w:w w:val="105"/>
        </w:rPr>
        <w:t> young</w:t>
      </w:r>
      <w:r>
        <w:rPr>
          <w:color w:val="231F20"/>
          <w:w w:val="105"/>
        </w:rPr>
        <w:t> man</w:t>
      </w:r>
      <w:r>
        <w:rPr>
          <w:color w:val="231F20"/>
          <w:w w:val="105"/>
        </w:rPr>
        <w:t> in</w:t>
      </w:r>
      <w:r>
        <w:rPr>
          <w:color w:val="231F20"/>
          <w:w w:val="105"/>
        </w:rPr>
        <w:t> a</w:t>
      </w:r>
      <w:r>
        <w:rPr>
          <w:color w:val="231F20"/>
          <w:w w:val="105"/>
        </w:rPr>
        <w:t> uniform,</w:t>
      </w:r>
      <w:r>
        <w:rPr>
          <w:color w:val="231F20"/>
          <w:w w:val="105"/>
        </w:rPr>
        <w:t> who</w:t>
      </w:r>
      <w:r>
        <w:rPr>
          <w:color w:val="231F20"/>
          <w:w w:val="105"/>
        </w:rPr>
        <w:t> was obviously</w:t>
      </w:r>
      <w:r>
        <w:rPr>
          <w:color w:val="231F20"/>
          <w:spacing w:val="40"/>
          <w:w w:val="105"/>
        </w:rPr>
        <w:t> </w:t>
      </w:r>
      <w:r>
        <w:rPr>
          <w:color w:val="231F20"/>
          <w:w w:val="105"/>
        </w:rPr>
        <w:t>a</w:t>
      </w:r>
      <w:r>
        <w:rPr>
          <w:color w:val="231F20"/>
          <w:spacing w:val="40"/>
          <w:w w:val="105"/>
        </w:rPr>
        <w:t> </w:t>
      </w:r>
      <w:r>
        <w:rPr>
          <w:color w:val="231F20"/>
          <w:w w:val="105"/>
        </w:rPr>
        <w:t>modern</w:t>
      </w:r>
      <w:r>
        <w:rPr>
          <w:color w:val="231F20"/>
          <w:spacing w:val="40"/>
          <w:w w:val="105"/>
        </w:rPr>
        <w:t> </w:t>
      </w:r>
      <w:r>
        <w:rPr>
          <w:color w:val="231F20"/>
          <w:w w:val="105"/>
        </w:rPr>
        <w:t>Turk,</w:t>
      </w:r>
      <w:r>
        <w:rPr>
          <w:color w:val="231F20"/>
          <w:spacing w:val="40"/>
          <w:w w:val="105"/>
        </w:rPr>
        <w:t> </w:t>
      </w:r>
      <w:r>
        <w:rPr>
          <w:color w:val="231F20"/>
          <w:w w:val="105"/>
        </w:rPr>
        <w:t>the</w:t>
      </w:r>
      <w:r>
        <w:rPr>
          <w:color w:val="231F20"/>
          <w:spacing w:val="40"/>
          <w:w w:val="105"/>
        </w:rPr>
        <w:t> </w:t>
      </w:r>
      <w:r>
        <w:rPr>
          <w:color w:val="231F20"/>
          <w:w w:val="105"/>
        </w:rPr>
        <w:t>coughing</w:t>
      </w:r>
      <w:r>
        <w:rPr>
          <w:color w:val="231F20"/>
          <w:spacing w:val="40"/>
          <w:w w:val="105"/>
        </w:rPr>
        <w:t> </w:t>
      </w:r>
      <w:r>
        <w:rPr>
          <w:color w:val="231F20"/>
          <w:w w:val="105"/>
        </w:rPr>
        <w:t>suddenly</w:t>
      </w:r>
      <w:r>
        <w:rPr>
          <w:color w:val="231F20"/>
          <w:spacing w:val="40"/>
          <w:w w:val="105"/>
        </w:rPr>
        <w:t> </w:t>
      </w:r>
      <w:r>
        <w:rPr>
          <w:color w:val="231F20"/>
          <w:w w:val="105"/>
        </w:rPr>
        <w:t>stopped and a nationalist medical officer, who was one of those who understood</w:t>
      </w:r>
      <w:r>
        <w:rPr>
          <w:color w:val="231F20"/>
          <w:spacing w:val="45"/>
          <w:w w:val="105"/>
        </w:rPr>
        <w:t> </w:t>
      </w:r>
      <w:r>
        <w:rPr>
          <w:color w:val="231F20"/>
          <w:w w:val="105"/>
        </w:rPr>
        <w:t>the</w:t>
      </w:r>
      <w:r>
        <w:rPr>
          <w:color w:val="231F20"/>
          <w:spacing w:val="46"/>
          <w:w w:val="105"/>
        </w:rPr>
        <w:t> </w:t>
      </w:r>
      <w:r>
        <w:rPr>
          <w:color w:val="231F20"/>
          <w:w w:val="105"/>
        </w:rPr>
        <w:t>situation</w:t>
      </w:r>
      <w:r>
        <w:rPr>
          <w:color w:val="231F20"/>
          <w:spacing w:val="46"/>
          <w:w w:val="105"/>
        </w:rPr>
        <w:t> </w:t>
      </w:r>
      <w:r>
        <w:rPr>
          <w:color w:val="231F20"/>
          <w:w w:val="105"/>
        </w:rPr>
        <w:t>at</w:t>
      </w:r>
      <w:r>
        <w:rPr>
          <w:color w:val="231F20"/>
          <w:spacing w:val="45"/>
          <w:w w:val="105"/>
        </w:rPr>
        <w:t> </w:t>
      </w:r>
      <w:r>
        <w:rPr>
          <w:color w:val="231F20"/>
          <w:w w:val="105"/>
        </w:rPr>
        <w:t>that</w:t>
      </w:r>
      <w:r>
        <w:rPr>
          <w:color w:val="231F20"/>
          <w:spacing w:val="46"/>
          <w:w w:val="105"/>
        </w:rPr>
        <w:t> </w:t>
      </w:r>
      <w:r>
        <w:rPr>
          <w:color w:val="231F20"/>
          <w:w w:val="105"/>
        </w:rPr>
        <w:t>moment,</w:t>
      </w:r>
      <w:r>
        <w:rPr>
          <w:color w:val="231F20"/>
          <w:spacing w:val="46"/>
          <w:w w:val="105"/>
        </w:rPr>
        <w:t> </w:t>
      </w:r>
      <w:r>
        <w:rPr>
          <w:color w:val="231F20"/>
          <w:w w:val="105"/>
        </w:rPr>
        <w:t>stood</w:t>
      </w:r>
      <w:r>
        <w:rPr>
          <w:color w:val="231F20"/>
          <w:spacing w:val="45"/>
          <w:w w:val="105"/>
        </w:rPr>
        <w:t> </w:t>
      </w:r>
      <w:r>
        <w:rPr>
          <w:color w:val="231F20"/>
          <w:w w:val="105"/>
        </w:rPr>
        <w:t>up</w:t>
      </w:r>
      <w:r>
        <w:rPr>
          <w:color w:val="231F20"/>
          <w:spacing w:val="46"/>
          <w:w w:val="105"/>
        </w:rPr>
        <w:t> </w:t>
      </w:r>
      <w:r>
        <w:rPr>
          <w:color w:val="231F20"/>
          <w:w w:val="105"/>
        </w:rPr>
        <w:t>from</w:t>
      </w:r>
      <w:r>
        <w:rPr>
          <w:color w:val="231F20"/>
          <w:spacing w:val="46"/>
          <w:w w:val="105"/>
        </w:rPr>
        <w:t> </w:t>
      </w:r>
      <w:r>
        <w:rPr>
          <w:color w:val="231F20"/>
          <w:spacing w:val="-5"/>
          <w:w w:val="105"/>
        </w:rPr>
        <w:t>the</w:t>
      </w:r>
    </w:p>
    <w:p>
      <w:pPr>
        <w:pStyle w:val="BodyText"/>
        <w:spacing w:after="0" w:line="278"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0"/>
        <w:rPr>
          <w:sz w:val="12"/>
        </w:rPr>
      </w:pPr>
    </w:p>
    <w:p>
      <w:pPr>
        <w:spacing w:before="0"/>
        <w:ind w:left="2548"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66"/>
          <w:w w:val="175"/>
          <w:sz w:val="12"/>
        </w:rPr>
        <w:t> </w:t>
      </w:r>
      <w:r>
        <w:rPr>
          <w:color w:val="231F20"/>
          <w:spacing w:val="-5"/>
          <w:w w:val="175"/>
          <w:sz w:val="12"/>
        </w:rPr>
        <w:t>107</w:t>
      </w:r>
    </w:p>
    <w:p>
      <w:pPr>
        <w:spacing w:line="280" w:lineRule="auto" w:before="18"/>
        <w:ind w:left="596" w:right="771" w:firstLine="0"/>
        <w:jc w:val="both"/>
        <w:rPr>
          <w:i/>
          <w:sz w:val="20"/>
        </w:rPr>
      </w:pPr>
      <w:r>
        <w:rPr>
          <w:color w:val="231F20"/>
          <w:w w:val="105"/>
          <w:sz w:val="19"/>
        </w:rPr>
        <w:t>right</w:t>
      </w:r>
      <w:r>
        <w:rPr>
          <w:color w:val="231F20"/>
          <w:w w:val="105"/>
          <w:sz w:val="19"/>
        </w:rPr>
        <w:t> side</w:t>
      </w:r>
      <w:r>
        <w:rPr>
          <w:color w:val="231F20"/>
          <w:w w:val="105"/>
          <w:sz w:val="19"/>
        </w:rPr>
        <w:t> and</w:t>
      </w:r>
      <w:r>
        <w:rPr>
          <w:color w:val="231F20"/>
          <w:w w:val="105"/>
          <w:sz w:val="19"/>
        </w:rPr>
        <w:t> said</w:t>
      </w:r>
      <w:r>
        <w:rPr>
          <w:color w:val="231F20"/>
          <w:w w:val="105"/>
          <w:sz w:val="19"/>
        </w:rPr>
        <w:t> to</w:t>
      </w:r>
      <w:r>
        <w:rPr>
          <w:color w:val="231F20"/>
          <w:w w:val="105"/>
          <w:sz w:val="19"/>
        </w:rPr>
        <w:t> the</w:t>
      </w:r>
      <w:r>
        <w:rPr>
          <w:color w:val="231F20"/>
          <w:w w:val="105"/>
          <w:sz w:val="19"/>
        </w:rPr>
        <w:t> coughing</w:t>
      </w:r>
      <w:r>
        <w:rPr>
          <w:color w:val="231F20"/>
          <w:w w:val="105"/>
          <w:sz w:val="19"/>
        </w:rPr>
        <w:t> people:</w:t>
      </w:r>
      <w:r>
        <w:rPr>
          <w:color w:val="231F20"/>
          <w:w w:val="105"/>
          <w:sz w:val="19"/>
        </w:rPr>
        <w:t> </w:t>
      </w:r>
      <w:r>
        <w:rPr>
          <w:i/>
          <w:color w:val="231F20"/>
          <w:w w:val="105"/>
          <w:sz w:val="20"/>
        </w:rPr>
        <w:t>"Rogue communists!</w:t>
      </w:r>
      <w:r>
        <w:rPr>
          <w:i/>
          <w:color w:val="231F20"/>
          <w:w w:val="105"/>
          <w:sz w:val="20"/>
        </w:rPr>
        <w:t> This</w:t>
      </w:r>
      <w:r>
        <w:rPr>
          <w:i/>
          <w:color w:val="231F20"/>
          <w:w w:val="105"/>
          <w:sz w:val="20"/>
        </w:rPr>
        <w:t> is</w:t>
      </w:r>
      <w:r>
        <w:rPr>
          <w:i/>
          <w:color w:val="231F20"/>
          <w:w w:val="105"/>
          <w:sz w:val="20"/>
        </w:rPr>
        <w:t> what</w:t>
      </w:r>
      <w:r>
        <w:rPr>
          <w:i/>
          <w:color w:val="231F20"/>
          <w:w w:val="105"/>
          <w:sz w:val="20"/>
        </w:rPr>
        <w:t> you</w:t>
      </w:r>
      <w:r>
        <w:rPr>
          <w:i/>
          <w:color w:val="231F20"/>
          <w:w w:val="105"/>
          <w:sz w:val="20"/>
        </w:rPr>
        <w:t> do</w:t>
      </w:r>
      <w:r>
        <w:rPr>
          <w:i/>
          <w:color w:val="231F20"/>
          <w:w w:val="105"/>
          <w:sz w:val="20"/>
        </w:rPr>
        <w:t> when</w:t>
      </w:r>
      <w:r>
        <w:rPr>
          <w:i/>
          <w:color w:val="231F20"/>
          <w:w w:val="105"/>
          <w:sz w:val="20"/>
        </w:rPr>
        <w:t> you</w:t>
      </w:r>
      <w:r>
        <w:rPr>
          <w:i/>
          <w:color w:val="231F20"/>
          <w:w w:val="105"/>
          <w:sz w:val="20"/>
        </w:rPr>
        <w:t> talk</w:t>
      </w:r>
      <w:r>
        <w:rPr>
          <w:i/>
          <w:color w:val="231F20"/>
          <w:w w:val="105"/>
          <w:sz w:val="20"/>
        </w:rPr>
        <w:t> about </w:t>
      </w:r>
      <w:r>
        <w:rPr>
          <w:i/>
          <w:color w:val="231F20"/>
          <w:spacing w:val="-2"/>
          <w:w w:val="105"/>
          <w:sz w:val="20"/>
        </w:rPr>
        <w:t>nationalism.</w:t>
      </w:r>
    </w:p>
    <w:p>
      <w:pPr>
        <w:spacing w:after="0" w:line="280" w:lineRule="auto"/>
        <w:jc w:val="both"/>
        <w:rPr>
          <w:i/>
          <w:sz w:val="20"/>
        </w:rPr>
        <w:sectPr>
          <w:pgSz w:w="8640" w:h="12960"/>
          <w:pgMar w:top="1480" w:bottom="280" w:left="1080" w:right="1080"/>
        </w:sectPr>
      </w:pPr>
    </w:p>
    <w:p>
      <w:pPr>
        <w:pStyle w:val="BodyText"/>
        <w:rPr>
          <w:i/>
          <w:sz w:val="12"/>
        </w:rPr>
      </w:pPr>
    </w:p>
    <w:p>
      <w:pPr>
        <w:pStyle w:val="BodyText"/>
        <w:rPr>
          <w:i/>
          <w:sz w:val="12"/>
        </w:rPr>
      </w:pPr>
    </w:p>
    <w:p>
      <w:pPr>
        <w:pStyle w:val="BodyText"/>
        <w:spacing w:before="119"/>
        <w:rPr>
          <w:i/>
          <w:sz w:val="12"/>
        </w:rPr>
      </w:pPr>
    </w:p>
    <w:p>
      <w:pPr>
        <w:spacing w:before="1"/>
        <w:ind w:left="844" w:right="2336" w:firstLine="0"/>
        <w:jc w:val="left"/>
        <w:rPr>
          <w:sz w:val="12"/>
        </w:rPr>
      </w:pPr>
      <w:r>
        <w:rPr>
          <w:color w:val="231F20"/>
          <w:w w:val="175"/>
          <w:sz w:val="12"/>
        </w:rPr>
        <w:t>106</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tabs>
          <w:tab w:pos="5530" w:val="left" w:leader="dot"/>
        </w:tabs>
        <w:spacing w:line="283" w:lineRule="auto"/>
        <w:ind w:left="806" w:right="579" w:firstLine="19"/>
        <w:jc w:val="both"/>
        <w:rPr>
          <w:i/>
          <w:sz w:val="20"/>
        </w:rPr>
      </w:pPr>
      <w:r>
        <w:rPr>
          <w:i/>
          <w:color w:val="231F20"/>
          <w:w w:val="110"/>
          <w:sz w:val="20"/>
        </w:rPr>
        <w:t>Isn't</w:t>
      </w:r>
      <w:r>
        <w:rPr>
          <w:i/>
          <w:color w:val="231F20"/>
          <w:w w:val="110"/>
          <w:sz w:val="20"/>
        </w:rPr>
        <w:t> it?"</w:t>
      </w:r>
      <w:r>
        <w:rPr>
          <w:i/>
          <w:color w:val="231F20"/>
          <w:w w:val="110"/>
          <w:sz w:val="20"/>
        </w:rPr>
        <w:t> </w:t>
      </w:r>
      <w:r>
        <w:rPr>
          <w:color w:val="231F20"/>
          <w:w w:val="110"/>
        </w:rPr>
        <w:t>he</w:t>
      </w:r>
      <w:r>
        <w:rPr>
          <w:color w:val="231F20"/>
          <w:w w:val="110"/>
        </w:rPr>
        <w:t> exclaims.</w:t>
      </w:r>
      <w:r>
        <w:rPr>
          <w:color w:val="231F20"/>
          <w:w w:val="110"/>
        </w:rPr>
        <w:t> Of</w:t>
      </w:r>
      <w:r>
        <w:rPr>
          <w:color w:val="231F20"/>
          <w:w w:val="110"/>
        </w:rPr>
        <w:t> course,</w:t>
      </w:r>
      <w:r>
        <w:rPr>
          <w:color w:val="231F20"/>
          <w:w w:val="110"/>
        </w:rPr>
        <w:t> no</w:t>
      </w:r>
      <w:r>
        <w:rPr>
          <w:color w:val="231F20"/>
          <w:w w:val="110"/>
        </w:rPr>
        <w:t> one</w:t>
      </w:r>
      <w:r>
        <w:rPr>
          <w:color w:val="231F20"/>
          <w:w w:val="110"/>
        </w:rPr>
        <w:t> among</w:t>
      </w:r>
      <w:r>
        <w:rPr>
          <w:color w:val="231F20"/>
          <w:w w:val="110"/>
        </w:rPr>
        <w:t> </w:t>
      </w:r>
      <w:r>
        <w:rPr>
          <w:color w:val="231F20"/>
          <w:w w:val="110"/>
        </w:rPr>
        <w:t>the communists,</w:t>
      </w:r>
      <w:r>
        <w:rPr>
          <w:color w:val="231F20"/>
          <w:w w:val="110"/>
        </w:rPr>
        <w:t> who</w:t>
      </w:r>
      <w:r>
        <w:rPr>
          <w:color w:val="231F20"/>
          <w:w w:val="110"/>
        </w:rPr>
        <w:t> consider</w:t>
      </w:r>
      <w:r>
        <w:rPr>
          <w:color w:val="231F20"/>
          <w:w w:val="110"/>
        </w:rPr>
        <w:t> honour</w:t>
      </w:r>
      <w:r>
        <w:rPr>
          <w:color w:val="231F20"/>
          <w:w w:val="110"/>
        </w:rPr>
        <w:t> and</w:t>
      </w:r>
      <w:r>
        <w:rPr>
          <w:color w:val="231F20"/>
          <w:w w:val="110"/>
        </w:rPr>
        <w:t> dignity</w:t>
      </w:r>
      <w:r>
        <w:rPr>
          <w:color w:val="231F20"/>
          <w:w w:val="110"/>
        </w:rPr>
        <w:t> as</w:t>
      </w:r>
      <w:r>
        <w:rPr>
          <w:color w:val="231F20"/>
          <w:w w:val="110"/>
        </w:rPr>
        <w:t> a</w:t>
      </w:r>
      <w:r>
        <w:rPr>
          <w:color w:val="231F20"/>
          <w:spacing w:val="40"/>
          <w:w w:val="110"/>
        </w:rPr>
        <w:t> </w:t>
      </w:r>
      <w:r>
        <w:rPr>
          <w:color w:val="231F20"/>
          <w:w w:val="110"/>
        </w:rPr>
        <w:t>bourgeois</w:t>
      </w:r>
      <w:r>
        <w:rPr>
          <w:color w:val="231F20"/>
          <w:w w:val="110"/>
        </w:rPr>
        <w:t> invention,</w:t>
      </w:r>
      <w:r>
        <w:rPr>
          <w:color w:val="231F20"/>
          <w:w w:val="110"/>
        </w:rPr>
        <w:t> pays</w:t>
      </w:r>
      <w:r>
        <w:rPr>
          <w:color w:val="231F20"/>
          <w:w w:val="110"/>
        </w:rPr>
        <w:t> any</w:t>
      </w:r>
      <w:r>
        <w:rPr>
          <w:color w:val="231F20"/>
          <w:w w:val="110"/>
        </w:rPr>
        <w:t> attention</w:t>
      </w:r>
      <w:r>
        <w:rPr>
          <w:color w:val="231F20"/>
          <w:w w:val="110"/>
        </w:rPr>
        <w:t> to</w:t>
      </w:r>
      <w:r>
        <w:rPr>
          <w:color w:val="231F20"/>
          <w:w w:val="110"/>
        </w:rPr>
        <w:t> this</w:t>
      </w:r>
      <w:r>
        <w:rPr>
          <w:color w:val="231F20"/>
          <w:w w:val="110"/>
        </w:rPr>
        <w:t> insult.</w:t>
      </w:r>
      <w:r>
        <w:rPr>
          <w:color w:val="231F20"/>
          <w:w w:val="110"/>
        </w:rPr>
        <w:t> They only</w:t>
      </w:r>
      <w:r>
        <w:rPr>
          <w:color w:val="231F20"/>
          <w:spacing w:val="-2"/>
          <w:w w:val="110"/>
        </w:rPr>
        <w:t> </w:t>
      </w:r>
      <w:r>
        <w:rPr>
          <w:color w:val="231F20"/>
          <w:w w:val="110"/>
        </w:rPr>
        <w:t>cower</w:t>
      </w:r>
      <w:r>
        <w:rPr>
          <w:color w:val="231F20"/>
          <w:spacing w:val="-2"/>
          <w:w w:val="110"/>
        </w:rPr>
        <w:t> </w:t>
      </w:r>
      <w:r>
        <w:rPr>
          <w:color w:val="231F20"/>
          <w:w w:val="110"/>
        </w:rPr>
        <w:t>and</w:t>
      </w:r>
      <w:r>
        <w:rPr>
          <w:color w:val="231F20"/>
          <w:spacing w:val="-2"/>
          <w:w w:val="110"/>
        </w:rPr>
        <w:t> </w:t>
      </w:r>
      <w:r>
        <w:rPr>
          <w:color w:val="231F20"/>
          <w:w w:val="110"/>
        </w:rPr>
        <w:t>remain</w:t>
      </w:r>
      <w:r>
        <w:rPr>
          <w:color w:val="231F20"/>
          <w:spacing w:val="-2"/>
          <w:w w:val="110"/>
        </w:rPr>
        <w:t> </w:t>
      </w:r>
      <w:r>
        <w:rPr>
          <w:color w:val="231F20"/>
          <w:w w:val="110"/>
        </w:rPr>
        <w:t>silent</w:t>
      </w:r>
      <w:r>
        <w:rPr>
          <w:color w:val="231F20"/>
          <w:spacing w:val="-2"/>
          <w:w w:val="110"/>
        </w:rPr>
        <w:t> </w:t>
      </w:r>
      <w:r>
        <w:rPr>
          <w:color w:val="231F20"/>
          <w:w w:val="110"/>
        </w:rPr>
        <w:t>under</w:t>
      </w:r>
      <w:r>
        <w:rPr>
          <w:color w:val="231F20"/>
          <w:spacing w:val="-2"/>
          <w:w w:val="110"/>
        </w:rPr>
        <w:t> </w:t>
      </w:r>
      <w:r>
        <w:rPr>
          <w:color w:val="231F20"/>
          <w:w w:val="110"/>
        </w:rPr>
        <w:t>the</w:t>
      </w:r>
      <w:r>
        <w:rPr>
          <w:color w:val="231F20"/>
          <w:spacing w:val="-2"/>
          <w:w w:val="110"/>
        </w:rPr>
        <w:t> </w:t>
      </w:r>
      <w:r>
        <w:rPr>
          <w:color w:val="231F20"/>
          <w:w w:val="110"/>
        </w:rPr>
        <w:t>fiery</w:t>
      </w:r>
      <w:r>
        <w:rPr>
          <w:color w:val="231F20"/>
          <w:spacing w:val="-2"/>
          <w:w w:val="110"/>
        </w:rPr>
        <w:t> </w:t>
      </w:r>
      <w:r>
        <w:rPr>
          <w:color w:val="231F20"/>
          <w:w w:val="110"/>
        </w:rPr>
        <w:t>gaze</w:t>
      </w:r>
      <w:r>
        <w:rPr>
          <w:color w:val="231F20"/>
          <w:spacing w:val="-2"/>
          <w:w w:val="110"/>
        </w:rPr>
        <w:t> </w:t>
      </w:r>
      <w:r>
        <w:rPr>
          <w:color w:val="231F20"/>
          <w:w w:val="110"/>
        </w:rPr>
        <w:t>directed</w:t>
      </w:r>
      <w:r>
        <w:rPr>
          <w:color w:val="231F20"/>
          <w:spacing w:val="-2"/>
          <w:w w:val="110"/>
        </w:rPr>
        <w:t> </w:t>
      </w:r>
      <w:r>
        <w:rPr>
          <w:color w:val="231F20"/>
          <w:w w:val="110"/>
        </w:rPr>
        <w:t>at them.</w:t>
      </w:r>
      <w:r>
        <w:rPr>
          <w:color w:val="231F20"/>
          <w:spacing w:val="40"/>
          <w:w w:val="110"/>
        </w:rPr>
        <w:t> </w:t>
      </w:r>
      <w:r>
        <w:rPr>
          <w:color w:val="231F20"/>
          <w:w w:val="110"/>
        </w:rPr>
        <w:t>At</w:t>
      </w:r>
      <w:r>
        <w:rPr>
          <w:color w:val="231F20"/>
          <w:spacing w:val="40"/>
          <w:w w:val="110"/>
        </w:rPr>
        <w:t> </w:t>
      </w:r>
      <w:r>
        <w:rPr>
          <w:color w:val="231F20"/>
          <w:w w:val="110"/>
        </w:rPr>
        <w:t>that</w:t>
      </w:r>
      <w:r>
        <w:rPr>
          <w:color w:val="231F20"/>
          <w:spacing w:val="40"/>
          <w:w w:val="110"/>
        </w:rPr>
        <w:t> </w:t>
      </w:r>
      <w:r>
        <w:rPr>
          <w:color w:val="231F20"/>
          <w:w w:val="110"/>
        </w:rPr>
        <w:t>time,</w:t>
      </w:r>
      <w:r>
        <w:rPr>
          <w:color w:val="231F20"/>
          <w:spacing w:val="40"/>
          <w:w w:val="110"/>
        </w:rPr>
        <w:t> </w:t>
      </w:r>
      <w:r>
        <w:rPr>
          <w:color w:val="231F20"/>
          <w:w w:val="110"/>
        </w:rPr>
        <w:t>Baltacıoğlu,</w:t>
      </w:r>
      <w:r>
        <w:rPr>
          <w:color w:val="231F20"/>
          <w:spacing w:val="40"/>
          <w:w w:val="110"/>
        </w:rPr>
        <w:t> </w:t>
      </w:r>
      <w:r>
        <w:rPr>
          <w:color w:val="231F20"/>
          <w:w w:val="110"/>
        </w:rPr>
        <w:t>looking</w:t>
      </w:r>
      <w:r>
        <w:rPr>
          <w:color w:val="231F20"/>
          <w:spacing w:val="40"/>
          <w:w w:val="110"/>
        </w:rPr>
        <w:t> </w:t>
      </w:r>
      <w:r>
        <w:rPr>
          <w:color w:val="231F20"/>
          <w:w w:val="110"/>
        </w:rPr>
        <w:t>at</w:t>
      </w:r>
      <w:r>
        <w:rPr>
          <w:color w:val="231F20"/>
          <w:spacing w:val="40"/>
          <w:w w:val="110"/>
        </w:rPr>
        <w:t> </w:t>
      </w:r>
      <w:r>
        <w:rPr>
          <w:color w:val="231F20"/>
          <w:w w:val="110"/>
        </w:rPr>
        <w:t>the </w:t>
      </w:r>
      <w:r>
        <w:rPr>
          <w:color w:val="231F20"/>
        </w:rPr>
        <w:t>demonstrators, said: </w:t>
      </w:r>
      <w:r>
        <w:rPr>
          <w:i/>
          <w:color w:val="231F20"/>
          <w:sz w:val="20"/>
        </w:rPr>
        <w:t>"Do not think that I kept silent because I was afraid. I only kept silent out of pity." </w:t>
      </w:r>
      <w:r>
        <w:rPr>
          <w:color w:val="231F20"/>
        </w:rPr>
        <w:t>Ha tip continues his </w:t>
      </w:r>
      <w:r>
        <w:rPr>
          <w:color w:val="231F20"/>
          <w:w w:val="110"/>
        </w:rPr>
        <w:t>lecture. He says a few words with his characteristic gesture, turning</w:t>
      </w:r>
      <w:r>
        <w:rPr>
          <w:color w:val="231F20"/>
          <w:w w:val="110"/>
        </w:rPr>
        <w:t> communism</w:t>
      </w:r>
      <w:r>
        <w:rPr>
          <w:color w:val="231F20"/>
          <w:w w:val="110"/>
        </w:rPr>
        <w:t> into</w:t>
      </w:r>
      <w:r>
        <w:rPr>
          <w:color w:val="231F20"/>
          <w:w w:val="110"/>
        </w:rPr>
        <w:t> rags.</w:t>
      </w:r>
      <w:r>
        <w:rPr>
          <w:color w:val="231F20"/>
          <w:w w:val="110"/>
        </w:rPr>
        <w:t> The</w:t>
      </w:r>
      <w:r>
        <w:rPr>
          <w:color w:val="231F20"/>
          <w:w w:val="110"/>
        </w:rPr>
        <w:t> Marxist</w:t>
      </w:r>
      <w:r>
        <w:rPr>
          <w:color w:val="231F20"/>
          <w:w w:val="110"/>
        </w:rPr>
        <w:t> draftsmen,</w:t>
      </w:r>
      <w:r>
        <w:rPr>
          <w:color w:val="231F20"/>
          <w:w w:val="110"/>
        </w:rPr>
        <w:t> who could</w:t>
      </w:r>
      <w:r>
        <w:rPr>
          <w:color w:val="231F20"/>
          <w:spacing w:val="-1"/>
          <w:w w:val="110"/>
        </w:rPr>
        <w:t> </w:t>
      </w:r>
      <w:r>
        <w:rPr>
          <w:color w:val="231F20"/>
          <w:w w:val="110"/>
        </w:rPr>
        <w:t>not</w:t>
      </w:r>
      <w:r>
        <w:rPr>
          <w:color w:val="231F20"/>
          <w:spacing w:val="-1"/>
          <w:w w:val="110"/>
        </w:rPr>
        <w:t> </w:t>
      </w:r>
      <w:r>
        <w:rPr>
          <w:color w:val="231F20"/>
          <w:w w:val="110"/>
        </w:rPr>
        <w:t>stand</w:t>
      </w:r>
      <w:r>
        <w:rPr>
          <w:color w:val="231F20"/>
          <w:spacing w:val="-1"/>
          <w:w w:val="110"/>
        </w:rPr>
        <w:t> </w:t>
      </w:r>
      <w:r>
        <w:rPr>
          <w:color w:val="231F20"/>
          <w:w w:val="110"/>
        </w:rPr>
        <w:t>it</w:t>
      </w:r>
      <w:r>
        <w:rPr>
          <w:color w:val="231F20"/>
          <w:spacing w:val="-1"/>
          <w:w w:val="110"/>
        </w:rPr>
        <w:t> </w:t>
      </w:r>
      <w:r>
        <w:rPr>
          <w:color w:val="231F20"/>
          <w:w w:val="110"/>
        </w:rPr>
        <w:t>any</w:t>
      </w:r>
      <w:r>
        <w:rPr>
          <w:color w:val="231F20"/>
          <w:spacing w:val="-1"/>
          <w:w w:val="110"/>
        </w:rPr>
        <w:t> </w:t>
      </w:r>
      <w:r>
        <w:rPr>
          <w:color w:val="231F20"/>
          <w:w w:val="110"/>
        </w:rPr>
        <w:t>longer</w:t>
      </w:r>
      <w:r>
        <w:rPr>
          <w:color w:val="231F20"/>
          <w:spacing w:val="-1"/>
          <w:w w:val="110"/>
        </w:rPr>
        <w:t> </w:t>
      </w:r>
      <w:r>
        <w:rPr>
          <w:color w:val="231F20"/>
          <w:w w:val="110"/>
        </w:rPr>
        <w:t>and</w:t>
      </w:r>
      <w:r>
        <w:rPr>
          <w:color w:val="231F20"/>
          <w:spacing w:val="-1"/>
          <w:w w:val="110"/>
        </w:rPr>
        <w:t> </w:t>
      </w:r>
      <w:r>
        <w:rPr>
          <w:color w:val="231F20"/>
          <w:w w:val="110"/>
        </w:rPr>
        <w:t>sensing</w:t>
      </w:r>
      <w:r>
        <w:rPr>
          <w:color w:val="231F20"/>
          <w:spacing w:val="-1"/>
          <w:w w:val="110"/>
        </w:rPr>
        <w:t> </w:t>
      </w:r>
      <w:r>
        <w:rPr>
          <w:color w:val="231F20"/>
          <w:w w:val="110"/>
        </w:rPr>
        <w:t>that</w:t>
      </w:r>
      <w:r>
        <w:rPr>
          <w:color w:val="231F20"/>
          <w:spacing w:val="-1"/>
          <w:w w:val="110"/>
        </w:rPr>
        <w:t> </w:t>
      </w:r>
      <w:r>
        <w:rPr>
          <w:color w:val="231F20"/>
          <w:w w:val="110"/>
        </w:rPr>
        <w:t>the</w:t>
      </w:r>
      <w:r>
        <w:rPr>
          <w:color w:val="231F20"/>
          <w:spacing w:val="-1"/>
          <w:w w:val="110"/>
        </w:rPr>
        <w:t> </w:t>
      </w:r>
      <w:r>
        <w:rPr>
          <w:color w:val="231F20"/>
          <w:w w:val="110"/>
        </w:rPr>
        <w:t>conference was about to end, started to leave the hall. But they do this</w:t>
      </w:r>
      <w:r>
        <w:rPr>
          <w:color w:val="231F20"/>
          <w:spacing w:val="40"/>
          <w:w w:val="110"/>
        </w:rPr>
        <w:t> </w:t>
      </w:r>
      <w:r>
        <w:rPr>
          <w:color w:val="231F20"/>
          <w:w w:val="110"/>
        </w:rPr>
        <w:t>in</w:t>
      </w:r>
      <w:r>
        <w:rPr>
          <w:color w:val="231F20"/>
          <w:w w:val="110"/>
        </w:rPr>
        <w:t> the</w:t>
      </w:r>
      <w:r>
        <w:rPr>
          <w:color w:val="231F20"/>
          <w:w w:val="110"/>
        </w:rPr>
        <w:t> form</w:t>
      </w:r>
      <w:r>
        <w:rPr>
          <w:color w:val="231F20"/>
          <w:w w:val="110"/>
        </w:rPr>
        <w:t> of</w:t>
      </w:r>
      <w:r>
        <w:rPr>
          <w:color w:val="231F20"/>
          <w:w w:val="110"/>
        </w:rPr>
        <w:t> a</w:t>
      </w:r>
      <w:r>
        <w:rPr>
          <w:color w:val="231F20"/>
          <w:w w:val="110"/>
        </w:rPr>
        <w:t> demonstration</w:t>
      </w:r>
      <w:r>
        <w:rPr>
          <w:color w:val="231F20"/>
          <w:w w:val="110"/>
        </w:rPr>
        <w:t> and</w:t>
      </w:r>
      <w:r>
        <w:rPr>
          <w:color w:val="231F20"/>
          <w:w w:val="110"/>
        </w:rPr>
        <w:t> with</w:t>
      </w:r>
      <w:r>
        <w:rPr>
          <w:color w:val="231F20"/>
          <w:w w:val="110"/>
        </w:rPr>
        <w:t> a</w:t>
      </w:r>
      <w:r>
        <w:rPr>
          <w:color w:val="231F20"/>
          <w:w w:val="110"/>
        </w:rPr>
        <w:t> deliberate</w:t>
      </w:r>
      <w:r>
        <w:rPr>
          <w:color w:val="231F20"/>
          <w:w w:val="110"/>
        </w:rPr>
        <w:t> noise. Outside</w:t>
      </w:r>
      <w:r>
        <w:rPr>
          <w:color w:val="231F20"/>
          <w:w w:val="110"/>
        </w:rPr>
        <w:t> the</w:t>
      </w:r>
      <w:r>
        <w:rPr>
          <w:color w:val="231F20"/>
          <w:w w:val="110"/>
        </w:rPr>
        <w:t> hall,</w:t>
      </w:r>
      <w:r>
        <w:rPr>
          <w:color w:val="231F20"/>
          <w:w w:val="110"/>
        </w:rPr>
        <w:t> in</w:t>
      </w:r>
      <w:r>
        <w:rPr>
          <w:color w:val="231F20"/>
          <w:w w:val="110"/>
        </w:rPr>
        <w:t> the</w:t>
      </w:r>
      <w:r>
        <w:rPr>
          <w:color w:val="231F20"/>
          <w:w w:val="110"/>
        </w:rPr>
        <w:t> hallway,</w:t>
      </w:r>
      <w:r>
        <w:rPr>
          <w:color w:val="231F20"/>
          <w:w w:val="110"/>
        </w:rPr>
        <w:t> a</w:t>
      </w:r>
      <w:r>
        <w:rPr>
          <w:color w:val="231F20"/>
          <w:w w:val="110"/>
        </w:rPr>
        <w:t> nationalist</w:t>
      </w:r>
      <w:r>
        <w:rPr>
          <w:color w:val="231F20"/>
          <w:w w:val="110"/>
        </w:rPr>
        <w:t> university student,</w:t>
      </w:r>
      <w:r>
        <w:rPr>
          <w:color w:val="231F20"/>
          <w:spacing w:val="-5"/>
          <w:w w:val="110"/>
        </w:rPr>
        <w:t> </w:t>
      </w:r>
      <w:r>
        <w:rPr>
          <w:color w:val="231F20"/>
          <w:w w:val="110"/>
        </w:rPr>
        <w:t>who</w:t>
      </w:r>
      <w:r>
        <w:rPr>
          <w:color w:val="231F20"/>
          <w:spacing w:val="-5"/>
          <w:w w:val="110"/>
        </w:rPr>
        <w:t> </w:t>
      </w:r>
      <w:r>
        <w:rPr>
          <w:color w:val="231F20"/>
          <w:w w:val="110"/>
        </w:rPr>
        <w:t>wandered</w:t>
      </w:r>
      <w:r>
        <w:rPr>
          <w:color w:val="231F20"/>
          <w:spacing w:val="-5"/>
          <w:w w:val="110"/>
        </w:rPr>
        <w:t> </w:t>
      </w:r>
      <w:r>
        <w:rPr>
          <w:color w:val="231F20"/>
          <w:w w:val="110"/>
        </w:rPr>
        <w:t>among</w:t>
      </w:r>
      <w:r>
        <w:rPr>
          <w:color w:val="231F20"/>
          <w:spacing w:val="-5"/>
          <w:w w:val="110"/>
        </w:rPr>
        <w:t> </w:t>
      </w:r>
      <w:r>
        <w:rPr>
          <w:color w:val="231F20"/>
          <w:w w:val="110"/>
        </w:rPr>
        <w:t>this</w:t>
      </w:r>
      <w:r>
        <w:rPr>
          <w:color w:val="231F20"/>
          <w:spacing w:val="-5"/>
          <w:w w:val="110"/>
        </w:rPr>
        <w:t> </w:t>
      </w:r>
      <w:r>
        <w:rPr>
          <w:color w:val="231F20"/>
          <w:w w:val="110"/>
        </w:rPr>
        <w:t>crowd</w:t>
      </w:r>
      <w:r>
        <w:rPr>
          <w:color w:val="231F20"/>
          <w:spacing w:val="-5"/>
          <w:w w:val="110"/>
        </w:rPr>
        <w:t> </w:t>
      </w:r>
      <w:r>
        <w:rPr>
          <w:color w:val="231F20"/>
          <w:w w:val="110"/>
        </w:rPr>
        <w:t>gathered</w:t>
      </w:r>
      <w:r>
        <w:rPr>
          <w:color w:val="231F20"/>
          <w:spacing w:val="-5"/>
          <w:w w:val="110"/>
        </w:rPr>
        <w:t> </w:t>
      </w:r>
      <w:r>
        <w:rPr>
          <w:color w:val="231F20"/>
          <w:w w:val="110"/>
        </w:rPr>
        <w:t>in</w:t>
      </w:r>
      <w:r>
        <w:rPr>
          <w:color w:val="231F20"/>
          <w:spacing w:val="-5"/>
          <w:w w:val="110"/>
        </w:rPr>
        <w:t> </w:t>
      </w:r>
      <w:r>
        <w:rPr>
          <w:color w:val="231F20"/>
          <w:w w:val="110"/>
        </w:rPr>
        <w:t>groups of two or three out of curiosity, said that one of these drafts, after hurling a swear word at Baltacıoğlu with the language of a bagpipe- sister, </w:t>
      </w:r>
      <w:r>
        <w:rPr>
          <w:i/>
          <w:color w:val="231F20"/>
          <w:w w:val="110"/>
          <w:sz w:val="20"/>
        </w:rPr>
        <w:t>"</w:t>
      </w:r>
      <w:r>
        <w:rPr>
          <w:i/>
          <w:color w:val="231F20"/>
          <w:sz w:val="20"/>
        </w:rPr>
        <w:tab/>
      </w:r>
      <w:r>
        <w:rPr>
          <w:i/>
          <w:color w:val="231F20"/>
          <w:spacing w:val="-6"/>
          <w:w w:val="110"/>
          <w:sz w:val="20"/>
        </w:rPr>
        <w:t>To</w:t>
      </w:r>
    </w:p>
    <w:p>
      <w:pPr>
        <w:pStyle w:val="Heading3"/>
        <w:spacing w:line="227" w:lineRule="exact"/>
        <w:ind w:left="806"/>
        <w:jc w:val="left"/>
      </w:pPr>
      <w:r>
        <w:rPr>
          <w:color w:val="231F20"/>
          <w:spacing w:val="-5"/>
          <w:w w:val="110"/>
        </w:rPr>
        <w:t>us</w:t>
      </w:r>
    </w:p>
    <w:p>
      <w:pPr>
        <w:spacing w:line="230" w:lineRule="auto" w:before="19"/>
        <w:ind w:left="825" w:right="0" w:hanging="1"/>
        <w:jc w:val="left"/>
        <w:rPr>
          <w:sz w:val="19"/>
        </w:rPr>
      </w:pPr>
      <w:r>
        <w:rPr>
          <w:i/>
          <w:color w:val="231F20"/>
          <w:sz w:val="20"/>
        </w:rPr>
        <w:t>"he</w:t>
      </w:r>
      <w:r>
        <w:rPr>
          <w:i/>
          <w:color w:val="231F20"/>
          <w:spacing w:val="69"/>
          <w:sz w:val="20"/>
        </w:rPr>
        <w:t> </w:t>
      </w:r>
      <w:r>
        <w:rPr>
          <w:i/>
          <w:color w:val="231F20"/>
          <w:sz w:val="20"/>
        </w:rPr>
        <w:t>was</w:t>
      </w:r>
      <w:r>
        <w:rPr>
          <w:i/>
          <w:color w:val="231F20"/>
          <w:spacing w:val="69"/>
          <w:sz w:val="20"/>
        </w:rPr>
        <w:t> </w:t>
      </w:r>
      <w:r>
        <w:rPr>
          <w:i/>
          <w:color w:val="231F20"/>
          <w:sz w:val="20"/>
        </w:rPr>
        <w:t>going</w:t>
      </w:r>
      <w:r>
        <w:rPr>
          <w:i/>
          <w:color w:val="231F20"/>
          <w:spacing w:val="69"/>
          <w:sz w:val="20"/>
        </w:rPr>
        <w:t> </w:t>
      </w:r>
      <w:r>
        <w:rPr>
          <w:i/>
          <w:color w:val="231F20"/>
          <w:sz w:val="20"/>
        </w:rPr>
        <w:t>to</w:t>
      </w:r>
      <w:r>
        <w:rPr>
          <w:i/>
          <w:color w:val="231F20"/>
          <w:spacing w:val="69"/>
          <w:sz w:val="20"/>
        </w:rPr>
        <w:t> </w:t>
      </w:r>
      <w:r>
        <w:rPr>
          <w:i/>
          <w:color w:val="231F20"/>
          <w:sz w:val="20"/>
        </w:rPr>
        <w:t>feed</w:t>
      </w:r>
      <w:r>
        <w:rPr>
          <w:i/>
          <w:color w:val="231F20"/>
          <w:spacing w:val="69"/>
          <w:sz w:val="20"/>
        </w:rPr>
        <w:t> </w:t>
      </w:r>
      <w:r>
        <w:rPr>
          <w:i/>
          <w:color w:val="231F20"/>
          <w:sz w:val="20"/>
        </w:rPr>
        <w:t>us</w:t>
      </w:r>
      <w:r>
        <w:rPr>
          <w:i/>
          <w:color w:val="231F20"/>
          <w:spacing w:val="69"/>
          <w:sz w:val="20"/>
        </w:rPr>
        <w:t> </w:t>
      </w:r>
      <w:r>
        <w:rPr>
          <w:i/>
          <w:color w:val="231F20"/>
          <w:sz w:val="20"/>
        </w:rPr>
        <w:t>nationalism"</w:t>
      </w:r>
      <w:r>
        <w:rPr>
          <w:color w:val="231F20"/>
          <w:sz w:val="19"/>
        </w:rPr>
        <w:t>,</w:t>
      </w:r>
      <w:r>
        <w:rPr>
          <w:color w:val="231F20"/>
          <w:spacing w:val="69"/>
          <w:sz w:val="19"/>
        </w:rPr>
        <w:t> </w:t>
      </w:r>
      <w:r>
        <w:rPr>
          <w:color w:val="231F20"/>
          <w:sz w:val="19"/>
        </w:rPr>
        <w:t>he</w:t>
      </w:r>
      <w:r>
        <w:rPr>
          <w:color w:val="231F20"/>
          <w:spacing w:val="69"/>
          <w:sz w:val="19"/>
        </w:rPr>
        <w:t> </w:t>
      </w:r>
      <w:r>
        <w:rPr>
          <w:color w:val="231F20"/>
          <w:sz w:val="19"/>
        </w:rPr>
        <w:t>hears</w:t>
      </w:r>
      <w:r>
        <w:rPr>
          <w:color w:val="231F20"/>
          <w:spacing w:val="69"/>
          <w:sz w:val="19"/>
        </w:rPr>
        <w:t> </w:t>
      </w:r>
      <w:r>
        <w:rPr>
          <w:color w:val="231F20"/>
          <w:sz w:val="19"/>
        </w:rPr>
        <w:t>him</w:t>
      </w:r>
      <w:r>
        <w:rPr>
          <w:color w:val="231F20"/>
          <w:spacing w:val="69"/>
          <w:sz w:val="19"/>
        </w:rPr>
        <w:t> </w:t>
      </w:r>
      <w:r>
        <w:rPr>
          <w:color w:val="231F20"/>
          <w:sz w:val="19"/>
        </w:rPr>
        <w:t>say. </w:t>
      </w:r>
      <w:r>
        <w:rPr>
          <w:color w:val="231F20"/>
          <w:spacing w:val="-2"/>
          <w:sz w:val="19"/>
        </w:rPr>
        <w:t>Meanwhile</w:t>
      </w:r>
    </w:p>
    <w:p>
      <w:pPr>
        <w:pStyle w:val="BodyText"/>
        <w:spacing w:line="285" w:lineRule="auto" w:before="43"/>
        <w:ind w:left="825" w:right="581"/>
        <w:jc w:val="both"/>
      </w:pPr>
      <w:r>
        <w:rPr>
          <w:color w:val="231F20"/>
          <w:w w:val="110"/>
        </w:rPr>
        <w:t>When</w:t>
      </w:r>
      <w:r>
        <w:rPr>
          <w:color w:val="231F20"/>
          <w:w w:val="110"/>
        </w:rPr>
        <w:t> they</w:t>
      </w:r>
      <w:r>
        <w:rPr>
          <w:color w:val="231F20"/>
          <w:w w:val="110"/>
        </w:rPr>
        <w:t> see</w:t>
      </w:r>
      <w:r>
        <w:rPr>
          <w:color w:val="231F20"/>
          <w:w w:val="110"/>
        </w:rPr>
        <w:t> four</w:t>
      </w:r>
      <w:r>
        <w:rPr>
          <w:color w:val="231F20"/>
          <w:w w:val="110"/>
        </w:rPr>
        <w:t> or</w:t>
      </w:r>
      <w:r>
        <w:rPr>
          <w:color w:val="231F20"/>
          <w:w w:val="110"/>
        </w:rPr>
        <w:t> five</w:t>
      </w:r>
      <w:r>
        <w:rPr>
          <w:color w:val="231F20"/>
          <w:w w:val="110"/>
        </w:rPr>
        <w:t> policemen</w:t>
      </w:r>
      <w:r>
        <w:rPr>
          <w:color w:val="231F20"/>
          <w:w w:val="110"/>
        </w:rPr>
        <w:t> in</w:t>
      </w:r>
      <w:r>
        <w:rPr>
          <w:color w:val="231F20"/>
          <w:w w:val="110"/>
        </w:rPr>
        <w:t> official</w:t>
      </w:r>
      <w:r>
        <w:rPr>
          <w:color w:val="231F20"/>
          <w:w w:val="110"/>
        </w:rPr>
        <w:t> </w:t>
      </w:r>
      <w:r>
        <w:rPr>
          <w:color w:val="231F20"/>
          <w:w w:val="110"/>
        </w:rPr>
        <w:t>clothes coming inside, the drafts quickly run out into the street and </w:t>
      </w:r>
      <w:r>
        <w:rPr>
          <w:color w:val="231F20"/>
          <w:spacing w:val="-2"/>
          <w:w w:val="110"/>
        </w:rPr>
        <w:t>disappear.</w:t>
      </w:r>
    </w:p>
    <w:p>
      <w:pPr>
        <w:pStyle w:val="BodyText"/>
        <w:spacing w:line="285" w:lineRule="auto"/>
        <w:ind w:left="805" w:right="580" w:firstLine="301"/>
        <w:jc w:val="both"/>
      </w:pPr>
      <w:r>
        <w:rPr>
          <w:color w:val="231F20"/>
          <w:w w:val="115"/>
        </w:rPr>
        <w:t>But</w:t>
      </w:r>
      <w:r>
        <w:rPr>
          <w:color w:val="231F20"/>
          <w:w w:val="115"/>
        </w:rPr>
        <w:t> the</w:t>
      </w:r>
      <w:r>
        <w:rPr>
          <w:color w:val="231F20"/>
          <w:w w:val="115"/>
        </w:rPr>
        <w:t> astonishing</w:t>
      </w:r>
      <w:r>
        <w:rPr>
          <w:color w:val="231F20"/>
          <w:w w:val="115"/>
        </w:rPr>
        <w:t> point</w:t>
      </w:r>
      <w:r>
        <w:rPr>
          <w:color w:val="231F20"/>
          <w:w w:val="115"/>
        </w:rPr>
        <w:t> is</w:t>
      </w:r>
      <w:r>
        <w:rPr>
          <w:color w:val="231F20"/>
          <w:w w:val="115"/>
        </w:rPr>
        <w:t> this:</w:t>
      </w:r>
      <w:r>
        <w:rPr>
          <w:color w:val="231F20"/>
          <w:w w:val="115"/>
        </w:rPr>
        <w:t> Even</w:t>
      </w:r>
      <w:r>
        <w:rPr>
          <w:color w:val="231F20"/>
          <w:w w:val="115"/>
        </w:rPr>
        <w:t> though</w:t>
      </w:r>
      <w:r>
        <w:rPr>
          <w:color w:val="231F20"/>
          <w:w w:val="115"/>
        </w:rPr>
        <w:t> </w:t>
      </w:r>
      <w:r>
        <w:rPr>
          <w:color w:val="231F20"/>
          <w:w w:val="115"/>
        </w:rPr>
        <w:t>a member</w:t>
      </w:r>
      <w:r>
        <w:rPr>
          <w:color w:val="231F20"/>
          <w:w w:val="115"/>
        </w:rPr>
        <w:t> of</w:t>
      </w:r>
      <w:r>
        <w:rPr>
          <w:color w:val="231F20"/>
          <w:w w:val="115"/>
        </w:rPr>
        <w:t> the</w:t>
      </w:r>
      <w:r>
        <w:rPr>
          <w:color w:val="231F20"/>
          <w:w w:val="115"/>
        </w:rPr>
        <w:t> People's</w:t>
      </w:r>
      <w:r>
        <w:rPr>
          <w:color w:val="231F20"/>
          <w:w w:val="115"/>
        </w:rPr>
        <w:t> Party</w:t>
      </w:r>
      <w:r>
        <w:rPr>
          <w:color w:val="231F20"/>
          <w:w w:val="115"/>
        </w:rPr>
        <w:t> is</w:t>
      </w:r>
      <w:r>
        <w:rPr>
          <w:color w:val="231F20"/>
          <w:w w:val="115"/>
        </w:rPr>
        <w:t> insulted</w:t>
      </w:r>
      <w:r>
        <w:rPr>
          <w:color w:val="231F20"/>
          <w:w w:val="115"/>
        </w:rPr>
        <w:t> by</w:t>
      </w:r>
      <w:r>
        <w:rPr>
          <w:color w:val="231F20"/>
          <w:w w:val="115"/>
        </w:rPr>
        <w:t> enemies</w:t>
      </w:r>
      <w:r>
        <w:rPr>
          <w:color w:val="231F20"/>
          <w:w w:val="115"/>
        </w:rPr>
        <w:t> of</w:t>
      </w:r>
      <w:r>
        <w:rPr>
          <w:color w:val="231F20"/>
          <w:spacing w:val="40"/>
          <w:w w:val="115"/>
        </w:rPr>
        <w:t> </w:t>
      </w:r>
      <w:r>
        <w:rPr>
          <w:color w:val="231F20"/>
          <w:w w:val="115"/>
        </w:rPr>
        <w:t>the</w:t>
      </w:r>
      <w:r>
        <w:rPr>
          <w:color w:val="231F20"/>
          <w:w w:val="115"/>
        </w:rPr>
        <w:t> homeland</w:t>
      </w:r>
      <w:r>
        <w:rPr>
          <w:color w:val="231F20"/>
          <w:w w:val="115"/>
        </w:rPr>
        <w:t> and</w:t>
      </w:r>
      <w:r>
        <w:rPr>
          <w:color w:val="231F20"/>
          <w:w w:val="115"/>
        </w:rPr>
        <w:t> the</w:t>
      </w:r>
      <w:r>
        <w:rPr>
          <w:color w:val="231F20"/>
          <w:w w:val="115"/>
        </w:rPr>
        <w:t> nation</w:t>
      </w:r>
      <w:r>
        <w:rPr>
          <w:color w:val="231F20"/>
          <w:w w:val="115"/>
        </w:rPr>
        <w:t> in</w:t>
      </w:r>
      <w:r>
        <w:rPr>
          <w:color w:val="231F20"/>
          <w:w w:val="115"/>
        </w:rPr>
        <w:t> an</w:t>
      </w:r>
      <w:r>
        <w:rPr>
          <w:color w:val="231F20"/>
          <w:w w:val="115"/>
        </w:rPr>
        <w:t> institution</w:t>
      </w:r>
      <w:r>
        <w:rPr>
          <w:color w:val="231F20"/>
          <w:w w:val="115"/>
        </w:rPr>
        <w:t> of</w:t>
      </w:r>
      <w:r>
        <w:rPr>
          <w:color w:val="231F20"/>
          <w:w w:val="115"/>
        </w:rPr>
        <w:t> the People's</w:t>
      </w:r>
      <w:r>
        <w:rPr>
          <w:color w:val="231F20"/>
          <w:w w:val="115"/>
        </w:rPr>
        <w:t> Party,</w:t>
      </w:r>
      <w:r>
        <w:rPr>
          <w:color w:val="231F20"/>
          <w:w w:val="115"/>
        </w:rPr>
        <w:t> no</w:t>
      </w:r>
      <w:r>
        <w:rPr>
          <w:color w:val="231F20"/>
          <w:w w:val="115"/>
        </w:rPr>
        <w:t> one</w:t>
      </w:r>
      <w:r>
        <w:rPr>
          <w:color w:val="231F20"/>
          <w:w w:val="115"/>
        </w:rPr>
        <w:t> lifts</w:t>
      </w:r>
      <w:r>
        <w:rPr>
          <w:color w:val="231F20"/>
          <w:w w:val="115"/>
        </w:rPr>
        <w:t> a</w:t>
      </w:r>
      <w:r>
        <w:rPr>
          <w:color w:val="231F20"/>
          <w:w w:val="115"/>
        </w:rPr>
        <w:t> finger.</w:t>
      </w:r>
      <w:r>
        <w:rPr>
          <w:color w:val="231F20"/>
          <w:w w:val="115"/>
        </w:rPr>
        <w:t> Neither</w:t>
      </w:r>
      <w:r>
        <w:rPr>
          <w:color w:val="231F20"/>
          <w:w w:val="115"/>
        </w:rPr>
        <w:t> the</w:t>
      </w:r>
      <w:r>
        <w:rPr>
          <w:color w:val="231F20"/>
          <w:w w:val="115"/>
        </w:rPr>
        <w:t> People's Party</w:t>
      </w:r>
      <w:r>
        <w:rPr>
          <w:color w:val="231F20"/>
          <w:w w:val="115"/>
        </w:rPr>
        <w:t> nor</w:t>
      </w:r>
      <w:r>
        <w:rPr>
          <w:color w:val="231F20"/>
          <w:w w:val="115"/>
        </w:rPr>
        <w:t> the</w:t>
      </w:r>
      <w:r>
        <w:rPr>
          <w:color w:val="231F20"/>
          <w:w w:val="115"/>
        </w:rPr>
        <w:t> police</w:t>
      </w:r>
      <w:r>
        <w:rPr>
          <w:color w:val="231F20"/>
          <w:w w:val="115"/>
        </w:rPr>
        <w:t> see</w:t>
      </w:r>
      <w:r>
        <w:rPr>
          <w:color w:val="231F20"/>
          <w:w w:val="115"/>
        </w:rPr>
        <w:t> the</w:t>
      </w:r>
      <w:r>
        <w:rPr>
          <w:color w:val="231F20"/>
          <w:w w:val="115"/>
        </w:rPr>
        <w:t> need</w:t>
      </w:r>
      <w:r>
        <w:rPr>
          <w:color w:val="231F20"/>
          <w:w w:val="115"/>
        </w:rPr>
        <w:t> for</w:t>
      </w:r>
      <w:r>
        <w:rPr>
          <w:color w:val="231F20"/>
          <w:w w:val="115"/>
        </w:rPr>
        <w:t> any</w:t>
      </w:r>
      <w:r>
        <w:rPr>
          <w:color w:val="231F20"/>
          <w:w w:val="115"/>
        </w:rPr>
        <w:t> prosecution</w:t>
      </w:r>
      <w:r>
        <w:rPr>
          <w:color w:val="231F20"/>
          <w:w w:val="115"/>
        </w:rPr>
        <w:t> or investigation. On the same night, when a quarrel between nationalists</w:t>
      </w:r>
      <w:r>
        <w:rPr>
          <w:color w:val="231F20"/>
          <w:w w:val="115"/>
        </w:rPr>
        <w:t> and</w:t>
      </w:r>
      <w:r>
        <w:rPr>
          <w:color w:val="231F20"/>
          <w:w w:val="115"/>
        </w:rPr>
        <w:t> leftists</w:t>
      </w:r>
      <w:r>
        <w:rPr>
          <w:color w:val="231F20"/>
          <w:w w:val="115"/>
        </w:rPr>
        <w:t> in</w:t>
      </w:r>
      <w:r>
        <w:rPr>
          <w:color w:val="231F20"/>
          <w:w w:val="115"/>
        </w:rPr>
        <w:t> the</w:t>
      </w:r>
      <w:r>
        <w:rPr>
          <w:color w:val="231F20"/>
          <w:w w:val="115"/>
        </w:rPr>
        <w:t> dormitories</w:t>
      </w:r>
      <w:r>
        <w:rPr>
          <w:color w:val="231F20"/>
          <w:w w:val="115"/>
        </w:rPr>
        <w:t> for</w:t>
      </w:r>
      <w:r>
        <w:rPr>
          <w:color w:val="231F20"/>
          <w:w w:val="115"/>
        </w:rPr>
        <w:t> students</w:t>
      </w:r>
      <w:r>
        <w:rPr>
          <w:color w:val="231F20"/>
          <w:w w:val="115"/>
        </w:rPr>
        <w:t> of Leyli Medical Sciences was about to escalate into a fight, the</w:t>
      </w:r>
      <w:r>
        <w:rPr>
          <w:color w:val="231F20"/>
          <w:w w:val="115"/>
        </w:rPr>
        <w:t> matter</w:t>
      </w:r>
      <w:r>
        <w:rPr>
          <w:color w:val="231F20"/>
          <w:w w:val="115"/>
        </w:rPr>
        <w:t> was</w:t>
      </w:r>
      <w:r>
        <w:rPr>
          <w:color w:val="231F20"/>
          <w:w w:val="115"/>
        </w:rPr>
        <w:t> closed</w:t>
      </w:r>
      <w:r>
        <w:rPr>
          <w:color w:val="231F20"/>
          <w:w w:val="115"/>
        </w:rPr>
        <w:t> with</w:t>
      </w:r>
      <w:r>
        <w:rPr>
          <w:color w:val="231F20"/>
          <w:w w:val="115"/>
        </w:rPr>
        <w:t> the</w:t>
      </w:r>
      <w:r>
        <w:rPr>
          <w:color w:val="231F20"/>
          <w:w w:val="115"/>
        </w:rPr>
        <w:t> intervention</w:t>
      </w:r>
      <w:r>
        <w:rPr>
          <w:color w:val="231F20"/>
          <w:w w:val="115"/>
        </w:rPr>
        <w:t> of</w:t>
      </w:r>
      <w:r>
        <w:rPr>
          <w:color w:val="231F20"/>
          <w:w w:val="115"/>
        </w:rPr>
        <w:t> the conciliatory neutrals who are always seen everywhere.</w:t>
      </w:r>
    </w:p>
    <w:p>
      <w:pPr>
        <w:pStyle w:val="BodyText"/>
        <w:spacing w:line="208" w:lineRule="exact"/>
        <w:ind w:left="1103"/>
        <w:jc w:val="both"/>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2"/>
          <w:w w:val="105"/>
        </w:rPr>
        <w:t>Minister!</w:t>
      </w:r>
    </w:p>
    <w:p>
      <w:pPr>
        <w:pStyle w:val="BodyText"/>
        <w:spacing w:before="38"/>
        <w:ind w:left="1110"/>
        <w:jc w:val="both"/>
      </w:pPr>
      <w:r>
        <w:rPr>
          <w:color w:val="231F20"/>
          <w:w w:val="115"/>
        </w:rPr>
        <w:t>Such</w:t>
      </w:r>
      <w:r>
        <w:rPr>
          <w:color w:val="231F20"/>
          <w:spacing w:val="44"/>
          <w:w w:val="115"/>
        </w:rPr>
        <w:t> </w:t>
      </w:r>
      <w:r>
        <w:rPr>
          <w:color w:val="231F20"/>
          <w:w w:val="115"/>
        </w:rPr>
        <w:t>an</w:t>
      </w:r>
      <w:r>
        <w:rPr>
          <w:color w:val="231F20"/>
          <w:spacing w:val="45"/>
          <w:w w:val="115"/>
        </w:rPr>
        <w:t> </w:t>
      </w:r>
      <w:r>
        <w:rPr>
          <w:color w:val="231F20"/>
          <w:w w:val="115"/>
        </w:rPr>
        <w:t>event</w:t>
      </w:r>
      <w:r>
        <w:rPr>
          <w:color w:val="231F20"/>
          <w:spacing w:val="45"/>
          <w:w w:val="115"/>
        </w:rPr>
        <w:t> </w:t>
      </w:r>
      <w:r>
        <w:rPr>
          <w:color w:val="231F20"/>
          <w:w w:val="115"/>
        </w:rPr>
        <w:t>is</w:t>
      </w:r>
      <w:r>
        <w:rPr>
          <w:color w:val="231F20"/>
          <w:spacing w:val="45"/>
          <w:w w:val="115"/>
        </w:rPr>
        <w:t> </w:t>
      </w:r>
      <w:r>
        <w:rPr>
          <w:color w:val="231F20"/>
          <w:w w:val="115"/>
        </w:rPr>
        <w:t>taking</w:t>
      </w:r>
      <w:r>
        <w:rPr>
          <w:color w:val="231F20"/>
          <w:spacing w:val="45"/>
          <w:w w:val="115"/>
        </w:rPr>
        <w:t> </w:t>
      </w:r>
      <w:r>
        <w:rPr>
          <w:color w:val="231F20"/>
          <w:w w:val="115"/>
        </w:rPr>
        <w:t>place</w:t>
      </w:r>
      <w:r>
        <w:rPr>
          <w:color w:val="231F20"/>
          <w:spacing w:val="45"/>
          <w:w w:val="115"/>
        </w:rPr>
        <w:t> </w:t>
      </w:r>
      <w:r>
        <w:rPr>
          <w:color w:val="231F20"/>
          <w:w w:val="115"/>
        </w:rPr>
        <w:t>in</w:t>
      </w:r>
      <w:r>
        <w:rPr>
          <w:color w:val="231F20"/>
          <w:spacing w:val="45"/>
          <w:w w:val="115"/>
        </w:rPr>
        <w:t> </w:t>
      </w:r>
      <w:r>
        <w:rPr>
          <w:color w:val="231F20"/>
          <w:w w:val="115"/>
        </w:rPr>
        <w:t>a</w:t>
      </w:r>
      <w:r>
        <w:rPr>
          <w:color w:val="231F20"/>
          <w:spacing w:val="45"/>
          <w:w w:val="115"/>
        </w:rPr>
        <w:t> </w:t>
      </w:r>
      <w:r>
        <w:rPr>
          <w:color w:val="231F20"/>
          <w:w w:val="115"/>
        </w:rPr>
        <w:t>Turkish</w:t>
      </w:r>
      <w:r>
        <w:rPr>
          <w:color w:val="231F20"/>
          <w:spacing w:val="44"/>
          <w:w w:val="115"/>
        </w:rPr>
        <w:t> </w:t>
      </w:r>
      <w:r>
        <w:rPr>
          <w:color w:val="231F20"/>
          <w:spacing w:val="-2"/>
          <w:w w:val="115"/>
        </w:rPr>
        <w:t>country</w:t>
      </w:r>
    </w:p>
    <w:p>
      <w:pPr>
        <w:pStyle w:val="BodyText"/>
        <w:spacing w:after="0"/>
        <w:jc w:val="both"/>
        <w:sectPr>
          <w:pgSz w:w="8640" w:h="12960"/>
          <w:pgMar w:top="1480" w:bottom="280" w:left="1080" w:right="1080"/>
        </w:sectPr>
      </w:pPr>
    </w:p>
    <w:p>
      <w:pPr>
        <w:pStyle w:val="BodyText"/>
        <w:rPr>
          <w:sz w:val="12"/>
        </w:rPr>
      </w:pPr>
    </w:p>
    <w:p>
      <w:pPr>
        <w:pStyle w:val="BodyText"/>
        <w:rPr>
          <w:sz w:val="12"/>
        </w:rPr>
      </w:pPr>
    </w:p>
    <w:p>
      <w:pPr>
        <w:pStyle w:val="BodyText"/>
        <w:spacing w:before="124"/>
        <w:rPr>
          <w:sz w:val="12"/>
        </w:rPr>
      </w:pPr>
    </w:p>
    <w:p>
      <w:pPr>
        <w:spacing w:before="0"/>
        <w:ind w:left="2616" w:right="0" w:firstLine="0"/>
        <w:jc w:val="left"/>
        <w:rPr>
          <w:sz w:val="12"/>
        </w:rPr>
      </w:pPr>
      <w:r>
        <w:rPr>
          <w:color w:val="231F20"/>
          <w:w w:val="180"/>
          <w:sz w:val="12"/>
        </w:rPr>
        <w:t>Turkism</w:t>
      </w:r>
      <w:r>
        <w:rPr>
          <w:color w:val="231F20"/>
          <w:w w:val="180"/>
          <w:sz w:val="12"/>
        </w:rPr>
        <w:t> Struggle</w:t>
      </w:r>
      <w:r>
        <w:rPr>
          <w:color w:val="231F20"/>
          <w:w w:val="180"/>
          <w:sz w:val="12"/>
        </w:rPr>
        <w:t> Writings</w:t>
      </w:r>
      <w:r>
        <w:rPr>
          <w:color w:val="231F20"/>
          <w:w w:val="180"/>
          <w:sz w:val="12"/>
        </w:rPr>
        <w:t> -</w:t>
      </w:r>
      <w:r>
        <w:rPr>
          <w:color w:val="231F20"/>
          <w:w w:val="180"/>
          <w:sz w:val="12"/>
        </w:rPr>
        <w:t> </w:t>
      </w:r>
      <w:r>
        <w:rPr>
          <w:color w:val="231F20"/>
          <w:spacing w:val="-5"/>
          <w:w w:val="180"/>
          <w:sz w:val="12"/>
        </w:rPr>
        <w:t>107</w:t>
      </w:r>
    </w:p>
    <w:p>
      <w:pPr>
        <w:pStyle w:val="BodyText"/>
        <w:spacing w:line="285" w:lineRule="auto" w:before="14"/>
        <w:ind w:left="815" w:right="579"/>
        <w:jc w:val="both"/>
      </w:pPr>
      <w:r>
        <w:rPr>
          <w:color w:val="231F20"/>
          <w:w w:val="115"/>
        </w:rPr>
        <w:t>where Turkism is dominant. The worst part of the </w:t>
      </w:r>
      <w:r>
        <w:rPr>
          <w:color w:val="231F20"/>
          <w:w w:val="115"/>
        </w:rPr>
        <w:t>matter is</w:t>
      </w:r>
      <w:r>
        <w:rPr>
          <w:color w:val="231F20"/>
          <w:w w:val="115"/>
        </w:rPr>
        <w:t> that</w:t>
      </w:r>
      <w:r>
        <w:rPr>
          <w:color w:val="231F20"/>
          <w:w w:val="115"/>
        </w:rPr>
        <w:t> those</w:t>
      </w:r>
      <w:r>
        <w:rPr>
          <w:color w:val="231F20"/>
          <w:w w:val="115"/>
        </w:rPr>
        <w:t> who</w:t>
      </w:r>
      <w:r>
        <w:rPr>
          <w:color w:val="231F20"/>
          <w:w w:val="115"/>
        </w:rPr>
        <w:t> organised</w:t>
      </w:r>
      <w:r>
        <w:rPr>
          <w:color w:val="231F20"/>
          <w:w w:val="115"/>
        </w:rPr>
        <w:t> this</w:t>
      </w:r>
      <w:r>
        <w:rPr>
          <w:color w:val="231F20"/>
          <w:w w:val="115"/>
        </w:rPr>
        <w:t> demonstration</w:t>
      </w:r>
      <w:r>
        <w:rPr>
          <w:color w:val="231F20"/>
          <w:w w:val="115"/>
        </w:rPr>
        <w:t> were university</w:t>
      </w:r>
      <w:r>
        <w:rPr>
          <w:color w:val="231F20"/>
          <w:w w:val="115"/>
        </w:rPr>
        <w:t> students,</w:t>
      </w:r>
      <w:r>
        <w:rPr>
          <w:color w:val="231F20"/>
          <w:w w:val="115"/>
        </w:rPr>
        <w:t> and</w:t>
      </w:r>
      <w:r>
        <w:rPr>
          <w:color w:val="231F20"/>
          <w:w w:val="115"/>
        </w:rPr>
        <w:t> many</w:t>
      </w:r>
      <w:r>
        <w:rPr>
          <w:color w:val="231F20"/>
          <w:w w:val="115"/>
        </w:rPr>
        <w:t> of</w:t>
      </w:r>
      <w:r>
        <w:rPr>
          <w:color w:val="231F20"/>
          <w:w w:val="115"/>
        </w:rPr>
        <w:t> them</w:t>
      </w:r>
      <w:r>
        <w:rPr>
          <w:color w:val="231F20"/>
          <w:w w:val="115"/>
        </w:rPr>
        <w:t> were</w:t>
      </w:r>
      <w:r>
        <w:rPr>
          <w:color w:val="231F20"/>
          <w:w w:val="115"/>
        </w:rPr>
        <w:t> students studying</w:t>
      </w:r>
      <w:r>
        <w:rPr>
          <w:color w:val="231F20"/>
          <w:w w:val="115"/>
        </w:rPr>
        <w:t> in</w:t>
      </w:r>
      <w:r>
        <w:rPr>
          <w:color w:val="231F20"/>
          <w:w w:val="115"/>
        </w:rPr>
        <w:t> student</w:t>
      </w:r>
      <w:r>
        <w:rPr>
          <w:color w:val="231F20"/>
          <w:w w:val="115"/>
        </w:rPr>
        <w:t> dormitories</w:t>
      </w:r>
      <w:r>
        <w:rPr>
          <w:color w:val="231F20"/>
          <w:w w:val="115"/>
        </w:rPr>
        <w:t> with</w:t>
      </w:r>
      <w:r>
        <w:rPr>
          <w:color w:val="231F20"/>
          <w:w w:val="115"/>
        </w:rPr>
        <w:t> state</w:t>
      </w:r>
      <w:r>
        <w:rPr>
          <w:color w:val="231F20"/>
          <w:w w:val="115"/>
        </w:rPr>
        <w:t> funds.</w:t>
      </w:r>
      <w:r>
        <w:rPr>
          <w:color w:val="231F20"/>
          <w:w w:val="115"/>
        </w:rPr>
        <w:t> This means that the state is unknowingly feeding a snake in its bosom. Red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9"/>
        <w:rPr>
          <w:sz w:val="12"/>
        </w:rPr>
      </w:pPr>
    </w:p>
    <w:p>
      <w:pPr>
        <w:spacing w:before="1"/>
        <w:ind w:left="829" w:right="2336" w:firstLine="0"/>
        <w:jc w:val="left"/>
        <w:rPr>
          <w:sz w:val="12"/>
        </w:rPr>
      </w:pPr>
      <w:r>
        <w:rPr>
          <w:color w:val="231F20"/>
          <w:w w:val="175"/>
          <w:sz w:val="12"/>
        </w:rPr>
        <w:t>108</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85" w:lineRule="auto"/>
        <w:ind w:left="760" w:right="616" w:firstLine="7"/>
        <w:jc w:val="both"/>
      </w:pPr>
      <w:r>
        <w:rPr>
          <w:color w:val="231F20"/>
          <w:w w:val="110"/>
        </w:rPr>
        <w:t>snakes</w:t>
      </w:r>
      <w:r>
        <w:rPr>
          <w:color w:val="231F20"/>
          <w:w w:val="110"/>
        </w:rPr>
        <w:t> with</w:t>
      </w:r>
      <w:r>
        <w:rPr>
          <w:color w:val="231F20"/>
          <w:w w:val="110"/>
        </w:rPr>
        <w:t> eyes,</w:t>
      </w:r>
      <w:r>
        <w:rPr>
          <w:color w:val="231F20"/>
          <w:w w:val="110"/>
        </w:rPr>
        <w:t> insidious</w:t>
      </w:r>
      <w:r>
        <w:rPr>
          <w:color w:val="231F20"/>
          <w:w w:val="110"/>
        </w:rPr>
        <w:t> and</w:t>
      </w:r>
      <w:r>
        <w:rPr>
          <w:color w:val="231F20"/>
          <w:w w:val="110"/>
        </w:rPr>
        <w:t> poisonous...</w:t>
      </w:r>
      <w:r>
        <w:rPr>
          <w:color w:val="231F20"/>
          <w:w w:val="110"/>
        </w:rPr>
        <w:t> When</w:t>
      </w:r>
      <w:r>
        <w:rPr>
          <w:color w:val="231F20"/>
          <w:w w:val="110"/>
        </w:rPr>
        <w:t> </w:t>
      </w:r>
      <w:r>
        <w:rPr>
          <w:color w:val="231F20"/>
          <w:w w:val="110"/>
        </w:rPr>
        <w:t>these snakes</w:t>
      </w:r>
      <w:r>
        <w:rPr>
          <w:color w:val="231F20"/>
          <w:w w:val="110"/>
        </w:rPr>
        <w:t> become</w:t>
      </w:r>
      <w:r>
        <w:rPr>
          <w:color w:val="231F20"/>
          <w:w w:val="110"/>
        </w:rPr>
        <w:t> doctors</w:t>
      </w:r>
      <w:r>
        <w:rPr>
          <w:color w:val="231F20"/>
          <w:w w:val="110"/>
        </w:rPr>
        <w:t> tomorrow</w:t>
      </w:r>
      <w:r>
        <w:rPr>
          <w:color w:val="231F20"/>
          <w:w w:val="110"/>
        </w:rPr>
        <w:t> and</w:t>
      </w:r>
      <w:r>
        <w:rPr>
          <w:color w:val="231F20"/>
          <w:w w:val="110"/>
        </w:rPr>
        <w:t> take</w:t>
      </w:r>
      <w:r>
        <w:rPr>
          <w:color w:val="231F20"/>
          <w:w w:val="110"/>
        </w:rPr>
        <w:t> office</w:t>
      </w:r>
      <w:r>
        <w:rPr>
          <w:color w:val="231F20"/>
          <w:w w:val="110"/>
        </w:rPr>
        <w:t> in</w:t>
      </w:r>
      <w:r>
        <w:rPr>
          <w:color w:val="231F20"/>
          <w:w w:val="110"/>
        </w:rPr>
        <w:t> the corners</w:t>
      </w:r>
      <w:r>
        <w:rPr>
          <w:color w:val="231F20"/>
          <w:w w:val="110"/>
        </w:rPr>
        <w:t> of</w:t>
      </w:r>
      <w:r>
        <w:rPr>
          <w:color w:val="231F20"/>
          <w:w w:val="110"/>
        </w:rPr>
        <w:t> the</w:t>
      </w:r>
      <w:r>
        <w:rPr>
          <w:color w:val="231F20"/>
          <w:w w:val="110"/>
        </w:rPr>
        <w:t> country,</w:t>
      </w:r>
      <w:r>
        <w:rPr>
          <w:color w:val="231F20"/>
          <w:w w:val="110"/>
        </w:rPr>
        <w:t> their</w:t>
      </w:r>
      <w:r>
        <w:rPr>
          <w:color w:val="231F20"/>
          <w:w w:val="110"/>
        </w:rPr>
        <w:t> first</w:t>
      </w:r>
      <w:r>
        <w:rPr>
          <w:color w:val="231F20"/>
          <w:w w:val="110"/>
        </w:rPr>
        <w:t> act</w:t>
      </w:r>
      <w:r>
        <w:rPr>
          <w:color w:val="231F20"/>
          <w:w w:val="110"/>
        </w:rPr>
        <w:t> will</w:t>
      </w:r>
      <w:r>
        <w:rPr>
          <w:color w:val="231F20"/>
          <w:w w:val="110"/>
        </w:rPr>
        <w:t> be</w:t>
      </w:r>
      <w:r>
        <w:rPr>
          <w:color w:val="231F20"/>
          <w:w w:val="110"/>
        </w:rPr>
        <w:t> to</w:t>
      </w:r>
      <w:r>
        <w:rPr>
          <w:color w:val="231F20"/>
          <w:w w:val="110"/>
        </w:rPr>
        <w:t> engage</w:t>
      </w:r>
      <w:r>
        <w:rPr>
          <w:color w:val="231F20"/>
          <w:w w:val="110"/>
        </w:rPr>
        <w:t> in undermining</w:t>
      </w:r>
      <w:r>
        <w:rPr>
          <w:color w:val="231F20"/>
          <w:spacing w:val="-3"/>
          <w:w w:val="110"/>
        </w:rPr>
        <w:t> </w:t>
      </w:r>
      <w:r>
        <w:rPr>
          <w:color w:val="231F20"/>
          <w:w w:val="110"/>
        </w:rPr>
        <w:t>movements,</w:t>
      </w:r>
      <w:r>
        <w:rPr>
          <w:color w:val="231F20"/>
          <w:spacing w:val="-3"/>
          <w:w w:val="110"/>
        </w:rPr>
        <w:t> </w:t>
      </w:r>
      <w:r>
        <w:rPr>
          <w:color w:val="231F20"/>
          <w:w w:val="110"/>
        </w:rPr>
        <w:t>they</w:t>
      </w:r>
      <w:r>
        <w:rPr>
          <w:color w:val="231F20"/>
          <w:spacing w:val="-3"/>
          <w:w w:val="110"/>
        </w:rPr>
        <w:t> </w:t>
      </w:r>
      <w:r>
        <w:rPr>
          <w:color w:val="231F20"/>
          <w:w w:val="110"/>
        </w:rPr>
        <w:t>will</w:t>
      </w:r>
      <w:r>
        <w:rPr>
          <w:color w:val="231F20"/>
          <w:spacing w:val="-3"/>
          <w:w w:val="110"/>
        </w:rPr>
        <w:t> </w:t>
      </w:r>
      <w:r>
        <w:rPr>
          <w:color w:val="231F20"/>
          <w:w w:val="110"/>
        </w:rPr>
        <w:t>strike</w:t>
      </w:r>
      <w:r>
        <w:rPr>
          <w:color w:val="231F20"/>
          <w:spacing w:val="-3"/>
          <w:w w:val="110"/>
        </w:rPr>
        <w:t> </w:t>
      </w:r>
      <w:r>
        <w:rPr>
          <w:color w:val="231F20"/>
          <w:w w:val="110"/>
        </w:rPr>
        <w:t>the</w:t>
      </w:r>
      <w:r>
        <w:rPr>
          <w:color w:val="231F20"/>
          <w:spacing w:val="-3"/>
          <w:w w:val="110"/>
        </w:rPr>
        <w:t> </w:t>
      </w:r>
      <w:r>
        <w:rPr>
          <w:color w:val="231F20"/>
          <w:w w:val="110"/>
        </w:rPr>
        <w:t>homeland</w:t>
      </w:r>
      <w:r>
        <w:rPr>
          <w:color w:val="231F20"/>
          <w:spacing w:val="-3"/>
          <w:w w:val="110"/>
        </w:rPr>
        <w:t> </w:t>
      </w:r>
      <w:r>
        <w:rPr>
          <w:color w:val="231F20"/>
          <w:w w:val="110"/>
        </w:rPr>
        <w:t>from behind, and they will act as spies for the foreign armies that will</w:t>
      </w:r>
      <w:r>
        <w:rPr>
          <w:color w:val="231F20"/>
          <w:w w:val="110"/>
        </w:rPr>
        <w:t> bring</w:t>
      </w:r>
      <w:r>
        <w:rPr>
          <w:color w:val="231F20"/>
          <w:w w:val="110"/>
        </w:rPr>
        <w:t> the</w:t>
      </w:r>
      <w:r>
        <w:rPr>
          <w:color w:val="231F20"/>
          <w:w w:val="110"/>
        </w:rPr>
        <w:t> red</w:t>
      </w:r>
      <w:r>
        <w:rPr>
          <w:color w:val="231F20"/>
          <w:w w:val="110"/>
        </w:rPr>
        <w:t> morning</w:t>
      </w:r>
      <w:r>
        <w:rPr>
          <w:color w:val="231F20"/>
          <w:w w:val="110"/>
        </w:rPr>
        <w:t> they</w:t>
      </w:r>
      <w:r>
        <w:rPr>
          <w:color w:val="231F20"/>
          <w:w w:val="110"/>
        </w:rPr>
        <w:t> are</w:t>
      </w:r>
      <w:r>
        <w:rPr>
          <w:color w:val="231F20"/>
          <w:w w:val="110"/>
        </w:rPr>
        <w:t> waiting</w:t>
      </w:r>
      <w:r>
        <w:rPr>
          <w:color w:val="231F20"/>
          <w:w w:val="110"/>
        </w:rPr>
        <w:t> for</w:t>
      </w:r>
      <w:r>
        <w:rPr>
          <w:color w:val="231F20"/>
          <w:w w:val="110"/>
        </w:rPr>
        <w:t> to</w:t>
      </w:r>
      <w:r>
        <w:rPr>
          <w:color w:val="231F20"/>
          <w:w w:val="110"/>
        </w:rPr>
        <w:t> Turkey. The</w:t>
      </w:r>
      <w:r>
        <w:rPr>
          <w:color w:val="231F20"/>
          <w:spacing w:val="-1"/>
          <w:w w:val="110"/>
        </w:rPr>
        <w:t> </w:t>
      </w:r>
      <w:r>
        <w:rPr>
          <w:color w:val="231F20"/>
          <w:w w:val="110"/>
        </w:rPr>
        <w:t>fact</w:t>
      </w:r>
      <w:r>
        <w:rPr>
          <w:color w:val="231F20"/>
          <w:spacing w:val="-1"/>
          <w:w w:val="110"/>
        </w:rPr>
        <w:t> </w:t>
      </w:r>
      <w:r>
        <w:rPr>
          <w:color w:val="231F20"/>
          <w:w w:val="110"/>
        </w:rPr>
        <w:t>that</w:t>
      </w:r>
      <w:r>
        <w:rPr>
          <w:color w:val="231F20"/>
          <w:spacing w:val="-1"/>
          <w:w w:val="110"/>
        </w:rPr>
        <w:t> </w:t>
      </w:r>
      <w:r>
        <w:rPr>
          <w:color w:val="231F20"/>
          <w:w w:val="110"/>
        </w:rPr>
        <w:t>they</w:t>
      </w:r>
      <w:r>
        <w:rPr>
          <w:color w:val="231F20"/>
          <w:spacing w:val="-1"/>
          <w:w w:val="110"/>
        </w:rPr>
        <w:t> </w:t>
      </w:r>
      <w:r>
        <w:rPr>
          <w:color w:val="231F20"/>
          <w:w w:val="110"/>
        </w:rPr>
        <w:t>are</w:t>
      </w:r>
      <w:r>
        <w:rPr>
          <w:color w:val="231F20"/>
          <w:spacing w:val="-1"/>
          <w:w w:val="110"/>
        </w:rPr>
        <w:t> </w:t>
      </w:r>
      <w:r>
        <w:rPr>
          <w:color w:val="231F20"/>
          <w:w w:val="110"/>
        </w:rPr>
        <w:t>already</w:t>
      </w:r>
      <w:r>
        <w:rPr>
          <w:color w:val="231F20"/>
          <w:spacing w:val="-1"/>
          <w:w w:val="110"/>
        </w:rPr>
        <w:t> </w:t>
      </w:r>
      <w:r>
        <w:rPr>
          <w:color w:val="231F20"/>
          <w:w w:val="110"/>
        </w:rPr>
        <w:t>organising</w:t>
      </w:r>
      <w:r>
        <w:rPr>
          <w:color w:val="231F20"/>
          <w:spacing w:val="-1"/>
          <w:w w:val="110"/>
        </w:rPr>
        <w:t> </w:t>
      </w:r>
      <w:r>
        <w:rPr>
          <w:color w:val="231F20"/>
          <w:w w:val="110"/>
        </w:rPr>
        <w:t>mass</w:t>
      </w:r>
      <w:r>
        <w:rPr>
          <w:color w:val="231F20"/>
          <w:spacing w:val="-1"/>
          <w:w w:val="110"/>
        </w:rPr>
        <w:t> </w:t>
      </w:r>
      <w:r>
        <w:rPr>
          <w:color w:val="231F20"/>
          <w:w w:val="110"/>
        </w:rPr>
        <w:t>and</w:t>
      </w:r>
      <w:r>
        <w:rPr>
          <w:color w:val="231F20"/>
          <w:spacing w:val="-1"/>
          <w:w w:val="110"/>
        </w:rPr>
        <w:t> </w:t>
      </w:r>
      <w:r>
        <w:rPr>
          <w:color w:val="231F20"/>
          <w:w w:val="110"/>
        </w:rPr>
        <w:t>organised demonstrations</w:t>
      </w:r>
      <w:r>
        <w:rPr>
          <w:color w:val="231F20"/>
          <w:w w:val="110"/>
        </w:rPr>
        <w:t> at</w:t>
      </w:r>
      <w:r>
        <w:rPr>
          <w:color w:val="231F20"/>
          <w:w w:val="110"/>
        </w:rPr>
        <w:t> conferences</w:t>
      </w:r>
      <w:r>
        <w:rPr>
          <w:color w:val="231F20"/>
          <w:w w:val="110"/>
        </w:rPr>
        <w:t> is</w:t>
      </w:r>
      <w:r>
        <w:rPr>
          <w:color w:val="231F20"/>
          <w:w w:val="110"/>
        </w:rPr>
        <w:t> proof</w:t>
      </w:r>
      <w:r>
        <w:rPr>
          <w:color w:val="231F20"/>
          <w:w w:val="110"/>
        </w:rPr>
        <w:t> that</w:t>
      </w:r>
      <w:r>
        <w:rPr>
          <w:color w:val="231F20"/>
          <w:w w:val="110"/>
        </w:rPr>
        <w:t> they</w:t>
      </w:r>
      <w:r>
        <w:rPr>
          <w:color w:val="231F20"/>
          <w:w w:val="110"/>
        </w:rPr>
        <w:t> have</w:t>
      </w:r>
      <w:r>
        <w:rPr>
          <w:color w:val="231F20"/>
          <w:spacing w:val="40"/>
          <w:w w:val="110"/>
        </w:rPr>
        <w:t> </w:t>
      </w:r>
      <w:r>
        <w:rPr>
          <w:color w:val="231F20"/>
          <w:w w:val="110"/>
        </w:rPr>
        <w:t>already begun to act as spies. I do not know if it is not worth looking</w:t>
      </w:r>
      <w:r>
        <w:rPr>
          <w:color w:val="231F20"/>
          <w:w w:val="110"/>
        </w:rPr>
        <w:t> at</w:t>
      </w:r>
      <w:r>
        <w:rPr>
          <w:color w:val="231F20"/>
          <w:w w:val="110"/>
        </w:rPr>
        <w:t> with</w:t>
      </w:r>
      <w:r>
        <w:rPr>
          <w:color w:val="231F20"/>
          <w:w w:val="110"/>
        </w:rPr>
        <w:t> admiration</w:t>
      </w:r>
      <w:r>
        <w:rPr>
          <w:color w:val="231F20"/>
          <w:w w:val="110"/>
        </w:rPr>
        <w:t> that</w:t>
      </w:r>
      <w:r>
        <w:rPr>
          <w:color w:val="231F20"/>
          <w:w w:val="110"/>
        </w:rPr>
        <w:t> among</w:t>
      </w:r>
      <w:r>
        <w:rPr>
          <w:color w:val="231F20"/>
          <w:w w:val="110"/>
        </w:rPr>
        <w:t> the</w:t>
      </w:r>
      <w:r>
        <w:rPr>
          <w:color w:val="231F20"/>
          <w:w w:val="110"/>
        </w:rPr>
        <w:t> participants</w:t>
      </w:r>
      <w:r>
        <w:rPr>
          <w:color w:val="231F20"/>
          <w:w w:val="110"/>
        </w:rPr>
        <w:t> of</w:t>
      </w:r>
      <w:r>
        <w:rPr>
          <w:color w:val="231F20"/>
          <w:spacing w:val="40"/>
          <w:w w:val="110"/>
        </w:rPr>
        <w:t> </w:t>
      </w:r>
      <w:r>
        <w:rPr>
          <w:color w:val="231F20"/>
          <w:w w:val="110"/>
        </w:rPr>
        <w:t>this</w:t>
      </w:r>
      <w:r>
        <w:rPr>
          <w:color w:val="231F20"/>
          <w:w w:val="110"/>
        </w:rPr>
        <w:t> demonstration</w:t>
      </w:r>
      <w:r>
        <w:rPr>
          <w:color w:val="231F20"/>
          <w:w w:val="110"/>
        </w:rPr>
        <w:t> there</w:t>
      </w:r>
      <w:r>
        <w:rPr>
          <w:color w:val="231F20"/>
          <w:w w:val="110"/>
        </w:rPr>
        <w:t> are</w:t>
      </w:r>
      <w:r>
        <w:rPr>
          <w:color w:val="231F20"/>
          <w:w w:val="110"/>
        </w:rPr>
        <w:t> two</w:t>
      </w:r>
      <w:r>
        <w:rPr>
          <w:color w:val="231F20"/>
          <w:w w:val="110"/>
        </w:rPr>
        <w:t> brothers</w:t>
      </w:r>
      <w:r>
        <w:rPr>
          <w:color w:val="231F20"/>
          <w:w w:val="110"/>
        </w:rPr>
        <w:t> of</w:t>
      </w:r>
      <w:r>
        <w:rPr>
          <w:color w:val="231F20"/>
          <w:w w:val="110"/>
        </w:rPr>
        <w:t> a</w:t>
      </w:r>
      <w:r>
        <w:rPr>
          <w:color w:val="231F20"/>
          <w:w w:val="110"/>
        </w:rPr>
        <w:t> communist who</w:t>
      </w:r>
      <w:r>
        <w:rPr>
          <w:color w:val="231F20"/>
          <w:w w:val="110"/>
        </w:rPr>
        <w:t> was</w:t>
      </w:r>
      <w:r>
        <w:rPr>
          <w:color w:val="231F20"/>
          <w:w w:val="110"/>
        </w:rPr>
        <w:t> sent</w:t>
      </w:r>
      <w:r>
        <w:rPr>
          <w:color w:val="231F20"/>
          <w:w w:val="110"/>
        </w:rPr>
        <w:t> to</w:t>
      </w:r>
      <w:r>
        <w:rPr>
          <w:color w:val="231F20"/>
          <w:w w:val="110"/>
        </w:rPr>
        <w:t> study</w:t>
      </w:r>
      <w:r>
        <w:rPr>
          <w:color w:val="231F20"/>
          <w:w w:val="110"/>
        </w:rPr>
        <w:t> in</w:t>
      </w:r>
      <w:r>
        <w:rPr>
          <w:color w:val="231F20"/>
          <w:w w:val="110"/>
        </w:rPr>
        <w:t> Germany</w:t>
      </w:r>
      <w:r>
        <w:rPr>
          <w:color w:val="231F20"/>
          <w:w w:val="110"/>
        </w:rPr>
        <w:t> and</w:t>
      </w:r>
      <w:r>
        <w:rPr>
          <w:color w:val="231F20"/>
          <w:w w:val="110"/>
        </w:rPr>
        <w:t> was</w:t>
      </w:r>
      <w:r>
        <w:rPr>
          <w:color w:val="231F20"/>
          <w:w w:val="110"/>
        </w:rPr>
        <w:t> taken</w:t>
      </w:r>
      <w:r>
        <w:rPr>
          <w:color w:val="231F20"/>
          <w:w w:val="110"/>
        </w:rPr>
        <w:t> back</w:t>
      </w:r>
      <w:r>
        <w:rPr>
          <w:color w:val="231F20"/>
          <w:w w:val="110"/>
        </w:rPr>
        <w:t> by</w:t>
      </w:r>
      <w:r>
        <w:rPr>
          <w:color w:val="231F20"/>
          <w:spacing w:val="40"/>
          <w:w w:val="110"/>
        </w:rPr>
        <w:t> </w:t>
      </w:r>
      <w:r>
        <w:rPr>
          <w:color w:val="231F20"/>
          <w:w w:val="110"/>
        </w:rPr>
        <w:t>the</w:t>
      </w:r>
      <w:r>
        <w:rPr>
          <w:color w:val="231F20"/>
          <w:w w:val="110"/>
        </w:rPr>
        <w:t> student</w:t>
      </w:r>
      <w:r>
        <w:rPr>
          <w:color w:val="231F20"/>
          <w:w w:val="110"/>
        </w:rPr>
        <w:t> inspector</w:t>
      </w:r>
      <w:r>
        <w:rPr>
          <w:color w:val="231F20"/>
          <w:w w:val="110"/>
        </w:rPr>
        <w:t> because</w:t>
      </w:r>
      <w:r>
        <w:rPr>
          <w:color w:val="231F20"/>
          <w:w w:val="110"/>
        </w:rPr>
        <w:t> he</w:t>
      </w:r>
      <w:r>
        <w:rPr>
          <w:color w:val="231F20"/>
          <w:w w:val="110"/>
        </w:rPr>
        <w:t> was</w:t>
      </w:r>
      <w:r>
        <w:rPr>
          <w:color w:val="231F20"/>
          <w:w w:val="110"/>
        </w:rPr>
        <w:t> a</w:t>
      </w:r>
      <w:r>
        <w:rPr>
          <w:color w:val="231F20"/>
          <w:w w:val="110"/>
        </w:rPr>
        <w:t> communist,</w:t>
      </w:r>
      <w:r>
        <w:rPr>
          <w:color w:val="231F20"/>
          <w:w w:val="110"/>
        </w:rPr>
        <w:t> but thanks</w:t>
      </w:r>
      <w:r>
        <w:rPr>
          <w:color w:val="231F20"/>
          <w:w w:val="110"/>
        </w:rPr>
        <w:t> to</w:t>
      </w:r>
      <w:r>
        <w:rPr>
          <w:color w:val="231F20"/>
          <w:w w:val="110"/>
        </w:rPr>
        <w:t> some</w:t>
      </w:r>
      <w:r>
        <w:rPr>
          <w:color w:val="231F20"/>
          <w:w w:val="110"/>
        </w:rPr>
        <w:t> parliamentary</w:t>
      </w:r>
      <w:r>
        <w:rPr>
          <w:color w:val="231F20"/>
          <w:w w:val="110"/>
        </w:rPr>
        <w:t> uncles</w:t>
      </w:r>
      <w:r>
        <w:rPr>
          <w:color w:val="231F20"/>
          <w:w w:val="110"/>
        </w:rPr>
        <w:t> he</w:t>
      </w:r>
      <w:r>
        <w:rPr>
          <w:color w:val="231F20"/>
          <w:w w:val="110"/>
        </w:rPr>
        <w:t> got</w:t>
      </w:r>
      <w:r>
        <w:rPr>
          <w:color w:val="231F20"/>
          <w:w w:val="110"/>
        </w:rPr>
        <w:t> into</w:t>
      </w:r>
      <w:r>
        <w:rPr>
          <w:color w:val="231F20"/>
          <w:w w:val="110"/>
        </w:rPr>
        <w:t> Ankara University as an associate professor.</w:t>
      </w:r>
    </w:p>
    <w:p>
      <w:pPr>
        <w:pStyle w:val="BodyText"/>
        <w:spacing w:line="285" w:lineRule="auto"/>
        <w:ind w:left="766" w:right="628" w:firstLine="259"/>
        <w:jc w:val="both"/>
      </w:pPr>
      <w:r>
        <w:rPr>
          <w:color w:val="231F20"/>
          <w:w w:val="115"/>
        </w:rPr>
        <w:t>Could</w:t>
      </w:r>
      <w:r>
        <w:rPr>
          <w:color w:val="231F20"/>
          <w:w w:val="115"/>
        </w:rPr>
        <w:t> such</w:t>
      </w:r>
      <w:r>
        <w:rPr>
          <w:color w:val="231F20"/>
          <w:w w:val="115"/>
        </w:rPr>
        <w:t> a</w:t>
      </w:r>
      <w:r>
        <w:rPr>
          <w:color w:val="231F20"/>
          <w:w w:val="115"/>
        </w:rPr>
        <w:t> case</w:t>
      </w:r>
      <w:r>
        <w:rPr>
          <w:color w:val="231F20"/>
          <w:w w:val="115"/>
        </w:rPr>
        <w:t> have</w:t>
      </w:r>
      <w:r>
        <w:rPr>
          <w:color w:val="231F20"/>
          <w:w w:val="115"/>
        </w:rPr>
        <w:t> happened</w:t>
      </w:r>
      <w:r>
        <w:rPr>
          <w:color w:val="231F20"/>
          <w:w w:val="115"/>
        </w:rPr>
        <w:t> in</w:t>
      </w:r>
      <w:r>
        <w:rPr>
          <w:color w:val="231F20"/>
          <w:w w:val="115"/>
        </w:rPr>
        <w:t> other</w:t>
      </w:r>
      <w:r>
        <w:rPr>
          <w:color w:val="231F20"/>
          <w:w w:val="115"/>
        </w:rPr>
        <w:t> </w:t>
      </w:r>
      <w:r>
        <w:rPr>
          <w:color w:val="231F20"/>
          <w:w w:val="115"/>
        </w:rPr>
        <w:t>countries? How</w:t>
      </w:r>
      <w:r>
        <w:rPr>
          <w:color w:val="231F20"/>
          <w:w w:val="115"/>
        </w:rPr>
        <w:t> would</w:t>
      </w:r>
      <w:r>
        <w:rPr>
          <w:color w:val="231F20"/>
          <w:w w:val="115"/>
        </w:rPr>
        <w:t> the</w:t>
      </w:r>
      <w:r>
        <w:rPr>
          <w:color w:val="231F20"/>
          <w:w w:val="115"/>
        </w:rPr>
        <w:t> slightest</w:t>
      </w:r>
      <w:r>
        <w:rPr>
          <w:color w:val="231F20"/>
          <w:w w:val="115"/>
        </w:rPr>
        <w:t> movement</w:t>
      </w:r>
      <w:r>
        <w:rPr>
          <w:color w:val="231F20"/>
          <w:w w:val="115"/>
        </w:rPr>
        <w:t> contrary</w:t>
      </w:r>
      <w:r>
        <w:rPr>
          <w:color w:val="231F20"/>
          <w:w w:val="115"/>
        </w:rPr>
        <w:t> to</w:t>
      </w:r>
      <w:r>
        <w:rPr>
          <w:color w:val="231F20"/>
          <w:w w:val="115"/>
        </w:rPr>
        <w:t> Marxism in Russia, to nationalism in Germany and Italy have been </w:t>
      </w:r>
      <w:r>
        <w:rPr>
          <w:color w:val="231F20"/>
          <w:spacing w:val="-2"/>
          <w:w w:val="115"/>
        </w:rPr>
        <w:t>received?</w:t>
      </w:r>
    </w:p>
    <w:p>
      <w:pPr>
        <w:pStyle w:val="BodyText"/>
        <w:spacing w:line="285" w:lineRule="auto"/>
        <w:ind w:left="761" w:right="614" w:firstLine="277"/>
        <w:jc w:val="both"/>
      </w:pPr>
      <w:r>
        <w:rPr>
          <w:color w:val="231F20"/>
          <w:w w:val="110"/>
        </w:rPr>
        <w:t>Even</w:t>
      </w:r>
      <w:r>
        <w:rPr>
          <w:color w:val="231F20"/>
          <w:w w:val="110"/>
        </w:rPr>
        <w:t> in</w:t>
      </w:r>
      <w:r>
        <w:rPr>
          <w:color w:val="231F20"/>
          <w:w w:val="110"/>
        </w:rPr>
        <w:t> this</w:t>
      </w:r>
      <w:r>
        <w:rPr>
          <w:color w:val="231F20"/>
          <w:w w:val="110"/>
        </w:rPr>
        <w:t> small</w:t>
      </w:r>
      <w:r>
        <w:rPr>
          <w:color w:val="231F20"/>
          <w:w w:val="110"/>
        </w:rPr>
        <w:t> Bulgaria,</w:t>
      </w:r>
      <w:r>
        <w:rPr>
          <w:color w:val="231F20"/>
          <w:w w:val="110"/>
        </w:rPr>
        <w:t> how</w:t>
      </w:r>
      <w:r>
        <w:rPr>
          <w:color w:val="231F20"/>
          <w:w w:val="110"/>
        </w:rPr>
        <w:t> would</w:t>
      </w:r>
      <w:r>
        <w:rPr>
          <w:color w:val="231F20"/>
          <w:w w:val="110"/>
        </w:rPr>
        <w:t> a</w:t>
      </w:r>
      <w:r>
        <w:rPr>
          <w:color w:val="231F20"/>
          <w:w w:val="110"/>
        </w:rPr>
        <w:t> word</w:t>
      </w:r>
      <w:r>
        <w:rPr>
          <w:color w:val="231F20"/>
          <w:w w:val="110"/>
        </w:rPr>
        <w:t> or</w:t>
      </w:r>
      <w:r>
        <w:rPr>
          <w:color w:val="231F20"/>
          <w:w w:val="110"/>
        </w:rPr>
        <w:t> </w:t>
      </w:r>
      <w:r>
        <w:rPr>
          <w:color w:val="231F20"/>
          <w:w w:val="110"/>
        </w:rPr>
        <w:t>a movement</w:t>
      </w:r>
      <w:r>
        <w:rPr>
          <w:color w:val="231F20"/>
          <w:w w:val="110"/>
        </w:rPr>
        <w:t> against</w:t>
      </w:r>
      <w:r>
        <w:rPr>
          <w:color w:val="231F20"/>
          <w:w w:val="110"/>
        </w:rPr>
        <w:t> Bulgarianness</w:t>
      </w:r>
      <w:r>
        <w:rPr>
          <w:color w:val="231F20"/>
          <w:w w:val="110"/>
        </w:rPr>
        <w:t> be</w:t>
      </w:r>
      <w:r>
        <w:rPr>
          <w:color w:val="231F20"/>
          <w:w w:val="110"/>
        </w:rPr>
        <w:t> received?</w:t>
      </w:r>
      <w:r>
        <w:rPr>
          <w:color w:val="231F20"/>
          <w:w w:val="110"/>
        </w:rPr>
        <w:t> In</w:t>
      </w:r>
      <w:r>
        <w:rPr>
          <w:color w:val="231F20"/>
          <w:w w:val="110"/>
        </w:rPr>
        <w:t> all probability,</w:t>
      </w:r>
      <w:r>
        <w:rPr>
          <w:color w:val="231F20"/>
          <w:w w:val="110"/>
        </w:rPr>
        <w:t> it</w:t>
      </w:r>
      <w:r>
        <w:rPr>
          <w:color w:val="231F20"/>
          <w:w w:val="110"/>
        </w:rPr>
        <w:t> would</w:t>
      </w:r>
      <w:r>
        <w:rPr>
          <w:color w:val="231F20"/>
          <w:w w:val="110"/>
        </w:rPr>
        <w:t> be</w:t>
      </w:r>
      <w:r>
        <w:rPr>
          <w:color w:val="231F20"/>
          <w:w w:val="110"/>
        </w:rPr>
        <w:t> met</w:t>
      </w:r>
      <w:r>
        <w:rPr>
          <w:color w:val="231F20"/>
          <w:w w:val="110"/>
        </w:rPr>
        <w:t> by</w:t>
      </w:r>
      <w:r>
        <w:rPr>
          <w:color w:val="231F20"/>
          <w:w w:val="110"/>
        </w:rPr>
        <w:t> eradication.</w:t>
      </w:r>
      <w:r>
        <w:rPr>
          <w:color w:val="231F20"/>
          <w:w w:val="110"/>
        </w:rPr>
        <w:t> It</w:t>
      </w:r>
      <w:r>
        <w:rPr>
          <w:color w:val="231F20"/>
          <w:w w:val="110"/>
        </w:rPr>
        <w:t> is</w:t>
      </w:r>
      <w:r>
        <w:rPr>
          <w:color w:val="231F20"/>
          <w:w w:val="110"/>
        </w:rPr>
        <w:t> a</w:t>
      </w:r>
      <w:r>
        <w:rPr>
          <w:color w:val="231F20"/>
          <w:w w:val="110"/>
        </w:rPr>
        <w:t> pity</w:t>
      </w:r>
      <w:r>
        <w:rPr>
          <w:color w:val="231F20"/>
          <w:w w:val="110"/>
        </w:rPr>
        <w:t> that children</w:t>
      </w:r>
      <w:r>
        <w:rPr>
          <w:color w:val="231F20"/>
          <w:w w:val="110"/>
        </w:rPr>
        <w:t> who</w:t>
      </w:r>
      <w:r>
        <w:rPr>
          <w:color w:val="231F20"/>
          <w:w w:val="110"/>
        </w:rPr>
        <w:t> adopt</w:t>
      </w:r>
      <w:r>
        <w:rPr>
          <w:color w:val="231F20"/>
          <w:w w:val="110"/>
        </w:rPr>
        <w:t> foreign</w:t>
      </w:r>
      <w:r>
        <w:rPr>
          <w:color w:val="231F20"/>
          <w:w w:val="110"/>
        </w:rPr>
        <w:t> ideas,</w:t>
      </w:r>
      <w:r>
        <w:rPr>
          <w:color w:val="231F20"/>
          <w:w w:val="110"/>
        </w:rPr>
        <w:t> which</w:t>
      </w:r>
      <w:r>
        <w:rPr>
          <w:color w:val="231F20"/>
          <w:w w:val="110"/>
        </w:rPr>
        <w:t> are</w:t>
      </w:r>
      <w:r>
        <w:rPr>
          <w:color w:val="231F20"/>
          <w:w w:val="110"/>
        </w:rPr>
        <w:t> forbidden</w:t>
      </w:r>
      <w:r>
        <w:rPr>
          <w:color w:val="231F20"/>
          <w:w w:val="110"/>
        </w:rPr>
        <w:t> by</w:t>
      </w:r>
      <w:r>
        <w:rPr>
          <w:color w:val="231F20"/>
          <w:spacing w:val="40"/>
          <w:w w:val="110"/>
        </w:rPr>
        <w:t> </w:t>
      </w:r>
      <w:r>
        <w:rPr>
          <w:color w:val="231F20"/>
          <w:w w:val="110"/>
        </w:rPr>
        <w:t>our</w:t>
      </w:r>
      <w:r>
        <w:rPr>
          <w:color w:val="231F20"/>
          <w:w w:val="110"/>
        </w:rPr>
        <w:t> constitution,</w:t>
      </w:r>
      <w:r>
        <w:rPr>
          <w:color w:val="231F20"/>
          <w:w w:val="110"/>
        </w:rPr>
        <w:t> and</w:t>
      </w:r>
      <w:r>
        <w:rPr>
          <w:color w:val="231F20"/>
          <w:w w:val="110"/>
        </w:rPr>
        <w:t> who</w:t>
      </w:r>
      <w:r>
        <w:rPr>
          <w:color w:val="231F20"/>
          <w:w w:val="110"/>
        </w:rPr>
        <w:t> w</w:t>
      </w:r>
      <w:r>
        <w:rPr>
          <w:color w:val="231F20"/>
          <w:spacing w:val="-14"/>
          <w:w w:val="110"/>
        </w:rPr>
        <w:t> </w:t>
      </w:r>
      <w:r>
        <w:rPr>
          <w:color w:val="231F20"/>
          <w:spacing w:val="26"/>
          <w:w w:val="110"/>
        </w:rPr>
        <w:t>ill</w:t>
      </w:r>
      <w:r>
        <w:rPr>
          <w:color w:val="231F20"/>
          <w:spacing w:val="26"/>
          <w:w w:val="110"/>
        </w:rPr>
        <w:t> </w:t>
      </w:r>
      <w:r>
        <w:rPr>
          <w:color w:val="231F20"/>
          <w:w w:val="110"/>
        </w:rPr>
        <w:t>tomorrow</w:t>
      </w:r>
      <w:r>
        <w:rPr>
          <w:color w:val="231F20"/>
          <w:w w:val="110"/>
        </w:rPr>
        <w:t> constitute</w:t>
      </w:r>
      <w:r>
        <w:rPr>
          <w:color w:val="231F20"/>
          <w:w w:val="110"/>
        </w:rPr>
        <w:t> the upper</w:t>
      </w:r>
      <w:r>
        <w:rPr>
          <w:color w:val="231F20"/>
          <w:spacing w:val="-2"/>
          <w:w w:val="110"/>
        </w:rPr>
        <w:t> </w:t>
      </w:r>
      <w:r>
        <w:rPr>
          <w:color w:val="231F20"/>
          <w:w w:val="110"/>
        </w:rPr>
        <w:t>stratum</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state,</w:t>
      </w:r>
      <w:r>
        <w:rPr>
          <w:color w:val="231F20"/>
          <w:spacing w:val="-2"/>
          <w:w w:val="110"/>
        </w:rPr>
        <w:t> </w:t>
      </w:r>
      <w:r>
        <w:rPr>
          <w:color w:val="231F20"/>
          <w:w w:val="110"/>
        </w:rPr>
        <w:t>are</w:t>
      </w:r>
      <w:r>
        <w:rPr>
          <w:color w:val="231F20"/>
          <w:spacing w:val="-2"/>
          <w:w w:val="110"/>
        </w:rPr>
        <w:t> </w:t>
      </w:r>
      <w:r>
        <w:rPr>
          <w:color w:val="231F20"/>
          <w:w w:val="110"/>
        </w:rPr>
        <w:t>against</w:t>
      </w:r>
      <w:r>
        <w:rPr>
          <w:color w:val="231F20"/>
          <w:spacing w:val="-2"/>
          <w:w w:val="110"/>
        </w:rPr>
        <w:t> </w:t>
      </w:r>
      <w:r>
        <w:rPr>
          <w:color w:val="231F20"/>
          <w:w w:val="110"/>
        </w:rPr>
        <w:t>nationalism,</w:t>
      </w:r>
      <w:r>
        <w:rPr>
          <w:color w:val="231F20"/>
          <w:spacing w:val="-2"/>
          <w:w w:val="110"/>
        </w:rPr>
        <w:t> </w:t>
      </w:r>
      <w:r>
        <w:rPr>
          <w:color w:val="231F20"/>
          <w:w w:val="110"/>
        </w:rPr>
        <w:t>but</w:t>
      </w:r>
      <w:r>
        <w:rPr>
          <w:color w:val="231F20"/>
          <w:spacing w:val="-2"/>
          <w:w w:val="110"/>
        </w:rPr>
        <w:t> </w:t>
      </w:r>
      <w:r>
        <w:rPr>
          <w:color w:val="231F20"/>
          <w:w w:val="110"/>
        </w:rPr>
        <w:t>we</w:t>
      </w:r>
      <w:r>
        <w:rPr>
          <w:color w:val="231F20"/>
          <w:spacing w:val="-2"/>
          <w:w w:val="110"/>
        </w:rPr>
        <w:t> </w:t>
      </w:r>
      <w:r>
        <w:rPr>
          <w:color w:val="231F20"/>
          <w:w w:val="110"/>
        </w:rPr>
        <w:t>do nothing to them.</w:t>
      </w:r>
    </w:p>
    <w:p>
      <w:pPr>
        <w:pStyle w:val="BodyText"/>
        <w:spacing w:line="280" w:lineRule="auto"/>
        <w:ind w:left="761" w:right="622" w:firstLine="288"/>
        <w:jc w:val="both"/>
      </w:pPr>
      <w:r>
        <w:rPr>
          <w:color w:val="231F20"/>
          <w:w w:val="110"/>
        </w:rPr>
        <w:t>The</w:t>
      </w:r>
      <w:r>
        <w:rPr>
          <w:color w:val="231F20"/>
          <w:w w:val="110"/>
        </w:rPr>
        <w:t> insolence</w:t>
      </w:r>
      <w:r>
        <w:rPr>
          <w:color w:val="231F20"/>
          <w:w w:val="110"/>
        </w:rPr>
        <w:t> against</w:t>
      </w:r>
      <w:r>
        <w:rPr>
          <w:color w:val="231F20"/>
          <w:w w:val="110"/>
        </w:rPr>
        <w:t> Turkishness</w:t>
      </w:r>
      <w:r>
        <w:rPr>
          <w:color w:val="231F20"/>
          <w:w w:val="110"/>
        </w:rPr>
        <w:t> in</w:t>
      </w:r>
      <w:r>
        <w:rPr>
          <w:color w:val="231F20"/>
          <w:w w:val="110"/>
        </w:rPr>
        <w:t> Istanbul</w:t>
      </w:r>
      <w:r>
        <w:rPr>
          <w:color w:val="231F20"/>
          <w:w w:val="110"/>
        </w:rPr>
        <w:t> was</w:t>
      </w:r>
      <w:r>
        <w:rPr>
          <w:color w:val="231F20"/>
          <w:w w:val="110"/>
        </w:rPr>
        <w:t> not limited</w:t>
      </w:r>
      <w:r>
        <w:rPr>
          <w:color w:val="231F20"/>
          <w:spacing w:val="-6"/>
          <w:w w:val="110"/>
        </w:rPr>
        <w:t> </w:t>
      </w:r>
      <w:r>
        <w:rPr>
          <w:color w:val="231F20"/>
          <w:w w:val="110"/>
        </w:rPr>
        <w:t>to</w:t>
      </w:r>
      <w:r>
        <w:rPr>
          <w:color w:val="231F20"/>
          <w:spacing w:val="-2"/>
          <w:w w:val="110"/>
        </w:rPr>
        <w:t> </w:t>
      </w:r>
      <w:r>
        <w:rPr>
          <w:color w:val="231F20"/>
          <w:w w:val="110"/>
        </w:rPr>
        <w:t>these.</w:t>
      </w:r>
      <w:r>
        <w:rPr>
          <w:color w:val="231F20"/>
          <w:spacing w:val="-4"/>
          <w:w w:val="110"/>
        </w:rPr>
        <w:t> </w:t>
      </w:r>
      <w:r>
        <w:rPr>
          <w:color w:val="231F20"/>
          <w:w w:val="110"/>
        </w:rPr>
        <w:t>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77"/>
          <w:w w:val="110"/>
        </w:rPr>
        <w:t> </w:t>
      </w:r>
      <w:r>
        <w:rPr>
          <w:color w:val="231F20"/>
          <w:w w:val="110"/>
        </w:rPr>
        <w:t>w</w:t>
      </w:r>
      <w:r>
        <w:rPr>
          <w:color w:val="231F20"/>
          <w:spacing w:val="-14"/>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77"/>
          <w:w w:val="110"/>
        </w:rPr>
        <w:t> </w:t>
      </w:r>
      <w:r>
        <w:rPr>
          <w:color w:val="231F20"/>
          <w:w w:val="110"/>
        </w:rPr>
        <w:t>also</w:t>
      </w:r>
      <w:r>
        <w:rPr>
          <w:color w:val="231F20"/>
          <w:spacing w:val="-2"/>
          <w:w w:val="110"/>
        </w:rPr>
        <w:t> </w:t>
      </w:r>
      <w:r>
        <w:rPr>
          <w:color w:val="231F20"/>
          <w:w w:val="110"/>
        </w:rPr>
        <w:t>mulattoes</w:t>
      </w:r>
      <w:r>
        <w:rPr>
          <w:color w:val="231F20"/>
          <w:spacing w:val="-2"/>
          <w:w w:val="110"/>
        </w:rPr>
        <w:t> </w:t>
      </w:r>
      <w:r>
        <w:rPr>
          <w:color w:val="231F20"/>
          <w:w w:val="110"/>
        </w:rPr>
        <w:t>who</w:t>
      </w:r>
      <w:r>
        <w:rPr>
          <w:color w:val="231F20"/>
          <w:spacing w:val="-2"/>
          <w:w w:val="110"/>
        </w:rPr>
        <w:t> </w:t>
      </w:r>
      <w:r>
        <w:rPr>
          <w:color w:val="231F20"/>
          <w:w w:val="110"/>
        </w:rPr>
        <w:t>did</w:t>
      </w:r>
      <w:r>
        <w:rPr>
          <w:color w:val="231F20"/>
          <w:spacing w:val="-2"/>
          <w:w w:val="110"/>
        </w:rPr>
        <w:t> </w:t>
      </w:r>
      <w:r>
        <w:rPr>
          <w:color w:val="231F20"/>
          <w:w w:val="110"/>
        </w:rPr>
        <w:t>not stand</w:t>
      </w:r>
      <w:r>
        <w:rPr>
          <w:color w:val="231F20"/>
          <w:w w:val="110"/>
        </w:rPr>
        <w:t> up</w:t>
      </w:r>
      <w:r>
        <w:rPr>
          <w:color w:val="231F20"/>
          <w:w w:val="110"/>
        </w:rPr>
        <w:t> during</w:t>
      </w:r>
      <w:r>
        <w:rPr>
          <w:color w:val="231F20"/>
          <w:w w:val="110"/>
        </w:rPr>
        <w:t> the</w:t>
      </w:r>
      <w:r>
        <w:rPr>
          <w:color w:val="231F20"/>
          <w:w w:val="110"/>
        </w:rPr>
        <w:t> playing</w:t>
      </w:r>
      <w:r>
        <w:rPr>
          <w:color w:val="231F20"/>
          <w:w w:val="110"/>
        </w:rPr>
        <w:t> of</w:t>
      </w:r>
      <w:r>
        <w:rPr>
          <w:color w:val="231F20"/>
          <w:w w:val="110"/>
        </w:rPr>
        <w:t> the</w:t>
      </w:r>
      <w:r>
        <w:rPr>
          <w:color w:val="231F20"/>
          <w:w w:val="110"/>
        </w:rPr>
        <w:t> National</w:t>
      </w:r>
      <w:r>
        <w:rPr>
          <w:color w:val="231F20"/>
          <w:w w:val="110"/>
        </w:rPr>
        <w:t> Anthem</w:t>
      </w:r>
      <w:r>
        <w:rPr>
          <w:color w:val="231F20"/>
          <w:w w:val="110"/>
        </w:rPr>
        <w:t> at</w:t>
      </w:r>
      <w:r>
        <w:rPr>
          <w:color w:val="231F20"/>
          <w:w w:val="110"/>
        </w:rPr>
        <w:t> the People's</w:t>
      </w:r>
      <w:r>
        <w:rPr>
          <w:color w:val="231F20"/>
          <w:w w:val="110"/>
        </w:rPr>
        <w:t> House,</w:t>
      </w:r>
      <w:r>
        <w:rPr>
          <w:color w:val="231F20"/>
          <w:spacing w:val="80"/>
          <w:w w:val="110"/>
        </w:rPr>
        <w:t> </w:t>
      </w:r>
      <w:r>
        <w:rPr>
          <w:color w:val="231F20"/>
          <w:w w:val="110"/>
        </w:rPr>
        <w:t>a</w:t>
      </w:r>
      <w:r>
        <w:rPr>
          <w:color w:val="231F20"/>
          <w:spacing w:val="80"/>
          <w:w w:val="110"/>
        </w:rPr>
        <w:t> </w:t>
      </w:r>
      <w:r>
        <w:rPr>
          <w:color w:val="231F20"/>
          <w:w w:val="110"/>
        </w:rPr>
        <w:t>history</w:t>
      </w:r>
      <w:r>
        <w:rPr>
          <w:color w:val="231F20"/>
          <w:w w:val="110"/>
        </w:rPr>
        <w:t> teacher</w:t>
      </w:r>
      <w:r>
        <w:rPr>
          <w:color w:val="231F20"/>
          <w:w w:val="110"/>
        </w:rPr>
        <w:t> at</w:t>
      </w:r>
      <w:r>
        <w:rPr>
          <w:color w:val="231F20"/>
          <w:w w:val="110"/>
        </w:rPr>
        <w:t> a</w:t>
      </w:r>
      <w:r>
        <w:rPr>
          <w:color w:val="231F20"/>
          <w:w w:val="110"/>
        </w:rPr>
        <w:t> boys'</w:t>
      </w:r>
      <w:r>
        <w:rPr>
          <w:color w:val="231F20"/>
          <w:w w:val="110"/>
        </w:rPr>
        <w:t> high</w:t>
      </w:r>
      <w:r>
        <w:rPr>
          <w:color w:val="231F20"/>
          <w:w w:val="110"/>
        </w:rPr>
        <w:t> school </w:t>
      </w:r>
      <w:r>
        <w:rPr>
          <w:color w:val="231F20"/>
        </w:rPr>
        <w:t>who mocked Turkism by saying, </w:t>
      </w:r>
      <w:r>
        <w:rPr>
          <w:i/>
          <w:color w:val="231F20"/>
          <w:sz w:val="20"/>
        </w:rPr>
        <w:t>"Just as a coachman is not a </w:t>
      </w:r>
      <w:r>
        <w:rPr>
          <w:i/>
          <w:color w:val="231F20"/>
          <w:w w:val="110"/>
          <w:sz w:val="20"/>
        </w:rPr>
        <w:t>car,</w:t>
      </w:r>
      <w:r>
        <w:rPr>
          <w:i/>
          <w:color w:val="231F20"/>
          <w:w w:val="110"/>
          <w:sz w:val="20"/>
        </w:rPr>
        <w:t> a</w:t>
      </w:r>
      <w:r>
        <w:rPr>
          <w:i/>
          <w:color w:val="231F20"/>
          <w:w w:val="110"/>
          <w:sz w:val="20"/>
        </w:rPr>
        <w:t> Turk</w:t>
      </w:r>
      <w:r>
        <w:rPr>
          <w:i/>
          <w:color w:val="231F20"/>
          <w:w w:val="110"/>
          <w:sz w:val="20"/>
        </w:rPr>
        <w:t> is</w:t>
      </w:r>
      <w:r>
        <w:rPr>
          <w:i/>
          <w:color w:val="231F20"/>
          <w:w w:val="110"/>
          <w:sz w:val="20"/>
        </w:rPr>
        <w:t> not</w:t>
      </w:r>
      <w:r>
        <w:rPr>
          <w:i/>
          <w:color w:val="231F20"/>
          <w:w w:val="110"/>
          <w:sz w:val="20"/>
        </w:rPr>
        <w:t> a</w:t>
      </w:r>
      <w:r>
        <w:rPr>
          <w:i/>
          <w:color w:val="231F20"/>
          <w:w w:val="110"/>
          <w:sz w:val="20"/>
        </w:rPr>
        <w:t> Turk"</w:t>
      </w:r>
      <w:r>
        <w:rPr>
          <w:i/>
          <w:color w:val="231F20"/>
          <w:spacing w:val="-14"/>
          <w:w w:val="110"/>
          <w:sz w:val="20"/>
        </w:rPr>
        <w:t> </w:t>
      </w:r>
      <w:r>
        <w:rPr>
          <w:color w:val="231F20"/>
          <w:w w:val="110"/>
        </w:rPr>
        <w:t>,</w:t>
      </w:r>
      <w:r>
        <w:rPr>
          <w:color w:val="231F20"/>
          <w:spacing w:val="22"/>
          <w:w w:val="110"/>
        </w:rPr>
        <w:t> and</w:t>
      </w:r>
      <w:r>
        <w:rPr>
          <w:color w:val="231F20"/>
          <w:spacing w:val="22"/>
          <w:w w:val="110"/>
        </w:rPr>
        <w:t> </w:t>
      </w:r>
      <w:r>
        <w:rPr>
          <w:color w:val="231F20"/>
          <w:w w:val="110"/>
        </w:rPr>
        <w:t>a</w:t>
      </w:r>
      <w:r>
        <w:rPr>
          <w:color w:val="231F20"/>
          <w:w w:val="110"/>
        </w:rPr>
        <w:t> student</w:t>
      </w:r>
      <w:r>
        <w:rPr>
          <w:color w:val="231F20"/>
          <w:w w:val="110"/>
        </w:rPr>
        <w:t> at</w:t>
      </w:r>
      <w:r>
        <w:rPr>
          <w:color w:val="231F20"/>
          <w:w w:val="110"/>
        </w:rPr>
        <w:t> a</w:t>
      </w:r>
      <w:r>
        <w:rPr>
          <w:color w:val="231F20"/>
          <w:w w:val="110"/>
        </w:rPr>
        <w:t> girls' secondary school.</w:t>
      </w:r>
    </w:p>
    <w:p>
      <w:pPr>
        <w:pStyle w:val="Heading3"/>
        <w:spacing w:line="206" w:lineRule="exact"/>
        <w:ind w:left="767"/>
      </w:pPr>
      <w:r>
        <w:rPr>
          <w:color w:val="231F20"/>
        </w:rPr>
        <w:t>"Aren't you Turkish? God damn you. German </w:t>
      </w:r>
      <w:r>
        <w:rPr>
          <w:color w:val="231F20"/>
          <w:spacing w:val="-5"/>
        </w:rPr>
        <w:t>or</w:t>
      </w:r>
    </w:p>
    <w:p>
      <w:pPr>
        <w:spacing w:line="229" w:lineRule="exact" w:before="0"/>
        <w:ind w:left="762" w:right="0" w:firstLine="0"/>
        <w:jc w:val="both"/>
        <w:rPr>
          <w:sz w:val="19"/>
        </w:rPr>
      </w:pPr>
      <w:r>
        <w:rPr>
          <w:i/>
          <w:color w:val="231F20"/>
          <w:w w:val="110"/>
          <w:sz w:val="20"/>
        </w:rPr>
        <w:t>I</w:t>
      </w:r>
      <w:r>
        <w:rPr>
          <w:i/>
          <w:color w:val="231F20"/>
          <w:spacing w:val="2"/>
          <w:w w:val="110"/>
          <w:sz w:val="20"/>
        </w:rPr>
        <w:t> </w:t>
      </w:r>
      <w:r>
        <w:rPr>
          <w:i/>
          <w:color w:val="231F20"/>
          <w:w w:val="110"/>
          <w:sz w:val="20"/>
        </w:rPr>
        <w:t>regret</w:t>
      </w:r>
      <w:r>
        <w:rPr>
          <w:i/>
          <w:color w:val="231F20"/>
          <w:spacing w:val="4"/>
          <w:w w:val="110"/>
          <w:sz w:val="20"/>
        </w:rPr>
        <w:t> </w:t>
      </w:r>
      <w:r>
        <w:rPr>
          <w:i/>
          <w:color w:val="231F20"/>
          <w:w w:val="110"/>
          <w:sz w:val="20"/>
        </w:rPr>
        <w:t>that</w:t>
      </w:r>
      <w:r>
        <w:rPr>
          <w:i/>
          <w:color w:val="231F20"/>
          <w:spacing w:val="4"/>
          <w:w w:val="110"/>
          <w:sz w:val="20"/>
        </w:rPr>
        <w:t> </w:t>
      </w:r>
      <w:r>
        <w:rPr>
          <w:i/>
          <w:color w:val="231F20"/>
          <w:w w:val="110"/>
          <w:sz w:val="20"/>
        </w:rPr>
        <w:t>I</w:t>
      </w:r>
      <w:r>
        <w:rPr>
          <w:i/>
          <w:color w:val="231F20"/>
          <w:spacing w:val="4"/>
          <w:w w:val="110"/>
          <w:sz w:val="20"/>
        </w:rPr>
        <w:t> </w:t>
      </w:r>
      <w:r>
        <w:rPr>
          <w:i/>
          <w:color w:val="231F20"/>
          <w:w w:val="110"/>
          <w:sz w:val="20"/>
        </w:rPr>
        <w:t>am</w:t>
      </w:r>
      <w:r>
        <w:rPr>
          <w:i/>
          <w:color w:val="231F20"/>
          <w:spacing w:val="4"/>
          <w:w w:val="110"/>
          <w:sz w:val="20"/>
        </w:rPr>
        <w:t> </w:t>
      </w:r>
      <w:r>
        <w:rPr>
          <w:i/>
          <w:color w:val="231F20"/>
          <w:w w:val="110"/>
          <w:sz w:val="20"/>
        </w:rPr>
        <w:t>not</w:t>
      </w:r>
      <w:r>
        <w:rPr>
          <w:i/>
          <w:color w:val="231F20"/>
          <w:spacing w:val="4"/>
          <w:w w:val="110"/>
          <w:sz w:val="20"/>
        </w:rPr>
        <w:t> </w:t>
      </w:r>
      <w:r>
        <w:rPr>
          <w:i/>
          <w:color w:val="231F20"/>
          <w:w w:val="110"/>
          <w:sz w:val="20"/>
        </w:rPr>
        <w:t>British!"</w:t>
      </w:r>
      <w:r>
        <w:rPr>
          <w:i/>
          <w:color w:val="231F20"/>
          <w:spacing w:val="-2"/>
          <w:w w:val="110"/>
          <w:sz w:val="20"/>
        </w:rPr>
        <w:t> </w:t>
      </w:r>
      <w:r>
        <w:rPr>
          <w:color w:val="231F20"/>
          <w:w w:val="110"/>
          <w:sz w:val="19"/>
        </w:rPr>
        <w:t>Another</w:t>
      </w:r>
      <w:r>
        <w:rPr>
          <w:color w:val="231F20"/>
          <w:spacing w:val="4"/>
          <w:w w:val="110"/>
          <w:sz w:val="19"/>
        </w:rPr>
        <w:t> </w:t>
      </w:r>
      <w:r>
        <w:rPr>
          <w:color w:val="231F20"/>
          <w:w w:val="110"/>
          <w:sz w:val="19"/>
        </w:rPr>
        <w:t>history</w:t>
      </w:r>
      <w:r>
        <w:rPr>
          <w:color w:val="231F20"/>
          <w:spacing w:val="4"/>
          <w:w w:val="110"/>
          <w:sz w:val="19"/>
        </w:rPr>
        <w:t> </w:t>
      </w:r>
      <w:r>
        <w:rPr>
          <w:color w:val="231F20"/>
          <w:w w:val="110"/>
          <w:sz w:val="19"/>
        </w:rPr>
        <w:t>teacher</w:t>
      </w:r>
      <w:r>
        <w:rPr>
          <w:color w:val="231F20"/>
          <w:spacing w:val="4"/>
          <w:w w:val="110"/>
          <w:sz w:val="19"/>
        </w:rPr>
        <w:t> </w:t>
      </w:r>
      <w:r>
        <w:rPr>
          <w:color w:val="231F20"/>
          <w:w w:val="110"/>
          <w:sz w:val="19"/>
        </w:rPr>
        <w:t>is</w:t>
      </w:r>
      <w:r>
        <w:rPr>
          <w:color w:val="231F20"/>
          <w:spacing w:val="5"/>
          <w:w w:val="110"/>
          <w:sz w:val="19"/>
        </w:rPr>
        <w:t> </w:t>
      </w:r>
      <w:r>
        <w:rPr>
          <w:color w:val="231F20"/>
          <w:spacing w:val="-10"/>
          <w:w w:val="110"/>
          <w:sz w:val="19"/>
        </w:rPr>
        <w:t>a</w:t>
      </w:r>
    </w:p>
    <w:p>
      <w:pPr>
        <w:spacing w:after="0" w:line="229" w:lineRule="exact"/>
        <w:jc w:val="both"/>
        <w:rPr>
          <w:sz w:val="19"/>
        </w:rPr>
        <w:sectPr>
          <w:pgSz w:w="8640" w:h="12960"/>
          <w:pgMar w:top="1480" w:bottom="280" w:left="1080" w:right="1080"/>
        </w:sectPr>
      </w:pPr>
    </w:p>
    <w:p>
      <w:pPr>
        <w:pStyle w:val="BodyText"/>
        <w:rPr>
          <w:sz w:val="12"/>
        </w:rPr>
      </w:pPr>
    </w:p>
    <w:p>
      <w:pPr>
        <w:pStyle w:val="BodyText"/>
        <w:rPr>
          <w:sz w:val="12"/>
        </w:rPr>
      </w:pPr>
    </w:p>
    <w:p>
      <w:pPr>
        <w:pStyle w:val="BodyText"/>
        <w:spacing w:before="114"/>
        <w:rPr>
          <w:sz w:val="12"/>
        </w:rPr>
      </w:pPr>
    </w:p>
    <w:p>
      <w:pPr>
        <w:spacing w:before="0"/>
        <w:ind w:left="2601" w:right="0" w:firstLine="0"/>
        <w:jc w:val="left"/>
        <w:rPr>
          <w:sz w:val="12"/>
        </w:rPr>
      </w:pPr>
      <w:r>
        <w:rPr>
          <w:color w:val="231F20"/>
          <w:w w:val="180"/>
          <w:sz w:val="12"/>
        </w:rPr>
        <w:t>Turkism</w:t>
      </w:r>
      <w:r>
        <w:rPr>
          <w:color w:val="231F20"/>
          <w:w w:val="180"/>
          <w:sz w:val="12"/>
        </w:rPr>
        <w:t> Struggle</w:t>
      </w:r>
      <w:r>
        <w:rPr>
          <w:color w:val="231F20"/>
          <w:w w:val="180"/>
          <w:sz w:val="12"/>
        </w:rPr>
        <w:t> Writings</w:t>
      </w:r>
      <w:r>
        <w:rPr>
          <w:color w:val="231F20"/>
          <w:w w:val="180"/>
          <w:sz w:val="12"/>
        </w:rPr>
        <w:t> -</w:t>
      </w:r>
      <w:r>
        <w:rPr>
          <w:color w:val="231F20"/>
          <w:w w:val="180"/>
          <w:sz w:val="12"/>
        </w:rPr>
        <w:t> </w:t>
      </w:r>
      <w:r>
        <w:rPr>
          <w:color w:val="231F20"/>
          <w:spacing w:val="-5"/>
          <w:w w:val="180"/>
          <w:sz w:val="12"/>
        </w:rPr>
        <w:t>109</w:t>
      </w:r>
    </w:p>
    <w:p>
      <w:pPr>
        <w:pStyle w:val="BodyText"/>
        <w:spacing w:line="283" w:lineRule="auto" w:before="14"/>
        <w:ind w:left="762" w:right="630"/>
        <w:jc w:val="both"/>
      </w:pPr>
      <w:r>
        <w:rPr>
          <w:color w:val="231F20"/>
          <w:w w:val="110"/>
        </w:rPr>
        <w:t>germ</w:t>
      </w:r>
      <w:r>
        <w:rPr>
          <w:color w:val="231F20"/>
          <w:w w:val="110"/>
        </w:rPr>
        <w:t> that</w:t>
      </w:r>
      <w:r>
        <w:rPr>
          <w:color w:val="231F20"/>
          <w:w w:val="110"/>
        </w:rPr>
        <w:t> attacks</w:t>
      </w:r>
      <w:r>
        <w:rPr>
          <w:color w:val="231F20"/>
          <w:w w:val="110"/>
        </w:rPr>
        <w:t> our</w:t>
      </w:r>
      <w:r>
        <w:rPr>
          <w:color w:val="231F20"/>
          <w:w w:val="110"/>
        </w:rPr>
        <w:t> national</w:t>
      </w:r>
      <w:r>
        <w:rPr>
          <w:color w:val="231F20"/>
          <w:w w:val="110"/>
        </w:rPr>
        <w:t> honour,</w:t>
      </w:r>
      <w:r>
        <w:rPr>
          <w:color w:val="231F20"/>
          <w:w w:val="110"/>
        </w:rPr>
        <w:t> but</w:t>
      </w:r>
      <w:r>
        <w:rPr>
          <w:color w:val="231F20"/>
          <w:w w:val="110"/>
        </w:rPr>
        <w:t> continues</w:t>
      </w:r>
      <w:r>
        <w:rPr>
          <w:color w:val="231F20"/>
          <w:w w:val="110"/>
        </w:rPr>
        <w:t> </w:t>
      </w:r>
      <w:r>
        <w:rPr>
          <w:color w:val="231F20"/>
          <w:w w:val="110"/>
        </w:rPr>
        <w:t>to increase</w:t>
      </w:r>
      <w:r>
        <w:rPr>
          <w:color w:val="231F20"/>
          <w:w w:val="110"/>
        </w:rPr>
        <w:t> its</w:t>
      </w:r>
      <w:r>
        <w:rPr>
          <w:color w:val="231F20"/>
          <w:w w:val="110"/>
        </w:rPr>
        <w:t> arrogance</w:t>
      </w:r>
      <w:r>
        <w:rPr>
          <w:color w:val="231F20"/>
          <w:w w:val="110"/>
        </w:rPr>
        <w:t> because</w:t>
      </w:r>
      <w:r>
        <w:rPr>
          <w:color w:val="231F20"/>
          <w:w w:val="110"/>
        </w:rPr>
        <w:t> it</w:t>
      </w:r>
      <w:r>
        <w:rPr>
          <w:color w:val="231F20"/>
          <w:w w:val="110"/>
        </w:rPr>
        <w:t> does</w:t>
      </w:r>
      <w:r>
        <w:rPr>
          <w:color w:val="231F20"/>
          <w:w w:val="110"/>
        </w:rPr>
        <w:t> not</w:t>
      </w:r>
      <w:r>
        <w:rPr>
          <w:color w:val="231F20"/>
          <w:w w:val="110"/>
        </w:rPr>
        <w:t> receive</w:t>
      </w:r>
      <w:r>
        <w:rPr>
          <w:color w:val="231F20"/>
          <w:w w:val="110"/>
        </w:rPr>
        <w:t> any </w:t>
      </w:r>
      <w:r>
        <w:rPr>
          <w:color w:val="231F20"/>
          <w:spacing w:val="-2"/>
          <w:w w:val="110"/>
        </w:rPr>
        <w:t>response.</w:t>
      </w:r>
    </w:p>
    <w:p>
      <w:pPr>
        <w:pStyle w:val="BodyText"/>
        <w:ind w:left="1050" w:right="517"/>
        <w:jc w:val="both"/>
      </w:pPr>
      <w:r>
        <w:rPr>
          <w:color w:val="231F20"/>
          <w:w w:val="115"/>
        </w:rPr>
        <w:t>The</w:t>
      </w:r>
      <w:r>
        <w:rPr>
          <w:color w:val="231F20"/>
          <w:w w:val="115"/>
        </w:rPr>
        <w:t> danger</w:t>
      </w:r>
      <w:r>
        <w:rPr>
          <w:color w:val="231F20"/>
          <w:w w:val="115"/>
        </w:rPr>
        <w:t> of</w:t>
      </w:r>
      <w:r>
        <w:rPr>
          <w:color w:val="231F20"/>
          <w:w w:val="115"/>
        </w:rPr>
        <w:t> these</w:t>
      </w:r>
      <w:r>
        <w:rPr>
          <w:color w:val="231F20"/>
          <w:w w:val="115"/>
        </w:rPr>
        <w:t> germs</w:t>
      </w:r>
      <w:r>
        <w:rPr>
          <w:color w:val="231F20"/>
          <w:w w:val="115"/>
        </w:rPr>
        <w:t> is</w:t>
      </w:r>
      <w:r>
        <w:rPr>
          <w:color w:val="231F20"/>
          <w:w w:val="115"/>
        </w:rPr>
        <w:t> no</w:t>
      </w:r>
      <w:r>
        <w:rPr>
          <w:color w:val="231F20"/>
          <w:w w:val="115"/>
        </w:rPr>
        <w:t> longer</w:t>
      </w:r>
      <w:r>
        <w:rPr>
          <w:color w:val="231F20"/>
          <w:w w:val="115"/>
        </w:rPr>
        <w:t> in</w:t>
      </w:r>
      <w:r>
        <w:rPr>
          <w:color w:val="231F20"/>
          <w:w w:val="115"/>
        </w:rPr>
        <w:t> the</w:t>
      </w:r>
      <w:r>
        <w:rPr>
          <w:color w:val="231F20"/>
          <w:w w:val="115"/>
        </w:rPr>
        <w:t> age</w:t>
      </w:r>
      <w:r>
        <w:rPr>
          <w:color w:val="231F20"/>
          <w:w w:val="115"/>
        </w:rPr>
        <w:t> to cover up.</w:t>
      </w:r>
    </w:p>
    <w:p>
      <w:pPr>
        <w:pStyle w:val="BodyText"/>
        <w:spacing w:after="0"/>
        <w:jc w:val="both"/>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1"/>
        <w:ind w:left="844" w:right="2336" w:firstLine="0"/>
        <w:jc w:val="left"/>
        <w:rPr>
          <w:sz w:val="12"/>
        </w:rPr>
      </w:pPr>
      <w:r>
        <w:rPr>
          <w:color w:val="231F20"/>
          <w:w w:val="175"/>
          <w:sz w:val="12"/>
        </w:rPr>
        <w:t>110</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07" w:lineRule="exact"/>
        <w:ind w:left="810"/>
        <w:jc w:val="both"/>
      </w:pPr>
      <w:r>
        <w:rPr>
          <w:color w:val="231F20"/>
          <w:w w:val="110"/>
        </w:rPr>
        <w:t>and</w:t>
      </w:r>
      <w:r>
        <w:rPr>
          <w:color w:val="231F20"/>
          <w:spacing w:val="8"/>
          <w:w w:val="110"/>
        </w:rPr>
        <w:t> </w:t>
      </w:r>
      <w:r>
        <w:rPr>
          <w:color w:val="231F20"/>
          <w:w w:val="110"/>
        </w:rPr>
        <w:t>we</w:t>
      </w:r>
      <w:r>
        <w:rPr>
          <w:color w:val="231F20"/>
          <w:spacing w:val="8"/>
          <w:w w:val="110"/>
        </w:rPr>
        <w:t> </w:t>
      </w:r>
      <w:r>
        <w:rPr>
          <w:color w:val="231F20"/>
          <w:w w:val="110"/>
        </w:rPr>
        <w:t>are</w:t>
      </w:r>
      <w:r>
        <w:rPr>
          <w:color w:val="231F20"/>
          <w:spacing w:val="8"/>
          <w:w w:val="110"/>
        </w:rPr>
        <w:t> </w:t>
      </w:r>
      <w:r>
        <w:rPr>
          <w:color w:val="231F20"/>
          <w:w w:val="110"/>
        </w:rPr>
        <w:t>not</w:t>
      </w:r>
      <w:r>
        <w:rPr>
          <w:color w:val="231F20"/>
          <w:spacing w:val="9"/>
          <w:w w:val="110"/>
        </w:rPr>
        <w:t> </w:t>
      </w:r>
      <w:r>
        <w:rPr>
          <w:color w:val="231F20"/>
          <w:w w:val="110"/>
        </w:rPr>
        <w:t>in</w:t>
      </w:r>
      <w:r>
        <w:rPr>
          <w:color w:val="231F20"/>
          <w:spacing w:val="8"/>
          <w:w w:val="110"/>
        </w:rPr>
        <w:t> </w:t>
      </w:r>
      <w:r>
        <w:rPr>
          <w:color w:val="231F20"/>
          <w:w w:val="110"/>
        </w:rPr>
        <w:t>a</w:t>
      </w:r>
      <w:r>
        <w:rPr>
          <w:color w:val="231F20"/>
          <w:spacing w:val="8"/>
          <w:w w:val="110"/>
        </w:rPr>
        <w:t> </w:t>
      </w:r>
      <w:r>
        <w:rPr>
          <w:color w:val="231F20"/>
          <w:w w:val="110"/>
        </w:rPr>
        <w:t>position</w:t>
      </w:r>
      <w:r>
        <w:rPr>
          <w:color w:val="231F20"/>
          <w:spacing w:val="8"/>
          <w:w w:val="110"/>
        </w:rPr>
        <w:t> </w:t>
      </w:r>
      <w:r>
        <w:rPr>
          <w:color w:val="231F20"/>
          <w:w w:val="110"/>
        </w:rPr>
        <w:t>to</w:t>
      </w:r>
      <w:r>
        <w:rPr>
          <w:color w:val="231F20"/>
          <w:spacing w:val="9"/>
          <w:w w:val="110"/>
        </w:rPr>
        <w:t> </w:t>
      </w:r>
      <w:r>
        <w:rPr>
          <w:color w:val="231F20"/>
          <w:w w:val="110"/>
        </w:rPr>
        <w:t>do</w:t>
      </w:r>
      <w:r>
        <w:rPr>
          <w:color w:val="231F20"/>
          <w:spacing w:val="8"/>
          <w:w w:val="110"/>
        </w:rPr>
        <w:t> </w:t>
      </w:r>
      <w:r>
        <w:rPr>
          <w:color w:val="231F20"/>
          <w:w w:val="110"/>
        </w:rPr>
        <w:t>so.</w:t>
      </w:r>
      <w:r>
        <w:rPr>
          <w:color w:val="231F20"/>
          <w:spacing w:val="7"/>
          <w:w w:val="110"/>
        </w:rPr>
        <w:t> </w:t>
      </w:r>
      <w:r>
        <w:rPr>
          <w:color w:val="231F20"/>
          <w:w w:val="110"/>
        </w:rPr>
        <w:t>İsmet</w:t>
      </w:r>
      <w:r>
        <w:rPr>
          <w:color w:val="231F20"/>
          <w:spacing w:val="8"/>
          <w:w w:val="110"/>
        </w:rPr>
        <w:t> </w:t>
      </w:r>
      <w:r>
        <w:rPr>
          <w:color w:val="231F20"/>
          <w:w w:val="110"/>
        </w:rPr>
        <w:t>Pasha,</w:t>
      </w:r>
      <w:r>
        <w:rPr>
          <w:color w:val="231F20"/>
          <w:spacing w:val="9"/>
          <w:w w:val="110"/>
        </w:rPr>
        <w:t> </w:t>
      </w:r>
      <w:r>
        <w:rPr>
          <w:color w:val="231F20"/>
          <w:w w:val="110"/>
        </w:rPr>
        <w:t>who</w:t>
      </w:r>
      <w:r>
        <w:rPr>
          <w:color w:val="231F20"/>
          <w:spacing w:val="8"/>
          <w:w w:val="110"/>
        </w:rPr>
        <w:t> </w:t>
      </w:r>
      <w:r>
        <w:rPr>
          <w:color w:val="231F20"/>
          <w:spacing w:val="-5"/>
          <w:w w:val="110"/>
        </w:rPr>
        <w:t>was</w:t>
      </w:r>
    </w:p>
    <w:p>
      <w:pPr>
        <w:pStyle w:val="BodyText"/>
        <w:spacing w:line="283" w:lineRule="auto" w:before="39"/>
        <w:ind w:left="809" w:right="569"/>
        <w:jc w:val="both"/>
      </w:pPr>
      <w:r>
        <w:rPr>
          <w:color w:val="231F20"/>
          <w:w w:val="110"/>
        </w:rPr>
        <w:t>once the Prime Minister, established the method of showing the dangers as they are by saying </w:t>
      </w:r>
      <w:r>
        <w:rPr>
          <w:i/>
          <w:color w:val="231F20"/>
          <w:w w:val="110"/>
          <w:sz w:val="20"/>
        </w:rPr>
        <w:t>"There is an air danger; we</w:t>
      </w:r>
      <w:r>
        <w:rPr>
          <w:i/>
          <w:color w:val="231F20"/>
          <w:spacing w:val="-14"/>
          <w:w w:val="110"/>
          <w:sz w:val="20"/>
        </w:rPr>
        <w:t> </w:t>
      </w:r>
      <w:r>
        <w:rPr>
          <w:i/>
          <w:color w:val="231F20"/>
          <w:w w:val="110"/>
          <w:sz w:val="20"/>
        </w:rPr>
        <w:t>should</w:t>
      </w:r>
      <w:r>
        <w:rPr>
          <w:i/>
          <w:color w:val="231F20"/>
          <w:spacing w:val="-14"/>
          <w:w w:val="110"/>
          <w:sz w:val="20"/>
        </w:rPr>
        <w:t> </w:t>
      </w:r>
      <w:r>
        <w:rPr>
          <w:i/>
          <w:color w:val="231F20"/>
          <w:w w:val="110"/>
          <w:sz w:val="20"/>
        </w:rPr>
        <w:t>have</w:t>
      </w:r>
      <w:r>
        <w:rPr>
          <w:i/>
          <w:color w:val="231F20"/>
          <w:spacing w:val="-14"/>
          <w:w w:val="110"/>
          <w:sz w:val="20"/>
        </w:rPr>
        <w:t> </w:t>
      </w:r>
      <w:r>
        <w:rPr>
          <w:i/>
          <w:color w:val="231F20"/>
          <w:w w:val="110"/>
          <w:sz w:val="20"/>
        </w:rPr>
        <w:t>at</w:t>
      </w:r>
      <w:r>
        <w:rPr>
          <w:i/>
          <w:color w:val="231F20"/>
          <w:spacing w:val="-13"/>
          <w:w w:val="110"/>
          <w:sz w:val="20"/>
        </w:rPr>
        <w:t> </w:t>
      </w:r>
      <w:r>
        <w:rPr>
          <w:i/>
          <w:color w:val="231F20"/>
          <w:w w:val="110"/>
          <w:sz w:val="20"/>
        </w:rPr>
        <w:t>least</w:t>
      </w:r>
      <w:r>
        <w:rPr>
          <w:i/>
          <w:color w:val="231F20"/>
          <w:spacing w:val="-14"/>
          <w:w w:val="110"/>
          <w:sz w:val="20"/>
        </w:rPr>
        <w:t> </w:t>
      </w:r>
      <w:r>
        <w:rPr>
          <w:color w:val="231F20"/>
          <w:w w:val="110"/>
          <w:sz w:val="17"/>
        </w:rPr>
        <w:t>500</w:t>
      </w:r>
      <w:r>
        <w:rPr>
          <w:color w:val="231F20"/>
          <w:spacing w:val="-12"/>
          <w:w w:val="110"/>
          <w:sz w:val="17"/>
        </w:rPr>
        <w:t> </w:t>
      </w:r>
      <w:r>
        <w:rPr>
          <w:i/>
          <w:color w:val="231F20"/>
          <w:w w:val="110"/>
          <w:sz w:val="20"/>
        </w:rPr>
        <w:t>aeroplanes",</w:t>
      </w:r>
      <w:r>
        <w:rPr>
          <w:i/>
          <w:color w:val="231F20"/>
          <w:spacing w:val="-14"/>
          <w:w w:val="110"/>
          <w:sz w:val="20"/>
        </w:rPr>
        <w:t> </w:t>
      </w:r>
      <w:r>
        <w:rPr>
          <w:color w:val="231F20"/>
          <w:w w:val="110"/>
        </w:rPr>
        <w:t>and</w:t>
      </w:r>
      <w:r>
        <w:rPr>
          <w:color w:val="231F20"/>
          <w:spacing w:val="-13"/>
          <w:w w:val="110"/>
        </w:rPr>
        <w:t> </w:t>
      </w:r>
      <w:r>
        <w:rPr>
          <w:color w:val="231F20"/>
          <w:w w:val="110"/>
        </w:rPr>
        <w:t>Refik</w:t>
      </w:r>
      <w:r>
        <w:rPr>
          <w:color w:val="231F20"/>
          <w:spacing w:val="-13"/>
          <w:w w:val="110"/>
        </w:rPr>
        <w:t> </w:t>
      </w:r>
      <w:r>
        <w:rPr>
          <w:color w:val="231F20"/>
          <w:w w:val="110"/>
        </w:rPr>
        <w:t>Saydam, the</w:t>
      </w:r>
      <w:r>
        <w:rPr>
          <w:color w:val="231F20"/>
          <w:w w:val="110"/>
        </w:rPr>
        <w:t> Prime</w:t>
      </w:r>
      <w:r>
        <w:rPr>
          <w:color w:val="231F20"/>
          <w:w w:val="110"/>
        </w:rPr>
        <w:t> Minister</w:t>
      </w:r>
      <w:r>
        <w:rPr>
          <w:color w:val="231F20"/>
          <w:w w:val="110"/>
        </w:rPr>
        <w:t> before</w:t>
      </w:r>
      <w:r>
        <w:rPr>
          <w:color w:val="231F20"/>
          <w:w w:val="110"/>
        </w:rPr>
        <w:t> you,</w:t>
      </w:r>
      <w:r>
        <w:rPr>
          <w:color w:val="231F20"/>
          <w:w w:val="110"/>
        </w:rPr>
        <w:t> took</w:t>
      </w:r>
      <w:r>
        <w:rPr>
          <w:color w:val="231F20"/>
          <w:w w:val="110"/>
        </w:rPr>
        <w:t> another</w:t>
      </w:r>
      <w:r>
        <w:rPr>
          <w:color w:val="231F20"/>
          <w:w w:val="110"/>
        </w:rPr>
        <w:t> step</w:t>
      </w:r>
      <w:r>
        <w:rPr>
          <w:color w:val="231F20"/>
          <w:w w:val="110"/>
        </w:rPr>
        <w:t> in</w:t>
      </w:r>
      <w:r>
        <w:rPr>
          <w:color w:val="231F20"/>
          <w:w w:val="110"/>
        </w:rPr>
        <w:t> the method</w:t>
      </w:r>
      <w:r>
        <w:rPr>
          <w:color w:val="231F20"/>
          <w:spacing w:val="-5"/>
          <w:w w:val="110"/>
        </w:rPr>
        <w:t> </w:t>
      </w:r>
      <w:r>
        <w:rPr>
          <w:color w:val="231F20"/>
          <w:w w:val="110"/>
        </w:rPr>
        <w:t>of</w:t>
      </w:r>
      <w:r>
        <w:rPr>
          <w:color w:val="231F20"/>
          <w:spacing w:val="-5"/>
          <w:w w:val="110"/>
        </w:rPr>
        <w:t> </w:t>
      </w:r>
      <w:r>
        <w:rPr>
          <w:color w:val="231F20"/>
          <w:w w:val="110"/>
        </w:rPr>
        <w:t>open</w:t>
      </w:r>
      <w:r>
        <w:rPr>
          <w:color w:val="231F20"/>
          <w:spacing w:val="-9"/>
          <w:w w:val="110"/>
        </w:rPr>
        <w:t> </w:t>
      </w:r>
      <w:r>
        <w:rPr>
          <w:color w:val="231F20"/>
          <w:w w:val="110"/>
        </w:rPr>
        <w:t>speech</w:t>
      </w:r>
      <w:r>
        <w:rPr>
          <w:color w:val="231F20"/>
          <w:spacing w:val="-9"/>
          <w:w w:val="110"/>
        </w:rPr>
        <w:t> </w:t>
      </w:r>
      <w:r>
        <w:rPr>
          <w:color w:val="231F20"/>
          <w:w w:val="110"/>
        </w:rPr>
        <w:t>by</w:t>
      </w:r>
      <w:r>
        <w:rPr>
          <w:color w:val="231F20"/>
          <w:spacing w:val="-9"/>
          <w:w w:val="110"/>
        </w:rPr>
        <w:t> </w:t>
      </w:r>
      <w:r>
        <w:rPr>
          <w:color w:val="231F20"/>
          <w:w w:val="110"/>
        </w:rPr>
        <w:t>saying</w:t>
      </w:r>
      <w:r>
        <w:rPr>
          <w:color w:val="231F20"/>
          <w:spacing w:val="-9"/>
          <w:w w:val="110"/>
        </w:rPr>
        <w:t> </w:t>
      </w:r>
      <w:r>
        <w:rPr>
          <w:i/>
          <w:color w:val="231F20"/>
          <w:w w:val="110"/>
          <w:sz w:val="20"/>
        </w:rPr>
        <w:t>"The</w:t>
      </w:r>
      <w:r>
        <w:rPr>
          <w:i/>
          <w:color w:val="231F20"/>
          <w:spacing w:val="-5"/>
          <w:w w:val="110"/>
          <w:sz w:val="20"/>
        </w:rPr>
        <w:t> </w:t>
      </w:r>
      <w:r>
        <w:rPr>
          <w:i/>
          <w:color w:val="231F20"/>
          <w:w w:val="110"/>
          <w:sz w:val="20"/>
        </w:rPr>
        <w:t>state</w:t>
      </w:r>
      <w:r>
        <w:rPr>
          <w:i/>
          <w:color w:val="231F20"/>
          <w:spacing w:val="-5"/>
          <w:w w:val="110"/>
          <w:sz w:val="20"/>
        </w:rPr>
        <w:t> </w:t>
      </w:r>
      <w:r>
        <w:rPr>
          <w:i/>
          <w:color w:val="231F20"/>
          <w:w w:val="110"/>
          <w:sz w:val="20"/>
        </w:rPr>
        <w:t>organisation</w:t>
      </w:r>
      <w:r>
        <w:rPr>
          <w:i/>
          <w:color w:val="231F20"/>
          <w:spacing w:val="-5"/>
          <w:w w:val="110"/>
          <w:sz w:val="20"/>
        </w:rPr>
        <w:t> </w:t>
      </w:r>
      <w:r>
        <w:rPr>
          <w:i/>
          <w:color w:val="231F20"/>
          <w:w w:val="110"/>
          <w:sz w:val="20"/>
        </w:rPr>
        <w:t>is corrupt</w:t>
      </w:r>
      <w:r>
        <w:rPr>
          <w:i/>
          <w:color w:val="231F20"/>
          <w:w w:val="110"/>
          <w:sz w:val="20"/>
        </w:rPr>
        <w:t> from</w:t>
      </w:r>
      <w:r>
        <w:rPr>
          <w:i/>
          <w:color w:val="231F20"/>
          <w:w w:val="110"/>
          <w:sz w:val="20"/>
        </w:rPr>
        <w:t> A</w:t>
      </w:r>
      <w:r>
        <w:rPr>
          <w:i/>
          <w:color w:val="231F20"/>
          <w:w w:val="110"/>
          <w:sz w:val="20"/>
        </w:rPr>
        <w:t> to</w:t>
      </w:r>
      <w:r>
        <w:rPr>
          <w:i/>
          <w:color w:val="231F20"/>
          <w:w w:val="110"/>
          <w:sz w:val="20"/>
        </w:rPr>
        <w:t> Z, it</w:t>
      </w:r>
      <w:r>
        <w:rPr>
          <w:i/>
          <w:color w:val="231F20"/>
          <w:w w:val="110"/>
          <w:sz w:val="20"/>
        </w:rPr>
        <w:t> needs</w:t>
      </w:r>
      <w:r>
        <w:rPr>
          <w:i/>
          <w:color w:val="231F20"/>
          <w:w w:val="110"/>
          <w:sz w:val="20"/>
        </w:rPr>
        <w:t> to</w:t>
      </w:r>
      <w:r>
        <w:rPr>
          <w:i/>
          <w:color w:val="231F20"/>
          <w:w w:val="110"/>
          <w:sz w:val="20"/>
        </w:rPr>
        <w:t> be</w:t>
      </w:r>
      <w:r>
        <w:rPr>
          <w:i/>
          <w:color w:val="231F20"/>
          <w:w w:val="110"/>
          <w:sz w:val="20"/>
        </w:rPr>
        <w:t> corrected".</w:t>
      </w:r>
      <w:r>
        <w:rPr>
          <w:i/>
          <w:color w:val="231F20"/>
          <w:w w:val="110"/>
          <w:sz w:val="20"/>
        </w:rPr>
        <w:t> </w:t>
      </w:r>
      <w:r>
        <w:rPr>
          <w:color w:val="231F20"/>
          <w:w w:val="110"/>
        </w:rPr>
        <w:t>You,</w:t>
      </w:r>
      <w:r>
        <w:rPr>
          <w:color w:val="231F20"/>
          <w:w w:val="110"/>
        </w:rPr>
        <w:t> too, showed</w:t>
      </w:r>
      <w:r>
        <w:rPr>
          <w:color w:val="231F20"/>
          <w:w w:val="110"/>
        </w:rPr>
        <w:t> that</w:t>
      </w:r>
      <w:r>
        <w:rPr>
          <w:color w:val="231F20"/>
          <w:w w:val="110"/>
        </w:rPr>
        <w:t> you</w:t>
      </w:r>
      <w:r>
        <w:rPr>
          <w:color w:val="231F20"/>
          <w:w w:val="110"/>
        </w:rPr>
        <w:t> could</w:t>
      </w:r>
      <w:r>
        <w:rPr>
          <w:color w:val="231F20"/>
          <w:w w:val="110"/>
        </w:rPr>
        <w:t> not</w:t>
      </w:r>
      <w:r>
        <w:rPr>
          <w:color w:val="231F20"/>
          <w:w w:val="110"/>
        </w:rPr>
        <w:t> cope</w:t>
      </w:r>
      <w:r>
        <w:rPr>
          <w:color w:val="231F20"/>
          <w:w w:val="110"/>
        </w:rPr>
        <w:t> with</w:t>
      </w:r>
      <w:r>
        <w:rPr>
          <w:color w:val="231F20"/>
          <w:w w:val="110"/>
        </w:rPr>
        <w:t> ihtikar</w:t>
      </w:r>
      <w:r>
        <w:rPr>
          <w:color w:val="231F20"/>
          <w:w w:val="110"/>
        </w:rPr>
        <w:t> and</w:t>
      </w:r>
      <w:r>
        <w:rPr>
          <w:color w:val="231F20"/>
          <w:w w:val="110"/>
        </w:rPr>
        <w:t> that</w:t>
      </w:r>
      <w:r>
        <w:rPr>
          <w:color w:val="231F20"/>
          <w:w w:val="110"/>
        </w:rPr>
        <w:t> you were</w:t>
      </w:r>
      <w:r>
        <w:rPr>
          <w:color w:val="231F20"/>
          <w:w w:val="110"/>
        </w:rPr>
        <w:t> continuing</w:t>
      </w:r>
      <w:r>
        <w:rPr>
          <w:color w:val="231F20"/>
          <w:w w:val="110"/>
        </w:rPr>
        <w:t> in</w:t>
      </w:r>
      <w:r>
        <w:rPr>
          <w:color w:val="231F20"/>
          <w:w w:val="110"/>
        </w:rPr>
        <w:t> this</w:t>
      </w:r>
      <w:r>
        <w:rPr>
          <w:color w:val="231F20"/>
          <w:w w:val="110"/>
        </w:rPr>
        <w:t> line</w:t>
      </w:r>
      <w:r>
        <w:rPr>
          <w:color w:val="231F20"/>
          <w:w w:val="110"/>
        </w:rPr>
        <w:t> by</w:t>
      </w:r>
      <w:r>
        <w:rPr>
          <w:color w:val="231F20"/>
          <w:w w:val="110"/>
        </w:rPr>
        <w:t> saying</w:t>
      </w:r>
      <w:r>
        <w:rPr>
          <w:color w:val="231F20"/>
          <w:w w:val="110"/>
        </w:rPr>
        <w:t> that</w:t>
      </w:r>
      <w:r>
        <w:rPr>
          <w:color w:val="231F20"/>
          <w:w w:val="110"/>
        </w:rPr>
        <w:t> some</w:t>
      </w:r>
      <w:r>
        <w:rPr>
          <w:color w:val="231F20"/>
          <w:w w:val="110"/>
        </w:rPr>
        <w:t> people engaged</w:t>
      </w:r>
      <w:r>
        <w:rPr>
          <w:color w:val="231F20"/>
          <w:w w:val="110"/>
        </w:rPr>
        <w:t> in</w:t>
      </w:r>
      <w:r>
        <w:rPr>
          <w:color w:val="231F20"/>
          <w:w w:val="110"/>
        </w:rPr>
        <w:t> the</w:t>
      </w:r>
      <w:r>
        <w:rPr>
          <w:color w:val="231F20"/>
          <w:w w:val="110"/>
        </w:rPr>
        <w:t> olive</w:t>
      </w:r>
      <w:r>
        <w:rPr>
          <w:color w:val="231F20"/>
          <w:w w:val="110"/>
        </w:rPr>
        <w:t> oil</w:t>
      </w:r>
      <w:r>
        <w:rPr>
          <w:color w:val="231F20"/>
          <w:w w:val="110"/>
        </w:rPr>
        <w:t> trade</w:t>
      </w:r>
      <w:r>
        <w:rPr>
          <w:color w:val="231F20"/>
          <w:w w:val="110"/>
        </w:rPr>
        <w:t> were</w:t>
      </w:r>
      <w:r>
        <w:rPr>
          <w:color w:val="231F20"/>
          <w:w w:val="110"/>
        </w:rPr>
        <w:t> a</w:t>
      </w:r>
      <w:r>
        <w:rPr>
          <w:color w:val="231F20"/>
          <w:w w:val="110"/>
        </w:rPr>
        <w:t> nuisance</w:t>
      </w:r>
      <w:r>
        <w:rPr>
          <w:color w:val="231F20"/>
          <w:w w:val="110"/>
        </w:rPr>
        <w:t> to</w:t>
      </w:r>
      <w:r>
        <w:rPr>
          <w:color w:val="231F20"/>
          <w:w w:val="110"/>
        </w:rPr>
        <w:t> the</w:t>
      </w:r>
      <w:r>
        <w:rPr>
          <w:color w:val="231F20"/>
          <w:w w:val="110"/>
        </w:rPr>
        <w:t> state. Based on these, I strongly hope that I will be able to speak openly with you. Didn't both the President İsmet İnönü and you ask for the co-operation of the nation in your speeches? Here</w:t>
      </w:r>
      <w:r>
        <w:rPr>
          <w:color w:val="231F20"/>
          <w:w w:val="110"/>
        </w:rPr>
        <w:t> I</w:t>
      </w:r>
      <w:r>
        <w:rPr>
          <w:color w:val="231F20"/>
          <w:w w:val="110"/>
        </w:rPr>
        <w:t> am</w:t>
      </w:r>
      <w:r>
        <w:rPr>
          <w:color w:val="231F20"/>
          <w:w w:val="110"/>
        </w:rPr>
        <w:t> responding</w:t>
      </w:r>
      <w:r>
        <w:rPr>
          <w:color w:val="231F20"/>
          <w:w w:val="110"/>
        </w:rPr>
        <w:t> to</w:t>
      </w:r>
      <w:r>
        <w:rPr>
          <w:color w:val="231F20"/>
          <w:w w:val="110"/>
        </w:rPr>
        <w:t> your</w:t>
      </w:r>
      <w:r>
        <w:rPr>
          <w:color w:val="231F20"/>
          <w:w w:val="110"/>
        </w:rPr>
        <w:t> sincere</w:t>
      </w:r>
      <w:r>
        <w:rPr>
          <w:color w:val="231F20"/>
          <w:w w:val="110"/>
        </w:rPr>
        <w:t> words</w:t>
      </w:r>
      <w:r>
        <w:rPr>
          <w:color w:val="231F20"/>
          <w:w w:val="110"/>
        </w:rPr>
        <w:t> with</w:t>
      </w:r>
      <w:r>
        <w:rPr>
          <w:color w:val="231F20"/>
          <w:w w:val="110"/>
        </w:rPr>
        <w:t> all</w:t>
      </w:r>
      <w:r>
        <w:rPr>
          <w:color w:val="231F20"/>
          <w:w w:val="110"/>
        </w:rPr>
        <w:t> my national</w:t>
      </w:r>
      <w:r>
        <w:rPr>
          <w:color w:val="231F20"/>
          <w:w w:val="110"/>
        </w:rPr>
        <w:t> and</w:t>
      </w:r>
      <w:r>
        <w:rPr>
          <w:color w:val="231F20"/>
          <w:w w:val="110"/>
        </w:rPr>
        <w:t> personal</w:t>
      </w:r>
      <w:r>
        <w:rPr>
          <w:color w:val="231F20"/>
          <w:w w:val="110"/>
        </w:rPr>
        <w:t> honour,</w:t>
      </w:r>
      <w:r>
        <w:rPr>
          <w:color w:val="231F20"/>
          <w:w w:val="110"/>
        </w:rPr>
        <w:t> cooperating</w:t>
      </w:r>
      <w:r>
        <w:rPr>
          <w:color w:val="231F20"/>
          <w:w w:val="110"/>
        </w:rPr>
        <w:t> with</w:t>
      </w:r>
      <w:r>
        <w:rPr>
          <w:color w:val="231F20"/>
          <w:w w:val="110"/>
        </w:rPr>
        <w:t> you,</w:t>
      </w:r>
      <w:r>
        <w:rPr>
          <w:color w:val="231F20"/>
          <w:w w:val="110"/>
        </w:rPr>
        <w:t> and informing</w:t>
      </w:r>
      <w:r>
        <w:rPr>
          <w:color w:val="231F20"/>
          <w:w w:val="110"/>
        </w:rPr>
        <w:t> you</w:t>
      </w:r>
      <w:r>
        <w:rPr>
          <w:color w:val="231F20"/>
          <w:w w:val="110"/>
        </w:rPr>
        <w:t> of</w:t>
      </w:r>
      <w:r>
        <w:rPr>
          <w:color w:val="231F20"/>
          <w:w w:val="110"/>
        </w:rPr>
        <w:t> s</w:t>
      </w:r>
      <w:r>
        <w:rPr>
          <w:color w:val="231F20"/>
          <w:spacing w:val="-14"/>
          <w:w w:val="110"/>
        </w:rPr>
        <w:t> </w:t>
      </w:r>
      <w:r>
        <w:rPr>
          <w:color w:val="231F20"/>
          <w:w w:val="110"/>
        </w:rPr>
        <w:t>o</w:t>
      </w:r>
      <w:r>
        <w:rPr>
          <w:color w:val="231F20"/>
          <w:spacing w:val="-13"/>
          <w:w w:val="110"/>
        </w:rPr>
        <w:t> </w:t>
      </w:r>
      <w:r>
        <w:rPr>
          <w:color w:val="231F20"/>
          <w:w w:val="110"/>
        </w:rPr>
        <w:t>m</w:t>
      </w:r>
      <w:r>
        <w:rPr>
          <w:color w:val="231F20"/>
          <w:spacing w:val="-13"/>
          <w:w w:val="110"/>
        </w:rPr>
        <w:t> </w:t>
      </w:r>
      <w:r>
        <w:rPr>
          <w:color w:val="231F20"/>
          <w:w w:val="110"/>
        </w:rPr>
        <w:t>e</w:t>
      </w:r>
      <w:r>
        <w:rPr>
          <w:color w:val="231F20"/>
          <w:spacing w:val="80"/>
          <w:w w:val="110"/>
        </w:rPr>
        <w:t> </w:t>
      </w:r>
      <w:r>
        <w:rPr>
          <w:color w:val="231F20"/>
          <w:w w:val="110"/>
        </w:rPr>
        <w:t>events</w:t>
      </w:r>
      <w:r>
        <w:rPr>
          <w:color w:val="231F20"/>
          <w:w w:val="110"/>
        </w:rPr>
        <w:t> which</w:t>
      </w:r>
      <w:r>
        <w:rPr>
          <w:color w:val="231F20"/>
          <w:w w:val="110"/>
        </w:rPr>
        <w:t> can</w:t>
      </w:r>
      <w:r>
        <w:rPr>
          <w:color w:val="231F20"/>
          <w:w w:val="110"/>
        </w:rPr>
        <w:t> only</w:t>
      </w:r>
      <w:r>
        <w:rPr>
          <w:color w:val="231F20"/>
          <w:w w:val="110"/>
        </w:rPr>
        <w:t> be</w:t>
      </w:r>
      <w:r>
        <w:rPr>
          <w:color w:val="231F20"/>
          <w:w w:val="110"/>
        </w:rPr>
        <w:t> seen from below and which cannot reach your eyes because you look at the affairs of the State from above.</w:t>
      </w:r>
    </w:p>
    <w:p>
      <w:pPr>
        <w:pStyle w:val="BodyText"/>
        <w:spacing w:before="113"/>
        <w:ind w:left="1099"/>
        <w:jc w:val="both"/>
      </w:pPr>
      <w:r>
        <w:rPr>
          <w:color w:val="231F20"/>
          <w:w w:val="110"/>
        </w:rPr>
        <w:t>Mr</w:t>
      </w:r>
      <w:r>
        <w:rPr>
          <w:color w:val="231F20"/>
          <w:spacing w:val="-4"/>
          <w:w w:val="110"/>
        </w:rPr>
        <w:t> </w:t>
      </w:r>
      <w:r>
        <w:rPr>
          <w:color w:val="231F20"/>
          <w:w w:val="110"/>
        </w:rPr>
        <w:t>Turkic</w:t>
      </w:r>
      <w:r>
        <w:rPr>
          <w:color w:val="231F20"/>
          <w:spacing w:val="-4"/>
          <w:w w:val="110"/>
        </w:rPr>
        <w:t> </w:t>
      </w:r>
      <w:r>
        <w:rPr>
          <w:color w:val="231F20"/>
          <w:w w:val="110"/>
        </w:rPr>
        <w:t>Prime</w:t>
      </w:r>
      <w:r>
        <w:rPr>
          <w:color w:val="231F20"/>
          <w:spacing w:val="-8"/>
          <w:w w:val="110"/>
        </w:rPr>
        <w:t> </w:t>
      </w:r>
      <w:r>
        <w:rPr>
          <w:color w:val="231F20"/>
          <w:spacing w:val="-2"/>
          <w:w w:val="110"/>
        </w:rPr>
        <w:t>Minister!</w:t>
      </w:r>
    </w:p>
    <w:p>
      <w:pPr>
        <w:pStyle w:val="BodyText"/>
        <w:spacing w:line="283" w:lineRule="auto" w:before="41"/>
        <w:ind w:left="801" w:right="580" w:firstLine="287"/>
        <w:jc w:val="both"/>
      </w:pPr>
      <w:r>
        <w:rPr>
          <w:color w:val="231F20"/>
          <w:w w:val="115"/>
        </w:rPr>
        <w:t>What</w:t>
      </w:r>
      <w:r>
        <w:rPr>
          <w:color w:val="231F20"/>
          <w:w w:val="115"/>
        </w:rPr>
        <w:t> I</w:t>
      </w:r>
      <w:r>
        <w:rPr>
          <w:color w:val="231F20"/>
          <w:w w:val="115"/>
        </w:rPr>
        <w:t> have</w:t>
      </w:r>
      <w:r>
        <w:rPr>
          <w:color w:val="231F20"/>
          <w:w w:val="115"/>
        </w:rPr>
        <w:t> described</w:t>
      </w:r>
      <w:r>
        <w:rPr>
          <w:color w:val="231F20"/>
          <w:w w:val="115"/>
        </w:rPr>
        <w:t> above</w:t>
      </w:r>
      <w:r>
        <w:rPr>
          <w:color w:val="231F20"/>
          <w:w w:val="115"/>
        </w:rPr>
        <w:t> cannot</w:t>
      </w:r>
      <w:r>
        <w:rPr>
          <w:color w:val="231F20"/>
          <w:w w:val="115"/>
        </w:rPr>
        <w:t> be</w:t>
      </w:r>
      <w:r>
        <w:rPr>
          <w:color w:val="231F20"/>
          <w:w w:val="115"/>
        </w:rPr>
        <w:t> regarded</w:t>
      </w:r>
      <w:r>
        <w:rPr>
          <w:color w:val="231F20"/>
          <w:w w:val="115"/>
        </w:rPr>
        <w:t> </w:t>
      </w:r>
      <w:r>
        <w:rPr>
          <w:color w:val="231F20"/>
          <w:w w:val="115"/>
        </w:rPr>
        <w:t>as isolated</w:t>
      </w:r>
      <w:r>
        <w:rPr>
          <w:color w:val="231F20"/>
          <w:w w:val="115"/>
        </w:rPr>
        <w:t> incidents.</w:t>
      </w:r>
      <w:r>
        <w:rPr>
          <w:color w:val="231F20"/>
          <w:w w:val="115"/>
        </w:rPr>
        <w:t> Leftism</w:t>
      </w:r>
      <w:r>
        <w:rPr>
          <w:color w:val="231F20"/>
          <w:w w:val="115"/>
        </w:rPr>
        <w:t> is</w:t>
      </w:r>
      <w:r>
        <w:rPr>
          <w:color w:val="231F20"/>
          <w:w w:val="115"/>
        </w:rPr>
        <w:t> insidiously</w:t>
      </w:r>
      <w:r>
        <w:rPr>
          <w:color w:val="231F20"/>
          <w:w w:val="115"/>
        </w:rPr>
        <w:t> advancing</w:t>
      </w:r>
      <w:r>
        <w:rPr>
          <w:color w:val="231F20"/>
          <w:w w:val="115"/>
        </w:rPr>
        <w:t> by taking</w:t>
      </w:r>
      <w:r>
        <w:rPr>
          <w:color w:val="231F20"/>
          <w:w w:val="115"/>
        </w:rPr>
        <w:t> advantage</w:t>
      </w:r>
      <w:r>
        <w:rPr>
          <w:color w:val="231F20"/>
          <w:w w:val="115"/>
        </w:rPr>
        <w:t> of</w:t>
      </w:r>
      <w:r>
        <w:rPr>
          <w:color w:val="231F20"/>
          <w:w w:val="115"/>
        </w:rPr>
        <w:t> the</w:t>
      </w:r>
      <w:r>
        <w:rPr>
          <w:color w:val="231F20"/>
          <w:w w:val="115"/>
        </w:rPr>
        <w:t> tolerance</w:t>
      </w:r>
      <w:r>
        <w:rPr>
          <w:color w:val="231F20"/>
          <w:w w:val="115"/>
        </w:rPr>
        <w:t> and</w:t>
      </w:r>
      <w:r>
        <w:rPr>
          <w:color w:val="231F20"/>
          <w:w w:val="115"/>
        </w:rPr>
        <w:t> indifference.</w:t>
      </w:r>
      <w:r>
        <w:rPr>
          <w:color w:val="231F20"/>
          <w:w w:val="115"/>
        </w:rPr>
        <w:t> In</w:t>
      </w:r>
      <w:r>
        <w:rPr>
          <w:color w:val="231F20"/>
          <w:spacing w:val="40"/>
          <w:w w:val="115"/>
        </w:rPr>
        <w:t> </w:t>
      </w:r>
      <w:r>
        <w:rPr>
          <w:color w:val="231F20"/>
          <w:w w:val="115"/>
        </w:rPr>
        <w:t>high schools there are patients who are obsessed with this idea.</w:t>
      </w:r>
      <w:r>
        <w:rPr>
          <w:color w:val="231F20"/>
          <w:spacing w:val="-2"/>
          <w:w w:val="115"/>
        </w:rPr>
        <w:t> </w:t>
      </w:r>
      <w:r>
        <w:rPr>
          <w:color w:val="231F20"/>
          <w:w w:val="115"/>
        </w:rPr>
        <w:t>They</w:t>
      </w:r>
      <w:r>
        <w:rPr>
          <w:color w:val="231F20"/>
          <w:spacing w:val="-2"/>
          <w:w w:val="115"/>
        </w:rPr>
        <w:t> </w:t>
      </w:r>
      <w:r>
        <w:rPr>
          <w:color w:val="231F20"/>
          <w:w w:val="115"/>
        </w:rPr>
        <w:t>have</w:t>
      </w:r>
      <w:r>
        <w:rPr>
          <w:color w:val="231F20"/>
          <w:spacing w:val="-2"/>
          <w:w w:val="115"/>
        </w:rPr>
        <w:t> </w:t>
      </w:r>
      <w:r>
        <w:rPr>
          <w:color w:val="231F20"/>
          <w:w w:val="115"/>
        </w:rPr>
        <w:t>the</w:t>
      </w:r>
      <w:r>
        <w:rPr>
          <w:color w:val="231F20"/>
          <w:spacing w:val="-2"/>
          <w:w w:val="115"/>
        </w:rPr>
        <w:t> </w:t>
      </w:r>
      <w:r>
        <w:rPr>
          <w:color w:val="231F20"/>
          <w:w w:val="115"/>
        </w:rPr>
        <w:t>audacity</w:t>
      </w:r>
      <w:r>
        <w:rPr>
          <w:color w:val="231F20"/>
          <w:spacing w:val="-6"/>
          <w:w w:val="115"/>
        </w:rPr>
        <w:t> </w:t>
      </w:r>
      <w:r>
        <w:rPr>
          <w:color w:val="231F20"/>
          <w:w w:val="115"/>
        </w:rPr>
        <w:t>to</w:t>
      </w:r>
      <w:r>
        <w:rPr>
          <w:color w:val="231F20"/>
          <w:spacing w:val="-6"/>
          <w:w w:val="115"/>
        </w:rPr>
        <w:t> </w:t>
      </w:r>
      <w:r>
        <w:rPr>
          <w:color w:val="231F20"/>
          <w:w w:val="115"/>
        </w:rPr>
        <w:t>say</w:t>
      </w:r>
      <w:r>
        <w:rPr>
          <w:color w:val="231F20"/>
          <w:spacing w:val="-6"/>
          <w:w w:val="115"/>
        </w:rPr>
        <w:t> </w:t>
      </w:r>
      <w:r>
        <w:rPr>
          <w:color w:val="231F20"/>
          <w:w w:val="115"/>
        </w:rPr>
        <w:t>to</w:t>
      </w:r>
      <w:r>
        <w:rPr>
          <w:color w:val="231F20"/>
          <w:spacing w:val="-7"/>
          <w:w w:val="115"/>
        </w:rPr>
        <w:t> </w:t>
      </w:r>
      <w:r>
        <w:rPr>
          <w:color w:val="231F20"/>
          <w:w w:val="115"/>
        </w:rPr>
        <w:t>their</w:t>
      </w:r>
      <w:r>
        <w:rPr>
          <w:color w:val="231F20"/>
          <w:spacing w:val="-2"/>
          <w:w w:val="115"/>
        </w:rPr>
        <w:t> </w:t>
      </w:r>
      <w:r>
        <w:rPr>
          <w:color w:val="231F20"/>
          <w:w w:val="115"/>
        </w:rPr>
        <w:t>friends</w:t>
      </w:r>
      <w:r>
        <w:rPr>
          <w:i/>
          <w:color w:val="231F20"/>
          <w:w w:val="115"/>
          <w:sz w:val="20"/>
        </w:rPr>
        <w:t>,</w:t>
      </w:r>
      <w:r>
        <w:rPr>
          <w:i/>
          <w:color w:val="231F20"/>
          <w:spacing w:val="-2"/>
          <w:w w:val="115"/>
          <w:sz w:val="20"/>
        </w:rPr>
        <w:t> </w:t>
      </w:r>
      <w:r>
        <w:rPr>
          <w:i/>
          <w:color w:val="231F20"/>
          <w:w w:val="115"/>
          <w:sz w:val="20"/>
        </w:rPr>
        <w:t>"Soon </w:t>
      </w:r>
      <w:r>
        <w:rPr>
          <w:i/>
          <w:color w:val="231F20"/>
          <w:sz w:val="20"/>
        </w:rPr>
        <w:t>you will all rot in communist dungeons"</w:t>
      </w:r>
      <w:r>
        <w:rPr>
          <w:color w:val="231F20"/>
        </w:rPr>
        <w:t>. In higher education, </w:t>
      </w:r>
      <w:r>
        <w:rPr>
          <w:color w:val="231F20"/>
          <w:w w:val="115"/>
        </w:rPr>
        <w:t>this</w:t>
      </w:r>
      <w:r>
        <w:rPr>
          <w:color w:val="231F20"/>
          <w:w w:val="115"/>
        </w:rPr>
        <w:t> disease</w:t>
      </w:r>
      <w:r>
        <w:rPr>
          <w:color w:val="231F20"/>
          <w:w w:val="115"/>
        </w:rPr>
        <w:t> increases</w:t>
      </w:r>
      <w:r>
        <w:rPr>
          <w:color w:val="231F20"/>
          <w:w w:val="115"/>
        </w:rPr>
        <w:t> even</w:t>
      </w:r>
      <w:r>
        <w:rPr>
          <w:color w:val="231F20"/>
          <w:w w:val="115"/>
        </w:rPr>
        <w:t> more.</w:t>
      </w:r>
      <w:r>
        <w:rPr>
          <w:color w:val="231F20"/>
          <w:w w:val="115"/>
        </w:rPr>
        <w:t> It</w:t>
      </w:r>
      <w:r>
        <w:rPr>
          <w:color w:val="231F20"/>
          <w:w w:val="115"/>
        </w:rPr>
        <w:t> grows</w:t>
      </w:r>
      <w:r>
        <w:rPr>
          <w:color w:val="231F20"/>
          <w:w w:val="115"/>
        </w:rPr>
        <w:t> by</w:t>
      </w:r>
      <w:r>
        <w:rPr>
          <w:color w:val="231F20"/>
          <w:w w:val="115"/>
        </w:rPr>
        <w:t> taking</w:t>
      </w:r>
      <w:r>
        <w:rPr>
          <w:color w:val="231F20"/>
          <w:w w:val="115"/>
        </w:rPr>
        <w:t> in non-satisfied</w:t>
      </w:r>
      <w:r>
        <w:rPr>
          <w:color w:val="231F20"/>
          <w:w w:val="115"/>
        </w:rPr>
        <w:t> and</w:t>
      </w:r>
      <w:r>
        <w:rPr>
          <w:color w:val="231F20"/>
          <w:w w:val="115"/>
        </w:rPr>
        <w:t> non-Turkic</w:t>
      </w:r>
      <w:r>
        <w:rPr>
          <w:color w:val="231F20"/>
          <w:w w:val="115"/>
        </w:rPr>
        <w:t> people.</w:t>
      </w:r>
      <w:r>
        <w:rPr>
          <w:color w:val="231F20"/>
          <w:w w:val="115"/>
        </w:rPr>
        <w:t> It</w:t>
      </w:r>
      <w:r>
        <w:rPr>
          <w:color w:val="231F20"/>
          <w:w w:val="115"/>
        </w:rPr>
        <w:t> does</w:t>
      </w:r>
      <w:r>
        <w:rPr>
          <w:color w:val="231F20"/>
          <w:w w:val="115"/>
        </w:rPr>
        <w:t> not</w:t>
      </w:r>
      <w:r>
        <w:rPr>
          <w:color w:val="231F20"/>
          <w:w w:val="115"/>
        </w:rPr>
        <w:t> only remain</w:t>
      </w:r>
      <w:r>
        <w:rPr>
          <w:color w:val="231F20"/>
          <w:w w:val="115"/>
        </w:rPr>
        <w:t> in</w:t>
      </w:r>
      <w:r>
        <w:rPr>
          <w:color w:val="231F20"/>
          <w:w w:val="115"/>
        </w:rPr>
        <w:t> the</w:t>
      </w:r>
      <w:r>
        <w:rPr>
          <w:color w:val="231F20"/>
          <w:w w:val="115"/>
        </w:rPr>
        <w:t> form</w:t>
      </w:r>
      <w:r>
        <w:rPr>
          <w:color w:val="231F20"/>
          <w:w w:val="115"/>
        </w:rPr>
        <w:t> of</w:t>
      </w:r>
      <w:r>
        <w:rPr>
          <w:color w:val="231F20"/>
          <w:w w:val="115"/>
        </w:rPr>
        <w:t> private</w:t>
      </w:r>
      <w:r>
        <w:rPr>
          <w:color w:val="231F20"/>
          <w:w w:val="115"/>
        </w:rPr>
        <w:t> and</w:t>
      </w:r>
      <w:r>
        <w:rPr>
          <w:color w:val="231F20"/>
          <w:w w:val="115"/>
        </w:rPr>
        <w:t> sincere</w:t>
      </w:r>
      <w:r>
        <w:rPr>
          <w:color w:val="231F20"/>
          <w:w w:val="115"/>
        </w:rPr>
        <w:t> thoughts,</w:t>
      </w:r>
      <w:r>
        <w:rPr>
          <w:color w:val="231F20"/>
          <w:w w:val="115"/>
        </w:rPr>
        <w:t> but becomes</w:t>
      </w:r>
      <w:r>
        <w:rPr>
          <w:color w:val="231F20"/>
          <w:w w:val="115"/>
        </w:rPr>
        <w:t> a</w:t>
      </w:r>
      <w:r>
        <w:rPr>
          <w:color w:val="231F20"/>
          <w:w w:val="115"/>
        </w:rPr>
        <w:t> movement.</w:t>
      </w:r>
      <w:r>
        <w:rPr>
          <w:color w:val="231F20"/>
          <w:w w:val="115"/>
        </w:rPr>
        <w:t> Magazines</w:t>
      </w:r>
      <w:r>
        <w:rPr>
          <w:color w:val="231F20"/>
          <w:w w:val="115"/>
        </w:rPr>
        <w:t> of</w:t>
      </w:r>
      <w:r>
        <w:rPr>
          <w:color w:val="231F20"/>
          <w:w w:val="115"/>
        </w:rPr>
        <w:t> all</w:t>
      </w:r>
      <w:r>
        <w:rPr>
          <w:color w:val="231F20"/>
          <w:w w:val="115"/>
        </w:rPr>
        <w:t> sizes</w:t>
      </w:r>
      <w:r>
        <w:rPr>
          <w:color w:val="231F20"/>
          <w:w w:val="115"/>
        </w:rPr>
        <w:t> are published.</w:t>
      </w:r>
      <w:r>
        <w:rPr>
          <w:color w:val="231F20"/>
          <w:w w:val="115"/>
        </w:rPr>
        <w:t> In</w:t>
      </w:r>
      <w:r>
        <w:rPr>
          <w:color w:val="231F20"/>
          <w:w w:val="115"/>
        </w:rPr>
        <w:t> these</w:t>
      </w:r>
      <w:r>
        <w:rPr>
          <w:color w:val="231F20"/>
          <w:w w:val="115"/>
        </w:rPr>
        <w:t> magazines,</w:t>
      </w:r>
      <w:r>
        <w:rPr>
          <w:color w:val="231F20"/>
          <w:w w:val="115"/>
        </w:rPr>
        <w:t> morality,</w:t>
      </w:r>
      <w:r>
        <w:rPr>
          <w:color w:val="231F20"/>
          <w:w w:val="115"/>
        </w:rPr>
        <w:t> the</w:t>
      </w:r>
      <w:r>
        <w:rPr>
          <w:color w:val="231F20"/>
          <w:w w:val="115"/>
        </w:rPr>
        <w:t> sense</w:t>
      </w:r>
      <w:r>
        <w:rPr>
          <w:color w:val="231F20"/>
          <w:w w:val="115"/>
        </w:rPr>
        <w:t> of honour</w:t>
      </w:r>
      <w:r>
        <w:rPr>
          <w:color w:val="231F20"/>
          <w:w w:val="115"/>
        </w:rPr>
        <w:t> and</w:t>
      </w:r>
      <w:r>
        <w:rPr>
          <w:color w:val="231F20"/>
          <w:w w:val="115"/>
        </w:rPr>
        <w:t> dignity,</w:t>
      </w:r>
      <w:r>
        <w:rPr>
          <w:color w:val="231F20"/>
          <w:w w:val="115"/>
        </w:rPr>
        <w:t> and</w:t>
      </w:r>
      <w:r>
        <w:rPr>
          <w:color w:val="231F20"/>
          <w:w w:val="115"/>
        </w:rPr>
        <w:t> the</w:t>
      </w:r>
      <w:r>
        <w:rPr>
          <w:color w:val="231F20"/>
          <w:w w:val="115"/>
        </w:rPr>
        <w:t> truth</w:t>
      </w:r>
      <w:r>
        <w:rPr>
          <w:color w:val="231F20"/>
          <w:w w:val="115"/>
        </w:rPr>
        <w:t> of</w:t>
      </w:r>
      <w:r>
        <w:rPr>
          <w:color w:val="231F20"/>
          <w:w w:val="115"/>
        </w:rPr>
        <w:t> the</w:t>
      </w:r>
      <w:r>
        <w:rPr>
          <w:color w:val="231F20"/>
          <w:w w:val="115"/>
        </w:rPr>
        <w:t> nation</w:t>
      </w:r>
      <w:r>
        <w:rPr>
          <w:color w:val="231F20"/>
          <w:w w:val="115"/>
        </w:rPr>
        <w:t> are attacked</w:t>
      </w:r>
      <w:r>
        <w:rPr>
          <w:color w:val="231F20"/>
          <w:w w:val="115"/>
        </w:rPr>
        <w:t> with</w:t>
      </w:r>
      <w:r>
        <w:rPr>
          <w:color w:val="231F20"/>
          <w:w w:val="115"/>
        </w:rPr>
        <w:t> the</w:t>
      </w:r>
      <w:r>
        <w:rPr>
          <w:color w:val="231F20"/>
          <w:w w:val="115"/>
        </w:rPr>
        <w:t> same</w:t>
      </w:r>
      <w:r>
        <w:rPr>
          <w:color w:val="231F20"/>
          <w:w w:val="115"/>
        </w:rPr>
        <w:t> terms.</w:t>
      </w:r>
      <w:r>
        <w:rPr>
          <w:color w:val="231F20"/>
          <w:w w:val="115"/>
        </w:rPr>
        <w:t> By</w:t>
      </w:r>
      <w:r>
        <w:rPr>
          <w:color w:val="231F20"/>
          <w:w w:val="115"/>
        </w:rPr>
        <w:t> pretending</w:t>
      </w:r>
      <w:r>
        <w:rPr>
          <w:color w:val="231F20"/>
          <w:w w:val="115"/>
        </w:rPr>
        <w:t> to</w:t>
      </w:r>
      <w:r>
        <w:rPr>
          <w:color w:val="231F20"/>
          <w:w w:val="115"/>
        </w:rPr>
        <w:t> fight against</w:t>
      </w:r>
      <w:r>
        <w:rPr>
          <w:color w:val="231F20"/>
          <w:w w:val="115"/>
        </w:rPr>
        <w:t> bigotry,</w:t>
      </w:r>
      <w:r>
        <w:rPr>
          <w:color w:val="231F20"/>
          <w:w w:val="115"/>
        </w:rPr>
        <w:t> they</w:t>
      </w:r>
      <w:r>
        <w:rPr>
          <w:color w:val="231F20"/>
          <w:w w:val="115"/>
        </w:rPr>
        <w:t> make</w:t>
      </w:r>
      <w:r>
        <w:rPr>
          <w:color w:val="231F20"/>
          <w:w w:val="115"/>
        </w:rPr>
        <w:t> fun</w:t>
      </w:r>
      <w:r>
        <w:rPr>
          <w:color w:val="231F20"/>
          <w:w w:val="115"/>
        </w:rPr>
        <w:t> of</w:t>
      </w:r>
      <w:r>
        <w:rPr>
          <w:color w:val="231F20"/>
          <w:w w:val="115"/>
        </w:rPr>
        <w:t> it.</w:t>
      </w:r>
      <w:r>
        <w:rPr>
          <w:color w:val="231F20"/>
          <w:w w:val="115"/>
        </w:rPr>
        <w:t> When</w:t>
      </w:r>
      <w:r>
        <w:rPr>
          <w:color w:val="231F20"/>
          <w:w w:val="115"/>
        </w:rPr>
        <w:t> one</w:t>
      </w:r>
      <w:r>
        <w:rPr>
          <w:color w:val="231F20"/>
          <w:w w:val="115"/>
        </w:rPr>
        <w:t> of</w:t>
      </w:r>
      <w:r>
        <w:rPr>
          <w:color w:val="231F20"/>
          <w:w w:val="115"/>
        </w:rPr>
        <w:t> these magazines</w:t>
      </w:r>
      <w:r>
        <w:rPr>
          <w:color w:val="231F20"/>
          <w:spacing w:val="23"/>
          <w:w w:val="115"/>
        </w:rPr>
        <w:t> </w:t>
      </w:r>
      <w:r>
        <w:rPr>
          <w:color w:val="231F20"/>
          <w:w w:val="115"/>
        </w:rPr>
        <w:t>is</w:t>
      </w:r>
      <w:r>
        <w:rPr>
          <w:color w:val="231F20"/>
          <w:spacing w:val="24"/>
          <w:w w:val="115"/>
        </w:rPr>
        <w:t> </w:t>
      </w:r>
      <w:r>
        <w:rPr>
          <w:color w:val="231F20"/>
          <w:w w:val="115"/>
        </w:rPr>
        <w:t>closed</w:t>
      </w:r>
      <w:r>
        <w:rPr>
          <w:color w:val="231F20"/>
          <w:spacing w:val="24"/>
          <w:w w:val="115"/>
        </w:rPr>
        <w:t> </w:t>
      </w:r>
      <w:r>
        <w:rPr>
          <w:color w:val="231F20"/>
          <w:w w:val="115"/>
        </w:rPr>
        <w:t>down,</w:t>
      </w:r>
      <w:r>
        <w:rPr>
          <w:color w:val="231F20"/>
          <w:spacing w:val="24"/>
          <w:w w:val="115"/>
        </w:rPr>
        <w:t> </w:t>
      </w:r>
      <w:r>
        <w:rPr>
          <w:color w:val="231F20"/>
          <w:w w:val="115"/>
        </w:rPr>
        <w:t>another</w:t>
      </w:r>
      <w:r>
        <w:rPr>
          <w:color w:val="231F20"/>
          <w:spacing w:val="24"/>
          <w:w w:val="115"/>
        </w:rPr>
        <w:t> </w:t>
      </w:r>
      <w:r>
        <w:rPr>
          <w:color w:val="231F20"/>
          <w:w w:val="115"/>
        </w:rPr>
        <w:t>one</w:t>
      </w:r>
      <w:r>
        <w:rPr>
          <w:color w:val="231F20"/>
          <w:spacing w:val="24"/>
          <w:w w:val="115"/>
        </w:rPr>
        <w:t> </w:t>
      </w:r>
      <w:r>
        <w:rPr>
          <w:color w:val="231F20"/>
          <w:w w:val="115"/>
        </w:rPr>
        <w:t>appears</w:t>
      </w:r>
      <w:r>
        <w:rPr>
          <w:color w:val="231F20"/>
          <w:spacing w:val="24"/>
          <w:w w:val="115"/>
        </w:rPr>
        <w:t> </w:t>
      </w:r>
      <w:r>
        <w:rPr>
          <w:color w:val="231F20"/>
          <w:w w:val="115"/>
        </w:rPr>
        <w:t>with</w:t>
      </w:r>
      <w:r>
        <w:rPr>
          <w:color w:val="231F20"/>
          <w:spacing w:val="24"/>
          <w:w w:val="115"/>
        </w:rPr>
        <w:t> </w:t>
      </w:r>
      <w:r>
        <w:rPr>
          <w:color w:val="231F20"/>
          <w:spacing w:val="-5"/>
          <w:w w:val="115"/>
        </w:rPr>
        <w:t>the</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4"/>
        <w:rPr>
          <w:sz w:val="12"/>
        </w:rPr>
      </w:pPr>
    </w:p>
    <w:p>
      <w:pPr>
        <w:spacing w:before="0"/>
        <w:ind w:left="2616" w:right="0" w:firstLine="0"/>
        <w:jc w:val="left"/>
        <w:rPr>
          <w:sz w:val="12"/>
        </w:rPr>
      </w:pPr>
      <w:r>
        <w:rPr>
          <w:color w:val="231F20"/>
          <w:w w:val="180"/>
          <w:sz w:val="12"/>
        </w:rPr>
        <w:t>Turkism</w:t>
      </w:r>
      <w:r>
        <w:rPr>
          <w:color w:val="231F20"/>
          <w:w w:val="180"/>
          <w:sz w:val="12"/>
        </w:rPr>
        <w:t> Struggle</w:t>
      </w:r>
      <w:r>
        <w:rPr>
          <w:color w:val="231F20"/>
          <w:w w:val="180"/>
          <w:sz w:val="12"/>
        </w:rPr>
        <w:t> Writings</w:t>
      </w:r>
      <w:r>
        <w:rPr>
          <w:color w:val="231F20"/>
          <w:w w:val="180"/>
          <w:sz w:val="12"/>
        </w:rPr>
        <w:t> -</w:t>
      </w:r>
      <w:r>
        <w:rPr>
          <w:color w:val="231F20"/>
          <w:w w:val="180"/>
          <w:sz w:val="12"/>
        </w:rPr>
        <w:t> </w:t>
      </w:r>
      <w:r>
        <w:rPr>
          <w:color w:val="231F20"/>
          <w:spacing w:val="-5"/>
          <w:w w:val="180"/>
          <w:sz w:val="12"/>
        </w:rPr>
        <w:t>111</w:t>
      </w:r>
    </w:p>
    <w:p>
      <w:pPr>
        <w:pStyle w:val="BodyText"/>
        <w:spacing w:line="283" w:lineRule="auto" w:before="14"/>
        <w:ind w:left="801" w:right="565"/>
      </w:pPr>
      <w:r>
        <w:rPr>
          <w:color w:val="231F20"/>
          <w:w w:val="115"/>
        </w:rPr>
        <w:t>same</w:t>
      </w:r>
      <w:r>
        <w:rPr>
          <w:color w:val="231F20"/>
          <w:spacing w:val="26"/>
          <w:w w:val="115"/>
        </w:rPr>
        <w:t> </w:t>
      </w:r>
      <w:r>
        <w:rPr>
          <w:color w:val="231F20"/>
          <w:w w:val="115"/>
        </w:rPr>
        <w:t>signature.</w:t>
      </w:r>
      <w:r>
        <w:rPr>
          <w:color w:val="231F20"/>
          <w:spacing w:val="26"/>
          <w:w w:val="115"/>
        </w:rPr>
        <w:t> </w:t>
      </w:r>
      <w:r>
        <w:rPr>
          <w:color w:val="231F20"/>
          <w:w w:val="115"/>
        </w:rPr>
        <w:t>Where</w:t>
      </w:r>
      <w:r>
        <w:rPr>
          <w:color w:val="231F20"/>
          <w:spacing w:val="26"/>
          <w:w w:val="115"/>
        </w:rPr>
        <w:t> </w:t>
      </w:r>
      <w:r>
        <w:rPr>
          <w:color w:val="231F20"/>
          <w:w w:val="115"/>
        </w:rPr>
        <w:t>do</w:t>
      </w:r>
      <w:r>
        <w:rPr>
          <w:color w:val="231F20"/>
          <w:spacing w:val="26"/>
          <w:w w:val="115"/>
        </w:rPr>
        <w:t> </w:t>
      </w:r>
      <w:r>
        <w:rPr>
          <w:color w:val="231F20"/>
          <w:w w:val="115"/>
        </w:rPr>
        <w:t>these</w:t>
      </w:r>
      <w:r>
        <w:rPr>
          <w:color w:val="231F20"/>
          <w:spacing w:val="26"/>
          <w:w w:val="115"/>
        </w:rPr>
        <w:t> </w:t>
      </w:r>
      <w:r>
        <w:rPr>
          <w:color w:val="231F20"/>
          <w:w w:val="115"/>
        </w:rPr>
        <w:t>unemployed</w:t>
      </w:r>
      <w:r>
        <w:rPr>
          <w:color w:val="231F20"/>
          <w:spacing w:val="26"/>
          <w:w w:val="115"/>
        </w:rPr>
        <w:t> </w:t>
      </w:r>
      <w:r>
        <w:rPr>
          <w:color w:val="231F20"/>
          <w:w w:val="115"/>
        </w:rPr>
        <w:t>vagabonds get the money?</w:t>
      </w:r>
    </w:p>
    <w:p>
      <w:pPr>
        <w:pStyle w:val="BodyText"/>
        <w:spacing w:after="0" w:line="283" w:lineRule="auto"/>
        <w:sectPr>
          <w:pgSz w:w="8640" w:h="12960"/>
          <w:pgMar w:top="1480" w:bottom="280" w:left="1080" w:right="1080"/>
        </w:sectPr>
      </w:pPr>
    </w:p>
    <w:p>
      <w:pPr>
        <w:pStyle w:val="BodyText"/>
        <w:rPr>
          <w:sz w:val="12"/>
        </w:rPr>
      </w:pPr>
    </w:p>
    <w:p>
      <w:pPr>
        <w:pStyle w:val="BodyText"/>
        <w:rPr>
          <w:sz w:val="12"/>
        </w:rPr>
      </w:pPr>
    </w:p>
    <w:p>
      <w:pPr>
        <w:pStyle w:val="BodyText"/>
        <w:spacing w:before="109"/>
        <w:rPr>
          <w:sz w:val="12"/>
        </w:rPr>
      </w:pPr>
    </w:p>
    <w:p>
      <w:pPr>
        <w:spacing w:before="1"/>
        <w:ind w:left="829" w:right="2336" w:firstLine="0"/>
        <w:jc w:val="left"/>
        <w:rPr>
          <w:sz w:val="12"/>
        </w:rPr>
      </w:pPr>
      <w:r>
        <w:rPr>
          <w:color w:val="231F20"/>
          <w:w w:val="175"/>
          <w:sz w:val="12"/>
        </w:rPr>
        <w:t>112</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85" w:lineRule="auto"/>
        <w:ind w:left="656" w:right="709" w:firstLine="14"/>
        <w:jc w:val="both"/>
      </w:pPr>
      <w:r>
        <w:rPr>
          <w:color w:val="231F20"/>
          <w:w w:val="115"/>
        </w:rPr>
        <w:t>How do these magazines survive? Why do you allow this anti-patriotic</w:t>
      </w:r>
      <w:r>
        <w:rPr>
          <w:color w:val="231F20"/>
          <w:w w:val="115"/>
        </w:rPr>
        <w:t> idea,</w:t>
      </w:r>
      <w:r>
        <w:rPr>
          <w:color w:val="231F20"/>
          <w:w w:val="115"/>
        </w:rPr>
        <w:t> which</w:t>
      </w:r>
      <w:r>
        <w:rPr>
          <w:color w:val="231F20"/>
          <w:w w:val="115"/>
        </w:rPr>
        <w:t> is</w:t>
      </w:r>
      <w:r>
        <w:rPr>
          <w:color w:val="231F20"/>
          <w:w w:val="115"/>
        </w:rPr>
        <w:t> being</w:t>
      </w:r>
      <w:r>
        <w:rPr>
          <w:color w:val="231F20"/>
          <w:w w:val="115"/>
        </w:rPr>
        <w:t> propagated</w:t>
      </w:r>
      <w:r>
        <w:rPr>
          <w:color w:val="231F20"/>
          <w:w w:val="115"/>
        </w:rPr>
        <w:t> </w:t>
      </w:r>
      <w:r>
        <w:rPr>
          <w:color w:val="231F20"/>
          <w:w w:val="115"/>
        </w:rPr>
        <w:t>in magazines and even in daily newspapers, to poison the Turkish nation, sometimes disguised as statist, sometimes as</w:t>
      </w:r>
      <w:r>
        <w:rPr>
          <w:color w:val="231F20"/>
          <w:spacing w:val="-3"/>
          <w:w w:val="115"/>
        </w:rPr>
        <w:t> </w:t>
      </w:r>
      <w:r>
        <w:rPr>
          <w:color w:val="231F20"/>
          <w:w w:val="115"/>
        </w:rPr>
        <w:t>patriot,</w:t>
      </w:r>
      <w:r>
        <w:rPr>
          <w:color w:val="231F20"/>
          <w:spacing w:val="-3"/>
          <w:w w:val="115"/>
        </w:rPr>
        <w:t> </w:t>
      </w:r>
      <w:r>
        <w:rPr>
          <w:color w:val="231F20"/>
          <w:w w:val="115"/>
        </w:rPr>
        <w:t>sometimes</w:t>
      </w:r>
      <w:r>
        <w:rPr>
          <w:color w:val="231F20"/>
          <w:spacing w:val="-3"/>
          <w:w w:val="115"/>
        </w:rPr>
        <w:t> </w:t>
      </w:r>
      <w:r>
        <w:rPr>
          <w:color w:val="231F20"/>
          <w:w w:val="115"/>
        </w:rPr>
        <w:t>as</w:t>
      </w:r>
      <w:r>
        <w:rPr>
          <w:color w:val="231F20"/>
          <w:spacing w:val="-3"/>
          <w:w w:val="115"/>
        </w:rPr>
        <w:t> </w:t>
      </w:r>
      <w:r>
        <w:rPr>
          <w:color w:val="231F20"/>
          <w:w w:val="115"/>
        </w:rPr>
        <w:t>humanist,</w:t>
      </w:r>
      <w:r>
        <w:rPr>
          <w:color w:val="231F20"/>
          <w:spacing w:val="-3"/>
          <w:w w:val="115"/>
        </w:rPr>
        <w:t> </w:t>
      </w:r>
      <w:r>
        <w:rPr>
          <w:color w:val="231F20"/>
          <w:w w:val="115"/>
        </w:rPr>
        <w:t>sometimes</w:t>
      </w:r>
      <w:r>
        <w:rPr>
          <w:color w:val="231F20"/>
          <w:spacing w:val="-3"/>
          <w:w w:val="115"/>
        </w:rPr>
        <w:t> </w:t>
      </w:r>
      <w:r>
        <w:rPr>
          <w:color w:val="231F20"/>
          <w:w w:val="115"/>
        </w:rPr>
        <w:t>as</w:t>
      </w:r>
      <w:r>
        <w:rPr>
          <w:color w:val="231F20"/>
          <w:spacing w:val="-3"/>
          <w:w w:val="115"/>
        </w:rPr>
        <w:t> </w:t>
      </w:r>
      <w:r>
        <w:rPr>
          <w:color w:val="231F20"/>
          <w:w w:val="115"/>
        </w:rPr>
        <w:t>scientist? Why</w:t>
      </w:r>
      <w:r>
        <w:rPr>
          <w:color w:val="231F20"/>
          <w:w w:val="115"/>
        </w:rPr>
        <w:t> do</w:t>
      </w:r>
      <w:r>
        <w:rPr>
          <w:color w:val="231F20"/>
          <w:w w:val="115"/>
        </w:rPr>
        <w:t> you</w:t>
      </w:r>
      <w:r>
        <w:rPr>
          <w:color w:val="231F20"/>
          <w:w w:val="115"/>
        </w:rPr>
        <w:t> give</w:t>
      </w:r>
      <w:r>
        <w:rPr>
          <w:color w:val="231F20"/>
          <w:w w:val="115"/>
        </w:rPr>
        <w:t> places</w:t>
      </w:r>
      <w:r>
        <w:rPr>
          <w:color w:val="231F20"/>
          <w:w w:val="115"/>
        </w:rPr>
        <w:t> in</w:t>
      </w:r>
      <w:r>
        <w:rPr>
          <w:color w:val="231F20"/>
          <w:w w:val="115"/>
        </w:rPr>
        <w:t> high</w:t>
      </w:r>
      <w:r>
        <w:rPr>
          <w:color w:val="231F20"/>
          <w:w w:val="115"/>
        </w:rPr>
        <w:t> positions</w:t>
      </w:r>
      <w:r>
        <w:rPr>
          <w:color w:val="231F20"/>
          <w:w w:val="115"/>
        </w:rPr>
        <w:t> to</w:t>
      </w:r>
      <w:r>
        <w:rPr>
          <w:color w:val="231F20"/>
          <w:w w:val="115"/>
        </w:rPr>
        <w:t> those</w:t>
      </w:r>
      <w:r>
        <w:rPr>
          <w:color w:val="231F20"/>
          <w:w w:val="115"/>
        </w:rPr>
        <w:t> who</w:t>
      </w:r>
      <w:r>
        <w:rPr>
          <w:color w:val="231F20"/>
          <w:spacing w:val="40"/>
          <w:w w:val="115"/>
        </w:rPr>
        <w:t> </w:t>
      </w:r>
      <w:r>
        <w:rPr>
          <w:color w:val="231F20"/>
          <w:w w:val="115"/>
        </w:rPr>
        <w:t>see</w:t>
      </w:r>
      <w:r>
        <w:rPr>
          <w:color w:val="231F20"/>
          <w:w w:val="115"/>
        </w:rPr>
        <w:t> independence</w:t>
      </w:r>
      <w:r>
        <w:rPr>
          <w:color w:val="231F20"/>
          <w:w w:val="115"/>
        </w:rPr>
        <w:t> as</w:t>
      </w:r>
      <w:r>
        <w:rPr>
          <w:color w:val="231F20"/>
          <w:w w:val="115"/>
        </w:rPr>
        <w:t> too</w:t>
      </w:r>
      <w:r>
        <w:rPr>
          <w:color w:val="231F20"/>
          <w:w w:val="115"/>
        </w:rPr>
        <w:t> much</w:t>
      </w:r>
      <w:r>
        <w:rPr>
          <w:color w:val="231F20"/>
          <w:w w:val="115"/>
        </w:rPr>
        <w:t> for</w:t>
      </w:r>
      <w:r>
        <w:rPr>
          <w:color w:val="231F20"/>
          <w:w w:val="115"/>
        </w:rPr>
        <w:t> this</w:t>
      </w:r>
      <w:r>
        <w:rPr>
          <w:color w:val="231F20"/>
          <w:w w:val="115"/>
        </w:rPr>
        <w:t> country</w:t>
      </w:r>
      <w:r>
        <w:rPr>
          <w:color w:val="231F20"/>
          <w:w w:val="115"/>
        </w:rPr>
        <w:t> and</w:t>
      </w:r>
      <w:r>
        <w:rPr>
          <w:color w:val="231F20"/>
          <w:w w:val="115"/>
        </w:rPr>
        <w:t> want</w:t>
      </w:r>
      <w:r>
        <w:rPr>
          <w:color w:val="231F20"/>
          <w:spacing w:val="40"/>
          <w:w w:val="115"/>
        </w:rPr>
        <w:t> </w:t>
      </w:r>
      <w:r>
        <w:rPr>
          <w:color w:val="231F20"/>
          <w:w w:val="115"/>
        </w:rPr>
        <w:t>to</w:t>
      </w:r>
      <w:r>
        <w:rPr>
          <w:color w:val="231F20"/>
          <w:w w:val="115"/>
        </w:rPr>
        <w:t> enslave</w:t>
      </w:r>
      <w:r>
        <w:rPr>
          <w:color w:val="231F20"/>
          <w:w w:val="115"/>
        </w:rPr>
        <w:t> it</w:t>
      </w:r>
      <w:r>
        <w:rPr>
          <w:color w:val="231F20"/>
          <w:w w:val="115"/>
        </w:rPr>
        <w:t> to</w:t>
      </w:r>
      <w:r>
        <w:rPr>
          <w:color w:val="231F20"/>
          <w:w w:val="115"/>
        </w:rPr>
        <w:t> others?</w:t>
      </w:r>
      <w:r>
        <w:rPr>
          <w:color w:val="231F20"/>
          <w:w w:val="115"/>
        </w:rPr>
        <w:t> If</w:t>
      </w:r>
      <w:r>
        <w:rPr>
          <w:color w:val="231F20"/>
          <w:w w:val="115"/>
        </w:rPr>
        <w:t> these</w:t>
      </w:r>
      <w:r>
        <w:rPr>
          <w:color w:val="231F20"/>
          <w:w w:val="115"/>
        </w:rPr>
        <w:t> are</w:t>
      </w:r>
      <w:r>
        <w:rPr>
          <w:color w:val="231F20"/>
          <w:w w:val="115"/>
        </w:rPr>
        <w:t> the</w:t>
      </w:r>
      <w:r>
        <w:rPr>
          <w:color w:val="231F20"/>
          <w:w w:val="115"/>
        </w:rPr>
        <w:t> requirements</w:t>
      </w:r>
      <w:r>
        <w:rPr>
          <w:color w:val="231F20"/>
          <w:w w:val="115"/>
        </w:rPr>
        <w:t> of democracy, then there must be a wide freedom of opinion in</w:t>
      </w:r>
      <w:r>
        <w:rPr>
          <w:color w:val="231F20"/>
          <w:w w:val="115"/>
        </w:rPr>
        <w:t> the</w:t>
      </w:r>
      <w:r>
        <w:rPr>
          <w:color w:val="231F20"/>
          <w:w w:val="115"/>
        </w:rPr>
        <w:t> country,</w:t>
      </w:r>
      <w:r>
        <w:rPr>
          <w:color w:val="231F20"/>
          <w:w w:val="115"/>
        </w:rPr>
        <w:t> especially</w:t>
      </w:r>
      <w:r>
        <w:rPr>
          <w:color w:val="231F20"/>
          <w:w w:val="115"/>
        </w:rPr>
        <w:t> in</w:t>
      </w:r>
      <w:r>
        <w:rPr>
          <w:color w:val="231F20"/>
          <w:w w:val="115"/>
        </w:rPr>
        <w:t> the</w:t>
      </w:r>
      <w:r>
        <w:rPr>
          <w:color w:val="231F20"/>
          <w:w w:val="115"/>
        </w:rPr>
        <w:t> scientific</w:t>
      </w:r>
      <w:r>
        <w:rPr>
          <w:color w:val="231F20"/>
          <w:w w:val="115"/>
        </w:rPr>
        <w:t> field.</w:t>
      </w:r>
      <w:r>
        <w:rPr>
          <w:color w:val="231F20"/>
          <w:w w:val="115"/>
        </w:rPr>
        <w:t> If</w:t>
      </w:r>
      <w:r>
        <w:rPr>
          <w:color w:val="231F20"/>
          <w:w w:val="115"/>
        </w:rPr>
        <w:t> these remarks of mine are met with the consensus characteristic of</w:t>
      </w:r>
      <w:r>
        <w:rPr>
          <w:color w:val="231F20"/>
          <w:w w:val="115"/>
        </w:rPr>
        <w:t> democracy,</w:t>
      </w:r>
      <w:r>
        <w:rPr>
          <w:color w:val="231F20"/>
          <w:w w:val="115"/>
        </w:rPr>
        <w:t> I</w:t>
      </w:r>
      <w:r>
        <w:rPr>
          <w:color w:val="231F20"/>
          <w:w w:val="115"/>
        </w:rPr>
        <w:t> have</w:t>
      </w:r>
      <w:r>
        <w:rPr>
          <w:color w:val="231F20"/>
          <w:w w:val="115"/>
        </w:rPr>
        <w:t> much</w:t>
      </w:r>
      <w:r>
        <w:rPr>
          <w:color w:val="231F20"/>
          <w:w w:val="115"/>
        </w:rPr>
        <w:t> more</w:t>
      </w:r>
      <w:r>
        <w:rPr>
          <w:color w:val="231F20"/>
          <w:w w:val="115"/>
        </w:rPr>
        <w:t> to</w:t>
      </w:r>
      <w:r>
        <w:rPr>
          <w:color w:val="231F20"/>
          <w:w w:val="115"/>
        </w:rPr>
        <w:t> say.</w:t>
      </w:r>
      <w:r>
        <w:rPr>
          <w:color w:val="231F20"/>
          <w:w w:val="115"/>
        </w:rPr>
        <w:t> Then</w:t>
      </w:r>
      <w:r>
        <w:rPr>
          <w:color w:val="231F20"/>
          <w:w w:val="115"/>
        </w:rPr>
        <w:t> I</w:t>
      </w:r>
      <w:r>
        <w:rPr>
          <w:color w:val="231F20"/>
          <w:w w:val="115"/>
        </w:rPr>
        <w:t> can</w:t>
      </w:r>
      <w:r>
        <w:rPr>
          <w:color w:val="231F20"/>
          <w:w w:val="115"/>
        </w:rPr>
        <w:t> tell you how there is no freedom of opinion even in the field of</w:t>
      </w:r>
      <w:r>
        <w:rPr>
          <w:color w:val="231F20"/>
          <w:spacing w:val="-4"/>
          <w:w w:val="115"/>
        </w:rPr>
        <w:t> </w:t>
      </w:r>
      <w:r>
        <w:rPr>
          <w:color w:val="231F20"/>
          <w:w w:val="115"/>
        </w:rPr>
        <w:t>science,</w:t>
      </w:r>
      <w:r>
        <w:rPr>
          <w:color w:val="231F20"/>
          <w:spacing w:val="-4"/>
          <w:w w:val="115"/>
        </w:rPr>
        <w:t> </w:t>
      </w:r>
      <w:r>
        <w:rPr>
          <w:color w:val="231F20"/>
          <w:w w:val="115"/>
        </w:rPr>
        <w:t>who</w:t>
      </w:r>
      <w:r>
        <w:rPr>
          <w:color w:val="231F20"/>
          <w:spacing w:val="-4"/>
          <w:w w:val="115"/>
        </w:rPr>
        <w:t> </w:t>
      </w:r>
      <w:r>
        <w:rPr>
          <w:color w:val="231F20"/>
          <w:w w:val="115"/>
        </w:rPr>
        <w:t>are</w:t>
      </w:r>
      <w:r>
        <w:rPr>
          <w:color w:val="231F20"/>
          <w:spacing w:val="-4"/>
          <w:w w:val="115"/>
        </w:rPr>
        <w:t> </w:t>
      </w:r>
      <w:r>
        <w:rPr>
          <w:color w:val="231F20"/>
          <w:w w:val="115"/>
        </w:rPr>
        <w:t>those</w:t>
      </w:r>
      <w:r>
        <w:rPr>
          <w:color w:val="231F20"/>
          <w:spacing w:val="-4"/>
          <w:w w:val="115"/>
        </w:rPr>
        <w:t> </w:t>
      </w:r>
      <w:r>
        <w:rPr>
          <w:color w:val="231F20"/>
          <w:w w:val="115"/>
        </w:rPr>
        <w:t>who</w:t>
      </w:r>
      <w:r>
        <w:rPr>
          <w:color w:val="231F20"/>
          <w:spacing w:val="-4"/>
          <w:w w:val="115"/>
        </w:rPr>
        <w:t> </w:t>
      </w:r>
      <w:r>
        <w:rPr>
          <w:color w:val="231F20"/>
          <w:w w:val="115"/>
        </w:rPr>
        <w:t>try</w:t>
      </w:r>
      <w:r>
        <w:rPr>
          <w:color w:val="231F20"/>
          <w:spacing w:val="-4"/>
          <w:w w:val="115"/>
        </w:rPr>
        <w:t> </w:t>
      </w:r>
      <w:r>
        <w:rPr>
          <w:color w:val="231F20"/>
          <w:w w:val="115"/>
        </w:rPr>
        <w:t>to</w:t>
      </w:r>
      <w:r>
        <w:rPr>
          <w:color w:val="231F20"/>
          <w:spacing w:val="-4"/>
          <w:w w:val="115"/>
        </w:rPr>
        <w:t> </w:t>
      </w:r>
      <w:r>
        <w:rPr>
          <w:color w:val="231F20"/>
          <w:w w:val="115"/>
        </w:rPr>
        <w:t>strangle</w:t>
      </w:r>
      <w:r>
        <w:rPr>
          <w:color w:val="231F20"/>
          <w:spacing w:val="-4"/>
          <w:w w:val="115"/>
        </w:rPr>
        <w:t> </w:t>
      </w:r>
      <w:r>
        <w:rPr>
          <w:color w:val="231F20"/>
          <w:w w:val="115"/>
        </w:rPr>
        <w:t>this</w:t>
      </w:r>
      <w:r>
        <w:rPr>
          <w:color w:val="231F20"/>
          <w:spacing w:val="-4"/>
          <w:w w:val="115"/>
        </w:rPr>
        <w:t> </w:t>
      </w:r>
      <w:r>
        <w:rPr>
          <w:color w:val="231F20"/>
          <w:w w:val="115"/>
        </w:rPr>
        <w:t>freedom, who occupy important positions even though they want to enslave</w:t>
      </w:r>
      <w:r>
        <w:rPr>
          <w:color w:val="231F20"/>
          <w:w w:val="115"/>
        </w:rPr>
        <w:t> us</w:t>
      </w:r>
      <w:r>
        <w:rPr>
          <w:color w:val="231F20"/>
          <w:w w:val="115"/>
        </w:rPr>
        <w:t> to</w:t>
      </w:r>
      <w:r>
        <w:rPr>
          <w:color w:val="231F20"/>
          <w:w w:val="115"/>
        </w:rPr>
        <w:t> others,</w:t>
      </w:r>
      <w:r>
        <w:rPr>
          <w:color w:val="231F20"/>
          <w:w w:val="115"/>
        </w:rPr>
        <w:t> who</w:t>
      </w:r>
      <w:r>
        <w:rPr>
          <w:color w:val="231F20"/>
          <w:w w:val="115"/>
        </w:rPr>
        <w:t> are</w:t>
      </w:r>
      <w:r>
        <w:rPr>
          <w:color w:val="231F20"/>
          <w:w w:val="115"/>
        </w:rPr>
        <w:t> the</w:t>
      </w:r>
      <w:r>
        <w:rPr>
          <w:color w:val="231F20"/>
          <w:w w:val="115"/>
        </w:rPr>
        <w:t> teachers</w:t>
      </w:r>
      <w:r>
        <w:rPr>
          <w:color w:val="231F20"/>
          <w:w w:val="115"/>
        </w:rPr>
        <w:t> who</w:t>
      </w:r>
      <w:r>
        <w:rPr>
          <w:color w:val="231F20"/>
          <w:w w:val="115"/>
        </w:rPr>
        <w:t> make</w:t>
      </w:r>
      <w:r>
        <w:rPr>
          <w:color w:val="231F20"/>
          <w:w w:val="115"/>
        </w:rPr>
        <w:t> fun of</w:t>
      </w:r>
      <w:r>
        <w:rPr>
          <w:color w:val="231F20"/>
          <w:spacing w:val="-3"/>
          <w:w w:val="115"/>
        </w:rPr>
        <w:t> </w:t>
      </w:r>
      <w:r>
        <w:rPr>
          <w:color w:val="231F20"/>
          <w:w w:val="115"/>
        </w:rPr>
        <w:t>Turkism</w:t>
      </w:r>
      <w:r>
        <w:rPr>
          <w:color w:val="231F20"/>
          <w:spacing w:val="-3"/>
          <w:w w:val="115"/>
        </w:rPr>
        <w:t> </w:t>
      </w:r>
      <w:r>
        <w:rPr>
          <w:color w:val="231F20"/>
          <w:w w:val="115"/>
        </w:rPr>
        <w:t>and</w:t>
      </w:r>
      <w:r>
        <w:rPr>
          <w:color w:val="231F20"/>
          <w:spacing w:val="-3"/>
          <w:w w:val="115"/>
        </w:rPr>
        <w:t> </w:t>
      </w:r>
      <w:r>
        <w:rPr>
          <w:color w:val="231F20"/>
          <w:w w:val="115"/>
        </w:rPr>
        <w:t>regret</w:t>
      </w:r>
      <w:r>
        <w:rPr>
          <w:color w:val="231F20"/>
          <w:spacing w:val="-3"/>
          <w:w w:val="115"/>
        </w:rPr>
        <w:t> </w:t>
      </w:r>
      <w:r>
        <w:rPr>
          <w:color w:val="231F20"/>
          <w:w w:val="115"/>
        </w:rPr>
        <w:t>that</w:t>
      </w:r>
      <w:r>
        <w:rPr>
          <w:color w:val="231F20"/>
          <w:spacing w:val="-3"/>
          <w:w w:val="115"/>
        </w:rPr>
        <w:t> </w:t>
      </w:r>
      <w:r>
        <w:rPr>
          <w:color w:val="231F20"/>
          <w:w w:val="115"/>
        </w:rPr>
        <w:t>they</w:t>
      </w:r>
      <w:r>
        <w:rPr>
          <w:color w:val="231F20"/>
          <w:spacing w:val="-3"/>
          <w:w w:val="115"/>
        </w:rPr>
        <w:t> </w:t>
      </w:r>
      <w:r>
        <w:rPr>
          <w:color w:val="231F20"/>
          <w:w w:val="115"/>
        </w:rPr>
        <w:t>are</w:t>
      </w:r>
      <w:r>
        <w:rPr>
          <w:color w:val="231F20"/>
          <w:spacing w:val="-3"/>
          <w:w w:val="115"/>
        </w:rPr>
        <w:t> </w:t>
      </w:r>
      <w:r>
        <w:rPr>
          <w:color w:val="231F20"/>
          <w:w w:val="115"/>
        </w:rPr>
        <w:t>Turks,</w:t>
      </w:r>
      <w:r>
        <w:rPr>
          <w:color w:val="231F20"/>
          <w:spacing w:val="-3"/>
          <w:w w:val="115"/>
        </w:rPr>
        <w:t> </w:t>
      </w:r>
      <w:r>
        <w:rPr>
          <w:color w:val="231F20"/>
          <w:w w:val="115"/>
        </w:rPr>
        <w:t>and</w:t>
      </w:r>
      <w:r>
        <w:rPr>
          <w:color w:val="231F20"/>
          <w:spacing w:val="-3"/>
          <w:w w:val="115"/>
        </w:rPr>
        <w:t> </w:t>
      </w:r>
      <w:r>
        <w:rPr>
          <w:color w:val="231F20"/>
          <w:w w:val="115"/>
        </w:rPr>
        <w:t>believe</w:t>
      </w:r>
      <w:r>
        <w:rPr>
          <w:color w:val="231F20"/>
          <w:spacing w:val="-3"/>
          <w:w w:val="115"/>
        </w:rPr>
        <w:t> </w:t>
      </w:r>
      <w:r>
        <w:rPr>
          <w:color w:val="231F20"/>
          <w:w w:val="115"/>
        </w:rPr>
        <w:t>me, I</w:t>
      </w:r>
      <w:r>
        <w:rPr>
          <w:color w:val="231F20"/>
          <w:w w:val="115"/>
        </w:rPr>
        <w:t> can</w:t>
      </w:r>
      <w:r>
        <w:rPr>
          <w:color w:val="231F20"/>
          <w:w w:val="115"/>
        </w:rPr>
        <w:t> prove</w:t>
      </w:r>
      <w:r>
        <w:rPr>
          <w:color w:val="231F20"/>
          <w:w w:val="115"/>
        </w:rPr>
        <w:t> my</w:t>
      </w:r>
      <w:r>
        <w:rPr>
          <w:color w:val="231F20"/>
          <w:w w:val="115"/>
        </w:rPr>
        <w:t> words</w:t>
      </w:r>
      <w:r>
        <w:rPr>
          <w:color w:val="231F20"/>
          <w:w w:val="115"/>
        </w:rPr>
        <w:t> with</w:t>
      </w:r>
      <w:r>
        <w:rPr>
          <w:color w:val="231F20"/>
          <w:w w:val="115"/>
        </w:rPr>
        <w:t> witnesses</w:t>
      </w:r>
      <w:r>
        <w:rPr>
          <w:color w:val="231F20"/>
          <w:w w:val="115"/>
        </w:rPr>
        <w:t> and</w:t>
      </w:r>
      <w:r>
        <w:rPr>
          <w:color w:val="231F20"/>
          <w:w w:val="115"/>
        </w:rPr>
        <w:t> material evidence.</w:t>
      </w:r>
      <w:r>
        <w:rPr>
          <w:color w:val="231F20"/>
          <w:w w:val="115"/>
        </w:rPr>
        <w:t> But</w:t>
      </w:r>
      <w:r>
        <w:rPr>
          <w:color w:val="231F20"/>
          <w:w w:val="115"/>
        </w:rPr>
        <w:t> for</w:t>
      </w:r>
      <w:r>
        <w:rPr>
          <w:color w:val="231F20"/>
          <w:w w:val="115"/>
        </w:rPr>
        <w:t> this</w:t>
      </w:r>
      <w:r>
        <w:rPr>
          <w:color w:val="231F20"/>
          <w:w w:val="115"/>
        </w:rPr>
        <w:t> I</w:t>
      </w:r>
      <w:r>
        <w:rPr>
          <w:color w:val="231F20"/>
          <w:w w:val="115"/>
        </w:rPr>
        <w:t> need</w:t>
      </w:r>
      <w:r>
        <w:rPr>
          <w:color w:val="231F20"/>
          <w:w w:val="115"/>
        </w:rPr>
        <w:t> to</w:t>
      </w:r>
      <w:r>
        <w:rPr>
          <w:color w:val="231F20"/>
          <w:w w:val="115"/>
        </w:rPr>
        <w:t> know</w:t>
      </w:r>
      <w:r>
        <w:rPr>
          <w:color w:val="231F20"/>
          <w:w w:val="115"/>
        </w:rPr>
        <w:t> how</w:t>
      </w:r>
      <w:r>
        <w:rPr>
          <w:color w:val="231F20"/>
          <w:w w:val="115"/>
        </w:rPr>
        <w:t> this</w:t>
      </w:r>
      <w:r>
        <w:rPr>
          <w:color w:val="231F20"/>
          <w:spacing w:val="40"/>
          <w:w w:val="115"/>
        </w:rPr>
        <w:t> </w:t>
      </w:r>
      <w:r>
        <w:rPr>
          <w:color w:val="231F20"/>
          <w:w w:val="115"/>
        </w:rPr>
        <w:t>preliminary</w:t>
      </w:r>
      <w:r>
        <w:rPr>
          <w:color w:val="231F20"/>
          <w:w w:val="115"/>
        </w:rPr>
        <w:t> statement</w:t>
      </w:r>
      <w:r>
        <w:rPr>
          <w:color w:val="231F20"/>
          <w:w w:val="115"/>
        </w:rPr>
        <w:t> of</w:t>
      </w:r>
      <w:r>
        <w:rPr>
          <w:color w:val="231F20"/>
          <w:w w:val="115"/>
        </w:rPr>
        <w:t> mine</w:t>
      </w:r>
      <w:r>
        <w:rPr>
          <w:color w:val="231F20"/>
          <w:w w:val="115"/>
        </w:rPr>
        <w:t> will</w:t>
      </w:r>
      <w:r>
        <w:rPr>
          <w:color w:val="231F20"/>
          <w:w w:val="115"/>
        </w:rPr>
        <w:t> be</w:t>
      </w:r>
      <w:r>
        <w:rPr>
          <w:color w:val="231F20"/>
          <w:w w:val="115"/>
        </w:rPr>
        <w:t> received.</w:t>
      </w:r>
      <w:r>
        <w:rPr>
          <w:color w:val="231F20"/>
          <w:w w:val="115"/>
        </w:rPr>
        <w:t> The reception that these words of mine will receive will show whether</w:t>
      </w:r>
      <w:r>
        <w:rPr>
          <w:color w:val="231F20"/>
          <w:w w:val="115"/>
        </w:rPr>
        <w:t> there</w:t>
      </w:r>
      <w:r>
        <w:rPr>
          <w:color w:val="231F20"/>
          <w:w w:val="115"/>
        </w:rPr>
        <w:t> is</w:t>
      </w:r>
      <w:r>
        <w:rPr>
          <w:color w:val="231F20"/>
          <w:w w:val="115"/>
        </w:rPr>
        <w:t> a</w:t>
      </w:r>
      <w:r>
        <w:rPr>
          <w:color w:val="231F20"/>
          <w:w w:val="115"/>
        </w:rPr>
        <w:t> serious</w:t>
      </w:r>
      <w:r>
        <w:rPr>
          <w:color w:val="231F20"/>
          <w:w w:val="115"/>
        </w:rPr>
        <w:t> freedom</w:t>
      </w:r>
      <w:r>
        <w:rPr>
          <w:color w:val="231F20"/>
          <w:w w:val="115"/>
        </w:rPr>
        <w:t> in</w:t>
      </w:r>
      <w:r>
        <w:rPr>
          <w:color w:val="231F20"/>
          <w:w w:val="115"/>
        </w:rPr>
        <w:t> Turkey,</w:t>
      </w:r>
      <w:r>
        <w:rPr>
          <w:color w:val="231F20"/>
          <w:w w:val="115"/>
        </w:rPr>
        <w:t> it</w:t>
      </w:r>
      <w:r>
        <w:rPr>
          <w:color w:val="231F20"/>
          <w:w w:val="115"/>
        </w:rPr>
        <w:t> will</w:t>
      </w:r>
      <w:r>
        <w:rPr>
          <w:color w:val="231F20"/>
          <w:spacing w:val="40"/>
          <w:w w:val="115"/>
        </w:rPr>
        <w:t> </w:t>
      </w:r>
      <w:r>
        <w:rPr>
          <w:color w:val="231F20"/>
          <w:w w:val="115"/>
        </w:rPr>
        <w:t>reveal</w:t>
      </w:r>
      <w:r>
        <w:rPr>
          <w:color w:val="231F20"/>
          <w:spacing w:val="-1"/>
          <w:w w:val="115"/>
        </w:rPr>
        <w:t> </w:t>
      </w:r>
      <w:r>
        <w:rPr>
          <w:color w:val="231F20"/>
          <w:w w:val="115"/>
        </w:rPr>
        <w:t>whether</w:t>
      </w:r>
      <w:r>
        <w:rPr>
          <w:color w:val="231F20"/>
          <w:spacing w:val="-1"/>
          <w:w w:val="115"/>
        </w:rPr>
        <w:t> </w:t>
      </w:r>
      <w:r>
        <w:rPr>
          <w:color w:val="231F20"/>
          <w:w w:val="115"/>
        </w:rPr>
        <w:t>it</w:t>
      </w:r>
      <w:r>
        <w:rPr>
          <w:color w:val="231F20"/>
          <w:spacing w:val="-1"/>
          <w:w w:val="115"/>
        </w:rPr>
        <w:t> </w:t>
      </w:r>
      <w:r>
        <w:rPr>
          <w:color w:val="231F20"/>
          <w:w w:val="115"/>
        </w:rPr>
        <w:t>is</w:t>
      </w:r>
      <w:r>
        <w:rPr>
          <w:color w:val="231F20"/>
          <w:spacing w:val="-1"/>
          <w:w w:val="115"/>
        </w:rPr>
        <w:t> </w:t>
      </w:r>
      <w:r>
        <w:rPr>
          <w:color w:val="231F20"/>
          <w:w w:val="115"/>
        </w:rPr>
        <w:t>possible</w:t>
      </w:r>
      <w:r>
        <w:rPr>
          <w:color w:val="231F20"/>
          <w:spacing w:val="-1"/>
          <w:w w:val="115"/>
        </w:rPr>
        <w:t> </w:t>
      </w:r>
      <w:r>
        <w:rPr>
          <w:color w:val="231F20"/>
          <w:w w:val="115"/>
        </w:rPr>
        <w:t>for</w:t>
      </w:r>
      <w:r>
        <w:rPr>
          <w:color w:val="231F20"/>
          <w:spacing w:val="-1"/>
          <w:w w:val="115"/>
        </w:rPr>
        <w:t> </w:t>
      </w:r>
      <w:r>
        <w:rPr>
          <w:color w:val="231F20"/>
          <w:w w:val="115"/>
        </w:rPr>
        <w:t>the</w:t>
      </w:r>
      <w:r>
        <w:rPr>
          <w:color w:val="231F20"/>
          <w:spacing w:val="-1"/>
          <w:w w:val="115"/>
        </w:rPr>
        <w:t> </w:t>
      </w:r>
      <w:r>
        <w:rPr>
          <w:color w:val="231F20"/>
          <w:w w:val="115"/>
        </w:rPr>
        <w:t>members</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nation to</w:t>
      </w:r>
      <w:r>
        <w:rPr>
          <w:color w:val="231F20"/>
          <w:w w:val="115"/>
        </w:rPr>
        <w:t> help</w:t>
      </w:r>
      <w:r>
        <w:rPr>
          <w:color w:val="231F20"/>
          <w:w w:val="115"/>
        </w:rPr>
        <w:t> the</w:t>
      </w:r>
      <w:r>
        <w:rPr>
          <w:color w:val="231F20"/>
          <w:w w:val="115"/>
        </w:rPr>
        <w:t> government</w:t>
      </w:r>
      <w:r>
        <w:rPr>
          <w:color w:val="231F20"/>
          <w:w w:val="115"/>
        </w:rPr>
        <w:t> without</w:t>
      </w:r>
      <w:r>
        <w:rPr>
          <w:color w:val="231F20"/>
          <w:w w:val="115"/>
        </w:rPr>
        <w:t> expecting</w:t>
      </w:r>
      <w:r>
        <w:rPr>
          <w:color w:val="231F20"/>
          <w:w w:val="115"/>
        </w:rPr>
        <w:t> anything</w:t>
      </w:r>
      <w:r>
        <w:rPr>
          <w:color w:val="231F20"/>
          <w:w w:val="115"/>
        </w:rPr>
        <w:t> in return,</w:t>
      </w:r>
      <w:r>
        <w:rPr>
          <w:color w:val="231F20"/>
          <w:w w:val="115"/>
        </w:rPr>
        <w:t> and</w:t>
      </w:r>
      <w:r>
        <w:rPr>
          <w:color w:val="231F20"/>
          <w:w w:val="115"/>
        </w:rPr>
        <w:t> it</w:t>
      </w:r>
      <w:r>
        <w:rPr>
          <w:color w:val="231F20"/>
          <w:w w:val="115"/>
        </w:rPr>
        <w:t> will</w:t>
      </w:r>
      <w:r>
        <w:rPr>
          <w:color w:val="231F20"/>
          <w:w w:val="115"/>
        </w:rPr>
        <w:t> help</w:t>
      </w:r>
      <w:r>
        <w:rPr>
          <w:color w:val="231F20"/>
          <w:w w:val="115"/>
        </w:rPr>
        <w:t> to</w:t>
      </w:r>
      <w:r>
        <w:rPr>
          <w:color w:val="231F20"/>
          <w:w w:val="115"/>
        </w:rPr>
        <w:t> clarify</w:t>
      </w:r>
      <w:r>
        <w:rPr>
          <w:color w:val="231F20"/>
          <w:w w:val="115"/>
        </w:rPr>
        <w:t> many</w:t>
      </w:r>
      <w:r>
        <w:rPr>
          <w:color w:val="231F20"/>
          <w:w w:val="115"/>
        </w:rPr>
        <w:t> other</w:t>
      </w:r>
      <w:r>
        <w:rPr>
          <w:color w:val="231F20"/>
          <w:w w:val="115"/>
        </w:rPr>
        <w:t> dark</w:t>
      </w:r>
      <w:r>
        <w:rPr>
          <w:color w:val="231F20"/>
          <w:w w:val="115"/>
        </w:rPr>
        <w:t> points</w:t>
      </w:r>
      <w:r>
        <w:rPr>
          <w:color w:val="231F20"/>
          <w:spacing w:val="40"/>
          <w:w w:val="115"/>
        </w:rPr>
        <w:t> </w:t>
      </w:r>
      <w:r>
        <w:rPr>
          <w:color w:val="231F20"/>
          <w:w w:val="115"/>
        </w:rPr>
        <w:t>by</w:t>
      </w:r>
      <w:r>
        <w:rPr>
          <w:color w:val="231F20"/>
          <w:w w:val="115"/>
        </w:rPr>
        <w:t> giving</w:t>
      </w:r>
      <w:r>
        <w:rPr>
          <w:color w:val="231F20"/>
          <w:w w:val="115"/>
        </w:rPr>
        <w:t> a</w:t>
      </w:r>
      <w:r>
        <w:rPr>
          <w:color w:val="231F20"/>
          <w:w w:val="115"/>
        </w:rPr>
        <w:t> very</w:t>
      </w:r>
      <w:r>
        <w:rPr>
          <w:color w:val="231F20"/>
          <w:w w:val="115"/>
        </w:rPr>
        <w:t> important</w:t>
      </w:r>
      <w:r>
        <w:rPr>
          <w:color w:val="231F20"/>
          <w:w w:val="115"/>
        </w:rPr>
        <w:t> result</w:t>
      </w:r>
      <w:r>
        <w:rPr>
          <w:color w:val="231F20"/>
          <w:w w:val="115"/>
        </w:rPr>
        <w:t> in</w:t>
      </w:r>
      <w:r>
        <w:rPr>
          <w:color w:val="231F20"/>
          <w:w w:val="115"/>
        </w:rPr>
        <w:t> terms</w:t>
      </w:r>
      <w:r>
        <w:rPr>
          <w:color w:val="231F20"/>
          <w:w w:val="115"/>
        </w:rPr>
        <w:t> of</w:t>
      </w:r>
      <w:r>
        <w:rPr>
          <w:color w:val="231F20"/>
          <w:w w:val="115"/>
        </w:rPr>
        <w:t> indicating whether</w:t>
      </w:r>
      <w:r>
        <w:rPr>
          <w:color w:val="231F20"/>
          <w:w w:val="115"/>
        </w:rPr>
        <w:t> you</w:t>
      </w:r>
      <w:r>
        <w:rPr>
          <w:color w:val="231F20"/>
          <w:w w:val="115"/>
        </w:rPr>
        <w:t> are</w:t>
      </w:r>
      <w:r>
        <w:rPr>
          <w:color w:val="231F20"/>
          <w:w w:val="115"/>
        </w:rPr>
        <w:t> a</w:t>
      </w:r>
      <w:r>
        <w:rPr>
          <w:color w:val="231F20"/>
          <w:w w:val="115"/>
        </w:rPr>
        <w:t> true</w:t>
      </w:r>
      <w:r>
        <w:rPr>
          <w:color w:val="231F20"/>
          <w:w w:val="115"/>
        </w:rPr>
        <w:t> democrat</w:t>
      </w:r>
      <w:r>
        <w:rPr>
          <w:color w:val="231F20"/>
          <w:w w:val="115"/>
        </w:rPr>
        <w:t> or</w:t>
      </w:r>
      <w:r>
        <w:rPr>
          <w:color w:val="231F20"/>
          <w:w w:val="115"/>
        </w:rPr>
        <w:t> not.</w:t>
      </w:r>
      <w:r>
        <w:rPr>
          <w:color w:val="231F20"/>
          <w:w w:val="115"/>
        </w:rPr>
        <w:t> Otherwise,</w:t>
      </w:r>
      <w:r>
        <w:rPr>
          <w:color w:val="231F20"/>
          <w:w w:val="115"/>
        </w:rPr>
        <w:t> to paraphrase</w:t>
      </w:r>
      <w:r>
        <w:rPr>
          <w:color w:val="231F20"/>
          <w:w w:val="115"/>
        </w:rPr>
        <w:t> an</w:t>
      </w:r>
      <w:r>
        <w:rPr>
          <w:color w:val="231F20"/>
          <w:w w:val="115"/>
        </w:rPr>
        <w:t> old</w:t>
      </w:r>
      <w:r>
        <w:rPr>
          <w:color w:val="231F20"/>
          <w:w w:val="115"/>
        </w:rPr>
        <w:t> historical</w:t>
      </w:r>
      <w:r>
        <w:rPr>
          <w:color w:val="231F20"/>
          <w:w w:val="115"/>
        </w:rPr>
        <w:t> legend,</w:t>
      </w:r>
      <w:r>
        <w:rPr>
          <w:color w:val="231F20"/>
          <w:w w:val="115"/>
        </w:rPr>
        <w:t> I</w:t>
      </w:r>
      <w:r>
        <w:rPr>
          <w:color w:val="231F20"/>
          <w:w w:val="115"/>
        </w:rPr>
        <w:t> can</w:t>
      </w:r>
      <w:r>
        <w:rPr>
          <w:color w:val="231F20"/>
          <w:w w:val="115"/>
        </w:rPr>
        <w:t> say</w:t>
      </w:r>
      <w:r>
        <w:rPr>
          <w:color w:val="231F20"/>
          <w:w w:val="115"/>
        </w:rPr>
        <w:t> that</w:t>
      </w:r>
      <w:r>
        <w:rPr>
          <w:color w:val="231F20"/>
          <w:w w:val="115"/>
        </w:rPr>
        <w:t> in response to the 400 lions that came to Anatolia 700 years ago, today we will have to re-pitch our tents as 400 sheep and</w:t>
      </w:r>
      <w:r>
        <w:rPr>
          <w:color w:val="231F20"/>
          <w:w w:val="115"/>
        </w:rPr>
        <w:t> set</w:t>
      </w:r>
      <w:r>
        <w:rPr>
          <w:color w:val="231F20"/>
          <w:w w:val="115"/>
        </w:rPr>
        <w:t> off</w:t>
      </w:r>
      <w:r>
        <w:rPr>
          <w:color w:val="231F20"/>
          <w:w w:val="115"/>
        </w:rPr>
        <w:t> in</w:t>
      </w:r>
      <w:r>
        <w:rPr>
          <w:color w:val="231F20"/>
          <w:w w:val="115"/>
        </w:rPr>
        <w:t> the</w:t>
      </w:r>
      <w:r>
        <w:rPr>
          <w:color w:val="231F20"/>
          <w:w w:val="115"/>
        </w:rPr>
        <w:t> exact</w:t>
      </w:r>
      <w:r>
        <w:rPr>
          <w:color w:val="231F20"/>
          <w:w w:val="115"/>
        </w:rPr>
        <w:t> direction</w:t>
      </w:r>
      <w:r>
        <w:rPr>
          <w:color w:val="231F20"/>
          <w:w w:val="115"/>
        </w:rPr>
        <w:t> of</w:t>
      </w:r>
      <w:r>
        <w:rPr>
          <w:color w:val="231F20"/>
          <w:w w:val="115"/>
        </w:rPr>
        <w:t> the</w:t>
      </w:r>
      <w:r>
        <w:rPr>
          <w:color w:val="231F20"/>
          <w:w w:val="115"/>
        </w:rPr>
        <w:t> road</w:t>
      </w:r>
      <w:r>
        <w:rPr>
          <w:color w:val="231F20"/>
          <w:w w:val="115"/>
        </w:rPr>
        <w:t> the</w:t>
      </w:r>
      <w:r>
        <w:rPr>
          <w:color w:val="231F20"/>
          <w:w w:val="115"/>
        </w:rPr>
        <w:t> lions</w:t>
      </w:r>
      <w:r>
        <w:rPr>
          <w:color w:val="231F20"/>
          <w:spacing w:val="40"/>
          <w:w w:val="115"/>
        </w:rPr>
        <w:t> </w:t>
      </w:r>
      <w:r>
        <w:rPr>
          <w:color w:val="231F20"/>
          <w:w w:val="115"/>
        </w:rPr>
        <w:t>came from...</w:t>
      </w:r>
    </w:p>
    <w:p>
      <w:pPr>
        <w:pStyle w:val="BodyText"/>
        <w:spacing w:before="32"/>
      </w:pPr>
    </w:p>
    <w:p>
      <w:pPr>
        <w:spacing w:before="0"/>
        <w:ind w:left="0" w:right="732" w:firstLine="0"/>
        <w:jc w:val="right"/>
        <w:rPr>
          <w:sz w:val="17"/>
        </w:rPr>
      </w:pPr>
      <w:r>
        <w:rPr>
          <w:color w:val="231F20"/>
          <w:w w:val="120"/>
          <w:sz w:val="17"/>
        </w:rPr>
        <w:t>(Maltepe,</w:t>
      </w:r>
      <w:r>
        <w:rPr>
          <w:color w:val="231F20"/>
          <w:spacing w:val="-3"/>
          <w:w w:val="120"/>
          <w:sz w:val="17"/>
        </w:rPr>
        <w:t> </w:t>
      </w:r>
      <w:r>
        <w:rPr>
          <w:color w:val="231F20"/>
          <w:w w:val="120"/>
          <w:sz w:val="17"/>
        </w:rPr>
        <w:t>Sunday</w:t>
      </w:r>
      <w:r>
        <w:rPr>
          <w:color w:val="231F20"/>
          <w:spacing w:val="-8"/>
          <w:w w:val="120"/>
          <w:sz w:val="17"/>
        </w:rPr>
        <w:t> </w:t>
      </w:r>
      <w:r>
        <w:rPr>
          <w:color w:val="231F20"/>
          <w:w w:val="120"/>
          <w:sz w:val="14"/>
        </w:rPr>
        <w:t>20</w:t>
      </w:r>
      <w:r>
        <w:rPr>
          <w:color w:val="231F20"/>
          <w:spacing w:val="-1"/>
          <w:w w:val="120"/>
          <w:sz w:val="14"/>
        </w:rPr>
        <w:t> </w:t>
      </w:r>
      <w:r>
        <w:rPr>
          <w:color w:val="231F20"/>
          <w:w w:val="120"/>
          <w:sz w:val="17"/>
        </w:rPr>
        <w:t>February</w:t>
      </w:r>
      <w:r>
        <w:rPr>
          <w:color w:val="231F20"/>
          <w:spacing w:val="-3"/>
          <w:w w:val="120"/>
          <w:sz w:val="17"/>
        </w:rPr>
        <w:t> </w:t>
      </w:r>
      <w:r>
        <w:rPr>
          <w:color w:val="231F20"/>
          <w:w w:val="120"/>
          <w:sz w:val="14"/>
        </w:rPr>
        <w:t>1</w:t>
      </w:r>
      <w:r>
        <w:rPr>
          <w:color w:val="231F20"/>
          <w:spacing w:val="-2"/>
          <w:w w:val="120"/>
          <w:sz w:val="14"/>
        </w:rPr>
        <w:t> </w:t>
      </w:r>
      <w:r>
        <w:rPr>
          <w:color w:val="231F20"/>
          <w:spacing w:val="-4"/>
          <w:w w:val="120"/>
          <w:sz w:val="14"/>
        </w:rPr>
        <w:t>944</w:t>
      </w:r>
      <w:r>
        <w:rPr>
          <w:color w:val="231F20"/>
          <w:spacing w:val="-4"/>
          <w:w w:val="120"/>
          <w:sz w:val="17"/>
        </w:rPr>
        <w:t>)</w:t>
      </w:r>
    </w:p>
    <w:p>
      <w:pPr>
        <w:spacing w:before="56"/>
        <w:ind w:left="0" w:right="721" w:firstLine="0"/>
        <w:jc w:val="right"/>
        <w:rPr>
          <w:sz w:val="12"/>
        </w:rPr>
      </w:pPr>
      <w:r>
        <w:rPr>
          <w:color w:val="231F20"/>
          <w:spacing w:val="-2"/>
          <w:sz w:val="15"/>
        </w:rPr>
        <w:t>Orkun,</w:t>
      </w:r>
      <w:r>
        <w:rPr>
          <w:color w:val="231F20"/>
          <w:spacing w:val="-5"/>
          <w:sz w:val="15"/>
        </w:rPr>
        <w:t> </w:t>
      </w:r>
      <w:r>
        <w:rPr>
          <w:color w:val="231F20"/>
          <w:spacing w:val="-2"/>
          <w:sz w:val="18"/>
        </w:rPr>
        <w:t>16 February 1951, Issue: </w:t>
      </w:r>
      <w:r>
        <w:rPr>
          <w:color w:val="231F20"/>
          <w:spacing w:val="-7"/>
          <w:sz w:val="12"/>
        </w:rPr>
        <w:t>20</w:t>
      </w:r>
    </w:p>
    <w:p>
      <w:pPr>
        <w:spacing w:after="0"/>
        <w:jc w:val="right"/>
        <w:rPr>
          <w:sz w:val="12"/>
        </w:rPr>
        <w:sectPr>
          <w:pgSz w:w="8640" w:h="12960"/>
          <w:pgMar w:top="1480" w:bottom="280" w:left="1080" w:right="1080"/>
        </w:sectPr>
      </w:pPr>
    </w:p>
    <w:p>
      <w:pPr>
        <w:pStyle w:val="BodyText"/>
        <w:rPr>
          <w:sz w:val="12"/>
        </w:rPr>
      </w:pPr>
    </w:p>
    <w:p>
      <w:pPr>
        <w:pStyle w:val="BodyText"/>
        <w:rPr>
          <w:sz w:val="12"/>
        </w:rPr>
      </w:pPr>
    </w:p>
    <w:p>
      <w:pPr>
        <w:pStyle w:val="BodyText"/>
        <w:spacing w:before="124"/>
        <w:rPr>
          <w:sz w:val="12"/>
        </w:rPr>
      </w:pPr>
    </w:p>
    <w:p>
      <w:pPr>
        <w:spacing w:before="0"/>
        <w:ind w:left="2616" w:right="0" w:firstLine="0"/>
        <w:jc w:val="left"/>
        <w:rPr>
          <w:sz w:val="12"/>
        </w:rPr>
      </w:pPr>
      <w:r>
        <w:rPr>
          <w:color w:val="231F20"/>
          <w:w w:val="180"/>
          <w:sz w:val="12"/>
        </w:rPr>
        <w:t>Turkism</w:t>
      </w:r>
      <w:r>
        <w:rPr>
          <w:color w:val="231F20"/>
          <w:w w:val="180"/>
          <w:sz w:val="12"/>
        </w:rPr>
        <w:t> Struggle</w:t>
      </w:r>
      <w:r>
        <w:rPr>
          <w:color w:val="231F20"/>
          <w:w w:val="180"/>
          <w:sz w:val="12"/>
        </w:rPr>
        <w:t> Writings</w:t>
      </w:r>
      <w:r>
        <w:rPr>
          <w:color w:val="231F20"/>
          <w:w w:val="180"/>
          <w:sz w:val="12"/>
        </w:rPr>
        <w:t> -</w:t>
      </w:r>
      <w:r>
        <w:rPr>
          <w:color w:val="231F20"/>
          <w:w w:val="180"/>
          <w:sz w:val="12"/>
        </w:rPr>
        <w:t> </w:t>
      </w:r>
      <w:r>
        <w:rPr>
          <w:color w:val="231F20"/>
          <w:spacing w:val="-5"/>
          <w:w w:val="180"/>
          <w:sz w:val="12"/>
        </w:rPr>
        <w:t>113</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0"/>
        <w:rPr>
          <w:sz w:val="12"/>
        </w:rPr>
      </w:pPr>
    </w:p>
    <w:p>
      <w:pPr>
        <w:pStyle w:val="Heading1"/>
        <w:spacing w:line="256" w:lineRule="auto"/>
        <w:ind w:left="2351" w:right="669" w:hanging="558"/>
      </w:pPr>
      <w:r>
        <w:rPr>
          <w:color w:val="231F20"/>
        </w:rPr>
        <w:t>Second Open Letter to Prime Minister</w:t>
      </w:r>
      <w:r>
        <w:rPr>
          <w:color w:val="231F20"/>
          <w:spacing w:val="-18"/>
        </w:rPr>
        <w:t> </w:t>
      </w:r>
      <w:r>
        <w:rPr>
          <w:color w:val="231F20"/>
        </w:rPr>
        <w:t>Saraçoǧlu</w:t>
      </w:r>
      <w:r>
        <w:rPr>
          <w:color w:val="231F20"/>
          <w:spacing w:val="-17"/>
        </w:rPr>
        <w:t> </w:t>
      </w:r>
      <w:r>
        <w:rPr>
          <w:color w:val="231F20"/>
        </w:rPr>
        <w:t>Şükrüye</w:t>
      </w:r>
    </w:p>
    <w:p>
      <w:pPr>
        <w:pStyle w:val="BodyText"/>
        <w:spacing w:before="218"/>
        <w:rPr>
          <w:i/>
          <w:sz w:val="28"/>
        </w:rPr>
      </w:pPr>
    </w:p>
    <w:p>
      <w:pPr>
        <w:pStyle w:val="BodyText"/>
        <w:ind w:left="1132"/>
      </w:pPr>
      <w:r>
        <w:rPr>
          <w:color w:val="231F20"/>
          <w:w w:val="90"/>
        </w:rPr>
        <w:t>MR</w:t>
      </w:r>
      <w:r>
        <w:rPr>
          <w:color w:val="231F20"/>
          <w:spacing w:val="-3"/>
          <w:w w:val="90"/>
        </w:rPr>
        <w:t> </w:t>
      </w:r>
      <w:r>
        <w:rPr>
          <w:color w:val="231F20"/>
          <w:w w:val="90"/>
        </w:rPr>
        <w:t>PRIME</w:t>
      </w:r>
      <w:r>
        <w:rPr>
          <w:color w:val="231F20"/>
          <w:spacing w:val="-4"/>
        </w:rPr>
        <w:t> </w:t>
      </w:r>
      <w:r>
        <w:rPr>
          <w:color w:val="231F20"/>
          <w:spacing w:val="-2"/>
          <w:w w:val="90"/>
        </w:rPr>
        <w:t>MINISTER,</w:t>
      </w:r>
    </w:p>
    <w:p>
      <w:pPr>
        <w:pStyle w:val="BodyText"/>
        <w:spacing w:line="283" w:lineRule="auto" w:before="40"/>
        <w:ind w:left="841" w:right="553" w:firstLine="290"/>
        <w:jc w:val="both"/>
      </w:pPr>
      <w:r>
        <w:rPr>
          <w:color w:val="231F20"/>
          <w:w w:val="110"/>
        </w:rPr>
        <w:t>The open letter I addressed to you in the March issue of Orhun was very well received in Turkist circles. The </w:t>
      </w:r>
      <w:r>
        <w:rPr>
          <w:color w:val="231F20"/>
          <w:w w:val="110"/>
        </w:rPr>
        <w:t>letters and</w:t>
      </w:r>
      <w:r>
        <w:rPr>
          <w:color w:val="231F20"/>
          <w:w w:val="110"/>
        </w:rPr>
        <w:t> telegrams</w:t>
      </w:r>
      <w:r>
        <w:rPr>
          <w:color w:val="231F20"/>
          <w:w w:val="110"/>
        </w:rPr>
        <w:t> I</w:t>
      </w:r>
      <w:r>
        <w:rPr>
          <w:color w:val="231F20"/>
          <w:w w:val="110"/>
        </w:rPr>
        <w:t> received</w:t>
      </w:r>
      <w:r>
        <w:rPr>
          <w:color w:val="231F20"/>
          <w:w w:val="110"/>
        </w:rPr>
        <w:t> from</w:t>
      </w:r>
      <w:r>
        <w:rPr>
          <w:color w:val="231F20"/>
          <w:w w:val="110"/>
        </w:rPr>
        <w:t> various</w:t>
      </w:r>
      <w:r>
        <w:rPr>
          <w:color w:val="231F20"/>
          <w:w w:val="110"/>
        </w:rPr>
        <w:t> parts</w:t>
      </w:r>
      <w:r>
        <w:rPr>
          <w:color w:val="231F20"/>
          <w:w w:val="110"/>
        </w:rPr>
        <w:t> of</w:t>
      </w:r>
      <w:r>
        <w:rPr>
          <w:color w:val="231F20"/>
          <w:w w:val="110"/>
        </w:rPr>
        <w:t> the</w:t>
      </w:r>
      <w:r>
        <w:rPr>
          <w:color w:val="231F20"/>
          <w:w w:val="110"/>
        </w:rPr>
        <w:t> country told me that I was the interpreter of a great public opinion. As</w:t>
      </w:r>
      <w:r>
        <w:rPr>
          <w:color w:val="231F20"/>
          <w:w w:val="110"/>
        </w:rPr>
        <w:t> for</w:t>
      </w:r>
      <w:r>
        <w:rPr>
          <w:color w:val="231F20"/>
          <w:w w:val="110"/>
        </w:rPr>
        <w:t> you,</w:t>
      </w:r>
      <w:r>
        <w:rPr>
          <w:color w:val="231F20"/>
          <w:w w:val="110"/>
        </w:rPr>
        <w:t> I</w:t>
      </w:r>
      <w:r>
        <w:rPr>
          <w:color w:val="231F20"/>
          <w:w w:val="110"/>
        </w:rPr>
        <w:t> know</w:t>
      </w:r>
      <w:r>
        <w:rPr>
          <w:color w:val="231F20"/>
          <w:w w:val="110"/>
        </w:rPr>
        <w:t> that</w:t>
      </w:r>
      <w:r>
        <w:rPr>
          <w:color w:val="231F20"/>
          <w:w w:val="110"/>
        </w:rPr>
        <w:t> you</w:t>
      </w:r>
      <w:r>
        <w:rPr>
          <w:color w:val="231F20"/>
          <w:w w:val="110"/>
        </w:rPr>
        <w:t> have</w:t>
      </w:r>
      <w:r>
        <w:rPr>
          <w:color w:val="231F20"/>
          <w:w w:val="110"/>
        </w:rPr>
        <w:t> also</w:t>
      </w:r>
      <w:r>
        <w:rPr>
          <w:color w:val="231F20"/>
          <w:w w:val="110"/>
        </w:rPr>
        <w:t> received</w:t>
      </w:r>
      <w:r>
        <w:rPr>
          <w:color w:val="231F20"/>
          <w:w w:val="110"/>
        </w:rPr>
        <w:t> it</w:t>
      </w:r>
      <w:r>
        <w:rPr>
          <w:color w:val="231F20"/>
          <w:w w:val="110"/>
        </w:rPr>
        <w:t> well.</w:t>
      </w:r>
      <w:r>
        <w:rPr>
          <w:color w:val="231F20"/>
          <w:w w:val="110"/>
        </w:rPr>
        <w:t> I believe</w:t>
      </w:r>
      <w:r>
        <w:rPr>
          <w:color w:val="231F20"/>
          <w:w w:val="110"/>
        </w:rPr>
        <w:t> that</w:t>
      </w:r>
      <w:r>
        <w:rPr>
          <w:color w:val="231F20"/>
          <w:w w:val="110"/>
        </w:rPr>
        <w:t> even</w:t>
      </w:r>
      <w:r>
        <w:rPr>
          <w:color w:val="231F20"/>
          <w:w w:val="110"/>
        </w:rPr>
        <w:t> if</w:t>
      </w:r>
      <w:r>
        <w:rPr>
          <w:color w:val="231F20"/>
          <w:w w:val="110"/>
        </w:rPr>
        <w:t> you</w:t>
      </w:r>
      <w:r>
        <w:rPr>
          <w:color w:val="231F20"/>
          <w:w w:val="110"/>
        </w:rPr>
        <w:t> had</w:t>
      </w:r>
      <w:r>
        <w:rPr>
          <w:color w:val="231F20"/>
          <w:w w:val="110"/>
        </w:rPr>
        <w:t> not</w:t>
      </w:r>
      <w:r>
        <w:rPr>
          <w:color w:val="231F20"/>
          <w:w w:val="110"/>
        </w:rPr>
        <w:t> said</w:t>
      </w:r>
      <w:r>
        <w:rPr>
          <w:color w:val="231F20"/>
          <w:w w:val="110"/>
        </w:rPr>
        <w:t> anything</w:t>
      </w:r>
      <w:r>
        <w:rPr>
          <w:color w:val="231F20"/>
          <w:w w:val="110"/>
        </w:rPr>
        <w:t> when</w:t>
      </w:r>
      <w:r>
        <w:rPr>
          <w:color w:val="231F20"/>
          <w:w w:val="110"/>
        </w:rPr>
        <w:t> you</w:t>
      </w:r>
      <w:r>
        <w:rPr>
          <w:color w:val="231F20"/>
          <w:spacing w:val="40"/>
          <w:w w:val="110"/>
        </w:rPr>
        <w:t> </w:t>
      </w:r>
      <w:r>
        <w:rPr>
          <w:color w:val="231F20"/>
          <w:w w:val="110"/>
        </w:rPr>
        <w:t>read</w:t>
      </w:r>
      <w:r>
        <w:rPr>
          <w:color w:val="231F20"/>
          <w:w w:val="110"/>
        </w:rPr>
        <w:t> </w:t>
      </w:r>
      <w:r>
        <w:rPr>
          <w:i/>
          <w:color w:val="231F20"/>
          <w:w w:val="110"/>
          <w:sz w:val="20"/>
        </w:rPr>
        <w:t>Orhun</w:t>
      </w:r>
      <w:r>
        <w:rPr>
          <w:i/>
          <w:color w:val="231F20"/>
          <w:w w:val="110"/>
          <w:sz w:val="20"/>
        </w:rPr>
        <w:t> </w:t>
      </w:r>
      <w:r>
        <w:rPr>
          <w:color w:val="231F20"/>
          <w:w w:val="110"/>
        </w:rPr>
        <w:t>and</w:t>
      </w:r>
      <w:r>
        <w:rPr>
          <w:color w:val="231F20"/>
          <w:w w:val="110"/>
        </w:rPr>
        <w:t> had</w:t>
      </w:r>
      <w:r>
        <w:rPr>
          <w:color w:val="231F20"/>
          <w:w w:val="110"/>
        </w:rPr>
        <w:t> only</w:t>
      </w:r>
      <w:r>
        <w:rPr>
          <w:color w:val="231F20"/>
          <w:w w:val="110"/>
        </w:rPr>
        <w:t> smiled</w:t>
      </w:r>
      <w:r>
        <w:rPr>
          <w:color w:val="231F20"/>
          <w:w w:val="110"/>
        </w:rPr>
        <w:t> bitterly,</w:t>
      </w:r>
      <w:r>
        <w:rPr>
          <w:color w:val="231F20"/>
          <w:w w:val="110"/>
        </w:rPr>
        <w:t> you</w:t>
      </w:r>
      <w:r>
        <w:rPr>
          <w:color w:val="231F20"/>
          <w:w w:val="110"/>
        </w:rPr>
        <w:t> would</w:t>
      </w:r>
      <w:r>
        <w:rPr>
          <w:color w:val="231F20"/>
          <w:w w:val="110"/>
        </w:rPr>
        <w:t> have received</w:t>
      </w:r>
      <w:r>
        <w:rPr>
          <w:color w:val="231F20"/>
          <w:w w:val="110"/>
        </w:rPr>
        <w:t> it</w:t>
      </w:r>
      <w:r>
        <w:rPr>
          <w:color w:val="231F20"/>
          <w:w w:val="110"/>
        </w:rPr>
        <w:t> well.</w:t>
      </w:r>
      <w:r>
        <w:rPr>
          <w:color w:val="231F20"/>
          <w:w w:val="110"/>
        </w:rPr>
        <w:t> Because</w:t>
      </w:r>
      <w:r>
        <w:rPr>
          <w:color w:val="231F20"/>
          <w:w w:val="110"/>
        </w:rPr>
        <w:t> I</w:t>
      </w:r>
      <w:r>
        <w:rPr>
          <w:color w:val="231F20"/>
          <w:w w:val="110"/>
        </w:rPr>
        <w:t> understand</w:t>
      </w:r>
      <w:r>
        <w:rPr>
          <w:color w:val="231F20"/>
          <w:w w:val="110"/>
        </w:rPr>
        <w:t> the</w:t>
      </w:r>
      <w:r>
        <w:rPr>
          <w:color w:val="231F20"/>
          <w:w w:val="110"/>
        </w:rPr>
        <w:t> meaning</w:t>
      </w:r>
      <w:r>
        <w:rPr>
          <w:color w:val="231F20"/>
          <w:w w:val="110"/>
        </w:rPr>
        <w:t> of</w:t>
      </w:r>
      <w:r>
        <w:rPr>
          <w:color w:val="231F20"/>
          <w:w w:val="110"/>
        </w:rPr>
        <w:t> that bitter</w:t>
      </w:r>
      <w:r>
        <w:rPr>
          <w:color w:val="231F20"/>
          <w:w w:val="110"/>
        </w:rPr>
        <w:t> smile.</w:t>
      </w:r>
      <w:r>
        <w:rPr>
          <w:color w:val="231F20"/>
          <w:w w:val="110"/>
        </w:rPr>
        <w:t> Because</w:t>
      </w:r>
      <w:r>
        <w:rPr>
          <w:color w:val="231F20"/>
          <w:w w:val="110"/>
        </w:rPr>
        <w:t> I</w:t>
      </w:r>
      <w:r>
        <w:rPr>
          <w:color w:val="231F20"/>
          <w:w w:val="110"/>
        </w:rPr>
        <w:t> believe</w:t>
      </w:r>
      <w:r>
        <w:rPr>
          <w:color w:val="231F20"/>
          <w:w w:val="110"/>
        </w:rPr>
        <w:t> that</w:t>
      </w:r>
      <w:r>
        <w:rPr>
          <w:color w:val="231F20"/>
          <w:w w:val="110"/>
        </w:rPr>
        <w:t> your</w:t>
      </w:r>
      <w:r>
        <w:rPr>
          <w:color w:val="231F20"/>
          <w:w w:val="110"/>
        </w:rPr>
        <w:t> heart</w:t>
      </w:r>
      <w:r>
        <w:rPr>
          <w:color w:val="231F20"/>
          <w:w w:val="110"/>
        </w:rPr>
        <w:t> beats</w:t>
      </w:r>
      <w:r>
        <w:rPr>
          <w:color w:val="231F20"/>
          <w:w w:val="110"/>
        </w:rPr>
        <w:t> with</w:t>
      </w:r>
      <w:r>
        <w:rPr>
          <w:color w:val="231F20"/>
          <w:spacing w:val="40"/>
          <w:w w:val="110"/>
        </w:rPr>
        <w:t> </w:t>
      </w:r>
      <w:r>
        <w:rPr>
          <w:color w:val="231F20"/>
          <w:w w:val="110"/>
        </w:rPr>
        <w:t>ours and that you think about the affairs of the country just like we do.</w:t>
      </w:r>
    </w:p>
    <w:p>
      <w:pPr>
        <w:pStyle w:val="BodyText"/>
        <w:spacing w:line="280" w:lineRule="auto" w:before="2"/>
        <w:ind w:left="848" w:right="552" w:firstLine="283"/>
        <w:jc w:val="both"/>
      </w:pPr>
      <w:r>
        <w:rPr>
          <w:color w:val="231F20"/>
          <w:w w:val="105"/>
        </w:rPr>
        <w:t>The</w:t>
      </w:r>
      <w:r>
        <w:rPr>
          <w:color w:val="231F20"/>
          <w:w w:val="105"/>
        </w:rPr>
        <w:t> fact</w:t>
      </w:r>
      <w:r>
        <w:rPr>
          <w:color w:val="231F20"/>
          <w:w w:val="105"/>
        </w:rPr>
        <w:t> that</w:t>
      </w:r>
      <w:r>
        <w:rPr>
          <w:color w:val="231F20"/>
          <w:w w:val="105"/>
        </w:rPr>
        <w:t> </w:t>
      </w:r>
      <w:r>
        <w:rPr>
          <w:i/>
          <w:color w:val="231F20"/>
          <w:w w:val="105"/>
          <w:sz w:val="20"/>
        </w:rPr>
        <w:t>Orhun </w:t>
      </w:r>
      <w:r>
        <w:rPr>
          <w:color w:val="231F20"/>
          <w:w w:val="105"/>
        </w:rPr>
        <w:t>was</w:t>
      </w:r>
      <w:r>
        <w:rPr>
          <w:color w:val="231F20"/>
          <w:w w:val="105"/>
        </w:rPr>
        <w:t> welcomed</w:t>
      </w:r>
      <w:r>
        <w:rPr>
          <w:color w:val="231F20"/>
          <w:w w:val="105"/>
        </w:rPr>
        <w:t> by</w:t>
      </w:r>
      <w:r>
        <w:rPr>
          <w:color w:val="231F20"/>
          <w:w w:val="105"/>
        </w:rPr>
        <w:t> the</w:t>
      </w:r>
      <w:r>
        <w:rPr>
          <w:color w:val="231F20"/>
          <w:w w:val="105"/>
        </w:rPr>
        <w:t> official authorities in a completely normal way was very good in terms of showing that there is freedom of writing in Turkey and </w:t>
      </w:r>
      <w:r>
        <w:rPr>
          <w:color w:val="231F20"/>
          <w:w w:val="105"/>
        </w:rPr>
        <w:t>the sincere Turkism of the government. Because </w:t>
      </w:r>
      <w:r>
        <w:rPr>
          <w:i/>
          <w:color w:val="231F20"/>
          <w:w w:val="105"/>
          <w:sz w:val="20"/>
        </w:rPr>
        <w:t>Orhun</w:t>
      </w:r>
      <w:r>
        <w:rPr>
          <w:color w:val="231F20"/>
          <w:w w:val="105"/>
        </w:rPr>
        <w:t>, which</w:t>
      </w:r>
      <w:r>
        <w:rPr>
          <w:color w:val="231F20"/>
          <w:spacing w:val="40"/>
          <w:w w:val="105"/>
        </w:rPr>
        <w:t> </w:t>
      </w:r>
      <w:r>
        <w:rPr>
          <w:color w:val="231F20"/>
          <w:w w:val="105"/>
        </w:rPr>
        <w:t>was</w:t>
      </w:r>
      <w:r>
        <w:rPr>
          <w:color w:val="231F20"/>
          <w:w w:val="105"/>
        </w:rPr>
        <w:t> Turkish</w:t>
      </w:r>
      <w:r>
        <w:rPr>
          <w:color w:val="231F20"/>
          <w:w w:val="105"/>
        </w:rPr>
        <w:t> in</w:t>
      </w:r>
      <w:r>
        <w:rPr>
          <w:color w:val="231F20"/>
          <w:w w:val="105"/>
        </w:rPr>
        <w:t> every</w:t>
      </w:r>
      <w:r>
        <w:rPr>
          <w:color w:val="231F20"/>
          <w:w w:val="105"/>
        </w:rPr>
        <w:t> respect,</w:t>
      </w:r>
      <w:r>
        <w:rPr>
          <w:color w:val="231F20"/>
          <w:w w:val="105"/>
        </w:rPr>
        <w:t> could</w:t>
      </w:r>
      <w:r>
        <w:rPr>
          <w:color w:val="231F20"/>
          <w:w w:val="105"/>
        </w:rPr>
        <w:t> not</w:t>
      </w:r>
      <w:r>
        <w:rPr>
          <w:color w:val="231F20"/>
          <w:w w:val="105"/>
        </w:rPr>
        <w:t> be</w:t>
      </w:r>
      <w:r>
        <w:rPr>
          <w:color w:val="231F20"/>
          <w:w w:val="105"/>
        </w:rPr>
        <w:t> closed</w:t>
      </w:r>
      <w:r>
        <w:rPr>
          <w:color w:val="231F20"/>
          <w:w w:val="105"/>
        </w:rPr>
        <w:t> down</w:t>
      </w:r>
      <w:r>
        <w:rPr>
          <w:color w:val="231F20"/>
          <w:w w:val="105"/>
        </w:rPr>
        <w:t> by</w:t>
      </w:r>
      <w:r>
        <w:rPr>
          <w:color w:val="231F20"/>
          <w:w w:val="105"/>
        </w:rPr>
        <w:t> a Turkish</w:t>
      </w:r>
      <w:r>
        <w:rPr>
          <w:color w:val="231F20"/>
          <w:w w:val="105"/>
        </w:rPr>
        <w:t> government</w:t>
      </w:r>
      <w:r>
        <w:rPr>
          <w:color w:val="231F20"/>
          <w:w w:val="105"/>
        </w:rPr>
        <w:t> in</w:t>
      </w:r>
      <w:r>
        <w:rPr>
          <w:color w:val="231F20"/>
          <w:w w:val="105"/>
        </w:rPr>
        <w:t> a</w:t>
      </w:r>
      <w:r>
        <w:rPr>
          <w:color w:val="231F20"/>
          <w:w w:val="105"/>
        </w:rPr>
        <w:t> Turkish</w:t>
      </w:r>
      <w:r>
        <w:rPr>
          <w:color w:val="231F20"/>
          <w:w w:val="105"/>
        </w:rPr>
        <w:t> country.</w:t>
      </w:r>
      <w:r>
        <w:rPr>
          <w:color w:val="231F20"/>
          <w:w w:val="105"/>
        </w:rPr>
        <w:t> A</w:t>
      </w:r>
      <w:r>
        <w:rPr>
          <w:color w:val="231F20"/>
          <w:w w:val="105"/>
        </w:rPr>
        <w:t> magazine</w:t>
      </w:r>
      <w:r>
        <w:rPr>
          <w:color w:val="231F20"/>
          <w:w w:val="105"/>
        </w:rPr>
        <w:t> like </w:t>
      </w:r>
      <w:r>
        <w:rPr>
          <w:i/>
          <w:color w:val="231F20"/>
          <w:w w:val="105"/>
          <w:sz w:val="20"/>
        </w:rPr>
        <w:t>Orhun</w:t>
      </w:r>
      <w:r>
        <w:rPr>
          <w:color w:val="231F20"/>
          <w:w w:val="105"/>
        </w:rPr>
        <w:t>,</w:t>
      </w:r>
      <w:r>
        <w:rPr>
          <w:color w:val="231F20"/>
          <w:w w:val="105"/>
        </w:rPr>
        <w:t> which</w:t>
      </w:r>
      <w:r>
        <w:rPr>
          <w:color w:val="231F20"/>
          <w:w w:val="105"/>
        </w:rPr>
        <w:t> shouted</w:t>
      </w:r>
      <w:r>
        <w:rPr>
          <w:color w:val="231F20"/>
          <w:w w:val="105"/>
        </w:rPr>
        <w:t> the</w:t>
      </w:r>
      <w:r>
        <w:rPr>
          <w:color w:val="231F20"/>
          <w:w w:val="105"/>
        </w:rPr>
        <w:t> cause</w:t>
      </w:r>
      <w:r>
        <w:rPr>
          <w:color w:val="231F20"/>
          <w:w w:val="105"/>
        </w:rPr>
        <w:t> of</w:t>
      </w:r>
      <w:r>
        <w:rPr>
          <w:color w:val="231F20"/>
          <w:w w:val="105"/>
        </w:rPr>
        <w:t> Turkism</w:t>
      </w:r>
      <w:r>
        <w:rPr>
          <w:color w:val="231F20"/>
          <w:w w:val="105"/>
        </w:rPr>
        <w:t> and</w:t>
      </w:r>
      <w:r>
        <w:rPr>
          <w:color w:val="231F20"/>
          <w:w w:val="105"/>
        </w:rPr>
        <w:t> wanted</w:t>
      </w:r>
      <w:r>
        <w:rPr>
          <w:color w:val="231F20"/>
          <w:w w:val="105"/>
        </w:rPr>
        <w:t> to draw</w:t>
      </w:r>
      <w:r>
        <w:rPr>
          <w:color w:val="231F20"/>
          <w:w w:val="105"/>
        </w:rPr>
        <w:t> the</w:t>
      </w:r>
      <w:r>
        <w:rPr>
          <w:color w:val="231F20"/>
          <w:w w:val="105"/>
        </w:rPr>
        <w:t> official</w:t>
      </w:r>
      <w:r>
        <w:rPr>
          <w:color w:val="231F20"/>
          <w:w w:val="105"/>
        </w:rPr>
        <w:t> gaze</w:t>
      </w:r>
      <w:r>
        <w:rPr>
          <w:color w:val="231F20"/>
          <w:w w:val="105"/>
        </w:rPr>
        <w:t> on</w:t>
      </w:r>
      <w:r>
        <w:rPr>
          <w:color w:val="231F20"/>
          <w:w w:val="105"/>
        </w:rPr>
        <w:t> the</w:t>
      </w:r>
      <w:r>
        <w:rPr>
          <w:color w:val="231F20"/>
          <w:w w:val="105"/>
        </w:rPr>
        <w:t> enemies</w:t>
      </w:r>
      <w:r>
        <w:rPr>
          <w:color w:val="231F20"/>
          <w:w w:val="105"/>
        </w:rPr>
        <w:t> of</w:t>
      </w:r>
      <w:r>
        <w:rPr>
          <w:color w:val="231F20"/>
          <w:w w:val="105"/>
        </w:rPr>
        <w:t> Turkishness,</w:t>
      </w:r>
      <w:r>
        <w:rPr>
          <w:color w:val="231F20"/>
          <w:w w:val="105"/>
        </w:rPr>
        <w:t> could only</w:t>
      </w:r>
      <w:r>
        <w:rPr>
          <w:color w:val="231F20"/>
          <w:w w:val="105"/>
        </w:rPr>
        <w:t> be</w:t>
      </w:r>
      <w:r>
        <w:rPr>
          <w:color w:val="231F20"/>
          <w:w w:val="105"/>
        </w:rPr>
        <w:t> closed</w:t>
      </w:r>
      <w:r>
        <w:rPr>
          <w:color w:val="231F20"/>
          <w:w w:val="105"/>
        </w:rPr>
        <w:t> down</w:t>
      </w:r>
      <w:r>
        <w:rPr>
          <w:color w:val="231F20"/>
          <w:w w:val="105"/>
        </w:rPr>
        <w:t> in</w:t>
      </w:r>
      <w:r>
        <w:rPr>
          <w:color w:val="231F20"/>
          <w:w w:val="105"/>
        </w:rPr>
        <w:t> a</w:t>
      </w:r>
      <w:r>
        <w:rPr>
          <w:color w:val="231F20"/>
          <w:w w:val="105"/>
        </w:rPr>
        <w:t> country</w:t>
      </w:r>
      <w:r>
        <w:rPr>
          <w:color w:val="231F20"/>
          <w:w w:val="105"/>
        </w:rPr>
        <w:t> dominated</w:t>
      </w:r>
      <w:r>
        <w:rPr>
          <w:color w:val="231F20"/>
          <w:w w:val="105"/>
        </w:rPr>
        <w:t> by</w:t>
      </w:r>
      <w:r>
        <w:rPr>
          <w:color w:val="231F20"/>
          <w:w w:val="105"/>
        </w:rPr>
        <w:t> enemies</w:t>
      </w:r>
      <w:r>
        <w:rPr>
          <w:color w:val="231F20"/>
          <w:w w:val="105"/>
        </w:rPr>
        <w:t> of Turks,</w:t>
      </w:r>
      <w:r>
        <w:rPr>
          <w:color w:val="231F20"/>
          <w:w w:val="105"/>
        </w:rPr>
        <w:t> for</w:t>
      </w:r>
      <w:r>
        <w:rPr>
          <w:color w:val="231F20"/>
          <w:w w:val="105"/>
        </w:rPr>
        <w:t> example</w:t>
      </w:r>
      <w:r>
        <w:rPr>
          <w:color w:val="231F20"/>
          <w:w w:val="105"/>
        </w:rPr>
        <w:t> in</w:t>
      </w:r>
      <w:r>
        <w:rPr>
          <w:color w:val="231F20"/>
          <w:w w:val="105"/>
        </w:rPr>
        <w:t> the</w:t>
      </w:r>
      <w:r>
        <w:rPr>
          <w:color w:val="231F20"/>
          <w:w w:val="105"/>
        </w:rPr>
        <w:t> country</w:t>
      </w:r>
      <w:r>
        <w:rPr>
          <w:color w:val="231F20"/>
          <w:w w:val="105"/>
        </w:rPr>
        <w:t> of</w:t>
      </w:r>
      <w:r>
        <w:rPr>
          <w:color w:val="231F20"/>
          <w:w w:val="105"/>
        </w:rPr>
        <w:t> the</w:t>
      </w:r>
      <w:r>
        <w:rPr>
          <w:color w:val="231F20"/>
          <w:w w:val="105"/>
        </w:rPr>
        <w:t> tsars</w:t>
      </w:r>
      <w:r>
        <w:rPr>
          <w:color w:val="231F20"/>
          <w:w w:val="105"/>
        </w:rPr>
        <w:t> or</w:t>
      </w:r>
      <w:r>
        <w:rPr>
          <w:color w:val="231F20"/>
          <w:w w:val="105"/>
        </w:rPr>
        <w:t> their </w:t>
      </w:r>
      <w:r>
        <w:rPr>
          <w:color w:val="231F20"/>
          <w:spacing w:val="-2"/>
          <w:w w:val="105"/>
        </w:rPr>
        <w:t>successors.</w:t>
      </w:r>
    </w:p>
    <w:p>
      <w:pPr>
        <w:pStyle w:val="BodyText"/>
        <w:spacing w:after="0" w:line="280"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spacing w:before="195"/>
        <w:rPr>
          <w:sz w:val="20"/>
        </w:rPr>
      </w:pPr>
    </w:p>
    <w:p>
      <w:pPr>
        <w:pStyle w:val="BodyText"/>
        <w:spacing w:after="0"/>
        <w:rPr>
          <w:sz w:val="20"/>
        </w:rPr>
        <w:sectPr>
          <w:pgSz w:w="8640" w:h="12960"/>
          <w:pgMar w:top="1480" w:bottom="280" w:left="1080" w:right="1080"/>
        </w:sectPr>
      </w:pPr>
    </w:p>
    <w:p>
      <w:pPr>
        <w:pStyle w:val="BodyText"/>
        <w:spacing w:before="153"/>
      </w:pPr>
    </w:p>
    <w:p>
      <w:pPr>
        <w:pStyle w:val="BodyText"/>
        <w:ind w:left="968"/>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4"/>
          <w:w w:val="105"/>
        </w:rPr>
        <w:t>Minister!</w:t>
      </w:r>
    </w:p>
    <w:p>
      <w:pPr>
        <w:spacing w:before="95"/>
        <w:ind w:left="74" w:right="0" w:firstLine="0"/>
        <w:jc w:val="left"/>
        <w:rPr>
          <w:sz w:val="12"/>
        </w:rPr>
      </w:pPr>
      <w:r>
        <w:rPr/>
        <w:br w:type="column"/>
      </w:r>
      <w:r>
        <w:rPr>
          <w:color w:val="231F20"/>
          <w:w w:val="175"/>
          <w:sz w:val="12"/>
        </w:rPr>
        <w:t>Turkism</w:t>
      </w:r>
      <w:r>
        <w:rPr>
          <w:color w:val="231F20"/>
          <w:spacing w:val="16"/>
          <w:w w:val="175"/>
          <w:sz w:val="12"/>
        </w:rPr>
        <w:t> </w:t>
      </w:r>
      <w:r>
        <w:rPr>
          <w:color w:val="231F20"/>
          <w:w w:val="175"/>
          <w:sz w:val="12"/>
        </w:rPr>
        <w:t>Struggle</w:t>
      </w:r>
      <w:r>
        <w:rPr>
          <w:color w:val="231F20"/>
          <w:spacing w:val="17"/>
          <w:w w:val="175"/>
          <w:sz w:val="12"/>
        </w:rPr>
        <w:t> </w:t>
      </w:r>
      <w:r>
        <w:rPr>
          <w:color w:val="231F20"/>
          <w:w w:val="175"/>
          <w:sz w:val="12"/>
        </w:rPr>
        <w:t>Writings</w:t>
      </w:r>
      <w:r>
        <w:rPr>
          <w:color w:val="231F20"/>
          <w:spacing w:val="16"/>
          <w:w w:val="175"/>
          <w:sz w:val="12"/>
        </w:rPr>
        <w:t> </w:t>
      </w:r>
      <w:r>
        <w:rPr>
          <w:color w:val="231F20"/>
          <w:w w:val="175"/>
          <w:sz w:val="9"/>
        </w:rPr>
        <w:t>-</w:t>
      </w:r>
      <w:r>
        <w:rPr>
          <w:color w:val="231F20"/>
          <w:spacing w:val="53"/>
          <w:w w:val="175"/>
          <w:sz w:val="9"/>
        </w:rPr>
        <w:t> </w:t>
      </w:r>
      <w:r>
        <w:rPr>
          <w:color w:val="231F20"/>
          <w:spacing w:val="-5"/>
          <w:w w:val="175"/>
          <w:sz w:val="12"/>
        </w:rPr>
        <w:t>111</w:t>
      </w:r>
    </w:p>
    <w:p>
      <w:pPr>
        <w:spacing w:after="0"/>
        <w:jc w:val="left"/>
        <w:rPr>
          <w:sz w:val="12"/>
        </w:rPr>
        <w:sectPr>
          <w:type w:val="continuous"/>
          <w:pgSz w:w="8640" w:h="12960"/>
          <w:pgMar w:top="1480" w:bottom="280" w:left="1080" w:right="1080"/>
          <w:cols w:num="2" w:equalWidth="0">
            <w:col w:w="2501" w:space="40"/>
            <w:col w:w="3939"/>
          </w:cols>
        </w:sectPr>
      </w:pPr>
    </w:p>
    <w:p>
      <w:pPr>
        <w:pStyle w:val="BodyText"/>
        <w:spacing w:line="285" w:lineRule="auto" w:before="42"/>
        <w:ind w:left="684" w:right="690" w:firstLine="288"/>
        <w:jc w:val="both"/>
      </w:pPr>
      <w:r>
        <w:rPr>
          <w:color w:val="231F20"/>
          <w:w w:val="115"/>
        </w:rPr>
        <w:t>According</w:t>
      </w:r>
      <w:r>
        <w:rPr>
          <w:color w:val="231F20"/>
          <w:w w:val="115"/>
        </w:rPr>
        <w:t> to</w:t>
      </w:r>
      <w:r>
        <w:rPr>
          <w:color w:val="231F20"/>
          <w:w w:val="115"/>
        </w:rPr>
        <w:t> our</w:t>
      </w:r>
      <w:r>
        <w:rPr>
          <w:color w:val="231F20"/>
          <w:w w:val="115"/>
        </w:rPr>
        <w:t> constitution,</w:t>
      </w:r>
      <w:r>
        <w:rPr>
          <w:color w:val="231F20"/>
          <w:w w:val="115"/>
        </w:rPr>
        <w:t> communism</w:t>
      </w:r>
      <w:r>
        <w:rPr>
          <w:color w:val="231F20"/>
          <w:w w:val="115"/>
        </w:rPr>
        <w:t> </w:t>
      </w:r>
      <w:r>
        <w:rPr>
          <w:color w:val="231F20"/>
          <w:w w:val="115"/>
        </w:rPr>
        <w:t>is forbidden</w:t>
      </w:r>
      <w:r>
        <w:rPr>
          <w:color w:val="231F20"/>
          <w:w w:val="115"/>
        </w:rPr>
        <w:t> in</w:t>
      </w:r>
      <w:r>
        <w:rPr>
          <w:color w:val="231F20"/>
          <w:w w:val="115"/>
        </w:rPr>
        <w:t> Turkey</w:t>
      </w:r>
      <w:r>
        <w:rPr>
          <w:color w:val="231F20"/>
          <w:w w:val="115"/>
        </w:rPr>
        <w:t> and</w:t>
      </w:r>
      <w:r>
        <w:rPr>
          <w:color w:val="231F20"/>
          <w:w w:val="115"/>
        </w:rPr>
        <w:t> our</w:t>
      </w:r>
      <w:r>
        <w:rPr>
          <w:color w:val="231F20"/>
          <w:w w:val="115"/>
        </w:rPr>
        <w:t> state</w:t>
      </w:r>
      <w:r>
        <w:rPr>
          <w:color w:val="231F20"/>
          <w:w w:val="115"/>
        </w:rPr>
        <w:t> is</w:t>
      </w:r>
      <w:r>
        <w:rPr>
          <w:color w:val="231F20"/>
          <w:w w:val="115"/>
        </w:rPr>
        <w:t> a</w:t>
      </w:r>
      <w:r>
        <w:rPr>
          <w:color w:val="231F20"/>
          <w:w w:val="115"/>
        </w:rPr>
        <w:t> nationalist</w:t>
      </w:r>
      <w:r>
        <w:rPr>
          <w:color w:val="231F20"/>
          <w:w w:val="115"/>
        </w:rPr>
        <w:t> state. Those</w:t>
      </w:r>
      <w:r>
        <w:rPr>
          <w:color w:val="231F20"/>
          <w:w w:val="115"/>
        </w:rPr>
        <w:t> who</w:t>
      </w:r>
      <w:r>
        <w:rPr>
          <w:color w:val="231F20"/>
          <w:w w:val="115"/>
        </w:rPr>
        <w:t> want</w:t>
      </w:r>
      <w:r>
        <w:rPr>
          <w:color w:val="231F20"/>
          <w:w w:val="115"/>
        </w:rPr>
        <w:t> to</w:t>
      </w:r>
      <w:r>
        <w:rPr>
          <w:color w:val="231F20"/>
          <w:w w:val="115"/>
        </w:rPr>
        <w:t> introduce</w:t>
      </w:r>
      <w:r>
        <w:rPr>
          <w:color w:val="231F20"/>
          <w:w w:val="115"/>
        </w:rPr>
        <w:t> communism,</w:t>
      </w:r>
      <w:r>
        <w:rPr>
          <w:color w:val="231F20"/>
          <w:w w:val="115"/>
        </w:rPr>
        <w:t> which</w:t>
      </w:r>
      <w:r>
        <w:rPr>
          <w:color w:val="231F20"/>
          <w:w w:val="115"/>
        </w:rPr>
        <w:t> is against</w:t>
      </w:r>
      <w:r>
        <w:rPr>
          <w:color w:val="231F20"/>
          <w:w w:val="115"/>
        </w:rPr>
        <w:t> the</w:t>
      </w:r>
      <w:r>
        <w:rPr>
          <w:color w:val="231F20"/>
          <w:w w:val="115"/>
        </w:rPr>
        <w:t> special</w:t>
      </w:r>
      <w:r>
        <w:rPr>
          <w:color w:val="231F20"/>
          <w:w w:val="115"/>
        </w:rPr>
        <w:t> structure,</w:t>
      </w:r>
      <w:r>
        <w:rPr>
          <w:color w:val="231F20"/>
          <w:w w:val="115"/>
        </w:rPr>
        <w:t> moral</w:t>
      </w:r>
      <w:r>
        <w:rPr>
          <w:color w:val="231F20"/>
          <w:w w:val="115"/>
        </w:rPr>
        <w:t> and</w:t>
      </w:r>
      <w:r>
        <w:rPr>
          <w:color w:val="231F20"/>
          <w:w w:val="115"/>
        </w:rPr>
        <w:t> national</w:t>
      </w:r>
      <w:r>
        <w:rPr>
          <w:color w:val="231F20"/>
          <w:spacing w:val="40"/>
          <w:w w:val="115"/>
        </w:rPr>
        <w:t> </w:t>
      </w:r>
      <w:r>
        <w:rPr>
          <w:color w:val="231F20"/>
          <w:w w:val="115"/>
        </w:rPr>
        <w:t>tendencies</w:t>
      </w:r>
      <w:r>
        <w:rPr>
          <w:color w:val="231F20"/>
          <w:spacing w:val="-3"/>
          <w:w w:val="115"/>
        </w:rPr>
        <w:t> </w:t>
      </w:r>
      <w:r>
        <w:rPr>
          <w:color w:val="231F20"/>
          <w:w w:val="115"/>
        </w:rPr>
        <w:t>of</w:t>
      </w:r>
      <w:r>
        <w:rPr>
          <w:color w:val="231F20"/>
          <w:spacing w:val="-3"/>
          <w:w w:val="115"/>
        </w:rPr>
        <w:t> </w:t>
      </w:r>
      <w:r>
        <w:rPr>
          <w:color w:val="231F20"/>
          <w:w w:val="115"/>
        </w:rPr>
        <w:t>the</w:t>
      </w:r>
      <w:r>
        <w:rPr>
          <w:color w:val="231F20"/>
          <w:spacing w:val="-4"/>
          <w:w w:val="115"/>
        </w:rPr>
        <w:t> </w:t>
      </w:r>
      <w:r>
        <w:rPr>
          <w:color w:val="231F20"/>
          <w:w w:val="115"/>
        </w:rPr>
        <w:t>Turkish</w:t>
      </w:r>
      <w:r>
        <w:rPr>
          <w:color w:val="231F20"/>
          <w:spacing w:val="-3"/>
          <w:w w:val="115"/>
        </w:rPr>
        <w:t> </w:t>
      </w:r>
      <w:r>
        <w:rPr>
          <w:color w:val="231F20"/>
          <w:w w:val="115"/>
        </w:rPr>
        <w:t>race,</w:t>
      </w:r>
      <w:r>
        <w:rPr>
          <w:color w:val="231F20"/>
          <w:spacing w:val="-3"/>
          <w:w w:val="115"/>
        </w:rPr>
        <w:t> </w:t>
      </w:r>
      <w:r>
        <w:rPr>
          <w:color w:val="231F20"/>
          <w:w w:val="115"/>
        </w:rPr>
        <w:t>into</w:t>
      </w:r>
      <w:r>
        <w:rPr>
          <w:color w:val="231F20"/>
          <w:spacing w:val="-4"/>
          <w:w w:val="115"/>
        </w:rPr>
        <w:t> </w:t>
      </w:r>
      <w:r>
        <w:rPr>
          <w:color w:val="231F20"/>
          <w:w w:val="115"/>
        </w:rPr>
        <w:t>Turkey</w:t>
      </w:r>
      <w:r>
        <w:rPr>
          <w:color w:val="231F20"/>
          <w:spacing w:val="-3"/>
          <w:w w:val="115"/>
        </w:rPr>
        <w:t> </w:t>
      </w:r>
      <w:r>
        <w:rPr>
          <w:color w:val="231F20"/>
          <w:w w:val="115"/>
        </w:rPr>
        <w:t>are</w:t>
      </w:r>
      <w:r>
        <w:rPr>
          <w:color w:val="231F20"/>
          <w:spacing w:val="-3"/>
          <w:w w:val="115"/>
        </w:rPr>
        <w:t> </w:t>
      </w:r>
      <w:r>
        <w:rPr>
          <w:color w:val="231F20"/>
          <w:w w:val="115"/>
        </w:rPr>
        <w:t>degenerate and dishonourable in the eyes of the nation and traitors in the</w:t>
      </w:r>
      <w:r>
        <w:rPr>
          <w:color w:val="231F20"/>
          <w:w w:val="115"/>
        </w:rPr>
        <w:t> eyes</w:t>
      </w:r>
      <w:r>
        <w:rPr>
          <w:color w:val="231F20"/>
          <w:w w:val="115"/>
        </w:rPr>
        <w:t> of</w:t>
      </w:r>
      <w:r>
        <w:rPr>
          <w:color w:val="231F20"/>
          <w:w w:val="115"/>
        </w:rPr>
        <w:t> the</w:t>
      </w:r>
      <w:r>
        <w:rPr>
          <w:color w:val="231F20"/>
          <w:w w:val="115"/>
        </w:rPr>
        <w:t> law.</w:t>
      </w:r>
      <w:r>
        <w:rPr>
          <w:color w:val="231F20"/>
          <w:w w:val="115"/>
        </w:rPr>
        <w:t> No</w:t>
      </w:r>
      <w:r>
        <w:rPr>
          <w:color w:val="231F20"/>
          <w:w w:val="115"/>
        </w:rPr>
        <w:t> nation</w:t>
      </w:r>
      <w:r>
        <w:rPr>
          <w:color w:val="231F20"/>
          <w:w w:val="115"/>
        </w:rPr>
        <w:t> would</w:t>
      </w:r>
      <w:r>
        <w:rPr>
          <w:color w:val="231F20"/>
          <w:w w:val="115"/>
        </w:rPr>
        <w:t> allow</w:t>
      </w:r>
      <w:r>
        <w:rPr>
          <w:color w:val="231F20"/>
          <w:w w:val="115"/>
        </w:rPr>
        <w:t> ideas</w:t>
      </w:r>
      <w:r>
        <w:rPr>
          <w:color w:val="231F20"/>
          <w:w w:val="115"/>
        </w:rPr>
        <w:t> that</w:t>
      </w:r>
      <w:r>
        <w:rPr>
          <w:color w:val="231F20"/>
          <w:w w:val="115"/>
        </w:rPr>
        <w:t> it considers hostile to its national structure to live in its own country. Even in England, the motherland of freedom and democracy,</w:t>
      </w:r>
      <w:r>
        <w:rPr>
          <w:color w:val="231F20"/>
          <w:w w:val="115"/>
        </w:rPr>
        <w:t> the</w:t>
      </w:r>
      <w:r>
        <w:rPr>
          <w:color w:val="231F20"/>
          <w:w w:val="115"/>
        </w:rPr>
        <w:t> fascist</w:t>
      </w:r>
      <w:r>
        <w:rPr>
          <w:color w:val="231F20"/>
          <w:w w:val="115"/>
        </w:rPr>
        <w:t> party</w:t>
      </w:r>
      <w:r>
        <w:rPr>
          <w:color w:val="231F20"/>
          <w:w w:val="115"/>
        </w:rPr>
        <w:t> was</w:t>
      </w:r>
      <w:r>
        <w:rPr>
          <w:color w:val="231F20"/>
          <w:w w:val="115"/>
        </w:rPr>
        <w:t> dissolved</w:t>
      </w:r>
      <w:r>
        <w:rPr>
          <w:color w:val="231F20"/>
          <w:w w:val="115"/>
        </w:rPr>
        <w:t> and</w:t>
      </w:r>
      <w:r>
        <w:rPr>
          <w:color w:val="231F20"/>
          <w:w w:val="115"/>
        </w:rPr>
        <w:t> its members</w:t>
      </w:r>
      <w:r>
        <w:rPr>
          <w:color w:val="231F20"/>
          <w:w w:val="115"/>
        </w:rPr>
        <w:t> were</w:t>
      </w:r>
      <w:r>
        <w:rPr>
          <w:color w:val="231F20"/>
          <w:w w:val="115"/>
        </w:rPr>
        <w:t> imprisoned</w:t>
      </w:r>
      <w:r>
        <w:rPr>
          <w:color w:val="231F20"/>
          <w:w w:val="115"/>
        </w:rPr>
        <w:t> as</w:t>
      </w:r>
      <w:r>
        <w:rPr>
          <w:color w:val="231F20"/>
          <w:w w:val="115"/>
        </w:rPr>
        <w:t> soon</w:t>
      </w:r>
      <w:r>
        <w:rPr>
          <w:color w:val="231F20"/>
          <w:w w:val="115"/>
        </w:rPr>
        <w:t> as</w:t>
      </w:r>
      <w:r>
        <w:rPr>
          <w:color w:val="231F20"/>
          <w:w w:val="115"/>
        </w:rPr>
        <w:t> the</w:t>
      </w:r>
      <w:r>
        <w:rPr>
          <w:color w:val="231F20"/>
          <w:w w:val="115"/>
        </w:rPr>
        <w:t> war</w:t>
      </w:r>
      <w:r>
        <w:rPr>
          <w:color w:val="231F20"/>
          <w:w w:val="115"/>
        </w:rPr>
        <w:t> began. Turkey is the</w:t>
      </w:r>
      <w:r>
        <w:rPr>
          <w:color w:val="231F20"/>
          <w:w w:val="115"/>
        </w:rPr>
        <w:t> only</w:t>
      </w:r>
      <w:r>
        <w:rPr>
          <w:color w:val="231F20"/>
          <w:w w:val="115"/>
        </w:rPr>
        <w:t> state</w:t>
      </w:r>
      <w:r>
        <w:rPr>
          <w:color w:val="231F20"/>
          <w:w w:val="115"/>
        </w:rPr>
        <w:t> in</w:t>
      </w:r>
      <w:r>
        <w:rPr>
          <w:color w:val="231F20"/>
          <w:w w:val="115"/>
        </w:rPr>
        <w:t> the</w:t>
      </w:r>
      <w:r>
        <w:rPr>
          <w:color w:val="231F20"/>
          <w:w w:val="115"/>
        </w:rPr>
        <w:t> whole</w:t>
      </w:r>
      <w:r>
        <w:rPr>
          <w:color w:val="231F20"/>
          <w:w w:val="115"/>
        </w:rPr>
        <w:t> world</w:t>
      </w:r>
      <w:r>
        <w:rPr>
          <w:color w:val="231F20"/>
          <w:w w:val="115"/>
        </w:rPr>
        <w:t> that</w:t>
      </w:r>
      <w:r>
        <w:rPr>
          <w:color w:val="231F20"/>
          <w:w w:val="115"/>
        </w:rPr>
        <w:t> tolerates enemies</w:t>
      </w:r>
      <w:r>
        <w:rPr>
          <w:color w:val="231F20"/>
          <w:w w:val="115"/>
        </w:rPr>
        <w:t> of</w:t>
      </w:r>
      <w:r>
        <w:rPr>
          <w:color w:val="231F20"/>
          <w:w w:val="115"/>
        </w:rPr>
        <w:t> the</w:t>
      </w:r>
      <w:r>
        <w:rPr>
          <w:color w:val="231F20"/>
          <w:w w:val="115"/>
        </w:rPr>
        <w:t> homeland</w:t>
      </w:r>
      <w:r>
        <w:rPr>
          <w:color w:val="231F20"/>
          <w:w w:val="115"/>
        </w:rPr>
        <w:t> and</w:t>
      </w:r>
      <w:r>
        <w:rPr>
          <w:color w:val="231F20"/>
          <w:w w:val="115"/>
        </w:rPr>
        <w:t> even</w:t>
      </w:r>
      <w:r>
        <w:rPr>
          <w:color w:val="231F20"/>
          <w:w w:val="115"/>
        </w:rPr>
        <w:t> gives</w:t>
      </w:r>
      <w:r>
        <w:rPr>
          <w:color w:val="231F20"/>
          <w:w w:val="115"/>
        </w:rPr>
        <w:t> them</w:t>
      </w:r>
      <w:r>
        <w:rPr>
          <w:color w:val="231F20"/>
          <w:w w:val="115"/>
        </w:rPr>
        <w:t> positions and authorisations.</w:t>
      </w:r>
    </w:p>
    <w:p>
      <w:pPr>
        <w:pStyle w:val="BodyText"/>
        <w:spacing w:line="285" w:lineRule="auto"/>
        <w:ind w:left="675" w:right="689" w:firstLine="22"/>
        <w:jc w:val="both"/>
      </w:pPr>
      <w:r>
        <w:rPr>
          <w:color w:val="231F20"/>
          <w:w w:val="115"/>
        </w:rPr>
        <w:t>&lt;lir.</w:t>
      </w:r>
      <w:r>
        <w:rPr>
          <w:color w:val="231F20"/>
          <w:w w:val="115"/>
        </w:rPr>
        <w:t> This</w:t>
      </w:r>
      <w:r>
        <w:rPr>
          <w:color w:val="231F20"/>
          <w:w w:val="115"/>
        </w:rPr>
        <w:t> tolerance</w:t>
      </w:r>
      <w:r>
        <w:rPr>
          <w:color w:val="231F20"/>
          <w:w w:val="115"/>
        </w:rPr>
        <w:t> may</w:t>
      </w:r>
      <w:r>
        <w:rPr>
          <w:color w:val="231F20"/>
          <w:w w:val="115"/>
        </w:rPr>
        <w:t> also</w:t>
      </w:r>
      <w:r>
        <w:rPr>
          <w:color w:val="231F20"/>
          <w:w w:val="115"/>
        </w:rPr>
        <w:t> arise</w:t>
      </w:r>
      <w:r>
        <w:rPr>
          <w:color w:val="231F20"/>
          <w:w w:val="115"/>
        </w:rPr>
        <w:t> from</w:t>
      </w:r>
      <w:r>
        <w:rPr>
          <w:color w:val="231F20"/>
          <w:w w:val="115"/>
        </w:rPr>
        <w:t> the</w:t>
      </w:r>
      <w:r>
        <w:rPr>
          <w:color w:val="231F20"/>
          <w:w w:val="115"/>
        </w:rPr>
        <w:t> strength</w:t>
      </w:r>
      <w:r>
        <w:rPr>
          <w:color w:val="231F20"/>
          <w:w w:val="115"/>
        </w:rPr>
        <w:t> </w:t>
      </w:r>
      <w:r>
        <w:rPr>
          <w:color w:val="231F20"/>
          <w:w w:val="115"/>
        </w:rPr>
        <w:t>and self-confidence</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state.</w:t>
      </w:r>
      <w:r>
        <w:rPr>
          <w:color w:val="231F20"/>
          <w:spacing w:val="-4"/>
          <w:w w:val="115"/>
        </w:rPr>
        <w:t> </w:t>
      </w:r>
      <w:r>
        <w:rPr>
          <w:color w:val="231F20"/>
          <w:w w:val="115"/>
        </w:rPr>
        <w:t>However,</w:t>
      </w:r>
      <w:r>
        <w:rPr>
          <w:color w:val="231F20"/>
          <w:spacing w:val="-4"/>
          <w:w w:val="115"/>
        </w:rPr>
        <w:t> </w:t>
      </w:r>
      <w:r>
        <w:rPr>
          <w:color w:val="231F20"/>
          <w:w w:val="115"/>
        </w:rPr>
        <w:t>when</w:t>
      </w:r>
      <w:r>
        <w:rPr>
          <w:color w:val="231F20"/>
          <w:spacing w:val="-4"/>
          <w:w w:val="115"/>
        </w:rPr>
        <w:t> </w:t>
      </w:r>
      <w:r>
        <w:rPr>
          <w:color w:val="231F20"/>
          <w:w w:val="115"/>
        </w:rPr>
        <w:t>one</w:t>
      </w:r>
      <w:r>
        <w:rPr>
          <w:color w:val="231F20"/>
          <w:spacing w:val="-4"/>
          <w:w w:val="115"/>
        </w:rPr>
        <w:t> </w:t>
      </w:r>
      <w:r>
        <w:rPr>
          <w:color w:val="231F20"/>
          <w:w w:val="115"/>
        </w:rPr>
        <w:t>considers what</w:t>
      </w:r>
      <w:r>
        <w:rPr>
          <w:color w:val="231F20"/>
          <w:w w:val="115"/>
        </w:rPr>
        <w:t> troubles</w:t>
      </w:r>
      <w:r>
        <w:rPr>
          <w:color w:val="231F20"/>
          <w:w w:val="115"/>
        </w:rPr>
        <w:t> the</w:t>
      </w:r>
      <w:r>
        <w:rPr>
          <w:color w:val="231F20"/>
          <w:w w:val="115"/>
        </w:rPr>
        <w:t> tolerance</w:t>
      </w:r>
      <w:r>
        <w:rPr>
          <w:color w:val="231F20"/>
          <w:w w:val="115"/>
        </w:rPr>
        <w:t> of</w:t>
      </w:r>
      <w:r>
        <w:rPr>
          <w:color w:val="231F20"/>
          <w:w w:val="115"/>
        </w:rPr>
        <w:t> the</w:t>
      </w:r>
      <w:r>
        <w:rPr>
          <w:color w:val="231F20"/>
          <w:w w:val="115"/>
        </w:rPr>
        <w:t> great</w:t>
      </w:r>
      <w:r>
        <w:rPr>
          <w:color w:val="231F20"/>
          <w:w w:val="115"/>
        </w:rPr>
        <w:t> and</w:t>
      </w:r>
      <w:r>
        <w:rPr>
          <w:color w:val="231F20"/>
          <w:w w:val="115"/>
        </w:rPr>
        <w:t> glorious Conqueror</w:t>
      </w:r>
      <w:r>
        <w:rPr>
          <w:color w:val="231F20"/>
          <w:w w:val="115"/>
        </w:rPr>
        <w:t> Fatih</w:t>
      </w:r>
      <w:r>
        <w:rPr>
          <w:color w:val="231F20"/>
          <w:w w:val="115"/>
        </w:rPr>
        <w:t> in</w:t>
      </w:r>
      <w:r>
        <w:rPr>
          <w:color w:val="231F20"/>
          <w:w w:val="115"/>
        </w:rPr>
        <w:t> an</w:t>
      </w:r>
      <w:r>
        <w:rPr>
          <w:color w:val="231F20"/>
          <w:w w:val="115"/>
        </w:rPr>
        <w:t> age</w:t>
      </w:r>
      <w:r>
        <w:rPr>
          <w:color w:val="231F20"/>
          <w:w w:val="115"/>
        </w:rPr>
        <w:t> when</w:t>
      </w:r>
      <w:r>
        <w:rPr>
          <w:color w:val="231F20"/>
          <w:w w:val="115"/>
        </w:rPr>
        <w:t> Turkey</w:t>
      </w:r>
      <w:r>
        <w:rPr>
          <w:color w:val="231F20"/>
          <w:w w:val="115"/>
        </w:rPr>
        <w:t> was</w:t>
      </w:r>
      <w:r>
        <w:rPr>
          <w:color w:val="231F20"/>
          <w:w w:val="115"/>
        </w:rPr>
        <w:t> at</w:t>
      </w:r>
      <w:r>
        <w:rPr>
          <w:color w:val="231F20"/>
          <w:w w:val="115"/>
        </w:rPr>
        <w:t> its strongest</w:t>
      </w:r>
      <w:r>
        <w:rPr>
          <w:color w:val="231F20"/>
          <w:w w:val="115"/>
        </w:rPr>
        <w:t> brought</w:t>
      </w:r>
      <w:r>
        <w:rPr>
          <w:color w:val="231F20"/>
          <w:w w:val="115"/>
        </w:rPr>
        <w:t> upon</w:t>
      </w:r>
      <w:r>
        <w:rPr>
          <w:color w:val="231F20"/>
          <w:w w:val="115"/>
        </w:rPr>
        <w:t> us,</w:t>
      </w:r>
      <w:r>
        <w:rPr>
          <w:color w:val="231F20"/>
          <w:w w:val="115"/>
        </w:rPr>
        <w:t> the</w:t>
      </w:r>
      <w:r>
        <w:rPr>
          <w:color w:val="231F20"/>
          <w:w w:val="115"/>
        </w:rPr>
        <w:t> great</w:t>
      </w:r>
      <w:r>
        <w:rPr>
          <w:color w:val="231F20"/>
          <w:w w:val="115"/>
        </w:rPr>
        <w:t> danger</w:t>
      </w:r>
      <w:r>
        <w:rPr>
          <w:color w:val="231F20"/>
          <w:w w:val="115"/>
        </w:rPr>
        <w:t> of</w:t>
      </w:r>
      <w:r>
        <w:rPr>
          <w:color w:val="231F20"/>
          <w:w w:val="115"/>
        </w:rPr>
        <w:t> tolerating the</w:t>
      </w:r>
      <w:r>
        <w:rPr>
          <w:color w:val="231F20"/>
          <w:w w:val="115"/>
        </w:rPr>
        <w:t> enemies</w:t>
      </w:r>
      <w:r>
        <w:rPr>
          <w:color w:val="231F20"/>
          <w:w w:val="115"/>
        </w:rPr>
        <w:t> of</w:t>
      </w:r>
      <w:r>
        <w:rPr>
          <w:color w:val="231F20"/>
          <w:w w:val="115"/>
        </w:rPr>
        <w:t> the</w:t>
      </w:r>
      <w:r>
        <w:rPr>
          <w:color w:val="231F20"/>
          <w:w w:val="115"/>
        </w:rPr>
        <w:t> country</w:t>
      </w:r>
      <w:r>
        <w:rPr>
          <w:color w:val="231F20"/>
          <w:w w:val="115"/>
        </w:rPr>
        <w:t> and</w:t>
      </w:r>
      <w:r>
        <w:rPr>
          <w:color w:val="231F20"/>
          <w:w w:val="115"/>
        </w:rPr>
        <w:t> the</w:t>
      </w:r>
      <w:r>
        <w:rPr>
          <w:color w:val="231F20"/>
          <w:w w:val="115"/>
        </w:rPr>
        <w:t> nation</w:t>
      </w:r>
      <w:r>
        <w:rPr>
          <w:color w:val="231F20"/>
          <w:w w:val="115"/>
        </w:rPr>
        <w:t> can</w:t>
      </w:r>
      <w:r>
        <w:rPr>
          <w:color w:val="231F20"/>
          <w:w w:val="115"/>
        </w:rPr>
        <w:t> be understood</w:t>
      </w:r>
      <w:r>
        <w:rPr>
          <w:color w:val="231F20"/>
          <w:w w:val="115"/>
        </w:rPr>
        <w:t> immediately.</w:t>
      </w:r>
      <w:r>
        <w:rPr>
          <w:color w:val="231F20"/>
          <w:w w:val="115"/>
        </w:rPr>
        <w:t> The</w:t>
      </w:r>
      <w:r>
        <w:rPr>
          <w:color w:val="231F20"/>
          <w:w w:val="115"/>
        </w:rPr>
        <w:t> thing</w:t>
      </w:r>
      <w:r>
        <w:rPr>
          <w:color w:val="231F20"/>
          <w:w w:val="115"/>
        </w:rPr>
        <w:t> that</w:t>
      </w:r>
      <w:r>
        <w:rPr>
          <w:color w:val="231F20"/>
          <w:w w:val="115"/>
        </w:rPr>
        <w:t> knocks</w:t>
      </w:r>
      <w:r>
        <w:rPr>
          <w:color w:val="231F20"/>
          <w:w w:val="115"/>
        </w:rPr>
        <w:t> down</w:t>
      </w:r>
      <w:r>
        <w:rPr>
          <w:color w:val="231F20"/>
          <w:w w:val="115"/>
        </w:rPr>
        <w:t> the most</w:t>
      </w:r>
      <w:r>
        <w:rPr>
          <w:color w:val="231F20"/>
          <w:w w:val="115"/>
        </w:rPr>
        <w:t> solid</w:t>
      </w:r>
      <w:r>
        <w:rPr>
          <w:color w:val="231F20"/>
          <w:w w:val="115"/>
        </w:rPr>
        <w:t> bodies</w:t>
      </w:r>
      <w:r>
        <w:rPr>
          <w:color w:val="231F20"/>
          <w:w w:val="115"/>
        </w:rPr>
        <w:t> is</w:t>
      </w:r>
      <w:r>
        <w:rPr>
          <w:color w:val="231F20"/>
          <w:w w:val="115"/>
        </w:rPr>
        <w:t> the</w:t>
      </w:r>
      <w:r>
        <w:rPr>
          <w:color w:val="231F20"/>
          <w:w w:val="115"/>
        </w:rPr>
        <w:t> establishment</w:t>
      </w:r>
      <w:r>
        <w:rPr>
          <w:color w:val="231F20"/>
          <w:w w:val="115"/>
        </w:rPr>
        <w:t> of</w:t>
      </w:r>
      <w:r>
        <w:rPr>
          <w:color w:val="231F20"/>
          <w:w w:val="115"/>
        </w:rPr>
        <w:t> a</w:t>
      </w:r>
      <w:r>
        <w:rPr>
          <w:color w:val="231F20"/>
          <w:w w:val="115"/>
        </w:rPr>
        <w:t> bridgehead</w:t>
      </w:r>
      <w:r>
        <w:rPr>
          <w:color w:val="231F20"/>
          <w:w w:val="115"/>
        </w:rPr>
        <w:t> in that body by a few tiny microbes. If they are not removed immediately,</w:t>
      </w:r>
      <w:r>
        <w:rPr>
          <w:color w:val="231F20"/>
          <w:w w:val="115"/>
        </w:rPr>
        <w:t> they</w:t>
      </w:r>
      <w:r>
        <w:rPr>
          <w:color w:val="231F20"/>
          <w:w w:val="115"/>
        </w:rPr>
        <w:t> multiply</w:t>
      </w:r>
      <w:r>
        <w:rPr>
          <w:color w:val="231F20"/>
          <w:w w:val="115"/>
        </w:rPr>
        <w:t> over</w:t>
      </w:r>
      <w:r>
        <w:rPr>
          <w:color w:val="231F20"/>
          <w:w w:val="115"/>
        </w:rPr>
        <w:t> time</w:t>
      </w:r>
      <w:r>
        <w:rPr>
          <w:color w:val="231F20"/>
          <w:w w:val="115"/>
        </w:rPr>
        <w:t> and</w:t>
      </w:r>
      <w:r>
        <w:rPr>
          <w:color w:val="231F20"/>
          <w:w w:val="115"/>
        </w:rPr>
        <w:t> destroy</w:t>
      </w:r>
      <w:r>
        <w:rPr>
          <w:color w:val="231F20"/>
          <w:w w:val="115"/>
        </w:rPr>
        <w:t> a</w:t>
      </w:r>
      <w:r>
        <w:rPr>
          <w:color w:val="231F20"/>
          <w:w w:val="115"/>
        </w:rPr>
        <w:t> vital point of the body. The aftermath is destruction and death.</w:t>
      </w:r>
    </w:p>
    <w:p>
      <w:pPr>
        <w:pStyle w:val="BodyText"/>
        <w:spacing w:line="285" w:lineRule="auto"/>
        <w:ind w:left="685" w:right="690" w:firstLine="278"/>
        <w:jc w:val="both"/>
      </w:pPr>
      <w:r>
        <w:rPr>
          <w:color w:val="231F20"/>
          <w:w w:val="110"/>
        </w:rPr>
        <w:t>Some</w:t>
      </w:r>
      <w:r>
        <w:rPr>
          <w:color w:val="231F20"/>
          <w:w w:val="110"/>
        </w:rPr>
        <w:t> may</w:t>
      </w:r>
      <w:r>
        <w:rPr>
          <w:color w:val="231F20"/>
          <w:w w:val="110"/>
        </w:rPr>
        <w:t> ask</w:t>
      </w:r>
      <w:r>
        <w:rPr>
          <w:color w:val="231F20"/>
          <w:w w:val="110"/>
        </w:rPr>
        <w:t> the</w:t>
      </w:r>
      <w:r>
        <w:rPr>
          <w:color w:val="231F20"/>
          <w:w w:val="110"/>
        </w:rPr>
        <w:t> question</w:t>
      </w:r>
      <w:r>
        <w:rPr>
          <w:color w:val="231F20"/>
          <w:w w:val="110"/>
        </w:rPr>
        <w:t> whether</w:t>
      </w:r>
      <w:r>
        <w:rPr>
          <w:color w:val="231F20"/>
          <w:w w:val="110"/>
        </w:rPr>
        <w:t> there</w:t>
      </w:r>
      <w:r>
        <w:rPr>
          <w:color w:val="231F20"/>
          <w:w w:val="110"/>
        </w:rPr>
        <w:t> </w:t>
      </w:r>
      <w:r>
        <w:rPr>
          <w:color w:val="231F20"/>
          <w:w w:val="110"/>
        </w:rPr>
        <w:t>are</w:t>
      </w:r>
      <w:r>
        <w:rPr>
          <w:color w:val="231F20"/>
          <w:spacing w:val="40"/>
          <w:w w:val="110"/>
        </w:rPr>
        <w:t> </w:t>
      </w:r>
      <w:r>
        <w:rPr>
          <w:color w:val="231F20"/>
          <w:w w:val="110"/>
        </w:rPr>
        <w:t>communists</w:t>
      </w:r>
      <w:r>
        <w:rPr>
          <w:color w:val="231F20"/>
          <w:w w:val="110"/>
        </w:rPr>
        <w:t> in</w:t>
      </w:r>
      <w:r>
        <w:rPr>
          <w:color w:val="231F20"/>
          <w:w w:val="110"/>
        </w:rPr>
        <w:t> Turkey.</w:t>
      </w:r>
      <w:r>
        <w:rPr>
          <w:color w:val="231F20"/>
          <w:w w:val="110"/>
        </w:rPr>
        <w:t> It</w:t>
      </w:r>
      <w:r>
        <w:rPr>
          <w:color w:val="231F20"/>
          <w:w w:val="110"/>
        </w:rPr>
        <w:t> must</w:t>
      </w:r>
      <w:r>
        <w:rPr>
          <w:color w:val="231F20"/>
          <w:w w:val="110"/>
        </w:rPr>
        <w:t> be</w:t>
      </w:r>
      <w:r>
        <w:rPr>
          <w:color w:val="231F20"/>
          <w:w w:val="110"/>
        </w:rPr>
        <w:t> remembered</w:t>
      </w:r>
      <w:r>
        <w:rPr>
          <w:color w:val="231F20"/>
          <w:w w:val="110"/>
        </w:rPr>
        <w:t> that communists</w:t>
      </w:r>
      <w:r>
        <w:rPr>
          <w:color w:val="231F20"/>
          <w:spacing w:val="40"/>
          <w:w w:val="110"/>
        </w:rPr>
        <w:t> </w:t>
      </w:r>
      <w:r>
        <w:rPr>
          <w:color w:val="231F20"/>
          <w:w w:val="110"/>
        </w:rPr>
        <w:t>never</w:t>
      </w:r>
      <w:r>
        <w:rPr>
          <w:color w:val="231F20"/>
          <w:spacing w:val="40"/>
          <w:w w:val="110"/>
        </w:rPr>
        <w:t> </w:t>
      </w:r>
      <w:r>
        <w:rPr>
          <w:color w:val="231F20"/>
          <w:w w:val="110"/>
        </w:rPr>
        <w:t>openly</w:t>
      </w:r>
      <w:r>
        <w:rPr>
          <w:color w:val="231F20"/>
          <w:spacing w:val="40"/>
          <w:w w:val="110"/>
        </w:rPr>
        <w:t> </w:t>
      </w:r>
      <w:r>
        <w:rPr>
          <w:color w:val="231F20"/>
          <w:w w:val="110"/>
        </w:rPr>
        <w:t>d</w:t>
      </w:r>
      <w:r>
        <w:rPr>
          <w:color w:val="231F20"/>
          <w:spacing w:val="-14"/>
          <w:w w:val="110"/>
        </w:rPr>
        <w:t> </w:t>
      </w:r>
      <w:r>
        <w:rPr>
          <w:color w:val="231F20"/>
          <w:w w:val="110"/>
        </w:rPr>
        <w:t>e</w:t>
      </w:r>
      <w:r>
        <w:rPr>
          <w:color w:val="231F20"/>
          <w:spacing w:val="-13"/>
          <w:w w:val="110"/>
        </w:rPr>
        <w:t> </w:t>
      </w:r>
      <w:r>
        <w:rPr>
          <w:color w:val="231F20"/>
          <w:w w:val="110"/>
        </w:rPr>
        <w:t>c</w:t>
      </w:r>
      <w:r>
        <w:rPr>
          <w:color w:val="231F20"/>
          <w:spacing w:val="-13"/>
          <w:w w:val="110"/>
        </w:rPr>
        <w:t> </w:t>
      </w:r>
      <w:r>
        <w:rPr>
          <w:color w:val="231F20"/>
          <w:w w:val="110"/>
        </w:rPr>
        <w:t>l</w:t>
      </w:r>
      <w:r>
        <w:rPr>
          <w:color w:val="231F20"/>
          <w:spacing w:val="-13"/>
          <w:w w:val="110"/>
        </w:rPr>
        <w:t> </w:t>
      </w:r>
      <w:r>
        <w:rPr>
          <w:color w:val="231F20"/>
          <w:w w:val="110"/>
        </w:rPr>
        <w:t>a</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40"/>
          <w:w w:val="110"/>
        </w:rPr>
        <w:t> </w:t>
      </w:r>
      <w:r>
        <w:rPr>
          <w:color w:val="231F20"/>
          <w:w w:val="110"/>
        </w:rPr>
        <w:t>themselves</w:t>
      </w:r>
      <w:r>
        <w:rPr>
          <w:color w:val="231F20"/>
          <w:spacing w:val="40"/>
          <w:w w:val="110"/>
        </w:rPr>
        <w:t> </w:t>
      </w:r>
      <w:r>
        <w:rPr>
          <w:color w:val="231F20"/>
          <w:w w:val="110"/>
        </w:rPr>
        <w:t>as communists.</w:t>
      </w:r>
      <w:r>
        <w:rPr>
          <w:color w:val="231F20"/>
          <w:w w:val="110"/>
        </w:rPr>
        <w:t> They</w:t>
      </w:r>
      <w:r>
        <w:rPr>
          <w:color w:val="231F20"/>
          <w:w w:val="110"/>
        </w:rPr>
        <w:t> take</w:t>
      </w:r>
      <w:r>
        <w:rPr>
          <w:color w:val="231F20"/>
          <w:w w:val="110"/>
        </w:rPr>
        <w:t> populism</w:t>
      </w:r>
      <w:r>
        <w:rPr>
          <w:color w:val="231F20"/>
          <w:w w:val="110"/>
        </w:rPr>
        <w:t> from</w:t>
      </w:r>
      <w:r>
        <w:rPr>
          <w:color w:val="231F20"/>
          <w:w w:val="110"/>
        </w:rPr>
        <w:t> the</w:t>
      </w:r>
      <w:r>
        <w:rPr>
          <w:color w:val="231F20"/>
          <w:w w:val="110"/>
        </w:rPr>
        <w:t> very</w:t>
      </w:r>
      <w:r>
        <w:rPr>
          <w:color w:val="231F20"/>
          <w:w w:val="110"/>
        </w:rPr>
        <w:t> elastic</w:t>
      </w:r>
      <w:r>
        <w:rPr>
          <w:color w:val="231F20"/>
          <w:w w:val="110"/>
        </w:rPr>
        <w:t> six arrows</w:t>
      </w:r>
      <w:r>
        <w:rPr>
          <w:color w:val="231F20"/>
          <w:w w:val="110"/>
        </w:rPr>
        <w:t> of</w:t>
      </w:r>
      <w:r>
        <w:rPr>
          <w:color w:val="231F20"/>
          <w:w w:val="110"/>
        </w:rPr>
        <w:t> the</w:t>
      </w:r>
      <w:r>
        <w:rPr>
          <w:color w:val="231F20"/>
          <w:w w:val="110"/>
        </w:rPr>
        <w:t> People's</w:t>
      </w:r>
      <w:r>
        <w:rPr>
          <w:color w:val="231F20"/>
          <w:w w:val="110"/>
        </w:rPr>
        <w:t> Party</w:t>
      </w:r>
      <w:r>
        <w:rPr>
          <w:color w:val="231F20"/>
          <w:w w:val="110"/>
        </w:rPr>
        <w:t> and</w:t>
      </w:r>
      <w:r>
        <w:rPr>
          <w:color w:val="231F20"/>
          <w:w w:val="110"/>
        </w:rPr>
        <w:t> present</w:t>
      </w:r>
      <w:r>
        <w:rPr>
          <w:color w:val="231F20"/>
          <w:w w:val="110"/>
        </w:rPr>
        <w:t> themselves</w:t>
      </w:r>
      <w:r>
        <w:rPr>
          <w:color w:val="231F20"/>
          <w:w w:val="110"/>
        </w:rPr>
        <w:t> as populist</w:t>
      </w:r>
      <w:r>
        <w:rPr>
          <w:color w:val="231F20"/>
          <w:w w:val="110"/>
        </w:rPr>
        <w:t> patriots.</w:t>
      </w:r>
      <w:r>
        <w:rPr>
          <w:color w:val="231F20"/>
          <w:w w:val="110"/>
        </w:rPr>
        <w:t> But</w:t>
      </w:r>
      <w:r>
        <w:rPr>
          <w:color w:val="231F20"/>
          <w:w w:val="110"/>
        </w:rPr>
        <w:t> it</w:t>
      </w:r>
      <w:r>
        <w:rPr>
          <w:color w:val="231F20"/>
          <w:w w:val="110"/>
        </w:rPr>
        <w:t> is</w:t>
      </w:r>
      <w:r>
        <w:rPr>
          <w:color w:val="231F20"/>
          <w:w w:val="110"/>
        </w:rPr>
        <w:t> not</w:t>
      </w:r>
      <w:r>
        <w:rPr>
          <w:color w:val="231F20"/>
          <w:w w:val="110"/>
        </w:rPr>
        <w:t> necessary</w:t>
      </w:r>
      <w:r>
        <w:rPr>
          <w:color w:val="231F20"/>
          <w:w w:val="110"/>
        </w:rPr>
        <w:t> to</w:t>
      </w:r>
      <w:r>
        <w:rPr>
          <w:color w:val="231F20"/>
          <w:w w:val="110"/>
        </w:rPr>
        <w:t> be</w:t>
      </w:r>
      <w:r>
        <w:rPr>
          <w:color w:val="231F20"/>
          <w:w w:val="110"/>
        </w:rPr>
        <w:t> a</w:t>
      </w:r>
      <w:r>
        <w:rPr>
          <w:color w:val="231F20"/>
          <w:w w:val="110"/>
        </w:rPr>
        <w:t> genius</w:t>
      </w:r>
      <w:r>
        <w:rPr>
          <w:color w:val="231F20"/>
          <w:w w:val="110"/>
        </w:rPr>
        <w:t> to realise</w:t>
      </w:r>
      <w:r>
        <w:rPr>
          <w:color w:val="231F20"/>
          <w:w w:val="110"/>
        </w:rPr>
        <w:t> their</w:t>
      </w:r>
      <w:r>
        <w:rPr>
          <w:color w:val="231F20"/>
          <w:w w:val="110"/>
        </w:rPr>
        <w:t> true</w:t>
      </w:r>
      <w:r>
        <w:rPr>
          <w:color w:val="231F20"/>
          <w:w w:val="110"/>
        </w:rPr>
        <w:t> self.</w:t>
      </w:r>
      <w:r>
        <w:rPr>
          <w:color w:val="231F20"/>
          <w:w w:val="110"/>
        </w:rPr>
        <w:t> Enmity</w:t>
      </w:r>
      <w:r>
        <w:rPr>
          <w:color w:val="231F20"/>
          <w:w w:val="110"/>
        </w:rPr>
        <w:t> a</w:t>
      </w:r>
      <w:r>
        <w:rPr>
          <w:color w:val="231F20"/>
          <w:spacing w:val="-14"/>
          <w:w w:val="110"/>
        </w:rPr>
        <w:t> </w:t>
      </w:r>
      <w:r>
        <w:rPr>
          <w:color w:val="231F20"/>
          <w:w w:val="110"/>
        </w:rPr>
        <w:t>g</w:t>
      </w:r>
      <w:r>
        <w:rPr>
          <w:color w:val="231F20"/>
          <w:spacing w:val="-13"/>
          <w:w w:val="110"/>
        </w:rPr>
        <w:t> </w:t>
      </w:r>
      <w:r>
        <w:rPr>
          <w:color w:val="231F20"/>
          <w:w w:val="110"/>
        </w:rPr>
        <w:t>a</w:t>
      </w:r>
      <w:r>
        <w:rPr>
          <w:color w:val="231F20"/>
          <w:spacing w:val="-13"/>
          <w:w w:val="11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s</w:t>
      </w:r>
      <w:r>
        <w:rPr>
          <w:color w:val="231F20"/>
          <w:spacing w:val="-13"/>
          <w:w w:val="110"/>
        </w:rPr>
        <w:t> </w:t>
      </w:r>
      <w:r>
        <w:rPr>
          <w:color w:val="231F20"/>
          <w:w w:val="110"/>
        </w:rPr>
        <w:t>t</w:t>
      </w:r>
      <w:r>
        <w:rPr>
          <w:color w:val="231F20"/>
          <w:spacing w:val="40"/>
          <w:w w:val="110"/>
        </w:rPr>
        <w:t> </w:t>
      </w:r>
      <w:r>
        <w:rPr>
          <w:color w:val="231F20"/>
          <w:w w:val="110"/>
        </w:rPr>
        <w:t>race</w:t>
      </w:r>
      <w:r>
        <w:rPr>
          <w:color w:val="231F20"/>
          <w:w w:val="110"/>
        </w:rPr>
        <w:t> and</w:t>
      </w:r>
      <w:r>
        <w:rPr>
          <w:color w:val="231F20"/>
          <w:w w:val="110"/>
        </w:rPr>
        <w:t> family, opposition</w:t>
      </w:r>
      <w:r>
        <w:rPr>
          <w:color w:val="231F20"/>
          <w:w w:val="110"/>
        </w:rPr>
        <w:t> to</w:t>
      </w:r>
      <w:r>
        <w:rPr>
          <w:color w:val="231F20"/>
          <w:w w:val="110"/>
        </w:rPr>
        <w:t> religion</w:t>
      </w:r>
      <w:r>
        <w:rPr>
          <w:color w:val="231F20"/>
          <w:w w:val="110"/>
        </w:rPr>
        <w:t> and</w:t>
      </w:r>
      <w:r>
        <w:rPr>
          <w:color w:val="231F20"/>
          <w:w w:val="110"/>
        </w:rPr>
        <w:t> war,</w:t>
      </w:r>
      <w:r>
        <w:rPr>
          <w:color w:val="231F20"/>
          <w:w w:val="110"/>
        </w:rPr>
        <w:t> undermining</w:t>
      </w:r>
      <w:r>
        <w:rPr>
          <w:color w:val="231F20"/>
          <w:w w:val="110"/>
        </w:rPr>
        <w:t> the</w:t>
      </w:r>
      <w:r>
        <w:rPr>
          <w:color w:val="231F20"/>
          <w:w w:val="110"/>
        </w:rPr>
        <w:t> nation</w:t>
      </w:r>
      <w:r>
        <w:rPr>
          <w:color w:val="231F20"/>
          <w:spacing w:val="80"/>
          <w:w w:val="110"/>
        </w:rPr>
        <w:t> </w:t>
      </w:r>
      <w:r>
        <w:rPr>
          <w:color w:val="231F20"/>
          <w:w w:val="110"/>
        </w:rPr>
        <w:t>under</w:t>
      </w:r>
      <w:r>
        <w:rPr>
          <w:color w:val="231F20"/>
          <w:spacing w:val="18"/>
          <w:w w:val="110"/>
        </w:rPr>
        <w:t> </w:t>
      </w:r>
      <w:r>
        <w:rPr>
          <w:color w:val="231F20"/>
          <w:w w:val="110"/>
        </w:rPr>
        <w:t>the</w:t>
      </w:r>
      <w:r>
        <w:rPr>
          <w:color w:val="231F20"/>
          <w:spacing w:val="18"/>
          <w:w w:val="110"/>
        </w:rPr>
        <w:t> </w:t>
      </w:r>
      <w:r>
        <w:rPr>
          <w:color w:val="231F20"/>
          <w:w w:val="110"/>
        </w:rPr>
        <w:t>guise</w:t>
      </w:r>
      <w:r>
        <w:rPr>
          <w:color w:val="231F20"/>
          <w:spacing w:val="18"/>
          <w:w w:val="110"/>
        </w:rPr>
        <w:t> </w:t>
      </w:r>
      <w:r>
        <w:rPr>
          <w:color w:val="231F20"/>
          <w:w w:val="110"/>
        </w:rPr>
        <w:t>of</w:t>
      </w:r>
      <w:r>
        <w:rPr>
          <w:color w:val="231F20"/>
          <w:spacing w:val="19"/>
          <w:w w:val="110"/>
        </w:rPr>
        <w:t> </w:t>
      </w:r>
      <w:r>
        <w:rPr>
          <w:color w:val="231F20"/>
          <w:w w:val="110"/>
        </w:rPr>
        <w:t>attacking</w:t>
      </w:r>
      <w:r>
        <w:rPr>
          <w:color w:val="231F20"/>
          <w:spacing w:val="18"/>
          <w:w w:val="110"/>
        </w:rPr>
        <w:t> </w:t>
      </w:r>
      <w:r>
        <w:rPr>
          <w:color w:val="231F20"/>
          <w:w w:val="110"/>
        </w:rPr>
        <w:t>fascism,</w:t>
      </w:r>
      <w:r>
        <w:rPr>
          <w:color w:val="231F20"/>
          <w:spacing w:val="18"/>
          <w:w w:val="110"/>
        </w:rPr>
        <w:t> </w:t>
      </w:r>
      <w:r>
        <w:rPr>
          <w:color w:val="231F20"/>
          <w:w w:val="110"/>
        </w:rPr>
        <w:t>excessive</w:t>
      </w:r>
      <w:r>
        <w:rPr>
          <w:color w:val="231F20"/>
          <w:spacing w:val="18"/>
          <w:w w:val="110"/>
        </w:rPr>
        <w:t> </w:t>
      </w:r>
      <w:r>
        <w:rPr>
          <w:color w:val="231F20"/>
          <w:w w:val="110"/>
        </w:rPr>
        <w:t>love</w:t>
      </w:r>
      <w:r>
        <w:rPr>
          <w:color w:val="231F20"/>
          <w:spacing w:val="19"/>
          <w:w w:val="110"/>
        </w:rPr>
        <w:t> </w:t>
      </w:r>
      <w:r>
        <w:rPr>
          <w:color w:val="231F20"/>
          <w:w w:val="110"/>
        </w:rPr>
        <w:t>for</w:t>
      </w:r>
      <w:r>
        <w:rPr>
          <w:color w:val="231F20"/>
          <w:spacing w:val="18"/>
          <w:w w:val="110"/>
        </w:rPr>
        <w:t> </w:t>
      </w:r>
      <w:r>
        <w:rPr>
          <w:color w:val="231F20"/>
          <w:spacing w:val="-5"/>
          <w:w w:val="110"/>
        </w:rPr>
        <w:t>the</w:t>
      </w:r>
    </w:p>
    <w:p>
      <w:pPr>
        <w:pStyle w:val="BodyText"/>
        <w:spacing w:after="0" w:line="285" w:lineRule="auto"/>
        <w:jc w:val="both"/>
        <w:sectPr>
          <w:type w:val="continuous"/>
          <w:pgSz w:w="8640" w:h="12960"/>
          <w:pgMar w:top="1480" w:bottom="280" w:left="1080" w:right="1080"/>
        </w:sectPr>
      </w:pPr>
    </w:p>
    <w:p>
      <w:pPr>
        <w:pStyle w:val="BodyText"/>
        <w:rPr>
          <w:sz w:val="12"/>
        </w:rPr>
      </w:pPr>
    </w:p>
    <w:p>
      <w:pPr>
        <w:pStyle w:val="BodyText"/>
        <w:rPr>
          <w:sz w:val="12"/>
        </w:rPr>
      </w:pPr>
    </w:p>
    <w:p>
      <w:pPr>
        <w:pStyle w:val="BodyText"/>
        <w:spacing w:before="85"/>
        <w:rPr>
          <w:sz w:val="12"/>
        </w:rPr>
      </w:pPr>
    </w:p>
    <w:p>
      <w:pPr>
        <w:spacing w:before="1"/>
        <w:ind w:left="911" w:right="0" w:firstLine="0"/>
        <w:jc w:val="left"/>
        <w:rPr>
          <w:sz w:val="12"/>
        </w:rPr>
      </w:pPr>
      <w:r>
        <w:rPr>
          <w:color w:val="231F20"/>
          <w:w w:val="170"/>
          <w:sz w:val="12"/>
        </w:rPr>
        <w:t>112</w:t>
      </w:r>
      <w:r>
        <w:rPr>
          <w:color w:val="231F20"/>
          <w:spacing w:val="-10"/>
          <w:w w:val="170"/>
          <w:sz w:val="12"/>
        </w:rPr>
        <w:t> </w:t>
      </w:r>
      <w:r>
        <w:rPr>
          <w:color w:val="231F20"/>
          <w:w w:val="185"/>
          <w:sz w:val="12"/>
        </w:rPr>
        <w:t>-</w:t>
      </w:r>
      <w:r>
        <w:rPr>
          <w:color w:val="231F20"/>
          <w:spacing w:val="-14"/>
          <w:w w:val="185"/>
          <w:sz w:val="12"/>
        </w:rPr>
        <w:t> </w:t>
      </w:r>
      <w:r>
        <w:rPr>
          <w:color w:val="231F20"/>
          <w:w w:val="185"/>
          <w:sz w:val="12"/>
        </w:rPr>
        <w:t>Turanism,</w:t>
      </w:r>
      <w:r>
        <w:rPr>
          <w:color w:val="231F20"/>
          <w:spacing w:val="-14"/>
          <w:w w:val="185"/>
          <w:sz w:val="12"/>
        </w:rPr>
        <w:t> </w:t>
      </w:r>
      <w:r>
        <w:rPr>
          <w:color w:val="231F20"/>
          <w:w w:val="185"/>
          <w:sz w:val="12"/>
        </w:rPr>
        <w:t>Mil</w:t>
      </w:r>
      <w:r>
        <w:rPr>
          <w:color w:val="231F20"/>
          <w:spacing w:val="-9"/>
          <w:w w:val="185"/>
          <w:sz w:val="12"/>
        </w:rPr>
        <w:t> </w:t>
      </w:r>
      <w:r>
        <w:rPr>
          <w:color w:val="231F20"/>
          <w:w w:val="185"/>
          <w:sz w:val="12"/>
        </w:rPr>
        <w:t>Values</w:t>
      </w:r>
      <w:r>
        <w:rPr>
          <w:color w:val="231F20"/>
          <w:spacing w:val="-13"/>
          <w:w w:val="185"/>
          <w:sz w:val="12"/>
        </w:rPr>
        <w:t> </w:t>
      </w:r>
      <w:r>
        <w:rPr>
          <w:color w:val="231F20"/>
          <w:w w:val="185"/>
          <w:sz w:val="12"/>
        </w:rPr>
        <w:t>and</w:t>
      </w:r>
      <w:r>
        <w:rPr>
          <w:color w:val="231F20"/>
          <w:spacing w:val="-14"/>
          <w:w w:val="185"/>
          <w:sz w:val="12"/>
        </w:rPr>
        <w:t> </w:t>
      </w:r>
      <w:r>
        <w:rPr>
          <w:color w:val="231F20"/>
          <w:spacing w:val="-2"/>
          <w:w w:val="185"/>
          <w:sz w:val="12"/>
        </w:rPr>
        <w:t>Youth</w:t>
      </w:r>
    </w:p>
    <w:p>
      <w:pPr>
        <w:pStyle w:val="BodyText"/>
        <w:spacing w:line="285" w:lineRule="auto" w:before="42"/>
        <w:ind w:left="685" w:right="690"/>
        <w:jc w:val="both"/>
      </w:pPr>
      <w:r>
        <w:rPr>
          <w:color w:val="231F20"/>
          <w:w w:val="110"/>
        </w:rPr>
        <w:t>minorities</w:t>
      </w:r>
      <w:r>
        <w:rPr>
          <w:color w:val="231F20"/>
          <w:w w:val="110"/>
        </w:rPr>
        <w:t> in</w:t>
      </w:r>
      <w:r>
        <w:rPr>
          <w:color w:val="231F20"/>
          <w:w w:val="110"/>
        </w:rPr>
        <w:t> our</w:t>
      </w:r>
      <w:r>
        <w:rPr>
          <w:color w:val="231F20"/>
          <w:w w:val="110"/>
        </w:rPr>
        <w:t> country,</w:t>
      </w:r>
      <w:r>
        <w:rPr>
          <w:color w:val="231F20"/>
          <w:w w:val="110"/>
        </w:rPr>
        <w:t> and</w:t>
      </w:r>
      <w:r>
        <w:rPr>
          <w:color w:val="231F20"/>
          <w:w w:val="110"/>
        </w:rPr>
        <w:t> seeing</w:t>
      </w:r>
      <w:r>
        <w:rPr>
          <w:color w:val="231F20"/>
          <w:w w:val="110"/>
        </w:rPr>
        <w:t> everything</w:t>
      </w:r>
      <w:r>
        <w:rPr>
          <w:color w:val="231F20"/>
          <w:w w:val="110"/>
        </w:rPr>
        <w:t> from</w:t>
      </w:r>
      <w:r>
        <w:rPr>
          <w:color w:val="231F20"/>
          <w:w w:val="110"/>
        </w:rPr>
        <w:t> </w:t>
      </w:r>
      <w:r>
        <w:rPr>
          <w:color w:val="231F20"/>
          <w:w w:val="110"/>
        </w:rPr>
        <w:t>an economic</w:t>
      </w:r>
      <w:r>
        <w:rPr>
          <w:color w:val="231F20"/>
          <w:w w:val="110"/>
        </w:rPr>
        <w:t> point</w:t>
      </w:r>
      <w:r>
        <w:rPr>
          <w:color w:val="231F20"/>
          <w:w w:val="110"/>
        </w:rPr>
        <w:t> of</w:t>
      </w:r>
      <w:r>
        <w:rPr>
          <w:color w:val="231F20"/>
          <w:w w:val="110"/>
        </w:rPr>
        <w:t> view</w:t>
      </w:r>
      <w:r>
        <w:rPr>
          <w:color w:val="231F20"/>
          <w:w w:val="110"/>
        </w:rPr>
        <w:t> are</w:t>
      </w:r>
      <w:r>
        <w:rPr>
          <w:color w:val="231F20"/>
          <w:w w:val="110"/>
        </w:rPr>
        <w:t> the</w:t>
      </w:r>
      <w:r>
        <w:rPr>
          <w:color w:val="231F20"/>
          <w:w w:val="110"/>
        </w:rPr>
        <w:t> stigmatising</w:t>
      </w:r>
      <w:r>
        <w:rPr>
          <w:color w:val="231F20"/>
          <w:w w:val="110"/>
        </w:rPr>
        <w:t> marks</w:t>
      </w:r>
      <w:r>
        <w:rPr>
          <w:color w:val="231F20"/>
          <w:w w:val="110"/>
        </w:rPr>
        <w:t> they</w:t>
      </w:r>
      <w:r>
        <w:rPr>
          <w:color w:val="231F20"/>
          <w:spacing w:val="40"/>
          <w:w w:val="110"/>
        </w:rPr>
        <w:t> </w:t>
      </w:r>
      <w:r>
        <w:rPr>
          <w:color w:val="231F20"/>
          <w:w w:val="110"/>
        </w:rPr>
        <w:t>bear.</w:t>
      </w:r>
      <w:r>
        <w:rPr>
          <w:color w:val="231F20"/>
          <w:w w:val="110"/>
        </w:rPr>
        <w:t> The</w:t>
      </w:r>
      <w:r>
        <w:rPr>
          <w:color w:val="231F20"/>
          <w:w w:val="110"/>
        </w:rPr>
        <w:t> fact</w:t>
      </w:r>
      <w:r>
        <w:rPr>
          <w:color w:val="231F20"/>
          <w:w w:val="110"/>
        </w:rPr>
        <w:t> that</w:t>
      </w:r>
      <w:r>
        <w:rPr>
          <w:color w:val="231F20"/>
          <w:w w:val="110"/>
        </w:rPr>
        <w:t> they</w:t>
      </w:r>
      <w:r>
        <w:rPr>
          <w:color w:val="231F20"/>
          <w:w w:val="110"/>
        </w:rPr>
        <w:t> attack</w:t>
      </w:r>
      <w:r>
        <w:rPr>
          <w:color w:val="231F20"/>
          <w:w w:val="110"/>
        </w:rPr>
        <w:t> their</w:t>
      </w:r>
      <w:r>
        <w:rPr>
          <w:color w:val="231F20"/>
          <w:w w:val="110"/>
        </w:rPr>
        <w:t> greatest</w:t>
      </w:r>
      <w:r>
        <w:rPr>
          <w:color w:val="231F20"/>
          <w:w w:val="110"/>
        </w:rPr>
        <w:t> enemies,</w:t>
      </w:r>
      <w:r>
        <w:rPr>
          <w:color w:val="231F20"/>
          <w:w w:val="110"/>
        </w:rPr>
        <w:t> the nationalists,</w:t>
      </w:r>
      <w:r>
        <w:rPr>
          <w:color w:val="231F20"/>
          <w:w w:val="110"/>
        </w:rPr>
        <w:t> from</w:t>
      </w:r>
      <w:r>
        <w:rPr>
          <w:color w:val="231F20"/>
          <w:w w:val="110"/>
        </w:rPr>
        <w:t> the</w:t>
      </w:r>
      <w:r>
        <w:rPr>
          <w:color w:val="231F20"/>
          <w:w w:val="110"/>
        </w:rPr>
        <w:t> point</w:t>
      </w:r>
      <w:r>
        <w:rPr>
          <w:color w:val="231F20"/>
          <w:w w:val="110"/>
        </w:rPr>
        <w:t> of</w:t>
      </w:r>
      <w:r>
        <w:rPr>
          <w:color w:val="231F20"/>
          <w:w w:val="110"/>
        </w:rPr>
        <w:t> racism,</w:t>
      </w:r>
      <w:r>
        <w:rPr>
          <w:color w:val="231F20"/>
          <w:w w:val="110"/>
        </w:rPr>
        <w:t> shows</w:t>
      </w:r>
      <w:r>
        <w:rPr>
          <w:color w:val="231F20"/>
          <w:w w:val="110"/>
        </w:rPr>
        <w:t> that</w:t>
      </w:r>
      <w:r>
        <w:rPr>
          <w:color w:val="231F20"/>
          <w:w w:val="110"/>
        </w:rPr>
        <w:t> racism</w:t>
      </w:r>
      <w:r>
        <w:rPr>
          <w:color w:val="231F20"/>
          <w:w w:val="110"/>
        </w:rPr>
        <w:t> in </w:t>
      </w:r>
      <w:r>
        <w:rPr>
          <w:color w:val="231F20"/>
          <w:spacing w:val="-2"/>
          <w:w w:val="110"/>
        </w:rPr>
        <w:t>nationalism</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6"/>
        <w:rPr>
          <w:sz w:val="12"/>
        </w:rPr>
      </w:pPr>
    </w:p>
    <w:p>
      <w:pPr>
        <w:spacing w:before="0"/>
        <w:ind w:left="2630" w:right="0" w:firstLine="0"/>
        <w:jc w:val="left"/>
        <w:rPr>
          <w:sz w:val="12"/>
        </w:rPr>
      </w:pPr>
      <w:r>
        <w:rPr>
          <w:color w:val="231F20"/>
          <w:w w:val="175"/>
          <w:sz w:val="12"/>
        </w:rPr>
        <w:t>Turkism</w:t>
      </w:r>
      <w:r>
        <w:rPr>
          <w:color w:val="231F20"/>
          <w:spacing w:val="16"/>
          <w:w w:val="175"/>
          <w:sz w:val="12"/>
        </w:rPr>
        <w:t> </w:t>
      </w:r>
      <w:r>
        <w:rPr>
          <w:color w:val="231F20"/>
          <w:w w:val="175"/>
          <w:sz w:val="12"/>
        </w:rPr>
        <w:t>Struggle</w:t>
      </w:r>
      <w:r>
        <w:rPr>
          <w:color w:val="231F20"/>
          <w:spacing w:val="17"/>
          <w:w w:val="175"/>
          <w:sz w:val="12"/>
        </w:rPr>
        <w:t> </w:t>
      </w:r>
      <w:r>
        <w:rPr>
          <w:color w:val="231F20"/>
          <w:w w:val="175"/>
          <w:sz w:val="12"/>
        </w:rPr>
        <w:t>Writings</w:t>
      </w:r>
      <w:r>
        <w:rPr>
          <w:color w:val="231F20"/>
          <w:spacing w:val="16"/>
          <w:w w:val="175"/>
          <w:sz w:val="12"/>
        </w:rPr>
        <w:t> </w:t>
      </w:r>
      <w:r>
        <w:rPr>
          <w:color w:val="231F20"/>
          <w:w w:val="175"/>
          <w:sz w:val="9"/>
        </w:rPr>
        <w:t>-</w:t>
      </w:r>
      <w:r>
        <w:rPr>
          <w:color w:val="231F20"/>
          <w:spacing w:val="53"/>
          <w:w w:val="175"/>
          <w:sz w:val="9"/>
        </w:rPr>
        <w:t> </w:t>
      </w:r>
      <w:r>
        <w:rPr>
          <w:color w:val="231F20"/>
          <w:spacing w:val="-5"/>
          <w:w w:val="175"/>
          <w:sz w:val="12"/>
        </w:rPr>
        <w:t>113</w:t>
      </w:r>
    </w:p>
    <w:p>
      <w:pPr>
        <w:pStyle w:val="BodyText"/>
        <w:spacing w:line="288" w:lineRule="auto" w:before="99"/>
        <w:ind w:left="907" w:right="497"/>
        <w:jc w:val="both"/>
      </w:pPr>
      <w:r>
        <w:rPr>
          <w:color w:val="231F20"/>
          <w:w w:val="110"/>
        </w:rPr>
        <w:t>is</w:t>
      </w:r>
      <w:r>
        <w:rPr>
          <w:color w:val="231F20"/>
          <w:w w:val="110"/>
        </w:rPr>
        <w:t> the</w:t>
      </w:r>
      <w:r>
        <w:rPr>
          <w:color w:val="231F20"/>
          <w:w w:val="110"/>
        </w:rPr>
        <w:t> foundation.</w:t>
      </w:r>
      <w:r>
        <w:rPr>
          <w:color w:val="231F20"/>
          <w:w w:val="110"/>
        </w:rPr>
        <w:t> They</w:t>
      </w:r>
      <w:r>
        <w:rPr>
          <w:color w:val="231F20"/>
          <w:w w:val="110"/>
        </w:rPr>
        <w:t> also</w:t>
      </w:r>
      <w:r>
        <w:rPr>
          <w:color w:val="231F20"/>
          <w:w w:val="110"/>
        </w:rPr>
        <w:t> realised</w:t>
      </w:r>
      <w:r>
        <w:rPr>
          <w:color w:val="231F20"/>
          <w:w w:val="110"/>
        </w:rPr>
        <w:t> very</w:t>
      </w:r>
      <w:r>
        <w:rPr>
          <w:color w:val="231F20"/>
          <w:w w:val="110"/>
        </w:rPr>
        <w:t> well</w:t>
      </w:r>
      <w:r>
        <w:rPr>
          <w:color w:val="231F20"/>
          <w:w w:val="110"/>
        </w:rPr>
        <w:t> that</w:t>
      </w:r>
      <w:r>
        <w:rPr>
          <w:color w:val="231F20"/>
          <w:w w:val="110"/>
        </w:rPr>
        <w:t> </w:t>
      </w:r>
      <w:r>
        <w:rPr>
          <w:color w:val="231F20"/>
          <w:w w:val="110"/>
        </w:rPr>
        <w:t>the structure</w:t>
      </w:r>
      <w:r>
        <w:rPr>
          <w:color w:val="231F20"/>
          <w:spacing w:val="-2"/>
          <w:w w:val="110"/>
        </w:rPr>
        <w:t> </w:t>
      </w:r>
      <w:r>
        <w:rPr>
          <w:color w:val="231F20"/>
          <w:w w:val="110"/>
        </w:rPr>
        <w:t>whose</w:t>
      </w:r>
      <w:r>
        <w:rPr>
          <w:color w:val="231F20"/>
          <w:spacing w:val="-2"/>
          <w:w w:val="110"/>
        </w:rPr>
        <w:t> </w:t>
      </w:r>
      <w:r>
        <w:rPr>
          <w:color w:val="231F20"/>
          <w:w w:val="110"/>
        </w:rPr>
        <w:t>foundation</w:t>
      </w:r>
      <w:r>
        <w:rPr>
          <w:color w:val="231F20"/>
          <w:spacing w:val="-2"/>
          <w:w w:val="110"/>
        </w:rPr>
        <w:t> </w:t>
      </w:r>
      <w:r>
        <w:rPr>
          <w:color w:val="231F20"/>
          <w:w w:val="110"/>
        </w:rPr>
        <w:t>was</w:t>
      </w:r>
      <w:r>
        <w:rPr>
          <w:color w:val="231F20"/>
          <w:spacing w:val="-2"/>
          <w:w w:val="110"/>
        </w:rPr>
        <w:t> </w:t>
      </w:r>
      <w:r>
        <w:rPr>
          <w:color w:val="231F20"/>
          <w:w w:val="110"/>
        </w:rPr>
        <w:t>destroyed</w:t>
      </w:r>
      <w:r>
        <w:rPr>
          <w:color w:val="231F20"/>
          <w:spacing w:val="-2"/>
          <w:w w:val="110"/>
        </w:rPr>
        <w:t> </w:t>
      </w:r>
      <w:r>
        <w:rPr>
          <w:color w:val="231F20"/>
          <w:w w:val="110"/>
        </w:rPr>
        <w:t>would</w:t>
      </w:r>
      <w:r>
        <w:rPr>
          <w:color w:val="231F20"/>
          <w:spacing w:val="-2"/>
          <w:w w:val="110"/>
        </w:rPr>
        <w:t> </w:t>
      </w:r>
      <w:r>
        <w:rPr>
          <w:color w:val="231F20"/>
          <w:w w:val="110"/>
        </w:rPr>
        <w:t>collapse</w:t>
      </w:r>
      <w:r>
        <w:rPr>
          <w:color w:val="231F20"/>
          <w:spacing w:val="-2"/>
          <w:w w:val="110"/>
        </w:rPr>
        <w:t> </w:t>
      </w:r>
      <w:r>
        <w:rPr>
          <w:color w:val="231F20"/>
          <w:w w:val="110"/>
        </w:rPr>
        <w:t>in an instant.</w:t>
      </w:r>
    </w:p>
    <w:p>
      <w:pPr>
        <w:pStyle w:val="BodyText"/>
        <w:spacing w:line="285" w:lineRule="auto"/>
        <w:ind w:left="895" w:right="486" w:firstLine="290"/>
        <w:jc w:val="both"/>
      </w:pPr>
      <w:r>
        <w:rPr>
          <w:color w:val="231F20"/>
          <w:w w:val="115"/>
        </w:rPr>
        <w:t>These</w:t>
      </w:r>
      <w:r>
        <w:rPr>
          <w:color w:val="231F20"/>
          <w:w w:val="115"/>
        </w:rPr>
        <w:t> master</w:t>
      </w:r>
      <w:r>
        <w:rPr>
          <w:color w:val="231F20"/>
          <w:w w:val="115"/>
        </w:rPr>
        <w:t> communists,</w:t>
      </w:r>
      <w:r>
        <w:rPr>
          <w:color w:val="231F20"/>
          <w:w w:val="115"/>
        </w:rPr>
        <w:t> anti-communists</w:t>
      </w:r>
      <w:r>
        <w:rPr>
          <w:color w:val="231F20"/>
          <w:w w:val="115"/>
        </w:rPr>
        <w:t> and Turkists</w:t>
      </w:r>
      <w:r>
        <w:rPr>
          <w:color w:val="231F20"/>
          <w:w w:val="115"/>
        </w:rPr>
        <w:t> have</w:t>
      </w:r>
      <w:r>
        <w:rPr>
          <w:color w:val="231F20"/>
          <w:w w:val="115"/>
        </w:rPr>
        <w:t> sneaked</w:t>
      </w:r>
      <w:r>
        <w:rPr>
          <w:color w:val="231F20"/>
          <w:w w:val="115"/>
        </w:rPr>
        <w:t> everywhere</w:t>
      </w:r>
      <w:r>
        <w:rPr>
          <w:color w:val="231F20"/>
          <w:w w:val="115"/>
        </w:rPr>
        <w:t> in</w:t>
      </w:r>
      <w:r>
        <w:rPr>
          <w:color w:val="231F20"/>
          <w:w w:val="115"/>
        </w:rPr>
        <w:t> Turkey,</w:t>
      </w:r>
      <w:r>
        <w:rPr>
          <w:color w:val="231F20"/>
          <w:w w:val="115"/>
        </w:rPr>
        <w:t> they</w:t>
      </w:r>
      <w:r>
        <w:rPr>
          <w:color w:val="231F20"/>
          <w:w w:val="115"/>
        </w:rPr>
        <w:t> have taken important positions, and from the bridgeheads they occupy</w:t>
      </w:r>
      <w:r>
        <w:rPr>
          <w:color w:val="231F20"/>
          <w:w w:val="115"/>
        </w:rPr>
        <w:t> they</w:t>
      </w:r>
      <w:r>
        <w:rPr>
          <w:color w:val="231F20"/>
          <w:w w:val="115"/>
        </w:rPr>
        <w:t> have</w:t>
      </w:r>
      <w:r>
        <w:rPr>
          <w:color w:val="231F20"/>
          <w:w w:val="115"/>
        </w:rPr>
        <w:t> launched</w:t>
      </w:r>
      <w:r>
        <w:rPr>
          <w:color w:val="231F20"/>
          <w:w w:val="115"/>
        </w:rPr>
        <w:t> a</w:t>
      </w:r>
      <w:r>
        <w:rPr>
          <w:color w:val="231F20"/>
          <w:w w:val="115"/>
        </w:rPr>
        <w:t> fierce</w:t>
      </w:r>
      <w:r>
        <w:rPr>
          <w:color w:val="231F20"/>
          <w:w w:val="115"/>
        </w:rPr>
        <w:t> offensive</w:t>
      </w:r>
      <w:r>
        <w:rPr>
          <w:color w:val="231F20"/>
          <w:w w:val="115"/>
        </w:rPr>
        <w:t> to</w:t>
      </w:r>
      <w:r>
        <w:rPr>
          <w:color w:val="231F20"/>
          <w:w w:val="115"/>
        </w:rPr>
        <w:t> destroy Turkey. However, they cannot be easily detected, as they are</w:t>
      </w:r>
      <w:r>
        <w:rPr>
          <w:color w:val="231F20"/>
          <w:spacing w:val="-2"/>
          <w:w w:val="115"/>
        </w:rPr>
        <w:t> </w:t>
      </w:r>
      <w:r>
        <w:rPr>
          <w:color w:val="231F20"/>
          <w:w w:val="115"/>
        </w:rPr>
        <w:t>not</w:t>
      </w:r>
      <w:r>
        <w:rPr>
          <w:color w:val="231F20"/>
          <w:spacing w:val="-2"/>
          <w:w w:val="115"/>
        </w:rPr>
        <w:t> </w:t>
      </w:r>
      <w:r>
        <w:rPr>
          <w:color w:val="231F20"/>
          <w:w w:val="115"/>
        </w:rPr>
        <w:t>a</w:t>
      </w:r>
      <w:r>
        <w:rPr>
          <w:color w:val="231F20"/>
          <w:spacing w:val="-2"/>
          <w:w w:val="115"/>
        </w:rPr>
        <w:t> </w:t>
      </w:r>
      <w:r>
        <w:rPr>
          <w:color w:val="231F20"/>
          <w:w w:val="115"/>
        </w:rPr>
        <w:t>hard</w:t>
      </w:r>
      <w:r>
        <w:rPr>
          <w:color w:val="231F20"/>
          <w:spacing w:val="-2"/>
          <w:w w:val="115"/>
        </w:rPr>
        <w:t> </w:t>
      </w:r>
      <w:r>
        <w:rPr>
          <w:color w:val="231F20"/>
          <w:w w:val="115"/>
        </w:rPr>
        <w:t>enemy</w:t>
      </w:r>
      <w:r>
        <w:rPr>
          <w:color w:val="231F20"/>
          <w:spacing w:val="-2"/>
          <w:w w:val="115"/>
        </w:rPr>
        <w:t> </w:t>
      </w:r>
      <w:r>
        <w:rPr>
          <w:color w:val="231F20"/>
          <w:w w:val="115"/>
        </w:rPr>
        <w:t>coming</w:t>
      </w:r>
      <w:r>
        <w:rPr>
          <w:color w:val="231F20"/>
          <w:spacing w:val="-2"/>
          <w:w w:val="115"/>
        </w:rPr>
        <w:t> </w:t>
      </w:r>
      <w:r>
        <w:rPr>
          <w:color w:val="231F20"/>
          <w:w w:val="115"/>
        </w:rPr>
        <w:t>from</w:t>
      </w:r>
      <w:r>
        <w:rPr>
          <w:color w:val="231F20"/>
          <w:spacing w:val="-2"/>
          <w:w w:val="115"/>
        </w:rPr>
        <w:t> </w:t>
      </w:r>
      <w:r>
        <w:rPr>
          <w:color w:val="231F20"/>
          <w:w w:val="115"/>
        </w:rPr>
        <w:t>the</w:t>
      </w:r>
      <w:r>
        <w:rPr>
          <w:color w:val="231F20"/>
          <w:spacing w:val="-2"/>
          <w:w w:val="115"/>
        </w:rPr>
        <w:t> </w:t>
      </w:r>
      <w:r>
        <w:rPr>
          <w:color w:val="231F20"/>
          <w:w w:val="115"/>
        </w:rPr>
        <w:t>borders.</w:t>
      </w:r>
      <w:r>
        <w:rPr>
          <w:color w:val="231F20"/>
          <w:spacing w:val="-2"/>
          <w:w w:val="115"/>
        </w:rPr>
        <w:t> </w:t>
      </w:r>
      <w:r>
        <w:rPr>
          <w:color w:val="231F20"/>
          <w:w w:val="115"/>
        </w:rPr>
        <w:t>Since</w:t>
      </w:r>
      <w:r>
        <w:rPr>
          <w:color w:val="231F20"/>
          <w:spacing w:val="-2"/>
          <w:w w:val="115"/>
        </w:rPr>
        <w:t> </w:t>
      </w:r>
      <w:r>
        <w:rPr>
          <w:color w:val="231F20"/>
          <w:w w:val="115"/>
        </w:rPr>
        <w:t>they are dressed in the uniform of our country, like parachute- landing</w:t>
      </w:r>
      <w:r>
        <w:rPr>
          <w:color w:val="231F20"/>
          <w:spacing w:val="-4"/>
          <w:w w:val="115"/>
        </w:rPr>
        <w:t> </w:t>
      </w:r>
      <w:r>
        <w:rPr>
          <w:color w:val="231F20"/>
          <w:w w:val="115"/>
        </w:rPr>
        <w:t>defence</w:t>
      </w:r>
      <w:r>
        <w:rPr>
          <w:color w:val="231F20"/>
          <w:spacing w:val="-4"/>
          <w:w w:val="115"/>
        </w:rPr>
        <w:t> </w:t>
      </w:r>
      <w:r>
        <w:rPr>
          <w:color w:val="231F20"/>
          <w:w w:val="115"/>
        </w:rPr>
        <w:t>spies,</w:t>
      </w:r>
      <w:r>
        <w:rPr>
          <w:color w:val="231F20"/>
          <w:spacing w:val="-4"/>
          <w:w w:val="115"/>
        </w:rPr>
        <w:t> </w:t>
      </w:r>
      <w:r>
        <w:rPr>
          <w:color w:val="231F20"/>
          <w:w w:val="115"/>
        </w:rPr>
        <w:t>not</w:t>
      </w:r>
      <w:r>
        <w:rPr>
          <w:color w:val="231F20"/>
          <w:spacing w:val="-4"/>
          <w:w w:val="115"/>
        </w:rPr>
        <w:t> </w:t>
      </w:r>
      <w:r>
        <w:rPr>
          <w:color w:val="231F20"/>
          <w:w w:val="115"/>
        </w:rPr>
        <w:t>every</w:t>
      </w:r>
      <w:r>
        <w:rPr>
          <w:color w:val="231F20"/>
          <w:spacing w:val="-4"/>
          <w:w w:val="115"/>
        </w:rPr>
        <w:t> </w:t>
      </w:r>
      <w:r>
        <w:rPr>
          <w:color w:val="231F20"/>
          <w:w w:val="115"/>
        </w:rPr>
        <w:t>Turk</w:t>
      </w:r>
      <w:r>
        <w:rPr>
          <w:color w:val="231F20"/>
          <w:spacing w:val="-4"/>
          <w:w w:val="115"/>
        </w:rPr>
        <w:t> </w:t>
      </w:r>
      <w:r>
        <w:rPr>
          <w:color w:val="231F20"/>
          <w:w w:val="115"/>
        </w:rPr>
        <w:t>can</w:t>
      </w:r>
      <w:r>
        <w:rPr>
          <w:color w:val="231F20"/>
          <w:spacing w:val="-4"/>
          <w:w w:val="115"/>
        </w:rPr>
        <w:t> </w:t>
      </w:r>
      <w:r>
        <w:rPr>
          <w:color w:val="231F20"/>
          <w:w w:val="115"/>
        </w:rPr>
        <w:t>recognise</w:t>
      </w:r>
      <w:r>
        <w:rPr>
          <w:color w:val="231F20"/>
          <w:spacing w:val="-4"/>
          <w:w w:val="115"/>
        </w:rPr>
        <w:t> </w:t>
      </w:r>
      <w:r>
        <w:rPr>
          <w:color w:val="231F20"/>
          <w:w w:val="115"/>
        </w:rPr>
        <w:t>them. Therefore,</w:t>
      </w:r>
      <w:r>
        <w:rPr>
          <w:color w:val="231F20"/>
          <w:spacing w:val="-3"/>
          <w:w w:val="115"/>
        </w:rPr>
        <w:t> </w:t>
      </w:r>
      <w:r>
        <w:rPr>
          <w:color w:val="231F20"/>
          <w:w w:val="115"/>
        </w:rPr>
        <w:t>they</w:t>
      </w:r>
      <w:r>
        <w:rPr>
          <w:color w:val="231F20"/>
          <w:spacing w:val="-3"/>
          <w:w w:val="115"/>
        </w:rPr>
        <w:t> </w:t>
      </w:r>
      <w:r>
        <w:rPr>
          <w:color w:val="231F20"/>
          <w:w w:val="115"/>
        </w:rPr>
        <w:t>can</w:t>
      </w:r>
      <w:r>
        <w:rPr>
          <w:color w:val="231F20"/>
          <w:spacing w:val="-5"/>
          <w:w w:val="115"/>
        </w:rPr>
        <w:t> </w:t>
      </w:r>
      <w:r>
        <w:rPr>
          <w:color w:val="231F20"/>
          <w:w w:val="115"/>
        </w:rPr>
        <w:t>shoot</w:t>
      </w:r>
      <w:r>
        <w:rPr>
          <w:color w:val="231F20"/>
          <w:spacing w:val="-3"/>
          <w:w w:val="115"/>
        </w:rPr>
        <w:t> </w:t>
      </w:r>
      <w:r>
        <w:rPr>
          <w:color w:val="231F20"/>
          <w:w w:val="115"/>
        </w:rPr>
        <w:t>many</w:t>
      </w:r>
      <w:r>
        <w:rPr>
          <w:color w:val="231F20"/>
          <w:spacing w:val="-3"/>
          <w:w w:val="115"/>
        </w:rPr>
        <w:t> </w:t>
      </w:r>
      <w:r>
        <w:rPr>
          <w:color w:val="231F20"/>
          <w:w w:val="115"/>
        </w:rPr>
        <w:t>Turks</w:t>
      </w:r>
      <w:r>
        <w:rPr>
          <w:color w:val="231F20"/>
          <w:spacing w:val="-3"/>
          <w:w w:val="115"/>
        </w:rPr>
        <w:t> </w:t>
      </w:r>
      <w:r>
        <w:rPr>
          <w:color w:val="231F20"/>
          <w:w w:val="115"/>
        </w:rPr>
        <w:t>with</w:t>
      </w:r>
      <w:r>
        <w:rPr>
          <w:color w:val="231F20"/>
          <w:spacing w:val="-3"/>
          <w:w w:val="115"/>
        </w:rPr>
        <w:t> </w:t>
      </w:r>
      <w:r>
        <w:rPr>
          <w:color w:val="231F20"/>
          <w:w w:val="115"/>
        </w:rPr>
        <w:t>their</w:t>
      </w:r>
      <w:r>
        <w:rPr>
          <w:color w:val="231F20"/>
          <w:spacing w:val="-3"/>
          <w:w w:val="115"/>
        </w:rPr>
        <w:t> </w:t>
      </w:r>
      <w:r>
        <w:rPr>
          <w:color w:val="231F20"/>
          <w:w w:val="115"/>
        </w:rPr>
        <w:t>insidious weapons and turn them away from nationalism.</w:t>
      </w:r>
    </w:p>
    <w:p>
      <w:pPr>
        <w:pStyle w:val="BodyText"/>
        <w:spacing w:before="26"/>
      </w:pPr>
    </w:p>
    <w:p>
      <w:pPr>
        <w:pStyle w:val="BodyText"/>
        <w:ind w:left="1185"/>
        <w:jc w:val="both"/>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2"/>
          <w:w w:val="105"/>
        </w:rPr>
        <w:t>Minister!</w:t>
      </w:r>
    </w:p>
    <w:p>
      <w:pPr>
        <w:pStyle w:val="BodyText"/>
        <w:spacing w:line="283" w:lineRule="auto" w:before="44"/>
        <w:ind w:left="887" w:right="489" w:firstLine="297"/>
        <w:jc w:val="both"/>
        <w:rPr>
          <w:i/>
          <w:sz w:val="20"/>
        </w:rPr>
      </w:pPr>
      <w:r>
        <w:rPr>
          <w:color w:val="231F20"/>
          <w:w w:val="110"/>
        </w:rPr>
        <w:t>In</w:t>
      </w:r>
      <w:r>
        <w:rPr>
          <w:color w:val="231F20"/>
          <w:spacing w:val="-3"/>
          <w:w w:val="110"/>
        </w:rPr>
        <w:t> </w:t>
      </w:r>
      <w:r>
        <w:rPr>
          <w:color w:val="231F20"/>
          <w:w w:val="110"/>
        </w:rPr>
        <w:t>this</w:t>
      </w:r>
      <w:r>
        <w:rPr>
          <w:color w:val="231F20"/>
          <w:spacing w:val="-3"/>
          <w:w w:val="110"/>
        </w:rPr>
        <w:t> </w:t>
      </w:r>
      <w:r>
        <w:rPr>
          <w:color w:val="231F20"/>
          <w:w w:val="110"/>
        </w:rPr>
        <w:t>second</w:t>
      </w:r>
      <w:r>
        <w:rPr>
          <w:color w:val="231F20"/>
          <w:spacing w:val="-3"/>
          <w:w w:val="110"/>
        </w:rPr>
        <w:t> </w:t>
      </w:r>
      <w:r>
        <w:rPr>
          <w:color w:val="231F20"/>
          <w:w w:val="110"/>
        </w:rPr>
        <w:t>letter,</w:t>
      </w:r>
      <w:r>
        <w:rPr>
          <w:color w:val="231F20"/>
          <w:spacing w:val="-3"/>
          <w:w w:val="110"/>
        </w:rPr>
        <w:t> </w:t>
      </w:r>
      <w:r>
        <w:rPr>
          <w:color w:val="231F20"/>
          <w:w w:val="110"/>
        </w:rPr>
        <w:t>I</w:t>
      </w:r>
      <w:r>
        <w:rPr>
          <w:color w:val="231F20"/>
          <w:spacing w:val="-3"/>
          <w:w w:val="110"/>
        </w:rPr>
        <w:t> </w:t>
      </w:r>
      <w:r>
        <w:rPr>
          <w:color w:val="231F20"/>
          <w:w w:val="110"/>
        </w:rPr>
        <w:t>will</w:t>
      </w:r>
      <w:r>
        <w:rPr>
          <w:color w:val="231F20"/>
          <w:spacing w:val="-3"/>
          <w:w w:val="110"/>
        </w:rPr>
        <w:t> </w:t>
      </w:r>
      <w:r>
        <w:rPr>
          <w:color w:val="231F20"/>
          <w:w w:val="110"/>
        </w:rPr>
        <w:t>limit</w:t>
      </w:r>
      <w:r>
        <w:rPr>
          <w:color w:val="231F20"/>
          <w:spacing w:val="-3"/>
          <w:w w:val="110"/>
        </w:rPr>
        <w:t> </w:t>
      </w:r>
      <w:r>
        <w:rPr>
          <w:color w:val="231F20"/>
          <w:w w:val="110"/>
        </w:rPr>
        <w:t>myself</w:t>
      </w:r>
      <w:r>
        <w:rPr>
          <w:color w:val="231F20"/>
          <w:spacing w:val="-3"/>
          <w:w w:val="110"/>
        </w:rPr>
        <w:t> </w:t>
      </w:r>
      <w:r>
        <w:rPr>
          <w:color w:val="231F20"/>
          <w:w w:val="110"/>
        </w:rPr>
        <w:t>to</w:t>
      </w:r>
      <w:r>
        <w:rPr>
          <w:color w:val="231F20"/>
          <w:spacing w:val="-3"/>
          <w:w w:val="110"/>
        </w:rPr>
        <w:t> </w:t>
      </w:r>
      <w:r>
        <w:rPr>
          <w:color w:val="231F20"/>
          <w:w w:val="110"/>
        </w:rPr>
        <w:t>mentioning</w:t>
      </w:r>
      <w:r>
        <w:rPr>
          <w:color w:val="231F20"/>
          <w:spacing w:val="-3"/>
          <w:w w:val="110"/>
        </w:rPr>
        <w:t> </w:t>
      </w:r>
      <w:r>
        <w:rPr>
          <w:color w:val="231F20"/>
          <w:w w:val="110"/>
        </w:rPr>
        <w:t>the communists who have entered the field of education. These communists</w:t>
      </w:r>
      <w:r>
        <w:rPr>
          <w:color w:val="231F20"/>
          <w:w w:val="110"/>
        </w:rPr>
        <w:t> have</w:t>
      </w:r>
      <w:r>
        <w:rPr>
          <w:color w:val="231F20"/>
          <w:w w:val="110"/>
        </w:rPr>
        <w:t> taken</w:t>
      </w:r>
      <w:r>
        <w:rPr>
          <w:color w:val="231F20"/>
          <w:w w:val="110"/>
        </w:rPr>
        <w:t> advantage</w:t>
      </w:r>
      <w:r>
        <w:rPr>
          <w:color w:val="231F20"/>
          <w:w w:val="110"/>
        </w:rPr>
        <w:t> of</w:t>
      </w:r>
      <w:r>
        <w:rPr>
          <w:color w:val="231F20"/>
          <w:w w:val="110"/>
        </w:rPr>
        <w:t> the</w:t>
      </w:r>
      <w:r>
        <w:rPr>
          <w:color w:val="231F20"/>
          <w:w w:val="110"/>
        </w:rPr>
        <w:t> ignorance</w:t>
      </w:r>
      <w:r>
        <w:rPr>
          <w:color w:val="231F20"/>
          <w:w w:val="110"/>
        </w:rPr>
        <w:t> of</w:t>
      </w:r>
      <w:r>
        <w:rPr>
          <w:color w:val="231F20"/>
          <w:w w:val="110"/>
        </w:rPr>
        <w:t> the Ministry of Education, which is very indifferent towards the enemies</w:t>
      </w:r>
      <w:r>
        <w:rPr>
          <w:color w:val="231F20"/>
          <w:w w:val="110"/>
        </w:rPr>
        <w:t> of</w:t>
      </w:r>
      <w:r>
        <w:rPr>
          <w:color w:val="231F20"/>
          <w:w w:val="110"/>
        </w:rPr>
        <w:t> the</w:t>
      </w:r>
      <w:r>
        <w:rPr>
          <w:color w:val="231F20"/>
          <w:w w:val="110"/>
        </w:rPr>
        <w:t> homeland,</w:t>
      </w:r>
      <w:r>
        <w:rPr>
          <w:color w:val="231F20"/>
          <w:w w:val="110"/>
        </w:rPr>
        <w:t> and</w:t>
      </w:r>
      <w:r>
        <w:rPr>
          <w:color w:val="231F20"/>
          <w:w w:val="110"/>
        </w:rPr>
        <w:t> have</w:t>
      </w:r>
      <w:r>
        <w:rPr>
          <w:color w:val="231F20"/>
          <w:w w:val="110"/>
        </w:rPr>
        <w:t> taken</w:t>
      </w:r>
      <w:r>
        <w:rPr>
          <w:color w:val="231F20"/>
          <w:w w:val="110"/>
        </w:rPr>
        <w:t> important</w:t>
      </w:r>
      <w:r>
        <w:rPr>
          <w:color w:val="231F20"/>
          <w:spacing w:val="40"/>
          <w:w w:val="110"/>
        </w:rPr>
        <w:t> </w:t>
      </w:r>
      <w:r>
        <w:rPr>
          <w:color w:val="231F20"/>
          <w:w w:val="110"/>
        </w:rPr>
        <w:t>positions and have started to spread their poison from there. The Ministry of Education is so oblivious to the enemies of Turkishness</w:t>
      </w:r>
      <w:r>
        <w:rPr>
          <w:color w:val="231F20"/>
          <w:w w:val="110"/>
        </w:rPr>
        <w:t> that,</w:t>
      </w:r>
      <w:r>
        <w:rPr>
          <w:color w:val="231F20"/>
          <w:w w:val="110"/>
        </w:rPr>
        <w:t> in</w:t>
      </w:r>
      <w:r>
        <w:rPr>
          <w:color w:val="231F20"/>
          <w:w w:val="110"/>
        </w:rPr>
        <w:t> my</w:t>
      </w:r>
      <w:r>
        <w:rPr>
          <w:color w:val="231F20"/>
          <w:w w:val="110"/>
        </w:rPr>
        <w:t> first</w:t>
      </w:r>
      <w:r>
        <w:rPr>
          <w:color w:val="231F20"/>
          <w:w w:val="110"/>
        </w:rPr>
        <w:t> letter</w:t>
      </w:r>
      <w:r>
        <w:rPr>
          <w:color w:val="231F20"/>
          <w:w w:val="110"/>
        </w:rPr>
        <w:t> to</w:t>
      </w:r>
      <w:r>
        <w:rPr>
          <w:color w:val="231F20"/>
          <w:w w:val="110"/>
        </w:rPr>
        <w:t> you,</w:t>
      </w:r>
      <w:r>
        <w:rPr>
          <w:color w:val="231F20"/>
          <w:w w:val="110"/>
        </w:rPr>
        <w:t> I</w:t>
      </w:r>
      <w:r>
        <w:rPr>
          <w:color w:val="231F20"/>
          <w:w w:val="110"/>
        </w:rPr>
        <w:t> asked</w:t>
      </w:r>
      <w:r>
        <w:rPr>
          <w:color w:val="231F20"/>
          <w:w w:val="110"/>
        </w:rPr>
        <w:t> my students</w:t>
      </w:r>
      <w:r>
        <w:rPr>
          <w:i/>
          <w:color w:val="231F20"/>
          <w:w w:val="110"/>
          <w:sz w:val="20"/>
        </w:rPr>
        <w:t>, "Are you not Turkish?</w:t>
      </w:r>
    </w:p>
    <w:p>
      <w:pPr>
        <w:pStyle w:val="Heading3"/>
        <w:spacing w:line="221" w:lineRule="exact"/>
        <w:ind w:left="887"/>
      </w:pPr>
      <w:r>
        <w:rPr>
          <w:color w:val="231F20"/>
        </w:rPr>
        <w:t>God</w:t>
      </w:r>
      <w:r>
        <w:rPr>
          <w:color w:val="231F20"/>
          <w:spacing w:val="-2"/>
        </w:rPr>
        <w:t> </w:t>
      </w:r>
      <w:r>
        <w:rPr>
          <w:color w:val="231F20"/>
        </w:rPr>
        <w:t>damn</w:t>
      </w:r>
      <w:r>
        <w:rPr>
          <w:color w:val="231F20"/>
          <w:spacing w:val="-1"/>
        </w:rPr>
        <w:t> </w:t>
      </w:r>
      <w:r>
        <w:rPr>
          <w:color w:val="231F20"/>
        </w:rPr>
        <w:t>you!</w:t>
      </w:r>
      <w:r>
        <w:rPr>
          <w:color w:val="231F20"/>
          <w:spacing w:val="-2"/>
        </w:rPr>
        <w:t> </w:t>
      </w:r>
      <w:r>
        <w:rPr>
          <w:color w:val="231F20"/>
        </w:rPr>
        <w:t>I</w:t>
      </w:r>
      <w:r>
        <w:rPr>
          <w:color w:val="231F20"/>
          <w:spacing w:val="-5"/>
        </w:rPr>
        <w:t> </w:t>
      </w:r>
      <w:r>
        <w:rPr>
          <w:color w:val="231F20"/>
        </w:rPr>
        <w:t>regret</w:t>
      </w:r>
      <w:r>
        <w:rPr>
          <w:color w:val="231F20"/>
          <w:spacing w:val="-5"/>
        </w:rPr>
        <w:t> </w:t>
      </w:r>
      <w:r>
        <w:rPr>
          <w:color w:val="231F20"/>
        </w:rPr>
        <w:t>I'm</w:t>
      </w:r>
      <w:r>
        <w:rPr>
          <w:color w:val="231F20"/>
          <w:spacing w:val="-1"/>
        </w:rPr>
        <w:t> </w:t>
      </w:r>
      <w:r>
        <w:rPr>
          <w:color w:val="231F20"/>
        </w:rPr>
        <w:t>not</w:t>
      </w:r>
      <w:r>
        <w:rPr>
          <w:color w:val="231F20"/>
          <w:spacing w:val="-2"/>
        </w:rPr>
        <w:t> </w:t>
      </w:r>
      <w:r>
        <w:rPr>
          <w:color w:val="231F20"/>
        </w:rPr>
        <w:t>German</w:t>
      </w:r>
      <w:r>
        <w:rPr>
          <w:color w:val="231F20"/>
          <w:spacing w:val="-1"/>
        </w:rPr>
        <w:t> </w:t>
      </w:r>
      <w:r>
        <w:rPr>
          <w:color w:val="231F20"/>
        </w:rPr>
        <w:t>or</w:t>
      </w:r>
      <w:r>
        <w:rPr>
          <w:color w:val="231F20"/>
          <w:spacing w:val="-1"/>
        </w:rPr>
        <w:t> </w:t>
      </w:r>
      <w:r>
        <w:rPr>
          <w:color w:val="231F20"/>
          <w:spacing w:val="-2"/>
        </w:rPr>
        <w:t>English.</w:t>
      </w:r>
    </w:p>
    <w:p>
      <w:pPr>
        <w:pStyle w:val="BodyText"/>
        <w:spacing w:line="285" w:lineRule="auto" w:before="35"/>
        <w:ind w:left="897" w:right="490" w:firstLine="12"/>
        <w:jc w:val="both"/>
      </w:pPr>
      <w:r>
        <w:rPr>
          <w:color w:val="231F20"/>
          <w:w w:val="115"/>
        </w:rPr>
        <w:t>Although I mentioned a history teacher who said </w:t>
      </w:r>
      <w:r>
        <w:rPr>
          <w:i/>
          <w:color w:val="231F20"/>
          <w:w w:val="115"/>
          <w:sz w:val="20"/>
        </w:rPr>
        <w:t>"I am"</w:t>
      </w:r>
      <w:r>
        <w:rPr>
          <w:color w:val="231F20"/>
          <w:w w:val="115"/>
        </w:rPr>
        <w:t>, until</w:t>
      </w:r>
      <w:r>
        <w:rPr>
          <w:color w:val="231F20"/>
          <w:w w:val="115"/>
        </w:rPr>
        <w:t> now</w:t>
      </w:r>
      <w:r>
        <w:rPr>
          <w:color w:val="231F20"/>
          <w:w w:val="115"/>
        </w:rPr>
        <w:t> the</w:t>
      </w:r>
      <w:r>
        <w:rPr>
          <w:color w:val="231F20"/>
          <w:w w:val="115"/>
        </w:rPr>
        <w:t> Ministry</w:t>
      </w:r>
      <w:r>
        <w:rPr>
          <w:color w:val="231F20"/>
          <w:w w:val="115"/>
        </w:rPr>
        <w:t> of</w:t>
      </w:r>
      <w:r>
        <w:rPr>
          <w:color w:val="231F20"/>
          <w:w w:val="115"/>
        </w:rPr>
        <w:t> Education</w:t>
      </w:r>
      <w:r>
        <w:rPr>
          <w:color w:val="231F20"/>
          <w:w w:val="115"/>
        </w:rPr>
        <w:t> has</w:t>
      </w:r>
      <w:r>
        <w:rPr>
          <w:color w:val="231F20"/>
          <w:w w:val="115"/>
        </w:rPr>
        <w:t> not</w:t>
      </w:r>
      <w:r>
        <w:rPr>
          <w:color w:val="231F20"/>
          <w:w w:val="115"/>
        </w:rPr>
        <w:t> </w:t>
      </w:r>
      <w:r>
        <w:rPr>
          <w:color w:val="231F20"/>
          <w:w w:val="115"/>
        </w:rPr>
        <w:t>even</w:t>
      </w:r>
      <w:r>
        <w:rPr>
          <w:color w:val="231F20"/>
          <w:spacing w:val="40"/>
          <w:w w:val="115"/>
        </w:rPr>
        <w:t> </w:t>
      </w:r>
      <w:r>
        <w:rPr>
          <w:color w:val="231F20"/>
          <w:w w:val="115"/>
        </w:rPr>
        <w:t>bothered to investigate who this teacher was. However, it is</w:t>
      </w:r>
      <w:r>
        <w:rPr>
          <w:color w:val="231F20"/>
          <w:w w:val="115"/>
        </w:rPr>
        <w:t> hard</w:t>
      </w:r>
      <w:r>
        <w:rPr>
          <w:color w:val="231F20"/>
          <w:w w:val="115"/>
        </w:rPr>
        <w:t> not</w:t>
      </w:r>
      <w:r>
        <w:rPr>
          <w:color w:val="231F20"/>
          <w:w w:val="115"/>
        </w:rPr>
        <w:t> to</w:t>
      </w:r>
      <w:r>
        <w:rPr>
          <w:color w:val="231F20"/>
          <w:w w:val="115"/>
        </w:rPr>
        <w:t> agree</w:t>
      </w:r>
      <w:r>
        <w:rPr>
          <w:color w:val="231F20"/>
          <w:w w:val="115"/>
        </w:rPr>
        <w:t> with</w:t>
      </w:r>
      <w:r>
        <w:rPr>
          <w:color w:val="231F20"/>
          <w:w w:val="115"/>
        </w:rPr>
        <w:t> the</w:t>
      </w:r>
      <w:r>
        <w:rPr>
          <w:color w:val="231F20"/>
          <w:w w:val="115"/>
        </w:rPr>
        <w:t> Ministry</w:t>
      </w:r>
      <w:r>
        <w:rPr>
          <w:color w:val="231F20"/>
          <w:w w:val="115"/>
        </w:rPr>
        <w:t> of</w:t>
      </w:r>
      <w:r>
        <w:rPr>
          <w:color w:val="231F20"/>
          <w:w w:val="115"/>
        </w:rPr>
        <w:t> Education. Because</w:t>
      </w:r>
      <w:r>
        <w:rPr>
          <w:color w:val="231F20"/>
          <w:w w:val="115"/>
        </w:rPr>
        <w:t> there</w:t>
      </w:r>
      <w:r>
        <w:rPr>
          <w:color w:val="231F20"/>
          <w:w w:val="115"/>
        </w:rPr>
        <w:t> are</w:t>
      </w:r>
      <w:r>
        <w:rPr>
          <w:color w:val="231F20"/>
          <w:w w:val="115"/>
        </w:rPr>
        <w:t> such</w:t>
      </w:r>
      <w:r>
        <w:rPr>
          <w:color w:val="231F20"/>
          <w:w w:val="115"/>
        </w:rPr>
        <w:t> people</w:t>
      </w:r>
      <w:r>
        <w:rPr>
          <w:color w:val="231F20"/>
          <w:w w:val="115"/>
        </w:rPr>
        <w:t> among</w:t>
      </w:r>
      <w:r>
        <w:rPr>
          <w:color w:val="231F20"/>
          <w:w w:val="115"/>
        </w:rPr>
        <w:t> the</w:t>
      </w:r>
      <w:r>
        <w:rPr>
          <w:color w:val="231F20"/>
          <w:w w:val="115"/>
        </w:rPr>
        <w:t> civil</w:t>
      </w:r>
      <w:r>
        <w:rPr>
          <w:color w:val="231F20"/>
          <w:w w:val="115"/>
        </w:rPr>
        <w:t> servants used by him that this poor history teacher is as noble as a hero</w:t>
      </w:r>
      <w:r>
        <w:rPr>
          <w:color w:val="231F20"/>
          <w:w w:val="115"/>
        </w:rPr>
        <w:t> of</w:t>
      </w:r>
      <w:r>
        <w:rPr>
          <w:color w:val="231F20"/>
          <w:w w:val="115"/>
        </w:rPr>
        <w:t> the</w:t>
      </w:r>
      <w:r>
        <w:rPr>
          <w:color w:val="231F20"/>
          <w:w w:val="115"/>
        </w:rPr>
        <w:t> motherland</w:t>
      </w:r>
      <w:r>
        <w:rPr>
          <w:color w:val="231F20"/>
          <w:w w:val="115"/>
        </w:rPr>
        <w:t> compared</w:t>
      </w:r>
      <w:r>
        <w:rPr>
          <w:color w:val="231F20"/>
          <w:w w:val="115"/>
        </w:rPr>
        <w:t> to</w:t>
      </w:r>
      <w:r>
        <w:rPr>
          <w:color w:val="231F20"/>
          <w:w w:val="115"/>
        </w:rPr>
        <w:t> them.</w:t>
      </w:r>
      <w:r>
        <w:rPr>
          <w:color w:val="231F20"/>
          <w:w w:val="115"/>
        </w:rPr>
        <w:t> You</w:t>
      </w:r>
      <w:r>
        <w:rPr>
          <w:color w:val="231F20"/>
          <w:w w:val="115"/>
        </w:rPr>
        <w:t> want</w:t>
      </w:r>
      <w:r>
        <w:rPr>
          <w:color w:val="231F20"/>
          <w:w w:val="115"/>
        </w:rPr>
        <w:t> an example? Here they are in order:</w:t>
      </w:r>
    </w:p>
    <w:p>
      <w:pPr>
        <w:pStyle w:val="ListParagraph"/>
        <w:numPr>
          <w:ilvl w:val="0"/>
          <w:numId w:val="6"/>
        </w:numPr>
        <w:tabs>
          <w:tab w:pos="1431" w:val="left" w:leader="none"/>
        </w:tabs>
        <w:spacing w:line="285" w:lineRule="auto" w:before="0" w:after="0"/>
        <w:ind w:left="895" w:right="488" w:firstLine="316"/>
        <w:jc w:val="both"/>
        <w:rPr>
          <w:sz w:val="19"/>
        </w:rPr>
      </w:pPr>
      <w:r>
        <w:rPr>
          <w:color w:val="231F20"/>
          <w:w w:val="115"/>
          <w:sz w:val="19"/>
        </w:rPr>
        <w:t>Today there is a "Sabahattin Ali" who is a </w:t>
      </w:r>
      <w:r>
        <w:rPr>
          <w:color w:val="231F20"/>
          <w:w w:val="115"/>
          <w:sz w:val="19"/>
        </w:rPr>
        <w:t>member of</w:t>
      </w:r>
      <w:r>
        <w:rPr>
          <w:color w:val="231F20"/>
          <w:spacing w:val="20"/>
          <w:w w:val="115"/>
          <w:sz w:val="19"/>
        </w:rPr>
        <w:t> </w:t>
      </w:r>
      <w:r>
        <w:rPr>
          <w:color w:val="231F20"/>
          <w:w w:val="115"/>
          <w:sz w:val="19"/>
        </w:rPr>
        <w:t>the</w:t>
      </w:r>
      <w:r>
        <w:rPr>
          <w:color w:val="231F20"/>
          <w:spacing w:val="21"/>
          <w:w w:val="115"/>
          <w:sz w:val="19"/>
        </w:rPr>
        <w:t> </w:t>
      </w:r>
      <w:r>
        <w:rPr>
          <w:color w:val="231F20"/>
          <w:w w:val="115"/>
          <w:sz w:val="19"/>
        </w:rPr>
        <w:t>Language</w:t>
      </w:r>
      <w:r>
        <w:rPr>
          <w:color w:val="231F20"/>
          <w:spacing w:val="21"/>
          <w:w w:val="115"/>
          <w:sz w:val="19"/>
        </w:rPr>
        <w:t> </w:t>
      </w:r>
      <w:r>
        <w:rPr>
          <w:color w:val="231F20"/>
          <w:w w:val="115"/>
          <w:sz w:val="19"/>
        </w:rPr>
        <w:t>Institution</w:t>
      </w:r>
      <w:r>
        <w:rPr>
          <w:color w:val="231F20"/>
          <w:spacing w:val="21"/>
          <w:w w:val="115"/>
          <w:sz w:val="19"/>
        </w:rPr>
        <w:t> </w:t>
      </w:r>
      <w:r>
        <w:rPr>
          <w:color w:val="231F20"/>
          <w:w w:val="115"/>
          <w:sz w:val="19"/>
        </w:rPr>
        <w:t>of</w:t>
      </w:r>
      <w:r>
        <w:rPr>
          <w:color w:val="231F20"/>
          <w:spacing w:val="21"/>
          <w:w w:val="115"/>
          <w:sz w:val="19"/>
        </w:rPr>
        <w:t> </w:t>
      </w:r>
      <w:r>
        <w:rPr>
          <w:color w:val="231F20"/>
          <w:w w:val="115"/>
          <w:sz w:val="19"/>
        </w:rPr>
        <w:t>the</w:t>
      </w:r>
      <w:r>
        <w:rPr>
          <w:color w:val="231F20"/>
          <w:spacing w:val="21"/>
          <w:w w:val="115"/>
          <w:sz w:val="19"/>
        </w:rPr>
        <w:t> </w:t>
      </w:r>
      <w:r>
        <w:rPr>
          <w:color w:val="231F20"/>
          <w:w w:val="115"/>
          <w:sz w:val="19"/>
        </w:rPr>
        <w:t>Ministry</w:t>
      </w:r>
      <w:r>
        <w:rPr>
          <w:color w:val="231F20"/>
          <w:spacing w:val="21"/>
          <w:w w:val="115"/>
          <w:sz w:val="19"/>
        </w:rPr>
        <w:t> </w:t>
      </w:r>
      <w:r>
        <w:rPr>
          <w:color w:val="231F20"/>
          <w:w w:val="115"/>
          <w:sz w:val="19"/>
        </w:rPr>
        <w:t>of</w:t>
      </w:r>
      <w:r>
        <w:rPr>
          <w:color w:val="231F20"/>
          <w:spacing w:val="21"/>
          <w:w w:val="115"/>
          <w:sz w:val="19"/>
        </w:rPr>
        <w:t> </w:t>
      </w:r>
      <w:r>
        <w:rPr>
          <w:color w:val="231F20"/>
          <w:spacing w:val="-2"/>
          <w:w w:val="115"/>
          <w:sz w:val="19"/>
        </w:rPr>
        <w:t>Education</w:t>
      </w:r>
    </w:p>
    <w:p>
      <w:pPr>
        <w:pStyle w:val="ListParagraph"/>
        <w:spacing w:after="0" w:line="285" w:lineRule="auto"/>
        <w:jc w:val="both"/>
        <w:rPr>
          <w:sz w:val="19"/>
        </w:rPr>
        <w:sectPr>
          <w:pgSz w:w="8640" w:h="12960"/>
          <w:pgMar w:top="1480" w:bottom="280" w:left="1080" w:right="1080"/>
        </w:sectPr>
      </w:pPr>
    </w:p>
    <w:p>
      <w:pPr>
        <w:pStyle w:val="BodyText"/>
        <w:rPr>
          <w:sz w:val="12"/>
        </w:rPr>
      </w:pPr>
    </w:p>
    <w:p>
      <w:pPr>
        <w:pStyle w:val="BodyText"/>
        <w:rPr>
          <w:sz w:val="12"/>
        </w:rPr>
      </w:pPr>
    </w:p>
    <w:p>
      <w:pPr>
        <w:pStyle w:val="BodyText"/>
        <w:spacing w:before="95"/>
        <w:rPr>
          <w:sz w:val="12"/>
        </w:rPr>
      </w:pPr>
    </w:p>
    <w:p>
      <w:pPr>
        <w:spacing w:before="1"/>
        <w:ind w:left="926" w:right="0" w:firstLine="0"/>
        <w:jc w:val="left"/>
        <w:rPr>
          <w:sz w:val="12"/>
        </w:rPr>
      </w:pPr>
      <w:r>
        <w:rPr>
          <w:color w:val="231F20"/>
          <w:w w:val="170"/>
          <w:sz w:val="12"/>
        </w:rPr>
        <w:t>114</w:t>
      </w:r>
      <w:r>
        <w:rPr>
          <w:color w:val="231F20"/>
          <w:spacing w:val="-10"/>
          <w:w w:val="170"/>
          <w:sz w:val="12"/>
        </w:rPr>
        <w:t> </w:t>
      </w:r>
      <w:r>
        <w:rPr>
          <w:color w:val="231F20"/>
          <w:w w:val="185"/>
          <w:sz w:val="12"/>
        </w:rPr>
        <w:t>-</w:t>
      </w:r>
      <w:r>
        <w:rPr>
          <w:color w:val="231F20"/>
          <w:spacing w:val="-14"/>
          <w:w w:val="185"/>
          <w:sz w:val="12"/>
        </w:rPr>
        <w:t> </w:t>
      </w:r>
      <w:r>
        <w:rPr>
          <w:color w:val="231F20"/>
          <w:w w:val="185"/>
          <w:sz w:val="12"/>
        </w:rPr>
        <w:t>Turanism,</w:t>
      </w:r>
      <w:r>
        <w:rPr>
          <w:color w:val="231F20"/>
          <w:spacing w:val="-14"/>
          <w:w w:val="185"/>
          <w:sz w:val="12"/>
        </w:rPr>
        <w:t> </w:t>
      </w:r>
      <w:r>
        <w:rPr>
          <w:color w:val="231F20"/>
          <w:w w:val="185"/>
          <w:sz w:val="12"/>
        </w:rPr>
        <w:t>Mil</w:t>
      </w:r>
      <w:r>
        <w:rPr>
          <w:color w:val="231F20"/>
          <w:spacing w:val="-9"/>
          <w:w w:val="185"/>
          <w:sz w:val="12"/>
        </w:rPr>
        <w:t> </w:t>
      </w:r>
      <w:r>
        <w:rPr>
          <w:color w:val="231F20"/>
          <w:w w:val="185"/>
          <w:sz w:val="12"/>
        </w:rPr>
        <w:t>Values</w:t>
      </w:r>
      <w:r>
        <w:rPr>
          <w:color w:val="231F20"/>
          <w:spacing w:val="-13"/>
          <w:w w:val="185"/>
          <w:sz w:val="12"/>
        </w:rPr>
        <w:t> </w:t>
      </w:r>
      <w:r>
        <w:rPr>
          <w:color w:val="231F20"/>
          <w:w w:val="185"/>
          <w:sz w:val="12"/>
        </w:rPr>
        <w:t>and</w:t>
      </w:r>
      <w:r>
        <w:rPr>
          <w:color w:val="231F20"/>
          <w:spacing w:val="-14"/>
          <w:w w:val="185"/>
          <w:sz w:val="12"/>
        </w:rPr>
        <w:t> </w:t>
      </w:r>
      <w:r>
        <w:rPr>
          <w:color w:val="231F20"/>
          <w:spacing w:val="-2"/>
          <w:w w:val="185"/>
          <w:sz w:val="12"/>
        </w:rPr>
        <w:t>Youth</w:t>
      </w:r>
    </w:p>
    <w:p>
      <w:pPr>
        <w:pStyle w:val="BodyText"/>
        <w:spacing w:line="285" w:lineRule="auto" w:before="2"/>
        <w:ind w:left="895" w:right="329"/>
      </w:pPr>
      <w:r>
        <w:rPr>
          <w:color w:val="231F20"/>
          <w:w w:val="115"/>
        </w:rPr>
        <w:t>and</w:t>
      </w:r>
      <w:r>
        <w:rPr>
          <w:color w:val="231F20"/>
          <w:spacing w:val="-3"/>
          <w:w w:val="115"/>
        </w:rPr>
        <w:t> </w:t>
      </w:r>
      <w:r>
        <w:rPr>
          <w:color w:val="231F20"/>
          <w:w w:val="115"/>
        </w:rPr>
        <w:t>a</w:t>
      </w:r>
      <w:r>
        <w:rPr>
          <w:color w:val="231F20"/>
          <w:spacing w:val="-3"/>
          <w:w w:val="115"/>
        </w:rPr>
        <w:t> </w:t>
      </w:r>
      <w:r>
        <w:rPr>
          <w:color w:val="231F20"/>
          <w:w w:val="115"/>
        </w:rPr>
        <w:t>teacher</w:t>
      </w:r>
      <w:r>
        <w:rPr>
          <w:color w:val="231F20"/>
          <w:spacing w:val="-3"/>
          <w:w w:val="115"/>
        </w:rPr>
        <w:t> </w:t>
      </w:r>
      <w:r>
        <w:rPr>
          <w:color w:val="231F20"/>
          <w:w w:val="115"/>
        </w:rPr>
        <w:t>at</w:t>
      </w:r>
      <w:r>
        <w:rPr>
          <w:color w:val="231F20"/>
          <w:spacing w:val="-3"/>
          <w:w w:val="115"/>
        </w:rPr>
        <w:t> </w:t>
      </w:r>
      <w:r>
        <w:rPr>
          <w:color w:val="231F20"/>
          <w:w w:val="115"/>
        </w:rPr>
        <w:t>the</w:t>
      </w:r>
      <w:r>
        <w:rPr>
          <w:color w:val="231F20"/>
          <w:spacing w:val="-3"/>
          <w:w w:val="115"/>
        </w:rPr>
        <w:t> </w:t>
      </w:r>
      <w:r>
        <w:rPr>
          <w:color w:val="231F20"/>
          <w:w w:val="115"/>
        </w:rPr>
        <w:t>State</w:t>
      </w:r>
      <w:r>
        <w:rPr>
          <w:color w:val="231F20"/>
          <w:spacing w:val="-3"/>
          <w:w w:val="115"/>
        </w:rPr>
        <w:t> </w:t>
      </w:r>
      <w:r>
        <w:rPr>
          <w:color w:val="231F20"/>
          <w:w w:val="115"/>
        </w:rPr>
        <w:t>Conservatory</w:t>
      </w:r>
      <w:r>
        <w:rPr>
          <w:color w:val="231F20"/>
          <w:spacing w:val="-3"/>
          <w:w w:val="115"/>
        </w:rPr>
        <w:t> </w:t>
      </w:r>
      <w:r>
        <w:rPr>
          <w:color w:val="231F20"/>
          <w:w w:val="115"/>
        </w:rPr>
        <w:t>in</w:t>
      </w:r>
      <w:r>
        <w:rPr>
          <w:color w:val="231F20"/>
          <w:spacing w:val="-3"/>
          <w:w w:val="115"/>
        </w:rPr>
        <w:t> </w:t>
      </w:r>
      <w:r>
        <w:rPr>
          <w:color w:val="231F20"/>
          <w:w w:val="115"/>
        </w:rPr>
        <w:t>Ankara.</w:t>
      </w:r>
      <w:r>
        <w:rPr>
          <w:color w:val="231F20"/>
          <w:spacing w:val="-3"/>
          <w:w w:val="115"/>
        </w:rPr>
        <w:t> </w:t>
      </w:r>
      <w:r>
        <w:rPr>
          <w:color w:val="231F20"/>
          <w:w w:val="115"/>
        </w:rPr>
        <w:t>Almost all of his-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88"/>
        <w:rPr>
          <w:sz w:val="12"/>
        </w:rPr>
      </w:pPr>
    </w:p>
    <w:p>
      <w:pPr>
        <w:spacing w:before="0"/>
        <w:ind w:left="2601" w:right="0" w:firstLine="0"/>
        <w:jc w:val="left"/>
        <w:rPr>
          <w:sz w:val="12"/>
        </w:rPr>
      </w:pPr>
      <w:r>
        <w:rPr>
          <w:color w:val="231F20"/>
          <w:w w:val="175"/>
          <w:sz w:val="12"/>
        </w:rPr>
        <w:t>Turkism</w:t>
      </w:r>
      <w:r>
        <w:rPr>
          <w:color w:val="231F20"/>
          <w:spacing w:val="2"/>
          <w:w w:val="175"/>
          <w:sz w:val="12"/>
        </w:rPr>
        <w:t> </w:t>
      </w:r>
      <w:r>
        <w:rPr>
          <w:color w:val="231F20"/>
          <w:w w:val="175"/>
          <w:sz w:val="12"/>
        </w:rPr>
        <w:t>Struggle</w:t>
      </w:r>
      <w:r>
        <w:rPr>
          <w:color w:val="231F20"/>
          <w:spacing w:val="2"/>
          <w:w w:val="175"/>
          <w:sz w:val="12"/>
        </w:rPr>
        <w:t> </w:t>
      </w:r>
      <w:r>
        <w:rPr>
          <w:color w:val="231F20"/>
          <w:w w:val="175"/>
          <w:sz w:val="12"/>
        </w:rPr>
        <w:t>Writings</w:t>
      </w:r>
      <w:r>
        <w:rPr>
          <w:color w:val="231F20"/>
          <w:spacing w:val="2"/>
          <w:w w:val="175"/>
          <w:sz w:val="12"/>
        </w:rPr>
        <w:t> </w:t>
      </w:r>
      <w:r>
        <w:rPr>
          <w:color w:val="231F20"/>
          <w:w w:val="175"/>
          <w:sz w:val="12"/>
        </w:rPr>
        <w:t>-</w:t>
      </w:r>
      <w:r>
        <w:rPr>
          <w:color w:val="231F20"/>
          <w:spacing w:val="64"/>
          <w:w w:val="175"/>
          <w:sz w:val="12"/>
        </w:rPr>
        <w:t> </w:t>
      </w:r>
      <w:r>
        <w:rPr>
          <w:color w:val="231F20"/>
          <w:spacing w:val="-5"/>
          <w:w w:val="175"/>
          <w:sz w:val="12"/>
        </w:rPr>
        <w:t>113</w:t>
      </w:r>
    </w:p>
    <w:p>
      <w:pPr>
        <w:pStyle w:val="BodyText"/>
        <w:spacing w:line="285" w:lineRule="auto" w:before="137"/>
        <w:ind w:left="666" w:right="718" w:firstLine="16"/>
        <w:jc w:val="both"/>
      </w:pPr>
      <w:r>
        <w:rPr>
          <w:color w:val="231F20"/>
          <w:w w:val="115"/>
        </w:rPr>
        <w:t>Sabahattin</w:t>
      </w:r>
      <w:r>
        <w:rPr>
          <w:color w:val="231F20"/>
          <w:w w:val="115"/>
        </w:rPr>
        <w:t> Ali,</w:t>
      </w:r>
      <w:r>
        <w:rPr>
          <w:color w:val="231F20"/>
          <w:w w:val="115"/>
        </w:rPr>
        <w:t> known</w:t>
      </w:r>
      <w:r>
        <w:rPr>
          <w:color w:val="231F20"/>
          <w:w w:val="115"/>
        </w:rPr>
        <w:t> to</w:t>
      </w:r>
      <w:r>
        <w:rPr>
          <w:color w:val="231F20"/>
          <w:w w:val="115"/>
        </w:rPr>
        <w:t> those</w:t>
      </w:r>
      <w:r>
        <w:rPr>
          <w:color w:val="231F20"/>
          <w:w w:val="115"/>
        </w:rPr>
        <w:t> who</w:t>
      </w:r>
      <w:r>
        <w:rPr>
          <w:color w:val="231F20"/>
          <w:w w:val="115"/>
        </w:rPr>
        <w:t> knew</w:t>
      </w:r>
      <w:r>
        <w:rPr>
          <w:color w:val="231F20"/>
          <w:w w:val="115"/>
        </w:rPr>
        <w:t> him</w:t>
      </w:r>
      <w:r>
        <w:rPr>
          <w:color w:val="231F20"/>
          <w:w w:val="115"/>
        </w:rPr>
        <w:t> as</w:t>
      </w:r>
      <w:r>
        <w:rPr>
          <w:color w:val="231F20"/>
          <w:w w:val="115"/>
        </w:rPr>
        <w:t> </w:t>
      </w:r>
      <w:r>
        <w:rPr>
          <w:color w:val="231F20"/>
          <w:w w:val="115"/>
        </w:rPr>
        <w:t>a communist,</w:t>
      </w:r>
      <w:r>
        <w:rPr>
          <w:color w:val="231F20"/>
          <w:w w:val="115"/>
        </w:rPr>
        <w:t> was</w:t>
      </w:r>
      <w:r>
        <w:rPr>
          <w:color w:val="231F20"/>
          <w:w w:val="115"/>
        </w:rPr>
        <w:t> sentenced</w:t>
      </w:r>
      <w:r>
        <w:rPr>
          <w:color w:val="231F20"/>
          <w:w w:val="115"/>
        </w:rPr>
        <w:t> to</w:t>
      </w:r>
      <w:r>
        <w:rPr>
          <w:color w:val="231F20"/>
          <w:w w:val="115"/>
        </w:rPr>
        <w:t> 14</w:t>
      </w:r>
      <w:r>
        <w:rPr>
          <w:color w:val="231F20"/>
          <w:w w:val="115"/>
        </w:rPr>
        <w:t> months</w:t>
      </w:r>
      <w:r>
        <w:rPr>
          <w:color w:val="231F20"/>
          <w:w w:val="115"/>
        </w:rPr>
        <w:t> in</w:t>
      </w:r>
      <w:r>
        <w:rPr>
          <w:color w:val="231F20"/>
          <w:w w:val="115"/>
        </w:rPr>
        <w:t> prison</w:t>
      </w:r>
      <w:r>
        <w:rPr>
          <w:color w:val="231F20"/>
          <w:w w:val="115"/>
        </w:rPr>
        <w:t> in Konya</w:t>
      </w:r>
      <w:r>
        <w:rPr>
          <w:color w:val="231F20"/>
          <w:w w:val="115"/>
        </w:rPr>
        <w:t> in</w:t>
      </w:r>
      <w:r>
        <w:rPr>
          <w:color w:val="231F20"/>
          <w:w w:val="115"/>
        </w:rPr>
        <w:t> 1931.</w:t>
      </w:r>
      <w:r>
        <w:rPr>
          <w:color w:val="231F20"/>
          <w:w w:val="115"/>
        </w:rPr>
        <w:t> The</w:t>
      </w:r>
      <w:r>
        <w:rPr>
          <w:color w:val="231F20"/>
          <w:w w:val="115"/>
        </w:rPr>
        <w:t> reason</w:t>
      </w:r>
      <w:r>
        <w:rPr>
          <w:color w:val="231F20"/>
          <w:w w:val="115"/>
        </w:rPr>
        <w:t> for</w:t>
      </w:r>
      <w:r>
        <w:rPr>
          <w:color w:val="231F20"/>
          <w:w w:val="115"/>
        </w:rPr>
        <w:t> this</w:t>
      </w:r>
      <w:r>
        <w:rPr>
          <w:color w:val="231F20"/>
          <w:w w:val="115"/>
        </w:rPr>
        <w:t> was</w:t>
      </w:r>
      <w:r>
        <w:rPr>
          <w:color w:val="231F20"/>
          <w:w w:val="115"/>
        </w:rPr>
        <w:t> that</w:t>
      </w:r>
      <w:r>
        <w:rPr>
          <w:color w:val="231F20"/>
          <w:w w:val="115"/>
        </w:rPr>
        <w:t> he</w:t>
      </w:r>
      <w:r>
        <w:rPr>
          <w:color w:val="231F20"/>
          <w:w w:val="115"/>
        </w:rPr>
        <w:t> had</w:t>
      </w:r>
      <w:r>
        <w:rPr>
          <w:color w:val="231F20"/>
          <w:spacing w:val="40"/>
          <w:w w:val="115"/>
        </w:rPr>
        <w:t> </w:t>
      </w:r>
      <w:r>
        <w:rPr>
          <w:color w:val="231F20"/>
          <w:w w:val="115"/>
        </w:rPr>
        <w:t>written</w:t>
      </w:r>
      <w:r>
        <w:rPr>
          <w:color w:val="231F20"/>
          <w:w w:val="115"/>
        </w:rPr>
        <w:t> a</w:t>
      </w:r>
      <w:r>
        <w:rPr>
          <w:color w:val="231F20"/>
          <w:w w:val="115"/>
        </w:rPr>
        <w:t> rambling</w:t>
      </w:r>
      <w:r>
        <w:rPr>
          <w:color w:val="231F20"/>
          <w:w w:val="115"/>
        </w:rPr>
        <w:t> diatribe</w:t>
      </w:r>
      <w:r>
        <w:rPr>
          <w:color w:val="231F20"/>
          <w:w w:val="115"/>
        </w:rPr>
        <w:t> criticising</w:t>
      </w:r>
      <w:r>
        <w:rPr>
          <w:color w:val="231F20"/>
          <w:w w:val="115"/>
        </w:rPr>
        <w:t> all</w:t>
      </w:r>
      <w:r>
        <w:rPr>
          <w:color w:val="231F20"/>
          <w:w w:val="115"/>
        </w:rPr>
        <w:t> state</w:t>
      </w:r>
      <w:r>
        <w:rPr>
          <w:color w:val="231F20"/>
          <w:w w:val="115"/>
        </w:rPr>
        <w:t> officials</w:t>
      </w:r>
      <w:r>
        <w:rPr>
          <w:color w:val="231F20"/>
          <w:spacing w:val="40"/>
          <w:w w:val="115"/>
        </w:rPr>
        <w:t> </w:t>
      </w:r>
      <w:r>
        <w:rPr>
          <w:color w:val="231F20"/>
          <w:w w:val="115"/>
        </w:rPr>
        <w:t>and the regime, including the then President Atatürk. It is possible</w:t>
      </w:r>
      <w:r>
        <w:rPr>
          <w:color w:val="231F20"/>
          <w:spacing w:val="-3"/>
          <w:w w:val="115"/>
        </w:rPr>
        <w:t> </w:t>
      </w:r>
      <w:r>
        <w:rPr>
          <w:color w:val="231F20"/>
          <w:w w:val="115"/>
        </w:rPr>
        <w:t>to</w:t>
      </w:r>
      <w:r>
        <w:rPr>
          <w:color w:val="231F20"/>
          <w:spacing w:val="-3"/>
          <w:w w:val="115"/>
        </w:rPr>
        <w:t> </w:t>
      </w:r>
      <w:r>
        <w:rPr>
          <w:color w:val="231F20"/>
          <w:w w:val="115"/>
        </w:rPr>
        <w:t>find</w:t>
      </w:r>
      <w:r>
        <w:rPr>
          <w:color w:val="231F20"/>
          <w:spacing w:val="-3"/>
          <w:w w:val="115"/>
        </w:rPr>
        <w:t> </w:t>
      </w:r>
      <w:r>
        <w:rPr>
          <w:color w:val="231F20"/>
          <w:w w:val="115"/>
        </w:rPr>
        <w:t>the</w:t>
      </w:r>
      <w:r>
        <w:rPr>
          <w:color w:val="231F20"/>
          <w:spacing w:val="-3"/>
          <w:w w:val="115"/>
        </w:rPr>
        <w:t> </w:t>
      </w:r>
      <w:r>
        <w:rPr>
          <w:color w:val="231F20"/>
          <w:w w:val="115"/>
        </w:rPr>
        <w:t>whole</w:t>
      </w:r>
      <w:r>
        <w:rPr>
          <w:color w:val="231F20"/>
          <w:spacing w:val="-3"/>
          <w:w w:val="115"/>
        </w:rPr>
        <w:t> </w:t>
      </w:r>
      <w:r>
        <w:rPr>
          <w:color w:val="231F20"/>
          <w:w w:val="115"/>
        </w:rPr>
        <w:t>of</w:t>
      </w:r>
      <w:r>
        <w:rPr>
          <w:color w:val="231F20"/>
          <w:spacing w:val="-3"/>
          <w:w w:val="115"/>
        </w:rPr>
        <w:t> </w:t>
      </w:r>
      <w:r>
        <w:rPr>
          <w:color w:val="231F20"/>
          <w:w w:val="115"/>
        </w:rPr>
        <w:t>this</w:t>
      </w:r>
      <w:r>
        <w:rPr>
          <w:color w:val="231F20"/>
          <w:spacing w:val="-3"/>
          <w:w w:val="115"/>
        </w:rPr>
        <w:t> </w:t>
      </w:r>
      <w:r>
        <w:rPr>
          <w:color w:val="231F20"/>
          <w:w w:val="115"/>
        </w:rPr>
        <w:t>rant,</w:t>
      </w:r>
      <w:r>
        <w:rPr>
          <w:color w:val="231F20"/>
          <w:spacing w:val="-3"/>
          <w:w w:val="115"/>
        </w:rPr>
        <w:t> </w:t>
      </w:r>
      <w:r>
        <w:rPr>
          <w:color w:val="231F20"/>
          <w:w w:val="115"/>
        </w:rPr>
        <w:t>some</w:t>
      </w:r>
      <w:r>
        <w:rPr>
          <w:color w:val="231F20"/>
          <w:spacing w:val="-3"/>
          <w:w w:val="115"/>
        </w:rPr>
        <w:t> </w:t>
      </w:r>
      <w:r>
        <w:rPr>
          <w:color w:val="231F20"/>
          <w:w w:val="115"/>
        </w:rPr>
        <w:t>of</w:t>
      </w:r>
      <w:r>
        <w:rPr>
          <w:color w:val="231F20"/>
          <w:spacing w:val="-3"/>
          <w:w w:val="115"/>
        </w:rPr>
        <w:t> </w:t>
      </w:r>
      <w:r>
        <w:rPr>
          <w:color w:val="231F20"/>
          <w:w w:val="115"/>
        </w:rPr>
        <w:t>the</w:t>
      </w:r>
      <w:r>
        <w:rPr>
          <w:color w:val="231F20"/>
          <w:spacing w:val="-3"/>
          <w:w w:val="115"/>
        </w:rPr>
        <w:t> </w:t>
      </w:r>
      <w:r>
        <w:rPr>
          <w:color w:val="231F20"/>
          <w:w w:val="115"/>
        </w:rPr>
        <w:t>lines</w:t>
      </w:r>
      <w:r>
        <w:rPr>
          <w:color w:val="231F20"/>
          <w:spacing w:val="-3"/>
          <w:w w:val="115"/>
        </w:rPr>
        <w:t> </w:t>
      </w:r>
      <w:r>
        <w:rPr>
          <w:color w:val="231F20"/>
          <w:w w:val="115"/>
        </w:rPr>
        <w:t>of which</w:t>
      </w:r>
      <w:r>
        <w:rPr>
          <w:color w:val="231F20"/>
          <w:w w:val="115"/>
        </w:rPr>
        <w:t> are</w:t>
      </w:r>
      <w:r>
        <w:rPr>
          <w:color w:val="231F20"/>
          <w:w w:val="115"/>
        </w:rPr>
        <w:t> also</w:t>
      </w:r>
      <w:r>
        <w:rPr>
          <w:color w:val="231F20"/>
          <w:w w:val="115"/>
        </w:rPr>
        <w:t> known</w:t>
      </w:r>
      <w:r>
        <w:rPr>
          <w:color w:val="231F20"/>
          <w:w w:val="115"/>
        </w:rPr>
        <w:t> by</w:t>
      </w:r>
      <w:r>
        <w:rPr>
          <w:color w:val="231F20"/>
          <w:w w:val="115"/>
        </w:rPr>
        <w:t> some</w:t>
      </w:r>
      <w:r>
        <w:rPr>
          <w:color w:val="231F20"/>
          <w:w w:val="115"/>
        </w:rPr>
        <w:t> of</w:t>
      </w:r>
      <w:r>
        <w:rPr>
          <w:color w:val="231F20"/>
          <w:w w:val="115"/>
        </w:rPr>
        <w:t> today's parliamentarians,</w:t>
      </w:r>
      <w:r>
        <w:rPr>
          <w:color w:val="231F20"/>
          <w:w w:val="115"/>
        </w:rPr>
        <w:t> in</w:t>
      </w:r>
      <w:r>
        <w:rPr>
          <w:color w:val="231F20"/>
          <w:w w:val="115"/>
        </w:rPr>
        <w:t> the</w:t>
      </w:r>
      <w:r>
        <w:rPr>
          <w:color w:val="231F20"/>
          <w:w w:val="115"/>
        </w:rPr>
        <w:t> archive</w:t>
      </w:r>
      <w:r>
        <w:rPr>
          <w:color w:val="231F20"/>
          <w:w w:val="115"/>
        </w:rPr>
        <w:t> of</w:t>
      </w:r>
      <w:r>
        <w:rPr>
          <w:color w:val="231F20"/>
          <w:w w:val="115"/>
        </w:rPr>
        <w:t> the</w:t>
      </w:r>
      <w:r>
        <w:rPr>
          <w:color w:val="231F20"/>
          <w:w w:val="115"/>
        </w:rPr>
        <w:t> courthouse</w:t>
      </w:r>
      <w:r>
        <w:rPr>
          <w:color w:val="231F20"/>
          <w:w w:val="115"/>
        </w:rPr>
        <w:t> in Konya.</w:t>
      </w:r>
      <w:r>
        <w:rPr>
          <w:color w:val="231F20"/>
          <w:w w:val="115"/>
        </w:rPr>
        <w:t> Mr</w:t>
      </w:r>
      <w:r>
        <w:rPr>
          <w:color w:val="231F20"/>
          <w:w w:val="115"/>
        </w:rPr>
        <w:t> Prime</w:t>
      </w:r>
      <w:r>
        <w:rPr>
          <w:color w:val="231F20"/>
          <w:w w:val="115"/>
        </w:rPr>
        <w:t> Minister!</w:t>
      </w:r>
      <w:r>
        <w:rPr>
          <w:color w:val="231F20"/>
          <w:w w:val="115"/>
        </w:rPr>
        <w:t> In</w:t>
      </w:r>
      <w:r>
        <w:rPr>
          <w:color w:val="231F20"/>
          <w:w w:val="115"/>
        </w:rPr>
        <w:t> two</w:t>
      </w:r>
      <w:r>
        <w:rPr>
          <w:color w:val="231F20"/>
          <w:w w:val="115"/>
        </w:rPr>
        <w:t> verses,</w:t>
      </w:r>
      <w:r>
        <w:rPr>
          <w:color w:val="231F20"/>
          <w:w w:val="115"/>
        </w:rPr>
        <w:t> which</w:t>
      </w:r>
      <w:r>
        <w:rPr>
          <w:color w:val="231F20"/>
          <w:w w:val="115"/>
        </w:rPr>
        <w:t> I</w:t>
      </w:r>
      <w:r>
        <w:rPr>
          <w:color w:val="231F20"/>
          <w:w w:val="115"/>
        </w:rPr>
        <w:t> feel great</w:t>
      </w:r>
      <w:r>
        <w:rPr>
          <w:color w:val="231F20"/>
          <w:w w:val="115"/>
        </w:rPr>
        <w:t> anguish</w:t>
      </w:r>
      <w:r>
        <w:rPr>
          <w:color w:val="231F20"/>
          <w:w w:val="115"/>
        </w:rPr>
        <w:t> in</w:t>
      </w:r>
      <w:r>
        <w:rPr>
          <w:color w:val="231F20"/>
          <w:w w:val="115"/>
        </w:rPr>
        <w:t> writing</w:t>
      </w:r>
      <w:r>
        <w:rPr>
          <w:color w:val="231F20"/>
          <w:w w:val="115"/>
        </w:rPr>
        <w:t> here</w:t>
      </w:r>
      <w:r>
        <w:rPr>
          <w:color w:val="231F20"/>
          <w:w w:val="115"/>
        </w:rPr>
        <w:t> out</w:t>
      </w:r>
      <w:r>
        <w:rPr>
          <w:color w:val="231F20"/>
          <w:w w:val="115"/>
        </w:rPr>
        <w:t> of</w:t>
      </w:r>
      <w:r>
        <w:rPr>
          <w:color w:val="231F20"/>
          <w:w w:val="115"/>
        </w:rPr>
        <w:t> necessity</w:t>
      </w:r>
      <w:r>
        <w:rPr>
          <w:color w:val="231F20"/>
          <w:w w:val="115"/>
        </w:rPr>
        <w:t> (I</w:t>
      </w:r>
      <w:r>
        <w:rPr>
          <w:color w:val="231F20"/>
          <w:w w:val="115"/>
        </w:rPr>
        <w:t> beg</w:t>
      </w:r>
      <w:r>
        <w:rPr>
          <w:color w:val="231F20"/>
          <w:w w:val="115"/>
        </w:rPr>
        <w:t> you</w:t>
      </w:r>
      <w:r>
        <w:rPr>
          <w:color w:val="231F20"/>
          <w:spacing w:val="40"/>
          <w:w w:val="115"/>
        </w:rPr>
        <w:t> </w:t>
      </w:r>
      <w:r>
        <w:rPr>
          <w:color w:val="231F20"/>
          <w:w w:val="115"/>
        </w:rPr>
        <w:t>to</w:t>
      </w:r>
      <w:r>
        <w:rPr>
          <w:color w:val="231F20"/>
          <w:w w:val="115"/>
        </w:rPr>
        <w:t> excuse</w:t>
      </w:r>
      <w:r>
        <w:rPr>
          <w:color w:val="231F20"/>
          <w:w w:val="115"/>
        </w:rPr>
        <w:t> me),</w:t>
      </w:r>
      <w:r>
        <w:rPr>
          <w:color w:val="231F20"/>
          <w:w w:val="115"/>
        </w:rPr>
        <w:t> this</w:t>
      </w:r>
      <w:r>
        <w:rPr>
          <w:color w:val="231F20"/>
          <w:w w:val="115"/>
        </w:rPr>
        <w:t> traitor</w:t>
      </w:r>
      <w:r>
        <w:rPr>
          <w:color w:val="231F20"/>
          <w:w w:val="115"/>
        </w:rPr>
        <w:t> of</w:t>
      </w:r>
      <w:r>
        <w:rPr>
          <w:color w:val="231F20"/>
          <w:w w:val="115"/>
        </w:rPr>
        <w:t> the</w:t>
      </w:r>
      <w:r>
        <w:rPr>
          <w:color w:val="231F20"/>
          <w:w w:val="115"/>
        </w:rPr>
        <w:t> motherland</w:t>
      </w:r>
      <w:r>
        <w:rPr>
          <w:color w:val="231F20"/>
          <w:w w:val="115"/>
        </w:rPr>
        <w:t> says</w:t>
      </w:r>
      <w:r>
        <w:rPr>
          <w:color w:val="231F20"/>
          <w:w w:val="115"/>
        </w:rPr>
        <w:t> the </w:t>
      </w:r>
      <w:r>
        <w:rPr>
          <w:color w:val="231F20"/>
          <w:spacing w:val="-2"/>
          <w:w w:val="115"/>
        </w:rPr>
        <w:t>following:</w:t>
      </w:r>
    </w:p>
    <w:p>
      <w:pPr>
        <w:pStyle w:val="BodyText"/>
        <w:spacing w:before="112"/>
        <w:ind w:left="961"/>
        <w:jc w:val="both"/>
      </w:pPr>
      <w:r>
        <w:rPr>
          <w:color w:val="231F20"/>
          <w:w w:val="115"/>
        </w:rPr>
        <w:t>Ismet</w:t>
      </w:r>
      <w:r>
        <w:rPr>
          <w:color w:val="231F20"/>
          <w:spacing w:val="-3"/>
          <w:w w:val="115"/>
        </w:rPr>
        <w:t> </w:t>
      </w:r>
      <w:r>
        <w:rPr>
          <w:color w:val="231F20"/>
          <w:w w:val="115"/>
        </w:rPr>
        <w:t>in</w:t>
      </w:r>
      <w:r>
        <w:rPr>
          <w:color w:val="231F20"/>
          <w:spacing w:val="-2"/>
          <w:w w:val="115"/>
        </w:rPr>
        <w:t> </w:t>
      </w:r>
      <w:r>
        <w:rPr>
          <w:color w:val="231F20"/>
          <w:w w:val="115"/>
        </w:rPr>
        <w:t>jail</w:t>
      </w:r>
      <w:r>
        <w:rPr>
          <w:color w:val="231F20"/>
          <w:spacing w:val="-6"/>
          <w:w w:val="115"/>
        </w:rPr>
        <w:t> </w:t>
      </w:r>
      <w:r>
        <w:rPr>
          <w:color w:val="231F20"/>
          <w:spacing w:val="-4"/>
          <w:w w:val="115"/>
        </w:rPr>
        <w:t>yet?</w:t>
      </w:r>
    </w:p>
    <w:p>
      <w:pPr>
        <w:pStyle w:val="BodyText"/>
        <w:spacing w:before="43"/>
        <w:ind w:left="952"/>
        <w:jc w:val="both"/>
      </w:pPr>
      <w:r>
        <w:rPr>
          <w:color w:val="231F20"/>
          <w:w w:val="115"/>
        </w:rPr>
        <w:t>Was</w:t>
      </w:r>
      <w:r>
        <w:rPr>
          <w:color w:val="231F20"/>
          <w:spacing w:val="-6"/>
          <w:w w:val="115"/>
        </w:rPr>
        <w:t> </w:t>
      </w:r>
      <w:r>
        <w:rPr>
          <w:color w:val="231F20"/>
          <w:w w:val="115"/>
        </w:rPr>
        <w:t>Bald</w:t>
      </w:r>
      <w:r>
        <w:rPr>
          <w:color w:val="231F20"/>
          <w:spacing w:val="-1"/>
          <w:w w:val="115"/>
        </w:rPr>
        <w:t> </w:t>
      </w:r>
      <w:r>
        <w:rPr>
          <w:color w:val="231F20"/>
          <w:w w:val="115"/>
        </w:rPr>
        <w:t>Ali</w:t>
      </w:r>
      <w:r>
        <w:rPr>
          <w:color w:val="231F20"/>
          <w:spacing w:val="-2"/>
          <w:w w:val="115"/>
        </w:rPr>
        <w:t> beheaded?</w:t>
      </w:r>
    </w:p>
    <w:p>
      <w:pPr>
        <w:pStyle w:val="BodyText"/>
        <w:spacing w:line="285" w:lineRule="auto" w:before="157"/>
        <w:ind w:left="671" w:right="705" w:firstLine="282"/>
        <w:jc w:val="both"/>
      </w:pPr>
      <w:r>
        <w:rPr>
          <w:color w:val="231F20"/>
          <w:w w:val="110"/>
        </w:rPr>
        <w:t>As</w:t>
      </w:r>
      <w:r>
        <w:rPr>
          <w:color w:val="231F20"/>
          <w:w w:val="110"/>
        </w:rPr>
        <w:t> you</w:t>
      </w:r>
      <w:r>
        <w:rPr>
          <w:color w:val="231F20"/>
          <w:w w:val="110"/>
        </w:rPr>
        <w:t> can</w:t>
      </w:r>
      <w:r>
        <w:rPr>
          <w:color w:val="231F20"/>
          <w:w w:val="110"/>
        </w:rPr>
        <w:t> easily</w:t>
      </w:r>
      <w:r>
        <w:rPr>
          <w:color w:val="231F20"/>
          <w:w w:val="110"/>
        </w:rPr>
        <w:t> understand,</w:t>
      </w:r>
      <w:r>
        <w:rPr>
          <w:color w:val="231F20"/>
          <w:w w:val="110"/>
        </w:rPr>
        <w:t> İsmet</w:t>
      </w:r>
      <w:r>
        <w:rPr>
          <w:color w:val="231F20"/>
          <w:w w:val="110"/>
        </w:rPr>
        <w:t> İsmet</w:t>
      </w:r>
      <w:r>
        <w:rPr>
          <w:color w:val="231F20"/>
          <w:w w:val="110"/>
        </w:rPr>
        <w:t> İnönü,</w:t>
      </w:r>
      <w:r>
        <w:rPr>
          <w:color w:val="231F20"/>
          <w:w w:val="110"/>
        </w:rPr>
        <w:t> </w:t>
      </w:r>
      <w:r>
        <w:rPr>
          <w:color w:val="231F20"/>
          <w:w w:val="110"/>
        </w:rPr>
        <w:t>the</w:t>
      </w:r>
      <w:r>
        <w:rPr>
          <w:color w:val="231F20"/>
          <w:spacing w:val="40"/>
          <w:w w:val="110"/>
        </w:rPr>
        <w:t> </w:t>
      </w:r>
      <w:r>
        <w:rPr>
          <w:color w:val="231F20"/>
          <w:w w:val="110"/>
        </w:rPr>
        <w:t>then prime minister, the current president and above all the commander-in-chief</w:t>
      </w:r>
      <w:r>
        <w:rPr>
          <w:color w:val="231F20"/>
          <w:w w:val="110"/>
        </w:rPr>
        <w:t> of</w:t>
      </w:r>
      <w:r>
        <w:rPr>
          <w:color w:val="231F20"/>
          <w:w w:val="110"/>
        </w:rPr>
        <w:t> the</w:t>
      </w:r>
      <w:r>
        <w:rPr>
          <w:color w:val="231F20"/>
          <w:w w:val="110"/>
        </w:rPr>
        <w:t> İnönü</w:t>
      </w:r>
      <w:r>
        <w:rPr>
          <w:color w:val="231F20"/>
          <w:w w:val="110"/>
        </w:rPr>
        <w:t> victories,</w:t>
      </w:r>
      <w:r>
        <w:rPr>
          <w:color w:val="231F20"/>
          <w:w w:val="110"/>
        </w:rPr>
        <w:t> was</w:t>
      </w:r>
      <w:r>
        <w:rPr>
          <w:color w:val="231F20"/>
          <w:w w:val="110"/>
        </w:rPr>
        <w:t> the commander-in-chief</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regiment</w:t>
      </w:r>
      <w:r>
        <w:rPr>
          <w:color w:val="231F20"/>
          <w:spacing w:val="-2"/>
          <w:w w:val="110"/>
        </w:rPr>
        <w:t> </w:t>
      </w:r>
      <w:r>
        <w:rPr>
          <w:color w:val="231F20"/>
          <w:w w:val="110"/>
        </w:rPr>
        <w:t>that</w:t>
      </w:r>
      <w:r>
        <w:rPr>
          <w:color w:val="231F20"/>
          <w:spacing w:val="-2"/>
          <w:w w:val="110"/>
        </w:rPr>
        <w:t> </w:t>
      </w:r>
      <w:r>
        <w:rPr>
          <w:color w:val="231F20"/>
          <w:w w:val="110"/>
        </w:rPr>
        <w:t>fired</w:t>
      </w:r>
      <w:r>
        <w:rPr>
          <w:color w:val="231F20"/>
          <w:spacing w:val="-2"/>
          <w:w w:val="110"/>
        </w:rPr>
        <w:t> </w:t>
      </w:r>
      <w:r>
        <w:rPr>
          <w:color w:val="231F20"/>
          <w:w w:val="110"/>
        </w:rPr>
        <w:t>the</w:t>
      </w:r>
      <w:r>
        <w:rPr>
          <w:color w:val="231F20"/>
          <w:spacing w:val="-2"/>
          <w:w w:val="110"/>
        </w:rPr>
        <w:t> </w:t>
      </w:r>
      <w:r>
        <w:rPr>
          <w:color w:val="231F20"/>
          <w:w w:val="110"/>
        </w:rPr>
        <w:t>first</w:t>
      </w:r>
      <w:r>
        <w:rPr>
          <w:color w:val="231F20"/>
          <w:spacing w:val="-2"/>
          <w:w w:val="110"/>
        </w:rPr>
        <w:t> </w:t>
      </w:r>
      <w:r>
        <w:rPr>
          <w:color w:val="231F20"/>
          <w:w w:val="110"/>
        </w:rPr>
        <w:t>bullet against</w:t>
      </w:r>
      <w:r>
        <w:rPr>
          <w:color w:val="231F20"/>
          <w:w w:val="110"/>
        </w:rPr>
        <w:t> the</w:t>
      </w:r>
      <w:r>
        <w:rPr>
          <w:color w:val="231F20"/>
          <w:w w:val="110"/>
        </w:rPr>
        <w:t> Greeks</w:t>
      </w:r>
      <w:r>
        <w:rPr>
          <w:color w:val="231F20"/>
          <w:w w:val="110"/>
        </w:rPr>
        <w:t> in</w:t>
      </w:r>
      <w:r>
        <w:rPr>
          <w:color w:val="231F20"/>
          <w:w w:val="110"/>
        </w:rPr>
        <w:t> Ayvalık,</w:t>
      </w:r>
      <w:r>
        <w:rPr>
          <w:color w:val="231F20"/>
          <w:w w:val="110"/>
        </w:rPr>
        <w:t> and</w:t>
      </w:r>
      <w:r>
        <w:rPr>
          <w:color w:val="231F20"/>
          <w:w w:val="110"/>
        </w:rPr>
        <w:t> the</w:t>
      </w:r>
      <w:r>
        <w:rPr>
          <w:color w:val="231F20"/>
          <w:w w:val="110"/>
        </w:rPr>
        <w:t> Kel</w:t>
      </w:r>
      <w:r>
        <w:rPr>
          <w:color w:val="231F20"/>
          <w:w w:val="110"/>
        </w:rPr>
        <w:t> Ali,</w:t>
      </w:r>
      <w:r>
        <w:rPr>
          <w:color w:val="231F20"/>
          <w:w w:val="110"/>
        </w:rPr>
        <w:t> whom</w:t>
      </w:r>
      <w:r>
        <w:rPr>
          <w:color w:val="231F20"/>
          <w:w w:val="110"/>
        </w:rPr>
        <w:t> he wanted to be beheaded, was Ali Çetinkaya, the commander of</w:t>
      </w:r>
      <w:r>
        <w:rPr>
          <w:color w:val="231F20"/>
          <w:w w:val="110"/>
        </w:rPr>
        <w:t> the</w:t>
      </w:r>
      <w:r>
        <w:rPr>
          <w:color w:val="231F20"/>
          <w:w w:val="110"/>
        </w:rPr>
        <w:t> regiment</w:t>
      </w:r>
      <w:r>
        <w:rPr>
          <w:color w:val="231F20"/>
          <w:w w:val="110"/>
        </w:rPr>
        <w:t> that</w:t>
      </w:r>
      <w:r>
        <w:rPr>
          <w:color w:val="231F20"/>
          <w:w w:val="110"/>
        </w:rPr>
        <w:t> fired</w:t>
      </w:r>
      <w:r>
        <w:rPr>
          <w:color w:val="231F20"/>
          <w:w w:val="110"/>
        </w:rPr>
        <w:t> the</w:t>
      </w:r>
      <w:r>
        <w:rPr>
          <w:color w:val="231F20"/>
          <w:w w:val="110"/>
        </w:rPr>
        <w:t> first</w:t>
      </w:r>
      <w:r>
        <w:rPr>
          <w:color w:val="231F20"/>
          <w:w w:val="110"/>
        </w:rPr>
        <w:t> bullet</w:t>
      </w:r>
      <w:r>
        <w:rPr>
          <w:color w:val="231F20"/>
          <w:w w:val="110"/>
        </w:rPr>
        <w:t> against</w:t>
      </w:r>
      <w:r>
        <w:rPr>
          <w:color w:val="231F20"/>
          <w:w w:val="110"/>
        </w:rPr>
        <w:t> the</w:t>
      </w:r>
      <w:r>
        <w:rPr>
          <w:color w:val="231F20"/>
          <w:w w:val="110"/>
        </w:rPr>
        <w:t> Greeks</w:t>
      </w:r>
      <w:r>
        <w:rPr>
          <w:color w:val="231F20"/>
          <w:spacing w:val="40"/>
          <w:w w:val="110"/>
        </w:rPr>
        <w:t> </w:t>
      </w:r>
      <w:r>
        <w:rPr>
          <w:color w:val="231F20"/>
          <w:w w:val="110"/>
        </w:rPr>
        <w:t>in</w:t>
      </w:r>
      <w:r>
        <w:rPr>
          <w:color w:val="231F20"/>
          <w:w w:val="110"/>
        </w:rPr>
        <w:t> Ayvalık.</w:t>
      </w:r>
      <w:r>
        <w:rPr>
          <w:color w:val="231F20"/>
          <w:w w:val="110"/>
        </w:rPr>
        <w:t> Sabahattin</w:t>
      </w:r>
      <w:r>
        <w:rPr>
          <w:color w:val="231F20"/>
          <w:w w:val="110"/>
        </w:rPr>
        <w:t> Ali,</w:t>
      </w:r>
      <w:r>
        <w:rPr>
          <w:color w:val="231F20"/>
          <w:w w:val="110"/>
        </w:rPr>
        <w:t> who</w:t>
      </w:r>
      <w:r>
        <w:rPr>
          <w:color w:val="231F20"/>
          <w:w w:val="110"/>
        </w:rPr>
        <w:t> uttered</w:t>
      </w:r>
      <w:r>
        <w:rPr>
          <w:color w:val="231F20"/>
          <w:w w:val="110"/>
        </w:rPr>
        <w:t> these</w:t>
      </w:r>
      <w:r>
        <w:rPr>
          <w:color w:val="231F20"/>
          <w:w w:val="110"/>
        </w:rPr>
        <w:t> delusions,</w:t>
      </w:r>
      <w:r>
        <w:rPr>
          <w:color w:val="231F20"/>
          <w:spacing w:val="40"/>
          <w:w w:val="110"/>
        </w:rPr>
        <w:t> </w:t>
      </w:r>
      <w:r>
        <w:rPr>
          <w:color w:val="231F20"/>
          <w:w w:val="110"/>
        </w:rPr>
        <w:t>lives</w:t>
      </w:r>
      <w:r>
        <w:rPr>
          <w:color w:val="231F20"/>
          <w:w w:val="110"/>
        </w:rPr>
        <w:t> comfortably</w:t>
      </w:r>
      <w:r>
        <w:rPr>
          <w:color w:val="231F20"/>
          <w:w w:val="110"/>
        </w:rPr>
        <w:t> today</w:t>
      </w:r>
      <w:r>
        <w:rPr>
          <w:color w:val="231F20"/>
          <w:w w:val="110"/>
        </w:rPr>
        <w:t> in</w:t>
      </w:r>
      <w:r>
        <w:rPr>
          <w:color w:val="231F20"/>
          <w:w w:val="110"/>
        </w:rPr>
        <w:t> an</w:t>
      </w:r>
      <w:r>
        <w:rPr>
          <w:color w:val="231F20"/>
          <w:w w:val="110"/>
        </w:rPr>
        <w:t> important</w:t>
      </w:r>
      <w:r>
        <w:rPr>
          <w:color w:val="231F20"/>
          <w:w w:val="110"/>
        </w:rPr>
        <w:t> position</w:t>
      </w:r>
      <w:r>
        <w:rPr>
          <w:color w:val="231F20"/>
          <w:w w:val="110"/>
        </w:rPr>
        <w:t> in</w:t>
      </w:r>
      <w:r>
        <w:rPr>
          <w:color w:val="231F20"/>
          <w:w w:val="110"/>
        </w:rPr>
        <w:t> cultural affairs,</w:t>
      </w:r>
      <w:r>
        <w:rPr>
          <w:color w:val="231F20"/>
          <w:w w:val="110"/>
        </w:rPr>
        <w:t> thanks</w:t>
      </w:r>
      <w:r>
        <w:rPr>
          <w:color w:val="231F20"/>
          <w:w w:val="110"/>
        </w:rPr>
        <w:t> to</w:t>
      </w:r>
      <w:r>
        <w:rPr>
          <w:color w:val="231F20"/>
          <w:w w:val="110"/>
        </w:rPr>
        <w:t> the</w:t>
      </w:r>
      <w:r>
        <w:rPr>
          <w:color w:val="231F20"/>
          <w:w w:val="110"/>
        </w:rPr>
        <w:t> personal</w:t>
      </w:r>
      <w:r>
        <w:rPr>
          <w:color w:val="231F20"/>
          <w:w w:val="110"/>
        </w:rPr>
        <w:t> sympathy</w:t>
      </w:r>
      <w:r>
        <w:rPr>
          <w:color w:val="231F20"/>
          <w:w w:val="110"/>
        </w:rPr>
        <w:t> of</w:t>
      </w:r>
      <w:r>
        <w:rPr>
          <w:color w:val="231F20"/>
          <w:w w:val="110"/>
        </w:rPr>
        <w:t> Hasan</w:t>
      </w:r>
      <w:r>
        <w:rPr>
          <w:color w:val="231F20"/>
          <w:w w:val="110"/>
        </w:rPr>
        <w:t> Ali,</w:t>
      </w:r>
      <w:r>
        <w:rPr>
          <w:color w:val="231F20"/>
          <w:w w:val="110"/>
        </w:rPr>
        <w:t> the Deputy</w:t>
      </w:r>
      <w:r>
        <w:rPr>
          <w:color w:val="231F20"/>
          <w:w w:val="110"/>
        </w:rPr>
        <w:t> Minister</w:t>
      </w:r>
      <w:r>
        <w:rPr>
          <w:color w:val="231F20"/>
          <w:w w:val="110"/>
        </w:rPr>
        <w:t> of</w:t>
      </w:r>
      <w:r>
        <w:rPr>
          <w:color w:val="231F20"/>
          <w:w w:val="110"/>
        </w:rPr>
        <w:t> Education,</w:t>
      </w:r>
      <w:r>
        <w:rPr>
          <w:color w:val="231F20"/>
          <w:w w:val="110"/>
        </w:rPr>
        <w:t> and</w:t>
      </w:r>
      <w:r>
        <w:rPr>
          <w:color w:val="231F20"/>
          <w:w w:val="110"/>
        </w:rPr>
        <w:t> with</w:t>
      </w:r>
      <w:r>
        <w:rPr>
          <w:color w:val="231F20"/>
          <w:w w:val="110"/>
        </w:rPr>
        <w:t> the</w:t>
      </w:r>
      <w:r>
        <w:rPr>
          <w:color w:val="231F20"/>
          <w:w w:val="110"/>
        </w:rPr>
        <w:t> money</w:t>
      </w:r>
      <w:r>
        <w:rPr>
          <w:color w:val="231F20"/>
          <w:w w:val="110"/>
        </w:rPr>
        <w:t> of</w:t>
      </w:r>
      <w:r>
        <w:rPr>
          <w:color w:val="231F20"/>
          <w:w w:val="110"/>
        </w:rPr>
        <w:t> the Turkish nation he wanted to ruin.</w:t>
      </w:r>
    </w:p>
    <w:p>
      <w:pPr>
        <w:pStyle w:val="ListParagraph"/>
        <w:numPr>
          <w:ilvl w:val="0"/>
          <w:numId w:val="6"/>
        </w:numPr>
        <w:tabs>
          <w:tab w:pos="1252" w:val="left" w:leader="none"/>
        </w:tabs>
        <w:spacing w:line="280" w:lineRule="auto" w:before="0" w:after="0"/>
        <w:ind w:left="670" w:right="706" w:firstLine="288"/>
        <w:jc w:val="both"/>
        <w:rPr>
          <w:sz w:val="19"/>
        </w:rPr>
      </w:pPr>
      <w:r>
        <w:rPr>
          <w:color w:val="231F20"/>
          <w:w w:val="110"/>
          <w:sz w:val="19"/>
        </w:rPr>
        <w:t>Today,</w:t>
      </w:r>
      <w:r>
        <w:rPr>
          <w:color w:val="231F20"/>
          <w:w w:val="110"/>
          <w:sz w:val="19"/>
        </w:rPr>
        <w:t> there</w:t>
      </w:r>
      <w:r>
        <w:rPr>
          <w:color w:val="231F20"/>
          <w:w w:val="110"/>
          <w:sz w:val="19"/>
        </w:rPr>
        <w:t> is</w:t>
      </w:r>
      <w:r>
        <w:rPr>
          <w:color w:val="231F20"/>
          <w:w w:val="110"/>
          <w:sz w:val="19"/>
        </w:rPr>
        <w:t> a</w:t>
      </w:r>
      <w:r>
        <w:rPr>
          <w:color w:val="231F20"/>
          <w:w w:val="110"/>
          <w:sz w:val="19"/>
        </w:rPr>
        <w:t> Pertev</w:t>
      </w:r>
      <w:r>
        <w:rPr>
          <w:color w:val="231F20"/>
          <w:w w:val="110"/>
          <w:sz w:val="19"/>
        </w:rPr>
        <w:t> Naili</w:t>
      </w:r>
      <w:r>
        <w:rPr>
          <w:color w:val="231F20"/>
          <w:w w:val="110"/>
          <w:sz w:val="19"/>
        </w:rPr>
        <w:t> Boratav,</w:t>
      </w:r>
      <w:r>
        <w:rPr>
          <w:color w:val="231F20"/>
          <w:w w:val="110"/>
          <w:sz w:val="19"/>
        </w:rPr>
        <w:t> an</w:t>
      </w:r>
      <w:r>
        <w:rPr>
          <w:color w:val="231F20"/>
          <w:w w:val="110"/>
          <w:sz w:val="19"/>
        </w:rPr>
        <w:t> associate professor of folklore at the Faculty of Languages in Ankara. I, in particular, know very well what kind of a ko münist he is. In 1936, he had been sent to Germany by the Ministry of Education</w:t>
      </w:r>
      <w:r>
        <w:rPr>
          <w:color w:val="231F20"/>
          <w:w w:val="110"/>
          <w:sz w:val="19"/>
        </w:rPr>
        <w:t> to</w:t>
      </w:r>
      <w:r>
        <w:rPr>
          <w:color w:val="231F20"/>
          <w:w w:val="110"/>
          <w:sz w:val="19"/>
        </w:rPr>
        <w:t> study</w:t>
      </w:r>
      <w:r>
        <w:rPr>
          <w:color w:val="231F20"/>
          <w:w w:val="110"/>
          <w:sz w:val="19"/>
        </w:rPr>
        <w:t> Assyrian</w:t>
      </w:r>
      <w:r>
        <w:rPr>
          <w:color w:val="231F20"/>
          <w:w w:val="110"/>
          <w:sz w:val="19"/>
        </w:rPr>
        <w:t> and</w:t>
      </w:r>
      <w:r>
        <w:rPr>
          <w:color w:val="231F20"/>
          <w:w w:val="110"/>
          <w:sz w:val="19"/>
        </w:rPr>
        <w:t> Sumerian</w:t>
      </w:r>
      <w:r>
        <w:rPr>
          <w:color w:val="231F20"/>
          <w:w w:val="110"/>
          <w:sz w:val="19"/>
        </w:rPr>
        <w:t> languages. However,</w:t>
      </w:r>
      <w:r>
        <w:rPr>
          <w:color w:val="231F20"/>
          <w:w w:val="110"/>
          <w:sz w:val="19"/>
        </w:rPr>
        <w:t> since</w:t>
      </w:r>
      <w:r>
        <w:rPr>
          <w:color w:val="231F20"/>
          <w:w w:val="110"/>
          <w:sz w:val="19"/>
        </w:rPr>
        <w:t> he</w:t>
      </w:r>
      <w:r>
        <w:rPr>
          <w:color w:val="231F20"/>
          <w:w w:val="110"/>
          <w:sz w:val="19"/>
        </w:rPr>
        <w:t> had</w:t>
      </w:r>
      <w:r>
        <w:rPr>
          <w:color w:val="231F20"/>
          <w:w w:val="110"/>
          <w:sz w:val="19"/>
        </w:rPr>
        <w:t> started</w:t>
      </w:r>
      <w:r>
        <w:rPr>
          <w:color w:val="231F20"/>
          <w:w w:val="110"/>
          <w:sz w:val="19"/>
        </w:rPr>
        <w:t> to</w:t>
      </w:r>
      <w:r>
        <w:rPr>
          <w:color w:val="231F20"/>
          <w:w w:val="110"/>
          <w:sz w:val="19"/>
        </w:rPr>
        <w:t> be</w:t>
      </w:r>
      <w:r>
        <w:rPr>
          <w:color w:val="231F20"/>
          <w:w w:val="110"/>
          <w:sz w:val="19"/>
        </w:rPr>
        <w:t> a</w:t>
      </w:r>
      <w:r>
        <w:rPr>
          <w:color w:val="231F20"/>
          <w:w w:val="110"/>
          <w:sz w:val="19"/>
        </w:rPr>
        <w:t> communist</w:t>
      </w:r>
      <w:r>
        <w:rPr>
          <w:color w:val="231F20"/>
          <w:w w:val="110"/>
          <w:sz w:val="19"/>
        </w:rPr>
        <w:t> while</w:t>
      </w:r>
      <w:r>
        <w:rPr>
          <w:color w:val="231F20"/>
          <w:w w:val="110"/>
          <w:sz w:val="19"/>
        </w:rPr>
        <w:t> </w:t>
      </w:r>
      <w:r>
        <w:rPr>
          <w:color w:val="231F20"/>
          <w:w w:val="110"/>
          <w:sz w:val="19"/>
        </w:rPr>
        <w:t>he was</w:t>
      </w:r>
      <w:r>
        <w:rPr>
          <w:color w:val="231F20"/>
          <w:w w:val="110"/>
          <w:sz w:val="19"/>
        </w:rPr>
        <w:t> still</w:t>
      </w:r>
      <w:r>
        <w:rPr>
          <w:color w:val="231F20"/>
          <w:w w:val="110"/>
          <w:sz w:val="19"/>
        </w:rPr>
        <w:t> in</w:t>
      </w:r>
      <w:r>
        <w:rPr>
          <w:color w:val="231F20"/>
          <w:w w:val="110"/>
          <w:sz w:val="19"/>
        </w:rPr>
        <w:t> Turkey,</w:t>
      </w:r>
      <w:r>
        <w:rPr>
          <w:color w:val="231F20"/>
          <w:w w:val="110"/>
          <w:sz w:val="19"/>
        </w:rPr>
        <w:t> he</w:t>
      </w:r>
      <w:r>
        <w:rPr>
          <w:color w:val="231F20"/>
          <w:w w:val="110"/>
          <w:sz w:val="19"/>
        </w:rPr>
        <w:t> was</w:t>
      </w:r>
      <w:r>
        <w:rPr>
          <w:color w:val="231F20"/>
          <w:w w:val="110"/>
          <w:sz w:val="19"/>
        </w:rPr>
        <w:t> warned</w:t>
      </w:r>
      <w:r>
        <w:rPr>
          <w:color w:val="231F20"/>
          <w:w w:val="110"/>
          <w:sz w:val="19"/>
        </w:rPr>
        <w:t> by</w:t>
      </w:r>
      <w:r>
        <w:rPr>
          <w:color w:val="231F20"/>
          <w:w w:val="110"/>
          <w:sz w:val="19"/>
        </w:rPr>
        <w:t> his</w:t>
      </w:r>
      <w:r>
        <w:rPr>
          <w:color w:val="231F20"/>
          <w:w w:val="110"/>
          <w:sz w:val="19"/>
        </w:rPr>
        <w:t> friends,</w:t>
      </w:r>
      <w:r>
        <w:rPr>
          <w:color w:val="231F20"/>
          <w:w w:val="110"/>
          <w:sz w:val="19"/>
        </w:rPr>
        <w:t> Ziya Karamuk</w:t>
      </w:r>
      <w:r>
        <w:rPr>
          <w:color w:val="231F20"/>
          <w:spacing w:val="1"/>
          <w:w w:val="110"/>
          <w:sz w:val="19"/>
        </w:rPr>
        <w:t> </w:t>
      </w:r>
      <w:r>
        <w:rPr>
          <w:color w:val="231F20"/>
          <w:w w:val="110"/>
          <w:sz w:val="19"/>
        </w:rPr>
        <w:t>(now</w:t>
      </w:r>
      <w:r>
        <w:rPr>
          <w:color w:val="231F20"/>
          <w:spacing w:val="2"/>
          <w:w w:val="110"/>
          <w:sz w:val="19"/>
        </w:rPr>
        <w:t> </w:t>
      </w:r>
      <w:r>
        <w:rPr>
          <w:rFonts w:ascii="Calibri" w:hAnsi="Calibri"/>
          <w:color w:val="231F20"/>
          <w:w w:val="110"/>
          <w:sz w:val="20"/>
        </w:rPr>
        <w:t>the</w:t>
      </w:r>
      <w:r>
        <w:rPr>
          <w:rFonts w:ascii="Calibri" w:hAnsi="Calibri"/>
          <w:color w:val="231F20"/>
          <w:spacing w:val="3"/>
          <w:w w:val="110"/>
          <w:sz w:val="20"/>
        </w:rPr>
        <w:t> </w:t>
      </w:r>
      <w:r>
        <w:rPr>
          <w:rFonts w:ascii="Calibri" w:hAnsi="Calibri"/>
          <w:color w:val="231F20"/>
          <w:w w:val="110"/>
          <w:sz w:val="20"/>
        </w:rPr>
        <w:t>principal</w:t>
      </w:r>
      <w:r>
        <w:rPr>
          <w:rFonts w:ascii="Calibri" w:hAnsi="Calibri"/>
          <w:color w:val="231F20"/>
          <w:spacing w:val="1"/>
          <w:w w:val="110"/>
          <w:sz w:val="20"/>
        </w:rPr>
        <w:t> </w:t>
      </w:r>
      <w:r>
        <w:rPr>
          <w:rFonts w:ascii="Calibri" w:hAnsi="Calibri"/>
          <w:color w:val="231F20"/>
          <w:w w:val="110"/>
          <w:sz w:val="20"/>
        </w:rPr>
        <w:t>of</w:t>
      </w:r>
      <w:r>
        <w:rPr>
          <w:rFonts w:ascii="Calibri" w:hAnsi="Calibri"/>
          <w:color w:val="231F20"/>
          <w:spacing w:val="3"/>
          <w:w w:val="110"/>
          <w:sz w:val="20"/>
        </w:rPr>
        <w:t> </w:t>
      </w:r>
      <w:r>
        <w:rPr>
          <w:color w:val="231F20"/>
          <w:w w:val="110"/>
          <w:sz w:val="19"/>
        </w:rPr>
        <w:t>Samsun</w:t>
      </w:r>
      <w:r>
        <w:rPr>
          <w:color w:val="231F20"/>
          <w:spacing w:val="2"/>
          <w:w w:val="110"/>
          <w:sz w:val="19"/>
        </w:rPr>
        <w:t> </w:t>
      </w:r>
      <w:r>
        <w:rPr>
          <w:color w:val="231F20"/>
          <w:w w:val="110"/>
          <w:sz w:val="19"/>
        </w:rPr>
        <w:t>High</w:t>
      </w:r>
      <w:r>
        <w:rPr>
          <w:color w:val="231F20"/>
          <w:spacing w:val="2"/>
          <w:w w:val="110"/>
          <w:sz w:val="19"/>
        </w:rPr>
        <w:t> </w:t>
      </w:r>
      <w:r>
        <w:rPr>
          <w:color w:val="231F20"/>
          <w:w w:val="110"/>
          <w:sz w:val="19"/>
        </w:rPr>
        <w:t>School</w:t>
      </w:r>
      <w:r>
        <w:rPr>
          <w:rFonts w:ascii="Calibri" w:hAnsi="Calibri"/>
          <w:color w:val="231F20"/>
          <w:w w:val="110"/>
          <w:sz w:val="20"/>
        </w:rPr>
        <w:t>),</w:t>
      </w:r>
      <w:r>
        <w:rPr>
          <w:rFonts w:ascii="Calibri" w:hAnsi="Calibri"/>
          <w:color w:val="231F20"/>
          <w:spacing w:val="1"/>
          <w:w w:val="110"/>
          <w:sz w:val="20"/>
        </w:rPr>
        <w:t> </w:t>
      </w:r>
      <w:r>
        <w:rPr>
          <w:color w:val="231F20"/>
          <w:spacing w:val="-2"/>
          <w:w w:val="110"/>
          <w:sz w:val="19"/>
        </w:rPr>
        <w:t>Fazıl</w:t>
      </w:r>
    </w:p>
    <w:p>
      <w:pPr>
        <w:pStyle w:val="ListParagraph"/>
        <w:spacing w:after="0" w:line="280" w:lineRule="auto"/>
        <w:jc w:val="both"/>
        <w:rPr>
          <w:sz w:val="19"/>
        </w:rPr>
        <w:sectPr>
          <w:pgSz w:w="8640" w:h="12960"/>
          <w:pgMar w:top="1480" w:bottom="280" w:left="1080" w:right="1080"/>
        </w:sectPr>
      </w:pPr>
    </w:p>
    <w:p>
      <w:pPr>
        <w:pStyle w:val="BodyText"/>
        <w:rPr>
          <w:sz w:val="12"/>
        </w:rPr>
      </w:pPr>
    </w:p>
    <w:p>
      <w:pPr>
        <w:pStyle w:val="BodyText"/>
        <w:rPr>
          <w:sz w:val="12"/>
        </w:rPr>
      </w:pPr>
    </w:p>
    <w:p>
      <w:pPr>
        <w:pStyle w:val="BodyText"/>
        <w:spacing w:before="102"/>
        <w:rPr>
          <w:sz w:val="12"/>
        </w:rPr>
      </w:pPr>
    </w:p>
    <w:p>
      <w:pPr>
        <w:spacing w:before="1"/>
        <w:ind w:left="844" w:right="0" w:firstLine="0"/>
        <w:jc w:val="left"/>
        <w:rPr>
          <w:sz w:val="12"/>
        </w:rPr>
      </w:pPr>
      <w:r>
        <w:rPr>
          <w:color w:val="231F20"/>
          <w:w w:val="155"/>
          <w:sz w:val="12"/>
        </w:rPr>
        <w:t>114</w:t>
      </w:r>
      <w:r>
        <w:rPr>
          <w:color w:val="231F20"/>
          <w:spacing w:val="-12"/>
          <w:w w:val="155"/>
          <w:sz w:val="12"/>
        </w:rPr>
        <w:t> </w:t>
      </w:r>
      <w:r>
        <w:rPr>
          <w:color w:val="231F20"/>
          <w:w w:val="180"/>
          <w:sz w:val="12"/>
        </w:rPr>
        <w:t>-</w:t>
      </w:r>
      <w:r>
        <w:rPr>
          <w:color w:val="231F20"/>
          <w:spacing w:val="-14"/>
          <w:w w:val="180"/>
          <w:sz w:val="12"/>
        </w:rPr>
        <w:t> </w:t>
      </w:r>
      <w:r>
        <w:rPr>
          <w:color w:val="231F20"/>
          <w:w w:val="180"/>
          <w:sz w:val="12"/>
        </w:rPr>
        <w:t>Turanism,</w:t>
      </w:r>
      <w:r>
        <w:rPr>
          <w:color w:val="231F20"/>
          <w:spacing w:val="-14"/>
          <w:w w:val="180"/>
          <w:sz w:val="12"/>
        </w:rPr>
        <w:t> </w:t>
      </w:r>
      <w:r>
        <w:rPr>
          <w:color w:val="231F20"/>
          <w:w w:val="230"/>
          <w:sz w:val="12"/>
        </w:rPr>
        <w:t>Mil</w:t>
      </w:r>
      <w:r>
        <w:rPr>
          <w:color w:val="231F20"/>
          <w:spacing w:val="-11"/>
          <w:w w:val="230"/>
          <w:sz w:val="12"/>
        </w:rPr>
        <w:t> </w:t>
      </w:r>
      <w:r>
        <w:rPr>
          <w:color w:val="231F20"/>
          <w:w w:val="180"/>
          <w:sz w:val="12"/>
        </w:rPr>
        <w:t>Values</w:t>
      </w:r>
      <w:r>
        <w:rPr>
          <w:color w:val="231F20"/>
          <w:spacing w:val="-12"/>
          <w:w w:val="180"/>
          <w:sz w:val="12"/>
        </w:rPr>
        <w:t> </w:t>
      </w:r>
      <w:r>
        <w:rPr>
          <w:color w:val="231F20"/>
          <w:w w:val="180"/>
          <w:sz w:val="12"/>
        </w:rPr>
        <w:t>and</w:t>
      </w:r>
      <w:r>
        <w:rPr>
          <w:color w:val="231F20"/>
          <w:spacing w:val="-13"/>
          <w:w w:val="180"/>
          <w:sz w:val="12"/>
        </w:rPr>
        <w:t> </w:t>
      </w:r>
      <w:r>
        <w:rPr>
          <w:color w:val="231F20"/>
          <w:spacing w:val="-4"/>
          <w:w w:val="180"/>
          <w:sz w:val="12"/>
        </w:rPr>
        <w:t>Youth</w:t>
      </w:r>
    </w:p>
    <w:p>
      <w:pPr>
        <w:pStyle w:val="BodyText"/>
        <w:spacing w:line="280" w:lineRule="auto" w:before="5"/>
        <w:ind w:left="671" w:right="669"/>
      </w:pPr>
      <w:r>
        <w:rPr>
          <w:color w:val="231F20"/>
          <w:w w:val="110"/>
        </w:rPr>
        <w:t>Yinal</w:t>
      </w:r>
      <w:r>
        <w:rPr>
          <w:color w:val="231F20"/>
          <w:spacing w:val="40"/>
          <w:w w:val="110"/>
        </w:rPr>
        <w:t> </w:t>
      </w:r>
      <w:r>
        <w:rPr>
          <w:color w:val="231F20"/>
          <w:w w:val="110"/>
        </w:rPr>
        <w:t>(now</w:t>
      </w:r>
      <w:r>
        <w:rPr>
          <w:color w:val="231F20"/>
          <w:spacing w:val="40"/>
          <w:w w:val="110"/>
        </w:rPr>
        <w:t> </w:t>
      </w:r>
      <w:r>
        <w:rPr>
          <w:color w:val="231F20"/>
          <w:w w:val="110"/>
        </w:rPr>
        <w:t>an</w:t>
      </w:r>
      <w:r>
        <w:rPr>
          <w:color w:val="231F20"/>
          <w:spacing w:val="40"/>
          <w:w w:val="110"/>
        </w:rPr>
        <w:t> </w:t>
      </w:r>
      <w:r>
        <w:rPr>
          <w:color w:val="231F20"/>
          <w:w w:val="110"/>
        </w:rPr>
        <w:t>archive</w:t>
      </w:r>
      <w:r>
        <w:rPr>
          <w:color w:val="231F20"/>
          <w:spacing w:val="40"/>
          <w:w w:val="110"/>
        </w:rPr>
        <w:t> </w:t>
      </w:r>
      <w:r>
        <w:rPr>
          <w:color w:val="231F20"/>
          <w:w w:val="110"/>
        </w:rPr>
        <w:t>specialist</w:t>
      </w:r>
      <w:r>
        <w:rPr>
          <w:color w:val="231F20"/>
          <w:spacing w:val="40"/>
          <w:w w:val="110"/>
        </w:rPr>
        <w:t> </w:t>
      </w:r>
      <w:r>
        <w:rPr>
          <w:color w:val="231F20"/>
          <w:w w:val="110"/>
        </w:rPr>
        <w:t>in</w:t>
      </w:r>
      <w:r>
        <w:rPr>
          <w:color w:val="231F20"/>
          <w:spacing w:val="40"/>
          <w:w w:val="110"/>
        </w:rPr>
        <w:t> </w:t>
      </w:r>
      <w:r>
        <w:rPr>
          <w:color w:val="231F20"/>
          <w:w w:val="110"/>
        </w:rPr>
        <w:t>Ankara)</w:t>
      </w:r>
      <w:r>
        <w:rPr>
          <w:color w:val="231F20"/>
          <w:spacing w:val="40"/>
          <w:w w:val="110"/>
        </w:rPr>
        <w:t> </w:t>
      </w:r>
      <w:r>
        <w:rPr>
          <w:color w:val="231F20"/>
          <w:w w:val="110"/>
        </w:rPr>
        <w:t>and</w:t>
      </w:r>
      <w:r>
        <w:rPr>
          <w:color w:val="231F20"/>
          <w:spacing w:val="40"/>
          <w:w w:val="110"/>
        </w:rPr>
        <w:t> </w:t>
      </w:r>
      <w:r>
        <w:rPr>
          <w:color w:val="231F20"/>
          <w:w w:val="110"/>
        </w:rPr>
        <w:t>Şükrü Güllüoğlu (now engaged in trade in Istanbul).</w:t>
      </w:r>
    </w:p>
    <w:p>
      <w:pPr>
        <w:pStyle w:val="BodyText"/>
        <w:spacing w:after="0" w:line="280" w:lineRule="auto"/>
        <w:sectPr>
          <w:pgSz w:w="8640" w:h="12960"/>
          <w:pgMar w:top="1480" w:bottom="280" w:left="1080" w:right="1080"/>
        </w:sectPr>
      </w:pPr>
    </w:p>
    <w:p>
      <w:pPr>
        <w:pStyle w:val="BodyText"/>
        <w:rPr>
          <w:sz w:val="12"/>
        </w:rPr>
      </w:pPr>
    </w:p>
    <w:p>
      <w:pPr>
        <w:pStyle w:val="BodyText"/>
        <w:rPr>
          <w:sz w:val="12"/>
        </w:rPr>
      </w:pPr>
    </w:p>
    <w:p>
      <w:pPr>
        <w:pStyle w:val="BodyText"/>
        <w:spacing w:before="98"/>
        <w:rPr>
          <w:sz w:val="12"/>
        </w:rPr>
      </w:pPr>
    </w:p>
    <w:p>
      <w:pPr>
        <w:spacing w:before="0"/>
        <w:ind w:left="2616" w:right="0" w:firstLine="0"/>
        <w:jc w:val="left"/>
        <w:rPr>
          <w:sz w:val="12"/>
        </w:rPr>
      </w:pPr>
      <w:r>
        <w:rPr>
          <w:color w:val="231F20"/>
          <w:w w:val="175"/>
          <w:sz w:val="12"/>
        </w:rPr>
        <w:t>Turkism</w:t>
      </w:r>
      <w:r>
        <w:rPr>
          <w:color w:val="231F20"/>
          <w:spacing w:val="2"/>
          <w:w w:val="175"/>
          <w:sz w:val="12"/>
        </w:rPr>
        <w:t> </w:t>
      </w:r>
      <w:r>
        <w:rPr>
          <w:color w:val="231F20"/>
          <w:w w:val="175"/>
          <w:sz w:val="12"/>
        </w:rPr>
        <w:t>Struggle</w:t>
      </w:r>
      <w:r>
        <w:rPr>
          <w:color w:val="231F20"/>
          <w:spacing w:val="2"/>
          <w:w w:val="175"/>
          <w:sz w:val="12"/>
        </w:rPr>
        <w:t> </w:t>
      </w:r>
      <w:r>
        <w:rPr>
          <w:color w:val="231F20"/>
          <w:w w:val="175"/>
          <w:sz w:val="12"/>
        </w:rPr>
        <w:t>Writings</w:t>
      </w:r>
      <w:r>
        <w:rPr>
          <w:color w:val="231F20"/>
          <w:spacing w:val="2"/>
          <w:w w:val="175"/>
          <w:sz w:val="12"/>
        </w:rPr>
        <w:t> </w:t>
      </w:r>
      <w:r>
        <w:rPr>
          <w:color w:val="231F20"/>
          <w:w w:val="175"/>
          <w:sz w:val="12"/>
        </w:rPr>
        <w:t>-</w:t>
      </w:r>
      <w:r>
        <w:rPr>
          <w:color w:val="231F20"/>
          <w:spacing w:val="64"/>
          <w:w w:val="175"/>
          <w:sz w:val="12"/>
        </w:rPr>
        <w:t> </w:t>
      </w:r>
      <w:r>
        <w:rPr>
          <w:color w:val="231F20"/>
          <w:spacing w:val="-5"/>
          <w:w w:val="175"/>
          <w:sz w:val="12"/>
        </w:rPr>
        <w:t>115</w:t>
      </w:r>
    </w:p>
    <w:p>
      <w:pPr>
        <w:pStyle w:val="BodyText"/>
        <w:spacing w:line="285" w:lineRule="auto" w:before="137"/>
        <w:ind w:left="830" w:right="537" w:firstLine="21"/>
        <w:jc w:val="both"/>
      </w:pPr>
      <w:r>
        <w:rPr>
          <w:color w:val="231F20"/>
          <w:w w:val="115"/>
        </w:rPr>
        <w:t>A</w:t>
      </w:r>
      <w:r>
        <w:rPr>
          <w:color w:val="231F20"/>
          <w:w w:val="115"/>
        </w:rPr>
        <w:t> complaint</w:t>
      </w:r>
      <w:r>
        <w:rPr>
          <w:color w:val="231F20"/>
          <w:w w:val="115"/>
        </w:rPr>
        <w:t> was</w:t>
      </w:r>
      <w:r>
        <w:rPr>
          <w:color w:val="231F20"/>
          <w:w w:val="115"/>
        </w:rPr>
        <w:t> lodged</w:t>
      </w:r>
      <w:r>
        <w:rPr>
          <w:color w:val="231F20"/>
          <w:w w:val="115"/>
        </w:rPr>
        <w:t> and</w:t>
      </w:r>
      <w:r>
        <w:rPr>
          <w:color w:val="231F20"/>
          <w:w w:val="115"/>
        </w:rPr>
        <w:t> the</w:t>
      </w:r>
      <w:r>
        <w:rPr>
          <w:color w:val="231F20"/>
          <w:w w:val="115"/>
        </w:rPr>
        <w:t> inspector</w:t>
      </w:r>
      <w:r>
        <w:rPr>
          <w:color w:val="231F20"/>
          <w:w w:val="115"/>
        </w:rPr>
        <w:t> sent</w:t>
      </w:r>
      <w:r>
        <w:rPr>
          <w:color w:val="231F20"/>
          <w:w w:val="115"/>
        </w:rPr>
        <w:t> by</w:t>
      </w:r>
      <w:r>
        <w:rPr>
          <w:color w:val="231F20"/>
          <w:w w:val="115"/>
        </w:rPr>
        <w:t> </w:t>
      </w:r>
      <w:r>
        <w:rPr>
          <w:color w:val="231F20"/>
          <w:w w:val="115"/>
        </w:rPr>
        <w:t>the Ministry</w:t>
      </w:r>
      <w:r>
        <w:rPr>
          <w:color w:val="231F20"/>
          <w:spacing w:val="-4"/>
          <w:w w:val="115"/>
        </w:rPr>
        <w:t> </w:t>
      </w:r>
      <w:r>
        <w:rPr>
          <w:color w:val="231F20"/>
          <w:w w:val="115"/>
        </w:rPr>
        <w:t>of</w:t>
      </w:r>
      <w:r>
        <w:rPr>
          <w:color w:val="231F20"/>
          <w:spacing w:val="-4"/>
          <w:w w:val="115"/>
        </w:rPr>
        <w:t> </w:t>
      </w:r>
      <w:r>
        <w:rPr>
          <w:color w:val="231F20"/>
          <w:w w:val="115"/>
        </w:rPr>
        <w:t>Education,</w:t>
      </w:r>
      <w:r>
        <w:rPr>
          <w:color w:val="231F20"/>
          <w:spacing w:val="-4"/>
          <w:w w:val="115"/>
        </w:rPr>
        <w:t> </w:t>
      </w:r>
      <w:r>
        <w:rPr>
          <w:color w:val="231F20"/>
          <w:w w:val="115"/>
        </w:rPr>
        <w:t>Reşat</w:t>
      </w:r>
      <w:r>
        <w:rPr>
          <w:color w:val="231F20"/>
          <w:spacing w:val="-4"/>
          <w:w w:val="115"/>
        </w:rPr>
        <w:t> </w:t>
      </w:r>
      <w:r>
        <w:rPr>
          <w:color w:val="231F20"/>
          <w:w w:val="115"/>
        </w:rPr>
        <w:t>Şemsettin</w:t>
      </w:r>
      <w:r>
        <w:rPr>
          <w:color w:val="231F20"/>
          <w:spacing w:val="-4"/>
          <w:w w:val="115"/>
        </w:rPr>
        <w:t> </w:t>
      </w:r>
      <w:r>
        <w:rPr>
          <w:color w:val="231F20"/>
          <w:w w:val="115"/>
        </w:rPr>
        <w:t>(now</w:t>
      </w:r>
      <w:r>
        <w:rPr>
          <w:color w:val="231F20"/>
          <w:spacing w:val="-4"/>
          <w:w w:val="115"/>
        </w:rPr>
        <w:t> </w:t>
      </w:r>
      <w:r>
        <w:rPr>
          <w:color w:val="231F20"/>
          <w:w w:val="115"/>
        </w:rPr>
        <w:t>a</w:t>
      </w:r>
      <w:r>
        <w:rPr>
          <w:color w:val="231F20"/>
          <w:spacing w:val="-4"/>
          <w:w w:val="115"/>
        </w:rPr>
        <w:t> </w:t>
      </w:r>
      <w:r>
        <w:rPr>
          <w:color w:val="231F20"/>
          <w:w w:val="115"/>
        </w:rPr>
        <w:t>member</w:t>
      </w:r>
      <w:r>
        <w:rPr>
          <w:color w:val="231F20"/>
          <w:spacing w:val="-4"/>
          <w:w w:val="115"/>
        </w:rPr>
        <w:t> </w:t>
      </w:r>
      <w:r>
        <w:rPr>
          <w:color w:val="231F20"/>
          <w:w w:val="115"/>
        </w:rPr>
        <w:t>of parliament),</w:t>
      </w:r>
      <w:r>
        <w:rPr>
          <w:color w:val="231F20"/>
          <w:w w:val="115"/>
        </w:rPr>
        <w:t> found</w:t>
      </w:r>
      <w:r>
        <w:rPr>
          <w:color w:val="231F20"/>
          <w:w w:val="115"/>
        </w:rPr>
        <w:t> him</w:t>
      </w:r>
      <w:r>
        <w:rPr>
          <w:color w:val="231F20"/>
          <w:w w:val="115"/>
        </w:rPr>
        <w:t> guilty</w:t>
      </w:r>
      <w:r>
        <w:rPr>
          <w:color w:val="231F20"/>
          <w:w w:val="115"/>
        </w:rPr>
        <w:t> and</w:t>
      </w:r>
      <w:r>
        <w:rPr>
          <w:color w:val="231F20"/>
          <w:w w:val="115"/>
        </w:rPr>
        <w:t> he</w:t>
      </w:r>
      <w:r>
        <w:rPr>
          <w:color w:val="231F20"/>
          <w:w w:val="115"/>
        </w:rPr>
        <w:t> was</w:t>
      </w:r>
      <w:r>
        <w:rPr>
          <w:color w:val="231F20"/>
          <w:w w:val="115"/>
        </w:rPr>
        <w:t> immediately returned</w:t>
      </w:r>
      <w:r>
        <w:rPr>
          <w:color w:val="231F20"/>
          <w:w w:val="115"/>
        </w:rPr>
        <w:t> to</w:t>
      </w:r>
      <w:r>
        <w:rPr>
          <w:color w:val="231F20"/>
          <w:w w:val="115"/>
        </w:rPr>
        <w:t> Turkey.</w:t>
      </w:r>
      <w:r>
        <w:rPr>
          <w:color w:val="231F20"/>
          <w:w w:val="115"/>
        </w:rPr>
        <w:t> Per</w:t>
      </w:r>
      <w:r>
        <w:rPr>
          <w:color w:val="231F20"/>
          <w:w w:val="115"/>
        </w:rPr>
        <w:t> tev</w:t>
      </w:r>
      <w:r>
        <w:rPr>
          <w:color w:val="231F20"/>
          <w:w w:val="115"/>
        </w:rPr>
        <w:t> Naili</w:t>
      </w:r>
      <w:r>
        <w:rPr>
          <w:color w:val="231F20"/>
          <w:w w:val="115"/>
        </w:rPr>
        <w:t> was</w:t>
      </w:r>
      <w:r>
        <w:rPr>
          <w:color w:val="231F20"/>
          <w:w w:val="115"/>
        </w:rPr>
        <w:t> to</w:t>
      </w:r>
      <w:r>
        <w:rPr>
          <w:color w:val="231F20"/>
          <w:w w:val="115"/>
        </w:rPr>
        <w:t> become</w:t>
      </w:r>
      <w:r>
        <w:rPr>
          <w:color w:val="231F20"/>
          <w:w w:val="115"/>
        </w:rPr>
        <w:t> an associate</w:t>
      </w:r>
      <w:r>
        <w:rPr>
          <w:color w:val="231F20"/>
          <w:w w:val="115"/>
        </w:rPr>
        <w:t> professor</w:t>
      </w:r>
      <w:r>
        <w:rPr>
          <w:color w:val="231F20"/>
          <w:w w:val="115"/>
        </w:rPr>
        <w:t> after</w:t>
      </w:r>
      <w:r>
        <w:rPr>
          <w:color w:val="231F20"/>
          <w:w w:val="115"/>
        </w:rPr>
        <w:t> 6</w:t>
      </w:r>
      <w:r>
        <w:rPr>
          <w:color w:val="231F20"/>
          <w:w w:val="115"/>
        </w:rPr>
        <w:t> years</w:t>
      </w:r>
      <w:r>
        <w:rPr>
          <w:color w:val="231F20"/>
          <w:w w:val="115"/>
        </w:rPr>
        <w:t> of</w:t>
      </w:r>
      <w:r>
        <w:rPr>
          <w:color w:val="231F20"/>
          <w:w w:val="115"/>
        </w:rPr>
        <w:t> study.</w:t>
      </w:r>
      <w:r>
        <w:rPr>
          <w:color w:val="231F20"/>
          <w:w w:val="115"/>
        </w:rPr>
        <w:t> However,</w:t>
      </w:r>
      <w:r>
        <w:rPr>
          <w:color w:val="231F20"/>
          <w:w w:val="115"/>
        </w:rPr>
        <w:t> the virtue</w:t>
      </w:r>
      <w:r>
        <w:rPr>
          <w:color w:val="231F20"/>
          <w:w w:val="115"/>
        </w:rPr>
        <w:t> of</w:t>
      </w:r>
      <w:r>
        <w:rPr>
          <w:color w:val="231F20"/>
          <w:w w:val="115"/>
        </w:rPr>
        <w:t> communism</w:t>
      </w:r>
      <w:r>
        <w:rPr>
          <w:color w:val="231F20"/>
          <w:w w:val="115"/>
        </w:rPr>
        <w:t> was</w:t>
      </w:r>
      <w:r>
        <w:rPr>
          <w:color w:val="231F20"/>
          <w:w w:val="115"/>
        </w:rPr>
        <w:t> that</w:t>
      </w:r>
      <w:r>
        <w:rPr>
          <w:color w:val="231F20"/>
          <w:w w:val="115"/>
        </w:rPr>
        <w:t> when</w:t>
      </w:r>
      <w:r>
        <w:rPr>
          <w:color w:val="231F20"/>
          <w:w w:val="115"/>
        </w:rPr>
        <w:t> he</w:t>
      </w:r>
      <w:r>
        <w:rPr>
          <w:color w:val="231F20"/>
          <w:w w:val="115"/>
        </w:rPr>
        <w:t> returned</w:t>
      </w:r>
      <w:r>
        <w:rPr>
          <w:color w:val="231F20"/>
          <w:w w:val="115"/>
        </w:rPr>
        <w:t> to</w:t>
      </w:r>
      <w:r>
        <w:rPr>
          <w:color w:val="231F20"/>
          <w:spacing w:val="40"/>
          <w:w w:val="115"/>
        </w:rPr>
        <w:t> </w:t>
      </w:r>
      <w:r>
        <w:rPr>
          <w:color w:val="231F20"/>
          <w:w w:val="115"/>
        </w:rPr>
        <w:t>Turkey</w:t>
      </w:r>
      <w:r>
        <w:rPr>
          <w:color w:val="231F20"/>
          <w:w w:val="115"/>
        </w:rPr>
        <w:t> after</w:t>
      </w:r>
      <w:r>
        <w:rPr>
          <w:color w:val="231F20"/>
          <w:w w:val="115"/>
        </w:rPr>
        <w:t> two</w:t>
      </w:r>
      <w:r>
        <w:rPr>
          <w:color w:val="231F20"/>
          <w:w w:val="115"/>
        </w:rPr>
        <w:t> years</w:t>
      </w:r>
      <w:r>
        <w:rPr>
          <w:color w:val="231F20"/>
          <w:w w:val="115"/>
        </w:rPr>
        <w:t> of</w:t>
      </w:r>
      <w:r>
        <w:rPr>
          <w:color w:val="231F20"/>
          <w:w w:val="115"/>
        </w:rPr>
        <w:t> interrupted</w:t>
      </w:r>
      <w:r>
        <w:rPr>
          <w:color w:val="231F20"/>
          <w:w w:val="115"/>
        </w:rPr>
        <w:t> education,</w:t>
      </w:r>
      <w:r>
        <w:rPr>
          <w:color w:val="231F20"/>
          <w:w w:val="115"/>
        </w:rPr>
        <w:t> he</w:t>
      </w:r>
      <w:r>
        <w:rPr>
          <w:color w:val="231F20"/>
          <w:w w:val="115"/>
        </w:rPr>
        <w:t> was first</w:t>
      </w:r>
      <w:r>
        <w:rPr>
          <w:color w:val="231F20"/>
          <w:w w:val="115"/>
        </w:rPr>
        <w:t> appointed</w:t>
      </w:r>
      <w:r>
        <w:rPr>
          <w:color w:val="231F20"/>
          <w:w w:val="115"/>
        </w:rPr>
        <w:t> as</w:t>
      </w:r>
      <w:r>
        <w:rPr>
          <w:color w:val="231F20"/>
          <w:w w:val="115"/>
        </w:rPr>
        <w:t> a</w:t>
      </w:r>
      <w:r>
        <w:rPr>
          <w:color w:val="231F20"/>
          <w:w w:val="115"/>
        </w:rPr>
        <w:t> warehouse</w:t>
      </w:r>
      <w:r>
        <w:rPr>
          <w:color w:val="231F20"/>
          <w:w w:val="115"/>
        </w:rPr>
        <w:t> clerk</w:t>
      </w:r>
      <w:r>
        <w:rPr>
          <w:color w:val="231F20"/>
          <w:w w:val="115"/>
        </w:rPr>
        <w:t> in</w:t>
      </w:r>
      <w:r>
        <w:rPr>
          <w:color w:val="231F20"/>
          <w:w w:val="115"/>
        </w:rPr>
        <w:t> the</w:t>
      </w:r>
      <w:r>
        <w:rPr>
          <w:color w:val="231F20"/>
          <w:w w:val="115"/>
        </w:rPr>
        <w:t> Ministry</w:t>
      </w:r>
      <w:r>
        <w:rPr>
          <w:color w:val="231F20"/>
          <w:w w:val="115"/>
        </w:rPr>
        <w:t> of Education,</w:t>
      </w:r>
      <w:r>
        <w:rPr>
          <w:color w:val="231F20"/>
          <w:w w:val="115"/>
        </w:rPr>
        <w:t> but</w:t>
      </w:r>
      <w:r>
        <w:rPr>
          <w:color w:val="231F20"/>
          <w:w w:val="115"/>
        </w:rPr>
        <w:t> with</w:t>
      </w:r>
      <w:r>
        <w:rPr>
          <w:color w:val="231F20"/>
          <w:w w:val="115"/>
        </w:rPr>
        <w:t> the</w:t>
      </w:r>
      <w:r>
        <w:rPr>
          <w:color w:val="231F20"/>
          <w:w w:val="115"/>
        </w:rPr>
        <w:t> intervention</w:t>
      </w:r>
      <w:r>
        <w:rPr>
          <w:color w:val="231F20"/>
          <w:w w:val="115"/>
        </w:rPr>
        <w:t> of</w:t>
      </w:r>
      <w:r>
        <w:rPr>
          <w:color w:val="231F20"/>
          <w:w w:val="115"/>
        </w:rPr>
        <w:t> some parliamentarians,</w:t>
      </w:r>
      <w:r>
        <w:rPr>
          <w:color w:val="231F20"/>
          <w:w w:val="115"/>
        </w:rPr>
        <w:t> he</w:t>
      </w:r>
      <w:r>
        <w:rPr>
          <w:color w:val="231F20"/>
          <w:w w:val="115"/>
        </w:rPr>
        <w:t> was</w:t>
      </w:r>
      <w:r>
        <w:rPr>
          <w:color w:val="231F20"/>
          <w:w w:val="115"/>
        </w:rPr>
        <w:t> appointed</w:t>
      </w:r>
      <w:r>
        <w:rPr>
          <w:color w:val="231F20"/>
          <w:w w:val="115"/>
        </w:rPr>
        <w:t> as</w:t>
      </w:r>
      <w:r>
        <w:rPr>
          <w:color w:val="231F20"/>
          <w:w w:val="115"/>
        </w:rPr>
        <w:t> an</w:t>
      </w:r>
      <w:r>
        <w:rPr>
          <w:color w:val="231F20"/>
          <w:w w:val="115"/>
        </w:rPr>
        <w:t> associate professor</w:t>
      </w:r>
      <w:r>
        <w:rPr>
          <w:color w:val="231F20"/>
          <w:w w:val="115"/>
        </w:rPr>
        <w:t> of</w:t>
      </w:r>
      <w:r>
        <w:rPr>
          <w:color w:val="231F20"/>
          <w:w w:val="115"/>
        </w:rPr>
        <w:t> folklore</w:t>
      </w:r>
      <w:r>
        <w:rPr>
          <w:color w:val="231F20"/>
          <w:w w:val="115"/>
        </w:rPr>
        <w:t> and</w:t>
      </w:r>
      <w:r>
        <w:rPr>
          <w:color w:val="231F20"/>
          <w:w w:val="115"/>
        </w:rPr>
        <w:t> gained</w:t>
      </w:r>
      <w:r>
        <w:rPr>
          <w:color w:val="231F20"/>
          <w:w w:val="115"/>
        </w:rPr>
        <w:t> four</w:t>
      </w:r>
      <w:r>
        <w:rPr>
          <w:color w:val="231F20"/>
          <w:w w:val="115"/>
        </w:rPr>
        <w:t> years.</w:t>
      </w:r>
      <w:r>
        <w:rPr>
          <w:color w:val="231F20"/>
          <w:w w:val="115"/>
        </w:rPr>
        <w:t> During</w:t>
      </w:r>
      <w:r>
        <w:rPr>
          <w:color w:val="231F20"/>
          <w:w w:val="115"/>
        </w:rPr>
        <w:t> the demonstration</w:t>
      </w:r>
      <w:r>
        <w:rPr>
          <w:color w:val="231F20"/>
          <w:w w:val="115"/>
        </w:rPr>
        <w:t> at</w:t>
      </w:r>
      <w:r>
        <w:rPr>
          <w:color w:val="231F20"/>
          <w:w w:val="115"/>
        </w:rPr>
        <w:t> the</w:t>
      </w:r>
      <w:r>
        <w:rPr>
          <w:color w:val="231F20"/>
          <w:w w:val="115"/>
        </w:rPr>
        <w:t> Eminönü</w:t>
      </w:r>
      <w:r>
        <w:rPr>
          <w:color w:val="231F20"/>
          <w:w w:val="115"/>
        </w:rPr>
        <w:t> People's</w:t>
      </w:r>
      <w:r>
        <w:rPr>
          <w:color w:val="231F20"/>
          <w:w w:val="115"/>
        </w:rPr>
        <w:t> House,</w:t>
      </w:r>
      <w:r>
        <w:rPr>
          <w:color w:val="231F20"/>
          <w:w w:val="115"/>
        </w:rPr>
        <w:t> which</w:t>
      </w:r>
      <w:r>
        <w:rPr>
          <w:color w:val="231F20"/>
          <w:w w:val="115"/>
        </w:rPr>
        <w:t> I told you about in my first letter, among those who sat on the</w:t>
      </w:r>
      <w:r>
        <w:rPr>
          <w:color w:val="231F20"/>
          <w:w w:val="115"/>
        </w:rPr>
        <w:t> left</w:t>
      </w:r>
      <w:r>
        <w:rPr>
          <w:color w:val="231F20"/>
          <w:w w:val="115"/>
        </w:rPr>
        <w:t> side</w:t>
      </w:r>
      <w:r>
        <w:rPr>
          <w:color w:val="231F20"/>
          <w:w w:val="115"/>
        </w:rPr>
        <w:t> of</w:t>
      </w:r>
      <w:r>
        <w:rPr>
          <w:color w:val="231F20"/>
          <w:w w:val="115"/>
        </w:rPr>
        <w:t> the</w:t>
      </w:r>
      <w:r>
        <w:rPr>
          <w:color w:val="231F20"/>
          <w:w w:val="115"/>
        </w:rPr>
        <w:t> hall</w:t>
      </w:r>
      <w:r>
        <w:rPr>
          <w:color w:val="231F20"/>
          <w:w w:val="115"/>
        </w:rPr>
        <w:t> and</w:t>
      </w:r>
      <w:r>
        <w:rPr>
          <w:color w:val="231F20"/>
          <w:w w:val="115"/>
        </w:rPr>
        <w:t> made</w:t>
      </w:r>
      <w:r>
        <w:rPr>
          <w:color w:val="231F20"/>
          <w:w w:val="115"/>
        </w:rPr>
        <w:t> noise</w:t>
      </w:r>
      <w:r>
        <w:rPr>
          <w:color w:val="231F20"/>
          <w:w w:val="115"/>
        </w:rPr>
        <w:t> were</w:t>
      </w:r>
      <w:r>
        <w:rPr>
          <w:color w:val="231F20"/>
          <w:w w:val="115"/>
        </w:rPr>
        <w:t> two</w:t>
      </w:r>
      <w:r>
        <w:rPr>
          <w:color w:val="231F20"/>
          <w:w w:val="115"/>
        </w:rPr>
        <w:t> of</w:t>
      </w:r>
      <w:r>
        <w:rPr>
          <w:color w:val="231F20"/>
          <w:w w:val="115"/>
        </w:rPr>
        <w:t> Per</w:t>
      </w:r>
      <w:r>
        <w:rPr>
          <w:color w:val="231F20"/>
          <w:spacing w:val="40"/>
          <w:w w:val="115"/>
        </w:rPr>
        <w:t> </w:t>
      </w:r>
      <w:r>
        <w:rPr>
          <w:color w:val="231F20"/>
          <w:w w:val="115"/>
        </w:rPr>
        <w:t>tev Naili Boratav's brothers who were medical students.</w:t>
      </w:r>
    </w:p>
    <w:p>
      <w:pPr>
        <w:pStyle w:val="ListParagraph"/>
        <w:numPr>
          <w:ilvl w:val="0"/>
          <w:numId w:val="6"/>
        </w:numPr>
        <w:tabs>
          <w:tab w:pos="1365" w:val="left" w:leader="none"/>
        </w:tabs>
        <w:spacing w:line="285" w:lineRule="auto" w:before="0" w:after="0"/>
        <w:ind w:left="828" w:right="559" w:firstLine="298"/>
        <w:jc w:val="both"/>
        <w:rPr>
          <w:sz w:val="19"/>
        </w:rPr>
      </w:pPr>
      <w:r>
        <w:rPr>
          <w:color w:val="231F20"/>
          <w:w w:val="105"/>
          <w:sz w:val="19"/>
        </w:rPr>
        <w:t>Today, there is a Professor Sadrettin Celal at the head </w:t>
      </w:r>
      <w:r>
        <w:rPr>
          <w:color w:val="231F20"/>
          <w:w w:val="105"/>
          <w:sz w:val="19"/>
        </w:rPr>
        <w:t>of the</w:t>
      </w:r>
      <w:r>
        <w:rPr>
          <w:color w:val="231F20"/>
          <w:w w:val="105"/>
          <w:sz w:val="19"/>
        </w:rPr>
        <w:t> Pedagogical</w:t>
      </w:r>
      <w:r>
        <w:rPr>
          <w:color w:val="231F20"/>
          <w:w w:val="105"/>
          <w:sz w:val="19"/>
        </w:rPr>
        <w:t> Institute</w:t>
      </w:r>
      <w:r>
        <w:rPr>
          <w:color w:val="231F20"/>
          <w:w w:val="105"/>
          <w:sz w:val="19"/>
        </w:rPr>
        <w:t> of</w:t>
      </w:r>
      <w:r>
        <w:rPr>
          <w:color w:val="231F20"/>
          <w:w w:val="105"/>
          <w:sz w:val="19"/>
        </w:rPr>
        <w:t> Istanbul</w:t>
      </w:r>
      <w:r>
        <w:rPr>
          <w:color w:val="231F20"/>
          <w:w w:val="105"/>
          <w:sz w:val="19"/>
        </w:rPr>
        <w:t> University.</w:t>
      </w:r>
      <w:r>
        <w:rPr>
          <w:color w:val="231F20"/>
          <w:w w:val="105"/>
          <w:sz w:val="19"/>
        </w:rPr>
        <w:t> While</w:t>
      </w:r>
      <w:r>
        <w:rPr>
          <w:color w:val="231F20"/>
          <w:w w:val="105"/>
          <w:sz w:val="19"/>
        </w:rPr>
        <w:t> there</w:t>
      </w:r>
      <w:r>
        <w:rPr>
          <w:color w:val="231F20"/>
          <w:spacing w:val="40"/>
          <w:w w:val="105"/>
          <w:sz w:val="19"/>
        </w:rPr>
        <w:t> </w:t>
      </w:r>
      <w:r>
        <w:rPr>
          <w:color w:val="231F20"/>
          <w:w w:val="105"/>
          <w:sz w:val="19"/>
        </w:rPr>
        <w:t>are many other people in Turkey who are worthy of this chair, he</w:t>
      </w:r>
      <w:r>
        <w:rPr>
          <w:color w:val="231F20"/>
          <w:w w:val="105"/>
          <w:sz w:val="19"/>
        </w:rPr>
        <w:t> was</w:t>
      </w:r>
      <w:r>
        <w:rPr>
          <w:color w:val="231F20"/>
          <w:w w:val="105"/>
          <w:sz w:val="19"/>
        </w:rPr>
        <w:t> brought</w:t>
      </w:r>
      <w:r>
        <w:rPr>
          <w:color w:val="231F20"/>
          <w:w w:val="105"/>
          <w:sz w:val="19"/>
        </w:rPr>
        <w:t> here</w:t>
      </w:r>
      <w:r>
        <w:rPr>
          <w:color w:val="231F20"/>
          <w:w w:val="105"/>
          <w:sz w:val="19"/>
        </w:rPr>
        <w:t> only</w:t>
      </w:r>
      <w:r>
        <w:rPr>
          <w:color w:val="231F20"/>
          <w:w w:val="105"/>
          <w:sz w:val="19"/>
        </w:rPr>
        <w:t> because</w:t>
      </w:r>
      <w:r>
        <w:rPr>
          <w:color w:val="231F20"/>
          <w:w w:val="105"/>
          <w:sz w:val="19"/>
        </w:rPr>
        <w:t> of</w:t>
      </w:r>
      <w:r>
        <w:rPr>
          <w:color w:val="231F20"/>
          <w:w w:val="105"/>
          <w:sz w:val="19"/>
        </w:rPr>
        <w:t> his</w:t>
      </w:r>
      <w:r>
        <w:rPr>
          <w:color w:val="231F20"/>
          <w:w w:val="105"/>
          <w:sz w:val="19"/>
        </w:rPr>
        <w:t> personal</w:t>
      </w:r>
      <w:r>
        <w:rPr>
          <w:color w:val="231F20"/>
          <w:w w:val="105"/>
          <w:sz w:val="19"/>
        </w:rPr>
        <w:t> friendship with</w:t>
      </w:r>
      <w:r>
        <w:rPr>
          <w:color w:val="231F20"/>
          <w:w w:val="105"/>
          <w:sz w:val="19"/>
        </w:rPr>
        <w:t> the</w:t>
      </w:r>
      <w:r>
        <w:rPr>
          <w:color w:val="231F20"/>
          <w:w w:val="105"/>
          <w:sz w:val="19"/>
        </w:rPr>
        <w:t> Deputy</w:t>
      </w:r>
      <w:r>
        <w:rPr>
          <w:color w:val="231F20"/>
          <w:w w:val="105"/>
          <w:sz w:val="19"/>
        </w:rPr>
        <w:t> Minister</w:t>
      </w:r>
      <w:r>
        <w:rPr>
          <w:color w:val="231F20"/>
          <w:w w:val="105"/>
          <w:sz w:val="19"/>
        </w:rPr>
        <w:t> of</w:t>
      </w:r>
      <w:r>
        <w:rPr>
          <w:color w:val="231F20"/>
          <w:w w:val="105"/>
          <w:sz w:val="19"/>
        </w:rPr>
        <w:t> Education.</w:t>
      </w:r>
      <w:r>
        <w:rPr>
          <w:color w:val="231F20"/>
          <w:w w:val="105"/>
          <w:sz w:val="19"/>
        </w:rPr>
        <w:t> This</w:t>
      </w:r>
      <w:r>
        <w:rPr>
          <w:color w:val="231F20"/>
          <w:w w:val="105"/>
          <w:sz w:val="19"/>
        </w:rPr>
        <w:t> Sadrettin</w:t>
      </w:r>
      <w:r>
        <w:rPr>
          <w:color w:val="231F20"/>
          <w:w w:val="105"/>
          <w:sz w:val="19"/>
        </w:rPr>
        <w:t> Celal went</w:t>
      </w:r>
      <w:r>
        <w:rPr>
          <w:color w:val="231F20"/>
          <w:w w:val="105"/>
          <w:sz w:val="19"/>
        </w:rPr>
        <w:t> to</w:t>
      </w:r>
      <w:r>
        <w:rPr>
          <w:color w:val="231F20"/>
          <w:w w:val="105"/>
          <w:sz w:val="19"/>
        </w:rPr>
        <w:t> the</w:t>
      </w:r>
      <w:r>
        <w:rPr>
          <w:color w:val="231F20"/>
          <w:w w:val="105"/>
          <w:sz w:val="19"/>
        </w:rPr>
        <w:t> International</w:t>
      </w:r>
      <w:r>
        <w:rPr>
          <w:color w:val="231F20"/>
          <w:w w:val="105"/>
          <w:sz w:val="19"/>
        </w:rPr>
        <w:t> Communist</w:t>
      </w:r>
      <w:r>
        <w:rPr>
          <w:color w:val="231F20"/>
          <w:w w:val="105"/>
          <w:sz w:val="19"/>
        </w:rPr>
        <w:t> Congress</w:t>
      </w:r>
      <w:r>
        <w:rPr>
          <w:color w:val="231F20"/>
          <w:w w:val="105"/>
          <w:sz w:val="19"/>
        </w:rPr>
        <w:t> in</w:t>
      </w:r>
      <w:r>
        <w:rPr>
          <w:color w:val="231F20"/>
          <w:w w:val="105"/>
          <w:sz w:val="19"/>
        </w:rPr>
        <w:t> Moscow</w:t>
      </w:r>
      <w:r>
        <w:rPr>
          <w:color w:val="231F20"/>
          <w:w w:val="105"/>
          <w:sz w:val="19"/>
        </w:rPr>
        <w:t> in 1920 under the pretence of being the representative of Turkey, tried</w:t>
      </w:r>
      <w:r>
        <w:rPr>
          <w:color w:val="231F20"/>
          <w:w w:val="105"/>
          <w:sz w:val="19"/>
        </w:rPr>
        <w:t> to</w:t>
      </w:r>
      <w:r>
        <w:rPr>
          <w:color w:val="231F20"/>
          <w:w w:val="105"/>
          <w:sz w:val="19"/>
        </w:rPr>
        <w:t> undermine</w:t>
      </w:r>
      <w:r>
        <w:rPr>
          <w:color w:val="231F20"/>
          <w:w w:val="105"/>
          <w:sz w:val="19"/>
        </w:rPr>
        <w:t> the</w:t>
      </w:r>
      <w:r>
        <w:rPr>
          <w:color w:val="231F20"/>
          <w:w w:val="105"/>
          <w:sz w:val="19"/>
        </w:rPr>
        <w:t> Turkish</w:t>
      </w:r>
      <w:r>
        <w:rPr>
          <w:color w:val="231F20"/>
          <w:w w:val="105"/>
          <w:sz w:val="19"/>
        </w:rPr>
        <w:t> nationality</w:t>
      </w:r>
      <w:r>
        <w:rPr>
          <w:color w:val="231F20"/>
          <w:w w:val="105"/>
          <w:sz w:val="19"/>
        </w:rPr>
        <w:t> by</w:t>
      </w:r>
      <w:r>
        <w:rPr>
          <w:color w:val="231F20"/>
          <w:w w:val="105"/>
          <w:sz w:val="19"/>
        </w:rPr>
        <w:t> publishing</w:t>
      </w:r>
      <w:r>
        <w:rPr>
          <w:color w:val="231F20"/>
          <w:w w:val="105"/>
          <w:sz w:val="19"/>
        </w:rPr>
        <w:t> a raging</w:t>
      </w:r>
      <w:r>
        <w:rPr>
          <w:color w:val="231F20"/>
          <w:w w:val="105"/>
          <w:sz w:val="19"/>
        </w:rPr>
        <w:t> communist</w:t>
      </w:r>
      <w:r>
        <w:rPr>
          <w:color w:val="231F20"/>
          <w:w w:val="105"/>
          <w:sz w:val="19"/>
        </w:rPr>
        <w:t> magazine</w:t>
      </w:r>
      <w:r>
        <w:rPr>
          <w:color w:val="231F20"/>
          <w:w w:val="105"/>
          <w:sz w:val="19"/>
        </w:rPr>
        <w:t> called</w:t>
      </w:r>
      <w:r>
        <w:rPr>
          <w:color w:val="231F20"/>
          <w:w w:val="105"/>
          <w:sz w:val="19"/>
        </w:rPr>
        <w:t> </w:t>
      </w:r>
      <w:r>
        <w:rPr>
          <w:i/>
          <w:color w:val="231F20"/>
          <w:w w:val="105"/>
          <w:sz w:val="20"/>
        </w:rPr>
        <w:t>"Aydınlık"</w:t>
      </w:r>
      <w:r>
        <w:rPr>
          <w:i/>
          <w:color w:val="231F20"/>
          <w:spacing w:val="40"/>
          <w:w w:val="105"/>
          <w:sz w:val="20"/>
        </w:rPr>
        <w:t> </w:t>
      </w:r>
      <w:r>
        <w:rPr>
          <w:color w:val="231F20"/>
          <w:w w:val="105"/>
          <w:sz w:val="19"/>
        </w:rPr>
        <w:t>in</w:t>
      </w:r>
      <w:r>
        <w:rPr>
          <w:color w:val="231F20"/>
          <w:w w:val="105"/>
          <w:sz w:val="19"/>
        </w:rPr>
        <w:t> Istanbul between</w:t>
      </w:r>
      <w:r>
        <w:rPr>
          <w:color w:val="231F20"/>
          <w:w w:val="105"/>
          <w:sz w:val="19"/>
        </w:rPr>
        <w:t> </w:t>
      </w:r>
      <w:r>
        <w:rPr>
          <w:color w:val="231F20"/>
          <w:spacing w:val="14"/>
          <w:w w:val="105"/>
          <w:sz w:val="19"/>
        </w:rPr>
        <w:t>1921</w:t>
      </w:r>
      <w:r>
        <w:rPr>
          <w:color w:val="231F20"/>
          <w:spacing w:val="14"/>
          <w:w w:val="105"/>
          <w:sz w:val="19"/>
        </w:rPr>
        <w:t> </w:t>
      </w:r>
      <w:r>
        <w:rPr>
          <w:color w:val="231F20"/>
          <w:spacing w:val="13"/>
          <w:w w:val="105"/>
          <w:sz w:val="19"/>
        </w:rPr>
        <w:t>and</w:t>
      </w:r>
      <w:r>
        <w:rPr>
          <w:color w:val="231F20"/>
          <w:spacing w:val="13"/>
          <w:w w:val="105"/>
          <w:sz w:val="19"/>
        </w:rPr>
        <w:t> </w:t>
      </w:r>
      <w:r>
        <w:rPr>
          <w:color w:val="231F20"/>
          <w:w w:val="105"/>
          <w:sz w:val="19"/>
        </w:rPr>
        <w:t>1924,</w:t>
      </w:r>
      <w:r>
        <w:rPr>
          <w:color w:val="231F20"/>
          <w:w w:val="105"/>
          <w:sz w:val="19"/>
        </w:rPr>
        <w:t> endeavoured</w:t>
      </w:r>
      <w:r>
        <w:rPr>
          <w:color w:val="231F20"/>
          <w:w w:val="105"/>
          <w:sz w:val="19"/>
        </w:rPr>
        <w:t> to</w:t>
      </w:r>
      <w:r>
        <w:rPr>
          <w:color w:val="231F20"/>
          <w:w w:val="105"/>
          <w:sz w:val="19"/>
        </w:rPr>
        <w:t> sell</w:t>
      </w:r>
      <w:r>
        <w:rPr>
          <w:color w:val="231F20"/>
          <w:w w:val="105"/>
          <w:sz w:val="19"/>
        </w:rPr>
        <w:t> Lenin</w:t>
      </w:r>
      <w:r>
        <w:rPr>
          <w:color w:val="231F20"/>
          <w:w w:val="105"/>
          <w:sz w:val="19"/>
        </w:rPr>
        <w:t> as</w:t>
      </w:r>
      <w:r>
        <w:rPr>
          <w:color w:val="231F20"/>
          <w:w w:val="105"/>
          <w:sz w:val="19"/>
        </w:rPr>
        <w:t> a</w:t>
      </w:r>
      <w:r>
        <w:rPr>
          <w:color w:val="231F20"/>
          <w:spacing w:val="40"/>
          <w:w w:val="105"/>
          <w:sz w:val="19"/>
        </w:rPr>
        <w:t> </w:t>
      </w:r>
      <w:r>
        <w:rPr>
          <w:color w:val="231F20"/>
          <w:w w:val="105"/>
          <w:sz w:val="19"/>
        </w:rPr>
        <w:t>genius</w:t>
      </w:r>
      <w:r>
        <w:rPr>
          <w:color w:val="231F20"/>
          <w:w w:val="105"/>
          <w:sz w:val="19"/>
        </w:rPr>
        <w:t> prophet,</w:t>
      </w:r>
      <w:r>
        <w:rPr>
          <w:color w:val="231F20"/>
          <w:spacing w:val="80"/>
          <w:w w:val="105"/>
          <w:sz w:val="19"/>
        </w:rPr>
        <w:t> </w:t>
      </w:r>
      <w:r>
        <w:rPr>
          <w:color w:val="231F20"/>
          <w:w w:val="105"/>
          <w:sz w:val="19"/>
        </w:rPr>
        <w:t>a</w:t>
      </w:r>
      <w:r>
        <w:rPr>
          <w:color w:val="231F20"/>
          <w:w w:val="105"/>
          <w:sz w:val="19"/>
        </w:rPr>
        <w:t> n</w:t>
      </w:r>
      <w:r>
        <w:rPr>
          <w:color w:val="231F20"/>
          <w:w w:val="105"/>
          <w:sz w:val="19"/>
        </w:rPr>
        <w:t> d</w:t>
      </w:r>
      <w:r>
        <w:rPr>
          <w:color w:val="231F20"/>
          <w:spacing w:val="80"/>
          <w:w w:val="105"/>
          <w:sz w:val="19"/>
        </w:rPr>
        <w:t> </w:t>
      </w:r>
      <w:r>
        <w:rPr>
          <w:color w:val="231F20"/>
          <w:w w:val="105"/>
          <w:sz w:val="19"/>
        </w:rPr>
        <w:t>tried</w:t>
      </w:r>
      <w:r>
        <w:rPr>
          <w:color w:val="231F20"/>
          <w:w w:val="105"/>
          <w:sz w:val="19"/>
        </w:rPr>
        <w:t> to</w:t>
      </w:r>
      <w:r>
        <w:rPr>
          <w:color w:val="231F20"/>
          <w:w w:val="105"/>
          <w:sz w:val="19"/>
        </w:rPr>
        <w:t> cause</w:t>
      </w:r>
      <w:r>
        <w:rPr>
          <w:color w:val="231F20"/>
          <w:w w:val="105"/>
          <w:sz w:val="19"/>
        </w:rPr>
        <w:t> the</w:t>
      </w:r>
      <w:r>
        <w:rPr>
          <w:color w:val="231F20"/>
          <w:w w:val="105"/>
          <w:sz w:val="19"/>
        </w:rPr>
        <w:t> Turkish</w:t>
      </w:r>
      <w:r>
        <w:rPr>
          <w:color w:val="231F20"/>
          <w:w w:val="105"/>
          <w:sz w:val="19"/>
        </w:rPr>
        <w:t> nation</w:t>
      </w:r>
      <w:r>
        <w:rPr>
          <w:color w:val="231F20"/>
          <w:w w:val="105"/>
          <w:sz w:val="19"/>
        </w:rPr>
        <w:t> to break</w:t>
      </w:r>
      <w:r>
        <w:rPr>
          <w:color w:val="231F20"/>
          <w:w w:val="105"/>
          <w:sz w:val="19"/>
        </w:rPr>
        <w:t> against</w:t>
      </w:r>
      <w:r>
        <w:rPr>
          <w:color w:val="231F20"/>
          <w:w w:val="105"/>
          <w:sz w:val="19"/>
        </w:rPr>
        <w:t> each</w:t>
      </w:r>
      <w:r>
        <w:rPr>
          <w:color w:val="231F20"/>
          <w:w w:val="105"/>
          <w:sz w:val="19"/>
        </w:rPr>
        <w:t> other</w:t>
      </w:r>
      <w:r>
        <w:rPr>
          <w:color w:val="231F20"/>
          <w:w w:val="105"/>
          <w:sz w:val="19"/>
        </w:rPr>
        <w:t> by</w:t>
      </w:r>
      <w:r>
        <w:rPr>
          <w:color w:val="231F20"/>
          <w:w w:val="105"/>
          <w:sz w:val="19"/>
        </w:rPr>
        <w:t> making</w:t>
      </w:r>
      <w:r>
        <w:rPr>
          <w:color w:val="231F20"/>
          <w:w w:val="105"/>
          <w:sz w:val="19"/>
        </w:rPr>
        <w:t> a</w:t>
      </w:r>
      <w:r>
        <w:rPr>
          <w:color w:val="231F20"/>
          <w:w w:val="105"/>
          <w:sz w:val="19"/>
        </w:rPr>
        <w:t> class</w:t>
      </w:r>
      <w:r>
        <w:rPr>
          <w:color w:val="231F20"/>
          <w:w w:val="105"/>
          <w:sz w:val="19"/>
        </w:rPr>
        <w:t> revolution</w:t>
      </w:r>
      <w:r>
        <w:rPr>
          <w:color w:val="231F20"/>
          <w:w w:val="105"/>
          <w:sz w:val="19"/>
        </w:rPr>
        <w:t> in Turkey,</w:t>
      </w:r>
      <w:r>
        <w:rPr>
          <w:color w:val="231F20"/>
          <w:w w:val="105"/>
          <w:sz w:val="19"/>
        </w:rPr>
        <w:t> He</w:t>
      </w:r>
      <w:r>
        <w:rPr>
          <w:color w:val="231F20"/>
          <w:w w:val="105"/>
          <w:sz w:val="19"/>
        </w:rPr>
        <w:t> was</w:t>
      </w:r>
      <w:r>
        <w:rPr>
          <w:color w:val="231F20"/>
          <w:w w:val="105"/>
          <w:sz w:val="19"/>
        </w:rPr>
        <w:t> a</w:t>
      </w:r>
      <w:r>
        <w:rPr>
          <w:color w:val="231F20"/>
          <w:w w:val="105"/>
          <w:sz w:val="19"/>
        </w:rPr>
        <w:t> traitor</w:t>
      </w:r>
      <w:r>
        <w:rPr>
          <w:color w:val="231F20"/>
          <w:w w:val="105"/>
          <w:sz w:val="19"/>
        </w:rPr>
        <w:t> who</w:t>
      </w:r>
      <w:r>
        <w:rPr>
          <w:color w:val="231F20"/>
          <w:w w:val="105"/>
          <w:sz w:val="19"/>
        </w:rPr>
        <w:t> caused</w:t>
      </w:r>
      <w:r>
        <w:rPr>
          <w:color w:val="231F20"/>
          <w:w w:val="105"/>
          <w:sz w:val="19"/>
        </w:rPr>
        <w:t> many</w:t>
      </w:r>
      <w:r>
        <w:rPr>
          <w:color w:val="231F20"/>
          <w:w w:val="105"/>
          <w:sz w:val="19"/>
        </w:rPr>
        <w:t> military</w:t>
      </w:r>
      <w:r>
        <w:rPr>
          <w:color w:val="231F20"/>
          <w:w w:val="105"/>
          <w:sz w:val="19"/>
        </w:rPr>
        <w:t> medical students to be expelled from the school as communists (Hasan Ali</w:t>
      </w:r>
      <w:r>
        <w:rPr>
          <w:color w:val="231F20"/>
          <w:w w:val="105"/>
          <w:sz w:val="19"/>
        </w:rPr>
        <w:t> Ediz,</w:t>
      </w:r>
      <w:r>
        <w:rPr>
          <w:color w:val="231F20"/>
          <w:w w:val="105"/>
          <w:sz w:val="19"/>
        </w:rPr>
        <w:t> who</w:t>
      </w:r>
      <w:r>
        <w:rPr>
          <w:color w:val="231F20"/>
          <w:w w:val="105"/>
          <w:sz w:val="19"/>
        </w:rPr>
        <w:t> now</w:t>
      </w:r>
      <w:r>
        <w:rPr>
          <w:color w:val="231F20"/>
          <w:w w:val="105"/>
          <w:sz w:val="19"/>
        </w:rPr>
        <w:t> practises</w:t>
      </w:r>
      <w:r>
        <w:rPr>
          <w:color w:val="231F20"/>
          <w:w w:val="105"/>
          <w:sz w:val="19"/>
        </w:rPr>
        <w:t> literary</w:t>
      </w:r>
      <w:r>
        <w:rPr>
          <w:color w:val="231F20"/>
          <w:w w:val="105"/>
          <w:sz w:val="19"/>
        </w:rPr>
        <w:t> communism</w:t>
      </w:r>
      <w:r>
        <w:rPr>
          <w:color w:val="231F20"/>
          <w:w w:val="105"/>
          <w:sz w:val="19"/>
        </w:rPr>
        <w:t> with translations</w:t>
      </w:r>
      <w:r>
        <w:rPr>
          <w:color w:val="231F20"/>
          <w:w w:val="105"/>
          <w:sz w:val="19"/>
        </w:rPr>
        <w:t> from</w:t>
      </w:r>
      <w:r>
        <w:rPr>
          <w:color w:val="231F20"/>
          <w:w w:val="105"/>
          <w:sz w:val="19"/>
        </w:rPr>
        <w:t> Russian,</w:t>
      </w:r>
      <w:r>
        <w:rPr>
          <w:color w:val="231F20"/>
          <w:w w:val="105"/>
          <w:sz w:val="19"/>
        </w:rPr>
        <w:t> and</w:t>
      </w:r>
      <w:r>
        <w:rPr>
          <w:color w:val="231F20"/>
          <w:w w:val="105"/>
          <w:sz w:val="19"/>
        </w:rPr>
        <w:t> Hikmet</w:t>
      </w:r>
      <w:r>
        <w:rPr>
          <w:color w:val="231F20"/>
          <w:w w:val="105"/>
          <w:sz w:val="19"/>
        </w:rPr>
        <w:t> Kıvılcım,</w:t>
      </w:r>
      <w:r>
        <w:rPr>
          <w:color w:val="231F20"/>
          <w:w w:val="105"/>
          <w:sz w:val="19"/>
        </w:rPr>
        <w:t> who</w:t>
      </w:r>
      <w:r>
        <w:rPr>
          <w:color w:val="231F20"/>
          <w:w w:val="105"/>
          <w:sz w:val="19"/>
        </w:rPr>
        <w:t> was imprisoned</w:t>
      </w:r>
      <w:r>
        <w:rPr>
          <w:color w:val="231F20"/>
          <w:w w:val="105"/>
          <w:sz w:val="19"/>
        </w:rPr>
        <w:t> in</w:t>
      </w:r>
      <w:r>
        <w:rPr>
          <w:color w:val="231F20"/>
          <w:w w:val="105"/>
          <w:sz w:val="19"/>
        </w:rPr>
        <w:t> a</w:t>
      </w:r>
      <w:r>
        <w:rPr>
          <w:color w:val="231F20"/>
          <w:w w:val="105"/>
          <w:sz w:val="19"/>
        </w:rPr>
        <w:t> town</w:t>
      </w:r>
      <w:r>
        <w:rPr>
          <w:color w:val="231F20"/>
          <w:w w:val="105"/>
          <w:sz w:val="19"/>
        </w:rPr>
        <w:t> in</w:t>
      </w:r>
      <w:r>
        <w:rPr>
          <w:color w:val="231F20"/>
          <w:w w:val="105"/>
          <w:sz w:val="19"/>
        </w:rPr>
        <w:t> Anadqlu,</w:t>
      </w:r>
      <w:r>
        <w:rPr>
          <w:color w:val="231F20"/>
          <w:w w:val="105"/>
          <w:sz w:val="19"/>
        </w:rPr>
        <w:t> were</w:t>
      </w:r>
      <w:r>
        <w:rPr>
          <w:color w:val="231F20"/>
          <w:w w:val="105"/>
          <w:sz w:val="19"/>
        </w:rPr>
        <w:t> among</w:t>
      </w:r>
      <w:r>
        <w:rPr>
          <w:color w:val="231F20"/>
          <w:w w:val="105"/>
          <w:sz w:val="19"/>
        </w:rPr>
        <w:t> these</w:t>
      </w:r>
      <w:r>
        <w:rPr>
          <w:color w:val="231F20"/>
          <w:w w:val="105"/>
          <w:sz w:val="19"/>
        </w:rPr>
        <w:t> military medical</w:t>
      </w:r>
      <w:r>
        <w:rPr>
          <w:color w:val="231F20"/>
          <w:w w:val="105"/>
          <w:sz w:val="19"/>
        </w:rPr>
        <w:t> students),</w:t>
      </w:r>
      <w:r>
        <w:rPr>
          <w:color w:val="231F20"/>
          <w:w w:val="105"/>
          <w:sz w:val="19"/>
        </w:rPr>
        <w:t> and</w:t>
      </w:r>
      <w:r>
        <w:rPr>
          <w:color w:val="231F20"/>
          <w:w w:val="105"/>
          <w:sz w:val="19"/>
        </w:rPr>
        <w:t> who</w:t>
      </w:r>
      <w:r>
        <w:rPr>
          <w:color w:val="231F20"/>
          <w:w w:val="105"/>
          <w:sz w:val="19"/>
        </w:rPr>
        <w:t> was</w:t>
      </w:r>
      <w:r>
        <w:rPr>
          <w:color w:val="231F20"/>
          <w:w w:val="105"/>
          <w:sz w:val="19"/>
        </w:rPr>
        <w:t> himself</w:t>
      </w:r>
      <w:r>
        <w:rPr>
          <w:color w:val="231F20"/>
          <w:w w:val="105"/>
          <w:sz w:val="19"/>
        </w:rPr>
        <w:t> imprisoned</w:t>
      </w:r>
      <w:r>
        <w:rPr>
          <w:color w:val="231F20"/>
          <w:w w:val="105"/>
          <w:sz w:val="19"/>
        </w:rPr>
        <w:t> for</w:t>
      </w:r>
      <w:r>
        <w:rPr>
          <w:color w:val="231F20"/>
          <w:w w:val="105"/>
          <w:sz w:val="19"/>
        </w:rPr>
        <w:t> this reason.</w:t>
      </w:r>
      <w:r>
        <w:rPr>
          <w:color w:val="231F20"/>
          <w:w w:val="105"/>
          <w:sz w:val="19"/>
        </w:rPr>
        <w:t> It</w:t>
      </w:r>
      <w:r>
        <w:rPr>
          <w:color w:val="231F20"/>
          <w:w w:val="105"/>
          <w:sz w:val="19"/>
        </w:rPr>
        <w:t> is</w:t>
      </w:r>
      <w:r>
        <w:rPr>
          <w:color w:val="231F20"/>
          <w:w w:val="105"/>
          <w:sz w:val="19"/>
        </w:rPr>
        <w:t> a</w:t>
      </w:r>
      <w:r>
        <w:rPr>
          <w:color w:val="231F20"/>
          <w:w w:val="105"/>
          <w:sz w:val="19"/>
        </w:rPr>
        <w:t> masterly</w:t>
      </w:r>
      <w:r>
        <w:rPr>
          <w:color w:val="231F20"/>
          <w:w w:val="105"/>
          <w:sz w:val="19"/>
        </w:rPr>
        <w:t> blunder</w:t>
      </w:r>
      <w:r>
        <w:rPr>
          <w:color w:val="231F20"/>
          <w:w w:val="105"/>
          <w:sz w:val="19"/>
        </w:rPr>
        <w:t> to</w:t>
      </w:r>
      <w:r>
        <w:rPr>
          <w:color w:val="231F20"/>
          <w:w w:val="105"/>
          <w:sz w:val="19"/>
        </w:rPr>
        <w:t> appoint</w:t>
      </w:r>
      <w:r>
        <w:rPr>
          <w:color w:val="231F20"/>
          <w:w w:val="105"/>
          <w:sz w:val="19"/>
        </w:rPr>
        <w:t> a</w:t>
      </w:r>
      <w:r>
        <w:rPr>
          <w:color w:val="231F20"/>
          <w:w w:val="105"/>
          <w:sz w:val="19"/>
        </w:rPr>
        <w:t> traitor</w:t>
      </w:r>
      <w:r>
        <w:rPr>
          <w:color w:val="231F20"/>
          <w:w w:val="105"/>
          <w:sz w:val="19"/>
        </w:rPr>
        <w:t> of</w:t>
      </w:r>
      <w:r>
        <w:rPr>
          <w:color w:val="231F20"/>
          <w:w w:val="105"/>
          <w:sz w:val="19"/>
        </w:rPr>
        <w:t> the homeland</w:t>
      </w:r>
      <w:r>
        <w:rPr>
          <w:color w:val="231F20"/>
          <w:spacing w:val="40"/>
          <w:w w:val="105"/>
          <w:sz w:val="19"/>
        </w:rPr>
        <w:t> </w:t>
      </w:r>
      <w:r>
        <w:rPr>
          <w:color w:val="231F20"/>
          <w:w w:val="105"/>
          <w:sz w:val="19"/>
        </w:rPr>
        <w:t>and</w:t>
      </w:r>
      <w:r>
        <w:rPr>
          <w:color w:val="231F20"/>
          <w:spacing w:val="41"/>
          <w:w w:val="105"/>
          <w:sz w:val="19"/>
        </w:rPr>
        <w:t> </w:t>
      </w:r>
      <w:r>
        <w:rPr>
          <w:color w:val="231F20"/>
          <w:w w:val="105"/>
          <w:sz w:val="19"/>
        </w:rPr>
        <w:t>a</w:t>
      </w:r>
      <w:r>
        <w:rPr>
          <w:color w:val="231F20"/>
          <w:spacing w:val="40"/>
          <w:w w:val="105"/>
          <w:sz w:val="19"/>
        </w:rPr>
        <w:t> </w:t>
      </w:r>
      <w:r>
        <w:rPr>
          <w:color w:val="231F20"/>
          <w:w w:val="105"/>
          <w:sz w:val="19"/>
        </w:rPr>
        <w:t>convicted</w:t>
      </w:r>
      <w:r>
        <w:rPr>
          <w:color w:val="231F20"/>
          <w:spacing w:val="41"/>
          <w:w w:val="105"/>
          <w:sz w:val="19"/>
        </w:rPr>
        <w:t> </w:t>
      </w:r>
      <w:r>
        <w:rPr>
          <w:color w:val="231F20"/>
          <w:w w:val="105"/>
          <w:sz w:val="19"/>
        </w:rPr>
        <w:t>criminal</w:t>
      </w:r>
      <w:r>
        <w:rPr>
          <w:color w:val="231F20"/>
          <w:spacing w:val="41"/>
          <w:w w:val="105"/>
          <w:sz w:val="19"/>
        </w:rPr>
        <w:t> </w:t>
      </w:r>
      <w:r>
        <w:rPr>
          <w:color w:val="231F20"/>
          <w:w w:val="105"/>
          <w:sz w:val="19"/>
        </w:rPr>
        <w:t>to</w:t>
      </w:r>
      <w:r>
        <w:rPr>
          <w:color w:val="231F20"/>
          <w:spacing w:val="40"/>
          <w:w w:val="105"/>
          <w:sz w:val="19"/>
        </w:rPr>
        <w:t> </w:t>
      </w:r>
      <w:r>
        <w:rPr>
          <w:color w:val="231F20"/>
          <w:w w:val="105"/>
          <w:sz w:val="19"/>
        </w:rPr>
        <w:t>head</w:t>
      </w:r>
      <w:r>
        <w:rPr>
          <w:color w:val="231F20"/>
          <w:spacing w:val="41"/>
          <w:w w:val="105"/>
          <w:sz w:val="19"/>
        </w:rPr>
        <w:t> </w:t>
      </w:r>
      <w:r>
        <w:rPr>
          <w:color w:val="231F20"/>
          <w:w w:val="105"/>
          <w:sz w:val="19"/>
        </w:rPr>
        <w:t>the</w:t>
      </w:r>
      <w:r>
        <w:rPr>
          <w:color w:val="231F20"/>
          <w:spacing w:val="41"/>
          <w:w w:val="105"/>
          <w:sz w:val="19"/>
        </w:rPr>
        <w:t> </w:t>
      </w:r>
      <w:r>
        <w:rPr>
          <w:color w:val="231F20"/>
          <w:spacing w:val="-2"/>
          <w:w w:val="105"/>
          <w:sz w:val="19"/>
        </w:rPr>
        <w:t>Pedagogical</w:t>
      </w:r>
    </w:p>
    <w:p>
      <w:pPr>
        <w:pStyle w:val="ListParagraph"/>
        <w:spacing w:after="0" w:line="285" w:lineRule="auto"/>
        <w:jc w:val="both"/>
        <w:rPr>
          <w:sz w:val="19"/>
        </w:rPr>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1"/>
        <w:ind w:left="859" w:right="0" w:firstLine="0"/>
        <w:jc w:val="both"/>
        <w:rPr>
          <w:sz w:val="12"/>
        </w:rPr>
      </w:pPr>
      <w:r>
        <w:rPr>
          <w:color w:val="231F20"/>
          <w:w w:val="155"/>
          <w:sz w:val="12"/>
        </w:rPr>
        <w:t>116</w:t>
      </w:r>
      <w:r>
        <w:rPr>
          <w:color w:val="231F20"/>
          <w:spacing w:val="-12"/>
          <w:w w:val="155"/>
          <w:sz w:val="12"/>
        </w:rPr>
        <w:t> </w:t>
      </w:r>
      <w:r>
        <w:rPr>
          <w:color w:val="231F20"/>
          <w:w w:val="180"/>
          <w:sz w:val="12"/>
        </w:rPr>
        <w:t>-</w:t>
      </w:r>
      <w:r>
        <w:rPr>
          <w:color w:val="231F20"/>
          <w:spacing w:val="-14"/>
          <w:w w:val="180"/>
          <w:sz w:val="12"/>
        </w:rPr>
        <w:t> </w:t>
      </w:r>
      <w:r>
        <w:rPr>
          <w:color w:val="231F20"/>
          <w:w w:val="180"/>
          <w:sz w:val="12"/>
        </w:rPr>
        <w:t>Turanism,</w:t>
      </w:r>
      <w:r>
        <w:rPr>
          <w:color w:val="231F20"/>
          <w:spacing w:val="-14"/>
          <w:w w:val="180"/>
          <w:sz w:val="12"/>
        </w:rPr>
        <w:t> </w:t>
      </w:r>
      <w:r>
        <w:rPr>
          <w:color w:val="231F20"/>
          <w:w w:val="230"/>
          <w:sz w:val="12"/>
        </w:rPr>
        <w:t>Mil</w:t>
      </w:r>
      <w:r>
        <w:rPr>
          <w:color w:val="231F20"/>
          <w:spacing w:val="-11"/>
          <w:w w:val="230"/>
          <w:sz w:val="12"/>
        </w:rPr>
        <w:t> </w:t>
      </w:r>
      <w:r>
        <w:rPr>
          <w:color w:val="231F20"/>
          <w:w w:val="180"/>
          <w:sz w:val="12"/>
        </w:rPr>
        <w:t>Values</w:t>
      </w:r>
      <w:r>
        <w:rPr>
          <w:color w:val="231F20"/>
          <w:spacing w:val="-12"/>
          <w:w w:val="180"/>
          <w:sz w:val="12"/>
        </w:rPr>
        <w:t> </w:t>
      </w:r>
      <w:r>
        <w:rPr>
          <w:color w:val="231F20"/>
          <w:w w:val="180"/>
          <w:sz w:val="12"/>
        </w:rPr>
        <w:t>and</w:t>
      </w:r>
      <w:r>
        <w:rPr>
          <w:color w:val="231F20"/>
          <w:spacing w:val="-13"/>
          <w:w w:val="180"/>
          <w:sz w:val="12"/>
        </w:rPr>
        <w:t> </w:t>
      </w:r>
      <w:r>
        <w:rPr>
          <w:color w:val="231F20"/>
          <w:spacing w:val="-4"/>
          <w:w w:val="180"/>
          <w:sz w:val="12"/>
        </w:rPr>
        <w:t>Youth</w:t>
      </w:r>
    </w:p>
    <w:p>
      <w:pPr>
        <w:pStyle w:val="BodyText"/>
        <w:spacing w:before="5"/>
        <w:ind w:left="828"/>
        <w:jc w:val="both"/>
      </w:pPr>
      <w:r>
        <w:rPr>
          <w:color w:val="231F20"/>
          <w:w w:val="105"/>
        </w:rPr>
        <w:t>Institute</w:t>
      </w:r>
      <w:r>
        <w:rPr>
          <w:color w:val="231F20"/>
          <w:spacing w:val="-1"/>
          <w:w w:val="105"/>
        </w:rPr>
        <w:t> </w:t>
      </w:r>
      <w:r>
        <w:rPr>
          <w:color w:val="231F20"/>
          <w:w w:val="105"/>
        </w:rPr>
        <w:t>of a</w:t>
      </w:r>
      <w:r>
        <w:rPr>
          <w:color w:val="231F20"/>
          <w:spacing w:val="-1"/>
          <w:w w:val="105"/>
        </w:rPr>
        <w:t> </w:t>
      </w:r>
      <w:r>
        <w:rPr>
          <w:color w:val="231F20"/>
          <w:w w:val="105"/>
        </w:rPr>
        <w:t>Turkish </w:t>
      </w:r>
      <w:r>
        <w:rPr>
          <w:color w:val="231F20"/>
          <w:spacing w:val="-2"/>
          <w:w w:val="105"/>
        </w:rPr>
        <w:t>university.</w:t>
      </w:r>
    </w:p>
    <w:p>
      <w:pPr>
        <w:pStyle w:val="ListParagraph"/>
        <w:numPr>
          <w:ilvl w:val="0"/>
          <w:numId w:val="6"/>
        </w:numPr>
        <w:tabs>
          <w:tab w:pos="1360" w:val="left" w:leader="none"/>
        </w:tabs>
        <w:spacing w:line="285" w:lineRule="auto" w:before="41" w:after="0"/>
        <w:ind w:left="835" w:right="565" w:firstLine="283"/>
        <w:jc w:val="both"/>
        <w:rPr>
          <w:sz w:val="19"/>
        </w:rPr>
      </w:pPr>
      <w:r>
        <w:rPr>
          <w:color w:val="231F20"/>
          <w:w w:val="115"/>
          <w:sz w:val="19"/>
        </w:rPr>
        <w:t>Today,</w:t>
      </w:r>
      <w:r>
        <w:rPr>
          <w:color w:val="231F20"/>
          <w:w w:val="115"/>
          <w:sz w:val="19"/>
        </w:rPr>
        <w:t> there</w:t>
      </w:r>
      <w:r>
        <w:rPr>
          <w:color w:val="231F20"/>
          <w:w w:val="115"/>
          <w:sz w:val="19"/>
        </w:rPr>
        <w:t> is</w:t>
      </w:r>
      <w:r>
        <w:rPr>
          <w:color w:val="231F20"/>
          <w:w w:val="115"/>
          <w:sz w:val="19"/>
        </w:rPr>
        <w:t> Ahmet</w:t>
      </w:r>
      <w:r>
        <w:rPr>
          <w:color w:val="231F20"/>
          <w:w w:val="115"/>
          <w:sz w:val="19"/>
        </w:rPr>
        <w:t> Cevat,</w:t>
      </w:r>
      <w:r>
        <w:rPr>
          <w:color w:val="231F20"/>
          <w:w w:val="115"/>
          <w:sz w:val="19"/>
        </w:rPr>
        <w:t> one</w:t>
      </w:r>
      <w:r>
        <w:rPr>
          <w:color w:val="231F20"/>
          <w:w w:val="115"/>
          <w:sz w:val="19"/>
        </w:rPr>
        <w:t> of</w:t>
      </w:r>
      <w:r>
        <w:rPr>
          <w:color w:val="231F20"/>
          <w:w w:val="115"/>
          <w:sz w:val="19"/>
        </w:rPr>
        <w:t> the</w:t>
      </w:r>
      <w:r>
        <w:rPr>
          <w:color w:val="231F20"/>
          <w:w w:val="115"/>
          <w:sz w:val="19"/>
        </w:rPr>
        <w:t> members</w:t>
      </w:r>
      <w:r>
        <w:rPr>
          <w:color w:val="231F20"/>
          <w:spacing w:val="40"/>
          <w:w w:val="115"/>
          <w:sz w:val="19"/>
        </w:rPr>
        <w:t> </w:t>
      </w:r>
      <w:r>
        <w:rPr>
          <w:color w:val="231F20"/>
          <w:w w:val="115"/>
          <w:sz w:val="19"/>
        </w:rPr>
        <w:t>of the Language Institute in Ankara and a member of </w:t>
      </w:r>
      <w:r>
        <w:rPr>
          <w:color w:val="231F20"/>
          <w:w w:val="115"/>
          <w:sz w:val="19"/>
        </w:rPr>
        <w:t>the parliament</w:t>
      </w:r>
      <w:r>
        <w:rPr>
          <w:color w:val="231F20"/>
          <w:w w:val="115"/>
          <w:sz w:val="19"/>
        </w:rPr>
        <w:t> of</w:t>
      </w:r>
      <w:r>
        <w:rPr>
          <w:color w:val="231F20"/>
          <w:w w:val="115"/>
          <w:sz w:val="19"/>
        </w:rPr>
        <w:t> the</w:t>
      </w:r>
      <w:r>
        <w:rPr>
          <w:color w:val="231F20"/>
          <w:w w:val="115"/>
          <w:sz w:val="19"/>
        </w:rPr>
        <w:t> last</w:t>
      </w:r>
      <w:r>
        <w:rPr>
          <w:color w:val="231F20"/>
          <w:w w:val="115"/>
          <w:sz w:val="19"/>
        </w:rPr>
        <w:t> period</w:t>
      </w:r>
      <w:r>
        <w:rPr>
          <w:color w:val="231F20"/>
          <w:w w:val="115"/>
          <w:sz w:val="19"/>
        </w:rPr>
        <w:t> (yes,</w:t>
      </w:r>
      <w:r>
        <w:rPr>
          <w:color w:val="231F20"/>
          <w:w w:val="115"/>
          <w:sz w:val="19"/>
        </w:rPr>
        <w:t> Mr</w:t>
      </w:r>
      <w:r>
        <w:rPr>
          <w:color w:val="231F20"/>
          <w:w w:val="115"/>
          <w:sz w:val="19"/>
        </w:rPr>
        <w:t> Prime</w:t>
      </w:r>
      <w:r>
        <w:rPr>
          <w:color w:val="231F20"/>
          <w:w w:val="115"/>
          <w:sz w:val="19"/>
        </w:rPr>
        <w:t> Minister:</w:t>
      </w:r>
      <w:r>
        <w:rPr>
          <w:color w:val="231F20"/>
          <w:w w:val="115"/>
          <w:sz w:val="19"/>
        </w:rPr>
        <w:t> a member of your party). Turkish</w:t>
      </w:r>
    </w:p>
    <w:p>
      <w:pPr>
        <w:pStyle w:val="ListParagraph"/>
        <w:spacing w:after="0" w:line="285" w:lineRule="auto"/>
        <w:jc w:val="both"/>
        <w:rPr>
          <w:sz w:val="19"/>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9"/>
        <w:rPr>
          <w:sz w:val="12"/>
        </w:rPr>
      </w:pPr>
    </w:p>
    <w:p>
      <w:pPr>
        <w:spacing w:before="0"/>
        <w:ind w:left="2600" w:right="0" w:firstLine="0"/>
        <w:jc w:val="left"/>
        <w:rPr>
          <w:sz w:val="12"/>
        </w:rPr>
      </w:pPr>
      <w:r>
        <w:rPr>
          <w:color w:val="231F20"/>
          <w:w w:val="175"/>
          <w:sz w:val="12"/>
        </w:rPr>
        <w:t>Turkism</w:t>
      </w:r>
      <w:r>
        <w:rPr>
          <w:color w:val="231F20"/>
          <w:spacing w:val="16"/>
          <w:w w:val="175"/>
          <w:sz w:val="12"/>
        </w:rPr>
        <w:t> </w:t>
      </w:r>
      <w:r>
        <w:rPr>
          <w:color w:val="231F20"/>
          <w:w w:val="175"/>
          <w:sz w:val="12"/>
        </w:rPr>
        <w:t>Struggle</w:t>
      </w:r>
      <w:r>
        <w:rPr>
          <w:color w:val="231F20"/>
          <w:spacing w:val="16"/>
          <w:w w:val="175"/>
          <w:sz w:val="12"/>
        </w:rPr>
        <w:t> </w:t>
      </w:r>
      <w:r>
        <w:rPr>
          <w:color w:val="231F20"/>
          <w:w w:val="175"/>
          <w:sz w:val="12"/>
        </w:rPr>
        <w:t>Writings</w:t>
      </w:r>
      <w:r>
        <w:rPr>
          <w:color w:val="231F20"/>
          <w:spacing w:val="15"/>
          <w:w w:val="175"/>
          <w:sz w:val="12"/>
        </w:rPr>
        <w:t> </w:t>
      </w:r>
      <w:r>
        <w:rPr>
          <w:color w:val="231F20"/>
          <w:w w:val="175"/>
          <w:sz w:val="9"/>
        </w:rPr>
        <w:t>-</w:t>
      </w:r>
      <w:r>
        <w:rPr>
          <w:color w:val="231F20"/>
          <w:spacing w:val="62"/>
          <w:w w:val="175"/>
          <w:sz w:val="9"/>
        </w:rPr>
        <w:t> </w:t>
      </w:r>
      <w:r>
        <w:rPr>
          <w:color w:val="231F20"/>
          <w:spacing w:val="-5"/>
          <w:w w:val="175"/>
          <w:sz w:val="12"/>
        </w:rPr>
        <w:t>115</w:t>
      </w:r>
    </w:p>
    <w:p>
      <w:pPr>
        <w:pStyle w:val="BodyText"/>
        <w:rPr>
          <w:sz w:val="12"/>
        </w:rPr>
      </w:pPr>
    </w:p>
    <w:p>
      <w:pPr>
        <w:pStyle w:val="BodyText"/>
        <w:spacing w:line="285" w:lineRule="auto"/>
        <w:ind w:left="666" w:right="712" w:firstLine="10"/>
        <w:jc w:val="both"/>
      </w:pPr>
      <w:r>
        <w:rPr>
          <w:color w:val="231F20"/>
          <w:w w:val="115"/>
        </w:rPr>
        <w:t>This linguist, who spoke just like the Greeks of Istanbul, fled</w:t>
      </w:r>
      <w:r>
        <w:rPr>
          <w:color w:val="231F20"/>
          <w:w w:val="115"/>
        </w:rPr>
        <w:t> to</w:t>
      </w:r>
      <w:r>
        <w:rPr>
          <w:color w:val="231F20"/>
          <w:w w:val="115"/>
        </w:rPr>
        <w:t> Russia</w:t>
      </w:r>
      <w:r>
        <w:rPr>
          <w:color w:val="231F20"/>
          <w:w w:val="115"/>
        </w:rPr>
        <w:t> in</w:t>
      </w:r>
      <w:r>
        <w:rPr>
          <w:color w:val="231F20"/>
          <w:w w:val="115"/>
        </w:rPr>
        <w:t> 1920</w:t>
      </w:r>
      <w:r>
        <w:rPr>
          <w:color w:val="231F20"/>
          <w:w w:val="115"/>
        </w:rPr>
        <w:t> and</w:t>
      </w:r>
      <w:r>
        <w:rPr>
          <w:color w:val="231F20"/>
          <w:w w:val="115"/>
        </w:rPr>
        <w:t> became</w:t>
      </w:r>
      <w:r>
        <w:rPr>
          <w:color w:val="231F20"/>
          <w:w w:val="115"/>
        </w:rPr>
        <w:t> a</w:t>
      </w:r>
      <w:r>
        <w:rPr>
          <w:color w:val="231F20"/>
          <w:w w:val="115"/>
        </w:rPr>
        <w:t> member</w:t>
      </w:r>
      <w:r>
        <w:rPr>
          <w:color w:val="231F20"/>
          <w:w w:val="115"/>
        </w:rPr>
        <w:t> of</w:t>
      </w:r>
      <w:r>
        <w:rPr>
          <w:color w:val="231F20"/>
          <w:w w:val="115"/>
        </w:rPr>
        <w:t> </w:t>
      </w:r>
      <w:r>
        <w:rPr>
          <w:color w:val="231F20"/>
          <w:w w:val="115"/>
        </w:rPr>
        <w:t>the "External</w:t>
      </w:r>
      <w:r>
        <w:rPr>
          <w:color w:val="231F20"/>
          <w:spacing w:val="-4"/>
          <w:w w:val="115"/>
        </w:rPr>
        <w:t> </w:t>
      </w:r>
      <w:r>
        <w:rPr>
          <w:color w:val="231F20"/>
          <w:w w:val="115"/>
        </w:rPr>
        <w:t>Bureau</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Central</w:t>
      </w:r>
      <w:r>
        <w:rPr>
          <w:color w:val="231F20"/>
          <w:spacing w:val="-4"/>
          <w:w w:val="115"/>
        </w:rPr>
        <w:t> </w:t>
      </w:r>
      <w:r>
        <w:rPr>
          <w:color w:val="231F20"/>
          <w:w w:val="115"/>
        </w:rPr>
        <w:t>Committee</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Turkish Communist</w:t>
      </w:r>
      <w:r>
        <w:rPr>
          <w:color w:val="231F20"/>
          <w:w w:val="115"/>
        </w:rPr>
        <w:t> Party".</w:t>
      </w:r>
      <w:r>
        <w:rPr>
          <w:color w:val="231F20"/>
          <w:w w:val="115"/>
        </w:rPr>
        <w:t> His</w:t>
      </w:r>
      <w:r>
        <w:rPr>
          <w:color w:val="231F20"/>
          <w:w w:val="115"/>
        </w:rPr>
        <w:t> letter</w:t>
      </w:r>
      <w:r>
        <w:rPr>
          <w:color w:val="231F20"/>
          <w:w w:val="115"/>
        </w:rPr>
        <w:t> to</w:t>
      </w:r>
      <w:r>
        <w:rPr>
          <w:color w:val="231F20"/>
          <w:w w:val="115"/>
        </w:rPr>
        <w:t> Pavlovic,</w:t>
      </w:r>
      <w:r>
        <w:rPr>
          <w:color w:val="231F20"/>
          <w:w w:val="115"/>
        </w:rPr>
        <w:t> one</w:t>
      </w:r>
      <w:r>
        <w:rPr>
          <w:color w:val="231F20"/>
          <w:w w:val="115"/>
        </w:rPr>
        <w:t> of</w:t>
      </w:r>
      <w:r>
        <w:rPr>
          <w:color w:val="231F20"/>
          <w:w w:val="115"/>
        </w:rPr>
        <w:t> the Russian communists, about the 16 communists who were lynched by the people in</w:t>
      </w:r>
      <w:r>
        <w:rPr>
          <w:color w:val="231F20"/>
          <w:spacing w:val="34"/>
          <w:w w:val="115"/>
        </w:rPr>
        <w:t> </w:t>
      </w:r>
      <w:r>
        <w:rPr>
          <w:color w:val="231F20"/>
          <w:w w:val="115"/>
        </w:rPr>
        <w:t>Trabzon in</w:t>
      </w:r>
      <w:r>
        <w:rPr>
          <w:color w:val="231F20"/>
          <w:spacing w:val="34"/>
          <w:w w:val="115"/>
        </w:rPr>
        <w:t> </w:t>
      </w:r>
      <w:r>
        <w:rPr>
          <w:color w:val="231F20"/>
          <w:w w:val="115"/>
        </w:rPr>
        <w:t>192l</w:t>
      </w:r>
      <w:r>
        <w:rPr>
          <w:color w:val="231F20"/>
          <w:spacing w:val="34"/>
          <w:w w:val="115"/>
        </w:rPr>
        <w:t> </w:t>
      </w:r>
      <w:r>
        <w:rPr>
          <w:color w:val="231F20"/>
          <w:w w:val="115"/>
        </w:rPr>
        <w:t>was published in the fourth issue of Orhun dated 20 February </w:t>
      </w:r>
      <w:r>
        <w:rPr>
          <w:color w:val="231F20"/>
          <w:spacing w:val="9"/>
          <w:w w:val="115"/>
        </w:rPr>
        <w:t>1934.</w:t>
      </w:r>
    </w:p>
    <w:p>
      <w:pPr>
        <w:spacing w:line="214" w:lineRule="exact" w:before="0"/>
        <w:ind w:left="671" w:right="0" w:firstLine="0"/>
        <w:jc w:val="both"/>
        <w:rPr>
          <w:sz w:val="19"/>
        </w:rPr>
      </w:pPr>
      <w:r>
        <w:rPr>
          <w:color w:val="231F20"/>
          <w:w w:val="105"/>
          <w:sz w:val="19"/>
        </w:rPr>
        <w:t>I</w:t>
      </w:r>
      <w:r>
        <w:rPr>
          <w:color w:val="231F20"/>
          <w:spacing w:val="-3"/>
          <w:w w:val="105"/>
          <w:sz w:val="19"/>
        </w:rPr>
        <w:t> </w:t>
      </w:r>
      <w:r>
        <w:rPr>
          <w:color w:val="231F20"/>
          <w:w w:val="105"/>
          <w:sz w:val="19"/>
        </w:rPr>
        <w:t>published Pavlovich's</w:t>
      </w:r>
      <w:r>
        <w:rPr>
          <w:color w:val="231F20"/>
          <w:spacing w:val="-1"/>
          <w:w w:val="105"/>
          <w:sz w:val="19"/>
        </w:rPr>
        <w:t> </w:t>
      </w:r>
      <w:r>
        <w:rPr>
          <w:i/>
          <w:color w:val="231F20"/>
          <w:w w:val="105"/>
          <w:sz w:val="20"/>
        </w:rPr>
        <w:t>"Revolutionary Turkey"</w:t>
      </w:r>
      <w:r>
        <w:rPr>
          <w:i/>
          <w:color w:val="231F20"/>
          <w:spacing w:val="67"/>
          <w:w w:val="150"/>
          <w:sz w:val="20"/>
        </w:rPr>
        <w:t> </w:t>
      </w:r>
      <w:r>
        <w:rPr>
          <w:color w:val="231F20"/>
          <w:w w:val="105"/>
          <w:sz w:val="19"/>
        </w:rPr>
        <w:t>in </w:t>
      </w:r>
      <w:r>
        <w:rPr>
          <w:color w:val="231F20"/>
          <w:spacing w:val="11"/>
          <w:w w:val="105"/>
          <w:sz w:val="19"/>
        </w:rPr>
        <w:t>1921.</w:t>
      </w:r>
    </w:p>
    <w:p>
      <w:pPr>
        <w:pStyle w:val="BodyText"/>
        <w:spacing w:line="290" w:lineRule="auto" w:before="38"/>
        <w:ind w:left="671" w:right="732" w:hanging="8"/>
        <w:jc w:val="both"/>
      </w:pPr>
      <w:r>
        <w:rPr>
          <w:color w:val="231F20"/>
          <w:w w:val="115"/>
        </w:rPr>
        <w:t>I</w:t>
      </w:r>
      <w:r>
        <w:rPr>
          <w:color w:val="231F20"/>
          <w:spacing w:val="-14"/>
          <w:w w:val="115"/>
        </w:rPr>
        <w:t> </w:t>
      </w:r>
      <w:r>
        <w:rPr>
          <w:color w:val="231F20"/>
          <w:w w:val="115"/>
        </w:rPr>
        <w:t>am</w:t>
      </w:r>
      <w:r>
        <w:rPr>
          <w:color w:val="231F20"/>
          <w:spacing w:val="15"/>
          <w:w w:val="115"/>
        </w:rPr>
        <w:t> </w:t>
      </w:r>
      <w:r>
        <w:rPr>
          <w:color w:val="231F20"/>
          <w:w w:val="115"/>
        </w:rPr>
        <w:t>reprinting</w:t>
      </w:r>
      <w:r>
        <w:rPr>
          <w:color w:val="231F20"/>
          <w:spacing w:val="33"/>
          <w:w w:val="115"/>
        </w:rPr>
        <w:t> </w:t>
      </w:r>
      <w:r>
        <w:rPr>
          <w:color w:val="231F20"/>
          <w:w w:val="115"/>
        </w:rPr>
        <w:t>this</w:t>
      </w:r>
      <w:r>
        <w:rPr>
          <w:color w:val="231F20"/>
          <w:spacing w:val="33"/>
          <w:w w:val="115"/>
        </w:rPr>
        <w:t> </w:t>
      </w:r>
      <w:r>
        <w:rPr>
          <w:color w:val="231F20"/>
          <w:w w:val="115"/>
        </w:rPr>
        <w:t>letter</w:t>
      </w:r>
      <w:r>
        <w:rPr>
          <w:color w:val="231F20"/>
          <w:spacing w:val="33"/>
          <w:w w:val="115"/>
        </w:rPr>
        <w:t> </w:t>
      </w:r>
      <w:r>
        <w:rPr>
          <w:color w:val="231F20"/>
          <w:w w:val="115"/>
        </w:rPr>
        <w:t>taken</w:t>
      </w:r>
      <w:r>
        <w:rPr>
          <w:color w:val="231F20"/>
          <w:spacing w:val="33"/>
          <w:w w:val="115"/>
        </w:rPr>
        <w:t> </w:t>
      </w:r>
      <w:r>
        <w:rPr>
          <w:color w:val="231F20"/>
          <w:w w:val="115"/>
        </w:rPr>
        <w:t>from</w:t>
      </w:r>
      <w:r>
        <w:rPr>
          <w:color w:val="231F20"/>
          <w:spacing w:val="33"/>
          <w:w w:val="115"/>
        </w:rPr>
        <w:t> </w:t>
      </w:r>
      <w:r>
        <w:rPr>
          <w:color w:val="231F20"/>
          <w:w w:val="115"/>
        </w:rPr>
        <w:t>pages</w:t>
      </w:r>
      <w:r>
        <w:rPr>
          <w:color w:val="231F20"/>
          <w:spacing w:val="10"/>
          <w:w w:val="115"/>
        </w:rPr>
        <w:t> 19</w:t>
      </w:r>
      <w:r>
        <w:rPr>
          <w:color w:val="231F20"/>
          <w:spacing w:val="-14"/>
          <w:w w:val="115"/>
        </w:rPr>
        <w:t> </w:t>
      </w:r>
      <w:r>
        <w:rPr>
          <w:color w:val="231F20"/>
          <w:w w:val="115"/>
        </w:rPr>
        <w:t>-</w:t>
      </w:r>
      <w:r>
        <w:rPr>
          <w:color w:val="231F20"/>
          <w:spacing w:val="-14"/>
          <w:w w:val="115"/>
        </w:rPr>
        <w:t> </w:t>
      </w:r>
      <w:r>
        <w:rPr>
          <w:color w:val="231F20"/>
          <w:spacing w:val="10"/>
          <w:w w:val="115"/>
        </w:rPr>
        <w:t>12</w:t>
      </w:r>
      <w:r>
        <w:rPr>
          <w:color w:val="231F20"/>
          <w:spacing w:val="-13"/>
          <w:w w:val="115"/>
        </w:rPr>
        <w:t> </w:t>
      </w:r>
      <w:r>
        <w:rPr>
          <w:color w:val="231F20"/>
          <w:w w:val="115"/>
        </w:rPr>
        <w:t>l</w:t>
      </w:r>
      <w:r>
        <w:rPr>
          <w:color w:val="231F20"/>
          <w:spacing w:val="40"/>
          <w:w w:val="115"/>
        </w:rPr>
        <w:t> </w:t>
      </w:r>
      <w:r>
        <w:rPr>
          <w:color w:val="231F20"/>
          <w:w w:val="115"/>
        </w:rPr>
        <w:t>of the book he published in</w:t>
      </w:r>
      <w:r>
        <w:rPr>
          <w:color w:val="231F20"/>
          <w:w w:val="115"/>
        </w:rPr>
        <w:t> Moscow:</w:t>
      </w:r>
    </w:p>
    <w:p>
      <w:pPr>
        <w:pStyle w:val="BodyText"/>
        <w:spacing w:before="35"/>
      </w:pPr>
    </w:p>
    <w:p>
      <w:pPr>
        <w:pStyle w:val="BodyText"/>
        <w:ind w:left="944"/>
        <w:jc w:val="both"/>
      </w:pPr>
      <w:r>
        <w:rPr>
          <w:color w:val="231F20"/>
          <w:w w:val="110"/>
        </w:rPr>
        <w:t>My</w:t>
      </w:r>
      <w:r>
        <w:rPr>
          <w:color w:val="231F20"/>
          <w:spacing w:val="-1"/>
          <w:w w:val="110"/>
        </w:rPr>
        <w:t> </w:t>
      </w:r>
      <w:r>
        <w:rPr>
          <w:color w:val="231F20"/>
          <w:w w:val="110"/>
        </w:rPr>
        <w:t>dear</w:t>
      </w:r>
      <w:r>
        <w:rPr>
          <w:color w:val="231F20"/>
          <w:spacing w:val="-1"/>
          <w:w w:val="110"/>
        </w:rPr>
        <w:t> </w:t>
      </w:r>
      <w:r>
        <w:rPr>
          <w:color w:val="231F20"/>
          <w:w w:val="110"/>
        </w:rPr>
        <w:t>Comrade</w:t>
      </w:r>
      <w:r>
        <w:rPr>
          <w:color w:val="231F20"/>
          <w:spacing w:val="-1"/>
          <w:w w:val="110"/>
        </w:rPr>
        <w:t> </w:t>
      </w:r>
      <w:r>
        <w:rPr>
          <w:color w:val="231F20"/>
          <w:spacing w:val="-2"/>
          <w:w w:val="110"/>
        </w:rPr>
        <w:t>Pavlovich,</w:t>
      </w:r>
    </w:p>
    <w:p>
      <w:pPr>
        <w:pStyle w:val="BodyText"/>
        <w:spacing w:line="285" w:lineRule="auto" w:before="41"/>
        <w:ind w:left="670" w:right="720" w:firstLine="289"/>
        <w:jc w:val="both"/>
      </w:pPr>
      <w:r>
        <w:rPr>
          <w:color w:val="231F20"/>
          <w:w w:val="115"/>
        </w:rPr>
        <w:t>On 28th July I want to have a serious discussion with you</w:t>
      </w:r>
      <w:r>
        <w:rPr>
          <w:color w:val="231F20"/>
          <w:w w:val="115"/>
        </w:rPr>
        <w:t> about</w:t>
      </w:r>
      <w:r>
        <w:rPr>
          <w:color w:val="231F20"/>
          <w:w w:val="115"/>
        </w:rPr>
        <w:t> Comrade</w:t>
      </w:r>
      <w:r>
        <w:rPr>
          <w:color w:val="231F20"/>
          <w:w w:val="115"/>
        </w:rPr>
        <w:t> Suphi,</w:t>
      </w:r>
      <w:r>
        <w:rPr>
          <w:color w:val="231F20"/>
          <w:w w:val="115"/>
        </w:rPr>
        <w:t> 4</w:t>
      </w:r>
      <w:r>
        <w:rPr>
          <w:color w:val="231F20"/>
          <w:w w:val="115"/>
        </w:rPr>
        <w:t> members</w:t>
      </w:r>
      <w:r>
        <w:rPr>
          <w:color w:val="231F20"/>
          <w:w w:val="115"/>
        </w:rPr>
        <w:t> of</w:t>
      </w:r>
      <w:r>
        <w:rPr>
          <w:color w:val="231F20"/>
          <w:w w:val="115"/>
        </w:rPr>
        <w:t> the</w:t>
      </w:r>
      <w:r>
        <w:rPr>
          <w:color w:val="231F20"/>
          <w:w w:val="115"/>
        </w:rPr>
        <w:t> </w:t>
      </w:r>
      <w:r>
        <w:rPr>
          <w:color w:val="231F20"/>
          <w:w w:val="115"/>
        </w:rPr>
        <w:t>Central Committee</w:t>
      </w:r>
      <w:r>
        <w:rPr>
          <w:color w:val="231F20"/>
          <w:w w:val="115"/>
        </w:rPr>
        <w:t> of</w:t>
      </w:r>
      <w:r>
        <w:rPr>
          <w:color w:val="231F20"/>
          <w:w w:val="115"/>
        </w:rPr>
        <w:t> the</w:t>
      </w:r>
      <w:r>
        <w:rPr>
          <w:color w:val="231F20"/>
          <w:w w:val="115"/>
        </w:rPr>
        <w:t> Communist</w:t>
      </w:r>
      <w:r>
        <w:rPr>
          <w:color w:val="231F20"/>
          <w:w w:val="115"/>
        </w:rPr>
        <w:t> Party</w:t>
      </w:r>
      <w:r>
        <w:rPr>
          <w:color w:val="231F20"/>
          <w:w w:val="115"/>
        </w:rPr>
        <w:t> of</w:t>
      </w:r>
      <w:r>
        <w:rPr>
          <w:color w:val="231F20"/>
          <w:w w:val="115"/>
        </w:rPr>
        <w:t> Turkey</w:t>
      </w:r>
      <w:r>
        <w:rPr>
          <w:color w:val="231F20"/>
          <w:w w:val="115"/>
        </w:rPr>
        <w:t> and</w:t>
      </w:r>
      <w:r>
        <w:rPr>
          <w:color w:val="231F20"/>
          <w:w w:val="115"/>
        </w:rPr>
        <w:t> 12 other</w:t>
      </w:r>
      <w:r>
        <w:rPr>
          <w:color w:val="231F20"/>
          <w:w w:val="115"/>
        </w:rPr>
        <w:t> communist</w:t>
      </w:r>
      <w:r>
        <w:rPr>
          <w:color w:val="231F20"/>
          <w:w w:val="115"/>
        </w:rPr>
        <w:t> comrades</w:t>
      </w:r>
      <w:r>
        <w:rPr>
          <w:color w:val="231F20"/>
          <w:w w:val="115"/>
        </w:rPr>
        <w:t> who</w:t>
      </w:r>
      <w:r>
        <w:rPr>
          <w:color w:val="231F20"/>
          <w:w w:val="115"/>
        </w:rPr>
        <w:t> were</w:t>
      </w:r>
      <w:r>
        <w:rPr>
          <w:color w:val="231F20"/>
          <w:w w:val="115"/>
        </w:rPr>
        <w:t> brutally</w:t>
      </w:r>
      <w:r>
        <w:rPr>
          <w:color w:val="231F20"/>
          <w:w w:val="115"/>
        </w:rPr>
        <w:t> murdered and thrown into the sea near Trabzon.</w:t>
      </w:r>
    </w:p>
    <w:p>
      <w:pPr>
        <w:pStyle w:val="BodyText"/>
        <w:spacing w:line="283" w:lineRule="auto"/>
        <w:ind w:left="670" w:right="719" w:firstLine="283"/>
        <w:jc w:val="both"/>
      </w:pPr>
      <w:r>
        <w:rPr>
          <w:color w:val="231F20"/>
          <w:w w:val="115"/>
        </w:rPr>
        <w:t>For</w:t>
      </w:r>
      <w:r>
        <w:rPr>
          <w:color w:val="231F20"/>
          <w:w w:val="115"/>
        </w:rPr>
        <w:t> some</w:t>
      </w:r>
      <w:r>
        <w:rPr>
          <w:color w:val="231F20"/>
          <w:w w:val="115"/>
        </w:rPr>
        <w:t> time</w:t>
      </w:r>
      <w:r>
        <w:rPr>
          <w:color w:val="231F20"/>
          <w:w w:val="115"/>
        </w:rPr>
        <w:t> we</w:t>
      </w:r>
      <w:r>
        <w:rPr>
          <w:color w:val="231F20"/>
          <w:w w:val="115"/>
        </w:rPr>
        <w:t> did</w:t>
      </w:r>
      <w:r>
        <w:rPr>
          <w:color w:val="231F20"/>
          <w:w w:val="115"/>
        </w:rPr>
        <w:t> not</w:t>
      </w:r>
      <w:r>
        <w:rPr>
          <w:color w:val="231F20"/>
          <w:w w:val="115"/>
        </w:rPr>
        <w:t> receive</w:t>
      </w:r>
      <w:r>
        <w:rPr>
          <w:color w:val="231F20"/>
          <w:w w:val="115"/>
        </w:rPr>
        <w:t> any</w:t>
      </w:r>
      <w:r>
        <w:rPr>
          <w:color w:val="231F20"/>
          <w:w w:val="115"/>
        </w:rPr>
        <w:t> </w:t>
      </w:r>
      <w:r>
        <w:rPr>
          <w:color w:val="231F20"/>
          <w:w w:val="115"/>
        </w:rPr>
        <w:t>information about</w:t>
      </w:r>
      <w:r>
        <w:rPr>
          <w:color w:val="231F20"/>
          <w:w w:val="115"/>
        </w:rPr>
        <w:t> our</w:t>
      </w:r>
      <w:r>
        <w:rPr>
          <w:color w:val="231F20"/>
          <w:w w:val="115"/>
        </w:rPr>
        <w:t> disappeared</w:t>
      </w:r>
      <w:r>
        <w:rPr>
          <w:color w:val="231F20"/>
          <w:w w:val="115"/>
        </w:rPr>
        <w:t> comrades,</w:t>
      </w:r>
      <w:r>
        <w:rPr>
          <w:color w:val="231F20"/>
          <w:w w:val="115"/>
        </w:rPr>
        <w:t> but</w:t>
      </w:r>
      <w:r>
        <w:rPr>
          <w:color w:val="231F20"/>
          <w:w w:val="115"/>
        </w:rPr>
        <w:t> then</w:t>
      </w:r>
      <w:r>
        <w:rPr>
          <w:color w:val="231F20"/>
          <w:w w:val="115"/>
        </w:rPr>
        <w:t> it</w:t>
      </w:r>
      <w:r>
        <w:rPr>
          <w:color w:val="231F20"/>
          <w:w w:val="115"/>
        </w:rPr>
        <w:t> was</w:t>
      </w:r>
      <w:r>
        <w:rPr>
          <w:color w:val="231F20"/>
          <w:w w:val="115"/>
        </w:rPr>
        <w:t> realised that</w:t>
      </w:r>
      <w:r>
        <w:rPr>
          <w:color w:val="231F20"/>
          <w:w w:val="115"/>
        </w:rPr>
        <w:t> they</w:t>
      </w:r>
      <w:r>
        <w:rPr>
          <w:color w:val="231F20"/>
          <w:w w:val="115"/>
        </w:rPr>
        <w:t> had</w:t>
      </w:r>
      <w:r>
        <w:rPr>
          <w:color w:val="231F20"/>
          <w:w w:val="115"/>
        </w:rPr>
        <w:t> been</w:t>
      </w:r>
      <w:r>
        <w:rPr>
          <w:color w:val="231F20"/>
          <w:w w:val="115"/>
        </w:rPr>
        <w:t> killed</w:t>
      </w:r>
      <w:r>
        <w:rPr>
          <w:color w:val="231F20"/>
          <w:w w:val="115"/>
        </w:rPr>
        <w:t> by</w:t>
      </w:r>
      <w:r>
        <w:rPr>
          <w:color w:val="231F20"/>
          <w:w w:val="115"/>
        </w:rPr>
        <w:t> executioners</w:t>
      </w:r>
      <w:r>
        <w:rPr>
          <w:color w:val="231F20"/>
          <w:w w:val="115"/>
        </w:rPr>
        <w:t> hired</w:t>
      </w:r>
      <w:r>
        <w:rPr>
          <w:color w:val="231F20"/>
          <w:w w:val="115"/>
        </w:rPr>
        <w:t> by</w:t>
      </w:r>
      <w:r>
        <w:rPr>
          <w:color w:val="231F20"/>
          <w:w w:val="115"/>
        </w:rPr>
        <w:t> the Trabzon bourgeoisie.</w:t>
      </w:r>
    </w:p>
    <w:p>
      <w:pPr>
        <w:pStyle w:val="BodyText"/>
        <w:spacing w:line="285" w:lineRule="auto" w:before="2"/>
        <w:ind w:left="749" w:right="708" w:firstLine="769"/>
        <w:jc w:val="right"/>
      </w:pPr>
      <w:r>
        <w:rPr>
          <w:color w:val="231F20"/>
          <w:w w:val="110"/>
        </w:rPr>
        <w:t>Starting</w:t>
      </w:r>
      <w:r>
        <w:rPr>
          <w:color w:val="231F20"/>
          <w:spacing w:val="-7"/>
          <w:w w:val="110"/>
        </w:rPr>
        <w:t> </w:t>
      </w:r>
      <w:r>
        <w:rPr>
          <w:color w:val="231F20"/>
          <w:w w:val="110"/>
        </w:rPr>
        <w:t>from</w:t>
      </w:r>
      <w:r>
        <w:rPr>
          <w:color w:val="231F20"/>
          <w:spacing w:val="-7"/>
          <w:w w:val="110"/>
        </w:rPr>
        <w:t> </w:t>
      </w:r>
      <w:r>
        <w:rPr>
          <w:color w:val="231F20"/>
          <w:w w:val="110"/>
        </w:rPr>
        <w:t>Erzurum,</w:t>
      </w:r>
      <w:r>
        <w:rPr>
          <w:color w:val="231F20"/>
          <w:spacing w:val="-7"/>
          <w:w w:val="110"/>
        </w:rPr>
        <w:t> </w:t>
      </w:r>
      <w:r>
        <w:rPr>
          <w:color w:val="231F20"/>
          <w:w w:val="110"/>
        </w:rPr>
        <w:t>demonstrations</w:t>
      </w:r>
      <w:r>
        <w:rPr>
          <w:color w:val="231F20"/>
          <w:spacing w:val="-7"/>
          <w:w w:val="110"/>
        </w:rPr>
        <w:t> </w:t>
      </w:r>
      <w:r>
        <w:rPr>
          <w:color w:val="231F20"/>
          <w:w w:val="110"/>
        </w:rPr>
        <w:t>had</w:t>
      </w:r>
      <w:r>
        <w:rPr>
          <w:color w:val="231F20"/>
          <w:spacing w:val="-7"/>
          <w:w w:val="110"/>
        </w:rPr>
        <w:t> </w:t>
      </w:r>
      <w:r>
        <w:rPr>
          <w:color w:val="231F20"/>
          <w:w w:val="110"/>
        </w:rPr>
        <w:t>started against</w:t>
      </w:r>
      <w:r>
        <w:rPr>
          <w:color w:val="231F20"/>
          <w:spacing w:val="-4"/>
          <w:w w:val="110"/>
        </w:rPr>
        <w:t> </w:t>
      </w:r>
      <w:r>
        <w:rPr>
          <w:color w:val="231F20"/>
          <w:w w:val="110"/>
        </w:rPr>
        <w:t>our</w:t>
      </w:r>
      <w:r>
        <w:rPr>
          <w:color w:val="231F20"/>
          <w:spacing w:val="-4"/>
          <w:w w:val="110"/>
        </w:rPr>
        <w:t> </w:t>
      </w:r>
      <w:r>
        <w:rPr>
          <w:color w:val="231F20"/>
          <w:w w:val="110"/>
        </w:rPr>
        <w:t>comrades.</w:t>
      </w:r>
      <w:r>
        <w:rPr>
          <w:color w:val="231F20"/>
          <w:spacing w:val="-4"/>
          <w:w w:val="110"/>
        </w:rPr>
        <w:t> </w:t>
      </w:r>
      <w:r>
        <w:rPr>
          <w:color w:val="231F20"/>
          <w:w w:val="110"/>
        </w:rPr>
        <w:t>They</w:t>
      </w:r>
      <w:r>
        <w:rPr>
          <w:color w:val="231F20"/>
          <w:spacing w:val="-4"/>
          <w:w w:val="110"/>
        </w:rPr>
        <w:t> </w:t>
      </w:r>
      <w:r>
        <w:rPr>
          <w:color w:val="231F20"/>
          <w:w w:val="110"/>
        </w:rPr>
        <w:t>were</w:t>
      </w:r>
      <w:r>
        <w:rPr>
          <w:color w:val="231F20"/>
          <w:spacing w:val="-4"/>
          <w:w w:val="110"/>
        </w:rPr>
        <w:t> </w:t>
      </w:r>
      <w:r>
        <w:rPr>
          <w:color w:val="231F20"/>
          <w:w w:val="110"/>
        </w:rPr>
        <w:t>saying</w:t>
      </w:r>
      <w:r>
        <w:rPr>
          <w:color w:val="231F20"/>
          <w:spacing w:val="-4"/>
          <w:w w:val="110"/>
        </w:rPr>
        <w:t> </w:t>
      </w:r>
      <w:r>
        <w:rPr>
          <w:color w:val="231F20"/>
          <w:w w:val="110"/>
        </w:rPr>
        <w:t>to</w:t>
      </w:r>
      <w:r>
        <w:rPr>
          <w:color w:val="231F20"/>
          <w:spacing w:val="-4"/>
          <w:w w:val="110"/>
        </w:rPr>
        <w:t> </w:t>
      </w:r>
      <w:r>
        <w:rPr>
          <w:color w:val="231F20"/>
          <w:w w:val="110"/>
        </w:rPr>
        <w:t>the</w:t>
      </w:r>
      <w:r>
        <w:rPr>
          <w:color w:val="231F20"/>
          <w:spacing w:val="-4"/>
          <w:w w:val="110"/>
        </w:rPr>
        <w:t> </w:t>
      </w:r>
      <w:r>
        <w:rPr>
          <w:color w:val="231F20"/>
          <w:w w:val="110"/>
        </w:rPr>
        <w:t>people:</w:t>
      </w:r>
      <w:r>
        <w:rPr>
          <w:color w:val="231F20"/>
          <w:spacing w:val="-4"/>
          <w:w w:val="110"/>
        </w:rPr>
        <w:t> </w:t>
      </w:r>
      <w:r>
        <w:rPr>
          <w:color w:val="231F20"/>
          <w:w w:val="110"/>
        </w:rPr>
        <w:t>"The communists who came from Russia are Bolsheviks. They came</w:t>
      </w:r>
      <w:r>
        <w:rPr>
          <w:color w:val="231F20"/>
          <w:spacing w:val="-1"/>
          <w:w w:val="110"/>
        </w:rPr>
        <w:t> </w:t>
      </w:r>
      <w:r>
        <w:rPr>
          <w:color w:val="231F20"/>
          <w:w w:val="110"/>
        </w:rPr>
        <w:t>to</w:t>
      </w:r>
      <w:r>
        <w:rPr>
          <w:color w:val="231F20"/>
          <w:spacing w:val="-1"/>
          <w:w w:val="110"/>
        </w:rPr>
        <w:t> </w:t>
      </w:r>
      <w:r>
        <w:rPr>
          <w:color w:val="231F20"/>
          <w:w w:val="110"/>
        </w:rPr>
        <w:t>close</w:t>
      </w:r>
      <w:r>
        <w:rPr>
          <w:color w:val="231F20"/>
          <w:spacing w:val="-1"/>
          <w:w w:val="110"/>
        </w:rPr>
        <w:t> </w:t>
      </w:r>
      <w:r>
        <w:rPr>
          <w:color w:val="231F20"/>
          <w:w w:val="110"/>
        </w:rPr>
        <w:t>the</w:t>
      </w:r>
      <w:r>
        <w:rPr>
          <w:color w:val="231F20"/>
          <w:spacing w:val="-1"/>
          <w:w w:val="110"/>
        </w:rPr>
        <w:t> </w:t>
      </w:r>
      <w:r>
        <w:rPr>
          <w:color w:val="231F20"/>
          <w:w w:val="110"/>
        </w:rPr>
        <w:t>shops.</w:t>
      </w:r>
      <w:r>
        <w:rPr>
          <w:color w:val="231F20"/>
          <w:spacing w:val="-1"/>
          <w:w w:val="110"/>
        </w:rPr>
        <w:t> </w:t>
      </w:r>
      <w:r>
        <w:rPr>
          <w:color w:val="231F20"/>
          <w:w w:val="110"/>
        </w:rPr>
        <w:t>No</w:t>
      </w:r>
      <w:r>
        <w:rPr>
          <w:color w:val="231F20"/>
          <w:spacing w:val="-1"/>
          <w:w w:val="110"/>
        </w:rPr>
        <w:t> </w:t>
      </w:r>
      <w:r>
        <w:rPr>
          <w:color w:val="231F20"/>
          <w:w w:val="110"/>
        </w:rPr>
        <w:t>one</w:t>
      </w:r>
      <w:r>
        <w:rPr>
          <w:color w:val="231F20"/>
          <w:spacing w:val="-1"/>
          <w:w w:val="110"/>
        </w:rPr>
        <w:t> </w:t>
      </w:r>
      <w:r>
        <w:rPr>
          <w:color w:val="231F20"/>
          <w:w w:val="110"/>
        </w:rPr>
        <w:t>w</w:t>
      </w:r>
      <w:r>
        <w:rPr>
          <w:color w:val="231F20"/>
          <w:spacing w:val="-13"/>
          <w:w w:val="110"/>
        </w:rPr>
        <w:t> </w:t>
      </w:r>
      <w:r>
        <w:rPr>
          <w:color w:val="231F20"/>
          <w:spacing w:val="26"/>
          <w:w w:val="110"/>
        </w:rPr>
        <w:t>ill</w:t>
      </w:r>
      <w:r>
        <w:rPr>
          <w:color w:val="231F20"/>
          <w:spacing w:val="26"/>
          <w:w w:val="110"/>
        </w:rPr>
        <w:t> </w:t>
      </w:r>
      <w:r>
        <w:rPr>
          <w:color w:val="231F20"/>
          <w:w w:val="110"/>
        </w:rPr>
        <w:t>be</w:t>
      </w:r>
      <w:r>
        <w:rPr>
          <w:color w:val="231F20"/>
          <w:spacing w:val="-1"/>
          <w:w w:val="110"/>
        </w:rPr>
        <w:t> </w:t>
      </w:r>
      <w:r>
        <w:rPr>
          <w:color w:val="231F20"/>
          <w:w w:val="110"/>
        </w:rPr>
        <w:t>allowed</w:t>
      </w:r>
      <w:r>
        <w:rPr>
          <w:color w:val="231F20"/>
          <w:spacing w:val="-1"/>
          <w:w w:val="110"/>
        </w:rPr>
        <w:t> </w:t>
      </w:r>
      <w:r>
        <w:rPr>
          <w:color w:val="231F20"/>
          <w:w w:val="110"/>
        </w:rPr>
        <w:t>to</w:t>
      </w:r>
      <w:r>
        <w:rPr>
          <w:color w:val="231F20"/>
          <w:spacing w:val="-1"/>
          <w:w w:val="110"/>
        </w:rPr>
        <w:t> </w:t>
      </w:r>
      <w:r>
        <w:rPr>
          <w:color w:val="231F20"/>
          <w:w w:val="110"/>
        </w:rPr>
        <w:t>buy</w:t>
      </w:r>
      <w:r>
        <w:rPr>
          <w:color w:val="231F20"/>
          <w:spacing w:val="-1"/>
          <w:w w:val="110"/>
        </w:rPr>
        <w:t> </w:t>
      </w:r>
      <w:r>
        <w:rPr>
          <w:color w:val="231F20"/>
          <w:w w:val="110"/>
        </w:rPr>
        <w:t>or sell. Then they will start investigations and everyone's belongings and money will be confiscated. Communists have no religion. They will imprison those who believe in God.</w:t>
      </w:r>
      <w:r>
        <w:rPr>
          <w:color w:val="231F20"/>
          <w:spacing w:val="-1"/>
          <w:w w:val="110"/>
        </w:rPr>
        <w:t> </w:t>
      </w:r>
      <w:r>
        <w:rPr>
          <w:color w:val="231F20"/>
          <w:w w:val="110"/>
        </w:rPr>
        <w:t>Religion,</w:t>
      </w:r>
      <w:r>
        <w:rPr>
          <w:color w:val="231F20"/>
          <w:spacing w:val="-1"/>
          <w:w w:val="110"/>
        </w:rPr>
        <w:t> </w:t>
      </w:r>
      <w:r>
        <w:rPr>
          <w:color w:val="231F20"/>
          <w:w w:val="110"/>
        </w:rPr>
        <w:t>trade</w:t>
      </w:r>
      <w:r>
        <w:rPr>
          <w:color w:val="231F20"/>
          <w:spacing w:val="-1"/>
          <w:w w:val="110"/>
        </w:rPr>
        <w:t> </w:t>
      </w:r>
      <w:r>
        <w:rPr>
          <w:color w:val="231F20"/>
          <w:w w:val="110"/>
        </w:rPr>
        <w:t>and</w:t>
      </w:r>
      <w:r>
        <w:rPr>
          <w:color w:val="231F20"/>
          <w:spacing w:val="-1"/>
          <w:w w:val="110"/>
        </w:rPr>
        <w:t> </w:t>
      </w:r>
      <w:r>
        <w:rPr>
          <w:color w:val="231F20"/>
          <w:w w:val="110"/>
        </w:rPr>
        <w:t>private</w:t>
      </w:r>
      <w:r>
        <w:rPr>
          <w:color w:val="231F20"/>
          <w:spacing w:val="-1"/>
          <w:w w:val="110"/>
        </w:rPr>
        <w:t> </w:t>
      </w:r>
      <w:r>
        <w:rPr>
          <w:color w:val="231F20"/>
          <w:w w:val="110"/>
        </w:rPr>
        <w:t>property</w:t>
      </w:r>
      <w:r>
        <w:rPr>
          <w:color w:val="231F20"/>
          <w:spacing w:val="-1"/>
          <w:w w:val="110"/>
        </w:rPr>
        <w:t> </w:t>
      </w:r>
      <w:r>
        <w:rPr>
          <w:color w:val="231F20"/>
          <w:w w:val="110"/>
        </w:rPr>
        <w:t>are</w:t>
      </w:r>
      <w:r>
        <w:rPr>
          <w:color w:val="231F20"/>
          <w:spacing w:val="-1"/>
          <w:w w:val="110"/>
        </w:rPr>
        <w:t> </w:t>
      </w:r>
      <w:r>
        <w:rPr>
          <w:color w:val="231F20"/>
          <w:w w:val="110"/>
        </w:rPr>
        <w:t>banned</w:t>
      </w:r>
      <w:r>
        <w:rPr>
          <w:color w:val="231F20"/>
          <w:spacing w:val="-1"/>
          <w:w w:val="110"/>
        </w:rPr>
        <w:t> </w:t>
      </w:r>
      <w:r>
        <w:rPr>
          <w:color w:val="231F20"/>
          <w:w w:val="110"/>
        </w:rPr>
        <w:t>by</w:t>
      </w:r>
      <w:r>
        <w:rPr>
          <w:color w:val="231F20"/>
          <w:spacing w:val="-1"/>
          <w:w w:val="110"/>
        </w:rPr>
        <w:t> </w:t>
      </w:r>
      <w:r>
        <w:rPr>
          <w:color w:val="231F20"/>
          <w:w w:val="110"/>
        </w:rPr>
        <w:t>the Bolsheviks." Among the demonstrators there were many ignorant people who had been paid by the bourgeoisie and turned against the communists by the police organisation.</w:t>
      </w:r>
    </w:p>
    <w:p>
      <w:pPr>
        <w:pStyle w:val="BodyText"/>
        <w:spacing w:line="285" w:lineRule="auto"/>
        <w:ind w:left="997" w:right="708" w:hanging="81"/>
        <w:jc w:val="right"/>
      </w:pPr>
      <w:r>
        <w:rPr>
          <w:color w:val="231F20"/>
          <w:w w:val="110"/>
        </w:rPr>
        <w:t>They</w:t>
      </w:r>
      <w:r>
        <w:rPr>
          <w:color w:val="231F20"/>
          <w:spacing w:val="-4"/>
          <w:w w:val="110"/>
        </w:rPr>
        <w:t> </w:t>
      </w:r>
      <w:r>
        <w:rPr>
          <w:color w:val="231F20"/>
          <w:w w:val="110"/>
        </w:rPr>
        <w:t>attacked</w:t>
      </w:r>
      <w:r>
        <w:rPr>
          <w:color w:val="231F20"/>
          <w:spacing w:val="-4"/>
          <w:w w:val="110"/>
        </w:rPr>
        <w:t> </w:t>
      </w:r>
      <w:r>
        <w:rPr>
          <w:color w:val="231F20"/>
          <w:w w:val="110"/>
        </w:rPr>
        <w:t>our</w:t>
      </w:r>
      <w:r>
        <w:rPr>
          <w:color w:val="231F20"/>
          <w:spacing w:val="-4"/>
          <w:w w:val="110"/>
        </w:rPr>
        <w:t> </w:t>
      </w:r>
      <w:r>
        <w:rPr>
          <w:color w:val="231F20"/>
          <w:w w:val="110"/>
        </w:rPr>
        <w:t>comrades,</w:t>
      </w:r>
      <w:r>
        <w:rPr>
          <w:color w:val="231F20"/>
          <w:spacing w:val="-4"/>
          <w:w w:val="110"/>
        </w:rPr>
        <w:t> </w:t>
      </w:r>
      <w:r>
        <w:rPr>
          <w:color w:val="231F20"/>
          <w:w w:val="110"/>
        </w:rPr>
        <w:t>stoned</w:t>
      </w:r>
      <w:r>
        <w:rPr>
          <w:color w:val="231F20"/>
          <w:spacing w:val="-4"/>
          <w:w w:val="110"/>
        </w:rPr>
        <w:t> </w:t>
      </w:r>
      <w:r>
        <w:rPr>
          <w:color w:val="231F20"/>
          <w:w w:val="110"/>
        </w:rPr>
        <w:t>them</w:t>
      </w:r>
      <w:r>
        <w:rPr>
          <w:color w:val="231F20"/>
          <w:spacing w:val="-4"/>
          <w:w w:val="110"/>
        </w:rPr>
        <w:t> </w:t>
      </w:r>
      <w:r>
        <w:rPr>
          <w:color w:val="231F20"/>
          <w:w w:val="110"/>
        </w:rPr>
        <w:t>and</w:t>
      </w:r>
      <w:r>
        <w:rPr>
          <w:color w:val="231F20"/>
          <w:spacing w:val="-4"/>
          <w:w w:val="110"/>
        </w:rPr>
        <w:t> </w:t>
      </w:r>
      <w:r>
        <w:rPr>
          <w:color w:val="231F20"/>
          <w:w w:val="110"/>
        </w:rPr>
        <w:t>tried</w:t>
      </w:r>
      <w:r>
        <w:rPr>
          <w:color w:val="231F20"/>
          <w:spacing w:val="-4"/>
          <w:w w:val="110"/>
        </w:rPr>
        <w:t> </w:t>
      </w:r>
      <w:r>
        <w:rPr>
          <w:color w:val="231F20"/>
          <w:w w:val="110"/>
        </w:rPr>
        <w:t>to</w:t>
      </w:r>
      <w:r>
        <w:rPr>
          <w:color w:val="231F20"/>
          <w:spacing w:val="-4"/>
          <w:w w:val="110"/>
        </w:rPr>
        <w:t> </w:t>
      </w:r>
      <w:r>
        <w:rPr>
          <w:color w:val="231F20"/>
          <w:w w:val="110"/>
        </w:rPr>
        <w:t>tear them</w:t>
      </w:r>
      <w:r>
        <w:rPr>
          <w:color w:val="231F20"/>
          <w:spacing w:val="-1"/>
          <w:w w:val="110"/>
        </w:rPr>
        <w:t> </w:t>
      </w:r>
      <w:r>
        <w:rPr>
          <w:color w:val="231F20"/>
          <w:w w:val="110"/>
        </w:rPr>
        <w:t>to</w:t>
      </w:r>
      <w:r>
        <w:rPr>
          <w:color w:val="231F20"/>
          <w:spacing w:val="-1"/>
          <w:w w:val="110"/>
        </w:rPr>
        <w:t> </w:t>
      </w:r>
      <w:r>
        <w:rPr>
          <w:color w:val="231F20"/>
          <w:w w:val="110"/>
        </w:rPr>
        <w:t>pieces.</w:t>
      </w:r>
      <w:r>
        <w:rPr>
          <w:color w:val="231F20"/>
          <w:spacing w:val="-1"/>
          <w:w w:val="110"/>
        </w:rPr>
        <w:t> </w:t>
      </w:r>
      <w:r>
        <w:rPr>
          <w:color w:val="231F20"/>
          <w:w w:val="110"/>
        </w:rPr>
        <w:t>On the</w:t>
      </w:r>
      <w:r>
        <w:rPr>
          <w:color w:val="231F20"/>
          <w:spacing w:val="-1"/>
          <w:w w:val="110"/>
        </w:rPr>
        <w:t> </w:t>
      </w:r>
      <w:r>
        <w:rPr>
          <w:color w:val="231F20"/>
          <w:w w:val="110"/>
        </w:rPr>
        <w:t>road</w:t>
      </w:r>
      <w:r>
        <w:rPr>
          <w:color w:val="231F20"/>
          <w:spacing w:val="-1"/>
          <w:w w:val="110"/>
        </w:rPr>
        <w:t> </w:t>
      </w:r>
      <w:r>
        <w:rPr>
          <w:color w:val="231F20"/>
          <w:w w:val="110"/>
        </w:rPr>
        <w:t>no</w:t>
      </w:r>
      <w:r>
        <w:rPr>
          <w:color w:val="231F20"/>
          <w:spacing w:val="-1"/>
          <w:w w:val="110"/>
        </w:rPr>
        <w:t> </w:t>
      </w:r>
      <w:r>
        <w:rPr>
          <w:color w:val="231F20"/>
          <w:w w:val="110"/>
        </w:rPr>
        <w:t>one was</w:t>
      </w:r>
      <w:r>
        <w:rPr>
          <w:color w:val="231F20"/>
          <w:spacing w:val="-1"/>
          <w:w w:val="110"/>
        </w:rPr>
        <w:t> </w:t>
      </w:r>
      <w:r>
        <w:rPr>
          <w:color w:val="231F20"/>
          <w:w w:val="110"/>
        </w:rPr>
        <w:t>selling</w:t>
      </w:r>
      <w:r>
        <w:rPr>
          <w:color w:val="231F20"/>
          <w:spacing w:val="-1"/>
          <w:w w:val="110"/>
        </w:rPr>
        <w:t> </w:t>
      </w:r>
      <w:r>
        <w:rPr>
          <w:color w:val="231F20"/>
          <w:w w:val="110"/>
        </w:rPr>
        <w:t>bread</w:t>
      </w:r>
      <w:r>
        <w:rPr>
          <w:color w:val="231F20"/>
          <w:spacing w:val="-1"/>
          <w:w w:val="110"/>
        </w:rPr>
        <w:t> </w:t>
      </w:r>
      <w:r>
        <w:rPr>
          <w:color w:val="231F20"/>
          <w:spacing w:val="-5"/>
          <w:w w:val="110"/>
        </w:rPr>
        <w:t>and</w:t>
      </w:r>
    </w:p>
    <w:p>
      <w:pPr>
        <w:pStyle w:val="BodyText"/>
        <w:spacing w:after="0" w:line="285" w:lineRule="auto"/>
        <w:jc w:val="right"/>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7"/>
        <w:rPr>
          <w:sz w:val="12"/>
        </w:rPr>
      </w:pPr>
    </w:p>
    <w:p>
      <w:pPr>
        <w:spacing w:before="0"/>
        <w:ind w:left="786" w:right="0" w:firstLine="0"/>
        <w:jc w:val="left"/>
        <w:rPr>
          <w:sz w:val="12"/>
        </w:rPr>
      </w:pPr>
      <w:r>
        <w:rPr>
          <w:color w:val="231F20"/>
          <w:w w:val="180"/>
          <w:sz w:val="12"/>
        </w:rPr>
        <w:t>116</w:t>
      </w:r>
      <w:r>
        <w:rPr>
          <w:color w:val="231F20"/>
          <w:spacing w:val="-8"/>
          <w:w w:val="180"/>
          <w:sz w:val="12"/>
        </w:rPr>
        <w:t> </w:t>
      </w:r>
      <w:r>
        <w:rPr>
          <w:color w:val="231F20"/>
          <w:w w:val="185"/>
          <w:sz w:val="12"/>
        </w:rPr>
        <w:t>-</w:t>
      </w:r>
      <w:r>
        <w:rPr>
          <w:color w:val="231F20"/>
          <w:spacing w:val="-8"/>
          <w:w w:val="185"/>
          <w:sz w:val="12"/>
        </w:rPr>
        <w:t> </w:t>
      </w:r>
      <w:r>
        <w:rPr>
          <w:color w:val="231F20"/>
          <w:w w:val="185"/>
          <w:sz w:val="12"/>
        </w:rPr>
        <w:t>Turanism,</w:t>
      </w:r>
      <w:r>
        <w:rPr>
          <w:color w:val="231F20"/>
          <w:spacing w:val="-9"/>
          <w:w w:val="185"/>
          <w:sz w:val="12"/>
        </w:rPr>
        <w:t> </w:t>
      </w:r>
      <w:r>
        <w:rPr>
          <w:color w:val="231F20"/>
          <w:w w:val="185"/>
          <w:sz w:val="12"/>
        </w:rPr>
        <w:t>Mil</w:t>
      </w:r>
      <w:r>
        <w:rPr>
          <w:color w:val="231F20"/>
          <w:spacing w:val="-9"/>
          <w:w w:val="185"/>
          <w:sz w:val="12"/>
        </w:rPr>
        <w:t> </w:t>
      </w:r>
      <w:r>
        <w:rPr>
          <w:color w:val="231F20"/>
          <w:w w:val="185"/>
          <w:sz w:val="12"/>
        </w:rPr>
        <w:t>Values</w:t>
      </w:r>
      <w:r>
        <w:rPr>
          <w:color w:val="231F20"/>
          <w:spacing w:val="-9"/>
          <w:w w:val="185"/>
          <w:sz w:val="12"/>
        </w:rPr>
        <w:t> </w:t>
      </w:r>
      <w:r>
        <w:rPr>
          <w:color w:val="231F20"/>
          <w:w w:val="185"/>
          <w:sz w:val="12"/>
        </w:rPr>
        <w:t>and</w:t>
      </w:r>
      <w:r>
        <w:rPr>
          <w:color w:val="231F20"/>
          <w:spacing w:val="-9"/>
          <w:w w:val="185"/>
          <w:sz w:val="12"/>
        </w:rPr>
        <w:t> </w:t>
      </w:r>
      <w:r>
        <w:rPr>
          <w:color w:val="231F20"/>
          <w:spacing w:val="-2"/>
          <w:w w:val="185"/>
          <w:sz w:val="12"/>
        </w:rPr>
        <w:t>Youth</w:t>
      </w:r>
    </w:p>
    <w:p>
      <w:pPr>
        <w:pStyle w:val="BodyText"/>
        <w:spacing w:line="285" w:lineRule="auto" w:before="33"/>
        <w:ind w:left="787" w:right="701" w:hanging="75"/>
      </w:pPr>
      <w:r>
        <w:rPr>
          <w:color w:val="231F20"/>
          <w:w w:val="110"/>
        </w:rPr>
        <w:t>fodder</w:t>
      </w:r>
      <w:r>
        <w:rPr>
          <w:color w:val="231F20"/>
          <w:spacing w:val="-5"/>
          <w:w w:val="110"/>
        </w:rPr>
        <w:t> </w:t>
      </w:r>
      <w:r>
        <w:rPr>
          <w:color w:val="231F20"/>
          <w:w w:val="110"/>
        </w:rPr>
        <w:t>for</w:t>
      </w:r>
      <w:r>
        <w:rPr>
          <w:color w:val="231F20"/>
          <w:spacing w:val="-5"/>
          <w:w w:val="110"/>
        </w:rPr>
        <w:t> </w:t>
      </w:r>
      <w:r>
        <w:rPr>
          <w:color w:val="231F20"/>
          <w:w w:val="110"/>
        </w:rPr>
        <w:t>their</w:t>
      </w:r>
      <w:r>
        <w:rPr>
          <w:color w:val="231F20"/>
          <w:spacing w:val="-5"/>
          <w:w w:val="110"/>
        </w:rPr>
        <w:t> </w:t>
      </w:r>
      <w:r>
        <w:rPr>
          <w:color w:val="231F20"/>
          <w:w w:val="110"/>
        </w:rPr>
        <w:t>horses</w:t>
      </w:r>
      <w:r>
        <w:rPr>
          <w:color w:val="231F20"/>
          <w:spacing w:val="-5"/>
          <w:w w:val="110"/>
        </w:rPr>
        <w:t> </w:t>
      </w:r>
      <w:r>
        <w:rPr>
          <w:color w:val="231F20"/>
          <w:w w:val="110"/>
        </w:rPr>
        <w:t>to</w:t>
      </w:r>
      <w:r>
        <w:rPr>
          <w:color w:val="231F20"/>
          <w:spacing w:val="-5"/>
          <w:w w:val="110"/>
        </w:rPr>
        <w:t> </w:t>
      </w:r>
      <w:r>
        <w:rPr>
          <w:color w:val="231F20"/>
          <w:w w:val="110"/>
        </w:rPr>
        <w:t>our</w:t>
      </w:r>
      <w:r>
        <w:rPr>
          <w:color w:val="231F20"/>
          <w:spacing w:val="-5"/>
          <w:w w:val="110"/>
        </w:rPr>
        <w:t> </w:t>
      </w:r>
      <w:r>
        <w:rPr>
          <w:color w:val="231F20"/>
          <w:w w:val="110"/>
        </w:rPr>
        <w:t>comrades.</w:t>
      </w:r>
      <w:r>
        <w:rPr>
          <w:color w:val="231F20"/>
          <w:spacing w:val="-5"/>
          <w:w w:val="110"/>
        </w:rPr>
        <w:t> </w:t>
      </w:r>
      <w:r>
        <w:rPr>
          <w:color w:val="231F20"/>
          <w:w w:val="110"/>
        </w:rPr>
        <w:t>The</w:t>
      </w:r>
      <w:r>
        <w:rPr>
          <w:color w:val="231F20"/>
          <w:spacing w:val="-5"/>
          <w:w w:val="110"/>
        </w:rPr>
        <w:t> </w:t>
      </w:r>
      <w:r>
        <w:rPr>
          <w:color w:val="231F20"/>
          <w:w w:val="110"/>
        </w:rPr>
        <w:t>government,</w:t>
      </w:r>
      <w:r>
        <w:rPr>
          <w:color w:val="231F20"/>
          <w:spacing w:val="-5"/>
          <w:w w:val="110"/>
        </w:rPr>
        <w:t> </w:t>
      </w:r>
      <w:r>
        <w:rPr>
          <w:color w:val="231F20"/>
          <w:w w:val="110"/>
        </w:rPr>
        <w:t>on the</w:t>
      </w:r>
      <w:r>
        <w:rPr>
          <w:color w:val="231F20"/>
          <w:spacing w:val="-5"/>
          <w:w w:val="110"/>
        </w:rPr>
        <w:t> </w:t>
      </w:r>
      <w:r>
        <w:rPr>
          <w:color w:val="231F20"/>
          <w:w w:val="110"/>
        </w:rPr>
        <w:t>other</w:t>
      </w:r>
      <w:r>
        <w:rPr>
          <w:color w:val="231F20"/>
          <w:spacing w:val="-5"/>
          <w:w w:val="110"/>
        </w:rPr>
        <w:t> </w:t>
      </w:r>
      <w:r>
        <w:rPr>
          <w:color w:val="231F20"/>
          <w:w w:val="110"/>
        </w:rPr>
        <w:t>hand,</w:t>
      </w:r>
      <w:r>
        <w:rPr>
          <w:color w:val="231F20"/>
          <w:spacing w:val="-5"/>
          <w:w w:val="110"/>
        </w:rPr>
        <w:t> </w:t>
      </w:r>
      <w:r>
        <w:rPr>
          <w:color w:val="231F20"/>
          <w:w w:val="110"/>
        </w:rPr>
        <w:t>did</w:t>
      </w:r>
      <w:r>
        <w:rPr>
          <w:color w:val="231F20"/>
          <w:spacing w:val="-5"/>
          <w:w w:val="110"/>
        </w:rPr>
        <w:t> </w:t>
      </w:r>
      <w:r>
        <w:rPr>
          <w:color w:val="231F20"/>
          <w:w w:val="110"/>
        </w:rPr>
        <w:t>not</w:t>
      </w:r>
      <w:r>
        <w:rPr>
          <w:color w:val="231F20"/>
          <w:spacing w:val="-9"/>
          <w:w w:val="110"/>
        </w:rPr>
        <w:t> </w:t>
      </w:r>
      <w:r>
        <w:rPr>
          <w:color w:val="231F20"/>
          <w:w w:val="110"/>
        </w:rPr>
        <w:t>sell</w:t>
      </w:r>
      <w:r>
        <w:rPr>
          <w:color w:val="231F20"/>
          <w:spacing w:val="-9"/>
          <w:w w:val="110"/>
        </w:rPr>
        <w:t> </w:t>
      </w:r>
      <w:r>
        <w:rPr>
          <w:color w:val="231F20"/>
          <w:w w:val="110"/>
        </w:rPr>
        <w:t>bread</w:t>
      </w:r>
      <w:r>
        <w:rPr>
          <w:color w:val="231F20"/>
          <w:spacing w:val="-8"/>
          <w:w w:val="110"/>
        </w:rPr>
        <w:t> </w:t>
      </w:r>
      <w:r>
        <w:rPr>
          <w:color w:val="231F20"/>
          <w:w w:val="110"/>
        </w:rPr>
        <w:t>and</w:t>
      </w:r>
      <w:r>
        <w:rPr>
          <w:color w:val="231F20"/>
          <w:spacing w:val="-9"/>
          <w:w w:val="110"/>
        </w:rPr>
        <w:t> </w:t>
      </w:r>
      <w:r>
        <w:rPr>
          <w:color w:val="231F20"/>
          <w:w w:val="110"/>
        </w:rPr>
        <w:t>fodder</w:t>
      </w:r>
      <w:r>
        <w:rPr>
          <w:color w:val="231F20"/>
          <w:spacing w:val="-8"/>
          <w:w w:val="110"/>
        </w:rPr>
        <w:t> </w:t>
      </w:r>
      <w:r>
        <w:rPr>
          <w:color w:val="231F20"/>
          <w:w w:val="110"/>
        </w:rPr>
        <w:t>for</w:t>
      </w:r>
      <w:r>
        <w:rPr>
          <w:color w:val="231F20"/>
          <w:spacing w:val="-9"/>
          <w:w w:val="110"/>
        </w:rPr>
        <w:t> </w:t>
      </w:r>
      <w:r>
        <w:rPr>
          <w:color w:val="231F20"/>
          <w:w w:val="110"/>
        </w:rPr>
        <w:t>their</w:t>
      </w:r>
      <w:r>
        <w:rPr>
          <w:color w:val="231F20"/>
          <w:spacing w:val="-9"/>
          <w:w w:val="110"/>
        </w:rPr>
        <w:t> </w:t>
      </w:r>
      <w:r>
        <w:rPr>
          <w:color w:val="231F20"/>
          <w:spacing w:val="-2"/>
          <w:w w:val="110"/>
        </w:rPr>
        <w:t>horses.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39"/>
        <w:rPr>
          <w:sz w:val="12"/>
        </w:rPr>
      </w:pPr>
    </w:p>
    <w:p>
      <w:pPr>
        <w:spacing w:before="0"/>
        <w:ind w:left="2615" w:right="0" w:firstLine="0"/>
        <w:jc w:val="left"/>
        <w:rPr>
          <w:sz w:val="12"/>
        </w:rPr>
      </w:pPr>
      <w:r>
        <w:rPr>
          <w:color w:val="231F20"/>
          <w:w w:val="175"/>
          <w:sz w:val="12"/>
        </w:rPr>
        <w:t>Turkism</w:t>
      </w:r>
      <w:r>
        <w:rPr>
          <w:color w:val="231F20"/>
          <w:spacing w:val="16"/>
          <w:w w:val="175"/>
          <w:sz w:val="12"/>
        </w:rPr>
        <w:t> </w:t>
      </w:r>
      <w:r>
        <w:rPr>
          <w:color w:val="231F20"/>
          <w:w w:val="175"/>
          <w:sz w:val="12"/>
        </w:rPr>
        <w:t>Struggle</w:t>
      </w:r>
      <w:r>
        <w:rPr>
          <w:color w:val="231F20"/>
          <w:spacing w:val="16"/>
          <w:w w:val="175"/>
          <w:sz w:val="12"/>
        </w:rPr>
        <w:t> </w:t>
      </w:r>
      <w:r>
        <w:rPr>
          <w:color w:val="231F20"/>
          <w:w w:val="175"/>
          <w:sz w:val="12"/>
        </w:rPr>
        <w:t>Writings</w:t>
      </w:r>
      <w:r>
        <w:rPr>
          <w:color w:val="231F20"/>
          <w:spacing w:val="15"/>
          <w:w w:val="175"/>
          <w:sz w:val="12"/>
        </w:rPr>
        <w:t> </w:t>
      </w:r>
      <w:r>
        <w:rPr>
          <w:color w:val="231F20"/>
          <w:w w:val="175"/>
          <w:sz w:val="9"/>
        </w:rPr>
        <w:t>-</w:t>
      </w:r>
      <w:r>
        <w:rPr>
          <w:color w:val="231F20"/>
          <w:spacing w:val="62"/>
          <w:w w:val="175"/>
          <w:sz w:val="9"/>
        </w:rPr>
        <w:t> </w:t>
      </w:r>
      <w:r>
        <w:rPr>
          <w:color w:val="231F20"/>
          <w:spacing w:val="-5"/>
          <w:w w:val="175"/>
          <w:sz w:val="12"/>
        </w:rPr>
        <w:t>117</w:t>
      </w:r>
    </w:p>
    <w:p>
      <w:pPr>
        <w:pStyle w:val="BodyText"/>
        <w:spacing w:line="285" w:lineRule="auto" w:before="118"/>
        <w:ind w:left="776" w:right="592" w:firstLine="5"/>
        <w:jc w:val="both"/>
      </w:pPr>
      <w:r>
        <w:rPr>
          <w:color w:val="231F20"/>
          <w:w w:val="105"/>
        </w:rPr>
        <w:t>that t</w:t>
      </w:r>
      <w:r>
        <w:rPr>
          <w:color w:val="231F20"/>
          <w:spacing w:val="-12"/>
          <w:w w:val="105"/>
        </w:rPr>
        <w:t> </w:t>
      </w:r>
      <w:r>
        <w:rPr>
          <w:color w:val="231F20"/>
          <w:w w:val="105"/>
        </w:rPr>
        <w:t>h</w:t>
      </w:r>
      <w:r>
        <w:rPr>
          <w:color w:val="231F20"/>
          <w:spacing w:val="-12"/>
          <w:w w:val="105"/>
        </w:rPr>
        <w:t> </w:t>
      </w:r>
      <w:r>
        <w:rPr>
          <w:color w:val="231F20"/>
          <w:w w:val="105"/>
        </w:rPr>
        <w:t>e</w:t>
      </w:r>
      <w:r>
        <w:rPr>
          <w:color w:val="231F20"/>
          <w:spacing w:val="40"/>
          <w:w w:val="105"/>
        </w:rPr>
        <w:t> </w:t>
      </w:r>
      <w:r>
        <w:rPr>
          <w:color w:val="231F20"/>
          <w:w w:val="105"/>
        </w:rPr>
        <w:t>government was trying to play the role of protecting the</w:t>
      </w:r>
      <w:r>
        <w:rPr>
          <w:color w:val="231F20"/>
          <w:spacing w:val="-3"/>
          <w:w w:val="105"/>
        </w:rPr>
        <w:t> </w:t>
      </w:r>
      <w:r>
        <w:rPr>
          <w:color w:val="231F20"/>
          <w:w w:val="105"/>
        </w:rPr>
        <w:t>communists.</w:t>
      </w:r>
      <w:r>
        <w:rPr>
          <w:color w:val="231F20"/>
          <w:spacing w:val="-3"/>
          <w:w w:val="105"/>
        </w:rPr>
        <w:t> </w:t>
      </w:r>
      <w:r>
        <w:rPr>
          <w:color w:val="231F20"/>
          <w:w w:val="105"/>
        </w:rPr>
        <w:t>It</w:t>
      </w:r>
      <w:r>
        <w:rPr>
          <w:color w:val="231F20"/>
          <w:spacing w:val="-3"/>
          <w:w w:val="105"/>
        </w:rPr>
        <w:t> </w:t>
      </w:r>
      <w:r>
        <w:rPr>
          <w:color w:val="231F20"/>
          <w:w w:val="105"/>
        </w:rPr>
        <w:t>is</w:t>
      </w:r>
      <w:r>
        <w:rPr>
          <w:color w:val="231F20"/>
          <w:spacing w:val="-3"/>
          <w:w w:val="105"/>
        </w:rPr>
        <w:t> </w:t>
      </w:r>
      <w:r>
        <w:rPr>
          <w:color w:val="231F20"/>
          <w:w w:val="105"/>
        </w:rPr>
        <w:t>a</w:t>
      </w:r>
      <w:r>
        <w:rPr>
          <w:color w:val="231F20"/>
          <w:spacing w:val="-3"/>
          <w:w w:val="105"/>
        </w:rPr>
        <w:t> </w:t>
      </w:r>
      <w:r>
        <w:rPr>
          <w:color w:val="231F20"/>
          <w:w w:val="105"/>
        </w:rPr>
        <w:t>lie</w:t>
      </w:r>
      <w:r>
        <w:rPr>
          <w:color w:val="231F20"/>
          <w:spacing w:val="-3"/>
          <w:w w:val="105"/>
        </w:rPr>
        <w:t> </w:t>
      </w:r>
      <w:r>
        <w:rPr>
          <w:color w:val="231F20"/>
          <w:w w:val="105"/>
        </w:rPr>
        <w:t>that</w:t>
      </w:r>
      <w:r>
        <w:rPr>
          <w:color w:val="231F20"/>
          <w:spacing w:val="-3"/>
          <w:w w:val="105"/>
        </w:rPr>
        <w:t> </w:t>
      </w:r>
      <w:r>
        <w:rPr>
          <w:color w:val="231F20"/>
          <w:w w:val="105"/>
        </w:rPr>
        <w:t>the</w:t>
      </w:r>
      <w:r>
        <w:rPr>
          <w:color w:val="231F20"/>
          <w:spacing w:val="-3"/>
          <w:w w:val="105"/>
        </w:rPr>
        <w:t> </w:t>
      </w:r>
      <w:r>
        <w:rPr>
          <w:color w:val="231F20"/>
          <w:w w:val="105"/>
        </w:rPr>
        <w:t>government</w:t>
      </w:r>
      <w:r>
        <w:rPr>
          <w:color w:val="231F20"/>
          <w:spacing w:val="-3"/>
          <w:w w:val="105"/>
        </w:rPr>
        <w:t> </w:t>
      </w:r>
      <w:r>
        <w:rPr>
          <w:color w:val="231F20"/>
          <w:w w:val="105"/>
        </w:rPr>
        <w:t>took</w:t>
      </w:r>
      <w:r>
        <w:rPr>
          <w:color w:val="231F20"/>
          <w:spacing w:val="-3"/>
          <w:w w:val="105"/>
        </w:rPr>
        <w:t> </w:t>
      </w:r>
      <w:r>
        <w:rPr>
          <w:color w:val="231F20"/>
          <w:w w:val="105"/>
        </w:rPr>
        <w:t>measures</w:t>
      </w:r>
      <w:r>
        <w:rPr>
          <w:color w:val="231F20"/>
          <w:spacing w:val="-3"/>
          <w:w w:val="105"/>
        </w:rPr>
        <w:t> </w:t>
      </w:r>
      <w:r>
        <w:rPr>
          <w:color w:val="231F20"/>
          <w:w w:val="105"/>
        </w:rPr>
        <w:t>to defend</w:t>
      </w:r>
      <w:r>
        <w:rPr>
          <w:color w:val="231F20"/>
          <w:w w:val="105"/>
        </w:rPr>
        <w:t> the</w:t>
      </w:r>
      <w:r>
        <w:rPr>
          <w:color w:val="231F20"/>
          <w:w w:val="105"/>
        </w:rPr>
        <w:t> communists.</w:t>
      </w:r>
      <w:r>
        <w:rPr>
          <w:color w:val="231F20"/>
          <w:w w:val="105"/>
        </w:rPr>
        <w:t> According</w:t>
      </w:r>
      <w:r>
        <w:rPr>
          <w:color w:val="231F20"/>
          <w:w w:val="105"/>
        </w:rPr>
        <w:t> to</w:t>
      </w:r>
      <w:r>
        <w:rPr>
          <w:color w:val="231F20"/>
          <w:w w:val="105"/>
        </w:rPr>
        <w:t> the</w:t>
      </w:r>
      <w:r>
        <w:rPr>
          <w:color w:val="231F20"/>
          <w:w w:val="105"/>
        </w:rPr>
        <w:t> news</w:t>
      </w:r>
      <w:r>
        <w:rPr>
          <w:color w:val="231F20"/>
          <w:w w:val="105"/>
        </w:rPr>
        <w:t> we</w:t>
      </w:r>
      <w:r>
        <w:rPr>
          <w:color w:val="231F20"/>
          <w:w w:val="105"/>
        </w:rPr>
        <w:t> received from</w:t>
      </w:r>
      <w:r>
        <w:rPr>
          <w:color w:val="231F20"/>
          <w:w w:val="105"/>
        </w:rPr>
        <w:t> reliable</w:t>
      </w:r>
      <w:r>
        <w:rPr>
          <w:color w:val="231F20"/>
          <w:w w:val="105"/>
        </w:rPr>
        <w:t> sources,</w:t>
      </w:r>
      <w:r>
        <w:rPr>
          <w:color w:val="231F20"/>
          <w:w w:val="105"/>
        </w:rPr>
        <w:t> the</w:t>
      </w:r>
      <w:r>
        <w:rPr>
          <w:color w:val="231F20"/>
          <w:w w:val="105"/>
        </w:rPr>
        <w:t> police</w:t>
      </w:r>
      <w:r>
        <w:rPr>
          <w:color w:val="231F20"/>
          <w:w w:val="105"/>
        </w:rPr>
        <w:t> not</w:t>
      </w:r>
      <w:r>
        <w:rPr>
          <w:color w:val="231F20"/>
          <w:w w:val="105"/>
        </w:rPr>
        <w:t> only</w:t>
      </w:r>
      <w:r>
        <w:rPr>
          <w:color w:val="231F20"/>
          <w:w w:val="105"/>
        </w:rPr>
        <w:t> encouraged</w:t>
      </w:r>
      <w:r>
        <w:rPr>
          <w:color w:val="231F20"/>
          <w:w w:val="105"/>
        </w:rPr>
        <w:t> the</w:t>
      </w:r>
      <w:r>
        <w:rPr>
          <w:color w:val="231F20"/>
          <w:spacing w:val="40"/>
          <w:w w:val="105"/>
        </w:rPr>
        <w:t> </w:t>
      </w:r>
      <w:r>
        <w:rPr>
          <w:color w:val="231F20"/>
          <w:w w:val="105"/>
        </w:rPr>
        <w:t>people to close the shops, but also p</w:t>
      </w:r>
      <w:r>
        <w:rPr>
          <w:color w:val="231F20"/>
          <w:spacing w:val="-12"/>
          <w:w w:val="105"/>
        </w:rPr>
        <w:t> </w:t>
      </w:r>
      <w:r>
        <w:rPr>
          <w:color w:val="231F20"/>
          <w:w w:val="105"/>
        </w:rPr>
        <w:t>r</w:t>
      </w:r>
      <w:r>
        <w:rPr>
          <w:color w:val="231F20"/>
          <w:spacing w:val="-12"/>
          <w:w w:val="105"/>
        </w:rPr>
        <w:t> </w:t>
      </w:r>
      <w:r>
        <w:rPr>
          <w:color w:val="231F20"/>
          <w:w w:val="105"/>
        </w:rPr>
        <w:t>o</w:t>
      </w:r>
      <w:r>
        <w:rPr>
          <w:color w:val="231F20"/>
          <w:spacing w:val="-12"/>
          <w:w w:val="105"/>
        </w:rPr>
        <w:t> </w:t>
      </w:r>
      <w:r>
        <w:rPr>
          <w:color w:val="231F20"/>
          <w:w w:val="105"/>
        </w:rPr>
        <w:t>v</w:t>
      </w:r>
      <w:r>
        <w:rPr>
          <w:color w:val="231F20"/>
          <w:spacing w:val="-12"/>
          <w:w w:val="105"/>
        </w:rPr>
        <w:t> </w:t>
      </w:r>
      <w:r>
        <w:rPr>
          <w:color w:val="231F20"/>
          <w:w w:val="105"/>
        </w:rPr>
        <w:t>o</w:t>
      </w:r>
      <w:r>
        <w:rPr>
          <w:color w:val="231F20"/>
          <w:spacing w:val="-12"/>
          <w:w w:val="105"/>
        </w:rPr>
        <w:t> </w:t>
      </w:r>
      <w:r>
        <w:rPr>
          <w:color w:val="231F20"/>
          <w:w w:val="105"/>
        </w:rPr>
        <w:t>k</w:t>
      </w:r>
      <w:r>
        <w:rPr>
          <w:color w:val="231F20"/>
          <w:spacing w:val="-12"/>
          <w:w w:val="105"/>
        </w:rPr>
        <w:t> </w:t>
      </w:r>
      <w:r>
        <w:rPr>
          <w:color w:val="231F20"/>
          <w:w w:val="105"/>
        </w:rPr>
        <w:t>e</w:t>
      </w:r>
      <w:r>
        <w:rPr>
          <w:color w:val="231F20"/>
          <w:spacing w:val="-12"/>
          <w:w w:val="105"/>
        </w:rPr>
        <w:t> </w:t>
      </w:r>
      <w:r>
        <w:rPr>
          <w:color w:val="231F20"/>
          <w:w w:val="105"/>
        </w:rPr>
        <w:t>d</w:t>
      </w:r>
      <w:r>
        <w:rPr>
          <w:color w:val="231F20"/>
          <w:spacing w:val="80"/>
          <w:w w:val="105"/>
        </w:rPr>
        <w:t> </w:t>
      </w:r>
      <w:r>
        <w:rPr>
          <w:color w:val="231F20"/>
          <w:w w:val="105"/>
        </w:rPr>
        <w:t>the people to stone</w:t>
      </w:r>
      <w:r>
        <w:rPr>
          <w:color w:val="231F20"/>
          <w:w w:val="105"/>
        </w:rPr>
        <w:t> our</w:t>
      </w:r>
      <w:r>
        <w:rPr>
          <w:color w:val="231F20"/>
          <w:w w:val="105"/>
        </w:rPr>
        <w:t> comrades</w:t>
      </w:r>
      <w:r>
        <w:rPr>
          <w:color w:val="231F20"/>
          <w:w w:val="105"/>
        </w:rPr>
        <w:t> who</w:t>
      </w:r>
      <w:r>
        <w:rPr>
          <w:color w:val="231F20"/>
          <w:w w:val="105"/>
        </w:rPr>
        <w:t> were</w:t>
      </w:r>
      <w:r>
        <w:rPr>
          <w:color w:val="231F20"/>
          <w:w w:val="105"/>
        </w:rPr>
        <w:t> left</w:t>
      </w:r>
      <w:r>
        <w:rPr>
          <w:color w:val="231F20"/>
          <w:w w:val="105"/>
        </w:rPr>
        <w:t> defenceless.</w:t>
      </w:r>
      <w:r>
        <w:rPr>
          <w:color w:val="231F20"/>
          <w:w w:val="105"/>
        </w:rPr>
        <w:t> Our</w:t>
      </w:r>
      <w:r>
        <w:rPr>
          <w:color w:val="231F20"/>
          <w:w w:val="105"/>
        </w:rPr>
        <w:t> comrades were subjected to such attacks in four or five cities and towns. But these comrades were subjected to the most brutal attack in Trabzon. As soon as they arrived in Trabzon, they were sent to the harbour under the shouting and insults of the people. Here they were stripped of a few pistols they had on them and then forcibly</w:t>
      </w:r>
      <w:r>
        <w:rPr>
          <w:color w:val="231F20"/>
          <w:w w:val="105"/>
        </w:rPr>
        <w:t> put</w:t>
      </w:r>
      <w:r>
        <w:rPr>
          <w:color w:val="231F20"/>
          <w:w w:val="105"/>
        </w:rPr>
        <w:t> on</w:t>
      </w:r>
      <w:r>
        <w:rPr>
          <w:color w:val="231F20"/>
          <w:w w:val="105"/>
        </w:rPr>
        <w:t> a</w:t>
      </w:r>
      <w:r>
        <w:rPr>
          <w:color w:val="231F20"/>
          <w:w w:val="105"/>
        </w:rPr>
        <w:t> motorboat</w:t>
      </w:r>
      <w:r>
        <w:rPr>
          <w:color w:val="231F20"/>
          <w:w w:val="105"/>
        </w:rPr>
        <w:t> and</w:t>
      </w:r>
      <w:r>
        <w:rPr>
          <w:color w:val="231F20"/>
          <w:w w:val="105"/>
        </w:rPr>
        <w:t> sailed</w:t>
      </w:r>
      <w:r>
        <w:rPr>
          <w:color w:val="231F20"/>
          <w:w w:val="105"/>
        </w:rPr>
        <w:t> out</w:t>
      </w:r>
      <w:r>
        <w:rPr>
          <w:color w:val="231F20"/>
          <w:w w:val="105"/>
        </w:rPr>
        <w:t> to</w:t>
      </w:r>
      <w:r>
        <w:rPr>
          <w:color w:val="231F20"/>
          <w:w w:val="105"/>
        </w:rPr>
        <w:t> sea.</w:t>
      </w:r>
      <w:r>
        <w:rPr>
          <w:color w:val="231F20"/>
          <w:w w:val="105"/>
        </w:rPr>
        <w:t> Following</w:t>
      </w:r>
      <w:r>
        <w:rPr>
          <w:color w:val="231F20"/>
          <w:spacing w:val="40"/>
          <w:w w:val="105"/>
        </w:rPr>
        <w:t> </w:t>
      </w:r>
      <w:r>
        <w:rPr>
          <w:color w:val="231F20"/>
          <w:w w:val="105"/>
        </w:rPr>
        <w:t>this</w:t>
      </w:r>
      <w:r>
        <w:rPr>
          <w:color w:val="231F20"/>
          <w:w w:val="105"/>
        </w:rPr>
        <w:t> motorboat,</w:t>
      </w:r>
      <w:r>
        <w:rPr>
          <w:color w:val="231F20"/>
          <w:w w:val="105"/>
        </w:rPr>
        <w:t> a</w:t>
      </w:r>
      <w:r>
        <w:rPr>
          <w:color w:val="231F20"/>
          <w:w w:val="105"/>
        </w:rPr>
        <w:t> second</w:t>
      </w:r>
      <w:r>
        <w:rPr>
          <w:color w:val="231F20"/>
          <w:w w:val="105"/>
        </w:rPr>
        <w:t> motorboat</w:t>
      </w:r>
      <w:r>
        <w:rPr>
          <w:color w:val="231F20"/>
          <w:w w:val="105"/>
        </w:rPr>
        <w:t> left</w:t>
      </w:r>
      <w:r>
        <w:rPr>
          <w:color w:val="231F20"/>
          <w:w w:val="105"/>
        </w:rPr>
        <w:t> the</w:t>
      </w:r>
      <w:r>
        <w:rPr>
          <w:color w:val="231F20"/>
          <w:w w:val="105"/>
        </w:rPr>
        <w:t> harbour.</w:t>
      </w:r>
      <w:r>
        <w:rPr>
          <w:color w:val="231F20"/>
          <w:w w:val="105"/>
        </w:rPr>
        <w:t> There</w:t>
      </w:r>
      <w:r>
        <w:rPr>
          <w:color w:val="231F20"/>
          <w:spacing w:val="80"/>
          <w:w w:val="105"/>
        </w:rPr>
        <w:t> </w:t>
      </w:r>
      <w:r>
        <w:rPr>
          <w:color w:val="231F20"/>
          <w:w w:val="105"/>
        </w:rPr>
        <w:t>were</w:t>
      </w:r>
      <w:r>
        <w:rPr>
          <w:color w:val="231F20"/>
          <w:w w:val="105"/>
        </w:rPr>
        <w:t> armed</w:t>
      </w:r>
      <w:r>
        <w:rPr>
          <w:color w:val="231F20"/>
          <w:w w:val="105"/>
        </w:rPr>
        <w:t> men</w:t>
      </w:r>
      <w:r>
        <w:rPr>
          <w:color w:val="231F20"/>
          <w:w w:val="105"/>
        </w:rPr>
        <w:t> on</w:t>
      </w:r>
      <w:r>
        <w:rPr>
          <w:color w:val="231F20"/>
          <w:w w:val="105"/>
        </w:rPr>
        <w:t> this</w:t>
      </w:r>
      <w:r>
        <w:rPr>
          <w:color w:val="231F20"/>
          <w:w w:val="105"/>
        </w:rPr>
        <w:t> motorbike.</w:t>
      </w:r>
      <w:r>
        <w:rPr>
          <w:color w:val="231F20"/>
          <w:w w:val="105"/>
        </w:rPr>
        <w:t> They</w:t>
      </w:r>
      <w:r>
        <w:rPr>
          <w:color w:val="231F20"/>
          <w:w w:val="105"/>
        </w:rPr>
        <w:t> tied</w:t>
      </w:r>
      <w:r>
        <w:rPr>
          <w:color w:val="231F20"/>
          <w:w w:val="105"/>
        </w:rPr>
        <w:t> up</w:t>
      </w:r>
      <w:r>
        <w:rPr>
          <w:color w:val="231F20"/>
          <w:w w:val="105"/>
        </w:rPr>
        <w:t> our</w:t>
      </w:r>
      <w:r>
        <w:rPr>
          <w:color w:val="231F20"/>
          <w:w w:val="105"/>
        </w:rPr>
        <w:t> friends, bayoneted them and threw them into the sea. The next day both motorbikes</w:t>
      </w:r>
      <w:r>
        <w:rPr>
          <w:color w:val="231F20"/>
          <w:w w:val="105"/>
        </w:rPr>
        <w:t> were</w:t>
      </w:r>
      <w:r>
        <w:rPr>
          <w:color w:val="231F20"/>
          <w:w w:val="105"/>
        </w:rPr>
        <w:t> on</w:t>
      </w:r>
      <w:r>
        <w:rPr>
          <w:color w:val="231F20"/>
          <w:w w:val="105"/>
        </w:rPr>
        <w:t> the</w:t>
      </w:r>
      <w:r>
        <w:rPr>
          <w:color w:val="231F20"/>
          <w:w w:val="105"/>
        </w:rPr>
        <w:t> beach.</w:t>
      </w:r>
      <w:r>
        <w:rPr>
          <w:color w:val="231F20"/>
          <w:w w:val="105"/>
        </w:rPr>
        <w:t> And</w:t>
      </w:r>
      <w:r>
        <w:rPr>
          <w:color w:val="231F20"/>
          <w:w w:val="105"/>
        </w:rPr>
        <w:t> their</w:t>
      </w:r>
      <w:r>
        <w:rPr>
          <w:color w:val="231F20"/>
          <w:w w:val="105"/>
        </w:rPr>
        <w:t> crews</w:t>
      </w:r>
      <w:r>
        <w:rPr>
          <w:color w:val="231F20"/>
          <w:w w:val="105"/>
        </w:rPr>
        <w:t> were</w:t>
      </w:r>
      <w:r>
        <w:rPr>
          <w:color w:val="231F20"/>
          <w:w w:val="105"/>
        </w:rPr>
        <w:t> telling everyone that the Turkish communists had gone to the bottom of</w:t>
      </w:r>
      <w:r>
        <w:rPr>
          <w:color w:val="231F20"/>
          <w:w w:val="105"/>
        </w:rPr>
        <w:t> the</w:t>
      </w:r>
      <w:r>
        <w:rPr>
          <w:color w:val="231F20"/>
          <w:w w:val="105"/>
        </w:rPr>
        <w:t> sea.</w:t>
      </w:r>
      <w:r>
        <w:rPr>
          <w:color w:val="231F20"/>
          <w:w w:val="105"/>
        </w:rPr>
        <w:t> The</w:t>
      </w:r>
      <w:r>
        <w:rPr>
          <w:color w:val="231F20"/>
          <w:w w:val="105"/>
        </w:rPr>
        <w:t> representative</w:t>
      </w:r>
      <w:r>
        <w:rPr>
          <w:color w:val="231F20"/>
          <w:w w:val="105"/>
        </w:rPr>
        <w:t> of</w:t>
      </w:r>
      <w:r>
        <w:rPr>
          <w:color w:val="231F20"/>
          <w:w w:val="105"/>
        </w:rPr>
        <w:t> the</w:t>
      </w:r>
      <w:r>
        <w:rPr>
          <w:color w:val="231F20"/>
          <w:w w:val="105"/>
        </w:rPr>
        <w:t> Russian</w:t>
      </w:r>
      <w:r>
        <w:rPr>
          <w:color w:val="231F20"/>
          <w:w w:val="105"/>
        </w:rPr>
        <w:t> Shura</w:t>
      </w:r>
      <w:r>
        <w:rPr>
          <w:color w:val="231F20"/>
          <w:w w:val="105"/>
        </w:rPr>
        <w:t> Republic wanted</w:t>
      </w:r>
      <w:r>
        <w:rPr>
          <w:color w:val="231F20"/>
          <w:w w:val="105"/>
        </w:rPr>
        <w:t> to</w:t>
      </w:r>
      <w:r>
        <w:rPr>
          <w:color w:val="231F20"/>
          <w:w w:val="105"/>
        </w:rPr>
        <w:t> visit</w:t>
      </w:r>
      <w:r>
        <w:rPr>
          <w:color w:val="231F20"/>
          <w:w w:val="105"/>
        </w:rPr>
        <w:t> our</w:t>
      </w:r>
      <w:r>
        <w:rPr>
          <w:color w:val="231F20"/>
          <w:w w:val="105"/>
        </w:rPr>
        <w:t> comrades,</w:t>
      </w:r>
      <w:r>
        <w:rPr>
          <w:color w:val="231F20"/>
          <w:w w:val="105"/>
        </w:rPr>
        <w:t> but</w:t>
      </w:r>
      <w:r>
        <w:rPr>
          <w:color w:val="231F20"/>
          <w:w w:val="105"/>
        </w:rPr>
        <w:t> the</w:t>
      </w:r>
      <w:r>
        <w:rPr>
          <w:color w:val="231F20"/>
          <w:w w:val="105"/>
        </w:rPr>
        <w:t> governor</w:t>
      </w:r>
      <w:r>
        <w:rPr>
          <w:color w:val="231F20"/>
          <w:w w:val="105"/>
        </w:rPr>
        <w:t> prevented</w:t>
      </w:r>
      <w:r>
        <w:rPr>
          <w:color w:val="231F20"/>
          <w:w w:val="105"/>
        </w:rPr>
        <w:t> this and ordered the representative not to leave his house, otherwise he</w:t>
      </w:r>
      <w:r>
        <w:rPr>
          <w:color w:val="231F20"/>
          <w:w w:val="105"/>
        </w:rPr>
        <w:t> would</w:t>
      </w:r>
      <w:r>
        <w:rPr>
          <w:color w:val="231F20"/>
          <w:w w:val="105"/>
        </w:rPr>
        <w:t> be</w:t>
      </w:r>
      <w:r>
        <w:rPr>
          <w:color w:val="231F20"/>
          <w:w w:val="105"/>
        </w:rPr>
        <w:t> torn</w:t>
      </w:r>
      <w:r>
        <w:rPr>
          <w:color w:val="231F20"/>
          <w:w w:val="105"/>
        </w:rPr>
        <w:t> to</w:t>
      </w:r>
      <w:r>
        <w:rPr>
          <w:color w:val="231F20"/>
          <w:w w:val="105"/>
        </w:rPr>
        <w:t> pieces</w:t>
      </w:r>
      <w:r>
        <w:rPr>
          <w:color w:val="231F20"/>
          <w:w w:val="105"/>
        </w:rPr>
        <w:t> by</w:t>
      </w:r>
      <w:r>
        <w:rPr>
          <w:color w:val="231F20"/>
          <w:w w:val="105"/>
        </w:rPr>
        <w:t> the</w:t>
      </w:r>
      <w:r>
        <w:rPr>
          <w:color w:val="231F20"/>
          <w:w w:val="105"/>
        </w:rPr>
        <w:t> people.</w:t>
      </w:r>
      <w:r>
        <w:rPr>
          <w:color w:val="231F20"/>
          <w:w w:val="105"/>
        </w:rPr>
        <w:t> The</w:t>
      </w:r>
      <w:r>
        <w:rPr>
          <w:color w:val="231F20"/>
          <w:w w:val="105"/>
        </w:rPr>
        <w:t> Russian representative</w:t>
      </w:r>
      <w:r>
        <w:rPr>
          <w:color w:val="231F20"/>
          <w:w w:val="105"/>
        </w:rPr>
        <w:t> should</w:t>
      </w:r>
      <w:r>
        <w:rPr>
          <w:color w:val="231F20"/>
          <w:w w:val="105"/>
        </w:rPr>
        <w:t> have</w:t>
      </w:r>
      <w:r>
        <w:rPr>
          <w:color w:val="231F20"/>
          <w:w w:val="105"/>
        </w:rPr>
        <w:t> informed</w:t>
      </w:r>
      <w:r>
        <w:rPr>
          <w:color w:val="231F20"/>
          <w:w w:val="105"/>
        </w:rPr>
        <w:t> Moscow</w:t>
      </w:r>
      <w:r>
        <w:rPr>
          <w:color w:val="231F20"/>
          <w:w w:val="105"/>
        </w:rPr>
        <w:t> and</w:t>
      </w:r>
      <w:r>
        <w:rPr>
          <w:color w:val="231F20"/>
          <w:w w:val="105"/>
        </w:rPr>
        <w:t> Ankara</w:t>
      </w:r>
      <w:r>
        <w:rPr>
          <w:color w:val="231F20"/>
          <w:spacing w:val="40"/>
          <w:w w:val="105"/>
        </w:rPr>
        <w:t> </w:t>
      </w:r>
      <w:r>
        <w:rPr>
          <w:color w:val="231F20"/>
          <w:w w:val="105"/>
        </w:rPr>
        <w:t>about</w:t>
      </w:r>
      <w:r>
        <w:rPr>
          <w:color w:val="231F20"/>
          <w:w w:val="105"/>
        </w:rPr>
        <w:t> this</w:t>
      </w:r>
      <w:r>
        <w:rPr>
          <w:color w:val="231F20"/>
          <w:w w:val="105"/>
        </w:rPr>
        <w:t> incident</w:t>
      </w:r>
      <w:r>
        <w:rPr>
          <w:color w:val="231F20"/>
          <w:w w:val="105"/>
        </w:rPr>
        <w:t> and</w:t>
      </w:r>
      <w:r>
        <w:rPr>
          <w:color w:val="231F20"/>
          <w:w w:val="105"/>
        </w:rPr>
        <w:t> tried</w:t>
      </w:r>
      <w:r>
        <w:rPr>
          <w:color w:val="231F20"/>
          <w:w w:val="105"/>
        </w:rPr>
        <w:t> to</w:t>
      </w:r>
      <w:r>
        <w:rPr>
          <w:color w:val="231F20"/>
          <w:w w:val="105"/>
        </w:rPr>
        <w:t> take</w:t>
      </w:r>
      <w:r>
        <w:rPr>
          <w:color w:val="231F20"/>
          <w:w w:val="105"/>
        </w:rPr>
        <w:t> our</w:t>
      </w:r>
      <w:r>
        <w:rPr>
          <w:color w:val="231F20"/>
          <w:w w:val="105"/>
        </w:rPr>
        <w:t> comrades</w:t>
      </w:r>
      <w:r>
        <w:rPr>
          <w:color w:val="231F20"/>
          <w:w w:val="105"/>
        </w:rPr>
        <w:t> from</w:t>
      </w:r>
      <w:r>
        <w:rPr>
          <w:color w:val="231F20"/>
          <w:w w:val="105"/>
        </w:rPr>
        <w:t> the hands of the executioners. But, unfortunately, at that time, the Russian</w:t>
      </w:r>
      <w:r>
        <w:rPr>
          <w:color w:val="231F20"/>
          <w:spacing w:val="-2"/>
          <w:w w:val="105"/>
        </w:rPr>
        <w:t> </w:t>
      </w:r>
      <w:r>
        <w:rPr>
          <w:color w:val="231F20"/>
          <w:w w:val="105"/>
        </w:rPr>
        <w:t>representative</w:t>
      </w:r>
      <w:r>
        <w:rPr>
          <w:color w:val="231F20"/>
          <w:spacing w:val="-2"/>
          <w:w w:val="105"/>
        </w:rPr>
        <w:t> </w:t>
      </w:r>
      <w:r>
        <w:rPr>
          <w:color w:val="231F20"/>
          <w:w w:val="105"/>
        </w:rPr>
        <w:t>in</w:t>
      </w:r>
      <w:r>
        <w:rPr>
          <w:color w:val="231F20"/>
          <w:spacing w:val="-2"/>
          <w:w w:val="105"/>
        </w:rPr>
        <w:t> </w:t>
      </w:r>
      <w:r>
        <w:rPr>
          <w:color w:val="231F20"/>
          <w:w w:val="105"/>
        </w:rPr>
        <w:t>Trabzon</w:t>
      </w:r>
      <w:r>
        <w:rPr>
          <w:color w:val="231F20"/>
          <w:spacing w:val="-2"/>
          <w:w w:val="105"/>
        </w:rPr>
        <w:t> </w:t>
      </w:r>
      <w:r>
        <w:rPr>
          <w:color w:val="231F20"/>
          <w:w w:val="105"/>
        </w:rPr>
        <w:t>was</w:t>
      </w:r>
      <w:r>
        <w:rPr>
          <w:color w:val="231F20"/>
          <w:spacing w:val="-2"/>
          <w:w w:val="105"/>
        </w:rPr>
        <w:t> </w:t>
      </w:r>
      <w:r>
        <w:rPr>
          <w:color w:val="231F20"/>
          <w:w w:val="105"/>
        </w:rPr>
        <w:t>not</w:t>
      </w:r>
      <w:r>
        <w:rPr>
          <w:color w:val="231F20"/>
          <w:spacing w:val="-2"/>
          <w:w w:val="105"/>
        </w:rPr>
        <w:t> </w:t>
      </w:r>
      <w:r>
        <w:rPr>
          <w:color w:val="231F20"/>
          <w:w w:val="105"/>
        </w:rPr>
        <w:t>a</w:t>
      </w:r>
      <w:r>
        <w:rPr>
          <w:color w:val="231F20"/>
          <w:spacing w:val="-2"/>
          <w:w w:val="105"/>
        </w:rPr>
        <w:t> </w:t>
      </w:r>
      <w:r>
        <w:rPr>
          <w:color w:val="231F20"/>
          <w:w w:val="105"/>
        </w:rPr>
        <w:t>brave</w:t>
      </w:r>
      <w:r>
        <w:rPr>
          <w:color w:val="231F20"/>
          <w:spacing w:val="-2"/>
          <w:w w:val="105"/>
        </w:rPr>
        <w:t> </w:t>
      </w:r>
      <w:r>
        <w:rPr>
          <w:color w:val="231F20"/>
          <w:w w:val="105"/>
        </w:rPr>
        <w:t>man.</w:t>
      </w:r>
      <w:r>
        <w:rPr>
          <w:color w:val="231F20"/>
          <w:spacing w:val="-2"/>
          <w:w w:val="105"/>
        </w:rPr>
        <w:t> </w:t>
      </w:r>
      <w:r>
        <w:rPr>
          <w:color w:val="231F20"/>
          <w:w w:val="105"/>
        </w:rPr>
        <w:t>No</w:t>
      </w:r>
      <w:r>
        <w:rPr>
          <w:color w:val="231F20"/>
          <w:spacing w:val="-2"/>
          <w:w w:val="105"/>
        </w:rPr>
        <w:t> </w:t>
      </w:r>
      <w:r>
        <w:rPr>
          <w:color w:val="231F20"/>
          <w:w w:val="105"/>
        </w:rPr>
        <w:t>one in</w:t>
      </w:r>
      <w:r>
        <w:rPr>
          <w:color w:val="231F20"/>
          <w:w w:val="105"/>
        </w:rPr>
        <w:t> Trabzon</w:t>
      </w:r>
      <w:r>
        <w:rPr>
          <w:color w:val="231F20"/>
          <w:w w:val="105"/>
        </w:rPr>
        <w:t> knew</w:t>
      </w:r>
      <w:r>
        <w:rPr>
          <w:color w:val="231F20"/>
          <w:w w:val="105"/>
        </w:rPr>
        <w:t> this.</w:t>
      </w:r>
      <w:r>
        <w:rPr>
          <w:color w:val="231F20"/>
          <w:w w:val="105"/>
        </w:rPr>
        <w:t> The</w:t>
      </w:r>
      <w:r>
        <w:rPr>
          <w:color w:val="231F20"/>
          <w:w w:val="105"/>
        </w:rPr>
        <w:t> motorbikes</w:t>
      </w:r>
      <w:r>
        <w:rPr>
          <w:color w:val="231F20"/>
          <w:w w:val="105"/>
        </w:rPr>
        <w:t> and</w:t>
      </w:r>
      <w:r>
        <w:rPr>
          <w:color w:val="231F20"/>
          <w:w w:val="105"/>
        </w:rPr>
        <w:t> their</w:t>
      </w:r>
      <w:r>
        <w:rPr>
          <w:color w:val="231F20"/>
          <w:w w:val="105"/>
        </w:rPr>
        <w:t> owners</w:t>
      </w:r>
      <w:r>
        <w:rPr>
          <w:color w:val="231F20"/>
          <w:w w:val="105"/>
        </w:rPr>
        <w:t> are mullahs. It is rumoured that this incident was committed by the mayor</w:t>
      </w:r>
      <w:r>
        <w:rPr>
          <w:color w:val="231F20"/>
          <w:w w:val="105"/>
        </w:rPr>
        <w:t> of</w:t>
      </w:r>
      <w:r>
        <w:rPr>
          <w:color w:val="231F20"/>
          <w:w w:val="105"/>
        </w:rPr>
        <w:t> the</w:t>
      </w:r>
      <w:r>
        <w:rPr>
          <w:color w:val="231F20"/>
          <w:w w:val="105"/>
        </w:rPr>
        <w:t> municipality</w:t>
      </w:r>
      <w:r>
        <w:rPr>
          <w:color w:val="231F20"/>
          <w:w w:val="105"/>
        </w:rPr>
        <w:t> and</w:t>
      </w:r>
      <w:r>
        <w:rPr>
          <w:color w:val="231F20"/>
          <w:w w:val="105"/>
        </w:rPr>
        <w:t> the</w:t>
      </w:r>
      <w:r>
        <w:rPr>
          <w:color w:val="231F20"/>
          <w:w w:val="105"/>
        </w:rPr>
        <w:t> leader</w:t>
      </w:r>
      <w:r>
        <w:rPr>
          <w:color w:val="231F20"/>
          <w:w w:val="105"/>
        </w:rPr>
        <w:t> of</w:t>
      </w:r>
      <w:r>
        <w:rPr>
          <w:color w:val="231F20"/>
          <w:w w:val="105"/>
        </w:rPr>
        <w:t> the</w:t>
      </w:r>
      <w:r>
        <w:rPr>
          <w:color w:val="231F20"/>
          <w:w w:val="105"/>
        </w:rPr>
        <w:t> National Defence</w:t>
      </w:r>
      <w:r>
        <w:rPr>
          <w:color w:val="231F20"/>
          <w:w w:val="105"/>
        </w:rPr>
        <w:t> League.</w:t>
      </w:r>
      <w:r>
        <w:rPr>
          <w:color w:val="231F20"/>
          <w:w w:val="105"/>
        </w:rPr>
        <w:t> Here</w:t>
      </w:r>
      <w:r>
        <w:rPr>
          <w:color w:val="231F20"/>
          <w:w w:val="105"/>
        </w:rPr>
        <w:t> </w:t>
      </w:r>
      <w:r>
        <w:rPr>
          <w:color w:val="231F20"/>
          <w:spacing w:val="35"/>
          <w:w w:val="105"/>
        </w:rPr>
        <w:t>(=Russia)</w:t>
      </w:r>
      <w:r>
        <w:rPr>
          <w:color w:val="231F20"/>
          <w:spacing w:val="35"/>
          <w:w w:val="105"/>
        </w:rPr>
        <w:t> </w:t>
      </w:r>
      <w:r>
        <w:rPr>
          <w:color w:val="231F20"/>
          <w:w w:val="105"/>
        </w:rPr>
        <w:t>no</w:t>
      </w:r>
      <w:r>
        <w:rPr>
          <w:color w:val="231F20"/>
          <w:w w:val="105"/>
        </w:rPr>
        <w:t> decision</w:t>
      </w:r>
      <w:r>
        <w:rPr>
          <w:color w:val="231F20"/>
          <w:w w:val="105"/>
        </w:rPr>
        <w:t> has</w:t>
      </w:r>
      <w:r>
        <w:rPr>
          <w:color w:val="231F20"/>
          <w:w w:val="105"/>
        </w:rPr>
        <w:t> been taken on the matter yet. But it is no longer possible to remain silent. We have lost 16</w:t>
      </w:r>
      <w:r>
        <w:rPr>
          <w:color w:val="231F20"/>
          <w:spacing w:val="28"/>
          <w:w w:val="105"/>
        </w:rPr>
        <w:t> </w:t>
      </w:r>
      <w:r>
        <w:rPr>
          <w:color w:val="231F20"/>
          <w:w w:val="105"/>
        </w:rPr>
        <w:t>or 17 of our best and bravest comrades. You</w:t>
      </w:r>
      <w:r>
        <w:rPr>
          <w:color w:val="231F20"/>
          <w:w w:val="105"/>
        </w:rPr>
        <w:t> must</w:t>
      </w:r>
      <w:r>
        <w:rPr>
          <w:color w:val="231F20"/>
          <w:w w:val="105"/>
        </w:rPr>
        <w:t> agree</w:t>
      </w:r>
      <w:r>
        <w:rPr>
          <w:color w:val="231F20"/>
          <w:w w:val="105"/>
        </w:rPr>
        <w:t> with</w:t>
      </w:r>
      <w:r>
        <w:rPr>
          <w:color w:val="231F20"/>
          <w:w w:val="105"/>
        </w:rPr>
        <w:t> us</w:t>
      </w:r>
      <w:r>
        <w:rPr>
          <w:color w:val="231F20"/>
          <w:w w:val="105"/>
        </w:rPr>
        <w:t> and</w:t>
      </w:r>
      <w:r>
        <w:rPr>
          <w:color w:val="231F20"/>
          <w:w w:val="105"/>
        </w:rPr>
        <w:t> demand</w:t>
      </w:r>
      <w:r>
        <w:rPr>
          <w:color w:val="231F20"/>
          <w:w w:val="105"/>
        </w:rPr>
        <w:t> the</w:t>
      </w:r>
      <w:r>
        <w:rPr>
          <w:color w:val="231F20"/>
          <w:w w:val="105"/>
        </w:rPr>
        <w:t> execution</w:t>
      </w:r>
      <w:r>
        <w:rPr>
          <w:color w:val="231F20"/>
          <w:w w:val="105"/>
        </w:rPr>
        <w:t> of</w:t>
      </w:r>
      <w:r>
        <w:rPr>
          <w:color w:val="231F20"/>
          <w:w w:val="105"/>
        </w:rPr>
        <w:t> those executioners. It has been decided to kill every communist who comes</w:t>
      </w:r>
      <w:r>
        <w:rPr>
          <w:color w:val="231F20"/>
          <w:spacing w:val="52"/>
          <w:w w:val="105"/>
        </w:rPr>
        <w:t> </w:t>
      </w:r>
      <w:r>
        <w:rPr>
          <w:color w:val="231F20"/>
          <w:w w:val="105"/>
        </w:rPr>
        <w:t>to</w:t>
      </w:r>
      <w:r>
        <w:rPr>
          <w:color w:val="231F20"/>
          <w:spacing w:val="53"/>
          <w:w w:val="105"/>
        </w:rPr>
        <w:t> </w:t>
      </w:r>
      <w:r>
        <w:rPr>
          <w:color w:val="231F20"/>
          <w:w w:val="105"/>
        </w:rPr>
        <w:t>Trab</w:t>
      </w:r>
      <w:r>
        <w:rPr>
          <w:color w:val="231F20"/>
          <w:spacing w:val="52"/>
          <w:w w:val="105"/>
        </w:rPr>
        <w:t> </w:t>
      </w:r>
      <w:r>
        <w:rPr>
          <w:color w:val="231F20"/>
          <w:w w:val="105"/>
        </w:rPr>
        <w:t>zon.</w:t>
      </w:r>
      <w:r>
        <w:rPr>
          <w:color w:val="231F20"/>
          <w:spacing w:val="53"/>
          <w:w w:val="105"/>
        </w:rPr>
        <w:t> </w:t>
      </w:r>
      <w:r>
        <w:rPr>
          <w:color w:val="231F20"/>
          <w:w w:val="105"/>
        </w:rPr>
        <w:t>The</w:t>
      </w:r>
      <w:r>
        <w:rPr>
          <w:color w:val="231F20"/>
          <w:spacing w:val="53"/>
          <w:w w:val="105"/>
        </w:rPr>
        <w:t> </w:t>
      </w:r>
      <w:r>
        <w:rPr>
          <w:color w:val="231F20"/>
          <w:w w:val="105"/>
        </w:rPr>
        <w:t>Anatolian</w:t>
      </w:r>
      <w:r>
        <w:rPr>
          <w:color w:val="231F20"/>
          <w:spacing w:val="52"/>
          <w:w w:val="105"/>
        </w:rPr>
        <w:t> </w:t>
      </w:r>
      <w:r>
        <w:rPr>
          <w:color w:val="231F20"/>
          <w:w w:val="105"/>
        </w:rPr>
        <w:t>bourgeoisie</w:t>
      </w:r>
      <w:r>
        <w:rPr>
          <w:color w:val="231F20"/>
          <w:spacing w:val="53"/>
          <w:w w:val="105"/>
        </w:rPr>
        <w:t> </w:t>
      </w:r>
      <w:r>
        <w:rPr>
          <w:color w:val="231F20"/>
          <w:w w:val="105"/>
        </w:rPr>
        <w:t>is</w:t>
      </w:r>
      <w:r>
        <w:rPr>
          <w:color w:val="231F20"/>
          <w:spacing w:val="53"/>
          <w:w w:val="105"/>
        </w:rPr>
        <w:t> </w:t>
      </w:r>
      <w:r>
        <w:rPr>
          <w:color w:val="231F20"/>
          <w:w w:val="105"/>
        </w:rPr>
        <w:t>guilty</w:t>
      </w:r>
      <w:r>
        <w:rPr>
          <w:color w:val="231F20"/>
          <w:spacing w:val="52"/>
          <w:w w:val="105"/>
        </w:rPr>
        <w:t> </w:t>
      </w:r>
      <w:r>
        <w:rPr>
          <w:color w:val="231F20"/>
          <w:spacing w:val="-5"/>
          <w:w w:val="105"/>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7"/>
        <w:rPr>
          <w:sz w:val="12"/>
        </w:rPr>
      </w:pPr>
    </w:p>
    <w:p>
      <w:pPr>
        <w:spacing w:before="0"/>
        <w:ind w:left="801" w:right="0" w:firstLine="0"/>
        <w:jc w:val="left"/>
        <w:rPr>
          <w:sz w:val="12"/>
        </w:rPr>
      </w:pPr>
      <w:r>
        <w:rPr>
          <w:color w:val="231F20"/>
          <w:w w:val="180"/>
          <w:sz w:val="12"/>
        </w:rPr>
        <w:t>118</w:t>
      </w:r>
      <w:r>
        <w:rPr>
          <w:color w:val="231F20"/>
          <w:spacing w:val="-8"/>
          <w:w w:val="180"/>
          <w:sz w:val="12"/>
        </w:rPr>
        <w:t> </w:t>
      </w:r>
      <w:r>
        <w:rPr>
          <w:color w:val="231F20"/>
          <w:w w:val="185"/>
          <w:sz w:val="12"/>
        </w:rPr>
        <w:t>-</w:t>
      </w:r>
      <w:r>
        <w:rPr>
          <w:color w:val="231F20"/>
          <w:spacing w:val="-8"/>
          <w:w w:val="185"/>
          <w:sz w:val="12"/>
        </w:rPr>
        <w:t> </w:t>
      </w:r>
      <w:r>
        <w:rPr>
          <w:color w:val="231F20"/>
          <w:w w:val="185"/>
          <w:sz w:val="12"/>
        </w:rPr>
        <w:t>Turanism,</w:t>
      </w:r>
      <w:r>
        <w:rPr>
          <w:color w:val="231F20"/>
          <w:spacing w:val="-9"/>
          <w:w w:val="185"/>
          <w:sz w:val="12"/>
        </w:rPr>
        <w:t> </w:t>
      </w:r>
      <w:r>
        <w:rPr>
          <w:color w:val="231F20"/>
          <w:w w:val="185"/>
          <w:sz w:val="12"/>
        </w:rPr>
        <w:t>Mil</w:t>
      </w:r>
      <w:r>
        <w:rPr>
          <w:color w:val="231F20"/>
          <w:spacing w:val="-9"/>
          <w:w w:val="185"/>
          <w:sz w:val="12"/>
        </w:rPr>
        <w:t> </w:t>
      </w:r>
      <w:r>
        <w:rPr>
          <w:color w:val="231F20"/>
          <w:w w:val="185"/>
          <w:sz w:val="12"/>
        </w:rPr>
        <w:t>Values</w:t>
      </w:r>
      <w:r>
        <w:rPr>
          <w:color w:val="231F20"/>
          <w:spacing w:val="-9"/>
          <w:w w:val="185"/>
          <w:sz w:val="12"/>
        </w:rPr>
        <w:t> </w:t>
      </w:r>
      <w:r>
        <w:rPr>
          <w:color w:val="231F20"/>
          <w:w w:val="185"/>
          <w:sz w:val="12"/>
        </w:rPr>
        <w:t>and</w:t>
      </w:r>
      <w:r>
        <w:rPr>
          <w:color w:val="231F20"/>
          <w:spacing w:val="-9"/>
          <w:w w:val="185"/>
          <w:sz w:val="12"/>
        </w:rPr>
        <w:t> </w:t>
      </w:r>
      <w:r>
        <w:rPr>
          <w:color w:val="231F20"/>
          <w:spacing w:val="-2"/>
          <w:w w:val="185"/>
          <w:sz w:val="12"/>
        </w:rPr>
        <w:t>Youth</w:t>
      </w:r>
    </w:p>
    <w:p>
      <w:pPr>
        <w:pStyle w:val="BodyText"/>
        <w:spacing w:before="13"/>
        <w:ind w:left="776"/>
      </w:pPr>
      <w:r>
        <w:rPr>
          <w:color w:val="231F20"/>
          <w:w w:val="105"/>
        </w:rPr>
        <w:t>barbaric</w:t>
      </w:r>
      <w:r>
        <w:rPr>
          <w:color w:val="231F20"/>
          <w:spacing w:val="-1"/>
          <w:w w:val="105"/>
        </w:rPr>
        <w:t> </w:t>
      </w:r>
      <w:r>
        <w:rPr>
          <w:color w:val="231F20"/>
          <w:spacing w:val="-2"/>
          <w:w w:val="105"/>
        </w:rPr>
        <w:t>crimes.</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0"/>
        <w:ind w:left="2605" w:right="0" w:firstLine="0"/>
        <w:jc w:val="left"/>
        <w:rPr>
          <w:sz w:val="12"/>
        </w:rPr>
      </w:pPr>
      <w:r>
        <w:rPr>
          <w:color w:val="231F20"/>
          <w:w w:val="175"/>
          <w:sz w:val="12"/>
        </w:rPr>
        <w:t>Turkism</w:t>
      </w:r>
      <w:r>
        <w:rPr>
          <w:color w:val="231F20"/>
          <w:spacing w:val="15"/>
          <w:w w:val="175"/>
          <w:sz w:val="12"/>
        </w:rPr>
        <w:t> </w:t>
      </w:r>
      <w:r>
        <w:rPr>
          <w:color w:val="231F20"/>
          <w:w w:val="175"/>
          <w:sz w:val="12"/>
        </w:rPr>
        <w:t>Struggle</w:t>
      </w:r>
      <w:r>
        <w:rPr>
          <w:color w:val="231F20"/>
          <w:spacing w:val="15"/>
          <w:w w:val="175"/>
          <w:sz w:val="12"/>
        </w:rPr>
        <w:t> </w:t>
      </w:r>
      <w:r>
        <w:rPr>
          <w:color w:val="231F20"/>
          <w:w w:val="175"/>
          <w:sz w:val="12"/>
        </w:rPr>
        <w:t>Written</w:t>
      </w:r>
      <w:r>
        <w:rPr>
          <w:color w:val="231F20"/>
          <w:spacing w:val="14"/>
          <w:w w:val="175"/>
          <w:sz w:val="12"/>
        </w:rPr>
        <w:t> </w:t>
      </w:r>
      <w:r>
        <w:rPr>
          <w:color w:val="231F20"/>
          <w:w w:val="175"/>
          <w:sz w:val="9"/>
        </w:rPr>
        <w:t>-</w:t>
      </w:r>
      <w:r>
        <w:rPr>
          <w:color w:val="231F20"/>
          <w:spacing w:val="69"/>
          <w:w w:val="175"/>
          <w:sz w:val="9"/>
        </w:rPr>
        <w:t> </w:t>
      </w:r>
      <w:r>
        <w:rPr>
          <w:color w:val="231F20"/>
          <w:spacing w:val="-5"/>
          <w:w w:val="175"/>
          <w:sz w:val="12"/>
        </w:rPr>
        <w:t>117</w:t>
      </w:r>
    </w:p>
    <w:p>
      <w:pPr>
        <w:pStyle w:val="BodyText"/>
        <w:spacing w:line="285" w:lineRule="auto" w:before="101"/>
        <w:ind w:left="664" w:right="705" w:firstLine="15"/>
        <w:jc w:val="both"/>
      </w:pPr>
      <w:r>
        <w:rPr>
          <w:color w:val="231F20"/>
          <w:w w:val="110"/>
        </w:rPr>
        <w:t>and</w:t>
      </w:r>
      <w:r>
        <w:rPr>
          <w:color w:val="231F20"/>
          <w:w w:val="110"/>
        </w:rPr>
        <w:t> c</w:t>
      </w:r>
      <w:r>
        <w:rPr>
          <w:color w:val="231F20"/>
          <w:spacing w:val="-14"/>
          <w:w w:val="110"/>
        </w:rPr>
        <w:t> </w:t>
      </w:r>
      <w:r>
        <w:rPr>
          <w:color w:val="231F20"/>
          <w:w w:val="110"/>
        </w:rPr>
        <w:t>o</w:t>
      </w:r>
      <w:r>
        <w:rPr>
          <w:color w:val="231F20"/>
          <w:spacing w:val="-13"/>
          <w:w w:val="110"/>
        </w:rPr>
        <w:t> </w:t>
      </w:r>
      <w:r>
        <w:rPr>
          <w:color w:val="231F20"/>
          <w:w w:val="110"/>
        </w:rPr>
        <w:t>n</w:t>
      </w:r>
      <w:r>
        <w:rPr>
          <w:color w:val="231F20"/>
          <w:spacing w:val="-13"/>
          <w:w w:val="110"/>
        </w:rPr>
        <w:t> </w:t>
      </w:r>
      <w:r>
        <w:rPr>
          <w:color w:val="231F20"/>
          <w:w w:val="110"/>
        </w:rPr>
        <w:t>t</w:t>
      </w:r>
      <w:r>
        <w:rPr>
          <w:color w:val="231F20"/>
          <w:spacing w:val="-13"/>
          <w:w w:val="11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u</w:t>
      </w:r>
      <w:r>
        <w:rPr>
          <w:color w:val="231F20"/>
          <w:spacing w:val="-13"/>
          <w:w w:val="110"/>
        </w:rPr>
        <w:t> </w:t>
      </w:r>
      <w:r>
        <w:rPr>
          <w:color w:val="231F20"/>
          <w:w w:val="110"/>
        </w:rPr>
        <w:t>e</w:t>
      </w:r>
      <w:r>
        <w:rPr>
          <w:color w:val="231F20"/>
          <w:spacing w:val="-13"/>
          <w:w w:val="110"/>
        </w:rPr>
        <w:t> </w:t>
      </w:r>
      <w:r>
        <w:rPr>
          <w:color w:val="231F20"/>
          <w:w w:val="110"/>
        </w:rPr>
        <w:t>s</w:t>
      </w:r>
      <w:r>
        <w:rPr>
          <w:color w:val="231F20"/>
          <w:spacing w:val="80"/>
          <w:w w:val="110"/>
        </w:rPr>
        <w:t> </w:t>
      </w:r>
      <w:r>
        <w:rPr>
          <w:color w:val="231F20"/>
          <w:w w:val="110"/>
        </w:rPr>
        <w:t>to</w:t>
      </w:r>
      <w:r>
        <w:rPr>
          <w:color w:val="231F20"/>
          <w:w w:val="110"/>
        </w:rPr>
        <w:t> pursue</w:t>
      </w:r>
      <w:r>
        <w:rPr>
          <w:color w:val="231F20"/>
          <w:w w:val="110"/>
        </w:rPr>
        <w:t> the</w:t>
      </w:r>
      <w:r>
        <w:rPr>
          <w:color w:val="231F20"/>
          <w:w w:val="110"/>
        </w:rPr>
        <w:t> communists</w:t>
      </w:r>
      <w:r>
        <w:rPr>
          <w:color w:val="231F20"/>
          <w:w w:val="110"/>
        </w:rPr>
        <w:t> vigorously.</w:t>
      </w:r>
      <w:r>
        <w:rPr>
          <w:color w:val="231F20"/>
          <w:w w:val="110"/>
        </w:rPr>
        <w:t> I hope</w:t>
      </w:r>
      <w:r>
        <w:rPr>
          <w:color w:val="231F20"/>
          <w:w w:val="110"/>
        </w:rPr>
        <w:t> you</w:t>
      </w:r>
      <w:r>
        <w:rPr>
          <w:color w:val="231F20"/>
          <w:w w:val="110"/>
        </w:rPr>
        <w:t> will</w:t>
      </w:r>
      <w:r>
        <w:rPr>
          <w:color w:val="231F20"/>
          <w:w w:val="110"/>
        </w:rPr>
        <w:t> take</w:t>
      </w:r>
      <w:r>
        <w:rPr>
          <w:color w:val="231F20"/>
          <w:w w:val="110"/>
        </w:rPr>
        <w:t> it</w:t>
      </w:r>
      <w:r>
        <w:rPr>
          <w:color w:val="231F20"/>
          <w:w w:val="110"/>
        </w:rPr>
        <w:t> upon</w:t>
      </w:r>
      <w:r>
        <w:rPr>
          <w:color w:val="231F20"/>
          <w:w w:val="110"/>
        </w:rPr>
        <w:t> yourself</w:t>
      </w:r>
      <w:r>
        <w:rPr>
          <w:color w:val="231F20"/>
          <w:w w:val="110"/>
        </w:rPr>
        <w:t> to</w:t>
      </w:r>
      <w:r>
        <w:rPr>
          <w:color w:val="231F20"/>
          <w:w w:val="110"/>
        </w:rPr>
        <w:t> defend</w:t>
      </w:r>
      <w:r>
        <w:rPr>
          <w:color w:val="231F20"/>
          <w:w w:val="110"/>
        </w:rPr>
        <w:t> our</w:t>
      </w:r>
      <w:r>
        <w:rPr>
          <w:color w:val="231F20"/>
          <w:w w:val="110"/>
        </w:rPr>
        <w:t> most valued comrades who have been killed by the </w:t>
      </w:r>
      <w:r>
        <w:rPr>
          <w:color w:val="231F20"/>
          <w:w w:val="110"/>
        </w:rPr>
        <w:t>executioners. Communist greetings and regards.</w:t>
      </w:r>
    </w:p>
    <w:p>
      <w:pPr>
        <w:pStyle w:val="BodyText"/>
        <w:spacing w:line="285" w:lineRule="auto" w:before="26"/>
        <w:ind w:left="3108" w:right="705" w:firstLine="1555"/>
        <w:jc w:val="right"/>
      </w:pPr>
      <w:r>
        <w:rPr>
          <w:color w:val="231F20"/>
          <w:w w:val="110"/>
        </w:rPr>
        <w:t>Ahmet</w:t>
      </w:r>
      <w:r>
        <w:rPr>
          <w:color w:val="231F20"/>
          <w:spacing w:val="-14"/>
          <w:w w:val="110"/>
        </w:rPr>
        <w:t> </w:t>
      </w:r>
      <w:r>
        <w:rPr>
          <w:color w:val="231F20"/>
          <w:w w:val="110"/>
        </w:rPr>
        <w:t>Cevat Member</w:t>
      </w:r>
      <w:r>
        <w:rPr>
          <w:color w:val="231F20"/>
          <w:spacing w:val="-8"/>
          <w:w w:val="110"/>
        </w:rPr>
        <w:t> </w:t>
      </w:r>
      <w:r>
        <w:rPr>
          <w:color w:val="231F20"/>
          <w:w w:val="110"/>
        </w:rPr>
        <w:t>of</w:t>
      </w:r>
      <w:r>
        <w:rPr>
          <w:color w:val="231F20"/>
          <w:spacing w:val="-8"/>
          <w:w w:val="110"/>
        </w:rPr>
        <w:t> </w:t>
      </w:r>
      <w:r>
        <w:rPr>
          <w:color w:val="231F20"/>
          <w:w w:val="110"/>
        </w:rPr>
        <w:t>the</w:t>
      </w:r>
      <w:r>
        <w:rPr>
          <w:color w:val="231F20"/>
          <w:spacing w:val="-8"/>
          <w:w w:val="110"/>
        </w:rPr>
        <w:t> </w:t>
      </w:r>
      <w:r>
        <w:rPr>
          <w:color w:val="231F20"/>
          <w:w w:val="110"/>
        </w:rPr>
        <w:t>External</w:t>
      </w:r>
      <w:r>
        <w:rPr>
          <w:color w:val="231F20"/>
          <w:spacing w:val="-8"/>
          <w:w w:val="110"/>
        </w:rPr>
        <w:t> </w:t>
      </w:r>
      <w:r>
        <w:rPr>
          <w:color w:val="231F20"/>
          <w:w w:val="110"/>
        </w:rPr>
        <w:t>Bureau of</w:t>
      </w:r>
      <w:r>
        <w:rPr>
          <w:color w:val="231F20"/>
          <w:spacing w:val="-8"/>
          <w:w w:val="110"/>
        </w:rPr>
        <w:t> </w:t>
      </w:r>
      <w:r>
        <w:rPr>
          <w:color w:val="231F20"/>
          <w:w w:val="110"/>
        </w:rPr>
        <w:t>the</w:t>
      </w:r>
      <w:r>
        <w:rPr>
          <w:color w:val="231F20"/>
          <w:spacing w:val="-8"/>
          <w:w w:val="110"/>
        </w:rPr>
        <w:t> </w:t>
      </w:r>
      <w:r>
        <w:rPr>
          <w:color w:val="231F20"/>
          <w:w w:val="110"/>
        </w:rPr>
        <w:t>Central</w:t>
      </w:r>
      <w:r>
        <w:rPr>
          <w:color w:val="231F20"/>
          <w:spacing w:val="-8"/>
          <w:w w:val="110"/>
        </w:rPr>
        <w:t> </w:t>
      </w:r>
      <w:r>
        <w:rPr>
          <w:color w:val="231F20"/>
          <w:w w:val="110"/>
        </w:rPr>
        <w:t>Committee</w:t>
      </w:r>
      <w:r>
        <w:rPr>
          <w:color w:val="231F20"/>
          <w:spacing w:val="-8"/>
          <w:w w:val="110"/>
        </w:rPr>
        <w:t> </w:t>
      </w:r>
      <w:r>
        <w:rPr>
          <w:color w:val="231F20"/>
          <w:w w:val="110"/>
        </w:rPr>
        <w:t>of</w:t>
      </w:r>
      <w:r>
        <w:rPr>
          <w:color w:val="231F20"/>
          <w:spacing w:val="-8"/>
          <w:w w:val="110"/>
        </w:rPr>
        <w:t> </w:t>
      </w:r>
      <w:r>
        <w:rPr>
          <w:color w:val="231F20"/>
          <w:w w:val="110"/>
        </w:rPr>
        <w:t>the Turkish Communist Party</w:t>
      </w:r>
    </w:p>
    <w:p>
      <w:pPr>
        <w:pStyle w:val="BodyText"/>
        <w:spacing w:before="44"/>
      </w:pPr>
    </w:p>
    <w:p>
      <w:pPr>
        <w:pStyle w:val="BodyText"/>
        <w:spacing w:line="285" w:lineRule="auto"/>
        <w:ind w:left="663" w:right="691" w:firstLine="291"/>
        <w:jc w:val="both"/>
      </w:pPr>
      <w:r>
        <w:rPr>
          <w:color w:val="231F20"/>
          <w:w w:val="110"/>
        </w:rPr>
        <w:t>It can be seen that Ahmet Cevat, who is very attached </w:t>
      </w:r>
      <w:r>
        <w:rPr>
          <w:color w:val="231F20"/>
          <w:w w:val="110"/>
        </w:rPr>
        <w:t>to his</w:t>
      </w:r>
      <w:r>
        <w:rPr>
          <w:color w:val="231F20"/>
          <w:w w:val="110"/>
        </w:rPr>
        <w:t> national</w:t>
      </w:r>
      <w:r>
        <w:rPr>
          <w:color w:val="231F20"/>
          <w:w w:val="110"/>
        </w:rPr>
        <w:t> and</w:t>
      </w:r>
      <w:r>
        <w:rPr>
          <w:color w:val="231F20"/>
          <w:w w:val="110"/>
        </w:rPr>
        <w:t> religious</w:t>
      </w:r>
      <w:r>
        <w:rPr>
          <w:color w:val="231F20"/>
          <w:w w:val="110"/>
        </w:rPr>
        <w:t> traditions,</w:t>
      </w:r>
      <w:r>
        <w:rPr>
          <w:color w:val="231F20"/>
          <w:w w:val="110"/>
        </w:rPr>
        <w:t> characterises</w:t>
      </w:r>
      <w:r>
        <w:rPr>
          <w:color w:val="231F20"/>
          <w:w w:val="110"/>
        </w:rPr>
        <w:t> as</w:t>
      </w:r>
      <w:r>
        <w:rPr>
          <w:color w:val="231F20"/>
          <w:w w:val="110"/>
        </w:rPr>
        <w:t> "the barbarism</w:t>
      </w:r>
      <w:r>
        <w:rPr>
          <w:color w:val="231F20"/>
          <w:w w:val="110"/>
        </w:rPr>
        <w:t> of</w:t>
      </w:r>
      <w:r>
        <w:rPr>
          <w:color w:val="231F20"/>
          <w:w w:val="110"/>
        </w:rPr>
        <w:t> the</w:t>
      </w:r>
      <w:r>
        <w:rPr>
          <w:color w:val="231F20"/>
          <w:w w:val="110"/>
        </w:rPr>
        <w:t> Anatolian</w:t>
      </w:r>
      <w:r>
        <w:rPr>
          <w:color w:val="231F20"/>
          <w:w w:val="110"/>
        </w:rPr>
        <w:t> bourgeoisie"</w:t>
      </w:r>
      <w:r>
        <w:rPr>
          <w:color w:val="231F20"/>
          <w:w w:val="110"/>
        </w:rPr>
        <w:t> the</w:t>
      </w:r>
      <w:r>
        <w:rPr>
          <w:color w:val="231F20"/>
          <w:w w:val="110"/>
        </w:rPr>
        <w:t> fact</w:t>
      </w:r>
      <w:r>
        <w:rPr>
          <w:color w:val="231F20"/>
          <w:w w:val="110"/>
        </w:rPr>
        <w:t> that</w:t>
      </w:r>
      <w:r>
        <w:rPr>
          <w:color w:val="231F20"/>
          <w:w w:val="110"/>
        </w:rPr>
        <w:t> the people of Trabzon, who were very loyal to their national and religious traditions, destroyed 16</w:t>
      </w:r>
      <w:r>
        <w:rPr>
          <w:color w:val="231F20"/>
          <w:spacing w:val="29"/>
          <w:w w:val="110"/>
        </w:rPr>
        <w:t> </w:t>
      </w:r>
      <w:r>
        <w:rPr>
          <w:color w:val="231F20"/>
          <w:w w:val="110"/>
        </w:rPr>
        <w:t>communists who had been inciting</w:t>
      </w:r>
      <w:r>
        <w:rPr>
          <w:color w:val="231F20"/>
          <w:w w:val="110"/>
        </w:rPr>
        <w:t> against</w:t>
      </w:r>
      <w:r>
        <w:rPr>
          <w:color w:val="231F20"/>
          <w:w w:val="110"/>
        </w:rPr>
        <w:t> religion</w:t>
      </w:r>
      <w:r>
        <w:rPr>
          <w:color w:val="231F20"/>
          <w:w w:val="110"/>
        </w:rPr>
        <w:t> and</w:t>
      </w:r>
      <w:r>
        <w:rPr>
          <w:color w:val="231F20"/>
          <w:w w:val="110"/>
        </w:rPr>
        <w:t> the</w:t>
      </w:r>
      <w:r>
        <w:rPr>
          <w:color w:val="231F20"/>
          <w:w w:val="110"/>
        </w:rPr>
        <w:t> nation.</w:t>
      </w:r>
      <w:r>
        <w:rPr>
          <w:color w:val="231F20"/>
          <w:w w:val="110"/>
        </w:rPr>
        <w:t> By</w:t>
      </w:r>
      <w:r>
        <w:rPr>
          <w:color w:val="231F20"/>
          <w:w w:val="110"/>
        </w:rPr>
        <w:t> saying</w:t>
      </w:r>
      <w:r>
        <w:rPr>
          <w:color w:val="231F20"/>
          <w:w w:val="110"/>
        </w:rPr>
        <w:t> that</w:t>
      </w:r>
      <w:r>
        <w:rPr>
          <w:color w:val="231F20"/>
          <w:w w:val="110"/>
        </w:rPr>
        <w:t> this action</w:t>
      </w:r>
      <w:r>
        <w:rPr>
          <w:color w:val="231F20"/>
          <w:spacing w:val="-3"/>
          <w:w w:val="110"/>
        </w:rPr>
        <w:t> </w:t>
      </w:r>
      <w:r>
        <w:rPr>
          <w:color w:val="231F20"/>
          <w:w w:val="110"/>
        </w:rPr>
        <w:t>was</w:t>
      </w:r>
      <w:r>
        <w:rPr>
          <w:color w:val="231F20"/>
          <w:spacing w:val="-3"/>
          <w:w w:val="110"/>
        </w:rPr>
        <w:t> </w:t>
      </w:r>
      <w:r>
        <w:rPr>
          <w:color w:val="231F20"/>
          <w:w w:val="110"/>
        </w:rPr>
        <w:t>carried</w:t>
      </w:r>
      <w:r>
        <w:rPr>
          <w:color w:val="231F20"/>
          <w:spacing w:val="-3"/>
          <w:w w:val="110"/>
        </w:rPr>
        <w:t> </w:t>
      </w:r>
      <w:r>
        <w:rPr>
          <w:color w:val="231F20"/>
          <w:w w:val="110"/>
        </w:rPr>
        <w:t>out</w:t>
      </w:r>
      <w:r>
        <w:rPr>
          <w:color w:val="231F20"/>
          <w:spacing w:val="-3"/>
          <w:w w:val="110"/>
        </w:rPr>
        <w:t> </w:t>
      </w:r>
      <w:r>
        <w:rPr>
          <w:color w:val="231F20"/>
          <w:w w:val="110"/>
        </w:rPr>
        <w:t>by</w:t>
      </w:r>
      <w:r>
        <w:rPr>
          <w:color w:val="231F20"/>
          <w:spacing w:val="-3"/>
          <w:w w:val="110"/>
        </w:rPr>
        <w:t> </w:t>
      </w:r>
      <w:r>
        <w:rPr>
          <w:color w:val="231F20"/>
          <w:w w:val="110"/>
        </w:rPr>
        <w:t>the</w:t>
      </w:r>
      <w:r>
        <w:rPr>
          <w:color w:val="231F20"/>
          <w:spacing w:val="-3"/>
          <w:w w:val="110"/>
        </w:rPr>
        <w:t> </w:t>
      </w:r>
      <w:r>
        <w:rPr>
          <w:color w:val="231F20"/>
          <w:w w:val="110"/>
        </w:rPr>
        <w:t>Turkish</w:t>
      </w:r>
      <w:r>
        <w:rPr>
          <w:color w:val="231F20"/>
          <w:spacing w:val="-3"/>
          <w:w w:val="110"/>
        </w:rPr>
        <w:t> </w:t>
      </w:r>
      <w:r>
        <w:rPr>
          <w:color w:val="231F20"/>
          <w:w w:val="110"/>
        </w:rPr>
        <w:t>police</w:t>
      </w:r>
      <w:r>
        <w:rPr>
          <w:color w:val="231F20"/>
          <w:spacing w:val="-3"/>
          <w:w w:val="110"/>
        </w:rPr>
        <w:t> </w:t>
      </w:r>
      <w:r>
        <w:rPr>
          <w:color w:val="231F20"/>
          <w:w w:val="110"/>
        </w:rPr>
        <w:t>and</w:t>
      </w:r>
      <w:r>
        <w:rPr>
          <w:color w:val="231F20"/>
          <w:spacing w:val="-3"/>
          <w:w w:val="110"/>
        </w:rPr>
        <w:t> </w:t>
      </w:r>
      <w:r>
        <w:rPr>
          <w:color w:val="231F20"/>
          <w:w w:val="110"/>
        </w:rPr>
        <w:t>the</w:t>
      </w:r>
      <w:r>
        <w:rPr>
          <w:color w:val="231F20"/>
          <w:spacing w:val="-3"/>
          <w:w w:val="110"/>
        </w:rPr>
        <w:t> </w:t>
      </w:r>
      <w:r>
        <w:rPr>
          <w:color w:val="231F20"/>
          <w:w w:val="110"/>
        </w:rPr>
        <w:t>National Müdafafaa Cemiye ti (i.e. the Society for the Defence of the Law),</w:t>
      </w:r>
      <w:r>
        <w:rPr>
          <w:color w:val="231F20"/>
          <w:w w:val="110"/>
        </w:rPr>
        <w:t> he</w:t>
      </w:r>
      <w:r>
        <w:rPr>
          <w:color w:val="231F20"/>
          <w:w w:val="110"/>
        </w:rPr>
        <w:t> insults</w:t>
      </w:r>
      <w:r>
        <w:rPr>
          <w:color w:val="231F20"/>
          <w:w w:val="110"/>
        </w:rPr>
        <w:t> the</w:t>
      </w:r>
      <w:r>
        <w:rPr>
          <w:color w:val="231F20"/>
          <w:w w:val="110"/>
        </w:rPr>
        <w:t> organisation</w:t>
      </w:r>
      <w:r>
        <w:rPr>
          <w:color w:val="231F20"/>
          <w:w w:val="110"/>
        </w:rPr>
        <w:t> that</w:t>
      </w:r>
      <w:r>
        <w:rPr>
          <w:color w:val="231F20"/>
          <w:w w:val="110"/>
        </w:rPr>
        <w:t> led</w:t>
      </w:r>
      <w:r>
        <w:rPr>
          <w:color w:val="231F20"/>
          <w:w w:val="110"/>
        </w:rPr>
        <w:t> the</w:t>
      </w:r>
      <w:r>
        <w:rPr>
          <w:color w:val="231F20"/>
          <w:w w:val="110"/>
        </w:rPr>
        <w:t> War</w:t>
      </w:r>
      <w:r>
        <w:rPr>
          <w:color w:val="231F20"/>
          <w:w w:val="110"/>
        </w:rPr>
        <w:t> of Independence and was the founder of the People's Party. He provokes</w:t>
      </w:r>
      <w:r>
        <w:rPr>
          <w:color w:val="231F20"/>
          <w:w w:val="110"/>
        </w:rPr>
        <w:t> a</w:t>
      </w:r>
      <w:r>
        <w:rPr>
          <w:color w:val="231F20"/>
          <w:w w:val="110"/>
        </w:rPr>
        <w:t> foreign</w:t>
      </w:r>
      <w:r>
        <w:rPr>
          <w:color w:val="231F20"/>
          <w:w w:val="110"/>
        </w:rPr>
        <w:t> state</w:t>
      </w:r>
      <w:r>
        <w:rPr>
          <w:color w:val="231F20"/>
          <w:w w:val="110"/>
        </w:rPr>
        <w:t> to</w:t>
      </w:r>
      <w:r>
        <w:rPr>
          <w:color w:val="231F20"/>
          <w:w w:val="110"/>
        </w:rPr>
        <w:t> interfere</w:t>
      </w:r>
      <w:r>
        <w:rPr>
          <w:color w:val="231F20"/>
          <w:w w:val="110"/>
        </w:rPr>
        <w:t> in</w:t>
      </w:r>
      <w:r>
        <w:rPr>
          <w:color w:val="231F20"/>
          <w:w w:val="110"/>
        </w:rPr>
        <w:t> Turkish</w:t>
      </w:r>
      <w:r>
        <w:rPr>
          <w:color w:val="231F20"/>
          <w:w w:val="110"/>
        </w:rPr>
        <w:t> affairs</w:t>
      </w:r>
      <w:r>
        <w:rPr>
          <w:color w:val="231F20"/>
          <w:w w:val="110"/>
        </w:rPr>
        <w:t> by saying</w:t>
      </w:r>
      <w:r>
        <w:rPr>
          <w:color w:val="231F20"/>
          <w:w w:val="110"/>
        </w:rPr>
        <w:t> that</w:t>
      </w:r>
      <w:r>
        <w:rPr>
          <w:color w:val="231F20"/>
          <w:w w:val="110"/>
        </w:rPr>
        <w:t> 16</w:t>
      </w:r>
      <w:r>
        <w:rPr>
          <w:color w:val="231F20"/>
          <w:spacing w:val="40"/>
          <w:w w:val="110"/>
        </w:rPr>
        <w:t> </w:t>
      </w:r>
      <w:r>
        <w:rPr>
          <w:color w:val="231F20"/>
          <w:w w:val="110"/>
        </w:rPr>
        <w:t>tramps</w:t>
      </w:r>
      <w:r>
        <w:rPr>
          <w:color w:val="231F20"/>
          <w:w w:val="110"/>
        </w:rPr>
        <w:t> were</w:t>
      </w:r>
      <w:r>
        <w:rPr>
          <w:color w:val="231F20"/>
          <w:w w:val="110"/>
        </w:rPr>
        <w:t> killed.</w:t>
      </w:r>
      <w:r>
        <w:rPr>
          <w:color w:val="231F20"/>
          <w:w w:val="110"/>
        </w:rPr>
        <w:t> After</w:t>
      </w:r>
      <w:r>
        <w:rPr>
          <w:color w:val="231F20"/>
          <w:w w:val="110"/>
        </w:rPr>
        <w:t> having</w:t>
      </w:r>
      <w:r>
        <w:rPr>
          <w:color w:val="231F20"/>
          <w:w w:val="110"/>
        </w:rPr>
        <w:t> done</w:t>
      </w:r>
      <w:r>
        <w:rPr>
          <w:color w:val="231F20"/>
          <w:w w:val="110"/>
        </w:rPr>
        <w:t> all</w:t>
      </w:r>
      <w:r>
        <w:rPr>
          <w:color w:val="231F20"/>
          <w:spacing w:val="80"/>
          <w:w w:val="110"/>
        </w:rPr>
        <w:t> </w:t>
      </w:r>
      <w:r>
        <w:rPr>
          <w:color w:val="231F20"/>
          <w:w w:val="110"/>
        </w:rPr>
        <w:t>this,</w:t>
      </w:r>
      <w:r>
        <w:rPr>
          <w:color w:val="231F20"/>
          <w:w w:val="110"/>
        </w:rPr>
        <w:t> he</w:t>
      </w:r>
      <w:r>
        <w:rPr>
          <w:color w:val="231F20"/>
          <w:w w:val="110"/>
        </w:rPr>
        <w:t> was</w:t>
      </w:r>
      <w:r>
        <w:rPr>
          <w:color w:val="231F20"/>
          <w:w w:val="110"/>
        </w:rPr>
        <w:t> able</w:t>
      </w:r>
      <w:r>
        <w:rPr>
          <w:color w:val="231F20"/>
          <w:w w:val="110"/>
        </w:rPr>
        <w:t> to</w:t>
      </w:r>
      <w:r>
        <w:rPr>
          <w:color w:val="231F20"/>
          <w:w w:val="110"/>
        </w:rPr>
        <w:t> crawl</w:t>
      </w:r>
      <w:r>
        <w:rPr>
          <w:color w:val="231F20"/>
          <w:w w:val="110"/>
        </w:rPr>
        <w:t> like</w:t>
      </w:r>
      <w:r>
        <w:rPr>
          <w:color w:val="231F20"/>
          <w:w w:val="110"/>
        </w:rPr>
        <w:t> a</w:t>
      </w:r>
      <w:r>
        <w:rPr>
          <w:color w:val="231F20"/>
          <w:w w:val="110"/>
        </w:rPr>
        <w:t> snake</w:t>
      </w:r>
      <w:r>
        <w:rPr>
          <w:color w:val="231F20"/>
          <w:w w:val="110"/>
        </w:rPr>
        <w:t> into</w:t>
      </w:r>
      <w:r>
        <w:rPr>
          <w:color w:val="231F20"/>
          <w:w w:val="110"/>
        </w:rPr>
        <w:t> Turkey,</w:t>
      </w:r>
      <w:r>
        <w:rPr>
          <w:color w:val="231F20"/>
          <w:w w:val="110"/>
        </w:rPr>
        <w:t> enter</w:t>
      </w:r>
      <w:r>
        <w:rPr>
          <w:color w:val="231F20"/>
          <w:spacing w:val="40"/>
          <w:w w:val="110"/>
        </w:rPr>
        <w:t> </w:t>
      </w:r>
      <w:r>
        <w:rPr>
          <w:color w:val="231F20"/>
          <w:w w:val="110"/>
        </w:rPr>
        <w:t>your</w:t>
      </w:r>
      <w:r>
        <w:rPr>
          <w:color w:val="231F20"/>
          <w:spacing w:val="-2"/>
          <w:w w:val="110"/>
        </w:rPr>
        <w:t> </w:t>
      </w:r>
      <w:r>
        <w:rPr>
          <w:color w:val="231F20"/>
          <w:w w:val="110"/>
        </w:rPr>
        <w:t>party</w:t>
      </w:r>
      <w:r>
        <w:rPr>
          <w:color w:val="231F20"/>
          <w:spacing w:val="-2"/>
          <w:w w:val="110"/>
        </w:rPr>
        <w:t> </w:t>
      </w:r>
      <w:r>
        <w:rPr>
          <w:color w:val="231F20"/>
          <w:w w:val="110"/>
        </w:rPr>
        <w:t>and</w:t>
      </w:r>
      <w:r>
        <w:rPr>
          <w:color w:val="231F20"/>
          <w:spacing w:val="-2"/>
          <w:w w:val="110"/>
        </w:rPr>
        <w:t> </w:t>
      </w:r>
      <w:r>
        <w:rPr>
          <w:color w:val="231F20"/>
          <w:w w:val="110"/>
        </w:rPr>
        <w:t>rise</w:t>
      </w:r>
      <w:r>
        <w:rPr>
          <w:color w:val="231F20"/>
          <w:spacing w:val="-2"/>
          <w:w w:val="110"/>
        </w:rPr>
        <w:t> </w:t>
      </w:r>
      <w:r>
        <w:rPr>
          <w:color w:val="231F20"/>
          <w:w w:val="110"/>
        </w:rPr>
        <w:t>to</w:t>
      </w:r>
      <w:r>
        <w:rPr>
          <w:color w:val="231F20"/>
          <w:spacing w:val="-2"/>
          <w:w w:val="110"/>
        </w:rPr>
        <w:t> </w:t>
      </w:r>
      <w:r>
        <w:rPr>
          <w:color w:val="231F20"/>
          <w:w w:val="110"/>
        </w:rPr>
        <w:t>the</w:t>
      </w:r>
      <w:r>
        <w:rPr>
          <w:color w:val="231F20"/>
          <w:spacing w:val="-2"/>
          <w:w w:val="110"/>
        </w:rPr>
        <w:t> </w:t>
      </w:r>
      <w:r>
        <w:rPr>
          <w:color w:val="231F20"/>
          <w:w w:val="110"/>
        </w:rPr>
        <w:t>position</w:t>
      </w:r>
      <w:r>
        <w:rPr>
          <w:color w:val="231F20"/>
          <w:spacing w:val="-2"/>
          <w:w w:val="110"/>
        </w:rPr>
        <w:t> </w:t>
      </w:r>
      <w:r>
        <w:rPr>
          <w:color w:val="231F20"/>
          <w:w w:val="110"/>
        </w:rPr>
        <w:t>of</w:t>
      </w:r>
      <w:r>
        <w:rPr>
          <w:color w:val="231F20"/>
          <w:spacing w:val="-2"/>
          <w:w w:val="110"/>
        </w:rPr>
        <w:t> </w:t>
      </w:r>
      <w:r>
        <w:rPr>
          <w:color w:val="231F20"/>
          <w:w w:val="110"/>
        </w:rPr>
        <w:t>a</w:t>
      </w:r>
      <w:r>
        <w:rPr>
          <w:color w:val="231F20"/>
          <w:spacing w:val="-2"/>
          <w:w w:val="110"/>
        </w:rPr>
        <w:t> </w:t>
      </w:r>
      <w:r>
        <w:rPr>
          <w:color w:val="231F20"/>
          <w:w w:val="110"/>
        </w:rPr>
        <w:t>member</w:t>
      </w:r>
      <w:r>
        <w:rPr>
          <w:color w:val="231F20"/>
          <w:spacing w:val="-2"/>
          <w:w w:val="110"/>
        </w:rPr>
        <w:t> </w:t>
      </w:r>
      <w:r>
        <w:rPr>
          <w:color w:val="231F20"/>
          <w:w w:val="110"/>
        </w:rPr>
        <w:t>of</w:t>
      </w:r>
      <w:r>
        <w:rPr>
          <w:color w:val="231F20"/>
          <w:spacing w:val="-2"/>
          <w:w w:val="110"/>
        </w:rPr>
        <w:t> </w:t>
      </w:r>
      <w:r>
        <w:rPr>
          <w:color w:val="231F20"/>
          <w:w w:val="110"/>
        </w:rPr>
        <w:t>parliament in</w:t>
      </w:r>
      <w:r>
        <w:rPr>
          <w:color w:val="231F20"/>
          <w:w w:val="110"/>
        </w:rPr>
        <w:t> the</w:t>
      </w:r>
      <w:r>
        <w:rPr>
          <w:color w:val="231F20"/>
          <w:w w:val="110"/>
        </w:rPr>
        <w:t> last</w:t>
      </w:r>
      <w:r>
        <w:rPr>
          <w:color w:val="231F20"/>
          <w:w w:val="110"/>
        </w:rPr>
        <w:t> period.</w:t>
      </w:r>
      <w:r>
        <w:rPr>
          <w:color w:val="231F20"/>
          <w:w w:val="110"/>
        </w:rPr>
        <w:t> Now</w:t>
      </w:r>
      <w:r>
        <w:rPr>
          <w:color w:val="231F20"/>
          <w:w w:val="110"/>
        </w:rPr>
        <w:t> he</w:t>
      </w:r>
      <w:r>
        <w:rPr>
          <w:color w:val="231F20"/>
          <w:w w:val="110"/>
        </w:rPr>
        <w:t> is</w:t>
      </w:r>
      <w:r>
        <w:rPr>
          <w:color w:val="231F20"/>
          <w:w w:val="110"/>
        </w:rPr>
        <w:t> so</w:t>
      </w:r>
      <w:r>
        <w:rPr>
          <w:color w:val="231F20"/>
          <w:w w:val="110"/>
        </w:rPr>
        <w:t> nationalistic</w:t>
      </w:r>
      <w:r>
        <w:rPr>
          <w:color w:val="231F20"/>
          <w:w w:val="110"/>
        </w:rPr>
        <w:t> that</w:t>
      </w:r>
      <w:r>
        <w:rPr>
          <w:color w:val="231F20"/>
          <w:w w:val="110"/>
        </w:rPr>
        <w:t> he</w:t>
      </w:r>
      <w:r>
        <w:rPr>
          <w:color w:val="231F20"/>
          <w:w w:val="110"/>
        </w:rPr>
        <w:t> is attempting</w:t>
      </w:r>
      <w:r>
        <w:rPr>
          <w:color w:val="231F20"/>
          <w:spacing w:val="-3"/>
          <w:w w:val="110"/>
        </w:rPr>
        <w:t> </w:t>
      </w:r>
      <w:r>
        <w:rPr>
          <w:color w:val="231F20"/>
          <w:w w:val="110"/>
        </w:rPr>
        <w:t>to</w:t>
      </w:r>
      <w:r>
        <w:rPr>
          <w:color w:val="231F20"/>
          <w:spacing w:val="-3"/>
          <w:w w:val="110"/>
        </w:rPr>
        <w:t> </w:t>
      </w:r>
      <w:r>
        <w:rPr>
          <w:color w:val="231F20"/>
          <w:w w:val="110"/>
        </w:rPr>
        <w:t>prove</w:t>
      </w:r>
      <w:r>
        <w:rPr>
          <w:color w:val="231F20"/>
          <w:spacing w:val="-3"/>
          <w:w w:val="110"/>
        </w:rPr>
        <w:t> </w:t>
      </w:r>
      <w:r>
        <w:rPr>
          <w:color w:val="231F20"/>
          <w:w w:val="110"/>
        </w:rPr>
        <w:t>that</w:t>
      </w:r>
      <w:r>
        <w:rPr>
          <w:color w:val="231F20"/>
          <w:spacing w:val="-3"/>
          <w:w w:val="110"/>
        </w:rPr>
        <w:t> </w:t>
      </w:r>
      <w:r>
        <w:rPr>
          <w:color w:val="231F20"/>
          <w:w w:val="110"/>
        </w:rPr>
        <w:t>all</w:t>
      </w:r>
      <w:r>
        <w:rPr>
          <w:color w:val="231F20"/>
          <w:spacing w:val="-3"/>
          <w:w w:val="110"/>
        </w:rPr>
        <w:t> </w:t>
      </w:r>
      <w:r>
        <w:rPr>
          <w:color w:val="231F20"/>
          <w:w w:val="110"/>
        </w:rPr>
        <w:t>languages</w:t>
      </w:r>
      <w:r>
        <w:rPr>
          <w:color w:val="231F20"/>
          <w:spacing w:val="-3"/>
          <w:w w:val="110"/>
        </w:rPr>
        <w:t> </w:t>
      </w:r>
      <w:r>
        <w:rPr>
          <w:color w:val="231F20"/>
          <w:w w:val="110"/>
        </w:rPr>
        <w:t>originate</w:t>
      </w:r>
      <w:r>
        <w:rPr>
          <w:color w:val="231F20"/>
          <w:spacing w:val="-3"/>
          <w:w w:val="110"/>
        </w:rPr>
        <w:t> </w:t>
      </w:r>
      <w:r>
        <w:rPr>
          <w:color w:val="231F20"/>
          <w:w w:val="110"/>
        </w:rPr>
        <w:t>from</w:t>
      </w:r>
      <w:r>
        <w:rPr>
          <w:color w:val="231F20"/>
          <w:spacing w:val="-3"/>
          <w:w w:val="110"/>
        </w:rPr>
        <w:t> </w:t>
      </w:r>
      <w:r>
        <w:rPr>
          <w:color w:val="231F20"/>
          <w:w w:val="110"/>
        </w:rPr>
        <w:t>Turkish in</w:t>
      </w:r>
      <w:r>
        <w:rPr>
          <w:color w:val="231F20"/>
          <w:w w:val="110"/>
        </w:rPr>
        <w:t> the</w:t>
      </w:r>
      <w:r>
        <w:rPr>
          <w:color w:val="231F20"/>
          <w:w w:val="110"/>
        </w:rPr>
        <w:t> Language</w:t>
      </w:r>
      <w:r>
        <w:rPr>
          <w:color w:val="231F20"/>
          <w:w w:val="110"/>
        </w:rPr>
        <w:t> Institute,</w:t>
      </w:r>
      <w:r>
        <w:rPr>
          <w:color w:val="231F20"/>
          <w:w w:val="110"/>
        </w:rPr>
        <w:t> which</w:t>
      </w:r>
      <w:r>
        <w:rPr>
          <w:color w:val="231F20"/>
          <w:w w:val="110"/>
        </w:rPr>
        <w:t> is</w:t>
      </w:r>
      <w:r>
        <w:rPr>
          <w:color w:val="231F20"/>
          <w:w w:val="110"/>
        </w:rPr>
        <w:t> to</w:t>
      </w:r>
      <w:r>
        <w:rPr>
          <w:color w:val="231F20"/>
          <w:w w:val="110"/>
        </w:rPr>
        <w:t> create</w:t>
      </w:r>
      <w:r>
        <w:rPr>
          <w:color w:val="231F20"/>
          <w:w w:val="110"/>
        </w:rPr>
        <w:t> the</w:t>
      </w:r>
      <w:r>
        <w:rPr>
          <w:color w:val="231F20"/>
          <w:w w:val="110"/>
        </w:rPr>
        <w:t> Turkish language.</w:t>
      </w:r>
      <w:r>
        <w:rPr>
          <w:color w:val="231F20"/>
          <w:w w:val="110"/>
        </w:rPr>
        <w:t> We</w:t>
      </w:r>
      <w:r>
        <w:rPr>
          <w:color w:val="231F20"/>
          <w:w w:val="110"/>
        </w:rPr>
        <w:t> do</w:t>
      </w:r>
      <w:r>
        <w:rPr>
          <w:color w:val="231F20"/>
          <w:w w:val="110"/>
        </w:rPr>
        <w:t> not</w:t>
      </w:r>
      <w:r>
        <w:rPr>
          <w:color w:val="231F20"/>
          <w:w w:val="110"/>
        </w:rPr>
        <w:t> agree</w:t>
      </w:r>
      <w:r>
        <w:rPr>
          <w:color w:val="231F20"/>
          <w:w w:val="110"/>
        </w:rPr>
        <w:t> with</w:t>
      </w:r>
      <w:r>
        <w:rPr>
          <w:color w:val="231F20"/>
          <w:w w:val="110"/>
        </w:rPr>
        <w:t> this,</w:t>
      </w:r>
      <w:r>
        <w:rPr>
          <w:color w:val="231F20"/>
          <w:w w:val="110"/>
        </w:rPr>
        <w:t> Mr</w:t>
      </w:r>
      <w:r>
        <w:rPr>
          <w:color w:val="231F20"/>
          <w:w w:val="110"/>
        </w:rPr>
        <w:t> Prime</w:t>
      </w:r>
      <w:r>
        <w:rPr>
          <w:color w:val="231F20"/>
          <w:w w:val="110"/>
        </w:rPr>
        <w:t> Minister. Reason</w:t>
      </w:r>
      <w:r>
        <w:rPr>
          <w:color w:val="231F20"/>
          <w:w w:val="110"/>
        </w:rPr>
        <w:t> and</w:t>
      </w:r>
      <w:r>
        <w:rPr>
          <w:color w:val="231F20"/>
          <w:w w:val="110"/>
        </w:rPr>
        <w:t> logic</w:t>
      </w:r>
      <w:r>
        <w:rPr>
          <w:color w:val="231F20"/>
          <w:w w:val="110"/>
        </w:rPr>
        <w:t> do</w:t>
      </w:r>
      <w:r>
        <w:rPr>
          <w:color w:val="231F20"/>
          <w:w w:val="110"/>
        </w:rPr>
        <w:t> not</w:t>
      </w:r>
      <w:r>
        <w:rPr>
          <w:color w:val="231F20"/>
          <w:w w:val="110"/>
        </w:rPr>
        <w:t> agree</w:t>
      </w:r>
      <w:r>
        <w:rPr>
          <w:color w:val="231F20"/>
          <w:w w:val="110"/>
        </w:rPr>
        <w:t> either.</w:t>
      </w:r>
      <w:r>
        <w:rPr>
          <w:color w:val="231F20"/>
          <w:w w:val="110"/>
        </w:rPr>
        <w:t> The</w:t>
      </w:r>
      <w:r>
        <w:rPr>
          <w:color w:val="231F20"/>
          <w:w w:val="110"/>
        </w:rPr>
        <w:t> souls</w:t>
      </w:r>
      <w:r>
        <w:rPr>
          <w:color w:val="231F20"/>
          <w:w w:val="110"/>
        </w:rPr>
        <w:t> of</w:t>
      </w:r>
      <w:r>
        <w:rPr>
          <w:color w:val="231F20"/>
          <w:w w:val="110"/>
        </w:rPr>
        <w:t> our martyrs,</w:t>
      </w:r>
      <w:r>
        <w:rPr>
          <w:color w:val="231F20"/>
          <w:w w:val="110"/>
        </w:rPr>
        <w:t> who</w:t>
      </w:r>
      <w:r>
        <w:rPr>
          <w:color w:val="231F20"/>
          <w:w w:val="110"/>
        </w:rPr>
        <w:t> created</w:t>
      </w:r>
      <w:r>
        <w:rPr>
          <w:color w:val="231F20"/>
          <w:w w:val="110"/>
        </w:rPr>
        <w:t> independent</w:t>
      </w:r>
      <w:r>
        <w:rPr>
          <w:color w:val="231F20"/>
          <w:w w:val="110"/>
        </w:rPr>
        <w:t> Turkey</w:t>
      </w:r>
      <w:r>
        <w:rPr>
          <w:color w:val="231F20"/>
          <w:w w:val="110"/>
        </w:rPr>
        <w:t> and</w:t>
      </w:r>
      <w:r>
        <w:rPr>
          <w:color w:val="231F20"/>
          <w:w w:val="110"/>
        </w:rPr>
        <w:t> who</w:t>
      </w:r>
      <w:r>
        <w:rPr>
          <w:color w:val="231F20"/>
          <w:w w:val="110"/>
        </w:rPr>
        <w:t> lie</w:t>
      </w:r>
      <w:r>
        <w:rPr>
          <w:color w:val="231F20"/>
          <w:w w:val="110"/>
        </w:rPr>
        <w:t> like mountain ranges beneath the soil of this land, do not consent to</w:t>
      </w:r>
      <w:r>
        <w:rPr>
          <w:color w:val="231F20"/>
          <w:spacing w:val="-2"/>
          <w:w w:val="110"/>
        </w:rPr>
        <w:t> </w:t>
      </w:r>
      <w:r>
        <w:rPr>
          <w:color w:val="231F20"/>
          <w:w w:val="110"/>
        </w:rPr>
        <w:t>this</w:t>
      </w:r>
      <w:r>
        <w:rPr>
          <w:color w:val="231F20"/>
          <w:spacing w:val="-2"/>
          <w:w w:val="110"/>
        </w:rPr>
        <w:t> </w:t>
      </w:r>
      <w:r>
        <w:rPr>
          <w:color w:val="231F20"/>
          <w:w w:val="110"/>
        </w:rPr>
        <w:t>either.</w:t>
      </w:r>
      <w:r>
        <w:rPr>
          <w:color w:val="231F20"/>
          <w:spacing w:val="-2"/>
          <w:w w:val="110"/>
        </w:rPr>
        <w:t> </w:t>
      </w:r>
      <w:r>
        <w:rPr>
          <w:color w:val="231F20"/>
          <w:w w:val="110"/>
        </w:rPr>
        <w:t>You,</w:t>
      </w:r>
      <w:r>
        <w:rPr>
          <w:color w:val="231F20"/>
          <w:spacing w:val="-2"/>
          <w:w w:val="110"/>
        </w:rPr>
        <w:t> </w:t>
      </w:r>
      <w:r>
        <w:rPr>
          <w:color w:val="231F20"/>
          <w:w w:val="110"/>
        </w:rPr>
        <w:t>the</w:t>
      </w:r>
      <w:r>
        <w:rPr>
          <w:color w:val="231F20"/>
          <w:spacing w:val="-2"/>
          <w:w w:val="110"/>
        </w:rPr>
        <w:t> </w:t>
      </w:r>
      <w:r>
        <w:rPr>
          <w:color w:val="231F20"/>
          <w:w w:val="110"/>
        </w:rPr>
        <w:t>Prime</w:t>
      </w:r>
      <w:r>
        <w:rPr>
          <w:color w:val="231F20"/>
          <w:spacing w:val="-2"/>
          <w:w w:val="110"/>
        </w:rPr>
        <w:t> </w:t>
      </w:r>
      <w:r>
        <w:rPr>
          <w:color w:val="231F20"/>
          <w:w w:val="110"/>
        </w:rPr>
        <w:t>Minister</w:t>
      </w:r>
      <w:r>
        <w:rPr>
          <w:color w:val="231F20"/>
          <w:spacing w:val="-2"/>
          <w:w w:val="110"/>
        </w:rPr>
        <w:t> </w:t>
      </w:r>
      <w:r>
        <w:rPr>
          <w:color w:val="231F20"/>
          <w:w w:val="110"/>
        </w:rPr>
        <w:t>of</w:t>
      </w:r>
      <w:r>
        <w:rPr>
          <w:color w:val="231F20"/>
          <w:spacing w:val="-2"/>
          <w:w w:val="110"/>
        </w:rPr>
        <w:t> </w:t>
      </w:r>
      <w:r>
        <w:rPr>
          <w:color w:val="231F20"/>
          <w:w w:val="110"/>
        </w:rPr>
        <w:t>democratic</w:t>
      </w:r>
      <w:r>
        <w:rPr>
          <w:color w:val="231F20"/>
          <w:spacing w:val="-2"/>
          <w:w w:val="110"/>
        </w:rPr>
        <w:t> </w:t>
      </w:r>
      <w:r>
        <w:rPr>
          <w:color w:val="231F20"/>
          <w:w w:val="110"/>
        </w:rPr>
        <w:t>Turkey, whom we believe to be a democrat, will fulfil the wishes of the nation. W e</w:t>
      </w:r>
      <w:r>
        <w:rPr>
          <w:color w:val="231F20"/>
          <w:spacing w:val="40"/>
          <w:w w:val="110"/>
        </w:rPr>
        <w:t> </w:t>
      </w:r>
      <w:r>
        <w:rPr>
          <w:color w:val="231F20"/>
          <w:w w:val="110"/>
        </w:rPr>
        <w:t>believe in this.</w:t>
      </w:r>
    </w:p>
    <w:p>
      <w:pPr>
        <w:pStyle w:val="BodyText"/>
        <w:spacing w:before="20"/>
      </w:pPr>
    </w:p>
    <w:p>
      <w:pPr>
        <w:pStyle w:val="BodyText"/>
        <w:ind w:left="954"/>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2"/>
          <w:w w:val="105"/>
        </w:rPr>
        <w:t>Minister!</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09"/>
        <w:rPr>
          <w:sz w:val="12"/>
        </w:rPr>
      </w:pPr>
    </w:p>
    <w:p>
      <w:pPr>
        <w:spacing w:before="0"/>
        <w:ind w:left="786" w:right="0" w:firstLine="0"/>
        <w:jc w:val="left"/>
        <w:rPr>
          <w:sz w:val="12"/>
        </w:rPr>
      </w:pPr>
      <w:r>
        <w:rPr>
          <w:color w:val="231F20"/>
          <w:w w:val="155"/>
          <w:sz w:val="12"/>
        </w:rPr>
        <w:t>118</w:t>
      </w:r>
      <w:r>
        <w:rPr>
          <w:color w:val="231F20"/>
          <w:spacing w:val="10"/>
          <w:w w:val="170"/>
          <w:sz w:val="12"/>
        </w:rPr>
        <w:t> </w:t>
      </w:r>
      <w:r>
        <w:rPr>
          <w:color w:val="231F20"/>
          <w:w w:val="170"/>
          <w:sz w:val="12"/>
        </w:rPr>
        <w:t>-</w:t>
      </w:r>
      <w:r>
        <w:rPr>
          <w:color w:val="231F20"/>
          <w:spacing w:val="10"/>
          <w:w w:val="170"/>
          <w:sz w:val="12"/>
        </w:rPr>
        <w:t> </w:t>
      </w:r>
      <w:r>
        <w:rPr>
          <w:color w:val="231F20"/>
          <w:w w:val="170"/>
          <w:sz w:val="12"/>
        </w:rPr>
        <w:t>Turanism</w:t>
      </w:r>
      <w:r>
        <w:rPr>
          <w:color w:val="231F20"/>
          <w:spacing w:val="10"/>
          <w:w w:val="170"/>
          <w:sz w:val="12"/>
        </w:rPr>
        <w:t> </w:t>
      </w:r>
      <w:r>
        <w:rPr>
          <w:color w:val="231F20"/>
          <w:w w:val="155"/>
          <w:sz w:val="12"/>
        </w:rPr>
        <w:t>,</w:t>
      </w:r>
      <w:r>
        <w:rPr>
          <w:color w:val="231F20"/>
          <w:spacing w:val="-10"/>
          <w:w w:val="190"/>
          <w:sz w:val="12"/>
        </w:rPr>
        <w:t> </w:t>
      </w:r>
      <w:r>
        <w:rPr>
          <w:color w:val="231F20"/>
          <w:w w:val="190"/>
          <w:sz w:val="12"/>
        </w:rPr>
        <w:t>M118</w:t>
      </w:r>
      <w:r>
        <w:rPr>
          <w:color w:val="231F20"/>
          <w:spacing w:val="5"/>
          <w:w w:val="190"/>
          <w:sz w:val="12"/>
        </w:rPr>
        <w:t> </w:t>
      </w:r>
      <w:r>
        <w:rPr>
          <w:color w:val="231F20"/>
          <w:w w:val="170"/>
          <w:sz w:val="12"/>
        </w:rPr>
        <w:t>Values</w:t>
      </w:r>
      <w:r>
        <w:rPr>
          <w:color w:val="231F20"/>
          <w:spacing w:val="10"/>
          <w:w w:val="170"/>
          <w:sz w:val="12"/>
        </w:rPr>
        <w:t> </w:t>
      </w:r>
      <w:r>
        <w:rPr>
          <w:color w:val="231F20"/>
          <w:w w:val="170"/>
          <w:sz w:val="12"/>
        </w:rPr>
        <w:t>and</w:t>
      </w:r>
      <w:r>
        <w:rPr>
          <w:color w:val="231F20"/>
          <w:spacing w:val="10"/>
          <w:w w:val="170"/>
          <w:sz w:val="12"/>
        </w:rPr>
        <w:t> </w:t>
      </w:r>
      <w:r>
        <w:rPr>
          <w:color w:val="231F20"/>
          <w:spacing w:val="-4"/>
          <w:w w:val="170"/>
          <w:sz w:val="12"/>
        </w:rPr>
        <w:t>Youth</w:t>
      </w:r>
    </w:p>
    <w:p>
      <w:pPr>
        <w:pStyle w:val="BodyText"/>
        <w:spacing w:line="280" w:lineRule="auto" w:before="19"/>
        <w:ind w:left="671" w:right="669" w:firstLine="288"/>
      </w:pPr>
      <w:r>
        <w:rPr>
          <w:color w:val="231F20"/>
          <w:w w:val="110"/>
        </w:rPr>
        <w:t>These</w:t>
      </w:r>
      <w:r>
        <w:rPr>
          <w:color w:val="231F20"/>
          <w:spacing w:val="25"/>
          <w:w w:val="110"/>
        </w:rPr>
        <w:t> </w:t>
      </w:r>
      <w:r>
        <w:rPr>
          <w:color w:val="231F20"/>
          <w:w w:val="110"/>
        </w:rPr>
        <w:t>are</w:t>
      </w:r>
      <w:r>
        <w:rPr>
          <w:color w:val="231F20"/>
          <w:spacing w:val="25"/>
          <w:w w:val="110"/>
        </w:rPr>
        <w:t> </w:t>
      </w:r>
      <w:r>
        <w:rPr>
          <w:color w:val="231F20"/>
          <w:w w:val="110"/>
        </w:rPr>
        <w:t>people</w:t>
      </w:r>
      <w:r>
        <w:rPr>
          <w:color w:val="231F20"/>
          <w:spacing w:val="25"/>
          <w:w w:val="110"/>
        </w:rPr>
        <w:t> </w:t>
      </w:r>
      <w:r>
        <w:rPr>
          <w:color w:val="231F20"/>
          <w:w w:val="110"/>
        </w:rPr>
        <w:t>who</w:t>
      </w:r>
      <w:r>
        <w:rPr>
          <w:color w:val="231F20"/>
          <w:spacing w:val="25"/>
          <w:w w:val="110"/>
        </w:rPr>
        <w:t> </w:t>
      </w:r>
      <w:r>
        <w:rPr>
          <w:color w:val="231F20"/>
          <w:w w:val="110"/>
        </w:rPr>
        <w:t>are</w:t>
      </w:r>
      <w:r>
        <w:rPr>
          <w:color w:val="231F20"/>
          <w:spacing w:val="25"/>
          <w:w w:val="110"/>
        </w:rPr>
        <w:t> </w:t>
      </w:r>
      <w:r>
        <w:rPr>
          <w:color w:val="231F20"/>
          <w:w w:val="110"/>
        </w:rPr>
        <w:t>known</w:t>
      </w:r>
      <w:r>
        <w:rPr>
          <w:color w:val="231F20"/>
          <w:spacing w:val="25"/>
          <w:w w:val="110"/>
        </w:rPr>
        <w:t> </w:t>
      </w:r>
      <w:r>
        <w:rPr>
          <w:color w:val="231F20"/>
          <w:w w:val="110"/>
        </w:rPr>
        <w:t>to</w:t>
      </w:r>
      <w:r>
        <w:rPr>
          <w:color w:val="231F20"/>
          <w:spacing w:val="25"/>
          <w:w w:val="110"/>
        </w:rPr>
        <w:t> </w:t>
      </w:r>
      <w:r>
        <w:rPr>
          <w:color w:val="231F20"/>
          <w:w w:val="110"/>
        </w:rPr>
        <w:t>be</w:t>
      </w:r>
      <w:r>
        <w:rPr>
          <w:color w:val="231F20"/>
          <w:spacing w:val="25"/>
          <w:w w:val="110"/>
        </w:rPr>
        <w:t> </w:t>
      </w:r>
      <w:r>
        <w:rPr>
          <w:color w:val="231F20"/>
          <w:w w:val="110"/>
        </w:rPr>
        <w:t>communists</w:t>
      </w:r>
      <w:r>
        <w:rPr>
          <w:color w:val="231F20"/>
          <w:spacing w:val="25"/>
          <w:w w:val="110"/>
        </w:rPr>
        <w:t> </w:t>
      </w:r>
      <w:r>
        <w:rPr>
          <w:color w:val="231F20"/>
          <w:w w:val="110"/>
        </w:rPr>
        <w:t>by positive facts and documents. Otherwise, besides these...</w:t>
      </w:r>
    </w:p>
    <w:p>
      <w:pPr>
        <w:pStyle w:val="BodyText"/>
        <w:spacing w:after="0" w:line="280" w:lineRule="auto"/>
        <w:sectPr>
          <w:pgSz w:w="8640" w:h="12960"/>
          <w:pgMar w:top="1480" w:bottom="280" w:left="1080" w:right="1080"/>
        </w:sectPr>
      </w:pPr>
    </w:p>
    <w:p>
      <w:pPr>
        <w:pStyle w:val="BodyText"/>
        <w:rPr>
          <w:sz w:val="12"/>
        </w:rPr>
      </w:pPr>
    </w:p>
    <w:p>
      <w:pPr>
        <w:pStyle w:val="BodyText"/>
        <w:rPr>
          <w:sz w:val="12"/>
        </w:rPr>
      </w:pPr>
    </w:p>
    <w:p>
      <w:pPr>
        <w:pStyle w:val="BodyText"/>
        <w:spacing w:before="122"/>
        <w:rPr>
          <w:sz w:val="12"/>
        </w:rPr>
      </w:pPr>
    </w:p>
    <w:p>
      <w:pPr>
        <w:spacing w:before="0"/>
        <w:ind w:left="2620" w:right="0" w:firstLine="0"/>
        <w:jc w:val="left"/>
        <w:rPr>
          <w:sz w:val="12"/>
        </w:rPr>
      </w:pPr>
      <w:r>
        <w:rPr>
          <w:color w:val="231F20"/>
          <w:w w:val="175"/>
          <w:sz w:val="12"/>
        </w:rPr>
        <w:t>Turkism</w:t>
      </w:r>
      <w:r>
        <w:rPr>
          <w:color w:val="231F20"/>
          <w:spacing w:val="15"/>
          <w:w w:val="175"/>
          <w:sz w:val="12"/>
        </w:rPr>
        <w:t> </w:t>
      </w:r>
      <w:r>
        <w:rPr>
          <w:color w:val="231F20"/>
          <w:w w:val="175"/>
          <w:sz w:val="12"/>
        </w:rPr>
        <w:t>Struggle</w:t>
      </w:r>
      <w:r>
        <w:rPr>
          <w:color w:val="231F20"/>
          <w:spacing w:val="15"/>
          <w:w w:val="175"/>
          <w:sz w:val="12"/>
        </w:rPr>
        <w:t> </w:t>
      </w:r>
      <w:r>
        <w:rPr>
          <w:color w:val="231F20"/>
          <w:w w:val="175"/>
          <w:sz w:val="12"/>
        </w:rPr>
        <w:t>Written</w:t>
      </w:r>
      <w:r>
        <w:rPr>
          <w:color w:val="231F20"/>
          <w:spacing w:val="14"/>
          <w:w w:val="175"/>
          <w:sz w:val="12"/>
        </w:rPr>
        <w:t> </w:t>
      </w:r>
      <w:r>
        <w:rPr>
          <w:color w:val="231F20"/>
          <w:w w:val="175"/>
          <w:sz w:val="9"/>
        </w:rPr>
        <w:t>-</w:t>
      </w:r>
      <w:r>
        <w:rPr>
          <w:color w:val="231F20"/>
          <w:spacing w:val="69"/>
          <w:w w:val="175"/>
          <w:sz w:val="9"/>
        </w:rPr>
        <w:t> </w:t>
      </w:r>
      <w:r>
        <w:rPr>
          <w:color w:val="231F20"/>
          <w:spacing w:val="-5"/>
          <w:w w:val="175"/>
          <w:sz w:val="12"/>
        </w:rPr>
        <w:t>119</w:t>
      </w:r>
    </w:p>
    <w:p>
      <w:pPr>
        <w:pStyle w:val="BodyText"/>
        <w:spacing w:line="283" w:lineRule="auto" w:before="133"/>
        <w:ind w:left="771" w:right="626" w:firstLine="11"/>
        <w:jc w:val="both"/>
      </w:pPr>
      <w:r>
        <w:rPr>
          <w:color w:val="231F20"/>
          <w:w w:val="115"/>
        </w:rPr>
        <w:t>It</w:t>
      </w:r>
      <w:r>
        <w:rPr>
          <w:color w:val="231F20"/>
          <w:w w:val="115"/>
        </w:rPr>
        <w:t> is</w:t>
      </w:r>
      <w:r>
        <w:rPr>
          <w:color w:val="231F20"/>
          <w:w w:val="115"/>
        </w:rPr>
        <w:t> always</w:t>
      </w:r>
      <w:r>
        <w:rPr>
          <w:color w:val="231F20"/>
          <w:w w:val="115"/>
        </w:rPr>
        <w:t> possible</w:t>
      </w:r>
      <w:r>
        <w:rPr>
          <w:color w:val="231F20"/>
          <w:w w:val="115"/>
        </w:rPr>
        <w:t> to</w:t>
      </w:r>
      <w:r>
        <w:rPr>
          <w:color w:val="231F20"/>
          <w:w w:val="115"/>
        </w:rPr>
        <w:t> count</w:t>
      </w:r>
      <w:r>
        <w:rPr>
          <w:color w:val="231F20"/>
          <w:w w:val="115"/>
        </w:rPr>
        <w:t> many</w:t>
      </w:r>
      <w:r>
        <w:rPr>
          <w:color w:val="231F20"/>
          <w:w w:val="115"/>
        </w:rPr>
        <w:t> more.</w:t>
      </w:r>
      <w:r>
        <w:rPr>
          <w:color w:val="231F20"/>
          <w:w w:val="115"/>
        </w:rPr>
        <w:t> When</w:t>
      </w:r>
      <w:r>
        <w:rPr>
          <w:color w:val="231F20"/>
          <w:w w:val="115"/>
        </w:rPr>
        <w:t> he</w:t>
      </w:r>
      <w:r>
        <w:rPr>
          <w:color w:val="231F20"/>
          <w:w w:val="115"/>
        </w:rPr>
        <w:t> </w:t>
      </w:r>
      <w:r>
        <w:rPr>
          <w:color w:val="231F20"/>
          <w:w w:val="115"/>
        </w:rPr>
        <w:t>was</w:t>
      </w:r>
      <w:r>
        <w:rPr>
          <w:color w:val="231F20"/>
          <w:spacing w:val="40"/>
          <w:w w:val="115"/>
        </w:rPr>
        <w:t> </w:t>
      </w:r>
      <w:r>
        <w:rPr>
          <w:color w:val="231F20"/>
          <w:w w:val="115"/>
        </w:rPr>
        <w:t>in his last year at Boğaziçi High School, he defended and propagandised</w:t>
      </w:r>
      <w:r>
        <w:rPr>
          <w:color w:val="231F20"/>
          <w:w w:val="115"/>
        </w:rPr>
        <w:t> communism</w:t>
      </w:r>
      <w:r>
        <w:rPr>
          <w:color w:val="231F20"/>
          <w:w w:val="115"/>
        </w:rPr>
        <w:t> against</w:t>
      </w:r>
      <w:r>
        <w:rPr>
          <w:color w:val="231F20"/>
          <w:w w:val="115"/>
        </w:rPr>
        <w:t> his</w:t>
      </w:r>
      <w:r>
        <w:rPr>
          <w:color w:val="231F20"/>
          <w:w w:val="115"/>
        </w:rPr>
        <w:t> friends,</w:t>
      </w:r>
      <w:r>
        <w:rPr>
          <w:color w:val="231F20"/>
          <w:w w:val="115"/>
        </w:rPr>
        <w:t> insulted what</w:t>
      </w:r>
      <w:r>
        <w:rPr>
          <w:color w:val="231F20"/>
          <w:w w:val="115"/>
        </w:rPr>
        <w:t> they</w:t>
      </w:r>
      <w:r>
        <w:rPr>
          <w:color w:val="231F20"/>
          <w:w w:val="115"/>
        </w:rPr>
        <w:t> considered</w:t>
      </w:r>
      <w:r>
        <w:rPr>
          <w:color w:val="231F20"/>
          <w:w w:val="115"/>
        </w:rPr>
        <w:t> to</w:t>
      </w:r>
      <w:r>
        <w:rPr>
          <w:color w:val="231F20"/>
          <w:w w:val="115"/>
        </w:rPr>
        <w:t> be</w:t>
      </w:r>
      <w:r>
        <w:rPr>
          <w:color w:val="231F20"/>
          <w:w w:val="115"/>
        </w:rPr>
        <w:t> national</w:t>
      </w:r>
      <w:r>
        <w:rPr>
          <w:color w:val="231F20"/>
          <w:w w:val="115"/>
        </w:rPr>
        <w:t> sacredness,</w:t>
      </w:r>
      <w:r>
        <w:rPr>
          <w:color w:val="231F20"/>
          <w:w w:val="115"/>
        </w:rPr>
        <w:t> shouted </w:t>
      </w:r>
      <w:r>
        <w:rPr>
          <w:i/>
          <w:color w:val="231F20"/>
          <w:sz w:val="20"/>
        </w:rPr>
        <w:t>"One day you will all rot in communist dungeons" </w:t>
      </w:r>
      <w:r>
        <w:rPr>
          <w:color w:val="231F20"/>
        </w:rPr>
        <w:t>and when </w:t>
      </w:r>
      <w:r>
        <w:rPr>
          <w:color w:val="231F20"/>
          <w:w w:val="115"/>
        </w:rPr>
        <w:t>threatened</w:t>
      </w:r>
      <w:r>
        <w:rPr>
          <w:color w:val="231F20"/>
          <w:w w:val="115"/>
        </w:rPr>
        <w:t> with</w:t>
      </w:r>
      <w:r>
        <w:rPr>
          <w:color w:val="231F20"/>
          <w:w w:val="115"/>
        </w:rPr>
        <w:t> being</w:t>
      </w:r>
      <w:r>
        <w:rPr>
          <w:color w:val="231F20"/>
          <w:w w:val="115"/>
        </w:rPr>
        <w:t> reported</w:t>
      </w:r>
      <w:r>
        <w:rPr>
          <w:color w:val="231F20"/>
          <w:w w:val="115"/>
        </w:rPr>
        <w:t> to</w:t>
      </w:r>
      <w:r>
        <w:rPr>
          <w:color w:val="231F20"/>
          <w:w w:val="115"/>
        </w:rPr>
        <w:t> the</w:t>
      </w:r>
      <w:r>
        <w:rPr>
          <w:color w:val="231F20"/>
          <w:w w:val="115"/>
        </w:rPr>
        <w:t> government,</w:t>
      </w:r>
      <w:r>
        <w:rPr>
          <w:color w:val="231F20"/>
          <w:w w:val="115"/>
        </w:rPr>
        <w:t> he</w:t>
      </w:r>
      <w:r>
        <w:rPr>
          <w:color w:val="231F20"/>
          <w:spacing w:val="40"/>
          <w:w w:val="115"/>
        </w:rPr>
        <w:t> </w:t>
      </w:r>
      <w:r>
        <w:rPr>
          <w:color w:val="231F20"/>
          <w:w w:val="115"/>
        </w:rPr>
        <w:t>said: "If I go to the police station, I can get out in fifteen minutes, but if you go in, you will not be able to get out easily", Doğan Aksoy was finally caught while fleeing to Russia,</w:t>
      </w:r>
      <w:r>
        <w:rPr>
          <w:color w:val="231F20"/>
          <w:w w:val="115"/>
        </w:rPr>
        <w:t> envelopes</w:t>
      </w:r>
      <w:r>
        <w:rPr>
          <w:color w:val="231F20"/>
          <w:w w:val="115"/>
        </w:rPr>
        <w:t> of</w:t>
      </w:r>
      <w:r>
        <w:rPr>
          <w:color w:val="231F20"/>
          <w:w w:val="115"/>
        </w:rPr>
        <w:t> letters</w:t>
      </w:r>
      <w:r>
        <w:rPr>
          <w:color w:val="231F20"/>
          <w:w w:val="115"/>
        </w:rPr>
        <w:t> with</w:t>
      </w:r>
      <w:r>
        <w:rPr>
          <w:color w:val="231F20"/>
          <w:w w:val="115"/>
        </w:rPr>
        <w:t> Moscow</w:t>
      </w:r>
      <w:r>
        <w:rPr>
          <w:color w:val="231F20"/>
          <w:w w:val="115"/>
        </w:rPr>
        <w:t> stamps</w:t>
      </w:r>
      <w:r>
        <w:rPr>
          <w:color w:val="231F20"/>
          <w:w w:val="115"/>
        </w:rPr>
        <w:t> were found</w:t>
      </w:r>
      <w:r>
        <w:rPr>
          <w:color w:val="231F20"/>
          <w:w w:val="115"/>
        </w:rPr>
        <w:t> among</w:t>
      </w:r>
      <w:r>
        <w:rPr>
          <w:color w:val="231F20"/>
          <w:w w:val="115"/>
        </w:rPr>
        <w:t> his</w:t>
      </w:r>
      <w:r>
        <w:rPr>
          <w:color w:val="231F20"/>
          <w:w w:val="115"/>
        </w:rPr>
        <w:t> documents,</w:t>
      </w:r>
      <w:r>
        <w:rPr>
          <w:color w:val="231F20"/>
          <w:w w:val="115"/>
        </w:rPr>
        <w:t> photographs</w:t>
      </w:r>
      <w:r>
        <w:rPr>
          <w:color w:val="231F20"/>
          <w:w w:val="115"/>
        </w:rPr>
        <w:t> of</w:t>
      </w:r>
      <w:r>
        <w:rPr>
          <w:color w:val="231F20"/>
          <w:w w:val="115"/>
        </w:rPr>
        <w:t> Lenin</w:t>
      </w:r>
      <w:r>
        <w:rPr>
          <w:color w:val="231F20"/>
          <w:w w:val="115"/>
        </w:rPr>
        <w:t> and others</w:t>
      </w:r>
      <w:r>
        <w:rPr>
          <w:color w:val="231F20"/>
          <w:w w:val="115"/>
        </w:rPr>
        <w:t> were</w:t>
      </w:r>
      <w:r>
        <w:rPr>
          <w:color w:val="231F20"/>
          <w:w w:val="115"/>
        </w:rPr>
        <w:t> found</w:t>
      </w:r>
      <w:r>
        <w:rPr>
          <w:color w:val="231F20"/>
          <w:w w:val="115"/>
        </w:rPr>
        <w:t> in</w:t>
      </w:r>
      <w:r>
        <w:rPr>
          <w:color w:val="231F20"/>
          <w:w w:val="115"/>
        </w:rPr>
        <w:t> his</w:t>
      </w:r>
      <w:r>
        <w:rPr>
          <w:color w:val="231F20"/>
          <w:w w:val="115"/>
        </w:rPr>
        <w:t> locker,</w:t>
      </w:r>
      <w:r>
        <w:rPr>
          <w:color w:val="231F20"/>
          <w:w w:val="115"/>
        </w:rPr>
        <w:t> and</w:t>
      </w:r>
      <w:r>
        <w:rPr>
          <w:color w:val="231F20"/>
          <w:w w:val="115"/>
        </w:rPr>
        <w:t> his</w:t>
      </w:r>
      <w:r>
        <w:rPr>
          <w:color w:val="231F20"/>
          <w:w w:val="115"/>
        </w:rPr>
        <w:t> actions</w:t>
      </w:r>
      <w:r>
        <w:rPr>
          <w:color w:val="231F20"/>
          <w:w w:val="115"/>
        </w:rPr>
        <w:t> against national</w:t>
      </w:r>
      <w:r>
        <w:rPr>
          <w:color w:val="231F20"/>
          <w:w w:val="115"/>
        </w:rPr>
        <w:t> sacredness</w:t>
      </w:r>
      <w:r>
        <w:rPr>
          <w:color w:val="231F20"/>
          <w:w w:val="115"/>
        </w:rPr>
        <w:t> were</w:t>
      </w:r>
      <w:r>
        <w:rPr>
          <w:color w:val="231F20"/>
          <w:w w:val="115"/>
        </w:rPr>
        <w:t> proven</w:t>
      </w:r>
      <w:r>
        <w:rPr>
          <w:color w:val="231F20"/>
          <w:w w:val="115"/>
        </w:rPr>
        <w:t> by</w:t>
      </w:r>
      <w:r>
        <w:rPr>
          <w:color w:val="231F20"/>
          <w:w w:val="115"/>
        </w:rPr>
        <w:t> the</w:t>
      </w:r>
      <w:r>
        <w:rPr>
          <w:color w:val="231F20"/>
          <w:w w:val="115"/>
        </w:rPr>
        <w:t> testimony</w:t>
      </w:r>
      <w:r>
        <w:rPr>
          <w:color w:val="231F20"/>
          <w:w w:val="115"/>
        </w:rPr>
        <w:t> of</w:t>
      </w:r>
      <w:r>
        <w:rPr>
          <w:color w:val="231F20"/>
          <w:w w:val="115"/>
        </w:rPr>
        <w:t> his friends,</w:t>
      </w:r>
      <w:r>
        <w:rPr>
          <w:color w:val="231F20"/>
          <w:w w:val="115"/>
        </w:rPr>
        <w:t> but</w:t>
      </w:r>
      <w:r>
        <w:rPr>
          <w:color w:val="231F20"/>
          <w:w w:val="115"/>
        </w:rPr>
        <w:t> unfortunately</w:t>
      </w:r>
      <w:r>
        <w:rPr>
          <w:color w:val="231F20"/>
          <w:w w:val="115"/>
        </w:rPr>
        <w:t> he</w:t>
      </w:r>
      <w:r>
        <w:rPr>
          <w:color w:val="231F20"/>
          <w:w w:val="115"/>
        </w:rPr>
        <w:t> was</w:t>
      </w:r>
      <w:r>
        <w:rPr>
          <w:color w:val="231F20"/>
          <w:w w:val="115"/>
        </w:rPr>
        <w:t> not</w:t>
      </w:r>
      <w:r>
        <w:rPr>
          <w:color w:val="231F20"/>
          <w:w w:val="115"/>
        </w:rPr>
        <w:t> convicted.</w:t>
      </w:r>
      <w:r>
        <w:rPr>
          <w:color w:val="231F20"/>
          <w:w w:val="115"/>
        </w:rPr>
        <w:t> On</w:t>
      </w:r>
      <w:r>
        <w:rPr>
          <w:color w:val="231F20"/>
          <w:w w:val="115"/>
        </w:rPr>
        <w:t> the contrary, this communist, in whose case I was a witness, was allowed to take his high school exams. Now he is at the</w:t>
      </w:r>
      <w:r>
        <w:rPr>
          <w:color w:val="231F20"/>
          <w:w w:val="115"/>
        </w:rPr>
        <w:t> university</w:t>
      </w:r>
      <w:r>
        <w:rPr>
          <w:color w:val="231F20"/>
          <w:w w:val="115"/>
        </w:rPr>
        <w:t> as</w:t>
      </w:r>
      <w:r>
        <w:rPr>
          <w:color w:val="231F20"/>
          <w:w w:val="115"/>
        </w:rPr>
        <w:t> a</w:t>
      </w:r>
      <w:r>
        <w:rPr>
          <w:color w:val="231F20"/>
          <w:w w:val="115"/>
        </w:rPr>
        <w:t> student</w:t>
      </w:r>
      <w:r>
        <w:rPr>
          <w:color w:val="231F20"/>
          <w:w w:val="115"/>
        </w:rPr>
        <w:t> of</w:t>
      </w:r>
      <w:r>
        <w:rPr>
          <w:color w:val="231F20"/>
          <w:w w:val="115"/>
        </w:rPr>
        <w:t> philosophy.</w:t>
      </w:r>
      <w:r>
        <w:rPr>
          <w:color w:val="231F20"/>
          <w:w w:val="115"/>
        </w:rPr>
        <w:t> I</w:t>
      </w:r>
      <w:r>
        <w:rPr>
          <w:color w:val="231F20"/>
          <w:w w:val="115"/>
        </w:rPr>
        <w:t> have</w:t>
      </w:r>
      <w:r>
        <w:rPr>
          <w:color w:val="231F20"/>
          <w:w w:val="115"/>
        </w:rPr>
        <w:t> to</w:t>
      </w:r>
      <w:r>
        <w:rPr>
          <w:color w:val="231F20"/>
          <w:w w:val="115"/>
        </w:rPr>
        <w:t> say with</w:t>
      </w:r>
      <w:r>
        <w:rPr>
          <w:color w:val="231F20"/>
          <w:w w:val="115"/>
        </w:rPr>
        <w:t> regret</w:t>
      </w:r>
      <w:r>
        <w:rPr>
          <w:color w:val="231F20"/>
          <w:w w:val="115"/>
        </w:rPr>
        <w:t> that</w:t>
      </w:r>
      <w:r>
        <w:rPr>
          <w:color w:val="231F20"/>
          <w:w w:val="115"/>
        </w:rPr>
        <w:t> this</w:t>
      </w:r>
      <w:r>
        <w:rPr>
          <w:color w:val="231F20"/>
          <w:w w:val="115"/>
        </w:rPr>
        <w:t> germ,</w:t>
      </w:r>
      <w:r>
        <w:rPr>
          <w:color w:val="231F20"/>
          <w:w w:val="115"/>
        </w:rPr>
        <w:t> who</w:t>
      </w:r>
      <w:r>
        <w:rPr>
          <w:color w:val="231F20"/>
          <w:w w:val="115"/>
        </w:rPr>
        <w:t> should</w:t>
      </w:r>
      <w:r>
        <w:rPr>
          <w:color w:val="231F20"/>
          <w:w w:val="115"/>
        </w:rPr>
        <w:t> have</w:t>
      </w:r>
      <w:r>
        <w:rPr>
          <w:color w:val="231F20"/>
          <w:w w:val="115"/>
        </w:rPr>
        <w:t> been convicted,</w:t>
      </w:r>
      <w:r>
        <w:rPr>
          <w:color w:val="231F20"/>
          <w:spacing w:val="-1"/>
          <w:w w:val="115"/>
        </w:rPr>
        <w:t> </w:t>
      </w:r>
      <w:r>
        <w:rPr>
          <w:color w:val="231F20"/>
          <w:w w:val="115"/>
        </w:rPr>
        <w:t>was</w:t>
      </w:r>
      <w:r>
        <w:rPr>
          <w:color w:val="231F20"/>
          <w:spacing w:val="-5"/>
          <w:w w:val="115"/>
        </w:rPr>
        <w:t> </w:t>
      </w:r>
      <w:r>
        <w:rPr>
          <w:color w:val="231F20"/>
          <w:w w:val="115"/>
        </w:rPr>
        <w:t>released</w:t>
      </w:r>
      <w:r>
        <w:rPr>
          <w:color w:val="231F20"/>
          <w:spacing w:val="-1"/>
          <w:w w:val="115"/>
        </w:rPr>
        <w:t> </w:t>
      </w:r>
      <w:r>
        <w:rPr>
          <w:color w:val="231F20"/>
          <w:w w:val="115"/>
        </w:rPr>
        <w:t>by</w:t>
      </w:r>
      <w:r>
        <w:rPr>
          <w:color w:val="231F20"/>
          <w:spacing w:val="-1"/>
          <w:w w:val="115"/>
        </w:rPr>
        <w:t> </w:t>
      </w:r>
      <w:r>
        <w:rPr>
          <w:color w:val="231F20"/>
          <w:w w:val="115"/>
        </w:rPr>
        <w:t>using</w:t>
      </w:r>
      <w:r>
        <w:rPr>
          <w:color w:val="231F20"/>
          <w:spacing w:val="-1"/>
          <w:w w:val="115"/>
        </w:rPr>
        <w:t> </w:t>
      </w:r>
      <w:r>
        <w:rPr>
          <w:color w:val="231F20"/>
          <w:w w:val="115"/>
        </w:rPr>
        <w:t>the</w:t>
      </w:r>
      <w:r>
        <w:rPr>
          <w:color w:val="231F20"/>
          <w:spacing w:val="-1"/>
          <w:w w:val="115"/>
        </w:rPr>
        <w:t> </w:t>
      </w:r>
      <w:r>
        <w:rPr>
          <w:color w:val="231F20"/>
          <w:w w:val="115"/>
        </w:rPr>
        <w:t>influence</w:t>
      </w:r>
      <w:r>
        <w:rPr>
          <w:color w:val="231F20"/>
          <w:spacing w:val="-1"/>
          <w:w w:val="115"/>
        </w:rPr>
        <w:t> </w:t>
      </w:r>
      <w:r>
        <w:rPr>
          <w:color w:val="231F20"/>
          <w:w w:val="115"/>
        </w:rPr>
        <w:t>and</w:t>
      </w:r>
      <w:r>
        <w:rPr>
          <w:color w:val="231F20"/>
          <w:spacing w:val="-1"/>
          <w:w w:val="115"/>
        </w:rPr>
        <w:t> </w:t>
      </w:r>
      <w:r>
        <w:rPr>
          <w:color w:val="231F20"/>
          <w:w w:val="115"/>
        </w:rPr>
        <w:t>favour of his father, who is the governor of Kars today.</w:t>
      </w:r>
    </w:p>
    <w:p>
      <w:pPr>
        <w:pStyle w:val="BodyText"/>
        <w:spacing w:before="48"/>
      </w:pPr>
    </w:p>
    <w:p>
      <w:pPr>
        <w:pStyle w:val="BodyText"/>
        <w:ind w:left="1060"/>
        <w:jc w:val="both"/>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2"/>
          <w:w w:val="105"/>
        </w:rPr>
        <w:t>Minister!</w:t>
      </w:r>
    </w:p>
    <w:p>
      <w:pPr>
        <w:spacing w:line="280" w:lineRule="auto" w:before="45"/>
        <w:ind w:left="766" w:right="629" w:firstLine="293"/>
        <w:jc w:val="both"/>
        <w:rPr>
          <w:sz w:val="19"/>
        </w:rPr>
      </w:pPr>
      <w:r>
        <w:rPr>
          <w:color w:val="231F20"/>
          <w:w w:val="105"/>
          <w:sz w:val="19"/>
        </w:rPr>
        <w:t>H</w:t>
      </w:r>
      <w:r>
        <w:rPr>
          <w:color w:val="231F20"/>
          <w:spacing w:val="-13"/>
          <w:w w:val="105"/>
          <w:sz w:val="19"/>
        </w:rPr>
        <w:t> </w:t>
      </w:r>
      <w:r>
        <w:rPr>
          <w:color w:val="231F20"/>
          <w:w w:val="105"/>
          <w:sz w:val="19"/>
        </w:rPr>
        <w:t>a</w:t>
      </w:r>
      <w:r>
        <w:rPr>
          <w:color w:val="231F20"/>
          <w:spacing w:val="-12"/>
          <w:w w:val="105"/>
          <w:sz w:val="19"/>
        </w:rPr>
        <w:t> </w:t>
      </w:r>
      <w:r>
        <w:rPr>
          <w:color w:val="231F20"/>
          <w:w w:val="105"/>
          <w:sz w:val="19"/>
        </w:rPr>
        <w:t>v</w:t>
      </w:r>
      <w:r>
        <w:rPr>
          <w:color w:val="231F20"/>
          <w:spacing w:val="-12"/>
          <w:w w:val="105"/>
          <w:sz w:val="19"/>
        </w:rPr>
        <w:t> </w:t>
      </w:r>
      <w:r>
        <w:rPr>
          <w:color w:val="231F20"/>
          <w:w w:val="105"/>
          <w:sz w:val="19"/>
        </w:rPr>
        <w:t>e</w:t>
      </w:r>
      <w:r>
        <w:rPr>
          <w:color w:val="231F20"/>
          <w:spacing w:val="40"/>
          <w:w w:val="105"/>
          <w:sz w:val="19"/>
        </w:rPr>
        <w:t> </w:t>
      </w:r>
      <w:r>
        <w:rPr>
          <w:color w:val="231F20"/>
          <w:w w:val="105"/>
          <w:sz w:val="19"/>
        </w:rPr>
        <w:t>you thought for a moment about what goes through the</w:t>
      </w:r>
      <w:r>
        <w:rPr>
          <w:color w:val="231F20"/>
          <w:w w:val="105"/>
          <w:sz w:val="19"/>
        </w:rPr>
        <w:t> minds</w:t>
      </w:r>
      <w:r>
        <w:rPr>
          <w:color w:val="231F20"/>
          <w:w w:val="105"/>
          <w:sz w:val="19"/>
        </w:rPr>
        <w:t> of</w:t>
      </w:r>
      <w:r>
        <w:rPr>
          <w:color w:val="231F20"/>
          <w:w w:val="105"/>
          <w:sz w:val="19"/>
        </w:rPr>
        <w:t> patriotic</w:t>
      </w:r>
      <w:r>
        <w:rPr>
          <w:color w:val="231F20"/>
          <w:w w:val="105"/>
          <w:sz w:val="19"/>
        </w:rPr>
        <w:t> Turkish</w:t>
      </w:r>
      <w:r>
        <w:rPr>
          <w:color w:val="231F20"/>
          <w:w w:val="105"/>
          <w:sz w:val="19"/>
        </w:rPr>
        <w:t> children</w:t>
      </w:r>
      <w:r>
        <w:rPr>
          <w:color w:val="231F20"/>
          <w:w w:val="105"/>
          <w:sz w:val="19"/>
        </w:rPr>
        <w:t> who</w:t>
      </w:r>
      <w:r>
        <w:rPr>
          <w:color w:val="231F20"/>
          <w:w w:val="105"/>
          <w:sz w:val="19"/>
        </w:rPr>
        <w:t> see</w:t>
      </w:r>
      <w:r>
        <w:rPr>
          <w:color w:val="231F20"/>
          <w:w w:val="105"/>
          <w:sz w:val="19"/>
        </w:rPr>
        <w:t> these</w:t>
      </w:r>
      <w:r>
        <w:rPr>
          <w:color w:val="231F20"/>
          <w:w w:val="105"/>
          <w:sz w:val="19"/>
        </w:rPr>
        <w:t> </w:t>
      </w:r>
      <w:r>
        <w:rPr>
          <w:color w:val="231F20"/>
          <w:w w:val="105"/>
          <w:sz w:val="19"/>
        </w:rPr>
        <w:t>things? These</w:t>
      </w:r>
      <w:r>
        <w:rPr>
          <w:color w:val="231F20"/>
          <w:w w:val="105"/>
          <w:sz w:val="19"/>
        </w:rPr>
        <w:t> children</w:t>
      </w:r>
      <w:r>
        <w:rPr>
          <w:color w:val="231F20"/>
          <w:w w:val="105"/>
          <w:sz w:val="19"/>
        </w:rPr>
        <w:t> sometimes</w:t>
      </w:r>
      <w:r>
        <w:rPr>
          <w:color w:val="231F20"/>
          <w:w w:val="105"/>
          <w:sz w:val="19"/>
        </w:rPr>
        <w:t> ask</w:t>
      </w:r>
      <w:r>
        <w:rPr>
          <w:color w:val="231F20"/>
          <w:w w:val="105"/>
          <w:sz w:val="19"/>
        </w:rPr>
        <w:t> me:</w:t>
      </w:r>
      <w:r>
        <w:rPr>
          <w:color w:val="231F20"/>
          <w:w w:val="105"/>
          <w:sz w:val="19"/>
        </w:rPr>
        <w:t> </w:t>
      </w:r>
      <w:r>
        <w:rPr>
          <w:i/>
          <w:color w:val="231F20"/>
          <w:w w:val="105"/>
          <w:sz w:val="20"/>
        </w:rPr>
        <w:t>"Why</w:t>
      </w:r>
      <w:r>
        <w:rPr>
          <w:i/>
          <w:color w:val="231F20"/>
          <w:w w:val="105"/>
          <w:sz w:val="20"/>
        </w:rPr>
        <w:t> should</w:t>
      </w:r>
      <w:r>
        <w:rPr>
          <w:i/>
          <w:color w:val="231F20"/>
          <w:w w:val="105"/>
          <w:sz w:val="20"/>
        </w:rPr>
        <w:t> we</w:t>
      </w:r>
      <w:r>
        <w:rPr>
          <w:i/>
          <w:color w:val="231F20"/>
          <w:w w:val="105"/>
          <w:sz w:val="20"/>
        </w:rPr>
        <w:t> work when</w:t>
      </w:r>
      <w:r>
        <w:rPr>
          <w:i/>
          <w:color w:val="231F20"/>
          <w:w w:val="105"/>
          <w:sz w:val="20"/>
        </w:rPr>
        <w:t> the</w:t>
      </w:r>
      <w:r>
        <w:rPr>
          <w:i/>
          <w:color w:val="231F20"/>
          <w:w w:val="105"/>
          <w:sz w:val="20"/>
        </w:rPr>
        <w:t> one</w:t>
      </w:r>
      <w:r>
        <w:rPr>
          <w:i/>
          <w:color w:val="231F20"/>
          <w:w w:val="105"/>
          <w:sz w:val="20"/>
        </w:rPr>
        <w:t> who</w:t>
      </w:r>
      <w:r>
        <w:rPr>
          <w:i/>
          <w:color w:val="231F20"/>
          <w:w w:val="105"/>
          <w:sz w:val="20"/>
        </w:rPr>
        <w:t> breaks</w:t>
      </w:r>
      <w:r>
        <w:rPr>
          <w:i/>
          <w:color w:val="231F20"/>
          <w:w w:val="105"/>
          <w:sz w:val="20"/>
        </w:rPr>
        <w:t> the</w:t>
      </w:r>
      <w:r>
        <w:rPr>
          <w:i/>
          <w:color w:val="231F20"/>
          <w:w w:val="105"/>
          <w:sz w:val="20"/>
        </w:rPr>
        <w:t> jug</w:t>
      </w:r>
      <w:r>
        <w:rPr>
          <w:i/>
          <w:color w:val="231F20"/>
          <w:w w:val="105"/>
          <w:sz w:val="20"/>
        </w:rPr>
        <w:t> and</w:t>
      </w:r>
      <w:r>
        <w:rPr>
          <w:i/>
          <w:color w:val="231F20"/>
          <w:w w:val="105"/>
          <w:sz w:val="20"/>
        </w:rPr>
        <w:t> the</w:t>
      </w:r>
      <w:r>
        <w:rPr>
          <w:i/>
          <w:color w:val="231F20"/>
          <w:w w:val="105"/>
          <w:sz w:val="20"/>
        </w:rPr>
        <w:t> one</w:t>
      </w:r>
      <w:r>
        <w:rPr>
          <w:i/>
          <w:color w:val="231F20"/>
          <w:w w:val="105"/>
          <w:sz w:val="20"/>
        </w:rPr>
        <w:t> who</w:t>
      </w:r>
      <w:r>
        <w:rPr>
          <w:i/>
          <w:color w:val="231F20"/>
          <w:w w:val="105"/>
          <w:sz w:val="20"/>
        </w:rPr>
        <w:t> fetches the</w:t>
      </w:r>
      <w:r>
        <w:rPr>
          <w:i/>
          <w:color w:val="231F20"/>
          <w:spacing w:val="-3"/>
          <w:w w:val="105"/>
          <w:sz w:val="20"/>
        </w:rPr>
        <w:t> </w:t>
      </w:r>
      <w:r>
        <w:rPr>
          <w:i/>
          <w:color w:val="231F20"/>
          <w:w w:val="105"/>
          <w:sz w:val="20"/>
        </w:rPr>
        <w:t>water</w:t>
      </w:r>
      <w:r>
        <w:rPr>
          <w:i/>
          <w:color w:val="231F20"/>
          <w:spacing w:val="-3"/>
          <w:w w:val="105"/>
          <w:sz w:val="20"/>
        </w:rPr>
        <w:t> </w:t>
      </w:r>
      <w:r>
        <w:rPr>
          <w:i/>
          <w:color w:val="231F20"/>
          <w:w w:val="105"/>
          <w:sz w:val="20"/>
        </w:rPr>
        <w:t>are</w:t>
      </w:r>
      <w:r>
        <w:rPr>
          <w:i/>
          <w:color w:val="231F20"/>
          <w:spacing w:val="-3"/>
          <w:w w:val="105"/>
          <w:sz w:val="20"/>
        </w:rPr>
        <w:t> </w:t>
      </w:r>
      <w:r>
        <w:rPr>
          <w:i/>
          <w:color w:val="231F20"/>
          <w:w w:val="105"/>
          <w:sz w:val="20"/>
        </w:rPr>
        <w:t>one?</w:t>
      </w:r>
      <w:r>
        <w:rPr>
          <w:i/>
          <w:color w:val="231F20"/>
          <w:spacing w:val="-3"/>
          <w:w w:val="105"/>
          <w:sz w:val="20"/>
        </w:rPr>
        <w:t> </w:t>
      </w:r>
      <w:r>
        <w:rPr>
          <w:i/>
          <w:color w:val="231F20"/>
          <w:w w:val="105"/>
          <w:sz w:val="20"/>
        </w:rPr>
        <w:t>Why</w:t>
      </w:r>
      <w:r>
        <w:rPr>
          <w:i/>
          <w:color w:val="231F20"/>
          <w:spacing w:val="-3"/>
          <w:w w:val="105"/>
          <w:sz w:val="20"/>
        </w:rPr>
        <w:t> </w:t>
      </w:r>
      <w:r>
        <w:rPr>
          <w:i/>
          <w:color w:val="231F20"/>
          <w:w w:val="105"/>
          <w:sz w:val="20"/>
        </w:rPr>
        <w:t>should</w:t>
      </w:r>
      <w:r>
        <w:rPr>
          <w:i/>
          <w:color w:val="231F20"/>
          <w:spacing w:val="-3"/>
          <w:w w:val="105"/>
          <w:sz w:val="20"/>
        </w:rPr>
        <w:t> </w:t>
      </w:r>
      <w:r>
        <w:rPr>
          <w:i/>
          <w:color w:val="231F20"/>
          <w:w w:val="105"/>
          <w:sz w:val="20"/>
        </w:rPr>
        <w:t>we</w:t>
      </w:r>
      <w:r>
        <w:rPr>
          <w:i/>
          <w:color w:val="231F20"/>
          <w:spacing w:val="-3"/>
          <w:w w:val="105"/>
          <w:sz w:val="20"/>
        </w:rPr>
        <w:t> </w:t>
      </w:r>
      <w:r>
        <w:rPr>
          <w:i/>
          <w:color w:val="231F20"/>
          <w:w w:val="105"/>
          <w:sz w:val="20"/>
        </w:rPr>
        <w:t>be</w:t>
      </w:r>
      <w:r>
        <w:rPr>
          <w:i/>
          <w:color w:val="231F20"/>
          <w:spacing w:val="-3"/>
          <w:w w:val="105"/>
          <w:sz w:val="20"/>
        </w:rPr>
        <w:t> </w:t>
      </w:r>
      <w:r>
        <w:rPr>
          <w:i/>
          <w:color w:val="231F20"/>
          <w:w w:val="105"/>
          <w:sz w:val="20"/>
        </w:rPr>
        <w:t>loyal</w:t>
      </w:r>
      <w:r>
        <w:rPr>
          <w:i/>
          <w:color w:val="231F20"/>
          <w:spacing w:val="-3"/>
          <w:w w:val="105"/>
          <w:sz w:val="20"/>
        </w:rPr>
        <w:t> </w:t>
      </w:r>
      <w:r>
        <w:rPr>
          <w:i/>
          <w:color w:val="231F20"/>
          <w:w w:val="105"/>
          <w:sz w:val="20"/>
        </w:rPr>
        <w:t>to</w:t>
      </w:r>
      <w:r>
        <w:rPr>
          <w:i/>
          <w:color w:val="231F20"/>
          <w:spacing w:val="-3"/>
          <w:w w:val="105"/>
          <w:sz w:val="20"/>
        </w:rPr>
        <w:t> </w:t>
      </w:r>
      <w:r>
        <w:rPr>
          <w:i/>
          <w:color w:val="231F20"/>
          <w:w w:val="105"/>
          <w:sz w:val="20"/>
        </w:rPr>
        <w:t>our</w:t>
      </w:r>
      <w:r>
        <w:rPr>
          <w:i/>
          <w:color w:val="231F20"/>
          <w:spacing w:val="-3"/>
          <w:w w:val="105"/>
          <w:sz w:val="20"/>
        </w:rPr>
        <w:t> </w:t>
      </w:r>
      <w:r>
        <w:rPr>
          <w:i/>
          <w:color w:val="231F20"/>
          <w:w w:val="105"/>
          <w:sz w:val="20"/>
        </w:rPr>
        <w:t>country?" </w:t>
      </w:r>
      <w:r>
        <w:rPr>
          <w:color w:val="231F20"/>
          <w:w w:val="105"/>
          <w:sz w:val="19"/>
        </w:rPr>
        <w:t>I could not give a reasonable answer.</w:t>
      </w:r>
    </w:p>
    <w:p>
      <w:pPr>
        <w:pStyle w:val="BodyText"/>
        <w:spacing w:line="283" w:lineRule="auto"/>
        <w:ind w:left="770" w:right="606" w:firstLine="289"/>
        <w:jc w:val="both"/>
      </w:pPr>
      <w:r>
        <w:rPr>
          <w:color w:val="231F20"/>
          <w:w w:val="115"/>
        </w:rPr>
        <w:t>Yes!</w:t>
      </w:r>
      <w:r>
        <w:rPr>
          <w:color w:val="231F20"/>
          <w:spacing w:val="-3"/>
          <w:w w:val="115"/>
        </w:rPr>
        <w:t> </w:t>
      </w:r>
      <w:r>
        <w:rPr>
          <w:color w:val="231F20"/>
          <w:w w:val="115"/>
        </w:rPr>
        <w:t>Communists</w:t>
      </w:r>
      <w:r>
        <w:rPr>
          <w:color w:val="231F20"/>
          <w:spacing w:val="-3"/>
          <w:w w:val="115"/>
        </w:rPr>
        <w:t> </w:t>
      </w:r>
      <w:r>
        <w:rPr>
          <w:color w:val="231F20"/>
          <w:w w:val="115"/>
        </w:rPr>
        <w:t>are</w:t>
      </w:r>
      <w:r>
        <w:rPr>
          <w:color w:val="231F20"/>
          <w:spacing w:val="-3"/>
          <w:w w:val="115"/>
        </w:rPr>
        <w:t> </w:t>
      </w:r>
      <w:r>
        <w:rPr>
          <w:color w:val="231F20"/>
          <w:w w:val="115"/>
        </w:rPr>
        <w:t>trying</w:t>
      </w:r>
      <w:r>
        <w:rPr>
          <w:color w:val="231F20"/>
          <w:spacing w:val="-3"/>
          <w:w w:val="115"/>
        </w:rPr>
        <w:t> </w:t>
      </w:r>
      <w:r>
        <w:rPr>
          <w:color w:val="231F20"/>
          <w:w w:val="115"/>
        </w:rPr>
        <w:t>to</w:t>
      </w:r>
      <w:r>
        <w:rPr>
          <w:color w:val="231F20"/>
          <w:spacing w:val="-3"/>
          <w:w w:val="115"/>
        </w:rPr>
        <w:t> </w:t>
      </w:r>
      <w:r>
        <w:rPr>
          <w:color w:val="231F20"/>
          <w:w w:val="115"/>
        </w:rPr>
        <w:t>penetrate</w:t>
      </w:r>
      <w:r>
        <w:rPr>
          <w:color w:val="231F20"/>
          <w:spacing w:val="-3"/>
          <w:w w:val="115"/>
        </w:rPr>
        <w:t> </w:t>
      </w:r>
      <w:r>
        <w:rPr>
          <w:color w:val="231F20"/>
          <w:w w:val="115"/>
        </w:rPr>
        <w:t>into</w:t>
      </w:r>
      <w:r>
        <w:rPr>
          <w:color w:val="231F20"/>
          <w:spacing w:val="-3"/>
          <w:w w:val="115"/>
        </w:rPr>
        <w:t> </w:t>
      </w:r>
      <w:r>
        <w:rPr>
          <w:color w:val="231F20"/>
          <w:w w:val="115"/>
        </w:rPr>
        <w:t>our</w:t>
      </w:r>
      <w:r>
        <w:rPr>
          <w:color w:val="231F20"/>
          <w:spacing w:val="-3"/>
          <w:w w:val="115"/>
        </w:rPr>
        <w:t> </w:t>
      </w:r>
      <w:r>
        <w:rPr>
          <w:color w:val="231F20"/>
          <w:w w:val="115"/>
        </w:rPr>
        <w:t>army with</w:t>
      </w:r>
      <w:r>
        <w:rPr>
          <w:color w:val="231F20"/>
          <w:w w:val="115"/>
        </w:rPr>
        <w:t> secret</w:t>
      </w:r>
      <w:r>
        <w:rPr>
          <w:color w:val="231F20"/>
          <w:w w:val="115"/>
        </w:rPr>
        <w:t> propaganda.</w:t>
      </w:r>
      <w:r>
        <w:rPr>
          <w:color w:val="231F20"/>
          <w:w w:val="115"/>
        </w:rPr>
        <w:t> Again,</w:t>
      </w:r>
      <w:r>
        <w:rPr>
          <w:color w:val="231F20"/>
          <w:w w:val="115"/>
        </w:rPr>
        <w:t> I</w:t>
      </w:r>
      <w:r>
        <w:rPr>
          <w:color w:val="231F20"/>
          <w:w w:val="115"/>
        </w:rPr>
        <w:t> regret</w:t>
      </w:r>
      <w:r>
        <w:rPr>
          <w:color w:val="231F20"/>
          <w:w w:val="115"/>
        </w:rPr>
        <w:t> to</w:t>
      </w:r>
      <w:r>
        <w:rPr>
          <w:color w:val="231F20"/>
          <w:w w:val="115"/>
        </w:rPr>
        <w:t> say</w:t>
      </w:r>
      <w:r>
        <w:rPr>
          <w:color w:val="231F20"/>
          <w:w w:val="115"/>
        </w:rPr>
        <w:t> that</w:t>
      </w:r>
      <w:r>
        <w:rPr>
          <w:color w:val="231F20"/>
          <w:w w:val="115"/>
        </w:rPr>
        <w:t> the government</w:t>
      </w:r>
      <w:r>
        <w:rPr>
          <w:color w:val="231F20"/>
          <w:w w:val="115"/>
        </w:rPr>
        <w:t> gets</w:t>
      </w:r>
      <w:r>
        <w:rPr>
          <w:color w:val="231F20"/>
          <w:w w:val="115"/>
        </w:rPr>
        <w:t> serious</w:t>
      </w:r>
      <w:r>
        <w:rPr>
          <w:color w:val="231F20"/>
          <w:w w:val="115"/>
        </w:rPr>
        <w:t> when</w:t>
      </w:r>
      <w:r>
        <w:rPr>
          <w:color w:val="231F20"/>
          <w:w w:val="115"/>
        </w:rPr>
        <w:t> it</w:t>
      </w:r>
      <w:r>
        <w:rPr>
          <w:color w:val="231F20"/>
          <w:w w:val="115"/>
        </w:rPr>
        <w:t> sees</w:t>
      </w:r>
      <w:r>
        <w:rPr>
          <w:color w:val="231F20"/>
          <w:w w:val="115"/>
        </w:rPr>
        <w:t> a</w:t>
      </w:r>
      <w:r>
        <w:rPr>
          <w:color w:val="231F20"/>
          <w:w w:val="115"/>
        </w:rPr>
        <w:t> member</w:t>
      </w:r>
      <w:r>
        <w:rPr>
          <w:color w:val="231F20"/>
          <w:w w:val="115"/>
        </w:rPr>
        <w:t> of</w:t>
      </w:r>
      <w:r>
        <w:rPr>
          <w:color w:val="231F20"/>
          <w:w w:val="115"/>
        </w:rPr>
        <w:t> the army</w:t>
      </w:r>
      <w:r>
        <w:rPr>
          <w:color w:val="231F20"/>
          <w:spacing w:val="-4"/>
          <w:w w:val="115"/>
        </w:rPr>
        <w:t> </w:t>
      </w:r>
      <w:r>
        <w:rPr>
          <w:color w:val="231F20"/>
          <w:w w:val="115"/>
        </w:rPr>
        <w:t>involved</w:t>
      </w:r>
      <w:r>
        <w:rPr>
          <w:color w:val="231F20"/>
          <w:spacing w:val="-4"/>
          <w:w w:val="115"/>
        </w:rPr>
        <w:t> </w:t>
      </w:r>
      <w:r>
        <w:rPr>
          <w:color w:val="231F20"/>
          <w:w w:val="115"/>
        </w:rPr>
        <w:t>in</w:t>
      </w:r>
      <w:r>
        <w:rPr>
          <w:color w:val="231F20"/>
          <w:spacing w:val="-4"/>
          <w:w w:val="115"/>
        </w:rPr>
        <w:t> </w:t>
      </w:r>
      <w:r>
        <w:rPr>
          <w:color w:val="231F20"/>
          <w:w w:val="115"/>
        </w:rPr>
        <w:t>communism,</w:t>
      </w:r>
      <w:r>
        <w:rPr>
          <w:color w:val="231F20"/>
          <w:spacing w:val="-4"/>
          <w:w w:val="115"/>
        </w:rPr>
        <w:t> </w:t>
      </w:r>
      <w:r>
        <w:rPr>
          <w:color w:val="231F20"/>
          <w:w w:val="115"/>
        </w:rPr>
        <w:t>but</w:t>
      </w:r>
      <w:r>
        <w:rPr>
          <w:color w:val="231F20"/>
          <w:spacing w:val="-4"/>
          <w:w w:val="115"/>
        </w:rPr>
        <w:t> </w:t>
      </w:r>
      <w:r>
        <w:rPr>
          <w:color w:val="231F20"/>
          <w:w w:val="115"/>
        </w:rPr>
        <w:t>it</w:t>
      </w:r>
      <w:r>
        <w:rPr>
          <w:color w:val="231F20"/>
          <w:spacing w:val="-5"/>
          <w:w w:val="115"/>
        </w:rPr>
        <w:t> </w:t>
      </w:r>
      <w:r>
        <w:rPr>
          <w:color w:val="231F20"/>
          <w:w w:val="115"/>
        </w:rPr>
        <w:t>does</w:t>
      </w:r>
      <w:r>
        <w:rPr>
          <w:color w:val="231F20"/>
          <w:spacing w:val="-7"/>
          <w:w w:val="115"/>
        </w:rPr>
        <w:t> </w:t>
      </w:r>
      <w:r>
        <w:rPr>
          <w:color w:val="231F20"/>
          <w:w w:val="115"/>
        </w:rPr>
        <w:t>not</w:t>
      </w:r>
      <w:r>
        <w:rPr>
          <w:color w:val="231F20"/>
          <w:spacing w:val="-7"/>
          <w:w w:val="115"/>
        </w:rPr>
        <w:t> </w:t>
      </w:r>
      <w:r>
        <w:rPr>
          <w:color w:val="231F20"/>
          <w:w w:val="115"/>
        </w:rPr>
        <w:t>care</w:t>
      </w:r>
      <w:r>
        <w:rPr>
          <w:color w:val="231F20"/>
          <w:spacing w:val="-4"/>
          <w:w w:val="115"/>
        </w:rPr>
        <w:t> </w:t>
      </w:r>
      <w:r>
        <w:rPr>
          <w:color w:val="231F20"/>
          <w:w w:val="115"/>
        </w:rPr>
        <w:t>when</w:t>
      </w:r>
      <w:r>
        <w:rPr>
          <w:color w:val="231F20"/>
          <w:spacing w:val="-4"/>
          <w:w w:val="115"/>
        </w:rPr>
        <w:t> </w:t>
      </w:r>
      <w:r>
        <w:rPr>
          <w:color w:val="231F20"/>
          <w:w w:val="115"/>
        </w:rPr>
        <w:t>it sees</w:t>
      </w:r>
      <w:r>
        <w:rPr>
          <w:color w:val="231F20"/>
          <w:w w:val="115"/>
        </w:rPr>
        <w:t> thousands</w:t>
      </w:r>
      <w:r>
        <w:rPr>
          <w:color w:val="231F20"/>
          <w:w w:val="115"/>
        </w:rPr>
        <w:t> of</w:t>
      </w:r>
      <w:r>
        <w:rPr>
          <w:color w:val="231F20"/>
          <w:w w:val="115"/>
        </w:rPr>
        <w:t> members</w:t>
      </w:r>
      <w:r>
        <w:rPr>
          <w:color w:val="231F20"/>
          <w:w w:val="115"/>
        </w:rPr>
        <w:t> of</w:t>
      </w:r>
      <w:r>
        <w:rPr>
          <w:color w:val="231F20"/>
          <w:w w:val="115"/>
        </w:rPr>
        <w:t> the</w:t>
      </w:r>
      <w:r>
        <w:rPr>
          <w:color w:val="231F20"/>
          <w:w w:val="115"/>
        </w:rPr>
        <w:t> education</w:t>
      </w:r>
      <w:r>
        <w:rPr>
          <w:color w:val="231F20"/>
          <w:w w:val="115"/>
        </w:rPr>
        <w:t> system</w:t>
      </w:r>
      <w:r>
        <w:rPr>
          <w:color w:val="231F20"/>
          <w:w w:val="115"/>
        </w:rPr>
        <w:t> who are</w:t>
      </w:r>
      <w:r>
        <w:rPr>
          <w:color w:val="231F20"/>
          <w:spacing w:val="-13"/>
          <w:w w:val="115"/>
        </w:rPr>
        <w:t> </w:t>
      </w:r>
      <w:r>
        <w:rPr>
          <w:color w:val="231F20"/>
          <w:w w:val="115"/>
        </w:rPr>
        <w:t>red-blooded</w:t>
      </w:r>
      <w:r>
        <w:rPr>
          <w:color w:val="231F20"/>
          <w:spacing w:val="-12"/>
          <w:w w:val="115"/>
        </w:rPr>
        <w:t> </w:t>
      </w:r>
      <w:r>
        <w:rPr>
          <w:color w:val="231F20"/>
          <w:w w:val="115"/>
        </w:rPr>
        <w:t>communists.</w:t>
      </w:r>
      <w:r>
        <w:rPr>
          <w:color w:val="231F20"/>
          <w:spacing w:val="-13"/>
          <w:w w:val="115"/>
        </w:rPr>
        <w:t> </w:t>
      </w:r>
      <w:r>
        <w:rPr>
          <w:color w:val="231F20"/>
          <w:w w:val="115"/>
        </w:rPr>
        <w:t>At</w:t>
      </w:r>
      <w:r>
        <w:rPr>
          <w:color w:val="231F20"/>
          <w:spacing w:val="-14"/>
          <w:w w:val="115"/>
        </w:rPr>
        <w:t> </w:t>
      </w:r>
      <w:r>
        <w:rPr>
          <w:color w:val="231F20"/>
          <w:w w:val="115"/>
        </w:rPr>
        <w:t>the</w:t>
      </w:r>
      <w:r>
        <w:rPr>
          <w:color w:val="231F20"/>
          <w:spacing w:val="-14"/>
          <w:w w:val="115"/>
        </w:rPr>
        <w:t> </w:t>
      </w:r>
      <w:r>
        <w:rPr>
          <w:color w:val="231F20"/>
          <w:w w:val="115"/>
        </w:rPr>
        <w:t>Education</w:t>
      </w:r>
      <w:r>
        <w:rPr>
          <w:color w:val="231F20"/>
          <w:spacing w:val="-13"/>
          <w:w w:val="115"/>
        </w:rPr>
        <w:t> </w:t>
      </w:r>
      <w:r>
        <w:rPr>
          <w:color w:val="231F20"/>
          <w:w w:val="115"/>
        </w:rPr>
        <w:t>Council,</w:t>
      </w:r>
      <w:r>
        <w:rPr>
          <w:color w:val="231F20"/>
          <w:spacing w:val="-14"/>
          <w:w w:val="115"/>
        </w:rPr>
        <w:t> </w:t>
      </w:r>
      <w:r>
        <w:rPr>
          <w:color w:val="231F20"/>
          <w:spacing w:val="-6"/>
          <w:w w:val="115"/>
        </w:rPr>
        <w:t>the</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0"/>
        <w:ind w:left="801" w:right="0" w:firstLine="0"/>
        <w:jc w:val="left"/>
        <w:rPr>
          <w:sz w:val="12"/>
        </w:rPr>
      </w:pPr>
      <w:r>
        <w:rPr>
          <w:color w:val="231F20"/>
          <w:w w:val="155"/>
          <w:sz w:val="12"/>
        </w:rPr>
        <w:t>120</w:t>
      </w:r>
      <w:r>
        <w:rPr>
          <w:color w:val="231F20"/>
          <w:spacing w:val="10"/>
          <w:w w:val="170"/>
          <w:sz w:val="12"/>
        </w:rPr>
        <w:t> </w:t>
      </w:r>
      <w:r>
        <w:rPr>
          <w:color w:val="231F20"/>
          <w:w w:val="170"/>
          <w:sz w:val="12"/>
        </w:rPr>
        <w:t>-</w:t>
      </w:r>
      <w:r>
        <w:rPr>
          <w:color w:val="231F20"/>
          <w:spacing w:val="10"/>
          <w:w w:val="170"/>
          <w:sz w:val="12"/>
        </w:rPr>
        <w:t> </w:t>
      </w:r>
      <w:r>
        <w:rPr>
          <w:color w:val="231F20"/>
          <w:w w:val="170"/>
          <w:sz w:val="12"/>
        </w:rPr>
        <w:t>Turanism</w:t>
      </w:r>
      <w:r>
        <w:rPr>
          <w:color w:val="231F20"/>
          <w:spacing w:val="10"/>
          <w:w w:val="170"/>
          <w:sz w:val="12"/>
        </w:rPr>
        <w:t> </w:t>
      </w:r>
      <w:r>
        <w:rPr>
          <w:color w:val="231F20"/>
          <w:w w:val="155"/>
          <w:sz w:val="12"/>
        </w:rPr>
        <w:t>,</w:t>
      </w:r>
      <w:r>
        <w:rPr>
          <w:color w:val="231F20"/>
          <w:spacing w:val="-10"/>
          <w:w w:val="190"/>
          <w:sz w:val="12"/>
        </w:rPr>
        <w:t> </w:t>
      </w:r>
      <w:r>
        <w:rPr>
          <w:color w:val="231F20"/>
          <w:w w:val="190"/>
          <w:sz w:val="12"/>
        </w:rPr>
        <w:t>M120</w:t>
      </w:r>
      <w:r>
        <w:rPr>
          <w:color w:val="231F20"/>
          <w:spacing w:val="5"/>
          <w:w w:val="190"/>
          <w:sz w:val="12"/>
        </w:rPr>
        <w:t> </w:t>
      </w:r>
      <w:r>
        <w:rPr>
          <w:color w:val="231F20"/>
          <w:w w:val="170"/>
          <w:sz w:val="12"/>
        </w:rPr>
        <w:t>Values</w:t>
      </w:r>
      <w:r>
        <w:rPr>
          <w:color w:val="231F20"/>
          <w:spacing w:val="10"/>
          <w:w w:val="170"/>
          <w:sz w:val="12"/>
        </w:rPr>
        <w:t> </w:t>
      </w:r>
      <w:r>
        <w:rPr>
          <w:color w:val="231F20"/>
          <w:w w:val="170"/>
          <w:sz w:val="12"/>
        </w:rPr>
        <w:t>and</w:t>
      </w:r>
      <w:r>
        <w:rPr>
          <w:color w:val="231F20"/>
          <w:spacing w:val="10"/>
          <w:w w:val="170"/>
          <w:sz w:val="12"/>
        </w:rPr>
        <w:t> </w:t>
      </w:r>
      <w:r>
        <w:rPr>
          <w:color w:val="231F20"/>
          <w:spacing w:val="-4"/>
          <w:w w:val="170"/>
          <w:sz w:val="12"/>
        </w:rPr>
        <w:t>Youth</w:t>
      </w:r>
    </w:p>
    <w:p>
      <w:pPr>
        <w:spacing w:before="19"/>
        <w:ind w:left="771" w:right="0" w:firstLine="0"/>
        <w:jc w:val="left"/>
        <w:rPr>
          <w:i/>
          <w:sz w:val="20"/>
        </w:rPr>
      </w:pPr>
      <w:r>
        <w:rPr>
          <w:color w:val="231F20"/>
          <w:w w:val="110"/>
          <w:sz w:val="19"/>
        </w:rPr>
        <w:t>government</w:t>
      </w:r>
      <w:r>
        <w:rPr>
          <w:color w:val="231F20"/>
          <w:spacing w:val="-1"/>
          <w:w w:val="110"/>
          <w:sz w:val="19"/>
        </w:rPr>
        <w:t> </w:t>
      </w:r>
      <w:r>
        <w:rPr>
          <w:color w:val="231F20"/>
          <w:w w:val="110"/>
          <w:sz w:val="19"/>
        </w:rPr>
        <w:t>said,</w:t>
      </w:r>
      <w:r>
        <w:rPr>
          <w:color w:val="231F20"/>
          <w:spacing w:val="-1"/>
          <w:w w:val="110"/>
          <w:sz w:val="19"/>
        </w:rPr>
        <w:t> </w:t>
      </w:r>
      <w:r>
        <w:rPr>
          <w:i/>
          <w:color w:val="231F20"/>
          <w:w w:val="110"/>
          <w:sz w:val="20"/>
        </w:rPr>
        <w:t>"The family is a </w:t>
      </w:r>
      <w:r>
        <w:rPr>
          <w:i/>
          <w:color w:val="231F20"/>
          <w:spacing w:val="-2"/>
          <w:w w:val="110"/>
          <w:sz w:val="20"/>
        </w:rPr>
        <w:t>poison</w:t>
      </w:r>
      <w:r>
        <w:rPr>
          <w:color w:val="231F20"/>
          <w:spacing w:val="-2"/>
          <w:w w:val="110"/>
          <w:sz w:val="19"/>
        </w:rPr>
        <w:t>.</w:t>
      </w:r>
      <w:r>
        <w:rPr>
          <w:i/>
          <w:color w:val="231F20"/>
          <w:spacing w:val="-2"/>
          <w:w w:val="110"/>
          <w:sz w:val="20"/>
        </w:rPr>
        <w:t>"</w:t>
      </w:r>
    </w:p>
    <w:p>
      <w:pPr>
        <w:spacing w:after="0"/>
        <w:jc w:val="left"/>
        <w:rPr>
          <w:i/>
          <w:sz w:val="20"/>
        </w:rPr>
        <w:sectPr>
          <w:pgSz w:w="8640" w:h="12960"/>
          <w:pgMar w:top="1480" w:bottom="280" w:left="1080" w:right="1080"/>
        </w:sectPr>
      </w:pPr>
    </w:p>
    <w:p>
      <w:pPr>
        <w:pStyle w:val="BodyText"/>
        <w:rPr>
          <w:i/>
          <w:sz w:val="12"/>
        </w:rPr>
      </w:pPr>
    </w:p>
    <w:p>
      <w:pPr>
        <w:pStyle w:val="BodyText"/>
        <w:rPr>
          <w:i/>
          <w:sz w:val="12"/>
        </w:rPr>
      </w:pPr>
    </w:p>
    <w:p>
      <w:pPr>
        <w:pStyle w:val="BodyText"/>
        <w:spacing w:before="112"/>
        <w:rPr>
          <w:i/>
          <w:sz w:val="12"/>
        </w:rPr>
      </w:pPr>
    </w:p>
    <w:p>
      <w:pPr>
        <w:spacing w:before="0"/>
        <w:ind w:left="2605" w:right="0" w:firstLine="0"/>
        <w:jc w:val="left"/>
        <w:rPr>
          <w:sz w:val="12"/>
        </w:rPr>
      </w:pPr>
      <w:r>
        <w:rPr>
          <w:color w:val="231F20"/>
          <w:w w:val="175"/>
          <w:sz w:val="12"/>
        </w:rPr>
        <w:t>Turkism</w:t>
      </w:r>
      <w:r>
        <w:rPr>
          <w:color w:val="231F20"/>
          <w:spacing w:val="15"/>
          <w:w w:val="175"/>
          <w:sz w:val="12"/>
        </w:rPr>
        <w:t> </w:t>
      </w:r>
      <w:r>
        <w:rPr>
          <w:color w:val="231F20"/>
          <w:w w:val="175"/>
          <w:sz w:val="12"/>
        </w:rPr>
        <w:t>Struggle</w:t>
      </w:r>
      <w:r>
        <w:rPr>
          <w:color w:val="231F20"/>
          <w:spacing w:val="15"/>
          <w:w w:val="175"/>
          <w:sz w:val="12"/>
        </w:rPr>
        <w:t> </w:t>
      </w:r>
      <w:r>
        <w:rPr>
          <w:color w:val="231F20"/>
          <w:w w:val="175"/>
          <w:sz w:val="12"/>
        </w:rPr>
        <w:t>Written</w:t>
      </w:r>
      <w:r>
        <w:rPr>
          <w:color w:val="231F20"/>
          <w:spacing w:val="14"/>
          <w:w w:val="175"/>
          <w:sz w:val="12"/>
        </w:rPr>
        <w:t> </w:t>
      </w:r>
      <w:r>
        <w:rPr>
          <w:color w:val="231F20"/>
          <w:w w:val="175"/>
          <w:sz w:val="9"/>
        </w:rPr>
        <w:t>-</w:t>
      </w:r>
      <w:r>
        <w:rPr>
          <w:color w:val="231F20"/>
          <w:spacing w:val="69"/>
          <w:w w:val="175"/>
          <w:sz w:val="9"/>
        </w:rPr>
        <w:t> </w:t>
      </w:r>
      <w:r>
        <w:rPr>
          <w:color w:val="231F20"/>
          <w:spacing w:val="-5"/>
          <w:w w:val="175"/>
          <w:sz w:val="12"/>
        </w:rPr>
        <w:t>121</w:t>
      </w:r>
    </w:p>
    <w:p>
      <w:pPr>
        <w:pStyle w:val="BodyText"/>
        <w:spacing w:before="7"/>
        <w:rPr>
          <w:sz w:val="13"/>
        </w:rPr>
      </w:pPr>
      <w:r>
        <w:rPr>
          <w:sz w:val="13"/>
        </w:rPr>
        <w:drawing>
          <wp:anchor distT="0" distB="0" distL="0" distR="0" allowOverlap="1" layoutInCell="1" locked="0" behindDoc="1" simplePos="0" relativeHeight="487595008">
            <wp:simplePos x="0" y="0"/>
            <wp:positionH relativeFrom="page">
              <wp:posOffset>1276350</wp:posOffset>
            </wp:positionH>
            <wp:positionV relativeFrom="paragraph">
              <wp:posOffset>114952</wp:posOffset>
            </wp:positionV>
            <wp:extent cx="256539" cy="13716"/>
            <wp:effectExtent l="0" t="0" r="0" b="0"/>
            <wp:wrapTopAndBottom/>
            <wp:docPr id="27" name="Image 27"/>
            <wp:cNvGraphicFramePr>
              <a:graphicFrameLocks/>
            </wp:cNvGraphicFramePr>
            <a:graphic>
              <a:graphicData uri="http://schemas.openxmlformats.org/drawingml/2006/picture">
                <pic:pic>
                  <pic:nvPicPr>
                    <pic:cNvPr id="27" name="Image 27"/>
                    <pic:cNvPicPr/>
                  </pic:nvPicPr>
                  <pic:blipFill>
                    <a:blip r:embed="rId27" cstate="print"/>
                    <a:stretch>
                      <a:fillRect/>
                    </a:stretch>
                  </pic:blipFill>
                  <pic:spPr>
                    <a:xfrm>
                      <a:off x="0" y="0"/>
                      <a:ext cx="256539" cy="13716"/>
                    </a:xfrm>
                    <a:prstGeom prst="rect">
                      <a:avLst/>
                    </a:prstGeom>
                  </pic:spPr>
                </pic:pic>
              </a:graphicData>
            </a:graphic>
          </wp:anchor>
        </w:drawing>
      </w:r>
    </w:p>
    <w:p>
      <w:pPr>
        <w:pStyle w:val="BodyText"/>
        <w:spacing w:line="283" w:lineRule="auto" w:before="5"/>
        <w:ind w:left="641" w:right="731" w:firstLine="15"/>
        <w:jc w:val="both"/>
      </w:pPr>
      <w:r>
        <w:rPr>
          <w:color w:val="231F20"/>
          <w:w w:val="115"/>
        </w:rPr>
        <w:t>What is the difference between keeping a Sadrettin </w:t>
      </w:r>
      <w:r>
        <w:rPr>
          <w:color w:val="231F20"/>
          <w:w w:val="115"/>
        </w:rPr>
        <w:t>Celal, who wants to destroy the foundation of our education, as</w:t>
      </w:r>
      <w:r>
        <w:rPr>
          <w:color w:val="231F20"/>
          <w:spacing w:val="40"/>
          <w:w w:val="115"/>
        </w:rPr>
        <w:t> </w:t>
      </w:r>
      <w:r>
        <w:rPr>
          <w:color w:val="231F20"/>
          <w:w w:val="115"/>
        </w:rPr>
        <w:t>a</w:t>
      </w:r>
      <w:r>
        <w:rPr>
          <w:color w:val="231F20"/>
          <w:w w:val="115"/>
        </w:rPr>
        <w:t> professor</w:t>
      </w:r>
      <w:r>
        <w:rPr>
          <w:color w:val="231F20"/>
          <w:w w:val="115"/>
        </w:rPr>
        <w:t> of</w:t>
      </w:r>
      <w:r>
        <w:rPr>
          <w:color w:val="231F20"/>
          <w:w w:val="115"/>
        </w:rPr>
        <w:t> pedagogy</w:t>
      </w:r>
      <w:r>
        <w:rPr>
          <w:color w:val="231F20"/>
          <w:w w:val="115"/>
        </w:rPr>
        <w:t> and</w:t>
      </w:r>
      <w:r>
        <w:rPr>
          <w:color w:val="231F20"/>
          <w:w w:val="115"/>
        </w:rPr>
        <w:t> choosing</w:t>
      </w:r>
      <w:r>
        <w:rPr>
          <w:color w:val="231F20"/>
          <w:w w:val="115"/>
        </w:rPr>
        <w:t> all</w:t>
      </w:r>
      <w:r>
        <w:rPr>
          <w:color w:val="231F20"/>
          <w:w w:val="115"/>
        </w:rPr>
        <w:t> regiment commanders</w:t>
      </w:r>
      <w:r>
        <w:rPr>
          <w:color w:val="231F20"/>
          <w:w w:val="115"/>
        </w:rPr>
        <w:t> from</w:t>
      </w:r>
      <w:r>
        <w:rPr>
          <w:color w:val="231F20"/>
          <w:w w:val="115"/>
        </w:rPr>
        <w:t> communists?</w:t>
      </w:r>
      <w:r>
        <w:rPr>
          <w:color w:val="231F20"/>
          <w:w w:val="115"/>
        </w:rPr>
        <w:t> Isn't</w:t>
      </w:r>
      <w:r>
        <w:rPr>
          <w:color w:val="231F20"/>
          <w:w w:val="115"/>
        </w:rPr>
        <w:t> the</w:t>
      </w:r>
      <w:r>
        <w:rPr>
          <w:color w:val="231F20"/>
          <w:w w:val="115"/>
        </w:rPr>
        <w:t> harm</w:t>
      </w:r>
      <w:r>
        <w:rPr>
          <w:color w:val="231F20"/>
          <w:w w:val="115"/>
        </w:rPr>
        <w:t> done</w:t>
      </w:r>
      <w:r>
        <w:rPr>
          <w:color w:val="231F20"/>
          <w:w w:val="115"/>
        </w:rPr>
        <w:t> by leftist</w:t>
      </w:r>
      <w:r>
        <w:rPr>
          <w:color w:val="231F20"/>
          <w:w w:val="115"/>
        </w:rPr>
        <w:t> associate</w:t>
      </w:r>
      <w:r>
        <w:rPr>
          <w:color w:val="231F20"/>
          <w:w w:val="115"/>
        </w:rPr>
        <w:t> professors</w:t>
      </w:r>
      <w:r>
        <w:rPr>
          <w:color w:val="231F20"/>
          <w:w w:val="115"/>
        </w:rPr>
        <w:t> at</w:t>
      </w:r>
      <w:r>
        <w:rPr>
          <w:color w:val="231F20"/>
          <w:w w:val="115"/>
        </w:rPr>
        <w:t> the</w:t>
      </w:r>
      <w:r>
        <w:rPr>
          <w:color w:val="231F20"/>
          <w:w w:val="115"/>
        </w:rPr>
        <w:t> Faculty</w:t>
      </w:r>
      <w:r>
        <w:rPr>
          <w:color w:val="231F20"/>
          <w:w w:val="115"/>
        </w:rPr>
        <w:t> of</w:t>
      </w:r>
      <w:r>
        <w:rPr>
          <w:color w:val="231F20"/>
          <w:w w:val="115"/>
        </w:rPr>
        <w:t> Languages, where</w:t>
      </w:r>
      <w:r>
        <w:rPr>
          <w:color w:val="231F20"/>
          <w:w w:val="115"/>
        </w:rPr>
        <w:t> communists</w:t>
      </w:r>
      <w:r>
        <w:rPr>
          <w:color w:val="231F20"/>
          <w:w w:val="115"/>
        </w:rPr>
        <w:t> are</w:t>
      </w:r>
      <w:r>
        <w:rPr>
          <w:color w:val="231F20"/>
          <w:w w:val="115"/>
        </w:rPr>
        <w:t> swarming</w:t>
      </w:r>
      <w:r>
        <w:rPr>
          <w:color w:val="231F20"/>
          <w:w w:val="115"/>
        </w:rPr>
        <w:t> among</w:t>
      </w:r>
      <w:r>
        <w:rPr>
          <w:color w:val="231F20"/>
          <w:w w:val="115"/>
        </w:rPr>
        <w:t> the</w:t>
      </w:r>
      <w:r>
        <w:rPr>
          <w:color w:val="231F20"/>
          <w:w w:val="115"/>
        </w:rPr>
        <w:t> teaching</w:t>
      </w:r>
      <w:r>
        <w:rPr>
          <w:color w:val="231F20"/>
          <w:spacing w:val="40"/>
          <w:w w:val="115"/>
        </w:rPr>
        <w:t> </w:t>
      </w:r>
      <w:r>
        <w:rPr>
          <w:color w:val="231F20"/>
          <w:w w:val="115"/>
        </w:rPr>
        <w:t>staff, a thousand times more terrible than the communism of two reserve officer cadets? Just a few days ago, Halit, an</w:t>
      </w:r>
      <w:r>
        <w:rPr>
          <w:color w:val="231F20"/>
          <w:w w:val="115"/>
        </w:rPr>
        <w:t> associate</w:t>
      </w:r>
      <w:r>
        <w:rPr>
          <w:color w:val="231F20"/>
          <w:w w:val="115"/>
        </w:rPr>
        <w:t> professor</w:t>
      </w:r>
      <w:r>
        <w:rPr>
          <w:color w:val="231F20"/>
          <w:w w:val="115"/>
        </w:rPr>
        <w:t> of</w:t>
      </w:r>
      <w:r>
        <w:rPr>
          <w:color w:val="231F20"/>
          <w:w w:val="115"/>
        </w:rPr>
        <w:t> chemistry</w:t>
      </w:r>
      <w:r>
        <w:rPr>
          <w:color w:val="231F20"/>
          <w:w w:val="115"/>
        </w:rPr>
        <w:t> at</w:t>
      </w:r>
      <w:r>
        <w:rPr>
          <w:color w:val="231F20"/>
          <w:w w:val="115"/>
        </w:rPr>
        <w:t> the</w:t>
      </w:r>
      <w:r>
        <w:rPr>
          <w:color w:val="231F20"/>
          <w:w w:val="115"/>
        </w:rPr>
        <w:t> Istanbul</w:t>
      </w:r>
      <w:r>
        <w:rPr>
          <w:color w:val="231F20"/>
          <w:spacing w:val="40"/>
          <w:w w:val="115"/>
        </w:rPr>
        <w:t> </w:t>
      </w:r>
      <w:r>
        <w:rPr>
          <w:color w:val="231F20"/>
          <w:w w:val="115"/>
        </w:rPr>
        <w:t>Medical</w:t>
      </w:r>
      <w:r>
        <w:rPr>
          <w:color w:val="231F20"/>
          <w:w w:val="115"/>
        </w:rPr>
        <w:t> School,</w:t>
      </w:r>
      <w:r>
        <w:rPr>
          <w:color w:val="231F20"/>
          <w:w w:val="115"/>
        </w:rPr>
        <w:t> addressed</w:t>
      </w:r>
      <w:r>
        <w:rPr>
          <w:color w:val="231F20"/>
          <w:w w:val="115"/>
        </w:rPr>
        <w:t> the</w:t>
      </w:r>
      <w:r>
        <w:rPr>
          <w:color w:val="231F20"/>
          <w:w w:val="115"/>
        </w:rPr>
        <w:t> military</w:t>
      </w:r>
      <w:r>
        <w:rPr>
          <w:color w:val="231F20"/>
          <w:w w:val="115"/>
        </w:rPr>
        <w:t> students:</w:t>
      </w:r>
      <w:r>
        <w:rPr>
          <w:color w:val="231F20"/>
          <w:w w:val="115"/>
        </w:rPr>
        <w:t> </w:t>
      </w:r>
      <w:r>
        <w:rPr>
          <w:i/>
          <w:color w:val="231F20"/>
          <w:w w:val="115"/>
          <w:sz w:val="20"/>
        </w:rPr>
        <w:t>"I</w:t>
      </w:r>
      <w:r>
        <w:rPr>
          <w:i/>
          <w:color w:val="231F20"/>
          <w:w w:val="115"/>
          <w:sz w:val="20"/>
        </w:rPr>
        <w:t> hate soldiers</w:t>
      </w:r>
      <w:r>
        <w:rPr>
          <w:color w:val="231F20"/>
          <w:w w:val="115"/>
        </w:rPr>
        <w:t>".</w:t>
      </w:r>
      <w:r>
        <w:rPr>
          <w:color w:val="231F20"/>
          <w:w w:val="115"/>
        </w:rPr>
        <w:t> Do</w:t>
      </w:r>
      <w:r>
        <w:rPr>
          <w:color w:val="231F20"/>
          <w:w w:val="115"/>
        </w:rPr>
        <w:t> you</w:t>
      </w:r>
      <w:r>
        <w:rPr>
          <w:color w:val="231F20"/>
          <w:w w:val="115"/>
        </w:rPr>
        <w:t> not</w:t>
      </w:r>
      <w:r>
        <w:rPr>
          <w:color w:val="231F20"/>
          <w:w w:val="115"/>
        </w:rPr>
        <w:t> perceive</w:t>
      </w:r>
      <w:r>
        <w:rPr>
          <w:color w:val="231F20"/>
          <w:w w:val="115"/>
        </w:rPr>
        <w:t> underneath</w:t>
      </w:r>
      <w:r>
        <w:rPr>
          <w:color w:val="231F20"/>
          <w:w w:val="115"/>
        </w:rPr>
        <w:t> this</w:t>
      </w:r>
      <w:r>
        <w:rPr>
          <w:color w:val="231F20"/>
          <w:w w:val="115"/>
        </w:rPr>
        <w:t> statement the revelation of a leftist ideology?</w:t>
      </w:r>
    </w:p>
    <w:p>
      <w:pPr>
        <w:pStyle w:val="BodyText"/>
        <w:spacing w:line="285" w:lineRule="auto"/>
        <w:ind w:left="633" w:right="728" w:firstLine="301"/>
        <w:jc w:val="both"/>
      </w:pPr>
      <w:r>
        <w:rPr>
          <w:color w:val="231F20"/>
          <w:w w:val="110"/>
        </w:rPr>
        <w:t>It</w:t>
      </w:r>
      <w:r>
        <w:rPr>
          <w:color w:val="231F20"/>
          <w:w w:val="110"/>
        </w:rPr>
        <w:t> can</w:t>
      </w:r>
      <w:r>
        <w:rPr>
          <w:color w:val="231F20"/>
          <w:w w:val="110"/>
        </w:rPr>
        <w:t> be</w:t>
      </w:r>
      <w:r>
        <w:rPr>
          <w:color w:val="231F20"/>
          <w:w w:val="110"/>
        </w:rPr>
        <w:t> said</w:t>
      </w:r>
      <w:r>
        <w:rPr>
          <w:color w:val="231F20"/>
          <w:w w:val="110"/>
        </w:rPr>
        <w:t> in</w:t>
      </w:r>
      <w:r>
        <w:rPr>
          <w:color w:val="231F20"/>
          <w:w w:val="110"/>
        </w:rPr>
        <w:t> defence</w:t>
      </w:r>
      <w:r>
        <w:rPr>
          <w:color w:val="231F20"/>
          <w:w w:val="110"/>
        </w:rPr>
        <w:t> that</w:t>
      </w:r>
      <w:r>
        <w:rPr>
          <w:color w:val="231F20"/>
          <w:w w:val="110"/>
        </w:rPr>
        <w:t> these</w:t>
      </w:r>
      <w:r>
        <w:rPr>
          <w:color w:val="231F20"/>
          <w:w w:val="110"/>
        </w:rPr>
        <w:t> leftists</w:t>
      </w:r>
      <w:r>
        <w:rPr>
          <w:color w:val="231F20"/>
          <w:w w:val="110"/>
        </w:rPr>
        <w:t> have</w:t>
      </w:r>
      <w:r>
        <w:rPr>
          <w:color w:val="231F20"/>
          <w:w w:val="110"/>
        </w:rPr>
        <w:t> </w:t>
      </w:r>
      <w:r>
        <w:rPr>
          <w:color w:val="231F20"/>
          <w:w w:val="110"/>
        </w:rPr>
        <w:t>now renounced</w:t>
      </w:r>
      <w:r>
        <w:rPr>
          <w:color w:val="231F20"/>
          <w:w w:val="110"/>
        </w:rPr>
        <w:t> their</w:t>
      </w:r>
      <w:r>
        <w:rPr>
          <w:color w:val="231F20"/>
          <w:w w:val="110"/>
        </w:rPr>
        <w:t> old</w:t>
      </w:r>
      <w:r>
        <w:rPr>
          <w:color w:val="231F20"/>
          <w:w w:val="110"/>
        </w:rPr>
        <w:t> ideas.</w:t>
      </w:r>
      <w:r>
        <w:rPr>
          <w:color w:val="231F20"/>
          <w:w w:val="110"/>
        </w:rPr>
        <w:t> But</w:t>
      </w:r>
      <w:r>
        <w:rPr>
          <w:color w:val="231F20"/>
          <w:w w:val="110"/>
        </w:rPr>
        <w:t> is</w:t>
      </w:r>
      <w:r>
        <w:rPr>
          <w:color w:val="231F20"/>
          <w:w w:val="110"/>
        </w:rPr>
        <w:t> it</w:t>
      </w:r>
      <w:r>
        <w:rPr>
          <w:color w:val="231F20"/>
          <w:w w:val="110"/>
        </w:rPr>
        <w:t> not</w:t>
      </w:r>
      <w:r>
        <w:rPr>
          <w:color w:val="231F20"/>
          <w:w w:val="110"/>
        </w:rPr>
        <w:t> the</w:t>
      </w:r>
      <w:r>
        <w:rPr>
          <w:color w:val="231F20"/>
          <w:w w:val="110"/>
        </w:rPr>
        <w:t> greatest</w:t>
      </w:r>
      <w:r>
        <w:rPr>
          <w:color w:val="231F20"/>
          <w:w w:val="110"/>
        </w:rPr>
        <w:t> blunder against the homeland and the nation to believe the promises made</w:t>
      </w:r>
      <w:r>
        <w:rPr>
          <w:color w:val="231F20"/>
          <w:w w:val="110"/>
        </w:rPr>
        <w:t> by</w:t>
      </w:r>
      <w:r>
        <w:rPr>
          <w:color w:val="231F20"/>
          <w:w w:val="110"/>
        </w:rPr>
        <w:t> communists</w:t>
      </w:r>
      <w:r>
        <w:rPr>
          <w:color w:val="231F20"/>
          <w:w w:val="110"/>
        </w:rPr>
        <w:t> who</w:t>
      </w:r>
      <w:r>
        <w:rPr>
          <w:color w:val="231F20"/>
          <w:w w:val="110"/>
        </w:rPr>
        <w:t> consider</w:t>
      </w:r>
      <w:r>
        <w:rPr>
          <w:color w:val="231F20"/>
          <w:w w:val="110"/>
        </w:rPr>
        <w:t> our</w:t>
      </w:r>
      <w:r>
        <w:rPr>
          <w:color w:val="231F20"/>
          <w:w w:val="110"/>
        </w:rPr>
        <w:t> tradition</w:t>
      </w:r>
      <w:r>
        <w:rPr>
          <w:color w:val="231F20"/>
          <w:w w:val="110"/>
        </w:rPr>
        <w:t> of "honouring</w:t>
      </w:r>
      <w:r>
        <w:rPr>
          <w:color w:val="231F20"/>
          <w:w w:val="110"/>
        </w:rPr>
        <w:t> our</w:t>
      </w:r>
      <w:r>
        <w:rPr>
          <w:color w:val="231F20"/>
          <w:w w:val="110"/>
        </w:rPr>
        <w:t> word"</w:t>
      </w:r>
      <w:r>
        <w:rPr>
          <w:color w:val="231F20"/>
          <w:w w:val="110"/>
        </w:rPr>
        <w:t> as</w:t>
      </w:r>
      <w:r>
        <w:rPr>
          <w:color w:val="231F20"/>
          <w:w w:val="110"/>
        </w:rPr>
        <w:t> </w:t>
      </w:r>
      <w:r>
        <w:rPr>
          <w:i/>
          <w:color w:val="231F20"/>
          <w:w w:val="110"/>
          <w:sz w:val="20"/>
        </w:rPr>
        <w:t>"bourgeois</w:t>
      </w:r>
      <w:r>
        <w:rPr>
          <w:i/>
          <w:color w:val="231F20"/>
          <w:w w:val="110"/>
          <w:sz w:val="20"/>
        </w:rPr>
        <w:t> folly"</w:t>
      </w:r>
      <w:r>
        <w:rPr>
          <w:color w:val="231F20"/>
          <w:w w:val="110"/>
        </w:rPr>
        <w:t>?</w:t>
      </w:r>
      <w:r>
        <w:rPr>
          <w:color w:val="231F20"/>
          <w:w w:val="110"/>
        </w:rPr>
        <w:t> With</w:t>
      </w:r>
      <w:r>
        <w:rPr>
          <w:color w:val="231F20"/>
          <w:w w:val="110"/>
        </w:rPr>
        <w:t> what assurance can we believe that those who returned yesterday will</w:t>
      </w:r>
      <w:r>
        <w:rPr>
          <w:color w:val="231F20"/>
          <w:w w:val="110"/>
        </w:rPr>
        <w:t> not</w:t>
      </w:r>
      <w:r>
        <w:rPr>
          <w:color w:val="231F20"/>
          <w:w w:val="110"/>
        </w:rPr>
        <w:t> return</w:t>
      </w:r>
      <w:r>
        <w:rPr>
          <w:color w:val="231F20"/>
          <w:w w:val="110"/>
        </w:rPr>
        <w:t> tomorrow?</w:t>
      </w:r>
      <w:r>
        <w:rPr>
          <w:color w:val="231F20"/>
          <w:w w:val="110"/>
        </w:rPr>
        <w:t> Even</w:t>
      </w:r>
      <w:r>
        <w:rPr>
          <w:color w:val="231F20"/>
          <w:w w:val="110"/>
        </w:rPr>
        <w:t> if</w:t>
      </w:r>
      <w:r>
        <w:rPr>
          <w:color w:val="231F20"/>
          <w:w w:val="110"/>
        </w:rPr>
        <w:t> they</w:t>
      </w:r>
      <w:r>
        <w:rPr>
          <w:color w:val="231F20"/>
          <w:w w:val="110"/>
        </w:rPr>
        <w:t> had</w:t>
      </w:r>
      <w:r>
        <w:rPr>
          <w:color w:val="231F20"/>
          <w:w w:val="110"/>
        </w:rPr>
        <w:t> returned sincerely, should they not at least be deprived of the right to interfere</w:t>
      </w:r>
      <w:r>
        <w:rPr>
          <w:color w:val="231F20"/>
          <w:w w:val="110"/>
        </w:rPr>
        <w:t> in</w:t>
      </w:r>
      <w:r>
        <w:rPr>
          <w:color w:val="231F20"/>
          <w:w w:val="110"/>
        </w:rPr>
        <w:t> the</w:t>
      </w:r>
      <w:r>
        <w:rPr>
          <w:color w:val="231F20"/>
          <w:w w:val="110"/>
        </w:rPr>
        <w:t> affairs</w:t>
      </w:r>
      <w:r>
        <w:rPr>
          <w:color w:val="231F20"/>
          <w:w w:val="110"/>
        </w:rPr>
        <w:t> of</w:t>
      </w:r>
      <w:r>
        <w:rPr>
          <w:color w:val="231F20"/>
          <w:w w:val="110"/>
        </w:rPr>
        <w:t> the</w:t>
      </w:r>
      <w:r>
        <w:rPr>
          <w:color w:val="231F20"/>
          <w:w w:val="110"/>
        </w:rPr>
        <w:t> nation</w:t>
      </w:r>
      <w:r>
        <w:rPr>
          <w:color w:val="231F20"/>
          <w:w w:val="110"/>
        </w:rPr>
        <w:t> today</w:t>
      </w:r>
      <w:r>
        <w:rPr>
          <w:color w:val="231F20"/>
          <w:w w:val="110"/>
        </w:rPr>
        <w:t> because</w:t>
      </w:r>
      <w:r>
        <w:rPr>
          <w:color w:val="231F20"/>
          <w:w w:val="110"/>
        </w:rPr>
        <w:t> of</w:t>
      </w:r>
      <w:r>
        <w:rPr>
          <w:color w:val="231F20"/>
          <w:w w:val="110"/>
        </w:rPr>
        <w:t> the offence</w:t>
      </w:r>
      <w:r>
        <w:rPr>
          <w:color w:val="231F20"/>
          <w:w w:val="110"/>
        </w:rPr>
        <w:t> they</w:t>
      </w:r>
      <w:r>
        <w:rPr>
          <w:color w:val="231F20"/>
          <w:w w:val="110"/>
        </w:rPr>
        <w:t> had</w:t>
      </w:r>
      <w:r>
        <w:rPr>
          <w:color w:val="231F20"/>
          <w:w w:val="110"/>
        </w:rPr>
        <w:t> committed</w:t>
      </w:r>
      <w:r>
        <w:rPr>
          <w:color w:val="231F20"/>
          <w:w w:val="110"/>
        </w:rPr>
        <w:t> in</w:t>
      </w:r>
      <w:r>
        <w:rPr>
          <w:color w:val="231F20"/>
          <w:w w:val="110"/>
        </w:rPr>
        <w:t> the</w:t>
      </w:r>
      <w:r>
        <w:rPr>
          <w:color w:val="231F20"/>
          <w:w w:val="110"/>
        </w:rPr>
        <w:t> past?</w:t>
      </w:r>
      <w:r>
        <w:rPr>
          <w:color w:val="231F20"/>
          <w:w w:val="110"/>
        </w:rPr>
        <w:t> Just</w:t>
      </w:r>
      <w:r>
        <w:rPr>
          <w:color w:val="231F20"/>
          <w:w w:val="110"/>
        </w:rPr>
        <w:t> as</w:t>
      </w:r>
      <w:r>
        <w:rPr>
          <w:color w:val="231F20"/>
          <w:w w:val="110"/>
        </w:rPr>
        <w:t> a</w:t>
      </w:r>
      <w:r>
        <w:rPr>
          <w:color w:val="231F20"/>
          <w:w w:val="110"/>
        </w:rPr>
        <w:t> repentant prostitute,</w:t>
      </w:r>
      <w:r>
        <w:rPr>
          <w:color w:val="231F20"/>
          <w:w w:val="110"/>
        </w:rPr>
        <w:t> e</w:t>
      </w:r>
      <w:r>
        <w:rPr>
          <w:color w:val="231F20"/>
          <w:spacing w:val="-14"/>
          <w:w w:val="110"/>
        </w:rPr>
        <w:t> </w:t>
      </w:r>
      <w:r>
        <w:rPr>
          <w:color w:val="231F20"/>
          <w:w w:val="110"/>
        </w:rPr>
        <w:t>v</w:t>
      </w:r>
      <w:r>
        <w:rPr>
          <w:color w:val="231F20"/>
          <w:spacing w:val="-13"/>
          <w:w w:val="110"/>
        </w:rPr>
        <w:t> </w:t>
      </w:r>
      <w:r>
        <w:rPr>
          <w:color w:val="231F20"/>
          <w:w w:val="110"/>
        </w:rPr>
        <w:t>e</w:t>
      </w:r>
      <w:r>
        <w:rPr>
          <w:color w:val="231F20"/>
          <w:spacing w:val="-13"/>
          <w:w w:val="110"/>
        </w:rPr>
        <w:t> </w:t>
      </w:r>
      <w:r>
        <w:rPr>
          <w:color w:val="231F20"/>
          <w:w w:val="110"/>
        </w:rPr>
        <w:t>n</w:t>
      </w:r>
      <w:r>
        <w:rPr>
          <w:color w:val="231F20"/>
          <w:spacing w:val="40"/>
          <w:w w:val="110"/>
        </w:rPr>
        <w:t> </w:t>
      </w:r>
      <w:r>
        <w:rPr>
          <w:color w:val="231F20"/>
          <w:w w:val="110"/>
        </w:rPr>
        <w:t>t</w:t>
      </w:r>
      <w:r>
        <w:rPr>
          <w:color w:val="231F20"/>
          <w:spacing w:val="-14"/>
          <w:w w:val="110"/>
        </w:rPr>
        <w:t> </w:t>
      </w:r>
      <w:r>
        <w:rPr>
          <w:color w:val="231F20"/>
          <w:spacing w:val="32"/>
          <w:w w:val="110"/>
        </w:rPr>
        <w:t>hough</w:t>
      </w:r>
      <w:r>
        <w:rPr>
          <w:color w:val="231F20"/>
          <w:spacing w:val="32"/>
          <w:w w:val="110"/>
        </w:rPr>
        <w:t> </w:t>
      </w:r>
      <w:r>
        <w:rPr>
          <w:color w:val="231F20"/>
          <w:w w:val="110"/>
        </w:rPr>
        <w:t>she</w:t>
      </w:r>
      <w:r>
        <w:rPr>
          <w:color w:val="231F20"/>
          <w:w w:val="110"/>
        </w:rPr>
        <w:t> is</w:t>
      </w:r>
      <w:r>
        <w:rPr>
          <w:color w:val="231F20"/>
          <w:w w:val="110"/>
        </w:rPr>
        <w:t> now</w:t>
      </w:r>
      <w:r>
        <w:rPr>
          <w:color w:val="231F20"/>
          <w:w w:val="110"/>
        </w:rPr>
        <w:t> considered</w:t>
      </w:r>
      <w:r>
        <w:rPr>
          <w:color w:val="231F20"/>
          <w:w w:val="110"/>
        </w:rPr>
        <w:t> to</w:t>
      </w:r>
      <w:r>
        <w:rPr>
          <w:color w:val="231F20"/>
          <w:w w:val="110"/>
        </w:rPr>
        <w:t> be honourable,</w:t>
      </w:r>
      <w:r>
        <w:rPr>
          <w:color w:val="231F20"/>
          <w:w w:val="110"/>
        </w:rPr>
        <w:t> should</w:t>
      </w:r>
      <w:r>
        <w:rPr>
          <w:color w:val="231F20"/>
          <w:w w:val="110"/>
        </w:rPr>
        <w:t> not</w:t>
      </w:r>
      <w:r>
        <w:rPr>
          <w:color w:val="231F20"/>
          <w:w w:val="110"/>
        </w:rPr>
        <w:t> be</w:t>
      </w:r>
      <w:r>
        <w:rPr>
          <w:color w:val="231F20"/>
          <w:w w:val="110"/>
        </w:rPr>
        <w:t> allowed</w:t>
      </w:r>
      <w:r>
        <w:rPr>
          <w:color w:val="231F20"/>
          <w:w w:val="110"/>
        </w:rPr>
        <w:t> into</w:t>
      </w:r>
      <w:r>
        <w:rPr>
          <w:color w:val="231F20"/>
          <w:w w:val="110"/>
        </w:rPr>
        <w:t> the</w:t>
      </w:r>
      <w:r>
        <w:rPr>
          <w:color w:val="231F20"/>
          <w:w w:val="110"/>
        </w:rPr>
        <w:t> harem</w:t>
      </w:r>
      <w:r>
        <w:rPr>
          <w:color w:val="231F20"/>
          <w:w w:val="110"/>
        </w:rPr>
        <w:t> of honourable</w:t>
      </w:r>
      <w:r>
        <w:rPr>
          <w:color w:val="231F20"/>
          <w:spacing w:val="-1"/>
          <w:w w:val="110"/>
        </w:rPr>
        <w:t> </w:t>
      </w:r>
      <w:r>
        <w:rPr>
          <w:color w:val="231F20"/>
          <w:w w:val="110"/>
        </w:rPr>
        <w:t>families,</w:t>
      </w:r>
      <w:r>
        <w:rPr>
          <w:color w:val="231F20"/>
          <w:spacing w:val="-1"/>
          <w:w w:val="110"/>
        </w:rPr>
        <w:t> </w:t>
      </w:r>
      <w:r>
        <w:rPr>
          <w:color w:val="231F20"/>
          <w:w w:val="110"/>
        </w:rPr>
        <w:t>communists</w:t>
      </w:r>
      <w:r>
        <w:rPr>
          <w:color w:val="231F20"/>
          <w:spacing w:val="-1"/>
          <w:w w:val="110"/>
        </w:rPr>
        <w:t> </w:t>
      </w:r>
      <w:r>
        <w:rPr>
          <w:color w:val="231F20"/>
          <w:w w:val="110"/>
        </w:rPr>
        <w:t>who</w:t>
      </w:r>
      <w:r>
        <w:rPr>
          <w:color w:val="231F20"/>
          <w:spacing w:val="-1"/>
          <w:w w:val="110"/>
        </w:rPr>
        <w:t> </w:t>
      </w:r>
      <w:r>
        <w:rPr>
          <w:color w:val="231F20"/>
          <w:w w:val="110"/>
        </w:rPr>
        <w:t>had</w:t>
      </w:r>
      <w:r>
        <w:rPr>
          <w:color w:val="231F20"/>
          <w:spacing w:val="-1"/>
          <w:w w:val="110"/>
        </w:rPr>
        <w:t> </w:t>
      </w:r>
      <w:r>
        <w:rPr>
          <w:color w:val="231F20"/>
          <w:w w:val="110"/>
        </w:rPr>
        <w:t>turned</w:t>
      </w:r>
      <w:r>
        <w:rPr>
          <w:color w:val="231F20"/>
          <w:spacing w:val="-1"/>
          <w:w w:val="110"/>
        </w:rPr>
        <w:t> </w:t>
      </w:r>
      <w:r>
        <w:rPr>
          <w:color w:val="231F20"/>
          <w:w w:val="110"/>
        </w:rPr>
        <w:t>away</w:t>
      </w:r>
      <w:r>
        <w:rPr>
          <w:color w:val="231F20"/>
          <w:spacing w:val="-1"/>
          <w:w w:val="110"/>
        </w:rPr>
        <w:t> </w:t>
      </w:r>
      <w:r>
        <w:rPr>
          <w:color w:val="231F20"/>
          <w:w w:val="110"/>
        </w:rPr>
        <w:t>from their</w:t>
      </w:r>
      <w:r>
        <w:rPr>
          <w:color w:val="231F20"/>
          <w:w w:val="110"/>
        </w:rPr>
        <w:t> old</w:t>
      </w:r>
      <w:r>
        <w:rPr>
          <w:color w:val="231F20"/>
          <w:w w:val="110"/>
        </w:rPr>
        <w:t> ideas</w:t>
      </w:r>
      <w:r>
        <w:rPr>
          <w:color w:val="231F20"/>
          <w:w w:val="110"/>
        </w:rPr>
        <w:t> </w:t>
      </w:r>
      <w:r>
        <w:rPr>
          <w:color w:val="231F20"/>
          <w:spacing w:val="33"/>
          <w:w w:val="110"/>
        </w:rPr>
        <w:t>should</w:t>
      </w:r>
      <w:r>
        <w:rPr>
          <w:color w:val="231F20"/>
          <w:spacing w:val="80"/>
          <w:w w:val="110"/>
        </w:rPr>
        <w:t> </w:t>
      </w:r>
      <w:r>
        <w:rPr>
          <w:color w:val="231F20"/>
          <w:w w:val="110"/>
        </w:rPr>
        <w:t>not</w:t>
      </w:r>
      <w:r>
        <w:rPr>
          <w:color w:val="231F20"/>
          <w:w w:val="110"/>
        </w:rPr>
        <w:t> have</w:t>
      </w:r>
      <w:r>
        <w:rPr>
          <w:color w:val="231F20"/>
          <w:w w:val="110"/>
        </w:rPr>
        <w:t> been</w:t>
      </w:r>
      <w:r>
        <w:rPr>
          <w:color w:val="231F20"/>
          <w:w w:val="110"/>
        </w:rPr>
        <w:t> allowed</w:t>
      </w:r>
      <w:r>
        <w:rPr>
          <w:color w:val="231F20"/>
          <w:w w:val="110"/>
        </w:rPr>
        <w:t> into</w:t>
      </w:r>
      <w:r>
        <w:rPr>
          <w:color w:val="231F20"/>
          <w:w w:val="110"/>
        </w:rPr>
        <w:t> the</w:t>
      </w:r>
      <w:r>
        <w:rPr>
          <w:color w:val="231F20"/>
          <w:spacing w:val="80"/>
          <w:w w:val="110"/>
        </w:rPr>
        <w:t> </w:t>
      </w:r>
      <w:r>
        <w:rPr>
          <w:color w:val="231F20"/>
          <w:w w:val="110"/>
        </w:rPr>
        <w:t>state</w:t>
      </w:r>
      <w:r>
        <w:rPr>
          <w:color w:val="231F20"/>
          <w:spacing w:val="-3"/>
          <w:w w:val="110"/>
        </w:rPr>
        <w:t> </w:t>
      </w:r>
      <w:r>
        <w:rPr>
          <w:color w:val="231F20"/>
          <w:w w:val="110"/>
        </w:rPr>
        <w:t>harem</w:t>
      </w:r>
      <w:r>
        <w:rPr>
          <w:color w:val="231F20"/>
          <w:spacing w:val="-3"/>
          <w:w w:val="110"/>
        </w:rPr>
        <w:t> </w:t>
      </w:r>
      <w:r>
        <w:rPr>
          <w:color w:val="231F20"/>
          <w:w w:val="110"/>
        </w:rPr>
        <w:t>either.</w:t>
      </w:r>
      <w:r>
        <w:rPr>
          <w:color w:val="231F20"/>
          <w:spacing w:val="-3"/>
          <w:w w:val="110"/>
        </w:rPr>
        <w:t> </w:t>
      </w:r>
      <w:r>
        <w:rPr>
          <w:color w:val="231F20"/>
          <w:w w:val="110"/>
        </w:rPr>
        <w:t>The</w:t>
      </w:r>
      <w:r>
        <w:rPr>
          <w:color w:val="231F20"/>
          <w:spacing w:val="-3"/>
          <w:w w:val="110"/>
        </w:rPr>
        <w:t> </w:t>
      </w:r>
      <w:r>
        <w:rPr>
          <w:color w:val="231F20"/>
          <w:w w:val="110"/>
        </w:rPr>
        <w:t>centenarians</w:t>
      </w:r>
      <w:r>
        <w:rPr>
          <w:color w:val="231F20"/>
          <w:spacing w:val="-3"/>
          <w:w w:val="110"/>
        </w:rPr>
        <w:t> </w:t>
      </w:r>
      <w:r>
        <w:rPr>
          <w:color w:val="231F20"/>
          <w:w w:val="110"/>
        </w:rPr>
        <w:t>were</w:t>
      </w:r>
      <w:r>
        <w:rPr>
          <w:color w:val="231F20"/>
          <w:spacing w:val="-3"/>
          <w:w w:val="110"/>
        </w:rPr>
        <w:t> </w:t>
      </w:r>
      <w:r>
        <w:rPr>
          <w:color w:val="231F20"/>
          <w:w w:val="110"/>
        </w:rPr>
        <w:t>also</w:t>
      </w:r>
      <w:r>
        <w:rPr>
          <w:color w:val="231F20"/>
          <w:spacing w:val="-3"/>
          <w:w w:val="110"/>
        </w:rPr>
        <w:t> </w:t>
      </w:r>
      <w:r>
        <w:rPr>
          <w:color w:val="231F20"/>
          <w:w w:val="110"/>
        </w:rPr>
        <w:t>pardoned.</w:t>
      </w:r>
      <w:r>
        <w:rPr>
          <w:color w:val="231F20"/>
          <w:spacing w:val="-3"/>
          <w:w w:val="110"/>
        </w:rPr>
        <w:t> </w:t>
      </w:r>
      <w:r>
        <w:rPr>
          <w:color w:val="231F20"/>
          <w:w w:val="110"/>
        </w:rPr>
        <w:t>But are they given the smallest duty in the government machine? Are</w:t>
      </w:r>
      <w:r>
        <w:rPr>
          <w:color w:val="231F20"/>
          <w:w w:val="110"/>
        </w:rPr>
        <w:t> the</w:t>
      </w:r>
      <w:r>
        <w:rPr>
          <w:color w:val="231F20"/>
          <w:w w:val="110"/>
        </w:rPr>
        <w:t> centenarians</w:t>
      </w:r>
      <w:r>
        <w:rPr>
          <w:color w:val="231F20"/>
          <w:w w:val="110"/>
        </w:rPr>
        <w:t> more</w:t>
      </w:r>
      <w:r>
        <w:rPr>
          <w:color w:val="231F20"/>
          <w:w w:val="110"/>
        </w:rPr>
        <w:t> guilty</w:t>
      </w:r>
      <w:r>
        <w:rPr>
          <w:color w:val="231F20"/>
          <w:w w:val="110"/>
        </w:rPr>
        <w:t> than</w:t>
      </w:r>
      <w:r>
        <w:rPr>
          <w:color w:val="231F20"/>
          <w:w w:val="110"/>
        </w:rPr>
        <w:t> the</w:t>
      </w:r>
      <w:r>
        <w:rPr>
          <w:color w:val="231F20"/>
          <w:w w:val="110"/>
        </w:rPr>
        <w:t> communists?</w:t>
      </w:r>
      <w:r>
        <w:rPr>
          <w:color w:val="231F20"/>
          <w:w w:val="110"/>
        </w:rPr>
        <w:t> It must</w:t>
      </w:r>
      <w:r>
        <w:rPr>
          <w:color w:val="231F20"/>
          <w:w w:val="110"/>
        </w:rPr>
        <w:t> not</w:t>
      </w:r>
      <w:r>
        <w:rPr>
          <w:color w:val="231F20"/>
          <w:w w:val="110"/>
        </w:rPr>
        <w:t> be</w:t>
      </w:r>
      <w:r>
        <w:rPr>
          <w:color w:val="231F20"/>
          <w:w w:val="110"/>
        </w:rPr>
        <w:t> forgotten</w:t>
      </w:r>
      <w:r>
        <w:rPr>
          <w:color w:val="231F20"/>
          <w:w w:val="110"/>
        </w:rPr>
        <w:t> that</w:t>
      </w:r>
      <w:r>
        <w:rPr>
          <w:color w:val="231F20"/>
          <w:w w:val="110"/>
        </w:rPr>
        <w:t> as</w:t>
      </w:r>
      <w:r>
        <w:rPr>
          <w:color w:val="231F20"/>
          <w:w w:val="110"/>
        </w:rPr>
        <w:t> long</w:t>
      </w:r>
      <w:r>
        <w:rPr>
          <w:color w:val="231F20"/>
          <w:w w:val="110"/>
        </w:rPr>
        <w:t> as</w:t>
      </w:r>
      <w:r>
        <w:rPr>
          <w:color w:val="231F20"/>
          <w:w w:val="110"/>
        </w:rPr>
        <w:t> these</w:t>
      </w:r>
      <w:r>
        <w:rPr>
          <w:color w:val="231F20"/>
          <w:w w:val="110"/>
        </w:rPr>
        <w:t> communists remain</w:t>
      </w:r>
      <w:r>
        <w:rPr>
          <w:color w:val="231F20"/>
          <w:w w:val="110"/>
        </w:rPr>
        <w:t> in</w:t>
      </w:r>
      <w:r>
        <w:rPr>
          <w:color w:val="231F20"/>
          <w:w w:val="110"/>
        </w:rPr>
        <w:t> our</w:t>
      </w:r>
      <w:r>
        <w:rPr>
          <w:color w:val="231F20"/>
          <w:w w:val="110"/>
        </w:rPr>
        <w:t> country</w:t>
      </w:r>
      <w:r>
        <w:rPr>
          <w:color w:val="231F20"/>
          <w:w w:val="110"/>
        </w:rPr>
        <w:t> and</w:t>
      </w:r>
      <w:r>
        <w:rPr>
          <w:color w:val="231F20"/>
          <w:w w:val="110"/>
        </w:rPr>
        <w:t> occupy</w:t>
      </w:r>
      <w:r>
        <w:rPr>
          <w:color w:val="231F20"/>
          <w:w w:val="110"/>
        </w:rPr>
        <w:t> a</w:t>
      </w:r>
      <w:r>
        <w:rPr>
          <w:color w:val="231F20"/>
          <w:w w:val="110"/>
        </w:rPr>
        <w:t> place</w:t>
      </w:r>
      <w:r>
        <w:rPr>
          <w:color w:val="231F20"/>
          <w:w w:val="110"/>
        </w:rPr>
        <w:t> in</w:t>
      </w:r>
      <w:r>
        <w:rPr>
          <w:color w:val="231F20"/>
          <w:w w:val="110"/>
        </w:rPr>
        <w:t> the</w:t>
      </w:r>
      <w:r>
        <w:rPr>
          <w:color w:val="231F20"/>
          <w:w w:val="110"/>
        </w:rPr>
        <w:t> state,</w:t>
      </w:r>
      <w:r>
        <w:rPr>
          <w:color w:val="231F20"/>
          <w:w w:val="110"/>
        </w:rPr>
        <w:t> the Turkish</w:t>
      </w:r>
      <w:r>
        <w:rPr>
          <w:color w:val="231F20"/>
          <w:w w:val="110"/>
        </w:rPr>
        <w:t> children</w:t>
      </w:r>
      <w:r>
        <w:rPr>
          <w:color w:val="231F20"/>
          <w:w w:val="110"/>
        </w:rPr>
        <w:t> who</w:t>
      </w:r>
      <w:r>
        <w:rPr>
          <w:color w:val="231F20"/>
          <w:w w:val="110"/>
        </w:rPr>
        <w:t> will</w:t>
      </w:r>
      <w:r>
        <w:rPr>
          <w:color w:val="231F20"/>
          <w:w w:val="110"/>
        </w:rPr>
        <w:t> run</w:t>
      </w:r>
      <w:r>
        <w:rPr>
          <w:color w:val="231F20"/>
          <w:w w:val="110"/>
        </w:rPr>
        <w:t> to</w:t>
      </w:r>
      <w:r>
        <w:rPr>
          <w:color w:val="231F20"/>
          <w:w w:val="110"/>
        </w:rPr>
        <w:t> protect</w:t>
      </w:r>
      <w:r>
        <w:rPr>
          <w:color w:val="231F20"/>
          <w:w w:val="110"/>
        </w:rPr>
        <w:t> the</w:t>
      </w:r>
      <w:r>
        <w:rPr>
          <w:color w:val="231F20"/>
          <w:w w:val="110"/>
        </w:rPr>
        <w:t> country</w:t>
      </w:r>
      <w:r>
        <w:rPr>
          <w:color w:val="231F20"/>
          <w:w w:val="110"/>
        </w:rPr>
        <w:t> at</w:t>
      </w:r>
      <w:r>
        <w:rPr>
          <w:color w:val="231F20"/>
          <w:w w:val="110"/>
        </w:rPr>
        <w:t> the borders</w:t>
      </w:r>
      <w:r>
        <w:rPr>
          <w:color w:val="231F20"/>
          <w:w w:val="110"/>
        </w:rPr>
        <w:t> tomorrow</w:t>
      </w:r>
      <w:r>
        <w:rPr>
          <w:color w:val="231F20"/>
          <w:w w:val="110"/>
        </w:rPr>
        <w:t> will</w:t>
      </w:r>
      <w:r>
        <w:rPr>
          <w:color w:val="231F20"/>
          <w:w w:val="110"/>
        </w:rPr>
        <w:t> not</w:t>
      </w:r>
      <w:r>
        <w:rPr>
          <w:color w:val="231F20"/>
          <w:w w:val="110"/>
        </w:rPr>
        <w:t> consider</w:t>
      </w:r>
      <w:r>
        <w:rPr>
          <w:color w:val="231F20"/>
          <w:w w:val="110"/>
        </w:rPr>
        <w:t> themselves</w:t>
      </w:r>
      <w:r>
        <w:rPr>
          <w:color w:val="231F20"/>
          <w:w w:val="110"/>
        </w:rPr>
        <w:t> and</w:t>
      </w:r>
      <w:r>
        <w:rPr>
          <w:color w:val="231F20"/>
          <w:w w:val="110"/>
        </w:rPr>
        <w:t> their frontlines</w:t>
      </w:r>
      <w:r>
        <w:rPr>
          <w:color w:val="231F20"/>
          <w:spacing w:val="1"/>
          <w:w w:val="110"/>
        </w:rPr>
        <w:t> </w:t>
      </w:r>
      <w:r>
        <w:rPr>
          <w:color w:val="231F20"/>
          <w:w w:val="110"/>
        </w:rPr>
        <w:t>safe.</w:t>
      </w:r>
      <w:r>
        <w:rPr>
          <w:color w:val="231F20"/>
          <w:spacing w:val="1"/>
          <w:w w:val="110"/>
        </w:rPr>
        <w:t> </w:t>
      </w:r>
      <w:r>
        <w:rPr>
          <w:color w:val="231F20"/>
          <w:w w:val="110"/>
        </w:rPr>
        <w:t>I</w:t>
      </w:r>
      <w:r>
        <w:rPr>
          <w:color w:val="231F20"/>
          <w:spacing w:val="1"/>
          <w:w w:val="110"/>
        </w:rPr>
        <w:t> </w:t>
      </w:r>
      <w:r>
        <w:rPr>
          <w:color w:val="231F20"/>
          <w:w w:val="110"/>
        </w:rPr>
        <w:t>wonder</w:t>
      </w:r>
      <w:r>
        <w:rPr>
          <w:color w:val="231F20"/>
          <w:spacing w:val="2"/>
          <w:w w:val="110"/>
        </w:rPr>
        <w:t> </w:t>
      </w:r>
      <w:r>
        <w:rPr>
          <w:color w:val="231F20"/>
          <w:w w:val="110"/>
        </w:rPr>
        <w:t>what</w:t>
      </w:r>
      <w:r>
        <w:rPr>
          <w:color w:val="231F20"/>
          <w:spacing w:val="1"/>
          <w:w w:val="110"/>
        </w:rPr>
        <w:t> </w:t>
      </w:r>
      <w:r>
        <w:rPr>
          <w:color w:val="231F20"/>
          <w:w w:val="110"/>
        </w:rPr>
        <w:t>thought</w:t>
      </w:r>
      <w:r>
        <w:rPr>
          <w:color w:val="231F20"/>
          <w:spacing w:val="1"/>
          <w:w w:val="110"/>
        </w:rPr>
        <w:t> </w:t>
      </w:r>
      <w:r>
        <w:rPr>
          <w:color w:val="231F20"/>
          <w:w w:val="110"/>
        </w:rPr>
        <w:t>and</w:t>
      </w:r>
      <w:r>
        <w:rPr>
          <w:color w:val="231F20"/>
          <w:spacing w:val="1"/>
          <w:w w:val="110"/>
        </w:rPr>
        <w:t> </w:t>
      </w:r>
      <w:r>
        <w:rPr>
          <w:color w:val="231F20"/>
          <w:w w:val="110"/>
        </w:rPr>
        <w:t>what</w:t>
      </w:r>
      <w:r>
        <w:rPr>
          <w:color w:val="231F20"/>
          <w:spacing w:val="2"/>
          <w:w w:val="110"/>
        </w:rPr>
        <w:t> </w:t>
      </w:r>
      <w:r>
        <w:rPr>
          <w:color w:val="231F20"/>
          <w:w w:val="110"/>
        </w:rPr>
        <w:t>tactic</w:t>
      </w:r>
      <w:r>
        <w:rPr>
          <w:color w:val="231F20"/>
          <w:spacing w:val="1"/>
          <w:w w:val="110"/>
        </w:rPr>
        <w:t> </w:t>
      </w:r>
      <w:r>
        <w:rPr>
          <w:color w:val="231F20"/>
          <w:w w:val="110"/>
        </w:rPr>
        <w:t>can</w:t>
      </w:r>
      <w:r>
        <w:rPr>
          <w:color w:val="231F20"/>
          <w:spacing w:val="1"/>
          <w:w w:val="110"/>
        </w:rPr>
        <w:t> </w:t>
      </w:r>
      <w:r>
        <w:rPr>
          <w:color w:val="231F20"/>
          <w:spacing w:val="-5"/>
          <w:w w:val="110"/>
        </w:rPr>
        <w:t>be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9"/>
        <w:rPr>
          <w:sz w:val="12"/>
        </w:rPr>
      </w:pPr>
    </w:p>
    <w:p>
      <w:pPr>
        <w:spacing w:before="0"/>
        <w:ind w:left="786" w:right="0" w:firstLine="0"/>
        <w:jc w:val="left"/>
        <w:rPr>
          <w:sz w:val="12"/>
        </w:rPr>
      </w:pPr>
      <w:r>
        <w:rPr>
          <w:color w:val="231F20"/>
          <w:w w:val="155"/>
          <w:sz w:val="12"/>
        </w:rPr>
        <w:t>122</w:t>
      </w:r>
      <w:r>
        <w:rPr>
          <w:color w:val="231F20"/>
          <w:spacing w:val="10"/>
          <w:w w:val="170"/>
          <w:sz w:val="12"/>
        </w:rPr>
        <w:t> </w:t>
      </w:r>
      <w:r>
        <w:rPr>
          <w:color w:val="231F20"/>
          <w:w w:val="170"/>
          <w:sz w:val="12"/>
        </w:rPr>
        <w:t>-</w:t>
      </w:r>
      <w:r>
        <w:rPr>
          <w:color w:val="231F20"/>
          <w:spacing w:val="10"/>
          <w:w w:val="170"/>
          <w:sz w:val="12"/>
        </w:rPr>
        <w:t> </w:t>
      </w:r>
      <w:r>
        <w:rPr>
          <w:color w:val="231F20"/>
          <w:w w:val="170"/>
          <w:sz w:val="12"/>
        </w:rPr>
        <w:t>Turanism</w:t>
      </w:r>
      <w:r>
        <w:rPr>
          <w:color w:val="231F20"/>
          <w:spacing w:val="10"/>
          <w:w w:val="170"/>
          <w:sz w:val="12"/>
        </w:rPr>
        <w:t> </w:t>
      </w:r>
      <w:r>
        <w:rPr>
          <w:color w:val="231F20"/>
          <w:w w:val="155"/>
          <w:sz w:val="12"/>
        </w:rPr>
        <w:t>,</w:t>
      </w:r>
      <w:r>
        <w:rPr>
          <w:color w:val="231F20"/>
          <w:spacing w:val="-10"/>
          <w:w w:val="190"/>
          <w:sz w:val="12"/>
        </w:rPr>
        <w:t> </w:t>
      </w:r>
      <w:r>
        <w:rPr>
          <w:color w:val="231F20"/>
          <w:w w:val="190"/>
          <w:sz w:val="12"/>
        </w:rPr>
        <w:t>M122</w:t>
      </w:r>
      <w:r>
        <w:rPr>
          <w:color w:val="231F20"/>
          <w:spacing w:val="5"/>
          <w:w w:val="190"/>
          <w:sz w:val="12"/>
        </w:rPr>
        <w:t> </w:t>
      </w:r>
      <w:r>
        <w:rPr>
          <w:color w:val="231F20"/>
          <w:w w:val="170"/>
          <w:sz w:val="12"/>
        </w:rPr>
        <w:t>Values</w:t>
      </w:r>
      <w:r>
        <w:rPr>
          <w:color w:val="231F20"/>
          <w:spacing w:val="10"/>
          <w:w w:val="170"/>
          <w:sz w:val="12"/>
        </w:rPr>
        <w:t> </w:t>
      </w:r>
      <w:r>
        <w:rPr>
          <w:color w:val="231F20"/>
          <w:w w:val="170"/>
          <w:sz w:val="12"/>
        </w:rPr>
        <w:t>and</w:t>
      </w:r>
      <w:r>
        <w:rPr>
          <w:color w:val="231F20"/>
          <w:spacing w:val="10"/>
          <w:w w:val="170"/>
          <w:sz w:val="12"/>
        </w:rPr>
        <w:t> </w:t>
      </w:r>
      <w:r>
        <w:rPr>
          <w:color w:val="231F20"/>
          <w:spacing w:val="-4"/>
          <w:w w:val="170"/>
          <w:sz w:val="12"/>
        </w:rPr>
        <w:t>Youth</w:t>
      </w:r>
    </w:p>
    <w:p>
      <w:pPr>
        <w:pStyle w:val="BodyText"/>
        <w:spacing w:line="285" w:lineRule="auto" w:before="39"/>
        <w:ind w:left="633" w:right="728"/>
        <w:jc w:val="both"/>
      </w:pPr>
      <w:r>
        <w:rPr>
          <w:color w:val="231F20"/>
          <w:w w:val="110"/>
        </w:rPr>
        <w:t>considered</w:t>
      </w:r>
      <w:r>
        <w:rPr>
          <w:color w:val="231F20"/>
          <w:w w:val="110"/>
        </w:rPr>
        <w:t> superior</w:t>
      </w:r>
      <w:r>
        <w:rPr>
          <w:color w:val="231F20"/>
          <w:w w:val="110"/>
        </w:rPr>
        <w:t> to</w:t>
      </w:r>
      <w:r>
        <w:rPr>
          <w:color w:val="231F20"/>
          <w:w w:val="110"/>
        </w:rPr>
        <w:t> eliminating</w:t>
      </w:r>
      <w:r>
        <w:rPr>
          <w:color w:val="231F20"/>
          <w:w w:val="110"/>
        </w:rPr>
        <w:t> this</w:t>
      </w:r>
      <w:r>
        <w:rPr>
          <w:color w:val="231F20"/>
          <w:w w:val="110"/>
        </w:rPr>
        <w:t> feeling</w:t>
      </w:r>
      <w:r>
        <w:rPr>
          <w:color w:val="231F20"/>
          <w:w w:val="110"/>
        </w:rPr>
        <w:t> of</w:t>
      </w:r>
      <w:r>
        <w:rPr>
          <w:color w:val="231F20"/>
          <w:w w:val="110"/>
        </w:rPr>
        <w:t> </w:t>
      </w:r>
      <w:r>
        <w:rPr>
          <w:color w:val="231F20"/>
          <w:w w:val="110"/>
        </w:rPr>
        <w:t>insecurity among the children of the homeland? What is happening in France</w:t>
      </w:r>
      <w:r>
        <w:rPr>
          <w:color w:val="231F20"/>
          <w:w w:val="110"/>
        </w:rPr>
        <w:t> is</w:t>
      </w:r>
      <w:r>
        <w:rPr>
          <w:color w:val="231F20"/>
          <w:w w:val="110"/>
        </w:rPr>
        <w:t> not</w:t>
      </w:r>
      <w:r>
        <w:rPr>
          <w:color w:val="231F20"/>
          <w:w w:val="110"/>
        </w:rPr>
        <w:t> a</w:t>
      </w:r>
      <w:r>
        <w:rPr>
          <w:color w:val="231F20"/>
          <w:w w:val="110"/>
        </w:rPr>
        <w:t> shining</w:t>
      </w:r>
      <w:r>
        <w:rPr>
          <w:color w:val="231F20"/>
          <w:w w:val="110"/>
        </w:rPr>
        <w:t> example</w:t>
      </w:r>
      <w:r>
        <w:rPr>
          <w:color w:val="231F20"/>
          <w:w w:val="110"/>
        </w:rPr>
        <w:t> of</w:t>
      </w:r>
      <w:r>
        <w:rPr>
          <w:color w:val="231F20"/>
          <w:w w:val="110"/>
        </w:rPr>
        <w:t> how</w:t>
      </w:r>
      <w:r>
        <w:rPr>
          <w:color w:val="231F20"/>
          <w:w w:val="110"/>
        </w:rPr>
        <w:t> communists</w:t>
      </w:r>
      <w:r>
        <w:rPr>
          <w:color w:val="231F20"/>
          <w:w w:val="110"/>
        </w:rPr>
        <w:t> in government can ruin a homeland.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2"/>
        <w:rPr>
          <w:sz w:val="12"/>
        </w:rPr>
      </w:pPr>
    </w:p>
    <w:p>
      <w:pPr>
        <w:spacing w:before="0"/>
        <w:ind w:left="2620" w:right="0" w:firstLine="0"/>
        <w:jc w:val="left"/>
        <w:rPr>
          <w:sz w:val="12"/>
        </w:rPr>
      </w:pPr>
      <w:r>
        <w:rPr>
          <w:color w:val="231F20"/>
          <w:w w:val="175"/>
          <w:sz w:val="12"/>
        </w:rPr>
        <w:t>Turkism</w:t>
      </w:r>
      <w:r>
        <w:rPr>
          <w:color w:val="231F20"/>
          <w:spacing w:val="15"/>
          <w:w w:val="175"/>
          <w:sz w:val="12"/>
        </w:rPr>
        <w:t> </w:t>
      </w:r>
      <w:r>
        <w:rPr>
          <w:color w:val="231F20"/>
          <w:w w:val="175"/>
          <w:sz w:val="12"/>
        </w:rPr>
        <w:t>Struggle</w:t>
      </w:r>
      <w:r>
        <w:rPr>
          <w:color w:val="231F20"/>
          <w:spacing w:val="15"/>
          <w:w w:val="175"/>
          <w:sz w:val="12"/>
        </w:rPr>
        <w:t> </w:t>
      </w:r>
      <w:r>
        <w:rPr>
          <w:color w:val="231F20"/>
          <w:w w:val="175"/>
          <w:sz w:val="12"/>
        </w:rPr>
        <w:t>Written</w:t>
      </w:r>
      <w:r>
        <w:rPr>
          <w:color w:val="231F20"/>
          <w:spacing w:val="14"/>
          <w:w w:val="175"/>
          <w:sz w:val="12"/>
        </w:rPr>
        <w:t> </w:t>
      </w:r>
      <w:r>
        <w:rPr>
          <w:color w:val="231F20"/>
          <w:w w:val="175"/>
          <w:sz w:val="9"/>
        </w:rPr>
        <w:t>-</w:t>
      </w:r>
      <w:r>
        <w:rPr>
          <w:color w:val="231F20"/>
          <w:spacing w:val="69"/>
          <w:w w:val="175"/>
          <w:sz w:val="9"/>
        </w:rPr>
        <w:t> </w:t>
      </w:r>
      <w:r>
        <w:rPr>
          <w:color w:val="231F20"/>
          <w:spacing w:val="-5"/>
          <w:w w:val="175"/>
          <w:sz w:val="12"/>
        </w:rPr>
        <w:t>123</w:t>
      </w:r>
    </w:p>
    <w:p>
      <w:pPr>
        <w:pStyle w:val="BodyText"/>
        <w:spacing w:before="35"/>
        <w:rPr>
          <w:sz w:val="12"/>
        </w:rPr>
      </w:pPr>
    </w:p>
    <w:p>
      <w:pPr>
        <w:pStyle w:val="BodyText"/>
        <w:spacing w:line="285" w:lineRule="auto"/>
        <w:ind w:left="820" w:right="579" w:firstLine="14"/>
        <w:jc w:val="both"/>
      </w:pPr>
      <w:r>
        <w:rPr>
          <w:color w:val="231F20"/>
          <w:w w:val="115"/>
        </w:rPr>
        <w:t>Is</w:t>
      </w:r>
      <w:r>
        <w:rPr>
          <w:color w:val="231F20"/>
          <w:w w:val="115"/>
        </w:rPr>
        <w:t> it?</w:t>
      </w:r>
      <w:r>
        <w:rPr>
          <w:color w:val="231F20"/>
          <w:w w:val="115"/>
        </w:rPr>
        <w:t> Even</w:t>
      </w:r>
      <w:r>
        <w:rPr>
          <w:color w:val="231F20"/>
          <w:w w:val="115"/>
        </w:rPr>
        <w:t> if,</w:t>
      </w:r>
      <w:r>
        <w:rPr>
          <w:color w:val="231F20"/>
          <w:w w:val="115"/>
        </w:rPr>
        <w:t> hypothetically,</w:t>
      </w:r>
      <w:r>
        <w:rPr>
          <w:color w:val="231F20"/>
          <w:w w:val="115"/>
        </w:rPr>
        <w:t> the</w:t>
      </w:r>
      <w:r>
        <w:rPr>
          <w:color w:val="231F20"/>
          <w:w w:val="115"/>
        </w:rPr>
        <w:t> removal</w:t>
      </w:r>
      <w:r>
        <w:rPr>
          <w:color w:val="231F20"/>
          <w:w w:val="115"/>
        </w:rPr>
        <w:t> of</w:t>
      </w:r>
      <w:r>
        <w:rPr>
          <w:color w:val="231F20"/>
          <w:w w:val="115"/>
        </w:rPr>
        <w:t> these communists</w:t>
      </w:r>
      <w:r>
        <w:rPr>
          <w:color w:val="231F20"/>
          <w:spacing w:val="-1"/>
          <w:w w:val="115"/>
        </w:rPr>
        <w:t> </w:t>
      </w:r>
      <w:r>
        <w:rPr>
          <w:color w:val="231F20"/>
          <w:w w:val="115"/>
        </w:rPr>
        <w:t>from</w:t>
      </w:r>
      <w:r>
        <w:rPr>
          <w:color w:val="231F20"/>
          <w:spacing w:val="-1"/>
          <w:w w:val="115"/>
        </w:rPr>
        <w:t> </w:t>
      </w:r>
      <w:r>
        <w:rPr>
          <w:color w:val="231F20"/>
          <w:w w:val="115"/>
        </w:rPr>
        <w:t>the</w:t>
      </w:r>
      <w:r>
        <w:rPr>
          <w:color w:val="231F20"/>
          <w:spacing w:val="-1"/>
          <w:w w:val="115"/>
        </w:rPr>
        <w:t> </w:t>
      </w:r>
      <w:r>
        <w:rPr>
          <w:color w:val="231F20"/>
          <w:w w:val="115"/>
        </w:rPr>
        <w:t>places</w:t>
      </w:r>
      <w:r>
        <w:rPr>
          <w:color w:val="231F20"/>
          <w:spacing w:val="-1"/>
          <w:w w:val="115"/>
        </w:rPr>
        <w:t> </w:t>
      </w:r>
      <w:r>
        <w:rPr>
          <w:color w:val="231F20"/>
          <w:w w:val="115"/>
        </w:rPr>
        <w:t>where</w:t>
      </w:r>
      <w:r>
        <w:rPr>
          <w:color w:val="231F20"/>
          <w:spacing w:val="-1"/>
          <w:w w:val="115"/>
        </w:rPr>
        <w:t> </w:t>
      </w:r>
      <w:r>
        <w:rPr>
          <w:color w:val="231F20"/>
          <w:w w:val="115"/>
        </w:rPr>
        <w:t>the</w:t>
      </w:r>
      <w:r>
        <w:rPr>
          <w:color w:val="231F20"/>
          <w:spacing w:val="-1"/>
          <w:w w:val="115"/>
        </w:rPr>
        <w:t> </w:t>
      </w:r>
      <w:r>
        <w:rPr>
          <w:color w:val="231F20"/>
          <w:w w:val="115"/>
        </w:rPr>
        <w:t>Turkic</w:t>
      </w:r>
      <w:r>
        <w:rPr>
          <w:color w:val="231F20"/>
          <w:spacing w:val="-1"/>
          <w:w w:val="115"/>
        </w:rPr>
        <w:t> </w:t>
      </w:r>
      <w:r>
        <w:rPr>
          <w:color w:val="231F20"/>
          <w:w w:val="115"/>
        </w:rPr>
        <w:t>youth,</w:t>
      </w:r>
      <w:r>
        <w:rPr>
          <w:color w:val="231F20"/>
          <w:spacing w:val="-1"/>
          <w:w w:val="115"/>
        </w:rPr>
        <w:t> </w:t>
      </w:r>
      <w:r>
        <w:rPr>
          <w:color w:val="231F20"/>
          <w:w w:val="115"/>
        </w:rPr>
        <w:t>who would</w:t>
      </w:r>
      <w:r>
        <w:rPr>
          <w:color w:val="231F20"/>
          <w:w w:val="115"/>
        </w:rPr>
        <w:t> gladly</w:t>
      </w:r>
      <w:r>
        <w:rPr>
          <w:color w:val="231F20"/>
          <w:w w:val="115"/>
        </w:rPr>
        <w:t> die</w:t>
      </w:r>
      <w:r>
        <w:rPr>
          <w:color w:val="231F20"/>
          <w:w w:val="115"/>
        </w:rPr>
        <w:t> for</w:t>
      </w:r>
      <w:r>
        <w:rPr>
          <w:color w:val="231F20"/>
          <w:w w:val="115"/>
        </w:rPr>
        <w:t> Turkey</w:t>
      </w:r>
      <w:r>
        <w:rPr>
          <w:color w:val="231F20"/>
          <w:w w:val="115"/>
        </w:rPr>
        <w:t> in</w:t>
      </w:r>
      <w:r>
        <w:rPr>
          <w:color w:val="231F20"/>
          <w:w w:val="115"/>
        </w:rPr>
        <w:t> the</w:t>
      </w:r>
      <w:r>
        <w:rPr>
          <w:color w:val="231F20"/>
          <w:w w:val="115"/>
        </w:rPr>
        <w:t> future,</w:t>
      </w:r>
      <w:r>
        <w:rPr>
          <w:color w:val="231F20"/>
          <w:w w:val="115"/>
        </w:rPr>
        <w:t> can</w:t>
      </w:r>
      <w:r>
        <w:rPr>
          <w:color w:val="231F20"/>
          <w:w w:val="115"/>
        </w:rPr>
        <w:t> this</w:t>
      </w:r>
      <w:r>
        <w:rPr>
          <w:color w:val="231F20"/>
          <w:w w:val="115"/>
        </w:rPr>
        <w:t> issue be</w:t>
      </w:r>
      <w:r>
        <w:rPr>
          <w:color w:val="231F20"/>
          <w:spacing w:val="-2"/>
          <w:w w:val="115"/>
        </w:rPr>
        <w:t> </w:t>
      </w:r>
      <w:r>
        <w:rPr>
          <w:color w:val="231F20"/>
          <w:w w:val="115"/>
        </w:rPr>
        <w:t>as</w:t>
      </w:r>
      <w:r>
        <w:rPr>
          <w:color w:val="231F20"/>
          <w:spacing w:val="-2"/>
          <w:w w:val="115"/>
        </w:rPr>
        <w:t> </w:t>
      </w:r>
      <w:r>
        <w:rPr>
          <w:color w:val="231F20"/>
          <w:w w:val="115"/>
        </w:rPr>
        <w:t>dangerous</w:t>
      </w:r>
      <w:r>
        <w:rPr>
          <w:color w:val="231F20"/>
          <w:spacing w:val="-2"/>
          <w:w w:val="115"/>
        </w:rPr>
        <w:t> </w:t>
      </w:r>
      <w:r>
        <w:rPr>
          <w:color w:val="231F20"/>
          <w:w w:val="115"/>
        </w:rPr>
        <w:t>as</w:t>
      </w:r>
      <w:r>
        <w:rPr>
          <w:color w:val="231F20"/>
          <w:spacing w:val="-2"/>
          <w:w w:val="115"/>
        </w:rPr>
        <w:t> </w:t>
      </w:r>
      <w:r>
        <w:rPr>
          <w:color w:val="231F20"/>
          <w:w w:val="115"/>
        </w:rPr>
        <w:t>the</w:t>
      </w:r>
      <w:r>
        <w:rPr>
          <w:color w:val="231F20"/>
          <w:spacing w:val="-2"/>
          <w:w w:val="115"/>
        </w:rPr>
        <w:t> </w:t>
      </w:r>
      <w:r>
        <w:rPr>
          <w:color w:val="231F20"/>
          <w:w w:val="115"/>
        </w:rPr>
        <w:t>national</w:t>
      </w:r>
      <w:r>
        <w:rPr>
          <w:color w:val="231F20"/>
          <w:spacing w:val="-2"/>
          <w:w w:val="115"/>
        </w:rPr>
        <w:t> </w:t>
      </w:r>
      <w:r>
        <w:rPr>
          <w:color w:val="231F20"/>
          <w:w w:val="115"/>
        </w:rPr>
        <w:t>weakness</w:t>
      </w:r>
      <w:r>
        <w:rPr>
          <w:color w:val="231F20"/>
          <w:spacing w:val="-2"/>
          <w:w w:val="115"/>
        </w:rPr>
        <w:t> </w:t>
      </w:r>
      <w:r>
        <w:rPr>
          <w:color w:val="231F20"/>
          <w:w w:val="115"/>
        </w:rPr>
        <w:t>that</w:t>
      </w:r>
      <w:r>
        <w:rPr>
          <w:color w:val="231F20"/>
          <w:spacing w:val="-2"/>
          <w:w w:val="115"/>
        </w:rPr>
        <w:t> </w:t>
      </w:r>
      <w:r>
        <w:rPr>
          <w:color w:val="231F20"/>
          <w:w w:val="115"/>
        </w:rPr>
        <w:t>would</w:t>
      </w:r>
      <w:r>
        <w:rPr>
          <w:color w:val="231F20"/>
          <w:spacing w:val="-2"/>
          <w:w w:val="115"/>
        </w:rPr>
        <w:t> </w:t>
      </w:r>
      <w:r>
        <w:rPr>
          <w:color w:val="231F20"/>
          <w:w w:val="115"/>
        </w:rPr>
        <w:t>arise from leaving the sons of Turks in agony?</w:t>
      </w:r>
    </w:p>
    <w:p>
      <w:pPr>
        <w:pStyle w:val="BodyText"/>
        <w:spacing w:before="36"/>
      </w:pPr>
    </w:p>
    <w:p>
      <w:pPr>
        <w:pStyle w:val="BodyText"/>
        <w:ind w:left="1099"/>
        <w:jc w:val="both"/>
      </w:pPr>
      <w:r>
        <w:rPr>
          <w:color w:val="231F20"/>
          <w:w w:val="105"/>
        </w:rPr>
        <w:t>Mr</w:t>
      </w:r>
      <w:r>
        <w:rPr>
          <w:color w:val="231F20"/>
          <w:spacing w:val="-6"/>
          <w:w w:val="105"/>
        </w:rPr>
        <w:t> </w:t>
      </w:r>
      <w:r>
        <w:rPr>
          <w:color w:val="231F20"/>
          <w:w w:val="105"/>
        </w:rPr>
        <w:t>Prime</w:t>
      </w:r>
      <w:r>
        <w:rPr>
          <w:color w:val="231F20"/>
          <w:spacing w:val="-8"/>
          <w:w w:val="105"/>
        </w:rPr>
        <w:t> </w:t>
      </w:r>
      <w:r>
        <w:rPr>
          <w:color w:val="231F20"/>
          <w:spacing w:val="-2"/>
          <w:w w:val="105"/>
        </w:rPr>
        <w:t>Minister!</w:t>
      </w:r>
    </w:p>
    <w:p>
      <w:pPr>
        <w:pStyle w:val="BodyText"/>
        <w:spacing w:line="285" w:lineRule="auto" w:before="43"/>
        <w:ind w:left="819" w:right="571" w:firstLine="288"/>
        <w:jc w:val="both"/>
      </w:pPr>
      <w:r>
        <w:rPr>
          <w:color w:val="231F20"/>
          <w:w w:val="115"/>
        </w:rPr>
        <w:t>All</w:t>
      </w:r>
      <w:r>
        <w:rPr>
          <w:color w:val="231F20"/>
          <w:w w:val="115"/>
        </w:rPr>
        <w:t> nationalist</w:t>
      </w:r>
      <w:r>
        <w:rPr>
          <w:color w:val="231F20"/>
          <w:w w:val="115"/>
        </w:rPr>
        <w:t> Turks</w:t>
      </w:r>
      <w:r>
        <w:rPr>
          <w:color w:val="231F20"/>
          <w:w w:val="115"/>
        </w:rPr>
        <w:t> are</w:t>
      </w:r>
      <w:r>
        <w:rPr>
          <w:color w:val="231F20"/>
          <w:w w:val="115"/>
        </w:rPr>
        <w:t> with</w:t>
      </w:r>
      <w:r>
        <w:rPr>
          <w:color w:val="231F20"/>
          <w:w w:val="115"/>
        </w:rPr>
        <w:t> you.</w:t>
      </w:r>
      <w:r>
        <w:rPr>
          <w:color w:val="231F20"/>
          <w:w w:val="115"/>
        </w:rPr>
        <w:t> They</w:t>
      </w:r>
      <w:r>
        <w:rPr>
          <w:color w:val="231F20"/>
          <w:w w:val="115"/>
        </w:rPr>
        <w:t> ask</w:t>
      </w:r>
      <w:r>
        <w:rPr>
          <w:color w:val="231F20"/>
          <w:w w:val="115"/>
        </w:rPr>
        <w:t> you</w:t>
      </w:r>
      <w:r>
        <w:rPr>
          <w:color w:val="231F20"/>
          <w:w w:val="115"/>
        </w:rPr>
        <w:t> </w:t>
      </w:r>
      <w:r>
        <w:rPr>
          <w:color w:val="231F20"/>
          <w:w w:val="115"/>
        </w:rPr>
        <w:t>to crush</w:t>
      </w:r>
      <w:r>
        <w:rPr>
          <w:color w:val="231F20"/>
          <w:w w:val="115"/>
        </w:rPr>
        <w:t> the</w:t>
      </w:r>
      <w:r>
        <w:rPr>
          <w:color w:val="231F20"/>
          <w:w w:val="115"/>
        </w:rPr>
        <w:t> enemy</w:t>
      </w:r>
      <w:r>
        <w:rPr>
          <w:color w:val="231F20"/>
          <w:w w:val="115"/>
        </w:rPr>
        <w:t> of</w:t>
      </w:r>
      <w:r>
        <w:rPr>
          <w:color w:val="231F20"/>
          <w:w w:val="115"/>
        </w:rPr>
        <w:t> the</w:t>
      </w:r>
      <w:r>
        <w:rPr>
          <w:color w:val="231F20"/>
          <w:w w:val="115"/>
        </w:rPr>
        <w:t> homeland,</w:t>
      </w:r>
      <w:r>
        <w:rPr>
          <w:color w:val="231F20"/>
          <w:w w:val="115"/>
        </w:rPr>
        <w:t> communism,</w:t>
      </w:r>
      <w:r>
        <w:rPr>
          <w:color w:val="231F20"/>
          <w:w w:val="115"/>
        </w:rPr>
        <w:t> at</w:t>
      </w:r>
      <w:r>
        <w:rPr>
          <w:color w:val="231F20"/>
          <w:w w:val="115"/>
        </w:rPr>
        <w:t> this difficult</w:t>
      </w:r>
      <w:r>
        <w:rPr>
          <w:color w:val="231F20"/>
          <w:w w:val="115"/>
        </w:rPr>
        <w:t> moment</w:t>
      </w:r>
      <w:r>
        <w:rPr>
          <w:color w:val="231F20"/>
          <w:w w:val="115"/>
        </w:rPr>
        <w:t> of</w:t>
      </w:r>
      <w:r>
        <w:rPr>
          <w:color w:val="231F20"/>
          <w:w w:val="115"/>
        </w:rPr>
        <w:t> our</w:t>
      </w:r>
      <w:r>
        <w:rPr>
          <w:color w:val="231F20"/>
          <w:w w:val="115"/>
        </w:rPr>
        <w:t> history,</w:t>
      </w:r>
      <w:r>
        <w:rPr>
          <w:color w:val="231F20"/>
          <w:w w:val="115"/>
        </w:rPr>
        <w:t> so</w:t>
      </w:r>
      <w:r>
        <w:rPr>
          <w:color w:val="231F20"/>
          <w:w w:val="115"/>
        </w:rPr>
        <w:t> that</w:t>
      </w:r>
      <w:r>
        <w:rPr>
          <w:color w:val="231F20"/>
          <w:w w:val="115"/>
        </w:rPr>
        <w:t> it</w:t>
      </w:r>
      <w:r>
        <w:rPr>
          <w:color w:val="231F20"/>
          <w:w w:val="115"/>
        </w:rPr>
        <w:t> will</w:t>
      </w:r>
      <w:r>
        <w:rPr>
          <w:color w:val="231F20"/>
          <w:w w:val="115"/>
        </w:rPr>
        <w:t> never</w:t>
      </w:r>
      <w:r>
        <w:rPr>
          <w:color w:val="231F20"/>
          <w:w w:val="115"/>
        </w:rPr>
        <w:t> rise again.</w:t>
      </w:r>
      <w:r>
        <w:rPr>
          <w:color w:val="231F20"/>
          <w:w w:val="115"/>
        </w:rPr>
        <w:t> If</w:t>
      </w:r>
      <w:r>
        <w:rPr>
          <w:color w:val="231F20"/>
          <w:w w:val="115"/>
        </w:rPr>
        <w:t> the</w:t>
      </w:r>
      <w:r>
        <w:rPr>
          <w:color w:val="231F20"/>
          <w:w w:val="115"/>
        </w:rPr>
        <w:t> existing</w:t>
      </w:r>
      <w:r>
        <w:rPr>
          <w:color w:val="231F20"/>
          <w:w w:val="115"/>
        </w:rPr>
        <w:t> laws</w:t>
      </w:r>
      <w:r>
        <w:rPr>
          <w:color w:val="231F20"/>
          <w:w w:val="115"/>
        </w:rPr>
        <w:t> are</w:t>
      </w:r>
      <w:r>
        <w:rPr>
          <w:color w:val="231F20"/>
          <w:w w:val="115"/>
        </w:rPr>
        <w:t> not</w:t>
      </w:r>
      <w:r>
        <w:rPr>
          <w:color w:val="231F20"/>
          <w:w w:val="115"/>
        </w:rPr>
        <w:t> sufficient,</w:t>
      </w:r>
      <w:r>
        <w:rPr>
          <w:color w:val="231F20"/>
          <w:w w:val="115"/>
        </w:rPr>
        <w:t> make</w:t>
      </w:r>
      <w:r>
        <w:rPr>
          <w:color w:val="231F20"/>
          <w:w w:val="115"/>
        </w:rPr>
        <w:t> new laws</w:t>
      </w:r>
      <w:r>
        <w:rPr>
          <w:color w:val="231F20"/>
          <w:w w:val="115"/>
        </w:rPr>
        <w:t> to</w:t>
      </w:r>
      <w:r>
        <w:rPr>
          <w:color w:val="231F20"/>
          <w:w w:val="115"/>
        </w:rPr>
        <w:t> eradicate</w:t>
      </w:r>
      <w:r>
        <w:rPr>
          <w:color w:val="231F20"/>
          <w:w w:val="115"/>
        </w:rPr>
        <w:t> this</w:t>
      </w:r>
      <w:r>
        <w:rPr>
          <w:color w:val="231F20"/>
          <w:w w:val="115"/>
        </w:rPr>
        <w:t> hearth</w:t>
      </w:r>
      <w:r>
        <w:rPr>
          <w:color w:val="231F20"/>
          <w:w w:val="115"/>
        </w:rPr>
        <w:t> of</w:t>
      </w:r>
      <w:r>
        <w:rPr>
          <w:color w:val="231F20"/>
          <w:w w:val="115"/>
        </w:rPr>
        <w:t> corruption.</w:t>
      </w:r>
      <w:r>
        <w:rPr>
          <w:color w:val="231F20"/>
          <w:w w:val="115"/>
        </w:rPr>
        <w:t> The</w:t>
      </w:r>
      <w:r>
        <w:rPr>
          <w:color w:val="231F20"/>
          <w:w w:val="115"/>
        </w:rPr>
        <w:t> law</w:t>
      </w:r>
      <w:r>
        <w:rPr>
          <w:color w:val="231F20"/>
          <w:w w:val="115"/>
        </w:rPr>
        <w:t> will have</w:t>
      </w:r>
      <w:r>
        <w:rPr>
          <w:color w:val="231F20"/>
          <w:w w:val="115"/>
        </w:rPr>
        <w:t> meaning</w:t>
      </w:r>
      <w:r>
        <w:rPr>
          <w:color w:val="231F20"/>
          <w:w w:val="115"/>
        </w:rPr>
        <w:t> if</w:t>
      </w:r>
      <w:r>
        <w:rPr>
          <w:color w:val="231F20"/>
          <w:w w:val="115"/>
        </w:rPr>
        <w:t> it</w:t>
      </w:r>
      <w:r>
        <w:rPr>
          <w:color w:val="231F20"/>
          <w:w w:val="115"/>
        </w:rPr>
        <w:t> is</w:t>
      </w:r>
      <w:r>
        <w:rPr>
          <w:color w:val="231F20"/>
          <w:w w:val="115"/>
        </w:rPr>
        <w:t> the</w:t>
      </w:r>
      <w:r>
        <w:rPr>
          <w:color w:val="231F20"/>
          <w:w w:val="115"/>
        </w:rPr>
        <w:t> instrument</w:t>
      </w:r>
      <w:r>
        <w:rPr>
          <w:color w:val="231F20"/>
          <w:w w:val="115"/>
        </w:rPr>
        <w:t> of</w:t>
      </w:r>
      <w:r>
        <w:rPr>
          <w:color w:val="231F20"/>
          <w:w w:val="115"/>
        </w:rPr>
        <w:t> the</w:t>
      </w:r>
      <w:r>
        <w:rPr>
          <w:color w:val="231F20"/>
          <w:w w:val="115"/>
        </w:rPr>
        <w:t> national conscience.</w:t>
      </w:r>
      <w:r>
        <w:rPr>
          <w:color w:val="231F20"/>
          <w:spacing w:val="-4"/>
          <w:w w:val="115"/>
        </w:rPr>
        <w:t> </w:t>
      </w:r>
      <w:r>
        <w:rPr>
          <w:color w:val="231F20"/>
          <w:w w:val="115"/>
        </w:rPr>
        <w:t>The</w:t>
      </w:r>
      <w:r>
        <w:rPr>
          <w:color w:val="231F20"/>
          <w:spacing w:val="-4"/>
          <w:w w:val="115"/>
        </w:rPr>
        <w:t> </w:t>
      </w:r>
      <w:r>
        <w:rPr>
          <w:color w:val="231F20"/>
          <w:w w:val="115"/>
        </w:rPr>
        <w:t>national</w:t>
      </w:r>
      <w:r>
        <w:rPr>
          <w:color w:val="231F20"/>
          <w:spacing w:val="-4"/>
          <w:w w:val="115"/>
        </w:rPr>
        <w:t> </w:t>
      </w:r>
      <w:r>
        <w:rPr>
          <w:color w:val="231F20"/>
          <w:w w:val="115"/>
        </w:rPr>
        <w:t>conscience</w:t>
      </w:r>
      <w:r>
        <w:rPr>
          <w:color w:val="231F20"/>
          <w:spacing w:val="-4"/>
          <w:w w:val="115"/>
        </w:rPr>
        <w:t> </w:t>
      </w:r>
      <w:r>
        <w:rPr>
          <w:color w:val="231F20"/>
          <w:w w:val="115"/>
        </w:rPr>
        <w:t>wants</w:t>
      </w:r>
      <w:r>
        <w:rPr>
          <w:color w:val="231F20"/>
          <w:spacing w:val="-4"/>
          <w:w w:val="115"/>
        </w:rPr>
        <w:t> </w:t>
      </w:r>
      <w:r>
        <w:rPr>
          <w:color w:val="231F20"/>
          <w:w w:val="115"/>
        </w:rPr>
        <w:t>the</w:t>
      </w:r>
      <w:r>
        <w:rPr>
          <w:color w:val="231F20"/>
          <w:spacing w:val="-4"/>
          <w:w w:val="115"/>
        </w:rPr>
        <w:t> </w:t>
      </w:r>
      <w:r>
        <w:rPr>
          <w:color w:val="231F20"/>
          <w:w w:val="115"/>
        </w:rPr>
        <w:t>enemies</w:t>
      </w:r>
      <w:r>
        <w:rPr>
          <w:color w:val="231F20"/>
          <w:spacing w:val="-4"/>
          <w:w w:val="115"/>
        </w:rPr>
        <w:t> </w:t>
      </w:r>
      <w:r>
        <w:rPr>
          <w:color w:val="231F20"/>
          <w:w w:val="115"/>
        </w:rPr>
        <w:t>of the</w:t>
      </w:r>
      <w:r>
        <w:rPr>
          <w:color w:val="231F20"/>
          <w:w w:val="115"/>
        </w:rPr>
        <w:t> homeland</w:t>
      </w:r>
      <w:r>
        <w:rPr>
          <w:color w:val="231F20"/>
          <w:w w:val="115"/>
        </w:rPr>
        <w:t> to</w:t>
      </w:r>
      <w:r>
        <w:rPr>
          <w:color w:val="231F20"/>
          <w:w w:val="115"/>
        </w:rPr>
        <w:t> be</w:t>
      </w:r>
      <w:r>
        <w:rPr>
          <w:color w:val="231F20"/>
          <w:w w:val="115"/>
        </w:rPr>
        <w:t> crushed.</w:t>
      </w:r>
      <w:r>
        <w:rPr>
          <w:color w:val="231F20"/>
          <w:w w:val="115"/>
        </w:rPr>
        <w:t> Immediately</w:t>
      </w:r>
      <w:r>
        <w:rPr>
          <w:color w:val="231F20"/>
          <w:w w:val="115"/>
        </w:rPr>
        <w:t> abolish</w:t>
      </w:r>
      <w:r>
        <w:rPr>
          <w:color w:val="231F20"/>
          <w:w w:val="115"/>
        </w:rPr>
        <w:t> the procedure</w:t>
      </w:r>
      <w:r>
        <w:rPr>
          <w:color w:val="231F20"/>
          <w:spacing w:val="-4"/>
          <w:w w:val="115"/>
        </w:rPr>
        <w:t> </w:t>
      </w:r>
      <w:r>
        <w:rPr>
          <w:color w:val="231F20"/>
          <w:w w:val="115"/>
        </w:rPr>
        <w:t>of</w:t>
      </w:r>
      <w:r>
        <w:rPr>
          <w:color w:val="231F20"/>
          <w:spacing w:val="-4"/>
          <w:w w:val="115"/>
        </w:rPr>
        <w:t> </w:t>
      </w:r>
      <w:r>
        <w:rPr>
          <w:color w:val="231F20"/>
          <w:w w:val="115"/>
        </w:rPr>
        <w:t>"giving</w:t>
      </w:r>
      <w:r>
        <w:rPr>
          <w:color w:val="231F20"/>
          <w:spacing w:val="-4"/>
          <w:w w:val="115"/>
        </w:rPr>
        <w:t> </w:t>
      </w:r>
      <w:r>
        <w:rPr>
          <w:color w:val="231F20"/>
          <w:w w:val="115"/>
        </w:rPr>
        <w:t>positions</w:t>
      </w:r>
      <w:r>
        <w:rPr>
          <w:color w:val="231F20"/>
          <w:spacing w:val="-4"/>
          <w:w w:val="115"/>
        </w:rPr>
        <w:t> </w:t>
      </w:r>
      <w:r>
        <w:rPr>
          <w:color w:val="231F20"/>
          <w:w w:val="115"/>
        </w:rPr>
        <w:t>to</w:t>
      </w:r>
      <w:r>
        <w:rPr>
          <w:color w:val="231F20"/>
          <w:spacing w:val="-4"/>
          <w:w w:val="115"/>
        </w:rPr>
        <w:t> </w:t>
      </w:r>
      <w:r>
        <w:rPr>
          <w:color w:val="231F20"/>
          <w:w w:val="115"/>
        </w:rPr>
        <w:t>communists",</w:t>
      </w:r>
      <w:r>
        <w:rPr>
          <w:color w:val="231F20"/>
          <w:spacing w:val="-4"/>
          <w:w w:val="115"/>
        </w:rPr>
        <w:t> </w:t>
      </w:r>
      <w:r>
        <w:rPr>
          <w:color w:val="231F20"/>
          <w:w w:val="115"/>
        </w:rPr>
        <w:t>which</w:t>
      </w:r>
      <w:r>
        <w:rPr>
          <w:color w:val="231F20"/>
          <w:spacing w:val="-4"/>
          <w:w w:val="115"/>
        </w:rPr>
        <w:t> </w:t>
      </w:r>
      <w:r>
        <w:rPr>
          <w:color w:val="231F20"/>
          <w:w w:val="115"/>
        </w:rPr>
        <w:t>is</w:t>
      </w:r>
      <w:r>
        <w:rPr>
          <w:color w:val="231F20"/>
          <w:spacing w:val="-4"/>
          <w:w w:val="115"/>
        </w:rPr>
        <w:t> </w:t>
      </w:r>
      <w:r>
        <w:rPr>
          <w:color w:val="231F20"/>
          <w:w w:val="115"/>
        </w:rPr>
        <w:t>a bad</w:t>
      </w:r>
      <w:r>
        <w:rPr>
          <w:color w:val="231F20"/>
          <w:spacing w:val="-3"/>
          <w:w w:val="115"/>
        </w:rPr>
        <w:t> </w:t>
      </w:r>
      <w:r>
        <w:rPr>
          <w:color w:val="231F20"/>
          <w:w w:val="115"/>
        </w:rPr>
        <w:t>example</w:t>
      </w:r>
      <w:r>
        <w:rPr>
          <w:color w:val="231F20"/>
          <w:spacing w:val="-3"/>
          <w:w w:val="115"/>
        </w:rPr>
        <w:t> </w:t>
      </w:r>
      <w:r>
        <w:rPr>
          <w:color w:val="231F20"/>
          <w:w w:val="115"/>
        </w:rPr>
        <w:t>before</w:t>
      </w:r>
      <w:r>
        <w:rPr>
          <w:color w:val="231F20"/>
          <w:spacing w:val="-3"/>
          <w:w w:val="115"/>
        </w:rPr>
        <w:t> </w:t>
      </w:r>
      <w:r>
        <w:rPr>
          <w:color w:val="231F20"/>
          <w:w w:val="115"/>
        </w:rPr>
        <w:t>the</w:t>
      </w:r>
      <w:r>
        <w:rPr>
          <w:color w:val="231F20"/>
          <w:spacing w:val="-3"/>
          <w:w w:val="115"/>
        </w:rPr>
        <w:t> </w:t>
      </w:r>
      <w:r>
        <w:rPr>
          <w:color w:val="231F20"/>
          <w:w w:val="115"/>
        </w:rPr>
        <w:t>eyes</w:t>
      </w:r>
      <w:r>
        <w:rPr>
          <w:color w:val="231F20"/>
          <w:spacing w:val="-3"/>
          <w:w w:val="115"/>
        </w:rPr>
        <w:t> </w:t>
      </w:r>
      <w:r>
        <w:rPr>
          <w:color w:val="231F20"/>
          <w:w w:val="115"/>
        </w:rPr>
        <w:t>of</w:t>
      </w:r>
      <w:r>
        <w:rPr>
          <w:color w:val="231F20"/>
          <w:spacing w:val="-3"/>
          <w:w w:val="115"/>
        </w:rPr>
        <w:t> </w:t>
      </w:r>
      <w:r>
        <w:rPr>
          <w:color w:val="231F20"/>
          <w:w w:val="115"/>
        </w:rPr>
        <w:t>patriotic</w:t>
      </w:r>
      <w:r>
        <w:rPr>
          <w:color w:val="231F20"/>
          <w:spacing w:val="-3"/>
          <w:w w:val="115"/>
        </w:rPr>
        <w:t> </w:t>
      </w:r>
      <w:r>
        <w:rPr>
          <w:color w:val="231F20"/>
          <w:w w:val="115"/>
        </w:rPr>
        <w:t>Turkish</w:t>
      </w:r>
      <w:r>
        <w:rPr>
          <w:color w:val="231F20"/>
          <w:spacing w:val="-3"/>
          <w:w w:val="115"/>
        </w:rPr>
        <w:t> </w:t>
      </w:r>
      <w:r>
        <w:rPr>
          <w:color w:val="231F20"/>
          <w:w w:val="115"/>
        </w:rPr>
        <w:t>children. The</w:t>
      </w:r>
      <w:r>
        <w:rPr>
          <w:color w:val="231F20"/>
          <w:w w:val="115"/>
        </w:rPr>
        <w:t> examples</w:t>
      </w:r>
      <w:r>
        <w:rPr>
          <w:color w:val="231F20"/>
          <w:w w:val="115"/>
        </w:rPr>
        <w:t> I</w:t>
      </w:r>
      <w:r>
        <w:rPr>
          <w:color w:val="231F20"/>
          <w:w w:val="115"/>
        </w:rPr>
        <w:t> have</w:t>
      </w:r>
      <w:r>
        <w:rPr>
          <w:color w:val="231F20"/>
          <w:w w:val="115"/>
        </w:rPr>
        <w:t> given</w:t>
      </w:r>
      <w:r>
        <w:rPr>
          <w:color w:val="231F20"/>
          <w:w w:val="115"/>
        </w:rPr>
        <w:t> above</w:t>
      </w:r>
      <w:r>
        <w:rPr>
          <w:color w:val="231F20"/>
          <w:w w:val="115"/>
        </w:rPr>
        <w:t> show</w:t>
      </w:r>
      <w:r>
        <w:rPr>
          <w:color w:val="231F20"/>
          <w:w w:val="115"/>
        </w:rPr>
        <w:t> how</w:t>
      </w:r>
      <w:r>
        <w:rPr>
          <w:color w:val="231F20"/>
          <w:w w:val="115"/>
        </w:rPr>
        <w:t> the</w:t>
      </w:r>
      <w:r>
        <w:rPr>
          <w:color w:val="231F20"/>
          <w:w w:val="115"/>
        </w:rPr>
        <w:t> field</w:t>
      </w:r>
      <w:r>
        <w:rPr>
          <w:color w:val="231F20"/>
          <w:w w:val="115"/>
        </w:rPr>
        <w:t> of education,</w:t>
      </w:r>
      <w:r>
        <w:rPr>
          <w:color w:val="231F20"/>
          <w:w w:val="115"/>
        </w:rPr>
        <w:t> which</w:t>
      </w:r>
      <w:r>
        <w:rPr>
          <w:color w:val="231F20"/>
          <w:w w:val="115"/>
        </w:rPr>
        <w:t> will</w:t>
      </w:r>
      <w:r>
        <w:rPr>
          <w:color w:val="231F20"/>
          <w:w w:val="115"/>
        </w:rPr>
        <w:t> educate</w:t>
      </w:r>
      <w:r>
        <w:rPr>
          <w:color w:val="231F20"/>
          <w:w w:val="115"/>
        </w:rPr>
        <w:t> the</w:t>
      </w:r>
      <w:r>
        <w:rPr>
          <w:color w:val="231F20"/>
          <w:w w:val="115"/>
        </w:rPr>
        <w:t> generation</w:t>
      </w:r>
      <w:r>
        <w:rPr>
          <w:color w:val="231F20"/>
          <w:w w:val="115"/>
        </w:rPr>
        <w:t> of</w:t>
      </w:r>
      <w:r>
        <w:rPr>
          <w:color w:val="231F20"/>
          <w:spacing w:val="40"/>
          <w:w w:val="115"/>
        </w:rPr>
        <w:t> </w:t>
      </w:r>
      <w:r>
        <w:rPr>
          <w:color w:val="231F20"/>
          <w:w w:val="115"/>
        </w:rPr>
        <w:t>tomorrow, is infected with these germs.</w:t>
      </w:r>
    </w:p>
    <w:p>
      <w:pPr>
        <w:pStyle w:val="BodyText"/>
        <w:spacing w:line="285" w:lineRule="auto"/>
        <w:ind w:left="819" w:right="553" w:firstLine="288"/>
        <w:jc w:val="both"/>
      </w:pPr>
      <w:r>
        <w:rPr>
          <w:color w:val="231F20"/>
          <w:w w:val="115"/>
        </w:rPr>
        <w:t>The</w:t>
      </w:r>
      <w:r>
        <w:rPr>
          <w:color w:val="231F20"/>
          <w:w w:val="115"/>
        </w:rPr>
        <w:t> recent</w:t>
      </w:r>
      <w:r>
        <w:rPr>
          <w:color w:val="231F20"/>
          <w:w w:val="115"/>
        </w:rPr>
        <w:t> incident</w:t>
      </w:r>
      <w:r>
        <w:rPr>
          <w:color w:val="231F20"/>
          <w:w w:val="115"/>
        </w:rPr>
        <w:t> at</w:t>
      </w:r>
      <w:r>
        <w:rPr>
          <w:color w:val="231F20"/>
          <w:w w:val="115"/>
        </w:rPr>
        <w:t> Haydarpaşa</w:t>
      </w:r>
      <w:r>
        <w:rPr>
          <w:color w:val="231F20"/>
          <w:w w:val="115"/>
        </w:rPr>
        <w:t> High</w:t>
      </w:r>
      <w:r>
        <w:rPr>
          <w:color w:val="231F20"/>
          <w:w w:val="115"/>
        </w:rPr>
        <w:t> School</w:t>
      </w:r>
      <w:r>
        <w:rPr>
          <w:color w:val="231F20"/>
          <w:w w:val="115"/>
        </w:rPr>
        <w:t> is</w:t>
      </w:r>
      <w:r>
        <w:rPr>
          <w:color w:val="231F20"/>
          <w:w w:val="115"/>
        </w:rPr>
        <w:t> </w:t>
      </w:r>
      <w:r>
        <w:rPr>
          <w:color w:val="231F20"/>
          <w:w w:val="115"/>
        </w:rPr>
        <w:t>the latest evidence of this contamination. In the face of these events,</w:t>
      </w:r>
      <w:r>
        <w:rPr>
          <w:color w:val="231F20"/>
          <w:w w:val="115"/>
        </w:rPr>
        <w:t> the</w:t>
      </w:r>
      <w:r>
        <w:rPr>
          <w:color w:val="231F20"/>
          <w:w w:val="115"/>
        </w:rPr>
        <w:t> Ministry</w:t>
      </w:r>
      <w:r>
        <w:rPr>
          <w:color w:val="231F20"/>
          <w:w w:val="115"/>
        </w:rPr>
        <w:t> of</w:t>
      </w:r>
      <w:r>
        <w:rPr>
          <w:color w:val="231F20"/>
          <w:w w:val="115"/>
        </w:rPr>
        <w:t> Education</w:t>
      </w:r>
      <w:r>
        <w:rPr>
          <w:color w:val="231F20"/>
          <w:w w:val="115"/>
        </w:rPr>
        <w:t> has</w:t>
      </w:r>
      <w:r>
        <w:rPr>
          <w:color w:val="231F20"/>
          <w:w w:val="115"/>
        </w:rPr>
        <w:t> a</w:t>
      </w:r>
      <w:r>
        <w:rPr>
          <w:color w:val="231F20"/>
          <w:w w:val="115"/>
        </w:rPr>
        <w:t> great</w:t>
      </w:r>
      <w:r>
        <w:rPr>
          <w:color w:val="231F20"/>
          <w:w w:val="115"/>
        </w:rPr>
        <w:t> duty:</w:t>
      </w:r>
      <w:r>
        <w:rPr>
          <w:color w:val="231F20"/>
          <w:w w:val="115"/>
        </w:rPr>
        <w:t> This duty</w:t>
      </w:r>
      <w:r>
        <w:rPr>
          <w:color w:val="231F20"/>
          <w:w w:val="115"/>
        </w:rPr>
        <w:t> is</w:t>
      </w:r>
      <w:r>
        <w:rPr>
          <w:color w:val="231F20"/>
          <w:w w:val="115"/>
        </w:rPr>
        <w:t> higher</w:t>
      </w:r>
      <w:r>
        <w:rPr>
          <w:color w:val="231F20"/>
          <w:w w:val="115"/>
        </w:rPr>
        <w:t> and</w:t>
      </w:r>
      <w:r>
        <w:rPr>
          <w:color w:val="231F20"/>
          <w:w w:val="115"/>
        </w:rPr>
        <w:t> more</w:t>
      </w:r>
      <w:r>
        <w:rPr>
          <w:color w:val="231F20"/>
          <w:w w:val="115"/>
        </w:rPr>
        <w:t> important</w:t>
      </w:r>
      <w:r>
        <w:rPr>
          <w:color w:val="231F20"/>
          <w:w w:val="115"/>
        </w:rPr>
        <w:t> than</w:t>
      </w:r>
      <w:r>
        <w:rPr>
          <w:color w:val="231F20"/>
          <w:w w:val="115"/>
        </w:rPr>
        <w:t> the</w:t>
      </w:r>
      <w:r>
        <w:rPr>
          <w:color w:val="231F20"/>
          <w:w w:val="115"/>
        </w:rPr>
        <w:t> translation</w:t>
      </w:r>
      <w:r>
        <w:rPr>
          <w:color w:val="231F20"/>
          <w:w w:val="115"/>
        </w:rPr>
        <w:t> of the</w:t>
      </w:r>
      <w:r>
        <w:rPr>
          <w:color w:val="231F20"/>
          <w:w w:val="115"/>
        </w:rPr>
        <w:t> classics</w:t>
      </w:r>
      <w:r>
        <w:rPr>
          <w:color w:val="231F20"/>
          <w:w w:val="115"/>
        </w:rPr>
        <w:t> and</w:t>
      </w:r>
      <w:r>
        <w:rPr>
          <w:color w:val="231F20"/>
          <w:w w:val="115"/>
        </w:rPr>
        <w:t> the</w:t>
      </w:r>
      <w:r>
        <w:rPr>
          <w:color w:val="231F20"/>
          <w:w w:val="115"/>
        </w:rPr>
        <w:t> Latin</w:t>
      </w:r>
      <w:r>
        <w:rPr>
          <w:color w:val="231F20"/>
          <w:w w:val="115"/>
        </w:rPr>
        <w:t> and</w:t>
      </w:r>
      <w:r>
        <w:rPr>
          <w:color w:val="231F20"/>
          <w:w w:val="115"/>
        </w:rPr>
        <w:t> Greek</w:t>
      </w:r>
      <w:r>
        <w:rPr>
          <w:color w:val="231F20"/>
          <w:w w:val="115"/>
        </w:rPr>
        <w:t> lessons</w:t>
      </w:r>
      <w:r>
        <w:rPr>
          <w:color w:val="231F20"/>
          <w:w w:val="115"/>
        </w:rPr>
        <w:t> that</w:t>
      </w:r>
      <w:r>
        <w:rPr>
          <w:color w:val="231F20"/>
          <w:w w:val="115"/>
        </w:rPr>
        <w:t> have been</w:t>
      </w:r>
      <w:r>
        <w:rPr>
          <w:color w:val="231F20"/>
          <w:spacing w:val="-1"/>
          <w:w w:val="115"/>
        </w:rPr>
        <w:t> </w:t>
      </w:r>
      <w:r>
        <w:rPr>
          <w:color w:val="231F20"/>
          <w:w w:val="115"/>
        </w:rPr>
        <w:t>introduced</w:t>
      </w:r>
      <w:r>
        <w:rPr>
          <w:color w:val="231F20"/>
          <w:spacing w:val="-1"/>
          <w:w w:val="115"/>
        </w:rPr>
        <w:t> </w:t>
      </w:r>
      <w:r>
        <w:rPr>
          <w:color w:val="231F20"/>
          <w:w w:val="115"/>
        </w:rPr>
        <w:t>in</w:t>
      </w:r>
      <w:r>
        <w:rPr>
          <w:color w:val="231F20"/>
          <w:spacing w:val="-1"/>
          <w:w w:val="115"/>
        </w:rPr>
        <w:t> </w:t>
      </w:r>
      <w:r>
        <w:rPr>
          <w:color w:val="231F20"/>
          <w:w w:val="115"/>
        </w:rPr>
        <w:t>some</w:t>
      </w:r>
      <w:r>
        <w:rPr>
          <w:color w:val="231F20"/>
          <w:spacing w:val="-1"/>
          <w:w w:val="115"/>
        </w:rPr>
        <w:t> </w:t>
      </w:r>
      <w:r>
        <w:rPr>
          <w:color w:val="231F20"/>
          <w:w w:val="115"/>
        </w:rPr>
        <w:t>high</w:t>
      </w:r>
      <w:r>
        <w:rPr>
          <w:color w:val="231F20"/>
          <w:spacing w:val="-1"/>
          <w:w w:val="115"/>
        </w:rPr>
        <w:t> </w:t>
      </w:r>
      <w:r>
        <w:rPr>
          <w:color w:val="231F20"/>
          <w:w w:val="115"/>
        </w:rPr>
        <w:t>schools</w:t>
      </w:r>
      <w:r>
        <w:rPr>
          <w:color w:val="231F20"/>
          <w:spacing w:val="-1"/>
          <w:w w:val="115"/>
        </w:rPr>
        <w:t> </w:t>
      </w:r>
      <w:r>
        <w:rPr>
          <w:color w:val="231F20"/>
          <w:w w:val="115"/>
        </w:rPr>
        <w:t>as</w:t>
      </w:r>
      <w:r>
        <w:rPr>
          <w:color w:val="231F20"/>
          <w:spacing w:val="-1"/>
          <w:w w:val="115"/>
        </w:rPr>
        <w:t> </w:t>
      </w:r>
      <w:r>
        <w:rPr>
          <w:color w:val="231F20"/>
          <w:w w:val="115"/>
        </w:rPr>
        <w:t>if</w:t>
      </w:r>
      <w:r>
        <w:rPr>
          <w:color w:val="231F20"/>
          <w:spacing w:val="-1"/>
          <w:w w:val="115"/>
        </w:rPr>
        <w:t> </w:t>
      </w:r>
      <w:r>
        <w:rPr>
          <w:color w:val="231F20"/>
          <w:w w:val="115"/>
        </w:rPr>
        <w:t>the</w:t>
      </w:r>
      <w:r>
        <w:rPr>
          <w:color w:val="231F20"/>
          <w:spacing w:val="-1"/>
          <w:w w:val="115"/>
        </w:rPr>
        <w:t> </w:t>
      </w:r>
      <w:r>
        <w:rPr>
          <w:color w:val="231F20"/>
          <w:w w:val="115"/>
        </w:rPr>
        <w:t>teaching</w:t>
      </w:r>
      <w:r>
        <w:rPr>
          <w:color w:val="231F20"/>
          <w:spacing w:val="-1"/>
          <w:w w:val="115"/>
        </w:rPr>
        <w:t> </w:t>
      </w:r>
      <w:r>
        <w:rPr>
          <w:color w:val="231F20"/>
          <w:w w:val="115"/>
        </w:rPr>
        <w:t>of foreign</w:t>
      </w:r>
      <w:r>
        <w:rPr>
          <w:color w:val="231F20"/>
          <w:w w:val="115"/>
        </w:rPr>
        <w:t> languages</w:t>
      </w:r>
      <w:r>
        <w:rPr>
          <w:color w:val="231F20"/>
          <w:w w:val="115"/>
        </w:rPr>
        <w:t> and</w:t>
      </w:r>
      <w:r>
        <w:rPr>
          <w:color w:val="231F20"/>
          <w:w w:val="115"/>
        </w:rPr>
        <w:t> even</w:t>
      </w:r>
      <w:r>
        <w:rPr>
          <w:color w:val="231F20"/>
          <w:w w:val="115"/>
        </w:rPr>
        <w:t> Turkish</w:t>
      </w:r>
      <w:r>
        <w:rPr>
          <w:color w:val="231F20"/>
          <w:w w:val="115"/>
        </w:rPr>
        <w:t> was</w:t>
      </w:r>
      <w:r>
        <w:rPr>
          <w:color w:val="231F20"/>
          <w:w w:val="115"/>
        </w:rPr>
        <w:t> going</w:t>
      </w:r>
      <w:r>
        <w:rPr>
          <w:color w:val="231F20"/>
          <w:w w:val="115"/>
        </w:rPr>
        <w:t> very</w:t>
      </w:r>
      <w:r>
        <w:rPr>
          <w:color w:val="231F20"/>
          <w:w w:val="115"/>
        </w:rPr>
        <w:t> well and it was now its turn. This duty is the duty of cleansing Turkish education of all communists, whether teachers or students.</w:t>
      </w:r>
      <w:r>
        <w:rPr>
          <w:color w:val="231F20"/>
          <w:w w:val="115"/>
        </w:rPr>
        <w:t> On</w:t>
      </w:r>
      <w:r>
        <w:rPr>
          <w:color w:val="231F20"/>
          <w:w w:val="115"/>
        </w:rPr>
        <w:t> the</w:t>
      </w:r>
      <w:r>
        <w:rPr>
          <w:color w:val="231F20"/>
          <w:w w:val="115"/>
        </w:rPr>
        <w:t> one</w:t>
      </w:r>
      <w:r>
        <w:rPr>
          <w:color w:val="231F20"/>
          <w:w w:val="115"/>
        </w:rPr>
        <w:t> hand,</w:t>
      </w:r>
      <w:r>
        <w:rPr>
          <w:color w:val="231F20"/>
          <w:w w:val="115"/>
        </w:rPr>
        <w:t> the</w:t>
      </w:r>
      <w:r>
        <w:rPr>
          <w:color w:val="231F20"/>
          <w:w w:val="115"/>
        </w:rPr>
        <w:t> Ministry</w:t>
      </w:r>
      <w:r>
        <w:rPr>
          <w:color w:val="231F20"/>
          <w:w w:val="115"/>
        </w:rPr>
        <w:t> of</w:t>
      </w:r>
      <w:r>
        <w:rPr>
          <w:color w:val="231F20"/>
          <w:w w:val="115"/>
        </w:rPr>
        <w:t> Education shows such distrust as to demand a doctor's report from a teacher</w:t>
      </w:r>
      <w:r>
        <w:rPr>
          <w:color w:val="231F20"/>
          <w:w w:val="115"/>
        </w:rPr>
        <w:t> who</w:t>
      </w:r>
      <w:r>
        <w:rPr>
          <w:color w:val="231F20"/>
          <w:w w:val="115"/>
        </w:rPr>
        <w:t> misses</w:t>
      </w:r>
      <w:r>
        <w:rPr>
          <w:color w:val="231F20"/>
          <w:w w:val="115"/>
        </w:rPr>
        <w:t> a</w:t>
      </w:r>
      <w:r>
        <w:rPr>
          <w:color w:val="231F20"/>
          <w:w w:val="115"/>
        </w:rPr>
        <w:t> single</w:t>
      </w:r>
      <w:r>
        <w:rPr>
          <w:color w:val="231F20"/>
          <w:w w:val="115"/>
        </w:rPr>
        <w:t> day</w:t>
      </w:r>
      <w:r>
        <w:rPr>
          <w:color w:val="231F20"/>
          <w:w w:val="115"/>
        </w:rPr>
        <w:t> of</w:t>
      </w:r>
      <w:r>
        <w:rPr>
          <w:color w:val="231F20"/>
          <w:w w:val="115"/>
        </w:rPr>
        <w:t> class,</w:t>
      </w:r>
      <w:r>
        <w:rPr>
          <w:color w:val="231F20"/>
          <w:w w:val="115"/>
        </w:rPr>
        <w:t> while</w:t>
      </w:r>
      <w:r>
        <w:rPr>
          <w:color w:val="231F20"/>
          <w:w w:val="115"/>
        </w:rPr>
        <w:t> on</w:t>
      </w:r>
      <w:r>
        <w:rPr>
          <w:color w:val="231F20"/>
          <w:w w:val="115"/>
        </w:rPr>
        <w:t> the other</w:t>
      </w:r>
      <w:r>
        <w:rPr>
          <w:color w:val="231F20"/>
          <w:w w:val="115"/>
        </w:rPr>
        <w:t> hand</w:t>
      </w:r>
      <w:r>
        <w:rPr>
          <w:color w:val="231F20"/>
          <w:w w:val="115"/>
        </w:rPr>
        <w:t> it</w:t>
      </w:r>
      <w:r>
        <w:rPr>
          <w:color w:val="231F20"/>
          <w:w w:val="115"/>
        </w:rPr>
        <w:t> acts</w:t>
      </w:r>
      <w:r>
        <w:rPr>
          <w:color w:val="231F20"/>
          <w:w w:val="115"/>
        </w:rPr>
        <w:t> with</w:t>
      </w:r>
      <w:r>
        <w:rPr>
          <w:color w:val="231F20"/>
          <w:w w:val="115"/>
        </w:rPr>
        <w:t> astonishing</w:t>
      </w:r>
      <w:r>
        <w:rPr>
          <w:color w:val="231F20"/>
          <w:w w:val="115"/>
        </w:rPr>
        <w:t> confidence</w:t>
      </w:r>
      <w:r>
        <w:rPr>
          <w:color w:val="231F20"/>
          <w:w w:val="115"/>
        </w:rPr>
        <w:t> towards those</w:t>
      </w:r>
      <w:r>
        <w:rPr>
          <w:color w:val="231F20"/>
          <w:spacing w:val="11"/>
          <w:w w:val="115"/>
        </w:rPr>
        <w:t> </w:t>
      </w:r>
      <w:r>
        <w:rPr>
          <w:color w:val="231F20"/>
          <w:w w:val="115"/>
        </w:rPr>
        <w:t>who</w:t>
      </w:r>
      <w:r>
        <w:rPr>
          <w:color w:val="231F20"/>
          <w:spacing w:val="12"/>
          <w:w w:val="115"/>
        </w:rPr>
        <w:t> </w:t>
      </w:r>
      <w:r>
        <w:rPr>
          <w:color w:val="231F20"/>
          <w:w w:val="115"/>
        </w:rPr>
        <w:t>have</w:t>
      </w:r>
      <w:r>
        <w:rPr>
          <w:color w:val="231F20"/>
          <w:spacing w:val="12"/>
          <w:w w:val="115"/>
        </w:rPr>
        <w:t> </w:t>
      </w:r>
      <w:r>
        <w:rPr>
          <w:color w:val="231F20"/>
          <w:w w:val="115"/>
        </w:rPr>
        <w:t>tried</w:t>
      </w:r>
      <w:r>
        <w:rPr>
          <w:color w:val="231F20"/>
          <w:spacing w:val="12"/>
          <w:w w:val="115"/>
        </w:rPr>
        <w:t> </w:t>
      </w:r>
      <w:r>
        <w:rPr>
          <w:color w:val="231F20"/>
          <w:w w:val="115"/>
        </w:rPr>
        <w:t>to</w:t>
      </w:r>
      <w:r>
        <w:rPr>
          <w:color w:val="231F20"/>
          <w:spacing w:val="12"/>
          <w:w w:val="115"/>
        </w:rPr>
        <w:t> </w:t>
      </w:r>
      <w:r>
        <w:rPr>
          <w:color w:val="231F20"/>
          <w:w w:val="115"/>
        </w:rPr>
        <w:t>introduce</w:t>
      </w:r>
      <w:r>
        <w:rPr>
          <w:color w:val="231F20"/>
          <w:spacing w:val="12"/>
          <w:w w:val="115"/>
        </w:rPr>
        <w:t> </w:t>
      </w:r>
      <w:r>
        <w:rPr>
          <w:color w:val="231F20"/>
          <w:w w:val="115"/>
        </w:rPr>
        <w:t>ideas</w:t>
      </w:r>
      <w:r>
        <w:rPr>
          <w:color w:val="231F20"/>
          <w:spacing w:val="12"/>
          <w:w w:val="115"/>
        </w:rPr>
        <w:t> </w:t>
      </w:r>
      <w:r>
        <w:rPr>
          <w:color w:val="231F20"/>
          <w:w w:val="115"/>
        </w:rPr>
        <w:t>prohibited</w:t>
      </w:r>
      <w:r>
        <w:rPr>
          <w:color w:val="231F20"/>
          <w:spacing w:val="12"/>
          <w:w w:val="115"/>
        </w:rPr>
        <w:t> </w:t>
      </w:r>
      <w:r>
        <w:rPr>
          <w:color w:val="231F20"/>
          <w:w w:val="115"/>
        </w:rPr>
        <w:t>by</w:t>
      </w:r>
      <w:r>
        <w:rPr>
          <w:color w:val="231F20"/>
          <w:spacing w:val="11"/>
          <w:w w:val="115"/>
        </w:rPr>
        <w:t> </w:t>
      </w:r>
      <w:r>
        <w:rPr>
          <w:color w:val="231F20"/>
          <w:spacing w:val="-5"/>
          <w:w w:val="115"/>
        </w:rPr>
        <w:t>our</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0"/>
        <w:ind w:left="801" w:right="0" w:firstLine="0"/>
        <w:jc w:val="both"/>
        <w:rPr>
          <w:sz w:val="12"/>
        </w:rPr>
      </w:pPr>
      <w:r>
        <w:rPr>
          <w:color w:val="231F20"/>
          <w:w w:val="155"/>
          <w:sz w:val="12"/>
        </w:rPr>
        <w:t>124</w:t>
      </w:r>
      <w:r>
        <w:rPr>
          <w:color w:val="231F20"/>
          <w:spacing w:val="10"/>
          <w:w w:val="170"/>
          <w:sz w:val="12"/>
        </w:rPr>
        <w:t> </w:t>
      </w:r>
      <w:r>
        <w:rPr>
          <w:color w:val="231F20"/>
          <w:w w:val="170"/>
          <w:sz w:val="12"/>
        </w:rPr>
        <w:t>-</w:t>
      </w:r>
      <w:r>
        <w:rPr>
          <w:color w:val="231F20"/>
          <w:spacing w:val="10"/>
          <w:w w:val="170"/>
          <w:sz w:val="12"/>
        </w:rPr>
        <w:t> </w:t>
      </w:r>
      <w:r>
        <w:rPr>
          <w:color w:val="231F20"/>
          <w:w w:val="170"/>
          <w:sz w:val="12"/>
        </w:rPr>
        <w:t>Turanism</w:t>
      </w:r>
      <w:r>
        <w:rPr>
          <w:color w:val="231F20"/>
          <w:spacing w:val="10"/>
          <w:w w:val="170"/>
          <w:sz w:val="12"/>
        </w:rPr>
        <w:t> </w:t>
      </w:r>
      <w:r>
        <w:rPr>
          <w:color w:val="231F20"/>
          <w:w w:val="155"/>
          <w:sz w:val="12"/>
        </w:rPr>
        <w:t>,</w:t>
      </w:r>
      <w:r>
        <w:rPr>
          <w:color w:val="231F20"/>
          <w:spacing w:val="-10"/>
          <w:w w:val="190"/>
          <w:sz w:val="12"/>
        </w:rPr>
        <w:t> </w:t>
      </w:r>
      <w:r>
        <w:rPr>
          <w:color w:val="231F20"/>
          <w:w w:val="190"/>
          <w:sz w:val="12"/>
        </w:rPr>
        <w:t>M124</w:t>
      </w:r>
      <w:r>
        <w:rPr>
          <w:color w:val="231F20"/>
          <w:spacing w:val="5"/>
          <w:w w:val="190"/>
          <w:sz w:val="12"/>
        </w:rPr>
        <w:t> </w:t>
      </w:r>
      <w:r>
        <w:rPr>
          <w:color w:val="231F20"/>
          <w:w w:val="170"/>
          <w:sz w:val="12"/>
        </w:rPr>
        <w:t>Values</w:t>
      </w:r>
      <w:r>
        <w:rPr>
          <w:color w:val="231F20"/>
          <w:spacing w:val="10"/>
          <w:w w:val="170"/>
          <w:sz w:val="12"/>
        </w:rPr>
        <w:t> </w:t>
      </w:r>
      <w:r>
        <w:rPr>
          <w:color w:val="231F20"/>
          <w:w w:val="170"/>
          <w:sz w:val="12"/>
        </w:rPr>
        <w:t>and</w:t>
      </w:r>
      <w:r>
        <w:rPr>
          <w:color w:val="231F20"/>
          <w:spacing w:val="10"/>
          <w:w w:val="170"/>
          <w:sz w:val="12"/>
        </w:rPr>
        <w:t> </w:t>
      </w:r>
      <w:r>
        <w:rPr>
          <w:color w:val="231F20"/>
          <w:spacing w:val="-4"/>
          <w:w w:val="170"/>
          <w:sz w:val="12"/>
        </w:rPr>
        <w:t>Youth</w:t>
      </w:r>
    </w:p>
    <w:p>
      <w:pPr>
        <w:pStyle w:val="BodyText"/>
        <w:spacing w:line="285" w:lineRule="auto" w:before="59"/>
        <w:ind w:left="820" w:right="554"/>
        <w:jc w:val="both"/>
      </w:pPr>
      <w:r>
        <w:rPr>
          <w:color w:val="231F20"/>
          <w:w w:val="115"/>
        </w:rPr>
        <w:t>laws</w:t>
      </w:r>
      <w:r>
        <w:rPr>
          <w:color w:val="231F20"/>
          <w:w w:val="115"/>
        </w:rPr>
        <w:t> into</w:t>
      </w:r>
      <w:r>
        <w:rPr>
          <w:color w:val="231F20"/>
          <w:w w:val="115"/>
        </w:rPr>
        <w:t> Turkey.</w:t>
      </w:r>
      <w:r>
        <w:rPr>
          <w:color w:val="231F20"/>
          <w:w w:val="115"/>
        </w:rPr>
        <w:t> We</w:t>
      </w:r>
      <w:r>
        <w:rPr>
          <w:color w:val="231F20"/>
          <w:w w:val="115"/>
        </w:rPr>
        <w:t> cannot</w:t>
      </w:r>
      <w:r>
        <w:rPr>
          <w:color w:val="231F20"/>
          <w:w w:val="115"/>
        </w:rPr>
        <w:t> attribute</w:t>
      </w:r>
      <w:r>
        <w:rPr>
          <w:color w:val="231F20"/>
          <w:w w:val="115"/>
        </w:rPr>
        <w:t> this</w:t>
      </w:r>
      <w:r>
        <w:rPr>
          <w:color w:val="231F20"/>
          <w:w w:val="115"/>
        </w:rPr>
        <w:t> to</w:t>
      </w:r>
      <w:r>
        <w:rPr>
          <w:color w:val="231F20"/>
          <w:w w:val="115"/>
        </w:rPr>
        <w:t> the</w:t>
      </w:r>
      <w:r>
        <w:rPr>
          <w:color w:val="231F20"/>
          <w:w w:val="115"/>
        </w:rPr>
        <w:t> </w:t>
      </w:r>
      <w:r>
        <w:rPr>
          <w:color w:val="231F20"/>
          <w:w w:val="115"/>
        </w:rPr>
        <w:t>bad intentions</w:t>
      </w:r>
      <w:r>
        <w:rPr>
          <w:color w:val="231F20"/>
          <w:w w:val="115"/>
        </w:rPr>
        <w:t> or</w:t>
      </w:r>
      <w:r>
        <w:rPr>
          <w:color w:val="231F20"/>
          <w:w w:val="115"/>
        </w:rPr>
        <w:t> deliberate</w:t>
      </w:r>
      <w:r>
        <w:rPr>
          <w:color w:val="231F20"/>
          <w:w w:val="115"/>
        </w:rPr>
        <w:t> behaviour</w:t>
      </w:r>
      <w:r>
        <w:rPr>
          <w:color w:val="231F20"/>
          <w:w w:val="115"/>
        </w:rPr>
        <w:t> of</w:t>
      </w:r>
      <w:r>
        <w:rPr>
          <w:color w:val="231F20"/>
          <w:w w:val="115"/>
        </w:rPr>
        <w:t> the</w:t>
      </w:r>
      <w:r>
        <w:rPr>
          <w:color w:val="231F20"/>
          <w:w w:val="115"/>
        </w:rPr>
        <w:t> Ministry</w:t>
      </w:r>
      <w:r>
        <w:rPr>
          <w:color w:val="231F20"/>
          <w:w w:val="115"/>
        </w:rPr>
        <w:t> of Education.</w:t>
      </w:r>
      <w:r>
        <w:rPr>
          <w:color w:val="231F20"/>
          <w:w w:val="115"/>
        </w:rPr>
        <w:t> Because</w:t>
      </w:r>
      <w:r>
        <w:rPr>
          <w:color w:val="231F20"/>
          <w:w w:val="115"/>
        </w:rPr>
        <w:t> in</w:t>
      </w:r>
      <w:r>
        <w:rPr>
          <w:color w:val="231F20"/>
          <w:w w:val="115"/>
        </w:rPr>
        <w:t> that</w:t>
      </w:r>
      <w:r>
        <w:rPr>
          <w:color w:val="231F20"/>
          <w:w w:val="115"/>
        </w:rPr>
        <w:t> case,</w:t>
      </w:r>
      <w:r>
        <w:rPr>
          <w:color w:val="231F20"/>
          <w:w w:val="115"/>
        </w:rPr>
        <w:t> the</w:t>
      </w:r>
      <w:r>
        <w:rPr>
          <w:color w:val="231F20"/>
          <w:w w:val="115"/>
        </w:rPr>
        <w:t> Ministry</w:t>
      </w:r>
      <w:r>
        <w:rPr>
          <w:color w:val="231F20"/>
          <w:w w:val="115"/>
        </w:rPr>
        <w:t> of</w:t>
      </w:r>
      <w:r>
        <w:rPr>
          <w:color w:val="231F20"/>
          <w:spacing w:val="80"/>
          <w:w w:val="115"/>
        </w:rPr>
        <w:t> </w:t>
      </w:r>
      <w:r>
        <w:rPr>
          <w:color w:val="231F20"/>
          <w:spacing w:val="-2"/>
          <w:w w:val="115"/>
        </w:rPr>
        <w:t>Education</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0"/>
        <w:rPr>
          <w:sz w:val="12"/>
        </w:rPr>
      </w:pPr>
    </w:p>
    <w:p>
      <w:pPr>
        <w:spacing w:before="0"/>
        <w:ind w:left="2605"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Written</w:t>
      </w:r>
      <w:r>
        <w:rPr>
          <w:color w:val="231F20"/>
          <w:spacing w:val="-1"/>
          <w:w w:val="175"/>
          <w:sz w:val="12"/>
        </w:rPr>
        <w:t> </w:t>
      </w:r>
      <w:r>
        <w:rPr>
          <w:color w:val="231F20"/>
          <w:w w:val="175"/>
          <w:sz w:val="12"/>
        </w:rPr>
        <w:t>-</w:t>
      </w:r>
      <w:r>
        <w:rPr>
          <w:color w:val="231F20"/>
          <w:spacing w:val="17"/>
          <w:w w:val="175"/>
          <w:sz w:val="12"/>
        </w:rPr>
        <w:t>  </w:t>
      </w:r>
      <w:r>
        <w:rPr>
          <w:color w:val="231F20"/>
          <w:spacing w:val="-5"/>
          <w:w w:val="175"/>
          <w:sz w:val="12"/>
        </w:rPr>
        <w:t>121</w:t>
      </w:r>
    </w:p>
    <w:p>
      <w:pPr>
        <w:pStyle w:val="BodyText"/>
        <w:spacing w:line="283" w:lineRule="auto" w:before="125"/>
        <w:ind w:left="665" w:right="669" w:firstLine="5"/>
        <w:rPr>
          <w:i/>
          <w:sz w:val="20"/>
        </w:rPr>
      </w:pPr>
      <w:r>
        <w:rPr>
          <w:color w:val="231F20"/>
          <w:w w:val="110"/>
        </w:rPr>
        <w:t>tini's</w:t>
      </w:r>
      <w:r>
        <w:rPr>
          <w:color w:val="231F20"/>
          <w:spacing w:val="40"/>
          <w:w w:val="110"/>
        </w:rPr>
        <w:t> </w:t>
      </w:r>
      <w:r>
        <w:rPr>
          <w:color w:val="231F20"/>
          <w:w w:val="110"/>
        </w:rPr>
        <w:t>complicity</w:t>
      </w:r>
      <w:r>
        <w:rPr>
          <w:color w:val="231F20"/>
          <w:spacing w:val="40"/>
          <w:w w:val="110"/>
        </w:rPr>
        <w:t> </w:t>
      </w:r>
      <w:r>
        <w:rPr>
          <w:color w:val="231F20"/>
          <w:w w:val="110"/>
        </w:rPr>
        <w:t>in</w:t>
      </w:r>
      <w:r>
        <w:rPr>
          <w:color w:val="231F20"/>
          <w:spacing w:val="40"/>
          <w:w w:val="110"/>
        </w:rPr>
        <w:t> </w:t>
      </w:r>
      <w:r>
        <w:rPr>
          <w:color w:val="231F20"/>
          <w:w w:val="110"/>
        </w:rPr>
        <w:t>the</w:t>
      </w:r>
      <w:r>
        <w:rPr>
          <w:color w:val="231F20"/>
          <w:spacing w:val="40"/>
          <w:w w:val="110"/>
        </w:rPr>
        <w:t> </w:t>
      </w:r>
      <w:r>
        <w:rPr>
          <w:color w:val="231F20"/>
          <w:w w:val="110"/>
        </w:rPr>
        <w:t>betrayal</w:t>
      </w:r>
      <w:r>
        <w:rPr>
          <w:color w:val="231F20"/>
          <w:spacing w:val="40"/>
          <w:w w:val="110"/>
        </w:rPr>
        <w:t> </w:t>
      </w:r>
      <w:r>
        <w:rPr>
          <w:color w:val="231F20"/>
          <w:w w:val="110"/>
        </w:rPr>
        <w:t>of</w:t>
      </w:r>
      <w:r>
        <w:rPr>
          <w:color w:val="231F20"/>
          <w:spacing w:val="40"/>
          <w:w w:val="110"/>
        </w:rPr>
        <w:t> </w:t>
      </w:r>
      <w:r>
        <w:rPr>
          <w:color w:val="231F20"/>
          <w:w w:val="110"/>
        </w:rPr>
        <w:t>the</w:t>
      </w:r>
      <w:r>
        <w:rPr>
          <w:color w:val="231F20"/>
          <w:spacing w:val="40"/>
          <w:w w:val="110"/>
        </w:rPr>
        <w:t> </w:t>
      </w:r>
      <w:r>
        <w:rPr>
          <w:color w:val="231F20"/>
          <w:w w:val="110"/>
        </w:rPr>
        <w:t>homeland.</w:t>
      </w:r>
      <w:r>
        <w:rPr>
          <w:color w:val="231F20"/>
          <w:spacing w:val="40"/>
          <w:w w:val="110"/>
        </w:rPr>
        <w:t> </w:t>
      </w:r>
      <w:r>
        <w:rPr>
          <w:color w:val="231F20"/>
          <w:w w:val="110"/>
        </w:rPr>
        <w:t>This,</w:t>
      </w:r>
      <w:r>
        <w:rPr>
          <w:color w:val="231F20"/>
          <w:spacing w:val="40"/>
          <w:w w:val="110"/>
        </w:rPr>
        <w:t> </w:t>
      </w:r>
      <w:r>
        <w:rPr>
          <w:color w:val="231F20"/>
          <w:w w:val="110"/>
        </w:rPr>
        <w:t>at best,</w:t>
      </w:r>
      <w:r>
        <w:rPr>
          <w:color w:val="231F20"/>
          <w:spacing w:val="40"/>
          <w:w w:val="110"/>
        </w:rPr>
        <w:t> </w:t>
      </w:r>
      <w:r>
        <w:rPr>
          <w:color w:val="231F20"/>
          <w:w w:val="110"/>
        </w:rPr>
        <w:t>can</w:t>
      </w:r>
      <w:r>
        <w:rPr>
          <w:color w:val="231F20"/>
          <w:spacing w:val="40"/>
          <w:w w:val="110"/>
        </w:rPr>
        <w:t> </w:t>
      </w:r>
      <w:r>
        <w:rPr>
          <w:color w:val="231F20"/>
          <w:w w:val="110"/>
        </w:rPr>
        <w:t>be</w:t>
      </w:r>
      <w:r>
        <w:rPr>
          <w:color w:val="231F20"/>
          <w:spacing w:val="40"/>
          <w:w w:val="110"/>
        </w:rPr>
        <w:t> </w:t>
      </w:r>
      <w:r>
        <w:rPr>
          <w:color w:val="231F20"/>
          <w:w w:val="110"/>
        </w:rPr>
        <w:t>attributed</w:t>
      </w:r>
      <w:r>
        <w:rPr>
          <w:color w:val="231F20"/>
          <w:spacing w:val="40"/>
          <w:w w:val="110"/>
        </w:rPr>
        <w:t> </w:t>
      </w:r>
      <w:r>
        <w:rPr>
          <w:color w:val="231F20"/>
          <w:w w:val="110"/>
        </w:rPr>
        <w:t>to</w:t>
      </w:r>
      <w:r>
        <w:rPr>
          <w:color w:val="231F20"/>
          <w:spacing w:val="40"/>
          <w:w w:val="110"/>
        </w:rPr>
        <w:t> </w:t>
      </w:r>
      <w:r>
        <w:rPr>
          <w:color w:val="231F20"/>
          <w:w w:val="110"/>
        </w:rPr>
        <w:t>negligence.</w:t>
      </w:r>
      <w:r>
        <w:rPr>
          <w:color w:val="231F20"/>
          <w:spacing w:val="40"/>
          <w:w w:val="110"/>
        </w:rPr>
        <w:t> </w:t>
      </w:r>
      <w:r>
        <w:rPr>
          <w:color w:val="231F20"/>
          <w:w w:val="110"/>
        </w:rPr>
        <w:t>Although</w:t>
      </w:r>
      <w:r>
        <w:rPr>
          <w:color w:val="231F20"/>
          <w:spacing w:val="40"/>
          <w:w w:val="110"/>
        </w:rPr>
        <w:t> </w:t>
      </w:r>
      <w:r>
        <w:rPr>
          <w:color w:val="231F20"/>
          <w:w w:val="110"/>
        </w:rPr>
        <w:t>a</w:t>
      </w:r>
      <w:r>
        <w:rPr>
          <w:color w:val="231F20"/>
          <w:spacing w:val="40"/>
          <w:w w:val="110"/>
        </w:rPr>
        <w:t> </w:t>
      </w:r>
      <w:r>
        <w:rPr>
          <w:color w:val="231F20"/>
          <w:w w:val="110"/>
        </w:rPr>
        <w:t>deputy's negligence is not excusable, it is always possible for him to show his goodwill by repairing it with the warnings made to him.</w:t>
      </w:r>
      <w:r>
        <w:rPr>
          <w:color w:val="231F20"/>
          <w:spacing w:val="40"/>
          <w:w w:val="110"/>
        </w:rPr>
        <w:t> </w:t>
      </w:r>
      <w:r>
        <w:rPr>
          <w:color w:val="231F20"/>
          <w:w w:val="110"/>
        </w:rPr>
        <w:t>Otherwise,</w:t>
      </w:r>
      <w:r>
        <w:rPr>
          <w:color w:val="231F20"/>
          <w:spacing w:val="40"/>
          <w:w w:val="110"/>
        </w:rPr>
        <w:t> </w:t>
      </w:r>
      <w:r>
        <w:rPr>
          <w:color w:val="231F20"/>
          <w:w w:val="110"/>
        </w:rPr>
        <w:t>it</w:t>
      </w:r>
      <w:r>
        <w:rPr>
          <w:color w:val="231F20"/>
          <w:spacing w:val="40"/>
          <w:w w:val="110"/>
        </w:rPr>
        <w:t> </w:t>
      </w:r>
      <w:r>
        <w:rPr>
          <w:color w:val="231F20"/>
          <w:w w:val="110"/>
        </w:rPr>
        <w:t>would</w:t>
      </w:r>
      <w:r>
        <w:rPr>
          <w:color w:val="231F20"/>
          <w:spacing w:val="40"/>
          <w:w w:val="110"/>
        </w:rPr>
        <w:t> </w:t>
      </w:r>
      <w:r>
        <w:rPr>
          <w:color w:val="231F20"/>
          <w:w w:val="110"/>
        </w:rPr>
        <w:t>mean</w:t>
      </w:r>
      <w:r>
        <w:rPr>
          <w:color w:val="231F20"/>
          <w:spacing w:val="40"/>
          <w:w w:val="110"/>
        </w:rPr>
        <w:t> </w:t>
      </w:r>
      <w:r>
        <w:rPr>
          <w:color w:val="231F20"/>
          <w:w w:val="110"/>
        </w:rPr>
        <w:t>that</w:t>
      </w:r>
      <w:r>
        <w:rPr>
          <w:color w:val="231F20"/>
          <w:spacing w:val="40"/>
          <w:w w:val="110"/>
        </w:rPr>
        <w:t> </w:t>
      </w:r>
      <w:r>
        <w:rPr>
          <w:color w:val="231F20"/>
          <w:w w:val="110"/>
        </w:rPr>
        <w:t>the</w:t>
      </w:r>
      <w:r>
        <w:rPr>
          <w:color w:val="231F20"/>
          <w:spacing w:val="40"/>
          <w:w w:val="110"/>
        </w:rPr>
        <w:t> </w:t>
      </w:r>
      <w:r>
        <w:rPr>
          <w:color w:val="231F20"/>
          <w:w w:val="110"/>
        </w:rPr>
        <w:t>deputy's</w:t>
      </w:r>
      <w:r>
        <w:rPr>
          <w:color w:val="231F20"/>
          <w:spacing w:val="40"/>
          <w:w w:val="110"/>
        </w:rPr>
        <w:t> </w:t>
      </w:r>
      <w:r>
        <w:rPr>
          <w:color w:val="231F20"/>
          <w:w w:val="110"/>
        </w:rPr>
        <w:t>chair</w:t>
      </w:r>
      <w:r>
        <w:rPr>
          <w:color w:val="231F20"/>
          <w:spacing w:val="40"/>
          <w:w w:val="110"/>
        </w:rPr>
        <w:t> </w:t>
      </w:r>
      <w:r>
        <w:rPr>
          <w:color w:val="231F20"/>
          <w:w w:val="110"/>
        </w:rPr>
        <w:t>is considered as a place of luxury to give whomever he wishes the</w:t>
      </w:r>
      <w:r>
        <w:rPr>
          <w:color w:val="231F20"/>
          <w:spacing w:val="80"/>
          <w:w w:val="110"/>
        </w:rPr>
        <w:t> </w:t>
      </w:r>
      <w:r>
        <w:rPr>
          <w:color w:val="231F20"/>
          <w:w w:val="110"/>
        </w:rPr>
        <w:t>position</w:t>
      </w:r>
      <w:r>
        <w:rPr>
          <w:color w:val="231F20"/>
          <w:spacing w:val="80"/>
          <w:w w:val="110"/>
        </w:rPr>
        <w:t> </w:t>
      </w:r>
      <w:r>
        <w:rPr>
          <w:color w:val="231F20"/>
          <w:w w:val="110"/>
        </w:rPr>
        <w:t>he</w:t>
      </w:r>
      <w:r>
        <w:rPr>
          <w:color w:val="231F20"/>
          <w:spacing w:val="80"/>
          <w:w w:val="110"/>
        </w:rPr>
        <w:t> </w:t>
      </w:r>
      <w:r>
        <w:rPr>
          <w:color w:val="231F20"/>
          <w:w w:val="110"/>
        </w:rPr>
        <w:t>wishes,</w:t>
      </w:r>
      <w:r>
        <w:rPr>
          <w:color w:val="231F20"/>
          <w:spacing w:val="80"/>
          <w:w w:val="110"/>
        </w:rPr>
        <w:t> </w:t>
      </w:r>
      <w:r>
        <w:rPr>
          <w:color w:val="231F20"/>
          <w:w w:val="110"/>
        </w:rPr>
        <w:t>which</w:t>
      </w:r>
      <w:r>
        <w:rPr>
          <w:color w:val="231F20"/>
          <w:spacing w:val="80"/>
          <w:w w:val="110"/>
        </w:rPr>
        <w:t> </w:t>
      </w:r>
      <w:r>
        <w:rPr>
          <w:color w:val="231F20"/>
          <w:w w:val="110"/>
        </w:rPr>
        <w:t>is</w:t>
      </w:r>
      <w:r>
        <w:rPr>
          <w:color w:val="231F20"/>
          <w:spacing w:val="80"/>
          <w:w w:val="110"/>
        </w:rPr>
        <w:t> </w:t>
      </w:r>
      <w:r>
        <w:rPr>
          <w:color w:val="231F20"/>
          <w:w w:val="110"/>
        </w:rPr>
        <w:t>unbecoming</w:t>
      </w:r>
      <w:r>
        <w:rPr>
          <w:color w:val="231F20"/>
          <w:spacing w:val="80"/>
          <w:w w:val="110"/>
        </w:rPr>
        <w:t> </w:t>
      </w:r>
      <w:r>
        <w:rPr>
          <w:color w:val="231F20"/>
          <w:w w:val="110"/>
        </w:rPr>
        <w:t>of</w:t>
      </w:r>
      <w:r>
        <w:rPr>
          <w:color w:val="231F20"/>
          <w:spacing w:val="80"/>
          <w:w w:val="110"/>
        </w:rPr>
        <w:t> </w:t>
      </w:r>
      <w:r>
        <w:rPr>
          <w:color w:val="231F20"/>
          <w:w w:val="110"/>
        </w:rPr>
        <w:t>the democratic and populist government of Turkey. Education Until</w:t>
      </w:r>
      <w:r>
        <w:rPr>
          <w:color w:val="231F20"/>
          <w:w w:val="110"/>
        </w:rPr>
        <w:t> now,</w:t>
      </w:r>
      <w:r>
        <w:rPr>
          <w:color w:val="231F20"/>
          <w:w w:val="110"/>
        </w:rPr>
        <w:t> the</w:t>
      </w:r>
      <w:r>
        <w:rPr>
          <w:color w:val="231F20"/>
          <w:w w:val="110"/>
        </w:rPr>
        <w:t> Ministry</w:t>
      </w:r>
      <w:r>
        <w:rPr>
          <w:color w:val="231F20"/>
          <w:w w:val="110"/>
        </w:rPr>
        <w:t> of</w:t>
      </w:r>
      <w:r>
        <w:rPr>
          <w:color w:val="231F20"/>
          <w:w w:val="110"/>
        </w:rPr>
        <w:t> Defence</w:t>
      </w:r>
      <w:r>
        <w:rPr>
          <w:color w:val="231F20"/>
          <w:w w:val="110"/>
        </w:rPr>
        <w:t> has</w:t>
      </w:r>
      <w:r>
        <w:rPr>
          <w:color w:val="231F20"/>
          <w:w w:val="110"/>
        </w:rPr>
        <w:t> published</w:t>
      </w:r>
      <w:r>
        <w:rPr>
          <w:color w:val="231F20"/>
          <w:w w:val="110"/>
        </w:rPr>
        <w:t> the</w:t>
      </w:r>
      <w:r>
        <w:rPr>
          <w:color w:val="231F20"/>
          <w:spacing w:val="21"/>
          <w:w w:val="110"/>
        </w:rPr>
        <w:t> </w:t>
      </w:r>
      <w:r>
        <w:rPr>
          <w:i/>
          <w:color w:val="231F20"/>
          <w:w w:val="110"/>
          <w:sz w:val="20"/>
        </w:rPr>
        <w:t>İnönü</w:t>
      </w:r>
    </w:p>
    <w:p>
      <w:pPr>
        <w:pStyle w:val="BodyText"/>
        <w:spacing w:line="182" w:lineRule="exact"/>
        <w:ind w:left="666"/>
      </w:pPr>
      <w:r>
        <w:rPr>
          <w:color w:val="231F20"/>
          <w:w w:val="110"/>
        </w:rPr>
        <w:t>Encyclopaedia</w:t>
      </w:r>
      <w:r>
        <w:rPr>
          <w:color w:val="231F20"/>
          <w:spacing w:val="-1"/>
          <w:w w:val="110"/>
        </w:rPr>
        <w:t> </w:t>
      </w:r>
      <w:r>
        <w:rPr>
          <w:color w:val="231F20"/>
          <w:w w:val="110"/>
        </w:rPr>
        <w:t>and</w:t>
      </w:r>
      <w:r>
        <w:rPr>
          <w:color w:val="231F20"/>
          <w:spacing w:val="-1"/>
          <w:w w:val="110"/>
        </w:rPr>
        <w:t> </w:t>
      </w:r>
      <w:r>
        <w:rPr>
          <w:color w:val="231F20"/>
          <w:spacing w:val="-4"/>
          <w:w w:val="110"/>
        </w:rPr>
        <w:t>many</w:t>
      </w:r>
    </w:p>
    <w:p>
      <w:pPr>
        <w:pStyle w:val="BodyText"/>
        <w:spacing w:line="285" w:lineRule="auto" w:before="41"/>
        <w:ind w:left="665" w:right="687" w:firstLine="11"/>
        <w:jc w:val="both"/>
      </w:pPr>
      <w:r>
        <w:rPr>
          <w:color w:val="231F20"/>
          <w:w w:val="115"/>
        </w:rPr>
        <w:t>He</w:t>
      </w:r>
      <w:r>
        <w:rPr>
          <w:color w:val="231F20"/>
          <w:w w:val="115"/>
        </w:rPr>
        <w:t> tried</w:t>
      </w:r>
      <w:r>
        <w:rPr>
          <w:color w:val="231F20"/>
          <w:w w:val="115"/>
        </w:rPr>
        <w:t> to</w:t>
      </w:r>
      <w:r>
        <w:rPr>
          <w:color w:val="231F20"/>
          <w:w w:val="115"/>
        </w:rPr>
        <w:t> show</w:t>
      </w:r>
      <w:r>
        <w:rPr>
          <w:color w:val="231F20"/>
          <w:w w:val="115"/>
        </w:rPr>
        <w:t> his</w:t>
      </w:r>
      <w:r>
        <w:rPr>
          <w:color w:val="231F20"/>
          <w:w w:val="115"/>
        </w:rPr>
        <w:t> loyalty</w:t>
      </w:r>
      <w:r>
        <w:rPr>
          <w:color w:val="231F20"/>
          <w:w w:val="115"/>
        </w:rPr>
        <w:t> to</w:t>
      </w:r>
      <w:r>
        <w:rPr>
          <w:color w:val="231F20"/>
          <w:w w:val="115"/>
        </w:rPr>
        <w:t> the</w:t>
      </w:r>
      <w:r>
        <w:rPr>
          <w:color w:val="231F20"/>
          <w:w w:val="115"/>
        </w:rPr>
        <w:t> head</w:t>
      </w:r>
      <w:r>
        <w:rPr>
          <w:color w:val="231F20"/>
          <w:w w:val="115"/>
        </w:rPr>
        <w:t> of</w:t>
      </w:r>
      <w:r>
        <w:rPr>
          <w:color w:val="231F20"/>
          <w:w w:val="115"/>
        </w:rPr>
        <w:t> state</w:t>
      </w:r>
      <w:r>
        <w:rPr>
          <w:color w:val="231F20"/>
          <w:w w:val="115"/>
        </w:rPr>
        <w:t> </w:t>
      </w:r>
      <w:r>
        <w:rPr>
          <w:color w:val="231F20"/>
          <w:w w:val="115"/>
        </w:rPr>
        <w:t>by dedicating</w:t>
      </w:r>
      <w:r>
        <w:rPr>
          <w:color w:val="231F20"/>
          <w:w w:val="115"/>
        </w:rPr>
        <w:t> books.</w:t>
      </w:r>
      <w:r>
        <w:rPr>
          <w:color w:val="231F20"/>
          <w:w w:val="115"/>
        </w:rPr>
        <w:t> The</w:t>
      </w:r>
      <w:r>
        <w:rPr>
          <w:color w:val="231F20"/>
          <w:w w:val="115"/>
        </w:rPr>
        <w:t> time</w:t>
      </w:r>
      <w:r>
        <w:rPr>
          <w:color w:val="231F20"/>
          <w:w w:val="115"/>
        </w:rPr>
        <w:t> has</w:t>
      </w:r>
      <w:r>
        <w:rPr>
          <w:color w:val="231F20"/>
          <w:w w:val="115"/>
        </w:rPr>
        <w:t> come</w:t>
      </w:r>
      <w:r>
        <w:rPr>
          <w:color w:val="231F20"/>
          <w:w w:val="115"/>
        </w:rPr>
        <w:t> to</w:t>
      </w:r>
      <w:r>
        <w:rPr>
          <w:color w:val="231F20"/>
          <w:w w:val="115"/>
        </w:rPr>
        <w:t> prove</w:t>
      </w:r>
      <w:r>
        <w:rPr>
          <w:color w:val="231F20"/>
          <w:w w:val="115"/>
        </w:rPr>
        <w:t> that</w:t>
      </w:r>
      <w:r>
        <w:rPr>
          <w:color w:val="231F20"/>
          <w:w w:val="115"/>
        </w:rPr>
        <w:t> this loyalty</w:t>
      </w:r>
      <w:r>
        <w:rPr>
          <w:color w:val="231F20"/>
          <w:w w:val="115"/>
        </w:rPr>
        <w:t> is</w:t>
      </w:r>
      <w:r>
        <w:rPr>
          <w:color w:val="231F20"/>
          <w:w w:val="115"/>
        </w:rPr>
        <w:t> sincere.</w:t>
      </w:r>
      <w:r>
        <w:rPr>
          <w:color w:val="231F20"/>
          <w:w w:val="115"/>
        </w:rPr>
        <w:t> Keeping</w:t>
      </w:r>
      <w:r>
        <w:rPr>
          <w:color w:val="231F20"/>
          <w:w w:val="115"/>
        </w:rPr>
        <w:t> all</w:t>
      </w:r>
      <w:r>
        <w:rPr>
          <w:color w:val="231F20"/>
          <w:w w:val="115"/>
        </w:rPr>
        <w:t> these</w:t>
      </w:r>
      <w:r>
        <w:rPr>
          <w:color w:val="231F20"/>
          <w:w w:val="115"/>
        </w:rPr>
        <w:t> communists, especially</w:t>
      </w:r>
      <w:r>
        <w:rPr>
          <w:color w:val="231F20"/>
          <w:w w:val="115"/>
        </w:rPr>
        <w:t> the</w:t>
      </w:r>
      <w:r>
        <w:rPr>
          <w:color w:val="231F20"/>
          <w:w w:val="115"/>
        </w:rPr>
        <w:t> traitor</w:t>
      </w:r>
      <w:r>
        <w:rPr>
          <w:color w:val="231F20"/>
          <w:w w:val="115"/>
        </w:rPr>
        <w:t> who</w:t>
      </w:r>
      <w:r>
        <w:rPr>
          <w:color w:val="231F20"/>
          <w:w w:val="115"/>
        </w:rPr>
        <w:t> wrote</w:t>
      </w:r>
      <w:r>
        <w:rPr>
          <w:color w:val="231F20"/>
          <w:w w:val="115"/>
        </w:rPr>
        <w:t> those</w:t>
      </w:r>
      <w:r>
        <w:rPr>
          <w:color w:val="231F20"/>
          <w:w w:val="115"/>
        </w:rPr>
        <w:t> ravings</w:t>
      </w:r>
      <w:r>
        <w:rPr>
          <w:color w:val="231F20"/>
          <w:w w:val="115"/>
        </w:rPr>
        <w:t> against</w:t>
      </w:r>
      <w:r>
        <w:rPr>
          <w:color w:val="231F20"/>
          <w:w w:val="115"/>
        </w:rPr>
        <w:t> the National</w:t>
      </w:r>
      <w:r>
        <w:rPr>
          <w:color w:val="231F20"/>
          <w:w w:val="115"/>
        </w:rPr>
        <w:t> Chief,</w:t>
      </w:r>
      <w:r>
        <w:rPr>
          <w:color w:val="231F20"/>
          <w:w w:val="115"/>
        </w:rPr>
        <w:t> in</w:t>
      </w:r>
      <w:r>
        <w:rPr>
          <w:color w:val="231F20"/>
          <w:w w:val="115"/>
        </w:rPr>
        <w:t> important</w:t>
      </w:r>
      <w:r>
        <w:rPr>
          <w:color w:val="231F20"/>
          <w:w w:val="115"/>
        </w:rPr>
        <w:t> positions</w:t>
      </w:r>
      <w:r>
        <w:rPr>
          <w:color w:val="231F20"/>
          <w:w w:val="115"/>
        </w:rPr>
        <w:t> is</w:t>
      </w:r>
      <w:r>
        <w:rPr>
          <w:color w:val="231F20"/>
          <w:w w:val="115"/>
        </w:rPr>
        <w:t> in</w:t>
      </w:r>
      <w:r>
        <w:rPr>
          <w:color w:val="231F20"/>
          <w:w w:val="115"/>
        </w:rPr>
        <w:t> contradiction with this loyalty. In order to prove loyalty, it is imperative that</w:t>
      </w:r>
      <w:r>
        <w:rPr>
          <w:color w:val="231F20"/>
          <w:w w:val="115"/>
        </w:rPr>
        <w:t> their</w:t>
      </w:r>
      <w:r>
        <w:rPr>
          <w:color w:val="231F20"/>
          <w:w w:val="115"/>
        </w:rPr>
        <w:t> duties</w:t>
      </w:r>
      <w:r>
        <w:rPr>
          <w:color w:val="231F20"/>
          <w:w w:val="115"/>
        </w:rPr>
        <w:t> be</w:t>
      </w:r>
      <w:r>
        <w:rPr>
          <w:color w:val="231F20"/>
          <w:w w:val="115"/>
        </w:rPr>
        <w:t> terminated</w:t>
      </w:r>
      <w:r>
        <w:rPr>
          <w:color w:val="231F20"/>
          <w:w w:val="115"/>
        </w:rPr>
        <w:t> immediately.</w:t>
      </w:r>
      <w:r>
        <w:rPr>
          <w:color w:val="231F20"/>
          <w:w w:val="115"/>
        </w:rPr>
        <w:t> In</w:t>
      </w:r>
      <w:r>
        <w:rPr>
          <w:color w:val="231F20"/>
          <w:w w:val="115"/>
        </w:rPr>
        <w:t> fact,</w:t>
      </w:r>
      <w:r>
        <w:rPr>
          <w:color w:val="231F20"/>
          <w:w w:val="115"/>
        </w:rPr>
        <w:t> it would</w:t>
      </w:r>
      <w:r>
        <w:rPr>
          <w:color w:val="231F20"/>
          <w:w w:val="115"/>
        </w:rPr>
        <w:t> have</w:t>
      </w:r>
      <w:r>
        <w:rPr>
          <w:color w:val="231F20"/>
          <w:w w:val="115"/>
        </w:rPr>
        <w:t> been</w:t>
      </w:r>
      <w:r>
        <w:rPr>
          <w:color w:val="231F20"/>
          <w:w w:val="115"/>
        </w:rPr>
        <w:t> a</w:t>
      </w:r>
      <w:r>
        <w:rPr>
          <w:color w:val="231F20"/>
          <w:w w:val="115"/>
        </w:rPr>
        <w:t> very</w:t>
      </w:r>
      <w:r>
        <w:rPr>
          <w:color w:val="231F20"/>
          <w:w w:val="115"/>
        </w:rPr>
        <w:t> patriotic</w:t>
      </w:r>
      <w:r>
        <w:rPr>
          <w:color w:val="231F20"/>
          <w:w w:val="115"/>
        </w:rPr>
        <w:t> gesture</w:t>
      </w:r>
      <w:r>
        <w:rPr>
          <w:color w:val="231F20"/>
          <w:w w:val="115"/>
        </w:rPr>
        <w:t> for</w:t>
      </w:r>
      <w:r>
        <w:rPr>
          <w:color w:val="231F20"/>
          <w:w w:val="115"/>
        </w:rPr>
        <w:t> the</w:t>
      </w:r>
      <w:r>
        <w:rPr>
          <w:color w:val="231F20"/>
          <w:w w:val="115"/>
        </w:rPr>
        <w:t> Minister of Education himself to resign from that position in order to</w:t>
      </w:r>
      <w:r>
        <w:rPr>
          <w:color w:val="231F20"/>
          <w:w w:val="115"/>
        </w:rPr>
        <w:t> erase</w:t>
      </w:r>
      <w:r>
        <w:rPr>
          <w:color w:val="231F20"/>
          <w:w w:val="115"/>
        </w:rPr>
        <w:t> the</w:t>
      </w:r>
      <w:r>
        <w:rPr>
          <w:color w:val="231F20"/>
          <w:w w:val="115"/>
        </w:rPr>
        <w:t> shame</w:t>
      </w:r>
      <w:r>
        <w:rPr>
          <w:color w:val="231F20"/>
          <w:w w:val="115"/>
        </w:rPr>
        <w:t> that</w:t>
      </w:r>
      <w:r>
        <w:rPr>
          <w:color w:val="231F20"/>
          <w:w w:val="115"/>
        </w:rPr>
        <w:t> has</w:t>
      </w:r>
      <w:r>
        <w:rPr>
          <w:color w:val="231F20"/>
          <w:w w:val="115"/>
        </w:rPr>
        <w:t> arisen</w:t>
      </w:r>
      <w:r>
        <w:rPr>
          <w:color w:val="231F20"/>
          <w:w w:val="115"/>
        </w:rPr>
        <w:t> from</w:t>
      </w:r>
      <w:r>
        <w:rPr>
          <w:color w:val="231F20"/>
          <w:w w:val="115"/>
        </w:rPr>
        <w:t> keeping</w:t>
      </w:r>
      <w:r>
        <w:rPr>
          <w:color w:val="231F20"/>
          <w:w w:val="115"/>
        </w:rPr>
        <w:t> them</w:t>
      </w:r>
      <w:r>
        <w:rPr>
          <w:color w:val="231F20"/>
          <w:w w:val="115"/>
        </w:rPr>
        <w:t> in office until now, somehow as a result of a blunder.</w:t>
      </w:r>
    </w:p>
    <w:p>
      <w:pPr>
        <w:pStyle w:val="BodyText"/>
        <w:spacing w:before="30"/>
      </w:pPr>
    </w:p>
    <w:p>
      <w:pPr>
        <w:pStyle w:val="BodyText"/>
        <w:ind w:right="814"/>
        <w:jc w:val="right"/>
      </w:pPr>
      <w:r>
        <w:rPr>
          <w:color w:val="231F20"/>
          <w:w w:val="105"/>
        </w:rPr>
        <w:t>(21</w:t>
      </w:r>
      <w:r>
        <w:rPr>
          <w:color w:val="231F20"/>
          <w:spacing w:val="-1"/>
          <w:w w:val="105"/>
        </w:rPr>
        <w:t> </w:t>
      </w:r>
      <w:r>
        <w:rPr>
          <w:color w:val="231F20"/>
          <w:w w:val="105"/>
        </w:rPr>
        <w:t>March, 1944,</w:t>
      </w:r>
      <w:r>
        <w:rPr>
          <w:color w:val="231F20"/>
          <w:spacing w:val="-1"/>
          <w:w w:val="105"/>
        </w:rPr>
        <w:t> </w:t>
      </w:r>
      <w:r>
        <w:rPr>
          <w:color w:val="231F20"/>
          <w:spacing w:val="-2"/>
          <w:w w:val="105"/>
        </w:rPr>
        <w:t>Maltepe),</w:t>
      </w:r>
    </w:p>
    <w:p>
      <w:pPr>
        <w:spacing w:before="49"/>
        <w:ind w:left="0" w:right="767" w:firstLine="0"/>
        <w:jc w:val="right"/>
        <w:rPr>
          <w:sz w:val="18"/>
        </w:rPr>
      </w:pPr>
      <w:r>
        <w:rPr>
          <w:color w:val="231F20"/>
          <w:sz w:val="15"/>
        </w:rPr>
        <w:t>Orkun,</w:t>
      </w:r>
      <w:r>
        <w:rPr>
          <w:color w:val="231F20"/>
          <w:spacing w:val="-1"/>
          <w:sz w:val="15"/>
        </w:rPr>
        <w:t> </w:t>
      </w:r>
      <w:r>
        <w:rPr>
          <w:color w:val="231F20"/>
          <w:sz w:val="18"/>
        </w:rPr>
        <w:t>2 March 1951, </w:t>
      </w:r>
      <w:r>
        <w:rPr>
          <w:color w:val="231F20"/>
          <w:spacing w:val="-2"/>
          <w:sz w:val="18"/>
        </w:rPr>
        <w:t>Issue.</w:t>
      </w:r>
    </w:p>
    <w:p>
      <w:pPr>
        <w:spacing w:before="0"/>
        <w:ind w:left="1165" w:right="0" w:firstLine="0"/>
        <w:jc w:val="center"/>
        <w:rPr>
          <w:sz w:val="18"/>
        </w:rPr>
      </w:pPr>
      <w:r>
        <w:rPr>
          <w:color w:val="231F20"/>
          <w:spacing w:val="-5"/>
          <w:sz w:val="18"/>
        </w:rPr>
        <w:t>22</w:t>
      </w:r>
    </w:p>
    <w:p>
      <w:pPr>
        <w:spacing w:after="0"/>
        <w:jc w:val="center"/>
        <w:rPr>
          <w:sz w:val="18"/>
        </w:rPr>
        <w:sectPr>
          <w:pgSz w:w="8640" w:h="12960"/>
          <w:pgMar w:top="1480" w:bottom="280" w:left="1080" w:right="1080"/>
        </w:sectPr>
      </w:pPr>
    </w:p>
    <w:p>
      <w:pPr>
        <w:pStyle w:val="BodyText"/>
        <w:spacing w:before="180"/>
        <w:rPr>
          <w:sz w:val="20"/>
        </w:rPr>
      </w:pPr>
    </w:p>
    <w:p>
      <w:pPr>
        <w:pStyle w:val="BodyText"/>
        <w:ind w:left="5649"/>
        <w:rPr>
          <w:sz w:val="20"/>
        </w:rPr>
      </w:pPr>
      <w:r>
        <w:rPr>
          <w:sz w:val="20"/>
        </w:rPr>
        <w:drawing>
          <wp:inline distT="0" distB="0" distL="0" distR="0">
            <wp:extent cx="199440" cy="707136"/>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28" cstate="print"/>
                    <a:stretch>
                      <a:fillRect/>
                    </a:stretch>
                  </pic:blipFill>
                  <pic:spPr>
                    <a:xfrm>
                      <a:off x="0" y="0"/>
                      <a:ext cx="199440" cy="707136"/>
                    </a:xfrm>
                    <a:prstGeom prst="rect">
                      <a:avLst/>
                    </a:prstGeom>
                  </pic:spPr>
                </pic:pic>
              </a:graphicData>
            </a:graphic>
          </wp:inline>
        </w:drawing>
      </w:r>
      <w:r>
        <w:rPr>
          <w:sz w:val="20"/>
        </w:rPr>
      </w:r>
    </w:p>
    <w:p>
      <w:pPr>
        <w:pStyle w:val="BodyText"/>
        <w:rPr>
          <w:sz w:val="28"/>
        </w:rPr>
      </w:pPr>
    </w:p>
    <w:p>
      <w:pPr>
        <w:pStyle w:val="BodyText"/>
        <w:rPr>
          <w:sz w:val="28"/>
        </w:rPr>
      </w:pPr>
    </w:p>
    <w:p>
      <w:pPr>
        <w:pStyle w:val="BodyText"/>
        <w:spacing w:before="90"/>
        <w:rPr>
          <w:sz w:val="28"/>
        </w:rPr>
      </w:pPr>
    </w:p>
    <w:p>
      <w:pPr>
        <w:pStyle w:val="Heading1"/>
        <w:ind w:left="1770"/>
      </w:pPr>
      <w:r>
        <w:rPr>
          <w:color w:val="231F20"/>
        </w:rPr>
        <w:t>Open</w:t>
      </w:r>
      <w:r>
        <w:rPr>
          <w:color w:val="231F20"/>
          <w:spacing w:val="-3"/>
        </w:rPr>
        <w:t> </w:t>
      </w:r>
      <w:r>
        <w:rPr>
          <w:color w:val="231F20"/>
        </w:rPr>
        <w:t>Letter</w:t>
      </w:r>
      <w:r>
        <w:rPr>
          <w:color w:val="231F20"/>
          <w:spacing w:val="-7"/>
        </w:rPr>
        <w:t> </w:t>
      </w:r>
      <w:r>
        <w:rPr>
          <w:color w:val="231F20"/>
        </w:rPr>
        <w:t>to</w:t>
      </w:r>
      <w:r>
        <w:rPr>
          <w:color w:val="231F20"/>
          <w:spacing w:val="-3"/>
        </w:rPr>
        <w:t> </w:t>
      </w:r>
      <w:r>
        <w:rPr>
          <w:color w:val="231F20"/>
        </w:rPr>
        <w:t>the</w:t>
      </w:r>
      <w:r>
        <w:rPr>
          <w:color w:val="231F20"/>
          <w:spacing w:val="-2"/>
        </w:rPr>
        <w:t> </w:t>
      </w:r>
      <w:r>
        <w:rPr>
          <w:color w:val="231F20"/>
        </w:rPr>
        <w:t>Turkish</w:t>
      </w:r>
      <w:r>
        <w:rPr>
          <w:color w:val="231F20"/>
          <w:spacing w:val="-2"/>
        </w:rPr>
        <w:t> Nation</w:t>
      </w:r>
    </w:p>
    <w:p>
      <w:pPr>
        <w:pStyle w:val="BodyText"/>
        <w:spacing w:before="246"/>
        <w:rPr>
          <w:i/>
          <w:sz w:val="28"/>
        </w:rPr>
      </w:pPr>
    </w:p>
    <w:p>
      <w:pPr>
        <w:spacing w:before="0"/>
        <w:ind w:left="1055" w:right="0" w:firstLine="0"/>
        <w:jc w:val="left"/>
        <w:rPr>
          <w:sz w:val="18"/>
        </w:rPr>
      </w:pPr>
      <w:r>
        <w:rPr>
          <w:color w:val="231F20"/>
          <w:sz w:val="17"/>
        </w:rPr>
        <w:t>Dear</w:t>
      </w:r>
      <w:r>
        <w:rPr>
          <w:color w:val="231F20"/>
          <w:spacing w:val="17"/>
          <w:sz w:val="17"/>
        </w:rPr>
        <w:t> </w:t>
      </w:r>
      <w:r>
        <w:rPr>
          <w:color w:val="231F20"/>
          <w:sz w:val="19"/>
        </w:rPr>
        <w:t>TURKISH</w:t>
      </w:r>
      <w:r>
        <w:rPr>
          <w:color w:val="231F20"/>
          <w:spacing w:val="14"/>
          <w:sz w:val="19"/>
        </w:rPr>
        <w:t> </w:t>
      </w:r>
      <w:r>
        <w:rPr>
          <w:color w:val="231F20"/>
          <w:spacing w:val="-2"/>
          <w:sz w:val="18"/>
        </w:rPr>
        <w:t>NATION!</w:t>
      </w:r>
    </w:p>
    <w:p>
      <w:pPr>
        <w:pStyle w:val="BodyText"/>
        <w:spacing w:line="285" w:lineRule="auto" w:before="44"/>
        <w:ind w:left="781" w:right="621" w:firstLine="283"/>
        <w:jc w:val="both"/>
      </w:pPr>
      <w:r>
        <w:rPr>
          <w:color w:val="231F20"/>
          <w:w w:val="110"/>
        </w:rPr>
        <w:t>After 3 May 1944, we have decided to publish this </w:t>
      </w:r>
      <w:r>
        <w:rPr>
          <w:color w:val="231F20"/>
          <w:w w:val="110"/>
        </w:rPr>
        <w:t>open letter</w:t>
      </w:r>
      <w:r>
        <w:rPr>
          <w:color w:val="231F20"/>
          <w:w w:val="110"/>
        </w:rPr>
        <w:t> and</w:t>
      </w:r>
      <w:r>
        <w:rPr>
          <w:color w:val="231F20"/>
          <w:w w:val="110"/>
        </w:rPr>
        <w:t> to</w:t>
      </w:r>
      <w:r>
        <w:rPr>
          <w:color w:val="231F20"/>
          <w:w w:val="110"/>
        </w:rPr>
        <w:t> appeal</w:t>
      </w:r>
      <w:r>
        <w:rPr>
          <w:color w:val="231F20"/>
          <w:w w:val="110"/>
        </w:rPr>
        <w:t> to</w:t>
      </w:r>
      <w:r>
        <w:rPr>
          <w:color w:val="231F20"/>
          <w:w w:val="110"/>
        </w:rPr>
        <w:t> your</w:t>
      </w:r>
      <w:r>
        <w:rPr>
          <w:color w:val="231F20"/>
          <w:w w:val="110"/>
        </w:rPr>
        <w:t> noble</w:t>
      </w:r>
      <w:r>
        <w:rPr>
          <w:color w:val="231F20"/>
          <w:w w:val="110"/>
        </w:rPr>
        <w:t> conscience</w:t>
      </w:r>
      <w:r>
        <w:rPr>
          <w:color w:val="231F20"/>
          <w:w w:val="110"/>
        </w:rPr>
        <w:t> and</w:t>
      </w:r>
      <w:r>
        <w:rPr>
          <w:color w:val="231F20"/>
          <w:w w:val="110"/>
        </w:rPr>
        <w:t> superior wisdom</w:t>
      </w:r>
      <w:r>
        <w:rPr>
          <w:color w:val="231F20"/>
          <w:spacing w:val="-2"/>
          <w:w w:val="110"/>
        </w:rPr>
        <w:t> </w:t>
      </w:r>
      <w:r>
        <w:rPr>
          <w:color w:val="231F20"/>
          <w:w w:val="110"/>
        </w:rPr>
        <w:t>by</w:t>
      </w:r>
      <w:r>
        <w:rPr>
          <w:color w:val="231F20"/>
          <w:spacing w:val="-2"/>
          <w:w w:val="110"/>
        </w:rPr>
        <w:t> </w:t>
      </w:r>
      <w:r>
        <w:rPr>
          <w:color w:val="231F20"/>
          <w:w w:val="110"/>
        </w:rPr>
        <w:t>following</w:t>
      </w:r>
      <w:r>
        <w:rPr>
          <w:color w:val="231F20"/>
          <w:spacing w:val="-2"/>
          <w:w w:val="110"/>
        </w:rPr>
        <w:t> </w:t>
      </w:r>
      <w:r>
        <w:rPr>
          <w:color w:val="231F20"/>
          <w:w w:val="110"/>
        </w:rPr>
        <w:t>the</w:t>
      </w:r>
      <w:r>
        <w:rPr>
          <w:color w:val="231F20"/>
          <w:spacing w:val="-2"/>
          <w:w w:val="110"/>
        </w:rPr>
        <w:t> </w:t>
      </w:r>
      <w:r>
        <w:rPr>
          <w:color w:val="231F20"/>
          <w:w w:val="110"/>
        </w:rPr>
        <w:t>voice</w:t>
      </w:r>
      <w:r>
        <w:rPr>
          <w:color w:val="231F20"/>
          <w:spacing w:val="-2"/>
          <w:w w:val="110"/>
        </w:rPr>
        <w:t> </w:t>
      </w:r>
      <w:r>
        <w:rPr>
          <w:color w:val="231F20"/>
          <w:w w:val="110"/>
        </w:rPr>
        <w:t>of</w:t>
      </w:r>
      <w:r>
        <w:rPr>
          <w:color w:val="231F20"/>
          <w:spacing w:val="-2"/>
          <w:w w:val="110"/>
        </w:rPr>
        <w:t> </w:t>
      </w:r>
      <w:r>
        <w:rPr>
          <w:color w:val="231F20"/>
          <w:w w:val="110"/>
        </w:rPr>
        <w:t>our</w:t>
      </w:r>
      <w:r>
        <w:rPr>
          <w:color w:val="231F20"/>
          <w:spacing w:val="-2"/>
          <w:w w:val="110"/>
        </w:rPr>
        <w:t> </w:t>
      </w:r>
      <w:r>
        <w:rPr>
          <w:color w:val="231F20"/>
          <w:w w:val="110"/>
        </w:rPr>
        <w:t>conscience</w:t>
      </w:r>
      <w:r>
        <w:rPr>
          <w:color w:val="231F20"/>
          <w:spacing w:val="-2"/>
          <w:w w:val="110"/>
        </w:rPr>
        <w:t> </w:t>
      </w:r>
      <w:r>
        <w:rPr>
          <w:color w:val="231F20"/>
          <w:w w:val="110"/>
        </w:rPr>
        <w:t>in</w:t>
      </w:r>
      <w:r>
        <w:rPr>
          <w:color w:val="231F20"/>
          <w:spacing w:val="-2"/>
          <w:w w:val="110"/>
        </w:rPr>
        <w:t> </w:t>
      </w:r>
      <w:r>
        <w:rPr>
          <w:color w:val="231F20"/>
          <w:w w:val="110"/>
        </w:rPr>
        <w:t>the</w:t>
      </w:r>
      <w:r>
        <w:rPr>
          <w:color w:val="231F20"/>
          <w:spacing w:val="-2"/>
          <w:w w:val="110"/>
        </w:rPr>
        <w:t> </w:t>
      </w:r>
      <w:r>
        <w:rPr>
          <w:color w:val="231F20"/>
          <w:w w:val="110"/>
        </w:rPr>
        <w:t>face of</w:t>
      </w:r>
      <w:r>
        <w:rPr>
          <w:color w:val="231F20"/>
          <w:w w:val="110"/>
        </w:rPr>
        <w:t> the</w:t>
      </w:r>
      <w:r>
        <w:rPr>
          <w:color w:val="231F20"/>
          <w:w w:val="110"/>
        </w:rPr>
        <w:t> tendency</w:t>
      </w:r>
      <w:r>
        <w:rPr>
          <w:color w:val="231F20"/>
          <w:w w:val="110"/>
        </w:rPr>
        <w:t> of</w:t>
      </w:r>
      <w:r>
        <w:rPr>
          <w:color w:val="231F20"/>
          <w:w w:val="110"/>
        </w:rPr>
        <w:t> the</w:t>
      </w:r>
      <w:r>
        <w:rPr>
          <w:color w:val="231F20"/>
          <w:w w:val="110"/>
        </w:rPr>
        <w:t> aftermath</w:t>
      </w:r>
      <w:r>
        <w:rPr>
          <w:color w:val="231F20"/>
          <w:w w:val="110"/>
        </w:rPr>
        <w:t> of</w:t>
      </w:r>
      <w:r>
        <w:rPr>
          <w:color w:val="231F20"/>
          <w:w w:val="110"/>
        </w:rPr>
        <w:t> 3</w:t>
      </w:r>
      <w:r>
        <w:rPr>
          <w:color w:val="231F20"/>
          <w:w w:val="110"/>
        </w:rPr>
        <w:t> May</w:t>
      </w:r>
      <w:r>
        <w:rPr>
          <w:color w:val="231F20"/>
          <w:w w:val="110"/>
        </w:rPr>
        <w:t> 1944</w:t>
      </w:r>
      <w:r>
        <w:rPr>
          <w:color w:val="231F20"/>
          <w:w w:val="110"/>
        </w:rPr>
        <w:t> to</w:t>
      </w:r>
      <w:r>
        <w:rPr>
          <w:color w:val="231F20"/>
          <w:w w:val="110"/>
        </w:rPr>
        <w:t> revive, albeit on a small scale.</w:t>
      </w:r>
    </w:p>
    <w:p>
      <w:pPr>
        <w:pStyle w:val="BodyText"/>
        <w:spacing w:line="283" w:lineRule="auto"/>
        <w:ind w:left="778" w:right="617" w:firstLine="291"/>
        <w:jc w:val="both"/>
      </w:pPr>
      <w:r>
        <w:rPr>
          <w:color w:val="231F20"/>
          <w:w w:val="110"/>
        </w:rPr>
        <w:t>Today, more than ever, the Turkic people, the creators</w:t>
      </w:r>
      <w:r>
        <w:rPr>
          <w:color w:val="231F20"/>
          <w:spacing w:val="80"/>
          <w:w w:val="110"/>
        </w:rPr>
        <w:t> </w:t>
      </w:r>
      <w:r>
        <w:rPr>
          <w:color w:val="231F20"/>
          <w:w w:val="110"/>
        </w:rPr>
        <w:t>of</w:t>
      </w:r>
      <w:r>
        <w:rPr>
          <w:color w:val="231F20"/>
          <w:w w:val="110"/>
        </w:rPr>
        <w:t> national</w:t>
      </w:r>
      <w:r>
        <w:rPr>
          <w:color w:val="231F20"/>
          <w:w w:val="110"/>
        </w:rPr>
        <w:t> consciousness,</w:t>
      </w:r>
      <w:r>
        <w:rPr>
          <w:color w:val="231F20"/>
          <w:w w:val="110"/>
        </w:rPr>
        <w:t> who</w:t>
      </w:r>
      <w:r>
        <w:rPr>
          <w:color w:val="231F20"/>
          <w:w w:val="110"/>
        </w:rPr>
        <w:t> are</w:t>
      </w:r>
      <w:r>
        <w:rPr>
          <w:color w:val="231F20"/>
          <w:w w:val="110"/>
        </w:rPr>
        <w:t> being</w:t>
      </w:r>
      <w:r>
        <w:rPr>
          <w:color w:val="231F20"/>
          <w:w w:val="110"/>
        </w:rPr>
        <w:t> treated</w:t>
      </w:r>
      <w:r>
        <w:rPr>
          <w:color w:val="231F20"/>
          <w:w w:val="110"/>
        </w:rPr>
        <w:t> as stepchildren, who would like to be drowned in a spoonful</w:t>
      </w:r>
      <w:r>
        <w:rPr>
          <w:color w:val="231F20"/>
          <w:spacing w:val="80"/>
          <w:w w:val="150"/>
        </w:rPr>
        <w:t> </w:t>
      </w:r>
      <w:r>
        <w:rPr>
          <w:color w:val="231F20"/>
          <w:w w:val="110"/>
        </w:rPr>
        <w:t>of</w:t>
      </w:r>
      <w:r>
        <w:rPr>
          <w:color w:val="231F20"/>
          <w:spacing w:val="40"/>
          <w:w w:val="110"/>
        </w:rPr>
        <w:t> </w:t>
      </w:r>
      <w:r>
        <w:rPr>
          <w:color w:val="231F20"/>
          <w:w w:val="110"/>
        </w:rPr>
        <w:t>water</w:t>
      </w:r>
      <w:r>
        <w:rPr>
          <w:color w:val="231F20"/>
          <w:spacing w:val="40"/>
          <w:w w:val="110"/>
        </w:rPr>
        <w:t> </w:t>
      </w:r>
      <w:r>
        <w:rPr>
          <w:color w:val="231F20"/>
          <w:w w:val="110"/>
        </w:rPr>
        <w:t>if</w:t>
      </w:r>
      <w:r>
        <w:rPr>
          <w:color w:val="231F20"/>
          <w:spacing w:val="40"/>
          <w:w w:val="110"/>
        </w:rPr>
        <w:t> </w:t>
      </w:r>
      <w:r>
        <w:rPr>
          <w:color w:val="231F20"/>
          <w:w w:val="110"/>
        </w:rPr>
        <w:t>possible,</w:t>
      </w:r>
      <w:r>
        <w:rPr>
          <w:color w:val="231F20"/>
          <w:spacing w:val="40"/>
          <w:w w:val="110"/>
        </w:rPr>
        <w:t> </w:t>
      </w:r>
      <w:r>
        <w:rPr>
          <w:color w:val="231F20"/>
          <w:w w:val="110"/>
        </w:rPr>
        <w:t>and</w:t>
      </w:r>
      <w:r>
        <w:rPr>
          <w:color w:val="231F20"/>
          <w:spacing w:val="40"/>
          <w:w w:val="110"/>
        </w:rPr>
        <w:t> </w:t>
      </w:r>
      <w:r>
        <w:rPr>
          <w:color w:val="231F20"/>
          <w:w w:val="110"/>
        </w:rPr>
        <w:t>who</w:t>
      </w:r>
      <w:r>
        <w:rPr>
          <w:color w:val="231F20"/>
          <w:spacing w:val="40"/>
          <w:w w:val="110"/>
        </w:rPr>
        <w:t> </w:t>
      </w:r>
      <w:r>
        <w:rPr>
          <w:color w:val="231F20"/>
          <w:w w:val="110"/>
        </w:rPr>
        <w:t>have</w:t>
      </w:r>
      <w:r>
        <w:rPr>
          <w:color w:val="231F20"/>
          <w:spacing w:val="40"/>
          <w:w w:val="110"/>
        </w:rPr>
        <w:t> </w:t>
      </w:r>
      <w:r>
        <w:rPr>
          <w:color w:val="231F20"/>
          <w:w w:val="110"/>
        </w:rPr>
        <w:t>been</w:t>
      </w:r>
      <w:r>
        <w:rPr>
          <w:color w:val="231F20"/>
          <w:spacing w:val="40"/>
          <w:w w:val="110"/>
        </w:rPr>
        <w:t> </w:t>
      </w:r>
      <w:r>
        <w:rPr>
          <w:color w:val="231F20"/>
          <w:w w:val="110"/>
        </w:rPr>
        <w:t>labelled</w:t>
      </w:r>
      <w:r>
        <w:rPr>
          <w:color w:val="231F20"/>
          <w:spacing w:val="40"/>
          <w:w w:val="110"/>
        </w:rPr>
        <w:t> </w:t>
      </w:r>
      <w:r>
        <w:rPr>
          <w:color w:val="231F20"/>
          <w:w w:val="110"/>
        </w:rPr>
        <w:t>as </w:t>
      </w:r>
      <w:r>
        <w:rPr>
          <w:i/>
          <w:color w:val="231F20"/>
          <w:w w:val="110"/>
          <w:sz w:val="20"/>
        </w:rPr>
        <w:t>"Racist</w:t>
      </w:r>
      <w:r>
        <w:rPr>
          <w:i/>
          <w:color w:val="231F20"/>
          <w:w w:val="110"/>
          <w:sz w:val="20"/>
        </w:rPr>
        <w:t> </w:t>
      </w:r>
      <w:r>
        <w:rPr>
          <w:i/>
          <w:color w:val="231F20"/>
          <w:w w:val="90"/>
          <w:sz w:val="20"/>
        </w:rPr>
        <w:t>Turanists</w:t>
      </w:r>
      <w:r>
        <w:rPr>
          <w:color w:val="231F20"/>
          <w:spacing w:val="-7"/>
          <w:w w:val="282"/>
          <w:sz w:val="5"/>
        </w:rPr>
        <w:t>"</w:t>
      </w:r>
      <w:r>
        <w:rPr>
          <w:color w:val="231F20"/>
          <w:spacing w:val="40"/>
          <w:w w:val="110"/>
          <w:sz w:val="5"/>
        </w:rPr>
        <w:t> </w:t>
      </w:r>
      <w:r>
        <w:rPr>
          <w:color w:val="231F20"/>
          <w:w w:val="110"/>
        </w:rPr>
        <w:t>in</w:t>
      </w:r>
      <w:r>
        <w:rPr>
          <w:color w:val="231F20"/>
          <w:spacing w:val="39"/>
          <w:w w:val="110"/>
        </w:rPr>
        <w:t> </w:t>
      </w:r>
      <w:r>
        <w:rPr>
          <w:color w:val="231F20"/>
          <w:w w:val="110"/>
        </w:rPr>
        <w:t>the</w:t>
      </w:r>
      <w:r>
        <w:rPr>
          <w:color w:val="231F20"/>
          <w:spacing w:val="39"/>
          <w:w w:val="110"/>
        </w:rPr>
        <w:t> </w:t>
      </w:r>
      <w:r>
        <w:rPr>
          <w:color w:val="231F20"/>
          <w:w w:val="110"/>
        </w:rPr>
        <w:t>language</w:t>
      </w:r>
      <w:r>
        <w:rPr>
          <w:color w:val="231F20"/>
          <w:spacing w:val="39"/>
          <w:w w:val="110"/>
        </w:rPr>
        <w:t> </w:t>
      </w:r>
      <w:r>
        <w:rPr>
          <w:color w:val="231F20"/>
          <w:w w:val="110"/>
        </w:rPr>
        <w:t>of</w:t>
      </w:r>
      <w:r>
        <w:rPr>
          <w:color w:val="231F20"/>
          <w:spacing w:val="39"/>
          <w:w w:val="110"/>
        </w:rPr>
        <w:t> </w:t>
      </w:r>
      <w:r>
        <w:rPr>
          <w:color w:val="231F20"/>
          <w:w w:val="110"/>
        </w:rPr>
        <w:t>their</w:t>
      </w:r>
      <w:r>
        <w:rPr>
          <w:color w:val="231F20"/>
          <w:spacing w:val="39"/>
          <w:w w:val="110"/>
        </w:rPr>
        <w:t> </w:t>
      </w:r>
      <w:r>
        <w:rPr>
          <w:color w:val="231F20"/>
          <w:w w:val="110"/>
        </w:rPr>
        <w:t>opponents,</w:t>
      </w:r>
      <w:r>
        <w:rPr>
          <w:color w:val="231F20"/>
          <w:spacing w:val="39"/>
          <w:w w:val="110"/>
        </w:rPr>
        <w:t> </w:t>
      </w:r>
      <w:r>
        <w:rPr>
          <w:color w:val="231F20"/>
          <w:w w:val="110"/>
        </w:rPr>
        <w:t>feel the</w:t>
      </w:r>
      <w:r>
        <w:rPr>
          <w:color w:val="231F20"/>
          <w:spacing w:val="40"/>
          <w:w w:val="110"/>
        </w:rPr>
        <w:t> </w:t>
      </w:r>
      <w:r>
        <w:rPr>
          <w:color w:val="231F20"/>
          <w:w w:val="110"/>
        </w:rPr>
        <w:t>need</w:t>
      </w:r>
      <w:r>
        <w:rPr>
          <w:color w:val="231F20"/>
          <w:spacing w:val="40"/>
          <w:w w:val="110"/>
        </w:rPr>
        <w:t> </w:t>
      </w:r>
      <w:r>
        <w:rPr>
          <w:color w:val="231F20"/>
          <w:w w:val="110"/>
        </w:rPr>
        <w:t>to</w:t>
      </w:r>
      <w:r>
        <w:rPr>
          <w:color w:val="231F20"/>
          <w:spacing w:val="40"/>
          <w:w w:val="110"/>
        </w:rPr>
        <w:t> </w:t>
      </w:r>
      <w:r>
        <w:rPr>
          <w:color w:val="231F20"/>
          <w:w w:val="110"/>
        </w:rPr>
        <w:t>commiserate</w:t>
      </w:r>
      <w:r>
        <w:rPr>
          <w:color w:val="231F20"/>
          <w:spacing w:val="40"/>
          <w:w w:val="110"/>
        </w:rPr>
        <w:t> </w:t>
      </w:r>
      <w:r>
        <w:rPr>
          <w:color w:val="231F20"/>
          <w:w w:val="110"/>
        </w:rPr>
        <w:t>with</w:t>
      </w:r>
      <w:r>
        <w:rPr>
          <w:color w:val="231F20"/>
          <w:spacing w:val="40"/>
          <w:w w:val="110"/>
        </w:rPr>
        <w:t> </w:t>
      </w:r>
      <w:r>
        <w:rPr>
          <w:color w:val="231F20"/>
          <w:w w:val="110"/>
        </w:rPr>
        <w:t>you</w:t>
      </w:r>
      <w:r>
        <w:rPr>
          <w:color w:val="231F20"/>
          <w:spacing w:val="40"/>
          <w:w w:val="110"/>
        </w:rPr>
        <w:t> </w:t>
      </w:r>
      <w:r>
        <w:rPr>
          <w:color w:val="231F20"/>
          <w:w w:val="110"/>
        </w:rPr>
        <w:t>more</w:t>
      </w:r>
      <w:r>
        <w:rPr>
          <w:color w:val="231F20"/>
          <w:spacing w:val="40"/>
          <w:w w:val="110"/>
        </w:rPr>
        <w:t> </w:t>
      </w:r>
      <w:r>
        <w:rPr>
          <w:color w:val="231F20"/>
          <w:w w:val="110"/>
        </w:rPr>
        <w:t>than</w:t>
      </w:r>
      <w:r>
        <w:rPr>
          <w:color w:val="231F20"/>
          <w:spacing w:val="40"/>
          <w:w w:val="110"/>
        </w:rPr>
        <w:t> </w:t>
      </w:r>
      <w:r>
        <w:rPr>
          <w:color w:val="231F20"/>
          <w:w w:val="110"/>
        </w:rPr>
        <w:t>ever. Because, in the face of the rain of slander and accusations</w:t>
      </w:r>
      <w:r>
        <w:rPr>
          <w:color w:val="231F20"/>
          <w:spacing w:val="80"/>
          <w:w w:val="110"/>
        </w:rPr>
        <w:t> </w:t>
      </w:r>
      <w:r>
        <w:rPr>
          <w:color w:val="231F20"/>
          <w:w w:val="110"/>
        </w:rPr>
        <w:t>in</w:t>
      </w:r>
      <w:r>
        <w:rPr>
          <w:color w:val="231F20"/>
          <w:spacing w:val="40"/>
          <w:w w:val="110"/>
        </w:rPr>
        <w:t> </w:t>
      </w:r>
      <w:r>
        <w:rPr>
          <w:color w:val="231F20"/>
          <w:w w:val="110"/>
        </w:rPr>
        <w:t>their</w:t>
      </w:r>
      <w:r>
        <w:rPr>
          <w:color w:val="231F20"/>
          <w:spacing w:val="40"/>
          <w:w w:val="110"/>
        </w:rPr>
        <w:t> </w:t>
      </w:r>
      <w:r>
        <w:rPr>
          <w:color w:val="231F20"/>
          <w:w w:val="110"/>
        </w:rPr>
        <w:t>homeland,</w:t>
      </w:r>
      <w:r>
        <w:rPr>
          <w:color w:val="231F20"/>
          <w:spacing w:val="40"/>
          <w:w w:val="110"/>
        </w:rPr>
        <w:t> </w:t>
      </w:r>
      <w:r>
        <w:rPr>
          <w:color w:val="231F20"/>
          <w:w w:val="110"/>
        </w:rPr>
        <w:t>they</w:t>
      </w:r>
      <w:r>
        <w:rPr>
          <w:color w:val="231F20"/>
          <w:spacing w:val="40"/>
          <w:w w:val="110"/>
        </w:rPr>
        <w:t> </w:t>
      </w:r>
      <w:r>
        <w:rPr>
          <w:color w:val="231F20"/>
          <w:w w:val="110"/>
        </w:rPr>
        <w:t>could</w:t>
      </w:r>
      <w:r>
        <w:rPr>
          <w:color w:val="231F20"/>
          <w:spacing w:val="40"/>
          <w:w w:val="110"/>
        </w:rPr>
        <w:t> </w:t>
      </w:r>
      <w:r>
        <w:rPr>
          <w:color w:val="231F20"/>
          <w:w w:val="110"/>
        </w:rPr>
        <w:t>not</w:t>
      </w:r>
      <w:r>
        <w:rPr>
          <w:color w:val="231F20"/>
          <w:spacing w:val="40"/>
          <w:w w:val="110"/>
        </w:rPr>
        <w:t> </w:t>
      </w:r>
      <w:r>
        <w:rPr>
          <w:color w:val="231F20"/>
          <w:w w:val="110"/>
        </w:rPr>
        <w:t>imagine</w:t>
      </w:r>
      <w:r>
        <w:rPr>
          <w:color w:val="231F20"/>
          <w:spacing w:val="40"/>
          <w:w w:val="110"/>
        </w:rPr>
        <w:t> </w:t>
      </w:r>
      <w:r>
        <w:rPr>
          <w:color w:val="231F20"/>
          <w:w w:val="110"/>
        </w:rPr>
        <w:t>any</w:t>
      </w:r>
      <w:r>
        <w:rPr>
          <w:color w:val="231F20"/>
          <w:spacing w:val="40"/>
          <w:w w:val="110"/>
        </w:rPr>
        <w:t> </w:t>
      </w:r>
      <w:r>
        <w:rPr>
          <w:color w:val="231F20"/>
          <w:w w:val="110"/>
        </w:rPr>
        <w:t>being closer and warmer to them than your compassionate, just, faith-filled,</w:t>
      </w:r>
      <w:r>
        <w:rPr>
          <w:color w:val="231F20"/>
          <w:spacing w:val="38"/>
          <w:w w:val="110"/>
        </w:rPr>
        <w:t> </w:t>
      </w:r>
      <w:r>
        <w:rPr>
          <w:color w:val="231F20"/>
          <w:w w:val="110"/>
        </w:rPr>
        <w:t>pure</w:t>
      </w:r>
      <w:r>
        <w:rPr>
          <w:color w:val="231F20"/>
          <w:spacing w:val="38"/>
          <w:w w:val="110"/>
        </w:rPr>
        <w:t> </w:t>
      </w:r>
      <w:r>
        <w:rPr>
          <w:color w:val="231F20"/>
          <w:w w:val="110"/>
        </w:rPr>
        <w:t>heart,</w:t>
      </w:r>
      <w:r>
        <w:rPr>
          <w:color w:val="231F20"/>
          <w:spacing w:val="38"/>
          <w:w w:val="110"/>
        </w:rPr>
        <w:t> </w:t>
      </w:r>
      <w:r>
        <w:rPr>
          <w:color w:val="231F20"/>
          <w:w w:val="110"/>
        </w:rPr>
        <w:t>which</w:t>
      </w:r>
      <w:r>
        <w:rPr>
          <w:color w:val="231F20"/>
          <w:spacing w:val="38"/>
          <w:w w:val="110"/>
        </w:rPr>
        <w:t> </w:t>
      </w:r>
      <w:r>
        <w:rPr>
          <w:color w:val="231F20"/>
          <w:w w:val="110"/>
        </w:rPr>
        <w:t>is</w:t>
      </w:r>
      <w:r>
        <w:rPr>
          <w:color w:val="231F20"/>
          <w:spacing w:val="38"/>
          <w:w w:val="110"/>
        </w:rPr>
        <w:t> </w:t>
      </w:r>
      <w:r>
        <w:rPr>
          <w:color w:val="231F20"/>
          <w:w w:val="110"/>
        </w:rPr>
        <w:t>full</w:t>
      </w:r>
      <w:r>
        <w:rPr>
          <w:color w:val="231F20"/>
          <w:spacing w:val="38"/>
          <w:w w:val="110"/>
        </w:rPr>
        <w:t> </w:t>
      </w:r>
      <w:r>
        <w:rPr>
          <w:color w:val="231F20"/>
          <w:w w:val="110"/>
        </w:rPr>
        <w:t>of</w:t>
      </w:r>
      <w:r>
        <w:rPr>
          <w:color w:val="231F20"/>
          <w:spacing w:val="38"/>
          <w:w w:val="110"/>
        </w:rPr>
        <w:t> </w:t>
      </w:r>
      <w:r>
        <w:rPr>
          <w:color w:val="231F20"/>
          <w:w w:val="110"/>
        </w:rPr>
        <w:t>faith,</w:t>
      </w:r>
      <w:r>
        <w:rPr>
          <w:color w:val="231F20"/>
          <w:spacing w:val="38"/>
          <w:w w:val="110"/>
        </w:rPr>
        <w:t> </w:t>
      </w:r>
      <w:r>
        <w:rPr>
          <w:color w:val="231F20"/>
          <w:w w:val="110"/>
        </w:rPr>
        <w:t>which</w:t>
      </w:r>
      <w:r>
        <w:rPr>
          <w:color w:val="231F20"/>
          <w:spacing w:val="38"/>
          <w:w w:val="110"/>
        </w:rPr>
        <w:t> </w:t>
      </w:r>
      <w:r>
        <w:rPr>
          <w:color w:val="231F20"/>
          <w:w w:val="110"/>
        </w:rPr>
        <w:t>does not</w:t>
      </w:r>
      <w:r>
        <w:rPr>
          <w:color w:val="231F20"/>
          <w:w w:val="110"/>
        </w:rPr>
        <w:t> indulge</w:t>
      </w:r>
      <w:r>
        <w:rPr>
          <w:color w:val="231F20"/>
          <w:w w:val="110"/>
        </w:rPr>
        <w:t> in</w:t>
      </w:r>
      <w:r>
        <w:rPr>
          <w:color w:val="231F20"/>
          <w:w w:val="110"/>
        </w:rPr>
        <w:t> petty</w:t>
      </w:r>
      <w:r>
        <w:rPr>
          <w:color w:val="231F20"/>
          <w:w w:val="110"/>
        </w:rPr>
        <w:t> feelings,</w:t>
      </w:r>
      <w:r>
        <w:rPr>
          <w:color w:val="231F20"/>
          <w:w w:val="110"/>
        </w:rPr>
        <w:t> which</w:t>
      </w:r>
      <w:r>
        <w:rPr>
          <w:color w:val="231F20"/>
          <w:w w:val="110"/>
        </w:rPr>
        <w:t> does</w:t>
      </w:r>
      <w:r>
        <w:rPr>
          <w:color w:val="231F20"/>
          <w:w w:val="110"/>
        </w:rPr>
        <w:t> not</w:t>
      </w:r>
      <w:r>
        <w:rPr>
          <w:color w:val="231F20"/>
          <w:w w:val="110"/>
        </w:rPr>
        <w:t> indulge</w:t>
      </w:r>
      <w:r>
        <w:rPr>
          <w:color w:val="231F20"/>
          <w:w w:val="110"/>
        </w:rPr>
        <w:t> in simple grudges.</w:t>
      </w:r>
    </w:p>
    <w:p>
      <w:pPr>
        <w:pStyle w:val="BodyText"/>
        <w:spacing w:line="285" w:lineRule="auto" w:before="1"/>
        <w:ind w:left="781" w:right="611" w:firstLine="287"/>
        <w:jc w:val="both"/>
      </w:pPr>
      <w:r>
        <w:rPr>
          <w:color w:val="231F20"/>
          <w:w w:val="115"/>
        </w:rPr>
        <w:t>O noble Turkish nation that has endured thousands </w:t>
      </w:r>
      <w:r>
        <w:rPr>
          <w:color w:val="231F20"/>
          <w:w w:val="115"/>
        </w:rPr>
        <w:t>of hardships for the sake of democracy and freedom! In the recent</w:t>
      </w:r>
      <w:r>
        <w:rPr>
          <w:color w:val="231F20"/>
          <w:w w:val="115"/>
        </w:rPr>
        <w:t> past,</w:t>
      </w:r>
      <w:r>
        <w:rPr>
          <w:color w:val="231F20"/>
          <w:w w:val="115"/>
        </w:rPr>
        <w:t> when</w:t>
      </w:r>
      <w:r>
        <w:rPr>
          <w:color w:val="231F20"/>
          <w:w w:val="115"/>
        </w:rPr>
        <w:t> a</w:t>
      </w:r>
      <w:r>
        <w:rPr>
          <w:color w:val="231F20"/>
          <w:w w:val="115"/>
        </w:rPr>
        <w:t> totalitarian</w:t>
      </w:r>
      <w:r>
        <w:rPr>
          <w:color w:val="231F20"/>
          <w:w w:val="115"/>
        </w:rPr>
        <w:t> mentality</w:t>
      </w:r>
      <w:r>
        <w:rPr>
          <w:color w:val="231F20"/>
          <w:w w:val="115"/>
        </w:rPr>
        <w:t> prevailed strongly</w:t>
      </w:r>
      <w:r>
        <w:rPr>
          <w:color w:val="231F20"/>
          <w:w w:val="115"/>
        </w:rPr>
        <w:t> in</w:t>
      </w:r>
      <w:r>
        <w:rPr>
          <w:color w:val="231F20"/>
          <w:w w:val="115"/>
        </w:rPr>
        <w:t> our</w:t>
      </w:r>
      <w:r>
        <w:rPr>
          <w:color w:val="231F20"/>
          <w:w w:val="115"/>
        </w:rPr>
        <w:t> country,</w:t>
      </w:r>
      <w:r>
        <w:rPr>
          <w:color w:val="231F20"/>
          <w:w w:val="115"/>
        </w:rPr>
        <w:t> on</w:t>
      </w:r>
      <w:r>
        <w:rPr>
          <w:color w:val="231F20"/>
          <w:w w:val="115"/>
        </w:rPr>
        <w:t> 3</w:t>
      </w:r>
      <w:r>
        <w:rPr>
          <w:color w:val="231F20"/>
          <w:w w:val="115"/>
        </w:rPr>
        <w:t> May</w:t>
      </w:r>
      <w:r>
        <w:rPr>
          <w:color w:val="231F20"/>
          <w:w w:val="115"/>
        </w:rPr>
        <w:t> 944,</w:t>
      </w:r>
      <w:r>
        <w:rPr>
          <w:color w:val="231F20"/>
          <w:w w:val="115"/>
        </w:rPr>
        <w:t> the</w:t>
      </w:r>
      <w:r>
        <w:rPr>
          <w:color w:val="231F20"/>
          <w:w w:val="115"/>
        </w:rPr>
        <w:t> decent</w:t>
      </w:r>
      <w:r>
        <w:rPr>
          <w:color w:val="231F20"/>
          <w:w w:val="115"/>
        </w:rPr>
        <w:t> and meaningful</w:t>
      </w:r>
      <w:r>
        <w:rPr>
          <w:color w:val="231F20"/>
          <w:w w:val="115"/>
        </w:rPr>
        <w:t> demonstration</w:t>
      </w:r>
      <w:r>
        <w:rPr>
          <w:color w:val="231F20"/>
          <w:w w:val="115"/>
        </w:rPr>
        <w:t> of</w:t>
      </w:r>
      <w:r>
        <w:rPr>
          <w:color w:val="231F20"/>
          <w:w w:val="115"/>
        </w:rPr>
        <w:t> the</w:t>
      </w:r>
      <w:r>
        <w:rPr>
          <w:color w:val="231F20"/>
          <w:w w:val="115"/>
        </w:rPr>
        <w:t> nationalist</w:t>
      </w:r>
      <w:r>
        <w:rPr>
          <w:color w:val="231F20"/>
          <w:w w:val="115"/>
        </w:rPr>
        <w:t> youth</w:t>
      </w:r>
      <w:r>
        <w:rPr>
          <w:color w:val="231F20"/>
          <w:w w:val="115"/>
        </w:rPr>
        <w:t> to condemn</w:t>
      </w:r>
      <w:r>
        <w:rPr>
          <w:color w:val="231F20"/>
          <w:spacing w:val="33"/>
          <w:w w:val="115"/>
        </w:rPr>
        <w:t> </w:t>
      </w:r>
      <w:r>
        <w:rPr>
          <w:color w:val="231F20"/>
          <w:w w:val="115"/>
        </w:rPr>
        <w:t>communism,</w:t>
      </w:r>
      <w:r>
        <w:rPr>
          <w:color w:val="231F20"/>
          <w:spacing w:val="34"/>
          <w:w w:val="115"/>
        </w:rPr>
        <w:t> </w:t>
      </w:r>
      <w:r>
        <w:rPr>
          <w:color w:val="231F20"/>
          <w:w w:val="115"/>
        </w:rPr>
        <w:t>communists</w:t>
      </w:r>
      <w:r>
        <w:rPr>
          <w:color w:val="231F20"/>
          <w:spacing w:val="34"/>
          <w:w w:val="115"/>
        </w:rPr>
        <w:t> </w:t>
      </w:r>
      <w:r>
        <w:rPr>
          <w:color w:val="231F20"/>
          <w:w w:val="115"/>
        </w:rPr>
        <w:t>and</w:t>
      </w:r>
      <w:r>
        <w:rPr>
          <w:color w:val="231F20"/>
          <w:spacing w:val="34"/>
          <w:w w:val="115"/>
        </w:rPr>
        <w:t> </w:t>
      </w:r>
      <w:r>
        <w:rPr>
          <w:color w:val="231F20"/>
          <w:w w:val="115"/>
        </w:rPr>
        <w:t>their</w:t>
      </w:r>
      <w:r>
        <w:rPr>
          <w:color w:val="231F20"/>
          <w:spacing w:val="34"/>
          <w:w w:val="115"/>
        </w:rPr>
        <w:t> </w:t>
      </w:r>
      <w:r>
        <w:rPr>
          <w:color w:val="231F20"/>
          <w:spacing w:val="-2"/>
          <w:w w:val="115"/>
        </w:rPr>
        <w:t>protectors,</w:t>
      </w:r>
    </w:p>
    <w:p>
      <w:pPr>
        <w:pStyle w:val="BodyText"/>
        <w:spacing w:after="0" w:line="285" w:lineRule="auto"/>
        <w:jc w:val="both"/>
        <w:sectPr>
          <w:pgSz w:w="8640" w:h="12960"/>
          <w:pgMar w:top="1480" w:bottom="280" w:left="1080" w:right="1080"/>
        </w:sectPr>
      </w:pPr>
    </w:p>
    <w:p>
      <w:pPr>
        <w:pStyle w:val="BodyText"/>
        <w:spacing w:before="160"/>
      </w:pPr>
    </w:p>
    <w:p>
      <w:pPr>
        <w:pStyle w:val="BodyText"/>
        <w:spacing w:line="260" w:lineRule="exact" w:before="1"/>
        <w:ind w:left="782" w:right="611"/>
        <w:jc w:val="both"/>
      </w:pPr>
      <w:r>
        <w:rPr>
          <w:color w:val="231F20"/>
          <w:spacing w:val="-20"/>
          <w:w w:val="125"/>
        </w:rPr>
        <w:t>which</w:t>
      </w:r>
      <w:r>
        <w:rPr>
          <w:color w:val="231F20"/>
          <w:spacing w:val="12"/>
          <w:w w:val="125"/>
        </w:rPr>
        <w:t> </w:t>
      </w:r>
      <w:r>
        <w:rPr>
          <w:color w:val="231F20"/>
          <w:spacing w:val="-20"/>
          <w:w w:val="125"/>
        </w:rPr>
        <w:t>won</w:t>
      </w:r>
      <w:r>
        <w:rPr>
          <w:color w:val="231F20"/>
          <w:spacing w:val="18"/>
          <w:w w:val="125"/>
        </w:rPr>
        <w:t> </w:t>
      </w:r>
      <w:r>
        <w:rPr>
          <w:color w:val="231F20"/>
          <w:spacing w:val="-20"/>
          <w:w w:val="125"/>
        </w:rPr>
        <w:t>your</w:t>
      </w:r>
      <w:r>
        <w:rPr>
          <w:color w:val="231F20"/>
          <w:spacing w:val="18"/>
          <w:w w:val="125"/>
        </w:rPr>
        <w:t> </w:t>
      </w:r>
      <w:r>
        <w:rPr>
          <w:color w:val="231F20"/>
          <w:spacing w:val="20"/>
          <w:w w:val="95"/>
        </w:rPr>
        <w:t>ad</w:t>
      </w:r>
      <w:r>
        <w:rPr>
          <w:color w:val="231F20"/>
          <w:spacing w:val="-118"/>
          <w:w w:val="95"/>
        </w:rPr>
        <w:t>m</w:t>
      </w:r>
      <w:r>
        <w:rPr>
          <w:color w:val="231F20"/>
          <w:spacing w:val="20"/>
          <w:w w:val="155"/>
          <w:position w:val="-6"/>
          <w:sz w:val="12"/>
        </w:rPr>
        <w:t>T</w:t>
      </w:r>
      <w:r>
        <w:rPr>
          <w:color w:val="231F20"/>
          <w:spacing w:val="-76"/>
          <w:w w:val="155"/>
          <w:position w:val="-6"/>
          <w:sz w:val="12"/>
        </w:rPr>
        <w:t>u</w:t>
      </w:r>
      <w:r>
        <w:rPr>
          <w:color w:val="231F20"/>
          <w:spacing w:val="20"/>
          <w:w w:val="95"/>
        </w:rPr>
        <w:t>i</w:t>
      </w:r>
      <w:r>
        <w:rPr>
          <w:color w:val="231F20"/>
          <w:spacing w:val="-18"/>
          <w:w w:val="95"/>
        </w:rPr>
        <w:t>r</w:t>
      </w:r>
      <w:r>
        <w:rPr>
          <w:color w:val="231F20"/>
          <w:spacing w:val="-13"/>
          <w:w w:val="155"/>
          <w:position w:val="-6"/>
          <w:sz w:val="12"/>
        </w:rPr>
        <w:t>r</w:t>
      </w:r>
      <w:r>
        <w:rPr>
          <w:color w:val="231F20"/>
          <w:spacing w:val="-45"/>
          <w:w w:val="95"/>
        </w:rPr>
        <w:t>a</w:t>
      </w:r>
      <w:r>
        <w:rPr>
          <w:color w:val="231F20"/>
          <w:spacing w:val="-21"/>
          <w:w w:val="155"/>
          <w:position w:val="-6"/>
          <w:sz w:val="12"/>
        </w:rPr>
        <w:t>k</w:t>
      </w:r>
      <w:r>
        <w:rPr>
          <w:color w:val="231F20"/>
          <w:spacing w:val="-1"/>
          <w:w w:val="95"/>
        </w:rPr>
        <w:t>t</w:t>
      </w:r>
      <w:r>
        <w:rPr>
          <w:color w:val="231F20"/>
          <w:spacing w:val="-19"/>
          <w:w w:val="155"/>
          <w:position w:val="-6"/>
          <w:sz w:val="12"/>
        </w:rPr>
        <w:t>i</w:t>
      </w:r>
      <w:r>
        <w:rPr>
          <w:color w:val="231F20"/>
          <w:spacing w:val="-3"/>
          <w:w w:val="95"/>
        </w:rPr>
        <w:t>i</w:t>
      </w:r>
      <w:r>
        <w:rPr>
          <w:color w:val="231F20"/>
          <w:spacing w:val="-40"/>
          <w:w w:val="155"/>
          <w:position w:val="-6"/>
          <w:sz w:val="12"/>
        </w:rPr>
        <w:t>s</w:t>
      </w:r>
      <w:r>
        <w:rPr>
          <w:color w:val="231F20"/>
          <w:spacing w:val="-31"/>
          <w:w w:val="95"/>
        </w:rPr>
        <w:t>o</w:t>
      </w:r>
      <w:r>
        <w:rPr>
          <w:color w:val="231F20"/>
          <w:spacing w:val="-94"/>
          <w:w w:val="155"/>
          <w:position w:val="-6"/>
          <w:sz w:val="12"/>
        </w:rPr>
        <w:t>m</w:t>
      </w:r>
      <w:r>
        <w:rPr>
          <w:color w:val="231F20"/>
          <w:spacing w:val="20"/>
          <w:w w:val="95"/>
        </w:rPr>
        <w:t>n</w:t>
      </w:r>
      <w:r>
        <w:rPr>
          <w:color w:val="231F20"/>
          <w:spacing w:val="21"/>
          <w:w w:val="95"/>
        </w:rPr>
        <w:t>,</w:t>
      </w:r>
      <w:r>
        <w:rPr>
          <w:color w:val="231F20"/>
          <w:spacing w:val="-3"/>
          <w:w w:val="155"/>
          <w:position w:val="-6"/>
          <w:sz w:val="12"/>
        </w:rPr>
        <w:t>S</w:t>
      </w:r>
      <w:r>
        <w:rPr>
          <w:color w:val="231F20"/>
          <w:spacing w:val="-55"/>
          <w:w w:val="95"/>
        </w:rPr>
        <w:t>a</w:t>
      </w:r>
      <w:r>
        <w:rPr>
          <w:color w:val="231F20"/>
          <w:spacing w:val="20"/>
          <w:w w:val="155"/>
          <w:position w:val="-6"/>
          <w:sz w:val="12"/>
        </w:rPr>
        <w:t>t</w:t>
      </w:r>
      <w:r>
        <w:rPr>
          <w:color w:val="231F20"/>
          <w:spacing w:val="-34"/>
          <w:w w:val="155"/>
          <w:position w:val="-6"/>
          <w:sz w:val="12"/>
        </w:rPr>
        <w:t>r</w:t>
      </w:r>
      <w:r>
        <w:rPr>
          <w:color w:val="231F20"/>
          <w:spacing w:val="-36"/>
          <w:w w:val="95"/>
        </w:rPr>
        <w:t>n</w:t>
      </w:r>
      <w:r>
        <w:rPr>
          <w:color w:val="231F20"/>
          <w:spacing w:val="-30"/>
          <w:w w:val="155"/>
          <w:position w:val="-6"/>
          <w:sz w:val="12"/>
        </w:rPr>
        <w:t>u</w:t>
      </w:r>
      <w:r>
        <w:rPr>
          <w:color w:val="231F20"/>
          <w:spacing w:val="-40"/>
          <w:w w:val="95"/>
        </w:rPr>
        <w:t>d</w:t>
      </w:r>
      <w:r>
        <w:rPr>
          <w:color w:val="231F20"/>
          <w:spacing w:val="20"/>
          <w:w w:val="155"/>
          <w:position w:val="-6"/>
          <w:sz w:val="12"/>
        </w:rPr>
        <w:t>g</w:t>
      </w:r>
      <w:r>
        <w:rPr>
          <w:color w:val="231F20"/>
          <w:spacing w:val="-34"/>
          <w:w w:val="155"/>
          <w:position w:val="-6"/>
          <w:sz w:val="12"/>
        </w:rPr>
        <w:t>g</w:t>
      </w:r>
      <w:r>
        <w:rPr>
          <w:color w:val="231F20"/>
          <w:spacing w:val="-36"/>
          <w:w w:val="95"/>
        </w:rPr>
        <w:t>o</w:t>
      </w:r>
      <w:r>
        <w:rPr>
          <w:color w:val="231F20"/>
          <w:spacing w:val="16"/>
          <w:w w:val="155"/>
          <w:position w:val="-6"/>
          <w:sz w:val="12"/>
        </w:rPr>
        <w:t>l</w:t>
      </w:r>
      <w:r>
        <w:rPr>
          <w:color w:val="231F20"/>
          <w:spacing w:val="-87"/>
          <w:w w:val="95"/>
        </w:rPr>
        <w:t>n</w:t>
      </w:r>
      <w:r>
        <w:rPr>
          <w:color w:val="231F20"/>
          <w:spacing w:val="20"/>
          <w:w w:val="155"/>
          <w:position w:val="-6"/>
          <w:sz w:val="12"/>
        </w:rPr>
        <w:t>e</w:t>
      </w:r>
      <w:r>
        <w:rPr>
          <w:color w:val="231F20"/>
          <w:spacing w:val="11"/>
          <w:w w:val="124"/>
          <w:position w:val="-6"/>
          <w:sz w:val="12"/>
        </w:rPr>
        <w:t> </w:t>
      </w:r>
      <w:r>
        <w:rPr>
          <w:color w:val="231F20"/>
          <w:spacing w:val="-122"/>
          <w:w w:val="150"/>
          <w:position w:val="-6"/>
          <w:sz w:val="12"/>
        </w:rPr>
        <w:t>W</w:t>
      </w:r>
      <w:r>
        <w:rPr>
          <w:color w:val="231F20"/>
          <w:spacing w:val="20"/>
          <w:w w:val="90"/>
        </w:rPr>
        <w:t>t</w:t>
      </w:r>
      <w:r>
        <w:rPr>
          <w:color w:val="231F20"/>
          <w:spacing w:val="-9"/>
          <w:w w:val="90"/>
        </w:rPr>
        <w:t>h</w:t>
      </w:r>
      <w:r>
        <w:rPr>
          <w:color w:val="231F20"/>
          <w:spacing w:val="-22"/>
          <w:w w:val="150"/>
          <w:position w:val="-6"/>
          <w:sz w:val="12"/>
        </w:rPr>
        <w:t>r</w:t>
      </w:r>
      <w:r>
        <w:rPr>
          <w:color w:val="231F20"/>
          <w:spacing w:val="-36"/>
          <w:w w:val="90"/>
        </w:rPr>
        <w:t>e</w:t>
      </w:r>
      <w:r>
        <w:rPr>
          <w:color w:val="231F20"/>
          <w:spacing w:val="20"/>
          <w:w w:val="150"/>
          <w:position w:val="-6"/>
          <w:sz w:val="12"/>
        </w:rPr>
        <w:t>it</w:t>
      </w:r>
      <w:r>
        <w:rPr>
          <w:color w:val="231F20"/>
          <w:spacing w:val="-4"/>
          <w:w w:val="150"/>
          <w:position w:val="-6"/>
          <w:sz w:val="12"/>
        </w:rPr>
        <w:t>t</w:t>
      </w:r>
      <w:r>
        <w:rPr>
          <w:color w:val="231F20"/>
          <w:spacing w:val="-66"/>
          <w:w w:val="90"/>
        </w:rPr>
        <w:t>p</w:t>
      </w:r>
      <w:r>
        <w:rPr>
          <w:color w:val="231F20"/>
          <w:spacing w:val="12"/>
          <w:w w:val="150"/>
          <w:position w:val="-6"/>
          <w:sz w:val="12"/>
        </w:rPr>
        <w:t>e</w:t>
      </w:r>
      <w:r>
        <w:rPr>
          <w:color w:val="231F20"/>
          <w:spacing w:val="-46"/>
          <w:w w:val="90"/>
        </w:rPr>
        <w:t>r</w:t>
      </w:r>
      <w:r>
        <w:rPr>
          <w:color w:val="231F20"/>
          <w:spacing w:val="-20"/>
          <w:w w:val="150"/>
          <w:position w:val="-6"/>
          <w:sz w:val="12"/>
        </w:rPr>
        <w:t>n</w:t>
      </w:r>
      <w:r>
        <w:rPr>
          <w:color w:val="231F20"/>
          <w:spacing w:val="15"/>
          <w:w w:val="90"/>
        </w:rPr>
        <w:t>e</w:t>
      </w:r>
      <w:r>
        <w:rPr>
          <w:color w:val="231F20"/>
          <w:spacing w:val="-46"/>
          <w:w w:val="150"/>
          <w:position w:val="-6"/>
          <w:sz w:val="12"/>
        </w:rPr>
        <w:t>-</w:t>
      </w:r>
      <w:r>
        <w:rPr>
          <w:color w:val="231F20"/>
          <w:spacing w:val="-20"/>
          <w:w w:val="125"/>
        </w:rPr>
        <w:t>tex</w:t>
      </w:r>
      <w:r>
        <w:rPr>
          <w:color w:val="231F20"/>
          <w:spacing w:val="-20"/>
          <w:w w:val="125"/>
          <w:position w:val="-6"/>
          <w:sz w:val="12"/>
        </w:rPr>
        <w:t>1</w:t>
      </w:r>
      <w:r>
        <w:rPr>
          <w:color w:val="231F20"/>
          <w:spacing w:val="-20"/>
          <w:w w:val="125"/>
        </w:rPr>
        <w:t>t</w:t>
      </w:r>
      <w:r>
        <w:rPr>
          <w:color w:val="231F20"/>
          <w:spacing w:val="-20"/>
          <w:w w:val="125"/>
          <w:position w:val="-6"/>
          <w:sz w:val="12"/>
        </w:rPr>
        <w:t>23</w:t>
      </w:r>
      <w:r>
        <w:rPr>
          <w:color w:val="231F20"/>
          <w:spacing w:val="-20"/>
          <w:w w:val="125"/>
        </w:rPr>
        <w:t>of</w:t>
      </w:r>
      <w:r>
        <w:rPr>
          <w:color w:val="231F20"/>
          <w:spacing w:val="19"/>
          <w:w w:val="125"/>
        </w:rPr>
        <w:t> </w:t>
      </w:r>
      <w:r>
        <w:rPr>
          <w:color w:val="231F20"/>
          <w:spacing w:val="-20"/>
          <w:w w:val="125"/>
        </w:rPr>
        <w:t>this</w:t>
      </w:r>
      <w:r>
        <w:rPr>
          <w:color w:val="231F20"/>
          <w:w w:val="125"/>
        </w:rPr>
        <w:t> demonstration,</w:t>
      </w:r>
      <w:r>
        <w:rPr>
          <w:color w:val="231F20"/>
          <w:w w:val="125"/>
        </w:rPr>
        <w:t> they</w:t>
      </w:r>
      <w:r>
        <w:rPr>
          <w:color w:val="231F20"/>
          <w:w w:val="125"/>
        </w:rPr>
        <w:t> were</w:t>
      </w:r>
      <w:r>
        <w:rPr>
          <w:color w:val="231F20"/>
          <w:w w:val="125"/>
        </w:rPr>
        <w:t> able</w:t>
      </w:r>
      <w:r>
        <w:rPr>
          <w:color w:val="231F20"/>
          <w:w w:val="125"/>
        </w:rPr>
        <w:t> to</w:t>
      </w:r>
      <w:r>
        <w:rPr>
          <w:color w:val="231F20"/>
          <w:w w:val="125"/>
        </w:rPr>
        <w:t> attack</w:t>
      </w:r>
      <w:r>
        <w:rPr>
          <w:color w:val="231F20"/>
          <w:w w:val="125"/>
        </w:rPr>
        <w:t> their</w:t>
      </w:r>
      <w:r>
        <w:rPr>
          <w:color w:val="231F20"/>
          <w:w w:val="125"/>
        </w:rPr>
        <w:t> </w:t>
      </w:r>
      <w:r>
        <w:rPr>
          <w:color w:val="231F20"/>
          <w:w w:val="125"/>
        </w:rPr>
        <w:t>actually weak positions.</w:t>
      </w:r>
    </w:p>
    <w:p>
      <w:pPr>
        <w:pStyle w:val="BodyText"/>
        <w:spacing w:after="0" w:line="260" w:lineRule="exact"/>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2629"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8"/>
          <w:w w:val="175"/>
          <w:sz w:val="12"/>
        </w:rPr>
        <w:t> </w:t>
      </w:r>
      <w:r>
        <w:rPr>
          <w:color w:val="231F20"/>
          <w:spacing w:val="-5"/>
          <w:w w:val="175"/>
          <w:sz w:val="12"/>
        </w:rPr>
        <w:t>123</w:t>
      </w:r>
    </w:p>
    <w:p>
      <w:pPr>
        <w:pStyle w:val="BodyText"/>
        <w:spacing w:line="285" w:lineRule="auto" w:before="125"/>
        <w:ind w:left="696" w:right="676" w:firstLine="13"/>
        <w:jc w:val="both"/>
      </w:pPr>
      <w:r>
        <w:rPr>
          <w:color w:val="231F20"/>
          <w:w w:val="115"/>
        </w:rPr>
        <w:t>You</w:t>
      </w:r>
      <w:r>
        <w:rPr>
          <w:color w:val="231F20"/>
          <w:w w:val="115"/>
        </w:rPr>
        <w:t> are</w:t>
      </w:r>
      <w:r>
        <w:rPr>
          <w:color w:val="231F20"/>
          <w:w w:val="115"/>
        </w:rPr>
        <w:t> aware</w:t>
      </w:r>
      <w:r>
        <w:rPr>
          <w:color w:val="231F20"/>
          <w:w w:val="115"/>
        </w:rPr>
        <w:t> of</w:t>
      </w:r>
      <w:r>
        <w:rPr>
          <w:color w:val="231F20"/>
          <w:w w:val="115"/>
        </w:rPr>
        <w:t> the</w:t>
      </w:r>
      <w:r>
        <w:rPr>
          <w:color w:val="231F20"/>
          <w:w w:val="115"/>
        </w:rPr>
        <w:t> series</w:t>
      </w:r>
      <w:r>
        <w:rPr>
          <w:color w:val="231F20"/>
          <w:w w:val="115"/>
        </w:rPr>
        <w:t> of</w:t>
      </w:r>
      <w:r>
        <w:rPr>
          <w:color w:val="231F20"/>
          <w:w w:val="115"/>
        </w:rPr>
        <w:t> trials</w:t>
      </w:r>
      <w:r>
        <w:rPr>
          <w:color w:val="231F20"/>
          <w:w w:val="115"/>
        </w:rPr>
        <w:t> instigated</w:t>
      </w:r>
      <w:r>
        <w:rPr>
          <w:color w:val="231F20"/>
          <w:w w:val="115"/>
        </w:rPr>
        <w:t> </w:t>
      </w:r>
      <w:r>
        <w:rPr>
          <w:color w:val="231F20"/>
          <w:w w:val="115"/>
        </w:rPr>
        <w:t>and instigated</w:t>
      </w:r>
      <w:r>
        <w:rPr>
          <w:color w:val="231F20"/>
          <w:w w:val="115"/>
        </w:rPr>
        <w:t> by</w:t>
      </w:r>
      <w:r>
        <w:rPr>
          <w:color w:val="231F20"/>
          <w:w w:val="115"/>
        </w:rPr>
        <w:t> armchair</w:t>
      </w:r>
      <w:r>
        <w:rPr>
          <w:color w:val="231F20"/>
          <w:w w:val="115"/>
        </w:rPr>
        <w:t> enthusiasts</w:t>
      </w:r>
      <w:r>
        <w:rPr>
          <w:color w:val="231F20"/>
          <w:w w:val="115"/>
        </w:rPr>
        <w:t> who</w:t>
      </w:r>
      <w:r>
        <w:rPr>
          <w:color w:val="231F20"/>
          <w:w w:val="115"/>
        </w:rPr>
        <w:t> were</w:t>
      </w:r>
      <w:r>
        <w:rPr>
          <w:color w:val="231F20"/>
          <w:w w:val="115"/>
        </w:rPr>
        <w:t> under</w:t>
      </w:r>
      <w:r>
        <w:rPr>
          <w:color w:val="231F20"/>
          <w:w w:val="115"/>
        </w:rPr>
        <w:t> the impression that the Turkish people were being erased. Of course, you will remember the vicious publications made against</w:t>
      </w:r>
      <w:r>
        <w:rPr>
          <w:color w:val="231F20"/>
          <w:w w:val="115"/>
        </w:rPr>
        <w:t> the</w:t>
      </w:r>
      <w:r>
        <w:rPr>
          <w:color w:val="231F20"/>
          <w:w w:val="115"/>
        </w:rPr>
        <w:t> Turkists</w:t>
      </w:r>
      <w:r>
        <w:rPr>
          <w:color w:val="231F20"/>
          <w:w w:val="115"/>
        </w:rPr>
        <w:t> before</w:t>
      </w:r>
      <w:r>
        <w:rPr>
          <w:color w:val="231F20"/>
          <w:w w:val="115"/>
        </w:rPr>
        <w:t> the</w:t>
      </w:r>
      <w:r>
        <w:rPr>
          <w:color w:val="231F20"/>
          <w:w w:val="115"/>
        </w:rPr>
        <w:t> police</w:t>
      </w:r>
      <w:r>
        <w:rPr>
          <w:color w:val="231F20"/>
          <w:w w:val="115"/>
        </w:rPr>
        <w:t> investigations</w:t>
      </w:r>
      <w:r>
        <w:rPr>
          <w:color w:val="231F20"/>
          <w:w w:val="115"/>
        </w:rPr>
        <w:t> had even</w:t>
      </w:r>
      <w:r>
        <w:rPr>
          <w:color w:val="231F20"/>
          <w:w w:val="115"/>
        </w:rPr>
        <w:t> been</w:t>
      </w:r>
      <w:r>
        <w:rPr>
          <w:color w:val="231F20"/>
          <w:w w:val="115"/>
        </w:rPr>
        <w:t> concluded,</w:t>
      </w:r>
      <w:r>
        <w:rPr>
          <w:color w:val="231F20"/>
          <w:w w:val="115"/>
        </w:rPr>
        <w:t> in</w:t>
      </w:r>
      <w:r>
        <w:rPr>
          <w:color w:val="231F20"/>
          <w:w w:val="115"/>
        </w:rPr>
        <w:t> order</w:t>
      </w:r>
      <w:r>
        <w:rPr>
          <w:color w:val="231F20"/>
          <w:w w:val="115"/>
        </w:rPr>
        <w:t> to</w:t>
      </w:r>
      <w:r>
        <w:rPr>
          <w:color w:val="231F20"/>
          <w:w w:val="115"/>
        </w:rPr>
        <w:t> alarm</w:t>
      </w:r>
      <w:r>
        <w:rPr>
          <w:color w:val="231F20"/>
          <w:w w:val="115"/>
        </w:rPr>
        <w:t> and</w:t>
      </w:r>
      <w:r>
        <w:rPr>
          <w:color w:val="231F20"/>
          <w:w w:val="115"/>
        </w:rPr>
        <w:t> terrify</w:t>
      </w:r>
      <w:r>
        <w:rPr>
          <w:color w:val="231F20"/>
          <w:w w:val="115"/>
        </w:rPr>
        <w:t> the public</w:t>
      </w:r>
      <w:r>
        <w:rPr>
          <w:color w:val="231F20"/>
          <w:w w:val="115"/>
        </w:rPr>
        <w:t> opinion.</w:t>
      </w:r>
      <w:r>
        <w:rPr>
          <w:color w:val="231F20"/>
          <w:w w:val="115"/>
        </w:rPr>
        <w:t> Of</w:t>
      </w:r>
      <w:r>
        <w:rPr>
          <w:color w:val="231F20"/>
          <w:w w:val="115"/>
        </w:rPr>
        <w:t> course,</w:t>
      </w:r>
      <w:r>
        <w:rPr>
          <w:color w:val="231F20"/>
          <w:w w:val="115"/>
        </w:rPr>
        <w:t> you</w:t>
      </w:r>
      <w:r>
        <w:rPr>
          <w:color w:val="231F20"/>
          <w:w w:val="115"/>
        </w:rPr>
        <w:t> also</w:t>
      </w:r>
      <w:r>
        <w:rPr>
          <w:color w:val="231F20"/>
          <w:w w:val="115"/>
        </w:rPr>
        <w:t> remember</w:t>
      </w:r>
      <w:r>
        <w:rPr>
          <w:color w:val="231F20"/>
          <w:w w:val="115"/>
        </w:rPr>
        <w:t> how</w:t>
      </w:r>
      <w:r>
        <w:rPr>
          <w:color w:val="231F20"/>
          <w:w w:val="115"/>
        </w:rPr>
        <w:t> your ears</w:t>
      </w:r>
      <w:r>
        <w:rPr>
          <w:color w:val="231F20"/>
          <w:w w:val="115"/>
        </w:rPr>
        <w:t> were</w:t>
      </w:r>
      <w:r>
        <w:rPr>
          <w:color w:val="231F20"/>
          <w:w w:val="115"/>
        </w:rPr>
        <w:t> filled</w:t>
      </w:r>
      <w:r>
        <w:rPr>
          <w:color w:val="231F20"/>
          <w:w w:val="115"/>
        </w:rPr>
        <w:t> with</w:t>
      </w:r>
      <w:r>
        <w:rPr>
          <w:color w:val="231F20"/>
          <w:w w:val="115"/>
        </w:rPr>
        <w:t> propaganda</w:t>
      </w:r>
      <w:r>
        <w:rPr>
          <w:color w:val="231F20"/>
          <w:w w:val="115"/>
        </w:rPr>
        <w:t> against</w:t>
      </w:r>
      <w:r>
        <w:rPr>
          <w:color w:val="231F20"/>
          <w:w w:val="115"/>
        </w:rPr>
        <w:t> Turkism,</w:t>
      </w:r>
      <w:r>
        <w:rPr>
          <w:color w:val="231F20"/>
          <w:w w:val="115"/>
        </w:rPr>
        <w:t> which has</w:t>
      </w:r>
      <w:r>
        <w:rPr>
          <w:color w:val="231F20"/>
          <w:w w:val="115"/>
        </w:rPr>
        <w:t> no</w:t>
      </w:r>
      <w:r>
        <w:rPr>
          <w:color w:val="231F20"/>
          <w:w w:val="115"/>
        </w:rPr>
        <w:t> rough</w:t>
      </w:r>
      <w:r>
        <w:rPr>
          <w:color w:val="231F20"/>
          <w:w w:val="115"/>
        </w:rPr>
        <w:t> lines</w:t>
      </w:r>
      <w:r>
        <w:rPr>
          <w:color w:val="231F20"/>
          <w:w w:val="115"/>
        </w:rPr>
        <w:t> other</w:t>
      </w:r>
      <w:r>
        <w:rPr>
          <w:color w:val="231F20"/>
          <w:w w:val="115"/>
        </w:rPr>
        <w:t> than</w:t>
      </w:r>
      <w:r>
        <w:rPr>
          <w:color w:val="231F20"/>
          <w:w w:val="115"/>
        </w:rPr>
        <w:t> being</w:t>
      </w:r>
      <w:r>
        <w:rPr>
          <w:color w:val="231F20"/>
          <w:w w:val="115"/>
        </w:rPr>
        <w:t> a</w:t>
      </w:r>
      <w:r>
        <w:rPr>
          <w:color w:val="231F20"/>
          <w:w w:val="115"/>
        </w:rPr>
        <w:t> faithful</w:t>
      </w:r>
      <w:r>
        <w:rPr>
          <w:color w:val="231F20"/>
          <w:w w:val="115"/>
        </w:rPr>
        <w:t> Turkish nationalist,</w:t>
      </w:r>
      <w:r>
        <w:rPr>
          <w:color w:val="231F20"/>
          <w:w w:val="115"/>
        </w:rPr>
        <w:t> through</w:t>
      </w:r>
      <w:r>
        <w:rPr>
          <w:color w:val="231F20"/>
          <w:w w:val="115"/>
        </w:rPr>
        <w:t> radios,</w:t>
      </w:r>
      <w:r>
        <w:rPr>
          <w:color w:val="231F20"/>
          <w:w w:val="115"/>
        </w:rPr>
        <w:t> speeches,</w:t>
      </w:r>
      <w:r>
        <w:rPr>
          <w:color w:val="231F20"/>
          <w:w w:val="115"/>
        </w:rPr>
        <w:t> conferences, lectures,</w:t>
      </w:r>
      <w:r>
        <w:rPr>
          <w:color w:val="231F20"/>
          <w:w w:val="115"/>
        </w:rPr>
        <w:t> newspapers</w:t>
      </w:r>
      <w:r>
        <w:rPr>
          <w:color w:val="231F20"/>
          <w:w w:val="115"/>
        </w:rPr>
        <w:t> and</w:t>
      </w:r>
      <w:r>
        <w:rPr>
          <w:color w:val="231F20"/>
          <w:w w:val="115"/>
        </w:rPr>
        <w:t> magazines,</w:t>
      </w:r>
      <w:r>
        <w:rPr>
          <w:color w:val="231F20"/>
          <w:w w:val="115"/>
        </w:rPr>
        <w:t> official</w:t>
      </w:r>
      <w:r>
        <w:rPr>
          <w:color w:val="231F20"/>
          <w:w w:val="115"/>
        </w:rPr>
        <w:t> books, communiqués</w:t>
      </w:r>
      <w:r>
        <w:rPr>
          <w:color w:val="231F20"/>
          <w:w w:val="115"/>
        </w:rPr>
        <w:t> and</w:t>
      </w:r>
      <w:r>
        <w:rPr>
          <w:color w:val="231F20"/>
          <w:w w:val="115"/>
        </w:rPr>
        <w:t> communiqués,</w:t>
      </w:r>
      <w:r>
        <w:rPr>
          <w:color w:val="231F20"/>
          <w:w w:val="115"/>
        </w:rPr>
        <w:t> and</w:t>
      </w:r>
      <w:r>
        <w:rPr>
          <w:color w:val="231F20"/>
          <w:w w:val="115"/>
        </w:rPr>
        <w:t> how</w:t>
      </w:r>
      <w:r>
        <w:rPr>
          <w:color w:val="231F20"/>
          <w:w w:val="115"/>
        </w:rPr>
        <w:t> your</w:t>
      </w:r>
      <w:r>
        <w:rPr>
          <w:color w:val="231F20"/>
          <w:w w:val="115"/>
        </w:rPr>
        <w:t> peace</w:t>
      </w:r>
      <w:r>
        <w:rPr>
          <w:color w:val="231F20"/>
          <w:w w:val="115"/>
        </w:rPr>
        <w:t> of mind</w:t>
      </w:r>
      <w:r>
        <w:rPr>
          <w:color w:val="231F20"/>
          <w:w w:val="115"/>
        </w:rPr>
        <w:t> was</w:t>
      </w:r>
      <w:r>
        <w:rPr>
          <w:color w:val="231F20"/>
          <w:w w:val="115"/>
        </w:rPr>
        <w:t> disturbed</w:t>
      </w:r>
      <w:r>
        <w:rPr>
          <w:color w:val="231F20"/>
          <w:w w:val="115"/>
        </w:rPr>
        <w:t> by</w:t>
      </w:r>
      <w:r>
        <w:rPr>
          <w:color w:val="231F20"/>
          <w:w w:val="115"/>
        </w:rPr>
        <w:t> propaganda</w:t>
      </w:r>
      <w:r>
        <w:rPr>
          <w:color w:val="231F20"/>
          <w:w w:val="115"/>
        </w:rPr>
        <w:t> as</w:t>
      </w:r>
      <w:r>
        <w:rPr>
          <w:color w:val="231F20"/>
          <w:w w:val="115"/>
        </w:rPr>
        <w:t> if</w:t>
      </w:r>
      <w:r>
        <w:rPr>
          <w:color w:val="231F20"/>
          <w:w w:val="115"/>
        </w:rPr>
        <w:t> you</w:t>
      </w:r>
      <w:r>
        <w:rPr>
          <w:color w:val="231F20"/>
          <w:w w:val="115"/>
        </w:rPr>
        <w:t> had</w:t>
      </w:r>
      <w:r>
        <w:rPr>
          <w:color w:val="231F20"/>
          <w:w w:val="115"/>
        </w:rPr>
        <w:t> lost </w:t>
      </w:r>
      <w:r>
        <w:rPr>
          <w:color w:val="231F20"/>
          <w:spacing w:val="-2"/>
          <w:w w:val="115"/>
        </w:rPr>
        <w:t>consciousness.</w:t>
      </w:r>
    </w:p>
    <w:p>
      <w:pPr>
        <w:pStyle w:val="BodyText"/>
        <w:spacing w:line="206" w:lineRule="exact"/>
        <w:ind w:left="982"/>
        <w:jc w:val="both"/>
      </w:pPr>
      <w:r>
        <w:rPr>
          <w:color w:val="231F20"/>
          <w:w w:val="115"/>
        </w:rPr>
        <w:t>What</w:t>
      </w:r>
      <w:r>
        <w:rPr>
          <w:color w:val="231F20"/>
          <w:spacing w:val="2"/>
          <w:w w:val="115"/>
        </w:rPr>
        <w:t> </w:t>
      </w:r>
      <w:r>
        <w:rPr>
          <w:color w:val="231F20"/>
          <w:w w:val="115"/>
        </w:rPr>
        <w:t>was</w:t>
      </w:r>
      <w:r>
        <w:rPr>
          <w:color w:val="231F20"/>
          <w:spacing w:val="6"/>
          <w:w w:val="115"/>
        </w:rPr>
        <w:t> </w:t>
      </w:r>
      <w:r>
        <w:rPr>
          <w:color w:val="231F20"/>
          <w:w w:val="115"/>
        </w:rPr>
        <w:t>the</w:t>
      </w:r>
      <w:r>
        <w:rPr>
          <w:color w:val="231F20"/>
          <w:spacing w:val="2"/>
          <w:w w:val="115"/>
        </w:rPr>
        <w:t> </w:t>
      </w:r>
      <w:r>
        <w:rPr>
          <w:color w:val="231F20"/>
          <w:spacing w:val="-2"/>
          <w:w w:val="115"/>
        </w:rPr>
        <w:t>result?</w:t>
      </w:r>
    </w:p>
    <w:p>
      <w:pPr>
        <w:pStyle w:val="BodyText"/>
        <w:spacing w:line="285" w:lineRule="auto" w:before="41"/>
        <w:ind w:left="709" w:right="685" w:firstLine="269"/>
        <w:jc w:val="both"/>
      </w:pPr>
      <w:r>
        <w:rPr>
          <w:color w:val="231F20"/>
          <w:w w:val="115"/>
        </w:rPr>
        <w:t>For</w:t>
      </w:r>
      <w:r>
        <w:rPr>
          <w:color w:val="231F20"/>
          <w:w w:val="115"/>
        </w:rPr>
        <w:t> months,</w:t>
      </w:r>
      <w:r>
        <w:rPr>
          <w:color w:val="231F20"/>
          <w:w w:val="115"/>
        </w:rPr>
        <w:t> the</w:t>
      </w:r>
      <w:r>
        <w:rPr>
          <w:color w:val="231F20"/>
          <w:w w:val="115"/>
        </w:rPr>
        <w:t> Turkic</w:t>
      </w:r>
      <w:r>
        <w:rPr>
          <w:color w:val="231F20"/>
          <w:w w:val="115"/>
        </w:rPr>
        <w:t> people</w:t>
      </w:r>
      <w:r>
        <w:rPr>
          <w:color w:val="231F20"/>
          <w:w w:val="115"/>
        </w:rPr>
        <w:t> had</w:t>
      </w:r>
      <w:r>
        <w:rPr>
          <w:color w:val="231F20"/>
          <w:w w:val="115"/>
        </w:rPr>
        <w:t> been</w:t>
      </w:r>
      <w:r>
        <w:rPr>
          <w:color w:val="231F20"/>
          <w:w w:val="115"/>
        </w:rPr>
        <w:t> attacked</w:t>
      </w:r>
      <w:r>
        <w:rPr>
          <w:color w:val="231F20"/>
          <w:w w:val="115"/>
        </w:rPr>
        <w:t> </w:t>
      </w:r>
      <w:r>
        <w:rPr>
          <w:color w:val="231F20"/>
          <w:w w:val="115"/>
        </w:rPr>
        <w:t>in</w:t>
      </w:r>
      <w:r>
        <w:rPr>
          <w:color w:val="231F20"/>
          <w:spacing w:val="40"/>
          <w:w w:val="115"/>
        </w:rPr>
        <w:t> </w:t>
      </w:r>
      <w:r>
        <w:rPr>
          <w:color w:val="231F20"/>
          <w:w w:val="115"/>
        </w:rPr>
        <w:t>the most vicious ways;</w:t>
      </w:r>
    </w:p>
    <w:p>
      <w:pPr>
        <w:pStyle w:val="BodyText"/>
        <w:spacing w:line="288" w:lineRule="auto"/>
        <w:ind w:left="704" w:right="685" w:firstLine="287"/>
        <w:jc w:val="both"/>
      </w:pPr>
      <w:r>
        <w:rPr>
          <w:color w:val="231F20"/>
          <w:w w:val="115"/>
        </w:rPr>
        <w:t>Turkists whose names were hanged on the gallows </w:t>
      </w:r>
      <w:r>
        <w:rPr>
          <w:color w:val="231F20"/>
          <w:w w:val="115"/>
        </w:rPr>
        <w:t>as "traitors</w:t>
      </w:r>
      <w:r>
        <w:rPr>
          <w:color w:val="231F20"/>
          <w:w w:val="115"/>
        </w:rPr>
        <w:t> to</w:t>
      </w:r>
      <w:r>
        <w:rPr>
          <w:color w:val="231F20"/>
          <w:w w:val="115"/>
        </w:rPr>
        <w:t> the</w:t>
      </w:r>
      <w:r>
        <w:rPr>
          <w:color w:val="231F20"/>
          <w:w w:val="115"/>
        </w:rPr>
        <w:t> homeland",</w:t>
      </w:r>
      <w:r>
        <w:rPr>
          <w:color w:val="231F20"/>
          <w:w w:val="115"/>
        </w:rPr>
        <w:t> "revolutionaries</w:t>
      </w:r>
      <w:r>
        <w:rPr>
          <w:color w:val="231F20"/>
          <w:w w:val="115"/>
        </w:rPr>
        <w:t> who</w:t>
      </w:r>
      <w:r>
        <w:rPr>
          <w:color w:val="231F20"/>
          <w:w w:val="115"/>
        </w:rPr>
        <w:t> were going</w:t>
      </w:r>
      <w:r>
        <w:rPr>
          <w:color w:val="231F20"/>
          <w:w w:val="115"/>
        </w:rPr>
        <w:t> to</w:t>
      </w:r>
      <w:r>
        <w:rPr>
          <w:color w:val="231F20"/>
          <w:w w:val="115"/>
        </w:rPr>
        <w:t> stage</w:t>
      </w:r>
      <w:r>
        <w:rPr>
          <w:color w:val="231F20"/>
          <w:w w:val="115"/>
        </w:rPr>
        <w:t> a</w:t>
      </w:r>
      <w:r>
        <w:rPr>
          <w:color w:val="231F20"/>
          <w:w w:val="115"/>
        </w:rPr>
        <w:t> coup</w:t>
      </w:r>
      <w:r>
        <w:rPr>
          <w:color w:val="231F20"/>
          <w:w w:val="115"/>
        </w:rPr>
        <w:t> d'état",</w:t>
      </w:r>
      <w:r>
        <w:rPr>
          <w:color w:val="231F20"/>
          <w:w w:val="115"/>
        </w:rPr>
        <w:t> and</w:t>
      </w:r>
      <w:r>
        <w:rPr>
          <w:color w:val="231F20"/>
          <w:w w:val="115"/>
        </w:rPr>
        <w:t> "bastards</w:t>
      </w:r>
      <w:r>
        <w:rPr>
          <w:color w:val="231F20"/>
          <w:w w:val="115"/>
        </w:rPr>
        <w:t> who collaborated with Germany";</w:t>
      </w:r>
    </w:p>
    <w:p>
      <w:pPr>
        <w:pStyle w:val="BodyText"/>
        <w:spacing w:line="283" w:lineRule="auto"/>
        <w:ind w:left="703" w:right="683" w:firstLine="283"/>
        <w:jc w:val="both"/>
      </w:pPr>
      <w:r>
        <w:rPr>
          <w:color w:val="231F20"/>
          <w:w w:val="110"/>
        </w:rPr>
        <w:t>The</w:t>
      </w:r>
      <w:r>
        <w:rPr>
          <w:color w:val="231F20"/>
          <w:w w:val="110"/>
        </w:rPr>
        <w:t> Turkists,</w:t>
      </w:r>
      <w:r>
        <w:rPr>
          <w:color w:val="231F20"/>
          <w:w w:val="110"/>
        </w:rPr>
        <w:t> whose</w:t>
      </w:r>
      <w:r>
        <w:rPr>
          <w:color w:val="231F20"/>
          <w:w w:val="110"/>
        </w:rPr>
        <w:t> conscious</w:t>
      </w:r>
      <w:r>
        <w:rPr>
          <w:color w:val="231F20"/>
          <w:w w:val="110"/>
        </w:rPr>
        <w:t> nationalism,</w:t>
      </w:r>
      <w:r>
        <w:rPr>
          <w:color w:val="231F20"/>
          <w:w w:val="110"/>
        </w:rPr>
        <w:t> based</w:t>
      </w:r>
      <w:r>
        <w:rPr>
          <w:color w:val="231F20"/>
          <w:w w:val="110"/>
        </w:rPr>
        <w:t> on</w:t>
      </w:r>
      <w:r>
        <w:rPr>
          <w:color w:val="231F20"/>
          <w:w w:val="110"/>
        </w:rPr>
        <w:t> a concise</w:t>
      </w:r>
      <w:r>
        <w:rPr>
          <w:color w:val="231F20"/>
          <w:w w:val="110"/>
        </w:rPr>
        <w:t> understanding</w:t>
      </w:r>
      <w:r>
        <w:rPr>
          <w:color w:val="231F20"/>
          <w:w w:val="110"/>
        </w:rPr>
        <w:t> of</w:t>
      </w:r>
      <w:r>
        <w:rPr>
          <w:color w:val="231F20"/>
          <w:w w:val="110"/>
        </w:rPr>
        <w:t> homeland</w:t>
      </w:r>
      <w:r>
        <w:rPr>
          <w:color w:val="231F20"/>
          <w:w w:val="110"/>
        </w:rPr>
        <w:t> and</w:t>
      </w:r>
      <w:r>
        <w:rPr>
          <w:color w:val="231F20"/>
          <w:w w:val="110"/>
        </w:rPr>
        <w:t> nationality,</w:t>
      </w:r>
      <w:r>
        <w:rPr>
          <w:color w:val="231F20"/>
          <w:w w:val="110"/>
        </w:rPr>
        <w:t> on</w:t>
      </w:r>
      <w:r>
        <w:rPr>
          <w:color w:val="231F20"/>
          <w:w w:val="110"/>
        </w:rPr>
        <w:t> </w:t>
      </w:r>
      <w:r>
        <w:rPr>
          <w:color w:val="231F20"/>
          <w:w w:val="110"/>
        </w:rPr>
        <w:t>the ideals of independence for Turks, freedom for Turks, social and</w:t>
      </w:r>
      <w:r>
        <w:rPr>
          <w:color w:val="231F20"/>
          <w:w w:val="110"/>
        </w:rPr>
        <w:t> economic</w:t>
      </w:r>
      <w:r>
        <w:rPr>
          <w:color w:val="231F20"/>
          <w:w w:val="110"/>
        </w:rPr>
        <w:t> prosperity</w:t>
      </w:r>
      <w:r>
        <w:rPr>
          <w:color w:val="231F20"/>
          <w:w w:val="110"/>
        </w:rPr>
        <w:t> and</w:t>
      </w:r>
      <w:r>
        <w:rPr>
          <w:color w:val="231F20"/>
          <w:w w:val="110"/>
        </w:rPr>
        <w:t> justice,</w:t>
      </w:r>
      <w:r>
        <w:rPr>
          <w:color w:val="231F20"/>
          <w:w w:val="110"/>
        </w:rPr>
        <w:t> was</w:t>
      </w:r>
      <w:r>
        <w:rPr>
          <w:color w:val="231F20"/>
          <w:w w:val="110"/>
        </w:rPr>
        <w:t> transformed</w:t>
      </w:r>
      <w:r>
        <w:rPr>
          <w:color w:val="231F20"/>
          <w:w w:val="110"/>
        </w:rPr>
        <w:t> into racism-Turanism by unbelieving indoctrination;</w:t>
      </w:r>
    </w:p>
    <w:p>
      <w:pPr>
        <w:pStyle w:val="BodyText"/>
        <w:spacing w:line="288" w:lineRule="auto"/>
        <w:ind w:left="703" w:right="681" w:firstLine="276"/>
        <w:jc w:val="both"/>
      </w:pPr>
      <w:r>
        <w:rPr>
          <w:color w:val="231F20"/>
          <w:w w:val="115"/>
        </w:rPr>
        <w:t>The</w:t>
      </w:r>
      <w:r>
        <w:rPr>
          <w:color w:val="231F20"/>
          <w:w w:val="115"/>
        </w:rPr>
        <w:t> Turkists</w:t>
      </w:r>
      <w:r>
        <w:rPr>
          <w:color w:val="231F20"/>
          <w:w w:val="115"/>
        </w:rPr>
        <w:t> were</w:t>
      </w:r>
      <w:r>
        <w:rPr>
          <w:color w:val="231F20"/>
          <w:w w:val="115"/>
        </w:rPr>
        <w:t> subjected</w:t>
      </w:r>
      <w:r>
        <w:rPr>
          <w:color w:val="231F20"/>
          <w:w w:val="115"/>
        </w:rPr>
        <w:t> to</w:t>
      </w:r>
      <w:r>
        <w:rPr>
          <w:color w:val="231F20"/>
          <w:w w:val="115"/>
        </w:rPr>
        <w:t> the</w:t>
      </w:r>
      <w:r>
        <w:rPr>
          <w:color w:val="231F20"/>
          <w:w w:val="115"/>
        </w:rPr>
        <w:t> most</w:t>
      </w:r>
      <w:r>
        <w:rPr>
          <w:color w:val="231F20"/>
          <w:w w:val="115"/>
        </w:rPr>
        <w:t> </w:t>
      </w:r>
      <w:r>
        <w:rPr>
          <w:color w:val="231F20"/>
          <w:w w:val="115"/>
        </w:rPr>
        <w:t>severe</w:t>
      </w:r>
      <w:r>
        <w:rPr>
          <w:color w:val="231F20"/>
          <w:spacing w:val="40"/>
          <w:w w:val="115"/>
        </w:rPr>
        <w:t> </w:t>
      </w:r>
      <w:r>
        <w:rPr>
          <w:color w:val="231F20"/>
          <w:w w:val="115"/>
        </w:rPr>
        <w:t>tortures and the most vulgar treatment, "which had not been</w:t>
      </w:r>
      <w:r>
        <w:rPr>
          <w:color w:val="231F20"/>
          <w:w w:val="115"/>
        </w:rPr>
        <w:t> inflicted</w:t>
      </w:r>
      <w:r>
        <w:rPr>
          <w:color w:val="231F20"/>
          <w:w w:val="115"/>
        </w:rPr>
        <w:t> on</w:t>
      </w:r>
      <w:r>
        <w:rPr>
          <w:color w:val="231F20"/>
          <w:w w:val="115"/>
        </w:rPr>
        <w:t> the</w:t>
      </w:r>
      <w:r>
        <w:rPr>
          <w:color w:val="231F20"/>
          <w:w w:val="115"/>
        </w:rPr>
        <w:t> perpetrators</w:t>
      </w:r>
      <w:r>
        <w:rPr>
          <w:color w:val="231F20"/>
          <w:w w:val="115"/>
        </w:rPr>
        <w:t> of</w:t>
      </w:r>
      <w:r>
        <w:rPr>
          <w:color w:val="231F20"/>
          <w:w w:val="115"/>
        </w:rPr>
        <w:t> the</w:t>
      </w:r>
      <w:r>
        <w:rPr>
          <w:color w:val="231F20"/>
          <w:w w:val="115"/>
        </w:rPr>
        <w:t> Sheikh</w:t>
      </w:r>
      <w:r>
        <w:rPr>
          <w:color w:val="231F20"/>
          <w:w w:val="115"/>
        </w:rPr>
        <w:t> Sait rebellion,</w:t>
      </w:r>
      <w:r>
        <w:rPr>
          <w:color w:val="231F20"/>
          <w:w w:val="115"/>
        </w:rPr>
        <w:t> on</w:t>
      </w:r>
      <w:r>
        <w:rPr>
          <w:color w:val="231F20"/>
          <w:w w:val="115"/>
        </w:rPr>
        <w:t> the</w:t>
      </w:r>
      <w:r>
        <w:rPr>
          <w:color w:val="231F20"/>
          <w:w w:val="115"/>
        </w:rPr>
        <w:t> prisoners</w:t>
      </w:r>
      <w:r>
        <w:rPr>
          <w:color w:val="231F20"/>
          <w:w w:val="115"/>
        </w:rPr>
        <w:t> of</w:t>
      </w:r>
      <w:r>
        <w:rPr>
          <w:color w:val="231F20"/>
          <w:w w:val="115"/>
        </w:rPr>
        <w:t> Bolshevism</w:t>
      </w:r>
      <w:r>
        <w:rPr>
          <w:color w:val="231F20"/>
          <w:w w:val="115"/>
        </w:rPr>
        <w:t> and</w:t>
      </w:r>
      <w:r>
        <w:rPr>
          <w:color w:val="231F20"/>
          <w:w w:val="115"/>
        </w:rPr>
        <w:t> even</w:t>
      </w:r>
      <w:r>
        <w:rPr>
          <w:color w:val="231F20"/>
          <w:w w:val="115"/>
        </w:rPr>
        <w:t> on </w:t>
      </w:r>
      <w:r>
        <w:rPr>
          <w:color w:val="231F20"/>
          <w:spacing w:val="-2"/>
          <w:w w:val="115"/>
        </w:rPr>
        <w:t>prisoners";</w:t>
      </w:r>
    </w:p>
    <w:p>
      <w:pPr>
        <w:pStyle w:val="BodyText"/>
        <w:spacing w:line="285" w:lineRule="auto"/>
        <w:ind w:left="697" w:right="680" w:firstLine="284"/>
        <w:jc w:val="both"/>
      </w:pPr>
      <w:r>
        <w:rPr>
          <w:color w:val="231F20"/>
          <w:w w:val="115"/>
        </w:rPr>
        <w:t>The</w:t>
      </w:r>
      <w:r>
        <w:rPr>
          <w:color w:val="231F20"/>
          <w:w w:val="115"/>
        </w:rPr>
        <w:t> Turkicists,</w:t>
      </w:r>
      <w:r>
        <w:rPr>
          <w:color w:val="231F20"/>
          <w:w w:val="115"/>
        </w:rPr>
        <w:t> who</w:t>
      </w:r>
      <w:r>
        <w:rPr>
          <w:color w:val="231F20"/>
          <w:w w:val="115"/>
        </w:rPr>
        <w:t> were</w:t>
      </w:r>
      <w:r>
        <w:rPr>
          <w:color w:val="231F20"/>
          <w:w w:val="115"/>
        </w:rPr>
        <w:t> constantly</w:t>
      </w:r>
      <w:r>
        <w:rPr>
          <w:color w:val="231F20"/>
          <w:w w:val="115"/>
        </w:rPr>
        <w:t> cursed</w:t>
      </w:r>
      <w:r>
        <w:rPr>
          <w:color w:val="231F20"/>
          <w:w w:val="115"/>
        </w:rPr>
        <w:t> </w:t>
      </w:r>
      <w:r>
        <w:rPr>
          <w:color w:val="231F20"/>
          <w:w w:val="115"/>
        </w:rPr>
        <w:t>and counted</w:t>
      </w:r>
      <w:r>
        <w:rPr>
          <w:color w:val="231F20"/>
          <w:w w:val="115"/>
        </w:rPr>
        <w:t> against</w:t>
      </w:r>
      <w:r>
        <w:rPr>
          <w:color w:val="231F20"/>
          <w:w w:val="115"/>
        </w:rPr>
        <w:t> them,</w:t>
      </w:r>
      <w:r>
        <w:rPr>
          <w:color w:val="231F20"/>
          <w:w w:val="115"/>
        </w:rPr>
        <w:t> were</w:t>
      </w:r>
      <w:r>
        <w:rPr>
          <w:color w:val="231F20"/>
          <w:w w:val="115"/>
        </w:rPr>
        <w:t> not</w:t>
      </w:r>
      <w:r>
        <w:rPr>
          <w:color w:val="231F20"/>
          <w:w w:val="115"/>
        </w:rPr>
        <w:t> given</w:t>
      </w:r>
      <w:r>
        <w:rPr>
          <w:color w:val="231F20"/>
          <w:w w:val="115"/>
        </w:rPr>
        <w:t> the</w:t>
      </w:r>
      <w:r>
        <w:rPr>
          <w:color w:val="231F20"/>
          <w:w w:val="115"/>
        </w:rPr>
        <w:t> opportunity</w:t>
      </w:r>
      <w:r>
        <w:rPr>
          <w:color w:val="231F20"/>
          <w:w w:val="115"/>
        </w:rPr>
        <w:t> to defend</w:t>
      </w:r>
      <w:r>
        <w:rPr>
          <w:color w:val="231F20"/>
          <w:w w:val="115"/>
        </w:rPr>
        <w:t> themselves</w:t>
      </w:r>
      <w:r>
        <w:rPr>
          <w:color w:val="231F20"/>
          <w:w w:val="115"/>
        </w:rPr>
        <w:t> with</w:t>
      </w:r>
      <w:r>
        <w:rPr>
          <w:color w:val="231F20"/>
          <w:w w:val="115"/>
        </w:rPr>
        <w:t> a</w:t>
      </w:r>
      <w:r>
        <w:rPr>
          <w:color w:val="231F20"/>
          <w:w w:val="115"/>
        </w:rPr>
        <w:t> single</w:t>
      </w:r>
      <w:r>
        <w:rPr>
          <w:color w:val="231F20"/>
          <w:w w:val="115"/>
        </w:rPr>
        <w:t> word,</w:t>
      </w:r>
      <w:r>
        <w:rPr>
          <w:color w:val="231F20"/>
          <w:w w:val="115"/>
        </w:rPr>
        <w:t> and</w:t>
      </w:r>
      <w:r>
        <w:rPr>
          <w:color w:val="231F20"/>
          <w:w w:val="115"/>
        </w:rPr>
        <w:t> were</w:t>
      </w:r>
      <w:r>
        <w:rPr>
          <w:color w:val="231F20"/>
          <w:w w:val="115"/>
        </w:rPr>
        <w:t> reduced to</w:t>
      </w:r>
      <w:r>
        <w:rPr>
          <w:color w:val="231F20"/>
          <w:spacing w:val="24"/>
          <w:w w:val="115"/>
        </w:rPr>
        <w:t> </w:t>
      </w:r>
      <w:r>
        <w:rPr>
          <w:color w:val="231F20"/>
          <w:w w:val="115"/>
        </w:rPr>
        <w:t>the</w:t>
      </w:r>
      <w:r>
        <w:rPr>
          <w:color w:val="231F20"/>
          <w:spacing w:val="25"/>
          <w:w w:val="115"/>
        </w:rPr>
        <w:t> </w:t>
      </w:r>
      <w:r>
        <w:rPr>
          <w:color w:val="231F20"/>
          <w:w w:val="115"/>
        </w:rPr>
        <w:t>level</w:t>
      </w:r>
      <w:r>
        <w:rPr>
          <w:color w:val="231F20"/>
          <w:spacing w:val="25"/>
          <w:w w:val="115"/>
        </w:rPr>
        <w:t> </w:t>
      </w:r>
      <w:r>
        <w:rPr>
          <w:color w:val="231F20"/>
          <w:w w:val="115"/>
        </w:rPr>
        <w:t>of</w:t>
      </w:r>
      <w:r>
        <w:rPr>
          <w:color w:val="231F20"/>
          <w:spacing w:val="25"/>
          <w:w w:val="115"/>
        </w:rPr>
        <w:t> </w:t>
      </w:r>
      <w:r>
        <w:rPr>
          <w:color w:val="231F20"/>
          <w:w w:val="115"/>
        </w:rPr>
        <w:t>weaklings</w:t>
      </w:r>
      <w:r>
        <w:rPr>
          <w:color w:val="231F20"/>
          <w:spacing w:val="25"/>
          <w:w w:val="115"/>
        </w:rPr>
        <w:t> </w:t>
      </w:r>
      <w:r>
        <w:rPr>
          <w:color w:val="231F20"/>
          <w:w w:val="115"/>
        </w:rPr>
        <w:t>who</w:t>
      </w:r>
      <w:r>
        <w:rPr>
          <w:color w:val="231F20"/>
          <w:spacing w:val="25"/>
          <w:w w:val="115"/>
        </w:rPr>
        <w:t> </w:t>
      </w:r>
      <w:r>
        <w:rPr>
          <w:color w:val="231F20"/>
          <w:w w:val="115"/>
        </w:rPr>
        <w:t>had</w:t>
      </w:r>
      <w:r>
        <w:rPr>
          <w:color w:val="231F20"/>
          <w:spacing w:val="25"/>
          <w:w w:val="115"/>
        </w:rPr>
        <w:t> </w:t>
      </w:r>
      <w:r>
        <w:rPr>
          <w:color w:val="231F20"/>
          <w:w w:val="115"/>
        </w:rPr>
        <w:t>incurred</w:t>
      </w:r>
      <w:r>
        <w:rPr>
          <w:color w:val="231F20"/>
          <w:spacing w:val="25"/>
          <w:w w:val="115"/>
        </w:rPr>
        <w:t> </w:t>
      </w:r>
      <w:r>
        <w:rPr>
          <w:color w:val="231F20"/>
          <w:w w:val="115"/>
        </w:rPr>
        <w:t>the</w:t>
      </w:r>
      <w:r>
        <w:rPr>
          <w:color w:val="231F20"/>
          <w:spacing w:val="24"/>
          <w:w w:val="115"/>
        </w:rPr>
        <w:t> </w:t>
      </w:r>
      <w:r>
        <w:rPr>
          <w:color w:val="231F20"/>
          <w:w w:val="115"/>
        </w:rPr>
        <w:t>wrath</w:t>
      </w:r>
      <w:r>
        <w:rPr>
          <w:color w:val="231F20"/>
          <w:spacing w:val="25"/>
          <w:w w:val="115"/>
        </w:rPr>
        <w:t> </w:t>
      </w:r>
      <w:r>
        <w:rPr>
          <w:color w:val="231F20"/>
          <w:spacing w:val="-7"/>
          <w:w w:val="115"/>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7"/>
        <w:rPr>
          <w:sz w:val="12"/>
        </w:rPr>
      </w:pPr>
    </w:p>
    <w:p>
      <w:pPr>
        <w:spacing w:before="0"/>
        <w:ind w:left="870" w:right="0" w:firstLine="0"/>
        <w:jc w:val="left"/>
        <w:rPr>
          <w:sz w:val="12"/>
        </w:rPr>
      </w:pPr>
      <w:r>
        <w:rPr>
          <w:color w:val="231F20"/>
          <w:w w:val="175"/>
          <w:sz w:val="12"/>
        </w:rPr>
        <w:t>124</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spacing w:val="-5"/>
          <w:w w:val="175"/>
          <w:sz w:val="12"/>
        </w:rPr>
        <w:t>and</w:t>
      </w:r>
    </w:p>
    <w:p>
      <w:pPr>
        <w:pStyle w:val="BodyText"/>
        <w:spacing w:line="285" w:lineRule="auto" w:before="1"/>
        <w:ind w:left="697" w:right="680"/>
        <w:jc w:val="both"/>
      </w:pPr>
      <w:r>
        <w:rPr>
          <w:color w:val="231F20"/>
          <w:spacing w:val="37"/>
          <w:w w:val="95"/>
        </w:rPr>
        <w:t>m</w:t>
      </w:r>
      <w:r>
        <w:rPr>
          <w:color w:val="231F20"/>
          <w:spacing w:val="-69"/>
          <w:w w:val="95"/>
        </w:rPr>
        <w:t>o</w:t>
      </w:r>
      <w:r>
        <w:rPr>
          <w:color w:val="231F20"/>
          <w:spacing w:val="-9"/>
          <w:w w:val="155"/>
          <w:vertAlign w:val="superscript"/>
        </w:rPr>
        <w:t>Y</w:t>
      </w:r>
      <w:r>
        <w:rPr>
          <w:color w:val="231F20"/>
          <w:spacing w:val="8"/>
          <w:w w:val="95"/>
          <w:vertAlign w:val="baseline"/>
        </w:rPr>
        <w:t>r</w:t>
      </w:r>
      <w:r>
        <w:rPr>
          <w:color w:val="231F20"/>
          <w:spacing w:val="-40"/>
          <w:w w:val="155"/>
          <w:vertAlign w:val="superscript"/>
        </w:rPr>
        <w:t>o</w:t>
      </w:r>
      <w:r>
        <w:rPr>
          <w:color w:val="231F20"/>
          <w:spacing w:val="37"/>
          <w:w w:val="95"/>
          <w:vertAlign w:val="baseline"/>
        </w:rPr>
        <w:t>t</w:t>
      </w:r>
      <w:r>
        <w:rPr>
          <w:color w:val="231F20"/>
          <w:spacing w:val="-47"/>
          <w:w w:val="95"/>
          <w:vertAlign w:val="baseline"/>
        </w:rPr>
        <w:t>a</w:t>
      </w:r>
      <w:r>
        <w:rPr>
          <w:color w:val="231F20"/>
          <w:spacing w:val="15"/>
          <w:w w:val="155"/>
          <w:vertAlign w:val="superscript"/>
        </w:rPr>
        <w:t>u</w:t>
      </w:r>
      <w:r>
        <w:rPr>
          <w:color w:val="231F20"/>
          <w:spacing w:val="-5"/>
          <w:w w:val="95"/>
          <w:vertAlign w:val="baseline"/>
        </w:rPr>
        <w:t>l</w:t>
      </w:r>
      <w:r>
        <w:rPr>
          <w:color w:val="231F20"/>
          <w:spacing w:val="20"/>
          <w:w w:val="155"/>
          <w:vertAlign w:val="superscript"/>
        </w:rPr>
        <w:t>t</w:t>
      </w:r>
      <w:r>
        <w:rPr>
          <w:color w:val="231F20"/>
          <w:spacing w:val="-34"/>
          <w:w w:val="95"/>
          <w:vertAlign w:val="baseline"/>
        </w:rPr>
        <w:t>s</w:t>
      </w:r>
      <w:r>
        <w:rPr>
          <w:color w:val="231F20"/>
          <w:spacing w:val="37"/>
          <w:w w:val="155"/>
          <w:vertAlign w:val="superscript"/>
        </w:rPr>
        <w:t>h</w:t>
      </w:r>
      <w:r>
        <w:rPr>
          <w:color w:val="231F20"/>
          <w:spacing w:val="-10"/>
          <w:w w:val="120"/>
          <w:vertAlign w:val="baseline"/>
        </w:rPr>
        <w:t> </w:t>
      </w:r>
      <w:r>
        <w:rPr>
          <w:color w:val="231F20"/>
          <w:spacing w:val="-4"/>
          <w:w w:val="120"/>
          <w:vertAlign w:val="baseline"/>
        </w:rPr>
        <w:t>who</w:t>
      </w:r>
      <w:r>
        <w:rPr>
          <w:color w:val="231F20"/>
          <w:spacing w:val="-11"/>
          <w:w w:val="120"/>
          <w:vertAlign w:val="baseline"/>
        </w:rPr>
        <w:t> </w:t>
      </w:r>
      <w:r>
        <w:rPr>
          <w:color w:val="231F20"/>
          <w:spacing w:val="-4"/>
          <w:w w:val="120"/>
          <w:vertAlign w:val="baseline"/>
        </w:rPr>
        <w:t>wanted</w:t>
      </w:r>
      <w:r>
        <w:rPr>
          <w:color w:val="231F20"/>
          <w:spacing w:val="-10"/>
          <w:w w:val="120"/>
          <w:vertAlign w:val="baseline"/>
        </w:rPr>
        <w:t> </w:t>
      </w:r>
      <w:r>
        <w:rPr>
          <w:color w:val="231F20"/>
          <w:spacing w:val="-4"/>
          <w:w w:val="120"/>
          <w:vertAlign w:val="baseline"/>
        </w:rPr>
        <w:t>to</w:t>
      </w:r>
      <w:r>
        <w:rPr>
          <w:color w:val="231F20"/>
          <w:spacing w:val="-10"/>
          <w:w w:val="120"/>
          <w:vertAlign w:val="baseline"/>
        </w:rPr>
        <w:t> </w:t>
      </w:r>
      <w:r>
        <w:rPr>
          <w:color w:val="231F20"/>
          <w:spacing w:val="-4"/>
          <w:w w:val="120"/>
          <w:vertAlign w:val="baseline"/>
        </w:rPr>
        <w:t>compete</w:t>
      </w:r>
      <w:r>
        <w:rPr>
          <w:color w:val="231F20"/>
          <w:spacing w:val="-11"/>
          <w:w w:val="120"/>
          <w:vertAlign w:val="baseline"/>
        </w:rPr>
        <w:t> </w:t>
      </w:r>
      <w:r>
        <w:rPr>
          <w:color w:val="231F20"/>
          <w:spacing w:val="-4"/>
          <w:w w:val="120"/>
          <w:vertAlign w:val="baseline"/>
        </w:rPr>
        <w:t>with</w:t>
      </w:r>
      <w:r>
        <w:rPr>
          <w:color w:val="231F20"/>
          <w:spacing w:val="-10"/>
          <w:w w:val="120"/>
          <w:vertAlign w:val="baseline"/>
        </w:rPr>
        <w:t> </w:t>
      </w:r>
      <w:r>
        <w:rPr>
          <w:color w:val="231F20"/>
          <w:spacing w:val="-4"/>
          <w:w w:val="120"/>
          <w:vertAlign w:val="baseline"/>
        </w:rPr>
        <w:t>the</w:t>
      </w:r>
      <w:r>
        <w:rPr>
          <w:color w:val="231F20"/>
          <w:spacing w:val="-10"/>
          <w:w w:val="120"/>
          <w:vertAlign w:val="baseline"/>
        </w:rPr>
        <w:t> </w:t>
      </w:r>
      <w:r>
        <w:rPr>
          <w:color w:val="231F20"/>
          <w:spacing w:val="-4"/>
          <w:w w:val="120"/>
          <w:vertAlign w:val="baseline"/>
        </w:rPr>
        <w:t>wrath</w:t>
      </w:r>
      <w:r>
        <w:rPr>
          <w:color w:val="231F20"/>
          <w:spacing w:val="-10"/>
          <w:w w:val="120"/>
          <w:vertAlign w:val="baseline"/>
        </w:rPr>
        <w:t> </w:t>
      </w:r>
      <w:r>
        <w:rPr>
          <w:color w:val="231F20"/>
          <w:spacing w:val="-4"/>
          <w:w w:val="120"/>
          <w:vertAlign w:val="baseline"/>
        </w:rPr>
        <w:t>of</w:t>
      </w:r>
      <w:r>
        <w:rPr>
          <w:color w:val="231F20"/>
          <w:spacing w:val="-11"/>
          <w:w w:val="120"/>
          <w:vertAlign w:val="baseline"/>
        </w:rPr>
        <w:t> </w:t>
      </w:r>
      <w:r>
        <w:rPr>
          <w:color w:val="231F20"/>
          <w:spacing w:val="-4"/>
          <w:w w:val="120"/>
          <w:vertAlign w:val="baseline"/>
        </w:rPr>
        <w:t>God, </w:t>
      </w:r>
      <w:r>
        <w:rPr>
          <w:color w:val="231F20"/>
          <w:w w:val="120"/>
          <w:vertAlign w:val="baseline"/>
        </w:rPr>
        <w:t>and</w:t>
      </w:r>
      <w:r>
        <w:rPr>
          <w:color w:val="231F20"/>
          <w:w w:val="120"/>
          <w:vertAlign w:val="baseline"/>
        </w:rPr>
        <w:t> whose</w:t>
      </w:r>
      <w:r>
        <w:rPr>
          <w:color w:val="231F20"/>
          <w:w w:val="120"/>
          <w:vertAlign w:val="baseline"/>
        </w:rPr>
        <w:t> honour</w:t>
      </w:r>
      <w:r>
        <w:rPr>
          <w:color w:val="231F20"/>
          <w:w w:val="120"/>
          <w:vertAlign w:val="baseline"/>
        </w:rPr>
        <w:t> and</w:t>
      </w:r>
      <w:r>
        <w:rPr>
          <w:color w:val="231F20"/>
          <w:w w:val="120"/>
          <w:vertAlign w:val="baseline"/>
        </w:rPr>
        <w:t> dignity,</w:t>
      </w:r>
      <w:r>
        <w:rPr>
          <w:color w:val="231F20"/>
          <w:w w:val="120"/>
          <w:vertAlign w:val="baseline"/>
        </w:rPr>
        <w:t> which</w:t>
      </w:r>
      <w:r>
        <w:rPr>
          <w:color w:val="231F20"/>
          <w:w w:val="120"/>
          <w:vertAlign w:val="baseline"/>
        </w:rPr>
        <w:t> they</w:t>
      </w:r>
      <w:r>
        <w:rPr>
          <w:color w:val="231F20"/>
          <w:w w:val="120"/>
          <w:vertAlign w:val="baseline"/>
        </w:rPr>
        <w:t> </w:t>
      </w:r>
      <w:r>
        <w:rPr>
          <w:color w:val="231F20"/>
          <w:w w:val="120"/>
          <w:vertAlign w:val="baseline"/>
        </w:rPr>
        <w:t>considered </w:t>
      </w:r>
      <w:r>
        <w:rPr>
          <w:color w:val="231F20"/>
          <w:spacing w:val="-2"/>
          <w:w w:val="120"/>
          <w:vertAlign w:val="baseline"/>
        </w:rPr>
        <w:t>above</w:t>
      </w:r>
      <w:r>
        <w:rPr>
          <w:color w:val="231F20"/>
          <w:spacing w:val="-10"/>
          <w:w w:val="120"/>
          <w:vertAlign w:val="baseline"/>
        </w:rPr>
        <w:t> </w:t>
      </w:r>
      <w:r>
        <w:rPr>
          <w:color w:val="231F20"/>
          <w:spacing w:val="-2"/>
          <w:w w:val="120"/>
          <w:vertAlign w:val="baseline"/>
        </w:rPr>
        <w:t>everything</w:t>
      </w:r>
      <w:r>
        <w:rPr>
          <w:color w:val="231F20"/>
          <w:spacing w:val="-10"/>
          <w:w w:val="120"/>
          <w:vertAlign w:val="baseline"/>
        </w:rPr>
        <w:t> </w:t>
      </w:r>
      <w:r>
        <w:rPr>
          <w:color w:val="231F20"/>
          <w:spacing w:val="-2"/>
          <w:w w:val="120"/>
          <w:vertAlign w:val="baseline"/>
        </w:rPr>
        <w:t>else,</w:t>
      </w:r>
      <w:r>
        <w:rPr>
          <w:color w:val="231F20"/>
          <w:spacing w:val="-10"/>
          <w:w w:val="120"/>
          <w:vertAlign w:val="baseline"/>
        </w:rPr>
        <w:t> </w:t>
      </w:r>
      <w:r>
        <w:rPr>
          <w:color w:val="231F20"/>
          <w:spacing w:val="-2"/>
          <w:w w:val="120"/>
          <w:vertAlign w:val="baseline"/>
        </w:rPr>
        <w:t>were</w:t>
      </w:r>
      <w:r>
        <w:rPr>
          <w:color w:val="231F20"/>
          <w:spacing w:val="-10"/>
          <w:w w:val="120"/>
          <w:vertAlign w:val="baseline"/>
        </w:rPr>
        <w:t> </w:t>
      </w:r>
      <w:r>
        <w:rPr>
          <w:color w:val="231F20"/>
          <w:spacing w:val="-2"/>
          <w:w w:val="120"/>
          <w:vertAlign w:val="baseline"/>
        </w:rPr>
        <w:t>wanted</w:t>
      </w:r>
      <w:r>
        <w:rPr>
          <w:color w:val="231F20"/>
          <w:spacing w:val="-10"/>
          <w:w w:val="120"/>
          <w:vertAlign w:val="baseline"/>
        </w:rPr>
        <w:t> </w:t>
      </w:r>
      <w:r>
        <w:rPr>
          <w:color w:val="231F20"/>
          <w:spacing w:val="-2"/>
          <w:w w:val="120"/>
          <w:vertAlign w:val="baseline"/>
        </w:rPr>
        <w:t>to</w:t>
      </w:r>
      <w:r>
        <w:rPr>
          <w:color w:val="231F20"/>
          <w:spacing w:val="-10"/>
          <w:w w:val="120"/>
          <w:vertAlign w:val="baseline"/>
        </w:rPr>
        <w:t> </w:t>
      </w:r>
      <w:r>
        <w:rPr>
          <w:color w:val="231F20"/>
          <w:spacing w:val="-2"/>
          <w:w w:val="120"/>
          <w:vertAlign w:val="baseline"/>
        </w:rPr>
        <w:t>be</w:t>
      </w:r>
      <w:r>
        <w:rPr>
          <w:color w:val="231F20"/>
          <w:spacing w:val="-10"/>
          <w:w w:val="120"/>
          <w:vertAlign w:val="baseline"/>
        </w:rPr>
        <w:t> </w:t>
      </w:r>
      <w:r>
        <w:rPr>
          <w:color w:val="231F20"/>
          <w:spacing w:val="-2"/>
          <w:w w:val="120"/>
          <w:vertAlign w:val="baseline"/>
        </w:rPr>
        <w:t>played</w:t>
      </w:r>
      <w:r>
        <w:rPr>
          <w:color w:val="231F20"/>
          <w:spacing w:val="-10"/>
          <w:w w:val="120"/>
          <w:vertAlign w:val="baseline"/>
        </w:rPr>
        <w:t> </w:t>
      </w:r>
      <w:r>
        <w:rPr>
          <w:color w:val="231F20"/>
          <w:spacing w:val="-2"/>
          <w:w w:val="120"/>
          <w:vertAlign w:val="baseline"/>
        </w:rPr>
        <w:t>with;</w:t>
      </w:r>
      <w:r>
        <w:rPr>
          <w:color w:val="231F20"/>
          <w:spacing w:val="-10"/>
          <w:w w:val="120"/>
          <w:vertAlign w:val="baseline"/>
        </w:rPr>
        <w:t> </w:t>
      </w:r>
      <w:r>
        <w:rPr>
          <w:color w:val="231F20"/>
          <w:spacing w:val="-2"/>
          <w:w w:val="120"/>
          <w:vertAlign w:val="baseline"/>
        </w:rPr>
        <w:t>by </w:t>
      </w:r>
      <w:r>
        <w:rPr>
          <w:color w:val="231F20"/>
          <w:w w:val="120"/>
          <w:vertAlign w:val="baseline"/>
        </w:rPr>
        <w:t>the</w:t>
      </w:r>
      <w:r>
        <w:rPr>
          <w:color w:val="231F20"/>
          <w:spacing w:val="-10"/>
          <w:w w:val="120"/>
          <w:vertAlign w:val="baseline"/>
        </w:rPr>
        <w:t> </w:t>
      </w:r>
      <w:r>
        <w:rPr>
          <w:color w:val="231F20"/>
          <w:w w:val="120"/>
          <w:vertAlign w:val="baseline"/>
        </w:rPr>
        <w:t>Military</w:t>
      </w:r>
      <w:r>
        <w:rPr>
          <w:color w:val="231F20"/>
          <w:spacing w:val="-10"/>
          <w:w w:val="120"/>
          <w:vertAlign w:val="baseline"/>
        </w:rPr>
        <w:t> </w:t>
      </w:r>
      <w:r>
        <w:rPr>
          <w:color w:val="231F20"/>
          <w:w w:val="120"/>
          <w:vertAlign w:val="baseline"/>
        </w:rPr>
        <w:t>Exemplary</w:t>
      </w:r>
      <w:r>
        <w:rPr>
          <w:color w:val="231F20"/>
          <w:spacing w:val="-10"/>
          <w:w w:val="120"/>
          <w:vertAlign w:val="baseline"/>
        </w:rPr>
        <w:t> </w:t>
      </w:r>
      <w:r>
        <w:rPr>
          <w:color w:val="231F20"/>
          <w:w w:val="120"/>
          <w:vertAlign w:val="baseline"/>
        </w:rPr>
        <w:t>Court,</w:t>
      </w:r>
      <w:r>
        <w:rPr>
          <w:color w:val="231F20"/>
          <w:spacing w:val="-10"/>
          <w:w w:val="120"/>
          <w:vertAlign w:val="baseline"/>
        </w:rPr>
        <w:t> </w:t>
      </w:r>
      <w:r>
        <w:rPr>
          <w:color w:val="231F20"/>
          <w:w w:val="120"/>
          <w:vertAlign w:val="baseline"/>
        </w:rPr>
        <w:t>which</w:t>
      </w:r>
      <w:r>
        <w:rPr>
          <w:color w:val="231F20"/>
          <w:spacing w:val="-10"/>
          <w:w w:val="120"/>
          <w:vertAlign w:val="baseline"/>
        </w:rPr>
        <w:t> </w:t>
      </w:r>
      <w:r>
        <w:rPr>
          <w:color w:val="231F20"/>
          <w:w w:val="120"/>
          <w:vertAlign w:val="baseline"/>
        </w:rPr>
        <w:t>was</w:t>
      </w:r>
      <w:r>
        <w:rPr>
          <w:color w:val="231F20"/>
          <w:spacing w:val="-10"/>
          <w:w w:val="120"/>
          <w:vertAlign w:val="baseline"/>
        </w:rPr>
        <w:t> </w:t>
      </w:r>
      <w:r>
        <w:rPr>
          <w:color w:val="231F20"/>
          <w:w w:val="120"/>
          <w:vertAlign w:val="baseline"/>
        </w:rPr>
        <w:t>formed</w:t>
      </w:r>
      <w:r>
        <w:rPr>
          <w:color w:val="231F20"/>
          <w:spacing w:val="-10"/>
          <w:w w:val="120"/>
          <w:vertAlign w:val="baseline"/>
        </w:rPr>
        <w:t> </w:t>
      </w:r>
      <w:r>
        <w:rPr>
          <w:color w:val="231F20"/>
          <w:w w:val="120"/>
          <w:vertAlign w:val="baseline"/>
        </w:rPr>
        <w:t>by</w:t>
      </w:r>
      <w:r>
        <w:rPr>
          <w:color w:val="231F20"/>
          <w:spacing w:val="-10"/>
          <w:w w:val="120"/>
          <w:vertAlign w:val="baseline"/>
        </w:rPr>
        <w:t> </w:t>
      </w:r>
      <w:r>
        <w:rPr>
          <w:color w:val="231F20"/>
          <w:w w:val="120"/>
          <w:vertAlign w:val="baseline"/>
        </w:rPr>
        <w:t>the </w:t>
      </w:r>
      <w:r>
        <w:rPr>
          <w:color w:val="231F20"/>
          <w:w w:val="115"/>
          <w:vertAlign w:val="baseline"/>
        </w:rPr>
        <w:t>heroic representatives of the glorious Turkish Army, who </w:t>
      </w:r>
      <w:r>
        <w:rPr>
          <w:color w:val="231F20"/>
          <w:w w:val="120"/>
          <w:vertAlign w:val="baseline"/>
        </w:rPr>
        <w:t>were</w:t>
      </w:r>
      <w:r>
        <w:rPr>
          <w:color w:val="231F20"/>
          <w:spacing w:val="-12"/>
          <w:w w:val="120"/>
          <w:vertAlign w:val="baseline"/>
        </w:rPr>
        <w:t> </w:t>
      </w:r>
      <w:r>
        <w:rPr>
          <w:color w:val="231F20"/>
          <w:w w:val="120"/>
          <w:vertAlign w:val="baseline"/>
        </w:rPr>
        <w:t>the</w:t>
      </w:r>
      <w:r>
        <w:rPr>
          <w:color w:val="231F20"/>
          <w:spacing w:val="-12"/>
          <w:w w:val="120"/>
          <w:vertAlign w:val="baseline"/>
        </w:rPr>
        <w:t> </w:t>
      </w:r>
      <w:r>
        <w:rPr>
          <w:color w:val="231F20"/>
          <w:w w:val="120"/>
          <w:vertAlign w:val="baseline"/>
        </w:rPr>
        <w:t>rightful</w:t>
      </w:r>
      <w:r>
        <w:rPr>
          <w:color w:val="231F20"/>
          <w:spacing w:val="-12"/>
          <w:w w:val="120"/>
          <w:vertAlign w:val="baseline"/>
        </w:rPr>
        <w:t> </w:t>
      </w:r>
      <w:r>
        <w:rPr>
          <w:color w:val="231F20"/>
          <w:w w:val="120"/>
          <w:vertAlign w:val="baseline"/>
        </w:rPr>
        <w:t>heirs</w:t>
      </w:r>
      <w:r>
        <w:rPr>
          <w:color w:val="231F20"/>
          <w:spacing w:val="-12"/>
          <w:w w:val="120"/>
          <w:vertAlign w:val="baseline"/>
        </w:rPr>
        <w:t> </w:t>
      </w:r>
      <w:r>
        <w:rPr>
          <w:color w:val="231F20"/>
          <w:w w:val="120"/>
          <w:vertAlign w:val="baseline"/>
        </w:rPr>
        <w:t>to</w:t>
      </w:r>
      <w:r>
        <w:rPr>
          <w:color w:val="231F20"/>
          <w:spacing w:val="-12"/>
          <w:w w:val="120"/>
          <w:vertAlign w:val="baseline"/>
        </w:rPr>
        <w:t> </w:t>
      </w:r>
      <w:r>
        <w:rPr>
          <w:color w:val="231F20"/>
          <w:w w:val="120"/>
          <w:vertAlign w:val="baseline"/>
        </w:rPr>
        <w:t>the</w:t>
      </w:r>
      <w:r>
        <w:rPr>
          <w:color w:val="231F20"/>
          <w:spacing w:val="-12"/>
          <w:w w:val="120"/>
          <w:vertAlign w:val="baseline"/>
        </w:rPr>
        <w:t> </w:t>
      </w:r>
      <w:r>
        <w:rPr>
          <w:color w:val="231F20"/>
          <w:w w:val="120"/>
          <w:vertAlign w:val="baseline"/>
        </w:rPr>
        <w:t>virtues</w:t>
      </w:r>
      <w:r>
        <w:rPr>
          <w:color w:val="231F20"/>
          <w:spacing w:val="-12"/>
          <w:w w:val="120"/>
          <w:vertAlign w:val="baseline"/>
        </w:rPr>
        <w:t> </w:t>
      </w:r>
      <w:r>
        <w:rPr>
          <w:color w:val="231F20"/>
          <w:w w:val="120"/>
          <w:vertAlign w:val="baseline"/>
        </w:rPr>
        <w:t>of</w:t>
      </w:r>
      <w:r>
        <w:rPr>
          <w:color w:val="231F20"/>
          <w:spacing w:val="-12"/>
          <w:w w:val="120"/>
          <w:vertAlign w:val="baseline"/>
        </w:rPr>
        <w:t> </w:t>
      </w:r>
      <w:r>
        <w:rPr>
          <w:color w:val="231F20"/>
          <w:w w:val="120"/>
          <w:vertAlign w:val="baseline"/>
        </w:rPr>
        <w:t>valour</w:t>
      </w:r>
      <w:r>
        <w:rPr>
          <w:color w:val="231F20"/>
          <w:spacing w:val="-12"/>
          <w:w w:val="120"/>
          <w:vertAlign w:val="baseline"/>
        </w:rPr>
        <w:t> </w:t>
      </w:r>
      <w:r>
        <w:rPr>
          <w:color w:val="231F20"/>
          <w:w w:val="120"/>
          <w:vertAlign w:val="baseline"/>
        </w:rPr>
        <w:t>and</w:t>
      </w:r>
      <w:r>
        <w:rPr>
          <w:color w:val="231F20"/>
          <w:spacing w:val="-12"/>
          <w:w w:val="120"/>
          <w:vertAlign w:val="baseline"/>
        </w:rPr>
        <w:t> </w:t>
      </w:r>
      <w:r>
        <w:rPr>
          <w:color w:val="231F20"/>
          <w:w w:val="120"/>
          <w:vertAlign w:val="baseline"/>
        </w:rPr>
        <w:t>valour of their predecessors,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before="0"/>
        <w:ind w:left="264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8"/>
          <w:w w:val="175"/>
          <w:sz w:val="12"/>
        </w:rPr>
        <w:t> </w:t>
      </w:r>
      <w:r>
        <w:rPr>
          <w:color w:val="231F20"/>
          <w:spacing w:val="-5"/>
          <w:w w:val="175"/>
          <w:sz w:val="12"/>
        </w:rPr>
        <w:t>125</w:t>
      </w:r>
    </w:p>
    <w:p>
      <w:pPr>
        <w:pStyle w:val="BodyText"/>
        <w:spacing w:before="7"/>
        <w:rPr>
          <w:sz w:val="12"/>
        </w:rPr>
      </w:pPr>
    </w:p>
    <w:p>
      <w:pPr>
        <w:pStyle w:val="BodyText"/>
        <w:spacing w:line="285" w:lineRule="auto"/>
        <w:ind w:left="864" w:right="491"/>
        <w:jc w:val="both"/>
      </w:pPr>
      <w:r>
        <w:rPr>
          <w:color w:val="231F20"/>
          <w:w w:val="115"/>
        </w:rPr>
        <w:t>None</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allegations</w:t>
      </w:r>
      <w:r>
        <w:rPr>
          <w:color w:val="231F20"/>
          <w:spacing w:val="-4"/>
          <w:w w:val="115"/>
        </w:rPr>
        <w:t> </w:t>
      </w:r>
      <w:r>
        <w:rPr>
          <w:color w:val="231F20"/>
          <w:w w:val="115"/>
        </w:rPr>
        <w:t>against</w:t>
      </w:r>
      <w:r>
        <w:rPr>
          <w:color w:val="231F20"/>
          <w:spacing w:val="-4"/>
          <w:w w:val="115"/>
        </w:rPr>
        <w:t> </w:t>
      </w:r>
      <w:r>
        <w:rPr>
          <w:color w:val="231F20"/>
          <w:w w:val="115"/>
        </w:rPr>
        <w:t>them</w:t>
      </w:r>
      <w:r>
        <w:rPr>
          <w:color w:val="231F20"/>
          <w:spacing w:val="-4"/>
          <w:w w:val="115"/>
        </w:rPr>
        <w:t> </w:t>
      </w:r>
      <w:r>
        <w:rPr>
          <w:color w:val="231F20"/>
          <w:w w:val="115"/>
        </w:rPr>
        <w:t>were</w:t>
      </w:r>
      <w:r>
        <w:rPr>
          <w:color w:val="231F20"/>
          <w:spacing w:val="-4"/>
          <w:w w:val="115"/>
        </w:rPr>
        <w:t> </w:t>
      </w:r>
      <w:r>
        <w:rPr>
          <w:color w:val="231F20"/>
          <w:w w:val="115"/>
        </w:rPr>
        <w:t>found</w:t>
      </w:r>
      <w:r>
        <w:rPr>
          <w:color w:val="231F20"/>
          <w:spacing w:val="-4"/>
          <w:w w:val="115"/>
        </w:rPr>
        <w:t> </w:t>
      </w:r>
      <w:r>
        <w:rPr>
          <w:color w:val="231F20"/>
          <w:w w:val="115"/>
        </w:rPr>
        <w:t>to</w:t>
      </w:r>
      <w:r>
        <w:rPr>
          <w:color w:val="231F20"/>
          <w:spacing w:val="-4"/>
          <w:w w:val="115"/>
        </w:rPr>
        <w:t> </w:t>
      </w:r>
      <w:r>
        <w:rPr>
          <w:color w:val="231F20"/>
          <w:w w:val="115"/>
        </w:rPr>
        <w:t>be</w:t>
      </w:r>
      <w:r>
        <w:rPr>
          <w:color w:val="231F20"/>
          <w:spacing w:val="-4"/>
          <w:w w:val="115"/>
        </w:rPr>
        <w:t> </w:t>
      </w:r>
      <w:r>
        <w:rPr>
          <w:color w:val="231F20"/>
          <w:w w:val="115"/>
        </w:rPr>
        <w:t>true and they were acquitted altogether.</w:t>
      </w:r>
    </w:p>
    <w:p>
      <w:pPr>
        <w:pStyle w:val="BodyText"/>
        <w:spacing w:line="285" w:lineRule="auto"/>
        <w:ind w:left="853" w:right="535" w:firstLine="283"/>
        <w:jc w:val="both"/>
      </w:pPr>
      <w:r>
        <w:rPr>
          <w:color w:val="231F20"/>
          <w:w w:val="110"/>
        </w:rPr>
        <w:t>Noble Turkish nation! You must have felt a great deal </w:t>
      </w:r>
      <w:r>
        <w:rPr>
          <w:color w:val="231F20"/>
          <w:w w:val="110"/>
        </w:rPr>
        <w:t>of astonishment</w:t>
      </w:r>
      <w:r>
        <w:rPr>
          <w:color w:val="231F20"/>
          <w:w w:val="110"/>
        </w:rPr>
        <w:t> and</w:t>
      </w:r>
      <w:r>
        <w:rPr>
          <w:color w:val="231F20"/>
          <w:w w:val="110"/>
        </w:rPr>
        <w:t> a</w:t>
      </w:r>
      <w:r>
        <w:rPr>
          <w:color w:val="231F20"/>
          <w:w w:val="110"/>
        </w:rPr>
        <w:t> great</w:t>
      </w:r>
      <w:r>
        <w:rPr>
          <w:color w:val="231F20"/>
          <w:w w:val="110"/>
        </w:rPr>
        <w:t> deal</w:t>
      </w:r>
      <w:r>
        <w:rPr>
          <w:color w:val="231F20"/>
          <w:w w:val="110"/>
        </w:rPr>
        <w:t> of</w:t>
      </w:r>
      <w:r>
        <w:rPr>
          <w:color w:val="231F20"/>
          <w:w w:val="110"/>
        </w:rPr>
        <w:t> satisfaction</w:t>
      </w:r>
      <w:r>
        <w:rPr>
          <w:color w:val="231F20"/>
          <w:w w:val="110"/>
        </w:rPr>
        <w:t> in</w:t>
      </w:r>
      <w:r>
        <w:rPr>
          <w:color w:val="231F20"/>
          <w:w w:val="110"/>
        </w:rPr>
        <w:t> the</w:t>
      </w:r>
      <w:r>
        <w:rPr>
          <w:color w:val="231F20"/>
          <w:w w:val="110"/>
        </w:rPr>
        <w:t> face</w:t>
      </w:r>
      <w:r>
        <w:rPr>
          <w:color w:val="231F20"/>
          <w:w w:val="110"/>
        </w:rPr>
        <w:t> of this</w:t>
      </w:r>
      <w:r>
        <w:rPr>
          <w:color w:val="231F20"/>
          <w:spacing w:val="-1"/>
          <w:w w:val="110"/>
        </w:rPr>
        <w:t> </w:t>
      </w:r>
      <w:r>
        <w:rPr>
          <w:color w:val="231F20"/>
          <w:w w:val="110"/>
        </w:rPr>
        <w:t>clear,</w:t>
      </w:r>
      <w:r>
        <w:rPr>
          <w:color w:val="231F20"/>
          <w:spacing w:val="-1"/>
          <w:w w:val="110"/>
        </w:rPr>
        <w:t> </w:t>
      </w:r>
      <w:r>
        <w:rPr>
          <w:color w:val="231F20"/>
          <w:w w:val="110"/>
        </w:rPr>
        <w:t>sufficient</w:t>
      </w:r>
      <w:r>
        <w:rPr>
          <w:color w:val="231F20"/>
          <w:spacing w:val="-1"/>
          <w:w w:val="110"/>
        </w:rPr>
        <w:t> </w:t>
      </w:r>
      <w:r>
        <w:rPr>
          <w:color w:val="231F20"/>
          <w:w w:val="110"/>
        </w:rPr>
        <w:t>and</w:t>
      </w:r>
      <w:r>
        <w:rPr>
          <w:color w:val="231F20"/>
          <w:spacing w:val="-1"/>
          <w:w w:val="110"/>
        </w:rPr>
        <w:t> </w:t>
      </w:r>
      <w:r>
        <w:rPr>
          <w:color w:val="231F20"/>
          <w:w w:val="110"/>
        </w:rPr>
        <w:t>just</w:t>
      </w:r>
      <w:r>
        <w:rPr>
          <w:color w:val="231F20"/>
          <w:spacing w:val="-1"/>
          <w:w w:val="110"/>
        </w:rPr>
        <w:t> </w:t>
      </w:r>
      <w:r>
        <w:rPr>
          <w:color w:val="231F20"/>
          <w:w w:val="110"/>
        </w:rPr>
        <w:t>result.</w:t>
      </w:r>
      <w:r>
        <w:rPr>
          <w:color w:val="231F20"/>
          <w:spacing w:val="-1"/>
          <w:w w:val="110"/>
        </w:rPr>
        <w:t> </w:t>
      </w:r>
      <w:r>
        <w:rPr>
          <w:color w:val="231F20"/>
          <w:w w:val="110"/>
        </w:rPr>
        <w:t>For,</w:t>
      </w:r>
      <w:r>
        <w:rPr>
          <w:color w:val="231F20"/>
          <w:spacing w:val="-1"/>
          <w:w w:val="110"/>
        </w:rPr>
        <w:t> </w:t>
      </w:r>
      <w:r>
        <w:rPr>
          <w:color w:val="231F20"/>
          <w:w w:val="110"/>
        </w:rPr>
        <w:t>the</w:t>
      </w:r>
      <w:r>
        <w:rPr>
          <w:color w:val="231F20"/>
          <w:spacing w:val="-1"/>
          <w:w w:val="110"/>
        </w:rPr>
        <w:t> </w:t>
      </w:r>
      <w:r>
        <w:rPr>
          <w:color w:val="231F20"/>
          <w:w w:val="110"/>
        </w:rPr>
        <w:t>total</w:t>
      </w:r>
      <w:r>
        <w:rPr>
          <w:color w:val="231F20"/>
          <w:spacing w:val="-1"/>
          <w:w w:val="110"/>
        </w:rPr>
        <w:t> </w:t>
      </w:r>
      <w:r>
        <w:rPr>
          <w:color w:val="231F20"/>
          <w:w w:val="110"/>
        </w:rPr>
        <w:t>acquittal</w:t>
      </w:r>
      <w:r>
        <w:rPr>
          <w:color w:val="231F20"/>
          <w:spacing w:val="-1"/>
          <w:w w:val="110"/>
        </w:rPr>
        <w:t> </w:t>
      </w:r>
      <w:r>
        <w:rPr>
          <w:color w:val="231F20"/>
          <w:w w:val="110"/>
        </w:rPr>
        <w:t>of the people against whom so many things had been said and done, and who had been cursed and reviled, was a complete surprise for you. You must have felt irritation, because your pure</w:t>
      </w:r>
      <w:r>
        <w:rPr>
          <w:color w:val="231F20"/>
          <w:spacing w:val="30"/>
          <w:w w:val="110"/>
        </w:rPr>
        <w:t> </w:t>
      </w:r>
      <w:r>
        <w:rPr>
          <w:color w:val="231F20"/>
          <w:w w:val="110"/>
        </w:rPr>
        <w:t>heart</w:t>
      </w:r>
      <w:r>
        <w:rPr>
          <w:color w:val="231F20"/>
          <w:spacing w:val="30"/>
          <w:w w:val="110"/>
        </w:rPr>
        <w:t> </w:t>
      </w:r>
      <w:r>
        <w:rPr>
          <w:color w:val="231F20"/>
          <w:w w:val="110"/>
        </w:rPr>
        <w:t>and</w:t>
      </w:r>
      <w:r>
        <w:rPr>
          <w:color w:val="231F20"/>
          <w:spacing w:val="30"/>
          <w:w w:val="110"/>
        </w:rPr>
        <w:t> </w:t>
      </w:r>
      <w:r>
        <w:rPr>
          <w:color w:val="231F20"/>
          <w:w w:val="110"/>
        </w:rPr>
        <w:t>your</w:t>
      </w:r>
      <w:r>
        <w:rPr>
          <w:color w:val="231F20"/>
          <w:spacing w:val="30"/>
          <w:w w:val="110"/>
        </w:rPr>
        <w:t> </w:t>
      </w:r>
      <w:r>
        <w:rPr>
          <w:color w:val="231F20"/>
          <w:w w:val="110"/>
        </w:rPr>
        <w:t>ability</w:t>
      </w:r>
      <w:r>
        <w:rPr>
          <w:color w:val="231F20"/>
          <w:spacing w:val="30"/>
          <w:w w:val="110"/>
        </w:rPr>
        <w:t> </w:t>
      </w:r>
      <w:r>
        <w:rPr>
          <w:color w:val="231F20"/>
          <w:w w:val="110"/>
        </w:rPr>
        <w:t>to</w:t>
      </w:r>
      <w:r>
        <w:rPr>
          <w:color w:val="231F20"/>
          <w:spacing w:val="30"/>
          <w:w w:val="110"/>
        </w:rPr>
        <w:t> </w:t>
      </w:r>
      <w:r>
        <w:rPr>
          <w:color w:val="231F20"/>
          <w:w w:val="110"/>
        </w:rPr>
        <w:t>believe</w:t>
      </w:r>
      <w:r>
        <w:rPr>
          <w:color w:val="231F20"/>
          <w:spacing w:val="30"/>
          <w:w w:val="110"/>
        </w:rPr>
        <w:t> </w:t>
      </w:r>
      <w:r>
        <w:rPr>
          <w:color w:val="231F20"/>
          <w:w w:val="110"/>
        </w:rPr>
        <w:t>were</w:t>
      </w:r>
      <w:r>
        <w:rPr>
          <w:color w:val="231F20"/>
          <w:spacing w:val="30"/>
          <w:w w:val="110"/>
        </w:rPr>
        <w:t> </w:t>
      </w:r>
      <w:r>
        <w:rPr>
          <w:color w:val="231F20"/>
          <w:w w:val="110"/>
        </w:rPr>
        <w:t>being</w:t>
      </w:r>
      <w:r>
        <w:rPr>
          <w:color w:val="231F20"/>
          <w:spacing w:val="30"/>
          <w:w w:val="110"/>
        </w:rPr>
        <w:t> </w:t>
      </w:r>
      <w:r>
        <w:rPr>
          <w:color w:val="231F20"/>
          <w:w w:val="110"/>
        </w:rPr>
        <w:t>mocked s</w:t>
      </w:r>
      <w:r>
        <w:rPr>
          <w:color w:val="231F20"/>
          <w:spacing w:val="-13"/>
          <w:w w:val="110"/>
        </w:rPr>
        <w:t> </w:t>
      </w:r>
      <w:r>
        <w:rPr>
          <w:color w:val="231F20"/>
          <w:w w:val="110"/>
        </w:rPr>
        <w:t>o</w:t>
      </w:r>
      <w:r>
        <w:rPr>
          <w:color w:val="231F20"/>
          <w:spacing w:val="40"/>
          <w:w w:val="110"/>
        </w:rPr>
        <w:t> </w:t>
      </w:r>
      <w:r>
        <w:rPr>
          <w:color w:val="231F20"/>
          <w:w w:val="110"/>
        </w:rPr>
        <w:t>openly</w:t>
      </w:r>
      <w:r>
        <w:rPr>
          <w:color w:val="231F20"/>
          <w:w w:val="110"/>
        </w:rPr>
        <w:t> and</w:t>
      </w:r>
      <w:r>
        <w:rPr>
          <w:color w:val="231F20"/>
          <w:w w:val="110"/>
        </w:rPr>
        <w:t> so</w:t>
      </w:r>
      <w:r>
        <w:rPr>
          <w:color w:val="231F20"/>
          <w:w w:val="110"/>
        </w:rPr>
        <w:t> disregardingly...</w:t>
      </w:r>
      <w:r>
        <w:rPr>
          <w:color w:val="231F20"/>
          <w:w w:val="110"/>
        </w:rPr>
        <w:t> The</w:t>
      </w:r>
      <w:r>
        <w:rPr>
          <w:color w:val="231F20"/>
          <w:w w:val="110"/>
        </w:rPr>
        <w:t> Turkists,</w:t>
      </w:r>
      <w:r>
        <w:rPr>
          <w:color w:val="231F20"/>
          <w:w w:val="110"/>
        </w:rPr>
        <w:t> whose name had been changed to Racist-Turanist, were pleased to regain</w:t>
      </w:r>
      <w:r>
        <w:rPr>
          <w:color w:val="231F20"/>
          <w:w w:val="110"/>
        </w:rPr>
        <w:t> their</w:t>
      </w:r>
      <w:r>
        <w:rPr>
          <w:color w:val="231F20"/>
          <w:w w:val="110"/>
        </w:rPr>
        <w:t> place</w:t>
      </w:r>
      <w:r>
        <w:rPr>
          <w:color w:val="231F20"/>
          <w:w w:val="110"/>
        </w:rPr>
        <w:t> in</w:t>
      </w:r>
      <w:r>
        <w:rPr>
          <w:color w:val="231F20"/>
          <w:w w:val="110"/>
        </w:rPr>
        <w:t> the</w:t>
      </w:r>
      <w:r>
        <w:rPr>
          <w:color w:val="231F20"/>
          <w:w w:val="110"/>
        </w:rPr>
        <w:t> nation</w:t>
      </w:r>
      <w:r>
        <w:rPr>
          <w:color w:val="231F20"/>
          <w:w w:val="110"/>
        </w:rPr>
        <w:t> and</w:t>
      </w:r>
      <w:r>
        <w:rPr>
          <w:color w:val="231F20"/>
          <w:w w:val="110"/>
        </w:rPr>
        <w:t> the</w:t>
      </w:r>
      <w:r>
        <w:rPr>
          <w:color w:val="231F20"/>
          <w:w w:val="110"/>
        </w:rPr>
        <w:t> country</w:t>
      </w:r>
      <w:r>
        <w:rPr>
          <w:color w:val="231F20"/>
          <w:w w:val="110"/>
        </w:rPr>
        <w:t> as</w:t>
      </w:r>
      <w:r>
        <w:rPr>
          <w:color w:val="231F20"/>
          <w:w w:val="110"/>
        </w:rPr>
        <w:t> citizens whose</w:t>
      </w:r>
      <w:r>
        <w:rPr>
          <w:color w:val="231F20"/>
          <w:w w:val="110"/>
        </w:rPr>
        <w:t> honour</w:t>
      </w:r>
      <w:r>
        <w:rPr>
          <w:color w:val="231F20"/>
          <w:w w:val="110"/>
        </w:rPr>
        <w:t> and</w:t>
      </w:r>
      <w:r>
        <w:rPr>
          <w:color w:val="231F20"/>
          <w:w w:val="110"/>
        </w:rPr>
        <w:t> integrity</w:t>
      </w:r>
      <w:r>
        <w:rPr>
          <w:color w:val="231F20"/>
          <w:w w:val="110"/>
        </w:rPr>
        <w:t> had</w:t>
      </w:r>
      <w:r>
        <w:rPr>
          <w:color w:val="231F20"/>
          <w:w w:val="110"/>
        </w:rPr>
        <w:t> not</w:t>
      </w:r>
      <w:r>
        <w:rPr>
          <w:color w:val="231F20"/>
          <w:w w:val="110"/>
        </w:rPr>
        <w:t> been</w:t>
      </w:r>
      <w:r>
        <w:rPr>
          <w:color w:val="231F20"/>
          <w:w w:val="110"/>
        </w:rPr>
        <w:t> tarnished.</w:t>
      </w:r>
      <w:r>
        <w:rPr>
          <w:color w:val="231F20"/>
          <w:w w:val="110"/>
        </w:rPr>
        <w:t> Even though</w:t>
      </w:r>
      <w:r>
        <w:rPr>
          <w:color w:val="231F20"/>
          <w:spacing w:val="-2"/>
          <w:w w:val="110"/>
        </w:rPr>
        <w:t> </w:t>
      </w:r>
      <w:r>
        <w:rPr>
          <w:color w:val="231F20"/>
          <w:w w:val="110"/>
        </w:rPr>
        <w:t>they</w:t>
      </w:r>
      <w:r>
        <w:rPr>
          <w:color w:val="231F20"/>
          <w:spacing w:val="-2"/>
          <w:w w:val="110"/>
        </w:rPr>
        <w:t> </w:t>
      </w:r>
      <w:r>
        <w:rPr>
          <w:color w:val="231F20"/>
          <w:w w:val="110"/>
        </w:rPr>
        <w:t>could</w:t>
      </w:r>
      <w:r>
        <w:rPr>
          <w:color w:val="231F20"/>
          <w:spacing w:val="-2"/>
          <w:w w:val="110"/>
        </w:rPr>
        <w:t> </w:t>
      </w:r>
      <w:r>
        <w:rPr>
          <w:color w:val="231F20"/>
          <w:w w:val="110"/>
        </w:rPr>
        <w:t>not</w:t>
      </w:r>
      <w:r>
        <w:rPr>
          <w:color w:val="231F20"/>
          <w:spacing w:val="-2"/>
          <w:w w:val="110"/>
        </w:rPr>
        <w:t> </w:t>
      </w:r>
      <w:r>
        <w:rPr>
          <w:color w:val="231F20"/>
          <w:w w:val="110"/>
        </w:rPr>
        <w:t>erase</w:t>
      </w:r>
      <w:r>
        <w:rPr>
          <w:color w:val="231F20"/>
          <w:spacing w:val="-2"/>
          <w:w w:val="110"/>
        </w:rPr>
        <w:t> </w:t>
      </w:r>
      <w:r>
        <w:rPr>
          <w:color w:val="231F20"/>
          <w:w w:val="110"/>
        </w:rPr>
        <w:t>the</w:t>
      </w:r>
      <w:r>
        <w:rPr>
          <w:color w:val="231F20"/>
          <w:spacing w:val="-2"/>
          <w:w w:val="110"/>
        </w:rPr>
        <w:t> </w:t>
      </w:r>
      <w:r>
        <w:rPr>
          <w:color w:val="231F20"/>
          <w:w w:val="110"/>
        </w:rPr>
        <w:t>unforgettable</w:t>
      </w:r>
      <w:r>
        <w:rPr>
          <w:color w:val="231F20"/>
          <w:spacing w:val="-2"/>
          <w:w w:val="110"/>
        </w:rPr>
        <w:t> </w:t>
      </w:r>
      <w:r>
        <w:rPr>
          <w:color w:val="231F20"/>
          <w:w w:val="110"/>
        </w:rPr>
        <w:t>memory</w:t>
      </w:r>
      <w:r>
        <w:rPr>
          <w:color w:val="231F20"/>
          <w:spacing w:val="-2"/>
          <w:w w:val="110"/>
        </w:rPr>
        <w:t> </w:t>
      </w:r>
      <w:r>
        <w:rPr>
          <w:color w:val="231F20"/>
          <w:w w:val="110"/>
        </w:rPr>
        <w:t>of</w:t>
      </w:r>
      <w:r>
        <w:rPr>
          <w:color w:val="231F20"/>
          <w:spacing w:val="-2"/>
          <w:w w:val="110"/>
        </w:rPr>
        <w:t> </w:t>
      </w:r>
      <w:r>
        <w:rPr>
          <w:color w:val="231F20"/>
          <w:w w:val="110"/>
        </w:rPr>
        <w:t>the inhuman</w:t>
      </w:r>
      <w:r>
        <w:rPr>
          <w:color w:val="231F20"/>
          <w:w w:val="110"/>
        </w:rPr>
        <w:t> treatment</w:t>
      </w:r>
      <w:r>
        <w:rPr>
          <w:color w:val="231F20"/>
          <w:w w:val="110"/>
        </w:rPr>
        <w:t> they</w:t>
      </w:r>
      <w:r>
        <w:rPr>
          <w:color w:val="231F20"/>
          <w:w w:val="110"/>
        </w:rPr>
        <w:t> had</w:t>
      </w:r>
      <w:r>
        <w:rPr>
          <w:color w:val="231F20"/>
          <w:w w:val="110"/>
        </w:rPr>
        <w:t> been</w:t>
      </w:r>
      <w:r>
        <w:rPr>
          <w:color w:val="231F20"/>
          <w:w w:val="110"/>
        </w:rPr>
        <w:t> subjected</w:t>
      </w:r>
      <w:r>
        <w:rPr>
          <w:color w:val="231F20"/>
          <w:w w:val="110"/>
        </w:rPr>
        <w:t> to</w:t>
      </w:r>
      <w:r>
        <w:rPr>
          <w:color w:val="231F20"/>
          <w:w w:val="110"/>
        </w:rPr>
        <w:t> for</w:t>
      </w:r>
      <w:r>
        <w:rPr>
          <w:color w:val="231F20"/>
          <w:w w:val="110"/>
        </w:rPr>
        <w:t> months from their minds; even though they could not be so naïve as to hope that the perpetrators would give a style; the friendly efforts of their relatives and friends to make them forget</w:t>
      </w:r>
      <w:r>
        <w:rPr>
          <w:color w:val="231F20"/>
          <w:spacing w:val="40"/>
          <w:w w:val="110"/>
        </w:rPr>
        <w:t> </w:t>
      </w:r>
      <w:r>
        <w:rPr>
          <w:color w:val="231F20"/>
          <w:w w:val="110"/>
        </w:rPr>
        <w:t>their troubles and sufferings by no longer considering them as</w:t>
      </w:r>
      <w:r>
        <w:rPr>
          <w:color w:val="231F20"/>
          <w:w w:val="110"/>
        </w:rPr>
        <w:t> "dangerous</w:t>
      </w:r>
      <w:r>
        <w:rPr>
          <w:color w:val="231F20"/>
          <w:w w:val="110"/>
        </w:rPr>
        <w:t> people"</w:t>
      </w:r>
      <w:r>
        <w:rPr>
          <w:color w:val="231F20"/>
          <w:w w:val="110"/>
        </w:rPr>
        <w:t> or</w:t>
      </w:r>
      <w:r>
        <w:rPr>
          <w:color w:val="231F20"/>
          <w:w w:val="110"/>
        </w:rPr>
        <w:t> "traitors</w:t>
      </w:r>
      <w:r>
        <w:rPr>
          <w:color w:val="231F20"/>
          <w:w w:val="110"/>
        </w:rPr>
        <w:t> to</w:t>
      </w:r>
      <w:r>
        <w:rPr>
          <w:color w:val="231F20"/>
          <w:w w:val="110"/>
        </w:rPr>
        <w:t> the</w:t>
      </w:r>
      <w:r>
        <w:rPr>
          <w:color w:val="231F20"/>
          <w:w w:val="110"/>
        </w:rPr>
        <w:t> homeland" sprinkled</w:t>
      </w:r>
      <w:r>
        <w:rPr>
          <w:color w:val="231F20"/>
          <w:w w:val="110"/>
        </w:rPr>
        <w:t> the</w:t>
      </w:r>
      <w:r>
        <w:rPr>
          <w:color w:val="231F20"/>
          <w:w w:val="110"/>
        </w:rPr>
        <w:t> freshness</w:t>
      </w:r>
      <w:r>
        <w:rPr>
          <w:color w:val="231F20"/>
          <w:w w:val="110"/>
        </w:rPr>
        <w:t> of</w:t>
      </w:r>
      <w:r>
        <w:rPr>
          <w:color w:val="231F20"/>
          <w:w w:val="110"/>
        </w:rPr>
        <w:t> a</w:t>
      </w:r>
      <w:r>
        <w:rPr>
          <w:color w:val="231F20"/>
          <w:w w:val="110"/>
        </w:rPr>
        <w:t> spring</w:t>
      </w:r>
      <w:r>
        <w:rPr>
          <w:color w:val="231F20"/>
          <w:w w:val="110"/>
        </w:rPr>
        <w:t> sky</w:t>
      </w:r>
      <w:r>
        <w:rPr>
          <w:color w:val="231F20"/>
          <w:w w:val="110"/>
        </w:rPr>
        <w:t> on</w:t>
      </w:r>
      <w:r>
        <w:rPr>
          <w:color w:val="231F20"/>
          <w:w w:val="110"/>
        </w:rPr>
        <w:t> their</w:t>
      </w:r>
      <w:r>
        <w:rPr>
          <w:color w:val="231F20"/>
          <w:w w:val="110"/>
        </w:rPr>
        <w:t> passionless hearts; and this was enough for them in abundance.</w:t>
      </w:r>
    </w:p>
    <w:p>
      <w:pPr>
        <w:pStyle w:val="BodyText"/>
        <w:spacing w:line="285" w:lineRule="auto"/>
        <w:ind w:left="849" w:right="535" w:firstLine="272"/>
        <w:jc w:val="both"/>
      </w:pPr>
      <w:r>
        <w:rPr>
          <w:color w:val="231F20"/>
          <w:w w:val="110"/>
        </w:rPr>
        <w:t>Months</w:t>
      </w:r>
      <w:r>
        <w:rPr>
          <w:color w:val="231F20"/>
          <w:w w:val="110"/>
        </w:rPr>
        <w:t> passed.</w:t>
      </w:r>
      <w:r>
        <w:rPr>
          <w:color w:val="231F20"/>
          <w:w w:val="110"/>
        </w:rPr>
        <w:t> The</w:t>
      </w:r>
      <w:r>
        <w:rPr>
          <w:color w:val="231F20"/>
          <w:w w:val="110"/>
        </w:rPr>
        <w:t> enemies</w:t>
      </w:r>
      <w:r>
        <w:rPr>
          <w:color w:val="231F20"/>
          <w:w w:val="110"/>
        </w:rPr>
        <w:t> of</w:t>
      </w:r>
      <w:r>
        <w:rPr>
          <w:color w:val="231F20"/>
          <w:w w:val="110"/>
        </w:rPr>
        <w:t> Turkish</w:t>
      </w:r>
      <w:r>
        <w:rPr>
          <w:color w:val="231F20"/>
          <w:w w:val="110"/>
        </w:rPr>
        <w:t> </w:t>
      </w:r>
      <w:r>
        <w:rPr>
          <w:color w:val="231F20"/>
          <w:w w:val="110"/>
        </w:rPr>
        <w:t>nationalism, whose</w:t>
      </w:r>
      <w:r>
        <w:rPr>
          <w:color w:val="231F20"/>
          <w:w w:val="110"/>
        </w:rPr>
        <w:t> threads</w:t>
      </w:r>
      <w:r>
        <w:rPr>
          <w:color w:val="231F20"/>
          <w:w w:val="110"/>
        </w:rPr>
        <w:t> were</w:t>
      </w:r>
      <w:r>
        <w:rPr>
          <w:color w:val="231F20"/>
          <w:w w:val="110"/>
        </w:rPr>
        <w:t> exposed</w:t>
      </w:r>
      <w:r>
        <w:rPr>
          <w:color w:val="231F20"/>
          <w:w w:val="110"/>
        </w:rPr>
        <w:t> in</w:t>
      </w:r>
      <w:r>
        <w:rPr>
          <w:color w:val="231F20"/>
          <w:w w:val="110"/>
        </w:rPr>
        <w:t> the</w:t>
      </w:r>
      <w:r>
        <w:rPr>
          <w:color w:val="231F20"/>
          <w:w w:val="110"/>
        </w:rPr>
        <w:t> light</w:t>
      </w:r>
      <w:r>
        <w:rPr>
          <w:color w:val="231F20"/>
          <w:w w:val="110"/>
        </w:rPr>
        <w:t> of</w:t>
      </w:r>
      <w:r>
        <w:rPr>
          <w:color w:val="231F20"/>
          <w:w w:val="110"/>
        </w:rPr>
        <w:t> the</w:t>
      </w:r>
      <w:r>
        <w:rPr>
          <w:color w:val="231F20"/>
          <w:w w:val="110"/>
        </w:rPr>
        <w:t> air</w:t>
      </w:r>
      <w:r>
        <w:rPr>
          <w:color w:val="231F20"/>
          <w:w w:val="110"/>
        </w:rPr>
        <w:t> of democracy that began to blow in our country, could not find the</w:t>
      </w:r>
      <w:r>
        <w:rPr>
          <w:color w:val="231F20"/>
          <w:w w:val="110"/>
        </w:rPr>
        <w:t> opportunity</w:t>
      </w:r>
      <w:r>
        <w:rPr>
          <w:color w:val="231F20"/>
          <w:w w:val="110"/>
        </w:rPr>
        <w:t> to</w:t>
      </w:r>
      <w:r>
        <w:rPr>
          <w:color w:val="231F20"/>
          <w:w w:val="110"/>
        </w:rPr>
        <w:t> attack</w:t>
      </w:r>
      <w:r>
        <w:rPr>
          <w:color w:val="231F20"/>
          <w:w w:val="110"/>
        </w:rPr>
        <w:t> Turkish</w:t>
      </w:r>
      <w:r>
        <w:rPr>
          <w:color w:val="231F20"/>
          <w:w w:val="110"/>
        </w:rPr>
        <w:t> nationalists</w:t>
      </w:r>
      <w:r>
        <w:rPr>
          <w:color w:val="231F20"/>
          <w:w w:val="110"/>
        </w:rPr>
        <w:t> because</w:t>
      </w:r>
      <w:r>
        <w:rPr>
          <w:color w:val="231F20"/>
          <w:w w:val="110"/>
        </w:rPr>
        <w:t> they were</w:t>
      </w:r>
      <w:r>
        <w:rPr>
          <w:color w:val="231F20"/>
          <w:spacing w:val="40"/>
          <w:w w:val="110"/>
        </w:rPr>
        <w:t> </w:t>
      </w:r>
      <w:r>
        <w:rPr>
          <w:color w:val="231F20"/>
          <w:w w:val="110"/>
        </w:rPr>
        <w:t>dealing</w:t>
      </w:r>
      <w:r>
        <w:rPr>
          <w:color w:val="231F20"/>
          <w:spacing w:val="40"/>
          <w:w w:val="110"/>
        </w:rPr>
        <w:t> </w:t>
      </w:r>
      <w:r>
        <w:rPr>
          <w:color w:val="231F20"/>
          <w:w w:val="110"/>
        </w:rPr>
        <w:t>with</w:t>
      </w:r>
      <w:r>
        <w:rPr>
          <w:color w:val="231F20"/>
          <w:spacing w:val="40"/>
          <w:w w:val="110"/>
        </w:rPr>
        <w:t> </w:t>
      </w:r>
      <w:r>
        <w:rPr>
          <w:color w:val="231F20"/>
          <w:w w:val="110"/>
        </w:rPr>
        <w:t>new</w:t>
      </w:r>
      <w:r>
        <w:rPr>
          <w:color w:val="231F20"/>
          <w:spacing w:val="40"/>
          <w:w w:val="110"/>
        </w:rPr>
        <w:t> </w:t>
      </w:r>
      <w:r>
        <w:rPr>
          <w:color w:val="231F20"/>
          <w:w w:val="110"/>
        </w:rPr>
        <w:t>enemies.</w:t>
      </w:r>
      <w:r>
        <w:rPr>
          <w:color w:val="231F20"/>
          <w:spacing w:val="40"/>
          <w:w w:val="110"/>
        </w:rPr>
        <w:t> </w:t>
      </w:r>
      <w:r>
        <w:rPr>
          <w:color w:val="231F20"/>
          <w:w w:val="110"/>
        </w:rPr>
        <w:t>They</w:t>
      </w:r>
      <w:r>
        <w:rPr>
          <w:color w:val="231F20"/>
          <w:spacing w:val="40"/>
          <w:w w:val="110"/>
        </w:rPr>
        <w:t> </w:t>
      </w:r>
      <w:r>
        <w:rPr>
          <w:color w:val="231F20"/>
          <w:w w:val="110"/>
        </w:rPr>
        <w:t>w</w:t>
      </w:r>
      <w:r>
        <w:rPr>
          <w:color w:val="231F20"/>
          <w:spacing w:val="-14"/>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80"/>
          <w:w w:val="110"/>
        </w:rPr>
        <w:t> </w:t>
      </w:r>
      <w:r>
        <w:rPr>
          <w:color w:val="231F20"/>
          <w:w w:val="110"/>
        </w:rPr>
        <w:t>in</w:t>
      </w:r>
      <w:r>
        <w:rPr>
          <w:color w:val="231F20"/>
          <w:spacing w:val="40"/>
          <w:w w:val="110"/>
        </w:rPr>
        <w:t> </w:t>
      </w:r>
      <w:r>
        <w:rPr>
          <w:color w:val="231F20"/>
          <w:w w:val="110"/>
        </w:rPr>
        <w:t>trouble with</w:t>
      </w:r>
      <w:r>
        <w:rPr>
          <w:color w:val="231F20"/>
          <w:spacing w:val="-5"/>
          <w:w w:val="110"/>
        </w:rPr>
        <w:t> </w:t>
      </w:r>
      <w:r>
        <w:rPr>
          <w:color w:val="231F20"/>
          <w:w w:val="110"/>
        </w:rPr>
        <w:t>democracy.</w:t>
      </w:r>
      <w:r>
        <w:rPr>
          <w:color w:val="231F20"/>
          <w:spacing w:val="-5"/>
          <w:w w:val="110"/>
        </w:rPr>
        <w:t> </w:t>
      </w:r>
      <w:r>
        <w:rPr>
          <w:color w:val="231F20"/>
          <w:w w:val="110"/>
        </w:rPr>
        <w:t>They</w:t>
      </w:r>
      <w:r>
        <w:rPr>
          <w:color w:val="231F20"/>
          <w:spacing w:val="-5"/>
          <w:w w:val="110"/>
        </w:rPr>
        <w:t> </w:t>
      </w:r>
      <w:r>
        <w:rPr>
          <w:color w:val="231F20"/>
          <w:w w:val="110"/>
        </w:rPr>
        <w:t>had</w:t>
      </w:r>
      <w:r>
        <w:rPr>
          <w:color w:val="231F20"/>
          <w:spacing w:val="-5"/>
          <w:w w:val="110"/>
        </w:rPr>
        <w:t> </w:t>
      </w:r>
      <w:r>
        <w:rPr>
          <w:color w:val="231F20"/>
          <w:w w:val="110"/>
        </w:rPr>
        <w:t>accumulated</w:t>
      </w:r>
      <w:r>
        <w:rPr>
          <w:color w:val="231F20"/>
          <w:spacing w:val="-5"/>
          <w:w w:val="110"/>
        </w:rPr>
        <w:t> </w:t>
      </w:r>
      <w:r>
        <w:rPr>
          <w:color w:val="231F20"/>
          <w:w w:val="110"/>
        </w:rPr>
        <w:t>so</w:t>
      </w:r>
      <w:r>
        <w:rPr>
          <w:color w:val="231F20"/>
          <w:spacing w:val="-5"/>
          <w:w w:val="110"/>
        </w:rPr>
        <w:t> </w:t>
      </w:r>
      <w:r>
        <w:rPr>
          <w:color w:val="231F20"/>
          <w:w w:val="110"/>
        </w:rPr>
        <w:t>many</w:t>
      </w:r>
      <w:r>
        <w:rPr>
          <w:color w:val="231F20"/>
          <w:spacing w:val="-5"/>
          <w:w w:val="110"/>
        </w:rPr>
        <w:t> </w:t>
      </w:r>
      <w:r>
        <w:rPr>
          <w:color w:val="231F20"/>
          <w:w w:val="110"/>
        </w:rPr>
        <w:t>accounts</w:t>
      </w:r>
      <w:r>
        <w:rPr>
          <w:color w:val="231F20"/>
          <w:spacing w:val="-5"/>
          <w:w w:val="110"/>
        </w:rPr>
        <w:t> </w:t>
      </w:r>
      <w:r>
        <w:rPr>
          <w:color w:val="231F20"/>
          <w:w w:val="110"/>
        </w:rPr>
        <w:t>to be given to the nation...</w:t>
      </w:r>
      <w:r>
        <w:rPr>
          <w:color w:val="231F20"/>
          <w:w w:val="110"/>
        </w:rPr>
        <w:t> There is no way to put the spear in the sack. The situation is very difficult and terrible. Despite</w:t>
      </w:r>
      <w:r>
        <w:rPr>
          <w:color w:val="231F20"/>
          <w:spacing w:val="40"/>
          <w:w w:val="110"/>
        </w:rPr>
        <w:t> </w:t>
      </w:r>
      <w:r>
        <w:rPr>
          <w:color w:val="231F20"/>
          <w:w w:val="110"/>
        </w:rPr>
        <w:t>a</w:t>
      </w:r>
      <w:r>
        <w:rPr>
          <w:color w:val="231F20"/>
          <w:w w:val="110"/>
        </w:rPr>
        <w:t> relative</w:t>
      </w:r>
      <w:r>
        <w:rPr>
          <w:color w:val="231F20"/>
          <w:w w:val="110"/>
        </w:rPr>
        <w:t> freedom,</w:t>
      </w:r>
      <w:r>
        <w:rPr>
          <w:color w:val="231F20"/>
          <w:w w:val="110"/>
        </w:rPr>
        <w:t> under</w:t>
      </w:r>
      <w:r>
        <w:rPr>
          <w:color w:val="231F20"/>
          <w:w w:val="110"/>
        </w:rPr>
        <w:t> the</w:t>
      </w:r>
      <w:r>
        <w:rPr>
          <w:color w:val="231F20"/>
          <w:w w:val="110"/>
        </w:rPr>
        <w:t> constant</w:t>
      </w:r>
      <w:r>
        <w:rPr>
          <w:color w:val="231F20"/>
          <w:w w:val="110"/>
        </w:rPr>
        <w:t> attacks</w:t>
      </w:r>
      <w:r>
        <w:rPr>
          <w:color w:val="231F20"/>
          <w:w w:val="110"/>
        </w:rPr>
        <w:t> of</w:t>
      </w:r>
      <w:r>
        <w:rPr>
          <w:color w:val="231F20"/>
          <w:w w:val="110"/>
        </w:rPr>
        <w:t> the</w:t>
      </w:r>
      <w:r>
        <w:rPr>
          <w:color w:val="231F20"/>
          <w:spacing w:val="40"/>
          <w:w w:val="110"/>
        </w:rPr>
        <w:t> </w:t>
      </w:r>
      <w:r>
        <w:rPr>
          <w:color w:val="231F20"/>
          <w:w w:val="110"/>
        </w:rPr>
        <w:t>impartial press, it might have been expected that their noses, which</w:t>
      </w:r>
      <w:r>
        <w:rPr>
          <w:color w:val="231F20"/>
          <w:w w:val="110"/>
        </w:rPr>
        <w:t> had</w:t>
      </w:r>
      <w:r>
        <w:rPr>
          <w:color w:val="231F20"/>
          <w:w w:val="110"/>
        </w:rPr>
        <w:t> been</w:t>
      </w:r>
      <w:r>
        <w:rPr>
          <w:color w:val="231F20"/>
          <w:w w:val="110"/>
        </w:rPr>
        <w:t> climbing</w:t>
      </w:r>
      <w:r>
        <w:rPr>
          <w:color w:val="231F20"/>
          <w:w w:val="110"/>
        </w:rPr>
        <w:t> to</w:t>
      </w:r>
      <w:r>
        <w:rPr>
          <w:color w:val="231F20"/>
          <w:w w:val="110"/>
        </w:rPr>
        <w:t> the</w:t>
      </w:r>
      <w:r>
        <w:rPr>
          <w:color w:val="231F20"/>
          <w:w w:val="110"/>
        </w:rPr>
        <w:t> heights</w:t>
      </w:r>
      <w:r>
        <w:rPr>
          <w:color w:val="231F20"/>
          <w:w w:val="110"/>
        </w:rPr>
        <w:t> of</w:t>
      </w:r>
      <w:r>
        <w:rPr>
          <w:color w:val="231F20"/>
          <w:w w:val="110"/>
        </w:rPr>
        <w:t> the</w:t>
      </w:r>
      <w:r>
        <w:rPr>
          <w:color w:val="231F20"/>
          <w:w w:val="110"/>
        </w:rPr>
        <w:t> Kafdağ Mountains,</w:t>
      </w:r>
      <w:r>
        <w:rPr>
          <w:color w:val="231F20"/>
          <w:w w:val="110"/>
        </w:rPr>
        <w:t> would</w:t>
      </w:r>
      <w:r>
        <w:rPr>
          <w:color w:val="231F20"/>
          <w:w w:val="110"/>
        </w:rPr>
        <w:t> have</w:t>
      </w:r>
      <w:r>
        <w:rPr>
          <w:color w:val="231F20"/>
          <w:w w:val="110"/>
        </w:rPr>
        <w:t> been</w:t>
      </w:r>
      <w:r>
        <w:rPr>
          <w:color w:val="231F20"/>
          <w:w w:val="110"/>
        </w:rPr>
        <w:t> rubbed</w:t>
      </w:r>
      <w:r>
        <w:rPr>
          <w:color w:val="231F20"/>
          <w:w w:val="110"/>
        </w:rPr>
        <w:t> a</w:t>
      </w:r>
      <w:r>
        <w:rPr>
          <w:color w:val="231F20"/>
          <w:w w:val="110"/>
        </w:rPr>
        <w:t> little,</w:t>
      </w:r>
      <w:r>
        <w:rPr>
          <w:color w:val="231F20"/>
          <w:w w:val="110"/>
        </w:rPr>
        <w:t> and</w:t>
      </w:r>
      <w:r>
        <w:rPr>
          <w:color w:val="231F20"/>
          <w:w w:val="110"/>
        </w:rPr>
        <w:t> therefore, their</w:t>
      </w:r>
      <w:r>
        <w:rPr>
          <w:color w:val="231F20"/>
          <w:spacing w:val="23"/>
          <w:w w:val="110"/>
        </w:rPr>
        <w:t> </w:t>
      </w:r>
      <w:r>
        <w:rPr>
          <w:color w:val="231F20"/>
          <w:w w:val="110"/>
        </w:rPr>
        <w:t>nemrudane</w:t>
      </w:r>
      <w:r>
        <w:rPr>
          <w:color w:val="231F20"/>
          <w:spacing w:val="23"/>
          <w:w w:val="110"/>
        </w:rPr>
        <w:t> </w:t>
      </w:r>
      <w:r>
        <w:rPr>
          <w:color w:val="231F20"/>
          <w:w w:val="110"/>
        </w:rPr>
        <w:t>habits</w:t>
      </w:r>
      <w:r>
        <w:rPr>
          <w:color w:val="231F20"/>
          <w:spacing w:val="23"/>
          <w:w w:val="110"/>
        </w:rPr>
        <w:t> </w:t>
      </w:r>
      <w:r>
        <w:rPr>
          <w:color w:val="231F20"/>
          <w:w w:val="110"/>
        </w:rPr>
        <w:t>would</w:t>
      </w:r>
      <w:r>
        <w:rPr>
          <w:color w:val="231F20"/>
          <w:spacing w:val="24"/>
          <w:w w:val="110"/>
        </w:rPr>
        <w:t> </w:t>
      </w:r>
      <w:r>
        <w:rPr>
          <w:color w:val="231F20"/>
          <w:w w:val="110"/>
        </w:rPr>
        <w:t>have</w:t>
      </w:r>
      <w:r>
        <w:rPr>
          <w:color w:val="231F20"/>
          <w:spacing w:val="23"/>
          <w:w w:val="110"/>
        </w:rPr>
        <w:t> </w:t>
      </w:r>
      <w:r>
        <w:rPr>
          <w:color w:val="231F20"/>
          <w:w w:val="110"/>
        </w:rPr>
        <w:t>eased</w:t>
      </w:r>
      <w:r>
        <w:rPr>
          <w:color w:val="231F20"/>
          <w:spacing w:val="23"/>
          <w:w w:val="110"/>
        </w:rPr>
        <w:t> </w:t>
      </w:r>
      <w:r>
        <w:rPr>
          <w:color w:val="231F20"/>
          <w:w w:val="110"/>
        </w:rPr>
        <w:t>a</w:t>
      </w:r>
      <w:r>
        <w:rPr>
          <w:color w:val="231F20"/>
          <w:spacing w:val="23"/>
          <w:w w:val="110"/>
        </w:rPr>
        <w:t> </w:t>
      </w:r>
      <w:r>
        <w:rPr>
          <w:color w:val="231F20"/>
          <w:w w:val="110"/>
        </w:rPr>
        <w:t>little.</w:t>
      </w:r>
      <w:r>
        <w:rPr>
          <w:color w:val="231F20"/>
          <w:spacing w:val="24"/>
          <w:w w:val="110"/>
        </w:rPr>
        <w:t> </w:t>
      </w:r>
      <w:r>
        <w:rPr>
          <w:color w:val="231F20"/>
          <w:w w:val="110"/>
        </w:rPr>
        <w:t>Then</w:t>
      </w:r>
      <w:r>
        <w:rPr>
          <w:color w:val="231F20"/>
          <w:spacing w:val="23"/>
          <w:w w:val="110"/>
        </w:rPr>
        <w:t> </w:t>
      </w:r>
      <w:r>
        <w:rPr>
          <w:color w:val="231F20"/>
          <w:spacing w:val="-5"/>
          <w:w w:val="110"/>
        </w:rPr>
        <w:t>the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7"/>
        <w:rPr>
          <w:sz w:val="12"/>
        </w:rPr>
      </w:pPr>
    </w:p>
    <w:p>
      <w:pPr>
        <w:spacing w:before="0"/>
        <w:ind w:left="885" w:right="0" w:firstLine="0"/>
        <w:jc w:val="left"/>
        <w:rPr>
          <w:sz w:val="12"/>
        </w:rPr>
      </w:pPr>
      <w:r>
        <w:rPr>
          <w:color w:val="231F20"/>
          <w:w w:val="175"/>
          <w:sz w:val="12"/>
        </w:rPr>
        <w:t>126</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spacing w:val="-5"/>
          <w:w w:val="175"/>
          <w:sz w:val="12"/>
        </w:rPr>
        <w:t>and</w:t>
      </w:r>
    </w:p>
    <w:p>
      <w:pPr>
        <w:pStyle w:val="BodyText"/>
        <w:spacing w:line="285" w:lineRule="auto" w:before="21"/>
        <w:ind w:left="849" w:right="329"/>
      </w:pPr>
      <w:r>
        <w:rPr>
          <w:color w:val="231F20"/>
          <w:spacing w:val="4"/>
          <w:w w:val="90"/>
        </w:rPr>
        <w:t>f</w:t>
      </w:r>
      <w:r>
        <w:rPr>
          <w:color w:val="231F20"/>
          <w:spacing w:val="-81"/>
          <w:w w:val="155"/>
          <w:vertAlign w:val="superscript"/>
        </w:rPr>
        <w:t>Y</w:t>
      </w:r>
      <w:r>
        <w:rPr>
          <w:color w:val="231F20"/>
          <w:spacing w:val="38"/>
          <w:w w:val="90"/>
          <w:vertAlign w:val="baseline"/>
        </w:rPr>
        <w:t>o</w:t>
      </w:r>
      <w:r>
        <w:rPr>
          <w:color w:val="231F20"/>
          <w:spacing w:val="-20"/>
          <w:w w:val="90"/>
          <w:vertAlign w:val="baseline"/>
        </w:rPr>
        <w:t>r</w:t>
      </w:r>
      <w:r>
        <w:rPr>
          <w:color w:val="231F20"/>
          <w:spacing w:val="-10"/>
          <w:w w:val="155"/>
          <w:vertAlign w:val="superscript"/>
        </w:rPr>
        <w:t>o</w:t>
      </w:r>
      <w:r>
        <w:rPr>
          <w:color w:val="231F20"/>
          <w:spacing w:val="-80"/>
          <w:w w:val="90"/>
          <w:vertAlign w:val="baseline"/>
        </w:rPr>
        <w:t>m</w:t>
      </w:r>
      <w:r>
        <w:rPr>
          <w:color w:val="231F20"/>
          <w:spacing w:val="36"/>
          <w:w w:val="155"/>
          <w:vertAlign w:val="superscript"/>
        </w:rPr>
        <w:t>u</w:t>
      </w:r>
      <w:r>
        <w:rPr>
          <w:color w:val="231F20"/>
          <w:spacing w:val="-7"/>
          <w:w w:val="155"/>
          <w:vertAlign w:val="superscript"/>
        </w:rPr>
        <w:t>t</w:t>
      </w:r>
      <w:r>
        <w:rPr>
          <w:color w:val="231F20"/>
          <w:spacing w:val="-13"/>
          <w:w w:val="90"/>
          <w:vertAlign w:val="baseline"/>
        </w:rPr>
        <w:t>e</w:t>
      </w:r>
      <w:r>
        <w:rPr>
          <w:color w:val="231F20"/>
          <w:spacing w:val="-17"/>
          <w:w w:val="155"/>
          <w:vertAlign w:val="superscript"/>
        </w:rPr>
        <w:t>h</w:t>
      </w:r>
      <w:r>
        <w:rPr>
          <w:color w:val="231F20"/>
          <w:spacing w:val="38"/>
          <w:w w:val="90"/>
          <w:vertAlign w:val="baseline"/>
        </w:rPr>
        <w:t>r</w:t>
      </w:r>
      <w:r>
        <w:rPr>
          <w:color w:val="231F20"/>
          <w:spacing w:val="-2"/>
          <w:w w:val="120"/>
          <w:vertAlign w:val="baseline"/>
        </w:rPr>
        <w:t> </w:t>
      </w:r>
      <w:r>
        <w:rPr>
          <w:color w:val="231F20"/>
          <w:spacing w:val="-10"/>
          <w:w w:val="120"/>
          <w:vertAlign w:val="baseline"/>
        </w:rPr>
        <w:t>minister</w:t>
      </w:r>
      <w:r>
        <w:rPr>
          <w:color w:val="231F20"/>
          <w:spacing w:val="-2"/>
          <w:w w:val="120"/>
          <w:vertAlign w:val="baseline"/>
        </w:rPr>
        <w:t> </w:t>
      </w:r>
      <w:r>
        <w:rPr>
          <w:color w:val="231F20"/>
          <w:spacing w:val="-10"/>
          <w:w w:val="120"/>
          <w:vertAlign w:val="baseline"/>
        </w:rPr>
        <w:t>Hasan</w:t>
      </w:r>
      <w:r>
        <w:rPr>
          <w:color w:val="231F20"/>
          <w:spacing w:val="-2"/>
          <w:w w:val="120"/>
          <w:vertAlign w:val="baseline"/>
        </w:rPr>
        <w:t> </w:t>
      </w:r>
      <w:r>
        <w:rPr>
          <w:color w:val="231F20"/>
          <w:spacing w:val="-10"/>
          <w:w w:val="120"/>
          <w:vertAlign w:val="baseline"/>
        </w:rPr>
        <w:t>Ali,</w:t>
      </w:r>
      <w:r>
        <w:rPr>
          <w:color w:val="231F20"/>
          <w:spacing w:val="-2"/>
          <w:w w:val="120"/>
          <w:vertAlign w:val="baseline"/>
        </w:rPr>
        <w:t> </w:t>
      </w:r>
      <w:r>
        <w:rPr>
          <w:color w:val="231F20"/>
          <w:spacing w:val="-10"/>
          <w:w w:val="120"/>
          <w:vertAlign w:val="baseline"/>
        </w:rPr>
        <w:t>whose</w:t>
      </w:r>
      <w:r>
        <w:rPr>
          <w:color w:val="231F20"/>
          <w:spacing w:val="-2"/>
          <w:w w:val="120"/>
          <w:vertAlign w:val="baseline"/>
        </w:rPr>
        <w:t> </w:t>
      </w:r>
      <w:r>
        <w:rPr>
          <w:color w:val="231F20"/>
          <w:spacing w:val="-10"/>
          <w:w w:val="120"/>
          <w:vertAlign w:val="baseline"/>
        </w:rPr>
        <w:t>honour</w:t>
      </w:r>
      <w:r>
        <w:rPr>
          <w:color w:val="231F20"/>
          <w:spacing w:val="-2"/>
          <w:w w:val="120"/>
          <w:vertAlign w:val="baseline"/>
        </w:rPr>
        <w:t> </w:t>
      </w:r>
      <w:r>
        <w:rPr>
          <w:color w:val="231F20"/>
          <w:spacing w:val="-10"/>
          <w:w w:val="120"/>
          <w:vertAlign w:val="baseline"/>
        </w:rPr>
        <w:t>and</w:t>
      </w:r>
      <w:r>
        <w:rPr>
          <w:color w:val="231F20"/>
          <w:spacing w:val="-2"/>
          <w:w w:val="120"/>
          <w:vertAlign w:val="baseline"/>
        </w:rPr>
        <w:t> </w:t>
      </w:r>
      <w:r>
        <w:rPr>
          <w:color w:val="231F20"/>
          <w:spacing w:val="-10"/>
          <w:w w:val="120"/>
          <w:vertAlign w:val="baseline"/>
        </w:rPr>
        <w:t>dignity</w:t>
      </w:r>
      <w:r>
        <w:rPr>
          <w:color w:val="231F20"/>
          <w:spacing w:val="-2"/>
          <w:w w:val="120"/>
          <w:vertAlign w:val="baseline"/>
        </w:rPr>
        <w:t> </w:t>
      </w:r>
      <w:r>
        <w:rPr>
          <w:color w:val="231F20"/>
          <w:spacing w:val="-10"/>
          <w:w w:val="120"/>
          <w:vertAlign w:val="baseline"/>
        </w:rPr>
        <w:t>had </w:t>
      </w:r>
      <w:r>
        <w:rPr>
          <w:color w:val="231F20"/>
          <w:w w:val="110"/>
          <w:vertAlign w:val="baseline"/>
        </w:rPr>
        <w:t>been</w:t>
      </w:r>
      <w:r>
        <w:rPr>
          <w:color w:val="231F20"/>
          <w:spacing w:val="-3"/>
          <w:w w:val="110"/>
          <w:vertAlign w:val="baseline"/>
        </w:rPr>
        <w:t> </w:t>
      </w:r>
      <w:r>
        <w:rPr>
          <w:color w:val="231F20"/>
          <w:w w:val="110"/>
          <w:vertAlign w:val="baseline"/>
        </w:rPr>
        <w:t>aroused</w:t>
      </w:r>
      <w:r>
        <w:rPr>
          <w:color w:val="231F20"/>
          <w:spacing w:val="-3"/>
          <w:w w:val="110"/>
          <w:vertAlign w:val="baseline"/>
        </w:rPr>
        <w:t> </w:t>
      </w:r>
      <w:r>
        <w:rPr>
          <w:color w:val="231F20"/>
          <w:w w:val="110"/>
          <w:vertAlign w:val="baseline"/>
        </w:rPr>
        <w:t>by</w:t>
      </w:r>
      <w:r>
        <w:rPr>
          <w:color w:val="231F20"/>
          <w:spacing w:val="-2"/>
          <w:w w:val="110"/>
          <w:vertAlign w:val="baseline"/>
        </w:rPr>
        <w:t> </w:t>
      </w:r>
      <w:r>
        <w:rPr>
          <w:color w:val="231F20"/>
          <w:w w:val="110"/>
          <w:vertAlign w:val="baseline"/>
        </w:rPr>
        <w:t>the</w:t>
      </w:r>
      <w:r>
        <w:rPr>
          <w:color w:val="231F20"/>
          <w:spacing w:val="-3"/>
          <w:w w:val="110"/>
          <w:vertAlign w:val="baseline"/>
        </w:rPr>
        <w:t> </w:t>
      </w:r>
      <w:r>
        <w:rPr>
          <w:color w:val="231F20"/>
          <w:w w:val="110"/>
          <w:vertAlign w:val="baseline"/>
        </w:rPr>
        <w:t>revelations,</w:t>
      </w:r>
      <w:r>
        <w:rPr>
          <w:color w:val="231F20"/>
          <w:spacing w:val="-2"/>
          <w:w w:val="110"/>
          <w:vertAlign w:val="baseline"/>
        </w:rPr>
        <w:t> </w:t>
      </w:r>
      <w:r>
        <w:rPr>
          <w:color w:val="231F20"/>
          <w:w w:val="110"/>
          <w:vertAlign w:val="baseline"/>
        </w:rPr>
        <w:t>Prof.</w:t>
      </w:r>
      <w:r>
        <w:rPr>
          <w:color w:val="231F20"/>
          <w:spacing w:val="-3"/>
          <w:w w:val="110"/>
          <w:vertAlign w:val="baseline"/>
        </w:rPr>
        <w:t> </w:t>
      </w:r>
      <w:r>
        <w:rPr>
          <w:color w:val="231F20"/>
          <w:w w:val="110"/>
          <w:vertAlign w:val="baseline"/>
        </w:rPr>
        <w:t>Kenan</w:t>
      </w:r>
      <w:r>
        <w:rPr>
          <w:color w:val="231F20"/>
          <w:spacing w:val="-2"/>
          <w:w w:val="110"/>
          <w:vertAlign w:val="baseline"/>
        </w:rPr>
        <w:t> </w:t>
      </w:r>
      <w:r>
        <w:rPr>
          <w:color w:val="231F20"/>
          <w:w w:val="110"/>
          <w:vertAlign w:val="baseline"/>
        </w:rPr>
        <w:t>Öner,</w:t>
      </w:r>
      <w:r>
        <w:rPr>
          <w:color w:val="231F20"/>
          <w:spacing w:val="-3"/>
          <w:w w:val="110"/>
          <w:vertAlign w:val="baseline"/>
        </w:rPr>
        <w:t> </w:t>
      </w:r>
      <w:r>
        <w:rPr>
          <w:color w:val="231F20"/>
          <w:w w:val="110"/>
          <w:vertAlign w:val="baseline"/>
        </w:rPr>
        <w:t>a</w:t>
      </w:r>
      <w:r>
        <w:rPr>
          <w:color w:val="231F20"/>
          <w:spacing w:val="-2"/>
          <w:w w:val="110"/>
          <w:vertAlign w:val="baseline"/>
        </w:rPr>
        <w:t> lawyer.</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2629"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8"/>
          <w:w w:val="175"/>
          <w:sz w:val="12"/>
        </w:rPr>
        <w:t> </w:t>
      </w:r>
      <w:r>
        <w:rPr>
          <w:color w:val="231F20"/>
          <w:spacing w:val="-5"/>
          <w:w w:val="175"/>
          <w:sz w:val="12"/>
        </w:rPr>
        <w:t>127</w:t>
      </w:r>
    </w:p>
    <w:p>
      <w:pPr>
        <w:pStyle w:val="BodyText"/>
        <w:spacing w:before="7"/>
        <w:rPr>
          <w:sz w:val="12"/>
        </w:rPr>
      </w:pPr>
    </w:p>
    <w:p>
      <w:pPr>
        <w:pStyle w:val="BodyText"/>
        <w:spacing w:line="285" w:lineRule="auto"/>
        <w:ind w:left="622" w:right="746" w:firstLine="2"/>
        <w:jc w:val="both"/>
      </w:pPr>
      <w:r>
        <w:rPr>
          <w:color w:val="231F20"/>
          <w:w w:val="115"/>
        </w:rPr>
        <w:t>He filed a lawsuit against Beğ. The martyrdoms that </w:t>
      </w:r>
      <w:r>
        <w:rPr>
          <w:color w:val="231F20"/>
          <w:w w:val="115"/>
        </w:rPr>
        <w:t>took place in connection with this case have again endangered the</w:t>
      </w:r>
      <w:r>
        <w:rPr>
          <w:color w:val="231F20"/>
          <w:w w:val="115"/>
        </w:rPr>
        <w:t> "position</w:t>
      </w:r>
      <w:r>
        <w:rPr>
          <w:color w:val="231F20"/>
          <w:w w:val="115"/>
        </w:rPr>
        <w:t> of</w:t>
      </w:r>
      <w:r>
        <w:rPr>
          <w:color w:val="231F20"/>
          <w:w w:val="115"/>
        </w:rPr>
        <w:t> fortification"</w:t>
      </w:r>
      <w:r>
        <w:rPr>
          <w:color w:val="231F20"/>
          <w:w w:val="115"/>
        </w:rPr>
        <w:t> of</w:t>
      </w:r>
      <w:r>
        <w:rPr>
          <w:color w:val="231F20"/>
          <w:w w:val="115"/>
        </w:rPr>
        <w:t> the</w:t>
      </w:r>
      <w:r>
        <w:rPr>
          <w:color w:val="231F20"/>
          <w:w w:val="115"/>
        </w:rPr>
        <w:t> principal</w:t>
      </w:r>
      <w:r>
        <w:rPr>
          <w:color w:val="231F20"/>
          <w:w w:val="115"/>
        </w:rPr>
        <w:t> enemies</w:t>
      </w:r>
      <w:r>
        <w:rPr>
          <w:color w:val="231F20"/>
          <w:w w:val="115"/>
        </w:rPr>
        <w:t> of the</w:t>
      </w:r>
      <w:r>
        <w:rPr>
          <w:color w:val="231F20"/>
          <w:w w:val="115"/>
        </w:rPr>
        <w:t> Turkists</w:t>
      </w:r>
      <w:r>
        <w:rPr>
          <w:color w:val="231F20"/>
          <w:w w:val="115"/>
        </w:rPr>
        <w:t> and</w:t>
      </w:r>
      <w:r>
        <w:rPr>
          <w:color w:val="231F20"/>
          <w:w w:val="115"/>
        </w:rPr>
        <w:t> have</w:t>
      </w:r>
      <w:r>
        <w:rPr>
          <w:color w:val="231F20"/>
          <w:w w:val="115"/>
        </w:rPr>
        <w:t> shown</w:t>
      </w:r>
      <w:r>
        <w:rPr>
          <w:color w:val="231F20"/>
          <w:w w:val="115"/>
        </w:rPr>
        <w:t> their</w:t>
      </w:r>
      <w:r>
        <w:rPr>
          <w:color w:val="231F20"/>
          <w:w w:val="115"/>
        </w:rPr>
        <w:t> willingness</w:t>
      </w:r>
      <w:r>
        <w:rPr>
          <w:color w:val="231F20"/>
          <w:w w:val="115"/>
        </w:rPr>
        <w:t> to</w:t>
      </w:r>
      <w:r>
        <w:rPr>
          <w:color w:val="231F20"/>
          <w:w w:val="115"/>
        </w:rPr>
        <w:t> expose their cemaziyülewel, so that these men, who should have been</w:t>
      </w:r>
      <w:r>
        <w:rPr>
          <w:color w:val="231F20"/>
          <w:w w:val="115"/>
        </w:rPr>
        <w:t> overwhelmed</w:t>
      </w:r>
      <w:r>
        <w:rPr>
          <w:color w:val="231F20"/>
          <w:w w:val="115"/>
        </w:rPr>
        <w:t> under</w:t>
      </w:r>
      <w:r>
        <w:rPr>
          <w:color w:val="231F20"/>
          <w:w w:val="115"/>
        </w:rPr>
        <w:t> constant</w:t>
      </w:r>
      <w:r>
        <w:rPr>
          <w:color w:val="231F20"/>
          <w:w w:val="115"/>
        </w:rPr>
        <w:t> blows,</w:t>
      </w:r>
      <w:r>
        <w:rPr>
          <w:color w:val="231F20"/>
          <w:w w:val="115"/>
        </w:rPr>
        <w:t> have</w:t>
      </w:r>
      <w:r>
        <w:rPr>
          <w:color w:val="231F20"/>
          <w:w w:val="115"/>
        </w:rPr>
        <w:t> begun</w:t>
      </w:r>
      <w:r>
        <w:rPr>
          <w:color w:val="231F20"/>
          <w:w w:val="115"/>
        </w:rPr>
        <w:t> to struggle</w:t>
      </w:r>
      <w:r>
        <w:rPr>
          <w:color w:val="231F20"/>
          <w:w w:val="115"/>
        </w:rPr>
        <w:t> to</w:t>
      </w:r>
      <w:r>
        <w:rPr>
          <w:color w:val="231F20"/>
          <w:w w:val="115"/>
        </w:rPr>
        <w:t> spread</w:t>
      </w:r>
      <w:r>
        <w:rPr>
          <w:color w:val="231F20"/>
          <w:w w:val="115"/>
        </w:rPr>
        <w:t> the</w:t>
      </w:r>
      <w:r>
        <w:rPr>
          <w:color w:val="231F20"/>
          <w:w w:val="115"/>
        </w:rPr>
        <w:t> ugliness</w:t>
      </w:r>
      <w:r>
        <w:rPr>
          <w:color w:val="231F20"/>
          <w:w w:val="115"/>
        </w:rPr>
        <w:t> of</w:t>
      </w:r>
      <w:r>
        <w:rPr>
          <w:color w:val="231F20"/>
          <w:w w:val="115"/>
        </w:rPr>
        <w:t> slander</w:t>
      </w:r>
      <w:r>
        <w:rPr>
          <w:color w:val="231F20"/>
          <w:w w:val="115"/>
        </w:rPr>
        <w:t> and</w:t>
      </w:r>
      <w:r>
        <w:rPr>
          <w:color w:val="231F20"/>
          <w:w w:val="115"/>
        </w:rPr>
        <w:t> accusation against</w:t>
      </w:r>
      <w:r>
        <w:rPr>
          <w:color w:val="231F20"/>
          <w:w w:val="115"/>
        </w:rPr>
        <w:t> Turkism</w:t>
      </w:r>
      <w:r>
        <w:rPr>
          <w:color w:val="231F20"/>
          <w:w w:val="115"/>
        </w:rPr>
        <w:t> all</w:t>
      </w:r>
      <w:r>
        <w:rPr>
          <w:color w:val="231F20"/>
          <w:w w:val="115"/>
        </w:rPr>
        <w:t> over</w:t>
      </w:r>
      <w:r>
        <w:rPr>
          <w:color w:val="231F20"/>
          <w:w w:val="115"/>
        </w:rPr>
        <w:t> again,</w:t>
      </w:r>
      <w:r>
        <w:rPr>
          <w:color w:val="231F20"/>
          <w:w w:val="115"/>
        </w:rPr>
        <w:t> not</w:t>
      </w:r>
      <w:r>
        <w:rPr>
          <w:color w:val="231F20"/>
          <w:w w:val="115"/>
        </w:rPr>
        <w:t> bothered</w:t>
      </w:r>
      <w:r>
        <w:rPr>
          <w:color w:val="231F20"/>
          <w:w w:val="115"/>
        </w:rPr>
        <w:t> in</w:t>
      </w:r>
      <w:r>
        <w:rPr>
          <w:color w:val="231F20"/>
          <w:w w:val="115"/>
        </w:rPr>
        <w:t> the slightest</w:t>
      </w:r>
      <w:r>
        <w:rPr>
          <w:color w:val="231F20"/>
          <w:w w:val="115"/>
        </w:rPr>
        <w:t> by</w:t>
      </w:r>
      <w:r>
        <w:rPr>
          <w:color w:val="231F20"/>
          <w:w w:val="115"/>
        </w:rPr>
        <w:t> the</w:t>
      </w:r>
      <w:r>
        <w:rPr>
          <w:color w:val="231F20"/>
          <w:w w:val="115"/>
        </w:rPr>
        <w:t> fact</w:t>
      </w:r>
      <w:r>
        <w:rPr>
          <w:color w:val="231F20"/>
          <w:w w:val="115"/>
        </w:rPr>
        <w:t> that</w:t>
      </w:r>
      <w:r>
        <w:rPr>
          <w:color w:val="231F20"/>
          <w:w w:val="115"/>
        </w:rPr>
        <w:t> the</w:t>
      </w:r>
      <w:r>
        <w:rPr>
          <w:color w:val="231F20"/>
          <w:w w:val="115"/>
        </w:rPr>
        <w:t> truth</w:t>
      </w:r>
      <w:r>
        <w:rPr>
          <w:color w:val="231F20"/>
          <w:w w:val="115"/>
        </w:rPr>
        <w:t> is</w:t>
      </w:r>
      <w:r>
        <w:rPr>
          <w:color w:val="231F20"/>
          <w:w w:val="115"/>
        </w:rPr>
        <w:t> denying</w:t>
      </w:r>
      <w:r>
        <w:rPr>
          <w:color w:val="231F20"/>
          <w:w w:val="115"/>
        </w:rPr>
        <w:t> them</w:t>
      </w:r>
      <w:r>
        <w:rPr>
          <w:color w:val="231F20"/>
          <w:w w:val="115"/>
        </w:rPr>
        <w:t> every moment,</w:t>
      </w:r>
      <w:r>
        <w:rPr>
          <w:color w:val="231F20"/>
          <w:w w:val="115"/>
        </w:rPr>
        <w:t> and</w:t>
      </w:r>
      <w:r>
        <w:rPr>
          <w:color w:val="231F20"/>
          <w:w w:val="115"/>
        </w:rPr>
        <w:t> to</w:t>
      </w:r>
      <w:r>
        <w:rPr>
          <w:color w:val="231F20"/>
          <w:w w:val="115"/>
        </w:rPr>
        <w:t> spread</w:t>
      </w:r>
      <w:r>
        <w:rPr>
          <w:color w:val="231F20"/>
          <w:w w:val="115"/>
        </w:rPr>
        <w:t> the</w:t>
      </w:r>
      <w:r>
        <w:rPr>
          <w:color w:val="231F20"/>
          <w:w w:val="115"/>
        </w:rPr>
        <w:t> ugliness</w:t>
      </w:r>
      <w:r>
        <w:rPr>
          <w:color w:val="231F20"/>
          <w:w w:val="115"/>
        </w:rPr>
        <w:t> of</w:t>
      </w:r>
      <w:r>
        <w:rPr>
          <w:color w:val="231F20"/>
          <w:w w:val="115"/>
        </w:rPr>
        <w:t> slander</w:t>
      </w:r>
      <w:r>
        <w:rPr>
          <w:color w:val="231F20"/>
          <w:w w:val="115"/>
        </w:rPr>
        <w:t> and accusation</w:t>
      </w:r>
      <w:r>
        <w:rPr>
          <w:color w:val="231F20"/>
          <w:w w:val="115"/>
        </w:rPr>
        <w:t> around</w:t>
      </w:r>
      <w:r>
        <w:rPr>
          <w:color w:val="231F20"/>
          <w:w w:val="115"/>
        </w:rPr>
        <w:t> them.</w:t>
      </w:r>
      <w:r>
        <w:rPr>
          <w:color w:val="231F20"/>
          <w:w w:val="115"/>
        </w:rPr>
        <w:t> The</w:t>
      </w:r>
      <w:r>
        <w:rPr>
          <w:color w:val="231F20"/>
          <w:w w:val="115"/>
        </w:rPr>
        <w:t> accusation</w:t>
      </w:r>
      <w:r>
        <w:rPr>
          <w:color w:val="231F20"/>
          <w:w w:val="115"/>
        </w:rPr>
        <w:t> of</w:t>
      </w:r>
      <w:r>
        <w:rPr>
          <w:color w:val="231F20"/>
          <w:w w:val="115"/>
        </w:rPr>
        <w:t> "treason against the motherland", which finds its expression in the form</w:t>
      </w:r>
      <w:r>
        <w:rPr>
          <w:color w:val="231F20"/>
          <w:w w:val="115"/>
        </w:rPr>
        <w:t> of</w:t>
      </w:r>
      <w:r>
        <w:rPr>
          <w:color w:val="231F20"/>
          <w:w w:val="115"/>
        </w:rPr>
        <w:t> seduction</w:t>
      </w:r>
      <w:r>
        <w:rPr>
          <w:color w:val="231F20"/>
          <w:w w:val="115"/>
        </w:rPr>
        <w:t> of</w:t>
      </w:r>
      <w:r>
        <w:rPr>
          <w:color w:val="231F20"/>
          <w:w w:val="115"/>
        </w:rPr>
        <w:t> the</w:t>
      </w:r>
      <w:r>
        <w:rPr>
          <w:color w:val="231F20"/>
          <w:w w:val="115"/>
        </w:rPr>
        <w:t> nation</w:t>
      </w:r>
      <w:r>
        <w:rPr>
          <w:color w:val="231F20"/>
          <w:w w:val="115"/>
        </w:rPr>
        <w:t> under</w:t>
      </w:r>
      <w:r>
        <w:rPr>
          <w:color w:val="231F20"/>
          <w:w w:val="115"/>
        </w:rPr>
        <w:t> the</w:t>
      </w:r>
      <w:r>
        <w:rPr>
          <w:color w:val="231F20"/>
          <w:w w:val="115"/>
        </w:rPr>
        <w:t> mask</w:t>
      </w:r>
      <w:r>
        <w:rPr>
          <w:color w:val="231F20"/>
          <w:w w:val="115"/>
        </w:rPr>
        <w:t> of "Racism-Turanism"</w:t>
      </w:r>
      <w:r>
        <w:rPr>
          <w:color w:val="231F20"/>
          <w:w w:val="115"/>
        </w:rPr>
        <w:t> and</w:t>
      </w:r>
      <w:r>
        <w:rPr>
          <w:color w:val="231F20"/>
          <w:w w:val="115"/>
        </w:rPr>
        <w:t> "giving</w:t>
      </w:r>
      <w:r>
        <w:rPr>
          <w:color w:val="231F20"/>
          <w:w w:val="115"/>
        </w:rPr>
        <w:t> the</w:t>
      </w:r>
      <w:r>
        <w:rPr>
          <w:color w:val="231F20"/>
          <w:w w:val="115"/>
        </w:rPr>
        <w:t> country</w:t>
      </w:r>
      <w:r>
        <w:rPr>
          <w:color w:val="231F20"/>
          <w:w w:val="115"/>
        </w:rPr>
        <w:t> to</w:t>
      </w:r>
      <w:r>
        <w:rPr>
          <w:color w:val="231F20"/>
          <w:w w:val="115"/>
        </w:rPr>
        <w:t> the Germans",</w:t>
      </w:r>
      <w:r>
        <w:rPr>
          <w:color w:val="231F20"/>
          <w:w w:val="115"/>
        </w:rPr>
        <w:t> is</w:t>
      </w:r>
      <w:r>
        <w:rPr>
          <w:color w:val="231F20"/>
          <w:w w:val="115"/>
        </w:rPr>
        <w:t> still</w:t>
      </w:r>
      <w:r>
        <w:rPr>
          <w:color w:val="231F20"/>
          <w:w w:val="115"/>
        </w:rPr>
        <w:t> being</w:t>
      </w:r>
      <w:r>
        <w:rPr>
          <w:color w:val="231F20"/>
          <w:w w:val="115"/>
        </w:rPr>
        <w:t> hurled</w:t>
      </w:r>
      <w:r>
        <w:rPr>
          <w:color w:val="231F20"/>
          <w:w w:val="115"/>
        </w:rPr>
        <w:t> at</w:t>
      </w:r>
      <w:r>
        <w:rPr>
          <w:color w:val="231F20"/>
          <w:w w:val="115"/>
        </w:rPr>
        <w:t> the</w:t>
      </w:r>
      <w:r>
        <w:rPr>
          <w:color w:val="231F20"/>
          <w:w w:val="115"/>
        </w:rPr>
        <w:t> Turks,</w:t>
      </w:r>
      <w:r>
        <w:rPr>
          <w:color w:val="231F20"/>
          <w:w w:val="115"/>
        </w:rPr>
        <w:t> who constitute</w:t>
      </w:r>
      <w:r>
        <w:rPr>
          <w:color w:val="231F20"/>
          <w:spacing w:val="-4"/>
          <w:w w:val="115"/>
        </w:rPr>
        <w:t> </w:t>
      </w:r>
      <w:r>
        <w:rPr>
          <w:color w:val="231F20"/>
          <w:w w:val="115"/>
        </w:rPr>
        <w:t>a</w:t>
      </w:r>
      <w:r>
        <w:rPr>
          <w:color w:val="231F20"/>
          <w:spacing w:val="-4"/>
          <w:w w:val="115"/>
        </w:rPr>
        <w:t> </w:t>
      </w:r>
      <w:r>
        <w:rPr>
          <w:color w:val="231F20"/>
          <w:w w:val="115"/>
        </w:rPr>
        <w:t>magnificent</w:t>
      </w:r>
      <w:r>
        <w:rPr>
          <w:color w:val="231F20"/>
          <w:spacing w:val="-4"/>
          <w:w w:val="115"/>
        </w:rPr>
        <w:t> </w:t>
      </w:r>
      <w:r>
        <w:rPr>
          <w:color w:val="231F20"/>
          <w:w w:val="115"/>
        </w:rPr>
        <w:t>masterpiece</w:t>
      </w:r>
      <w:r>
        <w:rPr>
          <w:color w:val="231F20"/>
          <w:spacing w:val="-4"/>
          <w:w w:val="115"/>
        </w:rPr>
        <w:t> </w:t>
      </w:r>
      <w:r>
        <w:rPr>
          <w:color w:val="231F20"/>
          <w:w w:val="115"/>
        </w:rPr>
        <w:t>with</w:t>
      </w:r>
      <w:r>
        <w:rPr>
          <w:color w:val="231F20"/>
          <w:spacing w:val="-4"/>
          <w:w w:val="115"/>
        </w:rPr>
        <w:t> </w:t>
      </w:r>
      <w:r>
        <w:rPr>
          <w:color w:val="231F20"/>
          <w:w w:val="115"/>
        </w:rPr>
        <w:t>their</w:t>
      </w:r>
      <w:r>
        <w:rPr>
          <w:color w:val="231F20"/>
          <w:spacing w:val="-4"/>
          <w:w w:val="115"/>
        </w:rPr>
        <w:t> </w:t>
      </w:r>
      <w:r>
        <w:rPr>
          <w:color w:val="231F20"/>
          <w:w w:val="115"/>
        </w:rPr>
        <w:t>patriotism, their</w:t>
      </w:r>
      <w:r>
        <w:rPr>
          <w:color w:val="231F20"/>
          <w:w w:val="115"/>
        </w:rPr>
        <w:t> fierce</w:t>
      </w:r>
      <w:r>
        <w:rPr>
          <w:color w:val="231F20"/>
          <w:w w:val="115"/>
        </w:rPr>
        <w:t> devotion</w:t>
      </w:r>
      <w:r>
        <w:rPr>
          <w:color w:val="231F20"/>
          <w:w w:val="115"/>
        </w:rPr>
        <w:t> to</w:t>
      </w:r>
      <w:r>
        <w:rPr>
          <w:color w:val="231F20"/>
          <w:w w:val="115"/>
        </w:rPr>
        <w:t> everything</w:t>
      </w:r>
      <w:r>
        <w:rPr>
          <w:color w:val="231F20"/>
          <w:w w:val="115"/>
        </w:rPr>
        <w:t> national,</w:t>
      </w:r>
      <w:r>
        <w:rPr>
          <w:color w:val="231F20"/>
          <w:w w:val="115"/>
        </w:rPr>
        <w:t> and</w:t>
      </w:r>
      <w:r>
        <w:rPr>
          <w:color w:val="231F20"/>
          <w:w w:val="115"/>
        </w:rPr>
        <w:t> their</w:t>
      </w:r>
      <w:r>
        <w:rPr>
          <w:color w:val="231F20"/>
          <w:spacing w:val="40"/>
          <w:w w:val="115"/>
        </w:rPr>
        <w:t> </w:t>
      </w:r>
      <w:r>
        <w:rPr>
          <w:color w:val="231F20"/>
          <w:w w:val="115"/>
        </w:rPr>
        <w:t>sense of chivalry and honour, which cannot be laid hands and tongues on by the famous pencillers.</w:t>
      </w:r>
    </w:p>
    <w:p>
      <w:pPr>
        <w:pStyle w:val="BodyText"/>
        <w:spacing w:line="292" w:lineRule="auto"/>
        <w:ind w:left="629" w:right="769" w:firstLine="281"/>
        <w:jc w:val="both"/>
      </w:pPr>
      <w:r>
        <w:rPr>
          <w:color w:val="231F20"/>
          <w:w w:val="115"/>
        </w:rPr>
        <w:t>In</w:t>
      </w:r>
      <w:r>
        <w:rPr>
          <w:color w:val="231F20"/>
          <w:w w:val="115"/>
        </w:rPr>
        <w:t> the</w:t>
      </w:r>
      <w:r>
        <w:rPr>
          <w:color w:val="231F20"/>
          <w:w w:val="115"/>
        </w:rPr>
        <w:t> face</w:t>
      </w:r>
      <w:r>
        <w:rPr>
          <w:color w:val="231F20"/>
          <w:w w:val="115"/>
        </w:rPr>
        <w:t> of</w:t>
      </w:r>
      <w:r>
        <w:rPr>
          <w:color w:val="231F20"/>
          <w:w w:val="115"/>
        </w:rPr>
        <w:t> this</w:t>
      </w:r>
      <w:r>
        <w:rPr>
          <w:color w:val="231F20"/>
          <w:w w:val="115"/>
        </w:rPr>
        <w:t> heavy</w:t>
      </w:r>
      <w:r>
        <w:rPr>
          <w:color w:val="231F20"/>
          <w:w w:val="115"/>
        </w:rPr>
        <w:t> accusation:</w:t>
      </w:r>
      <w:r>
        <w:rPr>
          <w:color w:val="231F20"/>
          <w:w w:val="115"/>
        </w:rPr>
        <w:t> Despite</w:t>
      </w:r>
      <w:r>
        <w:rPr>
          <w:color w:val="231F20"/>
          <w:w w:val="115"/>
        </w:rPr>
        <w:t> </w:t>
      </w:r>
      <w:r>
        <w:rPr>
          <w:color w:val="231F20"/>
          <w:w w:val="115"/>
        </w:rPr>
        <w:t>the Military</w:t>
      </w:r>
      <w:r>
        <w:rPr>
          <w:color w:val="231F20"/>
          <w:w w:val="115"/>
        </w:rPr>
        <w:t> Court</w:t>
      </w:r>
      <w:r>
        <w:rPr>
          <w:color w:val="231F20"/>
          <w:w w:val="115"/>
        </w:rPr>
        <w:t> of</w:t>
      </w:r>
      <w:r>
        <w:rPr>
          <w:color w:val="231F20"/>
          <w:w w:val="115"/>
        </w:rPr>
        <w:t> Appeal's</w:t>
      </w:r>
      <w:r>
        <w:rPr>
          <w:color w:val="231F20"/>
          <w:w w:val="115"/>
        </w:rPr>
        <w:t> judgement</w:t>
      </w:r>
      <w:r>
        <w:rPr>
          <w:color w:val="231F20"/>
          <w:w w:val="115"/>
        </w:rPr>
        <w:t> of</w:t>
      </w:r>
      <w:r>
        <w:rPr>
          <w:color w:val="231F20"/>
          <w:w w:val="115"/>
        </w:rPr>
        <w:t> reversal</w:t>
      </w:r>
      <w:r>
        <w:rPr>
          <w:color w:val="231F20"/>
          <w:w w:val="115"/>
        </w:rPr>
        <w:t> with great vigour;</w:t>
      </w:r>
    </w:p>
    <w:p>
      <w:pPr>
        <w:pStyle w:val="BodyText"/>
        <w:spacing w:line="283" w:lineRule="auto"/>
        <w:ind w:left="627" w:right="751" w:firstLine="278"/>
        <w:jc w:val="both"/>
      </w:pPr>
      <w:r>
        <w:rPr>
          <w:color w:val="231F20"/>
          <w:w w:val="115"/>
        </w:rPr>
        <w:t>2</w:t>
      </w:r>
      <w:r>
        <w:rPr>
          <w:color w:val="231F20"/>
          <w:w w:val="115"/>
        </w:rPr>
        <w:t> despite</w:t>
      </w:r>
      <w:r>
        <w:rPr>
          <w:color w:val="231F20"/>
          <w:w w:val="115"/>
        </w:rPr>
        <w:t> the</w:t>
      </w:r>
      <w:r>
        <w:rPr>
          <w:color w:val="231F20"/>
          <w:w w:val="115"/>
        </w:rPr>
        <w:t> total</w:t>
      </w:r>
      <w:r>
        <w:rPr>
          <w:color w:val="231F20"/>
          <w:w w:val="115"/>
        </w:rPr>
        <w:t> and</w:t>
      </w:r>
      <w:r>
        <w:rPr>
          <w:color w:val="231F20"/>
          <w:w w:val="115"/>
        </w:rPr>
        <w:t> final</w:t>
      </w:r>
      <w:r>
        <w:rPr>
          <w:color w:val="231F20"/>
          <w:w w:val="115"/>
        </w:rPr>
        <w:t> acquittal</w:t>
      </w:r>
      <w:r>
        <w:rPr>
          <w:color w:val="231F20"/>
          <w:w w:val="115"/>
        </w:rPr>
        <w:t> of</w:t>
      </w:r>
      <w:r>
        <w:rPr>
          <w:color w:val="231F20"/>
          <w:w w:val="115"/>
        </w:rPr>
        <w:t> the</w:t>
      </w:r>
      <w:r>
        <w:rPr>
          <w:color w:val="231F20"/>
          <w:w w:val="115"/>
        </w:rPr>
        <w:t> </w:t>
      </w:r>
      <w:r>
        <w:rPr>
          <w:color w:val="231F20"/>
          <w:w w:val="115"/>
        </w:rPr>
        <w:t>Military- Partial Court;</w:t>
      </w:r>
    </w:p>
    <w:p>
      <w:pPr>
        <w:pStyle w:val="BodyText"/>
        <w:spacing w:line="283" w:lineRule="auto"/>
        <w:ind w:left="623" w:right="756" w:firstLine="278"/>
        <w:jc w:val="both"/>
      </w:pPr>
      <w:r>
        <w:rPr>
          <w:color w:val="231F20"/>
          <w:w w:val="115"/>
        </w:rPr>
        <w:t>In</w:t>
      </w:r>
      <w:r>
        <w:rPr>
          <w:color w:val="231F20"/>
          <w:w w:val="115"/>
        </w:rPr>
        <w:t> spite</w:t>
      </w:r>
      <w:r>
        <w:rPr>
          <w:color w:val="231F20"/>
          <w:w w:val="115"/>
        </w:rPr>
        <w:t> of</w:t>
      </w:r>
      <w:r>
        <w:rPr>
          <w:color w:val="231F20"/>
          <w:w w:val="115"/>
        </w:rPr>
        <w:t> the</w:t>
      </w:r>
      <w:r>
        <w:rPr>
          <w:color w:val="231F20"/>
          <w:w w:val="115"/>
        </w:rPr>
        <w:t> fact</w:t>
      </w:r>
      <w:r>
        <w:rPr>
          <w:color w:val="231F20"/>
          <w:w w:val="115"/>
        </w:rPr>
        <w:t> that,</w:t>
      </w:r>
      <w:r>
        <w:rPr>
          <w:color w:val="231F20"/>
          <w:w w:val="115"/>
        </w:rPr>
        <w:t> according</w:t>
      </w:r>
      <w:r>
        <w:rPr>
          <w:color w:val="231F20"/>
          <w:w w:val="115"/>
        </w:rPr>
        <w:t> to</w:t>
      </w:r>
      <w:r>
        <w:rPr>
          <w:color w:val="231F20"/>
          <w:w w:val="115"/>
        </w:rPr>
        <w:t> the</w:t>
      </w:r>
      <w:r>
        <w:rPr>
          <w:color w:val="231F20"/>
          <w:w w:val="115"/>
        </w:rPr>
        <w:t> </w:t>
      </w:r>
      <w:r>
        <w:rPr>
          <w:color w:val="231F20"/>
          <w:w w:val="115"/>
        </w:rPr>
        <w:t>explicit provisions</w:t>
      </w:r>
      <w:r>
        <w:rPr>
          <w:color w:val="231F20"/>
          <w:w w:val="115"/>
        </w:rPr>
        <w:t> of</w:t>
      </w:r>
      <w:r>
        <w:rPr>
          <w:color w:val="231F20"/>
          <w:w w:val="115"/>
        </w:rPr>
        <w:t> our</w:t>
      </w:r>
      <w:r>
        <w:rPr>
          <w:color w:val="231F20"/>
          <w:w w:val="115"/>
        </w:rPr>
        <w:t> Constitution</w:t>
      </w:r>
      <w:r>
        <w:rPr>
          <w:color w:val="231F20"/>
          <w:w w:val="115"/>
        </w:rPr>
        <w:t> and</w:t>
      </w:r>
      <w:r>
        <w:rPr>
          <w:color w:val="231F20"/>
          <w:w w:val="115"/>
        </w:rPr>
        <w:t> other</w:t>
      </w:r>
      <w:r>
        <w:rPr>
          <w:color w:val="231F20"/>
          <w:w w:val="115"/>
        </w:rPr>
        <w:t> laws,</w:t>
      </w:r>
      <w:r>
        <w:rPr>
          <w:color w:val="231F20"/>
          <w:w w:val="115"/>
        </w:rPr>
        <w:t> neither racism nor Turanism can be criminalised;</w:t>
      </w:r>
    </w:p>
    <w:p>
      <w:pPr>
        <w:pStyle w:val="BodyText"/>
        <w:spacing w:line="288" w:lineRule="auto"/>
        <w:ind w:left="623" w:right="756" w:firstLine="278"/>
        <w:jc w:val="both"/>
      </w:pPr>
      <w:r>
        <w:rPr>
          <w:color w:val="231F20"/>
          <w:w w:val="115"/>
        </w:rPr>
        <w:t>Despite</w:t>
      </w:r>
      <w:r>
        <w:rPr>
          <w:color w:val="231F20"/>
          <w:w w:val="115"/>
        </w:rPr>
        <w:t> the</w:t>
      </w:r>
      <w:r>
        <w:rPr>
          <w:color w:val="231F20"/>
          <w:w w:val="115"/>
        </w:rPr>
        <w:t> fact</w:t>
      </w:r>
      <w:r>
        <w:rPr>
          <w:color w:val="231F20"/>
          <w:w w:val="115"/>
        </w:rPr>
        <w:t> that</w:t>
      </w:r>
      <w:r>
        <w:rPr>
          <w:color w:val="231F20"/>
          <w:w w:val="115"/>
        </w:rPr>
        <w:t> not</w:t>
      </w:r>
      <w:r>
        <w:rPr>
          <w:color w:val="231F20"/>
          <w:w w:val="115"/>
        </w:rPr>
        <w:t> even</w:t>
      </w:r>
      <w:r>
        <w:rPr>
          <w:color w:val="231F20"/>
          <w:w w:val="115"/>
        </w:rPr>
        <w:t> the</w:t>
      </w:r>
      <w:r>
        <w:rPr>
          <w:color w:val="231F20"/>
          <w:w w:val="115"/>
        </w:rPr>
        <w:t> slightest</w:t>
      </w:r>
      <w:r>
        <w:rPr>
          <w:color w:val="231F20"/>
          <w:w w:val="115"/>
        </w:rPr>
        <w:t> </w:t>
      </w:r>
      <w:r>
        <w:rPr>
          <w:color w:val="231F20"/>
          <w:w w:val="115"/>
        </w:rPr>
        <w:t>indication that</w:t>
      </w:r>
      <w:r>
        <w:rPr>
          <w:color w:val="231F20"/>
          <w:w w:val="115"/>
        </w:rPr>
        <w:t> could</w:t>
      </w:r>
      <w:r>
        <w:rPr>
          <w:color w:val="231F20"/>
          <w:w w:val="115"/>
        </w:rPr>
        <w:t> lead</w:t>
      </w:r>
      <w:r>
        <w:rPr>
          <w:color w:val="231F20"/>
          <w:w w:val="115"/>
        </w:rPr>
        <w:t> to</w:t>
      </w:r>
      <w:r>
        <w:rPr>
          <w:color w:val="231F20"/>
          <w:w w:val="115"/>
        </w:rPr>
        <w:t> or</w:t>
      </w:r>
      <w:r>
        <w:rPr>
          <w:color w:val="231F20"/>
          <w:w w:val="115"/>
        </w:rPr>
        <w:t> confirm</w:t>
      </w:r>
      <w:r>
        <w:rPr>
          <w:color w:val="231F20"/>
          <w:w w:val="115"/>
        </w:rPr>
        <w:t> the</w:t>
      </w:r>
      <w:r>
        <w:rPr>
          <w:color w:val="231F20"/>
          <w:w w:val="115"/>
        </w:rPr>
        <w:t> suspicion</w:t>
      </w:r>
      <w:r>
        <w:rPr>
          <w:color w:val="231F20"/>
          <w:w w:val="115"/>
        </w:rPr>
        <w:t> of</w:t>
      </w:r>
      <w:r>
        <w:rPr>
          <w:color w:val="231F20"/>
          <w:w w:val="115"/>
        </w:rPr>
        <w:t> collusion with foreigners or treason has been established;</w:t>
      </w:r>
    </w:p>
    <w:p>
      <w:pPr>
        <w:pStyle w:val="BodyText"/>
        <w:spacing w:line="285" w:lineRule="auto"/>
        <w:ind w:left="623" w:right="756" w:firstLine="273"/>
        <w:jc w:val="both"/>
      </w:pPr>
      <w:r>
        <w:rPr>
          <w:color w:val="231F20"/>
          <w:w w:val="115"/>
        </w:rPr>
        <w:t>Although</w:t>
      </w:r>
      <w:r>
        <w:rPr>
          <w:color w:val="231F20"/>
          <w:w w:val="115"/>
        </w:rPr>
        <w:t> it</w:t>
      </w:r>
      <w:r>
        <w:rPr>
          <w:color w:val="231F20"/>
          <w:w w:val="115"/>
        </w:rPr>
        <w:t> is</w:t>
      </w:r>
      <w:r>
        <w:rPr>
          <w:color w:val="231F20"/>
          <w:w w:val="115"/>
        </w:rPr>
        <w:t> a</w:t>
      </w:r>
      <w:r>
        <w:rPr>
          <w:color w:val="231F20"/>
          <w:w w:val="115"/>
        </w:rPr>
        <w:t> matter</w:t>
      </w:r>
      <w:r>
        <w:rPr>
          <w:color w:val="231F20"/>
          <w:w w:val="115"/>
        </w:rPr>
        <w:t> of</w:t>
      </w:r>
      <w:r>
        <w:rPr>
          <w:color w:val="231F20"/>
          <w:w w:val="115"/>
        </w:rPr>
        <w:t> common</w:t>
      </w:r>
      <w:r>
        <w:rPr>
          <w:color w:val="231F20"/>
          <w:w w:val="115"/>
        </w:rPr>
        <w:t> knowledge</w:t>
      </w:r>
      <w:r>
        <w:rPr>
          <w:color w:val="231F20"/>
          <w:w w:val="115"/>
        </w:rPr>
        <w:t> </w:t>
      </w:r>
      <w:r>
        <w:rPr>
          <w:color w:val="231F20"/>
          <w:w w:val="115"/>
        </w:rPr>
        <w:t>that Turkism</w:t>
      </w:r>
      <w:r>
        <w:rPr>
          <w:color w:val="231F20"/>
          <w:w w:val="115"/>
        </w:rPr>
        <w:t> is</w:t>
      </w:r>
      <w:r>
        <w:rPr>
          <w:color w:val="231F20"/>
          <w:w w:val="115"/>
        </w:rPr>
        <w:t> a</w:t>
      </w:r>
      <w:r>
        <w:rPr>
          <w:color w:val="231F20"/>
          <w:w w:val="115"/>
        </w:rPr>
        <w:t> completely</w:t>
      </w:r>
      <w:r>
        <w:rPr>
          <w:color w:val="231F20"/>
          <w:w w:val="115"/>
        </w:rPr>
        <w:t> indigenous</w:t>
      </w:r>
      <w:r>
        <w:rPr>
          <w:color w:val="231F20"/>
          <w:w w:val="115"/>
        </w:rPr>
        <w:t> and</w:t>
      </w:r>
      <w:r>
        <w:rPr>
          <w:color w:val="231F20"/>
          <w:w w:val="115"/>
        </w:rPr>
        <w:t> national</w:t>
      </w:r>
      <w:r>
        <w:rPr>
          <w:color w:val="231F20"/>
          <w:w w:val="115"/>
        </w:rPr>
        <w:t> idea, inspired</w:t>
      </w:r>
      <w:r>
        <w:rPr>
          <w:color w:val="231F20"/>
          <w:spacing w:val="-1"/>
          <w:w w:val="115"/>
        </w:rPr>
        <w:t> </w:t>
      </w:r>
      <w:r>
        <w:rPr>
          <w:color w:val="231F20"/>
          <w:w w:val="115"/>
        </w:rPr>
        <w:t>by</w:t>
      </w:r>
      <w:r>
        <w:rPr>
          <w:color w:val="231F20"/>
          <w:spacing w:val="-1"/>
          <w:w w:val="115"/>
        </w:rPr>
        <w:t> </w:t>
      </w:r>
      <w:r>
        <w:rPr>
          <w:color w:val="231F20"/>
          <w:w w:val="115"/>
        </w:rPr>
        <w:t>the</w:t>
      </w:r>
      <w:r>
        <w:rPr>
          <w:color w:val="231F20"/>
          <w:spacing w:val="-1"/>
          <w:w w:val="115"/>
        </w:rPr>
        <w:t> </w:t>
      </w:r>
      <w:r>
        <w:rPr>
          <w:color w:val="231F20"/>
          <w:w w:val="115"/>
        </w:rPr>
        <w:t>Turkish</w:t>
      </w:r>
      <w:r>
        <w:rPr>
          <w:color w:val="231F20"/>
          <w:spacing w:val="-1"/>
          <w:w w:val="115"/>
        </w:rPr>
        <w:t> </w:t>
      </w:r>
      <w:r>
        <w:rPr>
          <w:color w:val="231F20"/>
          <w:w w:val="115"/>
        </w:rPr>
        <w:t>nation's</w:t>
      </w:r>
      <w:r>
        <w:rPr>
          <w:color w:val="231F20"/>
          <w:spacing w:val="-1"/>
          <w:w w:val="115"/>
        </w:rPr>
        <w:t> </w:t>
      </w:r>
      <w:r>
        <w:rPr>
          <w:color w:val="231F20"/>
          <w:w w:val="115"/>
        </w:rPr>
        <w:t>view</w:t>
      </w:r>
      <w:r>
        <w:rPr>
          <w:color w:val="231F20"/>
          <w:spacing w:val="-1"/>
          <w:w w:val="115"/>
        </w:rPr>
        <w:t> </w:t>
      </w:r>
      <w:r>
        <w:rPr>
          <w:color w:val="231F20"/>
          <w:w w:val="115"/>
        </w:rPr>
        <w:t>of</w:t>
      </w:r>
      <w:r>
        <w:rPr>
          <w:color w:val="231F20"/>
          <w:spacing w:val="-1"/>
          <w:w w:val="115"/>
        </w:rPr>
        <w:t> </w:t>
      </w:r>
      <w:r>
        <w:rPr>
          <w:color w:val="231F20"/>
          <w:w w:val="115"/>
        </w:rPr>
        <w:t>life,</w:t>
      </w:r>
      <w:r>
        <w:rPr>
          <w:color w:val="231F20"/>
          <w:spacing w:val="-1"/>
          <w:w w:val="115"/>
        </w:rPr>
        <w:t> </w:t>
      </w:r>
      <w:r>
        <w:rPr>
          <w:color w:val="231F20"/>
          <w:w w:val="115"/>
        </w:rPr>
        <w:t>spirit</w:t>
      </w:r>
      <w:r>
        <w:rPr>
          <w:color w:val="231F20"/>
          <w:spacing w:val="-1"/>
          <w:w w:val="115"/>
        </w:rPr>
        <w:t> </w:t>
      </w:r>
      <w:r>
        <w:rPr>
          <w:color w:val="231F20"/>
          <w:w w:val="115"/>
        </w:rPr>
        <w:t>and</w:t>
      </w:r>
      <w:r>
        <w:rPr>
          <w:color w:val="231F20"/>
          <w:spacing w:val="-1"/>
          <w:w w:val="115"/>
        </w:rPr>
        <w:t> </w:t>
      </w:r>
      <w:r>
        <w:rPr>
          <w:color w:val="231F20"/>
          <w:w w:val="115"/>
        </w:rPr>
        <w:t>the depths</w:t>
      </w:r>
      <w:r>
        <w:rPr>
          <w:color w:val="231F20"/>
          <w:w w:val="115"/>
        </w:rPr>
        <w:t> of</w:t>
      </w:r>
      <w:r>
        <w:rPr>
          <w:color w:val="231F20"/>
          <w:w w:val="115"/>
        </w:rPr>
        <w:t> Turkish</w:t>
      </w:r>
      <w:r>
        <w:rPr>
          <w:color w:val="231F20"/>
          <w:w w:val="115"/>
        </w:rPr>
        <w:t> history</w:t>
      </w:r>
      <w:r>
        <w:rPr>
          <w:color w:val="231F20"/>
          <w:w w:val="115"/>
        </w:rPr>
        <w:t> and</w:t>
      </w:r>
      <w:r>
        <w:rPr>
          <w:color w:val="231F20"/>
          <w:w w:val="115"/>
        </w:rPr>
        <w:t> the</w:t>
      </w:r>
      <w:r>
        <w:rPr>
          <w:color w:val="231F20"/>
          <w:w w:val="115"/>
        </w:rPr>
        <w:t> current</w:t>
      </w:r>
      <w:r>
        <w:rPr>
          <w:color w:val="231F20"/>
          <w:w w:val="115"/>
        </w:rPr>
        <w:t> necessities</w:t>
      </w:r>
      <w:r>
        <w:rPr>
          <w:color w:val="231F20"/>
          <w:w w:val="115"/>
        </w:rPr>
        <w:t> of Turkishness,</w:t>
      </w:r>
      <w:r>
        <w:rPr>
          <w:color w:val="231F20"/>
          <w:spacing w:val="29"/>
          <w:w w:val="115"/>
        </w:rPr>
        <w:t> </w:t>
      </w:r>
      <w:r>
        <w:rPr>
          <w:color w:val="231F20"/>
          <w:w w:val="115"/>
        </w:rPr>
        <w:t>and</w:t>
      </w:r>
      <w:r>
        <w:rPr>
          <w:color w:val="231F20"/>
          <w:spacing w:val="30"/>
          <w:w w:val="115"/>
        </w:rPr>
        <w:t> </w:t>
      </w:r>
      <w:r>
        <w:rPr>
          <w:color w:val="231F20"/>
          <w:w w:val="115"/>
        </w:rPr>
        <w:t>that</w:t>
      </w:r>
      <w:r>
        <w:rPr>
          <w:color w:val="231F20"/>
          <w:spacing w:val="30"/>
          <w:w w:val="115"/>
        </w:rPr>
        <w:t> </w:t>
      </w:r>
      <w:r>
        <w:rPr>
          <w:color w:val="231F20"/>
          <w:w w:val="115"/>
        </w:rPr>
        <w:t>it</w:t>
      </w:r>
      <w:r>
        <w:rPr>
          <w:color w:val="231F20"/>
          <w:spacing w:val="30"/>
          <w:w w:val="115"/>
        </w:rPr>
        <w:t> </w:t>
      </w:r>
      <w:r>
        <w:rPr>
          <w:color w:val="231F20"/>
          <w:w w:val="115"/>
        </w:rPr>
        <w:t>is</w:t>
      </w:r>
      <w:r>
        <w:rPr>
          <w:color w:val="231F20"/>
          <w:spacing w:val="30"/>
          <w:w w:val="115"/>
        </w:rPr>
        <w:t> </w:t>
      </w:r>
      <w:r>
        <w:rPr>
          <w:color w:val="231F20"/>
          <w:w w:val="115"/>
        </w:rPr>
        <w:t>concerned</w:t>
      </w:r>
      <w:r>
        <w:rPr>
          <w:color w:val="231F20"/>
          <w:spacing w:val="30"/>
          <w:w w:val="115"/>
        </w:rPr>
        <w:t> </w:t>
      </w:r>
      <w:r>
        <w:rPr>
          <w:color w:val="231F20"/>
          <w:w w:val="115"/>
        </w:rPr>
        <w:t>with</w:t>
      </w:r>
      <w:r>
        <w:rPr>
          <w:color w:val="231F20"/>
          <w:spacing w:val="30"/>
          <w:w w:val="115"/>
        </w:rPr>
        <w:t> </w:t>
      </w:r>
      <w:r>
        <w:rPr>
          <w:color w:val="231F20"/>
          <w:w w:val="115"/>
        </w:rPr>
        <w:t>the</w:t>
      </w:r>
      <w:r>
        <w:rPr>
          <w:color w:val="231F20"/>
          <w:spacing w:val="30"/>
          <w:w w:val="115"/>
        </w:rPr>
        <w:t> </w:t>
      </w:r>
      <w:r>
        <w:rPr>
          <w:color w:val="231F20"/>
          <w:w w:val="115"/>
        </w:rPr>
        <w:t>causes</w:t>
      </w:r>
      <w:r>
        <w:rPr>
          <w:color w:val="231F20"/>
          <w:spacing w:val="29"/>
          <w:w w:val="115"/>
        </w:rPr>
        <w:t> </w:t>
      </w:r>
      <w:r>
        <w:rPr>
          <w:color w:val="231F20"/>
          <w:spacing w:val="-7"/>
          <w:w w:val="115"/>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7"/>
        <w:rPr>
          <w:sz w:val="12"/>
        </w:rPr>
      </w:pPr>
    </w:p>
    <w:p>
      <w:pPr>
        <w:spacing w:before="0"/>
        <w:ind w:left="870" w:right="0" w:firstLine="0"/>
        <w:jc w:val="left"/>
        <w:rPr>
          <w:sz w:val="12"/>
        </w:rPr>
      </w:pPr>
      <w:r>
        <w:rPr>
          <w:color w:val="231F20"/>
          <w:w w:val="175"/>
          <w:sz w:val="12"/>
        </w:rPr>
        <w:t>128</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spacing w:val="-5"/>
          <w:w w:val="175"/>
          <w:sz w:val="12"/>
        </w:rPr>
        <w:t>and</w:t>
      </w:r>
    </w:p>
    <w:p>
      <w:pPr>
        <w:pStyle w:val="BodyText"/>
        <w:spacing w:before="21"/>
        <w:ind w:left="623"/>
      </w:pPr>
      <w:r>
        <w:rPr>
          <w:color w:val="231F20"/>
          <w:spacing w:val="17"/>
          <w:w w:val="102"/>
        </w:rPr>
        <w:t>na</w:t>
      </w:r>
      <w:r>
        <w:rPr>
          <w:color w:val="231F20"/>
          <w:spacing w:val="-3"/>
          <w:w w:val="102"/>
        </w:rPr>
        <w:t>t</w:t>
      </w:r>
      <w:r>
        <w:rPr>
          <w:color w:val="231F20"/>
          <w:spacing w:val="-116"/>
          <w:w w:val="162"/>
          <w:vertAlign w:val="superscript"/>
        </w:rPr>
        <w:t>Y</w:t>
      </w:r>
      <w:r>
        <w:rPr>
          <w:color w:val="231F20"/>
          <w:spacing w:val="17"/>
          <w:w w:val="102"/>
          <w:vertAlign w:val="baseline"/>
        </w:rPr>
        <w:t>i</w:t>
      </w:r>
      <w:r>
        <w:rPr>
          <w:color w:val="231F20"/>
          <w:spacing w:val="-23"/>
          <w:w w:val="102"/>
          <w:vertAlign w:val="baseline"/>
        </w:rPr>
        <w:t>o</w:t>
      </w:r>
      <w:r>
        <w:rPr>
          <w:color w:val="231F20"/>
          <w:spacing w:val="-49"/>
          <w:w w:val="162"/>
          <w:vertAlign w:val="superscript"/>
        </w:rPr>
        <w:t>o</w:t>
      </w:r>
      <w:r>
        <w:rPr>
          <w:color w:val="231F20"/>
          <w:spacing w:val="-30"/>
          <w:w w:val="102"/>
          <w:vertAlign w:val="baseline"/>
        </w:rPr>
        <w:t>n</w:t>
      </w:r>
      <w:r>
        <w:rPr>
          <w:color w:val="231F20"/>
          <w:spacing w:val="-42"/>
          <w:w w:val="162"/>
          <w:vertAlign w:val="superscript"/>
        </w:rPr>
        <w:t>u</w:t>
      </w:r>
      <w:r>
        <w:rPr>
          <w:color w:val="231F20"/>
          <w:spacing w:val="-24"/>
          <w:w w:val="102"/>
          <w:vertAlign w:val="baseline"/>
        </w:rPr>
        <w:t>a</w:t>
      </w:r>
      <w:r>
        <w:rPr>
          <w:color w:val="231F20"/>
          <w:spacing w:val="-2"/>
          <w:w w:val="162"/>
          <w:vertAlign w:val="superscript"/>
        </w:rPr>
        <w:t>t</w:t>
      </w:r>
      <w:r>
        <w:rPr>
          <w:color w:val="231F20"/>
          <w:spacing w:val="-28"/>
          <w:w w:val="102"/>
          <w:vertAlign w:val="baseline"/>
        </w:rPr>
        <w:t>l</w:t>
      </w:r>
      <w:r>
        <w:rPr>
          <w:color w:val="231F20"/>
          <w:spacing w:val="-44"/>
          <w:w w:val="162"/>
          <w:vertAlign w:val="superscript"/>
        </w:rPr>
        <w:t>h</w:t>
      </w:r>
      <w:r>
        <w:rPr>
          <w:color w:val="231F20"/>
          <w:spacing w:val="17"/>
          <w:w w:val="102"/>
          <w:vertAlign w:val="baseline"/>
        </w:rPr>
        <w:t>ity,</w:t>
      </w:r>
      <w:r>
        <w:rPr>
          <w:color w:val="231F20"/>
          <w:spacing w:val="2"/>
          <w:w w:val="120"/>
          <w:vertAlign w:val="baseline"/>
        </w:rPr>
        <w:t> </w:t>
      </w:r>
      <w:r>
        <w:rPr>
          <w:color w:val="231F20"/>
          <w:spacing w:val="-14"/>
          <w:w w:val="120"/>
          <w:vertAlign w:val="baseline"/>
        </w:rPr>
        <w:t>freedom</w:t>
      </w:r>
      <w:r>
        <w:rPr>
          <w:color w:val="231F20"/>
          <w:spacing w:val="2"/>
          <w:w w:val="120"/>
          <w:vertAlign w:val="baseline"/>
        </w:rPr>
        <w:t> </w:t>
      </w:r>
      <w:r>
        <w:rPr>
          <w:color w:val="231F20"/>
          <w:spacing w:val="-14"/>
          <w:w w:val="120"/>
          <w:vertAlign w:val="baseline"/>
        </w:rPr>
        <w:t>and</w:t>
      </w:r>
      <w:r>
        <w:rPr>
          <w:color w:val="231F20"/>
          <w:spacing w:val="2"/>
          <w:w w:val="120"/>
          <w:vertAlign w:val="baseline"/>
        </w:rPr>
        <w:t> </w:t>
      </w:r>
      <w:r>
        <w:rPr>
          <w:color w:val="231F20"/>
          <w:spacing w:val="-14"/>
          <w:w w:val="120"/>
          <w:vertAlign w:val="baseline"/>
        </w:rPr>
        <w:t>social</w:t>
      </w:r>
      <w:r>
        <w:rPr>
          <w:color w:val="231F20"/>
          <w:spacing w:val="2"/>
          <w:w w:val="120"/>
          <w:vertAlign w:val="baseline"/>
        </w:rPr>
        <w:t> </w:t>
      </w:r>
      <w:r>
        <w:rPr>
          <w:color w:val="231F20"/>
          <w:spacing w:val="-14"/>
          <w:w w:val="120"/>
          <w:vertAlign w:val="baseline"/>
        </w:rPr>
        <w:t>justice;</w:t>
      </w:r>
    </w:p>
    <w:p>
      <w:pPr>
        <w:pStyle w:val="BodyText"/>
        <w:spacing w:line="283" w:lineRule="auto" w:before="41"/>
        <w:ind w:left="641" w:right="669" w:firstLine="275"/>
      </w:pPr>
      <w:r>
        <w:rPr>
          <w:color w:val="231F20"/>
          <w:w w:val="115"/>
        </w:rPr>
        <w:t>Despite</w:t>
      </w:r>
      <w:r>
        <w:rPr>
          <w:color w:val="231F20"/>
          <w:spacing w:val="37"/>
          <w:w w:val="115"/>
        </w:rPr>
        <w:t> </w:t>
      </w:r>
      <w:r>
        <w:rPr>
          <w:color w:val="231F20"/>
          <w:w w:val="115"/>
        </w:rPr>
        <w:t>the</w:t>
      </w:r>
      <w:r>
        <w:rPr>
          <w:color w:val="231F20"/>
          <w:spacing w:val="37"/>
          <w:w w:val="115"/>
        </w:rPr>
        <w:t> </w:t>
      </w:r>
      <w:r>
        <w:rPr>
          <w:color w:val="231F20"/>
          <w:w w:val="115"/>
        </w:rPr>
        <w:t>frequent</w:t>
      </w:r>
      <w:r>
        <w:rPr>
          <w:color w:val="231F20"/>
          <w:spacing w:val="37"/>
          <w:w w:val="115"/>
        </w:rPr>
        <w:t> </w:t>
      </w:r>
      <w:r>
        <w:rPr>
          <w:color w:val="231F20"/>
          <w:w w:val="115"/>
        </w:rPr>
        <w:t>talk</w:t>
      </w:r>
      <w:r>
        <w:rPr>
          <w:color w:val="231F20"/>
          <w:spacing w:val="37"/>
          <w:w w:val="115"/>
        </w:rPr>
        <w:t> </w:t>
      </w:r>
      <w:r>
        <w:rPr>
          <w:color w:val="231F20"/>
          <w:w w:val="115"/>
        </w:rPr>
        <w:t>of</w:t>
      </w:r>
      <w:r>
        <w:rPr>
          <w:color w:val="231F20"/>
          <w:spacing w:val="37"/>
          <w:w w:val="115"/>
        </w:rPr>
        <w:t> </w:t>
      </w:r>
      <w:r>
        <w:rPr>
          <w:color w:val="231F20"/>
          <w:w w:val="115"/>
        </w:rPr>
        <w:t>democracy,</w:t>
      </w:r>
      <w:r>
        <w:rPr>
          <w:color w:val="231F20"/>
          <w:spacing w:val="37"/>
          <w:w w:val="115"/>
        </w:rPr>
        <w:t> </w:t>
      </w:r>
      <w:r>
        <w:rPr>
          <w:color w:val="231F20"/>
          <w:w w:val="115"/>
        </w:rPr>
        <w:t>rule</w:t>
      </w:r>
      <w:r>
        <w:rPr>
          <w:color w:val="231F20"/>
          <w:spacing w:val="37"/>
          <w:w w:val="115"/>
        </w:rPr>
        <w:t> </w:t>
      </w:r>
      <w:r>
        <w:rPr>
          <w:color w:val="231F20"/>
          <w:w w:val="115"/>
        </w:rPr>
        <w:t>of</w:t>
      </w:r>
      <w:r>
        <w:rPr>
          <w:color w:val="231F20"/>
          <w:spacing w:val="37"/>
          <w:w w:val="115"/>
        </w:rPr>
        <w:t> </w:t>
      </w:r>
      <w:r>
        <w:rPr>
          <w:color w:val="231F20"/>
          <w:w w:val="115"/>
        </w:rPr>
        <w:t>law and equal justice:</w:t>
      </w:r>
    </w:p>
    <w:p>
      <w:pPr>
        <w:pStyle w:val="BodyText"/>
        <w:spacing w:after="0" w:line="283" w:lineRule="auto"/>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before="0"/>
        <w:ind w:left="264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8"/>
          <w:w w:val="175"/>
          <w:sz w:val="12"/>
        </w:rPr>
        <w:t> </w:t>
      </w:r>
      <w:r>
        <w:rPr>
          <w:color w:val="231F20"/>
          <w:spacing w:val="-5"/>
          <w:w w:val="175"/>
          <w:sz w:val="12"/>
        </w:rPr>
        <w:t>129</w:t>
      </w:r>
    </w:p>
    <w:p>
      <w:pPr>
        <w:pStyle w:val="BodyText"/>
        <w:spacing w:before="27"/>
        <w:rPr>
          <w:sz w:val="12"/>
        </w:rPr>
      </w:pPr>
    </w:p>
    <w:p>
      <w:pPr>
        <w:pStyle w:val="BodyText"/>
        <w:spacing w:line="285" w:lineRule="auto"/>
        <w:ind w:left="835" w:right="571" w:firstLine="283"/>
        <w:jc w:val="both"/>
      </w:pPr>
      <w:r>
        <w:rPr>
          <w:color w:val="231F20"/>
          <w:w w:val="115"/>
        </w:rPr>
        <w:t>On</w:t>
      </w:r>
      <w:r>
        <w:rPr>
          <w:color w:val="231F20"/>
          <w:w w:val="115"/>
        </w:rPr>
        <w:t> the</w:t>
      </w:r>
      <w:r>
        <w:rPr>
          <w:color w:val="231F20"/>
          <w:w w:val="115"/>
        </w:rPr>
        <w:t> one</w:t>
      </w:r>
      <w:r>
        <w:rPr>
          <w:color w:val="231F20"/>
          <w:w w:val="115"/>
        </w:rPr>
        <w:t> hand,</w:t>
      </w:r>
      <w:r>
        <w:rPr>
          <w:color w:val="231F20"/>
          <w:w w:val="115"/>
        </w:rPr>
        <w:t> even</w:t>
      </w:r>
      <w:r>
        <w:rPr>
          <w:color w:val="231F20"/>
          <w:w w:val="115"/>
        </w:rPr>
        <w:t> the</w:t>
      </w:r>
      <w:r>
        <w:rPr>
          <w:color w:val="231F20"/>
          <w:w w:val="115"/>
        </w:rPr>
        <w:t> acquittal</w:t>
      </w:r>
      <w:r>
        <w:rPr>
          <w:color w:val="231F20"/>
          <w:w w:val="115"/>
        </w:rPr>
        <w:t> of</w:t>
      </w:r>
      <w:r>
        <w:rPr>
          <w:color w:val="231F20"/>
          <w:w w:val="115"/>
        </w:rPr>
        <w:t> the</w:t>
      </w:r>
      <w:r>
        <w:rPr>
          <w:color w:val="231F20"/>
          <w:w w:val="115"/>
        </w:rPr>
        <w:t> </w:t>
      </w:r>
      <w:r>
        <w:rPr>
          <w:color w:val="231F20"/>
          <w:w w:val="115"/>
        </w:rPr>
        <w:t>Turkists, who had been accused of the gravest offences before the police</w:t>
      </w:r>
      <w:r>
        <w:rPr>
          <w:color w:val="231F20"/>
          <w:w w:val="115"/>
        </w:rPr>
        <w:t> investigations</w:t>
      </w:r>
      <w:r>
        <w:rPr>
          <w:color w:val="231F20"/>
          <w:w w:val="115"/>
        </w:rPr>
        <w:t> had</w:t>
      </w:r>
      <w:r>
        <w:rPr>
          <w:color w:val="231F20"/>
          <w:w w:val="115"/>
        </w:rPr>
        <w:t> even</w:t>
      </w:r>
      <w:r>
        <w:rPr>
          <w:color w:val="231F20"/>
          <w:w w:val="115"/>
        </w:rPr>
        <w:t> been</w:t>
      </w:r>
      <w:r>
        <w:rPr>
          <w:color w:val="231F20"/>
          <w:w w:val="115"/>
        </w:rPr>
        <w:t> concluded,</w:t>
      </w:r>
      <w:r>
        <w:rPr>
          <w:color w:val="231F20"/>
          <w:w w:val="115"/>
        </w:rPr>
        <w:t> was</w:t>
      </w:r>
      <w:r>
        <w:rPr>
          <w:color w:val="231F20"/>
          <w:w w:val="115"/>
        </w:rPr>
        <w:t> not considered</w:t>
      </w:r>
      <w:r>
        <w:rPr>
          <w:color w:val="231F20"/>
          <w:w w:val="115"/>
        </w:rPr>
        <w:t> sufficient</w:t>
      </w:r>
      <w:r>
        <w:rPr>
          <w:color w:val="231F20"/>
          <w:w w:val="115"/>
        </w:rPr>
        <w:t> for</w:t>
      </w:r>
      <w:r>
        <w:rPr>
          <w:color w:val="231F20"/>
          <w:w w:val="115"/>
        </w:rPr>
        <w:t> their</w:t>
      </w:r>
      <w:r>
        <w:rPr>
          <w:color w:val="231F20"/>
          <w:w w:val="115"/>
        </w:rPr>
        <w:t> exoneration;</w:t>
      </w:r>
      <w:r>
        <w:rPr>
          <w:color w:val="231F20"/>
          <w:w w:val="115"/>
        </w:rPr>
        <w:t> on</w:t>
      </w:r>
      <w:r>
        <w:rPr>
          <w:color w:val="231F20"/>
          <w:w w:val="115"/>
        </w:rPr>
        <w:t> the</w:t>
      </w:r>
      <w:r>
        <w:rPr>
          <w:color w:val="231F20"/>
          <w:w w:val="115"/>
        </w:rPr>
        <w:t> other hand,</w:t>
      </w:r>
      <w:r>
        <w:rPr>
          <w:color w:val="231F20"/>
          <w:spacing w:val="-4"/>
          <w:w w:val="115"/>
        </w:rPr>
        <w:t> </w:t>
      </w:r>
      <w:r>
        <w:rPr>
          <w:color w:val="231F20"/>
          <w:w w:val="115"/>
        </w:rPr>
        <w:t>despite</w:t>
      </w:r>
      <w:r>
        <w:rPr>
          <w:color w:val="231F20"/>
          <w:spacing w:val="-4"/>
          <w:w w:val="115"/>
        </w:rPr>
        <w:t> </w:t>
      </w:r>
      <w:r>
        <w:rPr>
          <w:color w:val="231F20"/>
          <w:w w:val="115"/>
        </w:rPr>
        <w:t>the</w:t>
      </w:r>
      <w:r>
        <w:rPr>
          <w:color w:val="231F20"/>
          <w:spacing w:val="-4"/>
          <w:w w:val="115"/>
        </w:rPr>
        <w:t> </w:t>
      </w:r>
      <w:r>
        <w:rPr>
          <w:color w:val="231F20"/>
          <w:w w:val="115"/>
        </w:rPr>
        <w:t>magnificent</w:t>
      </w:r>
      <w:r>
        <w:rPr>
          <w:color w:val="231F20"/>
          <w:spacing w:val="-4"/>
          <w:w w:val="115"/>
        </w:rPr>
        <w:t> </w:t>
      </w:r>
      <w:r>
        <w:rPr>
          <w:color w:val="231F20"/>
          <w:w w:val="115"/>
        </w:rPr>
        <w:t>contradiction</w:t>
      </w:r>
      <w:r>
        <w:rPr>
          <w:color w:val="231F20"/>
          <w:spacing w:val="-4"/>
          <w:w w:val="115"/>
        </w:rPr>
        <w:t> </w:t>
      </w:r>
      <w:r>
        <w:rPr>
          <w:color w:val="231F20"/>
          <w:w w:val="115"/>
        </w:rPr>
        <w:t>created</w:t>
      </w:r>
      <w:r>
        <w:rPr>
          <w:color w:val="231F20"/>
          <w:spacing w:val="-4"/>
          <w:w w:val="115"/>
        </w:rPr>
        <w:t> </w:t>
      </w:r>
      <w:r>
        <w:rPr>
          <w:color w:val="231F20"/>
          <w:w w:val="115"/>
        </w:rPr>
        <w:t>by</w:t>
      </w:r>
      <w:r>
        <w:rPr>
          <w:color w:val="231F20"/>
          <w:spacing w:val="-4"/>
          <w:w w:val="115"/>
        </w:rPr>
        <w:t> </w:t>
      </w:r>
      <w:r>
        <w:rPr>
          <w:color w:val="231F20"/>
          <w:w w:val="115"/>
        </w:rPr>
        <w:t>the declaration</w:t>
      </w:r>
      <w:r>
        <w:rPr>
          <w:color w:val="231F20"/>
          <w:w w:val="115"/>
        </w:rPr>
        <w:t> that</w:t>
      </w:r>
      <w:r>
        <w:rPr>
          <w:color w:val="231F20"/>
          <w:w w:val="115"/>
        </w:rPr>
        <w:t> those</w:t>
      </w:r>
      <w:r>
        <w:rPr>
          <w:color w:val="231F20"/>
          <w:w w:val="115"/>
        </w:rPr>
        <w:t> accused</w:t>
      </w:r>
      <w:r>
        <w:rPr>
          <w:color w:val="231F20"/>
          <w:w w:val="115"/>
        </w:rPr>
        <w:t> of</w:t>
      </w:r>
      <w:r>
        <w:rPr>
          <w:color w:val="231F20"/>
          <w:w w:val="115"/>
        </w:rPr>
        <w:t> communism</w:t>
      </w:r>
      <w:r>
        <w:rPr>
          <w:color w:val="231F20"/>
          <w:w w:val="115"/>
        </w:rPr>
        <w:t> would remain</w:t>
      </w:r>
      <w:r>
        <w:rPr>
          <w:color w:val="231F20"/>
          <w:w w:val="115"/>
        </w:rPr>
        <w:t> clean</w:t>
      </w:r>
      <w:r>
        <w:rPr>
          <w:color w:val="231F20"/>
          <w:w w:val="115"/>
        </w:rPr>
        <w:t> citizens</w:t>
      </w:r>
      <w:r>
        <w:rPr>
          <w:color w:val="231F20"/>
          <w:w w:val="115"/>
        </w:rPr>
        <w:t> until</w:t>
      </w:r>
      <w:r>
        <w:rPr>
          <w:color w:val="231F20"/>
          <w:w w:val="115"/>
        </w:rPr>
        <w:t> the</w:t>
      </w:r>
      <w:r>
        <w:rPr>
          <w:color w:val="231F20"/>
          <w:w w:val="115"/>
        </w:rPr>
        <w:t> end</w:t>
      </w:r>
      <w:r>
        <w:rPr>
          <w:color w:val="231F20"/>
          <w:w w:val="115"/>
        </w:rPr>
        <w:t> of</w:t>
      </w:r>
      <w:r>
        <w:rPr>
          <w:color w:val="231F20"/>
          <w:w w:val="115"/>
        </w:rPr>
        <w:t> the</w:t>
      </w:r>
      <w:r>
        <w:rPr>
          <w:color w:val="231F20"/>
          <w:w w:val="115"/>
        </w:rPr>
        <w:t> proceedings against them;</w:t>
      </w:r>
    </w:p>
    <w:p>
      <w:pPr>
        <w:pStyle w:val="BodyText"/>
        <w:spacing w:line="285" w:lineRule="auto"/>
        <w:ind w:left="835" w:right="581" w:firstLine="283"/>
        <w:jc w:val="both"/>
      </w:pPr>
      <w:r>
        <w:rPr>
          <w:color w:val="231F20"/>
          <w:w w:val="115"/>
        </w:rPr>
        <w:t>Although</w:t>
      </w:r>
      <w:r>
        <w:rPr>
          <w:color w:val="231F20"/>
          <w:w w:val="115"/>
        </w:rPr>
        <w:t> it</w:t>
      </w:r>
      <w:r>
        <w:rPr>
          <w:color w:val="231F20"/>
          <w:w w:val="115"/>
        </w:rPr>
        <w:t> is</w:t>
      </w:r>
      <w:r>
        <w:rPr>
          <w:color w:val="231F20"/>
          <w:w w:val="115"/>
        </w:rPr>
        <w:t> obvious</w:t>
      </w:r>
      <w:r>
        <w:rPr>
          <w:color w:val="231F20"/>
          <w:w w:val="115"/>
        </w:rPr>
        <w:t> that</w:t>
      </w:r>
      <w:r>
        <w:rPr>
          <w:color w:val="231F20"/>
          <w:w w:val="115"/>
        </w:rPr>
        <w:t> such</w:t>
      </w:r>
      <w:r>
        <w:rPr>
          <w:color w:val="231F20"/>
          <w:w w:val="115"/>
        </w:rPr>
        <w:t> </w:t>
      </w:r>
      <w:r>
        <w:rPr>
          <w:color w:val="231F20"/>
          <w:w w:val="115"/>
        </w:rPr>
        <w:t>obvious contradictions and contradictions will create problems in the national conscience:</w:t>
      </w:r>
    </w:p>
    <w:p>
      <w:pPr>
        <w:pStyle w:val="BodyText"/>
        <w:spacing w:line="285" w:lineRule="auto"/>
        <w:ind w:left="822" w:right="566" w:firstLine="301"/>
        <w:jc w:val="both"/>
      </w:pPr>
      <w:r>
        <w:rPr>
          <w:color w:val="231F20"/>
          <w:w w:val="110"/>
        </w:rPr>
        <w:t>Despite the demands and roars of human reason, </w:t>
      </w:r>
      <w:r>
        <w:rPr>
          <w:color w:val="231F20"/>
          <w:w w:val="110"/>
        </w:rPr>
        <w:t>human logic</w:t>
      </w:r>
      <w:r>
        <w:rPr>
          <w:color w:val="231F20"/>
          <w:w w:val="110"/>
        </w:rPr>
        <w:t> and</w:t>
      </w:r>
      <w:r>
        <w:rPr>
          <w:color w:val="231F20"/>
          <w:w w:val="110"/>
        </w:rPr>
        <w:t> human</w:t>
      </w:r>
      <w:r>
        <w:rPr>
          <w:color w:val="231F20"/>
          <w:w w:val="110"/>
        </w:rPr>
        <w:t> conscience,</w:t>
      </w:r>
      <w:r>
        <w:rPr>
          <w:color w:val="231F20"/>
          <w:w w:val="110"/>
        </w:rPr>
        <w:t> one</w:t>
      </w:r>
      <w:r>
        <w:rPr>
          <w:color w:val="231F20"/>
          <w:w w:val="110"/>
        </w:rPr>
        <w:t> cannot</w:t>
      </w:r>
      <w:r>
        <w:rPr>
          <w:color w:val="231F20"/>
          <w:w w:val="110"/>
        </w:rPr>
        <w:t> remain</w:t>
      </w:r>
      <w:r>
        <w:rPr>
          <w:color w:val="231F20"/>
          <w:w w:val="110"/>
        </w:rPr>
        <w:t> silent;</w:t>
      </w:r>
      <w:r>
        <w:rPr>
          <w:color w:val="231F20"/>
          <w:w w:val="110"/>
        </w:rPr>
        <w:t> the Turkic</w:t>
      </w:r>
      <w:r>
        <w:rPr>
          <w:color w:val="231F20"/>
          <w:w w:val="110"/>
        </w:rPr>
        <w:t> Turks</w:t>
      </w:r>
      <w:r>
        <w:rPr>
          <w:color w:val="231F20"/>
          <w:w w:val="110"/>
        </w:rPr>
        <w:t> cannot</w:t>
      </w:r>
      <w:r>
        <w:rPr>
          <w:color w:val="231F20"/>
          <w:w w:val="110"/>
        </w:rPr>
        <w:t> justify</w:t>
      </w:r>
      <w:r>
        <w:rPr>
          <w:color w:val="231F20"/>
          <w:w w:val="110"/>
        </w:rPr>
        <w:t> their</w:t>
      </w:r>
      <w:r>
        <w:rPr>
          <w:color w:val="231F20"/>
          <w:w w:val="110"/>
        </w:rPr>
        <w:t> silence</w:t>
      </w:r>
      <w:r>
        <w:rPr>
          <w:color w:val="231F20"/>
          <w:w w:val="110"/>
        </w:rPr>
        <w:t> with</w:t>
      </w:r>
      <w:r>
        <w:rPr>
          <w:color w:val="231F20"/>
          <w:w w:val="110"/>
        </w:rPr>
        <w:t> their</w:t>
      </w:r>
      <w:r>
        <w:rPr>
          <w:color w:val="231F20"/>
          <w:w w:val="110"/>
        </w:rPr>
        <w:t> own morality,</w:t>
      </w:r>
      <w:r>
        <w:rPr>
          <w:color w:val="231F20"/>
          <w:w w:val="110"/>
        </w:rPr>
        <w:t> their</w:t>
      </w:r>
      <w:r>
        <w:rPr>
          <w:color w:val="231F20"/>
          <w:w w:val="110"/>
        </w:rPr>
        <w:t> own</w:t>
      </w:r>
      <w:r>
        <w:rPr>
          <w:color w:val="231F20"/>
          <w:w w:val="110"/>
        </w:rPr>
        <w:t> honour,</w:t>
      </w:r>
      <w:r>
        <w:rPr>
          <w:color w:val="231F20"/>
          <w:w w:val="110"/>
        </w:rPr>
        <w:t> their</w:t>
      </w:r>
      <w:r>
        <w:rPr>
          <w:color w:val="231F20"/>
          <w:w w:val="110"/>
        </w:rPr>
        <w:t> own</w:t>
      </w:r>
      <w:r>
        <w:rPr>
          <w:color w:val="231F20"/>
          <w:w w:val="110"/>
        </w:rPr>
        <w:t> chivalry,</w:t>
      </w:r>
      <w:r>
        <w:rPr>
          <w:color w:val="231F20"/>
          <w:w w:val="110"/>
        </w:rPr>
        <w:t> their</w:t>
      </w:r>
      <w:r>
        <w:rPr>
          <w:color w:val="231F20"/>
          <w:w w:val="110"/>
        </w:rPr>
        <w:t> own humanity, and cannot reconcile it with their own character! Because,</w:t>
      </w:r>
      <w:r>
        <w:rPr>
          <w:color w:val="231F20"/>
          <w:w w:val="110"/>
        </w:rPr>
        <w:t> like</w:t>
      </w:r>
      <w:r>
        <w:rPr>
          <w:color w:val="231F20"/>
          <w:w w:val="110"/>
        </w:rPr>
        <w:t> every</w:t>
      </w:r>
      <w:r>
        <w:rPr>
          <w:color w:val="231F20"/>
          <w:w w:val="110"/>
        </w:rPr>
        <w:t> Turk,</w:t>
      </w:r>
      <w:r>
        <w:rPr>
          <w:color w:val="231F20"/>
          <w:w w:val="110"/>
        </w:rPr>
        <w:t> they</w:t>
      </w:r>
      <w:r>
        <w:rPr>
          <w:color w:val="231F20"/>
          <w:w w:val="110"/>
        </w:rPr>
        <w:t> were</w:t>
      </w:r>
      <w:r>
        <w:rPr>
          <w:color w:val="231F20"/>
          <w:w w:val="110"/>
        </w:rPr>
        <w:t> born</w:t>
      </w:r>
      <w:r>
        <w:rPr>
          <w:color w:val="231F20"/>
          <w:w w:val="110"/>
        </w:rPr>
        <w:t> as</w:t>
      </w:r>
      <w:r>
        <w:rPr>
          <w:color w:val="231F20"/>
          <w:w w:val="110"/>
        </w:rPr>
        <w:t> honourable people;</w:t>
      </w:r>
      <w:r>
        <w:rPr>
          <w:color w:val="231F20"/>
          <w:w w:val="110"/>
        </w:rPr>
        <w:t> they</w:t>
      </w:r>
      <w:r>
        <w:rPr>
          <w:color w:val="231F20"/>
          <w:w w:val="110"/>
        </w:rPr>
        <w:t> want</w:t>
      </w:r>
      <w:r>
        <w:rPr>
          <w:color w:val="231F20"/>
          <w:w w:val="110"/>
        </w:rPr>
        <w:t> to</w:t>
      </w:r>
      <w:r>
        <w:rPr>
          <w:color w:val="231F20"/>
          <w:w w:val="110"/>
        </w:rPr>
        <w:t> live</w:t>
      </w:r>
      <w:r>
        <w:rPr>
          <w:color w:val="231F20"/>
          <w:w w:val="110"/>
        </w:rPr>
        <w:t> and</w:t>
      </w:r>
      <w:r>
        <w:rPr>
          <w:color w:val="231F20"/>
          <w:w w:val="110"/>
        </w:rPr>
        <w:t> die</w:t>
      </w:r>
      <w:r>
        <w:rPr>
          <w:color w:val="231F20"/>
          <w:w w:val="110"/>
        </w:rPr>
        <w:t> like</w:t>
      </w:r>
      <w:r>
        <w:rPr>
          <w:color w:val="231F20"/>
          <w:w w:val="110"/>
        </w:rPr>
        <w:t> honourable</w:t>
      </w:r>
      <w:r>
        <w:rPr>
          <w:color w:val="231F20"/>
          <w:w w:val="110"/>
        </w:rPr>
        <w:t> people. They</w:t>
      </w:r>
      <w:r>
        <w:rPr>
          <w:color w:val="231F20"/>
          <w:w w:val="110"/>
        </w:rPr>
        <w:t> cannot</w:t>
      </w:r>
      <w:r>
        <w:rPr>
          <w:color w:val="231F20"/>
          <w:w w:val="110"/>
        </w:rPr>
        <w:t> conceive</w:t>
      </w:r>
      <w:r>
        <w:rPr>
          <w:color w:val="231F20"/>
          <w:w w:val="110"/>
        </w:rPr>
        <w:t> of</w:t>
      </w:r>
      <w:r>
        <w:rPr>
          <w:color w:val="231F20"/>
          <w:w w:val="110"/>
        </w:rPr>
        <w:t> any</w:t>
      </w:r>
      <w:r>
        <w:rPr>
          <w:color w:val="231F20"/>
          <w:w w:val="110"/>
        </w:rPr>
        <w:t> material</w:t>
      </w:r>
      <w:r>
        <w:rPr>
          <w:color w:val="231F20"/>
          <w:w w:val="110"/>
        </w:rPr>
        <w:t> or</w:t>
      </w:r>
      <w:r>
        <w:rPr>
          <w:color w:val="231F20"/>
          <w:w w:val="110"/>
        </w:rPr>
        <w:t> immaterial existence</w:t>
      </w:r>
      <w:r>
        <w:rPr>
          <w:color w:val="231F20"/>
          <w:w w:val="110"/>
        </w:rPr>
        <w:t> that</w:t>
      </w:r>
      <w:r>
        <w:rPr>
          <w:color w:val="231F20"/>
          <w:w w:val="110"/>
        </w:rPr>
        <w:t> cannot</w:t>
      </w:r>
      <w:r>
        <w:rPr>
          <w:color w:val="231F20"/>
          <w:w w:val="110"/>
        </w:rPr>
        <w:t> be</w:t>
      </w:r>
      <w:r>
        <w:rPr>
          <w:color w:val="231F20"/>
          <w:w w:val="110"/>
        </w:rPr>
        <w:t> sacrificed</w:t>
      </w:r>
      <w:r>
        <w:rPr>
          <w:color w:val="231F20"/>
          <w:w w:val="110"/>
        </w:rPr>
        <w:t> to</w:t>
      </w:r>
      <w:r>
        <w:rPr>
          <w:color w:val="231F20"/>
          <w:w w:val="110"/>
        </w:rPr>
        <w:t> protect</w:t>
      </w:r>
      <w:r>
        <w:rPr>
          <w:color w:val="231F20"/>
          <w:w w:val="110"/>
        </w:rPr>
        <w:t> their</w:t>
      </w:r>
      <w:r>
        <w:rPr>
          <w:color w:val="231F20"/>
          <w:w w:val="110"/>
        </w:rPr>
        <w:t> personal honour.</w:t>
      </w:r>
      <w:r>
        <w:rPr>
          <w:color w:val="231F20"/>
          <w:w w:val="110"/>
        </w:rPr>
        <w:t> Everything</w:t>
      </w:r>
      <w:r>
        <w:rPr>
          <w:color w:val="231F20"/>
          <w:w w:val="110"/>
        </w:rPr>
        <w:t> of</w:t>
      </w:r>
      <w:r>
        <w:rPr>
          <w:color w:val="231F20"/>
          <w:w w:val="110"/>
        </w:rPr>
        <w:t> the</w:t>
      </w:r>
      <w:r>
        <w:rPr>
          <w:color w:val="231F20"/>
          <w:w w:val="110"/>
        </w:rPr>
        <w:t> Turkists</w:t>
      </w:r>
      <w:r>
        <w:rPr>
          <w:color w:val="231F20"/>
          <w:w w:val="110"/>
        </w:rPr>
        <w:t> can</w:t>
      </w:r>
      <w:r>
        <w:rPr>
          <w:color w:val="231F20"/>
          <w:w w:val="110"/>
        </w:rPr>
        <w:t> be</w:t>
      </w:r>
      <w:r>
        <w:rPr>
          <w:color w:val="231F20"/>
          <w:w w:val="110"/>
        </w:rPr>
        <w:t> seized</w:t>
      </w:r>
      <w:r>
        <w:rPr>
          <w:color w:val="231F20"/>
          <w:w w:val="110"/>
        </w:rPr>
        <w:t> and confiscated,</w:t>
      </w:r>
      <w:r>
        <w:rPr>
          <w:color w:val="231F20"/>
          <w:w w:val="110"/>
        </w:rPr>
        <w:t> but</w:t>
      </w:r>
      <w:r>
        <w:rPr>
          <w:color w:val="231F20"/>
          <w:w w:val="110"/>
        </w:rPr>
        <w:t> their</w:t>
      </w:r>
      <w:r>
        <w:rPr>
          <w:color w:val="231F20"/>
          <w:w w:val="110"/>
        </w:rPr>
        <w:t> honour</w:t>
      </w:r>
      <w:r>
        <w:rPr>
          <w:color w:val="231F20"/>
          <w:w w:val="110"/>
        </w:rPr>
        <w:t> is</w:t>
      </w:r>
      <w:r>
        <w:rPr>
          <w:color w:val="231F20"/>
          <w:w w:val="110"/>
        </w:rPr>
        <w:t> their</w:t>
      </w:r>
      <w:r>
        <w:rPr>
          <w:color w:val="231F20"/>
          <w:w w:val="110"/>
        </w:rPr>
        <w:t> own.</w:t>
      </w:r>
      <w:r>
        <w:rPr>
          <w:color w:val="231F20"/>
          <w:w w:val="110"/>
        </w:rPr>
        <w:t> Neither</w:t>
      </w:r>
      <w:r>
        <w:rPr>
          <w:color w:val="231F20"/>
          <w:w w:val="110"/>
        </w:rPr>
        <w:t> Falih Rıfkı</w:t>
      </w:r>
      <w:r>
        <w:rPr>
          <w:color w:val="231F20"/>
          <w:w w:val="110"/>
        </w:rPr>
        <w:t> and</w:t>
      </w:r>
      <w:r>
        <w:rPr>
          <w:color w:val="231F20"/>
          <w:w w:val="110"/>
        </w:rPr>
        <w:t> his</w:t>
      </w:r>
      <w:r>
        <w:rPr>
          <w:color w:val="231F20"/>
          <w:w w:val="110"/>
        </w:rPr>
        <w:t> family</w:t>
      </w:r>
      <w:r>
        <w:rPr>
          <w:color w:val="231F20"/>
          <w:w w:val="110"/>
        </w:rPr>
        <w:t> nor</w:t>
      </w:r>
      <w:r>
        <w:rPr>
          <w:color w:val="231F20"/>
          <w:w w:val="110"/>
        </w:rPr>
        <w:t> any</w:t>
      </w:r>
      <w:r>
        <w:rPr>
          <w:color w:val="231F20"/>
          <w:w w:val="110"/>
        </w:rPr>
        <w:t> other</w:t>
      </w:r>
      <w:r>
        <w:rPr>
          <w:color w:val="231F20"/>
          <w:w w:val="110"/>
        </w:rPr>
        <w:t> force</w:t>
      </w:r>
      <w:r>
        <w:rPr>
          <w:color w:val="231F20"/>
          <w:w w:val="110"/>
        </w:rPr>
        <w:t> can</w:t>
      </w:r>
      <w:r>
        <w:rPr>
          <w:color w:val="231F20"/>
          <w:w w:val="110"/>
        </w:rPr>
        <w:t> usurp</w:t>
      </w:r>
      <w:r>
        <w:rPr>
          <w:color w:val="231F20"/>
          <w:w w:val="110"/>
        </w:rPr>
        <w:t> it;</w:t>
      </w:r>
      <w:r>
        <w:rPr>
          <w:color w:val="231F20"/>
          <w:w w:val="110"/>
        </w:rPr>
        <w:t> no force</w:t>
      </w:r>
      <w:r>
        <w:rPr>
          <w:color w:val="231F20"/>
          <w:w w:val="110"/>
        </w:rPr>
        <w:t> can</w:t>
      </w:r>
      <w:r>
        <w:rPr>
          <w:color w:val="231F20"/>
          <w:w w:val="110"/>
        </w:rPr>
        <w:t> play</w:t>
      </w:r>
      <w:r>
        <w:rPr>
          <w:color w:val="231F20"/>
          <w:w w:val="110"/>
        </w:rPr>
        <w:t> with</w:t>
      </w:r>
      <w:r>
        <w:rPr>
          <w:color w:val="231F20"/>
          <w:w w:val="110"/>
        </w:rPr>
        <w:t> their</w:t>
      </w:r>
      <w:r>
        <w:rPr>
          <w:color w:val="231F20"/>
          <w:w w:val="110"/>
        </w:rPr>
        <w:t> honour!</w:t>
      </w:r>
      <w:r>
        <w:rPr>
          <w:color w:val="231F20"/>
          <w:w w:val="110"/>
        </w:rPr>
        <w:t> Not</w:t>
      </w:r>
      <w:r>
        <w:rPr>
          <w:color w:val="231F20"/>
          <w:w w:val="110"/>
        </w:rPr>
        <w:t> to</w:t>
      </w:r>
      <w:r>
        <w:rPr>
          <w:color w:val="231F20"/>
          <w:w w:val="110"/>
        </w:rPr>
        <w:t> remain</w:t>
      </w:r>
      <w:r>
        <w:rPr>
          <w:color w:val="231F20"/>
          <w:w w:val="110"/>
        </w:rPr>
        <w:t> silent</w:t>
      </w:r>
      <w:r>
        <w:rPr>
          <w:color w:val="231F20"/>
          <w:w w:val="110"/>
        </w:rPr>
        <w:t> and not to bow down in the face of any power is - we say with pride - our foremost virtue, and it will always remain so! A Turk recognises two powers to bow his head: GOD and the LAW, which is the instrument of his national conscience!</w:t>
      </w:r>
    </w:p>
    <w:p>
      <w:pPr>
        <w:pStyle w:val="BodyText"/>
        <w:spacing w:line="213" w:lineRule="exact"/>
        <w:ind w:left="1108"/>
        <w:jc w:val="both"/>
      </w:pPr>
      <w:r>
        <w:rPr>
          <w:color w:val="231F20"/>
          <w:w w:val="105"/>
        </w:rPr>
        <w:t>Dear</w:t>
      </w:r>
      <w:r>
        <w:rPr>
          <w:color w:val="231F20"/>
          <w:spacing w:val="-1"/>
          <w:w w:val="105"/>
        </w:rPr>
        <w:t> </w:t>
      </w:r>
      <w:r>
        <w:rPr>
          <w:color w:val="231F20"/>
          <w:w w:val="105"/>
        </w:rPr>
        <w:t>Turkish </w:t>
      </w:r>
      <w:r>
        <w:rPr>
          <w:color w:val="231F20"/>
          <w:spacing w:val="-2"/>
          <w:w w:val="105"/>
        </w:rPr>
        <w:t>nation!</w:t>
      </w:r>
    </w:p>
    <w:p>
      <w:pPr>
        <w:pStyle w:val="BodyText"/>
        <w:spacing w:line="285" w:lineRule="auto" w:before="34"/>
        <w:ind w:left="824" w:right="569" w:firstLine="288"/>
        <w:jc w:val="both"/>
      </w:pPr>
      <w:r>
        <w:rPr>
          <w:color w:val="231F20"/>
          <w:w w:val="115"/>
        </w:rPr>
        <w:t>It is entirely possible and feasible to go to court in </w:t>
      </w:r>
      <w:r>
        <w:rPr>
          <w:color w:val="231F20"/>
          <w:w w:val="115"/>
        </w:rPr>
        <w:t>the face</w:t>
      </w:r>
      <w:r>
        <w:rPr>
          <w:color w:val="231F20"/>
          <w:w w:val="115"/>
        </w:rPr>
        <w:t> of</w:t>
      </w:r>
      <w:r>
        <w:rPr>
          <w:color w:val="231F20"/>
          <w:w w:val="115"/>
        </w:rPr>
        <w:t> these</w:t>
      </w:r>
      <w:r>
        <w:rPr>
          <w:color w:val="231F20"/>
          <w:w w:val="115"/>
        </w:rPr>
        <w:t> unjust</w:t>
      </w:r>
      <w:r>
        <w:rPr>
          <w:color w:val="231F20"/>
          <w:w w:val="115"/>
        </w:rPr>
        <w:t> encroachments</w:t>
      </w:r>
      <w:r>
        <w:rPr>
          <w:color w:val="231F20"/>
          <w:w w:val="115"/>
        </w:rPr>
        <w:t> of</w:t>
      </w:r>
      <w:r>
        <w:rPr>
          <w:color w:val="231F20"/>
          <w:w w:val="115"/>
        </w:rPr>
        <w:t> the</w:t>
      </w:r>
      <w:r>
        <w:rPr>
          <w:color w:val="231F20"/>
          <w:w w:val="115"/>
        </w:rPr>
        <w:t> enemies</w:t>
      </w:r>
      <w:r>
        <w:rPr>
          <w:color w:val="231F20"/>
          <w:w w:val="115"/>
        </w:rPr>
        <w:t> of Turkism,</w:t>
      </w:r>
      <w:r>
        <w:rPr>
          <w:color w:val="231F20"/>
          <w:w w:val="115"/>
        </w:rPr>
        <w:t> which</w:t>
      </w:r>
      <w:r>
        <w:rPr>
          <w:color w:val="231F20"/>
          <w:w w:val="115"/>
        </w:rPr>
        <w:t> weigh</w:t>
      </w:r>
      <w:r>
        <w:rPr>
          <w:color w:val="231F20"/>
          <w:w w:val="115"/>
        </w:rPr>
        <w:t> heavily</w:t>
      </w:r>
      <w:r>
        <w:rPr>
          <w:color w:val="231F20"/>
          <w:w w:val="115"/>
        </w:rPr>
        <w:t> on</w:t>
      </w:r>
      <w:r>
        <w:rPr>
          <w:color w:val="231F20"/>
          <w:w w:val="115"/>
        </w:rPr>
        <w:t> the</w:t>
      </w:r>
      <w:r>
        <w:rPr>
          <w:color w:val="231F20"/>
          <w:w w:val="115"/>
        </w:rPr>
        <w:t> conscience,</w:t>
      </w:r>
      <w:r>
        <w:rPr>
          <w:color w:val="231F20"/>
          <w:w w:val="115"/>
        </w:rPr>
        <w:t> and</w:t>
      </w:r>
      <w:r>
        <w:rPr>
          <w:color w:val="231F20"/>
          <w:w w:val="115"/>
        </w:rPr>
        <w:t> to have</w:t>
      </w:r>
      <w:r>
        <w:rPr>
          <w:color w:val="231F20"/>
          <w:w w:val="115"/>
        </w:rPr>
        <w:t> the</w:t>
      </w:r>
      <w:r>
        <w:rPr>
          <w:color w:val="231F20"/>
          <w:w w:val="115"/>
        </w:rPr>
        <w:t> offenders</w:t>
      </w:r>
      <w:r>
        <w:rPr>
          <w:color w:val="231F20"/>
          <w:w w:val="115"/>
        </w:rPr>
        <w:t> convicted</w:t>
      </w:r>
      <w:r>
        <w:rPr>
          <w:color w:val="231F20"/>
          <w:w w:val="115"/>
        </w:rPr>
        <w:t> one</w:t>
      </w:r>
      <w:r>
        <w:rPr>
          <w:color w:val="231F20"/>
          <w:w w:val="115"/>
        </w:rPr>
        <w:t> by</w:t>
      </w:r>
      <w:r>
        <w:rPr>
          <w:color w:val="231F20"/>
          <w:w w:val="115"/>
        </w:rPr>
        <w:t> one.</w:t>
      </w:r>
      <w:r>
        <w:rPr>
          <w:color w:val="231F20"/>
          <w:w w:val="115"/>
        </w:rPr>
        <w:t> However,</w:t>
      </w:r>
      <w:r>
        <w:rPr>
          <w:color w:val="231F20"/>
          <w:w w:val="115"/>
        </w:rPr>
        <w:t> the Turkists</w:t>
      </w:r>
      <w:r>
        <w:rPr>
          <w:color w:val="231F20"/>
          <w:spacing w:val="6"/>
          <w:w w:val="115"/>
        </w:rPr>
        <w:t> </w:t>
      </w:r>
      <w:r>
        <w:rPr>
          <w:color w:val="231F20"/>
          <w:w w:val="115"/>
        </w:rPr>
        <w:t>are</w:t>
      </w:r>
      <w:r>
        <w:rPr>
          <w:color w:val="231F20"/>
          <w:spacing w:val="7"/>
          <w:w w:val="115"/>
        </w:rPr>
        <w:t> </w:t>
      </w:r>
      <w:r>
        <w:rPr>
          <w:color w:val="231F20"/>
          <w:w w:val="115"/>
        </w:rPr>
        <w:t>not</w:t>
      </w:r>
      <w:r>
        <w:rPr>
          <w:color w:val="231F20"/>
          <w:spacing w:val="7"/>
          <w:w w:val="115"/>
        </w:rPr>
        <w:t> </w:t>
      </w:r>
      <w:r>
        <w:rPr>
          <w:color w:val="231F20"/>
          <w:w w:val="115"/>
        </w:rPr>
        <w:t>doing</w:t>
      </w:r>
      <w:r>
        <w:rPr>
          <w:color w:val="231F20"/>
          <w:spacing w:val="7"/>
          <w:w w:val="115"/>
        </w:rPr>
        <w:t> </w:t>
      </w:r>
      <w:r>
        <w:rPr>
          <w:color w:val="231F20"/>
          <w:w w:val="115"/>
        </w:rPr>
        <w:t>this</w:t>
      </w:r>
      <w:r>
        <w:rPr>
          <w:color w:val="231F20"/>
          <w:spacing w:val="7"/>
          <w:w w:val="115"/>
        </w:rPr>
        <w:t> </w:t>
      </w:r>
      <w:r>
        <w:rPr>
          <w:color w:val="231F20"/>
          <w:w w:val="115"/>
        </w:rPr>
        <w:t>for</w:t>
      </w:r>
      <w:r>
        <w:rPr>
          <w:color w:val="231F20"/>
          <w:spacing w:val="7"/>
          <w:w w:val="115"/>
        </w:rPr>
        <w:t> </w:t>
      </w:r>
      <w:r>
        <w:rPr>
          <w:color w:val="231F20"/>
          <w:w w:val="115"/>
        </w:rPr>
        <w:t>the</w:t>
      </w:r>
      <w:r>
        <w:rPr>
          <w:color w:val="231F20"/>
          <w:spacing w:val="7"/>
          <w:w w:val="115"/>
        </w:rPr>
        <w:t> </w:t>
      </w:r>
      <w:r>
        <w:rPr>
          <w:color w:val="231F20"/>
          <w:w w:val="115"/>
        </w:rPr>
        <w:t>time</w:t>
      </w:r>
      <w:r>
        <w:rPr>
          <w:color w:val="231F20"/>
          <w:spacing w:val="7"/>
          <w:w w:val="115"/>
        </w:rPr>
        <w:t> </w:t>
      </w:r>
      <w:r>
        <w:rPr>
          <w:color w:val="231F20"/>
          <w:w w:val="115"/>
        </w:rPr>
        <w:t>being</w:t>
      </w:r>
      <w:r>
        <w:rPr>
          <w:color w:val="231F20"/>
          <w:spacing w:val="6"/>
          <w:w w:val="115"/>
        </w:rPr>
        <w:t> </w:t>
      </w:r>
      <w:r>
        <w:rPr>
          <w:color w:val="231F20"/>
          <w:w w:val="115"/>
        </w:rPr>
        <w:t>and</w:t>
      </w:r>
      <w:r>
        <w:rPr>
          <w:color w:val="231F20"/>
          <w:spacing w:val="7"/>
          <w:w w:val="115"/>
        </w:rPr>
        <w:t> </w:t>
      </w:r>
      <w:r>
        <w:rPr>
          <w:color w:val="231F20"/>
          <w:w w:val="115"/>
        </w:rPr>
        <w:t>will</w:t>
      </w:r>
      <w:r>
        <w:rPr>
          <w:color w:val="231F20"/>
          <w:spacing w:val="7"/>
          <w:w w:val="115"/>
        </w:rPr>
        <w:t> </w:t>
      </w:r>
      <w:r>
        <w:rPr>
          <w:color w:val="231F20"/>
          <w:spacing w:val="-5"/>
          <w:w w:val="115"/>
        </w:rPr>
        <w:t>not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7"/>
        <w:rPr>
          <w:sz w:val="12"/>
        </w:rPr>
      </w:pPr>
    </w:p>
    <w:p>
      <w:pPr>
        <w:spacing w:before="0"/>
        <w:ind w:left="885" w:right="0" w:firstLine="0"/>
        <w:jc w:val="both"/>
        <w:rPr>
          <w:sz w:val="12"/>
        </w:rPr>
      </w:pPr>
      <w:r>
        <w:rPr>
          <w:color w:val="231F20"/>
          <w:w w:val="175"/>
          <w:sz w:val="12"/>
        </w:rPr>
        <w:t>130</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spacing w:val="-5"/>
          <w:w w:val="175"/>
          <w:sz w:val="12"/>
        </w:rPr>
        <w:t>and</w:t>
      </w:r>
    </w:p>
    <w:p>
      <w:pPr>
        <w:pStyle w:val="BodyText"/>
        <w:spacing w:line="285" w:lineRule="auto" w:before="41"/>
        <w:ind w:left="825" w:right="569"/>
        <w:jc w:val="both"/>
      </w:pPr>
      <w:r>
        <w:rPr>
          <w:color w:val="231F20"/>
          <w:spacing w:val="-13"/>
          <w:w w:val="95"/>
        </w:rPr>
        <w:t>d</w:t>
      </w:r>
      <w:r>
        <w:rPr>
          <w:color w:val="231F20"/>
          <w:spacing w:val="-67"/>
          <w:w w:val="155"/>
          <w:vertAlign w:val="superscript"/>
        </w:rPr>
        <w:t>Y</w:t>
      </w:r>
      <w:r>
        <w:rPr>
          <w:color w:val="231F20"/>
          <w:spacing w:val="27"/>
          <w:w w:val="95"/>
          <w:vertAlign w:val="baseline"/>
        </w:rPr>
        <w:t>o</w:t>
      </w:r>
      <w:r>
        <w:rPr>
          <w:color w:val="231F20"/>
          <w:spacing w:val="19"/>
          <w:w w:val="155"/>
          <w:vertAlign w:val="superscript"/>
        </w:rPr>
        <w:t>o</w:t>
      </w:r>
      <w:r>
        <w:rPr>
          <w:color w:val="231F20"/>
          <w:spacing w:val="-35"/>
          <w:w w:val="95"/>
          <w:vertAlign w:val="baseline"/>
        </w:rPr>
        <w:t>s</w:t>
      </w:r>
      <w:r>
        <w:rPr>
          <w:color w:val="231F20"/>
          <w:spacing w:val="1"/>
          <w:w w:val="155"/>
          <w:vertAlign w:val="superscript"/>
        </w:rPr>
        <w:t>u</w:t>
      </w:r>
      <w:r>
        <w:rPr>
          <w:color w:val="231F20"/>
          <w:spacing w:val="-42"/>
          <w:w w:val="95"/>
          <w:vertAlign w:val="baseline"/>
        </w:rPr>
        <w:t>o</w:t>
      </w:r>
      <w:r>
        <w:rPr>
          <w:color w:val="231F20"/>
          <w:spacing w:val="34"/>
          <w:w w:val="155"/>
          <w:vertAlign w:val="superscript"/>
        </w:rPr>
        <w:t>t</w:t>
      </w:r>
      <w:r>
        <w:rPr>
          <w:color w:val="231F20"/>
          <w:spacing w:val="-49"/>
          <w:w w:val="155"/>
          <w:vertAlign w:val="superscript"/>
        </w:rPr>
        <w:t>h</w:t>
      </w:r>
      <w:r>
        <w:rPr>
          <w:color w:val="231F20"/>
          <w:spacing w:val="36"/>
          <w:w w:val="95"/>
          <w:vertAlign w:val="baseline"/>
        </w:rPr>
        <w:t>.</w:t>
      </w:r>
      <w:r>
        <w:rPr>
          <w:color w:val="231F20"/>
          <w:spacing w:val="-6"/>
          <w:w w:val="125"/>
          <w:vertAlign w:val="baseline"/>
        </w:rPr>
        <w:t> </w:t>
      </w:r>
      <w:r>
        <w:rPr>
          <w:color w:val="231F20"/>
          <w:spacing w:val="-8"/>
          <w:w w:val="125"/>
          <w:vertAlign w:val="baseline"/>
        </w:rPr>
        <w:t>For</w:t>
      </w:r>
      <w:r>
        <w:rPr>
          <w:color w:val="231F20"/>
          <w:spacing w:val="-7"/>
          <w:w w:val="125"/>
          <w:vertAlign w:val="baseline"/>
        </w:rPr>
        <w:t> </w:t>
      </w:r>
      <w:r>
        <w:rPr>
          <w:color w:val="231F20"/>
          <w:spacing w:val="-8"/>
          <w:w w:val="125"/>
          <w:vertAlign w:val="baseline"/>
        </w:rPr>
        <w:t>the</w:t>
      </w:r>
      <w:r>
        <w:rPr>
          <w:color w:val="231F20"/>
          <w:spacing w:val="-7"/>
          <w:w w:val="125"/>
          <w:vertAlign w:val="baseline"/>
        </w:rPr>
        <w:t> </w:t>
      </w:r>
      <w:r>
        <w:rPr>
          <w:color w:val="231F20"/>
          <w:spacing w:val="-8"/>
          <w:w w:val="125"/>
          <w:vertAlign w:val="baseline"/>
        </w:rPr>
        <w:t>day</w:t>
      </w:r>
      <w:r>
        <w:rPr>
          <w:color w:val="231F20"/>
          <w:spacing w:val="-7"/>
          <w:w w:val="125"/>
          <w:vertAlign w:val="baseline"/>
        </w:rPr>
        <w:t> </w:t>
      </w:r>
      <w:r>
        <w:rPr>
          <w:color w:val="231F20"/>
          <w:spacing w:val="-8"/>
          <w:w w:val="125"/>
          <w:vertAlign w:val="baseline"/>
        </w:rPr>
        <w:t>is</w:t>
      </w:r>
      <w:r>
        <w:rPr>
          <w:color w:val="231F20"/>
          <w:spacing w:val="-7"/>
          <w:w w:val="125"/>
          <w:vertAlign w:val="baseline"/>
        </w:rPr>
        <w:t> </w:t>
      </w:r>
      <w:r>
        <w:rPr>
          <w:color w:val="231F20"/>
          <w:spacing w:val="-8"/>
          <w:w w:val="125"/>
          <w:vertAlign w:val="baseline"/>
        </w:rPr>
        <w:t>coming</w:t>
      </w:r>
      <w:r>
        <w:rPr>
          <w:color w:val="231F20"/>
          <w:spacing w:val="-7"/>
          <w:w w:val="125"/>
          <w:vertAlign w:val="baseline"/>
        </w:rPr>
        <w:t> </w:t>
      </w:r>
      <w:r>
        <w:rPr>
          <w:color w:val="231F20"/>
          <w:spacing w:val="-8"/>
          <w:w w:val="125"/>
          <w:vertAlign w:val="baseline"/>
        </w:rPr>
        <w:t>when</w:t>
      </w:r>
      <w:r>
        <w:rPr>
          <w:color w:val="231F20"/>
          <w:spacing w:val="-6"/>
          <w:w w:val="125"/>
          <w:vertAlign w:val="baseline"/>
        </w:rPr>
        <w:t> </w:t>
      </w:r>
      <w:r>
        <w:rPr>
          <w:color w:val="231F20"/>
          <w:spacing w:val="-8"/>
          <w:w w:val="125"/>
          <w:vertAlign w:val="baseline"/>
        </w:rPr>
        <w:t>the</w:t>
      </w:r>
      <w:r>
        <w:rPr>
          <w:color w:val="231F20"/>
          <w:spacing w:val="-7"/>
          <w:w w:val="125"/>
          <w:vertAlign w:val="baseline"/>
        </w:rPr>
        <w:t> </w:t>
      </w:r>
      <w:r>
        <w:rPr>
          <w:color w:val="231F20"/>
          <w:spacing w:val="-8"/>
          <w:w w:val="125"/>
          <w:vertAlign w:val="baseline"/>
        </w:rPr>
        <w:t>perpetrators</w:t>
      </w:r>
      <w:r>
        <w:rPr>
          <w:color w:val="231F20"/>
          <w:spacing w:val="-7"/>
          <w:w w:val="125"/>
          <w:vertAlign w:val="baseline"/>
        </w:rPr>
        <w:t> </w:t>
      </w:r>
      <w:r>
        <w:rPr>
          <w:color w:val="231F20"/>
          <w:spacing w:val="-8"/>
          <w:w w:val="125"/>
          <w:vertAlign w:val="baseline"/>
        </w:rPr>
        <w:t>will </w:t>
      </w:r>
      <w:r>
        <w:rPr>
          <w:color w:val="231F20"/>
          <w:w w:val="125"/>
          <w:vertAlign w:val="baseline"/>
        </w:rPr>
        <w:t>be</w:t>
      </w:r>
      <w:r>
        <w:rPr>
          <w:color w:val="231F20"/>
          <w:w w:val="125"/>
          <w:vertAlign w:val="baseline"/>
        </w:rPr>
        <w:t> held</w:t>
      </w:r>
      <w:r>
        <w:rPr>
          <w:color w:val="231F20"/>
          <w:w w:val="125"/>
          <w:vertAlign w:val="baseline"/>
        </w:rPr>
        <w:t> to</w:t>
      </w:r>
      <w:r>
        <w:rPr>
          <w:color w:val="231F20"/>
          <w:w w:val="125"/>
          <w:vertAlign w:val="baseline"/>
        </w:rPr>
        <w:t> account</w:t>
      </w:r>
      <w:r>
        <w:rPr>
          <w:color w:val="231F20"/>
          <w:w w:val="125"/>
          <w:vertAlign w:val="baseline"/>
        </w:rPr>
        <w:t> in</w:t>
      </w:r>
      <w:r>
        <w:rPr>
          <w:color w:val="231F20"/>
          <w:w w:val="125"/>
          <w:vertAlign w:val="baseline"/>
        </w:rPr>
        <w:t> a</w:t>
      </w:r>
      <w:r>
        <w:rPr>
          <w:color w:val="231F20"/>
          <w:w w:val="125"/>
          <w:vertAlign w:val="baseline"/>
        </w:rPr>
        <w:t> clearer</w:t>
      </w:r>
      <w:r>
        <w:rPr>
          <w:color w:val="231F20"/>
          <w:w w:val="125"/>
          <w:vertAlign w:val="baseline"/>
        </w:rPr>
        <w:t> and</w:t>
      </w:r>
      <w:r>
        <w:rPr>
          <w:color w:val="231F20"/>
          <w:w w:val="125"/>
          <w:vertAlign w:val="baseline"/>
        </w:rPr>
        <w:t> more</w:t>
      </w:r>
      <w:r>
        <w:rPr>
          <w:color w:val="231F20"/>
          <w:w w:val="125"/>
          <w:vertAlign w:val="baseline"/>
        </w:rPr>
        <w:t> </w:t>
      </w:r>
      <w:r>
        <w:rPr>
          <w:color w:val="231F20"/>
          <w:w w:val="125"/>
          <w:vertAlign w:val="baseline"/>
        </w:rPr>
        <w:t>fundamental </w:t>
      </w:r>
      <w:r>
        <w:rPr>
          <w:color w:val="231F20"/>
          <w:w w:val="115"/>
          <w:vertAlign w:val="baseline"/>
        </w:rPr>
        <w:t>way. Therefore, we appealed to you and appealed to your </w:t>
      </w:r>
      <w:r>
        <w:rPr>
          <w:color w:val="231F20"/>
          <w:spacing w:val="-2"/>
          <w:w w:val="125"/>
          <w:vertAlign w:val="baseline"/>
        </w:rPr>
        <w:t>wisdom,</w:t>
      </w:r>
      <w:r>
        <w:rPr>
          <w:color w:val="231F20"/>
          <w:spacing w:val="-11"/>
          <w:w w:val="125"/>
          <w:vertAlign w:val="baseline"/>
        </w:rPr>
        <w:t> </w:t>
      </w:r>
      <w:r>
        <w:rPr>
          <w:color w:val="231F20"/>
          <w:spacing w:val="-2"/>
          <w:w w:val="125"/>
          <w:vertAlign w:val="baseline"/>
        </w:rPr>
        <w:t>make</w:t>
      </w:r>
      <w:r>
        <w:rPr>
          <w:color w:val="231F20"/>
          <w:spacing w:val="-11"/>
          <w:w w:val="125"/>
          <w:vertAlign w:val="baseline"/>
        </w:rPr>
        <w:t> </w:t>
      </w:r>
      <w:r>
        <w:rPr>
          <w:color w:val="231F20"/>
          <w:spacing w:val="-2"/>
          <w:w w:val="125"/>
          <w:vertAlign w:val="baseline"/>
        </w:rPr>
        <w:t>your</w:t>
      </w:r>
      <w:r>
        <w:rPr>
          <w:color w:val="231F20"/>
          <w:spacing w:val="-11"/>
          <w:w w:val="125"/>
          <w:vertAlign w:val="baseline"/>
        </w:rPr>
        <w:t> </w:t>
      </w:r>
      <w:r>
        <w:rPr>
          <w:color w:val="231F20"/>
          <w:spacing w:val="-2"/>
          <w:w w:val="125"/>
          <w:vertAlign w:val="baseline"/>
        </w:rPr>
        <w:t>judgement!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6"/>
        <w:rPr>
          <w:sz w:val="12"/>
        </w:rPr>
      </w:pPr>
    </w:p>
    <w:p>
      <w:pPr>
        <w:spacing w:before="0"/>
        <w:ind w:left="2533"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40"/>
          <w:w w:val="175"/>
          <w:sz w:val="12"/>
        </w:rPr>
        <w:t> </w:t>
      </w:r>
      <w:r>
        <w:rPr>
          <w:color w:val="231F20"/>
          <w:spacing w:val="-5"/>
          <w:w w:val="175"/>
          <w:sz w:val="12"/>
        </w:rPr>
        <w:t>127</w:t>
      </w:r>
    </w:p>
    <w:p>
      <w:pPr>
        <w:pStyle w:val="BodyText"/>
        <w:spacing w:before="1"/>
        <w:rPr>
          <w:sz w:val="12"/>
        </w:rPr>
      </w:pPr>
    </w:p>
    <w:p>
      <w:pPr>
        <w:pStyle w:val="BodyText"/>
        <w:spacing w:line="285" w:lineRule="auto"/>
        <w:ind w:left="674" w:right="702" w:firstLine="297"/>
        <w:jc w:val="both"/>
      </w:pPr>
      <w:r>
        <w:rPr>
          <w:color w:val="231F20"/>
          <w:w w:val="115"/>
        </w:rPr>
        <w:t>On</w:t>
      </w:r>
      <w:r>
        <w:rPr>
          <w:color w:val="231F20"/>
          <w:w w:val="115"/>
        </w:rPr>
        <w:t> this</w:t>
      </w:r>
      <w:r>
        <w:rPr>
          <w:color w:val="231F20"/>
          <w:w w:val="115"/>
        </w:rPr>
        <w:t> occasion,</w:t>
      </w:r>
      <w:r>
        <w:rPr>
          <w:color w:val="231F20"/>
          <w:w w:val="115"/>
        </w:rPr>
        <w:t> we</w:t>
      </w:r>
      <w:r>
        <w:rPr>
          <w:color w:val="231F20"/>
          <w:w w:val="115"/>
        </w:rPr>
        <w:t> have</w:t>
      </w:r>
      <w:r>
        <w:rPr>
          <w:color w:val="231F20"/>
          <w:w w:val="115"/>
        </w:rPr>
        <w:t> a</w:t>
      </w:r>
      <w:r>
        <w:rPr>
          <w:color w:val="231F20"/>
          <w:w w:val="115"/>
        </w:rPr>
        <w:t> clear</w:t>
      </w:r>
      <w:r>
        <w:rPr>
          <w:color w:val="231F20"/>
          <w:w w:val="115"/>
        </w:rPr>
        <w:t> and</w:t>
      </w:r>
      <w:r>
        <w:rPr>
          <w:color w:val="231F20"/>
          <w:w w:val="115"/>
        </w:rPr>
        <w:t> simple</w:t>
      </w:r>
      <w:r>
        <w:rPr>
          <w:color w:val="231F20"/>
          <w:w w:val="115"/>
        </w:rPr>
        <w:t> request from the Republican Government, the Republican </w:t>
      </w:r>
      <w:r>
        <w:rPr>
          <w:color w:val="231F20"/>
          <w:w w:val="115"/>
        </w:rPr>
        <w:t>Courts of</w:t>
      </w:r>
      <w:r>
        <w:rPr>
          <w:color w:val="231F20"/>
          <w:w w:val="115"/>
        </w:rPr>
        <w:t> Justice</w:t>
      </w:r>
      <w:r>
        <w:rPr>
          <w:color w:val="231F20"/>
          <w:w w:val="115"/>
        </w:rPr>
        <w:t> and</w:t>
      </w:r>
      <w:r>
        <w:rPr>
          <w:color w:val="231F20"/>
          <w:w w:val="115"/>
        </w:rPr>
        <w:t> the</w:t>
      </w:r>
      <w:r>
        <w:rPr>
          <w:color w:val="231F20"/>
          <w:w w:val="115"/>
        </w:rPr>
        <w:t> Istanbul</w:t>
      </w:r>
      <w:r>
        <w:rPr>
          <w:color w:val="231F20"/>
          <w:w w:val="115"/>
        </w:rPr>
        <w:t> Special</w:t>
      </w:r>
      <w:r>
        <w:rPr>
          <w:color w:val="231F20"/>
          <w:w w:val="115"/>
        </w:rPr>
        <w:t> Administrative </w:t>
      </w:r>
      <w:r>
        <w:rPr>
          <w:color w:val="231F20"/>
          <w:spacing w:val="-2"/>
          <w:w w:val="115"/>
        </w:rPr>
        <w:t>Command:</w:t>
      </w:r>
    </w:p>
    <w:p>
      <w:pPr>
        <w:pStyle w:val="BodyText"/>
        <w:spacing w:line="285" w:lineRule="auto" w:before="2"/>
        <w:ind w:left="675" w:right="672" w:firstLine="288"/>
        <w:jc w:val="both"/>
      </w:pPr>
      <w:r>
        <w:rPr>
          <w:color w:val="231F20"/>
          <w:w w:val="110"/>
        </w:rPr>
        <w:t>If</w:t>
      </w:r>
      <w:r>
        <w:rPr>
          <w:color w:val="231F20"/>
          <w:w w:val="110"/>
        </w:rPr>
        <w:t> they</w:t>
      </w:r>
      <w:r>
        <w:rPr>
          <w:color w:val="231F20"/>
          <w:w w:val="110"/>
        </w:rPr>
        <w:t> have</w:t>
      </w:r>
      <w:r>
        <w:rPr>
          <w:color w:val="231F20"/>
          <w:w w:val="110"/>
        </w:rPr>
        <w:t> any</w:t>
      </w:r>
      <w:r>
        <w:rPr>
          <w:color w:val="231F20"/>
          <w:w w:val="110"/>
        </w:rPr>
        <w:t> documents</w:t>
      </w:r>
      <w:r>
        <w:rPr>
          <w:color w:val="231F20"/>
          <w:w w:val="110"/>
        </w:rPr>
        <w:t> proving</w:t>
      </w:r>
      <w:r>
        <w:rPr>
          <w:color w:val="231F20"/>
          <w:w w:val="110"/>
        </w:rPr>
        <w:t> the</w:t>
      </w:r>
      <w:r>
        <w:rPr>
          <w:color w:val="231F20"/>
          <w:w w:val="110"/>
        </w:rPr>
        <w:t> Turkists'</w:t>
      </w:r>
      <w:r>
        <w:rPr>
          <w:color w:val="231F20"/>
          <w:w w:val="110"/>
        </w:rPr>
        <w:t> links with</w:t>
      </w:r>
      <w:r>
        <w:rPr>
          <w:color w:val="231F20"/>
          <w:w w:val="110"/>
        </w:rPr>
        <w:t> any</w:t>
      </w:r>
      <w:r>
        <w:rPr>
          <w:color w:val="231F20"/>
          <w:w w:val="110"/>
        </w:rPr>
        <w:t> foreign</w:t>
      </w:r>
      <w:r>
        <w:rPr>
          <w:color w:val="231F20"/>
          <w:w w:val="110"/>
        </w:rPr>
        <w:t> state,</w:t>
      </w:r>
      <w:r>
        <w:rPr>
          <w:color w:val="231F20"/>
          <w:w w:val="110"/>
        </w:rPr>
        <w:t> they</w:t>
      </w:r>
      <w:r>
        <w:rPr>
          <w:color w:val="231F20"/>
          <w:w w:val="110"/>
        </w:rPr>
        <w:t> s</w:t>
      </w:r>
      <w:r>
        <w:rPr>
          <w:color w:val="231F20"/>
          <w:spacing w:val="-14"/>
          <w:w w:val="110"/>
        </w:rPr>
        <w:t> </w:t>
      </w:r>
      <w:r>
        <w:rPr>
          <w:color w:val="231F20"/>
          <w:spacing w:val="32"/>
          <w:w w:val="110"/>
        </w:rPr>
        <w:t>hould</w:t>
      </w:r>
      <w:r>
        <w:rPr>
          <w:color w:val="231F20"/>
          <w:spacing w:val="32"/>
          <w:w w:val="110"/>
        </w:rPr>
        <w:t> </w:t>
      </w:r>
      <w:r>
        <w:rPr>
          <w:color w:val="231F20"/>
          <w:w w:val="110"/>
        </w:rPr>
        <w:t>be</w:t>
      </w:r>
      <w:r>
        <w:rPr>
          <w:color w:val="231F20"/>
          <w:w w:val="110"/>
        </w:rPr>
        <w:t> brought</w:t>
      </w:r>
      <w:r>
        <w:rPr>
          <w:color w:val="231F20"/>
          <w:w w:val="110"/>
        </w:rPr>
        <w:t> forward, even</w:t>
      </w:r>
      <w:r>
        <w:rPr>
          <w:color w:val="231F20"/>
          <w:spacing w:val="-1"/>
          <w:w w:val="110"/>
        </w:rPr>
        <w:t> </w:t>
      </w:r>
      <w:r>
        <w:rPr>
          <w:color w:val="231F20"/>
          <w:w w:val="110"/>
        </w:rPr>
        <w:t>if</w:t>
      </w:r>
      <w:r>
        <w:rPr>
          <w:color w:val="231F20"/>
          <w:spacing w:val="-1"/>
          <w:w w:val="110"/>
        </w:rPr>
        <w:t> </w:t>
      </w:r>
      <w:r>
        <w:rPr>
          <w:color w:val="231F20"/>
          <w:w w:val="110"/>
        </w:rPr>
        <w:t>it</w:t>
      </w:r>
      <w:r>
        <w:rPr>
          <w:color w:val="231F20"/>
          <w:spacing w:val="-1"/>
          <w:w w:val="110"/>
        </w:rPr>
        <w:t> </w:t>
      </w:r>
      <w:r>
        <w:rPr>
          <w:color w:val="231F20"/>
          <w:w w:val="110"/>
        </w:rPr>
        <w:t>means</w:t>
      </w:r>
      <w:r>
        <w:rPr>
          <w:color w:val="231F20"/>
          <w:spacing w:val="-1"/>
          <w:w w:val="110"/>
        </w:rPr>
        <w:t> </w:t>
      </w:r>
      <w:r>
        <w:rPr>
          <w:color w:val="231F20"/>
          <w:w w:val="110"/>
        </w:rPr>
        <w:t>their</w:t>
      </w:r>
      <w:r>
        <w:rPr>
          <w:color w:val="231F20"/>
          <w:spacing w:val="-1"/>
          <w:w w:val="110"/>
        </w:rPr>
        <w:t> </w:t>
      </w:r>
      <w:r>
        <w:rPr>
          <w:color w:val="231F20"/>
          <w:w w:val="110"/>
        </w:rPr>
        <w:t>execution!</w:t>
      </w:r>
      <w:r>
        <w:rPr>
          <w:color w:val="231F20"/>
          <w:spacing w:val="-1"/>
          <w:w w:val="110"/>
        </w:rPr>
        <w:t> </w:t>
      </w:r>
      <w:r>
        <w:rPr>
          <w:color w:val="231F20"/>
          <w:w w:val="110"/>
        </w:rPr>
        <w:t>This</w:t>
      </w:r>
      <w:r>
        <w:rPr>
          <w:color w:val="231F20"/>
          <w:spacing w:val="-1"/>
          <w:w w:val="110"/>
        </w:rPr>
        <w:t> </w:t>
      </w:r>
      <w:r>
        <w:rPr>
          <w:color w:val="231F20"/>
          <w:w w:val="110"/>
        </w:rPr>
        <w:t>address</w:t>
      </w:r>
      <w:r>
        <w:rPr>
          <w:color w:val="231F20"/>
          <w:spacing w:val="-1"/>
          <w:w w:val="110"/>
        </w:rPr>
        <w:t> </w:t>
      </w:r>
      <w:r>
        <w:rPr>
          <w:color w:val="231F20"/>
          <w:w w:val="110"/>
        </w:rPr>
        <w:t>also</w:t>
      </w:r>
      <w:r>
        <w:rPr>
          <w:color w:val="231F20"/>
          <w:spacing w:val="-1"/>
          <w:w w:val="110"/>
        </w:rPr>
        <w:t> </w:t>
      </w:r>
      <w:r>
        <w:rPr>
          <w:color w:val="231F20"/>
          <w:w w:val="110"/>
        </w:rPr>
        <w:t>extends</w:t>
      </w:r>
      <w:r>
        <w:rPr>
          <w:color w:val="231F20"/>
          <w:spacing w:val="-1"/>
          <w:w w:val="110"/>
        </w:rPr>
        <w:t> </w:t>
      </w:r>
      <w:r>
        <w:rPr>
          <w:color w:val="231F20"/>
          <w:w w:val="110"/>
        </w:rPr>
        <w:t>to Falih</w:t>
      </w:r>
      <w:r>
        <w:rPr>
          <w:color w:val="231F20"/>
          <w:spacing w:val="-3"/>
          <w:w w:val="110"/>
        </w:rPr>
        <w:t> </w:t>
      </w:r>
      <w:r>
        <w:rPr>
          <w:color w:val="231F20"/>
          <w:w w:val="110"/>
        </w:rPr>
        <w:t>Rıfkı</w:t>
      </w:r>
      <w:r>
        <w:rPr>
          <w:color w:val="231F20"/>
          <w:spacing w:val="-3"/>
          <w:w w:val="110"/>
        </w:rPr>
        <w:t> </w:t>
      </w:r>
      <w:r>
        <w:rPr>
          <w:color w:val="231F20"/>
          <w:w w:val="110"/>
        </w:rPr>
        <w:t>Çelebi</w:t>
      </w:r>
      <w:r>
        <w:rPr>
          <w:color w:val="231F20"/>
          <w:spacing w:val="-3"/>
          <w:w w:val="110"/>
        </w:rPr>
        <w:t> </w:t>
      </w:r>
      <w:r>
        <w:rPr>
          <w:color w:val="231F20"/>
          <w:w w:val="110"/>
        </w:rPr>
        <w:t>and</w:t>
      </w:r>
      <w:r>
        <w:rPr>
          <w:color w:val="231F20"/>
          <w:spacing w:val="-3"/>
          <w:w w:val="110"/>
        </w:rPr>
        <w:t> </w:t>
      </w:r>
      <w:r>
        <w:rPr>
          <w:color w:val="231F20"/>
          <w:w w:val="110"/>
        </w:rPr>
        <w:t>his</w:t>
      </w:r>
      <w:r>
        <w:rPr>
          <w:color w:val="231F20"/>
          <w:spacing w:val="-3"/>
          <w:w w:val="110"/>
        </w:rPr>
        <w:t> </w:t>
      </w:r>
      <w:r>
        <w:rPr>
          <w:color w:val="231F20"/>
          <w:w w:val="110"/>
        </w:rPr>
        <w:t>cohorts;</w:t>
      </w:r>
      <w:r>
        <w:rPr>
          <w:color w:val="231F20"/>
          <w:spacing w:val="-3"/>
          <w:w w:val="110"/>
        </w:rPr>
        <w:t> </w:t>
      </w:r>
      <w:r>
        <w:rPr>
          <w:color w:val="231F20"/>
          <w:w w:val="110"/>
        </w:rPr>
        <w:t>if</w:t>
      </w:r>
      <w:r>
        <w:rPr>
          <w:color w:val="231F20"/>
          <w:spacing w:val="-3"/>
          <w:w w:val="110"/>
        </w:rPr>
        <w:t> </w:t>
      </w:r>
      <w:r>
        <w:rPr>
          <w:color w:val="231F20"/>
          <w:w w:val="110"/>
        </w:rPr>
        <w:t>they</w:t>
      </w:r>
      <w:r>
        <w:rPr>
          <w:color w:val="231F20"/>
          <w:spacing w:val="-3"/>
          <w:w w:val="110"/>
        </w:rPr>
        <w:t> </w:t>
      </w:r>
      <w:r>
        <w:rPr>
          <w:color w:val="231F20"/>
          <w:w w:val="110"/>
        </w:rPr>
        <w:t>are</w:t>
      </w:r>
      <w:r>
        <w:rPr>
          <w:color w:val="231F20"/>
          <w:spacing w:val="-3"/>
          <w:w w:val="110"/>
        </w:rPr>
        <w:t> </w:t>
      </w:r>
      <w:r>
        <w:rPr>
          <w:color w:val="231F20"/>
          <w:w w:val="110"/>
        </w:rPr>
        <w:t>men</w:t>
      </w:r>
      <w:r>
        <w:rPr>
          <w:color w:val="231F20"/>
          <w:spacing w:val="-3"/>
          <w:w w:val="110"/>
        </w:rPr>
        <w:t> </w:t>
      </w:r>
      <w:r>
        <w:rPr>
          <w:color w:val="231F20"/>
          <w:w w:val="110"/>
        </w:rPr>
        <w:t>and</w:t>
      </w:r>
      <w:r>
        <w:rPr>
          <w:color w:val="231F20"/>
          <w:spacing w:val="-3"/>
          <w:w w:val="110"/>
        </w:rPr>
        <w:t> </w:t>
      </w:r>
      <w:r>
        <w:rPr>
          <w:color w:val="231F20"/>
          <w:w w:val="110"/>
        </w:rPr>
        <w:t>brave, they</w:t>
      </w:r>
      <w:r>
        <w:rPr>
          <w:color w:val="231F20"/>
          <w:spacing w:val="-3"/>
          <w:w w:val="110"/>
        </w:rPr>
        <w:t> </w:t>
      </w:r>
      <w:r>
        <w:rPr>
          <w:color w:val="231F20"/>
          <w:w w:val="110"/>
        </w:rPr>
        <w:t>too,</w:t>
      </w:r>
      <w:r>
        <w:rPr>
          <w:color w:val="231F20"/>
          <w:spacing w:val="-3"/>
          <w:w w:val="110"/>
        </w:rPr>
        <w:t> </w:t>
      </w:r>
      <w:r>
        <w:rPr>
          <w:color w:val="231F20"/>
          <w:w w:val="110"/>
        </w:rPr>
        <w:t>if</w:t>
      </w:r>
      <w:r>
        <w:rPr>
          <w:color w:val="231F20"/>
          <w:spacing w:val="-3"/>
          <w:w w:val="110"/>
        </w:rPr>
        <w:t> </w:t>
      </w:r>
      <w:r>
        <w:rPr>
          <w:color w:val="231F20"/>
          <w:w w:val="110"/>
        </w:rPr>
        <w:t>they</w:t>
      </w:r>
      <w:r>
        <w:rPr>
          <w:color w:val="231F20"/>
          <w:spacing w:val="-3"/>
          <w:w w:val="110"/>
        </w:rPr>
        <w:t> </w:t>
      </w:r>
      <w:r>
        <w:rPr>
          <w:color w:val="231F20"/>
          <w:w w:val="110"/>
        </w:rPr>
        <w:t>are</w:t>
      </w:r>
      <w:r>
        <w:rPr>
          <w:color w:val="231F20"/>
          <w:spacing w:val="-3"/>
          <w:w w:val="110"/>
        </w:rPr>
        <w:t> </w:t>
      </w:r>
      <w:r>
        <w:rPr>
          <w:color w:val="231F20"/>
          <w:w w:val="110"/>
        </w:rPr>
        <w:t>men</w:t>
      </w:r>
      <w:r>
        <w:rPr>
          <w:color w:val="231F20"/>
          <w:spacing w:val="-3"/>
          <w:w w:val="110"/>
        </w:rPr>
        <w:t> </w:t>
      </w:r>
      <w:r>
        <w:rPr>
          <w:color w:val="231F20"/>
          <w:w w:val="110"/>
        </w:rPr>
        <w:t>and</w:t>
      </w:r>
      <w:r>
        <w:rPr>
          <w:color w:val="231F20"/>
          <w:spacing w:val="-3"/>
          <w:w w:val="110"/>
        </w:rPr>
        <w:t> </w:t>
      </w:r>
      <w:r>
        <w:rPr>
          <w:color w:val="231F20"/>
          <w:w w:val="110"/>
        </w:rPr>
        <w:t>brave,</w:t>
      </w:r>
      <w:r>
        <w:rPr>
          <w:color w:val="231F20"/>
          <w:spacing w:val="-3"/>
          <w:w w:val="110"/>
        </w:rPr>
        <w:t> </w:t>
      </w:r>
      <w:r>
        <w:rPr>
          <w:color w:val="231F20"/>
          <w:w w:val="110"/>
        </w:rPr>
        <w:t>should</w:t>
      </w:r>
      <w:r>
        <w:rPr>
          <w:color w:val="231F20"/>
          <w:spacing w:val="-3"/>
          <w:w w:val="110"/>
        </w:rPr>
        <w:t> </w:t>
      </w:r>
      <w:r>
        <w:rPr>
          <w:color w:val="231F20"/>
          <w:w w:val="110"/>
        </w:rPr>
        <w:t>stop</w:t>
      </w:r>
      <w:r>
        <w:rPr>
          <w:color w:val="231F20"/>
          <w:spacing w:val="-3"/>
          <w:w w:val="110"/>
        </w:rPr>
        <w:t> </w:t>
      </w:r>
      <w:r>
        <w:rPr>
          <w:color w:val="231F20"/>
          <w:w w:val="110"/>
        </w:rPr>
        <w:t>bragging</w:t>
      </w:r>
      <w:r>
        <w:rPr>
          <w:color w:val="231F20"/>
          <w:spacing w:val="-3"/>
          <w:w w:val="110"/>
        </w:rPr>
        <w:t> </w:t>
      </w:r>
      <w:r>
        <w:rPr>
          <w:color w:val="231F20"/>
          <w:w w:val="110"/>
        </w:rPr>
        <w:t>and speak</w:t>
      </w:r>
      <w:r>
        <w:rPr>
          <w:color w:val="231F20"/>
          <w:w w:val="110"/>
        </w:rPr>
        <w:t> plainly,</w:t>
      </w:r>
      <w:r>
        <w:rPr>
          <w:color w:val="231F20"/>
          <w:w w:val="110"/>
        </w:rPr>
        <w:t> and</w:t>
      </w:r>
      <w:r>
        <w:rPr>
          <w:color w:val="231F20"/>
          <w:w w:val="110"/>
        </w:rPr>
        <w:t> if</w:t>
      </w:r>
      <w:r>
        <w:rPr>
          <w:color w:val="231F20"/>
          <w:w w:val="110"/>
        </w:rPr>
        <w:t> they</w:t>
      </w:r>
      <w:r>
        <w:rPr>
          <w:color w:val="231F20"/>
          <w:w w:val="110"/>
        </w:rPr>
        <w:t> have</w:t>
      </w:r>
      <w:r>
        <w:rPr>
          <w:color w:val="231F20"/>
          <w:w w:val="110"/>
        </w:rPr>
        <w:t> any</w:t>
      </w:r>
      <w:r>
        <w:rPr>
          <w:color w:val="231F20"/>
          <w:w w:val="110"/>
        </w:rPr>
        <w:t> evidence,</w:t>
      </w:r>
      <w:r>
        <w:rPr>
          <w:color w:val="231F20"/>
          <w:w w:val="110"/>
        </w:rPr>
        <w:t> they</w:t>
      </w:r>
      <w:r>
        <w:rPr>
          <w:color w:val="231F20"/>
          <w:w w:val="110"/>
        </w:rPr>
        <w:t> </w:t>
      </w:r>
      <w:r>
        <w:rPr>
          <w:color w:val="231F20"/>
          <w:w w:val="110"/>
        </w:rPr>
        <w:t>should reveal it in front of the general public. For, "He who claims the</w:t>
      </w:r>
      <w:r>
        <w:rPr>
          <w:color w:val="231F20"/>
          <w:w w:val="110"/>
        </w:rPr>
        <w:t> opposite</w:t>
      </w:r>
      <w:r>
        <w:rPr>
          <w:color w:val="231F20"/>
          <w:w w:val="110"/>
        </w:rPr>
        <w:t> of</w:t>
      </w:r>
      <w:r>
        <w:rPr>
          <w:color w:val="231F20"/>
          <w:w w:val="110"/>
        </w:rPr>
        <w:t> the</w:t>
      </w:r>
      <w:r>
        <w:rPr>
          <w:color w:val="231F20"/>
          <w:w w:val="110"/>
        </w:rPr>
        <w:t> obvious</w:t>
      </w:r>
      <w:r>
        <w:rPr>
          <w:color w:val="231F20"/>
          <w:w w:val="110"/>
        </w:rPr>
        <w:t> is</w:t>
      </w:r>
      <w:r>
        <w:rPr>
          <w:color w:val="231F20"/>
          <w:w w:val="110"/>
        </w:rPr>
        <w:t> obliged</w:t>
      </w:r>
      <w:r>
        <w:rPr>
          <w:color w:val="231F20"/>
          <w:w w:val="110"/>
        </w:rPr>
        <w:t> to</w:t>
      </w:r>
      <w:r>
        <w:rPr>
          <w:color w:val="231F20"/>
          <w:w w:val="110"/>
        </w:rPr>
        <w:t> prove</w:t>
      </w:r>
      <w:r>
        <w:rPr>
          <w:color w:val="231F20"/>
          <w:w w:val="110"/>
        </w:rPr>
        <w:t> his</w:t>
      </w:r>
      <w:r>
        <w:rPr>
          <w:color w:val="231F20"/>
          <w:w w:val="110"/>
        </w:rPr>
        <w:t> claim"</w:t>
      </w:r>
      <w:r>
        <w:rPr>
          <w:color w:val="231F20"/>
          <w:spacing w:val="80"/>
          <w:w w:val="110"/>
        </w:rPr>
        <w:t> </w:t>
      </w:r>
      <w:r>
        <w:rPr>
          <w:color w:val="231F20"/>
          <w:w w:val="110"/>
        </w:rPr>
        <w:t>and he is obliged to do so! Let us know that even the "Law" does</w:t>
      </w:r>
      <w:r>
        <w:rPr>
          <w:color w:val="231F20"/>
          <w:w w:val="110"/>
        </w:rPr>
        <w:t> not</w:t>
      </w:r>
      <w:r>
        <w:rPr>
          <w:color w:val="231F20"/>
          <w:w w:val="110"/>
        </w:rPr>
        <w:t> have</w:t>
      </w:r>
      <w:r>
        <w:rPr>
          <w:color w:val="231F20"/>
          <w:w w:val="110"/>
        </w:rPr>
        <w:t> the</w:t>
      </w:r>
      <w:r>
        <w:rPr>
          <w:color w:val="231F20"/>
          <w:w w:val="110"/>
        </w:rPr>
        <w:t> authority</w:t>
      </w:r>
      <w:r>
        <w:rPr>
          <w:color w:val="231F20"/>
          <w:w w:val="110"/>
        </w:rPr>
        <w:t> to</w:t>
      </w:r>
      <w:r>
        <w:rPr>
          <w:color w:val="231F20"/>
          <w:w w:val="110"/>
        </w:rPr>
        <w:t> play</w:t>
      </w:r>
      <w:r>
        <w:rPr>
          <w:color w:val="231F20"/>
          <w:w w:val="110"/>
        </w:rPr>
        <w:t> with</w:t>
      </w:r>
      <w:r>
        <w:rPr>
          <w:color w:val="231F20"/>
          <w:w w:val="110"/>
        </w:rPr>
        <w:t> the</w:t>
      </w:r>
      <w:r>
        <w:rPr>
          <w:color w:val="231F20"/>
          <w:w w:val="110"/>
        </w:rPr>
        <w:t> honour</w:t>
      </w:r>
      <w:r>
        <w:rPr>
          <w:color w:val="231F20"/>
          <w:w w:val="110"/>
        </w:rPr>
        <w:t> and dignity of the Turkish citizen; otherwise "violation of rights" would be legitimate.</w:t>
      </w:r>
    </w:p>
    <w:p>
      <w:pPr>
        <w:pStyle w:val="BodyText"/>
        <w:spacing w:line="288" w:lineRule="auto"/>
        <w:ind w:left="687" w:right="710" w:firstLine="270"/>
        <w:jc w:val="both"/>
      </w:pPr>
      <w:r>
        <w:rPr>
          <w:color w:val="231F20"/>
          <w:w w:val="110"/>
        </w:rPr>
        <w:t>Dear Turkish nation; we bow before you with </w:t>
      </w:r>
      <w:r>
        <w:rPr>
          <w:color w:val="231F20"/>
          <w:w w:val="110"/>
        </w:rPr>
        <w:t>reverence; because</w:t>
      </w:r>
      <w:r>
        <w:rPr>
          <w:color w:val="231F20"/>
          <w:spacing w:val="2"/>
          <w:w w:val="110"/>
        </w:rPr>
        <w:t> </w:t>
      </w:r>
      <w:r>
        <w:rPr>
          <w:color w:val="231F20"/>
          <w:w w:val="110"/>
        </w:rPr>
        <w:t>you</w:t>
      </w:r>
      <w:r>
        <w:rPr>
          <w:color w:val="231F20"/>
          <w:spacing w:val="22"/>
          <w:w w:val="110"/>
        </w:rPr>
        <w:t> </w:t>
      </w:r>
      <w:r>
        <w:rPr>
          <w:color w:val="231F20"/>
          <w:w w:val="110"/>
        </w:rPr>
        <w:t>are</w:t>
      </w:r>
      <w:r>
        <w:rPr>
          <w:color w:val="231F20"/>
          <w:spacing w:val="23"/>
          <w:w w:val="110"/>
        </w:rPr>
        <w:t> </w:t>
      </w:r>
      <w:r>
        <w:rPr>
          <w:color w:val="231F20"/>
          <w:w w:val="110"/>
        </w:rPr>
        <w:t>the</w:t>
      </w:r>
      <w:r>
        <w:rPr>
          <w:color w:val="231F20"/>
          <w:spacing w:val="2"/>
          <w:w w:val="110"/>
        </w:rPr>
        <w:t> </w:t>
      </w:r>
      <w:r>
        <w:rPr>
          <w:color w:val="231F20"/>
          <w:w w:val="110"/>
        </w:rPr>
        <w:t>greatest,</w:t>
      </w:r>
      <w:r>
        <w:rPr>
          <w:color w:val="231F20"/>
          <w:spacing w:val="3"/>
          <w:w w:val="110"/>
        </w:rPr>
        <w:t> </w:t>
      </w:r>
      <w:r>
        <w:rPr>
          <w:color w:val="231F20"/>
          <w:w w:val="110"/>
        </w:rPr>
        <w:t>the</w:t>
      </w:r>
      <w:r>
        <w:rPr>
          <w:color w:val="231F20"/>
          <w:spacing w:val="3"/>
          <w:w w:val="110"/>
        </w:rPr>
        <w:t> </w:t>
      </w:r>
      <w:r>
        <w:rPr>
          <w:color w:val="231F20"/>
          <w:w w:val="110"/>
        </w:rPr>
        <w:t>truest,</w:t>
      </w:r>
      <w:r>
        <w:rPr>
          <w:color w:val="231F20"/>
          <w:spacing w:val="3"/>
          <w:w w:val="110"/>
        </w:rPr>
        <w:t> </w:t>
      </w:r>
      <w:r>
        <w:rPr>
          <w:color w:val="231F20"/>
          <w:w w:val="110"/>
        </w:rPr>
        <w:t>the</w:t>
      </w:r>
      <w:r>
        <w:rPr>
          <w:color w:val="231F20"/>
          <w:spacing w:val="3"/>
          <w:w w:val="110"/>
        </w:rPr>
        <w:t> </w:t>
      </w:r>
      <w:r>
        <w:rPr>
          <w:color w:val="231F20"/>
          <w:w w:val="110"/>
        </w:rPr>
        <w:t>supreme</w:t>
      </w:r>
      <w:r>
        <w:rPr>
          <w:color w:val="231F20"/>
          <w:spacing w:val="3"/>
          <w:w w:val="110"/>
        </w:rPr>
        <w:t> </w:t>
      </w:r>
      <w:r>
        <w:rPr>
          <w:color w:val="231F20"/>
          <w:spacing w:val="-2"/>
          <w:w w:val="110"/>
        </w:rPr>
        <w:t>power!</w:t>
      </w:r>
    </w:p>
    <w:p>
      <w:pPr>
        <w:pStyle w:val="BodyText"/>
        <w:spacing w:before="15"/>
      </w:pPr>
    </w:p>
    <w:p>
      <w:pPr>
        <w:pStyle w:val="Heading3"/>
        <w:ind w:left="959"/>
        <w:jc w:val="left"/>
      </w:pPr>
      <w:r>
        <w:rPr>
          <w:color w:val="231F20"/>
          <w:spacing w:val="-2"/>
        </w:rPr>
        <w:t>Oppression has cannons, cannonballs and fortresses,</w:t>
      </w:r>
    </w:p>
    <w:p>
      <w:pPr>
        <w:spacing w:line="268" w:lineRule="auto" w:before="34"/>
        <w:ind w:left="964" w:right="1864" w:hanging="5"/>
        <w:jc w:val="left"/>
        <w:rPr>
          <w:i/>
          <w:sz w:val="20"/>
        </w:rPr>
      </w:pPr>
      <w:r>
        <w:rPr>
          <w:i/>
          <w:color w:val="231F20"/>
          <w:sz w:val="20"/>
        </w:rPr>
        <w:t>Truth also has an unbending arm and a face that</w:t>
      </w:r>
      <w:r>
        <w:rPr>
          <w:i/>
          <w:color w:val="231F20"/>
          <w:spacing w:val="-5"/>
          <w:sz w:val="20"/>
        </w:rPr>
        <w:t> </w:t>
      </w:r>
      <w:r>
        <w:rPr>
          <w:i/>
          <w:color w:val="231F20"/>
          <w:sz w:val="20"/>
        </w:rPr>
        <w:t>does</w:t>
      </w:r>
      <w:r>
        <w:rPr>
          <w:i/>
          <w:color w:val="231F20"/>
          <w:spacing w:val="-5"/>
          <w:sz w:val="20"/>
        </w:rPr>
        <w:t> </w:t>
      </w:r>
      <w:r>
        <w:rPr>
          <w:i/>
          <w:color w:val="231F20"/>
          <w:sz w:val="20"/>
        </w:rPr>
        <w:t>not</w:t>
      </w:r>
      <w:r>
        <w:rPr>
          <w:i/>
          <w:color w:val="231F20"/>
          <w:spacing w:val="-5"/>
          <w:sz w:val="20"/>
        </w:rPr>
        <w:t> </w:t>
      </w:r>
      <w:r>
        <w:rPr>
          <w:i/>
          <w:color w:val="231F20"/>
          <w:sz w:val="20"/>
        </w:rPr>
        <w:t>turn.</w:t>
      </w:r>
      <w:r>
        <w:rPr>
          <w:i/>
          <w:color w:val="231F20"/>
          <w:spacing w:val="-5"/>
          <w:sz w:val="20"/>
        </w:rPr>
        <w:t> </w:t>
      </w:r>
      <w:r>
        <w:rPr>
          <w:i/>
          <w:color w:val="231F20"/>
          <w:sz w:val="20"/>
        </w:rPr>
        <w:t>Do</w:t>
      </w:r>
      <w:r>
        <w:rPr>
          <w:i/>
          <w:color w:val="231F20"/>
          <w:spacing w:val="-5"/>
          <w:sz w:val="20"/>
        </w:rPr>
        <w:t> </w:t>
      </w:r>
      <w:r>
        <w:rPr>
          <w:i/>
          <w:color w:val="231F20"/>
          <w:sz w:val="20"/>
        </w:rPr>
        <w:t>not</w:t>
      </w:r>
      <w:r>
        <w:rPr>
          <w:i/>
          <w:color w:val="231F20"/>
          <w:spacing w:val="-5"/>
          <w:sz w:val="20"/>
        </w:rPr>
        <w:t> </w:t>
      </w:r>
      <w:r>
        <w:rPr>
          <w:i/>
          <w:color w:val="231F20"/>
          <w:sz w:val="20"/>
        </w:rPr>
        <w:t>turn</w:t>
      </w:r>
      <w:r>
        <w:rPr>
          <w:i/>
          <w:color w:val="231F20"/>
          <w:spacing w:val="-5"/>
          <w:sz w:val="20"/>
        </w:rPr>
        <w:t> </w:t>
      </w:r>
      <w:r>
        <w:rPr>
          <w:i/>
          <w:color w:val="231F20"/>
          <w:sz w:val="20"/>
        </w:rPr>
        <w:t>away</w:t>
      </w:r>
      <w:r>
        <w:rPr>
          <w:i/>
          <w:color w:val="231F20"/>
          <w:spacing w:val="-5"/>
          <w:sz w:val="20"/>
        </w:rPr>
        <w:t> </w:t>
      </w:r>
      <w:r>
        <w:rPr>
          <w:i/>
          <w:color w:val="231F20"/>
          <w:sz w:val="20"/>
        </w:rPr>
        <w:t>from</w:t>
      </w:r>
      <w:r>
        <w:rPr>
          <w:i/>
          <w:color w:val="231F20"/>
          <w:spacing w:val="-5"/>
          <w:sz w:val="20"/>
        </w:rPr>
        <w:t> </w:t>
      </w:r>
      <w:r>
        <w:rPr>
          <w:i/>
          <w:color w:val="231F20"/>
          <w:sz w:val="20"/>
        </w:rPr>
        <w:t>the sun,</w:t>
      </w:r>
      <w:r>
        <w:rPr>
          <w:i/>
          <w:color w:val="231F20"/>
          <w:spacing w:val="-1"/>
          <w:sz w:val="20"/>
        </w:rPr>
        <w:t> </w:t>
      </w:r>
      <w:r>
        <w:rPr>
          <w:i/>
          <w:color w:val="231F20"/>
          <w:sz w:val="20"/>
        </w:rPr>
        <w:t>no</w:t>
      </w:r>
      <w:r>
        <w:rPr>
          <w:i/>
          <w:color w:val="231F20"/>
          <w:spacing w:val="-1"/>
          <w:sz w:val="20"/>
        </w:rPr>
        <w:t> </w:t>
      </w:r>
      <w:r>
        <w:rPr>
          <w:i/>
          <w:color w:val="231F20"/>
          <w:sz w:val="20"/>
        </w:rPr>
        <w:t>matter</w:t>
      </w:r>
      <w:r>
        <w:rPr>
          <w:i/>
          <w:color w:val="231F20"/>
          <w:spacing w:val="-1"/>
          <w:sz w:val="20"/>
        </w:rPr>
        <w:t> </w:t>
      </w:r>
      <w:r>
        <w:rPr>
          <w:i/>
          <w:color w:val="231F20"/>
          <w:sz w:val="20"/>
        </w:rPr>
        <w:t>how</w:t>
      </w:r>
      <w:r>
        <w:rPr>
          <w:i/>
          <w:color w:val="231F20"/>
          <w:spacing w:val="-1"/>
          <w:sz w:val="20"/>
        </w:rPr>
        <w:t> </w:t>
      </w:r>
      <w:r>
        <w:rPr>
          <w:i/>
          <w:color w:val="231F20"/>
          <w:sz w:val="20"/>
        </w:rPr>
        <w:t>much</w:t>
      </w:r>
      <w:r>
        <w:rPr>
          <w:i/>
          <w:color w:val="231F20"/>
          <w:spacing w:val="-1"/>
          <w:sz w:val="20"/>
        </w:rPr>
        <w:t> </w:t>
      </w:r>
      <w:r>
        <w:rPr>
          <w:i/>
          <w:color w:val="231F20"/>
          <w:sz w:val="20"/>
        </w:rPr>
        <w:t>its</w:t>
      </w:r>
      <w:r>
        <w:rPr>
          <w:i/>
          <w:color w:val="231F20"/>
          <w:spacing w:val="-1"/>
          <w:sz w:val="20"/>
        </w:rPr>
        <w:t> </w:t>
      </w:r>
      <w:r>
        <w:rPr>
          <w:i/>
          <w:color w:val="231F20"/>
          <w:sz w:val="20"/>
        </w:rPr>
        <w:t>light</w:t>
      </w:r>
      <w:r>
        <w:rPr>
          <w:i/>
          <w:color w:val="231F20"/>
          <w:spacing w:val="-1"/>
          <w:sz w:val="20"/>
        </w:rPr>
        <w:t> </w:t>
      </w:r>
      <w:r>
        <w:rPr>
          <w:i/>
          <w:color w:val="231F20"/>
          <w:sz w:val="20"/>
        </w:rPr>
        <w:t>dims,</w:t>
      </w:r>
      <w:r>
        <w:rPr>
          <w:i/>
          <w:color w:val="231F20"/>
          <w:spacing w:val="-1"/>
          <w:sz w:val="20"/>
        </w:rPr>
        <w:t> </w:t>
      </w:r>
      <w:r>
        <w:rPr>
          <w:i/>
          <w:color w:val="231F20"/>
          <w:sz w:val="20"/>
        </w:rPr>
        <w:t>there is a day for every eternal night.</w:t>
      </w:r>
    </w:p>
    <w:p>
      <w:pPr>
        <w:pStyle w:val="BodyText"/>
        <w:spacing w:before="45"/>
        <w:rPr>
          <w:i/>
          <w:sz w:val="20"/>
        </w:rPr>
      </w:pPr>
    </w:p>
    <w:p>
      <w:pPr>
        <w:spacing w:before="0"/>
        <w:ind w:left="4267" w:right="0" w:firstLine="0"/>
        <w:jc w:val="left"/>
        <w:rPr>
          <w:sz w:val="18"/>
        </w:rPr>
      </w:pPr>
      <w:r>
        <w:rPr>
          <w:color w:val="231F20"/>
          <w:sz w:val="15"/>
        </w:rPr>
        <w:t>Kürşad,</w:t>
      </w:r>
      <w:r>
        <w:rPr>
          <w:color w:val="231F20"/>
          <w:spacing w:val="-2"/>
          <w:sz w:val="15"/>
        </w:rPr>
        <w:t> </w:t>
      </w:r>
      <w:r>
        <w:rPr>
          <w:color w:val="231F20"/>
          <w:sz w:val="18"/>
        </w:rPr>
        <w:t>1947,</w:t>
      </w:r>
      <w:r>
        <w:rPr>
          <w:color w:val="231F20"/>
          <w:spacing w:val="-1"/>
          <w:sz w:val="18"/>
        </w:rPr>
        <w:t> </w:t>
      </w:r>
      <w:r>
        <w:rPr>
          <w:color w:val="231F20"/>
          <w:sz w:val="18"/>
        </w:rPr>
        <w:t>Issue: </w:t>
      </w:r>
      <w:r>
        <w:rPr>
          <w:color w:val="231F20"/>
          <w:spacing w:val="-10"/>
          <w:sz w:val="18"/>
        </w:rPr>
        <w:t>4</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86"/>
        <w:rPr>
          <w:sz w:val="28"/>
        </w:rPr>
      </w:pPr>
    </w:p>
    <w:p>
      <w:pPr>
        <w:pStyle w:val="Heading1"/>
        <w:ind w:left="2419"/>
      </w:pPr>
      <w:r>
        <w:rPr>
          <w:color w:val="231F20"/>
        </w:rPr>
        <w:t>Fear</w:t>
      </w:r>
      <w:r>
        <w:rPr>
          <w:color w:val="231F20"/>
          <w:spacing w:val="-8"/>
        </w:rPr>
        <w:t> </w:t>
      </w:r>
      <w:r>
        <w:rPr>
          <w:color w:val="231F20"/>
        </w:rPr>
        <w:t>of</w:t>
      </w:r>
      <w:r>
        <w:rPr>
          <w:color w:val="231F20"/>
          <w:spacing w:val="-6"/>
        </w:rPr>
        <w:t> </w:t>
      </w:r>
      <w:r>
        <w:rPr>
          <w:color w:val="231F20"/>
        </w:rPr>
        <w:t>the</w:t>
      </w:r>
      <w:r>
        <w:rPr>
          <w:color w:val="231F20"/>
          <w:spacing w:val="-2"/>
        </w:rPr>
        <w:t> </w:t>
      </w:r>
      <w:r>
        <w:rPr>
          <w:color w:val="231F20"/>
        </w:rPr>
        <w:t>Grey</w:t>
      </w:r>
      <w:r>
        <w:rPr>
          <w:color w:val="231F20"/>
          <w:spacing w:val="-2"/>
        </w:rPr>
        <w:t> </w:t>
      </w:r>
      <w:r>
        <w:rPr>
          <w:color w:val="231F20"/>
          <w:spacing w:val="-4"/>
        </w:rPr>
        <w:t>Wolf</w:t>
      </w:r>
    </w:p>
    <w:p>
      <w:pPr>
        <w:pStyle w:val="BodyText"/>
        <w:spacing w:line="283" w:lineRule="auto" w:before="308"/>
        <w:ind w:left="830" w:right="571" w:firstLine="287"/>
        <w:jc w:val="both"/>
      </w:pPr>
      <w:r>
        <w:rPr>
          <w:color w:val="231F20"/>
          <w:w w:val="110"/>
        </w:rPr>
        <w:t>BOZKURT</w:t>
      </w:r>
      <w:r>
        <w:rPr>
          <w:color w:val="231F20"/>
          <w:w w:val="110"/>
        </w:rPr>
        <w:t> is</w:t>
      </w:r>
      <w:r>
        <w:rPr>
          <w:color w:val="231F20"/>
          <w:w w:val="110"/>
        </w:rPr>
        <w:t> our</w:t>
      </w:r>
      <w:r>
        <w:rPr>
          <w:color w:val="231F20"/>
          <w:w w:val="110"/>
        </w:rPr>
        <w:t> national</w:t>
      </w:r>
      <w:r>
        <w:rPr>
          <w:color w:val="231F20"/>
          <w:w w:val="110"/>
        </w:rPr>
        <w:t> symbol.</w:t>
      </w:r>
      <w:r>
        <w:rPr>
          <w:color w:val="231F20"/>
          <w:w w:val="110"/>
        </w:rPr>
        <w:t> Turks</w:t>
      </w:r>
      <w:r>
        <w:rPr>
          <w:color w:val="231F20"/>
          <w:w w:val="110"/>
        </w:rPr>
        <w:t> believed</w:t>
      </w:r>
      <w:r>
        <w:rPr>
          <w:color w:val="231F20"/>
          <w:w w:val="110"/>
        </w:rPr>
        <w:t> </w:t>
      </w:r>
      <w:r>
        <w:rPr>
          <w:color w:val="231F20"/>
          <w:w w:val="110"/>
        </w:rPr>
        <w:t>that they were descended from a Bozkurt in ancient times, in the totem</w:t>
      </w:r>
      <w:r>
        <w:rPr>
          <w:color w:val="231F20"/>
          <w:w w:val="110"/>
        </w:rPr>
        <w:t> age.</w:t>
      </w:r>
      <w:r>
        <w:rPr>
          <w:color w:val="231F20"/>
          <w:w w:val="110"/>
        </w:rPr>
        <w:t> Thus,</w:t>
      </w:r>
      <w:r>
        <w:rPr>
          <w:color w:val="231F20"/>
          <w:w w:val="110"/>
        </w:rPr>
        <w:t> the</w:t>
      </w:r>
      <w:r>
        <w:rPr>
          <w:color w:val="231F20"/>
          <w:w w:val="110"/>
        </w:rPr>
        <w:t> Gok</w:t>
      </w:r>
      <w:r>
        <w:rPr>
          <w:color w:val="231F20"/>
          <w:w w:val="110"/>
        </w:rPr>
        <w:t> Turks</w:t>
      </w:r>
      <w:r>
        <w:rPr>
          <w:color w:val="231F20"/>
          <w:w w:val="110"/>
        </w:rPr>
        <w:t> were</w:t>
      </w:r>
      <w:r>
        <w:rPr>
          <w:color w:val="231F20"/>
          <w:w w:val="110"/>
        </w:rPr>
        <w:t> considered</w:t>
      </w:r>
      <w:r>
        <w:rPr>
          <w:color w:val="231F20"/>
          <w:w w:val="110"/>
        </w:rPr>
        <w:t> to</w:t>
      </w:r>
      <w:r>
        <w:rPr>
          <w:color w:val="231F20"/>
          <w:w w:val="110"/>
        </w:rPr>
        <w:t> be</w:t>
      </w:r>
      <w:r>
        <w:rPr>
          <w:color w:val="231F20"/>
          <w:w w:val="110"/>
        </w:rPr>
        <w:t> the descendants</w:t>
      </w:r>
      <w:r>
        <w:rPr>
          <w:color w:val="231F20"/>
          <w:w w:val="110"/>
        </w:rPr>
        <w:t> of</w:t>
      </w:r>
      <w:r>
        <w:rPr>
          <w:color w:val="231F20"/>
          <w:w w:val="110"/>
        </w:rPr>
        <w:t> the</w:t>
      </w:r>
      <w:r>
        <w:rPr>
          <w:color w:val="231F20"/>
          <w:w w:val="110"/>
        </w:rPr>
        <w:t> female</w:t>
      </w:r>
      <w:r>
        <w:rPr>
          <w:color w:val="231F20"/>
          <w:w w:val="110"/>
        </w:rPr>
        <w:t> Bozkurt,</w:t>
      </w:r>
      <w:r>
        <w:rPr>
          <w:color w:val="231F20"/>
          <w:w w:val="110"/>
        </w:rPr>
        <w:t> the</w:t>
      </w:r>
      <w:r>
        <w:rPr>
          <w:color w:val="231F20"/>
          <w:w w:val="110"/>
        </w:rPr>
        <w:t> Nine</w:t>
      </w:r>
      <w:r>
        <w:rPr>
          <w:color w:val="231F20"/>
          <w:w w:val="110"/>
        </w:rPr>
        <w:t> Oghuz-On Uyghurs were considered to be the descendants of the male Bozkurt,</w:t>
      </w:r>
      <w:r>
        <w:rPr>
          <w:color w:val="231F20"/>
          <w:w w:val="110"/>
        </w:rPr>
        <w:t> and</w:t>
      </w:r>
      <w:r>
        <w:rPr>
          <w:color w:val="231F20"/>
          <w:w w:val="110"/>
        </w:rPr>
        <w:t> the</w:t>
      </w:r>
      <w:r>
        <w:rPr>
          <w:color w:val="231F20"/>
          <w:w w:val="110"/>
        </w:rPr>
        <w:t> Kun,</w:t>
      </w:r>
      <w:r>
        <w:rPr>
          <w:color w:val="231F20"/>
          <w:w w:val="110"/>
        </w:rPr>
        <w:t> that</w:t>
      </w:r>
      <w:r>
        <w:rPr>
          <w:color w:val="231F20"/>
          <w:w w:val="110"/>
        </w:rPr>
        <w:t> is,</w:t>
      </w:r>
      <w:r>
        <w:rPr>
          <w:color w:val="231F20"/>
          <w:w w:val="110"/>
        </w:rPr>
        <w:t> the</w:t>
      </w:r>
      <w:r>
        <w:rPr>
          <w:color w:val="231F20"/>
          <w:w w:val="110"/>
        </w:rPr>
        <w:t> Oghuzs</w:t>
      </w:r>
      <w:r>
        <w:rPr>
          <w:color w:val="231F20"/>
          <w:w w:val="110"/>
        </w:rPr>
        <w:t> were</w:t>
      </w:r>
      <w:r>
        <w:rPr>
          <w:color w:val="231F20"/>
          <w:w w:val="110"/>
        </w:rPr>
        <w:t> guided</w:t>
      </w:r>
      <w:r>
        <w:rPr>
          <w:color w:val="231F20"/>
          <w:w w:val="110"/>
        </w:rPr>
        <w:t> by</w:t>
      </w:r>
      <w:r>
        <w:rPr>
          <w:color w:val="231F20"/>
          <w:spacing w:val="40"/>
          <w:w w:val="110"/>
        </w:rPr>
        <w:t> </w:t>
      </w:r>
      <w:r>
        <w:rPr>
          <w:color w:val="231F20"/>
          <w:w w:val="110"/>
        </w:rPr>
        <w:t>the Bozkurt in great marches.</w:t>
      </w:r>
    </w:p>
    <w:p>
      <w:pPr>
        <w:pStyle w:val="BodyText"/>
        <w:spacing w:line="285" w:lineRule="auto" w:before="11"/>
        <w:ind w:left="814" w:right="553" w:firstLine="280"/>
        <w:jc w:val="both"/>
      </w:pPr>
      <w:r>
        <w:rPr>
          <w:color w:val="231F20"/>
          <w:w w:val="115"/>
        </w:rPr>
        <w:t>Totem</w:t>
      </w:r>
      <w:r>
        <w:rPr>
          <w:color w:val="231F20"/>
          <w:w w:val="115"/>
        </w:rPr>
        <w:t> and</w:t>
      </w:r>
      <w:r>
        <w:rPr>
          <w:color w:val="231F20"/>
          <w:w w:val="115"/>
        </w:rPr>
        <w:t> nominal</w:t>
      </w:r>
      <w:r>
        <w:rPr>
          <w:color w:val="231F20"/>
          <w:w w:val="115"/>
        </w:rPr>
        <w:t> ancestors</w:t>
      </w:r>
      <w:r>
        <w:rPr>
          <w:color w:val="231F20"/>
          <w:w w:val="115"/>
        </w:rPr>
        <w:t> exist</w:t>
      </w:r>
      <w:r>
        <w:rPr>
          <w:color w:val="231F20"/>
          <w:w w:val="115"/>
        </w:rPr>
        <w:t> in</w:t>
      </w:r>
      <w:r>
        <w:rPr>
          <w:color w:val="231F20"/>
          <w:w w:val="115"/>
        </w:rPr>
        <w:t> every</w:t>
      </w:r>
      <w:r>
        <w:rPr>
          <w:color w:val="231F20"/>
          <w:w w:val="115"/>
        </w:rPr>
        <w:t> nation, tribe</w:t>
      </w:r>
      <w:r>
        <w:rPr>
          <w:color w:val="231F20"/>
          <w:w w:val="115"/>
        </w:rPr>
        <w:t> and</w:t>
      </w:r>
      <w:r>
        <w:rPr>
          <w:color w:val="231F20"/>
          <w:w w:val="115"/>
        </w:rPr>
        <w:t> tribe.</w:t>
      </w:r>
      <w:r>
        <w:rPr>
          <w:color w:val="231F20"/>
          <w:w w:val="115"/>
        </w:rPr>
        <w:t> These</w:t>
      </w:r>
      <w:r>
        <w:rPr>
          <w:color w:val="231F20"/>
          <w:w w:val="115"/>
        </w:rPr>
        <w:t> are</w:t>
      </w:r>
      <w:r>
        <w:rPr>
          <w:color w:val="231F20"/>
          <w:w w:val="115"/>
        </w:rPr>
        <w:t> embedded</w:t>
      </w:r>
      <w:r>
        <w:rPr>
          <w:color w:val="231F20"/>
          <w:w w:val="115"/>
        </w:rPr>
        <w:t> in</w:t>
      </w:r>
      <w:r>
        <w:rPr>
          <w:color w:val="231F20"/>
          <w:w w:val="115"/>
        </w:rPr>
        <w:t> the</w:t>
      </w:r>
      <w:r>
        <w:rPr>
          <w:color w:val="231F20"/>
          <w:w w:val="115"/>
        </w:rPr>
        <w:t> conscience</w:t>
      </w:r>
      <w:r>
        <w:rPr>
          <w:color w:val="231F20"/>
          <w:w w:val="115"/>
        </w:rPr>
        <w:t> of the</w:t>
      </w:r>
      <w:r>
        <w:rPr>
          <w:color w:val="231F20"/>
          <w:w w:val="115"/>
        </w:rPr>
        <w:t> nation,</w:t>
      </w:r>
      <w:r>
        <w:rPr>
          <w:color w:val="231F20"/>
          <w:w w:val="115"/>
        </w:rPr>
        <w:t> and</w:t>
      </w:r>
      <w:r>
        <w:rPr>
          <w:color w:val="231F20"/>
          <w:w w:val="115"/>
        </w:rPr>
        <w:t> although</w:t>
      </w:r>
      <w:r>
        <w:rPr>
          <w:color w:val="231F20"/>
          <w:w w:val="115"/>
        </w:rPr>
        <w:t> it</w:t>
      </w:r>
      <w:r>
        <w:rPr>
          <w:color w:val="231F20"/>
          <w:w w:val="115"/>
        </w:rPr>
        <w:t> is</w:t>
      </w:r>
      <w:r>
        <w:rPr>
          <w:color w:val="231F20"/>
          <w:w w:val="115"/>
        </w:rPr>
        <w:t> accepted</w:t>
      </w:r>
      <w:r>
        <w:rPr>
          <w:color w:val="231F20"/>
          <w:w w:val="115"/>
        </w:rPr>
        <w:t> that</w:t>
      </w:r>
      <w:r>
        <w:rPr>
          <w:color w:val="231F20"/>
          <w:w w:val="115"/>
        </w:rPr>
        <w:t> it</w:t>
      </w:r>
      <w:r>
        <w:rPr>
          <w:color w:val="231F20"/>
          <w:w w:val="115"/>
        </w:rPr>
        <w:t> is</w:t>
      </w:r>
      <w:r>
        <w:rPr>
          <w:color w:val="231F20"/>
          <w:w w:val="115"/>
        </w:rPr>
        <w:t> not possible</w:t>
      </w:r>
      <w:r>
        <w:rPr>
          <w:color w:val="231F20"/>
          <w:spacing w:val="-3"/>
          <w:w w:val="115"/>
        </w:rPr>
        <w:t> </w:t>
      </w:r>
      <w:r>
        <w:rPr>
          <w:color w:val="231F20"/>
          <w:w w:val="115"/>
        </w:rPr>
        <w:t>for</w:t>
      </w:r>
      <w:r>
        <w:rPr>
          <w:color w:val="231F20"/>
          <w:spacing w:val="-3"/>
          <w:w w:val="115"/>
        </w:rPr>
        <w:t> </w:t>
      </w:r>
      <w:r>
        <w:rPr>
          <w:color w:val="231F20"/>
          <w:w w:val="115"/>
        </w:rPr>
        <w:t>humans</w:t>
      </w:r>
      <w:r>
        <w:rPr>
          <w:color w:val="231F20"/>
          <w:spacing w:val="-3"/>
          <w:w w:val="115"/>
        </w:rPr>
        <w:t> </w:t>
      </w:r>
      <w:r>
        <w:rPr>
          <w:color w:val="231F20"/>
          <w:w w:val="115"/>
        </w:rPr>
        <w:t>to</w:t>
      </w:r>
      <w:r>
        <w:rPr>
          <w:color w:val="231F20"/>
          <w:spacing w:val="-3"/>
          <w:w w:val="115"/>
        </w:rPr>
        <w:t> </w:t>
      </w:r>
      <w:r>
        <w:rPr>
          <w:color w:val="231F20"/>
          <w:w w:val="115"/>
        </w:rPr>
        <w:t>descend</w:t>
      </w:r>
      <w:r>
        <w:rPr>
          <w:color w:val="231F20"/>
          <w:spacing w:val="-3"/>
          <w:w w:val="115"/>
        </w:rPr>
        <w:t> </w:t>
      </w:r>
      <w:r>
        <w:rPr>
          <w:color w:val="231F20"/>
          <w:w w:val="115"/>
        </w:rPr>
        <w:t>from</w:t>
      </w:r>
      <w:r>
        <w:rPr>
          <w:color w:val="231F20"/>
          <w:spacing w:val="-3"/>
          <w:w w:val="115"/>
        </w:rPr>
        <w:t> </w:t>
      </w:r>
      <w:r>
        <w:rPr>
          <w:color w:val="231F20"/>
          <w:w w:val="115"/>
        </w:rPr>
        <w:t>wolves</w:t>
      </w:r>
      <w:r>
        <w:rPr>
          <w:color w:val="231F20"/>
          <w:spacing w:val="-3"/>
          <w:w w:val="115"/>
        </w:rPr>
        <w:t> </w:t>
      </w:r>
      <w:r>
        <w:rPr>
          <w:color w:val="231F20"/>
          <w:w w:val="115"/>
        </w:rPr>
        <w:t>in</w:t>
      </w:r>
      <w:r>
        <w:rPr>
          <w:color w:val="231F20"/>
          <w:spacing w:val="-3"/>
          <w:w w:val="115"/>
        </w:rPr>
        <w:t> </w:t>
      </w:r>
      <w:r>
        <w:rPr>
          <w:color w:val="231F20"/>
          <w:w w:val="115"/>
        </w:rPr>
        <w:t>the</w:t>
      </w:r>
      <w:r>
        <w:rPr>
          <w:color w:val="231F20"/>
          <w:spacing w:val="-3"/>
          <w:w w:val="115"/>
        </w:rPr>
        <w:t> </w:t>
      </w:r>
      <w:r>
        <w:rPr>
          <w:color w:val="231F20"/>
          <w:w w:val="115"/>
        </w:rPr>
        <w:t>face</w:t>
      </w:r>
      <w:r>
        <w:rPr>
          <w:color w:val="231F20"/>
          <w:spacing w:val="-3"/>
          <w:w w:val="115"/>
        </w:rPr>
        <w:t> </w:t>
      </w:r>
      <w:r>
        <w:rPr>
          <w:color w:val="231F20"/>
          <w:w w:val="115"/>
        </w:rPr>
        <w:t>of today's</w:t>
      </w:r>
      <w:r>
        <w:rPr>
          <w:color w:val="231F20"/>
          <w:w w:val="115"/>
        </w:rPr>
        <w:t> advances</w:t>
      </w:r>
      <w:r>
        <w:rPr>
          <w:color w:val="231F20"/>
          <w:w w:val="115"/>
        </w:rPr>
        <w:t> in</w:t>
      </w:r>
      <w:r>
        <w:rPr>
          <w:color w:val="231F20"/>
          <w:w w:val="115"/>
        </w:rPr>
        <w:t> science,</w:t>
      </w:r>
      <w:r>
        <w:rPr>
          <w:color w:val="231F20"/>
          <w:w w:val="115"/>
        </w:rPr>
        <w:t> Bozkurt</w:t>
      </w:r>
      <w:r>
        <w:rPr>
          <w:color w:val="231F20"/>
          <w:w w:val="115"/>
        </w:rPr>
        <w:t> continues</w:t>
      </w:r>
      <w:r>
        <w:rPr>
          <w:color w:val="231F20"/>
          <w:w w:val="115"/>
        </w:rPr>
        <w:t> to</w:t>
      </w:r>
      <w:r>
        <w:rPr>
          <w:color w:val="231F20"/>
          <w:w w:val="115"/>
        </w:rPr>
        <w:t> be</w:t>
      </w:r>
      <w:r>
        <w:rPr>
          <w:color w:val="231F20"/>
          <w:w w:val="115"/>
        </w:rPr>
        <w:t> the national symbol.</w:t>
      </w:r>
    </w:p>
    <w:p>
      <w:pPr>
        <w:pStyle w:val="Heading3"/>
        <w:spacing w:line="214" w:lineRule="exact"/>
        <w:ind w:left="1106"/>
        <w:rPr>
          <w:i w:val="0"/>
          <w:sz w:val="19"/>
        </w:rPr>
      </w:pPr>
      <w:r>
        <w:rPr>
          <w:color w:val="231F20"/>
        </w:rPr>
        <w:t>"What the</w:t>
      </w:r>
      <w:r>
        <w:rPr>
          <w:color w:val="231F20"/>
          <w:spacing w:val="1"/>
        </w:rPr>
        <w:t> </w:t>
      </w:r>
      <w:r>
        <w:rPr>
          <w:color w:val="231F20"/>
        </w:rPr>
        <w:t>hell is</w:t>
      </w:r>
      <w:r>
        <w:rPr>
          <w:color w:val="231F20"/>
          <w:spacing w:val="1"/>
        </w:rPr>
        <w:t> </w:t>
      </w:r>
      <w:r>
        <w:rPr>
          <w:color w:val="231F20"/>
        </w:rPr>
        <w:t>a</w:t>
      </w:r>
      <w:r>
        <w:rPr>
          <w:color w:val="231F20"/>
          <w:spacing w:val="1"/>
        </w:rPr>
        <w:t> </w:t>
      </w:r>
      <w:r>
        <w:rPr>
          <w:color w:val="231F20"/>
        </w:rPr>
        <w:t>grey wolf?</w:t>
      </w:r>
      <w:r>
        <w:rPr>
          <w:color w:val="231F20"/>
          <w:spacing w:val="1"/>
        </w:rPr>
        <w:t> </w:t>
      </w:r>
      <w:r>
        <w:rPr>
          <w:color w:val="231F20"/>
        </w:rPr>
        <w:t>It</w:t>
      </w:r>
      <w:r>
        <w:rPr>
          <w:i w:val="0"/>
          <w:color w:val="231F20"/>
          <w:sz w:val="19"/>
        </w:rPr>
        <w:t>'</w:t>
      </w:r>
      <w:r>
        <w:rPr>
          <w:color w:val="231F20"/>
        </w:rPr>
        <w:t>s finally</w:t>
      </w:r>
      <w:r>
        <w:rPr>
          <w:color w:val="231F20"/>
          <w:spacing w:val="1"/>
        </w:rPr>
        <w:t> </w:t>
      </w:r>
      <w:r>
        <w:rPr>
          <w:color w:val="231F20"/>
        </w:rPr>
        <w:t>an</w:t>
      </w:r>
      <w:r>
        <w:rPr>
          <w:color w:val="231F20"/>
          <w:spacing w:val="1"/>
        </w:rPr>
        <w:t> </w:t>
      </w:r>
      <w:r>
        <w:rPr>
          <w:color w:val="231F20"/>
          <w:spacing w:val="-2"/>
        </w:rPr>
        <w:t>animal.</w:t>
      </w:r>
      <w:r>
        <w:rPr>
          <w:i w:val="0"/>
          <w:color w:val="231F20"/>
          <w:spacing w:val="-2"/>
          <w:sz w:val="19"/>
        </w:rPr>
        <w:t>"</w:t>
      </w:r>
    </w:p>
    <w:p>
      <w:pPr>
        <w:pStyle w:val="BodyText"/>
        <w:spacing w:line="285" w:lineRule="auto" w:before="39"/>
        <w:ind w:left="825" w:right="562" w:firstLine="5"/>
        <w:jc w:val="both"/>
      </w:pPr>
      <w:r>
        <w:rPr>
          <w:color w:val="231F20"/>
          <w:w w:val="110"/>
        </w:rPr>
        <w:t>changes. Then nothing in the world has any spiritual value. A handle is attached to every being that is recognised, </w:t>
      </w:r>
      <w:r>
        <w:rPr>
          <w:color w:val="231F20"/>
          <w:w w:val="110"/>
        </w:rPr>
        <w:t>loved and respected: "Mother" is a female who finally gives birth to</w:t>
      </w:r>
      <w:r>
        <w:rPr>
          <w:color w:val="231F20"/>
          <w:w w:val="110"/>
        </w:rPr>
        <w:t> a</w:t>
      </w:r>
      <w:r>
        <w:rPr>
          <w:color w:val="231F20"/>
          <w:w w:val="110"/>
        </w:rPr>
        <w:t> child.</w:t>
      </w:r>
      <w:r>
        <w:rPr>
          <w:color w:val="231F20"/>
          <w:w w:val="110"/>
        </w:rPr>
        <w:t> "Flag"</w:t>
      </w:r>
      <w:r>
        <w:rPr>
          <w:color w:val="231F20"/>
          <w:w w:val="110"/>
        </w:rPr>
        <w:t> is</w:t>
      </w:r>
      <w:r>
        <w:rPr>
          <w:color w:val="231F20"/>
          <w:w w:val="110"/>
        </w:rPr>
        <w:t> a</w:t>
      </w:r>
      <w:r>
        <w:rPr>
          <w:color w:val="231F20"/>
          <w:w w:val="110"/>
        </w:rPr>
        <w:t> colourful</w:t>
      </w:r>
      <w:r>
        <w:rPr>
          <w:color w:val="231F20"/>
          <w:w w:val="110"/>
        </w:rPr>
        <w:t> piece</w:t>
      </w:r>
      <w:r>
        <w:rPr>
          <w:color w:val="231F20"/>
          <w:w w:val="110"/>
        </w:rPr>
        <w:t> of</w:t>
      </w:r>
      <w:r>
        <w:rPr>
          <w:color w:val="231F20"/>
          <w:w w:val="110"/>
        </w:rPr>
        <w:t> cloth.</w:t>
      </w:r>
      <w:r>
        <w:rPr>
          <w:color w:val="231F20"/>
          <w:w w:val="110"/>
        </w:rPr>
        <w:t> "Head</w:t>
      </w:r>
      <w:r>
        <w:rPr>
          <w:color w:val="231F20"/>
          <w:w w:val="110"/>
        </w:rPr>
        <w:t> of State"</w:t>
      </w:r>
      <w:r>
        <w:rPr>
          <w:color w:val="231F20"/>
          <w:w w:val="110"/>
        </w:rPr>
        <w:t> is</w:t>
      </w:r>
      <w:r>
        <w:rPr>
          <w:color w:val="231F20"/>
          <w:w w:val="110"/>
        </w:rPr>
        <w:t> any</w:t>
      </w:r>
      <w:r>
        <w:rPr>
          <w:color w:val="231F20"/>
          <w:w w:val="110"/>
        </w:rPr>
        <w:t> man.</w:t>
      </w:r>
      <w:r>
        <w:rPr>
          <w:color w:val="231F20"/>
          <w:w w:val="110"/>
        </w:rPr>
        <w:t> "Constitution"</w:t>
      </w:r>
      <w:r>
        <w:rPr>
          <w:color w:val="231F20"/>
          <w:w w:val="110"/>
        </w:rPr>
        <w:t> is</w:t>
      </w:r>
      <w:r>
        <w:rPr>
          <w:color w:val="231F20"/>
          <w:w w:val="110"/>
        </w:rPr>
        <w:t> a</w:t>
      </w:r>
      <w:r>
        <w:rPr>
          <w:color w:val="231F20"/>
          <w:w w:val="110"/>
        </w:rPr>
        <w:t> list</w:t>
      </w:r>
      <w:r>
        <w:rPr>
          <w:color w:val="231F20"/>
          <w:w w:val="110"/>
        </w:rPr>
        <w:t> of</w:t>
      </w:r>
      <w:r>
        <w:rPr>
          <w:color w:val="231F20"/>
          <w:w w:val="110"/>
        </w:rPr>
        <w:t> articles. "Morality" is a lie that the greedy use to fleece the gullible, "family" and "discipline" are useless things that do not play any other role than to cause trouble to people.</w:t>
      </w:r>
    </w:p>
    <w:p>
      <w:pPr>
        <w:pStyle w:val="BodyText"/>
        <w:spacing w:line="285" w:lineRule="auto"/>
        <w:ind w:left="824" w:right="561" w:firstLine="288"/>
        <w:jc w:val="both"/>
      </w:pPr>
      <w:r>
        <w:rPr>
          <w:color w:val="231F20"/>
          <w:w w:val="115"/>
        </w:rPr>
        <w:t>If</w:t>
      </w:r>
      <w:r>
        <w:rPr>
          <w:color w:val="231F20"/>
          <w:w w:val="115"/>
        </w:rPr>
        <w:t> the</w:t>
      </w:r>
      <w:r>
        <w:rPr>
          <w:color w:val="231F20"/>
          <w:w w:val="115"/>
        </w:rPr>
        <w:t> nation</w:t>
      </w:r>
      <w:r>
        <w:rPr>
          <w:color w:val="231F20"/>
          <w:w w:val="115"/>
        </w:rPr>
        <w:t> in</w:t>
      </w:r>
      <w:r>
        <w:rPr>
          <w:color w:val="231F20"/>
          <w:w w:val="115"/>
        </w:rPr>
        <w:t> one</w:t>
      </w:r>
      <w:r>
        <w:rPr>
          <w:color w:val="231F20"/>
          <w:w w:val="115"/>
        </w:rPr>
        <w:t> of</w:t>
      </w:r>
      <w:r>
        <w:rPr>
          <w:color w:val="231F20"/>
          <w:w w:val="115"/>
        </w:rPr>
        <w:t> the</w:t>
      </w:r>
      <w:r>
        <w:rPr>
          <w:color w:val="231F20"/>
          <w:w w:val="115"/>
        </w:rPr>
        <w:t> two</w:t>
      </w:r>
      <w:r>
        <w:rPr>
          <w:color w:val="231F20"/>
          <w:w w:val="115"/>
        </w:rPr>
        <w:t> neighbouring</w:t>
      </w:r>
      <w:r>
        <w:rPr>
          <w:color w:val="231F20"/>
          <w:w w:val="115"/>
        </w:rPr>
        <w:t> states</w:t>
      </w:r>
      <w:r>
        <w:rPr>
          <w:color w:val="231F20"/>
          <w:w w:val="115"/>
        </w:rPr>
        <w:t> of equal</w:t>
      </w:r>
      <w:r>
        <w:rPr>
          <w:color w:val="231F20"/>
          <w:spacing w:val="-4"/>
          <w:w w:val="115"/>
        </w:rPr>
        <w:t> </w:t>
      </w:r>
      <w:r>
        <w:rPr>
          <w:color w:val="231F20"/>
          <w:w w:val="115"/>
        </w:rPr>
        <w:t>power</w:t>
      </w:r>
      <w:r>
        <w:rPr>
          <w:color w:val="231F20"/>
          <w:spacing w:val="-4"/>
          <w:w w:val="115"/>
        </w:rPr>
        <w:t> </w:t>
      </w:r>
      <w:r>
        <w:rPr>
          <w:color w:val="231F20"/>
          <w:w w:val="115"/>
        </w:rPr>
        <w:t>accepts</w:t>
      </w:r>
      <w:r>
        <w:rPr>
          <w:color w:val="231F20"/>
          <w:spacing w:val="-4"/>
          <w:w w:val="115"/>
        </w:rPr>
        <w:t> </w:t>
      </w:r>
      <w:r>
        <w:rPr>
          <w:color w:val="231F20"/>
          <w:w w:val="115"/>
        </w:rPr>
        <w:t>the</w:t>
      </w:r>
      <w:r>
        <w:rPr>
          <w:color w:val="231F20"/>
          <w:spacing w:val="-4"/>
          <w:w w:val="115"/>
        </w:rPr>
        <w:t> </w:t>
      </w:r>
      <w:r>
        <w:rPr>
          <w:color w:val="231F20"/>
          <w:w w:val="115"/>
        </w:rPr>
        <w:t>above-mentioned</w:t>
      </w:r>
      <w:r>
        <w:rPr>
          <w:color w:val="231F20"/>
          <w:spacing w:val="-4"/>
          <w:w w:val="115"/>
        </w:rPr>
        <w:t> </w:t>
      </w:r>
      <w:r>
        <w:rPr>
          <w:color w:val="231F20"/>
          <w:w w:val="115"/>
        </w:rPr>
        <w:t>definitions,</w:t>
      </w:r>
      <w:r>
        <w:rPr>
          <w:color w:val="231F20"/>
          <w:spacing w:val="-4"/>
          <w:w w:val="115"/>
        </w:rPr>
        <w:t> </w:t>
      </w:r>
      <w:r>
        <w:rPr>
          <w:color w:val="231F20"/>
          <w:w w:val="115"/>
        </w:rPr>
        <w:t>and the</w:t>
      </w:r>
      <w:r>
        <w:rPr>
          <w:color w:val="231F20"/>
          <w:spacing w:val="6"/>
          <w:w w:val="115"/>
        </w:rPr>
        <w:t> </w:t>
      </w:r>
      <w:r>
        <w:rPr>
          <w:color w:val="231F20"/>
          <w:w w:val="115"/>
        </w:rPr>
        <w:t>second</w:t>
      </w:r>
      <w:r>
        <w:rPr>
          <w:color w:val="231F20"/>
          <w:spacing w:val="7"/>
          <w:w w:val="115"/>
        </w:rPr>
        <w:t> </w:t>
      </w:r>
      <w:r>
        <w:rPr>
          <w:color w:val="231F20"/>
          <w:w w:val="115"/>
        </w:rPr>
        <w:t>one</w:t>
      </w:r>
      <w:r>
        <w:rPr>
          <w:color w:val="231F20"/>
          <w:spacing w:val="7"/>
          <w:w w:val="115"/>
        </w:rPr>
        <w:t> </w:t>
      </w:r>
      <w:r>
        <w:rPr>
          <w:color w:val="231F20"/>
          <w:w w:val="115"/>
        </w:rPr>
        <w:t>believes</w:t>
      </w:r>
      <w:r>
        <w:rPr>
          <w:color w:val="231F20"/>
          <w:spacing w:val="7"/>
          <w:w w:val="115"/>
        </w:rPr>
        <w:t> </w:t>
      </w:r>
      <w:r>
        <w:rPr>
          <w:color w:val="231F20"/>
          <w:w w:val="115"/>
        </w:rPr>
        <w:t>in</w:t>
      </w:r>
      <w:r>
        <w:rPr>
          <w:color w:val="231F20"/>
          <w:spacing w:val="7"/>
          <w:w w:val="115"/>
        </w:rPr>
        <w:t> </w:t>
      </w:r>
      <w:r>
        <w:rPr>
          <w:color w:val="231F20"/>
          <w:w w:val="115"/>
        </w:rPr>
        <w:t>the</w:t>
      </w:r>
      <w:r>
        <w:rPr>
          <w:color w:val="231F20"/>
          <w:spacing w:val="7"/>
          <w:w w:val="115"/>
        </w:rPr>
        <w:t> </w:t>
      </w:r>
      <w:r>
        <w:rPr>
          <w:color w:val="231F20"/>
          <w:w w:val="115"/>
        </w:rPr>
        <w:t>holy</w:t>
      </w:r>
      <w:r>
        <w:rPr>
          <w:color w:val="231F20"/>
          <w:spacing w:val="7"/>
          <w:w w:val="115"/>
        </w:rPr>
        <w:t> </w:t>
      </w:r>
      <w:r>
        <w:rPr>
          <w:color w:val="231F20"/>
          <w:w w:val="115"/>
        </w:rPr>
        <w:t>principles</w:t>
      </w:r>
      <w:r>
        <w:rPr>
          <w:color w:val="231F20"/>
          <w:spacing w:val="7"/>
          <w:w w:val="115"/>
        </w:rPr>
        <w:t> </w:t>
      </w:r>
      <w:r>
        <w:rPr>
          <w:color w:val="231F20"/>
          <w:w w:val="115"/>
        </w:rPr>
        <w:t>and</w:t>
      </w:r>
      <w:r>
        <w:rPr>
          <w:color w:val="231F20"/>
          <w:spacing w:val="6"/>
          <w:w w:val="115"/>
        </w:rPr>
        <w:t> </w:t>
      </w:r>
      <w:r>
        <w:rPr>
          <w:color w:val="231F20"/>
          <w:spacing w:val="-2"/>
          <w:w w:val="115"/>
        </w:rPr>
        <w:t>beings,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6"/>
        <w:rPr>
          <w:sz w:val="12"/>
        </w:rPr>
      </w:pPr>
    </w:p>
    <w:p>
      <w:pPr>
        <w:spacing w:before="0"/>
        <w:ind w:left="2548"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40"/>
          <w:w w:val="175"/>
          <w:sz w:val="12"/>
        </w:rPr>
        <w:t> </w:t>
      </w:r>
      <w:r>
        <w:rPr>
          <w:color w:val="231F20"/>
          <w:spacing w:val="-5"/>
          <w:w w:val="175"/>
          <w:sz w:val="12"/>
        </w:rPr>
        <w:t>129</w:t>
      </w:r>
    </w:p>
    <w:p>
      <w:pPr>
        <w:pStyle w:val="BodyText"/>
        <w:rPr>
          <w:sz w:val="12"/>
        </w:rPr>
      </w:pPr>
    </w:p>
    <w:p>
      <w:pPr>
        <w:pStyle w:val="BodyText"/>
        <w:spacing w:before="86"/>
        <w:rPr>
          <w:sz w:val="12"/>
        </w:rPr>
      </w:pPr>
    </w:p>
    <w:p>
      <w:pPr>
        <w:pStyle w:val="BodyText"/>
        <w:spacing w:line="285" w:lineRule="auto"/>
        <w:ind w:left="825" w:right="329"/>
      </w:pPr>
      <w:r>
        <w:rPr>
          <w:color w:val="231F20"/>
          <w:w w:val="115"/>
        </w:rPr>
        <w:t>the</w:t>
      </w:r>
      <w:r>
        <w:rPr>
          <w:color w:val="231F20"/>
          <w:spacing w:val="34"/>
          <w:w w:val="115"/>
        </w:rPr>
        <w:t> </w:t>
      </w:r>
      <w:r>
        <w:rPr>
          <w:color w:val="231F20"/>
          <w:w w:val="115"/>
        </w:rPr>
        <w:t>second</w:t>
      </w:r>
      <w:r>
        <w:rPr>
          <w:color w:val="231F20"/>
          <w:spacing w:val="34"/>
          <w:w w:val="115"/>
        </w:rPr>
        <w:t> </w:t>
      </w:r>
      <w:r>
        <w:rPr>
          <w:color w:val="231F20"/>
          <w:w w:val="115"/>
        </w:rPr>
        <w:t>one</w:t>
      </w:r>
      <w:r>
        <w:rPr>
          <w:color w:val="231F20"/>
          <w:spacing w:val="34"/>
          <w:w w:val="115"/>
        </w:rPr>
        <w:t> </w:t>
      </w:r>
      <w:r>
        <w:rPr>
          <w:color w:val="231F20"/>
          <w:w w:val="115"/>
        </w:rPr>
        <w:t>will</w:t>
      </w:r>
      <w:r>
        <w:rPr>
          <w:color w:val="231F20"/>
          <w:spacing w:val="34"/>
          <w:w w:val="115"/>
        </w:rPr>
        <w:t> </w:t>
      </w:r>
      <w:r>
        <w:rPr>
          <w:color w:val="231F20"/>
          <w:w w:val="115"/>
        </w:rPr>
        <w:t>definitely</w:t>
      </w:r>
      <w:r>
        <w:rPr>
          <w:color w:val="231F20"/>
          <w:spacing w:val="34"/>
          <w:w w:val="115"/>
        </w:rPr>
        <w:t> </w:t>
      </w:r>
      <w:r>
        <w:rPr>
          <w:color w:val="231F20"/>
          <w:w w:val="115"/>
        </w:rPr>
        <w:t>defeat</w:t>
      </w:r>
      <w:r>
        <w:rPr>
          <w:color w:val="231F20"/>
          <w:spacing w:val="34"/>
          <w:w w:val="115"/>
        </w:rPr>
        <w:t> </w:t>
      </w:r>
      <w:r>
        <w:rPr>
          <w:color w:val="231F20"/>
          <w:w w:val="115"/>
        </w:rPr>
        <w:t>the</w:t>
      </w:r>
      <w:r>
        <w:rPr>
          <w:color w:val="231F20"/>
          <w:spacing w:val="34"/>
          <w:w w:val="115"/>
        </w:rPr>
        <w:t> </w:t>
      </w:r>
      <w:r>
        <w:rPr>
          <w:color w:val="231F20"/>
          <w:w w:val="115"/>
        </w:rPr>
        <w:t>other</w:t>
      </w:r>
      <w:r>
        <w:rPr>
          <w:color w:val="231F20"/>
          <w:spacing w:val="34"/>
          <w:w w:val="115"/>
        </w:rPr>
        <w:t> </w:t>
      </w:r>
      <w:r>
        <w:rPr>
          <w:color w:val="231F20"/>
          <w:w w:val="115"/>
        </w:rPr>
        <w:t>one</w:t>
      </w:r>
      <w:r>
        <w:rPr>
          <w:color w:val="231F20"/>
          <w:spacing w:val="34"/>
          <w:w w:val="115"/>
        </w:rPr>
        <w:t> </w:t>
      </w:r>
      <w:r>
        <w:rPr>
          <w:color w:val="231F20"/>
          <w:w w:val="115"/>
        </w:rPr>
        <w:t>one one day, or even wipe it off the map.</w:t>
      </w:r>
    </w:p>
    <w:p>
      <w:pPr>
        <w:pStyle w:val="BodyText"/>
        <w:spacing w:after="0" w:line="285"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11"/>
        <w:rPr>
          <w:sz w:val="12"/>
        </w:rPr>
      </w:pPr>
    </w:p>
    <w:p>
      <w:pPr>
        <w:spacing w:before="0"/>
        <w:ind w:left="252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40"/>
          <w:w w:val="175"/>
          <w:sz w:val="12"/>
        </w:rPr>
        <w:t> </w:t>
      </w:r>
      <w:r>
        <w:rPr>
          <w:color w:val="231F20"/>
          <w:spacing w:val="-5"/>
          <w:w w:val="175"/>
          <w:sz w:val="12"/>
        </w:rPr>
        <w:t>129</w:t>
      </w:r>
    </w:p>
    <w:p>
      <w:pPr>
        <w:pStyle w:val="BodyText"/>
        <w:spacing w:line="285" w:lineRule="auto" w:before="134"/>
        <w:ind w:left="584" w:right="791" w:firstLine="293"/>
        <w:jc w:val="both"/>
      </w:pPr>
      <w:r>
        <w:rPr>
          <w:color w:val="231F20"/>
          <w:w w:val="110"/>
        </w:rPr>
        <w:t>To believe in the talk of eternal peace is ignorance, folly and treachery. The recent Pakistan-India conflict is the </w:t>
      </w:r>
      <w:r>
        <w:rPr>
          <w:color w:val="231F20"/>
          <w:w w:val="110"/>
        </w:rPr>
        <w:t>best example of the fact that eternal peace will never come, and that</w:t>
      </w:r>
      <w:r>
        <w:rPr>
          <w:color w:val="231F20"/>
          <w:w w:val="110"/>
        </w:rPr>
        <w:t> the</w:t>
      </w:r>
      <w:r>
        <w:rPr>
          <w:color w:val="231F20"/>
          <w:w w:val="110"/>
        </w:rPr>
        <w:t> wrestling</w:t>
      </w:r>
      <w:r>
        <w:rPr>
          <w:color w:val="231F20"/>
          <w:w w:val="110"/>
        </w:rPr>
        <w:t> between</w:t>
      </w:r>
      <w:r>
        <w:rPr>
          <w:color w:val="231F20"/>
          <w:w w:val="110"/>
        </w:rPr>
        <w:t> nations</w:t>
      </w:r>
      <w:r>
        <w:rPr>
          <w:color w:val="231F20"/>
          <w:w w:val="110"/>
        </w:rPr>
        <w:t> and</w:t>
      </w:r>
      <w:r>
        <w:rPr>
          <w:color w:val="231F20"/>
          <w:w w:val="110"/>
        </w:rPr>
        <w:t> states</w:t>
      </w:r>
      <w:r>
        <w:rPr>
          <w:color w:val="231F20"/>
          <w:w w:val="110"/>
        </w:rPr>
        <w:t> will</w:t>
      </w:r>
      <w:r>
        <w:rPr>
          <w:color w:val="231F20"/>
          <w:w w:val="110"/>
        </w:rPr>
        <w:t> continue until</w:t>
      </w:r>
      <w:r>
        <w:rPr>
          <w:color w:val="231F20"/>
          <w:w w:val="110"/>
        </w:rPr>
        <w:t> the</w:t>
      </w:r>
      <w:r>
        <w:rPr>
          <w:color w:val="231F20"/>
          <w:w w:val="110"/>
        </w:rPr>
        <w:t> end.</w:t>
      </w:r>
      <w:r>
        <w:rPr>
          <w:color w:val="231F20"/>
          <w:w w:val="110"/>
        </w:rPr>
        <w:t> The</w:t>
      </w:r>
      <w:r>
        <w:rPr>
          <w:color w:val="231F20"/>
          <w:w w:val="110"/>
        </w:rPr>
        <w:t> Hindus,</w:t>
      </w:r>
      <w:r>
        <w:rPr>
          <w:color w:val="231F20"/>
          <w:w w:val="110"/>
        </w:rPr>
        <w:t> the</w:t>
      </w:r>
      <w:r>
        <w:rPr>
          <w:color w:val="231F20"/>
          <w:w w:val="110"/>
        </w:rPr>
        <w:t> most</w:t>
      </w:r>
      <w:r>
        <w:rPr>
          <w:color w:val="231F20"/>
          <w:w w:val="110"/>
        </w:rPr>
        <w:t> miserable</w:t>
      </w:r>
      <w:r>
        <w:rPr>
          <w:color w:val="231F20"/>
          <w:w w:val="110"/>
        </w:rPr>
        <w:t> and</w:t>
      </w:r>
      <w:r>
        <w:rPr>
          <w:color w:val="231F20"/>
          <w:w w:val="110"/>
        </w:rPr>
        <w:t> lowly nation of the world, seized the opportunity and succeeded in tearing off East Pakistan from P</w:t>
      </w:r>
      <w:r>
        <w:rPr>
          <w:color w:val="231F20"/>
          <w:spacing w:val="-14"/>
          <w:w w:val="110"/>
        </w:rPr>
        <w:t> </w:t>
      </w:r>
      <w:r>
        <w:rPr>
          <w:color w:val="231F20"/>
          <w:w w:val="110"/>
        </w:rPr>
        <w:t>a</w:t>
      </w:r>
      <w:r>
        <w:rPr>
          <w:color w:val="231F20"/>
          <w:spacing w:val="-13"/>
          <w:w w:val="110"/>
        </w:rPr>
        <w:t> </w:t>
      </w:r>
      <w:r>
        <w:rPr>
          <w:color w:val="231F20"/>
          <w:w w:val="110"/>
        </w:rPr>
        <w:t>k</w:t>
      </w:r>
      <w:r>
        <w:rPr>
          <w:color w:val="231F20"/>
          <w:spacing w:val="-13"/>
          <w:w w:val="110"/>
        </w:rPr>
        <w:t> </w:t>
      </w:r>
      <w:r>
        <w:rPr>
          <w:color w:val="231F20"/>
          <w:w w:val="110"/>
        </w:rPr>
        <w:t>i</w:t>
      </w:r>
      <w:r>
        <w:rPr>
          <w:color w:val="231F20"/>
          <w:spacing w:val="-13"/>
          <w:w w:val="110"/>
        </w:rPr>
        <w:t> </w:t>
      </w:r>
      <w:r>
        <w:rPr>
          <w:color w:val="231F20"/>
          <w:w w:val="110"/>
        </w:rPr>
        <w:t>s</w:t>
      </w:r>
      <w:r>
        <w:rPr>
          <w:color w:val="231F20"/>
          <w:spacing w:val="-13"/>
          <w:w w:val="110"/>
        </w:rPr>
        <w:t> </w:t>
      </w:r>
      <w:r>
        <w:rPr>
          <w:color w:val="231F20"/>
          <w:w w:val="110"/>
        </w:rPr>
        <w:t>t</w:t>
      </w:r>
      <w:r>
        <w:rPr>
          <w:color w:val="231F20"/>
          <w:spacing w:val="-13"/>
          <w:w w:val="110"/>
        </w:rPr>
        <w:t> </w:t>
      </w:r>
      <w:r>
        <w:rPr>
          <w:color w:val="231F20"/>
          <w:w w:val="110"/>
        </w:rPr>
        <w:t>a</w:t>
      </w:r>
      <w:r>
        <w:rPr>
          <w:color w:val="231F20"/>
          <w:spacing w:val="-13"/>
          <w:w w:val="110"/>
        </w:rPr>
        <w:t> </w:t>
      </w:r>
      <w:r>
        <w:rPr>
          <w:color w:val="231F20"/>
          <w:w w:val="110"/>
        </w:rPr>
        <w:t>n</w:t>
      </w:r>
      <w:r>
        <w:rPr>
          <w:color w:val="231F20"/>
          <w:spacing w:val="40"/>
          <w:w w:val="110"/>
        </w:rPr>
        <w:t> </w:t>
      </w:r>
      <w:r>
        <w:rPr>
          <w:color w:val="231F20"/>
          <w:w w:val="110"/>
        </w:rPr>
        <w:t>to be swallowed up in the future.</w:t>
      </w:r>
    </w:p>
    <w:p>
      <w:pPr>
        <w:pStyle w:val="BodyText"/>
        <w:spacing w:line="285" w:lineRule="auto"/>
        <w:ind w:left="575" w:right="797" w:firstLine="292"/>
        <w:jc w:val="both"/>
      </w:pPr>
      <w:r>
        <w:rPr>
          <w:color w:val="231F20"/>
          <w:w w:val="115"/>
        </w:rPr>
        <w:t>Living in a dangerous region in terms of its </w:t>
      </w:r>
      <w:r>
        <w:rPr>
          <w:color w:val="231F20"/>
          <w:w w:val="115"/>
        </w:rPr>
        <w:t>geography and</w:t>
      </w:r>
      <w:r>
        <w:rPr>
          <w:color w:val="231F20"/>
          <w:w w:val="115"/>
        </w:rPr>
        <w:t> history,</w:t>
      </w:r>
      <w:r>
        <w:rPr>
          <w:color w:val="231F20"/>
          <w:w w:val="115"/>
        </w:rPr>
        <w:t> Turkey</w:t>
      </w:r>
      <w:r>
        <w:rPr>
          <w:color w:val="231F20"/>
          <w:w w:val="115"/>
        </w:rPr>
        <w:t> is</w:t>
      </w:r>
      <w:r>
        <w:rPr>
          <w:color w:val="231F20"/>
          <w:w w:val="115"/>
        </w:rPr>
        <w:t> obliged</w:t>
      </w:r>
      <w:r>
        <w:rPr>
          <w:color w:val="231F20"/>
          <w:w w:val="115"/>
        </w:rPr>
        <w:t> to</w:t>
      </w:r>
      <w:r>
        <w:rPr>
          <w:color w:val="231F20"/>
          <w:w w:val="115"/>
        </w:rPr>
        <w:t> be</w:t>
      </w:r>
      <w:r>
        <w:rPr>
          <w:color w:val="231F20"/>
          <w:w w:val="115"/>
        </w:rPr>
        <w:t> strong.</w:t>
      </w:r>
      <w:r>
        <w:rPr>
          <w:color w:val="231F20"/>
          <w:w w:val="115"/>
        </w:rPr>
        <w:t> One</w:t>
      </w:r>
      <w:r>
        <w:rPr>
          <w:color w:val="231F20"/>
          <w:w w:val="115"/>
        </w:rPr>
        <w:t> of</w:t>
      </w:r>
      <w:r>
        <w:rPr>
          <w:color w:val="231F20"/>
          <w:w w:val="115"/>
        </w:rPr>
        <w:t> the conditions</w:t>
      </w:r>
      <w:r>
        <w:rPr>
          <w:color w:val="231F20"/>
          <w:w w:val="115"/>
        </w:rPr>
        <w:t> of</w:t>
      </w:r>
      <w:r>
        <w:rPr>
          <w:color w:val="231F20"/>
          <w:w w:val="115"/>
        </w:rPr>
        <w:t> being</w:t>
      </w:r>
      <w:r>
        <w:rPr>
          <w:color w:val="231F20"/>
          <w:w w:val="115"/>
        </w:rPr>
        <w:t> strong</w:t>
      </w:r>
      <w:r>
        <w:rPr>
          <w:color w:val="231F20"/>
          <w:w w:val="115"/>
        </w:rPr>
        <w:t> is</w:t>
      </w:r>
      <w:r>
        <w:rPr>
          <w:color w:val="231F20"/>
          <w:w w:val="115"/>
        </w:rPr>
        <w:t> to</w:t>
      </w:r>
      <w:r>
        <w:rPr>
          <w:color w:val="231F20"/>
          <w:w w:val="115"/>
        </w:rPr>
        <w:t> be</w:t>
      </w:r>
      <w:r>
        <w:rPr>
          <w:color w:val="231F20"/>
          <w:w w:val="115"/>
        </w:rPr>
        <w:t> strong</w:t>
      </w:r>
      <w:r>
        <w:rPr>
          <w:color w:val="231F20"/>
          <w:w w:val="115"/>
        </w:rPr>
        <w:t> in</w:t>
      </w:r>
      <w:r>
        <w:rPr>
          <w:color w:val="231F20"/>
          <w:w w:val="115"/>
        </w:rPr>
        <w:t> the</w:t>
      </w:r>
      <w:r>
        <w:rPr>
          <w:color w:val="231F20"/>
          <w:w w:val="115"/>
        </w:rPr>
        <w:t> spiritual field,</w:t>
      </w:r>
      <w:r>
        <w:rPr>
          <w:color w:val="231F20"/>
          <w:w w:val="115"/>
        </w:rPr>
        <w:t> to</w:t>
      </w:r>
      <w:r>
        <w:rPr>
          <w:color w:val="231F20"/>
          <w:w w:val="115"/>
        </w:rPr>
        <w:t> be</w:t>
      </w:r>
      <w:r>
        <w:rPr>
          <w:color w:val="231F20"/>
          <w:w w:val="115"/>
        </w:rPr>
        <w:t> attached</w:t>
      </w:r>
      <w:r>
        <w:rPr>
          <w:color w:val="231F20"/>
          <w:w w:val="115"/>
        </w:rPr>
        <w:t> to</w:t>
      </w:r>
      <w:r>
        <w:rPr>
          <w:color w:val="231F20"/>
          <w:w w:val="115"/>
        </w:rPr>
        <w:t> principles,</w:t>
      </w:r>
      <w:r>
        <w:rPr>
          <w:color w:val="231F20"/>
          <w:w w:val="115"/>
        </w:rPr>
        <w:t> symbols</w:t>
      </w:r>
      <w:r>
        <w:rPr>
          <w:color w:val="231F20"/>
          <w:w w:val="115"/>
        </w:rPr>
        <w:t> and</w:t>
      </w:r>
      <w:r>
        <w:rPr>
          <w:color w:val="231F20"/>
          <w:w w:val="115"/>
        </w:rPr>
        <w:t> persons that will unite the members of the nation.</w:t>
      </w:r>
    </w:p>
    <w:p>
      <w:pPr>
        <w:pStyle w:val="BodyText"/>
        <w:spacing w:line="285" w:lineRule="auto"/>
        <w:ind w:left="589" w:right="795" w:firstLine="273"/>
        <w:jc w:val="right"/>
      </w:pPr>
      <w:r>
        <w:rPr>
          <w:color w:val="231F20"/>
          <w:w w:val="115"/>
        </w:rPr>
        <w:t>When</w:t>
      </w:r>
      <w:r>
        <w:rPr>
          <w:color w:val="231F20"/>
          <w:w w:val="115"/>
        </w:rPr>
        <w:t> Turkism</w:t>
      </w:r>
      <w:r>
        <w:rPr>
          <w:color w:val="231F20"/>
          <w:w w:val="115"/>
        </w:rPr>
        <w:t> and</w:t>
      </w:r>
      <w:r>
        <w:rPr>
          <w:color w:val="231F20"/>
          <w:w w:val="115"/>
        </w:rPr>
        <w:t> communism</w:t>
      </w:r>
      <w:r>
        <w:rPr>
          <w:color w:val="231F20"/>
          <w:w w:val="115"/>
        </w:rPr>
        <w:t> clash</w:t>
      </w:r>
      <w:r>
        <w:rPr>
          <w:color w:val="231F20"/>
          <w:w w:val="115"/>
        </w:rPr>
        <w:t> in</w:t>
      </w:r>
      <w:r>
        <w:rPr>
          <w:color w:val="231F20"/>
          <w:w w:val="115"/>
        </w:rPr>
        <w:t> Turkey,</w:t>
      </w:r>
      <w:r>
        <w:rPr>
          <w:color w:val="231F20"/>
          <w:w w:val="115"/>
        </w:rPr>
        <w:t> the government cannot look at both sides with the same eyes.</w:t>
      </w:r>
    </w:p>
    <w:p>
      <w:pPr>
        <w:pStyle w:val="BodyText"/>
        <w:spacing w:line="285" w:lineRule="auto"/>
        <w:ind w:left="584" w:right="791" w:firstLine="293"/>
        <w:jc w:val="both"/>
      </w:pPr>
      <w:r>
        <w:rPr>
          <w:color w:val="231F20"/>
          <w:w w:val="115"/>
        </w:rPr>
        <w:t>It is madness to equate the two ideas, one of which is to</w:t>
      </w:r>
      <w:r>
        <w:rPr>
          <w:color w:val="231F20"/>
          <w:spacing w:val="-4"/>
          <w:w w:val="115"/>
        </w:rPr>
        <w:t> </w:t>
      </w:r>
      <w:r>
        <w:rPr>
          <w:color w:val="231F20"/>
          <w:w w:val="115"/>
        </w:rPr>
        <w:t>enlarge</w:t>
      </w:r>
      <w:r>
        <w:rPr>
          <w:color w:val="231F20"/>
          <w:spacing w:val="-4"/>
          <w:w w:val="115"/>
        </w:rPr>
        <w:t> </w:t>
      </w:r>
      <w:r>
        <w:rPr>
          <w:color w:val="231F20"/>
          <w:w w:val="115"/>
        </w:rPr>
        <w:t>the</w:t>
      </w:r>
      <w:r>
        <w:rPr>
          <w:color w:val="231F20"/>
          <w:spacing w:val="-4"/>
          <w:w w:val="115"/>
        </w:rPr>
        <w:t> </w:t>
      </w:r>
      <w:r>
        <w:rPr>
          <w:color w:val="231F20"/>
          <w:w w:val="115"/>
        </w:rPr>
        <w:t>homeland</w:t>
      </w:r>
      <w:r>
        <w:rPr>
          <w:color w:val="231F20"/>
          <w:spacing w:val="-4"/>
          <w:w w:val="115"/>
        </w:rPr>
        <w:t> </w:t>
      </w:r>
      <w:r>
        <w:rPr>
          <w:color w:val="231F20"/>
          <w:w w:val="115"/>
        </w:rPr>
        <w:t>and</w:t>
      </w:r>
      <w:r>
        <w:rPr>
          <w:color w:val="231F20"/>
          <w:spacing w:val="-4"/>
          <w:w w:val="115"/>
        </w:rPr>
        <w:t> </w:t>
      </w:r>
      <w:r>
        <w:rPr>
          <w:color w:val="231F20"/>
          <w:w w:val="115"/>
        </w:rPr>
        <w:t>the</w:t>
      </w:r>
      <w:r>
        <w:rPr>
          <w:color w:val="231F20"/>
          <w:spacing w:val="-4"/>
          <w:w w:val="115"/>
        </w:rPr>
        <w:t> </w:t>
      </w:r>
      <w:r>
        <w:rPr>
          <w:color w:val="231F20"/>
          <w:w w:val="115"/>
        </w:rPr>
        <w:t>other</w:t>
      </w:r>
      <w:r>
        <w:rPr>
          <w:color w:val="231F20"/>
          <w:spacing w:val="-4"/>
          <w:w w:val="115"/>
        </w:rPr>
        <w:t> </w:t>
      </w:r>
      <w:r>
        <w:rPr>
          <w:color w:val="231F20"/>
          <w:w w:val="115"/>
        </w:rPr>
        <w:t>to</w:t>
      </w:r>
      <w:r>
        <w:rPr>
          <w:color w:val="231F20"/>
          <w:spacing w:val="-4"/>
          <w:w w:val="115"/>
        </w:rPr>
        <w:t> </w:t>
      </w:r>
      <w:r>
        <w:rPr>
          <w:color w:val="231F20"/>
          <w:w w:val="115"/>
        </w:rPr>
        <w:t>dismember</w:t>
      </w:r>
      <w:r>
        <w:rPr>
          <w:color w:val="231F20"/>
          <w:spacing w:val="-4"/>
          <w:w w:val="115"/>
        </w:rPr>
        <w:t> </w:t>
      </w:r>
      <w:r>
        <w:rPr>
          <w:color w:val="231F20"/>
          <w:w w:val="115"/>
        </w:rPr>
        <w:t>it</w:t>
      </w:r>
      <w:r>
        <w:rPr>
          <w:color w:val="231F20"/>
          <w:spacing w:val="-4"/>
          <w:w w:val="115"/>
        </w:rPr>
        <w:t> </w:t>
      </w:r>
      <w:r>
        <w:rPr>
          <w:color w:val="231F20"/>
          <w:w w:val="115"/>
        </w:rPr>
        <w:t>and link it with other states.</w:t>
      </w:r>
    </w:p>
    <w:p>
      <w:pPr>
        <w:pStyle w:val="BodyText"/>
        <w:spacing w:before="26"/>
      </w:pPr>
    </w:p>
    <w:p>
      <w:pPr>
        <w:spacing w:before="0"/>
        <w:ind w:left="0" w:right="198"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42"/>
        <w:rPr>
          <w:sz w:val="9"/>
        </w:rPr>
      </w:pPr>
    </w:p>
    <w:p>
      <w:pPr>
        <w:pStyle w:val="BodyText"/>
        <w:spacing w:line="285" w:lineRule="auto"/>
        <w:ind w:left="584" w:right="790" w:firstLine="288"/>
        <w:jc w:val="both"/>
      </w:pPr>
      <w:r>
        <w:rPr>
          <w:color w:val="231F20"/>
          <w:w w:val="110"/>
        </w:rPr>
        <w:t>In</w:t>
      </w:r>
      <w:r>
        <w:rPr>
          <w:color w:val="231F20"/>
          <w:w w:val="110"/>
        </w:rPr>
        <w:t> the</w:t>
      </w:r>
      <w:r>
        <w:rPr>
          <w:color w:val="231F20"/>
          <w:w w:val="110"/>
        </w:rPr>
        <w:t> issue</w:t>
      </w:r>
      <w:r>
        <w:rPr>
          <w:color w:val="231F20"/>
          <w:w w:val="110"/>
        </w:rPr>
        <w:t> of</w:t>
      </w:r>
      <w:r>
        <w:rPr>
          <w:color w:val="231F20"/>
          <w:w w:val="110"/>
        </w:rPr>
        <w:t> </w:t>
      </w:r>
      <w:r>
        <w:rPr>
          <w:i/>
          <w:color w:val="231F20"/>
          <w:w w:val="110"/>
          <w:sz w:val="20"/>
        </w:rPr>
        <w:t>Yeni</w:t>
      </w:r>
      <w:r>
        <w:rPr>
          <w:i/>
          <w:color w:val="231F20"/>
          <w:w w:val="110"/>
          <w:sz w:val="20"/>
        </w:rPr>
        <w:t> Meram</w:t>
      </w:r>
      <w:r>
        <w:rPr>
          <w:i/>
          <w:color w:val="231F20"/>
          <w:w w:val="110"/>
          <w:sz w:val="20"/>
        </w:rPr>
        <w:t> </w:t>
      </w:r>
      <w:r>
        <w:rPr>
          <w:color w:val="231F20"/>
          <w:w w:val="110"/>
        </w:rPr>
        <w:t>newspaper</w:t>
      </w:r>
      <w:r>
        <w:rPr>
          <w:color w:val="231F20"/>
          <w:w w:val="110"/>
        </w:rPr>
        <w:t> published</w:t>
      </w:r>
      <w:r>
        <w:rPr>
          <w:color w:val="231F20"/>
          <w:w w:val="110"/>
        </w:rPr>
        <w:t> </w:t>
      </w:r>
      <w:r>
        <w:rPr>
          <w:color w:val="231F20"/>
          <w:w w:val="110"/>
        </w:rPr>
        <w:t>in Konya on 7 January 1972, the events at the Selçuk Institute of Education there are mentioned. Because a group of more than</w:t>
      </w:r>
      <w:r>
        <w:rPr>
          <w:color w:val="231F20"/>
          <w:w w:val="110"/>
        </w:rPr>
        <w:t> 300</w:t>
      </w:r>
      <w:r>
        <w:rPr>
          <w:color w:val="231F20"/>
          <w:w w:val="110"/>
        </w:rPr>
        <w:t> students</w:t>
      </w:r>
      <w:r>
        <w:rPr>
          <w:color w:val="231F20"/>
          <w:w w:val="110"/>
        </w:rPr>
        <w:t> had</w:t>
      </w:r>
      <w:r>
        <w:rPr>
          <w:color w:val="231F20"/>
          <w:w w:val="110"/>
        </w:rPr>
        <w:t> come</w:t>
      </w:r>
      <w:r>
        <w:rPr>
          <w:color w:val="231F20"/>
          <w:w w:val="110"/>
        </w:rPr>
        <w:t> to</w:t>
      </w:r>
      <w:r>
        <w:rPr>
          <w:color w:val="231F20"/>
          <w:w w:val="110"/>
        </w:rPr>
        <w:t> school</w:t>
      </w:r>
      <w:r>
        <w:rPr>
          <w:color w:val="231F20"/>
          <w:w w:val="110"/>
        </w:rPr>
        <w:t> wearing</w:t>
      </w:r>
      <w:r>
        <w:rPr>
          <w:color w:val="231F20"/>
          <w:w w:val="110"/>
        </w:rPr>
        <w:t> a</w:t>
      </w:r>
      <w:r>
        <w:rPr>
          <w:color w:val="231F20"/>
          <w:w w:val="110"/>
        </w:rPr>
        <w:t> Bozkurt badge,</w:t>
      </w:r>
      <w:r>
        <w:rPr>
          <w:color w:val="231F20"/>
          <w:w w:val="110"/>
        </w:rPr>
        <w:t> the</w:t>
      </w:r>
      <w:r>
        <w:rPr>
          <w:color w:val="231F20"/>
          <w:w w:val="110"/>
        </w:rPr>
        <w:t> school</w:t>
      </w:r>
      <w:r>
        <w:rPr>
          <w:color w:val="231F20"/>
          <w:w w:val="110"/>
        </w:rPr>
        <w:t> principal</w:t>
      </w:r>
      <w:r>
        <w:rPr>
          <w:color w:val="231F20"/>
          <w:w w:val="110"/>
        </w:rPr>
        <w:t> "Yusuf</w:t>
      </w:r>
      <w:r>
        <w:rPr>
          <w:color w:val="231F20"/>
          <w:w w:val="110"/>
        </w:rPr>
        <w:t> Ziya</w:t>
      </w:r>
      <w:r>
        <w:rPr>
          <w:color w:val="231F20"/>
          <w:w w:val="110"/>
        </w:rPr>
        <w:t> Beyzadeoğlu"</w:t>
      </w:r>
      <w:r>
        <w:rPr>
          <w:color w:val="231F20"/>
          <w:w w:val="110"/>
        </w:rPr>
        <w:t> had sentenced</w:t>
      </w:r>
      <w:r>
        <w:rPr>
          <w:color w:val="231F20"/>
          <w:w w:val="110"/>
        </w:rPr>
        <w:t> them</w:t>
      </w:r>
      <w:r>
        <w:rPr>
          <w:color w:val="231F20"/>
          <w:w w:val="110"/>
        </w:rPr>
        <w:t> to</w:t>
      </w:r>
      <w:r>
        <w:rPr>
          <w:color w:val="231F20"/>
          <w:w w:val="110"/>
        </w:rPr>
        <w:t> the</w:t>
      </w:r>
      <w:r>
        <w:rPr>
          <w:color w:val="231F20"/>
          <w:w w:val="110"/>
        </w:rPr>
        <w:t> Disciplinary</w:t>
      </w:r>
      <w:r>
        <w:rPr>
          <w:color w:val="231F20"/>
          <w:w w:val="110"/>
        </w:rPr>
        <w:t> Committee.</w:t>
      </w:r>
      <w:r>
        <w:rPr>
          <w:color w:val="231F20"/>
          <w:w w:val="110"/>
        </w:rPr>
        <w:t> It</w:t>
      </w:r>
      <w:r>
        <w:rPr>
          <w:color w:val="231F20"/>
          <w:w w:val="110"/>
        </w:rPr>
        <w:t> was decided</w:t>
      </w:r>
      <w:r>
        <w:rPr>
          <w:color w:val="231F20"/>
          <w:w w:val="110"/>
        </w:rPr>
        <w:t> that</w:t>
      </w:r>
      <w:r>
        <w:rPr>
          <w:color w:val="231F20"/>
          <w:w w:val="110"/>
        </w:rPr>
        <w:t> they</w:t>
      </w:r>
      <w:r>
        <w:rPr>
          <w:color w:val="231F20"/>
          <w:w w:val="110"/>
        </w:rPr>
        <w:t> would</w:t>
      </w:r>
      <w:r>
        <w:rPr>
          <w:color w:val="231F20"/>
          <w:w w:val="110"/>
        </w:rPr>
        <w:t> not</w:t>
      </w:r>
      <w:r>
        <w:rPr>
          <w:color w:val="231F20"/>
          <w:w w:val="110"/>
        </w:rPr>
        <w:t> be</w:t>
      </w:r>
      <w:r>
        <w:rPr>
          <w:color w:val="231F20"/>
          <w:w w:val="110"/>
        </w:rPr>
        <w:t> admitted</w:t>
      </w:r>
      <w:r>
        <w:rPr>
          <w:color w:val="231F20"/>
          <w:w w:val="110"/>
        </w:rPr>
        <w:t> to</w:t>
      </w:r>
      <w:r>
        <w:rPr>
          <w:color w:val="231F20"/>
          <w:w w:val="110"/>
        </w:rPr>
        <w:t> school</w:t>
      </w:r>
      <w:r>
        <w:rPr>
          <w:color w:val="231F20"/>
          <w:w w:val="110"/>
        </w:rPr>
        <w:t> if</w:t>
      </w:r>
      <w:r>
        <w:rPr>
          <w:color w:val="231F20"/>
          <w:w w:val="110"/>
        </w:rPr>
        <w:t> they came to school with a Bozkurt badge.</w:t>
      </w:r>
    </w:p>
    <w:p>
      <w:pPr>
        <w:pStyle w:val="BodyText"/>
        <w:spacing w:line="283" w:lineRule="auto"/>
        <w:ind w:left="574" w:right="791" w:firstLine="298"/>
        <w:jc w:val="both"/>
      </w:pPr>
      <w:r>
        <w:rPr>
          <w:color w:val="231F20"/>
          <w:w w:val="115"/>
        </w:rPr>
        <w:t>The</w:t>
      </w:r>
      <w:r>
        <w:rPr>
          <w:color w:val="231F20"/>
          <w:w w:val="115"/>
        </w:rPr>
        <w:t> badge</w:t>
      </w:r>
      <w:r>
        <w:rPr>
          <w:color w:val="231F20"/>
          <w:w w:val="115"/>
        </w:rPr>
        <w:t> with</w:t>
      </w:r>
      <w:r>
        <w:rPr>
          <w:color w:val="231F20"/>
          <w:w w:val="115"/>
        </w:rPr>
        <w:t> the</w:t>
      </w:r>
      <w:r>
        <w:rPr>
          <w:color w:val="231F20"/>
          <w:w w:val="115"/>
        </w:rPr>
        <w:t> Grey</w:t>
      </w:r>
      <w:r>
        <w:rPr>
          <w:color w:val="231F20"/>
          <w:w w:val="115"/>
        </w:rPr>
        <w:t> Wolf</w:t>
      </w:r>
      <w:r>
        <w:rPr>
          <w:color w:val="231F20"/>
          <w:w w:val="115"/>
        </w:rPr>
        <w:t> is</w:t>
      </w:r>
      <w:r>
        <w:rPr>
          <w:color w:val="231F20"/>
          <w:w w:val="115"/>
        </w:rPr>
        <w:t> a</w:t>
      </w:r>
      <w:r>
        <w:rPr>
          <w:color w:val="231F20"/>
          <w:w w:val="115"/>
        </w:rPr>
        <w:t> national-</w:t>
      </w:r>
      <w:r>
        <w:rPr>
          <w:color w:val="231F20"/>
          <w:w w:val="115"/>
        </w:rPr>
        <w:t>historical symbol. To punish those who wear this badge in a school of</w:t>
      </w:r>
      <w:r>
        <w:rPr>
          <w:color w:val="231F20"/>
          <w:w w:val="115"/>
        </w:rPr>
        <w:t> the</w:t>
      </w:r>
      <w:r>
        <w:rPr>
          <w:color w:val="231F20"/>
          <w:w w:val="115"/>
        </w:rPr>
        <w:t> Turkish</w:t>
      </w:r>
      <w:r>
        <w:rPr>
          <w:color w:val="231F20"/>
          <w:w w:val="115"/>
        </w:rPr>
        <w:t> State</w:t>
      </w:r>
      <w:r>
        <w:rPr>
          <w:color w:val="231F20"/>
          <w:w w:val="115"/>
        </w:rPr>
        <w:t> is</w:t>
      </w:r>
      <w:r>
        <w:rPr>
          <w:color w:val="231F20"/>
          <w:w w:val="115"/>
        </w:rPr>
        <w:t> an</w:t>
      </w:r>
      <w:r>
        <w:rPr>
          <w:color w:val="231F20"/>
          <w:w w:val="115"/>
        </w:rPr>
        <w:t> act</w:t>
      </w:r>
      <w:r>
        <w:rPr>
          <w:color w:val="231F20"/>
          <w:w w:val="115"/>
        </w:rPr>
        <w:t> that</w:t>
      </w:r>
      <w:r>
        <w:rPr>
          <w:color w:val="231F20"/>
          <w:w w:val="115"/>
        </w:rPr>
        <w:t> cannot</w:t>
      </w:r>
      <w:r>
        <w:rPr>
          <w:color w:val="231F20"/>
          <w:w w:val="115"/>
        </w:rPr>
        <w:t> be</w:t>
      </w:r>
      <w:r>
        <w:rPr>
          <w:color w:val="231F20"/>
          <w:w w:val="115"/>
        </w:rPr>
        <w:t> accepted</w:t>
      </w:r>
      <w:r>
        <w:rPr>
          <w:color w:val="231F20"/>
          <w:w w:val="115"/>
        </w:rPr>
        <w:t> by reason,</w:t>
      </w:r>
      <w:r>
        <w:rPr>
          <w:color w:val="231F20"/>
          <w:w w:val="115"/>
        </w:rPr>
        <w:t> comprehension,</w:t>
      </w:r>
      <w:r>
        <w:rPr>
          <w:color w:val="231F20"/>
          <w:w w:val="115"/>
        </w:rPr>
        <w:t> national</w:t>
      </w:r>
      <w:r>
        <w:rPr>
          <w:color w:val="231F20"/>
          <w:w w:val="115"/>
        </w:rPr>
        <w:t> honour</w:t>
      </w:r>
      <w:r>
        <w:rPr>
          <w:color w:val="231F20"/>
          <w:w w:val="115"/>
        </w:rPr>
        <w:t> and</w:t>
      </w:r>
      <w:r>
        <w:rPr>
          <w:color w:val="231F20"/>
          <w:w w:val="115"/>
        </w:rPr>
        <w:t> national </w:t>
      </w:r>
      <w:r>
        <w:rPr>
          <w:color w:val="231F20"/>
          <w:spacing w:val="-2"/>
          <w:w w:val="115"/>
        </w:rPr>
        <w:t>feeling.</w:t>
      </w:r>
    </w:p>
    <w:p>
      <w:pPr>
        <w:spacing w:line="229" w:lineRule="exact" w:before="0"/>
        <w:ind w:left="877" w:right="0" w:firstLine="0"/>
        <w:jc w:val="both"/>
        <w:rPr>
          <w:sz w:val="19"/>
        </w:rPr>
      </w:pPr>
      <w:r>
        <w:rPr>
          <w:color w:val="231F20"/>
          <w:w w:val="115"/>
          <w:sz w:val="19"/>
        </w:rPr>
        <w:t>According</w:t>
      </w:r>
      <w:r>
        <w:rPr>
          <w:color w:val="231F20"/>
          <w:spacing w:val="59"/>
          <w:w w:val="115"/>
          <w:sz w:val="19"/>
        </w:rPr>
        <w:t> </w:t>
      </w:r>
      <w:r>
        <w:rPr>
          <w:color w:val="231F20"/>
          <w:w w:val="115"/>
          <w:sz w:val="19"/>
        </w:rPr>
        <w:t>to</w:t>
      </w:r>
      <w:r>
        <w:rPr>
          <w:color w:val="231F20"/>
          <w:spacing w:val="60"/>
          <w:w w:val="115"/>
          <w:sz w:val="19"/>
        </w:rPr>
        <w:t> </w:t>
      </w:r>
      <w:r>
        <w:rPr>
          <w:i/>
          <w:color w:val="231F20"/>
          <w:w w:val="115"/>
          <w:sz w:val="20"/>
        </w:rPr>
        <w:t>Yeni</w:t>
      </w:r>
      <w:r>
        <w:rPr>
          <w:i/>
          <w:color w:val="231F20"/>
          <w:spacing w:val="61"/>
          <w:w w:val="115"/>
          <w:sz w:val="20"/>
        </w:rPr>
        <w:t> </w:t>
      </w:r>
      <w:r>
        <w:rPr>
          <w:i/>
          <w:color w:val="231F20"/>
          <w:w w:val="115"/>
          <w:sz w:val="20"/>
        </w:rPr>
        <w:t>Meram</w:t>
      </w:r>
      <w:r>
        <w:rPr>
          <w:i/>
          <w:color w:val="231F20"/>
          <w:spacing w:val="60"/>
          <w:w w:val="115"/>
          <w:sz w:val="20"/>
        </w:rPr>
        <w:t> </w:t>
      </w:r>
      <w:r>
        <w:rPr>
          <w:color w:val="231F20"/>
          <w:w w:val="115"/>
          <w:sz w:val="19"/>
        </w:rPr>
        <w:t>newspaper,</w:t>
      </w:r>
      <w:r>
        <w:rPr>
          <w:color w:val="231F20"/>
          <w:spacing w:val="60"/>
          <w:w w:val="115"/>
          <w:sz w:val="19"/>
        </w:rPr>
        <w:t> </w:t>
      </w:r>
      <w:r>
        <w:rPr>
          <w:color w:val="231F20"/>
          <w:w w:val="115"/>
          <w:sz w:val="19"/>
        </w:rPr>
        <w:t>the</w:t>
      </w:r>
      <w:r>
        <w:rPr>
          <w:color w:val="231F20"/>
          <w:spacing w:val="60"/>
          <w:w w:val="115"/>
          <w:sz w:val="19"/>
        </w:rPr>
        <w:t> </w:t>
      </w:r>
      <w:r>
        <w:rPr>
          <w:color w:val="231F20"/>
          <w:spacing w:val="-2"/>
          <w:w w:val="115"/>
          <w:sz w:val="19"/>
        </w:rPr>
        <w:t>director</w:t>
      </w:r>
    </w:p>
    <w:p>
      <w:pPr>
        <w:spacing w:after="0" w:line="229" w:lineRule="exact"/>
        <w:jc w:val="both"/>
        <w:rPr>
          <w:sz w:val="19"/>
        </w:rPr>
        <w:sectPr>
          <w:pgSz w:w="8640" w:h="12960"/>
          <w:pgMar w:top="1480" w:bottom="280" w:left="1080" w:right="1080"/>
        </w:sectPr>
      </w:pPr>
    </w:p>
    <w:p>
      <w:pPr>
        <w:pStyle w:val="BodyText"/>
      </w:pPr>
    </w:p>
    <w:p>
      <w:pPr>
        <w:pStyle w:val="BodyText"/>
      </w:pPr>
    </w:p>
    <w:p>
      <w:pPr>
        <w:pStyle w:val="BodyText"/>
        <w:spacing w:before="24"/>
      </w:pPr>
    </w:p>
    <w:p>
      <w:pPr>
        <w:pStyle w:val="BodyText"/>
        <w:ind w:left="589"/>
      </w:pPr>
      <w:r>
        <w:rPr>
          <w:color w:val="231F20"/>
          <w:w w:val="115"/>
        </w:rPr>
        <w:t>explained</w:t>
      </w:r>
      <w:r>
        <w:rPr>
          <w:color w:val="231F20"/>
          <w:spacing w:val="-1"/>
          <w:w w:val="115"/>
        </w:rPr>
        <w:t> </w:t>
      </w:r>
      <w:r>
        <w:rPr>
          <w:color w:val="231F20"/>
          <w:w w:val="115"/>
        </w:rPr>
        <w:t>this action as </w:t>
      </w:r>
      <w:r>
        <w:rPr>
          <w:color w:val="231F20"/>
          <w:spacing w:val="-2"/>
          <w:w w:val="115"/>
        </w:rPr>
        <w:t>follows:</w:t>
      </w:r>
    </w:p>
    <w:p>
      <w:pPr>
        <w:pStyle w:val="BodyText"/>
        <w:spacing w:line="285" w:lineRule="auto" w:before="36"/>
        <w:ind w:left="589" w:right="669" w:firstLine="287"/>
      </w:pPr>
      <w:r>
        <w:rPr>
          <w:color w:val="231F20"/>
          <w:w w:val="115"/>
        </w:rPr>
        <w:t>On 30 December, about 300 students </w:t>
      </w:r>
      <w:r>
        <w:rPr>
          <w:color w:val="231F20"/>
          <w:spacing w:val="18"/>
          <w:w w:val="115"/>
        </w:rPr>
        <w:t>came</w:t>
      </w:r>
      <w:r>
        <w:rPr>
          <w:color w:val="231F20"/>
          <w:spacing w:val="18"/>
          <w:w w:val="115"/>
        </w:rPr>
        <w:t> </w:t>
      </w:r>
      <w:r>
        <w:rPr>
          <w:color w:val="231F20"/>
          <w:w w:val="115"/>
        </w:rPr>
        <w:t>to </w:t>
      </w:r>
      <w:r>
        <w:rPr>
          <w:color w:val="231F20"/>
          <w:w w:val="115"/>
        </w:rPr>
        <w:t>school wearing Bozkurt badges. Among the students, this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99"/>
        <w:rPr>
          <w:sz w:val="12"/>
        </w:rPr>
      </w:pPr>
    </w:p>
    <w:p>
      <w:pPr>
        <w:spacing w:before="0"/>
        <w:ind w:left="891" w:right="0" w:firstLine="0"/>
        <w:jc w:val="both"/>
        <w:rPr>
          <w:position w:val="-1"/>
          <w:sz w:val="12"/>
        </w:rPr>
      </w:pPr>
      <w:r>
        <w:rPr>
          <w:color w:val="231F20"/>
          <w:spacing w:val="-28"/>
          <w:w w:val="180"/>
          <w:sz w:val="12"/>
        </w:rPr>
        <w:t>130</w:t>
      </w:r>
      <w:r>
        <w:rPr>
          <w:color w:val="231F20"/>
          <w:spacing w:val="-6"/>
          <w:w w:val="180"/>
          <w:sz w:val="12"/>
        </w:rPr>
        <w:t> </w:t>
      </w:r>
      <w:r>
        <w:rPr>
          <w:color w:val="231F20"/>
          <w:spacing w:val="-28"/>
          <w:w w:val="180"/>
          <w:sz w:val="12"/>
        </w:rPr>
        <w:t>-</w:t>
      </w:r>
      <w:r>
        <w:rPr>
          <w:color w:val="231F20"/>
          <w:spacing w:val="-6"/>
          <w:w w:val="180"/>
          <w:sz w:val="12"/>
        </w:rPr>
        <w:t> </w:t>
      </w:r>
      <w:r>
        <w:rPr>
          <w:color w:val="231F20"/>
          <w:spacing w:val="-28"/>
          <w:w w:val="180"/>
          <w:sz w:val="12"/>
        </w:rPr>
        <w:t>Turanism,</w:t>
      </w:r>
      <w:r>
        <w:rPr>
          <w:color w:val="231F20"/>
          <w:spacing w:val="-8"/>
          <w:w w:val="180"/>
          <w:sz w:val="12"/>
        </w:rPr>
        <w:t> </w:t>
      </w:r>
      <w:r>
        <w:rPr>
          <w:color w:val="231F20"/>
          <w:spacing w:val="14"/>
          <w:w w:val="241"/>
          <w:sz w:val="12"/>
        </w:rPr>
        <w:t>M</w:t>
      </w:r>
      <w:r>
        <w:rPr>
          <w:color w:val="231F20"/>
          <w:spacing w:val="-49"/>
          <w:w w:val="241"/>
          <w:sz w:val="12"/>
        </w:rPr>
        <w:t>i</w:t>
      </w:r>
      <w:r>
        <w:rPr>
          <w:color w:val="231F20"/>
          <w:spacing w:val="-48"/>
          <w:w w:val="171"/>
          <w:position w:val="-1"/>
          <w:sz w:val="12"/>
        </w:rPr>
        <w:t>T</w:t>
      </w:r>
      <w:r>
        <w:rPr>
          <w:color w:val="231F20"/>
          <w:spacing w:val="1"/>
          <w:w w:val="241"/>
          <w:sz w:val="12"/>
        </w:rPr>
        <w:t>l</w:t>
      </w:r>
      <w:r>
        <w:rPr>
          <w:color w:val="231F20"/>
          <w:spacing w:val="-6"/>
          <w:w w:val="171"/>
          <w:position w:val="-1"/>
          <w:sz w:val="12"/>
        </w:rPr>
        <w:t>u</w:t>
      </w:r>
      <w:r>
        <w:rPr>
          <w:color w:val="231F20"/>
          <w:spacing w:val="-115"/>
          <w:w w:val="176"/>
          <w:sz w:val="12"/>
        </w:rPr>
        <w:t>V</w:t>
      </w:r>
      <w:r>
        <w:rPr>
          <w:color w:val="231F20"/>
          <w:spacing w:val="18"/>
          <w:w w:val="171"/>
          <w:position w:val="-1"/>
          <w:sz w:val="12"/>
        </w:rPr>
        <w:t>r</w:t>
      </w:r>
      <w:r>
        <w:rPr>
          <w:color w:val="231F20"/>
          <w:spacing w:val="-29"/>
          <w:w w:val="171"/>
          <w:position w:val="-1"/>
          <w:sz w:val="12"/>
        </w:rPr>
        <w:t>k</w:t>
      </w:r>
      <w:r>
        <w:rPr>
          <w:color w:val="231F20"/>
          <w:spacing w:val="-32"/>
          <w:w w:val="176"/>
          <w:sz w:val="12"/>
        </w:rPr>
        <w:t>a</w:t>
      </w:r>
      <w:r>
        <w:rPr>
          <w:color w:val="231F20"/>
          <w:spacing w:val="5"/>
          <w:w w:val="171"/>
          <w:position w:val="-1"/>
          <w:sz w:val="12"/>
        </w:rPr>
        <w:t>i</w:t>
      </w:r>
      <w:r>
        <w:rPr>
          <w:color w:val="231F20"/>
          <w:spacing w:val="-30"/>
          <w:w w:val="176"/>
          <w:sz w:val="12"/>
        </w:rPr>
        <w:t>l</w:t>
      </w:r>
      <w:r>
        <w:rPr>
          <w:color w:val="231F20"/>
          <w:spacing w:val="-21"/>
          <w:w w:val="171"/>
          <w:position w:val="-1"/>
          <w:sz w:val="12"/>
        </w:rPr>
        <w:t>s</w:t>
      </w:r>
      <w:r>
        <w:rPr>
          <w:color w:val="231F20"/>
          <w:spacing w:val="-52"/>
          <w:w w:val="176"/>
          <w:sz w:val="12"/>
        </w:rPr>
        <w:t>u</w:t>
      </w:r>
      <w:r>
        <w:rPr>
          <w:color w:val="231F20"/>
          <w:spacing w:val="-80"/>
          <w:w w:val="171"/>
          <w:position w:val="-1"/>
          <w:sz w:val="12"/>
        </w:rPr>
        <w:t>m</w:t>
      </w:r>
      <w:r>
        <w:rPr>
          <w:color w:val="231F20"/>
          <w:spacing w:val="14"/>
          <w:w w:val="176"/>
          <w:sz w:val="12"/>
        </w:rPr>
        <w:t>e</w:t>
      </w:r>
      <w:r>
        <w:rPr>
          <w:color w:val="231F20"/>
          <w:spacing w:val="-8"/>
          <w:w w:val="176"/>
          <w:sz w:val="12"/>
        </w:rPr>
        <w:t>s</w:t>
      </w:r>
      <w:r>
        <w:rPr>
          <w:color w:val="231F20"/>
          <w:spacing w:val="-28"/>
          <w:w w:val="171"/>
          <w:position w:val="-1"/>
          <w:sz w:val="12"/>
        </w:rPr>
        <w:t>S</w:t>
      </w:r>
      <w:r>
        <w:rPr>
          <w:color w:val="231F20"/>
          <w:spacing w:val="-33"/>
          <w:w w:val="176"/>
          <w:sz w:val="12"/>
        </w:rPr>
        <w:t>a</w:t>
      </w:r>
      <w:r>
        <w:rPr>
          <w:color w:val="231F20"/>
          <w:spacing w:val="6"/>
          <w:w w:val="171"/>
          <w:position w:val="-1"/>
          <w:sz w:val="12"/>
        </w:rPr>
        <w:t>t</w:t>
      </w:r>
      <w:r>
        <w:rPr>
          <w:color w:val="231F20"/>
          <w:spacing w:val="-79"/>
          <w:w w:val="176"/>
          <w:sz w:val="12"/>
        </w:rPr>
        <w:t>n</w:t>
      </w:r>
      <w:r>
        <w:rPr>
          <w:color w:val="231F20"/>
          <w:spacing w:val="18"/>
          <w:w w:val="171"/>
          <w:position w:val="-1"/>
          <w:sz w:val="12"/>
        </w:rPr>
        <w:t>r</w:t>
      </w:r>
      <w:r>
        <w:rPr>
          <w:color w:val="231F20"/>
          <w:spacing w:val="-65"/>
          <w:w w:val="171"/>
          <w:position w:val="-1"/>
          <w:sz w:val="12"/>
        </w:rPr>
        <w:t>u</w:t>
      </w:r>
      <w:r>
        <w:rPr>
          <w:color w:val="231F20"/>
          <w:spacing w:val="-8"/>
          <w:w w:val="176"/>
          <w:sz w:val="12"/>
        </w:rPr>
        <w:t>d</w:t>
      </w:r>
      <w:r>
        <w:rPr>
          <w:color w:val="231F20"/>
          <w:spacing w:val="-16"/>
          <w:w w:val="171"/>
          <w:position w:val="-1"/>
          <w:sz w:val="12"/>
        </w:rPr>
        <w:t>g</w:t>
      </w:r>
      <w:r>
        <w:rPr>
          <w:color w:val="231F20"/>
          <w:spacing w:val="-105"/>
          <w:w w:val="176"/>
          <w:sz w:val="12"/>
        </w:rPr>
        <w:t>Y</w:t>
      </w:r>
      <w:r>
        <w:rPr>
          <w:color w:val="231F20"/>
          <w:spacing w:val="18"/>
          <w:w w:val="171"/>
          <w:position w:val="-1"/>
          <w:sz w:val="12"/>
        </w:rPr>
        <w:t>g</w:t>
      </w:r>
      <w:r>
        <w:rPr>
          <w:color w:val="231F20"/>
          <w:spacing w:val="-28"/>
          <w:w w:val="171"/>
          <w:position w:val="-1"/>
          <w:sz w:val="12"/>
        </w:rPr>
        <w:t>l</w:t>
      </w:r>
      <w:r>
        <w:rPr>
          <w:color w:val="231F20"/>
          <w:spacing w:val="-45"/>
          <w:w w:val="176"/>
          <w:sz w:val="12"/>
        </w:rPr>
        <w:t>o</w:t>
      </w:r>
      <w:r>
        <w:rPr>
          <w:color w:val="231F20"/>
          <w:spacing w:val="-17"/>
          <w:w w:val="171"/>
          <w:position w:val="-1"/>
          <w:sz w:val="12"/>
        </w:rPr>
        <w:t>e</w:t>
      </w:r>
      <w:r>
        <w:rPr>
          <w:color w:val="231F20"/>
          <w:spacing w:val="-4"/>
          <w:w w:val="176"/>
          <w:sz w:val="12"/>
        </w:rPr>
        <w:t>u</w:t>
      </w:r>
      <w:r>
        <w:rPr>
          <w:color w:val="231F20"/>
          <w:spacing w:val="-164"/>
          <w:w w:val="171"/>
          <w:position w:val="-1"/>
          <w:sz w:val="12"/>
        </w:rPr>
        <w:t>W</w:t>
      </w:r>
      <w:r>
        <w:rPr>
          <w:color w:val="231F20"/>
          <w:spacing w:val="14"/>
          <w:w w:val="176"/>
          <w:sz w:val="12"/>
        </w:rPr>
        <w:t>t</w:t>
      </w:r>
      <w:r>
        <w:rPr>
          <w:color w:val="231F20"/>
          <w:spacing w:val="18"/>
          <w:w w:val="176"/>
          <w:sz w:val="12"/>
        </w:rPr>
        <w:t>h</w:t>
      </w:r>
      <w:r>
        <w:rPr>
          <w:color w:val="231F20"/>
          <w:spacing w:val="-35"/>
          <w:w w:val="179"/>
          <w:sz w:val="12"/>
        </w:rPr>
        <w:t> </w:t>
      </w:r>
      <w:r>
        <w:rPr>
          <w:color w:val="231F20"/>
          <w:spacing w:val="-28"/>
          <w:w w:val="180"/>
          <w:position w:val="-1"/>
          <w:sz w:val="12"/>
        </w:rPr>
        <w:t>ritings</w:t>
      </w:r>
      <w:r>
        <w:rPr>
          <w:color w:val="231F20"/>
          <w:w w:val="180"/>
          <w:position w:val="-1"/>
          <w:sz w:val="12"/>
        </w:rPr>
        <w:t> </w:t>
      </w:r>
      <w:r>
        <w:rPr>
          <w:color w:val="231F20"/>
          <w:spacing w:val="-28"/>
          <w:w w:val="180"/>
          <w:position w:val="-1"/>
          <w:sz w:val="12"/>
        </w:rPr>
        <w:t>-</w:t>
      </w:r>
      <w:r>
        <w:rPr>
          <w:color w:val="231F20"/>
          <w:spacing w:val="42"/>
          <w:w w:val="180"/>
          <w:position w:val="-1"/>
          <w:sz w:val="12"/>
        </w:rPr>
        <w:t> </w:t>
      </w:r>
      <w:r>
        <w:rPr>
          <w:color w:val="231F20"/>
          <w:spacing w:val="-28"/>
          <w:w w:val="180"/>
          <w:position w:val="-1"/>
          <w:sz w:val="12"/>
        </w:rPr>
        <w:t>131</w:t>
      </w:r>
    </w:p>
    <w:p>
      <w:pPr>
        <w:pStyle w:val="BodyText"/>
        <w:spacing w:line="285" w:lineRule="auto" w:before="118"/>
        <w:ind w:left="863" w:right="540"/>
        <w:jc w:val="both"/>
      </w:pPr>
      <w:r>
        <w:rPr>
          <w:color w:val="231F20"/>
          <w:w w:val="115"/>
        </w:rPr>
        <w:t>The</w:t>
      </w:r>
      <w:r>
        <w:rPr>
          <w:color w:val="231F20"/>
          <w:w w:val="115"/>
        </w:rPr>
        <w:t> situation</w:t>
      </w:r>
      <w:r>
        <w:rPr>
          <w:color w:val="231F20"/>
          <w:w w:val="115"/>
        </w:rPr>
        <w:t> caused</w:t>
      </w:r>
      <w:r>
        <w:rPr>
          <w:color w:val="231F20"/>
          <w:w w:val="115"/>
        </w:rPr>
        <w:t> unrest</w:t>
      </w:r>
      <w:r>
        <w:rPr>
          <w:color w:val="231F20"/>
          <w:w w:val="115"/>
        </w:rPr>
        <w:t> and</w:t>
      </w:r>
      <w:r>
        <w:rPr>
          <w:color w:val="231F20"/>
          <w:w w:val="115"/>
        </w:rPr>
        <w:t> stirrings.</w:t>
      </w:r>
      <w:r>
        <w:rPr>
          <w:color w:val="231F20"/>
          <w:w w:val="115"/>
        </w:rPr>
        <w:t> We</w:t>
      </w:r>
      <w:r>
        <w:rPr>
          <w:color w:val="231F20"/>
          <w:w w:val="115"/>
        </w:rPr>
        <w:t> </w:t>
      </w:r>
      <w:r>
        <w:rPr>
          <w:color w:val="231F20"/>
          <w:w w:val="115"/>
        </w:rPr>
        <w:t>informed our students that wearing a badge was not forbidden, but entering</w:t>
      </w:r>
      <w:r>
        <w:rPr>
          <w:color w:val="231F20"/>
          <w:w w:val="115"/>
        </w:rPr>
        <w:t> the</w:t>
      </w:r>
      <w:r>
        <w:rPr>
          <w:color w:val="231F20"/>
          <w:w w:val="115"/>
        </w:rPr>
        <w:t> institute</w:t>
      </w:r>
      <w:r>
        <w:rPr>
          <w:color w:val="231F20"/>
          <w:w w:val="115"/>
        </w:rPr>
        <w:t> with</w:t>
      </w:r>
      <w:r>
        <w:rPr>
          <w:color w:val="231F20"/>
          <w:w w:val="115"/>
        </w:rPr>
        <w:t> a</w:t>
      </w:r>
      <w:r>
        <w:rPr>
          <w:color w:val="231F20"/>
          <w:w w:val="115"/>
        </w:rPr>
        <w:t> Bozkurt</w:t>
      </w:r>
      <w:r>
        <w:rPr>
          <w:color w:val="231F20"/>
          <w:w w:val="115"/>
        </w:rPr>
        <w:t> badge</w:t>
      </w:r>
      <w:r>
        <w:rPr>
          <w:color w:val="231F20"/>
          <w:w w:val="115"/>
        </w:rPr>
        <w:t> was</w:t>
      </w:r>
      <w:r>
        <w:rPr>
          <w:color w:val="231F20"/>
          <w:w w:val="115"/>
        </w:rPr>
        <w:t> strictly forbidden.</w:t>
      </w:r>
      <w:r>
        <w:rPr>
          <w:color w:val="231F20"/>
          <w:w w:val="115"/>
        </w:rPr>
        <w:t> Students</w:t>
      </w:r>
      <w:r>
        <w:rPr>
          <w:color w:val="231F20"/>
          <w:w w:val="115"/>
        </w:rPr>
        <w:t> who</w:t>
      </w:r>
      <w:r>
        <w:rPr>
          <w:color w:val="231F20"/>
          <w:w w:val="115"/>
        </w:rPr>
        <w:t> did</w:t>
      </w:r>
      <w:r>
        <w:rPr>
          <w:color w:val="231F20"/>
          <w:w w:val="115"/>
        </w:rPr>
        <w:t> not</w:t>
      </w:r>
      <w:r>
        <w:rPr>
          <w:color w:val="231F20"/>
          <w:w w:val="115"/>
        </w:rPr>
        <w:t> comply</w:t>
      </w:r>
      <w:r>
        <w:rPr>
          <w:color w:val="231F20"/>
          <w:w w:val="115"/>
        </w:rPr>
        <w:t> with</w:t>
      </w:r>
      <w:r>
        <w:rPr>
          <w:color w:val="231F20"/>
          <w:w w:val="115"/>
        </w:rPr>
        <w:t> this</w:t>
      </w:r>
      <w:r>
        <w:rPr>
          <w:color w:val="231F20"/>
          <w:spacing w:val="40"/>
          <w:w w:val="115"/>
        </w:rPr>
        <w:t> </w:t>
      </w:r>
      <w:r>
        <w:rPr>
          <w:color w:val="231F20"/>
          <w:w w:val="115"/>
        </w:rPr>
        <w:t>decision were not allowed to enter the classroom.</w:t>
      </w:r>
    </w:p>
    <w:p>
      <w:pPr>
        <w:pStyle w:val="BodyText"/>
        <w:spacing w:line="283" w:lineRule="auto"/>
        <w:ind w:left="858" w:right="559" w:firstLine="290"/>
        <w:jc w:val="both"/>
      </w:pPr>
      <w:r>
        <w:rPr>
          <w:color w:val="231F20"/>
          <w:w w:val="115"/>
        </w:rPr>
        <w:t>The</w:t>
      </w:r>
      <w:r>
        <w:rPr>
          <w:color w:val="231F20"/>
          <w:w w:val="115"/>
        </w:rPr>
        <w:t> reason</w:t>
      </w:r>
      <w:r>
        <w:rPr>
          <w:color w:val="231F20"/>
          <w:w w:val="115"/>
        </w:rPr>
        <w:t> for</w:t>
      </w:r>
      <w:r>
        <w:rPr>
          <w:color w:val="231F20"/>
          <w:w w:val="115"/>
        </w:rPr>
        <w:t> this</w:t>
      </w:r>
      <w:r>
        <w:rPr>
          <w:color w:val="231F20"/>
          <w:w w:val="115"/>
        </w:rPr>
        <w:t> decision</w:t>
      </w:r>
      <w:r>
        <w:rPr>
          <w:color w:val="231F20"/>
          <w:w w:val="115"/>
        </w:rPr>
        <w:t> is</w:t>
      </w:r>
      <w:r>
        <w:rPr>
          <w:color w:val="231F20"/>
          <w:w w:val="115"/>
        </w:rPr>
        <w:t> to</w:t>
      </w:r>
      <w:r>
        <w:rPr>
          <w:color w:val="231F20"/>
          <w:w w:val="115"/>
        </w:rPr>
        <w:t> be</w:t>
      </w:r>
      <w:r>
        <w:rPr>
          <w:color w:val="231F20"/>
          <w:w w:val="115"/>
        </w:rPr>
        <w:t> found</w:t>
      </w:r>
      <w:r>
        <w:rPr>
          <w:color w:val="231F20"/>
          <w:w w:val="115"/>
        </w:rPr>
        <w:t> in</w:t>
      </w:r>
      <w:r>
        <w:rPr>
          <w:color w:val="231F20"/>
          <w:w w:val="115"/>
        </w:rPr>
        <w:t> </w:t>
      </w:r>
      <w:r>
        <w:rPr>
          <w:color w:val="231F20"/>
          <w:w w:val="115"/>
        </w:rPr>
        <w:t>the events of last year, the director says:</w:t>
      </w:r>
    </w:p>
    <w:p>
      <w:pPr>
        <w:pStyle w:val="BodyText"/>
        <w:spacing w:line="285" w:lineRule="auto" w:before="2"/>
        <w:ind w:left="855" w:right="544" w:firstLine="291"/>
        <w:jc w:val="both"/>
      </w:pPr>
      <w:r>
        <w:rPr>
          <w:color w:val="231F20"/>
          <w:w w:val="110"/>
        </w:rPr>
        <w:t>Some of our students wore Mao hats and raised their left fist.</w:t>
      </w:r>
      <w:r>
        <w:rPr>
          <w:color w:val="231F20"/>
          <w:w w:val="110"/>
        </w:rPr>
        <w:t> Some</w:t>
      </w:r>
      <w:r>
        <w:rPr>
          <w:color w:val="231F20"/>
          <w:w w:val="110"/>
        </w:rPr>
        <w:t> came</w:t>
      </w:r>
      <w:r>
        <w:rPr>
          <w:color w:val="231F20"/>
          <w:w w:val="110"/>
        </w:rPr>
        <w:t> to</w:t>
      </w:r>
      <w:r>
        <w:rPr>
          <w:color w:val="231F20"/>
          <w:w w:val="110"/>
        </w:rPr>
        <w:t> school</w:t>
      </w:r>
      <w:r>
        <w:rPr>
          <w:color w:val="231F20"/>
          <w:w w:val="110"/>
        </w:rPr>
        <w:t> wearing</w:t>
      </w:r>
      <w:r>
        <w:rPr>
          <w:color w:val="231F20"/>
          <w:w w:val="110"/>
        </w:rPr>
        <w:t> a</w:t>
      </w:r>
      <w:r>
        <w:rPr>
          <w:color w:val="231F20"/>
          <w:w w:val="110"/>
        </w:rPr>
        <w:t> kalpak.</w:t>
      </w:r>
      <w:r>
        <w:rPr>
          <w:color w:val="231F20"/>
          <w:w w:val="110"/>
        </w:rPr>
        <w:t> Some</w:t>
      </w:r>
      <w:r>
        <w:rPr>
          <w:color w:val="231F20"/>
          <w:w w:val="110"/>
        </w:rPr>
        <w:t> </w:t>
      </w:r>
      <w:r>
        <w:rPr>
          <w:color w:val="231F20"/>
          <w:w w:val="110"/>
        </w:rPr>
        <w:t>saluted with their right fist. Clashes broke out one after another. We decided</w:t>
      </w:r>
      <w:r>
        <w:rPr>
          <w:color w:val="231F20"/>
          <w:w w:val="110"/>
        </w:rPr>
        <w:t> to</w:t>
      </w:r>
      <w:r>
        <w:rPr>
          <w:color w:val="231F20"/>
          <w:w w:val="110"/>
        </w:rPr>
        <w:t> take</w:t>
      </w:r>
      <w:r>
        <w:rPr>
          <w:color w:val="231F20"/>
          <w:w w:val="110"/>
        </w:rPr>
        <w:t> some</w:t>
      </w:r>
      <w:r>
        <w:rPr>
          <w:color w:val="231F20"/>
          <w:w w:val="110"/>
        </w:rPr>
        <w:t> measures</w:t>
      </w:r>
      <w:r>
        <w:rPr>
          <w:color w:val="231F20"/>
          <w:w w:val="110"/>
        </w:rPr>
        <w:t> to</w:t>
      </w:r>
      <w:r>
        <w:rPr>
          <w:color w:val="231F20"/>
          <w:w w:val="110"/>
        </w:rPr>
        <w:t> prevent</w:t>
      </w:r>
      <w:r>
        <w:rPr>
          <w:color w:val="231F20"/>
          <w:w w:val="110"/>
        </w:rPr>
        <w:t> this</w:t>
      </w:r>
      <w:r>
        <w:rPr>
          <w:color w:val="231F20"/>
          <w:w w:val="110"/>
        </w:rPr>
        <w:t> and</w:t>
      </w:r>
      <w:r>
        <w:rPr>
          <w:color w:val="231F20"/>
          <w:w w:val="110"/>
        </w:rPr>
        <w:t> to</w:t>
      </w:r>
      <w:r>
        <w:rPr>
          <w:color w:val="231F20"/>
          <w:w w:val="110"/>
        </w:rPr>
        <w:t> erase this atmosphere.</w:t>
      </w:r>
    </w:p>
    <w:p>
      <w:pPr>
        <w:pStyle w:val="BodyText"/>
        <w:spacing w:line="285" w:lineRule="auto"/>
        <w:ind w:left="854" w:right="536" w:firstLine="282"/>
        <w:jc w:val="both"/>
      </w:pPr>
      <w:r>
        <w:rPr>
          <w:color w:val="231F20"/>
          <w:w w:val="110"/>
        </w:rPr>
        <w:t>So the director tried to cure malaria with a mosquito </w:t>
      </w:r>
      <w:r>
        <w:rPr>
          <w:color w:val="231F20"/>
          <w:w w:val="110"/>
        </w:rPr>
        <w:t>net. First</w:t>
      </w:r>
      <w:r>
        <w:rPr>
          <w:color w:val="231F20"/>
          <w:w w:val="110"/>
        </w:rPr>
        <w:t> of</w:t>
      </w:r>
      <w:r>
        <w:rPr>
          <w:color w:val="231F20"/>
          <w:w w:val="110"/>
        </w:rPr>
        <w:t> all,</w:t>
      </w:r>
      <w:r>
        <w:rPr>
          <w:color w:val="231F20"/>
          <w:w w:val="110"/>
        </w:rPr>
        <w:t> to</w:t>
      </w:r>
      <w:r>
        <w:rPr>
          <w:color w:val="231F20"/>
          <w:w w:val="110"/>
        </w:rPr>
        <w:t> equate</w:t>
      </w:r>
      <w:r>
        <w:rPr>
          <w:color w:val="231F20"/>
          <w:w w:val="110"/>
        </w:rPr>
        <w:t> the</w:t>
      </w:r>
      <w:r>
        <w:rPr>
          <w:color w:val="231F20"/>
          <w:w w:val="110"/>
        </w:rPr>
        <w:t> Maoists</w:t>
      </w:r>
      <w:r>
        <w:rPr>
          <w:color w:val="231F20"/>
          <w:w w:val="110"/>
        </w:rPr>
        <w:t> and</w:t>
      </w:r>
      <w:r>
        <w:rPr>
          <w:color w:val="231F20"/>
          <w:w w:val="110"/>
        </w:rPr>
        <w:t> the</w:t>
      </w:r>
      <w:r>
        <w:rPr>
          <w:color w:val="231F20"/>
          <w:w w:val="110"/>
        </w:rPr>
        <w:t> Turkists</w:t>
      </w:r>
      <w:r>
        <w:rPr>
          <w:color w:val="231F20"/>
          <w:w w:val="110"/>
        </w:rPr>
        <w:t> with hearts is to be ignorant of the world. The Maoist's duty and thought</w:t>
      </w:r>
      <w:r>
        <w:rPr>
          <w:color w:val="231F20"/>
          <w:w w:val="110"/>
        </w:rPr>
        <w:t> is</w:t>
      </w:r>
      <w:r>
        <w:rPr>
          <w:color w:val="231F20"/>
          <w:w w:val="110"/>
        </w:rPr>
        <w:t> to</w:t>
      </w:r>
      <w:r>
        <w:rPr>
          <w:color w:val="231F20"/>
          <w:w w:val="110"/>
        </w:rPr>
        <w:t> destroy</w:t>
      </w:r>
      <w:r>
        <w:rPr>
          <w:color w:val="231F20"/>
          <w:w w:val="110"/>
        </w:rPr>
        <w:t> Turkey,</w:t>
      </w:r>
      <w:r>
        <w:rPr>
          <w:color w:val="231F20"/>
          <w:w w:val="110"/>
        </w:rPr>
        <w:t> while</w:t>
      </w:r>
      <w:r>
        <w:rPr>
          <w:color w:val="231F20"/>
          <w:w w:val="110"/>
        </w:rPr>
        <w:t> the</w:t>
      </w:r>
      <w:r>
        <w:rPr>
          <w:color w:val="231F20"/>
          <w:w w:val="110"/>
        </w:rPr>
        <w:t> Turkists,</w:t>
      </w:r>
      <w:r>
        <w:rPr>
          <w:color w:val="231F20"/>
          <w:w w:val="110"/>
        </w:rPr>
        <w:t> whom</w:t>
      </w:r>
      <w:r>
        <w:rPr>
          <w:color w:val="231F20"/>
          <w:w w:val="110"/>
        </w:rPr>
        <w:t> he calls</w:t>
      </w:r>
      <w:r>
        <w:rPr>
          <w:color w:val="231F20"/>
          <w:w w:val="110"/>
        </w:rPr>
        <w:t> hearted,</w:t>
      </w:r>
      <w:r>
        <w:rPr>
          <w:color w:val="231F20"/>
          <w:w w:val="110"/>
        </w:rPr>
        <w:t> are</w:t>
      </w:r>
      <w:r>
        <w:rPr>
          <w:color w:val="231F20"/>
          <w:w w:val="110"/>
        </w:rPr>
        <w:t> to</w:t>
      </w:r>
      <w:r>
        <w:rPr>
          <w:color w:val="231F20"/>
          <w:w w:val="110"/>
        </w:rPr>
        <w:t> keep</w:t>
      </w:r>
      <w:r>
        <w:rPr>
          <w:color w:val="231F20"/>
          <w:w w:val="110"/>
        </w:rPr>
        <w:t> it</w:t>
      </w:r>
      <w:r>
        <w:rPr>
          <w:color w:val="231F20"/>
          <w:w w:val="110"/>
        </w:rPr>
        <w:t> alive.</w:t>
      </w:r>
      <w:r>
        <w:rPr>
          <w:color w:val="231F20"/>
          <w:w w:val="110"/>
        </w:rPr>
        <w:t> If</w:t>
      </w:r>
      <w:r>
        <w:rPr>
          <w:color w:val="231F20"/>
          <w:w w:val="110"/>
        </w:rPr>
        <w:t> the</w:t>
      </w:r>
      <w:r>
        <w:rPr>
          <w:color w:val="231F20"/>
          <w:w w:val="110"/>
        </w:rPr>
        <w:t> principal</w:t>
      </w:r>
      <w:r>
        <w:rPr>
          <w:color w:val="231F20"/>
          <w:w w:val="110"/>
        </w:rPr>
        <w:t> has</w:t>
      </w:r>
      <w:r>
        <w:rPr>
          <w:color w:val="231F20"/>
          <w:w w:val="110"/>
        </w:rPr>
        <w:t> not completely</w:t>
      </w:r>
      <w:r>
        <w:rPr>
          <w:color w:val="231F20"/>
          <w:w w:val="110"/>
        </w:rPr>
        <w:t> eliminated</w:t>
      </w:r>
      <w:r>
        <w:rPr>
          <w:color w:val="231F20"/>
          <w:w w:val="110"/>
        </w:rPr>
        <w:t> the</w:t>
      </w:r>
      <w:r>
        <w:rPr>
          <w:color w:val="231F20"/>
          <w:w w:val="110"/>
        </w:rPr>
        <w:t> traitors</w:t>
      </w:r>
      <w:r>
        <w:rPr>
          <w:color w:val="231F20"/>
          <w:w w:val="110"/>
        </w:rPr>
        <w:t> whom</w:t>
      </w:r>
      <w:r>
        <w:rPr>
          <w:color w:val="231F20"/>
          <w:w w:val="110"/>
        </w:rPr>
        <w:t> he</w:t>
      </w:r>
      <w:r>
        <w:rPr>
          <w:color w:val="231F20"/>
          <w:w w:val="110"/>
        </w:rPr>
        <w:t> calls</w:t>
      </w:r>
      <w:r>
        <w:rPr>
          <w:color w:val="231F20"/>
          <w:w w:val="110"/>
        </w:rPr>
        <w:t> Maoists,</w:t>
      </w:r>
      <w:r>
        <w:rPr>
          <w:color w:val="231F20"/>
          <w:spacing w:val="80"/>
          <w:w w:val="110"/>
        </w:rPr>
        <w:t> </w:t>
      </w:r>
      <w:r>
        <w:rPr>
          <w:color w:val="231F20"/>
          <w:w w:val="110"/>
        </w:rPr>
        <w:t>he</w:t>
      </w:r>
      <w:r>
        <w:rPr>
          <w:color w:val="231F20"/>
          <w:w w:val="110"/>
        </w:rPr>
        <w:t> has</w:t>
      </w:r>
      <w:r>
        <w:rPr>
          <w:color w:val="231F20"/>
          <w:w w:val="110"/>
        </w:rPr>
        <w:t> not</w:t>
      </w:r>
      <w:r>
        <w:rPr>
          <w:color w:val="231F20"/>
          <w:w w:val="110"/>
        </w:rPr>
        <w:t> done</w:t>
      </w:r>
      <w:r>
        <w:rPr>
          <w:color w:val="231F20"/>
          <w:w w:val="110"/>
        </w:rPr>
        <w:t> his</w:t>
      </w:r>
      <w:r>
        <w:rPr>
          <w:color w:val="231F20"/>
          <w:w w:val="110"/>
        </w:rPr>
        <w:t> duty.</w:t>
      </w:r>
      <w:r>
        <w:rPr>
          <w:color w:val="231F20"/>
          <w:w w:val="110"/>
        </w:rPr>
        <w:t> Tomorrow</w:t>
      </w:r>
      <w:r>
        <w:rPr>
          <w:color w:val="231F20"/>
          <w:w w:val="110"/>
        </w:rPr>
        <w:t> they</w:t>
      </w:r>
      <w:r>
        <w:rPr>
          <w:color w:val="231F20"/>
          <w:w w:val="110"/>
        </w:rPr>
        <w:t> will</w:t>
      </w:r>
      <w:r>
        <w:rPr>
          <w:color w:val="231F20"/>
          <w:w w:val="110"/>
        </w:rPr>
        <w:t> poison</w:t>
      </w:r>
      <w:r>
        <w:rPr>
          <w:color w:val="231F20"/>
          <w:spacing w:val="40"/>
          <w:w w:val="110"/>
        </w:rPr>
        <w:t> </w:t>
      </w:r>
      <w:r>
        <w:rPr>
          <w:color w:val="231F20"/>
          <w:w w:val="110"/>
        </w:rPr>
        <w:t>Turkish</w:t>
      </w:r>
      <w:r>
        <w:rPr>
          <w:color w:val="231F20"/>
          <w:w w:val="110"/>
        </w:rPr>
        <w:t> children</w:t>
      </w:r>
      <w:r>
        <w:rPr>
          <w:color w:val="231F20"/>
          <w:w w:val="110"/>
        </w:rPr>
        <w:t> as</w:t>
      </w:r>
      <w:r>
        <w:rPr>
          <w:color w:val="231F20"/>
          <w:w w:val="110"/>
        </w:rPr>
        <w:t> teachers,</w:t>
      </w:r>
      <w:r>
        <w:rPr>
          <w:color w:val="231F20"/>
          <w:w w:val="110"/>
        </w:rPr>
        <w:t> and</w:t>
      </w:r>
      <w:r>
        <w:rPr>
          <w:color w:val="231F20"/>
          <w:w w:val="110"/>
        </w:rPr>
        <w:t> Beyzadeoğlu</w:t>
      </w:r>
      <w:r>
        <w:rPr>
          <w:color w:val="231F20"/>
          <w:w w:val="110"/>
        </w:rPr>
        <w:t> with</w:t>
      </w:r>
      <w:r>
        <w:rPr>
          <w:color w:val="231F20"/>
          <w:w w:val="110"/>
        </w:rPr>
        <w:t> his strange name will be to blame for this. Also, the word about the</w:t>
      </w:r>
      <w:r>
        <w:rPr>
          <w:color w:val="231F20"/>
          <w:w w:val="110"/>
        </w:rPr>
        <w:t> heart-hearted</w:t>
      </w:r>
      <w:r>
        <w:rPr>
          <w:color w:val="231F20"/>
          <w:w w:val="110"/>
        </w:rPr>
        <w:t> ones</w:t>
      </w:r>
      <w:r>
        <w:rPr>
          <w:color w:val="231F20"/>
          <w:w w:val="110"/>
        </w:rPr>
        <w:t> saluting</w:t>
      </w:r>
      <w:r>
        <w:rPr>
          <w:color w:val="231F20"/>
          <w:w w:val="110"/>
        </w:rPr>
        <w:t> is</w:t>
      </w:r>
      <w:r>
        <w:rPr>
          <w:color w:val="231F20"/>
          <w:w w:val="110"/>
        </w:rPr>
        <w:t> a</w:t>
      </w:r>
      <w:r>
        <w:rPr>
          <w:color w:val="231F20"/>
          <w:w w:val="110"/>
        </w:rPr>
        <w:t> mere</w:t>
      </w:r>
      <w:r>
        <w:rPr>
          <w:color w:val="231F20"/>
          <w:w w:val="110"/>
        </w:rPr>
        <w:t> misconception. Turkists</w:t>
      </w:r>
      <w:r>
        <w:rPr>
          <w:color w:val="231F20"/>
          <w:w w:val="110"/>
        </w:rPr>
        <w:t> do</w:t>
      </w:r>
      <w:r>
        <w:rPr>
          <w:color w:val="231F20"/>
          <w:w w:val="110"/>
        </w:rPr>
        <w:t> not</w:t>
      </w:r>
      <w:r>
        <w:rPr>
          <w:color w:val="231F20"/>
          <w:w w:val="110"/>
        </w:rPr>
        <w:t> salute</w:t>
      </w:r>
      <w:r>
        <w:rPr>
          <w:color w:val="231F20"/>
          <w:w w:val="110"/>
        </w:rPr>
        <w:t> by</w:t>
      </w:r>
      <w:r>
        <w:rPr>
          <w:color w:val="231F20"/>
          <w:w w:val="110"/>
        </w:rPr>
        <w:t> raising</w:t>
      </w:r>
      <w:r>
        <w:rPr>
          <w:color w:val="231F20"/>
          <w:w w:val="110"/>
        </w:rPr>
        <w:t> their</w:t>
      </w:r>
      <w:r>
        <w:rPr>
          <w:color w:val="231F20"/>
          <w:w w:val="110"/>
        </w:rPr>
        <w:t> fists,</w:t>
      </w:r>
      <w:r>
        <w:rPr>
          <w:color w:val="231F20"/>
          <w:w w:val="110"/>
        </w:rPr>
        <w:t> they</w:t>
      </w:r>
      <w:r>
        <w:rPr>
          <w:color w:val="231F20"/>
          <w:w w:val="110"/>
        </w:rPr>
        <w:t> salute</w:t>
      </w:r>
      <w:r>
        <w:rPr>
          <w:color w:val="231F20"/>
          <w:w w:val="110"/>
        </w:rPr>
        <w:t> like </w:t>
      </w:r>
      <w:r>
        <w:rPr>
          <w:color w:val="231F20"/>
          <w:spacing w:val="-4"/>
          <w:w w:val="110"/>
        </w:rPr>
        <w:t>men.</w:t>
      </w:r>
    </w:p>
    <w:p>
      <w:pPr>
        <w:pStyle w:val="BodyText"/>
        <w:spacing w:line="288" w:lineRule="auto"/>
        <w:ind w:left="854" w:right="542" w:firstLine="287"/>
        <w:jc w:val="both"/>
      </w:pPr>
      <w:r>
        <w:rPr>
          <w:color w:val="231F20"/>
          <w:w w:val="110"/>
        </w:rPr>
        <w:t>If</w:t>
      </w:r>
      <w:r>
        <w:rPr>
          <w:color w:val="231F20"/>
          <w:w w:val="110"/>
        </w:rPr>
        <w:t> there</w:t>
      </w:r>
      <w:r>
        <w:rPr>
          <w:color w:val="231F20"/>
          <w:w w:val="110"/>
        </w:rPr>
        <w:t> are</w:t>
      </w:r>
      <w:r>
        <w:rPr>
          <w:color w:val="231F20"/>
          <w:w w:val="110"/>
        </w:rPr>
        <w:t> those</w:t>
      </w:r>
      <w:r>
        <w:rPr>
          <w:color w:val="231F20"/>
          <w:w w:val="110"/>
        </w:rPr>
        <w:t> who</w:t>
      </w:r>
      <w:r>
        <w:rPr>
          <w:color w:val="231F20"/>
          <w:w w:val="110"/>
        </w:rPr>
        <w:t> are</w:t>
      </w:r>
      <w:r>
        <w:rPr>
          <w:color w:val="231F20"/>
          <w:w w:val="110"/>
        </w:rPr>
        <w:t> uneasy</w:t>
      </w:r>
      <w:r>
        <w:rPr>
          <w:color w:val="231F20"/>
          <w:w w:val="110"/>
        </w:rPr>
        <w:t> about</w:t>
      </w:r>
      <w:r>
        <w:rPr>
          <w:color w:val="231F20"/>
          <w:w w:val="110"/>
        </w:rPr>
        <w:t> the</w:t>
      </w:r>
      <w:r>
        <w:rPr>
          <w:color w:val="231F20"/>
          <w:w w:val="110"/>
        </w:rPr>
        <w:t> Grey</w:t>
      </w:r>
      <w:r>
        <w:rPr>
          <w:color w:val="231F20"/>
          <w:w w:val="110"/>
        </w:rPr>
        <w:t> Wolf badge,</w:t>
      </w:r>
      <w:r>
        <w:rPr>
          <w:color w:val="231F20"/>
          <w:w w:val="110"/>
        </w:rPr>
        <w:t> they</w:t>
      </w:r>
      <w:r>
        <w:rPr>
          <w:color w:val="231F20"/>
          <w:w w:val="110"/>
        </w:rPr>
        <w:t> are</w:t>
      </w:r>
      <w:r>
        <w:rPr>
          <w:color w:val="231F20"/>
          <w:w w:val="110"/>
        </w:rPr>
        <w:t> enemies</w:t>
      </w:r>
      <w:r>
        <w:rPr>
          <w:color w:val="231F20"/>
          <w:w w:val="110"/>
        </w:rPr>
        <w:t> of</w:t>
      </w:r>
      <w:r>
        <w:rPr>
          <w:color w:val="231F20"/>
          <w:w w:val="110"/>
        </w:rPr>
        <w:t> nationalism.</w:t>
      </w:r>
      <w:r>
        <w:rPr>
          <w:color w:val="231F20"/>
          <w:w w:val="110"/>
        </w:rPr>
        <w:t> They</w:t>
      </w:r>
      <w:r>
        <w:rPr>
          <w:color w:val="231F20"/>
          <w:w w:val="110"/>
        </w:rPr>
        <w:t> must</w:t>
      </w:r>
      <w:r>
        <w:rPr>
          <w:color w:val="231F20"/>
          <w:w w:val="110"/>
        </w:rPr>
        <w:t> be brought</w:t>
      </w:r>
      <w:r>
        <w:rPr>
          <w:color w:val="231F20"/>
          <w:w w:val="110"/>
        </w:rPr>
        <w:t> to</w:t>
      </w:r>
      <w:r>
        <w:rPr>
          <w:color w:val="231F20"/>
          <w:w w:val="110"/>
        </w:rPr>
        <w:t> their</w:t>
      </w:r>
      <w:r>
        <w:rPr>
          <w:color w:val="231F20"/>
          <w:w w:val="110"/>
        </w:rPr>
        <w:t> senses.</w:t>
      </w:r>
      <w:r>
        <w:rPr>
          <w:color w:val="231F20"/>
          <w:w w:val="110"/>
        </w:rPr>
        <w:t> The</w:t>
      </w:r>
      <w:r>
        <w:rPr>
          <w:color w:val="231F20"/>
          <w:w w:val="110"/>
        </w:rPr>
        <w:t> </w:t>
      </w:r>
      <w:r>
        <w:rPr>
          <w:color w:val="231F20"/>
          <w:w w:val="110"/>
          <w:sz w:val="17"/>
        </w:rPr>
        <w:t>12</w:t>
      </w:r>
      <w:r>
        <w:rPr>
          <w:color w:val="231F20"/>
          <w:spacing w:val="40"/>
          <w:w w:val="110"/>
          <w:sz w:val="17"/>
        </w:rPr>
        <w:t> </w:t>
      </w:r>
      <w:r>
        <w:rPr>
          <w:color w:val="231F20"/>
          <w:w w:val="110"/>
        </w:rPr>
        <w:t>March</w:t>
      </w:r>
      <w:r>
        <w:rPr>
          <w:color w:val="231F20"/>
          <w:w w:val="110"/>
        </w:rPr>
        <w:t> Memorandum</w:t>
      </w:r>
      <w:r>
        <w:rPr>
          <w:color w:val="231F20"/>
          <w:w w:val="110"/>
        </w:rPr>
        <w:t> </w:t>
      </w:r>
      <w:r>
        <w:rPr>
          <w:color w:val="231F20"/>
          <w:w w:val="110"/>
        </w:rPr>
        <w:t>was</w:t>
      </w:r>
      <w:r>
        <w:rPr>
          <w:color w:val="231F20"/>
          <w:spacing w:val="40"/>
          <w:w w:val="110"/>
        </w:rPr>
        <w:t> </w:t>
      </w:r>
      <w:r>
        <w:rPr>
          <w:color w:val="231F20"/>
          <w:w w:val="110"/>
        </w:rPr>
        <w:t>not</w:t>
      </w:r>
      <w:r>
        <w:rPr>
          <w:color w:val="231F20"/>
          <w:w w:val="110"/>
        </w:rPr>
        <w:t> against</w:t>
      </w:r>
      <w:r>
        <w:rPr>
          <w:color w:val="231F20"/>
          <w:w w:val="110"/>
        </w:rPr>
        <w:t> those</w:t>
      </w:r>
      <w:r>
        <w:rPr>
          <w:color w:val="231F20"/>
          <w:w w:val="110"/>
        </w:rPr>
        <w:t> who</w:t>
      </w:r>
      <w:r>
        <w:rPr>
          <w:color w:val="231F20"/>
          <w:w w:val="110"/>
        </w:rPr>
        <w:t> wore</w:t>
      </w:r>
      <w:r>
        <w:rPr>
          <w:color w:val="231F20"/>
          <w:w w:val="110"/>
        </w:rPr>
        <w:t> the</w:t>
      </w:r>
      <w:r>
        <w:rPr>
          <w:color w:val="231F20"/>
          <w:w w:val="110"/>
        </w:rPr>
        <w:t> Bozkurt</w:t>
      </w:r>
      <w:r>
        <w:rPr>
          <w:color w:val="231F20"/>
          <w:w w:val="110"/>
        </w:rPr>
        <w:t> badge,</w:t>
      </w:r>
      <w:r>
        <w:rPr>
          <w:color w:val="231F20"/>
          <w:w w:val="110"/>
        </w:rPr>
        <w:t> but</w:t>
      </w:r>
      <w:r>
        <w:rPr>
          <w:color w:val="231F20"/>
          <w:w w:val="110"/>
        </w:rPr>
        <w:t> against those who saluted with a left fist.</w:t>
      </w:r>
    </w:p>
    <w:p>
      <w:pPr>
        <w:pStyle w:val="BodyText"/>
        <w:spacing w:line="283" w:lineRule="auto"/>
        <w:ind w:left="854" w:right="544" w:firstLine="283"/>
        <w:jc w:val="both"/>
      </w:pPr>
      <w:r>
        <w:rPr>
          <w:color w:val="231F20"/>
          <w:w w:val="110"/>
        </w:rPr>
        <w:t>I</w:t>
      </w:r>
      <w:r>
        <w:rPr>
          <w:color w:val="231F20"/>
          <w:w w:val="110"/>
        </w:rPr>
        <w:t> draw</w:t>
      </w:r>
      <w:r>
        <w:rPr>
          <w:color w:val="231F20"/>
          <w:w w:val="110"/>
        </w:rPr>
        <w:t> the</w:t>
      </w:r>
      <w:r>
        <w:rPr>
          <w:color w:val="231F20"/>
          <w:w w:val="110"/>
        </w:rPr>
        <w:t> attention</w:t>
      </w:r>
      <w:r>
        <w:rPr>
          <w:color w:val="231F20"/>
          <w:w w:val="110"/>
        </w:rPr>
        <w:t> of</w:t>
      </w:r>
      <w:r>
        <w:rPr>
          <w:color w:val="231F20"/>
          <w:w w:val="110"/>
        </w:rPr>
        <w:t> the</w:t>
      </w:r>
      <w:r>
        <w:rPr>
          <w:color w:val="231F20"/>
          <w:w w:val="110"/>
        </w:rPr>
        <w:t> Minister</w:t>
      </w:r>
      <w:r>
        <w:rPr>
          <w:color w:val="231F20"/>
          <w:w w:val="110"/>
        </w:rPr>
        <w:t> of</w:t>
      </w:r>
      <w:r>
        <w:rPr>
          <w:color w:val="231F20"/>
          <w:w w:val="110"/>
        </w:rPr>
        <w:t> </w:t>
      </w:r>
      <w:r>
        <w:rPr>
          <w:color w:val="231F20"/>
          <w:w w:val="110"/>
        </w:rPr>
        <w:t>National Education: I urge him to take this matter into his own </w:t>
      </w:r>
      <w:r>
        <w:rPr>
          <w:color w:val="231F20"/>
          <w:w w:val="110"/>
        </w:rPr>
        <w:t>hands and clarify the situation.</w:t>
      </w:r>
    </w:p>
    <w:p>
      <w:pPr>
        <w:pStyle w:val="BodyText"/>
        <w:spacing w:line="288" w:lineRule="auto"/>
        <w:ind w:left="854" w:right="552" w:firstLine="283"/>
        <w:jc w:val="both"/>
      </w:pPr>
      <w:r>
        <w:rPr>
          <w:color w:val="231F20"/>
          <w:w w:val="115"/>
        </w:rPr>
        <w:t>It</w:t>
      </w:r>
      <w:r>
        <w:rPr>
          <w:color w:val="231F20"/>
          <w:spacing w:val="-2"/>
          <w:w w:val="115"/>
        </w:rPr>
        <w:t> </w:t>
      </w:r>
      <w:r>
        <w:rPr>
          <w:color w:val="231F20"/>
          <w:w w:val="115"/>
        </w:rPr>
        <w:t>is</w:t>
      </w:r>
      <w:r>
        <w:rPr>
          <w:color w:val="231F20"/>
          <w:spacing w:val="-2"/>
          <w:w w:val="115"/>
        </w:rPr>
        <w:t> </w:t>
      </w:r>
      <w:r>
        <w:rPr>
          <w:color w:val="231F20"/>
          <w:w w:val="115"/>
        </w:rPr>
        <w:t>hard</w:t>
      </w:r>
      <w:r>
        <w:rPr>
          <w:color w:val="231F20"/>
          <w:spacing w:val="-2"/>
          <w:w w:val="115"/>
        </w:rPr>
        <w:t> </w:t>
      </w:r>
      <w:r>
        <w:rPr>
          <w:color w:val="231F20"/>
          <w:w w:val="115"/>
        </w:rPr>
        <w:t>not</w:t>
      </w:r>
      <w:r>
        <w:rPr>
          <w:color w:val="231F20"/>
          <w:spacing w:val="-2"/>
          <w:w w:val="115"/>
        </w:rPr>
        <w:t> </w:t>
      </w:r>
      <w:r>
        <w:rPr>
          <w:color w:val="231F20"/>
          <w:w w:val="115"/>
        </w:rPr>
        <w:t>to</w:t>
      </w:r>
      <w:r>
        <w:rPr>
          <w:color w:val="231F20"/>
          <w:spacing w:val="-2"/>
          <w:w w:val="115"/>
        </w:rPr>
        <w:t> </w:t>
      </w:r>
      <w:r>
        <w:rPr>
          <w:color w:val="231F20"/>
          <w:w w:val="115"/>
        </w:rPr>
        <w:t>pity</w:t>
      </w:r>
      <w:r>
        <w:rPr>
          <w:color w:val="231F20"/>
          <w:spacing w:val="-2"/>
          <w:w w:val="115"/>
        </w:rPr>
        <w:t> </w:t>
      </w:r>
      <w:r>
        <w:rPr>
          <w:color w:val="231F20"/>
          <w:w w:val="115"/>
        </w:rPr>
        <w:t>the</w:t>
      </w:r>
      <w:r>
        <w:rPr>
          <w:color w:val="231F20"/>
          <w:spacing w:val="-2"/>
          <w:w w:val="115"/>
        </w:rPr>
        <w:t> </w:t>
      </w:r>
      <w:r>
        <w:rPr>
          <w:color w:val="231F20"/>
          <w:w w:val="115"/>
        </w:rPr>
        <w:t>teachers</w:t>
      </w:r>
      <w:r>
        <w:rPr>
          <w:color w:val="231F20"/>
          <w:spacing w:val="-2"/>
          <w:w w:val="115"/>
        </w:rPr>
        <w:t> </w:t>
      </w:r>
      <w:r>
        <w:rPr>
          <w:color w:val="231F20"/>
          <w:w w:val="115"/>
        </w:rPr>
        <w:t>at</w:t>
      </w:r>
      <w:r>
        <w:rPr>
          <w:color w:val="231F20"/>
          <w:spacing w:val="-2"/>
          <w:w w:val="115"/>
        </w:rPr>
        <w:t> </w:t>
      </w:r>
      <w:r>
        <w:rPr>
          <w:color w:val="231F20"/>
          <w:w w:val="115"/>
        </w:rPr>
        <w:t>the</w:t>
      </w:r>
      <w:r>
        <w:rPr>
          <w:color w:val="231F20"/>
          <w:spacing w:val="-2"/>
          <w:w w:val="115"/>
        </w:rPr>
        <w:t> </w:t>
      </w:r>
      <w:r>
        <w:rPr>
          <w:color w:val="231F20"/>
          <w:w w:val="115"/>
        </w:rPr>
        <w:t>Konya</w:t>
      </w:r>
      <w:r>
        <w:rPr>
          <w:color w:val="231F20"/>
          <w:spacing w:val="-2"/>
          <w:w w:val="115"/>
        </w:rPr>
        <w:t> </w:t>
      </w:r>
      <w:r>
        <w:rPr>
          <w:color w:val="231F20"/>
          <w:w w:val="115"/>
        </w:rPr>
        <w:t>Institute of</w:t>
      </w:r>
      <w:r>
        <w:rPr>
          <w:color w:val="231F20"/>
          <w:w w:val="115"/>
        </w:rPr>
        <w:t> Education.</w:t>
      </w:r>
      <w:r>
        <w:rPr>
          <w:color w:val="231F20"/>
          <w:w w:val="115"/>
        </w:rPr>
        <w:t> So</w:t>
      </w:r>
      <w:r>
        <w:rPr>
          <w:color w:val="231F20"/>
          <w:w w:val="115"/>
        </w:rPr>
        <w:t> there</w:t>
      </w:r>
      <w:r>
        <w:rPr>
          <w:color w:val="231F20"/>
          <w:w w:val="115"/>
        </w:rPr>
        <w:t> was</w:t>
      </w:r>
      <w:r>
        <w:rPr>
          <w:color w:val="231F20"/>
          <w:w w:val="115"/>
        </w:rPr>
        <w:t> no</w:t>
      </w:r>
      <w:r>
        <w:rPr>
          <w:color w:val="231F20"/>
          <w:w w:val="115"/>
        </w:rPr>
        <w:t> one</w:t>
      </w:r>
      <w:r>
        <w:rPr>
          <w:color w:val="231F20"/>
          <w:w w:val="115"/>
        </w:rPr>
        <w:t> among</w:t>
      </w:r>
      <w:r>
        <w:rPr>
          <w:color w:val="231F20"/>
          <w:w w:val="115"/>
        </w:rPr>
        <w:t> them</w:t>
      </w:r>
      <w:r>
        <w:rPr>
          <w:color w:val="231F20"/>
          <w:w w:val="115"/>
        </w:rPr>
        <w:t> who</w:t>
      </w:r>
      <w:r>
        <w:rPr>
          <w:color w:val="231F20"/>
          <w:spacing w:val="40"/>
          <w:w w:val="115"/>
        </w:rPr>
        <w:t> </w:t>
      </w:r>
      <w:r>
        <w:rPr>
          <w:color w:val="231F20"/>
          <w:w w:val="115"/>
        </w:rPr>
        <w:t>knew what a Grey Wolf was. And what do they know?</w:t>
      </w:r>
    </w:p>
    <w:p>
      <w:pPr>
        <w:pStyle w:val="BodyText"/>
        <w:spacing w:after="0" w:line="288"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30"/>
        <w:rPr>
          <w:sz w:val="12"/>
        </w:rPr>
      </w:pPr>
    </w:p>
    <w:p>
      <w:pPr>
        <w:spacing w:before="0"/>
        <w:ind w:left="2586"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131</w:t>
      </w:r>
    </w:p>
    <w:p>
      <w:pPr>
        <w:pStyle w:val="BodyText"/>
        <w:spacing w:before="17"/>
        <w:rPr>
          <w:sz w:val="12"/>
        </w:rPr>
      </w:pPr>
    </w:p>
    <w:p>
      <w:pPr>
        <w:pStyle w:val="BodyText"/>
        <w:spacing w:line="285" w:lineRule="auto"/>
        <w:ind w:left="685" w:right="697" w:firstLine="278"/>
        <w:jc w:val="both"/>
      </w:pPr>
      <w:r>
        <w:rPr>
          <w:color w:val="231F20"/>
          <w:w w:val="110"/>
        </w:rPr>
        <w:t>Not</w:t>
      </w:r>
      <w:r>
        <w:rPr>
          <w:color w:val="231F20"/>
          <w:w w:val="110"/>
        </w:rPr>
        <w:t> Atatürk?</w:t>
      </w:r>
      <w:r>
        <w:rPr>
          <w:color w:val="231F20"/>
          <w:w w:val="110"/>
        </w:rPr>
        <w:t> They</w:t>
      </w:r>
      <w:r>
        <w:rPr>
          <w:color w:val="231F20"/>
          <w:w w:val="110"/>
        </w:rPr>
        <w:t> don't</w:t>
      </w:r>
      <w:r>
        <w:rPr>
          <w:color w:val="231F20"/>
          <w:w w:val="110"/>
        </w:rPr>
        <w:t> know</w:t>
      </w:r>
      <w:r>
        <w:rPr>
          <w:color w:val="231F20"/>
          <w:w w:val="110"/>
        </w:rPr>
        <w:t> that</w:t>
      </w:r>
      <w:r>
        <w:rPr>
          <w:color w:val="231F20"/>
          <w:w w:val="110"/>
        </w:rPr>
        <w:t> either.</w:t>
      </w:r>
      <w:r>
        <w:rPr>
          <w:color w:val="231F20"/>
          <w:w w:val="110"/>
        </w:rPr>
        <w:t> If</w:t>
      </w:r>
      <w:r>
        <w:rPr>
          <w:color w:val="231F20"/>
          <w:w w:val="110"/>
        </w:rPr>
        <w:t> they</w:t>
      </w:r>
      <w:r>
        <w:rPr>
          <w:color w:val="231F20"/>
          <w:w w:val="110"/>
        </w:rPr>
        <w:t> </w:t>
      </w:r>
      <w:r>
        <w:rPr>
          <w:color w:val="231F20"/>
          <w:w w:val="110"/>
        </w:rPr>
        <w:t>did, they</w:t>
      </w:r>
      <w:r>
        <w:rPr>
          <w:color w:val="231F20"/>
          <w:w w:val="110"/>
        </w:rPr>
        <w:t> would</w:t>
      </w:r>
      <w:r>
        <w:rPr>
          <w:color w:val="231F20"/>
          <w:w w:val="110"/>
        </w:rPr>
        <w:t> know</w:t>
      </w:r>
      <w:r>
        <w:rPr>
          <w:color w:val="231F20"/>
          <w:w w:val="110"/>
        </w:rPr>
        <w:t> that</w:t>
      </w:r>
      <w:r>
        <w:rPr>
          <w:color w:val="231F20"/>
          <w:w w:val="110"/>
        </w:rPr>
        <w:t> a</w:t>
      </w:r>
      <w:r>
        <w:rPr>
          <w:color w:val="231F20"/>
          <w:w w:val="110"/>
        </w:rPr>
        <w:t> book</w:t>
      </w:r>
      <w:r>
        <w:rPr>
          <w:color w:val="231F20"/>
          <w:w w:val="110"/>
        </w:rPr>
        <w:t> called</w:t>
      </w:r>
      <w:r>
        <w:rPr>
          <w:color w:val="231F20"/>
          <w:w w:val="110"/>
        </w:rPr>
        <w:t> "Bozkurt"</w:t>
      </w:r>
      <w:r>
        <w:rPr>
          <w:color w:val="231F20"/>
          <w:w w:val="110"/>
        </w:rPr>
        <w:t> has</w:t>
      </w:r>
      <w:r>
        <w:rPr>
          <w:color w:val="231F20"/>
          <w:w w:val="110"/>
        </w:rPr>
        <w:t> been written about Atatürk in English.</w:t>
      </w:r>
    </w:p>
    <w:p>
      <w:pPr>
        <w:pStyle w:val="BodyText"/>
        <w:spacing w:line="217" w:lineRule="exact"/>
        <w:ind w:left="978"/>
        <w:jc w:val="both"/>
      </w:pPr>
      <w:r>
        <w:rPr>
          <w:color w:val="231F20"/>
          <w:w w:val="115"/>
        </w:rPr>
        <w:t>Why</w:t>
      </w:r>
      <w:r>
        <w:rPr>
          <w:color w:val="231F20"/>
          <w:spacing w:val="-6"/>
          <w:w w:val="115"/>
        </w:rPr>
        <w:t> </w:t>
      </w:r>
      <w:r>
        <w:rPr>
          <w:color w:val="231F20"/>
          <w:w w:val="115"/>
        </w:rPr>
        <w:t>this</w:t>
      </w:r>
      <w:r>
        <w:rPr>
          <w:color w:val="231F20"/>
          <w:spacing w:val="-1"/>
          <w:w w:val="115"/>
        </w:rPr>
        <w:t> </w:t>
      </w:r>
      <w:r>
        <w:rPr>
          <w:color w:val="231F20"/>
          <w:w w:val="115"/>
        </w:rPr>
        <w:t>fear</w:t>
      </w:r>
      <w:r>
        <w:rPr>
          <w:color w:val="231F20"/>
          <w:spacing w:val="-2"/>
          <w:w w:val="115"/>
        </w:rPr>
        <w:t> </w:t>
      </w:r>
      <w:r>
        <w:rPr>
          <w:color w:val="231F20"/>
          <w:w w:val="115"/>
        </w:rPr>
        <w:t>of</w:t>
      </w:r>
      <w:r>
        <w:rPr>
          <w:color w:val="231F20"/>
          <w:spacing w:val="-1"/>
          <w:w w:val="115"/>
        </w:rPr>
        <w:t> </w:t>
      </w:r>
      <w:r>
        <w:rPr>
          <w:color w:val="231F20"/>
          <w:spacing w:val="-2"/>
          <w:w w:val="115"/>
        </w:rPr>
        <w:t>Bozkurt?</w:t>
      </w:r>
    </w:p>
    <w:p>
      <w:pPr>
        <w:pStyle w:val="BodyText"/>
        <w:spacing w:before="39"/>
        <w:ind w:left="968"/>
        <w:jc w:val="both"/>
      </w:pPr>
      <w:r>
        <w:rPr>
          <w:color w:val="231F20"/>
          <w:w w:val="110"/>
        </w:rPr>
        <w:t>Or</w:t>
      </w:r>
      <w:r>
        <w:rPr>
          <w:color w:val="231F20"/>
          <w:spacing w:val="-4"/>
          <w:w w:val="110"/>
        </w:rPr>
        <w:t> </w:t>
      </w:r>
      <w:r>
        <w:rPr>
          <w:color w:val="231F20"/>
          <w:w w:val="110"/>
        </w:rPr>
        <w:t>does</w:t>
      </w:r>
      <w:r>
        <w:rPr>
          <w:color w:val="231F20"/>
          <w:spacing w:val="-7"/>
          <w:w w:val="110"/>
        </w:rPr>
        <w:t> </w:t>
      </w:r>
      <w:r>
        <w:rPr>
          <w:color w:val="231F20"/>
          <w:w w:val="110"/>
        </w:rPr>
        <w:t>Beyzadeoğlu</w:t>
      </w:r>
      <w:r>
        <w:rPr>
          <w:color w:val="231F20"/>
          <w:spacing w:val="-3"/>
          <w:w w:val="110"/>
        </w:rPr>
        <w:t> </w:t>
      </w:r>
      <w:r>
        <w:rPr>
          <w:color w:val="231F20"/>
          <w:w w:val="110"/>
        </w:rPr>
        <w:t>think</w:t>
      </w:r>
      <w:r>
        <w:rPr>
          <w:color w:val="231F20"/>
          <w:spacing w:val="-7"/>
          <w:w w:val="110"/>
        </w:rPr>
        <w:t> </w:t>
      </w:r>
      <w:r>
        <w:rPr>
          <w:color w:val="231F20"/>
          <w:w w:val="110"/>
        </w:rPr>
        <w:t>he's</w:t>
      </w:r>
      <w:r>
        <w:rPr>
          <w:color w:val="231F20"/>
          <w:spacing w:val="-4"/>
          <w:w w:val="110"/>
        </w:rPr>
        <w:t> </w:t>
      </w:r>
      <w:r>
        <w:rPr>
          <w:color w:val="231F20"/>
          <w:w w:val="110"/>
        </w:rPr>
        <w:t>a</w:t>
      </w:r>
      <w:r>
        <w:rPr>
          <w:color w:val="231F20"/>
          <w:spacing w:val="-3"/>
          <w:w w:val="110"/>
        </w:rPr>
        <w:t> </w:t>
      </w:r>
      <w:r>
        <w:rPr>
          <w:color w:val="231F20"/>
          <w:spacing w:val="-2"/>
          <w:w w:val="110"/>
        </w:rPr>
        <w:t>lamb?</w:t>
      </w:r>
    </w:p>
    <w:p>
      <w:pPr>
        <w:pStyle w:val="BodyText"/>
        <w:spacing w:before="93"/>
      </w:pPr>
    </w:p>
    <w:p>
      <w:pPr>
        <w:spacing w:before="0"/>
        <w:ind w:left="3604" w:right="0" w:firstLine="0"/>
        <w:jc w:val="left"/>
        <w:rPr>
          <w:sz w:val="18"/>
        </w:rPr>
      </w:pPr>
      <w:r>
        <w:rPr>
          <w:color w:val="231F20"/>
          <w:spacing w:val="-2"/>
          <w:sz w:val="18"/>
        </w:rPr>
        <w:t>19</w:t>
      </w:r>
      <w:r>
        <w:rPr>
          <w:color w:val="231F20"/>
          <w:spacing w:val="-4"/>
          <w:sz w:val="18"/>
        </w:rPr>
        <w:t> </w:t>
      </w:r>
      <w:r>
        <w:rPr>
          <w:color w:val="231F20"/>
          <w:spacing w:val="-2"/>
          <w:sz w:val="18"/>
        </w:rPr>
        <w:t>January</w:t>
      </w:r>
      <w:r>
        <w:rPr>
          <w:color w:val="231F20"/>
          <w:spacing w:val="-3"/>
          <w:sz w:val="18"/>
        </w:rPr>
        <w:t> </w:t>
      </w:r>
      <w:r>
        <w:rPr>
          <w:color w:val="231F20"/>
          <w:spacing w:val="-2"/>
          <w:sz w:val="18"/>
        </w:rPr>
        <w:t>1972,</w:t>
      </w:r>
      <w:r>
        <w:rPr>
          <w:color w:val="231F20"/>
          <w:spacing w:val="-5"/>
          <w:sz w:val="18"/>
        </w:rPr>
        <w:t> </w:t>
      </w:r>
      <w:r>
        <w:rPr>
          <w:color w:val="231F20"/>
          <w:spacing w:val="-2"/>
          <w:sz w:val="15"/>
        </w:rPr>
        <w:t>Ötüken,</w:t>
      </w:r>
      <w:r>
        <w:rPr>
          <w:color w:val="231F20"/>
          <w:spacing w:val="-3"/>
          <w:sz w:val="15"/>
        </w:rPr>
        <w:t> </w:t>
      </w:r>
      <w:r>
        <w:rPr>
          <w:color w:val="231F20"/>
          <w:spacing w:val="-2"/>
          <w:sz w:val="18"/>
        </w:rPr>
        <w:t>Issue:</w:t>
      </w:r>
    </w:p>
    <w:p>
      <w:pPr>
        <w:spacing w:before="0"/>
        <w:ind w:left="3604" w:right="0" w:firstLine="0"/>
        <w:jc w:val="left"/>
        <w:rPr>
          <w:sz w:val="18"/>
        </w:rPr>
      </w:pPr>
      <w:r>
        <w:rPr>
          <w:color w:val="231F20"/>
          <w:spacing w:val="-5"/>
          <w:sz w:val="18"/>
        </w:rPr>
        <w:t>98</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23"/>
        <w:rPr>
          <w:sz w:val="28"/>
        </w:rPr>
      </w:pPr>
    </w:p>
    <w:p>
      <w:pPr>
        <w:pStyle w:val="Heading1"/>
        <w:spacing w:line="256" w:lineRule="auto"/>
        <w:ind w:left="508" w:right="335"/>
        <w:jc w:val="center"/>
      </w:pPr>
      <w:r>
        <w:rPr>
          <w:color w:val="231F20"/>
        </w:rPr>
        <w:t>Traitors</w:t>
      </w:r>
      <w:r>
        <w:rPr>
          <w:color w:val="231F20"/>
          <w:spacing w:val="-18"/>
        </w:rPr>
        <w:t> </w:t>
      </w:r>
      <w:r>
        <w:rPr>
          <w:color w:val="231F20"/>
        </w:rPr>
        <w:t>in</w:t>
      </w:r>
      <w:r>
        <w:rPr>
          <w:color w:val="231F20"/>
          <w:spacing w:val="-17"/>
        </w:rPr>
        <w:t> </w:t>
      </w:r>
      <w:r>
        <w:rPr>
          <w:color w:val="231F20"/>
        </w:rPr>
        <w:t>the</w:t>
      </w:r>
      <w:r>
        <w:rPr>
          <w:color w:val="231F20"/>
          <w:spacing w:val="-18"/>
        </w:rPr>
        <w:t> </w:t>
      </w:r>
      <w:r>
        <w:rPr>
          <w:color w:val="231F20"/>
        </w:rPr>
        <w:t>High</w:t>
      </w:r>
      <w:r>
        <w:rPr>
          <w:color w:val="231F20"/>
          <w:spacing w:val="-17"/>
        </w:rPr>
        <w:t> </w:t>
      </w:r>
      <w:r>
        <w:rPr>
          <w:color w:val="231F20"/>
        </w:rPr>
        <w:t>Ranks</w:t>
      </w:r>
      <w:r>
        <w:rPr>
          <w:color w:val="231F20"/>
          <w:spacing w:val="-18"/>
        </w:rPr>
        <w:t> </w:t>
      </w:r>
      <w:r>
        <w:rPr>
          <w:color w:val="231F20"/>
        </w:rPr>
        <w:t>and</w:t>
      </w:r>
      <w:r>
        <w:rPr>
          <w:color w:val="231F20"/>
          <w:spacing w:val="-17"/>
        </w:rPr>
        <w:t> </w:t>
      </w:r>
      <w:r>
        <w:rPr>
          <w:color w:val="231F20"/>
        </w:rPr>
        <w:t>Secret Organisations of the State</w:t>
      </w:r>
    </w:p>
    <w:p>
      <w:pPr>
        <w:spacing w:line="314" w:lineRule="exact" w:before="0"/>
        <w:ind w:left="184" w:right="0" w:firstLine="0"/>
        <w:jc w:val="center"/>
        <w:rPr>
          <w:i/>
          <w:sz w:val="28"/>
        </w:rPr>
      </w:pPr>
      <w:r>
        <w:rPr>
          <w:i/>
          <w:color w:val="231F20"/>
          <w:sz w:val="28"/>
        </w:rPr>
        <w:t>and </w:t>
      </w:r>
      <w:r>
        <w:rPr>
          <w:i/>
          <w:color w:val="231F20"/>
          <w:spacing w:val="-2"/>
          <w:sz w:val="28"/>
        </w:rPr>
        <w:t>spies?</w:t>
      </w:r>
    </w:p>
    <w:p>
      <w:pPr>
        <w:pStyle w:val="BodyText"/>
        <w:spacing w:before="295"/>
        <w:ind w:left="1079" w:right="492"/>
        <w:jc w:val="both"/>
      </w:pPr>
      <w:r>
        <w:rPr>
          <w:color w:val="231F20"/>
          <w:w w:val="110"/>
        </w:rPr>
        <w:t>An extreme leftist magazine called </w:t>
      </w:r>
      <w:r>
        <w:rPr>
          <w:i/>
          <w:color w:val="231F20"/>
          <w:w w:val="110"/>
          <w:sz w:val="20"/>
        </w:rPr>
        <w:t>Yön </w:t>
      </w:r>
      <w:r>
        <w:rPr>
          <w:color w:val="231F20"/>
          <w:w w:val="110"/>
        </w:rPr>
        <w:t>(</w:t>
      </w:r>
      <w:r>
        <w:rPr>
          <w:i/>
          <w:color w:val="231F20"/>
          <w:w w:val="110"/>
          <w:sz w:val="20"/>
        </w:rPr>
        <w:t>Direction</w:t>
      </w:r>
      <w:r>
        <w:rPr>
          <w:color w:val="231F20"/>
          <w:w w:val="110"/>
        </w:rPr>
        <w:t>) </w:t>
      </w:r>
      <w:r>
        <w:rPr>
          <w:color w:val="231F20"/>
          <w:w w:val="110"/>
        </w:rPr>
        <w:t>dated 25 September </w:t>
      </w:r>
      <w:r>
        <w:rPr>
          <w:color w:val="231F20"/>
          <w:spacing w:val="10"/>
          <w:w w:val="110"/>
        </w:rPr>
        <w:t>1964</w:t>
      </w:r>
    </w:p>
    <w:p>
      <w:pPr>
        <w:pStyle w:val="BodyText"/>
        <w:spacing w:line="288" w:lineRule="auto" w:before="39"/>
        <w:ind w:left="779" w:right="587" w:firstLine="16"/>
        <w:jc w:val="both"/>
      </w:pPr>
      <w:r>
        <w:rPr>
          <w:color w:val="231F20"/>
          <w:w w:val="115"/>
        </w:rPr>
        <w:t>In</w:t>
      </w:r>
      <w:r>
        <w:rPr>
          <w:color w:val="231F20"/>
          <w:w w:val="115"/>
        </w:rPr>
        <w:t> its</w:t>
      </w:r>
      <w:r>
        <w:rPr>
          <w:color w:val="231F20"/>
          <w:w w:val="115"/>
        </w:rPr>
        <w:t> 78th</w:t>
      </w:r>
      <w:r>
        <w:rPr>
          <w:color w:val="231F20"/>
          <w:w w:val="115"/>
        </w:rPr>
        <w:t> issue,</w:t>
      </w:r>
      <w:r>
        <w:rPr>
          <w:color w:val="231F20"/>
          <w:w w:val="115"/>
        </w:rPr>
        <w:t> an</w:t>
      </w:r>
      <w:r>
        <w:rPr>
          <w:color w:val="231F20"/>
          <w:w w:val="115"/>
        </w:rPr>
        <w:t> article</w:t>
      </w:r>
      <w:r>
        <w:rPr>
          <w:color w:val="231F20"/>
          <w:w w:val="115"/>
        </w:rPr>
        <w:t> that</w:t>
      </w:r>
      <w:r>
        <w:rPr>
          <w:color w:val="231F20"/>
          <w:w w:val="115"/>
        </w:rPr>
        <w:t> should</w:t>
      </w:r>
      <w:r>
        <w:rPr>
          <w:color w:val="231F20"/>
          <w:w w:val="115"/>
        </w:rPr>
        <w:t> immediately mobilise</w:t>
      </w:r>
      <w:r>
        <w:rPr>
          <w:color w:val="231F20"/>
          <w:w w:val="115"/>
        </w:rPr>
        <w:t> the</w:t>
      </w:r>
      <w:r>
        <w:rPr>
          <w:color w:val="231F20"/>
          <w:w w:val="115"/>
        </w:rPr>
        <w:t> state</w:t>
      </w:r>
      <w:r>
        <w:rPr>
          <w:color w:val="231F20"/>
          <w:w w:val="115"/>
        </w:rPr>
        <w:t> forces</w:t>
      </w:r>
      <w:r>
        <w:rPr>
          <w:color w:val="231F20"/>
          <w:w w:val="115"/>
        </w:rPr>
        <w:t> was</w:t>
      </w:r>
      <w:r>
        <w:rPr>
          <w:color w:val="231F20"/>
          <w:w w:val="115"/>
        </w:rPr>
        <w:t> published.</w:t>
      </w:r>
      <w:r>
        <w:rPr>
          <w:color w:val="231F20"/>
          <w:w w:val="115"/>
        </w:rPr>
        <w:t> In</w:t>
      </w:r>
      <w:r>
        <w:rPr>
          <w:color w:val="231F20"/>
          <w:w w:val="115"/>
        </w:rPr>
        <w:t> this</w:t>
      </w:r>
      <w:r>
        <w:rPr>
          <w:color w:val="231F20"/>
          <w:w w:val="115"/>
        </w:rPr>
        <w:t> unsigned article,</w:t>
      </w:r>
      <w:r>
        <w:rPr>
          <w:color w:val="231F20"/>
          <w:spacing w:val="-4"/>
          <w:w w:val="115"/>
        </w:rPr>
        <w:t> </w:t>
      </w:r>
      <w:r>
        <w:rPr>
          <w:color w:val="231F20"/>
          <w:w w:val="115"/>
        </w:rPr>
        <w:t>titled</w:t>
      </w:r>
      <w:r>
        <w:rPr>
          <w:color w:val="231F20"/>
          <w:spacing w:val="-4"/>
          <w:w w:val="115"/>
        </w:rPr>
        <w:t> </w:t>
      </w:r>
      <w:r>
        <w:rPr>
          <w:color w:val="231F20"/>
          <w:w w:val="115"/>
        </w:rPr>
        <w:t>"The</w:t>
      </w:r>
      <w:r>
        <w:rPr>
          <w:color w:val="231F20"/>
          <w:spacing w:val="-4"/>
          <w:w w:val="115"/>
        </w:rPr>
        <w:t> </w:t>
      </w:r>
      <w:r>
        <w:rPr>
          <w:color w:val="231F20"/>
          <w:w w:val="115"/>
        </w:rPr>
        <w:t>National</w:t>
      </w:r>
      <w:r>
        <w:rPr>
          <w:color w:val="231F20"/>
          <w:spacing w:val="-4"/>
          <w:w w:val="115"/>
        </w:rPr>
        <w:t> </w:t>
      </w:r>
      <w:r>
        <w:rPr>
          <w:color w:val="231F20"/>
          <w:w w:val="115"/>
        </w:rPr>
        <w:t>Security</w:t>
      </w:r>
      <w:r>
        <w:rPr>
          <w:color w:val="231F20"/>
          <w:spacing w:val="-4"/>
          <w:w w:val="115"/>
        </w:rPr>
        <w:t> </w:t>
      </w:r>
      <w:r>
        <w:rPr>
          <w:color w:val="231F20"/>
          <w:w w:val="115"/>
        </w:rPr>
        <w:t>Organisation</w:t>
      </w:r>
      <w:r>
        <w:rPr>
          <w:color w:val="231F20"/>
          <w:spacing w:val="-4"/>
          <w:w w:val="115"/>
        </w:rPr>
        <w:t> </w:t>
      </w:r>
      <w:r>
        <w:rPr>
          <w:color w:val="231F20"/>
          <w:w w:val="115"/>
        </w:rPr>
        <w:t>must</w:t>
      </w:r>
      <w:r>
        <w:rPr>
          <w:color w:val="231F20"/>
          <w:spacing w:val="-4"/>
          <w:w w:val="115"/>
        </w:rPr>
        <w:t> </w:t>
      </w:r>
      <w:r>
        <w:rPr>
          <w:color w:val="231F20"/>
          <w:w w:val="115"/>
        </w:rPr>
        <w:t>be reformed",</w:t>
      </w:r>
      <w:r>
        <w:rPr>
          <w:color w:val="231F20"/>
          <w:w w:val="115"/>
        </w:rPr>
        <w:t> some</w:t>
      </w:r>
      <w:r>
        <w:rPr>
          <w:color w:val="231F20"/>
          <w:w w:val="115"/>
        </w:rPr>
        <w:t> people</w:t>
      </w:r>
      <w:r>
        <w:rPr>
          <w:color w:val="231F20"/>
          <w:w w:val="115"/>
        </w:rPr>
        <w:t> at</w:t>
      </w:r>
      <w:r>
        <w:rPr>
          <w:color w:val="231F20"/>
          <w:w w:val="115"/>
        </w:rPr>
        <w:t> the</w:t>
      </w:r>
      <w:r>
        <w:rPr>
          <w:color w:val="231F20"/>
          <w:w w:val="115"/>
        </w:rPr>
        <w:t> head</w:t>
      </w:r>
      <w:r>
        <w:rPr>
          <w:color w:val="231F20"/>
          <w:w w:val="115"/>
        </w:rPr>
        <w:t> of</w:t>
      </w:r>
      <w:r>
        <w:rPr>
          <w:color w:val="231F20"/>
          <w:w w:val="115"/>
        </w:rPr>
        <w:t> the</w:t>
      </w:r>
      <w:r>
        <w:rPr>
          <w:color w:val="231F20"/>
          <w:w w:val="115"/>
        </w:rPr>
        <w:t> National Security</w:t>
      </w:r>
      <w:r>
        <w:rPr>
          <w:color w:val="231F20"/>
          <w:w w:val="115"/>
        </w:rPr>
        <w:t> Organisation,</w:t>
      </w:r>
      <w:r>
        <w:rPr>
          <w:color w:val="231F20"/>
          <w:w w:val="115"/>
        </w:rPr>
        <w:t> which</w:t>
      </w:r>
      <w:r>
        <w:rPr>
          <w:color w:val="231F20"/>
          <w:w w:val="115"/>
        </w:rPr>
        <w:t> provides</w:t>
      </w:r>
      <w:r>
        <w:rPr>
          <w:color w:val="231F20"/>
          <w:w w:val="115"/>
        </w:rPr>
        <w:t> the</w:t>
      </w:r>
      <w:r>
        <w:rPr>
          <w:color w:val="231F20"/>
          <w:w w:val="115"/>
        </w:rPr>
        <w:t> internal</w:t>
      </w:r>
      <w:r>
        <w:rPr>
          <w:color w:val="231F20"/>
          <w:w w:val="115"/>
        </w:rPr>
        <w:t> and external</w:t>
      </w:r>
      <w:r>
        <w:rPr>
          <w:color w:val="231F20"/>
          <w:w w:val="115"/>
        </w:rPr>
        <w:t> security</w:t>
      </w:r>
      <w:r>
        <w:rPr>
          <w:color w:val="231F20"/>
          <w:w w:val="115"/>
        </w:rPr>
        <w:t> of</w:t>
      </w:r>
      <w:r>
        <w:rPr>
          <w:color w:val="231F20"/>
          <w:w w:val="115"/>
        </w:rPr>
        <w:t> the</w:t>
      </w:r>
      <w:r>
        <w:rPr>
          <w:color w:val="231F20"/>
          <w:w w:val="115"/>
        </w:rPr>
        <w:t> state,</w:t>
      </w:r>
      <w:r>
        <w:rPr>
          <w:color w:val="231F20"/>
          <w:w w:val="115"/>
        </w:rPr>
        <w:t> are</w:t>
      </w:r>
      <w:r>
        <w:rPr>
          <w:color w:val="231F20"/>
          <w:w w:val="115"/>
        </w:rPr>
        <w:t> strongly</w:t>
      </w:r>
      <w:r>
        <w:rPr>
          <w:color w:val="231F20"/>
          <w:w w:val="115"/>
        </w:rPr>
        <w:t> criticised</w:t>
      </w:r>
      <w:r>
        <w:rPr>
          <w:color w:val="231F20"/>
          <w:w w:val="115"/>
        </w:rPr>
        <w:t> and two</w:t>
      </w:r>
      <w:r>
        <w:rPr>
          <w:color w:val="231F20"/>
          <w:spacing w:val="-2"/>
          <w:w w:val="115"/>
        </w:rPr>
        <w:t> </w:t>
      </w:r>
      <w:r>
        <w:rPr>
          <w:color w:val="231F20"/>
          <w:w w:val="115"/>
        </w:rPr>
        <w:t>confidential</w:t>
      </w:r>
      <w:r>
        <w:rPr>
          <w:color w:val="231F20"/>
          <w:spacing w:val="-2"/>
          <w:w w:val="115"/>
        </w:rPr>
        <w:t> </w:t>
      </w:r>
      <w:r>
        <w:rPr>
          <w:color w:val="231F20"/>
          <w:w w:val="115"/>
        </w:rPr>
        <w:t>documents</w:t>
      </w:r>
      <w:r>
        <w:rPr>
          <w:color w:val="231F20"/>
          <w:spacing w:val="-2"/>
          <w:w w:val="115"/>
        </w:rPr>
        <w:t> </w:t>
      </w:r>
      <w:r>
        <w:rPr>
          <w:color w:val="231F20"/>
          <w:w w:val="115"/>
        </w:rPr>
        <w:t>belonging</w:t>
      </w:r>
      <w:r>
        <w:rPr>
          <w:color w:val="231F20"/>
          <w:spacing w:val="-2"/>
          <w:w w:val="115"/>
        </w:rPr>
        <w:t> </w:t>
      </w:r>
      <w:r>
        <w:rPr>
          <w:color w:val="231F20"/>
          <w:w w:val="115"/>
        </w:rPr>
        <w:t>to</w:t>
      </w:r>
      <w:r>
        <w:rPr>
          <w:color w:val="231F20"/>
          <w:spacing w:val="-2"/>
          <w:w w:val="115"/>
        </w:rPr>
        <w:t> </w:t>
      </w:r>
      <w:r>
        <w:rPr>
          <w:color w:val="231F20"/>
          <w:w w:val="115"/>
        </w:rPr>
        <w:t>this</w:t>
      </w:r>
      <w:r>
        <w:rPr>
          <w:color w:val="231F20"/>
          <w:spacing w:val="-2"/>
          <w:w w:val="115"/>
        </w:rPr>
        <w:t> </w:t>
      </w:r>
      <w:r>
        <w:rPr>
          <w:color w:val="231F20"/>
          <w:w w:val="115"/>
        </w:rPr>
        <w:t>organisation are published.</w:t>
      </w:r>
    </w:p>
    <w:p>
      <w:pPr>
        <w:pStyle w:val="BodyText"/>
        <w:spacing w:line="210" w:lineRule="exact"/>
        <w:ind w:left="1070"/>
        <w:jc w:val="both"/>
      </w:pPr>
      <w:r>
        <w:rPr>
          <w:color w:val="231F20"/>
          <w:w w:val="110"/>
        </w:rPr>
        <w:t>The</w:t>
      </w:r>
      <w:r>
        <w:rPr>
          <w:color w:val="231F20"/>
          <w:spacing w:val="-6"/>
          <w:w w:val="110"/>
        </w:rPr>
        <w:t> </w:t>
      </w:r>
      <w:r>
        <w:rPr>
          <w:color w:val="231F20"/>
          <w:w w:val="110"/>
        </w:rPr>
        <w:t>unsigned</w:t>
      </w:r>
      <w:r>
        <w:rPr>
          <w:color w:val="231F20"/>
          <w:spacing w:val="-5"/>
          <w:w w:val="110"/>
        </w:rPr>
        <w:t> </w:t>
      </w:r>
      <w:r>
        <w:rPr>
          <w:color w:val="231F20"/>
          <w:w w:val="110"/>
        </w:rPr>
        <w:t>article</w:t>
      </w:r>
      <w:r>
        <w:rPr>
          <w:color w:val="231F20"/>
          <w:spacing w:val="-5"/>
          <w:w w:val="110"/>
        </w:rPr>
        <w:t> </w:t>
      </w:r>
      <w:r>
        <w:rPr>
          <w:color w:val="231F20"/>
          <w:w w:val="110"/>
        </w:rPr>
        <w:t>is</w:t>
      </w:r>
      <w:r>
        <w:rPr>
          <w:color w:val="231F20"/>
          <w:spacing w:val="-5"/>
          <w:w w:val="110"/>
        </w:rPr>
        <w:t> </w:t>
      </w:r>
      <w:r>
        <w:rPr>
          <w:color w:val="231F20"/>
          <w:w w:val="110"/>
        </w:rPr>
        <w:t>summarised</w:t>
      </w:r>
      <w:r>
        <w:rPr>
          <w:color w:val="231F20"/>
          <w:spacing w:val="-5"/>
          <w:w w:val="110"/>
        </w:rPr>
        <w:t> </w:t>
      </w:r>
      <w:r>
        <w:rPr>
          <w:color w:val="231F20"/>
          <w:w w:val="110"/>
        </w:rPr>
        <w:t>as</w:t>
      </w:r>
      <w:r>
        <w:rPr>
          <w:color w:val="231F20"/>
          <w:spacing w:val="-7"/>
          <w:w w:val="110"/>
        </w:rPr>
        <w:t> </w:t>
      </w:r>
      <w:r>
        <w:rPr>
          <w:color w:val="231F20"/>
          <w:spacing w:val="-2"/>
          <w:w w:val="110"/>
        </w:rPr>
        <w:t>follows:</w:t>
      </w:r>
    </w:p>
    <w:p>
      <w:pPr>
        <w:pStyle w:val="ListParagraph"/>
        <w:numPr>
          <w:ilvl w:val="0"/>
          <w:numId w:val="7"/>
        </w:numPr>
        <w:tabs>
          <w:tab w:pos="1331" w:val="left" w:leader="none"/>
        </w:tabs>
        <w:spacing w:line="285" w:lineRule="auto" w:before="43" w:after="0"/>
        <w:ind w:left="786" w:right="595" w:firstLine="311"/>
        <w:jc w:val="both"/>
        <w:rPr>
          <w:sz w:val="19"/>
        </w:rPr>
      </w:pPr>
      <w:r>
        <w:rPr>
          <w:color w:val="231F20"/>
          <w:w w:val="110"/>
          <w:sz w:val="19"/>
        </w:rPr>
        <w:t>During the time of the Democrat Party, a member of the National Police named Hakim Hidayet accused İnönü </w:t>
      </w:r>
      <w:r>
        <w:rPr>
          <w:color w:val="231F20"/>
          <w:w w:val="110"/>
          <w:sz w:val="19"/>
        </w:rPr>
        <w:t>of being</w:t>
      </w:r>
      <w:r>
        <w:rPr>
          <w:color w:val="231F20"/>
          <w:w w:val="110"/>
          <w:sz w:val="19"/>
        </w:rPr>
        <w:t> a</w:t>
      </w:r>
      <w:r>
        <w:rPr>
          <w:color w:val="231F20"/>
          <w:w w:val="110"/>
          <w:sz w:val="19"/>
        </w:rPr>
        <w:t> communist,</w:t>
      </w:r>
      <w:r>
        <w:rPr>
          <w:color w:val="231F20"/>
          <w:w w:val="110"/>
          <w:sz w:val="19"/>
        </w:rPr>
        <w:t> or</w:t>
      </w:r>
      <w:r>
        <w:rPr>
          <w:color w:val="231F20"/>
          <w:w w:val="110"/>
          <w:sz w:val="19"/>
        </w:rPr>
        <w:t> at</w:t>
      </w:r>
      <w:r>
        <w:rPr>
          <w:color w:val="231F20"/>
          <w:w w:val="110"/>
          <w:sz w:val="19"/>
        </w:rPr>
        <w:t> least</w:t>
      </w:r>
      <w:r>
        <w:rPr>
          <w:color w:val="231F20"/>
          <w:w w:val="110"/>
          <w:sz w:val="19"/>
        </w:rPr>
        <w:t> of</w:t>
      </w:r>
      <w:r>
        <w:rPr>
          <w:color w:val="231F20"/>
          <w:w w:val="110"/>
          <w:sz w:val="19"/>
        </w:rPr>
        <w:t> having</w:t>
      </w:r>
      <w:r>
        <w:rPr>
          <w:color w:val="231F20"/>
          <w:w w:val="110"/>
          <w:sz w:val="19"/>
        </w:rPr>
        <w:t> protected communists, in a secret session of the National Assembly.</w:t>
      </w:r>
    </w:p>
    <w:p>
      <w:pPr>
        <w:pStyle w:val="ListParagraph"/>
        <w:numPr>
          <w:ilvl w:val="0"/>
          <w:numId w:val="7"/>
        </w:numPr>
        <w:tabs>
          <w:tab w:pos="1359" w:val="left" w:leader="none"/>
        </w:tabs>
        <w:spacing w:line="235" w:lineRule="auto" w:before="4" w:after="0"/>
        <w:ind w:left="790" w:right="595" w:firstLine="283"/>
        <w:jc w:val="both"/>
        <w:rPr>
          <w:sz w:val="19"/>
        </w:rPr>
      </w:pPr>
      <w:r>
        <w:rPr>
          <w:color w:val="231F20"/>
          <w:w w:val="110"/>
          <w:sz w:val="19"/>
        </w:rPr>
        <w:t>Within</w:t>
      </w:r>
      <w:r>
        <w:rPr>
          <w:color w:val="231F20"/>
          <w:w w:val="110"/>
          <w:sz w:val="19"/>
        </w:rPr>
        <w:t> the</w:t>
      </w:r>
      <w:r>
        <w:rPr>
          <w:color w:val="231F20"/>
          <w:w w:val="110"/>
          <w:sz w:val="19"/>
        </w:rPr>
        <w:t> National</w:t>
      </w:r>
      <w:r>
        <w:rPr>
          <w:color w:val="231F20"/>
          <w:w w:val="110"/>
          <w:sz w:val="19"/>
        </w:rPr>
        <w:t> Police,</w:t>
      </w:r>
      <w:r>
        <w:rPr>
          <w:color w:val="231F20"/>
          <w:w w:val="110"/>
          <w:sz w:val="19"/>
        </w:rPr>
        <w:t> it</w:t>
      </w:r>
      <w:r>
        <w:rPr>
          <w:color w:val="231F20"/>
          <w:w w:val="110"/>
          <w:sz w:val="19"/>
        </w:rPr>
        <w:t> was</w:t>
      </w:r>
      <w:r>
        <w:rPr>
          <w:color w:val="231F20"/>
          <w:w w:val="110"/>
          <w:sz w:val="19"/>
        </w:rPr>
        <w:t> still</w:t>
      </w:r>
      <w:r>
        <w:rPr>
          <w:color w:val="231F20"/>
          <w:w w:val="110"/>
          <w:sz w:val="19"/>
        </w:rPr>
        <w:t> customary</w:t>
      </w:r>
      <w:r>
        <w:rPr>
          <w:color w:val="231F20"/>
          <w:w w:val="110"/>
          <w:sz w:val="19"/>
        </w:rPr>
        <w:t> </w:t>
      </w:r>
      <w:r>
        <w:rPr>
          <w:color w:val="231F20"/>
          <w:w w:val="110"/>
          <w:sz w:val="19"/>
        </w:rPr>
        <w:t>to accuse anyone of being a communist, and to publish articles in </w:t>
      </w:r>
      <w:r>
        <w:rPr>
          <w:i/>
          <w:color w:val="231F20"/>
          <w:w w:val="110"/>
          <w:sz w:val="20"/>
        </w:rPr>
        <w:t>Yeni Istanbul </w:t>
      </w:r>
      <w:r>
        <w:rPr>
          <w:color w:val="231F20"/>
          <w:w w:val="110"/>
          <w:sz w:val="19"/>
        </w:rPr>
        <w:t>and similar newspapers.</w:t>
      </w:r>
    </w:p>
    <w:p>
      <w:pPr>
        <w:pStyle w:val="BodyText"/>
        <w:spacing w:line="283" w:lineRule="auto" w:before="35"/>
        <w:ind w:left="784" w:right="597" w:firstLine="7"/>
        <w:jc w:val="both"/>
      </w:pPr>
      <w:r>
        <w:rPr>
          <w:color w:val="231F20"/>
          <w:w w:val="110"/>
        </w:rPr>
        <w:t>who</w:t>
      </w:r>
      <w:r>
        <w:rPr>
          <w:color w:val="231F20"/>
          <w:w w:val="110"/>
        </w:rPr>
        <w:t> were</w:t>
      </w:r>
      <w:r>
        <w:rPr>
          <w:color w:val="231F20"/>
          <w:w w:val="110"/>
        </w:rPr>
        <w:t> in</w:t>
      </w:r>
      <w:r>
        <w:rPr>
          <w:color w:val="231F20"/>
          <w:w w:val="110"/>
        </w:rPr>
        <w:t> the</w:t>
      </w:r>
      <w:r>
        <w:rPr>
          <w:color w:val="231F20"/>
          <w:w w:val="110"/>
        </w:rPr>
        <w:t> habit</w:t>
      </w:r>
      <w:r>
        <w:rPr>
          <w:color w:val="231F20"/>
          <w:w w:val="110"/>
        </w:rPr>
        <w:t> of</w:t>
      </w:r>
      <w:r>
        <w:rPr>
          <w:color w:val="231F20"/>
          <w:w w:val="110"/>
        </w:rPr>
        <w:t> feeding</w:t>
      </w:r>
      <w:r>
        <w:rPr>
          <w:color w:val="231F20"/>
          <w:w w:val="110"/>
        </w:rPr>
        <w:t> the</w:t>
      </w:r>
      <w:r>
        <w:rPr>
          <w:color w:val="231F20"/>
          <w:w w:val="110"/>
        </w:rPr>
        <w:t> organisations</w:t>
      </w:r>
      <w:r>
        <w:rPr>
          <w:color w:val="231F20"/>
          <w:w w:val="110"/>
        </w:rPr>
        <w:t> with National Security reports.</w:t>
      </w:r>
    </w:p>
    <w:p>
      <w:pPr>
        <w:pStyle w:val="ListParagraph"/>
        <w:numPr>
          <w:ilvl w:val="0"/>
          <w:numId w:val="7"/>
        </w:numPr>
        <w:tabs>
          <w:tab w:pos="1330" w:val="left" w:leader="none"/>
        </w:tabs>
        <w:spacing w:line="280" w:lineRule="auto" w:before="3" w:after="0"/>
        <w:ind w:left="790" w:right="601" w:firstLine="283"/>
        <w:jc w:val="both"/>
        <w:rPr>
          <w:sz w:val="19"/>
        </w:rPr>
      </w:pPr>
      <w:r>
        <w:rPr>
          <w:color w:val="231F20"/>
          <w:w w:val="115"/>
          <w:sz w:val="19"/>
        </w:rPr>
        <w:t>Even</w:t>
      </w:r>
      <w:r>
        <w:rPr>
          <w:color w:val="231F20"/>
          <w:w w:val="115"/>
          <w:sz w:val="19"/>
        </w:rPr>
        <w:t> the</w:t>
      </w:r>
      <w:r>
        <w:rPr>
          <w:color w:val="231F20"/>
          <w:w w:val="115"/>
          <w:sz w:val="19"/>
        </w:rPr>
        <w:t> person</w:t>
      </w:r>
      <w:r>
        <w:rPr>
          <w:color w:val="231F20"/>
          <w:w w:val="115"/>
          <w:sz w:val="19"/>
        </w:rPr>
        <w:t> who</w:t>
      </w:r>
      <w:r>
        <w:rPr>
          <w:color w:val="231F20"/>
          <w:w w:val="115"/>
          <w:sz w:val="19"/>
        </w:rPr>
        <w:t> today</w:t>
      </w:r>
      <w:r>
        <w:rPr>
          <w:color w:val="231F20"/>
          <w:w w:val="115"/>
          <w:sz w:val="19"/>
        </w:rPr>
        <w:t> occupies</w:t>
      </w:r>
      <w:r>
        <w:rPr>
          <w:color w:val="231F20"/>
          <w:w w:val="115"/>
          <w:sz w:val="19"/>
        </w:rPr>
        <w:t> the</w:t>
      </w:r>
      <w:r>
        <w:rPr>
          <w:color w:val="231F20"/>
          <w:w w:val="115"/>
          <w:sz w:val="19"/>
        </w:rPr>
        <w:t> </w:t>
      </w:r>
      <w:r>
        <w:rPr>
          <w:color w:val="231F20"/>
          <w:w w:val="115"/>
          <w:sz w:val="19"/>
        </w:rPr>
        <w:t>most important</w:t>
      </w:r>
      <w:r>
        <w:rPr>
          <w:color w:val="231F20"/>
          <w:spacing w:val="1"/>
          <w:w w:val="115"/>
          <w:sz w:val="19"/>
        </w:rPr>
        <w:t> </w:t>
      </w:r>
      <w:r>
        <w:rPr>
          <w:color w:val="231F20"/>
          <w:w w:val="115"/>
          <w:sz w:val="19"/>
        </w:rPr>
        <w:t>position</w:t>
      </w:r>
      <w:r>
        <w:rPr>
          <w:color w:val="231F20"/>
          <w:spacing w:val="2"/>
          <w:w w:val="115"/>
          <w:sz w:val="19"/>
        </w:rPr>
        <w:t> </w:t>
      </w:r>
      <w:r>
        <w:rPr>
          <w:color w:val="231F20"/>
          <w:w w:val="115"/>
          <w:sz w:val="19"/>
        </w:rPr>
        <w:t>in</w:t>
      </w:r>
      <w:r>
        <w:rPr>
          <w:color w:val="231F20"/>
          <w:spacing w:val="2"/>
          <w:w w:val="115"/>
          <w:sz w:val="19"/>
        </w:rPr>
        <w:t> </w:t>
      </w:r>
      <w:r>
        <w:rPr>
          <w:color w:val="231F20"/>
          <w:w w:val="115"/>
          <w:sz w:val="19"/>
        </w:rPr>
        <w:t>the</w:t>
      </w:r>
      <w:r>
        <w:rPr>
          <w:color w:val="231F20"/>
          <w:spacing w:val="2"/>
          <w:w w:val="115"/>
          <w:sz w:val="19"/>
        </w:rPr>
        <w:t> </w:t>
      </w:r>
      <w:r>
        <w:rPr>
          <w:color w:val="231F20"/>
          <w:w w:val="115"/>
          <w:sz w:val="19"/>
        </w:rPr>
        <w:t>National</w:t>
      </w:r>
      <w:r>
        <w:rPr>
          <w:color w:val="231F20"/>
          <w:spacing w:val="2"/>
          <w:w w:val="115"/>
          <w:sz w:val="19"/>
        </w:rPr>
        <w:t> </w:t>
      </w:r>
      <w:r>
        <w:rPr>
          <w:color w:val="231F20"/>
          <w:w w:val="115"/>
          <w:sz w:val="19"/>
        </w:rPr>
        <w:t>Police</w:t>
      </w:r>
      <w:r>
        <w:rPr>
          <w:color w:val="231F20"/>
          <w:spacing w:val="2"/>
          <w:w w:val="115"/>
          <w:sz w:val="19"/>
        </w:rPr>
        <w:t> </w:t>
      </w:r>
      <w:r>
        <w:rPr>
          <w:color w:val="231F20"/>
          <w:w w:val="115"/>
          <w:sz w:val="19"/>
        </w:rPr>
        <w:t>was</w:t>
      </w:r>
      <w:r>
        <w:rPr>
          <w:color w:val="231F20"/>
          <w:spacing w:val="2"/>
          <w:w w:val="115"/>
          <w:sz w:val="19"/>
        </w:rPr>
        <w:t> </w:t>
      </w:r>
      <w:r>
        <w:rPr>
          <w:color w:val="231F20"/>
          <w:w w:val="115"/>
          <w:sz w:val="19"/>
        </w:rPr>
        <w:t>one</w:t>
      </w:r>
      <w:r>
        <w:rPr>
          <w:color w:val="231F20"/>
          <w:spacing w:val="2"/>
          <w:w w:val="115"/>
          <w:sz w:val="19"/>
        </w:rPr>
        <w:t> </w:t>
      </w:r>
      <w:r>
        <w:rPr>
          <w:color w:val="231F20"/>
          <w:w w:val="115"/>
          <w:sz w:val="19"/>
        </w:rPr>
        <w:t>of</w:t>
      </w:r>
      <w:r>
        <w:rPr>
          <w:color w:val="231F20"/>
          <w:spacing w:val="1"/>
          <w:w w:val="115"/>
          <w:sz w:val="19"/>
        </w:rPr>
        <w:t> </w:t>
      </w:r>
      <w:r>
        <w:rPr>
          <w:color w:val="231F20"/>
          <w:spacing w:val="-4"/>
          <w:w w:val="115"/>
          <w:sz w:val="19"/>
        </w:rPr>
        <w:t>these</w:t>
      </w:r>
    </w:p>
    <w:p>
      <w:pPr>
        <w:pStyle w:val="ListParagraph"/>
        <w:spacing w:after="0" w:line="280" w:lineRule="auto"/>
        <w:jc w:val="both"/>
        <w:rPr>
          <w:sz w:val="19"/>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
        <w:rPr>
          <w:sz w:val="12"/>
        </w:rPr>
      </w:pPr>
    </w:p>
    <w:p>
      <w:pPr>
        <w:spacing w:before="0"/>
        <w:ind w:left="2601"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133</w:t>
      </w:r>
    </w:p>
    <w:p>
      <w:pPr>
        <w:pStyle w:val="BodyText"/>
        <w:rPr>
          <w:sz w:val="12"/>
        </w:rPr>
      </w:pPr>
    </w:p>
    <w:p>
      <w:pPr>
        <w:pStyle w:val="BodyText"/>
        <w:spacing w:before="42"/>
        <w:rPr>
          <w:sz w:val="12"/>
        </w:rPr>
      </w:pPr>
    </w:p>
    <w:p>
      <w:pPr>
        <w:pStyle w:val="BodyText"/>
        <w:ind w:left="791"/>
        <w:jc w:val="both"/>
      </w:pPr>
      <w:r>
        <w:rPr>
          <w:color w:val="231F20"/>
          <w:w w:val="115"/>
        </w:rPr>
        <w:t>outdated</w:t>
      </w:r>
      <w:r>
        <w:rPr>
          <w:color w:val="231F20"/>
          <w:spacing w:val="-1"/>
          <w:w w:val="115"/>
        </w:rPr>
        <w:t> </w:t>
      </w:r>
      <w:r>
        <w:rPr>
          <w:color w:val="231F20"/>
          <w:spacing w:val="-2"/>
          <w:w w:val="115"/>
        </w:rPr>
        <w:t>mindsets.</w:t>
      </w:r>
    </w:p>
    <w:p>
      <w:pPr>
        <w:pStyle w:val="ListParagraph"/>
        <w:numPr>
          <w:ilvl w:val="0"/>
          <w:numId w:val="7"/>
        </w:numPr>
        <w:tabs>
          <w:tab w:pos="1325" w:val="left" w:leader="none"/>
        </w:tabs>
        <w:spacing w:line="285" w:lineRule="auto" w:before="45" w:after="0"/>
        <w:ind w:left="786" w:right="595" w:firstLine="283"/>
        <w:jc w:val="both"/>
        <w:rPr>
          <w:sz w:val="19"/>
        </w:rPr>
      </w:pPr>
      <w:r>
        <w:rPr>
          <w:color w:val="231F20"/>
          <w:w w:val="115"/>
          <w:sz w:val="19"/>
        </w:rPr>
        <w:t>This</w:t>
      </w:r>
      <w:r>
        <w:rPr>
          <w:color w:val="231F20"/>
          <w:w w:val="115"/>
          <w:sz w:val="19"/>
        </w:rPr>
        <w:t> person</w:t>
      </w:r>
      <w:r>
        <w:rPr>
          <w:color w:val="231F20"/>
          <w:w w:val="115"/>
          <w:sz w:val="19"/>
        </w:rPr>
        <w:t> saw</w:t>
      </w:r>
      <w:r>
        <w:rPr>
          <w:color w:val="231F20"/>
          <w:w w:val="115"/>
          <w:sz w:val="19"/>
        </w:rPr>
        <w:t> no</w:t>
      </w:r>
      <w:r>
        <w:rPr>
          <w:color w:val="231F20"/>
          <w:w w:val="115"/>
          <w:sz w:val="19"/>
        </w:rPr>
        <w:t> harm</w:t>
      </w:r>
      <w:r>
        <w:rPr>
          <w:color w:val="231F20"/>
          <w:w w:val="115"/>
          <w:sz w:val="19"/>
        </w:rPr>
        <w:t> in</w:t>
      </w:r>
      <w:r>
        <w:rPr>
          <w:color w:val="231F20"/>
          <w:w w:val="115"/>
          <w:sz w:val="19"/>
        </w:rPr>
        <w:t> publicly</w:t>
      </w:r>
      <w:r>
        <w:rPr>
          <w:color w:val="231F20"/>
          <w:w w:val="115"/>
          <w:sz w:val="19"/>
        </w:rPr>
        <w:t> accusing</w:t>
      </w:r>
      <w:r>
        <w:rPr>
          <w:color w:val="231F20"/>
          <w:w w:val="115"/>
          <w:sz w:val="19"/>
        </w:rPr>
        <w:t> </w:t>
      </w:r>
      <w:r>
        <w:rPr>
          <w:color w:val="231F20"/>
          <w:w w:val="115"/>
          <w:sz w:val="19"/>
        </w:rPr>
        <w:t>a professor, who was their teacher, of communism in front of</w:t>
      </w:r>
      <w:r>
        <w:rPr>
          <w:color w:val="231F20"/>
          <w:w w:val="115"/>
          <w:sz w:val="19"/>
        </w:rPr>
        <w:t> young</w:t>
      </w:r>
      <w:r>
        <w:rPr>
          <w:color w:val="231F20"/>
          <w:w w:val="115"/>
          <w:sz w:val="19"/>
        </w:rPr>
        <w:t> district</w:t>
      </w:r>
      <w:r>
        <w:rPr>
          <w:color w:val="231F20"/>
          <w:w w:val="115"/>
          <w:sz w:val="19"/>
        </w:rPr>
        <w:t> governors,</w:t>
      </w:r>
      <w:r>
        <w:rPr>
          <w:color w:val="231F20"/>
          <w:w w:val="115"/>
          <w:sz w:val="19"/>
        </w:rPr>
        <w:t> and</w:t>
      </w:r>
      <w:r>
        <w:rPr>
          <w:color w:val="231F20"/>
          <w:w w:val="115"/>
          <w:sz w:val="19"/>
        </w:rPr>
        <w:t> he</w:t>
      </w:r>
      <w:r>
        <w:rPr>
          <w:color w:val="231F20"/>
          <w:w w:val="115"/>
          <w:sz w:val="19"/>
        </w:rPr>
        <w:t> was</w:t>
      </w:r>
      <w:r>
        <w:rPr>
          <w:color w:val="231F20"/>
          <w:w w:val="115"/>
          <w:sz w:val="19"/>
        </w:rPr>
        <w:t> not</w:t>
      </w:r>
      <w:r>
        <w:rPr>
          <w:color w:val="231F20"/>
          <w:w w:val="115"/>
          <w:sz w:val="19"/>
        </w:rPr>
        <w:t> aware</w:t>
      </w:r>
      <w:r>
        <w:rPr>
          <w:color w:val="231F20"/>
          <w:w w:val="115"/>
          <w:sz w:val="19"/>
        </w:rPr>
        <w:t> that young people who wanted to enter the Foreign Ministry</w:t>
      </w:r>
    </w:p>
    <w:p>
      <w:pPr>
        <w:pStyle w:val="ListParagraph"/>
        <w:spacing w:after="0" w:line="285" w:lineRule="auto"/>
        <w:jc w:val="both"/>
        <w:rPr>
          <w:sz w:val="19"/>
        </w:rPr>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30"/>
        <w:rPr>
          <w:sz w:val="12"/>
        </w:rPr>
      </w:pPr>
    </w:p>
    <w:p>
      <w:pPr>
        <w:spacing w:before="0"/>
        <w:ind w:left="2586"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133</w:t>
      </w:r>
    </w:p>
    <w:p>
      <w:pPr>
        <w:pStyle w:val="BodyText"/>
        <w:spacing w:before="135"/>
        <w:ind w:left="656"/>
        <w:jc w:val="both"/>
      </w:pPr>
      <w:r>
        <w:rPr>
          <w:color w:val="231F20"/>
          <w:w w:val="110"/>
        </w:rPr>
        <w:t>His</w:t>
      </w:r>
      <w:r>
        <w:rPr>
          <w:color w:val="231F20"/>
          <w:spacing w:val="-1"/>
          <w:w w:val="110"/>
        </w:rPr>
        <w:t> </w:t>
      </w:r>
      <w:r>
        <w:rPr>
          <w:color w:val="231F20"/>
          <w:w w:val="110"/>
        </w:rPr>
        <w:t>future</w:t>
      </w:r>
      <w:r>
        <w:rPr>
          <w:color w:val="231F20"/>
          <w:spacing w:val="-1"/>
          <w:w w:val="110"/>
        </w:rPr>
        <w:t> </w:t>
      </w:r>
      <w:r>
        <w:rPr>
          <w:color w:val="231F20"/>
          <w:w w:val="110"/>
        </w:rPr>
        <w:t>was</w:t>
      </w:r>
      <w:r>
        <w:rPr>
          <w:color w:val="231F20"/>
          <w:spacing w:val="-1"/>
          <w:w w:val="110"/>
        </w:rPr>
        <w:t> </w:t>
      </w:r>
      <w:r>
        <w:rPr>
          <w:color w:val="231F20"/>
          <w:w w:val="110"/>
        </w:rPr>
        <w:t>saved</w:t>
      </w:r>
      <w:r>
        <w:rPr>
          <w:color w:val="231F20"/>
          <w:spacing w:val="-1"/>
          <w:w w:val="110"/>
        </w:rPr>
        <w:t> </w:t>
      </w:r>
      <w:r>
        <w:rPr>
          <w:color w:val="231F20"/>
          <w:w w:val="110"/>
        </w:rPr>
        <w:t>only</w:t>
      </w:r>
      <w:r>
        <w:rPr>
          <w:color w:val="231F20"/>
          <w:spacing w:val="-1"/>
          <w:w w:val="110"/>
        </w:rPr>
        <w:t> </w:t>
      </w:r>
      <w:r>
        <w:rPr>
          <w:color w:val="231F20"/>
          <w:w w:val="110"/>
        </w:rPr>
        <w:t>by</w:t>
      </w:r>
      <w:r>
        <w:rPr>
          <w:color w:val="231F20"/>
          <w:spacing w:val="-1"/>
          <w:w w:val="110"/>
        </w:rPr>
        <w:t> </w:t>
      </w:r>
      <w:r>
        <w:rPr>
          <w:color w:val="231F20"/>
          <w:w w:val="110"/>
        </w:rPr>
        <w:t>Kemal</w:t>
      </w:r>
      <w:r>
        <w:rPr>
          <w:color w:val="231F20"/>
          <w:spacing w:val="-1"/>
          <w:w w:val="110"/>
        </w:rPr>
        <w:t> </w:t>
      </w:r>
      <w:r>
        <w:rPr>
          <w:color w:val="231F20"/>
          <w:w w:val="110"/>
        </w:rPr>
        <w:t>Satır's </w:t>
      </w:r>
      <w:r>
        <w:rPr>
          <w:color w:val="231F20"/>
          <w:spacing w:val="-2"/>
          <w:w w:val="110"/>
        </w:rPr>
        <w:t>intervention.</w:t>
      </w:r>
    </w:p>
    <w:p>
      <w:pPr>
        <w:pStyle w:val="ListParagraph"/>
        <w:numPr>
          <w:ilvl w:val="0"/>
          <w:numId w:val="7"/>
        </w:numPr>
        <w:tabs>
          <w:tab w:pos="1209" w:val="left" w:leader="none"/>
        </w:tabs>
        <w:spacing w:line="285" w:lineRule="auto" w:before="42" w:after="0"/>
        <w:ind w:left="646" w:right="714" w:firstLine="297"/>
        <w:jc w:val="both"/>
        <w:rPr>
          <w:sz w:val="19"/>
        </w:rPr>
      </w:pPr>
      <w:r>
        <w:rPr>
          <w:color w:val="231F20"/>
          <w:w w:val="110"/>
          <w:sz w:val="19"/>
        </w:rPr>
        <w:t>In</w:t>
      </w:r>
      <w:r>
        <w:rPr>
          <w:color w:val="231F20"/>
          <w:spacing w:val="-2"/>
          <w:w w:val="110"/>
          <w:sz w:val="19"/>
        </w:rPr>
        <w:t> </w:t>
      </w:r>
      <w:r>
        <w:rPr>
          <w:color w:val="231F20"/>
          <w:w w:val="110"/>
          <w:sz w:val="19"/>
        </w:rPr>
        <w:t>the</w:t>
      </w:r>
      <w:r>
        <w:rPr>
          <w:color w:val="231F20"/>
          <w:spacing w:val="-2"/>
          <w:w w:val="110"/>
          <w:sz w:val="19"/>
        </w:rPr>
        <w:t> </w:t>
      </w:r>
      <w:r>
        <w:rPr>
          <w:color w:val="231F20"/>
          <w:w w:val="110"/>
          <w:sz w:val="19"/>
        </w:rPr>
        <w:t>"Anti-Communism</w:t>
      </w:r>
      <w:r>
        <w:rPr>
          <w:color w:val="231F20"/>
          <w:spacing w:val="-2"/>
          <w:w w:val="110"/>
          <w:sz w:val="19"/>
        </w:rPr>
        <w:t> </w:t>
      </w:r>
      <w:r>
        <w:rPr>
          <w:color w:val="231F20"/>
          <w:w w:val="110"/>
          <w:sz w:val="19"/>
        </w:rPr>
        <w:t>Group"</w:t>
      </w:r>
      <w:r>
        <w:rPr>
          <w:color w:val="231F20"/>
          <w:spacing w:val="-2"/>
          <w:w w:val="110"/>
          <w:sz w:val="19"/>
        </w:rPr>
        <w:t> </w:t>
      </w:r>
      <w:r>
        <w:rPr>
          <w:color w:val="231F20"/>
          <w:w w:val="110"/>
          <w:sz w:val="19"/>
        </w:rPr>
        <w:t>established</w:t>
      </w:r>
      <w:r>
        <w:rPr>
          <w:color w:val="231F20"/>
          <w:spacing w:val="-2"/>
          <w:w w:val="110"/>
          <w:sz w:val="19"/>
        </w:rPr>
        <w:t> </w:t>
      </w:r>
      <w:r>
        <w:rPr>
          <w:color w:val="231F20"/>
          <w:w w:val="110"/>
          <w:sz w:val="19"/>
        </w:rPr>
        <w:t>with</w:t>
      </w:r>
      <w:r>
        <w:rPr>
          <w:color w:val="231F20"/>
          <w:spacing w:val="-2"/>
          <w:w w:val="110"/>
          <w:sz w:val="19"/>
        </w:rPr>
        <w:t> </w:t>
      </w:r>
      <w:r>
        <w:rPr>
          <w:color w:val="231F20"/>
          <w:w w:val="110"/>
          <w:sz w:val="19"/>
        </w:rPr>
        <w:t>the participation</w:t>
      </w:r>
      <w:r>
        <w:rPr>
          <w:color w:val="231F20"/>
          <w:w w:val="110"/>
          <w:sz w:val="19"/>
        </w:rPr>
        <w:t> of</w:t>
      </w:r>
      <w:r>
        <w:rPr>
          <w:color w:val="231F20"/>
          <w:w w:val="110"/>
          <w:sz w:val="19"/>
        </w:rPr>
        <w:t> all</w:t>
      </w:r>
      <w:r>
        <w:rPr>
          <w:color w:val="231F20"/>
          <w:w w:val="110"/>
          <w:sz w:val="19"/>
        </w:rPr>
        <w:t> parties</w:t>
      </w:r>
      <w:r>
        <w:rPr>
          <w:color w:val="231F20"/>
          <w:w w:val="110"/>
          <w:sz w:val="19"/>
        </w:rPr>
        <w:t> in</w:t>
      </w:r>
      <w:r>
        <w:rPr>
          <w:color w:val="231F20"/>
          <w:w w:val="110"/>
          <w:sz w:val="19"/>
        </w:rPr>
        <w:t> today's</w:t>
      </w:r>
      <w:r>
        <w:rPr>
          <w:color w:val="231F20"/>
          <w:w w:val="110"/>
          <w:sz w:val="19"/>
        </w:rPr>
        <w:t> National</w:t>
      </w:r>
      <w:r>
        <w:rPr>
          <w:color w:val="231F20"/>
          <w:w w:val="110"/>
          <w:sz w:val="19"/>
        </w:rPr>
        <w:t> Assembly, zealous</w:t>
      </w:r>
      <w:r>
        <w:rPr>
          <w:color w:val="231F20"/>
          <w:w w:val="110"/>
          <w:sz w:val="19"/>
        </w:rPr>
        <w:t> members</w:t>
      </w:r>
      <w:r>
        <w:rPr>
          <w:color w:val="231F20"/>
          <w:w w:val="110"/>
          <w:sz w:val="19"/>
        </w:rPr>
        <w:t> of</w:t>
      </w:r>
      <w:r>
        <w:rPr>
          <w:color w:val="231F20"/>
          <w:w w:val="110"/>
          <w:sz w:val="19"/>
        </w:rPr>
        <w:t> the</w:t>
      </w:r>
      <w:r>
        <w:rPr>
          <w:color w:val="231F20"/>
          <w:w w:val="110"/>
          <w:sz w:val="19"/>
        </w:rPr>
        <w:t> Justice</w:t>
      </w:r>
      <w:r>
        <w:rPr>
          <w:color w:val="231F20"/>
          <w:w w:val="110"/>
          <w:sz w:val="19"/>
        </w:rPr>
        <w:t> Party,</w:t>
      </w:r>
      <w:r>
        <w:rPr>
          <w:color w:val="231F20"/>
          <w:w w:val="110"/>
          <w:sz w:val="19"/>
        </w:rPr>
        <w:t> such</w:t>
      </w:r>
      <w:r>
        <w:rPr>
          <w:color w:val="231F20"/>
          <w:w w:val="110"/>
          <w:sz w:val="19"/>
        </w:rPr>
        <w:t> as</w:t>
      </w:r>
      <w:r>
        <w:rPr>
          <w:color w:val="231F20"/>
          <w:w w:val="110"/>
          <w:sz w:val="19"/>
        </w:rPr>
        <w:t> Pehlivanoğlu and</w:t>
      </w:r>
      <w:r>
        <w:rPr>
          <w:color w:val="231F20"/>
          <w:w w:val="110"/>
          <w:sz w:val="19"/>
        </w:rPr>
        <w:t> Tevetoğlu,</w:t>
      </w:r>
      <w:r>
        <w:rPr>
          <w:color w:val="231F20"/>
          <w:w w:val="110"/>
          <w:sz w:val="19"/>
        </w:rPr>
        <w:t> submitted</w:t>
      </w:r>
      <w:r>
        <w:rPr>
          <w:color w:val="231F20"/>
          <w:w w:val="110"/>
          <w:sz w:val="19"/>
        </w:rPr>
        <w:t> a</w:t>
      </w:r>
      <w:r>
        <w:rPr>
          <w:color w:val="231F20"/>
          <w:w w:val="110"/>
          <w:sz w:val="19"/>
        </w:rPr>
        <w:t> report</w:t>
      </w:r>
      <w:r>
        <w:rPr>
          <w:color w:val="231F20"/>
          <w:w w:val="110"/>
          <w:sz w:val="19"/>
        </w:rPr>
        <w:t> to</w:t>
      </w:r>
      <w:r>
        <w:rPr>
          <w:color w:val="231F20"/>
          <w:w w:val="110"/>
          <w:sz w:val="19"/>
        </w:rPr>
        <w:t> the</w:t>
      </w:r>
      <w:r>
        <w:rPr>
          <w:color w:val="231F20"/>
          <w:w w:val="110"/>
          <w:sz w:val="19"/>
        </w:rPr>
        <w:t> National</w:t>
      </w:r>
      <w:r>
        <w:rPr>
          <w:color w:val="231F20"/>
          <w:w w:val="110"/>
          <w:sz w:val="19"/>
        </w:rPr>
        <w:t> Security Organisation</w:t>
      </w:r>
      <w:r>
        <w:rPr>
          <w:color w:val="231F20"/>
          <w:w w:val="110"/>
          <w:sz w:val="19"/>
        </w:rPr>
        <w:t> in</w:t>
      </w:r>
      <w:r>
        <w:rPr>
          <w:color w:val="231F20"/>
          <w:w w:val="110"/>
          <w:sz w:val="19"/>
        </w:rPr>
        <w:t> which</w:t>
      </w:r>
      <w:r>
        <w:rPr>
          <w:color w:val="231F20"/>
          <w:w w:val="110"/>
          <w:sz w:val="19"/>
        </w:rPr>
        <w:t> they</w:t>
      </w:r>
      <w:r>
        <w:rPr>
          <w:color w:val="231F20"/>
          <w:w w:val="110"/>
          <w:sz w:val="19"/>
        </w:rPr>
        <w:t> denounced</w:t>
      </w:r>
      <w:r>
        <w:rPr>
          <w:color w:val="231F20"/>
          <w:w w:val="110"/>
          <w:sz w:val="19"/>
        </w:rPr>
        <w:t> ministers</w:t>
      </w:r>
      <w:r>
        <w:rPr>
          <w:color w:val="231F20"/>
          <w:w w:val="110"/>
          <w:sz w:val="19"/>
        </w:rPr>
        <w:t> such</w:t>
      </w:r>
      <w:r>
        <w:rPr>
          <w:color w:val="231F20"/>
          <w:w w:val="110"/>
          <w:sz w:val="19"/>
        </w:rPr>
        <w:t> as Kemal</w:t>
      </w:r>
      <w:r>
        <w:rPr>
          <w:color w:val="231F20"/>
          <w:w w:val="110"/>
          <w:sz w:val="19"/>
        </w:rPr>
        <w:t> Satır,</w:t>
      </w:r>
      <w:r>
        <w:rPr>
          <w:color w:val="231F20"/>
          <w:w w:val="110"/>
          <w:sz w:val="19"/>
        </w:rPr>
        <w:t> Turhan</w:t>
      </w:r>
      <w:r>
        <w:rPr>
          <w:color w:val="231F20"/>
          <w:w w:val="110"/>
          <w:sz w:val="19"/>
        </w:rPr>
        <w:t> Şahin,</w:t>
      </w:r>
      <w:r>
        <w:rPr>
          <w:color w:val="231F20"/>
          <w:w w:val="110"/>
          <w:sz w:val="19"/>
        </w:rPr>
        <w:t> Muammer</w:t>
      </w:r>
      <w:r>
        <w:rPr>
          <w:color w:val="231F20"/>
          <w:w w:val="110"/>
          <w:sz w:val="19"/>
        </w:rPr>
        <w:t> Erten</w:t>
      </w:r>
      <w:r>
        <w:rPr>
          <w:color w:val="231F20"/>
          <w:w w:val="110"/>
          <w:sz w:val="19"/>
        </w:rPr>
        <w:t> and</w:t>
      </w:r>
      <w:r>
        <w:rPr>
          <w:color w:val="231F20"/>
          <w:w w:val="110"/>
          <w:sz w:val="19"/>
        </w:rPr>
        <w:t> Ke</w:t>
      </w:r>
      <w:r>
        <w:rPr>
          <w:color w:val="231F20"/>
          <w:w w:val="110"/>
          <w:sz w:val="19"/>
        </w:rPr>
        <w:t> mal Demir as suspicious and very dangerous persons. Fuat Doğu Pasha,</w:t>
      </w:r>
      <w:r>
        <w:rPr>
          <w:color w:val="231F20"/>
          <w:w w:val="110"/>
          <w:sz w:val="19"/>
        </w:rPr>
        <w:t> the</w:t>
      </w:r>
      <w:r>
        <w:rPr>
          <w:color w:val="231F20"/>
          <w:w w:val="110"/>
          <w:sz w:val="19"/>
        </w:rPr>
        <w:t> former</w:t>
      </w:r>
      <w:r>
        <w:rPr>
          <w:color w:val="231F20"/>
          <w:w w:val="110"/>
          <w:sz w:val="19"/>
        </w:rPr>
        <w:t> head</w:t>
      </w:r>
      <w:r>
        <w:rPr>
          <w:color w:val="231F20"/>
          <w:w w:val="110"/>
          <w:sz w:val="19"/>
        </w:rPr>
        <w:t> of</w:t>
      </w:r>
      <w:r>
        <w:rPr>
          <w:color w:val="231F20"/>
          <w:w w:val="110"/>
          <w:sz w:val="19"/>
        </w:rPr>
        <w:t> the</w:t>
      </w:r>
      <w:r>
        <w:rPr>
          <w:color w:val="231F20"/>
          <w:w w:val="110"/>
          <w:sz w:val="19"/>
        </w:rPr>
        <w:t> National</w:t>
      </w:r>
      <w:r>
        <w:rPr>
          <w:color w:val="231F20"/>
          <w:w w:val="110"/>
          <w:sz w:val="19"/>
        </w:rPr>
        <w:t> Security</w:t>
      </w:r>
      <w:r>
        <w:rPr>
          <w:color w:val="231F20"/>
          <w:spacing w:val="40"/>
          <w:w w:val="110"/>
          <w:sz w:val="19"/>
        </w:rPr>
        <w:t> </w:t>
      </w:r>
      <w:r>
        <w:rPr>
          <w:color w:val="231F20"/>
          <w:w w:val="110"/>
          <w:sz w:val="19"/>
        </w:rPr>
        <w:t>Organisation,</w:t>
      </w:r>
      <w:r>
        <w:rPr>
          <w:color w:val="231F20"/>
          <w:w w:val="110"/>
          <w:sz w:val="19"/>
        </w:rPr>
        <w:t> said</w:t>
      </w:r>
      <w:r>
        <w:rPr>
          <w:color w:val="231F20"/>
          <w:w w:val="110"/>
          <w:sz w:val="19"/>
        </w:rPr>
        <w:t> in</w:t>
      </w:r>
      <w:r>
        <w:rPr>
          <w:color w:val="231F20"/>
          <w:w w:val="110"/>
          <w:sz w:val="19"/>
        </w:rPr>
        <w:t> a</w:t>
      </w:r>
      <w:r>
        <w:rPr>
          <w:color w:val="231F20"/>
          <w:w w:val="110"/>
          <w:sz w:val="19"/>
        </w:rPr>
        <w:t> conversation</w:t>
      </w:r>
      <w:r>
        <w:rPr>
          <w:color w:val="231F20"/>
          <w:w w:val="110"/>
          <w:sz w:val="19"/>
        </w:rPr>
        <w:t> that</w:t>
      </w:r>
      <w:r>
        <w:rPr>
          <w:color w:val="231F20"/>
          <w:w w:val="110"/>
          <w:sz w:val="19"/>
        </w:rPr>
        <w:t> there</w:t>
      </w:r>
      <w:r>
        <w:rPr>
          <w:color w:val="231F20"/>
          <w:w w:val="110"/>
          <w:sz w:val="19"/>
        </w:rPr>
        <w:t> was</w:t>
      </w:r>
      <w:r>
        <w:rPr>
          <w:color w:val="231F20"/>
          <w:w w:val="110"/>
          <w:sz w:val="19"/>
        </w:rPr>
        <w:t> such</w:t>
      </w:r>
      <w:r>
        <w:rPr>
          <w:color w:val="231F20"/>
          <w:w w:val="110"/>
          <w:sz w:val="19"/>
        </w:rPr>
        <w:t> a document in the National Security archive.</w:t>
      </w:r>
    </w:p>
    <w:p>
      <w:pPr>
        <w:pStyle w:val="BodyText"/>
        <w:spacing w:line="285" w:lineRule="auto"/>
        <w:ind w:left="656" w:right="714" w:firstLine="293"/>
        <w:jc w:val="both"/>
      </w:pPr>
      <w:r>
        <w:rPr>
          <w:color w:val="231F20"/>
          <w:w w:val="110"/>
        </w:rPr>
        <w:t>After</w:t>
      </w:r>
      <w:r>
        <w:rPr>
          <w:color w:val="231F20"/>
          <w:w w:val="110"/>
        </w:rPr>
        <w:t> these</w:t>
      </w:r>
      <w:r>
        <w:rPr>
          <w:color w:val="231F20"/>
          <w:w w:val="110"/>
        </w:rPr>
        <w:t> allegations,</w:t>
      </w:r>
      <w:r>
        <w:rPr>
          <w:color w:val="231F20"/>
          <w:w w:val="110"/>
        </w:rPr>
        <w:t> Yön</w:t>
      </w:r>
      <w:r>
        <w:rPr>
          <w:color w:val="231F20"/>
          <w:w w:val="110"/>
        </w:rPr>
        <w:t> Magazine</w:t>
      </w:r>
      <w:r>
        <w:rPr>
          <w:color w:val="231F20"/>
          <w:w w:val="110"/>
        </w:rPr>
        <w:t> published</w:t>
      </w:r>
      <w:r>
        <w:rPr>
          <w:color w:val="231F20"/>
          <w:w w:val="110"/>
        </w:rPr>
        <w:t> </w:t>
      </w:r>
      <w:r>
        <w:rPr>
          <w:color w:val="231F20"/>
          <w:w w:val="110"/>
        </w:rPr>
        <w:t>some parts of two secret letters given by the National Police to the then Minister of Interior Namık Gedik on 31</w:t>
      </w:r>
      <w:r>
        <w:rPr>
          <w:color w:val="231F20"/>
          <w:spacing w:val="39"/>
          <w:w w:val="110"/>
        </w:rPr>
        <w:t> </w:t>
      </w:r>
      <w:r>
        <w:rPr>
          <w:color w:val="231F20"/>
          <w:w w:val="110"/>
        </w:rPr>
        <w:t>July 1959 and put</w:t>
      </w:r>
      <w:r>
        <w:rPr>
          <w:color w:val="231F20"/>
          <w:w w:val="110"/>
        </w:rPr>
        <w:t> forward</w:t>
      </w:r>
      <w:r>
        <w:rPr>
          <w:color w:val="231F20"/>
          <w:w w:val="110"/>
        </w:rPr>
        <w:t> some</w:t>
      </w:r>
      <w:r>
        <w:rPr>
          <w:color w:val="231F20"/>
          <w:w w:val="110"/>
        </w:rPr>
        <w:t> patriotic</w:t>
      </w:r>
      <w:r>
        <w:rPr>
          <w:color w:val="231F20"/>
          <w:w w:val="110"/>
        </w:rPr>
        <w:t> (!)</w:t>
      </w:r>
      <w:r>
        <w:rPr>
          <w:color w:val="231F20"/>
          <w:spacing w:val="40"/>
          <w:w w:val="110"/>
        </w:rPr>
        <w:t> </w:t>
      </w:r>
      <w:r>
        <w:rPr>
          <w:color w:val="231F20"/>
          <w:w w:val="110"/>
        </w:rPr>
        <w:t>and</w:t>
      </w:r>
      <w:r>
        <w:rPr>
          <w:color w:val="231F20"/>
          <w:w w:val="110"/>
        </w:rPr>
        <w:t> national</w:t>
      </w:r>
      <w:r>
        <w:rPr>
          <w:color w:val="231F20"/>
          <w:w w:val="110"/>
        </w:rPr>
        <w:t> (!)</w:t>
      </w:r>
      <w:r>
        <w:rPr>
          <w:color w:val="231F20"/>
          <w:spacing w:val="40"/>
          <w:w w:val="110"/>
        </w:rPr>
        <w:t> </w:t>
      </w:r>
      <w:r>
        <w:rPr>
          <w:color w:val="231F20"/>
          <w:w w:val="110"/>
        </w:rPr>
        <w:t>ideas</w:t>
      </w:r>
      <w:r>
        <w:rPr>
          <w:color w:val="231F20"/>
          <w:w w:val="110"/>
        </w:rPr>
        <w:t> on</w:t>
      </w:r>
      <w:r>
        <w:rPr>
          <w:color w:val="231F20"/>
          <w:spacing w:val="40"/>
          <w:w w:val="110"/>
        </w:rPr>
        <w:t> </w:t>
      </w:r>
      <w:r>
        <w:rPr>
          <w:color w:val="231F20"/>
          <w:w w:val="110"/>
        </w:rPr>
        <w:t>these secret letters. One of these secret writings was written by</w:t>
      </w:r>
      <w:r>
        <w:rPr>
          <w:color w:val="231F20"/>
          <w:w w:val="110"/>
        </w:rPr>
        <w:t> Ziya</w:t>
      </w:r>
      <w:r>
        <w:rPr>
          <w:color w:val="231F20"/>
          <w:w w:val="110"/>
        </w:rPr>
        <w:t> Selışık,</w:t>
      </w:r>
      <w:r>
        <w:rPr>
          <w:color w:val="231F20"/>
          <w:w w:val="110"/>
        </w:rPr>
        <w:t> the</w:t>
      </w:r>
      <w:r>
        <w:rPr>
          <w:color w:val="231F20"/>
          <w:w w:val="110"/>
        </w:rPr>
        <w:t> head</w:t>
      </w:r>
      <w:r>
        <w:rPr>
          <w:color w:val="231F20"/>
          <w:w w:val="110"/>
        </w:rPr>
        <w:t> of</w:t>
      </w:r>
      <w:r>
        <w:rPr>
          <w:color w:val="231F20"/>
          <w:w w:val="110"/>
        </w:rPr>
        <w:t> the</w:t>
      </w:r>
      <w:r>
        <w:rPr>
          <w:color w:val="231F20"/>
          <w:w w:val="110"/>
        </w:rPr>
        <w:t> National</w:t>
      </w:r>
      <w:r>
        <w:rPr>
          <w:color w:val="231F20"/>
          <w:w w:val="110"/>
        </w:rPr>
        <w:t> Police,</w:t>
      </w:r>
      <w:r>
        <w:rPr>
          <w:color w:val="231F20"/>
          <w:w w:val="110"/>
        </w:rPr>
        <w:t> and</w:t>
      </w:r>
      <w:r>
        <w:rPr>
          <w:color w:val="231F20"/>
          <w:w w:val="110"/>
        </w:rPr>
        <w:t> the</w:t>
      </w:r>
      <w:r>
        <w:rPr>
          <w:color w:val="231F20"/>
          <w:spacing w:val="40"/>
          <w:w w:val="110"/>
        </w:rPr>
        <w:t> </w:t>
      </w:r>
      <w:r>
        <w:rPr>
          <w:color w:val="231F20"/>
          <w:w w:val="110"/>
        </w:rPr>
        <w:t>other</w:t>
      </w:r>
      <w:r>
        <w:rPr>
          <w:color w:val="231F20"/>
          <w:w w:val="110"/>
        </w:rPr>
        <w:t> by</w:t>
      </w:r>
      <w:r>
        <w:rPr>
          <w:color w:val="231F20"/>
          <w:w w:val="110"/>
        </w:rPr>
        <w:t> Ergun</w:t>
      </w:r>
      <w:r>
        <w:rPr>
          <w:color w:val="231F20"/>
          <w:w w:val="110"/>
        </w:rPr>
        <w:t> Gökdeniz,</w:t>
      </w:r>
      <w:r>
        <w:rPr>
          <w:color w:val="231F20"/>
          <w:w w:val="110"/>
        </w:rPr>
        <w:t> the</w:t>
      </w:r>
      <w:r>
        <w:rPr>
          <w:color w:val="231F20"/>
          <w:w w:val="110"/>
        </w:rPr>
        <w:t> National</w:t>
      </w:r>
      <w:r>
        <w:rPr>
          <w:color w:val="231F20"/>
          <w:w w:val="110"/>
        </w:rPr>
        <w:t> Police</w:t>
      </w:r>
      <w:r>
        <w:rPr>
          <w:color w:val="231F20"/>
          <w:w w:val="110"/>
        </w:rPr>
        <w:t> Inspector. According</w:t>
      </w:r>
      <w:r>
        <w:rPr>
          <w:color w:val="231F20"/>
          <w:w w:val="110"/>
        </w:rPr>
        <w:t> to</w:t>
      </w:r>
      <w:r>
        <w:rPr>
          <w:color w:val="231F20"/>
          <w:w w:val="110"/>
        </w:rPr>
        <w:t> Yön,</w:t>
      </w:r>
      <w:r>
        <w:rPr>
          <w:color w:val="231F20"/>
          <w:w w:val="110"/>
        </w:rPr>
        <w:t> these</w:t>
      </w:r>
      <w:r>
        <w:rPr>
          <w:color w:val="231F20"/>
          <w:w w:val="110"/>
        </w:rPr>
        <w:t> two</w:t>
      </w:r>
      <w:r>
        <w:rPr>
          <w:color w:val="231F20"/>
          <w:w w:val="110"/>
        </w:rPr>
        <w:t> people</w:t>
      </w:r>
      <w:r>
        <w:rPr>
          <w:color w:val="231F20"/>
          <w:w w:val="110"/>
        </w:rPr>
        <w:t> wanted</w:t>
      </w:r>
      <w:r>
        <w:rPr>
          <w:color w:val="231F20"/>
          <w:w w:val="110"/>
        </w:rPr>
        <w:t> to</w:t>
      </w:r>
      <w:r>
        <w:rPr>
          <w:color w:val="231F20"/>
          <w:w w:val="110"/>
        </w:rPr>
        <w:t> convict</w:t>
      </w:r>
      <w:r>
        <w:rPr>
          <w:color w:val="231F20"/>
          <w:w w:val="110"/>
        </w:rPr>
        <w:t> a number</w:t>
      </w:r>
      <w:r>
        <w:rPr>
          <w:color w:val="231F20"/>
          <w:w w:val="110"/>
        </w:rPr>
        <w:t> of</w:t>
      </w:r>
      <w:r>
        <w:rPr>
          <w:color w:val="231F20"/>
          <w:w w:val="110"/>
        </w:rPr>
        <w:t> citizens</w:t>
      </w:r>
      <w:r>
        <w:rPr>
          <w:color w:val="231F20"/>
          <w:w w:val="110"/>
        </w:rPr>
        <w:t> by</w:t>
      </w:r>
      <w:r>
        <w:rPr>
          <w:color w:val="231F20"/>
          <w:w w:val="110"/>
        </w:rPr>
        <w:t> accusing</w:t>
      </w:r>
      <w:r>
        <w:rPr>
          <w:color w:val="231F20"/>
          <w:w w:val="110"/>
        </w:rPr>
        <w:t> them</w:t>
      </w:r>
      <w:r>
        <w:rPr>
          <w:color w:val="231F20"/>
          <w:w w:val="110"/>
        </w:rPr>
        <w:t> of</w:t>
      </w:r>
      <w:r>
        <w:rPr>
          <w:color w:val="231F20"/>
          <w:w w:val="110"/>
        </w:rPr>
        <w:t> communism</w:t>
      </w:r>
      <w:r>
        <w:rPr>
          <w:color w:val="231F20"/>
          <w:w w:val="110"/>
        </w:rPr>
        <w:t> with</w:t>
      </w:r>
      <w:r>
        <w:rPr>
          <w:color w:val="231F20"/>
          <w:spacing w:val="40"/>
          <w:w w:val="110"/>
        </w:rPr>
        <w:t> </w:t>
      </w:r>
      <w:r>
        <w:rPr>
          <w:color w:val="231F20"/>
          <w:w w:val="110"/>
        </w:rPr>
        <w:t>the reports they attached to their articles.</w:t>
      </w:r>
    </w:p>
    <w:p>
      <w:pPr>
        <w:pStyle w:val="BodyText"/>
        <w:spacing w:line="283" w:lineRule="auto"/>
        <w:ind w:left="651" w:right="643" w:firstLine="297"/>
      </w:pPr>
      <w:r>
        <w:rPr>
          <w:color w:val="231F20"/>
          <w:w w:val="110"/>
        </w:rPr>
        <w:t>The first conclusion to be drawn from the writings of Yön is this: Yön magazine is so intimate with the National Police that it can obtain the secret reports of the National Police and </w:t>
      </w:r>
      <w:r>
        <w:rPr>
          <w:color w:val="231F20"/>
          <w:w w:val="110"/>
          <w:position w:val="-1"/>
        </w:rPr>
        <w:t>hear </w:t>
      </w:r>
      <w:r>
        <w:rPr>
          <w:color w:val="231F20"/>
          <w:w w:val="110"/>
        </w:rPr>
        <w:t>private </w:t>
      </w:r>
      <w:r>
        <w:rPr>
          <w:color w:val="231F20"/>
          <w:w w:val="110"/>
          <w:position w:val="-1"/>
        </w:rPr>
        <w:t>conversations </w:t>
      </w:r>
      <w:r>
        <w:rPr>
          <w:color w:val="231F20"/>
          <w:w w:val="110"/>
        </w:rPr>
        <w:t>in which the head of the National </w:t>
      </w:r>
      <w:r>
        <w:rPr>
          <w:color w:val="231F20"/>
          <w:w w:val="110"/>
          <w:position w:val="2"/>
        </w:rPr>
        <w:t>Police</w:t>
      </w:r>
      <w:r>
        <w:rPr>
          <w:color w:val="231F20"/>
          <w:spacing w:val="-4"/>
          <w:w w:val="110"/>
          <w:position w:val="2"/>
        </w:rPr>
        <w:t> </w:t>
      </w:r>
      <w:r>
        <w:rPr>
          <w:color w:val="231F20"/>
          <w:w w:val="110"/>
          <w:position w:val="2"/>
        </w:rPr>
        <w:t>reveals</w:t>
      </w:r>
      <w:r>
        <w:rPr>
          <w:color w:val="231F20"/>
          <w:spacing w:val="-4"/>
          <w:w w:val="110"/>
          <w:position w:val="2"/>
        </w:rPr>
        <w:t> </w:t>
      </w:r>
      <w:r>
        <w:rPr>
          <w:color w:val="231F20"/>
          <w:w w:val="110"/>
          <w:position w:val="2"/>
        </w:rPr>
        <w:t>some</w:t>
      </w:r>
      <w:r>
        <w:rPr>
          <w:color w:val="231F20"/>
          <w:spacing w:val="-4"/>
          <w:w w:val="110"/>
          <w:position w:val="2"/>
        </w:rPr>
        <w:t> </w:t>
      </w:r>
      <w:r>
        <w:rPr>
          <w:color w:val="231F20"/>
          <w:w w:val="110"/>
          <w:position w:val="2"/>
        </w:rPr>
        <w:t>secrets</w:t>
      </w:r>
      <w:r>
        <w:rPr>
          <w:color w:val="231F20"/>
          <w:w w:val="110"/>
        </w:rPr>
        <w:t>.</w:t>
      </w:r>
      <w:r>
        <w:rPr>
          <w:color w:val="231F20"/>
          <w:spacing w:val="-4"/>
          <w:w w:val="110"/>
        </w:rPr>
        <w:t> </w:t>
      </w:r>
      <w:r>
        <w:rPr>
          <w:color w:val="231F20"/>
          <w:w w:val="110"/>
        </w:rPr>
        <w:t>Or</w:t>
      </w:r>
      <w:r>
        <w:rPr>
          <w:color w:val="231F20"/>
          <w:spacing w:val="-4"/>
          <w:w w:val="110"/>
        </w:rPr>
        <w:t> </w:t>
      </w:r>
      <w:r>
        <w:rPr>
          <w:color w:val="231F20"/>
          <w:w w:val="110"/>
        </w:rPr>
        <w:t>there</w:t>
      </w:r>
      <w:r>
        <w:rPr>
          <w:color w:val="231F20"/>
          <w:spacing w:val="-4"/>
          <w:w w:val="110"/>
        </w:rPr>
        <w:t> </w:t>
      </w:r>
      <w:r>
        <w:rPr>
          <w:color w:val="231F20"/>
          <w:w w:val="110"/>
        </w:rPr>
        <w:t>are</w:t>
      </w:r>
      <w:r>
        <w:rPr>
          <w:color w:val="231F20"/>
          <w:spacing w:val="-4"/>
          <w:w w:val="110"/>
        </w:rPr>
        <w:t> </w:t>
      </w:r>
      <w:r>
        <w:rPr>
          <w:color w:val="231F20"/>
          <w:w w:val="110"/>
        </w:rPr>
        <w:t>agents</w:t>
      </w:r>
      <w:r>
        <w:rPr>
          <w:color w:val="231F20"/>
          <w:spacing w:val="-4"/>
          <w:w w:val="110"/>
        </w:rPr>
        <w:t> </w:t>
      </w:r>
      <w:r>
        <w:rPr>
          <w:color w:val="231F20"/>
          <w:w w:val="110"/>
        </w:rPr>
        <w:t>of</w:t>
      </w:r>
      <w:r>
        <w:rPr>
          <w:color w:val="231F20"/>
          <w:spacing w:val="-4"/>
          <w:w w:val="110"/>
        </w:rPr>
        <w:t> </w:t>
      </w:r>
      <w:r>
        <w:rPr>
          <w:color w:val="231F20"/>
          <w:w w:val="110"/>
        </w:rPr>
        <w:t>Yön</w:t>
      </w:r>
      <w:r>
        <w:rPr>
          <w:color w:val="231F20"/>
          <w:spacing w:val="-4"/>
          <w:w w:val="110"/>
        </w:rPr>
        <w:t> </w:t>
      </w:r>
      <w:r>
        <w:rPr>
          <w:color w:val="231F20"/>
          <w:w w:val="110"/>
        </w:rPr>
        <w:t>within that organisation. In order to come to this very important</w:t>
      </w:r>
      <w:r>
        <w:rPr>
          <w:color w:val="231F20"/>
          <w:spacing w:val="40"/>
          <w:w w:val="110"/>
        </w:rPr>
        <w:t> </w:t>
      </w:r>
      <w:r>
        <w:rPr>
          <w:color w:val="231F20"/>
          <w:w w:val="110"/>
        </w:rPr>
        <w:t>issue later, let us now review the items listed above one by </w:t>
      </w:r>
      <w:r>
        <w:rPr>
          <w:color w:val="231F20"/>
          <w:spacing w:val="-4"/>
          <w:w w:val="110"/>
        </w:rPr>
        <w:t>one:</w:t>
      </w:r>
    </w:p>
    <w:p>
      <w:pPr>
        <w:pStyle w:val="ListParagraph"/>
        <w:numPr>
          <w:ilvl w:val="0"/>
          <w:numId w:val="8"/>
        </w:numPr>
        <w:tabs>
          <w:tab w:pos="1196" w:val="left" w:leader="none"/>
        </w:tabs>
        <w:spacing w:line="285" w:lineRule="auto" w:before="0" w:after="0"/>
        <w:ind w:left="660" w:right="717" w:firstLine="311"/>
        <w:jc w:val="both"/>
        <w:rPr>
          <w:sz w:val="19"/>
        </w:rPr>
      </w:pPr>
      <w:r>
        <w:rPr>
          <w:color w:val="231F20"/>
          <w:w w:val="110"/>
          <w:sz w:val="19"/>
        </w:rPr>
        <w:t>It is true that during the time of the Democrat Party, </w:t>
      </w:r>
      <w:r>
        <w:rPr>
          <w:color w:val="231F20"/>
          <w:w w:val="110"/>
          <w:sz w:val="19"/>
        </w:rPr>
        <w:t>a secret</w:t>
      </w:r>
      <w:r>
        <w:rPr>
          <w:color w:val="231F20"/>
          <w:w w:val="110"/>
          <w:sz w:val="19"/>
        </w:rPr>
        <w:t> session</w:t>
      </w:r>
      <w:r>
        <w:rPr>
          <w:color w:val="231F20"/>
          <w:w w:val="110"/>
          <w:sz w:val="19"/>
        </w:rPr>
        <w:t> was</w:t>
      </w:r>
      <w:r>
        <w:rPr>
          <w:color w:val="231F20"/>
          <w:w w:val="110"/>
          <w:sz w:val="19"/>
        </w:rPr>
        <w:t> held</w:t>
      </w:r>
      <w:r>
        <w:rPr>
          <w:color w:val="231F20"/>
          <w:w w:val="110"/>
          <w:sz w:val="19"/>
        </w:rPr>
        <w:t> in</w:t>
      </w:r>
      <w:r>
        <w:rPr>
          <w:color w:val="231F20"/>
          <w:w w:val="110"/>
          <w:sz w:val="19"/>
        </w:rPr>
        <w:t> the</w:t>
      </w:r>
      <w:r>
        <w:rPr>
          <w:color w:val="231F20"/>
          <w:w w:val="110"/>
          <w:sz w:val="19"/>
        </w:rPr>
        <w:t> National</w:t>
      </w:r>
      <w:r>
        <w:rPr>
          <w:color w:val="231F20"/>
          <w:w w:val="110"/>
          <w:sz w:val="19"/>
        </w:rPr>
        <w:t> Assembly</w:t>
      </w:r>
      <w:r>
        <w:rPr>
          <w:color w:val="231F20"/>
          <w:w w:val="110"/>
          <w:sz w:val="19"/>
        </w:rPr>
        <w:t> and</w:t>
      </w:r>
      <w:r>
        <w:rPr>
          <w:color w:val="231F20"/>
          <w:w w:val="110"/>
          <w:sz w:val="19"/>
        </w:rPr>
        <w:t> a</w:t>
      </w:r>
      <w:r>
        <w:rPr>
          <w:color w:val="231F20"/>
          <w:spacing w:val="40"/>
          <w:w w:val="110"/>
          <w:sz w:val="19"/>
        </w:rPr>
        <w:t> </w:t>
      </w:r>
      <w:r>
        <w:rPr>
          <w:color w:val="231F20"/>
          <w:w w:val="110"/>
          <w:sz w:val="19"/>
        </w:rPr>
        <w:t>judge from the National Police gave an hour-long lecture to the deputies. However, as claimed by Yön, neither the name of</w:t>
      </w:r>
      <w:r>
        <w:rPr>
          <w:color w:val="231F20"/>
          <w:spacing w:val="52"/>
          <w:w w:val="110"/>
          <w:sz w:val="19"/>
        </w:rPr>
        <w:t> </w:t>
      </w:r>
      <w:r>
        <w:rPr>
          <w:color w:val="231F20"/>
          <w:w w:val="110"/>
          <w:sz w:val="19"/>
        </w:rPr>
        <w:t>this</w:t>
      </w:r>
      <w:r>
        <w:rPr>
          <w:color w:val="231F20"/>
          <w:spacing w:val="52"/>
          <w:w w:val="110"/>
          <w:sz w:val="19"/>
        </w:rPr>
        <w:t> </w:t>
      </w:r>
      <w:r>
        <w:rPr>
          <w:color w:val="231F20"/>
          <w:w w:val="110"/>
          <w:sz w:val="19"/>
        </w:rPr>
        <w:t>judge</w:t>
      </w:r>
      <w:r>
        <w:rPr>
          <w:color w:val="231F20"/>
          <w:spacing w:val="52"/>
          <w:w w:val="110"/>
          <w:sz w:val="19"/>
        </w:rPr>
        <w:t> </w:t>
      </w:r>
      <w:r>
        <w:rPr>
          <w:color w:val="231F20"/>
          <w:w w:val="110"/>
          <w:sz w:val="19"/>
        </w:rPr>
        <w:t>was</w:t>
      </w:r>
      <w:r>
        <w:rPr>
          <w:color w:val="231F20"/>
          <w:spacing w:val="53"/>
          <w:w w:val="110"/>
          <w:sz w:val="19"/>
        </w:rPr>
        <w:t> </w:t>
      </w:r>
      <w:r>
        <w:rPr>
          <w:color w:val="231F20"/>
          <w:w w:val="110"/>
          <w:sz w:val="19"/>
        </w:rPr>
        <w:t>Hi</w:t>
      </w:r>
      <w:r>
        <w:rPr>
          <w:color w:val="231F20"/>
          <w:spacing w:val="52"/>
          <w:w w:val="110"/>
          <w:sz w:val="19"/>
        </w:rPr>
        <w:t> </w:t>
      </w:r>
      <w:r>
        <w:rPr>
          <w:color w:val="231F20"/>
          <w:w w:val="110"/>
          <w:sz w:val="19"/>
        </w:rPr>
        <w:t>dayet,</w:t>
      </w:r>
      <w:r>
        <w:rPr>
          <w:color w:val="231F20"/>
          <w:spacing w:val="52"/>
          <w:w w:val="110"/>
          <w:sz w:val="19"/>
        </w:rPr>
        <w:t> </w:t>
      </w:r>
      <w:r>
        <w:rPr>
          <w:color w:val="231F20"/>
          <w:w w:val="110"/>
          <w:sz w:val="19"/>
        </w:rPr>
        <w:t>nor</w:t>
      </w:r>
      <w:r>
        <w:rPr>
          <w:color w:val="231F20"/>
          <w:spacing w:val="52"/>
          <w:w w:val="110"/>
          <w:sz w:val="19"/>
        </w:rPr>
        <w:t> </w:t>
      </w:r>
      <w:r>
        <w:rPr>
          <w:color w:val="231F20"/>
          <w:w w:val="110"/>
          <w:sz w:val="19"/>
        </w:rPr>
        <w:t>did</w:t>
      </w:r>
      <w:r>
        <w:rPr>
          <w:color w:val="231F20"/>
          <w:spacing w:val="53"/>
          <w:w w:val="110"/>
          <w:sz w:val="19"/>
        </w:rPr>
        <w:t> </w:t>
      </w:r>
      <w:r>
        <w:rPr>
          <w:color w:val="231F20"/>
          <w:w w:val="110"/>
          <w:sz w:val="19"/>
        </w:rPr>
        <w:t>he</w:t>
      </w:r>
      <w:r>
        <w:rPr>
          <w:color w:val="231F20"/>
          <w:spacing w:val="52"/>
          <w:w w:val="110"/>
          <w:sz w:val="19"/>
        </w:rPr>
        <w:t> </w:t>
      </w:r>
      <w:r>
        <w:rPr>
          <w:color w:val="231F20"/>
          <w:w w:val="110"/>
          <w:sz w:val="19"/>
        </w:rPr>
        <w:t>accuse</w:t>
      </w:r>
      <w:r>
        <w:rPr>
          <w:color w:val="231F20"/>
          <w:spacing w:val="52"/>
          <w:w w:val="110"/>
          <w:sz w:val="19"/>
        </w:rPr>
        <w:t> </w:t>
      </w:r>
      <w:r>
        <w:rPr>
          <w:color w:val="231F20"/>
          <w:w w:val="110"/>
          <w:sz w:val="19"/>
        </w:rPr>
        <w:t>İnönü</w:t>
      </w:r>
      <w:r>
        <w:rPr>
          <w:color w:val="231F20"/>
          <w:spacing w:val="52"/>
          <w:w w:val="110"/>
          <w:sz w:val="19"/>
        </w:rPr>
        <w:t> </w:t>
      </w:r>
      <w:r>
        <w:rPr>
          <w:color w:val="231F20"/>
          <w:spacing w:val="-5"/>
          <w:w w:val="110"/>
          <w:sz w:val="19"/>
        </w:rPr>
        <w:t>of</w:t>
      </w:r>
    </w:p>
    <w:p>
      <w:pPr>
        <w:pStyle w:val="ListParagraph"/>
        <w:spacing w:after="0" w:line="285" w:lineRule="auto"/>
        <w:jc w:val="both"/>
        <w:rPr>
          <w:sz w:val="19"/>
        </w:rPr>
        <w:sectPr>
          <w:pgSz w:w="8640" w:h="12960"/>
          <w:pgMar w:top="1480" w:bottom="280" w:left="1080" w:right="1080"/>
        </w:sectPr>
      </w:pPr>
    </w:p>
    <w:p>
      <w:pPr>
        <w:pStyle w:val="BodyText"/>
        <w:rPr>
          <w:sz w:val="12"/>
        </w:rPr>
      </w:pPr>
    </w:p>
    <w:p>
      <w:pPr>
        <w:pStyle w:val="BodyText"/>
        <w:rPr>
          <w:sz w:val="12"/>
        </w:rPr>
      </w:pPr>
    </w:p>
    <w:p>
      <w:pPr>
        <w:pStyle w:val="BodyText"/>
        <w:spacing w:before="111"/>
        <w:rPr>
          <w:sz w:val="12"/>
        </w:rPr>
      </w:pPr>
    </w:p>
    <w:p>
      <w:pPr>
        <w:spacing w:before="0"/>
        <w:ind w:left="805" w:right="0" w:firstLine="0"/>
        <w:jc w:val="left"/>
        <w:rPr>
          <w:sz w:val="12"/>
        </w:rPr>
      </w:pPr>
      <w:r>
        <w:rPr>
          <w:color w:val="231F20"/>
          <w:spacing w:val="-2"/>
          <w:w w:val="180"/>
          <w:sz w:val="12"/>
        </w:rPr>
        <w:t>134</w:t>
      </w:r>
      <w:r>
        <w:rPr>
          <w:color w:val="231F20"/>
          <w:spacing w:val="-5"/>
          <w:w w:val="180"/>
          <w:sz w:val="12"/>
        </w:rPr>
        <w:t> </w:t>
      </w:r>
      <w:r>
        <w:rPr>
          <w:color w:val="231F20"/>
          <w:spacing w:val="-2"/>
          <w:w w:val="180"/>
          <w:sz w:val="12"/>
        </w:rPr>
        <w:t>-</w:t>
      </w:r>
      <w:r>
        <w:rPr>
          <w:color w:val="231F20"/>
          <w:spacing w:val="-4"/>
          <w:w w:val="180"/>
          <w:sz w:val="12"/>
        </w:rPr>
        <w:t> </w:t>
      </w:r>
      <w:r>
        <w:rPr>
          <w:color w:val="231F20"/>
          <w:spacing w:val="-2"/>
          <w:w w:val="180"/>
          <w:sz w:val="12"/>
        </w:rPr>
        <w:t>Turanism,</w:t>
      </w:r>
      <w:r>
        <w:rPr>
          <w:color w:val="231F20"/>
          <w:spacing w:val="-4"/>
          <w:w w:val="180"/>
          <w:sz w:val="12"/>
        </w:rPr>
        <w:t> </w:t>
      </w:r>
      <w:r>
        <w:rPr>
          <w:color w:val="231F20"/>
          <w:spacing w:val="-2"/>
          <w:w w:val="180"/>
          <w:sz w:val="12"/>
        </w:rPr>
        <w:t>National</w:t>
      </w:r>
      <w:r>
        <w:rPr>
          <w:color w:val="231F20"/>
          <w:spacing w:val="-4"/>
          <w:w w:val="180"/>
          <w:sz w:val="12"/>
        </w:rPr>
        <w:t> </w:t>
      </w:r>
      <w:r>
        <w:rPr>
          <w:color w:val="231F20"/>
          <w:spacing w:val="-2"/>
          <w:w w:val="180"/>
          <w:sz w:val="12"/>
        </w:rPr>
        <w:t>Values</w:t>
      </w:r>
      <w:r>
        <w:rPr>
          <w:color w:val="231F20"/>
          <w:spacing w:val="-3"/>
          <w:w w:val="180"/>
          <w:sz w:val="12"/>
        </w:rPr>
        <w:t> </w:t>
      </w:r>
      <w:r>
        <w:rPr>
          <w:color w:val="231F20"/>
          <w:spacing w:val="-5"/>
          <w:w w:val="180"/>
          <w:sz w:val="12"/>
        </w:rPr>
        <w:t>and</w:t>
      </w:r>
    </w:p>
    <w:p>
      <w:pPr>
        <w:pStyle w:val="BodyText"/>
        <w:spacing w:line="285" w:lineRule="auto" w:before="37"/>
        <w:ind w:left="661" w:right="669"/>
      </w:pPr>
      <w:r>
        <w:rPr>
          <w:color w:val="231F20"/>
          <w:spacing w:val="30"/>
          <w:w w:val="91"/>
        </w:rPr>
        <w:t>c</w:t>
      </w:r>
      <w:r>
        <w:rPr>
          <w:color w:val="231F20"/>
          <w:spacing w:val="-23"/>
          <w:w w:val="91"/>
        </w:rPr>
        <w:t>o</w:t>
      </w:r>
      <w:r>
        <w:rPr>
          <w:color w:val="231F20"/>
          <w:spacing w:val="-74"/>
          <w:w w:val="161"/>
          <w:vertAlign w:val="superscript"/>
        </w:rPr>
        <w:t>Y</w:t>
      </w:r>
      <w:r>
        <w:rPr>
          <w:color w:val="231F20"/>
          <w:spacing w:val="-32"/>
          <w:w w:val="91"/>
          <w:vertAlign w:val="baseline"/>
        </w:rPr>
        <w:t>m</w:t>
      </w:r>
      <w:r>
        <w:rPr>
          <w:color w:val="231F20"/>
          <w:spacing w:val="-17"/>
          <w:w w:val="161"/>
          <w:vertAlign w:val="superscript"/>
        </w:rPr>
        <w:t>o</w:t>
      </w:r>
      <w:r>
        <w:rPr>
          <w:color w:val="231F20"/>
          <w:spacing w:val="-88"/>
          <w:w w:val="91"/>
          <w:vertAlign w:val="baseline"/>
        </w:rPr>
        <w:t>m</w:t>
      </w:r>
      <w:r>
        <w:rPr>
          <w:color w:val="231F20"/>
          <w:spacing w:val="28"/>
          <w:w w:val="161"/>
          <w:vertAlign w:val="superscript"/>
        </w:rPr>
        <w:t>u</w:t>
      </w:r>
      <w:r>
        <w:rPr>
          <w:color w:val="231F20"/>
          <w:spacing w:val="-19"/>
          <w:w w:val="161"/>
          <w:vertAlign w:val="superscript"/>
        </w:rPr>
        <w:t>t</w:t>
      </w:r>
      <w:r>
        <w:rPr>
          <w:color w:val="231F20"/>
          <w:spacing w:val="-29"/>
          <w:w w:val="91"/>
          <w:vertAlign w:val="baseline"/>
        </w:rPr>
        <w:t>u</w:t>
      </w:r>
      <w:r>
        <w:rPr>
          <w:color w:val="231F20"/>
          <w:spacing w:val="-20"/>
          <w:w w:val="161"/>
          <w:vertAlign w:val="superscript"/>
        </w:rPr>
        <w:t>h</w:t>
      </w:r>
      <w:r>
        <w:rPr>
          <w:color w:val="231F20"/>
          <w:spacing w:val="30"/>
          <w:w w:val="91"/>
          <w:vertAlign w:val="baseline"/>
        </w:rPr>
        <w:t>nism.</w:t>
      </w:r>
      <w:r>
        <w:rPr>
          <w:color w:val="231F20"/>
          <w:spacing w:val="-7"/>
          <w:w w:val="114"/>
          <w:vertAlign w:val="baseline"/>
        </w:rPr>
        <w:t> </w:t>
      </w:r>
      <w:r>
        <w:rPr>
          <w:color w:val="231F20"/>
          <w:spacing w:val="-6"/>
          <w:w w:val="115"/>
          <w:vertAlign w:val="baseline"/>
        </w:rPr>
        <w:t>These</w:t>
      </w:r>
      <w:r>
        <w:rPr>
          <w:color w:val="231F20"/>
          <w:spacing w:val="-8"/>
          <w:w w:val="115"/>
          <w:vertAlign w:val="baseline"/>
        </w:rPr>
        <w:t> </w:t>
      </w:r>
      <w:r>
        <w:rPr>
          <w:color w:val="231F20"/>
          <w:spacing w:val="-6"/>
          <w:w w:val="115"/>
          <w:vertAlign w:val="baseline"/>
        </w:rPr>
        <w:t>are</w:t>
      </w:r>
      <w:r>
        <w:rPr>
          <w:color w:val="231F20"/>
          <w:spacing w:val="-8"/>
          <w:w w:val="115"/>
          <w:vertAlign w:val="baseline"/>
        </w:rPr>
        <w:t> </w:t>
      </w:r>
      <w:r>
        <w:rPr>
          <w:color w:val="231F20"/>
          <w:spacing w:val="-6"/>
          <w:w w:val="115"/>
          <w:vertAlign w:val="baseline"/>
        </w:rPr>
        <w:t>outright</w:t>
      </w:r>
      <w:r>
        <w:rPr>
          <w:color w:val="231F20"/>
          <w:spacing w:val="-7"/>
          <w:w w:val="115"/>
          <w:vertAlign w:val="baseline"/>
        </w:rPr>
        <w:t> </w:t>
      </w:r>
      <w:r>
        <w:rPr>
          <w:color w:val="231F20"/>
          <w:spacing w:val="-6"/>
          <w:w w:val="115"/>
          <w:vertAlign w:val="baseline"/>
        </w:rPr>
        <w:t>lies.</w:t>
      </w:r>
      <w:r>
        <w:rPr>
          <w:color w:val="231F20"/>
          <w:spacing w:val="-8"/>
          <w:w w:val="115"/>
          <w:vertAlign w:val="baseline"/>
        </w:rPr>
        <w:t> </w:t>
      </w:r>
      <w:r>
        <w:rPr>
          <w:color w:val="231F20"/>
          <w:spacing w:val="-6"/>
          <w:w w:val="115"/>
          <w:vertAlign w:val="baseline"/>
        </w:rPr>
        <w:t>We,</w:t>
      </w:r>
      <w:r>
        <w:rPr>
          <w:color w:val="231F20"/>
          <w:spacing w:val="-8"/>
          <w:w w:val="115"/>
          <w:vertAlign w:val="baseline"/>
        </w:rPr>
        <w:t> </w:t>
      </w:r>
      <w:r>
        <w:rPr>
          <w:color w:val="231F20"/>
          <w:spacing w:val="-6"/>
          <w:w w:val="115"/>
          <w:vertAlign w:val="baseline"/>
        </w:rPr>
        <w:t>who</w:t>
      </w:r>
      <w:r>
        <w:rPr>
          <w:color w:val="231F20"/>
          <w:spacing w:val="-7"/>
          <w:w w:val="115"/>
          <w:vertAlign w:val="baseline"/>
        </w:rPr>
        <w:t> </w:t>
      </w:r>
      <w:r>
        <w:rPr>
          <w:color w:val="231F20"/>
          <w:spacing w:val="-6"/>
          <w:w w:val="115"/>
          <w:vertAlign w:val="baseline"/>
        </w:rPr>
        <w:t>were</w:t>
      </w:r>
      <w:r>
        <w:rPr>
          <w:color w:val="231F20"/>
          <w:spacing w:val="-8"/>
          <w:w w:val="115"/>
          <w:vertAlign w:val="baseline"/>
        </w:rPr>
        <w:t> </w:t>
      </w:r>
      <w:r>
        <w:rPr>
          <w:color w:val="231F20"/>
          <w:spacing w:val="-6"/>
          <w:w w:val="115"/>
          <w:vertAlign w:val="baseline"/>
        </w:rPr>
        <w:t>MPs</w:t>
      </w:r>
      <w:r>
        <w:rPr>
          <w:color w:val="231F20"/>
          <w:spacing w:val="-8"/>
          <w:w w:val="115"/>
          <w:vertAlign w:val="baseline"/>
        </w:rPr>
        <w:t> </w:t>
      </w:r>
      <w:r>
        <w:rPr>
          <w:color w:val="231F20"/>
          <w:spacing w:val="-6"/>
          <w:w w:val="115"/>
          <w:vertAlign w:val="baseline"/>
        </w:rPr>
        <w:t>in </w:t>
      </w:r>
      <w:r>
        <w:rPr>
          <w:color w:val="231F20"/>
          <w:w w:val="115"/>
          <w:vertAlign w:val="baseline"/>
        </w:rPr>
        <w:t>that period and were secretly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
        <w:rPr>
          <w:sz w:val="12"/>
        </w:rPr>
      </w:pPr>
    </w:p>
    <w:p>
      <w:pPr>
        <w:spacing w:before="0"/>
        <w:ind w:left="2601"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135</w:t>
      </w:r>
    </w:p>
    <w:p>
      <w:pPr>
        <w:pStyle w:val="BodyText"/>
        <w:spacing w:line="285" w:lineRule="auto" w:before="95"/>
        <w:ind w:left="831" w:right="569" w:firstLine="8"/>
        <w:jc w:val="both"/>
      </w:pPr>
      <w:r>
        <w:rPr>
          <w:color w:val="231F20"/>
          <w:w w:val="110"/>
        </w:rPr>
        <w:t>We heard details of this from two of our friends who were present</w:t>
      </w:r>
      <w:r>
        <w:rPr>
          <w:color w:val="231F20"/>
          <w:w w:val="110"/>
        </w:rPr>
        <w:t> at</w:t>
      </w:r>
      <w:r>
        <w:rPr>
          <w:color w:val="231F20"/>
          <w:w w:val="110"/>
        </w:rPr>
        <w:t> the</w:t>
      </w:r>
      <w:r>
        <w:rPr>
          <w:color w:val="231F20"/>
          <w:w w:val="110"/>
        </w:rPr>
        <w:t> session.</w:t>
      </w:r>
      <w:r>
        <w:rPr>
          <w:color w:val="231F20"/>
          <w:w w:val="110"/>
        </w:rPr>
        <w:t> In</w:t>
      </w:r>
      <w:r>
        <w:rPr>
          <w:color w:val="231F20"/>
          <w:w w:val="110"/>
        </w:rPr>
        <w:t> this</w:t>
      </w:r>
      <w:r>
        <w:rPr>
          <w:color w:val="231F20"/>
          <w:w w:val="110"/>
        </w:rPr>
        <w:t> secret</w:t>
      </w:r>
      <w:r>
        <w:rPr>
          <w:color w:val="231F20"/>
          <w:w w:val="110"/>
        </w:rPr>
        <w:t> session,</w:t>
      </w:r>
      <w:r>
        <w:rPr>
          <w:color w:val="231F20"/>
          <w:w w:val="110"/>
        </w:rPr>
        <w:t> the</w:t>
      </w:r>
      <w:r>
        <w:rPr>
          <w:color w:val="231F20"/>
          <w:w w:val="110"/>
        </w:rPr>
        <w:t> </w:t>
      </w:r>
      <w:r>
        <w:rPr>
          <w:color w:val="231F20"/>
          <w:w w:val="110"/>
        </w:rPr>
        <w:t>National Security</w:t>
      </w:r>
      <w:r>
        <w:rPr>
          <w:color w:val="231F20"/>
          <w:w w:val="110"/>
        </w:rPr>
        <w:t> Judge,</w:t>
      </w:r>
      <w:r>
        <w:rPr>
          <w:color w:val="231F20"/>
          <w:w w:val="110"/>
        </w:rPr>
        <w:t> who</w:t>
      </w:r>
      <w:r>
        <w:rPr>
          <w:color w:val="231F20"/>
          <w:w w:val="110"/>
        </w:rPr>
        <w:t> was</w:t>
      </w:r>
      <w:r>
        <w:rPr>
          <w:color w:val="231F20"/>
          <w:w w:val="110"/>
        </w:rPr>
        <w:t> introduced</w:t>
      </w:r>
      <w:r>
        <w:rPr>
          <w:color w:val="231F20"/>
          <w:w w:val="110"/>
        </w:rPr>
        <w:t> to</w:t>
      </w:r>
      <w:r>
        <w:rPr>
          <w:color w:val="231F20"/>
          <w:w w:val="110"/>
        </w:rPr>
        <w:t> the</w:t>
      </w:r>
      <w:r>
        <w:rPr>
          <w:color w:val="231F20"/>
          <w:w w:val="110"/>
        </w:rPr>
        <w:t> National Assembly</w:t>
      </w:r>
      <w:r>
        <w:rPr>
          <w:color w:val="231F20"/>
          <w:spacing w:val="-2"/>
          <w:w w:val="110"/>
        </w:rPr>
        <w:t> </w:t>
      </w:r>
      <w:r>
        <w:rPr>
          <w:color w:val="231F20"/>
          <w:w w:val="110"/>
        </w:rPr>
        <w:t>under</w:t>
      </w:r>
      <w:r>
        <w:rPr>
          <w:color w:val="231F20"/>
          <w:spacing w:val="-2"/>
          <w:w w:val="110"/>
        </w:rPr>
        <w:t> </w:t>
      </w:r>
      <w:r>
        <w:rPr>
          <w:color w:val="231F20"/>
          <w:w w:val="110"/>
        </w:rPr>
        <w:t>his</w:t>
      </w:r>
      <w:r>
        <w:rPr>
          <w:color w:val="231F20"/>
          <w:spacing w:val="-2"/>
          <w:w w:val="110"/>
        </w:rPr>
        <w:t> </w:t>
      </w:r>
      <w:r>
        <w:rPr>
          <w:color w:val="231F20"/>
          <w:w w:val="110"/>
        </w:rPr>
        <w:t>own</w:t>
      </w:r>
      <w:r>
        <w:rPr>
          <w:color w:val="231F20"/>
          <w:spacing w:val="-2"/>
          <w:w w:val="110"/>
        </w:rPr>
        <w:t> </w:t>
      </w:r>
      <w:r>
        <w:rPr>
          <w:color w:val="231F20"/>
          <w:w w:val="110"/>
        </w:rPr>
        <w:t>name</w:t>
      </w:r>
      <w:r>
        <w:rPr>
          <w:color w:val="231F20"/>
          <w:spacing w:val="-2"/>
          <w:w w:val="110"/>
        </w:rPr>
        <w:t> </w:t>
      </w:r>
      <w:r>
        <w:rPr>
          <w:color w:val="231F20"/>
          <w:w w:val="110"/>
        </w:rPr>
        <w:t>and</w:t>
      </w:r>
      <w:r>
        <w:rPr>
          <w:color w:val="231F20"/>
          <w:spacing w:val="-2"/>
          <w:w w:val="110"/>
        </w:rPr>
        <w:t> </w:t>
      </w:r>
      <w:r>
        <w:rPr>
          <w:color w:val="231F20"/>
          <w:w w:val="110"/>
        </w:rPr>
        <w:t>title,</w:t>
      </w:r>
      <w:r>
        <w:rPr>
          <w:color w:val="231F20"/>
          <w:spacing w:val="-2"/>
          <w:w w:val="110"/>
        </w:rPr>
        <w:t> </w:t>
      </w:r>
      <w:r>
        <w:rPr>
          <w:color w:val="231F20"/>
          <w:w w:val="110"/>
        </w:rPr>
        <w:t>made</w:t>
      </w:r>
      <w:r>
        <w:rPr>
          <w:color w:val="231F20"/>
          <w:spacing w:val="-2"/>
          <w:w w:val="110"/>
        </w:rPr>
        <w:t> </w:t>
      </w:r>
      <w:r>
        <w:rPr>
          <w:color w:val="231F20"/>
          <w:w w:val="110"/>
        </w:rPr>
        <w:t>a</w:t>
      </w:r>
      <w:r>
        <w:rPr>
          <w:color w:val="231F20"/>
          <w:spacing w:val="-2"/>
          <w:w w:val="110"/>
        </w:rPr>
        <w:t> </w:t>
      </w:r>
      <w:r>
        <w:rPr>
          <w:color w:val="231F20"/>
          <w:w w:val="110"/>
        </w:rPr>
        <w:t>long</w:t>
      </w:r>
      <w:r>
        <w:rPr>
          <w:color w:val="231F20"/>
          <w:spacing w:val="-2"/>
          <w:w w:val="110"/>
        </w:rPr>
        <w:t> </w:t>
      </w:r>
      <w:r>
        <w:rPr>
          <w:color w:val="231F20"/>
          <w:w w:val="110"/>
        </w:rPr>
        <w:t>speech based</w:t>
      </w:r>
      <w:r>
        <w:rPr>
          <w:color w:val="231F20"/>
          <w:w w:val="110"/>
        </w:rPr>
        <w:t> on</w:t>
      </w:r>
      <w:r>
        <w:rPr>
          <w:color w:val="231F20"/>
          <w:w w:val="110"/>
        </w:rPr>
        <w:t> documents</w:t>
      </w:r>
      <w:r>
        <w:rPr>
          <w:color w:val="231F20"/>
          <w:w w:val="110"/>
        </w:rPr>
        <w:t> and</w:t>
      </w:r>
      <w:r>
        <w:rPr>
          <w:color w:val="231F20"/>
          <w:w w:val="110"/>
        </w:rPr>
        <w:t> gave</w:t>
      </w:r>
      <w:r>
        <w:rPr>
          <w:color w:val="231F20"/>
          <w:w w:val="110"/>
        </w:rPr>
        <w:t> information</w:t>
      </w:r>
      <w:r>
        <w:rPr>
          <w:color w:val="231F20"/>
          <w:w w:val="110"/>
        </w:rPr>
        <w:t> about</w:t>
      </w:r>
      <w:r>
        <w:rPr>
          <w:color w:val="231F20"/>
          <w:w w:val="110"/>
        </w:rPr>
        <w:t> the communist activities and organisations in Turkey, and since these</w:t>
      </w:r>
      <w:r>
        <w:rPr>
          <w:color w:val="231F20"/>
          <w:w w:val="110"/>
        </w:rPr>
        <w:t> explanations</w:t>
      </w:r>
      <w:r>
        <w:rPr>
          <w:color w:val="231F20"/>
          <w:w w:val="110"/>
        </w:rPr>
        <w:t> had</w:t>
      </w:r>
      <w:r>
        <w:rPr>
          <w:color w:val="231F20"/>
          <w:w w:val="110"/>
        </w:rPr>
        <w:t> a</w:t>
      </w:r>
      <w:r>
        <w:rPr>
          <w:color w:val="231F20"/>
          <w:w w:val="110"/>
        </w:rPr>
        <w:t> very</w:t>
      </w:r>
      <w:r>
        <w:rPr>
          <w:color w:val="231F20"/>
          <w:w w:val="110"/>
        </w:rPr>
        <w:t> positive</w:t>
      </w:r>
      <w:r>
        <w:rPr>
          <w:color w:val="231F20"/>
          <w:w w:val="110"/>
        </w:rPr>
        <w:t> and</w:t>
      </w:r>
      <w:r>
        <w:rPr>
          <w:color w:val="231F20"/>
          <w:w w:val="110"/>
        </w:rPr>
        <w:t> profound</w:t>
      </w:r>
      <w:r>
        <w:rPr>
          <w:color w:val="231F20"/>
          <w:w w:val="110"/>
        </w:rPr>
        <w:t> effect on</w:t>
      </w:r>
      <w:r>
        <w:rPr>
          <w:color w:val="231F20"/>
          <w:w w:val="110"/>
        </w:rPr>
        <w:t> the</w:t>
      </w:r>
      <w:r>
        <w:rPr>
          <w:color w:val="231F20"/>
          <w:w w:val="110"/>
        </w:rPr>
        <w:t> members</w:t>
      </w:r>
      <w:r>
        <w:rPr>
          <w:color w:val="231F20"/>
          <w:w w:val="110"/>
        </w:rPr>
        <w:t> of</w:t>
      </w:r>
      <w:r>
        <w:rPr>
          <w:color w:val="231F20"/>
          <w:w w:val="110"/>
        </w:rPr>
        <w:t> the</w:t>
      </w:r>
      <w:r>
        <w:rPr>
          <w:color w:val="231F20"/>
          <w:w w:val="110"/>
        </w:rPr>
        <w:t> Assembly,</w:t>
      </w:r>
      <w:r>
        <w:rPr>
          <w:color w:val="231F20"/>
          <w:w w:val="110"/>
        </w:rPr>
        <w:t> the</w:t>
      </w:r>
      <w:r>
        <w:rPr>
          <w:color w:val="231F20"/>
          <w:w w:val="110"/>
        </w:rPr>
        <w:t> famous</w:t>
      </w:r>
      <w:r>
        <w:rPr>
          <w:color w:val="231F20"/>
          <w:w w:val="110"/>
        </w:rPr>
        <w:t> Articles 141 and</w:t>
      </w:r>
      <w:r>
        <w:rPr>
          <w:color w:val="231F20"/>
          <w:w w:val="110"/>
        </w:rPr>
        <w:t> 142,</w:t>
      </w:r>
      <w:r>
        <w:rPr>
          <w:color w:val="231F20"/>
          <w:w w:val="110"/>
        </w:rPr>
        <w:t> which</w:t>
      </w:r>
      <w:r>
        <w:rPr>
          <w:color w:val="231F20"/>
          <w:w w:val="110"/>
        </w:rPr>
        <w:t> increased</w:t>
      </w:r>
      <w:r>
        <w:rPr>
          <w:color w:val="231F20"/>
          <w:w w:val="110"/>
        </w:rPr>
        <w:t> the</w:t>
      </w:r>
      <w:r>
        <w:rPr>
          <w:color w:val="231F20"/>
          <w:w w:val="110"/>
        </w:rPr>
        <w:t> penalties</w:t>
      </w:r>
      <w:r>
        <w:rPr>
          <w:color w:val="231F20"/>
          <w:w w:val="110"/>
        </w:rPr>
        <w:t> for</w:t>
      </w:r>
      <w:r>
        <w:rPr>
          <w:color w:val="231F20"/>
          <w:w w:val="110"/>
        </w:rPr>
        <w:t> communists,</w:t>
      </w:r>
      <w:r>
        <w:rPr>
          <w:color w:val="231F20"/>
          <w:spacing w:val="40"/>
          <w:w w:val="110"/>
        </w:rPr>
        <w:t> </w:t>
      </w:r>
      <w:r>
        <w:rPr>
          <w:color w:val="231F20"/>
          <w:w w:val="110"/>
        </w:rPr>
        <w:t>were</w:t>
      </w:r>
      <w:r>
        <w:rPr>
          <w:color w:val="231F20"/>
          <w:w w:val="110"/>
        </w:rPr>
        <w:t> adopted.</w:t>
      </w:r>
      <w:r>
        <w:rPr>
          <w:color w:val="231F20"/>
          <w:w w:val="110"/>
        </w:rPr>
        <w:t> According</w:t>
      </w:r>
      <w:r>
        <w:rPr>
          <w:color w:val="231F20"/>
          <w:w w:val="110"/>
        </w:rPr>
        <w:t> to</w:t>
      </w:r>
      <w:r>
        <w:rPr>
          <w:color w:val="231F20"/>
          <w:w w:val="110"/>
        </w:rPr>
        <w:t> these</w:t>
      </w:r>
      <w:r>
        <w:rPr>
          <w:color w:val="231F20"/>
          <w:w w:val="110"/>
        </w:rPr>
        <w:t> two</w:t>
      </w:r>
      <w:r>
        <w:rPr>
          <w:color w:val="231F20"/>
          <w:w w:val="110"/>
        </w:rPr>
        <w:t> friends</w:t>
      </w:r>
      <w:r>
        <w:rPr>
          <w:color w:val="231F20"/>
          <w:w w:val="110"/>
        </w:rPr>
        <w:t> of</w:t>
      </w:r>
      <w:r>
        <w:rPr>
          <w:color w:val="231F20"/>
          <w:w w:val="110"/>
        </w:rPr>
        <w:t> ours,</w:t>
      </w:r>
      <w:r>
        <w:rPr>
          <w:color w:val="231F20"/>
          <w:w w:val="110"/>
        </w:rPr>
        <w:t> the National</w:t>
      </w:r>
      <w:r>
        <w:rPr>
          <w:color w:val="231F20"/>
          <w:w w:val="110"/>
        </w:rPr>
        <w:t> Security</w:t>
      </w:r>
      <w:r>
        <w:rPr>
          <w:color w:val="231F20"/>
          <w:w w:val="110"/>
        </w:rPr>
        <w:t> Judge</w:t>
      </w:r>
      <w:r>
        <w:rPr>
          <w:color w:val="231F20"/>
          <w:w w:val="110"/>
        </w:rPr>
        <w:t> delivered</w:t>
      </w:r>
      <w:r>
        <w:rPr>
          <w:color w:val="231F20"/>
          <w:w w:val="110"/>
        </w:rPr>
        <w:t> his</w:t>
      </w:r>
      <w:r>
        <w:rPr>
          <w:color w:val="231F20"/>
          <w:w w:val="110"/>
        </w:rPr>
        <w:t> speech</w:t>
      </w:r>
      <w:r>
        <w:rPr>
          <w:color w:val="231F20"/>
          <w:w w:val="110"/>
        </w:rPr>
        <w:t> with</w:t>
      </w:r>
      <w:r>
        <w:rPr>
          <w:color w:val="231F20"/>
          <w:w w:val="110"/>
        </w:rPr>
        <w:t> great seriousness and impartiality and did not utter a single word about</w:t>
      </w:r>
      <w:r>
        <w:rPr>
          <w:color w:val="231F20"/>
          <w:w w:val="110"/>
        </w:rPr>
        <w:t> parties</w:t>
      </w:r>
      <w:r>
        <w:rPr>
          <w:color w:val="231F20"/>
          <w:w w:val="110"/>
        </w:rPr>
        <w:t> and</w:t>
      </w:r>
      <w:r>
        <w:rPr>
          <w:color w:val="231F20"/>
          <w:w w:val="110"/>
        </w:rPr>
        <w:t> partisanship,</w:t>
      </w:r>
      <w:r>
        <w:rPr>
          <w:color w:val="231F20"/>
          <w:spacing w:val="40"/>
          <w:w w:val="110"/>
        </w:rPr>
        <w:t> </w:t>
      </w:r>
      <w:r>
        <w:rPr>
          <w:color w:val="231F20"/>
          <w:w w:val="110"/>
        </w:rPr>
        <w:t>let</w:t>
      </w:r>
      <w:r>
        <w:rPr>
          <w:color w:val="231F20"/>
          <w:w w:val="110"/>
        </w:rPr>
        <w:t> alone</w:t>
      </w:r>
      <w:r>
        <w:rPr>
          <w:color w:val="231F20"/>
          <w:w w:val="110"/>
        </w:rPr>
        <w:t> speaking</w:t>
      </w:r>
      <w:r>
        <w:rPr>
          <w:color w:val="231F20"/>
          <w:w w:val="110"/>
        </w:rPr>
        <w:t> against </w:t>
      </w:r>
      <w:r>
        <w:rPr>
          <w:color w:val="231F20"/>
          <w:spacing w:val="-2"/>
          <w:w w:val="110"/>
        </w:rPr>
        <w:t>İnönü.</w:t>
      </w:r>
    </w:p>
    <w:p>
      <w:pPr>
        <w:pStyle w:val="BodyText"/>
        <w:spacing w:line="283" w:lineRule="auto"/>
        <w:ind w:left="831" w:right="566" w:firstLine="286"/>
        <w:jc w:val="both"/>
      </w:pPr>
      <w:r>
        <w:rPr>
          <w:color w:val="231F20"/>
          <w:w w:val="115"/>
        </w:rPr>
        <w:t>No</w:t>
      </w:r>
      <w:r>
        <w:rPr>
          <w:color w:val="231F20"/>
          <w:w w:val="115"/>
        </w:rPr>
        <w:t> other</w:t>
      </w:r>
      <w:r>
        <w:rPr>
          <w:color w:val="231F20"/>
          <w:w w:val="115"/>
        </w:rPr>
        <w:t> behaviour</w:t>
      </w:r>
      <w:r>
        <w:rPr>
          <w:color w:val="231F20"/>
          <w:w w:val="115"/>
        </w:rPr>
        <w:t> could</w:t>
      </w:r>
      <w:r>
        <w:rPr>
          <w:color w:val="231F20"/>
          <w:w w:val="115"/>
        </w:rPr>
        <w:t> have</w:t>
      </w:r>
      <w:r>
        <w:rPr>
          <w:color w:val="231F20"/>
          <w:w w:val="115"/>
        </w:rPr>
        <w:t> been</w:t>
      </w:r>
      <w:r>
        <w:rPr>
          <w:color w:val="231F20"/>
          <w:w w:val="115"/>
        </w:rPr>
        <w:t> expected</w:t>
      </w:r>
      <w:r>
        <w:rPr>
          <w:color w:val="231F20"/>
          <w:w w:val="115"/>
        </w:rPr>
        <w:t> </w:t>
      </w:r>
      <w:r>
        <w:rPr>
          <w:color w:val="231F20"/>
          <w:w w:val="115"/>
        </w:rPr>
        <w:t>from</w:t>
      </w:r>
      <w:r>
        <w:rPr>
          <w:color w:val="231F20"/>
          <w:spacing w:val="40"/>
          <w:w w:val="115"/>
        </w:rPr>
        <w:t> </w:t>
      </w:r>
      <w:r>
        <w:rPr>
          <w:color w:val="231F20"/>
          <w:w w:val="115"/>
        </w:rPr>
        <w:t>the</w:t>
      </w:r>
      <w:r>
        <w:rPr>
          <w:color w:val="231F20"/>
          <w:w w:val="115"/>
        </w:rPr>
        <w:t> members</w:t>
      </w:r>
      <w:r>
        <w:rPr>
          <w:color w:val="231F20"/>
          <w:w w:val="115"/>
        </w:rPr>
        <w:t> of</w:t>
      </w:r>
      <w:r>
        <w:rPr>
          <w:color w:val="231F20"/>
          <w:w w:val="115"/>
        </w:rPr>
        <w:t> the</w:t>
      </w:r>
      <w:r>
        <w:rPr>
          <w:color w:val="231F20"/>
          <w:w w:val="115"/>
        </w:rPr>
        <w:t> National</w:t>
      </w:r>
      <w:r>
        <w:rPr>
          <w:color w:val="231F20"/>
          <w:w w:val="115"/>
        </w:rPr>
        <w:t> Police,</w:t>
      </w:r>
      <w:r>
        <w:rPr>
          <w:color w:val="231F20"/>
          <w:w w:val="115"/>
        </w:rPr>
        <w:t> who</w:t>
      </w:r>
      <w:r>
        <w:rPr>
          <w:color w:val="231F20"/>
          <w:w w:val="115"/>
        </w:rPr>
        <w:t> were</w:t>
      </w:r>
      <w:r>
        <w:rPr>
          <w:color w:val="231F20"/>
          <w:w w:val="115"/>
        </w:rPr>
        <w:t> supposed to</w:t>
      </w:r>
      <w:r>
        <w:rPr>
          <w:color w:val="231F20"/>
          <w:w w:val="115"/>
        </w:rPr>
        <w:t> be</w:t>
      </w:r>
      <w:r>
        <w:rPr>
          <w:color w:val="231F20"/>
          <w:w w:val="115"/>
        </w:rPr>
        <w:t> impartial</w:t>
      </w:r>
      <w:r>
        <w:rPr>
          <w:color w:val="231F20"/>
          <w:w w:val="115"/>
        </w:rPr>
        <w:t> due</w:t>
      </w:r>
      <w:r>
        <w:rPr>
          <w:color w:val="231F20"/>
          <w:w w:val="115"/>
        </w:rPr>
        <w:t> to</w:t>
      </w:r>
      <w:r>
        <w:rPr>
          <w:color w:val="231F20"/>
          <w:w w:val="115"/>
        </w:rPr>
        <w:t> their</w:t>
      </w:r>
      <w:r>
        <w:rPr>
          <w:color w:val="231F20"/>
          <w:w w:val="115"/>
        </w:rPr>
        <w:t> duties.</w:t>
      </w:r>
      <w:r>
        <w:rPr>
          <w:color w:val="231F20"/>
          <w:w w:val="115"/>
        </w:rPr>
        <w:t> Since</w:t>
      </w:r>
      <w:r>
        <w:rPr>
          <w:color w:val="231F20"/>
          <w:w w:val="115"/>
        </w:rPr>
        <w:t> </w:t>
      </w:r>
      <w:r>
        <w:rPr>
          <w:i/>
          <w:color w:val="231F20"/>
          <w:w w:val="115"/>
          <w:sz w:val="20"/>
        </w:rPr>
        <w:t>Yön</w:t>
      </w:r>
      <w:r>
        <w:rPr>
          <w:i/>
          <w:color w:val="231F20"/>
          <w:w w:val="115"/>
          <w:sz w:val="20"/>
        </w:rPr>
        <w:t> </w:t>
      </w:r>
      <w:r>
        <w:rPr>
          <w:color w:val="231F20"/>
          <w:w w:val="115"/>
        </w:rPr>
        <w:t>magazine was</w:t>
      </w:r>
      <w:r>
        <w:rPr>
          <w:color w:val="231F20"/>
          <w:w w:val="115"/>
        </w:rPr>
        <w:t> skilful</w:t>
      </w:r>
      <w:r>
        <w:rPr>
          <w:color w:val="231F20"/>
          <w:w w:val="115"/>
        </w:rPr>
        <w:t> enough</w:t>
      </w:r>
      <w:r>
        <w:rPr>
          <w:color w:val="231F20"/>
          <w:w w:val="115"/>
        </w:rPr>
        <w:t> to</w:t>
      </w:r>
      <w:r>
        <w:rPr>
          <w:color w:val="231F20"/>
          <w:w w:val="115"/>
        </w:rPr>
        <w:t> obtain</w:t>
      </w:r>
      <w:r>
        <w:rPr>
          <w:color w:val="231F20"/>
          <w:w w:val="115"/>
        </w:rPr>
        <w:t> even</w:t>
      </w:r>
      <w:r>
        <w:rPr>
          <w:color w:val="231F20"/>
          <w:w w:val="115"/>
        </w:rPr>
        <w:t> confidential</w:t>
      </w:r>
      <w:r>
        <w:rPr>
          <w:color w:val="231F20"/>
          <w:spacing w:val="40"/>
          <w:w w:val="115"/>
        </w:rPr>
        <w:t> </w:t>
      </w:r>
      <w:r>
        <w:rPr>
          <w:color w:val="231F20"/>
          <w:w w:val="115"/>
        </w:rPr>
        <w:t>documents,</w:t>
      </w:r>
      <w:r>
        <w:rPr>
          <w:color w:val="231F20"/>
          <w:w w:val="115"/>
        </w:rPr>
        <w:t> it</w:t>
      </w:r>
      <w:r>
        <w:rPr>
          <w:color w:val="231F20"/>
          <w:w w:val="115"/>
        </w:rPr>
        <w:t> should</w:t>
      </w:r>
      <w:r>
        <w:rPr>
          <w:color w:val="231F20"/>
          <w:w w:val="115"/>
        </w:rPr>
        <w:t> have</w:t>
      </w:r>
      <w:r>
        <w:rPr>
          <w:color w:val="231F20"/>
          <w:w w:val="115"/>
        </w:rPr>
        <w:t> obtained</w:t>
      </w:r>
      <w:r>
        <w:rPr>
          <w:color w:val="231F20"/>
          <w:w w:val="115"/>
        </w:rPr>
        <w:t> the</w:t>
      </w:r>
      <w:r>
        <w:rPr>
          <w:color w:val="231F20"/>
          <w:w w:val="115"/>
        </w:rPr>
        <w:t> minutes</w:t>
      </w:r>
      <w:r>
        <w:rPr>
          <w:color w:val="231F20"/>
          <w:w w:val="115"/>
        </w:rPr>
        <w:t> of</w:t>
      </w:r>
      <w:r>
        <w:rPr>
          <w:color w:val="231F20"/>
          <w:w w:val="115"/>
        </w:rPr>
        <w:t> that secret</w:t>
      </w:r>
      <w:r>
        <w:rPr>
          <w:color w:val="231F20"/>
          <w:w w:val="115"/>
        </w:rPr>
        <w:t> session</w:t>
      </w:r>
      <w:r>
        <w:rPr>
          <w:color w:val="231F20"/>
          <w:w w:val="115"/>
        </w:rPr>
        <w:t> and</w:t>
      </w:r>
      <w:r>
        <w:rPr>
          <w:color w:val="231F20"/>
          <w:w w:val="115"/>
        </w:rPr>
        <w:t> learnt</w:t>
      </w:r>
      <w:r>
        <w:rPr>
          <w:color w:val="231F20"/>
          <w:w w:val="115"/>
        </w:rPr>
        <w:t> what</w:t>
      </w:r>
      <w:r>
        <w:rPr>
          <w:color w:val="231F20"/>
          <w:w w:val="115"/>
        </w:rPr>
        <w:t> the</w:t>
      </w:r>
      <w:r>
        <w:rPr>
          <w:color w:val="231F20"/>
          <w:w w:val="115"/>
        </w:rPr>
        <w:t> National</w:t>
      </w:r>
      <w:r>
        <w:rPr>
          <w:color w:val="231F20"/>
          <w:w w:val="115"/>
        </w:rPr>
        <w:t> Police</w:t>
      </w:r>
      <w:r>
        <w:rPr>
          <w:color w:val="231F20"/>
          <w:w w:val="115"/>
        </w:rPr>
        <w:t> judge had said. Perhaps he had learnt this too, but since his aim was</w:t>
      </w:r>
      <w:r>
        <w:rPr>
          <w:color w:val="231F20"/>
          <w:w w:val="115"/>
        </w:rPr>
        <w:t> to</w:t>
      </w:r>
      <w:r>
        <w:rPr>
          <w:color w:val="231F20"/>
          <w:w w:val="115"/>
        </w:rPr>
        <w:t> crush</w:t>
      </w:r>
      <w:r>
        <w:rPr>
          <w:color w:val="231F20"/>
          <w:w w:val="115"/>
        </w:rPr>
        <w:t> those</w:t>
      </w:r>
      <w:r>
        <w:rPr>
          <w:color w:val="231F20"/>
          <w:w w:val="115"/>
        </w:rPr>
        <w:t> who</w:t>
      </w:r>
      <w:r>
        <w:rPr>
          <w:color w:val="231F20"/>
          <w:w w:val="115"/>
        </w:rPr>
        <w:t> were</w:t>
      </w:r>
      <w:r>
        <w:rPr>
          <w:color w:val="231F20"/>
          <w:w w:val="115"/>
        </w:rPr>
        <w:t> against</w:t>
      </w:r>
      <w:r>
        <w:rPr>
          <w:color w:val="231F20"/>
          <w:w w:val="115"/>
        </w:rPr>
        <w:t> the</w:t>
      </w:r>
      <w:r>
        <w:rPr>
          <w:color w:val="231F20"/>
          <w:w w:val="115"/>
        </w:rPr>
        <w:t> communists,</w:t>
      </w:r>
      <w:r>
        <w:rPr>
          <w:color w:val="231F20"/>
          <w:w w:val="115"/>
        </w:rPr>
        <w:t> it was not in his interest to tell the truth.</w:t>
      </w:r>
    </w:p>
    <w:p>
      <w:pPr>
        <w:pStyle w:val="ListParagraph"/>
        <w:numPr>
          <w:ilvl w:val="0"/>
          <w:numId w:val="8"/>
        </w:numPr>
        <w:tabs>
          <w:tab w:pos="1365" w:val="left" w:leader="none"/>
        </w:tabs>
        <w:spacing w:line="285" w:lineRule="auto" w:before="0" w:after="0"/>
        <w:ind w:left="830" w:right="575" w:firstLine="288"/>
        <w:jc w:val="both"/>
        <w:rPr>
          <w:sz w:val="19"/>
        </w:rPr>
      </w:pPr>
      <w:r>
        <w:rPr>
          <w:color w:val="231F20"/>
          <w:w w:val="110"/>
          <w:sz w:val="19"/>
        </w:rPr>
        <w:t>Another claim made by Yön was its statement that </w:t>
      </w:r>
      <w:r>
        <w:rPr>
          <w:color w:val="231F20"/>
          <w:w w:val="110"/>
          <w:sz w:val="19"/>
        </w:rPr>
        <w:t>it was</w:t>
      </w:r>
      <w:r>
        <w:rPr>
          <w:color w:val="231F20"/>
          <w:w w:val="110"/>
          <w:sz w:val="19"/>
        </w:rPr>
        <w:t> aware</w:t>
      </w:r>
      <w:r>
        <w:rPr>
          <w:color w:val="231F20"/>
          <w:w w:val="110"/>
          <w:sz w:val="19"/>
        </w:rPr>
        <w:t> of</w:t>
      </w:r>
      <w:r>
        <w:rPr>
          <w:color w:val="231F20"/>
          <w:w w:val="110"/>
          <w:sz w:val="19"/>
        </w:rPr>
        <w:t> the</w:t>
      </w:r>
      <w:r>
        <w:rPr>
          <w:color w:val="231F20"/>
          <w:w w:val="110"/>
          <w:sz w:val="19"/>
        </w:rPr>
        <w:t> secret</w:t>
      </w:r>
      <w:r>
        <w:rPr>
          <w:color w:val="231F20"/>
          <w:w w:val="110"/>
          <w:sz w:val="19"/>
        </w:rPr>
        <w:t> activities</w:t>
      </w:r>
      <w:r>
        <w:rPr>
          <w:color w:val="231F20"/>
          <w:w w:val="110"/>
          <w:sz w:val="19"/>
        </w:rPr>
        <w:t> of</w:t>
      </w:r>
      <w:r>
        <w:rPr>
          <w:color w:val="231F20"/>
          <w:w w:val="110"/>
          <w:sz w:val="19"/>
        </w:rPr>
        <w:t> the</w:t>
      </w:r>
      <w:r>
        <w:rPr>
          <w:color w:val="231F20"/>
          <w:w w:val="110"/>
          <w:sz w:val="19"/>
        </w:rPr>
        <w:t> National</w:t>
      </w:r>
      <w:r>
        <w:rPr>
          <w:color w:val="231F20"/>
          <w:w w:val="110"/>
          <w:sz w:val="19"/>
        </w:rPr>
        <w:t> Security Organisation. It is as follows: The outdated elements within the National Police organisation</w:t>
      </w:r>
    </w:p>
    <w:p>
      <w:pPr>
        <w:pStyle w:val="BodyText"/>
        <w:spacing w:line="244" w:lineRule="auto"/>
        <w:ind w:left="834" w:right="453" w:hanging="1"/>
        <w:jc w:val="both"/>
      </w:pPr>
      <w:r>
        <w:rPr>
          <w:color w:val="231F20"/>
          <w:w w:val="110"/>
        </w:rPr>
        <w:t>accuses</w:t>
      </w:r>
      <w:r>
        <w:rPr>
          <w:color w:val="231F20"/>
          <w:spacing w:val="-2"/>
          <w:w w:val="110"/>
        </w:rPr>
        <w:t> </w:t>
      </w:r>
      <w:r>
        <w:rPr>
          <w:color w:val="231F20"/>
          <w:w w:val="110"/>
        </w:rPr>
        <w:t>me</w:t>
      </w:r>
      <w:r>
        <w:rPr>
          <w:color w:val="231F20"/>
          <w:spacing w:val="-2"/>
          <w:w w:val="110"/>
        </w:rPr>
        <w:t> </w:t>
      </w:r>
      <w:r>
        <w:rPr>
          <w:color w:val="231F20"/>
          <w:w w:val="110"/>
        </w:rPr>
        <w:t>of</w:t>
      </w:r>
      <w:r>
        <w:rPr>
          <w:color w:val="231F20"/>
          <w:spacing w:val="-2"/>
          <w:w w:val="110"/>
        </w:rPr>
        <w:t> </w:t>
      </w:r>
      <w:r>
        <w:rPr>
          <w:color w:val="231F20"/>
          <w:w w:val="110"/>
        </w:rPr>
        <w:t>being</w:t>
      </w:r>
      <w:r>
        <w:rPr>
          <w:color w:val="231F20"/>
          <w:spacing w:val="-2"/>
          <w:w w:val="110"/>
        </w:rPr>
        <w:t> </w:t>
      </w:r>
      <w:r>
        <w:rPr>
          <w:color w:val="231F20"/>
          <w:w w:val="110"/>
        </w:rPr>
        <w:t>a</w:t>
      </w:r>
      <w:r>
        <w:rPr>
          <w:color w:val="231F20"/>
          <w:spacing w:val="-2"/>
          <w:w w:val="110"/>
        </w:rPr>
        <w:t> </w:t>
      </w:r>
      <w:r>
        <w:rPr>
          <w:color w:val="231F20"/>
          <w:w w:val="110"/>
        </w:rPr>
        <w:t>communist.</w:t>
      </w:r>
      <w:r>
        <w:rPr>
          <w:color w:val="231F20"/>
          <w:spacing w:val="-2"/>
          <w:w w:val="110"/>
        </w:rPr>
        <w:t> </w:t>
      </w:r>
      <w:r>
        <w:rPr>
          <w:color w:val="231F20"/>
          <w:w w:val="110"/>
        </w:rPr>
        <w:t>With</w:t>
      </w:r>
      <w:r>
        <w:rPr>
          <w:color w:val="231F20"/>
          <w:spacing w:val="-3"/>
          <w:w w:val="110"/>
        </w:rPr>
        <w:t> </w:t>
      </w:r>
      <w:r>
        <w:rPr>
          <w:i/>
          <w:color w:val="231F20"/>
          <w:w w:val="110"/>
          <w:sz w:val="20"/>
        </w:rPr>
        <w:t>New</w:t>
      </w:r>
      <w:r>
        <w:rPr>
          <w:i/>
          <w:color w:val="231F20"/>
          <w:spacing w:val="-2"/>
          <w:w w:val="110"/>
          <w:sz w:val="20"/>
        </w:rPr>
        <w:t> </w:t>
      </w:r>
      <w:r>
        <w:rPr>
          <w:i/>
          <w:color w:val="231F20"/>
          <w:w w:val="110"/>
          <w:sz w:val="20"/>
        </w:rPr>
        <w:t>Istanbul</w:t>
      </w:r>
      <w:r>
        <w:rPr>
          <w:color w:val="231F20"/>
          <w:w w:val="110"/>
        </w:rPr>
        <w:t>,</w:t>
      </w:r>
      <w:r>
        <w:rPr>
          <w:color w:val="231F20"/>
          <w:spacing w:val="-2"/>
          <w:w w:val="110"/>
        </w:rPr>
        <w:t> </w:t>
      </w:r>
      <w:r>
        <w:rPr>
          <w:color w:val="231F20"/>
          <w:w w:val="110"/>
        </w:rPr>
        <w:t>I</w:t>
      </w:r>
      <w:r>
        <w:rPr>
          <w:color w:val="231F20"/>
          <w:spacing w:val="-9"/>
          <w:w w:val="110"/>
        </w:rPr>
        <w:t> </w:t>
      </w:r>
      <w:r>
        <w:rPr>
          <w:color w:val="231F20"/>
          <w:w w:val="110"/>
        </w:rPr>
        <w:t>gave </w:t>
      </w:r>
      <w:r>
        <w:rPr>
          <w:color w:val="231F20"/>
          <w:spacing w:val="-4"/>
          <w:w w:val="110"/>
        </w:rPr>
        <w:t>him</w:t>
      </w:r>
    </w:p>
    <w:p>
      <w:pPr>
        <w:pStyle w:val="BodyText"/>
        <w:spacing w:line="280" w:lineRule="auto" w:before="25"/>
        <w:ind w:left="824" w:right="579" w:firstLine="1"/>
        <w:jc w:val="both"/>
      </w:pPr>
      <w:r>
        <w:rPr>
          <w:color w:val="231F20"/>
          <w:w w:val="110"/>
        </w:rPr>
        <w:t>t</w:t>
      </w:r>
      <w:r>
        <w:rPr>
          <w:color w:val="231F20"/>
          <w:spacing w:val="-14"/>
          <w:w w:val="110"/>
        </w:rPr>
        <w:t> </w:t>
      </w:r>
      <w:r>
        <w:rPr>
          <w:color w:val="231F20"/>
          <w:w w:val="110"/>
        </w:rPr>
        <w:t>h</w:t>
      </w:r>
      <w:r>
        <w:rPr>
          <w:color w:val="231F20"/>
          <w:spacing w:val="-13"/>
          <w:w w:val="110"/>
        </w:rPr>
        <w:t> </w:t>
      </w:r>
      <w:r>
        <w:rPr>
          <w:color w:val="231F20"/>
          <w:w w:val="110"/>
        </w:rPr>
        <w:t>a</w:t>
      </w:r>
      <w:r>
        <w:rPr>
          <w:color w:val="231F20"/>
          <w:spacing w:val="-13"/>
          <w:w w:val="110"/>
        </w:rPr>
        <w:t> </w:t>
      </w:r>
      <w:r>
        <w:rPr>
          <w:color w:val="231F20"/>
          <w:w w:val="110"/>
        </w:rPr>
        <w:t>t</w:t>
      </w:r>
      <w:r>
        <w:rPr>
          <w:color w:val="231F20"/>
          <w:spacing w:val="40"/>
          <w:w w:val="110"/>
        </w:rPr>
        <w:t> </w:t>
      </w:r>
      <w:r>
        <w:rPr>
          <w:color w:val="231F20"/>
          <w:w w:val="110"/>
        </w:rPr>
        <w:t>they</w:t>
      </w:r>
      <w:r>
        <w:rPr>
          <w:color w:val="231F20"/>
          <w:w w:val="110"/>
        </w:rPr>
        <w:t> were</w:t>
      </w:r>
      <w:r>
        <w:rPr>
          <w:color w:val="231F20"/>
          <w:w w:val="110"/>
        </w:rPr>
        <w:t> feeding</w:t>
      </w:r>
      <w:r>
        <w:rPr>
          <w:color w:val="231F20"/>
          <w:w w:val="110"/>
        </w:rPr>
        <w:t> the</w:t>
      </w:r>
      <w:r>
        <w:rPr>
          <w:color w:val="231F20"/>
          <w:w w:val="110"/>
        </w:rPr>
        <w:t> newspapers</w:t>
      </w:r>
      <w:r>
        <w:rPr>
          <w:color w:val="231F20"/>
          <w:w w:val="110"/>
        </w:rPr>
        <w:t> with</w:t>
      </w:r>
      <w:r>
        <w:rPr>
          <w:color w:val="231F20"/>
          <w:w w:val="110"/>
        </w:rPr>
        <w:t> </w:t>
      </w:r>
      <w:r>
        <w:rPr>
          <w:color w:val="231F20"/>
          <w:w w:val="110"/>
        </w:rPr>
        <w:t>National Police</w:t>
      </w:r>
      <w:r>
        <w:rPr>
          <w:color w:val="231F20"/>
          <w:spacing w:val="-1"/>
          <w:w w:val="110"/>
        </w:rPr>
        <w:t> </w:t>
      </w:r>
      <w:r>
        <w:rPr>
          <w:color w:val="231F20"/>
          <w:w w:val="110"/>
        </w:rPr>
        <w:t>reports.</w:t>
      </w:r>
      <w:r>
        <w:rPr>
          <w:color w:val="231F20"/>
          <w:spacing w:val="-1"/>
          <w:w w:val="110"/>
        </w:rPr>
        <w:t> </w:t>
      </w:r>
      <w:r>
        <w:rPr>
          <w:color w:val="231F20"/>
          <w:w w:val="110"/>
        </w:rPr>
        <w:t>What</w:t>
      </w:r>
      <w:r>
        <w:rPr>
          <w:color w:val="231F20"/>
          <w:spacing w:val="-1"/>
          <w:w w:val="110"/>
        </w:rPr>
        <w:t> </w:t>
      </w:r>
      <w:r>
        <w:rPr>
          <w:color w:val="231F20"/>
          <w:w w:val="110"/>
        </w:rPr>
        <w:t>can</w:t>
      </w:r>
      <w:r>
        <w:rPr>
          <w:color w:val="231F20"/>
          <w:spacing w:val="-1"/>
          <w:w w:val="110"/>
        </w:rPr>
        <w:t> </w:t>
      </w:r>
      <w:r>
        <w:rPr>
          <w:color w:val="231F20"/>
          <w:w w:val="110"/>
        </w:rPr>
        <w:t>be</w:t>
      </w:r>
      <w:r>
        <w:rPr>
          <w:color w:val="231F20"/>
          <w:spacing w:val="-1"/>
          <w:w w:val="110"/>
        </w:rPr>
        <w:t> </w:t>
      </w:r>
      <w:r>
        <w:rPr>
          <w:color w:val="231F20"/>
          <w:w w:val="110"/>
        </w:rPr>
        <w:t>said</w:t>
      </w:r>
      <w:r>
        <w:rPr>
          <w:color w:val="231F20"/>
          <w:spacing w:val="-1"/>
          <w:w w:val="110"/>
        </w:rPr>
        <w:t> </w:t>
      </w:r>
      <w:r>
        <w:rPr>
          <w:color w:val="231F20"/>
          <w:w w:val="110"/>
        </w:rPr>
        <w:t>in</w:t>
      </w:r>
      <w:r>
        <w:rPr>
          <w:color w:val="231F20"/>
          <w:spacing w:val="-1"/>
          <w:w w:val="110"/>
        </w:rPr>
        <w:t> </w:t>
      </w:r>
      <w:r>
        <w:rPr>
          <w:color w:val="231F20"/>
          <w:w w:val="110"/>
        </w:rPr>
        <w:t>the</w:t>
      </w:r>
      <w:r>
        <w:rPr>
          <w:color w:val="231F20"/>
          <w:spacing w:val="-1"/>
          <w:w w:val="110"/>
        </w:rPr>
        <w:t> </w:t>
      </w:r>
      <w:r>
        <w:rPr>
          <w:color w:val="231F20"/>
          <w:w w:val="110"/>
        </w:rPr>
        <w:t>face</w:t>
      </w:r>
      <w:r>
        <w:rPr>
          <w:color w:val="231F20"/>
          <w:spacing w:val="-1"/>
          <w:w w:val="110"/>
        </w:rPr>
        <w:t> </w:t>
      </w:r>
      <w:r>
        <w:rPr>
          <w:color w:val="231F20"/>
          <w:w w:val="110"/>
        </w:rPr>
        <w:t>of</w:t>
      </w:r>
      <w:r>
        <w:rPr>
          <w:color w:val="231F20"/>
          <w:spacing w:val="-1"/>
          <w:w w:val="110"/>
        </w:rPr>
        <w:t> </w:t>
      </w:r>
      <w:r>
        <w:rPr>
          <w:color w:val="231F20"/>
          <w:w w:val="110"/>
        </w:rPr>
        <w:t>this</w:t>
      </w:r>
      <w:r>
        <w:rPr>
          <w:color w:val="231F20"/>
          <w:spacing w:val="-1"/>
          <w:w w:val="110"/>
        </w:rPr>
        <w:t> </w:t>
      </w:r>
      <w:r>
        <w:rPr>
          <w:color w:val="231F20"/>
          <w:w w:val="110"/>
        </w:rPr>
        <w:t>terrifying allegation?</w:t>
      </w:r>
      <w:r>
        <w:rPr>
          <w:color w:val="231F20"/>
          <w:w w:val="110"/>
        </w:rPr>
        <w:t> Either</w:t>
      </w:r>
      <w:r>
        <w:rPr>
          <w:color w:val="231F20"/>
          <w:w w:val="110"/>
        </w:rPr>
        <w:t> the</w:t>
      </w:r>
      <w:r>
        <w:rPr>
          <w:color w:val="231F20"/>
          <w:w w:val="110"/>
        </w:rPr>
        <w:t> </w:t>
      </w:r>
      <w:r>
        <w:rPr>
          <w:i/>
          <w:color w:val="231F20"/>
          <w:w w:val="110"/>
          <w:sz w:val="20"/>
        </w:rPr>
        <w:t>Yön</w:t>
      </w:r>
      <w:r>
        <w:rPr>
          <w:i/>
          <w:color w:val="231F20"/>
          <w:w w:val="110"/>
          <w:sz w:val="20"/>
        </w:rPr>
        <w:t> </w:t>
      </w:r>
      <w:r>
        <w:rPr>
          <w:color w:val="231F20"/>
          <w:w w:val="110"/>
        </w:rPr>
        <w:t>magazine</w:t>
      </w:r>
      <w:r>
        <w:rPr>
          <w:color w:val="231F20"/>
          <w:w w:val="110"/>
        </w:rPr>
        <w:t> has</w:t>
      </w:r>
      <w:r>
        <w:rPr>
          <w:color w:val="231F20"/>
          <w:w w:val="110"/>
        </w:rPr>
        <w:t> a</w:t>
      </w:r>
      <w:r>
        <w:rPr>
          <w:color w:val="231F20"/>
          <w:w w:val="110"/>
        </w:rPr>
        <w:t> stronger organisation</w:t>
      </w:r>
      <w:r>
        <w:rPr>
          <w:color w:val="231F20"/>
          <w:w w:val="110"/>
        </w:rPr>
        <w:t> than</w:t>
      </w:r>
      <w:r>
        <w:rPr>
          <w:color w:val="231F20"/>
          <w:w w:val="110"/>
        </w:rPr>
        <w:t> the</w:t>
      </w:r>
      <w:r>
        <w:rPr>
          <w:color w:val="231F20"/>
          <w:w w:val="110"/>
        </w:rPr>
        <w:t> National</w:t>
      </w:r>
      <w:r>
        <w:rPr>
          <w:color w:val="231F20"/>
          <w:w w:val="110"/>
        </w:rPr>
        <w:t> Police,</w:t>
      </w:r>
      <w:r>
        <w:rPr>
          <w:color w:val="231F20"/>
          <w:w w:val="110"/>
        </w:rPr>
        <w:t> an</w:t>
      </w:r>
      <w:r>
        <w:rPr>
          <w:color w:val="231F20"/>
          <w:w w:val="110"/>
        </w:rPr>
        <w:t> organisation</w:t>
      </w:r>
      <w:r>
        <w:rPr>
          <w:color w:val="231F20"/>
          <w:w w:val="110"/>
        </w:rPr>
        <w:t> so terrible that it can steal confidential documents, or these are slanders</w:t>
      </w:r>
      <w:r>
        <w:rPr>
          <w:color w:val="231F20"/>
          <w:spacing w:val="38"/>
          <w:w w:val="110"/>
        </w:rPr>
        <w:t> </w:t>
      </w:r>
      <w:r>
        <w:rPr>
          <w:color w:val="231F20"/>
          <w:w w:val="110"/>
        </w:rPr>
        <w:t>made</w:t>
      </w:r>
      <w:r>
        <w:rPr>
          <w:color w:val="231F20"/>
          <w:spacing w:val="38"/>
          <w:w w:val="110"/>
        </w:rPr>
        <w:t> </w:t>
      </w:r>
      <w:r>
        <w:rPr>
          <w:color w:val="231F20"/>
          <w:w w:val="110"/>
        </w:rPr>
        <w:t>to</w:t>
      </w:r>
      <w:r>
        <w:rPr>
          <w:color w:val="231F20"/>
          <w:spacing w:val="38"/>
          <w:w w:val="110"/>
        </w:rPr>
        <w:t> </w:t>
      </w:r>
      <w:r>
        <w:rPr>
          <w:color w:val="231F20"/>
          <w:w w:val="110"/>
        </w:rPr>
        <w:t>refute</w:t>
      </w:r>
      <w:r>
        <w:rPr>
          <w:color w:val="231F20"/>
          <w:spacing w:val="39"/>
          <w:w w:val="110"/>
        </w:rPr>
        <w:t> </w:t>
      </w:r>
      <w:r>
        <w:rPr>
          <w:color w:val="231F20"/>
          <w:w w:val="110"/>
        </w:rPr>
        <w:t>the</w:t>
      </w:r>
      <w:r>
        <w:rPr>
          <w:color w:val="231F20"/>
          <w:spacing w:val="38"/>
          <w:w w:val="110"/>
        </w:rPr>
        <w:t> </w:t>
      </w:r>
      <w:r>
        <w:rPr>
          <w:color w:val="231F20"/>
          <w:w w:val="110"/>
        </w:rPr>
        <w:t>National</w:t>
      </w:r>
      <w:r>
        <w:rPr>
          <w:color w:val="231F20"/>
          <w:spacing w:val="38"/>
          <w:w w:val="110"/>
        </w:rPr>
        <w:t> </w:t>
      </w:r>
      <w:r>
        <w:rPr>
          <w:color w:val="231F20"/>
          <w:w w:val="110"/>
        </w:rPr>
        <w:t>Police.</w:t>
      </w:r>
      <w:r>
        <w:rPr>
          <w:color w:val="231F20"/>
          <w:spacing w:val="38"/>
          <w:w w:val="110"/>
        </w:rPr>
        <w:t> </w:t>
      </w:r>
      <w:r>
        <w:rPr>
          <w:color w:val="231F20"/>
          <w:w w:val="110"/>
        </w:rPr>
        <w:t>This</w:t>
      </w:r>
      <w:r>
        <w:rPr>
          <w:color w:val="231F20"/>
          <w:spacing w:val="39"/>
          <w:w w:val="110"/>
        </w:rPr>
        <w:t> </w:t>
      </w:r>
      <w:r>
        <w:rPr>
          <w:color w:val="231F20"/>
          <w:w w:val="110"/>
        </w:rPr>
        <w:t>is</w:t>
      </w:r>
      <w:r>
        <w:rPr>
          <w:color w:val="231F20"/>
          <w:spacing w:val="38"/>
          <w:w w:val="110"/>
        </w:rPr>
        <w:t> </w:t>
      </w:r>
      <w:r>
        <w:rPr>
          <w:color w:val="231F20"/>
          <w:spacing w:val="-4"/>
          <w:w w:val="110"/>
        </w:rPr>
        <w:t>what</w:t>
      </w:r>
    </w:p>
    <w:p>
      <w:pPr>
        <w:pStyle w:val="BodyText"/>
        <w:spacing w:after="0" w:line="280"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1"/>
        <w:rPr>
          <w:sz w:val="12"/>
        </w:rPr>
      </w:pPr>
    </w:p>
    <w:p>
      <w:pPr>
        <w:spacing w:line="136" w:lineRule="exact" w:before="0"/>
        <w:ind w:left="820" w:right="0" w:firstLine="0"/>
        <w:jc w:val="both"/>
        <w:rPr>
          <w:sz w:val="12"/>
        </w:rPr>
      </w:pPr>
      <w:r>
        <w:rPr>
          <w:color w:val="231F20"/>
          <w:spacing w:val="-2"/>
          <w:w w:val="180"/>
          <w:sz w:val="12"/>
        </w:rPr>
        <w:t>136</w:t>
      </w:r>
      <w:r>
        <w:rPr>
          <w:color w:val="231F20"/>
          <w:spacing w:val="-5"/>
          <w:w w:val="180"/>
          <w:sz w:val="12"/>
        </w:rPr>
        <w:t> </w:t>
      </w:r>
      <w:r>
        <w:rPr>
          <w:color w:val="231F20"/>
          <w:spacing w:val="-2"/>
          <w:w w:val="180"/>
          <w:sz w:val="12"/>
        </w:rPr>
        <w:t>-</w:t>
      </w:r>
      <w:r>
        <w:rPr>
          <w:color w:val="231F20"/>
          <w:spacing w:val="-4"/>
          <w:w w:val="180"/>
          <w:sz w:val="12"/>
        </w:rPr>
        <w:t> </w:t>
      </w:r>
      <w:r>
        <w:rPr>
          <w:color w:val="231F20"/>
          <w:spacing w:val="-2"/>
          <w:w w:val="180"/>
          <w:sz w:val="12"/>
        </w:rPr>
        <w:t>Turanism,</w:t>
      </w:r>
      <w:r>
        <w:rPr>
          <w:color w:val="231F20"/>
          <w:spacing w:val="-4"/>
          <w:w w:val="180"/>
          <w:sz w:val="12"/>
        </w:rPr>
        <w:t> </w:t>
      </w:r>
      <w:r>
        <w:rPr>
          <w:color w:val="231F20"/>
          <w:spacing w:val="-2"/>
          <w:w w:val="180"/>
          <w:sz w:val="12"/>
        </w:rPr>
        <w:t>National</w:t>
      </w:r>
      <w:r>
        <w:rPr>
          <w:color w:val="231F20"/>
          <w:spacing w:val="-4"/>
          <w:w w:val="180"/>
          <w:sz w:val="12"/>
        </w:rPr>
        <w:t> </w:t>
      </w:r>
      <w:r>
        <w:rPr>
          <w:color w:val="231F20"/>
          <w:spacing w:val="-2"/>
          <w:w w:val="180"/>
          <w:sz w:val="12"/>
        </w:rPr>
        <w:t>Values</w:t>
      </w:r>
      <w:r>
        <w:rPr>
          <w:color w:val="231F20"/>
          <w:spacing w:val="-3"/>
          <w:w w:val="180"/>
          <w:sz w:val="12"/>
        </w:rPr>
        <w:t> </w:t>
      </w:r>
      <w:r>
        <w:rPr>
          <w:color w:val="231F20"/>
          <w:spacing w:val="-5"/>
          <w:w w:val="180"/>
          <w:sz w:val="12"/>
        </w:rPr>
        <w:t>and</w:t>
      </w:r>
    </w:p>
    <w:p>
      <w:pPr>
        <w:pStyle w:val="BodyText"/>
        <w:spacing w:line="280" w:lineRule="auto"/>
        <w:ind w:left="824" w:right="579" w:hanging="4"/>
        <w:jc w:val="both"/>
      </w:pPr>
      <w:r>
        <w:rPr>
          <w:color w:val="231F20"/>
          <w:spacing w:val="-22"/>
          <w:w w:val="93"/>
        </w:rPr>
        <w:t>t</w:t>
      </w:r>
      <w:r>
        <w:rPr>
          <w:color w:val="231F20"/>
          <w:spacing w:val="-65"/>
          <w:w w:val="163"/>
          <w:vertAlign w:val="superscript"/>
        </w:rPr>
        <w:t>Y</w:t>
      </w:r>
      <w:r>
        <w:rPr>
          <w:color w:val="231F20"/>
          <w:spacing w:val="21"/>
          <w:w w:val="93"/>
          <w:vertAlign w:val="baseline"/>
        </w:rPr>
        <w:t>h</w:t>
      </w:r>
      <w:r>
        <w:rPr>
          <w:color w:val="231F20"/>
          <w:spacing w:val="-63"/>
          <w:w w:val="163"/>
          <w:vertAlign w:val="superscript"/>
        </w:rPr>
        <w:t>o</w:t>
      </w:r>
      <w:r>
        <w:rPr>
          <w:color w:val="231F20"/>
          <w:spacing w:val="33"/>
          <w:w w:val="93"/>
          <w:vertAlign w:val="baseline"/>
        </w:rPr>
        <w:t>e</w:t>
      </w:r>
      <w:r>
        <w:rPr>
          <w:color w:val="231F20"/>
          <w:spacing w:val="-71"/>
          <w:w w:val="93"/>
          <w:vertAlign w:val="baseline"/>
        </w:rPr>
        <w:t>y</w:t>
      </w:r>
      <w:r>
        <w:rPr>
          <w:color w:val="231F20"/>
          <w:spacing w:val="31"/>
          <w:w w:val="163"/>
          <w:vertAlign w:val="superscript"/>
        </w:rPr>
        <w:t>ut</w:t>
      </w:r>
      <w:r>
        <w:rPr>
          <w:color w:val="231F20"/>
          <w:spacing w:val="-65"/>
          <w:w w:val="163"/>
          <w:vertAlign w:val="superscript"/>
        </w:rPr>
        <w:t>h</w:t>
      </w:r>
      <w:r>
        <w:rPr>
          <w:color w:val="231F20"/>
          <w:spacing w:val="33"/>
          <w:w w:val="93"/>
          <w:vertAlign w:val="baseline"/>
        </w:rPr>
        <w:t>call</w:t>
      </w:r>
      <w:r>
        <w:rPr>
          <w:color w:val="231F20"/>
          <w:spacing w:val="-11"/>
          <w:w w:val="119"/>
          <w:vertAlign w:val="baseline"/>
        </w:rPr>
        <w:t> </w:t>
      </w:r>
      <w:r>
        <w:rPr>
          <w:color w:val="231F20"/>
          <w:spacing w:val="-2"/>
          <w:w w:val="110"/>
          <w:vertAlign w:val="baseline"/>
        </w:rPr>
        <w:t>falling</w:t>
      </w:r>
      <w:r>
        <w:rPr>
          <w:color w:val="231F20"/>
          <w:spacing w:val="-6"/>
          <w:w w:val="110"/>
          <w:vertAlign w:val="baseline"/>
        </w:rPr>
        <w:t> </w:t>
      </w:r>
      <w:r>
        <w:rPr>
          <w:color w:val="231F20"/>
          <w:spacing w:val="-2"/>
          <w:w w:val="110"/>
          <w:vertAlign w:val="baseline"/>
        </w:rPr>
        <w:t>into</w:t>
      </w:r>
      <w:r>
        <w:rPr>
          <w:color w:val="231F20"/>
          <w:spacing w:val="-6"/>
          <w:w w:val="110"/>
          <w:vertAlign w:val="baseline"/>
        </w:rPr>
        <w:t> </w:t>
      </w:r>
      <w:r>
        <w:rPr>
          <w:color w:val="231F20"/>
          <w:spacing w:val="-2"/>
          <w:w w:val="110"/>
          <w:vertAlign w:val="baseline"/>
        </w:rPr>
        <w:t>the</w:t>
      </w:r>
      <w:r>
        <w:rPr>
          <w:color w:val="231F20"/>
          <w:spacing w:val="-6"/>
          <w:w w:val="110"/>
          <w:vertAlign w:val="baseline"/>
        </w:rPr>
        <w:t> </w:t>
      </w:r>
      <w:r>
        <w:rPr>
          <w:color w:val="231F20"/>
          <w:spacing w:val="-2"/>
          <w:w w:val="110"/>
          <w:vertAlign w:val="baseline"/>
        </w:rPr>
        <w:t>well</w:t>
      </w:r>
      <w:r>
        <w:rPr>
          <w:color w:val="231F20"/>
          <w:spacing w:val="-6"/>
          <w:w w:val="110"/>
          <w:vertAlign w:val="baseline"/>
        </w:rPr>
        <w:t> </w:t>
      </w:r>
      <w:r>
        <w:rPr>
          <w:color w:val="231F20"/>
          <w:spacing w:val="-2"/>
          <w:w w:val="110"/>
          <w:vertAlign w:val="baseline"/>
        </w:rPr>
        <w:t>they</w:t>
      </w:r>
      <w:r>
        <w:rPr>
          <w:color w:val="231F20"/>
          <w:spacing w:val="-6"/>
          <w:w w:val="110"/>
          <w:vertAlign w:val="baseline"/>
        </w:rPr>
        <w:t> </w:t>
      </w:r>
      <w:r>
        <w:rPr>
          <w:color w:val="231F20"/>
          <w:spacing w:val="-2"/>
          <w:w w:val="110"/>
          <w:vertAlign w:val="baseline"/>
        </w:rPr>
        <w:t>have</w:t>
      </w:r>
      <w:r>
        <w:rPr>
          <w:color w:val="231F20"/>
          <w:spacing w:val="-6"/>
          <w:w w:val="110"/>
          <w:vertAlign w:val="baseline"/>
        </w:rPr>
        <w:t> </w:t>
      </w:r>
      <w:r>
        <w:rPr>
          <w:color w:val="231F20"/>
          <w:spacing w:val="-2"/>
          <w:w w:val="110"/>
          <w:vertAlign w:val="baseline"/>
        </w:rPr>
        <w:t>dug.</w:t>
      </w:r>
      <w:r>
        <w:rPr>
          <w:color w:val="231F20"/>
          <w:spacing w:val="-6"/>
          <w:w w:val="110"/>
          <w:vertAlign w:val="baseline"/>
        </w:rPr>
        <w:t> </w:t>
      </w:r>
      <w:r>
        <w:rPr>
          <w:i/>
          <w:color w:val="231F20"/>
          <w:spacing w:val="-2"/>
          <w:w w:val="110"/>
          <w:sz w:val="20"/>
          <w:vertAlign w:val="baseline"/>
        </w:rPr>
        <w:t>The</w:t>
      </w:r>
      <w:r>
        <w:rPr>
          <w:i/>
          <w:color w:val="231F20"/>
          <w:spacing w:val="-7"/>
          <w:w w:val="110"/>
          <w:sz w:val="20"/>
          <w:vertAlign w:val="baseline"/>
        </w:rPr>
        <w:t> </w:t>
      </w:r>
      <w:r>
        <w:rPr>
          <w:i/>
          <w:color w:val="231F20"/>
          <w:spacing w:val="-2"/>
          <w:w w:val="110"/>
          <w:sz w:val="20"/>
          <w:vertAlign w:val="baseline"/>
        </w:rPr>
        <w:t>Director </w:t>
      </w:r>
      <w:r>
        <w:rPr>
          <w:color w:val="231F20"/>
          <w:w w:val="110"/>
          <w:vertAlign w:val="baseline"/>
        </w:rPr>
        <w:t>should</w:t>
      </w:r>
      <w:r>
        <w:rPr>
          <w:color w:val="231F20"/>
          <w:w w:val="110"/>
          <w:vertAlign w:val="baseline"/>
        </w:rPr>
        <w:t> answer:</w:t>
      </w:r>
      <w:r>
        <w:rPr>
          <w:color w:val="231F20"/>
          <w:w w:val="110"/>
          <w:vertAlign w:val="baseline"/>
        </w:rPr>
        <w:t> If</w:t>
      </w:r>
      <w:r>
        <w:rPr>
          <w:color w:val="231F20"/>
          <w:w w:val="110"/>
          <w:vertAlign w:val="baseline"/>
        </w:rPr>
        <w:t> the</w:t>
      </w:r>
      <w:r>
        <w:rPr>
          <w:color w:val="231F20"/>
          <w:w w:val="110"/>
          <w:vertAlign w:val="baseline"/>
        </w:rPr>
        <w:t> National</w:t>
      </w:r>
      <w:r>
        <w:rPr>
          <w:color w:val="231F20"/>
          <w:w w:val="110"/>
          <w:vertAlign w:val="baseline"/>
        </w:rPr>
        <w:t> Security</w:t>
      </w:r>
      <w:r>
        <w:rPr>
          <w:color w:val="231F20"/>
          <w:w w:val="110"/>
          <w:vertAlign w:val="baseline"/>
        </w:rPr>
        <w:t> Organisation</w:t>
      </w:r>
      <w:r>
        <w:rPr>
          <w:color w:val="231F20"/>
          <w:w w:val="110"/>
          <w:vertAlign w:val="baseline"/>
        </w:rPr>
        <w:t> </w:t>
      </w:r>
      <w:r>
        <w:rPr>
          <w:color w:val="231F20"/>
          <w:w w:val="110"/>
          <w:vertAlign w:val="baseline"/>
        </w:rPr>
        <w:t>has such activities, how and how does it know this?</w:t>
      </w:r>
    </w:p>
    <w:p>
      <w:pPr>
        <w:pStyle w:val="BodyText"/>
        <w:spacing w:after="0" w:line="280"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32"/>
        <w:rPr>
          <w:sz w:val="12"/>
        </w:rPr>
      </w:pPr>
    </w:p>
    <w:p>
      <w:pPr>
        <w:spacing w:before="0"/>
        <w:ind w:left="2586" w:right="0" w:firstLine="0"/>
        <w:jc w:val="left"/>
        <w:rPr>
          <w:sz w:val="12"/>
        </w:rPr>
      </w:pPr>
      <w:r>
        <w:rPr>
          <w:sz w:val="12"/>
        </w:rPr>
        <w:drawing>
          <wp:anchor distT="0" distB="0" distL="0" distR="0" allowOverlap="1" layoutInCell="1" locked="0" behindDoc="0" simplePos="0" relativeHeight="15736320">
            <wp:simplePos x="0" y="0"/>
            <wp:positionH relativeFrom="page">
              <wp:posOffset>825500</wp:posOffset>
            </wp:positionH>
            <wp:positionV relativeFrom="paragraph">
              <wp:posOffset>-434310</wp:posOffset>
            </wp:positionV>
            <wp:extent cx="24384" cy="780160"/>
            <wp:effectExtent l="0" t="0" r="0" b="0"/>
            <wp:wrapNone/>
            <wp:docPr id="29" name="Image 29"/>
            <wp:cNvGraphicFramePr>
              <a:graphicFrameLocks/>
            </wp:cNvGraphicFramePr>
            <a:graphic>
              <a:graphicData uri="http://schemas.openxmlformats.org/drawingml/2006/picture">
                <pic:pic>
                  <pic:nvPicPr>
                    <pic:cNvPr id="29" name="Image 29"/>
                    <pic:cNvPicPr/>
                  </pic:nvPicPr>
                  <pic:blipFill>
                    <a:blip r:embed="rId29" cstate="print"/>
                    <a:stretch>
                      <a:fillRect/>
                    </a:stretch>
                  </pic:blipFill>
                  <pic:spPr>
                    <a:xfrm>
                      <a:off x="0" y="0"/>
                      <a:ext cx="24384" cy="780160"/>
                    </a:xfrm>
                    <a:prstGeom prst="rect">
                      <a:avLst/>
                    </a:prstGeom>
                  </pic:spPr>
                </pic:pic>
              </a:graphicData>
            </a:graphic>
          </wp:anchor>
        </w:drawing>
      </w: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137</w:t>
      </w:r>
    </w:p>
    <w:p>
      <w:pPr>
        <w:pStyle w:val="BodyText"/>
        <w:spacing w:before="8"/>
        <w:rPr>
          <w:sz w:val="12"/>
        </w:rPr>
      </w:pPr>
    </w:p>
    <w:p>
      <w:pPr>
        <w:pStyle w:val="ListParagraph"/>
        <w:numPr>
          <w:ilvl w:val="0"/>
          <w:numId w:val="8"/>
        </w:numPr>
        <w:tabs>
          <w:tab w:pos="1257" w:val="left" w:leader="none"/>
        </w:tabs>
        <w:spacing w:line="280" w:lineRule="auto" w:before="0" w:after="0"/>
        <w:ind w:left="678" w:right="680" w:firstLine="300"/>
        <w:jc w:val="both"/>
        <w:rPr>
          <w:sz w:val="19"/>
        </w:rPr>
      </w:pPr>
      <w:r>
        <w:rPr>
          <w:color w:val="231F20"/>
          <w:w w:val="115"/>
          <w:sz w:val="19"/>
        </w:rPr>
        <w:t>Ziya</w:t>
      </w:r>
      <w:r>
        <w:rPr>
          <w:color w:val="231F20"/>
          <w:spacing w:val="-1"/>
          <w:w w:val="115"/>
          <w:sz w:val="19"/>
        </w:rPr>
        <w:t> </w:t>
      </w:r>
      <w:r>
        <w:rPr>
          <w:color w:val="231F20"/>
          <w:w w:val="115"/>
          <w:sz w:val="19"/>
        </w:rPr>
        <w:t>Se</w:t>
      </w:r>
      <w:r>
        <w:rPr>
          <w:color w:val="231F20"/>
          <w:spacing w:val="-1"/>
          <w:w w:val="115"/>
          <w:sz w:val="19"/>
        </w:rPr>
        <w:t> </w:t>
      </w:r>
      <w:r>
        <w:rPr>
          <w:color w:val="231F20"/>
          <w:w w:val="115"/>
          <w:sz w:val="19"/>
        </w:rPr>
        <w:t>lışık,</w:t>
      </w:r>
      <w:r>
        <w:rPr>
          <w:color w:val="231F20"/>
          <w:spacing w:val="-1"/>
          <w:w w:val="115"/>
          <w:sz w:val="19"/>
        </w:rPr>
        <w:t> </w:t>
      </w:r>
      <w:r>
        <w:rPr>
          <w:color w:val="231F20"/>
          <w:w w:val="115"/>
          <w:sz w:val="19"/>
        </w:rPr>
        <w:t>today</w:t>
      </w:r>
      <w:r>
        <w:rPr>
          <w:color w:val="231F20"/>
          <w:spacing w:val="-1"/>
          <w:w w:val="115"/>
          <w:sz w:val="19"/>
        </w:rPr>
        <w:t> </w:t>
      </w:r>
      <w:r>
        <w:rPr>
          <w:color w:val="231F20"/>
          <w:w w:val="115"/>
          <w:sz w:val="19"/>
        </w:rPr>
        <w:t>the</w:t>
      </w:r>
      <w:r>
        <w:rPr>
          <w:color w:val="231F20"/>
          <w:spacing w:val="-1"/>
          <w:w w:val="115"/>
          <w:sz w:val="19"/>
        </w:rPr>
        <w:t> </w:t>
      </w:r>
      <w:r>
        <w:rPr>
          <w:color w:val="231F20"/>
          <w:w w:val="115"/>
          <w:sz w:val="19"/>
        </w:rPr>
        <w:t>head</w:t>
      </w:r>
      <w:r>
        <w:rPr>
          <w:color w:val="231F20"/>
          <w:spacing w:val="-1"/>
          <w:w w:val="115"/>
          <w:sz w:val="19"/>
        </w:rPr>
        <w:t> </w:t>
      </w:r>
      <w:r>
        <w:rPr>
          <w:color w:val="231F20"/>
          <w:w w:val="115"/>
          <w:sz w:val="19"/>
        </w:rPr>
        <w:t>of</w:t>
      </w:r>
      <w:r>
        <w:rPr>
          <w:color w:val="231F20"/>
          <w:spacing w:val="-1"/>
          <w:w w:val="115"/>
          <w:sz w:val="19"/>
        </w:rPr>
        <w:t> </w:t>
      </w:r>
      <w:r>
        <w:rPr>
          <w:color w:val="231F20"/>
          <w:w w:val="115"/>
          <w:sz w:val="19"/>
        </w:rPr>
        <w:t>the</w:t>
      </w:r>
      <w:r>
        <w:rPr>
          <w:color w:val="231F20"/>
          <w:spacing w:val="-1"/>
          <w:w w:val="115"/>
          <w:sz w:val="19"/>
        </w:rPr>
        <w:t> </w:t>
      </w:r>
      <w:r>
        <w:rPr>
          <w:color w:val="231F20"/>
          <w:w w:val="115"/>
          <w:sz w:val="19"/>
        </w:rPr>
        <w:t>National</w:t>
      </w:r>
      <w:r>
        <w:rPr>
          <w:color w:val="231F20"/>
          <w:spacing w:val="-1"/>
          <w:w w:val="115"/>
          <w:sz w:val="19"/>
        </w:rPr>
        <w:t> </w:t>
      </w:r>
      <w:r>
        <w:rPr>
          <w:color w:val="231F20"/>
          <w:w w:val="115"/>
          <w:sz w:val="19"/>
        </w:rPr>
        <w:t>Police, was</w:t>
      </w:r>
      <w:r>
        <w:rPr>
          <w:color w:val="231F20"/>
          <w:w w:val="115"/>
          <w:sz w:val="19"/>
        </w:rPr>
        <w:t> one</w:t>
      </w:r>
      <w:r>
        <w:rPr>
          <w:color w:val="231F20"/>
          <w:w w:val="115"/>
          <w:sz w:val="19"/>
        </w:rPr>
        <w:t> of</w:t>
      </w:r>
      <w:r>
        <w:rPr>
          <w:color w:val="231F20"/>
          <w:w w:val="115"/>
          <w:sz w:val="19"/>
        </w:rPr>
        <w:t> the</w:t>
      </w:r>
      <w:r>
        <w:rPr>
          <w:color w:val="231F20"/>
          <w:w w:val="115"/>
          <w:sz w:val="19"/>
        </w:rPr>
        <w:t> old-fashioned</w:t>
      </w:r>
      <w:r>
        <w:rPr>
          <w:color w:val="231F20"/>
          <w:w w:val="115"/>
          <w:sz w:val="19"/>
        </w:rPr>
        <w:t> thinkers.</w:t>
      </w:r>
      <w:r>
        <w:rPr>
          <w:color w:val="231F20"/>
          <w:w w:val="115"/>
          <w:sz w:val="19"/>
        </w:rPr>
        <w:t> It</w:t>
      </w:r>
      <w:r>
        <w:rPr>
          <w:color w:val="231F20"/>
          <w:w w:val="115"/>
          <w:sz w:val="19"/>
        </w:rPr>
        <w:t> is</w:t>
      </w:r>
      <w:r>
        <w:rPr>
          <w:color w:val="231F20"/>
          <w:w w:val="115"/>
          <w:sz w:val="19"/>
        </w:rPr>
        <w:t> impossible</w:t>
      </w:r>
      <w:r>
        <w:rPr>
          <w:color w:val="231F20"/>
          <w:w w:val="115"/>
          <w:sz w:val="19"/>
        </w:rPr>
        <w:t> to draw conclusions about the identity of the members of the National</w:t>
      </w:r>
      <w:r>
        <w:rPr>
          <w:color w:val="231F20"/>
          <w:w w:val="115"/>
          <w:sz w:val="19"/>
        </w:rPr>
        <w:t> Police,</w:t>
      </w:r>
      <w:r>
        <w:rPr>
          <w:color w:val="231F20"/>
          <w:w w:val="115"/>
          <w:sz w:val="19"/>
        </w:rPr>
        <w:t> whose</w:t>
      </w:r>
      <w:r>
        <w:rPr>
          <w:color w:val="231F20"/>
          <w:w w:val="115"/>
          <w:sz w:val="19"/>
        </w:rPr>
        <w:t> personalities</w:t>
      </w:r>
      <w:r>
        <w:rPr>
          <w:color w:val="231F20"/>
          <w:w w:val="115"/>
          <w:sz w:val="19"/>
        </w:rPr>
        <w:t> are</w:t>
      </w:r>
      <w:r>
        <w:rPr>
          <w:color w:val="231F20"/>
          <w:w w:val="115"/>
          <w:sz w:val="19"/>
        </w:rPr>
        <w:t> more</w:t>
      </w:r>
      <w:r>
        <w:rPr>
          <w:color w:val="231F20"/>
          <w:w w:val="115"/>
          <w:sz w:val="19"/>
        </w:rPr>
        <w:t> or</w:t>
      </w:r>
      <w:r>
        <w:rPr>
          <w:color w:val="231F20"/>
          <w:w w:val="115"/>
          <w:sz w:val="19"/>
        </w:rPr>
        <w:t> </w:t>
      </w:r>
      <w:r>
        <w:rPr>
          <w:color w:val="231F20"/>
          <w:w w:val="115"/>
          <w:sz w:val="19"/>
        </w:rPr>
        <w:t>less concealed,</w:t>
      </w:r>
      <w:r>
        <w:rPr>
          <w:color w:val="231F20"/>
          <w:w w:val="115"/>
          <w:sz w:val="19"/>
        </w:rPr>
        <w:t> without</w:t>
      </w:r>
      <w:r>
        <w:rPr>
          <w:color w:val="231F20"/>
          <w:w w:val="115"/>
          <w:sz w:val="19"/>
        </w:rPr>
        <w:t> the</w:t>
      </w:r>
      <w:r>
        <w:rPr>
          <w:color w:val="231F20"/>
          <w:w w:val="115"/>
          <w:sz w:val="19"/>
        </w:rPr>
        <w:t> help</w:t>
      </w:r>
      <w:r>
        <w:rPr>
          <w:color w:val="231F20"/>
          <w:w w:val="115"/>
          <w:sz w:val="19"/>
        </w:rPr>
        <w:t> of</w:t>
      </w:r>
      <w:r>
        <w:rPr>
          <w:color w:val="231F20"/>
          <w:w w:val="115"/>
          <w:sz w:val="19"/>
        </w:rPr>
        <w:t> the</w:t>
      </w:r>
      <w:r>
        <w:rPr>
          <w:color w:val="231F20"/>
          <w:w w:val="115"/>
          <w:sz w:val="19"/>
        </w:rPr>
        <w:t> British</w:t>
      </w:r>
      <w:r>
        <w:rPr>
          <w:color w:val="231F20"/>
          <w:w w:val="115"/>
          <w:sz w:val="19"/>
        </w:rPr>
        <w:t> or</w:t>
      </w:r>
      <w:r>
        <w:rPr>
          <w:color w:val="231F20"/>
          <w:w w:val="115"/>
          <w:sz w:val="19"/>
        </w:rPr>
        <w:t> Russian</w:t>
      </w:r>
      <w:r>
        <w:rPr>
          <w:color w:val="231F20"/>
          <w:spacing w:val="40"/>
          <w:w w:val="115"/>
          <w:sz w:val="19"/>
        </w:rPr>
        <w:t> </w:t>
      </w:r>
      <w:r>
        <w:rPr>
          <w:color w:val="231F20"/>
          <w:w w:val="115"/>
          <w:sz w:val="19"/>
        </w:rPr>
        <w:t>secret</w:t>
      </w:r>
      <w:r>
        <w:rPr>
          <w:color w:val="231F20"/>
          <w:w w:val="115"/>
          <w:sz w:val="19"/>
        </w:rPr>
        <w:t> services.</w:t>
      </w:r>
      <w:r>
        <w:rPr>
          <w:color w:val="231F20"/>
          <w:w w:val="115"/>
          <w:sz w:val="19"/>
        </w:rPr>
        <w:t> </w:t>
      </w:r>
      <w:r>
        <w:rPr>
          <w:i/>
          <w:color w:val="231F20"/>
          <w:w w:val="115"/>
          <w:sz w:val="20"/>
        </w:rPr>
        <w:t>Direction</w:t>
      </w:r>
      <w:r>
        <w:rPr>
          <w:i/>
          <w:color w:val="231F20"/>
          <w:w w:val="115"/>
          <w:sz w:val="20"/>
        </w:rPr>
        <w:t> </w:t>
      </w:r>
      <w:r>
        <w:rPr>
          <w:color w:val="231F20"/>
          <w:w w:val="115"/>
          <w:sz w:val="19"/>
        </w:rPr>
        <w:t>turns</w:t>
      </w:r>
      <w:r>
        <w:rPr>
          <w:color w:val="231F20"/>
          <w:w w:val="115"/>
          <w:sz w:val="19"/>
        </w:rPr>
        <w:t> this</w:t>
      </w:r>
      <w:r>
        <w:rPr>
          <w:color w:val="231F20"/>
          <w:w w:val="115"/>
          <w:sz w:val="19"/>
        </w:rPr>
        <w:t> impossibility</w:t>
      </w:r>
      <w:r>
        <w:rPr>
          <w:color w:val="231F20"/>
          <w:w w:val="115"/>
          <w:sz w:val="19"/>
        </w:rPr>
        <w:t> into</w:t>
      </w:r>
      <w:r>
        <w:rPr>
          <w:color w:val="231F20"/>
          <w:w w:val="115"/>
          <w:sz w:val="19"/>
        </w:rPr>
        <w:t> a possibility</w:t>
      </w:r>
      <w:r>
        <w:rPr>
          <w:color w:val="231F20"/>
          <w:w w:val="115"/>
          <w:sz w:val="19"/>
        </w:rPr>
        <w:t> and</w:t>
      </w:r>
      <w:r>
        <w:rPr>
          <w:color w:val="231F20"/>
          <w:w w:val="115"/>
          <w:sz w:val="19"/>
        </w:rPr>
        <w:t> leaves</w:t>
      </w:r>
      <w:r>
        <w:rPr>
          <w:color w:val="231F20"/>
          <w:w w:val="115"/>
          <w:sz w:val="19"/>
        </w:rPr>
        <w:t> one</w:t>
      </w:r>
      <w:r>
        <w:rPr>
          <w:color w:val="231F20"/>
          <w:w w:val="115"/>
          <w:sz w:val="19"/>
        </w:rPr>
        <w:t> marvelling.</w:t>
      </w:r>
      <w:r>
        <w:rPr>
          <w:color w:val="231F20"/>
          <w:w w:val="115"/>
          <w:sz w:val="19"/>
        </w:rPr>
        <w:t> We</w:t>
      </w:r>
      <w:r>
        <w:rPr>
          <w:color w:val="231F20"/>
          <w:w w:val="115"/>
          <w:sz w:val="19"/>
        </w:rPr>
        <w:t> do</w:t>
      </w:r>
      <w:r>
        <w:rPr>
          <w:color w:val="231F20"/>
          <w:w w:val="115"/>
          <w:sz w:val="19"/>
        </w:rPr>
        <w:t> not</w:t>
      </w:r>
      <w:r>
        <w:rPr>
          <w:color w:val="231F20"/>
          <w:w w:val="115"/>
          <w:sz w:val="19"/>
        </w:rPr>
        <w:t> know who</w:t>
      </w:r>
      <w:r>
        <w:rPr>
          <w:color w:val="231F20"/>
          <w:w w:val="115"/>
          <w:sz w:val="19"/>
        </w:rPr>
        <w:t> Ziya</w:t>
      </w:r>
      <w:r>
        <w:rPr>
          <w:color w:val="231F20"/>
          <w:w w:val="115"/>
          <w:sz w:val="19"/>
        </w:rPr>
        <w:t> Selışık</w:t>
      </w:r>
      <w:r>
        <w:rPr>
          <w:color w:val="231F20"/>
          <w:w w:val="115"/>
          <w:sz w:val="19"/>
        </w:rPr>
        <w:t> is.</w:t>
      </w:r>
      <w:r>
        <w:rPr>
          <w:color w:val="231F20"/>
          <w:w w:val="115"/>
          <w:sz w:val="19"/>
        </w:rPr>
        <w:t> We</w:t>
      </w:r>
      <w:r>
        <w:rPr>
          <w:color w:val="231F20"/>
          <w:w w:val="115"/>
          <w:sz w:val="19"/>
        </w:rPr>
        <w:t> only</w:t>
      </w:r>
      <w:r>
        <w:rPr>
          <w:color w:val="231F20"/>
          <w:w w:val="115"/>
          <w:sz w:val="19"/>
        </w:rPr>
        <w:t> know</w:t>
      </w:r>
      <w:r>
        <w:rPr>
          <w:color w:val="231F20"/>
          <w:w w:val="115"/>
          <w:sz w:val="19"/>
        </w:rPr>
        <w:t> that</w:t>
      </w:r>
      <w:r>
        <w:rPr>
          <w:color w:val="231F20"/>
          <w:w w:val="115"/>
          <w:sz w:val="19"/>
        </w:rPr>
        <w:t> he</w:t>
      </w:r>
      <w:r>
        <w:rPr>
          <w:color w:val="231F20"/>
          <w:w w:val="115"/>
          <w:sz w:val="19"/>
        </w:rPr>
        <w:t> must</w:t>
      </w:r>
      <w:r>
        <w:rPr>
          <w:color w:val="231F20"/>
          <w:w w:val="115"/>
          <w:sz w:val="19"/>
        </w:rPr>
        <w:t> be</w:t>
      </w:r>
      <w:r>
        <w:rPr>
          <w:color w:val="231F20"/>
          <w:w w:val="115"/>
          <w:sz w:val="19"/>
        </w:rPr>
        <w:t> a trustworthy</w:t>
      </w:r>
      <w:r>
        <w:rPr>
          <w:color w:val="231F20"/>
          <w:w w:val="115"/>
          <w:sz w:val="19"/>
        </w:rPr>
        <w:t> person</w:t>
      </w:r>
      <w:r>
        <w:rPr>
          <w:color w:val="231F20"/>
          <w:w w:val="115"/>
          <w:sz w:val="19"/>
        </w:rPr>
        <w:t> to</w:t>
      </w:r>
      <w:r>
        <w:rPr>
          <w:color w:val="231F20"/>
          <w:w w:val="115"/>
          <w:sz w:val="19"/>
        </w:rPr>
        <w:t> be</w:t>
      </w:r>
      <w:r>
        <w:rPr>
          <w:color w:val="231F20"/>
          <w:w w:val="115"/>
          <w:sz w:val="19"/>
        </w:rPr>
        <w:t> put</w:t>
      </w:r>
      <w:r>
        <w:rPr>
          <w:color w:val="231F20"/>
          <w:w w:val="115"/>
          <w:sz w:val="19"/>
        </w:rPr>
        <w:t> in</w:t>
      </w:r>
      <w:r>
        <w:rPr>
          <w:color w:val="231F20"/>
          <w:w w:val="115"/>
          <w:sz w:val="19"/>
        </w:rPr>
        <w:t> charge</w:t>
      </w:r>
      <w:r>
        <w:rPr>
          <w:color w:val="231F20"/>
          <w:w w:val="115"/>
          <w:sz w:val="19"/>
        </w:rPr>
        <w:t> of</w:t>
      </w:r>
      <w:r>
        <w:rPr>
          <w:color w:val="231F20"/>
          <w:w w:val="115"/>
          <w:sz w:val="19"/>
        </w:rPr>
        <w:t> security</w:t>
      </w:r>
      <w:r>
        <w:rPr>
          <w:color w:val="231F20"/>
          <w:w w:val="115"/>
          <w:sz w:val="19"/>
        </w:rPr>
        <w:t> affairs by the government of whichever party. The fact that </w:t>
      </w:r>
      <w:r>
        <w:rPr>
          <w:i/>
          <w:color w:val="231F20"/>
          <w:w w:val="115"/>
          <w:sz w:val="20"/>
        </w:rPr>
        <w:t>Yön </w:t>
      </w:r>
      <w:r>
        <w:rPr>
          <w:color w:val="231F20"/>
          <w:w w:val="115"/>
          <w:sz w:val="19"/>
        </w:rPr>
        <w:t>tried</w:t>
      </w:r>
      <w:r>
        <w:rPr>
          <w:color w:val="231F20"/>
          <w:w w:val="115"/>
          <w:sz w:val="19"/>
        </w:rPr>
        <w:t> to</w:t>
      </w:r>
      <w:r>
        <w:rPr>
          <w:color w:val="231F20"/>
          <w:w w:val="115"/>
          <w:sz w:val="19"/>
        </w:rPr>
        <w:t> destroy</w:t>
      </w:r>
      <w:r>
        <w:rPr>
          <w:color w:val="231F20"/>
          <w:w w:val="115"/>
          <w:sz w:val="19"/>
        </w:rPr>
        <w:t> Ziya</w:t>
      </w:r>
      <w:r>
        <w:rPr>
          <w:color w:val="231F20"/>
          <w:w w:val="115"/>
          <w:sz w:val="19"/>
        </w:rPr>
        <w:t> Selışık</w:t>
      </w:r>
      <w:r>
        <w:rPr>
          <w:color w:val="231F20"/>
          <w:w w:val="115"/>
          <w:sz w:val="19"/>
        </w:rPr>
        <w:t> is</w:t>
      </w:r>
      <w:r>
        <w:rPr>
          <w:color w:val="231F20"/>
          <w:w w:val="115"/>
          <w:sz w:val="19"/>
        </w:rPr>
        <w:t> a</w:t>
      </w:r>
      <w:r>
        <w:rPr>
          <w:color w:val="231F20"/>
          <w:w w:val="115"/>
          <w:sz w:val="19"/>
        </w:rPr>
        <w:t> good</w:t>
      </w:r>
      <w:r>
        <w:rPr>
          <w:color w:val="231F20"/>
          <w:w w:val="115"/>
          <w:sz w:val="19"/>
        </w:rPr>
        <w:t> note</w:t>
      </w:r>
      <w:r>
        <w:rPr>
          <w:color w:val="231F20"/>
          <w:w w:val="115"/>
          <w:sz w:val="19"/>
        </w:rPr>
        <w:t> in</w:t>
      </w:r>
      <w:r>
        <w:rPr>
          <w:color w:val="231F20"/>
          <w:w w:val="115"/>
          <w:sz w:val="19"/>
        </w:rPr>
        <w:t> itself. Because</w:t>
      </w:r>
      <w:r>
        <w:rPr>
          <w:color w:val="231F20"/>
          <w:w w:val="115"/>
          <w:sz w:val="19"/>
        </w:rPr>
        <w:t> </w:t>
      </w:r>
      <w:r>
        <w:rPr>
          <w:i/>
          <w:color w:val="231F20"/>
          <w:w w:val="115"/>
          <w:sz w:val="20"/>
        </w:rPr>
        <w:t>Yön</w:t>
      </w:r>
      <w:r>
        <w:rPr>
          <w:i/>
          <w:color w:val="231F20"/>
          <w:w w:val="115"/>
          <w:sz w:val="20"/>
        </w:rPr>
        <w:t> </w:t>
      </w:r>
      <w:r>
        <w:rPr>
          <w:color w:val="231F20"/>
          <w:w w:val="115"/>
          <w:sz w:val="19"/>
        </w:rPr>
        <w:t>is</w:t>
      </w:r>
      <w:r>
        <w:rPr>
          <w:color w:val="231F20"/>
          <w:w w:val="115"/>
          <w:sz w:val="19"/>
        </w:rPr>
        <w:t> a</w:t>
      </w:r>
      <w:r>
        <w:rPr>
          <w:color w:val="231F20"/>
          <w:w w:val="115"/>
          <w:sz w:val="19"/>
        </w:rPr>
        <w:t> magazine,</w:t>
      </w:r>
      <w:r>
        <w:rPr>
          <w:color w:val="231F20"/>
          <w:w w:val="115"/>
          <w:sz w:val="19"/>
        </w:rPr>
        <w:t> which</w:t>
      </w:r>
      <w:r>
        <w:rPr>
          <w:color w:val="231F20"/>
          <w:w w:val="115"/>
          <w:sz w:val="19"/>
        </w:rPr>
        <w:t> does</w:t>
      </w:r>
      <w:r>
        <w:rPr>
          <w:color w:val="231F20"/>
          <w:w w:val="115"/>
          <w:sz w:val="19"/>
        </w:rPr>
        <w:t> nothing</w:t>
      </w:r>
      <w:r>
        <w:rPr>
          <w:color w:val="231F20"/>
          <w:w w:val="115"/>
          <w:sz w:val="19"/>
        </w:rPr>
        <w:t> but undermine</w:t>
      </w:r>
      <w:r>
        <w:rPr>
          <w:color w:val="231F20"/>
          <w:spacing w:val="-4"/>
          <w:w w:val="115"/>
          <w:sz w:val="19"/>
        </w:rPr>
        <w:t> </w:t>
      </w:r>
      <w:r>
        <w:rPr>
          <w:color w:val="231F20"/>
          <w:w w:val="115"/>
          <w:sz w:val="19"/>
        </w:rPr>
        <w:t>national</w:t>
      </w:r>
      <w:r>
        <w:rPr>
          <w:color w:val="231F20"/>
          <w:spacing w:val="-4"/>
          <w:w w:val="115"/>
          <w:sz w:val="19"/>
        </w:rPr>
        <w:t> </w:t>
      </w:r>
      <w:r>
        <w:rPr>
          <w:color w:val="231F20"/>
          <w:w w:val="115"/>
          <w:sz w:val="19"/>
        </w:rPr>
        <w:t>values,</w:t>
      </w:r>
      <w:r>
        <w:rPr>
          <w:color w:val="231F20"/>
          <w:spacing w:val="-4"/>
          <w:w w:val="115"/>
          <w:sz w:val="19"/>
        </w:rPr>
        <w:t> </w:t>
      </w:r>
      <w:r>
        <w:rPr>
          <w:color w:val="231F20"/>
          <w:w w:val="115"/>
          <w:sz w:val="19"/>
        </w:rPr>
        <w:t>and</w:t>
      </w:r>
      <w:r>
        <w:rPr>
          <w:color w:val="231F20"/>
          <w:spacing w:val="-4"/>
          <w:w w:val="115"/>
          <w:sz w:val="19"/>
        </w:rPr>
        <w:t> </w:t>
      </w:r>
      <w:r>
        <w:rPr>
          <w:color w:val="231F20"/>
          <w:w w:val="115"/>
          <w:sz w:val="19"/>
        </w:rPr>
        <w:t>which</w:t>
      </w:r>
      <w:r>
        <w:rPr>
          <w:color w:val="231F20"/>
          <w:spacing w:val="-4"/>
          <w:w w:val="115"/>
          <w:sz w:val="19"/>
        </w:rPr>
        <w:t> </w:t>
      </w:r>
      <w:r>
        <w:rPr>
          <w:color w:val="231F20"/>
          <w:w w:val="115"/>
          <w:sz w:val="19"/>
        </w:rPr>
        <w:t>reveals</w:t>
      </w:r>
      <w:r>
        <w:rPr>
          <w:color w:val="231F20"/>
          <w:spacing w:val="-4"/>
          <w:w w:val="115"/>
          <w:sz w:val="19"/>
        </w:rPr>
        <w:t> </w:t>
      </w:r>
      <w:r>
        <w:rPr>
          <w:color w:val="231F20"/>
          <w:w w:val="115"/>
          <w:sz w:val="19"/>
        </w:rPr>
        <w:t>its</w:t>
      </w:r>
      <w:r>
        <w:rPr>
          <w:color w:val="231F20"/>
          <w:spacing w:val="-4"/>
          <w:w w:val="115"/>
          <w:sz w:val="19"/>
        </w:rPr>
        <w:t> </w:t>
      </w:r>
      <w:r>
        <w:rPr>
          <w:color w:val="231F20"/>
          <w:w w:val="115"/>
          <w:sz w:val="19"/>
        </w:rPr>
        <w:t>character by</w:t>
      </w:r>
      <w:r>
        <w:rPr>
          <w:color w:val="231F20"/>
          <w:spacing w:val="-2"/>
          <w:w w:val="115"/>
          <w:sz w:val="19"/>
        </w:rPr>
        <w:t> </w:t>
      </w:r>
      <w:r>
        <w:rPr>
          <w:color w:val="231F20"/>
          <w:w w:val="115"/>
          <w:sz w:val="19"/>
        </w:rPr>
        <w:t>featuring</w:t>
      </w:r>
      <w:r>
        <w:rPr>
          <w:color w:val="231F20"/>
          <w:spacing w:val="-2"/>
          <w:w w:val="115"/>
          <w:sz w:val="19"/>
        </w:rPr>
        <w:t> </w:t>
      </w:r>
      <w:r>
        <w:rPr>
          <w:color w:val="231F20"/>
          <w:w w:val="115"/>
          <w:sz w:val="19"/>
        </w:rPr>
        <w:t>writers</w:t>
      </w:r>
      <w:r>
        <w:rPr>
          <w:color w:val="231F20"/>
          <w:spacing w:val="-2"/>
          <w:w w:val="115"/>
          <w:sz w:val="19"/>
        </w:rPr>
        <w:t> </w:t>
      </w:r>
      <w:r>
        <w:rPr>
          <w:color w:val="231F20"/>
          <w:w w:val="115"/>
          <w:sz w:val="19"/>
        </w:rPr>
        <w:t>convicted</w:t>
      </w:r>
      <w:r>
        <w:rPr>
          <w:color w:val="231F20"/>
          <w:spacing w:val="-2"/>
          <w:w w:val="115"/>
          <w:sz w:val="19"/>
        </w:rPr>
        <w:t> </w:t>
      </w:r>
      <w:r>
        <w:rPr>
          <w:color w:val="231F20"/>
          <w:w w:val="115"/>
          <w:sz w:val="19"/>
        </w:rPr>
        <w:t>of</w:t>
      </w:r>
      <w:r>
        <w:rPr>
          <w:color w:val="231F20"/>
          <w:spacing w:val="-2"/>
          <w:w w:val="115"/>
          <w:sz w:val="19"/>
        </w:rPr>
        <w:t> </w:t>
      </w:r>
      <w:r>
        <w:rPr>
          <w:color w:val="231F20"/>
          <w:w w:val="115"/>
          <w:sz w:val="19"/>
        </w:rPr>
        <w:t>communism</w:t>
      </w:r>
      <w:r>
        <w:rPr>
          <w:color w:val="231F20"/>
          <w:spacing w:val="-2"/>
          <w:w w:val="115"/>
          <w:sz w:val="19"/>
        </w:rPr>
        <w:t> </w:t>
      </w:r>
      <w:r>
        <w:rPr>
          <w:color w:val="231F20"/>
          <w:w w:val="115"/>
          <w:sz w:val="19"/>
        </w:rPr>
        <w:t>in</w:t>
      </w:r>
      <w:r>
        <w:rPr>
          <w:color w:val="231F20"/>
          <w:spacing w:val="-2"/>
          <w:w w:val="115"/>
          <w:sz w:val="19"/>
        </w:rPr>
        <w:t> </w:t>
      </w:r>
      <w:r>
        <w:rPr>
          <w:color w:val="231F20"/>
          <w:w w:val="115"/>
          <w:sz w:val="19"/>
        </w:rPr>
        <w:t>its</w:t>
      </w:r>
      <w:r>
        <w:rPr>
          <w:color w:val="231F20"/>
          <w:spacing w:val="-2"/>
          <w:w w:val="115"/>
          <w:sz w:val="19"/>
        </w:rPr>
        <w:t> </w:t>
      </w:r>
      <w:r>
        <w:rPr>
          <w:color w:val="231F20"/>
          <w:w w:val="115"/>
          <w:sz w:val="19"/>
        </w:rPr>
        <w:t>pages. We will recall the joke attributed to Koca Ragıp Pasha in order</w:t>
      </w:r>
      <w:r>
        <w:rPr>
          <w:color w:val="231F20"/>
          <w:w w:val="115"/>
          <w:sz w:val="19"/>
        </w:rPr>
        <w:t> to</w:t>
      </w:r>
      <w:r>
        <w:rPr>
          <w:color w:val="231F20"/>
          <w:w w:val="115"/>
          <w:sz w:val="19"/>
        </w:rPr>
        <w:t> praise</w:t>
      </w:r>
      <w:r>
        <w:rPr>
          <w:color w:val="231F20"/>
          <w:w w:val="115"/>
          <w:sz w:val="19"/>
        </w:rPr>
        <w:t> what</w:t>
      </w:r>
      <w:r>
        <w:rPr>
          <w:color w:val="231F20"/>
          <w:w w:val="115"/>
          <w:sz w:val="19"/>
        </w:rPr>
        <w:t> he</w:t>
      </w:r>
      <w:r>
        <w:rPr>
          <w:color w:val="231F20"/>
          <w:w w:val="115"/>
          <w:sz w:val="19"/>
        </w:rPr>
        <w:t> denigrated:</w:t>
      </w:r>
      <w:r>
        <w:rPr>
          <w:color w:val="231F20"/>
          <w:w w:val="115"/>
          <w:sz w:val="19"/>
        </w:rPr>
        <w:t> Grand</w:t>
      </w:r>
      <w:r>
        <w:rPr>
          <w:color w:val="231F20"/>
          <w:w w:val="115"/>
          <w:sz w:val="19"/>
        </w:rPr>
        <w:t> Vizier</w:t>
      </w:r>
      <w:r>
        <w:rPr>
          <w:color w:val="231F20"/>
          <w:w w:val="115"/>
          <w:sz w:val="19"/>
        </w:rPr>
        <w:t> Koca Ragıp</w:t>
      </w:r>
      <w:r>
        <w:rPr>
          <w:color w:val="231F20"/>
          <w:w w:val="115"/>
          <w:sz w:val="19"/>
        </w:rPr>
        <w:t> Pasha,</w:t>
      </w:r>
      <w:r>
        <w:rPr>
          <w:color w:val="231F20"/>
          <w:w w:val="115"/>
          <w:sz w:val="19"/>
        </w:rPr>
        <w:t> who</w:t>
      </w:r>
      <w:r>
        <w:rPr>
          <w:color w:val="231F20"/>
          <w:w w:val="115"/>
          <w:sz w:val="19"/>
        </w:rPr>
        <w:t> was</w:t>
      </w:r>
      <w:r>
        <w:rPr>
          <w:color w:val="231F20"/>
          <w:w w:val="115"/>
          <w:sz w:val="19"/>
        </w:rPr>
        <w:t> also</w:t>
      </w:r>
      <w:r>
        <w:rPr>
          <w:color w:val="231F20"/>
          <w:w w:val="115"/>
          <w:sz w:val="19"/>
        </w:rPr>
        <w:t> a</w:t>
      </w:r>
      <w:r>
        <w:rPr>
          <w:color w:val="231F20"/>
          <w:w w:val="115"/>
          <w:sz w:val="19"/>
        </w:rPr>
        <w:t> poet,</w:t>
      </w:r>
      <w:r>
        <w:rPr>
          <w:color w:val="231F20"/>
          <w:w w:val="115"/>
          <w:sz w:val="19"/>
        </w:rPr>
        <w:t> philosopher,</w:t>
      </w:r>
      <w:r>
        <w:rPr>
          <w:color w:val="231F20"/>
          <w:w w:val="115"/>
          <w:sz w:val="19"/>
        </w:rPr>
        <w:t> historian and scholar, said to someone who asked him about his </w:t>
      </w:r>
      <w:r>
        <w:rPr>
          <w:color w:val="231F20"/>
          <w:w w:val="110"/>
          <w:sz w:val="19"/>
        </w:rPr>
        <w:t>political</w:t>
      </w:r>
      <w:r>
        <w:rPr>
          <w:color w:val="231F20"/>
          <w:w w:val="110"/>
          <w:sz w:val="19"/>
        </w:rPr>
        <w:t> principles:</w:t>
      </w:r>
      <w:r>
        <w:rPr>
          <w:color w:val="231F20"/>
          <w:w w:val="110"/>
          <w:sz w:val="19"/>
        </w:rPr>
        <w:t> </w:t>
      </w:r>
      <w:r>
        <w:rPr>
          <w:i/>
          <w:color w:val="231F20"/>
          <w:w w:val="110"/>
          <w:sz w:val="20"/>
        </w:rPr>
        <w:t>"By</w:t>
      </w:r>
      <w:r>
        <w:rPr>
          <w:i/>
          <w:color w:val="231F20"/>
          <w:spacing w:val="-3"/>
          <w:w w:val="110"/>
          <w:sz w:val="20"/>
        </w:rPr>
        <w:t> </w:t>
      </w:r>
      <w:r>
        <w:rPr>
          <w:i/>
          <w:color w:val="231F20"/>
          <w:w w:val="110"/>
          <w:sz w:val="20"/>
        </w:rPr>
        <w:t>doing</w:t>
      </w:r>
      <w:r>
        <w:rPr>
          <w:i/>
          <w:color w:val="231F20"/>
          <w:spacing w:val="-3"/>
          <w:w w:val="110"/>
          <w:sz w:val="20"/>
        </w:rPr>
        <w:t> </w:t>
      </w:r>
      <w:r>
        <w:rPr>
          <w:i/>
          <w:color w:val="231F20"/>
          <w:w w:val="110"/>
          <w:sz w:val="20"/>
        </w:rPr>
        <w:t>the</w:t>
      </w:r>
      <w:r>
        <w:rPr>
          <w:i/>
          <w:color w:val="231F20"/>
          <w:spacing w:val="-3"/>
          <w:w w:val="110"/>
          <w:sz w:val="20"/>
        </w:rPr>
        <w:t> </w:t>
      </w:r>
      <w:r>
        <w:rPr>
          <w:i/>
          <w:color w:val="231F20"/>
          <w:w w:val="110"/>
          <w:sz w:val="20"/>
        </w:rPr>
        <w:t>opposite</w:t>
      </w:r>
      <w:r>
        <w:rPr>
          <w:i/>
          <w:color w:val="231F20"/>
          <w:spacing w:val="-3"/>
          <w:w w:val="110"/>
          <w:sz w:val="20"/>
        </w:rPr>
        <w:t> </w:t>
      </w:r>
      <w:r>
        <w:rPr>
          <w:i/>
          <w:color w:val="231F20"/>
          <w:w w:val="110"/>
          <w:sz w:val="20"/>
        </w:rPr>
        <w:t>of</w:t>
      </w:r>
      <w:r>
        <w:rPr>
          <w:i/>
          <w:color w:val="231F20"/>
          <w:spacing w:val="-3"/>
          <w:w w:val="110"/>
          <w:sz w:val="20"/>
        </w:rPr>
        <w:t> </w:t>
      </w:r>
      <w:r>
        <w:rPr>
          <w:i/>
          <w:color w:val="231F20"/>
          <w:w w:val="110"/>
          <w:sz w:val="20"/>
        </w:rPr>
        <w:t>the</w:t>
      </w:r>
      <w:r>
        <w:rPr>
          <w:i/>
          <w:color w:val="231F20"/>
          <w:spacing w:val="-3"/>
          <w:w w:val="110"/>
          <w:sz w:val="20"/>
        </w:rPr>
        <w:t> </w:t>
      </w:r>
      <w:r>
        <w:rPr>
          <w:i/>
          <w:color w:val="231F20"/>
          <w:w w:val="110"/>
          <w:sz w:val="20"/>
        </w:rPr>
        <w:t>wishes</w:t>
      </w:r>
      <w:r>
        <w:rPr>
          <w:i/>
          <w:color w:val="231F20"/>
          <w:spacing w:val="-3"/>
          <w:w w:val="110"/>
          <w:sz w:val="20"/>
        </w:rPr>
        <w:t> </w:t>
      </w:r>
      <w:r>
        <w:rPr>
          <w:i/>
          <w:color w:val="231F20"/>
          <w:w w:val="110"/>
          <w:sz w:val="20"/>
        </w:rPr>
        <w:t>of the</w:t>
      </w:r>
      <w:r>
        <w:rPr>
          <w:i/>
          <w:color w:val="231F20"/>
          <w:w w:val="110"/>
          <w:sz w:val="20"/>
        </w:rPr>
        <w:t> Muscovite</w:t>
      </w:r>
      <w:r>
        <w:rPr>
          <w:i/>
          <w:color w:val="231F20"/>
          <w:w w:val="110"/>
          <w:sz w:val="20"/>
        </w:rPr>
        <w:t> ambassador,</w:t>
      </w:r>
      <w:r>
        <w:rPr>
          <w:i/>
          <w:color w:val="231F20"/>
          <w:w w:val="110"/>
          <w:sz w:val="20"/>
        </w:rPr>
        <w:t> I</w:t>
      </w:r>
      <w:r>
        <w:rPr>
          <w:i/>
          <w:color w:val="231F20"/>
          <w:spacing w:val="-1"/>
          <w:w w:val="110"/>
          <w:sz w:val="20"/>
        </w:rPr>
        <w:t> </w:t>
      </w:r>
      <w:r>
        <w:rPr>
          <w:i/>
          <w:color w:val="231F20"/>
          <w:w w:val="110"/>
          <w:sz w:val="20"/>
        </w:rPr>
        <w:t>am</w:t>
      </w:r>
      <w:r>
        <w:rPr>
          <w:i/>
          <w:color w:val="231F20"/>
          <w:spacing w:val="-1"/>
          <w:w w:val="110"/>
          <w:sz w:val="20"/>
        </w:rPr>
        <w:t> </w:t>
      </w:r>
      <w:r>
        <w:rPr>
          <w:i/>
          <w:color w:val="231F20"/>
          <w:w w:val="110"/>
          <w:sz w:val="20"/>
        </w:rPr>
        <w:t>sure</w:t>
      </w:r>
      <w:r>
        <w:rPr>
          <w:i/>
          <w:color w:val="231F20"/>
          <w:spacing w:val="-1"/>
          <w:w w:val="110"/>
          <w:sz w:val="20"/>
        </w:rPr>
        <w:t> </w:t>
      </w:r>
      <w:r>
        <w:rPr>
          <w:i/>
          <w:color w:val="231F20"/>
          <w:w w:val="110"/>
          <w:sz w:val="20"/>
        </w:rPr>
        <w:t>that</w:t>
      </w:r>
      <w:r>
        <w:rPr>
          <w:i/>
          <w:color w:val="231F20"/>
          <w:spacing w:val="-1"/>
          <w:w w:val="110"/>
          <w:sz w:val="20"/>
        </w:rPr>
        <w:t> </w:t>
      </w:r>
      <w:r>
        <w:rPr>
          <w:i/>
          <w:color w:val="231F20"/>
          <w:w w:val="110"/>
          <w:sz w:val="20"/>
        </w:rPr>
        <w:t>I</w:t>
      </w:r>
      <w:r>
        <w:rPr>
          <w:i/>
          <w:color w:val="231F20"/>
          <w:spacing w:val="-1"/>
          <w:w w:val="110"/>
          <w:sz w:val="20"/>
        </w:rPr>
        <w:t> </w:t>
      </w:r>
      <w:r>
        <w:rPr>
          <w:i/>
          <w:color w:val="231F20"/>
          <w:w w:val="110"/>
          <w:sz w:val="20"/>
        </w:rPr>
        <w:t>am</w:t>
      </w:r>
      <w:r>
        <w:rPr>
          <w:i/>
          <w:color w:val="231F20"/>
          <w:spacing w:val="-1"/>
          <w:w w:val="110"/>
          <w:sz w:val="20"/>
        </w:rPr>
        <w:t> </w:t>
      </w:r>
      <w:r>
        <w:rPr>
          <w:i/>
          <w:color w:val="231F20"/>
          <w:w w:val="110"/>
          <w:sz w:val="20"/>
        </w:rPr>
        <w:t>managing </w:t>
      </w:r>
      <w:r>
        <w:rPr>
          <w:i/>
          <w:color w:val="231F20"/>
          <w:w w:val="115"/>
          <w:sz w:val="20"/>
        </w:rPr>
        <w:t>the</w:t>
      </w:r>
      <w:r>
        <w:rPr>
          <w:i/>
          <w:color w:val="231F20"/>
          <w:spacing w:val="-10"/>
          <w:w w:val="115"/>
          <w:sz w:val="20"/>
        </w:rPr>
        <w:t> </w:t>
      </w:r>
      <w:r>
        <w:rPr>
          <w:i/>
          <w:color w:val="231F20"/>
          <w:w w:val="115"/>
          <w:sz w:val="20"/>
        </w:rPr>
        <w:t>state</w:t>
      </w:r>
      <w:r>
        <w:rPr>
          <w:i/>
          <w:color w:val="231F20"/>
          <w:spacing w:val="-10"/>
          <w:w w:val="115"/>
          <w:sz w:val="20"/>
        </w:rPr>
        <w:t> </w:t>
      </w:r>
      <w:r>
        <w:rPr>
          <w:i/>
          <w:color w:val="231F20"/>
          <w:w w:val="115"/>
          <w:sz w:val="20"/>
        </w:rPr>
        <w:t>in</w:t>
      </w:r>
      <w:r>
        <w:rPr>
          <w:i/>
          <w:color w:val="231F20"/>
          <w:spacing w:val="-10"/>
          <w:w w:val="115"/>
          <w:sz w:val="20"/>
        </w:rPr>
        <w:t> </w:t>
      </w:r>
      <w:r>
        <w:rPr>
          <w:i/>
          <w:color w:val="231F20"/>
          <w:w w:val="115"/>
          <w:sz w:val="20"/>
        </w:rPr>
        <w:t>the</w:t>
      </w:r>
      <w:r>
        <w:rPr>
          <w:i/>
          <w:color w:val="231F20"/>
          <w:spacing w:val="-10"/>
          <w:w w:val="115"/>
          <w:sz w:val="20"/>
        </w:rPr>
        <w:t> </w:t>
      </w:r>
      <w:r>
        <w:rPr>
          <w:i/>
          <w:color w:val="231F20"/>
          <w:w w:val="115"/>
          <w:sz w:val="20"/>
        </w:rPr>
        <w:t>right</w:t>
      </w:r>
      <w:r>
        <w:rPr>
          <w:i/>
          <w:color w:val="231F20"/>
          <w:spacing w:val="-10"/>
          <w:w w:val="115"/>
          <w:sz w:val="20"/>
        </w:rPr>
        <w:t> </w:t>
      </w:r>
      <w:r>
        <w:rPr>
          <w:i/>
          <w:color w:val="231F20"/>
          <w:w w:val="115"/>
          <w:sz w:val="20"/>
        </w:rPr>
        <w:t>way"</w:t>
      </w:r>
      <w:r>
        <w:rPr>
          <w:color w:val="231F20"/>
          <w:w w:val="115"/>
          <w:sz w:val="19"/>
        </w:rPr>
        <w:t>.</w:t>
      </w:r>
      <w:r>
        <w:rPr>
          <w:color w:val="231F20"/>
          <w:spacing w:val="-10"/>
          <w:w w:val="115"/>
          <w:sz w:val="19"/>
        </w:rPr>
        <w:t> </w:t>
      </w:r>
      <w:r>
        <w:rPr>
          <w:color w:val="231F20"/>
          <w:w w:val="115"/>
          <w:sz w:val="19"/>
        </w:rPr>
        <w:t>Just</w:t>
      </w:r>
      <w:r>
        <w:rPr>
          <w:color w:val="231F20"/>
          <w:spacing w:val="-4"/>
          <w:w w:val="115"/>
          <w:sz w:val="19"/>
        </w:rPr>
        <w:t> </w:t>
      </w:r>
      <w:r>
        <w:rPr>
          <w:color w:val="231F20"/>
          <w:w w:val="115"/>
          <w:sz w:val="19"/>
        </w:rPr>
        <w:t>like</w:t>
      </w:r>
      <w:r>
        <w:rPr>
          <w:color w:val="231F20"/>
          <w:spacing w:val="-4"/>
          <w:w w:val="115"/>
          <w:sz w:val="19"/>
        </w:rPr>
        <w:t> </w:t>
      </w:r>
      <w:r>
        <w:rPr>
          <w:color w:val="231F20"/>
          <w:w w:val="115"/>
          <w:sz w:val="19"/>
        </w:rPr>
        <w:t>this,</w:t>
      </w:r>
      <w:r>
        <w:rPr>
          <w:color w:val="231F20"/>
          <w:spacing w:val="-4"/>
          <w:w w:val="115"/>
          <w:sz w:val="19"/>
        </w:rPr>
        <w:t> </w:t>
      </w:r>
      <w:r>
        <w:rPr>
          <w:color w:val="231F20"/>
          <w:w w:val="115"/>
          <w:sz w:val="19"/>
        </w:rPr>
        <w:t>we,</w:t>
      </w:r>
      <w:r>
        <w:rPr>
          <w:color w:val="231F20"/>
          <w:spacing w:val="-4"/>
          <w:w w:val="115"/>
          <w:sz w:val="19"/>
        </w:rPr>
        <w:t> </w:t>
      </w:r>
      <w:r>
        <w:rPr>
          <w:color w:val="231F20"/>
          <w:w w:val="115"/>
          <w:sz w:val="19"/>
        </w:rPr>
        <w:t>too,</w:t>
      </w:r>
      <w:r>
        <w:rPr>
          <w:color w:val="231F20"/>
          <w:spacing w:val="-4"/>
          <w:w w:val="115"/>
          <w:sz w:val="19"/>
        </w:rPr>
        <w:t> </w:t>
      </w:r>
      <w:r>
        <w:rPr>
          <w:color w:val="231F20"/>
          <w:w w:val="115"/>
          <w:sz w:val="19"/>
        </w:rPr>
        <w:t>hide</w:t>
      </w:r>
      <w:r>
        <w:rPr>
          <w:color w:val="231F20"/>
          <w:spacing w:val="-4"/>
          <w:w w:val="115"/>
          <w:sz w:val="19"/>
        </w:rPr>
        <w:t> </w:t>
      </w:r>
      <w:r>
        <w:rPr>
          <w:color w:val="231F20"/>
          <w:w w:val="115"/>
          <w:sz w:val="19"/>
        </w:rPr>
        <w:t>our belief</w:t>
      </w:r>
      <w:r>
        <w:rPr>
          <w:color w:val="231F20"/>
          <w:w w:val="115"/>
          <w:sz w:val="19"/>
        </w:rPr>
        <w:t> that</w:t>
      </w:r>
      <w:r>
        <w:rPr>
          <w:color w:val="231F20"/>
          <w:w w:val="115"/>
          <w:sz w:val="19"/>
        </w:rPr>
        <w:t> the</w:t>
      </w:r>
      <w:r>
        <w:rPr>
          <w:color w:val="231F20"/>
          <w:w w:val="115"/>
          <w:sz w:val="19"/>
        </w:rPr>
        <w:t> people</w:t>
      </w:r>
      <w:r>
        <w:rPr>
          <w:color w:val="231F20"/>
          <w:w w:val="115"/>
          <w:sz w:val="19"/>
        </w:rPr>
        <w:t> who</w:t>
      </w:r>
      <w:r>
        <w:rPr>
          <w:color w:val="231F20"/>
          <w:w w:val="115"/>
          <w:sz w:val="19"/>
        </w:rPr>
        <w:t> are</w:t>
      </w:r>
      <w:r>
        <w:rPr>
          <w:color w:val="231F20"/>
          <w:w w:val="115"/>
          <w:sz w:val="19"/>
        </w:rPr>
        <w:t> vilified</w:t>
      </w:r>
      <w:r>
        <w:rPr>
          <w:color w:val="231F20"/>
          <w:w w:val="115"/>
          <w:sz w:val="19"/>
        </w:rPr>
        <w:t> by</w:t>
      </w:r>
      <w:r>
        <w:rPr>
          <w:color w:val="231F20"/>
          <w:w w:val="115"/>
          <w:sz w:val="19"/>
        </w:rPr>
        <w:t> the</w:t>
      </w:r>
      <w:r>
        <w:rPr>
          <w:color w:val="231F20"/>
          <w:w w:val="115"/>
          <w:sz w:val="19"/>
        </w:rPr>
        <w:t> Yön,</w:t>
      </w:r>
      <w:r>
        <w:rPr>
          <w:color w:val="231F20"/>
          <w:w w:val="115"/>
          <w:sz w:val="19"/>
        </w:rPr>
        <w:t> which always</w:t>
      </w:r>
      <w:r>
        <w:rPr>
          <w:color w:val="231F20"/>
          <w:w w:val="115"/>
          <w:sz w:val="19"/>
        </w:rPr>
        <w:t> attacks</w:t>
      </w:r>
      <w:r>
        <w:rPr>
          <w:color w:val="231F20"/>
          <w:w w:val="115"/>
          <w:sz w:val="19"/>
        </w:rPr>
        <w:t> Turkists</w:t>
      </w:r>
      <w:r>
        <w:rPr>
          <w:color w:val="231F20"/>
          <w:w w:val="115"/>
          <w:sz w:val="19"/>
        </w:rPr>
        <w:t> with</w:t>
      </w:r>
      <w:r>
        <w:rPr>
          <w:color w:val="231F20"/>
          <w:w w:val="115"/>
          <w:sz w:val="19"/>
        </w:rPr>
        <w:t> the</w:t>
      </w:r>
      <w:r>
        <w:rPr>
          <w:color w:val="231F20"/>
          <w:w w:val="115"/>
          <w:sz w:val="19"/>
        </w:rPr>
        <w:t> nursery</w:t>
      </w:r>
      <w:r>
        <w:rPr>
          <w:color w:val="231F20"/>
          <w:w w:val="115"/>
          <w:sz w:val="19"/>
        </w:rPr>
        <w:t> rhymes</w:t>
      </w:r>
      <w:r>
        <w:rPr>
          <w:color w:val="231F20"/>
          <w:w w:val="115"/>
          <w:sz w:val="19"/>
        </w:rPr>
        <w:t> of</w:t>
      </w:r>
      <w:r>
        <w:rPr>
          <w:color w:val="231F20"/>
          <w:spacing w:val="40"/>
          <w:w w:val="115"/>
          <w:sz w:val="19"/>
        </w:rPr>
        <w:t> </w:t>
      </w:r>
      <w:r>
        <w:rPr>
          <w:color w:val="231F20"/>
          <w:w w:val="115"/>
          <w:sz w:val="19"/>
        </w:rPr>
        <w:t>fascists</w:t>
      </w:r>
      <w:r>
        <w:rPr>
          <w:color w:val="231F20"/>
          <w:w w:val="115"/>
          <w:sz w:val="19"/>
        </w:rPr>
        <w:t> and</w:t>
      </w:r>
      <w:r>
        <w:rPr>
          <w:color w:val="231F20"/>
          <w:w w:val="115"/>
          <w:sz w:val="19"/>
        </w:rPr>
        <w:t> racists,</w:t>
      </w:r>
      <w:r>
        <w:rPr>
          <w:color w:val="231F20"/>
          <w:w w:val="115"/>
          <w:sz w:val="19"/>
        </w:rPr>
        <w:t> are</w:t>
      </w:r>
      <w:r>
        <w:rPr>
          <w:color w:val="231F20"/>
          <w:w w:val="115"/>
          <w:sz w:val="19"/>
        </w:rPr>
        <w:t> necessarily</w:t>
      </w:r>
      <w:r>
        <w:rPr>
          <w:color w:val="231F20"/>
          <w:w w:val="115"/>
          <w:sz w:val="19"/>
        </w:rPr>
        <w:t> good.</w:t>
      </w:r>
      <w:r>
        <w:rPr>
          <w:color w:val="231F20"/>
          <w:w w:val="115"/>
          <w:sz w:val="19"/>
        </w:rPr>
        <w:t> Ziya</w:t>
      </w:r>
      <w:r>
        <w:rPr>
          <w:color w:val="231F20"/>
          <w:w w:val="115"/>
          <w:sz w:val="19"/>
        </w:rPr>
        <w:t> Selışık, who</w:t>
      </w:r>
      <w:r>
        <w:rPr>
          <w:color w:val="231F20"/>
          <w:w w:val="115"/>
          <w:sz w:val="19"/>
        </w:rPr>
        <w:t> is</w:t>
      </w:r>
      <w:r>
        <w:rPr>
          <w:color w:val="231F20"/>
          <w:w w:val="115"/>
          <w:sz w:val="19"/>
        </w:rPr>
        <w:t> reported</w:t>
      </w:r>
      <w:r>
        <w:rPr>
          <w:color w:val="231F20"/>
          <w:w w:val="115"/>
          <w:sz w:val="19"/>
        </w:rPr>
        <w:t> by</w:t>
      </w:r>
      <w:r>
        <w:rPr>
          <w:color w:val="231F20"/>
          <w:w w:val="115"/>
          <w:sz w:val="19"/>
        </w:rPr>
        <w:t> </w:t>
      </w:r>
      <w:r>
        <w:rPr>
          <w:i/>
          <w:color w:val="231F20"/>
          <w:w w:val="115"/>
          <w:sz w:val="20"/>
        </w:rPr>
        <w:t>Yön</w:t>
      </w:r>
      <w:r>
        <w:rPr>
          <w:i/>
          <w:color w:val="231F20"/>
          <w:w w:val="115"/>
          <w:sz w:val="20"/>
        </w:rPr>
        <w:t> </w:t>
      </w:r>
      <w:r>
        <w:rPr>
          <w:color w:val="231F20"/>
          <w:w w:val="115"/>
          <w:sz w:val="19"/>
        </w:rPr>
        <w:t>to</w:t>
      </w:r>
      <w:r>
        <w:rPr>
          <w:color w:val="231F20"/>
          <w:w w:val="115"/>
          <w:sz w:val="19"/>
        </w:rPr>
        <w:t> be</w:t>
      </w:r>
      <w:r>
        <w:rPr>
          <w:color w:val="231F20"/>
          <w:w w:val="115"/>
          <w:sz w:val="19"/>
        </w:rPr>
        <w:t> the</w:t>
      </w:r>
      <w:r>
        <w:rPr>
          <w:color w:val="231F20"/>
          <w:w w:val="115"/>
          <w:sz w:val="19"/>
        </w:rPr>
        <w:t> head</w:t>
      </w:r>
      <w:r>
        <w:rPr>
          <w:color w:val="231F20"/>
          <w:w w:val="115"/>
          <w:sz w:val="19"/>
        </w:rPr>
        <w:t> of</w:t>
      </w:r>
      <w:r>
        <w:rPr>
          <w:color w:val="231F20"/>
          <w:w w:val="115"/>
          <w:sz w:val="19"/>
        </w:rPr>
        <w:t> the</w:t>
      </w:r>
      <w:r>
        <w:rPr>
          <w:color w:val="231F20"/>
          <w:w w:val="115"/>
          <w:sz w:val="19"/>
        </w:rPr>
        <w:t> National Police</w:t>
      </w:r>
      <w:r>
        <w:rPr>
          <w:color w:val="231F20"/>
          <w:w w:val="115"/>
          <w:sz w:val="19"/>
        </w:rPr>
        <w:t> today,</w:t>
      </w:r>
      <w:r>
        <w:rPr>
          <w:color w:val="231F20"/>
          <w:w w:val="115"/>
          <w:sz w:val="19"/>
        </w:rPr>
        <w:t> must</w:t>
      </w:r>
      <w:r>
        <w:rPr>
          <w:color w:val="231F20"/>
          <w:w w:val="115"/>
          <w:sz w:val="19"/>
        </w:rPr>
        <w:t> have</w:t>
      </w:r>
      <w:r>
        <w:rPr>
          <w:color w:val="231F20"/>
          <w:w w:val="115"/>
          <w:sz w:val="19"/>
        </w:rPr>
        <w:t> been</w:t>
      </w:r>
      <w:r>
        <w:rPr>
          <w:color w:val="231F20"/>
          <w:w w:val="115"/>
          <w:sz w:val="19"/>
        </w:rPr>
        <w:t> a</w:t>
      </w:r>
      <w:r>
        <w:rPr>
          <w:color w:val="231F20"/>
          <w:w w:val="115"/>
          <w:sz w:val="19"/>
        </w:rPr>
        <w:t> member</w:t>
      </w:r>
      <w:r>
        <w:rPr>
          <w:color w:val="231F20"/>
          <w:w w:val="115"/>
          <w:sz w:val="19"/>
        </w:rPr>
        <w:t> of</w:t>
      </w:r>
      <w:r>
        <w:rPr>
          <w:color w:val="231F20"/>
          <w:w w:val="115"/>
          <w:sz w:val="19"/>
        </w:rPr>
        <w:t> the</w:t>
      </w:r>
      <w:r>
        <w:rPr>
          <w:color w:val="231F20"/>
          <w:w w:val="115"/>
          <w:sz w:val="19"/>
        </w:rPr>
        <w:t> M.</w:t>
      </w:r>
      <w:r>
        <w:rPr>
          <w:color w:val="231F20"/>
          <w:w w:val="115"/>
          <w:sz w:val="19"/>
        </w:rPr>
        <w:t> M. Group</w:t>
      </w:r>
      <w:r>
        <w:rPr>
          <w:color w:val="231F20"/>
          <w:w w:val="115"/>
          <w:sz w:val="19"/>
        </w:rPr>
        <w:t> established</w:t>
      </w:r>
      <w:r>
        <w:rPr>
          <w:color w:val="231F20"/>
          <w:w w:val="115"/>
          <w:sz w:val="19"/>
        </w:rPr>
        <w:t> in</w:t>
      </w:r>
      <w:r>
        <w:rPr>
          <w:color w:val="231F20"/>
          <w:w w:val="115"/>
          <w:sz w:val="19"/>
        </w:rPr>
        <w:t> Istanbul</w:t>
      </w:r>
      <w:r>
        <w:rPr>
          <w:color w:val="231F20"/>
          <w:w w:val="115"/>
          <w:sz w:val="19"/>
        </w:rPr>
        <w:t> during</w:t>
      </w:r>
      <w:r>
        <w:rPr>
          <w:color w:val="231F20"/>
          <w:w w:val="115"/>
          <w:sz w:val="19"/>
        </w:rPr>
        <w:t> the</w:t>
      </w:r>
      <w:r>
        <w:rPr>
          <w:color w:val="231F20"/>
          <w:w w:val="115"/>
          <w:sz w:val="19"/>
        </w:rPr>
        <w:t> War</w:t>
      </w:r>
      <w:r>
        <w:rPr>
          <w:color w:val="231F20"/>
          <w:w w:val="115"/>
          <w:sz w:val="19"/>
        </w:rPr>
        <w:t> of </w:t>
      </w:r>
      <w:r>
        <w:rPr>
          <w:color w:val="231F20"/>
          <w:spacing w:val="-2"/>
          <w:w w:val="115"/>
          <w:sz w:val="19"/>
        </w:rPr>
        <w:t>Independence.</w:t>
      </w:r>
    </w:p>
    <w:p>
      <w:pPr>
        <w:pStyle w:val="BodyText"/>
        <w:spacing w:line="254" w:lineRule="auto" w:before="12"/>
        <w:ind w:left="678" w:right="695" w:firstLine="11"/>
        <w:jc w:val="both"/>
      </w:pPr>
      <w:r>
        <w:rPr>
          <w:color w:val="231F20"/>
          <w:w w:val="110"/>
        </w:rPr>
        <w:t>Colonel Hüsamettin Ertürk, who was the head of one of </w:t>
      </w:r>
      <w:r>
        <w:rPr>
          <w:color w:val="231F20"/>
          <w:w w:val="110"/>
        </w:rPr>
        <w:t>the nationalist secret organisations such as pu, mentioned in his work</w:t>
      </w:r>
      <w:r>
        <w:rPr>
          <w:color w:val="231F20"/>
          <w:w w:val="110"/>
        </w:rPr>
        <w:t> </w:t>
      </w:r>
      <w:r>
        <w:rPr>
          <w:i/>
          <w:color w:val="231F20"/>
          <w:w w:val="110"/>
          <w:sz w:val="20"/>
        </w:rPr>
        <w:t>Two</w:t>
      </w:r>
      <w:r>
        <w:rPr>
          <w:i/>
          <w:color w:val="231F20"/>
          <w:w w:val="110"/>
          <w:sz w:val="20"/>
        </w:rPr>
        <w:t> Devrin</w:t>
      </w:r>
      <w:r>
        <w:rPr>
          <w:i/>
          <w:color w:val="231F20"/>
          <w:w w:val="110"/>
          <w:sz w:val="20"/>
        </w:rPr>
        <w:t> Perde</w:t>
      </w:r>
      <w:r>
        <w:rPr>
          <w:i/>
          <w:color w:val="231F20"/>
          <w:w w:val="110"/>
          <w:sz w:val="20"/>
        </w:rPr>
        <w:t> Arkası</w:t>
      </w:r>
      <w:r>
        <w:rPr>
          <w:i/>
          <w:color w:val="231F20"/>
          <w:w w:val="110"/>
          <w:sz w:val="20"/>
        </w:rPr>
        <w:t> </w:t>
      </w:r>
      <w:r>
        <w:rPr>
          <w:color w:val="231F20"/>
          <w:w w:val="110"/>
        </w:rPr>
        <w:t>(</w:t>
      </w:r>
      <w:r>
        <w:rPr>
          <w:color w:val="231F20"/>
          <w:spacing w:val="-14"/>
          <w:w w:val="110"/>
        </w:rPr>
        <w:t> </w:t>
      </w:r>
      <w:r>
        <w:rPr>
          <w:color w:val="231F20"/>
          <w:w w:val="110"/>
        </w:rPr>
        <w:t>p.</w:t>
      </w:r>
      <w:r>
        <w:rPr>
          <w:color w:val="231F20"/>
          <w:spacing w:val="40"/>
          <w:w w:val="110"/>
        </w:rPr>
        <w:t> </w:t>
      </w:r>
      <w:r>
        <w:rPr>
          <w:color w:val="231F20"/>
          <w:w w:val="110"/>
        </w:rPr>
        <w:t>SOS)</w:t>
      </w:r>
      <w:r>
        <w:rPr>
          <w:color w:val="231F20"/>
          <w:spacing w:val="40"/>
          <w:w w:val="110"/>
        </w:rPr>
        <w:t> </w:t>
      </w:r>
      <w:r>
        <w:rPr>
          <w:color w:val="231F20"/>
          <w:w w:val="110"/>
        </w:rPr>
        <w:t>that</w:t>
      </w:r>
      <w:r>
        <w:rPr>
          <w:color w:val="231F20"/>
          <w:w w:val="110"/>
        </w:rPr>
        <w:t> the artilleryman Mülazim-i Eweli Göz</w:t>
      </w:r>
    </w:p>
    <w:p>
      <w:pPr>
        <w:pStyle w:val="BodyText"/>
        <w:spacing w:line="285" w:lineRule="auto" w:before="26"/>
        <w:ind w:left="695" w:right="694"/>
        <w:jc w:val="both"/>
      </w:pPr>
      <w:r>
        <w:rPr>
          <w:color w:val="231F20"/>
          <w:w w:val="115"/>
        </w:rPr>
        <w:t>Mr.</w:t>
      </w:r>
      <w:r>
        <w:rPr>
          <w:color w:val="231F20"/>
          <w:w w:val="115"/>
        </w:rPr>
        <w:t> Ziya</w:t>
      </w:r>
      <w:r>
        <w:rPr>
          <w:color w:val="231F20"/>
          <w:w w:val="115"/>
        </w:rPr>
        <w:t> Bey</w:t>
      </w:r>
      <w:r>
        <w:rPr>
          <w:color w:val="231F20"/>
          <w:w w:val="115"/>
        </w:rPr>
        <w:t> of</w:t>
      </w:r>
      <w:r>
        <w:rPr>
          <w:color w:val="231F20"/>
          <w:w w:val="115"/>
        </w:rPr>
        <w:t> Lüklü.</w:t>
      </w:r>
      <w:r>
        <w:rPr>
          <w:color w:val="231F20"/>
          <w:w w:val="115"/>
        </w:rPr>
        <w:t> In</w:t>
      </w:r>
      <w:r>
        <w:rPr>
          <w:color w:val="231F20"/>
          <w:w w:val="115"/>
        </w:rPr>
        <w:t> other</w:t>
      </w:r>
      <w:r>
        <w:rPr>
          <w:color w:val="231F20"/>
          <w:w w:val="115"/>
        </w:rPr>
        <w:t> words,</w:t>
      </w:r>
      <w:r>
        <w:rPr>
          <w:color w:val="231F20"/>
          <w:w w:val="115"/>
        </w:rPr>
        <w:t> one</w:t>
      </w:r>
      <w:r>
        <w:rPr>
          <w:color w:val="231F20"/>
          <w:w w:val="115"/>
        </w:rPr>
        <w:t> of</w:t>
      </w:r>
      <w:r>
        <w:rPr>
          <w:color w:val="231F20"/>
          <w:w w:val="115"/>
        </w:rPr>
        <w:t> </w:t>
      </w:r>
      <w:r>
        <w:rPr>
          <w:color w:val="231F20"/>
          <w:w w:val="115"/>
        </w:rPr>
        <w:t>the bouncers who, risking death in the dangerous days of the armistice,</w:t>
      </w:r>
      <w:r>
        <w:rPr>
          <w:color w:val="231F20"/>
          <w:spacing w:val="36"/>
          <w:w w:val="115"/>
        </w:rPr>
        <w:t> </w:t>
      </w:r>
      <w:r>
        <w:rPr>
          <w:color w:val="231F20"/>
          <w:w w:val="115"/>
        </w:rPr>
        <w:t>smuggled</w:t>
      </w:r>
      <w:r>
        <w:rPr>
          <w:color w:val="231F20"/>
          <w:spacing w:val="37"/>
          <w:w w:val="115"/>
        </w:rPr>
        <w:t> </w:t>
      </w:r>
      <w:r>
        <w:rPr>
          <w:color w:val="231F20"/>
          <w:w w:val="115"/>
        </w:rPr>
        <w:t>weapons</w:t>
      </w:r>
      <w:r>
        <w:rPr>
          <w:color w:val="231F20"/>
          <w:spacing w:val="37"/>
          <w:w w:val="115"/>
        </w:rPr>
        <w:t> </w:t>
      </w:r>
      <w:r>
        <w:rPr>
          <w:color w:val="231F20"/>
          <w:w w:val="115"/>
        </w:rPr>
        <w:t>and</w:t>
      </w:r>
      <w:r>
        <w:rPr>
          <w:color w:val="231F20"/>
          <w:spacing w:val="37"/>
          <w:w w:val="115"/>
        </w:rPr>
        <w:t> </w:t>
      </w:r>
      <w:r>
        <w:rPr>
          <w:color w:val="231F20"/>
          <w:w w:val="115"/>
        </w:rPr>
        <w:t>ammunition</w:t>
      </w:r>
      <w:r>
        <w:rPr>
          <w:color w:val="231F20"/>
          <w:spacing w:val="37"/>
          <w:w w:val="115"/>
        </w:rPr>
        <w:t> </w:t>
      </w:r>
      <w:r>
        <w:rPr>
          <w:color w:val="231F20"/>
          <w:w w:val="115"/>
        </w:rPr>
        <w:t>from</w:t>
      </w:r>
      <w:r>
        <w:rPr>
          <w:color w:val="231F20"/>
          <w:spacing w:val="37"/>
          <w:w w:val="115"/>
        </w:rPr>
        <w:t> </w:t>
      </w:r>
      <w:r>
        <w:rPr>
          <w:color w:val="231F20"/>
          <w:spacing w:val="-5"/>
          <w:w w:val="115"/>
        </w:rPr>
        <w:t>the</w:t>
      </w:r>
    </w:p>
    <w:p>
      <w:pPr>
        <w:pStyle w:val="BodyText"/>
        <w:spacing w:after="0" w:line="285"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111"/>
        <w:rPr>
          <w:sz w:val="12"/>
        </w:rPr>
      </w:pPr>
    </w:p>
    <w:p>
      <w:pPr>
        <w:spacing w:before="0"/>
        <w:ind w:left="805" w:right="0" w:firstLine="0"/>
        <w:jc w:val="left"/>
        <w:rPr>
          <w:sz w:val="12"/>
        </w:rPr>
      </w:pPr>
      <w:r>
        <w:rPr>
          <w:color w:val="231F20"/>
          <w:spacing w:val="-2"/>
          <w:w w:val="180"/>
          <w:sz w:val="12"/>
        </w:rPr>
        <w:t>138</w:t>
      </w:r>
      <w:r>
        <w:rPr>
          <w:color w:val="231F20"/>
          <w:spacing w:val="-5"/>
          <w:w w:val="180"/>
          <w:sz w:val="12"/>
        </w:rPr>
        <w:t> </w:t>
      </w:r>
      <w:r>
        <w:rPr>
          <w:color w:val="231F20"/>
          <w:spacing w:val="-2"/>
          <w:w w:val="180"/>
          <w:sz w:val="12"/>
        </w:rPr>
        <w:t>-</w:t>
      </w:r>
      <w:r>
        <w:rPr>
          <w:color w:val="231F20"/>
          <w:spacing w:val="-4"/>
          <w:w w:val="180"/>
          <w:sz w:val="12"/>
        </w:rPr>
        <w:t> </w:t>
      </w:r>
      <w:r>
        <w:rPr>
          <w:color w:val="231F20"/>
          <w:spacing w:val="-2"/>
          <w:w w:val="180"/>
          <w:sz w:val="12"/>
        </w:rPr>
        <w:t>Turanism,</w:t>
      </w:r>
      <w:r>
        <w:rPr>
          <w:color w:val="231F20"/>
          <w:spacing w:val="-4"/>
          <w:w w:val="180"/>
          <w:sz w:val="12"/>
        </w:rPr>
        <w:t> </w:t>
      </w:r>
      <w:r>
        <w:rPr>
          <w:color w:val="231F20"/>
          <w:spacing w:val="-2"/>
          <w:w w:val="180"/>
          <w:sz w:val="12"/>
        </w:rPr>
        <w:t>National</w:t>
      </w:r>
      <w:r>
        <w:rPr>
          <w:color w:val="231F20"/>
          <w:spacing w:val="-4"/>
          <w:w w:val="180"/>
          <w:sz w:val="12"/>
        </w:rPr>
        <w:t> </w:t>
      </w:r>
      <w:r>
        <w:rPr>
          <w:color w:val="231F20"/>
          <w:spacing w:val="-2"/>
          <w:w w:val="180"/>
          <w:sz w:val="12"/>
        </w:rPr>
        <w:t>Values</w:t>
      </w:r>
      <w:r>
        <w:rPr>
          <w:color w:val="231F20"/>
          <w:spacing w:val="-3"/>
          <w:w w:val="180"/>
          <w:sz w:val="12"/>
        </w:rPr>
        <w:t> </w:t>
      </w:r>
      <w:r>
        <w:rPr>
          <w:color w:val="231F20"/>
          <w:spacing w:val="-5"/>
          <w:w w:val="180"/>
          <w:sz w:val="12"/>
        </w:rPr>
        <w:t>and</w:t>
      </w:r>
    </w:p>
    <w:p>
      <w:pPr>
        <w:pStyle w:val="BodyText"/>
        <w:spacing w:line="285" w:lineRule="auto" w:before="37"/>
        <w:ind w:left="695"/>
      </w:pPr>
      <w:r>
        <w:rPr>
          <w:color w:val="231F20"/>
          <w:spacing w:val="-16"/>
          <w:w w:val="98"/>
        </w:rPr>
        <w:t>w</w:t>
      </w:r>
      <w:r>
        <w:rPr>
          <w:color w:val="231F20"/>
          <w:spacing w:val="-77"/>
          <w:w w:val="163"/>
          <w:vertAlign w:val="superscript"/>
        </w:rPr>
        <w:t>Y</w:t>
      </w:r>
      <w:r>
        <w:rPr>
          <w:color w:val="231F20"/>
          <w:spacing w:val="32"/>
          <w:w w:val="98"/>
          <w:vertAlign w:val="baseline"/>
        </w:rPr>
        <w:t>a</w:t>
      </w:r>
      <w:r>
        <w:rPr>
          <w:color w:val="231F20"/>
          <w:spacing w:val="-31"/>
          <w:w w:val="98"/>
          <w:vertAlign w:val="baseline"/>
        </w:rPr>
        <w:t>r</w:t>
      </w:r>
      <w:r>
        <w:rPr>
          <w:color w:val="231F20"/>
          <w:spacing w:val="-14"/>
          <w:w w:val="163"/>
          <w:vertAlign w:val="superscript"/>
        </w:rPr>
        <w:t>o</w:t>
      </w:r>
      <w:r>
        <w:rPr>
          <w:color w:val="231F20"/>
          <w:spacing w:val="-22"/>
          <w:w w:val="98"/>
          <w:vertAlign w:val="baseline"/>
        </w:rPr>
        <w:t>e</w:t>
      </w:r>
      <w:r>
        <w:rPr>
          <w:color w:val="231F20"/>
          <w:spacing w:val="-23"/>
          <w:w w:val="163"/>
          <w:vertAlign w:val="superscript"/>
        </w:rPr>
        <w:t>u</w:t>
      </w:r>
      <w:r>
        <w:rPr>
          <w:color w:val="231F20"/>
          <w:spacing w:val="-26"/>
          <w:w w:val="98"/>
          <w:vertAlign w:val="baseline"/>
        </w:rPr>
        <w:t>h</w:t>
      </w:r>
      <w:r>
        <w:rPr>
          <w:color w:val="231F20"/>
          <w:spacing w:val="29"/>
          <w:w w:val="163"/>
          <w:vertAlign w:val="superscript"/>
        </w:rPr>
        <w:t>t</w:t>
      </w:r>
      <w:r>
        <w:rPr>
          <w:color w:val="231F20"/>
          <w:spacing w:val="-77"/>
          <w:w w:val="98"/>
          <w:vertAlign w:val="baseline"/>
        </w:rPr>
        <w:t>o</w:t>
      </w:r>
      <w:r>
        <w:rPr>
          <w:color w:val="231F20"/>
          <w:spacing w:val="32"/>
          <w:w w:val="163"/>
          <w:vertAlign w:val="superscript"/>
        </w:rPr>
        <w:t>h</w:t>
      </w:r>
      <w:r>
        <w:rPr>
          <w:color w:val="231F20"/>
          <w:spacing w:val="32"/>
          <w:w w:val="98"/>
          <w:vertAlign w:val="baseline"/>
        </w:rPr>
        <w:t>uses</w:t>
      </w:r>
      <w:r>
        <w:rPr>
          <w:color w:val="231F20"/>
          <w:spacing w:val="50"/>
          <w:w w:val="120"/>
          <w:vertAlign w:val="baseline"/>
        </w:rPr>
        <w:t> </w:t>
      </w:r>
      <w:r>
        <w:rPr>
          <w:color w:val="231F20"/>
          <w:spacing w:val="-4"/>
          <w:w w:val="120"/>
          <w:vertAlign w:val="baseline"/>
        </w:rPr>
        <w:t>where</w:t>
      </w:r>
      <w:r>
        <w:rPr>
          <w:color w:val="231F20"/>
          <w:spacing w:val="50"/>
          <w:w w:val="120"/>
          <w:vertAlign w:val="baseline"/>
        </w:rPr>
        <w:t> </w:t>
      </w:r>
      <w:r>
        <w:rPr>
          <w:color w:val="231F20"/>
          <w:spacing w:val="-4"/>
          <w:w w:val="120"/>
          <w:vertAlign w:val="baseline"/>
        </w:rPr>
        <w:t>British</w:t>
      </w:r>
      <w:r>
        <w:rPr>
          <w:color w:val="231F20"/>
          <w:spacing w:val="50"/>
          <w:w w:val="120"/>
          <w:vertAlign w:val="baseline"/>
        </w:rPr>
        <w:t> </w:t>
      </w:r>
      <w:r>
        <w:rPr>
          <w:color w:val="231F20"/>
          <w:spacing w:val="-4"/>
          <w:w w:val="120"/>
          <w:vertAlign w:val="baseline"/>
        </w:rPr>
        <w:t>guards</w:t>
      </w:r>
      <w:r>
        <w:rPr>
          <w:color w:val="231F20"/>
          <w:spacing w:val="50"/>
          <w:w w:val="120"/>
          <w:vertAlign w:val="baseline"/>
        </w:rPr>
        <w:t> </w:t>
      </w:r>
      <w:r>
        <w:rPr>
          <w:color w:val="231F20"/>
          <w:spacing w:val="-4"/>
          <w:w w:val="120"/>
          <w:vertAlign w:val="baseline"/>
        </w:rPr>
        <w:t>were</w:t>
      </w:r>
      <w:r>
        <w:rPr>
          <w:color w:val="231F20"/>
          <w:spacing w:val="50"/>
          <w:w w:val="120"/>
          <w:vertAlign w:val="baseline"/>
        </w:rPr>
        <w:t> </w:t>
      </w:r>
      <w:r>
        <w:rPr>
          <w:color w:val="231F20"/>
          <w:spacing w:val="-4"/>
          <w:w w:val="120"/>
          <w:vertAlign w:val="baseline"/>
        </w:rPr>
        <w:t>waiting</w:t>
      </w:r>
      <w:r>
        <w:rPr>
          <w:color w:val="231F20"/>
          <w:spacing w:val="50"/>
          <w:w w:val="120"/>
          <w:vertAlign w:val="baseline"/>
        </w:rPr>
        <w:t> </w:t>
      </w:r>
      <w:r>
        <w:rPr>
          <w:color w:val="231F20"/>
          <w:spacing w:val="-4"/>
          <w:w w:val="120"/>
          <w:vertAlign w:val="baseline"/>
        </w:rPr>
        <w:t>and </w:t>
      </w:r>
      <w:r>
        <w:rPr>
          <w:color w:val="231F20"/>
          <w:w w:val="120"/>
          <w:vertAlign w:val="baseline"/>
        </w:rPr>
        <w:t>smuggled them to the national army...</w:t>
      </w:r>
    </w:p>
    <w:p>
      <w:pPr>
        <w:pStyle w:val="BodyText"/>
        <w:spacing w:line="288" w:lineRule="auto"/>
        <w:ind w:left="689" w:right="669" w:firstLine="288"/>
      </w:pPr>
      <w:r>
        <w:rPr>
          <w:color w:val="231F20"/>
          <w:w w:val="110"/>
        </w:rPr>
        <w:t>Because</w:t>
      </w:r>
      <w:r>
        <w:rPr>
          <w:color w:val="231F20"/>
          <w:spacing w:val="31"/>
          <w:w w:val="110"/>
        </w:rPr>
        <w:t> </w:t>
      </w:r>
      <w:r>
        <w:rPr>
          <w:color w:val="231F20"/>
          <w:w w:val="110"/>
        </w:rPr>
        <w:t>such</w:t>
      </w:r>
      <w:r>
        <w:rPr>
          <w:color w:val="231F20"/>
          <w:spacing w:val="38"/>
          <w:w w:val="110"/>
        </w:rPr>
        <w:t> </w:t>
      </w:r>
      <w:r>
        <w:rPr>
          <w:color w:val="231F20"/>
          <w:w w:val="110"/>
        </w:rPr>
        <w:t>a</w:t>
      </w:r>
      <w:r>
        <w:rPr>
          <w:color w:val="231F20"/>
          <w:spacing w:val="38"/>
          <w:w w:val="110"/>
        </w:rPr>
        <w:t> </w:t>
      </w:r>
      <w:r>
        <w:rPr>
          <w:color w:val="231F20"/>
          <w:w w:val="110"/>
        </w:rPr>
        <w:t>person</w:t>
      </w:r>
      <w:r>
        <w:rPr>
          <w:color w:val="231F20"/>
          <w:spacing w:val="38"/>
          <w:w w:val="110"/>
        </w:rPr>
        <w:t> </w:t>
      </w:r>
      <w:r>
        <w:rPr>
          <w:color w:val="231F20"/>
          <w:w w:val="110"/>
        </w:rPr>
        <w:t>reported</w:t>
      </w:r>
      <w:r>
        <w:rPr>
          <w:color w:val="231F20"/>
          <w:spacing w:val="35"/>
          <w:w w:val="110"/>
        </w:rPr>
        <w:t> </w:t>
      </w:r>
      <w:r>
        <w:rPr>
          <w:color w:val="231F20"/>
          <w:w w:val="110"/>
        </w:rPr>
        <w:t>to</w:t>
      </w:r>
      <w:r>
        <w:rPr>
          <w:color w:val="231F20"/>
          <w:spacing w:val="35"/>
          <w:w w:val="110"/>
        </w:rPr>
        <w:t> </w:t>
      </w:r>
      <w:r>
        <w:rPr>
          <w:color w:val="231F20"/>
          <w:w w:val="110"/>
        </w:rPr>
        <w:t>the</w:t>
      </w:r>
      <w:r>
        <w:rPr>
          <w:color w:val="231F20"/>
          <w:spacing w:val="35"/>
          <w:w w:val="110"/>
        </w:rPr>
        <w:t> </w:t>
      </w:r>
      <w:r>
        <w:rPr>
          <w:color w:val="231F20"/>
          <w:w w:val="110"/>
        </w:rPr>
        <w:t>Minister</w:t>
      </w:r>
      <w:r>
        <w:rPr>
          <w:color w:val="231F20"/>
          <w:spacing w:val="35"/>
          <w:w w:val="110"/>
        </w:rPr>
        <w:t> </w:t>
      </w:r>
      <w:r>
        <w:rPr>
          <w:color w:val="231F20"/>
          <w:w w:val="110"/>
        </w:rPr>
        <w:t>of</w:t>
      </w:r>
      <w:r>
        <w:rPr>
          <w:color w:val="231F20"/>
          <w:spacing w:val="35"/>
          <w:w w:val="110"/>
        </w:rPr>
        <w:t> </w:t>
      </w:r>
      <w:r>
        <w:rPr>
          <w:color w:val="231F20"/>
          <w:w w:val="110"/>
        </w:rPr>
        <w:t>the Interior that some citizens were communists.</w:t>
      </w:r>
    </w:p>
    <w:p>
      <w:pPr>
        <w:pStyle w:val="BodyText"/>
        <w:spacing w:after="0" w:line="288" w:lineRule="auto"/>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
        <w:rPr>
          <w:sz w:val="12"/>
        </w:rPr>
      </w:pPr>
    </w:p>
    <w:p>
      <w:pPr>
        <w:spacing w:before="0"/>
        <w:ind w:left="2601"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139</w:t>
      </w:r>
    </w:p>
    <w:p>
      <w:pPr>
        <w:pStyle w:val="BodyText"/>
        <w:spacing w:line="285" w:lineRule="auto" w:before="95"/>
        <w:ind w:left="805" w:right="577" w:firstLine="16"/>
        <w:jc w:val="both"/>
      </w:pPr>
      <w:r>
        <w:rPr>
          <w:color w:val="231F20"/>
          <w:w w:val="110"/>
        </w:rPr>
        <w:t>le can only be explained with the concern of protecting </w:t>
      </w:r>
      <w:r>
        <w:rPr>
          <w:color w:val="231F20"/>
          <w:w w:val="110"/>
        </w:rPr>
        <w:t>the communists. The National Police is an institution worthy of admiration</w:t>
      </w:r>
      <w:r>
        <w:rPr>
          <w:color w:val="231F20"/>
          <w:spacing w:val="80"/>
          <w:w w:val="110"/>
        </w:rPr>
        <w:t> </w:t>
      </w:r>
      <w:r>
        <w:rPr>
          <w:color w:val="231F20"/>
          <w:w w:val="110"/>
        </w:rPr>
        <w:t>for</w:t>
      </w:r>
      <w:r>
        <w:rPr>
          <w:color w:val="231F20"/>
          <w:spacing w:val="80"/>
          <w:w w:val="110"/>
        </w:rPr>
        <w:t> </w:t>
      </w:r>
      <w:r>
        <w:rPr>
          <w:color w:val="231F20"/>
          <w:w w:val="110"/>
        </w:rPr>
        <w:t>chasing</w:t>
      </w:r>
      <w:r>
        <w:rPr>
          <w:color w:val="231F20"/>
          <w:spacing w:val="80"/>
          <w:w w:val="110"/>
        </w:rPr>
        <w:t> </w:t>
      </w:r>
      <w:r>
        <w:rPr>
          <w:color w:val="231F20"/>
          <w:w w:val="110"/>
        </w:rPr>
        <w:t>communists,</w:t>
      </w:r>
      <w:r>
        <w:rPr>
          <w:color w:val="231F20"/>
          <w:spacing w:val="80"/>
          <w:w w:val="110"/>
        </w:rPr>
        <w:t> </w:t>
      </w:r>
      <w:r>
        <w:rPr>
          <w:color w:val="231F20"/>
          <w:w w:val="110"/>
        </w:rPr>
        <w:t>who</w:t>
      </w:r>
      <w:r>
        <w:rPr>
          <w:color w:val="231F20"/>
          <w:spacing w:val="80"/>
          <w:w w:val="110"/>
        </w:rPr>
        <w:t> </w:t>
      </w:r>
      <w:r>
        <w:rPr>
          <w:color w:val="231F20"/>
          <w:w w:val="110"/>
        </w:rPr>
        <w:t>are</w:t>
      </w:r>
      <w:r>
        <w:rPr>
          <w:color w:val="231F20"/>
          <w:spacing w:val="80"/>
          <w:w w:val="110"/>
        </w:rPr>
        <w:t> </w:t>
      </w:r>
      <w:r>
        <w:rPr>
          <w:color w:val="231F20"/>
          <w:w w:val="110"/>
        </w:rPr>
        <w:t>Moscow</w:t>
      </w:r>
      <w:r>
        <w:rPr>
          <w:color w:val="231F20"/>
          <w:spacing w:val="40"/>
          <w:w w:val="110"/>
        </w:rPr>
        <w:t> </w:t>
      </w:r>
      <w:r>
        <w:rPr>
          <w:color w:val="231F20"/>
          <w:w w:val="110"/>
        </w:rPr>
        <w:t>h</w:t>
      </w:r>
      <w:r>
        <w:rPr>
          <w:color w:val="231F20"/>
          <w:spacing w:val="-14"/>
          <w:w w:val="110"/>
        </w:rPr>
        <w:t> </w:t>
      </w:r>
      <w:r>
        <w:rPr>
          <w:color w:val="231F20"/>
          <w:w w:val="110"/>
        </w:rPr>
        <w:t>e</w:t>
      </w:r>
      <w:r>
        <w:rPr>
          <w:color w:val="231F20"/>
          <w:spacing w:val="-13"/>
          <w:w w:val="110"/>
        </w:rPr>
        <w:t> </w:t>
      </w:r>
      <w:r>
        <w:rPr>
          <w:color w:val="231F20"/>
          <w:w w:val="110"/>
        </w:rPr>
        <w:t>n</w:t>
      </w:r>
      <w:r>
        <w:rPr>
          <w:color w:val="231F20"/>
          <w:spacing w:val="-13"/>
          <w:w w:val="110"/>
        </w:rPr>
        <w:t> </w:t>
      </w:r>
      <w:r>
        <w:rPr>
          <w:color w:val="231F20"/>
          <w:w w:val="110"/>
        </w:rPr>
        <w:t>c</w:t>
      </w:r>
      <w:r>
        <w:rPr>
          <w:color w:val="231F20"/>
          <w:spacing w:val="-13"/>
          <w:w w:val="110"/>
        </w:rPr>
        <w:t> </w:t>
      </w:r>
      <w:r>
        <w:rPr>
          <w:color w:val="231F20"/>
          <w:w w:val="110"/>
        </w:rPr>
        <w:t>h</w:t>
      </w:r>
      <w:r>
        <w:rPr>
          <w:color w:val="231F20"/>
          <w:spacing w:val="-13"/>
          <w:w w:val="110"/>
        </w:rPr>
        <w:t> </w:t>
      </w:r>
      <w:r>
        <w:rPr>
          <w:color w:val="231F20"/>
          <w:w w:val="110"/>
        </w:rPr>
        <w:t>m</w:t>
      </w:r>
      <w:r>
        <w:rPr>
          <w:color w:val="231F20"/>
          <w:spacing w:val="-13"/>
          <w:w w:val="110"/>
        </w:rPr>
        <w:t> </w:t>
      </w:r>
      <w:r>
        <w:rPr>
          <w:color w:val="231F20"/>
          <w:w w:val="110"/>
        </w:rPr>
        <w:t>e</w:t>
      </w:r>
      <w:r>
        <w:rPr>
          <w:color w:val="231F20"/>
          <w:spacing w:val="-13"/>
          <w:w w:val="110"/>
        </w:rPr>
        <w:t> </w:t>
      </w:r>
      <w:r>
        <w:rPr>
          <w:color w:val="231F20"/>
          <w:w w:val="110"/>
        </w:rPr>
        <w:t>n</w:t>
      </w:r>
      <w:r>
        <w:rPr>
          <w:color w:val="231F20"/>
          <w:spacing w:val="-13"/>
          <w:w w:val="110"/>
        </w:rPr>
        <w:t> </w:t>
      </w:r>
      <w:r>
        <w:rPr>
          <w:color w:val="231F20"/>
          <w:w w:val="110"/>
        </w:rPr>
        <w:t>,</w:t>
      </w:r>
      <w:r>
        <w:rPr>
          <w:color w:val="231F20"/>
          <w:spacing w:val="-7"/>
          <w:w w:val="110"/>
        </w:rPr>
        <w:t> </w:t>
      </w:r>
      <w:r>
        <w:rPr>
          <w:color w:val="231F20"/>
          <w:w w:val="110"/>
        </w:rPr>
        <w:t>inside and outside the country a</w:t>
      </w:r>
      <w:r>
        <w:rPr>
          <w:color w:val="231F20"/>
          <w:spacing w:val="-14"/>
          <w:w w:val="110"/>
        </w:rPr>
        <w:t> </w:t>
      </w:r>
      <w:r>
        <w:rPr>
          <w:color w:val="231F20"/>
          <w:w w:val="110"/>
        </w:rPr>
        <w:t>n</w:t>
      </w:r>
      <w:r>
        <w:rPr>
          <w:color w:val="231F20"/>
          <w:spacing w:val="-13"/>
          <w:w w:val="110"/>
        </w:rPr>
        <w:t> </w:t>
      </w:r>
      <w:r>
        <w:rPr>
          <w:color w:val="231F20"/>
          <w:w w:val="110"/>
        </w:rPr>
        <w:t>d</w:t>
      </w:r>
      <w:r>
        <w:rPr>
          <w:color w:val="231F20"/>
          <w:spacing w:val="80"/>
          <w:w w:val="110"/>
        </w:rPr>
        <w:t> </w:t>
      </w:r>
      <w:r>
        <w:rPr>
          <w:color w:val="231F20"/>
          <w:w w:val="110"/>
        </w:rPr>
        <w:t>bringing them</w:t>
      </w:r>
      <w:r>
        <w:rPr>
          <w:color w:val="231F20"/>
          <w:w w:val="110"/>
        </w:rPr>
        <w:t> to</w:t>
      </w:r>
      <w:r>
        <w:rPr>
          <w:color w:val="231F20"/>
          <w:w w:val="110"/>
        </w:rPr>
        <w:t> justice,</w:t>
      </w:r>
      <w:r>
        <w:rPr>
          <w:color w:val="231F20"/>
          <w:w w:val="110"/>
        </w:rPr>
        <w:t> in</w:t>
      </w:r>
      <w:r>
        <w:rPr>
          <w:color w:val="231F20"/>
          <w:w w:val="110"/>
        </w:rPr>
        <w:t> other</w:t>
      </w:r>
      <w:r>
        <w:rPr>
          <w:color w:val="231F20"/>
          <w:w w:val="110"/>
        </w:rPr>
        <w:t> words,</w:t>
      </w:r>
      <w:r>
        <w:rPr>
          <w:color w:val="231F20"/>
          <w:w w:val="110"/>
        </w:rPr>
        <w:t> for</w:t>
      </w:r>
      <w:r>
        <w:rPr>
          <w:color w:val="231F20"/>
          <w:w w:val="110"/>
        </w:rPr>
        <w:t> protecting</w:t>
      </w:r>
      <w:r>
        <w:rPr>
          <w:color w:val="231F20"/>
          <w:w w:val="110"/>
        </w:rPr>
        <w:t> Turkey</w:t>
      </w:r>
      <w:r>
        <w:rPr>
          <w:color w:val="231F20"/>
          <w:w w:val="110"/>
        </w:rPr>
        <w:t> from the</w:t>
      </w:r>
      <w:r>
        <w:rPr>
          <w:color w:val="231F20"/>
          <w:w w:val="110"/>
        </w:rPr>
        <w:t> ravages</w:t>
      </w:r>
      <w:r>
        <w:rPr>
          <w:color w:val="231F20"/>
          <w:w w:val="110"/>
        </w:rPr>
        <w:t> of</w:t>
      </w:r>
      <w:r>
        <w:rPr>
          <w:color w:val="231F20"/>
          <w:w w:val="110"/>
        </w:rPr>
        <w:t> traitors.</w:t>
      </w:r>
      <w:r>
        <w:rPr>
          <w:color w:val="231F20"/>
          <w:w w:val="110"/>
        </w:rPr>
        <w:t> National</w:t>
      </w:r>
      <w:r>
        <w:rPr>
          <w:color w:val="231F20"/>
          <w:w w:val="110"/>
        </w:rPr>
        <w:t> morality</w:t>
      </w:r>
      <w:r>
        <w:rPr>
          <w:color w:val="231F20"/>
          <w:w w:val="110"/>
        </w:rPr>
        <w:t> and</w:t>
      </w:r>
      <w:r>
        <w:rPr>
          <w:color w:val="231F20"/>
          <w:w w:val="110"/>
        </w:rPr>
        <w:t> national thought</w:t>
      </w:r>
      <w:r>
        <w:rPr>
          <w:color w:val="231F20"/>
          <w:w w:val="110"/>
        </w:rPr>
        <w:t> can</w:t>
      </w:r>
      <w:r>
        <w:rPr>
          <w:color w:val="231F20"/>
          <w:w w:val="110"/>
        </w:rPr>
        <w:t> only</w:t>
      </w:r>
      <w:r>
        <w:rPr>
          <w:color w:val="231F20"/>
          <w:w w:val="110"/>
        </w:rPr>
        <w:t> respect</w:t>
      </w:r>
      <w:r>
        <w:rPr>
          <w:color w:val="231F20"/>
          <w:w w:val="110"/>
        </w:rPr>
        <w:t> the</w:t>
      </w:r>
      <w:r>
        <w:rPr>
          <w:color w:val="231F20"/>
          <w:w w:val="110"/>
        </w:rPr>
        <w:t> people</w:t>
      </w:r>
      <w:r>
        <w:rPr>
          <w:color w:val="231F20"/>
          <w:w w:val="110"/>
        </w:rPr>
        <w:t> who</w:t>
      </w:r>
      <w:r>
        <w:rPr>
          <w:color w:val="231F20"/>
          <w:w w:val="110"/>
        </w:rPr>
        <w:t> are</w:t>
      </w:r>
      <w:r>
        <w:rPr>
          <w:color w:val="231F20"/>
          <w:w w:val="110"/>
        </w:rPr>
        <w:t> at</w:t>
      </w:r>
      <w:r>
        <w:rPr>
          <w:color w:val="231F20"/>
          <w:w w:val="110"/>
        </w:rPr>
        <w:t> the</w:t>
      </w:r>
      <w:r>
        <w:rPr>
          <w:color w:val="231F20"/>
          <w:w w:val="110"/>
        </w:rPr>
        <w:t> head</w:t>
      </w:r>
      <w:r>
        <w:rPr>
          <w:color w:val="231F20"/>
          <w:w w:val="110"/>
        </w:rPr>
        <w:t> of such an institution, who manage these national services and crush</w:t>
      </w:r>
      <w:r>
        <w:rPr>
          <w:color w:val="231F20"/>
          <w:w w:val="110"/>
        </w:rPr>
        <w:t> communism.</w:t>
      </w:r>
      <w:r>
        <w:rPr>
          <w:color w:val="231F20"/>
          <w:w w:val="110"/>
        </w:rPr>
        <w:t> The</w:t>
      </w:r>
      <w:r>
        <w:rPr>
          <w:color w:val="231F20"/>
          <w:w w:val="110"/>
        </w:rPr>
        <w:t> opposite</w:t>
      </w:r>
      <w:r>
        <w:rPr>
          <w:color w:val="231F20"/>
          <w:w w:val="110"/>
        </w:rPr>
        <w:t> meaning</w:t>
      </w:r>
      <w:r>
        <w:rPr>
          <w:color w:val="231F20"/>
          <w:w w:val="110"/>
        </w:rPr>
        <w:t> of</w:t>
      </w:r>
      <w:r>
        <w:rPr>
          <w:color w:val="231F20"/>
          <w:w w:val="110"/>
        </w:rPr>
        <w:t> calling</w:t>
      </w:r>
      <w:r>
        <w:rPr>
          <w:color w:val="231F20"/>
          <w:w w:val="110"/>
        </w:rPr>
        <w:t> those who</w:t>
      </w:r>
      <w:r>
        <w:rPr>
          <w:color w:val="231F20"/>
          <w:w w:val="110"/>
        </w:rPr>
        <w:t> crushed</w:t>
      </w:r>
      <w:r>
        <w:rPr>
          <w:color w:val="231F20"/>
          <w:w w:val="110"/>
        </w:rPr>
        <w:t> communism</w:t>
      </w:r>
      <w:r>
        <w:rPr>
          <w:color w:val="231F20"/>
          <w:w w:val="110"/>
        </w:rPr>
        <w:t> "old</w:t>
      </w:r>
      <w:r>
        <w:rPr>
          <w:color w:val="231F20"/>
          <w:w w:val="110"/>
        </w:rPr>
        <w:t> mentality"</w:t>
      </w:r>
      <w:r>
        <w:rPr>
          <w:color w:val="231F20"/>
          <w:w w:val="110"/>
        </w:rPr>
        <w:t> is</w:t>
      </w:r>
      <w:r>
        <w:rPr>
          <w:color w:val="231F20"/>
          <w:w w:val="110"/>
        </w:rPr>
        <w:t> "to</w:t>
      </w:r>
      <w:r>
        <w:rPr>
          <w:color w:val="231F20"/>
          <w:w w:val="110"/>
        </w:rPr>
        <w:t> say</w:t>
      </w:r>
      <w:r>
        <w:rPr>
          <w:color w:val="231F20"/>
          <w:w w:val="110"/>
        </w:rPr>
        <w:t> that communism</w:t>
      </w:r>
      <w:r>
        <w:rPr>
          <w:color w:val="231F20"/>
          <w:w w:val="110"/>
        </w:rPr>
        <w:t> is</w:t>
      </w:r>
      <w:r>
        <w:rPr>
          <w:color w:val="231F20"/>
          <w:w w:val="110"/>
        </w:rPr>
        <w:t> an</w:t>
      </w:r>
      <w:r>
        <w:rPr>
          <w:color w:val="231F20"/>
          <w:w w:val="110"/>
        </w:rPr>
        <w:t> advanced</w:t>
      </w:r>
      <w:r>
        <w:rPr>
          <w:color w:val="231F20"/>
          <w:w w:val="110"/>
        </w:rPr>
        <w:t> mentality".</w:t>
      </w:r>
      <w:r>
        <w:rPr>
          <w:color w:val="231F20"/>
          <w:w w:val="110"/>
        </w:rPr>
        <w:t> From</w:t>
      </w:r>
      <w:r>
        <w:rPr>
          <w:color w:val="231F20"/>
          <w:w w:val="110"/>
        </w:rPr>
        <w:t> the</w:t>
      </w:r>
      <w:r>
        <w:rPr>
          <w:color w:val="231F20"/>
          <w:w w:val="110"/>
        </w:rPr>
        <w:t> time</w:t>
      </w:r>
      <w:r>
        <w:rPr>
          <w:color w:val="231F20"/>
          <w:w w:val="110"/>
        </w:rPr>
        <w:t> he became a first lieutenant, i.e. from l920 onwards, he worked in the branches related to these secret affairs and worked his way up to the position of chief, and in the meantime, having been in the position of being the expert in these affairs both during</w:t>
      </w:r>
      <w:r>
        <w:rPr>
          <w:color w:val="231F20"/>
          <w:w w:val="110"/>
        </w:rPr>
        <w:t> the</w:t>
      </w:r>
      <w:r>
        <w:rPr>
          <w:color w:val="231F20"/>
          <w:w w:val="110"/>
        </w:rPr>
        <w:t> times</w:t>
      </w:r>
      <w:r>
        <w:rPr>
          <w:color w:val="231F20"/>
          <w:w w:val="110"/>
        </w:rPr>
        <w:t> of</w:t>
      </w:r>
      <w:r>
        <w:rPr>
          <w:color w:val="231F20"/>
          <w:w w:val="110"/>
        </w:rPr>
        <w:t> the</w:t>
      </w:r>
      <w:r>
        <w:rPr>
          <w:color w:val="231F20"/>
          <w:w w:val="110"/>
        </w:rPr>
        <w:t> People's</w:t>
      </w:r>
      <w:r>
        <w:rPr>
          <w:color w:val="231F20"/>
          <w:w w:val="110"/>
        </w:rPr>
        <w:t> Party</w:t>
      </w:r>
      <w:r>
        <w:rPr>
          <w:color w:val="231F20"/>
          <w:w w:val="110"/>
        </w:rPr>
        <w:t> and</w:t>
      </w:r>
      <w:r>
        <w:rPr>
          <w:color w:val="231F20"/>
          <w:w w:val="110"/>
        </w:rPr>
        <w:t> the</w:t>
      </w:r>
      <w:r>
        <w:rPr>
          <w:color w:val="231F20"/>
          <w:w w:val="110"/>
        </w:rPr>
        <w:t> Democratic Party</w:t>
      </w:r>
      <w:r>
        <w:rPr>
          <w:color w:val="231F20"/>
          <w:w w:val="110"/>
        </w:rPr>
        <w:t> is</w:t>
      </w:r>
      <w:r>
        <w:rPr>
          <w:color w:val="231F20"/>
          <w:w w:val="110"/>
        </w:rPr>
        <w:t> sufficient</w:t>
      </w:r>
      <w:r>
        <w:rPr>
          <w:color w:val="231F20"/>
          <w:w w:val="110"/>
        </w:rPr>
        <w:t> witness</w:t>
      </w:r>
      <w:r>
        <w:rPr>
          <w:color w:val="231F20"/>
          <w:w w:val="110"/>
        </w:rPr>
        <w:t> to</w:t>
      </w:r>
      <w:r>
        <w:rPr>
          <w:color w:val="231F20"/>
          <w:w w:val="110"/>
        </w:rPr>
        <w:t> the</w:t>
      </w:r>
      <w:r>
        <w:rPr>
          <w:color w:val="231F20"/>
          <w:w w:val="110"/>
        </w:rPr>
        <w:t> kind</w:t>
      </w:r>
      <w:r>
        <w:rPr>
          <w:color w:val="231F20"/>
          <w:w w:val="110"/>
        </w:rPr>
        <w:t> of</w:t>
      </w:r>
      <w:r>
        <w:rPr>
          <w:color w:val="231F20"/>
          <w:w w:val="110"/>
        </w:rPr>
        <w:t> an</w:t>
      </w:r>
      <w:r>
        <w:rPr>
          <w:color w:val="231F20"/>
          <w:w w:val="110"/>
        </w:rPr>
        <w:t> expert</w:t>
      </w:r>
      <w:r>
        <w:rPr>
          <w:color w:val="231F20"/>
          <w:w w:val="110"/>
        </w:rPr>
        <w:t> Ziya Selışık was in communist affairs. In the meantime, Atatürk's famous</w:t>
      </w:r>
      <w:r>
        <w:rPr>
          <w:color w:val="231F20"/>
          <w:w w:val="110"/>
        </w:rPr>
        <w:t> Eskişehir</w:t>
      </w:r>
      <w:r>
        <w:rPr>
          <w:color w:val="231F20"/>
          <w:w w:val="110"/>
        </w:rPr>
        <w:t> speech</w:t>
      </w:r>
      <w:r>
        <w:rPr>
          <w:color w:val="231F20"/>
          <w:w w:val="110"/>
        </w:rPr>
        <w:t> should</w:t>
      </w:r>
      <w:r>
        <w:rPr>
          <w:color w:val="231F20"/>
          <w:w w:val="110"/>
        </w:rPr>
        <w:t> not</w:t>
      </w:r>
      <w:r>
        <w:rPr>
          <w:color w:val="231F20"/>
          <w:w w:val="110"/>
        </w:rPr>
        <w:t> be</w:t>
      </w:r>
      <w:r>
        <w:rPr>
          <w:color w:val="231F20"/>
          <w:w w:val="110"/>
        </w:rPr>
        <w:t> forgotten: </w:t>
      </w:r>
      <w:r>
        <w:rPr>
          <w:i/>
          <w:color w:val="231F20"/>
          <w:w w:val="110"/>
          <w:sz w:val="20"/>
        </w:rPr>
        <w:t>Communism is the greatest enemy of Turkishness. It must be crushed wherever it is seen... </w:t>
      </w:r>
      <w:r>
        <w:rPr>
          <w:color w:val="231F20"/>
          <w:w w:val="110"/>
        </w:rPr>
        <w:t>What does </w:t>
      </w:r>
      <w:r>
        <w:rPr>
          <w:i/>
          <w:color w:val="231F20"/>
          <w:w w:val="110"/>
          <w:sz w:val="20"/>
        </w:rPr>
        <w:t>the Direction </w:t>
      </w:r>
      <w:r>
        <w:rPr>
          <w:color w:val="231F20"/>
          <w:w w:val="110"/>
        </w:rPr>
        <w:t>say to this?</w:t>
      </w:r>
    </w:p>
    <w:p>
      <w:pPr>
        <w:pStyle w:val="ListParagraph"/>
        <w:numPr>
          <w:ilvl w:val="0"/>
          <w:numId w:val="7"/>
        </w:numPr>
        <w:tabs>
          <w:tab w:pos="1379" w:val="left" w:leader="none"/>
        </w:tabs>
        <w:spacing w:line="176" w:lineRule="exact" w:before="0" w:after="0"/>
        <w:ind w:left="1379" w:right="0" w:hanging="271"/>
        <w:jc w:val="both"/>
        <w:rPr>
          <w:sz w:val="19"/>
        </w:rPr>
      </w:pPr>
      <w:r>
        <w:rPr>
          <w:color w:val="231F20"/>
          <w:w w:val="115"/>
          <w:sz w:val="19"/>
        </w:rPr>
        <w:t>Ziya</w:t>
      </w:r>
      <w:r>
        <w:rPr>
          <w:color w:val="231F20"/>
          <w:spacing w:val="32"/>
          <w:w w:val="115"/>
          <w:sz w:val="19"/>
        </w:rPr>
        <w:t> </w:t>
      </w:r>
      <w:r>
        <w:rPr>
          <w:color w:val="231F20"/>
          <w:w w:val="115"/>
          <w:sz w:val="19"/>
        </w:rPr>
        <w:t>Selışık's</w:t>
      </w:r>
      <w:r>
        <w:rPr>
          <w:color w:val="231F20"/>
          <w:spacing w:val="34"/>
          <w:w w:val="115"/>
          <w:sz w:val="19"/>
        </w:rPr>
        <w:t> </w:t>
      </w:r>
      <w:r>
        <w:rPr>
          <w:color w:val="231F20"/>
          <w:w w:val="115"/>
          <w:sz w:val="19"/>
        </w:rPr>
        <w:t>speech</w:t>
      </w:r>
      <w:r>
        <w:rPr>
          <w:color w:val="231F20"/>
          <w:spacing w:val="34"/>
          <w:w w:val="115"/>
          <w:sz w:val="19"/>
        </w:rPr>
        <w:t> </w:t>
      </w:r>
      <w:r>
        <w:rPr>
          <w:color w:val="231F20"/>
          <w:w w:val="115"/>
          <w:sz w:val="19"/>
        </w:rPr>
        <w:t>in</w:t>
      </w:r>
      <w:r>
        <w:rPr>
          <w:color w:val="231F20"/>
          <w:spacing w:val="34"/>
          <w:w w:val="115"/>
          <w:sz w:val="19"/>
        </w:rPr>
        <w:t> </w:t>
      </w:r>
      <w:r>
        <w:rPr>
          <w:color w:val="231F20"/>
          <w:w w:val="115"/>
          <w:sz w:val="19"/>
        </w:rPr>
        <w:t>front</w:t>
      </w:r>
      <w:r>
        <w:rPr>
          <w:color w:val="231F20"/>
          <w:spacing w:val="34"/>
          <w:w w:val="115"/>
          <w:sz w:val="19"/>
        </w:rPr>
        <w:t> </w:t>
      </w:r>
      <w:r>
        <w:rPr>
          <w:color w:val="231F20"/>
          <w:w w:val="115"/>
          <w:sz w:val="19"/>
        </w:rPr>
        <w:t>of</w:t>
      </w:r>
      <w:r>
        <w:rPr>
          <w:color w:val="231F20"/>
          <w:spacing w:val="34"/>
          <w:w w:val="115"/>
          <w:sz w:val="19"/>
        </w:rPr>
        <w:t> </w:t>
      </w:r>
      <w:r>
        <w:rPr>
          <w:color w:val="231F20"/>
          <w:w w:val="115"/>
          <w:sz w:val="19"/>
        </w:rPr>
        <w:t>the</w:t>
      </w:r>
      <w:r>
        <w:rPr>
          <w:color w:val="231F20"/>
          <w:spacing w:val="30"/>
          <w:w w:val="115"/>
          <w:sz w:val="19"/>
        </w:rPr>
        <w:t> </w:t>
      </w:r>
      <w:r>
        <w:rPr>
          <w:color w:val="231F20"/>
          <w:w w:val="115"/>
          <w:sz w:val="19"/>
        </w:rPr>
        <w:t>young</w:t>
      </w:r>
      <w:r>
        <w:rPr>
          <w:color w:val="231F20"/>
          <w:spacing w:val="35"/>
          <w:w w:val="115"/>
          <w:sz w:val="19"/>
        </w:rPr>
        <w:t> </w:t>
      </w:r>
      <w:r>
        <w:rPr>
          <w:color w:val="231F20"/>
          <w:spacing w:val="-2"/>
          <w:w w:val="115"/>
          <w:sz w:val="19"/>
        </w:rPr>
        <w:t>district</w:t>
      </w:r>
    </w:p>
    <w:p>
      <w:pPr>
        <w:pStyle w:val="BodyText"/>
        <w:spacing w:line="208" w:lineRule="exact"/>
        <w:ind w:left="1380"/>
      </w:pPr>
      <w:r>
        <w:rPr>
          <w:color w:val="231F20"/>
          <w:spacing w:val="-2"/>
          <w:w w:val="115"/>
        </w:rPr>
        <w:t>governors</w:t>
      </w:r>
    </w:p>
    <w:p>
      <w:pPr>
        <w:pStyle w:val="BodyText"/>
        <w:spacing w:line="285" w:lineRule="auto" w:before="36"/>
        <w:ind w:left="818" w:right="574" w:firstLine="1"/>
        <w:jc w:val="both"/>
      </w:pPr>
      <w:r>
        <w:rPr>
          <w:color w:val="231F20"/>
          <w:w w:val="115"/>
        </w:rPr>
        <w:t>We</w:t>
      </w:r>
      <w:r>
        <w:rPr>
          <w:color w:val="231F20"/>
          <w:spacing w:val="-2"/>
          <w:w w:val="115"/>
        </w:rPr>
        <w:t> </w:t>
      </w:r>
      <w:r>
        <w:rPr>
          <w:color w:val="231F20"/>
          <w:w w:val="115"/>
        </w:rPr>
        <w:t>do</w:t>
      </w:r>
      <w:r>
        <w:rPr>
          <w:color w:val="231F20"/>
          <w:spacing w:val="-2"/>
          <w:w w:val="115"/>
        </w:rPr>
        <w:t> </w:t>
      </w:r>
      <w:r>
        <w:rPr>
          <w:color w:val="231F20"/>
          <w:w w:val="115"/>
        </w:rPr>
        <w:t>not</w:t>
      </w:r>
      <w:r>
        <w:rPr>
          <w:color w:val="231F20"/>
          <w:spacing w:val="-2"/>
          <w:w w:val="115"/>
        </w:rPr>
        <w:t> </w:t>
      </w:r>
      <w:r>
        <w:rPr>
          <w:color w:val="231F20"/>
          <w:w w:val="115"/>
        </w:rPr>
        <w:t>know</w:t>
      </w:r>
      <w:r>
        <w:rPr>
          <w:color w:val="231F20"/>
          <w:spacing w:val="-2"/>
          <w:w w:val="115"/>
        </w:rPr>
        <w:t> </w:t>
      </w:r>
      <w:r>
        <w:rPr>
          <w:color w:val="231F20"/>
          <w:w w:val="115"/>
        </w:rPr>
        <w:t>whether</w:t>
      </w:r>
      <w:r>
        <w:rPr>
          <w:color w:val="231F20"/>
          <w:spacing w:val="-2"/>
          <w:w w:val="115"/>
        </w:rPr>
        <w:t> </w:t>
      </w:r>
      <w:r>
        <w:rPr>
          <w:color w:val="231F20"/>
          <w:w w:val="115"/>
        </w:rPr>
        <w:t>he</w:t>
      </w:r>
      <w:r>
        <w:rPr>
          <w:color w:val="231F20"/>
          <w:spacing w:val="-2"/>
          <w:w w:val="115"/>
        </w:rPr>
        <w:t> </w:t>
      </w:r>
      <w:r>
        <w:rPr>
          <w:color w:val="231F20"/>
          <w:w w:val="115"/>
        </w:rPr>
        <w:t>publicly</w:t>
      </w:r>
      <w:r>
        <w:rPr>
          <w:color w:val="231F20"/>
          <w:spacing w:val="-2"/>
          <w:w w:val="115"/>
        </w:rPr>
        <w:t> </w:t>
      </w:r>
      <w:r>
        <w:rPr>
          <w:color w:val="231F20"/>
          <w:w w:val="115"/>
        </w:rPr>
        <w:t>accused</w:t>
      </w:r>
      <w:r>
        <w:rPr>
          <w:color w:val="231F20"/>
          <w:spacing w:val="-2"/>
          <w:w w:val="115"/>
        </w:rPr>
        <w:t> </w:t>
      </w:r>
      <w:r>
        <w:rPr>
          <w:color w:val="231F20"/>
          <w:w w:val="115"/>
        </w:rPr>
        <w:t>a</w:t>
      </w:r>
      <w:r>
        <w:rPr>
          <w:color w:val="231F20"/>
          <w:spacing w:val="-2"/>
          <w:w w:val="115"/>
        </w:rPr>
        <w:t> </w:t>
      </w:r>
      <w:r>
        <w:rPr>
          <w:color w:val="231F20"/>
          <w:w w:val="115"/>
        </w:rPr>
        <w:t>professor, his</w:t>
      </w:r>
      <w:r>
        <w:rPr>
          <w:color w:val="231F20"/>
          <w:w w:val="115"/>
        </w:rPr>
        <w:t> teacher,</w:t>
      </w:r>
      <w:r>
        <w:rPr>
          <w:color w:val="231F20"/>
          <w:w w:val="115"/>
        </w:rPr>
        <w:t> of</w:t>
      </w:r>
      <w:r>
        <w:rPr>
          <w:color w:val="231F20"/>
          <w:w w:val="115"/>
        </w:rPr>
        <w:t> being</w:t>
      </w:r>
      <w:r>
        <w:rPr>
          <w:color w:val="231F20"/>
          <w:w w:val="115"/>
        </w:rPr>
        <w:t> a</w:t>
      </w:r>
      <w:r>
        <w:rPr>
          <w:color w:val="231F20"/>
          <w:w w:val="115"/>
        </w:rPr>
        <w:t> communist.</w:t>
      </w:r>
      <w:r>
        <w:rPr>
          <w:color w:val="231F20"/>
          <w:w w:val="115"/>
        </w:rPr>
        <w:t> After</w:t>
      </w:r>
      <w:r>
        <w:rPr>
          <w:color w:val="231F20"/>
          <w:w w:val="115"/>
        </w:rPr>
        <w:t> the</w:t>
      </w:r>
      <w:r>
        <w:rPr>
          <w:color w:val="231F20"/>
          <w:w w:val="115"/>
        </w:rPr>
        <w:t> tale</w:t>
      </w:r>
      <w:r>
        <w:rPr>
          <w:color w:val="231F20"/>
          <w:w w:val="115"/>
        </w:rPr>
        <w:t> of</w:t>
      </w:r>
      <w:r>
        <w:rPr>
          <w:color w:val="231F20"/>
          <w:w w:val="115"/>
        </w:rPr>
        <w:t> Ha kim</w:t>
      </w:r>
      <w:r>
        <w:rPr>
          <w:color w:val="231F20"/>
          <w:spacing w:val="-4"/>
          <w:w w:val="115"/>
        </w:rPr>
        <w:t> </w:t>
      </w:r>
      <w:r>
        <w:rPr>
          <w:color w:val="231F20"/>
          <w:w w:val="115"/>
        </w:rPr>
        <w:t>Hidayet,</w:t>
      </w:r>
      <w:r>
        <w:rPr>
          <w:color w:val="231F20"/>
          <w:spacing w:val="-4"/>
          <w:w w:val="115"/>
        </w:rPr>
        <w:t> </w:t>
      </w:r>
      <w:r>
        <w:rPr>
          <w:color w:val="231F20"/>
          <w:w w:val="115"/>
        </w:rPr>
        <w:t>which</w:t>
      </w:r>
      <w:r>
        <w:rPr>
          <w:color w:val="231F20"/>
          <w:spacing w:val="-4"/>
          <w:w w:val="115"/>
        </w:rPr>
        <w:t> </w:t>
      </w:r>
      <w:r>
        <w:rPr>
          <w:color w:val="231F20"/>
          <w:w w:val="115"/>
        </w:rPr>
        <w:t>he</w:t>
      </w:r>
      <w:r>
        <w:rPr>
          <w:color w:val="231F20"/>
          <w:spacing w:val="-4"/>
          <w:w w:val="115"/>
        </w:rPr>
        <w:t> </w:t>
      </w:r>
      <w:r>
        <w:rPr>
          <w:color w:val="231F20"/>
          <w:w w:val="115"/>
        </w:rPr>
        <w:t>fabricated</w:t>
      </w:r>
      <w:r>
        <w:rPr>
          <w:color w:val="231F20"/>
          <w:spacing w:val="-4"/>
          <w:w w:val="115"/>
        </w:rPr>
        <w:t> </w:t>
      </w:r>
      <w:r>
        <w:rPr>
          <w:color w:val="231F20"/>
          <w:w w:val="115"/>
        </w:rPr>
        <w:t>by</w:t>
      </w:r>
      <w:r>
        <w:rPr>
          <w:color w:val="231F20"/>
          <w:spacing w:val="-4"/>
          <w:w w:val="115"/>
        </w:rPr>
        <w:t> </w:t>
      </w:r>
      <w:r>
        <w:rPr>
          <w:color w:val="231F20"/>
          <w:w w:val="115"/>
        </w:rPr>
        <w:t>completely</w:t>
      </w:r>
      <w:r>
        <w:rPr>
          <w:color w:val="231F20"/>
          <w:spacing w:val="-4"/>
          <w:w w:val="115"/>
        </w:rPr>
        <w:t> </w:t>
      </w:r>
      <w:r>
        <w:rPr>
          <w:color w:val="231F20"/>
          <w:w w:val="115"/>
        </w:rPr>
        <w:t>changing a speech delivered in front of 600 deputies, none of</w:t>
      </w:r>
      <w:r>
        <w:rPr>
          <w:color w:val="231F20"/>
          <w:spacing w:val="-1"/>
          <w:w w:val="115"/>
        </w:rPr>
        <w:t> </w:t>
      </w:r>
      <w:r>
        <w:rPr>
          <w:i/>
          <w:color w:val="231F20"/>
          <w:w w:val="115"/>
          <w:sz w:val="20"/>
        </w:rPr>
        <w:t>Yön's </w:t>
      </w:r>
      <w:r>
        <w:rPr>
          <w:color w:val="231F20"/>
          <w:w w:val="115"/>
        </w:rPr>
        <w:t>words</w:t>
      </w:r>
      <w:r>
        <w:rPr>
          <w:color w:val="231F20"/>
          <w:spacing w:val="-3"/>
          <w:w w:val="115"/>
        </w:rPr>
        <w:t> </w:t>
      </w:r>
      <w:r>
        <w:rPr>
          <w:color w:val="231F20"/>
          <w:w w:val="115"/>
        </w:rPr>
        <w:t>can</w:t>
      </w:r>
      <w:r>
        <w:rPr>
          <w:color w:val="231F20"/>
          <w:spacing w:val="-3"/>
          <w:w w:val="115"/>
        </w:rPr>
        <w:t> </w:t>
      </w:r>
      <w:r>
        <w:rPr>
          <w:color w:val="231F20"/>
          <w:w w:val="115"/>
        </w:rPr>
        <w:t>be</w:t>
      </w:r>
      <w:r>
        <w:rPr>
          <w:color w:val="231F20"/>
          <w:spacing w:val="-3"/>
          <w:w w:val="115"/>
        </w:rPr>
        <w:t> </w:t>
      </w:r>
      <w:r>
        <w:rPr>
          <w:color w:val="231F20"/>
          <w:w w:val="115"/>
        </w:rPr>
        <w:t>believed.</w:t>
      </w:r>
      <w:r>
        <w:rPr>
          <w:color w:val="231F20"/>
          <w:spacing w:val="-3"/>
          <w:w w:val="115"/>
        </w:rPr>
        <w:t> </w:t>
      </w:r>
      <w:r>
        <w:rPr>
          <w:color w:val="231F20"/>
          <w:w w:val="115"/>
        </w:rPr>
        <w:t>Since</w:t>
      </w:r>
      <w:r>
        <w:rPr>
          <w:color w:val="231F20"/>
          <w:spacing w:val="-3"/>
          <w:w w:val="115"/>
        </w:rPr>
        <w:t> </w:t>
      </w:r>
      <w:r>
        <w:rPr>
          <w:color w:val="231F20"/>
          <w:w w:val="115"/>
        </w:rPr>
        <w:t>the</w:t>
      </w:r>
      <w:r>
        <w:rPr>
          <w:color w:val="231F20"/>
          <w:spacing w:val="-3"/>
          <w:w w:val="115"/>
        </w:rPr>
        <w:t> </w:t>
      </w:r>
      <w:r>
        <w:rPr>
          <w:color w:val="231F20"/>
          <w:w w:val="115"/>
        </w:rPr>
        <w:t>so-called</w:t>
      </w:r>
      <w:r>
        <w:rPr>
          <w:color w:val="231F20"/>
          <w:spacing w:val="-3"/>
          <w:w w:val="115"/>
        </w:rPr>
        <w:t> </w:t>
      </w:r>
      <w:r>
        <w:rPr>
          <w:color w:val="231F20"/>
          <w:w w:val="115"/>
        </w:rPr>
        <w:t>Young</w:t>
      </w:r>
      <w:r>
        <w:rPr>
          <w:color w:val="231F20"/>
          <w:spacing w:val="-3"/>
          <w:w w:val="115"/>
        </w:rPr>
        <w:t> </w:t>
      </w:r>
      <w:r>
        <w:rPr>
          <w:color w:val="231F20"/>
          <w:w w:val="115"/>
        </w:rPr>
        <w:t>District Governors</w:t>
      </w:r>
      <w:r>
        <w:rPr>
          <w:color w:val="231F20"/>
          <w:w w:val="115"/>
        </w:rPr>
        <w:t> were</w:t>
      </w:r>
      <w:r>
        <w:rPr>
          <w:color w:val="231F20"/>
          <w:w w:val="115"/>
        </w:rPr>
        <w:t> graduates</w:t>
      </w:r>
      <w:r>
        <w:rPr>
          <w:color w:val="231F20"/>
          <w:w w:val="115"/>
        </w:rPr>
        <w:t> of</w:t>
      </w:r>
      <w:r>
        <w:rPr>
          <w:color w:val="231F20"/>
          <w:w w:val="115"/>
        </w:rPr>
        <w:t> the</w:t>
      </w:r>
      <w:r>
        <w:rPr>
          <w:color w:val="231F20"/>
          <w:w w:val="115"/>
        </w:rPr>
        <w:t> Civil</w:t>
      </w:r>
      <w:r>
        <w:rPr>
          <w:color w:val="231F20"/>
          <w:w w:val="115"/>
        </w:rPr>
        <w:t> Faculty,</w:t>
      </w:r>
      <w:r>
        <w:rPr>
          <w:color w:val="231F20"/>
          <w:w w:val="115"/>
        </w:rPr>
        <w:t> their teacher,</w:t>
      </w:r>
      <w:r>
        <w:rPr>
          <w:color w:val="231F20"/>
          <w:w w:val="115"/>
        </w:rPr>
        <w:t> who</w:t>
      </w:r>
      <w:r>
        <w:rPr>
          <w:color w:val="231F20"/>
          <w:w w:val="115"/>
        </w:rPr>
        <w:t> was</w:t>
      </w:r>
      <w:r>
        <w:rPr>
          <w:color w:val="231F20"/>
          <w:w w:val="115"/>
        </w:rPr>
        <w:t> accused</w:t>
      </w:r>
      <w:r>
        <w:rPr>
          <w:color w:val="231F20"/>
          <w:w w:val="115"/>
        </w:rPr>
        <w:t> of</w:t>
      </w:r>
      <w:r>
        <w:rPr>
          <w:color w:val="231F20"/>
          <w:w w:val="115"/>
        </w:rPr>
        <w:t> being</w:t>
      </w:r>
      <w:r>
        <w:rPr>
          <w:color w:val="231F20"/>
          <w:w w:val="115"/>
        </w:rPr>
        <w:t> a</w:t>
      </w:r>
      <w:r>
        <w:rPr>
          <w:color w:val="231F20"/>
          <w:w w:val="115"/>
        </w:rPr>
        <w:t> communist,</w:t>
      </w:r>
      <w:r>
        <w:rPr>
          <w:color w:val="231F20"/>
          <w:w w:val="115"/>
        </w:rPr>
        <w:t> would probably be Sadun Aren. It is well known that he was an extreme</w:t>
      </w:r>
      <w:r>
        <w:rPr>
          <w:color w:val="231F20"/>
          <w:w w:val="115"/>
        </w:rPr>
        <w:t> leftist.</w:t>
      </w:r>
      <w:r>
        <w:rPr>
          <w:color w:val="231F20"/>
          <w:w w:val="115"/>
        </w:rPr>
        <w:t> In</w:t>
      </w:r>
      <w:r>
        <w:rPr>
          <w:color w:val="231F20"/>
          <w:w w:val="115"/>
        </w:rPr>
        <w:t> the</w:t>
      </w:r>
      <w:r>
        <w:rPr>
          <w:color w:val="231F20"/>
          <w:w w:val="115"/>
        </w:rPr>
        <w:t> great</w:t>
      </w:r>
      <w:r>
        <w:rPr>
          <w:color w:val="231F20"/>
          <w:w w:val="115"/>
        </w:rPr>
        <w:t> communist</w:t>
      </w:r>
      <w:r>
        <w:rPr>
          <w:color w:val="231F20"/>
          <w:w w:val="115"/>
        </w:rPr>
        <w:t> arrests</w:t>
      </w:r>
      <w:r>
        <w:rPr>
          <w:color w:val="231F20"/>
          <w:w w:val="115"/>
        </w:rPr>
        <w:t> of</w:t>
      </w:r>
      <w:r>
        <w:rPr>
          <w:color w:val="231F20"/>
          <w:w w:val="115"/>
        </w:rPr>
        <w:t> 195l,</w:t>
      </w:r>
      <w:r>
        <w:rPr>
          <w:color w:val="231F20"/>
          <w:w w:val="115"/>
        </w:rPr>
        <w:t> a warrant of arrest was issued for Sadun Aren, but he could not</w:t>
      </w:r>
      <w:r>
        <w:rPr>
          <w:color w:val="231F20"/>
          <w:spacing w:val="32"/>
          <w:w w:val="115"/>
        </w:rPr>
        <w:t> </w:t>
      </w:r>
      <w:r>
        <w:rPr>
          <w:color w:val="231F20"/>
          <w:w w:val="115"/>
        </w:rPr>
        <w:t>be</w:t>
      </w:r>
      <w:r>
        <w:rPr>
          <w:color w:val="231F20"/>
          <w:spacing w:val="33"/>
          <w:w w:val="115"/>
        </w:rPr>
        <w:t> </w:t>
      </w:r>
      <w:r>
        <w:rPr>
          <w:color w:val="231F20"/>
          <w:w w:val="115"/>
        </w:rPr>
        <w:t>arrested</w:t>
      </w:r>
      <w:r>
        <w:rPr>
          <w:color w:val="231F20"/>
          <w:spacing w:val="33"/>
          <w:w w:val="115"/>
        </w:rPr>
        <w:t> </w:t>
      </w:r>
      <w:r>
        <w:rPr>
          <w:color w:val="231F20"/>
          <w:w w:val="115"/>
        </w:rPr>
        <w:t>because</w:t>
      </w:r>
      <w:r>
        <w:rPr>
          <w:color w:val="231F20"/>
          <w:spacing w:val="33"/>
          <w:w w:val="115"/>
        </w:rPr>
        <w:t> </w:t>
      </w:r>
      <w:r>
        <w:rPr>
          <w:color w:val="231F20"/>
          <w:w w:val="115"/>
        </w:rPr>
        <w:t>he</w:t>
      </w:r>
      <w:r>
        <w:rPr>
          <w:color w:val="231F20"/>
          <w:spacing w:val="33"/>
          <w:w w:val="115"/>
        </w:rPr>
        <w:t> </w:t>
      </w:r>
      <w:r>
        <w:rPr>
          <w:color w:val="231F20"/>
          <w:w w:val="115"/>
        </w:rPr>
        <w:t>had</w:t>
      </w:r>
      <w:r>
        <w:rPr>
          <w:color w:val="231F20"/>
          <w:spacing w:val="33"/>
          <w:w w:val="115"/>
        </w:rPr>
        <w:t> </w:t>
      </w:r>
      <w:r>
        <w:rPr>
          <w:color w:val="231F20"/>
          <w:w w:val="115"/>
        </w:rPr>
        <w:t>travelled</w:t>
      </w:r>
      <w:r>
        <w:rPr>
          <w:color w:val="231F20"/>
          <w:spacing w:val="33"/>
          <w:w w:val="115"/>
        </w:rPr>
        <w:t> </w:t>
      </w:r>
      <w:r>
        <w:rPr>
          <w:color w:val="231F20"/>
          <w:w w:val="115"/>
        </w:rPr>
        <w:t>abroad,</w:t>
      </w:r>
      <w:r>
        <w:rPr>
          <w:color w:val="231F20"/>
          <w:spacing w:val="33"/>
          <w:w w:val="115"/>
        </w:rPr>
        <w:t> </w:t>
      </w:r>
      <w:r>
        <w:rPr>
          <w:color w:val="231F20"/>
          <w:w w:val="115"/>
        </w:rPr>
        <w:t>and</w:t>
      </w:r>
      <w:r>
        <w:rPr>
          <w:color w:val="231F20"/>
          <w:spacing w:val="32"/>
          <w:w w:val="115"/>
        </w:rPr>
        <w:t> </w:t>
      </w:r>
      <w:r>
        <w:rPr>
          <w:color w:val="231F20"/>
          <w:spacing w:val="-7"/>
          <w:w w:val="115"/>
        </w:rPr>
        <w:t>in</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1"/>
        <w:rPr>
          <w:sz w:val="12"/>
        </w:rPr>
      </w:pPr>
    </w:p>
    <w:p>
      <w:pPr>
        <w:spacing w:line="136" w:lineRule="exact" w:before="0"/>
        <w:ind w:left="820" w:right="0" w:firstLine="0"/>
        <w:jc w:val="left"/>
        <w:rPr>
          <w:sz w:val="12"/>
        </w:rPr>
      </w:pPr>
      <w:r>
        <w:rPr>
          <w:color w:val="231F20"/>
          <w:spacing w:val="-2"/>
          <w:w w:val="180"/>
          <w:sz w:val="12"/>
        </w:rPr>
        <w:t>140</w:t>
      </w:r>
      <w:r>
        <w:rPr>
          <w:color w:val="231F20"/>
          <w:spacing w:val="-5"/>
          <w:w w:val="180"/>
          <w:sz w:val="12"/>
        </w:rPr>
        <w:t> </w:t>
      </w:r>
      <w:r>
        <w:rPr>
          <w:color w:val="231F20"/>
          <w:spacing w:val="-2"/>
          <w:w w:val="180"/>
          <w:sz w:val="12"/>
        </w:rPr>
        <w:t>-</w:t>
      </w:r>
      <w:r>
        <w:rPr>
          <w:color w:val="231F20"/>
          <w:spacing w:val="-4"/>
          <w:w w:val="180"/>
          <w:sz w:val="12"/>
        </w:rPr>
        <w:t> </w:t>
      </w:r>
      <w:r>
        <w:rPr>
          <w:color w:val="231F20"/>
          <w:spacing w:val="-2"/>
          <w:w w:val="180"/>
          <w:sz w:val="12"/>
        </w:rPr>
        <w:t>Turanism,</w:t>
      </w:r>
      <w:r>
        <w:rPr>
          <w:color w:val="231F20"/>
          <w:spacing w:val="-4"/>
          <w:w w:val="180"/>
          <w:sz w:val="12"/>
        </w:rPr>
        <w:t> </w:t>
      </w:r>
      <w:r>
        <w:rPr>
          <w:color w:val="231F20"/>
          <w:spacing w:val="-2"/>
          <w:w w:val="180"/>
          <w:sz w:val="12"/>
        </w:rPr>
        <w:t>National</w:t>
      </w:r>
      <w:r>
        <w:rPr>
          <w:color w:val="231F20"/>
          <w:spacing w:val="-4"/>
          <w:w w:val="180"/>
          <w:sz w:val="12"/>
        </w:rPr>
        <w:t> </w:t>
      </w:r>
      <w:r>
        <w:rPr>
          <w:color w:val="231F20"/>
          <w:spacing w:val="-2"/>
          <w:w w:val="180"/>
          <w:sz w:val="12"/>
        </w:rPr>
        <w:t>Values</w:t>
      </w:r>
      <w:r>
        <w:rPr>
          <w:color w:val="231F20"/>
          <w:spacing w:val="-3"/>
          <w:w w:val="180"/>
          <w:sz w:val="12"/>
        </w:rPr>
        <w:t> </w:t>
      </w:r>
      <w:r>
        <w:rPr>
          <w:color w:val="231F20"/>
          <w:spacing w:val="-5"/>
          <w:w w:val="180"/>
          <w:sz w:val="12"/>
        </w:rPr>
        <w:t>and</w:t>
      </w:r>
    </w:p>
    <w:p>
      <w:pPr>
        <w:pStyle w:val="BodyText"/>
        <w:spacing w:line="285" w:lineRule="auto"/>
        <w:ind w:left="818" w:right="329"/>
      </w:pPr>
      <w:r>
        <w:rPr>
          <w:color w:val="231F20"/>
          <w:spacing w:val="-6"/>
          <w:w w:val="120"/>
        </w:rPr>
        <w:t>t</w:t>
      </w:r>
      <w:r>
        <w:rPr>
          <w:color w:val="231F20"/>
          <w:spacing w:val="-6"/>
          <w:w w:val="120"/>
          <w:position w:val="6"/>
          <w:sz w:val="12"/>
        </w:rPr>
        <w:t>Y</w:t>
      </w:r>
      <w:r>
        <w:rPr>
          <w:color w:val="231F20"/>
          <w:spacing w:val="-6"/>
          <w:w w:val="120"/>
        </w:rPr>
        <w:t>h</w:t>
      </w:r>
      <w:r>
        <w:rPr>
          <w:color w:val="231F20"/>
          <w:spacing w:val="-6"/>
          <w:w w:val="120"/>
          <w:position w:val="6"/>
          <w:sz w:val="12"/>
        </w:rPr>
        <w:t>o</w:t>
      </w:r>
      <w:r>
        <w:rPr>
          <w:color w:val="231F20"/>
          <w:spacing w:val="-6"/>
          <w:w w:val="120"/>
        </w:rPr>
        <w:t>e</w:t>
      </w:r>
      <w:r>
        <w:rPr>
          <w:color w:val="231F20"/>
          <w:spacing w:val="-6"/>
          <w:w w:val="120"/>
          <w:position w:val="6"/>
          <w:sz w:val="12"/>
        </w:rPr>
        <w:t>u</w:t>
      </w:r>
      <w:r>
        <w:rPr>
          <w:color w:val="231F20"/>
          <w:spacing w:val="-6"/>
          <w:w w:val="120"/>
        </w:rPr>
        <w:t>t</w:t>
      </w:r>
      <w:r>
        <w:rPr>
          <w:color w:val="231F20"/>
          <w:spacing w:val="-6"/>
          <w:w w:val="120"/>
          <w:position w:val="6"/>
          <w:sz w:val="12"/>
        </w:rPr>
        <w:t>t</w:t>
      </w:r>
      <w:r>
        <w:rPr>
          <w:color w:val="231F20"/>
          <w:spacing w:val="-6"/>
          <w:w w:val="120"/>
        </w:rPr>
        <w:t>r</w:t>
      </w:r>
      <w:r>
        <w:rPr>
          <w:color w:val="231F20"/>
          <w:spacing w:val="-6"/>
          <w:w w:val="120"/>
          <w:position w:val="6"/>
          <w:sz w:val="12"/>
        </w:rPr>
        <w:t>h</w:t>
      </w:r>
      <w:r>
        <w:rPr>
          <w:color w:val="231F20"/>
          <w:spacing w:val="-6"/>
          <w:w w:val="120"/>
        </w:rPr>
        <w:t>ial</w:t>
      </w:r>
      <w:r>
        <w:rPr>
          <w:color w:val="231F20"/>
          <w:spacing w:val="-7"/>
          <w:w w:val="120"/>
        </w:rPr>
        <w:t> </w:t>
      </w:r>
      <w:r>
        <w:rPr>
          <w:color w:val="231F20"/>
          <w:spacing w:val="-6"/>
          <w:w w:val="120"/>
        </w:rPr>
        <w:t>held</w:t>
      </w:r>
      <w:r>
        <w:rPr>
          <w:color w:val="231F20"/>
          <w:spacing w:val="-7"/>
          <w:w w:val="120"/>
        </w:rPr>
        <w:t> </w:t>
      </w:r>
      <w:r>
        <w:rPr>
          <w:color w:val="231F20"/>
          <w:spacing w:val="-6"/>
          <w:w w:val="120"/>
        </w:rPr>
        <w:t>on</w:t>
      </w:r>
      <w:r>
        <w:rPr>
          <w:color w:val="231F20"/>
          <w:spacing w:val="-7"/>
          <w:w w:val="120"/>
        </w:rPr>
        <w:t> </w:t>
      </w:r>
      <w:r>
        <w:rPr>
          <w:color w:val="231F20"/>
          <w:spacing w:val="-6"/>
          <w:w w:val="120"/>
        </w:rPr>
        <w:t>his</w:t>
      </w:r>
      <w:r>
        <w:rPr>
          <w:color w:val="231F20"/>
          <w:spacing w:val="-7"/>
          <w:w w:val="120"/>
        </w:rPr>
        <w:t> </w:t>
      </w:r>
      <w:r>
        <w:rPr>
          <w:color w:val="231F20"/>
          <w:spacing w:val="-6"/>
          <w:w w:val="120"/>
        </w:rPr>
        <w:t>return</w:t>
      </w:r>
      <w:r>
        <w:rPr>
          <w:color w:val="231F20"/>
          <w:spacing w:val="-7"/>
          <w:w w:val="120"/>
        </w:rPr>
        <w:t> </w:t>
      </w:r>
      <w:r>
        <w:rPr>
          <w:color w:val="231F20"/>
          <w:spacing w:val="-6"/>
          <w:w w:val="120"/>
        </w:rPr>
        <w:t>after</w:t>
      </w:r>
      <w:r>
        <w:rPr>
          <w:color w:val="231F20"/>
          <w:spacing w:val="-7"/>
          <w:w w:val="120"/>
        </w:rPr>
        <w:t> </w:t>
      </w:r>
      <w:r>
        <w:rPr>
          <w:color w:val="231F20"/>
          <w:spacing w:val="-6"/>
          <w:w w:val="120"/>
        </w:rPr>
        <w:t>a</w:t>
      </w:r>
      <w:r>
        <w:rPr>
          <w:color w:val="231F20"/>
          <w:spacing w:val="-7"/>
          <w:w w:val="120"/>
        </w:rPr>
        <w:t> </w:t>
      </w:r>
      <w:r>
        <w:rPr>
          <w:color w:val="231F20"/>
          <w:spacing w:val="-6"/>
          <w:w w:val="120"/>
        </w:rPr>
        <w:t>long</w:t>
      </w:r>
      <w:r>
        <w:rPr>
          <w:color w:val="231F20"/>
          <w:spacing w:val="-7"/>
          <w:w w:val="120"/>
        </w:rPr>
        <w:t> </w:t>
      </w:r>
      <w:r>
        <w:rPr>
          <w:color w:val="231F20"/>
          <w:spacing w:val="-6"/>
          <w:w w:val="120"/>
        </w:rPr>
        <w:t>time,</w:t>
      </w:r>
      <w:r>
        <w:rPr>
          <w:color w:val="231F20"/>
          <w:spacing w:val="-7"/>
          <w:w w:val="120"/>
        </w:rPr>
        <w:t> </w:t>
      </w:r>
      <w:r>
        <w:rPr>
          <w:color w:val="231F20"/>
          <w:spacing w:val="-6"/>
          <w:w w:val="120"/>
        </w:rPr>
        <w:t>he</w:t>
      </w:r>
      <w:r>
        <w:rPr>
          <w:color w:val="231F20"/>
          <w:spacing w:val="-7"/>
          <w:w w:val="120"/>
        </w:rPr>
        <w:t> </w:t>
      </w:r>
      <w:r>
        <w:rPr>
          <w:color w:val="231F20"/>
          <w:spacing w:val="-6"/>
          <w:w w:val="120"/>
        </w:rPr>
        <w:t>was</w:t>
      </w:r>
      <w:r>
        <w:rPr>
          <w:color w:val="231F20"/>
          <w:spacing w:val="-7"/>
          <w:w w:val="120"/>
        </w:rPr>
        <w:t> </w:t>
      </w:r>
      <w:r>
        <w:rPr>
          <w:color w:val="231F20"/>
          <w:spacing w:val="-6"/>
          <w:w w:val="120"/>
        </w:rPr>
        <w:t>only </w:t>
      </w:r>
      <w:r>
        <w:rPr>
          <w:color w:val="231F20"/>
          <w:w w:val="120"/>
        </w:rPr>
        <w:t>saved</w:t>
      </w:r>
      <w:r>
        <w:rPr>
          <w:color w:val="231F20"/>
          <w:spacing w:val="-8"/>
          <w:w w:val="120"/>
        </w:rPr>
        <w:t> </w:t>
      </w:r>
      <w:r>
        <w:rPr>
          <w:color w:val="231F20"/>
          <w:w w:val="120"/>
        </w:rPr>
        <w:t>from</w:t>
      </w:r>
      <w:r>
        <w:rPr>
          <w:color w:val="231F20"/>
          <w:spacing w:val="-12"/>
          <w:w w:val="120"/>
        </w:rPr>
        <w:t> </w:t>
      </w:r>
      <w:r>
        <w:rPr>
          <w:color w:val="231F20"/>
          <w:w w:val="120"/>
        </w:rPr>
        <w:t>conviction</w:t>
      </w:r>
      <w:r>
        <w:rPr>
          <w:color w:val="231F20"/>
          <w:spacing w:val="-8"/>
          <w:w w:val="120"/>
        </w:rPr>
        <w:t> </w:t>
      </w:r>
      <w:r>
        <w:rPr>
          <w:color w:val="231F20"/>
          <w:w w:val="120"/>
        </w:rPr>
        <w:t>due</w:t>
      </w:r>
      <w:r>
        <w:rPr>
          <w:color w:val="231F20"/>
          <w:spacing w:val="-8"/>
          <w:w w:val="120"/>
        </w:rPr>
        <w:t> </w:t>
      </w:r>
      <w:r>
        <w:rPr>
          <w:color w:val="231F20"/>
          <w:w w:val="120"/>
        </w:rPr>
        <w:t>to</w:t>
      </w:r>
      <w:r>
        <w:rPr>
          <w:color w:val="231F20"/>
          <w:spacing w:val="-8"/>
          <w:w w:val="120"/>
        </w:rPr>
        <w:t> </w:t>
      </w:r>
      <w:r>
        <w:rPr>
          <w:color w:val="231F20"/>
          <w:w w:val="120"/>
        </w:rPr>
        <w:t>insufficient</w:t>
      </w:r>
      <w:r>
        <w:rPr>
          <w:color w:val="231F20"/>
          <w:spacing w:val="-8"/>
          <w:w w:val="120"/>
        </w:rPr>
        <w:t> </w:t>
      </w:r>
      <w:r>
        <w:rPr>
          <w:color w:val="231F20"/>
          <w:w w:val="120"/>
        </w:rPr>
        <w:t>evidence.</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02"/>
        <w:rPr>
          <w:sz w:val="12"/>
        </w:rPr>
      </w:pPr>
    </w:p>
    <w:p>
      <w:pPr>
        <w:spacing w:before="0"/>
        <w:ind w:left="2600"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35"/>
          <w:w w:val="175"/>
          <w:sz w:val="12"/>
        </w:rPr>
        <w:t> </w:t>
      </w:r>
      <w:r>
        <w:rPr>
          <w:color w:val="231F20"/>
          <w:spacing w:val="-5"/>
          <w:w w:val="175"/>
          <w:sz w:val="12"/>
        </w:rPr>
        <w:t>137</w:t>
      </w:r>
    </w:p>
    <w:p>
      <w:pPr>
        <w:pStyle w:val="BodyText"/>
        <w:spacing w:line="285" w:lineRule="auto" w:before="123"/>
        <w:ind w:left="700" w:right="709" w:firstLine="1001"/>
        <w:jc w:val="right"/>
      </w:pPr>
      <w:r>
        <w:rPr>
          <w:color w:val="231F20"/>
          <w:w w:val="115"/>
        </w:rPr>
        <w:t>Q) Since communism is illegal</w:t>
      </w:r>
      <w:r>
        <w:rPr>
          <w:color w:val="231F20"/>
          <w:w w:val="115"/>
        </w:rPr>
        <w:t> in Turkey, the Administration, like everyone else, and even more than anyone else, knows that communists work in secret and that they publish by taking advantage of the deficiencies and loopholes in the laws. The "Commission for Combating Communism", which was established in the National Assembly with the participation of members from all parties, was established to close these loopholes and to take measures to choke the communists. It is seen that the magazine Yön was extremely displeased with the work of this commission. If Yön is to be believed, two members of this commission, Pehli vanoğlu and Tevetoğlu,</w:t>
      </w:r>
      <w:r>
        <w:rPr>
          <w:color w:val="231F20"/>
          <w:spacing w:val="-1"/>
          <w:w w:val="115"/>
        </w:rPr>
        <w:t> </w:t>
      </w:r>
      <w:r>
        <w:rPr>
          <w:color w:val="231F20"/>
          <w:w w:val="115"/>
        </w:rPr>
        <w:t>submitted</w:t>
      </w:r>
      <w:r>
        <w:rPr>
          <w:color w:val="231F20"/>
          <w:spacing w:val="-1"/>
          <w:w w:val="115"/>
        </w:rPr>
        <w:t> </w:t>
      </w:r>
      <w:r>
        <w:rPr>
          <w:color w:val="231F20"/>
          <w:w w:val="115"/>
        </w:rPr>
        <w:t>a</w:t>
      </w:r>
      <w:r>
        <w:rPr>
          <w:color w:val="231F20"/>
          <w:spacing w:val="-1"/>
          <w:w w:val="115"/>
        </w:rPr>
        <w:t> </w:t>
      </w:r>
      <w:r>
        <w:rPr>
          <w:color w:val="231F20"/>
          <w:w w:val="115"/>
        </w:rPr>
        <w:t>confidential</w:t>
      </w:r>
      <w:r>
        <w:rPr>
          <w:color w:val="231F20"/>
          <w:spacing w:val="-1"/>
          <w:w w:val="115"/>
        </w:rPr>
        <w:t> </w:t>
      </w:r>
      <w:r>
        <w:rPr>
          <w:color w:val="231F20"/>
          <w:w w:val="115"/>
        </w:rPr>
        <w:t>report</w:t>
      </w:r>
      <w:r>
        <w:rPr>
          <w:color w:val="231F20"/>
          <w:spacing w:val="-1"/>
          <w:w w:val="115"/>
        </w:rPr>
        <w:t> </w:t>
      </w:r>
      <w:r>
        <w:rPr>
          <w:color w:val="231F20"/>
          <w:w w:val="115"/>
        </w:rPr>
        <w:t>to</w:t>
      </w:r>
      <w:r>
        <w:rPr>
          <w:color w:val="231F20"/>
          <w:spacing w:val="-1"/>
          <w:w w:val="115"/>
        </w:rPr>
        <w:t> </w:t>
      </w:r>
      <w:r>
        <w:rPr>
          <w:color w:val="231F20"/>
          <w:w w:val="115"/>
        </w:rPr>
        <w:t>the</w:t>
      </w:r>
      <w:r>
        <w:rPr>
          <w:color w:val="231F20"/>
          <w:spacing w:val="-1"/>
          <w:w w:val="115"/>
        </w:rPr>
        <w:t> </w:t>
      </w:r>
      <w:r>
        <w:rPr>
          <w:color w:val="231F20"/>
          <w:w w:val="115"/>
        </w:rPr>
        <w:t>National Police and jailed four ministers of the current cabinet as dangerous</w:t>
      </w:r>
      <w:r>
        <w:rPr>
          <w:color w:val="231F20"/>
          <w:spacing w:val="-5"/>
          <w:w w:val="115"/>
        </w:rPr>
        <w:t> </w:t>
      </w:r>
      <w:r>
        <w:rPr>
          <w:color w:val="231F20"/>
          <w:w w:val="115"/>
        </w:rPr>
        <w:t>individuals.</w:t>
      </w:r>
      <w:r>
        <w:rPr>
          <w:color w:val="231F20"/>
          <w:spacing w:val="-5"/>
          <w:w w:val="115"/>
        </w:rPr>
        <w:t> </w:t>
      </w:r>
      <w:r>
        <w:rPr>
          <w:color w:val="231F20"/>
          <w:w w:val="115"/>
        </w:rPr>
        <w:t>This</w:t>
      </w:r>
      <w:r>
        <w:rPr>
          <w:color w:val="231F20"/>
          <w:spacing w:val="-5"/>
          <w:w w:val="115"/>
        </w:rPr>
        <w:t> </w:t>
      </w:r>
      <w:r>
        <w:rPr>
          <w:color w:val="231F20"/>
          <w:w w:val="115"/>
        </w:rPr>
        <w:t>report</w:t>
      </w:r>
      <w:r>
        <w:rPr>
          <w:color w:val="231F20"/>
          <w:spacing w:val="-5"/>
          <w:w w:val="115"/>
        </w:rPr>
        <w:t> </w:t>
      </w:r>
      <w:r>
        <w:rPr>
          <w:color w:val="231F20"/>
          <w:w w:val="115"/>
        </w:rPr>
        <w:t>was</w:t>
      </w:r>
      <w:r>
        <w:rPr>
          <w:color w:val="231F20"/>
          <w:spacing w:val="-5"/>
          <w:w w:val="115"/>
        </w:rPr>
        <w:t> </w:t>
      </w:r>
      <w:r>
        <w:rPr>
          <w:color w:val="231F20"/>
          <w:w w:val="115"/>
        </w:rPr>
        <w:t>kept</w:t>
      </w:r>
      <w:r>
        <w:rPr>
          <w:color w:val="231F20"/>
          <w:spacing w:val="-5"/>
          <w:w w:val="115"/>
        </w:rPr>
        <w:t> </w:t>
      </w:r>
      <w:r>
        <w:rPr>
          <w:color w:val="231F20"/>
          <w:w w:val="115"/>
        </w:rPr>
        <w:t>in</w:t>
      </w:r>
      <w:r>
        <w:rPr>
          <w:color w:val="231F20"/>
          <w:spacing w:val="-5"/>
          <w:w w:val="115"/>
        </w:rPr>
        <w:t> </w:t>
      </w:r>
      <w:r>
        <w:rPr>
          <w:color w:val="231F20"/>
          <w:w w:val="115"/>
        </w:rPr>
        <w:t>the</w:t>
      </w:r>
      <w:r>
        <w:rPr>
          <w:color w:val="231F20"/>
          <w:spacing w:val="-5"/>
          <w:w w:val="115"/>
        </w:rPr>
        <w:t> </w:t>
      </w:r>
      <w:r>
        <w:rPr>
          <w:color w:val="231F20"/>
          <w:w w:val="115"/>
        </w:rPr>
        <w:t>archive of the National Police. Somehow the Directionists could not get hold of it, but they learnt of its existence from a speech of Fuat Doğu Pasha. Fuat Doğu Pasha is a former chief of the National Police and now a general serving in the military. It is natural that a general at the head of the National Police would make disclosures about secret documents in private conversations. As a matter of fact, this allegation in Yön was denied by the general, which means that Yön lied here too. Furthermore, Pehlivanoğlu and Tevetoğlu m</w:t>
      </w:r>
      <w:r>
        <w:rPr>
          <w:color w:val="231F20"/>
          <w:spacing w:val="-24"/>
          <w:w w:val="115"/>
        </w:rPr>
        <w:t> </w:t>
      </w:r>
      <w:r>
        <w:rPr>
          <w:color w:val="231F20"/>
          <w:w w:val="115"/>
        </w:rPr>
        <w:t>u</w:t>
      </w:r>
      <w:r>
        <w:rPr>
          <w:color w:val="231F20"/>
          <w:spacing w:val="-24"/>
          <w:w w:val="115"/>
        </w:rPr>
        <w:t> </w:t>
      </w:r>
      <w:r>
        <w:rPr>
          <w:color w:val="231F20"/>
          <w:w w:val="115"/>
        </w:rPr>
        <w:t>s</w:t>
      </w:r>
      <w:r>
        <w:rPr>
          <w:color w:val="231F20"/>
          <w:spacing w:val="-24"/>
          <w:w w:val="115"/>
        </w:rPr>
        <w:t> </w:t>
      </w:r>
      <w:r>
        <w:rPr>
          <w:color w:val="231F20"/>
          <w:w w:val="115"/>
        </w:rPr>
        <w:t>t</w:t>
      </w:r>
      <w:r>
        <w:rPr>
          <w:color w:val="231F20"/>
          <w:spacing w:val="31"/>
          <w:w w:val="115"/>
        </w:rPr>
        <w:t> </w:t>
      </w:r>
      <w:r>
        <w:rPr>
          <w:color w:val="231F20"/>
          <w:w w:val="115"/>
        </w:rPr>
        <w:t>have been insane to forget that they had</w:t>
      </w:r>
      <w:r>
        <w:rPr>
          <w:color w:val="231F20"/>
          <w:spacing w:val="-3"/>
          <w:w w:val="115"/>
        </w:rPr>
        <w:t> </w:t>
      </w:r>
      <w:r>
        <w:rPr>
          <w:color w:val="231F20"/>
          <w:w w:val="115"/>
        </w:rPr>
        <w:t>gathered</w:t>
      </w:r>
      <w:r>
        <w:rPr>
          <w:color w:val="231F20"/>
          <w:spacing w:val="-3"/>
          <w:w w:val="115"/>
        </w:rPr>
        <w:t> </w:t>
      </w:r>
      <w:r>
        <w:rPr>
          <w:color w:val="231F20"/>
          <w:w w:val="115"/>
        </w:rPr>
        <w:t>for</w:t>
      </w:r>
      <w:r>
        <w:rPr>
          <w:color w:val="231F20"/>
          <w:spacing w:val="-3"/>
          <w:w w:val="115"/>
        </w:rPr>
        <w:t> </w:t>
      </w:r>
      <w:r>
        <w:rPr>
          <w:color w:val="231F20"/>
          <w:w w:val="115"/>
        </w:rPr>
        <w:t>the</w:t>
      </w:r>
      <w:r>
        <w:rPr>
          <w:color w:val="231F20"/>
          <w:spacing w:val="-3"/>
          <w:w w:val="115"/>
        </w:rPr>
        <w:t> </w:t>
      </w:r>
      <w:r>
        <w:rPr>
          <w:color w:val="231F20"/>
          <w:w w:val="115"/>
        </w:rPr>
        <w:t>fight</w:t>
      </w:r>
      <w:r>
        <w:rPr>
          <w:color w:val="231F20"/>
          <w:spacing w:val="-3"/>
          <w:w w:val="115"/>
        </w:rPr>
        <w:t> </w:t>
      </w:r>
      <w:r>
        <w:rPr>
          <w:color w:val="231F20"/>
          <w:w w:val="115"/>
        </w:rPr>
        <w:t>against</w:t>
      </w:r>
      <w:r>
        <w:rPr>
          <w:color w:val="231F20"/>
          <w:spacing w:val="-3"/>
          <w:w w:val="115"/>
        </w:rPr>
        <w:t> </w:t>
      </w:r>
      <w:r>
        <w:rPr>
          <w:color w:val="231F20"/>
          <w:w w:val="115"/>
        </w:rPr>
        <w:t>communism</w:t>
      </w:r>
      <w:r>
        <w:rPr>
          <w:color w:val="231F20"/>
          <w:spacing w:val="-3"/>
          <w:w w:val="115"/>
        </w:rPr>
        <w:t> </w:t>
      </w:r>
      <w:r>
        <w:rPr>
          <w:color w:val="231F20"/>
          <w:w w:val="115"/>
        </w:rPr>
        <w:t>and</w:t>
      </w:r>
      <w:r>
        <w:rPr>
          <w:color w:val="231F20"/>
          <w:spacing w:val="-3"/>
          <w:w w:val="115"/>
        </w:rPr>
        <w:t> </w:t>
      </w:r>
      <w:r>
        <w:rPr>
          <w:color w:val="231F20"/>
          <w:w w:val="115"/>
        </w:rPr>
        <w:t>to</w:t>
      </w:r>
      <w:r>
        <w:rPr>
          <w:color w:val="231F20"/>
          <w:spacing w:val="-3"/>
          <w:w w:val="115"/>
        </w:rPr>
        <w:t> </w:t>
      </w:r>
      <w:r>
        <w:rPr>
          <w:color w:val="231F20"/>
          <w:w w:val="115"/>
        </w:rPr>
        <w:t>give a secret report on four ministers who had never been stained with communism. As a matter of fact,</w:t>
      </w:r>
    </w:p>
    <w:p>
      <w:pPr>
        <w:pStyle w:val="BodyText"/>
        <w:spacing w:line="203" w:lineRule="exact"/>
        <w:ind w:right="711"/>
        <w:jc w:val="right"/>
      </w:pPr>
      <w:r>
        <w:rPr>
          <w:color w:val="231F20"/>
          <w:spacing w:val="-2"/>
          <w:w w:val="115"/>
        </w:rPr>
        <w:t>Pehlivanoğlu,</w:t>
      </w:r>
    </w:p>
    <w:p>
      <w:pPr>
        <w:pStyle w:val="BodyText"/>
        <w:spacing w:before="44"/>
        <w:ind w:left="676"/>
        <w:jc w:val="both"/>
      </w:pPr>
      <w:r>
        <w:rPr>
          <w:color w:val="231F20"/>
          <w:w w:val="110"/>
        </w:rPr>
        <w:t>He</w:t>
      </w:r>
      <w:r>
        <w:rPr>
          <w:color w:val="231F20"/>
          <w:spacing w:val="-6"/>
          <w:w w:val="110"/>
        </w:rPr>
        <w:t> </w:t>
      </w:r>
      <w:r>
        <w:rPr>
          <w:color w:val="231F20"/>
          <w:w w:val="110"/>
        </w:rPr>
        <w:t>denied</w:t>
      </w:r>
      <w:r>
        <w:rPr>
          <w:color w:val="231F20"/>
          <w:spacing w:val="-5"/>
          <w:w w:val="110"/>
        </w:rPr>
        <w:t> </w:t>
      </w:r>
      <w:r>
        <w:rPr>
          <w:color w:val="231F20"/>
          <w:w w:val="110"/>
        </w:rPr>
        <w:t>this</w:t>
      </w:r>
      <w:r>
        <w:rPr>
          <w:color w:val="231F20"/>
          <w:spacing w:val="-4"/>
          <w:w w:val="110"/>
        </w:rPr>
        <w:t> </w:t>
      </w:r>
      <w:r>
        <w:rPr>
          <w:color w:val="231F20"/>
          <w:w w:val="110"/>
        </w:rPr>
        <w:t>claim</w:t>
      </w:r>
      <w:r>
        <w:rPr>
          <w:color w:val="231F20"/>
          <w:spacing w:val="-3"/>
          <w:w w:val="110"/>
        </w:rPr>
        <w:t> </w:t>
      </w:r>
      <w:r>
        <w:rPr>
          <w:color w:val="231F20"/>
          <w:w w:val="110"/>
        </w:rPr>
        <w:t>of</w:t>
      </w:r>
      <w:r>
        <w:rPr>
          <w:color w:val="231F20"/>
          <w:spacing w:val="-4"/>
          <w:w w:val="110"/>
        </w:rPr>
        <w:t> </w:t>
      </w:r>
      <w:r>
        <w:rPr>
          <w:color w:val="231F20"/>
          <w:w w:val="110"/>
        </w:rPr>
        <w:t>the</w:t>
      </w:r>
      <w:r>
        <w:rPr>
          <w:color w:val="231F20"/>
          <w:spacing w:val="-3"/>
          <w:w w:val="110"/>
        </w:rPr>
        <w:t> </w:t>
      </w:r>
      <w:r>
        <w:rPr>
          <w:color w:val="231F20"/>
          <w:spacing w:val="-2"/>
          <w:w w:val="110"/>
        </w:rPr>
        <w:t>Direction.</w:t>
      </w:r>
    </w:p>
    <w:p>
      <w:pPr>
        <w:pStyle w:val="BodyText"/>
        <w:spacing w:line="285" w:lineRule="auto" w:before="42"/>
        <w:ind w:left="665" w:right="708" w:firstLine="288"/>
        <w:jc w:val="both"/>
      </w:pPr>
      <w:r>
        <w:rPr>
          <w:color w:val="231F20"/>
          <w:w w:val="110"/>
        </w:rPr>
        <w:t>6)</w:t>
      </w:r>
      <w:r>
        <w:rPr>
          <w:color w:val="231F20"/>
          <w:w w:val="110"/>
        </w:rPr>
        <w:t> Taking</w:t>
      </w:r>
      <w:r>
        <w:rPr>
          <w:color w:val="231F20"/>
          <w:w w:val="110"/>
        </w:rPr>
        <w:t> advantage</w:t>
      </w:r>
      <w:r>
        <w:rPr>
          <w:color w:val="231F20"/>
          <w:w w:val="110"/>
        </w:rPr>
        <w:t> of</w:t>
      </w:r>
      <w:r>
        <w:rPr>
          <w:color w:val="231F20"/>
          <w:w w:val="110"/>
        </w:rPr>
        <w:t> the</w:t>
      </w:r>
      <w:r>
        <w:rPr>
          <w:color w:val="231F20"/>
          <w:w w:val="110"/>
        </w:rPr>
        <w:t> somewhat</w:t>
      </w:r>
      <w:r>
        <w:rPr>
          <w:color w:val="231F20"/>
          <w:w w:val="110"/>
        </w:rPr>
        <w:t> </w:t>
      </w:r>
      <w:r>
        <w:rPr>
          <w:color w:val="231F20"/>
          <w:w w:val="110"/>
        </w:rPr>
        <w:t>ambiguous wording</w:t>
      </w:r>
      <w:r>
        <w:rPr>
          <w:color w:val="231F20"/>
          <w:w w:val="110"/>
        </w:rPr>
        <w:t> of</w:t>
      </w:r>
      <w:r>
        <w:rPr>
          <w:color w:val="231F20"/>
          <w:w w:val="110"/>
        </w:rPr>
        <w:t> a</w:t>
      </w:r>
      <w:r>
        <w:rPr>
          <w:color w:val="231F20"/>
          <w:w w:val="110"/>
        </w:rPr>
        <w:t> letter</w:t>
      </w:r>
      <w:r>
        <w:rPr>
          <w:color w:val="231F20"/>
          <w:w w:val="110"/>
        </w:rPr>
        <w:t> marked</w:t>
      </w:r>
      <w:r>
        <w:rPr>
          <w:color w:val="231F20"/>
          <w:w w:val="110"/>
        </w:rPr>
        <w:t> confidential</w:t>
      </w:r>
      <w:r>
        <w:rPr>
          <w:color w:val="231F20"/>
          <w:w w:val="110"/>
        </w:rPr>
        <w:t> and</w:t>
      </w:r>
      <w:r>
        <w:rPr>
          <w:color w:val="231F20"/>
          <w:w w:val="110"/>
        </w:rPr>
        <w:t> given</w:t>
      </w:r>
      <w:r>
        <w:rPr>
          <w:color w:val="231F20"/>
          <w:w w:val="110"/>
        </w:rPr>
        <w:t> to</w:t>
      </w:r>
      <w:r>
        <w:rPr>
          <w:color w:val="231F20"/>
          <w:w w:val="110"/>
        </w:rPr>
        <w:t> </w:t>
      </w:r>
      <w:r>
        <w:rPr>
          <w:color w:val="231F20"/>
          <w:w w:val="110"/>
        </w:rPr>
        <w:t>the Minister</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Interior</w:t>
      </w:r>
      <w:r>
        <w:rPr>
          <w:color w:val="231F20"/>
          <w:spacing w:val="-2"/>
          <w:w w:val="110"/>
        </w:rPr>
        <w:t> </w:t>
      </w:r>
      <w:r>
        <w:rPr>
          <w:color w:val="231F20"/>
          <w:w w:val="110"/>
        </w:rPr>
        <w:t>Namık</w:t>
      </w:r>
      <w:r>
        <w:rPr>
          <w:color w:val="231F20"/>
          <w:spacing w:val="-2"/>
          <w:w w:val="110"/>
        </w:rPr>
        <w:t> </w:t>
      </w:r>
      <w:r>
        <w:rPr>
          <w:color w:val="231F20"/>
          <w:w w:val="110"/>
        </w:rPr>
        <w:t>Gedik</w:t>
      </w:r>
      <w:r>
        <w:rPr>
          <w:color w:val="231F20"/>
          <w:spacing w:val="-2"/>
          <w:w w:val="110"/>
        </w:rPr>
        <w:t> </w:t>
      </w:r>
      <w:r>
        <w:rPr>
          <w:color w:val="231F20"/>
          <w:w w:val="110"/>
        </w:rPr>
        <w:t>in</w:t>
      </w:r>
      <w:r>
        <w:rPr>
          <w:color w:val="231F20"/>
          <w:spacing w:val="-2"/>
          <w:w w:val="110"/>
        </w:rPr>
        <w:t> </w:t>
      </w:r>
      <w:r>
        <w:rPr>
          <w:color w:val="231F20"/>
          <w:w w:val="110"/>
        </w:rPr>
        <w:t>1959,</w:t>
      </w:r>
      <w:r>
        <w:rPr>
          <w:color w:val="231F20"/>
          <w:spacing w:val="40"/>
          <w:w w:val="110"/>
        </w:rPr>
        <w:t> </w:t>
      </w:r>
      <w:r>
        <w:rPr>
          <w:color w:val="231F20"/>
          <w:w w:val="110"/>
        </w:rPr>
        <w:t>Yön</w:t>
      </w:r>
      <w:r>
        <w:rPr>
          <w:color w:val="231F20"/>
          <w:spacing w:val="-2"/>
          <w:w w:val="110"/>
        </w:rPr>
        <w:t> </w:t>
      </w:r>
      <w:r>
        <w:rPr>
          <w:color w:val="231F20"/>
          <w:w w:val="110"/>
        </w:rPr>
        <w:t>wants</w:t>
      </w:r>
      <w:r>
        <w:rPr>
          <w:color w:val="231F20"/>
          <w:spacing w:val="-2"/>
          <w:w w:val="110"/>
        </w:rPr>
        <w:t> </w:t>
      </w:r>
      <w:r>
        <w:rPr>
          <w:color w:val="231F20"/>
          <w:w w:val="110"/>
        </w:rPr>
        <w:t>to accuse Ziya Selışık of unscrupulousness. The text is</w:t>
      </w:r>
      <w:r>
        <w:rPr>
          <w:color w:val="231F20"/>
          <w:spacing w:val="-1"/>
          <w:w w:val="110"/>
        </w:rPr>
        <w:t> </w:t>
      </w:r>
      <w:r>
        <w:rPr>
          <w:color w:val="231F20"/>
          <w:w w:val="110"/>
        </w:rPr>
        <w:t>exactly as follows: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32"/>
        <w:rPr>
          <w:sz w:val="12"/>
        </w:rPr>
      </w:pPr>
    </w:p>
    <w:p>
      <w:pPr>
        <w:spacing w:line="160" w:lineRule="exact" w:before="0"/>
        <w:ind w:left="796" w:right="0" w:firstLine="0"/>
        <w:jc w:val="left"/>
        <w:rPr>
          <w:sz w:val="12"/>
        </w:rPr>
      </w:pPr>
      <w:r>
        <w:rPr>
          <w:color w:val="231F20"/>
          <w:w w:val="170"/>
          <w:sz w:val="12"/>
        </w:rPr>
        <w:t>138</w:t>
      </w:r>
      <w:r>
        <w:rPr>
          <w:color w:val="231F20"/>
          <w:w w:val="170"/>
          <w:sz w:val="12"/>
        </w:rPr>
        <w:t> </w:t>
      </w:r>
      <w:r>
        <w:rPr>
          <w:color w:val="231F20"/>
          <w:w w:val="170"/>
          <w:sz w:val="9"/>
        </w:rPr>
        <w:t>-</w:t>
      </w:r>
      <w:r>
        <w:rPr>
          <w:color w:val="231F20"/>
          <w:spacing w:val="6"/>
          <w:w w:val="170"/>
          <w:sz w:val="9"/>
        </w:rPr>
        <w:t> </w:t>
      </w:r>
      <w:r>
        <w:rPr>
          <w:color w:val="231F20"/>
          <w:w w:val="170"/>
          <w:sz w:val="12"/>
        </w:rPr>
        <w:t>Turanism,</w:t>
      </w:r>
      <w:r>
        <w:rPr>
          <w:color w:val="231F20"/>
          <w:spacing w:val="4"/>
          <w:w w:val="170"/>
          <w:sz w:val="12"/>
        </w:rPr>
        <w:t> </w:t>
      </w:r>
      <w:r>
        <w:rPr>
          <w:color w:val="231F20"/>
          <w:w w:val="170"/>
          <w:sz w:val="14"/>
        </w:rPr>
        <w:t>National</w:t>
      </w:r>
      <w:r>
        <w:rPr>
          <w:color w:val="231F20"/>
          <w:w w:val="170"/>
          <w:sz w:val="14"/>
        </w:rPr>
        <w:t> </w:t>
      </w:r>
      <w:r>
        <w:rPr>
          <w:color w:val="231F20"/>
          <w:w w:val="170"/>
          <w:sz w:val="12"/>
        </w:rPr>
        <w:t>Values</w:t>
      </w:r>
      <w:r>
        <w:rPr>
          <w:color w:val="231F20"/>
          <w:spacing w:val="4"/>
          <w:w w:val="170"/>
          <w:sz w:val="12"/>
        </w:rPr>
        <w:t> </w:t>
      </w:r>
      <w:r>
        <w:rPr>
          <w:color w:val="231F20"/>
          <w:spacing w:val="-5"/>
          <w:w w:val="170"/>
          <w:sz w:val="12"/>
        </w:rPr>
        <w:t>and</w:t>
      </w:r>
    </w:p>
    <w:p>
      <w:pPr>
        <w:pStyle w:val="BodyText"/>
        <w:spacing w:line="285" w:lineRule="auto"/>
        <w:ind w:left="664" w:right="717" w:firstLine="131"/>
        <w:jc w:val="both"/>
      </w:pPr>
      <w:r>
        <w:rPr>
          <w:color w:val="231F20"/>
          <w:w w:val="125"/>
          <w:vertAlign w:val="superscript"/>
        </w:rPr>
        <w:t>Yo</w:t>
      </w:r>
      <w:r>
        <w:rPr>
          <w:color w:val="231F20"/>
          <w:w w:val="125"/>
          <w:vertAlign w:val="baseline"/>
        </w:rPr>
        <w:t>In</w:t>
      </w:r>
      <w:r>
        <w:rPr>
          <w:color w:val="231F20"/>
          <w:w w:val="125"/>
          <w:position w:val="12"/>
          <w:sz w:val="12"/>
          <w:vertAlign w:val="baseline"/>
        </w:rPr>
        <w:t>uth</w:t>
      </w:r>
      <w:r>
        <w:rPr>
          <w:color w:val="231F20"/>
          <w:w w:val="125"/>
          <w:vertAlign w:val="baseline"/>
        </w:rPr>
        <w:t>our</w:t>
      </w:r>
      <w:r>
        <w:rPr>
          <w:color w:val="231F20"/>
          <w:w w:val="125"/>
          <w:vertAlign w:val="baseline"/>
        </w:rPr>
        <w:t> opinion,</w:t>
      </w:r>
      <w:r>
        <w:rPr>
          <w:color w:val="231F20"/>
          <w:w w:val="125"/>
          <w:vertAlign w:val="baseline"/>
        </w:rPr>
        <w:t> a</w:t>
      </w:r>
      <w:r>
        <w:rPr>
          <w:color w:val="231F20"/>
          <w:w w:val="125"/>
          <w:vertAlign w:val="baseline"/>
        </w:rPr>
        <w:t> legal</w:t>
      </w:r>
      <w:r>
        <w:rPr>
          <w:color w:val="231F20"/>
          <w:w w:val="125"/>
          <w:vertAlign w:val="baseline"/>
        </w:rPr>
        <w:t> opportunity</w:t>
      </w:r>
      <w:r>
        <w:rPr>
          <w:color w:val="231F20"/>
          <w:w w:val="125"/>
          <w:vertAlign w:val="baseline"/>
        </w:rPr>
        <w:t> has</w:t>
      </w:r>
      <w:r>
        <w:rPr>
          <w:color w:val="231F20"/>
          <w:w w:val="125"/>
          <w:vertAlign w:val="baseline"/>
        </w:rPr>
        <w:t> arisen</w:t>
      </w:r>
      <w:r>
        <w:rPr>
          <w:color w:val="231F20"/>
          <w:w w:val="125"/>
          <w:vertAlign w:val="baseline"/>
        </w:rPr>
        <w:t> </w:t>
      </w:r>
      <w:r>
        <w:rPr>
          <w:color w:val="231F20"/>
          <w:w w:val="125"/>
          <w:vertAlign w:val="baseline"/>
        </w:rPr>
        <w:t>to intervene</w:t>
      </w:r>
      <w:r>
        <w:rPr>
          <w:color w:val="231F20"/>
          <w:w w:val="125"/>
          <w:vertAlign w:val="baseline"/>
        </w:rPr>
        <w:t> in</w:t>
      </w:r>
      <w:r>
        <w:rPr>
          <w:color w:val="231F20"/>
          <w:w w:val="125"/>
          <w:vertAlign w:val="baseline"/>
        </w:rPr>
        <w:t> the</w:t>
      </w:r>
      <w:r>
        <w:rPr>
          <w:color w:val="231F20"/>
          <w:w w:val="125"/>
          <w:vertAlign w:val="baseline"/>
        </w:rPr>
        <w:t> situation</w:t>
      </w:r>
      <w:r>
        <w:rPr>
          <w:color w:val="231F20"/>
          <w:w w:val="125"/>
          <w:vertAlign w:val="baseline"/>
        </w:rPr>
        <w:t> that</w:t>
      </w:r>
      <w:r>
        <w:rPr>
          <w:color w:val="231F20"/>
          <w:w w:val="125"/>
          <w:vertAlign w:val="baseline"/>
        </w:rPr>
        <w:t> has</w:t>
      </w:r>
      <w:r>
        <w:rPr>
          <w:color w:val="231F20"/>
          <w:w w:val="125"/>
          <w:vertAlign w:val="baseline"/>
        </w:rPr>
        <w:t> become</w:t>
      </w:r>
      <w:r>
        <w:rPr>
          <w:color w:val="231F20"/>
          <w:w w:val="125"/>
          <w:vertAlign w:val="baseline"/>
        </w:rPr>
        <w:t> known</w:t>
      </w:r>
      <w:r>
        <w:rPr>
          <w:color w:val="231F20"/>
          <w:w w:val="125"/>
          <w:vertAlign w:val="baseline"/>
        </w:rPr>
        <w:t> and alarming.</w:t>
      </w:r>
      <w:r>
        <w:rPr>
          <w:color w:val="231F20"/>
          <w:spacing w:val="-4"/>
          <w:w w:val="125"/>
          <w:vertAlign w:val="baseline"/>
        </w:rPr>
        <w:t> </w:t>
      </w:r>
      <w:r>
        <w:rPr>
          <w:color w:val="231F20"/>
          <w:w w:val="125"/>
          <w:vertAlign w:val="baseline"/>
        </w:rPr>
        <w:t>It</w:t>
      </w:r>
      <w:r>
        <w:rPr>
          <w:color w:val="231F20"/>
          <w:spacing w:val="-4"/>
          <w:w w:val="125"/>
          <w:vertAlign w:val="baseline"/>
        </w:rPr>
        <w:t> </w:t>
      </w:r>
      <w:r>
        <w:rPr>
          <w:color w:val="231F20"/>
          <w:w w:val="125"/>
          <w:vertAlign w:val="baseline"/>
        </w:rPr>
        <w:t>is</w:t>
      </w:r>
      <w:r>
        <w:rPr>
          <w:color w:val="231F20"/>
          <w:spacing w:val="-4"/>
          <w:w w:val="125"/>
          <w:vertAlign w:val="baseline"/>
        </w:rPr>
        <w:t> </w:t>
      </w:r>
      <w:r>
        <w:rPr>
          <w:color w:val="231F20"/>
          <w:w w:val="125"/>
          <w:vertAlign w:val="baseline"/>
        </w:rPr>
        <w:t>conceivable</w:t>
      </w:r>
      <w:r>
        <w:rPr>
          <w:color w:val="231F20"/>
          <w:spacing w:val="-4"/>
          <w:w w:val="125"/>
          <w:vertAlign w:val="baseline"/>
        </w:rPr>
        <w:t> </w:t>
      </w:r>
      <w:r>
        <w:rPr>
          <w:color w:val="231F20"/>
          <w:w w:val="125"/>
          <w:vertAlign w:val="baseline"/>
        </w:rPr>
        <w:t>that</w:t>
      </w:r>
      <w:r>
        <w:rPr>
          <w:color w:val="231F20"/>
          <w:spacing w:val="-4"/>
          <w:w w:val="125"/>
          <w:vertAlign w:val="baseline"/>
        </w:rPr>
        <w:t> </w:t>
      </w:r>
      <w:r>
        <w:rPr>
          <w:color w:val="231F20"/>
          <w:w w:val="125"/>
          <w:vertAlign w:val="baseline"/>
        </w:rPr>
        <w:t>the</w:t>
      </w:r>
      <w:r>
        <w:rPr>
          <w:color w:val="231F20"/>
          <w:spacing w:val="-4"/>
          <w:w w:val="125"/>
          <w:vertAlign w:val="baseline"/>
        </w:rPr>
        <w:t> </w:t>
      </w:r>
      <w:r>
        <w:rPr>
          <w:color w:val="231F20"/>
          <w:w w:val="125"/>
          <w:vertAlign w:val="baseline"/>
        </w:rPr>
        <w:t>matter</w:t>
      </w:r>
      <w:r>
        <w:rPr>
          <w:color w:val="231F20"/>
          <w:spacing w:val="-4"/>
          <w:w w:val="125"/>
          <w:vertAlign w:val="baseline"/>
        </w:rPr>
        <w:t> </w:t>
      </w:r>
      <w:r>
        <w:rPr>
          <w:color w:val="231F20"/>
          <w:w w:val="125"/>
          <w:vertAlign w:val="baseline"/>
        </w:rPr>
        <w:t>may</w:t>
      </w:r>
      <w:r>
        <w:rPr>
          <w:color w:val="231F20"/>
          <w:spacing w:val="-4"/>
          <w:w w:val="125"/>
          <w:vertAlign w:val="baseline"/>
        </w:rPr>
        <w:t> </w:t>
      </w:r>
      <w:r>
        <w:rPr>
          <w:color w:val="231F20"/>
          <w:w w:val="125"/>
          <w:vertAlign w:val="baseline"/>
        </w:rPr>
        <w:t>have</w:t>
      </w:r>
      <w:r>
        <w:rPr>
          <w:color w:val="231F20"/>
          <w:spacing w:val="-4"/>
          <w:w w:val="125"/>
          <w:vertAlign w:val="baseline"/>
        </w:rPr>
        <w:t> </w:t>
      </w:r>
      <w:r>
        <w:rPr>
          <w:color w:val="231F20"/>
          <w:w w:val="125"/>
          <w:vertAlign w:val="baseline"/>
        </w:rPr>
        <w:t>a political</w:t>
      </w:r>
      <w:r>
        <w:rPr>
          <w:color w:val="231F20"/>
          <w:spacing w:val="-15"/>
          <w:w w:val="125"/>
          <w:vertAlign w:val="baseline"/>
        </w:rPr>
        <w:t> </w:t>
      </w:r>
      <w:r>
        <w:rPr>
          <w:color w:val="231F20"/>
          <w:w w:val="125"/>
          <w:vertAlign w:val="baseline"/>
        </w:rPr>
        <w:t>repercussion.</w:t>
      </w:r>
      <w:r>
        <w:rPr>
          <w:color w:val="231F20"/>
          <w:spacing w:val="24"/>
          <w:w w:val="125"/>
          <w:vertAlign w:val="baseline"/>
        </w:rPr>
        <w:t> </w:t>
      </w:r>
      <w:r>
        <w:rPr>
          <w:color w:val="231F20"/>
          <w:w w:val="125"/>
          <w:vertAlign w:val="baseline"/>
        </w:rPr>
        <w:t>But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2"/>
        <w:rPr>
          <w:sz w:val="12"/>
        </w:rPr>
      </w:pPr>
    </w:p>
    <w:p>
      <w:pPr>
        <w:spacing w:before="0"/>
        <w:ind w:left="2615"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35"/>
          <w:w w:val="175"/>
          <w:sz w:val="12"/>
        </w:rPr>
        <w:t> </w:t>
      </w:r>
      <w:r>
        <w:rPr>
          <w:color w:val="231F20"/>
          <w:spacing w:val="-5"/>
          <w:w w:val="175"/>
          <w:sz w:val="12"/>
        </w:rPr>
        <w:t>139</w:t>
      </w:r>
    </w:p>
    <w:p>
      <w:pPr>
        <w:pStyle w:val="BodyText"/>
        <w:spacing w:line="285" w:lineRule="auto" w:before="83"/>
        <w:ind w:left="791" w:right="618" w:firstLine="4"/>
        <w:jc w:val="both"/>
      </w:pPr>
      <w:r>
        <w:rPr>
          <w:color w:val="231F20"/>
          <w:w w:val="115"/>
        </w:rPr>
        <w:t>As</w:t>
      </w:r>
      <w:r>
        <w:rPr>
          <w:color w:val="231F20"/>
          <w:w w:val="115"/>
        </w:rPr>
        <w:t> there</w:t>
      </w:r>
      <w:r>
        <w:rPr>
          <w:color w:val="231F20"/>
          <w:w w:val="115"/>
        </w:rPr>
        <w:t> is</w:t>
      </w:r>
      <w:r>
        <w:rPr>
          <w:color w:val="231F20"/>
          <w:w w:val="115"/>
        </w:rPr>
        <w:t> a</w:t>
      </w:r>
      <w:r>
        <w:rPr>
          <w:color w:val="231F20"/>
          <w:w w:val="115"/>
        </w:rPr>
        <w:t> legal</w:t>
      </w:r>
      <w:r>
        <w:rPr>
          <w:color w:val="231F20"/>
          <w:w w:val="115"/>
        </w:rPr>
        <w:t> basis,</w:t>
      </w:r>
      <w:r>
        <w:rPr>
          <w:color w:val="231F20"/>
          <w:w w:val="115"/>
        </w:rPr>
        <w:t> it</w:t>
      </w:r>
      <w:r>
        <w:rPr>
          <w:color w:val="231F20"/>
          <w:w w:val="115"/>
        </w:rPr>
        <w:t> may</w:t>
      </w:r>
      <w:r>
        <w:rPr>
          <w:color w:val="231F20"/>
          <w:w w:val="115"/>
        </w:rPr>
        <w:t> be</w:t>
      </w:r>
      <w:r>
        <w:rPr>
          <w:color w:val="231F20"/>
          <w:w w:val="115"/>
        </w:rPr>
        <w:t> difficult</w:t>
      </w:r>
      <w:r>
        <w:rPr>
          <w:color w:val="231F20"/>
          <w:w w:val="115"/>
        </w:rPr>
        <w:t> to</w:t>
      </w:r>
      <w:r>
        <w:rPr>
          <w:color w:val="231F20"/>
          <w:w w:val="115"/>
        </w:rPr>
        <w:t> find</w:t>
      </w:r>
      <w:r>
        <w:rPr>
          <w:color w:val="231F20"/>
          <w:spacing w:val="40"/>
          <w:w w:val="115"/>
        </w:rPr>
        <w:t> </w:t>
      </w:r>
      <w:r>
        <w:rPr>
          <w:color w:val="231F20"/>
          <w:w w:val="115"/>
        </w:rPr>
        <w:t>another opportunity. In my opinion, it is possible to keep the matter strictly confidential at first and then deal </w:t>
      </w:r>
      <w:r>
        <w:rPr>
          <w:color w:val="231F20"/>
          <w:w w:val="115"/>
        </w:rPr>
        <w:t>with</w:t>
      </w:r>
      <w:r>
        <w:rPr>
          <w:color w:val="231F20"/>
          <w:spacing w:val="40"/>
          <w:w w:val="115"/>
        </w:rPr>
        <w:t> </w:t>
      </w:r>
      <w:r>
        <w:rPr>
          <w:color w:val="231F20"/>
          <w:w w:val="115"/>
        </w:rPr>
        <w:t>it as a communist issue. I respectfully submit.</w:t>
      </w:r>
    </w:p>
    <w:p>
      <w:pPr>
        <w:pStyle w:val="BodyText"/>
        <w:spacing w:before="36"/>
      </w:pPr>
    </w:p>
    <w:p>
      <w:pPr>
        <w:pStyle w:val="BodyText"/>
        <w:spacing w:line="288" w:lineRule="auto" w:before="1"/>
        <w:ind w:left="3479" w:right="1181" w:hanging="365"/>
      </w:pPr>
      <w:r>
        <w:rPr>
          <w:color w:val="231F20"/>
          <w:w w:val="110"/>
        </w:rPr>
        <w:t>Deputy</w:t>
      </w:r>
      <w:r>
        <w:rPr>
          <w:color w:val="231F20"/>
          <w:spacing w:val="-13"/>
          <w:w w:val="110"/>
        </w:rPr>
        <w:t> </w:t>
      </w:r>
      <w:r>
        <w:rPr>
          <w:color w:val="231F20"/>
          <w:w w:val="110"/>
        </w:rPr>
        <w:t>Chief</w:t>
      </w:r>
      <w:r>
        <w:rPr>
          <w:color w:val="231F20"/>
          <w:spacing w:val="-13"/>
          <w:w w:val="110"/>
        </w:rPr>
        <w:t> </w:t>
      </w:r>
      <w:r>
        <w:rPr>
          <w:color w:val="231F20"/>
          <w:w w:val="110"/>
        </w:rPr>
        <w:t>of</w:t>
      </w:r>
      <w:r>
        <w:rPr>
          <w:color w:val="231F20"/>
          <w:spacing w:val="-13"/>
          <w:w w:val="110"/>
        </w:rPr>
        <w:t> </w:t>
      </w:r>
      <w:r>
        <w:rPr>
          <w:color w:val="231F20"/>
          <w:w w:val="110"/>
        </w:rPr>
        <w:t>National Security Services Ziya Selışık</w:t>
      </w:r>
    </w:p>
    <w:p>
      <w:pPr>
        <w:pStyle w:val="BodyText"/>
      </w:pPr>
    </w:p>
    <w:p>
      <w:pPr>
        <w:pStyle w:val="BodyText"/>
        <w:spacing w:before="78"/>
      </w:pPr>
    </w:p>
    <w:p>
      <w:pPr>
        <w:pStyle w:val="BodyText"/>
        <w:spacing w:line="283" w:lineRule="auto"/>
        <w:ind w:left="791" w:right="616" w:firstLine="283"/>
        <w:jc w:val="both"/>
      </w:pPr>
      <w:r>
        <w:rPr>
          <w:color w:val="231F20"/>
          <w:w w:val="115"/>
        </w:rPr>
        <w:t>This</w:t>
      </w:r>
      <w:r>
        <w:rPr>
          <w:color w:val="231F20"/>
          <w:w w:val="115"/>
        </w:rPr>
        <w:t> article</w:t>
      </w:r>
      <w:r>
        <w:rPr>
          <w:color w:val="231F20"/>
          <w:w w:val="115"/>
        </w:rPr>
        <w:t> is</w:t>
      </w:r>
      <w:r>
        <w:rPr>
          <w:color w:val="231F20"/>
          <w:w w:val="115"/>
        </w:rPr>
        <w:t> the</w:t>
      </w:r>
      <w:r>
        <w:rPr>
          <w:color w:val="231F20"/>
          <w:w w:val="115"/>
        </w:rPr>
        <w:t> introductory</w:t>
      </w:r>
      <w:r>
        <w:rPr>
          <w:color w:val="231F20"/>
          <w:w w:val="115"/>
        </w:rPr>
        <w:t> article</w:t>
      </w:r>
      <w:r>
        <w:rPr>
          <w:color w:val="231F20"/>
          <w:w w:val="115"/>
        </w:rPr>
        <w:t> to</w:t>
      </w:r>
      <w:r>
        <w:rPr>
          <w:color w:val="231F20"/>
          <w:w w:val="115"/>
        </w:rPr>
        <w:t> the</w:t>
      </w:r>
      <w:r>
        <w:rPr>
          <w:color w:val="231F20"/>
          <w:w w:val="115"/>
        </w:rPr>
        <w:t> </w:t>
      </w:r>
      <w:r>
        <w:rPr>
          <w:color w:val="231F20"/>
          <w:w w:val="115"/>
        </w:rPr>
        <w:t>main report.</w:t>
      </w:r>
      <w:r>
        <w:rPr>
          <w:color w:val="231F20"/>
          <w:w w:val="115"/>
        </w:rPr>
        <w:t> The</w:t>
      </w:r>
      <w:r>
        <w:rPr>
          <w:color w:val="231F20"/>
          <w:w w:val="115"/>
        </w:rPr>
        <w:t> original</w:t>
      </w:r>
      <w:r>
        <w:rPr>
          <w:color w:val="231F20"/>
          <w:w w:val="115"/>
        </w:rPr>
        <w:t> report</w:t>
      </w:r>
      <w:r>
        <w:rPr>
          <w:color w:val="231F20"/>
          <w:w w:val="115"/>
        </w:rPr>
        <w:t> undoubtedly</w:t>
      </w:r>
      <w:r>
        <w:rPr>
          <w:color w:val="231F20"/>
          <w:w w:val="115"/>
        </w:rPr>
        <w:t> contains information and evidence about harmful activities.</w:t>
      </w:r>
    </w:p>
    <w:p>
      <w:pPr>
        <w:pStyle w:val="BodyText"/>
        <w:spacing w:line="218" w:lineRule="exact"/>
        <w:ind w:left="1079"/>
        <w:jc w:val="both"/>
      </w:pPr>
      <w:r>
        <w:rPr>
          <w:color w:val="231F20"/>
          <w:w w:val="115"/>
        </w:rPr>
        <w:t>After</w:t>
      </w:r>
      <w:r>
        <w:rPr>
          <w:color w:val="231F20"/>
          <w:spacing w:val="40"/>
          <w:w w:val="115"/>
        </w:rPr>
        <w:t> </w:t>
      </w:r>
      <w:r>
        <w:rPr>
          <w:color w:val="231F20"/>
          <w:w w:val="115"/>
        </w:rPr>
        <w:t>publishing</w:t>
      </w:r>
      <w:r>
        <w:rPr>
          <w:color w:val="231F20"/>
          <w:spacing w:val="40"/>
          <w:w w:val="115"/>
        </w:rPr>
        <w:t> </w:t>
      </w:r>
      <w:r>
        <w:rPr>
          <w:color w:val="231F20"/>
          <w:w w:val="115"/>
        </w:rPr>
        <w:t>Ziya</w:t>
      </w:r>
      <w:r>
        <w:rPr>
          <w:color w:val="231F20"/>
          <w:spacing w:val="40"/>
          <w:w w:val="115"/>
        </w:rPr>
        <w:t> </w:t>
      </w:r>
      <w:r>
        <w:rPr>
          <w:color w:val="231F20"/>
          <w:w w:val="115"/>
        </w:rPr>
        <w:t>Selışık's</w:t>
      </w:r>
      <w:r>
        <w:rPr>
          <w:color w:val="231F20"/>
          <w:spacing w:val="40"/>
          <w:w w:val="115"/>
        </w:rPr>
        <w:t> </w:t>
      </w:r>
      <w:r>
        <w:rPr>
          <w:color w:val="231F20"/>
          <w:w w:val="115"/>
        </w:rPr>
        <w:t>article,</w:t>
      </w:r>
      <w:r>
        <w:rPr>
          <w:color w:val="231F20"/>
          <w:spacing w:val="40"/>
          <w:w w:val="115"/>
        </w:rPr>
        <w:t> </w:t>
      </w:r>
      <w:r>
        <w:rPr>
          <w:color w:val="231F20"/>
          <w:w w:val="115"/>
        </w:rPr>
        <w:t>the</w:t>
      </w:r>
      <w:r>
        <w:rPr>
          <w:color w:val="231F20"/>
          <w:spacing w:val="40"/>
          <w:w w:val="115"/>
        </w:rPr>
        <w:t> </w:t>
      </w:r>
      <w:r>
        <w:rPr>
          <w:color w:val="231F20"/>
          <w:spacing w:val="-2"/>
          <w:w w:val="115"/>
        </w:rPr>
        <w:t>magazine</w:t>
      </w:r>
    </w:p>
    <w:p>
      <w:pPr>
        <w:pStyle w:val="BodyText"/>
        <w:spacing w:before="35"/>
        <w:ind w:left="796"/>
        <w:jc w:val="both"/>
      </w:pPr>
      <w:r>
        <w:rPr>
          <w:i/>
          <w:color w:val="231F20"/>
          <w:w w:val="115"/>
          <w:sz w:val="20"/>
        </w:rPr>
        <w:t>Yön</w:t>
      </w:r>
      <w:r>
        <w:rPr>
          <w:i/>
          <w:color w:val="231F20"/>
          <w:spacing w:val="-1"/>
          <w:w w:val="115"/>
          <w:sz w:val="20"/>
        </w:rPr>
        <w:t> </w:t>
      </w:r>
      <w:r>
        <w:rPr>
          <w:color w:val="231F20"/>
          <w:w w:val="115"/>
        </w:rPr>
        <w:t>makes the following </w:t>
      </w:r>
      <w:r>
        <w:rPr>
          <w:color w:val="231F20"/>
          <w:spacing w:val="-2"/>
          <w:w w:val="115"/>
        </w:rPr>
        <w:t>comment:</w:t>
      </w:r>
    </w:p>
    <w:p>
      <w:pPr>
        <w:pStyle w:val="BodyText"/>
        <w:spacing w:line="285" w:lineRule="auto" w:before="36"/>
        <w:ind w:left="787" w:right="606" w:firstLine="277"/>
        <w:jc w:val="both"/>
      </w:pPr>
      <w:r>
        <w:rPr>
          <w:color w:val="231F20"/>
          <w:w w:val="115"/>
        </w:rPr>
        <w:t>The</w:t>
      </w:r>
      <w:r>
        <w:rPr>
          <w:color w:val="231F20"/>
          <w:w w:val="115"/>
        </w:rPr>
        <w:t> article</w:t>
      </w:r>
      <w:r>
        <w:rPr>
          <w:color w:val="231F20"/>
          <w:w w:val="115"/>
        </w:rPr>
        <w:t> mentions</w:t>
      </w:r>
      <w:r>
        <w:rPr>
          <w:color w:val="231F20"/>
          <w:w w:val="115"/>
        </w:rPr>
        <w:t> a</w:t>
      </w:r>
      <w:r>
        <w:rPr>
          <w:color w:val="231F20"/>
          <w:w w:val="115"/>
        </w:rPr>
        <w:t> harmful</w:t>
      </w:r>
      <w:r>
        <w:rPr>
          <w:color w:val="231F20"/>
          <w:w w:val="115"/>
        </w:rPr>
        <w:t> activity,</w:t>
      </w:r>
      <w:r>
        <w:rPr>
          <w:color w:val="231F20"/>
          <w:w w:val="115"/>
        </w:rPr>
        <w:t> the</w:t>
      </w:r>
      <w:r>
        <w:rPr>
          <w:color w:val="231F20"/>
          <w:w w:val="115"/>
        </w:rPr>
        <w:t> nature</w:t>
      </w:r>
      <w:r>
        <w:rPr>
          <w:color w:val="231F20"/>
          <w:w w:val="115"/>
        </w:rPr>
        <w:t> </w:t>
      </w:r>
      <w:r>
        <w:rPr>
          <w:color w:val="231F20"/>
          <w:w w:val="115"/>
        </w:rPr>
        <w:t>of which</w:t>
      </w:r>
      <w:r>
        <w:rPr>
          <w:color w:val="231F20"/>
          <w:w w:val="115"/>
        </w:rPr>
        <w:t> we</w:t>
      </w:r>
      <w:r>
        <w:rPr>
          <w:color w:val="231F20"/>
          <w:w w:val="115"/>
        </w:rPr>
        <w:t> do</w:t>
      </w:r>
      <w:r>
        <w:rPr>
          <w:color w:val="231F20"/>
          <w:w w:val="115"/>
        </w:rPr>
        <w:t> not</w:t>
      </w:r>
      <w:r>
        <w:rPr>
          <w:color w:val="231F20"/>
          <w:w w:val="115"/>
        </w:rPr>
        <w:t> find</w:t>
      </w:r>
      <w:r>
        <w:rPr>
          <w:color w:val="231F20"/>
          <w:w w:val="115"/>
        </w:rPr>
        <w:t> it</w:t>
      </w:r>
      <w:r>
        <w:rPr>
          <w:color w:val="231F20"/>
          <w:w w:val="115"/>
        </w:rPr>
        <w:t> useful</w:t>
      </w:r>
      <w:r>
        <w:rPr>
          <w:color w:val="231F20"/>
          <w:w w:val="115"/>
        </w:rPr>
        <w:t> to</w:t>
      </w:r>
      <w:r>
        <w:rPr>
          <w:color w:val="231F20"/>
          <w:w w:val="115"/>
        </w:rPr>
        <w:t> explain.</w:t>
      </w:r>
      <w:r>
        <w:rPr>
          <w:color w:val="231F20"/>
          <w:w w:val="115"/>
        </w:rPr>
        <w:t> However, Selışık</w:t>
      </w:r>
      <w:r>
        <w:rPr>
          <w:color w:val="231F20"/>
          <w:w w:val="115"/>
        </w:rPr>
        <w:t> is</w:t>
      </w:r>
      <w:r>
        <w:rPr>
          <w:color w:val="231F20"/>
          <w:w w:val="115"/>
        </w:rPr>
        <w:t> afraid</w:t>
      </w:r>
      <w:r>
        <w:rPr>
          <w:color w:val="231F20"/>
          <w:w w:val="115"/>
        </w:rPr>
        <w:t> that</w:t>
      </w:r>
      <w:r>
        <w:rPr>
          <w:color w:val="231F20"/>
          <w:w w:val="115"/>
        </w:rPr>
        <w:t> this</w:t>
      </w:r>
      <w:r>
        <w:rPr>
          <w:color w:val="231F20"/>
          <w:w w:val="115"/>
        </w:rPr>
        <w:t> harmful</w:t>
      </w:r>
      <w:r>
        <w:rPr>
          <w:color w:val="231F20"/>
          <w:w w:val="115"/>
        </w:rPr>
        <w:t> activity</w:t>
      </w:r>
      <w:r>
        <w:rPr>
          <w:color w:val="231F20"/>
          <w:w w:val="115"/>
        </w:rPr>
        <w:t> might</w:t>
      </w:r>
      <w:r>
        <w:rPr>
          <w:color w:val="231F20"/>
          <w:w w:val="115"/>
        </w:rPr>
        <w:t> have</w:t>
      </w:r>
      <w:r>
        <w:rPr>
          <w:color w:val="231F20"/>
          <w:w w:val="115"/>
        </w:rPr>
        <w:t> a "political</w:t>
      </w:r>
      <w:r>
        <w:rPr>
          <w:color w:val="231F20"/>
          <w:w w:val="115"/>
        </w:rPr>
        <w:t> repercussion".</w:t>
      </w:r>
      <w:r>
        <w:rPr>
          <w:color w:val="231F20"/>
          <w:w w:val="115"/>
        </w:rPr>
        <w:t> For</w:t>
      </w:r>
      <w:r>
        <w:rPr>
          <w:color w:val="231F20"/>
          <w:w w:val="115"/>
        </w:rPr>
        <w:t> this</w:t>
      </w:r>
      <w:r>
        <w:rPr>
          <w:color w:val="231F20"/>
          <w:w w:val="115"/>
        </w:rPr>
        <w:t> reason,</w:t>
      </w:r>
      <w:r>
        <w:rPr>
          <w:color w:val="231F20"/>
          <w:w w:val="115"/>
        </w:rPr>
        <w:t> he</w:t>
      </w:r>
      <w:r>
        <w:rPr>
          <w:color w:val="231F20"/>
          <w:w w:val="115"/>
        </w:rPr>
        <w:t> advises</w:t>
      </w:r>
      <w:r>
        <w:rPr>
          <w:color w:val="231F20"/>
          <w:spacing w:val="40"/>
          <w:w w:val="115"/>
        </w:rPr>
        <w:t> </w:t>
      </w:r>
      <w:r>
        <w:rPr>
          <w:color w:val="231F20"/>
          <w:w w:val="115"/>
        </w:rPr>
        <w:t>Namık Gedik to keep the real criminal offence secret and to</w:t>
      </w:r>
      <w:r>
        <w:rPr>
          <w:color w:val="231F20"/>
          <w:w w:val="115"/>
        </w:rPr>
        <w:t> "treat</w:t>
      </w:r>
      <w:r>
        <w:rPr>
          <w:color w:val="231F20"/>
          <w:w w:val="115"/>
        </w:rPr>
        <w:t> the</w:t>
      </w:r>
      <w:r>
        <w:rPr>
          <w:color w:val="231F20"/>
          <w:w w:val="115"/>
        </w:rPr>
        <w:t> matter</w:t>
      </w:r>
      <w:r>
        <w:rPr>
          <w:color w:val="231F20"/>
          <w:w w:val="115"/>
        </w:rPr>
        <w:t> as</w:t>
      </w:r>
      <w:r>
        <w:rPr>
          <w:color w:val="231F20"/>
          <w:w w:val="115"/>
        </w:rPr>
        <w:t> a</w:t>
      </w:r>
      <w:r>
        <w:rPr>
          <w:color w:val="231F20"/>
          <w:w w:val="115"/>
        </w:rPr>
        <w:t> communist</w:t>
      </w:r>
      <w:r>
        <w:rPr>
          <w:color w:val="231F20"/>
          <w:w w:val="115"/>
        </w:rPr>
        <w:t> issue"!</w:t>
      </w:r>
      <w:r>
        <w:rPr>
          <w:color w:val="231F20"/>
          <w:w w:val="115"/>
        </w:rPr>
        <w:t> The</w:t>
      </w:r>
      <w:r>
        <w:rPr>
          <w:color w:val="231F20"/>
          <w:w w:val="115"/>
        </w:rPr>
        <w:t> person writing</w:t>
      </w:r>
      <w:r>
        <w:rPr>
          <w:color w:val="231F20"/>
          <w:w w:val="115"/>
        </w:rPr>
        <w:t> on</w:t>
      </w:r>
      <w:r>
        <w:rPr>
          <w:color w:val="231F20"/>
          <w:w w:val="115"/>
        </w:rPr>
        <w:t> behalf</w:t>
      </w:r>
      <w:r>
        <w:rPr>
          <w:color w:val="231F20"/>
          <w:w w:val="115"/>
        </w:rPr>
        <w:t> of</w:t>
      </w:r>
      <w:r>
        <w:rPr>
          <w:color w:val="231F20"/>
          <w:w w:val="115"/>
        </w:rPr>
        <w:t> the</w:t>
      </w:r>
      <w:r>
        <w:rPr>
          <w:color w:val="231F20"/>
          <w:w w:val="115"/>
        </w:rPr>
        <w:t> Head</w:t>
      </w:r>
      <w:r>
        <w:rPr>
          <w:color w:val="231F20"/>
          <w:w w:val="115"/>
        </w:rPr>
        <w:t> of</w:t>
      </w:r>
      <w:r>
        <w:rPr>
          <w:color w:val="231F20"/>
          <w:w w:val="115"/>
        </w:rPr>
        <w:t> the</w:t>
      </w:r>
      <w:r>
        <w:rPr>
          <w:color w:val="231F20"/>
          <w:w w:val="115"/>
        </w:rPr>
        <w:t> National</w:t>
      </w:r>
      <w:r>
        <w:rPr>
          <w:color w:val="231F20"/>
          <w:w w:val="115"/>
        </w:rPr>
        <w:t> Security does</w:t>
      </w:r>
      <w:r>
        <w:rPr>
          <w:color w:val="231F20"/>
          <w:w w:val="115"/>
        </w:rPr>
        <w:t> not</w:t>
      </w:r>
      <w:r>
        <w:rPr>
          <w:color w:val="231F20"/>
          <w:w w:val="115"/>
        </w:rPr>
        <w:t> see</w:t>
      </w:r>
      <w:r>
        <w:rPr>
          <w:color w:val="231F20"/>
          <w:w w:val="115"/>
        </w:rPr>
        <w:t> the</w:t>
      </w:r>
      <w:r>
        <w:rPr>
          <w:color w:val="231F20"/>
          <w:w w:val="115"/>
        </w:rPr>
        <w:t> slightest</w:t>
      </w:r>
      <w:r>
        <w:rPr>
          <w:color w:val="231F20"/>
          <w:w w:val="115"/>
        </w:rPr>
        <w:t> harm</w:t>
      </w:r>
      <w:r>
        <w:rPr>
          <w:color w:val="231F20"/>
          <w:w w:val="115"/>
        </w:rPr>
        <w:t> in</w:t>
      </w:r>
      <w:r>
        <w:rPr>
          <w:color w:val="231F20"/>
          <w:w w:val="115"/>
        </w:rPr>
        <w:t> accusing</w:t>
      </w:r>
      <w:r>
        <w:rPr>
          <w:color w:val="231F20"/>
          <w:w w:val="115"/>
        </w:rPr>
        <w:t> everyone</w:t>
      </w:r>
      <w:r>
        <w:rPr>
          <w:color w:val="231F20"/>
          <w:w w:val="115"/>
        </w:rPr>
        <w:t> of being a communist.</w:t>
      </w:r>
    </w:p>
    <w:p>
      <w:pPr>
        <w:pStyle w:val="BodyText"/>
        <w:spacing w:line="285" w:lineRule="auto"/>
        <w:ind w:left="782" w:right="610" w:firstLine="296"/>
        <w:jc w:val="both"/>
      </w:pPr>
      <w:r>
        <w:rPr>
          <w:i/>
          <w:color w:val="231F20"/>
          <w:w w:val="110"/>
          <w:sz w:val="20"/>
        </w:rPr>
        <w:t>Yön</w:t>
      </w:r>
      <w:r>
        <w:rPr>
          <w:i/>
          <w:color w:val="231F20"/>
          <w:w w:val="110"/>
          <w:sz w:val="20"/>
        </w:rPr>
        <w:t> </w:t>
      </w:r>
      <w:r>
        <w:rPr>
          <w:color w:val="231F20"/>
          <w:w w:val="110"/>
        </w:rPr>
        <w:t>is</w:t>
      </w:r>
      <w:r>
        <w:rPr>
          <w:color w:val="231F20"/>
          <w:w w:val="110"/>
        </w:rPr>
        <w:t> such</w:t>
      </w:r>
      <w:r>
        <w:rPr>
          <w:color w:val="231F20"/>
          <w:w w:val="110"/>
        </w:rPr>
        <w:t> a</w:t>
      </w:r>
      <w:r>
        <w:rPr>
          <w:color w:val="231F20"/>
          <w:w w:val="110"/>
        </w:rPr>
        <w:t> nationalist</w:t>
      </w:r>
      <w:r>
        <w:rPr>
          <w:color w:val="231F20"/>
          <w:w w:val="110"/>
        </w:rPr>
        <w:t> and</w:t>
      </w:r>
      <w:r>
        <w:rPr>
          <w:color w:val="231F20"/>
          <w:w w:val="110"/>
        </w:rPr>
        <w:t> patriotic</w:t>
      </w:r>
      <w:r>
        <w:rPr>
          <w:color w:val="231F20"/>
          <w:w w:val="110"/>
        </w:rPr>
        <w:t> magazine</w:t>
      </w:r>
      <w:r>
        <w:rPr>
          <w:color w:val="231F20"/>
          <w:w w:val="110"/>
        </w:rPr>
        <w:t> that</w:t>
      </w:r>
      <w:r>
        <w:rPr>
          <w:color w:val="231F20"/>
          <w:w w:val="110"/>
        </w:rPr>
        <w:t> it sees no harm in revealing the harmful activity mentioned in Ziya</w:t>
      </w:r>
      <w:r>
        <w:rPr>
          <w:color w:val="231F20"/>
          <w:w w:val="110"/>
        </w:rPr>
        <w:t> Selışık's</w:t>
      </w:r>
      <w:r>
        <w:rPr>
          <w:color w:val="231F20"/>
          <w:w w:val="110"/>
        </w:rPr>
        <w:t> report.</w:t>
      </w:r>
      <w:r>
        <w:rPr>
          <w:color w:val="231F20"/>
          <w:w w:val="110"/>
        </w:rPr>
        <w:t> Let</w:t>
      </w:r>
      <w:r>
        <w:rPr>
          <w:color w:val="231F20"/>
          <w:w w:val="110"/>
        </w:rPr>
        <w:t> us</w:t>
      </w:r>
      <w:r>
        <w:rPr>
          <w:color w:val="231F20"/>
          <w:w w:val="110"/>
        </w:rPr>
        <w:t> leave</w:t>
      </w:r>
      <w:r>
        <w:rPr>
          <w:color w:val="231F20"/>
          <w:w w:val="110"/>
        </w:rPr>
        <w:t> the</w:t>
      </w:r>
      <w:r>
        <w:rPr>
          <w:color w:val="231F20"/>
          <w:w w:val="110"/>
        </w:rPr>
        <w:t> championship</w:t>
      </w:r>
      <w:r>
        <w:rPr>
          <w:color w:val="231F20"/>
          <w:w w:val="110"/>
        </w:rPr>
        <w:t> of nationalism</w:t>
      </w:r>
      <w:r>
        <w:rPr>
          <w:color w:val="231F20"/>
          <w:w w:val="110"/>
        </w:rPr>
        <w:t> to</w:t>
      </w:r>
      <w:r>
        <w:rPr>
          <w:color w:val="231F20"/>
          <w:w w:val="110"/>
        </w:rPr>
        <w:t> him,</w:t>
      </w:r>
      <w:r>
        <w:rPr>
          <w:color w:val="231F20"/>
          <w:w w:val="110"/>
        </w:rPr>
        <w:t> but</w:t>
      </w:r>
      <w:r>
        <w:rPr>
          <w:color w:val="231F20"/>
          <w:w w:val="110"/>
        </w:rPr>
        <w:t> let</w:t>
      </w:r>
      <w:r>
        <w:rPr>
          <w:color w:val="231F20"/>
          <w:w w:val="110"/>
        </w:rPr>
        <w:t> us</w:t>
      </w:r>
      <w:r>
        <w:rPr>
          <w:color w:val="231F20"/>
          <w:w w:val="110"/>
        </w:rPr>
        <w:t> say</w:t>
      </w:r>
      <w:r>
        <w:rPr>
          <w:color w:val="231F20"/>
          <w:w w:val="110"/>
        </w:rPr>
        <w:t> what</w:t>
      </w:r>
      <w:r>
        <w:rPr>
          <w:color w:val="231F20"/>
          <w:w w:val="110"/>
        </w:rPr>
        <w:t> he</w:t>
      </w:r>
      <w:r>
        <w:rPr>
          <w:color w:val="231F20"/>
          <w:w w:val="110"/>
        </w:rPr>
        <w:t> did</w:t>
      </w:r>
      <w:r>
        <w:rPr>
          <w:color w:val="231F20"/>
          <w:w w:val="110"/>
        </w:rPr>
        <w:t> not</w:t>
      </w:r>
      <w:r>
        <w:rPr>
          <w:color w:val="231F20"/>
          <w:w w:val="110"/>
        </w:rPr>
        <w:t> </w:t>
      </w:r>
      <w:r>
        <w:rPr>
          <w:color w:val="231F20"/>
          <w:w w:val="110"/>
        </w:rPr>
        <w:t>explain: This</w:t>
      </w:r>
      <w:r>
        <w:rPr>
          <w:color w:val="231F20"/>
          <w:spacing w:val="22"/>
          <w:w w:val="110"/>
        </w:rPr>
        <w:t> </w:t>
      </w:r>
      <w:r>
        <w:rPr>
          <w:color w:val="231F20"/>
          <w:w w:val="110"/>
        </w:rPr>
        <w:t>harmful</w:t>
      </w:r>
      <w:r>
        <w:rPr>
          <w:color w:val="231F20"/>
          <w:spacing w:val="22"/>
          <w:w w:val="110"/>
        </w:rPr>
        <w:t> </w:t>
      </w:r>
      <w:r>
        <w:rPr>
          <w:color w:val="231F20"/>
          <w:w w:val="110"/>
        </w:rPr>
        <w:t>activity</w:t>
      </w:r>
      <w:r>
        <w:rPr>
          <w:color w:val="231F20"/>
          <w:spacing w:val="22"/>
          <w:w w:val="110"/>
        </w:rPr>
        <w:t> </w:t>
      </w:r>
      <w:r>
        <w:rPr>
          <w:color w:val="231F20"/>
          <w:w w:val="110"/>
        </w:rPr>
        <w:t>is</w:t>
      </w:r>
      <w:r>
        <w:rPr>
          <w:color w:val="231F20"/>
          <w:spacing w:val="22"/>
          <w:w w:val="110"/>
        </w:rPr>
        <w:t> </w:t>
      </w:r>
      <w:r>
        <w:rPr>
          <w:color w:val="231F20"/>
          <w:w w:val="110"/>
        </w:rPr>
        <w:t>communism</w:t>
      </w:r>
      <w:r>
        <w:rPr>
          <w:color w:val="231F20"/>
          <w:spacing w:val="22"/>
          <w:w w:val="110"/>
        </w:rPr>
        <w:t> </w:t>
      </w:r>
      <w:r>
        <w:rPr>
          <w:color w:val="231F20"/>
          <w:w w:val="110"/>
        </w:rPr>
        <w:t>and</w:t>
      </w:r>
      <w:r>
        <w:rPr>
          <w:color w:val="231F20"/>
          <w:spacing w:val="22"/>
          <w:w w:val="110"/>
        </w:rPr>
        <w:t> </w:t>
      </w:r>
      <w:r>
        <w:rPr>
          <w:color w:val="231F20"/>
          <w:w w:val="110"/>
        </w:rPr>
        <w:t>Kurdism;</w:t>
      </w:r>
      <w:r>
        <w:rPr>
          <w:color w:val="231F20"/>
          <w:spacing w:val="22"/>
          <w:w w:val="110"/>
        </w:rPr>
        <w:t> </w:t>
      </w:r>
      <w:r>
        <w:rPr>
          <w:color w:val="231F20"/>
          <w:w w:val="110"/>
        </w:rPr>
        <w:t>it</w:t>
      </w:r>
      <w:r>
        <w:rPr>
          <w:color w:val="231F20"/>
          <w:spacing w:val="22"/>
          <w:w w:val="110"/>
        </w:rPr>
        <w:t> </w:t>
      </w:r>
      <w:r>
        <w:rPr>
          <w:color w:val="231F20"/>
          <w:w w:val="110"/>
        </w:rPr>
        <w:t>w</w:t>
      </w:r>
      <w:r>
        <w:rPr>
          <w:color w:val="231F20"/>
          <w:spacing w:val="-12"/>
          <w:w w:val="110"/>
        </w:rPr>
        <w:t> </w:t>
      </w:r>
      <w:r>
        <w:rPr>
          <w:color w:val="231F20"/>
          <w:w w:val="110"/>
        </w:rPr>
        <w:t>a</w:t>
      </w:r>
      <w:r>
        <w:rPr>
          <w:color w:val="231F20"/>
          <w:spacing w:val="-12"/>
          <w:w w:val="110"/>
        </w:rPr>
        <w:t> </w:t>
      </w:r>
      <w:r>
        <w:rPr>
          <w:color w:val="231F20"/>
          <w:w w:val="110"/>
        </w:rPr>
        <w:t>s r</w:t>
      </w:r>
      <w:r>
        <w:rPr>
          <w:color w:val="231F20"/>
          <w:spacing w:val="-14"/>
          <w:w w:val="110"/>
        </w:rPr>
        <w:t> </w:t>
      </w:r>
      <w:r>
        <w:rPr>
          <w:color w:val="231F20"/>
          <w:w w:val="110"/>
        </w:rPr>
        <w:t>e</w:t>
      </w:r>
      <w:r>
        <w:rPr>
          <w:color w:val="231F20"/>
          <w:spacing w:val="-13"/>
          <w:w w:val="110"/>
        </w:rPr>
        <w:t> </w:t>
      </w:r>
      <w:r>
        <w:rPr>
          <w:color w:val="231F20"/>
          <w:w w:val="110"/>
        </w:rPr>
        <w:t>p</w:t>
      </w:r>
      <w:r>
        <w:rPr>
          <w:color w:val="231F20"/>
          <w:spacing w:val="-13"/>
          <w:w w:val="110"/>
        </w:rPr>
        <w:t> </w:t>
      </w:r>
      <w:r>
        <w:rPr>
          <w:color w:val="231F20"/>
          <w:w w:val="110"/>
        </w:rPr>
        <w:t>o</w:t>
      </w:r>
      <w:r>
        <w:rPr>
          <w:color w:val="231F20"/>
          <w:spacing w:val="-13"/>
          <w:w w:val="110"/>
        </w:rPr>
        <w:t> </w:t>
      </w:r>
      <w:r>
        <w:rPr>
          <w:color w:val="231F20"/>
          <w:w w:val="110"/>
        </w:rPr>
        <w:t>r</w:t>
      </w:r>
      <w:r>
        <w:rPr>
          <w:color w:val="231F20"/>
          <w:spacing w:val="-13"/>
          <w:w w:val="110"/>
        </w:rPr>
        <w:t> </w:t>
      </w:r>
      <w:r>
        <w:rPr>
          <w:color w:val="231F20"/>
          <w:w w:val="110"/>
        </w:rPr>
        <w:t>t</w:t>
      </w:r>
      <w:r>
        <w:rPr>
          <w:color w:val="231F20"/>
          <w:spacing w:val="-13"/>
          <w:w w:val="110"/>
        </w:rPr>
        <w:t> </w:t>
      </w:r>
      <w:r>
        <w:rPr>
          <w:color w:val="231F20"/>
          <w:w w:val="110"/>
        </w:rPr>
        <w:t>e</w:t>
      </w:r>
      <w:r>
        <w:rPr>
          <w:color w:val="231F20"/>
          <w:spacing w:val="-13"/>
          <w:w w:val="110"/>
        </w:rPr>
        <w:t> </w:t>
      </w:r>
      <w:r>
        <w:rPr>
          <w:color w:val="231F20"/>
          <w:w w:val="110"/>
        </w:rPr>
        <w:t>d</w:t>
      </w:r>
      <w:r>
        <w:rPr>
          <w:color w:val="231F20"/>
          <w:spacing w:val="40"/>
          <w:w w:val="110"/>
        </w:rPr>
        <w:t> </w:t>
      </w:r>
      <w:r>
        <w:rPr>
          <w:color w:val="231F20"/>
          <w:w w:val="110"/>
        </w:rPr>
        <w:t>in</w:t>
      </w:r>
      <w:r>
        <w:rPr>
          <w:color w:val="231F20"/>
          <w:w w:val="110"/>
        </w:rPr>
        <w:t> the</w:t>
      </w:r>
      <w:r>
        <w:rPr>
          <w:color w:val="231F20"/>
          <w:w w:val="110"/>
        </w:rPr>
        <w:t> newspapers;</w:t>
      </w:r>
      <w:r>
        <w:rPr>
          <w:color w:val="231F20"/>
          <w:w w:val="110"/>
        </w:rPr>
        <w:t> the</w:t>
      </w:r>
      <w:r>
        <w:rPr>
          <w:color w:val="231F20"/>
          <w:w w:val="110"/>
        </w:rPr>
        <w:t> activities</w:t>
      </w:r>
      <w:r>
        <w:rPr>
          <w:color w:val="231F20"/>
          <w:w w:val="110"/>
        </w:rPr>
        <w:t> of</w:t>
      </w:r>
      <w:r>
        <w:rPr>
          <w:color w:val="231F20"/>
          <w:w w:val="110"/>
        </w:rPr>
        <w:t> local</w:t>
      </w:r>
      <w:r>
        <w:rPr>
          <w:color w:val="231F20"/>
          <w:w w:val="110"/>
        </w:rPr>
        <w:t> and foreign</w:t>
      </w:r>
      <w:r>
        <w:rPr>
          <w:color w:val="231F20"/>
          <w:w w:val="110"/>
        </w:rPr>
        <w:t> Kurds</w:t>
      </w:r>
      <w:r>
        <w:rPr>
          <w:color w:val="231F20"/>
          <w:w w:val="110"/>
        </w:rPr>
        <w:t> in</w:t>
      </w:r>
      <w:r>
        <w:rPr>
          <w:color w:val="231F20"/>
          <w:w w:val="110"/>
        </w:rPr>
        <w:t> establishing</w:t>
      </w:r>
      <w:r>
        <w:rPr>
          <w:color w:val="231F20"/>
          <w:w w:val="110"/>
        </w:rPr>
        <w:t> a</w:t>
      </w:r>
      <w:r>
        <w:rPr>
          <w:color w:val="231F20"/>
          <w:w w:val="110"/>
        </w:rPr>
        <w:t> Kurdish</w:t>
      </w:r>
      <w:r>
        <w:rPr>
          <w:color w:val="231F20"/>
          <w:w w:val="110"/>
        </w:rPr>
        <w:t> state</w:t>
      </w:r>
      <w:r>
        <w:rPr>
          <w:color w:val="231F20"/>
          <w:w w:val="110"/>
        </w:rPr>
        <w:t> and communism were brought to court; they were acquitted due to lack of legal capacity; in the meantime, one of them, Ziya Şerefhanoğlu,</w:t>
      </w:r>
      <w:r>
        <w:rPr>
          <w:color w:val="231F20"/>
          <w:w w:val="110"/>
        </w:rPr>
        <w:t> was</w:t>
      </w:r>
      <w:r>
        <w:rPr>
          <w:color w:val="231F20"/>
          <w:w w:val="110"/>
        </w:rPr>
        <w:t> elected</w:t>
      </w:r>
      <w:r>
        <w:rPr>
          <w:color w:val="231F20"/>
          <w:w w:val="110"/>
        </w:rPr>
        <w:t> as</w:t>
      </w:r>
      <w:r>
        <w:rPr>
          <w:color w:val="231F20"/>
          <w:w w:val="110"/>
        </w:rPr>
        <w:t> a</w:t>
      </w:r>
      <w:r>
        <w:rPr>
          <w:color w:val="231F20"/>
          <w:w w:val="110"/>
        </w:rPr>
        <w:t> senator</w:t>
      </w:r>
      <w:r>
        <w:rPr>
          <w:color w:val="231F20"/>
          <w:w w:val="110"/>
        </w:rPr>
        <w:t> from</w:t>
      </w:r>
      <w:r>
        <w:rPr>
          <w:color w:val="231F20"/>
          <w:w w:val="110"/>
        </w:rPr>
        <w:t> Bitlis;</w:t>
      </w:r>
      <w:r>
        <w:rPr>
          <w:color w:val="231F20"/>
          <w:w w:val="110"/>
        </w:rPr>
        <w:t> and finally</w:t>
      </w:r>
      <w:r>
        <w:rPr>
          <w:color w:val="231F20"/>
          <w:spacing w:val="32"/>
          <w:w w:val="110"/>
        </w:rPr>
        <w:t> </w:t>
      </w:r>
      <w:r>
        <w:rPr>
          <w:color w:val="231F20"/>
          <w:w w:val="110"/>
        </w:rPr>
        <w:t>the</w:t>
      </w:r>
      <w:r>
        <w:rPr>
          <w:color w:val="231F20"/>
          <w:spacing w:val="32"/>
          <w:w w:val="110"/>
        </w:rPr>
        <w:t> </w:t>
      </w:r>
      <w:r>
        <w:rPr>
          <w:color w:val="231F20"/>
          <w:w w:val="110"/>
        </w:rPr>
        <w:t>Military</w:t>
      </w:r>
      <w:r>
        <w:rPr>
          <w:color w:val="231F20"/>
          <w:spacing w:val="32"/>
          <w:w w:val="110"/>
        </w:rPr>
        <w:t> </w:t>
      </w:r>
      <w:r>
        <w:rPr>
          <w:color w:val="231F20"/>
          <w:w w:val="110"/>
        </w:rPr>
        <w:t>Court</w:t>
      </w:r>
      <w:r>
        <w:rPr>
          <w:color w:val="231F20"/>
          <w:spacing w:val="33"/>
          <w:w w:val="110"/>
        </w:rPr>
        <w:t> </w:t>
      </w:r>
      <w:r>
        <w:rPr>
          <w:color w:val="231F20"/>
          <w:w w:val="110"/>
        </w:rPr>
        <w:t>of</w:t>
      </w:r>
      <w:r>
        <w:rPr>
          <w:color w:val="231F20"/>
          <w:spacing w:val="32"/>
          <w:w w:val="110"/>
        </w:rPr>
        <w:t> </w:t>
      </w:r>
      <w:r>
        <w:rPr>
          <w:color w:val="231F20"/>
          <w:w w:val="110"/>
        </w:rPr>
        <w:t>Cassation</w:t>
      </w:r>
      <w:r>
        <w:rPr>
          <w:color w:val="231F20"/>
          <w:spacing w:val="32"/>
          <w:w w:val="110"/>
        </w:rPr>
        <w:t> </w:t>
      </w:r>
      <w:r>
        <w:rPr>
          <w:color w:val="231F20"/>
          <w:w w:val="110"/>
        </w:rPr>
        <w:t>ruled</w:t>
      </w:r>
      <w:r>
        <w:rPr>
          <w:color w:val="231F20"/>
          <w:spacing w:val="32"/>
          <w:w w:val="110"/>
        </w:rPr>
        <w:t> </w:t>
      </w:r>
      <w:r>
        <w:rPr>
          <w:color w:val="231F20"/>
          <w:w w:val="110"/>
        </w:rPr>
        <w:t>against</w:t>
      </w:r>
      <w:r>
        <w:rPr>
          <w:color w:val="231F20"/>
          <w:spacing w:val="33"/>
          <w:w w:val="110"/>
        </w:rPr>
        <w:t> </w:t>
      </w:r>
      <w:r>
        <w:rPr>
          <w:color w:val="231F20"/>
          <w:spacing w:val="-2"/>
          <w:w w:val="110"/>
        </w:rPr>
        <w:t>these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42"/>
        <w:rPr>
          <w:sz w:val="12"/>
        </w:rPr>
      </w:pPr>
    </w:p>
    <w:p>
      <w:pPr>
        <w:spacing w:before="0"/>
        <w:ind w:left="811" w:right="0" w:firstLine="0"/>
        <w:jc w:val="left"/>
        <w:rPr>
          <w:sz w:val="12"/>
        </w:rPr>
      </w:pPr>
      <w:r>
        <w:rPr>
          <w:color w:val="231F20"/>
          <w:w w:val="170"/>
          <w:sz w:val="12"/>
        </w:rPr>
        <w:t>138</w:t>
      </w:r>
      <w:r>
        <w:rPr>
          <w:color w:val="231F20"/>
          <w:w w:val="170"/>
          <w:sz w:val="12"/>
        </w:rPr>
        <w:t> </w:t>
      </w:r>
      <w:r>
        <w:rPr>
          <w:color w:val="231F20"/>
          <w:w w:val="170"/>
          <w:sz w:val="9"/>
        </w:rPr>
        <w:t>-</w:t>
      </w:r>
      <w:r>
        <w:rPr>
          <w:color w:val="231F20"/>
          <w:spacing w:val="6"/>
          <w:w w:val="170"/>
          <w:sz w:val="9"/>
        </w:rPr>
        <w:t> </w:t>
      </w:r>
      <w:r>
        <w:rPr>
          <w:color w:val="231F20"/>
          <w:w w:val="170"/>
          <w:sz w:val="12"/>
        </w:rPr>
        <w:t>Turanism,</w:t>
      </w:r>
      <w:r>
        <w:rPr>
          <w:color w:val="231F20"/>
          <w:spacing w:val="4"/>
          <w:w w:val="170"/>
          <w:sz w:val="12"/>
        </w:rPr>
        <w:t> </w:t>
      </w:r>
      <w:r>
        <w:rPr>
          <w:color w:val="231F20"/>
          <w:w w:val="170"/>
          <w:sz w:val="14"/>
        </w:rPr>
        <w:t>National</w:t>
      </w:r>
      <w:r>
        <w:rPr>
          <w:color w:val="231F20"/>
          <w:w w:val="170"/>
          <w:sz w:val="14"/>
        </w:rPr>
        <w:t> </w:t>
      </w:r>
      <w:r>
        <w:rPr>
          <w:color w:val="231F20"/>
          <w:w w:val="170"/>
          <w:sz w:val="12"/>
        </w:rPr>
        <w:t>Values</w:t>
      </w:r>
      <w:r>
        <w:rPr>
          <w:color w:val="231F20"/>
          <w:spacing w:val="4"/>
          <w:w w:val="170"/>
          <w:sz w:val="12"/>
        </w:rPr>
        <w:t> </w:t>
      </w:r>
      <w:r>
        <w:rPr>
          <w:color w:val="231F20"/>
          <w:spacing w:val="-5"/>
          <w:w w:val="170"/>
          <w:sz w:val="12"/>
        </w:rPr>
        <w:t>and</w:t>
      </w:r>
    </w:p>
    <w:p>
      <w:pPr>
        <w:pStyle w:val="BodyText"/>
        <w:spacing w:before="13"/>
        <w:ind w:left="782"/>
      </w:pPr>
      <w:r>
        <w:rPr>
          <w:color w:val="231F20"/>
          <w:spacing w:val="-111"/>
          <w:w w:val="111"/>
        </w:rPr>
        <w:t>K</w:t>
      </w:r>
      <w:r>
        <w:rPr>
          <w:color w:val="231F20"/>
          <w:spacing w:val="-19"/>
          <w:w w:val="176"/>
          <w:vertAlign w:val="superscript"/>
        </w:rPr>
        <w:t>Y</w:t>
      </w:r>
      <w:r>
        <w:rPr>
          <w:color w:val="231F20"/>
          <w:spacing w:val="-66"/>
          <w:w w:val="111"/>
          <w:vertAlign w:val="baseline"/>
        </w:rPr>
        <w:t>u</w:t>
      </w:r>
      <w:r>
        <w:rPr>
          <w:color w:val="231F20"/>
          <w:spacing w:val="-18"/>
          <w:w w:val="176"/>
          <w:vertAlign w:val="superscript"/>
        </w:rPr>
        <w:t>o</w:t>
      </w:r>
      <w:r>
        <w:rPr>
          <w:color w:val="231F20"/>
          <w:spacing w:val="-33"/>
          <w:w w:val="111"/>
          <w:vertAlign w:val="baseline"/>
        </w:rPr>
        <w:t>r</w:t>
      </w:r>
      <w:r>
        <w:rPr>
          <w:color w:val="231F20"/>
          <w:spacing w:val="-51"/>
          <w:w w:val="176"/>
          <w:vertAlign w:val="superscript"/>
        </w:rPr>
        <w:t>u</w:t>
      </w:r>
      <w:r>
        <w:rPr>
          <w:color w:val="231F20"/>
          <w:spacing w:val="-34"/>
          <w:w w:val="111"/>
          <w:vertAlign w:val="baseline"/>
        </w:rPr>
        <w:t>d</w:t>
      </w:r>
      <w:r>
        <w:rPr>
          <w:color w:val="231F20"/>
          <w:spacing w:val="-3"/>
          <w:w w:val="176"/>
          <w:vertAlign w:val="superscript"/>
        </w:rPr>
        <w:t>t</w:t>
      </w:r>
      <w:r>
        <w:rPr>
          <w:color w:val="231F20"/>
          <w:spacing w:val="-36"/>
          <w:w w:val="111"/>
          <w:vertAlign w:val="baseline"/>
        </w:rPr>
        <w:t>i</w:t>
      </w:r>
      <w:r>
        <w:rPr>
          <w:color w:val="231F20"/>
          <w:spacing w:val="-48"/>
          <w:w w:val="176"/>
          <w:vertAlign w:val="superscript"/>
        </w:rPr>
        <w:t>h</w:t>
      </w:r>
      <w:r>
        <w:rPr>
          <w:color w:val="231F20"/>
          <w:spacing w:val="11"/>
          <w:w w:val="111"/>
          <w:vertAlign w:val="baseline"/>
        </w:rPr>
        <w:t>sts.</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04"/>
        <w:rPr>
          <w:sz w:val="12"/>
        </w:rPr>
      </w:pPr>
    </w:p>
    <w:p>
      <w:pPr>
        <w:spacing w:before="0"/>
        <w:ind w:left="2600" w:right="0" w:firstLine="0"/>
        <w:jc w:val="left"/>
        <w:rPr>
          <w:sz w:val="12"/>
        </w:rPr>
      </w:pPr>
      <w:r>
        <w:rPr>
          <w:sz w:val="12"/>
        </w:rPr>
        <w:drawing>
          <wp:anchor distT="0" distB="0" distL="0" distR="0" allowOverlap="1" layoutInCell="1" locked="0" behindDoc="0" simplePos="0" relativeHeight="15736832">
            <wp:simplePos x="0" y="0"/>
            <wp:positionH relativeFrom="page">
              <wp:posOffset>850011</wp:posOffset>
            </wp:positionH>
            <wp:positionV relativeFrom="paragraph">
              <wp:posOffset>-416530</wp:posOffset>
            </wp:positionV>
            <wp:extent cx="30480" cy="908303"/>
            <wp:effectExtent l="0" t="0" r="0" b="0"/>
            <wp:wrapNone/>
            <wp:docPr id="30" name="Image 30"/>
            <wp:cNvGraphicFramePr>
              <a:graphicFrameLocks/>
            </wp:cNvGraphicFramePr>
            <a:graphic>
              <a:graphicData uri="http://schemas.openxmlformats.org/drawingml/2006/picture">
                <pic:pic>
                  <pic:nvPicPr>
                    <pic:cNvPr id="30" name="Image 30"/>
                    <pic:cNvPicPr/>
                  </pic:nvPicPr>
                  <pic:blipFill>
                    <a:blip r:embed="rId30" cstate="print"/>
                    <a:stretch>
                      <a:fillRect/>
                    </a:stretch>
                  </pic:blipFill>
                  <pic:spPr>
                    <a:xfrm>
                      <a:off x="0" y="0"/>
                      <a:ext cx="30480" cy="908303"/>
                    </a:xfrm>
                    <a:prstGeom prst="rect">
                      <a:avLst/>
                    </a:prstGeom>
                  </pic:spPr>
                </pic:pic>
              </a:graphicData>
            </a:graphic>
          </wp:anchor>
        </w:drawing>
      </w: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35"/>
          <w:w w:val="175"/>
          <w:sz w:val="12"/>
        </w:rPr>
        <w:t> </w:t>
      </w:r>
      <w:r>
        <w:rPr>
          <w:color w:val="231F20"/>
          <w:spacing w:val="-5"/>
          <w:w w:val="175"/>
          <w:sz w:val="12"/>
        </w:rPr>
        <w:t>141</w:t>
      </w:r>
    </w:p>
    <w:p>
      <w:pPr>
        <w:pStyle w:val="BodyText"/>
        <w:spacing w:line="285" w:lineRule="auto" w:before="134"/>
        <w:ind w:left="709" w:right="687"/>
        <w:jc w:val="both"/>
      </w:pPr>
      <w:r>
        <w:rPr>
          <w:color w:val="231F20"/>
          <w:w w:val="115"/>
        </w:rPr>
        <w:t>The</w:t>
      </w:r>
      <w:r>
        <w:rPr>
          <w:color w:val="231F20"/>
          <w:w w:val="115"/>
        </w:rPr>
        <w:t> judgement</w:t>
      </w:r>
      <w:r>
        <w:rPr>
          <w:color w:val="231F20"/>
          <w:w w:val="115"/>
        </w:rPr>
        <w:t> of</w:t>
      </w:r>
      <w:r>
        <w:rPr>
          <w:color w:val="231F20"/>
          <w:w w:val="115"/>
        </w:rPr>
        <w:t> acquittal</w:t>
      </w:r>
      <w:r>
        <w:rPr>
          <w:color w:val="231F20"/>
          <w:w w:val="115"/>
        </w:rPr>
        <w:t> was</w:t>
      </w:r>
      <w:r>
        <w:rPr>
          <w:color w:val="231F20"/>
          <w:w w:val="115"/>
        </w:rPr>
        <w:t> overturned</w:t>
      </w:r>
      <w:r>
        <w:rPr>
          <w:color w:val="231F20"/>
          <w:w w:val="115"/>
        </w:rPr>
        <w:t> </w:t>
      </w:r>
      <w:r>
        <w:rPr>
          <w:color w:val="231F20"/>
          <w:w w:val="115"/>
        </w:rPr>
        <w:t>both procedurally</w:t>
      </w:r>
      <w:r>
        <w:rPr>
          <w:color w:val="231F20"/>
          <w:w w:val="115"/>
        </w:rPr>
        <w:t> and</w:t>
      </w:r>
      <w:r>
        <w:rPr>
          <w:color w:val="231F20"/>
          <w:w w:val="115"/>
        </w:rPr>
        <w:t> substantively.</w:t>
      </w:r>
      <w:r>
        <w:rPr>
          <w:color w:val="231F20"/>
          <w:w w:val="115"/>
        </w:rPr>
        <w:t> Their</w:t>
      </w:r>
      <w:r>
        <w:rPr>
          <w:color w:val="231F20"/>
          <w:w w:val="115"/>
        </w:rPr>
        <w:t> trial</w:t>
      </w:r>
      <w:r>
        <w:rPr>
          <w:color w:val="231F20"/>
          <w:w w:val="115"/>
        </w:rPr>
        <w:t> has</w:t>
      </w:r>
      <w:r>
        <w:rPr>
          <w:color w:val="231F20"/>
          <w:w w:val="115"/>
        </w:rPr>
        <w:t> now resumed before the Military Court of the General Staff;</w:t>
      </w:r>
    </w:p>
    <w:p>
      <w:pPr>
        <w:pStyle w:val="BodyText"/>
        <w:spacing w:line="285" w:lineRule="auto"/>
        <w:ind w:left="704" w:right="675" w:firstLine="279"/>
        <w:jc w:val="both"/>
      </w:pPr>
      <w:r>
        <w:rPr>
          <w:color w:val="231F20"/>
          <w:w w:val="110"/>
        </w:rPr>
        <w:t>As</w:t>
      </w:r>
      <w:r>
        <w:rPr>
          <w:color w:val="231F20"/>
          <w:w w:val="110"/>
        </w:rPr>
        <w:t> regards</w:t>
      </w:r>
      <w:r>
        <w:rPr>
          <w:color w:val="231F20"/>
          <w:w w:val="110"/>
        </w:rPr>
        <w:t> Ziya</w:t>
      </w:r>
      <w:r>
        <w:rPr>
          <w:color w:val="231F20"/>
          <w:w w:val="110"/>
        </w:rPr>
        <w:t> Selışık's</w:t>
      </w:r>
      <w:r>
        <w:rPr>
          <w:color w:val="231F20"/>
          <w:w w:val="110"/>
        </w:rPr>
        <w:t> article</w:t>
      </w:r>
      <w:r>
        <w:rPr>
          <w:color w:val="231F20"/>
          <w:w w:val="110"/>
        </w:rPr>
        <w:t> on</w:t>
      </w:r>
      <w:r>
        <w:rPr>
          <w:color w:val="231F20"/>
          <w:w w:val="110"/>
        </w:rPr>
        <w:t> the</w:t>
      </w:r>
      <w:r>
        <w:rPr>
          <w:color w:val="231F20"/>
          <w:w w:val="110"/>
        </w:rPr>
        <w:t> Kurdists,</w:t>
      </w:r>
      <w:r>
        <w:rPr>
          <w:color w:val="231F20"/>
          <w:w w:val="110"/>
        </w:rPr>
        <w:t> </w:t>
      </w:r>
      <w:r>
        <w:rPr>
          <w:color w:val="231F20"/>
          <w:w w:val="110"/>
        </w:rPr>
        <w:t>the meaning</w:t>
      </w:r>
      <w:r>
        <w:rPr>
          <w:color w:val="231F20"/>
          <w:w w:val="110"/>
        </w:rPr>
        <w:t> of</w:t>
      </w:r>
      <w:r>
        <w:rPr>
          <w:color w:val="231F20"/>
          <w:w w:val="110"/>
        </w:rPr>
        <w:t> it</w:t>
      </w:r>
      <w:r>
        <w:rPr>
          <w:color w:val="231F20"/>
          <w:w w:val="110"/>
        </w:rPr>
        <w:t> is</w:t>
      </w:r>
      <w:r>
        <w:rPr>
          <w:color w:val="231F20"/>
          <w:w w:val="110"/>
        </w:rPr>
        <w:t> as</w:t>
      </w:r>
      <w:r>
        <w:rPr>
          <w:color w:val="231F20"/>
          <w:w w:val="110"/>
        </w:rPr>
        <w:t> follows:</w:t>
      </w:r>
      <w:r>
        <w:rPr>
          <w:color w:val="231F20"/>
          <w:w w:val="110"/>
        </w:rPr>
        <w:t> The</w:t>
      </w:r>
      <w:r>
        <w:rPr>
          <w:color w:val="231F20"/>
          <w:w w:val="110"/>
        </w:rPr>
        <w:t> evidence</w:t>
      </w:r>
      <w:r>
        <w:rPr>
          <w:color w:val="231F20"/>
          <w:w w:val="110"/>
        </w:rPr>
        <w:t> concerning</w:t>
      </w:r>
      <w:r>
        <w:rPr>
          <w:color w:val="231F20"/>
          <w:w w:val="110"/>
        </w:rPr>
        <w:t> the communist</w:t>
      </w:r>
      <w:r>
        <w:rPr>
          <w:color w:val="231F20"/>
          <w:w w:val="110"/>
        </w:rPr>
        <w:t> activities</w:t>
      </w:r>
      <w:r>
        <w:rPr>
          <w:color w:val="231F20"/>
          <w:w w:val="110"/>
        </w:rPr>
        <w:t> of</w:t>
      </w:r>
      <w:r>
        <w:rPr>
          <w:color w:val="231F20"/>
          <w:w w:val="110"/>
        </w:rPr>
        <w:t> the</w:t>
      </w:r>
      <w:r>
        <w:rPr>
          <w:color w:val="231F20"/>
          <w:w w:val="110"/>
        </w:rPr>
        <w:t> Kurds,</w:t>
      </w:r>
      <w:r>
        <w:rPr>
          <w:color w:val="231F20"/>
          <w:w w:val="110"/>
        </w:rPr>
        <w:t> who</w:t>
      </w:r>
      <w:r>
        <w:rPr>
          <w:color w:val="231F20"/>
          <w:w w:val="110"/>
        </w:rPr>
        <w:t> are</w:t>
      </w:r>
      <w:r>
        <w:rPr>
          <w:color w:val="231F20"/>
          <w:w w:val="110"/>
        </w:rPr>
        <w:t> pursued</w:t>
      </w:r>
      <w:r>
        <w:rPr>
          <w:color w:val="231F20"/>
          <w:w w:val="110"/>
        </w:rPr>
        <w:t> by</w:t>
      </w:r>
      <w:r>
        <w:rPr>
          <w:color w:val="231F20"/>
          <w:w w:val="110"/>
        </w:rPr>
        <w:t> the National</w:t>
      </w:r>
      <w:r>
        <w:rPr>
          <w:color w:val="231F20"/>
          <w:w w:val="110"/>
        </w:rPr>
        <w:t> Police</w:t>
      </w:r>
      <w:r>
        <w:rPr>
          <w:color w:val="231F20"/>
          <w:w w:val="110"/>
        </w:rPr>
        <w:t> and</w:t>
      </w:r>
      <w:r>
        <w:rPr>
          <w:color w:val="231F20"/>
          <w:w w:val="110"/>
        </w:rPr>
        <w:t> who</w:t>
      </w:r>
      <w:r>
        <w:rPr>
          <w:color w:val="231F20"/>
          <w:w w:val="110"/>
        </w:rPr>
        <w:t> aim</w:t>
      </w:r>
      <w:r>
        <w:rPr>
          <w:color w:val="231F20"/>
          <w:w w:val="110"/>
        </w:rPr>
        <w:t> to</w:t>
      </w:r>
      <w:r>
        <w:rPr>
          <w:color w:val="231F20"/>
          <w:w w:val="110"/>
        </w:rPr>
        <w:t> dismember</w:t>
      </w:r>
      <w:r>
        <w:rPr>
          <w:color w:val="231F20"/>
          <w:w w:val="110"/>
        </w:rPr>
        <w:t> Turkey,</w:t>
      </w:r>
      <w:r>
        <w:rPr>
          <w:color w:val="231F20"/>
          <w:w w:val="110"/>
        </w:rPr>
        <w:t> has matured and has reached a stage where it can be taken to the court</w:t>
      </w:r>
      <w:r>
        <w:rPr>
          <w:color w:val="231F20"/>
          <w:w w:val="110"/>
        </w:rPr>
        <w:t> of</w:t>
      </w:r>
      <w:r>
        <w:rPr>
          <w:color w:val="231F20"/>
          <w:w w:val="110"/>
        </w:rPr>
        <w:t> law.</w:t>
      </w:r>
      <w:r>
        <w:rPr>
          <w:color w:val="231F20"/>
          <w:w w:val="110"/>
        </w:rPr>
        <w:t> For</w:t>
      </w:r>
      <w:r>
        <w:rPr>
          <w:color w:val="231F20"/>
          <w:w w:val="110"/>
        </w:rPr>
        <w:t> the</w:t>
      </w:r>
      <w:r>
        <w:rPr>
          <w:color w:val="231F20"/>
          <w:w w:val="110"/>
        </w:rPr>
        <w:t> time</w:t>
      </w:r>
      <w:r>
        <w:rPr>
          <w:color w:val="231F20"/>
          <w:w w:val="110"/>
        </w:rPr>
        <w:t> being,</w:t>
      </w:r>
      <w:r>
        <w:rPr>
          <w:color w:val="231F20"/>
          <w:w w:val="110"/>
        </w:rPr>
        <w:t> there</w:t>
      </w:r>
      <w:r>
        <w:rPr>
          <w:color w:val="231F20"/>
          <w:w w:val="110"/>
        </w:rPr>
        <w:t> may</w:t>
      </w:r>
      <w:r>
        <w:rPr>
          <w:color w:val="231F20"/>
          <w:w w:val="110"/>
        </w:rPr>
        <w:t> be</w:t>
      </w:r>
      <w:r>
        <w:rPr>
          <w:color w:val="231F20"/>
          <w:w w:val="110"/>
        </w:rPr>
        <w:t> legal</w:t>
      </w:r>
      <w:r>
        <w:rPr>
          <w:color w:val="231F20"/>
          <w:w w:val="110"/>
        </w:rPr>
        <w:t> and political drawbacks in bringing the Kurdish activities to the court of law. While the communist aspect of the matter has matured, we should not miss this </w:t>
      </w:r>
      <w:r>
        <w:rPr>
          <w:color w:val="231F20"/>
          <w:spacing w:val="36"/>
          <w:w w:val="110"/>
        </w:rPr>
        <w:t>opportunity </w:t>
      </w:r>
      <w:r>
        <w:rPr>
          <w:color w:val="231F20"/>
          <w:w w:val="110"/>
        </w:rPr>
        <w:t>and take action on that front.</w:t>
      </w:r>
    </w:p>
    <w:p>
      <w:pPr>
        <w:pStyle w:val="BodyText"/>
        <w:spacing w:line="285" w:lineRule="auto"/>
        <w:ind w:left="704" w:right="680" w:firstLine="288"/>
        <w:jc w:val="both"/>
      </w:pPr>
      <w:r>
        <w:rPr>
          <w:color w:val="231F20"/>
          <w:w w:val="110"/>
        </w:rPr>
        <w:t>This</w:t>
      </w:r>
      <w:r>
        <w:rPr>
          <w:color w:val="231F20"/>
          <w:w w:val="110"/>
        </w:rPr>
        <w:t> is</w:t>
      </w:r>
      <w:r>
        <w:rPr>
          <w:color w:val="231F20"/>
          <w:w w:val="110"/>
        </w:rPr>
        <w:t> how</w:t>
      </w:r>
      <w:r>
        <w:rPr>
          <w:color w:val="231F20"/>
          <w:w w:val="110"/>
        </w:rPr>
        <w:t> it</w:t>
      </w:r>
      <w:r>
        <w:rPr>
          <w:color w:val="231F20"/>
          <w:w w:val="110"/>
        </w:rPr>
        <w:t> is.</w:t>
      </w:r>
      <w:r>
        <w:rPr>
          <w:color w:val="231F20"/>
          <w:w w:val="110"/>
        </w:rPr>
        <w:t> Otherwise,</w:t>
      </w:r>
      <w:r>
        <w:rPr>
          <w:color w:val="231F20"/>
          <w:w w:val="110"/>
        </w:rPr>
        <w:t> there</w:t>
      </w:r>
      <w:r>
        <w:rPr>
          <w:color w:val="231F20"/>
          <w:w w:val="110"/>
        </w:rPr>
        <w:t> is</w:t>
      </w:r>
      <w:r>
        <w:rPr>
          <w:color w:val="231F20"/>
          <w:w w:val="110"/>
        </w:rPr>
        <w:t> no</w:t>
      </w:r>
      <w:r>
        <w:rPr>
          <w:color w:val="231F20"/>
          <w:w w:val="110"/>
        </w:rPr>
        <w:t> such</w:t>
      </w:r>
      <w:r>
        <w:rPr>
          <w:color w:val="231F20"/>
          <w:w w:val="110"/>
        </w:rPr>
        <w:t> thing</w:t>
      </w:r>
      <w:r>
        <w:rPr>
          <w:color w:val="231F20"/>
          <w:w w:val="110"/>
        </w:rPr>
        <w:t> </w:t>
      </w:r>
      <w:r>
        <w:rPr>
          <w:color w:val="231F20"/>
          <w:w w:val="110"/>
        </w:rPr>
        <w:t>as putting Kurdish people on trial not for Kurdishism, but for a fabricated communism. As a matter of fact, in the stages of the</w:t>
      </w:r>
      <w:r>
        <w:rPr>
          <w:color w:val="231F20"/>
          <w:w w:val="110"/>
        </w:rPr>
        <w:t> case</w:t>
      </w:r>
      <w:r>
        <w:rPr>
          <w:color w:val="231F20"/>
          <w:w w:val="110"/>
        </w:rPr>
        <w:t> reported</w:t>
      </w:r>
      <w:r>
        <w:rPr>
          <w:color w:val="231F20"/>
          <w:w w:val="110"/>
        </w:rPr>
        <w:t> in</w:t>
      </w:r>
      <w:r>
        <w:rPr>
          <w:color w:val="231F20"/>
          <w:w w:val="110"/>
        </w:rPr>
        <w:t> the</w:t>
      </w:r>
      <w:r>
        <w:rPr>
          <w:color w:val="231F20"/>
          <w:w w:val="110"/>
        </w:rPr>
        <w:t> newspapers, it was seen that</w:t>
      </w:r>
      <w:r>
        <w:rPr>
          <w:color w:val="231F20"/>
          <w:w w:val="110"/>
        </w:rPr>
        <w:t> Kurds were tried for both offences.</w:t>
      </w:r>
    </w:p>
    <w:p>
      <w:pPr>
        <w:spacing w:line="278" w:lineRule="auto" w:before="0"/>
        <w:ind w:left="703" w:right="660" w:firstLine="278"/>
        <w:jc w:val="both"/>
        <w:rPr>
          <w:sz w:val="19"/>
        </w:rPr>
      </w:pPr>
      <w:r>
        <w:rPr>
          <w:color w:val="231F20"/>
          <w:w w:val="110"/>
          <w:sz w:val="19"/>
        </w:rPr>
        <w:t>Communist</w:t>
      </w:r>
      <w:r>
        <w:rPr>
          <w:color w:val="231F20"/>
          <w:w w:val="110"/>
          <w:sz w:val="19"/>
        </w:rPr>
        <w:t> organisations</w:t>
      </w:r>
      <w:r>
        <w:rPr>
          <w:color w:val="231F20"/>
          <w:w w:val="110"/>
          <w:sz w:val="19"/>
        </w:rPr>
        <w:t> and</w:t>
      </w:r>
      <w:r>
        <w:rPr>
          <w:color w:val="231F20"/>
          <w:w w:val="110"/>
          <w:sz w:val="19"/>
        </w:rPr>
        <w:t> activities</w:t>
      </w:r>
      <w:r>
        <w:rPr>
          <w:color w:val="231F20"/>
          <w:w w:val="110"/>
          <w:sz w:val="19"/>
        </w:rPr>
        <w:t> have</w:t>
      </w:r>
      <w:r>
        <w:rPr>
          <w:color w:val="231F20"/>
          <w:w w:val="110"/>
          <w:sz w:val="19"/>
        </w:rPr>
        <w:t> </w:t>
      </w:r>
      <w:r>
        <w:rPr>
          <w:color w:val="231F20"/>
          <w:w w:val="110"/>
          <w:sz w:val="19"/>
        </w:rPr>
        <w:t>been outlawed in Turkey. In the secret activity programme of the secret "Communist Party of Turkey", which has been found in</w:t>
      </w:r>
      <w:r>
        <w:rPr>
          <w:color w:val="231F20"/>
          <w:spacing w:val="-14"/>
          <w:w w:val="110"/>
          <w:sz w:val="19"/>
        </w:rPr>
        <w:t> </w:t>
      </w:r>
      <w:r>
        <w:rPr>
          <w:color w:val="231F20"/>
          <w:w w:val="110"/>
          <w:sz w:val="19"/>
        </w:rPr>
        <w:t>many</w:t>
      </w:r>
      <w:r>
        <w:rPr>
          <w:color w:val="231F20"/>
          <w:spacing w:val="-13"/>
          <w:w w:val="110"/>
          <w:sz w:val="19"/>
        </w:rPr>
        <w:t> </w:t>
      </w:r>
      <w:r>
        <w:rPr>
          <w:color w:val="231F20"/>
          <w:w w:val="110"/>
          <w:sz w:val="19"/>
        </w:rPr>
        <w:t>arrests</w:t>
      </w:r>
      <w:r>
        <w:rPr>
          <w:color w:val="231F20"/>
          <w:spacing w:val="-13"/>
          <w:w w:val="110"/>
          <w:sz w:val="19"/>
        </w:rPr>
        <w:t> </w:t>
      </w:r>
      <w:r>
        <w:rPr>
          <w:color w:val="231F20"/>
          <w:w w:val="110"/>
          <w:sz w:val="19"/>
        </w:rPr>
        <w:t>and</w:t>
      </w:r>
      <w:r>
        <w:rPr>
          <w:color w:val="231F20"/>
          <w:spacing w:val="-13"/>
          <w:w w:val="110"/>
          <w:sz w:val="19"/>
        </w:rPr>
        <w:t> </w:t>
      </w:r>
      <w:r>
        <w:rPr>
          <w:color w:val="231F20"/>
          <w:w w:val="110"/>
          <w:sz w:val="19"/>
        </w:rPr>
        <w:t>trials</w:t>
      </w:r>
      <w:r>
        <w:rPr>
          <w:color w:val="231F20"/>
          <w:spacing w:val="-13"/>
          <w:w w:val="110"/>
          <w:sz w:val="19"/>
        </w:rPr>
        <w:t> </w:t>
      </w:r>
      <w:r>
        <w:rPr>
          <w:color w:val="231F20"/>
          <w:w w:val="110"/>
          <w:sz w:val="19"/>
        </w:rPr>
        <w:t>carried</w:t>
      </w:r>
      <w:r>
        <w:rPr>
          <w:color w:val="231F20"/>
          <w:spacing w:val="-13"/>
          <w:w w:val="110"/>
          <w:sz w:val="19"/>
        </w:rPr>
        <w:t> </w:t>
      </w:r>
      <w:r>
        <w:rPr>
          <w:color w:val="231F20"/>
          <w:w w:val="110"/>
          <w:sz w:val="19"/>
        </w:rPr>
        <w:t>out</w:t>
      </w:r>
      <w:r>
        <w:rPr>
          <w:color w:val="231F20"/>
          <w:spacing w:val="-13"/>
          <w:w w:val="110"/>
          <w:sz w:val="19"/>
        </w:rPr>
        <w:t> </w:t>
      </w:r>
      <w:r>
        <w:rPr>
          <w:color w:val="231F20"/>
          <w:w w:val="110"/>
          <w:sz w:val="19"/>
        </w:rPr>
        <w:t>so</w:t>
      </w:r>
      <w:r>
        <w:rPr>
          <w:color w:val="231F20"/>
          <w:spacing w:val="-13"/>
          <w:w w:val="110"/>
          <w:sz w:val="19"/>
        </w:rPr>
        <w:t> </w:t>
      </w:r>
      <w:r>
        <w:rPr>
          <w:color w:val="231F20"/>
          <w:w w:val="110"/>
          <w:sz w:val="19"/>
        </w:rPr>
        <w:t>far,</w:t>
      </w:r>
      <w:r>
        <w:rPr>
          <w:color w:val="231F20"/>
          <w:spacing w:val="-13"/>
          <w:w w:val="110"/>
          <w:sz w:val="19"/>
        </w:rPr>
        <w:t> </w:t>
      </w:r>
      <w:r>
        <w:rPr>
          <w:color w:val="231F20"/>
          <w:w w:val="110"/>
          <w:sz w:val="19"/>
        </w:rPr>
        <w:t>it</w:t>
      </w:r>
      <w:r>
        <w:rPr>
          <w:color w:val="231F20"/>
          <w:spacing w:val="-13"/>
          <w:w w:val="110"/>
          <w:sz w:val="19"/>
        </w:rPr>
        <w:t> </w:t>
      </w:r>
      <w:r>
        <w:rPr>
          <w:color w:val="231F20"/>
          <w:w w:val="110"/>
          <w:sz w:val="19"/>
        </w:rPr>
        <w:t>is</w:t>
      </w:r>
      <w:r>
        <w:rPr>
          <w:color w:val="231F20"/>
          <w:spacing w:val="-13"/>
          <w:w w:val="110"/>
          <w:sz w:val="19"/>
        </w:rPr>
        <w:t> </w:t>
      </w:r>
      <w:r>
        <w:rPr>
          <w:color w:val="231F20"/>
          <w:w w:val="110"/>
          <w:sz w:val="19"/>
        </w:rPr>
        <w:t>clearly</w:t>
      </w:r>
      <w:r>
        <w:rPr>
          <w:color w:val="231F20"/>
          <w:spacing w:val="-13"/>
          <w:w w:val="110"/>
          <w:sz w:val="19"/>
        </w:rPr>
        <w:t> </w:t>
      </w:r>
      <w:r>
        <w:rPr>
          <w:color w:val="231F20"/>
          <w:w w:val="110"/>
          <w:sz w:val="19"/>
        </w:rPr>
        <w:t>written that</w:t>
      </w:r>
      <w:r>
        <w:rPr>
          <w:color w:val="231F20"/>
          <w:w w:val="110"/>
          <w:sz w:val="19"/>
        </w:rPr>
        <w:t> </w:t>
      </w:r>
      <w:r>
        <w:rPr>
          <w:i/>
          <w:color w:val="231F20"/>
          <w:w w:val="110"/>
          <w:sz w:val="20"/>
        </w:rPr>
        <w:t>"the</w:t>
      </w:r>
      <w:r>
        <w:rPr>
          <w:i/>
          <w:color w:val="231F20"/>
          <w:w w:val="110"/>
          <w:sz w:val="20"/>
        </w:rPr>
        <w:t> Kurds</w:t>
      </w:r>
      <w:r>
        <w:rPr>
          <w:i/>
          <w:color w:val="231F20"/>
          <w:w w:val="110"/>
          <w:sz w:val="20"/>
        </w:rPr>
        <w:t> and</w:t>
      </w:r>
      <w:r>
        <w:rPr>
          <w:i/>
          <w:color w:val="231F20"/>
          <w:w w:val="110"/>
          <w:sz w:val="20"/>
        </w:rPr>
        <w:t> Laz,</w:t>
      </w:r>
      <w:r>
        <w:rPr>
          <w:i/>
          <w:color w:val="231F20"/>
          <w:w w:val="110"/>
          <w:sz w:val="20"/>
        </w:rPr>
        <w:t> who</w:t>
      </w:r>
      <w:r>
        <w:rPr>
          <w:i/>
          <w:color w:val="231F20"/>
          <w:w w:val="110"/>
          <w:sz w:val="20"/>
        </w:rPr>
        <w:t> are</w:t>
      </w:r>
      <w:r>
        <w:rPr>
          <w:i/>
          <w:color w:val="231F20"/>
          <w:w w:val="110"/>
          <w:sz w:val="20"/>
        </w:rPr>
        <w:t> among</w:t>
      </w:r>
      <w:r>
        <w:rPr>
          <w:i/>
          <w:color w:val="231F20"/>
          <w:w w:val="110"/>
          <w:sz w:val="20"/>
        </w:rPr>
        <w:t> the</w:t>
      </w:r>
      <w:r>
        <w:rPr>
          <w:i/>
          <w:color w:val="231F20"/>
          <w:w w:val="110"/>
          <w:sz w:val="20"/>
        </w:rPr>
        <w:t> Muslim </w:t>
      </w:r>
      <w:r>
        <w:rPr>
          <w:i/>
          <w:color w:val="231F20"/>
          <w:sz w:val="20"/>
        </w:rPr>
        <w:t>minorities, will be given independence on condition that they will be under the command and administration of Moscow"</w:t>
      </w:r>
      <w:r>
        <w:rPr>
          <w:color w:val="231F20"/>
          <w:sz w:val="19"/>
        </w:rPr>
        <w:t>. </w:t>
      </w:r>
      <w:r>
        <w:rPr>
          <w:color w:val="231F20"/>
          <w:w w:val="110"/>
          <w:sz w:val="19"/>
        </w:rPr>
        <w:t>This</w:t>
      </w:r>
      <w:r>
        <w:rPr>
          <w:color w:val="231F20"/>
          <w:w w:val="110"/>
          <w:sz w:val="19"/>
        </w:rPr>
        <w:t> should</w:t>
      </w:r>
      <w:r>
        <w:rPr>
          <w:color w:val="231F20"/>
          <w:w w:val="110"/>
          <w:sz w:val="19"/>
        </w:rPr>
        <w:t> also</w:t>
      </w:r>
      <w:r>
        <w:rPr>
          <w:color w:val="231F20"/>
          <w:w w:val="110"/>
          <w:sz w:val="19"/>
        </w:rPr>
        <w:t> be</w:t>
      </w:r>
      <w:r>
        <w:rPr>
          <w:color w:val="231F20"/>
          <w:w w:val="110"/>
          <w:sz w:val="19"/>
        </w:rPr>
        <w:t> known</w:t>
      </w:r>
      <w:r>
        <w:rPr>
          <w:color w:val="231F20"/>
          <w:w w:val="110"/>
          <w:sz w:val="19"/>
        </w:rPr>
        <w:t> to</w:t>
      </w:r>
      <w:r>
        <w:rPr>
          <w:color w:val="231F20"/>
          <w:w w:val="110"/>
          <w:sz w:val="19"/>
        </w:rPr>
        <w:t> the</w:t>
      </w:r>
      <w:r>
        <w:rPr>
          <w:color w:val="231F20"/>
          <w:w w:val="110"/>
          <w:sz w:val="19"/>
        </w:rPr>
        <w:t> Directionists.</w:t>
      </w:r>
      <w:r>
        <w:rPr>
          <w:color w:val="231F20"/>
          <w:w w:val="110"/>
          <w:sz w:val="19"/>
        </w:rPr>
        <w:t> This</w:t>
      </w:r>
      <w:r>
        <w:rPr>
          <w:color w:val="231F20"/>
          <w:w w:val="110"/>
          <w:sz w:val="19"/>
        </w:rPr>
        <w:t> is</w:t>
      </w:r>
      <w:r>
        <w:rPr>
          <w:color w:val="231F20"/>
          <w:w w:val="110"/>
          <w:sz w:val="19"/>
        </w:rPr>
        <w:t> the most</w:t>
      </w:r>
      <w:r>
        <w:rPr>
          <w:color w:val="231F20"/>
          <w:w w:val="110"/>
          <w:sz w:val="19"/>
        </w:rPr>
        <w:t> important</w:t>
      </w:r>
      <w:r>
        <w:rPr>
          <w:color w:val="231F20"/>
          <w:w w:val="110"/>
          <w:sz w:val="19"/>
        </w:rPr>
        <w:t> point</w:t>
      </w:r>
      <w:r>
        <w:rPr>
          <w:color w:val="231F20"/>
          <w:w w:val="110"/>
          <w:sz w:val="19"/>
        </w:rPr>
        <w:t> and</w:t>
      </w:r>
      <w:r>
        <w:rPr>
          <w:color w:val="231F20"/>
          <w:w w:val="110"/>
          <w:sz w:val="19"/>
        </w:rPr>
        <w:t> the</w:t>
      </w:r>
      <w:r>
        <w:rPr>
          <w:color w:val="231F20"/>
          <w:w w:val="110"/>
          <w:sz w:val="19"/>
        </w:rPr>
        <w:t> one</w:t>
      </w:r>
      <w:r>
        <w:rPr>
          <w:color w:val="231F20"/>
          <w:w w:val="110"/>
          <w:sz w:val="19"/>
        </w:rPr>
        <w:t> that</w:t>
      </w:r>
      <w:r>
        <w:rPr>
          <w:color w:val="231F20"/>
          <w:w w:val="110"/>
          <w:sz w:val="19"/>
        </w:rPr>
        <w:t> must</w:t>
      </w:r>
      <w:r>
        <w:rPr>
          <w:color w:val="231F20"/>
          <w:w w:val="110"/>
          <w:sz w:val="19"/>
        </w:rPr>
        <w:t> be</w:t>
      </w:r>
      <w:r>
        <w:rPr>
          <w:color w:val="231F20"/>
          <w:w w:val="110"/>
          <w:sz w:val="19"/>
        </w:rPr>
        <w:t> emphasised </w:t>
      </w:r>
      <w:r>
        <w:rPr>
          <w:color w:val="231F20"/>
          <w:spacing w:val="-2"/>
          <w:w w:val="110"/>
          <w:sz w:val="19"/>
        </w:rPr>
        <w:t>strongly.</w:t>
      </w:r>
    </w:p>
    <w:p>
      <w:pPr>
        <w:pStyle w:val="BodyText"/>
        <w:spacing w:line="280" w:lineRule="auto"/>
        <w:ind w:left="703" w:right="683" w:firstLine="288"/>
        <w:jc w:val="both"/>
      </w:pPr>
      <w:r>
        <w:rPr>
          <w:color w:val="231F20"/>
          <w:w w:val="115"/>
        </w:rPr>
        <w:t>Now,</w:t>
      </w:r>
      <w:r>
        <w:rPr>
          <w:color w:val="231F20"/>
          <w:w w:val="115"/>
        </w:rPr>
        <w:t> let</w:t>
      </w:r>
      <w:r>
        <w:rPr>
          <w:color w:val="231F20"/>
          <w:w w:val="115"/>
        </w:rPr>
        <w:t> us</w:t>
      </w:r>
      <w:r>
        <w:rPr>
          <w:color w:val="231F20"/>
          <w:w w:val="115"/>
        </w:rPr>
        <w:t> come</w:t>
      </w:r>
      <w:r>
        <w:rPr>
          <w:color w:val="231F20"/>
          <w:w w:val="115"/>
        </w:rPr>
        <w:t> to</w:t>
      </w:r>
      <w:r>
        <w:rPr>
          <w:color w:val="231F20"/>
          <w:w w:val="115"/>
        </w:rPr>
        <w:t> the</w:t>
      </w:r>
      <w:r>
        <w:rPr>
          <w:color w:val="231F20"/>
          <w:w w:val="115"/>
        </w:rPr>
        <w:t> crucial</w:t>
      </w:r>
      <w:r>
        <w:rPr>
          <w:color w:val="231F20"/>
          <w:w w:val="115"/>
        </w:rPr>
        <w:t> point</w:t>
      </w:r>
      <w:r>
        <w:rPr>
          <w:color w:val="231F20"/>
          <w:w w:val="115"/>
        </w:rPr>
        <w:t> of</w:t>
      </w:r>
      <w:r>
        <w:rPr>
          <w:color w:val="231F20"/>
          <w:w w:val="115"/>
        </w:rPr>
        <w:t> the</w:t>
      </w:r>
      <w:r>
        <w:rPr>
          <w:color w:val="231F20"/>
          <w:w w:val="115"/>
        </w:rPr>
        <w:t> issue:</w:t>
      </w:r>
      <w:r>
        <w:rPr>
          <w:color w:val="231F20"/>
          <w:spacing w:val="40"/>
          <w:w w:val="115"/>
        </w:rPr>
        <w:t> </w:t>
      </w:r>
      <w:r>
        <w:rPr>
          <w:color w:val="231F20"/>
          <w:w w:val="115"/>
        </w:rPr>
        <w:t>How</w:t>
      </w:r>
      <w:r>
        <w:rPr>
          <w:color w:val="231F20"/>
          <w:w w:val="115"/>
        </w:rPr>
        <w:t> did</w:t>
      </w:r>
      <w:r>
        <w:rPr>
          <w:color w:val="231F20"/>
          <w:w w:val="115"/>
        </w:rPr>
        <w:t> </w:t>
      </w:r>
      <w:r>
        <w:rPr>
          <w:i/>
          <w:color w:val="231F20"/>
          <w:w w:val="115"/>
          <w:sz w:val="20"/>
        </w:rPr>
        <w:t>the</w:t>
      </w:r>
      <w:r>
        <w:rPr>
          <w:i/>
          <w:color w:val="231F20"/>
          <w:w w:val="115"/>
          <w:sz w:val="20"/>
        </w:rPr>
        <w:t> Direction</w:t>
      </w:r>
      <w:r>
        <w:rPr>
          <w:i/>
          <w:color w:val="231F20"/>
          <w:w w:val="115"/>
          <w:sz w:val="20"/>
        </w:rPr>
        <w:t> </w:t>
      </w:r>
      <w:r>
        <w:rPr>
          <w:color w:val="231F20"/>
          <w:w w:val="115"/>
        </w:rPr>
        <w:t>obtain</w:t>
      </w:r>
      <w:r>
        <w:rPr>
          <w:color w:val="231F20"/>
          <w:w w:val="115"/>
        </w:rPr>
        <w:t> two</w:t>
      </w:r>
      <w:r>
        <w:rPr>
          <w:color w:val="231F20"/>
          <w:w w:val="115"/>
        </w:rPr>
        <w:t> documents</w:t>
      </w:r>
      <w:r>
        <w:rPr>
          <w:color w:val="231F20"/>
          <w:w w:val="115"/>
        </w:rPr>
        <w:t> in</w:t>
      </w:r>
      <w:r>
        <w:rPr>
          <w:color w:val="231F20"/>
          <w:w w:val="115"/>
        </w:rPr>
        <w:t> the</w:t>
      </w:r>
      <w:r>
        <w:rPr>
          <w:color w:val="231F20"/>
          <w:spacing w:val="40"/>
          <w:w w:val="115"/>
        </w:rPr>
        <w:t> </w:t>
      </w:r>
      <w:r>
        <w:rPr>
          <w:color w:val="231F20"/>
          <w:w w:val="115"/>
        </w:rPr>
        <w:t>secret files and archives of the state, which should not be seen</w:t>
      </w:r>
      <w:r>
        <w:rPr>
          <w:color w:val="231F20"/>
          <w:w w:val="115"/>
        </w:rPr>
        <w:t> by</w:t>
      </w:r>
      <w:r>
        <w:rPr>
          <w:color w:val="231F20"/>
          <w:w w:val="115"/>
        </w:rPr>
        <w:t> anyone</w:t>
      </w:r>
      <w:r>
        <w:rPr>
          <w:color w:val="231F20"/>
          <w:w w:val="115"/>
        </w:rPr>
        <w:t> other</w:t>
      </w:r>
      <w:r>
        <w:rPr>
          <w:color w:val="231F20"/>
          <w:w w:val="115"/>
        </w:rPr>
        <w:t> than</w:t>
      </w:r>
      <w:r>
        <w:rPr>
          <w:color w:val="231F20"/>
          <w:w w:val="115"/>
        </w:rPr>
        <w:t> those</w:t>
      </w:r>
      <w:r>
        <w:rPr>
          <w:color w:val="231F20"/>
          <w:w w:val="115"/>
        </w:rPr>
        <w:t> concerned?</w:t>
      </w:r>
      <w:r>
        <w:rPr>
          <w:color w:val="231F20"/>
          <w:w w:val="115"/>
        </w:rPr>
        <w:t> </w:t>
      </w:r>
      <w:r>
        <w:rPr>
          <w:color w:val="231F20"/>
          <w:w w:val="115"/>
        </w:rPr>
        <w:t>Documents related</w:t>
      </w:r>
      <w:r>
        <w:rPr>
          <w:color w:val="231F20"/>
          <w:w w:val="115"/>
        </w:rPr>
        <w:t> to</w:t>
      </w:r>
      <w:r>
        <w:rPr>
          <w:color w:val="231F20"/>
          <w:w w:val="115"/>
        </w:rPr>
        <w:t> the</w:t>
      </w:r>
      <w:r>
        <w:rPr>
          <w:color w:val="231F20"/>
          <w:w w:val="115"/>
        </w:rPr>
        <w:t> security</w:t>
      </w:r>
      <w:r>
        <w:rPr>
          <w:color w:val="231F20"/>
          <w:w w:val="115"/>
        </w:rPr>
        <w:t> of</w:t>
      </w:r>
      <w:r>
        <w:rPr>
          <w:color w:val="231F20"/>
          <w:w w:val="115"/>
        </w:rPr>
        <w:t> the</w:t>
      </w:r>
      <w:r>
        <w:rPr>
          <w:color w:val="231F20"/>
          <w:w w:val="115"/>
        </w:rPr>
        <w:t> state</w:t>
      </w:r>
      <w:r>
        <w:rPr>
          <w:color w:val="231F20"/>
          <w:w w:val="115"/>
        </w:rPr>
        <w:t> can</w:t>
      </w:r>
      <w:r>
        <w:rPr>
          <w:color w:val="231F20"/>
          <w:w w:val="115"/>
        </w:rPr>
        <w:t> only</w:t>
      </w:r>
      <w:r>
        <w:rPr>
          <w:color w:val="231F20"/>
          <w:w w:val="115"/>
        </w:rPr>
        <w:t> be</w:t>
      </w:r>
      <w:r>
        <w:rPr>
          <w:color w:val="231F20"/>
          <w:w w:val="115"/>
        </w:rPr>
        <w:t> stolen</w:t>
      </w:r>
      <w:r>
        <w:rPr>
          <w:color w:val="231F20"/>
          <w:w w:val="115"/>
        </w:rPr>
        <w:t> by</w:t>
      </w:r>
      <w:r>
        <w:rPr>
          <w:color w:val="231F20"/>
          <w:spacing w:val="40"/>
          <w:w w:val="115"/>
        </w:rPr>
        <w:t> </w:t>
      </w:r>
      <w:r>
        <w:rPr>
          <w:color w:val="231F20"/>
          <w:w w:val="115"/>
        </w:rPr>
        <w:t>the</w:t>
      </w:r>
      <w:r>
        <w:rPr>
          <w:color w:val="231F20"/>
          <w:spacing w:val="-1"/>
          <w:w w:val="115"/>
        </w:rPr>
        <w:t> </w:t>
      </w:r>
      <w:r>
        <w:rPr>
          <w:color w:val="231F20"/>
          <w:w w:val="115"/>
        </w:rPr>
        <w:t>enemies</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state.</w:t>
      </w:r>
      <w:r>
        <w:rPr>
          <w:color w:val="231F20"/>
          <w:spacing w:val="-1"/>
          <w:w w:val="115"/>
        </w:rPr>
        <w:t> </w:t>
      </w:r>
      <w:r>
        <w:rPr>
          <w:color w:val="231F20"/>
          <w:w w:val="115"/>
        </w:rPr>
        <w:t>Is</w:t>
      </w:r>
      <w:r>
        <w:rPr>
          <w:color w:val="231F20"/>
          <w:spacing w:val="-2"/>
          <w:w w:val="115"/>
        </w:rPr>
        <w:t> </w:t>
      </w:r>
      <w:r>
        <w:rPr>
          <w:i/>
          <w:color w:val="231F20"/>
          <w:w w:val="115"/>
          <w:sz w:val="20"/>
        </w:rPr>
        <w:t>Yön</w:t>
      </w:r>
      <w:r>
        <w:rPr>
          <w:i/>
          <w:color w:val="231F20"/>
          <w:spacing w:val="-2"/>
          <w:w w:val="115"/>
          <w:sz w:val="20"/>
        </w:rPr>
        <w:t> </w:t>
      </w:r>
      <w:r>
        <w:rPr>
          <w:color w:val="231F20"/>
          <w:w w:val="115"/>
        </w:rPr>
        <w:t>on</w:t>
      </w:r>
      <w:r>
        <w:rPr>
          <w:color w:val="231F20"/>
          <w:spacing w:val="-1"/>
          <w:w w:val="115"/>
        </w:rPr>
        <w:t> </w:t>
      </w:r>
      <w:r>
        <w:rPr>
          <w:color w:val="231F20"/>
          <w:w w:val="115"/>
        </w:rPr>
        <w:t>the</w:t>
      </w:r>
      <w:r>
        <w:rPr>
          <w:color w:val="231F20"/>
          <w:spacing w:val="-1"/>
          <w:w w:val="115"/>
        </w:rPr>
        <w:t> </w:t>
      </w:r>
      <w:r>
        <w:rPr>
          <w:color w:val="231F20"/>
          <w:w w:val="115"/>
        </w:rPr>
        <w:t>side</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enemies of</w:t>
      </w:r>
      <w:r>
        <w:rPr>
          <w:color w:val="231F20"/>
          <w:spacing w:val="20"/>
          <w:w w:val="115"/>
        </w:rPr>
        <w:t> </w:t>
      </w:r>
      <w:r>
        <w:rPr>
          <w:color w:val="231F20"/>
          <w:w w:val="115"/>
        </w:rPr>
        <w:t>the</w:t>
      </w:r>
      <w:r>
        <w:rPr>
          <w:color w:val="231F20"/>
          <w:spacing w:val="21"/>
          <w:w w:val="115"/>
        </w:rPr>
        <w:t> </w:t>
      </w:r>
      <w:r>
        <w:rPr>
          <w:color w:val="231F20"/>
          <w:w w:val="115"/>
        </w:rPr>
        <w:t>state?</w:t>
      </w:r>
      <w:r>
        <w:rPr>
          <w:color w:val="231F20"/>
          <w:spacing w:val="21"/>
          <w:w w:val="115"/>
        </w:rPr>
        <w:t> </w:t>
      </w:r>
      <w:r>
        <w:rPr>
          <w:color w:val="231F20"/>
          <w:w w:val="115"/>
        </w:rPr>
        <w:t>If</w:t>
      </w:r>
      <w:r>
        <w:rPr>
          <w:color w:val="231F20"/>
          <w:spacing w:val="21"/>
          <w:w w:val="115"/>
        </w:rPr>
        <w:t> </w:t>
      </w:r>
      <w:r>
        <w:rPr>
          <w:color w:val="231F20"/>
          <w:w w:val="115"/>
        </w:rPr>
        <w:t>not,</w:t>
      </w:r>
      <w:r>
        <w:rPr>
          <w:color w:val="231F20"/>
          <w:spacing w:val="21"/>
          <w:w w:val="115"/>
        </w:rPr>
        <w:t> </w:t>
      </w:r>
      <w:r>
        <w:rPr>
          <w:color w:val="231F20"/>
          <w:w w:val="115"/>
        </w:rPr>
        <w:t>why</w:t>
      </w:r>
      <w:r>
        <w:rPr>
          <w:color w:val="231F20"/>
          <w:spacing w:val="21"/>
          <w:w w:val="115"/>
        </w:rPr>
        <w:t> </w:t>
      </w:r>
      <w:r>
        <w:rPr>
          <w:color w:val="231F20"/>
          <w:w w:val="115"/>
        </w:rPr>
        <w:t>did</w:t>
      </w:r>
      <w:r>
        <w:rPr>
          <w:color w:val="231F20"/>
          <w:spacing w:val="21"/>
          <w:w w:val="115"/>
        </w:rPr>
        <w:t> </w:t>
      </w:r>
      <w:r>
        <w:rPr>
          <w:color w:val="231F20"/>
          <w:w w:val="115"/>
        </w:rPr>
        <w:t>he</w:t>
      </w:r>
      <w:r>
        <w:rPr>
          <w:color w:val="231F20"/>
          <w:spacing w:val="21"/>
          <w:w w:val="115"/>
        </w:rPr>
        <w:t> </w:t>
      </w:r>
      <w:r>
        <w:rPr>
          <w:color w:val="231F20"/>
          <w:w w:val="115"/>
        </w:rPr>
        <w:t>obtain</w:t>
      </w:r>
      <w:r>
        <w:rPr>
          <w:color w:val="231F20"/>
          <w:spacing w:val="20"/>
          <w:w w:val="115"/>
        </w:rPr>
        <w:t> </w:t>
      </w:r>
      <w:r>
        <w:rPr>
          <w:color w:val="231F20"/>
          <w:w w:val="115"/>
        </w:rPr>
        <w:t>these</w:t>
      </w:r>
      <w:r>
        <w:rPr>
          <w:color w:val="231F20"/>
          <w:spacing w:val="21"/>
          <w:w w:val="115"/>
        </w:rPr>
        <w:t> </w:t>
      </w:r>
      <w:r>
        <w:rPr>
          <w:color w:val="231F20"/>
          <w:spacing w:val="-2"/>
          <w:w w:val="115"/>
        </w:rPr>
        <w:t>documents?</w:t>
      </w:r>
    </w:p>
    <w:p>
      <w:pPr>
        <w:pStyle w:val="BodyText"/>
        <w:spacing w:after="0" w:line="280"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32"/>
        <w:rPr>
          <w:sz w:val="12"/>
        </w:rPr>
      </w:pPr>
    </w:p>
    <w:p>
      <w:pPr>
        <w:spacing w:before="0"/>
        <w:ind w:left="796" w:right="0" w:firstLine="0"/>
        <w:jc w:val="both"/>
        <w:rPr>
          <w:sz w:val="12"/>
        </w:rPr>
      </w:pPr>
      <w:r>
        <w:rPr>
          <w:sz w:val="12"/>
        </w:rPr>
        <mc:AlternateContent>
          <mc:Choice Requires="wps">
            <w:drawing>
              <wp:anchor distT="0" distB="0" distL="0" distR="0" allowOverlap="1" layoutInCell="1" locked="0" behindDoc="0" simplePos="0" relativeHeight="15737344">
                <wp:simplePos x="0" y="0"/>
                <wp:positionH relativeFrom="page">
                  <wp:posOffset>1191392</wp:posOffset>
                </wp:positionH>
                <wp:positionV relativeFrom="paragraph">
                  <wp:posOffset>105779</wp:posOffset>
                </wp:positionV>
                <wp:extent cx="327660" cy="8445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27660" cy="84455"/>
                        </a:xfrm>
                        <a:prstGeom prst="rect">
                          <a:avLst/>
                        </a:prstGeom>
                      </wps:spPr>
                      <wps:txbx>
                        <w:txbxContent>
                          <w:p>
                            <w:pPr>
                              <w:spacing w:line="133" w:lineRule="exact" w:before="0"/>
                              <w:ind w:left="0" w:right="0" w:firstLine="0"/>
                              <w:jc w:val="left"/>
                              <w:rPr>
                                <w:sz w:val="12"/>
                              </w:rPr>
                            </w:pPr>
                            <w:r>
                              <w:rPr>
                                <w:color w:val="231F20"/>
                                <w:spacing w:val="-5"/>
                                <w:w w:val="175"/>
                                <w:sz w:val="12"/>
                              </w:rPr>
                              <w:t>Youth</w:t>
                            </w:r>
                          </w:p>
                        </w:txbxContent>
                      </wps:txbx>
                      <wps:bodyPr wrap="square" lIns="0" tIns="0" rIns="0" bIns="0" rtlCol="0">
                        <a:noAutofit/>
                      </wps:bodyPr>
                    </wps:wsp>
                  </a:graphicData>
                </a:graphic>
              </wp:anchor>
            </w:drawing>
          </mc:Choice>
          <mc:Fallback>
            <w:pict>
              <v:shape style="position:absolute;margin-left:93.810448pt;margin-top:8.329078pt;width:25.8pt;height:6.65pt;mso-position-horizontal-relative:page;mso-position-vertical-relative:paragraph;z-index:15737344" type="#_x0000_t202" id="docshape15" filled="false" stroked="false">
                <v:textbox inset="0,0,0,0">
                  <w:txbxContent>
                    <w:p>
                      <w:pPr>
                        <w:spacing w:line="133" w:lineRule="exact" w:before="0"/>
                        <w:ind w:left="0" w:right="0" w:firstLine="0"/>
                        <w:jc w:val="left"/>
                        <w:rPr>
                          <w:sz w:val="12"/>
                        </w:rPr>
                      </w:pPr>
                      <w:r>
                        <w:rPr>
                          <w:color w:val="231F20"/>
                          <w:spacing w:val="-5"/>
                          <w:w w:val="175"/>
                          <w:sz w:val="12"/>
                        </w:rPr>
                        <w:t>Youth</w:t>
                      </w:r>
                    </w:p>
                  </w:txbxContent>
                </v:textbox>
                <w10:wrap type="none"/>
              </v:shape>
            </w:pict>
          </mc:Fallback>
        </mc:AlternateContent>
      </w:r>
      <w:r>
        <w:rPr>
          <w:color w:val="231F20"/>
          <w:w w:val="170"/>
          <w:sz w:val="12"/>
        </w:rPr>
        <w:t>138</w:t>
      </w:r>
      <w:r>
        <w:rPr>
          <w:color w:val="231F20"/>
          <w:w w:val="170"/>
          <w:sz w:val="12"/>
        </w:rPr>
        <w:t> </w:t>
      </w:r>
      <w:r>
        <w:rPr>
          <w:color w:val="231F20"/>
          <w:w w:val="170"/>
          <w:sz w:val="9"/>
        </w:rPr>
        <w:t>-</w:t>
      </w:r>
      <w:r>
        <w:rPr>
          <w:color w:val="231F20"/>
          <w:spacing w:val="6"/>
          <w:w w:val="170"/>
          <w:sz w:val="9"/>
        </w:rPr>
        <w:t> </w:t>
      </w:r>
      <w:r>
        <w:rPr>
          <w:color w:val="231F20"/>
          <w:w w:val="170"/>
          <w:sz w:val="12"/>
        </w:rPr>
        <w:t>Turanism,</w:t>
      </w:r>
      <w:r>
        <w:rPr>
          <w:color w:val="231F20"/>
          <w:spacing w:val="4"/>
          <w:w w:val="170"/>
          <w:sz w:val="12"/>
        </w:rPr>
        <w:t> </w:t>
      </w:r>
      <w:r>
        <w:rPr>
          <w:color w:val="231F20"/>
          <w:w w:val="170"/>
          <w:sz w:val="14"/>
        </w:rPr>
        <w:t>National</w:t>
      </w:r>
      <w:r>
        <w:rPr>
          <w:color w:val="231F20"/>
          <w:w w:val="170"/>
          <w:sz w:val="14"/>
        </w:rPr>
        <w:t> </w:t>
      </w:r>
      <w:r>
        <w:rPr>
          <w:color w:val="231F20"/>
          <w:w w:val="170"/>
          <w:sz w:val="12"/>
        </w:rPr>
        <w:t>Values</w:t>
      </w:r>
      <w:r>
        <w:rPr>
          <w:color w:val="231F20"/>
          <w:spacing w:val="4"/>
          <w:w w:val="170"/>
          <w:sz w:val="12"/>
        </w:rPr>
        <w:t> </w:t>
      </w:r>
      <w:r>
        <w:rPr>
          <w:color w:val="231F20"/>
          <w:spacing w:val="-5"/>
          <w:w w:val="170"/>
          <w:sz w:val="12"/>
        </w:rPr>
        <w:t>and</w:t>
      </w:r>
    </w:p>
    <w:p>
      <w:pPr>
        <w:pStyle w:val="BodyText"/>
        <w:spacing w:line="280" w:lineRule="auto" w:before="53"/>
        <w:ind w:left="704" w:right="683"/>
        <w:jc w:val="both"/>
      </w:pPr>
      <w:r>
        <w:rPr>
          <w:color w:val="231F20"/>
          <w:w w:val="115"/>
        </w:rPr>
        <w:t>All</w:t>
      </w:r>
      <w:r>
        <w:rPr>
          <w:color w:val="231F20"/>
          <w:w w:val="115"/>
        </w:rPr>
        <w:t> these</w:t>
      </w:r>
      <w:r>
        <w:rPr>
          <w:color w:val="231F20"/>
          <w:w w:val="115"/>
        </w:rPr>
        <w:t> are</w:t>
      </w:r>
      <w:r>
        <w:rPr>
          <w:color w:val="231F20"/>
          <w:w w:val="115"/>
        </w:rPr>
        <w:t> serious</w:t>
      </w:r>
      <w:r>
        <w:rPr>
          <w:color w:val="231F20"/>
          <w:w w:val="115"/>
        </w:rPr>
        <w:t> offences.</w:t>
      </w:r>
      <w:r>
        <w:rPr>
          <w:color w:val="231F20"/>
          <w:w w:val="115"/>
        </w:rPr>
        <w:t> </w:t>
      </w:r>
      <w:r>
        <w:rPr>
          <w:i/>
          <w:color w:val="231F20"/>
          <w:w w:val="115"/>
          <w:sz w:val="20"/>
        </w:rPr>
        <w:t>Yön</w:t>
      </w:r>
      <w:r>
        <w:rPr>
          <w:i/>
          <w:color w:val="231F20"/>
          <w:w w:val="115"/>
          <w:sz w:val="20"/>
        </w:rPr>
        <w:t> </w:t>
      </w:r>
      <w:r>
        <w:rPr>
          <w:color w:val="231F20"/>
          <w:w w:val="115"/>
        </w:rPr>
        <w:t>is</w:t>
      </w:r>
      <w:r>
        <w:rPr>
          <w:color w:val="231F20"/>
          <w:w w:val="115"/>
        </w:rPr>
        <w:t> obliged</w:t>
      </w:r>
      <w:r>
        <w:rPr>
          <w:color w:val="231F20"/>
          <w:w w:val="115"/>
        </w:rPr>
        <w:t> to</w:t>
      </w:r>
      <w:r>
        <w:rPr>
          <w:color w:val="231F20"/>
          <w:w w:val="115"/>
        </w:rPr>
        <w:t> </w:t>
      </w:r>
      <w:r>
        <w:rPr>
          <w:color w:val="231F20"/>
          <w:w w:val="115"/>
        </w:rPr>
        <w:t>account for</w:t>
      </w:r>
      <w:r>
        <w:rPr>
          <w:color w:val="231F20"/>
          <w:w w:val="115"/>
        </w:rPr>
        <w:t> them.</w:t>
      </w:r>
      <w:r>
        <w:rPr>
          <w:color w:val="231F20"/>
          <w:w w:val="115"/>
        </w:rPr>
        <w:t> Otherwise,</w:t>
      </w:r>
      <w:r>
        <w:rPr>
          <w:color w:val="231F20"/>
          <w:w w:val="115"/>
        </w:rPr>
        <w:t> after</w:t>
      </w:r>
      <w:r>
        <w:rPr>
          <w:color w:val="231F20"/>
          <w:w w:val="115"/>
        </w:rPr>
        <w:t> seizing</w:t>
      </w:r>
      <w:r>
        <w:rPr>
          <w:color w:val="231F20"/>
          <w:w w:val="115"/>
        </w:rPr>
        <w:t> the</w:t>
      </w:r>
      <w:r>
        <w:rPr>
          <w:color w:val="231F20"/>
          <w:w w:val="115"/>
        </w:rPr>
        <w:t> confidential documents of the state, the so-called patriot-</w:t>
      </w:r>
    </w:p>
    <w:p>
      <w:pPr>
        <w:pStyle w:val="BodyText"/>
        <w:spacing w:after="0" w:line="280"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81"/>
        <w:rPr>
          <w:sz w:val="12"/>
        </w:rPr>
      </w:pPr>
    </w:p>
    <w:p>
      <w:pPr>
        <w:spacing w:before="0"/>
        <w:ind w:left="951" w:right="2336" w:firstLine="0"/>
        <w:jc w:val="left"/>
        <w:rPr>
          <w:sz w:val="12"/>
        </w:rPr>
      </w:pPr>
      <w:r>
        <w:rPr>
          <w:color w:val="231F20"/>
          <w:w w:val="175"/>
          <w:sz w:val="12"/>
        </w:rPr>
        <w:t>140</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88" w:lineRule="auto"/>
        <w:ind w:left="920" w:right="477" w:firstLine="14"/>
        <w:jc w:val="both"/>
      </w:pPr>
      <w:r>
        <w:rPr>
          <w:color w:val="231F20"/>
          <w:w w:val="115"/>
        </w:rPr>
        <w:t>No one can</w:t>
      </w:r>
      <w:r>
        <w:rPr>
          <w:color w:val="231F20"/>
          <w:spacing w:val="-6"/>
          <w:w w:val="115"/>
        </w:rPr>
        <w:t> </w:t>
      </w:r>
      <w:r>
        <w:rPr>
          <w:color w:val="231F20"/>
          <w:w w:val="115"/>
        </w:rPr>
        <w:t>swallow as patriotism the fact that they claim that they "find it inconvenient to publish it in its </w:t>
      </w:r>
      <w:r>
        <w:rPr>
          <w:color w:val="231F20"/>
          <w:w w:val="115"/>
        </w:rPr>
        <w:t>entirety" and that they come forward with the intention of refuting its content.</w:t>
      </w:r>
    </w:p>
    <w:p>
      <w:pPr>
        <w:pStyle w:val="BodyText"/>
        <w:spacing w:line="285" w:lineRule="auto"/>
        <w:ind w:left="910" w:right="471" w:firstLine="298"/>
        <w:jc w:val="right"/>
      </w:pPr>
      <w:r>
        <w:rPr>
          <w:color w:val="231F20"/>
          <w:w w:val="110"/>
        </w:rPr>
        <w:t>The</w:t>
      </w:r>
      <w:r>
        <w:rPr>
          <w:color w:val="231F20"/>
          <w:spacing w:val="40"/>
          <w:w w:val="110"/>
        </w:rPr>
        <w:t> </w:t>
      </w:r>
      <w:r>
        <w:rPr>
          <w:color w:val="231F20"/>
          <w:w w:val="110"/>
        </w:rPr>
        <w:t>publication</w:t>
      </w:r>
      <w:r>
        <w:rPr>
          <w:color w:val="231F20"/>
          <w:spacing w:val="40"/>
          <w:w w:val="110"/>
        </w:rPr>
        <w:t> </w:t>
      </w:r>
      <w:r>
        <w:rPr>
          <w:color w:val="231F20"/>
          <w:w w:val="110"/>
        </w:rPr>
        <w:t>in</w:t>
      </w:r>
      <w:r>
        <w:rPr>
          <w:color w:val="231F20"/>
          <w:spacing w:val="40"/>
          <w:w w:val="110"/>
        </w:rPr>
        <w:t> </w:t>
      </w:r>
      <w:r>
        <w:rPr>
          <w:color w:val="231F20"/>
          <w:w w:val="110"/>
        </w:rPr>
        <w:t>Yön</w:t>
      </w:r>
      <w:r>
        <w:rPr>
          <w:color w:val="231F20"/>
          <w:spacing w:val="40"/>
          <w:w w:val="110"/>
        </w:rPr>
        <w:t> </w:t>
      </w:r>
      <w:r>
        <w:rPr>
          <w:color w:val="231F20"/>
          <w:w w:val="110"/>
        </w:rPr>
        <w:t>of</w:t>
      </w:r>
      <w:r>
        <w:rPr>
          <w:color w:val="231F20"/>
          <w:spacing w:val="40"/>
          <w:w w:val="110"/>
        </w:rPr>
        <w:t> </w:t>
      </w:r>
      <w:r>
        <w:rPr>
          <w:color w:val="231F20"/>
          <w:w w:val="110"/>
        </w:rPr>
        <w:t>a</w:t>
      </w:r>
      <w:r>
        <w:rPr>
          <w:color w:val="231F20"/>
          <w:spacing w:val="40"/>
          <w:w w:val="110"/>
        </w:rPr>
        <w:t> </w:t>
      </w:r>
      <w:r>
        <w:rPr>
          <w:color w:val="231F20"/>
          <w:w w:val="110"/>
        </w:rPr>
        <w:t>document</w:t>
      </w:r>
      <w:r>
        <w:rPr>
          <w:color w:val="231F20"/>
          <w:spacing w:val="40"/>
          <w:w w:val="110"/>
        </w:rPr>
        <w:t> </w:t>
      </w:r>
      <w:r>
        <w:rPr>
          <w:color w:val="231F20"/>
          <w:w w:val="110"/>
        </w:rPr>
        <w:t>that</w:t>
      </w:r>
      <w:r>
        <w:rPr>
          <w:color w:val="231F20"/>
          <w:spacing w:val="40"/>
          <w:w w:val="110"/>
        </w:rPr>
        <w:t> </w:t>
      </w:r>
      <w:r>
        <w:rPr>
          <w:color w:val="231F20"/>
          <w:w w:val="110"/>
        </w:rPr>
        <w:t>Moscow would</w:t>
      </w:r>
      <w:r>
        <w:rPr>
          <w:color w:val="231F20"/>
          <w:spacing w:val="38"/>
          <w:w w:val="110"/>
        </w:rPr>
        <w:t> </w:t>
      </w:r>
      <w:r>
        <w:rPr>
          <w:color w:val="231F20"/>
          <w:w w:val="110"/>
        </w:rPr>
        <w:t>have</w:t>
      </w:r>
      <w:r>
        <w:rPr>
          <w:color w:val="231F20"/>
          <w:spacing w:val="38"/>
          <w:w w:val="110"/>
        </w:rPr>
        <w:t> </w:t>
      </w:r>
      <w:r>
        <w:rPr>
          <w:color w:val="231F20"/>
          <w:w w:val="110"/>
        </w:rPr>
        <w:t>paid</w:t>
      </w:r>
      <w:r>
        <w:rPr>
          <w:color w:val="231F20"/>
          <w:spacing w:val="38"/>
          <w:w w:val="110"/>
        </w:rPr>
        <w:t> </w:t>
      </w:r>
      <w:r>
        <w:rPr>
          <w:color w:val="231F20"/>
          <w:w w:val="110"/>
        </w:rPr>
        <w:t>millions</w:t>
      </w:r>
      <w:r>
        <w:rPr>
          <w:color w:val="231F20"/>
          <w:spacing w:val="38"/>
          <w:w w:val="110"/>
        </w:rPr>
        <w:t> </w:t>
      </w:r>
      <w:r>
        <w:rPr>
          <w:color w:val="231F20"/>
          <w:w w:val="110"/>
        </w:rPr>
        <w:t>to</w:t>
      </w:r>
      <w:r>
        <w:rPr>
          <w:color w:val="231F20"/>
          <w:spacing w:val="38"/>
          <w:w w:val="110"/>
        </w:rPr>
        <w:t> </w:t>
      </w:r>
      <w:r>
        <w:rPr>
          <w:color w:val="231F20"/>
          <w:w w:val="110"/>
        </w:rPr>
        <w:t>obtain</w:t>
      </w:r>
      <w:r>
        <w:rPr>
          <w:color w:val="231F20"/>
          <w:spacing w:val="38"/>
          <w:w w:val="110"/>
        </w:rPr>
        <w:t> </w:t>
      </w:r>
      <w:r>
        <w:rPr>
          <w:color w:val="231F20"/>
          <w:w w:val="110"/>
        </w:rPr>
        <w:t>because</w:t>
      </w:r>
      <w:r>
        <w:rPr>
          <w:color w:val="231F20"/>
          <w:spacing w:val="38"/>
          <w:w w:val="110"/>
        </w:rPr>
        <w:t> </w:t>
      </w:r>
      <w:r>
        <w:rPr>
          <w:color w:val="231F20"/>
          <w:w w:val="110"/>
        </w:rPr>
        <w:t>it</w:t>
      </w:r>
      <w:r>
        <w:rPr>
          <w:color w:val="231F20"/>
          <w:spacing w:val="38"/>
          <w:w w:val="110"/>
        </w:rPr>
        <w:t> </w:t>
      </w:r>
      <w:r>
        <w:rPr>
          <w:color w:val="231F20"/>
          <w:w w:val="110"/>
        </w:rPr>
        <w:t>is</w:t>
      </w:r>
      <w:r>
        <w:rPr>
          <w:color w:val="231F20"/>
          <w:spacing w:val="38"/>
          <w:w w:val="110"/>
        </w:rPr>
        <w:t> </w:t>
      </w:r>
      <w:r>
        <w:rPr>
          <w:color w:val="231F20"/>
          <w:w w:val="110"/>
        </w:rPr>
        <w:t>a</w:t>
      </w:r>
      <w:r>
        <w:rPr>
          <w:color w:val="231F20"/>
          <w:spacing w:val="38"/>
          <w:w w:val="110"/>
        </w:rPr>
        <w:t> </w:t>
      </w:r>
      <w:r>
        <w:rPr>
          <w:color w:val="231F20"/>
          <w:w w:val="110"/>
        </w:rPr>
        <w:t>report against</w:t>
      </w:r>
      <w:r>
        <w:rPr>
          <w:color w:val="231F20"/>
          <w:spacing w:val="40"/>
          <w:w w:val="110"/>
        </w:rPr>
        <w:t> </w:t>
      </w:r>
      <w:r>
        <w:rPr>
          <w:color w:val="231F20"/>
          <w:w w:val="110"/>
        </w:rPr>
        <w:t>the</w:t>
      </w:r>
      <w:r>
        <w:rPr>
          <w:color w:val="231F20"/>
          <w:spacing w:val="40"/>
          <w:w w:val="110"/>
        </w:rPr>
        <w:t> </w:t>
      </w:r>
      <w:r>
        <w:rPr>
          <w:color w:val="231F20"/>
          <w:w w:val="110"/>
        </w:rPr>
        <w:t>communists</w:t>
      </w:r>
      <w:r>
        <w:rPr>
          <w:color w:val="231F20"/>
          <w:spacing w:val="40"/>
          <w:w w:val="110"/>
        </w:rPr>
        <w:t> </w:t>
      </w:r>
      <w:r>
        <w:rPr>
          <w:color w:val="231F20"/>
          <w:w w:val="110"/>
        </w:rPr>
        <w:t>h</w:t>
      </w:r>
      <w:r>
        <w:rPr>
          <w:color w:val="231F20"/>
          <w:spacing w:val="-14"/>
          <w:w w:val="110"/>
        </w:rPr>
        <w:t> </w:t>
      </w:r>
      <w:r>
        <w:rPr>
          <w:color w:val="231F20"/>
          <w:w w:val="110"/>
        </w:rPr>
        <w:t>a</w:t>
      </w:r>
      <w:r>
        <w:rPr>
          <w:color w:val="231F20"/>
          <w:spacing w:val="-13"/>
          <w:w w:val="110"/>
        </w:rPr>
        <w:t> </w:t>
      </w:r>
      <w:r>
        <w:rPr>
          <w:color w:val="231F20"/>
          <w:w w:val="110"/>
        </w:rPr>
        <w:t>s</w:t>
      </w:r>
      <w:r>
        <w:rPr>
          <w:color w:val="231F20"/>
          <w:spacing w:val="80"/>
          <w:w w:val="110"/>
        </w:rPr>
        <w:t> </w:t>
      </w:r>
      <w:r>
        <w:rPr>
          <w:color w:val="231F20"/>
          <w:w w:val="110"/>
        </w:rPr>
        <w:t>a</w:t>
      </w:r>
      <w:r>
        <w:rPr>
          <w:color w:val="231F20"/>
          <w:spacing w:val="40"/>
          <w:w w:val="110"/>
        </w:rPr>
        <w:t> </w:t>
      </w:r>
      <w:r>
        <w:rPr>
          <w:color w:val="231F20"/>
          <w:w w:val="110"/>
        </w:rPr>
        <w:t>terrible</w:t>
      </w:r>
      <w:r>
        <w:rPr>
          <w:color w:val="231F20"/>
          <w:spacing w:val="40"/>
          <w:w w:val="110"/>
        </w:rPr>
        <w:t> </w:t>
      </w:r>
      <w:r>
        <w:rPr>
          <w:color w:val="231F20"/>
          <w:w w:val="110"/>
        </w:rPr>
        <w:t>meaning</w:t>
      </w:r>
      <w:r>
        <w:rPr>
          <w:color w:val="231F20"/>
          <w:spacing w:val="40"/>
          <w:w w:val="110"/>
        </w:rPr>
        <w:t> </w:t>
      </w:r>
      <w:r>
        <w:rPr>
          <w:color w:val="231F20"/>
          <w:w w:val="110"/>
        </w:rPr>
        <w:t>and</w:t>
      </w:r>
      <w:r>
        <w:rPr>
          <w:color w:val="231F20"/>
          <w:spacing w:val="40"/>
          <w:w w:val="110"/>
        </w:rPr>
        <w:t> </w:t>
      </w:r>
      <w:r>
        <w:rPr>
          <w:color w:val="231F20"/>
          <w:w w:val="110"/>
        </w:rPr>
        <w:t>this meaning</w:t>
      </w:r>
      <w:r>
        <w:rPr>
          <w:color w:val="231F20"/>
          <w:spacing w:val="40"/>
          <w:w w:val="110"/>
        </w:rPr>
        <w:t> </w:t>
      </w:r>
      <w:r>
        <w:rPr>
          <w:color w:val="231F20"/>
          <w:w w:val="110"/>
        </w:rPr>
        <w:t>puts</w:t>
      </w:r>
      <w:r>
        <w:rPr>
          <w:color w:val="231F20"/>
          <w:spacing w:val="40"/>
          <w:w w:val="110"/>
        </w:rPr>
        <w:t> </w:t>
      </w:r>
      <w:r>
        <w:rPr>
          <w:color w:val="231F20"/>
          <w:w w:val="110"/>
        </w:rPr>
        <w:t>Yön,</w:t>
      </w:r>
      <w:r>
        <w:rPr>
          <w:color w:val="231F20"/>
          <w:spacing w:val="40"/>
          <w:w w:val="110"/>
        </w:rPr>
        <w:t> </w:t>
      </w:r>
      <w:r>
        <w:rPr>
          <w:color w:val="231F20"/>
          <w:w w:val="110"/>
        </w:rPr>
        <w:t>which</w:t>
      </w:r>
      <w:r>
        <w:rPr>
          <w:color w:val="231F20"/>
          <w:spacing w:val="40"/>
          <w:w w:val="110"/>
        </w:rPr>
        <w:t> </w:t>
      </w:r>
      <w:r>
        <w:rPr>
          <w:color w:val="231F20"/>
          <w:w w:val="110"/>
        </w:rPr>
        <w:t>characterises</w:t>
      </w:r>
      <w:r>
        <w:rPr>
          <w:color w:val="231F20"/>
          <w:spacing w:val="40"/>
          <w:w w:val="110"/>
        </w:rPr>
        <w:t> </w:t>
      </w:r>
      <w:r>
        <w:rPr>
          <w:color w:val="231F20"/>
          <w:w w:val="110"/>
        </w:rPr>
        <w:t>the</w:t>
      </w:r>
      <w:r>
        <w:rPr>
          <w:color w:val="231F20"/>
          <w:spacing w:val="40"/>
          <w:w w:val="110"/>
        </w:rPr>
        <w:t> </w:t>
      </w:r>
      <w:r>
        <w:rPr>
          <w:color w:val="231F20"/>
          <w:w w:val="110"/>
        </w:rPr>
        <w:t>mentality</w:t>
      </w:r>
      <w:r>
        <w:rPr>
          <w:color w:val="231F20"/>
          <w:spacing w:val="40"/>
          <w:w w:val="110"/>
        </w:rPr>
        <w:t> </w:t>
      </w:r>
      <w:r>
        <w:rPr>
          <w:color w:val="231F20"/>
          <w:w w:val="110"/>
        </w:rPr>
        <w:t>of those</w:t>
      </w:r>
      <w:r>
        <w:rPr>
          <w:color w:val="231F20"/>
          <w:spacing w:val="80"/>
          <w:w w:val="110"/>
        </w:rPr>
        <w:t> </w:t>
      </w:r>
      <w:r>
        <w:rPr>
          <w:color w:val="231F20"/>
          <w:w w:val="110"/>
        </w:rPr>
        <w:t>who</w:t>
      </w:r>
      <w:r>
        <w:rPr>
          <w:color w:val="231F20"/>
          <w:spacing w:val="80"/>
          <w:w w:val="110"/>
        </w:rPr>
        <w:t> </w:t>
      </w:r>
      <w:r>
        <w:rPr>
          <w:color w:val="231F20"/>
          <w:w w:val="110"/>
        </w:rPr>
        <w:t>want</w:t>
      </w:r>
      <w:r>
        <w:rPr>
          <w:color w:val="231F20"/>
          <w:spacing w:val="80"/>
          <w:w w:val="110"/>
        </w:rPr>
        <w:t> </w:t>
      </w:r>
      <w:r>
        <w:rPr>
          <w:color w:val="231F20"/>
          <w:w w:val="110"/>
        </w:rPr>
        <w:t>to</w:t>
      </w:r>
      <w:r>
        <w:rPr>
          <w:color w:val="231F20"/>
          <w:spacing w:val="80"/>
          <w:w w:val="110"/>
        </w:rPr>
        <w:t> </w:t>
      </w:r>
      <w:r>
        <w:rPr>
          <w:color w:val="231F20"/>
          <w:w w:val="110"/>
        </w:rPr>
        <w:t>destroy</w:t>
      </w:r>
      <w:r>
        <w:rPr>
          <w:color w:val="231F20"/>
          <w:spacing w:val="80"/>
          <w:w w:val="110"/>
        </w:rPr>
        <w:t> </w:t>
      </w:r>
      <w:r>
        <w:rPr>
          <w:color w:val="231F20"/>
          <w:w w:val="110"/>
        </w:rPr>
        <w:t>communism</w:t>
      </w:r>
      <w:r>
        <w:rPr>
          <w:color w:val="231F20"/>
          <w:spacing w:val="80"/>
          <w:w w:val="110"/>
        </w:rPr>
        <w:t> </w:t>
      </w:r>
      <w:r>
        <w:rPr>
          <w:color w:val="231F20"/>
          <w:w w:val="110"/>
        </w:rPr>
        <w:t>in</w:t>
      </w:r>
      <w:r>
        <w:rPr>
          <w:color w:val="231F20"/>
          <w:spacing w:val="80"/>
          <w:w w:val="110"/>
        </w:rPr>
        <w:t> </w:t>
      </w:r>
      <w:r>
        <w:rPr>
          <w:color w:val="231F20"/>
          <w:w w:val="110"/>
        </w:rPr>
        <w:t>Turkey</w:t>
      </w:r>
      <w:r>
        <w:rPr>
          <w:color w:val="231F20"/>
          <w:spacing w:val="80"/>
          <w:w w:val="110"/>
        </w:rPr>
        <w:t> </w:t>
      </w:r>
      <w:r>
        <w:rPr>
          <w:color w:val="231F20"/>
          <w:w w:val="110"/>
        </w:rPr>
        <w:t>as "terrible mentality", in a terrible situation. Yes! How did he obtain</w:t>
      </w:r>
      <w:r>
        <w:rPr>
          <w:color w:val="231F20"/>
          <w:w w:val="110"/>
        </w:rPr>
        <w:t> those</w:t>
      </w:r>
      <w:r>
        <w:rPr>
          <w:color w:val="231F20"/>
          <w:w w:val="110"/>
        </w:rPr>
        <w:t> documents?</w:t>
      </w:r>
      <w:r>
        <w:rPr>
          <w:color w:val="231F20"/>
          <w:w w:val="110"/>
        </w:rPr>
        <w:t> Or</w:t>
      </w:r>
      <w:r>
        <w:rPr>
          <w:color w:val="231F20"/>
          <w:w w:val="110"/>
        </w:rPr>
        <w:t> who</w:t>
      </w:r>
      <w:r>
        <w:rPr>
          <w:color w:val="231F20"/>
          <w:w w:val="110"/>
        </w:rPr>
        <w:t> gave</w:t>
      </w:r>
      <w:r>
        <w:rPr>
          <w:color w:val="231F20"/>
          <w:w w:val="110"/>
        </w:rPr>
        <w:t> those</w:t>
      </w:r>
      <w:r>
        <w:rPr>
          <w:color w:val="231F20"/>
          <w:w w:val="110"/>
        </w:rPr>
        <w:t> documents</w:t>
      </w:r>
      <w:r>
        <w:rPr>
          <w:color w:val="231F20"/>
          <w:w w:val="110"/>
        </w:rPr>
        <w:t> to</w:t>
      </w:r>
      <w:r>
        <w:rPr>
          <w:color w:val="231F20"/>
          <w:spacing w:val="40"/>
          <w:w w:val="110"/>
        </w:rPr>
        <w:t> </w:t>
      </w:r>
      <w:r>
        <w:rPr>
          <w:color w:val="231F20"/>
          <w:w w:val="110"/>
        </w:rPr>
        <w:t>him?</w:t>
      </w:r>
      <w:r>
        <w:rPr>
          <w:color w:val="231F20"/>
          <w:w w:val="110"/>
        </w:rPr>
        <w:t> And</w:t>
      </w:r>
      <w:r>
        <w:rPr>
          <w:color w:val="231F20"/>
          <w:w w:val="110"/>
        </w:rPr>
        <w:t> are</w:t>
      </w:r>
      <w:r>
        <w:rPr>
          <w:color w:val="231F20"/>
          <w:w w:val="110"/>
        </w:rPr>
        <w:t> the</w:t>
      </w:r>
      <w:r>
        <w:rPr>
          <w:color w:val="231F20"/>
          <w:w w:val="110"/>
        </w:rPr>
        <w:t> documents</w:t>
      </w:r>
      <w:r>
        <w:rPr>
          <w:color w:val="231F20"/>
          <w:w w:val="110"/>
        </w:rPr>
        <w:t> in</w:t>
      </w:r>
      <w:r>
        <w:rPr>
          <w:color w:val="231F20"/>
          <w:w w:val="110"/>
        </w:rPr>
        <w:t> the</w:t>
      </w:r>
      <w:r>
        <w:rPr>
          <w:color w:val="231F20"/>
          <w:w w:val="110"/>
        </w:rPr>
        <w:t> possession</w:t>
      </w:r>
      <w:r>
        <w:rPr>
          <w:color w:val="231F20"/>
          <w:w w:val="110"/>
        </w:rPr>
        <w:t> of</w:t>
      </w:r>
      <w:r>
        <w:rPr>
          <w:color w:val="231F20"/>
          <w:w w:val="110"/>
        </w:rPr>
        <w:t> Yön</w:t>
      </w:r>
      <w:r>
        <w:rPr>
          <w:color w:val="231F20"/>
          <w:w w:val="110"/>
        </w:rPr>
        <w:t> the</w:t>
      </w:r>
      <w:r>
        <w:rPr>
          <w:color w:val="231F20"/>
          <w:spacing w:val="80"/>
          <w:w w:val="110"/>
        </w:rPr>
        <w:t> </w:t>
      </w:r>
      <w:r>
        <w:rPr>
          <w:color w:val="231F20"/>
          <w:w w:val="110"/>
        </w:rPr>
        <w:t>originals given to the Minister of Interior, Namık Gedik, or are</w:t>
      </w:r>
      <w:r>
        <w:rPr>
          <w:color w:val="231F20"/>
          <w:spacing w:val="33"/>
          <w:w w:val="110"/>
        </w:rPr>
        <w:t> </w:t>
      </w:r>
      <w:r>
        <w:rPr>
          <w:color w:val="231F20"/>
          <w:w w:val="110"/>
        </w:rPr>
        <w:t>they</w:t>
      </w:r>
      <w:r>
        <w:rPr>
          <w:color w:val="231F20"/>
          <w:spacing w:val="33"/>
          <w:w w:val="110"/>
        </w:rPr>
        <w:t> </w:t>
      </w:r>
      <w:r>
        <w:rPr>
          <w:color w:val="231F20"/>
          <w:w w:val="110"/>
        </w:rPr>
        <w:t>the</w:t>
      </w:r>
      <w:r>
        <w:rPr>
          <w:color w:val="231F20"/>
          <w:spacing w:val="33"/>
          <w:w w:val="110"/>
        </w:rPr>
        <w:t> </w:t>
      </w:r>
      <w:r>
        <w:rPr>
          <w:color w:val="231F20"/>
          <w:w w:val="110"/>
        </w:rPr>
        <w:t>copies</w:t>
      </w:r>
      <w:r>
        <w:rPr>
          <w:color w:val="231F20"/>
          <w:spacing w:val="33"/>
          <w:w w:val="110"/>
        </w:rPr>
        <w:t> </w:t>
      </w:r>
      <w:r>
        <w:rPr>
          <w:color w:val="231F20"/>
          <w:w w:val="110"/>
        </w:rPr>
        <w:t>that</w:t>
      </w:r>
      <w:r>
        <w:rPr>
          <w:color w:val="231F20"/>
          <w:spacing w:val="33"/>
          <w:w w:val="110"/>
        </w:rPr>
        <w:t> </w:t>
      </w:r>
      <w:r>
        <w:rPr>
          <w:color w:val="231F20"/>
          <w:w w:val="110"/>
        </w:rPr>
        <w:t>should</w:t>
      </w:r>
      <w:r>
        <w:rPr>
          <w:color w:val="231F20"/>
          <w:spacing w:val="33"/>
          <w:w w:val="110"/>
        </w:rPr>
        <w:t> </w:t>
      </w:r>
      <w:r>
        <w:rPr>
          <w:color w:val="231F20"/>
          <w:w w:val="110"/>
        </w:rPr>
        <w:t>have</w:t>
      </w:r>
      <w:r>
        <w:rPr>
          <w:color w:val="231F20"/>
          <w:spacing w:val="33"/>
          <w:w w:val="110"/>
        </w:rPr>
        <w:t> </w:t>
      </w:r>
      <w:r>
        <w:rPr>
          <w:color w:val="231F20"/>
          <w:w w:val="110"/>
        </w:rPr>
        <w:t>been</w:t>
      </w:r>
      <w:r>
        <w:rPr>
          <w:color w:val="231F20"/>
          <w:spacing w:val="33"/>
          <w:w w:val="110"/>
        </w:rPr>
        <w:t> </w:t>
      </w:r>
      <w:r>
        <w:rPr>
          <w:color w:val="231F20"/>
          <w:w w:val="110"/>
        </w:rPr>
        <w:t>in</w:t>
      </w:r>
      <w:r>
        <w:rPr>
          <w:color w:val="231F20"/>
          <w:spacing w:val="33"/>
          <w:w w:val="110"/>
        </w:rPr>
        <w:t> </w:t>
      </w:r>
      <w:r>
        <w:rPr>
          <w:color w:val="231F20"/>
          <w:w w:val="110"/>
        </w:rPr>
        <w:t>the</w:t>
      </w:r>
      <w:r>
        <w:rPr>
          <w:color w:val="231F20"/>
          <w:spacing w:val="33"/>
          <w:w w:val="110"/>
        </w:rPr>
        <w:t> </w:t>
      </w:r>
      <w:r>
        <w:rPr>
          <w:color w:val="231F20"/>
          <w:w w:val="110"/>
        </w:rPr>
        <w:t>National Police?</w:t>
      </w:r>
      <w:r>
        <w:rPr>
          <w:color w:val="231F20"/>
          <w:spacing w:val="-3"/>
          <w:w w:val="110"/>
        </w:rPr>
        <w:t> </w:t>
      </w:r>
      <w:r>
        <w:rPr>
          <w:color w:val="231F20"/>
          <w:w w:val="110"/>
        </w:rPr>
        <w:t>All</w:t>
      </w:r>
      <w:r>
        <w:rPr>
          <w:color w:val="231F20"/>
          <w:spacing w:val="-3"/>
          <w:w w:val="110"/>
        </w:rPr>
        <w:t> </w:t>
      </w:r>
      <w:r>
        <w:rPr>
          <w:color w:val="231F20"/>
          <w:w w:val="110"/>
        </w:rPr>
        <w:t>these</w:t>
      </w:r>
      <w:r>
        <w:rPr>
          <w:color w:val="231F20"/>
          <w:spacing w:val="-3"/>
          <w:w w:val="110"/>
        </w:rPr>
        <w:t> </w:t>
      </w:r>
      <w:r>
        <w:rPr>
          <w:color w:val="231F20"/>
          <w:w w:val="110"/>
        </w:rPr>
        <w:t>are</w:t>
      </w:r>
      <w:r>
        <w:rPr>
          <w:color w:val="231F20"/>
          <w:spacing w:val="-5"/>
          <w:w w:val="110"/>
        </w:rPr>
        <w:t> </w:t>
      </w:r>
      <w:r>
        <w:rPr>
          <w:color w:val="231F20"/>
          <w:w w:val="110"/>
        </w:rPr>
        <w:t>terrible</w:t>
      </w:r>
      <w:r>
        <w:rPr>
          <w:color w:val="231F20"/>
          <w:spacing w:val="-3"/>
          <w:w w:val="110"/>
        </w:rPr>
        <w:t> </w:t>
      </w:r>
      <w:r>
        <w:rPr>
          <w:color w:val="231F20"/>
          <w:w w:val="110"/>
        </w:rPr>
        <w:t>questions</w:t>
      </w:r>
      <w:r>
        <w:rPr>
          <w:color w:val="231F20"/>
          <w:spacing w:val="-3"/>
          <w:w w:val="110"/>
        </w:rPr>
        <w:t> </w:t>
      </w:r>
      <w:r>
        <w:rPr>
          <w:color w:val="231F20"/>
          <w:w w:val="110"/>
        </w:rPr>
        <w:t>that</w:t>
      </w:r>
      <w:r>
        <w:rPr>
          <w:color w:val="231F20"/>
          <w:spacing w:val="-3"/>
          <w:w w:val="110"/>
        </w:rPr>
        <w:t> </w:t>
      </w:r>
      <w:r>
        <w:rPr>
          <w:color w:val="231F20"/>
          <w:w w:val="110"/>
        </w:rPr>
        <w:t>demand</w:t>
      </w:r>
      <w:r>
        <w:rPr>
          <w:color w:val="231F20"/>
          <w:spacing w:val="-3"/>
          <w:w w:val="110"/>
        </w:rPr>
        <w:t> </w:t>
      </w:r>
      <w:r>
        <w:rPr>
          <w:color w:val="231F20"/>
          <w:w w:val="110"/>
        </w:rPr>
        <w:t>answers. With</w:t>
      </w:r>
      <w:r>
        <w:rPr>
          <w:color w:val="231F20"/>
          <w:spacing w:val="40"/>
          <w:w w:val="110"/>
        </w:rPr>
        <w:t> </w:t>
      </w:r>
      <w:r>
        <w:rPr>
          <w:color w:val="231F20"/>
          <w:w w:val="110"/>
        </w:rPr>
        <w:t>the</w:t>
      </w:r>
      <w:r>
        <w:rPr>
          <w:color w:val="231F20"/>
          <w:spacing w:val="40"/>
          <w:w w:val="110"/>
        </w:rPr>
        <w:t> </w:t>
      </w:r>
      <w:r>
        <w:rPr>
          <w:color w:val="231F20"/>
          <w:w w:val="110"/>
        </w:rPr>
        <w:t>disclosure</w:t>
      </w:r>
      <w:r>
        <w:rPr>
          <w:color w:val="231F20"/>
          <w:spacing w:val="40"/>
          <w:w w:val="110"/>
        </w:rPr>
        <w:t> </w:t>
      </w:r>
      <w:r>
        <w:rPr>
          <w:color w:val="231F20"/>
          <w:w w:val="110"/>
        </w:rPr>
        <w:t>of</w:t>
      </w:r>
      <w:r>
        <w:rPr>
          <w:color w:val="231F20"/>
          <w:spacing w:val="40"/>
          <w:w w:val="110"/>
        </w:rPr>
        <w:t> </w:t>
      </w:r>
      <w:r>
        <w:rPr>
          <w:color w:val="231F20"/>
          <w:w w:val="110"/>
        </w:rPr>
        <w:t>these</w:t>
      </w:r>
      <w:r>
        <w:rPr>
          <w:color w:val="231F20"/>
          <w:spacing w:val="40"/>
          <w:w w:val="110"/>
        </w:rPr>
        <w:t> </w:t>
      </w:r>
      <w:r>
        <w:rPr>
          <w:color w:val="231F20"/>
          <w:w w:val="110"/>
        </w:rPr>
        <w:t>secret</w:t>
      </w:r>
      <w:r>
        <w:rPr>
          <w:color w:val="231F20"/>
          <w:spacing w:val="40"/>
          <w:w w:val="110"/>
        </w:rPr>
        <w:t> </w:t>
      </w:r>
      <w:r>
        <w:rPr>
          <w:color w:val="231F20"/>
          <w:w w:val="110"/>
        </w:rPr>
        <w:t>documents,</w:t>
      </w:r>
      <w:r>
        <w:rPr>
          <w:color w:val="231F20"/>
          <w:spacing w:val="40"/>
          <w:w w:val="110"/>
        </w:rPr>
        <w:t> </w:t>
      </w:r>
      <w:r>
        <w:rPr>
          <w:color w:val="231F20"/>
          <w:w w:val="110"/>
        </w:rPr>
        <w:t>many people</w:t>
      </w:r>
      <w:r>
        <w:rPr>
          <w:color w:val="231F20"/>
          <w:spacing w:val="25"/>
          <w:w w:val="110"/>
        </w:rPr>
        <w:t> </w:t>
      </w:r>
      <w:r>
        <w:rPr>
          <w:color w:val="231F20"/>
          <w:w w:val="110"/>
        </w:rPr>
        <w:t>are</w:t>
      </w:r>
      <w:r>
        <w:rPr>
          <w:color w:val="231F20"/>
          <w:spacing w:val="25"/>
          <w:w w:val="110"/>
        </w:rPr>
        <w:t> </w:t>
      </w:r>
      <w:r>
        <w:rPr>
          <w:color w:val="231F20"/>
          <w:w w:val="110"/>
        </w:rPr>
        <w:t>now</w:t>
      </w:r>
      <w:r>
        <w:rPr>
          <w:color w:val="231F20"/>
          <w:spacing w:val="25"/>
          <w:w w:val="110"/>
        </w:rPr>
        <w:t> </w:t>
      </w:r>
      <w:r>
        <w:rPr>
          <w:color w:val="231F20"/>
          <w:w w:val="110"/>
        </w:rPr>
        <w:t>under</w:t>
      </w:r>
      <w:r>
        <w:rPr>
          <w:color w:val="231F20"/>
          <w:spacing w:val="25"/>
          <w:w w:val="110"/>
        </w:rPr>
        <w:t> </w:t>
      </w:r>
      <w:r>
        <w:rPr>
          <w:color w:val="231F20"/>
          <w:w w:val="110"/>
        </w:rPr>
        <w:t>suspicion.</w:t>
      </w:r>
      <w:r>
        <w:rPr>
          <w:color w:val="231F20"/>
          <w:spacing w:val="25"/>
          <w:w w:val="110"/>
        </w:rPr>
        <w:t> </w:t>
      </w:r>
      <w:r>
        <w:rPr>
          <w:color w:val="231F20"/>
          <w:w w:val="110"/>
        </w:rPr>
        <w:t>In</w:t>
      </w:r>
      <w:r>
        <w:rPr>
          <w:color w:val="231F20"/>
          <w:spacing w:val="25"/>
          <w:w w:val="110"/>
        </w:rPr>
        <w:t> </w:t>
      </w:r>
      <w:r>
        <w:rPr>
          <w:color w:val="231F20"/>
          <w:w w:val="110"/>
        </w:rPr>
        <w:t>order</w:t>
      </w:r>
      <w:r>
        <w:rPr>
          <w:color w:val="231F20"/>
          <w:spacing w:val="25"/>
          <w:w w:val="110"/>
        </w:rPr>
        <w:t> </w:t>
      </w:r>
      <w:r>
        <w:rPr>
          <w:color w:val="231F20"/>
          <w:w w:val="110"/>
        </w:rPr>
        <w:t>to</w:t>
      </w:r>
      <w:r>
        <w:rPr>
          <w:color w:val="231F20"/>
          <w:spacing w:val="25"/>
          <w:w w:val="110"/>
        </w:rPr>
        <w:t> </w:t>
      </w:r>
      <w:r>
        <w:rPr>
          <w:color w:val="231F20"/>
          <w:w w:val="110"/>
        </w:rPr>
        <w:t>save</w:t>
      </w:r>
      <w:r>
        <w:rPr>
          <w:color w:val="231F20"/>
          <w:spacing w:val="25"/>
          <w:w w:val="110"/>
        </w:rPr>
        <w:t> </w:t>
      </w:r>
      <w:r>
        <w:rPr>
          <w:color w:val="231F20"/>
          <w:w w:val="110"/>
        </w:rPr>
        <w:t>innocent people</w:t>
      </w:r>
      <w:r>
        <w:rPr>
          <w:color w:val="231F20"/>
          <w:spacing w:val="-2"/>
          <w:w w:val="110"/>
        </w:rPr>
        <w:t> </w:t>
      </w:r>
      <w:r>
        <w:rPr>
          <w:color w:val="231F20"/>
          <w:w w:val="110"/>
        </w:rPr>
        <w:t>who</w:t>
      </w:r>
      <w:r>
        <w:rPr>
          <w:color w:val="231F20"/>
          <w:spacing w:val="-2"/>
          <w:w w:val="110"/>
        </w:rPr>
        <w:t> </w:t>
      </w:r>
      <w:r>
        <w:rPr>
          <w:color w:val="231F20"/>
          <w:w w:val="110"/>
        </w:rPr>
        <w:t>are</w:t>
      </w:r>
      <w:r>
        <w:rPr>
          <w:color w:val="231F20"/>
          <w:spacing w:val="-2"/>
          <w:w w:val="110"/>
        </w:rPr>
        <w:t> </w:t>
      </w:r>
      <w:r>
        <w:rPr>
          <w:color w:val="231F20"/>
          <w:w w:val="110"/>
        </w:rPr>
        <w:t>under</w:t>
      </w:r>
      <w:r>
        <w:rPr>
          <w:color w:val="231F20"/>
          <w:spacing w:val="-2"/>
          <w:w w:val="110"/>
        </w:rPr>
        <w:t> </w:t>
      </w:r>
      <w:r>
        <w:rPr>
          <w:color w:val="231F20"/>
          <w:w w:val="110"/>
        </w:rPr>
        <w:t>suspicion</w:t>
      </w:r>
      <w:r>
        <w:rPr>
          <w:color w:val="231F20"/>
          <w:spacing w:val="-2"/>
          <w:w w:val="110"/>
        </w:rPr>
        <w:t> </w:t>
      </w:r>
      <w:r>
        <w:rPr>
          <w:color w:val="231F20"/>
          <w:w w:val="110"/>
        </w:rPr>
        <w:t>unjustly,</w:t>
      </w:r>
      <w:r>
        <w:rPr>
          <w:color w:val="231F20"/>
          <w:spacing w:val="-2"/>
          <w:w w:val="110"/>
        </w:rPr>
        <w:t> </w:t>
      </w:r>
      <w:r>
        <w:rPr>
          <w:color w:val="231F20"/>
          <w:w w:val="110"/>
        </w:rPr>
        <w:t>this</w:t>
      </w:r>
      <w:r>
        <w:rPr>
          <w:color w:val="231F20"/>
          <w:spacing w:val="-2"/>
          <w:w w:val="110"/>
        </w:rPr>
        <w:t> </w:t>
      </w:r>
      <w:r>
        <w:rPr>
          <w:color w:val="231F20"/>
          <w:w w:val="110"/>
        </w:rPr>
        <w:t>matter</w:t>
      </w:r>
      <w:r>
        <w:rPr>
          <w:color w:val="231F20"/>
          <w:spacing w:val="-2"/>
          <w:w w:val="110"/>
        </w:rPr>
        <w:t> </w:t>
      </w:r>
      <w:r>
        <w:rPr>
          <w:color w:val="231F20"/>
          <w:w w:val="110"/>
        </w:rPr>
        <w:t>must</w:t>
      </w:r>
      <w:r>
        <w:rPr>
          <w:color w:val="231F20"/>
          <w:spacing w:val="-2"/>
          <w:w w:val="110"/>
        </w:rPr>
        <w:t> </w:t>
      </w:r>
      <w:r>
        <w:rPr>
          <w:color w:val="231F20"/>
          <w:w w:val="110"/>
        </w:rPr>
        <w:t>be brought</w:t>
      </w:r>
      <w:r>
        <w:rPr>
          <w:color w:val="231F20"/>
          <w:spacing w:val="50"/>
          <w:w w:val="110"/>
        </w:rPr>
        <w:t> </w:t>
      </w:r>
      <w:r>
        <w:rPr>
          <w:color w:val="231F20"/>
          <w:w w:val="110"/>
        </w:rPr>
        <w:t>to</w:t>
      </w:r>
      <w:r>
        <w:rPr>
          <w:color w:val="231F20"/>
          <w:spacing w:val="50"/>
          <w:w w:val="110"/>
        </w:rPr>
        <w:t> </w:t>
      </w:r>
      <w:r>
        <w:rPr>
          <w:color w:val="231F20"/>
          <w:w w:val="110"/>
        </w:rPr>
        <w:t>light</w:t>
      </w:r>
      <w:r>
        <w:rPr>
          <w:color w:val="231F20"/>
          <w:spacing w:val="50"/>
          <w:w w:val="110"/>
        </w:rPr>
        <w:t> </w:t>
      </w:r>
      <w:r>
        <w:rPr>
          <w:color w:val="231F20"/>
          <w:w w:val="110"/>
        </w:rPr>
        <w:t>and</w:t>
      </w:r>
      <w:r>
        <w:rPr>
          <w:color w:val="231F20"/>
          <w:spacing w:val="51"/>
          <w:w w:val="110"/>
        </w:rPr>
        <w:t> </w:t>
      </w:r>
      <w:r>
        <w:rPr>
          <w:color w:val="231F20"/>
          <w:w w:val="110"/>
        </w:rPr>
        <w:t>the</w:t>
      </w:r>
      <w:r>
        <w:rPr>
          <w:color w:val="231F20"/>
          <w:spacing w:val="50"/>
          <w:w w:val="110"/>
        </w:rPr>
        <w:t> </w:t>
      </w:r>
      <w:r>
        <w:rPr>
          <w:color w:val="231F20"/>
          <w:w w:val="110"/>
        </w:rPr>
        <w:t>traitorous</w:t>
      </w:r>
      <w:r>
        <w:rPr>
          <w:color w:val="231F20"/>
          <w:spacing w:val="50"/>
          <w:w w:val="110"/>
        </w:rPr>
        <w:t> </w:t>
      </w:r>
      <w:r>
        <w:rPr>
          <w:color w:val="231F20"/>
          <w:w w:val="110"/>
        </w:rPr>
        <w:t>thieves</w:t>
      </w:r>
      <w:r>
        <w:rPr>
          <w:color w:val="231F20"/>
          <w:spacing w:val="50"/>
          <w:w w:val="110"/>
        </w:rPr>
        <w:t> </w:t>
      </w:r>
      <w:r>
        <w:rPr>
          <w:color w:val="231F20"/>
          <w:w w:val="110"/>
        </w:rPr>
        <w:t>who</w:t>
      </w:r>
      <w:r>
        <w:rPr>
          <w:color w:val="231F20"/>
          <w:spacing w:val="51"/>
          <w:w w:val="110"/>
        </w:rPr>
        <w:t> </w:t>
      </w:r>
      <w:r>
        <w:rPr>
          <w:color w:val="231F20"/>
          <w:w w:val="110"/>
        </w:rPr>
        <w:t>stole</w:t>
      </w:r>
      <w:r>
        <w:rPr>
          <w:color w:val="231F20"/>
          <w:spacing w:val="50"/>
          <w:w w:val="110"/>
        </w:rPr>
        <w:t> </w:t>
      </w:r>
      <w:r>
        <w:rPr>
          <w:color w:val="231F20"/>
          <w:spacing w:val="-5"/>
          <w:w w:val="110"/>
        </w:rPr>
        <w:t>the</w:t>
      </w:r>
    </w:p>
    <w:p>
      <w:pPr>
        <w:pStyle w:val="BodyText"/>
        <w:spacing w:line="210" w:lineRule="exact"/>
        <w:ind w:left="910"/>
        <w:jc w:val="both"/>
      </w:pPr>
      <w:r>
        <w:rPr>
          <w:color w:val="231F20"/>
          <w:w w:val="110"/>
        </w:rPr>
        <w:t>confidential</w:t>
      </w:r>
      <w:r>
        <w:rPr>
          <w:color w:val="231F20"/>
          <w:spacing w:val="-3"/>
          <w:w w:val="110"/>
        </w:rPr>
        <w:t> </w:t>
      </w:r>
      <w:r>
        <w:rPr>
          <w:color w:val="231F20"/>
          <w:w w:val="110"/>
        </w:rPr>
        <w:t>documents</w:t>
      </w:r>
      <w:r>
        <w:rPr>
          <w:color w:val="231F20"/>
          <w:spacing w:val="-1"/>
          <w:w w:val="110"/>
        </w:rPr>
        <w:t> </w:t>
      </w:r>
      <w:r>
        <w:rPr>
          <w:color w:val="231F20"/>
          <w:w w:val="110"/>
        </w:rPr>
        <w:t>must</w:t>
      </w:r>
      <w:r>
        <w:rPr>
          <w:color w:val="231F20"/>
          <w:spacing w:val="-1"/>
          <w:w w:val="110"/>
        </w:rPr>
        <w:t> </w:t>
      </w:r>
      <w:r>
        <w:rPr>
          <w:color w:val="231F20"/>
          <w:w w:val="110"/>
        </w:rPr>
        <w:t>be </w:t>
      </w:r>
      <w:r>
        <w:rPr>
          <w:color w:val="231F20"/>
          <w:spacing w:val="-2"/>
          <w:w w:val="110"/>
        </w:rPr>
        <w:t>caught.</w:t>
      </w:r>
    </w:p>
    <w:p>
      <w:pPr>
        <w:pStyle w:val="BodyText"/>
        <w:spacing w:before="34"/>
        <w:ind w:left="1199"/>
      </w:pPr>
      <w:r>
        <w:rPr>
          <w:color w:val="231F20"/>
          <w:w w:val="110"/>
        </w:rPr>
        <w:t>Look</w:t>
      </w:r>
      <w:r>
        <w:rPr>
          <w:color w:val="231F20"/>
          <w:spacing w:val="-1"/>
          <w:w w:val="110"/>
        </w:rPr>
        <w:t> </w:t>
      </w:r>
      <w:r>
        <w:rPr>
          <w:color w:val="231F20"/>
          <w:w w:val="110"/>
        </w:rPr>
        <w:t>who's</w:t>
      </w:r>
      <w:r>
        <w:rPr>
          <w:color w:val="231F20"/>
          <w:spacing w:val="-5"/>
          <w:w w:val="110"/>
        </w:rPr>
        <w:t> </w:t>
      </w:r>
      <w:r>
        <w:rPr>
          <w:color w:val="231F20"/>
          <w:w w:val="110"/>
        </w:rPr>
        <w:t>under</w:t>
      </w:r>
      <w:r>
        <w:rPr>
          <w:color w:val="231F20"/>
          <w:spacing w:val="-1"/>
          <w:w w:val="110"/>
        </w:rPr>
        <w:t> </w:t>
      </w:r>
      <w:r>
        <w:rPr>
          <w:color w:val="231F20"/>
          <w:spacing w:val="-2"/>
          <w:w w:val="110"/>
        </w:rPr>
        <w:t>suspicion:</w:t>
      </w:r>
    </w:p>
    <w:p>
      <w:pPr>
        <w:pStyle w:val="ListParagraph"/>
        <w:numPr>
          <w:ilvl w:val="0"/>
          <w:numId w:val="9"/>
        </w:numPr>
        <w:tabs>
          <w:tab w:pos="1483" w:val="left" w:leader="none"/>
        </w:tabs>
        <w:spacing w:line="283" w:lineRule="auto" w:before="156" w:after="0"/>
        <w:ind w:left="913" w:right="477" w:firstLine="312"/>
        <w:jc w:val="both"/>
        <w:rPr>
          <w:sz w:val="19"/>
        </w:rPr>
      </w:pPr>
      <w:r>
        <w:rPr>
          <w:color w:val="231F20"/>
          <w:w w:val="115"/>
          <w:sz w:val="19"/>
        </w:rPr>
        <w:t>Firstly,</w:t>
      </w:r>
      <w:r>
        <w:rPr>
          <w:color w:val="231F20"/>
          <w:w w:val="115"/>
          <w:sz w:val="19"/>
        </w:rPr>
        <w:t> the</w:t>
      </w:r>
      <w:r>
        <w:rPr>
          <w:color w:val="231F20"/>
          <w:w w:val="115"/>
          <w:sz w:val="19"/>
        </w:rPr>
        <w:t> members</w:t>
      </w:r>
      <w:r>
        <w:rPr>
          <w:color w:val="231F20"/>
          <w:w w:val="115"/>
          <w:sz w:val="19"/>
        </w:rPr>
        <w:t> of</w:t>
      </w:r>
      <w:r>
        <w:rPr>
          <w:color w:val="231F20"/>
          <w:w w:val="115"/>
          <w:sz w:val="19"/>
        </w:rPr>
        <w:t> the</w:t>
      </w:r>
      <w:r>
        <w:rPr>
          <w:color w:val="231F20"/>
          <w:w w:val="115"/>
          <w:sz w:val="19"/>
        </w:rPr>
        <w:t> National</w:t>
      </w:r>
      <w:r>
        <w:rPr>
          <w:color w:val="231F20"/>
          <w:w w:val="115"/>
          <w:sz w:val="19"/>
        </w:rPr>
        <w:t> </w:t>
      </w:r>
      <w:r>
        <w:rPr>
          <w:color w:val="231F20"/>
          <w:w w:val="115"/>
          <w:sz w:val="19"/>
        </w:rPr>
        <w:t>Unity Committee</w:t>
      </w:r>
      <w:r>
        <w:rPr>
          <w:color w:val="231F20"/>
          <w:w w:val="115"/>
          <w:sz w:val="19"/>
        </w:rPr>
        <w:t> are</w:t>
      </w:r>
      <w:r>
        <w:rPr>
          <w:color w:val="231F20"/>
          <w:w w:val="115"/>
          <w:sz w:val="19"/>
        </w:rPr>
        <w:t> under</w:t>
      </w:r>
      <w:r>
        <w:rPr>
          <w:color w:val="231F20"/>
          <w:w w:val="115"/>
          <w:sz w:val="19"/>
        </w:rPr>
        <w:t> suspicion.</w:t>
      </w:r>
      <w:r>
        <w:rPr>
          <w:color w:val="231F20"/>
          <w:w w:val="115"/>
          <w:sz w:val="19"/>
        </w:rPr>
        <w:t> Because</w:t>
      </w:r>
      <w:r>
        <w:rPr>
          <w:color w:val="231F20"/>
          <w:w w:val="115"/>
          <w:sz w:val="19"/>
        </w:rPr>
        <w:t> these</w:t>
      </w:r>
      <w:r>
        <w:rPr>
          <w:color w:val="231F20"/>
          <w:w w:val="115"/>
          <w:sz w:val="19"/>
        </w:rPr>
        <w:t> members, who</w:t>
      </w:r>
      <w:r>
        <w:rPr>
          <w:color w:val="231F20"/>
          <w:w w:val="115"/>
          <w:sz w:val="19"/>
        </w:rPr>
        <w:t> were</w:t>
      </w:r>
      <w:r>
        <w:rPr>
          <w:color w:val="231F20"/>
          <w:w w:val="115"/>
          <w:sz w:val="19"/>
        </w:rPr>
        <w:t> at</w:t>
      </w:r>
      <w:r>
        <w:rPr>
          <w:color w:val="231F20"/>
          <w:w w:val="115"/>
          <w:sz w:val="19"/>
        </w:rPr>
        <w:t> the</w:t>
      </w:r>
      <w:r>
        <w:rPr>
          <w:color w:val="231F20"/>
          <w:w w:val="115"/>
          <w:sz w:val="19"/>
        </w:rPr>
        <w:t> head</w:t>
      </w:r>
      <w:r>
        <w:rPr>
          <w:color w:val="231F20"/>
          <w:w w:val="115"/>
          <w:sz w:val="19"/>
        </w:rPr>
        <w:t> of</w:t>
      </w:r>
      <w:r>
        <w:rPr>
          <w:color w:val="231F20"/>
          <w:w w:val="115"/>
          <w:sz w:val="19"/>
        </w:rPr>
        <w:t> the</w:t>
      </w:r>
      <w:r>
        <w:rPr>
          <w:color w:val="231F20"/>
          <w:w w:val="115"/>
          <w:sz w:val="19"/>
        </w:rPr>
        <w:t> 27</w:t>
      </w:r>
      <w:r>
        <w:rPr>
          <w:color w:val="231F20"/>
          <w:w w:val="115"/>
          <w:sz w:val="19"/>
        </w:rPr>
        <w:t> May</w:t>
      </w:r>
      <w:r>
        <w:rPr>
          <w:color w:val="231F20"/>
          <w:w w:val="115"/>
          <w:sz w:val="19"/>
        </w:rPr>
        <w:t> 1960</w:t>
      </w:r>
      <w:r>
        <w:rPr>
          <w:color w:val="231F20"/>
          <w:w w:val="115"/>
          <w:sz w:val="19"/>
        </w:rPr>
        <w:t> movement, actually</w:t>
      </w:r>
      <w:r>
        <w:rPr>
          <w:color w:val="231F20"/>
          <w:w w:val="115"/>
          <w:sz w:val="19"/>
        </w:rPr>
        <w:t> seized</w:t>
      </w:r>
      <w:r>
        <w:rPr>
          <w:color w:val="231F20"/>
          <w:w w:val="115"/>
          <w:sz w:val="19"/>
        </w:rPr>
        <w:t> all</w:t>
      </w:r>
      <w:r>
        <w:rPr>
          <w:color w:val="231F20"/>
          <w:w w:val="115"/>
          <w:sz w:val="19"/>
        </w:rPr>
        <w:t> documents</w:t>
      </w:r>
      <w:r>
        <w:rPr>
          <w:color w:val="231F20"/>
          <w:w w:val="115"/>
          <w:sz w:val="19"/>
        </w:rPr>
        <w:t> and</w:t>
      </w:r>
      <w:r>
        <w:rPr>
          <w:color w:val="231F20"/>
          <w:w w:val="115"/>
          <w:sz w:val="19"/>
        </w:rPr>
        <w:t> administration</w:t>
      </w:r>
      <w:r>
        <w:rPr>
          <w:color w:val="231F20"/>
          <w:w w:val="115"/>
          <w:sz w:val="19"/>
        </w:rPr>
        <w:t> of</w:t>
      </w:r>
      <w:r>
        <w:rPr>
          <w:color w:val="231F20"/>
          <w:w w:val="115"/>
          <w:sz w:val="19"/>
        </w:rPr>
        <w:t> the state.</w:t>
      </w:r>
      <w:r>
        <w:rPr>
          <w:color w:val="231F20"/>
          <w:w w:val="115"/>
          <w:sz w:val="19"/>
        </w:rPr>
        <w:t> In</w:t>
      </w:r>
      <w:r>
        <w:rPr>
          <w:color w:val="231F20"/>
          <w:w w:val="115"/>
          <w:sz w:val="19"/>
        </w:rPr>
        <w:t> the</w:t>
      </w:r>
      <w:r>
        <w:rPr>
          <w:color w:val="231F20"/>
          <w:w w:val="115"/>
          <w:sz w:val="19"/>
        </w:rPr>
        <w:t> meantime,</w:t>
      </w:r>
      <w:r>
        <w:rPr>
          <w:color w:val="231F20"/>
          <w:w w:val="115"/>
          <w:sz w:val="19"/>
        </w:rPr>
        <w:t> the</w:t>
      </w:r>
      <w:r>
        <w:rPr>
          <w:color w:val="231F20"/>
          <w:w w:val="115"/>
          <w:sz w:val="19"/>
        </w:rPr>
        <w:t> secret</w:t>
      </w:r>
      <w:r>
        <w:rPr>
          <w:color w:val="231F20"/>
          <w:w w:val="115"/>
          <w:sz w:val="19"/>
        </w:rPr>
        <w:t> or</w:t>
      </w:r>
      <w:r>
        <w:rPr>
          <w:color w:val="231F20"/>
          <w:w w:val="115"/>
          <w:sz w:val="19"/>
        </w:rPr>
        <w:t> open</w:t>
      </w:r>
      <w:r>
        <w:rPr>
          <w:color w:val="231F20"/>
          <w:w w:val="115"/>
          <w:sz w:val="19"/>
        </w:rPr>
        <w:t> writings</w:t>
      </w:r>
      <w:r>
        <w:rPr>
          <w:color w:val="231F20"/>
          <w:w w:val="115"/>
          <w:sz w:val="19"/>
        </w:rPr>
        <w:t> and files</w:t>
      </w:r>
      <w:r>
        <w:rPr>
          <w:color w:val="231F20"/>
          <w:w w:val="115"/>
          <w:sz w:val="19"/>
        </w:rPr>
        <w:t> of</w:t>
      </w:r>
      <w:r>
        <w:rPr>
          <w:color w:val="231F20"/>
          <w:w w:val="115"/>
          <w:sz w:val="19"/>
        </w:rPr>
        <w:t> all</w:t>
      </w:r>
      <w:r>
        <w:rPr>
          <w:color w:val="231F20"/>
          <w:w w:val="115"/>
          <w:sz w:val="19"/>
        </w:rPr>
        <w:t> the</w:t>
      </w:r>
      <w:r>
        <w:rPr>
          <w:color w:val="231F20"/>
          <w:w w:val="115"/>
          <w:sz w:val="19"/>
        </w:rPr>
        <w:t> ministers</w:t>
      </w:r>
      <w:r>
        <w:rPr>
          <w:color w:val="231F20"/>
          <w:w w:val="115"/>
          <w:sz w:val="19"/>
        </w:rPr>
        <w:t> who</w:t>
      </w:r>
      <w:r>
        <w:rPr>
          <w:color w:val="231F20"/>
          <w:w w:val="115"/>
          <w:sz w:val="19"/>
        </w:rPr>
        <w:t> were</w:t>
      </w:r>
      <w:r>
        <w:rPr>
          <w:color w:val="231F20"/>
          <w:w w:val="115"/>
          <w:sz w:val="19"/>
        </w:rPr>
        <w:t> detained</w:t>
      </w:r>
      <w:r>
        <w:rPr>
          <w:color w:val="231F20"/>
          <w:w w:val="115"/>
          <w:sz w:val="19"/>
        </w:rPr>
        <w:t> have</w:t>
      </w:r>
      <w:r>
        <w:rPr>
          <w:color w:val="231F20"/>
          <w:w w:val="115"/>
          <w:sz w:val="19"/>
        </w:rPr>
        <w:t> also fallen</w:t>
      </w:r>
      <w:r>
        <w:rPr>
          <w:color w:val="231F20"/>
          <w:w w:val="115"/>
          <w:sz w:val="19"/>
        </w:rPr>
        <w:t> into</w:t>
      </w:r>
      <w:r>
        <w:rPr>
          <w:color w:val="231F20"/>
          <w:w w:val="115"/>
          <w:sz w:val="19"/>
        </w:rPr>
        <w:t> their</w:t>
      </w:r>
      <w:r>
        <w:rPr>
          <w:color w:val="231F20"/>
          <w:w w:val="115"/>
          <w:sz w:val="19"/>
        </w:rPr>
        <w:t> hands.</w:t>
      </w:r>
      <w:r>
        <w:rPr>
          <w:color w:val="231F20"/>
          <w:w w:val="115"/>
          <w:sz w:val="19"/>
        </w:rPr>
        <w:t> For</w:t>
      </w:r>
      <w:r>
        <w:rPr>
          <w:color w:val="231F20"/>
          <w:w w:val="115"/>
          <w:sz w:val="19"/>
        </w:rPr>
        <w:t> this</w:t>
      </w:r>
      <w:r>
        <w:rPr>
          <w:color w:val="231F20"/>
          <w:w w:val="115"/>
          <w:sz w:val="19"/>
        </w:rPr>
        <w:t> reason,</w:t>
      </w:r>
      <w:r>
        <w:rPr>
          <w:color w:val="231F20"/>
          <w:w w:val="115"/>
          <w:sz w:val="19"/>
        </w:rPr>
        <w:t> such</w:t>
      </w:r>
      <w:r>
        <w:rPr>
          <w:color w:val="231F20"/>
          <w:w w:val="115"/>
          <w:sz w:val="19"/>
        </w:rPr>
        <w:t> confidential documents,</w:t>
      </w:r>
      <w:r>
        <w:rPr>
          <w:color w:val="231F20"/>
          <w:spacing w:val="3"/>
          <w:w w:val="115"/>
          <w:sz w:val="19"/>
        </w:rPr>
        <w:t> </w:t>
      </w:r>
      <w:r>
        <w:rPr>
          <w:color w:val="231F20"/>
          <w:w w:val="115"/>
          <w:sz w:val="19"/>
        </w:rPr>
        <w:t>which</w:t>
      </w:r>
      <w:r>
        <w:rPr>
          <w:color w:val="231F20"/>
          <w:spacing w:val="3"/>
          <w:w w:val="115"/>
          <w:sz w:val="19"/>
        </w:rPr>
        <w:t> </w:t>
      </w:r>
      <w:r>
        <w:rPr>
          <w:color w:val="231F20"/>
          <w:w w:val="115"/>
          <w:sz w:val="19"/>
        </w:rPr>
        <w:t>should</w:t>
      </w:r>
      <w:r>
        <w:rPr>
          <w:color w:val="231F20"/>
          <w:spacing w:val="3"/>
          <w:w w:val="115"/>
          <w:sz w:val="19"/>
        </w:rPr>
        <w:t> </w:t>
      </w:r>
      <w:r>
        <w:rPr>
          <w:color w:val="231F20"/>
          <w:w w:val="115"/>
          <w:sz w:val="19"/>
        </w:rPr>
        <w:t>only</w:t>
      </w:r>
      <w:r>
        <w:rPr>
          <w:color w:val="231F20"/>
          <w:spacing w:val="3"/>
          <w:w w:val="115"/>
          <w:sz w:val="19"/>
        </w:rPr>
        <w:t> </w:t>
      </w:r>
      <w:r>
        <w:rPr>
          <w:color w:val="231F20"/>
          <w:w w:val="115"/>
          <w:sz w:val="19"/>
        </w:rPr>
        <w:t>be</w:t>
      </w:r>
      <w:r>
        <w:rPr>
          <w:color w:val="231F20"/>
          <w:spacing w:val="3"/>
          <w:w w:val="115"/>
          <w:sz w:val="19"/>
        </w:rPr>
        <w:t> </w:t>
      </w:r>
      <w:r>
        <w:rPr>
          <w:color w:val="231F20"/>
          <w:w w:val="115"/>
          <w:sz w:val="19"/>
        </w:rPr>
        <w:t>in</w:t>
      </w:r>
      <w:r>
        <w:rPr>
          <w:color w:val="231F20"/>
          <w:spacing w:val="3"/>
          <w:w w:val="115"/>
          <w:sz w:val="19"/>
        </w:rPr>
        <w:t> </w:t>
      </w:r>
      <w:r>
        <w:rPr>
          <w:color w:val="231F20"/>
          <w:w w:val="115"/>
          <w:sz w:val="19"/>
        </w:rPr>
        <w:t>their</w:t>
      </w:r>
      <w:r>
        <w:rPr>
          <w:color w:val="231F20"/>
          <w:spacing w:val="3"/>
          <w:w w:val="115"/>
          <w:sz w:val="19"/>
        </w:rPr>
        <w:t> </w:t>
      </w:r>
      <w:r>
        <w:rPr>
          <w:color w:val="231F20"/>
          <w:w w:val="115"/>
          <w:sz w:val="19"/>
        </w:rPr>
        <w:t>hands,</w:t>
      </w:r>
      <w:r>
        <w:rPr>
          <w:color w:val="231F20"/>
          <w:spacing w:val="3"/>
          <w:w w:val="115"/>
          <w:sz w:val="19"/>
        </w:rPr>
        <w:t> </w:t>
      </w:r>
      <w:r>
        <w:rPr>
          <w:color w:val="231F20"/>
          <w:w w:val="115"/>
          <w:sz w:val="19"/>
        </w:rPr>
        <w:t>can </w:t>
      </w:r>
      <w:r>
        <w:rPr>
          <w:color w:val="231F20"/>
          <w:spacing w:val="-4"/>
          <w:w w:val="115"/>
          <w:sz w:val="19"/>
        </w:rPr>
        <w:t>only</w:t>
      </w:r>
    </w:p>
    <w:p>
      <w:pPr>
        <w:spacing w:line="16" w:lineRule="exact" w:before="0"/>
        <w:ind w:left="0" w:right="617" w:firstLine="0"/>
        <w:jc w:val="right"/>
        <w:rPr>
          <w:sz w:val="5"/>
        </w:rPr>
      </w:pPr>
      <w:r>
        <w:rPr>
          <w:color w:val="231F20"/>
          <w:spacing w:val="-10"/>
          <w:w w:val="150"/>
          <w:sz w:val="5"/>
        </w:rPr>
        <w:t>·</w:t>
      </w:r>
    </w:p>
    <w:p>
      <w:pPr>
        <w:pStyle w:val="BodyText"/>
        <w:spacing w:line="211" w:lineRule="exact"/>
        <w:ind w:left="913"/>
        <w:jc w:val="both"/>
      </w:pPr>
      <w:r>
        <w:rPr>
          <w:color w:val="231F20"/>
          <w:w w:val="115"/>
        </w:rPr>
        <w:t>be</w:t>
      </w:r>
      <w:r>
        <w:rPr>
          <w:color w:val="231F20"/>
          <w:spacing w:val="-8"/>
          <w:w w:val="115"/>
        </w:rPr>
        <w:t> </w:t>
      </w:r>
      <w:r>
        <w:rPr>
          <w:color w:val="231F20"/>
          <w:w w:val="115"/>
        </w:rPr>
        <w:t>transferred</w:t>
      </w:r>
      <w:r>
        <w:rPr>
          <w:color w:val="231F20"/>
          <w:spacing w:val="-7"/>
          <w:w w:val="115"/>
        </w:rPr>
        <w:t> </w:t>
      </w:r>
      <w:r>
        <w:rPr>
          <w:color w:val="231F20"/>
          <w:w w:val="115"/>
        </w:rPr>
        <w:t>to</w:t>
      </w:r>
      <w:r>
        <w:rPr>
          <w:color w:val="231F20"/>
          <w:spacing w:val="-7"/>
          <w:w w:val="115"/>
        </w:rPr>
        <w:t> </w:t>
      </w:r>
      <w:r>
        <w:rPr>
          <w:color w:val="231F20"/>
          <w:w w:val="115"/>
        </w:rPr>
        <w:t>the</w:t>
      </w:r>
      <w:r>
        <w:rPr>
          <w:color w:val="231F20"/>
          <w:spacing w:val="-3"/>
          <w:w w:val="115"/>
        </w:rPr>
        <w:t> </w:t>
      </w:r>
      <w:r>
        <w:rPr>
          <w:color w:val="231F20"/>
          <w:w w:val="115"/>
        </w:rPr>
        <w:t>outside</w:t>
      </w:r>
      <w:r>
        <w:rPr>
          <w:color w:val="231F20"/>
          <w:spacing w:val="-3"/>
          <w:w w:val="115"/>
        </w:rPr>
        <w:t> </w:t>
      </w:r>
      <w:r>
        <w:rPr>
          <w:color w:val="231F20"/>
          <w:w w:val="115"/>
        </w:rPr>
        <w:t>world</w:t>
      </w:r>
      <w:r>
        <w:rPr>
          <w:color w:val="231F20"/>
          <w:spacing w:val="-4"/>
          <w:w w:val="115"/>
        </w:rPr>
        <w:t> </w:t>
      </w:r>
      <w:r>
        <w:rPr>
          <w:color w:val="231F20"/>
          <w:w w:val="115"/>
        </w:rPr>
        <w:t>by</w:t>
      </w:r>
      <w:r>
        <w:rPr>
          <w:color w:val="231F20"/>
          <w:spacing w:val="-3"/>
          <w:w w:val="115"/>
        </w:rPr>
        <w:t> </w:t>
      </w:r>
      <w:r>
        <w:rPr>
          <w:color w:val="231F20"/>
          <w:w w:val="115"/>
        </w:rPr>
        <w:t>one</w:t>
      </w:r>
      <w:r>
        <w:rPr>
          <w:color w:val="231F20"/>
          <w:spacing w:val="-3"/>
          <w:w w:val="115"/>
        </w:rPr>
        <w:t> </w:t>
      </w:r>
      <w:r>
        <w:rPr>
          <w:color w:val="231F20"/>
          <w:w w:val="115"/>
        </w:rPr>
        <w:t>of</w:t>
      </w:r>
      <w:r>
        <w:rPr>
          <w:color w:val="231F20"/>
          <w:spacing w:val="-4"/>
          <w:w w:val="115"/>
        </w:rPr>
        <w:t> them.</w:t>
      </w:r>
    </w:p>
    <w:p>
      <w:pPr>
        <w:pStyle w:val="ListParagraph"/>
        <w:numPr>
          <w:ilvl w:val="0"/>
          <w:numId w:val="9"/>
        </w:numPr>
        <w:tabs>
          <w:tab w:pos="1469" w:val="left" w:leader="none"/>
        </w:tabs>
        <w:spacing w:line="288" w:lineRule="auto" w:before="46" w:after="0"/>
        <w:ind w:left="912" w:right="473" w:firstLine="286"/>
        <w:jc w:val="both"/>
        <w:rPr>
          <w:sz w:val="19"/>
        </w:rPr>
      </w:pPr>
      <w:r>
        <w:rPr>
          <w:color w:val="231F20"/>
          <w:w w:val="110"/>
          <w:sz w:val="19"/>
        </w:rPr>
        <w:t>Officers</w:t>
      </w:r>
      <w:r>
        <w:rPr>
          <w:color w:val="231F20"/>
          <w:w w:val="110"/>
          <w:sz w:val="19"/>
        </w:rPr>
        <w:t> and</w:t>
      </w:r>
      <w:r>
        <w:rPr>
          <w:color w:val="231F20"/>
          <w:w w:val="110"/>
          <w:sz w:val="19"/>
        </w:rPr>
        <w:t> cadets</w:t>
      </w:r>
      <w:r>
        <w:rPr>
          <w:color w:val="231F20"/>
          <w:w w:val="110"/>
          <w:sz w:val="19"/>
        </w:rPr>
        <w:t> who</w:t>
      </w:r>
      <w:r>
        <w:rPr>
          <w:color w:val="231F20"/>
          <w:w w:val="110"/>
          <w:sz w:val="19"/>
        </w:rPr>
        <w:t> had</w:t>
      </w:r>
      <w:r>
        <w:rPr>
          <w:color w:val="231F20"/>
          <w:w w:val="110"/>
          <w:sz w:val="19"/>
        </w:rPr>
        <w:t> not</w:t>
      </w:r>
      <w:r>
        <w:rPr>
          <w:color w:val="231F20"/>
          <w:w w:val="110"/>
          <w:sz w:val="19"/>
        </w:rPr>
        <w:t> joined</w:t>
      </w:r>
      <w:r>
        <w:rPr>
          <w:color w:val="231F20"/>
          <w:w w:val="110"/>
          <w:sz w:val="19"/>
        </w:rPr>
        <w:t> the</w:t>
      </w:r>
      <w:r>
        <w:rPr>
          <w:color w:val="231F20"/>
          <w:w w:val="110"/>
          <w:sz w:val="19"/>
        </w:rPr>
        <w:t> National Unity Committee but had participated in the revolution </w:t>
      </w:r>
      <w:r>
        <w:rPr>
          <w:color w:val="231F20"/>
          <w:w w:val="110"/>
          <w:sz w:val="19"/>
        </w:rPr>
        <w:t>and arrested</w:t>
      </w:r>
      <w:r>
        <w:rPr>
          <w:color w:val="231F20"/>
          <w:w w:val="110"/>
          <w:sz w:val="19"/>
        </w:rPr>
        <w:t> ministers</w:t>
      </w:r>
      <w:r>
        <w:rPr>
          <w:color w:val="231F20"/>
          <w:w w:val="110"/>
          <w:sz w:val="19"/>
        </w:rPr>
        <w:t> were</w:t>
      </w:r>
      <w:r>
        <w:rPr>
          <w:color w:val="231F20"/>
          <w:w w:val="110"/>
          <w:sz w:val="19"/>
        </w:rPr>
        <w:t> also</w:t>
      </w:r>
      <w:r>
        <w:rPr>
          <w:color w:val="231F20"/>
          <w:w w:val="110"/>
          <w:sz w:val="19"/>
        </w:rPr>
        <w:t> under</w:t>
      </w:r>
      <w:r>
        <w:rPr>
          <w:color w:val="231F20"/>
          <w:w w:val="110"/>
          <w:sz w:val="19"/>
        </w:rPr>
        <w:t> suspicion.</w:t>
      </w:r>
      <w:r>
        <w:rPr>
          <w:color w:val="231F20"/>
          <w:w w:val="110"/>
          <w:sz w:val="19"/>
        </w:rPr>
        <w:t> When</w:t>
      </w:r>
      <w:r>
        <w:rPr>
          <w:color w:val="231F20"/>
          <w:w w:val="110"/>
          <w:sz w:val="19"/>
        </w:rPr>
        <w:t> Namık Gedik's house was searched, this or-</w:t>
      </w:r>
    </w:p>
    <w:p>
      <w:pPr>
        <w:pStyle w:val="ListParagraph"/>
        <w:spacing w:after="0" w:line="288" w:lineRule="auto"/>
        <w:jc w:val="both"/>
        <w:rPr>
          <w:sz w:val="19"/>
        </w:rPr>
        <w:sectPr>
          <w:pgSz w:w="8640" w:h="12960"/>
          <w:pgMar w:top="1480" w:bottom="280" w:left="1080" w:right="1080"/>
        </w:sectPr>
      </w:pPr>
    </w:p>
    <w:p>
      <w:pPr>
        <w:pStyle w:val="BodyText"/>
        <w:spacing w:line="81" w:lineRule="exact"/>
        <w:ind w:left="268"/>
        <w:rPr>
          <w:position w:val="-1"/>
          <w:sz w:val="8"/>
        </w:rPr>
      </w:pPr>
      <w:r>
        <w:rPr>
          <w:position w:val="-1"/>
          <w:sz w:val="8"/>
        </w:rPr>
        <w:drawing>
          <wp:inline distT="0" distB="0" distL="0" distR="0">
            <wp:extent cx="6049" cy="51434"/>
            <wp:effectExtent l="0" t="0" r="0" b="0"/>
            <wp:docPr id="32" name="Image 32"/>
            <wp:cNvGraphicFramePr>
              <a:graphicFrameLocks/>
            </wp:cNvGraphicFramePr>
            <a:graphic>
              <a:graphicData uri="http://schemas.openxmlformats.org/drawingml/2006/picture">
                <pic:pic>
                  <pic:nvPicPr>
                    <pic:cNvPr id="32" name="Image 32"/>
                    <pic:cNvPicPr/>
                  </pic:nvPicPr>
                  <pic:blipFill>
                    <a:blip r:embed="rId31" cstate="print"/>
                    <a:stretch>
                      <a:fillRect/>
                    </a:stretch>
                  </pic:blipFill>
                  <pic:spPr>
                    <a:xfrm>
                      <a:off x="0" y="0"/>
                      <a:ext cx="6049" cy="51434"/>
                    </a:xfrm>
                    <a:prstGeom prst="rect">
                      <a:avLst/>
                    </a:prstGeom>
                  </pic:spPr>
                </pic:pic>
              </a:graphicData>
            </a:graphic>
          </wp:inline>
        </w:drawing>
      </w:r>
      <w:r>
        <w:rPr>
          <w:position w:val="-1"/>
          <w:sz w:val="8"/>
        </w:rPr>
      </w:r>
    </w:p>
    <w:p>
      <w:pPr>
        <w:pStyle w:val="BodyText"/>
        <w:rPr>
          <w:sz w:val="12"/>
        </w:rPr>
      </w:pPr>
    </w:p>
    <w:p>
      <w:pPr>
        <w:pStyle w:val="BodyText"/>
        <w:rPr>
          <w:sz w:val="12"/>
        </w:rPr>
      </w:pPr>
    </w:p>
    <w:p>
      <w:pPr>
        <w:pStyle w:val="BodyText"/>
        <w:rPr>
          <w:sz w:val="12"/>
        </w:rPr>
      </w:pPr>
    </w:p>
    <w:p>
      <w:pPr>
        <w:pStyle w:val="BodyText"/>
        <w:spacing w:before="52"/>
        <w:rPr>
          <w:sz w:val="12"/>
        </w:rPr>
      </w:pPr>
    </w:p>
    <w:p>
      <w:pPr>
        <w:spacing w:before="0"/>
        <w:ind w:left="2615"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2"/>
          <w:w w:val="175"/>
          <w:sz w:val="12"/>
        </w:rPr>
        <w:t> </w:t>
      </w:r>
      <w:r>
        <w:rPr>
          <w:color w:val="231F20"/>
          <w:spacing w:val="-5"/>
          <w:w w:val="175"/>
          <w:sz w:val="12"/>
        </w:rPr>
        <w:t>141</w:t>
      </w:r>
    </w:p>
    <w:p>
      <w:pPr>
        <w:pStyle w:val="BodyText"/>
        <w:spacing w:line="285" w:lineRule="auto" w:before="124"/>
        <w:ind w:left="678" w:right="708" w:firstLine="7"/>
        <w:jc w:val="both"/>
      </w:pPr>
      <w:r>
        <w:rPr>
          <w:color w:val="231F20"/>
          <w:w w:val="110"/>
        </w:rPr>
        <w:t>An officer or cadet who found the dice may have kept them to himself and later disclosed them to the outside world.</w:t>
      </w:r>
    </w:p>
    <w:p>
      <w:pPr>
        <w:pStyle w:val="ListParagraph"/>
        <w:numPr>
          <w:ilvl w:val="0"/>
          <w:numId w:val="9"/>
        </w:numPr>
        <w:tabs>
          <w:tab w:pos="1287" w:val="left" w:leader="none"/>
        </w:tabs>
        <w:spacing w:line="285" w:lineRule="auto" w:before="0" w:after="0"/>
        <w:ind w:left="680" w:right="695" w:firstLine="288"/>
        <w:jc w:val="both"/>
        <w:rPr>
          <w:sz w:val="19"/>
        </w:rPr>
      </w:pPr>
      <w:r>
        <w:rPr>
          <w:color w:val="231F20"/>
          <w:w w:val="110"/>
          <w:sz w:val="19"/>
        </w:rPr>
        <w:t>Members</w:t>
      </w:r>
      <w:r>
        <w:rPr>
          <w:color w:val="231F20"/>
          <w:w w:val="110"/>
          <w:sz w:val="19"/>
        </w:rPr>
        <w:t> of</w:t>
      </w:r>
      <w:r>
        <w:rPr>
          <w:color w:val="231F20"/>
          <w:w w:val="110"/>
          <w:sz w:val="19"/>
        </w:rPr>
        <w:t> the</w:t>
      </w:r>
      <w:r>
        <w:rPr>
          <w:color w:val="231F20"/>
          <w:w w:val="110"/>
          <w:sz w:val="19"/>
        </w:rPr>
        <w:t> National</w:t>
      </w:r>
      <w:r>
        <w:rPr>
          <w:color w:val="231F20"/>
          <w:w w:val="110"/>
          <w:sz w:val="19"/>
        </w:rPr>
        <w:t> Police</w:t>
      </w:r>
      <w:r>
        <w:rPr>
          <w:color w:val="231F20"/>
          <w:w w:val="110"/>
          <w:sz w:val="19"/>
        </w:rPr>
        <w:t> are</w:t>
      </w:r>
      <w:r>
        <w:rPr>
          <w:color w:val="231F20"/>
          <w:w w:val="110"/>
          <w:sz w:val="19"/>
        </w:rPr>
        <w:t> also</w:t>
      </w:r>
      <w:r>
        <w:rPr>
          <w:color w:val="231F20"/>
          <w:w w:val="110"/>
          <w:sz w:val="19"/>
        </w:rPr>
        <w:t> </w:t>
      </w:r>
      <w:r>
        <w:rPr>
          <w:color w:val="231F20"/>
          <w:w w:val="110"/>
          <w:sz w:val="19"/>
        </w:rPr>
        <w:t>under suspicion.</w:t>
      </w:r>
      <w:r>
        <w:rPr>
          <w:color w:val="231F20"/>
          <w:w w:val="110"/>
          <w:sz w:val="19"/>
        </w:rPr>
        <w:t> If</w:t>
      </w:r>
      <w:r>
        <w:rPr>
          <w:color w:val="231F20"/>
          <w:w w:val="110"/>
          <w:sz w:val="19"/>
        </w:rPr>
        <w:t> the</w:t>
      </w:r>
      <w:r>
        <w:rPr>
          <w:color w:val="231F20"/>
          <w:w w:val="110"/>
          <w:sz w:val="19"/>
        </w:rPr>
        <w:t> text</w:t>
      </w:r>
      <w:r>
        <w:rPr>
          <w:color w:val="231F20"/>
          <w:w w:val="110"/>
          <w:sz w:val="19"/>
        </w:rPr>
        <w:t> published</w:t>
      </w:r>
      <w:r>
        <w:rPr>
          <w:color w:val="231F20"/>
          <w:w w:val="110"/>
          <w:sz w:val="19"/>
        </w:rPr>
        <w:t> in</w:t>
      </w:r>
      <w:r>
        <w:rPr>
          <w:color w:val="231F20"/>
          <w:w w:val="110"/>
          <w:sz w:val="19"/>
        </w:rPr>
        <w:t> Yön</w:t>
      </w:r>
      <w:r>
        <w:rPr>
          <w:color w:val="231F20"/>
          <w:w w:val="110"/>
          <w:sz w:val="19"/>
        </w:rPr>
        <w:t> is</w:t>
      </w:r>
      <w:r>
        <w:rPr>
          <w:color w:val="231F20"/>
          <w:w w:val="110"/>
          <w:sz w:val="19"/>
        </w:rPr>
        <w:t> not</w:t>
      </w:r>
      <w:r>
        <w:rPr>
          <w:color w:val="231F20"/>
          <w:w w:val="110"/>
          <w:sz w:val="19"/>
        </w:rPr>
        <w:t> the</w:t>
      </w:r>
      <w:r>
        <w:rPr>
          <w:color w:val="231F20"/>
          <w:w w:val="110"/>
          <w:sz w:val="19"/>
        </w:rPr>
        <w:t> original given</w:t>
      </w:r>
      <w:r>
        <w:rPr>
          <w:color w:val="231F20"/>
          <w:w w:val="110"/>
          <w:sz w:val="19"/>
        </w:rPr>
        <w:t> to</w:t>
      </w:r>
      <w:r>
        <w:rPr>
          <w:color w:val="231F20"/>
          <w:w w:val="110"/>
          <w:sz w:val="19"/>
        </w:rPr>
        <w:t> Namık</w:t>
      </w:r>
      <w:r>
        <w:rPr>
          <w:color w:val="231F20"/>
          <w:w w:val="110"/>
          <w:sz w:val="19"/>
        </w:rPr>
        <w:t> Gedik,</w:t>
      </w:r>
      <w:r>
        <w:rPr>
          <w:color w:val="231F20"/>
          <w:w w:val="110"/>
          <w:sz w:val="19"/>
        </w:rPr>
        <w:t> but</w:t>
      </w:r>
      <w:r>
        <w:rPr>
          <w:color w:val="231F20"/>
          <w:w w:val="110"/>
          <w:sz w:val="19"/>
        </w:rPr>
        <w:t> a</w:t>
      </w:r>
      <w:r>
        <w:rPr>
          <w:color w:val="231F20"/>
          <w:w w:val="110"/>
          <w:sz w:val="19"/>
        </w:rPr>
        <w:t> copy</w:t>
      </w:r>
      <w:r>
        <w:rPr>
          <w:color w:val="231F20"/>
          <w:w w:val="110"/>
          <w:sz w:val="19"/>
        </w:rPr>
        <w:t> of</w:t>
      </w:r>
      <w:r>
        <w:rPr>
          <w:color w:val="231F20"/>
          <w:w w:val="110"/>
          <w:sz w:val="19"/>
        </w:rPr>
        <w:t> it,</w:t>
      </w:r>
      <w:r>
        <w:rPr>
          <w:color w:val="231F20"/>
          <w:w w:val="110"/>
          <w:sz w:val="19"/>
        </w:rPr>
        <w:t> this</w:t>
      </w:r>
      <w:r>
        <w:rPr>
          <w:color w:val="231F20"/>
          <w:w w:val="110"/>
          <w:sz w:val="19"/>
        </w:rPr>
        <w:t> copy</w:t>
      </w:r>
      <w:r>
        <w:rPr>
          <w:color w:val="231F20"/>
          <w:w w:val="110"/>
          <w:sz w:val="19"/>
        </w:rPr>
        <w:t> can</w:t>
      </w:r>
      <w:r>
        <w:rPr>
          <w:color w:val="231F20"/>
          <w:w w:val="110"/>
          <w:sz w:val="19"/>
        </w:rPr>
        <w:t> only</w:t>
      </w:r>
      <w:r>
        <w:rPr>
          <w:color w:val="231F20"/>
          <w:spacing w:val="40"/>
          <w:w w:val="110"/>
          <w:sz w:val="19"/>
        </w:rPr>
        <w:t> </w:t>
      </w:r>
      <w:r>
        <w:rPr>
          <w:color w:val="231F20"/>
          <w:w w:val="110"/>
          <w:sz w:val="19"/>
        </w:rPr>
        <w:t>be</w:t>
      </w:r>
      <w:r>
        <w:rPr>
          <w:color w:val="231F20"/>
          <w:w w:val="110"/>
          <w:sz w:val="19"/>
        </w:rPr>
        <w:t> obtained</w:t>
      </w:r>
      <w:r>
        <w:rPr>
          <w:color w:val="231F20"/>
          <w:w w:val="110"/>
          <w:sz w:val="19"/>
        </w:rPr>
        <w:t> from</w:t>
      </w:r>
      <w:r>
        <w:rPr>
          <w:color w:val="231F20"/>
          <w:w w:val="110"/>
          <w:sz w:val="19"/>
        </w:rPr>
        <w:t> the</w:t>
      </w:r>
      <w:r>
        <w:rPr>
          <w:color w:val="231F20"/>
          <w:w w:val="110"/>
          <w:sz w:val="19"/>
        </w:rPr>
        <w:t> archives</w:t>
      </w:r>
      <w:r>
        <w:rPr>
          <w:color w:val="231F20"/>
          <w:w w:val="110"/>
          <w:sz w:val="19"/>
        </w:rPr>
        <w:t> of</w:t>
      </w:r>
      <w:r>
        <w:rPr>
          <w:color w:val="231F20"/>
          <w:w w:val="110"/>
          <w:sz w:val="19"/>
        </w:rPr>
        <w:t> the</w:t>
      </w:r>
      <w:r>
        <w:rPr>
          <w:color w:val="231F20"/>
          <w:w w:val="110"/>
          <w:sz w:val="19"/>
        </w:rPr>
        <w:t> National</w:t>
      </w:r>
      <w:r>
        <w:rPr>
          <w:color w:val="231F20"/>
          <w:w w:val="110"/>
          <w:sz w:val="19"/>
        </w:rPr>
        <w:t> Security Organisation.</w:t>
      </w:r>
      <w:r>
        <w:rPr>
          <w:color w:val="231F20"/>
          <w:w w:val="110"/>
          <w:sz w:val="19"/>
        </w:rPr>
        <w:t> In</w:t>
      </w:r>
      <w:r>
        <w:rPr>
          <w:color w:val="231F20"/>
          <w:w w:val="110"/>
          <w:sz w:val="19"/>
        </w:rPr>
        <w:t> this</w:t>
      </w:r>
      <w:r>
        <w:rPr>
          <w:color w:val="231F20"/>
          <w:w w:val="110"/>
          <w:sz w:val="19"/>
        </w:rPr>
        <w:t> case,</w:t>
      </w:r>
      <w:r>
        <w:rPr>
          <w:color w:val="231F20"/>
          <w:w w:val="110"/>
          <w:sz w:val="19"/>
        </w:rPr>
        <w:t> at</w:t>
      </w:r>
      <w:r>
        <w:rPr>
          <w:color w:val="231F20"/>
          <w:w w:val="110"/>
          <w:sz w:val="19"/>
        </w:rPr>
        <w:t> least</w:t>
      </w:r>
      <w:r>
        <w:rPr>
          <w:color w:val="231F20"/>
          <w:w w:val="110"/>
          <w:sz w:val="19"/>
        </w:rPr>
        <w:t> the</w:t>
      </w:r>
      <w:r>
        <w:rPr>
          <w:color w:val="231F20"/>
          <w:w w:val="110"/>
          <w:sz w:val="19"/>
        </w:rPr>
        <w:t> members</w:t>
      </w:r>
      <w:r>
        <w:rPr>
          <w:color w:val="231F20"/>
          <w:w w:val="110"/>
          <w:sz w:val="19"/>
        </w:rPr>
        <w:t> of</w:t>
      </w:r>
      <w:r>
        <w:rPr>
          <w:color w:val="231F20"/>
          <w:w w:val="110"/>
          <w:sz w:val="19"/>
        </w:rPr>
        <w:t> the National</w:t>
      </w:r>
      <w:r>
        <w:rPr>
          <w:color w:val="231F20"/>
          <w:w w:val="110"/>
          <w:sz w:val="19"/>
        </w:rPr>
        <w:t> Police</w:t>
      </w:r>
      <w:r>
        <w:rPr>
          <w:color w:val="231F20"/>
          <w:w w:val="110"/>
          <w:sz w:val="19"/>
        </w:rPr>
        <w:t> who</w:t>
      </w:r>
      <w:r>
        <w:rPr>
          <w:color w:val="231F20"/>
          <w:w w:val="110"/>
          <w:sz w:val="19"/>
        </w:rPr>
        <w:t> are</w:t>
      </w:r>
      <w:r>
        <w:rPr>
          <w:color w:val="231F20"/>
          <w:w w:val="110"/>
          <w:sz w:val="19"/>
        </w:rPr>
        <w:t> in</w:t>
      </w:r>
      <w:r>
        <w:rPr>
          <w:color w:val="231F20"/>
          <w:w w:val="110"/>
          <w:sz w:val="19"/>
        </w:rPr>
        <w:t> charge</w:t>
      </w:r>
      <w:r>
        <w:rPr>
          <w:color w:val="231F20"/>
          <w:w w:val="110"/>
          <w:sz w:val="19"/>
        </w:rPr>
        <w:t> of</w:t>
      </w:r>
      <w:r>
        <w:rPr>
          <w:color w:val="231F20"/>
          <w:w w:val="110"/>
          <w:sz w:val="19"/>
        </w:rPr>
        <w:t> its</w:t>
      </w:r>
      <w:r>
        <w:rPr>
          <w:color w:val="231F20"/>
          <w:w w:val="110"/>
          <w:sz w:val="19"/>
        </w:rPr>
        <w:t> archives</w:t>
      </w:r>
      <w:r>
        <w:rPr>
          <w:color w:val="231F20"/>
          <w:w w:val="110"/>
          <w:sz w:val="19"/>
        </w:rPr>
        <w:t> will</w:t>
      </w:r>
      <w:r>
        <w:rPr>
          <w:color w:val="231F20"/>
          <w:w w:val="110"/>
          <w:sz w:val="19"/>
        </w:rPr>
        <w:t> be under suspicion.</w:t>
      </w:r>
    </w:p>
    <w:p>
      <w:pPr>
        <w:pStyle w:val="ListParagraph"/>
        <w:numPr>
          <w:ilvl w:val="0"/>
          <w:numId w:val="9"/>
        </w:numPr>
        <w:tabs>
          <w:tab w:pos="1244" w:val="left" w:leader="none"/>
        </w:tabs>
        <w:spacing w:line="285" w:lineRule="auto" w:before="0" w:after="0"/>
        <w:ind w:left="674" w:right="693" w:firstLine="289"/>
        <w:jc w:val="both"/>
        <w:rPr>
          <w:sz w:val="19"/>
        </w:rPr>
      </w:pPr>
      <w:r>
        <w:rPr>
          <w:color w:val="231F20"/>
          <w:w w:val="115"/>
          <w:sz w:val="19"/>
        </w:rPr>
        <w:t>The</w:t>
      </w:r>
      <w:r>
        <w:rPr>
          <w:color w:val="231F20"/>
          <w:w w:val="115"/>
          <w:sz w:val="19"/>
        </w:rPr>
        <w:t> Ministry</w:t>
      </w:r>
      <w:r>
        <w:rPr>
          <w:color w:val="231F20"/>
          <w:w w:val="115"/>
          <w:sz w:val="19"/>
        </w:rPr>
        <w:t> of</w:t>
      </w:r>
      <w:r>
        <w:rPr>
          <w:color w:val="231F20"/>
          <w:w w:val="115"/>
          <w:sz w:val="19"/>
        </w:rPr>
        <w:t> Interior</w:t>
      </w:r>
      <w:r>
        <w:rPr>
          <w:color w:val="231F20"/>
          <w:w w:val="115"/>
          <w:sz w:val="19"/>
        </w:rPr>
        <w:t> is</w:t>
      </w:r>
      <w:r>
        <w:rPr>
          <w:color w:val="231F20"/>
          <w:w w:val="115"/>
          <w:sz w:val="19"/>
        </w:rPr>
        <w:t> also</w:t>
      </w:r>
      <w:r>
        <w:rPr>
          <w:color w:val="231F20"/>
          <w:w w:val="115"/>
          <w:sz w:val="19"/>
        </w:rPr>
        <w:t> under</w:t>
      </w:r>
      <w:r>
        <w:rPr>
          <w:color w:val="231F20"/>
          <w:w w:val="115"/>
          <w:sz w:val="19"/>
        </w:rPr>
        <w:t> suspicion.</w:t>
      </w:r>
      <w:r>
        <w:rPr>
          <w:color w:val="231F20"/>
          <w:w w:val="115"/>
          <w:sz w:val="19"/>
        </w:rPr>
        <w:t> </w:t>
      </w:r>
      <w:r>
        <w:rPr>
          <w:color w:val="231F20"/>
          <w:w w:val="115"/>
          <w:sz w:val="19"/>
        </w:rPr>
        <w:t>If Namık</w:t>
      </w:r>
      <w:r>
        <w:rPr>
          <w:color w:val="231F20"/>
          <w:w w:val="115"/>
          <w:sz w:val="19"/>
        </w:rPr>
        <w:t> Ge</w:t>
      </w:r>
      <w:r>
        <w:rPr>
          <w:color w:val="231F20"/>
          <w:w w:val="115"/>
          <w:sz w:val="19"/>
        </w:rPr>
        <w:t> dik's</w:t>
      </w:r>
      <w:r>
        <w:rPr>
          <w:color w:val="231F20"/>
          <w:w w:val="115"/>
          <w:sz w:val="19"/>
        </w:rPr>
        <w:t> documents</w:t>
      </w:r>
      <w:r>
        <w:rPr>
          <w:color w:val="231F20"/>
          <w:w w:val="115"/>
          <w:sz w:val="19"/>
        </w:rPr>
        <w:t> were</w:t>
      </w:r>
      <w:r>
        <w:rPr>
          <w:color w:val="231F20"/>
          <w:w w:val="115"/>
          <w:sz w:val="19"/>
        </w:rPr>
        <w:t> normally</w:t>
      </w:r>
      <w:r>
        <w:rPr>
          <w:color w:val="231F20"/>
          <w:w w:val="115"/>
          <w:sz w:val="19"/>
        </w:rPr>
        <w:t> transferred</w:t>
      </w:r>
      <w:r>
        <w:rPr>
          <w:color w:val="231F20"/>
          <w:w w:val="115"/>
          <w:sz w:val="19"/>
        </w:rPr>
        <w:t> to the</w:t>
      </w:r>
      <w:r>
        <w:rPr>
          <w:color w:val="231F20"/>
          <w:w w:val="115"/>
          <w:sz w:val="19"/>
        </w:rPr>
        <w:t> files</w:t>
      </w:r>
      <w:r>
        <w:rPr>
          <w:color w:val="231F20"/>
          <w:w w:val="115"/>
          <w:sz w:val="19"/>
        </w:rPr>
        <w:t> of</w:t>
      </w:r>
      <w:r>
        <w:rPr>
          <w:color w:val="231F20"/>
          <w:w w:val="115"/>
          <w:sz w:val="19"/>
        </w:rPr>
        <w:t> today's</w:t>
      </w:r>
      <w:r>
        <w:rPr>
          <w:color w:val="231F20"/>
          <w:w w:val="115"/>
          <w:sz w:val="19"/>
        </w:rPr>
        <w:t> Ministry</w:t>
      </w:r>
      <w:r>
        <w:rPr>
          <w:color w:val="231F20"/>
          <w:w w:val="115"/>
          <w:sz w:val="19"/>
        </w:rPr>
        <w:t> of</w:t>
      </w:r>
      <w:r>
        <w:rPr>
          <w:color w:val="231F20"/>
          <w:w w:val="115"/>
          <w:sz w:val="19"/>
        </w:rPr>
        <w:t> Interior,</w:t>
      </w:r>
      <w:r>
        <w:rPr>
          <w:color w:val="231F20"/>
          <w:w w:val="115"/>
          <w:sz w:val="19"/>
        </w:rPr>
        <w:t> the</w:t>
      </w:r>
      <w:r>
        <w:rPr>
          <w:color w:val="231F20"/>
          <w:w w:val="115"/>
          <w:sz w:val="19"/>
        </w:rPr>
        <w:t> Ministry</w:t>
      </w:r>
      <w:r>
        <w:rPr>
          <w:color w:val="231F20"/>
          <w:w w:val="115"/>
          <w:sz w:val="19"/>
        </w:rPr>
        <w:t> of Interior</w:t>
      </w:r>
      <w:r>
        <w:rPr>
          <w:color w:val="231F20"/>
          <w:w w:val="115"/>
          <w:sz w:val="19"/>
        </w:rPr>
        <w:t> at</w:t>
      </w:r>
      <w:r>
        <w:rPr>
          <w:color w:val="231F20"/>
          <w:w w:val="115"/>
          <w:sz w:val="19"/>
        </w:rPr>
        <w:t> all</w:t>
      </w:r>
      <w:r>
        <w:rPr>
          <w:color w:val="231F20"/>
          <w:w w:val="115"/>
          <w:sz w:val="19"/>
        </w:rPr>
        <w:t> its</w:t>
      </w:r>
      <w:r>
        <w:rPr>
          <w:color w:val="231F20"/>
          <w:w w:val="115"/>
          <w:sz w:val="19"/>
        </w:rPr>
        <w:t> high</w:t>
      </w:r>
      <w:r>
        <w:rPr>
          <w:color w:val="231F20"/>
          <w:w w:val="115"/>
          <w:sz w:val="19"/>
        </w:rPr>
        <w:t> levels</w:t>
      </w:r>
      <w:r>
        <w:rPr>
          <w:color w:val="231F20"/>
          <w:w w:val="115"/>
          <w:sz w:val="19"/>
        </w:rPr>
        <w:t> is</w:t>
      </w:r>
      <w:r>
        <w:rPr>
          <w:color w:val="231F20"/>
          <w:w w:val="115"/>
          <w:sz w:val="19"/>
        </w:rPr>
        <w:t> responsible</w:t>
      </w:r>
      <w:r>
        <w:rPr>
          <w:color w:val="231F20"/>
          <w:w w:val="115"/>
          <w:sz w:val="19"/>
        </w:rPr>
        <w:t> for</w:t>
      </w:r>
      <w:r>
        <w:rPr>
          <w:color w:val="231F20"/>
          <w:w w:val="115"/>
          <w:sz w:val="19"/>
        </w:rPr>
        <w:t> its </w:t>
      </w:r>
      <w:r>
        <w:rPr>
          <w:color w:val="231F20"/>
          <w:spacing w:val="-2"/>
          <w:w w:val="115"/>
          <w:sz w:val="19"/>
        </w:rPr>
        <w:t>disclosure.</w:t>
      </w:r>
    </w:p>
    <w:p>
      <w:pPr>
        <w:pStyle w:val="ListParagraph"/>
        <w:numPr>
          <w:ilvl w:val="0"/>
          <w:numId w:val="9"/>
        </w:numPr>
        <w:tabs>
          <w:tab w:pos="1216" w:val="left" w:leader="none"/>
        </w:tabs>
        <w:spacing w:line="285" w:lineRule="auto" w:before="0" w:after="0"/>
        <w:ind w:left="672" w:right="691" w:firstLine="295"/>
        <w:jc w:val="both"/>
        <w:rPr>
          <w:sz w:val="19"/>
        </w:rPr>
      </w:pPr>
      <w:r>
        <w:rPr>
          <w:color w:val="231F20"/>
          <w:w w:val="110"/>
          <w:sz w:val="19"/>
        </w:rPr>
        <w:t>The owners and officers of the magazine Yön and the anonymous</w:t>
      </w:r>
      <w:r>
        <w:rPr>
          <w:color w:val="231F20"/>
          <w:w w:val="110"/>
          <w:sz w:val="19"/>
        </w:rPr>
        <w:t> scribe</w:t>
      </w:r>
      <w:r>
        <w:rPr>
          <w:color w:val="231F20"/>
          <w:w w:val="110"/>
          <w:sz w:val="19"/>
        </w:rPr>
        <w:t> who</w:t>
      </w:r>
      <w:r>
        <w:rPr>
          <w:color w:val="231F20"/>
          <w:w w:val="110"/>
          <w:sz w:val="19"/>
        </w:rPr>
        <w:t> published</w:t>
      </w:r>
      <w:r>
        <w:rPr>
          <w:color w:val="231F20"/>
          <w:w w:val="110"/>
          <w:sz w:val="19"/>
        </w:rPr>
        <w:t> that</w:t>
      </w:r>
      <w:r>
        <w:rPr>
          <w:color w:val="231F20"/>
          <w:w w:val="110"/>
          <w:sz w:val="19"/>
        </w:rPr>
        <w:t> article</w:t>
      </w:r>
      <w:r>
        <w:rPr>
          <w:color w:val="231F20"/>
          <w:w w:val="110"/>
          <w:sz w:val="19"/>
        </w:rPr>
        <w:t> are</w:t>
      </w:r>
      <w:r>
        <w:rPr>
          <w:color w:val="231F20"/>
          <w:w w:val="110"/>
          <w:sz w:val="19"/>
        </w:rPr>
        <w:t> also</w:t>
      </w:r>
      <w:r>
        <w:rPr>
          <w:color w:val="231F20"/>
          <w:w w:val="110"/>
          <w:sz w:val="19"/>
        </w:rPr>
        <w:t> under suspicion. Because they may have obtained the </w:t>
      </w:r>
      <w:r>
        <w:rPr>
          <w:color w:val="231F20"/>
          <w:w w:val="110"/>
          <w:sz w:val="19"/>
        </w:rPr>
        <w:t>secret documents</w:t>
      </w:r>
      <w:r>
        <w:rPr>
          <w:color w:val="231F20"/>
          <w:spacing w:val="-1"/>
          <w:w w:val="110"/>
          <w:sz w:val="19"/>
        </w:rPr>
        <w:t> </w:t>
      </w:r>
      <w:r>
        <w:rPr>
          <w:color w:val="231F20"/>
          <w:w w:val="110"/>
          <w:sz w:val="19"/>
        </w:rPr>
        <w:t>neither</w:t>
      </w:r>
      <w:r>
        <w:rPr>
          <w:color w:val="231F20"/>
          <w:spacing w:val="-1"/>
          <w:w w:val="110"/>
          <w:sz w:val="19"/>
        </w:rPr>
        <w:t> </w:t>
      </w:r>
      <w:r>
        <w:rPr>
          <w:color w:val="231F20"/>
          <w:w w:val="110"/>
          <w:sz w:val="19"/>
        </w:rPr>
        <w:t>from</w:t>
      </w:r>
      <w:r>
        <w:rPr>
          <w:color w:val="231F20"/>
          <w:spacing w:val="-1"/>
          <w:w w:val="110"/>
          <w:sz w:val="19"/>
        </w:rPr>
        <w:t> </w:t>
      </w:r>
      <w:r>
        <w:rPr>
          <w:color w:val="231F20"/>
          <w:w w:val="110"/>
          <w:sz w:val="19"/>
        </w:rPr>
        <w:t>the</w:t>
      </w:r>
      <w:r>
        <w:rPr>
          <w:color w:val="231F20"/>
          <w:spacing w:val="-1"/>
          <w:w w:val="110"/>
          <w:sz w:val="19"/>
        </w:rPr>
        <w:t> </w:t>
      </w:r>
      <w:r>
        <w:rPr>
          <w:color w:val="231F20"/>
          <w:w w:val="110"/>
          <w:sz w:val="19"/>
        </w:rPr>
        <w:t>National</w:t>
      </w:r>
      <w:r>
        <w:rPr>
          <w:color w:val="231F20"/>
          <w:spacing w:val="-1"/>
          <w:w w:val="110"/>
          <w:sz w:val="19"/>
        </w:rPr>
        <w:t> </w:t>
      </w:r>
      <w:r>
        <w:rPr>
          <w:color w:val="231F20"/>
          <w:w w:val="110"/>
          <w:sz w:val="19"/>
        </w:rPr>
        <w:t>Unionists,</w:t>
      </w:r>
      <w:r>
        <w:rPr>
          <w:color w:val="231F20"/>
          <w:spacing w:val="-1"/>
          <w:w w:val="110"/>
          <w:sz w:val="19"/>
        </w:rPr>
        <w:t> </w:t>
      </w:r>
      <w:r>
        <w:rPr>
          <w:color w:val="231F20"/>
          <w:w w:val="110"/>
          <w:sz w:val="19"/>
        </w:rPr>
        <w:t>nor</w:t>
      </w:r>
      <w:r>
        <w:rPr>
          <w:color w:val="231F20"/>
          <w:spacing w:val="-1"/>
          <w:w w:val="110"/>
          <w:sz w:val="19"/>
        </w:rPr>
        <w:t> </w:t>
      </w:r>
      <w:r>
        <w:rPr>
          <w:color w:val="231F20"/>
          <w:w w:val="110"/>
          <w:sz w:val="19"/>
        </w:rPr>
        <w:t>from</w:t>
      </w:r>
      <w:r>
        <w:rPr>
          <w:color w:val="231F20"/>
          <w:spacing w:val="-1"/>
          <w:w w:val="110"/>
          <w:sz w:val="19"/>
        </w:rPr>
        <w:t> </w:t>
      </w:r>
      <w:r>
        <w:rPr>
          <w:color w:val="231F20"/>
          <w:w w:val="110"/>
          <w:sz w:val="19"/>
        </w:rPr>
        <w:t>the officers</w:t>
      </w:r>
      <w:r>
        <w:rPr>
          <w:color w:val="231F20"/>
          <w:w w:val="110"/>
          <w:sz w:val="19"/>
        </w:rPr>
        <w:t> and</w:t>
      </w:r>
      <w:r>
        <w:rPr>
          <w:color w:val="231F20"/>
          <w:w w:val="110"/>
          <w:sz w:val="19"/>
        </w:rPr>
        <w:t> cadets</w:t>
      </w:r>
      <w:r>
        <w:rPr>
          <w:color w:val="231F20"/>
          <w:w w:val="110"/>
          <w:sz w:val="19"/>
        </w:rPr>
        <w:t> who</w:t>
      </w:r>
      <w:r>
        <w:rPr>
          <w:color w:val="231F20"/>
          <w:w w:val="110"/>
          <w:sz w:val="19"/>
        </w:rPr>
        <w:t> participated</w:t>
      </w:r>
      <w:r>
        <w:rPr>
          <w:color w:val="231F20"/>
          <w:w w:val="110"/>
          <w:sz w:val="19"/>
        </w:rPr>
        <w:t> in</w:t>
      </w:r>
      <w:r>
        <w:rPr>
          <w:color w:val="231F20"/>
          <w:w w:val="110"/>
          <w:sz w:val="19"/>
        </w:rPr>
        <w:t> the</w:t>
      </w:r>
      <w:r>
        <w:rPr>
          <w:color w:val="231F20"/>
          <w:w w:val="110"/>
          <w:sz w:val="19"/>
        </w:rPr>
        <w:t> revolution,</w:t>
      </w:r>
      <w:r>
        <w:rPr>
          <w:color w:val="231F20"/>
          <w:w w:val="110"/>
          <w:sz w:val="19"/>
        </w:rPr>
        <w:t> nor from</w:t>
      </w:r>
      <w:r>
        <w:rPr>
          <w:color w:val="231F20"/>
          <w:spacing w:val="80"/>
          <w:w w:val="150"/>
          <w:sz w:val="19"/>
        </w:rPr>
        <w:t> </w:t>
      </w:r>
      <w:r>
        <w:rPr>
          <w:color w:val="231F20"/>
          <w:w w:val="110"/>
          <w:sz w:val="19"/>
        </w:rPr>
        <w:t>the</w:t>
      </w:r>
      <w:r>
        <w:rPr>
          <w:color w:val="231F20"/>
          <w:spacing w:val="80"/>
          <w:w w:val="150"/>
          <w:sz w:val="19"/>
        </w:rPr>
        <w:t> </w:t>
      </w:r>
      <w:r>
        <w:rPr>
          <w:color w:val="231F20"/>
          <w:w w:val="110"/>
          <w:sz w:val="19"/>
        </w:rPr>
        <w:t>members</w:t>
      </w:r>
      <w:r>
        <w:rPr>
          <w:color w:val="231F20"/>
          <w:spacing w:val="80"/>
          <w:w w:val="150"/>
          <w:sz w:val="19"/>
        </w:rPr>
        <w:t> </w:t>
      </w:r>
      <w:r>
        <w:rPr>
          <w:color w:val="231F20"/>
          <w:w w:val="110"/>
          <w:sz w:val="19"/>
        </w:rPr>
        <w:t>of</w:t>
      </w:r>
      <w:r>
        <w:rPr>
          <w:color w:val="231F20"/>
          <w:spacing w:val="80"/>
          <w:w w:val="150"/>
          <w:sz w:val="19"/>
        </w:rPr>
        <w:t> </w:t>
      </w:r>
      <w:r>
        <w:rPr>
          <w:color w:val="231F20"/>
          <w:w w:val="110"/>
          <w:sz w:val="19"/>
        </w:rPr>
        <w:t>the</w:t>
      </w:r>
      <w:r>
        <w:rPr>
          <w:color w:val="231F20"/>
          <w:spacing w:val="80"/>
          <w:w w:val="150"/>
          <w:sz w:val="19"/>
        </w:rPr>
        <w:t> </w:t>
      </w:r>
      <w:r>
        <w:rPr>
          <w:color w:val="231F20"/>
          <w:w w:val="110"/>
          <w:sz w:val="19"/>
        </w:rPr>
        <w:t>National</w:t>
      </w:r>
      <w:r>
        <w:rPr>
          <w:color w:val="231F20"/>
          <w:spacing w:val="80"/>
          <w:w w:val="150"/>
          <w:sz w:val="19"/>
        </w:rPr>
        <w:t> </w:t>
      </w:r>
      <w:r>
        <w:rPr>
          <w:color w:val="231F20"/>
          <w:w w:val="110"/>
          <w:sz w:val="19"/>
        </w:rPr>
        <w:t>Police</w:t>
      </w:r>
      <w:r>
        <w:rPr>
          <w:color w:val="231F20"/>
          <w:spacing w:val="80"/>
          <w:w w:val="150"/>
          <w:sz w:val="19"/>
        </w:rPr>
        <w:t> </w:t>
      </w:r>
      <w:r>
        <w:rPr>
          <w:color w:val="231F20"/>
          <w:w w:val="110"/>
          <w:sz w:val="19"/>
        </w:rPr>
        <w:t>and</w:t>
      </w:r>
      <w:r>
        <w:rPr>
          <w:color w:val="231F20"/>
          <w:spacing w:val="80"/>
          <w:w w:val="150"/>
          <w:sz w:val="19"/>
        </w:rPr>
        <w:t> </w:t>
      </w:r>
      <w:r>
        <w:rPr>
          <w:color w:val="231F20"/>
          <w:w w:val="110"/>
          <w:sz w:val="19"/>
        </w:rPr>
        <w:t>the</w:t>
      </w:r>
      <w:r>
        <w:rPr>
          <w:color w:val="231F20"/>
          <w:spacing w:val="80"/>
          <w:w w:val="110"/>
          <w:sz w:val="19"/>
        </w:rPr>
        <w:t> </w:t>
      </w:r>
      <w:r>
        <w:rPr>
          <w:color w:val="231F20"/>
          <w:w w:val="110"/>
          <w:sz w:val="19"/>
        </w:rPr>
        <w:t>M</w:t>
      </w:r>
      <w:r>
        <w:rPr>
          <w:color w:val="231F20"/>
          <w:spacing w:val="-14"/>
          <w:w w:val="110"/>
          <w:sz w:val="19"/>
        </w:rPr>
        <w:t> </w:t>
      </w:r>
      <w:r>
        <w:rPr>
          <w:color w:val="231F20"/>
          <w:w w:val="110"/>
          <w:sz w:val="19"/>
        </w:rPr>
        <w:t>i</w:t>
      </w:r>
      <w:r>
        <w:rPr>
          <w:color w:val="231F20"/>
          <w:spacing w:val="-13"/>
          <w:w w:val="110"/>
          <w:sz w:val="19"/>
        </w:rPr>
        <w:t> </w:t>
      </w:r>
      <w:r>
        <w:rPr>
          <w:color w:val="231F20"/>
          <w:w w:val="110"/>
          <w:sz w:val="19"/>
        </w:rPr>
        <w:t>n</w:t>
      </w:r>
      <w:r>
        <w:rPr>
          <w:color w:val="231F20"/>
          <w:spacing w:val="-13"/>
          <w:w w:val="110"/>
          <w:sz w:val="19"/>
        </w:rPr>
        <w:t> </w:t>
      </w:r>
      <w:r>
        <w:rPr>
          <w:color w:val="231F20"/>
          <w:w w:val="110"/>
          <w:sz w:val="19"/>
        </w:rPr>
        <w:t>i</w:t>
      </w:r>
      <w:r>
        <w:rPr>
          <w:color w:val="231F20"/>
          <w:spacing w:val="-13"/>
          <w:w w:val="110"/>
          <w:sz w:val="19"/>
        </w:rPr>
        <w:t> </w:t>
      </w:r>
      <w:r>
        <w:rPr>
          <w:color w:val="231F20"/>
          <w:w w:val="110"/>
          <w:sz w:val="19"/>
        </w:rPr>
        <w:t>s</w:t>
      </w:r>
      <w:r>
        <w:rPr>
          <w:color w:val="231F20"/>
          <w:spacing w:val="-13"/>
          <w:w w:val="110"/>
          <w:sz w:val="19"/>
        </w:rPr>
        <w:t> </w:t>
      </w:r>
      <w:r>
        <w:rPr>
          <w:color w:val="231F20"/>
          <w:w w:val="110"/>
          <w:sz w:val="19"/>
        </w:rPr>
        <w:t>t</w:t>
      </w:r>
      <w:r>
        <w:rPr>
          <w:color w:val="231F20"/>
          <w:spacing w:val="-13"/>
          <w:w w:val="110"/>
          <w:sz w:val="19"/>
        </w:rPr>
        <w:t> </w:t>
      </w:r>
      <w:r>
        <w:rPr>
          <w:color w:val="231F20"/>
          <w:w w:val="110"/>
          <w:sz w:val="19"/>
        </w:rPr>
        <w:t>r</w:t>
      </w:r>
      <w:r>
        <w:rPr>
          <w:color w:val="231F20"/>
          <w:spacing w:val="-13"/>
          <w:w w:val="110"/>
          <w:sz w:val="19"/>
        </w:rPr>
        <w:t> </w:t>
      </w:r>
      <w:r>
        <w:rPr>
          <w:color w:val="231F20"/>
          <w:w w:val="110"/>
          <w:sz w:val="19"/>
        </w:rPr>
        <w:t>y</w:t>
      </w:r>
      <w:r>
        <w:rPr>
          <w:color w:val="231F20"/>
          <w:spacing w:val="80"/>
          <w:w w:val="110"/>
          <w:sz w:val="19"/>
        </w:rPr>
        <w:t> </w:t>
      </w:r>
      <w:r>
        <w:rPr>
          <w:color w:val="231F20"/>
          <w:w w:val="110"/>
          <w:sz w:val="19"/>
        </w:rPr>
        <w:t>of</w:t>
      </w:r>
      <w:r>
        <w:rPr>
          <w:color w:val="231F20"/>
          <w:w w:val="110"/>
          <w:sz w:val="19"/>
        </w:rPr>
        <w:t> Interior,</w:t>
      </w:r>
      <w:r>
        <w:rPr>
          <w:color w:val="231F20"/>
          <w:w w:val="110"/>
          <w:sz w:val="19"/>
        </w:rPr>
        <w:t> but</w:t>
      </w:r>
      <w:r>
        <w:rPr>
          <w:color w:val="231F20"/>
          <w:w w:val="110"/>
          <w:sz w:val="19"/>
        </w:rPr>
        <w:t> through</w:t>
      </w:r>
      <w:r>
        <w:rPr>
          <w:color w:val="231F20"/>
          <w:w w:val="110"/>
          <w:sz w:val="19"/>
        </w:rPr>
        <w:t> a</w:t>
      </w:r>
      <w:r>
        <w:rPr>
          <w:color w:val="231F20"/>
          <w:w w:val="110"/>
          <w:sz w:val="19"/>
        </w:rPr>
        <w:t> completely</w:t>
      </w:r>
      <w:r>
        <w:rPr>
          <w:color w:val="231F20"/>
          <w:w w:val="110"/>
          <w:sz w:val="19"/>
        </w:rPr>
        <w:t> different means. Even if they did not obtain these documents through secret</w:t>
      </w:r>
      <w:r>
        <w:rPr>
          <w:color w:val="231F20"/>
          <w:w w:val="110"/>
          <w:sz w:val="19"/>
        </w:rPr>
        <w:t> methods</w:t>
      </w:r>
      <w:r>
        <w:rPr>
          <w:color w:val="231F20"/>
          <w:w w:val="110"/>
          <w:sz w:val="19"/>
        </w:rPr>
        <w:t> but</w:t>
      </w:r>
      <w:r>
        <w:rPr>
          <w:color w:val="231F20"/>
          <w:w w:val="110"/>
          <w:sz w:val="19"/>
        </w:rPr>
        <w:t> on</w:t>
      </w:r>
      <w:r>
        <w:rPr>
          <w:color w:val="231F20"/>
          <w:w w:val="110"/>
          <w:sz w:val="19"/>
        </w:rPr>
        <w:t> the</w:t>
      </w:r>
      <w:r>
        <w:rPr>
          <w:color w:val="231F20"/>
          <w:w w:val="110"/>
          <w:sz w:val="19"/>
        </w:rPr>
        <w:t> street,</w:t>
      </w:r>
      <w:r>
        <w:rPr>
          <w:color w:val="231F20"/>
          <w:w w:val="110"/>
          <w:sz w:val="19"/>
        </w:rPr>
        <w:t> publishing</w:t>
      </w:r>
      <w:r>
        <w:rPr>
          <w:color w:val="231F20"/>
          <w:w w:val="110"/>
          <w:sz w:val="19"/>
        </w:rPr>
        <w:t> them</w:t>
      </w:r>
      <w:r>
        <w:rPr>
          <w:color w:val="231F20"/>
          <w:w w:val="110"/>
          <w:sz w:val="19"/>
        </w:rPr>
        <w:t> is</w:t>
      </w:r>
      <w:r>
        <w:rPr>
          <w:color w:val="231F20"/>
          <w:w w:val="110"/>
          <w:sz w:val="19"/>
        </w:rPr>
        <w:t> still</w:t>
      </w:r>
      <w:r>
        <w:rPr>
          <w:color w:val="231F20"/>
          <w:w w:val="110"/>
          <w:sz w:val="19"/>
        </w:rPr>
        <w:t> a grave</w:t>
      </w:r>
      <w:r>
        <w:rPr>
          <w:color w:val="231F20"/>
          <w:w w:val="110"/>
          <w:sz w:val="19"/>
        </w:rPr>
        <w:t> offence</w:t>
      </w:r>
      <w:r>
        <w:rPr>
          <w:color w:val="231F20"/>
          <w:w w:val="110"/>
          <w:sz w:val="19"/>
        </w:rPr>
        <w:t> and</w:t>
      </w:r>
      <w:r>
        <w:rPr>
          <w:color w:val="231F20"/>
          <w:w w:val="110"/>
          <w:sz w:val="19"/>
        </w:rPr>
        <w:t> this</w:t>
      </w:r>
      <w:r>
        <w:rPr>
          <w:color w:val="231F20"/>
          <w:w w:val="110"/>
          <w:sz w:val="19"/>
        </w:rPr>
        <w:t> behaviour</w:t>
      </w:r>
      <w:r>
        <w:rPr>
          <w:color w:val="231F20"/>
          <w:w w:val="110"/>
          <w:sz w:val="19"/>
        </w:rPr>
        <w:t> is</w:t>
      </w:r>
      <w:r>
        <w:rPr>
          <w:color w:val="231F20"/>
          <w:w w:val="110"/>
          <w:sz w:val="19"/>
        </w:rPr>
        <w:t> a</w:t>
      </w:r>
      <w:r>
        <w:rPr>
          <w:color w:val="231F20"/>
          <w:w w:val="110"/>
          <w:sz w:val="19"/>
        </w:rPr>
        <w:t> clear</w:t>
      </w:r>
      <w:r>
        <w:rPr>
          <w:color w:val="231F20"/>
          <w:w w:val="110"/>
          <w:sz w:val="19"/>
        </w:rPr>
        <w:t> evidence</w:t>
      </w:r>
      <w:r>
        <w:rPr>
          <w:color w:val="231F20"/>
          <w:w w:val="110"/>
          <w:sz w:val="19"/>
        </w:rPr>
        <w:t> of</w:t>
      </w:r>
      <w:r>
        <w:rPr>
          <w:color w:val="231F20"/>
          <w:w w:val="110"/>
          <w:sz w:val="19"/>
        </w:rPr>
        <w:t> a complete lack of a sense of national responsibility.</w:t>
      </w:r>
    </w:p>
    <w:p>
      <w:pPr>
        <w:pStyle w:val="BodyText"/>
        <w:spacing w:line="288" w:lineRule="auto"/>
        <w:ind w:left="684" w:right="684" w:firstLine="283"/>
        <w:jc w:val="both"/>
      </w:pPr>
      <w:r>
        <w:rPr>
          <w:color w:val="231F20"/>
          <w:w w:val="110"/>
        </w:rPr>
        <w:t>I</w:t>
      </w:r>
      <w:r>
        <w:rPr>
          <w:color w:val="231F20"/>
          <w:w w:val="110"/>
        </w:rPr>
        <w:t> am</w:t>
      </w:r>
      <w:r>
        <w:rPr>
          <w:color w:val="231F20"/>
          <w:w w:val="110"/>
        </w:rPr>
        <w:t> now</w:t>
      </w:r>
      <w:r>
        <w:rPr>
          <w:color w:val="231F20"/>
          <w:w w:val="110"/>
        </w:rPr>
        <w:t> addressing</w:t>
      </w:r>
      <w:r>
        <w:rPr>
          <w:color w:val="231F20"/>
          <w:w w:val="110"/>
        </w:rPr>
        <w:t> the</w:t>
      </w:r>
      <w:r>
        <w:rPr>
          <w:color w:val="231F20"/>
          <w:w w:val="110"/>
        </w:rPr>
        <w:t> authorities:</w:t>
      </w:r>
      <w:r>
        <w:rPr>
          <w:color w:val="231F20"/>
          <w:w w:val="110"/>
        </w:rPr>
        <w:t> the</w:t>
      </w:r>
      <w:r>
        <w:rPr>
          <w:color w:val="231F20"/>
          <w:w w:val="110"/>
        </w:rPr>
        <w:t> Ministry</w:t>
      </w:r>
      <w:r>
        <w:rPr>
          <w:color w:val="231F20"/>
          <w:w w:val="110"/>
        </w:rPr>
        <w:t> </w:t>
      </w:r>
      <w:r>
        <w:rPr>
          <w:color w:val="231F20"/>
          <w:w w:val="110"/>
        </w:rPr>
        <w:t>of Justice,</w:t>
      </w:r>
      <w:r>
        <w:rPr>
          <w:color w:val="231F20"/>
          <w:w w:val="110"/>
        </w:rPr>
        <w:t> the</w:t>
      </w:r>
      <w:r>
        <w:rPr>
          <w:color w:val="231F20"/>
          <w:w w:val="110"/>
        </w:rPr>
        <w:t> Ministry</w:t>
      </w:r>
      <w:r>
        <w:rPr>
          <w:color w:val="231F20"/>
          <w:w w:val="110"/>
        </w:rPr>
        <w:t> of</w:t>
      </w:r>
      <w:r>
        <w:rPr>
          <w:color w:val="231F20"/>
          <w:w w:val="110"/>
        </w:rPr>
        <w:t> the</w:t>
      </w:r>
      <w:r>
        <w:rPr>
          <w:color w:val="231F20"/>
          <w:w w:val="110"/>
        </w:rPr>
        <w:t> Interior,</w:t>
      </w:r>
      <w:r>
        <w:rPr>
          <w:color w:val="231F20"/>
          <w:w w:val="110"/>
        </w:rPr>
        <w:t> the</w:t>
      </w:r>
      <w:r>
        <w:rPr>
          <w:color w:val="231F20"/>
          <w:w w:val="110"/>
        </w:rPr>
        <w:t> Ankara</w:t>
      </w:r>
      <w:r>
        <w:rPr>
          <w:color w:val="231F20"/>
          <w:w w:val="110"/>
        </w:rPr>
        <w:t> Public Prosecutor's</w:t>
      </w:r>
      <w:r>
        <w:rPr>
          <w:color w:val="231F20"/>
          <w:w w:val="110"/>
        </w:rPr>
        <w:t> Office,</w:t>
      </w:r>
      <w:r>
        <w:rPr>
          <w:color w:val="231F20"/>
          <w:w w:val="110"/>
        </w:rPr>
        <w:t> the</w:t>
      </w:r>
      <w:r>
        <w:rPr>
          <w:color w:val="231F20"/>
          <w:w w:val="110"/>
        </w:rPr>
        <w:t> National</w:t>
      </w:r>
      <w:r>
        <w:rPr>
          <w:color w:val="231F20"/>
          <w:w w:val="110"/>
        </w:rPr>
        <w:t> Security</w:t>
      </w:r>
      <w:r>
        <w:rPr>
          <w:color w:val="231F20"/>
          <w:w w:val="110"/>
        </w:rPr>
        <w:t> Service</w:t>
      </w:r>
      <w:r>
        <w:rPr>
          <w:color w:val="231F20"/>
          <w:w w:val="110"/>
        </w:rPr>
        <w:t> and</w:t>
      </w:r>
      <w:r>
        <w:rPr>
          <w:color w:val="231F20"/>
          <w:w w:val="110"/>
        </w:rPr>
        <w:t> the General Directorate of Security.</w:t>
      </w:r>
    </w:p>
    <w:p>
      <w:pPr>
        <w:pStyle w:val="BodyText"/>
        <w:spacing w:line="285" w:lineRule="auto"/>
        <w:ind w:left="675" w:right="690" w:firstLine="297"/>
        <w:jc w:val="both"/>
      </w:pPr>
      <w:r>
        <w:rPr>
          <w:color w:val="231F20"/>
          <w:w w:val="110"/>
        </w:rPr>
        <w:t>This</w:t>
      </w:r>
      <w:r>
        <w:rPr>
          <w:color w:val="231F20"/>
          <w:w w:val="110"/>
        </w:rPr>
        <w:t> article</w:t>
      </w:r>
      <w:r>
        <w:rPr>
          <w:color w:val="231F20"/>
          <w:w w:val="110"/>
        </w:rPr>
        <w:t> is</w:t>
      </w:r>
      <w:r>
        <w:rPr>
          <w:color w:val="231F20"/>
          <w:w w:val="110"/>
        </w:rPr>
        <w:t> a</w:t>
      </w:r>
      <w:r>
        <w:rPr>
          <w:color w:val="231F20"/>
          <w:w w:val="110"/>
        </w:rPr>
        <w:t> denunciation.</w:t>
      </w:r>
      <w:r>
        <w:rPr>
          <w:color w:val="231F20"/>
          <w:w w:val="110"/>
        </w:rPr>
        <w:t> The</w:t>
      </w:r>
      <w:r>
        <w:rPr>
          <w:color w:val="231F20"/>
          <w:w w:val="110"/>
        </w:rPr>
        <w:t> </w:t>
      </w:r>
      <w:r>
        <w:rPr>
          <w:color w:val="231F20"/>
          <w:w w:val="110"/>
        </w:rPr>
        <w:t>confidential</w:t>
      </w:r>
      <w:r>
        <w:rPr>
          <w:color w:val="231F20"/>
          <w:spacing w:val="40"/>
          <w:w w:val="110"/>
        </w:rPr>
        <w:t> </w:t>
      </w:r>
      <w:r>
        <w:rPr>
          <w:color w:val="231F20"/>
          <w:w w:val="110"/>
        </w:rPr>
        <w:t>documents</w:t>
      </w:r>
      <w:r>
        <w:rPr>
          <w:color w:val="231F20"/>
          <w:w w:val="110"/>
        </w:rPr>
        <w:t> of</w:t>
      </w:r>
      <w:r>
        <w:rPr>
          <w:color w:val="231F20"/>
          <w:w w:val="110"/>
        </w:rPr>
        <w:t> the</w:t>
      </w:r>
      <w:r>
        <w:rPr>
          <w:color w:val="231F20"/>
          <w:w w:val="110"/>
        </w:rPr>
        <w:t> National</w:t>
      </w:r>
      <w:r>
        <w:rPr>
          <w:color w:val="231F20"/>
          <w:w w:val="110"/>
        </w:rPr>
        <w:t> Police</w:t>
      </w:r>
      <w:r>
        <w:rPr>
          <w:color w:val="231F20"/>
          <w:w w:val="110"/>
        </w:rPr>
        <w:t> have</w:t>
      </w:r>
      <w:r>
        <w:rPr>
          <w:color w:val="231F20"/>
          <w:w w:val="110"/>
        </w:rPr>
        <w:t> been</w:t>
      </w:r>
      <w:r>
        <w:rPr>
          <w:color w:val="231F20"/>
          <w:w w:val="110"/>
        </w:rPr>
        <w:t> stolen</w:t>
      </w:r>
      <w:r>
        <w:rPr>
          <w:color w:val="231F20"/>
          <w:w w:val="110"/>
        </w:rPr>
        <w:t> and published. It is possible that thieves who are skilful enough to</w:t>
      </w:r>
      <w:r>
        <w:rPr>
          <w:color w:val="231F20"/>
          <w:w w:val="110"/>
        </w:rPr>
        <w:t> steal</w:t>
      </w:r>
      <w:r>
        <w:rPr>
          <w:color w:val="231F20"/>
          <w:w w:val="110"/>
        </w:rPr>
        <w:t> this</w:t>
      </w:r>
      <w:r>
        <w:rPr>
          <w:color w:val="231F20"/>
          <w:w w:val="110"/>
        </w:rPr>
        <w:t> information</w:t>
      </w:r>
      <w:r>
        <w:rPr>
          <w:color w:val="231F20"/>
          <w:w w:val="110"/>
        </w:rPr>
        <w:t> may</w:t>
      </w:r>
      <w:r>
        <w:rPr>
          <w:color w:val="231F20"/>
          <w:w w:val="110"/>
        </w:rPr>
        <w:t> also</w:t>
      </w:r>
      <w:r>
        <w:rPr>
          <w:color w:val="231F20"/>
          <w:w w:val="110"/>
        </w:rPr>
        <w:t> obtain</w:t>
      </w:r>
      <w:r>
        <w:rPr>
          <w:color w:val="231F20"/>
          <w:w w:val="110"/>
        </w:rPr>
        <w:t> and</w:t>
      </w:r>
      <w:r>
        <w:rPr>
          <w:color w:val="231F20"/>
          <w:w w:val="110"/>
        </w:rPr>
        <w:t> disseminate state communications, General Staff plans and secret orders. This means that national security is in danger.</w:t>
      </w:r>
    </w:p>
    <w:p>
      <w:pPr>
        <w:pStyle w:val="BodyText"/>
        <w:spacing w:after="0" w:line="285"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71"/>
        <w:rPr>
          <w:sz w:val="12"/>
        </w:rPr>
      </w:pPr>
    </w:p>
    <w:p>
      <w:pPr>
        <w:spacing w:before="0"/>
        <w:ind w:left="936" w:right="0" w:firstLine="0"/>
        <w:jc w:val="left"/>
        <w:rPr>
          <w:sz w:val="12"/>
        </w:rPr>
      </w:pPr>
      <w:r>
        <w:rPr>
          <w:color w:val="231F20"/>
          <w:w w:val="175"/>
          <w:sz w:val="12"/>
        </w:rPr>
        <w:t>142</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spacing w:val="-5"/>
          <w:w w:val="175"/>
          <w:sz w:val="12"/>
        </w:rPr>
        <w:t>and</w:t>
      </w:r>
    </w:p>
    <w:p>
      <w:pPr>
        <w:pStyle w:val="BodyText"/>
        <w:spacing w:line="285" w:lineRule="auto" w:before="2"/>
        <w:ind w:left="690" w:right="693" w:firstLine="246"/>
        <w:jc w:val="both"/>
      </w:pPr>
      <w:r>
        <w:rPr>
          <w:color w:val="231F20"/>
          <w:spacing w:val="-73"/>
          <w:w w:val="156"/>
          <w:vertAlign w:val="superscript"/>
        </w:rPr>
        <w:t>Y</w:t>
      </w:r>
      <w:r>
        <w:rPr>
          <w:color w:val="231F20"/>
          <w:spacing w:val="-2"/>
          <w:w w:val="96"/>
          <w:vertAlign w:val="baseline"/>
        </w:rPr>
        <w:t>O</w:t>
      </w:r>
      <w:r>
        <w:rPr>
          <w:color w:val="231F20"/>
          <w:spacing w:val="-18"/>
          <w:w w:val="156"/>
          <w:position w:val="12"/>
          <w:sz w:val="12"/>
          <w:vertAlign w:val="baseline"/>
        </w:rPr>
        <w:t>o</w:t>
      </w:r>
      <w:r>
        <w:rPr>
          <w:color w:val="231F20"/>
          <w:spacing w:val="-8"/>
          <w:w w:val="96"/>
          <w:vertAlign w:val="baseline"/>
        </w:rPr>
        <w:t>n</w:t>
      </w:r>
      <w:r>
        <w:rPr>
          <w:color w:val="231F20"/>
          <w:spacing w:val="41"/>
          <w:w w:val="156"/>
          <w:position w:val="12"/>
          <w:sz w:val="12"/>
          <w:vertAlign w:val="baseline"/>
        </w:rPr>
        <w:t>u</w:t>
      </w:r>
      <w:r>
        <w:rPr>
          <w:color w:val="231F20"/>
          <w:w w:val="156"/>
          <w:position w:val="12"/>
          <w:sz w:val="12"/>
          <w:vertAlign w:val="baseline"/>
        </w:rPr>
        <w:t>t</w:t>
      </w:r>
      <w:r>
        <w:rPr>
          <w:color w:val="231F20"/>
          <w:spacing w:val="-26"/>
          <w:w w:val="96"/>
          <w:vertAlign w:val="baseline"/>
        </w:rPr>
        <w:t>2</w:t>
      </w:r>
      <w:r>
        <w:rPr>
          <w:color w:val="231F20"/>
          <w:spacing w:val="6"/>
          <w:w w:val="156"/>
          <w:position w:val="12"/>
          <w:sz w:val="12"/>
          <w:vertAlign w:val="baseline"/>
        </w:rPr>
        <w:t>h</w:t>
      </w:r>
      <w:r>
        <w:rPr>
          <w:color w:val="231F20"/>
          <w:spacing w:val="43"/>
          <w:w w:val="96"/>
          <w:vertAlign w:val="baseline"/>
        </w:rPr>
        <w:t>7</w:t>
      </w:r>
      <w:r>
        <w:rPr>
          <w:color w:val="231F20"/>
          <w:spacing w:val="-11"/>
          <w:w w:val="129"/>
          <w:vertAlign w:val="baseline"/>
        </w:rPr>
        <w:t> </w:t>
      </w:r>
      <w:r>
        <w:rPr>
          <w:color w:val="231F20"/>
          <w:spacing w:val="-4"/>
          <w:w w:val="115"/>
          <w:vertAlign w:val="baseline"/>
        </w:rPr>
        <w:t>May,</w:t>
      </w:r>
      <w:r>
        <w:rPr>
          <w:color w:val="231F20"/>
          <w:spacing w:val="-7"/>
          <w:w w:val="115"/>
          <w:vertAlign w:val="baseline"/>
        </w:rPr>
        <w:t> </w:t>
      </w:r>
      <w:r>
        <w:rPr>
          <w:color w:val="231F20"/>
          <w:spacing w:val="-4"/>
          <w:w w:val="115"/>
          <w:vertAlign w:val="baseline"/>
        </w:rPr>
        <w:t>the</w:t>
      </w:r>
      <w:r>
        <w:rPr>
          <w:color w:val="231F20"/>
          <w:spacing w:val="-6"/>
          <w:w w:val="115"/>
          <w:vertAlign w:val="baseline"/>
        </w:rPr>
        <w:t> </w:t>
      </w:r>
      <w:r>
        <w:rPr>
          <w:color w:val="231F20"/>
          <w:spacing w:val="-4"/>
          <w:w w:val="115"/>
          <w:vertAlign w:val="baseline"/>
        </w:rPr>
        <w:t>officers</w:t>
      </w:r>
      <w:r>
        <w:rPr>
          <w:color w:val="231F20"/>
          <w:spacing w:val="-6"/>
          <w:w w:val="115"/>
          <w:vertAlign w:val="baseline"/>
        </w:rPr>
        <w:t> </w:t>
      </w:r>
      <w:r>
        <w:rPr>
          <w:color w:val="231F20"/>
          <w:spacing w:val="-4"/>
          <w:w w:val="115"/>
          <w:vertAlign w:val="baseline"/>
        </w:rPr>
        <w:t>who</w:t>
      </w:r>
      <w:r>
        <w:rPr>
          <w:color w:val="231F20"/>
          <w:spacing w:val="-6"/>
          <w:w w:val="115"/>
          <w:vertAlign w:val="baseline"/>
        </w:rPr>
        <w:t> </w:t>
      </w:r>
      <w:r>
        <w:rPr>
          <w:color w:val="231F20"/>
          <w:spacing w:val="-4"/>
          <w:w w:val="115"/>
          <w:vertAlign w:val="baseline"/>
        </w:rPr>
        <w:t>searched</w:t>
      </w:r>
      <w:r>
        <w:rPr>
          <w:color w:val="231F20"/>
          <w:spacing w:val="-6"/>
          <w:w w:val="115"/>
          <w:vertAlign w:val="baseline"/>
        </w:rPr>
        <w:t> </w:t>
      </w:r>
      <w:r>
        <w:rPr>
          <w:color w:val="231F20"/>
          <w:spacing w:val="-4"/>
          <w:w w:val="115"/>
          <w:vertAlign w:val="baseline"/>
        </w:rPr>
        <w:t>Namik</w:t>
      </w:r>
      <w:r>
        <w:rPr>
          <w:color w:val="231F20"/>
          <w:spacing w:val="-6"/>
          <w:w w:val="115"/>
          <w:vertAlign w:val="baseline"/>
        </w:rPr>
        <w:t> </w:t>
      </w:r>
      <w:r>
        <w:rPr>
          <w:color w:val="231F20"/>
          <w:spacing w:val="-4"/>
          <w:w w:val="115"/>
          <w:vertAlign w:val="baseline"/>
        </w:rPr>
        <w:t>Gedik's </w:t>
      </w:r>
      <w:r>
        <w:rPr>
          <w:color w:val="231F20"/>
          <w:w w:val="115"/>
          <w:vertAlign w:val="baseline"/>
        </w:rPr>
        <w:t>house should apply on their own and provide the judicial authorities with information to explain the incident.</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49"/>
        <w:rPr>
          <w:sz w:val="12"/>
        </w:rPr>
      </w:pPr>
    </w:p>
    <w:p>
      <w:pPr>
        <w:spacing w:before="0"/>
        <w:ind w:left="839" w:right="2336" w:firstLine="0"/>
        <w:jc w:val="left"/>
        <w:rPr>
          <w:sz w:val="12"/>
        </w:rPr>
      </w:pPr>
      <w:r>
        <w:rPr>
          <w:color w:val="231F20"/>
          <w:spacing w:val="-4"/>
          <w:w w:val="190"/>
          <w:sz w:val="12"/>
        </w:rPr>
        <w:t>142</w:t>
      </w:r>
      <w:r>
        <w:rPr>
          <w:color w:val="231F20"/>
          <w:spacing w:val="-11"/>
          <w:w w:val="190"/>
          <w:sz w:val="12"/>
        </w:rPr>
        <w:t> </w:t>
      </w:r>
      <w:r>
        <w:rPr>
          <w:color w:val="231F20"/>
          <w:spacing w:val="-4"/>
          <w:w w:val="190"/>
          <w:sz w:val="12"/>
        </w:rPr>
        <w:t>-</w:t>
      </w:r>
      <w:r>
        <w:rPr>
          <w:color w:val="231F20"/>
          <w:spacing w:val="-10"/>
          <w:w w:val="190"/>
          <w:sz w:val="12"/>
        </w:rPr>
        <w:t> </w:t>
      </w:r>
      <w:r>
        <w:rPr>
          <w:color w:val="231F20"/>
          <w:spacing w:val="-4"/>
          <w:w w:val="190"/>
          <w:sz w:val="12"/>
        </w:rPr>
        <w:t>Turanism,</w:t>
      </w:r>
      <w:r>
        <w:rPr>
          <w:color w:val="231F20"/>
          <w:spacing w:val="-9"/>
          <w:w w:val="190"/>
          <w:sz w:val="12"/>
        </w:rPr>
        <w:t> </w:t>
      </w:r>
      <w:r>
        <w:rPr>
          <w:color w:val="231F20"/>
          <w:spacing w:val="-4"/>
          <w:w w:val="220"/>
          <w:sz w:val="12"/>
        </w:rPr>
        <w:t>M142</w:t>
      </w:r>
      <w:r>
        <w:rPr>
          <w:color w:val="231F20"/>
          <w:spacing w:val="-16"/>
          <w:w w:val="220"/>
          <w:sz w:val="12"/>
        </w:rPr>
        <w:t> </w:t>
      </w:r>
      <w:r>
        <w:rPr>
          <w:color w:val="231F20"/>
          <w:spacing w:val="-4"/>
          <w:w w:val="190"/>
          <w:sz w:val="12"/>
        </w:rPr>
        <w:t>Values</w:t>
      </w:r>
      <w:r>
        <w:rPr>
          <w:color w:val="231F20"/>
          <w:spacing w:val="-10"/>
          <w:w w:val="190"/>
          <w:sz w:val="12"/>
        </w:rPr>
        <w:t> </w:t>
      </w:r>
      <w:r>
        <w:rPr>
          <w:color w:val="231F20"/>
          <w:spacing w:val="-4"/>
          <w:w w:val="190"/>
          <w:sz w:val="12"/>
        </w:rPr>
        <w:t>an</w:t>
      </w:r>
      <w:r>
        <w:rPr>
          <w:color w:val="231F20"/>
          <w:spacing w:val="-4"/>
          <w:w w:val="190"/>
          <w:sz w:val="12"/>
        </w:rPr>
        <w:t>d</w:t>
      </w:r>
      <w:r>
        <w:rPr>
          <w:color w:val="231F20"/>
          <w:spacing w:val="-4"/>
          <w:w w:val="190"/>
          <w:sz w:val="12"/>
        </w:rPr>
        <w:t> Youth</w:t>
      </w:r>
    </w:p>
    <w:p>
      <w:pPr>
        <w:pStyle w:val="BodyText"/>
        <w:spacing w:line="278" w:lineRule="auto" w:before="28"/>
        <w:ind w:left="815" w:right="577" w:firstLine="19"/>
        <w:jc w:val="both"/>
      </w:pPr>
      <w:r>
        <w:rPr>
          <w:color w:val="231F20"/>
          <w:w w:val="110"/>
        </w:rPr>
        <w:t>They</w:t>
      </w:r>
      <w:r>
        <w:rPr>
          <w:color w:val="231F20"/>
          <w:w w:val="110"/>
        </w:rPr>
        <w:t> should</w:t>
      </w:r>
      <w:r>
        <w:rPr>
          <w:color w:val="231F20"/>
          <w:w w:val="110"/>
        </w:rPr>
        <w:t> gather</w:t>
      </w:r>
      <w:r>
        <w:rPr>
          <w:color w:val="231F20"/>
          <w:w w:val="110"/>
        </w:rPr>
        <w:t> together</w:t>
      </w:r>
      <w:r>
        <w:rPr>
          <w:color w:val="231F20"/>
          <w:w w:val="110"/>
        </w:rPr>
        <w:t> and</w:t>
      </w:r>
      <w:r>
        <w:rPr>
          <w:color w:val="231F20"/>
          <w:w w:val="110"/>
        </w:rPr>
        <w:t> clarify</w:t>
      </w:r>
      <w:r>
        <w:rPr>
          <w:color w:val="231F20"/>
          <w:w w:val="110"/>
        </w:rPr>
        <w:t> their</w:t>
      </w:r>
      <w:r>
        <w:rPr>
          <w:color w:val="231F20"/>
          <w:w w:val="110"/>
        </w:rPr>
        <w:t> side</w:t>
      </w:r>
      <w:r>
        <w:rPr>
          <w:color w:val="231F20"/>
          <w:w w:val="110"/>
        </w:rPr>
        <w:t> of</w:t>
      </w:r>
      <w:r>
        <w:rPr>
          <w:color w:val="231F20"/>
          <w:w w:val="110"/>
        </w:rPr>
        <w:t> </w:t>
      </w:r>
      <w:r>
        <w:rPr>
          <w:color w:val="231F20"/>
          <w:w w:val="110"/>
        </w:rPr>
        <w:t>the matter with a declaration that would refute the rumours that there were leftist elements among them. As a matter of fact, in</w:t>
      </w:r>
      <w:r>
        <w:rPr>
          <w:color w:val="231F20"/>
          <w:spacing w:val="-13"/>
          <w:w w:val="110"/>
        </w:rPr>
        <w:t> </w:t>
      </w:r>
      <w:r>
        <w:rPr>
          <w:color w:val="231F20"/>
          <w:w w:val="110"/>
        </w:rPr>
        <w:t>an</w:t>
      </w:r>
      <w:r>
        <w:rPr>
          <w:color w:val="231F20"/>
          <w:spacing w:val="-10"/>
          <w:w w:val="110"/>
        </w:rPr>
        <w:t> </w:t>
      </w:r>
      <w:r>
        <w:rPr>
          <w:color w:val="231F20"/>
          <w:w w:val="110"/>
        </w:rPr>
        <w:t>insinuating</w:t>
      </w:r>
      <w:r>
        <w:rPr>
          <w:color w:val="231F20"/>
          <w:spacing w:val="-10"/>
          <w:w w:val="110"/>
        </w:rPr>
        <w:t> </w:t>
      </w:r>
      <w:r>
        <w:rPr>
          <w:color w:val="231F20"/>
          <w:w w:val="110"/>
        </w:rPr>
        <w:t>statement</w:t>
      </w:r>
      <w:r>
        <w:rPr>
          <w:color w:val="231F20"/>
          <w:spacing w:val="-13"/>
          <w:w w:val="110"/>
        </w:rPr>
        <w:t> </w:t>
      </w:r>
      <w:r>
        <w:rPr>
          <w:color w:val="231F20"/>
          <w:w w:val="110"/>
        </w:rPr>
        <w:t>of</w:t>
      </w:r>
      <w:r>
        <w:rPr>
          <w:color w:val="231F20"/>
          <w:spacing w:val="-10"/>
          <w:w w:val="110"/>
        </w:rPr>
        <w:t> </w:t>
      </w:r>
      <w:r>
        <w:rPr>
          <w:color w:val="231F20"/>
          <w:w w:val="110"/>
        </w:rPr>
        <w:t>Yön,</w:t>
      </w:r>
      <w:r>
        <w:rPr>
          <w:color w:val="231F20"/>
          <w:spacing w:val="-13"/>
          <w:w w:val="110"/>
        </w:rPr>
        <w:t> </w:t>
      </w:r>
      <w:r>
        <w:rPr>
          <w:color w:val="231F20"/>
          <w:w w:val="110"/>
        </w:rPr>
        <w:t>it</w:t>
      </w:r>
      <w:r>
        <w:rPr>
          <w:color w:val="231F20"/>
          <w:spacing w:val="-10"/>
          <w:w w:val="110"/>
        </w:rPr>
        <w:t> </w:t>
      </w:r>
      <w:r>
        <w:rPr>
          <w:color w:val="231F20"/>
          <w:w w:val="110"/>
        </w:rPr>
        <w:t>is</w:t>
      </w:r>
      <w:r>
        <w:rPr>
          <w:color w:val="231F20"/>
          <w:spacing w:val="-10"/>
          <w:w w:val="110"/>
        </w:rPr>
        <w:t> </w:t>
      </w:r>
      <w:r>
        <w:rPr>
          <w:color w:val="231F20"/>
          <w:w w:val="110"/>
        </w:rPr>
        <w:t>recorded</w:t>
      </w:r>
      <w:r>
        <w:rPr>
          <w:color w:val="231F20"/>
          <w:spacing w:val="-10"/>
          <w:w w:val="110"/>
        </w:rPr>
        <w:t> </w:t>
      </w:r>
      <w:r>
        <w:rPr>
          <w:color w:val="231F20"/>
          <w:w w:val="110"/>
        </w:rPr>
        <w:t>that</w:t>
      </w:r>
      <w:r>
        <w:rPr>
          <w:color w:val="231F20"/>
          <w:spacing w:val="-10"/>
          <w:w w:val="110"/>
        </w:rPr>
        <w:t> </w:t>
      </w:r>
      <w:r>
        <w:rPr>
          <w:i/>
          <w:color w:val="231F20"/>
          <w:w w:val="110"/>
          <w:sz w:val="20"/>
        </w:rPr>
        <w:t>"Ahmet </w:t>
      </w:r>
      <w:r>
        <w:rPr>
          <w:i/>
          <w:color w:val="231F20"/>
          <w:sz w:val="20"/>
        </w:rPr>
        <w:t>Yıldız was the person who was most upset about this"</w:t>
      </w:r>
      <w:r>
        <w:rPr>
          <w:color w:val="231F20"/>
        </w:rPr>
        <w:t>. What </w:t>
      </w:r>
      <w:r>
        <w:rPr>
          <w:color w:val="231F20"/>
          <w:w w:val="110"/>
        </w:rPr>
        <w:t>this means should be explained.</w:t>
      </w:r>
    </w:p>
    <w:p>
      <w:pPr>
        <w:pStyle w:val="BodyText"/>
        <w:spacing w:line="285" w:lineRule="auto"/>
        <w:ind w:left="823" w:right="568" w:firstLine="288"/>
        <w:jc w:val="both"/>
      </w:pPr>
      <w:r>
        <w:rPr>
          <w:color w:val="231F20"/>
          <w:w w:val="115"/>
        </w:rPr>
        <w:t>If</w:t>
      </w:r>
      <w:r>
        <w:rPr>
          <w:color w:val="231F20"/>
          <w:w w:val="115"/>
        </w:rPr>
        <w:t> the</w:t>
      </w:r>
      <w:r>
        <w:rPr>
          <w:color w:val="231F20"/>
          <w:w w:val="115"/>
        </w:rPr>
        <w:t> Directionists,</w:t>
      </w:r>
      <w:r>
        <w:rPr>
          <w:color w:val="231F20"/>
          <w:w w:val="115"/>
        </w:rPr>
        <w:t> who</w:t>
      </w:r>
      <w:r>
        <w:rPr>
          <w:color w:val="231F20"/>
          <w:w w:val="115"/>
        </w:rPr>
        <w:t> speak</w:t>
      </w:r>
      <w:r>
        <w:rPr>
          <w:color w:val="231F20"/>
          <w:w w:val="115"/>
        </w:rPr>
        <w:t> of</w:t>
      </w:r>
      <w:r>
        <w:rPr>
          <w:color w:val="231F20"/>
          <w:w w:val="115"/>
        </w:rPr>
        <w:t> the</w:t>
      </w:r>
      <w:r>
        <w:rPr>
          <w:color w:val="231F20"/>
          <w:w w:val="115"/>
        </w:rPr>
        <w:t> homeland</w:t>
      </w:r>
      <w:r>
        <w:rPr>
          <w:color w:val="231F20"/>
          <w:w w:val="115"/>
        </w:rPr>
        <w:t> </w:t>
      </w:r>
      <w:r>
        <w:rPr>
          <w:color w:val="231F20"/>
          <w:w w:val="115"/>
        </w:rPr>
        <w:t>and the</w:t>
      </w:r>
      <w:r>
        <w:rPr>
          <w:color w:val="231F20"/>
          <w:w w:val="115"/>
        </w:rPr>
        <w:t> nation,</w:t>
      </w:r>
      <w:r>
        <w:rPr>
          <w:color w:val="231F20"/>
          <w:w w:val="115"/>
        </w:rPr>
        <w:t> are</w:t>
      </w:r>
      <w:r>
        <w:rPr>
          <w:color w:val="231F20"/>
          <w:w w:val="115"/>
        </w:rPr>
        <w:t> really</w:t>
      </w:r>
      <w:r>
        <w:rPr>
          <w:color w:val="231F20"/>
          <w:w w:val="115"/>
        </w:rPr>
        <w:t> concerned</w:t>
      </w:r>
      <w:r>
        <w:rPr>
          <w:color w:val="231F20"/>
          <w:w w:val="115"/>
        </w:rPr>
        <w:t> about</w:t>
      </w:r>
      <w:r>
        <w:rPr>
          <w:color w:val="231F20"/>
          <w:w w:val="115"/>
        </w:rPr>
        <w:t> the</w:t>
      </w:r>
      <w:r>
        <w:rPr>
          <w:color w:val="231F20"/>
          <w:w w:val="115"/>
        </w:rPr>
        <w:t> homeland</w:t>
      </w:r>
      <w:r>
        <w:rPr>
          <w:color w:val="231F20"/>
          <w:w w:val="115"/>
        </w:rPr>
        <w:t> and the</w:t>
      </w:r>
      <w:r>
        <w:rPr>
          <w:color w:val="231F20"/>
          <w:w w:val="115"/>
        </w:rPr>
        <w:t> nation,</w:t>
      </w:r>
      <w:r>
        <w:rPr>
          <w:color w:val="231F20"/>
          <w:w w:val="115"/>
        </w:rPr>
        <w:t> they</w:t>
      </w:r>
      <w:r>
        <w:rPr>
          <w:color w:val="231F20"/>
          <w:w w:val="115"/>
        </w:rPr>
        <w:t> should</w:t>
      </w:r>
      <w:r>
        <w:rPr>
          <w:color w:val="231F20"/>
          <w:w w:val="115"/>
        </w:rPr>
        <w:t> explain</w:t>
      </w:r>
      <w:r>
        <w:rPr>
          <w:color w:val="231F20"/>
          <w:w w:val="115"/>
        </w:rPr>
        <w:t> through</w:t>
      </w:r>
      <w:r>
        <w:rPr>
          <w:color w:val="231F20"/>
          <w:w w:val="115"/>
        </w:rPr>
        <w:t> which</w:t>
      </w:r>
      <w:r>
        <w:rPr>
          <w:color w:val="231F20"/>
          <w:w w:val="115"/>
        </w:rPr>
        <w:t> channel they</w:t>
      </w:r>
      <w:r>
        <w:rPr>
          <w:color w:val="231F20"/>
          <w:w w:val="115"/>
        </w:rPr>
        <w:t> obtained</w:t>
      </w:r>
      <w:r>
        <w:rPr>
          <w:color w:val="231F20"/>
          <w:w w:val="115"/>
        </w:rPr>
        <w:t> these</w:t>
      </w:r>
      <w:r>
        <w:rPr>
          <w:color w:val="231F20"/>
          <w:w w:val="115"/>
        </w:rPr>
        <w:t> secret</w:t>
      </w:r>
      <w:r>
        <w:rPr>
          <w:color w:val="231F20"/>
          <w:w w:val="115"/>
        </w:rPr>
        <w:t> documents</w:t>
      </w:r>
      <w:r>
        <w:rPr>
          <w:color w:val="231F20"/>
          <w:w w:val="115"/>
        </w:rPr>
        <w:t> and</w:t>
      </w:r>
      <w:r>
        <w:rPr>
          <w:color w:val="231F20"/>
          <w:w w:val="115"/>
        </w:rPr>
        <w:t> inform</w:t>
      </w:r>
      <w:r>
        <w:rPr>
          <w:color w:val="231F20"/>
          <w:w w:val="115"/>
        </w:rPr>
        <w:t> the Turkish</w:t>
      </w:r>
      <w:r>
        <w:rPr>
          <w:color w:val="231F20"/>
          <w:w w:val="115"/>
        </w:rPr>
        <w:t> public</w:t>
      </w:r>
      <w:r>
        <w:rPr>
          <w:color w:val="231F20"/>
          <w:w w:val="115"/>
        </w:rPr>
        <w:t> how</w:t>
      </w:r>
      <w:r>
        <w:rPr>
          <w:color w:val="231F20"/>
          <w:w w:val="115"/>
        </w:rPr>
        <w:t> they</w:t>
      </w:r>
      <w:r>
        <w:rPr>
          <w:color w:val="231F20"/>
          <w:w w:val="115"/>
        </w:rPr>
        <w:t> learnt</w:t>
      </w:r>
      <w:r>
        <w:rPr>
          <w:color w:val="231F20"/>
          <w:w w:val="115"/>
        </w:rPr>
        <w:t> what</w:t>
      </w:r>
      <w:r>
        <w:rPr>
          <w:color w:val="231F20"/>
          <w:w w:val="115"/>
        </w:rPr>
        <w:t> they</w:t>
      </w:r>
      <w:r>
        <w:rPr>
          <w:color w:val="231F20"/>
          <w:w w:val="115"/>
        </w:rPr>
        <w:t> claim</w:t>
      </w:r>
      <w:r>
        <w:rPr>
          <w:color w:val="231F20"/>
          <w:w w:val="115"/>
        </w:rPr>
        <w:t> Fuat</w:t>
      </w:r>
      <w:r>
        <w:rPr>
          <w:color w:val="231F20"/>
          <w:spacing w:val="40"/>
          <w:w w:val="115"/>
        </w:rPr>
        <w:t> </w:t>
      </w:r>
      <w:r>
        <w:rPr>
          <w:color w:val="231F20"/>
          <w:w w:val="115"/>
        </w:rPr>
        <w:t>Doğu Pasha said in his private conversation.</w:t>
      </w:r>
    </w:p>
    <w:p>
      <w:pPr>
        <w:pStyle w:val="BodyText"/>
        <w:spacing w:line="285" w:lineRule="auto"/>
        <w:ind w:left="826" w:right="565" w:firstLine="286"/>
        <w:jc w:val="both"/>
      </w:pPr>
      <w:r>
        <w:rPr>
          <w:color w:val="231F20"/>
          <w:w w:val="115"/>
        </w:rPr>
        <w:t>Since it is certain that the directors will not be able </w:t>
      </w:r>
      <w:r>
        <w:rPr>
          <w:color w:val="231F20"/>
          <w:w w:val="115"/>
        </w:rPr>
        <w:t>to show</w:t>
      </w:r>
      <w:r>
        <w:rPr>
          <w:color w:val="231F20"/>
          <w:w w:val="115"/>
        </w:rPr>
        <w:t> this</w:t>
      </w:r>
      <w:r>
        <w:rPr>
          <w:color w:val="231F20"/>
          <w:w w:val="115"/>
        </w:rPr>
        <w:t> bravery,</w:t>
      </w:r>
      <w:r>
        <w:rPr>
          <w:color w:val="231F20"/>
          <w:w w:val="115"/>
        </w:rPr>
        <w:t> the</w:t>
      </w:r>
      <w:r>
        <w:rPr>
          <w:color w:val="231F20"/>
          <w:w w:val="115"/>
        </w:rPr>
        <w:t> official</w:t>
      </w:r>
      <w:r>
        <w:rPr>
          <w:color w:val="231F20"/>
          <w:w w:val="115"/>
        </w:rPr>
        <w:t> authorities</w:t>
      </w:r>
      <w:r>
        <w:rPr>
          <w:color w:val="231F20"/>
          <w:w w:val="115"/>
        </w:rPr>
        <w:t> must</w:t>
      </w:r>
      <w:r>
        <w:rPr>
          <w:color w:val="231F20"/>
          <w:w w:val="115"/>
        </w:rPr>
        <w:t> act immediately</w:t>
      </w:r>
      <w:r>
        <w:rPr>
          <w:color w:val="231F20"/>
          <w:spacing w:val="-3"/>
          <w:w w:val="115"/>
        </w:rPr>
        <w:t> </w:t>
      </w:r>
      <w:r>
        <w:rPr>
          <w:color w:val="231F20"/>
          <w:w w:val="115"/>
        </w:rPr>
        <w:t>and</w:t>
      </w:r>
      <w:r>
        <w:rPr>
          <w:color w:val="231F20"/>
          <w:spacing w:val="-3"/>
          <w:w w:val="115"/>
        </w:rPr>
        <w:t> </w:t>
      </w:r>
      <w:r>
        <w:rPr>
          <w:color w:val="231F20"/>
          <w:w w:val="115"/>
        </w:rPr>
        <w:t>vigorously</w:t>
      </w:r>
      <w:r>
        <w:rPr>
          <w:color w:val="231F20"/>
          <w:spacing w:val="-3"/>
          <w:w w:val="115"/>
        </w:rPr>
        <w:t> </w:t>
      </w:r>
      <w:r>
        <w:rPr>
          <w:color w:val="231F20"/>
          <w:w w:val="115"/>
        </w:rPr>
        <w:t>to</w:t>
      </w:r>
      <w:r>
        <w:rPr>
          <w:color w:val="231F20"/>
          <w:spacing w:val="-3"/>
          <w:w w:val="115"/>
        </w:rPr>
        <w:t> </w:t>
      </w:r>
      <w:r>
        <w:rPr>
          <w:color w:val="231F20"/>
          <w:w w:val="115"/>
        </w:rPr>
        <w:t>reveal</w:t>
      </w:r>
      <w:r>
        <w:rPr>
          <w:color w:val="231F20"/>
          <w:spacing w:val="-3"/>
          <w:w w:val="115"/>
        </w:rPr>
        <w:t> </w:t>
      </w:r>
      <w:r>
        <w:rPr>
          <w:color w:val="231F20"/>
          <w:w w:val="115"/>
        </w:rPr>
        <w:t>whoever</w:t>
      </w:r>
      <w:r>
        <w:rPr>
          <w:color w:val="231F20"/>
          <w:spacing w:val="-3"/>
          <w:w w:val="115"/>
        </w:rPr>
        <w:t> </w:t>
      </w:r>
      <w:r>
        <w:rPr>
          <w:color w:val="231F20"/>
          <w:w w:val="115"/>
        </w:rPr>
        <w:t>the</w:t>
      </w:r>
      <w:r>
        <w:rPr>
          <w:color w:val="231F20"/>
          <w:spacing w:val="-3"/>
          <w:w w:val="115"/>
        </w:rPr>
        <w:t> </w:t>
      </w:r>
      <w:r>
        <w:rPr>
          <w:color w:val="231F20"/>
          <w:w w:val="115"/>
        </w:rPr>
        <w:t>traitors of the homeland and nation are who reach up to the state secrets and the Turkish nation, which is worried about its future</w:t>
      </w:r>
      <w:r>
        <w:rPr>
          <w:color w:val="231F20"/>
          <w:w w:val="115"/>
        </w:rPr>
        <w:t> by</w:t>
      </w:r>
      <w:r>
        <w:rPr>
          <w:color w:val="231F20"/>
          <w:w w:val="115"/>
        </w:rPr>
        <w:t> seeing</w:t>
      </w:r>
      <w:r>
        <w:rPr>
          <w:color w:val="231F20"/>
          <w:w w:val="115"/>
        </w:rPr>
        <w:t> that</w:t>
      </w:r>
      <w:r>
        <w:rPr>
          <w:color w:val="231F20"/>
          <w:w w:val="115"/>
        </w:rPr>
        <w:t> official</w:t>
      </w:r>
      <w:r>
        <w:rPr>
          <w:color w:val="231F20"/>
          <w:w w:val="115"/>
        </w:rPr>
        <w:t> secrets</w:t>
      </w:r>
      <w:r>
        <w:rPr>
          <w:color w:val="231F20"/>
          <w:w w:val="115"/>
        </w:rPr>
        <w:t> have</w:t>
      </w:r>
      <w:r>
        <w:rPr>
          <w:color w:val="231F20"/>
          <w:w w:val="115"/>
        </w:rPr>
        <w:t> become</w:t>
      </w:r>
      <w:r>
        <w:rPr>
          <w:color w:val="231F20"/>
          <w:w w:val="115"/>
        </w:rPr>
        <w:t> child's play, must be given the necessary confidence.</w:t>
      </w:r>
    </w:p>
    <w:p>
      <w:pPr>
        <w:pStyle w:val="BodyText"/>
        <w:spacing w:before="45"/>
      </w:pPr>
    </w:p>
    <w:p>
      <w:pPr>
        <w:spacing w:before="0"/>
        <w:ind w:left="2596" w:right="0" w:firstLine="0"/>
        <w:jc w:val="left"/>
        <w:rPr>
          <w:sz w:val="18"/>
        </w:rPr>
      </w:pPr>
      <w:r>
        <w:rPr>
          <w:color w:val="231F20"/>
          <w:sz w:val="18"/>
        </w:rPr>
        <w:t>(7</w:t>
      </w:r>
      <w:r>
        <w:rPr>
          <w:color w:val="231F20"/>
          <w:spacing w:val="-3"/>
          <w:sz w:val="18"/>
        </w:rPr>
        <w:t> </w:t>
      </w:r>
      <w:r>
        <w:rPr>
          <w:color w:val="231F20"/>
          <w:sz w:val="18"/>
        </w:rPr>
        <w:t>October</w:t>
      </w:r>
      <w:r>
        <w:rPr>
          <w:color w:val="231F20"/>
          <w:spacing w:val="-1"/>
          <w:sz w:val="18"/>
        </w:rPr>
        <w:t> </w:t>
      </w:r>
      <w:r>
        <w:rPr>
          <w:color w:val="231F20"/>
          <w:sz w:val="15"/>
        </w:rPr>
        <w:t>1964),</w:t>
      </w:r>
      <w:r>
        <w:rPr>
          <w:color w:val="231F20"/>
          <w:spacing w:val="-1"/>
          <w:sz w:val="15"/>
        </w:rPr>
        <w:t> </w:t>
      </w:r>
      <w:r>
        <w:rPr>
          <w:color w:val="231F20"/>
          <w:sz w:val="15"/>
        </w:rPr>
        <w:t>Ötüken,</w:t>
      </w:r>
      <w:r>
        <w:rPr>
          <w:color w:val="231F20"/>
          <w:spacing w:val="-2"/>
          <w:sz w:val="15"/>
        </w:rPr>
        <w:t> </w:t>
      </w:r>
      <w:r>
        <w:rPr>
          <w:color w:val="231F20"/>
          <w:sz w:val="14"/>
        </w:rPr>
        <w:t>IS</w:t>
      </w:r>
      <w:r>
        <w:rPr>
          <w:color w:val="231F20"/>
          <w:spacing w:val="-1"/>
          <w:sz w:val="14"/>
        </w:rPr>
        <w:t> </w:t>
      </w:r>
      <w:r>
        <w:rPr>
          <w:color w:val="231F20"/>
          <w:sz w:val="18"/>
        </w:rPr>
        <w:t>October</w:t>
      </w:r>
      <w:r>
        <w:rPr>
          <w:color w:val="231F20"/>
          <w:spacing w:val="-1"/>
          <w:sz w:val="18"/>
        </w:rPr>
        <w:t> </w:t>
      </w:r>
      <w:r>
        <w:rPr>
          <w:color w:val="231F20"/>
          <w:sz w:val="15"/>
        </w:rPr>
        <w:t>1964, </w:t>
      </w:r>
      <w:r>
        <w:rPr>
          <w:color w:val="231F20"/>
          <w:spacing w:val="-2"/>
          <w:sz w:val="18"/>
        </w:rPr>
        <w:t>Issue:</w:t>
      </w:r>
    </w:p>
    <w:p>
      <w:pPr>
        <w:spacing w:before="0"/>
        <w:ind w:left="2596" w:right="0" w:firstLine="0"/>
        <w:jc w:val="left"/>
        <w:rPr>
          <w:sz w:val="15"/>
        </w:rPr>
      </w:pPr>
      <w:r>
        <w:rPr>
          <w:color w:val="231F20"/>
          <w:sz w:val="15"/>
        </w:rPr>
        <w:t>1</w:t>
      </w:r>
      <w:r>
        <w:rPr>
          <w:color w:val="231F20"/>
          <w:spacing w:val="2"/>
          <w:sz w:val="15"/>
        </w:rPr>
        <w:t> </w:t>
      </w:r>
      <w:r>
        <w:rPr>
          <w:color w:val="231F20"/>
          <w:spacing w:val="-10"/>
          <w:sz w:val="15"/>
        </w:rPr>
        <w:t>0</w:t>
      </w:r>
      <w:r>
        <w:rPr>
          <w:color w:val="231F20"/>
          <w:spacing w:val="40"/>
          <w:sz w:val="15"/>
        </w:rPr>
        <w:t> </w:t>
      </w:r>
    </w:p>
    <w:p>
      <w:pPr>
        <w:spacing w:after="0"/>
        <w:jc w:val="left"/>
        <w:rPr>
          <w:sz w:val="15"/>
        </w:rPr>
        <w:sectPr>
          <w:pgSz w:w="8640" w:h="12960"/>
          <w:pgMar w:top="1480" w:bottom="280" w:left="1080" w:right="1080"/>
        </w:sectPr>
      </w:pPr>
    </w:p>
    <w:p>
      <w:pPr>
        <w:pStyle w:val="BodyText"/>
        <w:ind w:left="239"/>
        <w:rPr>
          <w:sz w:val="20"/>
        </w:rPr>
      </w:pPr>
      <w:r>
        <w:rPr>
          <w:sz w:val="20"/>
        </w:rPr>
        <w:drawing>
          <wp:inline distT="0" distB="0" distL="0" distR="0">
            <wp:extent cx="12334" cy="165353"/>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32" cstate="print"/>
                    <a:stretch>
                      <a:fillRect/>
                    </a:stretch>
                  </pic:blipFill>
                  <pic:spPr>
                    <a:xfrm>
                      <a:off x="0" y="0"/>
                      <a:ext cx="12334" cy="165353"/>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3"/>
        <w:rPr>
          <w:sz w:val="20"/>
        </w:rPr>
      </w:pPr>
      <w:r>
        <w:rPr>
          <w:sz w:val="20"/>
        </w:rPr>
        <w:drawing>
          <wp:anchor distT="0" distB="0" distL="0" distR="0" allowOverlap="1" layoutInCell="1" locked="0" behindDoc="1" simplePos="0" relativeHeight="487597056">
            <wp:simplePos x="0" y="0"/>
            <wp:positionH relativeFrom="page">
              <wp:posOffset>2459354</wp:posOffset>
            </wp:positionH>
            <wp:positionV relativeFrom="paragraph">
              <wp:posOffset>258556</wp:posOffset>
            </wp:positionV>
            <wp:extent cx="21202" cy="30289"/>
            <wp:effectExtent l="0" t="0" r="0" b="0"/>
            <wp:wrapTopAndBottom/>
            <wp:docPr id="34" name="Image 34"/>
            <wp:cNvGraphicFramePr>
              <a:graphicFrameLocks/>
            </wp:cNvGraphicFramePr>
            <a:graphic>
              <a:graphicData uri="http://schemas.openxmlformats.org/drawingml/2006/picture">
                <pic:pic>
                  <pic:nvPicPr>
                    <pic:cNvPr id="34" name="Image 34"/>
                    <pic:cNvPicPr/>
                  </pic:nvPicPr>
                  <pic:blipFill>
                    <a:blip r:embed="rId33" cstate="print"/>
                    <a:stretch>
                      <a:fillRect/>
                    </a:stretch>
                  </pic:blipFill>
                  <pic:spPr>
                    <a:xfrm>
                      <a:off x="0" y="0"/>
                      <a:ext cx="21202" cy="30289"/>
                    </a:xfrm>
                    <a:prstGeom prst="rect">
                      <a:avLst/>
                    </a:prstGeom>
                  </pic:spPr>
                </pic:pic>
              </a:graphicData>
            </a:graphic>
          </wp:anchor>
        </w:drawing>
      </w:r>
    </w:p>
    <w:p>
      <w:pPr>
        <w:pStyle w:val="Heading1"/>
        <w:spacing w:before="117"/>
        <w:ind w:left="1800"/>
      </w:pPr>
      <w:r>
        <w:rPr>
          <w:color w:val="231F20"/>
        </w:rPr>
        <w:t>Giving</w:t>
      </w:r>
      <w:r>
        <w:rPr>
          <w:color w:val="231F20"/>
          <w:spacing w:val="-8"/>
        </w:rPr>
        <w:t> </w:t>
      </w:r>
      <w:r>
        <w:rPr>
          <w:color w:val="231F20"/>
        </w:rPr>
        <w:t>the</w:t>
      </w:r>
      <w:r>
        <w:rPr>
          <w:color w:val="231F20"/>
          <w:spacing w:val="-4"/>
        </w:rPr>
        <w:t> </w:t>
      </w:r>
      <w:r>
        <w:rPr>
          <w:color w:val="231F20"/>
        </w:rPr>
        <w:t>Enemies</w:t>
      </w:r>
      <w:r>
        <w:rPr>
          <w:color w:val="231F20"/>
          <w:spacing w:val="-4"/>
        </w:rPr>
        <w:t> </w:t>
      </w:r>
      <w:r>
        <w:rPr>
          <w:color w:val="231F20"/>
          <w:spacing w:val="-2"/>
        </w:rPr>
        <w:t>Trump</w:t>
      </w:r>
    </w:p>
    <w:p>
      <w:pPr>
        <w:pStyle w:val="BodyText"/>
        <w:spacing w:line="280" w:lineRule="auto" w:before="303"/>
        <w:ind w:left="728" w:right="646" w:firstLine="292"/>
        <w:jc w:val="both"/>
      </w:pPr>
      <w:r>
        <w:rPr>
          <w:color w:val="231F20"/>
          <w:w w:val="110"/>
        </w:rPr>
        <w:t>27</w:t>
      </w:r>
      <w:r>
        <w:rPr>
          <w:color w:val="231F20"/>
          <w:w w:val="110"/>
        </w:rPr>
        <w:t> </w:t>
      </w:r>
      <w:r>
        <w:rPr>
          <w:color w:val="231F20"/>
          <w:w w:val="110"/>
          <w:sz w:val="18"/>
        </w:rPr>
        <w:t>MAY</w:t>
      </w:r>
      <w:r>
        <w:rPr>
          <w:color w:val="231F20"/>
          <w:w w:val="110"/>
          <w:sz w:val="18"/>
        </w:rPr>
        <w:t> </w:t>
      </w:r>
      <w:r>
        <w:rPr>
          <w:color w:val="231F20"/>
          <w:w w:val="110"/>
        </w:rPr>
        <w:t>1960</w:t>
      </w:r>
      <w:r>
        <w:rPr>
          <w:color w:val="231F20"/>
          <w:w w:val="110"/>
        </w:rPr>
        <w:t> In</w:t>
      </w:r>
      <w:r>
        <w:rPr>
          <w:color w:val="231F20"/>
          <w:w w:val="110"/>
        </w:rPr>
        <w:t> one</w:t>
      </w:r>
      <w:r>
        <w:rPr>
          <w:color w:val="231F20"/>
          <w:w w:val="110"/>
        </w:rPr>
        <w:t> of</w:t>
      </w:r>
      <w:r>
        <w:rPr>
          <w:color w:val="231F20"/>
          <w:w w:val="110"/>
        </w:rPr>
        <w:t> the</w:t>
      </w:r>
      <w:r>
        <w:rPr>
          <w:color w:val="231F20"/>
          <w:w w:val="110"/>
        </w:rPr>
        <w:t> months</w:t>
      </w:r>
      <w:r>
        <w:rPr>
          <w:color w:val="231F20"/>
          <w:w w:val="110"/>
        </w:rPr>
        <w:t> following</w:t>
      </w:r>
      <w:r>
        <w:rPr>
          <w:color w:val="231F20"/>
          <w:w w:val="110"/>
        </w:rPr>
        <w:t> 27</w:t>
      </w:r>
      <w:r>
        <w:rPr>
          <w:color w:val="231F20"/>
          <w:w w:val="110"/>
        </w:rPr>
        <w:t> </w:t>
      </w:r>
      <w:r>
        <w:rPr>
          <w:color w:val="231F20"/>
          <w:w w:val="110"/>
          <w:sz w:val="18"/>
        </w:rPr>
        <w:t>May </w:t>
      </w:r>
      <w:r>
        <w:rPr>
          <w:color w:val="231F20"/>
          <w:w w:val="110"/>
        </w:rPr>
        <w:t>1960,</w:t>
      </w:r>
      <w:r>
        <w:rPr>
          <w:color w:val="231F20"/>
          <w:w w:val="110"/>
        </w:rPr>
        <w:t> when</w:t>
      </w:r>
      <w:r>
        <w:rPr>
          <w:color w:val="231F20"/>
          <w:w w:val="110"/>
        </w:rPr>
        <w:t> the</w:t>
      </w:r>
      <w:r>
        <w:rPr>
          <w:color w:val="231F20"/>
          <w:w w:val="110"/>
        </w:rPr>
        <w:t> situation</w:t>
      </w:r>
      <w:r>
        <w:rPr>
          <w:color w:val="231F20"/>
          <w:w w:val="110"/>
        </w:rPr>
        <w:t> seemed</w:t>
      </w:r>
      <w:r>
        <w:rPr>
          <w:color w:val="231F20"/>
          <w:w w:val="110"/>
        </w:rPr>
        <w:t> politically</w:t>
      </w:r>
      <w:r>
        <w:rPr>
          <w:color w:val="231F20"/>
          <w:w w:val="110"/>
        </w:rPr>
        <w:t> sound</w:t>
      </w:r>
      <w:r>
        <w:rPr>
          <w:color w:val="231F20"/>
          <w:w w:val="110"/>
        </w:rPr>
        <w:t> </w:t>
      </w:r>
      <w:r>
        <w:rPr>
          <w:color w:val="231F20"/>
          <w:w w:val="110"/>
        </w:rPr>
        <w:t>for Turkey,</w:t>
      </w:r>
      <w:r>
        <w:rPr>
          <w:color w:val="231F20"/>
          <w:w w:val="110"/>
        </w:rPr>
        <w:t> a</w:t>
      </w:r>
      <w:r>
        <w:rPr>
          <w:color w:val="231F20"/>
          <w:w w:val="110"/>
        </w:rPr>
        <w:t> Cypriot</w:t>
      </w:r>
      <w:r>
        <w:rPr>
          <w:color w:val="231F20"/>
          <w:w w:val="110"/>
        </w:rPr>
        <w:t> student</w:t>
      </w:r>
      <w:r>
        <w:rPr>
          <w:color w:val="231F20"/>
          <w:w w:val="110"/>
        </w:rPr>
        <w:t> told</w:t>
      </w:r>
      <w:r>
        <w:rPr>
          <w:color w:val="231F20"/>
          <w:w w:val="110"/>
        </w:rPr>
        <w:t> me:</w:t>
      </w:r>
      <w:r>
        <w:rPr>
          <w:color w:val="231F20"/>
          <w:w w:val="110"/>
        </w:rPr>
        <w:t> </w:t>
      </w:r>
      <w:r>
        <w:rPr>
          <w:i/>
          <w:color w:val="231F20"/>
          <w:w w:val="110"/>
          <w:sz w:val="20"/>
        </w:rPr>
        <w:t>"The</w:t>
      </w:r>
      <w:r>
        <w:rPr>
          <w:i/>
          <w:color w:val="231F20"/>
          <w:w w:val="110"/>
          <w:sz w:val="20"/>
        </w:rPr>
        <w:t> Greeks</w:t>
      </w:r>
      <w:r>
        <w:rPr>
          <w:i/>
          <w:color w:val="231F20"/>
          <w:w w:val="110"/>
          <w:sz w:val="20"/>
        </w:rPr>
        <w:t> will</w:t>
      </w:r>
      <w:r>
        <w:rPr>
          <w:i/>
          <w:color w:val="231F20"/>
          <w:w w:val="110"/>
          <w:sz w:val="20"/>
        </w:rPr>
        <w:t> soon take</w:t>
      </w:r>
      <w:r>
        <w:rPr>
          <w:i/>
          <w:color w:val="231F20"/>
          <w:w w:val="110"/>
          <w:sz w:val="20"/>
        </w:rPr>
        <w:t> action</w:t>
      </w:r>
      <w:r>
        <w:rPr>
          <w:i/>
          <w:color w:val="231F20"/>
          <w:w w:val="110"/>
          <w:sz w:val="20"/>
        </w:rPr>
        <w:t> against</w:t>
      </w:r>
      <w:r>
        <w:rPr>
          <w:i/>
          <w:color w:val="231F20"/>
          <w:w w:val="110"/>
          <w:sz w:val="20"/>
        </w:rPr>
        <w:t> the</w:t>
      </w:r>
      <w:r>
        <w:rPr>
          <w:i/>
          <w:color w:val="231F20"/>
          <w:w w:val="110"/>
          <w:sz w:val="20"/>
        </w:rPr>
        <w:t> Turks"</w:t>
      </w:r>
      <w:r>
        <w:rPr>
          <w:color w:val="231F20"/>
          <w:w w:val="110"/>
        </w:rPr>
        <w:t>.</w:t>
      </w:r>
      <w:r>
        <w:rPr>
          <w:color w:val="231F20"/>
          <w:w w:val="110"/>
        </w:rPr>
        <w:t> I</w:t>
      </w:r>
      <w:r>
        <w:rPr>
          <w:color w:val="231F20"/>
          <w:w w:val="110"/>
        </w:rPr>
        <w:t> did</w:t>
      </w:r>
      <w:r>
        <w:rPr>
          <w:color w:val="231F20"/>
          <w:w w:val="110"/>
        </w:rPr>
        <w:t> not</w:t>
      </w:r>
      <w:r>
        <w:rPr>
          <w:color w:val="231F20"/>
          <w:w w:val="110"/>
        </w:rPr>
        <w:t> agree</w:t>
      </w:r>
      <w:r>
        <w:rPr>
          <w:color w:val="231F20"/>
          <w:w w:val="110"/>
        </w:rPr>
        <w:t> with</w:t>
      </w:r>
      <w:r>
        <w:rPr>
          <w:color w:val="231F20"/>
          <w:w w:val="110"/>
        </w:rPr>
        <w:t> this opinion</w:t>
      </w:r>
      <w:r>
        <w:rPr>
          <w:color w:val="231F20"/>
          <w:spacing w:val="-8"/>
          <w:w w:val="110"/>
        </w:rPr>
        <w:t> </w:t>
      </w:r>
      <w:r>
        <w:rPr>
          <w:color w:val="231F20"/>
          <w:w w:val="110"/>
        </w:rPr>
        <w:t>of</w:t>
      </w:r>
      <w:r>
        <w:rPr>
          <w:color w:val="231F20"/>
          <w:spacing w:val="-8"/>
          <w:w w:val="110"/>
        </w:rPr>
        <w:t> </w:t>
      </w:r>
      <w:r>
        <w:rPr>
          <w:color w:val="231F20"/>
          <w:w w:val="110"/>
        </w:rPr>
        <w:t>an</w:t>
      </w:r>
      <w:r>
        <w:rPr>
          <w:color w:val="231F20"/>
          <w:spacing w:val="-11"/>
          <w:w w:val="110"/>
        </w:rPr>
        <w:t> </w:t>
      </w:r>
      <w:r>
        <w:rPr>
          <w:color w:val="231F20"/>
          <w:w w:val="110"/>
        </w:rPr>
        <w:t>inexperienced</w:t>
      </w:r>
      <w:r>
        <w:rPr>
          <w:color w:val="231F20"/>
          <w:spacing w:val="-11"/>
          <w:w w:val="110"/>
        </w:rPr>
        <w:t> </w:t>
      </w:r>
      <w:r>
        <w:rPr>
          <w:color w:val="231F20"/>
          <w:w w:val="110"/>
        </w:rPr>
        <w:t>young</w:t>
      </w:r>
      <w:r>
        <w:rPr>
          <w:color w:val="231F20"/>
          <w:spacing w:val="-11"/>
          <w:w w:val="110"/>
        </w:rPr>
        <w:t> </w:t>
      </w:r>
      <w:r>
        <w:rPr>
          <w:color w:val="231F20"/>
          <w:w w:val="110"/>
        </w:rPr>
        <w:t>man</w:t>
      </w:r>
      <w:r>
        <w:rPr>
          <w:color w:val="231F20"/>
          <w:spacing w:val="-11"/>
          <w:w w:val="110"/>
        </w:rPr>
        <w:t> </w:t>
      </w:r>
      <w:r>
        <w:rPr>
          <w:color w:val="231F20"/>
          <w:w w:val="110"/>
        </w:rPr>
        <w:t>and</w:t>
      </w:r>
      <w:r>
        <w:rPr>
          <w:color w:val="231F20"/>
          <w:spacing w:val="-8"/>
          <w:w w:val="110"/>
        </w:rPr>
        <w:t> </w:t>
      </w:r>
      <w:r>
        <w:rPr>
          <w:color w:val="231F20"/>
          <w:w w:val="110"/>
        </w:rPr>
        <w:t>asked</w:t>
      </w:r>
      <w:r>
        <w:rPr>
          <w:color w:val="231F20"/>
          <w:spacing w:val="-8"/>
          <w:w w:val="110"/>
        </w:rPr>
        <w:t> </w:t>
      </w:r>
      <w:r>
        <w:rPr>
          <w:color w:val="231F20"/>
          <w:w w:val="110"/>
        </w:rPr>
        <w:t>him</w:t>
      </w:r>
      <w:r>
        <w:rPr>
          <w:color w:val="231F20"/>
          <w:spacing w:val="-8"/>
          <w:w w:val="110"/>
        </w:rPr>
        <w:t> </w:t>
      </w:r>
      <w:r>
        <w:rPr>
          <w:color w:val="231F20"/>
          <w:w w:val="110"/>
        </w:rPr>
        <w:t>where he</w:t>
      </w:r>
      <w:r>
        <w:rPr>
          <w:color w:val="231F20"/>
          <w:spacing w:val="59"/>
          <w:w w:val="110"/>
        </w:rPr>
        <w:t> </w:t>
      </w:r>
      <w:r>
        <w:rPr>
          <w:color w:val="231F20"/>
          <w:w w:val="110"/>
        </w:rPr>
        <w:t>got</w:t>
      </w:r>
      <w:r>
        <w:rPr>
          <w:color w:val="231F20"/>
          <w:spacing w:val="59"/>
          <w:w w:val="110"/>
        </w:rPr>
        <w:t> </w:t>
      </w:r>
      <w:r>
        <w:rPr>
          <w:color w:val="231F20"/>
          <w:w w:val="110"/>
        </w:rPr>
        <w:t>it</w:t>
      </w:r>
      <w:r>
        <w:rPr>
          <w:color w:val="231F20"/>
          <w:spacing w:val="59"/>
          <w:w w:val="110"/>
        </w:rPr>
        <w:t> </w:t>
      </w:r>
      <w:r>
        <w:rPr>
          <w:color w:val="231F20"/>
          <w:w w:val="110"/>
        </w:rPr>
        <w:t>from.</w:t>
      </w:r>
      <w:r>
        <w:rPr>
          <w:color w:val="231F20"/>
          <w:spacing w:val="60"/>
          <w:w w:val="110"/>
        </w:rPr>
        <w:t> </w:t>
      </w:r>
      <w:r>
        <w:rPr>
          <w:color w:val="231F20"/>
          <w:w w:val="110"/>
        </w:rPr>
        <w:t>Because</w:t>
      </w:r>
      <w:r>
        <w:rPr>
          <w:color w:val="231F20"/>
          <w:spacing w:val="59"/>
          <w:w w:val="110"/>
        </w:rPr>
        <w:t> </w:t>
      </w:r>
      <w:r>
        <w:rPr>
          <w:color w:val="231F20"/>
          <w:w w:val="110"/>
        </w:rPr>
        <w:t>at</w:t>
      </w:r>
      <w:r>
        <w:rPr>
          <w:color w:val="231F20"/>
          <w:spacing w:val="59"/>
          <w:w w:val="110"/>
        </w:rPr>
        <w:t> </w:t>
      </w:r>
      <w:r>
        <w:rPr>
          <w:color w:val="231F20"/>
          <w:w w:val="110"/>
        </w:rPr>
        <w:t>that</w:t>
      </w:r>
      <w:r>
        <w:rPr>
          <w:color w:val="231F20"/>
          <w:spacing w:val="59"/>
          <w:w w:val="110"/>
        </w:rPr>
        <w:t> </w:t>
      </w:r>
      <w:r>
        <w:rPr>
          <w:color w:val="231F20"/>
          <w:w w:val="110"/>
        </w:rPr>
        <w:t>time</w:t>
      </w:r>
      <w:r>
        <w:rPr>
          <w:color w:val="231F20"/>
          <w:spacing w:val="60"/>
          <w:w w:val="110"/>
        </w:rPr>
        <w:t> </w:t>
      </w:r>
      <w:r>
        <w:rPr>
          <w:color w:val="231F20"/>
          <w:w w:val="110"/>
        </w:rPr>
        <w:t>there</w:t>
      </w:r>
      <w:r>
        <w:rPr>
          <w:color w:val="231F20"/>
          <w:spacing w:val="59"/>
          <w:w w:val="110"/>
        </w:rPr>
        <w:t> </w:t>
      </w:r>
      <w:r>
        <w:rPr>
          <w:color w:val="231F20"/>
          <w:w w:val="110"/>
        </w:rPr>
        <w:t>were</w:t>
      </w:r>
      <w:r>
        <w:rPr>
          <w:color w:val="231F20"/>
          <w:spacing w:val="59"/>
          <w:w w:val="110"/>
        </w:rPr>
        <w:t> </w:t>
      </w:r>
      <w:r>
        <w:rPr>
          <w:color w:val="231F20"/>
          <w:spacing w:val="-2"/>
          <w:w w:val="110"/>
        </w:rPr>
        <w:t>neither</w:t>
      </w:r>
    </w:p>
    <w:p>
      <w:pPr>
        <w:spacing w:line="280" w:lineRule="auto" w:before="0"/>
        <w:ind w:left="728" w:right="645" w:firstLine="0"/>
        <w:jc w:val="both"/>
        <w:rPr>
          <w:sz w:val="19"/>
        </w:rPr>
      </w:pPr>
      <w:r>
        <w:rPr>
          <w:color w:val="231F20"/>
          <w:w w:val="110"/>
          <w:sz w:val="19"/>
        </w:rPr>
        <w:t>10.000</w:t>
      </w:r>
      <w:r>
        <w:rPr>
          <w:color w:val="231F20"/>
          <w:w w:val="110"/>
          <w:sz w:val="19"/>
        </w:rPr>
        <w:t> Greek</w:t>
      </w:r>
      <w:r>
        <w:rPr>
          <w:color w:val="231F20"/>
          <w:w w:val="110"/>
          <w:sz w:val="19"/>
        </w:rPr>
        <w:t> soldiers</w:t>
      </w:r>
      <w:r>
        <w:rPr>
          <w:color w:val="231F20"/>
          <w:w w:val="110"/>
          <w:sz w:val="19"/>
        </w:rPr>
        <w:t> nor</w:t>
      </w:r>
      <w:r>
        <w:rPr>
          <w:color w:val="231F20"/>
          <w:w w:val="110"/>
          <w:sz w:val="19"/>
        </w:rPr>
        <w:t> heavy</w:t>
      </w:r>
      <w:r>
        <w:rPr>
          <w:color w:val="231F20"/>
          <w:w w:val="110"/>
          <w:sz w:val="19"/>
        </w:rPr>
        <w:t> weapons</w:t>
      </w:r>
      <w:r>
        <w:rPr>
          <w:color w:val="231F20"/>
          <w:w w:val="110"/>
          <w:sz w:val="19"/>
        </w:rPr>
        <w:t> on</w:t>
      </w:r>
      <w:r>
        <w:rPr>
          <w:color w:val="231F20"/>
          <w:w w:val="110"/>
          <w:sz w:val="19"/>
        </w:rPr>
        <w:t> the</w:t>
      </w:r>
      <w:r>
        <w:rPr>
          <w:color w:val="231F20"/>
          <w:w w:val="110"/>
          <w:sz w:val="19"/>
        </w:rPr>
        <w:t> </w:t>
      </w:r>
      <w:r>
        <w:rPr>
          <w:color w:val="231F20"/>
          <w:w w:val="110"/>
          <w:sz w:val="19"/>
        </w:rPr>
        <w:t>island. Even the local Greeks were not yet properly armed. In such</w:t>
      </w:r>
      <w:r>
        <w:rPr>
          <w:color w:val="231F20"/>
          <w:spacing w:val="40"/>
          <w:w w:val="110"/>
          <w:sz w:val="19"/>
        </w:rPr>
        <w:t> </w:t>
      </w:r>
      <w:r>
        <w:rPr>
          <w:color w:val="231F20"/>
          <w:w w:val="110"/>
          <w:sz w:val="19"/>
        </w:rPr>
        <w:t>a</w:t>
      </w:r>
      <w:r>
        <w:rPr>
          <w:color w:val="231F20"/>
          <w:w w:val="110"/>
          <w:sz w:val="19"/>
        </w:rPr>
        <w:t> situation,</w:t>
      </w:r>
      <w:r>
        <w:rPr>
          <w:color w:val="231F20"/>
          <w:w w:val="110"/>
          <w:sz w:val="19"/>
        </w:rPr>
        <w:t> on</w:t>
      </w:r>
      <w:r>
        <w:rPr>
          <w:color w:val="231F20"/>
          <w:w w:val="110"/>
          <w:sz w:val="19"/>
        </w:rPr>
        <w:t> what</w:t>
      </w:r>
      <w:r>
        <w:rPr>
          <w:color w:val="231F20"/>
          <w:w w:val="110"/>
          <w:sz w:val="19"/>
        </w:rPr>
        <w:t> basis</w:t>
      </w:r>
      <w:r>
        <w:rPr>
          <w:color w:val="231F20"/>
          <w:w w:val="110"/>
          <w:sz w:val="19"/>
        </w:rPr>
        <w:t> would</w:t>
      </w:r>
      <w:r>
        <w:rPr>
          <w:color w:val="231F20"/>
          <w:w w:val="110"/>
          <w:sz w:val="19"/>
        </w:rPr>
        <w:t> the</w:t>
      </w:r>
      <w:r>
        <w:rPr>
          <w:color w:val="231F20"/>
          <w:w w:val="110"/>
          <w:sz w:val="19"/>
        </w:rPr>
        <w:t> Greeks</w:t>
      </w:r>
      <w:r>
        <w:rPr>
          <w:color w:val="231F20"/>
          <w:w w:val="110"/>
          <w:sz w:val="19"/>
        </w:rPr>
        <w:t> attack</w:t>
      </w:r>
      <w:r>
        <w:rPr>
          <w:color w:val="231F20"/>
          <w:w w:val="110"/>
          <w:sz w:val="19"/>
        </w:rPr>
        <w:t> the</w:t>
      </w:r>
      <w:r>
        <w:rPr>
          <w:color w:val="231F20"/>
          <w:spacing w:val="40"/>
          <w:w w:val="110"/>
          <w:sz w:val="19"/>
        </w:rPr>
        <w:t> </w:t>
      </w:r>
      <w:r>
        <w:rPr>
          <w:color w:val="231F20"/>
          <w:w w:val="110"/>
          <w:sz w:val="19"/>
        </w:rPr>
        <w:t>Turks?</w:t>
      </w:r>
      <w:r>
        <w:rPr>
          <w:color w:val="231F20"/>
          <w:spacing w:val="-14"/>
          <w:w w:val="110"/>
          <w:sz w:val="19"/>
        </w:rPr>
        <w:t> </w:t>
      </w:r>
      <w:r>
        <w:rPr>
          <w:color w:val="231F20"/>
          <w:w w:val="110"/>
          <w:sz w:val="19"/>
        </w:rPr>
        <w:t>I</w:t>
      </w:r>
      <w:r>
        <w:rPr>
          <w:color w:val="231F20"/>
          <w:spacing w:val="-13"/>
          <w:w w:val="110"/>
          <w:sz w:val="19"/>
        </w:rPr>
        <w:t> </w:t>
      </w:r>
      <w:r>
        <w:rPr>
          <w:color w:val="231F20"/>
          <w:w w:val="110"/>
          <w:sz w:val="19"/>
        </w:rPr>
        <w:t>asked</w:t>
      </w:r>
      <w:r>
        <w:rPr>
          <w:color w:val="231F20"/>
          <w:spacing w:val="-13"/>
          <w:w w:val="110"/>
          <w:sz w:val="19"/>
        </w:rPr>
        <w:t> </w:t>
      </w:r>
      <w:r>
        <w:rPr>
          <w:color w:val="231F20"/>
          <w:w w:val="110"/>
          <w:sz w:val="19"/>
        </w:rPr>
        <w:t>this</w:t>
      </w:r>
      <w:r>
        <w:rPr>
          <w:color w:val="231F20"/>
          <w:spacing w:val="-12"/>
          <w:w w:val="110"/>
          <w:sz w:val="19"/>
        </w:rPr>
        <w:t> </w:t>
      </w:r>
      <w:r>
        <w:rPr>
          <w:color w:val="231F20"/>
          <w:w w:val="110"/>
          <w:sz w:val="19"/>
        </w:rPr>
        <w:t>question</w:t>
      </w:r>
      <w:r>
        <w:rPr>
          <w:color w:val="231F20"/>
          <w:spacing w:val="-11"/>
          <w:w w:val="110"/>
          <w:sz w:val="19"/>
        </w:rPr>
        <w:t> </w:t>
      </w:r>
      <w:r>
        <w:rPr>
          <w:color w:val="231F20"/>
          <w:w w:val="110"/>
          <w:sz w:val="19"/>
        </w:rPr>
        <w:t>to</w:t>
      </w:r>
      <w:r>
        <w:rPr>
          <w:color w:val="231F20"/>
          <w:spacing w:val="-12"/>
          <w:w w:val="110"/>
          <w:sz w:val="19"/>
        </w:rPr>
        <w:t> </w:t>
      </w:r>
      <w:r>
        <w:rPr>
          <w:color w:val="231F20"/>
          <w:w w:val="110"/>
          <w:sz w:val="19"/>
        </w:rPr>
        <w:t>the</w:t>
      </w:r>
      <w:r>
        <w:rPr>
          <w:color w:val="231F20"/>
          <w:spacing w:val="-12"/>
          <w:w w:val="110"/>
          <w:sz w:val="19"/>
        </w:rPr>
        <w:t> </w:t>
      </w:r>
      <w:r>
        <w:rPr>
          <w:color w:val="231F20"/>
          <w:w w:val="110"/>
          <w:sz w:val="19"/>
        </w:rPr>
        <w:t>student:</w:t>
      </w:r>
      <w:r>
        <w:rPr>
          <w:color w:val="231F20"/>
          <w:spacing w:val="-13"/>
          <w:w w:val="110"/>
          <w:sz w:val="19"/>
        </w:rPr>
        <w:t> </w:t>
      </w:r>
      <w:r>
        <w:rPr>
          <w:i/>
          <w:color w:val="231F20"/>
          <w:w w:val="110"/>
          <w:sz w:val="20"/>
        </w:rPr>
        <w:t>"They</w:t>
      </w:r>
      <w:r>
        <w:rPr>
          <w:i/>
          <w:color w:val="231F20"/>
          <w:spacing w:val="-14"/>
          <w:w w:val="110"/>
          <w:sz w:val="20"/>
        </w:rPr>
        <w:t> </w:t>
      </w:r>
      <w:r>
        <w:rPr>
          <w:i/>
          <w:color w:val="231F20"/>
          <w:w w:val="110"/>
          <w:sz w:val="20"/>
        </w:rPr>
        <w:t>will</w:t>
      </w:r>
      <w:r>
        <w:rPr>
          <w:i/>
          <w:color w:val="231F20"/>
          <w:spacing w:val="-14"/>
          <w:w w:val="110"/>
          <w:sz w:val="20"/>
        </w:rPr>
        <w:t> </w:t>
      </w:r>
      <w:r>
        <w:rPr>
          <w:i/>
          <w:color w:val="231F20"/>
          <w:w w:val="110"/>
          <w:sz w:val="20"/>
        </w:rPr>
        <w:t>benefit from the internal conflicts in Turkey and the fact that the nation</w:t>
      </w:r>
      <w:r>
        <w:rPr>
          <w:i/>
          <w:color w:val="231F20"/>
          <w:spacing w:val="-2"/>
          <w:w w:val="110"/>
          <w:sz w:val="20"/>
        </w:rPr>
        <w:t> </w:t>
      </w:r>
      <w:r>
        <w:rPr>
          <w:i/>
          <w:color w:val="231F20"/>
          <w:w w:val="110"/>
          <w:sz w:val="20"/>
        </w:rPr>
        <w:t>is</w:t>
      </w:r>
      <w:r>
        <w:rPr>
          <w:i/>
          <w:color w:val="231F20"/>
          <w:spacing w:val="-6"/>
          <w:w w:val="110"/>
          <w:sz w:val="20"/>
        </w:rPr>
        <w:t> </w:t>
      </w:r>
      <w:r>
        <w:rPr>
          <w:i/>
          <w:color w:val="231F20"/>
          <w:w w:val="110"/>
          <w:sz w:val="20"/>
        </w:rPr>
        <w:t>divided</w:t>
      </w:r>
      <w:r>
        <w:rPr>
          <w:i/>
          <w:color w:val="231F20"/>
          <w:spacing w:val="-7"/>
          <w:w w:val="110"/>
          <w:sz w:val="20"/>
        </w:rPr>
        <w:t> </w:t>
      </w:r>
      <w:r>
        <w:rPr>
          <w:i/>
          <w:color w:val="231F20"/>
          <w:w w:val="110"/>
          <w:sz w:val="20"/>
        </w:rPr>
        <w:t>into</w:t>
      </w:r>
      <w:r>
        <w:rPr>
          <w:i/>
          <w:color w:val="231F20"/>
          <w:spacing w:val="-1"/>
          <w:w w:val="110"/>
          <w:sz w:val="20"/>
        </w:rPr>
        <w:t> </w:t>
      </w:r>
      <w:r>
        <w:rPr>
          <w:i/>
          <w:color w:val="231F20"/>
          <w:w w:val="110"/>
          <w:sz w:val="20"/>
        </w:rPr>
        <w:t>two</w:t>
      </w:r>
      <w:r>
        <w:rPr>
          <w:i/>
          <w:color w:val="231F20"/>
          <w:spacing w:val="-1"/>
          <w:w w:val="110"/>
          <w:sz w:val="20"/>
        </w:rPr>
        <w:t> </w:t>
      </w:r>
      <w:r>
        <w:rPr>
          <w:i/>
          <w:color w:val="231F20"/>
          <w:w w:val="110"/>
          <w:sz w:val="20"/>
        </w:rPr>
        <w:t>camps"</w:t>
      </w:r>
      <w:r>
        <w:rPr>
          <w:color w:val="231F20"/>
          <w:w w:val="110"/>
          <w:sz w:val="19"/>
        </w:rPr>
        <w:t>,</w:t>
      </w:r>
      <w:r>
        <w:rPr>
          <w:color w:val="231F20"/>
          <w:spacing w:val="-6"/>
          <w:w w:val="110"/>
          <w:sz w:val="19"/>
        </w:rPr>
        <w:t> </w:t>
      </w:r>
      <w:r>
        <w:rPr>
          <w:color w:val="231F20"/>
          <w:w w:val="110"/>
          <w:sz w:val="19"/>
        </w:rPr>
        <w:t>he</w:t>
      </w:r>
      <w:r>
        <w:rPr>
          <w:color w:val="231F20"/>
          <w:spacing w:val="-6"/>
          <w:w w:val="110"/>
          <w:sz w:val="19"/>
        </w:rPr>
        <w:t> </w:t>
      </w:r>
      <w:r>
        <w:rPr>
          <w:color w:val="231F20"/>
          <w:w w:val="110"/>
          <w:sz w:val="19"/>
        </w:rPr>
        <w:t>replied.</w:t>
      </w:r>
    </w:p>
    <w:p>
      <w:pPr>
        <w:pStyle w:val="BodyText"/>
        <w:spacing w:line="288" w:lineRule="auto"/>
        <w:ind w:left="732" w:right="651" w:firstLine="283"/>
        <w:jc w:val="both"/>
      </w:pPr>
      <w:r>
        <w:rPr>
          <w:color w:val="231F20"/>
          <w:w w:val="110"/>
        </w:rPr>
        <w:t>Time</w:t>
      </w:r>
      <w:r>
        <w:rPr>
          <w:color w:val="231F20"/>
          <w:w w:val="110"/>
        </w:rPr>
        <w:t> proved</w:t>
      </w:r>
      <w:r>
        <w:rPr>
          <w:color w:val="231F20"/>
          <w:w w:val="110"/>
        </w:rPr>
        <w:t> the</w:t>
      </w:r>
      <w:r>
        <w:rPr>
          <w:color w:val="231F20"/>
          <w:w w:val="110"/>
        </w:rPr>
        <w:t> young</w:t>
      </w:r>
      <w:r>
        <w:rPr>
          <w:color w:val="231F20"/>
          <w:w w:val="110"/>
        </w:rPr>
        <w:t> student</w:t>
      </w:r>
      <w:r>
        <w:rPr>
          <w:color w:val="231F20"/>
          <w:w w:val="110"/>
        </w:rPr>
        <w:t> right.</w:t>
      </w:r>
      <w:r>
        <w:rPr>
          <w:color w:val="231F20"/>
          <w:w w:val="110"/>
        </w:rPr>
        <w:t> The</w:t>
      </w:r>
      <w:r>
        <w:rPr>
          <w:color w:val="231F20"/>
          <w:w w:val="110"/>
        </w:rPr>
        <w:t> Greeks</w:t>
      </w:r>
      <w:r>
        <w:rPr>
          <w:color w:val="231F20"/>
          <w:w w:val="110"/>
        </w:rPr>
        <w:t> </w:t>
      </w:r>
      <w:r>
        <w:rPr>
          <w:color w:val="231F20"/>
          <w:w w:val="110"/>
        </w:rPr>
        <w:t>used every</w:t>
      </w:r>
      <w:r>
        <w:rPr>
          <w:color w:val="231F20"/>
          <w:w w:val="110"/>
        </w:rPr>
        <w:t> opportunity.</w:t>
      </w:r>
      <w:r>
        <w:rPr>
          <w:color w:val="231F20"/>
          <w:w w:val="110"/>
        </w:rPr>
        <w:t> While</w:t>
      </w:r>
      <w:r>
        <w:rPr>
          <w:color w:val="231F20"/>
          <w:w w:val="110"/>
        </w:rPr>
        <w:t> we</w:t>
      </w:r>
      <w:r>
        <w:rPr>
          <w:color w:val="231F20"/>
          <w:w w:val="110"/>
        </w:rPr>
        <w:t> were</w:t>
      </w:r>
      <w:r>
        <w:rPr>
          <w:color w:val="231F20"/>
          <w:w w:val="110"/>
        </w:rPr>
        <w:t> eating</w:t>
      </w:r>
      <w:r>
        <w:rPr>
          <w:color w:val="231F20"/>
          <w:w w:val="110"/>
        </w:rPr>
        <w:t> each</w:t>
      </w:r>
      <w:r>
        <w:rPr>
          <w:color w:val="231F20"/>
          <w:w w:val="110"/>
        </w:rPr>
        <w:t> other</w:t>
      </w:r>
      <w:r>
        <w:rPr>
          <w:color w:val="231F20"/>
          <w:w w:val="110"/>
        </w:rPr>
        <w:t> and spending time with literary blackmail, they went from weak to strong.</w:t>
      </w:r>
    </w:p>
    <w:p>
      <w:pPr>
        <w:pStyle w:val="BodyText"/>
        <w:spacing w:line="283" w:lineRule="auto"/>
        <w:ind w:left="724" w:right="654" w:firstLine="284"/>
        <w:jc w:val="both"/>
      </w:pPr>
      <w:r>
        <w:rPr>
          <w:color w:val="231F20"/>
          <w:w w:val="115"/>
        </w:rPr>
        <w:t>If</w:t>
      </w:r>
      <w:r>
        <w:rPr>
          <w:color w:val="231F20"/>
          <w:w w:val="115"/>
        </w:rPr>
        <w:t> we</w:t>
      </w:r>
      <w:r>
        <w:rPr>
          <w:color w:val="231F20"/>
          <w:w w:val="115"/>
        </w:rPr>
        <w:t> pay</w:t>
      </w:r>
      <w:r>
        <w:rPr>
          <w:color w:val="231F20"/>
          <w:w w:val="115"/>
        </w:rPr>
        <w:t> attention,</w:t>
      </w:r>
      <w:r>
        <w:rPr>
          <w:color w:val="231F20"/>
          <w:w w:val="115"/>
        </w:rPr>
        <w:t> we</w:t>
      </w:r>
      <w:r>
        <w:rPr>
          <w:color w:val="231F20"/>
          <w:w w:val="115"/>
        </w:rPr>
        <w:t> have</w:t>
      </w:r>
      <w:r>
        <w:rPr>
          <w:color w:val="231F20"/>
          <w:w w:val="115"/>
        </w:rPr>
        <w:t> reached</w:t>
      </w:r>
      <w:r>
        <w:rPr>
          <w:color w:val="231F20"/>
          <w:w w:val="115"/>
        </w:rPr>
        <w:t> the</w:t>
      </w:r>
      <w:r>
        <w:rPr>
          <w:color w:val="231F20"/>
          <w:w w:val="115"/>
        </w:rPr>
        <w:t> </w:t>
      </w:r>
      <w:r>
        <w:rPr>
          <w:color w:val="231F20"/>
          <w:w w:val="115"/>
        </w:rPr>
        <w:t>same</w:t>
      </w:r>
      <w:r>
        <w:rPr>
          <w:color w:val="231F20"/>
          <w:spacing w:val="40"/>
          <w:w w:val="115"/>
        </w:rPr>
        <w:t> </w:t>
      </w:r>
      <w:r>
        <w:rPr>
          <w:color w:val="231F20"/>
          <w:w w:val="115"/>
        </w:rPr>
        <w:t>situation</w:t>
      </w:r>
      <w:r>
        <w:rPr>
          <w:color w:val="231F20"/>
          <w:w w:val="115"/>
        </w:rPr>
        <w:t> today.</w:t>
      </w:r>
      <w:r>
        <w:rPr>
          <w:color w:val="231F20"/>
          <w:w w:val="115"/>
        </w:rPr>
        <w:t> Party</w:t>
      </w:r>
      <w:r>
        <w:rPr>
          <w:color w:val="231F20"/>
          <w:w w:val="115"/>
        </w:rPr>
        <w:t> fights,</w:t>
      </w:r>
      <w:r>
        <w:rPr>
          <w:color w:val="231F20"/>
          <w:w w:val="115"/>
        </w:rPr>
        <w:t> behind-the-scenes</w:t>
      </w:r>
      <w:r>
        <w:rPr>
          <w:color w:val="231F20"/>
          <w:w w:val="115"/>
        </w:rPr>
        <w:t> games, Zonguldak</w:t>
      </w:r>
      <w:r>
        <w:rPr>
          <w:color w:val="231F20"/>
          <w:w w:val="115"/>
        </w:rPr>
        <w:t> incidents,</w:t>
      </w:r>
      <w:r>
        <w:rPr>
          <w:color w:val="231F20"/>
          <w:w w:val="115"/>
        </w:rPr>
        <w:t> increase</w:t>
      </w:r>
      <w:r>
        <w:rPr>
          <w:color w:val="231F20"/>
          <w:w w:val="115"/>
        </w:rPr>
        <w:t> in</w:t>
      </w:r>
      <w:r>
        <w:rPr>
          <w:color w:val="231F20"/>
          <w:w w:val="115"/>
        </w:rPr>
        <w:t> the</w:t>
      </w:r>
      <w:r>
        <w:rPr>
          <w:color w:val="231F20"/>
          <w:w w:val="115"/>
        </w:rPr>
        <w:t> salaries</w:t>
      </w:r>
      <w:r>
        <w:rPr>
          <w:color w:val="231F20"/>
          <w:w w:val="115"/>
        </w:rPr>
        <w:t> of</w:t>
      </w:r>
      <w:r>
        <w:rPr>
          <w:color w:val="231F20"/>
          <w:w w:val="115"/>
        </w:rPr>
        <w:t> MPs, leftist</w:t>
      </w:r>
      <w:r>
        <w:rPr>
          <w:color w:val="231F20"/>
          <w:w w:val="115"/>
        </w:rPr>
        <w:t> provocations,</w:t>
      </w:r>
      <w:r>
        <w:rPr>
          <w:color w:val="231F20"/>
          <w:w w:val="115"/>
        </w:rPr>
        <w:t> statements,</w:t>
      </w:r>
      <w:r>
        <w:rPr>
          <w:color w:val="231F20"/>
          <w:w w:val="115"/>
        </w:rPr>
        <w:t> concessions,</w:t>
      </w:r>
      <w:r>
        <w:rPr>
          <w:color w:val="231F20"/>
          <w:w w:val="115"/>
        </w:rPr>
        <w:t> book collections</w:t>
      </w:r>
      <w:r>
        <w:rPr>
          <w:color w:val="231F20"/>
          <w:w w:val="115"/>
        </w:rPr>
        <w:t> and</w:t>
      </w:r>
      <w:r>
        <w:rPr>
          <w:color w:val="231F20"/>
          <w:w w:val="115"/>
        </w:rPr>
        <w:t> then</w:t>
      </w:r>
      <w:r>
        <w:rPr>
          <w:color w:val="231F20"/>
          <w:w w:val="115"/>
        </w:rPr>
        <w:t> the</w:t>
      </w:r>
      <w:r>
        <w:rPr>
          <w:color w:val="231F20"/>
          <w:w w:val="115"/>
        </w:rPr>
        <w:t> Greek</w:t>
      </w:r>
      <w:r>
        <w:rPr>
          <w:color w:val="231F20"/>
          <w:w w:val="115"/>
        </w:rPr>
        <w:t> Cypriot</w:t>
      </w:r>
      <w:r>
        <w:rPr>
          <w:color w:val="231F20"/>
          <w:w w:val="115"/>
        </w:rPr>
        <w:t> movement</w:t>
      </w:r>
      <w:r>
        <w:rPr>
          <w:color w:val="231F20"/>
          <w:w w:val="115"/>
        </w:rPr>
        <w:t> in </w:t>
      </w:r>
      <w:r>
        <w:rPr>
          <w:color w:val="231F20"/>
          <w:spacing w:val="-2"/>
          <w:w w:val="115"/>
        </w:rPr>
        <w:t>Cyprus...</w:t>
      </w:r>
    </w:p>
    <w:p>
      <w:pPr>
        <w:pStyle w:val="BodyText"/>
        <w:spacing w:line="285" w:lineRule="auto"/>
        <w:ind w:left="726" w:right="647" w:firstLine="284"/>
        <w:jc w:val="both"/>
      </w:pPr>
      <w:r>
        <w:rPr>
          <w:color w:val="231F20"/>
          <w:w w:val="115"/>
        </w:rPr>
        <w:t>We</w:t>
      </w:r>
      <w:r>
        <w:rPr>
          <w:color w:val="231F20"/>
          <w:w w:val="115"/>
        </w:rPr>
        <w:t> are</w:t>
      </w:r>
      <w:r>
        <w:rPr>
          <w:color w:val="231F20"/>
          <w:w w:val="115"/>
        </w:rPr>
        <w:t> unrivalled</w:t>
      </w:r>
      <w:r>
        <w:rPr>
          <w:color w:val="231F20"/>
          <w:w w:val="115"/>
        </w:rPr>
        <w:t> in</w:t>
      </w:r>
      <w:r>
        <w:rPr>
          <w:color w:val="231F20"/>
          <w:w w:val="115"/>
        </w:rPr>
        <w:t> giving</w:t>
      </w:r>
      <w:r>
        <w:rPr>
          <w:color w:val="231F20"/>
          <w:w w:val="115"/>
        </w:rPr>
        <w:t> foreigners,</w:t>
      </w:r>
      <w:r>
        <w:rPr>
          <w:color w:val="231F20"/>
          <w:w w:val="115"/>
        </w:rPr>
        <w:t> especially</w:t>
      </w:r>
      <w:r>
        <w:rPr>
          <w:color w:val="231F20"/>
          <w:w w:val="115"/>
        </w:rPr>
        <w:t> the enemy, ammunition. Heads are not working. There are </w:t>
      </w:r>
      <w:r>
        <w:rPr>
          <w:color w:val="231F20"/>
          <w:w w:val="115"/>
        </w:rPr>
        <w:t>no politicians</w:t>
      </w:r>
      <w:r>
        <w:rPr>
          <w:color w:val="231F20"/>
          <w:spacing w:val="68"/>
          <w:w w:val="115"/>
        </w:rPr>
        <w:t> </w:t>
      </w:r>
      <w:r>
        <w:rPr>
          <w:color w:val="231F20"/>
          <w:w w:val="115"/>
        </w:rPr>
        <w:t>making</w:t>
      </w:r>
      <w:r>
        <w:rPr>
          <w:color w:val="231F20"/>
          <w:spacing w:val="69"/>
          <w:w w:val="115"/>
        </w:rPr>
        <w:t> </w:t>
      </w:r>
      <w:r>
        <w:rPr>
          <w:color w:val="231F20"/>
          <w:w w:val="115"/>
        </w:rPr>
        <w:t>political</w:t>
      </w:r>
      <w:r>
        <w:rPr>
          <w:color w:val="231F20"/>
          <w:spacing w:val="69"/>
          <w:w w:val="115"/>
        </w:rPr>
        <w:t> </w:t>
      </w:r>
      <w:r>
        <w:rPr>
          <w:color w:val="231F20"/>
          <w:w w:val="115"/>
        </w:rPr>
        <w:t>forecasts.</w:t>
      </w:r>
      <w:r>
        <w:rPr>
          <w:color w:val="231F20"/>
          <w:spacing w:val="69"/>
          <w:w w:val="115"/>
        </w:rPr>
        <w:t> </w:t>
      </w:r>
      <w:r>
        <w:rPr>
          <w:color w:val="231F20"/>
          <w:w w:val="115"/>
        </w:rPr>
        <w:t>Moreover,</w:t>
      </w:r>
      <w:r>
        <w:rPr>
          <w:color w:val="231F20"/>
          <w:spacing w:val="69"/>
          <w:w w:val="115"/>
        </w:rPr>
        <w:t> </w:t>
      </w:r>
      <w:r>
        <w:rPr>
          <w:color w:val="231F20"/>
          <w:spacing w:val="-4"/>
          <w:w w:val="115"/>
        </w:rPr>
        <w:t>those</w:t>
      </w:r>
    </w:p>
    <w:p>
      <w:pPr>
        <w:pStyle w:val="BodyText"/>
        <w:spacing w:after="0" w:line="285" w:lineRule="auto"/>
        <w:jc w:val="both"/>
        <w:sectPr>
          <w:pgSz w:w="8640" w:h="12960"/>
          <w:pgMar w:top="1340" w:bottom="280" w:left="1080" w:right="1080"/>
        </w:sectPr>
      </w:pPr>
    </w:p>
    <w:p>
      <w:pPr>
        <w:pStyle w:val="BodyText"/>
        <w:spacing w:before="70"/>
        <w:ind w:left="726"/>
      </w:pPr>
      <w:r>
        <w:rPr>
          <w:color w:val="231F20"/>
          <w:w w:val="115"/>
        </w:rPr>
        <w:t>who</w:t>
      </w:r>
      <w:r>
        <w:rPr>
          <w:color w:val="231F20"/>
          <w:spacing w:val="-9"/>
          <w:w w:val="115"/>
        </w:rPr>
        <w:t> </w:t>
      </w:r>
      <w:r>
        <w:rPr>
          <w:color w:val="231F20"/>
          <w:w w:val="115"/>
        </w:rPr>
        <w:t>manage</w:t>
      </w:r>
      <w:r>
        <w:rPr>
          <w:color w:val="231F20"/>
          <w:spacing w:val="-9"/>
          <w:w w:val="115"/>
        </w:rPr>
        <w:t> </w:t>
      </w:r>
      <w:r>
        <w:rPr>
          <w:color w:val="231F20"/>
          <w:w w:val="115"/>
        </w:rPr>
        <w:t>the</w:t>
      </w:r>
      <w:r>
        <w:rPr>
          <w:color w:val="231F20"/>
          <w:spacing w:val="-7"/>
          <w:w w:val="115"/>
        </w:rPr>
        <w:t> </w:t>
      </w:r>
      <w:r>
        <w:rPr>
          <w:color w:val="231F20"/>
          <w:w w:val="115"/>
        </w:rPr>
        <w:t>destiny</w:t>
      </w:r>
      <w:r>
        <w:rPr>
          <w:color w:val="231F20"/>
          <w:spacing w:val="-5"/>
          <w:w w:val="115"/>
        </w:rPr>
        <w:t> </w:t>
      </w:r>
      <w:r>
        <w:rPr>
          <w:color w:val="231F20"/>
          <w:w w:val="115"/>
        </w:rPr>
        <w:t>of</w:t>
      </w:r>
      <w:r>
        <w:rPr>
          <w:color w:val="231F20"/>
          <w:spacing w:val="-5"/>
          <w:w w:val="115"/>
        </w:rPr>
        <w:t> </w:t>
      </w:r>
      <w:r>
        <w:rPr>
          <w:color w:val="231F20"/>
          <w:w w:val="115"/>
        </w:rPr>
        <w:t>the</w:t>
      </w:r>
      <w:r>
        <w:rPr>
          <w:color w:val="231F20"/>
          <w:spacing w:val="-5"/>
          <w:w w:val="115"/>
        </w:rPr>
        <w:t> </w:t>
      </w:r>
      <w:r>
        <w:rPr>
          <w:color w:val="231F20"/>
          <w:spacing w:val="-2"/>
          <w:w w:val="115"/>
        </w:rPr>
        <w:t>country</w:t>
      </w:r>
    </w:p>
    <w:p>
      <w:pPr>
        <w:pStyle w:val="BodyText"/>
        <w:rPr>
          <w:sz w:val="12"/>
        </w:rPr>
      </w:pPr>
    </w:p>
    <w:p>
      <w:pPr>
        <w:pStyle w:val="BodyText"/>
        <w:spacing w:before="88"/>
        <w:rPr>
          <w:sz w:val="12"/>
        </w:rPr>
      </w:pPr>
    </w:p>
    <w:p>
      <w:pPr>
        <w:spacing w:before="0"/>
        <w:ind w:left="824" w:right="2336" w:firstLine="0"/>
        <w:jc w:val="left"/>
        <w:rPr>
          <w:sz w:val="12"/>
        </w:rPr>
      </w:pPr>
      <w:r>
        <w:rPr>
          <w:color w:val="231F20"/>
          <w:spacing w:val="-4"/>
          <w:w w:val="190"/>
          <w:sz w:val="12"/>
        </w:rPr>
        <w:t>144</w:t>
      </w:r>
      <w:r>
        <w:rPr>
          <w:color w:val="231F20"/>
          <w:spacing w:val="-11"/>
          <w:w w:val="190"/>
          <w:sz w:val="12"/>
        </w:rPr>
        <w:t> </w:t>
      </w:r>
      <w:r>
        <w:rPr>
          <w:color w:val="231F20"/>
          <w:spacing w:val="-4"/>
          <w:w w:val="190"/>
          <w:sz w:val="12"/>
        </w:rPr>
        <w:t>-</w:t>
      </w:r>
      <w:r>
        <w:rPr>
          <w:color w:val="231F20"/>
          <w:spacing w:val="-10"/>
          <w:w w:val="190"/>
          <w:sz w:val="12"/>
        </w:rPr>
        <w:t> </w:t>
      </w:r>
      <w:r>
        <w:rPr>
          <w:color w:val="231F20"/>
          <w:spacing w:val="-4"/>
          <w:w w:val="190"/>
          <w:sz w:val="12"/>
        </w:rPr>
        <w:t>Turanism,</w:t>
      </w:r>
      <w:r>
        <w:rPr>
          <w:color w:val="231F20"/>
          <w:spacing w:val="-9"/>
          <w:w w:val="190"/>
          <w:sz w:val="12"/>
        </w:rPr>
        <w:t> </w:t>
      </w:r>
      <w:r>
        <w:rPr>
          <w:color w:val="231F20"/>
          <w:spacing w:val="-4"/>
          <w:w w:val="220"/>
          <w:sz w:val="12"/>
        </w:rPr>
        <w:t>M144</w:t>
      </w:r>
      <w:r>
        <w:rPr>
          <w:color w:val="231F20"/>
          <w:spacing w:val="-16"/>
          <w:w w:val="220"/>
          <w:sz w:val="12"/>
        </w:rPr>
        <w:t> </w:t>
      </w:r>
      <w:r>
        <w:rPr>
          <w:color w:val="231F20"/>
          <w:spacing w:val="-4"/>
          <w:w w:val="190"/>
          <w:sz w:val="12"/>
        </w:rPr>
        <w:t>Values</w:t>
      </w:r>
      <w:r>
        <w:rPr>
          <w:color w:val="231F20"/>
          <w:spacing w:val="-10"/>
          <w:w w:val="190"/>
          <w:sz w:val="12"/>
        </w:rPr>
        <w:t> </w:t>
      </w:r>
      <w:r>
        <w:rPr>
          <w:color w:val="231F20"/>
          <w:spacing w:val="-4"/>
          <w:w w:val="190"/>
          <w:sz w:val="12"/>
        </w:rPr>
        <w:t>an</w:t>
      </w:r>
      <w:r>
        <w:rPr>
          <w:color w:val="231F20"/>
          <w:spacing w:val="-4"/>
          <w:w w:val="190"/>
          <w:sz w:val="12"/>
        </w:rPr>
        <w:t>d</w:t>
      </w:r>
      <w:r>
        <w:rPr>
          <w:color w:val="231F20"/>
          <w:spacing w:val="-4"/>
          <w:w w:val="190"/>
          <w:sz w:val="12"/>
        </w:rPr>
        <w:t> Youth</w:t>
      </w:r>
    </w:p>
    <w:p>
      <w:pPr>
        <w:spacing w:after="0"/>
        <w:jc w:val="left"/>
        <w:rPr>
          <w:sz w:val="12"/>
        </w:rPr>
        <w:sectPr>
          <w:pgSz w:w="8640" w:h="12960"/>
          <w:pgMar w:top="12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53"/>
        <w:rPr>
          <w:sz w:val="12"/>
        </w:rPr>
      </w:pPr>
    </w:p>
    <w:p>
      <w:pPr>
        <w:spacing w:before="1"/>
        <w:ind w:left="830" w:right="2533" w:firstLine="0"/>
        <w:jc w:val="both"/>
        <w:rPr>
          <w:sz w:val="12"/>
        </w:rPr>
      </w:pPr>
      <w:r>
        <w:rPr>
          <w:color w:val="231F20"/>
          <w:spacing w:val="-4"/>
          <w:w w:val="190"/>
          <w:sz w:val="12"/>
        </w:rPr>
        <w:t>144</w:t>
      </w:r>
      <w:r>
        <w:rPr>
          <w:color w:val="231F20"/>
          <w:spacing w:val="-11"/>
          <w:w w:val="190"/>
          <w:sz w:val="12"/>
        </w:rPr>
        <w:t> </w:t>
      </w:r>
      <w:r>
        <w:rPr>
          <w:color w:val="231F20"/>
          <w:spacing w:val="-4"/>
          <w:w w:val="190"/>
          <w:sz w:val="12"/>
        </w:rPr>
        <w:t>-</w:t>
      </w:r>
      <w:r>
        <w:rPr>
          <w:color w:val="231F20"/>
          <w:spacing w:val="-10"/>
          <w:w w:val="190"/>
          <w:sz w:val="12"/>
        </w:rPr>
        <w:t> </w:t>
      </w:r>
      <w:r>
        <w:rPr>
          <w:color w:val="231F20"/>
          <w:spacing w:val="-4"/>
          <w:w w:val="190"/>
          <w:sz w:val="12"/>
        </w:rPr>
        <w:t>Turanism,</w:t>
      </w:r>
      <w:r>
        <w:rPr>
          <w:color w:val="231F20"/>
          <w:spacing w:val="-10"/>
          <w:w w:val="190"/>
          <w:sz w:val="12"/>
        </w:rPr>
        <w:t> </w:t>
      </w:r>
      <w:r>
        <w:rPr>
          <w:color w:val="231F20"/>
          <w:spacing w:val="-4"/>
          <w:w w:val="220"/>
          <w:sz w:val="12"/>
        </w:rPr>
        <w:t>M144</w:t>
      </w:r>
      <w:r>
        <w:rPr>
          <w:color w:val="231F20"/>
          <w:spacing w:val="-13"/>
          <w:w w:val="220"/>
          <w:sz w:val="12"/>
        </w:rPr>
        <w:t> </w:t>
      </w:r>
      <w:r>
        <w:rPr>
          <w:color w:val="231F20"/>
          <w:spacing w:val="-4"/>
          <w:w w:val="190"/>
          <w:sz w:val="12"/>
        </w:rPr>
        <w:t>Values</w:t>
      </w:r>
      <w:r>
        <w:rPr>
          <w:color w:val="231F20"/>
          <w:spacing w:val="-10"/>
          <w:w w:val="190"/>
          <w:sz w:val="12"/>
        </w:rPr>
        <w:t> </w:t>
      </w:r>
      <w:r>
        <w:rPr>
          <w:color w:val="231F20"/>
          <w:spacing w:val="-4"/>
          <w:w w:val="190"/>
          <w:sz w:val="12"/>
        </w:rPr>
        <w:t>an</w:t>
      </w:r>
      <w:r>
        <w:rPr>
          <w:color w:val="231F20"/>
          <w:spacing w:val="-4"/>
          <w:w w:val="190"/>
          <w:sz w:val="12"/>
        </w:rPr>
        <w:t>d</w:t>
      </w:r>
      <w:r>
        <w:rPr>
          <w:color w:val="231F20"/>
          <w:spacing w:val="-4"/>
          <w:w w:val="190"/>
          <w:sz w:val="12"/>
        </w:rPr>
        <w:t> Youth</w:t>
      </w:r>
    </w:p>
    <w:p>
      <w:pPr>
        <w:pStyle w:val="BodyText"/>
        <w:spacing w:line="202" w:lineRule="exact"/>
        <w:ind w:right="575"/>
        <w:jc w:val="right"/>
      </w:pPr>
      <w:r>
        <w:rPr>
          <w:color w:val="231F20"/>
          <w:w w:val="110"/>
        </w:rPr>
        <w:t>It</w:t>
      </w:r>
      <w:r>
        <w:rPr>
          <w:color w:val="231F20"/>
          <w:spacing w:val="-1"/>
          <w:w w:val="110"/>
        </w:rPr>
        <w:t> </w:t>
      </w:r>
      <w:r>
        <w:rPr>
          <w:color w:val="231F20"/>
          <w:w w:val="110"/>
        </w:rPr>
        <w:t>does</w:t>
      </w:r>
      <w:r>
        <w:rPr>
          <w:color w:val="231F20"/>
          <w:spacing w:val="-1"/>
          <w:w w:val="110"/>
        </w:rPr>
        <w:t> </w:t>
      </w:r>
      <w:r>
        <w:rPr>
          <w:color w:val="231F20"/>
          <w:w w:val="110"/>
        </w:rPr>
        <w:t>not</w:t>
      </w:r>
      <w:r>
        <w:rPr>
          <w:color w:val="231F20"/>
          <w:spacing w:val="-1"/>
          <w:w w:val="110"/>
        </w:rPr>
        <w:t> </w:t>
      </w:r>
      <w:r>
        <w:rPr>
          <w:color w:val="231F20"/>
          <w:w w:val="110"/>
        </w:rPr>
        <w:t>pursue either</w:t>
      </w:r>
      <w:r>
        <w:rPr>
          <w:color w:val="231F20"/>
          <w:spacing w:val="-1"/>
          <w:w w:val="110"/>
        </w:rPr>
        <w:t> </w:t>
      </w:r>
      <w:r>
        <w:rPr>
          <w:color w:val="231F20"/>
          <w:w w:val="110"/>
        </w:rPr>
        <w:t>a</w:t>
      </w:r>
      <w:r>
        <w:rPr>
          <w:color w:val="231F20"/>
          <w:spacing w:val="-1"/>
          <w:w w:val="110"/>
        </w:rPr>
        <w:t> </w:t>
      </w:r>
      <w:r>
        <w:rPr>
          <w:color w:val="231F20"/>
          <w:w w:val="110"/>
        </w:rPr>
        <w:t>short-term</w:t>
      </w:r>
      <w:r>
        <w:rPr>
          <w:color w:val="231F20"/>
          <w:spacing w:val="-1"/>
          <w:w w:val="110"/>
        </w:rPr>
        <w:t> </w:t>
      </w:r>
      <w:r>
        <w:rPr>
          <w:color w:val="231F20"/>
          <w:w w:val="110"/>
        </w:rPr>
        <w:t>or a</w:t>
      </w:r>
      <w:r>
        <w:rPr>
          <w:color w:val="231F20"/>
          <w:spacing w:val="-1"/>
          <w:w w:val="110"/>
        </w:rPr>
        <w:t> </w:t>
      </w:r>
      <w:r>
        <w:rPr>
          <w:color w:val="231F20"/>
          <w:w w:val="110"/>
        </w:rPr>
        <w:t>long-term</w:t>
      </w:r>
      <w:r>
        <w:rPr>
          <w:color w:val="231F20"/>
          <w:spacing w:val="-1"/>
          <w:w w:val="110"/>
        </w:rPr>
        <w:t> </w:t>
      </w:r>
      <w:r>
        <w:rPr>
          <w:color w:val="231F20"/>
          <w:spacing w:val="-2"/>
          <w:w w:val="110"/>
        </w:rPr>
        <w:t>national</w:t>
      </w:r>
    </w:p>
    <w:p>
      <w:pPr>
        <w:pStyle w:val="BodyText"/>
        <w:spacing w:line="285" w:lineRule="auto" w:before="41"/>
        <w:ind w:left="861" w:right="575" w:firstLine="314"/>
        <w:jc w:val="right"/>
      </w:pPr>
      <w:r>
        <w:rPr>
          <w:color w:val="231F20"/>
          <w:w w:val="110"/>
        </w:rPr>
        <w:t>policy.</w:t>
      </w:r>
      <w:r>
        <w:rPr>
          <w:color w:val="231F20"/>
          <w:spacing w:val="-4"/>
          <w:w w:val="110"/>
        </w:rPr>
        <w:t> </w:t>
      </w:r>
      <w:r>
        <w:rPr>
          <w:color w:val="231F20"/>
          <w:w w:val="110"/>
        </w:rPr>
        <w:t>This</w:t>
      </w:r>
      <w:r>
        <w:rPr>
          <w:color w:val="231F20"/>
          <w:spacing w:val="-4"/>
          <w:w w:val="110"/>
        </w:rPr>
        <w:t> </w:t>
      </w:r>
      <w:r>
        <w:rPr>
          <w:color w:val="231F20"/>
          <w:w w:val="110"/>
        </w:rPr>
        <w:t>is</w:t>
      </w:r>
      <w:r>
        <w:rPr>
          <w:color w:val="231F20"/>
          <w:spacing w:val="-4"/>
          <w:w w:val="110"/>
        </w:rPr>
        <w:t> </w:t>
      </w:r>
      <w:r>
        <w:rPr>
          <w:color w:val="231F20"/>
          <w:w w:val="110"/>
        </w:rPr>
        <w:t>the</w:t>
      </w:r>
      <w:r>
        <w:rPr>
          <w:color w:val="231F20"/>
          <w:spacing w:val="-4"/>
          <w:w w:val="110"/>
        </w:rPr>
        <w:t> </w:t>
      </w:r>
      <w:r>
        <w:rPr>
          <w:color w:val="231F20"/>
          <w:w w:val="110"/>
        </w:rPr>
        <w:t>only</w:t>
      </w:r>
      <w:r>
        <w:rPr>
          <w:color w:val="231F20"/>
          <w:spacing w:val="-4"/>
          <w:w w:val="110"/>
        </w:rPr>
        <w:t> </w:t>
      </w:r>
      <w:r>
        <w:rPr>
          <w:color w:val="231F20"/>
          <w:w w:val="110"/>
        </w:rPr>
        <w:t>way</w:t>
      </w:r>
      <w:r>
        <w:rPr>
          <w:color w:val="231F20"/>
          <w:spacing w:val="-4"/>
          <w:w w:val="110"/>
        </w:rPr>
        <w:t> </w:t>
      </w:r>
      <w:r>
        <w:rPr>
          <w:color w:val="231F20"/>
          <w:w w:val="110"/>
        </w:rPr>
        <w:t>a</w:t>
      </w:r>
      <w:r>
        <w:rPr>
          <w:color w:val="231F20"/>
          <w:spacing w:val="-4"/>
          <w:w w:val="110"/>
        </w:rPr>
        <w:t> </w:t>
      </w:r>
      <w:r>
        <w:rPr>
          <w:color w:val="231F20"/>
          <w:w w:val="110"/>
        </w:rPr>
        <w:t>state</w:t>
      </w:r>
      <w:r>
        <w:rPr>
          <w:color w:val="231F20"/>
          <w:spacing w:val="-4"/>
          <w:w w:val="110"/>
        </w:rPr>
        <w:t> </w:t>
      </w:r>
      <w:r>
        <w:rPr>
          <w:color w:val="231F20"/>
          <w:w w:val="110"/>
        </w:rPr>
        <w:t>can</w:t>
      </w:r>
      <w:r>
        <w:rPr>
          <w:color w:val="231F20"/>
          <w:spacing w:val="-4"/>
          <w:w w:val="110"/>
        </w:rPr>
        <w:t> </w:t>
      </w:r>
      <w:r>
        <w:rPr>
          <w:color w:val="231F20"/>
          <w:w w:val="110"/>
        </w:rPr>
        <w:t>be</w:t>
      </w:r>
      <w:r>
        <w:rPr>
          <w:color w:val="231F20"/>
          <w:spacing w:val="-4"/>
          <w:w w:val="110"/>
        </w:rPr>
        <w:t> </w:t>
      </w:r>
      <w:r>
        <w:rPr>
          <w:color w:val="231F20"/>
          <w:w w:val="110"/>
        </w:rPr>
        <w:t>managed</w:t>
      </w:r>
      <w:r>
        <w:rPr>
          <w:color w:val="231F20"/>
          <w:spacing w:val="-4"/>
          <w:w w:val="110"/>
        </w:rPr>
        <w:t> </w:t>
      </w:r>
      <w:r>
        <w:rPr>
          <w:color w:val="231F20"/>
          <w:w w:val="110"/>
        </w:rPr>
        <w:t>with daily politics. Before the Greeks brought 10.000 troops into Cyprus, Turkish gangsters were to be brought in. Stocks of provisions and ammunition were to be made before they acted. Instead of such small things, they were busy with important</w:t>
      </w:r>
      <w:r>
        <w:rPr>
          <w:color w:val="231F20"/>
          <w:spacing w:val="-8"/>
          <w:w w:val="110"/>
        </w:rPr>
        <w:t> </w:t>
      </w:r>
      <w:r>
        <w:rPr>
          <w:color w:val="231F20"/>
          <w:w w:val="110"/>
        </w:rPr>
        <w:t>and</w:t>
      </w:r>
      <w:r>
        <w:rPr>
          <w:color w:val="231F20"/>
          <w:spacing w:val="-4"/>
          <w:w w:val="110"/>
        </w:rPr>
        <w:t> </w:t>
      </w:r>
      <w:r>
        <w:rPr>
          <w:color w:val="231F20"/>
          <w:w w:val="110"/>
        </w:rPr>
        <w:t>big</w:t>
      </w:r>
      <w:r>
        <w:rPr>
          <w:color w:val="231F20"/>
          <w:spacing w:val="-4"/>
          <w:w w:val="110"/>
        </w:rPr>
        <w:t> </w:t>
      </w:r>
      <w:r>
        <w:rPr>
          <w:color w:val="231F20"/>
          <w:w w:val="110"/>
        </w:rPr>
        <w:t>things</w:t>
      </w:r>
      <w:r>
        <w:rPr>
          <w:color w:val="231F20"/>
          <w:spacing w:val="-4"/>
          <w:w w:val="110"/>
        </w:rPr>
        <w:t> </w:t>
      </w:r>
      <w:r>
        <w:rPr>
          <w:color w:val="231F20"/>
          <w:w w:val="110"/>
        </w:rPr>
        <w:t>such</w:t>
      </w:r>
      <w:r>
        <w:rPr>
          <w:color w:val="231F20"/>
          <w:spacing w:val="-4"/>
          <w:w w:val="110"/>
        </w:rPr>
        <w:t> </w:t>
      </w:r>
      <w:r>
        <w:rPr>
          <w:color w:val="231F20"/>
          <w:w w:val="110"/>
        </w:rPr>
        <w:t>as</w:t>
      </w:r>
      <w:r>
        <w:rPr>
          <w:color w:val="231F20"/>
          <w:spacing w:val="-4"/>
          <w:w w:val="110"/>
        </w:rPr>
        <w:t> </w:t>
      </w:r>
      <w:r>
        <w:rPr>
          <w:color w:val="231F20"/>
          <w:w w:val="110"/>
        </w:rPr>
        <w:t>domestic</w:t>
      </w:r>
      <w:r>
        <w:rPr>
          <w:color w:val="231F20"/>
          <w:spacing w:val="-4"/>
          <w:w w:val="110"/>
        </w:rPr>
        <w:t> </w:t>
      </w:r>
      <w:r>
        <w:rPr>
          <w:color w:val="231F20"/>
          <w:w w:val="110"/>
        </w:rPr>
        <w:t>p</w:t>
      </w:r>
      <w:r>
        <w:rPr>
          <w:color w:val="231F20"/>
          <w:spacing w:val="-14"/>
          <w:w w:val="110"/>
        </w:rPr>
        <w:t> </w:t>
      </w:r>
      <w:r>
        <w:rPr>
          <w:color w:val="231F20"/>
          <w:w w:val="110"/>
        </w:rPr>
        <w:t>o</w:t>
      </w:r>
      <w:r>
        <w:rPr>
          <w:color w:val="231F20"/>
          <w:spacing w:val="-13"/>
          <w:w w:val="110"/>
        </w:rPr>
        <w:t> </w:t>
      </w:r>
      <w:r>
        <w:rPr>
          <w:color w:val="231F20"/>
          <w:spacing w:val="34"/>
          <w:w w:val="110"/>
        </w:rPr>
        <w:t>litics,</w:t>
      </w:r>
      <w:r>
        <w:rPr>
          <w:color w:val="231F20"/>
          <w:spacing w:val="-3"/>
          <w:w w:val="110"/>
        </w:rPr>
        <w:t> </w:t>
      </w:r>
      <w:r>
        <w:rPr>
          <w:color w:val="231F20"/>
          <w:w w:val="110"/>
        </w:rPr>
        <w:t>party transfers, social justice, reform, reform, reform, reform again. Only after the egg was on the doorstep</w:t>
      </w:r>
    </w:p>
    <w:p>
      <w:pPr>
        <w:pStyle w:val="BodyText"/>
        <w:spacing w:line="211" w:lineRule="exact"/>
        <w:ind w:left="815"/>
        <w:jc w:val="both"/>
      </w:pPr>
      <w:r>
        <w:rPr>
          <w:color w:val="231F20"/>
          <w:w w:val="110"/>
        </w:rPr>
        <w:t>Back</w:t>
      </w:r>
      <w:r>
        <w:rPr>
          <w:color w:val="231F20"/>
          <w:spacing w:val="-9"/>
          <w:w w:val="110"/>
        </w:rPr>
        <w:t> </w:t>
      </w:r>
      <w:r>
        <w:rPr>
          <w:color w:val="231F20"/>
          <w:w w:val="110"/>
        </w:rPr>
        <w:t>to</w:t>
      </w:r>
      <w:r>
        <w:rPr>
          <w:color w:val="231F20"/>
          <w:spacing w:val="-9"/>
          <w:w w:val="110"/>
        </w:rPr>
        <w:t> </w:t>
      </w:r>
      <w:r>
        <w:rPr>
          <w:color w:val="231F20"/>
          <w:spacing w:val="-2"/>
          <w:w w:val="110"/>
        </w:rPr>
        <w:t>Cyprus.</w:t>
      </w:r>
    </w:p>
    <w:p>
      <w:pPr>
        <w:pStyle w:val="BodyText"/>
        <w:spacing w:line="283" w:lineRule="auto" w:before="45"/>
        <w:ind w:left="811" w:right="576" w:firstLine="279"/>
        <w:jc w:val="both"/>
      </w:pPr>
      <w:r>
        <w:rPr>
          <w:color w:val="231F20"/>
          <w:w w:val="110"/>
        </w:rPr>
        <w:t>Now let's sort out the rice. Those who think that </w:t>
      </w:r>
      <w:r>
        <w:rPr>
          <w:color w:val="231F20"/>
          <w:w w:val="110"/>
        </w:rPr>
        <w:t>staying on the defensive is a political feat, those who take action at the instigation of the enemy, may be fine. When the nation wakes</w:t>
      </w:r>
      <w:r>
        <w:rPr>
          <w:color w:val="231F20"/>
          <w:w w:val="110"/>
        </w:rPr>
        <w:t> up</w:t>
      </w:r>
      <w:r>
        <w:rPr>
          <w:color w:val="231F20"/>
          <w:w w:val="110"/>
        </w:rPr>
        <w:t> from</w:t>
      </w:r>
      <w:r>
        <w:rPr>
          <w:color w:val="231F20"/>
          <w:w w:val="110"/>
        </w:rPr>
        <w:t> a</w:t>
      </w:r>
      <w:r>
        <w:rPr>
          <w:color w:val="231F20"/>
          <w:w w:val="110"/>
        </w:rPr>
        <w:t> sweet</w:t>
      </w:r>
      <w:r>
        <w:rPr>
          <w:color w:val="231F20"/>
          <w:w w:val="110"/>
        </w:rPr>
        <w:t> sleep</w:t>
      </w:r>
      <w:r>
        <w:rPr>
          <w:color w:val="231F20"/>
          <w:w w:val="110"/>
        </w:rPr>
        <w:t> with</w:t>
      </w:r>
      <w:r>
        <w:rPr>
          <w:color w:val="231F20"/>
          <w:w w:val="110"/>
        </w:rPr>
        <w:t> a</w:t>
      </w:r>
      <w:r>
        <w:rPr>
          <w:color w:val="231F20"/>
          <w:w w:val="110"/>
        </w:rPr>
        <w:t> hard</w:t>
      </w:r>
      <w:r>
        <w:rPr>
          <w:color w:val="231F20"/>
          <w:w w:val="110"/>
        </w:rPr>
        <w:t> blow,</w:t>
      </w:r>
      <w:r>
        <w:rPr>
          <w:color w:val="231F20"/>
          <w:w w:val="110"/>
        </w:rPr>
        <w:t> they</w:t>
      </w:r>
      <w:r>
        <w:rPr>
          <w:color w:val="231F20"/>
          <w:w w:val="110"/>
        </w:rPr>
        <w:t> will come to their senses, but then it will be too late.</w:t>
      </w:r>
    </w:p>
    <w:p>
      <w:pPr>
        <w:pStyle w:val="BodyText"/>
        <w:spacing w:line="285" w:lineRule="auto" w:before="3"/>
        <w:ind w:left="804" w:right="561" w:firstLine="293"/>
        <w:jc w:val="both"/>
      </w:pPr>
      <w:r>
        <w:rPr>
          <w:color w:val="231F20"/>
          <w:w w:val="115"/>
        </w:rPr>
        <w:t>Let's wake up. We have so much at our disposal. Let's learn</w:t>
      </w:r>
      <w:r>
        <w:rPr>
          <w:color w:val="231F20"/>
          <w:w w:val="115"/>
        </w:rPr>
        <w:t> that</w:t>
      </w:r>
      <w:r>
        <w:rPr>
          <w:color w:val="231F20"/>
          <w:w w:val="115"/>
        </w:rPr>
        <w:t> the</w:t>
      </w:r>
      <w:r>
        <w:rPr>
          <w:color w:val="231F20"/>
          <w:w w:val="115"/>
        </w:rPr>
        <w:t> best</w:t>
      </w:r>
      <w:r>
        <w:rPr>
          <w:color w:val="231F20"/>
          <w:w w:val="115"/>
        </w:rPr>
        <w:t> defence</w:t>
      </w:r>
      <w:r>
        <w:rPr>
          <w:color w:val="231F20"/>
          <w:w w:val="115"/>
        </w:rPr>
        <w:t> is</w:t>
      </w:r>
      <w:r>
        <w:rPr>
          <w:color w:val="231F20"/>
          <w:w w:val="115"/>
        </w:rPr>
        <w:t> offence.</w:t>
      </w:r>
      <w:r>
        <w:rPr>
          <w:color w:val="231F20"/>
          <w:w w:val="115"/>
        </w:rPr>
        <w:t> Let's</w:t>
      </w:r>
      <w:r>
        <w:rPr>
          <w:color w:val="231F20"/>
          <w:w w:val="115"/>
        </w:rPr>
        <w:t> use</w:t>
      </w:r>
      <w:r>
        <w:rPr>
          <w:color w:val="231F20"/>
          <w:w w:val="115"/>
        </w:rPr>
        <w:t> our</w:t>
      </w:r>
      <w:r>
        <w:rPr>
          <w:color w:val="231F20"/>
          <w:w w:val="115"/>
        </w:rPr>
        <w:t> own trump</w:t>
      </w:r>
      <w:r>
        <w:rPr>
          <w:color w:val="231F20"/>
          <w:spacing w:val="-3"/>
          <w:w w:val="115"/>
        </w:rPr>
        <w:t> </w:t>
      </w:r>
      <w:r>
        <w:rPr>
          <w:color w:val="231F20"/>
          <w:w w:val="115"/>
        </w:rPr>
        <w:t>cards.</w:t>
      </w:r>
      <w:r>
        <w:rPr>
          <w:color w:val="231F20"/>
          <w:spacing w:val="-3"/>
          <w:w w:val="115"/>
        </w:rPr>
        <w:t> </w:t>
      </w:r>
      <w:r>
        <w:rPr>
          <w:color w:val="231F20"/>
          <w:w w:val="115"/>
        </w:rPr>
        <w:t>Every</w:t>
      </w:r>
      <w:r>
        <w:rPr>
          <w:color w:val="231F20"/>
          <w:spacing w:val="-3"/>
          <w:w w:val="115"/>
        </w:rPr>
        <w:t> </w:t>
      </w:r>
      <w:r>
        <w:rPr>
          <w:color w:val="231F20"/>
          <w:w w:val="115"/>
        </w:rPr>
        <w:t>prudent</w:t>
      </w:r>
      <w:r>
        <w:rPr>
          <w:color w:val="231F20"/>
          <w:spacing w:val="-3"/>
          <w:w w:val="115"/>
        </w:rPr>
        <w:t> </w:t>
      </w:r>
      <w:r>
        <w:rPr>
          <w:color w:val="231F20"/>
          <w:w w:val="115"/>
        </w:rPr>
        <w:t>action,</w:t>
      </w:r>
      <w:r>
        <w:rPr>
          <w:color w:val="231F20"/>
          <w:spacing w:val="-3"/>
          <w:w w:val="115"/>
        </w:rPr>
        <w:t> </w:t>
      </w:r>
      <w:r>
        <w:rPr>
          <w:color w:val="231F20"/>
          <w:w w:val="115"/>
        </w:rPr>
        <w:t>even</w:t>
      </w:r>
      <w:r>
        <w:rPr>
          <w:color w:val="231F20"/>
          <w:spacing w:val="-3"/>
          <w:w w:val="115"/>
        </w:rPr>
        <w:t> </w:t>
      </w:r>
      <w:r>
        <w:rPr>
          <w:color w:val="231F20"/>
          <w:w w:val="115"/>
        </w:rPr>
        <w:t>if</w:t>
      </w:r>
      <w:r>
        <w:rPr>
          <w:color w:val="231F20"/>
          <w:spacing w:val="-3"/>
          <w:w w:val="115"/>
        </w:rPr>
        <w:t> </w:t>
      </w:r>
      <w:r>
        <w:rPr>
          <w:color w:val="231F20"/>
          <w:w w:val="115"/>
        </w:rPr>
        <w:t>unjust,</w:t>
      </w:r>
      <w:r>
        <w:rPr>
          <w:color w:val="231F20"/>
          <w:spacing w:val="-3"/>
          <w:w w:val="115"/>
        </w:rPr>
        <w:t> </w:t>
      </w:r>
      <w:r>
        <w:rPr>
          <w:color w:val="231F20"/>
          <w:w w:val="115"/>
        </w:rPr>
        <w:t>pays</w:t>
      </w:r>
      <w:r>
        <w:rPr>
          <w:color w:val="231F20"/>
          <w:spacing w:val="-3"/>
          <w:w w:val="115"/>
        </w:rPr>
        <w:t> </w:t>
      </w:r>
      <w:r>
        <w:rPr>
          <w:color w:val="231F20"/>
          <w:w w:val="115"/>
        </w:rPr>
        <w:t>off in</w:t>
      </w:r>
      <w:r>
        <w:rPr>
          <w:color w:val="231F20"/>
          <w:w w:val="115"/>
        </w:rPr>
        <w:t> the</w:t>
      </w:r>
      <w:r>
        <w:rPr>
          <w:color w:val="231F20"/>
          <w:w w:val="115"/>
        </w:rPr>
        <w:t> international</w:t>
      </w:r>
      <w:r>
        <w:rPr>
          <w:color w:val="231F20"/>
          <w:w w:val="115"/>
        </w:rPr>
        <w:t> world</w:t>
      </w:r>
      <w:r>
        <w:rPr>
          <w:color w:val="231F20"/>
          <w:w w:val="115"/>
        </w:rPr>
        <w:t> market.</w:t>
      </w:r>
      <w:r>
        <w:rPr>
          <w:color w:val="231F20"/>
          <w:w w:val="115"/>
        </w:rPr>
        <w:t> Let</w:t>
      </w:r>
      <w:r>
        <w:rPr>
          <w:color w:val="231F20"/>
          <w:w w:val="115"/>
        </w:rPr>
        <w:t> us</w:t>
      </w:r>
      <w:r>
        <w:rPr>
          <w:color w:val="231F20"/>
          <w:w w:val="115"/>
        </w:rPr>
        <w:t> do</w:t>
      </w:r>
      <w:r>
        <w:rPr>
          <w:color w:val="231F20"/>
          <w:w w:val="115"/>
        </w:rPr>
        <w:t> the</w:t>
      </w:r>
      <w:r>
        <w:rPr>
          <w:color w:val="231F20"/>
          <w:w w:val="115"/>
        </w:rPr>
        <w:t> same without</w:t>
      </w:r>
      <w:r>
        <w:rPr>
          <w:color w:val="231F20"/>
          <w:w w:val="115"/>
        </w:rPr>
        <w:t> corrupting</w:t>
      </w:r>
      <w:r>
        <w:rPr>
          <w:color w:val="231F20"/>
          <w:w w:val="115"/>
        </w:rPr>
        <w:t> our</w:t>
      </w:r>
      <w:r>
        <w:rPr>
          <w:color w:val="231F20"/>
          <w:w w:val="115"/>
        </w:rPr>
        <w:t> just</w:t>
      </w:r>
      <w:r>
        <w:rPr>
          <w:color w:val="231F20"/>
          <w:w w:val="115"/>
        </w:rPr>
        <w:t> cause.</w:t>
      </w:r>
      <w:r>
        <w:rPr>
          <w:color w:val="231F20"/>
          <w:w w:val="115"/>
        </w:rPr>
        <w:t> Those</w:t>
      </w:r>
      <w:r>
        <w:rPr>
          <w:color w:val="231F20"/>
          <w:w w:val="115"/>
        </w:rPr>
        <w:t> in</w:t>
      </w:r>
      <w:r>
        <w:rPr>
          <w:color w:val="231F20"/>
          <w:w w:val="115"/>
        </w:rPr>
        <w:t> charge</w:t>
      </w:r>
      <w:r>
        <w:rPr>
          <w:color w:val="231F20"/>
          <w:w w:val="115"/>
        </w:rPr>
        <w:t> know better than anyone else what this means.</w:t>
      </w:r>
    </w:p>
    <w:p>
      <w:pPr>
        <w:pStyle w:val="BodyText"/>
        <w:spacing w:line="285" w:lineRule="auto"/>
        <w:ind w:left="811" w:right="582" w:firstLine="288"/>
        <w:jc w:val="both"/>
      </w:pPr>
      <w:r>
        <w:rPr>
          <w:color w:val="231F20"/>
          <w:w w:val="110"/>
        </w:rPr>
        <w:t>We</w:t>
      </w:r>
      <w:r>
        <w:rPr>
          <w:color w:val="231F20"/>
          <w:w w:val="110"/>
        </w:rPr>
        <w:t> can</w:t>
      </w:r>
      <w:r>
        <w:rPr>
          <w:color w:val="231F20"/>
          <w:w w:val="110"/>
        </w:rPr>
        <w:t> only</w:t>
      </w:r>
      <w:r>
        <w:rPr>
          <w:color w:val="231F20"/>
          <w:w w:val="110"/>
        </w:rPr>
        <w:t> lose</w:t>
      </w:r>
      <w:r>
        <w:rPr>
          <w:color w:val="231F20"/>
          <w:w w:val="110"/>
        </w:rPr>
        <w:t> by</w:t>
      </w:r>
      <w:r>
        <w:rPr>
          <w:color w:val="231F20"/>
          <w:w w:val="110"/>
        </w:rPr>
        <w:t> taking</w:t>
      </w:r>
      <w:r>
        <w:rPr>
          <w:color w:val="231F20"/>
          <w:w w:val="110"/>
        </w:rPr>
        <w:t> prudence</w:t>
      </w:r>
      <w:r>
        <w:rPr>
          <w:color w:val="231F20"/>
          <w:w w:val="110"/>
        </w:rPr>
        <w:t> to</w:t>
      </w:r>
      <w:r>
        <w:rPr>
          <w:color w:val="231F20"/>
          <w:w w:val="110"/>
        </w:rPr>
        <w:t> the</w:t>
      </w:r>
      <w:r>
        <w:rPr>
          <w:color w:val="231F20"/>
          <w:w w:val="110"/>
        </w:rPr>
        <w:t> level</w:t>
      </w:r>
      <w:r>
        <w:rPr>
          <w:color w:val="231F20"/>
          <w:w w:val="110"/>
        </w:rPr>
        <w:t> </w:t>
      </w:r>
      <w:r>
        <w:rPr>
          <w:color w:val="231F20"/>
          <w:w w:val="110"/>
        </w:rPr>
        <w:t>of cowardice.</w:t>
      </w:r>
      <w:r>
        <w:rPr>
          <w:color w:val="231F20"/>
          <w:spacing w:val="40"/>
          <w:w w:val="110"/>
        </w:rPr>
        <w:t> </w:t>
      </w:r>
      <w:r>
        <w:rPr>
          <w:color w:val="231F20"/>
          <w:w w:val="110"/>
        </w:rPr>
        <w:t>Assertiveness,</w:t>
      </w:r>
      <w:r>
        <w:rPr>
          <w:color w:val="231F20"/>
          <w:spacing w:val="40"/>
          <w:w w:val="110"/>
        </w:rPr>
        <w:t> </w:t>
      </w:r>
      <w:r>
        <w:rPr>
          <w:color w:val="231F20"/>
          <w:w w:val="110"/>
        </w:rPr>
        <w:t>r</w:t>
      </w:r>
      <w:r>
        <w:rPr>
          <w:color w:val="231F20"/>
          <w:spacing w:val="-14"/>
          <w:w w:val="110"/>
        </w:rPr>
        <w:t> </w:t>
      </w:r>
      <w:r>
        <w:rPr>
          <w:color w:val="231F20"/>
          <w:w w:val="110"/>
        </w:rPr>
        <w:t>i</w:t>
      </w:r>
      <w:r>
        <w:rPr>
          <w:color w:val="231F20"/>
          <w:spacing w:val="-13"/>
          <w:w w:val="110"/>
        </w:rPr>
        <w:t> </w:t>
      </w:r>
      <w:r>
        <w:rPr>
          <w:color w:val="231F20"/>
          <w:w w:val="110"/>
        </w:rPr>
        <w:t>s</w:t>
      </w:r>
      <w:r>
        <w:rPr>
          <w:color w:val="231F20"/>
          <w:spacing w:val="-13"/>
          <w:w w:val="110"/>
        </w:rPr>
        <w:t> </w:t>
      </w:r>
      <w:r>
        <w:rPr>
          <w:color w:val="231F20"/>
          <w:w w:val="110"/>
        </w:rPr>
        <w:t>k</w:t>
      </w:r>
      <w:r>
        <w:rPr>
          <w:color w:val="231F20"/>
          <w:spacing w:val="-13"/>
          <w:w w:val="11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g</w:t>
      </w:r>
      <w:r>
        <w:rPr>
          <w:color w:val="231F20"/>
          <w:spacing w:val="80"/>
          <w:w w:val="110"/>
        </w:rPr>
        <w:t> </w:t>
      </w:r>
      <w:r>
        <w:rPr>
          <w:color w:val="231F20"/>
          <w:w w:val="110"/>
        </w:rPr>
        <w:t>danger,</w:t>
      </w:r>
      <w:r>
        <w:rPr>
          <w:color w:val="231F20"/>
          <w:spacing w:val="40"/>
          <w:w w:val="110"/>
        </w:rPr>
        <w:t> </w:t>
      </w:r>
      <w:r>
        <w:rPr>
          <w:color w:val="231F20"/>
          <w:w w:val="110"/>
        </w:rPr>
        <w:t>is</w:t>
      </w:r>
      <w:r>
        <w:rPr>
          <w:color w:val="231F20"/>
          <w:spacing w:val="40"/>
          <w:w w:val="110"/>
        </w:rPr>
        <w:t> </w:t>
      </w:r>
      <w:r>
        <w:rPr>
          <w:color w:val="231F20"/>
          <w:w w:val="110"/>
        </w:rPr>
        <w:t>a prerequisite for gain.</w:t>
      </w:r>
    </w:p>
    <w:p>
      <w:pPr>
        <w:pStyle w:val="BodyText"/>
        <w:spacing w:line="288" w:lineRule="auto"/>
        <w:ind w:left="815" w:right="584" w:firstLine="278"/>
        <w:jc w:val="both"/>
      </w:pPr>
      <w:r>
        <w:rPr>
          <w:color w:val="231F20"/>
          <w:w w:val="115"/>
        </w:rPr>
        <w:t>Those</w:t>
      </w:r>
      <w:r>
        <w:rPr>
          <w:color w:val="231F20"/>
          <w:w w:val="115"/>
        </w:rPr>
        <w:t> who</w:t>
      </w:r>
      <w:r>
        <w:rPr>
          <w:color w:val="231F20"/>
          <w:w w:val="115"/>
        </w:rPr>
        <w:t> have</w:t>
      </w:r>
      <w:r>
        <w:rPr>
          <w:color w:val="231F20"/>
          <w:w w:val="115"/>
        </w:rPr>
        <w:t> the</w:t>
      </w:r>
      <w:r>
        <w:rPr>
          <w:color w:val="231F20"/>
          <w:w w:val="115"/>
        </w:rPr>
        <w:t> most</w:t>
      </w:r>
      <w:r>
        <w:rPr>
          <w:color w:val="231F20"/>
          <w:w w:val="115"/>
        </w:rPr>
        <w:t> right</w:t>
      </w:r>
      <w:r>
        <w:rPr>
          <w:color w:val="231F20"/>
          <w:w w:val="115"/>
        </w:rPr>
        <w:t> to</w:t>
      </w:r>
      <w:r>
        <w:rPr>
          <w:color w:val="231F20"/>
          <w:w w:val="115"/>
        </w:rPr>
        <w:t> live</w:t>
      </w:r>
      <w:r>
        <w:rPr>
          <w:color w:val="231F20"/>
          <w:w w:val="115"/>
        </w:rPr>
        <w:t> are</w:t>
      </w:r>
      <w:r>
        <w:rPr>
          <w:color w:val="231F20"/>
          <w:w w:val="115"/>
        </w:rPr>
        <w:t> those</w:t>
      </w:r>
      <w:r>
        <w:rPr>
          <w:color w:val="231F20"/>
          <w:w w:val="115"/>
        </w:rPr>
        <w:t> who are willing to die.</w:t>
      </w:r>
    </w:p>
    <w:p>
      <w:pPr>
        <w:spacing w:before="4"/>
        <w:ind w:left="2788" w:right="0" w:firstLine="0"/>
        <w:jc w:val="left"/>
        <w:rPr>
          <w:sz w:val="18"/>
        </w:rPr>
      </w:pPr>
      <w:r>
        <w:rPr>
          <w:color w:val="231F20"/>
          <w:sz w:val="18"/>
        </w:rPr>
        <w:t>(17 March 1965), </w:t>
      </w:r>
      <w:r>
        <w:rPr>
          <w:color w:val="231F20"/>
          <w:sz w:val="15"/>
        </w:rPr>
        <w:t>Ötüken, </w:t>
      </w:r>
      <w:r>
        <w:rPr>
          <w:color w:val="231F20"/>
          <w:sz w:val="18"/>
        </w:rPr>
        <w:t>March 1965, </w:t>
      </w:r>
      <w:r>
        <w:rPr>
          <w:color w:val="231F20"/>
          <w:spacing w:val="-2"/>
          <w:sz w:val="18"/>
        </w:rPr>
        <w:t>Issue:</w:t>
      </w:r>
    </w:p>
    <w:p>
      <w:pPr>
        <w:spacing w:before="0"/>
        <w:ind w:left="2788" w:right="0" w:firstLine="0"/>
        <w:jc w:val="left"/>
        <w:rPr>
          <w:sz w:val="18"/>
        </w:rPr>
      </w:pPr>
      <w:r>
        <w:rPr>
          <w:color w:val="231F20"/>
          <w:spacing w:val="-5"/>
          <w:sz w:val="18"/>
        </w:rPr>
        <w:t>15</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67"/>
        <w:rPr>
          <w:sz w:val="28"/>
        </w:rPr>
      </w:pPr>
    </w:p>
    <w:p>
      <w:pPr>
        <w:pStyle w:val="Heading1"/>
        <w:ind w:left="1823"/>
      </w:pPr>
      <w:r>
        <w:rPr>
          <w:color w:val="231F20"/>
          <w:spacing w:val="-4"/>
        </w:rPr>
        <w:t>United Nations Ideal</w:t>
      </w:r>
    </w:p>
    <w:p>
      <w:pPr>
        <w:pStyle w:val="BodyText"/>
        <w:spacing w:line="283" w:lineRule="auto" w:before="307"/>
        <w:ind w:left="671" w:right="713" w:firstLine="278"/>
        <w:jc w:val="both"/>
      </w:pPr>
      <w:r>
        <w:rPr>
          <w:color w:val="231F20"/>
          <w:w w:val="115"/>
        </w:rPr>
        <w:t>The</w:t>
      </w:r>
      <w:r>
        <w:rPr>
          <w:color w:val="231F20"/>
          <w:spacing w:val="-13"/>
          <w:w w:val="115"/>
        </w:rPr>
        <w:t> </w:t>
      </w:r>
      <w:r>
        <w:rPr>
          <w:color w:val="231F20"/>
          <w:w w:val="115"/>
        </w:rPr>
        <w:t>naivety</w:t>
      </w:r>
      <w:r>
        <w:rPr>
          <w:color w:val="231F20"/>
          <w:spacing w:val="-13"/>
          <w:w w:val="115"/>
        </w:rPr>
        <w:t> </w:t>
      </w:r>
      <w:r>
        <w:rPr>
          <w:color w:val="231F20"/>
          <w:w w:val="115"/>
        </w:rPr>
        <w:t>of</w:t>
      </w:r>
      <w:r>
        <w:rPr>
          <w:color w:val="231F20"/>
          <w:spacing w:val="-13"/>
          <w:w w:val="115"/>
        </w:rPr>
        <w:t> </w:t>
      </w:r>
      <w:r>
        <w:rPr>
          <w:color w:val="231F20"/>
          <w:w w:val="115"/>
        </w:rPr>
        <w:t>the</w:t>
      </w:r>
      <w:r>
        <w:rPr>
          <w:color w:val="231F20"/>
          <w:spacing w:val="-13"/>
          <w:w w:val="115"/>
        </w:rPr>
        <w:t> </w:t>
      </w:r>
      <w:r>
        <w:rPr>
          <w:color w:val="231F20"/>
          <w:w w:val="115"/>
        </w:rPr>
        <w:t>TURKISH</w:t>
      </w:r>
      <w:r>
        <w:rPr>
          <w:color w:val="231F20"/>
          <w:spacing w:val="-13"/>
          <w:w w:val="115"/>
        </w:rPr>
        <w:t> </w:t>
      </w:r>
      <w:r>
        <w:rPr>
          <w:color w:val="231F20"/>
          <w:w w:val="115"/>
        </w:rPr>
        <w:t>nation</w:t>
      </w:r>
      <w:r>
        <w:rPr>
          <w:color w:val="231F20"/>
          <w:spacing w:val="-14"/>
          <w:w w:val="115"/>
        </w:rPr>
        <w:t> </w:t>
      </w:r>
      <w:r>
        <w:rPr>
          <w:color w:val="231F20"/>
          <w:w w:val="115"/>
        </w:rPr>
        <w:t>is</w:t>
      </w:r>
      <w:r>
        <w:rPr>
          <w:color w:val="231F20"/>
          <w:spacing w:val="-12"/>
          <w:w w:val="115"/>
        </w:rPr>
        <w:t> </w:t>
      </w:r>
      <w:r>
        <w:rPr>
          <w:color w:val="231F20"/>
          <w:w w:val="115"/>
        </w:rPr>
        <w:t>characterised</w:t>
      </w:r>
      <w:r>
        <w:rPr>
          <w:color w:val="231F20"/>
          <w:spacing w:val="-12"/>
          <w:w w:val="115"/>
        </w:rPr>
        <w:t> </w:t>
      </w:r>
      <w:r>
        <w:rPr>
          <w:color w:val="231F20"/>
          <w:w w:val="115"/>
        </w:rPr>
        <w:t>by its</w:t>
      </w:r>
      <w:r>
        <w:rPr>
          <w:color w:val="231F20"/>
          <w:w w:val="115"/>
        </w:rPr>
        <w:t> excessive</w:t>
      </w:r>
      <w:r>
        <w:rPr>
          <w:color w:val="231F20"/>
          <w:w w:val="115"/>
        </w:rPr>
        <w:t> susceptibility</w:t>
      </w:r>
      <w:r>
        <w:rPr>
          <w:color w:val="231F20"/>
          <w:w w:val="115"/>
        </w:rPr>
        <w:t> to</w:t>
      </w:r>
      <w:r>
        <w:rPr>
          <w:color w:val="231F20"/>
          <w:w w:val="115"/>
        </w:rPr>
        <w:t> social</w:t>
      </w:r>
      <w:r>
        <w:rPr>
          <w:color w:val="231F20"/>
          <w:spacing w:val="-1"/>
          <w:w w:val="115"/>
        </w:rPr>
        <w:t> </w:t>
      </w:r>
      <w:r>
        <w:rPr>
          <w:color w:val="231F20"/>
          <w:w w:val="115"/>
        </w:rPr>
        <w:t>currents</w:t>
      </w:r>
      <w:r>
        <w:rPr>
          <w:color w:val="231F20"/>
          <w:spacing w:val="-1"/>
          <w:w w:val="115"/>
        </w:rPr>
        <w:t> </w:t>
      </w:r>
      <w:r>
        <w:rPr>
          <w:color w:val="231F20"/>
          <w:w w:val="115"/>
        </w:rPr>
        <w:t>coming</w:t>
      </w:r>
      <w:r>
        <w:rPr>
          <w:color w:val="231F20"/>
          <w:spacing w:val="-1"/>
          <w:w w:val="115"/>
        </w:rPr>
        <w:t> </w:t>
      </w:r>
      <w:r>
        <w:rPr>
          <w:color w:val="231F20"/>
          <w:w w:val="115"/>
        </w:rPr>
        <w:t>from outside.</w:t>
      </w:r>
      <w:r>
        <w:rPr>
          <w:color w:val="231F20"/>
          <w:spacing w:val="-1"/>
          <w:w w:val="115"/>
        </w:rPr>
        <w:t> </w:t>
      </w:r>
      <w:r>
        <w:rPr>
          <w:color w:val="231F20"/>
          <w:w w:val="115"/>
        </w:rPr>
        <w:t>The</w:t>
      </w:r>
      <w:r>
        <w:rPr>
          <w:color w:val="231F20"/>
          <w:spacing w:val="-1"/>
          <w:w w:val="115"/>
        </w:rPr>
        <w:t> </w:t>
      </w:r>
      <w:r>
        <w:rPr>
          <w:color w:val="231F20"/>
          <w:w w:val="115"/>
        </w:rPr>
        <w:t>intellectuals</w:t>
      </w:r>
      <w:r>
        <w:rPr>
          <w:color w:val="231F20"/>
          <w:spacing w:val="-1"/>
          <w:w w:val="115"/>
        </w:rPr>
        <w:t> </w:t>
      </w:r>
      <w:r>
        <w:rPr>
          <w:color w:val="231F20"/>
          <w:w w:val="115"/>
        </w:rPr>
        <w:t>are</w:t>
      </w:r>
      <w:r>
        <w:rPr>
          <w:color w:val="231F20"/>
          <w:spacing w:val="-1"/>
          <w:w w:val="115"/>
        </w:rPr>
        <w:t> </w:t>
      </w:r>
      <w:r>
        <w:rPr>
          <w:color w:val="231F20"/>
          <w:w w:val="115"/>
        </w:rPr>
        <w:t>at</w:t>
      </w:r>
      <w:r>
        <w:rPr>
          <w:color w:val="231F20"/>
          <w:spacing w:val="-1"/>
          <w:w w:val="115"/>
        </w:rPr>
        <w:t> </w:t>
      </w:r>
      <w:r>
        <w:rPr>
          <w:color w:val="231F20"/>
          <w:w w:val="115"/>
        </w:rPr>
        <w:t>the</w:t>
      </w:r>
      <w:r>
        <w:rPr>
          <w:color w:val="231F20"/>
          <w:spacing w:val="-1"/>
          <w:w w:val="115"/>
        </w:rPr>
        <w:t> </w:t>
      </w:r>
      <w:r>
        <w:rPr>
          <w:color w:val="231F20"/>
          <w:w w:val="115"/>
        </w:rPr>
        <w:t>forefront</w:t>
      </w:r>
      <w:r>
        <w:rPr>
          <w:color w:val="231F20"/>
          <w:spacing w:val="-1"/>
          <w:w w:val="115"/>
        </w:rPr>
        <w:t> </w:t>
      </w:r>
      <w:r>
        <w:rPr>
          <w:color w:val="231F20"/>
          <w:w w:val="115"/>
        </w:rPr>
        <w:t>of</w:t>
      </w:r>
      <w:r>
        <w:rPr>
          <w:color w:val="231F20"/>
          <w:spacing w:val="-1"/>
          <w:w w:val="115"/>
        </w:rPr>
        <w:t> </w:t>
      </w:r>
      <w:r>
        <w:rPr>
          <w:color w:val="231F20"/>
          <w:w w:val="115"/>
        </w:rPr>
        <w:t>those</w:t>
      </w:r>
      <w:r>
        <w:rPr>
          <w:color w:val="231F20"/>
          <w:spacing w:val="-1"/>
          <w:w w:val="115"/>
        </w:rPr>
        <w:t> </w:t>
      </w:r>
      <w:r>
        <w:rPr>
          <w:color w:val="231F20"/>
          <w:w w:val="115"/>
        </w:rPr>
        <w:t>who succumb,</w:t>
      </w:r>
      <w:r>
        <w:rPr>
          <w:color w:val="231F20"/>
          <w:w w:val="115"/>
        </w:rPr>
        <w:t> and</w:t>
      </w:r>
      <w:r>
        <w:rPr>
          <w:color w:val="231F20"/>
          <w:w w:val="115"/>
        </w:rPr>
        <w:t> they</w:t>
      </w:r>
      <w:r>
        <w:rPr>
          <w:color w:val="231F20"/>
          <w:w w:val="115"/>
        </w:rPr>
        <w:t> force</w:t>
      </w:r>
      <w:r>
        <w:rPr>
          <w:color w:val="231F20"/>
          <w:w w:val="115"/>
        </w:rPr>
        <w:t> the</w:t>
      </w:r>
      <w:r>
        <w:rPr>
          <w:color w:val="231F20"/>
          <w:w w:val="115"/>
        </w:rPr>
        <w:t> common</w:t>
      </w:r>
      <w:r>
        <w:rPr>
          <w:color w:val="231F20"/>
          <w:w w:val="115"/>
        </w:rPr>
        <w:t> people</w:t>
      </w:r>
      <w:r>
        <w:rPr>
          <w:color w:val="231F20"/>
          <w:w w:val="115"/>
        </w:rPr>
        <w:t> to</w:t>
      </w:r>
      <w:r>
        <w:rPr>
          <w:color w:val="231F20"/>
          <w:w w:val="115"/>
        </w:rPr>
        <w:t> become like them.</w:t>
      </w:r>
    </w:p>
    <w:p>
      <w:pPr>
        <w:pStyle w:val="BodyText"/>
        <w:spacing w:line="285" w:lineRule="auto" w:before="2"/>
        <w:ind w:left="670" w:right="715" w:firstLine="283"/>
        <w:jc w:val="both"/>
      </w:pPr>
      <w:r>
        <w:rPr>
          <w:color w:val="231F20"/>
          <w:w w:val="110"/>
        </w:rPr>
        <w:t>S</w:t>
      </w:r>
      <w:r>
        <w:rPr>
          <w:color w:val="231F20"/>
          <w:spacing w:val="-14"/>
          <w:w w:val="11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c</w:t>
      </w:r>
      <w:r>
        <w:rPr>
          <w:color w:val="231F20"/>
          <w:spacing w:val="-13"/>
          <w:w w:val="110"/>
        </w:rPr>
        <w:t> </w:t>
      </w:r>
      <w:r>
        <w:rPr>
          <w:color w:val="231F20"/>
          <w:w w:val="110"/>
        </w:rPr>
        <w:t>e</w:t>
      </w:r>
      <w:r>
        <w:rPr>
          <w:color w:val="231F20"/>
          <w:spacing w:val="40"/>
          <w:w w:val="110"/>
        </w:rPr>
        <w:t> </w:t>
      </w:r>
      <w:r>
        <w:rPr>
          <w:color w:val="231F20"/>
          <w:w w:val="110"/>
        </w:rPr>
        <w:t>the national consciousness was very high in the pre-Islamic</w:t>
      </w:r>
      <w:r>
        <w:rPr>
          <w:color w:val="231F20"/>
          <w:w w:val="110"/>
        </w:rPr>
        <w:t> era,</w:t>
      </w:r>
      <w:r>
        <w:rPr>
          <w:color w:val="231F20"/>
          <w:w w:val="110"/>
        </w:rPr>
        <w:t> there</w:t>
      </w:r>
      <w:r>
        <w:rPr>
          <w:color w:val="231F20"/>
          <w:w w:val="110"/>
        </w:rPr>
        <w:t> were</w:t>
      </w:r>
      <w:r>
        <w:rPr>
          <w:color w:val="231F20"/>
          <w:w w:val="110"/>
        </w:rPr>
        <w:t> those</w:t>
      </w:r>
      <w:r>
        <w:rPr>
          <w:color w:val="231F20"/>
          <w:w w:val="110"/>
        </w:rPr>
        <w:t> among</w:t>
      </w:r>
      <w:r>
        <w:rPr>
          <w:color w:val="231F20"/>
          <w:w w:val="110"/>
        </w:rPr>
        <w:t> the</w:t>
      </w:r>
      <w:r>
        <w:rPr>
          <w:color w:val="231F20"/>
          <w:w w:val="110"/>
        </w:rPr>
        <w:t> </w:t>
      </w:r>
      <w:r>
        <w:rPr>
          <w:color w:val="231F20"/>
          <w:w w:val="110"/>
        </w:rPr>
        <w:t>intellectuals who opposed the evil influence of foreign culture and these were</w:t>
      </w:r>
      <w:r>
        <w:rPr>
          <w:color w:val="231F20"/>
          <w:w w:val="110"/>
        </w:rPr>
        <w:t> able</w:t>
      </w:r>
      <w:r>
        <w:rPr>
          <w:color w:val="231F20"/>
          <w:w w:val="110"/>
        </w:rPr>
        <w:t> to</w:t>
      </w:r>
      <w:r>
        <w:rPr>
          <w:color w:val="231F20"/>
          <w:w w:val="110"/>
        </w:rPr>
        <w:t> get</w:t>
      </w:r>
      <w:r>
        <w:rPr>
          <w:color w:val="231F20"/>
          <w:w w:val="110"/>
        </w:rPr>
        <w:t> their</w:t>
      </w:r>
      <w:r>
        <w:rPr>
          <w:color w:val="231F20"/>
          <w:w w:val="110"/>
        </w:rPr>
        <w:t> point</w:t>
      </w:r>
      <w:r>
        <w:rPr>
          <w:color w:val="231F20"/>
          <w:w w:val="110"/>
        </w:rPr>
        <w:t> across.</w:t>
      </w:r>
      <w:r>
        <w:rPr>
          <w:color w:val="231F20"/>
          <w:w w:val="110"/>
        </w:rPr>
        <w:t> I</w:t>
      </w:r>
      <w:r>
        <w:rPr>
          <w:color w:val="231F20"/>
          <w:w w:val="110"/>
        </w:rPr>
        <w:t> will</w:t>
      </w:r>
      <w:r>
        <w:rPr>
          <w:color w:val="231F20"/>
          <w:w w:val="110"/>
        </w:rPr>
        <w:t> cite</w:t>
      </w:r>
      <w:r>
        <w:rPr>
          <w:color w:val="231F20"/>
          <w:w w:val="110"/>
        </w:rPr>
        <w:t> two</w:t>
      </w:r>
      <w:r>
        <w:rPr>
          <w:color w:val="231F20"/>
          <w:w w:val="110"/>
        </w:rPr>
        <w:t> people from</w:t>
      </w:r>
      <w:r>
        <w:rPr>
          <w:color w:val="231F20"/>
          <w:spacing w:val="-2"/>
          <w:w w:val="110"/>
        </w:rPr>
        <w:t> </w:t>
      </w:r>
      <w:r>
        <w:rPr>
          <w:color w:val="231F20"/>
          <w:w w:val="110"/>
        </w:rPr>
        <w:t>the</w:t>
      </w:r>
      <w:r>
        <w:rPr>
          <w:color w:val="231F20"/>
          <w:spacing w:val="-2"/>
          <w:w w:val="110"/>
        </w:rPr>
        <w:t> </w:t>
      </w:r>
      <w:r>
        <w:rPr>
          <w:color w:val="231F20"/>
          <w:w w:val="110"/>
        </w:rPr>
        <w:t>time</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Kuns</w:t>
      </w:r>
      <w:r>
        <w:rPr>
          <w:color w:val="231F20"/>
          <w:spacing w:val="-2"/>
          <w:w w:val="110"/>
        </w:rPr>
        <w:t> </w:t>
      </w:r>
      <w:r>
        <w:rPr>
          <w:color w:val="231F20"/>
          <w:w w:val="110"/>
        </w:rPr>
        <w:t>and</w:t>
      </w:r>
      <w:r>
        <w:rPr>
          <w:color w:val="231F20"/>
          <w:spacing w:val="-2"/>
          <w:w w:val="110"/>
        </w:rPr>
        <w:t> </w:t>
      </w:r>
      <w:r>
        <w:rPr>
          <w:color w:val="231F20"/>
          <w:w w:val="110"/>
        </w:rPr>
        <w:t>the</w:t>
      </w:r>
      <w:r>
        <w:rPr>
          <w:color w:val="231F20"/>
          <w:spacing w:val="-2"/>
          <w:w w:val="110"/>
        </w:rPr>
        <w:t> </w:t>
      </w:r>
      <w:r>
        <w:rPr>
          <w:color w:val="231F20"/>
          <w:w w:val="110"/>
        </w:rPr>
        <w:t>Gok</w:t>
      </w:r>
      <w:r>
        <w:rPr>
          <w:color w:val="231F20"/>
          <w:spacing w:val="-2"/>
          <w:w w:val="110"/>
        </w:rPr>
        <w:t> </w:t>
      </w:r>
      <w:r>
        <w:rPr>
          <w:color w:val="231F20"/>
          <w:w w:val="110"/>
        </w:rPr>
        <w:t>Turks</w:t>
      </w:r>
      <w:r>
        <w:rPr>
          <w:color w:val="231F20"/>
          <w:spacing w:val="-2"/>
          <w:w w:val="110"/>
        </w:rPr>
        <w:t> </w:t>
      </w:r>
      <w:r>
        <w:rPr>
          <w:color w:val="231F20"/>
          <w:w w:val="110"/>
        </w:rPr>
        <w:t>as</w:t>
      </w:r>
      <w:r>
        <w:rPr>
          <w:color w:val="231F20"/>
          <w:spacing w:val="-2"/>
          <w:w w:val="110"/>
        </w:rPr>
        <w:t> </w:t>
      </w:r>
      <w:r>
        <w:rPr>
          <w:color w:val="231F20"/>
          <w:w w:val="110"/>
        </w:rPr>
        <w:t>an</w:t>
      </w:r>
      <w:r>
        <w:rPr>
          <w:color w:val="231F20"/>
          <w:spacing w:val="-2"/>
          <w:w w:val="110"/>
        </w:rPr>
        <w:t> </w:t>
      </w:r>
      <w:r>
        <w:rPr>
          <w:color w:val="231F20"/>
          <w:w w:val="110"/>
        </w:rPr>
        <w:t>example: One of these intellectuals, both of whom were at the level of today's</w:t>
      </w:r>
      <w:r>
        <w:rPr>
          <w:color w:val="231F20"/>
          <w:w w:val="110"/>
        </w:rPr>
        <w:t> prime</w:t>
      </w:r>
      <w:r>
        <w:rPr>
          <w:color w:val="231F20"/>
          <w:w w:val="110"/>
        </w:rPr>
        <w:t> ministers,</w:t>
      </w:r>
      <w:r>
        <w:rPr>
          <w:color w:val="231F20"/>
          <w:spacing w:val="40"/>
          <w:w w:val="110"/>
        </w:rPr>
        <w:t> </w:t>
      </w:r>
      <w:r>
        <w:rPr>
          <w:color w:val="231F20"/>
          <w:w w:val="110"/>
        </w:rPr>
        <w:t>was</w:t>
      </w:r>
      <w:r>
        <w:rPr>
          <w:color w:val="231F20"/>
          <w:w w:val="110"/>
        </w:rPr>
        <w:t> Çun-hang-yue</w:t>
      </w:r>
      <w:r>
        <w:rPr>
          <w:color w:val="231F20"/>
          <w:w w:val="110"/>
        </w:rPr>
        <w:t> (we</w:t>
      </w:r>
      <w:r>
        <w:rPr>
          <w:color w:val="231F20"/>
          <w:w w:val="110"/>
        </w:rPr>
        <w:t> do</w:t>
      </w:r>
      <w:r>
        <w:rPr>
          <w:color w:val="231F20"/>
          <w:w w:val="110"/>
        </w:rPr>
        <w:t> not</w:t>
      </w:r>
      <w:r>
        <w:rPr>
          <w:color w:val="231F20"/>
          <w:spacing w:val="40"/>
          <w:w w:val="110"/>
        </w:rPr>
        <w:t> </w:t>
      </w:r>
      <w:r>
        <w:rPr>
          <w:color w:val="231F20"/>
          <w:w w:val="110"/>
        </w:rPr>
        <w:t>know</w:t>
      </w:r>
      <w:r>
        <w:rPr>
          <w:color w:val="231F20"/>
          <w:w w:val="110"/>
        </w:rPr>
        <w:t> his</w:t>
      </w:r>
      <w:r>
        <w:rPr>
          <w:color w:val="231F20"/>
          <w:w w:val="110"/>
        </w:rPr>
        <w:t> Turkish</w:t>
      </w:r>
      <w:r>
        <w:rPr>
          <w:color w:val="231F20"/>
          <w:w w:val="110"/>
        </w:rPr>
        <w:t> name)</w:t>
      </w:r>
      <w:r>
        <w:rPr>
          <w:color w:val="231F20"/>
          <w:w w:val="110"/>
        </w:rPr>
        <w:t> in</w:t>
      </w:r>
      <w:r>
        <w:rPr>
          <w:color w:val="231F20"/>
          <w:w w:val="110"/>
        </w:rPr>
        <w:t> the</w:t>
      </w:r>
      <w:r>
        <w:rPr>
          <w:color w:val="231F20"/>
          <w:w w:val="110"/>
        </w:rPr>
        <w:t> age</w:t>
      </w:r>
      <w:r>
        <w:rPr>
          <w:color w:val="231F20"/>
          <w:w w:val="110"/>
        </w:rPr>
        <w:t> of</w:t>
      </w:r>
      <w:r>
        <w:rPr>
          <w:color w:val="231F20"/>
          <w:w w:val="110"/>
        </w:rPr>
        <w:t> the</w:t>
      </w:r>
      <w:r>
        <w:rPr>
          <w:color w:val="231F20"/>
          <w:w w:val="110"/>
        </w:rPr>
        <w:t> Kuns,</w:t>
      </w:r>
      <w:r>
        <w:rPr>
          <w:color w:val="231F20"/>
          <w:w w:val="110"/>
        </w:rPr>
        <w:t> and</w:t>
      </w:r>
      <w:r>
        <w:rPr>
          <w:color w:val="231F20"/>
          <w:w w:val="110"/>
        </w:rPr>
        <w:t> the</w:t>
      </w:r>
      <w:r>
        <w:rPr>
          <w:color w:val="231F20"/>
          <w:spacing w:val="40"/>
          <w:w w:val="110"/>
        </w:rPr>
        <w:t> </w:t>
      </w:r>
      <w:r>
        <w:rPr>
          <w:color w:val="231F20"/>
          <w:w w:val="110"/>
        </w:rPr>
        <w:t>other was Bilge Tonyukuk in the age of the Gok Turks.</w:t>
      </w:r>
    </w:p>
    <w:p>
      <w:pPr>
        <w:pStyle w:val="BodyText"/>
        <w:spacing w:line="285" w:lineRule="auto"/>
        <w:ind w:left="666" w:right="712" w:firstLine="288"/>
        <w:jc w:val="both"/>
      </w:pPr>
      <w:r>
        <w:rPr>
          <w:color w:val="231F20"/>
          <w:w w:val="110"/>
        </w:rPr>
        <w:t>These two prevented the acceptance of Chinese </w:t>
      </w:r>
      <w:r>
        <w:rPr>
          <w:color w:val="231F20"/>
          <w:w w:val="110"/>
        </w:rPr>
        <w:t>customs and</w:t>
      </w:r>
      <w:r>
        <w:rPr>
          <w:color w:val="231F20"/>
          <w:w w:val="110"/>
        </w:rPr>
        <w:t> Buddhism.</w:t>
      </w:r>
      <w:r>
        <w:rPr>
          <w:color w:val="231F20"/>
          <w:w w:val="110"/>
        </w:rPr>
        <w:t> 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80"/>
          <w:w w:val="110"/>
        </w:rPr>
        <w:t> </w:t>
      </w:r>
      <w:r>
        <w:rPr>
          <w:color w:val="231F20"/>
          <w:w w:val="110"/>
        </w:rPr>
        <w:t>important</w:t>
      </w:r>
      <w:r>
        <w:rPr>
          <w:color w:val="231F20"/>
          <w:w w:val="110"/>
        </w:rPr>
        <w:t> t</w:t>
      </w:r>
      <w:r>
        <w:rPr>
          <w:color w:val="231F20"/>
          <w:spacing w:val="-14"/>
          <w:w w:val="110"/>
        </w:rPr>
        <w:t> </w:t>
      </w:r>
      <w:r>
        <w:rPr>
          <w:color w:val="231F20"/>
          <w:w w:val="110"/>
        </w:rPr>
        <w:t>h</w:t>
      </w:r>
      <w:r>
        <w:rPr>
          <w:color w:val="231F20"/>
          <w:spacing w:val="-13"/>
          <w:w w:val="11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g</w:t>
      </w:r>
      <w:r>
        <w:rPr>
          <w:color w:val="231F20"/>
          <w:spacing w:val="80"/>
          <w:w w:val="110"/>
        </w:rPr>
        <w:t> </w:t>
      </w:r>
      <w:r>
        <w:rPr>
          <w:color w:val="231F20"/>
          <w:w w:val="110"/>
        </w:rPr>
        <w:t>is</w:t>
      </w:r>
      <w:r>
        <w:rPr>
          <w:color w:val="231F20"/>
          <w:w w:val="110"/>
        </w:rPr>
        <w:t> that</w:t>
      </w:r>
      <w:r>
        <w:rPr>
          <w:color w:val="231F20"/>
          <w:w w:val="110"/>
        </w:rPr>
        <w:t> they</w:t>
      </w:r>
      <w:r>
        <w:rPr>
          <w:color w:val="231F20"/>
          <w:w w:val="110"/>
        </w:rPr>
        <w:t> were both</w:t>
      </w:r>
      <w:r>
        <w:rPr>
          <w:color w:val="231F20"/>
          <w:w w:val="110"/>
        </w:rPr>
        <w:t> born</w:t>
      </w:r>
      <w:r>
        <w:rPr>
          <w:color w:val="231F20"/>
          <w:w w:val="110"/>
        </w:rPr>
        <w:t> in</w:t>
      </w:r>
      <w:r>
        <w:rPr>
          <w:color w:val="231F20"/>
          <w:w w:val="110"/>
        </w:rPr>
        <w:t> China</w:t>
      </w:r>
      <w:r>
        <w:rPr>
          <w:color w:val="231F20"/>
          <w:w w:val="110"/>
        </w:rPr>
        <w:t> and</w:t>
      </w:r>
      <w:r>
        <w:rPr>
          <w:color w:val="231F20"/>
          <w:w w:val="110"/>
        </w:rPr>
        <w:t> brought</w:t>
      </w:r>
      <w:r>
        <w:rPr>
          <w:color w:val="231F20"/>
          <w:w w:val="110"/>
        </w:rPr>
        <w:t> up</w:t>
      </w:r>
      <w:r>
        <w:rPr>
          <w:color w:val="231F20"/>
          <w:w w:val="110"/>
        </w:rPr>
        <w:t> in</w:t>
      </w:r>
      <w:r>
        <w:rPr>
          <w:color w:val="231F20"/>
          <w:w w:val="110"/>
        </w:rPr>
        <w:t> Chinese</w:t>
      </w:r>
      <w:r>
        <w:rPr>
          <w:color w:val="231F20"/>
          <w:w w:val="110"/>
        </w:rPr>
        <w:t> culture.</w:t>
      </w:r>
      <w:r>
        <w:rPr>
          <w:color w:val="231F20"/>
          <w:w w:val="110"/>
        </w:rPr>
        <w:t> The greatness</w:t>
      </w:r>
      <w:r>
        <w:rPr>
          <w:color w:val="231F20"/>
          <w:w w:val="110"/>
        </w:rPr>
        <w:t> of</w:t>
      </w:r>
      <w:r>
        <w:rPr>
          <w:color w:val="231F20"/>
          <w:w w:val="110"/>
        </w:rPr>
        <w:t> their</w:t>
      </w:r>
      <w:r>
        <w:rPr>
          <w:color w:val="231F20"/>
          <w:w w:val="110"/>
        </w:rPr>
        <w:t> behaviour</w:t>
      </w:r>
      <w:r>
        <w:rPr>
          <w:color w:val="231F20"/>
          <w:w w:val="110"/>
        </w:rPr>
        <w:t> is</w:t>
      </w:r>
      <w:r>
        <w:rPr>
          <w:color w:val="231F20"/>
          <w:w w:val="110"/>
        </w:rPr>
        <w:t> revealed</w:t>
      </w:r>
      <w:r>
        <w:rPr>
          <w:color w:val="231F20"/>
          <w:w w:val="110"/>
        </w:rPr>
        <w:t> in</w:t>
      </w:r>
      <w:r>
        <w:rPr>
          <w:color w:val="231F20"/>
          <w:w w:val="110"/>
        </w:rPr>
        <w:t> all</w:t>
      </w:r>
      <w:r>
        <w:rPr>
          <w:color w:val="231F20"/>
          <w:w w:val="110"/>
        </w:rPr>
        <w:t> its</w:t>
      </w:r>
      <w:r>
        <w:rPr>
          <w:color w:val="231F20"/>
          <w:w w:val="110"/>
        </w:rPr>
        <w:t> brilliance when</w:t>
      </w:r>
      <w:r>
        <w:rPr>
          <w:color w:val="231F20"/>
          <w:w w:val="110"/>
        </w:rPr>
        <w:t> measured</w:t>
      </w:r>
      <w:r>
        <w:rPr>
          <w:color w:val="231F20"/>
          <w:w w:val="110"/>
        </w:rPr>
        <w:t> against</w:t>
      </w:r>
      <w:r>
        <w:rPr>
          <w:color w:val="231F20"/>
          <w:w w:val="110"/>
        </w:rPr>
        <w:t> the</w:t>
      </w:r>
      <w:r>
        <w:rPr>
          <w:color w:val="231F20"/>
          <w:w w:val="110"/>
        </w:rPr>
        <w:t> sense</w:t>
      </w:r>
      <w:r>
        <w:rPr>
          <w:color w:val="231F20"/>
          <w:w w:val="110"/>
        </w:rPr>
        <w:t> of</w:t>
      </w:r>
      <w:r>
        <w:rPr>
          <w:color w:val="231F20"/>
          <w:w w:val="110"/>
        </w:rPr>
        <w:t> inferiority</w:t>
      </w:r>
      <w:r>
        <w:rPr>
          <w:color w:val="231F20"/>
          <w:w w:val="110"/>
        </w:rPr>
        <w:t> among intellectuals today who were not born in a Western country and studied there, but who stayed there for a few years and even</w:t>
      </w:r>
      <w:r>
        <w:rPr>
          <w:color w:val="231F20"/>
          <w:spacing w:val="-3"/>
          <w:w w:val="110"/>
        </w:rPr>
        <w:t> </w:t>
      </w:r>
      <w:r>
        <w:rPr>
          <w:color w:val="231F20"/>
          <w:w w:val="110"/>
        </w:rPr>
        <w:t>only</w:t>
      </w:r>
      <w:r>
        <w:rPr>
          <w:color w:val="231F20"/>
          <w:spacing w:val="-3"/>
          <w:w w:val="110"/>
        </w:rPr>
        <w:t> </w:t>
      </w:r>
      <w:r>
        <w:rPr>
          <w:color w:val="231F20"/>
          <w:w w:val="110"/>
        </w:rPr>
        <w:t>knew</w:t>
      </w:r>
      <w:r>
        <w:rPr>
          <w:color w:val="231F20"/>
          <w:spacing w:val="-3"/>
          <w:w w:val="110"/>
        </w:rPr>
        <w:t> </w:t>
      </w:r>
      <w:r>
        <w:rPr>
          <w:color w:val="231F20"/>
          <w:w w:val="110"/>
        </w:rPr>
        <w:t>the</w:t>
      </w:r>
      <w:r>
        <w:rPr>
          <w:color w:val="231F20"/>
          <w:spacing w:val="-3"/>
          <w:w w:val="110"/>
        </w:rPr>
        <w:t> </w:t>
      </w:r>
      <w:r>
        <w:rPr>
          <w:color w:val="231F20"/>
          <w:w w:val="110"/>
        </w:rPr>
        <w:t>language</w:t>
      </w:r>
      <w:r>
        <w:rPr>
          <w:color w:val="231F20"/>
          <w:spacing w:val="-3"/>
          <w:w w:val="110"/>
        </w:rPr>
        <w:t> </w:t>
      </w:r>
      <w:r>
        <w:rPr>
          <w:color w:val="231F20"/>
          <w:w w:val="110"/>
        </w:rPr>
        <w:t>of</w:t>
      </w:r>
      <w:r>
        <w:rPr>
          <w:color w:val="231F20"/>
          <w:spacing w:val="-3"/>
          <w:w w:val="110"/>
        </w:rPr>
        <w:t> </w:t>
      </w:r>
      <w:r>
        <w:rPr>
          <w:color w:val="231F20"/>
          <w:w w:val="110"/>
        </w:rPr>
        <w:t>that</w:t>
      </w:r>
      <w:r>
        <w:rPr>
          <w:color w:val="231F20"/>
          <w:spacing w:val="-3"/>
          <w:w w:val="110"/>
        </w:rPr>
        <w:t> </w:t>
      </w:r>
      <w:r>
        <w:rPr>
          <w:color w:val="231F20"/>
          <w:w w:val="110"/>
        </w:rPr>
        <w:t>country.</w:t>
      </w:r>
      <w:r>
        <w:rPr>
          <w:color w:val="231F20"/>
          <w:spacing w:val="-3"/>
          <w:w w:val="110"/>
        </w:rPr>
        <w:t> </w:t>
      </w:r>
      <w:r>
        <w:rPr>
          <w:color w:val="231F20"/>
          <w:w w:val="110"/>
        </w:rPr>
        <w:t>Among</w:t>
      </w:r>
      <w:r>
        <w:rPr>
          <w:color w:val="231F20"/>
          <w:spacing w:val="-3"/>
          <w:w w:val="110"/>
        </w:rPr>
        <w:t> </w:t>
      </w:r>
      <w:r>
        <w:rPr>
          <w:color w:val="231F20"/>
          <w:w w:val="110"/>
        </w:rPr>
        <w:t>today's real</w:t>
      </w:r>
      <w:r>
        <w:rPr>
          <w:color w:val="231F20"/>
          <w:w w:val="110"/>
        </w:rPr>
        <w:t> intellectuals</w:t>
      </w:r>
      <w:r>
        <w:rPr>
          <w:color w:val="231F20"/>
          <w:w w:val="110"/>
        </w:rPr>
        <w:t> who</w:t>
      </w:r>
      <w:r>
        <w:rPr>
          <w:color w:val="231F20"/>
          <w:w w:val="110"/>
        </w:rPr>
        <w:t> have</w:t>
      </w:r>
      <w:r>
        <w:rPr>
          <w:color w:val="231F20"/>
          <w:w w:val="110"/>
        </w:rPr>
        <w:t> been</w:t>
      </w:r>
      <w:r>
        <w:rPr>
          <w:color w:val="231F20"/>
          <w:w w:val="110"/>
        </w:rPr>
        <w:t> educated</w:t>
      </w:r>
      <w:r>
        <w:rPr>
          <w:color w:val="231F20"/>
          <w:w w:val="110"/>
        </w:rPr>
        <w:t> in</w:t>
      </w:r>
      <w:r>
        <w:rPr>
          <w:color w:val="231F20"/>
          <w:w w:val="110"/>
        </w:rPr>
        <w:t> Western</w:t>
      </w:r>
      <w:r>
        <w:rPr>
          <w:color w:val="231F20"/>
          <w:spacing w:val="40"/>
          <w:w w:val="110"/>
        </w:rPr>
        <w:t> </w:t>
      </w:r>
      <w:r>
        <w:rPr>
          <w:color w:val="231F20"/>
          <w:w w:val="110"/>
        </w:rPr>
        <w:t>culture,</w:t>
      </w:r>
      <w:r>
        <w:rPr>
          <w:color w:val="231F20"/>
          <w:w w:val="110"/>
        </w:rPr>
        <w:t> there</w:t>
      </w:r>
      <w:r>
        <w:rPr>
          <w:color w:val="231F20"/>
          <w:w w:val="110"/>
        </w:rPr>
        <w:t> is</w:t>
      </w:r>
      <w:r>
        <w:rPr>
          <w:color w:val="231F20"/>
          <w:w w:val="110"/>
        </w:rPr>
        <w:t> a</w:t>
      </w:r>
      <w:r>
        <w:rPr>
          <w:color w:val="231F20"/>
          <w:w w:val="110"/>
        </w:rPr>
        <w:t> small</w:t>
      </w:r>
      <w:r>
        <w:rPr>
          <w:color w:val="231F20"/>
          <w:w w:val="110"/>
        </w:rPr>
        <w:t> minority</w:t>
      </w:r>
      <w:r>
        <w:rPr>
          <w:color w:val="231F20"/>
          <w:w w:val="110"/>
        </w:rPr>
        <w:t> who</w:t>
      </w:r>
      <w:r>
        <w:rPr>
          <w:color w:val="231F20"/>
          <w:w w:val="110"/>
        </w:rPr>
        <w:t> are</w:t>
      </w:r>
      <w:r>
        <w:rPr>
          <w:color w:val="231F20"/>
          <w:w w:val="110"/>
        </w:rPr>
        <w:t> free</w:t>
      </w:r>
      <w:r>
        <w:rPr>
          <w:color w:val="231F20"/>
          <w:w w:val="110"/>
        </w:rPr>
        <w:t> from</w:t>
      </w:r>
      <w:r>
        <w:rPr>
          <w:color w:val="231F20"/>
          <w:w w:val="110"/>
        </w:rPr>
        <w:t> the feeling</w:t>
      </w:r>
      <w:r>
        <w:rPr>
          <w:color w:val="231F20"/>
          <w:spacing w:val="39"/>
          <w:w w:val="110"/>
        </w:rPr>
        <w:t> </w:t>
      </w:r>
      <w:r>
        <w:rPr>
          <w:color w:val="231F20"/>
          <w:w w:val="110"/>
        </w:rPr>
        <w:t>of</w:t>
      </w:r>
      <w:r>
        <w:rPr>
          <w:color w:val="231F20"/>
          <w:spacing w:val="39"/>
          <w:w w:val="110"/>
        </w:rPr>
        <w:t> </w:t>
      </w:r>
      <w:r>
        <w:rPr>
          <w:color w:val="231F20"/>
          <w:w w:val="110"/>
        </w:rPr>
        <w:t>inferiority,</w:t>
      </w:r>
      <w:r>
        <w:rPr>
          <w:color w:val="231F20"/>
          <w:spacing w:val="39"/>
          <w:w w:val="110"/>
        </w:rPr>
        <w:t> </w:t>
      </w:r>
      <w:r>
        <w:rPr>
          <w:color w:val="231F20"/>
          <w:w w:val="110"/>
        </w:rPr>
        <w:t>and</w:t>
      </w:r>
      <w:r>
        <w:rPr>
          <w:color w:val="231F20"/>
          <w:spacing w:val="40"/>
          <w:w w:val="110"/>
        </w:rPr>
        <w:t> </w:t>
      </w:r>
      <w:r>
        <w:rPr>
          <w:color w:val="231F20"/>
          <w:w w:val="110"/>
        </w:rPr>
        <w:t>all</w:t>
      </w:r>
      <w:r>
        <w:rPr>
          <w:color w:val="231F20"/>
          <w:spacing w:val="39"/>
          <w:w w:val="110"/>
        </w:rPr>
        <w:t> </w:t>
      </w:r>
      <w:r>
        <w:rPr>
          <w:color w:val="231F20"/>
          <w:w w:val="110"/>
        </w:rPr>
        <w:t>of</w:t>
      </w:r>
      <w:r>
        <w:rPr>
          <w:color w:val="231F20"/>
          <w:spacing w:val="39"/>
          <w:w w:val="110"/>
        </w:rPr>
        <w:t> </w:t>
      </w:r>
      <w:r>
        <w:rPr>
          <w:color w:val="231F20"/>
          <w:w w:val="110"/>
        </w:rPr>
        <w:t>them</w:t>
      </w:r>
      <w:r>
        <w:rPr>
          <w:color w:val="231F20"/>
          <w:spacing w:val="39"/>
          <w:w w:val="110"/>
        </w:rPr>
        <w:t> </w:t>
      </w:r>
      <w:r>
        <w:rPr>
          <w:color w:val="231F20"/>
          <w:w w:val="110"/>
        </w:rPr>
        <w:t>are</w:t>
      </w:r>
      <w:r>
        <w:rPr>
          <w:color w:val="231F20"/>
          <w:spacing w:val="40"/>
          <w:w w:val="110"/>
        </w:rPr>
        <w:t> </w:t>
      </w:r>
      <w:r>
        <w:rPr>
          <w:color w:val="231F20"/>
          <w:w w:val="110"/>
        </w:rPr>
        <w:t>nationalists</w:t>
      </w:r>
      <w:r>
        <w:rPr>
          <w:color w:val="231F20"/>
          <w:spacing w:val="39"/>
          <w:w w:val="110"/>
        </w:rPr>
        <w:t> </w:t>
      </w:r>
      <w:r>
        <w:rPr>
          <w:color w:val="231F20"/>
          <w:spacing w:val="-5"/>
          <w:w w:val="110"/>
        </w:rPr>
        <w:t>and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43"/>
        <w:rPr>
          <w:sz w:val="12"/>
        </w:rPr>
      </w:pPr>
    </w:p>
    <w:p>
      <w:pPr>
        <w:spacing w:before="1"/>
        <w:ind w:left="815" w:right="2336" w:firstLine="0"/>
        <w:jc w:val="left"/>
        <w:rPr>
          <w:sz w:val="12"/>
        </w:rPr>
      </w:pPr>
      <w:r>
        <w:rPr>
          <w:color w:val="231F20"/>
          <w:spacing w:val="-4"/>
          <w:w w:val="190"/>
          <w:sz w:val="12"/>
        </w:rPr>
        <w:t>146</w:t>
      </w:r>
      <w:r>
        <w:rPr>
          <w:color w:val="231F20"/>
          <w:spacing w:val="-11"/>
          <w:w w:val="190"/>
          <w:sz w:val="12"/>
        </w:rPr>
        <w:t> </w:t>
      </w:r>
      <w:r>
        <w:rPr>
          <w:color w:val="231F20"/>
          <w:spacing w:val="-4"/>
          <w:w w:val="190"/>
          <w:sz w:val="12"/>
        </w:rPr>
        <w:t>-</w:t>
      </w:r>
      <w:r>
        <w:rPr>
          <w:color w:val="231F20"/>
          <w:spacing w:val="-10"/>
          <w:w w:val="190"/>
          <w:sz w:val="12"/>
        </w:rPr>
        <w:t> </w:t>
      </w:r>
      <w:r>
        <w:rPr>
          <w:color w:val="231F20"/>
          <w:spacing w:val="-4"/>
          <w:w w:val="190"/>
          <w:sz w:val="12"/>
        </w:rPr>
        <w:t>Turanism,</w:t>
      </w:r>
      <w:r>
        <w:rPr>
          <w:color w:val="231F20"/>
          <w:spacing w:val="-9"/>
          <w:w w:val="190"/>
          <w:sz w:val="12"/>
        </w:rPr>
        <w:t> </w:t>
      </w:r>
      <w:r>
        <w:rPr>
          <w:color w:val="231F20"/>
          <w:spacing w:val="-4"/>
          <w:w w:val="220"/>
          <w:sz w:val="12"/>
        </w:rPr>
        <w:t>M146</w:t>
      </w:r>
      <w:r>
        <w:rPr>
          <w:color w:val="231F20"/>
          <w:spacing w:val="-16"/>
          <w:w w:val="220"/>
          <w:sz w:val="12"/>
        </w:rPr>
        <w:t> </w:t>
      </w:r>
      <w:r>
        <w:rPr>
          <w:color w:val="231F20"/>
          <w:spacing w:val="-4"/>
          <w:w w:val="190"/>
          <w:sz w:val="12"/>
        </w:rPr>
        <w:t>Values</w:t>
      </w:r>
      <w:r>
        <w:rPr>
          <w:color w:val="231F20"/>
          <w:spacing w:val="-10"/>
          <w:w w:val="190"/>
          <w:sz w:val="12"/>
        </w:rPr>
        <w:t> </w:t>
      </w:r>
      <w:r>
        <w:rPr>
          <w:color w:val="231F20"/>
          <w:spacing w:val="-4"/>
          <w:w w:val="190"/>
          <w:sz w:val="12"/>
        </w:rPr>
        <w:t>an</w:t>
      </w:r>
      <w:r>
        <w:rPr>
          <w:color w:val="231F20"/>
          <w:spacing w:val="-4"/>
          <w:w w:val="190"/>
          <w:sz w:val="12"/>
        </w:rPr>
        <w:t>d</w:t>
      </w:r>
      <w:r>
        <w:rPr>
          <w:color w:val="231F20"/>
          <w:spacing w:val="-4"/>
          <w:w w:val="190"/>
          <w:sz w:val="12"/>
        </w:rPr>
        <w:t> Youth</w:t>
      </w:r>
    </w:p>
    <w:p>
      <w:pPr>
        <w:pStyle w:val="BodyText"/>
        <w:spacing w:before="128"/>
        <w:rPr>
          <w:sz w:val="12"/>
        </w:rPr>
      </w:pPr>
    </w:p>
    <w:p>
      <w:pPr>
        <w:pStyle w:val="BodyText"/>
        <w:ind w:left="666"/>
      </w:pPr>
      <w:r>
        <w:rPr>
          <w:color w:val="231F20"/>
          <w:spacing w:val="-2"/>
          <w:w w:val="110"/>
        </w:rPr>
        <w:t>Turkists.</w:t>
      </w:r>
    </w:p>
    <w:p>
      <w:pPr>
        <w:pStyle w:val="BodyText"/>
        <w:spacing w:after="0"/>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54"/>
        <w:rPr>
          <w:sz w:val="12"/>
        </w:rPr>
      </w:pPr>
    </w:p>
    <w:p>
      <w:pPr>
        <w:spacing w:before="1"/>
        <w:ind w:left="826" w:right="0" w:firstLine="0"/>
        <w:jc w:val="left"/>
        <w:rPr>
          <w:sz w:val="12"/>
        </w:rPr>
      </w:pPr>
      <w:r>
        <w:rPr>
          <w:color w:val="231F20"/>
          <w:spacing w:val="-2"/>
          <w:w w:val="190"/>
          <w:sz w:val="12"/>
        </w:rPr>
        <w:t>146</w:t>
      </w:r>
      <w:r>
        <w:rPr>
          <w:color w:val="231F20"/>
          <w:spacing w:val="-13"/>
          <w:w w:val="190"/>
          <w:sz w:val="12"/>
        </w:rPr>
        <w:t> </w:t>
      </w:r>
      <w:r>
        <w:rPr>
          <w:color w:val="231F20"/>
          <w:spacing w:val="-2"/>
          <w:w w:val="190"/>
          <w:sz w:val="12"/>
        </w:rPr>
        <w:t>-</w:t>
      </w:r>
      <w:r>
        <w:rPr>
          <w:color w:val="231F20"/>
          <w:spacing w:val="-12"/>
          <w:w w:val="190"/>
          <w:sz w:val="12"/>
        </w:rPr>
        <w:t> </w:t>
      </w:r>
      <w:r>
        <w:rPr>
          <w:color w:val="231F20"/>
          <w:spacing w:val="-2"/>
          <w:w w:val="190"/>
          <w:sz w:val="12"/>
        </w:rPr>
        <w:t>Turanism,</w:t>
      </w:r>
      <w:r>
        <w:rPr>
          <w:color w:val="231F20"/>
          <w:spacing w:val="-12"/>
          <w:w w:val="190"/>
          <w:sz w:val="12"/>
        </w:rPr>
        <w:t> </w:t>
      </w:r>
      <w:r>
        <w:rPr>
          <w:color w:val="231F20"/>
          <w:spacing w:val="-2"/>
          <w:w w:val="200"/>
          <w:sz w:val="12"/>
        </w:rPr>
        <w:t>Mil</w:t>
      </w:r>
      <w:r>
        <w:rPr>
          <w:color w:val="231F20"/>
          <w:spacing w:val="-1"/>
          <w:w w:val="200"/>
          <w:sz w:val="12"/>
        </w:rPr>
        <w:t> </w:t>
      </w:r>
      <w:r>
        <w:rPr>
          <w:color w:val="231F20"/>
          <w:spacing w:val="-2"/>
          <w:w w:val="190"/>
          <w:sz w:val="12"/>
        </w:rPr>
        <w:t>Values</w:t>
      </w:r>
      <w:r>
        <w:rPr>
          <w:color w:val="231F20"/>
          <w:spacing w:val="-12"/>
          <w:w w:val="190"/>
          <w:sz w:val="12"/>
        </w:rPr>
        <w:t> </w:t>
      </w:r>
      <w:r>
        <w:rPr>
          <w:color w:val="231F20"/>
          <w:spacing w:val="-2"/>
          <w:w w:val="190"/>
          <w:sz w:val="12"/>
        </w:rPr>
        <w:t>and</w:t>
      </w:r>
      <w:r>
        <w:rPr>
          <w:color w:val="231F20"/>
          <w:spacing w:val="-12"/>
          <w:w w:val="190"/>
          <w:sz w:val="12"/>
        </w:rPr>
        <w:t> </w:t>
      </w:r>
      <w:r>
        <w:rPr>
          <w:color w:val="231F20"/>
          <w:spacing w:val="-2"/>
          <w:w w:val="190"/>
          <w:sz w:val="12"/>
        </w:rPr>
        <w:t>Youth</w:t>
      </w:r>
    </w:p>
    <w:p>
      <w:pPr>
        <w:pStyle w:val="BodyText"/>
        <w:spacing w:line="285" w:lineRule="auto" w:before="120"/>
        <w:ind w:left="787" w:right="606" w:firstLine="291"/>
        <w:jc w:val="both"/>
      </w:pPr>
      <w:r>
        <w:rPr>
          <w:color w:val="231F20"/>
          <w:w w:val="115"/>
        </w:rPr>
        <w:t>Leaving</w:t>
      </w:r>
      <w:r>
        <w:rPr>
          <w:color w:val="231F20"/>
          <w:w w:val="115"/>
        </w:rPr>
        <w:t> aside</w:t>
      </w:r>
      <w:r>
        <w:rPr>
          <w:color w:val="231F20"/>
          <w:w w:val="115"/>
        </w:rPr>
        <w:t> the</w:t>
      </w:r>
      <w:r>
        <w:rPr>
          <w:color w:val="231F20"/>
          <w:w w:val="115"/>
        </w:rPr>
        <w:t> tragedy</w:t>
      </w:r>
      <w:r>
        <w:rPr>
          <w:color w:val="231F20"/>
          <w:w w:val="115"/>
        </w:rPr>
        <w:t> of</w:t>
      </w:r>
      <w:r>
        <w:rPr>
          <w:color w:val="231F20"/>
          <w:w w:val="115"/>
        </w:rPr>
        <w:t> the</w:t>
      </w:r>
      <w:r>
        <w:rPr>
          <w:color w:val="231F20"/>
          <w:w w:val="115"/>
        </w:rPr>
        <w:t> Turks</w:t>
      </w:r>
      <w:r>
        <w:rPr>
          <w:color w:val="231F20"/>
          <w:w w:val="115"/>
        </w:rPr>
        <w:t> in</w:t>
      </w:r>
      <w:r>
        <w:rPr>
          <w:color w:val="231F20"/>
          <w:w w:val="115"/>
        </w:rPr>
        <w:t> the</w:t>
      </w:r>
      <w:r>
        <w:rPr>
          <w:color w:val="231F20"/>
          <w:w w:val="115"/>
        </w:rPr>
        <w:t> age</w:t>
      </w:r>
      <w:r>
        <w:rPr>
          <w:color w:val="231F20"/>
          <w:w w:val="115"/>
        </w:rPr>
        <w:t> </w:t>
      </w:r>
      <w:r>
        <w:rPr>
          <w:color w:val="231F20"/>
          <w:w w:val="115"/>
        </w:rPr>
        <w:t>of Islam</w:t>
      </w:r>
      <w:r>
        <w:rPr>
          <w:color w:val="231F20"/>
          <w:w w:val="115"/>
        </w:rPr>
        <w:t> adopting</w:t>
      </w:r>
      <w:r>
        <w:rPr>
          <w:color w:val="231F20"/>
          <w:w w:val="115"/>
        </w:rPr>
        <w:t> Islam</w:t>
      </w:r>
      <w:r>
        <w:rPr>
          <w:color w:val="231F20"/>
          <w:w w:val="115"/>
        </w:rPr>
        <w:t> by</w:t>
      </w:r>
      <w:r>
        <w:rPr>
          <w:color w:val="231F20"/>
          <w:w w:val="115"/>
        </w:rPr>
        <w:t> forgetting</w:t>
      </w:r>
      <w:r>
        <w:rPr>
          <w:color w:val="231F20"/>
          <w:w w:val="115"/>
        </w:rPr>
        <w:t> their</w:t>
      </w:r>
      <w:r>
        <w:rPr>
          <w:color w:val="231F20"/>
          <w:w w:val="115"/>
        </w:rPr>
        <w:t> Turkishness,</w:t>
      </w:r>
      <w:r>
        <w:rPr>
          <w:color w:val="231F20"/>
          <w:w w:val="115"/>
        </w:rPr>
        <w:t> let us take a brief look at the influences we have fallen prey to</w:t>
      </w:r>
      <w:r>
        <w:rPr>
          <w:color w:val="231F20"/>
          <w:w w:val="115"/>
        </w:rPr>
        <w:t> while</w:t>
      </w:r>
      <w:r>
        <w:rPr>
          <w:color w:val="231F20"/>
          <w:w w:val="115"/>
        </w:rPr>
        <w:t> entering</w:t>
      </w:r>
      <w:r>
        <w:rPr>
          <w:color w:val="231F20"/>
          <w:w w:val="115"/>
        </w:rPr>
        <w:t> Western</w:t>
      </w:r>
      <w:r>
        <w:rPr>
          <w:color w:val="231F20"/>
          <w:w w:val="115"/>
        </w:rPr>
        <w:t> civilisation:</w:t>
      </w:r>
      <w:r>
        <w:rPr>
          <w:color w:val="231F20"/>
          <w:w w:val="115"/>
        </w:rPr>
        <w:t> First,</w:t>
      </w:r>
      <w:r>
        <w:rPr>
          <w:color w:val="231F20"/>
          <w:w w:val="115"/>
        </w:rPr>
        <w:t> the</w:t>
      </w:r>
      <w:r>
        <w:rPr>
          <w:color w:val="231F20"/>
          <w:w w:val="115"/>
        </w:rPr>
        <w:t> disease</w:t>
      </w:r>
      <w:r>
        <w:rPr>
          <w:color w:val="231F20"/>
          <w:spacing w:val="40"/>
          <w:w w:val="115"/>
        </w:rPr>
        <w:t> </w:t>
      </w:r>
      <w:r>
        <w:rPr>
          <w:color w:val="231F20"/>
          <w:w w:val="115"/>
        </w:rPr>
        <w:t>of</w:t>
      </w:r>
      <w:r>
        <w:rPr>
          <w:color w:val="231F20"/>
          <w:w w:val="115"/>
        </w:rPr>
        <w:t> parliamentarism...</w:t>
      </w:r>
      <w:r>
        <w:rPr>
          <w:color w:val="231F20"/>
          <w:w w:val="115"/>
        </w:rPr>
        <w:t> Our</w:t>
      </w:r>
      <w:r>
        <w:rPr>
          <w:color w:val="231F20"/>
          <w:w w:val="115"/>
        </w:rPr>
        <w:t> intellectuals,</w:t>
      </w:r>
      <w:r>
        <w:rPr>
          <w:color w:val="231F20"/>
          <w:w w:val="115"/>
        </w:rPr>
        <w:t> who</w:t>
      </w:r>
      <w:r>
        <w:rPr>
          <w:color w:val="231F20"/>
          <w:w w:val="115"/>
        </w:rPr>
        <w:t> saw</w:t>
      </w:r>
      <w:r>
        <w:rPr>
          <w:color w:val="231F20"/>
          <w:w w:val="115"/>
        </w:rPr>
        <w:t> France and</w:t>
      </w:r>
      <w:r>
        <w:rPr>
          <w:color w:val="231F20"/>
          <w:w w:val="115"/>
        </w:rPr>
        <w:t> were</w:t>
      </w:r>
      <w:r>
        <w:rPr>
          <w:color w:val="231F20"/>
          <w:w w:val="115"/>
        </w:rPr>
        <w:t> dazzled,</w:t>
      </w:r>
      <w:r>
        <w:rPr>
          <w:color w:val="231F20"/>
          <w:w w:val="115"/>
        </w:rPr>
        <w:t> saw</w:t>
      </w:r>
      <w:r>
        <w:rPr>
          <w:color w:val="231F20"/>
          <w:w w:val="115"/>
        </w:rPr>
        <w:t> or</w:t>
      </w:r>
      <w:r>
        <w:rPr>
          <w:color w:val="231F20"/>
          <w:w w:val="115"/>
        </w:rPr>
        <w:t> thought</w:t>
      </w:r>
      <w:r>
        <w:rPr>
          <w:color w:val="231F20"/>
          <w:w w:val="115"/>
        </w:rPr>
        <w:t> that</w:t>
      </w:r>
      <w:r>
        <w:rPr>
          <w:color w:val="231F20"/>
          <w:w w:val="115"/>
        </w:rPr>
        <w:t> the</w:t>
      </w:r>
      <w:r>
        <w:rPr>
          <w:color w:val="231F20"/>
          <w:w w:val="115"/>
        </w:rPr>
        <w:t> brilliance</w:t>
      </w:r>
      <w:r>
        <w:rPr>
          <w:color w:val="231F20"/>
          <w:w w:val="115"/>
        </w:rPr>
        <w:t> in France came from the parliament and believed that if the same</w:t>
      </w:r>
      <w:r>
        <w:rPr>
          <w:color w:val="231F20"/>
          <w:w w:val="115"/>
        </w:rPr>
        <w:t> procedure</w:t>
      </w:r>
      <w:r>
        <w:rPr>
          <w:color w:val="231F20"/>
          <w:w w:val="115"/>
        </w:rPr>
        <w:t> was</w:t>
      </w:r>
      <w:r>
        <w:rPr>
          <w:color w:val="231F20"/>
          <w:w w:val="115"/>
        </w:rPr>
        <w:t> applied</w:t>
      </w:r>
      <w:r>
        <w:rPr>
          <w:color w:val="231F20"/>
          <w:w w:val="115"/>
        </w:rPr>
        <w:t> in</w:t>
      </w:r>
      <w:r>
        <w:rPr>
          <w:color w:val="231F20"/>
          <w:w w:val="115"/>
        </w:rPr>
        <w:t> our</w:t>
      </w:r>
      <w:r>
        <w:rPr>
          <w:color w:val="231F20"/>
          <w:w w:val="115"/>
        </w:rPr>
        <w:t> country,</w:t>
      </w:r>
      <w:r>
        <w:rPr>
          <w:color w:val="231F20"/>
          <w:w w:val="115"/>
        </w:rPr>
        <w:t> every difficulty would be solved. They did not realise that there was</w:t>
      </w:r>
      <w:r>
        <w:rPr>
          <w:color w:val="231F20"/>
          <w:w w:val="115"/>
        </w:rPr>
        <w:t> only</w:t>
      </w:r>
      <w:r>
        <w:rPr>
          <w:color w:val="231F20"/>
          <w:w w:val="115"/>
        </w:rPr>
        <w:t> one</w:t>
      </w:r>
      <w:r>
        <w:rPr>
          <w:color w:val="231F20"/>
          <w:w w:val="115"/>
        </w:rPr>
        <w:t> nation</w:t>
      </w:r>
      <w:r>
        <w:rPr>
          <w:color w:val="231F20"/>
          <w:w w:val="115"/>
        </w:rPr>
        <w:t> in</w:t>
      </w:r>
      <w:r>
        <w:rPr>
          <w:color w:val="231F20"/>
          <w:w w:val="115"/>
        </w:rPr>
        <w:t> France</w:t>
      </w:r>
      <w:r>
        <w:rPr>
          <w:color w:val="231F20"/>
          <w:w w:val="115"/>
        </w:rPr>
        <w:t> and</w:t>
      </w:r>
      <w:r>
        <w:rPr>
          <w:color w:val="231F20"/>
          <w:w w:val="115"/>
        </w:rPr>
        <w:t> many</w:t>
      </w:r>
      <w:r>
        <w:rPr>
          <w:color w:val="231F20"/>
          <w:w w:val="115"/>
        </w:rPr>
        <w:t> nations</w:t>
      </w:r>
      <w:r>
        <w:rPr>
          <w:color w:val="231F20"/>
          <w:w w:val="115"/>
        </w:rPr>
        <w:t> in</w:t>
      </w:r>
      <w:r>
        <w:rPr>
          <w:color w:val="231F20"/>
          <w:w w:val="115"/>
        </w:rPr>
        <w:t> the Ottoman</w:t>
      </w:r>
      <w:r>
        <w:rPr>
          <w:color w:val="231F20"/>
          <w:spacing w:val="-3"/>
          <w:w w:val="115"/>
        </w:rPr>
        <w:t> </w:t>
      </w:r>
      <w:r>
        <w:rPr>
          <w:color w:val="231F20"/>
          <w:w w:val="115"/>
        </w:rPr>
        <w:t>Empire.</w:t>
      </w:r>
      <w:r>
        <w:rPr>
          <w:color w:val="231F20"/>
          <w:spacing w:val="-3"/>
          <w:w w:val="115"/>
        </w:rPr>
        <w:t> </w:t>
      </w:r>
      <w:r>
        <w:rPr>
          <w:color w:val="231F20"/>
          <w:w w:val="115"/>
        </w:rPr>
        <w:t>They</w:t>
      </w:r>
      <w:r>
        <w:rPr>
          <w:color w:val="231F20"/>
          <w:spacing w:val="-7"/>
          <w:w w:val="115"/>
        </w:rPr>
        <w:t> </w:t>
      </w:r>
      <w:r>
        <w:rPr>
          <w:color w:val="231F20"/>
          <w:w w:val="115"/>
        </w:rPr>
        <w:t>did</w:t>
      </w:r>
      <w:r>
        <w:rPr>
          <w:color w:val="231F20"/>
          <w:spacing w:val="-7"/>
          <w:w w:val="115"/>
        </w:rPr>
        <w:t> </w:t>
      </w:r>
      <w:r>
        <w:rPr>
          <w:color w:val="231F20"/>
          <w:w w:val="115"/>
        </w:rPr>
        <w:t>not</w:t>
      </w:r>
      <w:r>
        <w:rPr>
          <w:color w:val="231F20"/>
          <w:spacing w:val="-7"/>
          <w:w w:val="115"/>
        </w:rPr>
        <w:t> </w:t>
      </w:r>
      <w:r>
        <w:rPr>
          <w:color w:val="231F20"/>
          <w:w w:val="115"/>
        </w:rPr>
        <w:t>realise</w:t>
      </w:r>
      <w:r>
        <w:rPr>
          <w:color w:val="231F20"/>
          <w:spacing w:val="-3"/>
          <w:w w:val="115"/>
        </w:rPr>
        <w:t> </w:t>
      </w:r>
      <w:r>
        <w:rPr>
          <w:color w:val="231F20"/>
          <w:w w:val="115"/>
        </w:rPr>
        <w:t>with</w:t>
      </w:r>
      <w:r>
        <w:rPr>
          <w:color w:val="231F20"/>
          <w:spacing w:val="-3"/>
          <w:w w:val="115"/>
        </w:rPr>
        <w:t> </w:t>
      </w:r>
      <w:r>
        <w:rPr>
          <w:color w:val="231F20"/>
          <w:w w:val="115"/>
        </w:rPr>
        <w:t>their</w:t>
      </w:r>
      <w:r>
        <w:rPr>
          <w:color w:val="231F20"/>
          <w:spacing w:val="-3"/>
          <w:w w:val="115"/>
        </w:rPr>
        <w:t> </w:t>
      </w:r>
      <w:r>
        <w:rPr>
          <w:color w:val="231F20"/>
          <w:w w:val="115"/>
        </w:rPr>
        <w:t>historical naivety</w:t>
      </w:r>
      <w:r>
        <w:rPr>
          <w:color w:val="231F20"/>
          <w:w w:val="115"/>
        </w:rPr>
        <w:t> that</w:t>
      </w:r>
      <w:r>
        <w:rPr>
          <w:color w:val="231F20"/>
          <w:w w:val="115"/>
        </w:rPr>
        <w:t> in</w:t>
      </w:r>
      <w:r>
        <w:rPr>
          <w:color w:val="231F20"/>
          <w:w w:val="115"/>
        </w:rPr>
        <w:t> an</w:t>
      </w:r>
      <w:r>
        <w:rPr>
          <w:color w:val="231F20"/>
          <w:w w:val="115"/>
        </w:rPr>
        <w:t> Ottoman</w:t>
      </w:r>
      <w:r>
        <w:rPr>
          <w:color w:val="231F20"/>
          <w:w w:val="115"/>
        </w:rPr>
        <w:t> parliament,</w:t>
      </w:r>
      <w:r>
        <w:rPr>
          <w:color w:val="231F20"/>
          <w:w w:val="115"/>
        </w:rPr>
        <w:t> Turks</w:t>
      </w:r>
      <w:r>
        <w:rPr>
          <w:color w:val="231F20"/>
          <w:w w:val="115"/>
        </w:rPr>
        <w:t> would remain in the minority and others would have a say.</w:t>
      </w:r>
    </w:p>
    <w:p>
      <w:pPr>
        <w:pStyle w:val="BodyText"/>
        <w:spacing w:line="285" w:lineRule="auto"/>
        <w:ind w:left="777" w:right="605" w:firstLine="321"/>
        <w:jc w:val="both"/>
      </w:pPr>
      <w:r>
        <w:rPr>
          <w:color w:val="231F20"/>
          <w:w w:val="115"/>
        </w:rPr>
        <w:t>In</w:t>
      </w:r>
      <w:r>
        <w:rPr>
          <w:color w:val="231F20"/>
          <w:spacing w:val="-7"/>
          <w:w w:val="115"/>
        </w:rPr>
        <w:t> </w:t>
      </w:r>
      <w:r>
        <w:rPr>
          <w:color w:val="231F20"/>
          <w:w w:val="115"/>
        </w:rPr>
        <w:t>the</w:t>
      </w:r>
      <w:r>
        <w:rPr>
          <w:color w:val="231F20"/>
          <w:spacing w:val="-7"/>
          <w:w w:val="115"/>
        </w:rPr>
        <w:t> </w:t>
      </w:r>
      <w:r>
        <w:rPr>
          <w:color w:val="231F20"/>
          <w:w w:val="115"/>
        </w:rPr>
        <w:t>1908</w:t>
      </w:r>
      <w:r>
        <w:rPr>
          <w:color w:val="231F20"/>
          <w:w w:val="115"/>
        </w:rPr>
        <w:t> Constitutional</w:t>
      </w:r>
      <w:r>
        <w:rPr>
          <w:color w:val="231F20"/>
          <w:spacing w:val="-7"/>
          <w:w w:val="115"/>
        </w:rPr>
        <w:t> </w:t>
      </w:r>
      <w:r>
        <w:rPr>
          <w:color w:val="231F20"/>
          <w:w w:val="115"/>
        </w:rPr>
        <w:t>Monarchy,</w:t>
      </w:r>
      <w:r>
        <w:rPr>
          <w:color w:val="231F20"/>
          <w:spacing w:val="-8"/>
          <w:w w:val="115"/>
        </w:rPr>
        <w:t> </w:t>
      </w:r>
      <w:r>
        <w:rPr>
          <w:color w:val="231F20"/>
          <w:w w:val="115"/>
        </w:rPr>
        <w:t>the</w:t>
      </w:r>
      <w:r>
        <w:rPr>
          <w:color w:val="231F20"/>
          <w:spacing w:val="-6"/>
          <w:w w:val="115"/>
        </w:rPr>
        <w:t> </w:t>
      </w:r>
      <w:r>
        <w:rPr>
          <w:color w:val="231F20"/>
          <w:w w:val="115"/>
        </w:rPr>
        <w:t>principles</w:t>
      </w:r>
      <w:r>
        <w:rPr>
          <w:color w:val="231F20"/>
          <w:spacing w:val="-6"/>
          <w:w w:val="115"/>
        </w:rPr>
        <w:t> </w:t>
      </w:r>
      <w:r>
        <w:rPr>
          <w:color w:val="231F20"/>
          <w:w w:val="115"/>
        </w:rPr>
        <w:t>of </w:t>
      </w:r>
      <w:r>
        <w:rPr>
          <w:i/>
          <w:color w:val="231F20"/>
          <w:spacing w:val="-2"/>
          <w:w w:val="115"/>
          <w:sz w:val="20"/>
        </w:rPr>
        <w:t>"liberty,</w:t>
      </w:r>
      <w:r>
        <w:rPr>
          <w:i/>
          <w:color w:val="231F20"/>
          <w:spacing w:val="-7"/>
          <w:w w:val="115"/>
          <w:sz w:val="20"/>
        </w:rPr>
        <w:t> </w:t>
      </w:r>
      <w:r>
        <w:rPr>
          <w:i/>
          <w:color w:val="231F20"/>
          <w:spacing w:val="-2"/>
          <w:w w:val="115"/>
          <w:sz w:val="20"/>
        </w:rPr>
        <w:t>freedom,</w:t>
      </w:r>
      <w:r>
        <w:rPr>
          <w:i/>
          <w:color w:val="231F20"/>
          <w:spacing w:val="-7"/>
          <w:w w:val="115"/>
          <w:sz w:val="20"/>
        </w:rPr>
        <w:t> </w:t>
      </w:r>
      <w:r>
        <w:rPr>
          <w:i/>
          <w:color w:val="231F20"/>
          <w:spacing w:val="-2"/>
          <w:w w:val="115"/>
          <w:sz w:val="20"/>
        </w:rPr>
        <w:t>equality</w:t>
      </w:r>
      <w:r>
        <w:rPr>
          <w:i/>
          <w:color w:val="231F20"/>
          <w:spacing w:val="-7"/>
          <w:w w:val="115"/>
          <w:sz w:val="20"/>
        </w:rPr>
        <w:t> </w:t>
      </w:r>
      <w:r>
        <w:rPr>
          <w:i/>
          <w:color w:val="231F20"/>
          <w:spacing w:val="-2"/>
          <w:w w:val="115"/>
          <w:sz w:val="20"/>
        </w:rPr>
        <w:t>and</w:t>
      </w:r>
      <w:r>
        <w:rPr>
          <w:i/>
          <w:color w:val="231F20"/>
          <w:spacing w:val="-7"/>
          <w:w w:val="115"/>
          <w:sz w:val="20"/>
        </w:rPr>
        <w:t> </w:t>
      </w:r>
      <w:r>
        <w:rPr>
          <w:i/>
          <w:color w:val="231F20"/>
          <w:spacing w:val="-2"/>
          <w:w w:val="115"/>
          <w:sz w:val="20"/>
        </w:rPr>
        <w:t>brotherhood"</w:t>
      </w:r>
      <w:r>
        <w:rPr>
          <w:i/>
          <w:color w:val="231F20"/>
          <w:spacing w:val="-7"/>
          <w:w w:val="115"/>
          <w:sz w:val="20"/>
        </w:rPr>
        <w:t> </w:t>
      </w:r>
      <w:r>
        <w:rPr>
          <w:color w:val="231F20"/>
          <w:spacing w:val="-2"/>
          <w:w w:val="115"/>
        </w:rPr>
        <w:t>came</w:t>
      </w:r>
      <w:r>
        <w:rPr>
          <w:color w:val="231F20"/>
          <w:spacing w:val="-3"/>
          <w:w w:val="115"/>
        </w:rPr>
        <w:t> </w:t>
      </w:r>
      <w:r>
        <w:rPr>
          <w:color w:val="231F20"/>
          <w:spacing w:val="-2"/>
          <w:w w:val="115"/>
        </w:rPr>
        <w:t>to</w:t>
      </w:r>
      <w:r>
        <w:rPr>
          <w:color w:val="231F20"/>
          <w:spacing w:val="-3"/>
          <w:w w:val="115"/>
        </w:rPr>
        <w:t> </w:t>
      </w:r>
      <w:r>
        <w:rPr>
          <w:color w:val="231F20"/>
          <w:spacing w:val="-2"/>
          <w:w w:val="115"/>
        </w:rPr>
        <w:t>the </w:t>
      </w:r>
      <w:r>
        <w:rPr>
          <w:color w:val="231F20"/>
          <w:w w:val="115"/>
        </w:rPr>
        <w:t>fore. Uhuvvet, or brotherhood, was the brotherhood of all the</w:t>
      </w:r>
      <w:r>
        <w:rPr>
          <w:color w:val="231F20"/>
          <w:spacing w:val="-1"/>
          <w:w w:val="115"/>
        </w:rPr>
        <w:t> </w:t>
      </w:r>
      <w:r>
        <w:rPr>
          <w:color w:val="231F20"/>
          <w:w w:val="115"/>
        </w:rPr>
        <w:t>elements</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Ottoman</w:t>
      </w:r>
      <w:r>
        <w:rPr>
          <w:color w:val="231F20"/>
          <w:spacing w:val="-1"/>
          <w:w w:val="115"/>
        </w:rPr>
        <w:t> </w:t>
      </w:r>
      <w:r>
        <w:rPr>
          <w:color w:val="231F20"/>
          <w:w w:val="115"/>
        </w:rPr>
        <w:t>Empire.</w:t>
      </w:r>
      <w:r>
        <w:rPr>
          <w:color w:val="231F20"/>
          <w:spacing w:val="-1"/>
          <w:w w:val="115"/>
        </w:rPr>
        <w:t> </w:t>
      </w:r>
      <w:r>
        <w:rPr>
          <w:color w:val="231F20"/>
          <w:w w:val="115"/>
        </w:rPr>
        <w:t>While</w:t>
      </w:r>
      <w:r>
        <w:rPr>
          <w:color w:val="231F20"/>
          <w:spacing w:val="-1"/>
          <w:w w:val="115"/>
        </w:rPr>
        <w:t> </w:t>
      </w:r>
      <w:r>
        <w:rPr>
          <w:color w:val="231F20"/>
          <w:w w:val="115"/>
        </w:rPr>
        <w:t>the</w:t>
      </w:r>
      <w:r>
        <w:rPr>
          <w:color w:val="231F20"/>
          <w:spacing w:val="-1"/>
          <w:w w:val="115"/>
        </w:rPr>
        <w:t> </w:t>
      </w:r>
      <w:r>
        <w:rPr>
          <w:color w:val="231F20"/>
          <w:w w:val="115"/>
        </w:rPr>
        <w:t>nations</w:t>
      </w:r>
      <w:r>
        <w:rPr>
          <w:color w:val="231F20"/>
          <w:spacing w:val="-1"/>
          <w:w w:val="115"/>
        </w:rPr>
        <w:t> </w:t>
      </w:r>
      <w:r>
        <w:rPr>
          <w:color w:val="231F20"/>
          <w:w w:val="115"/>
        </w:rPr>
        <w:t>of the</w:t>
      </w:r>
      <w:r>
        <w:rPr>
          <w:color w:val="231F20"/>
          <w:w w:val="115"/>
        </w:rPr>
        <w:t> Empire</w:t>
      </w:r>
      <w:r>
        <w:rPr>
          <w:color w:val="231F20"/>
          <w:w w:val="115"/>
        </w:rPr>
        <w:t> were</w:t>
      </w:r>
      <w:r>
        <w:rPr>
          <w:color w:val="231F20"/>
          <w:w w:val="115"/>
        </w:rPr>
        <w:t> embracing</w:t>
      </w:r>
      <w:r>
        <w:rPr>
          <w:color w:val="231F20"/>
          <w:w w:val="115"/>
        </w:rPr>
        <w:t> each</w:t>
      </w:r>
      <w:r>
        <w:rPr>
          <w:color w:val="231F20"/>
          <w:w w:val="115"/>
        </w:rPr>
        <w:t> other,</w:t>
      </w:r>
      <w:r>
        <w:rPr>
          <w:color w:val="231F20"/>
          <w:w w:val="115"/>
        </w:rPr>
        <w:t> it</w:t>
      </w:r>
      <w:r>
        <w:rPr>
          <w:color w:val="231F20"/>
          <w:w w:val="115"/>
        </w:rPr>
        <w:t> was</w:t>
      </w:r>
      <w:r>
        <w:rPr>
          <w:color w:val="231F20"/>
          <w:w w:val="115"/>
        </w:rPr>
        <w:t> only</w:t>
      </w:r>
      <w:r>
        <w:rPr>
          <w:color w:val="231F20"/>
          <w:w w:val="115"/>
        </w:rPr>
        <w:t> the pure Turks who seriously believed in this. It was obvious that the Balkans, whose weapons were soaked in Turkish blood,</w:t>
      </w:r>
      <w:r>
        <w:rPr>
          <w:color w:val="231F20"/>
          <w:w w:val="115"/>
        </w:rPr>
        <w:t> and</w:t>
      </w:r>
      <w:r>
        <w:rPr>
          <w:color w:val="231F20"/>
          <w:w w:val="115"/>
        </w:rPr>
        <w:t> the</w:t>
      </w:r>
      <w:r>
        <w:rPr>
          <w:color w:val="231F20"/>
          <w:w w:val="115"/>
        </w:rPr>
        <w:t> Arabs,</w:t>
      </w:r>
      <w:r>
        <w:rPr>
          <w:color w:val="231F20"/>
          <w:w w:val="115"/>
        </w:rPr>
        <w:t> who</w:t>
      </w:r>
      <w:r>
        <w:rPr>
          <w:color w:val="231F20"/>
          <w:w w:val="115"/>
        </w:rPr>
        <w:t> had</w:t>
      </w:r>
      <w:r>
        <w:rPr>
          <w:color w:val="231F20"/>
          <w:w w:val="115"/>
        </w:rPr>
        <w:t> already</w:t>
      </w:r>
      <w:r>
        <w:rPr>
          <w:color w:val="231F20"/>
          <w:w w:val="115"/>
        </w:rPr>
        <w:t> made</w:t>
      </w:r>
      <w:r>
        <w:rPr>
          <w:color w:val="231F20"/>
          <w:w w:val="115"/>
        </w:rPr>
        <w:t> an</w:t>
      </w:r>
      <w:r>
        <w:rPr>
          <w:color w:val="231F20"/>
          <w:spacing w:val="40"/>
          <w:w w:val="115"/>
        </w:rPr>
        <w:t> </w:t>
      </w:r>
      <w:r>
        <w:rPr>
          <w:color w:val="231F20"/>
          <w:w w:val="115"/>
        </w:rPr>
        <w:t>agreement</w:t>
      </w:r>
      <w:r>
        <w:rPr>
          <w:color w:val="231F20"/>
          <w:w w:val="115"/>
        </w:rPr>
        <w:t> with</w:t>
      </w:r>
      <w:r>
        <w:rPr>
          <w:color w:val="231F20"/>
          <w:w w:val="115"/>
        </w:rPr>
        <w:t> the</w:t>
      </w:r>
      <w:r>
        <w:rPr>
          <w:color w:val="231F20"/>
          <w:w w:val="115"/>
        </w:rPr>
        <w:t> British</w:t>
      </w:r>
      <w:r>
        <w:rPr>
          <w:color w:val="231F20"/>
          <w:w w:val="115"/>
        </w:rPr>
        <w:t> to</w:t>
      </w:r>
      <w:r>
        <w:rPr>
          <w:color w:val="231F20"/>
          <w:w w:val="115"/>
        </w:rPr>
        <w:t> destroy</w:t>
      </w:r>
      <w:r>
        <w:rPr>
          <w:color w:val="231F20"/>
          <w:w w:val="115"/>
        </w:rPr>
        <w:t> the</w:t>
      </w:r>
      <w:r>
        <w:rPr>
          <w:color w:val="231F20"/>
          <w:w w:val="115"/>
        </w:rPr>
        <w:t> Ottoman Empire, would not believe in such a thing.</w:t>
      </w:r>
    </w:p>
    <w:p>
      <w:pPr>
        <w:pStyle w:val="BodyText"/>
        <w:spacing w:line="285" w:lineRule="auto"/>
        <w:ind w:left="796" w:right="610" w:firstLine="283"/>
        <w:jc w:val="both"/>
      </w:pPr>
      <w:r>
        <w:rPr>
          <w:color w:val="231F20"/>
          <w:w w:val="115"/>
        </w:rPr>
        <w:t>The</w:t>
      </w:r>
      <w:r>
        <w:rPr>
          <w:color w:val="231F20"/>
          <w:w w:val="115"/>
        </w:rPr>
        <w:t> Turkish-Russian</w:t>
      </w:r>
      <w:r>
        <w:rPr>
          <w:color w:val="231F20"/>
          <w:w w:val="115"/>
        </w:rPr>
        <w:t> friendship</w:t>
      </w:r>
      <w:r>
        <w:rPr>
          <w:color w:val="231F20"/>
          <w:w w:val="115"/>
        </w:rPr>
        <w:t> that</w:t>
      </w:r>
      <w:r>
        <w:rPr>
          <w:color w:val="231F20"/>
          <w:w w:val="115"/>
        </w:rPr>
        <w:t> emerged</w:t>
      </w:r>
      <w:r>
        <w:rPr>
          <w:color w:val="231F20"/>
          <w:w w:val="115"/>
        </w:rPr>
        <w:t> as</w:t>
      </w:r>
      <w:r>
        <w:rPr>
          <w:color w:val="231F20"/>
          <w:w w:val="115"/>
        </w:rPr>
        <w:t> </w:t>
      </w:r>
      <w:r>
        <w:rPr>
          <w:color w:val="231F20"/>
          <w:w w:val="115"/>
        </w:rPr>
        <w:t>a result</w:t>
      </w:r>
      <w:r>
        <w:rPr>
          <w:color w:val="231F20"/>
          <w:w w:val="115"/>
        </w:rPr>
        <w:t> of</w:t>
      </w:r>
      <w:r>
        <w:rPr>
          <w:color w:val="231F20"/>
          <w:w w:val="115"/>
        </w:rPr>
        <w:t> foreign</w:t>
      </w:r>
      <w:r>
        <w:rPr>
          <w:color w:val="231F20"/>
          <w:w w:val="115"/>
        </w:rPr>
        <w:t> policy</w:t>
      </w:r>
      <w:r>
        <w:rPr>
          <w:color w:val="231F20"/>
          <w:w w:val="115"/>
        </w:rPr>
        <w:t> manoeuvres</w:t>
      </w:r>
      <w:r>
        <w:rPr>
          <w:color w:val="231F20"/>
          <w:w w:val="115"/>
        </w:rPr>
        <w:t> after</w:t>
      </w:r>
      <w:r>
        <w:rPr>
          <w:color w:val="231F20"/>
          <w:w w:val="115"/>
        </w:rPr>
        <w:t> the</w:t>
      </w:r>
      <w:r>
        <w:rPr>
          <w:color w:val="231F20"/>
          <w:w w:val="115"/>
        </w:rPr>
        <w:t> Republic influenced many intellectuals, except for those who were true</w:t>
      </w:r>
      <w:r>
        <w:rPr>
          <w:color w:val="231F20"/>
          <w:w w:val="115"/>
        </w:rPr>
        <w:t> communists.</w:t>
      </w:r>
      <w:r>
        <w:rPr>
          <w:color w:val="231F20"/>
          <w:w w:val="115"/>
        </w:rPr>
        <w:t> These</w:t>
      </w:r>
      <w:r>
        <w:rPr>
          <w:color w:val="231F20"/>
          <w:w w:val="115"/>
        </w:rPr>
        <w:t> intellectuals</w:t>
      </w:r>
      <w:r>
        <w:rPr>
          <w:color w:val="231F20"/>
          <w:w w:val="115"/>
        </w:rPr>
        <w:t> believed</w:t>
      </w:r>
      <w:r>
        <w:rPr>
          <w:color w:val="231F20"/>
          <w:w w:val="115"/>
        </w:rPr>
        <w:t> that</w:t>
      </w:r>
      <w:r>
        <w:rPr>
          <w:color w:val="231F20"/>
          <w:w w:val="115"/>
        </w:rPr>
        <w:t> the</w:t>
      </w:r>
      <w:r>
        <w:rPr>
          <w:color w:val="231F20"/>
          <w:spacing w:val="40"/>
          <w:w w:val="115"/>
        </w:rPr>
        <w:t> </w:t>
      </w:r>
      <w:r>
        <w:rPr>
          <w:color w:val="231F20"/>
          <w:w w:val="115"/>
        </w:rPr>
        <w:t>past</w:t>
      </w:r>
      <w:r>
        <w:rPr>
          <w:color w:val="231F20"/>
          <w:w w:val="115"/>
        </w:rPr>
        <w:t> was</w:t>
      </w:r>
      <w:r>
        <w:rPr>
          <w:color w:val="231F20"/>
          <w:w w:val="115"/>
        </w:rPr>
        <w:t> forgotten,</w:t>
      </w:r>
      <w:r>
        <w:rPr>
          <w:color w:val="231F20"/>
          <w:w w:val="115"/>
        </w:rPr>
        <w:t> that</w:t>
      </w:r>
      <w:r>
        <w:rPr>
          <w:color w:val="231F20"/>
          <w:w w:val="115"/>
        </w:rPr>
        <w:t> a</w:t>
      </w:r>
      <w:r>
        <w:rPr>
          <w:color w:val="231F20"/>
          <w:w w:val="115"/>
        </w:rPr>
        <w:t> new</w:t>
      </w:r>
      <w:r>
        <w:rPr>
          <w:color w:val="231F20"/>
          <w:w w:val="115"/>
        </w:rPr>
        <w:t> era</w:t>
      </w:r>
      <w:r>
        <w:rPr>
          <w:color w:val="231F20"/>
          <w:w w:val="115"/>
        </w:rPr>
        <w:t> had</w:t>
      </w:r>
      <w:r>
        <w:rPr>
          <w:color w:val="231F20"/>
          <w:w w:val="115"/>
        </w:rPr>
        <w:t> begun,</w:t>
      </w:r>
      <w:r>
        <w:rPr>
          <w:color w:val="231F20"/>
          <w:w w:val="115"/>
        </w:rPr>
        <w:t> that friendship</w:t>
      </w:r>
      <w:r>
        <w:rPr>
          <w:color w:val="231F20"/>
          <w:w w:val="115"/>
        </w:rPr>
        <w:t> with</w:t>
      </w:r>
      <w:r>
        <w:rPr>
          <w:color w:val="231F20"/>
          <w:w w:val="115"/>
        </w:rPr>
        <w:t> Russia</w:t>
      </w:r>
      <w:r>
        <w:rPr>
          <w:color w:val="231F20"/>
          <w:w w:val="115"/>
        </w:rPr>
        <w:t> was</w:t>
      </w:r>
      <w:r>
        <w:rPr>
          <w:color w:val="231F20"/>
          <w:w w:val="115"/>
        </w:rPr>
        <w:t> necessary</w:t>
      </w:r>
      <w:r>
        <w:rPr>
          <w:color w:val="231F20"/>
          <w:w w:val="115"/>
        </w:rPr>
        <w:t> against</w:t>
      </w:r>
      <w:r>
        <w:rPr>
          <w:color w:val="231F20"/>
          <w:w w:val="115"/>
        </w:rPr>
        <w:t> Western imperialism,</w:t>
      </w:r>
      <w:r>
        <w:rPr>
          <w:color w:val="231F20"/>
          <w:w w:val="115"/>
        </w:rPr>
        <w:t> and</w:t>
      </w:r>
      <w:r>
        <w:rPr>
          <w:color w:val="231F20"/>
          <w:w w:val="115"/>
        </w:rPr>
        <w:t> that</w:t>
      </w:r>
      <w:r>
        <w:rPr>
          <w:color w:val="231F20"/>
          <w:w w:val="115"/>
        </w:rPr>
        <w:t> the</w:t>
      </w:r>
      <w:r>
        <w:rPr>
          <w:color w:val="231F20"/>
          <w:w w:val="115"/>
        </w:rPr>
        <w:t> Russians</w:t>
      </w:r>
      <w:r>
        <w:rPr>
          <w:color w:val="231F20"/>
          <w:w w:val="115"/>
        </w:rPr>
        <w:t> no</w:t>
      </w:r>
      <w:r>
        <w:rPr>
          <w:color w:val="231F20"/>
          <w:w w:val="115"/>
        </w:rPr>
        <w:t> longer</w:t>
      </w:r>
      <w:r>
        <w:rPr>
          <w:color w:val="231F20"/>
          <w:w w:val="115"/>
        </w:rPr>
        <w:t> had</w:t>
      </w:r>
      <w:r>
        <w:rPr>
          <w:color w:val="231F20"/>
          <w:w w:val="115"/>
        </w:rPr>
        <w:t> any malicious</w:t>
      </w:r>
      <w:r>
        <w:rPr>
          <w:color w:val="231F20"/>
          <w:w w:val="115"/>
        </w:rPr>
        <w:t> intentions</w:t>
      </w:r>
      <w:r>
        <w:rPr>
          <w:color w:val="231F20"/>
          <w:w w:val="115"/>
        </w:rPr>
        <w:t> against</w:t>
      </w:r>
      <w:r>
        <w:rPr>
          <w:color w:val="231F20"/>
          <w:w w:val="115"/>
        </w:rPr>
        <w:t> Turkey.</w:t>
      </w:r>
      <w:r>
        <w:rPr>
          <w:color w:val="231F20"/>
          <w:w w:val="115"/>
        </w:rPr>
        <w:t> They</w:t>
      </w:r>
      <w:r>
        <w:rPr>
          <w:color w:val="231F20"/>
          <w:w w:val="115"/>
        </w:rPr>
        <w:t> did</w:t>
      </w:r>
      <w:r>
        <w:rPr>
          <w:color w:val="231F20"/>
          <w:w w:val="115"/>
        </w:rPr>
        <w:t> not</w:t>
      </w:r>
      <w:r>
        <w:rPr>
          <w:color w:val="231F20"/>
          <w:w w:val="115"/>
        </w:rPr>
        <w:t> wake up</w:t>
      </w:r>
      <w:r>
        <w:rPr>
          <w:color w:val="231F20"/>
          <w:w w:val="115"/>
        </w:rPr>
        <w:t> from</w:t>
      </w:r>
      <w:r>
        <w:rPr>
          <w:color w:val="231F20"/>
          <w:w w:val="115"/>
        </w:rPr>
        <w:t> their</w:t>
      </w:r>
      <w:r>
        <w:rPr>
          <w:color w:val="231F20"/>
          <w:w w:val="115"/>
        </w:rPr>
        <w:t> sweet</w:t>
      </w:r>
      <w:r>
        <w:rPr>
          <w:color w:val="231F20"/>
          <w:w w:val="115"/>
        </w:rPr>
        <w:t> sleep</w:t>
      </w:r>
      <w:r>
        <w:rPr>
          <w:color w:val="231F20"/>
          <w:w w:val="115"/>
        </w:rPr>
        <w:t> until</w:t>
      </w:r>
      <w:r>
        <w:rPr>
          <w:color w:val="231F20"/>
          <w:w w:val="115"/>
        </w:rPr>
        <w:t> Russia</w:t>
      </w:r>
      <w:r>
        <w:rPr>
          <w:color w:val="231F20"/>
          <w:w w:val="115"/>
        </w:rPr>
        <w:t> demanded</w:t>
      </w:r>
      <w:r>
        <w:rPr>
          <w:color w:val="231F20"/>
          <w:w w:val="115"/>
        </w:rPr>
        <w:t> a</w:t>
      </w:r>
      <w:r>
        <w:rPr>
          <w:color w:val="231F20"/>
          <w:w w:val="115"/>
        </w:rPr>
        <w:t> base</w:t>
      </w:r>
      <w:r>
        <w:rPr>
          <w:color w:val="231F20"/>
          <w:spacing w:val="80"/>
          <w:w w:val="115"/>
        </w:rPr>
        <w:t> </w:t>
      </w:r>
      <w:r>
        <w:rPr>
          <w:color w:val="231F20"/>
          <w:w w:val="115"/>
        </w:rPr>
        <w:t>in the Straits from Eastern Turkey.</w:t>
      </w:r>
    </w:p>
    <w:p>
      <w:pPr>
        <w:pStyle w:val="BodyText"/>
        <w:spacing w:line="285" w:lineRule="auto"/>
        <w:ind w:left="801" w:right="606" w:firstLine="278"/>
        <w:jc w:val="both"/>
      </w:pPr>
      <w:r>
        <w:rPr>
          <w:color w:val="231F20"/>
          <w:w w:val="115"/>
        </w:rPr>
        <w:t>After</w:t>
      </w:r>
      <w:r>
        <w:rPr>
          <w:color w:val="231F20"/>
          <w:w w:val="115"/>
        </w:rPr>
        <w:t> the</w:t>
      </w:r>
      <w:r>
        <w:rPr>
          <w:color w:val="231F20"/>
          <w:w w:val="115"/>
        </w:rPr>
        <w:t> Second</w:t>
      </w:r>
      <w:r>
        <w:rPr>
          <w:color w:val="231F20"/>
          <w:w w:val="115"/>
        </w:rPr>
        <w:t> World</w:t>
      </w:r>
      <w:r>
        <w:rPr>
          <w:color w:val="231F20"/>
          <w:w w:val="115"/>
        </w:rPr>
        <w:t> War,</w:t>
      </w:r>
      <w:r>
        <w:rPr>
          <w:color w:val="231F20"/>
          <w:w w:val="115"/>
        </w:rPr>
        <w:t> the</w:t>
      </w:r>
      <w:r>
        <w:rPr>
          <w:color w:val="231F20"/>
          <w:w w:val="115"/>
        </w:rPr>
        <w:t> ideal</w:t>
      </w:r>
      <w:r>
        <w:rPr>
          <w:color w:val="231F20"/>
          <w:w w:val="115"/>
        </w:rPr>
        <w:t> of</w:t>
      </w:r>
      <w:r>
        <w:rPr>
          <w:color w:val="231F20"/>
          <w:w w:val="115"/>
        </w:rPr>
        <w:t> the</w:t>
      </w:r>
      <w:r>
        <w:rPr>
          <w:color w:val="231F20"/>
          <w:w w:val="115"/>
        </w:rPr>
        <w:t> </w:t>
      </w:r>
      <w:r>
        <w:rPr>
          <w:color w:val="231F20"/>
          <w:w w:val="115"/>
        </w:rPr>
        <w:t>United Nations</w:t>
      </w:r>
      <w:r>
        <w:rPr>
          <w:color w:val="231F20"/>
          <w:spacing w:val="37"/>
          <w:w w:val="115"/>
        </w:rPr>
        <w:t> </w:t>
      </w:r>
      <w:r>
        <w:rPr>
          <w:color w:val="231F20"/>
          <w:w w:val="115"/>
        </w:rPr>
        <w:t>was</w:t>
      </w:r>
      <w:r>
        <w:rPr>
          <w:color w:val="231F20"/>
          <w:spacing w:val="38"/>
          <w:w w:val="115"/>
        </w:rPr>
        <w:t> </w:t>
      </w:r>
      <w:r>
        <w:rPr>
          <w:color w:val="231F20"/>
          <w:w w:val="115"/>
        </w:rPr>
        <w:t>the</w:t>
      </w:r>
      <w:r>
        <w:rPr>
          <w:color w:val="231F20"/>
          <w:spacing w:val="38"/>
          <w:w w:val="115"/>
        </w:rPr>
        <w:t> </w:t>
      </w:r>
      <w:r>
        <w:rPr>
          <w:color w:val="231F20"/>
          <w:w w:val="115"/>
        </w:rPr>
        <w:t>spell</w:t>
      </w:r>
      <w:r>
        <w:rPr>
          <w:color w:val="231F20"/>
          <w:spacing w:val="38"/>
          <w:w w:val="115"/>
        </w:rPr>
        <w:t> </w:t>
      </w:r>
      <w:r>
        <w:rPr>
          <w:color w:val="231F20"/>
          <w:w w:val="115"/>
        </w:rPr>
        <w:t>that</w:t>
      </w:r>
      <w:r>
        <w:rPr>
          <w:color w:val="231F20"/>
          <w:spacing w:val="38"/>
          <w:w w:val="115"/>
        </w:rPr>
        <w:t> </w:t>
      </w:r>
      <w:r>
        <w:rPr>
          <w:color w:val="231F20"/>
          <w:w w:val="115"/>
        </w:rPr>
        <w:t>blindfolded</w:t>
      </w:r>
      <w:r>
        <w:rPr>
          <w:color w:val="231F20"/>
          <w:spacing w:val="38"/>
          <w:w w:val="115"/>
        </w:rPr>
        <w:t> </w:t>
      </w:r>
      <w:r>
        <w:rPr>
          <w:color w:val="231F20"/>
          <w:w w:val="115"/>
        </w:rPr>
        <w:t>the</w:t>
      </w:r>
      <w:r>
        <w:rPr>
          <w:color w:val="231F20"/>
          <w:spacing w:val="38"/>
          <w:w w:val="115"/>
        </w:rPr>
        <w:t> </w:t>
      </w:r>
      <w:r>
        <w:rPr>
          <w:color w:val="231F20"/>
          <w:spacing w:val="-2"/>
          <w:w w:val="115"/>
        </w:rPr>
        <w:t>intellectuals.</w:t>
      </w:r>
    </w:p>
    <w:p>
      <w:pPr>
        <w:pStyle w:val="BodyText"/>
        <w:spacing w:after="0" w:line="285" w:lineRule="auto"/>
        <w:jc w:val="both"/>
        <w:sectPr>
          <w:pgSz w:w="8640" w:h="12960"/>
          <w:pgMar w:top="1480" w:bottom="280" w:left="1080" w:right="1080"/>
        </w:sectPr>
      </w:pPr>
    </w:p>
    <w:p>
      <w:pPr>
        <w:pStyle w:val="BodyText"/>
      </w:pPr>
    </w:p>
    <w:p>
      <w:pPr>
        <w:pStyle w:val="BodyText"/>
        <w:spacing w:before="118"/>
      </w:pPr>
    </w:p>
    <w:p>
      <w:pPr>
        <w:pStyle w:val="BodyText"/>
        <w:spacing w:line="285" w:lineRule="auto"/>
        <w:ind w:left="800" w:right="606"/>
        <w:jc w:val="both"/>
      </w:pPr>
      <w:r>
        <w:rPr>
          <w:color w:val="231F20"/>
          <w:spacing w:val="-22"/>
          <w:w w:val="125"/>
        </w:rPr>
        <w:t>Every</w:t>
      </w:r>
      <w:r>
        <w:rPr>
          <w:color w:val="231F20"/>
          <w:spacing w:val="7"/>
          <w:w w:val="125"/>
        </w:rPr>
        <w:t> </w:t>
      </w:r>
      <w:r>
        <w:rPr>
          <w:color w:val="231F20"/>
          <w:spacing w:val="-22"/>
          <w:w w:val="125"/>
        </w:rPr>
        <w:t>time</w:t>
      </w:r>
      <w:r>
        <w:rPr>
          <w:color w:val="231F20"/>
          <w:spacing w:val="7"/>
          <w:w w:val="125"/>
        </w:rPr>
        <w:t> </w:t>
      </w:r>
      <w:r>
        <w:rPr>
          <w:color w:val="231F20"/>
          <w:spacing w:val="-22"/>
          <w:w w:val="125"/>
        </w:rPr>
        <w:t>our</w:t>
      </w:r>
      <w:r>
        <w:rPr>
          <w:color w:val="231F20"/>
          <w:spacing w:val="7"/>
          <w:w w:val="125"/>
        </w:rPr>
        <w:t> </w:t>
      </w:r>
      <w:r>
        <w:rPr>
          <w:color w:val="231F20"/>
          <w:spacing w:val="16"/>
          <w:w w:val="96"/>
        </w:rPr>
        <w:t>bri</w:t>
      </w:r>
      <w:r>
        <w:rPr>
          <w:color w:val="231F20"/>
          <w:spacing w:val="-11"/>
          <w:w w:val="96"/>
        </w:rPr>
        <w:t>g</w:t>
      </w:r>
      <w:r>
        <w:rPr>
          <w:color w:val="231F20"/>
          <w:spacing w:val="-86"/>
          <w:w w:val="156"/>
          <w:position w:val="12"/>
          <w:sz w:val="12"/>
        </w:rPr>
        <w:t>T</w:t>
      </w:r>
      <w:r>
        <w:rPr>
          <w:color w:val="231F20"/>
          <w:spacing w:val="16"/>
          <w:w w:val="96"/>
        </w:rPr>
        <w:t>a</w:t>
      </w:r>
      <w:r>
        <w:rPr>
          <w:color w:val="231F20"/>
          <w:spacing w:val="-89"/>
          <w:w w:val="96"/>
        </w:rPr>
        <w:t>d</w:t>
      </w:r>
      <w:r>
        <w:rPr>
          <w:color w:val="231F20"/>
          <w:spacing w:val="15"/>
          <w:w w:val="156"/>
          <w:position w:val="12"/>
          <w:sz w:val="12"/>
        </w:rPr>
        <w:t>u</w:t>
      </w:r>
      <w:r>
        <w:rPr>
          <w:color w:val="231F20"/>
          <w:spacing w:val="-81"/>
          <w:w w:val="96"/>
        </w:rPr>
        <w:t>e</w:t>
      </w:r>
      <w:r>
        <w:rPr>
          <w:color w:val="231F20"/>
          <w:spacing w:val="16"/>
          <w:w w:val="156"/>
          <w:position w:val="12"/>
          <w:sz w:val="12"/>
        </w:rPr>
        <w:t>rk</w:t>
      </w:r>
      <w:r>
        <w:rPr>
          <w:color w:val="231F20"/>
          <w:spacing w:val="-40"/>
          <w:w w:val="156"/>
          <w:position w:val="12"/>
          <w:sz w:val="12"/>
        </w:rPr>
        <w:t>i</w:t>
      </w:r>
      <w:r>
        <w:rPr>
          <w:color w:val="231F20"/>
          <w:spacing w:val="-39"/>
          <w:w w:val="96"/>
        </w:rPr>
        <w:t>p</w:t>
      </w:r>
      <w:r>
        <w:rPr>
          <w:color w:val="231F20"/>
          <w:spacing w:val="-12"/>
          <w:w w:val="156"/>
          <w:position w:val="12"/>
          <w:sz w:val="12"/>
        </w:rPr>
        <w:t>s</w:t>
      </w:r>
      <w:r>
        <w:rPr>
          <w:color w:val="231F20"/>
          <w:spacing w:val="-54"/>
          <w:w w:val="96"/>
        </w:rPr>
        <w:t>a</w:t>
      </w:r>
      <w:r>
        <w:rPr>
          <w:color w:val="231F20"/>
          <w:spacing w:val="-78"/>
          <w:w w:val="156"/>
          <w:position w:val="12"/>
          <w:sz w:val="12"/>
        </w:rPr>
        <w:t>m</w:t>
      </w:r>
      <w:r>
        <w:rPr>
          <w:color w:val="231F20"/>
          <w:spacing w:val="16"/>
          <w:w w:val="96"/>
        </w:rPr>
        <w:t>rt</w:t>
      </w:r>
      <w:r>
        <w:rPr>
          <w:color w:val="231F20"/>
          <w:spacing w:val="-32"/>
          <w:w w:val="96"/>
        </w:rPr>
        <w:t>i</w:t>
      </w:r>
      <w:r>
        <w:rPr>
          <w:color w:val="231F20"/>
          <w:spacing w:val="-53"/>
          <w:w w:val="156"/>
          <w:position w:val="12"/>
          <w:sz w:val="12"/>
        </w:rPr>
        <w:t>S</w:t>
      </w:r>
      <w:r>
        <w:rPr>
          <w:color w:val="231F20"/>
          <w:spacing w:val="-12"/>
          <w:w w:val="96"/>
        </w:rPr>
        <w:t>c</w:t>
      </w:r>
      <w:r>
        <w:rPr>
          <w:color w:val="231F20"/>
          <w:spacing w:val="-15"/>
          <w:w w:val="156"/>
          <w:position w:val="12"/>
          <w:sz w:val="12"/>
        </w:rPr>
        <w:t>t</w:t>
      </w:r>
      <w:r>
        <w:rPr>
          <w:color w:val="231F20"/>
          <w:spacing w:val="-15"/>
          <w:w w:val="96"/>
        </w:rPr>
        <w:t>i</w:t>
      </w:r>
      <w:r>
        <w:rPr>
          <w:color w:val="231F20"/>
          <w:spacing w:val="-24"/>
          <w:w w:val="156"/>
          <w:position w:val="12"/>
          <w:sz w:val="12"/>
        </w:rPr>
        <w:t>r</w:t>
      </w:r>
      <w:r>
        <w:rPr>
          <w:color w:val="231F20"/>
          <w:spacing w:val="-54"/>
          <w:w w:val="96"/>
        </w:rPr>
        <w:t>p</w:t>
      </w:r>
      <w:r>
        <w:rPr>
          <w:color w:val="231F20"/>
          <w:spacing w:val="-20"/>
          <w:w w:val="156"/>
          <w:position w:val="12"/>
          <w:sz w:val="12"/>
        </w:rPr>
        <w:t>u</w:t>
      </w:r>
      <w:r>
        <w:rPr>
          <w:color w:val="231F20"/>
          <w:spacing w:val="-46"/>
          <w:w w:val="96"/>
        </w:rPr>
        <w:t>a</w:t>
      </w:r>
      <w:r>
        <w:rPr>
          <w:color w:val="231F20"/>
          <w:spacing w:val="-28"/>
          <w:w w:val="156"/>
          <w:position w:val="12"/>
          <w:sz w:val="12"/>
        </w:rPr>
        <w:t>g</w:t>
      </w:r>
      <w:r>
        <w:rPr>
          <w:color w:val="231F20"/>
          <w:spacing w:val="-2"/>
          <w:w w:val="96"/>
        </w:rPr>
        <w:t>t</w:t>
      </w:r>
      <w:r>
        <w:rPr>
          <w:color w:val="231F20"/>
          <w:spacing w:val="-72"/>
          <w:w w:val="156"/>
          <w:position w:val="12"/>
          <w:sz w:val="12"/>
        </w:rPr>
        <w:t>g</w:t>
      </w:r>
      <w:r>
        <w:rPr>
          <w:color w:val="231F20"/>
          <w:spacing w:val="16"/>
          <w:w w:val="96"/>
        </w:rPr>
        <w:t>i</w:t>
      </w:r>
      <w:r>
        <w:rPr>
          <w:color w:val="231F20"/>
          <w:spacing w:val="-67"/>
          <w:w w:val="96"/>
        </w:rPr>
        <w:t>n</w:t>
      </w:r>
      <w:r>
        <w:rPr>
          <w:color w:val="231F20"/>
          <w:spacing w:val="16"/>
          <w:w w:val="156"/>
          <w:position w:val="12"/>
          <w:sz w:val="12"/>
        </w:rPr>
        <w:t>l</w:t>
      </w:r>
      <w:r>
        <w:rPr>
          <w:color w:val="231F20"/>
          <w:spacing w:val="-54"/>
          <w:w w:val="156"/>
          <w:position w:val="12"/>
          <w:sz w:val="12"/>
        </w:rPr>
        <w:t>e</w:t>
      </w:r>
      <w:r>
        <w:rPr>
          <w:color w:val="231F20"/>
          <w:spacing w:val="28"/>
          <w:w w:val="96"/>
        </w:rPr>
        <w:t>g</w:t>
      </w:r>
      <w:r>
        <w:rPr>
          <w:color w:val="231F20"/>
          <w:spacing w:val="-114"/>
          <w:w w:val="156"/>
          <w:position w:val="12"/>
          <w:sz w:val="12"/>
        </w:rPr>
        <w:t>W</w:t>
      </w:r>
      <w:r>
        <w:rPr>
          <w:color w:val="231F20"/>
          <w:spacing w:val="16"/>
          <w:w w:val="96"/>
        </w:rPr>
        <w:t>i</w:t>
      </w:r>
      <w:r>
        <w:rPr>
          <w:color w:val="231F20"/>
          <w:spacing w:val="-25"/>
          <w:w w:val="96"/>
        </w:rPr>
        <w:t>n</w:t>
      </w:r>
      <w:r>
        <w:rPr>
          <w:color w:val="231F20"/>
          <w:spacing w:val="16"/>
          <w:w w:val="156"/>
          <w:position w:val="12"/>
          <w:sz w:val="12"/>
        </w:rPr>
        <w:t>r</w:t>
      </w:r>
      <w:r>
        <w:rPr>
          <w:color w:val="231F20"/>
          <w:spacing w:val="10"/>
          <w:w w:val="156"/>
          <w:position w:val="12"/>
          <w:sz w:val="12"/>
        </w:rPr>
        <w:t>i</w:t>
      </w:r>
      <w:r>
        <w:rPr>
          <w:color w:val="231F20"/>
          <w:spacing w:val="-39"/>
          <w:w w:val="96"/>
        </w:rPr>
        <w:t>t</w:t>
      </w:r>
      <w:r>
        <w:rPr>
          <w:color w:val="231F20"/>
          <w:spacing w:val="12"/>
          <w:w w:val="156"/>
          <w:position w:val="12"/>
          <w:sz w:val="12"/>
        </w:rPr>
        <w:t>t</w:t>
      </w:r>
      <w:r>
        <w:rPr>
          <w:color w:val="231F20"/>
          <w:spacing w:val="-90"/>
          <w:w w:val="96"/>
        </w:rPr>
        <w:t>h</w:t>
      </w:r>
      <w:r>
        <w:rPr>
          <w:color w:val="231F20"/>
          <w:spacing w:val="16"/>
          <w:w w:val="156"/>
          <w:position w:val="12"/>
          <w:sz w:val="12"/>
        </w:rPr>
        <w:t>i</w:t>
      </w:r>
      <w:r>
        <w:rPr>
          <w:color w:val="231F20"/>
          <w:spacing w:val="-42"/>
          <w:w w:val="156"/>
          <w:position w:val="12"/>
          <w:sz w:val="12"/>
        </w:rPr>
        <w:t>n</w:t>
      </w:r>
      <w:r>
        <w:rPr>
          <w:color w:val="231F20"/>
          <w:spacing w:val="-24"/>
          <w:w w:val="96"/>
        </w:rPr>
        <w:t>e</w:t>
      </w:r>
      <w:r>
        <w:rPr>
          <w:color w:val="231F20"/>
          <w:spacing w:val="16"/>
          <w:w w:val="156"/>
          <w:position w:val="12"/>
          <w:sz w:val="12"/>
        </w:rPr>
        <w:t>g</w:t>
      </w:r>
      <w:r>
        <w:rPr>
          <w:color w:val="231F20"/>
          <w:spacing w:val="-50"/>
          <w:w w:val="156"/>
          <w:position w:val="12"/>
          <w:sz w:val="12"/>
        </w:rPr>
        <w:t>s</w:t>
      </w:r>
      <w:r>
        <w:rPr>
          <w:color w:val="231F20"/>
          <w:spacing w:val="-24"/>
          <w:w w:val="96"/>
        </w:rPr>
        <w:t>K</w:t>
      </w:r>
      <w:r>
        <w:rPr>
          <w:color w:val="231F20"/>
          <w:spacing w:val="-15"/>
          <w:w w:val="156"/>
          <w:position w:val="12"/>
          <w:sz w:val="12"/>
        </w:rPr>
        <w:t>-</w:t>
      </w:r>
      <w:r>
        <w:rPr>
          <w:color w:val="231F20"/>
          <w:spacing w:val="-22"/>
          <w:w w:val="125"/>
        </w:rPr>
        <w:t>or</w:t>
      </w:r>
      <w:r>
        <w:rPr>
          <w:color w:val="231F20"/>
          <w:spacing w:val="-22"/>
          <w:w w:val="125"/>
          <w:position w:val="12"/>
          <w:sz w:val="12"/>
        </w:rPr>
        <w:t>1</w:t>
      </w:r>
      <w:r>
        <w:rPr>
          <w:color w:val="231F20"/>
          <w:spacing w:val="-22"/>
          <w:w w:val="125"/>
        </w:rPr>
        <w:t>e</w:t>
      </w:r>
      <w:r>
        <w:rPr>
          <w:color w:val="231F20"/>
          <w:spacing w:val="-22"/>
          <w:w w:val="125"/>
          <w:position w:val="12"/>
          <w:sz w:val="12"/>
        </w:rPr>
        <w:t>4</w:t>
      </w:r>
      <w:r>
        <w:rPr>
          <w:color w:val="231F20"/>
          <w:spacing w:val="-22"/>
          <w:w w:val="125"/>
        </w:rPr>
        <w:t>a</w:t>
      </w:r>
      <w:r>
        <w:rPr>
          <w:color w:val="231F20"/>
          <w:spacing w:val="-22"/>
          <w:w w:val="125"/>
          <w:position w:val="12"/>
          <w:sz w:val="12"/>
        </w:rPr>
        <w:t>7</w:t>
      </w:r>
      <w:r>
        <w:rPr>
          <w:color w:val="231F20"/>
          <w:spacing w:val="-22"/>
          <w:w w:val="125"/>
        </w:rPr>
        <w:t>n</w:t>
      </w:r>
      <w:r>
        <w:rPr>
          <w:color w:val="231F20"/>
          <w:spacing w:val="7"/>
          <w:w w:val="125"/>
        </w:rPr>
        <w:t> </w:t>
      </w:r>
      <w:r>
        <w:rPr>
          <w:color w:val="231F20"/>
          <w:spacing w:val="-22"/>
          <w:w w:val="125"/>
        </w:rPr>
        <w:t>War</w:t>
      </w:r>
      <w:r>
        <w:rPr>
          <w:color w:val="231F20"/>
          <w:w w:val="125"/>
        </w:rPr>
        <w:t> was</w:t>
      </w:r>
      <w:r>
        <w:rPr>
          <w:color w:val="231F20"/>
          <w:spacing w:val="-15"/>
          <w:w w:val="125"/>
        </w:rPr>
        <w:t> </w:t>
      </w:r>
      <w:r>
        <w:rPr>
          <w:color w:val="231F20"/>
          <w:w w:val="125"/>
        </w:rPr>
        <w:t>mentioned,</w:t>
      </w:r>
      <w:r>
        <w:rPr>
          <w:color w:val="231F20"/>
          <w:spacing w:val="-15"/>
          <w:w w:val="125"/>
        </w:rPr>
        <w:t> </w:t>
      </w:r>
      <w:r>
        <w:rPr>
          <w:color w:val="231F20"/>
          <w:w w:val="125"/>
        </w:rPr>
        <w:t>it</w:t>
      </w:r>
      <w:r>
        <w:rPr>
          <w:color w:val="231F20"/>
          <w:spacing w:val="-15"/>
          <w:w w:val="125"/>
        </w:rPr>
        <w:t> </w:t>
      </w:r>
      <w:r>
        <w:rPr>
          <w:color w:val="231F20"/>
          <w:w w:val="125"/>
        </w:rPr>
        <w:t>was</w:t>
      </w:r>
      <w:r>
        <w:rPr>
          <w:color w:val="231F20"/>
          <w:spacing w:val="-15"/>
          <w:w w:val="125"/>
        </w:rPr>
        <w:t> </w:t>
      </w:r>
      <w:r>
        <w:rPr>
          <w:color w:val="231F20"/>
          <w:w w:val="125"/>
        </w:rPr>
        <w:t>said</w:t>
      </w:r>
      <w:r>
        <w:rPr>
          <w:color w:val="231F20"/>
          <w:spacing w:val="-15"/>
          <w:w w:val="125"/>
        </w:rPr>
        <w:t> </w:t>
      </w:r>
      <w:r>
        <w:rPr>
          <w:color w:val="231F20"/>
          <w:w w:val="125"/>
        </w:rPr>
        <w:t>that</w:t>
      </w:r>
      <w:r>
        <w:rPr>
          <w:color w:val="231F20"/>
          <w:spacing w:val="-15"/>
          <w:w w:val="125"/>
        </w:rPr>
        <w:t> </w:t>
      </w:r>
      <w:r>
        <w:rPr>
          <w:color w:val="231F20"/>
          <w:w w:val="125"/>
        </w:rPr>
        <w:t>the</w:t>
      </w:r>
      <w:r>
        <w:rPr>
          <w:color w:val="231F20"/>
          <w:spacing w:val="-14"/>
          <w:w w:val="125"/>
        </w:rPr>
        <w:t> </w:t>
      </w:r>
      <w:r>
        <w:rPr>
          <w:color w:val="231F20"/>
          <w:w w:val="125"/>
        </w:rPr>
        <w:t>Turkish</w:t>
      </w:r>
      <w:r>
        <w:rPr>
          <w:color w:val="231F20"/>
          <w:spacing w:val="-15"/>
          <w:w w:val="125"/>
        </w:rPr>
        <w:t> </w:t>
      </w:r>
      <w:r>
        <w:rPr>
          <w:color w:val="231F20"/>
          <w:w w:val="125"/>
        </w:rPr>
        <w:t>nation</w:t>
      </w:r>
      <w:r>
        <w:rPr>
          <w:color w:val="231F20"/>
          <w:spacing w:val="-15"/>
          <w:w w:val="125"/>
        </w:rPr>
        <w:t> </w:t>
      </w:r>
      <w:r>
        <w:rPr>
          <w:color w:val="231F20"/>
          <w:w w:val="125"/>
        </w:rPr>
        <w:t>had </w:t>
      </w:r>
      <w:r>
        <w:rPr>
          <w:color w:val="231F20"/>
          <w:w w:val="120"/>
        </w:rPr>
        <w:t>shed</w:t>
      </w:r>
      <w:r>
        <w:rPr>
          <w:color w:val="231F20"/>
          <w:spacing w:val="-10"/>
          <w:w w:val="120"/>
        </w:rPr>
        <w:t> </w:t>
      </w:r>
      <w:r>
        <w:rPr>
          <w:color w:val="231F20"/>
          <w:w w:val="120"/>
        </w:rPr>
        <w:t>blood</w:t>
      </w:r>
      <w:r>
        <w:rPr>
          <w:color w:val="231F20"/>
          <w:spacing w:val="-10"/>
          <w:w w:val="120"/>
        </w:rPr>
        <w:t> </w:t>
      </w:r>
      <w:r>
        <w:rPr>
          <w:color w:val="231F20"/>
          <w:w w:val="120"/>
        </w:rPr>
        <w:t>for</w:t>
      </w:r>
      <w:r>
        <w:rPr>
          <w:color w:val="231F20"/>
          <w:spacing w:val="-10"/>
          <w:w w:val="120"/>
        </w:rPr>
        <w:t> </w:t>
      </w:r>
      <w:r>
        <w:rPr>
          <w:color w:val="231F20"/>
          <w:w w:val="120"/>
        </w:rPr>
        <w:t>the</w:t>
      </w:r>
      <w:r>
        <w:rPr>
          <w:color w:val="231F20"/>
          <w:spacing w:val="-10"/>
          <w:w w:val="120"/>
        </w:rPr>
        <w:t> </w:t>
      </w:r>
      <w:r>
        <w:rPr>
          <w:color w:val="231F20"/>
          <w:w w:val="120"/>
        </w:rPr>
        <w:t>cause</w:t>
      </w:r>
      <w:r>
        <w:rPr>
          <w:color w:val="231F20"/>
          <w:spacing w:val="-10"/>
          <w:w w:val="120"/>
        </w:rPr>
        <w:t> </w:t>
      </w:r>
      <w:r>
        <w:rPr>
          <w:color w:val="231F20"/>
          <w:w w:val="120"/>
        </w:rPr>
        <w:t>of</w:t>
      </w:r>
      <w:r>
        <w:rPr>
          <w:color w:val="231F20"/>
          <w:spacing w:val="-10"/>
          <w:w w:val="120"/>
        </w:rPr>
        <w:t> </w:t>
      </w:r>
      <w:r>
        <w:rPr>
          <w:color w:val="231F20"/>
          <w:w w:val="120"/>
        </w:rPr>
        <w:t>the</w:t>
      </w:r>
      <w:r>
        <w:rPr>
          <w:color w:val="231F20"/>
          <w:spacing w:val="-10"/>
          <w:w w:val="120"/>
        </w:rPr>
        <w:t> </w:t>
      </w:r>
      <w:r>
        <w:rPr>
          <w:color w:val="231F20"/>
          <w:w w:val="120"/>
        </w:rPr>
        <w:t>United</w:t>
      </w:r>
      <w:r>
        <w:rPr>
          <w:color w:val="231F20"/>
          <w:spacing w:val="-10"/>
          <w:w w:val="120"/>
        </w:rPr>
        <w:t> </w:t>
      </w:r>
      <w:r>
        <w:rPr>
          <w:color w:val="231F20"/>
          <w:w w:val="120"/>
        </w:rPr>
        <w:t>Nations</w:t>
      </w:r>
      <w:r>
        <w:rPr>
          <w:color w:val="231F20"/>
          <w:spacing w:val="-10"/>
          <w:w w:val="120"/>
        </w:rPr>
        <w:t> </w:t>
      </w:r>
      <w:r>
        <w:rPr>
          <w:color w:val="231F20"/>
          <w:w w:val="120"/>
        </w:rPr>
        <w:t>ideal.</w:t>
      </w:r>
      <w:r>
        <w:rPr>
          <w:color w:val="231F20"/>
          <w:spacing w:val="-12"/>
          <w:w w:val="120"/>
        </w:rPr>
        <w:t> </w:t>
      </w:r>
      <w:r>
        <w:rPr>
          <w:color w:val="231F20"/>
          <w:w w:val="120"/>
        </w:rPr>
        <w:t>No </w:t>
      </w:r>
      <w:r>
        <w:rPr>
          <w:color w:val="231F20"/>
          <w:w w:val="115"/>
        </w:rPr>
        <w:t>one</w:t>
      </w:r>
      <w:r>
        <w:rPr>
          <w:color w:val="231F20"/>
          <w:spacing w:val="-7"/>
          <w:w w:val="115"/>
        </w:rPr>
        <w:t> </w:t>
      </w:r>
      <w:r>
        <w:rPr>
          <w:color w:val="231F20"/>
          <w:w w:val="115"/>
        </w:rPr>
        <w:t>has</w:t>
      </w:r>
      <w:r>
        <w:rPr>
          <w:color w:val="231F20"/>
          <w:spacing w:val="-7"/>
          <w:w w:val="115"/>
        </w:rPr>
        <w:t> </w:t>
      </w:r>
      <w:r>
        <w:rPr>
          <w:color w:val="231F20"/>
          <w:w w:val="115"/>
        </w:rPr>
        <w:t>ever</w:t>
      </w:r>
      <w:r>
        <w:rPr>
          <w:color w:val="231F20"/>
          <w:spacing w:val="-7"/>
          <w:w w:val="115"/>
        </w:rPr>
        <w:t> </w:t>
      </w:r>
      <w:r>
        <w:rPr>
          <w:color w:val="231F20"/>
          <w:w w:val="115"/>
        </w:rPr>
        <w:t>heard</w:t>
      </w:r>
      <w:r>
        <w:rPr>
          <w:color w:val="231F20"/>
          <w:spacing w:val="-7"/>
          <w:w w:val="115"/>
        </w:rPr>
        <w:t> </w:t>
      </w:r>
      <w:r>
        <w:rPr>
          <w:color w:val="231F20"/>
          <w:w w:val="115"/>
        </w:rPr>
        <w:t>that</w:t>
      </w:r>
      <w:r>
        <w:rPr>
          <w:color w:val="231F20"/>
          <w:spacing w:val="-9"/>
          <w:w w:val="115"/>
        </w:rPr>
        <w:t> </w:t>
      </w:r>
      <w:r>
        <w:rPr>
          <w:color w:val="231F20"/>
          <w:w w:val="115"/>
        </w:rPr>
        <w:t>among</w:t>
      </w:r>
      <w:r>
        <w:rPr>
          <w:color w:val="231F20"/>
          <w:spacing w:val="-7"/>
          <w:w w:val="115"/>
        </w:rPr>
        <w:t> </w:t>
      </w:r>
      <w:r>
        <w:rPr>
          <w:color w:val="231F20"/>
          <w:w w:val="115"/>
        </w:rPr>
        <w:t>the</w:t>
      </w:r>
      <w:r>
        <w:rPr>
          <w:color w:val="231F20"/>
          <w:spacing w:val="-7"/>
          <w:w w:val="115"/>
        </w:rPr>
        <w:t> </w:t>
      </w:r>
      <w:r>
        <w:rPr>
          <w:color w:val="231F20"/>
          <w:w w:val="115"/>
        </w:rPr>
        <w:t>"United</w:t>
      </w:r>
      <w:r>
        <w:rPr>
          <w:color w:val="231F20"/>
          <w:spacing w:val="-7"/>
          <w:w w:val="115"/>
        </w:rPr>
        <w:t> </w:t>
      </w:r>
      <w:r>
        <w:rPr>
          <w:color w:val="231F20"/>
          <w:w w:val="115"/>
        </w:rPr>
        <w:t>Nations"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44"/>
        <w:rPr>
          <w:sz w:val="12"/>
        </w:rPr>
      </w:pPr>
    </w:p>
    <w:p>
      <w:pPr>
        <w:spacing w:before="1"/>
        <w:ind w:left="811" w:right="0" w:firstLine="0"/>
        <w:jc w:val="left"/>
        <w:rPr>
          <w:sz w:val="12"/>
        </w:rPr>
      </w:pPr>
      <w:r>
        <w:rPr>
          <w:color w:val="231F20"/>
          <w:spacing w:val="-2"/>
          <w:w w:val="190"/>
          <w:sz w:val="12"/>
        </w:rPr>
        <w:t>148</w:t>
      </w:r>
      <w:r>
        <w:rPr>
          <w:color w:val="231F20"/>
          <w:spacing w:val="-13"/>
          <w:w w:val="190"/>
          <w:sz w:val="12"/>
        </w:rPr>
        <w:t> </w:t>
      </w:r>
      <w:r>
        <w:rPr>
          <w:color w:val="231F20"/>
          <w:spacing w:val="-2"/>
          <w:w w:val="190"/>
          <w:sz w:val="12"/>
        </w:rPr>
        <w:t>-</w:t>
      </w:r>
      <w:r>
        <w:rPr>
          <w:color w:val="231F20"/>
          <w:spacing w:val="-12"/>
          <w:w w:val="190"/>
          <w:sz w:val="12"/>
        </w:rPr>
        <w:t> </w:t>
      </w:r>
      <w:r>
        <w:rPr>
          <w:color w:val="231F20"/>
          <w:spacing w:val="-2"/>
          <w:w w:val="190"/>
          <w:sz w:val="12"/>
        </w:rPr>
        <w:t>Turanism,</w:t>
      </w:r>
      <w:r>
        <w:rPr>
          <w:color w:val="231F20"/>
          <w:spacing w:val="-12"/>
          <w:w w:val="190"/>
          <w:sz w:val="12"/>
        </w:rPr>
        <w:t> </w:t>
      </w:r>
      <w:r>
        <w:rPr>
          <w:color w:val="231F20"/>
          <w:spacing w:val="-2"/>
          <w:w w:val="200"/>
          <w:sz w:val="12"/>
        </w:rPr>
        <w:t>Mil</w:t>
      </w:r>
      <w:r>
        <w:rPr>
          <w:color w:val="231F20"/>
          <w:spacing w:val="-1"/>
          <w:w w:val="200"/>
          <w:sz w:val="12"/>
        </w:rPr>
        <w:t> </w:t>
      </w:r>
      <w:r>
        <w:rPr>
          <w:color w:val="231F20"/>
          <w:spacing w:val="-2"/>
          <w:w w:val="190"/>
          <w:sz w:val="12"/>
        </w:rPr>
        <w:t>Values</w:t>
      </w:r>
      <w:r>
        <w:rPr>
          <w:color w:val="231F20"/>
          <w:spacing w:val="-12"/>
          <w:w w:val="190"/>
          <w:sz w:val="12"/>
        </w:rPr>
        <w:t> </w:t>
      </w:r>
      <w:r>
        <w:rPr>
          <w:color w:val="231F20"/>
          <w:spacing w:val="-2"/>
          <w:w w:val="190"/>
          <w:sz w:val="12"/>
        </w:rPr>
        <w:t>and</w:t>
      </w:r>
      <w:r>
        <w:rPr>
          <w:color w:val="231F20"/>
          <w:spacing w:val="-12"/>
          <w:w w:val="190"/>
          <w:sz w:val="12"/>
        </w:rPr>
        <w:t> </w:t>
      </w:r>
      <w:r>
        <w:rPr>
          <w:color w:val="231F20"/>
          <w:spacing w:val="-2"/>
          <w:w w:val="190"/>
          <w:sz w:val="12"/>
        </w:rPr>
        <w:t>Youth</w:t>
      </w:r>
    </w:p>
    <w:p>
      <w:pPr>
        <w:pStyle w:val="BodyText"/>
        <w:spacing w:before="62"/>
        <w:rPr>
          <w:sz w:val="12"/>
        </w:rPr>
      </w:pPr>
    </w:p>
    <w:p>
      <w:pPr>
        <w:pStyle w:val="BodyText"/>
        <w:spacing w:line="285" w:lineRule="auto"/>
        <w:ind w:left="628" w:right="757"/>
        <w:jc w:val="both"/>
      </w:pPr>
      <w:r>
        <w:rPr>
          <w:color w:val="231F20"/>
          <w:w w:val="115"/>
        </w:rPr>
        <w:t>He did not remember that Russia was in North Korea and Communist China, that Russia was fighting against </w:t>
      </w:r>
      <w:r>
        <w:rPr>
          <w:color w:val="231F20"/>
          <w:w w:val="115"/>
        </w:rPr>
        <w:t>the United</w:t>
      </w:r>
      <w:r>
        <w:rPr>
          <w:color w:val="231F20"/>
          <w:w w:val="115"/>
        </w:rPr>
        <w:t> Nations</w:t>
      </w:r>
      <w:r>
        <w:rPr>
          <w:color w:val="231F20"/>
          <w:w w:val="115"/>
        </w:rPr>
        <w:t> army</w:t>
      </w:r>
      <w:r>
        <w:rPr>
          <w:color w:val="231F20"/>
          <w:w w:val="115"/>
        </w:rPr>
        <w:t> in</w:t>
      </w:r>
      <w:r>
        <w:rPr>
          <w:color w:val="231F20"/>
          <w:w w:val="115"/>
        </w:rPr>
        <w:t> a</w:t>
      </w:r>
      <w:r>
        <w:rPr>
          <w:color w:val="231F20"/>
          <w:w w:val="115"/>
        </w:rPr>
        <w:t> roundabout</w:t>
      </w:r>
      <w:r>
        <w:rPr>
          <w:color w:val="231F20"/>
          <w:w w:val="115"/>
        </w:rPr>
        <w:t> way</w:t>
      </w:r>
      <w:r>
        <w:rPr>
          <w:color w:val="231F20"/>
          <w:w w:val="115"/>
        </w:rPr>
        <w:t> by</w:t>
      </w:r>
      <w:r>
        <w:rPr>
          <w:color w:val="231F20"/>
          <w:w w:val="115"/>
        </w:rPr>
        <w:t> providing arms to North Korea and Communist China, and that the Turkish</w:t>
      </w:r>
      <w:r>
        <w:rPr>
          <w:color w:val="231F20"/>
          <w:w w:val="115"/>
        </w:rPr>
        <w:t> brigade</w:t>
      </w:r>
      <w:r>
        <w:rPr>
          <w:color w:val="231F20"/>
          <w:w w:val="115"/>
        </w:rPr>
        <w:t> was</w:t>
      </w:r>
      <w:r>
        <w:rPr>
          <w:color w:val="231F20"/>
          <w:w w:val="115"/>
        </w:rPr>
        <w:t> fighting</w:t>
      </w:r>
      <w:r>
        <w:rPr>
          <w:color w:val="231F20"/>
          <w:w w:val="115"/>
        </w:rPr>
        <w:t> for</w:t>
      </w:r>
      <w:r>
        <w:rPr>
          <w:color w:val="231F20"/>
          <w:w w:val="115"/>
        </w:rPr>
        <w:t> Turkey</w:t>
      </w:r>
      <w:r>
        <w:rPr>
          <w:color w:val="231F20"/>
          <w:w w:val="115"/>
        </w:rPr>
        <w:t> alone</w:t>
      </w:r>
      <w:r>
        <w:rPr>
          <w:color w:val="231F20"/>
          <w:w w:val="115"/>
        </w:rPr>
        <w:t> on</w:t>
      </w:r>
      <w:r>
        <w:rPr>
          <w:color w:val="231F20"/>
          <w:w w:val="115"/>
        </w:rPr>
        <w:t> a</w:t>
      </w:r>
      <w:r>
        <w:rPr>
          <w:color w:val="231F20"/>
          <w:w w:val="115"/>
        </w:rPr>
        <w:t> very advanced line.</w:t>
      </w:r>
    </w:p>
    <w:p>
      <w:pPr>
        <w:pStyle w:val="BodyText"/>
        <w:spacing w:line="285" w:lineRule="auto"/>
        <w:ind w:left="628" w:right="757" w:firstLine="278"/>
        <w:jc w:val="both"/>
      </w:pPr>
      <w:r>
        <w:rPr>
          <w:color w:val="231F20"/>
          <w:w w:val="110"/>
        </w:rPr>
        <w:t>The</w:t>
      </w:r>
      <w:r>
        <w:rPr>
          <w:color w:val="231F20"/>
          <w:w w:val="110"/>
        </w:rPr>
        <w:t> Turks</w:t>
      </w:r>
      <w:r>
        <w:rPr>
          <w:color w:val="231F20"/>
          <w:w w:val="110"/>
        </w:rPr>
        <w:t> were</w:t>
      </w:r>
      <w:r>
        <w:rPr>
          <w:color w:val="231F20"/>
          <w:w w:val="110"/>
        </w:rPr>
        <w:t> again</w:t>
      </w:r>
      <w:r>
        <w:rPr>
          <w:color w:val="231F20"/>
          <w:w w:val="110"/>
        </w:rPr>
        <w:t> carried</w:t>
      </w:r>
      <w:r>
        <w:rPr>
          <w:color w:val="231F20"/>
          <w:w w:val="110"/>
        </w:rPr>
        <w:t> away</w:t>
      </w:r>
      <w:r>
        <w:rPr>
          <w:color w:val="231F20"/>
          <w:w w:val="110"/>
        </w:rPr>
        <w:t> by</w:t>
      </w:r>
      <w:r>
        <w:rPr>
          <w:color w:val="231F20"/>
          <w:w w:val="110"/>
        </w:rPr>
        <w:t> their</w:t>
      </w:r>
      <w:r>
        <w:rPr>
          <w:color w:val="231F20"/>
          <w:w w:val="110"/>
        </w:rPr>
        <w:t> historical naivety.</w:t>
      </w:r>
      <w:r>
        <w:rPr>
          <w:color w:val="231F20"/>
          <w:w w:val="110"/>
        </w:rPr>
        <w:t> Starting</w:t>
      </w:r>
      <w:r>
        <w:rPr>
          <w:color w:val="231F20"/>
          <w:w w:val="110"/>
        </w:rPr>
        <w:t> from</w:t>
      </w:r>
      <w:r>
        <w:rPr>
          <w:color w:val="231F20"/>
          <w:w w:val="110"/>
        </w:rPr>
        <w:t> calling</w:t>
      </w:r>
      <w:r>
        <w:rPr>
          <w:color w:val="231F20"/>
          <w:w w:val="110"/>
        </w:rPr>
        <w:t> the</w:t>
      </w:r>
      <w:r>
        <w:rPr>
          <w:color w:val="231F20"/>
          <w:w w:val="110"/>
        </w:rPr>
        <w:t> forty-year-old</w:t>
      </w:r>
      <w:r>
        <w:rPr>
          <w:color w:val="231F20"/>
          <w:w w:val="110"/>
        </w:rPr>
        <w:t> "China"</w:t>
      </w:r>
      <w:r>
        <w:rPr>
          <w:color w:val="231F20"/>
          <w:w w:val="110"/>
        </w:rPr>
        <w:t> </w:t>
      </w:r>
      <w:r>
        <w:rPr>
          <w:color w:val="231F20"/>
          <w:w w:val="110"/>
        </w:rPr>
        <w:t>in English or American "Tajnez", they believed that they were shedding</w:t>
      </w:r>
      <w:r>
        <w:rPr>
          <w:color w:val="231F20"/>
          <w:spacing w:val="-4"/>
          <w:w w:val="110"/>
        </w:rPr>
        <w:t> </w:t>
      </w:r>
      <w:r>
        <w:rPr>
          <w:color w:val="231F20"/>
          <w:w w:val="110"/>
        </w:rPr>
        <w:t>blood</w:t>
      </w:r>
      <w:r>
        <w:rPr>
          <w:color w:val="231F20"/>
          <w:spacing w:val="-4"/>
          <w:w w:val="110"/>
        </w:rPr>
        <w:t> </w:t>
      </w:r>
      <w:r>
        <w:rPr>
          <w:color w:val="231F20"/>
          <w:w w:val="110"/>
        </w:rPr>
        <w:t>for</w:t>
      </w:r>
      <w:r>
        <w:rPr>
          <w:color w:val="231F20"/>
          <w:spacing w:val="-4"/>
          <w:w w:val="110"/>
        </w:rPr>
        <w:t> </w:t>
      </w:r>
      <w:r>
        <w:rPr>
          <w:color w:val="231F20"/>
          <w:w w:val="110"/>
        </w:rPr>
        <w:t>the</w:t>
      </w:r>
      <w:r>
        <w:rPr>
          <w:color w:val="231F20"/>
          <w:spacing w:val="-4"/>
          <w:w w:val="110"/>
        </w:rPr>
        <w:t> </w:t>
      </w:r>
      <w:r>
        <w:rPr>
          <w:color w:val="231F20"/>
          <w:w w:val="110"/>
        </w:rPr>
        <w:t>benefit</w:t>
      </w:r>
      <w:r>
        <w:rPr>
          <w:color w:val="231F20"/>
          <w:spacing w:val="-4"/>
          <w:w w:val="110"/>
        </w:rPr>
        <w:t> </w:t>
      </w:r>
      <w:r>
        <w:rPr>
          <w:color w:val="231F20"/>
          <w:w w:val="110"/>
        </w:rPr>
        <w:t>of</w:t>
      </w:r>
      <w:r>
        <w:rPr>
          <w:color w:val="231F20"/>
          <w:spacing w:val="-4"/>
          <w:w w:val="110"/>
        </w:rPr>
        <w:t> </w:t>
      </w:r>
      <w:r>
        <w:rPr>
          <w:color w:val="231F20"/>
          <w:w w:val="110"/>
        </w:rPr>
        <w:t>humanity.</w:t>
      </w:r>
      <w:r>
        <w:rPr>
          <w:color w:val="231F20"/>
          <w:spacing w:val="-4"/>
          <w:w w:val="110"/>
        </w:rPr>
        <w:t> </w:t>
      </w:r>
      <w:r>
        <w:rPr>
          <w:color w:val="231F20"/>
          <w:w w:val="110"/>
        </w:rPr>
        <w:t>Thinking</w:t>
      </w:r>
      <w:r>
        <w:rPr>
          <w:color w:val="231F20"/>
          <w:spacing w:val="-4"/>
          <w:w w:val="110"/>
        </w:rPr>
        <w:t> </w:t>
      </w:r>
      <w:r>
        <w:rPr>
          <w:color w:val="231F20"/>
          <w:w w:val="110"/>
        </w:rPr>
        <w:t>that</w:t>
      </w:r>
      <w:r>
        <w:rPr>
          <w:color w:val="231F20"/>
          <w:spacing w:val="-4"/>
          <w:w w:val="110"/>
        </w:rPr>
        <w:t> </w:t>
      </w:r>
      <w:r>
        <w:rPr>
          <w:color w:val="231F20"/>
          <w:w w:val="110"/>
        </w:rPr>
        <w:t>all nations</w:t>
      </w:r>
      <w:r>
        <w:rPr>
          <w:color w:val="231F20"/>
          <w:w w:val="110"/>
        </w:rPr>
        <w:t> in</w:t>
      </w:r>
      <w:r>
        <w:rPr>
          <w:color w:val="231F20"/>
          <w:w w:val="110"/>
        </w:rPr>
        <w:t> the</w:t>
      </w:r>
      <w:r>
        <w:rPr>
          <w:color w:val="231F20"/>
          <w:w w:val="110"/>
        </w:rPr>
        <w:t> United</w:t>
      </w:r>
      <w:r>
        <w:rPr>
          <w:color w:val="231F20"/>
          <w:w w:val="110"/>
        </w:rPr>
        <w:t> Nations</w:t>
      </w:r>
      <w:r>
        <w:rPr>
          <w:color w:val="231F20"/>
          <w:w w:val="110"/>
        </w:rPr>
        <w:t> were</w:t>
      </w:r>
      <w:r>
        <w:rPr>
          <w:color w:val="231F20"/>
          <w:w w:val="110"/>
        </w:rPr>
        <w:t> eternal</w:t>
      </w:r>
      <w:r>
        <w:rPr>
          <w:color w:val="231F20"/>
          <w:w w:val="110"/>
        </w:rPr>
        <w:t> brothers</w:t>
      </w:r>
      <w:r>
        <w:rPr>
          <w:color w:val="231F20"/>
          <w:w w:val="110"/>
        </w:rPr>
        <w:t> and sisters, they again fell into their sweet Oğuz sleep.</w:t>
      </w:r>
    </w:p>
    <w:p>
      <w:pPr>
        <w:pStyle w:val="BodyText"/>
        <w:spacing w:line="283" w:lineRule="auto"/>
        <w:ind w:left="628" w:right="773" w:firstLine="302"/>
        <w:jc w:val="both"/>
      </w:pPr>
      <w:r>
        <w:rPr>
          <w:color w:val="231F20"/>
          <w:w w:val="110"/>
        </w:rPr>
        <w:t>At Christmas 1963, this sleep would have continued </w:t>
      </w:r>
      <w:r>
        <w:rPr>
          <w:color w:val="231F20"/>
          <w:w w:val="110"/>
        </w:rPr>
        <w:t>had it not been for the Turkish Cypriot uprising.</w:t>
      </w:r>
    </w:p>
    <w:p>
      <w:pPr>
        <w:pStyle w:val="BodyText"/>
        <w:spacing w:line="218" w:lineRule="exact"/>
        <w:ind w:left="916"/>
        <w:jc w:val="both"/>
      </w:pPr>
      <w:r>
        <w:rPr>
          <w:color w:val="231F20"/>
          <w:w w:val="110"/>
        </w:rPr>
        <w:t>How</w:t>
      </w:r>
      <w:r>
        <w:rPr>
          <w:color w:val="231F20"/>
          <w:spacing w:val="-5"/>
          <w:w w:val="110"/>
        </w:rPr>
        <w:t> </w:t>
      </w:r>
      <w:r>
        <w:rPr>
          <w:color w:val="231F20"/>
          <w:w w:val="110"/>
        </w:rPr>
        <w:t>many</w:t>
      </w:r>
      <w:r>
        <w:rPr>
          <w:color w:val="231F20"/>
          <w:spacing w:val="-5"/>
          <w:w w:val="110"/>
        </w:rPr>
        <w:t> </w:t>
      </w:r>
      <w:r>
        <w:rPr>
          <w:color w:val="231F20"/>
          <w:w w:val="110"/>
        </w:rPr>
        <w:t>disappointments,</w:t>
      </w:r>
      <w:r>
        <w:rPr>
          <w:color w:val="231F20"/>
          <w:spacing w:val="-4"/>
          <w:w w:val="110"/>
        </w:rPr>
        <w:t> </w:t>
      </w:r>
      <w:r>
        <w:rPr>
          <w:color w:val="231F20"/>
          <w:w w:val="110"/>
        </w:rPr>
        <w:t>how</w:t>
      </w:r>
      <w:r>
        <w:rPr>
          <w:color w:val="231F20"/>
          <w:spacing w:val="-5"/>
          <w:w w:val="110"/>
        </w:rPr>
        <w:t> </w:t>
      </w:r>
      <w:r>
        <w:rPr>
          <w:color w:val="231F20"/>
          <w:w w:val="110"/>
        </w:rPr>
        <w:t>many</w:t>
      </w:r>
      <w:r>
        <w:rPr>
          <w:color w:val="231F20"/>
          <w:spacing w:val="-4"/>
          <w:w w:val="110"/>
        </w:rPr>
        <w:t> </w:t>
      </w:r>
      <w:r>
        <w:rPr>
          <w:color w:val="231F20"/>
          <w:spacing w:val="-2"/>
          <w:w w:val="110"/>
        </w:rPr>
        <w:t>illusions?</w:t>
      </w:r>
    </w:p>
    <w:p>
      <w:pPr>
        <w:pStyle w:val="BodyText"/>
        <w:spacing w:line="288" w:lineRule="auto" w:before="32"/>
        <w:ind w:left="618" w:right="757" w:firstLine="297"/>
        <w:jc w:val="both"/>
      </w:pPr>
      <w:r>
        <w:rPr>
          <w:color w:val="231F20"/>
          <w:w w:val="115"/>
        </w:rPr>
        <w:t>Where</w:t>
      </w:r>
      <w:r>
        <w:rPr>
          <w:color w:val="231F20"/>
          <w:w w:val="115"/>
        </w:rPr>
        <w:t> will</w:t>
      </w:r>
      <w:r>
        <w:rPr>
          <w:color w:val="231F20"/>
          <w:w w:val="115"/>
        </w:rPr>
        <w:t> the</w:t>
      </w:r>
      <w:r>
        <w:rPr>
          <w:color w:val="231F20"/>
          <w:w w:val="115"/>
        </w:rPr>
        <w:t> Turkish</w:t>
      </w:r>
      <w:r>
        <w:rPr>
          <w:color w:val="231F20"/>
          <w:w w:val="115"/>
        </w:rPr>
        <w:t> nation</w:t>
      </w:r>
      <w:r>
        <w:rPr>
          <w:color w:val="231F20"/>
          <w:w w:val="115"/>
        </w:rPr>
        <w:t> be</w:t>
      </w:r>
      <w:r>
        <w:rPr>
          <w:color w:val="231F20"/>
          <w:w w:val="115"/>
        </w:rPr>
        <w:t> dragged</w:t>
      </w:r>
      <w:r>
        <w:rPr>
          <w:color w:val="231F20"/>
          <w:w w:val="115"/>
        </w:rPr>
        <w:t> from</w:t>
      </w:r>
      <w:r>
        <w:rPr>
          <w:color w:val="231F20"/>
          <w:w w:val="115"/>
        </w:rPr>
        <w:t> </w:t>
      </w:r>
      <w:r>
        <w:rPr>
          <w:color w:val="231F20"/>
          <w:w w:val="115"/>
        </w:rPr>
        <w:t>one abyss</w:t>
      </w:r>
      <w:r>
        <w:rPr>
          <w:color w:val="231F20"/>
          <w:w w:val="115"/>
        </w:rPr>
        <w:t> to</w:t>
      </w:r>
      <w:r>
        <w:rPr>
          <w:color w:val="231F20"/>
          <w:w w:val="115"/>
        </w:rPr>
        <w:t> another</w:t>
      </w:r>
      <w:r>
        <w:rPr>
          <w:color w:val="231F20"/>
          <w:w w:val="115"/>
        </w:rPr>
        <w:t> by</w:t>
      </w:r>
      <w:r>
        <w:rPr>
          <w:color w:val="231F20"/>
          <w:w w:val="115"/>
        </w:rPr>
        <w:t> intellectuals</w:t>
      </w:r>
      <w:r>
        <w:rPr>
          <w:color w:val="231F20"/>
          <w:w w:val="115"/>
        </w:rPr>
        <w:t> whose</w:t>
      </w:r>
      <w:r>
        <w:rPr>
          <w:color w:val="231F20"/>
          <w:w w:val="115"/>
        </w:rPr>
        <w:t> minds</w:t>
      </w:r>
      <w:r>
        <w:rPr>
          <w:color w:val="231F20"/>
          <w:w w:val="115"/>
        </w:rPr>
        <w:t> function incorrectly and whose judgement is frozen?</w:t>
      </w:r>
    </w:p>
    <w:p>
      <w:pPr>
        <w:pStyle w:val="BodyText"/>
        <w:spacing w:line="283" w:lineRule="auto"/>
        <w:ind w:left="618" w:right="757" w:firstLine="300"/>
        <w:jc w:val="both"/>
      </w:pPr>
      <w:r>
        <w:rPr>
          <w:color w:val="231F20"/>
          <w:w w:val="110"/>
        </w:rPr>
        <w:t>On</w:t>
      </w:r>
      <w:r>
        <w:rPr>
          <w:color w:val="231F20"/>
          <w:w w:val="110"/>
        </w:rPr>
        <w:t> the</w:t>
      </w:r>
      <w:r>
        <w:rPr>
          <w:color w:val="231F20"/>
          <w:w w:val="110"/>
        </w:rPr>
        <w:t> one</w:t>
      </w:r>
      <w:r>
        <w:rPr>
          <w:color w:val="231F20"/>
          <w:w w:val="110"/>
        </w:rPr>
        <w:t> hand,</w:t>
      </w:r>
      <w:r>
        <w:rPr>
          <w:color w:val="231F20"/>
          <w:w w:val="110"/>
        </w:rPr>
        <w:t> the</w:t>
      </w:r>
      <w:r>
        <w:rPr>
          <w:color w:val="231F20"/>
          <w:w w:val="110"/>
        </w:rPr>
        <w:t> Ummahists</w:t>
      </w:r>
      <w:r>
        <w:rPr>
          <w:color w:val="231F20"/>
          <w:w w:val="110"/>
        </w:rPr>
        <w:t> and</w:t>
      </w:r>
      <w:r>
        <w:rPr>
          <w:color w:val="231F20"/>
          <w:w w:val="110"/>
        </w:rPr>
        <w:t> Nurists</w:t>
      </w:r>
      <w:r>
        <w:rPr>
          <w:color w:val="231F20"/>
          <w:w w:val="110"/>
        </w:rPr>
        <w:t> want</w:t>
      </w:r>
      <w:r>
        <w:rPr>
          <w:color w:val="231F20"/>
          <w:w w:val="110"/>
        </w:rPr>
        <w:t> </w:t>
      </w:r>
      <w:r>
        <w:rPr>
          <w:color w:val="231F20"/>
          <w:w w:val="110"/>
        </w:rPr>
        <w:t>to</w:t>
      </w:r>
      <w:r>
        <w:rPr>
          <w:color w:val="231F20"/>
          <w:spacing w:val="40"/>
          <w:w w:val="110"/>
        </w:rPr>
        <w:t> </w:t>
      </w:r>
      <w:r>
        <w:rPr>
          <w:color w:val="231F20"/>
          <w:w w:val="110"/>
        </w:rPr>
        <w:t>lead us towards Arabisation with the principles of Sharia, on the other hand, Marxists and extreme leftists want to lead us towards Muscofisation with the promise of social justice.</w:t>
      </w:r>
    </w:p>
    <w:p>
      <w:pPr>
        <w:pStyle w:val="BodyText"/>
        <w:spacing w:line="288" w:lineRule="auto"/>
        <w:ind w:left="628" w:right="762" w:firstLine="283"/>
        <w:jc w:val="both"/>
      </w:pPr>
      <w:r>
        <w:rPr>
          <w:color w:val="231F20"/>
          <w:w w:val="115"/>
        </w:rPr>
        <w:t>Another</w:t>
      </w:r>
      <w:r>
        <w:rPr>
          <w:color w:val="231F20"/>
          <w:w w:val="115"/>
        </w:rPr>
        <w:t> group,</w:t>
      </w:r>
      <w:r>
        <w:rPr>
          <w:color w:val="231F20"/>
          <w:w w:val="115"/>
        </w:rPr>
        <w:t> under</w:t>
      </w:r>
      <w:r>
        <w:rPr>
          <w:color w:val="231F20"/>
          <w:w w:val="115"/>
        </w:rPr>
        <w:t> the</w:t>
      </w:r>
      <w:r>
        <w:rPr>
          <w:color w:val="231F20"/>
          <w:w w:val="115"/>
        </w:rPr>
        <w:t> delusion</w:t>
      </w:r>
      <w:r>
        <w:rPr>
          <w:color w:val="231F20"/>
          <w:w w:val="115"/>
        </w:rPr>
        <w:t> that</w:t>
      </w:r>
      <w:r>
        <w:rPr>
          <w:color w:val="231F20"/>
          <w:w w:val="115"/>
        </w:rPr>
        <w:t> human</w:t>
      </w:r>
      <w:r>
        <w:rPr>
          <w:color w:val="231F20"/>
          <w:w w:val="115"/>
        </w:rPr>
        <w:t> </w:t>
      </w:r>
      <w:r>
        <w:rPr>
          <w:color w:val="231F20"/>
          <w:w w:val="115"/>
        </w:rPr>
        <w:t>beings are and will be brothers and sisters, considers nationalism an</w:t>
      </w:r>
      <w:r>
        <w:rPr>
          <w:color w:val="231F20"/>
          <w:w w:val="115"/>
        </w:rPr>
        <w:t> unnecessary</w:t>
      </w:r>
      <w:r>
        <w:rPr>
          <w:color w:val="231F20"/>
          <w:w w:val="115"/>
        </w:rPr>
        <w:t> obstacle</w:t>
      </w:r>
      <w:r>
        <w:rPr>
          <w:color w:val="231F20"/>
          <w:w w:val="115"/>
        </w:rPr>
        <w:t> and</w:t>
      </w:r>
      <w:r>
        <w:rPr>
          <w:color w:val="231F20"/>
          <w:w w:val="115"/>
        </w:rPr>
        <w:t> endeavours</w:t>
      </w:r>
      <w:r>
        <w:rPr>
          <w:color w:val="231F20"/>
          <w:w w:val="115"/>
        </w:rPr>
        <w:t> to</w:t>
      </w:r>
      <w:r>
        <w:rPr>
          <w:color w:val="231F20"/>
          <w:w w:val="115"/>
        </w:rPr>
        <w:t> lure</w:t>
      </w:r>
      <w:r>
        <w:rPr>
          <w:color w:val="231F20"/>
          <w:w w:val="115"/>
        </w:rPr>
        <w:t> the Turkish nation towards humanism and Americanism.</w:t>
      </w:r>
    </w:p>
    <w:p>
      <w:pPr>
        <w:pStyle w:val="BodyText"/>
        <w:spacing w:line="283" w:lineRule="auto"/>
        <w:ind w:left="618" w:right="762" w:firstLine="294"/>
        <w:jc w:val="both"/>
      </w:pPr>
      <w:r>
        <w:rPr>
          <w:color w:val="231F20"/>
          <w:w w:val="115"/>
        </w:rPr>
        <w:t>A</w:t>
      </w:r>
      <w:r>
        <w:rPr>
          <w:color w:val="231F20"/>
          <w:w w:val="115"/>
        </w:rPr>
        <w:t> utilitarian</w:t>
      </w:r>
      <w:r>
        <w:rPr>
          <w:color w:val="231F20"/>
          <w:w w:val="115"/>
        </w:rPr>
        <w:t> group,</w:t>
      </w:r>
      <w:r>
        <w:rPr>
          <w:color w:val="231F20"/>
          <w:w w:val="115"/>
        </w:rPr>
        <w:t> which</w:t>
      </w:r>
      <w:r>
        <w:rPr>
          <w:color w:val="231F20"/>
          <w:w w:val="115"/>
        </w:rPr>
        <w:t> has</w:t>
      </w:r>
      <w:r>
        <w:rPr>
          <w:color w:val="231F20"/>
          <w:w w:val="115"/>
        </w:rPr>
        <w:t> been</w:t>
      </w:r>
      <w:r>
        <w:rPr>
          <w:color w:val="231F20"/>
          <w:w w:val="115"/>
        </w:rPr>
        <w:t> created</w:t>
      </w:r>
      <w:r>
        <w:rPr>
          <w:color w:val="231F20"/>
          <w:w w:val="115"/>
        </w:rPr>
        <w:t> by</w:t>
      </w:r>
      <w:r>
        <w:rPr>
          <w:color w:val="231F20"/>
          <w:w w:val="115"/>
        </w:rPr>
        <w:t> </w:t>
      </w:r>
      <w:r>
        <w:rPr>
          <w:color w:val="231F20"/>
          <w:w w:val="115"/>
        </w:rPr>
        <w:t>the undermining</w:t>
      </w:r>
      <w:r>
        <w:rPr>
          <w:color w:val="231F20"/>
          <w:spacing w:val="-3"/>
          <w:w w:val="115"/>
        </w:rPr>
        <w:t> </w:t>
      </w:r>
      <w:r>
        <w:rPr>
          <w:color w:val="231F20"/>
          <w:w w:val="115"/>
        </w:rPr>
        <w:t>of</w:t>
      </w:r>
      <w:r>
        <w:rPr>
          <w:color w:val="231F20"/>
          <w:spacing w:val="-3"/>
          <w:w w:val="115"/>
        </w:rPr>
        <w:t> </w:t>
      </w:r>
      <w:r>
        <w:rPr>
          <w:color w:val="231F20"/>
          <w:w w:val="115"/>
        </w:rPr>
        <w:t>national</w:t>
      </w:r>
      <w:r>
        <w:rPr>
          <w:color w:val="231F20"/>
          <w:spacing w:val="-3"/>
          <w:w w:val="115"/>
        </w:rPr>
        <w:t> </w:t>
      </w:r>
      <w:r>
        <w:rPr>
          <w:color w:val="231F20"/>
          <w:w w:val="115"/>
        </w:rPr>
        <w:t>morality,</w:t>
      </w:r>
      <w:r>
        <w:rPr>
          <w:color w:val="231F20"/>
          <w:spacing w:val="-3"/>
          <w:w w:val="115"/>
        </w:rPr>
        <w:t> </w:t>
      </w:r>
      <w:r>
        <w:rPr>
          <w:color w:val="231F20"/>
          <w:w w:val="115"/>
        </w:rPr>
        <w:t>is</w:t>
      </w:r>
      <w:r>
        <w:rPr>
          <w:color w:val="231F20"/>
          <w:spacing w:val="-3"/>
          <w:w w:val="115"/>
        </w:rPr>
        <w:t> </w:t>
      </w:r>
      <w:r>
        <w:rPr>
          <w:color w:val="231F20"/>
          <w:w w:val="115"/>
        </w:rPr>
        <w:t>in</w:t>
      </w:r>
      <w:r>
        <w:rPr>
          <w:color w:val="231F20"/>
          <w:spacing w:val="-3"/>
          <w:w w:val="115"/>
        </w:rPr>
        <w:t> </w:t>
      </w:r>
      <w:r>
        <w:rPr>
          <w:color w:val="231F20"/>
          <w:w w:val="115"/>
        </w:rPr>
        <w:t>a</w:t>
      </w:r>
      <w:r>
        <w:rPr>
          <w:color w:val="231F20"/>
          <w:spacing w:val="-3"/>
          <w:w w:val="115"/>
        </w:rPr>
        <w:t> </w:t>
      </w:r>
      <w:r>
        <w:rPr>
          <w:color w:val="231F20"/>
          <w:w w:val="115"/>
        </w:rPr>
        <w:t>state</w:t>
      </w:r>
      <w:r>
        <w:rPr>
          <w:color w:val="231F20"/>
          <w:spacing w:val="-3"/>
          <w:w w:val="115"/>
        </w:rPr>
        <w:t> </w:t>
      </w:r>
      <w:r>
        <w:rPr>
          <w:color w:val="231F20"/>
          <w:w w:val="115"/>
        </w:rPr>
        <w:t>of</w:t>
      </w:r>
      <w:r>
        <w:rPr>
          <w:color w:val="231F20"/>
          <w:spacing w:val="-3"/>
          <w:w w:val="115"/>
        </w:rPr>
        <w:t> </w:t>
      </w:r>
      <w:r>
        <w:rPr>
          <w:color w:val="231F20"/>
          <w:w w:val="115"/>
        </w:rPr>
        <w:t>complete degeneration,</w:t>
      </w:r>
      <w:r>
        <w:rPr>
          <w:color w:val="231F20"/>
          <w:w w:val="115"/>
        </w:rPr>
        <w:t> seeking</w:t>
      </w:r>
      <w:r>
        <w:rPr>
          <w:color w:val="231F20"/>
          <w:w w:val="115"/>
        </w:rPr>
        <w:t> profit</w:t>
      </w:r>
      <w:r>
        <w:rPr>
          <w:color w:val="231F20"/>
          <w:w w:val="115"/>
        </w:rPr>
        <w:t> and</w:t>
      </w:r>
      <w:r>
        <w:rPr>
          <w:color w:val="231F20"/>
          <w:w w:val="115"/>
        </w:rPr>
        <w:t> entertainment</w:t>
      </w:r>
      <w:r>
        <w:rPr>
          <w:color w:val="231F20"/>
          <w:w w:val="115"/>
        </w:rPr>
        <w:t> with</w:t>
      </w:r>
      <w:r>
        <w:rPr>
          <w:color w:val="231F20"/>
          <w:w w:val="115"/>
        </w:rPr>
        <w:t> an animalistic ambition.</w:t>
      </w:r>
    </w:p>
    <w:p>
      <w:pPr>
        <w:pStyle w:val="BodyText"/>
        <w:spacing w:line="285" w:lineRule="auto"/>
        <w:ind w:left="628" w:right="759" w:firstLine="266"/>
        <w:jc w:val="both"/>
      </w:pPr>
      <w:r>
        <w:rPr>
          <w:color w:val="231F20"/>
          <w:w w:val="115"/>
        </w:rPr>
        <w:t>When Athenagoras came to Turkey from America </w:t>
      </w:r>
      <w:r>
        <w:rPr>
          <w:color w:val="231F20"/>
          <w:w w:val="115"/>
        </w:rPr>
        <w:t>and became</w:t>
      </w:r>
      <w:r>
        <w:rPr>
          <w:color w:val="231F20"/>
          <w:w w:val="115"/>
        </w:rPr>
        <w:t> the</w:t>
      </w:r>
      <w:r>
        <w:rPr>
          <w:color w:val="231F20"/>
          <w:w w:val="115"/>
        </w:rPr>
        <w:t> Orthodox</w:t>
      </w:r>
      <w:r>
        <w:rPr>
          <w:color w:val="231F20"/>
          <w:w w:val="115"/>
        </w:rPr>
        <w:t> Archbishop,</w:t>
      </w:r>
      <w:r>
        <w:rPr>
          <w:color w:val="231F20"/>
          <w:w w:val="115"/>
        </w:rPr>
        <w:t> apart</w:t>
      </w:r>
      <w:r>
        <w:rPr>
          <w:color w:val="231F20"/>
          <w:w w:val="115"/>
        </w:rPr>
        <w:t> from</w:t>
      </w:r>
      <w:r>
        <w:rPr>
          <w:color w:val="231F20"/>
          <w:w w:val="115"/>
        </w:rPr>
        <w:t> the politically motivated behaviour of the official authorities, the</w:t>
      </w:r>
      <w:r>
        <w:rPr>
          <w:color w:val="231F20"/>
          <w:w w:val="115"/>
        </w:rPr>
        <w:t> respect</w:t>
      </w:r>
      <w:r>
        <w:rPr>
          <w:color w:val="231F20"/>
          <w:w w:val="115"/>
        </w:rPr>
        <w:t> he</w:t>
      </w:r>
      <w:r>
        <w:rPr>
          <w:color w:val="231F20"/>
          <w:w w:val="115"/>
        </w:rPr>
        <w:t> received</w:t>
      </w:r>
      <w:r>
        <w:rPr>
          <w:color w:val="231F20"/>
          <w:w w:val="115"/>
        </w:rPr>
        <w:t> from</w:t>
      </w:r>
      <w:r>
        <w:rPr>
          <w:color w:val="231F20"/>
          <w:w w:val="115"/>
        </w:rPr>
        <w:t> the</w:t>
      </w:r>
      <w:r>
        <w:rPr>
          <w:color w:val="231F20"/>
          <w:w w:val="115"/>
        </w:rPr>
        <w:t> people,</w:t>
      </w:r>
      <w:r>
        <w:rPr>
          <w:color w:val="231F20"/>
          <w:w w:val="115"/>
        </w:rPr>
        <w:t> especially</w:t>
      </w:r>
      <w:r>
        <w:rPr>
          <w:color w:val="231F20"/>
          <w:w w:val="115"/>
        </w:rPr>
        <w:t> from the</w:t>
      </w:r>
      <w:r>
        <w:rPr>
          <w:color w:val="231F20"/>
          <w:spacing w:val="34"/>
          <w:w w:val="115"/>
        </w:rPr>
        <w:t> </w:t>
      </w:r>
      <w:r>
        <w:rPr>
          <w:color w:val="231F20"/>
          <w:w w:val="115"/>
        </w:rPr>
        <w:t>intellectuals,</w:t>
      </w:r>
      <w:r>
        <w:rPr>
          <w:color w:val="231F20"/>
          <w:spacing w:val="35"/>
          <w:w w:val="115"/>
        </w:rPr>
        <w:t> </w:t>
      </w:r>
      <w:r>
        <w:rPr>
          <w:color w:val="231F20"/>
          <w:w w:val="115"/>
        </w:rPr>
        <w:t>was</w:t>
      </w:r>
      <w:r>
        <w:rPr>
          <w:color w:val="231F20"/>
          <w:spacing w:val="35"/>
          <w:w w:val="115"/>
        </w:rPr>
        <w:t> </w:t>
      </w:r>
      <w:r>
        <w:rPr>
          <w:color w:val="231F20"/>
          <w:w w:val="115"/>
        </w:rPr>
        <w:t>the</w:t>
      </w:r>
      <w:r>
        <w:rPr>
          <w:color w:val="231F20"/>
          <w:spacing w:val="35"/>
          <w:w w:val="115"/>
        </w:rPr>
        <w:t> </w:t>
      </w:r>
      <w:r>
        <w:rPr>
          <w:color w:val="231F20"/>
          <w:w w:val="115"/>
        </w:rPr>
        <w:t>result</w:t>
      </w:r>
      <w:r>
        <w:rPr>
          <w:color w:val="231F20"/>
          <w:spacing w:val="35"/>
          <w:w w:val="115"/>
        </w:rPr>
        <w:t> </w:t>
      </w:r>
      <w:r>
        <w:rPr>
          <w:color w:val="231F20"/>
          <w:w w:val="115"/>
        </w:rPr>
        <w:t>of</w:t>
      </w:r>
      <w:r>
        <w:rPr>
          <w:color w:val="231F20"/>
          <w:spacing w:val="35"/>
          <w:w w:val="115"/>
        </w:rPr>
        <w:t> </w:t>
      </w:r>
      <w:r>
        <w:rPr>
          <w:color w:val="231F20"/>
          <w:w w:val="115"/>
        </w:rPr>
        <w:t>a</w:t>
      </w:r>
      <w:r>
        <w:rPr>
          <w:color w:val="231F20"/>
          <w:spacing w:val="35"/>
          <w:w w:val="115"/>
        </w:rPr>
        <w:t> </w:t>
      </w:r>
      <w:r>
        <w:rPr>
          <w:color w:val="231F20"/>
          <w:w w:val="115"/>
        </w:rPr>
        <w:t>naïve</w:t>
      </w:r>
      <w:r>
        <w:rPr>
          <w:color w:val="231F20"/>
          <w:spacing w:val="35"/>
          <w:w w:val="115"/>
        </w:rPr>
        <w:t> </w:t>
      </w:r>
      <w:r>
        <w:rPr>
          <w:color w:val="231F20"/>
          <w:w w:val="115"/>
        </w:rPr>
        <w:t>thinking</w:t>
      </w:r>
      <w:r>
        <w:rPr>
          <w:color w:val="231F20"/>
          <w:spacing w:val="34"/>
          <w:w w:val="115"/>
        </w:rPr>
        <w:t> </w:t>
      </w:r>
      <w:r>
        <w:rPr>
          <w:color w:val="231F20"/>
          <w:spacing w:val="-4"/>
          <w:w w:val="115"/>
        </w:rPr>
        <w:t>that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7"/>
        <w:rPr>
          <w:sz w:val="12"/>
        </w:rPr>
      </w:pPr>
    </w:p>
    <w:p>
      <w:pPr>
        <w:spacing w:before="0"/>
        <w:ind w:left="2557"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3"/>
          <w:w w:val="175"/>
          <w:sz w:val="12"/>
        </w:rPr>
        <w:t> </w:t>
      </w:r>
      <w:r>
        <w:rPr>
          <w:color w:val="231F20"/>
          <w:spacing w:val="-5"/>
          <w:w w:val="175"/>
          <w:sz w:val="12"/>
        </w:rPr>
        <w:t>149</w:t>
      </w:r>
    </w:p>
    <w:p>
      <w:pPr>
        <w:pStyle w:val="BodyText"/>
        <w:spacing w:line="285" w:lineRule="auto" w:before="1"/>
        <w:ind w:left="628" w:right="669"/>
      </w:pPr>
      <w:r>
        <w:rPr>
          <w:color w:val="231F20"/>
          <w:w w:val="115"/>
        </w:rPr>
        <w:t>believed</w:t>
      </w:r>
      <w:r>
        <w:rPr>
          <w:color w:val="231F20"/>
          <w:spacing w:val="32"/>
          <w:w w:val="115"/>
        </w:rPr>
        <w:t> </w:t>
      </w:r>
      <w:r>
        <w:rPr>
          <w:color w:val="231F20"/>
          <w:w w:val="115"/>
        </w:rPr>
        <w:t>that</w:t>
      </w:r>
      <w:r>
        <w:rPr>
          <w:color w:val="231F20"/>
          <w:spacing w:val="32"/>
          <w:w w:val="115"/>
        </w:rPr>
        <w:t> </w:t>
      </w:r>
      <w:r>
        <w:rPr>
          <w:color w:val="231F20"/>
          <w:w w:val="115"/>
        </w:rPr>
        <w:t>everything</w:t>
      </w:r>
      <w:r>
        <w:rPr>
          <w:color w:val="231F20"/>
          <w:spacing w:val="32"/>
          <w:w w:val="115"/>
        </w:rPr>
        <w:t> </w:t>
      </w:r>
      <w:r>
        <w:rPr>
          <w:color w:val="231F20"/>
          <w:w w:val="115"/>
        </w:rPr>
        <w:t>was</w:t>
      </w:r>
      <w:r>
        <w:rPr>
          <w:color w:val="231F20"/>
          <w:spacing w:val="32"/>
          <w:w w:val="115"/>
        </w:rPr>
        <w:t> </w:t>
      </w:r>
      <w:r>
        <w:rPr>
          <w:color w:val="231F20"/>
          <w:w w:val="115"/>
        </w:rPr>
        <w:t>over</w:t>
      </w:r>
      <w:r>
        <w:rPr>
          <w:color w:val="231F20"/>
          <w:spacing w:val="32"/>
          <w:w w:val="115"/>
        </w:rPr>
        <w:t> </w:t>
      </w:r>
      <w:r>
        <w:rPr>
          <w:color w:val="231F20"/>
          <w:w w:val="115"/>
        </w:rPr>
        <w:t>and</w:t>
      </w:r>
      <w:r>
        <w:rPr>
          <w:color w:val="231F20"/>
          <w:spacing w:val="32"/>
          <w:w w:val="115"/>
        </w:rPr>
        <w:t> </w:t>
      </w:r>
      <w:r>
        <w:rPr>
          <w:color w:val="231F20"/>
          <w:w w:val="115"/>
        </w:rPr>
        <w:t>that</w:t>
      </w:r>
      <w:r>
        <w:rPr>
          <w:color w:val="231F20"/>
          <w:spacing w:val="32"/>
          <w:w w:val="115"/>
        </w:rPr>
        <w:t> </w:t>
      </w:r>
      <w:r>
        <w:rPr>
          <w:color w:val="231F20"/>
          <w:w w:val="115"/>
        </w:rPr>
        <w:t>brotherhood had begun.</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54"/>
        <w:rPr>
          <w:sz w:val="12"/>
        </w:rPr>
      </w:pPr>
    </w:p>
    <w:p>
      <w:pPr>
        <w:spacing w:before="1"/>
        <w:ind w:left="826" w:right="0" w:firstLine="0"/>
        <w:jc w:val="both"/>
        <w:rPr>
          <w:sz w:val="12"/>
        </w:rPr>
      </w:pPr>
      <w:r>
        <w:rPr>
          <w:color w:val="231F20"/>
          <w:spacing w:val="-2"/>
          <w:w w:val="190"/>
          <w:sz w:val="12"/>
        </w:rPr>
        <w:t>150</w:t>
      </w:r>
      <w:r>
        <w:rPr>
          <w:color w:val="231F20"/>
          <w:spacing w:val="-13"/>
          <w:w w:val="190"/>
          <w:sz w:val="12"/>
        </w:rPr>
        <w:t> </w:t>
      </w:r>
      <w:r>
        <w:rPr>
          <w:color w:val="231F20"/>
          <w:spacing w:val="-2"/>
          <w:w w:val="190"/>
          <w:sz w:val="12"/>
        </w:rPr>
        <w:t>-</w:t>
      </w:r>
      <w:r>
        <w:rPr>
          <w:color w:val="231F20"/>
          <w:spacing w:val="-12"/>
          <w:w w:val="190"/>
          <w:sz w:val="12"/>
        </w:rPr>
        <w:t> </w:t>
      </w:r>
      <w:r>
        <w:rPr>
          <w:color w:val="231F20"/>
          <w:spacing w:val="-2"/>
          <w:w w:val="190"/>
          <w:sz w:val="12"/>
        </w:rPr>
        <w:t>Turanism,</w:t>
      </w:r>
      <w:r>
        <w:rPr>
          <w:color w:val="231F20"/>
          <w:spacing w:val="-12"/>
          <w:w w:val="190"/>
          <w:sz w:val="12"/>
        </w:rPr>
        <w:t> </w:t>
      </w:r>
      <w:r>
        <w:rPr>
          <w:color w:val="231F20"/>
          <w:spacing w:val="-2"/>
          <w:w w:val="200"/>
          <w:sz w:val="12"/>
        </w:rPr>
        <w:t>Mil</w:t>
      </w:r>
      <w:r>
        <w:rPr>
          <w:color w:val="231F20"/>
          <w:spacing w:val="-1"/>
          <w:w w:val="200"/>
          <w:sz w:val="12"/>
        </w:rPr>
        <w:t> </w:t>
      </w:r>
      <w:r>
        <w:rPr>
          <w:color w:val="231F20"/>
          <w:spacing w:val="-2"/>
          <w:w w:val="190"/>
          <w:sz w:val="12"/>
        </w:rPr>
        <w:t>Values</w:t>
      </w:r>
      <w:r>
        <w:rPr>
          <w:color w:val="231F20"/>
          <w:spacing w:val="-12"/>
          <w:w w:val="190"/>
          <w:sz w:val="12"/>
        </w:rPr>
        <w:t> </w:t>
      </w:r>
      <w:r>
        <w:rPr>
          <w:color w:val="231F20"/>
          <w:spacing w:val="-2"/>
          <w:w w:val="190"/>
          <w:sz w:val="12"/>
        </w:rPr>
        <w:t>and</w:t>
      </w:r>
      <w:r>
        <w:rPr>
          <w:color w:val="231F20"/>
          <w:spacing w:val="-12"/>
          <w:w w:val="190"/>
          <w:sz w:val="12"/>
        </w:rPr>
        <w:t> </w:t>
      </w:r>
      <w:r>
        <w:rPr>
          <w:color w:val="231F20"/>
          <w:spacing w:val="-2"/>
          <w:w w:val="190"/>
          <w:sz w:val="12"/>
        </w:rPr>
        <w:t>Youth</w:t>
      </w:r>
    </w:p>
    <w:p>
      <w:pPr>
        <w:pStyle w:val="BodyText"/>
        <w:spacing w:before="62"/>
        <w:rPr>
          <w:sz w:val="12"/>
        </w:rPr>
      </w:pPr>
    </w:p>
    <w:p>
      <w:pPr>
        <w:pStyle w:val="BodyText"/>
        <w:spacing w:line="285" w:lineRule="auto"/>
        <w:ind w:left="870" w:right="514" w:firstLine="290"/>
        <w:jc w:val="both"/>
      </w:pPr>
      <w:r>
        <w:rPr>
          <w:color w:val="231F20"/>
          <w:w w:val="110"/>
        </w:rPr>
        <w:t>National</w:t>
      </w:r>
      <w:r>
        <w:rPr>
          <w:color w:val="231F20"/>
          <w:w w:val="110"/>
        </w:rPr>
        <w:t> consciousness</w:t>
      </w:r>
      <w:r>
        <w:rPr>
          <w:color w:val="231F20"/>
          <w:w w:val="110"/>
        </w:rPr>
        <w:t> is</w:t>
      </w:r>
      <w:r>
        <w:rPr>
          <w:color w:val="231F20"/>
          <w:w w:val="110"/>
        </w:rPr>
        <w:t> the</w:t>
      </w:r>
      <w:r>
        <w:rPr>
          <w:color w:val="231F20"/>
          <w:w w:val="110"/>
        </w:rPr>
        <w:t> only</w:t>
      </w:r>
      <w:r>
        <w:rPr>
          <w:color w:val="231F20"/>
          <w:w w:val="110"/>
        </w:rPr>
        <w:t> medicine</w:t>
      </w:r>
      <w:r>
        <w:rPr>
          <w:color w:val="231F20"/>
          <w:w w:val="110"/>
        </w:rPr>
        <w:t> to</w:t>
      </w:r>
      <w:r>
        <w:rPr>
          <w:color w:val="231F20"/>
          <w:w w:val="110"/>
        </w:rPr>
        <w:t> </w:t>
      </w:r>
      <w:r>
        <w:rPr>
          <w:color w:val="231F20"/>
          <w:w w:val="110"/>
        </w:rPr>
        <w:t>prevent the</w:t>
      </w:r>
      <w:r>
        <w:rPr>
          <w:color w:val="231F20"/>
          <w:w w:val="110"/>
        </w:rPr>
        <w:t> intellectuals,</w:t>
      </w:r>
      <w:r>
        <w:rPr>
          <w:color w:val="231F20"/>
          <w:w w:val="110"/>
        </w:rPr>
        <w:t> who</w:t>
      </w:r>
      <w:r>
        <w:rPr>
          <w:color w:val="231F20"/>
          <w:w w:val="110"/>
        </w:rPr>
        <w:t> came</w:t>
      </w:r>
      <w:r>
        <w:rPr>
          <w:color w:val="231F20"/>
          <w:w w:val="110"/>
        </w:rPr>
        <w:t> to</w:t>
      </w:r>
      <w:r>
        <w:rPr>
          <w:color w:val="231F20"/>
          <w:w w:val="110"/>
        </w:rPr>
        <w:t> their</w:t>
      </w:r>
      <w:r>
        <w:rPr>
          <w:color w:val="231F20"/>
          <w:w w:val="110"/>
        </w:rPr>
        <w:t> senses</w:t>
      </w:r>
      <w:r>
        <w:rPr>
          <w:color w:val="231F20"/>
          <w:w w:val="110"/>
        </w:rPr>
        <w:t> after</w:t>
      </w:r>
      <w:r>
        <w:rPr>
          <w:color w:val="231F20"/>
          <w:w w:val="110"/>
        </w:rPr>
        <w:t> the</w:t>
      </w:r>
      <w:r>
        <w:rPr>
          <w:color w:val="231F20"/>
          <w:w w:val="110"/>
        </w:rPr>
        <w:t> High Priest</w:t>
      </w:r>
      <w:r>
        <w:rPr>
          <w:color w:val="231F20"/>
          <w:spacing w:val="-2"/>
          <w:w w:val="110"/>
        </w:rPr>
        <w:t> </w:t>
      </w:r>
      <w:r>
        <w:rPr>
          <w:color w:val="231F20"/>
          <w:w w:val="110"/>
        </w:rPr>
        <w:t>went</w:t>
      </w:r>
      <w:r>
        <w:rPr>
          <w:color w:val="231F20"/>
          <w:spacing w:val="-2"/>
          <w:w w:val="110"/>
        </w:rPr>
        <w:t> </w:t>
      </w:r>
      <w:r>
        <w:rPr>
          <w:color w:val="231F20"/>
          <w:w w:val="110"/>
        </w:rPr>
        <w:t>to</w:t>
      </w:r>
      <w:r>
        <w:rPr>
          <w:color w:val="231F20"/>
          <w:spacing w:val="-2"/>
          <w:w w:val="110"/>
        </w:rPr>
        <w:t> </w:t>
      </w:r>
      <w:r>
        <w:rPr>
          <w:color w:val="231F20"/>
          <w:w w:val="110"/>
        </w:rPr>
        <w:t>Jerusalem</w:t>
      </w:r>
      <w:r>
        <w:rPr>
          <w:color w:val="231F20"/>
          <w:spacing w:val="-2"/>
          <w:w w:val="110"/>
        </w:rPr>
        <w:t> </w:t>
      </w:r>
      <w:r>
        <w:rPr>
          <w:color w:val="231F20"/>
          <w:w w:val="110"/>
        </w:rPr>
        <w:t>and</w:t>
      </w:r>
      <w:r>
        <w:rPr>
          <w:color w:val="231F20"/>
          <w:spacing w:val="-2"/>
          <w:w w:val="110"/>
        </w:rPr>
        <w:t> </w:t>
      </w:r>
      <w:r>
        <w:rPr>
          <w:color w:val="231F20"/>
          <w:w w:val="110"/>
        </w:rPr>
        <w:t>met</w:t>
      </w:r>
      <w:r>
        <w:rPr>
          <w:color w:val="231F20"/>
          <w:spacing w:val="-2"/>
          <w:w w:val="110"/>
        </w:rPr>
        <w:t> </w:t>
      </w:r>
      <w:r>
        <w:rPr>
          <w:color w:val="231F20"/>
          <w:w w:val="110"/>
        </w:rPr>
        <w:t>with</w:t>
      </w:r>
      <w:r>
        <w:rPr>
          <w:color w:val="231F20"/>
          <w:spacing w:val="-2"/>
          <w:w w:val="110"/>
        </w:rPr>
        <w:t> </w:t>
      </w:r>
      <w:r>
        <w:rPr>
          <w:color w:val="231F20"/>
          <w:w w:val="110"/>
        </w:rPr>
        <w:t>the</w:t>
      </w:r>
      <w:r>
        <w:rPr>
          <w:color w:val="231F20"/>
          <w:spacing w:val="-2"/>
          <w:w w:val="110"/>
        </w:rPr>
        <w:t> </w:t>
      </w:r>
      <w:r>
        <w:rPr>
          <w:color w:val="231F20"/>
          <w:w w:val="110"/>
        </w:rPr>
        <w:t>Pope,</w:t>
      </w:r>
      <w:r>
        <w:rPr>
          <w:color w:val="231F20"/>
          <w:spacing w:val="-2"/>
          <w:w w:val="110"/>
        </w:rPr>
        <w:t> </w:t>
      </w:r>
      <w:r>
        <w:rPr>
          <w:color w:val="231F20"/>
          <w:w w:val="110"/>
        </w:rPr>
        <w:t>from</w:t>
      </w:r>
      <w:r>
        <w:rPr>
          <w:color w:val="231F20"/>
          <w:spacing w:val="-2"/>
          <w:w w:val="110"/>
        </w:rPr>
        <w:t> </w:t>
      </w:r>
      <w:r>
        <w:rPr>
          <w:color w:val="231F20"/>
          <w:w w:val="110"/>
        </w:rPr>
        <w:t>falling into</w:t>
      </w:r>
      <w:r>
        <w:rPr>
          <w:color w:val="231F20"/>
          <w:w w:val="110"/>
        </w:rPr>
        <w:t> a</w:t>
      </w:r>
      <w:r>
        <w:rPr>
          <w:color w:val="231F20"/>
          <w:w w:val="110"/>
        </w:rPr>
        <w:t> sleep</w:t>
      </w:r>
      <w:r>
        <w:rPr>
          <w:color w:val="231F20"/>
          <w:w w:val="110"/>
        </w:rPr>
        <w:t> of</w:t>
      </w:r>
      <w:r>
        <w:rPr>
          <w:color w:val="231F20"/>
          <w:w w:val="110"/>
        </w:rPr>
        <w:t> heedlessness</w:t>
      </w:r>
      <w:r>
        <w:rPr>
          <w:color w:val="231F20"/>
          <w:w w:val="110"/>
        </w:rPr>
        <w:t> again</w:t>
      </w:r>
      <w:r>
        <w:rPr>
          <w:color w:val="231F20"/>
          <w:w w:val="110"/>
        </w:rPr>
        <w:t> tomorrow.</w:t>
      </w:r>
      <w:r>
        <w:rPr>
          <w:color w:val="231F20"/>
          <w:w w:val="110"/>
        </w:rPr>
        <w:t> New generations to be raised by teachers with national consciousness,</w:t>
      </w:r>
      <w:r>
        <w:rPr>
          <w:color w:val="231F20"/>
          <w:spacing w:val="-4"/>
          <w:w w:val="110"/>
        </w:rPr>
        <w:t> </w:t>
      </w:r>
      <w:r>
        <w:rPr>
          <w:color w:val="231F20"/>
          <w:w w:val="110"/>
        </w:rPr>
        <w:t>school</w:t>
      </w:r>
      <w:r>
        <w:rPr>
          <w:color w:val="231F20"/>
          <w:spacing w:val="-4"/>
          <w:w w:val="110"/>
        </w:rPr>
        <w:t> </w:t>
      </w:r>
      <w:r>
        <w:rPr>
          <w:color w:val="231F20"/>
          <w:w w:val="110"/>
        </w:rPr>
        <w:t>books,</w:t>
      </w:r>
      <w:r>
        <w:rPr>
          <w:color w:val="231F20"/>
          <w:spacing w:val="-4"/>
          <w:w w:val="110"/>
        </w:rPr>
        <w:t> </w:t>
      </w:r>
      <w:r>
        <w:rPr>
          <w:color w:val="231F20"/>
          <w:w w:val="110"/>
        </w:rPr>
        <w:t>propaganda</w:t>
      </w:r>
      <w:r>
        <w:rPr>
          <w:color w:val="231F20"/>
          <w:spacing w:val="-4"/>
          <w:w w:val="110"/>
        </w:rPr>
        <w:t> </w:t>
      </w:r>
      <w:r>
        <w:rPr>
          <w:color w:val="231F20"/>
          <w:w w:val="110"/>
        </w:rPr>
        <w:t>publications,</w:t>
      </w:r>
      <w:r>
        <w:rPr>
          <w:color w:val="231F20"/>
          <w:spacing w:val="-4"/>
          <w:w w:val="110"/>
        </w:rPr>
        <w:t> </w:t>
      </w:r>
      <w:r>
        <w:rPr>
          <w:color w:val="231F20"/>
          <w:w w:val="110"/>
        </w:rPr>
        <w:t>radio broadcasts,</w:t>
      </w:r>
      <w:r>
        <w:rPr>
          <w:color w:val="231F20"/>
          <w:w w:val="110"/>
        </w:rPr>
        <w:t> films,</w:t>
      </w:r>
      <w:r>
        <w:rPr>
          <w:color w:val="231F20"/>
          <w:w w:val="110"/>
        </w:rPr>
        <w:t> theatre,</w:t>
      </w:r>
      <w:r>
        <w:rPr>
          <w:color w:val="231F20"/>
          <w:w w:val="110"/>
        </w:rPr>
        <w:t> etc.</w:t>
      </w:r>
      <w:r>
        <w:rPr>
          <w:color w:val="231F20"/>
          <w:w w:val="110"/>
        </w:rPr>
        <w:t> that</w:t>
      </w:r>
      <w:r>
        <w:rPr>
          <w:color w:val="231F20"/>
          <w:w w:val="110"/>
        </w:rPr>
        <w:t> will</w:t>
      </w:r>
      <w:r>
        <w:rPr>
          <w:color w:val="231F20"/>
          <w:w w:val="110"/>
        </w:rPr>
        <w:t> foster</w:t>
      </w:r>
      <w:r>
        <w:rPr>
          <w:color w:val="231F20"/>
          <w:w w:val="110"/>
        </w:rPr>
        <w:t> national consciousness...</w:t>
      </w:r>
      <w:r>
        <w:rPr>
          <w:color w:val="231F20"/>
          <w:spacing w:val="-3"/>
          <w:w w:val="110"/>
        </w:rPr>
        <w:t> </w:t>
      </w:r>
      <w:r>
        <w:rPr>
          <w:color w:val="231F20"/>
          <w:w w:val="110"/>
        </w:rPr>
        <w:t>Otherwise,</w:t>
      </w:r>
      <w:r>
        <w:rPr>
          <w:color w:val="231F20"/>
          <w:spacing w:val="-3"/>
          <w:w w:val="110"/>
        </w:rPr>
        <w:t> </w:t>
      </w:r>
      <w:r>
        <w:rPr>
          <w:color w:val="231F20"/>
          <w:w w:val="110"/>
        </w:rPr>
        <w:t>it</w:t>
      </w:r>
      <w:r>
        <w:rPr>
          <w:color w:val="231F20"/>
          <w:spacing w:val="-3"/>
          <w:w w:val="110"/>
        </w:rPr>
        <w:t> </w:t>
      </w:r>
      <w:r>
        <w:rPr>
          <w:color w:val="231F20"/>
          <w:w w:val="110"/>
        </w:rPr>
        <w:t>is</w:t>
      </w:r>
      <w:r>
        <w:rPr>
          <w:color w:val="231F20"/>
          <w:spacing w:val="-3"/>
          <w:w w:val="110"/>
        </w:rPr>
        <w:t> </w:t>
      </w:r>
      <w:r>
        <w:rPr>
          <w:color w:val="231F20"/>
          <w:w w:val="110"/>
        </w:rPr>
        <w:t>destined</w:t>
      </w:r>
      <w:r>
        <w:rPr>
          <w:color w:val="231F20"/>
          <w:spacing w:val="-3"/>
          <w:w w:val="110"/>
        </w:rPr>
        <w:t> </w:t>
      </w:r>
      <w:r>
        <w:rPr>
          <w:color w:val="231F20"/>
          <w:w w:val="110"/>
        </w:rPr>
        <w:t>to</w:t>
      </w:r>
      <w:r>
        <w:rPr>
          <w:color w:val="231F20"/>
          <w:spacing w:val="-3"/>
          <w:w w:val="110"/>
        </w:rPr>
        <w:t> </w:t>
      </w:r>
      <w:r>
        <w:rPr>
          <w:color w:val="231F20"/>
          <w:w w:val="110"/>
        </w:rPr>
        <w:t>become</w:t>
      </w:r>
      <w:r>
        <w:rPr>
          <w:color w:val="231F20"/>
          <w:spacing w:val="-3"/>
          <w:w w:val="110"/>
        </w:rPr>
        <w:t> </w:t>
      </w:r>
      <w:r>
        <w:rPr>
          <w:color w:val="231F20"/>
          <w:w w:val="110"/>
        </w:rPr>
        <w:t>numb</w:t>
      </w:r>
      <w:r>
        <w:rPr>
          <w:color w:val="231F20"/>
          <w:spacing w:val="-3"/>
          <w:w w:val="110"/>
        </w:rPr>
        <w:t> </w:t>
      </w:r>
      <w:r>
        <w:rPr>
          <w:color w:val="231F20"/>
          <w:w w:val="110"/>
        </w:rPr>
        <w:t>to the United Nations advertisements.</w:t>
      </w:r>
    </w:p>
    <w:p>
      <w:pPr>
        <w:pStyle w:val="BodyText"/>
        <w:spacing w:line="285" w:lineRule="auto"/>
        <w:ind w:left="878" w:right="514" w:firstLine="283"/>
        <w:jc w:val="right"/>
      </w:pPr>
      <w:r>
        <w:rPr>
          <w:color w:val="231F20"/>
          <w:w w:val="115"/>
        </w:rPr>
        <w:t>The so-called United Nations ideal is a treaty and, </w:t>
      </w:r>
      <w:r>
        <w:rPr>
          <w:color w:val="231F20"/>
          <w:w w:val="115"/>
        </w:rPr>
        <w:t>like all</w:t>
      </w:r>
      <w:r>
        <w:rPr>
          <w:color w:val="231F20"/>
          <w:spacing w:val="40"/>
          <w:w w:val="115"/>
        </w:rPr>
        <w:t> </w:t>
      </w:r>
      <w:r>
        <w:rPr>
          <w:color w:val="231F20"/>
          <w:w w:val="115"/>
        </w:rPr>
        <w:t>treaties</w:t>
      </w:r>
      <w:r>
        <w:rPr>
          <w:color w:val="231F20"/>
          <w:spacing w:val="40"/>
          <w:w w:val="115"/>
        </w:rPr>
        <w:t> </w:t>
      </w:r>
      <w:r>
        <w:rPr>
          <w:color w:val="231F20"/>
          <w:w w:val="115"/>
        </w:rPr>
        <w:t>between</w:t>
      </w:r>
      <w:r>
        <w:rPr>
          <w:color w:val="231F20"/>
          <w:spacing w:val="40"/>
          <w:w w:val="115"/>
        </w:rPr>
        <w:t> </w:t>
      </w:r>
      <w:r>
        <w:rPr>
          <w:color w:val="231F20"/>
          <w:w w:val="115"/>
        </w:rPr>
        <w:t>nations,</w:t>
      </w:r>
      <w:r>
        <w:rPr>
          <w:color w:val="231F20"/>
          <w:spacing w:val="40"/>
          <w:w w:val="115"/>
        </w:rPr>
        <w:t> </w:t>
      </w:r>
      <w:r>
        <w:rPr>
          <w:color w:val="231F20"/>
          <w:w w:val="115"/>
        </w:rPr>
        <w:t>is</w:t>
      </w:r>
      <w:r>
        <w:rPr>
          <w:color w:val="231F20"/>
          <w:spacing w:val="40"/>
          <w:w w:val="115"/>
        </w:rPr>
        <w:t> </w:t>
      </w:r>
      <w:r>
        <w:rPr>
          <w:color w:val="231F20"/>
          <w:w w:val="115"/>
        </w:rPr>
        <w:t>temporary.</w:t>
      </w:r>
      <w:r>
        <w:rPr>
          <w:color w:val="231F20"/>
          <w:spacing w:val="40"/>
          <w:w w:val="115"/>
        </w:rPr>
        <w:t> </w:t>
      </w:r>
      <w:r>
        <w:rPr>
          <w:color w:val="231F20"/>
          <w:w w:val="115"/>
        </w:rPr>
        <w:t>No</w:t>
      </w:r>
      <w:r>
        <w:rPr>
          <w:color w:val="231F20"/>
          <w:spacing w:val="40"/>
          <w:w w:val="115"/>
        </w:rPr>
        <w:t> </w:t>
      </w:r>
      <w:r>
        <w:rPr>
          <w:color w:val="231F20"/>
          <w:w w:val="115"/>
        </w:rPr>
        <w:t>one</w:t>
      </w:r>
      <w:r>
        <w:rPr>
          <w:color w:val="231F20"/>
          <w:spacing w:val="40"/>
          <w:w w:val="115"/>
        </w:rPr>
        <w:t> </w:t>
      </w:r>
      <w:r>
        <w:rPr>
          <w:color w:val="231F20"/>
          <w:w w:val="115"/>
        </w:rPr>
        <w:t>can predict</w:t>
      </w:r>
      <w:r>
        <w:rPr>
          <w:color w:val="231F20"/>
          <w:spacing w:val="35"/>
          <w:w w:val="115"/>
        </w:rPr>
        <w:t> </w:t>
      </w:r>
      <w:r>
        <w:rPr>
          <w:color w:val="231F20"/>
          <w:w w:val="115"/>
        </w:rPr>
        <w:t>how</w:t>
      </w:r>
      <w:r>
        <w:rPr>
          <w:color w:val="231F20"/>
          <w:spacing w:val="35"/>
          <w:w w:val="115"/>
        </w:rPr>
        <w:t> </w:t>
      </w:r>
      <w:r>
        <w:rPr>
          <w:color w:val="231F20"/>
          <w:w w:val="115"/>
        </w:rPr>
        <w:t>long</w:t>
      </w:r>
      <w:r>
        <w:rPr>
          <w:color w:val="231F20"/>
          <w:spacing w:val="35"/>
          <w:w w:val="115"/>
        </w:rPr>
        <w:t> </w:t>
      </w:r>
      <w:r>
        <w:rPr>
          <w:color w:val="231F20"/>
          <w:w w:val="115"/>
        </w:rPr>
        <w:t>it</w:t>
      </w:r>
      <w:r>
        <w:rPr>
          <w:color w:val="231F20"/>
          <w:spacing w:val="35"/>
          <w:w w:val="115"/>
        </w:rPr>
        <w:t> </w:t>
      </w:r>
      <w:r>
        <w:rPr>
          <w:color w:val="231F20"/>
          <w:w w:val="115"/>
        </w:rPr>
        <w:t>will</w:t>
      </w:r>
      <w:r>
        <w:rPr>
          <w:color w:val="231F20"/>
          <w:spacing w:val="35"/>
          <w:w w:val="115"/>
        </w:rPr>
        <w:t> </w:t>
      </w:r>
      <w:r>
        <w:rPr>
          <w:color w:val="231F20"/>
          <w:w w:val="115"/>
        </w:rPr>
        <w:t>last.</w:t>
      </w:r>
      <w:r>
        <w:rPr>
          <w:color w:val="231F20"/>
          <w:spacing w:val="35"/>
          <w:w w:val="115"/>
        </w:rPr>
        <w:t> </w:t>
      </w:r>
      <w:r>
        <w:rPr>
          <w:color w:val="231F20"/>
          <w:w w:val="115"/>
        </w:rPr>
        <w:t>What</w:t>
      </w:r>
      <w:r>
        <w:rPr>
          <w:color w:val="231F20"/>
          <w:spacing w:val="35"/>
          <w:w w:val="115"/>
        </w:rPr>
        <w:t> </w:t>
      </w:r>
      <w:r>
        <w:rPr>
          <w:color w:val="231F20"/>
          <w:w w:val="115"/>
        </w:rPr>
        <w:t>must</w:t>
      </w:r>
      <w:r>
        <w:rPr>
          <w:color w:val="231F20"/>
          <w:spacing w:val="35"/>
          <w:w w:val="115"/>
        </w:rPr>
        <w:t> </w:t>
      </w:r>
      <w:r>
        <w:rPr>
          <w:color w:val="231F20"/>
          <w:w w:val="115"/>
        </w:rPr>
        <w:t>be</w:t>
      </w:r>
      <w:r>
        <w:rPr>
          <w:color w:val="231F20"/>
          <w:spacing w:val="35"/>
          <w:w w:val="115"/>
        </w:rPr>
        <w:t> </w:t>
      </w:r>
      <w:r>
        <w:rPr>
          <w:color w:val="231F20"/>
          <w:w w:val="115"/>
        </w:rPr>
        <w:t>known</w:t>
      </w:r>
      <w:r>
        <w:rPr>
          <w:color w:val="231F20"/>
          <w:spacing w:val="35"/>
          <w:w w:val="115"/>
        </w:rPr>
        <w:t> </w:t>
      </w:r>
      <w:r>
        <w:rPr>
          <w:color w:val="231F20"/>
          <w:w w:val="115"/>
        </w:rPr>
        <w:t>for certain is that it is not eternal and that there</w:t>
      </w:r>
      <w:r>
        <w:rPr>
          <w:color w:val="231F20"/>
          <w:spacing w:val="-4"/>
          <w:w w:val="115"/>
        </w:rPr>
        <w:t> </w:t>
      </w:r>
      <w:r>
        <w:rPr>
          <w:color w:val="231F20"/>
          <w:w w:val="115"/>
        </w:rPr>
        <w:t>are</w:t>
      </w:r>
      <w:r>
        <w:rPr>
          <w:color w:val="231F20"/>
          <w:spacing w:val="-4"/>
          <w:w w:val="115"/>
        </w:rPr>
        <w:t> </w:t>
      </w:r>
      <w:r>
        <w:rPr>
          <w:color w:val="231F20"/>
          <w:w w:val="115"/>
        </w:rPr>
        <w:t>those who have</w:t>
      </w:r>
      <w:r>
        <w:rPr>
          <w:color w:val="231F20"/>
          <w:spacing w:val="-1"/>
          <w:w w:val="115"/>
        </w:rPr>
        <w:t> </w:t>
      </w:r>
      <w:r>
        <w:rPr>
          <w:color w:val="231F20"/>
          <w:w w:val="115"/>
        </w:rPr>
        <w:t>already</w:t>
      </w:r>
      <w:r>
        <w:rPr>
          <w:color w:val="231F20"/>
          <w:spacing w:val="-1"/>
          <w:w w:val="115"/>
        </w:rPr>
        <w:t> </w:t>
      </w:r>
      <w:r>
        <w:rPr>
          <w:color w:val="231F20"/>
          <w:w w:val="115"/>
        </w:rPr>
        <w:t>broken</w:t>
      </w:r>
      <w:r>
        <w:rPr>
          <w:color w:val="231F20"/>
          <w:spacing w:val="-1"/>
          <w:w w:val="115"/>
        </w:rPr>
        <w:t> </w:t>
      </w:r>
      <w:r>
        <w:rPr>
          <w:color w:val="231F20"/>
          <w:w w:val="115"/>
        </w:rPr>
        <w:t>it</w:t>
      </w:r>
      <w:r>
        <w:rPr>
          <w:color w:val="231F20"/>
          <w:spacing w:val="-1"/>
          <w:w w:val="115"/>
        </w:rPr>
        <w:t> </w:t>
      </w:r>
      <w:r>
        <w:rPr>
          <w:color w:val="231F20"/>
          <w:w w:val="115"/>
        </w:rPr>
        <w:t>without</w:t>
      </w:r>
      <w:r>
        <w:rPr>
          <w:color w:val="231F20"/>
          <w:spacing w:val="-1"/>
          <w:w w:val="115"/>
        </w:rPr>
        <w:t> </w:t>
      </w:r>
      <w:r>
        <w:rPr>
          <w:color w:val="231F20"/>
          <w:w w:val="115"/>
        </w:rPr>
        <w:t>thinking</w:t>
      </w:r>
      <w:r>
        <w:rPr>
          <w:color w:val="231F20"/>
          <w:spacing w:val="-1"/>
          <w:w w:val="115"/>
        </w:rPr>
        <w:t> </w:t>
      </w:r>
      <w:r>
        <w:rPr>
          <w:color w:val="231F20"/>
          <w:w w:val="115"/>
        </w:rPr>
        <w:t>of</w:t>
      </w:r>
      <w:r>
        <w:rPr>
          <w:color w:val="231F20"/>
          <w:spacing w:val="-1"/>
          <w:w w:val="115"/>
        </w:rPr>
        <w:t> </w:t>
      </w:r>
      <w:r>
        <w:rPr>
          <w:color w:val="231F20"/>
          <w:w w:val="115"/>
        </w:rPr>
        <w:t>their</w:t>
      </w:r>
      <w:r>
        <w:rPr>
          <w:color w:val="231F20"/>
          <w:spacing w:val="-1"/>
          <w:w w:val="115"/>
        </w:rPr>
        <w:t> </w:t>
      </w:r>
      <w:r>
        <w:rPr>
          <w:color w:val="231F20"/>
          <w:w w:val="115"/>
        </w:rPr>
        <w:t>signature. To believe in an eternal treaty is folly for individuals,</w:t>
      </w:r>
    </w:p>
    <w:p>
      <w:pPr>
        <w:pStyle w:val="BodyText"/>
        <w:spacing w:line="215" w:lineRule="exact"/>
        <w:ind w:left="883"/>
        <w:jc w:val="both"/>
      </w:pPr>
      <w:r>
        <w:rPr>
          <w:color w:val="231F20"/>
          <w:w w:val="115"/>
        </w:rPr>
        <w:t>but</w:t>
      </w:r>
      <w:r>
        <w:rPr>
          <w:color w:val="231F20"/>
          <w:spacing w:val="-1"/>
          <w:w w:val="115"/>
        </w:rPr>
        <w:t> </w:t>
      </w:r>
      <w:r>
        <w:rPr>
          <w:color w:val="231F20"/>
          <w:w w:val="115"/>
        </w:rPr>
        <w:t>suicide for </w:t>
      </w:r>
      <w:r>
        <w:rPr>
          <w:color w:val="231F20"/>
          <w:spacing w:val="-2"/>
          <w:w w:val="115"/>
        </w:rPr>
        <w:t>nations.</w:t>
      </w:r>
    </w:p>
    <w:p>
      <w:pPr>
        <w:pStyle w:val="BodyText"/>
        <w:spacing w:line="285" w:lineRule="auto" w:before="37"/>
        <w:ind w:left="862" w:right="511" w:firstLine="302"/>
        <w:jc w:val="both"/>
      </w:pPr>
      <w:r>
        <w:rPr>
          <w:color w:val="231F20"/>
          <w:w w:val="115"/>
        </w:rPr>
        <w:t>What kind of an ideal is this of the United Nations, in which</w:t>
      </w:r>
      <w:r>
        <w:rPr>
          <w:color w:val="231F20"/>
          <w:spacing w:val="-3"/>
          <w:w w:val="115"/>
        </w:rPr>
        <w:t> </w:t>
      </w:r>
      <w:r>
        <w:rPr>
          <w:color w:val="231F20"/>
          <w:w w:val="115"/>
        </w:rPr>
        <w:t>some</w:t>
      </w:r>
      <w:r>
        <w:rPr>
          <w:color w:val="231F20"/>
          <w:spacing w:val="-3"/>
          <w:w w:val="115"/>
        </w:rPr>
        <w:t> </w:t>
      </w:r>
      <w:r>
        <w:rPr>
          <w:color w:val="231F20"/>
          <w:w w:val="115"/>
        </w:rPr>
        <w:t>of</w:t>
      </w:r>
      <w:r>
        <w:rPr>
          <w:color w:val="231F20"/>
          <w:spacing w:val="-3"/>
          <w:w w:val="115"/>
        </w:rPr>
        <w:t> </w:t>
      </w:r>
      <w:r>
        <w:rPr>
          <w:color w:val="231F20"/>
          <w:w w:val="115"/>
        </w:rPr>
        <w:t>them</w:t>
      </w:r>
      <w:r>
        <w:rPr>
          <w:color w:val="231F20"/>
          <w:spacing w:val="-3"/>
          <w:w w:val="115"/>
        </w:rPr>
        <w:t> </w:t>
      </w:r>
      <w:r>
        <w:rPr>
          <w:color w:val="231F20"/>
          <w:w w:val="115"/>
        </w:rPr>
        <w:t>openly</w:t>
      </w:r>
      <w:r>
        <w:rPr>
          <w:color w:val="231F20"/>
          <w:spacing w:val="-3"/>
          <w:w w:val="115"/>
        </w:rPr>
        <w:t> </w:t>
      </w:r>
      <w:r>
        <w:rPr>
          <w:color w:val="231F20"/>
          <w:w w:val="115"/>
        </w:rPr>
        <w:t>or</w:t>
      </w:r>
      <w:r>
        <w:rPr>
          <w:color w:val="231F20"/>
          <w:spacing w:val="-3"/>
          <w:w w:val="115"/>
        </w:rPr>
        <w:t> </w:t>
      </w:r>
      <w:r>
        <w:rPr>
          <w:color w:val="231F20"/>
          <w:w w:val="115"/>
        </w:rPr>
        <w:t>indirectly</w:t>
      </w:r>
      <w:r>
        <w:rPr>
          <w:color w:val="231F20"/>
          <w:spacing w:val="-3"/>
          <w:w w:val="115"/>
        </w:rPr>
        <w:t> </w:t>
      </w:r>
      <w:r>
        <w:rPr>
          <w:color w:val="231F20"/>
          <w:w w:val="115"/>
        </w:rPr>
        <w:t>clash</w:t>
      </w:r>
      <w:r>
        <w:rPr>
          <w:color w:val="231F20"/>
          <w:spacing w:val="-3"/>
          <w:w w:val="115"/>
        </w:rPr>
        <w:t> </w:t>
      </w:r>
      <w:r>
        <w:rPr>
          <w:color w:val="231F20"/>
          <w:w w:val="115"/>
        </w:rPr>
        <w:t>with</w:t>
      </w:r>
      <w:r>
        <w:rPr>
          <w:color w:val="231F20"/>
          <w:spacing w:val="-3"/>
          <w:w w:val="115"/>
        </w:rPr>
        <w:t> </w:t>
      </w:r>
      <w:r>
        <w:rPr>
          <w:color w:val="231F20"/>
          <w:w w:val="115"/>
        </w:rPr>
        <w:t>others in Korea, Laos, Vietnam? What kind of an ideal is it that one</w:t>
      </w:r>
      <w:r>
        <w:rPr>
          <w:color w:val="231F20"/>
          <w:w w:val="115"/>
        </w:rPr>
        <w:t> of</w:t>
      </w:r>
      <w:r>
        <w:rPr>
          <w:color w:val="231F20"/>
          <w:w w:val="115"/>
        </w:rPr>
        <w:t> them,</w:t>
      </w:r>
      <w:r>
        <w:rPr>
          <w:color w:val="231F20"/>
          <w:w w:val="115"/>
        </w:rPr>
        <w:t> on</w:t>
      </w:r>
      <w:r>
        <w:rPr>
          <w:color w:val="231F20"/>
          <w:w w:val="115"/>
        </w:rPr>
        <w:t> behalf</w:t>
      </w:r>
      <w:r>
        <w:rPr>
          <w:color w:val="231F20"/>
          <w:w w:val="115"/>
        </w:rPr>
        <w:t> of</w:t>
      </w:r>
      <w:r>
        <w:rPr>
          <w:color w:val="231F20"/>
          <w:w w:val="115"/>
        </w:rPr>
        <w:t> one</w:t>
      </w:r>
      <w:r>
        <w:rPr>
          <w:color w:val="231F20"/>
          <w:w w:val="115"/>
        </w:rPr>
        <w:t> group,</w:t>
      </w:r>
      <w:r>
        <w:rPr>
          <w:color w:val="231F20"/>
          <w:w w:val="115"/>
        </w:rPr>
        <w:t> can</w:t>
      </w:r>
      <w:r>
        <w:rPr>
          <w:color w:val="231F20"/>
          <w:w w:val="115"/>
        </w:rPr>
        <w:t> become</w:t>
      </w:r>
      <w:r>
        <w:rPr>
          <w:color w:val="231F20"/>
          <w:w w:val="115"/>
        </w:rPr>
        <w:t> a</w:t>
      </w:r>
      <w:r>
        <w:rPr>
          <w:color w:val="231F20"/>
          <w:w w:val="115"/>
        </w:rPr>
        <w:t> base from</w:t>
      </w:r>
      <w:r>
        <w:rPr>
          <w:color w:val="231F20"/>
          <w:w w:val="115"/>
        </w:rPr>
        <w:t> which</w:t>
      </w:r>
      <w:r>
        <w:rPr>
          <w:color w:val="231F20"/>
          <w:w w:val="115"/>
        </w:rPr>
        <w:t> others</w:t>
      </w:r>
      <w:r>
        <w:rPr>
          <w:color w:val="231F20"/>
          <w:w w:val="115"/>
        </w:rPr>
        <w:t> can</w:t>
      </w:r>
      <w:r>
        <w:rPr>
          <w:color w:val="231F20"/>
          <w:w w:val="115"/>
        </w:rPr>
        <w:t> strike</w:t>
      </w:r>
      <w:r>
        <w:rPr>
          <w:color w:val="231F20"/>
          <w:w w:val="115"/>
        </w:rPr>
        <w:t> at</w:t>
      </w:r>
      <w:r>
        <w:rPr>
          <w:color w:val="231F20"/>
          <w:w w:val="115"/>
        </w:rPr>
        <w:t> home,</w:t>
      </w:r>
      <w:r>
        <w:rPr>
          <w:color w:val="231F20"/>
          <w:w w:val="115"/>
        </w:rPr>
        <w:t> and</w:t>
      </w:r>
      <w:r>
        <w:rPr>
          <w:color w:val="231F20"/>
          <w:w w:val="115"/>
        </w:rPr>
        <w:t> the</w:t>
      </w:r>
      <w:r>
        <w:rPr>
          <w:color w:val="231F20"/>
          <w:w w:val="115"/>
        </w:rPr>
        <w:t> other</w:t>
      </w:r>
      <w:r>
        <w:rPr>
          <w:color w:val="231F20"/>
          <w:w w:val="115"/>
        </w:rPr>
        <w:t> side can</w:t>
      </w:r>
      <w:r>
        <w:rPr>
          <w:color w:val="231F20"/>
          <w:w w:val="115"/>
        </w:rPr>
        <w:t> only</w:t>
      </w:r>
      <w:r>
        <w:rPr>
          <w:color w:val="231F20"/>
          <w:w w:val="115"/>
        </w:rPr>
        <w:t> prevent</w:t>
      </w:r>
      <w:r>
        <w:rPr>
          <w:color w:val="231F20"/>
          <w:w w:val="115"/>
        </w:rPr>
        <w:t> this</w:t>
      </w:r>
      <w:r>
        <w:rPr>
          <w:color w:val="231F20"/>
          <w:w w:val="115"/>
        </w:rPr>
        <w:t> by</w:t>
      </w:r>
      <w:r>
        <w:rPr>
          <w:color w:val="231F20"/>
          <w:w w:val="115"/>
        </w:rPr>
        <w:t> counter-threats</w:t>
      </w:r>
      <w:r>
        <w:rPr>
          <w:color w:val="231F20"/>
          <w:w w:val="115"/>
        </w:rPr>
        <w:t> and</w:t>
      </w:r>
      <w:r>
        <w:rPr>
          <w:color w:val="231F20"/>
          <w:w w:val="115"/>
        </w:rPr>
        <w:t> counter- </w:t>
      </w:r>
      <w:r>
        <w:rPr>
          <w:color w:val="231F20"/>
          <w:spacing w:val="-2"/>
          <w:w w:val="115"/>
        </w:rPr>
        <w:t>measures?</w:t>
      </w:r>
    </w:p>
    <w:p>
      <w:pPr>
        <w:pStyle w:val="BodyText"/>
        <w:spacing w:line="288" w:lineRule="auto"/>
        <w:ind w:left="873" w:right="516" w:firstLine="288"/>
        <w:jc w:val="both"/>
      </w:pPr>
      <w:r>
        <w:rPr>
          <w:color w:val="231F20"/>
          <w:w w:val="110"/>
        </w:rPr>
        <w:t>The</w:t>
      </w:r>
      <w:r>
        <w:rPr>
          <w:color w:val="231F20"/>
          <w:w w:val="110"/>
        </w:rPr>
        <w:t> most</w:t>
      </w:r>
      <w:r>
        <w:rPr>
          <w:color w:val="231F20"/>
          <w:w w:val="110"/>
        </w:rPr>
        <w:t> conclusive</w:t>
      </w:r>
      <w:r>
        <w:rPr>
          <w:color w:val="231F20"/>
          <w:w w:val="110"/>
        </w:rPr>
        <w:t> witness</w:t>
      </w:r>
      <w:r>
        <w:rPr>
          <w:color w:val="231F20"/>
          <w:w w:val="110"/>
        </w:rPr>
        <w:t> to</w:t>
      </w:r>
      <w:r>
        <w:rPr>
          <w:color w:val="231F20"/>
          <w:w w:val="110"/>
        </w:rPr>
        <w:t> the</w:t>
      </w:r>
      <w:r>
        <w:rPr>
          <w:color w:val="231F20"/>
          <w:w w:val="110"/>
        </w:rPr>
        <w:t> </w:t>
      </w:r>
      <w:r>
        <w:rPr>
          <w:color w:val="231F20"/>
          <w:w w:val="110"/>
        </w:rPr>
        <w:t>ridiculous bankruptcy,</w:t>
      </w:r>
      <w:r>
        <w:rPr>
          <w:color w:val="231F20"/>
          <w:w w:val="110"/>
        </w:rPr>
        <w:t> or</w:t>
      </w:r>
      <w:r>
        <w:rPr>
          <w:color w:val="231F20"/>
          <w:w w:val="110"/>
        </w:rPr>
        <w:t> rather</w:t>
      </w:r>
      <w:r>
        <w:rPr>
          <w:color w:val="231F20"/>
          <w:w w:val="110"/>
        </w:rPr>
        <w:t> the</w:t>
      </w:r>
      <w:r>
        <w:rPr>
          <w:color w:val="231F20"/>
          <w:w w:val="110"/>
        </w:rPr>
        <w:t> realisation</w:t>
      </w:r>
      <w:r>
        <w:rPr>
          <w:color w:val="231F20"/>
          <w:w w:val="110"/>
        </w:rPr>
        <w:t> of</w:t>
      </w:r>
      <w:r>
        <w:rPr>
          <w:color w:val="231F20"/>
          <w:w w:val="110"/>
        </w:rPr>
        <w:t> the</w:t>
      </w:r>
      <w:r>
        <w:rPr>
          <w:color w:val="231F20"/>
          <w:w w:val="110"/>
        </w:rPr>
        <w:t> bankruptcy,</w:t>
      </w:r>
      <w:r>
        <w:rPr>
          <w:color w:val="231F20"/>
          <w:w w:val="110"/>
        </w:rPr>
        <w:t> of</w:t>
      </w:r>
      <w:r>
        <w:rPr>
          <w:color w:val="231F20"/>
          <w:spacing w:val="40"/>
          <w:w w:val="110"/>
        </w:rPr>
        <w:t> </w:t>
      </w:r>
      <w:r>
        <w:rPr>
          <w:color w:val="231F20"/>
          <w:w w:val="110"/>
        </w:rPr>
        <w:t>the United Nations ideal is the return to the United Nations of</w:t>
      </w:r>
      <w:r>
        <w:rPr>
          <w:color w:val="231F20"/>
          <w:w w:val="110"/>
        </w:rPr>
        <w:t> the</w:t>
      </w:r>
      <w:r>
        <w:rPr>
          <w:color w:val="231F20"/>
          <w:w w:val="110"/>
        </w:rPr>
        <w:t> medals</w:t>
      </w:r>
      <w:r>
        <w:rPr>
          <w:color w:val="231F20"/>
          <w:w w:val="110"/>
        </w:rPr>
        <w:t> won</w:t>
      </w:r>
      <w:r>
        <w:rPr>
          <w:color w:val="231F20"/>
          <w:w w:val="110"/>
        </w:rPr>
        <w:t> by</w:t>
      </w:r>
      <w:r>
        <w:rPr>
          <w:color w:val="231F20"/>
          <w:w w:val="110"/>
        </w:rPr>
        <w:t> the</w:t>
      </w:r>
      <w:r>
        <w:rPr>
          <w:color w:val="231F20"/>
          <w:w w:val="110"/>
        </w:rPr>
        <w:t> Turkish</w:t>
      </w:r>
      <w:r>
        <w:rPr>
          <w:color w:val="231F20"/>
          <w:w w:val="110"/>
        </w:rPr>
        <w:t> veterans</w:t>
      </w:r>
      <w:r>
        <w:rPr>
          <w:color w:val="231F20"/>
          <w:w w:val="110"/>
        </w:rPr>
        <w:t> who</w:t>
      </w:r>
      <w:r>
        <w:rPr>
          <w:color w:val="231F20"/>
          <w:w w:val="110"/>
        </w:rPr>
        <w:t> fought</w:t>
      </w:r>
      <w:r>
        <w:rPr>
          <w:color w:val="231F20"/>
          <w:w w:val="110"/>
        </w:rPr>
        <w:t> in</w:t>
      </w:r>
      <w:r>
        <w:rPr>
          <w:color w:val="231F20"/>
          <w:spacing w:val="80"/>
          <w:w w:val="110"/>
        </w:rPr>
        <w:t> </w:t>
      </w:r>
      <w:r>
        <w:rPr>
          <w:color w:val="231F20"/>
          <w:w w:val="110"/>
        </w:rPr>
        <w:t>the Koran.</w:t>
      </w:r>
    </w:p>
    <w:p>
      <w:pPr>
        <w:pStyle w:val="BodyText"/>
        <w:spacing w:line="285" w:lineRule="auto"/>
        <w:ind w:left="864" w:right="517" w:firstLine="296"/>
        <w:jc w:val="both"/>
      </w:pPr>
      <w:r>
        <w:rPr>
          <w:color w:val="231F20"/>
          <w:w w:val="110"/>
        </w:rPr>
        <w:t>We</w:t>
      </w:r>
      <w:r>
        <w:rPr>
          <w:color w:val="231F20"/>
          <w:w w:val="110"/>
        </w:rPr>
        <w:t> are</w:t>
      </w:r>
      <w:r>
        <w:rPr>
          <w:color w:val="231F20"/>
          <w:w w:val="110"/>
        </w:rPr>
        <w:t> obliged</w:t>
      </w:r>
      <w:r>
        <w:rPr>
          <w:color w:val="231F20"/>
          <w:w w:val="110"/>
        </w:rPr>
        <w:t> to</w:t>
      </w:r>
      <w:r>
        <w:rPr>
          <w:color w:val="231F20"/>
          <w:w w:val="110"/>
        </w:rPr>
        <w:t> see</w:t>
      </w:r>
      <w:r>
        <w:rPr>
          <w:color w:val="231F20"/>
          <w:w w:val="110"/>
        </w:rPr>
        <w:t> the</w:t>
      </w:r>
      <w:r>
        <w:rPr>
          <w:color w:val="231F20"/>
          <w:w w:val="110"/>
        </w:rPr>
        <w:t> facts</w:t>
      </w:r>
      <w:r>
        <w:rPr>
          <w:color w:val="231F20"/>
          <w:w w:val="110"/>
        </w:rPr>
        <w:t> and</w:t>
      </w:r>
      <w:r>
        <w:rPr>
          <w:color w:val="231F20"/>
          <w:w w:val="110"/>
        </w:rPr>
        <w:t> not</w:t>
      </w:r>
      <w:r>
        <w:rPr>
          <w:color w:val="231F20"/>
          <w:w w:val="110"/>
        </w:rPr>
        <w:t> to</w:t>
      </w:r>
      <w:r>
        <w:rPr>
          <w:color w:val="231F20"/>
          <w:w w:val="110"/>
        </w:rPr>
        <w:t> indulge</w:t>
      </w:r>
      <w:r>
        <w:rPr>
          <w:color w:val="231F20"/>
          <w:w w:val="110"/>
        </w:rPr>
        <w:t> </w:t>
      </w:r>
      <w:r>
        <w:rPr>
          <w:color w:val="231F20"/>
          <w:w w:val="110"/>
        </w:rPr>
        <w:t>in illusions. There is no such thing as the United Nations ideal. Talking</w:t>
      </w:r>
      <w:r>
        <w:rPr>
          <w:color w:val="231F20"/>
          <w:spacing w:val="-2"/>
          <w:w w:val="110"/>
        </w:rPr>
        <w:t> </w:t>
      </w:r>
      <w:r>
        <w:rPr>
          <w:color w:val="231F20"/>
          <w:w w:val="110"/>
        </w:rPr>
        <w:t>about</w:t>
      </w:r>
      <w:r>
        <w:rPr>
          <w:color w:val="231F20"/>
          <w:spacing w:val="-2"/>
          <w:w w:val="110"/>
        </w:rPr>
        <w:t> </w:t>
      </w:r>
      <w:r>
        <w:rPr>
          <w:color w:val="231F20"/>
          <w:w w:val="110"/>
        </w:rPr>
        <w:t>the</w:t>
      </w:r>
      <w:r>
        <w:rPr>
          <w:color w:val="231F20"/>
          <w:spacing w:val="-2"/>
          <w:w w:val="110"/>
        </w:rPr>
        <w:t> </w:t>
      </w:r>
      <w:r>
        <w:rPr>
          <w:color w:val="231F20"/>
          <w:w w:val="110"/>
        </w:rPr>
        <w:t>ideal</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United</w:t>
      </w:r>
      <w:r>
        <w:rPr>
          <w:color w:val="231F20"/>
          <w:spacing w:val="-2"/>
          <w:w w:val="110"/>
        </w:rPr>
        <w:t> </w:t>
      </w:r>
      <w:r>
        <w:rPr>
          <w:color w:val="231F20"/>
          <w:w w:val="110"/>
        </w:rPr>
        <w:t>Nations</w:t>
      </w:r>
      <w:r>
        <w:rPr>
          <w:color w:val="231F20"/>
          <w:spacing w:val="-2"/>
          <w:w w:val="110"/>
        </w:rPr>
        <w:t> </w:t>
      </w:r>
      <w:r>
        <w:rPr>
          <w:color w:val="231F20"/>
          <w:w w:val="110"/>
        </w:rPr>
        <w:t>in</w:t>
      </w:r>
      <w:r>
        <w:rPr>
          <w:color w:val="231F20"/>
          <w:spacing w:val="-2"/>
          <w:w w:val="110"/>
        </w:rPr>
        <w:t> </w:t>
      </w:r>
      <w:r>
        <w:rPr>
          <w:color w:val="231F20"/>
          <w:w w:val="110"/>
        </w:rPr>
        <w:t>a</w:t>
      </w:r>
      <w:r>
        <w:rPr>
          <w:color w:val="231F20"/>
          <w:spacing w:val="-2"/>
          <w:w w:val="110"/>
        </w:rPr>
        <w:t> </w:t>
      </w:r>
      <w:r>
        <w:rPr>
          <w:color w:val="231F20"/>
          <w:w w:val="110"/>
        </w:rPr>
        <w:t>time</w:t>
      </w:r>
      <w:r>
        <w:rPr>
          <w:color w:val="231F20"/>
          <w:spacing w:val="-2"/>
          <w:w w:val="110"/>
        </w:rPr>
        <w:t> </w:t>
      </w:r>
      <w:r>
        <w:rPr>
          <w:color w:val="231F20"/>
          <w:w w:val="110"/>
        </w:rPr>
        <w:t>when the ideal of the United Turks is not accepted is like talking about a man who cannot build a house building a palace. To attribute</w:t>
      </w:r>
      <w:r>
        <w:rPr>
          <w:color w:val="231F20"/>
          <w:spacing w:val="12"/>
          <w:w w:val="110"/>
        </w:rPr>
        <w:t> </w:t>
      </w:r>
      <w:r>
        <w:rPr>
          <w:color w:val="231F20"/>
          <w:w w:val="110"/>
        </w:rPr>
        <w:t>to</w:t>
      </w:r>
      <w:r>
        <w:rPr>
          <w:color w:val="231F20"/>
          <w:spacing w:val="12"/>
          <w:w w:val="110"/>
        </w:rPr>
        <w:t> </w:t>
      </w:r>
      <w:r>
        <w:rPr>
          <w:color w:val="231F20"/>
          <w:w w:val="110"/>
        </w:rPr>
        <w:t>the</w:t>
      </w:r>
      <w:r>
        <w:rPr>
          <w:color w:val="231F20"/>
          <w:spacing w:val="12"/>
          <w:w w:val="110"/>
        </w:rPr>
        <w:t> </w:t>
      </w:r>
      <w:r>
        <w:rPr>
          <w:color w:val="231F20"/>
          <w:w w:val="110"/>
        </w:rPr>
        <w:t>nation</w:t>
      </w:r>
      <w:r>
        <w:rPr>
          <w:color w:val="231F20"/>
          <w:spacing w:val="13"/>
          <w:w w:val="110"/>
        </w:rPr>
        <w:t> </w:t>
      </w:r>
      <w:r>
        <w:rPr>
          <w:color w:val="231F20"/>
          <w:w w:val="110"/>
        </w:rPr>
        <w:t>the</w:t>
      </w:r>
      <w:r>
        <w:rPr>
          <w:color w:val="231F20"/>
          <w:spacing w:val="12"/>
          <w:w w:val="110"/>
        </w:rPr>
        <w:t> </w:t>
      </w:r>
      <w:r>
        <w:rPr>
          <w:color w:val="231F20"/>
          <w:w w:val="110"/>
        </w:rPr>
        <w:t>United</w:t>
      </w:r>
      <w:r>
        <w:rPr>
          <w:color w:val="231F20"/>
          <w:spacing w:val="12"/>
          <w:w w:val="110"/>
        </w:rPr>
        <w:t> </w:t>
      </w:r>
      <w:r>
        <w:rPr>
          <w:color w:val="231F20"/>
          <w:w w:val="110"/>
        </w:rPr>
        <w:t>Nations,</w:t>
      </w:r>
      <w:r>
        <w:rPr>
          <w:color w:val="231F20"/>
          <w:spacing w:val="12"/>
          <w:w w:val="110"/>
        </w:rPr>
        <w:t> </w:t>
      </w:r>
      <w:r>
        <w:rPr>
          <w:color w:val="231F20"/>
          <w:w w:val="110"/>
        </w:rPr>
        <w:t>which</w:t>
      </w:r>
      <w:r>
        <w:rPr>
          <w:color w:val="231F20"/>
          <w:spacing w:val="13"/>
          <w:w w:val="110"/>
        </w:rPr>
        <w:t> </w:t>
      </w:r>
      <w:r>
        <w:rPr>
          <w:color w:val="231F20"/>
          <w:w w:val="110"/>
        </w:rPr>
        <w:t>is</w:t>
      </w:r>
      <w:r>
        <w:rPr>
          <w:color w:val="231F20"/>
          <w:spacing w:val="12"/>
          <w:w w:val="110"/>
        </w:rPr>
        <w:t> </w:t>
      </w:r>
      <w:r>
        <w:rPr>
          <w:color w:val="231F20"/>
          <w:w w:val="110"/>
        </w:rPr>
        <w:t>a</w:t>
      </w:r>
      <w:r>
        <w:rPr>
          <w:color w:val="231F20"/>
          <w:spacing w:val="12"/>
          <w:w w:val="110"/>
        </w:rPr>
        <w:t> </w:t>
      </w:r>
      <w:r>
        <w:rPr>
          <w:color w:val="231F20"/>
          <w:spacing w:val="-2"/>
          <w:w w:val="110"/>
        </w:rPr>
        <w:t>matter</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7"/>
        <w:rPr>
          <w:sz w:val="12"/>
        </w:rPr>
      </w:pPr>
    </w:p>
    <w:p>
      <w:pPr>
        <w:spacing w:before="0"/>
        <w:ind w:left="2572"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3"/>
          <w:w w:val="175"/>
          <w:sz w:val="12"/>
        </w:rPr>
        <w:t> </w:t>
      </w:r>
      <w:r>
        <w:rPr>
          <w:color w:val="231F20"/>
          <w:spacing w:val="-5"/>
          <w:w w:val="175"/>
          <w:sz w:val="12"/>
        </w:rPr>
        <w:t>151</w:t>
      </w:r>
    </w:p>
    <w:p>
      <w:pPr>
        <w:pStyle w:val="BodyText"/>
        <w:spacing w:line="285" w:lineRule="auto" w:before="1"/>
        <w:ind w:left="865" w:right="517"/>
        <w:jc w:val="both"/>
      </w:pPr>
      <w:r>
        <w:rPr>
          <w:color w:val="231F20"/>
          <w:w w:val="110"/>
        </w:rPr>
        <w:t>of</w:t>
      </w:r>
      <w:r>
        <w:rPr>
          <w:color w:val="231F20"/>
          <w:w w:val="110"/>
        </w:rPr>
        <w:t> foreign</w:t>
      </w:r>
      <w:r>
        <w:rPr>
          <w:color w:val="231F20"/>
          <w:w w:val="110"/>
        </w:rPr>
        <w:t> policy</w:t>
      </w:r>
      <w:r>
        <w:rPr>
          <w:color w:val="231F20"/>
          <w:w w:val="110"/>
        </w:rPr>
        <w:t> and</w:t>
      </w:r>
      <w:r>
        <w:rPr>
          <w:color w:val="231F20"/>
          <w:w w:val="110"/>
        </w:rPr>
        <w:t> which</w:t>
      </w:r>
      <w:r>
        <w:rPr>
          <w:color w:val="231F20"/>
          <w:w w:val="110"/>
        </w:rPr>
        <w:t> can</w:t>
      </w:r>
      <w:r>
        <w:rPr>
          <w:color w:val="231F20"/>
          <w:w w:val="110"/>
        </w:rPr>
        <w:t> only</w:t>
      </w:r>
      <w:r>
        <w:rPr>
          <w:color w:val="231F20"/>
          <w:w w:val="110"/>
        </w:rPr>
        <w:t> be</w:t>
      </w:r>
      <w:r>
        <w:rPr>
          <w:color w:val="231F20"/>
          <w:w w:val="110"/>
        </w:rPr>
        <w:t> handled</w:t>
      </w:r>
      <w:r>
        <w:rPr>
          <w:color w:val="231F20"/>
          <w:w w:val="110"/>
        </w:rPr>
        <w:t> by</w:t>
      </w:r>
      <w:r>
        <w:rPr>
          <w:color w:val="231F20"/>
          <w:w w:val="110"/>
        </w:rPr>
        <w:t> the Ministry</w:t>
      </w:r>
      <w:r>
        <w:rPr>
          <w:color w:val="231F20"/>
          <w:w w:val="110"/>
        </w:rPr>
        <w:t> of</w:t>
      </w:r>
      <w:r>
        <w:rPr>
          <w:color w:val="231F20"/>
          <w:w w:val="110"/>
        </w:rPr>
        <w:t> Foreign</w:t>
      </w:r>
      <w:r>
        <w:rPr>
          <w:color w:val="231F20"/>
          <w:w w:val="110"/>
        </w:rPr>
        <w:t> Affairs,</w:t>
      </w:r>
      <w:r>
        <w:rPr>
          <w:color w:val="231F20"/>
          <w:w w:val="110"/>
        </w:rPr>
        <w:t> is</w:t>
      </w:r>
      <w:r>
        <w:rPr>
          <w:color w:val="231F20"/>
          <w:w w:val="110"/>
        </w:rPr>
        <w:t> no</w:t>
      </w:r>
      <w:r>
        <w:rPr>
          <w:color w:val="231F20"/>
          <w:w w:val="110"/>
        </w:rPr>
        <w:t> different</w:t>
      </w:r>
      <w:r>
        <w:rPr>
          <w:color w:val="231F20"/>
          <w:w w:val="110"/>
        </w:rPr>
        <w:t> from</w:t>
      </w:r>
      <w:r>
        <w:rPr>
          <w:color w:val="231F20"/>
          <w:w w:val="110"/>
        </w:rPr>
        <w:t> putting one's head on the railway and sleeping. Those who wish </w:t>
      </w:r>
      <w:r>
        <w:rPr>
          <w:color w:val="231F20"/>
          <w:w w:val="110"/>
        </w:rPr>
        <w:t>to live</w:t>
      </w:r>
      <w:r>
        <w:rPr>
          <w:color w:val="231F20"/>
          <w:w w:val="110"/>
        </w:rPr>
        <w:t> must</w:t>
      </w:r>
      <w:r>
        <w:rPr>
          <w:color w:val="231F20"/>
          <w:w w:val="110"/>
        </w:rPr>
        <w:t> be</w:t>
      </w:r>
      <w:r>
        <w:rPr>
          <w:color w:val="231F20"/>
          <w:w w:val="110"/>
        </w:rPr>
        <w:t> vigilant</w:t>
      </w:r>
      <w:r>
        <w:rPr>
          <w:color w:val="231F20"/>
          <w:w w:val="110"/>
        </w:rPr>
        <w:t> and</w:t>
      </w:r>
      <w:r>
        <w:rPr>
          <w:color w:val="231F20"/>
          <w:w w:val="110"/>
        </w:rPr>
        <w:t> work</w:t>
      </w:r>
      <w:r>
        <w:rPr>
          <w:color w:val="231F20"/>
          <w:w w:val="110"/>
        </w:rPr>
        <w:t> only</w:t>
      </w:r>
      <w:r>
        <w:rPr>
          <w:color w:val="231F20"/>
          <w:w w:val="110"/>
        </w:rPr>
        <w:t> in</w:t>
      </w:r>
      <w:r>
        <w:rPr>
          <w:color w:val="231F20"/>
          <w:w w:val="110"/>
        </w:rPr>
        <w:t> their</w:t>
      </w:r>
      <w:r>
        <w:rPr>
          <w:color w:val="231F20"/>
          <w:w w:val="110"/>
        </w:rPr>
        <w:t> own</w:t>
      </w:r>
      <w:r>
        <w:rPr>
          <w:color w:val="231F20"/>
          <w:w w:val="110"/>
        </w:rPr>
        <w:t> national </w:t>
      </w:r>
      <w:r>
        <w:rPr>
          <w:color w:val="231F20"/>
          <w:spacing w:val="-2"/>
          <w:w w:val="110"/>
        </w:rPr>
        <w:t>interest.</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04"/>
        <w:rPr>
          <w:sz w:val="12"/>
        </w:rPr>
      </w:pPr>
    </w:p>
    <w:p>
      <w:pPr>
        <w:spacing w:before="0"/>
        <w:ind w:left="1435" w:right="0" w:firstLine="0"/>
        <w:jc w:val="center"/>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6"/>
          <w:w w:val="175"/>
          <w:sz w:val="12"/>
        </w:rPr>
        <w:t> </w:t>
      </w:r>
      <w:r>
        <w:rPr>
          <w:color w:val="231F20"/>
          <w:spacing w:val="-5"/>
          <w:w w:val="175"/>
          <w:sz w:val="12"/>
        </w:rPr>
        <w:t>149</w:t>
      </w:r>
    </w:p>
    <w:p>
      <w:pPr>
        <w:pStyle w:val="BodyText"/>
        <w:spacing w:line="285" w:lineRule="auto" w:before="121"/>
        <w:ind w:left="618" w:right="753"/>
        <w:jc w:val="both"/>
      </w:pPr>
      <w:r>
        <w:rPr>
          <w:color w:val="231F20"/>
          <w:w w:val="115"/>
        </w:rPr>
        <w:t>They think of their own. The sale of machinery, </w:t>
      </w:r>
      <w:r>
        <w:rPr>
          <w:color w:val="231F20"/>
          <w:w w:val="115"/>
        </w:rPr>
        <w:t>weapons, food</w:t>
      </w:r>
      <w:r>
        <w:rPr>
          <w:color w:val="231F20"/>
          <w:w w:val="115"/>
        </w:rPr>
        <w:t> and</w:t>
      </w:r>
      <w:r>
        <w:rPr>
          <w:color w:val="231F20"/>
          <w:w w:val="115"/>
        </w:rPr>
        <w:t> trucks</w:t>
      </w:r>
      <w:r>
        <w:rPr>
          <w:color w:val="231F20"/>
          <w:w w:val="115"/>
        </w:rPr>
        <w:t> to</w:t>
      </w:r>
      <w:r>
        <w:rPr>
          <w:color w:val="231F20"/>
          <w:w w:val="115"/>
        </w:rPr>
        <w:t> Communist</w:t>
      </w:r>
      <w:r>
        <w:rPr>
          <w:color w:val="231F20"/>
          <w:w w:val="115"/>
        </w:rPr>
        <w:t> China</w:t>
      </w:r>
      <w:r>
        <w:rPr>
          <w:color w:val="231F20"/>
          <w:w w:val="115"/>
        </w:rPr>
        <w:t> and</w:t>
      </w:r>
      <w:r>
        <w:rPr>
          <w:color w:val="231F20"/>
          <w:w w:val="115"/>
        </w:rPr>
        <w:t> Cuba</w:t>
      </w:r>
      <w:r>
        <w:rPr>
          <w:color w:val="231F20"/>
          <w:w w:val="115"/>
        </w:rPr>
        <w:t> by</w:t>
      </w:r>
      <w:r>
        <w:rPr>
          <w:color w:val="231F20"/>
          <w:spacing w:val="40"/>
          <w:w w:val="115"/>
        </w:rPr>
        <w:t> </w:t>
      </w:r>
      <w:r>
        <w:rPr>
          <w:color w:val="231F20"/>
          <w:w w:val="115"/>
        </w:rPr>
        <w:t>Britain,</w:t>
      </w:r>
      <w:r>
        <w:rPr>
          <w:color w:val="231F20"/>
          <w:w w:val="115"/>
        </w:rPr>
        <w:t> one</w:t>
      </w:r>
      <w:r>
        <w:rPr>
          <w:color w:val="231F20"/>
          <w:w w:val="115"/>
        </w:rPr>
        <w:t> of</w:t>
      </w:r>
      <w:r>
        <w:rPr>
          <w:color w:val="231F20"/>
          <w:w w:val="115"/>
        </w:rPr>
        <w:t> the</w:t>
      </w:r>
      <w:r>
        <w:rPr>
          <w:color w:val="231F20"/>
          <w:w w:val="115"/>
        </w:rPr>
        <w:t> partners</w:t>
      </w:r>
      <w:r>
        <w:rPr>
          <w:color w:val="231F20"/>
          <w:w w:val="115"/>
        </w:rPr>
        <w:t> of</w:t>
      </w:r>
      <w:r>
        <w:rPr>
          <w:color w:val="231F20"/>
          <w:w w:val="115"/>
        </w:rPr>
        <w:t> NATO,</w:t>
      </w:r>
      <w:r>
        <w:rPr>
          <w:color w:val="231F20"/>
          <w:w w:val="115"/>
        </w:rPr>
        <w:t> which</w:t>
      </w:r>
      <w:r>
        <w:rPr>
          <w:color w:val="231F20"/>
          <w:w w:val="115"/>
        </w:rPr>
        <w:t> was established</w:t>
      </w:r>
      <w:r>
        <w:rPr>
          <w:color w:val="231F20"/>
          <w:w w:val="115"/>
        </w:rPr>
        <w:t> against</w:t>
      </w:r>
      <w:r>
        <w:rPr>
          <w:color w:val="231F20"/>
          <w:w w:val="115"/>
        </w:rPr>
        <w:t> Communism,</w:t>
      </w:r>
      <w:r>
        <w:rPr>
          <w:color w:val="231F20"/>
          <w:w w:val="115"/>
        </w:rPr>
        <w:t> shows</w:t>
      </w:r>
      <w:r>
        <w:rPr>
          <w:color w:val="231F20"/>
          <w:w w:val="115"/>
        </w:rPr>
        <w:t> how</w:t>
      </w:r>
      <w:r>
        <w:rPr>
          <w:color w:val="231F20"/>
          <w:w w:val="115"/>
        </w:rPr>
        <w:t> far</w:t>
      </w:r>
      <w:r>
        <w:rPr>
          <w:color w:val="231F20"/>
          <w:w w:val="115"/>
        </w:rPr>
        <w:t> national selfishness has reached.</w:t>
      </w:r>
    </w:p>
    <w:p>
      <w:pPr>
        <w:pStyle w:val="BodyText"/>
        <w:spacing w:line="285" w:lineRule="auto"/>
        <w:ind w:left="623" w:right="758" w:firstLine="283"/>
        <w:jc w:val="both"/>
      </w:pPr>
      <w:r>
        <w:rPr>
          <w:color w:val="231F20"/>
          <w:w w:val="110"/>
        </w:rPr>
        <w:t>Let us leave aside this fantasy that numbs us and for </w:t>
      </w:r>
      <w:r>
        <w:rPr>
          <w:color w:val="231F20"/>
          <w:w w:val="110"/>
        </w:rPr>
        <w:t>the time being, let us only cling to the ideal of "United Turkey and Northern Cyprus"...</w:t>
      </w:r>
    </w:p>
    <w:p>
      <w:pPr>
        <w:pStyle w:val="BodyText"/>
        <w:spacing w:before="47"/>
      </w:pPr>
    </w:p>
    <w:p>
      <w:pPr>
        <w:spacing w:before="0"/>
        <w:ind w:left="1341" w:right="0" w:firstLine="0"/>
        <w:jc w:val="center"/>
        <w:rPr>
          <w:sz w:val="18"/>
        </w:rPr>
      </w:pPr>
      <w:r>
        <w:rPr>
          <w:color w:val="231F20"/>
          <w:spacing w:val="-2"/>
          <w:sz w:val="18"/>
        </w:rPr>
        <w:t>(14 May 1964),</w:t>
      </w:r>
      <w:r>
        <w:rPr>
          <w:color w:val="231F20"/>
          <w:spacing w:val="-3"/>
          <w:sz w:val="18"/>
        </w:rPr>
        <w:t> </w:t>
      </w:r>
      <w:r>
        <w:rPr>
          <w:color w:val="231F20"/>
          <w:spacing w:val="-2"/>
          <w:sz w:val="15"/>
        </w:rPr>
        <w:t>Ötüken,</w:t>
      </w:r>
      <w:r>
        <w:rPr>
          <w:color w:val="231F20"/>
          <w:spacing w:val="-4"/>
          <w:sz w:val="15"/>
        </w:rPr>
        <w:t> </w:t>
      </w:r>
      <w:r>
        <w:rPr>
          <w:color w:val="231F20"/>
          <w:spacing w:val="-2"/>
          <w:sz w:val="18"/>
        </w:rPr>
        <w:t>15</w:t>
      </w:r>
      <w:r>
        <w:rPr>
          <w:color w:val="231F20"/>
          <w:spacing w:val="-3"/>
          <w:sz w:val="18"/>
        </w:rPr>
        <w:t> </w:t>
      </w:r>
      <w:r>
        <w:rPr>
          <w:color w:val="231F20"/>
          <w:spacing w:val="-2"/>
          <w:sz w:val="18"/>
        </w:rPr>
        <w:t>May</w:t>
      </w:r>
      <w:r>
        <w:rPr>
          <w:color w:val="231F20"/>
          <w:spacing w:val="-3"/>
          <w:sz w:val="18"/>
        </w:rPr>
        <w:t> </w:t>
      </w:r>
      <w:r>
        <w:rPr>
          <w:color w:val="231F20"/>
          <w:spacing w:val="-2"/>
          <w:sz w:val="18"/>
        </w:rPr>
        <w:t>1964,</w:t>
      </w:r>
      <w:r>
        <w:rPr>
          <w:color w:val="231F20"/>
          <w:spacing w:val="-3"/>
          <w:sz w:val="18"/>
        </w:rPr>
        <w:t> </w:t>
      </w:r>
      <w:r>
        <w:rPr>
          <w:color w:val="231F20"/>
          <w:spacing w:val="-2"/>
          <w:sz w:val="18"/>
        </w:rPr>
        <w:t>Issue: </w:t>
      </w:r>
      <w:r>
        <w:rPr>
          <w:color w:val="231F20"/>
          <w:spacing w:val="-10"/>
          <w:sz w:val="18"/>
        </w:rPr>
        <w:t>5</w:t>
      </w:r>
    </w:p>
    <w:p>
      <w:pPr>
        <w:spacing w:after="0"/>
        <w:jc w:val="center"/>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08"/>
        <w:rPr>
          <w:sz w:val="28"/>
        </w:rPr>
      </w:pPr>
    </w:p>
    <w:p>
      <w:pPr>
        <w:pStyle w:val="Heading1"/>
        <w:ind w:left="1751" w:right="669"/>
      </w:pPr>
      <w:r>
        <w:rPr>
          <w:color w:val="231F20"/>
        </w:rPr>
        <w:t>Unable</w:t>
      </w:r>
      <w:r>
        <w:rPr>
          <w:color w:val="231F20"/>
          <w:spacing w:val="-15"/>
        </w:rPr>
        <w:t> </w:t>
      </w:r>
      <w:r>
        <w:rPr>
          <w:color w:val="231F20"/>
        </w:rPr>
        <w:t>to</w:t>
      </w:r>
      <w:r>
        <w:rPr>
          <w:color w:val="231F20"/>
          <w:spacing w:val="-15"/>
        </w:rPr>
        <w:t> </w:t>
      </w:r>
      <w:r>
        <w:rPr>
          <w:color w:val="231F20"/>
        </w:rPr>
        <w:t>Change</w:t>
      </w:r>
      <w:r>
        <w:rPr>
          <w:color w:val="231F20"/>
          <w:spacing w:val="-15"/>
        </w:rPr>
        <w:t> </w:t>
      </w:r>
      <w:r>
        <w:rPr>
          <w:color w:val="231F20"/>
        </w:rPr>
        <w:t>the</w:t>
      </w:r>
      <w:r>
        <w:rPr>
          <w:color w:val="231F20"/>
          <w:spacing w:val="-14"/>
        </w:rPr>
        <w:t> </w:t>
      </w:r>
      <w:r>
        <w:rPr>
          <w:color w:val="231F20"/>
        </w:rPr>
        <w:t>Course</w:t>
      </w:r>
      <w:r>
        <w:rPr>
          <w:color w:val="231F20"/>
          <w:spacing w:val="-14"/>
        </w:rPr>
        <w:t> </w:t>
      </w:r>
      <w:r>
        <w:rPr>
          <w:color w:val="231F20"/>
        </w:rPr>
        <w:t>of </w:t>
      </w:r>
      <w:r>
        <w:rPr>
          <w:color w:val="231F20"/>
          <w:spacing w:val="-2"/>
        </w:rPr>
        <w:t>History</w:t>
      </w:r>
    </w:p>
    <w:p>
      <w:pPr>
        <w:pStyle w:val="BodyText"/>
        <w:spacing w:line="283" w:lineRule="auto" w:before="309"/>
        <w:ind w:left="854" w:right="556" w:firstLine="283"/>
        <w:jc w:val="both"/>
      </w:pPr>
      <w:r>
        <w:rPr>
          <w:color w:val="231F20"/>
          <w:w w:val="105"/>
        </w:rPr>
        <w:t>People</w:t>
      </w:r>
      <w:r>
        <w:rPr>
          <w:color w:val="231F20"/>
          <w:w w:val="105"/>
        </w:rPr>
        <w:t> are</w:t>
      </w:r>
      <w:r>
        <w:rPr>
          <w:color w:val="231F20"/>
          <w:w w:val="105"/>
        </w:rPr>
        <w:t> longing</w:t>
      </w:r>
      <w:r>
        <w:rPr>
          <w:color w:val="231F20"/>
          <w:w w:val="105"/>
        </w:rPr>
        <w:t> for</w:t>
      </w:r>
      <w:r>
        <w:rPr>
          <w:color w:val="231F20"/>
          <w:w w:val="105"/>
        </w:rPr>
        <w:t> a</w:t>
      </w:r>
      <w:r>
        <w:rPr>
          <w:color w:val="231F20"/>
          <w:w w:val="105"/>
        </w:rPr>
        <w:t> better</w:t>
      </w:r>
      <w:r>
        <w:rPr>
          <w:color w:val="231F20"/>
          <w:w w:val="105"/>
        </w:rPr>
        <w:t> and</w:t>
      </w:r>
      <w:r>
        <w:rPr>
          <w:color w:val="231F20"/>
          <w:w w:val="105"/>
        </w:rPr>
        <w:t> blessed</w:t>
      </w:r>
      <w:r>
        <w:rPr>
          <w:color w:val="231F20"/>
          <w:w w:val="105"/>
        </w:rPr>
        <w:t> life.</w:t>
      </w:r>
      <w:r>
        <w:rPr>
          <w:color w:val="231F20"/>
          <w:w w:val="105"/>
        </w:rPr>
        <w:t> With</w:t>
      </w:r>
      <w:r>
        <w:rPr>
          <w:color w:val="231F20"/>
          <w:w w:val="105"/>
        </w:rPr>
        <w:t> the development</w:t>
      </w:r>
      <w:r>
        <w:rPr>
          <w:color w:val="231F20"/>
          <w:w w:val="105"/>
        </w:rPr>
        <w:t> of</w:t>
      </w:r>
      <w:r>
        <w:rPr>
          <w:color w:val="231F20"/>
          <w:w w:val="105"/>
        </w:rPr>
        <w:t> intelligence,</w:t>
      </w:r>
      <w:r>
        <w:rPr>
          <w:color w:val="231F20"/>
          <w:w w:val="105"/>
        </w:rPr>
        <w:t> man</w:t>
      </w:r>
      <w:r>
        <w:rPr>
          <w:color w:val="231F20"/>
          <w:w w:val="105"/>
        </w:rPr>
        <w:t> realised</w:t>
      </w:r>
      <w:r>
        <w:rPr>
          <w:color w:val="231F20"/>
          <w:w w:val="105"/>
        </w:rPr>
        <w:t> the</w:t>
      </w:r>
      <w:r>
        <w:rPr>
          <w:color w:val="231F20"/>
          <w:w w:val="105"/>
        </w:rPr>
        <w:t> horror</w:t>
      </w:r>
      <w:r>
        <w:rPr>
          <w:color w:val="231F20"/>
          <w:w w:val="105"/>
        </w:rPr>
        <w:t> of</w:t>
      </w:r>
      <w:r>
        <w:rPr>
          <w:color w:val="231F20"/>
          <w:w w:val="105"/>
        </w:rPr>
        <w:t> </w:t>
      </w:r>
      <w:r>
        <w:rPr>
          <w:color w:val="231F20"/>
          <w:w w:val="105"/>
        </w:rPr>
        <w:t>the misery</w:t>
      </w:r>
      <w:r>
        <w:rPr>
          <w:color w:val="231F20"/>
          <w:w w:val="105"/>
        </w:rPr>
        <w:t> in</w:t>
      </w:r>
      <w:r>
        <w:rPr>
          <w:color w:val="231F20"/>
          <w:w w:val="105"/>
        </w:rPr>
        <w:t> which</w:t>
      </w:r>
      <w:r>
        <w:rPr>
          <w:color w:val="231F20"/>
          <w:w w:val="105"/>
        </w:rPr>
        <w:t> he</w:t>
      </w:r>
      <w:r>
        <w:rPr>
          <w:color w:val="231F20"/>
          <w:w w:val="105"/>
        </w:rPr>
        <w:t> lived,</w:t>
      </w:r>
      <w:r>
        <w:rPr>
          <w:color w:val="231F20"/>
          <w:w w:val="105"/>
        </w:rPr>
        <w:t> and</w:t>
      </w:r>
      <w:r>
        <w:rPr>
          <w:color w:val="231F20"/>
          <w:w w:val="105"/>
        </w:rPr>
        <w:t> endeavoured</w:t>
      </w:r>
      <w:r>
        <w:rPr>
          <w:color w:val="231F20"/>
          <w:w w:val="105"/>
        </w:rPr>
        <w:t> to</w:t>
      </w:r>
      <w:r>
        <w:rPr>
          <w:color w:val="231F20"/>
          <w:w w:val="105"/>
        </w:rPr>
        <w:t> prepare</w:t>
      </w:r>
      <w:r>
        <w:rPr>
          <w:color w:val="231F20"/>
          <w:w w:val="105"/>
        </w:rPr>
        <w:t> the reasons for this on the spiritual side while expending energy to be happy.</w:t>
      </w:r>
    </w:p>
    <w:p>
      <w:pPr>
        <w:pStyle w:val="BodyText"/>
        <w:spacing w:line="290" w:lineRule="auto"/>
        <w:ind w:left="853" w:right="559" w:firstLine="283"/>
        <w:jc w:val="both"/>
      </w:pPr>
      <w:r>
        <w:rPr>
          <w:color w:val="231F20"/>
          <w:w w:val="110"/>
        </w:rPr>
        <w:t>For a better and more beautiful life, sometimes realistic, sometimes</w:t>
      </w:r>
      <w:r>
        <w:rPr>
          <w:color w:val="231F20"/>
          <w:spacing w:val="-7"/>
          <w:w w:val="110"/>
        </w:rPr>
        <w:t> </w:t>
      </w:r>
      <w:r>
        <w:rPr>
          <w:color w:val="231F20"/>
          <w:w w:val="110"/>
        </w:rPr>
        <w:t>idealistic,</w:t>
      </w:r>
      <w:r>
        <w:rPr>
          <w:color w:val="231F20"/>
          <w:spacing w:val="-7"/>
          <w:w w:val="110"/>
        </w:rPr>
        <w:t> </w:t>
      </w:r>
      <w:r>
        <w:rPr>
          <w:color w:val="231F20"/>
          <w:w w:val="110"/>
        </w:rPr>
        <w:t>sometimes</w:t>
      </w:r>
      <w:r>
        <w:rPr>
          <w:color w:val="231F20"/>
          <w:spacing w:val="-7"/>
          <w:w w:val="110"/>
        </w:rPr>
        <w:t> </w:t>
      </w:r>
      <w:r>
        <w:rPr>
          <w:color w:val="231F20"/>
          <w:w w:val="110"/>
        </w:rPr>
        <w:t>imaginative</w:t>
      </w:r>
      <w:r>
        <w:rPr>
          <w:color w:val="231F20"/>
          <w:spacing w:val="-7"/>
          <w:w w:val="110"/>
        </w:rPr>
        <w:t> </w:t>
      </w:r>
      <w:r>
        <w:rPr>
          <w:color w:val="231F20"/>
          <w:w w:val="110"/>
        </w:rPr>
        <w:t>principles</w:t>
      </w:r>
      <w:r>
        <w:rPr>
          <w:color w:val="231F20"/>
          <w:spacing w:val="-7"/>
          <w:w w:val="110"/>
        </w:rPr>
        <w:t> </w:t>
      </w:r>
      <w:r>
        <w:rPr>
          <w:color w:val="231F20"/>
          <w:w w:val="110"/>
        </w:rPr>
        <w:t>have been</w:t>
      </w:r>
      <w:r>
        <w:rPr>
          <w:color w:val="231F20"/>
          <w:w w:val="110"/>
        </w:rPr>
        <w:t> put</w:t>
      </w:r>
      <w:r>
        <w:rPr>
          <w:color w:val="231F20"/>
          <w:w w:val="110"/>
        </w:rPr>
        <w:t> forward,</w:t>
      </w:r>
      <w:r>
        <w:rPr>
          <w:color w:val="231F20"/>
          <w:w w:val="110"/>
        </w:rPr>
        <w:t> and</w:t>
      </w:r>
      <w:r>
        <w:rPr>
          <w:color w:val="231F20"/>
          <w:w w:val="110"/>
        </w:rPr>
        <w:t> history</w:t>
      </w:r>
      <w:r>
        <w:rPr>
          <w:color w:val="231F20"/>
          <w:w w:val="110"/>
        </w:rPr>
        <w:t> has</w:t>
      </w:r>
      <w:r>
        <w:rPr>
          <w:color w:val="231F20"/>
          <w:w w:val="110"/>
        </w:rPr>
        <w:t> been</w:t>
      </w:r>
      <w:r>
        <w:rPr>
          <w:color w:val="231F20"/>
          <w:w w:val="110"/>
        </w:rPr>
        <w:t> full</w:t>
      </w:r>
      <w:r>
        <w:rPr>
          <w:color w:val="231F20"/>
          <w:w w:val="110"/>
        </w:rPr>
        <w:t> of</w:t>
      </w:r>
      <w:r>
        <w:rPr>
          <w:color w:val="231F20"/>
          <w:w w:val="110"/>
        </w:rPr>
        <w:t> the</w:t>
      </w:r>
      <w:r>
        <w:rPr>
          <w:color w:val="231F20"/>
          <w:w w:val="110"/>
        </w:rPr>
        <w:t> clash</w:t>
      </w:r>
      <w:r>
        <w:rPr>
          <w:color w:val="231F20"/>
          <w:w w:val="110"/>
        </w:rPr>
        <w:t> of these principles.</w:t>
      </w:r>
    </w:p>
    <w:p>
      <w:pPr>
        <w:pStyle w:val="BodyText"/>
        <w:spacing w:line="285" w:lineRule="auto"/>
        <w:ind w:left="849" w:right="545" w:firstLine="288"/>
        <w:jc w:val="both"/>
      </w:pPr>
      <w:r>
        <w:rPr>
          <w:color w:val="231F20"/>
          <w:w w:val="110"/>
        </w:rPr>
        <w:t>Realistic principles are those that are easy to </w:t>
      </w:r>
      <w:r>
        <w:rPr>
          <w:color w:val="231F20"/>
          <w:w w:val="110"/>
        </w:rPr>
        <w:t>implement, sound</w:t>
      </w:r>
      <w:r>
        <w:rPr>
          <w:color w:val="231F20"/>
          <w:w w:val="110"/>
        </w:rPr>
        <w:t> reasonable,</w:t>
      </w:r>
      <w:r>
        <w:rPr>
          <w:color w:val="231F20"/>
          <w:w w:val="110"/>
        </w:rPr>
        <w:t> short-term</w:t>
      </w:r>
      <w:r>
        <w:rPr>
          <w:color w:val="231F20"/>
          <w:w w:val="110"/>
        </w:rPr>
        <w:t> and</w:t>
      </w:r>
      <w:r>
        <w:rPr>
          <w:color w:val="231F20"/>
          <w:w w:val="110"/>
        </w:rPr>
        <w:t> do</w:t>
      </w:r>
      <w:r>
        <w:rPr>
          <w:color w:val="231F20"/>
          <w:w w:val="110"/>
        </w:rPr>
        <w:t> not</w:t>
      </w:r>
      <w:r>
        <w:rPr>
          <w:color w:val="231F20"/>
          <w:w w:val="110"/>
        </w:rPr>
        <w:t> require</w:t>
      </w:r>
      <w:r>
        <w:rPr>
          <w:color w:val="231F20"/>
          <w:w w:val="110"/>
        </w:rPr>
        <w:t> great sacrifices.</w:t>
      </w:r>
      <w:r>
        <w:rPr>
          <w:color w:val="231F20"/>
          <w:spacing w:val="-2"/>
          <w:w w:val="110"/>
        </w:rPr>
        <w:t> </w:t>
      </w:r>
      <w:r>
        <w:rPr>
          <w:color w:val="231F20"/>
          <w:w w:val="110"/>
        </w:rPr>
        <w:t>Wanting</w:t>
      </w:r>
      <w:r>
        <w:rPr>
          <w:color w:val="231F20"/>
          <w:spacing w:val="-2"/>
          <w:w w:val="110"/>
        </w:rPr>
        <w:t> </w:t>
      </w:r>
      <w:r>
        <w:rPr>
          <w:color w:val="231F20"/>
          <w:w w:val="110"/>
        </w:rPr>
        <w:t>Turkey</w:t>
      </w:r>
      <w:r>
        <w:rPr>
          <w:color w:val="231F20"/>
          <w:spacing w:val="-2"/>
          <w:w w:val="110"/>
        </w:rPr>
        <w:t> </w:t>
      </w:r>
      <w:r>
        <w:rPr>
          <w:color w:val="231F20"/>
          <w:w w:val="110"/>
        </w:rPr>
        <w:t>to</w:t>
      </w:r>
      <w:r>
        <w:rPr>
          <w:color w:val="231F20"/>
          <w:spacing w:val="-2"/>
          <w:w w:val="110"/>
        </w:rPr>
        <w:t> </w:t>
      </w:r>
      <w:r>
        <w:rPr>
          <w:color w:val="231F20"/>
          <w:w w:val="110"/>
        </w:rPr>
        <w:t>industrialise</w:t>
      </w:r>
      <w:r>
        <w:rPr>
          <w:color w:val="231F20"/>
          <w:spacing w:val="-2"/>
          <w:w w:val="110"/>
        </w:rPr>
        <w:t> </w:t>
      </w:r>
      <w:r>
        <w:rPr>
          <w:color w:val="231F20"/>
          <w:w w:val="110"/>
        </w:rPr>
        <w:t>is</w:t>
      </w:r>
      <w:r>
        <w:rPr>
          <w:color w:val="231F20"/>
          <w:spacing w:val="-2"/>
          <w:w w:val="110"/>
        </w:rPr>
        <w:t> </w:t>
      </w:r>
      <w:r>
        <w:rPr>
          <w:color w:val="231F20"/>
          <w:w w:val="110"/>
        </w:rPr>
        <w:t>a</w:t>
      </w:r>
      <w:r>
        <w:rPr>
          <w:color w:val="231F20"/>
          <w:spacing w:val="-2"/>
          <w:w w:val="110"/>
        </w:rPr>
        <w:t> </w:t>
      </w:r>
      <w:r>
        <w:rPr>
          <w:color w:val="231F20"/>
          <w:w w:val="110"/>
        </w:rPr>
        <w:t>realistic</w:t>
      </w:r>
      <w:r>
        <w:rPr>
          <w:color w:val="231F20"/>
          <w:spacing w:val="-2"/>
          <w:w w:val="110"/>
        </w:rPr>
        <w:t> </w:t>
      </w:r>
      <w:r>
        <w:rPr>
          <w:color w:val="231F20"/>
          <w:w w:val="110"/>
        </w:rPr>
        <w:t>idea. Since it is easy to implement, it is acceptable to all minds. It is short-term. It needs a plan to be realised in 40-50 years at most.</w:t>
      </w:r>
      <w:r>
        <w:rPr>
          <w:color w:val="231F20"/>
          <w:w w:val="110"/>
        </w:rPr>
        <w:t> It</w:t>
      </w:r>
      <w:r>
        <w:rPr>
          <w:color w:val="231F20"/>
          <w:w w:val="110"/>
        </w:rPr>
        <w:t> does</w:t>
      </w:r>
      <w:r>
        <w:rPr>
          <w:color w:val="231F20"/>
          <w:w w:val="110"/>
        </w:rPr>
        <w:t> not</w:t>
      </w:r>
      <w:r>
        <w:rPr>
          <w:color w:val="231F20"/>
          <w:w w:val="110"/>
        </w:rPr>
        <w:t> require</w:t>
      </w:r>
      <w:r>
        <w:rPr>
          <w:color w:val="231F20"/>
          <w:w w:val="110"/>
        </w:rPr>
        <w:t> great</w:t>
      </w:r>
      <w:r>
        <w:rPr>
          <w:color w:val="231F20"/>
          <w:w w:val="110"/>
        </w:rPr>
        <w:t> sacrifices.</w:t>
      </w:r>
      <w:r>
        <w:rPr>
          <w:color w:val="231F20"/>
          <w:w w:val="110"/>
        </w:rPr>
        <w:t> The</w:t>
      </w:r>
      <w:r>
        <w:rPr>
          <w:color w:val="231F20"/>
          <w:w w:val="110"/>
        </w:rPr>
        <w:t> greatest sacrifice</w:t>
      </w:r>
      <w:r>
        <w:rPr>
          <w:color w:val="231F20"/>
          <w:w w:val="110"/>
        </w:rPr>
        <w:t> to</w:t>
      </w:r>
      <w:r>
        <w:rPr>
          <w:color w:val="231F20"/>
          <w:w w:val="110"/>
        </w:rPr>
        <w:t> be</w:t>
      </w:r>
      <w:r>
        <w:rPr>
          <w:color w:val="231F20"/>
          <w:w w:val="110"/>
        </w:rPr>
        <w:t> made</w:t>
      </w:r>
      <w:r>
        <w:rPr>
          <w:color w:val="231F20"/>
          <w:w w:val="110"/>
        </w:rPr>
        <w:t> consists</w:t>
      </w:r>
      <w:r>
        <w:rPr>
          <w:color w:val="231F20"/>
          <w:w w:val="110"/>
        </w:rPr>
        <w:t> of</w:t>
      </w:r>
      <w:r>
        <w:rPr>
          <w:color w:val="231F20"/>
          <w:w w:val="110"/>
        </w:rPr>
        <w:t> simple</w:t>
      </w:r>
      <w:r>
        <w:rPr>
          <w:color w:val="231F20"/>
          <w:w w:val="110"/>
        </w:rPr>
        <w:t> measures</w:t>
      </w:r>
      <w:r>
        <w:rPr>
          <w:color w:val="231F20"/>
          <w:w w:val="110"/>
        </w:rPr>
        <w:t> such</w:t>
      </w:r>
      <w:r>
        <w:rPr>
          <w:color w:val="231F20"/>
          <w:w w:val="110"/>
        </w:rPr>
        <w:t> as slightly</w:t>
      </w:r>
      <w:r>
        <w:rPr>
          <w:color w:val="231F20"/>
          <w:w w:val="110"/>
        </w:rPr>
        <w:t> increasing</w:t>
      </w:r>
      <w:r>
        <w:rPr>
          <w:color w:val="231F20"/>
          <w:w w:val="110"/>
        </w:rPr>
        <w:t> working</w:t>
      </w:r>
      <w:r>
        <w:rPr>
          <w:color w:val="231F20"/>
          <w:w w:val="110"/>
        </w:rPr>
        <w:t> hours</w:t>
      </w:r>
      <w:r>
        <w:rPr>
          <w:color w:val="231F20"/>
          <w:w w:val="110"/>
        </w:rPr>
        <w:t> and</w:t>
      </w:r>
      <w:r>
        <w:rPr>
          <w:color w:val="231F20"/>
          <w:w w:val="110"/>
        </w:rPr>
        <w:t> tightening consumption</w:t>
      </w:r>
      <w:r>
        <w:rPr>
          <w:color w:val="231F20"/>
          <w:w w:val="110"/>
        </w:rPr>
        <w:t> for</w:t>
      </w:r>
      <w:r>
        <w:rPr>
          <w:color w:val="231F20"/>
          <w:w w:val="110"/>
        </w:rPr>
        <w:t> 40-50</w:t>
      </w:r>
      <w:r>
        <w:rPr>
          <w:color w:val="231F20"/>
          <w:w w:val="110"/>
        </w:rPr>
        <w:t> years.</w:t>
      </w:r>
      <w:r>
        <w:rPr>
          <w:color w:val="231F20"/>
          <w:w w:val="110"/>
        </w:rPr>
        <w:t> In</w:t>
      </w:r>
      <w:r>
        <w:rPr>
          <w:color w:val="231F20"/>
          <w:w w:val="110"/>
        </w:rPr>
        <w:t> the</w:t>
      </w:r>
      <w:r>
        <w:rPr>
          <w:color w:val="231F20"/>
          <w:w w:val="110"/>
        </w:rPr>
        <w:t> life</w:t>
      </w:r>
      <w:r>
        <w:rPr>
          <w:color w:val="231F20"/>
          <w:w w:val="110"/>
        </w:rPr>
        <w:t> of</w:t>
      </w:r>
      <w:r>
        <w:rPr>
          <w:color w:val="231F20"/>
          <w:w w:val="110"/>
        </w:rPr>
        <w:t> a</w:t>
      </w:r>
      <w:r>
        <w:rPr>
          <w:color w:val="231F20"/>
          <w:w w:val="110"/>
        </w:rPr>
        <w:t> nation,</w:t>
      </w:r>
      <w:r>
        <w:rPr>
          <w:color w:val="231F20"/>
          <w:w w:val="110"/>
        </w:rPr>
        <w:t> 40-50 years</w:t>
      </w:r>
      <w:r>
        <w:rPr>
          <w:color w:val="231F20"/>
          <w:w w:val="110"/>
        </w:rPr>
        <w:t> cannot</w:t>
      </w:r>
      <w:r>
        <w:rPr>
          <w:color w:val="231F20"/>
          <w:w w:val="110"/>
        </w:rPr>
        <w:t> be</w:t>
      </w:r>
      <w:r>
        <w:rPr>
          <w:color w:val="231F20"/>
          <w:w w:val="110"/>
        </w:rPr>
        <w:t> called</w:t>
      </w:r>
      <w:r>
        <w:rPr>
          <w:color w:val="231F20"/>
          <w:w w:val="110"/>
        </w:rPr>
        <w:t> a</w:t>
      </w:r>
      <w:r>
        <w:rPr>
          <w:color w:val="231F20"/>
          <w:w w:val="110"/>
        </w:rPr>
        <w:t> lot,</w:t>
      </w:r>
      <w:r>
        <w:rPr>
          <w:color w:val="231F20"/>
          <w:w w:val="110"/>
        </w:rPr>
        <w:t> and</w:t>
      </w:r>
      <w:r>
        <w:rPr>
          <w:color w:val="231F20"/>
          <w:w w:val="110"/>
        </w:rPr>
        <w:t> cutting</w:t>
      </w:r>
      <w:r>
        <w:rPr>
          <w:color w:val="231F20"/>
          <w:w w:val="110"/>
        </w:rPr>
        <w:t> down</w:t>
      </w:r>
      <w:r>
        <w:rPr>
          <w:color w:val="231F20"/>
          <w:w w:val="110"/>
        </w:rPr>
        <w:t> on</w:t>
      </w:r>
      <w:r>
        <w:rPr>
          <w:color w:val="231F20"/>
          <w:spacing w:val="40"/>
          <w:w w:val="110"/>
        </w:rPr>
        <w:t> </w:t>
      </w:r>
      <w:r>
        <w:rPr>
          <w:color w:val="231F20"/>
          <w:w w:val="110"/>
        </w:rPr>
        <w:t>expenditure cannot be considered a serious sacrifice.</w:t>
      </w:r>
    </w:p>
    <w:p>
      <w:pPr>
        <w:pStyle w:val="BodyText"/>
        <w:spacing w:line="285" w:lineRule="auto"/>
        <w:ind w:left="846" w:right="553" w:firstLine="295"/>
        <w:jc w:val="both"/>
      </w:pPr>
      <w:r>
        <w:rPr>
          <w:color w:val="231F20"/>
          <w:w w:val="115"/>
        </w:rPr>
        <w:t>Nationalist principles are difficult to implement. </w:t>
      </w:r>
      <w:r>
        <w:rPr>
          <w:color w:val="231F20"/>
          <w:w w:val="115"/>
        </w:rPr>
        <w:t>They are</w:t>
      </w:r>
      <w:r>
        <w:rPr>
          <w:color w:val="231F20"/>
          <w:w w:val="115"/>
        </w:rPr>
        <w:t> too</w:t>
      </w:r>
      <w:r>
        <w:rPr>
          <w:color w:val="231F20"/>
          <w:w w:val="115"/>
        </w:rPr>
        <w:t> bright</w:t>
      </w:r>
      <w:r>
        <w:rPr>
          <w:color w:val="231F20"/>
          <w:w w:val="115"/>
        </w:rPr>
        <w:t> and</w:t>
      </w:r>
      <w:r>
        <w:rPr>
          <w:color w:val="231F20"/>
          <w:w w:val="115"/>
        </w:rPr>
        <w:t> grandiose</w:t>
      </w:r>
      <w:r>
        <w:rPr>
          <w:color w:val="231F20"/>
          <w:w w:val="115"/>
        </w:rPr>
        <w:t> to</w:t>
      </w:r>
      <w:r>
        <w:rPr>
          <w:color w:val="231F20"/>
          <w:w w:val="115"/>
        </w:rPr>
        <w:t> be</w:t>
      </w:r>
      <w:r>
        <w:rPr>
          <w:color w:val="231F20"/>
          <w:w w:val="115"/>
        </w:rPr>
        <w:t> easily</w:t>
      </w:r>
      <w:r>
        <w:rPr>
          <w:color w:val="231F20"/>
          <w:w w:val="115"/>
        </w:rPr>
        <w:t> accepted</w:t>
      </w:r>
      <w:r>
        <w:rPr>
          <w:color w:val="231F20"/>
          <w:w w:val="115"/>
        </w:rPr>
        <w:t> by every</w:t>
      </w:r>
      <w:r>
        <w:rPr>
          <w:color w:val="231F20"/>
          <w:w w:val="115"/>
        </w:rPr>
        <w:t> mind.</w:t>
      </w:r>
      <w:r>
        <w:rPr>
          <w:color w:val="231F20"/>
          <w:w w:val="115"/>
        </w:rPr>
        <w:t> They</w:t>
      </w:r>
      <w:r>
        <w:rPr>
          <w:color w:val="231F20"/>
          <w:w w:val="115"/>
        </w:rPr>
        <w:t> are</w:t>
      </w:r>
      <w:r>
        <w:rPr>
          <w:color w:val="231F20"/>
          <w:w w:val="115"/>
        </w:rPr>
        <w:t> long-term</w:t>
      </w:r>
      <w:r>
        <w:rPr>
          <w:color w:val="231F20"/>
          <w:w w:val="115"/>
        </w:rPr>
        <w:t> and</w:t>
      </w:r>
      <w:r>
        <w:rPr>
          <w:color w:val="231F20"/>
          <w:w w:val="115"/>
        </w:rPr>
        <w:t> require</w:t>
      </w:r>
      <w:r>
        <w:rPr>
          <w:color w:val="231F20"/>
          <w:w w:val="115"/>
        </w:rPr>
        <w:t> infinite sacrifices,</w:t>
      </w:r>
      <w:r>
        <w:rPr>
          <w:color w:val="231F20"/>
          <w:spacing w:val="25"/>
          <w:w w:val="115"/>
        </w:rPr>
        <w:t> </w:t>
      </w:r>
      <w:r>
        <w:rPr>
          <w:color w:val="231F20"/>
          <w:w w:val="115"/>
        </w:rPr>
        <w:t>blood</w:t>
      </w:r>
      <w:r>
        <w:rPr>
          <w:color w:val="231F20"/>
          <w:spacing w:val="26"/>
          <w:w w:val="115"/>
        </w:rPr>
        <w:t> </w:t>
      </w:r>
      <w:r>
        <w:rPr>
          <w:color w:val="231F20"/>
          <w:w w:val="115"/>
        </w:rPr>
        <w:t>and</w:t>
      </w:r>
      <w:r>
        <w:rPr>
          <w:color w:val="231F20"/>
          <w:spacing w:val="26"/>
          <w:w w:val="115"/>
        </w:rPr>
        <w:t> </w:t>
      </w:r>
      <w:r>
        <w:rPr>
          <w:color w:val="231F20"/>
          <w:w w:val="115"/>
        </w:rPr>
        <w:t>life</w:t>
      </w:r>
      <w:r>
        <w:rPr>
          <w:color w:val="231F20"/>
          <w:spacing w:val="26"/>
          <w:w w:val="115"/>
        </w:rPr>
        <w:t> </w:t>
      </w:r>
      <w:r>
        <w:rPr>
          <w:color w:val="231F20"/>
          <w:w w:val="115"/>
        </w:rPr>
        <w:t>taxes.</w:t>
      </w:r>
      <w:r>
        <w:rPr>
          <w:color w:val="231F20"/>
          <w:spacing w:val="26"/>
          <w:w w:val="115"/>
        </w:rPr>
        <w:t> </w:t>
      </w:r>
      <w:r>
        <w:rPr>
          <w:color w:val="231F20"/>
          <w:w w:val="115"/>
        </w:rPr>
        <w:t>But</w:t>
      </w:r>
      <w:r>
        <w:rPr>
          <w:color w:val="231F20"/>
          <w:spacing w:val="26"/>
          <w:w w:val="115"/>
        </w:rPr>
        <w:t> </w:t>
      </w:r>
      <w:r>
        <w:rPr>
          <w:color w:val="231F20"/>
          <w:w w:val="115"/>
        </w:rPr>
        <w:t>they</w:t>
      </w:r>
      <w:r>
        <w:rPr>
          <w:color w:val="231F20"/>
          <w:spacing w:val="26"/>
          <w:w w:val="115"/>
        </w:rPr>
        <w:t> </w:t>
      </w:r>
      <w:r>
        <w:rPr>
          <w:color w:val="231F20"/>
          <w:w w:val="115"/>
        </w:rPr>
        <w:t>are</w:t>
      </w:r>
      <w:r>
        <w:rPr>
          <w:color w:val="231F20"/>
          <w:spacing w:val="26"/>
          <w:w w:val="115"/>
        </w:rPr>
        <w:t> </w:t>
      </w:r>
      <w:r>
        <w:rPr>
          <w:color w:val="231F20"/>
          <w:w w:val="115"/>
        </w:rPr>
        <w:t>the</w:t>
      </w:r>
      <w:r>
        <w:rPr>
          <w:color w:val="231F20"/>
          <w:spacing w:val="25"/>
          <w:w w:val="115"/>
        </w:rPr>
        <w:t> </w:t>
      </w:r>
      <w:r>
        <w:rPr>
          <w:color w:val="231F20"/>
          <w:spacing w:val="-2"/>
          <w:w w:val="115"/>
        </w:rPr>
        <w:t>driving</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4"/>
        <w:rPr>
          <w:sz w:val="12"/>
        </w:rPr>
      </w:pPr>
    </w:p>
    <w:p>
      <w:pPr>
        <w:spacing w:before="0"/>
        <w:ind w:left="2563"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6"/>
          <w:w w:val="175"/>
          <w:sz w:val="12"/>
        </w:rPr>
        <w:t> </w:t>
      </w:r>
      <w:r>
        <w:rPr>
          <w:color w:val="231F20"/>
          <w:spacing w:val="-5"/>
          <w:w w:val="175"/>
          <w:sz w:val="12"/>
        </w:rPr>
        <w:t>151</w:t>
      </w:r>
    </w:p>
    <w:p>
      <w:pPr>
        <w:pStyle w:val="BodyText"/>
        <w:rPr>
          <w:sz w:val="12"/>
        </w:rPr>
      </w:pPr>
    </w:p>
    <w:p>
      <w:pPr>
        <w:pStyle w:val="BodyText"/>
        <w:spacing w:before="68"/>
        <w:rPr>
          <w:sz w:val="12"/>
        </w:rPr>
      </w:pPr>
    </w:p>
    <w:p>
      <w:pPr>
        <w:pStyle w:val="BodyText"/>
        <w:spacing w:line="285" w:lineRule="auto"/>
        <w:ind w:left="846"/>
      </w:pPr>
      <w:r>
        <w:rPr>
          <w:color w:val="231F20"/>
          <w:w w:val="115"/>
        </w:rPr>
        <w:t>force</w:t>
      </w:r>
      <w:r>
        <w:rPr>
          <w:color w:val="231F20"/>
          <w:spacing w:val="80"/>
          <w:w w:val="115"/>
        </w:rPr>
        <w:t> </w:t>
      </w:r>
      <w:r>
        <w:rPr>
          <w:color w:val="231F20"/>
          <w:w w:val="115"/>
        </w:rPr>
        <w:t>that</w:t>
      </w:r>
      <w:r>
        <w:rPr>
          <w:color w:val="231F20"/>
          <w:spacing w:val="80"/>
          <w:w w:val="115"/>
        </w:rPr>
        <w:t> </w:t>
      </w:r>
      <w:r>
        <w:rPr>
          <w:color w:val="231F20"/>
          <w:w w:val="115"/>
        </w:rPr>
        <w:t>fills</w:t>
      </w:r>
      <w:r>
        <w:rPr>
          <w:color w:val="231F20"/>
          <w:spacing w:val="80"/>
          <w:w w:val="115"/>
        </w:rPr>
        <w:t> </w:t>
      </w:r>
      <w:r>
        <w:rPr>
          <w:color w:val="231F20"/>
          <w:w w:val="115"/>
        </w:rPr>
        <w:t>the</w:t>
      </w:r>
      <w:r>
        <w:rPr>
          <w:color w:val="231F20"/>
          <w:spacing w:val="80"/>
          <w:w w:val="115"/>
        </w:rPr>
        <w:t> </w:t>
      </w:r>
      <w:r>
        <w:rPr>
          <w:color w:val="231F20"/>
          <w:w w:val="115"/>
        </w:rPr>
        <w:t>hearts</w:t>
      </w:r>
      <w:r>
        <w:rPr>
          <w:color w:val="231F20"/>
          <w:spacing w:val="80"/>
          <w:w w:val="115"/>
        </w:rPr>
        <w:t> </w:t>
      </w:r>
      <w:r>
        <w:rPr>
          <w:color w:val="231F20"/>
          <w:w w:val="115"/>
        </w:rPr>
        <w:t>of</w:t>
      </w:r>
      <w:r>
        <w:rPr>
          <w:color w:val="231F20"/>
          <w:spacing w:val="80"/>
          <w:w w:val="115"/>
        </w:rPr>
        <w:t> </w:t>
      </w:r>
      <w:r>
        <w:rPr>
          <w:color w:val="231F20"/>
          <w:w w:val="115"/>
        </w:rPr>
        <w:t>nations</w:t>
      </w:r>
      <w:r>
        <w:rPr>
          <w:color w:val="231F20"/>
          <w:spacing w:val="80"/>
          <w:w w:val="115"/>
        </w:rPr>
        <w:t> </w:t>
      </w:r>
      <w:r>
        <w:rPr>
          <w:color w:val="231F20"/>
          <w:w w:val="115"/>
        </w:rPr>
        <w:t>with</w:t>
      </w:r>
      <w:r>
        <w:rPr>
          <w:color w:val="231F20"/>
          <w:spacing w:val="80"/>
          <w:w w:val="115"/>
        </w:rPr>
        <w:t> </w:t>
      </w:r>
      <w:r>
        <w:rPr>
          <w:color w:val="231F20"/>
          <w:w w:val="115"/>
        </w:rPr>
        <w:t>joy</w:t>
      </w:r>
      <w:r>
        <w:rPr>
          <w:color w:val="231F20"/>
          <w:spacing w:val="80"/>
          <w:w w:val="115"/>
        </w:rPr>
        <w:t> </w:t>
      </w:r>
      <w:r>
        <w:rPr>
          <w:color w:val="231F20"/>
          <w:w w:val="115"/>
        </w:rPr>
        <w:t>and </w:t>
      </w:r>
      <w:r>
        <w:rPr>
          <w:color w:val="231F20"/>
          <w:spacing w:val="-2"/>
          <w:w w:val="115"/>
        </w:rPr>
        <w:t>excitement.</w:t>
      </w:r>
    </w:p>
    <w:p>
      <w:pPr>
        <w:pStyle w:val="BodyText"/>
        <w:spacing w:after="0" w:line="285"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8"/>
        <w:rPr>
          <w:sz w:val="12"/>
        </w:rPr>
      </w:pPr>
    </w:p>
    <w:p>
      <w:pPr>
        <w:spacing w:before="0"/>
        <w:ind w:left="2634"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151</w:t>
      </w:r>
    </w:p>
    <w:p>
      <w:pPr>
        <w:pStyle w:val="BodyText"/>
        <w:spacing w:before="1"/>
        <w:rPr>
          <w:sz w:val="12"/>
        </w:rPr>
      </w:pPr>
    </w:p>
    <w:p>
      <w:pPr>
        <w:pStyle w:val="BodyText"/>
        <w:spacing w:line="285" w:lineRule="auto"/>
        <w:ind w:left="709" w:right="677" w:firstLine="4"/>
        <w:jc w:val="both"/>
      </w:pPr>
      <w:r>
        <w:rPr>
          <w:color w:val="231F20"/>
          <w:w w:val="115"/>
        </w:rPr>
        <w:t>They</w:t>
      </w:r>
      <w:r>
        <w:rPr>
          <w:color w:val="231F20"/>
          <w:w w:val="115"/>
        </w:rPr>
        <w:t> are.</w:t>
      </w:r>
      <w:r>
        <w:rPr>
          <w:color w:val="231F20"/>
          <w:w w:val="115"/>
        </w:rPr>
        <w:t> The</w:t>
      </w:r>
      <w:r>
        <w:rPr>
          <w:color w:val="231F20"/>
          <w:w w:val="115"/>
        </w:rPr>
        <w:t> greatest</w:t>
      </w:r>
      <w:r>
        <w:rPr>
          <w:color w:val="231F20"/>
          <w:w w:val="115"/>
        </w:rPr>
        <w:t> heroism</w:t>
      </w:r>
      <w:r>
        <w:rPr>
          <w:color w:val="231F20"/>
          <w:w w:val="115"/>
        </w:rPr>
        <w:t> and</w:t>
      </w:r>
      <w:r>
        <w:rPr>
          <w:color w:val="231F20"/>
          <w:w w:val="115"/>
        </w:rPr>
        <w:t> sacrifices</w:t>
      </w:r>
      <w:r>
        <w:rPr>
          <w:color w:val="231F20"/>
          <w:w w:val="115"/>
        </w:rPr>
        <w:t> of</w:t>
      </w:r>
      <w:r>
        <w:rPr>
          <w:color w:val="231F20"/>
          <w:w w:val="115"/>
        </w:rPr>
        <w:t> history have</w:t>
      </w:r>
      <w:r>
        <w:rPr>
          <w:color w:val="231F20"/>
          <w:w w:val="115"/>
        </w:rPr>
        <w:t> been</w:t>
      </w:r>
      <w:r>
        <w:rPr>
          <w:color w:val="231F20"/>
          <w:w w:val="115"/>
        </w:rPr>
        <w:t> made</w:t>
      </w:r>
      <w:r>
        <w:rPr>
          <w:color w:val="231F20"/>
          <w:w w:val="115"/>
        </w:rPr>
        <w:t> for</w:t>
      </w:r>
      <w:r>
        <w:rPr>
          <w:color w:val="231F20"/>
          <w:w w:val="115"/>
        </w:rPr>
        <w:t> their</w:t>
      </w:r>
      <w:r>
        <w:rPr>
          <w:color w:val="231F20"/>
          <w:w w:val="115"/>
        </w:rPr>
        <w:t> sake.</w:t>
      </w:r>
      <w:r>
        <w:rPr>
          <w:color w:val="231F20"/>
          <w:w w:val="115"/>
        </w:rPr>
        <w:t> Ideals</w:t>
      </w:r>
      <w:r>
        <w:rPr>
          <w:color w:val="231F20"/>
          <w:w w:val="115"/>
        </w:rPr>
        <w:t> that</w:t>
      </w:r>
      <w:r>
        <w:rPr>
          <w:color w:val="231F20"/>
          <w:w w:val="115"/>
        </w:rPr>
        <w:t> demand</w:t>
      </w:r>
      <w:r>
        <w:rPr>
          <w:color w:val="231F20"/>
          <w:w w:val="115"/>
        </w:rPr>
        <w:t> tough battles</w:t>
      </w:r>
      <w:r>
        <w:rPr>
          <w:color w:val="231F20"/>
          <w:w w:val="115"/>
        </w:rPr>
        <w:t> are</w:t>
      </w:r>
      <w:r>
        <w:rPr>
          <w:color w:val="231F20"/>
          <w:w w:val="115"/>
        </w:rPr>
        <w:t> also</w:t>
      </w:r>
      <w:r>
        <w:rPr>
          <w:color w:val="231F20"/>
          <w:w w:val="115"/>
        </w:rPr>
        <w:t> extraordinary</w:t>
      </w:r>
      <w:r>
        <w:rPr>
          <w:color w:val="231F20"/>
          <w:w w:val="115"/>
        </w:rPr>
        <w:t> environments</w:t>
      </w:r>
      <w:r>
        <w:rPr>
          <w:color w:val="231F20"/>
          <w:w w:val="115"/>
        </w:rPr>
        <w:t> in</w:t>
      </w:r>
      <w:r>
        <w:rPr>
          <w:color w:val="231F20"/>
          <w:w w:val="115"/>
        </w:rPr>
        <w:t> terms</w:t>
      </w:r>
      <w:r>
        <w:rPr>
          <w:color w:val="231F20"/>
          <w:w w:val="115"/>
        </w:rPr>
        <w:t> </w:t>
      </w:r>
      <w:r>
        <w:rPr>
          <w:color w:val="231F20"/>
          <w:w w:val="115"/>
        </w:rPr>
        <w:t>of raising</w:t>
      </w:r>
      <w:r>
        <w:rPr>
          <w:color w:val="231F20"/>
          <w:w w:val="115"/>
        </w:rPr>
        <w:t> tough</w:t>
      </w:r>
      <w:r>
        <w:rPr>
          <w:color w:val="231F20"/>
          <w:w w:val="115"/>
        </w:rPr>
        <w:t> warriors.</w:t>
      </w:r>
      <w:r>
        <w:rPr>
          <w:color w:val="231F20"/>
          <w:w w:val="115"/>
        </w:rPr>
        <w:t> Nationalist</w:t>
      </w:r>
      <w:r>
        <w:rPr>
          <w:color w:val="231F20"/>
          <w:w w:val="115"/>
        </w:rPr>
        <w:t> principles</w:t>
      </w:r>
      <w:r>
        <w:rPr>
          <w:color w:val="231F20"/>
          <w:w w:val="115"/>
        </w:rPr>
        <w:t> are</w:t>
      </w:r>
      <w:r>
        <w:rPr>
          <w:color w:val="231F20"/>
          <w:w w:val="115"/>
        </w:rPr>
        <w:t> the principles</w:t>
      </w:r>
      <w:r>
        <w:rPr>
          <w:color w:val="231F20"/>
          <w:w w:val="115"/>
        </w:rPr>
        <w:t> that</w:t>
      </w:r>
      <w:r>
        <w:rPr>
          <w:color w:val="231F20"/>
          <w:w w:val="115"/>
        </w:rPr>
        <w:t> raise</w:t>
      </w:r>
      <w:r>
        <w:rPr>
          <w:color w:val="231F20"/>
          <w:w w:val="115"/>
        </w:rPr>
        <w:t> the</w:t>
      </w:r>
      <w:r>
        <w:rPr>
          <w:color w:val="231F20"/>
          <w:w w:val="115"/>
        </w:rPr>
        <w:t> people</w:t>
      </w:r>
      <w:r>
        <w:rPr>
          <w:color w:val="231F20"/>
          <w:w w:val="115"/>
        </w:rPr>
        <w:t> who</w:t>
      </w:r>
      <w:r>
        <w:rPr>
          <w:color w:val="231F20"/>
          <w:w w:val="115"/>
        </w:rPr>
        <w:t> fight</w:t>
      </w:r>
      <w:r>
        <w:rPr>
          <w:color w:val="231F20"/>
          <w:w w:val="115"/>
        </w:rPr>
        <w:t> for</w:t>
      </w:r>
      <w:r>
        <w:rPr>
          <w:color w:val="231F20"/>
          <w:w w:val="115"/>
        </w:rPr>
        <w:t> them</w:t>
      </w:r>
      <w:r>
        <w:rPr>
          <w:color w:val="231F20"/>
          <w:w w:val="115"/>
        </w:rPr>
        <w:t> and bring them closer to God.</w:t>
      </w:r>
    </w:p>
    <w:p>
      <w:pPr>
        <w:spacing w:line="214" w:lineRule="exact" w:before="0"/>
        <w:ind w:left="997" w:right="0" w:firstLine="0"/>
        <w:jc w:val="both"/>
        <w:rPr>
          <w:sz w:val="19"/>
        </w:rPr>
      </w:pPr>
      <w:r>
        <w:rPr>
          <w:i/>
          <w:color w:val="231F20"/>
          <w:spacing w:val="-2"/>
          <w:sz w:val="20"/>
        </w:rPr>
        <w:t>"Red</w:t>
      </w:r>
      <w:r>
        <w:rPr>
          <w:i/>
          <w:color w:val="231F20"/>
          <w:spacing w:val="-12"/>
          <w:sz w:val="20"/>
        </w:rPr>
        <w:t> </w:t>
      </w:r>
      <w:r>
        <w:rPr>
          <w:i/>
          <w:color w:val="231F20"/>
          <w:spacing w:val="-2"/>
          <w:sz w:val="20"/>
        </w:rPr>
        <w:t>Red"</w:t>
      </w:r>
      <w:r>
        <w:rPr>
          <w:i/>
          <w:color w:val="231F20"/>
          <w:spacing w:val="-13"/>
          <w:sz w:val="20"/>
        </w:rPr>
        <w:t> </w:t>
      </w:r>
      <w:r>
        <w:rPr>
          <w:color w:val="231F20"/>
          <w:spacing w:val="-2"/>
          <w:sz w:val="19"/>
        </w:rPr>
        <w:t>is</w:t>
      </w:r>
      <w:r>
        <w:rPr>
          <w:color w:val="231F20"/>
          <w:spacing w:val="-10"/>
          <w:sz w:val="19"/>
        </w:rPr>
        <w:t> </w:t>
      </w:r>
      <w:r>
        <w:rPr>
          <w:color w:val="231F20"/>
          <w:spacing w:val="-2"/>
          <w:sz w:val="19"/>
        </w:rPr>
        <w:t>one</w:t>
      </w:r>
      <w:r>
        <w:rPr>
          <w:color w:val="231F20"/>
          <w:spacing w:val="-10"/>
          <w:sz w:val="19"/>
        </w:rPr>
        <w:t> </w:t>
      </w:r>
      <w:r>
        <w:rPr>
          <w:color w:val="231F20"/>
          <w:spacing w:val="-2"/>
          <w:sz w:val="19"/>
        </w:rPr>
        <w:t>of</w:t>
      </w:r>
      <w:r>
        <w:rPr>
          <w:color w:val="231F20"/>
          <w:spacing w:val="-6"/>
          <w:sz w:val="19"/>
        </w:rPr>
        <w:t> </w:t>
      </w:r>
      <w:r>
        <w:rPr>
          <w:color w:val="231F20"/>
          <w:spacing w:val="-2"/>
          <w:sz w:val="19"/>
        </w:rPr>
        <w:t>them.</w:t>
      </w:r>
    </w:p>
    <w:p>
      <w:pPr>
        <w:pStyle w:val="BodyText"/>
        <w:spacing w:line="288" w:lineRule="auto" w:before="39"/>
        <w:ind w:left="708" w:right="674" w:firstLine="288"/>
        <w:jc w:val="both"/>
      </w:pPr>
      <w:r>
        <w:rPr>
          <w:color w:val="231F20"/>
          <w:w w:val="115"/>
        </w:rPr>
        <w:t>The</w:t>
      </w:r>
      <w:r>
        <w:rPr>
          <w:color w:val="231F20"/>
          <w:spacing w:val="-3"/>
          <w:w w:val="115"/>
        </w:rPr>
        <w:t> </w:t>
      </w:r>
      <w:r>
        <w:rPr>
          <w:color w:val="231F20"/>
          <w:w w:val="115"/>
        </w:rPr>
        <w:t>greatest</w:t>
      </w:r>
      <w:r>
        <w:rPr>
          <w:color w:val="231F20"/>
          <w:spacing w:val="-3"/>
          <w:w w:val="115"/>
        </w:rPr>
        <w:t> </w:t>
      </w:r>
      <w:r>
        <w:rPr>
          <w:color w:val="231F20"/>
          <w:w w:val="115"/>
        </w:rPr>
        <w:t>right</w:t>
      </w:r>
      <w:r>
        <w:rPr>
          <w:color w:val="231F20"/>
          <w:spacing w:val="-3"/>
          <w:w w:val="115"/>
        </w:rPr>
        <w:t> </w:t>
      </w:r>
      <w:r>
        <w:rPr>
          <w:color w:val="231F20"/>
          <w:w w:val="115"/>
        </w:rPr>
        <w:t>in</w:t>
      </w:r>
      <w:r>
        <w:rPr>
          <w:color w:val="231F20"/>
          <w:spacing w:val="-3"/>
          <w:w w:val="115"/>
        </w:rPr>
        <w:t> </w:t>
      </w:r>
      <w:r>
        <w:rPr>
          <w:color w:val="231F20"/>
          <w:w w:val="115"/>
        </w:rPr>
        <w:t>the</w:t>
      </w:r>
      <w:r>
        <w:rPr>
          <w:color w:val="231F20"/>
          <w:spacing w:val="-3"/>
          <w:w w:val="115"/>
        </w:rPr>
        <w:t> </w:t>
      </w:r>
      <w:r>
        <w:rPr>
          <w:color w:val="231F20"/>
          <w:w w:val="115"/>
        </w:rPr>
        <w:t>world</w:t>
      </w:r>
      <w:r>
        <w:rPr>
          <w:color w:val="231F20"/>
          <w:spacing w:val="-3"/>
          <w:w w:val="115"/>
        </w:rPr>
        <w:t> </w:t>
      </w:r>
      <w:r>
        <w:rPr>
          <w:color w:val="231F20"/>
          <w:w w:val="115"/>
        </w:rPr>
        <w:t>is</w:t>
      </w:r>
      <w:r>
        <w:rPr>
          <w:color w:val="231F20"/>
          <w:spacing w:val="-3"/>
          <w:w w:val="115"/>
        </w:rPr>
        <w:t> </w:t>
      </w:r>
      <w:r>
        <w:rPr>
          <w:color w:val="231F20"/>
          <w:w w:val="115"/>
        </w:rPr>
        <w:t>to</w:t>
      </w:r>
      <w:r>
        <w:rPr>
          <w:color w:val="231F20"/>
          <w:spacing w:val="-3"/>
          <w:w w:val="115"/>
        </w:rPr>
        <w:t> </w:t>
      </w:r>
      <w:r>
        <w:rPr>
          <w:color w:val="231F20"/>
          <w:w w:val="115"/>
        </w:rPr>
        <w:t>live.</w:t>
      </w:r>
      <w:r>
        <w:rPr>
          <w:color w:val="231F20"/>
          <w:spacing w:val="-3"/>
          <w:w w:val="115"/>
        </w:rPr>
        <w:t> </w:t>
      </w:r>
      <w:r>
        <w:rPr>
          <w:color w:val="231F20"/>
          <w:w w:val="115"/>
        </w:rPr>
        <w:t>The</w:t>
      </w:r>
      <w:r>
        <w:rPr>
          <w:color w:val="231F20"/>
          <w:spacing w:val="-3"/>
          <w:w w:val="115"/>
        </w:rPr>
        <w:t> </w:t>
      </w:r>
      <w:r>
        <w:rPr>
          <w:color w:val="231F20"/>
          <w:w w:val="115"/>
        </w:rPr>
        <w:t>ideals</w:t>
      </w:r>
      <w:r>
        <w:rPr>
          <w:color w:val="231F20"/>
          <w:spacing w:val="-3"/>
          <w:w w:val="115"/>
        </w:rPr>
        <w:t> </w:t>
      </w:r>
      <w:r>
        <w:rPr>
          <w:color w:val="231F20"/>
          <w:w w:val="115"/>
        </w:rPr>
        <w:t>are so</w:t>
      </w:r>
      <w:r>
        <w:rPr>
          <w:color w:val="231F20"/>
          <w:w w:val="115"/>
        </w:rPr>
        <w:t> great</w:t>
      </w:r>
      <w:r>
        <w:rPr>
          <w:color w:val="231F20"/>
          <w:w w:val="115"/>
        </w:rPr>
        <w:t> and</w:t>
      </w:r>
      <w:r>
        <w:rPr>
          <w:color w:val="231F20"/>
          <w:w w:val="115"/>
        </w:rPr>
        <w:t> powerful</w:t>
      </w:r>
      <w:r>
        <w:rPr>
          <w:color w:val="231F20"/>
          <w:w w:val="115"/>
        </w:rPr>
        <w:t> that</w:t>
      </w:r>
      <w:r>
        <w:rPr>
          <w:color w:val="231F20"/>
          <w:w w:val="115"/>
        </w:rPr>
        <w:t> people</w:t>
      </w:r>
      <w:r>
        <w:rPr>
          <w:color w:val="231F20"/>
          <w:w w:val="115"/>
        </w:rPr>
        <w:t> give</w:t>
      </w:r>
      <w:r>
        <w:rPr>
          <w:color w:val="231F20"/>
          <w:w w:val="115"/>
        </w:rPr>
        <w:t> up</w:t>
      </w:r>
      <w:r>
        <w:rPr>
          <w:color w:val="231F20"/>
          <w:w w:val="115"/>
        </w:rPr>
        <w:t> this</w:t>
      </w:r>
      <w:r>
        <w:rPr>
          <w:color w:val="231F20"/>
          <w:w w:val="115"/>
        </w:rPr>
        <w:t> right.</w:t>
      </w:r>
      <w:r>
        <w:rPr>
          <w:color w:val="231F20"/>
          <w:w w:val="115"/>
        </w:rPr>
        <w:t> It must</w:t>
      </w:r>
      <w:r>
        <w:rPr>
          <w:color w:val="231F20"/>
          <w:w w:val="115"/>
        </w:rPr>
        <w:t> be</w:t>
      </w:r>
      <w:r>
        <w:rPr>
          <w:color w:val="231F20"/>
          <w:w w:val="115"/>
        </w:rPr>
        <w:t> recognised</w:t>
      </w:r>
      <w:r>
        <w:rPr>
          <w:color w:val="231F20"/>
          <w:w w:val="115"/>
        </w:rPr>
        <w:t> that</w:t>
      </w:r>
      <w:r>
        <w:rPr>
          <w:color w:val="231F20"/>
          <w:w w:val="115"/>
        </w:rPr>
        <w:t> there</w:t>
      </w:r>
      <w:r>
        <w:rPr>
          <w:color w:val="231F20"/>
          <w:w w:val="115"/>
        </w:rPr>
        <w:t> is</w:t>
      </w:r>
      <w:r>
        <w:rPr>
          <w:color w:val="231F20"/>
          <w:w w:val="115"/>
        </w:rPr>
        <w:t> an</w:t>
      </w:r>
      <w:r>
        <w:rPr>
          <w:color w:val="231F20"/>
          <w:w w:val="115"/>
        </w:rPr>
        <w:t> unprecedented greatness</w:t>
      </w:r>
      <w:r>
        <w:rPr>
          <w:color w:val="231F20"/>
          <w:w w:val="115"/>
        </w:rPr>
        <w:t> and</w:t>
      </w:r>
      <w:r>
        <w:rPr>
          <w:color w:val="231F20"/>
          <w:w w:val="115"/>
        </w:rPr>
        <w:t> glory</w:t>
      </w:r>
      <w:r>
        <w:rPr>
          <w:color w:val="231F20"/>
          <w:w w:val="115"/>
        </w:rPr>
        <w:t> in</w:t>
      </w:r>
      <w:r>
        <w:rPr>
          <w:color w:val="231F20"/>
          <w:w w:val="115"/>
        </w:rPr>
        <w:t> the</w:t>
      </w:r>
      <w:r>
        <w:rPr>
          <w:color w:val="231F20"/>
          <w:w w:val="115"/>
        </w:rPr>
        <w:t> renunciation</w:t>
      </w:r>
      <w:r>
        <w:rPr>
          <w:color w:val="231F20"/>
          <w:w w:val="115"/>
        </w:rPr>
        <w:t> of</w:t>
      </w:r>
      <w:r>
        <w:rPr>
          <w:color w:val="231F20"/>
          <w:w w:val="115"/>
        </w:rPr>
        <w:t> life</w:t>
      </w:r>
      <w:r>
        <w:rPr>
          <w:color w:val="231F20"/>
          <w:w w:val="115"/>
        </w:rPr>
        <w:t> by</w:t>
      </w:r>
      <w:r>
        <w:rPr>
          <w:color w:val="231F20"/>
          <w:spacing w:val="40"/>
          <w:w w:val="115"/>
        </w:rPr>
        <w:t> </w:t>
      </w:r>
      <w:r>
        <w:rPr>
          <w:color w:val="231F20"/>
          <w:w w:val="115"/>
        </w:rPr>
        <w:t>hundreds of thousands.</w:t>
      </w:r>
    </w:p>
    <w:p>
      <w:pPr>
        <w:pStyle w:val="BodyText"/>
        <w:spacing w:line="285" w:lineRule="auto"/>
        <w:ind w:left="708" w:right="673" w:firstLine="283"/>
        <w:jc w:val="both"/>
      </w:pPr>
      <w:r>
        <w:rPr>
          <w:color w:val="231F20"/>
          <w:w w:val="110"/>
        </w:rPr>
        <w:t>Imaginative</w:t>
      </w:r>
      <w:r>
        <w:rPr>
          <w:color w:val="231F20"/>
          <w:w w:val="110"/>
        </w:rPr>
        <w:t> principles</w:t>
      </w:r>
      <w:r>
        <w:rPr>
          <w:color w:val="231F20"/>
          <w:w w:val="110"/>
        </w:rPr>
        <w:t> are</w:t>
      </w:r>
      <w:r>
        <w:rPr>
          <w:color w:val="231F20"/>
          <w:w w:val="110"/>
        </w:rPr>
        <w:t> vagrancies,</w:t>
      </w:r>
      <w:r>
        <w:rPr>
          <w:color w:val="231F20"/>
          <w:w w:val="110"/>
        </w:rPr>
        <w:t> which</w:t>
      </w:r>
      <w:r>
        <w:rPr>
          <w:color w:val="231F20"/>
          <w:w w:val="110"/>
        </w:rPr>
        <w:t> cannot</w:t>
      </w:r>
      <w:r>
        <w:rPr>
          <w:color w:val="231F20"/>
          <w:w w:val="110"/>
        </w:rPr>
        <w:t> </w:t>
      </w:r>
      <w:r>
        <w:rPr>
          <w:color w:val="231F20"/>
          <w:w w:val="110"/>
        </w:rPr>
        <w:t>be realised,</w:t>
      </w:r>
      <w:r>
        <w:rPr>
          <w:color w:val="231F20"/>
          <w:spacing w:val="-1"/>
          <w:w w:val="110"/>
        </w:rPr>
        <w:t> </w:t>
      </w:r>
      <w:r>
        <w:rPr>
          <w:color w:val="231F20"/>
          <w:w w:val="110"/>
        </w:rPr>
        <w:t>and</w:t>
      </w:r>
      <w:r>
        <w:rPr>
          <w:color w:val="231F20"/>
          <w:spacing w:val="-1"/>
          <w:w w:val="110"/>
        </w:rPr>
        <w:t> </w:t>
      </w:r>
      <w:r>
        <w:rPr>
          <w:color w:val="231F20"/>
          <w:w w:val="110"/>
        </w:rPr>
        <w:t>which</w:t>
      </w:r>
      <w:r>
        <w:rPr>
          <w:color w:val="231F20"/>
          <w:spacing w:val="-1"/>
          <w:w w:val="110"/>
        </w:rPr>
        <w:t> </w:t>
      </w:r>
      <w:r>
        <w:rPr>
          <w:color w:val="231F20"/>
          <w:w w:val="110"/>
        </w:rPr>
        <w:t>have</w:t>
      </w:r>
      <w:r>
        <w:rPr>
          <w:color w:val="231F20"/>
          <w:spacing w:val="-1"/>
          <w:w w:val="110"/>
        </w:rPr>
        <w:t> </w:t>
      </w:r>
      <w:r>
        <w:rPr>
          <w:color w:val="231F20"/>
          <w:w w:val="110"/>
        </w:rPr>
        <w:t>sprung</w:t>
      </w:r>
      <w:r>
        <w:rPr>
          <w:color w:val="231F20"/>
          <w:spacing w:val="-1"/>
          <w:w w:val="110"/>
        </w:rPr>
        <w:t> </w:t>
      </w:r>
      <w:r>
        <w:rPr>
          <w:color w:val="231F20"/>
          <w:w w:val="110"/>
        </w:rPr>
        <w:t>up</w:t>
      </w:r>
      <w:r>
        <w:rPr>
          <w:color w:val="231F20"/>
          <w:spacing w:val="-1"/>
          <w:w w:val="110"/>
        </w:rPr>
        <w:t> </w:t>
      </w:r>
      <w:r>
        <w:rPr>
          <w:color w:val="231F20"/>
          <w:w w:val="110"/>
        </w:rPr>
        <w:t>in</w:t>
      </w:r>
      <w:r>
        <w:rPr>
          <w:color w:val="231F20"/>
          <w:spacing w:val="-1"/>
          <w:w w:val="110"/>
        </w:rPr>
        <w:t> </w:t>
      </w:r>
      <w:r>
        <w:rPr>
          <w:color w:val="231F20"/>
          <w:w w:val="110"/>
        </w:rPr>
        <w:t>damaged</w:t>
      </w:r>
      <w:r>
        <w:rPr>
          <w:color w:val="231F20"/>
          <w:spacing w:val="-1"/>
          <w:w w:val="110"/>
        </w:rPr>
        <w:t> </w:t>
      </w:r>
      <w:r>
        <w:rPr>
          <w:color w:val="231F20"/>
          <w:w w:val="110"/>
        </w:rPr>
        <w:t>minds.</w:t>
      </w:r>
      <w:r>
        <w:rPr>
          <w:color w:val="231F20"/>
          <w:spacing w:val="-1"/>
          <w:w w:val="110"/>
        </w:rPr>
        <w:t> </w:t>
      </w:r>
      <w:r>
        <w:rPr>
          <w:color w:val="231F20"/>
          <w:w w:val="110"/>
        </w:rPr>
        <w:t>They can</w:t>
      </w:r>
      <w:r>
        <w:rPr>
          <w:color w:val="231F20"/>
          <w:w w:val="110"/>
        </w:rPr>
        <w:t> be</w:t>
      </w:r>
      <w:r>
        <w:rPr>
          <w:color w:val="231F20"/>
          <w:w w:val="110"/>
        </w:rPr>
        <w:t> imposed</w:t>
      </w:r>
      <w:r>
        <w:rPr>
          <w:color w:val="231F20"/>
          <w:w w:val="110"/>
        </w:rPr>
        <w:t> on</w:t>
      </w:r>
      <w:r>
        <w:rPr>
          <w:color w:val="231F20"/>
          <w:w w:val="110"/>
        </w:rPr>
        <w:t> people</w:t>
      </w:r>
      <w:r>
        <w:rPr>
          <w:color w:val="231F20"/>
          <w:w w:val="110"/>
        </w:rPr>
        <w:t> not</w:t>
      </w:r>
      <w:r>
        <w:rPr>
          <w:color w:val="231F20"/>
          <w:w w:val="110"/>
        </w:rPr>
        <w:t> by</w:t>
      </w:r>
      <w:r>
        <w:rPr>
          <w:color w:val="231F20"/>
          <w:w w:val="110"/>
        </w:rPr>
        <w:t> endearing</w:t>
      </w:r>
      <w:r>
        <w:rPr>
          <w:color w:val="231F20"/>
          <w:w w:val="110"/>
        </w:rPr>
        <w:t> themselves</w:t>
      </w:r>
      <w:r>
        <w:rPr>
          <w:color w:val="231F20"/>
          <w:w w:val="110"/>
        </w:rPr>
        <w:t> to them,</w:t>
      </w:r>
      <w:r>
        <w:rPr>
          <w:color w:val="231F20"/>
          <w:w w:val="110"/>
        </w:rPr>
        <w:t> but</w:t>
      </w:r>
      <w:r>
        <w:rPr>
          <w:color w:val="231F20"/>
          <w:w w:val="110"/>
        </w:rPr>
        <w:t> by</w:t>
      </w:r>
      <w:r>
        <w:rPr>
          <w:color w:val="231F20"/>
          <w:w w:val="110"/>
        </w:rPr>
        <w:t> deception</w:t>
      </w:r>
      <w:r>
        <w:rPr>
          <w:color w:val="231F20"/>
          <w:w w:val="110"/>
        </w:rPr>
        <w:t> or</w:t>
      </w:r>
      <w:r>
        <w:rPr>
          <w:color w:val="231F20"/>
          <w:w w:val="110"/>
        </w:rPr>
        <w:t> tyranny.</w:t>
      </w:r>
      <w:r>
        <w:rPr>
          <w:color w:val="231F20"/>
          <w:w w:val="110"/>
        </w:rPr>
        <w:t> Such</w:t>
      </w:r>
      <w:r>
        <w:rPr>
          <w:color w:val="231F20"/>
          <w:w w:val="110"/>
        </w:rPr>
        <w:t> was</w:t>
      </w:r>
      <w:r>
        <w:rPr>
          <w:color w:val="231F20"/>
          <w:w w:val="110"/>
        </w:rPr>
        <w:t> the</w:t>
      </w:r>
      <w:r>
        <w:rPr>
          <w:color w:val="231F20"/>
          <w:w w:val="110"/>
        </w:rPr>
        <w:t> wish</w:t>
      </w:r>
      <w:r>
        <w:rPr>
          <w:color w:val="231F20"/>
          <w:w w:val="110"/>
        </w:rPr>
        <w:t> of Alexander</w:t>
      </w:r>
      <w:r>
        <w:rPr>
          <w:color w:val="231F20"/>
          <w:spacing w:val="-1"/>
          <w:w w:val="110"/>
        </w:rPr>
        <w:t> </w:t>
      </w:r>
      <w:r>
        <w:rPr>
          <w:color w:val="231F20"/>
          <w:w w:val="110"/>
        </w:rPr>
        <w:t>of</w:t>
      </w:r>
      <w:r>
        <w:rPr>
          <w:color w:val="231F20"/>
          <w:spacing w:val="-1"/>
          <w:w w:val="110"/>
        </w:rPr>
        <w:t> </w:t>
      </w:r>
      <w:r>
        <w:rPr>
          <w:color w:val="231F20"/>
          <w:w w:val="110"/>
        </w:rPr>
        <w:t>Macedonia</w:t>
      </w:r>
      <w:r>
        <w:rPr>
          <w:color w:val="231F20"/>
          <w:spacing w:val="-1"/>
          <w:w w:val="110"/>
        </w:rPr>
        <w:t> </w:t>
      </w:r>
      <w:r>
        <w:rPr>
          <w:color w:val="231F20"/>
          <w:w w:val="110"/>
        </w:rPr>
        <w:t>to</w:t>
      </w:r>
      <w:r>
        <w:rPr>
          <w:color w:val="231F20"/>
          <w:spacing w:val="-1"/>
          <w:w w:val="110"/>
        </w:rPr>
        <w:t> </w:t>
      </w:r>
      <w:r>
        <w:rPr>
          <w:color w:val="231F20"/>
          <w:w w:val="110"/>
        </w:rPr>
        <w:t>make</w:t>
      </w:r>
      <w:r>
        <w:rPr>
          <w:color w:val="231F20"/>
          <w:spacing w:val="-1"/>
          <w:w w:val="110"/>
        </w:rPr>
        <w:t> </w:t>
      </w:r>
      <w:r>
        <w:rPr>
          <w:color w:val="231F20"/>
          <w:w w:val="110"/>
        </w:rPr>
        <w:t>all</w:t>
      </w:r>
      <w:r>
        <w:rPr>
          <w:color w:val="231F20"/>
          <w:spacing w:val="-1"/>
          <w:w w:val="110"/>
        </w:rPr>
        <w:t> </w:t>
      </w:r>
      <w:r>
        <w:rPr>
          <w:color w:val="231F20"/>
          <w:w w:val="110"/>
        </w:rPr>
        <w:t>men</w:t>
      </w:r>
      <w:r>
        <w:rPr>
          <w:color w:val="231F20"/>
          <w:spacing w:val="-1"/>
          <w:w w:val="110"/>
        </w:rPr>
        <w:t> </w:t>
      </w:r>
      <w:r>
        <w:rPr>
          <w:color w:val="231F20"/>
          <w:w w:val="110"/>
        </w:rPr>
        <w:t>one</w:t>
      </w:r>
      <w:r>
        <w:rPr>
          <w:color w:val="231F20"/>
          <w:spacing w:val="-1"/>
          <w:w w:val="110"/>
        </w:rPr>
        <w:t> </w:t>
      </w:r>
      <w:r>
        <w:rPr>
          <w:color w:val="231F20"/>
          <w:w w:val="110"/>
        </w:rPr>
        <w:t>nation.</w:t>
      </w:r>
      <w:r>
        <w:rPr>
          <w:color w:val="231F20"/>
          <w:spacing w:val="-1"/>
          <w:w w:val="110"/>
        </w:rPr>
        <w:t> </w:t>
      </w:r>
      <w:r>
        <w:rPr>
          <w:color w:val="231F20"/>
          <w:w w:val="110"/>
        </w:rPr>
        <w:t>This</w:t>
      </w:r>
      <w:r>
        <w:rPr>
          <w:color w:val="231F20"/>
          <w:spacing w:val="-1"/>
          <w:w w:val="110"/>
        </w:rPr>
        <w:t> </w:t>
      </w:r>
      <w:r>
        <w:rPr>
          <w:color w:val="231F20"/>
          <w:w w:val="110"/>
        </w:rPr>
        <w:t>is also</w:t>
      </w:r>
      <w:r>
        <w:rPr>
          <w:color w:val="231F20"/>
          <w:w w:val="110"/>
        </w:rPr>
        <w:t> why</w:t>
      </w:r>
      <w:r>
        <w:rPr>
          <w:color w:val="231F20"/>
          <w:w w:val="110"/>
        </w:rPr>
        <w:t> anarchists</w:t>
      </w:r>
      <w:r>
        <w:rPr>
          <w:color w:val="231F20"/>
          <w:w w:val="110"/>
        </w:rPr>
        <w:t> want</w:t>
      </w:r>
      <w:r>
        <w:rPr>
          <w:color w:val="231F20"/>
          <w:w w:val="110"/>
        </w:rPr>
        <w:t> to</w:t>
      </w:r>
      <w:r>
        <w:rPr>
          <w:color w:val="231F20"/>
          <w:w w:val="110"/>
        </w:rPr>
        <w:t> abolish</w:t>
      </w:r>
      <w:r>
        <w:rPr>
          <w:color w:val="231F20"/>
          <w:w w:val="110"/>
        </w:rPr>
        <w:t> governments.</w:t>
      </w:r>
      <w:r>
        <w:rPr>
          <w:color w:val="231F20"/>
          <w:w w:val="110"/>
        </w:rPr>
        <w:t> The</w:t>
      </w:r>
      <w:r>
        <w:rPr>
          <w:color w:val="231F20"/>
          <w:w w:val="110"/>
        </w:rPr>
        <w:t> last example is communism.</w:t>
      </w:r>
    </w:p>
    <w:p>
      <w:pPr>
        <w:pStyle w:val="BodyText"/>
        <w:spacing w:line="285" w:lineRule="auto"/>
        <w:ind w:left="701" w:right="670" w:firstLine="281"/>
        <w:jc w:val="both"/>
      </w:pPr>
      <w:r>
        <w:rPr>
          <w:color w:val="231F20"/>
          <w:w w:val="110"/>
        </w:rPr>
        <w:t>But</w:t>
      </w:r>
      <w:r>
        <w:rPr>
          <w:color w:val="231F20"/>
          <w:w w:val="110"/>
        </w:rPr>
        <w:t> the</w:t>
      </w:r>
      <w:r>
        <w:rPr>
          <w:color w:val="231F20"/>
          <w:w w:val="110"/>
        </w:rPr>
        <w:t> course</w:t>
      </w:r>
      <w:r>
        <w:rPr>
          <w:color w:val="231F20"/>
          <w:w w:val="110"/>
        </w:rPr>
        <w:t> of</w:t>
      </w:r>
      <w:r>
        <w:rPr>
          <w:color w:val="231F20"/>
          <w:w w:val="110"/>
        </w:rPr>
        <w:t> history</w:t>
      </w:r>
      <w:r>
        <w:rPr>
          <w:color w:val="231F20"/>
          <w:w w:val="110"/>
        </w:rPr>
        <w:t> cannot</w:t>
      </w:r>
      <w:r>
        <w:rPr>
          <w:color w:val="231F20"/>
          <w:w w:val="110"/>
        </w:rPr>
        <w:t> be</w:t>
      </w:r>
      <w:r>
        <w:rPr>
          <w:color w:val="231F20"/>
          <w:w w:val="110"/>
        </w:rPr>
        <w:t> changed.</w:t>
      </w:r>
      <w:r>
        <w:rPr>
          <w:color w:val="231F20"/>
          <w:w w:val="110"/>
        </w:rPr>
        <w:t> </w:t>
      </w:r>
      <w:r>
        <w:rPr>
          <w:color w:val="231F20"/>
          <w:w w:val="110"/>
        </w:rPr>
        <w:t>Gradually the</w:t>
      </w:r>
      <w:r>
        <w:rPr>
          <w:color w:val="231F20"/>
          <w:w w:val="110"/>
        </w:rPr>
        <w:t> Kremlin</w:t>
      </w:r>
      <w:r>
        <w:rPr>
          <w:color w:val="231F20"/>
          <w:w w:val="110"/>
        </w:rPr>
        <w:t> communists</w:t>
      </w:r>
      <w:r>
        <w:rPr>
          <w:color w:val="231F20"/>
          <w:w w:val="110"/>
        </w:rPr>
        <w:t> are</w:t>
      </w:r>
      <w:r>
        <w:rPr>
          <w:color w:val="231F20"/>
          <w:w w:val="110"/>
        </w:rPr>
        <w:t> returning</w:t>
      </w:r>
      <w:r>
        <w:rPr>
          <w:color w:val="231F20"/>
          <w:w w:val="110"/>
        </w:rPr>
        <w:t> to</w:t>
      </w:r>
      <w:r>
        <w:rPr>
          <w:color w:val="231F20"/>
          <w:w w:val="110"/>
        </w:rPr>
        <w:t> the</w:t>
      </w:r>
      <w:r>
        <w:rPr>
          <w:color w:val="231F20"/>
          <w:w w:val="110"/>
        </w:rPr>
        <w:t> bourgeois countries which they had declared to be exploitative, which they</w:t>
      </w:r>
      <w:r>
        <w:rPr>
          <w:color w:val="231F20"/>
          <w:w w:val="110"/>
        </w:rPr>
        <w:t> had</w:t>
      </w:r>
      <w:r>
        <w:rPr>
          <w:color w:val="231F20"/>
          <w:w w:val="110"/>
        </w:rPr>
        <w:t> declared</w:t>
      </w:r>
      <w:r>
        <w:rPr>
          <w:color w:val="231F20"/>
          <w:w w:val="110"/>
        </w:rPr>
        <w:t> enemies</w:t>
      </w:r>
      <w:r>
        <w:rPr>
          <w:color w:val="231F20"/>
          <w:w w:val="110"/>
        </w:rPr>
        <w:t> and</w:t>
      </w:r>
      <w:r>
        <w:rPr>
          <w:color w:val="231F20"/>
          <w:w w:val="110"/>
        </w:rPr>
        <w:t> declared</w:t>
      </w:r>
      <w:r>
        <w:rPr>
          <w:color w:val="231F20"/>
          <w:w w:val="110"/>
        </w:rPr>
        <w:t> war</w:t>
      </w:r>
      <w:r>
        <w:rPr>
          <w:color w:val="231F20"/>
          <w:w w:val="110"/>
        </w:rPr>
        <w:t> against.</w:t>
      </w:r>
      <w:r>
        <w:rPr>
          <w:color w:val="231F20"/>
          <w:spacing w:val="40"/>
          <w:w w:val="110"/>
        </w:rPr>
        <w:t> </w:t>
      </w:r>
      <w:r>
        <w:rPr>
          <w:color w:val="231F20"/>
          <w:w w:val="110"/>
        </w:rPr>
        <w:t>Because</w:t>
      </w:r>
      <w:r>
        <w:rPr>
          <w:color w:val="231F20"/>
          <w:w w:val="110"/>
        </w:rPr>
        <w:t> they</w:t>
      </w:r>
      <w:r>
        <w:rPr>
          <w:color w:val="231F20"/>
          <w:w w:val="110"/>
        </w:rPr>
        <w:t> have</w:t>
      </w:r>
      <w:r>
        <w:rPr>
          <w:color w:val="231F20"/>
          <w:w w:val="110"/>
        </w:rPr>
        <w:t> begun</w:t>
      </w:r>
      <w:r>
        <w:rPr>
          <w:color w:val="231F20"/>
          <w:w w:val="110"/>
        </w:rPr>
        <w:t> to</w:t>
      </w:r>
      <w:r>
        <w:rPr>
          <w:color w:val="231F20"/>
          <w:w w:val="110"/>
        </w:rPr>
        <w:t> realise</w:t>
      </w:r>
      <w:r>
        <w:rPr>
          <w:color w:val="231F20"/>
          <w:w w:val="110"/>
        </w:rPr>
        <w:t> what</w:t>
      </w:r>
      <w:r>
        <w:rPr>
          <w:color w:val="231F20"/>
          <w:w w:val="110"/>
        </w:rPr>
        <w:t> forty</w:t>
      </w:r>
      <w:r>
        <w:rPr>
          <w:color w:val="231F20"/>
          <w:w w:val="110"/>
        </w:rPr>
        <w:t> years</w:t>
      </w:r>
      <w:r>
        <w:rPr>
          <w:color w:val="231F20"/>
          <w:w w:val="110"/>
        </w:rPr>
        <w:t> of dreaming</w:t>
      </w:r>
      <w:r>
        <w:rPr>
          <w:color w:val="231F20"/>
          <w:w w:val="110"/>
        </w:rPr>
        <w:t> has</w:t>
      </w:r>
      <w:r>
        <w:rPr>
          <w:color w:val="231F20"/>
          <w:w w:val="110"/>
        </w:rPr>
        <w:t> cost</w:t>
      </w:r>
      <w:r>
        <w:rPr>
          <w:color w:val="231F20"/>
          <w:w w:val="110"/>
        </w:rPr>
        <w:t> them,</w:t>
      </w:r>
      <w:r>
        <w:rPr>
          <w:color w:val="231F20"/>
          <w:w w:val="110"/>
        </w:rPr>
        <w:t> they</w:t>
      </w:r>
      <w:r>
        <w:rPr>
          <w:color w:val="231F20"/>
          <w:w w:val="110"/>
        </w:rPr>
        <w:t> have</w:t>
      </w:r>
      <w:r>
        <w:rPr>
          <w:color w:val="231F20"/>
          <w:w w:val="110"/>
        </w:rPr>
        <w:t> begun</w:t>
      </w:r>
      <w:r>
        <w:rPr>
          <w:color w:val="231F20"/>
          <w:w w:val="110"/>
        </w:rPr>
        <w:t> to</w:t>
      </w:r>
      <w:r>
        <w:rPr>
          <w:color w:val="231F20"/>
          <w:w w:val="110"/>
        </w:rPr>
        <w:t> sober</w:t>
      </w:r>
      <w:r>
        <w:rPr>
          <w:color w:val="231F20"/>
          <w:w w:val="110"/>
        </w:rPr>
        <w:t> up</w:t>
      </w:r>
      <w:r>
        <w:rPr>
          <w:color w:val="231F20"/>
          <w:w w:val="110"/>
        </w:rPr>
        <w:t> from their delusion. They have realised that people have the idea of "property", the love of "freedom", the feelings of "nation" and "religion". They are returning. Now that all the nations of the Soviet Union have become culturally advanced and in a position to resist, they are inevitably turning away.</w:t>
      </w:r>
    </w:p>
    <w:p>
      <w:pPr>
        <w:pStyle w:val="BodyText"/>
        <w:spacing w:line="280" w:lineRule="auto"/>
        <w:ind w:left="709" w:right="674" w:firstLine="283"/>
        <w:jc w:val="both"/>
      </w:pPr>
      <w:r>
        <w:rPr>
          <w:color w:val="231F20"/>
          <w:w w:val="115"/>
        </w:rPr>
        <w:t>They</w:t>
      </w:r>
      <w:r>
        <w:rPr>
          <w:color w:val="231F20"/>
          <w:w w:val="115"/>
        </w:rPr>
        <w:t> have</w:t>
      </w:r>
      <w:r>
        <w:rPr>
          <w:color w:val="231F20"/>
          <w:w w:val="115"/>
        </w:rPr>
        <w:t> left</w:t>
      </w:r>
      <w:r>
        <w:rPr>
          <w:color w:val="231F20"/>
          <w:w w:val="115"/>
        </w:rPr>
        <w:t> the</w:t>
      </w:r>
      <w:r>
        <w:rPr>
          <w:color w:val="231F20"/>
          <w:w w:val="115"/>
        </w:rPr>
        <w:t> old</w:t>
      </w:r>
      <w:r>
        <w:rPr>
          <w:color w:val="231F20"/>
          <w:w w:val="115"/>
        </w:rPr>
        <w:t> vulgar</w:t>
      </w:r>
      <w:r>
        <w:rPr>
          <w:color w:val="231F20"/>
          <w:w w:val="115"/>
        </w:rPr>
        <w:t> and</w:t>
      </w:r>
      <w:r>
        <w:rPr>
          <w:color w:val="231F20"/>
          <w:w w:val="115"/>
        </w:rPr>
        <w:t> </w:t>
      </w:r>
      <w:r>
        <w:rPr>
          <w:color w:val="231F20"/>
          <w:w w:val="115"/>
        </w:rPr>
        <w:t>shameless communist</w:t>
      </w:r>
      <w:r>
        <w:rPr>
          <w:color w:val="231F20"/>
          <w:w w:val="115"/>
        </w:rPr>
        <w:t> urc1fes</w:t>
      </w:r>
      <w:r>
        <w:rPr>
          <w:color w:val="231F20"/>
          <w:w w:val="115"/>
        </w:rPr>
        <w:t> to</w:t>
      </w:r>
      <w:r>
        <w:rPr>
          <w:color w:val="231F20"/>
          <w:w w:val="115"/>
        </w:rPr>
        <w:t> the</w:t>
      </w:r>
      <w:r>
        <w:rPr>
          <w:color w:val="231F20"/>
          <w:w w:val="115"/>
        </w:rPr>
        <w:t> Chinese</w:t>
      </w:r>
      <w:r>
        <w:rPr>
          <w:color w:val="231F20"/>
          <w:w w:val="115"/>
        </w:rPr>
        <w:t> and</w:t>
      </w:r>
      <w:r>
        <w:rPr>
          <w:color w:val="231F20"/>
          <w:w w:val="115"/>
        </w:rPr>
        <w:t> Albanians,</w:t>
      </w:r>
      <w:r>
        <w:rPr>
          <w:color w:val="231F20"/>
          <w:w w:val="115"/>
        </w:rPr>
        <w:t> and</w:t>
      </w:r>
      <w:r>
        <w:rPr>
          <w:color w:val="231F20"/>
          <w:w w:val="115"/>
        </w:rPr>
        <w:t> to the left-handers in our country.</w:t>
      </w:r>
    </w:p>
    <w:p>
      <w:pPr>
        <w:pStyle w:val="BodyText"/>
        <w:spacing w:line="216" w:lineRule="exact"/>
        <w:ind w:left="1006"/>
        <w:jc w:val="both"/>
      </w:pPr>
      <w:r>
        <w:rPr>
          <w:color w:val="231F20"/>
          <w:w w:val="115"/>
        </w:rPr>
        <w:t>The</w:t>
      </w:r>
      <w:r>
        <w:rPr>
          <w:color w:val="231F20"/>
          <w:spacing w:val="41"/>
          <w:w w:val="115"/>
        </w:rPr>
        <w:t> </w:t>
      </w:r>
      <w:r>
        <w:rPr>
          <w:color w:val="231F20"/>
          <w:w w:val="115"/>
        </w:rPr>
        <w:t>following</w:t>
      </w:r>
      <w:r>
        <w:rPr>
          <w:color w:val="231F20"/>
          <w:spacing w:val="42"/>
          <w:w w:val="115"/>
        </w:rPr>
        <w:t> </w:t>
      </w:r>
      <w:r>
        <w:rPr>
          <w:color w:val="231F20"/>
          <w:w w:val="115"/>
        </w:rPr>
        <w:t>lines</w:t>
      </w:r>
      <w:r>
        <w:rPr>
          <w:color w:val="231F20"/>
          <w:spacing w:val="42"/>
          <w:w w:val="115"/>
        </w:rPr>
        <w:t> </w:t>
      </w:r>
      <w:r>
        <w:rPr>
          <w:color w:val="231F20"/>
          <w:w w:val="115"/>
        </w:rPr>
        <w:t>of</w:t>
      </w:r>
      <w:r>
        <w:rPr>
          <w:color w:val="231F20"/>
          <w:spacing w:val="42"/>
          <w:w w:val="115"/>
        </w:rPr>
        <w:t> </w:t>
      </w:r>
      <w:r>
        <w:rPr>
          <w:color w:val="231F20"/>
          <w:w w:val="115"/>
        </w:rPr>
        <w:t>Dr</w:t>
      </w:r>
      <w:r>
        <w:rPr>
          <w:color w:val="231F20"/>
          <w:spacing w:val="42"/>
          <w:w w:val="115"/>
        </w:rPr>
        <w:t> </w:t>
      </w:r>
      <w:r>
        <w:rPr>
          <w:color w:val="231F20"/>
          <w:w w:val="115"/>
        </w:rPr>
        <w:t>Mihaylofun,</w:t>
      </w:r>
      <w:r>
        <w:rPr>
          <w:color w:val="231F20"/>
          <w:spacing w:val="42"/>
          <w:w w:val="115"/>
        </w:rPr>
        <w:t> </w:t>
      </w:r>
      <w:r>
        <w:rPr>
          <w:color w:val="231F20"/>
          <w:w w:val="115"/>
        </w:rPr>
        <w:t>Professor</w:t>
      </w:r>
      <w:r>
        <w:rPr>
          <w:color w:val="231F20"/>
          <w:spacing w:val="42"/>
          <w:w w:val="115"/>
        </w:rPr>
        <w:t> </w:t>
      </w:r>
      <w:r>
        <w:rPr>
          <w:color w:val="231F20"/>
          <w:spacing w:val="-5"/>
          <w:w w:val="115"/>
        </w:rPr>
        <w:t>of</w:t>
      </w:r>
    </w:p>
    <w:p>
      <w:pPr>
        <w:pStyle w:val="BodyText"/>
        <w:spacing w:after="0" w:line="216" w:lineRule="exact"/>
        <w:jc w:val="both"/>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791" w:right="0" w:firstLine="0"/>
        <w:jc w:val="both"/>
        <w:rPr>
          <w:sz w:val="12"/>
        </w:rPr>
      </w:pPr>
      <w:r>
        <w:rPr>
          <w:color w:val="231F20"/>
          <w:w w:val="185"/>
          <w:sz w:val="12"/>
        </w:rPr>
        <w:t>152</w:t>
      </w:r>
      <w:r>
        <w:rPr>
          <w:color w:val="231F20"/>
          <w:spacing w:val="-14"/>
          <w:w w:val="185"/>
          <w:sz w:val="12"/>
        </w:rPr>
        <w:t> </w:t>
      </w:r>
      <w:r>
        <w:rPr>
          <w:color w:val="231F20"/>
          <w:w w:val="185"/>
          <w:sz w:val="12"/>
        </w:rPr>
        <w:t>-</w:t>
      </w:r>
      <w:r>
        <w:rPr>
          <w:color w:val="231F20"/>
          <w:spacing w:val="-14"/>
          <w:w w:val="185"/>
          <w:sz w:val="12"/>
        </w:rPr>
        <w:t> </w:t>
      </w:r>
      <w:r>
        <w:rPr>
          <w:color w:val="231F20"/>
          <w:w w:val="185"/>
          <w:sz w:val="12"/>
        </w:rPr>
        <w:t>Turanism,</w:t>
      </w:r>
      <w:r>
        <w:rPr>
          <w:color w:val="231F20"/>
          <w:spacing w:val="-13"/>
          <w:w w:val="185"/>
          <w:sz w:val="12"/>
        </w:rPr>
        <w:t> </w:t>
      </w:r>
      <w:r>
        <w:rPr>
          <w:color w:val="231F20"/>
          <w:w w:val="185"/>
          <w:sz w:val="12"/>
        </w:rPr>
        <w:t>Mil</w:t>
      </w:r>
      <w:r>
        <w:rPr>
          <w:color w:val="231F20"/>
          <w:spacing w:val="-14"/>
          <w:w w:val="185"/>
          <w:sz w:val="12"/>
        </w:rPr>
        <w:t> </w:t>
      </w:r>
      <w:r>
        <w:rPr>
          <w:color w:val="231F20"/>
          <w:w w:val="185"/>
          <w:sz w:val="12"/>
        </w:rPr>
        <w:t>Values</w:t>
      </w:r>
      <w:r>
        <w:rPr>
          <w:color w:val="231F20"/>
          <w:spacing w:val="-13"/>
          <w:w w:val="185"/>
          <w:sz w:val="12"/>
        </w:rPr>
        <w:t> </w:t>
      </w:r>
      <w:r>
        <w:rPr>
          <w:color w:val="231F20"/>
          <w:w w:val="185"/>
          <w:sz w:val="12"/>
        </w:rPr>
        <w:t>and</w:t>
      </w:r>
      <w:r>
        <w:rPr>
          <w:color w:val="231F20"/>
          <w:spacing w:val="-14"/>
          <w:w w:val="185"/>
          <w:sz w:val="12"/>
        </w:rPr>
        <w:t> </w:t>
      </w:r>
      <w:r>
        <w:rPr>
          <w:color w:val="231F20"/>
          <w:spacing w:val="-2"/>
          <w:w w:val="185"/>
          <w:sz w:val="12"/>
        </w:rPr>
        <w:t>Youth</w:t>
      </w:r>
    </w:p>
    <w:p>
      <w:pPr>
        <w:pStyle w:val="BodyText"/>
        <w:spacing w:line="288" w:lineRule="auto" w:before="68"/>
        <w:ind w:left="709" w:right="677"/>
        <w:jc w:val="both"/>
      </w:pPr>
      <w:r>
        <w:rPr>
          <w:color w:val="231F20"/>
          <w:w w:val="115"/>
        </w:rPr>
        <w:t>Literature in Yugoslavia, who travelled to Russia in </w:t>
      </w:r>
      <w:r>
        <w:rPr>
          <w:color w:val="231F20"/>
          <w:w w:val="115"/>
        </w:rPr>
        <w:t>1964 and</w:t>
      </w:r>
      <w:r>
        <w:rPr>
          <w:color w:val="231F20"/>
          <w:w w:val="115"/>
        </w:rPr>
        <w:t> wrote</w:t>
      </w:r>
      <w:r>
        <w:rPr>
          <w:color w:val="231F20"/>
          <w:w w:val="115"/>
        </w:rPr>
        <w:t> about</w:t>
      </w:r>
      <w:r>
        <w:rPr>
          <w:color w:val="231F20"/>
          <w:w w:val="115"/>
        </w:rPr>
        <w:t> his</w:t>
      </w:r>
      <w:r>
        <w:rPr>
          <w:color w:val="231F20"/>
          <w:w w:val="115"/>
        </w:rPr>
        <w:t> impressions,</w:t>
      </w:r>
      <w:r>
        <w:rPr>
          <w:color w:val="231F20"/>
          <w:w w:val="115"/>
        </w:rPr>
        <w:t> are</w:t>
      </w:r>
      <w:r>
        <w:rPr>
          <w:color w:val="231F20"/>
          <w:w w:val="115"/>
        </w:rPr>
        <w:t> worth</w:t>
      </w:r>
      <w:r>
        <w:rPr>
          <w:color w:val="231F20"/>
          <w:w w:val="115"/>
        </w:rPr>
        <w:t> reading</w:t>
      </w:r>
      <w:r>
        <w:rPr>
          <w:color w:val="231F20"/>
          <w:w w:val="115"/>
        </w:rPr>
        <w:t> with an example:</w:t>
      </w:r>
    </w:p>
    <w:p>
      <w:pPr>
        <w:pStyle w:val="BodyText"/>
        <w:spacing w:after="0" w:line="288"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8"/>
        <w:rPr>
          <w:sz w:val="12"/>
        </w:rPr>
      </w:pPr>
    </w:p>
    <w:p>
      <w:pPr>
        <w:spacing w:before="0"/>
        <w:ind w:left="2649"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52"/>
          <w:w w:val="175"/>
          <w:sz w:val="12"/>
        </w:rPr>
        <w:t> </w:t>
      </w:r>
      <w:r>
        <w:rPr>
          <w:color w:val="231F20"/>
          <w:spacing w:val="-5"/>
          <w:w w:val="175"/>
          <w:sz w:val="12"/>
        </w:rPr>
        <w:t>153</w:t>
      </w:r>
    </w:p>
    <w:p>
      <w:pPr>
        <w:pStyle w:val="BodyText"/>
        <w:spacing w:line="285" w:lineRule="auto" w:before="79"/>
        <w:ind w:left="785" w:right="616" w:firstLine="283"/>
        <w:jc w:val="both"/>
      </w:pPr>
      <w:r>
        <w:rPr>
          <w:color w:val="231F20"/>
          <w:w w:val="110"/>
        </w:rPr>
        <w:t>The</w:t>
      </w:r>
      <w:r>
        <w:rPr>
          <w:color w:val="231F20"/>
          <w:w w:val="110"/>
        </w:rPr>
        <w:t> Russian</w:t>
      </w:r>
      <w:r>
        <w:rPr>
          <w:color w:val="231F20"/>
          <w:w w:val="110"/>
        </w:rPr>
        <w:t> youth,</w:t>
      </w:r>
      <w:r>
        <w:rPr>
          <w:color w:val="231F20"/>
          <w:w w:val="110"/>
        </w:rPr>
        <w:t> in</w:t>
      </w:r>
      <w:r>
        <w:rPr>
          <w:color w:val="231F20"/>
          <w:w w:val="110"/>
        </w:rPr>
        <w:t> particular,</w:t>
      </w:r>
      <w:r>
        <w:rPr>
          <w:color w:val="231F20"/>
          <w:w w:val="110"/>
        </w:rPr>
        <w:t> are</w:t>
      </w:r>
      <w:r>
        <w:rPr>
          <w:color w:val="231F20"/>
          <w:w w:val="110"/>
        </w:rPr>
        <w:t> causing</w:t>
      </w:r>
      <w:r>
        <w:rPr>
          <w:color w:val="231F20"/>
          <w:w w:val="110"/>
        </w:rPr>
        <w:t> </w:t>
      </w:r>
      <w:r>
        <w:rPr>
          <w:color w:val="231F20"/>
          <w:w w:val="110"/>
        </w:rPr>
        <w:t>capitalist ideas to spread widely in the country and threaten Kremin.</w:t>
      </w:r>
    </w:p>
    <w:p>
      <w:pPr>
        <w:pStyle w:val="BodyText"/>
        <w:spacing w:line="285" w:lineRule="auto"/>
        <w:ind w:left="782" w:right="611" w:firstLine="288"/>
        <w:jc w:val="both"/>
      </w:pPr>
      <w:r>
        <w:rPr>
          <w:color w:val="231F20"/>
          <w:w w:val="110"/>
        </w:rPr>
        <w:t>The middle class, which has emerged in Russia in </w:t>
      </w:r>
      <w:r>
        <w:rPr>
          <w:color w:val="231F20"/>
          <w:w w:val="110"/>
        </w:rPr>
        <w:t>recent years and is rapidly developing, is not interested in politics, but</w:t>
      </w:r>
      <w:r>
        <w:rPr>
          <w:color w:val="231F20"/>
          <w:w w:val="110"/>
        </w:rPr>
        <w:t> in</w:t>
      </w:r>
      <w:r>
        <w:rPr>
          <w:color w:val="231F20"/>
          <w:w w:val="110"/>
        </w:rPr>
        <w:t> a</w:t>
      </w:r>
      <w:r>
        <w:rPr>
          <w:color w:val="231F20"/>
          <w:w w:val="110"/>
        </w:rPr>
        <w:t> good</w:t>
      </w:r>
      <w:r>
        <w:rPr>
          <w:color w:val="231F20"/>
          <w:w w:val="110"/>
        </w:rPr>
        <w:t> and</w:t>
      </w:r>
      <w:r>
        <w:rPr>
          <w:color w:val="231F20"/>
          <w:w w:val="110"/>
        </w:rPr>
        <w:t> high</w:t>
      </w:r>
      <w:r>
        <w:rPr>
          <w:color w:val="231F20"/>
          <w:w w:val="110"/>
        </w:rPr>
        <w:t> standard</w:t>
      </w:r>
      <w:r>
        <w:rPr>
          <w:color w:val="231F20"/>
          <w:w w:val="110"/>
        </w:rPr>
        <w:t> of</w:t>
      </w:r>
      <w:r>
        <w:rPr>
          <w:color w:val="231F20"/>
          <w:w w:val="110"/>
        </w:rPr>
        <w:t> living,</w:t>
      </w:r>
      <w:r>
        <w:rPr>
          <w:color w:val="231F20"/>
          <w:w w:val="110"/>
        </w:rPr>
        <w:t> and</w:t>
      </w:r>
      <w:r>
        <w:rPr>
          <w:color w:val="231F20"/>
          <w:w w:val="110"/>
        </w:rPr>
        <w:t> in</w:t>
      </w:r>
      <w:r>
        <w:rPr>
          <w:color w:val="231F20"/>
          <w:w w:val="110"/>
        </w:rPr>
        <w:t> order</w:t>
      </w:r>
      <w:r>
        <w:rPr>
          <w:color w:val="231F20"/>
          <w:w w:val="110"/>
        </w:rPr>
        <w:t> to achieve these rights, it is struggling against the government and</w:t>
      </w:r>
      <w:r>
        <w:rPr>
          <w:color w:val="231F20"/>
          <w:w w:val="110"/>
        </w:rPr>
        <w:t> all</w:t>
      </w:r>
      <w:r>
        <w:rPr>
          <w:color w:val="231F20"/>
          <w:w w:val="110"/>
        </w:rPr>
        <w:t> kinds</w:t>
      </w:r>
      <w:r>
        <w:rPr>
          <w:color w:val="231F20"/>
          <w:w w:val="110"/>
        </w:rPr>
        <w:t> of</w:t>
      </w:r>
      <w:r>
        <w:rPr>
          <w:color w:val="231F20"/>
          <w:w w:val="110"/>
        </w:rPr>
        <w:t> old-fashioned</w:t>
      </w:r>
      <w:r>
        <w:rPr>
          <w:color w:val="231F20"/>
          <w:w w:val="110"/>
        </w:rPr>
        <w:t> bureaucratic</w:t>
      </w:r>
      <w:r>
        <w:rPr>
          <w:color w:val="231F20"/>
          <w:w w:val="110"/>
        </w:rPr>
        <w:t> administrators. Judging</w:t>
      </w:r>
      <w:r>
        <w:rPr>
          <w:color w:val="231F20"/>
          <w:w w:val="110"/>
        </w:rPr>
        <w:t> from</w:t>
      </w:r>
      <w:r>
        <w:rPr>
          <w:color w:val="231F20"/>
          <w:w w:val="110"/>
        </w:rPr>
        <w:t> the</w:t>
      </w:r>
      <w:r>
        <w:rPr>
          <w:color w:val="231F20"/>
          <w:w w:val="110"/>
        </w:rPr>
        <w:t> developments,</w:t>
      </w:r>
      <w:r>
        <w:rPr>
          <w:color w:val="231F20"/>
          <w:w w:val="110"/>
        </w:rPr>
        <w:t> the</w:t>
      </w:r>
      <w:r>
        <w:rPr>
          <w:color w:val="231F20"/>
          <w:w w:val="110"/>
        </w:rPr>
        <w:t> emergence</w:t>
      </w:r>
      <w:r>
        <w:rPr>
          <w:color w:val="231F20"/>
          <w:w w:val="110"/>
        </w:rPr>
        <w:t> of</w:t>
      </w:r>
      <w:r>
        <w:rPr>
          <w:color w:val="231F20"/>
          <w:w w:val="110"/>
        </w:rPr>
        <w:t> Soviet Russia</w:t>
      </w:r>
      <w:r>
        <w:rPr>
          <w:color w:val="231F20"/>
          <w:w w:val="110"/>
        </w:rPr>
        <w:t> as</w:t>
      </w:r>
      <w:r>
        <w:rPr>
          <w:color w:val="231F20"/>
          <w:w w:val="110"/>
        </w:rPr>
        <w:t> a</w:t>
      </w:r>
      <w:r>
        <w:rPr>
          <w:color w:val="231F20"/>
          <w:w w:val="110"/>
        </w:rPr>
        <w:t> fully</w:t>
      </w:r>
      <w:r>
        <w:rPr>
          <w:color w:val="231F20"/>
          <w:w w:val="110"/>
        </w:rPr>
        <w:t> capitalist</w:t>
      </w:r>
      <w:r>
        <w:rPr>
          <w:color w:val="231F20"/>
          <w:w w:val="110"/>
        </w:rPr>
        <w:t> country</w:t>
      </w:r>
      <w:r>
        <w:rPr>
          <w:color w:val="231F20"/>
          <w:w w:val="110"/>
        </w:rPr>
        <w:t> is</w:t>
      </w:r>
      <w:r>
        <w:rPr>
          <w:color w:val="231F20"/>
          <w:w w:val="110"/>
        </w:rPr>
        <w:t> not</w:t>
      </w:r>
      <w:r>
        <w:rPr>
          <w:color w:val="231F20"/>
          <w:w w:val="110"/>
        </w:rPr>
        <w:t> a</w:t>
      </w:r>
      <w:r>
        <w:rPr>
          <w:color w:val="231F20"/>
          <w:w w:val="110"/>
        </w:rPr>
        <w:t> matter</w:t>
      </w:r>
      <w:r>
        <w:rPr>
          <w:color w:val="231F20"/>
          <w:w w:val="110"/>
        </w:rPr>
        <w:t> of</w:t>
      </w:r>
      <w:r>
        <w:rPr>
          <w:color w:val="231F20"/>
          <w:w w:val="110"/>
        </w:rPr>
        <w:t> many years, but of the next few years.1</w:t>
      </w:r>
    </w:p>
    <w:p>
      <w:pPr>
        <w:pStyle w:val="BodyText"/>
        <w:spacing w:line="285" w:lineRule="auto"/>
        <w:ind w:left="782" w:right="609" w:firstLine="283"/>
        <w:jc w:val="both"/>
      </w:pPr>
      <w:r>
        <w:rPr>
          <w:color w:val="231F20"/>
          <w:w w:val="115"/>
        </w:rPr>
        <w:t>It</w:t>
      </w:r>
      <w:r>
        <w:rPr>
          <w:color w:val="231F20"/>
          <w:w w:val="115"/>
        </w:rPr>
        <w:t> is</w:t>
      </w:r>
      <w:r>
        <w:rPr>
          <w:color w:val="231F20"/>
          <w:w w:val="115"/>
        </w:rPr>
        <w:t> evident</w:t>
      </w:r>
      <w:r>
        <w:rPr>
          <w:color w:val="231F20"/>
          <w:w w:val="115"/>
        </w:rPr>
        <w:t> that</w:t>
      </w:r>
      <w:r>
        <w:rPr>
          <w:color w:val="231F20"/>
          <w:w w:val="115"/>
        </w:rPr>
        <w:t> those</w:t>
      </w:r>
      <w:r>
        <w:rPr>
          <w:color w:val="231F20"/>
          <w:w w:val="115"/>
        </w:rPr>
        <w:t> who</w:t>
      </w:r>
      <w:r>
        <w:rPr>
          <w:color w:val="231F20"/>
          <w:w w:val="115"/>
        </w:rPr>
        <w:t> attempt</w:t>
      </w:r>
      <w:r>
        <w:rPr>
          <w:color w:val="231F20"/>
          <w:w w:val="115"/>
        </w:rPr>
        <w:t> to</w:t>
      </w:r>
      <w:r>
        <w:rPr>
          <w:color w:val="231F20"/>
          <w:w w:val="115"/>
        </w:rPr>
        <w:t> change</w:t>
      </w:r>
      <w:r>
        <w:rPr>
          <w:color w:val="231F20"/>
          <w:w w:val="115"/>
        </w:rPr>
        <w:t> </w:t>
      </w:r>
      <w:r>
        <w:rPr>
          <w:color w:val="231F20"/>
          <w:w w:val="115"/>
        </w:rPr>
        <w:t>the course</w:t>
      </w:r>
      <w:r>
        <w:rPr>
          <w:color w:val="231F20"/>
          <w:w w:val="115"/>
        </w:rPr>
        <w:t> of</w:t>
      </w:r>
      <w:r>
        <w:rPr>
          <w:color w:val="231F20"/>
          <w:w w:val="115"/>
        </w:rPr>
        <w:t> history</w:t>
      </w:r>
      <w:r>
        <w:rPr>
          <w:color w:val="231F20"/>
          <w:w w:val="115"/>
        </w:rPr>
        <w:t> will</w:t>
      </w:r>
      <w:r>
        <w:rPr>
          <w:color w:val="231F20"/>
          <w:w w:val="115"/>
        </w:rPr>
        <w:t> in</w:t>
      </w:r>
      <w:r>
        <w:rPr>
          <w:color w:val="231F20"/>
          <w:w w:val="115"/>
        </w:rPr>
        <w:t> the</w:t>
      </w:r>
      <w:r>
        <w:rPr>
          <w:color w:val="231F20"/>
          <w:w w:val="115"/>
        </w:rPr>
        <w:t> end</w:t>
      </w:r>
      <w:r>
        <w:rPr>
          <w:color w:val="231F20"/>
          <w:w w:val="115"/>
        </w:rPr>
        <w:t> smash</w:t>
      </w:r>
      <w:r>
        <w:rPr>
          <w:color w:val="231F20"/>
          <w:w w:val="115"/>
        </w:rPr>
        <w:t> their</w:t>
      </w:r>
      <w:r>
        <w:rPr>
          <w:color w:val="231F20"/>
          <w:w w:val="115"/>
        </w:rPr>
        <w:t> brainless skulls</w:t>
      </w:r>
      <w:r>
        <w:rPr>
          <w:color w:val="231F20"/>
          <w:w w:val="115"/>
        </w:rPr>
        <w:t> against</w:t>
      </w:r>
      <w:r>
        <w:rPr>
          <w:color w:val="231F20"/>
          <w:w w:val="115"/>
        </w:rPr>
        <w:t> the</w:t>
      </w:r>
      <w:r>
        <w:rPr>
          <w:color w:val="231F20"/>
          <w:w w:val="115"/>
        </w:rPr>
        <w:t> rock</w:t>
      </w:r>
      <w:r>
        <w:rPr>
          <w:color w:val="231F20"/>
          <w:w w:val="115"/>
        </w:rPr>
        <w:t> of</w:t>
      </w:r>
      <w:r>
        <w:rPr>
          <w:color w:val="231F20"/>
          <w:w w:val="115"/>
        </w:rPr>
        <w:t> truth.</w:t>
      </w:r>
      <w:r>
        <w:rPr>
          <w:color w:val="231F20"/>
          <w:w w:val="115"/>
        </w:rPr>
        <w:t> It</w:t>
      </w:r>
      <w:r>
        <w:rPr>
          <w:color w:val="231F20"/>
          <w:w w:val="115"/>
        </w:rPr>
        <w:t> is</w:t>
      </w:r>
      <w:r>
        <w:rPr>
          <w:color w:val="231F20"/>
          <w:w w:val="115"/>
        </w:rPr>
        <w:t> one</w:t>
      </w:r>
      <w:r>
        <w:rPr>
          <w:color w:val="231F20"/>
          <w:w w:val="115"/>
        </w:rPr>
        <w:t> thing</w:t>
      </w:r>
      <w:r>
        <w:rPr>
          <w:color w:val="231F20"/>
          <w:w w:val="115"/>
        </w:rPr>
        <w:t> for</w:t>
      </w:r>
      <w:r>
        <w:rPr>
          <w:color w:val="231F20"/>
          <w:w w:val="115"/>
        </w:rPr>
        <w:t> the worker</w:t>
      </w:r>
      <w:r>
        <w:rPr>
          <w:color w:val="231F20"/>
          <w:w w:val="115"/>
        </w:rPr>
        <w:t> to</w:t>
      </w:r>
      <w:r>
        <w:rPr>
          <w:color w:val="231F20"/>
          <w:w w:val="115"/>
        </w:rPr>
        <w:t> be</w:t>
      </w:r>
      <w:r>
        <w:rPr>
          <w:color w:val="231F20"/>
          <w:w w:val="115"/>
        </w:rPr>
        <w:t> given</w:t>
      </w:r>
      <w:r>
        <w:rPr>
          <w:color w:val="231F20"/>
          <w:w w:val="115"/>
        </w:rPr>
        <w:t> rights;</w:t>
      </w:r>
      <w:r>
        <w:rPr>
          <w:color w:val="231F20"/>
          <w:w w:val="115"/>
        </w:rPr>
        <w:t> it</w:t>
      </w:r>
      <w:r>
        <w:rPr>
          <w:color w:val="231F20"/>
          <w:w w:val="115"/>
        </w:rPr>
        <w:t> is</w:t>
      </w:r>
      <w:r>
        <w:rPr>
          <w:color w:val="231F20"/>
          <w:w w:val="115"/>
        </w:rPr>
        <w:t> another</w:t>
      </w:r>
      <w:r>
        <w:rPr>
          <w:color w:val="231F20"/>
          <w:w w:val="115"/>
        </w:rPr>
        <w:t> thing</w:t>
      </w:r>
      <w:r>
        <w:rPr>
          <w:color w:val="231F20"/>
          <w:w w:val="115"/>
        </w:rPr>
        <w:t> for</w:t>
      </w:r>
      <w:r>
        <w:rPr>
          <w:color w:val="231F20"/>
          <w:w w:val="115"/>
        </w:rPr>
        <w:t> him</w:t>
      </w:r>
      <w:r>
        <w:rPr>
          <w:color w:val="231F20"/>
          <w:w w:val="115"/>
        </w:rPr>
        <w:t> to dominate</w:t>
      </w:r>
      <w:r>
        <w:rPr>
          <w:color w:val="231F20"/>
          <w:w w:val="115"/>
        </w:rPr>
        <w:t> a</w:t>
      </w:r>
      <w:r>
        <w:rPr>
          <w:color w:val="231F20"/>
          <w:w w:val="115"/>
        </w:rPr>
        <w:t> civilised</w:t>
      </w:r>
      <w:r>
        <w:rPr>
          <w:color w:val="231F20"/>
          <w:w w:val="115"/>
        </w:rPr>
        <w:t> society.</w:t>
      </w:r>
      <w:r>
        <w:rPr>
          <w:color w:val="231F20"/>
          <w:w w:val="115"/>
        </w:rPr>
        <w:t> The</w:t>
      </w:r>
      <w:r>
        <w:rPr>
          <w:color w:val="231F20"/>
          <w:w w:val="115"/>
        </w:rPr>
        <w:t> ruler</w:t>
      </w:r>
      <w:r>
        <w:rPr>
          <w:color w:val="231F20"/>
          <w:w w:val="115"/>
        </w:rPr>
        <w:t> of</w:t>
      </w:r>
      <w:r>
        <w:rPr>
          <w:color w:val="231F20"/>
          <w:w w:val="115"/>
        </w:rPr>
        <w:t> society</w:t>
      </w:r>
      <w:r>
        <w:rPr>
          <w:color w:val="231F20"/>
          <w:w w:val="115"/>
        </w:rPr>
        <w:t> will always</w:t>
      </w:r>
      <w:r>
        <w:rPr>
          <w:color w:val="231F20"/>
          <w:w w:val="115"/>
        </w:rPr>
        <w:t> be</w:t>
      </w:r>
      <w:r>
        <w:rPr>
          <w:color w:val="231F20"/>
          <w:w w:val="115"/>
        </w:rPr>
        <w:t> the</w:t>
      </w:r>
      <w:r>
        <w:rPr>
          <w:color w:val="231F20"/>
          <w:w w:val="115"/>
        </w:rPr>
        <w:t> intellectual</w:t>
      </w:r>
      <w:r>
        <w:rPr>
          <w:color w:val="231F20"/>
          <w:w w:val="115"/>
        </w:rPr>
        <w:t> and</w:t>
      </w:r>
      <w:r>
        <w:rPr>
          <w:color w:val="231F20"/>
          <w:w w:val="115"/>
        </w:rPr>
        <w:t> executive</w:t>
      </w:r>
      <w:r>
        <w:rPr>
          <w:color w:val="231F20"/>
          <w:w w:val="115"/>
        </w:rPr>
        <w:t> class</w:t>
      </w:r>
      <w:r>
        <w:rPr>
          <w:color w:val="231F20"/>
          <w:w w:val="115"/>
        </w:rPr>
        <w:t> called "bourgeois".</w:t>
      </w:r>
      <w:r>
        <w:rPr>
          <w:color w:val="231F20"/>
          <w:w w:val="115"/>
        </w:rPr>
        <w:t> The</w:t>
      </w:r>
      <w:r>
        <w:rPr>
          <w:color w:val="231F20"/>
          <w:w w:val="115"/>
        </w:rPr>
        <w:t> domination</w:t>
      </w:r>
      <w:r>
        <w:rPr>
          <w:color w:val="231F20"/>
          <w:w w:val="115"/>
        </w:rPr>
        <w:t> of</w:t>
      </w:r>
      <w:r>
        <w:rPr>
          <w:color w:val="231F20"/>
          <w:w w:val="115"/>
        </w:rPr>
        <w:t> the</w:t>
      </w:r>
      <w:r>
        <w:rPr>
          <w:color w:val="231F20"/>
          <w:w w:val="115"/>
        </w:rPr>
        <w:t> labourer</w:t>
      </w:r>
      <w:r>
        <w:rPr>
          <w:color w:val="231F20"/>
          <w:w w:val="115"/>
        </w:rPr>
        <w:t> cannot produce any other result than to bring nations to the state of Hotanto.</w:t>
      </w:r>
    </w:p>
    <w:p>
      <w:pPr>
        <w:pStyle w:val="BodyText"/>
        <w:spacing w:line="283" w:lineRule="auto"/>
        <w:ind w:left="773" w:right="608" w:firstLine="291"/>
        <w:jc w:val="both"/>
      </w:pPr>
      <w:r>
        <w:rPr>
          <w:color w:val="231F20"/>
          <w:w w:val="110"/>
        </w:rPr>
        <w:t>I</w:t>
      </w:r>
      <w:r>
        <w:rPr>
          <w:color w:val="231F20"/>
          <w:w w:val="110"/>
        </w:rPr>
        <w:t> don't</w:t>
      </w:r>
      <w:r>
        <w:rPr>
          <w:color w:val="231F20"/>
          <w:w w:val="110"/>
        </w:rPr>
        <w:t> think</w:t>
      </w:r>
      <w:r>
        <w:rPr>
          <w:color w:val="231F20"/>
          <w:w w:val="110"/>
        </w:rPr>
        <w:t> the</w:t>
      </w:r>
      <w:r>
        <w:rPr>
          <w:color w:val="231F20"/>
          <w:w w:val="110"/>
        </w:rPr>
        <w:t> Yugoslav</w:t>
      </w:r>
      <w:r>
        <w:rPr>
          <w:color w:val="231F20"/>
          <w:w w:val="110"/>
        </w:rPr>
        <w:t> professor's</w:t>
      </w:r>
      <w:r>
        <w:rPr>
          <w:color w:val="231F20"/>
          <w:w w:val="110"/>
        </w:rPr>
        <w:t> article</w:t>
      </w:r>
      <w:r>
        <w:rPr>
          <w:color w:val="231F20"/>
          <w:w w:val="110"/>
        </w:rPr>
        <w:t> will</w:t>
      </w:r>
      <w:r>
        <w:rPr>
          <w:color w:val="231F20"/>
          <w:w w:val="110"/>
        </w:rPr>
        <w:t> </w:t>
      </w:r>
      <w:r>
        <w:rPr>
          <w:color w:val="231F20"/>
          <w:w w:val="110"/>
        </w:rPr>
        <w:t>open</w:t>
      </w:r>
      <w:r>
        <w:rPr>
          <w:color w:val="231F20"/>
          <w:spacing w:val="40"/>
          <w:w w:val="110"/>
        </w:rPr>
        <w:t> </w:t>
      </w:r>
      <w:r>
        <w:rPr>
          <w:color w:val="231F20"/>
          <w:w w:val="110"/>
        </w:rPr>
        <w:t>the eyes of our leftist animals. They have already made their judgement about Mihaylof. Fascist and b</w:t>
      </w:r>
      <w:r>
        <w:rPr>
          <w:color w:val="231F20"/>
          <w:spacing w:val="-1"/>
          <w:w w:val="110"/>
        </w:rPr>
        <w:t> </w:t>
      </w:r>
      <w:r>
        <w:rPr>
          <w:color w:val="231F20"/>
          <w:w w:val="110"/>
        </w:rPr>
        <w:t>a</w:t>
      </w:r>
      <w:r>
        <w:rPr>
          <w:color w:val="231F20"/>
          <w:spacing w:val="-1"/>
          <w:w w:val="110"/>
        </w:rPr>
        <w:t> </w:t>
      </w:r>
      <w:r>
        <w:rPr>
          <w:color w:val="231F20"/>
          <w:w w:val="110"/>
        </w:rPr>
        <w:t>c</w:t>
      </w:r>
      <w:r>
        <w:rPr>
          <w:color w:val="231F20"/>
          <w:spacing w:val="-1"/>
          <w:w w:val="110"/>
        </w:rPr>
        <w:t> </w:t>
      </w:r>
      <w:r>
        <w:rPr>
          <w:color w:val="231F20"/>
          <w:w w:val="110"/>
        </w:rPr>
        <w:t>k</w:t>
      </w:r>
      <w:r>
        <w:rPr>
          <w:color w:val="231F20"/>
          <w:spacing w:val="-1"/>
          <w:w w:val="110"/>
        </w:rPr>
        <w:t> </w:t>
      </w:r>
      <w:r>
        <w:rPr>
          <w:color w:val="231F20"/>
          <w:w w:val="110"/>
        </w:rPr>
        <w:t>w</w:t>
      </w:r>
      <w:r>
        <w:rPr>
          <w:color w:val="231F20"/>
          <w:spacing w:val="-1"/>
          <w:w w:val="110"/>
        </w:rPr>
        <w:t> </w:t>
      </w:r>
      <w:r>
        <w:rPr>
          <w:color w:val="231F20"/>
          <w:w w:val="110"/>
        </w:rPr>
        <w:t>a</w:t>
      </w:r>
      <w:r>
        <w:rPr>
          <w:color w:val="231F20"/>
          <w:spacing w:val="-1"/>
          <w:w w:val="110"/>
        </w:rPr>
        <w:t> </w:t>
      </w:r>
      <w:r>
        <w:rPr>
          <w:color w:val="231F20"/>
          <w:w w:val="110"/>
        </w:rPr>
        <w:t>r</w:t>
      </w:r>
      <w:r>
        <w:rPr>
          <w:color w:val="231F20"/>
          <w:spacing w:val="-1"/>
          <w:w w:val="110"/>
        </w:rPr>
        <w:t> </w:t>
      </w:r>
      <w:r>
        <w:rPr>
          <w:color w:val="231F20"/>
          <w:w w:val="110"/>
        </w:rPr>
        <w:t>d</w:t>
      </w:r>
      <w:r>
        <w:rPr>
          <w:color w:val="231F20"/>
          <w:spacing w:val="-1"/>
          <w:w w:val="110"/>
        </w:rPr>
        <w:t> </w:t>
      </w:r>
      <w:r>
        <w:rPr>
          <w:color w:val="231F20"/>
          <w:w w:val="110"/>
        </w:rPr>
        <w:t>...</w:t>
      </w:r>
    </w:p>
    <w:p>
      <w:pPr>
        <w:pStyle w:val="BodyText"/>
        <w:spacing w:before="47"/>
      </w:pPr>
    </w:p>
    <w:p>
      <w:pPr>
        <w:spacing w:before="0"/>
        <w:ind w:left="2438" w:right="0" w:firstLine="0"/>
        <w:jc w:val="left"/>
        <w:rPr>
          <w:sz w:val="18"/>
        </w:rPr>
      </w:pPr>
      <w:r>
        <w:rPr>
          <w:color w:val="231F20"/>
          <w:w w:val="90"/>
          <w:sz w:val="18"/>
        </w:rPr>
        <w:t>(15</w:t>
      </w:r>
      <w:r>
        <w:rPr>
          <w:color w:val="231F20"/>
          <w:spacing w:val="21"/>
          <w:sz w:val="18"/>
        </w:rPr>
        <w:t> </w:t>
      </w:r>
      <w:r>
        <w:rPr>
          <w:color w:val="231F20"/>
          <w:w w:val="90"/>
          <w:sz w:val="18"/>
        </w:rPr>
        <w:t>September</w:t>
      </w:r>
      <w:r>
        <w:rPr>
          <w:color w:val="231F20"/>
          <w:spacing w:val="-1"/>
          <w:sz w:val="18"/>
        </w:rPr>
        <w:t> </w:t>
      </w:r>
      <w:r>
        <w:rPr>
          <w:color w:val="231F20"/>
          <w:w w:val="90"/>
          <w:sz w:val="18"/>
        </w:rPr>
        <w:t>1965),</w:t>
      </w:r>
      <w:r>
        <w:rPr>
          <w:color w:val="231F20"/>
          <w:spacing w:val="-1"/>
          <w:sz w:val="18"/>
        </w:rPr>
        <w:t> </w:t>
      </w:r>
      <w:r>
        <w:rPr>
          <w:color w:val="231F20"/>
          <w:w w:val="90"/>
          <w:sz w:val="18"/>
        </w:rPr>
        <w:t>Ötüken,</w:t>
      </w:r>
      <w:r>
        <w:rPr>
          <w:color w:val="231F20"/>
          <w:spacing w:val="-1"/>
          <w:sz w:val="18"/>
        </w:rPr>
        <w:t> </w:t>
      </w:r>
      <w:r>
        <w:rPr>
          <w:color w:val="231F20"/>
          <w:w w:val="90"/>
          <w:sz w:val="18"/>
        </w:rPr>
        <w:t>24</w:t>
      </w:r>
      <w:r>
        <w:rPr>
          <w:color w:val="231F20"/>
          <w:spacing w:val="18"/>
          <w:sz w:val="18"/>
        </w:rPr>
        <w:t> </w:t>
      </w:r>
      <w:r>
        <w:rPr>
          <w:color w:val="231F20"/>
          <w:w w:val="90"/>
          <w:sz w:val="18"/>
        </w:rPr>
        <w:t>September</w:t>
      </w:r>
      <w:r>
        <w:rPr>
          <w:color w:val="231F20"/>
          <w:sz w:val="18"/>
        </w:rPr>
        <w:t> </w:t>
      </w:r>
      <w:r>
        <w:rPr>
          <w:color w:val="231F20"/>
          <w:spacing w:val="-2"/>
          <w:w w:val="90"/>
          <w:sz w:val="18"/>
        </w:rPr>
        <w:t>1965,</w:t>
      </w:r>
    </w:p>
    <w:p>
      <w:pPr>
        <w:spacing w:before="0"/>
        <w:ind w:left="2438" w:right="0" w:firstLine="0"/>
        <w:jc w:val="left"/>
        <w:rPr>
          <w:sz w:val="18"/>
        </w:rPr>
      </w:pPr>
      <w:r>
        <w:rPr>
          <w:color w:val="231F20"/>
          <w:w w:val="90"/>
          <w:sz w:val="18"/>
        </w:rPr>
        <w:t>Issue:</w:t>
      </w:r>
      <w:r>
        <w:rPr>
          <w:color w:val="231F20"/>
          <w:spacing w:val="-1"/>
          <w:w w:val="90"/>
          <w:sz w:val="18"/>
        </w:rPr>
        <w:t> </w:t>
      </w:r>
      <w:r>
        <w:rPr>
          <w:color w:val="231F20"/>
          <w:spacing w:val="-5"/>
          <w:sz w:val="18"/>
        </w:rPr>
        <w:t>21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
        <w:rPr>
          <w:sz w:val="20"/>
        </w:rPr>
      </w:pPr>
      <w:r>
        <w:rPr>
          <w:sz w:val="20"/>
        </w:rPr>
        <mc:AlternateContent>
          <mc:Choice Requires="wps">
            <w:drawing>
              <wp:anchor distT="0" distB="0" distL="0" distR="0" allowOverlap="1" layoutInCell="1" locked="0" behindDoc="1" simplePos="0" relativeHeight="487597568">
                <wp:simplePos x="0" y="0"/>
                <wp:positionH relativeFrom="page">
                  <wp:posOffset>1359280</wp:posOffset>
                </wp:positionH>
                <wp:positionV relativeFrom="paragraph">
                  <wp:posOffset>174014</wp:posOffset>
                </wp:positionV>
                <wp:extent cx="182626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826260" cy="1270"/>
                        </a:xfrm>
                        <a:custGeom>
                          <a:avLst/>
                          <a:gdLst/>
                          <a:ahLst/>
                          <a:cxnLst/>
                          <a:rect l="l" t="t" r="r" b="b"/>
                          <a:pathLst>
                            <a:path w="1826260" h="0">
                              <a:moveTo>
                                <a:pt x="0" y="0"/>
                              </a:moveTo>
                              <a:lnTo>
                                <a:pt x="1825752"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07.029999pt;margin-top:13.701915pt;width:143.8pt;height:.1pt;mso-position-horizontal-relative:page;mso-position-vertical-relative:paragraph;z-index:-15718912;mso-wrap-distance-left:0;mso-wrap-distance-right:0" id="docshape16" coordorigin="2141,274" coordsize="2876,0" path="m2141,274l5016,274e" filled="false" stroked="true" strokeweight=".96pt" strokecolor="#231f20">
                <v:path arrowok="t"/>
                <v:stroke dashstyle="solid"/>
                <w10:wrap type="topAndBottom"/>
              </v:shape>
            </w:pict>
          </mc:Fallback>
        </mc:AlternateContent>
      </w:r>
    </w:p>
    <w:p>
      <w:pPr>
        <w:spacing w:before="108"/>
        <w:ind w:left="787" w:right="0" w:firstLine="0"/>
        <w:jc w:val="left"/>
        <w:rPr>
          <w:sz w:val="18"/>
        </w:rPr>
      </w:pPr>
      <w:r>
        <w:rPr>
          <w:color w:val="231F20"/>
          <w:spacing w:val="-4"/>
          <w:sz w:val="9"/>
        </w:rPr>
        <w:t>1</w:t>
      </w:r>
      <w:r>
        <w:rPr>
          <w:color w:val="231F20"/>
          <w:spacing w:val="-8"/>
          <w:sz w:val="9"/>
        </w:rPr>
        <w:t> </w:t>
      </w:r>
      <w:r>
        <w:rPr>
          <w:color w:val="231F20"/>
          <w:spacing w:val="-4"/>
          <w:sz w:val="15"/>
        </w:rPr>
        <w:t>Yen i</w:t>
      </w:r>
      <w:r>
        <w:rPr>
          <w:color w:val="231F20"/>
          <w:spacing w:val="-5"/>
          <w:sz w:val="15"/>
        </w:rPr>
        <w:t> </w:t>
      </w:r>
      <w:r>
        <w:rPr>
          <w:color w:val="231F20"/>
          <w:spacing w:val="-4"/>
          <w:sz w:val="18"/>
        </w:rPr>
        <w:t>Gazete, 25 July 1965.</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791" w:right="0" w:firstLine="0"/>
        <w:jc w:val="left"/>
        <w:rPr>
          <w:sz w:val="12"/>
        </w:rPr>
      </w:pPr>
      <w:r>
        <w:rPr>
          <w:color w:val="231F20"/>
          <w:w w:val="185"/>
          <w:sz w:val="12"/>
        </w:rPr>
        <w:t>154</w:t>
      </w:r>
      <w:r>
        <w:rPr>
          <w:color w:val="231F20"/>
          <w:spacing w:val="-14"/>
          <w:w w:val="185"/>
          <w:sz w:val="12"/>
        </w:rPr>
        <w:t> </w:t>
      </w:r>
      <w:r>
        <w:rPr>
          <w:color w:val="231F20"/>
          <w:w w:val="185"/>
          <w:sz w:val="12"/>
        </w:rPr>
        <w:t>-</w:t>
      </w:r>
      <w:r>
        <w:rPr>
          <w:color w:val="231F20"/>
          <w:spacing w:val="-14"/>
          <w:w w:val="185"/>
          <w:sz w:val="12"/>
        </w:rPr>
        <w:t> </w:t>
      </w:r>
      <w:r>
        <w:rPr>
          <w:color w:val="231F20"/>
          <w:w w:val="185"/>
          <w:sz w:val="12"/>
        </w:rPr>
        <w:t>Turanism,</w:t>
      </w:r>
      <w:r>
        <w:rPr>
          <w:color w:val="231F20"/>
          <w:spacing w:val="-13"/>
          <w:w w:val="185"/>
          <w:sz w:val="12"/>
        </w:rPr>
        <w:t> </w:t>
      </w:r>
      <w:r>
        <w:rPr>
          <w:color w:val="231F20"/>
          <w:w w:val="185"/>
          <w:sz w:val="12"/>
        </w:rPr>
        <w:t>Mil</w:t>
      </w:r>
      <w:r>
        <w:rPr>
          <w:color w:val="231F20"/>
          <w:spacing w:val="-14"/>
          <w:w w:val="185"/>
          <w:sz w:val="12"/>
        </w:rPr>
        <w:t> </w:t>
      </w:r>
      <w:r>
        <w:rPr>
          <w:color w:val="231F20"/>
          <w:w w:val="185"/>
          <w:sz w:val="12"/>
        </w:rPr>
        <w:t>Values</w:t>
      </w:r>
      <w:r>
        <w:rPr>
          <w:color w:val="231F20"/>
          <w:spacing w:val="-13"/>
          <w:w w:val="185"/>
          <w:sz w:val="12"/>
        </w:rPr>
        <w:t> </w:t>
      </w:r>
      <w:r>
        <w:rPr>
          <w:color w:val="231F20"/>
          <w:w w:val="185"/>
          <w:sz w:val="12"/>
        </w:rPr>
        <w:t>and</w:t>
      </w:r>
      <w:r>
        <w:rPr>
          <w:color w:val="231F20"/>
          <w:spacing w:val="-14"/>
          <w:w w:val="185"/>
          <w:sz w:val="12"/>
        </w:rPr>
        <w:t> </w:t>
      </w:r>
      <w:r>
        <w:rPr>
          <w:color w:val="231F20"/>
          <w:spacing w:val="-2"/>
          <w:w w:val="185"/>
          <w:sz w:val="12"/>
        </w:rPr>
        <w:t>Youth</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02"/>
        <w:rPr>
          <w:sz w:val="28"/>
        </w:rPr>
      </w:pPr>
    </w:p>
    <w:p>
      <w:pPr>
        <w:pStyle w:val="Heading1"/>
        <w:ind w:right="26"/>
        <w:jc w:val="center"/>
      </w:pPr>
      <w:r>
        <w:rPr/>
        <w:drawing>
          <wp:anchor distT="0" distB="0" distL="0" distR="0" allowOverlap="1" layoutInCell="1" locked="0" behindDoc="1" simplePos="0" relativeHeight="487598080">
            <wp:simplePos x="0" y="0"/>
            <wp:positionH relativeFrom="page">
              <wp:posOffset>2209292</wp:posOffset>
            </wp:positionH>
            <wp:positionV relativeFrom="paragraph">
              <wp:posOffset>227078</wp:posOffset>
            </wp:positionV>
            <wp:extent cx="18391" cy="33718"/>
            <wp:effectExtent l="0" t="0" r="0" b="0"/>
            <wp:wrapTopAndBottom/>
            <wp:docPr id="36" name="Image 36"/>
            <wp:cNvGraphicFramePr>
              <a:graphicFrameLocks/>
            </wp:cNvGraphicFramePr>
            <a:graphic>
              <a:graphicData uri="http://schemas.openxmlformats.org/drawingml/2006/picture">
                <pic:pic>
                  <pic:nvPicPr>
                    <pic:cNvPr id="36" name="Image 36"/>
                    <pic:cNvPicPr/>
                  </pic:nvPicPr>
                  <pic:blipFill>
                    <a:blip r:embed="rId34" cstate="print"/>
                    <a:stretch>
                      <a:fillRect/>
                    </a:stretch>
                  </pic:blipFill>
                  <pic:spPr>
                    <a:xfrm>
                      <a:off x="0" y="0"/>
                      <a:ext cx="18391" cy="33718"/>
                    </a:xfrm>
                    <a:prstGeom prst="rect">
                      <a:avLst/>
                    </a:prstGeom>
                  </pic:spPr>
                </pic:pic>
              </a:graphicData>
            </a:graphic>
          </wp:anchor>
        </w:drawing>
      </w:r>
      <w:r>
        <w:rPr>
          <w:color w:val="231F20"/>
          <w:spacing w:val="-2"/>
        </w:rPr>
        <w:t>Progressives</w:t>
      </w:r>
    </w:p>
    <w:p>
      <w:pPr>
        <w:pStyle w:val="BodyText"/>
        <w:spacing w:line="283" w:lineRule="auto" w:before="221"/>
        <w:ind w:left="676" w:right="700" w:firstLine="292"/>
        <w:jc w:val="both"/>
      </w:pPr>
      <w:r>
        <w:rPr>
          <w:color w:val="231F20"/>
          <w:w w:val="115"/>
          <w:sz w:val="18"/>
        </w:rPr>
        <w:t>DISCIPLINE</w:t>
      </w:r>
      <w:r>
        <w:rPr>
          <w:color w:val="231F20"/>
          <w:w w:val="115"/>
          <w:sz w:val="18"/>
        </w:rPr>
        <w:t> </w:t>
      </w:r>
      <w:r>
        <w:rPr>
          <w:color w:val="231F20"/>
          <w:w w:val="115"/>
        </w:rPr>
        <w:t>is</w:t>
      </w:r>
      <w:r>
        <w:rPr>
          <w:color w:val="231F20"/>
          <w:w w:val="115"/>
        </w:rPr>
        <w:t> a</w:t>
      </w:r>
      <w:r>
        <w:rPr>
          <w:color w:val="231F20"/>
          <w:w w:val="115"/>
        </w:rPr>
        <w:t> form</w:t>
      </w:r>
      <w:r>
        <w:rPr>
          <w:color w:val="231F20"/>
          <w:w w:val="115"/>
        </w:rPr>
        <w:t> of</w:t>
      </w:r>
      <w:r>
        <w:rPr>
          <w:color w:val="231F20"/>
          <w:w w:val="115"/>
        </w:rPr>
        <w:t> behaviour</w:t>
      </w:r>
      <w:r>
        <w:rPr>
          <w:color w:val="231F20"/>
          <w:w w:val="115"/>
        </w:rPr>
        <w:t> brought</w:t>
      </w:r>
      <w:r>
        <w:rPr>
          <w:color w:val="231F20"/>
          <w:w w:val="115"/>
        </w:rPr>
        <w:t> about</w:t>
      </w:r>
      <w:r>
        <w:rPr>
          <w:color w:val="231F20"/>
          <w:w w:val="115"/>
        </w:rPr>
        <w:t> </w:t>
      </w:r>
      <w:r>
        <w:rPr>
          <w:color w:val="231F20"/>
          <w:w w:val="115"/>
        </w:rPr>
        <w:t>by civilisation. Since the issues raised by civilisation require many</w:t>
      </w:r>
      <w:r>
        <w:rPr>
          <w:color w:val="231F20"/>
          <w:w w:val="115"/>
        </w:rPr>
        <w:t> sacrifices,</w:t>
      </w:r>
      <w:r>
        <w:rPr>
          <w:color w:val="231F20"/>
          <w:w w:val="115"/>
        </w:rPr>
        <w:t> people</w:t>
      </w:r>
      <w:r>
        <w:rPr>
          <w:color w:val="231F20"/>
          <w:w w:val="115"/>
        </w:rPr>
        <w:t> comply</w:t>
      </w:r>
      <w:r>
        <w:rPr>
          <w:color w:val="231F20"/>
          <w:w w:val="115"/>
        </w:rPr>
        <w:t> with</w:t>
      </w:r>
      <w:r>
        <w:rPr>
          <w:color w:val="231F20"/>
          <w:w w:val="115"/>
        </w:rPr>
        <w:t> this</w:t>
      </w:r>
      <w:r>
        <w:rPr>
          <w:color w:val="231F20"/>
          <w:w w:val="115"/>
        </w:rPr>
        <w:t> discipline</w:t>
      </w:r>
      <w:r>
        <w:rPr>
          <w:color w:val="231F20"/>
          <w:w w:val="115"/>
        </w:rPr>
        <w:t> by giving up their freedoms, rights and interests.</w:t>
      </w:r>
    </w:p>
    <w:p>
      <w:pPr>
        <w:pStyle w:val="BodyText"/>
        <w:spacing w:line="288" w:lineRule="auto"/>
        <w:ind w:left="685" w:right="701" w:firstLine="283"/>
        <w:jc w:val="both"/>
      </w:pPr>
      <w:r>
        <w:rPr>
          <w:color w:val="231F20"/>
          <w:w w:val="115"/>
        </w:rPr>
        <w:t>There</w:t>
      </w:r>
      <w:r>
        <w:rPr>
          <w:color w:val="231F20"/>
          <w:w w:val="115"/>
        </w:rPr>
        <w:t> is</w:t>
      </w:r>
      <w:r>
        <w:rPr>
          <w:color w:val="231F20"/>
          <w:w w:val="115"/>
        </w:rPr>
        <w:t> no</w:t>
      </w:r>
      <w:r>
        <w:rPr>
          <w:color w:val="231F20"/>
          <w:w w:val="115"/>
        </w:rPr>
        <w:t> romantic</w:t>
      </w:r>
      <w:r>
        <w:rPr>
          <w:color w:val="231F20"/>
          <w:w w:val="115"/>
        </w:rPr>
        <w:t> freedom</w:t>
      </w:r>
      <w:r>
        <w:rPr>
          <w:color w:val="231F20"/>
          <w:w w:val="115"/>
        </w:rPr>
        <w:t> in</w:t>
      </w:r>
      <w:r>
        <w:rPr>
          <w:color w:val="231F20"/>
          <w:w w:val="115"/>
        </w:rPr>
        <w:t> today's</w:t>
      </w:r>
      <w:r>
        <w:rPr>
          <w:color w:val="231F20"/>
          <w:w w:val="115"/>
        </w:rPr>
        <w:t> </w:t>
      </w:r>
      <w:r>
        <w:rPr>
          <w:color w:val="231F20"/>
          <w:w w:val="115"/>
        </w:rPr>
        <w:t>civilisation. Freedom</w:t>
      </w:r>
      <w:r>
        <w:rPr>
          <w:color w:val="231F20"/>
          <w:w w:val="115"/>
        </w:rPr>
        <w:t> exists</w:t>
      </w:r>
      <w:r>
        <w:rPr>
          <w:color w:val="231F20"/>
          <w:w w:val="115"/>
        </w:rPr>
        <w:t> only</w:t>
      </w:r>
      <w:r>
        <w:rPr>
          <w:color w:val="231F20"/>
          <w:w w:val="115"/>
        </w:rPr>
        <w:t> in</w:t>
      </w:r>
      <w:r>
        <w:rPr>
          <w:color w:val="231F20"/>
          <w:w w:val="115"/>
        </w:rPr>
        <w:t> the</w:t>
      </w:r>
      <w:r>
        <w:rPr>
          <w:color w:val="231F20"/>
          <w:w w:val="115"/>
        </w:rPr>
        <w:t> conscience</w:t>
      </w:r>
      <w:r>
        <w:rPr>
          <w:color w:val="231F20"/>
          <w:w w:val="115"/>
        </w:rPr>
        <w:t> and</w:t>
      </w:r>
      <w:r>
        <w:rPr>
          <w:color w:val="231F20"/>
          <w:w w:val="115"/>
        </w:rPr>
        <w:t> in</w:t>
      </w:r>
      <w:r>
        <w:rPr>
          <w:color w:val="231F20"/>
          <w:w w:val="115"/>
        </w:rPr>
        <w:t> the</w:t>
      </w:r>
      <w:r>
        <w:rPr>
          <w:color w:val="231F20"/>
          <w:w w:val="115"/>
        </w:rPr>
        <w:t> head. Freedom of behaviour is the work of backward societies. Unlimited freedom is reserved only for animals.</w:t>
      </w:r>
    </w:p>
    <w:p>
      <w:pPr>
        <w:pStyle w:val="BodyText"/>
        <w:spacing w:line="285" w:lineRule="auto"/>
        <w:ind w:left="679" w:right="686" w:firstLine="281"/>
        <w:jc w:val="both"/>
      </w:pPr>
      <w:r>
        <w:rPr>
          <w:color w:val="231F20"/>
          <w:w w:val="110"/>
        </w:rPr>
        <w:t>A</w:t>
      </w:r>
      <w:r>
        <w:rPr>
          <w:color w:val="231F20"/>
          <w:w w:val="110"/>
        </w:rPr>
        <w:t> society</w:t>
      </w:r>
      <w:r>
        <w:rPr>
          <w:color w:val="231F20"/>
          <w:w w:val="110"/>
        </w:rPr>
        <w:t> of</w:t>
      </w:r>
      <w:r>
        <w:rPr>
          <w:color w:val="231F20"/>
          <w:w w:val="110"/>
        </w:rPr>
        <w:t> snobs</w:t>
      </w:r>
      <w:r>
        <w:rPr>
          <w:color w:val="231F20"/>
          <w:w w:val="110"/>
        </w:rPr>
        <w:t> and</w:t>
      </w:r>
      <w:r>
        <w:rPr>
          <w:color w:val="231F20"/>
          <w:w w:val="110"/>
        </w:rPr>
        <w:t> animalised</w:t>
      </w:r>
      <w:r>
        <w:rPr>
          <w:color w:val="231F20"/>
          <w:w w:val="110"/>
        </w:rPr>
        <w:t> people</w:t>
      </w:r>
      <w:r>
        <w:rPr>
          <w:color w:val="231F20"/>
          <w:w w:val="110"/>
        </w:rPr>
        <w:t> who</w:t>
      </w:r>
      <w:r>
        <w:rPr>
          <w:color w:val="231F20"/>
          <w:w w:val="110"/>
        </w:rPr>
        <w:t> call themselves</w:t>
      </w:r>
      <w:r>
        <w:rPr>
          <w:color w:val="231F20"/>
          <w:w w:val="110"/>
        </w:rPr>
        <w:t> "progressive"</w:t>
      </w:r>
      <w:r>
        <w:rPr>
          <w:color w:val="231F20"/>
          <w:w w:val="110"/>
        </w:rPr>
        <w:t> and</w:t>
      </w:r>
      <w:r>
        <w:rPr>
          <w:color w:val="231F20"/>
          <w:w w:val="110"/>
        </w:rPr>
        <w:t> everyone</w:t>
      </w:r>
      <w:r>
        <w:rPr>
          <w:color w:val="231F20"/>
          <w:w w:val="110"/>
        </w:rPr>
        <w:t> who</w:t>
      </w:r>
      <w:r>
        <w:rPr>
          <w:color w:val="231F20"/>
          <w:w w:val="110"/>
        </w:rPr>
        <w:t> does</w:t>
      </w:r>
      <w:r>
        <w:rPr>
          <w:color w:val="231F20"/>
          <w:w w:val="110"/>
        </w:rPr>
        <w:t> not</w:t>
      </w:r>
      <w:r>
        <w:rPr>
          <w:color w:val="231F20"/>
          <w:w w:val="110"/>
        </w:rPr>
        <w:t> </w:t>
      </w:r>
      <w:r>
        <w:rPr>
          <w:color w:val="231F20"/>
          <w:w w:val="110"/>
        </w:rPr>
        <w:t>think like</w:t>
      </w:r>
      <w:r>
        <w:rPr>
          <w:color w:val="231F20"/>
          <w:w w:val="110"/>
        </w:rPr>
        <w:t> them</w:t>
      </w:r>
      <w:r>
        <w:rPr>
          <w:color w:val="231F20"/>
          <w:w w:val="110"/>
        </w:rPr>
        <w:t> "reactionary"</w:t>
      </w:r>
      <w:r>
        <w:rPr>
          <w:color w:val="231F20"/>
          <w:w w:val="110"/>
        </w:rPr>
        <w:t> want</w:t>
      </w:r>
      <w:r>
        <w:rPr>
          <w:color w:val="231F20"/>
          <w:w w:val="110"/>
        </w:rPr>
        <w:t> this</w:t>
      </w:r>
      <w:r>
        <w:rPr>
          <w:color w:val="231F20"/>
          <w:w w:val="110"/>
        </w:rPr>
        <w:t> unlimited</w:t>
      </w:r>
      <w:r>
        <w:rPr>
          <w:color w:val="231F20"/>
          <w:w w:val="110"/>
        </w:rPr>
        <w:t> freedom.</w:t>
      </w:r>
      <w:r>
        <w:rPr>
          <w:color w:val="231F20"/>
          <w:w w:val="110"/>
        </w:rPr>
        <w:t> They do</w:t>
      </w:r>
      <w:r>
        <w:rPr>
          <w:color w:val="231F20"/>
          <w:w w:val="110"/>
        </w:rPr>
        <w:t> not</w:t>
      </w:r>
      <w:r>
        <w:rPr>
          <w:color w:val="231F20"/>
          <w:w w:val="110"/>
        </w:rPr>
        <w:t> want</w:t>
      </w:r>
      <w:r>
        <w:rPr>
          <w:color w:val="231F20"/>
          <w:w w:val="110"/>
        </w:rPr>
        <w:t> to</w:t>
      </w:r>
      <w:r>
        <w:rPr>
          <w:color w:val="231F20"/>
          <w:w w:val="110"/>
        </w:rPr>
        <w:t> recognise</w:t>
      </w:r>
      <w:r>
        <w:rPr>
          <w:color w:val="231F20"/>
          <w:w w:val="110"/>
        </w:rPr>
        <w:t> any</w:t>
      </w:r>
      <w:r>
        <w:rPr>
          <w:color w:val="231F20"/>
          <w:w w:val="110"/>
        </w:rPr>
        <w:t> of</w:t>
      </w:r>
      <w:r>
        <w:rPr>
          <w:color w:val="231F20"/>
          <w:w w:val="110"/>
        </w:rPr>
        <w:t> the</w:t>
      </w:r>
      <w:r>
        <w:rPr>
          <w:color w:val="231F20"/>
          <w:w w:val="110"/>
        </w:rPr>
        <w:t> disciplines</w:t>
      </w:r>
      <w:r>
        <w:rPr>
          <w:color w:val="231F20"/>
          <w:w w:val="110"/>
        </w:rPr>
        <w:t> that</w:t>
      </w:r>
      <w:r>
        <w:rPr>
          <w:color w:val="231F20"/>
          <w:w w:val="110"/>
        </w:rPr>
        <w:t> keep</w:t>
      </w:r>
      <w:r>
        <w:rPr>
          <w:color w:val="231F20"/>
          <w:w w:val="110"/>
        </w:rPr>
        <w:t> a community</w:t>
      </w:r>
      <w:r>
        <w:rPr>
          <w:color w:val="231F20"/>
          <w:w w:val="110"/>
        </w:rPr>
        <w:t> alive.</w:t>
      </w:r>
      <w:r>
        <w:rPr>
          <w:color w:val="231F20"/>
          <w:w w:val="110"/>
        </w:rPr>
        <w:t> They</w:t>
      </w:r>
      <w:r>
        <w:rPr>
          <w:color w:val="231F20"/>
          <w:w w:val="110"/>
        </w:rPr>
        <w:t> want</w:t>
      </w:r>
      <w:r>
        <w:rPr>
          <w:color w:val="231F20"/>
          <w:w w:val="110"/>
        </w:rPr>
        <w:t> to</w:t>
      </w:r>
      <w:r>
        <w:rPr>
          <w:color w:val="231F20"/>
          <w:w w:val="110"/>
        </w:rPr>
        <w:t> abolish</w:t>
      </w:r>
      <w:r>
        <w:rPr>
          <w:color w:val="231F20"/>
          <w:w w:val="110"/>
        </w:rPr>
        <w:t> the</w:t>
      </w:r>
      <w:r>
        <w:rPr>
          <w:color w:val="231F20"/>
          <w:w w:val="110"/>
        </w:rPr>
        <w:t> articles</w:t>
      </w:r>
      <w:r>
        <w:rPr>
          <w:color w:val="231F20"/>
          <w:w w:val="110"/>
        </w:rPr>
        <w:t> in</w:t>
      </w:r>
      <w:r>
        <w:rPr>
          <w:color w:val="231F20"/>
          <w:w w:val="110"/>
        </w:rPr>
        <w:t> the laws</w:t>
      </w:r>
      <w:r>
        <w:rPr>
          <w:color w:val="231F20"/>
          <w:w w:val="110"/>
        </w:rPr>
        <w:t> that</w:t>
      </w:r>
      <w:r>
        <w:rPr>
          <w:color w:val="231F20"/>
          <w:w w:val="110"/>
        </w:rPr>
        <w:t> do</w:t>
      </w:r>
      <w:r>
        <w:rPr>
          <w:color w:val="231F20"/>
          <w:w w:val="110"/>
        </w:rPr>
        <w:t> not</w:t>
      </w:r>
      <w:r>
        <w:rPr>
          <w:color w:val="231F20"/>
          <w:w w:val="110"/>
        </w:rPr>
        <w:t> suit</w:t>
      </w:r>
      <w:r>
        <w:rPr>
          <w:color w:val="231F20"/>
          <w:w w:val="110"/>
        </w:rPr>
        <w:t> them.</w:t>
      </w:r>
      <w:r>
        <w:rPr>
          <w:color w:val="231F20"/>
          <w:w w:val="110"/>
        </w:rPr>
        <w:t> They</w:t>
      </w:r>
      <w:r>
        <w:rPr>
          <w:color w:val="231F20"/>
          <w:w w:val="110"/>
        </w:rPr>
        <w:t> defend</w:t>
      </w:r>
      <w:r>
        <w:rPr>
          <w:color w:val="231F20"/>
          <w:w w:val="110"/>
        </w:rPr>
        <w:t> the</w:t>
      </w:r>
      <w:r>
        <w:rPr>
          <w:color w:val="231F20"/>
          <w:w w:val="110"/>
        </w:rPr>
        <w:t> unrestricted freedom</w:t>
      </w:r>
      <w:r>
        <w:rPr>
          <w:color w:val="231F20"/>
          <w:w w:val="110"/>
        </w:rPr>
        <w:t> of</w:t>
      </w:r>
      <w:r>
        <w:rPr>
          <w:color w:val="231F20"/>
          <w:w w:val="110"/>
        </w:rPr>
        <w:t> the</w:t>
      </w:r>
      <w:r>
        <w:rPr>
          <w:color w:val="231F20"/>
          <w:w w:val="110"/>
        </w:rPr>
        <w:t> press</w:t>
      </w:r>
      <w:r>
        <w:rPr>
          <w:color w:val="231F20"/>
          <w:w w:val="110"/>
        </w:rPr>
        <w:t> even</w:t>
      </w:r>
      <w:r>
        <w:rPr>
          <w:color w:val="231F20"/>
          <w:w w:val="110"/>
        </w:rPr>
        <w:t> if</w:t>
      </w:r>
      <w:r>
        <w:rPr>
          <w:color w:val="231F20"/>
          <w:w w:val="110"/>
        </w:rPr>
        <w:t> it</w:t>
      </w:r>
      <w:r>
        <w:rPr>
          <w:color w:val="231F20"/>
          <w:w w:val="110"/>
        </w:rPr>
        <w:t> destroys</w:t>
      </w:r>
      <w:r>
        <w:rPr>
          <w:color w:val="231F20"/>
          <w:w w:val="110"/>
        </w:rPr>
        <w:t> morals.</w:t>
      </w:r>
      <w:r>
        <w:rPr>
          <w:color w:val="231F20"/>
          <w:w w:val="110"/>
        </w:rPr>
        <w:t> They</w:t>
      </w:r>
      <w:r>
        <w:rPr>
          <w:color w:val="231F20"/>
          <w:w w:val="110"/>
        </w:rPr>
        <w:t> want free love.</w:t>
      </w:r>
    </w:p>
    <w:p>
      <w:pPr>
        <w:pStyle w:val="BodyText"/>
        <w:spacing w:line="285" w:lineRule="auto"/>
        <w:ind w:left="678" w:right="685" w:firstLine="290"/>
        <w:jc w:val="both"/>
      </w:pPr>
      <w:r>
        <w:rPr>
          <w:color w:val="231F20"/>
          <w:w w:val="115"/>
        </w:rPr>
        <w:t>Laws</w:t>
      </w:r>
      <w:r>
        <w:rPr>
          <w:color w:val="231F20"/>
          <w:w w:val="115"/>
        </w:rPr>
        <w:t> are</w:t>
      </w:r>
      <w:r>
        <w:rPr>
          <w:color w:val="231F20"/>
          <w:w w:val="115"/>
        </w:rPr>
        <w:t> made</w:t>
      </w:r>
      <w:r>
        <w:rPr>
          <w:color w:val="231F20"/>
          <w:w w:val="115"/>
        </w:rPr>
        <w:t> to</w:t>
      </w:r>
      <w:r>
        <w:rPr>
          <w:color w:val="231F20"/>
          <w:w w:val="115"/>
        </w:rPr>
        <w:t> curtail</w:t>
      </w:r>
      <w:r>
        <w:rPr>
          <w:color w:val="231F20"/>
          <w:w w:val="115"/>
        </w:rPr>
        <w:t> freedom,</w:t>
      </w:r>
      <w:r>
        <w:rPr>
          <w:color w:val="231F20"/>
          <w:w w:val="115"/>
        </w:rPr>
        <w:t> that</w:t>
      </w:r>
      <w:r>
        <w:rPr>
          <w:color w:val="231F20"/>
          <w:w w:val="115"/>
        </w:rPr>
        <w:t> is,</w:t>
      </w:r>
      <w:r>
        <w:rPr>
          <w:color w:val="231F20"/>
          <w:w w:val="115"/>
        </w:rPr>
        <w:t> to</w:t>
      </w:r>
      <w:r>
        <w:rPr>
          <w:color w:val="231F20"/>
          <w:w w:val="115"/>
        </w:rPr>
        <w:t> </w:t>
      </w:r>
      <w:r>
        <w:rPr>
          <w:color w:val="231F20"/>
          <w:w w:val="115"/>
        </w:rPr>
        <w:t>save human</w:t>
      </w:r>
      <w:r>
        <w:rPr>
          <w:color w:val="231F20"/>
          <w:w w:val="115"/>
        </w:rPr>
        <w:t> beings</w:t>
      </w:r>
      <w:r>
        <w:rPr>
          <w:color w:val="231F20"/>
          <w:w w:val="115"/>
        </w:rPr>
        <w:t> from</w:t>
      </w:r>
      <w:r>
        <w:rPr>
          <w:color w:val="231F20"/>
          <w:w w:val="115"/>
        </w:rPr>
        <w:t> animalism.</w:t>
      </w:r>
      <w:r>
        <w:rPr>
          <w:color w:val="231F20"/>
          <w:w w:val="115"/>
        </w:rPr>
        <w:t> Laws</w:t>
      </w:r>
      <w:r>
        <w:rPr>
          <w:color w:val="231F20"/>
          <w:w w:val="115"/>
        </w:rPr>
        <w:t> are</w:t>
      </w:r>
      <w:r>
        <w:rPr>
          <w:color w:val="231F20"/>
          <w:w w:val="115"/>
        </w:rPr>
        <w:t> in</w:t>
      </w:r>
      <w:r>
        <w:rPr>
          <w:color w:val="231F20"/>
          <w:w w:val="115"/>
        </w:rPr>
        <w:t> force</w:t>
      </w:r>
      <w:r>
        <w:rPr>
          <w:color w:val="231F20"/>
          <w:w w:val="115"/>
        </w:rPr>
        <w:t> to prevent</w:t>
      </w:r>
      <w:r>
        <w:rPr>
          <w:color w:val="231F20"/>
          <w:w w:val="115"/>
        </w:rPr>
        <w:t> the</w:t>
      </w:r>
      <w:r>
        <w:rPr>
          <w:color w:val="231F20"/>
          <w:w w:val="115"/>
        </w:rPr>
        <w:t> freedom</w:t>
      </w:r>
      <w:r>
        <w:rPr>
          <w:color w:val="231F20"/>
          <w:w w:val="115"/>
        </w:rPr>
        <w:t> to</w:t>
      </w:r>
      <w:r>
        <w:rPr>
          <w:color w:val="231F20"/>
          <w:w w:val="115"/>
        </w:rPr>
        <w:t> do</w:t>
      </w:r>
      <w:r>
        <w:rPr>
          <w:color w:val="231F20"/>
          <w:w w:val="115"/>
        </w:rPr>
        <w:t> evil,</w:t>
      </w:r>
      <w:r>
        <w:rPr>
          <w:color w:val="231F20"/>
          <w:w w:val="115"/>
        </w:rPr>
        <w:t> the</w:t>
      </w:r>
      <w:r>
        <w:rPr>
          <w:color w:val="231F20"/>
          <w:w w:val="115"/>
        </w:rPr>
        <w:t> freedom</w:t>
      </w:r>
      <w:r>
        <w:rPr>
          <w:color w:val="231F20"/>
          <w:w w:val="115"/>
        </w:rPr>
        <w:t> to</w:t>
      </w:r>
      <w:r>
        <w:rPr>
          <w:color w:val="231F20"/>
          <w:w w:val="115"/>
        </w:rPr>
        <w:t> destroy society,</w:t>
      </w:r>
      <w:r>
        <w:rPr>
          <w:color w:val="231F20"/>
          <w:w w:val="115"/>
        </w:rPr>
        <w:t> the</w:t>
      </w:r>
      <w:r>
        <w:rPr>
          <w:color w:val="231F20"/>
          <w:w w:val="115"/>
        </w:rPr>
        <w:t> freedom</w:t>
      </w:r>
      <w:r>
        <w:rPr>
          <w:color w:val="231F20"/>
          <w:w w:val="115"/>
        </w:rPr>
        <w:t> to</w:t>
      </w:r>
      <w:r>
        <w:rPr>
          <w:color w:val="231F20"/>
          <w:w w:val="115"/>
        </w:rPr>
        <w:t> steal,</w:t>
      </w:r>
      <w:r>
        <w:rPr>
          <w:color w:val="231F20"/>
          <w:w w:val="115"/>
        </w:rPr>
        <w:t> the</w:t>
      </w:r>
      <w:r>
        <w:rPr>
          <w:color w:val="231F20"/>
          <w:w w:val="115"/>
        </w:rPr>
        <w:t> freedom</w:t>
      </w:r>
      <w:r>
        <w:rPr>
          <w:color w:val="231F20"/>
          <w:w w:val="115"/>
        </w:rPr>
        <w:t> to</w:t>
      </w:r>
      <w:r>
        <w:rPr>
          <w:color w:val="231F20"/>
          <w:w w:val="115"/>
        </w:rPr>
        <w:t> murder.</w:t>
      </w:r>
      <w:r>
        <w:rPr>
          <w:color w:val="231F20"/>
          <w:w w:val="115"/>
        </w:rPr>
        <w:t> In order</w:t>
      </w:r>
      <w:r>
        <w:rPr>
          <w:color w:val="231F20"/>
          <w:w w:val="115"/>
        </w:rPr>
        <w:t> to</w:t>
      </w:r>
      <w:r>
        <w:rPr>
          <w:color w:val="231F20"/>
          <w:w w:val="115"/>
        </w:rPr>
        <w:t> keep</w:t>
      </w:r>
      <w:r>
        <w:rPr>
          <w:color w:val="231F20"/>
          <w:w w:val="115"/>
        </w:rPr>
        <w:t> a</w:t>
      </w:r>
      <w:r>
        <w:rPr>
          <w:color w:val="231F20"/>
          <w:w w:val="115"/>
        </w:rPr>
        <w:t> society</w:t>
      </w:r>
      <w:r>
        <w:rPr>
          <w:color w:val="231F20"/>
          <w:w w:val="115"/>
        </w:rPr>
        <w:t> alive,</w:t>
      </w:r>
      <w:r>
        <w:rPr>
          <w:color w:val="231F20"/>
          <w:w w:val="115"/>
        </w:rPr>
        <w:t> freedom</w:t>
      </w:r>
      <w:r>
        <w:rPr>
          <w:color w:val="231F20"/>
          <w:w w:val="115"/>
        </w:rPr>
        <w:t> of</w:t>
      </w:r>
      <w:r>
        <w:rPr>
          <w:color w:val="231F20"/>
          <w:w w:val="115"/>
        </w:rPr>
        <w:t> opinion</w:t>
      </w:r>
      <w:r>
        <w:rPr>
          <w:color w:val="231F20"/>
          <w:w w:val="115"/>
        </w:rPr>
        <w:t> is</w:t>
      </w:r>
      <w:r>
        <w:rPr>
          <w:color w:val="231F20"/>
          <w:w w:val="115"/>
        </w:rPr>
        <w:t> also restricted</w:t>
      </w:r>
      <w:r>
        <w:rPr>
          <w:color w:val="231F20"/>
          <w:w w:val="115"/>
        </w:rPr>
        <w:t> if</w:t>
      </w:r>
      <w:r>
        <w:rPr>
          <w:color w:val="231F20"/>
          <w:w w:val="115"/>
        </w:rPr>
        <w:t> necessary.</w:t>
      </w:r>
      <w:r>
        <w:rPr>
          <w:color w:val="231F20"/>
          <w:w w:val="115"/>
        </w:rPr>
        <w:t> Every</w:t>
      </w:r>
      <w:r>
        <w:rPr>
          <w:color w:val="231F20"/>
          <w:w w:val="115"/>
        </w:rPr>
        <w:t> society</w:t>
      </w:r>
      <w:r>
        <w:rPr>
          <w:color w:val="231F20"/>
          <w:w w:val="115"/>
        </w:rPr>
        <w:t> has</w:t>
      </w:r>
      <w:r>
        <w:rPr>
          <w:color w:val="231F20"/>
          <w:w w:val="115"/>
        </w:rPr>
        <w:t> a</w:t>
      </w:r>
      <w:r>
        <w:rPr>
          <w:color w:val="231F20"/>
          <w:w w:val="115"/>
        </w:rPr>
        <w:t> different temperament,</w:t>
      </w:r>
      <w:r>
        <w:rPr>
          <w:color w:val="231F20"/>
          <w:w w:val="115"/>
        </w:rPr>
        <w:t> allergies</w:t>
      </w:r>
      <w:r>
        <w:rPr>
          <w:color w:val="231F20"/>
          <w:w w:val="115"/>
        </w:rPr>
        <w:t> and</w:t>
      </w:r>
      <w:r>
        <w:rPr>
          <w:color w:val="231F20"/>
          <w:w w:val="115"/>
        </w:rPr>
        <w:t> tendencies.</w:t>
      </w:r>
      <w:r>
        <w:rPr>
          <w:color w:val="231F20"/>
          <w:w w:val="115"/>
        </w:rPr>
        <w:t> This</w:t>
      </w:r>
      <w:r>
        <w:rPr>
          <w:color w:val="231F20"/>
          <w:w w:val="115"/>
        </w:rPr>
        <w:t> cannot</w:t>
      </w:r>
      <w:r>
        <w:rPr>
          <w:color w:val="231F20"/>
          <w:w w:val="115"/>
        </w:rPr>
        <w:t> be deviated</w:t>
      </w:r>
      <w:r>
        <w:rPr>
          <w:color w:val="231F20"/>
          <w:w w:val="115"/>
        </w:rPr>
        <w:t> from.</w:t>
      </w:r>
      <w:r>
        <w:rPr>
          <w:color w:val="231F20"/>
          <w:w w:val="115"/>
        </w:rPr>
        <w:t> If</w:t>
      </w:r>
      <w:r>
        <w:rPr>
          <w:color w:val="231F20"/>
          <w:w w:val="115"/>
        </w:rPr>
        <w:t> you</w:t>
      </w:r>
      <w:r>
        <w:rPr>
          <w:color w:val="231F20"/>
          <w:w w:val="115"/>
        </w:rPr>
        <w:t> do,</w:t>
      </w:r>
      <w:r>
        <w:rPr>
          <w:color w:val="231F20"/>
          <w:w w:val="115"/>
        </w:rPr>
        <w:t> it</w:t>
      </w:r>
      <w:r>
        <w:rPr>
          <w:color w:val="231F20"/>
          <w:w w:val="115"/>
        </w:rPr>
        <w:t> will</w:t>
      </w:r>
      <w:r>
        <w:rPr>
          <w:color w:val="231F20"/>
          <w:w w:val="115"/>
        </w:rPr>
        <w:t> lead</w:t>
      </w:r>
      <w:r>
        <w:rPr>
          <w:color w:val="231F20"/>
          <w:w w:val="115"/>
        </w:rPr>
        <w:t> to</w:t>
      </w:r>
      <w:r>
        <w:rPr>
          <w:color w:val="231F20"/>
          <w:w w:val="115"/>
        </w:rPr>
        <w:t> misery</w:t>
      </w:r>
      <w:r>
        <w:rPr>
          <w:color w:val="231F20"/>
          <w:w w:val="115"/>
        </w:rPr>
        <w:t> and </w:t>
      </w:r>
      <w:r>
        <w:rPr>
          <w:color w:val="231F20"/>
          <w:spacing w:val="-2"/>
          <w:w w:val="115"/>
        </w:rPr>
        <w:t>disaster.</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29"/>
        <w:rPr>
          <w:sz w:val="12"/>
        </w:rPr>
      </w:pPr>
    </w:p>
    <w:p>
      <w:pPr>
        <w:spacing w:before="0"/>
        <w:ind w:left="818" w:right="0" w:firstLine="0"/>
        <w:jc w:val="left"/>
        <w:rPr>
          <w:sz w:val="12"/>
        </w:rPr>
      </w:pPr>
      <w:r>
        <w:rPr>
          <w:color w:val="231F20"/>
          <w:spacing w:val="-2"/>
          <w:w w:val="180"/>
          <w:sz w:val="12"/>
        </w:rPr>
        <w:t>154</w:t>
      </w:r>
      <w:r>
        <w:rPr>
          <w:color w:val="231F20"/>
          <w:spacing w:val="-12"/>
          <w:w w:val="180"/>
          <w:sz w:val="12"/>
        </w:rPr>
        <w:t> </w:t>
      </w:r>
      <w:r>
        <w:rPr>
          <w:color w:val="231F20"/>
          <w:spacing w:val="-2"/>
          <w:w w:val="180"/>
          <w:sz w:val="12"/>
        </w:rPr>
        <w:t>-</w:t>
      </w:r>
      <w:r>
        <w:rPr>
          <w:color w:val="231F20"/>
          <w:spacing w:val="-11"/>
          <w:w w:val="180"/>
          <w:sz w:val="12"/>
        </w:rPr>
        <w:t> </w:t>
      </w:r>
      <w:r>
        <w:rPr>
          <w:color w:val="231F20"/>
          <w:spacing w:val="-2"/>
          <w:w w:val="180"/>
          <w:sz w:val="12"/>
        </w:rPr>
        <w:t>Turanism,</w:t>
      </w:r>
      <w:r>
        <w:rPr>
          <w:color w:val="231F20"/>
          <w:spacing w:val="-16"/>
          <w:w w:val="180"/>
          <w:sz w:val="12"/>
        </w:rPr>
        <w:t> </w:t>
      </w:r>
      <w:r>
        <w:rPr>
          <w:color w:val="231F20"/>
          <w:spacing w:val="-2"/>
          <w:w w:val="245"/>
          <w:sz w:val="12"/>
        </w:rPr>
        <w:t>Mil</w:t>
      </w:r>
      <w:r>
        <w:rPr>
          <w:color w:val="231F20"/>
          <w:spacing w:val="-6"/>
          <w:w w:val="245"/>
          <w:sz w:val="12"/>
        </w:rPr>
        <w:t> </w:t>
      </w:r>
      <w:r>
        <w:rPr>
          <w:color w:val="231F20"/>
          <w:spacing w:val="-2"/>
          <w:w w:val="180"/>
          <w:sz w:val="12"/>
        </w:rPr>
        <w:t>Values</w:t>
      </w:r>
      <w:r>
        <w:rPr>
          <w:color w:val="231F20"/>
          <w:spacing w:val="-10"/>
          <w:w w:val="180"/>
          <w:sz w:val="12"/>
        </w:rPr>
        <w:t> </w:t>
      </w:r>
      <w:r>
        <w:rPr>
          <w:color w:val="231F20"/>
          <w:spacing w:val="-2"/>
          <w:w w:val="180"/>
          <w:sz w:val="12"/>
        </w:rPr>
        <w:t>and</w:t>
      </w:r>
      <w:r>
        <w:rPr>
          <w:color w:val="231F20"/>
          <w:spacing w:val="-10"/>
          <w:w w:val="180"/>
          <w:sz w:val="12"/>
        </w:rPr>
        <w:t> </w:t>
      </w:r>
      <w:r>
        <w:rPr>
          <w:color w:val="231F20"/>
          <w:spacing w:val="-2"/>
          <w:w w:val="180"/>
          <w:sz w:val="12"/>
        </w:rPr>
        <w:t>Youth</w:t>
      </w:r>
    </w:p>
    <w:p>
      <w:pPr>
        <w:pStyle w:val="BodyText"/>
        <w:spacing w:line="285" w:lineRule="auto" w:before="126"/>
        <w:ind w:left="791" w:right="619" w:firstLine="283"/>
        <w:jc w:val="both"/>
      </w:pPr>
      <w:r>
        <w:rPr>
          <w:color w:val="231F20"/>
          <w:w w:val="115"/>
        </w:rPr>
        <w:t>In</w:t>
      </w:r>
      <w:r>
        <w:rPr>
          <w:color w:val="231F20"/>
          <w:w w:val="115"/>
        </w:rPr>
        <w:t> Sweden,</w:t>
      </w:r>
      <w:r>
        <w:rPr>
          <w:color w:val="231F20"/>
          <w:w w:val="115"/>
        </w:rPr>
        <w:t> Norway</w:t>
      </w:r>
      <w:r>
        <w:rPr>
          <w:color w:val="231F20"/>
          <w:w w:val="115"/>
        </w:rPr>
        <w:t> and</w:t>
      </w:r>
      <w:r>
        <w:rPr>
          <w:color w:val="231F20"/>
          <w:w w:val="115"/>
        </w:rPr>
        <w:t> Denmark</w:t>
      </w:r>
      <w:r>
        <w:rPr>
          <w:color w:val="231F20"/>
          <w:w w:val="115"/>
        </w:rPr>
        <w:t> there</w:t>
      </w:r>
      <w:r>
        <w:rPr>
          <w:color w:val="231F20"/>
          <w:w w:val="115"/>
        </w:rPr>
        <w:t> is</w:t>
      </w:r>
      <w:r>
        <w:rPr>
          <w:color w:val="231F20"/>
          <w:w w:val="115"/>
        </w:rPr>
        <w:t> a</w:t>
      </w:r>
      <w:r>
        <w:rPr>
          <w:color w:val="231F20"/>
          <w:w w:val="115"/>
        </w:rPr>
        <w:t> law</w:t>
      </w:r>
      <w:r>
        <w:rPr>
          <w:color w:val="231F20"/>
          <w:w w:val="115"/>
        </w:rPr>
        <w:t> on artificial</w:t>
      </w:r>
      <w:r>
        <w:rPr>
          <w:color w:val="231F20"/>
          <w:w w:val="115"/>
        </w:rPr>
        <w:t> immunisation</w:t>
      </w:r>
      <w:r>
        <w:rPr>
          <w:color w:val="231F20"/>
          <w:w w:val="115"/>
        </w:rPr>
        <w:t> for</w:t>
      </w:r>
      <w:r>
        <w:rPr>
          <w:color w:val="231F20"/>
          <w:w w:val="115"/>
        </w:rPr>
        <w:t> women.</w:t>
      </w:r>
      <w:r>
        <w:rPr>
          <w:color w:val="231F20"/>
          <w:w w:val="115"/>
        </w:rPr>
        <w:t> As</w:t>
      </w:r>
      <w:r>
        <w:rPr>
          <w:color w:val="231F20"/>
          <w:w w:val="115"/>
        </w:rPr>
        <w:t> a</w:t>
      </w:r>
      <w:r>
        <w:rPr>
          <w:color w:val="231F20"/>
          <w:w w:val="115"/>
        </w:rPr>
        <w:t> matter</w:t>
      </w:r>
      <w:r>
        <w:rPr>
          <w:color w:val="231F20"/>
          <w:w w:val="115"/>
        </w:rPr>
        <w:t> of</w:t>
      </w:r>
      <w:r>
        <w:rPr>
          <w:color w:val="231F20"/>
          <w:w w:val="115"/>
        </w:rPr>
        <w:t> </w:t>
      </w:r>
      <w:r>
        <w:rPr>
          <w:color w:val="231F20"/>
          <w:w w:val="115"/>
        </w:rPr>
        <w:t>fact, this</w:t>
      </w:r>
      <w:r>
        <w:rPr>
          <w:color w:val="231F20"/>
          <w:w w:val="115"/>
        </w:rPr>
        <w:t> procedure</w:t>
      </w:r>
      <w:r>
        <w:rPr>
          <w:color w:val="231F20"/>
          <w:w w:val="115"/>
        </w:rPr>
        <w:t> is</w:t>
      </w:r>
      <w:r>
        <w:rPr>
          <w:color w:val="231F20"/>
          <w:w w:val="115"/>
        </w:rPr>
        <w:t> very</w:t>
      </w:r>
      <w:r>
        <w:rPr>
          <w:color w:val="231F20"/>
          <w:w w:val="115"/>
        </w:rPr>
        <w:t> appropriate</w:t>
      </w:r>
      <w:r>
        <w:rPr>
          <w:color w:val="231F20"/>
          <w:w w:val="115"/>
        </w:rPr>
        <w:t> for</w:t>
      </w:r>
      <w:r>
        <w:rPr>
          <w:color w:val="231F20"/>
          <w:w w:val="115"/>
        </w:rPr>
        <w:t> raising</w:t>
      </w:r>
      <w:r>
        <w:rPr>
          <w:color w:val="231F20"/>
          <w:w w:val="115"/>
        </w:rPr>
        <w:t> a</w:t>
      </w:r>
      <w:r>
        <w:rPr>
          <w:color w:val="231F20"/>
          <w:w w:val="115"/>
        </w:rPr>
        <w:t> healthy generation.</w:t>
      </w:r>
      <w:r>
        <w:rPr>
          <w:color w:val="231F20"/>
          <w:w w:val="115"/>
        </w:rPr>
        <w:t> But</w:t>
      </w:r>
      <w:r>
        <w:rPr>
          <w:color w:val="231F20"/>
          <w:w w:val="115"/>
        </w:rPr>
        <w:t> let's</w:t>
      </w:r>
      <w:r>
        <w:rPr>
          <w:color w:val="231F20"/>
          <w:w w:val="115"/>
        </w:rPr>
        <w:t> see</w:t>
      </w:r>
      <w:r>
        <w:rPr>
          <w:color w:val="231F20"/>
          <w:w w:val="115"/>
        </w:rPr>
        <w:t> if</w:t>
      </w:r>
      <w:r>
        <w:rPr>
          <w:color w:val="231F20"/>
          <w:w w:val="115"/>
        </w:rPr>
        <w:t> this</w:t>
      </w:r>
      <w:r>
        <w:rPr>
          <w:color w:val="231F20"/>
          <w:w w:val="115"/>
        </w:rPr>
        <w:t> appropriate</w:t>
      </w:r>
      <w:r>
        <w:rPr>
          <w:color w:val="231F20"/>
          <w:w w:val="115"/>
        </w:rPr>
        <w:t> procedure</w:t>
      </w:r>
      <w:r>
        <w:rPr>
          <w:color w:val="231F20"/>
          <w:w w:val="115"/>
        </w:rPr>
        <w:t> is applied in Turkey. The ground would shake. Because the way of thinking, moral principles and human pride of the Turkish nation are completely different.</w:t>
      </w:r>
    </w:p>
    <w:p>
      <w:pPr>
        <w:pStyle w:val="BodyText"/>
        <w:spacing w:line="285" w:lineRule="auto"/>
        <w:ind w:left="790" w:right="615" w:firstLine="283"/>
        <w:jc w:val="both"/>
      </w:pPr>
      <w:r>
        <w:rPr>
          <w:color w:val="231F20"/>
          <w:w w:val="110"/>
        </w:rPr>
        <w:t>Freedom</w:t>
      </w:r>
      <w:r>
        <w:rPr>
          <w:color w:val="231F20"/>
          <w:w w:val="110"/>
        </w:rPr>
        <w:t> of</w:t>
      </w:r>
      <w:r>
        <w:rPr>
          <w:color w:val="231F20"/>
          <w:w w:val="110"/>
        </w:rPr>
        <w:t> the</w:t>
      </w:r>
      <w:r>
        <w:rPr>
          <w:color w:val="231F20"/>
          <w:w w:val="110"/>
        </w:rPr>
        <w:t> press</w:t>
      </w:r>
      <w:r>
        <w:rPr>
          <w:color w:val="231F20"/>
          <w:w w:val="110"/>
        </w:rPr>
        <w:t> is</w:t>
      </w:r>
      <w:r>
        <w:rPr>
          <w:color w:val="231F20"/>
          <w:w w:val="110"/>
        </w:rPr>
        <w:t> like</w:t>
      </w:r>
      <w:r>
        <w:rPr>
          <w:color w:val="231F20"/>
          <w:w w:val="110"/>
        </w:rPr>
        <w:t> that.</w:t>
      </w:r>
      <w:r>
        <w:rPr>
          <w:color w:val="231F20"/>
          <w:w w:val="110"/>
        </w:rPr>
        <w:t> You</w:t>
      </w:r>
      <w:r>
        <w:rPr>
          <w:color w:val="231F20"/>
          <w:w w:val="110"/>
        </w:rPr>
        <w:t> cannot</w:t>
      </w:r>
      <w:r>
        <w:rPr>
          <w:color w:val="231F20"/>
          <w:w w:val="110"/>
        </w:rPr>
        <w:t> say everything.</w:t>
      </w:r>
      <w:r>
        <w:rPr>
          <w:color w:val="231F20"/>
          <w:w w:val="110"/>
        </w:rPr>
        <w:t> The</w:t>
      </w:r>
      <w:r>
        <w:rPr>
          <w:color w:val="231F20"/>
          <w:w w:val="110"/>
        </w:rPr>
        <w:t> press</w:t>
      </w:r>
      <w:r>
        <w:rPr>
          <w:color w:val="231F20"/>
          <w:w w:val="110"/>
        </w:rPr>
        <w:t> must</w:t>
      </w:r>
      <w:r>
        <w:rPr>
          <w:color w:val="231F20"/>
          <w:w w:val="110"/>
        </w:rPr>
        <w:t> have</w:t>
      </w:r>
      <w:r>
        <w:rPr>
          <w:color w:val="231F20"/>
          <w:w w:val="110"/>
        </w:rPr>
        <w:t> the</w:t>
      </w:r>
      <w:r>
        <w:rPr>
          <w:color w:val="231F20"/>
          <w:w w:val="110"/>
        </w:rPr>
        <w:t> value</w:t>
      </w:r>
      <w:r>
        <w:rPr>
          <w:color w:val="231F20"/>
          <w:w w:val="110"/>
        </w:rPr>
        <w:t> of</w:t>
      </w:r>
      <w:r>
        <w:rPr>
          <w:color w:val="231F20"/>
          <w:w w:val="110"/>
        </w:rPr>
        <w:t> ideas</w:t>
      </w:r>
      <w:r>
        <w:rPr>
          <w:color w:val="231F20"/>
          <w:w w:val="110"/>
        </w:rPr>
        <w:t> </w:t>
      </w:r>
      <w:r>
        <w:rPr>
          <w:color w:val="231F20"/>
          <w:w w:val="110"/>
        </w:rPr>
        <w:t>and emotions,</w:t>
      </w:r>
      <w:r>
        <w:rPr>
          <w:color w:val="231F20"/>
          <w:w w:val="110"/>
        </w:rPr>
        <w:t> the</w:t>
      </w:r>
      <w:r>
        <w:rPr>
          <w:color w:val="231F20"/>
          <w:w w:val="110"/>
        </w:rPr>
        <w:t> truth</w:t>
      </w:r>
      <w:r>
        <w:rPr>
          <w:color w:val="231F20"/>
          <w:w w:val="110"/>
        </w:rPr>
        <w:t> of</w:t>
      </w:r>
      <w:r>
        <w:rPr>
          <w:color w:val="231F20"/>
          <w:w w:val="110"/>
        </w:rPr>
        <w:t> science,</w:t>
      </w:r>
      <w:r>
        <w:rPr>
          <w:color w:val="231F20"/>
          <w:w w:val="110"/>
        </w:rPr>
        <w:t> and</w:t>
      </w:r>
      <w:r>
        <w:rPr>
          <w:color w:val="231F20"/>
          <w:w w:val="110"/>
        </w:rPr>
        <w:t> the</w:t>
      </w:r>
      <w:r>
        <w:rPr>
          <w:color w:val="231F20"/>
          <w:w w:val="110"/>
        </w:rPr>
        <w:t> element</w:t>
      </w:r>
      <w:r>
        <w:rPr>
          <w:color w:val="231F20"/>
          <w:w w:val="110"/>
        </w:rPr>
        <w:t> of</w:t>
      </w:r>
      <w:r>
        <w:rPr>
          <w:color w:val="231F20"/>
          <w:w w:val="110"/>
        </w:rPr>
        <w:t> national benefit.</w:t>
      </w:r>
      <w:r>
        <w:rPr>
          <w:color w:val="231F20"/>
          <w:w w:val="110"/>
        </w:rPr>
        <w:t> In</w:t>
      </w:r>
      <w:r>
        <w:rPr>
          <w:color w:val="231F20"/>
          <w:w w:val="110"/>
        </w:rPr>
        <w:t> the</w:t>
      </w:r>
      <w:r>
        <w:rPr>
          <w:color w:val="231F20"/>
          <w:w w:val="110"/>
        </w:rPr>
        <w:t> absence</w:t>
      </w:r>
      <w:r>
        <w:rPr>
          <w:color w:val="231F20"/>
          <w:w w:val="110"/>
        </w:rPr>
        <w:t> of</w:t>
      </w:r>
      <w:r>
        <w:rPr>
          <w:color w:val="231F20"/>
          <w:w w:val="110"/>
        </w:rPr>
        <w:t> any</w:t>
      </w:r>
      <w:r>
        <w:rPr>
          <w:color w:val="231F20"/>
          <w:w w:val="110"/>
        </w:rPr>
        <w:t> of</w:t>
      </w:r>
      <w:r>
        <w:rPr>
          <w:color w:val="231F20"/>
          <w:w w:val="110"/>
        </w:rPr>
        <w:t> these,</w:t>
      </w:r>
      <w:r>
        <w:rPr>
          <w:color w:val="231F20"/>
          <w:w w:val="110"/>
        </w:rPr>
        <w:t> what</w:t>
      </w:r>
      <w:r>
        <w:rPr>
          <w:color w:val="231F20"/>
          <w:w w:val="110"/>
        </w:rPr>
        <w:t> humanitarian benefit</w:t>
      </w:r>
      <w:r>
        <w:rPr>
          <w:color w:val="231F20"/>
          <w:w w:val="110"/>
        </w:rPr>
        <w:t> can</w:t>
      </w:r>
      <w:r>
        <w:rPr>
          <w:color w:val="231F20"/>
          <w:w w:val="110"/>
        </w:rPr>
        <w:t> be</w:t>
      </w:r>
      <w:r>
        <w:rPr>
          <w:color w:val="231F20"/>
          <w:w w:val="110"/>
        </w:rPr>
        <w:t> achieved</w:t>
      </w:r>
      <w:r>
        <w:rPr>
          <w:color w:val="231F20"/>
          <w:w w:val="110"/>
        </w:rPr>
        <w:t> by</w:t>
      </w:r>
      <w:r>
        <w:rPr>
          <w:color w:val="231F20"/>
          <w:w w:val="110"/>
        </w:rPr>
        <w:t> writing</w:t>
      </w:r>
      <w:r>
        <w:rPr>
          <w:color w:val="231F20"/>
          <w:w w:val="110"/>
        </w:rPr>
        <w:t> articles</w:t>
      </w:r>
      <w:r>
        <w:rPr>
          <w:color w:val="231F20"/>
          <w:w w:val="110"/>
        </w:rPr>
        <w:t> that</w:t>
      </w:r>
      <w:r>
        <w:rPr>
          <w:color w:val="231F20"/>
          <w:w w:val="110"/>
        </w:rPr>
        <w:t> offend morals</w:t>
      </w:r>
      <w:r>
        <w:rPr>
          <w:color w:val="231F20"/>
          <w:w w:val="110"/>
        </w:rPr>
        <w:t> or</w:t>
      </w:r>
      <w:r>
        <w:rPr>
          <w:color w:val="231F20"/>
          <w:w w:val="110"/>
        </w:rPr>
        <w:t> nerves</w:t>
      </w:r>
      <w:r>
        <w:rPr>
          <w:color w:val="231F20"/>
          <w:w w:val="110"/>
        </w:rPr>
        <w:t> or</w:t>
      </w:r>
      <w:r>
        <w:rPr>
          <w:color w:val="231F20"/>
          <w:w w:val="110"/>
        </w:rPr>
        <w:t> hurt</w:t>
      </w:r>
      <w:r>
        <w:rPr>
          <w:color w:val="231F20"/>
          <w:w w:val="110"/>
        </w:rPr>
        <w:t> national</w:t>
      </w:r>
      <w:r>
        <w:rPr>
          <w:color w:val="231F20"/>
          <w:w w:val="110"/>
        </w:rPr>
        <w:t> feelings</w:t>
      </w:r>
      <w:r>
        <w:rPr>
          <w:color w:val="231F20"/>
          <w:w w:val="110"/>
        </w:rPr>
        <w:t> in</w:t>
      </w:r>
      <w:r>
        <w:rPr>
          <w:color w:val="231F20"/>
          <w:w w:val="110"/>
        </w:rPr>
        <w:t> the</w:t>
      </w:r>
      <w:r>
        <w:rPr>
          <w:color w:val="231F20"/>
          <w:w w:val="110"/>
        </w:rPr>
        <w:t> name</w:t>
      </w:r>
      <w:r>
        <w:rPr>
          <w:color w:val="231F20"/>
          <w:w w:val="110"/>
        </w:rPr>
        <w:t> of freedom</w:t>
      </w:r>
      <w:r>
        <w:rPr>
          <w:color w:val="231F20"/>
          <w:w w:val="110"/>
        </w:rPr>
        <w:t> of</w:t>
      </w:r>
      <w:r>
        <w:rPr>
          <w:color w:val="231F20"/>
          <w:w w:val="110"/>
        </w:rPr>
        <w:t> the</w:t>
      </w:r>
      <w:r>
        <w:rPr>
          <w:color w:val="231F20"/>
          <w:w w:val="110"/>
        </w:rPr>
        <w:t> press?</w:t>
      </w:r>
      <w:r>
        <w:rPr>
          <w:color w:val="231F20"/>
          <w:w w:val="110"/>
        </w:rPr>
        <w:t> There</w:t>
      </w:r>
      <w:r>
        <w:rPr>
          <w:color w:val="231F20"/>
          <w:w w:val="110"/>
        </w:rPr>
        <w:t> must</w:t>
      </w:r>
      <w:r>
        <w:rPr>
          <w:color w:val="231F20"/>
          <w:w w:val="110"/>
        </w:rPr>
        <w:t> be</w:t>
      </w:r>
      <w:r>
        <w:rPr>
          <w:color w:val="231F20"/>
          <w:w w:val="110"/>
        </w:rPr>
        <w:t> a</w:t>
      </w:r>
      <w:r>
        <w:rPr>
          <w:color w:val="231F20"/>
          <w:w w:val="110"/>
        </w:rPr>
        <w:t> healthiness</w:t>
      </w:r>
      <w:r>
        <w:rPr>
          <w:color w:val="231F20"/>
          <w:w w:val="110"/>
        </w:rPr>
        <w:t> to</w:t>
      </w:r>
      <w:r>
        <w:rPr>
          <w:color w:val="231F20"/>
          <w:w w:val="110"/>
        </w:rPr>
        <w:t> the idea. Is an idea that advocates the intermarriage of brothers and sisters an idea?</w:t>
      </w:r>
    </w:p>
    <w:p>
      <w:pPr>
        <w:pStyle w:val="BodyText"/>
        <w:spacing w:line="285" w:lineRule="auto"/>
        <w:ind w:left="791" w:right="610" w:firstLine="287"/>
        <w:jc w:val="both"/>
      </w:pPr>
      <w:r>
        <w:rPr>
          <w:color w:val="231F20"/>
          <w:w w:val="115"/>
        </w:rPr>
        <w:t>Can there be such a ridiculous behaviour as the storm that</w:t>
      </w:r>
      <w:r>
        <w:rPr>
          <w:color w:val="231F20"/>
          <w:w w:val="115"/>
        </w:rPr>
        <w:t> is</w:t>
      </w:r>
      <w:r>
        <w:rPr>
          <w:color w:val="231F20"/>
          <w:w w:val="115"/>
        </w:rPr>
        <w:t> raging</w:t>
      </w:r>
      <w:r>
        <w:rPr>
          <w:color w:val="231F20"/>
          <w:w w:val="115"/>
        </w:rPr>
        <w:t> over</w:t>
      </w:r>
      <w:r>
        <w:rPr>
          <w:color w:val="231F20"/>
          <w:w w:val="115"/>
        </w:rPr>
        <w:t> Babeuf</w:t>
      </w:r>
      <w:r>
        <w:rPr>
          <w:color w:val="231F20"/>
          <w:w w:val="115"/>
        </w:rPr>
        <w:t> in</w:t>
      </w:r>
      <w:r>
        <w:rPr>
          <w:color w:val="231F20"/>
          <w:w w:val="115"/>
        </w:rPr>
        <w:t> these</w:t>
      </w:r>
      <w:r>
        <w:rPr>
          <w:color w:val="231F20"/>
          <w:w w:val="115"/>
        </w:rPr>
        <w:t> fading</w:t>
      </w:r>
      <w:r>
        <w:rPr>
          <w:color w:val="231F20"/>
          <w:w w:val="115"/>
        </w:rPr>
        <w:t> days?</w:t>
      </w:r>
      <w:r>
        <w:rPr>
          <w:color w:val="231F20"/>
          <w:w w:val="115"/>
        </w:rPr>
        <w:t> What would</w:t>
      </w:r>
      <w:r>
        <w:rPr>
          <w:color w:val="231F20"/>
          <w:spacing w:val="-4"/>
          <w:w w:val="115"/>
        </w:rPr>
        <w:t> </w:t>
      </w:r>
      <w:r>
        <w:rPr>
          <w:color w:val="231F20"/>
          <w:w w:val="115"/>
        </w:rPr>
        <w:t>humanity,</w:t>
      </w:r>
      <w:r>
        <w:rPr>
          <w:color w:val="231F20"/>
          <w:spacing w:val="-4"/>
          <w:w w:val="115"/>
        </w:rPr>
        <w:t> </w:t>
      </w:r>
      <w:r>
        <w:rPr>
          <w:color w:val="231F20"/>
          <w:w w:val="115"/>
        </w:rPr>
        <w:t>even</w:t>
      </w:r>
      <w:r>
        <w:rPr>
          <w:color w:val="231F20"/>
          <w:spacing w:val="-4"/>
          <w:w w:val="115"/>
        </w:rPr>
        <w:t> </w:t>
      </w:r>
      <w:r>
        <w:rPr>
          <w:color w:val="231F20"/>
          <w:w w:val="115"/>
        </w:rPr>
        <w:t>France,</w:t>
      </w:r>
      <w:r>
        <w:rPr>
          <w:color w:val="231F20"/>
          <w:spacing w:val="-4"/>
          <w:w w:val="115"/>
        </w:rPr>
        <w:t> </w:t>
      </w:r>
      <w:r>
        <w:rPr>
          <w:color w:val="231F20"/>
          <w:w w:val="115"/>
        </w:rPr>
        <w:t>have</w:t>
      </w:r>
      <w:r>
        <w:rPr>
          <w:color w:val="231F20"/>
          <w:spacing w:val="-4"/>
          <w:w w:val="115"/>
        </w:rPr>
        <w:t> </w:t>
      </w:r>
      <w:r>
        <w:rPr>
          <w:color w:val="231F20"/>
          <w:w w:val="115"/>
        </w:rPr>
        <w:t>lost</w:t>
      </w:r>
      <w:r>
        <w:rPr>
          <w:color w:val="231F20"/>
          <w:spacing w:val="-4"/>
          <w:w w:val="115"/>
        </w:rPr>
        <w:t> </w:t>
      </w:r>
      <w:r>
        <w:rPr>
          <w:color w:val="231F20"/>
          <w:w w:val="115"/>
        </w:rPr>
        <w:t>if</w:t>
      </w:r>
      <w:r>
        <w:rPr>
          <w:color w:val="231F20"/>
          <w:spacing w:val="-4"/>
          <w:w w:val="115"/>
        </w:rPr>
        <w:t> </w:t>
      </w:r>
      <w:r>
        <w:rPr>
          <w:color w:val="231F20"/>
          <w:w w:val="115"/>
        </w:rPr>
        <w:t>Babeuf</w:t>
      </w:r>
      <w:r>
        <w:rPr>
          <w:color w:val="231F20"/>
          <w:spacing w:val="-4"/>
          <w:w w:val="115"/>
        </w:rPr>
        <w:t> </w:t>
      </w:r>
      <w:r>
        <w:rPr>
          <w:color w:val="231F20"/>
          <w:w w:val="115"/>
        </w:rPr>
        <w:t>had</w:t>
      </w:r>
      <w:r>
        <w:rPr>
          <w:color w:val="231F20"/>
          <w:spacing w:val="-4"/>
          <w:w w:val="115"/>
        </w:rPr>
        <w:t> </w:t>
      </w:r>
      <w:r>
        <w:rPr>
          <w:color w:val="231F20"/>
          <w:w w:val="115"/>
        </w:rPr>
        <w:t>not come</w:t>
      </w:r>
      <w:r>
        <w:rPr>
          <w:color w:val="231F20"/>
          <w:w w:val="115"/>
        </w:rPr>
        <w:t> into</w:t>
      </w:r>
      <w:r>
        <w:rPr>
          <w:color w:val="231F20"/>
          <w:w w:val="115"/>
        </w:rPr>
        <w:t> the</w:t>
      </w:r>
      <w:r>
        <w:rPr>
          <w:color w:val="231F20"/>
          <w:w w:val="115"/>
        </w:rPr>
        <w:t> world?</w:t>
      </w:r>
      <w:r>
        <w:rPr>
          <w:color w:val="231F20"/>
          <w:w w:val="115"/>
        </w:rPr>
        <w:t> Is</w:t>
      </w:r>
      <w:r>
        <w:rPr>
          <w:color w:val="231F20"/>
          <w:w w:val="115"/>
        </w:rPr>
        <w:t> it</w:t>
      </w:r>
      <w:r>
        <w:rPr>
          <w:color w:val="231F20"/>
          <w:w w:val="115"/>
        </w:rPr>
        <w:t> the</w:t>
      </w:r>
      <w:r>
        <w:rPr>
          <w:color w:val="231F20"/>
          <w:w w:val="115"/>
        </w:rPr>
        <w:t> prosecutor</w:t>
      </w:r>
      <w:r>
        <w:rPr>
          <w:color w:val="231F20"/>
          <w:w w:val="115"/>
        </w:rPr>
        <w:t> who</w:t>
      </w:r>
      <w:r>
        <w:rPr>
          <w:color w:val="231F20"/>
          <w:w w:val="115"/>
        </w:rPr>
        <w:t> finds</w:t>
      </w:r>
      <w:r>
        <w:rPr>
          <w:color w:val="231F20"/>
          <w:w w:val="115"/>
        </w:rPr>
        <w:t> an element of crime in this man's work according to </w:t>
      </w:r>
      <w:r>
        <w:rPr>
          <w:color w:val="231F20"/>
          <w:w w:val="115"/>
        </w:rPr>
        <w:t>Turkish law</w:t>
      </w:r>
      <w:r>
        <w:rPr>
          <w:color w:val="231F20"/>
          <w:w w:val="115"/>
        </w:rPr>
        <w:t> who</w:t>
      </w:r>
      <w:r>
        <w:rPr>
          <w:color w:val="231F20"/>
          <w:w w:val="115"/>
        </w:rPr>
        <w:t> is</w:t>
      </w:r>
      <w:r>
        <w:rPr>
          <w:color w:val="231F20"/>
          <w:w w:val="115"/>
        </w:rPr>
        <w:t> wrong</w:t>
      </w:r>
      <w:r>
        <w:rPr>
          <w:color w:val="231F20"/>
          <w:w w:val="115"/>
        </w:rPr>
        <w:t> and</w:t>
      </w:r>
      <w:r>
        <w:rPr>
          <w:color w:val="231F20"/>
          <w:w w:val="115"/>
        </w:rPr>
        <w:t> his</w:t>
      </w:r>
      <w:r>
        <w:rPr>
          <w:color w:val="231F20"/>
          <w:w w:val="115"/>
        </w:rPr>
        <w:t> defenders</w:t>
      </w:r>
      <w:r>
        <w:rPr>
          <w:color w:val="231F20"/>
          <w:w w:val="115"/>
        </w:rPr>
        <w:t> who</w:t>
      </w:r>
      <w:r>
        <w:rPr>
          <w:color w:val="231F20"/>
          <w:w w:val="115"/>
        </w:rPr>
        <w:t> are</w:t>
      </w:r>
      <w:r>
        <w:rPr>
          <w:color w:val="231F20"/>
          <w:w w:val="115"/>
        </w:rPr>
        <w:t> telling</w:t>
      </w:r>
      <w:r>
        <w:rPr>
          <w:color w:val="231F20"/>
          <w:w w:val="115"/>
        </w:rPr>
        <w:t> the truth?</w:t>
      </w:r>
      <w:r>
        <w:rPr>
          <w:color w:val="231F20"/>
          <w:w w:val="115"/>
        </w:rPr>
        <w:t> When</w:t>
      </w:r>
      <w:r>
        <w:rPr>
          <w:color w:val="231F20"/>
          <w:w w:val="115"/>
        </w:rPr>
        <w:t> the</w:t>
      </w:r>
      <w:r>
        <w:rPr>
          <w:color w:val="231F20"/>
          <w:w w:val="115"/>
        </w:rPr>
        <w:t> law</w:t>
      </w:r>
      <w:r>
        <w:rPr>
          <w:color w:val="231F20"/>
          <w:w w:val="115"/>
        </w:rPr>
        <w:t> requires</w:t>
      </w:r>
      <w:r>
        <w:rPr>
          <w:color w:val="231F20"/>
          <w:w w:val="115"/>
        </w:rPr>
        <w:t> it,</w:t>
      </w:r>
      <w:r>
        <w:rPr>
          <w:color w:val="231F20"/>
          <w:w w:val="115"/>
        </w:rPr>
        <w:t> the</w:t>
      </w:r>
      <w:r>
        <w:rPr>
          <w:color w:val="231F20"/>
          <w:w w:val="115"/>
        </w:rPr>
        <w:t> works</w:t>
      </w:r>
      <w:r>
        <w:rPr>
          <w:color w:val="231F20"/>
          <w:w w:val="115"/>
        </w:rPr>
        <w:t> of</w:t>
      </w:r>
      <w:r>
        <w:rPr>
          <w:color w:val="231F20"/>
          <w:w w:val="115"/>
        </w:rPr>
        <w:t> Kurd</w:t>
      </w:r>
      <w:r>
        <w:rPr>
          <w:color w:val="231F20"/>
          <w:w w:val="115"/>
        </w:rPr>
        <w:t> Said will</w:t>
      </w:r>
      <w:r>
        <w:rPr>
          <w:color w:val="231F20"/>
          <w:w w:val="115"/>
        </w:rPr>
        <w:t> be</w:t>
      </w:r>
      <w:r>
        <w:rPr>
          <w:color w:val="231F20"/>
          <w:w w:val="115"/>
        </w:rPr>
        <w:t> confiscated</w:t>
      </w:r>
      <w:r>
        <w:rPr>
          <w:color w:val="231F20"/>
          <w:w w:val="115"/>
        </w:rPr>
        <w:t> in</w:t>
      </w:r>
      <w:r>
        <w:rPr>
          <w:color w:val="231F20"/>
          <w:w w:val="115"/>
        </w:rPr>
        <w:t> the</w:t>
      </w:r>
      <w:r>
        <w:rPr>
          <w:color w:val="231F20"/>
          <w:w w:val="115"/>
        </w:rPr>
        <w:t> same</w:t>
      </w:r>
      <w:r>
        <w:rPr>
          <w:color w:val="231F20"/>
          <w:w w:val="115"/>
        </w:rPr>
        <w:t> way</w:t>
      </w:r>
      <w:r>
        <w:rPr>
          <w:color w:val="231F20"/>
          <w:w w:val="115"/>
        </w:rPr>
        <w:t> as</w:t>
      </w:r>
      <w:r>
        <w:rPr>
          <w:color w:val="231F20"/>
          <w:w w:val="115"/>
        </w:rPr>
        <w:t> those</w:t>
      </w:r>
      <w:r>
        <w:rPr>
          <w:color w:val="231F20"/>
          <w:w w:val="115"/>
        </w:rPr>
        <w:t> of</w:t>
      </w:r>
      <w:r>
        <w:rPr>
          <w:color w:val="231F20"/>
          <w:w w:val="115"/>
        </w:rPr>
        <w:t> the Frankish Babeuf will be confiscated.</w:t>
      </w:r>
    </w:p>
    <w:p>
      <w:pPr>
        <w:pStyle w:val="BodyText"/>
        <w:spacing w:line="285" w:lineRule="auto"/>
        <w:ind w:left="784" w:right="604" w:firstLine="289"/>
        <w:jc w:val="both"/>
      </w:pPr>
      <w:r>
        <w:rPr>
          <w:color w:val="231F20"/>
          <w:w w:val="110"/>
        </w:rPr>
        <w:t>If</w:t>
      </w:r>
      <w:r>
        <w:rPr>
          <w:color w:val="231F20"/>
          <w:w w:val="110"/>
        </w:rPr>
        <w:t> the</w:t>
      </w:r>
      <w:r>
        <w:rPr>
          <w:color w:val="231F20"/>
          <w:w w:val="110"/>
        </w:rPr>
        <w:t> poor</w:t>
      </w:r>
      <w:r>
        <w:rPr>
          <w:color w:val="231F20"/>
          <w:w w:val="110"/>
        </w:rPr>
        <w:t> wretches</w:t>
      </w:r>
      <w:r>
        <w:rPr>
          <w:color w:val="231F20"/>
          <w:w w:val="110"/>
        </w:rPr>
        <w:t> who</w:t>
      </w:r>
      <w:r>
        <w:rPr>
          <w:color w:val="231F20"/>
          <w:w w:val="110"/>
        </w:rPr>
        <w:t> demonstrated</w:t>
      </w:r>
      <w:r>
        <w:rPr>
          <w:color w:val="231F20"/>
          <w:w w:val="110"/>
        </w:rPr>
        <w:t> for</w:t>
      </w:r>
      <w:r>
        <w:rPr>
          <w:color w:val="231F20"/>
          <w:w w:val="110"/>
        </w:rPr>
        <w:t> </w:t>
      </w:r>
      <w:r>
        <w:rPr>
          <w:color w:val="231F20"/>
          <w:w w:val="110"/>
        </w:rPr>
        <w:t>Babeuf believe</w:t>
      </w:r>
      <w:r>
        <w:rPr>
          <w:color w:val="231F20"/>
          <w:spacing w:val="-1"/>
          <w:w w:val="110"/>
        </w:rPr>
        <w:t> </w:t>
      </w:r>
      <w:r>
        <w:rPr>
          <w:color w:val="231F20"/>
          <w:w w:val="110"/>
        </w:rPr>
        <w:t>that</w:t>
      </w:r>
      <w:r>
        <w:rPr>
          <w:color w:val="231F20"/>
          <w:spacing w:val="-1"/>
          <w:w w:val="110"/>
        </w:rPr>
        <w:t> </w:t>
      </w:r>
      <w:r>
        <w:rPr>
          <w:color w:val="231F20"/>
          <w:w w:val="110"/>
        </w:rPr>
        <w:t>they</w:t>
      </w:r>
      <w:r>
        <w:rPr>
          <w:color w:val="231F20"/>
          <w:spacing w:val="-1"/>
          <w:w w:val="110"/>
        </w:rPr>
        <w:t> </w:t>
      </w:r>
      <w:r>
        <w:rPr>
          <w:color w:val="231F20"/>
          <w:w w:val="110"/>
        </w:rPr>
        <w:t>will</w:t>
      </w:r>
      <w:r>
        <w:rPr>
          <w:color w:val="231F20"/>
          <w:spacing w:val="-1"/>
          <w:w w:val="110"/>
        </w:rPr>
        <w:t> </w:t>
      </w:r>
      <w:r>
        <w:rPr>
          <w:color w:val="231F20"/>
          <w:w w:val="110"/>
        </w:rPr>
        <w:t>go</w:t>
      </w:r>
      <w:r>
        <w:rPr>
          <w:color w:val="231F20"/>
          <w:spacing w:val="-1"/>
          <w:w w:val="110"/>
        </w:rPr>
        <w:t> </w:t>
      </w:r>
      <w:r>
        <w:rPr>
          <w:color w:val="231F20"/>
          <w:w w:val="110"/>
        </w:rPr>
        <w:t>down</w:t>
      </w:r>
      <w:r>
        <w:rPr>
          <w:color w:val="231F20"/>
          <w:spacing w:val="-1"/>
          <w:w w:val="110"/>
        </w:rPr>
        <w:t> </w:t>
      </w:r>
      <w:r>
        <w:rPr>
          <w:color w:val="231F20"/>
          <w:w w:val="110"/>
        </w:rPr>
        <w:t>in</w:t>
      </w:r>
      <w:r>
        <w:rPr>
          <w:color w:val="231F20"/>
          <w:spacing w:val="-1"/>
          <w:w w:val="110"/>
        </w:rPr>
        <w:t> </w:t>
      </w:r>
      <w:r>
        <w:rPr>
          <w:color w:val="231F20"/>
          <w:w w:val="110"/>
        </w:rPr>
        <w:t>history</w:t>
      </w:r>
      <w:r>
        <w:rPr>
          <w:color w:val="231F20"/>
          <w:spacing w:val="-1"/>
          <w:w w:val="110"/>
        </w:rPr>
        <w:t> </w:t>
      </w:r>
      <w:r>
        <w:rPr>
          <w:color w:val="231F20"/>
          <w:w w:val="110"/>
        </w:rPr>
        <w:t>for</w:t>
      </w:r>
      <w:r>
        <w:rPr>
          <w:color w:val="231F20"/>
          <w:spacing w:val="-1"/>
          <w:w w:val="110"/>
        </w:rPr>
        <w:t> </w:t>
      </w:r>
      <w:r>
        <w:rPr>
          <w:color w:val="231F20"/>
          <w:w w:val="110"/>
        </w:rPr>
        <w:t>their</w:t>
      </w:r>
      <w:r>
        <w:rPr>
          <w:color w:val="231F20"/>
          <w:spacing w:val="-1"/>
          <w:w w:val="110"/>
        </w:rPr>
        <w:t> </w:t>
      </w:r>
      <w:r>
        <w:rPr>
          <w:color w:val="231F20"/>
          <w:w w:val="110"/>
        </w:rPr>
        <w:t>behaviour, good for them! ...</w:t>
      </w:r>
      <w:r>
        <w:rPr>
          <w:color w:val="231F20"/>
          <w:spacing w:val="28"/>
          <w:w w:val="110"/>
        </w:rPr>
        <w:t> </w:t>
      </w:r>
      <w:r>
        <w:rPr>
          <w:color w:val="231F20"/>
          <w:w w:val="110"/>
        </w:rPr>
        <w:t>Not to mention the hero who travelled all the</w:t>
      </w:r>
      <w:r>
        <w:rPr>
          <w:color w:val="231F20"/>
          <w:w w:val="110"/>
        </w:rPr>
        <w:t> way</w:t>
      </w:r>
      <w:r>
        <w:rPr>
          <w:color w:val="231F20"/>
          <w:w w:val="110"/>
        </w:rPr>
        <w:t> to</w:t>
      </w:r>
      <w:r>
        <w:rPr>
          <w:color w:val="231F20"/>
          <w:w w:val="110"/>
        </w:rPr>
        <w:t> the</w:t>
      </w:r>
      <w:r>
        <w:rPr>
          <w:color w:val="231F20"/>
          <w:w w:val="110"/>
        </w:rPr>
        <w:t> court</w:t>
      </w:r>
      <w:r>
        <w:rPr>
          <w:color w:val="231F20"/>
          <w:w w:val="110"/>
        </w:rPr>
        <w:t> and</w:t>
      </w:r>
      <w:r>
        <w:rPr>
          <w:color w:val="231F20"/>
          <w:w w:val="110"/>
        </w:rPr>
        <w:t> made</w:t>
      </w:r>
      <w:r>
        <w:rPr>
          <w:color w:val="231F20"/>
          <w:w w:val="110"/>
        </w:rPr>
        <w:t> himself</w:t>
      </w:r>
      <w:r>
        <w:rPr>
          <w:color w:val="231F20"/>
          <w:w w:val="110"/>
        </w:rPr>
        <w:t> one</w:t>
      </w:r>
      <w:r>
        <w:rPr>
          <w:color w:val="231F20"/>
          <w:w w:val="110"/>
        </w:rPr>
        <w:t> of</w:t>
      </w:r>
      <w:r>
        <w:rPr>
          <w:color w:val="231F20"/>
          <w:w w:val="110"/>
        </w:rPr>
        <w:t> the</w:t>
      </w:r>
      <w:r>
        <w:rPr>
          <w:color w:val="231F20"/>
          <w:w w:val="110"/>
        </w:rPr>
        <w:t> accused. Just one small point: They</w:t>
      </w:r>
      <w:r>
        <w:rPr>
          <w:color w:val="231F20"/>
          <w:spacing w:val="-3"/>
          <w:w w:val="110"/>
        </w:rPr>
        <w:t> </w:t>
      </w:r>
      <w:r>
        <w:rPr>
          <w:color w:val="231F20"/>
          <w:w w:val="110"/>
        </w:rPr>
        <w:t>should</w:t>
      </w:r>
      <w:r>
        <w:rPr>
          <w:color w:val="231F20"/>
          <w:spacing w:val="-3"/>
          <w:w w:val="110"/>
        </w:rPr>
        <w:t> </w:t>
      </w:r>
      <w:r>
        <w:rPr>
          <w:color w:val="231F20"/>
          <w:w w:val="110"/>
        </w:rPr>
        <w:t>have</w:t>
      </w:r>
      <w:r>
        <w:rPr>
          <w:color w:val="231F20"/>
          <w:spacing w:val="-3"/>
          <w:w w:val="110"/>
        </w:rPr>
        <w:t> </w:t>
      </w:r>
      <w:r>
        <w:rPr>
          <w:color w:val="231F20"/>
          <w:w w:val="110"/>
        </w:rPr>
        <w:t>done</w:t>
      </w:r>
      <w:r>
        <w:rPr>
          <w:color w:val="231F20"/>
          <w:spacing w:val="-4"/>
          <w:w w:val="110"/>
        </w:rPr>
        <w:t> </w:t>
      </w:r>
      <w:r>
        <w:rPr>
          <w:color w:val="231F20"/>
          <w:w w:val="110"/>
        </w:rPr>
        <w:t>this marvellous bravado during martial law.</w:t>
      </w:r>
    </w:p>
    <w:p>
      <w:pPr>
        <w:pStyle w:val="BodyText"/>
        <w:spacing w:line="283" w:lineRule="auto"/>
        <w:ind w:left="789" w:right="608" w:firstLine="283"/>
        <w:jc w:val="both"/>
      </w:pPr>
      <w:r>
        <w:rPr>
          <w:color w:val="231F20"/>
          <w:w w:val="115"/>
        </w:rPr>
        <w:t>As</w:t>
      </w:r>
      <w:r>
        <w:rPr>
          <w:color w:val="231F20"/>
          <w:w w:val="115"/>
        </w:rPr>
        <w:t> for</w:t>
      </w:r>
      <w:r>
        <w:rPr>
          <w:color w:val="231F20"/>
          <w:w w:val="115"/>
        </w:rPr>
        <w:t> the</w:t>
      </w:r>
      <w:r>
        <w:rPr>
          <w:color w:val="231F20"/>
          <w:w w:val="115"/>
        </w:rPr>
        <w:t> free</w:t>
      </w:r>
      <w:r>
        <w:rPr>
          <w:color w:val="231F20"/>
          <w:w w:val="115"/>
        </w:rPr>
        <w:t> love</w:t>
      </w:r>
      <w:r>
        <w:rPr>
          <w:color w:val="231F20"/>
          <w:w w:val="115"/>
        </w:rPr>
        <w:t> advocated</w:t>
      </w:r>
      <w:r>
        <w:rPr>
          <w:color w:val="231F20"/>
          <w:w w:val="115"/>
        </w:rPr>
        <w:t> by</w:t>
      </w:r>
      <w:r>
        <w:rPr>
          <w:color w:val="231F20"/>
          <w:w w:val="115"/>
        </w:rPr>
        <w:t> the</w:t>
      </w:r>
      <w:r>
        <w:rPr>
          <w:color w:val="231F20"/>
          <w:w w:val="115"/>
        </w:rPr>
        <w:t> </w:t>
      </w:r>
      <w:r>
        <w:rPr>
          <w:color w:val="231F20"/>
          <w:w w:val="115"/>
        </w:rPr>
        <w:t>progressives,</w:t>
      </w:r>
      <w:r>
        <w:rPr>
          <w:color w:val="231F20"/>
          <w:spacing w:val="40"/>
          <w:w w:val="115"/>
        </w:rPr>
        <w:t> </w:t>
      </w:r>
      <w:r>
        <w:rPr>
          <w:color w:val="231F20"/>
          <w:w w:val="115"/>
        </w:rPr>
        <w:t>this</w:t>
      </w:r>
      <w:r>
        <w:rPr>
          <w:color w:val="231F20"/>
          <w:w w:val="115"/>
        </w:rPr>
        <w:t> freedom</w:t>
      </w:r>
      <w:r>
        <w:rPr>
          <w:color w:val="231F20"/>
          <w:w w:val="115"/>
        </w:rPr>
        <w:t> they</w:t>
      </w:r>
      <w:r>
        <w:rPr>
          <w:color w:val="231F20"/>
          <w:w w:val="115"/>
        </w:rPr>
        <w:t> want</w:t>
      </w:r>
      <w:r>
        <w:rPr>
          <w:color w:val="231F20"/>
          <w:w w:val="115"/>
        </w:rPr>
        <w:t> exists</w:t>
      </w:r>
      <w:r>
        <w:rPr>
          <w:color w:val="231F20"/>
          <w:w w:val="115"/>
        </w:rPr>
        <w:t> only</w:t>
      </w:r>
      <w:r>
        <w:rPr>
          <w:color w:val="231F20"/>
          <w:w w:val="115"/>
        </w:rPr>
        <w:t> in</w:t>
      </w:r>
      <w:r>
        <w:rPr>
          <w:color w:val="231F20"/>
          <w:w w:val="115"/>
        </w:rPr>
        <w:t> animals.</w:t>
      </w:r>
      <w:r>
        <w:rPr>
          <w:color w:val="231F20"/>
          <w:w w:val="115"/>
        </w:rPr>
        <w:t> It</w:t>
      </w:r>
      <w:r>
        <w:rPr>
          <w:color w:val="231F20"/>
          <w:w w:val="115"/>
        </w:rPr>
        <w:t> should not</w:t>
      </w:r>
      <w:r>
        <w:rPr>
          <w:color w:val="231F20"/>
          <w:w w:val="115"/>
        </w:rPr>
        <w:t> be</w:t>
      </w:r>
      <w:r>
        <w:rPr>
          <w:color w:val="231F20"/>
          <w:w w:val="115"/>
        </w:rPr>
        <w:t> forgotten</w:t>
      </w:r>
      <w:r>
        <w:rPr>
          <w:color w:val="231F20"/>
          <w:w w:val="115"/>
        </w:rPr>
        <w:t> how</w:t>
      </w:r>
      <w:r>
        <w:rPr>
          <w:color w:val="231F20"/>
          <w:w w:val="115"/>
        </w:rPr>
        <w:t> Pa</w:t>
      </w:r>
      <w:r>
        <w:rPr>
          <w:color w:val="231F20"/>
          <w:w w:val="115"/>
        </w:rPr>
        <w:t> gan</w:t>
      </w:r>
      <w:r>
        <w:rPr>
          <w:color w:val="231F20"/>
          <w:w w:val="115"/>
        </w:rPr>
        <w:t> Rome</w:t>
      </w:r>
      <w:r>
        <w:rPr>
          <w:color w:val="231F20"/>
          <w:w w:val="115"/>
        </w:rPr>
        <w:t> was</w:t>
      </w:r>
      <w:r>
        <w:rPr>
          <w:color w:val="231F20"/>
          <w:w w:val="115"/>
        </w:rPr>
        <w:t> scandalised</w:t>
      </w:r>
      <w:r>
        <w:rPr>
          <w:color w:val="231F20"/>
          <w:w w:val="115"/>
        </w:rPr>
        <w:t> by free</w:t>
      </w:r>
      <w:r>
        <w:rPr>
          <w:color w:val="231F20"/>
          <w:spacing w:val="20"/>
          <w:w w:val="115"/>
        </w:rPr>
        <w:t> </w:t>
      </w:r>
      <w:r>
        <w:rPr>
          <w:color w:val="231F20"/>
          <w:w w:val="115"/>
        </w:rPr>
        <w:t>love.</w:t>
      </w:r>
      <w:r>
        <w:rPr>
          <w:color w:val="231F20"/>
          <w:spacing w:val="21"/>
          <w:w w:val="115"/>
        </w:rPr>
        <w:t> </w:t>
      </w:r>
      <w:r>
        <w:rPr>
          <w:color w:val="231F20"/>
          <w:w w:val="115"/>
        </w:rPr>
        <w:t>Religious</w:t>
      </w:r>
      <w:r>
        <w:rPr>
          <w:color w:val="231F20"/>
          <w:spacing w:val="21"/>
          <w:w w:val="115"/>
        </w:rPr>
        <w:t> </w:t>
      </w:r>
      <w:r>
        <w:rPr>
          <w:color w:val="231F20"/>
          <w:w w:val="115"/>
        </w:rPr>
        <w:t>pressure</w:t>
      </w:r>
      <w:r>
        <w:rPr>
          <w:color w:val="231F20"/>
          <w:spacing w:val="21"/>
          <w:w w:val="115"/>
        </w:rPr>
        <w:t> </w:t>
      </w:r>
      <w:r>
        <w:rPr>
          <w:color w:val="231F20"/>
          <w:w w:val="115"/>
        </w:rPr>
        <w:t>on</w:t>
      </w:r>
      <w:r>
        <w:rPr>
          <w:color w:val="231F20"/>
          <w:spacing w:val="21"/>
          <w:w w:val="115"/>
        </w:rPr>
        <w:t> </w:t>
      </w:r>
      <w:r>
        <w:rPr>
          <w:color w:val="231F20"/>
          <w:w w:val="115"/>
        </w:rPr>
        <w:t>male-female</w:t>
      </w:r>
      <w:r>
        <w:rPr>
          <w:color w:val="231F20"/>
          <w:spacing w:val="21"/>
          <w:w w:val="115"/>
        </w:rPr>
        <w:t> </w:t>
      </w:r>
      <w:r>
        <w:rPr>
          <w:color w:val="231F20"/>
          <w:w w:val="115"/>
        </w:rPr>
        <w:t>relations</w:t>
      </w:r>
      <w:r>
        <w:rPr>
          <w:color w:val="231F20"/>
          <w:spacing w:val="21"/>
          <w:w w:val="115"/>
        </w:rPr>
        <w:t> </w:t>
      </w:r>
      <w:r>
        <w:rPr>
          <w:color w:val="231F20"/>
          <w:spacing w:val="-7"/>
          <w:w w:val="115"/>
        </w:rPr>
        <w:t>is</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0"/>
        <w:ind w:left="2692"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2"/>
          <w:w w:val="175"/>
          <w:sz w:val="12"/>
        </w:rPr>
        <w:t> </w:t>
      </w:r>
      <w:r>
        <w:rPr>
          <w:color w:val="231F20"/>
          <w:spacing w:val="-5"/>
          <w:w w:val="175"/>
          <w:sz w:val="12"/>
        </w:rPr>
        <w:t>155</w:t>
      </w:r>
    </w:p>
    <w:p>
      <w:pPr>
        <w:pStyle w:val="BodyText"/>
        <w:spacing w:before="15"/>
        <w:ind w:left="789"/>
      </w:pPr>
      <w:r>
        <w:rPr>
          <w:color w:val="231F20"/>
          <w:w w:val="115"/>
        </w:rPr>
        <w:t>nothing</w:t>
      </w:r>
      <w:r>
        <w:rPr>
          <w:color w:val="231F20"/>
          <w:spacing w:val="-1"/>
          <w:w w:val="115"/>
        </w:rPr>
        <w:t> </w:t>
      </w:r>
      <w:r>
        <w:rPr>
          <w:color w:val="231F20"/>
          <w:w w:val="115"/>
        </w:rPr>
        <w:t>but a social reaction to these </w:t>
      </w:r>
      <w:r>
        <w:rPr>
          <w:color w:val="231F20"/>
          <w:spacing w:val="-2"/>
          <w:w w:val="115"/>
        </w:rPr>
        <w:t>outrages.</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0"/>
        <w:ind w:left="803" w:right="0" w:firstLine="0"/>
        <w:jc w:val="left"/>
        <w:rPr>
          <w:sz w:val="12"/>
        </w:rPr>
      </w:pPr>
      <w:r>
        <w:rPr>
          <w:color w:val="231F20"/>
          <w:spacing w:val="-2"/>
          <w:w w:val="180"/>
          <w:sz w:val="12"/>
        </w:rPr>
        <w:t>156</w:t>
      </w:r>
      <w:r>
        <w:rPr>
          <w:color w:val="231F20"/>
          <w:spacing w:val="-12"/>
          <w:w w:val="180"/>
          <w:sz w:val="12"/>
        </w:rPr>
        <w:t> </w:t>
      </w:r>
      <w:r>
        <w:rPr>
          <w:color w:val="231F20"/>
          <w:spacing w:val="-2"/>
          <w:w w:val="180"/>
          <w:sz w:val="12"/>
        </w:rPr>
        <w:t>-</w:t>
      </w:r>
      <w:r>
        <w:rPr>
          <w:color w:val="231F20"/>
          <w:spacing w:val="-11"/>
          <w:w w:val="180"/>
          <w:sz w:val="12"/>
        </w:rPr>
        <w:t> </w:t>
      </w:r>
      <w:r>
        <w:rPr>
          <w:color w:val="231F20"/>
          <w:spacing w:val="-2"/>
          <w:w w:val="180"/>
          <w:sz w:val="12"/>
        </w:rPr>
        <w:t>Turanism,</w:t>
      </w:r>
      <w:r>
        <w:rPr>
          <w:color w:val="231F20"/>
          <w:spacing w:val="-16"/>
          <w:w w:val="180"/>
          <w:sz w:val="12"/>
        </w:rPr>
        <w:t> </w:t>
      </w:r>
      <w:r>
        <w:rPr>
          <w:color w:val="231F20"/>
          <w:spacing w:val="-2"/>
          <w:w w:val="245"/>
          <w:sz w:val="12"/>
        </w:rPr>
        <w:t>Mil</w:t>
      </w:r>
      <w:r>
        <w:rPr>
          <w:color w:val="231F20"/>
          <w:spacing w:val="-6"/>
          <w:w w:val="245"/>
          <w:sz w:val="12"/>
        </w:rPr>
        <w:t> </w:t>
      </w:r>
      <w:r>
        <w:rPr>
          <w:color w:val="231F20"/>
          <w:spacing w:val="-2"/>
          <w:w w:val="180"/>
          <w:sz w:val="12"/>
        </w:rPr>
        <w:t>Values</w:t>
      </w:r>
      <w:r>
        <w:rPr>
          <w:color w:val="231F20"/>
          <w:spacing w:val="-10"/>
          <w:w w:val="180"/>
          <w:sz w:val="12"/>
        </w:rPr>
        <w:t> </w:t>
      </w:r>
      <w:r>
        <w:rPr>
          <w:color w:val="231F20"/>
          <w:spacing w:val="-2"/>
          <w:w w:val="180"/>
          <w:sz w:val="12"/>
        </w:rPr>
        <w:t>and</w:t>
      </w:r>
      <w:r>
        <w:rPr>
          <w:color w:val="231F20"/>
          <w:spacing w:val="-10"/>
          <w:w w:val="180"/>
          <w:sz w:val="12"/>
        </w:rPr>
        <w:t> </w:t>
      </w:r>
      <w:r>
        <w:rPr>
          <w:color w:val="231F20"/>
          <w:spacing w:val="-2"/>
          <w:w w:val="180"/>
          <w:sz w:val="12"/>
        </w:rPr>
        <w:t>Youth</w:t>
      </w:r>
    </w:p>
    <w:p>
      <w:pPr>
        <w:pStyle w:val="BodyText"/>
        <w:spacing w:line="278" w:lineRule="auto" w:before="126"/>
        <w:ind w:left="751" w:right="637" w:firstLine="279"/>
        <w:jc w:val="both"/>
      </w:pPr>
      <w:r>
        <w:rPr>
          <w:color w:val="231F20"/>
          <w:w w:val="110"/>
        </w:rPr>
        <w:t>The</w:t>
      </w:r>
      <w:r>
        <w:rPr>
          <w:color w:val="231F20"/>
          <w:w w:val="110"/>
        </w:rPr>
        <w:t> terms</w:t>
      </w:r>
      <w:r>
        <w:rPr>
          <w:color w:val="231F20"/>
          <w:w w:val="110"/>
        </w:rPr>
        <w:t> progressive-reactionary</w:t>
      </w:r>
      <w:r>
        <w:rPr>
          <w:color w:val="231F20"/>
          <w:w w:val="110"/>
        </w:rPr>
        <w:t> were</w:t>
      </w:r>
      <w:r>
        <w:rPr>
          <w:color w:val="231F20"/>
          <w:w w:val="110"/>
        </w:rPr>
        <w:t> coined</w:t>
      </w:r>
      <w:r>
        <w:rPr>
          <w:color w:val="231F20"/>
          <w:w w:val="110"/>
        </w:rPr>
        <w:t> </w:t>
      </w:r>
      <w:r>
        <w:rPr>
          <w:color w:val="231F20"/>
          <w:w w:val="110"/>
        </w:rPr>
        <w:t>by communists.</w:t>
      </w:r>
      <w:r>
        <w:rPr>
          <w:color w:val="231F20"/>
          <w:w w:val="110"/>
        </w:rPr>
        <w:t> In</w:t>
      </w:r>
      <w:r>
        <w:rPr>
          <w:color w:val="231F20"/>
          <w:w w:val="110"/>
        </w:rPr>
        <w:t> the</w:t>
      </w:r>
      <w:r>
        <w:rPr>
          <w:color w:val="231F20"/>
          <w:w w:val="110"/>
        </w:rPr>
        <w:t> past,</w:t>
      </w:r>
      <w:r>
        <w:rPr>
          <w:color w:val="231F20"/>
          <w:w w:val="110"/>
        </w:rPr>
        <w:t> there</w:t>
      </w:r>
      <w:r>
        <w:rPr>
          <w:color w:val="231F20"/>
          <w:w w:val="110"/>
        </w:rPr>
        <w:t> were</w:t>
      </w:r>
      <w:r>
        <w:rPr>
          <w:color w:val="231F20"/>
          <w:w w:val="110"/>
        </w:rPr>
        <w:t> the</w:t>
      </w:r>
      <w:r>
        <w:rPr>
          <w:color w:val="231F20"/>
          <w:w w:val="110"/>
        </w:rPr>
        <w:t> words</w:t>
      </w:r>
      <w:r>
        <w:rPr>
          <w:color w:val="231F20"/>
          <w:w w:val="110"/>
        </w:rPr>
        <w:t> </w:t>
      </w:r>
      <w:r>
        <w:rPr>
          <w:i/>
          <w:color w:val="231F20"/>
          <w:w w:val="110"/>
          <w:sz w:val="20"/>
        </w:rPr>
        <w:t>progressive </w:t>
      </w:r>
      <w:r>
        <w:rPr>
          <w:color w:val="231F20"/>
          <w:w w:val="110"/>
        </w:rPr>
        <w:t>and</w:t>
      </w:r>
      <w:r>
        <w:rPr>
          <w:color w:val="231F20"/>
          <w:w w:val="110"/>
        </w:rPr>
        <w:t> </w:t>
      </w:r>
      <w:r>
        <w:rPr>
          <w:i/>
          <w:color w:val="231F20"/>
          <w:w w:val="110"/>
          <w:sz w:val="20"/>
        </w:rPr>
        <w:t>reactionary</w:t>
      </w:r>
      <w:r>
        <w:rPr>
          <w:color w:val="231F20"/>
          <w:w w:val="110"/>
        </w:rPr>
        <w:t>.</w:t>
      </w:r>
      <w:r>
        <w:rPr>
          <w:color w:val="231F20"/>
          <w:w w:val="110"/>
        </w:rPr>
        <w:t> But</w:t>
      </w:r>
      <w:r>
        <w:rPr>
          <w:color w:val="231F20"/>
          <w:w w:val="110"/>
        </w:rPr>
        <w:t> they</w:t>
      </w:r>
      <w:r>
        <w:rPr>
          <w:color w:val="231F20"/>
          <w:w w:val="110"/>
        </w:rPr>
        <w:t> were</w:t>
      </w:r>
      <w:r>
        <w:rPr>
          <w:color w:val="231F20"/>
          <w:w w:val="110"/>
        </w:rPr>
        <w:t> not</w:t>
      </w:r>
      <w:r>
        <w:rPr>
          <w:color w:val="231F20"/>
          <w:w w:val="110"/>
        </w:rPr>
        <w:t> used</w:t>
      </w:r>
      <w:r>
        <w:rPr>
          <w:color w:val="231F20"/>
          <w:w w:val="110"/>
        </w:rPr>
        <w:t> in</w:t>
      </w:r>
      <w:r>
        <w:rPr>
          <w:color w:val="231F20"/>
          <w:w w:val="110"/>
        </w:rPr>
        <w:t> today's progressive-reactionary sense.</w:t>
      </w:r>
    </w:p>
    <w:p>
      <w:pPr>
        <w:pStyle w:val="BodyText"/>
        <w:spacing w:line="285" w:lineRule="auto" w:before="4"/>
        <w:ind w:left="748" w:right="627" w:firstLine="288"/>
        <w:jc w:val="both"/>
      </w:pPr>
      <w:r>
        <w:rPr>
          <w:color w:val="231F20"/>
          <w:w w:val="110"/>
        </w:rPr>
        <w:t>Today, these words used by everyone have become </w:t>
      </w:r>
      <w:r>
        <w:rPr>
          <w:color w:val="231F20"/>
          <w:w w:val="110"/>
        </w:rPr>
        <w:t>worn out, meaningless and meaningless. Especially after seeing the</w:t>
      </w:r>
      <w:r>
        <w:rPr>
          <w:color w:val="231F20"/>
          <w:w w:val="110"/>
        </w:rPr>
        <w:t> disgusting</w:t>
      </w:r>
      <w:r>
        <w:rPr>
          <w:color w:val="231F20"/>
          <w:w w:val="110"/>
        </w:rPr>
        <w:t> masqueraders</w:t>
      </w:r>
      <w:r>
        <w:rPr>
          <w:color w:val="231F20"/>
          <w:w w:val="110"/>
        </w:rPr>
        <w:t> who</w:t>
      </w:r>
      <w:r>
        <w:rPr>
          <w:color w:val="231F20"/>
          <w:w w:val="110"/>
        </w:rPr>
        <w:t> call</w:t>
      </w:r>
      <w:r>
        <w:rPr>
          <w:color w:val="231F20"/>
          <w:w w:val="110"/>
        </w:rPr>
        <w:t> themselves progressives,</w:t>
      </w:r>
      <w:r>
        <w:rPr>
          <w:color w:val="231F20"/>
          <w:w w:val="110"/>
        </w:rPr>
        <w:t> honourable</w:t>
      </w:r>
      <w:r>
        <w:rPr>
          <w:color w:val="231F20"/>
          <w:w w:val="110"/>
        </w:rPr>
        <w:t> people</w:t>
      </w:r>
      <w:r>
        <w:rPr>
          <w:color w:val="231F20"/>
          <w:w w:val="110"/>
        </w:rPr>
        <w:t> have</w:t>
      </w:r>
      <w:r>
        <w:rPr>
          <w:color w:val="231F20"/>
          <w:w w:val="110"/>
        </w:rPr>
        <w:t> even</w:t>
      </w:r>
      <w:r>
        <w:rPr>
          <w:color w:val="231F20"/>
          <w:w w:val="110"/>
        </w:rPr>
        <w:t> developed</w:t>
      </w:r>
      <w:r>
        <w:rPr>
          <w:color w:val="231F20"/>
          <w:w w:val="110"/>
        </w:rPr>
        <w:t> an enmity against this word.</w:t>
      </w:r>
    </w:p>
    <w:p>
      <w:pPr>
        <w:pStyle w:val="BodyText"/>
        <w:spacing w:line="285" w:lineRule="auto"/>
        <w:ind w:left="747" w:right="639" w:firstLine="288"/>
        <w:jc w:val="both"/>
      </w:pPr>
      <w:r>
        <w:rPr>
          <w:color w:val="231F20"/>
          <w:w w:val="115"/>
        </w:rPr>
        <w:t>Progress</w:t>
      </w:r>
      <w:r>
        <w:rPr>
          <w:color w:val="231F20"/>
          <w:w w:val="115"/>
        </w:rPr>
        <w:t> is</w:t>
      </w:r>
      <w:r>
        <w:rPr>
          <w:color w:val="231F20"/>
          <w:w w:val="115"/>
        </w:rPr>
        <w:t> to</w:t>
      </w:r>
      <w:r>
        <w:rPr>
          <w:color w:val="231F20"/>
          <w:w w:val="115"/>
        </w:rPr>
        <w:t> ensure</w:t>
      </w:r>
      <w:r>
        <w:rPr>
          <w:color w:val="231F20"/>
          <w:w w:val="115"/>
        </w:rPr>
        <w:t> that</w:t>
      </w:r>
      <w:r>
        <w:rPr>
          <w:color w:val="231F20"/>
          <w:w w:val="115"/>
        </w:rPr>
        <w:t> everyone</w:t>
      </w:r>
      <w:r>
        <w:rPr>
          <w:color w:val="231F20"/>
          <w:w w:val="115"/>
        </w:rPr>
        <w:t> in</w:t>
      </w:r>
      <w:r>
        <w:rPr>
          <w:color w:val="231F20"/>
          <w:w w:val="115"/>
        </w:rPr>
        <w:t> the</w:t>
      </w:r>
      <w:r>
        <w:rPr>
          <w:color w:val="231F20"/>
          <w:w w:val="115"/>
        </w:rPr>
        <w:t> </w:t>
      </w:r>
      <w:r>
        <w:rPr>
          <w:color w:val="231F20"/>
          <w:w w:val="115"/>
        </w:rPr>
        <w:t>country attends at least primary school and to educate world-class scholars by establishing world-class universities.</w:t>
      </w:r>
    </w:p>
    <w:p>
      <w:pPr>
        <w:pStyle w:val="BodyText"/>
        <w:spacing w:line="285" w:lineRule="auto"/>
        <w:ind w:left="745" w:right="638" w:firstLine="284"/>
        <w:jc w:val="both"/>
      </w:pPr>
      <w:r>
        <w:rPr>
          <w:color w:val="231F20"/>
          <w:w w:val="115"/>
        </w:rPr>
        <w:t>Progress</w:t>
      </w:r>
      <w:r>
        <w:rPr>
          <w:color w:val="231F20"/>
          <w:w w:val="115"/>
        </w:rPr>
        <w:t> means</w:t>
      </w:r>
      <w:r>
        <w:rPr>
          <w:color w:val="231F20"/>
          <w:w w:val="115"/>
        </w:rPr>
        <w:t> creating</w:t>
      </w:r>
      <w:r>
        <w:rPr>
          <w:color w:val="231F20"/>
          <w:w w:val="115"/>
        </w:rPr>
        <w:t> a</w:t>
      </w:r>
      <w:r>
        <w:rPr>
          <w:color w:val="231F20"/>
          <w:w w:val="115"/>
        </w:rPr>
        <w:t> high</w:t>
      </w:r>
      <w:r>
        <w:rPr>
          <w:color w:val="231F20"/>
          <w:w w:val="115"/>
        </w:rPr>
        <w:t> level</w:t>
      </w:r>
      <w:r>
        <w:rPr>
          <w:color w:val="231F20"/>
          <w:w w:val="115"/>
        </w:rPr>
        <w:t> of</w:t>
      </w:r>
      <w:r>
        <w:rPr>
          <w:color w:val="231F20"/>
          <w:w w:val="115"/>
        </w:rPr>
        <w:t> morality</w:t>
      </w:r>
      <w:r>
        <w:rPr>
          <w:color w:val="231F20"/>
          <w:w w:val="115"/>
        </w:rPr>
        <w:t> and family</w:t>
      </w:r>
      <w:r>
        <w:rPr>
          <w:color w:val="231F20"/>
          <w:w w:val="115"/>
        </w:rPr>
        <w:t> order,</w:t>
      </w:r>
      <w:r>
        <w:rPr>
          <w:color w:val="231F20"/>
          <w:w w:val="115"/>
        </w:rPr>
        <w:t> love</w:t>
      </w:r>
      <w:r>
        <w:rPr>
          <w:color w:val="231F20"/>
          <w:w w:val="115"/>
        </w:rPr>
        <w:t> and</w:t>
      </w:r>
      <w:r>
        <w:rPr>
          <w:color w:val="231F20"/>
          <w:w w:val="115"/>
        </w:rPr>
        <w:t> respect</w:t>
      </w:r>
      <w:r>
        <w:rPr>
          <w:color w:val="231F20"/>
          <w:w w:val="115"/>
        </w:rPr>
        <w:t> among</w:t>
      </w:r>
      <w:r>
        <w:rPr>
          <w:color w:val="231F20"/>
          <w:w w:val="115"/>
        </w:rPr>
        <w:t> </w:t>
      </w:r>
      <w:r>
        <w:rPr>
          <w:color w:val="231F20"/>
          <w:w w:val="115"/>
        </w:rPr>
        <w:t>individuals, eliminating</w:t>
      </w:r>
      <w:r>
        <w:rPr>
          <w:color w:val="231F20"/>
          <w:w w:val="115"/>
        </w:rPr>
        <w:t> all</w:t>
      </w:r>
      <w:r>
        <w:rPr>
          <w:color w:val="231F20"/>
          <w:w w:val="115"/>
        </w:rPr>
        <w:t> kinds</w:t>
      </w:r>
      <w:r>
        <w:rPr>
          <w:color w:val="231F20"/>
          <w:w w:val="115"/>
        </w:rPr>
        <w:t> of</w:t>
      </w:r>
      <w:r>
        <w:rPr>
          <w:color w:val="231F20"/>
          <w:w w:val="115"/>
        </w:rPr>
        <w:t> immoral</w:t>
      </w:r>
      <w:r>
        <w:rPr>
          <w:color w:val="231F20"/>
          <w:w w:val="115"/>
        </w:rPr>
        <w:t> and</w:t>
      </w:r>
      <w:r>
        <w:rPr>
          <w:color w:val="231F20"/>
          <w:w w:val="115"/>
        </w:rPr>
        <w:t> abnormal</w:t>
      </w:r>
      <w:r>
        <w:rPr>
          <w:color w:val="231F20"/>
          <w:spacing w:val="40"/>
          <w:w w:val="115"/>
        </w:rPr>
        <w:t> </w:t>
      </w:r>
      <w:r>
        <w:rPr>
          <w:color w:val="231F20"/>
          <w:w w:val="115"/>
        </w:rPr>
        <w:t>individuals</w:t>
      </w:r>
      <w:r>
        <w:rPr>
          <w:color w:val="231F20"/>
          <w:w w:val="115"/>
        </w:rPr>
        <w:t> and</w:t>
      </w:r>
      <w:r>
        <w:rPr>
          <w:color w:val="231F20"/>
          <w:w w:val="115"/>
        </w:rPr>
        <w:t> currents,</w:t>
      </w:r>
      <w:r>
        <w:rPr>
          <w:color w:val="231F20"/>
          <w:w w:val="115"/>
        </w:rPr>
        <w:t> bringing</w:t>
      </w:r>
      <w:r>
        <w:rPr>
          <w:color w:val="231F20"/>
          <w:w w:val="115"/>
        </w:rPr>
        <w:t> the</w:t>
      </w:r>
      <w:r>
        <w:rPr>
          <w:color w:val="231F20"/>
          <w:w w:val="115"/>
        </w:rPr>
        <w:t> ideas</w:t>
      </w:r>
      <w:r>
        <w:rPr>
          <w:color w:val="231F20"/>
          <w:w w:val="115"/>
        </w:rPr>
        <w:t> of</w:t>
      </w:r>
      <w:r>
        <w:rPr>
          <w:color w:val="231F20"/>
          <w:w w:val="115"/>
        </w:rPr>
        <w:t> rights</w:t>
      </w:r>
      <w:r>
        <w:rPr>
          <w:color w:val="231F20"/>
          <w:w w:val="115"/>
        </w:rPr>
        <w:t> and morality into the minds, and extending a helping hand to the compatriots outside the political borders.</w:t>
      </w:r>
    </w:p>
    <w:p>
      <w:pPr>
        <w:pStyle w:val="BodyText"/>
        <w:spacing w:line="285" w:lineRule="auto"/>
        <w:ind w:left="737" w:right="629" w:firstLine="293"/>
        <w:jc w:val="both"/>
      </w:pPr>
      <w:r>
        <w:rPr>
          <w:color w:val="231F20"/>
          <w:w w:val="115"/>
        </w:rPr>
        <w:t>Otherwise,</w:t>
      </w:r>
      <w:r>
        <w:rPr>
          <w:color w:val="231F20"/>
          <w:w w:val="115"/>
        </w:rPr>
        <w:t> progress</w:t>
      </w:r>
      <w:r>
        <w:rPr>
          <w:color w:val="231F20"/>
          <w:w w:val="115"/>
        </w:rPr>
        <w:t> does</w:t>
      </w:r>
      <w:r>
        <w:rPr>
          <w:color w:val="231F20"/>
          <w:w w:val="115"/>
        </w:rPr>
        <w:t> not</w:t>
      </w:r>
      <w:r>
        <w:rPr>
          <w:color w:val="231F20"/>
          <w:w w:val="115"/>
        </w:rPr>
        <w:t> mean</w:t>
      </w:r>
      <w:r>
        <w:rPr>
          <w:color w:val="231F20"/>
          <w:w w:val="115"/>
        </w:rPr>
        <w:t> writing</w:t>
      </w:r>
      <w:r>
        <w:rPr>
          <w:color w:val="231F20"/>
          <w:w w:val="115"/>
        </w:rPr>
        <w:t> </w:t>
      </w:r>
      <w:r>
        <w:rPr>
          <w:color w:val="231F20"/>
          <w:w w:val="115"/>
        </w:rPr>
        <w:t>articles</w:t>
      </w:r>
      <w:r>
        <w:rPr>
          <w:color w:val="231F20"/>
          <w:spacing w:val="80"/>
          <w:w w:val="115"/>
        </w:rPr>
        <w:t> </w:t>
      </w:r>
      <w:r>
        <w:rPr>
          <w:color w:val="231F20"/>
          <w:w w:val="115"/>
        </w:rPr>
        <w:t>that</w:t>
      </w:r>
      <w:r>
        <w:rPr>
          <w:color w:val="231F20"/>
          <w:w w:val="115"/>
        </w:rPr>
        <w:t> disrupt</w:t>
      </w:r>
      <w:r>
        <w:rPr>
          <w:color w:val="231F20"/>
          <w:w w:val="115"/>
        </w:rPr>
        <w:t> ideas</w:t>
      </w:r>
      <w:r>
        <w:rPr>
          <w:color w:val="231F20"/>
          <w:w w:val="115"/>
        </w:rPr>
        <w:t> and</w:t>
      </w:r>
      <w:r>
        <w:rPr>
          <w:color w:val="231F20"/>
          <w:w w:val="115"/>
        </w:rPr>
        <w:t> order,</w:t>
      </w:r>
      <w:r>
        <w:rPr>
          <w:color w:val="231F20"/>
          <w:w w:val="115"/>
        </w:rPr>
        <w:t> or</w:t>
      </w:r>
      <w:r>
        <w:rPr>
          <w:color w:val="231F20"/>
          <w:w w:val="115"/>
        </w:rPr>
        <w:t> dividing</w:t>
      </w:r>
      <w:r>
        <w:rPr>
          <w:color w:val="231F20"/>
          <w:w w:val="115"/>
        </w:rPr>
        <w:t> the</w:t>
      </w:r>
      <w:r>
        <w:rPr>
          <w:color w:val="231F20"/>
          <w:w w:val="115"/>
        </w:rPr>
        <w:t> nation</w:t>
      </w:r>
      <w:r>
        <w:rPr>
          <w:color w:val="231F20"/>
          <w:w w:val="115"/>
        </w:rPr>
        <w:t> into hostile</w:t>
      </w:r>
      <w:r>
        <w:rPr>
          <w:color w:val="231F20"/>
          <w:w w:val="115"/>
        </w:rPr>
        <w:t> classes</w:t>
      </w:r>
      <w:r>
        <w:rPr>
          <w:color w:val="231F20"/>
          <w:w w:val="115"/>
        </w:rPr>
        <w:t> by</w:t>
      </w:r>
      <w:r>
        <w:rPr>
          <w:color w:val="231F20"/>
          <w:w w:val="115"/>
        </w:rPr>
        <w:t> translating</w:t>
      </w:r>
      <w:r>
        <w:rPr>
          <w:color w:val="231F20"/>
          <w:w w:val="115"/>
        </w:rPr>
        <w:t> articles</w:t>
      </w:r>
      <w:r>
        <w:rPr>
          <w:color w:val="231F20"/>
          <w:w w:val="115"/>
        </w:rPr>
        <w:t> into</w:t>
      </w:r>
      <w:r>
        <w:rPr>
          <w:color w:val="231F20"/>
          <w:w w:val="115"/>
        </w:rPr>
        <w:t> Turkish, publishing</w:t>
      </w:r>
      <w:r>
        <w:rPr>
          <w:color w:val="231F20"/>
          <w:w w:val="115"/>
        </w:rPr>
        <w:t> ugly</w:t>
      </w:r>
      <w:r>
        <w:rPr>
          <w:color w:val="231F20"/>
          <w:w w:val="115"/>
        </w:rPr>
        <w:t> and</w:t>
      </w:r>
      <w:r>
        <w:rPr>
          <w:color w:val="231F20"/>
          <w:w w:val="115"/>
        </w:rPr>
        <w:t> immoral</w:t>
      </w:r>
      <w:r>
        <w:rPr>
          <w:color w:val="231F20"/>
          <w:w w:val="115"/>
        </w:rPr>
        <w:t> publications,</w:t>
      </w:r>
      <w:r>
        <w:rPr>
          <w:color w:val="231F20"/>
          <w:w w:val="115"/>
        </w:rPr>
        <w:t> mocking national</w:t>
      </w:r>
      <w:r>
        <w:rPr>
          <w:color w:val="231F20"/>
          <w:w w:val="115"/>
        </w:rPr>
        <w:t> sacredness</w:t>
      </w:r>
      <w:r>
        <w:rPr>
          <w:color w:val="231F20"/>
          <w:w w:val="115"/>
        </w:rPr>
        <w:t> and</w:t>
      </w:r>
      <w:r>
        <w:rPr>
          <w:color w:val="231F20"/>
          <w:w w:val="115"/>
        </w:rPr>
        <w:t> being</w:t>
      </w:r>
      <w:r>
        <w:rPr>
          <w:color w:val="231F20"/>
          <w:w w:val="115"/>
        </w:rPr>
        <w:t> a</w:t>
      </w:r>
      <w:r>
        <w:rPr>
          <w:color w:val="231F20"/>
          <w:w w:val="115"/>
        </w:rPr>
        <w:t> sneaky</w:t>
      </w:r>
      <w:r>
        <w:rPr>
          <w:color w:val="231F20"/>
          <w:w w:val="115"/>
        </w:rPr>
        <w:t> servant</w:t>
      </w:r>
      <w:r>
        <w:rPr>
          <w:color w:val="231F20"/>
          <w:w w:val="115"/>
        </w:rPr>
        <w:t> to </w:t>
      </w:r>
      <w:r>
        <w:rPr>
          <w:color w:val="231F20"/>
          <w:spacing w:val="-2"/>
          <w:w w:val="115"/>
        </w:rPr>
        <w:t>foreigners.</w:t>
      </w:r>
    </w:p>
    <w:p>
      <w:pPr>
        <w:pStyle w:val="BodyText"/>
        <w:spacing w:before="34"/>
      </w:pPr>
    </w:p>
    <w:p>
      <w:pPr>
        <w:spacing w:before="0"/>
        <w:ind w:left="0" w:right="656" w:firstLine="0"/>
        <w:jc w:val="right"/>
        <w:rPr>
          <w:sz w:val="15"/>
        </w:rPr>
      </w:pPr>
      <w:r>
        <w:rPr>
          <w:color w:val="231F20"/>
          <w:spacing w:val="-2"/>
          <w:sz w:val="18"/>
        </w:rPr>
        <w:t>(8 December</w:t>
      </w:r>
      <w:r>
        <w:rPr>
          <w:color w:val="231F20"/>
          <w:spacing w:val="-3"/>
          <w:sz w:val="18"/>
        </w:rPr>
        <w:t> </w:t>
      </w:r>
      <w:r>
        <w:rPr>
          <w:color w:val="231F20"/>
          <w:spacing w:val="-2"/>
          <w:sz w:val="15"/>
        </w:rPr>
        <w:t>1964)</w:t>
      </w:r>
    </w:p>
    <w:p>
      <w:pPr>
        <w:spacing w:before="53"/>
        <w:ind w:left="0" w:right="636" w:firstLine="0"/>
        <w:jc w:val="right"/>
        <w:rPr>
          <w:sz w:val="18"/>
        </w:rPr>
      </w:pPr>
      <w:r>
        <w:rPr>
          <w:color w:val="231F20"/>
          <w:sz w:val="15"/>
        </w:rPr>
        <w:t>Ötüken,</w:t>
      </w:r>
      <w:r>
        <w:rPr>
          <w:color w:val="231F20"/>
          <w:spacing w:val="1"/>
          <w:sz w:val="15"/>
        </w:rPr>
        <w:t> </w:t>
      </w:r>
      <w:r>
        <w:rPr>
          <w:color w:val="231F20"/>
          <w:sz w:val="15"/>
        </w:rPr>
        <w:t>15</w:t>
      </w:r>
      <w:r>
        <w:rPr>
          <w:color w:val="231F20"/>
          <w:spacing w:val="22"/>
          <w:sz w:val="15"/>
        </w:rPr>
        <w:t> </w:t>
      </w:r>
      <w:r>
        <w:rPr>
          <w:color w:val="231F20"/>
          <w:sz w:val="18"/>
        </w:rPr>
        <w:t>December</w:t>
      </w:r>
      <w:r>
        <w:rPr>
          <w:color w:val="231F20"/>
          <w:spacing w:val="1"/>
          <w:sz w:val="18"/>
        </w:rPr>
        <w:t> </w:t>
      </w:r>
      <w:r>
        <w:rPr>
          <w:color w:val="231F20"/>
          <w:sz w:val="15"/>
        </w:rPr>
        <w:t>1964,</w:t>
      </w:r>
      <w:r>
        <w:rPr>
          <w:color w:val="231F20"/>
          <w:spacing w:val="1"/>
          <w:sz w:val="15"/>
        </w:rPr>
        <w:t> </w:t>
      </w:r>
      <w:r>
        <w:rPr>
          <w:color w:val="231F20"/>
          <w:sz w:val="18"/>
        </w:rPr>
        <w:t>Issue:</w:t>
      </w:r>
      <w:r>
        <w:rPr>
          <w:color w:val="231F20"/>
          <w:spacing w:val="3"/>
          <w:sz w:val="18"/>
        </w:rPr>
        <w:t> </w:t>
      </w:r>
      <w:r>
        <w:rPr>
          <w:color w:val="231F20"/>
          <w:spacing w:val="-5"/>
          <w:sz w:val="18"/>
        </w:rPr>
        <w:t>12</w:t>
      </w:r>
    </w:p>
    <w:p>
      <w:pPr>
        <w:spacing w:after="0"/>
        <w:jc w:val="right"/>
        <w:rPr>
          <w:sz w:val="18"/>
        </w:rPr>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0"/>
        <w:ind w:left="2692"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2"/>
          <w:w w:val="175"/>
          <w:sz w:val="12"/>
        </w:rPr>
        <w:t> </w:t>
      </w:r>
      <w:r>
        <w:rPr>
          <w:color w:val="231F20"/>
          <w:spacing w:val="-5"/>
          <w:w w:val="175"/>
          <w:sz w:val="12"/>
        </w:rPr>
        <w:t>157</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22"/>
        <w:rPr>
          <w:sz w:val="12"/>
        </w:rPr>
      </w:pPr>
    </w:p>
    <w:p>
      <w:pPr>
        <w:pStyle w:val="Heading1"/>
        <w:ind w:left="455"/>
        <w:jc w:val="center"/>
      </w:pPr>
      <w:r>
        <w:rPr>
          <w:color w:val="231F20"/>
          <w:spacing w:val="-4"/>
        </w:rPr>
        <w:t>Social</w:t>
      </w:r>
      <w:r>
        <w:rPr>
          <w:color w:val="231F20"/>
          <w:spacing w:val="-11"/>
        </w:rPr>
        <w:t> </w:t>
      </w:r>
      <w:r>
        <w:rPr>
          <w:color w:val="231F20"/>
          <w:spacing w:val="-2"/>
        </w:rPr>
        <w:t>Facelessness</w:t>
      </w:r>
    </w:p>
    <w:p>
      <w:pPr>
        <w:pStyle w:val="BodyText"/>
        <w:spacing w:line="285" w:lineRule="auto" w:before="306"/>
        <w:ind w:left="779" w:right="607" w:firstLine="289"/>
        <w:jc w:val="both"/>
      </w:pPr>
      <w:r>
        <w:rPr>
          <w:color w:val="231F20"/>
          <w:w w:val="115"/>
        </w:rPr>
        <w:t>Instead</w:t>
      </w:r>
      <w:r>
        <w:rPr>
          <w:color w:val="231F20"/>
          <w:w w:val="115"/>
        </w:rPr>
        <w:t> of</w:t>
      </w:r>
      <w:r>
        <w:rPr>
          <w:color w:val="231F20"/>
          <w:w w:val="115"/>
        </w:rPr>
        <w:t> discussing</w:t>
      </w:r>
      <w:r>
        <w:rPr>
          <w:color w:val="231F20"/>
          <w:w w:val="115"/>
        </w:rPr>
        <w:t> the</w:t>
      </w:r>
      <w:r>
        <w:rPr>
          <w:color w:val="231F20"/>
          <w:w w:val="115"/>
        </w:rPr>
        <w:t> problems</w:t>
      </w:r>
      <w:r>
        <w:rPr>
          <w:color w:val="231F20"/>
          <w:w w:val="115"/>
        </w:rPr>
        <w:t> of</w:t>
      </w:r>
      <w:r>
        <w:rPr>
          <w:color w:val="231F20"/>
          <w:w w:val="115"/>
        </w:rPr>
        <w:t> the</w:t>
      </w:r>
      <w:r>
        <w:rPr>
          <w:color w:val="231F20"/>
          <w:w w:val="115"/>
        </w:rPr>
        <w:t> nation</w:t>
      </w:r>
      <w:r>
        <w:rPr>
          <w:color w:val="231F20"/>
          <w:w w:val="115"/>
        </w:rPr>
        <w:t> </w:t>
      </w:r>
      <w:r>
        <w:rPr>
          <w:color w:val="231F20"/>
          <w:w w:val="115"/>
        </w:rPr>
        <w:t>with an</w:t>
      </w:r>
      <w:r>
        <w:rPr>
          <w:color w:val="231F20"/>
          <w:w w:val="115"/>
        </w:rPr>
        <w:t> open</w:t>
      </w:r>
      <w:r>
        <w:rPr>
          <w:color w:val="231F20"/>
          <w:w w:val="115"/>
        </w:rPr>
        <w:t> heart</w:t>
      </w:r>
      <w:r>
        <w:rPr>
          <w:color w:val="231F20"/>
          <w:w w:val="115"/>
        </w:rPr>
        <w:t> and</w:t>
      </w:r>
      <w:r>
        <w:rPr>
          <w:color w:val="231F20"/>
          <w:w w:val="115"/>
        </w:rPr>
        <w:t> in</w:t>
      </w:r>
      <w:r>
        <w:rPr>
          <w:color w:val="231F20"/>
          <w:w w:val="115"/>
        </w:rPr>
        <w:t> good</w:t>
      </w:r>
      <w:r>
        <w:rPr>
          <w:color w:val="231F20"/>
          <w:w w:val="115"/>
        </w:rPr>
        <w:t> faith,</w:t>
      </w:r>
      <w:r>
        <w:rPr>
          <w:color w:val="231F20"/>
          <w:w w:val="115"/>
        </w:rPr>
        <w:t> instead</w:t>
      </w:r>
      <w:r>
        <w:rPr>
          <w:color w:val="231F20"/>
          <w:w w:val="115"/>
        </w:rPr>
        <w:t> of</w:t>
      </w:r>
      <w:r>
        <w:rPr>
          <w:color w:val="231F20"/>
          <w:w w:val="115"/>
        </w:rPr>
        <w:t> criticising deficiencies</w:t>
      </w:r>
      <w:r>
        <w:rPr>
          <w:color w:val="231F20"/>
          <w:w w:val="115"/>
        </w:rPr>
        <w:t> and</w:t>
      </w:r>
      <w:r>
        <w:rPr>
          <w:color w:val="231F20"/>
          <w:w w:val="115"/>
        </w:rPr>
        <w:t> mistakes</w:t>
      </w:r>
      <w:r>
        <w:rPr>
          <w:color w:val="231F20"/>
          <w:w w:val="115"/>
        </w:rPr>
        <w:t> in</w:t>
      </w:r>
      <w:r>
        <w:rPr>
          <w:color w:val="231F20"/>
          <w:w w:val="115"/>
        </w:rPr>
        <w:t> a</w:t>
      </w:r>
      <w:r>
        <w:rPr>
          <w:color w:val="231F20"/>
          <w:w w:val="115"/>
        </w:rPr>
        <w:t> patriotic</w:t>
      </w:r>
      <w:r>
        <w:rPr>
          <w:color w:val="231F20"/>
          <w:w w:val="115"/>
        </w:rPr>
        <w:t> manner,</w:t>
      </w:r>
      <w:r>
        <w:rPr>
          <w:color w:val="231F20"/>
          <w:w w:val="115"/>
        </w:rPr>
        <w:t> there</w:t>
      </w:r>
      <w:r>
        <w:rPr>
          <w:color w:val="231F20"/>
          <w:w w:val="115"/>
        </w:rPr>
        <w:t> is that</w:t>
      </w:r>
      <w:r>
        <w:rPr>
          <w:color w:val="231F20"/>
          <w:w w:val="115"/>
        </w:rPr>
        <w:t> type</w:t>
      </w:r>
      <w:r>
        <w:rPr>
          <w:color w:val="231F20"/>
          <w:w w:val="115"/>
        </w:rPr>
        <w:t> of</w:t>
      </w:r>
      <w:r>
        <w:rPr>
          <w:color w:val="231F20"/>
          <w:w w:val="115"/>
        </w:rPr>
        <w:t> person</w:t>
      </w:r>
      <w:r>
        <w:rPr>
          <w:color w:val="231F20"/>
          <w:w w:val="115"/>
        </w:rPr>
        <w:t> who</w:t>
      </w:r>
      <w:r>
        <w:rPr>
          <w:color w:val="231F20"/>
          <w:w w:val="115"/>
        </w:rPr>
        <w:t> acts</w:t>
      </w:r>
      <w:r>
        <w:rPr>
          <w:color w:val="231F20"/>
          <w:w w:val="115"/>
        </w:rPr>
        <w:t> as</w:t>
      </w:r>
      <w:r>
        <w:rPr>
          <w:color w:val="231F20"/>
          <w:w w:val="115"/>
        </w:rPr>
        <w:t> if</w:t>
      </w:r>
      <w:r>
        <w:rPr>
          <w:color w:val="231F20"/>
          <w:w w:val="115"/>
        </w:rPr>
        <w:t> he</w:t>
      </w:r>
      <w:r>
        <w:rPr>
          <w:color w:val="231F20"/>
          <w:w w:val="115"/>
        </w:rPr>
        <w:t> alone</w:t>
      </w:r>
      <w:r>
        <w:rPr>
          <w:color w:val="231F20"/>
          <w:w w:val="115"/>
        </w:rPr>
        <w:t> knows</w:t>
      </w:r>
      <w:r>
        <w:rPr>
          <w:color w:val="231F20"/>
          <w:w w:val="115"/>
        </w:rPr>
        <w:t> every issue</w:t>
      </w:r>
      <w:r>
        <w:rPr>
          <w:color w:val="231F20"/>
          <w:w w:val="115"/>
        </w:rPr>
        <w:t> and</w:t>
      </w:r>
      <w:r>
        <w:rPr>
          <w:color w:val="231F20"/>
          <w:w w:val="115"/>
        </w:rPr>
        <w:t> every</w:t>
      </w:r>
      <w:r>
        <w:rPr>
          <w:color w:val="231F20"/>
          <w:w w:val="115"/>
        </w:rPr>
        <w:t> remedy,</w:t>
      </w:r>
      <w:r>
        <w:rPr>
          <w:color w:val="231F20"/>
          <w:w w:val="115"/>
        </w:rPr>
        <w:t> and</w:t>
      </w:r>
      <w:r>
        <w:rPr>
          <w:color w:val="231F20"/>
          <w:w w:val="115"/>
        </w:rPr>
        <w:t> who</w:t>
      </w:r>
      <w:r>
        <w:rPr>
          <w:color w:val="231F20"/>
          <w:w w:val="115"/>
        </w:rPr>
        <w:t> attacks</w:t>
      </w:r>
      <w:r>
        <w:rPr>
          <w:color w:val="231F20"/>
          <w:w w:val="115"/>
        </w:rPr>
        <w:t> and</w:t>
      </w:r>
      <w:r>
        <w:rPr>
          <w:color w:val="231F20"/>
          <w:w w:val="115"/>
        </w:rPr>
        <w:t> slanders those who do not think like him with rancour and hatred, that is the perfect example of the traitor and enemy of the </w:t>
      </w:r>
      <w:r>
        <w:rPr>
          <w:color w:val="231F20"/>
          <w:spacing w:val="-2"/>
          <w:w w:val="115"/>
        </w:rPr>
        <w:t>nation.</w:t>
      </w:r>
    </w:p>
    <w:p>
      <w:pPr>
        <w:pStyle w:val="BodyText"/>
        <w:spacing w:line="283" w:lineRule="auto"/>
        <w:ind w:left="781" w:right="602" w:firstLine="283"/>
        <w:jc w:val="both"/>
      </w:pPr>
      <w:r>
        <w:rPr>
          <w:color w:val="231F20"/>
          <w:w w:val="110"/>
        </w:rPr>
        <w:t>Are</w:t>
      </w:r>
      <w:r>
        <w:rPr>
          <w:color w:val="231F20"/>
          <w:w w:val="110"/>
        </w:rPr>
        <w:t> you</w:t>
      </w:r>
      <w:r>
        <w:rPr>
          <w:color w:val="231F20"/>
          <w:w w:val="110"/>
        </w:rPr>
        <w:t> talking</w:t>
      </w:r>
      <w:r>
        <w:rPr>
          <w:color w:val="231F20"/>
          <w:w w:val="110"/>
        </w:rPr>
        <w:t> about</w:t>
      </w:r>
      <w:r>
        <w:rPr>
          <w:color w:val="231F20"/>
          <w:w w:val="110"/>
        </w:rPr>
        <w:t> Turks</w:t>
      </w:r>
      <w:r>
        <w:rPr>
          <w:color w:val="231F20"/>
          <w:w w:val="110"/>
        </w:rPr>
        <w:t> in</w:t>
      </w:r>
      <w:r>
        <w:rPr>
          <w:color w:val="231F20"/>
          <w:w w:val="110"/>
        </w:rPr>
        <w:t> other</w:t>
      </w:r>
      <w:r>
        <w:rPr>
          <w:color w:val="231F20"/>
          <w:w w:val="110"/>
        </w:rPr>
        <w:t> dominions?</w:t>
      </w:r>
      <w:r>
        <w:rPr>
          <w:color w:val="231F20"/>
          <w:w w:val="110"/>
        </w:rPr>
        <w:t> The Türedi</w:t>
      </w:r>
      <w:r>
        <w:rPr>
          <w:color w:val="231F20"/>
          <w:w w:val="110"/>
        </w:rPr>
        <w:t> is</w:t>
      </w:r>
      <w:r>
        <w:rPr>
          <w:color w:val="231F20"/>
          <w:w w:val="110"/>
        </w:rPr>
        <w:t> right</w:t>
      </w:r>
      <w:r>
        <w:rPr>
          <w:color w:val="231F20"/>
          <w:w w:val="110"/>
        </w:rPr>
        <w:t> in</w:t>
      </w:r>
      <w:r>
        <w:rPr>
          <w:color w:val="231F20"/>
          <w:w w:val="110"/>
        </w:rPr>
        <w:t> front</w:t>
      </w:r>
      <w:r>
        <w:rPr>
          <w:color w:val="231F20"/>
          <w:w w:val="110"/>
        </w:rPr>
        <w:t> of</w:t>
      </w:r>
      <w:r>
        <w:rPr>
          <w:color w:val="231F20"/>
          <w:w w:val="110"/>
        </w:rPr>
        <w:t> you.</w:t>
      </w:r>
      <w:r>
        <w:rPr>
          <w:color w:val="231F20"/>
          <w:w w:val="110"/>
        </w:rPr>
        <w:t> He</w:t>
      </w:r>
      <w:r>
        <w:rPr>
          <w:color w:val="231F20"/>
          <w:w w:val="110"/>
        </w:rPr>
        <w:t> will</w:t>
      </w:r>
      <w:r>
        <w:rPr>
          <w:color w:val="231F20"/>
          <w:w w:val="110"/>
        </w:rPr>
        <w:t> accuse</w:t>
      </w:r>
      <w:r>
        <w:rPr>
          <w:color w:val="231F20"/>
          <w:w w:val="110"/>
        </w:rPr>
        <w:t> you</w:t>
      </w:r>
      <w:r>
        <w:rPr>
          <w:color w:val="231F20"/>
          <w:w w:val="110"/>
        </w:rPr>
        <w:t> </w:t>
      </w:r>
      <w:r>
        <w:rPr>
          <w:color w:val="231F20"/>
          <w:w w:val="110"/>
        </w:rPr>
        <w:t>of imperialism.</w:t>
      </w:r>
      <w:r>
        <w:rPr>
          <w:color w:val="231F20"/>
          <w:w w:val="110"/>
        </w:rPr>
        <w:t> You</w:t>
      </w:r>
      <w:r>
        <w:rPr>
          <w:color w:val="231F20"/>
          <w:w w:val="110"/>
        </w:rPr>
        <w:t> have</w:t>
      </w:r>
      <w:r>
        <w:rPr>
          <w:color w:val="231F20"/>
          <w:w w:val="110"/>
        </w:rPr>
        <w:t> spoken</w:t>
      </w:r>
      <w:r>
        <w:rPr>
          <w:color w:val="231F20"/>
          <w:w w:val="110"/>
        </w:rPr>
        <w:t> of</w:t>
      </w:r>
      <w:r>
        <w:rPr>
          <w:color w:val="231F20"/>
          <w:w w:val="110"/>
        </w:rPr>
        <w:t> the</w:t>
      </w:r>
      <w:r>
        <w:rPr>
          <w:color w:val="231F20"/>
          <w:w w:val="110"/>
        </w:rPr>
        <w:t> superiority</w:t>
      </w:r>
      <w:r>
        <w:rPr>
          <w:color w:val="231F20"/>
          <w:w w:val="110"/>
        </w:rPr>
        <w:t> of</w:t>
      </w:r>
      <w:r>
        <w:rPr>
          <w:color w:val="231F20"/>
          <w:w w:val="110"/>
        </w:rPr>
        <w:t> the Turkish</w:t>
      </w:r>
      <w:r>
        <w:rPr>
          <w:color w:val="231F20"/>
          <w:w w:val="110"/>
        </w:rPr>
        <w:t> race,</w:t>
      </w:r>
      <w:r>
        <w:rPr>
          <w:color w:val="231F20"/>
          <w:w w:val="110"/>
        </w:rPr>
        <w:t> have</w:t>
      </w:r>
      <w:r>
        <w:rPr>
          <w:color w:val="231F20"/>
          <w:w w:val="110"/>
        </w:rPr>
        <w:t> you</w:t>
      </w:r>
      <w:r>
        <w:rPr>
          <w:color w:val="231F20"/>
          <w:w w:val="110"/>
        </w:rPr>
        <w:t> spoken</w:t>
      </w:r>
      <w:r>
        <w:rPr>
          <w:color w:val="231F20"/>
          <w:w w:val="110"/>
        </w:rPr>
        <w:t> of</w:t>
      </w:r>
      <w:r>
        <w:rPr>
          <w:color w:val="231F20"/>
          <w:w w:val="110"/>
        </w:rPr>
        <w:t> the</w:t>
      </w:r>
      <w:r>
        <w:rPr>
          <w:color w:val="231F20"/>
          <w:w w:val="110"/>
        </w:rPr>
        <w:t> treachery</w:t>
      </w:r>
      <w:r>
        <w:rPr>
          <w:color w:val="231F20"/>
          <w:w w:val="110"/>
        </w:rPr>
        <w:t> of</w:t>
      </w:r>
      <w:r>
        <w:rPr>
          <w:color w:val="231F20"/>
          <w:w w:val="110"/>
        </w:rPr>
        <w:t> the minorities?</w:t>
      </w:r>
      <w:r>
        <w:rPr>
          <w:color w:val="231F20"/>
          <w:w w:val="110"/>
        </w:rPr>
        <w:t> He</w:t>
      </w:r>
      <w:r>
        <w:rPr>
          <w:color w:val="231F20"/>
          <w:w w:val="110"/>
        </w:rPr>
        <w:t> will</w:t>
      </w:r>
      <w:r>
        <w:rPr>
          <w:color w:val="231F20"/>
          <w:w w:val="110"/>
        </w:rPr>
        <w:t> call</w:t>
      </w:r>
      <w:r>
        <w:rPr>
          <w:color w:val="231F20"/>
          <w:w w:val="110"/>
        </w:rPr>
        <w:t> you</w:t>
      </w:r>
      <w:r>
        <w:rPr>
          <w:color w:val="231F20"/>
          <w:w w:val="110"/>
        </w:rPr>
        <w:t> a</w:t>
      </w:r>
      <w:r>
        <w:rPr>
          <w:color w:val="231F20"/>
          <w:w w:val="110"/>
        </w:rPr>
        <w:t> skullcap.</w:t>
      </w:r>
      <w:r>
        <w:rPr>
          <w:color w:val="231F20"/>
          <w:w w:val="110"/>
        </w:rPr>
        <w:t> Did</w:t>
      </w:r>
      <w:r>
        <w:rPr>
          <w:color w:val="231F20"/>
          <w:w w:val="110"/>
        </w:rPr>
        <w:t> you</w:t>
      </w:r>
      <w:r>
        <w:rPr>
          <w:color w:val="231F20"/>
          <w:w w:val="110"/>
        </w:rPr>
        <w:t> say</w:t>
      </w:r>
      <w:r>
        <w:rPr>
          <w:color w:val="231F20"/>
          <w:w w:val="110"/>
        </w:rPr>
        <w:t> that tradition,</w:t>
      </w:r>
      <w:r>
        <w:rPr>
          <w:color w:val="231F20"/>
          <w:spacing w:val="-5"/>
          <w:w w:val="110"/>
        </w:rPr>
        <w:t> </w:t>
      </w:r>
      <w:r>
        <w:rPr>
          <w:color w:val="231F20"/>
          <w:w w:val="110"/>
        </w:rPr>
        <w:t>history</w:t>
      </w:r>
      <w:r>
        <w:rPr>
          <w:color w:val="231F20"/>
          <w:spacing w:val="-5"/>
          <w:w w:val="110"/>
        </w:rPr>
        <w:t> </w:t>
      </w:r>
      <w:r>
        <w:rPr>
          <w:color w:val="231F20"/>
          <w:w w:val="110"/>
        </w:rPr>
        <w:t>and</w:t>
      </w:r>
      <w:r>
        <w:rPr>
          <w:color w:val="231F20"/>
          <w:spacing w:val="-5"/>
          <w:w w:val="110"/>
        </w:rPr>
        <w:t> </w:t>
      </w:r>
      <w:r>
        <w:rPr>
          <w:color w:val="231F20"/>
          <w:w w:val="110"/>
        </w:rPr>
        <w:t>religion</w:t>
      </w:r>
      <w:r>
        <w:rPr>
          <w:color w:val="231F20"/>
          <w:spacing w:val="-5"/>
          <w:w w:val="110"/>
        </w:rPr>
        <w:t> </w:t>
      </w:r>
      <w:r>
        <w:rPr>
          <w:color w:val="231F20"/>
          <w:w w:val="110"/>
        </w:rPr>
        <w:t>are</w:t>
      </w:r>
      <w:r>
        <w:rPr>
          <w:color w:val="231F20"/>
          <w:spacing w:val="-5"/>
          <w:w w:val="110"/>
        </w:rPr>
        <w:t> </w:t>
      </w:r>
      <w:r>
        <w:rPr>
          <w:color w:val="231F20"/>
          <w:w w:val="110"/>
        </w:rPr>
        <w:t>necessary?</w:t>
      </w:r>
      <w:r>
        <w:rPr>
          <w:color w:val="231F20"/>
          <w:spacing w:val="-5"/>
          <w:w w:val="110"/>
        </w:rPr>
        <w:t> </w:t>
      </w:r>
      <w:r>
        <w:rPr>
          <w:color w:val="231F20"/>
          <w:w w:val="110"/>
        </w:rPr>
        <w:t>He</w:t>
      </w:r>
      <w:r>
        <w:rPr>
          <w:color w:val="231F20"/>
          <w:spacing w:val="-9"/>
          <w:w w:val="110"/>
        </w:rPr>
        <w:t> </w:t>
      </w:r>
      <w:r>
        <w:rPr>
          <w:color w:val="231F20"/>
          <w:w w:val="110"/>
        </w:rPr>
        <w:t>will</w:t>
      </w:r>
      <w:r>
        <w:rPr>
          <w:color w:val="231F20"/>
          <w:spacing w:val="-9"/>
          <w:w w:val="110"/>
        </w:rPr>
        <w:t> </w:t>
      </w:r>
      <w:r>
        <w:rPr>
          <w:color w:val="231F20"/>
          <w:w w:val="110"/>
        </w:rPr>
        <w:t>labelled you reactionary.</w:t>
      </w:r>
    </w:p>
    <w:p>
      <w:pPr>
        <w:pStyle w:val="BodyText"/>
        <w:spacing w:line="290" w:lineRule="auto" w:before="2"/>
        <w:ind w:left="775" w:right="610" w:firstLine="289"/>
        <w:jc w:val="both"/>
      </w:pPr>
      <w:r>
        <w:rPr>
          <w:color w:val="231F20"/>
          <w:w w:val="115"/>
        </w:rPr>
        <w:t>And</w:t>
      </w:r>
      <w:r>
        <w:rPr>
          <w:color w:val="231F20"/>
          <w:w w:val="115"/>
        </w:rPr>
        <w:t> then</w:t>
      </w:r>
      <w:r>
        <w:rPr>
          <w:color w:val="231F20"/>
          <w:w w:val="115"/>
        </w:rPr>
        <w:t> the</w:t>
      </w:r>
      <w:r>
        <w:rPr>
          <w:color w:val="231F20"/>
          <w:w w:val="115"/>
        </w:rPr>
        <w:t> same</w:t>
      </w:r>
      <w:r>
        <w:rPr>
          <w:color w:val="231F20"/>
          <w:w w:val="115"/>
        </w:rPr>
        <w:t> record</w:t>
      </w:r>
      <w:r>
        <w:rPr>
          <w:color w:val="231F20"/>
          <w:w w:val="115"/>
        </w:rPr>
        <w:t> rhymes:</w:t>
      </w:r>
      <w:r>
        <w:rPr>
          <w:color w:val="231F20"/>
          <w:w w:val="115"/>
        </w:rPr>
        <w:t> Social</w:t>
      </w:r>
      <w:r>
        <w:rPr>
          <w:color w:val="231F20"/>
          <w:w w:val="115"/>
        </w:rPr>
        <w:t> justice,</w:t>
      </w:r>
      <w:r>
        <w:rPr>
          <w:color w:val="231F20"/>
          <w:w w:val="115"/>
        </w:rPr>
        <w:t> </w:t>
      </w:r>
      <w:r>
        <w:rPr>
          <w:color w:val="231F20"/>
          <w:w w:val="115"/>
        </w:rPr>
        <w:t>the landlords,</w:t>
      </w:r>
      <w:r>
        <w:rPr>
          <w:color w:val="231F20"/>
          <w:w w:val="115"/>
        </w:rPr>
        <w:t> the</w:t>
      </w:r>
      <w:r>
        <w:rPr>
          <w:color w:val="231F20"/>
          <w:w w:val="115"/>
        </w:rPr>
        <w:t> means</w:t>
      </w:r>
      <w:r>
        <w:rPr>
          <w:color w:val="231F20"/>
          <w:w w:val="115"/>
        </w:rPr>
        <w:t> of</w:t>
      </w:r>
      <w:r>
        <w:rPr>
          <w:color w:val="231F20"/>
          <w:w w:val="115"/>
        </w:rPr>
        <w:t> production,</w:t>
      </w:r>
      <w:r>
        <w:rPr>
          <w:color w:val="231F20"/>
          <w:w w:val="115"/>
        </w:rPr>
        <w:t> infrastructure- superstructure,</w:t>
      </w:r>
      <w:r>
        <w:rPr>
          <w:color w:val="231F20"/>
          <w:w w:val="115"/>
        </w:rPr>
        <w:t> the</w:t>
      </w:r>
      <w:r>
        <w:rPr>
          <w:color w:val="231F20"/>
          <w:w w:val="115"/>
        </w:rPr>
        <w:t> system</w:t>
      </w:r>
      <w:r>
        <w:rPr>
          <w:color w:val="231F20"/>
          <w:w w:val="115"/>
        </w:rPr>
        <w:t> of</w:t>
      </w:r>
      <w:r>
        <w:rPr>
          <w:color w:val="231F20"/>
          <w:w w:val="115"/>
        </w:rPr>
        <w:t> the</w:t>
      </w:r>
      <w:r>
        <w:rPr>
          <w:color w:val="231F20"/>
          <w:w w:val="115"/>
        </w:rPr>
        <w:t> vassalage</w:t>
      </w:r>
      <w:r>
        <w:rPr>
          <w:color w:val="231F20"/>
          <w:w w:val="115"/>
        </w:rPr>
        <w:t> system,</w:t>
      </w:r>
      <w:r>
        <w:rPr>
          <w:color w:val="231F20"/>
          <w:w w:val="115"/>
        </w:rPr>
        <w:t> blah, blah, blah...</w:t>
      </w:r>
    </w:p>
    <w:p>
      <w:pPr>
        <w:pStyle w:val="BodyText"/>
        <w:spacing w:line="285" w:lineRule="auto"/>
        <w:ind w:left="782" w:right="609" w:firstLine="278"/>
        <w:jc w:val="both"/>
      </w:pPr>
      <w:r>
        <w:rPr>
          <w:color w:val="231F20"/>
          <w:w w:val="110"/>
        </w:rPr>
        <w:t>According</w:t>
      </w:r>
      <w:r>
        <w:rPr>
          <w:color w:val="231F20"/>
          <w:w w:val="110"/>
        </w:rPr>
        <w:t> to</w:t>
      </w:r>
      <w:r>
        <w:rPr>
          <w:color w:val="231F20"/>
          <w:w w:val="110"/>
        </w:rPr>
        <w:t> Türedi,</w:t>
      </w:r>
      <w:r>
        <w:rPr>
          <w:color w:val="231F20"/>
          <w:w w:val="110"/>
        </w:rPr>
        <w:t> when</w:t>
      </w:r>
      <w:r>
        <w:rPr>
          <w:color w:val="231F20"/>
          <w:w w:val="110"/>
        </w:rPr>
        <w:t> you</w:t>
      </w:r>
      <w:r>
        <w:rPr>
          <w:color w:val="231F20"/>
          <w:w w:val="110"/>
        </w:rPr>
        <w:t> take</w:t>
      </w:r>
      <w:r>
        <w:rPr>
          <w:color w:val="231F20"/>
          <w:w w:val="110"/>
        </w:rPr>
        <w:t> the</w:t>
      </w:r>
      <w:r>
        <w:rPr>
          <w:color w:val="231F20"/>
          <w:w w:val="110"/>
        </w:rPr>
        <w:t> land</w:t>
      </w:r>
      <w:r>
        <w:rPr>
          <w:color w:val="231F20"/>
          <w:w w:val="110"/>
        </w:rPr>
        <w:t> of</w:t>
      </w:r>
      <w:r>
        <w:rPr>
          <w:color w:val="231F20"/>
          <w:w w:val="110"/>
        </w:rPr>
        <w:t> </w:t>
      </w:r>
      <w:r>
        <w:rPr>
          <w:color w:val="231F20"/>
          <w:w w:val="110"/>
        </w:rPr>
        <w:t>the landlords</w:t>
      </w:r>
      <w:r>
        <w:rPr>
          <w:color w:val="231F20"/>
          <w:w w:val="110"/>
        </w:rPr>
        <w:t> and</w:t>
      </w:r>
      <w:r>
        <w:rPr>
          <w:color w:val="231F20"/>
          <w:w w:val="110"/>
        </w:rPr>
        <w:t> set</w:t>
      </w:r>
      <w:r>
        <w:rPr>
          <w:color w:val="231F20"/>
          <w:w w:val="110"/>
        </w:rPr>
        <w:t> up</w:t>
      </w:r>
      <w:r>
        <w:rPr>
          <w:color w:val="231F20"/>
          <w:w w:val="110"/>
        </w:rPr>
        <w:t> a</w:t>
      </w:r>
      <w:r>
        <w:rPr>
          <w:color w:val="231F20"/>
          <w:w w:val="110"/>
        </w:rPr>
        <w:t> collective</w:t>
      </w:r>
      <w:r>
        <w:rPr>
          <w:color w:val="231F20"/>
          <w:w w:val="110"/>
        </w:rPr>
        <w:t> farm,</w:t>
      </w:r>
      <w:r>
        <w:rPr>
          <w:color w:val="231F20"/>
          <w:w w:val="110"/>
        </w:rPr>
        <w:t> everything</w:t>
      </w:r>
      <w:r>
        <w:rPr>
          <w:color w:val="231F20"/>
          <w:w w:val="110"/>
        </w:rPr>
        <w:t> will immediately</w:t>
      </w:r>
      <w:r>
        <w:rPr>
          <w:color w:val="231F20"/>
          <w:w w:val="110"/>
        </w:rPr>
        <w:t> be</w:t>
      </w:r>
      <w:r>
        <w:rPr>
          <w:color w:val="231F20"/>
          <w:w w:val="110"/>
        </w:rPr>
        <w:t> rosy.</w:t>
      </w:r>
      <w:r>
        <w:rPr>
          <w:color w:val="231F20"/>
          <w:w w:val="110"/>
        </w:rPr>
        <w:t> When</w:t>
      </w:r>
      <w:r>
        <w:rPr>
          <w:color w:val="231F20"/>
          <w:w w:val="110"/>
        </w:rPr>
        <w:t> the</w:t>
      </w:r>
      <w:r>
        <w:rPr>
          <w:color w:val="231F20"/>
          <w:w w:val="110"/>
        </w:rPr>
        <w:t> means</w:t>
      </w:r>
      <w:r>
        <w:rPr>
          <w:color w:val="231F20"/>
          <w:w w:val="110"/>
        </w:rPr>
        <w:t> of</w:t>
      </w:r>
      <w:r>
        <w:rPr>
          <w:color w:val="231F20"/>
          <w:w w:val="110"/>
        </w:rPr>
        <w:t> production</w:t>
      </w:r>
      <w:r>
        <w:rPr>
          <w:color w:val="231F20"/>
          <w:w w:val="110"/>
        </w:rPr>
        <w:t> are owned</w:t>
      </w:r>
      <w:r>
        <w:rPr>
          <w:color w:val="231F20"/>
          <w:w w:val="110"/>
        </w:rPr>
        <w:t> by</w:t>
      </w:r>
      <w:r>
        <w:rPr>
          <w:color w:val="231F20"/>
          <w:w w:val="110"/>
        </w:rPr>
        <w:t> the</w:t>
      </w:r>
      <w:r>
        <w:rPr>
          <w:color w:val="231F20"/>
          <w:w w:val="110"/>
        </w:rPr>
        <w:t> state,</w:t>
      </w:r>
      <w:r>
        <w:rPr>
          <w:color w:val="231F20"/>
          <w:w w:val="110"/>
        </w:rPr>
        <w:t> parasites</w:t>
      </w:r>
      <w:r>
        <w:rPr>
          <w:color w:val="231F20"/>
          <w:w w:val="110"/>
        </w:rPr>
        <w:t> will</w:t>
      </w:r>
      <w:r>
        <w:rPr>
          <w:color w:val="231F20"/>
          <w:w w:val="110"/>
        </w:rPr>
        <w:t> disappear</w:t>
      </w:r>
      <w:r>
        <w:rPr>
          <w:color w:val="231F20"/>
          <w:w w:val="110"/>
        </w:rPr>
        <w:t> and</w:t>
      </w:r>
      <w:r>
        <w:rPr>
          <w:color w:val="231F20"/>
          <w:w w:val="110"/>
        </w:rPr>
        <w:t> we</w:t>
      </w:r>
      <w:r>
        <w:rPr>
          <w:color w:val="231F20"/>
          <w:w w:val="110"/>
        </w:rPr>
        <w:t> will</w:t>
      </w:r>
      <w:r>
        <w:rPr>
          <w:color w:val="231F20"/>
          <w:spacing w:val="40"/>
          <w:w w:val="110"/>
        </w:rPr>
        <w:t> </w:t>
      </w:r>
      <w:r>
        <w:rPr>
          <w:color w:val="231F20"/>
          <w:w w:val="110"/>
        </w:rPr>
        <w:t>enter</w:t>
      </w:r>
      <w:r>
        <w:rPr>
          <w:color w:val="231F20"/>
          <w:spacing w:val="42"/>
          <w:w w:val="110"/>
        </w:rPr>
        <w:t> </w:t>
      </w:r>
      <w:r>
        <w:rPr>
          <w:color w:val="231F20"/>
          <w:w w:val="110"/>
        </w:rPr>
        <w:t>the</w:t>
      </w:r>
      <w:r>
        <w:rPr>
          <w:color w:val="231F20"/>
          <w:spacing w:val="43"/>
          <w:w w:val="110"/>
        </w:rPr>
        <w:t> </w:t>
      </w:r>
      <w:r>
        <w:rPr>
          <w:color w:val="231F20"/>
          <w:w w:val="110"/>
        </w:rPr>
        <w:t>atomic</w:t>
      </w:r>
      <w:r>
        <w:rPr>
          <w:color w:val="231F20"/>
          <w:spacing w:val="43"/>
          <w:w w:val="110"/>
        </w:rPr>
        <w:t> </w:t>
      </w:r>
      <w:r>
        <w:rPr>
          <w:color w:val="231F20"/>
          <w:w w:val="110"/>
        </w:rPr>
        <w:t>age.</w:t>
      </w:r>
      <w:r>
        <w:rPr>
          <w:color w:val="231F20"/>
          <w:spacing w:val="43"/>
          <w:w w:val="110"/>
        </w:rPr>
        <w:t> </w:t>
      </w:r>
      <w:r>
        <w:rPr>
          <w:color w:val="231F20"/>
          <w:w w:val="110"/>
        </w:rPr>
        <w:t>Socialism</w:t>
      </w:r>
      <w:r>
        <w:rPr>
          <w:color w:val="231F20"/>
          <w:spacing w:val="42"/>
          <w:w w:val="110"/>
        </w:rPr>
        <w:t> </w:t>
      </w:r>
      <w:r>
        <w:rPr>
          <w:color w:val="231F20"/>
          <w:w w:val="110"/>
        </w:rPr>
        <w:t>is</w:t>
      </w:r>
      <w:r>
        <w:rPr>
          <w:color w:val="231F20"/>
          <w:spacing w:val="43"/>
          <w:w w:val="110"/>
        </w:rPr>
        <w:t> </w:t>
      </w:r>
      <w:r>
        <w:rPr>
          <w:color w:val="231F20"/>
          <w:w w:val="110"/>
        </w:rPr>
        <w:t>a</w:t>
      </w:r>
      <w:r>
        <w:rPr>
          <w:color w:val="231F20"/>
          <w:spacing w:val="43"/>
          <w:w w:val="110"/>
        </w:rPr>
        <w:t> </w:t>
      </w:r>
      <w:r>
        <w:rPr>
          <w:color w:val="231F20"/>
          <w:w w:val="110"/>
        </w:rPr>
        <w:t>magic</w:t>
      </w:r>
      <w:r>
        <w:rPr>
          <w:color w:val="231F20"/>
          <w:spacing w:val="43"/>
          <w:w w:val="110"/>
        </w:rPr>
        <w:t> </w:t>
      </w:r>
      <w:r>
        <w:rPr>
          <w:color w:val="231F20"/>
          <w:w w:val="110"/>
        </w:rPr>
        <w:t>wand.</w:t>
      </w:r>
      <w:r>
        <w:rPr>
          <w:color w:val="231F20"/>
          <w:spacing w:val="42"/>
          <w:w w:val="110"/>
        </w:rPr>
        <w:t> </w:t>
      </w:r>
      <w:r>
        <w:rPr>
          <w:color w:val="231F20"/>
          <w:spacing w:val="-2"/>
          <w:w w:val="110"/>
        </w:rPr>
        <w:t>Namik</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56"/>
      </w:pPr>
    </w:p>
    <w:p>
      <w:pPr>
        <w:pStyle w:val="BodyText"/>
        <w:spacing w:line="285" w:lineRule="auto"/>
        <w:ind w:left="782" w:right="609"/>
        <w:jc w:val="both"/>
      </w:pPr>
      <w:r>
        <w:rPr>
          <w:color w:val="231F20"/>
          <w:w w:val="110"/>
        </w:rPr>
        <w:t>Kemal</w:t>
      </w:r>
      <w:r>
        <w:rPr>
          <w:color w:val="231F20"/>
          <w:w w:val="110"/>
        </w:rPr>
        <w:t> was</w:t>
      </w:r>
      <w:r>
        <w:rPr>
          <w:color w:val="231F20"/>
          <w:w w:val="110"/>
        </w:rPr>
        <w:t> already</w:t>
      </w:r>
      <w:r>
        <w:rPr>
          <w:color w:val="231F20"/>
          <w:w w:val="110"/>
        </w:rPr>
        <w:t> a</w:t>
      </w:r>
      <w:r>
        <w:rPr>
          <w:color w:val="231F20"/>
          <w:w w:val="110"/>
        </w:rPr>
        <w:t> socialist.</w:t>
      </w:r>
      <w:r>
        <w:rPr>
          <w:color w:val="231F20"/>
          <w:w w:val="110"/>
        </w:rPr>
        <w:t> Atatürk</w:t>
      </w:r>
      <w:r>
        <w:rPr>
          <w:color w:val="231F20"/>
          <w:w w:val="110"/>
        </w:rPr>
        <w:t> was</w:t>
      </w:r>
      <w:r>
        <w:rPr>
          <w:color w:val="231F20"/>
          <w:w w:val="110"/>
        </w:rPr>
        <w:t> an</w:t>
      </w:r>
      <w:r>
        <w:rPr>
          <w:color w:val="231F20"/>
          <w:w w:val="110"/>
        </w:rPr>
        <w:t> </w:t>
      </w:r>
      <w:r>
        <w:rPr>
          <w:color w:val="231F20"/>
          <w:w w:val="110"/>
        </w:rPr>
        <w:t>advanced socialist.</w:t>
      </w:r>
      <w:r>
        <w:rPr>
          <w:color w:val="231F20"/>
          <w:w w:val="110"/>
        </w:rPr>
        <w:t> Would</w:t>
      </w:r>
      <w:r>
        <w:rPr>
          <w:color w:val="231F20"/>
          <w:w w:val="110"/>
        </w:rPr>
        <w:t> there</w:t>
      </w:r>
      <w:r>
        <w:rPr>
          <w:color w:val="231F20"/>
          <w:w w:val="110"/>
        </w:rPr>
        <w:t> have</w:t>
      </w:r>
      <w:r>
        <w:rPr>
          <w:color w:val="231F20"/>
          <w:w w:val="110"/>
        </w:rPr>
        <w:t> been</w:t>
      </w:r>
      <w:r>
        <w:rPr>
          <w:color w:val="231F20"/>
          <w:w w:val="110"/>
        </w:rPr>
        <w:t> a</w:t>
      </w:r>
      <w:r>
        <w:rPr>
          <w:color w:val="231F20"/>
          <w:w w:val="110"/>
        </w:rPr>
        <w:t> War</w:t>
      </w:r>
      <w:r>
        <w:rPr>
          <w:color w:val="231F20"/>
          <w:w w:val="110"/>
        </w:rPr>
        <w:t> of</w:t>
      </w:r>
      <w:r>
        <w:rPr>
          <w:color w:val="231F20"/>
          <w:w w:val="110"/>
        </w:rPr>
        <w:t> Independence</w:t>
      </w:r>
      <w:r>
        <w:rPr>
          <w:color w:val="231F20"/>
          <w:w w:val="110"/>
        </w:rPr>
        <w:t> if Russia</w:t>
      </w:r>
      <w:r>
        <w:rPr>
          <w:color w:val="231F20"/>
          <w:w w:val="110"/>
        </w:rPr>
        <w:t> had</w:t>
      </w:r>
      <w:r>
        <w:rPr>
          <w:color w:val="231F20"/>
          <w:w w:val="110"/>
        </w:rPr>
        <w:t> not</w:t>
      </w:r>
      <w:r>
        <w:rPr>
          <w:color w:val="231F20"/>
          <w:w w:val="110"/>
        </w:rPr>
        <w:t> helped</w:t>
      </w:r>
      <w:r>
        <w:rPr>
          <w:color w:val="231F20"/>
          <w:w w:val="110"/>
        </w:rPr>
        <w:t> us?</w:t>
      </w:r>
      <w:r>
        <w:rPr>
          <w:color w:val="231F20"/>
          <w:w w:val="110"/>
        </w:rPr>
        <w:t> That</w:t>
      </w:r>
      <w:r>
        <w:rPr>
          <w:color w:val="231F20"/>
          <w:w w:val="110"/>
        </w:rPr>
        <w:t> War</w:t>
      </w:r>
      <w:r>
        <w:rPr>
          <w:color w:val="231F20"/>
          <w:w w:val="110"/>
        </w:rPr>
        <w:t> of</w:t>
      </w:r>
      <w:r>
        <w:rPr>
          <w:color w:val="231F20"/>
          <w:w w:val="110"/>
        </w:rPr>
        <w:t> Independence</w:t>
      </w:r>
      <w:r>
        <w:rPr>
          <w:color w:val="231F20"/>
          <w:w w:val="110"/>
        </w:rPr>
        <w:t> was fought by the Turkish workers and peasants.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0"/>
        <w:rPr>
          <w:sz w:val="12"/>
        </w:rPr>
      </w:pPr>
    </w:p>
    <w:p>
      <w:pPr>
        <w:spacing w:before="0"/>
        <w:ind w:left="2677"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48"/>
          <w:w w:val="175"/>
          <w:sz w:val="12"/>
        </w:rPr>
        <w:t> </w:t>
      </w:r>
      <w:r>
        <w:rPr>
          <w:color w:val="231F20"/>
          <w:spacing w:val="-5"/>
          <w:w w:val="175"/>
          <w:sz w:val="12"/>
        </w:rPr>
        <w:t>157</w:t>
      </w:r>
    </w:p>
    <w:p>
      <w:pPr>
        <w:pStyle w:val="BodyText"/>
        <w:spacing w:line="283" w:lineRule="auto" w:before="125"/>
        <w:ind w:left="743" w:right="635"/>
        <w:jc w:val="both"/>
      </w:pPr>
      <w:r>
        <w:rPr>
          <w:color w:val="231F20"/>
          <w:w w:val="115"/>
        </w:rPr>
        <w:t>was nothing but a revolt of the people against </w:t>
      </w:r>
      <w:r>
        <w:rPr>
          <w:color w:val="231F20"/>
          <w:w w:val="115"/>
        </w:rPr>
        <w:t>the </w:t>
      </w:r>
      <w:r>
        <w:rPr>
          <w:color w:val="231F20"/>
          <w:spacing w:val="-2"/>
          <w:w w:val="115"/>
        </w:rPr>
        <w:t>capitalists.</w:t>
      </w:r>
    </w:p>
    <w:p>
      <w:pPr>
        <w:pStyle w:val="BodyText"/>
        <w:spacing w:line="283" w:lineRule="auto" w:before="2"/>
        <w:ind w:left="743" w:right="633" w:firstLine="288"/>
        <w:jc w:val="both"/>
      </w:pPr>
      <w:r>
        <w:rPr>
          <w:color w:val="231F20"/>
          <w:w w:val="115"/>
        </w:rPr>
        <w:t>This</w:t>
      </w:r>
      <w:r>
        <w:rPr>
          <w:color w:val="231F20"/>
          <w:w w:val="115"/>
        </w:rPr>
        <w:t> tirelessly</w:t>
      </w:r>
      <w:r>
        <w:rPr>
          <w:color w:val="231F20"/>
          <w:w w:val="115"/>
        </w:rPr>
        <w:t> spouting</w:t>
      </w:r>
      <w:r>
        <w:rPr>
          <w:color w:val="231F20"/>
          <w:w w:val="115"/>
        </w:rPr>
        <w:t> off</w:t>
      </w:r>
      <w:r>
        <w:rPr>
          <w:color w:val="231F20"/>
          <w:w w:val="115"/>
        </w:rPr>
        <w:t> this</w:t>
      </w:r>
      <w:r>
        <w:rPr>
          <w:color w:val="231F20"/>
          <w:w w:val="115"/>
        </w:rPr>
        <w:t> rubbish,</w:t>
      </w:r>
      <w:r>
        <w:rPr>
          <w:color w:val="231F20"/>
          <w:w w:val="115"/>
        </w:rPr>
        <w:t> he</w:t>
      </w:r>
      <w:r>
        <w:rPr>
          <w:color w:val="231F20"/>
          <w:w w:val="115"/>
        </w:rPr>
        <w:t> solves</w:t>
      </w:r>
      <w:r>
        <w:rPr>
          <w:color w:val="231F20"/>
          <w:w w:val="115"/>
        </w:rPr>
        <w:t> all the</w:t>
      </w:r>
      <w:r>
        <w:rPr>
          <w:color w:val="231F20"/>
          <w:w w:val="115"/>
        </w:rPr>
        <w:t> issues</w:t>
      </w:r>
      <w:r>
        <w:rPr>
          <w:color w:val="231F20"/>
          <w:w w:val="115"/>
        </w:rPr>
        <w:t> in</w:t>
      </w:r>
      <w:r>
        <w:rPr>
          <w:color w:val="231F20"/>
          <w:w w:val="115"/>
        </w:rPr>
        <w:t> one</w:t>
      </w:r>
      <w:r>
        <w:rPr>
          <w:color w:val="231F20"/>
          <w:w w:val="115"/>
        </w:rPr>
        <w:t> fell</w:t>
      </w:r>
      <w:r>
        <w:rPr>
          <w:color w:val="231F20"/>
          <w:w w:val="115"/>
        </w:rPr>
        <w:t> swoop</w:t>
      </w:r>
      <w:r>
        <w:rPr>
          <w:color w:val="231F20"/>
          <w:w w:val="115"/>
        </w:rPr>
        <w:t> with</w:t>
      </w:r>
      <w:r>
        <w:rPr>
          <w:color w:val="231F20"/>
          <w:w w:val="115"/>
        </w:rPr>
        <w:t> the</w:t>
      </w:r>
      <w:r>
        <w:rPr>
          <w:color w:val="231F20"/>
          <w:w w:val="115"/>
        </w:rPr>
        <w:t> rhymes</w:t>
      </w:r>
      <w:r>
        <w:rPr>
          <w:color w:val="231F20"/>
          <w:w w:val="115"/>
        </w:rPr>
        <w:t> he</w:t>
      </w:r>
      <w:r>
        <w:rPr>
          <w:color w:val="231F20"/>
          <w:w w:val="115"/>
        </w:rPr>
        <w:t> </w:t>
      </w:r>
      <w:r>
        <w:rPr>
          <w:color w:val="231F20"/>
          <w:w w:val="115"/>
        </w:rPr>
        <w:t>spouts from the drinking table.</w:t>
      </w:r>
    </w:p>
    <w:p>
      <w:pPr>
        <w:pStyle w:val="BodyText"/>
        <w:spacing w:line="285" w:lineRule="auto" w:before="5"/>
        <w:ind w:left="743" w:right="634" w:firstLine="288"/>
        <w:jc w:val="both"/>
      </w:pPr>
      <w:r>
        <w:rPr>
          <w:color w:val="231F20"/>
          <w:w w:val="115"/>
        </w:rPr>
        <w:t>However,</w:t>
      </w:r>
      <w:r>
        <w:rPr>
          <w:color w:val="231F20"/>
          <w:w w:val="115"/>
        </w:rPr>
        <w:t> there</w:t>
      </w:r>
      <w:r>
        <w:rPr>
          <w:color w:val="231F20"/>
          <w:w w:val="115"/>
        </w:rPr>
        <w:t> is</w:t>
      </w:r>
      <w:r>
        <w:rPr>
          <w:color w:val="231F20"/>
          <w:w w:val="115"/>
        </w:rPr>
        <w:t> a</w:t>
      </w:r>
      <w:r>
        <w:rPr>
          <w:color w:val="231F20"/>
          <w:w w:val="115"/>
        </w:rPr>
        <w:t> flow</w:t>
      </w:r>
      <w:r>
        <w:rPr>
          <w:color w:val="231F20"/>
          <w:w w:val="115"/>
        </w:rPr>
        <w:t> of</w:t>
      </w:r>
      <w:r>
        <w:rPr>
          <w:color w:val="231F20"/>
          <w:w w:val="115"/>
        </w:rPr>
        <w:t> history</w:t>
      </w:r>
      <w:r>
        <w:rPr>
          <w:color w:val="231F20"/>
          <w:w w:val="115"/>
        </w:rPr>
        <w:t> and</w:t>
      </w:r>
      <w:r>
        <w:rPr>
          <w:color w:val="231F20"/>
          <w:w w:val="115"/>
        </w:rPr>
        <w:t> nations</w:t>
      </w:r>
      <w:r>
        <w:rPr>
          <w:color w:val="231F20"/>
          <w:w w:val="115"/>
        </w:rPr>
        <w:t> </w:t>
      </w:r>
      <w:r>
        <w:rPr>
          <w:color w:val="231F20"/>
          <w:w w:val="115"/>
        </w:rPr>
        <w:t>are bound by social laws. Even if a stone cracks, you cannot push</w:t>
      </w:r>
      <w:r>
        <w:rPr>
          <w:color w:val="231F20"/>
          <w:w w:val="115"/>
        </w:rPr>
        <w:t> a</w:t>
      </w:r>
      <w:r>
        <w:rPr>
          <w:color w:val="231F20"/>
          <w:w w:val="115"/>
        </w:rPr>
        <w:t> society</w:t>
      </w:r>
      <w:r>
        <w:rPr>
          <w:color w:val="231F20"/>
          <w:w w:val="115"/>
        </w:rPr>
        <w:t> outside</w:t>
      </w:r>
      <w:r>
        <w:rPr>
          <w:color w:val="231F20"/>
          <w:w w:val="115"/>
        </w:rPr>
        <w:t> the</w:t>
      </w:r>
      <w:r>
        <w:rPr>
          <w:color w:val="231F20"/>
          <w:w w:val="115"/>
        </w:rPr>
        <w:t> boundaries</w:t>
      </w:r>
      <w:r>
        <w:rPr>
          <w:color w:val="231F20"/>
          <w:w w:val="115"/>
        </w:rPr>
        <w:t> of</w:t>
      </w:r>
      <w:r>
        <w:rPr>
          <w:color w:val="231F20"/>
          <w:w w:val="115"/>
        </w:rPr>
        <w:t> these</w:t>
      </w:r>
      <w:r>
        <w:rPr>
          <w:color w:val="231F20"/>
          <w:w w:val="115"/>
        </w:rPr>
        <w:t> laws. Nationalism is a social law. It is the result of the maturation</w:t>
      </w:r>
      <w:r>
        <w:rPr>
          <w:color w:val="231F20"/>
          <w:w w:val="115"/>
        </w:rPr>
        <w:t> of</w:t>
      </w:r>
      <w:r>
        <w:rPr>
          <w:color w:val="231F20"/>
          <w:w w:val="115"/>
        </w:rPr>
        <w:t> human</w:t>
      </w:r>
      <w:r>
        <w:rPr>
          <w:color w:val="231F20"/>
          <w:w w:val="115"/>
        </w:rPr>
        <w:t> societies</w:t>
      </w:r>
      <w:r>
        <w:rPr>
          <w:color w:val="231F20"/>
          <w:w w:val="115"/>
        </w:rPr>
        <w:t> over</w:t>
      </w:r>
      <w:r>
        <w:rPr>
          <w:color w:val="231F20"/>
          <w:w w:val="115"/>
        </w:rPr>
        <w:t> the</w:t>
      </w:r>
      <w:r>
        <w:rPr>
          <w:color w:val="231F20"/>
          <w:w w:val="115"/>
        </w:rPr>
        <w:t> course</w:t>
      </w:r>
      <w:r>
        <w:rPr>
          <w:color w:val="231F20"/>
          <w:w w:val="115"/>
        </w:rPr>
        <w:t> of</w:t>
      </w:r>
      <w:r>
        <w:rPr>
          <w:color w:val="231F20"/>
          <w:w w:val="115"/>
        </w:rPr>
        <w:t> a hundred</w:t>
      </w:r>
      <w:r>
        <w:rPr>
          <w:color w:val="231F20"/>
          <w:w w:val="115"/>
        </w:rPr>
        <w:t> thousand</w:t>
      </w:r>
      <w:r>
        <w:rPr>
          <w:color w:val="231F20"/>
          <w:w w:val="115"/>
        </w:rPr>
        <w:t> years,</w:t>
      </w:r>
      <w:r>
        <w:rPr>
          <w:color w:val="231F20"/>
          <w:w w:val="115"/>
        </w:rPr>
        <w:t> five</w:t>
      </w:r>
      <w:r>
        <w:rPr>
          <w:color w:val="231F20"/>
          <w:w w:val="115"/>
        </w:rPr>
        <w:t> hundred</w:t>
      </w:r>
      <w:r>
        <w:rPr>
          <w:color w:val="231F20"/>
          <w:w w:val="115"/>
        </w:rPr>
        <w:t> thousand</w:t>
      </w:r>
      <w:r>
        <w:rPr>
          <w:color w:val="231F20"/>
          <w:w w:val="115"/>
        </w:rPr>
        <w:t> years</w:t>
      </w:r>
      <w:r>
        <w:rPr>
          <w:color w:val="231F20"/>
          <w:w w:val="115"/>
        </w:rPr>
        <w:t> or whatever.</w:t>
      </w:r>
      <w:r>
        <w:rPr>
          <w:color w:val="231F20"/>
          <w:w w:val="115"/>
        </w:rPr>
        <w:t> You</w:t>
      </w:r>
      <w:r>
        <w:rPr>
          <w:color w:val="231F20"/>
          <w:w w:val="115"/>
        </w:rPr>
        <w:t> cannot</w:t>
      </w:r>
      <w:r>
        <w:rPr>
          <w:color w:val="231F20"/>
          <w:w w:val="115"/>
        </w:rPr>
        <w:t> abolish</w:t>
      </w:r>
      <w:r>
        <w:rPr>
          <w:color w:val="231F20"/>
          <w:w w:val="115"/>
        </w:rPr>
        <w:t> it,</w:t>
      </w:r>
      <w:r>
        <w:rPr>
          <w:color w:val="231F20"/>
          <w:w w:val="115"/>
        </w:rPr>
        <w:t> you</w:t>
      </w:r>
      <w:r>
        <w:rPr>
          <w:color w:val="231F20"/>
          <w:w w:val="115"/>
        </w:rPr>
        <w:t> cannot</w:t>
      </w:r>
      <w:r>
        <w:rPr>
          <w:color w:val="231F20"/>
          <w:w w:val="115"/>
        </w:rPr>
        <w:t> destroy</w:t>
      </w:r>
      <w:r>
        <w:rPr>
          <w:color w:val="231F20"/>
          <w:w w:val="115"/>
        </w:rPr>
        <w:t> it. There have been fools like Alexander of Macedonia, who wanted</w:t>
      </w:r>
      <w:r>
        <w:rPr>
          <w:color w:val="231F20"/>
          <w:w w:val="115"/>
        </w:rPr>
        <w:t> to</w:t>
      </w:r>
      <w:r>
        <w:rPr>
          <w:color w:val="231F20"/>
          <w:w w:val="115"/>
        </w:rPr>
        <w:t> make</w:t>
      </w:r>
      <w:r>
        <w:rPr>
          <w:color w:val="231F20"/>
          <w:w w:val="115"/>
        </w:rPr>
        <w:t> people</w:t>
      </w:r>
      <w:r>
        <w:rPr>
          <w:color w:val="231F20"/>
          <w:w w:val="115"/>
        </w:rPr>
        <w:t> into</w:t>
      </w:r>
      <w:r>
        <w:rPr>
          <w:color w:val="231F20"/>
          <w:w w:val="115"/>
        </w:rPr>
        <w:t> one</w:t>
      </w:r>
      <w:r>
        <w:rPr>
          <w:color w:val="231F20"/>
          <w:w w:val="115"/>
        </w:rPr>
        <w:t> nation,</w:t>
      </w:r>
      <w:r>
        <w:rPr>
          <w:color w:val="231F20"/>
          <w:w w:val="115"/>
        </w:rPr>
        <w:t> and</w:t>
      </w:r>
      <w:r>
        <w:rPr>
          <w:color w:val="231F20"/>
          <w:w w:val="115"/>
        </w:rPr>
        <w:t> in</w:t>
      </w:r>
      <w:r>
        <w:rPr>
          <w:color w:val="231F20"/>
          <w:w w:val="115"/>
        </w:rPr>
        <w:t> order</w:t>
      </w:r>
      <w:r>
        <w:rPr>
          <w:color w:val="231F20"/>
          <w:w w:val="115"/>
        </w:rPr>
        <w:t> to achieve</w:t>
      </w:r>
      <w:r>
        <w:rPr>
          <w:color w:val="231F20"/>
          <w:w w:val="115"/>
        </w:rPr>
        <w:t> this</w:t>
      </w:r>
      <w:r>
        <w:rPr>
          <w:color w:val="231F20"/>
          <w:w w:val="115"/>
        </w:rPr>
        <w:t> goal,</w:t>
      </w:r>
      <w:r>
        <w:rPr>
          <w:color w:val="231F20"/>
          <w:w w:val="115"/>
        </w:rPr>
        <w:t> he</w:t>
      </w:r>
      <w:r>
        <w:rPr>
          <w:color w:val="231F20"/>
          <w:w w:val="115"/>
        </w:rPr>
        <w:t> committed</w:t>
      </w:r>
      <w:r>
        <w:rPr>
          <w:color w:val="231F20"/>
          <w:w w:val="115"/>
        </w:rPr>
        <w:t> childish</w:t>
      </w:r>
      <w:r>
        <w:rPr>
          <w:color w:val="231F20"/>
          <w:w w:val="115"/>
        </w:rPr>
        <w:t> acts</w:t>
      </w:r>
      <w:r>
        <w:rPr>
          <w:color w:val="231F20"/>
          <w:w w:val="115"/>
        </w:rPr>
        <w:t> such</w:t>
      </w:r>
      <w:r>
        <w:rPr>
          <w:color w:val="231F20"/>
          <w:w w:val="115"/>
        </w:rPr>
        <w:t> as bringing</w:t>
      </w:r>
      <w:r>
        <w:rPr>
          <w:color w:val="231F20"/>
          <w:w w:val="115"/>
        </w:rPr>
        <w:t> Greek</w:t>
      </w:r>
      <w:r>
        <w:rPr>
          <w:color w:val="231F20"/>
          <w:w w:val="115"/>
        </w:rPr>
        <w:t> immigrants</w:t>
      </w:r>
      <w:r>
        <w:rPr>
          <w:color w:val="231F20"/>
          <w:w w:val="115"/>
        </w:rPr>
        <w:t> to</w:t>
      </w:r>
      <w:r>
        <w:rPr>
          <w:color w:val="231F20"/>
          <w:w w:val="115"/>
        </w:rPr>
        <w:t> Persia,</w:t>
      </w:r>
      <w:r>
        <w:rPr>
          <w:color w:val="231F20"/>
          <w:w w:val="115"/>
        </w:rPr>
        <w:t> and</w:t>
      </w:r>
      <w:r>
        <w:rPr>
          <w:color w:val="231F20"/>
          <w:w w:val="115"/>
        </w:rPr>
        <w:t> in</w:t>
      </w:r>
      <w:r>
        <w:rPr>
          <w:color w:val="231F20"/>
          <w:w w:val="115"/>
        </w:rPr>
        <w:t> the</w:t>
      </w:r>
      <w:r>
        <w:rPr>
          <w:color w:val="231F20"/>
          <w:w w:val="115"/>
        </w:rPr>
        <w:t> end</w:t>
      </w:r>
      <w:r>
        <w:rPr>
          <w:color w:val="231F20"/>
          <w:w w:val="115"/>
        </w:rPr>
        <w:t> he went astray and perished in his claim of demi-godhood.</w:t>
      </w:r>
    </w:p>
    <w:p>
      <w:pPr>
        <w:pStyle w:val="BodyText"/>
        <w:spacing w:line="285" w:lineRule="auto"/>
        <w:ind w:left="742" w:right="636" w:firstLine="283"/>
        <w:jc w:val="both"/>
      </w:pPr>
      <w:r>
        <w:rPr>
          <w:color w:val="231F20"/>
          <w:w w:val="110"/>
        </w:rPr>
        <w:t>Although</w:t>
      </w:r>
      <w:r>
        <w:rPr>
          <w:color w:val="231F20"/>
          <w:w w:val="110"/>
        </w:rPr>
        <w:t> the</w:t>
      </w:r>
      <w:r>
        <w:rPr>
          <w:color w:val="231F20"/>
          <w:w w:val="110"/>
        </w:rPr>
        <w:t> communists</w:t>
      </w:r>
      <w:r>
        <w:rPr>
          <w:color w:val="231F20"/>
          <w:w w:val="110"/>
        </w:rPr>
        <w:t> started</w:t>
      </w:r>
      <w:r>
        <w:rPr>
          <w:color w:val="231F20"/>
          <w:w w:val="110"/>
        </w:rPr>
        <w:t> their</w:t>
      </w:r>
      <w:r>
        <w:rPr>
          <w:color w:val="231F20"/>
          <w:w w:val="110"/>
        </w:rPr>
        <w:t> work</w:t>
      </w:r>
      <w:r>
        <w:rPr>
          <w:color w:val="231F20"/>
          <w:w w:val="110"/>
        </w:rPr>
        <w:t> by</w:t>
      </w:r>
      <w:r>
        <w:rPr>
          <w:color w:val="231F20"/>
          <w:w w:val="110"/>
        </w:rPr>
        <w:t> </w:t>
      </w:r>
      <w:r>
        <w:rPr>
          <w:color w:val="231F20"/>
          <w:w w:val="110"/>
        </w:rPr>
        <w:t>denying nations,</w:t>
      </w:r>
      <w:r>
        <w:rPr>
          <w:color w:val="231F20"/>
          <w:w w:val="110"/>
        </w:rPr>
        <w:t> within</w:t>
      </w:r>
      <w:r>
        <w:rPr>
          <w:color w:val="231F20"/>
          <w:w w:val="110"/>
        </w:rPr>
        <w:t> three</w:t>
      </w:r>
      <w:r>
        <w:rPr>
          <w:color w:val="231F20"/>
          <w:w w:val="110"/>
        </w:rPr>
        <w:t> or</w:t>
      </w:r>
      <w:r>
        <w:rPr>
          <w:color w:val="231F20"/>
          <w:w w:val="110"/>
        </w:rPr>
        <w:t> five</w:t>
      </w:r>
      <w:r>
        <w:rPr>
          <w:color w:val="231F20"/>
          <w:w w:val="110"/>
        </w:rPr>
        <w:t> years</w:t>
      </w:r>
      <w:r>
        <w:rPr>
          <w:color w:val="231F20"/>
          <w:w w:val="110"/>
        </w:rPr>
        <w:t> they</w:t>
      </w:r>
      <w:r>
        <w:rPr>
          <w:color w:val="231F20"/>
          <w:w w:val="110"/>
        </w:rPr>
        <w:t> became</w:t>
      </w:r>
      <w:r>
        <w:rPr>
          <w:color w:val="231F20"/>
          <w:w w:val="110"/>
        </w:rPr>
        <w:t> heirs</w:t>
      </w:r>
      <w:r>
        <w:rPr>
          <w:color w:val="231F20"/>
          <w:w w:val="110"/>
        </w:rPr>
        <w:t> to</w:t>
      </w:r>
      <w:r>
        <w:rPr>
          <w:color w:val="231F20"/>
          <w:w w:val="110"/>
        </w:rPr>
        <w:t> the politics of the tsars and fell into the oddity of nationalism by insulting</w:t>
      </w:r>
      <w:r>
        <w:rPr>
          <w:color w:val="231F20"/>
          <w:w w:val="110"/>
        </w:rPr>
        <w:t> the</w:t>
      </w:r>
      <w:r>
        <w:rPr>
          <w:color w:val="231F20"/>
          <w:w w:val="110"/>
        </w:rPr>
        <w:t> idea</w:t>
      </w:r>
      <w:r>
        <w:rPr>
          <w:color w:val="231F20"/>
          <w:w w:val="110"/>
        </w:rPr>
        <w:t> of</w:t>
      </w:r>
      <w:r>
        <w:rPr>
          <w:color w:val="231F20"/>
          <w:w w:val="110"/>
        </w:rPr>
        <w:t> nation.</w:t>
      </w:r>
      <w:r>
        <w:rPr>
          <w:color w:val="231F20"/>
          <w:w w:val="110"/>
        </w:rPr>
        <w:t> Because</w:t>
      </w:r>
      <w:r>
        <w:rPr>
          <w:color w:val="231F20"/>
          <w:w w:val="110"/>
        </w:rPr>
        <w:t> nationalism</w:t>
      </w:r>
      <w:r>
        <w:rPr>
          <w:color w:val="231F20"/>
          <w:w w:val="110"/>
        </w:rPr>
        <w:t> is</w:t>
      </w:r>
      <w:r>
        <w:rPr>
          <w:color w:val="231F20"/>
          <w:w w:val="110"/>
        </w:rPr>
        <w:t> an immortal idea and the result of hundreds of centuries.</w:t>
      </w:r>
    </w:p>
    <w:p>
      <w:pPr>
        <w:pStyle w:val="BodyText"/>
        <w:spacing w:line="285" w:lineRule="auto"/>
        <w:ind w:left="747" w:right="641" w:firstLine="283"/>
        <w:jc w:val="both"/>
      </w:pPr>
      <w:r>
        <w:rPr>
          <w:color w:val="231F20"/>
          <w:w w:val="110"/>
        </w:rPr>
        <w:t>In Russia under the communist regime, one would have to</w:t>
      </w:r>
      <w:r>
        <w:rPr>
          <w:color w:val="231F20"/>
          <w:w w:val="110"/>
        </w:rPr>
        <w:t> be</w:t>
      </w:r>
      <w:r>
        <w:rPr>
          <w:color w:val="231F20"/>
          <w:w w:val="110"/>
        </w:rPr>
        <w:t> blind</w:t>
      </w:r>
      <w:r>
        <w:rPr>
          <w:color w:val="231F20"/>
          <w:w w:val="110"/>
        </w:rPr>
        <w:t> not</w:t>
      </w:r>
      <w:r>
        <w:rPr>
          <w:color w:val="231F20"/>
          <w:w w:val="110"/>
        </w:rPr>
        <w:t> to</w:t>
      </w:r>
      <w:r>
        <w:rPr>
          <w:color w:val="231F20"/>
          <w:w w:val="110"/>
        </w:rPr>
        <w:t> see</w:t>
      </w:r>
      <w:r>
        <w:rPr>
          <w:color w:val="231F20"/>
          <w:w w:val="110"/>
        </w:rPr>
        <w:t> the</w:t>
      </w:r>
      <w:r>
        <w:rPr>
          <w:color w:val="231F20"/>
          <w:w w:val="110"/>
        </w:rPr>
        <w:t> subconscious</w:t>
      </w:r>
      <w:r>
        <w:rPr>
          <w:color w:val="231F20"/>
          <w:w w:val="110"/>
        </w:rPr>
        <w:t> move</w:t>
      </w:r>
      <w:r>
        <w:rPr>
          <w:color w:val="231F20"/>
          <w:w w:val="110"/>
        </w:rPr>
        <w:t> of</w:t>
      </w:r>
      <w:r>
        <w:rPr>
          <w:color w:val="231F20"/>
          <w:w w:val="110"/>
        </w:rPr>
        <w:t> </w:t>
      </w:r>
      <w:r>
        <w:rPr>
          <w:color w:val="231F20"/>
          <w:w w:val="110"/>
        </w:rPr>
        <w:t>Russian nationalism</w:t>
      </w:r>
      <w:r>
        <w:rPr>
          <w:color w:val="231F20"/>
          <w:w w:val="110"/>
        </w:rPr>
        <w:t> in</w:t>
      </w:r>
      <w:r>
        <w:rPr>
          <w:color w:val="231F20"/>
          <w:w w:val="110"/>
        </w:rPr>
        <w:t> the</w:t>
      </w:r>
      <w:r>
        <w:rPr>
          <w:color w:val="231F20"/>
          <w:w w:val="110"/>
        </w:rPr>
        <w:t> liquidation</w:t>
      </w:r>
      <w:r>
        <w:rPr>
          <w:color w:val="231F20"/>
          <w:w w:val="110"/>
        </w:rPr>
        <w:t> of</w:t>
      </w:r>
      <w:r>
        <w:rPr>
          <w:color w:val="231F20"/>
          <w:w w:val="110"/>
        </w:rPr>
        <w:t> Jews</w:t>
      </w:r>
      <w:r>
        <w:rPr>
          <w:color w:val="231F20"/>
          <w:w w:val="110"/>
        </w:rPr>
        <w:t> by</w:t>
      </w:r>
      <w:r>
        <w:rPr>
          <w:color w:val="231F20"/>
          <w:w w:val="110"/>
        </w:rPr>
        <w:t> Trotsky</w:t>
      </w:r>
      <w:r>
        <w:rPr>
          <w:color w:val="231F20"/>
          <w:w w:val="110"/>
        </w:rPr>
        <w:t> and Georgians</w:t>
      </w:r>
      <w:r>
        <w:rPr>
          <w:color w:val="231F20"/>
          <w:w w:val="110"/>
        </w:rPr>
        <w:t> by</w:t>
      </w:r>
      <w:r>
        <w:rPr>
          <w:color w:val="231F20"/>
          <w:w w:val="110"/>
        </w:rPr>
        <w:t> Stalin.</w:t>
      </w:r>
      <w:r>
        <w:rPr>
          <w:color w:val="231F20"/>
          <w:w w:val="110"/>
        </w:rPr>
        <w:t> If</w:t>
      </w:r>
      <w:r>
        <w:rPr>
          <w:color w:val="231F20"/>
          <w:w w:val="110"/>
        </w:rPr>
        <w:t> communism</w:t>
      </w:r>
      <w:r>
        <w:rPr>
          <w:color w:val="231F20"/>
          <w:w w:val="110"/>
        </w:rPr>
        <w:t> rejected</w:t>
      </w:r>
      <w:r>
        <w:rPr>
          <w:color w:val="231F20"/>
          <w:w w:val="110"/>
        </w:rPr>
        <w:t> nationalism, why</w:t>
      </w:r>
      <w:r>
        <w:rPr>
          <w:color w:val="231F20"/>
          <w:w w:val="110"/>
        </w:rPr>
        <w:t> does</w:t>
      </w:r>
      <w:r>
        <w:rPr>
          <w:color w:val="231F20"/>
          <w:w w:val="110"/>
        </w:rPr>
        <w:t> Red</w:t>
      </w:r>
      <w:r>
        <w:rPr>
          <w:color w:val="231F20"/>
          <w:w w:val="110"/>
        </w:rPr>
        <w:t> China</w:t>
      </w:r>
      <w:r>
        <w:rPr>
          <w:color w:val="231F20"/>
          <w:w w:val="110"/>
        </w:rPr>
        <w:t> want</w:t>
      </w:r>
      <w:r>
        <w:rPr>
          <w:color w:val="231F20"/>
          <w:w w:val="110"/>
        </w:rPr>
        <w:t> land</w:t>
      </w:r>
      <w:r>
        <w:rPr>
          <w:color w:val="231F20"/>
          <w:w w:val="110"/>
        </w:rPr>
        <w:t> from</w:t>
      </w:r>
      <w:r>
        <w:rPr>
          <w:color w:val="231F20"/>
          <w:w w:val="110"/>
        </w:rPr>
        <w:t> Russia?</w:t>
      </w:r>
      <w:r>
        <w:rPr>
          <w:color w:val="231F20"/>
          <w:w w:val="110"/>
        </w:rPr>
        <w:t> Why</w:t>
      </w:r>
      <w:r>
        <w:rPr>
          <w:color w:val="231F20"/>
          <w:w w:val="110"/>
        </w:rPr>
        <w:t> does</w:t>
      </w:r>
      <w:r>
        <w:rPr>
          <w:color w:val="231F20"/>
          <w:w w:val="110"/>
        </w:rPr>
        <w:t> it claim</w:t>
      </w:r>
      <w:r>
        <w:rPr>
          <w:color w:val="231F20"/>
          <w:w w:val="110"/>
        </w:rPr>
        <w:t> the</w:t>
      </w:r>
      <w:r>
        <w:rPr>
          <w:color w:val="231F20"/>
          <w:w w:val="110"/>
        </w:rPr>
        <w:t> territories</w:t>
      </w:r>
      <w:r>
        <w:rPr>
          <w:color w:val="231F20"/>
          <w:w w:val="110"/>
        </w:rPr>
        <w:t> it</w:t>
      </w:r>
      <w:r>
        <w:rPr>
          <w:color w:val="231F20"/>
          <w:w w:val="110"/>
        </w:rPr>
        <w:t> once</w:t>
      </w:r>
      <w:r>
        <w:rPr>
          <w:color w:val="231F20"/>
          <w:w w:val="110"/>
        </w:rPr>
        <w:t> briefly</w:t>
      </w:r>
      <w:r>
        <w:rPr>
          <w:color w:val="231F20"/>
          <w:w w:val="110"/>
        </w:rPr>
        <w:t> captured</w:t>
      </w:r>
      <w:r>
        <w:rPr>
          <w:color w:val="231F20"/>
          <w:w w:val="110"/>
        </w:rPr>
        <w:t> as</w:t>
      </w:r>
      <w:r>
        <w:rPr>
          <w:color w:val="231F20"/>
          <w:w w:val="110"/>
        </w:rPr>
        <w:t> historical </w:t>
      </w:r>
      <w:r>
        <w:rPr>
          <w:color w:val="231F20"/>
          <w:spacing w:val="-2"/>
          <w:w w:val="110"/>
        </w:rPr>
        <w:t>heritage?</w:t>
      </w:r>
    </w:p>
    <w:p>
      <w:pPr>
        <w:pStyle w:val="BodyText"/>
        <w:spacing w:line="285" w:lineRule="auto"/>
        <w:ind w:left="743" w:right="630" w:firstLine="278"/>
        <w:jc w:val="both"/>
      </w:pPr>
      <w:r>
        <w:rPr>
          <w:color w:val="231F20"/>
          <w:w w:val="115"/>
        </w:rPr>
        <w:t>What does historical heritage have to say? Isn't this </w:t>
      </w:r>
      <w:r>
        <w:rPr>
          <w:color w:val="231F20"/>
          <w:w w:val="115"/>
        </w:rPr>
        <w:t>an expression</w:t>
      </w:r>
      <w:r>
        <w:rPr>
          <w:color w:val="231F20"/>
          <w:w w:val="115"/>
        </w:rPr>
        <w:t> of</w:t>
      </w:r>
      <w:r>
        <w:rPr>
          <w:color w:val="231F20"/>
          <w:w w:val="115"/>
        </w:rPr>
        <w:t> nationalism?</w:t>
      </w:r>
      <w:r>
        <w:rPr>
          <w:color w:val="231F20"/>
          <w:w w:val="115"/>
        </w:rPr>
        <w:t> If</w:t>
      </w:r>
      <w:r>
        <w:rPr>
          <w:color w:val="231F20"/>
          <w:w w:val="115"/>
        </w:rPr>
        <w:t> he</w:t>
      </w:r>
      <w:r>
        <w:rPr>
          <w:color w:val="231F20"/>
          <w:w w:val="115"/>
        </w:rPr>
        <w:t> has</w:t>
      </w:r>
      <w:r>
        <w:rPr>
          <w:color w:val="231F20"/>
          <w:w w:val="115"/>
        </w:rPr>
        <w:t> a</w:t>
      </w:r>
      <w:r>
        <w:rPr>
          <w:color w:val="231F20"/>
          <w:w w:val="115"/>
        </w:rPr>
        <w:t> large</w:t>
      </w:r>
      <w:r>
        <w:rPr>
          <w:color w:val="231F20"/>
          <w:w w:val="115"/>
        </w:rPr>
        <w:t> population, why</w:t>
      </w:r>
      <w:r>
        <w:rPr>
          <w:color w:val="231F20"/>
          <w:w w:val="115"/>
        </w:rPr>
        <w:t> doesn't</w:t>
      </w:r>
      <w:r>
        <w:rPr>
          <w:color w:val="231F20"/>
          <w:w w:val="115"/>
        </w:rPr>
        <w:t> he</w:t>
      </w:r>
      <w:r>
        <w:rPr>
          <w:color w:val="231F20"/>
          <w:w w:val="115"/>
        </w:rPr>
        <w:t> send</w:t>
      </w:r>
      <w:r>
        <w:rPr>
          <w:color w:val="231F20"/>
          <w:w w:val="115"/>
        </w:rPr>
        <w:t> them</w:t>
      </w:r>
      <w:r>
        <w:rPr>
          <w:color w:val="231F20"/>
          <w:w w:val="115"/>
        </w:rPr>
        <w:t> to</w:t>
      </w:r>
      <w:r>
        <w:rPr>
          <w:color w:val="231F20"/>
          <w:w w:val="115"/>
        </w:rPr>
        <w:t> Russia</w:t>
      </w:r>
      <w:r>
        <w:rPr>
          <w:color w:val="231F20"/>
          <w:w w:val="115"/>
        </w:rPr>
        <w:t> to</w:t>
      </w:r>
      <w:r>
        <w:rPr>
          <w:color w:val="231F20"/>
          <w:w w:val="115"/>
        </w:rPr>
        <w:t> become</w:t>
      </w:r>
      <w:r>
        <w:rPr>
          <w:color w:val="231F20"/>
          <w:w w:val="115"/>
        </w:rPr>
        <w:t> Soviet citizens? What is the difference between being a Chinese or Soviet citizen?</w:t>
      </w:r>
    </w:p>
    <w:p>
      <w:pPr>
        <w:pStyle w:val="BodyText"/>
        <w:spacing w:line="217" w:lineRule="exact"/>
        <w:ind w:left="1031"/>
        <w:jc w:val="both"/>
      </w:pPr>
      <w:r>
        <w:rPr>
          <w:color w:val="231F20"/>
          <w:w w:val="115"/>
        </w:rPr>
        <w:t>According</w:t>
      </w:r>
      <w:r>
        <w:rPr>
          <w:color w:val="231F20"/>
          <w:spacing w:val="42"/>
          <w:w w:val="115"/>
        </w:rPr>
        <w:t> </w:t>
      </w:r>
      <w:r>
        <w:rPr>
          <w:color w:val="231F20"/>
          <w:w w:val="115"/>
        </w:rPr>
        <w:t>to</w:t>
      </w:r>
      <w:r>
        <w:rPr>
          <w:color w:val="231F20"/>
          <w:spacing w:val="43"/>
          <w:w w:val="115"/>
        </w:rPr>
        <w:t> </w:t>
      </w:r>
      <w:r>
        <w:rPr>
          <w:color w:val="231F20"/>
          <w:w w:val="115"/>
        </w:rPr>
        <w:t>communist</w:t>
      </w:r>
      <w:r>
        <w:rPr>
          <w:color w:val="231F20"/>
          <w:spacing w:val="43"/>
          <w:w w:val="115"/>
        </w:rPr>
        <w:t> </w:t>
      </w:r>
      <w:r>
        <w:rPr>
          <w:color w:val="231F20"/>
          <w:w w:val="115"/>
        </w:rPr>
        <w:t>theory,</w:t>
      </w:r>
      <w:r>
        <w:rPr>
          <w:color w:val="231F20"/>
          <w:spacing w:val="43"/>
          <w:w w:val="115"/>
        </w:rPr>
        <w:t> </w:t>
      </w:r>
      <w:r>
        <w:rPr>
          <w:color w:val="231F20"/>
          <w:w w:val="115"/>
        </w:rPr>
        <w:t>there</w:t>
      </w:r>
      <w:r>
        <w:rPr>
          <w:color w:val="231F20"/>
          <w:spacing w:val="43"/>
          <w:w w:val="115"/>
        </w:rPr>
        <w:t> </w:t>
      </w:r>
      <w:r>
        <w:rPr>
          <w:color w:val="231F20"/>
          <w:w w:val="115"/>
        </w:rPr>
        <w:t>should</w:t>
      </w:r>
      <w:r>
        <w:rPr>
          <w:color w:val="231F20"/>
          <w:spacing w:val="43"/>
          <w:w w:val="115"/>
        </w:rPr>
        <w:t> </w:t>
      </w:r>
      <w:r>
        <w:rPr>
          <w:color w:val="231F20"/>
          <w:w w:val="115"/>
        </w:rPr>
        <w:t>be</w:t>
      </w:r>
      <w:r>
        <w:rPr>
          <w:color w:val="231F20"/>
          <w:spacing w:val="43"/>
          <w:w w:val="115"/>
        </w:rPr>
        <w:t> </w:t>
      </w:r>
      <w:r>
        <w:rPr>
          <w:color w:val="231F20"/>
          <w:spacing w:val="-5"/>
          <w:w w:val="115"/>
        </w:rPr>
        <w:t>no</w:t>
      </w:r>
    </w:p>
    <w:p>
      <w:pPr>
        <w:pStyle w:val="BodyText"/>
        <w:spacing w:after="0" w:line="217" w:lineRule="exact"/>
        <w:jc w:val="both"/>
        <w:sectPr>
          <w:pgSz w:w="8640" w:h="12960"/>
          <w:pgMar w:top="1480" w:bottom="280" w:left="1080" w:right="1080"/>
        </w:sectPr>
      </w:pPr>
    </w:p>
    <w:p>
      <w:pPr>
        <w:pStyle w:val="BodyText"/>
      </w:pPr>
    </w:p>
    <w:p>
      <w:pPr>
        <w:pStyle w:val="BodyText"/>
      </w:pPr>
    </w:p>
    <w:p>
      <w:pPr>
        <w:pStyle w:val="BodyText"/>
        <w:spacing w:before="24"/>
      </w:pPr>
    </w:p>
    <w:p>
      <w:pPr>
        <w:pStyle w:val="BodyText"/>
        <w:spacing w:line="285" w:lineRule="auto"/>
        <w:ind w:left="748" w:right="635"/>
        <w:jc w:val="both"/>
      </w:pPr>
      <w:r>
        <w:rPr>
          <w:color w:val="231F20"/>
          <w:w w:val="115"/>
        </w:rPr>
        <w:t>difference, but there is... Because nationalism is the main social</w:t>
      </w:r>
      <w:r>
        <w:rPr>
          <w:color w:val="231F20"/>
          <w:w w:val="115"/>
        </w:rPr>
        <w:t> law.</w:t>
      </w:r>
      <w:r>
        <w:rPr>
          <w:color w:val="231F20"/>
          <w:w w:val="115"/>
        </w:rPr>
        <w:t> As</w:t>
      </w:r>
      <w:r>
        <w:rPr>
          <w:color w:val="231F20"/>
          <w:w w:val="115"/>
        </w:rPr>
        <w:t> long</w:t>
      </w:r>
      <w:r>
        <w:rPr>
          <w:color w:val="231F20"/>
          <w:w w:val="115"/>
        </w:rPr>
        <w:t> as</w:t>
      </w:r>
      <w:r>
        <w:rPr>
          <w:color w:val="231F20"/>
          <w:w w:val="115"/>
        </w:rPr>
        <w:t> human</w:t>
      </w:r>
      <w:r>
        <w:rPr>
          <w:color w:val="231F20"/>
          <w:w w:val="115"/>
        </w:rPr>
        <w:t> beings</w:t>
      </w:r>
      <w:r>
        <w:rPr>
          <w:color w:val="231F20"/>
          <w:w w:val="115"/>
        </w:rPr>
        <w:t> exist,</w:t>
      </w:r>
      <w:r>
        <w:rPr>
          <w:color w:val="231F20"/>
          <w:w w:val="115"/>
        </w:rPr>
        <w:t> there</w:t>
      </w:r>
      <w:r>
        <w:rPr>
          <w:color w:val="231F20"/>
          <w:w w:val="115"/>
        </w:rPr>
        <w:t> will</w:t>
      </w:r>
      <w:r>
        <w:rPr>
          <w:color w:val="231F20"/>
          <w:w w:val="115"/>
        </w:rPr>
        <w:t> </w:t>
      </w:r>
      <w:r>
        <w:rPr>
          <w:color w:val="231F20"/>
          <w:w w:val="115"/>
        </w:rPr>
        <w:t>be nations and as a result of this, nationalism.</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753" w:right="0" w:firstLine="0"/>
        <w:jc w:val="both"/>
        <w:rPr>
          <w:position w:val="-2"/>
          <w:sz w:val="12"/>
        </w:rPr>
      </w:pPr>
      <w:r>
        <w:rPr>
          <w:color w:val="231F20"/>
          <w:spacing w:val="-24"/>
          <w:w w:val="180"/>
          <w:sz w:val="12"/>
        </w:rPr>
        <w:t>158</w:t>
      </w:r>
      <w:r>
        <w:rPr>
          <w:color w:val="231F20"/>
          <w:spacing w:val="2"/>
          <w:w w:val="180"/>
          <w:sz w:val="12"/>
        </w:rPr>
        <w:t> </w:t>
      </w:r>
      <w:r>
        <w:rPr>
          <w:color w:val="231F20"/>
          <w:spacing w:val="-24"/>
          <w:w w:val="180"/>
          <w:sz w:val="9"/>
        </w:rPr>
        <w:t>-</w:t>
      </w:r>
      <w:r>
        <w:rPr>
          <w:color w:val="231F20"/>
          <w:spacing w:val="9"/>
          <w:w w:val="180"/>
          <w:sz w:val="9"/>
        </w:rPr>
        <w:t> </w:t>
      </w:r>
      <w:r>
        <w:rPr>
          <w:color w:val="231F20"/>
          <w:spacing w:val="-24"/>
          <w:w w:val="180"/>
          <w:sz w:val="12"/>
        </w:rPr>
        <w:t>Turanism,</w:t>
      </w:r>
      <w:r>
        <w:rPr>
          <w:color w:val="231F20"/>
          <w:spacing w:val="3"/>
          <w:w w:val="180"/>
          <w:sz w:val="12"/>
        </w:rPr>
        <w:t> </w:t>
      </w:r>
      <w:r>
        <w:rPr>
          <w:color w:val="231F20"/>
          <w:spacing w:val="-24"/>
          <w:w w:val="180"/>
          <w:sz w:val="12"/>
        </w:rPr>
        <w:t>Mil</w:t>
      </w:r>
      <w:r>
        <w:rPr>
          <w:color w:val="231F20"/>
          <w:spacing w:val="29"/>
          <w:w w:val="180"/>
          <w:sz w:val="12"/>
        </w:rPr>
        <w:t> </w:t>
      </w:r>
      <w:r>
        <w:rPr>
          <w:color w:val="231F20"/>
          <w:spacing w:val="-93"/>
          <w:w w:val="180"/>
          <w:sz w:val="12"/>
        </w:rPr>
        <w:t>V</w:t>
      </w:r>
      <w:r>
        <w:rPr>
          <w:color w:val="231F20"/>
          <w:spacing w:val="4"/>
          <w:w w:val="180"/>
          <w:position w:val="-2"/>
          <w:sz w:val="12"/>
        </w:rPr>
        <w:t>T</w:t>
      </w:r>
      <w:r>
        <w:rPr>
          <w:color w:val="231F20"/>
          <w:spacing w:val="-58"/>
          <w:w w:val="180"/>
          <w:sz w:val="12"/>
        </w:rPr>
        <w:t>a</w:t>
      </w:r>
      <w:r>
        <w:rPr>
          <w:color w:val="231F20"/>
          <w:spacing w:val="-8"/>
          <w:w w:val="180"/>
          <w:position w:val="-2"/>
          <w:sz w:val="12"/>
        </w:rPr>
        <w:t>u</w:t>
      </w:r>
      <w:r>
        <w:rPr>
          <w:color w:val="231F20"/>
          <w:spacing w:val="-12"/>
          <w:w w:val="180"/>
          <w:sz w:val="12"/>
        </w:rPr>
        <w:t>l</w:t>
      </w:r>
      <w:r>
        <w:rPr>
          <w:color w:val="231F20"/>
          <w:spacing w:val="-19"/>
          <w:w w:val="180"/>
          <w:position w:val="-2"/>
          <w:sz w:val="12"/>
        </w:rPr>
        <w:t>r</w:t>
      </w:r>
      <w:r>
        <w:rPr>
          <w:color w:val="231F20"/>
          <w:spacing w:val="-47"/>
          <w:w w:val="180"/>
          <w:sz w:val="12"/>
        </w:rPr>
        <w:t>u</w:t>
      </w:r>
      <w:r>
        <w:rPr>
          <w:color w:val="231F20"/>
          <w:spacing w:val="-19"/>
          <w:w w:val="180"/>
          <w:position w:val="-2"/>
          <w:sz w:val="12"/>
        </w:rPr>
        <w:t>k</w:t>
      </w:r>
      <w:r>
        <w:rPr>
          <w:color w:val="231F20"/>
          <w:spacing w:val="-35"/>
          <w:w w:val="180"/>
          <w:sz w:val="12"/>
        </w:rPr>
        <w:t>e</w:t>
      </w:r>
      <w:r>
        <w:rPr>
          <w:color w:val="231F20"/>
          <w:spacing w:val="16"/>
          <w:w w:val="180"/>
          <w:position w:val="-2"/>
          <w:sz w:val="12"/>
        </w:rPr>
        <w:t>i</w:t>
      </w:r>
      <w:r>
        <w:rPr>
          <w:color w:val="231F20"/>
          <w:spacing w:val="23"/>
          <w:w w:val="180"/>
          <w:sz w:val="12"/>
        </w:rPr>
        <w:t>s</w:t>
      </w:r>
      <w:r>
        <w:rPr>
          <w:color w:val="231F20"/>
          <w:spacing w:val="-95"/>
          <w:w w:val="180"/>
          <w:position w:val="-2"/>
          <w:sz w:val="12"/>
        </w:rPr>
        <w:t>m</w:t>
      </w:r>
      <w:r>
        <w:rPr>
          <w:color w:val="231F20"/>
          <w:spacing w:val="20"/>
          <w:w w:val="180"/>
          <w:sz w:val="12"/>
        </w:rPr>
        <w:t>a</w:t>
      </w:r>
      <w:r>
        <w:rPr>
          <w:color w:val="231F20"/>
          <w:spacing w:val="-11"/>
          <w:w w:val="180"/>
          <w:sz w:val="12"/>
        </w:rPr>
        <w:t>n</w:t>
      </w:r>
      <w:r>
        <w:rPr>
          <w:color w:val="231F20"/>
          <w:spacing w:val="-66"/>
          <w:w w:val="180"/>
          <w:position w:val="-2"/>
          <w:sz w:val="12"/>
        </w:rPr>
        <w:t>S</w:t>
      </w:r>
      <w:r>
        <w:rPr>
          <w:color w:val="231F20"/>
          <w:w w:val="180"/>
          <w:sz w:val="12"/>
        </w:rPr>
        <w:t>d</w:t>
      </w:r>
      <w:r>
        <w:rPr>
          <w:color w:val="231F20"/>
          <w:spacing w:val="20"/>
          <w:w w:val="180"/>
          <w:position w:val="-2"/>
          <w:sz w:val="12"/>
        </w:rPr>
        <w:t>t</w:t>
      </w:r>
      <w:r>
        <w:rPr>
          <w:color w:val="231F20"/>
          <w:spacing w:val="-37"/>
          <w:w w:val="180"/>
          <w:position w:val="-2"/>
          <w:sz w:val="12"/>
        </w:rPr>
        <w:t>r</w:t>
      </w:r>
      <w:r>
        <w:rPr>
          <w:color w:val="231F20"/>
          <w:spacing w:val="-75"/>
          <w:w w:val="180"/>
          <w:sz w:val="12"/>
        </w:rPr>
        <w:t>Y</w:t>
      </w:r>
      <w:r>
        <w:rPr>
          <w:color w:val="231F20"/>
          <w:spacing w:val="7"/>
          <w:w w:val="180"/>
          <w:position w:val="-2"/>
          <w:sz w:val="12"/>
        </w:rPr>
        <w:t>u</w:t>
      </w:r>
      <w:r>
        <w:rPr>
          <w:color w:val="231F20"/>
          <w:spacing w:val="-73"/>
          <w:w w:val="180"/>
          <w:sz w:val="12"/>
        </w:rPr>
        <w:t>o</w:t>
      </w:r>
      <w:r>
        <w:rPr>
          <w:color w:val="231F20"/>
          <w:spacing w:val="5"/>
          <w:w w:val="180"/>
          <w:position w:val="-2"/>
          <w:sz w:val="12"/>
        </w:rPr>
        <w:t>g</w:t>
      </w:r>
      <w:r>
        <w:rPr>
          <w:color w:val="231F20"/>
          <w:spacing w:val="-71"/>
          <w:w w:val="180"/>
          <w:sz w:val="12"/>
        </w:rPr>
        <w:t>u</w:t>
      </w:r>
      <w:r>
        <w:rPr>
          <w:color w:val="231F20"/>
          <w:spacing w:val="3"/>
          <w:w w:val="180"/>
          <w:position w:val="-2"/>
          <w:sz w:val="12"/>
        </w:rPr>
        <w:t>g</w:t>
      </w:r>
      <w:r>
        <w:rPr>
          <w:color w:val="231F20"/>
          <w:spacing w:val="-23"/>
          <w:w w:val="180"/>
          <w:sz w:val="12"/>
        </w:rPr>
        <w:t>t</w:t>
      </w:r>
      <w:r>
        <w:rPr>
          <w:color w:val="231F20"/>
          <w:spacing w:val="1"/>
          <w:w w:val="180"/>
          <w:position w:val="-2"/>
          <w:sz w:val="12"/>
        </w:rPr>
        <w:t>l</w:t>
      </w:r>
      <w:r>
        <w:rPr>
          <w:color w:val="231F20"/>
          <w:spacing w:val="-67"/>
          <w:w w:val="180"/>
          <w:sz w:val="12"/>
        </w:rPr>
        <w:t>h</w:t>
      </w:r>
      <w:r>
        <w:rPr>
          <w:color w:val="231F20"/>
          <w:spacing w:val="20"/>
          <w:w w:val="180"/>
          <w:position w:val="-2"/>
          <w:sz w:val="12"/>
        </w:rPr>
        <w:t>e</w:t>
      </w:r>
      <w:r>
        <w:rPr>
          <w:color w:val="231F20"/>
          <w:spacing w:val="3"/>
          <w:w w:val="180"/>
          <w:position w:val="-2"/>
          <w:sz w:val="12"/>
        </w:rPr>
        <w:t> </w:t>
      </w:r>
      <w:r>
        <w:rPr>
          <w:color w:val="231F20"/>
          <w:spacing w:val="-24"/>
          <w:w w:val="180"/>
          <w:position w:val="-2"/>
          <w:sz w:val="12"/>
        </w:rPr>
        <w:t>Writings</w:t>
      </w:r>
      <w:r>
        <w:rPr>
          <w:color w:val="231F20"/>
          <w:spacing w:val="3"/>
          <w:w w:val="180"/>
          <w:position w:val="-2"/>
          <w:sz w:val="12"/>
        </w:rPr>
        <w:t> </w:t>
      </w:r>
      <w:r>
        <w:rPr>
          <w:color w:val="231F20"/>
          <w:spacing w:val="-24"/>
          <w:w w:val="180"/>
          <w:position w:val="-2"/>
          <w:sz w:val="12"/>
        </w:rPr>
        <w:t>-</w:t>
      </w:r>
      <w:r>
        <w:rPr>
          <w:color w:val="231F20"/>
          <w:spacing w:val="56"/>
          <w:w w:val="180"/>
          <w:position w:val="-2"/>
          <w:sz w:val="12"/>
        </w:rPr>
        <w:t> </w:t>
      </w:r>
      <w:r>
        <w:rPr>
          <w:color w:val="231F20"/>
          <w:spacing w:val="-24"/>
          <w:w w:val="180"/>
          <w:position w:val="-2"/>
          <w:sz w:val="12"/>
        </w:rPr>
        <w:t>159</w:t>
      </w:r>
    </w:p>
    <w:p>
      <w:pPr>
        <w:pStyle w:val="BodyText"/>
        <w:spacing w:line="285" w:lineRule="auto" w:before="108"/>
        <w:ind w:left="720" w:right="676" w:firstLine="9"/>
        <w:jc w:val="both"/>
      </w:pPr>
      <w:r>
        <w:rPr>
          <w:color w:val="231F20"/>
          <w:w w:val="110"/>
        </w:rPr>
        <w:t>There</w:t>
      </w:r>
      <w:r>
        <w:rPr>
          <w:color w:val="231F20"/>
          <w:w w:val="110"/>
        </w:rPr>
        <w:t> will</w:t>
      </w:r>
      <w:r>
        <w:rPr>
          <w:color w:val="231F20"/>
          <w:w w:val="110"/>
        </w:rPr>
        <w:t> also</w:t>
      </w:r>
      <w:r>
        <w:rPr>
          <w:color w:val="231F20"/>
          <w:w w:val="110"/>
        </w:rPr>
        <w:t> be</w:t>
      </w:r>
      <w:r>
        <w:rPr>
          <w:color w:val="231F20"/>
          <w:w w:val="110"/>
        </w:rPr>
        <w:t> dualisms</w:t>
      </w:r>
      <w:r>
        <w:rPr>
          <w:color w:val="231F20"/>
          <w:w w:val="110"/>
        </w:rPr>
        <w:t> and</w:t>
      </w:r>
      <w:r>
        <w:rPr>
          <w:color w:val="231F20"/>
          <w:w w:val="110"/>
        </w:rPr>
        <w:t> nations</w:t>
      </w:r>
      <w:r>
        <w:rPr>
          <w:color w:val="231F20"/>
          <w:w w:val="110"/>
        </w:rPr>
        <w:t> will,</w:t>
      </w:r>
      <w:r>
        <w:rPr>
          <w:color w:val="231F20"/>
          <w:w w:val="110"/>
        </w:rPr>
        <w:t> from</w:t>
      </w:r>
      <w:r>
        <w:rPr>
          <w:color w:val="231F20"/>
          <w:w w:val="110"/>
        </w:rPr>
        <w:t> time</w:t>
      </w:r>
      <w:r>
        <w:rPr>
          <w:color w:val="231F20"/>
          <w:w w:val="110"/>
        </w:rPr>
        <w:t> to time, clash over national interests.</w:t>
      </w:r>
    </w:p>
    <w:p>
      <w:pPr>
        <w:pStyle w:val="BodyText"/>
        <w:spacing w:line="285" w:lineRule="auto"/>
        <w:ind w:left="729" w:right="674" w:firstLine="287"/>
        <w:jc w:val="both"/>
      </w:pPr>
      <w:r>
        <w:rPr>
          <w:color w:val="231F20"/>
          <w:w w:val="115"/>
        </w:rPr>
        <w:t>Even though this is so, the derivative comes from </w:t>
      </w:r>
      <w:r>
        <w:rPr>
          <w:color w:val="231F20"/>
          <w:w w:val="115"/>
        </w:rPr>
        <w:t>not knowing</w:t>
      </w:r>
      <w:r>
        <w:rPr>
          <w:color w:val="231F20"/>
          <w:w w:val="115"/>
        </w:rPr>
        <w:t> these</w:t>
      </w:r>
      <w:r>
        <w:rPr>
          <w:color w:val="231F20"/>
          <w:w w:val="115"/>
        </w:rPr>
        <w:t> things.</w:t>
      </w:r>
      <w:r>
        <w:rPr>
          <w:color w:val="231F20"/>
          <w:w w:val="115"/>
        </w:rPr>
        <w:t> Because</w:t>
      </w:r>
      <w:r>
        <w:rPr>
          <w:color w:val="231F20"/>
          <w:w w:val="115"/>
        </w:rPr>
        <w:t> he</w:t>
      </w:r>
      <w:r>
        <w:rPr>
          <w:color w:val="231F20"/>
          <w:w w:val="115"/>
        </w:rPr>
        <w:t> has</w:t>
      </w:r>
      <w:r>
        <w:rPr>
          <w:color w:val="231F20"/>
          <w:w w:val="115"/>
        </w:rPr>
        <w:t> been</w:t>
      </w:r>
      <w:r>
        <w:rPr>
          <w:color w:val="231F20"/>
          <w:w w:val="115"/>
        </w:rPr>
        <w:t> sold.</w:t>
      </w:r>
      <w:r>
        <w:rPr>
          <w:color w:val="231F20"/>
          <w:w w:val="115"/>
        </w:rPr>
        <w:t> Either because he is fed from outside, or because the documents of</w:t>
      </w:r>
      <w:r>
        <w:rPr>
          <w:color w:val="231F20"/>
          <w:w w:val="115"/>
        </w:rPr>
        <w:t> a</w:t>
      </w:r>
      <w:r>
        <w:rPr>
          <w:color w:val="231F20"/>
          <w:w w:val="115"/>
        </w:rPr>
        <w:t> grave</w:t>
      </w:r>
      <w:r>
        <w:rPr>
          <w:color w:val="231F20"/>
          <w:w w:val="115"/>
        </w:rPr>
        <w:t> offence</w:t>
      </w:r>
      <w:r>
        <w:rPr>
          <w:color w:val="231F20"/>
          <w:w w:val="115"/>
        </w:rPr>
        <w:t> he</w:t>
      </w:r>
      <w:r>
        <w:rPr>
          <w:color w:val="231F20"/>
          <w:w w:val="115"/>
        </w:rPr>
        <w:t> has</w:t>
      </w:r>
      <w:r>
        <w:rPr>
          <w:color w:val="231F20"/>
          <w:w w:val="115"/>
        </w:rPr>
        <w:t> committed</w:t>
      </w:r>
      <w:r>
        <w:rPr>
          <w:color w:val="231F20"/>
          <w:w w:val="115"/>
        </w:rPr>
        <w:t> are</w:t>
      </w:r>
      <w:r>
        <w:rPr>
          <w:color w:val="231F20"/>
          <w:w w:val="115"/>
        </w:rPr>
        <w:t> in</w:t>
      </w:r>
      <w:r>
        <w:rPr>
          <w:color w:val="231F20"/>
          <w:w w:val="115"/>
        </w:rPr>
        <w:t> the</w:t>
      </w:r>
      <w:r>
        <w:rPr>
          <w:color w:val="231F20"/>
          <w:w w:val="115"/>
        </w:rPr>
        <w:t> hands</w:t>
      </w:r>
      <w:r>
        <w:rPr>
          <w:color w:val="231F20"/>
          <w:w w:val="115"/>
        </w:rPr>
        <w:t> of those</w:t>
      </w:r>
      <w:r>
        <w:rPr>
          <w:color w:val="231F20"/>
          <w:w w:val="115"/>
        </w:rPr>
        <w:t> who</w:t>
      </w:r>
      <w:r>
        <w:rPr>
          <w:color w:val="231F20"/>
          <w:w w:val="115"/>
        </w:rPr>
        <w:t> play</w:t>
      </w:r>
      <w:r>
        <w:rPr>
          <w:color w:val="231F20"/>
          <w:w w:val="115"/>
        </w:rPr>
        <w:t> him,</w:t>
      </w:r>
      <w:r>
        <w:rPr>
          <w:color w:val="231F20"/>
          <w:w w:val="115"/>
        </w:rPr>
        <w:t> he</w:t>
      </w:r>
      <w:r>
        <w:rPr>
          <w:color w:val="231F20"/>
          <w:w w:val="115"/>
        </w:rPr>
        <w:t> will</w:t>
      </w:r>
      <w:r>
        <w:rPr>
          <w:color w:val="231F20"/>
          <w:w w:val="115"/>
        </w:rPr>
        <w:t> turn</w:t>
      </w:r>
      <w:r>
        <w:rPr>
          <w:color w:val="231F20"/>
          <w:w w:val="115"/>
        </w:rPr>
        <w:t> a</w:t>
      </w:r>
      <w:r>
        <w:rPr>
          <w:color w:val="231F20"/>
          <w:w w:val="115"/>
        </w:rPr>
        <w:t> blind</w:t>
      </w:r>
      <w:r>
        <w:rPr>
          <w:color w:val="231F20"/>
          <w:w w:val="115"/>
        </w:rPr>
        <w:t> eye.</w:t>
      </w:r>
      <w:r>
        <w:rPr>
          <w:color w:val="231F20"/>
          <w:w w:val="115"/>
        </w:rPr>
        <w:t> He</w:t>
      </w:r>
      <w:r>
        <w:rPr>
          <w:color w:val="231F20"/>
          <w:w w:val="115"/>
        </w:rPr>
        <w:t> will resist and stomp even though it is now clear to whom he has been sold out and to whom he has been a servant. He is</w:t>
      </w:r>
      <w:r>
        <w:rPr>
          <w:color w:val="231F20"/>
          <w:w w:val="115"/>
        </w:rPr>
        <w:t> obliged</w:t>
      </w:r>
      <w:r>
        <w:rPr>
          <w:color w:val="231F20"/>
          <w:w w:val="115"/>
        </w:rPr>
        <w:t> to</w:t>
      </w:r>
      <w:r>
        <w:rPr>
          <w:color w:val="231F20"/>
          <w:w w:val="115"/>
        </w:rPr>
        <w:t> stomp.</w:t>
      </w:r>
      <w:r>
        <w:rPr>
          <w:color w:val="231F20"/>
          <w:w w:val="115"/>
        </w:rPr>
        <w:t> He</w:t>
      </w:r>
      <w:r>
        <w:rPr>
          <w:color w:val="231F20"/>
          <w:w w:val="115"/>
        </w:rPr>
        <w:t> will</w:t>
      </w:r>
      <w:r>
        <w:rPr>
          <w:color w:val="231F20"/>
          <w:w w:val="115"/>
        </w:rPr>
        <w:t> change</w:t>
      </w:r>
      <w:r>
        <w:rPr>
          <w:color w:val="231F20"/>
          <w:w w:val="115"/>
        </w:rPr>
        <w:t> disguises,</w:t>
      </w:r>
      <w:r>
        <w:rPr>
          <w:color w:val="231F20"/>
          <w:w w:val="115"/>
        </w:rPr>
        <w:t> ideas</w:t>
      </w:r>
      <w:r>
        <w:rPr>
          <w:color w:val="231F20"/>
          <w:w w:val="115"/>
        </w:rPr>
        <w:t> and tactics</w:t>
      </w:r>
      <w:r>
        <w:rPr>
          <w:color w:val="231F20"/>
          <w:w w:val="115"/>
        </w:rPr>
        <w:t> according</w:t>
      </w:r>
      <w:r>
        <w:rPr>
          <w:color w:val="231F20"/>
          <w:w w:val="115"/>
        </w:rPr>
        <w:t> to</w:t>
      </w:r>
      <w:r>
        <w:rPr>
          <w:color w:val="231F20"/>
          <w:w w:val="115"/>
        </w:rPr>
        <w:t> the</w:t>
      </w:r>
      <w:r>
        <w:rPr>
          <w:color w:val="231F20"/>
          <w:w w:val="115"/>
        </w:rPr>
        <w:t> directives</w:t>
      </w:r>
      <w:r>
        <w:rPr>
          <w:color w:val="231F20"/>
          <w:w w:val="115"/>
        </w:rPr>
        <w:t> he</w:t>
      </w:r>
      <w:r>
        <w:rPr>
          <w:color w:val="231F20"/>
          <w:w w:val="115"/>
        </w:rPr>
        <w:t> receives;</w:t>
      </w:r>
      <w:r>
        <w:rPr>
          <w:color w:val="231F20"/>
          <w:w w:val="115"/>
        </w:rPr>
        <w:t> he</w:t>
      </w:r>
      <w:r>
        <w:rPr>
          <w:color w:val="231F20"/>
          <w:w w:val="115"/>
        </w:rPr>
        <w:t> will praise</w:t>
      </w:r>
      <w:r>
        <w:rPr>
          <w:color w:val="231F20"/>
          <w:w w:val="115"/>
        </w:rPr>
        <w:t> Namik</w:t>
      </w:r>
      <w:r>
        <w:rPr>
          <w:color w:val="231F20"/>
          <w:w w:val="115"/>
        </w:rPr>
        <w:t> Kemal,</w:t>
      </w:r>
      <w:r>
        <w:rPr>
          <w:color w:val="231F20"/>
          <w:w w:val="115"/>
        </w:rPr>
        <w:t> whom</w:t>
      </w:r>
      <w:r>
        <w:rPr>
          <w:color w:val="231F20"/>
          <w:w w:val="115"/>
        </w:rPr>
        <w:t> he</w:t>
      </w:r>
      <w:r>
        <w:rPr>
          <w:color w:val="231F20"/>
          <w:w w:val="115"/>
        </w:rPr>
        <w:t> cursed</w:t>
      </w:r>
      <w:r>
        <w:rPr>
          <w:color w:val="231F20"/>
          <w:w w:val="115"/>
        </w:rPr>
        <w:t> as</w:t>
      </w:r>
      <w:r>
        <w:rPr>
          <w:color w:val="231F20"/>
          <w:w w:val="115"/>
        </w:rPr>
        <w:t> a</w:t>
      </w:r>
      <w:r>
        <w:rPr>
          <w:color w:val="231F20"/>
          <w:w w:val="115"/>
        </w:rPr>
        <w:t> bourgeois yesterday, as a socialist today; he will not be ashamed to call</w:t>
      </w:r>
      <w:r>
        <w:rPr>
          <w:color w:val="231F20"/>
          <w:w w:val="115"/>
        </w:rPr>
        <w:t> what</w:t>
      </w:r>
      <w:r>
        <w:rPr>
          <w:color w:val="231F20"/>
          <w:w w:val="115"/>
        </w:rPr>
        <w:t> he</w:t>
      </w:r>
      <w:r>
        <w:rPr>
          <w:color w:val="231F20"/>
          <w:w w:val="115"/>
        </w:rPr>
        <w:t> called</w:t>
      </w:r>
      <w:r>
        <w:rPr>
          <w:color w:val="231F20"/>
          <w:w w:val="115"/>
        </w:rPr>
        <w:t> black</w:t>
      </w:r>
      <w:r>
        <w:rPr>
          <w:color w:val="231F20"/>
          <w:w w:val="115"/>
        </w:rPr>
        <w:t> yesterday</w:t>
      </w:r>
      <w:r>
        <w:rPr>
          <w:color w:val="231F20"/>
          <w:w w:val="115"/>
        </w:rPr>
        <w:t> white</w:t>
      </w:r>
      <w:r>
        <w:rPr>
          <w:color w:val="231F20"/>
          <w:w w:val="115"/>
        </w:rPr>
        <w:t> today.</w:t>
      </w:r>
      <w:r>
        <w:rPr>
          <w:color w:val="231F20"/>
          <w:w w:val="115"/>
        </w:rPr>
        <w:t> What</w:t>
      </w:r>
      <w:r>
        <w:rPr>
          <w:color w:val="231F20"/>
          <w:w w:val="115"/>
        </w:rPr>
        <w:t> is being ashamed? Is it not a bourgeois invention?</w:t>
      </w:r>
    </w:p>
    <w:p>
      <w:pPr>
        <w:pStyle w:val="BodyText"/>
        <w:spacing w:line="283" w:lineRule="auto"/>
        <w:ind w:left="724" w:right="676" w:firstLine="293"/>
        <w:jc w:val="both"/>
      </w:pPr>
      <w:r>
        <w:rPr>
          <w:color w:val="231F20"/>
          <w:w w:val="115"/>
        </w:rPr>
        <w:t>As</w:t>
      </w:r>
      <w:r>
        <w:rPr>
          <w:color w:val="231F20"/>
          <w:w w:val="115"/>
        </w:rPr>
        <w:t> a</w:t>
      </w:r>
      <w:r>
        <w:rPr>
          <w:color w:val="231F20"/>
          <w:w w:val="115"/>
        </w:rPr>
        <w:t> result</w:t>
      </w:r>
      <w:r>
        <w:rPr>
          <w:color w:val="231F20"/>
          <w:w w:val="115"/>
        </w:rPr>
        <w:t> of</w:t>
      </w:r>
      <w:r>
        <w:rPr>
          <w:color w:val="231F20"/>
          <w:w w:val="115"/>
        </w:rPr>
        <w:t> the</w:t>
      </w:r>
      <w:r>
        <w:rPr>
          <w:color w:val="231F20"/>
          <w:w w:val="115"/>
        </w:rPr>
        <w:t> wrong,</w:t>
      </w:r>
      <w:r>
        <w:rPr>
          <w:color w:val="231F20"/>
          <w:w w:val="115"/>
        </w:rPr>
        <w:t> inadequate</w:t>
      </w:r>
      <w:r>
        <w:rPr>
          <w:color w:val="231F20"/>
          <w:w w:val="115"/>
        </w:rPr>
        <w:t> and</w:t>
      </w:r>
      <w:r>
        <w:rPr>
          <w:color w:val="231F20"/>
          <w:w w:val="115"/>
        </w:rPr>
        <w:t> </w:t>
      </w:r>
      <w:r>
        <w:rPr>
          <w:color w:val="231F20"/>
          <w:w w:val="115"/>
        </w:rPr>
        <w:t>even</w:t>
      </w:r>
      <w:r>
        <w:rPr>
          <w:color w:val="231F20"/>
          <w:spacing w:val="40"/>
          <w:w w:val="115"/>
        </w:rPr>
        <w:t> </w:t>
      </w:r>
      <w:r>
        <w:rPr>
          <w:color w:val="231F20"/>
          <w:w w:val="115"/>
        </w:rPr>
        <w:t>negative</w:t>
      </w:r>
      <w:r>
        <w:rPr>
          <w:color w:val="231F20"/>
          <w:w w:val="115"/>
        </w:rPr>
        <w:t> teaching</w:t>
      </w:r>
      <w:r>
        <w:rPr>
          <w:color w:val="231F20"/>
          <w:w w:val="115"/>
        </w:rPr>
        <w:t> that</w:t>
      </w:r>
      <w:r>
        <w:rPr>
          <w:color w:val="231F20"/>
          <w:w w:val="115"/>
        </w:rPr>
        <w:t> has</w:t>
      </w:r>
      <w:r>
        <w:rPr>
          <w:color w:val="231F20"/>
          <w:w w:val="115"/>
        </w:rPr>
        <w:t> been</w:t>
      </w:r>
      <w:r>
        <w:rPr>
          <w:color w:val="231F20"/>
          <w:w w:val="115"/>
        </w:rPr>
        <w:t> practised</w:t>
      </w:r>
      <w:r>
        <w:rPr>
          <w:color w:val="231F20"/>
          <w:w w:val="115"/>
        </w:rPr>
        <w:t> in</w:t>
      </w:r>
      <w:r>
        <w:rPr>
          <w:color w:val="231F20"/>
          <w:w w:val="115"/>
        </w:rPr>
        <w:t> our</w:t>
      </w:r>
      <w:r>
        <w:rPr>
          <w:color w:val="231F20"/>
          <w:w w:val="115"/>
        </w:rPr>
        <w:t> country for</w:t>
      </w:r>
      <w:r>
        <w:rPr>
          <w:color w:val="231F20"/>
          <w:w w:val="115"/>
        </w:rPr>
        <w:t> years,</w:t>
      </w:r>
      <w:r>
        <w:rPr>
          <w:color w:val="231F20"/>
          <w:w w:val="115"/>
        </w:rPr>
        <w:t> a</w:t>
      </w:r>
      <w:r>
        <w:rPr>
          <w:color w:val="231F20"/>
          <w:w w:val="115"/>
        </w:rPr>
        <w:t> materialistic</w:t>
      </w:r>
      <w:r>
        <w:rPr>
          <w:color w:val="231F20"/>
          <w:w w:val="115"/>
        </w:rPr>
        <w:t> generation,</w:t>
      </w:r>
      <w:r>
        <w:rPr>
          <w:color w:val="231F20"/>
          <w:w w:val="115"/>
        </w:rPr>
        <w:t> devoid</w:t>
      </w:r>
      <w:r>
        <w:rPr>
          <w:color w:val="231F20"/>
          <w:w w:val="115"/>
        </w:rPr>
        <w:t> of</w:t>
      </w:r>
      <w:r>
        <w:rPr>
          <w:color w:val="231F20"/>
          <w:w w:val="115"/>
        </w:rPr>
        <w:t> moral values, with a poorly functioning mind and, worst of all, in pursuit of "comfort" and "easy earnings", quickly falls for these materialist balloons. There is no other word but social</w:t>
      </w:r>
      <w:r>
        <w:rPr>
          <w:color w:val="231F20"/>
          <w:w w:val="115"/>
        </w:rPr>
        <w:t> justice</w:t>
      </w:r>
      <w:r>
        <w:rPr>
          <w:color w:val="231F20"/>
          <w:w w:val="115"/>
        </w:rPr>
        <w:t> in</w:t>
      </w:r>
      <w:r>
        <w:rPr>
          <w:color w:val="231F20"/>
          <w:w w:val="115"/>
        </w:rPr>
        <w:t> their</w:t>
      </w:r>
      <w:r>
        <w:rPr>
          <w:color w:val="231F20"/>
          <w:w w:val="115"/>
        </w:rPr>
        <w:t> mouths.</w:t>
      </w:r>
      <w:r>
        <w:rPr>
          <w:color w:val="231F20"/>
          <w:w w:val="115"/>
        </w:rPr>
        <w:t> These</w:t>
      </w:r>
      <w:r>
        <w:rPr>
          <w:color w:val="231F20"/>
          <w:w w:val="115"/>
        </w:rPr>
        <w:t> poor</w:t>
      </w:r>
      <w:r>
        <w:rPr>
          <w:color w:val="231F20"/>
          <w:w w:val="115"/>
        </w:rPr>
        <w:t> people,</w:t>
      </w:r>
      <w:r>
        <w:rPr>
          <w:color w:val="231F20"/>
          <w:w w:val="115"/>
        </w:rPr>
        <w:t> who solve</w:t>
      </w:r>
      <w:r>
        <w:rPr>
          <w:color w:val="231F20"/>
          <w:spacing w:val="-14"/>
          <w:w w:val="115"/>
        </w:rPr>
        <w:t> </w:t>
      </w:r>
      <w:r>
        <w:rPr>
          <w:color w:val="231F20"/>
          <w:w w:val="115"/>
        </w:rPr>
        <w:t>all</w:t>
      </w:r>
      <w:r>
        <w:rPr>
          <w:color w:val="231F20"/>
          <w:spacing w:val="-14"/>
          <w:w w:val="115"/>
        </w:rPr>
        <w:t> </w:t>
      </w:r>
      <w:r>
        <w:rPr>
          <w:color w:val="231F20"/>
          <w:w w:val="115"/>
        </w:rPr>
        <w:t>complicated</w:t>
      </w:r>
      <w:r>
        <w:rPr>
          <w:color w:val="231F20"/>
          <w:spacing w:val="-13"/>
          <w:w w:val="115"/>
        </w:rPr>
        <w:t> </w:t>
      </w:r>
      <w:r>
        <w:rPr>
          <w:color w:val="231F20"/>
          <w:w w:val="115"/>
        </w:rPr>
        <w:t>cases</w:t>
      </w:r>
      <w:r>
        <w:rPr>
          <w:color w:val="231F20"/>
          <w:spacing w:val="-12"/>
          <w:w w:val="115"/>
        </w:rPr>
        <w:t> </w:t>
      </w:r>
      <w:r>
        <w:rPr>
          <w:color w:val="231F20"/>
          <w:w w:val="115"/>
        </w:rPr>
        <w:t>with</w:t>
      </w:r>
      <w:r>
        <w:rPr>
          <w:color w:val="231F20"/>
          <w:spacing w:val="-14"/>
          <w:w w:val="115"/>
        </w:rPr>
        <w:t> </w:t>
      </w:r>
      <w:r>
        <w:rPr>
          <w:color w:val="231F20"/>
          <w:w w:val="115"/>
        </w:rPr>
        <w:t>the</w:t>
      </w:r>
      <w:r>
        <w:rPr>
          <w:color w:val="231F20"/>
          <w:spacing w:val="-14"/>
          <w:w w:val="115"/>
        </w:rPr>
        <w:t> </w:t>
      </w:r>
      <w:r>
        <w:rPr>
          <w:color w:val="231F20"/>
          <w:w w:val="115"/>
        </w:rPr>
        <w:t>nursery</w:t>
      </w:r>
      <w:r>
        <w:rPr>
          <w:color w:val="231F20"/>
          <w:spacing w:val="-13"/>
          <w:w w:val="115"/>
        </w:rPr>
        <w:t> </w:t>
      </w:r>
      <w:r>
        <w:rPr>
          <w:color w:val="231F20"/>
          <w:w w:val="115"/>
        </w:rPr>
        <w:t>rhyme</w:t>
      </w:r>
      <w:r>
        <w:rPr>
          <w:color w:val="231F20"/>
          <w:spacing w:val="-14"/>
          <w:w w:val="115"/>
        </w:rPr>
        <w:t> </w:t>
      </w:r>
      <w:r>
        <w:rPr>
          <w:i/>
          <w:color w:val="231F20"/>
          <w:w w:val="115"/>
          <w:sz w:val="20"/>
        </w:rPr>
        <w:t>"There is</w:t>
      </w:r>
      <w:r>
        <w:rPr>
          <w:i/>
          <w:color w:val="231F20"/>
          <w:spacing w:val="-14"/>
          <w:w w:val="115"/>
          <w:sz w:val="20"/>
        </w:rPr>
        <w:t> </w:t>
      </w:r>
      <w:r>
        <w:rPr>
          <w:i/>
          <w:color w:val="231F20"/>
          <w:w w:val="115"/>
          <w:sz w:val="20"/>
        </w:rPr>
        <w:t>no</w:t>
      </w:r>
      <w:r>
        <w:rPr>
          <w:i/>
          <w:color w:val="231F20"/>
          <w:spacing w:val="-14"/>
          <w:w w:val="115"/>
          <w:sz w:val="20"/>
        </w:rPr>
        <w:t> </w:t>
      </w:r>
      <w:r>
        <w:rPr>
          <w:i/>
          <w:color w:val="231F20"/>
          <w:w w:val="115"/>
          <w:sz w:val="20"/>
        </w:rPr>
        <w:t>other</w:t>
      </w:r>
      <w:r>
        <w:rPr>
          <w:i/>
          <w:color w:val="231F20"/>
          <w:spacing w:val="-14"/>
          <w:w w:val="115"/>
          <w:sz w:val="20"/>
        </w:rPr>
        <w:t> </w:t>
      </w:r>
      <w:r>
        <w:rPr>
          <w:i/>
          <w:color w:val="231F20"/>
          <w:w w:val="115"/>
          <w:sz w:val="20"/>
        </w:rPr>
        <w:t>way</w:t>
      </w:r>
      <w:r>
        <w:rPr>
          <w:i/>
          <w:color w:val="231F20"/>
          <w:spacing w:val="-14"/>
          <w:w w:val="115"/>
          <w:sz w:val="20"/>
        </w:rPr>
        <w:t> </w:t>
      </w:r>
      <w:r>
        <w:rPr>
          <w:i/>
          <w:color w:val="231F20"/>
          <w:w w:val="115"/>
          <w:sz w:val="20"/>
        </w:rPr>
        <w:t>of</w:t>
      </w:r>
      <w:r>
        <w:rPr>
          <w:i/>
          <w:color w:val="231F20"/>
          <w:spacing w:val="-14"/>
          <w:w w:val="115"/>
          <w:sz w:val="20"/>
        </w:rPr>
        <w:t> </w:t>
      </w:r>
      <w:r>
        <w:rPr>
          <w:i/>
          <w:color w:val="231F20"/>
          <w:w w:val="115"/>
          <w:sz w:val="20"/>
        </w:rPr>
        <w:t>salvation</w:t>
      </w:r>
      <w:r>
        <w:rPr>
          <w:i/>
          <w:color w:val="231F20"/>
          <w:spacing w:val="-14"/>
          <w:w w:val="115"/>
          <w:sz w:val="20"/>
        </w:rPr>
        <w:t> </w:t>
      </w:r>
      <w:r>
        <w:rPr>
          <w:i/>
          <w:color w:val="231F20"/>
          <w:w w:val="115"/>
          <w:sz w:val="20"/>
        </w:rPr>
        <w:t>but</w:t>
      </w:r>
      <w:r>
        <w:rPr>
          <w:i/>
          <w:color w:val="231F20"/>
          <w:spacing w:val="-14"/>
          <w:w w:val="115"/>
          <w:sz w:val="20"/>
        </w:rPr>
        <w:t> </w:t>
      </w:r>
      <w:r>
        <w:rPr>
          <w:i/>
          <w:color w:val="231F20"/>
          <w:w w:val="115"/>
          <w:sz w:val="20"/>
        </w:rPr>
        <w:t>socialism"</w:t>
      </w:r>
      <w:r>
        <w:rPr>
          <w:color w:val="231F20"/>
          <w:w w:val="115"/>
        </w:rPr>
        <w:t>,</w:t>
      </w:r>
      <w:r>
        <w:rPr>
          <w:color w:val="231F20"/>
          <w:spacing w:val="-9"/>
          <w:w w:val="115"/>
        </w:rPr>
        <w:t> </w:t>
      </w:r>
      <w:r>
        <w:rPr>
          <w:color w:val="231F20"/>
          <w:w w:val="115"/>
        </w:rPr>
        <w:t>are</w:t>
      </w:r>
      <w:r>
        <w:rPr>
          <w:color w:val="231F20"/>
          <w:spacing w:val="-9"/>
          <w:w w:val="115"/>
        </w:rPr>
        <w:t> </w:t>
      </w:r>
      <w:r>
        <w:rPr>
          <w:color w:val="231F20"/>
          <w:w w:val="115"/>
        </w:rPr>
        <w:t>unable</w:t>
      </w:r>
      <w:r>
        <w:rPr>
          <w:color w:val="231F20"/>
          <w:spacing w:val="-9"/>
          <w:w w:val="115"/>
        </w:rPr>
        <w:t> </w:t>
      </w:r>
      <w:r>
        <w:rPr>
          <w:color w:val="231F20"/>
          <w:w w:val="115"/>
        </w:rPr>
        <w:t>to think</w:t>
      </w:r>
      <w:r>
        <w:rPr>
          <w:color w:val="231F20"/>
          <w:w w:val="115"/>
        </w:rPr>
        <w:t> about</w:t>
      </w:r>
      <w:r>
        <w:rPr>
          <w:color w:val="231F20"/>
          <w:w w:val="115"/>
        </w:rPr>
        <w:t> the</w:t>
      </w:r>
      <w:r>
        <w:rPr>
          <w:color w:val="231F20"/>
          <w:w w:val="115"/>
        </w:rPr>
        <w:t> whys</w:t>
      </w:r>
      <w:r>
        <w:rPr>
          <w:color w:val="231F20"/>
          <w:w w:val="115"/>
        </w:rPr>
        <w:t> and</w:t>
      </w:r>
      <w:r>
        <w:rPr>
          <w:color w:val="231F20"/>
          <w:w w:val="115"/>
        </w:rPr>
        <w:t> wherefores</w:t>
      </w:r>
      <w:r>
        <w:rPr>
          <w:color w:val="231F20"/>
          <w:w w:val="115"/>
        </w:rPr>
        <w:t> of</w:t>
      </w:r>
      <w:r>
        <w:rPr>
          <w:color w:val="231F20"/>
          <w:w w:val="115"/>
        </w:rPr>
        <w:t> those</w:t>
      </w:r>
      <w:r>
        <w:rPr>
          <w:color w:val="231F20"/>
          <w:w w:val="115"/>
        </w:rPr>
        <w:t> who willingly become labourers in many places by handing over</w:t>
      </w:r>
      <w:r>
        <w:rPr>
          <w:color w:val="231F20"/>
          <w:w w:val="115"/>
        </w:rPr>
        <w:t> the</w:t>
      </w:r>
      <w:r>
        <w:rPr>
          <w:color w:val="231F20"/>
          <w:w w:val="115"/>
        </w:rPr>
        <w:t> land</w:t>
      </w:r>
      <w:r>
        <w:rPr>
          <w:color w:val="231F20"/>
          <w:w w:val="115"/>
        </w:rPr>
        <w:t> given</w:t>
      </w:r>
      <w:r>
        <w:rPr>
          <w:color w:val="231F20"/>
          <w:w w:val="115"/>
        </w:rPr>
        <w:t> to</w:t>
      </w:r>
      <w:r>
        <w:rPr>
          <w:color w:val="231F20"/>
          <w:w w:val="115"/>
        </w:rPr>
        <w:t> them</w:t>
      </w:r>
      <w:r>
        <w:rPr>
          <w:color w:val="231F20"/>
          <w:w w:val="115"/>
        </w:rPr>
        <w:t> to</w:t>
      </w:r>
      <w:r>
        <w:rPr>
          <w:color w:val="231F20"/>
          <w:w w:val="115"/>
        </w:rPr>
        <w:t> the</w:t>
      </w:r>
      <w:r>
        <w:rPr>
          <w:color w:val="231F20"/>
          <w:w w:val="115"/>
        </w:rPr>
        <w:t> landlord.</w:t>
      </w:r>
      <w:r>
        <w:rPr>
          <w:color w:val="231F20"/>
          <w:w w:val="115"/>
        </w:rPr>
        <w:t> Like</w:t>
      </w:r>
      <w:r>
        <w:rPr>
          <w:color w:val="231F20"/>
          <w:w w:val="115"/>
        </w:rPr>
        <w:t> those who</w:t>
      </w:r>
      <w:r>
        <w:rPr>
          <w:color w:val="231F20"/>
          <w:w w:val="115"/>
        </w:rPr>
        <w:t> make</w:t>
      </w:r>
      <w:r>
        <w:rPr>
          <w:color w:val="231F20"/>
          <w:w w:val="115"/>
        </w:rPr>
        <w:t> judgements</w:t>
      </w:r>
      <w:r>
        <w:rPr>
          <w:color w:val="231F20"/>
          <w:w w:val="115"/>
        </w:rPr>
        <w:t> without</w:t>
      </w:r>
      <w:r>
        <w:rPr>
          <w:color w:val="231F20"/>
          <w:w w:val="115"/>
        </w:rPr>
        <w:t> considering</w:t>
      </w:r>
      <w:r>
        <w:rPr>
          <w:color w:val="231F20"/>
          <w:w w:val="115"/>
        </w:rPr>
        <w:t> the</w:t>
      </w:r>
      <w:r>
        <w:rPr>
          <w:color w:val="231F20"/>
          <w:w w:val="115"/>
        </w:rPr>
        <w:t> mental state</w:t>
      </w:r>
      <w:r>
        <w:rPr>
          <w:color w:val="231F20"/>
          <w:w w:val="115"/>
        </w:rPr>
        <w:t> of</w:t>
      </w:r>
      <w:r>
        <w:rPr>
          <w:color w:val="231F20"/>
          <w:w w:val="115"/>
        </w:rPr>
        <w:t> the</w:t>
      </w:r>
      <w:r>
        <w:rPr>
          <w:color w:val="231F20"/>
          <w:w w:val="115"/>
        </w:rPr>
        <w:t> gypsy</w:t>
      </w:r>
      <w:r>
        <w:rPr>
          <w:color w:val="231F20"/>
          <w:w w:val="115"/>
        </w:rPr>
        <w:t> girl</w:t>
      </w:r>
      <w:r>
        <w:rPr>
          <w:color w:val="231F20"/>
          <w:w w:val="115"/>
        </w:rPr>
        <w:t> who,</w:t>
      </w:r>
      <w:r>
        <w:rPr>
          <w:color w:val="231F20"/>
          <w:w w:val="115"/>
        </w:rPr>
        <w:t> after</w:t>
      </w:r>
      <w:r>
        <w:rPr>
          <w:color w:val="231F20"/>
          <w:w w:val="115"/>
        </w:rPr>
        <w:t> being</w:t>
      </w:r>
      <w:r>
        <w:rPr>
          <w:color w:val="231F20"/>
          <w:w w:val="115"/>
        </w:rPr>
        <w:t> taken</w:t>
      </w:r>
      <w:r>
        <w:rPr>
          <w:color w:val="231F20"/>
          <w:w w:val="115"/>
        </w:rPr>
        <w:t> from</w:t>
      </w:r>
      <w:r>
        <w:rPr>
          <w:color w:val="231F20"/>
          <w:w w:val="115"/>
        </w:rPr>
        <w:t> the misery</w:t>
      </w:r>
      <w:r>
        <w:rPr>
          <w:color w:val="231F20"/>
          <w:w w:val="115"/>
        </w:rPr>
        <w:t> of</w:t>
      </w:r>
      <w:r>
        <w:rPr>
          <w:color w:val="231F20"/>
          <w:w w:val="115"/>
        </w:rPr>
        <w:t> the</w:t>
      </w:r>
      <w:r>
        <w:rPr>
          <w:color w:val="231F20"/>
          <w:w w:val="115"/>
        </w:rPr>
        <w:t> streets</w:t>
      </w:r>
      <w:r>
        <w:rPr>
          <w:color w:val="231F20"/>
          <w:w w:val="115"/>
        </w:rPr>
        <w:t> and</w:t>
      </w:r>
      <w:r>
        <w:rPr>
          <w:color w:val="231F20"/>
          <w:w w:val="115"/>
        </w:rPr>
        <w:t> the</w:t>
      </w:r>
      <w:r>
        <w:rPr>
          <w:color w:val="231F20"/>
          <w:w w:val="115"/>
        </w:rPr>
        <w:t> countryside</w:t>
      </w:r>
      <w:r>
        <w:rPr>
          <w:color w:val="231F20"/>
          <w:w w:val="115"/>
        </w:rPr>
        <w:t> to</w:t>
      </w:r>
      <w:r>
        <w:rPr>
          <w:color w:val="231F20"/>
          <w:w w:val="115"/>
        </w:rPr>
        <w:t> a</w:t>
      </w:r>
      <w:r>
        <w:rPr>
          <w:color w:val="231F20"/>
          <w:w w:val="115"/>
        </w:rPr>
        <w:t> luxurious mansion,</w:t>
      </w:r>
      <w:r>
        <w:rPr>
          <w:color w:val="231F20"/>
          <w:w w:val="115"/>
        </w:rPr>
        <w:t> cannot</w:t>
      </w:r>
      <w:r>
        <w:rPr>
          <w:color w:val="231F20"/>
          <w:w w:val="115"/>
        </w:rPr>
        <w:t> stand</w:t>
      </w:r>
      <w:r>
        <w:rPr>
          <w:color w:val="231F20"/>
          <w:w w:val="115"/>
        </w:rPr>
        <w:t> the</w:t>
      </w:r>
      <w:r>
        <w:rPr>
          <w:color w:val="231F20"/>
          <w:w w:val="115"/>
        </w:rPr>
        <w:t> comfort</w:t>
      </w:r>
      <w:r>
        <w:rPr>
          <w:color w:val="231F20"/>
          <w:w w:val="115"/>
        </w:rPr>
        <w:t> and</w:t>
      </w:r>
      <w:r>
        <w:rPr>
          <w:color w:val="231F20"/>
          <w:w w:val="115"/>
        </w:rPr>
        <w:t> runs</w:t>
      </w:r>
      <w:r>
        <w:rPr>
          <w:color w:val="231F20"/>
          <w:w w:val="115"/>
        </w:rPr>
        <w:t> away</w:t>
      </w:r>
      <w:r>
        <w:rPr>
          <w:color w:val="231F20"/>
          <w:w w:val="115"/>
        </w:rPr>
        <w:t> to</w:t>
      </w:r>
      <w:r>
        <w:rPr>
          <w:color w:val="231F20"/>
          <w:w w:val="115"/>
        </w:rPr>
        <w:t> the streets again, these poor people try to console themselves with</w:t>
      </w:r>
      <w:r>
        <w:rPr>
          <w:color w:val="231F20"/>
          <w:w w:val="115"/>
        </w:rPr>
        <w:t> the</w:t>
      </w:r>
      <w:r>
        <w:rPr>
          <w:color w:val="231F20"/>
          <w:w w:val="115"/>
        </w:rPr>
        <w:t> tale</w:t>
      </w:r>
      <w:r>
        <w:rPr>
          <w:color w:val="231F20"/>
          <w:w w:val="115"/>
        </w:rPr>
        <w:t> of</w:t>
      </w:r>
      <w:r>
        <w:rPr>
          <w:color w:val="231F20"/>
          <w:w w:val="115"/>
        </w:rPr>
        <w:t> the</w:t>
      </w:r>
      <w:r>
        <w:rPr>
          <w:color w:val="231F20"/>
          <w:w w:val="115"/>
        </w:rPr>
        <w:t> magic</w:t>
      </w:r>
      <w:r>
        <w:rPr>
          <w:color w:val="231F20"/>
          <w:w w:val="115"/>
        </w:rPr>
        <w:t> wand</w:t>
      </w:r>
      <w:r>
        <w:rPr>
          <w:color w:val="231F20"/>
          <w:w w:val="115"/>
        </w:rPr>
        <w:t> without</w:t>
      </w:r>
      <w:r>
        <w:rPr>
          <w:color w:val="231F20"/>
          <w:w w:val="115"/>
        </w:rPr>
        <w:t> taking</w:t>
      </w:r>
      <w:r>
        <w:rPr>
          <w:color w:val="231F20"/>
          <w:w w:val="115"/>
        </w:rPr>
        <w:t> into account</w:t>
      </w:r>
      <w:r>
        <w:rPr>
          <w:color w:val="231F20"/>
          <w:w w:val="115"/>
        </w:rPr>
        <w:t> the</w:t>
      </w:r>
      <w:r>
        <w:rPr>
          <w:color w:val="231F20"/>
          <w:w w:val="115"/>
        </w:rPr>
        <w:t> factors</w:t>
      </w:r>
      <w:r>
        <w:rPr>
          <w:color w:val="231F20"/>
          <w:w w:val="115"/>
        </w:rPr>
        <w:t> such</w:t>
      </w:r>
      <w:r>
        <w:rPr>
          <w:color w:val="231F20"/>
          <w:w w:val="115"/>
        </w:rPr>
        <w:t> as</w:t>
      </w:r>
      <w:r>
        <w:rPr>
          <w:color w:val="231F20"/>
          <w:w w:val="115"/>
        </w:rPr>
        <w:t> centuries</w:t>
      </w:r>
      <w:r>
        <w:rPr>
          <w:color w:val="231F20"/>
          <w:w w:val="115"/>
        </w:rPr>
        <w:t> of</w:t>
      </w:r>
      <w:r>
        <w:rPr>
          <w:color w:val="231F20"/>
          <w:w w:val="115"/>
        </w:rPr>
        <w:t> habit,</w:t>
      </w:r>
      <w:r>
        <w:rPr>
          <w:color w:val="231F20"/>
          <w:w w:val="115"/>
        </w:rPr>
        <w:t> tradition, necessity and mental state.</w:t>
      </w:r>
    </w:p>
    <w:p>
      <w:pPr>
        <w:pStyle w:val="BodyText"/>
        <w:spacing w:after="0" w:line="283" w:lineRule="auto"/>
        <w:jc w:val="both"/>
        <w:sectPr>
          <w:pgSz w:w="8640" w:h="12960"/>
          <w:pgMar w:top="1480" w:bottom="280" w:left="1080" w:right="1080"/>
        </w:sectPr>
      </w:pPr>
    </w:p>
    <w:p>
      <w:pPr>
        <w:pStyle w:val="BodyText"/>
        <w:spacing w:before="171"/>
      </w:pPr>
    </w:p>
    <w:p>
      <w:pPr>
        <w:pStyle w:val="BodyText"/>
        <w:spacing w:line="285" w:lineRule="auto"/>
        <w:ind w:left="724" w:right="678" w:firstLine="292"/>
        <w:jc w:val="both"/>
      </w:pPr>
      <w:r>
        <w:rPr>
          <w:color w:val="231F20"/>
          <w:w w:val="110"/>
        </w:rPr>
        <w:t>As</w:t>
      </w:r>
      <w:r>
        <w:rPr>
          <w:color w:val="231F20"/>
          <w:w w:val="110"/>
        </w:rPr>
        <w:t> soon</w:t>
      </w:r>
      <w:r>
        <w:rPr>
          <w:color w:val="231F20"/>
          <w:w w:val="110"/>
        </w:rPr>
        <w:t> as</w:t>
      </w:r>
      <w:r>
        <w:rPr>
          <w:color w:val="231F20"/>
          <w:w w:val="110"/>
        </w:rPr>
        <w:t> socialism</w:t>
      </w:r>
      <w:r>
        <w:rPr>
          <w:color w:val="231F20"/>
          <w:w w:val="110"/>
        </w:rPr>
        <w:t> is</w:t>
      </w:r>
      <w:r>
        <w:rPr>
          <w:color w:val="231F20"/>
          <w:w w:val="110"/>
        </w:rPr>
        <w:t> proclaimed,</w:t>
      </w:r>
      <w:r>
        <w:rPr>
          <w:color w:val="231F20"/>
          <w:w w:val="110"/>
        </w:rPr>
        <w:t> everything</w:t>
      </w:r>
      <w:r>
        <w:rPr>
          <w:color w:val="231F20"/>
          <w:w w:val="110"/>
        </w:rPr>
        <w:t> will</w:t>
      </w:r>
      <w:r>
        <w:rPr>
          <w:color w:val="231F20"/>
          <w:w w:val="110"/>
        </w:rPr>
        <w:t> </w:t>
      </w:r>
      <w:r>
        <w:rPr>
          <w:color w:val="231F20"/>
          <w:w w:val="110"/>
        </w:rPr>
        <w:t>be rosy,</w:t>
      </w:r>
      <w:r>
        <w:rPr>
          <w:color w:val="231F20"/>
          <w:w w:val="110"/>
        </w:rPr>
        <w:t> is</w:t>
      </w:r>
      <w:r>
        <w:rPr>
          <w:color w:val="231F20"/>
          <w:w w:val="110"/>
        </w:rPr>
        <w:t> that</w:t>
      </w:r>
      <w:r>
        <w:rPr>
          <w:color w:val="231F20"/>
          <w:w w:val="110"/>
        </w:rPr>
        <w:t> it?</w:t>
      </w:r>
      <w:r>
        <w:rPr>
          <w:color w:val="231F20"/>
          <w:w w:val="110"/>
        </w:rPr>
        <w:t> Then</w:t>
      </w:r>
      <w:r>
        <w:rPr>
          <w:color w:val="231F20"/>
          <w:w w:val="110"/>
        </w:rPr>
        <w:t> why</w:t>
      </w:r>
      <w:r>
        <w:rPr>
          <w:color w:val="231F20"/>
          <w:w w:val="110"/>
        </w:rPr>
        <w:t> do</w:t>
      </w:r>
      <w:r>
        <w:rPr>
          <w:color w:val="231F20"/>
          <w:w w:val="110"/>
        </w:rPr>
        <w:t> hundreds</w:t>
      </w:r>
      <w:r>
        <w:rPr>
          <w:color w:val="231F20"/>
          <w:w w:val="110"/>
        </w:rPr>
        <w:t> of</w:t>
      </w:r>
      <w:r>
        <w:rPr>
          <w:color w:val="231F20"/>
          <w:w w:val="110"/>
        </w:rPr>
        <w:t> thousands</w:t>
      </w:r>
      <w:r>
        <w:rPr>
          <w:color w:val="231F20"/>
          <w:w w:val="110"/>
        </w:rPr>
        <w:t> of people</w:t>
      </w:r>
      <w:r>
        <w:rPr>
          <w:color w:val="231F20"/>
          <w:w w:val="110"/>
        </w:rPr>
        <w:t> flee</w:t>
      </w:r>
      <w:r>
        <w:rPr>
          <w:color w:val="231F20"/>
          <w:w w:val="110"/>
        </w:rPr>
        <w:t> from</w:t>
      </w:r>
      <w:r>
        <w:rPr>
          <w:color w:val="231F20"/>
          <w:w w:val="110"/>
        </w:rPr>
        <w:t> socialist</w:t>
      </w:r>
      <w:r>
        <w:rPr>
          <w:color w:val="231F20"/>
          <w:w w:val="110"/>
        </w:rPr>
        <w:t> countries</w:t>
      </w:r>
      <w:r>
        <w:rPr>
          <w:color w:val="231F20"/>
          <w:w w:val="110"/>
        </w:rPr>
        <w:t> to</w:t>
      </w:r>
      <w:r>
        <w:rPr>
          <w:color w:val="231F20"/>
          <w:w w:val="110"/>
        </w:rPr>
        <w:t> capitalist</w:t>
      </w:r>
      <w:r>
        <w:rPr>
          <w:color w:val="231F20"/>
          <w:w w:val="110"/>
        </w:rPr>
        <w:t> countries, risking death? Why are the most advanced countries of the world still capitalist-</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73"/>
        <w:rPr>
          <w:sz w:val="12"/>
        </w:rPr>
      </w:pPr>
    </w:p>
    <w:p>
      <w:pPr>
        <w:spacing w:before="1"/>
        <w:ind w:left="2557"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4"/>
          <w:w w:val="175"/>
          <w:sz w:val="12"/>
        </w:rPr>
        <w:t> </w:t>
      </w:r>
      <w:r>
        <w:rPr>
          <w:color w:val="231F20"/>
          <w:spacing w:val="-5"/>
          <w:w w:val="175"/>
          <w:sz w:val="12"/>
        </w:rPr>
        <w:t>159</w:t>
      </w:r>
    </w:p>
    <w:p>
      <w:pPr>
        <w:pStyle w:val="BodyText"/>
        <w:spacing w:line="285" w:lineRule="auto" w:before="131"/>
        <w:ind w:left="622" w:right="748" w:firstLine="9"/>
        <w:jc w:val="both"/>
      </w:pPr>
      <w:r>
        <w:rPr>
          <w:color w:val="231F20"/>
          <w:w w:val="115"/>
        </w:rPr>
        <w:t>on</w:t>
      </w:r>
      <w:r>
        <w:rPr>
          <w:color w:val="231F20"/>
          <w:w w:val="115"/>
        </w:rPr>
        <w:t> the</w:t>
      </w:r>
      <w:r>
        <w:rPr>
          <w:color w:val="231F20"/>
          <w:w w:val="115"/>
        </w:rPr>
        <w:t> side</w:t>
      </w:r>
      <w:r>
        <w:rPr>
          <w:color w:val="231F20"/>
          <w:w w:val="115"/>
        </w:rPr>
        <w:t> of</w:t>
      </w:r>
      <w:r>
        <w:rPr>
          <w:color w:val="231F20"/>
          <w:w w:val="115"/>
        </w:rPr>
        <w:t> the</w:t>
      </w:r>
      <w:r>
        <w:rPr>
          <w:color w:val="231F20"/>
          <w:w w:val="115"/>
        </w:rPr>
        <w:t> derivatives?</w:t>
      </w:r>
      <w:r>
        <w:rPr>
          <w:color w:val="231F20"/>
          <w:w w:val="115"/>
        </w:rPr>
        <w:t> What</w:t>
      </w:r>
      <w:r>
        <w:rPr>
          <w:color w:val="231F20"/>
          <w:w w:val="115"/>
        </w:rPr>
        <w:t> resemblance</w:t>
      </w:r>
      <w:r>
        <w:rPr>
          <w:color w:val="231F20"/>
          <w:w w:val="115"/>
        </w:rPr>
        <w:t> </w:t>
      </w:r>
      <w:r>
        <w:rPr>
          <w:color w:val="231F20"/>
          <w:w w:val="115"/>
        </w:rPr>
        <w:t>does socialism (i.e. social democracy or Christian socialism) in the advanced countries of the North have to the socialism put</w:t>
      </w:r>
      <w:r>
        <w:rPr>
          <w:color w:val="231F20"/>
          <w:w w:val="115"/>
        </w:rPr>
        <w:t> forward</w:t>
      </w:r>
      <w:r>
        <w:rPr>
          <w:color w:val="231F20"/>
          <w:w w:val="115"/>
        </w:rPr>
        <w:t> by</w:t>
      </w:r>
      <w:r>
        <w:rPr>
          <w:color w:val="231F20"/>
          <w:w w:val="115"/>
        </w:rPr>
        <w:t> the</w:t>
      </w:r>
      <w:r>
        <w:rPr>
          <w:color w:val="231F20"/>
          <w:w w:val="115"/>
        </w:rPr>
        <w:t> derivatives,</w:t>
      </w:r>
      <w:r>
        <w:rPr>
          <w:color w:val="231F20"/>
          <w:w w:val="115"/>
        </w:rPr>
        <w:t> other</w:t>
      </w:r>
      <w:r>
        <w:rPr>
          <w:color w:val="231F20"/>
          <w:w w:val="115"/>
        </w:rPr>
        <w:t> than</w:t>
      </w:r>
      <w:r>
        <w:rPr>
          <w:color w:val="231F20"/>
          <w:w w:val="115"/>
        </w:rPr>
        <w:t> that</w:t>
      </w:r>
      <w:r>
        <w:rPr>
          <w:color w:val="231F20"/>
          <w:w w:val="115"/>
        </w:rPr>
        <w:t> of</w:t>
      </w:r>
      <w:r>
        <w:rPr>
          <w:color w:val="231F20"/>
          <w:w w:val="115"/>
        </w:rPr>
        <w:t> a namesake?</w:t>
      </w:r>
      <w:r>
        <w:rPr>
          <w:color w:val="231F20"/>
          <w:w w:val="115"/>
        </w:rPr>
        <w:t> Those</w:t>
      </w:r>
      <w:r>
        <w:rPr>
          <w:color w:val="231F20"/>
          <w:w w:val="115"/>
        </w:rPr>
        <w:t> countries</w:t>
      </w:r>
      <w:r>
        <w:rPr>
          <w:color w:val="231F20"/>
          <w:w w:val="115"/>
        </w:rPr>
        <w:t> first</w:t>
      </w:r>
      <w:r>
        <w:rPr>
          <w:color w:val="231F20"/>
          <w:w w:val="115"/>
        </w:rPr>
        <w:t> advanced</w:t>
      </w:r>
      <w:r>
        <w:rPr>
          <w:color w:val="231F20"/>
          <w:w w:val="115"/>
        </w:rPr>
        <w:t> and</w:t>
      </w:r>
      <w:r>
        <w:rPr>
          <w:color w:val="231F20"/>
          <w:w w:val="115"/>
        </w:rPr>
        <w:t> then became</w:t>
      </w:r>
      <w:r>
        <w:rPr>
          <w:color w:val="231F20"/>
          <w:w w:val="115"/>
        </w:rPr>
        <w:t> socialist.</w:t>
      </w:r>
      <w:r>
        <w:rPr>
          <w:color w:val="231F20"/>
          <w:w w:val="115"/>
        </w:rPr>
        <w:t> They</w:t>
      </w:r>
      <w:r>
        <w:rPr>
          <w:color w:val="231F20"/>
          <w:w w:val="115"/>
        </w:rPr>
        <w:t> still</w:t>
      </w:r>
      <w:r>
        <w:rPr>
          <w:color w:val="231F20"/>
          <w:w w:val="115"/>
        </w:rPr>
        <w:t> have</w:t>
      </w:r>
      <w:r>
        <w:rPr>
          <w:color w:val="231F20"/>
          <w:w w:val="115"/>
        </w:rPr>
        <w:t> kings</w:t>
      </w:r>
      <w:r>
        <w:rPr>
          <w:color w:val="231F20"/>
          <w:w w:val="115"/>
        </w:rPr>
        <w:t> at</w:t>
      </w:r>
      <w:r>
        <w:rPr>
          <w:color w:val="231F20"/>
          <w:w w:val="115"/>
        </w:rPr>
        <w:t> their</w:t>
      </w:r>
      <w:r>
        <w:rPr>
          <w:color w:val="231F20"/>
          <w:w w:val="115"/>
        </w:rPr>
        <w:t> head, counts</w:t>
      </w:r>
      <w:r>
        <w:rPr>
          <w:color w:val="231F20"/>
          <w:w w:val="115"/>
        </w:rPr>
        <w:t> and</w:t>
      </w:r>
      <w:r>
        <w:rPr>
          <w:color w:val="231F20"/>
          <w:w w:val="115"/>
        </w:rPr>
        <w:t> barons</w:t>
      </w:r>
      <w:r>
        <w:rPr>
          <w:color w:val="231F20"/>
          <w:w w:val="115"/>
        </w:rPr>
        <w:t> in</w:t>
      </w:r>
      <w:r>
        <w:rPr>
          <w:color w:val="231F20"/>
          <w:w w:val="115"/>
        </w:rPr>
        <w:t> their</w:t>
      </w:r>
      <w:r>
        <w:rPr>
          <w:color w:val="231F20"/>
          <w:w w:val="115"/>
        </w:rPr>
        <w:t> castles.</w:t>
      </w:r>
      <w:r>
        <w:rPr>
          <w:color w:val="231F20"/>
          <w:w w:val="115"/>
        </w:rPr>
        <w:t> But</w:t>
      </w:r>
      <w:r>
        <w:rPr>
          <w:color w:val="231F20"/>
          <w:w w:val="115"/>
        </w:rPr>
        <w:t> everyone</w:t>
      </w:r>
      <w:r>
        <w:rPr>
          <w:color w:val="231F20"/>
          <w:w w:val="115"/>
        </w:rPr>
        <w:t> is prosperous and happy. For this is the result of a historical development. Tü redi, on the other hand, first declares its socialism</w:t>
      </w:r>
      <w:r>
        <w:rPr>
          <w:color w:val="231F20"/>
          <w:w w:val="115"/>
        </w:rPr>
        <w:t> (and</w:t>
      </w:r>
      <w:r>
        <w:rPr>
          <w:color w:val="231F20"/>
          <w:w w:val="115"/>
        </w:rPr>
        <w:t> how)</w:t>
      </w:r>
      <w:r>
        <w:rPr>
          <w:color w:val="231F20"/>
          <w:w w:val="115"/>
        </w:rPr>
        <w:t> and</w:t>
      </w:r>
      <w:r>
        <w:rPr>
          <w:color w:val="231F20"/>
          <w:w w:val="115"/>
        </w:rPr>
        <w:t> then</w:t>
      </w:r>
      <w:r>
        <w:rPr>
          <w:color w:val="231F20"/>
          <w:w w:val="115"/>
        </w:rPr>
        <w:t> wants</w:t>
      </w:r>
      <w:r>
        <w:rPr>
          <w:color w:val="231F20"/>
          <w:w w:val="115"/>
        </w:rPr>
        <w:t> to</w:t>
      </w:r>
      <w:r>
        <w:rPr>
          <w:color w:val="231F20"/>
          <w:w w:val="115"/>
        </w:rPr>
        <w:t> develop,</w:t>
      </w:r>
      <w:r>
        <w:rPr>
          <w:color w:val="231F20"/>
          <w:w w:val="115"/>
        </w:rPr>
        <w:t> but</w:t>
      </w:r>
      <w:r>
        <w:rPr>
          <w:color w:val="231F20"/>
          <w:w w:val="115"/>
        </w:rPr>
        <w:t> it cannot. Like nature, society also has its laws: The child is swelled, then walks. It does not walk first and then walk.</w:t>
      </w:r>
    </w:p>
    <w:p>
      <w:pPr>
        <w:pStyle w:val="BodyText"/>
        <w:spacing w:line="285" w:lineRule="auto"/>
        <w:ind w:left="625" w:right="751" w:firstLine="281"/>
        <w:jc w:val="both"/>
      </w:pPr>
      <w:r>
        <w:rPr>
          <w:color w:val="231F20"/>
          <w:w w:val="110"/>
        </w:rPr>
        <w:t>The</w:t>
      </w:r>
      <w:r>
        <w:rPr>
          <w:color w:val="231F20"/>
          <w:w w:val="110"/>
        </w:rPr>
        <w:t> cause</w:t>
      </w:r>
      <w:r>
        <w:rPr>
          <w:color w:val="231F20"/>
          <w:w w:val="110"/>
        </w:rPr>
        <w:t> of</w:t>
      </w:r>
      <w:r>
        <w:rPr>
          <w:color w:val="231F20"/>
          <w:w w:val="110"/>
        </w:rPr>
        <w:t> the</w:t>
      </w:r>
      <w:r>
        <w:rPr>
          <w:color w:val="231F20"/>
          <w:w w:val="110"/>
        </w:rPr>
        <w:t> Turkish</w:t>
      </w:r>
      <w:r>
        <w:rPr>
          <w:color w:val="231F20"/>
          <w:w w:val="110"/>
        </w:rPr>
        <w:t> nation</w:t>
      </w:r>
      <w:r>
        <w:rPr>
          <w:color w:val="231F20"/>
          <w:w w:val="110"/>
        </w:rPr>
        <w:t> is</w:t>
      </w:r>
      <w:r>
        <w:rPr>
          <w:color w:val="231F20"/>
          <w:w w:val="110"/>
        </w:rPr>
        <w:t> a</w:t>
      </w:r>
      <w:r>
        <w:rPr>
          <w:color w:val="231F20"/>
          <w:w w:val="110"/>
        </w:rPr>
        <w:t> cause</w:t>
      </w:r>
      <w:r>
        <w:rPr>
          <w:color w:val="231F20"/>
          <w:w w:val="110"/>
        </w:rPr>
        <w:t> to</w:t>
      </w:r>
      <w:r>
        <w:rPr>
          <w:color w:val="231F20"/>
          <w:w w:val="110"/>
        </w:rPr>
        <w:t> be accomplished with high national consciousness and </w:t>
      </w:r>
      <w:r>
        <w:rPr>
          <w:color w:val="231F20"/>
          <w:w w:val="110"/>
        </w:rPr>
        <w:t>national belief,</w:t>
      </w:r>
      <w:r>
        <w:rPr>
          <w:color w:val="231F20"/>
          <w:w w:val="110"/>
        </w:rPr>
        <w:t> that</w:t>
      </w:r>
      <w:r>
        <w:rPr>
          <w:color w:val="231F20"/>
          <w:w w:val="110"/>
        </w:rPr>
        <w:t> is,</w:t>
      </w:r>
      <w:r>
        <w:rPr>
          <w:color w:val="231F20"/>
          <w:w w:val="110"/>
        </w:rPr>
        <w:t> with</w:t>
      </w:r>
      <w:r>
        <w:rPr>
          <w:color w:val="231F20"/>
          <w:w w:val="110"/>
        </w:rPr>
        <w:t> strong</w:t>
      </w:r>
      <w:r>
        <w:rPr>
          <w:color w:val="231F20"/>
          <w:w w:val="110"/>
        </w:rPr>
        <w:t> nationalism.</w:t>
      </w:r>
      <w:r>
        <w:rPr>
          <w:color w:val="231F20"/>
          <w:w w:val="110"/>
        </w:rPr>
        <w:t> It</w:t>
      </w:r>
      <w:r>
        <w:rPr>
          <w:color w:val="231F20"/>
          <w:w w:val="110"/>
        </w:rPr>
        <w:t> is</w:t>
      </w:r>
      <w:r>
        <w:rPr>
          <w:color w:val="231F20"/>
          <w:w w:val="110"/>
        </w:rPr>
        <w:t> an</w:t>
      </w:r>
      <w:r>
        <w:rPr>
          <w:color w:val="231F20"/>
          <w:w w:val="110"/>
        </w:rPr>
        <w:t> issue</w:t>
      </w:r>
      <w:r>
        <w:rPr>
          <w:color w:val="231F20"/>
          <w:w w:val="110"/>
        </w:rPr>
        <w:t> to</w:t>
      </w:r>
      <w:r>
        <w:rPr>
          <w:color w:val="231F20"/>
          <w:w w:val="110"/>
        </w:rPr>
        <w:t> be brought</w:t>
      </w:r>
      <w:r>
        <w:rPr>
          <w:color w:val="231F20"/>
          <w:w w:val="110"/>
        </w:rPr>
        <w:t> to</w:t>
      </w:r>
      <w:r>
        <w:rPr>
          <w:color w:val="231F20"/>
          <w:w w:val="110"/>
        </w:rPr>
        <w:t> an</w:t>
      </w:r>
      <w:r>
        <w:rPr>
          <w:color w:val="231F20"/>
          <w:w w:val="110"/>
        </w:rPr>
        <w:t> end</w:t>
      </w:r>
      <w:r>
        <w:rPr>
          <w:color w:val="231F20"/>
          <w:w w:val="110"/>
        </w:rPr>
        <w:t> by</w:t>
      </w:r>
      <w:r>
        <w:rPr>
          <w:color w:val="231F20"/>
          <w:w w:val="110"/>
        </w:rPr>
        <w:t> working</w:t>
      </w:r>
      <w:r>
        <w:rPr>
          <w:color w:val="231F20"/>
          <w:w w:val="110"/>
        </w:rPr>
        <w:t> with</w:t>
      </w:r>
      <w:r>
        <w:rPr>
          <w:color w:val="231F20"/>
          <w:w w:val="110"/>
        </w:rPr>
        <w:t> reason,</w:t>
      </w:r>
      <w:r>
        <w:rPr>
          <w:color w:val="231F20"/>
          <w:w w:val="110"/>
        </w:rPr>
        <w:t> knowledge</w:t>
      </w:r>
      <w:r>
        <w:rPr>
          <w:color w:val="231F20"/>
          <w:w w:val="110"/>
        </w:rPr>
        <w:t> and method within the principles of nationalism, i.e. Turkism. It is</w:t>
      </w:r>
      <w:r>
        <w:rPr>
          <w:color w:val="231F20"/>
          <w:w w:val="110"/>
        </w:rPr>
        <w:t> not</w:t>
      </w:r>
      <w:r>
        <w:rPr>
          <w:color w:val="231F20"/>
          <w:w w:val="110"/>
        </w:rPr>
        <w:t> a</w:t>
      </w:r>
      <w:r>
        <w:rPr>
          <w:color w:val="231F20"/>
          <w:w w:val="110"/>
        </w:rPr>
        <w:t> case</w:t>
      </w:r>
      <w:r>
        <w:rPr>
          <w:color w:val="231F20"/>
          <w:w w:val="110"/>
        </w:rPr>
        <w:t> of</w:t>
      </w:r>
      <w:r>
        <w:rPr>
          <w:color w:val="231F20"/>
          <w:w w:val="110"/>
        </w:rPr>
        <w:t> magic</w:t>
      </w:r>
      <w:r>
        <w:rPr>
          <w:color w:val="231F20"/>
          <w:w w:val="110"/>
        </w:rPr>
        <w:t> wand.</w:t>
      </w:r>
      <w:r>
        <w:rPr>
          <w:color w:val="231F20"/>
          <w:w w:val="110"/>
        </w:rPr>
        <w:t> It</w:t>
      </w:r>
      <w:r>
        <w:rPr>
          <w:color w:val="231F20"/>
          <w:w w:val="110"/>
        </w:rPr>
        <w:t> is</w:t>
      </w:r>
      <w:r>
        <w:rPr>
          <w:color w:val="231F20"/>
          <w:w w:val="110"/>
        </w:rPr>
        <w:t> not</w:t>
      </w:r>
      <w:r>
        <w:rPr>
          <w:color w:val="231F20"/>
          <w:w w:val="110"/>
        </w:rPr>
        <w:t> a</w:t>
      </w:r>
      <w:r>
        <w:rPr>
          <w:color w:val="231F20"/>
          <w:w w:val="110"/>
        </w:rPr>
        <w:t> cause</w:t>
      </w:r>
      <w:r>
        <w:rPr>
          <w:color w:val="231F20"/>
          <w:w w:val="110"/>
        </w:rPr>
        <w:t> that</w:t>
      </w:r>
      <w:r>
        <w:rPr>
          <w:color w:val="231F20"/>
          <w:w w:val="110"/>
        </w:rPr>
        <w:t> can</w:t>
      </w:r>
      <w:r>
        <w:rPr>
          <w:color w:val="231F20"/>
          <w:w w:val="110"/>
        </w:rPr>
        <w:t> be solved</w:t>
      </w:r>
      <w:r>
        <w:rPr>
          <w:color w:val="231F20"/>
          <w:w w:val="110"/>
        </w:rPr>
        <w:t> by</w:t>
      </w:r>
      <w:r>
        <w:rPr>
          <w:color w:val="231F20"/>
          <w:w w:val="110"/>
        </w:rPr>
        <w:t> having</w:t>
      </w:r>
      <w:r>
        <w:rPr>
          <w:color w:val="231F20"/>
          <w:w w:val="110"/>
        </w:rPr>
        <w:t> holidays</w:t>
      </w:r>
      <w:r>
        <w:rPr>
          <w:color w:val="231F20"/>
          <w:w w:val="110"/>
        </w:rPr>
        <w:t> on</w:t>
      </w:r>
      <w:r>
        <w:rPr>
          <w:color w:val="231F20"/>
          <w:w w:val="110"/>
        </w:rPr>
        <w:t> Saturdays,</w:t>
      </w:r>
      <w:r>
        <w:rPr>
          <w:color w:val="231F20"/>
          <w:w w:val="110"/>
        </w:rPr>
        <w:t> by</w:t>
      </w:r>
      <w:r>
        <w:rPr>
          <w:color w:val="231F20"/>
          <w:w w:val="110"/>
        </w:rPr>
        <w:t> establishing brothels and by looking nice to tourists.</w:t>
      </w:r>
    </w:p>
    <w:p>
      <w:pPr>
        <w:pStyle w:val="BodyText"/>
        <w:spacing w:line="285" w:lineRule="auto"/>
        <w:ind w:left="632" w:right="750" w:firstLine="274"/>
        <w:jc w:val="both"/>
      </w:pPr>
      <w:r>
        <w:rPr>
          <w:color w:val="231F20"/>
          <w:w w:val="110"/>
        </w:rPr>
        <w:t>In</w:t>
      </w:r>
      <w:r>
        <w:rPr>
          <w:color w:val="231F20"/>
          <w:w w:val="110"/>
        </w:rPr>
        <w:t> order</w:t>
      </w:r>
      <w:r>
        <w:rPr>
          <w:color w:val="231F20"/>
          <w:w w:val="110"/>
        </w:rPr>
        <w:t> to</w:t>
      </w:r>
      <w:r>
        <w:rPr>
          <w:color w:val="231F20"/>
          <w:w w:val="110"/>
        </w:rPr>
        <w:t> understand</w:t>
      </w:r>
      <w:r>
        <w:rPr>
          <w:color w:val="231F20"/>
          <w:w w:val="110"/>
        </w:rPr>
        <w:t> how</w:t>
      </w:r>
      <w:r>
        <w:rPr>
          <w:color w:val="231F20"/>
          <w:w w:val="110"/>
        </w:rPr>
        <w:t> many</w:t>
      </w:r>
      <w:r>
        <w:rPr>
          <w:color w:val="231F20"/>
          <w:w w:val="110"/>
        </w:rPr>
        <w:t> idiots</w:t>
      </w:r>
      <w:r>
        <w:rPr>
          <w:color w:val="231F20"/>
          <w:w w:val="110"/>
        </w:rPr>
        <w:t> there</w:t>
      </w:r>
      <w:r>
        <w:rPr>
          <w:color w:val="231F20"/>
          <w:w w:val="110"/>
        </w:rPr>
        <w:t> are</w:t>
      </w:r>
      <w:r>
        <w:rPr>
          <w:color w:val="231F20"/>
          <w:w w:val="110"/>
        </w:rPr>
        <w:t> in</w:t>
      </w:r>
      <w:r>
        <w:rPr>
          <w:color w:val="231F20"/>
          <w:w w:val="110"/>
        </w:rPr>
        <w:t> </w:t>
      </w:r>
      <w:r>
        <w:rPr>
          <w:color w:val="231F20"/>
          <w:w w:val="110"/>
        </w:rPr>
        <w:t>the country,</w:t>
      </w:r>
      <w:r>
        <w:rPr>
          <w:color w:val="231F20"/>
          <w:w w:val="110"/>
        </w:rPr>
        <w:t> it</w:t>
      </w:r>
      <w:r>
        <w:rPr>
          <w:color w:val="231F20"/>
          <w:w w:val="110"/>
        </w:rPr>
        <w:t> is</w:t>
      </w:r>
      <w:r>
        <w:rPr>
          <w:color w:val="231F20"/>
          <w:w w:val="110"/>
        </w:rPr>
        <w:t> necessary</w:t>
      </w:r>
      <w:r>
        <w:rPr>
          <w:color w:val="231F20"/>
          <w:w w:val="110"/>
        </w:rPr>
        <w:t> to</w:t>
      </w:r>
      <w:r>
        <w:rPr>
          <w:color w:val="231F20"/>
          <w:w w:val="110"/>
        </w:rPr>
        <w:t> look</w:t>
      </w:r>
      <w:r>
        <w:rPr>
          <w:color w:val="231F20"/>
          <w:w w:val="110"/>
        </w:rPr>
        <w:t> at</w:t>
      </w:r>
      <w:r>
        <w:rPr>
          <w:color w:val="231F20"/>
          <w:w w:val="110"/>
        </w:rPr>
        <w:t> such</w:t>
      </w:r>
      <w:r>
        <w:rPr>
          <w:color w:val="231F20"/>
          <w:w w:val="110"/>
        </w:rPr>
        <w:t> idiocies</w:t>
      </w:r>
      <w:r>
        <w:rPr>
          <w:color w:val="231F20"/>
          <w:w w:val="110"/>
        </w:rPr>
        <w:t> (as</w:t>
      </w:r>
      <w:r>
        <w:rPr>
          <w:color w:val="231F20"/>
          <w:w w:val="110"/>
        </w:rPr>
        <w:t> well</w:t>
      </w:r>
      <w:r>
        <w:rPr>
          <w:color w:val="231F20"/>
          <w:w w:val="110"/>
        </w:rPr>
        <w:t> as immoralities)</w:t>
      </w:r>
      <w:r>
        <w:rPr>
          <w:color w:val="231F20"/>
          <w:w w:val="110"/>
        </w:rPr>
        <w:t> as</w:t>
      </w:r>
      <w:r>
        <w:rPr>
          <w:color w:val="231F20"/>
          <w:w w:val="110"/>
        </w:rPr>
        <w:t> Saturday</w:t>
      </w:r>
      <w:r>
        <w:rPr>
          <w:color w:val="231F20"/>
          <w:w w:val="110"/>
        </w:rPr>
        <w:t> holidays</w:t>
      </w:r>
      <w:r>
        <w:rPr>
          <w:color w:val="231F20"/>
          <w:w w:val="110"/>
        </w:rPr>
        <w:t> and</w:t>
      </w:r>
      <w:r>
        <w:rPr>
          <w:color w:val="231F20"/>
          <w:w w:val="110"/>
        </w:rPr>
        <w:t> the</w:t>
      </w:r>
      <w:r>
        <w:rPr>
          <w:color w:val="231F20"/>
          <w:w w:val="110"/>
        </w:rPr>
        <w:t> proposal</w:t>
      </w:r>
      <w:r>
        <w:rPr>
          <w:color w:val="231F20"/>
          <w:w w:val="110"/>
        </w:rPr>
        <w:t> for brothels,</w:t>
      </w:r>
      <w:r>
        <w:rPr>
          <w:color w:val="231F20"/>
          <w:w w:val="110"/>
        </w:rPr>
        <w:t> and</w:t>
      </w:r>
      <w:r>
        <w:rPr>
          <w:color w:val="231F20"/>
          <w:w w:val="110"/>
        </w:rPr>
        <w:t> to</w:t>
      </w:r>
      <w:r>
        <w:rPr>
          <w:color w:val="231F20"/>
          <w:w w:val="110"/>
        </w:rPr>
        <w:t> see</w:t>
      </w:r>
      <w:r>
        <w:rPr>
          <w:color w:val="231F20"/>
          <w:w w:val="110"/>
        </w:rPr>
        <w:t> the</w:t>
      </w:r>
      <w:r>
        <w:rPr>
          <w:color w:val="231F20"/>
          <w:w w:val="110"/>
        </w:rPr>
        <w:t> misery</w:t>
      </w:r>
      <w:r>
        <w:rPr>
          <w:color w:val="231F20"/>
          <w:w w:val="110"/>
        </w:rPr>
        <w:t> of</w:t>
      </w:r>
      <w:r>
        <w:rPr>
          <w:color w:val="231F20"/>
          <w:w w:val="110"/>
        </w:rPr>
        <w:t> democracy.</w:t>
      </w:r>
      <w:r>
        <w:rPr>
          <w:color w:val="231F20"/>
          <w:w w:val="110"/>
        </w:rPr>
        <w:t> Those</w:t>
      </w:r>
      <w:r>
        <w:rPr>
          <w:color w:val="231F20"/>
          <w:w w:val="110"/>
        </w:rPr>
        <w:t> in charge. Those in charge </w:t>
      </w:r>
      <w:r>
        <w:rPr>
          <w:color w:val="231F20"/>
          <w:spacing w:val="33"/>
          <w:w w:val="110"/>
        </w:rPr>
        <w:t>should</w:t>
      </w:r>
      <w:r>
        <w:rPr>
          <w:color w:val="231F20"/>
          <w:spacing w:val="33"/>
          <w:w w:val="110"/>
        </w:rPr>
        <w:t> </w:t>
      </w:r>
      <w:r>
        <w:rPr>
          <w:color w:val="231F20"/>
          <w:w w:val="110"/>
        </w:rPr>
        <w:t>not be frightened by the cries</w:t>
      </w:r>
      <w:r>
        <w:rPr>
          <w:color w:val="231F20"/>
          <w:w w:val="110"/>
        </w:rPr>
        <w:t> of</w:t>
      </w:r>
      <w:r>
        <w:rPr>
          <w:color w:val="231F20"/>
          <w:w w:val="110"/>
        </w:rPr>
        <w:t> "democracy</w:t>
      </w:r>
      <w:r>
        <w:rPr>
          <w:color w:val="231F20"/>
          <w:w w:val="110"/>
        </w:rPr>
        <w:t> is</w:t>
      </w:r>
      <w:r>
        <w:rPr>
          <w:color w:val="231F20"/>
          <w:w w:val="110"/>
        </w:rPr>
        <w:t> going</w:t>
      </w:r>
      <w:r>
        <w:rPr>
          <w:color w:val="231F20"/>
          <w:w w:val="110"/>
        </w:rPr>
        <w:t> out</w:t>
      </w:r>
      <w:r>
        <w:rPr>
          <w:color w:val="231F20"/>
          <w:w w:val="110"/>
        </w:rPr>
        <w:t> of</w:t>
      </w:r>
      <w:r>
        <w:rPr>
          <w:color w:val="231F20"/>
          <w:w w:val="110"/>
        </w:rPr>
        <w:t> hand",</w:t>
      </w:r>
      <w:r>
        <w:rPr>
          <w:color w:val="231F20"/>
          <w:w w:val="110"/>
        </w:rPr>
        <w:t> but</w:t>
      </w:r>
      <w:r>
        <w:rPr>
          <w:color w:val="231F20"/>
          <w:w w:val="110"/>
        </w:rPr>
        <w:t> should</w:t>
      </w:r>
      <w:r>
        <w:rPr>
          <w:color w:val="231F20"/>
          <w:w w:val="110"/>
        </w:rPr>
        <w:t> take precautions, put experts in charge of each job, eliminate the defects</w:t>
      </w:r>
      <w:r>
        <w:rPr>
          <w:color w:val="231F20"/>
          <w:w w:val="110"/>
        </w:rPr>
        <w:t> of</w:t>
      </w:r>
      <w:r>
        <w:rPr>
          <w:color w:val="231F20"/>
          <w:w w:val="110"/>
        </w:rPr>
        <w:t> democratic</w:t>
      </w:r>
      <w:r>
        <w:rPr>
          <w:color w:val="231F20"/>
          <w:w w:val="110"/>
        </w:rPr>
        <w:t> methods</w:t>
      </w:r>
      <w:r>
        <w:rPr>
          <w:color w:val="231F20"/>
          <w:w w:val="110"/>
        </w:rPr>
        <w:t> that</w:t>
      </w:r>
      <w:r>
        <w:rPr>
          <w:color w:val="231F20"/>
          <w:w w:val="110"/>
        </w:rPr>
        <w:t> protect</w:t>
      </w:r>
      <w:r>
        <w:rPr>
          <w:color w:val="231F20"/>
          <w:w w:val="110"/>
        </w:rPr>
        <w:t> the</w:t>
      </w:r>
      <w:r>
        <w:rPr>
          <w:color w:val="231F20"/>
          <w:w w:val="110"/>
        </w:rPr>
        <w:t> enemies</w:t>
      </w:r>
      <w:r>
        <w:rPr>
          <w:color w:val="231F20"/>
          <w:w w:val="110"/>
        </w:rPr>
        <w:t> of</w:t>
      </w:r>
      <w:r>
        <w:rPr>
          <w:color w:val="231F20"/>
          <w:spacing w:val="40"/>
          <w:w w:val="110"/>
        </w:rPr>
        <w:t> </w:t>
      </w:r>
      <w:r>
        <w:rPr>
          <w:color w:val="231F20"/>
          <w:w w:val="110"/>
        </w:rPr>
        <w:t>the homeland with great courage, and should not hesitate to tear</w:t>
      </w:r>
      <w:r>
        <w:rPr>
          <w:color w:val="231F20"/>
          <w:w w:val="110"/>
        </w:rPr>
        <w:t> out</w:t>
      </w:r>
      <w:r>
        <w:rPr>
          <w:color w:val="231F20"/>
          <w:w w:val="110"/>
        </w:rPr>
        <w:t> the</w:t>
      </w:r>
      <w:r>
        <w:rPr>
          <w:color w:val="231F20"/>
          <w:w w:val="110"/>
        </w:rPr>
        <w:t> institutions</w:t>
      </w:r>
      <w:r>
        <w:rPr>
          <w:color w:val="231F20"/>
          <w:w w:val="110"/>
        </w:rPr>
        <w:t> that</w:t>
      </w:r>
      <w:r>
        <w:rPr>
          <w:color w:val="231F20"/>
          <w:w w:val="110"/>
        </w:rPr>
        <w:t> have</w:t>
      </w:r>
      <w:r>
        <w:rPr>
          <w:color w:val="231F20"/>
          <w:w w:val="110"/>
        </w:rPr>
        <w:t> degenerated</w:t>
      </w:r>
      <w:r>
        <w:rPr>
          <w:color w:val="231F20"/>
          <w:w w:val="110"/>
        </w:rPr>
        <w:t> over</w:t>
      </w:r>
      <w:r>
        <w:rPr>
          <w:color w:val="231F20"/>
          <w:w w:val="110"/>
        </w:rPr>
        <w:t> time when</w:t>
      </w:r>
      <w:r>
        <w:rPr>
          <w:color w:val="231F20"/>
          <w:w w:val="110"/>
        </w:rPr>
        <w:t> necessary.</w:t>
      </w:r>
      <w:r>
        <w:rPr>
          <w:color w:val="231F20"/>
          <w:w w:val="110"/>
        </w:rPr>
        <w:t> Otherwise,</w:t>
      </w:r>
      <w:r>
        <w:rPr>
          <w:color w:val="231F20"/>
          <w:w w:val="110"/>
        </w:rPr>
        <w:t> this</w:t>
      </w:r>
      <w:r>
        <w:rPr>
          <w:color w:val="231F20"/>
          <w:w w:val="110"/>
        </w:rPr>
        <w:t> social</w:t>
      </w:r>
      <w:r>
        <w:rPr>
          <w:color w:val="231F20"/>
          <w:w w:val="110"/>
        </w:rPr>
        <w:t> impudence</w:t>
      </w:r>
      <w:r>
        <w:rPr>
          <w:color w:val="231F20"/>
          <w:w w:val="110"/>
        </w:rPr>
        <w:t> will continue,</w:t>
      </w:r>
      <w:r>
        <w:rPr>
          <w:color w:val="231F20"/>
          <w:w w:val="110"/>
        </w:rPr>
        <w:t> pushing</w:t>
      </w:r>
      <w:r>
        <w:rPr>
          <w:color w:val="231F20"/>
          <w:w w:val="110"/>
        </w:rPr>
        <w:t> Turkey</w:t>
      </w:r>
      <w:r>
        <w:rPr>
          <w:color w:val="231F20"/>
          <w:w w:val="110"/>
        </w:rPr>
        <w:t> in</w:t>
      </w:r>
      <w:r>
        <w:rPr>
          <w:color w:val="231F20"/>
          <w:w w:val="110"/>
        </w:rPr>
        <w:t> unknown</w:t>
      </w:r>
      <w:r>
        <w:rPr>
          <w:color w:val="231F20"/>
          <w:w w:val="110"/>
        </w:rPr>
        <w:t> and</w:t>
      </w:r>
      <w:r>
        <w:rPr>
          <w:color w:val="231F20"/>
          <w:w w:val="110"/>
        </w:rPr>
        <w:t> undesirable directions and leading to great national disasters for the next hundred years.</w:t>
      </w:r>
    </w:p>
    <w:p>
      <w:pPr>
        <w:spacing w:line="188" w:lineRule="exact" w:before="0"/>
        <w:ind w:left="2259" w:right="0" w:firstLine="0"/>
        <w:jc w:val="left"/>
        <w:rPr>
          <w:sz w:val="15"/>
        </w:rPr>
      </w:pPr>
      <w:r>
        <w:rPr>
          <w:color w:val="231F20"/>
          <w:sz w:val="18"/>
        </w:rPr>
        <w:t>(7</w:t>
      </w:r>
      <w:r>
        <w:rPr>
          <w:color w:val="231F20"/>
          <w:spacing w:val="-2"/>
          <w:sz w:val="18"/>
        </w:rPr>
        <w:t> </w:t>
      </w:r>
      <w:r>
        <w:rPr>
          <w:color w:val="231F20"/>
          <w:sz w:val="18"/>
        </w:rPr>
        <w:t>November</w:t>
      </w:r>
      <w:r>
        <w:rPr>
          <w:color w:val="231F20"/>
          <w:spacing w:val="-1"/>
          <w:sz w:val="18"/>
        </w:rPr>
        <w:t> </w:t>
      </w:r>
      <w:r>
        <w:rPr>
          <w:color w:val="231F20"/>
          <w:sz w:val="15"/>
        </w:rPr>
        <w:t>1964),</w:t>
      </w:r>
      <w:r>
        <w:rPr>
          <w:color w:val="231F20"/>
          <w:spacing w:val="-1"/>
          <w:sz w:val="15"/>
        </w:rPr>
        <w:t> </w:t>
      </w:r>
      <w:r>
        <w:rPr>
          <w:color w:val="231F20"/>
          <w:sz w:val="15"/>
        </w:rPr>
        <w:t>Ötüken,</w:t>
      </w:r>
      <w:r>
        <w:rPr>
          <w:color w:val="231F20"/>
          <w:spacing w:val="-1"/>
          <w:sz w:val="15"/>
        </w:rPr>
        <w:t> </w:t>
      </w:r>
      <w:r>
        <w:rPr>
          <w:color w:val="231F20"/>
          <w:sz w:val="15"/>
        </w:rPr>
        <w:t>14</w:t>
      </w:r>
      <w:r>
        <w:rPr>
          <w:color w:val="231F20"/>
          <w:spacing w:val="-1"/>
          <w:sz w:val="15"/>
        </w:rPr>
        <w:t> </w:t>
      </w:r>
      <w:r>
        <w:rPr>
          <w:color w:val="231F20"/>
          <w:sz w:val="18"/>
        </w:rPr>
        <w:t>November</w:t>
      </w:r>
      <w:r>
        <w:rPr>
          <w:color w:val="231F20"/>
          <w:spacing w:val="-1"/>
          <w:sz w:val="18"/>
        </w:rPr>
        <w:t> </w:t>
      </w:r>
      <w:r>
        <w:rPr>
          <w:color w:val="231F20"/>
          <w:spacing w:val="-2"/>
          <w:sz w:val="15"/>
        </w:rPr>
        <w:t>1964,</w:t>
      </w:r>
    </w:p>
    <w:p>
      <w:pPr>
        <w:spacing w:after="0" w:line="188" w:lineRule="exact"/>
        <w:jc w:val="left"/>
        <w:rPr>
          <w:sz w:val="15"/>
        </w:rPr>
        <w:sectPr>
          <w:pgSz w:w="8640" w:h="12960"/>
          <w:pgMar w:top="1480" w:bottom="280" w:left="1080" w:right="1080"/>
        </w:sectPr>
      </w:pPr>
    </w:p>
    <w:p>
      <w:pPr>
        <w:pStyle w:val="BodyText"/>
        <w:rPr>
          <w:sz w:val="18"/>
        </w:rPr>
      </w:pPr>
    </w:p>
    <w:p>
      <w:pPr>
        <w:pStyle w:val="BodyText"/>
        <w:rPr>
          <w:sz w:val="18"/>
        </w:rPr>
      </w:pPr>
    </w:p>
    <w:p>
      <w:pPr>
        <w:pStyle w:val="BodyText"/>
        <w:spacing w:before="19"/>
        <w:rPr>
          <w:sz w:val="18"/>
        </w:rPr>
      </w:pPr>
    </w:p>
    <w:p>
      <w:pPr>
        <w:spacing w:before="0"/>
        <w:ind w:left="454" w:right="1778" w:firstLine="0"/>
        <w:jc w:val="center"/>
        <w:rPr>
          <w:sz w:val="15"/>
        </w:rPr>
      </w:pPr>
      <w:r>
        <w:rPr>
          <w:color w:val="231F20"/>
          <w:sz w:val="18"/>
        </w:rPr>
        <w:t>Issue: </w:t>
      </w:r>
      <w:r>
        <w:rPr>
          <w:color w:val="231F20"/>
          <w:spacing w:val="6"/>
          <w:sz w:val="15"/>
        </w:rPr>
        <w:t>11</w:t>
      </w:r>
    </w:p>
    <w:p>
      <w:pPr>
        <w:spacing w:after="0"/>
        <w:jc w:val="center"/>
        <w:rPr>
          <w:sz w:val="15"/>
        </w:rPr>
        <w:sectPr>
          <w:pgSz w:w="8640" w:h="12960"/>
          <w:pgMar w:top="1480" w:bottom="280" w:left="1080" w:right="1080"/>
        </w:sectPr>
      </w:pPr>
    </w:p>
    <w:p>
      <w:pPr>
        <w:pStyle w:val="BodyText"/>
        <w:rPr>
          <w:sz w:val="12"/>
        </w:rPr>
      </w:pPr>
    </w:p>
    <w:p>
      <w:pPr>
        <w:pStyle w:val="BodyText"/>
        <w:rPr>
          <w:sz w:val="12"/>
        </w:rPr>
      </w:pPr>
    </w:p>
    <w:p>
      <w:pPr>
        <w:pStyle w:val="BodyText"/>
        <w:spacing w:before="83"/>
        <w:rPr>
          <w:sz w:val="12"/>
        </w:rPr>
      </w:pPr>
    </w:p>
    <w:p>
      <w:pPr>
        <w:spacing w:before="1"/>
        <w:ind w:left="2572"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4"/>
          <w:w w:val="175"/>
          <w:sz w:val="12"/>
        </w:rPr>
        <w:t> </w:t>
      </w:r>
      <w:r>
        <w:rPr>
          <w:color w:val="231F20"/>
          <w:spacing w:val="-5"/>
          <w:w w:val="175"/>
          <w:sz w:val="12"/>
        </w:rPr>
        <w:t>161</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57"/>
        <w:rPr>
          <w:sz w:val="12"/>
        </w:rPr>
      </w:pPr>
    </w:p>
    <w:p>
      <w:pPr>
        <w:pStyle w:val="Heading1"/>
        <w:ind w:left="624"/>
        <w:jc w:val="center"/>
      </w:pPr>
      <w:r>
        <w:rPr>
          <w:color w:val="231F20"/>
        </w:rPr>
        <w:t>Moral</w:t>
      </w:r>
      <w:r>
        <w:rPr>
          <w:color w:val="231F20"/>
          <w:spacing w:val="-2"/>
        </w:rPr>
        <w:t> Justice</w:t>
      </w:r>
    </w:p>
    <w:p>
      <w:pPr>
        <w:spacing w:before="23"/>
        <w:ind w:left="643" w:right="0" w:firstLine="0"/>
        <w:jc w:val="center"/>
        <w:rPr>
          <w:i/>
          <w:sz w:val="28"/>
        </w:rPr>
      </w:pPr>
      <w:r>
        <w:rPr>
          <w:i/>
          <w:color w:val="231F20"/>
          <w:w w:val="110"/>
          <w:sz w:val="28"/>
        </w:rPr>
        <w:t>The</w:t>
      </w:r>
      <w:r>
        <w:rPr>
          <w:i/>
          <w:color w:val="231F20"/>
          <w:spacing w:val="-9"/>
          <w:w w:val="110"/>
          <w:sz w:val="28"/>
        </w:rPr>
        <w:t> </w:t>
      </w:r>
      <w:r>
        <w:rPr>
          <w:i/>
          <w:color w:val="231F20"/>
          <w:w w:val="110"/>
          <w:sz w:val="28"/>
        </w:rPr>
        <w:t>Adventure</w:t>
      </w:r>
      <w:r>
        <w:rPr>
          <w:i/>
          <w:color w:val="231F20"/>
          <w:spacing w:val="-9"/>
          <w:w w:val="110"/>
          <w:sz w:val="28"/>
        </w:rPr>
        <w:t> </w:t>
      </w:r>
      <w:r>
        <w:rPr>
          <w:i/>
          <w:color w:val="231F20"/>
          <w:w w:val="110"/>
          <w:sz w:val="28"/>
        </w:rPr>
        <w:t>of</w:t>
      </w:r>
      <w:r>
        <w:rPr>
          <w:i/>
          <w:color w:val="231F20"/>
          <w:spacing w:val="-5"/>
          <w:w w:val="110"/>
          <w:sz w:val="28"/>
        </w:rPr>
        <w:t> </w:t>
      </w:r>
      <w:r>
        <w:rPr>
          <w:rFonts w:ascii="Calibri"/>
          <w:color w:val="231F20"/>
          <w:w w:val="110"/>
          <w:sz w:val="20"/>
        </w:rPr>
        <w:t>1500</w:t>
      </w:r>
      <w:r>
        <w:rPr>
          <w:rFonts w:ascii="Calibri"/>
          <w:color w:val="231F20"/>
          <w:spacing w:val="-2"/>
          <w:w w:val="110"/>
          <w:sz w:val="20"/>
        </w:rPr>
        <w:t> </w:t>
      </w:r>
      <w:r>
        <w:rPr>
          <w:i/>
          <w:color w:val="231F20"/>
          <w:spacing w:val="-2"/>
          <w:w w:val="110"/>
          <w:sz w:val="28"/>
        </w:rPr>
        <w:t>Cadets</w:t>
      </w:r>
    </w:p>
    <w:p>
      <w:pPr>
        <w:pStyle w:val="BodyText"/>
        <w:spacing w:before="103"/>
        <w:rPr>
          <w:i/>
          <w:sz w:val="28"/>
        </w:rPr>
      </w:pPr>
    </w:p>
    <w:p>
      <w:pPr>
        <w:spacing w:before="0"/>
        <w:ind w:left="1314" w:right="0" w:firstLine="0"/>
        <w:jc w:val="left"/>
        <w:rPr>
          <w:sz w:val="19"/>
        </w:rPr>
      </w:pPr>
      <w:r>
        <w:rPr>
          <w:color w:val="231F20"/>
          <w:w w:val="105"/>
          <w:sz w:val="18"/>
        </w:rPr>
        <w:t>DURING</w:t>
      </w:r>
      <w:r>
        <w:rPr>
          <w:color w:val="231F20"/>
          <w:spacing w:val="32"/>
          <w:w w:val="105"/>
          <w:sz w:val="18"/>
        </w:rPr>
        <w:t>  </w:t>
      </w:r>
      <w:r>
        <w:rPr>
          <w:color w:val="231F20"/>
          <w:w w:val="105"/>
          <w:sz w:val="18"/>
        </w:rPr>
        <w:t>THE</w:t>
      </w:r>
      <w:r>
        <w:rPr>
          <w:color w:val="231F20"/>
          <w:spacing w:val="33"/>
          <w:w w:val="105"/>
          <w:sz w:val="18"/>
        </w:rPr>
        <w:t>  </w:t>
      </w:r>
      <w:r>
        <w:rPr>
          <w:color w:val="231F20"/>
          <w:w w:val="105"/>
          <w:sz w:val="18"/>
        </w:rPr>
        <w:t>YEARS</w:t>
      </w:r>
      <w:r>
        <w:rPr>
          <w:color w:val="231F20"/>
          <w:spacing w:val="33"/>
          <w:w w:val="105"/>
          <w:sz w:val="18"/>
        </w:rPr>
        <w:t>  </w:t>
      </w:r>
      <w:r>
        <w:rPr>
          <w:color w:val="231F20"/>
          <w:w w:val="105"/>
          <w:sz w:val="18"/>
        </w:rPr>
        <w:t>1944-1</w:t>
      </w:r>
      <w:r>
        <w:rPr>
          <w:color w:val="231F20"/>
          <w:spacing w:val="33"/>
          <w:w w:val="105"/>
          <w:sz w:val="18"/>
        </w:rPr>
        <w:t>  </w:t>
      </w:r>
      <w:r>
        <w:rPr>
          <w:color w:val="231F20"/>
          <w:w w:val="105"/>
          <w:sz w:val="18"/>
        </w:rPr>
        <w:t>945,</w:t>
      </w:r>
      <w:r>
        <w:rPr>
          <w:color w:val="231F20"/>
          <w:spacing w:val="32"/>
          <w:w w:val="105"/>
          <w:sz w:val="18"/>
        </w:rPr>
        <w:t>  </w:t>
      </w:r>
      <w:r>
        <w:rPr>
          <w:color w:val="231F20"/>
          <w:w w:val="105"/>
          <w:sz w:val="19"/>
        </w:rPr>
        <w:t>when</w:t>
      </w:r>
      <w:r>
        <w:rPr>
          <w:color w:val="231F20"/>
          <w:spacing w:val="32"/>
          <w:w w:val="105"/>
          <w:sz w:val="19"/>
        </w:rPr>
        <w:t>  </w:t>
      </w:r>
      <w:r>
        <w:rPr>
          <w:color w:val="231F20"/>
          <w:w w:val="105"/>
          <w:sz w:val="19"/>
        </w:rPr>
        <w:t>we</w:t>
      </w:r>
      <w:r>
        <w:rPr>
          <w:color w:val="231F20"/>
          <w:spacing w:val="32"/>
          <w:w w:val="105"/>
          <w:sz w:val="19"/>
        </w:rPr>
        <w:t>  </w:t>
      </w:r>
      <w:r>
        <w:rPr>
          <w:color w:val="231F20"/>
          <w:spacing w:val="-4"/>
          <w:w w:val="105"/>
          <w:sz w:val="19"/>
        </w:rPr>
        <w:t>were</w:t>
      </w:r>
    </w:p>
    <w:p>
      <w:pPr>
        <w:pStyle w:val="BodyText"/>
        <w:spacing w:line="285" w:lineRule="auto" w:before="41"/>
        <w:ind w:left="1010" w:right="378"/>
        <w:jc w:val="both"/>
      </w:pPr>
      <w:r>
        <w:rPr>
          <w:color w:val="231F20"/>
          <w:w w:val="105"/>
        </w:rPr>
        <w:t>imprisoned</w:t>
      </w:r>
      <w:r>
        <w:rPr>
          <w:color w:val="231F20"/>
          <w:w w:val="105"/>
        </w:rPr>
        <w:t> for</w:t>
      </w:r>
      <w:r>
        <w:rPr>
          <w:color w:val="231F20"/>
          <w:w w:val="105"/>
        </w:rPr>
        <w:t> the</w:t>
      </w:r>
      <w:r>
        <w:rPr>
          <w:color w:val="231F20"/>
          <w:w w:val="105"/>
        </w:rPr>
        <w:t> Racism-Turanism</w:t>
      </w:r>
      <w:r>
        <w:rPr>
          <w:color w:val="231F20"/>
          <w:w w:val="105"/>
        </w:rPr>
        <w:t> case,</w:t>
      </w:r>
      <w:r>
        <w:rPr>
          <w:color w:val="231F20"/>
          <w:w w:val="105"/>
        </w:rPr>
        <w:t> an</w:t>
      </w:r>
      <w:r>
        <w:rPr>
          <w:color w:val="231F20"/>
          <w:w w:val="105"/>
        </w:rPr>
        <w:t> </w:t>
      </w:r>
      <w:r>
        <w:rPr>
          <w:color w:val="231F20"/>
          <w:w w:val="105"/>
        </w:rPr>
        <w:t>interesting incident</w:t>
      </w:r>
      <w:r>
        <w:rPr>
          <w:color w:val="231F20"/>
          <w:w w:val="105"/>
        </w:rPr>
        <w:t> took</w:t>
      </w:r>
      <w:r>
        <w:rPr>
          <w:color w:val="231F20"/>
          <w:w w:val="105"/>
        </w:rPr>
        <w:t> place</w:t>
      </w:r>
      <w:r>
        <w:rPr>
          <w:color w:val="231F20"/>
          <w:w w:val="105"/>
        </w:rPr>
        <w:t> in</w:t>
      </w:r>
      <w:r>
        <w:rPr>
          <w:color w:val="231F20"/>
          <w:w w:val="105"/>
        </w:rPr>
        <w:t> the</w:t>
      </w:r>
      <w:r>
        <w:rPr>
          <w:color w:val="231F20"/>
          <w:w w:val="105"/>
        </w:rPr>
        <w:t> Military</w:t>
      </w:r>
      <w:r>
        <w:rPr>
          <w:color w:val="231F20"/>
          <w:w w:val="105"/>
        </w:rPr>
        <w:t> Prison</w:t>
      </w:r>
      <w:r>
        <w:rPr>
          <w:color w:val="231F20"/>
          <w:w w:val="105"/>
        </w:rPr>
        <w:t> in</w:t>
      </w:r>
      <w:r>
        <w:rPr>
          <w:color w:val="231F20"/>
          <w:w w:val="105"/>
        </w:rPr>
        <w:t> Tophane,</w:t>
      </w:r>
      <w:r>
        <w:rPr>
          <w:color w:val="231F20"/>
          <w:w w:val="105"/>
        </w:rPr>
        <w:t> where</w:t>
      </w:r>
      <w:r>
        <w:rPr>
          <w:color w:val="231F20"/>
          <w:spacing w:val="40"/>
          <w:w w:val="105"/>
        </w:rPr>
        <w:t> </w:t>
      </w:r>
      <w:r>
        <w:rPr>
          <w:color w:val="231F20"/>
          <w:w w:val="105"/>
        </w:rPr>
        <w:t>we</w:t>
      </w:r>
      <w:r>
        <w:rPr>
          <w:color w:val="231F20"/>
          <w:w w:val="105"/>
        </w:rPr>
        <w:t> spent</w:t>
      </w:r>
      <w:r>
        <w:rPr>
          <w:color w:val="231F20"/>
          <w:w w:val="105"/>
        </w:rPr>
        <w:t> the</w:t>
      </w:r>
      <w:r>
        <w:rPr>
          <w:color w:val="231F20"/>
          <w:w w:val="105"/>
        </w:rPr>
        <w:t> last</w:t>
      </w:r>
      <w:r>
        <w:rPr>
          <w:color w:val="231F20"/>
          <w:w w:val="105"/>
        </w:rPr>
        <w:t> months</w:t>
      </w:r>
      <w:r>
        <w:rPr>
          <w:color w:val="231F20"/>
          <w:w w:val="105"/>
        </w:rPr>
        <w:t> of</w:t>
      </w:r>
      <w:r>
        <w:rPr>
          <w:color w:val="231F20"/>
          <w:w w:val="105"/>
        </w:rPr>
        <w:t> our</w:t>
      </w:r>
      <w:r>
        <w:rPr>
          <w:color w:val="231F20"/>
          <w:w w:val="105"/>
        </w:rPr>
        <w:t> imprisonment:</w:t>
      </w:r>
      <w:r>
        <w:rPr>
          <w:color w:val="231F20"/>
          <w:w w:val="105"/>
        </w:rPr>
        <w:t> A</w:t>
      </w:r>
      <w:r>
        <w:rPr>
          <w:color w:val="231F20"/>
          <w:w w:val="105"/>
        </w:rPr>
        <w:t> private accused of espionage was s</w:t>
      </w:r>
      <w:r>
        <w:rPr>
          <w:color w:val="231F20"/>
          <w:spacing w:val="-12"/>
          <w:w w:val="105"/>
        </w:rPr>
        <w:t> </w:t>
      </w:r>
      <w:r>
        <w:rPr>
          <w:color w:val="231F20"/>
          <w:w w:val="105"/>
        </w:rPr>
        <w:t>h</w:t>
      </w:r>
      <w:r>
        <w:rPr>
          <w:color w:val="231F20"/>
          <w:spacing w:val="-12"/>
          <w:w w:val="105"/>
        </w:rPr>
        <w:t> </w:t>
      </w:r>
      <w:r>
        <w:rPr>
          <w:color w:val="231F20"/>
          <w:w w:val="105"/>
        </w:rPr>
        <w:t>a</w:t>
      </w:r>
      <w:r>
        <w:rPr>
          <w:color w:val="231F20"/>
          <w:spacing w:val="-12"/>
          <w:w w:val="105"/>
        </w:rPr>
        <w:t> </w:t>
      </w:r>
      <w:r>
        <w:rPr>
          <w:color w:val="231F20"/>
          <w:w w:val="105"/>
        </w:rPr>
        <w:t>c</w:t>
      </w:r>
      <w:r>
        <w:rPr>
          <w:color w:val="231F20"/>
          <w:spacing w:val="-12"/>
          <w:w w:val="105"/>
        </w:rPr>
        <w:t> </w:t>
      </w:r>
      <w:r>
        <w:rPr>
          <w:color w:val="231F20"/>
          <w:w w:val="105"/>
        </w:rPr>
        <w:t>k</w:t>
      </w:r>
      <w:r>
        <w:rPr>
          <w:color w:val="231F20"/>
          <w:spacing w:val="-12"/>
          <w:w w:val="105"/>
        </w:rPr>
        <w:t> </w:t>
      </w:r>
      <w:r>
        <w:rPr>
          <w:color w:val="231F20"/>
          <w:w w:val="105"/>
        </w:rPr>
        <w:t>l</w:t>
      </w:r>
      <w:r>
        <w:rPr>
          <w:color w:val="231F20"/>
          <w:spacing w:val="-12"/>
          <w:w w:val="105"/>
        </w:rPr>
        <w:t> </w:t>
      </w:r>
      <w:r>
        <w:rPr>
          <w:color w:val="231F20"/>
          <w:w w:val="105"/>
        </w:rPr>
        <w:t>e</w:t>
      </w:r>
      <w:r>
        <w:rPr>
          <w:color w:val="231F20"/>
          <w:spacing w:val="-12"/>
          <w:w w:val="105"/>
        </w:rPr>
        <w:t> </w:t>
      </w:r>
      <w:r>
        <w:rPr>
          <w:color w:val="231F20"/>
          <w:w w:val="105"/>
        </w:rPr>
        <w:t>d</w:t>
      </w:r>
      <w:r>
        <w:rPr>
          <w:color w:val="231F20"/>
          <w:spacing w:val="80"/>
          <w:w w:val="105"/>
        </w:rPr>
        <w:t> </w:t>
      </w:r>
      <w:r>
        <w:rPr>
          <w:color w:val="231F20"/>
          <w:w w:val="105"/>
        </w:rPr>
        <w:t>after he escaped from prison and was captured. His life story was as follows:</w:t>
      </w:r>
    </w:p>
    <w:p>
      <w:pPr>
        <w:pStyle w:val="BodyText"/>
        <w:spacing w:line="285" w:lineRule="auto" w:before="3"/>
        <w:ind w:left="1012" w:right="365" w:firstLine="279"/>
        <w:jc w:val="both"/>
      </w:pPr>
      <w:r>
        <w:rPr>
          <w:color w:val="231F20"/>
          <w:w w:val="105"/>
        </w:rPr>
        <w:t>In the last year of high school, he failed a single subject and could not graduate. According to him, he became hostile to </w:t>
      </w:r>
      <w:r>
        <w:rPr>
          <w:color w:val="231F20"/>
          <w:w w:val="105"/>
        </w:rPr>
        <w:t>the teacher</w:t>
      </w:r>
      <w:r>
        <w:rPr>
          <w:color w:val="231F20"/>
          <w:w w:val="105"/>
        </w:rPr>
        <w:t> of</w:t>
      </w:r>
      <w:r>
        <w:rPr>
          <w:color w:val="231F20"/>
          <w:w w:val="105"/>
        </w:rPr>
        <w:t> this</w:t>
      </w:r>
      <w:r>
        <w:rPr>
          <w:color w:val="231F20"/>
          <w:w w:val="105"/>
        </w:rPr>
        <w:t> unfairly</w:t>
      </w:r>
      <w:r>
        <w:rPr>
          <w:color w:val="231F20"/>
          <w:w w:val="105"/>
        </w:rPr>
        <w:t> failed</w:t>
      </w:r>
      <w:r>
        <w:rPr>
          <w:color w:val="231F20"/>
          <w:w w:val="105"/>
        </w:rPr>
        <w:t> course.</w:t>
      </w:r>
      <w:r>
        <w:rPr>
          <w:color w:val="231F20"/>
          <w:w w:val="105"/>
        </w:rPr>
        <w:t> Thinking</w:t>
      </w:r>
      <w:r>
        <w:rPr>
          <w:color w:val="231F20"/>
          <w:w w:val="105"/>
        </w:rPr>
        <w:t> that</w:t>
      </w:r>
      <w:r>
        <w:rPr>
          <w:color w:val="231F20"/>
          <w:w w:val="105"/>
        </w:rPr>
        <w:t> his</w:t>
      </w:r>
      <w:r>
        <w:rPr>
          <w:color w:val="231F20"/>
          <w:w w:val="105"/>
        </w:rPr>
        <w:t> future was ruined, his enmity against the teacher, who he thought had ruined him, turned into hatred. The hatred did not stop there. It spread</w:t>
      </w:r>
      <w:r>
        <w:rPr>
          <w:color w:val="231F20"/>
          <w:w w:val="105"/>
        </w:rPr>
        <w:t> from</w:t>
      </w:r>
      <w:r>
        <w:rPr>
          <w:color w:val="231F20"/>
          <w:w w:val="105"/>
        </w:rPr>
        <w:t> the</w:t>
      </w:r>
      <w:r>
        <w:rPr>
          <w:color w:val="231F20"/>
          <w:w w:val="105"/>
        </w:rPr>
        <w:t> teacher</w:t>
      </w:r>
      <w:r>
        <w:rPr>
          <w:color w:val="231F20"/>
          <w:w w:val="105"/>
        </w:rPr>
        <w:t> to</w:t>
      </w:r>
      <w:r>
        <w:rPr>
          <w:color w:val="231F20"/>
          <w:w w:val="105"/>
        </w:rPr>
        <w:t> the</w:t>
      </w:r>
      <w:r>
        <w:rPr>
          <w:color w:val="231F20"/>
          <w:w w:val="105"/>
        </w:rPr>
        <w:t> society</w:t>
      </w:r>
      <w:r>
        <w:rPr>
          <w:color w:val="231F20"/>
          <w:w w:val="105"/>
        </w:rPr>
        <w:t> to</w:t>
      </w:r>
      <w:r>
        <w:rPr>
          <w:color w:val="231F20"/>
          <w:w w:val="105"/>
        </w:rPr>
        <w:t> which</w:t>
      </w:r>
      <w:r>
        <w:rPr>
          <w:color w:val="231F20"/>
          <w:w w:val="105"/>
        </w:rPr>
        <w:t> the</w:t>
      </w:r>
      <w:r>
        <w:rPr>
          <w:color w:val="231F20"/>
          <w:w w:val="105"/>
        </w:rPr>
        <w:t> teacher belonged,</w:t>
      </w:r>
      <w:r>
        <w:rPr>
          <w:color w:val="231F20"/>
          <w:w w:val="105"/>
        </w:rPr>
        <w:t> the</w:t>
      </w:r>
      <w:r>
        <w:rPr>
          <w:color w:val="231F20"/>
          <w:w w:val="105"/>
        </w:rPr>
        <w:t> Turkish</w:t>
      </w:r>
      <w:r>
        <w:rPr>
          <w:color w:val="231F20"/>
          <w:w w:val="105"/>
        </w:rPr>
        <w:t> nation.</w:t>
      </w:r>
      <w:r>
        <w:rPr>
          <w:color w:val="231F20"/>
          <w:w w:val="105"/>
        </w:rPr>
        <w:t> When</w:t>
      </w:r>
      <w:r>
        <w:rPr>
          <w:color w:val="231F20"/>
          <w:w w:val="105"/>
        </w:rPr>
        <w:t> this</w:t>
      </w:r>
      <w:r>
        <w:rPr>
          <w:color w:val="231F20"/>
          <w:w w:val="105"/>
        </w:rPr>
        <w:t> unfortunate,</w:t>
      </w:r>
      <w:r>
        <w:rPr>
          <w:color w:val="231F20"/>
          <w:w w:val="105"/>
        </w:rPr>
        <w:t> at</w:t>
      </w:r>
      <w:r>
        <w:rPr>
          <w:color w:val="231F20"/>
          <w:w w:val="105"/>
        </w:rPr>
        <w:t> the same</w:t>
      </w:r>
      <w:r>
        <w:rPr>
          <w:color w:val="231F20"/>
          <w:w w:val="105"/>
        </w:rPr>
        <w:t> time</w:t>
      </w:r>
      <w:r>
        <w:rPr>
          <w:color w:val="231F20"/>
          <w:w w:val="105"/>
        </w:rPr>
        <w:t> weak-willed</w:t>
      </w:r>
      <w:r>
        <w:rPr>
          <w:color w:val="231F20"/>
          <w:w w:val="105"/>
        </w:rPr>
        <w:t> and</w:t>
      </w:r>
      <w:r>
        <w:rPr>
          <w:color w:val="231F20"/>
          <w:w w:val="105"/>
        </w:rPr>
        <w:t> undoubtedly</w:t>
      </w:r>
      <w:r>
        <w:rPr>
          <w:color w:val="231F20"/>
          <w:w w:val="105"/>
        </w:rPr>
        <w:t> immoral</w:t>
      </w:r>
      <w:r>
        <w:rPr>
          <w:color w:val="231F20"/>
          <w:w w:val="105"/>
        </w:rPr>
        <w:t> young</w:t>
      </w:r>
      <w:r>
        <w:rPr>
          <w:color w:val="231F20"/>
          <w:w w:val="105"/>
        </w:rPr>
        <w:t> man became</w:t>
      </w:r>
      <w:r>
        <w:rPr>
          <w:color w:val="231F20"/>
          <w:w w:val="105"/>
        </w:rPr>
        <w:t> hostile</w:t>
      </w:r>
      <w:r>
        <w:rPr>
          <w:color w:val="231F20"/>
          <w:w w:val="105"/>
        </w:rPr>
        <w:t> to</w:t>
      </w:r>
      <w:r>
        <w:rPr>
          <w:color w:val="231F20"/>
          <w:w w:val="105"/>
        </w:rPr>
        <w:t> the</w:t>
      </w:r>
      <w:r>
        <w:rPr>
          <w:color w:val="231F20"/>
          <w:w w:val="105"/>
        </w:rPr>
        <w:t> Turkish</w:t>
      </w:r>
      <w:r>
        <w:rPr>
          <w:color w:val="231F20"/>
          <w:w w:val="105"/>
        </w:rPr>
        <w:t> nation,</w:t>
      </w:r>
      <w:r>
        <w:rPr>
          <w:color w:val="231F20"/>
          <w:w w:val="105"/>
        </w:rPr>
        <w:t> h</w:t>
      </w:r>
      <w:r>
        <w:rPr>
          <w:color w:val="231F20"/>
          <w:spacing w:val="-12"/>
          <w:w w:val="105"/>
        </w:rPr>
        <w:t> </w:t>
      </w:r>
      <w:r>
        <w:rPr>
          <w:color w:val="231F20"/>
          <w:w w:val="105"/>
        </w:rPr>
        <w:t>e</w:t>
      </w:r>
      <w:r>
        <w:rPr>
          <w:color w:val="231F20"/>
          <w:spacing w:val="40"/>
          <w:w w:val="105"/>
        </w:rPr>
        <w:t> </w:t>
      </w:r>
      <w:r>
        <w:rPr>
          <w:color w:val="231F20"/>
          <w:w w:val="105"/>
        </w:rPr>
        <w:t>decided</w:t>
      </w:r>
      <w:r>
        <w:rPr>
          <w:color w:val="231F20"/>
          <w:w w:val="105"/>
        </w:rPr>
        <w:t> to</w:t>
      </w:r>
      <w:r>
        <w:rPr>
          <w:color w:val="231F20"/>
          <w:w w:val="105"/>
        </w:rPr>
        <w:t> take revenge</w:t>
      </w:r>
      <w:r>
        <w:rPr>
          <w:color w:val="231F20"/>
          <w:spacing w:val="-2"/>
          <w:w w:val="105"/>
        </w:rPr>
        <w:t> </w:t>
      </w:r>
      <w:r>
        <w:rPr>
          <w:color w:val="231F20"/>
          <w:w w:val="105"/>
        </w:rPr>
        <w:t>on</w:t>
      </w:r>
      <w:r>
        <w:rPr>
          <w:color w:val="231F20"/>
          <w:spacing w:val="-2"/>
          <w:w w:val="105"/>
        </w:rPr>
        <w:t> </w:t>
      </w:r>
      <w:r>
        <w:rPr>
          <w:color w:val="231F20"/>
          <w:w w:val="105"/>
        </w:rPr>
        <w:t>this</w:t>
      </w:r>
      <w:r>
        <w:rPr>
          <w:color w:val="231F20"/>
          <w:spacing w:val="-2"/>
          <w:w w:val="105"/>
        </w:rPr>
        <w:t> </w:t>
      </w:r>
      <w:r>
        <w:rPr>
          <w:color w:val="231F20"/>
          <w:w w:val="105"/>
        </w:rPr>
        <w:t>nation</w:t>
      </w:r>
      <w:r>
        <w:rPr>
          <w:color w:val="231F20"/>
          <w:spacing w:val="-2"/>
          <w:w w:val="105"/>
        </w:rPr>
        <w:t> </w:t>
      </w:r>
      <w:r>
        <w:rPr>
          <w:color w:val="231F20"/>
          <w:w w:val="105"/>
        </w:rPr>
        <w:t>for</w:t>
      </w:r>
      <w:r>
        <w:rPr>
          <w:color w:val="231F20"/>
          <w:spacing w:val="-2"/>
          <w:w w:val="105"/>
        </w:rPr>
        <w:t> </w:t>
      </w:r>
      <w:r>
        <w:rPr>
          <w:color w:val="231F20"/>
          <w:w w:val="105"/>
        </w:rPr>
        <w:t>destroying</w:t>
      </w:r>
      <w:r>
        <w:rPr>
          <w:color w:val="231F20"/>
          <w:spacing w:val="-2"/>
          <w:w w:val="105"/>
        </w:rPr>
        <w:t> </w:t>
      </w:r>
      <w:r>
        <w:rPr>
          <w:color w:val="231F20"/>
          <w:w w:val="105"/>
        </w:rPr>
        <w:t>his</w:t>
      </w:r>
      <w:r>
        <w:rPr>
          <w:color w:val="231F20"/>
          <w:spacing w:val="-2"/>
          <w:w w:val="105"/>
        </w:rPr>
        <w:t> </w:t>
      </w:r>
      <w:r>
        <w:rPr>
          <w:color w:val="231F20"/>
          <w:w w:val="105"/>
        </w:rPr>
        <w:t>future.</w:t>
      </w:r>
      <w:r>
        <w:rPr>
          <w:color w:val="231F20"/>
          <w:spacing w:val="-2"/>
          <w:w w:val="105"/>
        </w:rPr>
        <w:t> </w:t>
      </w:r>
      <w:r>
        <w:rPr>
          <w:color w:val="231F20"/>
          <w:w w:val="105"/>
        </w:rPr>
        <w:t>W</w:t>
      </w:r>
      <w:r>
        <w:rPr>
          <w:color w:val="231F20"/>
          <w:spacing w:val="-12"/>
          <w:w w:val="105"/>
        </w:rPr>
        <w:t> </w:t>
      </w:r>
      <w:r>
        <w:rPr>
          <w:color w:val="231F20"/>
          <w:w w:val="105"/>
        </w:rPr>
        <w:t>h</w:t>
      </w:r>
      <w:r>
        <w:rPr>
          <w:color w:val="231F20"/>
          <w:spacing w:val="-12"/>
          <w:w w:val="105"/>
        </w:rPr>
        <w:t> </w:t>
      </w:r>
      <w:r>
        <w:rPr>
          <w:color w:val="231F20"/>
          <w:w w:val="105"/>
        </w:rPr>
        <w:t>e</w:t>
      </w:r>
      <w:r>
        <w:rPr>
          <w:color w:val="231F20"/>
          <w:spacing w:val="-12"/>
          <w:w w:val="105"/>
        </w:rPr>
        <w:t> </w:t>
      </w:r>
      <w:r>
        <w:rPr>
          <w:color w:val="231F20"/>
          <w:w w:val="105"/>
        </w:rPr>
        <w:t>n</w:t>
      </w:r>
      <w:r>
        <w:rPr>
          <w:color w:val="231F20"/>
          <w:spacing w:val="36"/>
          <w:w w:val="105"/>
        </w:rPr>
        <w:t> </w:t>
      </w:r>
      <w:r>
        <w:rPr>
          <w:color w:val="231F20"/>
          <w:w w:val="105"/>
        </w:rPr>
        <w:t>he</w:t>
      </w:r>
      <w:r>
        <w:rPr>
          <w:color w:val="231F20"/>
          <w:spacing w:val="-2"/>
          <w:w w:val="105"/>
        </w:rPr>
        <w:t> </w:t>
      </w:r>
      <w:r>
        <w:rPr>
          <w:color w:val="231F20"/>
          <w:w w:val="105"/>
        </w:rPr>
        <w:t>was conscripted</w:t>
      </w:r>
      <w:r>
        <w:rPr>
          <w:color w:val="231F20"/>
          <w:w w:val="105"/>
        </w:rPr>
        <w:t> into</w:t>
      </w:r>
      <w:r>
        <w:rPr>
          <w:color w:val="231F20"/>
          <w:w w:val="105"/>
        </w:rPr>
        <w:t> the</w:t>
      </w:r>
      <w:r>
        <w:rPr>
          <w:color w:val="231F20"/>
          <w:w w:val="105"/>
        </w:rPr>
        <w:t> army,</w:t>
      </w:r>
      <w:r>
        <w:rPr>
          <w:color w:val="231F20"/>
          <w:w w:val="105"/>
        </w:rPr>
        <w:t> due</w:t>
      </w:r>
      <w:r>
        <w:rPr>
          <w:color w:val="231F20"/>
          <w:w w:val="105"/>
        </w:rPr>
        <w:t> to</w:t>
      </w:r>
      <w:r>
        <w:rPr>
          <w:color w:val="231F20"/>
          <w:w w:val="105"/>
        </w:rPr>
        <w:t> his</w:t>
      </w:r>
      <w:r>
        <w:rPr>
          <w:color w:val="231F20"/>
          <w:w w:val="105"/>
        </w:rPr>
        <w:t> level</w:t>
      </w:r>
      <w:r>
        <w:rPr>
          <w:color w:val="231F20"/>
          <w:w w:val="105"/>
        </w:rPr>
        <w:t> of</w:t>
      </w:r>
      <w:r>
        <w:rPr>
          <w:color w:val="231F20"/>
          <w:w w:val="105"/>
        </w:rPr>
        <w:t> culture,</w:t>
      </w:r>
      <w:r>
        <w:rPr>
          <w:color w:val="231F20"/>
          <w:w w:val="105"/>
        </w:rPr>
        <w:t> he</w:t>
      </w:r>
      <w:r>
        <w:rPr>
          <w:color w:val="231F20"/>
          <w:w w:val="105"/>
        </w:rPr>
        <w:t> was appointed</w:t>
      </w:r>
      <w:r>
        <w:rPr>
          <w:color w:val="231F20"/>
          <w:w w:val="105"/>
        </w:rPr>
        <w:t> as</w:t>
      </w:r>
      <w:r>
        <w:rPr>
          <w:color w:val="231F20"/>
          <w:w w:val="105"/>
        </w:rPr>
        <w:t> a</w:t>
      </w:r>
      <w:r>
        <w:rPr>
          <w:color w:val="231F20"/>
          <w:w w:val="105"/>
        </w:rPr>
        <w:t> clerk</w:t>
      </w:r>
      <w:r>
        <w:rPr>
          <w:color w:val="231F20"/>
          <w:w w:val="105"/>
        </w:rPr>
        <w:t> at</w:t>
      </w:r>
      <w:r>
        <w:rPr>
          <w:color w:val="231F20"/>
          <w:w w:val="105"/>
        </w:rPr>
        <w:t> the</w:t>
      </w:r>
      <w:r>
        <w:rPr>
          <w:color w:val="231F20"/>
          <w:w w:val="105"/>
        </w:rPr>
        <w:t> </w:t>
      </w:r>
      <w:r>
        <w:rPr>
          <w:color w:val="231F20"/>
          <w:spacing w:val="10"/>
          <w:w w:val="105"/>
          <w:sz w:val="18"/>
        </w:rPr>
        <w:t>1st</w:t>
      </w:r>
      <w:r>
        <w:rPr>
          <w:color w:val="231F20"/>
          <w:spacing w:val="40"/>
          <w:w w:val="105"/>
          <w:sz w:val="18"/>
        </w:rPr>
        <w:t> </w:t>
      </w:r>
      <w:r>
        <w:rPr>
          <w:color w:val="231F20"/>
          <w:w w:val="105"/>
        </w:rPr>
        <w:t>Army</w:t>
      </w:r>
      <w:r>
        <w:rPr>
          <w:color w:val="231F20"/>
          <w:w w:val="105"/>
        </w:rPr>
        <w:t> Headquarters.</w:t>
      </w:r>
      <w:r>
        <w:rPr>
          <w:color w:val="231F20"/>
          <w:w w:val="105"/>
        </w:rPr>
        <w:t> Since</w:t>
      </w:r>
      <w:r>
        <w:rPr>
          <w:color w:val="231F20"/>
          <w:w w:val="105"/>
        </w:rPr>
        <w:t> all</w:t>
      </w:r>
      <w:r>
        <w:rPr>
          <w:color w:val="231F20"/>
          <w:spacing w:val="40"/>
          <w:w w:val="105"/>
        </w:rPr>
        <w:t> </w:t>
      </w:r>
      <w:r>
        <w:rPr>
          <w:color w:val="231F20"/>
          <w:w w:val="105"/>
        </w:rPr>
        <w:t>the secret correspondence of the army, all the double-monthly certificates</w:t>
      </w:r>
      <w:r>
        <w:rPr>
          <w:color w:val="231F20"/>
          <w:w w:val="105"/>
        </w:rPr>
        <w:t> passed</w:t>
      </w:r>
      <w:r>
        <w:rPr>
          <w:color w:val="231F20"/>
          <w:w w:val="105"/>
        </w:rPr>
        <w:t> through</w:t>
      </w:r>
      <w:r>
        <w:rPr>
          <w:color w:val="231F20"/>
          <w:w w:val="105"/>
        </w:rPr>
        <w:t> his</w:t>
      </w:r>
      <w:r>
        <w:rPr>
          <w:color w:val="231F20"/>
          <w:w w:val="105"/>
        </w:rPr>
        <w:t> hands,</w:t>
      </w:r>
      <w:r>
        <w:rPr>
          <w:color w:val="231F20"/>
          <w:w w:val="105"/>
        </w:rPr>
        <w:t> he</w:t>
      </w:r>
      <w:r>
        <w:rPr>
          <w:color w:val="231F20"/>
          <w:w w:val="105"/>
        </w:rPr>
        <w:t> stole</w:t>
      </w:r>
      <w:r>
        <w:rPr>
          <w:color w:val="231F20"/>
          <w:w w:val="105"/>
        </w:rPr>
        <w:t> copies</w:t>
      </w:r>
      <w:r>
        <w:rPr>
          <w:color w:val="231F20"/>
          <w:w w:val="105"/>
        </w:rPr>
        <w:t> of</w:t>
      </w:r>
      <w:r>
        <w:rPr>
          <w:color w:val="231F20"/>
          <w:w w:val="105"/>
        </w:rPr>
        <w:t> them and</w:t>
      </w:r>
      <w:r>
        <w:rPr>
          <w:color w:val="231F20"/>
          <w:w w:val="105"/>
        </w:rPr>
        <w:t> took</w:t>
      </w:r>
      <w:r>
        <w:rPr>
          <w:color w:val="231F20"/>
          <w:w w:val="105"/>
        </w:rPr>
        <w:t> them</w:t>
      </w:r>
      <w:r>
        <w:rPr>
          <w:color w:val="231F20"/>
          <w:w w:val="105"/>
        </w:rPr>
        <w:t> first</w:t>
      </w:r>
      <w:r>
        <w:rPr>
          <w:color w:val="231F20"/>
          <w:w w:val="105"/>
        </w:rPr>
        <w:t> to</w:t>
      </w:r>
      <w:r>
        <w:rPr>
          <w:color w:val="231F20"/>
          <w:w w:val="105"/>
        </w:rPr>
        <w:t> the</w:t>
      </w:r>
      <w:r>
        <w:rPr>
          <w:color w:val="231F20"/>
          <w:w w:val="105"/>
        </w:rPr>
        <w:t> German</w:t>
      </w:r>
      <w:r>
        <w:rPr>
          <w:color w:val="231F20"/>
          <w:w w:val="105"/>
        </w:rPr>
        <w:t> consulate</w:t>
      </w:r>
      <w:r>
        <w:rPr>
          <w:color w:val="231F20"/>
          <w:w w:val="105"/>
        </w:rPr>
        <w:t> and</w:t>
      </w:r>
      <w:r>
        <w:rPr>
          <w:color w:val="231F20"/>
          <w:w w:val="105"/>
        </w:rPr>
        <w:t> then</w:t>
      </w:r>
      <w:r>
        <w:rPr>
          <w:color w:val="231F20"/>
          <w:w w:val="105"/>
        </w:rPr>
        <w:t> to</w:t>
      </w:r>
      <w:r>
        <w:rPr>
          <w:color w:val="231F20"/>
          <w:w w:val="105"/>
        </w:rPr>
        <w:t> the Russian</w:t>
      </w:r>
      <w:r>
        <w:rPr>
          <w:color w:val="231F20"/>
          <w:w w:val="105"/>
        </w:rPr>
        <w:t> consulate</w:t>
      </w:r>
      <w:r>
        <w:rPr>
          <w:color w:val="231F20"/>
          <w:w w:val="105"/>
        </w:rPr>
        <w:t> when</w:t>
      </w:r>
      <w:r>
        <w:rPr>
          <w:color w:val="231F20"/>
          <w:w w:val="105"/>
        </w:rPr>
        <w:t> he</w:t>
      </w:r>
      <w:r>
        <w:rPr>
          <w:color w:val="231F20"/>
          <w:w w:val="105"/>
        </w:rPr>
        <w:t> could</w:t>
      </w:r>
      <w:r>
        <w:rPr>
          <w:color w:val="231F20"/>
          <w:w w:val="105"/>
        </w:rPr>
        <w:t> not</w:t>
      </w:r>
      <w:r>
        <w:rPr>
          <w:color w:val="231F20"/>
          <w:w w:val="105"/>
        </w:rPr>
        <w:t> find</w:t>
      </w:r>
      <w:r>
        <w:rPr>
          <w:color w:val="231F20"/>
          <w:w w:val="105"/>
        </w:rPr>
        <w:t> any</w:t>
      </w:r>
      <w:r>
        <w:rPr>
          <w:color w:val="231F20"/>
          <w:w w:val="105"/>
        </w:rPr>
        <w:t> favour</w:t>
      </w:r>
      <w:r>
        <w:rPr>
          <w:color w:val="231F20"/>
          <w:w w:val="105"/>
        </w:rPr>
        <w:t> with</w:t>
      </w:r>
      <w:r>
        <w:rPr>
          <w:color w:val="231F20"/>
          <w:spacing w:val="40"/>
          <w:w w:val="105"/>
        </w:rPr>
        <w:t> </w:t>
      </w:r>
      <w:r>
        <w:rPr>
          <w:color w:val="231F20"/>
          <w:w w:val="105"/>
        </w:rPr>
        <w:t>them, just to do Turkey a disservice. The Russians, of course, accepted these</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03"/>
        <w:rPr>
          <w:sz w:val="12"/>
        </w:rPr>
      </w:pPr>
    </w:p>
    <w:p>
      <w:pPr>
        <w:spacing w:before="0"/>
        <w:ind w:left="2759" w:right="0" w:firstLine="0"/>
        <w:jc w:val="left"/>
        <w:rPr>
          <w:sz w:val="12"/>
        </w:rPr>
      </w:pPr>
      <w:r>
        <w:rPr>
          <w:sz w:val="12"/>
        </w:rPr>
        <w:drawing>
          <wp:anchor distT="0" distB="0" distL="0" distR="0" allowOverlap="1" layoutInCell="1" locked="0" behindDoc="0" simplePos="0" relativeHeight="15739392">
            <wp:simplePos x="0" y="0"/>
            <wp:positionH relativeFrom="page">
              <wp:posOffset>825500</wp:posOffset>
            </wp:positionH>
            <wp:positionV relativeFrom="paragraph">
              <wp:posOffset>-415895</wp:posOffset>
            </wp:positionV>
            <wp:extent cx="103795" cy="4675568"/>
            <wp:effectExtent l="0" t="0" r="0" b="0"/>
            <wp:wrapNone/>
            <wp:docPr id="37" name="Image 37"/>
            <wp:cNvGraphicFramePr>
              <a:graphicFrameLocks/>
            </wp:cNvGraphicFramePr>
            <a:graphic>
              <a:graphicData uri="http://schemas.openxmlformats.org/drawingml/2006/picture">
                <pic:pic>
                  <pic:nvPicPr>
                    <pic:cNvPr id="37" name="Image 37"/>
                    <pic:cNvPicPr/>
                  </pic:nvPicPr>
                  <pic:blipFill>
                    <a:blip r:embed="rId35" cstate="print"/>
                    <a:stretch>
                      <a:fillRect/>
                    </a:stretch>
                  </pic:blipFill>
                  <pic:spPr>
                    <a:xfrm>
                      <a:off x="0" y="0"/>
                      <a:ext cx="103795" cy="4675568"/>
                    </a:xfrm>
                    <a:prstGeom prst="rect">
                      <a:avLst/>
                    </a:prstGeom>
                  </pic:spPr>
                </pic:pic>
              </a:graphicData>
            </a:graphic>
          </wp:anchor>
        </w:drawing>
      </w:r>
      <w:r>
        <w:rPr>
          <w:color w:val="231F20"/>
          <w:w w:val="175"/>
          <w:sz w:val="12"/>
        </w:rPr>
        <w:t>Turkism</w:t>
      </w:r>
      <w:r>
        <w:rPr>
          <w:color w:val="231F20"/>
          <w:spacing w:val="-3"/>
          <w:w w:val="175"/>
          <w:sz w:val="12"/>
        </w:rPr>
        <w:t> </w:t>
      </w:r>
      <w:r>
        <w:rPr>
          <w:color w:val="231F20"/>
          <w:w w:val="175"/>
          <w:sz w:val="12"/>
        </w:rPr>
        <w:t>Struggle</w:t>
      </w:r>
      <w:r>
        <w:rPr>
          <w:color w:val="231F20"/>
          <w:w w:val="175"/>
          <w:sz w:val="12"/>
        </w:rPr>
        <w:t> Written</w:t>
      </w:r>
      <w:r>
        <w:rPr>
          <w:color w:val="231F20"/>
          <w:spacing w:val="-1"/>
          <w:w w:val="175"/>
          <w:sz w:val="12"/>
        </w:rPr>
        <w:t> </w:t>
      </w:r>
      <w:r>
        <w:rPr>
          <w:color w:val="231F20"/>
          <w:w w:val="175"/>
          <w:sz w:val="12"/>
        </w:rPr>
        <w:t>-</w:t>
      </w:r>
      <w:r>
        <w:rPr>
          <w:color w:val="231F20"/>
          <w:w w:val="175"/>
          <w:sz w:val="12"/>
        </w:rPr>
        <w:t> </w:t>
      </w:r>
      <w:r>
        <w:rPr>
          <w:color w:val="231F20"/>
          <w:spacing w:val="-5"/>
          <w:w w:val="175"/>
          <w:sz w:val="12"/>
        </w:rPr>
        <w:t>161</w:t>
      </w:r>
    </w:p>
    <w:p>
      <w:pPr>
        <w:pStyle w:val="BodyText"/>
        <w:spacing w:line="288" w:lineRule="auto" w:before="136"/>
        <w:ind w:left="837" w:right="558" w:hanging="4"/>
        <w:jc w:val="both"/>
      </w:pPr>
      <w:r>
        <w:rPr>
          <w:color w:val="231F20"/>
          <w:w w:val="115"/>
        </w:rPr>
        <w:t>After</w:t>
      </w:r>
      <w:r>
        <w:rPr>
          <w:color w:val="231F20"/>
          <w:w w:val="115"/>
        </w:rPr>
        <w:t> taking</w:t>
      </w:r>
      <w:r>
        <w:rPr>
          <w:color w:val="231F20"/>
          <w:w w:val="115"/>
        </w:rPr>
        <w:t> advantage</w:t>
      </w:r>
      <w:r>
        <w:rPr>
          <w:color w:val="231F20"/>
          <w:w w:val="115"/>
        </w:rPr>
        <w:t> of</w:t>
      </w:r>
      <w:r>
        <w:rPr>
          <w:color w:val="231F20"/>
          <w:w w:val="115"/>
        </w:rPr>
        <w:t> the</w:t>
      </w:r>
      <w:r>
        <w:rPr>
          <w:color w:val="231F20"/>
          <w:w w:val="115"/>
        </w:rPr>
        <w:t> youth,</w:t>
      </w:r>
      <w:r>
        <w:rPr>
          <w:color w:val="231F20"/>
          <w:w w:val="115"/>
        </w:rPr>
        <w:t> the</w:t>
      </w:r>
      <w:r>
        <w:rPr>
          <w:color w:val="231F20"/>
          <w:w w:val="115"/>
        </w:rPr>
        <w:t> situation</w:t>
      </w:r>
      <w:r>
        <w:rPr>
          <w:color w:val="231F20"/>
          <w:w w:val="115"/>
        </w:rPr>
        <w:t> </w:t>
      </w:r>
      <w:r>
        <w:rPr>
          <w:color w:val="231F20"/>
          <w:w w:val="115"/>
        </w:rPr>
        <w:t>was realised and the youth was caught.</w:t>
      </w:r>
    </w:p>
    <w:p>
      <w:pPr>
        <w:pStyle w:val="BodyText"/>
        <w:spacing w:line="285" w:lineRule="auto"/>
        <w:ind w:left="824" w:right="557" w:firstLine="293"/>
        <w:jc w:val="both"/>
      </w:pPr>
      <w:r>
        <w:rPr>
          <w:color w:val="231F20"/>
          <w:w w:val="115"/>
        </w:rPr>
        <w:t>The</w:t>
      </w:r>
      <w:r>
        <w:rPr>
          <w:color w:val="231F20"/>
          <w:w w:val="115"/>
        </w:rPr>
        <w:t> conclusion</w:t>
      </w:r>
      <w:r>
        <w:rPr>
          <w:color w:val="231F20"/>
          <w:w w:val="115"/>
        </w:rPr>
        <w:t> of</w:t>
      </w:r>
      <w:r>
        <w:rPr>
          <w:color w:val="231F20"/>
          <w:w w:val="115"/>
        </w:rPr>
        <w:t> this</w:t>
      </w:r>
      <w:r>
        <w:rPr>
          <w:color w:val="231F20"/>
          <w:w w:val="115"/>
        </w:rPr>
        <w:t> tragic</w:t>
      </w:r>
      <w:r>
        <w:rPr>
          <w:color w:val="231F20"/>
          <w:w w:val="115"/>
        </w:rPr>
        <w:t> incident</w:t>
      </w:r>
      <w:r>
        <w:rPr>
          <w:color w:val="231F20"/>
          <w:w w:val="115"/>
        </w:rPr>
        <w:t> is</w:t>
      </w:r>
      <w:r>
        <w:rPr>
          <w:color w:val="231F20"/>
          <w:w w:val="115"/>
        </w:rPr>
        <w:t> this:</w:t>
      </w:r>
      <w:r>
        <w:rPr>
          <w:color w:val="231F20"/>
          <w:w w:val="115"/>
        </w:rPr>
        <w:t> </w:t>
      </w:r>
      <w:r>
        <w:rPr>
          <w:color w:val="231F20"/>
          <w:w w:val="115"/>
        </w:rPr>
        <w:t>What infuriates</w:t>
      </w:r>
      <w:r>
        <w:rPr>
          <w:color w:val="231F20"/>
          <w:w w:val="115"/>
        </w:rPr>
        <w:t> people</w:t>
      </w:r>
      <w:r>
        <w:rPr>
          <w:color w:val="231F20"/>
          <w:w w:val="115"/>
        </w:rPr>
        <w:t> the</w:t>
      </w:r>
      <w:r>
        <w:rPr>
          <w:color w:val="231F20"/>
          <w:w w:val="115"/>
        </w:rPr>
        <w:t> most</w:t>
      </w:r>
      <w:r>
        <w:rPr>
          <w:color w:val="231F20"/>
          <w:w w:val="115"/>
        </w:rPr>
        <w:t> is</w:t>
      </w:r>
      <w:r>
        <w:rPr>
          <w:color w:val="231F20"/>
          <w:w w:val="115"/>
        </w:rPr>
        <w:t> being</w:t>
      </w:r>
      <w:r>
        <w:rPr>
          <w:color w:val="231F20"/>
          <w:w w:val="115"/>
        </w:rPr>
        <w:t> wronged.</w:t>
      </w:r>
      <w:r>
        <w:rPr>
          <w:color w:val="231F20"/>
          <w:w w:val="115"/>
        </w:rPr>
        <w:t> Reactions</w:t>
      </w:r>
      <w:r>
        <w:rPr>
          <w:color w:val="231F20"/>
          <w:spacing w:val="40"/>
          <w:w w:val="115"/>
        </w:rPr>
        <w:t> </w:t>
      </w:r>
      <w:r>
        <w:rPr>
          <w:color w:val="231F20"/>
          <w:w w:val="115"/>
        </w:rPr>
        <w:t>are</w:t>
      </w:r>
      <w:r>
        <w:rPr>
          <w:color w:val="231F20"/>
          <w:w w:val="115"/>
        </w:rPr>
        <w:t> gradually</w:t>
      </w:r>
      <w:r>
        <w:rPr>
          <w:color w:val="231F20"/>
          <w:w w:val="115"/>
        </w:rPr>
        <w:t> harsh</w:t>
      </w:r>
      <w:r>
        <w:rPr>
          <w:color w:val="231F20"/>
          <w:w w:val="115"/>
        </w:rPr>
        <w:t> in</w:t>
      </w:r>
      <w:r>
        <w:rPr>
          <w:color w:val="231F20"/>
          <w:w w:val="115"/>
        </w:rPr>
        <w:t> proportion</w:t>
      </w:r>
      <w:r>
        <w:rPr>
          <w:color w:val="231F20"/>
          <w:w w:val="115"/>
        </w:rPr>
        <w:t> to</w:t>
      </w:r>
      <w:r>
        <w:rPr>
          <w:color w:val="231F20"/>
          <w:w w:val="115"/>
        </w:rPr>
        <w:t> the</w:t>
      </w:r>
      <w:r>
        <w:rPr>
          <w:color w:val="231F20"/>
          <w:w w:val="115"/>
        </w:rPr>
        <w:t> injustice. Sometimes</w:t>
      </w:r>
      <w:r>
        <w:rPr>
          <w:color w:val="231F20"/>
          <w:w w:val="115"/>
        </w:rPr>
        <w:t> the</w:t>
      </w:r>
      <w:r>
        <w:rPr>
          <w:color w:val="231F20"/>
          <w:w w:val="115"/>
        </w:rPr>
        <w:t> reaction</w:t>
      </w:r>
      <w:r>
        <w:rPr>
          <w:color w:val="231F20"/>
          <w:w w:val="115"/>
        </w:rPr>
        <w:t> emerges as</w:t>
      </w:r>
      <w:r>
        <w:rPr>
          <w:color w:val="231F20"/>
          <w:w w:val="115"/>
        </w:rPr>
        <w:t> a</w:t>
      </w:r>
      <w:r>
        <w:rPr>
          <w:color w:val="231F20"/>
          <w:w w:val="115"/>
        </w:rPr>
        <w:t> new</w:t>
      </w:r>
      <w:r>
        <w:rPr>
          <w:color w:val="231F20"/>
          <w:w w:val="115"/>
        </w:rPr>
        <w:t> injustice.</w:t>
      </w:r>
      <w:r>
        <w:rPr>
          <w:color w:val="231F20"/>
          <w:w w:val="115"/>
        </w:rPr>
        <w:t> Such as</w:t>
      </w:r>
      <w:r>
        <w:rPr>
          <w:color w:val="231F20"/>
          <w:w w:val="115"/>
        </w:rPr>
        <w:t> the</w:t>
      </w:r>
      <w:r>
        <w:rPr>
          <w:color w:val="231F20"/>
          <w:w w:val="115"/>
        </w:rPr>
        <w:t> betrayal</w:t>
      </w:r>
      <w:r>
        <w:rPr>
          <w:color w:val="231F20"/>
          <w:w w:val="115"/>
        </w:rPr>
        <w:t> of</w:t>
      </w:r>
      <w:r>
        <w:rPr>
          <w:color w:val="231F20"/>
          <w:w w:val="115"/>
        </w:rPr>
        <w:t> the</w:t>
      </w:r>
      <w:r>
        <w:rPr>
          <w:color w:val="231F20"/>
          <w:w w:val="115"/>
        </w:rPr>
        <w:t> homeland</w:t>
      </w:r>
      <w:r>
        <w:rPr>
          <w:color w:val="231F20"/>
          <w:w w:val="115"/>
        </w:rPr>
        <w:t> by</w:t>
      </w:r>
      <w:r>
        <w:rPr>
          <w:color w:val="231F20"/>
          <w:w w:val="115"/>
        </w:rPr>
        <w:t> a</w:t>
      </w:r>
      <w:r>
        <w:rPr>
          <w:color w:val="231F20"/>
          <w:w w:val="115"/>
        </w:rPr>
        <w:t> young</w:t>
      </w:r>
      <w:r>
        <w:rPr>
          <w:color w:val="231F20"/>
          <w:w w:val="115"/>
        </w:rPr>
        <w:t> man</w:t>
      </w:r>
      <w:r>
        <w:rPr>
          <w:color w:val="231F20"/>
          <w:w w:val="115"/>
        </w:rPr>
        <w:t> whose future is in jeopardy.</w:t>
      </w:r>
    </w:p>
    <w:p>
      <w:pPr>
        <w:pStyle w:val="BodyText"/>
        <w:spacing w:line="283" w:lineRule="auto"/>
        <w:ind w:left="819" w:right="551" w:firstLine="292"/>
        <w:jc w:val="both"/>
      </w:pPr>
      <w:r>
        <w:rPr>
          <w:color w:val="231F20"/>
          <w:w w:val="115"/>
        </w:rPr>
        <w:t>We</w:t>
      </w:r>
      <w:r>
        <w:rPr>
          <w:color w:val="231F20"/>
          <w:w w:val="115"/>
        </w:rPr>
        <w:t> have</w:t>
      </w:r>
      <w:r>
        <w:rPr>
          <w:color w:val="231F20"/>
          <w:w w:val="115"/>
        </w:rPr>
        <w:t> seen</w:t>
      </w:r>
      <w:r>
        <w:rPr>
          <w:color w:val="231F20"/>
          <w:w w:val="115"/>
        </w:rPr>
        <w:t> many</w:t>
      </w:r>
      <w:r>
        <w:rPr>
          <w:color w:val="231F20"/>
          <w:w w:val="115"/>
        </w:rPr>
        <w:t> examples</w:t>
      </w:r>
      <w:r>
        <w:rPr>
          <w:color w:val="231F20"/>
          <w:w w:val="115"/>
        </w:rPr>
        <w:t> of</w:t>
      </w:r>
      <w:r>
        <w:rPr>
          <w:color w:val="231F20"/>
          <w:w w:val="115"/>
        </w:rPr>
        <w:t> this</w:t>
      </w:r>
      <w:r>
        <w:rPr>
          <w:color w:val="231F20"/>
          <w:w w:val="115"/>
        </w:rPr>
        <w:t> in</w:t>
      </w:r>
      <w:r>
        <w:rPr>
          <w:color w:val="231F20"/>
          <w:w w:val="115"/>
        </w:rPr>
        <w:t> our</w:t>
      </w:r>
      <w:r>
        <w:rPr>
          <w:color w:val="231F20"/>
          <w:w w:val="115"/>
        </w:rPr>
        <w:t> recent history.</w:t>
      </w:r>
      <w:r>
        <w:rPr>
          <w:color w:val="231F20"/>
          <w:w w:val="115"/>
        </w:rPr>
        <w:t> The</w:t>
      </w:r>
      <w:r>
        <w:rPr>
          <w:color w:val="231F20"/>
          <w:w w:val="115"/>
        </w:rPr>
        <w:t> infamous</w:t>
      </w:r>
      <w:r>
        <w:rPr>
          <w:color w:val="231F20"/>
          <w:w w:val="115"/>
        </w:rPr>
        <w:t> injustices</w:t>
      </w:r>
      <w:r>
        <w:rPr>
          <w:color w:val="231F20"/>
          <w:w w:val="115"/>
        </w:rPr>
        <w:t> of</w:t>
      </w:r>
      <w:r>
        <w:rPr>
          <w:color w:val="231F20"/>
          <w:w w:val="115"/>
        </w:rPr>
        <w:t> the</w:t>
      </w:r>
      <w:r>
        <w:rPr>
          <w:color w:val="231F20"/>
          <w:w w:val="115"/>
        </w:rPr>
        <w:t> Committee</w:t>
      </w:r>
      <w:r>
        <w:rPr>
          <w:color w:val="231F20"/>
          <w:w w:val="115"/>
        </w:rPr>
        <w:t> of Union and Progress led many people from various parties to betray their homeland, and among these betrayers </w:t>
      </w:r>
      <w:r>
        <w:rPr>
          <w:color w:val="231F20"/>
          <w:w w:val="115"/>
        </w:rPr>
        <w:t>were cultured,</w:t>
      </w:r>
      <w:r>
        <w:rPr>
          <w:color w:val="231F20"/>
          <w:w w:val="115"/>
        </w:rPr>
        <w:t> enlightened</w:t>
      </w:r>
      <w:r>
        <w:rPr>
          <w:color w:val="231F20"/>
          <w:w w:val="115"/>
        </w:rPr>
        <w:t> and</w:t>
      </w:r>
      <w:r>
        <w:rPr>
          <w:color w:val="231F20"/>
          <w:w w:val="115"/>
        </w:rPr>
        <w:t> even</w:t>
      </w:r>
      <w:r>
        <w:rPr>
          <w:color w:val="231F20"/>
          <w:w w:val="115"/>
        </w:rPr>
        <w:t> scholarly</w:t>
      </w:r>
      <w:r>
        <w:rPr>
          <w:color w:val="231F20"/>
          <w:w w:val="115"/>
        </w:rPr>
        <w:t> people.</w:t>
      </w:r>
      <w:r>
        <w:rPr>
          <w:color w:val="231F20"/>
          <w:w w:val="115"/>
        </w:rPr>
        <w:t> A</w:t>
      </w:r>
      <w:r>
        <w:rPr>
          <w:color w:val="231F20"/>
          <w:w w:val="115"/>
        </w:rPr>
        <w:t> man who</w:t>
      </w:r>
      <w:r>
        <w:rPr>
          <w:color w:val="231F20"/>
          <w:w w:val="115"/>
        </w:rPr>
        <w:t> betrays</w:t>
      </w:r>
      <w:r>
        <w:rPr>
          <w:color w:val="231F20"/>
          <w:w w:val="115"/>
        </w:rPr>
        <w:t> his</w:t>
      </w:r>
      <w:r>
        <w:rPr>
          <w:color w:val="231F20"/>
          <w:w w:val="115"/>
        </w:rPr>
        <w:t> homeland</w:t>
      </w:r>
      <w:r>
        <w:rPr>
          <w:color w:val="231F20"/>
          <w:w w:val="115"/>
        </w:rPr>
        <w:t> because</w:t>
      </w:r>
      <w:r>
        <w:rPr>
          <w:color w:val="231F20"/>
          <w:w w:val="115"/>
        </w:rPr>
        <w:t> he</w:t>
      </w:r>
      <w:r>
        <w:rPr>
          <w:color w:val="231F20"/>
          <w:w w:val="115"/>
        </w:rPr>
        <w:t> has</w:t>
      </w:r>
      <w:r>
        <w:rPr>
          <w:color w:val="231F20"/>
          <w:w w:val="115"/>
        </w:rPr>
        <w:t> been</w:t>
      </w:r>
      <w:r>
        <w:rPr>
          <w:color w:val="231F20"/>
          <w:w w:val="115"/>
        </w:rPr>
        <w:t> wronged has nothing to be excused. He is still a traitor.</w:t>
      </w:r>
    </w:p>
    <w:p>
      <w:pPr>
        <w:pStyle w:val="BodyText"/>
        <w:spacing w:line="285" w:lineRule="auto"/>
        <w:ind w:left="823" w:right="558" w:firstLine="276"/>
        <w:jc w:val="both"/>
      </w:pPr>
      <w:r>
        <w:rPr>
          <w:color w:val="231F20"/>
          <w:w w:val="115"/>
        </w:rPr>
        <w:t>However,</w:t>
      </w:r>
      <w:r>
        <w:rPr>
          <w:color w:val="231F20"/>
          <w:w w:val="115"/>
        </w:rPr>
        <w:t> those</w:t>
      </w:r>
      <w:r>
        <w:rPr>
          <w:color w:val="231F20"/>
          <w:w w:val="115"/>
        </w:rPr>
        <w:t> who</w:t>
      </w:r>
      <w:r>
        <w:rPr>
          <w:color w:val="231F20"/>
          <w:w w:val="115"/>
        </w:rPr>
        <w:t> forced</w:t>
      </w:r>
      <w:r>
        <w:rPr>
          <w:color w:val="231F20"/>
          <w:w w:val="115"/>
        </w:rPr>
        <w:t> him</w:t>
      </w:r>
      <w:r>
        <w:rPr>
          <w:color w:val="231F20"/>
          <w:w w:val="115"/>
        </w:rPr>
        <w:t> to</w:t>
      </w:r>
      <w:r>
        <w:rPr>
          <w:color w:val="231F20"/>
          <w:w w:val="115"/>
        </w:rPr>
        <w:t> betray</w:t>
      </w:r>
      <w:r>
        <w:rPr>
          <w:color w:val="231F20"/>
          <w:w w:val="115"/>
        </w:rPr>
        <w:t> are</w:t>
      </w:r>
      <w:r>
        <w:rPr>
          <w:color w:val="231F20"/>
          <w:w w:val="115"/>
        </w:rPr>
        <w:t> also</w:t>
      </w:r>
      <w:r>
        <w:rPr>
          <w:color w:val="231F20"/>
          <w:w w:val="115"/>
        </w:rPr>
        <w:t> </w:t>
      </w:r>
      <w:r>
        <w:rPr>
          <w:color w:val="231F20"/>
          <w:w w:val="115"/>
        </w:rPr>
        <w:t>to blame for his betrayal.</w:t>
      </w:r>
    </w:p>
    <w:p>
      <w:pPr>
        <w:pStyle w:val="BodyText"/>
        <w:spacing w:line="285" w:lineRule="auto" w:before="3"/>
        <w:ind w:left="822" w:right="556" w:firstLine="289"/>
        <w:jc w:val="both"/>
      </w:pPr>
      <w:r>
        <w:rPr>
          <w:color w:val="231F20"/>
          <w:w w:val="115"/>
        </w:rPr>
        <w:t>As in the Nasreddin Hodja joke, the one who fell </w:t>
      </w:r>
      <w:r>
        <w:rPr>
          <w:color w:val="231F20"/>
          <w:w w:val="115"/>
        </w:rPr>
        <w:t>into the</w:t>
      </w:r>
      <w:r>
        <w:rPr>
          <w:color w:val="231F20"/>
          <w:spacing w:val="-1"/>
          <w:w w:val="115"/>
        </w:rPr>
        <w:t> </w:t>
      </w:r>
      <w:r>
        <w:rPr>
          <w:color w:val="231F20"/>
          <w:w w:val="115"/>
        </w:rPr>
        <w:t>pit</w:t>
      </w:r>
      <w:r>
        <w:rPr>
          <w:color w:val="231F20"/>
          <w:spacing w:val="-1"/>
          <w:w w:val="115"/>
        </w:rPr>
        <w:t> </w:t>
      </w:r>
      <w:r>
        <w:rPr>
          <w:color w:val="231F20"/>
          <w:w w:val="115"/>
        </w:rPr>
        <w:t>because</w:t>
      </w:r>
      <w:r>
        <w:rPr>
          <w:color w:val="231F20"/>
          <w:spacing w:val="-1"/>
          <w:w w:val="115"/>
        </w:rPr>
        <w:t> </w:t>
      </w:r>
      <w:r>
        <w:rPr>
          <w:color w:val="231F20"/>
          <w:w w:val="115"/>
        </w:rPr>
        <w:t>he</w:t>
      </w:r>
      <w:r>
        <w:rPr>
          <w:color w:val="231F20"/>
          <w:spacing w:val="-1"/>
          <w:w w:val="115"/>
        </w:rPr>
        <w:t> </w:t>
      </w:r>
      <w:r>
        <w:rPr>
          <w:color w:val="231F20"/>
          <w:w w:val="115"/>
        </w:rPr>
        <w:t>did</w:t>
      </w:r>
      <w:r>
        <w:rPr>
          <w:color w:val="231F20"/>
          <w:spacing w:val="-1"/>
          <w:w w:val="115"/>
        </w:rPr>
        <w:t> </w:t>
      </w:r>
      <w:r>
        <w:rPr>
          <w:color w:val="231F20"/>
          <w:w w:val="115"/>
        </w:rPr>
        <w:t>not</w:t>
      </w:r>
      <w:r>
        <w:rPr>
          <w:color w:val="231F20"/>
          <w:spacing w:val="-1"/>
          <w:w w:val="115"/>
        </w:rPr>
        <w:t> </w:t>
      </w:r>
      <w:r>
        <w:rPr>
          <w:color w:val="231F20"/>
          <w:w w:val="115"/>
        </w:rPr>
        <w:t>see</w:t>
      </w:r>
      <w:r>
        <w:rPr>
          <w:color w:val="231F20"/>
          <w:spacing w:val="-1"/>
          <w:w w:val="115"/>
        </w:rPr>
        <w:t> </w:t>
      </w:r>
      <w:r>
        <w:rPr>
          <w:color w:val="231F20"/>
          <w:w w:val="115"/>
        </w:rPr>
        <w:t>the</w:t>
      </w:r>
      <w:r>
        <w:rPr>
          <w:color w:val="231F20"/>
          <w:spacing w:val="-1"/>
          <w:w w:val="115"/>
        </w:rPr>
        <w:t> </w:t>
      </w:r>
      <w:r>
        <w:rPr>
          <w:color w:val="231F20"/>
          <w:w w:val="115"/>
        </w:rPr>
        <w:t>dry</w:t>
      </w:r>
      <w:r>
        <w:rPr>
          <w:color w:val="231F20"/>
          <w:spacing w:val="-1"/>
          <w:w w:val="115"/>
        </w:rPr>
        <w:t> </w:t>
      </w:r>
      <w:r>
        <w:rPr>
          <w:color w:val="231F20"/>
          <w:w w:val="115"/>
        </w:rPr>
        <w:t>grass</w:t>
      </w:r>
      <w:r>
        <w:rPr>
          <w:color w:val="231F20"/>
          <w:spacing w:val="-1"/>
          <w:w w:val="115"/>
        </w:rPr>
        <w:t> </w:t>
      </w:r>
      <w:r>
        <w:rPr>
          <w:color w:val="231F20"/>
          <w:w w:val="115"/>
        </w:rPr>
        <w:t>in</w:t>
      </w:r>
      <w:r>
        <w:rPr>
          <w:color w:val="231F20"/>
          <w:spacing w:val="-1"/>
          <w:w w:val="115"/>
        </w:rPr>
        <w:t> </w:t>
      </w:r>
      <w:r>
        <w:rPr>
          <w:color w:val="231F20"/>
          <w:w w:val="115"/>
        </w:rPr>
        <w:t>front</w:t>
      </w:r>
      <w:r>
        <w:rPr>
          <w:color w:val="231F20"/>
          <w:spacing w:val="-1"/>
          <w:w w:val="115"/>
        </w:rPr>
        <w:t> </w:t>
      </w:r>
      <w:r>
        <w:rPr>
          <w:color w:val="231F20"/>
          <w:w w:val="115"/>
        </w:rPr>
        <w:t>of</w:t>
      </w:r>
      <w:r>
        <w:rPr>
          <w:color w:val="231F20"/>
          <w:spacing w:val="-1"/>
          <w:w w:val="115"/>
        </w:rPr>
        <w:t> </w:t>
      </w:r>
      <w:r>
        <w:rPr>
          <w:color w:val="231F20"/>
          <w:w w:val="115"/>
        </w:rPr>
        <w:t>him is guilty, but the one who dug the pit there is also guilty.</w:t>
      </w:r>
    </w:p>
    <w:p>
      <w:pPr>
        <w:pStyle w:val="BodyText"/>
        <w:spacing w:line="285" w:lineRule="auto"/>
        <w:ind w:left="822" w:right="543" w:firstLine="286"/>
        <w:jc w:val="both"/>
      </w:pPr>
      <w:r>
        <w:rPr>
          <w:color w:val="231F20"/>
          <w:w w:val="115"/>
        </w:rPr>
        <w:t>It</w:t>
      </w:r>
      <w:r>
        <w:rPr>
          <w:color w:val="231F20"/>
          <w:w w:val="115"/>
        </w:rPr>
        <w:t> is</w:t>
      </w:r>
      <w:r>
        <w:rPr>
          <w:color w:val="231F20"/>
          <w:w w:val="115"/>
        </w:rPr>
        <w:t> a</w:t>
      </w:r>
      <w:r>
        <w:rPr>
          <w:color w:val="231F20"/>
          <w:w w:val="115"/>
        </w:rPr>
        <w:t> fact</w:t>
      </w:r>
      <w:r>
        <w:rPr>
          <w:color w:val="231F20"/>
          <w:w w:val="115"/>
        </w:rPr>
        <w:t> that</w:t>
      </w:r>
      <w:r>
        <w:rPr>
          <w:color w:val="231F20"/>
          <w:w w:val="115"/>
        </w:rPr>
        <w:t> not</w:t>
      </w:r>
      <w:r>
        <w:rPr>
          <w:color w:val="231F20"/>
          <w:w w:val="115"/>
        </w:rPr>
        <w:t> everyone</w:t>
      </w:r>
      <w:r>
        <w:rPr>
          <w:color w:val="231F20"/>
          <w:w w:val="115"/>
        </w:rPr>
        <w:t> has</w:t>
      </w:r>
      <w:r>
        <w:rPr>
          <w:color w:val="231F20"/>
          <w:w w:val="115"/>
        </w:rPr>
        <w:t> a</w:t>
      </w:r>
      <w:r>
        <w:rPr>
          <w:color w:val="231F20"/>
          <w:w w:val="115"/>
        </w:rPr>
        <w:t> very</w:t>
      </w:r>
      <w:r>
        <w:rPr>
          <w:color w:val="231F20"/>
          <w:w w:val="115"/>
        </w:rPr>
        <w:t> strong</w:t>
      </w:r>
      <w:r>
        <w:rPr>
          <w:color w:val="231F20"/>
          <w:spacing w:val="40"/>
          <w:w w:val="115"/>
        </w:rPr>
        <w:t> </w:t>
      </w:r>
      <w:r>
        <w:rPr>
          <w:color w:val="231F20"/>
          <w:w w:val="115"/>
        </w:rPr>
        <w:t>character and high morals. People of high character do</w:t>
      </w:r>
      <w:r>
        <w:rPr>
          <w:color w:val="231F20"/>
          <w:spacing w:val="80"/>
          <w:w w:val="115"/>
        </w:rPr>
        <w:t> </w:t>
      </w:r>
      <w:r>
        <w:rPr>
          <w:color w:val="231F20"/>
          <w:w w:val="115"/>
        </w:rPr>
        <w:t>not betray their homeland no matter what conditions they are</w:t>
      </w:r>
      <w:r>
        <w:rPr>
          <w:color w:val="231F20"/>
          <w:w w:val="115"/>
        </w:rPr>
        <w:t> in.</w:t>
      </w:r>
      <w:r>
        <w:rPr>
          <w:color w:val="231F20"/>
          <w:w w:val="115"/>
        </w:rPr>
        <w:t> However,</w:t>
      </w:r>
      <w:r>
        <w:rPr>
          <w:color w:val="231F20"/>
          <w:w w:val="115"/>
        </w:rPr>
        <w:t> many</w:t>
      </w:r>
      <w:r>
        <w:rPr>
          <w:color w:val="231F20"/>
          <w:w w:val="115"/>
        </w:rPr>
        <w:t> people,</w:t>
      </w:r>
      <w:r>
        <w:rPr>
          <w:color w:val="231F20"/>
          <w:w w:val="115"/>
        </w:rPr>
        <w:t> from</w:t>
      </w:r>
      <w:r>
        <w:rPr>
          <w:color w:val="231F20"/>
          <w:w w:val="115"/>
        </w:rPr>
        <w:t> those</w:t>
      </w:r>
      <w:r>
        <w:rPr>
          <w:color w:val="231F20"/>
          <w:w w:val="115"/>
        </w:rPr>
        <w:t> with</w:t>
      </w:r>
      <w:r>
        <w:rPr>
          <w:color w:val="231F20"/>
          <w:w w:val="115"/>
        </w:rPr>
        <w:t> weak character</w:t>
      </w:r>
      <w:r>
        <w:rPr>
          <w:color w:val="231F20"/>
          <w:w w:val="115"/>
        </w:rPr>
        <w:t> to</w:t>
      </w:r>
      <w:r>
        <w:rPr>
          <w:color w:val="231F20"/>
          <w:w w:val="115"/>
        </w:rPr>
        <w:t> those</w:t>
      </w:r>
      <w:r>
        <w:rPr>
          <w:color w:val="231F20"/>
          <w:w w:val="115"/>
        </w:rPr>
        <w:t> with</w:t>
      </w:r>
      <w:r>
        <w:rPr>
          <w:color w:val="231F20"/>
          <w:w w:val="115"/>
        </w:rPr>
        <w:t> weak</w:t>
      </w:r>
      <w:r>
        <w:rPr>
          <w:color w:val="231F20"/>
          <w:w w:val="115"/>
        </w:rPr>
        <w:t> nerves,</w:t>
      </w:r>
      <w:r>
        <w:rPr>
          <w:color w:val="231F20"/>
          <w:w w:val="115"/>
        </w:rPr>
        <w:t> even</w:t>
      </w:r>
      <w:r>
        <w:rPr>
          <w:color w:val="231F20"/>
          <w:w w:val="115"/>
        </w:rPr>
        <w:t> if</w:t>
      </w:r>
      <w:r>
        <w:rPr>
          <w:color w:val="231F20"/>
          <w:w w:val="115"/>
        </w:rPr>
        <w:t> they</w:t>
      </w:r>
      <w:r>
        <w:rPr>
          <w:color w:val="231F20"/>
          <w:w w:val="115"/>
        </w:rPr>
        <w:t> do</w:t>
      </w:r>
      <w:r>
        <w:rPr>
          <w:color w:val="231F20"/>
          <w:w w:val="115"/>
        </w:rPr>
        <w:t> not betray</w:t>
      </w:r>
      <w:r>
        <w:rPr>
          <w:color w:val="231F20"/>
          <w:w w:val="115"/>
        </w:rPr>
        <w:t> their</w:t>
      </w:r>
      <w:r>
        <w:rPr>
          <w:color w:val="231F20"/>
          <w:w w:val="115"/>
        </w:rPr>
        <w:t> country,</w:t>
      </w:r>
      <w:r>
        <w:rPr>
          <w:color w:val="231F20"/>
          <w:w w:val="115"/>
        </w:rPr>
        <w:t> become</w:t>
      </w:r>
      <w:r>
        <w:rPr>
          <w:color w:val="231F20"/>
          <w:w w:val="115"/>
        </w:rPr>
        <w:t> resentful</w:t>
      </w:r>
      <w:r>
        <w:rPr>
          <w:color w:val="231F20"/>
          <w:w w:val="115"/>
        </w:rPr>
        <w:t> of</w:t>
      </w:r>
      <w:r>
        <w:rPr>
          <w:color w:val="231F20"/>
          <w:w w:val="115"/>
        </w:rPr>
        <w:t> society, withdraw</w:t>
      </w:r>
      <w:r>
        <w:rPr>
          <w:color w:val="231F20"/>
          <w:w w:val="115"/>
        </w:rPr>
        <w:t> into</w:t>
      </w:r>
      <w:r>
        <w:rPr>
          <w:color w:val="231F20"/>
          <w:w w:val="115"/>
        </w:rPr>
        <w:t> a</w:t>
      </w:r>
      <w:r>
        <w:rPr>
          <w:color w:val="231F20"/>
          <w:w w:val="115"/>
        </w:rPr>
        <w:t> corner,</w:t>
      </w:r>
      <w:r>
        <w:rPr>
          <w:color w:val="231F20"/>
          <w:w w:val="115"/>
        </w:rPr>
        <w:t> become</w:t>
      </w:r>
      <w:r>
        <w:rPr>
          <w:color w:val="231F20"/>
          <w:w w:val="115"/>
        </w:rPr>
        <w:t> mentally</w:t>
      </w:r>
      <w:r>
        <w:rPr>
          <w:color w:val="231F20"/>
          <w:w w:val="115"/>
        </w:rPr>
        <w:t> ill</w:t>
      </w:r>
      <w:r>
        <w:rPr>
          <w:color w:val="231F20"/>
          <w:w w:val="115"/>
        </w:rPr>
        <w:t> and</w:t>
      </w:r>
      <w:r>
        <w:rPr>
          <w:color w:val="231F20"/>
          <w:w w:val="115"/>
        </w:rPr>
        <w:t> become people</w:t>
      </w:r>
      <w:r>
        <w:rPr>
          <w:color w:val="231F20"/>
          <w:w w:val="115"/>
        </w:rPr>
        <w:t> who</w:t>
      </w:r>
      <w:r>
        <w:rPr>
          <w:color w:val="231F20"/>
          <w:w w:val="115"/>
        </w:rPr>
        <w:t> are</w:t>
      </w:r>
      <w:r>
        <w:rPr>
          <w:color w:val="231F20"/>
          <w:w w:val="115"/>
        </w:rPr>
        <w:t> lost</w:t>
      </w:r>
      <w:r>
        <w:rPr>
          <w:color w:val="231F20"/>
          <w:w w:val="115"/>
        </w:rPr>
        <w:t> for</w:t>
      </w:r>
      <w:r>
        <w:rPr>
          <w:color w:val="231F20"/>
          <w:w w:val="115"/>
        </w:rPr>
        <w:t> the</w:t>
      </w:r>
      <w:r>
        <w:rPr>
          <w:color w:val="231F20"/>
          <w:w w:val="115"/>
        </w:rPr>
        <w:t> country</w:t>
      </w:r>
      <w:r>
        <w:rPr>
          <w:color w:val="231F20"/>
          <w:w w:val="115"/>
        </w:rPr>
        <w:t> forever.</w:t>
      </w:r>
      <w:r>
        <w:rPr>
          <w:color w:val="231F20"/>
          <w:w w:val="115"/>
        </w:rPr>
        <w:t> Those</w:t>
      </w:r>
      <w:r>
        <w:rPr>
          <w:color w:val="231F20"/>
          <w:w w:val="115"/>
        </w:rPr>
        <w:t> who cause</w:t>
      </w:r>
      <w:r>
        <w:rPr>
          <w:color w:val="231F20"/>
          <w:spacing w:val="-2"/>
          <w:w w:val="115"/>
        </w:rPr>
        <w:t> </w:t>
      </w:r>
      <w:r>
        <w:rPr>
          <w:color w:val="231F20"/>
          <w:w w:val="115"/>
        </w:rPr>
        <w:t>them</w:t>
      </w:r>
      <w:r>
        <w:rPr>
          <w:color w:val="231F20"/>
          <w:spacing w:val="-2"/>
          <w:w w:val="115"/>
        </w:rPr>
        <w:t> </w:t>
      </w:r>
      <w:r>
        <w:rPr>
          <w:color w:val="231F20"/>
          <w:w w:val="115"/>
        </w:rPr>
        <w:t>to</w:t>
      </w:r>
      <w:r>
        <w:rPr>
          <w:color w:val="231F20"/>
          <w:spacing w:val="-2"/>
          <w:w w:val="115"/>
        </w:rPr>
        <w:t> </w:t>
      </w:r>
      <w:r>
        <w:rPr>
          <w:color w:val="231F20"/>
          <w:w w:val="115"/>
        </w:rPr>
        <w:t>reach</w:t>
      </w:r>
      <w:r>
        <w:rPr>
          <w:color w:val="231F20"/>
          <w:spacing w:val="-2"/>
          <w:w w:val="115"/>
        </w:rPr>
        <w:t> </w:t>
      </w:r>
      <w:r>
        <w:rPr>
          <w:color w:val="231F20"/>
          <w:w w:val="115"/>
        </w:rPr>
        <w:t>this</w:t>
      </w:r>
      <w:r>
        <w:rPr>
          <w:color w:val="231F20"/>
          <w:spacing w:val="-2"/>
          <w:w w:val="115"/>
        </w:rPr>
        <w:t> </w:t>
      </w:r>
      <w:r>
        <w:rPr>
          <w:color w:val="231F20"/>
          <w:w w:val="115"/>
        </w:rPr>
        <w:t>state</w:t>
      </w:r>
      <w:r>
        <w:rPr>
          <w:color w:val="231F20"/>
          <w:spacing w:val="-2"/>
          <w:w w:val="115"/>
        </w:rPr>
        <w:t> </w:t>
      </w:r>
      <w:r>
        <w:rPr>
          <w:color w:val="231F20"/>
          <w:w w:val="115"/>
        </w:rPr>
        <w:t>are</w:t>
      </w:r>
      <w:r>
        <w:rPr>
          <w:color w:val="231F20"/>
          <w:spacing w:val="-2"/>
          <w:w w:val="115"/>
        </w:rPr>
        <w:t> </w:t>
      </w:r>
      <w:r>
        <w:rPr>
          <w:color w:val="231F20"/>
          <w:w w:val="115"/>
        </w:rPr>
        <w:t>guilty.</w:t>
      </w:r>
      <w:r>
        <w:rPr>
          <w:color w:val="231F20"/>
          <w:spacing w:val="-2"/>
          <w:w w:val="115"/>
        </w:rPr>
        <w:t> </w:t>
      </w:r>
      <w:r>
        <w:rPr>
          <w:color w:val="231F20"/>
          <w:w w:val="115"/>
        </w:rPr>
        <w:t>They</w:t>
      </w:r>
      <w:r>
        <w:rPr>
          <w:color w:val="231F20"/>
          <w:spacing w:val="-2"/>
          <w:w w:val="115"/>
        </w:rPr>
        <w:t> </w:t>
      </w:r>
      <w:r>
        <w:rPr>
          <w:color w:val="231F20"/>
          <w:w w:val="115"/>
        </w:rPr>
        <w:t>are</w:t>
      </w:r>
      <w:r>
        <w:rPr>
          <w:color w:val="231F20"/>
          <w:spacing w:val="-2"/>
          <w:w w:val="115"/>
        </w:rPr>
        <w:t> </w:t>
      </w:r>
      <w:r>
        <w:rPr>
          <w:color w:val="231F20"/>
          <w:w w:val="115"/>
        </w:rPr>
        <w:t>the</w:t>
      </w:r>
      <w:r>
        <w:rPr>
          <w:color w:val="231F20"/>
          <w:spacing w:val="-2"/>
          <w:w w:val="115"/>
        </w:rPr>
        <w:t> </w:t>
      </w:r>
      <w:r>
        <w:rPr>
          <w:color w:val="231F20"/>
          <w:w w:val="115"/>
        </w:rPr>
        <w:t>ones who have done evil to the country.</w:t>
      </w:r>
    </w:p>
    <w:p>
      <w:pPr>
        <w:pStyle w:val="BodyText"/>
        <w:spacing w:line="285" w:lineRule="auto"/>
        <w:ind w:left="819" w:right="550" w:firstLine="297"/>
        <w:jc w:val="both"/>
      </w:pPr>
      <w:r>
        <w:rPr>
          <w:color w:val="231F20"/>
          <w:w w:val="115"/>
        </w:rPr>
        <w:t>My</w:t>
      </w:r>
      <w:r>
        <w:rPr>
          <w:color w:val="231F20"/>
          <w:w w:val="115"/>
        </w:rPr>
        <w:t> intention</w:t>
      </w:r>
      <w:r>
        <w:rPr>
          <w:color w:val="231F20"/>
          <w:w w:val="115"/>
        </w:rPr>
        <w:t> in</w:t>
      </w:r>
      <w:r>
        <w:rPr>
          <w:color w:val="231F20"/>
          <w:w w:val="115"/>
        </w:rPr>
        <w:t> this</w:t>
      </w:r>
      <w:r>
        <w:rPr>
          <w:color w:val="231F20"/>
          <w:w w:val="115"/>
        </w:rPr>
        <w:t> article</w:t>
      </w:r>
      <w:r>
        <w:rPr>
          <w:color w:val="231F20"/>
          <w:w w:val="115"/>
        </w:rPr>
        <w:t> is</w:t>
      </w:r>
      <w:r>
        <w:rPr>
          <w:color w:val="231F20"/>
          <w:w w:val="115"/>
        </w:rPr>
        <w:t> to</w:t>
      </w:r>
      <w:r>
        <w:rPr>
          <w:color w:val="231F20"/>
          <w:w w:val="115"/>
        </w:rPr>
        <w:t> touch</w:t>
      </w:r>
      <w:r>
        <w:rPr>
          <w:color w:val="231F20"/>
          <w:w w:val="115"/>
        </w:rPr>
        <w:t> upon</w:t>
      </w:r>
      <w:r>
        <w:rPr>
          <w:color w:val="231F20"/>
          <w:w w:val="115"/>
        </w:rPr>
        <w:t> a</w:t>
      </w:r>
      <w:r>
        <w:rPr>
          <w:color w:val="231F20"/>
          <w:w w:val="115"/>
        </w:rPr>
        <w:t> subject which</w:t>
      </w:r>
      <w:r>
        <w:rPr>
          <w:color w:val="231F20"/>
          <w:w w:val="115"/>
        </w:rPr>
        <w:t> is</w:t>
      </w:r>
      <w:r>
        <w:rPr>
          <w:color w:val="231F20"/>
          <w:w w:val="115"/>
        </w:rPr>
        <w:t> still</w:t>
      </w:r>
      <w:r>
        <w:rPr>
          <w:color w:val="231F20"/>
          <w:w w:val="115"/>
        </w:rPr>
        <w:t> bleeding,</w:t>
      </w:r>
      <w:r>
        <w:rPr>
          <w:color w:val="231F20"/>
          <w:w w:val="115"/>
        </w:rPr>
        <w:t> and</w:t>
      </w:r>
      <w:r>
        <w:rPr>
          <w:color w:val="231F20"/>
          <w:w w:val="115"/>
        </w:rPr>
        <w:t> to</w:t>
      </w:r>
      <w:r>
        <w:rPr>
          <w:color w:val="231F20"/>
          <w:w w:val="115"/>
        </w:rPr>
        <w:t> say</w:t>
      </w:r>
      <w:r>
        <w:rPr>
          <w:color w:val="231F20"/>
          <w:w w:val="115"/>
        </w:rPr>
        <w:t> a</w:t>
      </w:r>
      <w:r>
        <w:rPr>
          <w:color w:val="231F20"/>
          <w:w w:val="115"/>
        </w:rPr>
        <w:t> few</w:t>
      </w:r>
      <w:r>
        <w:rPr>
          <w:color w:val="231F20"/>
          <w:w w:val="115"/>
        </w:rPr>
        <w:t> words</w:t>
      </w:r>
      <w:r>
        <w:rPr>
          <w:color w:val="231F20"/>
          <w:w w:val="115"/>
        </w:rPr>
        <w:t> about</w:t>
      </w:r>
      <w:r>
        <w:rPr>
          <w:color w:val="231F20"/>
          <w:spacing w:val="80"/>
          <w:w w:val="115"/>
        </w:rPr>
        <w:t> </w:t>
      </w:r>
      <w:r>
        <w:rPr>
          <w:color w:val="231F20"/>
          <w:w w:val="115"/>
        </w:rPr>
        <w:t>1500</w:t>
      </w:r>
      <w:r>
        <w:rPr>
          <w:color w:val="231F20"/>
          <w:w w:val="115"/>
        </w:rPr>
        <w:t> cadets, especially about the unfortunate ones among them</w:t>
      </w:r>
      <w:r>
        <w:rPr>
          <w:color w:val="231F20"/>
          <w:w w:val="115"/>
        </w:rPr>
        <w:t> who</w:t>
      </w:r>
      <w:r>
        <w:rPr>
          <w:color w:val="231F20"/>
          <w:w w:val="115"/>
        </w:rPr>
        <w:t> live</w:t>
      </w:r>
      <w:r>
        <w:rPr>
          <w:color w:val="231F20"/>
          <w:w w:val="115"/>
        </w:rPr>
        <w:t> a</w:t>
      </w:r>
      <w:r>
        <w:rPr>
          <w:color w:val="231F20"/>
          <w:w w:val="115"/>
        </w:rPr>
        <w:t> life</w:t>
      </w:r>
      <w:r>
        <w:rPr>
          <w:color w:val="231F20"/>
          <w:w w:val="115"/>
        </w:rPr>
        <w:t> of</w:t>
      </w:r>
      <w:r>
        <w:rPr>
          <w:color w:val="231F20"/>
          <w:w w:val="115"/>
        </w:rPr>
        <w:t> imprisonment.</w:t>
      </w:r>
      <w:r>
        <w:rPr>
          <w:color w:val="231F20"/>
          <w:w w:val="115"/>
        </w:rPr>
        <w:t> After</w:t>
      </w:r>
      <w:r>
        <w:rPr>
          <w:color w:val="231F20"/>
          <w:w w:val="115"/>
        </w:rPr>
        <w:t> some</w:t>
      </w:r>
      <w:r>
        <w:rPr>
          <w:color w:val="231F20"/>
          <w:spacing w:val="80"/>
          <w:w w:val="115"/>
        </w:rPr>
        <w:t> </w:t>
      </w:r>
      <w:r>
        <w:rPr>
          <w:color w:val="231F20"/>
          <w:w w:val="115"/>
        </w:rPr>
        <w:t>mention</w:t>
      </w:r>
      <w:r>
        <w:rPr>
          <w:color w:val="231F20"/>
          <w:spacing w:val="9"/>
          <w:w w:val="115"/>
        </w:rPr>
        <w:t> </w:t>
      </w:r>
      <w:r>
        <w:rPr>
          <w:color w:val="231F20"/>
          <w:w w:val="115"/>
        </w:rPr>
        <w:t>of</w:t>
      </w:r>
      <w:r>
        <w:rPr>
          <w:color w:val="231F20"/>
          <w:spacing w:val="10"/>
          <w:w w:val="115"/>
        </w:rPr>
        <w:t> </w:t>
      </w:r>
      <w:r>
        <w:rPr>
          <w:color w:val="231F20"/>
          <w:w w:val="115"/>
        </w:rPr>
        <w:t>them</w:t>
      </w:r>
      <w:r>
        <w:rPr>
          <w:color w:val="231F20"/>
          <w:spacing w:val="10"/>
          <w:w w:val="115"/>
        </w:rPr>
        <w:t> </w:t>
      </w:r>
      <w:r>
        <w:rPr>
          <w:color w:val="231F20"/>
          <w:w w:val="115"/>
        </w:rPr>
        <w:t>in</w:t>
      </w:r>
      <w:r>
        <w:rPr>
          <w:color w:val="231F20"/>
          <w:spacing w:val="10"/>
          <w:w w:val="115"/>
        </w:rPr>
        <w:t> </w:t>
      </w:r>
      <w:r>
        <w:rPr>
          <w:color w:val="231F20"/>
          <w:w w:val="115"/>
        </w:rPr>
        <w:t>the</w:t>
      </w:r>
      <w:r>
        <w:rPr>
          <w:color w:val="231F20"/>
          <w:spacing w:val="10"/>
          <w:w w:val="115"/>
        </w:rPr>
        <w:t> </w:t>
      </w:r>
      <w:r>
        <w:rPr>
          <w:color w:val="231F20"/>
          <w:w w:val="115"/>
        </w:rPr>
        <w:t>newspaper</w:t>
      </w:r>
      <w:r>
        <w:rPr>
          <w:color w:val="231F20"/>
          <w:spacing w:val="10"/>
          <w:w w:val="115"/>
        </w:rPr>
        <w:t> </w:t>
      </w:r>
      <w:r>
        <w:rPr>
          <w:color w:val="231F20"/>
          <w:w w:val="115"/>
        </w:rPr>
        <w:t>columns,</w:t>
      </w:r>
      <w:r>
        <w:rPr>
          <w:color w:val="231F20"/>
          <w:spacing w:val="10"/>
          <w:w w:val="115"/>
        </w:rPr>
        <w:t> </w:t>
      </w:r>
      <w:r>
        <w:rPr>
          <w:color w:val="231F20"/>
          <w:w w:val="115"/>
        </w:rPr>
        <w:t>they</w:t>
      </w:r>
      <w:r>
        <w:rPr>
          <w:color w:val="231F20"/>
          <w:spacing w:val="10"/>
          <w:w w:val="115"/>
        </w:rPr>
        <w:t> </w:t>
      </w:r>
      <w:r>
        <w:rPr>
          <w:color w:val="231F20"/>
          <w:w w:val="115"/>
        </w:rPr>
        <w:t>were</w:t>
      </w:r>
      <w:r>
        <w:rPr>
          <w:color w:val="231F20"/>
          <w:spacing w:val="9"/>
          <w:w w:val="115"/>
        </w:rPr>
        <w:t> </w:t>
      </w:r>
      <w:r>
        <w:rPr>
          <w:color w:val="231F20"/>
          <w:spacing w:val="-5"/>
          <w:w w:val="115"/>
        </w:rPr>
        <w:t>all</w:t>
      </w:r>
    </w:p>
    <w:p>
      <w:pPr>
        <w:pStyle w:val="BodyText"/>
        <w:spacing w:after="0" w:line="285"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71"/>
        <w:rPr>
          <w:sz w:val="12"/>
        </w:rPr>
      </w:pPr>
    </w:p>
    <w:p>
      <w:pPr>
        <w:spacing w:before="1"/>
        <w:ind w:left="767" w:right="0" w:firstLine="0"/>
        <w:jc w:val="left"/>
        <w:rPr>
          <w:sz w:val="12"/>
        </w:rPr>
      </w:pPr>
      <w:r>
        <w:rPr>
          <w:color w:val="231F20"/>
          <w:w w:val="170"/>
          <w:sz w:val="12"/>
        </w:rPr>
        <w:t>162</w:t>
      </w:r>
      <w:r>
        <w:rPr>
          <w:color w:val="231F20"/>
          <w:w w:val="170"/>
          <w:sz w:val="12"/>
        </w:rPr>
        <w:t> -</w:t>
      </w:r>
      <w:r>
        <w:rPr>
          <w:color w:val="231F20"/>
          <w:w w:val="170"/>
          <w:sz w:val="12"/>
        </w:rPr>
        <w:t> Turanism,</w:t>
      </w:r>
      <w:r>
        <w:rPr>
          <w:color w:val="231F20"/>
          <w:w w:val="170"/>
          <w:sz w:val="12"/>
        </w:rPr>
        <w:t> National</w:t>
      </w:r>
      <w:r>
        <w:rPr>
          <w:color w:val="231F20"/>
          <w:w w:val="170"/>
          <w:sz w:val="12"/>
        </w:rPr>
        <w:t> Values</w:t>
      </w:r>
      <w:r>
        <w:rPr>
          <w:color w:val="231F20"/>
          <w:w w:val="170"/>
          <w:sz w:val="12"/>
        </w:rPr>
        <w:t> and</w:t>
      </w:r>
      <w:r>
        <w:rPr>
          <w:color w:val="231F20"/>
          <w:spacing w:val="-2"/>
          <w:w w:val="170"/>
          <w:sz w:val="12"/>
        </w:rPr>
        <w:t> </w:t>
      </w:r>
      <w:r>
        <w:rPr>
          <w:color w:val="231F20"/>
          <w:spacing w:val="-4"/>
          <w:w w:val="170"/>
          <w:sz w:val="12"/>
        </w:rPr>
        <w:t>Youth</w:t>
      </w:r>
    </w:p>
    <w:p>
      <w:pPr>
        <w:pStyle w:val="BodyText"/>
        <w:spacing w:before="36"/>
        <w:ind w:left="820"/>
      </w:pPr>
      <w:r>
        <w:rPr>
          <w:color w:val="231F20"/>
          <w:spacing w:val="-2"/>
          <w:w w:val="115"/>
        </w:rPr>
        <w:t>forgotten.</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11"/>
        <w:rPr>
          <w:sz w:val="12"/>
        </w:rPr>
      </w:pPr>
    </w:p>
    <w:p>
      <w:pPr>
        <w:spacing w:before="0"/>
        <w:ind w:left="277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Written</w:t>
      </w:r>
      <w:r>
        <w:rPr>
          <w:color w:val="231F20"/>
          <w:spacing w:val="-1"/>
          <w:w w:val="175"/>
          <w:sz w:val="12"/>
        </w:rPr>
        <w:t> </w:t>
      </w:r>
      <w:r>
        <w:rPr>
          <w:color w:val="231F20"/>
          <w:w w:val="175"/>
          <w:sz w:val="12"/>
        </w:rPr>
        <w:t>-</w:t>
      </w:r>
      <w:r>
        <w:rPr>
          <w:color w:val="231F20"/>
          <w:w w:val="175"/>
          <w:sz w:val="12"/>
        </w:rPr>
        <w:t> </w:t>
      </w:r>
      <w:r>
        <w:rPr>
          <w:color w:val="231F20"/>
          <w:spacing w:val="-5"/>
          <w:w w:val="175"/>
          <w:sz w:val="12"/>
        </w:rPr>
        <w:t>161</w:t>
      </w:r>
    </w:p>
    <w:p>
      <w:pPr>
        <w:pStyle w:val="BodyText"/>
        <w:spacing w:before="104"/>
        <w:ind w:left="767"/>
        <w:jc w:val="both"/>
      </w:pPr>
      <w:r>
        <w:rPr>
          <w:color w:val="231F20"/>
          <w:w w:val="115"/>
        </w:rPr>
        <w:t>and</w:t>
      </w:r>
      <w:r>
        <w:rPr>
          <w:color w:val="231F20"/>
          <w:spacing w:val="2"/>
          <w:w w:val="115"/>
        </w:rPr>
        <w:t> </w:t>
      </w:r>
      <w:r>
        <w:rPr>
          <w:color w:val="231F20"/>
          <w:w w:val="115"/>
        </w:rPr>
        <w:t>1500</w:t>
      </w:r>
      <w:r>
        <w:rPr>
          <w:color w:val="231F20"/>
          <w:spacing w:val="23"/>
          <w:w w:val="115"/>
        </w:rPr>
        <w:t> </w:t>
      </w:r>
      <w:r>
        <w:rPr>
          <w:color w:val="231F20"/>
          <w:w w:val="115"/>
        </w:rPr>
        <w:t>young</w:t>
      </w:r>
      <w:r>
        <w:rPr>
          <w:color w:val="231F20"/>
          <w:spacing w:val="3"/>
          <w:w w:val="115"/>
        </w:rPr>
        <w:t> </w:t>
      </w:r>
      <w:r>
        <w:rPr>
          <w:color w:val="231F20"/>
          <w:w w:val="115"/>
        </w:rPr>
        <w:t>people</w:t>
      </w:r>
      <w:r>
        <w:rPr>
          <w:color w:val="231F20"/>
          <w:spacing w:val="3"/>
          <w:w w:val="115"/>
        </w:rPr>
        <w:t> </w:t>
      </w:r>
      <w:r>
        <w:rPr>
          <w:color w:val="231F20"/>
          <w:w w:val="115"/>
        </w:rPr>
        <w:t>were</w:t>
      </w:r>
      <w:r>
        <w:rPr>
          <w:color w:val="231F20"/>
          <w:spacing w:val="3"/>
          <w:w w:val="115"/>
        </w:rPr>
        <w:t> </w:t>
      </w:r>
      <w:r>
        <w:rPr>
          <w:color w:val="231F20"/>
          <w:w w:val="115"/>
        </w:rPr>
        <w:t>left</w:t>
      </w:r>
      <w:r>
        <w:rPr>
          <w:color w:val="231F20"/>
          <w:spacing w:val="3"/>
          <w:w w:val="115"/>
        </w:rPr>
        <w:t> </w:t>
      </w:r>
      <w:r>
        <w:rPr>
          <w:color w:val="231F20"/>
          <w:w w:val="115"/>
        </w:rPr>
        <w:t>to</w:t>
      </w:r>
      <w:r>
        <w:rPr>
          <w:color w:val="231F20"/>
          <w:spacing w:val="3"/>
          <w:w w:val="115"/>
        </w:rPr>
        <w:t> </w:t>
      </w:r>
      <w:r>
        <w:rPr>
          <w:color w:val="231F20"/>
          <w:w w:val="115"/>
        </w:rPr>
        <w:t>their</w:t>
      </w:r>
      <w:r>
        <w:rPr>
          <w:color w:val="231F20"/>
          <w:spacing w:val="3"/>
          <w:w w:val="115"/>
        </w:rPr>
        <w:t> </w:t>
      </w:r>
      <w:r>
        <w:rPr>
          <w:color w:val="231F20"/>
          <w:w w:val="115"/>
        </w:rPr>
        <w:t>own</w:t>
      </w:r>
      <w:r>
        <w:rPr>
          <w:color w:val="231F20"/>
          <w:spacing w:val="2"/>
          <w:w w:val="115"/>
        </w:rPr>
        <w:t> </w:t>
      </w:r>
      <w:r>
        <w:rPr>
          <w:color w:val="231F20"/>
          <w:spacing w:val="-2"/>
          <w:w w:val="115"/>
        </w:rPr>
        <w:t>fate.</w:t>
      </w:r>
    </w:p>
    <w:p>
      <w:pPr>
        <w:pStyle w:val="BodyText"/>
        <w:spacing w:line="285" w:lineRule="auto" w:before="43"/>
        <w:ind w:left="763" w:right="646" w:firstLine="283"/>
        <w:jc w:val="both"/>
      </w:pPr>
      <w:r>
        <w:rPr>
          <w:color w:val="231F20"/>
          <w:w w:val="115"/>
        </w:rPr>
        <w:t>Now,</w:t>
      </w:r>
      <w:r>
        <w:rPr>
          <w:color w:val="231F20"/>
          <w:w w:val="115"/>
        </w:rPr>
        <w:t> as</w:t>
      </w:r>
      <w:r>
        <w:rPr>
          <w:color w:val="231F20"/>
          <w:w w:val="115"/>
        </w:rPr>
        <w:t> a</w:t>
      </w:r>
      <w:r>
        <w:rPr>
          <w:color w:val="231F20"/>
          <w:w w:val="115"/>
        </w:rPr>
        <w:t> person</w:t>
      </w:r>
      <w:r>
        <w:rPr>
          <w:color w:val="231F20"/>
          <w:w w:val="115"/>
        </w:rPr>
        <w:t> who</w:t>
      </w:r>
      <w:r>
        <w:rPr>
          <w:color w:val="231F20"/>
          <w:w w:val="115"/>
        </w:rPr>
        <w:t> was</w:t>
      </w:r>
      <w:r>
        <w:rPr>
          <w:color w:val="231F20"/>
          <w:w w:val="115"/>
        </w:rPr>
        <w:t> once</w:t>
      </w:r>
      <w:r>
        <w:rPr>
          <w:color w:val="231F20"/>
          <w:w w:val="115"/>
        </w:rPr>
        <w:t> expelled</w:t>
      </w:r>
      <w:r>
        <w:rPr>
          <w:color w:val="231F20"/>
          <w:w w:val="115"/>
        </w:rPr>
        <w:t> from</w:t>
      </w:r>
      <w:r>
        <w:rPr>
          <w:color w:val="231F20"/>
          <w:w w:val="115"/>
        </w:rPr>
        <w:t> a military</w:t>
      </w:r>
      <w:r>
        <w:rPr>
          <w:color w:val="231F20"/>
          <w:w w:val="115"/>
        </w:rPr>
        <w:t> school</w:t>
      </w:r>
      <w:r>
        <w:rPr>
          <w:color w:val="231F20"/>
          <w:w w:val="115"/>
        </w:rPr>
        <w:t> and</w:t>
      </w:r>
      <w:r>
        <w:rPr>
          <w:color w:val="231F20"/>
          <w:w w:val="115"/>
        </w:rPr>
        <w:t> experienced</w:t>
      </w:r>
      <w:r>
        <w:rPr>
          <w:color w:val="231F20"/>
          <w:w w:val="115"/>
        </w:rPr>
        <w:t> the</w:t>
      </w:r>
      <w:r>
        <w:rPr>
          <w:color w:val="231F20"/>
          <w:w w:val="115"/>
        </w:rPr>
        <w:t> agony</w:t>
      </w:r>
      <w:r>
        <w:rPr>
          <w:color w:val="231F20"/>
          <w:w w:val="115"/>
        </w:rPr>
        <w:t> of</w:t>
      </w:r>
      <w:r>
        <w:rPr>
          <w:color w:val="231F20"/>
          <w:w w:val="115"/>
        </w:rPr>
        <w:t> having</w:t>
      </w:r>
      <w:r>
        <w:rPr>
          <w:color w:val="231F20"/>
          <w:w w:val="115"/>
        </w:rPr>
        <w:t> to take</w:t>
      </w:r>
      <w:r>
        <w:rPr>
          <w:color w:val="231F20"/>
          <w:spacing w:val="-2"/>
          <w:w w:val="115"/>
        </w:rPr>
        <w:t> </w:t>
      </w:r>
      <w:r>
        <w:rPr>
          <w:color w:val="231F20"/>
          <w:w w:val="115"/>
        </w:rPr>
        <w:t>off</w:t>
      </w:r>
      <w:r>
        <w:rPr>
          <w:color w:val="231F20"/>
          <w:spacing w:val="-2"/>
          <w:w w:val="115"/>
        </w:rPr>
        <w:t> </w:t>
      </w:r>
      <w:r>
        <w:rPr>
          <w:color w:val="231F20"/>
          <w:w w:val="115"/>
        </w:rPr>
        <w:t>the</w:t>
      </w:r>
      <w:r>
        <w:rPr>
          <w:color w:val="231F20"/>
          <w:spacing w:val="-2"/>
          <w:w w:val="115"/>
        </w:rPr>
        <w:t> </w:t>
      </w:r>
      <w:r>
        <w:rPr>
          <w:color w:val="231F20"/>
          <w:w w:val="115"/>
        </w:rPr>
        <w:t>uniform</w:t>
      </w:r>
      <w:r>
        <w:rPr>
          <w:color w:val="231F20"/>
          <w:spacing w:val="-2"/>
          <w:w w:val="115"/>
        </w:rPr>
        <w:t> </w:t>
      </w:r>
      <w:r>
        <w:rPr>
          <w:color w:val="231F20"/>
          <w:w w:val="115"/>
        </w:rPr>
        <w:t>and</w:t>
      </w:r>
      <w:r>
        <w:rPr>
          <w:color w:val="231F20"/>
          <w:spacing w:val="-2"/>
          <w:w w:val="115"/>
        </w:rPr>
        <w:t> </w:t>
      </w:r>
      <w:r>
        <w:rPr>
          <w:color w:val="231F20"/>
          <w:w w:val="115"/>
        </w:rPr>
        <w:t>put</w:t>
      </w:r>
      <w:r>
        <w:rPr>
          <w:color w:val="231F20"/>
          <w:spacing w:val="-2"/>
          <w:w w:val="115"/>
        </w:rPr>
        <w:t> </w:t>
      </w:r>
      <w:r>
        <w:rPr>
          <w:color w:val="231F20"/>
          <w:w w:val="115"/>
        </w:rPr>
        <w:t>on</w:t>
      </w:r>
      <w:r>
        <w:rPr>
          <w:color w:val="231F20"/>
          <w:spacing w:val="-2"/>
          <w:w w:val="115"/>
        </w:rPr>
        <w:t> </w:t>
      </w:r>
      <w:r>
        <w:rPr>
          <w:color w:val="231F20"/>
          <w:w w:val="115"/>
        </w:rPr>
        <w:t>the</w:t>
      </w:r>
      <w:r>
        <w:rPr>
          <w:color w:val="231F20"/>
          <w:spacing w:val="-2"/>
          <w:w w:val="115"/>
        </w:rPr>
        <w:t> </w:t>
      </w:r>
      <w:r>
        <w:rPr>
          <w:color w:val="231F20"/>
          <w:w w:val="115"/>
        </w:rPr>
        <w:t>clothes</w:t>
      </w:r>
      <w:r>
        <w:rPr>
          <w:color w:val="231F20"/>
          <w:spacing w:val="-2"/>
          <w:w w:val="115"/>
        </w:rPr>
        <w:t> </w:t>
      </w:r>
      <w:r>
        <w:rPr>
          <w:color w:val="231F20"/>
          <w:w w:val="115"/>
        </w:rPr>
        <w:t>of</w:t>
      </w:r>
      <w:r>
        <w:rPr>
          <w:color w:val="231F20"/>
          <w:spacing w:val="-2"/>
          <w:w w:val="115"/>
        </w:rPr>
        <w:t> </w:t>
      </w:r>
      <w:r>
        <w:rPr>
          <w:color w:val="231F20"/>
          <w:w w:val="115"/>
        </w:rPr>
        <w:t>a</w:t>
      </w:r>
      <w:r>
        <w:rPr>
          <w:color w:val="231F20"/>
          <w:spacing w:val="-2"/>
          <w:w w:val="115"/>
        </w:rPr>
        <w:t> </w:t>
      </w:r>
      <w:r>
        <w:rPr>
          <w:color w:val="231F20"/>
          <w:w w:val="115"/>
        </w:rPr>
        <w:t>marauder, I</w:t>
      </w:r>
      <w:r>
        <w:rPr>
          <w:color w:val="231F20"/>
          <w:w w:val="115"/>
        </w:rPr>
        <w:t> would</w:t>
      </w:r>
      <w:r>
        <w:rPr>
          <w:color w:val="231F20"/>
          <w:w w:val="115"/>
        </w:rPr>
        <w:t> like</w:t>
      </w:r>
      <w:r>
        <w:rPr>
          <w:color w:val="231F20"/>
          <w:w w:val="115"/>
        </w:rPr>
        <w:t> to</w:t>
      </w:r>
      <w:r>
        <w:rPr>
          <w:color w:val="231F20"/>
          <w:w w:val="115"/>
        </w:rPr>
        <w:t> talk</w:t>
      </w:r>
      <w:r>
        <w:rPr>
          <w:color w:val="231F20"/>
          <w:w w:val="115"/>
        </w:rPr>
        <w:t> about</w:t>
      </w:r>
      <w:r>
        <w:rPr>
          <w:color w:val="231F20"/>
          <w:w w:val="115"/>
        </w:rPr>
        <w:t> the</w:t>
      </w:r>
      <w:r>
        <w:rPr>
          <w:color w:val="231F20"/>
          <w:w w:val="115"/>
        </w:rPr>
        <w:t> agony</w:t>
      </w:r>
      <w:r>
        <w:rPr>
          <w:color w:val="231F20"/>
          <w:w w:val="115"/>
        </w:rPr>
        <w:t> of</w:t>
      </w:r>
      <w:r>
        <w:rPr>
          <w:color w:val="231F20"/>
          <w:w w:val="115"/>
        </w:rPr>
        <w:t> these</w:t>
      </w:r>
      <w:r>
        <w:rPr>
          <w:color w:val="231F20"/>
          <w:w w:val="115"/>
        </w:rPr>
        <w:t> </w:t>
      </w:r>
      <w:r>
        <w:rPr>
          <w:color w:val="231F20"/>
          <w:w w:val="115"/>
        </w:rPr>
        <w:t>former cadets,</w:t>
      </w:r>
      <w:r>
        <w:rPr>
          <w:color w:val="231F20"/>
          <w:w w:val="115"/>
        </w:rPr>
        <w:t> which</w:t>
      </w:r>
      <w:r>
        <w:rPr>
          <w:color w:val="231F20"/>
          <w:w w:val="115"/>
        </w:rPr>
        <w:t> is</w:t>
      </w:r>
      <w:r>
        <w:rPr>
          <w:color w:val="231F20"/>
          <w:w w:val="115"/>
        </w:rPr>
        <w:t> not</w:t>
      </w:r>
      <w:r>
        <w:rPr>
          <w:color w:val="231F20"/>
          <w:w w:val="115"/>
        </w:rPr>
        <w:t> known</w:t>
      </w:r>
      <w:r>
        <w:rPr>
          <w:color w:val="231F20"/>
          <w:w w:val="115"/>
        </w:rPr>
        <w:t> by</w:t>
      </w:r>
      <w:r>
        <w:rPr>
          <w:color w:val="231F20"/>
          <w:w w:val="115"/>
        </w:rPr>
        <w:t> anyone,</w:t>
      </w:r>
      <w:r>
        <w:rPr>
          <w:color w:val="231F20"/>
          <w:w w:val="115"/>
        </w:rPr>
        <w:t> but</w:t>
      </w:r>
      <w:r>
        <w:rPr>
          <w:color w:val="231F20"/>
          <w:w w:val="115"/>
        </w:rPr>
        <w:t> which</w:t>
      </w:r>
      <w:r>
        <w:rPr>
          <w:color w:val="231F20"/>
          <w:w w:val="115"/>
        </w:rPr>
        <w:t> would rise to the skies if it were possible to measure it.</w:t>
      </w:r>
    </w:p>
    <w:p>
      <w:pPr>
        <w:pStyle w:val="BodyText"/>
        <w:spacing w:line="285" w:lineRule="auto"/>
        <w:ind w:left="758" w:right="645" w:firstLine="283"/>
        <w:jc w:val="both"/>
      </w:pPr>
      <w:r>
        <w:rPr>
          <w:color w:val="231F20"/>
          <w:w w:val="115"/>
        </w:rPr>
        <w:t>In</w:t>
      </w:r>
      <w:r>
        <w:rPr>
          <w:color w:val="231F20"/>
          <w:spacing w:val="-1"/>
          <w:w w:val="115"/>
        </w:rPr>
        <w:t> </w:t>
      </w:r>
      <w:r>
        <w:rPr>
          <w:color w:val="231F20"/>
          <w:w w:val="115"/>
        </w:rPr>
        <w:t>my</w:t>
      </w:r>
      <w:r>
        <w:rPr>
          <w:color w:val="231F20"/>
          <w:spacing w:val="-1"/>
          <w:w w:val="115"/>
        </w:rPr>
        <w:t> </w:t>
      </w:r>
      <w:r>
        <w:rPr>
          <w:color w:val="231F20"/>
          <w:w w:val="115"/>
        </w:rPr>
        <w:t>own</w:t>
      </w:r>
      <w:r>
        <w:rPr>
          <w:color w:val="231F20"/>
          <w:spacing w:val="-1"/>
          <w:w w:val="115"/>
        </w:rPr>
        <w:t> </w:t>
      </w:r>
      <w:r>
        <w:rPr>
          <w:color w:val="231F20"/>
          <w:w w:val="115"/>
        </w:rPr>
        <w:t>adventure,</w:t>
      </w:r>
      <w:r>
        <w:rPr>
          <w:color w:val="231F20"/>
          <w:spacing w:val="-1"/>
          <w:w w:val="115"/>
        </w:rPr>
        <w:t> </w:t>
      </w:r>
      <w:r>
        <w:rPr>
          <w:color w:val="231F20"/>
          <w:w w:val="115"/>
        </w:rPr>
        <w:t>I</w:t>
      </w:r>
      <w:r>
        <w:rPr>
          <w:color w:val="231F20"/>
          <w:spacing w:val="-1"/>
          <w:w w:val="115"/>
        </w:rPr>
        <w:t> </w:t>
      </w:r>
      <w:r>
        <w:rPr>
          <w:color w:val="231F20"/>
          <w:w w:val="115"/>
        </w:rPr>
        <w:t>was</w:t>
      </w:r>
      <w:r>
        <w:rPr>
          <w:color w:val="231F20"/>
          <w:spacing w:val="-1"/>
          <w:w w:val="115"/>
        </w:rPr>
        <w:t> </w:t>
      </w:r>
      <w:r>
        <w:rPr>
          <w:color w:val="231F20"/>
          <w:w w:val="115"/>
        </w:rPr>
        <w:t>unjust</w:t>
      </w:r>
      <w:r>
        <w:rPr>
          <w:color w:val="231F20"/>
          <w:spacing w:val="-1"/>
          <w:w w:val="115"/>
        </w:rPr>
        <w:t> </w:t>
      </w:r>
      <w:r>
        <w:rPr>
          <w:color w:val="231F20"/>
          <w:w w:val="115"/>
        </w:rPr>
        <w:t>in</w:t>
      </w:r>
      <w:r>
        <w:rPr>
          <w:color w:val="231F20"/>
          <w:spacing w:val="-1"/>
          <w:w w:val="115"/>
        </w:rPr>
        <w:t> </w:t>
      </w:r>
      <w:r>
        <w:rPr>
          <w:color w:val="231F20"/>
          <w:w w:val="115"/>
        </w:rPr>
        <w:t>terms</w:t>
      </w:r>
      <w:r>
        <w:rPr>
          <w:color w:val="231F20"/>
          <w:spacing w:val="-1"/>
          <w:w w:val="115"/>
        </w:rPr>
        <w:t> </w:t>
      </w:r>
      <w:r>
        <w:rPr>
          <w:color w:val="231F20"/>
          <w:w w:val="115"/>
        </w:rPr>
        <w:t>of</w:t>
      </w:r>
      <w:r>
        <w:rPr>
          <w:color w:val="231F20"/>
          <w:spacing w:val="-1"/>
          <w:w w:val="115"/>
        </w:rPr>
        <w:t> </w:t>
      </w:r>
      <w:r>
        <w:rPr>
          <w:color w:val="231F20"/>
          <w:w w:val="115"/>
        </w:rPr>
        <w:t>Turkish law. I was dismissed for being a Turkist and a racist, </w:t>
      </w:r>
      <w:r>
        <w:rPr>
          <w:color w:val="231F20"/>
          <w:w w:val="115"/>
        </w:rPr>
        <w:t>for refusing</w:t>
      </w:r>
      <w:r>
        <w:rPr>
          <w:color w:val="231F20"/>
          <w:w w:val="115"/>
        </w:rPr>
        <w:t> to</w:t>
      </w:r>
      <w:r>
        <w:rPr>
          <w:color w:val="231F20"/>
          <w:w w:val="115"/>
        </w:rPr>
        <w:t> salute</w:t>
      </w:r>
      <w:r>
        <w:rPr>
          <w:color w:val="231F20"/>
          <w:w w:val="115"/>
        </w:rPr>
        <w:t> First</w:t>
      </w:r>
      <w:r>
        <w:rPr>
          <w:color w:val="231F20"/>
          <w:w w:val="115"/>
        </w:rPr>
        <w:t> Lieutenant</w:t>
      </w:r>
      <w:r>
        <w:rPr>
          <w:color w:val="231F20"/>
          <w:w w:val="115"/>
        </w:rPr>
        <w:t> Mesut</w:t>
      </w:r>
      <w:r>
        <w:rPr>
          <w:color w:val="231F20"/>
          <w:w w:val="115"/>
        </w:rPr>
        <w:t> Süreyya,</w:t>
      </w:r>
      <w:r>
        <w:rPr>
          <w:color w:val="231F20"/>
          <w:w w:val="115"/>
        </w:rPr>
        <w:t> an Arab</w:t>
      </w:r>
      <w:r>
        <w:rPr>
          <w:color w:val="231F20"/>
          <w:w w:val="115"/>
        </w:rPr>
        <w:t> from</w:t>
      </w:r>
      <w:r>
        <w:rPr>
          <w:color w:val="231F20"/>
          <w:w w:val="115"/>
        </w:rPr>
        <w:t> Baghdad,</w:t>
      </w:r>
      <w:r>
        <w:rPr>
          <w:color w:val="231F20"/>
          <w:w w:val="115"/>
        </w:rPr>
        <w:t> even</w:t>
      </w:r>
      <w:r>
        <w:rPr>
          <w:color w:val="231F20"/>
          <w:w w:val="115"/>
        </w:rPr>
        <w:t> though</w:t>
      </w:r>
      <w:r>
        <w:rPr>
          <w:color w:val="231F20"/>
          <w:w w:val="115"/>
        </w:rPr>
        <w:t> he</w:t>
      </w:r>
      <w:r>
        <w:rPr>
          <w:color w:val="231F20"/>
          <w:w w:val="115"/>
        </w:rPr>
        <w:t> was</w:t>
      </w:r>
      <w:r>
        <w:rPr>
          <w:color w:val="231F20"/>
          <w:w w:val="115"/>
        </w:rPr>
        <w:t> wearing</w:t>
      </w:r>
      <w:r>
        <w:rPr>
          <w:color w:val="231F20"/>
          <w:w w:val="115"/>
        </w:rPr>
        <w:t> a Turkish uniform.</w:t>
      </w:r>
    </w:p>
    <w:p>
      <w:pPr>
        <w:pStyle w:val="BodyText"/>
        <w:spacing w:line="288" w:lineRule="auto"/>
        <w:ind w:left="758" w:right="638" w:firstLine="288"/>
        <w:jc w:val="both"/>
      </w:pPr>
      <w:r>
        <w:rPr>
          <w:color w:val="231F20"/>
          <w:w w:val="110"/>
        </w:rPr>
        <w:t>However,</w:t>
      </w:r>
      <w:r>
        <w:rPr>
          <w:color w:val="231F20"/>
          <w:w w:val="110"/>
        </w:rPr>
        <w:t> the</w:t>
      </w:r>
      <w:r>
        <w:rPr>
          <w:color w:val="231F20"/>
          <w:w w:val="110"/>
        </w:rPr>
        <w:t> situation</w:t>
      </w:r>
      <w:r>
        <w:rPr>
          <w:color w:val="231F20"/>
          <w:w w:val="110"/>
        </w:rPr>
        <w:t> of</w:t>
      </w:r>
      <w:r>
        <w:rPr>
          <w:color w:val="231F20"/>
          <w:w w:val="110"/>
        </w:rPr>
        <w:t> these</w:t>
      </w:r>
      <w:r>
        <w:rPr>
          <w:color w:val="231F20"/>
          <w:w w:val="110"/>
        </w:rPr>
        <w:t> 1500</w:t>
      </w:r>
      <w:r>
        <w:rPr>
          <w:color w:val="231F20"/>
          <w:w w:val="110"/>
        </w:rPr>
        <w:t> former</w:t>
      </w:r>
      <w:r>
        <w:rPr>
          <w:color w:val="231F20"/>
          <w:w w:val="110"/>
        </w:rPr>
        <w:t> cadets</w:t>
      </w:r>
      <w:r>
        <w:rPr>
          <w:color w:val="231F20"/>
          <w:w w:val="110"/>
        </w:rPr>
        <w:t> is completely</w:t>
      </w:r>
      <w:r>
        <w:rPr>
          <w:color w:val="231F20"/>
          <w:w w:val="110"/>
        </w:rPr>
        <w:t> different.</w:t>
      </w:r>
      <w:r>
        <w:rPr>
          <w:color w:val="231F20"/>
          <w:w w:val="110"/>
        </w:rPr>
        <w:t> They</w:t>
      </w:r>
      <w:r>
        <w:rPr>
          <w:color w:val="231F20"/>
          <w:w w:val="110"/>
        </w:rPr>
        <w:t> were</w:t>
      </w:r>
      <w:r>
        <w:rPr>
          <w:color w:val="231F20"/>
          <w:w w:val="110"/>
        </w:rPr>
        <w:t> brought</w:t>
      </w:r>
      <w:r>
        <w:rPr>
          <w:color w:val="231F20"/>
          <w:w w:val="110"/>
        </w:rPr>
        <w:t> up</w:t>
      </w:r>
      <w:r>
        <w:rPr>
          <w:color w:val="231F20"/>
          <w:w w:val="110"/>
        </w:rPr>
        <w:t> with</w:t>
      </w:r>
      <w:r>
        <w:rPr>
          <w:color w:val="231F20"/>
          <w:w w:val="110"/>
        </w:rPr>
        <w:t> </w:t>
      </w:r>
      <w:r>
        <w:rPr>
          <w:color w:val="231F20"/>
          <w:w w:val="110"/>
        </w:rPr>
        <w:t>the principle</w:t>
      </w:r>
      <w:r>
        <w:rPr>
          <w:color w:val="231F20"/>
          <w:w w:val="110"/>
        </w:rPr>
        <w:t> of</w:t>
      </w:r>
      <w:r>
        <w:rPr>
          <w:color w:val="231F20"/>
          <w:w w:val="110"/>
        </w:rPr>
        <w:t> "obedience</w:t>
      </w:r>
      <w:r>
        <w:rPr>
          <w:color w:val="231F20"/>
          <w:w w:val="110"/>
        </w:rPr>
        <w:t> to</w:t>
      </w:r>
      <w:r>
        <w:rPr>
          <w:color w:val="231F20"/>
          <w:w w:val="110"/>
        </w:rPr>
        <w:t> orders",</w:t>
      </w:r>
      <w:r>
        <w:rPr>
          <w:color w:val="231F20"/>
          <w:w w:val="110"/>
        </w:rPr>
        <w:t> with</w:t>
      </w:r>
      <w:r>
        <w:rPr>
          <w:color w:val="231F20"/>
          <w:w w:val="110"/>
        </w:rPr>
        <w:t> the</w:t>
      </w:r>
      <w:r>
        <w:rPr>
          <w:color w:val="231F20"/>
          <w:w w:val="110"/>
        </w:rPr>
        <w:t> mentality</w:t>
      </w:r>
      <w:r>
        <w:rPr>
          <w:color w:val="231F20"/>
          <w:w w:val="110"/>
        </w:rPr>
        <w:t> of friendship</w:t>
      </w:r>
      <w:r>
        <w:rPr>
          <w:color w:val="231F20"/>
          <w:spacing w:val="-3"/>
          <w:w w:val="110"/>
        </w:rPr>
        <w:t> </w:t>
      </w:r>
      <w:r>
        <w:rPr>
          <w:color w:val="231F20"/>
          <w:w w:val="110"/>
        </w:rPr>
        <w:t>and</w:t>
      </w:r>
      <w:r>
        <w:rPr>
          <w:color w:val="231F20"/>
          <w:spacing w:val="-3"/>
          <w:w w:val="110"/>
        </w:rPr>
        <w:t> </w:t>
      </w:r>
      <w:r>
        <w:rPr>
          <w:color w:val="231F20"/>
          <w:w w:val="110"/>
        </w:rPr>
        <w:t>chivalry,</w:t>
      </w:r>
      <w:r>
        <w:rPr>
          <w:color w:val="231F20"/>
          <w:spacing w:val="-3"/>
          <w:w w:val="110"/>
        </w:rPr>
        <w:t> </w:t>
      </w:r>
      <w:r>
        <w:rPr>
          <w:color w:val="231F20"/>
          <w:w w:val="110"/>
        </w:rPr>
        <w:t>and</w:t>
      </w:r>
      <w:r>
        <w:rPr>
          <w:color w:val="231F20"/>
          <w:spacing w:val="-3"/>
          <w:w w:val="110"/>
        </w:rPr>
        <w:t> </w:t>
      </w:r>
      <w:r>
        <w:rPr>
          <w:color w:val="231F20"/>
          <w:w w:val="110"/>
        </w:rPr>
        <w:t>considered</w:t>
      </w:r>
      <w:r>
        <w:rPr>
          <w:color w:val="231F20"/>
          <w:spacing w:val="-3"/>
          <w:w w:val="110"/>
        </w:rPr>
        <w:t> </w:t>
      </w:r>
      <w:r>
        <w:rPr>
          <w:color w:val="231F20"/>
          <w:w w:val="110"/>
        </w:rPr>
        <w:t>it</w:t>
      </w:r>
      <w:r>
        <w:rPr>
          <w:color w:val="231F20"/>
          <w:spacing w:val="-3"/>
          <w:w w:val="110"/>
        </w:rPr>
        <w:t> </w:t>
      </w:r>
      <w:r>
        <w:rPr>
          <w:color w:val="231F20"/>
          <w:w w:val="110"/>
        </w:rPr>
        <w:t>the</w:t>
      </w:r>
      <w:r>
        <w:rPr>
          <w:color w:val="231F20"/>
          <w:spacing w:val="-3"/>
          <w:w w:val="110"/>
        </w:rPr>
        <w:t> </w:t>
      </w:r>
      <w:r>
        <w:rPr>
          <w:color w:val="231F20"/>
          <w:w w:val="110"/>
        </w:rPr>
        <w:t>greatest</w:t>
      </w:r>
      <w:r>
        <w:rPr>
          <w:color w:val="231F20"/>
          <w:spacing w:val="-3"/>
          <w:w w:val="110"/>
        </w:rPr>
        <w:t> </w:t>
      </w:r>
      <w:r>
        <w:rPr>
          <w:color w:val="231F20"/>
          <w:w w:val="110"/>
        </w:rPr>
        <w:t>shame to leave their friends alone.</w:t>
      </w:r>
    </w:p>
    <w:p>
      <w:pPr>
        <w:pStyle w:val="BodyText"/>
        <w:spacing w:line="283" w:lineRule="auto"/>
        <w:ind w:left="753" w:right="645" w:firstLine="272"/>
        <w:jc w:val="both"/>
      </w:pPr>
      <w:r>
        <w:rPr>
          <w:color w:val="231F20"/>
          <w:w w:val="110"/>
        </w:rPr>
        <w:t>Would</w:t>
      </w:r>
      <w:r>
        <w:rPr>
          <w:color w:val="231F20"/>
          <w:w w:val="110"/>
        </w:rPr>
        <w:t> these</w:t>
      </w:r>
      <w:r>
        <w:rPr>
          <w:color w:val="231F20"/>
          <w:w w:val="110"/>
        </w:rPr>
        <w:t> 500</w:t>
      </w:r>
      <w:r>
        <w:rPr>
          <w:color w:val="231F20"/>
          <w:w w:val="110"/>
        </w:rPr>
        <w:t> young</w:t>
      </w:r>
      <w:r>
        <w:rPr>
          <w:color w:val="231F20"/>
          <w:w w:val="110"/>
        </w:rPr>
        <w:t> men</w:t>
      </w:r>
      <w:r>
        <w:rPr>
          <w:color w:val="231F20"/>
          <w:w w:val="110"/>
        </w:rPr>
        <w:t> have</w:t>
      </w:r>
      <w:r>
        <w:rPr>
          <w:color w:val="231F20"/>
          <w:w w:val="110"/>
        </w:rPr>
        <w:t> been</w:t>
      </w:r>
      <w:r>
        <w:rPr>
          <w:color w:val="231F20"/>
          <w:w w:val="110"/>
        </w:rPr>
        <w:t> </w:t>
      </w:r>
      <w:r>
        <w:rPr>
          <w:color w:val="231F20"/>
          <w:w w:val="110"/>
        </w:rPr>
        <w:t>considered acceptable</w:t>
      </w:r>
      <w:r>
        <w:rPr>
          <w:color w:val="231F20"/>
          <w:w w:val="110"/>
        </w:rPr>
        <w:t> if,</w:t>
      </w:r>
      <w:r>
        <w:rPr>
          <w:color w:val="231F20"/>
          <w:w w:val="110"/>
        </w:rPr>
        <w:t> when</w:t>
      </w:r>
      <w:r>
        <w:rPr>
          <w:color w:val="231F20"/>
          <w:w w:val="110"/>
        </w:rPr>
        <w:t> the</w:t>
      </w:r>
      <w:r>
        <w:rPr>
          <w:color w:val="231F20"/>
          <w:w w:val="110"/>
        </w:rPr>
        <w:t> alarm</w:t>
      </w:r>
      <w:r>
        <w:rPr>
          <w:color w:val="231F20"/>
          <w:w w:val="110"/>
        </w:rPr>
        <w:t> was</w:t>
      </w:r>
      <w:r>
        <w:rPr>
          <w:color w:val="231F20"/>
          <w:w w:val="110"/>
        </w:rPr>
        <w:t> raised,</w:t>
      </w:r>
      <w:r>
        <w:rPr>
          <w:color w:val="231F20"/>
          <w:w w:val="110"/>
        </w:rPr>
        <w:t> instead</w:t>
      </w:r>
      <w:r>
        <w:rPr>
          <w:color w:val="231F20"/>
          <w:w w:val="110"/>
        </w:rPr>
        <w:t> of</w:t>
      </w:r>
      <w:r>
        <w:rPr>
          <w:color w:val="231F20"/>
          <w:w w:val="110"/>
        </w:rPr>
        <w:t> taking up arms, each of them had slipped away to some corner or other?</w:t>
      </w:r>
      <w:r>
        <w:rPr>
          <w:color w:val="231F20"/>
          <w:w w:val="110"/>
        </w:rPr>
        <w:t> Would</w:t>
      </w:r>
      <w:r>
        <w:rPr>
          <w:color w:val="231F20"/>
          <w:w w:val="110"/>
        </w:rPr>
        <w:t> these</w:t>
      </w:r>
      <w:r>
        <w:rPr>
          <w:color w:val="231F20"/>
          <w:w w:val="110"/>
        </w:rPr>
        <w:t> boys,</w:t>
      </w:r>
      <w:r>
        <w:rPr>
          <w:color w:val="231F20"/>
          <w:w w:val="110"/>
        </w:rPr>
        <w:t> who</w:t>
      </w:r>
      <w:r>
        <w:rPr>
          <w:color w:val="231F20"/>
          <w:w w:val="110"/>
        </w:rPr>
        <w:t> today</w:t>
      </w:r>
      <w:r>
        <w:rPr>
          <w:color w:val="231F20"/>
          <w:w w:val="110"/>
        </w:rPr>
        <w:t> are</w:t>
      </w:r>
      <w:r>
        <w:rPr>
          <w:color w:val="231F20"/>
          <w:w w:val="110"/>
        </w:rPr>
        <w:t> not</w:t>
      </w:r>
      <w:r>
        <w:rPr>
          <w:color w:val="231F20"/>
          <w:w w:val="110"/>
        </w:rPr>
        <w:t> considered worthy of becoming officers, then have been entrusted with platoons and battalions?</w:t>
      </w:r>
    </w:p>
    <w:p>
      <w:pPr>
        <w:pStyle w:val="BodyText"/>
        <w:spacing w:line="285" w:lineRule="auto"/>
        <w:ind w:left="753" w:right="640" w:firstLine="283"/>
        <w:jc w:val="both"/>
      </w:pPr>
      <w:r>
        <w:rPr>
          <w:color w:val="231F20"/>
          <w:w w:val="115"/>
        </w:rPr>
        <w:t>It</w:t>
      </w:r>
      <w:r>
        <w:rPr>
          <w:color w:val="231F20"/>
          <w:w w:val="115"/>
        </w:rPr>
        <w:t> was</w:t>
      </w:r>
      <w:r>
        <w:rPr>
          <w:color w:val="231F20"/>
          <w:w w:val="115"/>
        </w:rPr>
        <w:t> known</w:t>
      </w:r>
      <w:r>
        <w:rPr>
          <w:color w:val="231F20"/>
          <w:w w:val="115"/>
        </w:rPr>
        <w:t> that</w:t>
      </w:r>
      <w:r>
        <w:rPr>
          <w:color w:val="231F20"/>
          <w:w w:val="115"/>
        </w:rPr>
        <w:t> 21</w:t>
      </w:r>
      <w:r>
        <w:rPr>
          <w:color w:val="231F20"/>
          <w:w w:val="115"/>
        </w:rPr>
        <w:t> February</w:t>
      </w:r>
      <w:r>
        <w:rPr>
          <w:color w:val="231F20"/>
          <w:w w:val="115"/>
        </w:rPr>
        <w:t> and</w:t>
      </w:r>
      <w:r>
        <w:rPr>
          <w:color w:val="231F20"/>
          <w:w w:val="115"/>
        </w:rPr>
        <w:t> 20</w:t>
      </w:r>
      <w:r>
        <w:rPr>
          <w:color w:val="231F20"/>
          <w:w w:val="115"/>
        </w:rPr>
        <w:t> May</w:t>
      </w:r>
      <w:r>
        <w:rPr>
          <w:color w:val="231F20"/>
          <w:w w:val="115"/>
        </w:rPr>
        <w:t> </w:t>
      </w:r>
      <w:r>
        <w:rPr>
          <w:color w:val="231F20"/>
          <w:w w:val="115"/>
        </w:rPr>
        <w:t>would happen. If there is a culprit here, it is not 1500</w:t>
      </w:r>
      <w:r>
        <w:rPr>
          <w:color w:val="231F20"/>
          <w:w w:val="115"/>
        </w:rPr>
        <w:t> children, but</w:t>
      </w:r>
      <w:r>
        <w:rPr>
          <w:color w:val="231F20"/>
          <w:w w:val="115"/>
        </w:rPr>
        <w:t> the</w:t>
      </w:r>
      <w:r>
        <w:rPr>
          <w:color w:val="231F20"/>
          <w:w w:val="115"/>
        </w:rPr>
        <w:t> government</w:t>
      </w:r>
      <w:r>
        <w:rPr>
          <w:color w:val="231F20"/>
          <w:w w:val="115"/>
        </w:rPr>
        <w:t> of</w:t>
      </w:r>
      <w:r>
        <w:rPr>
          <w:color w:val="231F20"/>
          <w:w w:val="115"/>
        </w:rPr>
        <w:t> the</w:t>
      </w:r>
      <w:r>
        <w:rPr>
          <w:color w:val="231F20"/>
          <w:w w:val="115"/>
        </w:rPr>
        <w:t> time,</w:t>
      </w:r>
      <w:r>
        <w:rPr>
          <w:color w:val="231F20"/>
          <w:w w:val="115"/>
        </w:rPr>
        <w:t> which</w:t>
      </w:r>
      <w:r>
        <w:rPr>
          <w:color w:val="231F20"/>
          <w:w w:val="115"/>
        </w:rPr>
        <w:t> did</w:t>
      </w:r>
      <w:r>
        <w:rPr>
          <w:color w:val="231F20"/>
          <w:w w:val="115"/>
        </w:rPr>
        <w:t> not</w:t>
      </w:r>
      <w:r>
        <w:rPr>
          <w:color w:val="231F20"/>
          <w:w w:val="115"/>
        </w:rPr>
        <w:t> take measures</w:t>
      </w:r>
      <w:r>
        <w:rPr>
          <w:color w:val="231F20"/>
          <w:w w:val="115"/>
        </w:rPr>
        <w:t> even</w:t>
      </w:r>
      <w:r>
        <w:rPr>
          <w:color w:val="231F20"/>
          <w:w w:val="115"/>
        </w:rPr>
        <w:t> though</w:t>
      </w:r>
      <w:r>
        <w:rPr>
          <w:color w:val="231F20"/>
          <w:w w:val="115"/>
        </w:rPr>
        <w:t> it</w:t>
      </w:r>
      <w:r>
        <w:rPr>
          <w:color w:val="231F20"/>
          <w:w w:val="115"/>
        </w:rPr>
        <w:t> knew</w:t>
      </w:r>
      <w:r>
        <w:rPr>
          <w:color w:val="231F20"/>
          <w:w w:val="115"/>
        </w:rPr>
        <w:t> that</w:t>
      </w:r>
      <w:r>
        <w:rPr>
          <w:color w:val="231F20"/>
          <w:w w:val="115"/>
        </w:rPr>
        <w:t> the</w:t>
      </w:r>
      <w:r>
        <w:rPr>
          <w:color w:val="231F20"/>
          <w:w w:val="115"/>
        </w:rPr>
        <w:t> uprisings</w:t>
      </w:r>
      <w:r>
        <w:rPr>
          <w:color w:val="231F20"/>
          <w:w w:val="115"/>
        </w:rPr>
        <w:t> would take</w:t>
      </w:r>
      <w:r>
        <w:rPr>
          <w:color w:val="231F20"/>
          <w:w w:val="115"/>
        </w:rPr>
        <w:t> place,</w:t>
      </w:r>
      <w:r>
        <w:rPr>
          <w:color w:val="231F20"/>
          <w:w w:val="115"/>
        </w:rPr>
        <w:t> and</w:t>
      </w:r>
      <w:r>
        <w:rPr>
          <w:color w:val="231F20"/>
          <w:w w:val="115"/>
        </w:rPr>
        <w:t> left</w:t>
      </w:r>
      <w:r>
        <w:rPr>
          <w:color w:val="231F20"/>
          <w:w w:val="115"/>
        </w:rPr>
        <w:t> those</w:t>
      </w:r>
      <w:r>
        <w:rPr>
          <w:color w:val="231F20"/>
          <w:w w:val="115"/>
        </w:rPr>
        <w:t> who</w:t>
      </w:r>
      <w:r>
        <w:rPr>
          <w:color w:val="231F20"/>
          <w:w w:val="115"/>
        </w:rPr>
        <w:t> were</w:t>
      </w:r>
      <w:r>
        <w:rPr>
          <w:color w:val="231F20"/>
          <w:w w:val="115"/>
        </w:rPr>
        <w:t> close</w:t>
      </w:r>
      <w:r>
        <w:rPr>
          <w:color w:val="231F20"/>
          <w:w w:val="115"/>
        </w:rPr>
        <w:t> to</w:t>
      </w:r>
      <w:r>
        <w:rPr>
          <w:color w:val="231F20"/>
          <w:w w:val="115"/>
        </w:rPr>
        <w:t> Talat Aydemir at the Cadet School and in Ankara. It would be childish</w:t>
      </w:r>
      <w:r>
        <w:rPr>
          <w:color w:val="231F20"/>
          <w:w w:val="115"/>
        </w:rPr>
        <w:t> to</w:t>
      </w:r>
      <w:r>
        <w:rPr>
          <w:color w:val="231F20"/>
          <w:w w:val="115"/>
        </w:rPr>
        <w:t> say</w:t>
      </w:r>
      <w:r>
        <w:rPr>
          <w:color w:val="231F20"/>
          <w:w w:val="115"/>
        </w:rPr>
        <w:t> that</w:t>
      </w:r>
      <w:r>
        <w:rPr>
          <w:color w:val="231F20"/>
          <w:w w:val="115"/>
        </w:rPr>
        <w:t> it</w:t>
      </w:r>
      <w:r>
        <w:rPr>
          <w:color w:val="231F20"/>
          <w:w w:val="115"/>
        </w:rPr>
        <w:t> was</w:t>
      </w:r>
      <w:r>
        <w:rPr>
          <w:color w:val="231F20"/>
          <w:w w:val="115"/>
        </w:rPr>
        <w:t> undemocratic</w:t>
      </w:r>
      <w:r>
        <w:rPr>
          <w:color w:val="231F20"/>
          <w:w w:val="115"/>
        </w:rPr>
        <w:t> to</w:t>
      </w:r>
      <w:r>
        <w:rPr>
          <w:color w:val="231F20"/>
          <w:w w:val="115"/>
        </w:rPr>
        <w:t> expel</w:t>
      </w:r>
      <w:r>
        <w:rPr>
          <w:color w:val="231F20"/>
          <w:w w:val="115"/>
        </w:rPr>
        <w:t> those who</w:t>
      </w:r>
      <w:r>
        <w:rPr>
          <w:color w:val="231F20"/>
          <w:w w:val="115"/>
        </w:rPr>
        <w:t> were</w:t>
      </w:r>
      <w:r>
        <w:rPr>
          <w:color w:val="231F20"/>
          <w:w w:val="115"/>
        </w:rPr>
        <w:t> close</w:t>
      </w:r>
      <w:r>
        <w:rPr>
          <w:color w:val="231F20"/>
          <w:w w:val="115"/>
        </w:rPr>
        <w:t> to</w:t>
      </w:r>
      <w:r>
        <w:rPr>
          <w:color w:val="231F20"/>
          <w:w w:val="115"/>
        </w:rPr>
        <w:t> Talat</w:t>
      </w:r>
      <w:r>
        <w:rPr>
          <w:color w:val="231F20"/>
          <w:w w:val="115"/>
        </w:rPr>
        <w:t> Aydemir</w:t>
      </w:r>
      <w:r>
        <w:rPr>
          <w:color w:val="231F20"/>
          <w:w w:val="115"/>
        </w:rPr>
        <w:t> when</w:t>
      </w:r>
      <w:r>
        <w:rPr>
          <w:color w:val="231F20"/>
          <w:w w:val="115"/>
        </w:rPr>
        <w:t> there</w:t>
      </w:r>
      <w:r>
        <w:rPr>
          <w:color w:val="231F20"/>
          <w:w w:val="115"/>
        </w:rPr>
        <w:t> was</w:t>
      </w:r>
      <w:r>
        <w:rPr>
          <w:color w:val="231F20"/>
          <w:w w:val="115"/>
        </w:rPr>
        <w:t> no tangible</w:t>
      </w:r>
      <w:r>
        <w:rPr>
          <w:color w:val="231F20"/>
          <w:w w:val="115"/>
        </w:rPr>
        <w:t> evidence.</w:t>
      </w:r>
      <w:r>
        <w:rPr>
          <w:color w:val="231F20"/>
          <w:w w:val="115"/>
        </w:rPr>
        <w:t> Is</w:t>
      </w:r>
      <w:r>
        <w:rPr>
          <w:color w:val="231F20"/>
          <w:w w:val="115"/>
        </w:rPr>
        <w:t> it</w:t>
      </w:r>
      <w:r>
        <w:rPr>
          <w:color w:val="231F20"/>
          <w:w w:val="115"/>
        </w:rPr>
        <w:t> too</w:t>
      </w:r>
      <w:r>
        <w:rPr>
          <w:color w:val="231F20"/>
          <w:w w:val="115"/>
        </w:rPr>
        <w:t> democratic</w:t>
      </w:r>
      <w:r>
        <w:rPr>
          <w:color w:val="231F20"/>
          <w:w w:val="115"/>
        </w:rPr>
        <w:t> to</w:t>
      </w:r>
      <w:r>
        <w:rPr>
          <w:color w:val="231F20"/>
          <w:w w:val="115"/>
        </w:rPr>
        <w:t> expel</w:t>
      </w:r>
      <w:r>
        <w:rPr>
          <w:color w:val="231F20"/>
          <w:w w:val="115"/>
        </w:rPr>
        <w:t> young people</w:t>
      </w:r>
      <w:r>
        <w:rPr>
          <w:color w:val="231F20"/>
          <w:w w:val="115"/>
        </w:rPr>
        <w:t> acquitted</w:t>
      </w:r>
      <w:r>
        <w:rPr>
          <w:color w:val="231F20"/>
          <w:w w:val="115"/>
        </w:rPr>
        <w:t> by</w:t>
      </w:r>
      <w:r>
        <w:rPr>
          <w:color w:val="231F20"/>
          <w:w w:val="115"/>
        </w:rPr>
        <w:t> a</w:t>
      </w:r>
      <w:r>
        <w:rPr>
          <w:color w:val="231F20"/>
          <w:w w:val="115"/>
        </w:rPr>
        <w:t> court</w:t>
      </w:r>
      <w:r>
        <w:rPr>
          <w:color w:val="231F20"/>
          <w:w w:val="115"/>
        </w:rPr>
        <w:t> of</w:t>
      </w:r>
      <w:r>
        <w:rPr>
          <w:color w:val="231F20"/>
          <w:w w:val="115"/>
        </w:rPr>
        <w:t> law</w:t>
      </w:r>
      <w:r>
        <w:rPr>
          <w:color w:val="231F20"/>
          <w:w w:val="115"/>
        </w:rPr>
        <w:t> from</w:t>
      </w:r>
      <w:r>
        <w:rPr>
          <w:color w:val="231F20"/>
          <w:w w:val="115"/>
        </w:rPr>
        <w:t> the</w:t>
      </w:r>
      <w:r>
        <w:rPr>
          <w:color w:val="231F20"/>
          <w:w w:val="115"/>
        </w:rPr>
        <w:t> Cadet</w:t>
      </w:r>
      <w:r>
        <w:rPr>
          <w:color w:val="231F20"/>
          <w:spacing w:val="40"/>
          <w:w w:val="115"/>
        </w:rPr>
        <w:t> </w:t>
      </w:r>
      <w:r>
        <w:rPr>
          <w:color w:val="231F20"/>
          <w:w w:val="115"/>
        </w:rPr>
        <w:t>School?</w:t>
      </w:r>
      <w:r>
        <w:rPr>
          <w:color w:val="231F20"/>
          <w:w w:val="115"/>
        </w:rPr>
        <w:t> Is</w:t>
      </w:r>
      <w:r>
        <w:rPr>
          <w:color w:val="231F20"/>
          <w:w w:val="115"/>
        </w:rPr>
        <w:t> it</w:t>
      </w:r>
      <w:r>
        <w:rPr>
          <w:color w:val="231F20"/>
          <w:w w:val="115"/>
        </w:rPr>
        <w:t> too</w:t>
      </w:r>
      <w:r>
        <w:rPr>
          <w:color w:val="231F20"/>
          <w:w w:val="115"/>
        </w:rPr>
        <w:t> democratic</w:t>
      </w:r>
      <w:r>
        <w:rPr>
          <w:color w:val="231F20"/>
          <w:w w:val="115"/>
        </w:rPr>
        <w:t> to</w:t>
      </w:r>
      <w:r>
        <w:rPr>
          <w:color w:val="231F20"/>
          <w:w w:val="115"/>
        </w:rPr>
        <w:t> believe</w:t>
      </w:r>
      <w:r>
        <w:rPr>
          <w:color w:val="231F20"/>
          <w:w w:val="115"/>
        </w:rPr>
        <w:t> that</w:t>
      </w:r>
      <w:r>
        <w:rPr>
          <w:color w:val="231F20"/>
          <w:w w:val="115"/>
        </w:rPr>
        <w:t> these</w:t>
      </w:r>
      <w:r>
        <w:rPr>
          <w:color w:val="231F20"/>
          <w:w w:val="115"/>
        </w:rPr>
        <w:t> young people,</w:t>
      </w:r>
      <w:r>
        <w:rPr>
          <w:color w:val="231F20"/>
          <w:spacing w:val="28"/>
          <w:w w:val="115"/>
        </w:rPr>
        <w:t> </w:t>
      </w:r>
      <w:r>
        <w:rPr>
          <w:color w:val="231F20"/>
          <w:w w:val="115"/>
        </w:rPr>
        <w:t>who</w:t>
      </w:r>
      <w:r>
        <w:rPr>
          <w:color w:val="231F20"/>
          <w:spacing w:val="29"/>
          <w:w w:val="115"/>
        </w:rPr>
        <w:t> </w:t>
      </w:r>
      <w:r>
        <w:rPr>
          <w:color w:val="231F20"/>
          <w:w w:val="115"/>
        </w:rPr>
        <w:t>have</w:t>
      </w:r>
      <w:r>
        <w:rPr>
          <w:color w:val="231F20"/>
          <w:spacing w:val="29"/>
          <w:w w:val="115"/>
        </w:rPr>
        <w:t> </w:t>
      </w:r>
      <w:r>
        <w:rPr>
          <w:color w:val="231F20"/>
          <w:w w:val="115"/>
        </w:rPr>
        <w:t>been</w:t>
      </w:r>
      <w:r>
        <w:rPr>
          <w:color w:val="231F20"/>
          <w:spacing w:val="29"/>
          <w:w w:val="115"/>
        </w:rPr>
        <w:t> </w:t>
      </w:r>
      <w:r>
        <w:rPr>
          <w:color w:val="231F20"/>
          <w:w w:val="115"/>
        </w:rPr>
        <w:t>raised</w:t>
      </w:r>
      <w:r>
        <w:rPr>
          <w:color w:val="231F20"/>
          <w:spacing w:val="29"/>
          <w:w w:val="115"/>
        </w:rPr>
        <w:t> </w:t>
      </w:r>
      <w:r>
        <w:rPr>
          <w:color w:val="231F20"/>
          <w:w w:val="115"/>
        </w:rPr>
        <w:t>with</w:t>
      </w:r>
      <w:r>
        <w:rPr>
          <w:color w:val="231F20"/>
          <w:spacing w:val="29"/>
          <w:w w:val="115"/>
        </w:rPr>
        <w:t> </w:t>
      </w:r>
      <w:r>
        <w:rPr>
          <w:color w:val="231F20"/>
          <w:w w:val="115"/>
        </w:rPr>
        <w:t>a</w:t>
      </w:r>
      <w:r>
        <w:rPr>
          <w:color w:val="231F20"/>
          <w:spacing w:val="29"/>
          <w:w w:val="115"/>
        </w:rPr>
        <w:t> </w:t>
      </w:r>
      <w:r>
        <w:rPr>
          <w:color w:val="231F20"/>
          <w:w w:val="115"/>
        </w:rPr>
        <w:t>spirit</w:t>
      </w:r>
      <w:r>
        <w:rPr>
          <w:color w:val="231F20"/>
          <w:spacing w:val="29"/>
          <w:w w:val="115"/>
        </w:rPr>
        <w:t> </w:t>
      </w:r>
      <w:r>
        <w:rPr>
          <w:color w:val="231F20"/>
          <w:w w:val="115"/>
        </w:rPr>
        <w:t>of</w:t>
      </w:r>
      <w:r>
        <w:rPr>
          <w:color w:val="231F20"/>
          <w:spacing w:val="28"/>
          <w:w w:val="115"/>
        </w:rPr>
        <w:t> </w:t>
      </w:r>
      <w:r>
        <w:rPr>
          <w:color w:val="231F20"/>
          <w:spacing w:val="-2"/>
          <w:w w:val="115"/>
        </w:rPr>
        <w:t>discipline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81"/>
        <w:rPr>
          <w:sz w:val="12"/>
        </w:rPr>
      </w:pPr>
    </w:p>
    <w:p>
      <w:pPr>
        <w:spacing w:before="1"/>
        <w:ind w:left="782" w:right="0" w:firstLine="0"/>
        <w:jc w:val="both"/>
        <w:rPr>
          <w:sz w:val="12"/>
        </w:rPr>
      </w:pPr>
      <w:r>
        <w:rPr>
          <w:color w:val="231F20"/>
          <w:w w:val="170"/>
          <w:sz w:val="12"/>
        </w:rPr>
        <w:t>164</w:t>
      </w:r>
      <w:r>
        <w:rPr>
          <w:color w:val="231F20"/>
          <w:w w:val="170"/>
          <w:sz w:val="12"/>
        </w:rPr>
        <w:t> -</w:t>
      </w:r>
      <w:r>
        <w:rPr>
          <w:color w:val="231F20"/>
          <w:w w:val="170"/>
          <w:sz w:val="12"/>
        </w:rPr>
        <w:t> Turanism,</w:t>
      </w:r>
      <w:r>
        <w:rPr>
          <w:color w:val="231F20"/>
          <w:w w:val="170"/>
          <w:sz w:val="12"/>
        </w:rPr>
        <w:t> National</w:t>
      </w:r>
      <w:r>
        <w:rPr>
          <w:color w:val="231F20"/>
          <w:w w:val="170"/>
          <w:sz w:val="12"/>
        </w:rPr>
        <w:t> Values</w:t>
      </w:r>
      <w:r>
        <w:rPr>
          <w:color w:val="231F20"/>
          <w:w w:val="170"/>
          <w:sz w:val="12"/>
        </w:rPr>
        <w:t> and</w:t>
      </w:r>
      <w:r>
        <w:rPr>
          <w:color w:val="231F20"/>
          <w:spacing w:val="-2"/>
          <w:w w:val="170"/>
          <w:sz w:val="12"/>
        </w:rPr>
        <w:t> </w:t>
      </w:r>
      <w:r>
        <w:rPr>
          <w:color w:val="231F20"/>
          <w:spacing w:val="-4"/>
          <w:w w:val="170"/>
          <w:sz w:val="12"/>
        </w:rPr>
        <w:t>Youth</w:t>
      </w:r>
    </w:p>
    <w:p>
      <w:pPr>
        <w:pStyle w:val="BodyText"/>
        <w:spacing w:line="285" w:lineRule="auto" w:before="16"/>
        <w:ind w:left="753" w:right="640"/>
        <w:jc w:val="both"/>
      </w:pPr>
      <w:r>
        <w:rPr>
          <w:color w:val="231F20"/>
          <w:w w:val="115"/>
        </w:rPr>
        <w:t>outside</w:t>
      </w:r>
      <w:r>
        <w:rPr>
          <w:color w:val="231F20"/>
          <w:w w:val="115"/>
        </w:rPr>
        <w:t> the</w:t>
      </w:r>
      <w:r>
        <w:rPr>
          <w:color w:val="231F20"/>
          <w:w w:val="115"/>
        </w:rPr>
        <w:t> civilian</w:t>
      </w:r>
      <w:r>
        <w:rPr>
          <w:color w:val="231F20"/>
          <w:w w:val="115"/>
        </w:rPr>
        <w:t> mentality</w:t>
      </w:r>
      <w:r>
        <w:rPr>
          <w:color w:val="231F20"/>
          <w:w w:val="115"/>
        </w:rPr>
        <w:t> for</w:t>
      </w:r>
      <w:r>
        <w:rPr>
          <w:color w:val="231F20"/>
          <w:w w:val="115"/>
        </w:rPr>
        <w:t> years,</w:t>
      </w:r>
      <w:r>
        <w:rPr>
          <w:color w:val="231F20"/>
          <w:w w:val="115"/>
        </w:rPr>
        <w:t> are</w:t>
      </w:r>
      <w:r>
        <w:rPr>
          <w:color w:val="231F20"/>
          <w:w w:val="115"/>
        </w:rPr>
        <w:t> doing</w:t>
      </w:r>
      <w:r>
        <w:rPr>
          <w:color w:val="231F20"/>
          <w:w w:val="115"/>
        </w:rPr>
        <w:t> </w:t>
      </w:r>
      <w:r>
        <w:rPr>
          <w:color w:val="231F20"/>
          <w:w w:val="115"/>
        </w:rPr>
        <w:t>their duty by placing them in the gaps and loopholes here and there in the university, which lives in freedom as much as </w:t>
      </w:r>
      <w:r>
        <w:rPr>
          <w:color w:val="231F20"/>
          <w:spacing w:val="-2"/>
          <w:w w:val="115"/>
        </w:rPr>
        <w:t>possible?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6"/>
        <w:rPr>
          <w:sz w:val="12"/>
        </w:rPr>
      </w:pPr>
    </w:p>
    <w:p>
      <w:pPr>
        <w:spacing w:before="0"/>
        <w:ind w:left="2625" w:right="0" w:firstLine="0"/>
        <w:jc w:val="left"/>
        <w:rPr>
          <w:sz w:val="12"/>
        </w:rPr>
      </w:pPr>
      <w:r>
        <w:rPr>
          <w:color w:val="231F20"/>
          <w:w w:val="170"/>
          <w:sz w:val="12"/>
        </w:rPr>
        <w:t>Turkism</w:t>
      </w:r>
      <w:r>
        <w:rPr>
          <w:color w:val="231F20"/>
          <w:w w:val="170"/>
          <w:sz w:val="12"/>
        </w:rPr>
        <w:t> Struggle</w:t>
      </w:r>
      <w:r>
        <w:rPr>
          <w:color w:val="231F20"/>
          <w:w w:val="170"/>
          <w:sz w:val="12"/>
        </w:rPr>
        <w:t> Writings</w:t>
      </w:r>
      <w:r>
        <w:rPr>
          <w:color w:val="231F20"/>
          <w:w w:val="170"/>
          <w:sz w:val="12"/>
        </w:rPr>
        <w:t> -</w:t>
      </w:r>
      <w:r>
        <w:rPr>
          <w:color w:val="231F20"/>
          <w:w w:val="170"/>
          <w:sz w:val="12"/>
        </w:rPr>
        <w:t> </w:t>
      </w:r>
      <w:r>
        <w:rPr>
          <w:color w:val="231F20"/>
          <w:spacing w:val="-5"/>
          <w:w w:val="170"/>
          <w:sz w:val="12"/>
        </w:rPr>
        <w:t>163</w:t>
      </w:r>
    </w:p>
    <w:p>
      <w:pPr>
        <w:pStyle w:val="BodyText"/>
        <w:spacing w:line="285" w:lineRule="auto" w:before="137"/>
        <w:ind w:left="700" w:right="690" w:hanging="5"/>
        <w:jc w:val="both"/>
      </w:pPr>
      <w:r>
        <w:rPr>
          <w:color w:val="231F20"/>
          <w:w w:val="110"/>
        </w:rPr>
        <w:t>It</w:t>
      </w:r>
      <w:r>
        <w:rPr>
          <w:color w:val="231F20"/>
          <w:w w:val="110"/>
        </w:rPr>
        <w:t> is</w:t>
      </w:r>
      <w:r>
        <w:rPr>
          <w:color w:val="231F20"/>
          <w:w w:val="110"/>
        </w:rPr>
        <w:t> nothing</w:t>
      </w:r>
      <w:r>
        <w:rPr>
          <w:color w:val="231F20"/>
          <w:w w:val="110"/>
        </w:rPr>
        <w:t> but</w:t>
      </w:r>
      <w:r>
        <w:rPr>
          <w:color w:val="231F20"/>
          <w:w w:val="110"/>
        </w:rPr>
        <w:t> deliberate</w:t>
      </w:r>
      <w:r>
        <w:rPr>
          <w:color w:val="231F20"/>
          <w:w w:val="110"/>
        </w:rPr>
        <w:t> deception.</w:t>
      </w:r>
      <w:r>
        <w:rPr>
          <w:color w:val="231F20"/>
          <w:w w:val="110"/>
        </w:rPr>
        <w:t> Among</w:t>
      </w:r>
      <w:r>
        <w:rPr>
          <w:color w:val="231F20"/>
          <w:w w:val="110"/>
        </w:rPr>
        <w:t> these,</w:t>
      </w:r>
      <w:r>
        <w:rPr>
          <w:color w:val="231F20"/>
          <w:w w:val="110"/>
        </w:rPr>
        <w:t> there</w:t>
      </w:r>
      <w:r>
        <w:rPr>
          <w:color w:val="231F20"/>
          <w:spacing w:val="40"/>
          <w:w w:val="110"/>
        </w:rPr>
        <w:t> </w:t>
      </w:r>
      <w:r>
        <w:rPr>
          <w:color w:val="231F20"/>
          <w:w w:val="110"/>
        </w:rPr>
        <w:t>are many who drop out of higher education due to </w:t>
      </w:r>
      <w:r>
        <w:rPr>
          <w:color w:val="231F20"/>
          <w:w w:val="110"/>
        </w:rPr>
        <w:t>financial difficulties, which is another social wound.</w:t>
      </w:r>
    </w:p>
    <w:p>
      <w:pPr>
        <w:pStyle w:val="BodyText"/>
        <w:spacing w:line="285" w:lineRule="auto"/>
        <w:ind w:left="689" w:right="679" w:firstLine="293"/>
        <w:jc w:val="both"/>
      </w:pPr>
      <w:r>
        <w:rPr>
          <w:color w:val="231F20"/>
          <w:w w:val="115"/>
        </w:rPr>
        <w:t>But</w:t>
      </w:r>
      <w:r>
        <w:rPr>
          <w:color w:val="231F20"/>
          <w:w w:val="115"/>
        </w:rPr>
        <w:t> the</w:t>
      </w:r>
      <w:r>
        <w:rPr>
          <w:color w:val="231F20"/>
          <w:w w:val="115"/>
        </w:rPr>
        <w:t> imprisoned</w:t>
      </w:r>
      <w:r>
        <w:rPr>
          <w:color w:val="231F20"/>
          <w:w w:val="115"/>
        </w:rPr>
        <w:t> cadets</w:t>
      </w:r>
      <w:r>
        <w:rPr>
          <w:color w:val="231F20"/>
          <w:w w:val="115"/>
        </w:rPr>
        <w:t> are</w:t>
      </w:r>
      <w:r>
        <w:rPr>
          <w:color w:val="231F20"/>
          <w:w w:val="115"/>
        </w:rPr>
        <w:t> a</w:t>
      </w:r>
      <w:r>
        <w:rPr>
          <w:color w:val="231F20"/>
          <w:w w:val="115"/>
        </w:rPr>
        <w:t> bigger</w:t>
      </w:r>
      <w:r>
        <w:rPr>
          <w:color w:val="231F20"/>
          <w:w w:val="115"/>
        </w:rPr>
        <w:t> wound.</w:t>
      </w:r>
      <w:r>
        <w:rPr>
          <w:color w:val="231F20"/>
          <w:w w:val="115"/>
        </w:rPr>
        <w:t> As</w:t>
      </w:r>
      <w:r>
        <w:rPr>
          <w:color w:val="231F20"/>
          <w:w w:val="115"/>
        </w:rPr>
        <w:t> in all</w:t>
      </w:r>
      <w:r>
        <w:rPr>
          <w:color w:val="231F20"/>
          <w:spacing w:val="-1"/>
          <w:w w:val="115"/>
        </w:rPr>
        <w:t> </w:t>
      </w:r>
      <w:r>
        <w:rPr>
          <w:color w:val="231F20"/>
          <w:w w:val="115"/>
        </w:rPr>
        <w:t>political</w:t>
      </w:r>
      <w:r>
        <w:rPr>
          <w:color w:val="231F20"/>
          <w:spacing w:val="-1"/>
          <w:w w:val="115"/>
        </w:rPr>
        <w:t> </w:t>
      </w:r>
      <w:r>
        <w:rPr>
          <w:color w:val="231F20"/>
          <w:w w:val="115"/>
        </w:rPr>
        <w:t>cases,</w:t>
      </w:r>
      <w:r>
        <w:rPr>
          <w:color w:val="231F20"/>
          <w:spacing w:val="-1"/>
          <w:w w:val="115"/>
        </w:rPr>
        <w:t> </w:t>
      </w:r>
      <w:r>
        <w:rPr>
          <w:color w:val="231F20"/>
          <w:w w:val="115"/>
        </w:rPr>
        <w:t>they</w:t>
      </w:r>
      <w:r>
        <w:rPr>
          <w:color w:val="231F20"/>
          <w:spacing w:val="-1"/>
          <w:w w:val="115"/>
        </w:rPr>
        <w:t> </w:t>
      </w:r>
      <w:r>
        <w:rPr>
          <w:color w:val="231F20"/>
          <w:w w:val="115"/>
        </w:rPr>
        <w:t>are</w:t>
      </w:r>
      <w:r>
        <w:rPr>
          <w:color w:val="231F20"/>
          <w:spacing w:val="-1"/>
          <w:w w:val="115"/>
        </w:rPr>
        <w:t> </w:t>
      </w:r>
      <w:r>
        <w:rPr>
          <w:color w:val="231F20"/>
          <w:w w:val="115"/>
        </w:rPr>
        <w:t>in</w:t>
      </w:r>
      <w:r>
        <w:rPr>
          <w:color w:val="231F20"/>
          <w:spacing w:val="-1"/>
          <w:w w:val="115"/>
        </w:rPr>
        <w:t> </w:t>
      </w:r>
      <w:r>
        <w:rPr>
          <w:color w:val="231F20"/>
          <w:w w:val="115"/>
        </w:rPr>
        <w:t>prison</w:t>
      </w:r>
      <w:r>
        <w:rPr>
          <w:color w:val="231F20"/>
          <w:spacing w:val="-1"/>
          <w:w w:val="115"/>
        </w:rPr>
        <w:t> </w:t>
      </w:r>
      <w:r>
        <w:rPr>
          <w:color w:val="231F20"/>
          <w:w w:val="115"/>
        </w:rPr>
        <w:t>because</w:t>
      </w:r>
      <w:r>
        <w:rPr>
          <w:color w:val="231F20"/>
          <w:spacing w:val="-1"/>
          <w:w w:val="115"/>
        </w:rPr>
        <w:t> </w:t>
      </w:r>
      <w:r>
        <w:rPr>
          <w:color w:val="231F20"/>
          <w:w w:val="115"/>
        </w:rPr>
        <w:t>they</w:t>
      </w:r>
      <w:r>
        <w:rPr>
          <w:color w:val="231F20"/>
          <w:spacing w:val="-1"/>
          <w:w w:val="115"/>
        </w:rPr>
        <w:t> </w:t>
      </w:r>
      <w:r>
        <w:rPr>
          <w:color w:val="231F20"/>
          <w:w w:val="115"/>
        </w:rPr>
        <w:t>were</w:t>
      </w:r>
      <w:r>
        <w:rPr>
          <w:color w:val="231F20"/>
          <w:spacing w:val="-1"/>
          <w:w w:val="115"/>
        </w:rPr>
        <w:t> </w:t>
      </w:r>
      <w:r>
        <w:rPr>
          <w:color w:val="231F20"/>
          <w:w w:val="115"/>
        </w:rPr>
        <w:t>hit by</w:t>
      </w:r>
      <w:r>
        <w:rPr>
          <w:color w:val="231F20"/>
          <w:w w:val="115"/>
        </w:rPr>
        <w:t> the</w:t>
      </w:r>
      <w:r>
        <w:rPr>
          <w:color w:val="231F20"/>
          <w:w w:val="115"/>
        </w:rPr>
        <w:t> lottery.</w:t>
      </w:r>
      <w:r>
        <w:rPr>
          <w:color w:val="231F20"/>
          <w:w w:val="115"/>
        </w:rPr>
        <w:t> Among</w:t>
      </w:r>
      <w:r>
        <w:rPr>
          <w:color w:val="231F20"/>
          <w:w w:val="115"/>
        </w:rPr>
        <w:t> them</w:t>
      </w:r>
      <w:r>
        <w:rPr>
          <w:color w:val="231F20"/>
          <w:w w:val="115"/>
        </w:rPr>
        <w:t> there</w:t>
      </w:r>
      <w:r>
        <w:rPr>
          <w:color w:val="231F20"/>
          <w:w w:val="115"/>
        </w:rPr>
        <w:t> are</w:t>
      </w:r>
      <w:r>
        <w:rPr>
          <w:color w:val="231F20"/>
          <w:w w:val="115"/>
        </w:rPr>
        <w:t> cadets</w:t>
      </w:r>
      <w:r>
        <w:rPr>
          <w:color w:val="231F20"/>
          <w:w w:val="115"/>
        </w:rPr>
        <w:t> who completed their secondary education with great difficulty, who</w:t>
      </w:r>
      <w:r>
        <w:rPr>
          <w:color w:val="231F20"/>
          <w:w w:val="115"/>
        </w:rPr>
        <w:t> worked</w:t>
      </w:r>
      <w:r>
        <w:rPr>
          <w:color w:val="231F20"/>
          <w:w w:val="115"/>
        </w:rPr>
        <w:t> during</w:t>
      </w:r>
      <w:r>
        <w:rPr>
          <w:color w:val="231F20"/>
          <w:w w:val="115"/>
        </w:rPr>
        <w:t> holidays</w:t>
      </w:r>
      <w:r>
        <w:rPr>
          <w:color w:val="231F20"/>
          <w:w w:val="115"/>
        </w:rPr>
        <w:t> and</w:t>
      </w:r>
      <w:r>
        <w:rPr>
          <w:color w:val="231F20"/>
          <w:w w:val="115"/>
        </w:rPr>
        <w:t> even</w:t>
      </w:r>
      <w:r>
        <w:rPr>
          <w:color w:val="231F20"/>
          <w:w w:val="115"/>
        </w:rPr>
        <w:t> in</w:t>
      </w:r>
      <w:r>
        <w:rPr>
          <w:color w:val="231F20"/>
          <w:w w:val="115"/>
        </w:rPr>
        <w:t> the</w:t>
      </w:r>
      <w:r>
        <w:rPr>
          <w:color w:val="231F20"/>
          <w:w w:val="115"/>
        </w:rPr>
        <w:t> evenings during</w:t>
      </w:r>
      <w:r>
        <w:rPr>
          <w:color w:val="231F20"/>
          <w:w w:val="115"/>
        </w:rPr>
        <w:t> school</w:t>
      </w:r>
      <w:r>
        <w:rPr>
          <w:color w:val="231F20"/>
          <w:w w:val="115"/>
        </w:rPr>
        <w:t> hours</w:t>
      </w:r>
      <w:r>
        <w:rPr>
          <w:color w:val="231F20"/>
          <w:w w:val="115"/>
        </w:rPr>
        <w:t> in</w:t>
      </w:r>
      <w:r>
        <w:rPr>
          <w:color w:val="231F20"/>
          <w:w w:val="115"/>
        </w:rPr>
        <w:t> order</w:t>
      </w:r>
      <w:r>
        <w:rPr>
          <w:color w:val="231F20"/>
          <w:w w:val="115"/>
        </w:rPr>
        <w:t> to</w:t>
      </w:r>
      <w:r>
        <w:rPr>
          <w:color w:val="231F20"/>
          <w:w w:val="115"/>
        </w:rPr>
        <w:t> pay</w:t>
      </w:r>
      <w:r>
        <w:rPr>
          <w:color w:val="231F20"/>
          <w:w w:val="115"/>
        </w:rPr>
        <w:t> for</w:t>
      </w:r>
      <w:r>
        <w:rPr>
          <w:color w:val="231F20"/>
          <w:w w:val="115"/>
        </w:rPr>
        <w:t> their</w:t>
      </w:r>
      <w:r>
        <w:rPr>
          <w:color w:val="231F20"/>
          <w:w w:val="115"/>
        </w:rPr>
        <w:t> education, and who worked their way up to the Cadet School. Now, what</w:t>
      </w:r>
      <w:r>
        <w:rPr>
          <w:color w:val="231F20"/>
          <w:w w:val="115"/>
        </w:rPr>
        <w:t> is</w:t>
      </w:r>
      <w:r>
        <w:rPr>
          <w:color w:val="231F20"/>
          <w:w w:val="115"/>
        </w:rPr>
        <w:t> the</w:t>
      </w:r>
      <w:r>
        <w:rPr>
          <w:color w:val="231F20"/>
          <w:w w:val="115"/>
        </w:rPr>
        <w:t> difference</w:t>
      </w:r>
      <w:r>
        <w:rPr>
          <w:color w:val="231F20"/>
          <w:w w:val="115"/>
        </w:rPr>
        <w:t> between</w:t>
      </w:r>
      <w:r>
        <w:rPr>
          <w:color w:val="231F20"/>
          <w:w w:val="115"/>
        </w:rPr>
        <w:t> these</w:t>
      </w:r>
      <w:r>
        <w:rPr>
          <w:color w:val="231F20"/>
          <w:w w:val="115"/>
        </w:rPr>
        <w:t> cadets</w:t>
      </w:r>
      <w:r>
        <w:rPr>
          <w:color w:val="231F20"/>
          <w:w w:val="115"/>
        </w:rPr>
        <w:t> and</w:t>
      </w:r>
      <w:r>
        <w:rPr>
          <w:color w:val="231F20"/>
          <w:w w:val="115"/>
        </w:rPr>
        <w:t> a</w:t>
      </w:r>
      <w:r>
        <w:rPr>
          <w:color w:val="231F20"/>
          <w:w w:val="115"/>
        </w:rPr>
        <w:t> person who</w:t>
      </w:r>
      <w:r>
        <w:rPr>
          <w:color w:val="231F20"/>
          <w:w w:val="115"/>
        </w:rPr>
        <w:t> swims</w:t>
      </w:r>
      <w:r>
        <w:rPr>
          <w:color w:val="231F20"/>
          <w:w w:val="115"/>
        </w:rPr>
        <w:t> for</w:t>
      </w:r>
      <w:r>
        <w:rPr>
          <w:color w:val="231F20"/>
          <w:w w:val="115"/>
        </w:rPr>
        <w:t> hours</w:t>
      </w:r>
      <w:r>
        <w:rPr>
          <w:color w:val="231F20"/>
          <w:w w:val="115"/>
        </w:rPr>
        <w:t> in</w:t>
      </w:r>
      <w:r>
        <w:rPr>
          <w:color w:val="231F20"/>
          <w:w w:val="115"/>
        </w:rPr>
        <w:t> a</w:t>
      </w:r>
      <w:r>
        <w:rPr>
          <w:color w:val="231F20"/>
          <w:w w:val="115"/>
        </w:rPr>
        <w:t> raging</w:t>
      </w:r>
      <w:r>
        <w:rPr>
          <w:color w:val="231F20"/>
          <w:w w:val="115"/>
        </w:rPr>
        <w:t> sea</w:t>
      </w:r>
      <w:r>
        <w:rPr>
          <w:color w:val="231F20"/>
          <w:w w:val="115"/>
        </w:rPr>
        <w:t> and</w:t>
      </w:r>
      <w:r>
        <w:rPr>
          <w:color w:val="231F20"/>
          <w:w w:val="115"/>
        </w:rPr>
        <w:t> reaches</w:t>
      </w:r>
      <w:r>
        <w:rPr>
          <w:color w:val="231F20"/>
          <w:w w:val="115"/>
        </w:rPr>
        <w:t> land, only to find that the land he steps on has collapsed? How much</w:t>
      </w:r>
      <w:r>
        <w:rPr>
          <w:color w:val="231F20"/>
          <w:spacing w:val="-2"/>
          <w:w w:val="115"/>
        </w:rPr>
        <w:t> </w:t>
      </w:r>
      <w:r>
        <w:rPr>
          <w:color w:val="231F20"/>
          <w:w w:val="115"/>
        </w:rPr>
        <w:t>difficulty,</w:t>
      </w:r>
      <w:r>
        <w:rPr>
          <w:color w:val="231F20"/>
          <w:spacing w:val="-2"/>
          <w:w w:val="115"/>
        </w:rPr>
        <w:t> </w:t>
      </w:r>
      <w:r>
        <w:rPr>
          <w:color w:val="231F20"/>
          <w:w w:val="115"/>
        </w:rPr>
        <w:t>how</w:t>
      </w:r>
      <w:r>
        <w:rPr>
          <w:color w:val="231F20"/>
          <w:spacing w:val="-2"/>
          <w:w w:val="115"/>
        </w:rPr>
        <w:t> </w:t>
      </w:r>
      <w:r>
        <w:rPr>
          <w:color w:val="231F20"/>
          <w:w w:val="115"/>
        </w:rPr>
        <w:t>much</w:t>
      </w:r>
      <w:r>
        <w:rPr>
          <w:color w:val="231F20"/>
          <w:spacing w:val="-2"/>
          <w:w w:val="115"/>
        </w:rPr>
        <w:t> </w:t>
      </w:r>
      <w:r>
        <w:rPr>
          <w:color w:val="231F20"/>
          <w:w w:val="115"/>
        </w:rPr>
        <w:t>hardship</w:t>
      </w:r>
      <w:r>
        <w:rPr>
          <w:color w:val="231F20"/>
          <w:spacing w:val="-2"/>
          <w:w w:val="115"/>
        </w:rPr>
        <w:t> </w:t>
      </w:r>
      <w:r>
        <w:rPr>
          <w:color w:val="231F20"/>
          <w:w w:val="115"/>
        </w:rPr>
        <w:t>they</w:t>
      </w:r>
      <w:r>
        <w:rPr>
          <w:color w:val="231F20"/>
          <w:spacing w:val="-2"/>
          <w:w w:val="115"/>
        </w:rPr>
        <w:t> </w:t>
      </w:r>
      <w:r>
        <w:rPr>
          <w:color w:val="231F20"/>
          <w:w w:val="115"/>
        </w:rPr>
        <w:t>had</w:t>
      </w:r>
      <w:r>
        <w:rPr>
          <w:color w:val="231F20"/>
          <w:spacing w:val="-2"/>
          <w:w w:val="115"/>
        </w:rPr>
        <w:t> </w:t>
      </w:r>
      <w:r>
        <w:rPr>
          <w:color w:val="231F20"/>
          <w:w w:val="115"/>
        </w:rPr>
        <w:t>to</w:t>
      </w:r>
      <w:r>
        <w:rPr>
          <w:color w:val="231F20"/>
          <w:spacing w:val="-2"/>
          <w:w w:val="115"/>
        </w:rPr>
        <w:t> </w:t>
      </w:r>
      <w:r>
        <w:rPr>
          <w:color w:val="231F20"/>
          <w:w w:val="115"/>
        </w:rPr>
        <w:t>endure</w:t>
      </w:r>
      <w:r>
        <w:rPr>
          <w:color w:val="231F20"/>
          <w:spacing w:val="-2"/>
          <w:w w:val="115"/>
        </w:rPr>
        <w:t> </w:t>
      </w:r>
      <w:r>
        <w:rPr>
          <w:color w:val="231F20"/>
          <w:w w:val="115"/>
        </w:rPr>
        <w:t>to reach</w:t>
      </w:r>
      <w:r>
        <w:rPr>
          <w:color w:val="231F20"/>
          <w:w w:val="115"/>
        </w:rPr>
        <w:t> higher</w:t>
      </w:r>
      <w:r>
        <w:rPr>
          <w:color w:val="231F20"/>
          <w:w w:val="115"/>
        </w:rPr>
        <w:t> education!</w:t>
      </w:r>
      <w:r>
        <w:rPr>
          <w:color w:val="231F20"/>
          <w:w w:val="115"/>
        </w:rPr>
        <w:t> Their</w:t>
      </w:r>
      <w:r>
        <w:rPr>
          <w:color w:val="231F20"/>
          <w:w w:val="115"/>
        </w:rPr>
        <w:t> main</w:t>
      </w:r>
      <w:r>
        <w:rPr>
          <w:color w:val="231F20"/>
          <w:w w:val="115"/>
        </w:rPr>
        <w:t> concern</w:t>
      </w:r>
      <w:r>
        <w:rPr>
          <w:color w:val="231F20"/>
          <w:w w:val="115"/>
        </w:rPr>
        <w:t> should</w:t>
      </w:r>
      <w:r>
        <w:rPr>
          <w:color w:val="231F20"/>
          <w:w w:val="115"/>
        </w:rPr>
        <w:t> be</w:t>
      </w:r>
      <w:r>
        <w:rPr>
          <w:color w:val="231F20"/>
          <w:spacing w:val="80"/>
          <w:w w:val="115"/>
        </w:rPr>
        <w:t> </w:t>
      </w:r>
      <w:r>
        <w:rPr>
          <w:color w:val="231F20"/>
          <w:w w:val="115"/>
        </w:rPr>
        <w:t>that</w:t>
      </w:r>
      <w:r>
        <w:rPr>
          <w:color w:val="231F20"/>
          <w:w w:val="115"/>
        </w:rPr>
        <w:t> the</w:t>
      </w:r>
      <w:r>
        <w:rPr>
          <w:color w:val="231F20"/>
          <w:w w:val="115"/>
        </w:rPr>
        <w:t> disaster</w:t>
      </w:r>
      <w:r>
        <w:rPr>
          <w:color w:val="231F20"/>
          <w:w w:val="115"/>
        </w:rPr>
        <w:t> that</w:t>
      </w:r>
      <w:r>
        <w:rPr>
          <w:color w:val="231F20"/>
          <w:w w:val="115"/>
        </w:rPr>
        <w:t> befalls</w:t>
      </w:r>
      <w:r>
        <w:rPr>
          <w:color w:val="231F20"/>
          <w:w w:val="115"/>
        </w:rPr>
        <w:t> them</w:t>
      </w:r>
      <w:r>
        <w:rPr>
          <w:color w:val="231F20"/>
          <w:w w:val="115"/>
        </w:rPr>
        <w:t> does</w:t>
      </w:r>
      <w:r>
        <w:rPr>
          <w:color w:val="231F20"/>
          <w:w w:val="115"/>
        </w:rPr>
        <w:t> not</w:t>
      </w:r>
      <w:r>
        <w:rPr>
          <w:color w:val="231F20"/>
          <w:w w:val="115"/>
        </w:rPr>
        <w:t> bring</w:t>
      </w:r>
      <w:r>
        <w:rPr>
          <w:color w:val="231F20"/>
          <w:w w:val="115"/>
        </w:rPr>
        <w:t> them down,</w:t>
      </w:r>
      <w:r>
        <w:rPr>
          <w:color w:val="231F20"/>
          <w:w w:val="115"/>
        </w:rPr>
        <w:t> that</w:t>
      </w:r>
      <w:r>
        <w:rPr>
          <w:color w:val="231F20"/>
          <w:w w:val="115"/>
        </w:rPr>
        <w:t> they</w:t>
      </w:r>
      <w:r>
        <w:rPr>
          <w:color w:val="231F20"/>
          <w:w w:val="115"/>
        </w:rPr>
        <w:t> are</w:t>
      </w:r>
      <w:r>
        <w:rPr>
          <w:color w:val="231F20"/>
          <w:w w:val="115"/>
        </w:rPr>
        <w:t> not</w:t>
      </w:r>
      <w:r>
        <w:rPr>
          <w:color w:val="231F20"/>
          <w:w w:val="115"/>
        </w:rPr>
        <w:t> shaken</w:t>
      </w:r>
      <w:r>
        <w:rPr>
          <w:color w:val="231F20"/>
          <w:w w:val="115"/>
        </w:rPr>
        <w:t> in</w:t>
      </w:r>
      <w:r>
        <w:rPr>
          <w:color w:val="231F20"/>
          <w:w w:val="115"/>
        </w:rPr>
        <w:t> spirit,</w:t>
      </w:r>
      <w:r>
        <w:rPr>
          <w:color w:val="231F20"/>
          <w:w w:val="115"/>
        </w:rPr>
        <w:t> that</w:t>
      </w:r>
      <w:r>
        <w:rPr>
          <w:color w:val="231F20"/>
          <w:w w:val="115"/>
        </w:rPr>
        <w:t> they</w:t>
      </w:r>
      <w:r>
        <w:rPr>
          <w:color w:val="231F20"/>
          <w:w w:val="115"/>
        </w:rPr>
        <w:t> are</w:t>
      </w:r>
      <w:r>
        <w:rPr>
          <w:color w:val="231F20"/>
          <w:w w:val="115"/>
        </w:rPr>
        <w:t> not lost</w:t>
      </w:r>
      <w:r>
        <w:rPr>
          <w:color w:val="231F20"/>
          <w:w w:val="115"/>
        </w:rPr>
        <w:t> to</w:t>
      </w:r>
      <w:r>
        <w:rPr>
          <w:color w:val="231F20"/>
          <w:w w:val="115"/>
        </w:rPr>
        <w:t> society.</w:t>
      </w:r>
      <w:r>
        <w:rPr>
          <w:color w:val="231F20"/>
          <w:w w:val="115"/>
        </w:rPr>
        <w:t> To</w:t>
      </w:r>
      <w:r>
        <w:rPr>
          <w:color w:val="231F20"/>
          <w:w w:val="115"/>
        </w:rPr>
        <w:t> say</w:t>
      </w:r>
      <w:r>
        <w:rPr>
          <w:color w:val="231F20"/>
          <w:w w:val="115"/>
        </w:rPr>
        <w:t> that</w:t>
      </w:r>
      <w:r>
        <w:rPr>
          <w:color w:val="231F20"/>
          <w:w w:val="115"/>
        </w:rPr>
        <w:t> everyone</w:t>
      </w:r>
      <w:r>
        <w:rPr>
          <w:color w:val="231F20"/>
          <w:w w:val="115"/>
        </w:rPr>
        <w:t> is</w:t>
      </w:r>
      <w:r>
        <w:rPr>
          <w:color w:val="231F20"/>
          <w:w w:val="115"/>
        </w:rPr>
        <w:t> equal</w:t>
      </w:r>
      <w:r>
        <w:rPr>
          <w:color w:val="231F20"/>
          <w:w w:val="115"/>
        </w:rPr>
        <w:t> before</w:t>
      </w:r>
      <w:r>
        <w:rPr>
          <w:color w:val="231F20"/>
          <w:spacing w:val="40"/>
          <w:w w:val="115"/>
        </w:rPr>
        <w:t> </w:t>
      </w:r>
      <w:r>
        <w:rPr>
          <w:color w:val="231F20"/>
          <w:w w:val="115"/>
        </w:rPr>
        <w:t>justice</w:t>
      </w:r>
      <w:r>
        <w:rPr>
          <w:color w:val="231F20"/>
          <w:w w:val="115"/>
        </w:rPr>
        <w:t> does</w:t>
      </w:r>
      <w:r>
        <w:rPr>
          <w:color w:val="231F20"/>
          <w:w w:val="115"/>
        </w:rPr>
        <w:t> not</w:t>
      </w:r>
      <w:r>
        <w:rPr>
          <w:color w:val="231F20"/>
          <w:w w:val="115"/>
        </w:rPr>
        <w:t> mean</w:t>
      </w:r>
      <w:r>
        <w:rPr>
          <w:color w:val="231F20"/>
          <w:w w:val="115"/>
        </w:rPr>
        <w:t> that</w:t>
      </w:r>
      <w:r>
        <w:rPr>
          <w:color w:val="231F20"/>
          <w:w w:val="115"/>
        </w:rPr>
        <w:t> a</w:t>
      </w:r>
      <w:r>
        <w:rPr>
          <w:color w:val="231F20"/>
          <w:w w:val="115"/>
        </w:rPr>
        <w:t> former</w:t>
      </w:r>
      <w:r>
        <w:rPr>
          <w:color w:val="231F20"/>
          <w:w w:val="115"/>
        </w:rPr>
        <w:t> cadet</w:t>
      </w:r>
      <w:r>
        <w:rPr>
          <w:color w:val="231F20"/>
          <w:w w:val="115"/>
        </w:rPr>
        <w:t> and</w:t>
      </w:r>
      <w:r>
        <w:rPr>
          <w:color w:val="231F20"/>
          <w:w w:val="115"/>
        </w:rPr>
        <w:t> a</w:t>
      </w:r>
      <w:r>
        <w:rPr>
          <w:color w:val="231F20"/>
          <w:w w:val="115"/>
        </w:rPr>
        <w:t> thief</w:t>
      </w:r>
      <w:r>
        <w:rPr>
          <w:color w:val="231F20"/>
          <w:w w:val="115"/>
        </w:rPr>
        <w:t> are </w:t>
      </w:r>
      <w:r>
        <w:rPr>
          <w:color w:val="231F20"/>
          <w:spacing w:val="-2"/>
          <w:w w:val="115"/>
        </w:rPr>
        <w:t>equal.</w:t>
      </w:r>
    </w:p>
    <w:p>
      <w:pPr>
        <w:pStyle w:val="BodyText"/>
        <w:spacing w:line="285" w:lineRule="auto"/>
        <w:ind w:left="688" w:right="683" w:firstLine="335"/>
        <w:jc w:val="both"/>
      </w:pPr>
      <w:r>
        <w:rPr>
          <w:color w:val="231F20"/>
          <w:w w:val="115"/>
        </w:rPr>
        <w:t>In addition to social justice, which is much spoken </w:t>
      </w:r>
      <w:r>
        <w:rPr>
          <w:color w:val="231F20"/>
          <w:w w:val="115"/>
        </w:rPr>
        <w:t>of these</w:t>
      </w:r>
      <w:r>
        <w:rPr>
          <w:color w:val="231F20"/>
          <w:w w:val="115"/>
        </w:rPr>
        <w:t> days,</w:t>
      </w:r>
      <w:r>
        <w:rPr>
          <w:color w:val="231F20"/>
          <w:w w:val="115"/>
        </w:rPr>
        <w:t> there</w:t>
      </w:r>
      <w:r>
        <w:rPr>
          <w:color w:val="231F20"/>
          <w:w w:val="115"/>
        </w:rPr>
        <w:t> is</w:t>
      </w:r>
      <w:r>
        <w:rPr>
          <w:color w:val="231F20"/>
          <w:w w:val="115"/>
        </w:rPr>
        <w:t> also</w:t>
      </w:r>
      <w:r>
        <w:rPr>
          <w:color w:val="231F20"/>
          <w:w w:val="115"/>
        </w:rPr>
        <w:t> moral</w:t>
      </w:r>
      <w:r>
        <w:rPr>
          <w:color w:val="231F20"/>
          <w:w w:val="115"/>
        </w:rPr>
        <w:t> justice,</w:t>
      </w:r>
      <w:r>
        <w:rPr>
          <w:color w:val="231F20"/>
          <w:w w:val="115"/>
        </w:rPr>
        <w:t> which</w:t>
      </w:r>
      <w:r>
        <w:rPr>
          <w:color w:val="231F20"/>
          <w:w w:val="115"/>
        </w:rPr>
        <w:t> means</w:t>
      </w:r>
      <w:r>
        <w:rPr>
          <w:color w:val="231F20"/>
          <w:w w:val="115"/>
        </w:rPr>
        <w:t> that everyone</w:t>
      </w:r>
      <w:r>
        <w:rPr>
          <w:color w:val="231F20"/>
          <w:w w:val="115"/>
        </w:rPr>
        <w:t> should</w:t>
      </w:r>
      <w:r>
        <w:rPr>
          <w:color w:val="231F20"/>
          <w:w w:val="115"/>
        </w:rPr>
        <w:t> be</w:t>
      </w:r>
      <w:r>
        <w:rPr>
          <w:color w:val="231F20"/>
          <w:w w:val="115"/>
        </w:rPr>
        <w:t> treated</w:t>
      </w:r>
      <w:r>
        <w:rPr>
          <w:color w:val="231F20"/>
          <w:w w:val="115"/>
        </w:rPr>
        <w:t> according</w:t>
      </w:r>
      <w:r>
        <w:rPr>
          <w:color w:val="231F20"/>
          <w:w w:val="115"/>
        </w:rPr>
        <w:t> to</w:t>
      </w:r>
      <w:r>
        <w:rPr>
          <w:color w:val="231F20"/>
          <w:w w:val="115"/>
        </w:rPr>
        <w:t> his</w:t>
      </w:r>
      <w:r>
        <w:rPr>
          <w:color w:val="231F20"/>
          <w:w w:val="115"/>
        </w:rPr>
        <w:t> level</w:t>
      </w:r>
      <w:r>
        <w:rPr>
          <w:color w:val="231F20"/>
          <w:w w:val="115"/>
        </w:rPr>
        <w:t> and usefulness</w:t>
      </w:r>
      <w:r>
        <w:rPr>
          <w:color w:val="231F20"/>
          <w:w w:val="115"/>
        </w:rPr>
        <w:t> to</w:t>
      </w:r>
      <w:r>
        <w:rPr>
          <w:color w:val="231F20"/>
          <w:w w:val="115"/>
        </w:rPr>
        <w:t> the</w:t>
      </w:r>
      <w:r>
        <w:rPr>
          <w:color w:val="231F20"/>
          <w:w w:val="115"/>
        </w:rPr>
        <w:t> country.</w:t>
      </w:r>
      <w:r>
        <w:rPr>
          <w:color w:val="231F20"/>
          <w:w w:val="115"/>
        </w:rPr>
        <w:t> This</w:t>
      </w:r>
      <w:r>
        <w:rPr>
          <w:color w:val="231F20"/>
          <w:w w:val="115"/>
        </w:rPr>
        <w:t> is</w:t>
      </w:r>
      <w:r>
        <w:rPr>
          <w:color w:val="231F20"/>
          <w:w w:val="115"/>
        </w:rPr>
        <w:t> the</w:t>
      </w:r>
      <w:r>
        <w:rPr>
          <w:color w:val="231F20"/>
          <w:w w:val="115"/>
        </w:rPr>
        <w:t> real</w:t>
      </w:r>
      <w:r>
        <w:rPr>
          <w:color w:val="231F20"/>
          <w:w w:val="115"/>
        </w:rPr>
        <w:t> justice recognised by conscience and reason.</w:t>
      </w:r>
    </w:p>
    <w:p>
      <w:pPr>
        <w:pStyle w:val="BodyText"/>
        <w:spacing w:line="285" w:lineRule="auto"/>
        <w:ind w:left="706" w:right="679" w:firstLine="308"/>
        <w:jc w:val="right"/>
      </w:pPr>
      <w:r>
        <w:rPr>
          <w:color w:val="231F20"/>
          <w:w w:val="115"/>
        </w:rPr>
        <w:t>Since</w:t>
      </w:r>
      <w:r>
        <w:rPr>
          <w:color w:val="231F20"/>
          <w:spacing w:val="-4"/>
          <w:w w:val="115"/>
        </w:rPr>
        <w:t> </w:t>
      </w:r>
      <w:r>
        <w:rPr>
          <w:color w:val="231F20"/>
          <w:w w:val="115"/>
        </w:rPr>
        <w:t>Turkey</w:t>
      </w:r>
      <w:r>
        <w:rPr>
          <w:color w:val="231F20"/>
          <w:spacing w:val="-4"/>
          <w:w w:val="115"/>
        </w:rPr>
        <w:t> </w:t>
      </w:r>
      <w:r>
        <w:rPr>
          <w:color w:val="231F20"/>
          <w:w w:val="115"/>
        </w:rPr>
        <w:t>is</w:t>
      </w:r>
      <w:r>
        <w:rPr>
          <w:color w:val="231F20"/>
          <w:spacing w:val="-4"/>
          <w:w w:val="115"/>
        </w:rPr>
        <w:t> </w:t>
      </w:r>
      <w:r>
        <w:rPr>
          <w:color w:val="231F20"/>
          <w:w w:val="115"/>
        </w:rPr>
        <w:t>in</w:t>
      </w:r>
      <w:r>
        <w:rPr>
          <w:color w:val="231F20"/>
          <w:spacing w:val="-4"/>
          <w:w w:val="115"/>
        </w:rPr>
        <w:t> </w:t>
      </w:r>
      <w:r>
        <w:rPr>
          <w:color w:val="231F20"/>
          <w:w w:val="115"/>
        </w:rPr>
        <w:t>an</w:t>
      </w:r>
      <w:r>
        <w:rPr>
          <w:color w:val="231F20"/>
          <w:spacing w:val="-4"/>
          <w:w w:val="115"/>
        </w:rPr>
        <w:t> </w:t>
      </w:r>
      <w:r>
        <w:rPr>
          <w:color w:val="231F20"/>
          <w:w w:val="115"/>
        </w:rPr>
        <w:t>age</w:t>
      </w:r>
      <w:r>
        <w:rPr>
          <w:color w:val="231F20"/>
          <w:spacing w:val="-4"/>
          <w:w w:val="115"/>
        </w:rPr>
        <w:t> </w:t>
      </w:r>
      <w:r>
        <w:rPr>
          <w:color w:val="231F20"/>
          <w:w w:val="115"/>
        </w:rPr>
        <w:t>of</w:t>
      </w:r>
      <w:r>
        <w:rPr>
          <w:color w:val="231F20"/>
          <w:spacing w:val="-4"/>
          <w:w w:val="115"/>
        </w:rPr>
        <w:t> </w:t>
      </w:r>
      <w:r>
        <w:rPr>
          <w:color w:val="231F20"/>
          <w:w w:val="115"/>
        </w:rPr>
        <w:t>transition,</w:t>
      </w:r>
      <w:r>
        <w:rPr>
          <w:color w:val="231F20"/>
          <w:spacing w:val="-4"/>
          <w:w w:val="115"/>
        </w:rPr>
        <w:t> </w:t>
      </w:r>
      <w:r>
        <w:rPr>
          <w:color w:val="231F20"/>
          <w:w w:val="115"/>
        </w:rPr>
        <w:t>some</w:t>
      </w:r>
      <w:r>
        <w:rPr>
          <w:color w:val="231F20"/>
          <w:spacing w:val="-4"/>
          <w:w w:val="115"/>
        </w:rPr>
        <w:t> </w:t>
      </w:r>
      <w:r>
        <w:rPr>
          <w:color w:val="231F20"/>
          <w:w w:val="115"/>
        </w:rPr>
        <w:t>injustices are being committed, sufferings are being experienced,</w:t>
      </w:r>
      <w:r>
        <w:rPr>
          <w:color w:val="231F20"/>
          <w:spacing w:val="40"/>
          <w:w w:val="115"/>
        </w:rPr>
        <w:t> </w:t>
      </w:r>
      <w:r>
        <w:rPr>
          <w:color w:val="231F20"/>
          <w:w w:val="115"/>
        </w:rPr>
        <w:t>the future</w:t>
      </w:r>
      <w:r>
        <w:rPr>
          <w:color w:val="231F20"/>
          <w:spacing w:val="-1"/>
          <w:w w:val="115"/>
        </w:rPr>
        <w:t> </w:t>
      </w:r>
      <w:r>
        <w:rPr>
          <w:color w:val="231F20"/>
          <w:w w:val="115"/>
        </w:rPr>
        <w:t>of</w:t>
      </w:r>
      <w:r>
        <w:rPr>
          <w:color w:val="231F20"/>
          <w:spacing w:val="-1"/>
          <w:w w:val="115"/>
        </w:rPr>
        <w:t> </w:t>
      </w:r>
      <w:r>
        <w:rPr>
          <w:color w:val="231F20"/>
          <w:w w:val="115"/>
        </w:rPr>
        <w:t>many people is</w:t>
      </w:r>
      <w:r>
        <w:rPr>
          <w:color w:val="231F20"/>
          <w:spacing w:val="-1"/>
          <w:w w:val="115"/>
        </w:rPr>
        <w:t> </w:t>
      </w:r>
      <w:r>
        <w:rPr>
          <w:color w:val="231F20"/>
          <w:w w:val="115"/>
        </w:rPr>
        <w:t>being</w:t>
      </w:r>
      <w:r>
        <w:rPr>
          <w:color w:val="231F20"/>
          <w:spacing w:val="-1"/>
          <w:w w:val="115"/>
        </w:rPr>
        <w:t> </w:t>
      </w:r>
      <w:r>
        <w:rPr>
          <w:color w:val="231F20"/>
          <w:w w:val="115"/>
        </w:rPr>
        <w:t>plunged</w:t>
      </w:r>
      <w:r>
        <w:rPr>
          <w:color w:val="231F20"/>
          <w:spacing w:val="-1"/>
          <w:w w:val="115"/>
        </w:rPr>
        <w:t> </w:t>
      </w:r>
      <w:r>
        <w:rPr>
          <w:color w:val="231F20"/>
          <w:w w:val="115"/>
        </w:rPr>
        <w:t>into</w:t>
      </w:r>
      <w:r>
        <w:rPr>
          <w:color w:val="231F20"/>
          <w:spacing w:val="-1"/>
          <w:w w:val="115"/>
        </w:rPr>
        <w:t> </w:t>
      </w:r>
      <w:r>
        <w:rPr>
          <w:color w:val="231F20"/>
          <w:w w:val="115"/>
        </w:rPr>
        <w:t>darkness and ugly things are being done. These things are done because they cannot be avoided. But there are also things that can be prevented, and not doing them would be a national offence. Any injustice that alienates people from their</w:t>
      </w:r>
      <w:r>
        <w:rPr>
          <w:color w:val="231F20"/>
          <w:spacing w:val="-4"/>
          <w:w w:val="115"/>
        </w:rPr>
        <w:t> </w:t>
      </w:r>
      <w:r>
        <w:rPr>
          <w:color w:val="231F20"/>
          <w:w w:val="115"/>
        </w:rPr>
        <w:t>own</w:t>
      </w:r>
      <w:r>
        <w:rPr>
          <w:color w:val="231F20"/>
          <w:spacing w:val="-4"/>
          <w:w w:val="115"/>
        </w:rPr>
        <w:t> </w:t>
      </w:r>
      <w:r>
        <w:rPr>
          <w:color w:val="231F20"/>
          <w:w w:val="115"/>
        </w:rPr>
        <w:t>state</w:t>
      </w:r>
      <w:r>
        <w:rPr>
          <w:color w:val="231F20"/>
          <w:spacing w:val="-4"/>
          <w:w w:val="115"/>
        </w:rPr>
        <w:t> </w:t>
      </w:r>
      <w:r>
        <w:rPr>
          <w:color w:val="231F20"/>
          <w:w w:val="115"/>
        </w:rPr>
        <w:t>is</w:t>
      </w:r>
      <w:r>
        <w:rPr>
          <w:color w:val="231F20"/>
          <w:spacing w:val="-4"/>
          <w:w w:val="115"/>
        </w:rPr>
        <w:t> </w:t>
      </w:r>
      <w:r>
        <w:rPr>
          <w:color w:val="231F20"/>
          <w:w w:val="115"/>
        </w:rPr>
        <w:t>a</w:t>
      </w:r>
      <w:r>
        <w:rPr>
          <w:color w:val="231F20"/>
          <w:spacing w:val="-4"/>
          <w:w w:val="115"/>
        </w:rPr>
        <w:t> </w:t>
      </w:r>
      <w:r>
        <w:rPr>
          <w:color w:val="231F20"/>
          <w:w w:val="115"/>
        </w:rPr>
        <w:t>national</w:t>
      </w:r>
      <w:r>
        <w:rPr>
          <w:color w:val="231F20"/>
          <w:spacing w:val="-4"/>
          <w:w w:val="115"/>
        </w:rPr>
        <w:t> </w:t>
      </w:r>
      <w:r>
        <w:rPr>
          <w:color w:val="231F20"/>
          <w:w w:val="115"/>
        </w:rPr>
        <w:t>crime.</w:t>
      </w:r>
      <w:r>
        <w:rPr>
          <w:color w:val="231F20"/>
          <w:spacing w:val="-4"/>
          <w:w w:val="115"/>
        </w:rPr>
        <w:t> </w:t>
      </w:r>
      <w:r>
        <w:rPr>
          <w:color w:val="231F20"/>
          <w:w w:val="115"/>
        </w:rPr>
        <w:t>Today,</w:t>
      </w:r>
      <w:r>
        <w:rPr>
          <w:color w:val="231F20"/>
          <w:spacing w:val="-4"/>
          <w:w w:val="115"/>
        </w:rPr>
        <w:t> </w:t>
      </w:r>
      <w:r>
        <w:rPr>
          <w:color w:val="231F20"/>
          <w:w w:val="115"/>
        </w:rPr>
        <w:t>such</w:t>
      </w:r>
      <w:r>
        <w:rPr>
          <w:color w:val="231F20"/>
          <w:spacing w:val="-4"/>
          <w:w w:val="115"/>
        </w:rPr>
        <w:t> </w:t>
      </w:r>
      <w:r>
        <w:rPr>
          <w:color w:val="231F20"/>
          <w:w w:val="115"/>
        </w:rPr>
        <w:t>an</w:t>
      </w:r>
      <w:r>
        <w:rPr>
          <w:color w:val="231F20"/>
          <w:spacing w:val="-4"/>
          <w:w w:val="115"/>
        </w:rPr>
        <w:t> </w:t>
      </w:r>
      <w:r>
        <w:rPr>
          <w:color w:val="231F20"/>
          <w:w w:val="115"/>
        </w:rPr>
        <w:t>act</w:t>
      </w:r>
      <w:r>
        <w:rPr>
          <w:color w:val="231F20"/>
          <w:spacing w:val="-4"/>
          <w:w w:val="115"/>
        </w:rPr>
        <w:t> </w:t>
      </w:r>
      <w:r>
        <w:rPr>
          <w:color w:val="231F20"/>
          <w:w w:val="115"/>
        </w:rPr>
        <w:t>was committed against </w:t>
      </w:r>
      <w:r>
        <w:rPr>
          <w:color w:val="231F20"/>
          <w:w w:val="115"/>
          <w:sz w:val="18"/>
        </w:rPr>
        <w:t>21</w:t>
      </w:r>
      <w:r>
        <w:rPr>
          <w:color w:val="231F20"/>
          <w:spacing w:val="40"/>
          <w:w w:val="115"/>
          <w:sz w:val="18"/>
        </w:rPr>
        <w:t> </w:t>
      </w:r>
      <w:r>
        <w:rPr>
          <w:color w:val="231F20"/>
          <w:w w:val="115"/>
        </w:rPr>
        <w:t>former cadets in Balıkesir Prison. These </w:t>
      </w:r>
      <w:r>
        <w:rPr>
          <w:color w:val="231F20"/>
          <w:w w:val="115"/>
          <w:sz w:val="18"/>
        </w:rPr>
        <w:t>21 </w:t>
      </w:r>
      <w:r>
        <w:rPr>
          <w:color w:val="231F20"/>
          <w:w w:val="115"/>
        </w:rPr>
        <w:t>people, in this building, which is a normal</w:t>
      </w:r>
    </w:p>
    <w:p>
      <w:pPr>
        <w:pStyle w:val="BodyText"/>
        <w:spacing w:after="0" w:line="285" w:lineRule="auto"/>
        <w:jc w:val="right"/>
        <w:sectPr>
          <w:pgSz w:w="8640" w:h="12960"/>
          <w:pgMar w:top="1480" w:bottom="280" w:left="1080" w:right="1080"/>
        </w:sectPr>
      </w:pPr>
    </w:p>
    <w:p>
      <w:pPr>
        <w:pStyle w:val="BodyText"/>
      </w:pPr>
    </w:p>
    <w:p>
      <w:pPr>
        <w:pStyle w:val="BodyText"/>
        <w:spacing w:before="3"/>
      </w:pPr>
    </w:p>
    <w:p>
      <w:pPr>
        <w:spacing w:before="0"/>
        <w:ind w:left="0" w:right="680" w:firstLine="0"/>
        <w:jc w:val="right"/>
        <w:rPr>
          <w:sz w:val="19"/>
        </w:rPr>
      </w:pPr>
      <w:r>
        <w:rPr>
          <w:color w:val="231F20"/>
          <w:spacing w:val="-34"/>
          <w:w w:val="135"/>
          <w:position w:val="2"/>
          <w:sz w:val="12"/>
        </w:rPr>
        <w:t>166</w:t>
      </w:r>
      <w:r>
        <w:rPr>
          <w:color w:val="231F20"/>
          <w:spacing w:val="-34"/>
          <w:w w:val="135"/>
          <w:sz w:val="19"/>
        </w:rPr>
        <w:t>p</w:t>
      </w:r>
      <w:r>
        <w:rPr>
          <w:color w:val="231F20"/>
          <w:spacing w:val="-34"/>
          <w:w w:val="135"/>
          <w:position w:val="2"/>
          <w:sz w:val="12"/>
        </w:rPr>
        <w:t>-</w:t>
      </w:r>
      <w:r>
        <w:rPr>
          <w:color w:val="231F20"/>
          <w:spacing w:val="-6"/>
          <w:w w:val="107"/>
          <w:sz w:val="19"/>
        </w:rPr>
        <w:t>r</w:t>
      </w:r>
      <w:r>
        <w:rPr>
          <w:color w:val="231F20"/>
          <w:spacing w:val="-105"/>
          <w:w w:val="162"/>
          <w:position w:val="2"/>
          <w:sz w:val="12"/>
        </w:rPr>
        <w:t>T</w:t>
      </w:r>
      <w:r>
        <w:rPr>
          <w:color w:val="231F20"/>
          <w:spacing w:val="7"/>
          <w:w w:val="107"/>
          <w:sz w:val="19"/>
        </w:rPr>
        <w:t>i</w:t>
      </w:r>
      <w:r>
        <w:rPr>
          <w:color w:val="231F20"/>
          <w:spacing w:val="-28"/>
          <w:w w:val="107"/>
          <w:sz w:val="19"/>
        </w:rPr>
        <w:t>s</w:t>
      </w:r>
      <w:r>
        <w:rPr>
          <w:color w:val="231F20"/>
          <w:spacing w:val="-61"/>
          <w:w w:val="162"/>
          <w:position w:val="2"/>
          <w:sz w:val="12"/>
        </w:rPr>
        <w:t>u</w:t>
      </w:r>
      <w:r>
        <w:rPr>
          <w:color w:val="231F20"/>
          <w:spacing w:val="-35"/>
          <w:w w:val="107"/>
          <w:sz w:val="19"/>
        </w:rPr>
        <w:t>o</w:t>
      </w:r>
      <w:r>
        <w:rPr>
          <w:color w:val="231F20"/>
          <w:spacing w:val="-20"/>
          <w:w w:val="162"/>
          <w:position w:val="2"/>
          <w:sz w:val="12"/>
        </w:rPr>
        <w:t>r</w:t>
      </w:r>
      <w:r>
        <w:rPr>
          <w:color w:val="231F20"/>
          <w:spacing w:val="-76"/>
          <w:w w:val="107"/>
          <w:sz w:val="19"/>
        </w:rPr>
        <w:t>n</w:t>
      </w:r>
      <w:r>
        <w:rPr>
          <w:color w:val="231F20"/>
          <w:spacing w:val="-1"/>
          <w:w w:val="162"/>
          <w:position w:val="2"/>
          <w:sz w:val="12"/>
        </w:rPr>
        <w:t>a</w:t>
      </w:r>
      <w:r>
        <w:rPr>
          <w:color w:val="231F20"/>
          <w:spacing w:val="-40"/>
          <w:w w:val="107"/>
          <w:sz w:val="19"/>
        </w:rPr>
        <w:t>,</w:t>
      </w:r>
      <w:r>
        <w:rPr>
          <w:color w:val="231F20"/>
          <w:spacing w:val="6"/>
          <w:w w:val="162"/>
          <w:position w:val="2"/>
          <w:sz w:val="12"/>
        </w:rPr>
        <w:t>n</w:t>
      </w:r>
      <w:r>
        <w:rPr>
          <w:color w:val="231F20"/>
          <w:spacing w:val="-49"/>
          <w:w w:val="162"/>
          <w:position w:val="2"/>
          <w:sz w:val="12"/>
        </w:rPr>
        <w:t>i</w:t>
      </w:r>
      <w:r>
        <w:rPr>
          <w:color w:val="231F20"/>
          <w:spacing w:val="-95"/>
          <w:w w:val="107"/>
          <w:sz w:val="19"/>
        </w:rPr>
        <w:t>w</w:t>
      </w:r>
      <w:r>
        <w:rPr>
          <w:color w:val="231F20"/>
          <w:spacing w:val="7"/>
          <w:w w:val="162"/>
          <w:position w:val="2"/>
          <w:sz w:val="12"/>
        </w:rPr>
        <w:t>s</w:t>
      </w:r>
      <w:r>
        <w:rPr>
          <w:color w:val="231F20"/>
          <w:spacing w:val="-133"/>
          <w:w w:val="162"/>
          <w:position w:val="2"/>
          <w:sz w:val="12"/>
        </w:rPr>
        <w:t>m</w:t>
      </w:r>
      <w:r>
        <w:rPr>
          <w:color w:val="231F20"/>
          <w:spacing w:val="5"/>
          <w:w w:val="107"/>
          <w:sz w:val="19"/>
        </w:rPr>
        <w:t>e</w:t>
      </w:r>
      <w:r>
        <w:rPr>
          <w:color w:val="231F20"/>
          <w:spacing w:val="-22"/>
          <w:w w:val="107"/>
          <w:sz w:val="19"/>
        </w:rPr>
        <w:t>r</w:t>
      </w:r>
      <w:r>
        <w:rPr>
          <w:color w:val="231F20"/>
          <w:spacing w:val="-18"/>
          <w:w w:val="162"/>
          <w:position w:val="2"/>
          <w:sz w:val="12"/>
        </w:rPr>
        <w:t>,</w:t>
      </w:r>
      <w:r>
        <w:rPr>
          <w:color w:val="231F20"/>
          <w:spacing w:val="-15"/>
          <w:w w:val="107"/>
          <w:sz w:val="19"/>
        </w:rPr>
        <w:t>e</w:t>
      </w:r>
      <w:r>
        <w:rPr>
          <w:color w:val="231F20"/>
          <w:spacing w:val="-69"/>
          <w:w w:val="162"/>
          <w:position w:val="2"/>
          <w:sz w:val="12"/>
        </w:rPr>
        <w:t>N</w:t>
      </w:r>
      <w:r>
        <w:rPr>
          <w:color w:val="231F20"/>
          <w:spacing w:val="-27"/>
          <w:w w:val="107"/>
          <w:sz w:val="19"/>
        </w:rPr>
        <w:t>n</w:t>
      </w:r>
      <w:r>
        <w:rPr>
          <w:color w:val="231F20"/>
          <w:spacing w:val="-52"/>
          <w:w w:val="162"/>
          <w:position w:val="2"/>
          <w:sz w:val="12"/>
        </w:rPr>
        <w:t>a</w:t>
      </w:r>
      <w:r>
        <w:rPr>
          <w:color w:val="231F20"/>
          <w:spacing w:val="-44"/>
          <w:w w:val="107"/>
          <w:sz w:val="19"/>
        </w:rPr>
        <w:t>o</w:t>
      </w:r>
      <w:r>
        <w:rPr>
          <w:color w:val="231F20"/>
          <w:spacing w:val="-2"/>
          <w:w w:val="162"/>
          <w:position w:val="2"/>
          <w:sz w:val="12"/>
        </w:rPr>
        <w:t>t</w:t>
      </w:r>
      <w:r>
        <w:rPr>
          <w:color w:val="231F20"/>
          <w:spacing w:val="-46"/>
          <w:w w:val="107"/>
          <w:sz w:val="19"/>
        </w:rPr>
        <w:t>t</w:t>
      </w:r>
      <w:r>
        <w:rPr>
          <w:color w:val="231F20"/>
          <w:spacing w:val="7"/>
          <w:w w:val="162"/>
          <w:position w:val="2"/>
          <w:sz w:val="12"/>
        </w:rPr>
        <w:t>i</w:t>
      </w:r>
      <w:r>
        <w:rPr>
          <w:color w:val="231F20"/>
          <w:spacing w:val="-49"/>
          <w:w w:val="162"/>
          <w:position w:val="2"/>
          <w:sz w:val="12"/>
        </w:rPr>
        <w:t>o</w:t>
      </w:r>
      <w:r>
        <w:rPr>
          <w:color w:val="231F20"/>
          <w:spacing w:val="-35"/>
          <w:w w:val="107"/>
          <w:sz w:val="19"/>
        </w:rPr>
        <w:t>a</w:t>
      </w:r>
      <w:r>
        <w:rPr>
          <w:color w:val="231F20"/>
          <w:spacing w:val="-56"/>
          <w:w w:val="162"/>
          <w:position w:val="2"/>
          <w:sz w:val="12"/>
        </w:rPr>
        <w:t>n</w:t>
      </w:r>
      <w:r>
        <w:rPr>
          <w:color w:val="231F20"/>
          <w:spacing w:val="5"/>
          <w:w w:val="107"/>
          <w:sz w:val="19"/>
        </w:rPr>
        <w:t>l</w:t>
      </w:r>
      <w:r>
        <w:rPr>
          <w:color w:val="231F20"/>
          <w:spacing w:val="-50"/>
          <w:w w:val="107"/>
          <w:sz w:val="19"/>
        </w:rPr>
        <w:t>l</w:t>
      </w:r>
      <w:r>
        <w:rPr>
          <w:color w:val="231F20"/>
          <w:spacing w:val="-29"/>
          <w:w w:val="162"/>
          <w:position w:val="2"/>
          <w:sz w:val="12"/>
        </w:rPr>
        <w:t>a</w:t>
      </w:r>
      <w:r>
        <w:rPr>
          <w:color w:val="231F20"/>
          <w:spacing w:val="-67"/>
          <w:w w:val="107"/>
          <w:sz w:val="19"/>
        </w:rPr>
        <w:t>o</w:t>
      </w:r>
      <w:r>
        <w:rPr>
          <w:color w:val="231F20"/>
          <w:spacing w:val="7"/>
          <w:w w:val="162"/>
          <w:position w:val="2"/>
          <w:sz w:val="12"/>
        </w:rPr>
        <w:t>l</w:t>
      </w:r>
      <w:r>
        <w:rPr>
          <w:color w:val="231F20"/>
          <w:spacing w:val="-14"/>
          <w:position w:val="2"/>
          <w:sz w:val="12"/>
        </w:rPr>
        <w:t> </w:t>
      </w:r>
      <w:r>
        <w:rPr>
          <w:color w:val="231F20"/>
          <w:spacing w:val="-111"/>
          <w:w w:val="105"/>
          <w:sz w:val="19"/>
        </w:rPr>
        <w:t>w</w:t>
      </w:r>
      <w:r>
        <w:rPr>
          <w:color w:val="231F20"/>
          <w:spacing w:val="-17"/>
          <w:w w:val="160"/>
          <w:position w:val="2"/>
          <w:sz w:val="12"/>
        </w:rPr>
        <w:t>V</w:t>
      </w:r>
      <w:r>
        <w:rPr>
          <w:color w:val="231F20"/>
          <w:spacing w:val="-59"/>
          <w:w w:val="105"/>
          <w:sz w:val="19"/>
        </w:rPr>
        <w:t>e</w:t>
      </w:r>
      <w:r>
        <w:rPr>
          <w:color w:val="231F20"/>
          <w:spacing w:val="-13"/>
          <w:w w:val="160"/>
          <w:position w:val="2"/>
          <w:sz w:val="12"/>
        </w:rPr>
        <w:t>a</w:t>
      </w:r>
      <w:r>
        <w:rPr>
          <w:color w:val="231F20"/>
          <w:spacing w:val="-75"/>
          <w:w w:val="105"/>
          <w:sz w:val="19"/>
        </w:rPr>
        <w:t>d</w:t>
      </w:r>
      <w:r>
        <w:rPr>
          <w:color w:val="231F20"/>
          <w:spacing w:val="11"/>
          <w:w w:val="160"/>
          <w:position w:val="2"/>
          <w:sz w:val="12"/>
        </w:rPr>
        <w:t>l</w:t>
      </w:r>
      <w:r>
        <w:rPr>
          <w:color w:val="231F20"/>
          <w:spacing w:val="-12"/>
          <w:w w:val="160"/>
          <w:position w:val="2"/>
          <w:sz w:val="12"/>
        </w:rPr>
        <w:t>u</w:t>
      </w:r>
      <w:r>
        <w:rPr>
          <w:color w:val="231F20"/>
          <w:spacing w:val="-28"/>
          <w:w w:val="105"/>
          <w:sz w:val="19"/>
        </w:rPr>
        <w:t>t</w:t>
      </w:r>
      <w:r>
        <w:rPr>
          <w:color w:val="231F20"/>
          <w:spacing w:val="-43"/>
          <w:w w:val="160"/>
          <w:position w:val="2"/>
          <w:sz w:val="12"/>
        </w:rPr>
        <w:t>e</w:t>
      </w:r>
      <w:r>
        <w:rPr>
          <w:color w:val="231F20"/>
          <w:spacing w:val="-45"/>
          <w:w w:val="105"/>
          <w:sz w:val="19"/>
        </w:rPr>
        <w:t>o</w:t>
      </w:r>
      <w:r>
        <w:rPr>
          <w:color w:val="231F20"/>
          <w:spacing w:val="11"/>
          <w:w w:val="160"/>
          <w:position w:val="2"/>
          <w:sz w:val="12"/>
        </w:rPr>
        <w:t>s</w:t>
      </w:r>
      <w:r>
        <w:rPr>
          <w:color w:val="231F20"/>
          <w:spacing w:val="-1"/>
          <w:position w:val="2"/>
          <w:sz w:val="12"/>
        </w:rPr>
        <w:t> </w:t>
      </w:r>
      <w:r>
        <w:rPr>
          <w:color w:val="231F20"/>
          <w:spacing w:val="-34"/>
          <w:w w:val="135"/>
          <w:sz w:val="19"/>
        </w:rPr>
        <w:t>e</w:t>
      </w:r>
      <w:r>
        <w:rPr>
          <w:color w:val="231F20"/>
          <w:spacing w:val="-34"/>
          <w:w w:val="135"/>
          <w:position w:val="2"/>
          <w:sz w:val="12"/>
        </w:rPr>
        <w:t>a</w:t>
      </w:r>
      <w:r>
        <w:rPr>
          <w:color w:val="231F20"/>
          <w:spacing w:val="-34"/>
          <w:w w:val="135"/>
          <w:sz w:val="19"/>
        </w:rPr>
        <w:t>n</w:t>
      </w:r>
      <w:r>
        <w:rPr>
          <w:color w:val="231F20"/>
          <w:spacing w:val="-34"/>
          <w:w w:val="135"/>
          <w:position w:val="2"/>
          <w:sz w:val="12"/>
        </w:rPr>
        <w:t>n</w:t>
      </w:r>
      <w:r>
        <w:rPr>
          <w:color w:val="231F20"/>
          <w:spacing w:val="-34"/>
          <w:w w:val="135"/>
          <w:sz w:val="19"/>
        </w:rPr>
        <w:t>t</w:t>
      </w:r>
      <w:r>
        <w:rPr>
          <w:color w:val="231F20"/>
          <w:spacing w:val="-34"/>
          <w:w w:val="135"/>
          <w:position w:val="2"/>
          <w:sz w:val="12"/>
        </w:rPr>
        <w:t>d</w:t>
      </w:r>
      <w:r>
        <w:rPr>
          <w:color w:val="231F20"/>
          <w:spacing w:val="-34"/>
          <w:w w:val="135"/>
          <w:sz w:val="19"/>
        </w:rPr>
        <w:t>er</w:t>
      </w:r>
      <w:r>
        <w:rPr>
          <w:color w:val="231F20"/>
          <w:spacing w:val="-34"/>
          <w:w w:val="135"/>
          <w:position w:val="2"/>
          <w:sz w:val="12"/>
        </w:rPr>
        <w:t>Y</w:t>
      </w:r>
      <w:r>
        <w:rPr>
          <w:color w:val="231F20"/>
          <w:spacing w:val="-34"/>
          <w:w w:val="135"/>
          <w:sz w:val="19"/>
        </w:rPr>
        <w:t>a</w:t>
      </w:r>
      <w:r>
        <w:rPr>
          <w:color w:val="231F20"/>
          <w:spacing w:val="-34"/>
          <w:w w:val="135"/>
          <w:position w:val="2"/>
          <w:sz w:val="12"/>
        </w:rPr>
        <w:t>o</w:t>
      </w:r>
      <w:r>
        <w:rPr>
          <w:color w:val="231F20"/>
          <w:spacing w:val="-34"/>
          <w:w w:val="135"/>
          <w:sz w:val="19"/>
        </w:rPr>
        <w:t>f</w:t>
      </w:r>
      <w:r>
        <w:rPr>
          <w:color w:val="231F20"/>
          <w:spacing w:val="-34"/>
          <w:w w:val="135"/>
          <w:position w:val="2"/>
          <w:sz w:val="12"/>
        </w:rPr>
        <w:t>u</w:t>
      </w:r>
      <w:r>
        <w:rPr>
          <w:color w:val="231F20"/>
          <w:spacing w:val="-34"/>
          <w:w w:val="135"/>
          <w:sz w:val="19"/>
        </w:rPr>
        <w:t>te</w:t>
      </w:r>
      <w:r>
        <w:rPr>
          <w:color w:val="231F20"/>
          <w:spacing w:val="-34"/>
          <w:w w:val="135"/>
          <w:position w:val="2"/>
          <w:sz w:val="12"/>
        </w:rPr>
        <w:t>th</w:t>
      </w:r>
      <w:r>
        <w:rPr>
          <w:color w:val="231F20"/>
          <w:spacing w:val="-34"/>
          <w:w w:val="135"/>
          <w:sz w:val="19"/>
        </w:rPr>
        <w:t>r</w:t>
      </w:r>
      <w:r>
        <w:rPr>
          <w:color w:val="231F20"/>
          <w:spacing w:val="-2"/>
          <w:w w:val="135"/>
          <w:sz w:val="19"/>
        </w:rPr>
        <w:t> </w:t>
      </w:r>
      <w:r>
        <w:rPr>
          <w:color w:val="231F20"/>
          <w:spacing w:val="-34"/>
          <w:w w:val="135"/>
          <w:sz w:val="19"/>
        </w:rPr>
        <w:t>their</w:t>
      </w:r>
      <w:r>
        <w:rPr>
          <w:color w:val="231F20"/>
          <w:spacing w:val="-1"/>
          <w:w w:val="135"/>
          <w:sz w:val="19"/>
        </w:rPr>
        <w:t> </w:t>
      </w:r>
      <w:r>
        <w:rPr>
          <w:color w:val="231F20"/>
          <w:spacing w:val="-34"/>
          <w:w w:val="135"/>
          <w:sz w:val="19"/>
        </w:rPr>
        <w:t>impending</w:t>
      </w:r>
    </w:p>
    <w:p>
      <w:pPr>
        <w:pStyle w:val="BodyText"/>
        <w:spacing w:before="41"/>
        <w:ind w:right="678"/>
        <w:jc w:val="right"/>
      </w:pPr>
      <w:r>
        <w:rPr>
          <w:color w:val="231F20"/>
          <w:spacing w:val="-2"/>
          <w:w w:val="115"/>
        </w:rPr>
        <w:t>release.</w:t>
      </w:r>
    </w:p>
    <w:p>
      <w:pPr>
        <w:pStyle w:val="BodyText"/>
        <w:spacing w:after="0"/>
        <w:jc w:val="right"/>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25"/>
        <w:rPr>
          <w:sz w:val="12"/>
        </w:rPr>
      </w:pPr>
    </w:p>
    <w:p>
      <w:pPr>
        <w:spacing w:before="1"/>
        <w:ind w:left="793" w:right="2336" w:firstLine="0"/>
        <w:jc w:val="left"/>
        <w:rPr>
          <w:sz w:val="12"/>
        </w:rPr>
      </w:pPr>
      <w:r>
        <w:rPr>
          <w:color w:val="231F20"/>
          <w:w w:val="175"/>
          <w:sz w:val="12"/>
        </w:rPr>
        <w:t>164</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85" w:lineRule="auto"/>
        <w:ind w:left="762" w:right="628"/>
        <w:jc w:val="both"/>
      </w:pPr>
      <w:r>
        <w:rPr>
          <w:color w:val="231F20"/>
          <w:w w:val="110"/>
        </w:rPr>
        <w:t>They</w:t>
      </w:r>
      <w:r>
        <w:rPr>
          <w:color w:val="231F20"/>
          <w:w w:val="110"/>
        </w:rPr>
        <w:t> were</w:t>
      </w:r>
      <w:r>
        <w:rPr>
          <w:color w:val="231F20"/>
          <w:w w:val="110"/>
        </w:rPr>
        <w:t> trying</w:t>
      </w:r>
      <w:r>
        <w:rPr>
          <w:color w:val="231F20"/>
          <w:w w:val="110"/>
        </w:rPr>
        <w:t> to</w:t>
      </w:r>
      <w:r>
        <w:rPr>
          <w:color w:val="231F20"/>
          <w:w w:val="110"/>
        </w:rPr>
        <w:t> alleviate</w:t>
      </w:r>
      <w:r>
        <w:rPr>
          <w:color w:val="231F20"/>
          <w:w w:val="110"/>
        </w:rPr>
        <w:t> their</w:t>
      </w:r>
      <w:r>
        <w:rPr>
          <w:color w:val="231F20"/>
          <w:w w:val="110"/>
        </w:rPr>
        <w:t> suffering</w:t>
      </w:r>
      <w:r>
        <w:rPr>
          <w:color w:val="231F20"/>
          <w:w w:val="110"/>
        </w:rPr>
        <w:t> by</w:t>
      </w:r>
      <w:r>
        <w:rPr>
          <w:color w:val="231F20"/>
          <w:w w:val="110"/>
        </w:rPr>
        <w:t> </w:t>
      </w:r>
      <w:r>
        <w:rPr>
          <w:color w:val="231F20"/>
          <w:w w:val="110"/>
        </w:rPr>
        <w:t>making intellectual</w:t>
      </w:r>
      <w:r>
        <w:rPr>
          <w:color w:val="231F20"/>
          <w:w w:val="110"/>
        </w:rPr>
        <w:t> preparations</w:t>
      </w:r>
      <w:r>
        <w:rPr>
          <w:color w:val="231F20"/>
          <w:w w:val="110"/>
        </w:rPr>
        <w:t> and</w:t>
      </w:r>
      <w:r>
        <w:rPr>
          <w:color w:val="231F20"/>
          <w:w w:val="110"/>
        </w:rPr>
        <w:t> studying</w:t>
      </w:r>
      <w:r>
        <w:rPr>
          <w:color w:val="231F20"/>
          <w:w w:val="110"/>
        </w:rPr>
        <w:t> for</w:t>
      </w:r>
      <w:r>
        <w:rPr>
          <w:color w:val="231F20"/>
          <w:w w:val="110"/>
        </w:rPr>
        <w:t> the</w:t>
      </w:r>
      <w:r>
        <w:rPr>
          <w:color w:val="231F20"/>
          <w:w w:val="110"/>
        </w:rPr>
        <w:t> faculties</w:t>
      </w:r>
      <w:r>
        <w:rPr>
          <w:color w:val="231F20"/>
          <w:w w:val="110"/>
        </w:rPr>
        <w:t> they envisaged. With a sudden order, they were distributed to the districts</w:t>
      </w:r>
      <w:r>
        <w:rPr>
          <w:color w:val="231F20"/>
          <w:w w:val="110"/>
        </w:rPr>
        <w:t> of</w:t>
      </w:r>
      <w:r>
        <w:rPr>
          <w:color w:val="231F20"/>
          <w:w w:val="110"/>
        </w:rPr>
        <w:t> Bigadiç,</w:t>
      </w:r>
      <w:r>
        <w:rPr>
          <w:color w:val="231F20"/>
          <w:w w:val="110"/>
        </w:rPr>
        <w:t> Sındırgı,</w:t>
      </w:r>
      <w:r>
        <w:rPr>
          <w:color w:val="231F20"/>
          <w:w w:val="110"/>
        </w:rPr>
        <w:t> İvrindi,</w:t>
      </w:r>
      <w:r>
        <w:rPr>
          <w:color w:val="231F20"/>
          <w:w w:val="110"/>
        </w:rPr>
        <w:t> Dursunbey,</w:t>
      </w:r>
      <w:r>
        <w:rPr>
          <w:color w:val="231F20"/>
          <w:w w:val="110"/>
        </w:rPr>
        <w:t> five</w:t>
      </w:r>
      <w:r>
        <w:rPr>
          <w:color w:val="231F20"/>
          <w:w w:val="110"/>
        </w:rPr>
        <w:t> to each</w:t>
      </w:r>
      <w:r>
        <w:rPr>
          <w:color w:val="231F20"/>
          <w:w w:val="110"/>
        </w:rPr>
        <w:t> district</w:t>
      </w:r>
      <w:r>
        <w:rPr>
          <w:color w:val="231F20"/>
          <w:w w:val="110"/>
        </w:rPr>
        <w:t> and</w:t>
      </w:r>
      <w:r>
        <w:rPr>
          <w:color w:val="231F20"/>
          <w:w w:val="110"/>
        </w:rPr>
        <w:t> one</w:t>
      </w:r>
      <w:r>
        <w:rPr>
          <w:color w:val="231F20"/>
          <w:w w:val="110"/>
        </w:rPr>
        <w:t> to</w:t>
      </w:r>
      <w:r>
        <w:rPr>
          <w:color w:val="231F20"/>
          <w:w w:val="110"/>
        </w:rPr>
        <w:t> Kepsut.</w:t>
      </w:r>
      <w:r>
        <w:rPr>
          <w:color w:val="231F20"/>
          <w:w w:val="110"/>
        </w:rPr>
        <w:t> The</w:t>
      </w:r>
      <w:r>
        <w:rPr>
          <w:color w:val="231F20"/>
          <w:w w:val="110"/>
        </w:rPr>
        <w:t> reason</w:t>
      </w:r>
      <w:r>
        <w:rPr>
          <w:color w:val="231F20"/>
          <w:w w:val="110"/>
        </w:rPr>
        <w:t> was</w:t>
      </w:r>
      <w:r>
        <w:rPr>
          <w:color w:val="231F20"/>
          <w:w w:val="110"/>
        </w:rPr>
        <w:t> not</w:t>
      </w:r>
      <w:r>
        <w:rPr>
          <w:color w:val="231F20"/>
          <w:w w:val="110"/>
        </w:rPr>
        <w:t> their indiscipline, but the fact that</w:t>
      </w:r>
      <w:r>
        <w:rPr>
          <w:color w:val="231F20"/>
          <w:spacing w:val="-4"/>
          <w:w w:val="110"/>
        </w:rPr>
        <w:t> </w:t>
      </w:r>
      <w:r>
        <w:rPr>
          <w:color w:val="231F20"/>
          <w:w w:val="110"/>
        </w:rPr>
        <w:t>according to the new execution law, Balıkesir Prison was to be allocated only for thieves...</w:t>
      </w:r>
    </w:p>
    <w:p>
      <w:pPr>
        <w:pStyle w:val="BodyText"/>
        <w:spacing w:line="216" w:lineRule="exact"/>
        <w:ind w:left="1050"/>
        <w:jc w:val="both"/>
      </w:pPr>
      <w:r>
        <w:rPr>
          <w:color w:val="231F20"/>
          <w:w w:val="115"/>
        </w:rPr>
        <w:t>Isn't</w:t>
      </w:r>
      <w:r>
        <w:rPr>
          <w:color w:val="231F20"/>
          <w:spacing w:val="-3"/>
          <w:w w:val="115"/>
        </w:rPr>
        <w:t> </w:t>
      </w:r>
      <w:r>
        <w:rPr>
          <w:color w:val="231F20"/>
          <w:w w:val="115"/>
        </w:rPr>
        <w:t>there</w:t>
      </w:r>
      <w:r>
        <w:rPr>
          <w:color w:val="231F20"/>
          <w:spacing w:val="-1"/>
          <w:w w:val="115"/>
        </w:rPr>
        <w:t> </w:t>
      </w:r>
      <w:r>
        <w:rPr>
          <w:color w:val="231F20"/>
          <w:w w:val="115"/>
        </w:rPr>
        <w:t>a</w:t>
      </w:r>
      <w:r>
        <w:rPr>
          <w:color w:val="231F20"/>
          <w:spacing w:val="-1"/>
          <w:w w:val="115"/>
        </w:rPr>
        <w:t> </w:t>
      </w:r>
      <w:r>
        <w:rPr>
          <w:color w:val="231F20"/>
          <w:w w:val="115"/>
        </w:rPr>
        <w:t>reputation</w:t>
      </w:r>
      <w:r>
        <w:rPr>
          <w:color w:val="231F20"/>
          <w:spacing w:val="-1"/>
          <w:w w:val="115"/>
        </w:rPr>
        <w:t> </w:t>
      </w:r>
      <w:r>
        <w:rPr>
          <w:color w:val="231F20"/>
          <w:w w:val="115"/>
        </w:rPr>
        <w:t>for</w:t>
      </w:r>
      <w:r>
        <w:rPr>
          <w:color w:val="231F20"/>
          <w:spacing w:val="-1"/>
          <w:w w:val="115"/>
        </w:rPr>
        <w:t> </w:t>
      </w:r>
      <w:r>
        <w:rPr>
          <w:color w:val="231F20"/>
          <w:w w:val="115"/>
        </w:rPr>
        <w:t>mercy</w:t>
      </w:r>
      <w:r>
        <w:rPr>
          <w:color w:val="231F20"/>
          <w:spacing w:val="-1"/>
          <w:w w:val="115"/>
        </w:rPr>
        <w:t> </w:t>
      </w:r>
      <w:r>
        <w:rPr>
          <w:color w:val="231F20"/>
          <w:w w:val="115"/>
        </w:rPr>
        <w:t>in</w:t>
      </w:r>
      <w:r>
        <w:rPr>
          <w:color w:val="231F20"/>
          <w:spacing w:val="-1"/>
          <w:w w:val="115"/>
        </w:rPr>
        <w:t> </w:t>
      </w:r>
      <w:r>
        <w:rPr>
          <w:color w:val="231F20"/>
          <w:w w:val="115"/>
        </w:rPr>
        <w:t>that </w:t>
      </w:r>
      <w:r>
        <w:rPr>
          <w:color w:val="231F20"/>
          <w:spacing w:val="-2"/>
          <w:w w:val="115"/>
        </w:rPr>
        <w:t>place?</w:t>
      </w:r>
    </w:p>
    <w:p>
      <w:pPr>
        <w:pStyle w:val="BodyText"/>
        <w:spacing w:line="285" w:lineRule="auto" w:before="33"/>
        <w:ind w:left="761" w:right="622" w:firstLine="288"/>
        <w:jc w:val="both"/>
      </w:pPr>
      <w:r>
        <w:rPr>
          <w:color w:val="231F20"/>
          <w:w w:val="115"/>
        </w:rPr>
        <w:t>In order to keep thieves, i.e. immoral people, </w:t>
      </w:r>
      <w:r>
        <w:rPr>
          <w:color w:val="231F20"/>
          <w:w w:val="115"/>
        </w:rPr>
        <w:t>under observation,</w:t>
      </w:r>
      <w:r>
        <w:rPr>
          <w:color w:val="231F20"/>
          <w:spacing w:val="2"/>
          <w:w w:val="115"/>
        </w:rPr>
        <w:t> </w:t>
      </w:r>
      <w:r>
        <w:rPr>
          <w:color w:val="231F20"/>
          <w:w w:val="115"/>
        </w:rPr>
        <w:t>revolutionaries,</w:t>
      </w:r>
      <w:r>
        <w:rPr>
          <w:color w:val="231F20"/>
          <w:spacing w:val="3"/>
          <w:w w:val="115"/>
        </w:rPr>
        <w:t> </w:t>
      </w:r>
      <w:r>
        <w:rPr>
          <w:color w:val="231F20"/>
          <w:w w:val="115"/>
        </w:rPr>
        <w:t>i.e.</w:t>
      </w:r>
      <w:r>
        <w:rPr>
          <w:color w:val="231F20"/>
          <w:spacing w:val="3"/>
          <w:w w:val="115"/>
        </w:rPr>
        <w:t> </w:t>
      </w:r>
      <w:r>
        <w:rPr>
          <w:color w:val="231F20"/>
          <w:w w:val="115"/>
        </w:rPr>
        <w:t>brave</w:t>
      </w:r>
      <w:r>
        <w:rPr>
          <w:color w:val="231F20"/>
          <w:spacing w:val="3"/>
          <w:w w:val="115"/>
        </w:rPr>
        <w:t> </w:t>
      </w:r>
      <w:r>
        <w:rPr>
          <w:color w:val="231F20"/>
          <w:w w:val="115"/>
        </w:rPr>
        <w:t>people,</w:t>
      </w:r>
      <w:r>
        <w:rPr>
          <w:color w:val="231F20"/>
          <w:spacing w:val="3"/>
          <w:w w:val="115"/>
        </w:rPr>
        <w:t> </w:t>
      </w:r>
      <w:r>
        <w:rPr>
          <w:color w:val="231F20"/>
          <w:w w:val="115"/>
        </w:rPr>
        <w:t>or</w:t>
      </w:r>
      <w:r>
        <w:rPr>
          <w:color w:val="231F20"/>
          <w:spacing w:val="3"/>
          <w:w w:val="115"/>
        </w:rPr>
        <w:t> </w:t>
      </w:r>
      <w:r>
        <w:rPr>
          <w:color w:val="231F20"/>
          <w:spacing w:val="-2"/>
          <w:w w:val="115"/>
        </w:rPr>
        <w:t>soldiers,</w:t>
      </w:r>
    </w:p>
    <w:p>
      <w:pPr>
        <w:pStyle w:val="BodyText"/>
        <w:spacing w:line="285" w:lineRule="auto"/>
        <w:ind w:left="761" w:right="622"/>
        <w:jc w:val="both"/>
      </w:pPr>
      <w:r>
        <w:rPr>
          <w:color w:val="231F20"/>
          <w:w w:val="115"/>
        </w:rPr>
        <w:t>i.e.</w:t>
      </w:r>
      <w:r>
        <w:rPr>
          <w:color w:val="231F20"/>
          <w:w w:val="115"/>
        </w:rPr>
        <w:t> moral</w:t>
      </w:r>
      <w:r>
        <w:rPr>
          <w:color w:val="231F20"/>
          <w:w w:val="115"/>
        </w:rPr>
        <w:t> young</w:t>
      </w:r>
      <w:r>
        <w:rPr>
          <w:color w:val="231F20"/>
          <w:w w:val="115"/>
        </w:rPr>
        <w:t> people,</w:t>
      </w:r>
      <w:r>
        <w:rPr>
          <w:color w:val="231F20"/>
          <w:w w:val="115"/>
        </w:rPr>
        <w:t> who</w:t>
      </w:r>
      <w:r>
        <w:rPr>
          <w:color w:val="231F20"/>
          <w:w w:val="115"/>
        </w:rPr>
        <w:t> obeyed</w:t>
      </w:r>
      <w:r>
        <w:rPr>
          <w:color w:val="231F20"/>
          <w:w w:val="115"/>
        </w:rPr>
        <w:t> the</w:t>
      </w:r>
      <w:r>
        <w:rPr>
          <w:color w:val="231F20"/>
          <w:w w:val="115"/>
        </w:rPr>
        <w:t> order,</w:t>
      </w:r>
      <w:r>
        <w:rPr>
          <w:color w:val="231F20"/>
          <w:w w:val="115"/>
        </w:rPr>
        <w:t> will</w:t>
      </w:r>
      <w:r>
        <w:rPr>
          <w:color w:val="231F20"/>
          <w:w w:val="115"/>
        </w:rPr>
        <w:t> </w:t>
      </w:r>
      <w:r>
        <w:rPr>
          <w:color w:val="231F20"/>
          <w:w w:val="115"/>
        </w:rPr>
        <w:t>be distributed</w:t>
      </w:r>
      <w:r>
        <w:rPr>
          <w:color w:val="231F20"/>
          <w:spacing w:val="-2"/>
          <w:w w:val="115"/>
        </w:rPr>
        <w:t> </w:t>
      </w:r>
      <w:r>
        <w:rPr>
          <w:color w:val="231F20"/>
          <w:w w:val="115"/>
        </w:rPr>
        <w:t>to</w:t>
      </w:r>
      <w:r>
        <w:rPr>
          <w:color w:val="231F20"/>
          <w:spacing w:val="-2"/>
          <w:w w:val="115"/>
        </w:rPr>
        <w:t> </w:t>
      </w:r>
      <w:r>
        <w:rPr>
          <w:color w:val="231F20"/>
          <w:w w:val="115"/>
        </w:rPr>
        <w:t>unsanitary,</w:t>
      </w:r>
      <w:r>
        <w:rPr>
          <w:color w:val="231F20"/>
          <w:spacing w:val="-2"/>
          <w:w w:val="115"/>
        </w:rPr>
        <w:t> </w:t>
      </w:r>
      <w:r>
        <w:rPr>
          <w:color w:val="231F20"/>
          <w:w w:val="115"/>
        </w:rPr>
        <w:t>unsanitary</w:t>
      </w:r>
      <w:r>
        <w:rPr>
          <w:color w:val="231F20"/>
          <w:spacing w:val="-2"/>
          <w:w w:val="115"/>
        </w:rPr>
        <w:t> </w:t>
      </w:r>
      <w:r>
        <w:rPr>
          <w:color w:val="231F20"/>
          <w:w w:val="115"/>
        </w:rPr>
        <w:t>structures.</w:t>
      </w:r>
      <w:r>
        <w:rPr>
          <w:color w:val="231F20"/>
          <w:spacing w:val="-2"/>
          <w:w w:val="115"/>
        </w:rPr>
        <w:t> </w:t>
      </w:r>
      <w:r>
        <w:rPr>
          <w:color w:val="231F20"/>
          <w:w w:val="115"/>
        </w:rPr>
        <w:t>Especially that</w:t>
      </w:r>
      <w:r>
        <w:rPr>
          <w:color w:val="231F20"/>
          <w:w w:val="115"/>
        </w:rPr>
        <w:t> strange</w:t>
      </w:r>
      <w:r>
        <w:rPr>
          <w:color w:val="231F20"/>
          <w:w w:val="115"/>
        </w:rPr>
        <w:t> young</w:t>
      </w:r>
      <w:r>
        <w:rPr>
          <w:color w:val="231F20"/>
          <w:w w:val="115"/>
        </w:rPr>
        <w:t> man</w:t>
      </w:r>
      <w:r>
        <w:rPr>
          <w:color w:val="231F20"/>
          <w:w w:val="115"/>
        </w:rPr>
        <w:t> who</w:t>
      </w:r>
      <w:r>
        <w:rPr>
          <w:color w:val="231F20"/>
          <w:w w:val="115"/>
        </w:rPr>
        <w:t> was</w:t>
      </w:r>
      <w:r>
        <w:rPr>
          <w:color w:val="231F20"/>
          <w:w w:val="115"/>
        </w:rPr>
        <w:t> separated</w:t>
      </w:r>
      <w:r>
        <w:rPr>
          <w:color w:val="231F20"/>
          <w:w w:val="115"/>
        </w:rPr>
        <w:t> from</w:t>
      </w:r>
      <w:r>
        <w:rPr>
          <w:color w:val="231F20"/>
          <w:w w:val="115"/>
        </w:rPr>
        <w:t> his friends and sent to Kepsut alone, who knows with whom he will spend his ordeal?</w:t>
      </w:r>
    </w:p>
    <w:p>
      <w:pPr>
        <w:pStyle w:val="BodyText"/>
        <w:spacing w:line="285" w:lineRule="auto"/>
        <w:ind w:left="756" w:right="616" w:firstLine="293"/>
        <w:jc w:val="both"/>
      </w:pPr>
      <w:r>
        <w:rPr>
          <w:color w:val="231F20"/>
          <w:w w:val="115"/>
        </w:rPr>
        <w:t>Five of them, who were sent to Bigadiç, were put in a room</w:t>
      </w:r>
      <w:r>
        <w:rPr>
          <w:color w:val="231F20"/>
          <w:w w:val="115"/>
        </w:rPr>
        <w:t> with</w:t>
      </w:r>
      <w:r>
        <w:rPr>
          <w:color w:val="231F20"/>
          <w:w w:val="115"/>
        </w:rPr>
        <w:t> a</w:t>
      </w:r>
      <w:r>
        <w:rPr>
          <w:color w:val="231F20"/>
          <w:w w:val="115"/>
        </w:rPr>
        <w:t> diameter</w:t>
      </w:r>
      <w:r>
        <w:rPr>
          <w:color w:val="231F20"/>
          <w:w w:val="115"/>
        </w:rPr>
        <w:t> of</w:t>
      </w:r>
      <w:r>
        <w:rPr>
          <w:color w:val="231F20"/>
          <w:w w:val="115"/>
        </w:rPr>
        <w:t> two</w:t>
      </w:r>
      <w:r>
        <w:rPr>
          <w:color w:val="231F20"/>
          <w:w w:val="115"/>
        </w:rPr>
        <w:t> and</w:t>
      </w:r>
      <w:r>
        <w:rPr>
          <w:color w:val="231F20"/>
          <w:w w:val="115"/>
        </w:rPr>
        <w:t> a</w:t>
      </w:r>
      <w:r>
        <w:rPr>
          <w:color w:val="231F20"/>
          <w:w w:val="115"/>
        </w:rPr>
        <w:t> half</w:t>
      </w:r>
      <w:r>
        <w:rPr>
          <w:color w:val="231F20"/>
          <w:w w:val="115"/>
        </w:rPr>
        <w:t> metres.</w:t>
      </w:r>
      <w:r>
        <w:rPr>
          <w:color w:val="231F20"/>
          <w:w w:val="115"/>
        </w:rPr>
        <w:t> It</w:t>
      </w:r>
      <w:r>
        <w:rPr>
          <w:color w:val="231F20"/>
          <w:w w:val="115"/>
        </w:rPr>
        <w:t> is</w:t>
      </w:r>
      <w:r>
        <w:rPr>
          <w:color w:val="231F20"/>
          <w:w w:val="115"/>
        </w:rPr>
        <w:t> </w:t>
      </w:r>
      <w:r>
        <w:rPr>
          <w:color w:val="231F20"/>
          <w:w w:val="115"/>
        </w:rPr>
        <w:t>a marvellous</w:t>
      </w:r>
      <w:r>
        <w:rPr>
          <w:color w:val="231F20"/>
          <w:w w:val="115"/>
        </w:rPr>
        <w:t> room.</w:t>
      </w:r>
      <w:r>
        <w:rPr>
          <w:color w:val="231F20"/>
          <w:w w:val="115"/>
        </w:rPr>
        <w:t> As</w:t>
      </w:r>
      <w:r>
        <w:rPr>
          <w:color w:val="231F20"/>
          <w:w w:val="115"/>
        </w:rPr>
        <w:t> if</w:t>
      </w:r>
      <w:r>
        <w:rPr>
          <w:color w:val="231F20"/>
          <w:w w:val="115"/>
        </w:rPr>
        <w:t> all</w:t>
      </w:r>
      <w:r>
        <w:rPr>
          <w:color w:val="231F20"/>
          <w:w w:val="115"/>
        </w:rPr>
        <w:t> kinds</w:t>
      </w:r>
      <w:r>
        <w:rPr>
          <w:color w:val="231F20"/>
          <w:w w:val="115"/>
        </w:rPr>
        <w:t> of</w:t>
      </w:r>
      <w:r>
        <w:rPr>
          <w:color w:val="231F20"/>
          <w:w w:val="115"/>
        </w:rPr>
        <w:t> vermin</w:t>
      </w:r>
      <w:r>
        <w:rPr>
          <w:color w:val="231F20"/>
          <w:w w:val="115"/>
        </w:rPr>
        <w:t> were</w:t>
      </w:r>
      <w:r>
        <w:rPr>
          <w:color w:val="231F20"/>
          <w:w w:val="115"/>
        </w:rPr>
        <w:t> not enough,</w:t>
      </w:r>
      <w:r>
        <w:rPr>
          <w:color w:val="231F20"/>
          <w:w w:val="115"/>
        </w:rPr>
        <w:t> there</w:t>
      </w:r>
      <w:r>
        <w:rPr>
          <w:color w:val="231F20"/>
          <w:w w:val="115"/>
        </w:rPr>
        <w:t> are</w:t>
      </w:r>
      <w:r>
        <w:rPr>
          <w:color w:val="231F20"/>
          <w:w w:val="115"/>
        </w:rPr>
        <w:t> even</w:t>
      </w:r>
      <w:r>
        <w:rPr>
          <w:color w:val="231F20"/>
          <w:w w:val="115"/>
        </w:rPr>
        <w:t> ticks</w:t>
      </w:r>
      <w:r>
        <w:rPr>
          <w:color w:val="231F20"/>
          <w:w w:val="115"/>
        </w:rPr>
        <w:t> and</w:t>
      </w:r>
      <w:r>
        <w:rPr>
          <w:color w:val="231F20"/>
          <w:w w:val="115"/>
        </w:rPr>
        <w:t> rats</w:t>
      </w:r>
      <w:r>
        <w:rPr>
          <w:color w:val="231F20"/>
          <w:w w:val="115"/>
        </w:rPr>
        <w:t> crawl</w:t>
      </w:r>
      <w:r>
        <w:rPr>
          <w:color w:val="231F20"/>
          <w:w w:val="115"/>
        </w:rPr>
        <w:t> on</w:t>
      </w:r>
      <w:r>
        <w:rPr>
          <w:color w:val="231F20"/>
          <w:w w:val="115"/>
        </w:rPr>
        <w:t> the</w:t>
      </w:r>
      <w:r>
        <w:rPr>
          <w:color w:val="231F20"/>
          <w:w w:val="115"/>
        </w:rPr>
        <w:t> beds. They</w:t>
      </w:r>
      <w:r>
        <w:rPr>
          <w:color w:val="231F20"/>
          <w:w w:val="115"/>
        </w:rPr>
        <w:t> are</w:t>
      </w:r>
      <w:r>
        <w:rPr>
          <w:color w:val="231F20"/>
          <w:w w:val="115"/>
        </w:rPr>
        <w:t> miserable</w:t>
      </w:r>
      <w:r>
        <w:rPr>
          <w:color w:val="231F20"/>
          <w:w w:val="115"/>
        </w:rPr>
        <w:t> from</w:t>
      </w:r>
      <w:r>
        <w:rPr>
          <w:color w:val="231F20"/>
          <w:w w:val="115"/>
        </w:rPr>
        <w:t> the</w:t>
      </w:r>
      <w:r>
        <w:rPr>
          <w:color w:val="231F20"/>
          <w:w w:val="115"/>
        </w:rPr>
        <w:t> humidity.</w:t>
      </w:r>
      <w:r>
        <w:rPr>
          <w:color w:val="231F20"/>
          <w:w w:val="115"/>
        </w:rPr>
        <w:t> There</w:t>
      </w:r>
      <w:r>
        <w:rPr>
          <w:color w:val="231F20"/>
          <w:w w:val="115"/>
        </w:rPr>
        <w:t> is</w:t>
      </w:r>
      <w:r>
        <w:rPr>
          <w:color w:val="231F20"/>
          <w:w w:val="115"/>
        </w:rPr>
        <w:t> no</w:t>
      </w:r>
      <w:r>
        <w:rPr>
          <w:color w:val="231F20"/>
          <w:w w:val="115"/>
        </w:rPr>
        <w:t> place to</w:t>
      </w:r>
      <w:r>
        <w:rPr>
          <w:color w:val="231F20"/>
          <w:w w:val="115"/>
        </w:rPr>
        <w:t> set</w:t>
      </w:r>
      <w:r>
        <w:rPr>
          <w:color w:val="231F20"/>
          <w:w w:val="115"/>
        </w:rPr>
        <w:t> up</w:t>
      </w:r>
      <w:r>
        <w:rPr>
          <w:color w:val="231F20"/>
          <w:w w:val="115"/>
        </w:rPr>
        <w:t> a</w:t>
      </w:r>
      <w:r>
        <w:rPr>
          <w:color w:val="231F20"/>
          <w:w w:val="115"/>
        </w:rPr>
        <w:t> stove</w:t>
      </w:r>
      <w:r>
        <w:rPr>
          <w:color w:val="231F20"/>
          <w:w w:val="115"/>
        </w:rPr>
        <w:t> in</w:t>
      </w:r>
      <w:r>
        <w:rPr>
          <w:color w:val="231F20"/>
          <w:w w:val="115"/>
        </w:rPr>
        <w:t> the</w:t>
      </w:r>
      <w:r>
        <w:rPr>
          <w:color w:val="231F20"/>
          <w:w w:val="115"/>
        </w:rPr>
        <w:t> tiny</w:t>
      </w:r>
      <w:r>
        <w:rPr>
          <w:color w:val="231F20"/>
          <w:w w:val="115"/>
        </w:rPr>
        <w:t> room.</w:t>
      </w:r>
      <w:r>
        <w:rPr>
          <w:color w:val="231F20"/>
          <w:w w:val="115"/>
        </w:rPr>
        <w:t> Five</w:t>
      </w:r>
      <w:r>
        <w:rPr>
          <w:color w:val="231F20"/>
          <w:w w:val="115"/>
        </w:rPr>
        <w:t> beds</w:t>
      </w:r>
      <w:r>
        <w:rPr>
          <w:color w:val="231F20"/>
          <w:w w:val="115"/>
        </w:rPr>
        <w:t> and</w:t>
      </w:r>
      <w:r>
        <w:rPr>
          <w:color w:val="231F20"/>
          <w:w w:val="115"/>
        </w:rPr>
        <w:t> five suitcases</w:t>
      </w:r>
      <w:r>
        <w:rPr>
          <w:color w:val="231F20"/>
          <w:w w:val="115"/>
        </w:rPr>
        <w:t> completely</w:t>
      </w:r>
      <w:r>
        <w:rPr>
          <w:color w:val="231F20"/>
          <w:w w:val="115"/>
        </w:rPr>
        <w:t> fill</w:t>
      </w:r>
      <w:r>
        <w:rPr>
          <w:color w:val="231F20"/>
          <w:w w:val="115"/>
        </w:rPr>
        <w:t> this</w:t>
      </w:r>
      <w:r>
        <w:rPr>
          <w:color w:val="231F20"/>
          <w:w w:val="115"/>
        </w:rPr>
        <w:t> shack.</w:t>
      </w:r>
      <w:r>
        <w:rPr>
          <w:color w:val="231F20"/>
          <w:w w:val="115"/>
        </w:rPr>
        <w:t> A</w:t>
      </w:r>
      <w:r>
        <w:rPr>
          <w:color w:val="231F20"/>
          <w:w w:val="115"/>
        </w:rPr>
        <w:t> water</w:t>
      </w:r>
      <w:r>
        <w:rPr>
          <w:color w:val="231F20"/>
          <w:w w:val="115"/>
        </w:rPr>
        <w:t> flows</w:t>
      </w:r>
      <w:r>
        <w:rPr>
          <w:color w:val="231F20"/>
          <w:w w:val="115"/>
        </w:rPr>
        <w:t> from their</w:t>
      </w:r>
      <w:r>
        <w:rPr>
          <w:color w:val="231F20"/>
          <w:spacing w:val="-3"/>
          <w:w w:val="115"/>
        </w:rPr>
        <w:t> </w:t>
      </w:r>
      <w:r>
        <w:rPr>
          <w:color w:val="231F20"/>
          <w:w w:val="115"/>
        </w:rPr>
        <w:t>small</w:t>
      </w:r>
      <w:r>
        <w:rPr>
          <w:color w:val="231F20"/>
          <w:spacing w:val="-3"/>
          <w:w w:val="115"/>
        </w:rPr>
        <w:t> </w:t>
      </w:r>
      <w:r>
        <w:rPr>
          <w:color w:val="231F20"/>
          <w:w w:val="115"/>
        </w:rPr>
        <w:t>garden.</w:t>
      </w:r>
      <w:r>
        <w:rPr>
          <w:color w:val="231F20"/>
          <w:spacing w:val="-3"/>
          <w:w w:val="115"/>
        </w:rPr>
        <w:t> </w:t>
      </w:r>
      <w:r>
        <w:rPr>
          <w:color w:val="231F20"/>
          <w:w w:val="115"/>
        </w:rPr>
        <w:t>They</w:t>
      </w:r>
      <w:r>
        <w:rPr>
          <w:color w:val="231F20"/>
          <w:spacing w:val="-3"/>
          <w:w w:val="115"/>
        </w:rPr>
        <w:t> </w:t>
      </w:r>
      <w:r>
        <w:rPr>
          <w:color w:val="231F20"/>
          <w:w w:val="115"/>
        </w:rPr>
        <w:t>use</w:t>
      </w:r>
      <w:r>
        <w:rPr>
          <w:color w:val="231F20"/>
          <w:spacing w:val="-3"/>
          <w:w w:val="115"/>
        </w:rPr>
        <w:t> </w:t>
      </w:r>
      <w:r>
        <w:rPr>
          <w:color w:val="231F20"/>
          <w:w w:val="115"/>
        </w:rPr>
        <w:t>this</w:t>
      </w:r>
      <w:r>
        <w:rPr>
          <w:color w:val="231F20"/>
          <w:spacing w:val="-3"/>
          <w:w w:val="115"/>
        </w:rPr>
        <w:t> </w:t>
      </w:r>
      <w:r>
        <w:rPr>
          <w:color w:val="231F20"/>
          <w:w w:val="115"/>
        </w:rPr>
        <w:t>water,</w:t>
      </w:r>
      <w:r>
        <w:rPr>
          <w:color w:val="231F20"/>
          <w:spacing w:val="-3"/>
          <w:w w:val="115"/>
        </w:rPr>
        <w:t> </w:t>
      </w:r>
      <w:r>
        <w:rPr>
          <w:color w:val="231F20"/>
          <w:w w:val="115"/>
        </w:rPr>
        <w:t>which</w:t>
      </w:r>
      <w:r>
        <w:rPr>
          <w:color w:val="231F20"/>
          <w:spacing w:val="-3"/>
          <w:w w:val="115"/>
        </w:rPr>
        <w:t> </w:t>
      </w:r>
      <w:r>
        <w:rPr>
          <w:color w:val="231F20"/>
          <w:w w:val="115"/>
        </w:rPr>
        <w:t>the</w:t>
      </w:r>
      <w:r>
        <w:rPr>
          <w:color w:val="231F20"/>
          <w:spacing w:val="-3"/>
          <w:w w:val="115"/>
        </w:rPr>
        <w:t> </w:t>
      </w:r>
      <w:r>
        <w:rPr>
          <w:color w:val="231F20"/>
          <w:w w:val="115"/>
        </w:rPr>
        <w:t>animals also</w:t>
      </w:r>
      <w:r>
        <w:rPr>
          <w:color w:val="231F20"/>
          <w:w w:val="115"/>
        </w:rPr>
        <w:t> drink</w:t>
      </w:r>
      <w:r>
        <w:rPr>
          <w:color w:val="231F20"/>
          <w:w w:val="115"/>
        </w:rPr>
        <w:t> in</w:t>
      </w:r>
      <w:r>
        <w:rPr>
          <w:color w:val="231F20"/>
          <w:w w:val="115"/>
        </w:rPr>
        <w:t> common,</w:t>
      </w:r>
      <w:r>
        <w:rPr>
          <w:color w:val="231F20"/>
          <w:w w:val="115"/>
        </w:rPr>
        <w:t> for</w:t>
      </w:r>
      <w:r>
        <w:rPr>
          <w:color w:val="231F20"/>
          <w:w w:val="115"/>
        </w:rPr>
        <w:t> all</w:t>
      </w:r>
      <w:r>
        <w:rPr>
          <w:color w:val="231F20"/>
          <w:w w:val="115"/>
        </w:rPr>
        <w:t> their</w:t>
      </w:r>
      <w:r>
        <w:rPr>
          <w:color w:val="231F20"/>
          <w:w w:val="115"/>
        </w:rPr>
        <w:t> needs.</w:t>
      </w:r>
      <w:r>
        <w:rPr>
          <w:color w:val="231F20"/>
          <w:w w:val="115"/>
        </w:rPr>
        <w:t> This</w:t>
      </w:r>
      <w:r>
        <w:rPr>
          <w:color w:val="231F20"/>
          <w:w w:val="115"/>
        </w:rPr>
        <w:t> is</w:t>
      </w:r>
      <w:r>
        <w:rPr>
          <w:color w:val="231F20"/>
          <w:w w:val="115"/>
        </w:rPr>
        <w:t> the</w:t>
      </w:r>
      <w:r>
        <w:rPr>
          <w:color w:val="231F20"/>
          <w:spacing w:val="40"/>
          <w:w w:val="115"/>
        </w:rPr>
        <w:t> </w:t>
      </w:r>
      <w:r>
        <w:rPr>
          <w:color w:val="231F20"/>
          <w:w w:val="115"/>
        </w:rPr>
        <w:t>water</w:t>
      </w:r>
      <w:r>
        <w:rPr>
          <w:color w:val="231F20"/>
          <w:w w:val="115"/>
        </w:rPr>
        <w:t> they</w:t>
      </w:r>
      <w:r>
        <w:rPr>
          <w:color w:val="231F20"/>
          <w:w w:val="115"/>
        </w:rPr>
        <w:t> drink.</w:t>
      </w:r>
      <w:r>
        <w:rPr>
          <w:color w:val="231F20"/>
          <w:w w:val="115"/>
        </w:rPr>
        <w:t> How</w:t>
      </w:r>
      <w:r>
        <w:rPr>
          <w:color w:val="231F20"/>
          <w:w w:val="115"/>
        </w:rPr>
        <w:t> can</w:t>
      </w:r>
      <w:r>
        <w:rPr>
          <w:color w:val="231F20"/>
          <w:w w:val="115"/>
        </w:rPr>
        <w:t> the</w:t>
      </w:r>
      <w:r>
        <w:rPr>
          <w:color w:val="231F20"/>
          <w:w w:val="115"/>
        </w:rPr>
        <w:t> conscience</w:t>
      </w:r>
      <w:r>
        <w:rPr>
          <w:color w:val="231F20"/>
          <w:w w:val="115"/>
        </w:rPr>
        <w:t> allow</w:t>
      </w:r>
      <w:r>
        <w:rPr>
          <w:color w:val="231F20"/>
          <w:w w:val="115"/>
        </w:rPr>
        <w:t> these young</w:t>
      </w:r>
      <w:r>
        <w:rPr>
          <w:color w:val="231F20"/>
          <w:w w:val="115"/>
        </w:rPr>
        <w:t> people</w:t>
      </w:r>
      <w:r>
        <w:rPr>
          <w:color w:val="231F20"/>
          <w:w w:val="115"/>
        </w:rPr>
        <w:t> to</w:t>
      </w:r>
      <w:r>
        <w:rPr>
          <w:color w:val="231F20"/>
          <w:w w:val="115"/>
        </w:rPr>
        <w:t> sleep</w:t>
      </w:r>
      <w:r>
        <w:rPr>
          <w:color w:val="231F20"/>
          <w:w w:val="115"/>
        </w:rPr>
        <w:t> in</w:t>
      </w:r>
      <w:r>
        <w:rPr>
          <w:color w:val="231F20"/>
          <w:w w:val="115"/>
        </w:rPr>
        <w:t> this</w:t>
      </w:r>
      <w:r>
        <w:rPr>
          <w:color w:val="231F20"/>
          <w:w w:val="115"/>
        </w:rPr>
        <w:t> place,</w:t>
      </w:r>
      <w:r>
        <w:rPr>
          <w:color w:val="231F20"/>
          <w:w w:val="115"/>
        </w:rPr>
        <w:t> which</w:t>
      </w:r>
      <w:r>
        <w:rPr>
          <w:color w:val="231F20"/>
          <w:w w:val="115"/>
        </w:rPr>
        <w:t> the</w:t>
      </w:r>
      <w:r>
        <w:rPr>
          <w:color w:val="231F20"/>
          <w:w w:val="115"/>
        </w:rPr>
        <w:t> doctor reports</w:t>
      </w:r>
      <w:r>
        <w:rPr>
          <w:color w:val="231F20"/>
          <w:w w:val="115"/>
        </w:rPr>
        <w:t> as</w:t>
      </w:r>
      <w:r>
        <w:rPr>
          <w:color w:val="231F20"/>
          <w:w w:val="115"/>
        </w:rPr>
        <w:t> uninhabitable?</w:t>
      </w:r>
      <w:r>
        <w:rPr>
          <w:color w:val="231F20"/>
          <w:w w:val="115"/>
        </w:rPr>
        <w:t> How</w:t>
      </w:r>
      <w:r>
        <w:rPr>
          <w:color w:val="231F20"/>
          <w:w w:val="115"/>
        </w:rPr>
        <w:t> can</w:t>
      </w:r>
      <w:r>
        <w:rPr>
          <w:color w:val="231F20"/>
          <w:w w:val="115"/>
        </w:rPr>
        <w:t> five</w:t>
      </w:r>
      <w:r>
        <w:rPr>
          <w:color w:val="231F20"/>
          <w:w w:val="115"/>
        </w:rPr>
        <w:t> people</w:t>
      </w:r>
      <w:r>
        <w:rPr>
          <w:color w:val="231F20"/>
          <w:w w:val="115"/>
        </w:rPr>
        <w:t> belonging to</w:t>
      </w:r>
      <w:r>
        <w:rPr>
          <w:color w:val="231F20"/>
          <w:w w:val="115"/>
        </w:rPr>
        <w:t> the</w:t>
      </w:r>
      <w:r>
        <w:rPr>
          <w:color w:val="231F20"/>
          <w:w w:val="115"/>
        </w:rPr>
        <w:t> most</w:t>
      </w:r>
      <w:r>
        <w:rPr>
          <w:color w:val="231F20"/>
          <w:w w:val="115"/>
        </w:rPr>
        <w:t> enlightened</w:t>
      </w:r>
      <w:r>
        <w:rPr>
          <w:color w:val="231F20"/>
          <w:w w:val="115"/>
        </w:rPr>
        <w:t> stratum</w:t>
      </w:r>
      <w:r>
        <w:rPr>
          <w:color w:val="231F20"/>
          <w:w w:val="115"/>
        </w:rPr>
        <w:t> of</w:t>
      </w:r>
      <w:r>
        <w:rPr>
          <w:color w:val="231F20"/>
          <w:w w:val="115"/>
        </w:rPr>
        <w:t> the</w:t>
      </w:r>
      <w:r>
        <w:rPr>
          <w:color w:val="231F20"/>
          <w:w w:val="115"/>
        </w:rPr>
        <w:t> country</w:t>
      </w:r>
      <w:r>
        <w:rPr>
          <w:color w:val="231F20"/>
          <w:w w:val="115"/>
        </w:rPr>
        <w:t> be harboured</w:t>
      </w:r>
      <w:r>
        <w:rPr>
          <w:color w:val="231F20"/>
          <w:w w:val="115"/>
        </w:rPr>
        <w:t> here,</w:t>
      </w:r>
      <w:r>
        <w:rPr>
          <w:color w:val="231F20"/>
          <w:w w:val="115"/>
        </w:rPr>
        <w:t> when</w:t>
      </w:r>
      <w:r>
        <w:rPr>
          <w:color w:val="231F20"/>
          <w:w w:val="115"/>
        </w:rPr>
        <w:t> even</w:t>
      </w:r>
      <w:r>
        <w:rPr>
          <w:color w:val="231F20"/>
          <w:w w:val="115"/>
        </w:rPr>
        <w:t> those</w:t>
      </w:r>
      <w:r>
        <w:rPr>
          <w:color w:val="231F20"/>
          <w:w w:val="115"/>
        </w:rPr>
        <w:t> who</w:t>
      </w:r>
      <w:r>
        <w:rPr>
          <w:color w:val="231F20"/>
          <w:w w:val="115"/>
        </w:rPr>
        <w:t> were</w:t>
      </w:r>
      <w:r>
        <w:rPr>
          <w:color w:val="231F20"/>
          <w:w w:val="115"/>
        </w:rPr>
        <w:t> born</w:t>
      </w:r>
      <w:r>
        <w:rPr>
          <w:color w:val="231F20"/>
          <w:w w:val="115"/>
        </w:rPr>
        <w:t> and raised here in the most primitive conditions are painful to the heart?</w:t>
      </w:r>
    </w:p>
    <w:p>
      <w:pPr>
        <w:pStyle w:val="BodyText"/>
        <w:spacing w:line="288" w:lineRule="auto"/>
        <w:ind w:left="760" w:right="614" w:firstLine="289"/>
        <w:jc w:val="both"/>
      </w:pPr>
      <w:r>
        <w:rPr>
          <w:color w:val="231F20"/>
          <w:w w:val="110"/>
        </w:rPr>
        <w:t>Look</w:t>
      </w:r>
      <w:r>
        <w:rPr>
          <w:color w:val="231F20"/>
          <w:w w:val="110"/>
        </w:rPr>
        <w:t> at</w:t>
      </w:r>
      <w:r>
        <w:rPr>
          <w:color w:val="231F20"/>
          <w:w w:val="110"/>
        </w:rPr>
        <w:t> the</w:t>
      </w:r>
      <w:r>
        <w:rPr>
          <w:color w:val="231F20"/>
          <w:w w:val="110"/>
        </w:rPr>
        <w:t> state</w:t>
      </w:r>
      <w:r>
        <w:rPr>
          <w:color w:val="231F20"/>
          <w:w w:val="110"/>
        </w:rPr>
        <w:t> of</w:t>
      </w:r>
      <w:r>
        <w:rPr>
          <w:color w:val="231F20"/>
          <w:w w:val="110"/>
        </w:rPr>
        <w:t> this</w:t>
      </w:r>
      <w:r>
        <w:rPr>
          <w:color w:val="231F20"/>
          <w:w w:val="110"/>
        </w:rPr>
        <w:t> country:</w:t>
      </w:r>
      <w:r>
        <w:rPr>
          <w:color w:val="231F20"/>
          <w:w w:val="110"/>
        </w:rPr>
        <w:t> The</w:t>
      </w:r>
      <w:r>
        <w:rPr>
          <w:color w:val="231F20"/>
          <w:w w:val="110"/>
        </w:rPr>
        <w:t> traitor</w:t>
      </w:r>
      <w:r>
        <w:rPr>
          <w:color w:val="231F20"/>
          <w:w w:val="110"/>
        </w:rPr>
        <w:t> </w:t>
      </w:r>
      <w:r>
        <w:rPr>
          <w:color w:val="231F20"/>
          <w:w w:val="110"/>
        </w:rPr>
        <w:t>Nazım Hikmetof</w:t>
      </w:r>
      <w:r>
        <w:rPr>
          <w:color w:val="231F20"/>
          <w:w w:val="110"/>
        </w:rPr>
        <w:t> was</w:t>
      </w:r>
      <w:r>
        <w:rPr>
          <w:color w:val="231F20"/>
          <w:w w:val="110"/>
        </w:rPr>
        <w:t> made</w:t>
      </w:r>
      <w:r>
        <w:rPr>
          <w:color w:val="231F20"/>
          <w:w w:val="110"/>
        </w:rPr>
        <w:t> to</w:t>
      </w:r>
      <w:r>
        <w:rPr>
          <w:color w:val="231F20"/>
          <w:w w:val="110"/>
        </w:rPr>
        <w:t> live</w:t>
      </w:r>
      <w:r>
        <w:rPr>
          <w:color w:val="231F20"/>
          <w:w w:val="110"/>
        </w:rPr>
        <w:t> in</w:t>
      </w:r>
      <w:r>
        <w:rPr>
          <w:color w:val="231F20"/>
          <w:w w:val="110"/>
        </w:rPr>
        <w:t> luxury</w:t>
      </w:r>
      <w:r>
        <w:rPr>
          <w:color w:val="231F20"/>
          <w:w w:val="110"/>
        </w:rPr>
        <w:t> in</w:t>
      </w:r>
      <w:r>
        <w:rPr>
          <w:color w:val="231F20"/>
          <w:w w:val="110"/>
        </w:rPr>
        <w:t> Bursa.</w:t>
      </w:r>
      <w:r>
        <w:rPr>
          <w:color w:val="231F20"/>
          <w:w w:val="110"/>
        </w:rPr>
        <w:t> He</w:t>
      </w:r>
      <w:r>
        <w:rPr>
          <w:color w:val="231F20"/>
          <w:w w:val="110"/>
        </w:rPr>
        <w:t> was</w:t>
      </w:r>
      <w:r>
        <w:rPr>
          <w:color w:val="231F20"/>
          <w:spacing w:val="40"/>
          <w:w w:val="110"/>
        </w:rPr>
        <w:t> </w:t>
      </w:r>
      <w:r>
        <w:rPr>
          <w:color w:val="231F20"/>
          <w:w w:val="110"/>
        </w:rPr>
        <w:t>driven</w:t>
      </w:r>
      <w:r>
        <w:rPr>
          <w:color w:val="231F20"/>
          <w:spacing w:val="16"/>
          <w:w w:val="110"/>
        </w:rPr>
        <w:t> </w:t>
      </w:r>
      <w:r>
        <w:rPr>
          <w:color w:val="231F20"/>
          <w:w w:val="110"/>
        </w:rPr>
        <w:t>around</w:t>
      </w:r>
      <w:r>
        <w:rPr>
          <w:color w:val="231F20"/>
          <w:spacing w:val="16"/>
          <w:w w:val="110"/>
        </w:rPr>
        <w:t> </w:t>
      </w:r>
      <w:r>
        <w:rPr>
          <w:color w:val="231F20"/>
          <w:w w:val="110"/>
        </w:rPr>
        <w:t>the</w:t>
      </w:r>
      <w:r>
        <w:rPr>
          <w:color w:val="231F20"/>
          <w:spacing w:val="16"/>
          <w:w w:val="110"/>
        </w:rPr>
        <w:t> </w:t>
      </w:r>
      <w:r>
        <w:rPr>
          <w:color w:val="231F20"/>
          <w:w w:val="110"/>
        </w:rPr>
        <w:t>city.</w:t>
      </w:r>
      <w:r>
        <w:rPr>
          <w:color w:val="231F20"/>
          <w:spacing w:val="17"/>
          <w:w w:val="110"/>
        </w:rPr>
        <w:t> </w:t>
      </w:r>
      <w:r>
        <w:rPr>
          <w:color w:val="231F20"/>
          <w:w w:val="110"/>
        </w:rPr>
        <w:t>His</w:t>
      </w:r>
      <w:r>
        <w:rPr>
          <w:color w:val="231F20"/>
          <w:spacing w:val="16"/>
          <w:w w:val="110"/>
        </w:rPr>
        <w:t> </w:t>
      </w:r>
      <w:r>
        <w:rPr>
          <w:color w:val="231F20"/>
          <w:w w:val="110"/>
        </w:rPr>
        <w:t>wife</w:t>
      </w:r>
      <w:r>
        <w:rPr>
          <w:color w:val="231F20"/>
          <w:spacing w:val="16"/>
          <w:w w:val="110"/>
        </w:rPr>
        <w:t> </w:t>
      </w:r>
      <w:r>
        <w:rPr>
          <w:color w:val="231F20"/>
          <w:w w:val="110"/>
        </w:rPr>
        <w:t>was</w:t>
      </w:r>
      <w:r>
        <w:rPr>
          <w:color w:val="231F20"/>
          <w:spacing w:val="16"/>
          <w:w w:val="110"/>
        </w:rPr>
        <w:t> </w:t>
      </w:r>
      <w:r>
        <w:rPr>
          <w:color w:val="231F20"/>
          <w:w w:val="110"/>
        </w:rPr>
        <w:t>allowed</w:t>
      </w:r>
      <w:r>
        <w:rPr>
          <w:color w:val="231F20"/>
          <w:spacing w:val="17"/>
          <w:w w:val="110"/>
        </w:rPr>
        <w:t> </w:t>
      </w:r>
      <w:r>
        <w:rPr>
          <w:color w:val="231F20"/>
          <w:w w:val="110"/>
        </w:rPr>
        <w:t>to</w:t>
      </w:r>
      <w:r>
        <w:rPr>
          <w:color w:val="231F20"/>
          <w:spacing w:val="16"/>
          <w:w w:val="110"/>
        </w:rPr>
        <w:t> </w:t>
      </w:r>
      <w:r>
        <w:rPr>
          <w:color w:val="231F20"/>
          <w:w w:val="110"/>
        </w:rPr>
        <w:t>come</w:t>
      </w:r>
      <w:r>
        <w:rPr>
          <w:color w:val="231F20"/>
          <w:spacing w:val="16"/>
          <w:w w:val="110"/>
        </w:rPr>
        <w:t> </w:t>
      </w:r>
      <w:r>
        <w:rPr>
          <w:color w:val="231F20"/>
          <w:spacing w:val="-2"/>
          <w:w w:val="110"/>
        </w:rPr>
        <w:t>there</w:t>
      </w:r>
    </w:p>
    <w:p>
      <w:pPr>
        <w:pStyle w:val="BodyText"/>
        <w:spacing w:after="0" w:line="288"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29"/>
        <w:rPr>
          <w:sz w:val="12"/>
        </w:rPr>
      </w:pPr>
    </w:p>
    <w:p>
      <w:pPr>
        <w:spacing w:before="0"/>
        <w:ind w:left="266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w w:val="175"/>
          <w:sz w:val="12"/>
        </w:rPr>
        <w:t> </w:t>
      </w:r>
      <w:r>
        <w:rPr>
          <w:color w:val="231F20"/>
          <w:spacing w:val="-5"/>
          <w:w w:val="175"/>
          <w:sz w:val="12"/>
        </w:rPr>
        <w:t>165</w:t>
      </w:r>
    </w:p>
    <w:p>
      <w:pPr>
        <w:pStyle w:val="BodyText"/>
        <w:spacing w:before="9"/>
        <w:ind w:left="761"/>
      </w:pPr>
      <w:r>
        <w:rPr>
          <w:color w:val="231F20"/>
          <w:w w:val="110"/>
        </w:rPr>
        <w:t>and</w:t>
      </w:r>
      <w:r>
        <w:rPr>
          <w:color w:val="231F20"/>
          <w:spacing w:val="-3"/>
          <w:w w:val="110"/>
        </w:rPr>
        <w:t> </w:t>
      </w:r>
      <w:r>
        <w:rPr>
          <w:color w:val="231F20"/>
          <w:w w:val="110"/>
        </w:rPr>
        <w:t>stay</w:t>
      </w:r>
      <w:r>
        <w:rPr>
          <w:color w:val="231F20"/>
          <w:spacing w:val="-1"/>
          <w:w w:val="110"/>
        </w:rPr>
        <w:t> </w:t>
      </w:r>
      <w:r>
        <w:rPr>
          <w:color w:val="231F20"/>
          <w:w w:val="110"/>
        </w:rPr>
        <w:t>overnight,</w:t>
      </w:r>
      <w:r>
        <w:rPr>
          <w:color w:val="231F20"/>
          <w:spacing w:val="-1"/>
          <w:w w:val="110"/>
        </w:rPr>
        <w:t> </w:t>
      </w:r>
      <w:r>
        <w:rPr>
          <w:color w:val="231F20"/>
          <w:w w:val="110"/>
        </w:rPr>
        <w:t>and Hikmetof's</w:t>
      </w:r>
      <w:r>
        <w:rPr>
          <w:color w:val="231F20"/>
          <w:spacing w:val="-1"/>
          <w:w w:val="110"/>
        </w:rPr>
        <w:t> </w:t>
      </w:r>
      <w:r>
        <w:rPr>
          <w:color w:val="231F20"/>
          <w:w w:val="110"/>
        </w:rPr>
        <w:t>child</w:t>
      </w:r>
      <w:r>
        <w:rPr>
          <w:color w:val="231F20"/>
          <w:spacing w:val="-1"/>
          <w:w w:val="110"/>
        </w:rPr>
        <w:t> </w:t>
      </w:r>
      <w:r>
        <w:rPr>
          <w:color w:val="231F20"/>
          <w:w w:val="110"/>
        </w:rPr>
        <w:t>was</w:t>
      </w:r>
      <w:r>
        <w:rPr>
          <w:color w:val="231F20"/>
          <w:spacing w:val="-1"/>
          <w:w w:val="110"/>
        </w:rPr>
        <w:t> </w:t>
      </w:r>
      <w:r>
        <w:rPr>
          <w:color w:val="231F20"/>
          <w:w w:val="110"/>
        </w:rPr>
        <w:t>born </w:t>
      </w:r>
      <w:r>
        <w:rPr>
          <w:color w:val="231F20"/>
          <w:spacing w:val="-2"/>
          <w:w w:val="110"/>
        </w:rPr>
        <w:t>there.</w:t>
      </w:r>
    </w:p>
    <w:p>
      <w:pPr>
        <w:pStyle w:val="BodyText"/>
        <w:spacing w:line="283" w:lineRule="auto" w:before="43"/>
        <w:ind w:left="767" w:right="669" w:firstLine="283"/>
      </w:pPr>
      <w:r>
        <w:rPr>
          <w:color w:val="231F20"/>
          <w:w w:val="115"/>
        </w:rPr>
        <w:t>The</w:t>
      </w:r>
      <w:r>
        <w:rPr>
          <w:color w:val="231F20"/>
          <w:spacing w:val="40"/>
          <w:w w:val="115"/>
        </w:rPr>
        <w:t> </w:t>
      </w:r>
      <w:r>
        <w:rPr>
          <w:color w:val="231F20"/>
          <w:w w:val="115"/>
        </w:rPr>
        <w:t>traitor</w:t>
      </w:r>
      <w:r>
        <w:rPr>
          <w:color w:val="231F20"/>
          <w:spacing w:val="40"/>
          <w:w w:val="115"/>
        </w:rPr>
        <w:t> </w:t>
      </w:r>
      <w:r>
        <w:rPr>
          <w:color w:val="231F20"/>
          <w:w w:val="115"/>
        </w:rPr>
        <w:t>Sabahattin</w:t>
      </w:r>
      <w:r>
        <w:rPr>
          <w:color w:val="231F20"/>
          <w:spacing w:val="40"/>
          <w:w w:val="115"/>
        </w:rPr>
        <w:t> </w:t>
      </w:r>
      <w:r>
        <w:rPr>
          <w:color w:val="231F20"/>
          <w:w w:val="115"/>
        </w:rPr>
        <w:t>Aliyef</w:t>
      </w:r>
      <w:r>
        <w:rPr>
          <w:color w:val="231F20"/>
          <w:spacing w:val="40"/>
          <w:w w:val="115"/>
        </w:rPr>
        <w:t> </w:t>
      </w:r>
      <w:r>
        <w:rPr>
          <w:color w:val="231F20"/>
          <w:w w:val="115"/>
        </w:rPr>
        <w:t>was</w:t>
      </w:r>
      <w:r>
        <w:rPr>
          <w:color w:val="231F20"/>
          <w:spacing w:val="40"/>
          <w:w w:val="115"/>
        </w:rPr>
        <w:t> </w:t>
      </w:r>
      <w:r>
        <w:rPr>
          <w:color w:val="231F20"/>
          <w:w w:val="115"/>
        </w:rPr>
        <w:t>transferred</w:t>
      </w:r>
      <w:r>
        <w:rPr>
          <w:color w:val="231F20"/>
          <w:spacing w:val="40"/>
          <w:w w:val="115"/>
        </w:rPr>
        <w:t> </w:t>
      </w:r>
      <w:r>
        <w:rPr>
          <w:color w:val="231F20"/>
          <w:w w:val="115"/>
        </w:rPr>
        <w:t>to</w:t>
      </w:r>
      <w:r>
        <w:rPr>
          <w:color w:val="231F20"/>
          <w:spacing w:val="40"/>
          <w:w w:val="115"/>
        </w:rPr>
        <w:t> </w:t>
      </w:r>
      <w:r>
        <w:rPr>
          <w:color w:val="231F20"/>
          <w:w w:val="115"/>
        </w:rPr>
        <w:t>a</w:t>
      </w:r>
      <w:r>
        <w:rPr>
          <w:color w:val="231F20"/>
          <w:spacing w:val="40"/>
          <w:w w:val="115"/>
        </w:rPr>
        <w:t> </w:t>
      </w:r>
      <w:r>
        <w:rPr>
          <w:color w:val="231F20"/>
          <w:w w:val="115"/>
        </w:rPr>
        <w:t>hospital in Konya and received the same honour.</w:t>
      </w:r>
    </w:p>
    <w:p>
      <w:pPr>
        <w:pStyle w:val="BodyText"/>
        <w:spacing w:after="0" w:line="283" w:lineRule="auto"/>
        <w:sectPr>
          <w:pgSz w:w="8640" w:h="12960"/>
          <w:pgMar w:top="1480" w:bottom="280" w:left="1080" w:right="1080"/>
        </w:sectPr>
      </w:pPr>
    </w:p>
    <w:p>
      <w:pPr>
        <w:pStyle w:val="BodyText"/>
        <w:rPr>
          <w:sz w:val="12"/>
        </w:rPr>
      </w:pPr>
    </w:p>
    <w:p>
      <w:pPr>
        <w:pStyle w:val="BodyText"/>
        <w:rPr>
          <w:sz w:val="12"/>
        </w:rPr>
      </w:pPr>
    </w:p>
    <w:p>
      <w:pPr>
        <w:pStyle w:val="BodyText"/>
        <w:spacing w:before="115"/>
        <w:rPr>
          <w:sz w:val="12"/>
        </w:rPr>
      </w:pPr>
    </w:p>
    <w:p>
      <w:pPr>
        <w:spacing w:before="1"/>
        <w:ind w:left="778" w:right="2336" w:firstLine="0"/>
        <w:jc w:val="left"/>
        <w:rPr>
          <w:sz w:val="12"/>
        </w:rPr>
      </w:pPr>
      <w:r>
        <w:rPr>
          <w:color w:val="231F20"/>
          <w:w w:val="175"/>
          <w:sz w:val="12"/>
        </w:rPr>
        <w:t>166</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85" w:lineRule="auto"/>
        <w:ind w:left="711" w:right="642" w:firstLine="281"/>
        <w:jc w:val="both"/>
      </w:pPr>
      <w:r>
        <w:rPr>
          <w:color w:val="231F20"/>
          <w:w w:val="110"/>
        </w:rPr>
        <w:t>But</w:t>
      </w:r>
      <w:r>
        <w:rPr>
          <w:color w:val="231F20"/>
          <w:w w:val="110"/>
        </w:rPr>
        <w:t> when</w:t>
      </w:r>
      <w:r>
        <w:rPr>
          <w:color w:val="231F20"/>
          <w:w w:val="110"/>
        </w:rPr>
        <w:t> it</w:t>
      </w:r>
      <w:r>
        <w:rPr>
          <w:color w:val="231F20"/>
          <w:w w:val="110"/>
        </w:rPr>
        <w:t> came</w:t>
      </w:r>
      <w:r>
        <w:rPr>
          <w:color w:val="231F20"/>
          <w:w w:val="110"/>
        </w:rPr>
        <w:t> to</w:t>
      </w:r>
      <w:r>
        <w:rPr>
          <w:color w:val="231F20"/>
          <w:w w:val="110"/>
        </w:rPr>
        <w:t> the</w:t>
      </w:r>
      <w:r>
        <w:rPr>
          <w:color w:val="231F20"/>
          <w:w w:val="110"/>
        </w:rPr>
        <w:t> Turkish</w:t>
      </w:r>
      <w:r>
        <w:rPr>
          <w:color w:val="231F20"/>
          <w:w w:val="110"/>
        </w:rPr>
        <w:t> cadets,</w:t>
      </w:r>
      <w:r>
        <w:rPr>
          <w:color w:val="231F20"/>
          <w:w w:val="110"/>
        </w:rPr>
        <w:t> then</w:t>
      </w:r>
      <w:r>
        <w:rPr>
          <w:color w:val="231F20"/>
          <w:w w:val="110"/>
        </w:rPr>
        <w:t> the execution</w:t>
      </w:r>
      <w:r>
        <w:rPr>
          <w:color w:val="231F20"/>
          <w:w w:val="110"/>
        </w:rPr>
        <w:t> system</w:t>
      </w:r>
      <w:r>
        <w:rPr>
          <w:color w:val="231F20"/>
          <w:w w:val="110"/>
        </w:rPr>
        <w:t> started</w:t>
      </w:r>
      <w:r>
        <w:rPr>
          <w:color w:val="231F20"/>
          <w:w w:val="110"/>
        </w:rPr>
        <w:t> to</w:t>
      </w:r>
      <w:r>
        <w:rPr>
          <w:color w:val="231F20"/>
          <w:w w:val="110"/>
        </w:rPr>
        <w:t> work.</w:t>
      </w:r>
      <w:r>
        <w:rPr>
          <w:color w:val="231F20"/>
          <w:w w:val="110"/>
        </w:rPr>
        <w:t> Is</w:t>
      </w:r>
      <w:r>
        <w:rPr>
          <w:color w:val="231F20"/>
          <w:w w:val="110"/>
        </w:rPr>
        <w:t> there</w:t>
      </w:r>
      <w:r>
        <w:rPr>
          <w:color w:val="231F20"/>
          <w:w w:val="110"/>
        </w:rPr>
        <w:t> no</w:t>
      </w:r>
      <w:r>
        <w:rPr>
          <w:color w:val="231F20"/>
          <w:w w:val="110"/>
        </w:rPr>
        <w:t> shelter</w:t>
      </w:r>
      <w:r>
        <w:rPr>
          <w:color w:val="231F20"/>
          <w:w w:val="110"/>
        </w:rPr>
        <w:t> </w:t>
      </w:r>
      <w:r>
        <w:rPr>
          <w:color w:val="231F20"/>
          <w:w w:val="110"/>
        </w:rPr>
        <w:t>for</w:t>
      </w:r>
      <w:r>
        <w:rPr>
          <w:color w:val="231F20"/>
          <w:spacing w:val="80"/>
          <w:w w:val="110"/>
        </w:rPr>
        <w:t> </w:t>
      </w:r>
      <w:r>
        <w:rPr>
          <w:color w:val="231F20"/>
          <w:w w:val="110"/>
        </w:rPr>
        <w:t>these </w:t>
      </w:r>
      <w:r>
        <w:rPr>
          <w:color w:val="231F20"/>
          <w:w w:val="110"/>
          <w:sz w:val="18"/>
        </w:rPr>
        <w:t>21</w:t>
      </w:r>
      <w:r>
        <w:rPr>
          <w:color w:val="231F20"/>
          <w:spacing w:val="40"/>
          <w:w w:val="110"/>
          <w:sz w:val="18"/>
        </w:rPr>
        <w:t> </w:t>
      </w:r>
      <w:r>
        <w:rPr>
          <w:color w:val="231F20"/>
          <w:w w:val="110"/>
        </w:rPr>
        <w:t>young men in these days of cold and damp? Can't the state, which has a budget of </w:t>
      </w:r>
      <w:r>
        <w:rPr>
          <w:color w:val="231F20"/>
          <w:w w:val="110"/>
          <w:sz w:val="18"/>
        </w:rPr>
        <w:t>15</w:t>
      </w:r>
      <w:r>
        <w:rPr>
          <w:color w:val="231F20"/>
          <w:spacing w:val="28"/>
          <w:w w:val="110"/>
          <w:sz w:val="18"/>
        </w:rPr>
        <w:t> </w:t>
      </w:r>
      <w:r>
        <w:rPr>
          <w:color w:val="231F20"/>
          <w:w w:val="110"/>
        </w:rPr>
        <w:t>billion, protect the health of</w:t>
      </w:r>
      <w:r>
        <w:rPr>
          <w:color w:val="231F20"/>
          <w:w w:val="110"/>
        </w:rPr>
        <w:t> these</w:t>
      </w:r>
      <w:r>
        <w:rPr>
          <w:color w:val="231F20"/>
          <w:w w:val="110"/>
        </w:rPr>
        <w:t> unfortunates</w:t>
      </w:r>
      <w:r>
        <w:rPr>
          <w:color w:val="231F20"/>
          <w:w w:val="110"/>
        </w:rPr>
        <w:t> victimised</w:t>
      </w:r>
      <w:r>
        <w:rPr>
          <w:color w:val="231F20"/>
          <w:w w:val="110"/>
        </w:rPr>
        <w:t> by</w:t>
      </w:r>
      <w:r>
        <w:rPr>
          <w:color w:val="231F20"/>
          <w:w w:val="110"/>
        </w:rPr>
        <w:t> coincidence,</w:t>
      </w:r>
      <w:r>
        <w:rPr>
          <w:color w:val="231F20"/>
          <w:w w:val="110"/>
        </w:rPr>
        <w:t> prevent them</w:t>
      </w:r>
      <w:r>
        <w:rPr>
          <w:color w:val="231F20"/>
          <w:spacing w:val="-2"/>
          <w:w w:val="110"/>
        </w:rPr>
        <w:t> </w:t>
      </w:r>
      <w:r>
        <w:rPr>
          <w:color w:val="231F20"/>
          <w:w w:val="110"/>
        </w:rPr>
        <w:t>from</w:t>
      </w:r>
      <w:r>
        <w:rPr>
          <w:color w:val="231F20"/>
          <w:spacing w:val="-2"/>
          <w:w w:val="110"/>
        </w:rPr>
        <w:t> </w:t>
      </w:r>
      <w:r>
        <w:rPr>
          <w:color w:val="231F20"/>
          <w:w w:val="110"/>
        </w:rPr>
        <w:t>being</w:t>
      </w:r>
      <w:r>
        <w:rPr>
          <w:color w:val="231F20"/>
          <w:spacing w:val="-2"/>
          <w:w w:val="110"/>
        </w:rPr>
        <w:t> </w:t>
      </w:r>
      <w:r>
        <w:rPr>
          <w:color w:val="231F20"/>
          <w:w w:val="110"/>
        </w:rPr>
        <w:t>lost,</w:t>
      </w:r>
      <w:r>
        <w:rPr>
          <w:color w:val="231F20"/>
          <w:spacing w:val="-2"/>
          <w:w w:val="110"/>
        </w:rPr>
        <w:t> </w:t>
      </w:r>
      <w:r>
        <w:rPr>
          <w:color w:val="231F20"/>
          <w:w w:val="110"/>
        </w:rPr>
        <w:t>and</w:t>
      </w:r>
      <w:r>
        <w:rPr>
          <w:color w:val="231F20"/>
          <w:spacing w:val="-2"/>
          <w:w w:val="110"/>
        </w:rPr>
        <w:t> </w:t>
      </w:r>
      <w:r>
        <w:rPr>
          <w:color w:val="231F20"/>
          <w:w w:val="110"/>
        </w:rPr>
        <w:t>take</w:t>
      </w:r>
      <w:r>
        <w:rPr>
          <w:color w:val="231F20"/>
          <w:spacing w:val="-2"/>
          <w:w w:val="110"/>
        </w:rPr>
        <w:t> </w:t>
      </w:r>
      <w:r>
        <w:rPr>
          <w:color w:val="231F20"/>
          <w:w w:val="110"/>
        </w:rPr>
        <w:t>them</w:t>
      </w:r>
      <w:r>
        <w:rPr>
          <w:color w:val="231F20"/>
          <w:spacing w:val="-2"/>
          <w:w w:val="110"/>
        </w:rPr>
        <w:t> </w:t>
      </w:r>
      <w:r>
        <w:rPr>
          <w:color w:val="231F20"/>
          <w:w w:val="110"/>
        </w:rPr>
        <w:t>to</w:t>
      </w:r>
      <w:r>
        <w:rPr>
          <w:color w:val="231F20"/>
          <w:spacing w:val="-2"/>
          <w:w w:val="110"/>
        </w:rPr>
        <w:t> </w:t>
      </w:r>
      <w:r>
        <w:rPr>
          <w:color w:val="231F20"/>
          <w:w w:val="110"/>
        </w:rPr>
        <w:t>a</w:t>
      </w:r>
      <w:r>
        <w:rPr>
          <w:color w:val="231F20"/>
          <w:spacing w:val="-2"/>
          <w:w w:val="110"/>
        </w:rPr>
        <w:t> </w:t>
      </w:r>
      <w:r>
        <w:rPr>
          <w:color w:val="231F20"/>
          <w:w w:val="110"/>
        </w:rPr>
        <w:t>building</w:t>
      </w:r>
      <w:r>
        <w:rPr>
          <w:color w:val="231F20"/>
          <w:spacing w:val="-2"/>
          <w:w w:val="110"/>
        </w:rPr>
        <w:t> </w:t>
      </w:r>
      <w:r>
        <w:rPr>
          <w:color w:val="231F20"/>
          <w:w w:val="110"/>
        </w:rPr>
        <w:t>where</w:t>
      </w:r>
      <w:r>
        <w:rPr>
          <w:color w:val="231F20"/>
          <w:spacing w:val="-2"/>
          <w:w w:val="110"/>
        </w:rPr>
        <w:t> </w:t>
      </w:r>
      <w:r>
        <w:rPr>
          <w:color w:val="231F20"/>
          <w:w w:val="110"/>
        </w:rPr>
        <w:t>they can</w:t>
      </w:r>
      <w:r>
        <w:rPr>
          <w:color w:val="231F20"/>
          <w:w w:val="110"/>
        </w:rPr>
        <w:t> live</w:t>
      </w:r>
      <w:r>
        <w:rPr>
          <w:color w:val="231F20"/>
          <w:w w:val="110"/>
        </w:rPr>
        <w:t> like</w:t>
      </w:r>
      <w:r>
        <w:rPr>
          <w:color w:val="231F20"/>
          <w:w w:val="110"/>
        </w:rPr>
        <w:t> human</w:t>
      </w:r>
      <w:r>
        <w:rPr>
          <w:color w:val="231F20"/>
          <w:w w:val="110"/>
        </w:rPr>
        <w:t> beings</w:t>
      </w:r>
      <w:r>
        <w:rPr>
          <w:color w:val="231F20"/>
          <w:w w:val="110"/>
        </w:rPr>
        <w:t> by</w:t>
      </w:r>
      <w:r>
        <w:rPr>
          <w:color w:val="231F20"/>
          <w:w w:val="110"/>
        </w:rPr>
        <w:t> spending</w:t>
      </w:r>
      <w:r>
        <w:rPr>
          <w:color w:val="231F20"/>
          <w:w w:val="110"/>
        </w:rPr>
        <w:t> a</w:t>
      </w:r>
      <w:r>
        <w:rPr>
          <w:color w:val="231F20"/>
          <w:w w:val="110"/>
        </w:rPr>
        <w:t> few</w:t>
      </w:r>
      <w:r>
        <w:rPr>
          <w:color w:val="231F20"/>
          <w:w w:val="110"/>
        </w:rPr>
        <w:t> thousand</w:t>
      </w:r>
      <w:r>
        <w:rPr>
          <w:color w:val="231F20"/>
          <w:spacing w:val="40"/>
          <w:w w:val="110"/>
        </w:rPr>
        <w:t> </w:t>
      </w:r>
      <w:r>
        <w:rPr>
          <w:color w:val="231F20"/>
          <w:w w:val="110"/>
        </w:rPr>
        <w:t>liras? If such a building does not exist, can it not be rented? Lack of budget? How easily an allocation of </w:t>
      </w:r>
      <w:r>
        <w:rPr>
          <w:color w:val="231F20"/>
          <w:w w:val="110"/>
          <w:sz w:val="18"/>
        </w:rPr>
        <w:t>40 </w:t>
      </w:r>
      <w:r>
        <w:rPr>
          <w:color w:val="231F20"/>
          <w:w w:val="110"/>
        </w:rPr>
        <w:t>million liras for an increase in the salaries of MPs was</w:t>
      </w:r>
      <w:r>
        <w:rPr>
          <w:color w:val="231F20"/>
          <w:spacing w:val="40"/>
          <w:w w:val="110"/>
        </w:rPr>
        <w:t> </w:t>
      </w:r>
      <w:r>
        <w:rPr>
          <w:color w:val="231F20"/>
          <w:w w:val="110"/>
        </w:rPr>
        <w:t>accepted!...</w:t>
      </w:r>
    </w:p>
    <w:p>
      <w:pPr>
        <w:pStyle w:val="BodyText"/>
        <w:spacing w:line="214" w:lineRule="exact"/>
        <w:ind w:left="997"/>
        <w:jc w:val="both"/>
      </w:pPr>
      <w:r>
        <w:rPr>
          <w:color w:val="231F20"/>
          <w:w w:val="115"/>
        </w:rPr>
        <w:t>I</w:t>
      </w:r>
      <w:r>
        <w:rPr>
          <w:color w:val="231F20"/>
          <w:spacing w:val="-3"/>
          <w:w w:val="115"/>
        </w:rPr>
        <w:t> </w:t>
      </w:r>
      <w:r>
        <w:rPr>
          <w:color w:val="231F20"/>
          <w:w w:val="115"/>
        </w:rPr>
        <w:t>address</w:t>
      </w:r>
      <w:r>
        <w:rPr>
          <w:color w:val="231F20"/>
          <w:spacing w:val="4"/>
          <w:w w:val="115"/>
        </w:rPr>
        <w:t> </w:t>
      </w:r>
      <w:r>
        <w:rPr>
          <w:color w:val="231F20"/>
          <w:w w:val="115"/>
        </w:rPr>
        <w:t>these</w:t>
      </w:r>
      <w:r>
        <w:rPr>
          <w:color w:val="231F20"/>
          <w:spacing w:val="23"/>
          <w:w w:val="115"/>
        </w:rPr>
        <w:t> </w:t>
      </w:r>
      <w:r>
        <w:rPr>
          <w:color w:val="231F20"/>
          <w:w w:val="115"/>
        </w:rPr>
        <w:t>lines</w:t>
      </w:r>
      <w:r>
        <w:rPr>
          <w:color w:val="231F20"/>
          <w:spacing w:val="4"/>
          <w:w w:val="115"/>
        </w:rPr>
        <w:t> </w:t>
      </w:r>
      <w:r>
        <w:rPr>
          <w:color w:val="231F20"/>
          <w:w w:val="115"/>
        </w:rPr>
        <w:t>to</w:t>
      </w:r>
      <w:r>
        <w:rPr>
          <w:color w:val="231F20"/>
          <w:spacing w:val="4"/>
          <w:w w:val="115"/>
        </w:rPr>
        <w:t> </w:t>
      </w:r>
      <w:r>
        <w:rPr>
          <w:color w:val="231F20"/>
          <w:w w:val="115"/>
        </w:rPr>
        <w:t>the</w:t>
      </w:r>
      <w:r>
        <w:rPr>
          <w:color w:val="231F20"/>
          <w:spacing w:val="4"/>
          <w:w w:val="115"/>
        </w:rPr>
        <w:t> </w:t>
      </w:r>
      <w:r>
        <w:rPr>
          <w:color w:val="231F20"/>
          <w:w w:val="115"/>
        </w:rPr>
        <w:t>Minister</w:t>
      </w:r>
      <w:r>
        <w:rPr>
          <w:color w:val="231F20"/>
          <w:spacing w:val="4"/>
          <w:w w:val="115"/>
        </w:rPr>
        <w:t> </w:t>
      </w:r>
      <w:r>
        <w:rPr>
          <w:color w:val="231F20"/>
          <w:w w:val="115"/>
        </w:rPr>
        <w:t>of</w:t>
      </w:r>
      <w:r>
        <w:rPr>
          <w:color w:val="231F20"/>
          <w:spacing w:val="5"/>
          <w:w w:val="115"/>
        </w:rPr>
        <w:t> </w:t>
      </w:r>
      <w:r>
        <w:rPr>
          <w:color w:val="231F20"/>
          <w:spacing w:val="-2"/>
          <w:w w:val="115"/>
        </w:rPr>
        <w:t>Justice:</w:t>
      </w:r>
    </w:p>
    <w:p>
      <w:pPr>
        <w:pStyle w:val="BodyText"/>
        <w:spacing w:line="285" w:lineRule="auto" w:before="31"/>
        <w:ind w:left="709" w:right="654" w:firstLine="292"/>
        <w:jc w:val="right"/>
      </w:pPr>
      <w:r>
        <w:rPr>
          <w:color w:val="231F20"/>
          <w:w w:val="110"/>
        </w:rPr>
        <w:t>Mr</w:t>
      </w:r>
      <w:r>
        <w:rPr>
          <w:color w:val="231F20"/>
          <w:spacing w:val="35"/>
          <w:w w:val="110"/>
        </w:rPr>
        <w:t> </w:t>
      </w:r>
      <w:r>
        <w:rPr>
          <w:color w:val="231F20"/>
          <w:w w:val="110"/>
        </w:rPr>
        <w:t>Minister:</w:t>
      </w:r>
      <w:r>
        <w:rPr>
          <w:color w:val="231F20"/>
          <w:spacing w:val="35"/>
          <w:w w:val="110"/>
        </w:rPr>
        <w:t> </w:t>
      </w:r>
      <w:r>
        <w:rPr>
          <w:color w:val="231F20"/>
          <w:w w:val="110"/>
        </w:rPr>
        <w:t>You</w:t>
      </w:r>
      <w:r>
        <w:rPr>
          <w:color w:val="231F20"/>
          <w:spacing w:val="35"/>
          <w:w w:val="110"/>
        </w:rPr>
        <w:t> </w:t>
      </w:r>
      <w:r>
        <w:rPr>
          <w:color w:val="231F20"/>
          <w:w w:val="110"/>
        </w:rPr>
        <w:t>are</w:t>
      </w:r>
      <w:r>
        <w:rPr>
          <w:color w:val="231F20"/>
          <w:spacing w:val="35"/>
          <w:w w:val="110"/>
        </w:rPr>
        <w:t> </w:t>
      </w:r>
      <w:r>
        <w:rPr>
          <w:color w:val="231F20"/>
          <w:w w:val="110"/>
        </w:rPr>
        <w:t>a</w:t>
      </w:r>
      <w:r>
        <w:rPr>
          <w:color w:val="231F20"/>
          <w:spacing w:val="35"/>
          <w:w w:val="110"/>
        </w:rPr>
        <w:t> </w:t>
      </w:r>
      <w:r>
        <w:rPr>
          <w:color w:val="231F20"/>
          <w:w w:val="110"/>
        </w:rPr>
        <w:t>member</w:t>
      </w:r>
      <w:r>
        <w:rPr>
          <w:color w:val="231F20"/>
          <w:spacing w:val="35"/>
          <w:w w:val="110"/>
        </w:rPr>
        <w:t> </w:t>
      </w:r>
      <w:r>
        <w:rPr>
          <w:color w:val="231F20"/>
          <w:w w:val="110"/>
        </w:rPr>
        <w:t>of</w:t>
      </w:r>
      <w:r>
        <w:rPr>
          <w:color w:val="231F20"/>
          <w:spacing w:val="35"/>
          <w:w w:val="110"/>
        </w:rPr>
        <w:t> </w:t>
      </w:r>
      <w:r>
        <w:rPr>
          <w:color w:val="231F20"/>
          <w:w w:val="110"/>
        </w:rPr>
        <w:t>a</w:t>
      </w:r>
      <w:r>
        <w:rPr>
          <w:color w:val="231F20"/>
          <w:spacing w:val="35"/>
          <w:w w:val="110"/>
        </w:rPr>
        <w:t> </w:t>
      </w:r>
      <w:r>
        <w:rPr>
          <w:color w:val="231F20"/>
          <w:w w:val="110"/>
        </w:rPr>
        <w:t>government</w:t>
      </w:r>
      <w:r>
        <w:rPr>
          <w:color w:val="231F20"/>
          <w:spacing w:val="35"/>
          <w:w w:val="110"/>
        </w:rPr>
        <w:t> </w:t>
      </w:r>
      <w:r>
        <w:rPr>
          <w:color w:val="231F20"/>
          <w:w w:val="110"/>
        </w:rPr>
        <w:t>that came to power with great promises. Can't you enact a three- article</w:t>
      </w:r>
      <w:r>
        <w:rPr>
          <w:color w:val="231F20"/>
          <w:spacing w:val="74"/>
          <w:w w:val="110"/>
        </w:rPr>
        <w:t> </w:t>
      </w:r>
      <w:r>
        <w:rPr>
          <w:color w:val="231F20"/>
          <w:w w:val="110"/>
        </w:rPr>
        <w:t>law</w:t>
      </w:r>
      <w:r>
        <w:rPr>
          <w:color w:val="231F20"/>
          <w:spacing w:val="74"/>
          <w:w w:val="110"/>
        </w:rPr>
        <w:t> </w:t>
      </w:r>
      <w:r>
        <w:rPr>
          <w:color w:val="231F20"/>
          <w:w w:val="110"/>
        </w:rPr>
        <w:t>in</w:t>
      </w:r>
      <w:r>
        <w:rPr>
          <w:color w:val="231F20"/>
          <w:spacing w:val="74"/>
          <w:w w:val="110"/>
        </w:rPr>
        <w:t> </w:t>
      </w:r>
      <w:r>
        <w:rPr>
          <w:color w:val="231F20"/>
          <w:w w:val="110"/>
        </w:rPr>
        <w:t>a</w:t>
      </w:r>
      <w:r>
        <w:rPr>
          <w:color w:val="231F20"/>
          <w:spacing w:val="74"/>
          <w:w w:val="110"/>
        </w:rPr>
        <w:t> </w:t>
      </w:r>
      <w:r>
        <w:rPr>
          <w:color w:val="231F20"/>
          <w:w w:val="110"/>
        </w:rPr>
        <w:t>week</w:t>
      </w:r>
      <w:r>
        <w:rPr>
          <w:color w:val="231F20"/>
          <w:spacing w:val="74"/>
          <w:w w:val="110"/>
        </w:rPr>
        <w:t> </w:t>
      </w:r>
      <w:r>
        <w:rPr>
          <w:color w:val="231F20"/>
          <w:w w:val="110"/>
        </w:rPr>
        <w:t>and</w:t>
      </w:r>
      <w:r>
        <w:rPr>
          <w:color w:val="231F20"/>
          <w:spacing w:val="74"/>
          <w:w w:val="110"/>
        </w:rPr>
        <w:t> </w:t>
      </w:r>
      <w:r>
        <w:rPr>
          <w:color w:val="231F20"/>
          <w:w w:val="110"/>
        </w:rPr>
        <w:t>ensure</w:t>
      </w:r>
      <w:r>
        <w:rPr>
          <w:color w:val="231F20"/>
          <w:spacing w:val="74"/>
          <w:w w:val="110"/>
        </w:rPr>
        <w:t> </w:t>
      </w:r>
      <w:r>
        <w:rPr>
          <w:color w:val="231F20"/>
          <w:w w:val="110"/>
        </w:rPr>
        <w:t>the</w:t>
      </w:r>
      <w:r>
        <w:rPr>
          <w:color w:val="231F20"/>
          <w:spacing w:val="74"/>
          <w:w w:val="110"/>
        </w:rPr>
        <w:t> </w:t>
      </w:r>
      <w:r>
        <w:rPr>
          <w:color w:val="231F20"/>
          <w:w w:val="110"/>
        </w:rPr>
        <w:t>release</w:t>
      </w:r>
      <w:r>
        <w:rPr>
          <w:color w:val="231F20"/>
          <w:spacing w:val="74"/>
          <w:w w:val="110"/>
        </w:rPr>
        <w:t> </w:t>
      </w:r>
      <w:r>
        <w:rPr>
          <w:color w:val="231F20"/>
          <w:w w:val="110"/>
        </w:rPr>
        <w:t>of</w:t>
      </w:r>
      <w:r>
        <w:rPr>
          <w:color w:val="231F20"/>
          <w:spacing w:val="74"/>
          <w:w w:val="110"/>
        </w:rPr>
        <w:t> </w:t>
      </w:r>
      <w:r>
        <w:rPr>
          <w:color w:val="231F20"/>
          <w:w w:val="110"/>
        </w:rPr>
        <w:t>these children?</w:t>
      </w:r>
      <w:r>
        <w:rPr>
          <w:color w:val="231F20"/>
          <w:w w:val="110"/>
        </w:rPr>
        <w:t> Even</w:t>
      </w:r>
      <w:r>
        <w:rPr>
          <w:color w:val="231F20"/>
          <w:w w:val="110"/>
        </w:rPr>
        <w:t> if</w:t>
      </w:r>
      <w:r>
        <w:rPr>
          <w:color w:val="231F20"/>
          <w:w w:val="110"/>
        </w:rPr>
        <w:t> no</w:t>
      </w:r>
      <w:r>
        <w:rPr>
          <w:color w:val="231F20"/>
          <w:w w:val="110"/>
        </w:rPr>
        <w:t> one</w:t>
      </w:r>
      <w:r>
        <w:rPr>
          <w:color w:val="231F20"/>
          <w:w w:val="110"/>
        </w:rPr>
        <w:t> doubts</w:t>
      </w:r>
      <w:r>
        <w:rPr>
          <w:color w:val="231F20"/>
          <w:w w:val="110"/>
        </w:rPr>
        <w:t> the</w:t>
      </w:r>
      <w:r>
        <w:rPr>
          <w:color w:val="231F20"/>
          <w:w w:val="110"/>
        </w:rPr>
        <w:t> loyalty</w:t>
      </w:r>
      <w:r>
        <w:rPr>
          <w:color w:val="231F20"/>
          <w:w w:val="110"/>
        </w:rPr>
        <w:t> of</w:t>
      </w:r>
      <w:r>
        <w:rPr>
          <w:color w:val="231F20"/>
          <w:w w:val="110"/>
        </w:rPr>
        <w:t> these</w:t>
      </w:r>
      <w:r>
        <w:rPr>
          <w:color w:val="231F20"/>
          <w:w w:val="110"/>
        </w:rPr>
        <w:t> young</w:t>
      </w:r>
      <w:r>
        <w:rPr>
          <w:color w:val="231F20"/>
          <w:spacing w:val="40"/>
          <w:w w:val="110"/>
        </w:rPr>
        <w:t> </w:t>
      </w:r>
      <w:r>
        <w:rPr>
          <w:color w:val="231F20"/>
          <w:w w:val="110"/>
        </w:rPr>
        <w:t>people</w:t>
      </w:r>
      <w:r>
        <w:rPr>
          <w:color w:val="231F20"/>
          <w:spacing w:val="39"/>
          <w:w w:val="110"/>
        </w:rPr>
        <w:t> </w:t>
      </w:r>
      <w:r>
        <w:rPr>
          <w:color w:val="231F20"/>
          <w:w w:val="110"/>
        </w:rPr>
        <w:t>to</w:t>
      </w:r>
      <w:r>
        <w:rPr>
          <w:color w:val="231F20"/>
          <w:spacing w:val="39"/>
          <w:w w:val="110"/>
        </w:rPr>
        <w:t> </w:t>
      </w:r>
      <w:r>
        <w:rPr>
          <w:color w:val="231F20"/>
          <w:w w:val="110"/>
        </w:rPr>
        <w:t>the</w:t>
      </w:r>
      <w:r>
        <w:rPr>
          <w:color w:val="231F20"/>
          <w:spacing w:val="39"/>
          <w:w w:val="110"/>
        </w:rPr>
        <w:t> </w:t>
      </w:r>
      <w:r>
        <w:rPr>
          <w:color w:val="231F20"/>
          <w:w w:val="110"/>
        </w:rPr>
        <w:t>nation</w:t>
      </w:r>
      <w:r>
        <w:rPr>
          <w:color w:val="231F20"/>
          <w:spacing w:val="39"/>
          <w:w w:val="110"/>
        </w:rPr>
        <w:t> </w:t>
      </w:r>
      <w:r>
        <w:rPr>
          <w:color w:val="231F20"/>
          <w:w w:val="110"/>
        </w:rPr>
        <w:t>and</w:t>
      </w:r>
      <w:r>
        <w:rPr>
          <w:color w:val="231F20"/>
          <w:spacing w:val="39"/>
          <w:w w:val="110"/>
        </w:rPr>
        <w:t> </w:t>
      </w:r>
      <w:r>
        <w:rPr>
          <w:color w:val="231F20"/>
          <w:w w:val="110"/>
        </w:rPr>
        <w:t>the</w:t>
      </w:r>
      <w:r>
        <w:rPr>
          <w:color w:val="231F20"/>
          <w:spacing w:val="39"/>
          <w:w w:val="110"/>
        </w:rPr>
        <w:t> </w:t>
      </w:r>
      <w:r>
        <w:rPr>
          <w:color w:val="231F20"/>
          <w:w w:val="110"/>
        </w:rPr>
        <w:t>homeland,</w:t>
      </w:r>
      <w:r>
        <w:rPr>
          <w:color w:val="231F20"/>
          <w:spacing w:val="39"/>
          <w:w w:val="110"/>
        </w:rPr>
        <w:t> </w:t>
      </w:r>
      <w:r>
        <w:rPr>
          <w:color w:val="231F20"/>
          <w:w w:val="110"/>
        </w:rPr>
        <w:t>if</w:t>
      </w:r>
      <w:r>
        <w:rPr>
          <w:color w:val="231F20"/>
          <w:spacing w:val="39"/>
          <w:w w:val="110"/>
        </w:rPr>
        <w:t> </w:t>
      </w:r>
      <w:r>
        <w:rPr>
          <w:color w:val="231F20"/>
          <w:w w:val="110"/>
        </w:rPr>
        <w:t>a</w:t>
      </w:r>
      <w:r>
        <w:rPr>
          <w:color w:val="231F20"/>
          <w:spacing w:val="39"/>
          <w:w w:val="110"/>
        </w:rPr>
        <w:t> </w:t>
      </w:r>
      <w:r>
        <w:rPr>
          <w:color w:val="231F20"/>
          <w:w w:val="110"/>
        </w:rPr>
        <w:t>few</w:t>
      </w:r>
      <w:r>
        <w:rPr>
          <w:color w:val="231F20"/>
          <w:spacing w:val="39"/>
          <w:w w:val="110"/>
        </w:rPr>
        <w:t> </w:t>
      </w:r>
      <w:r>
        <w:rPr>
          <w:color w:val="231F20"/>
          <w:w w:val="110"/>
        </w:rPr>
        <w:t>deviants come</w:t>
      </w:r>
      <w:r>
        <w:rPr>
          <w:color w:val="231F20"/>
          <w:spacing w:val="30"/>
          <w:w w:val="110"/>
        </w:rPr>
        <w:t> </w:t>
      </w:r>
      <w:r>
        <w:rPr>
          <w:color w:val="231F20"/>
          <w:w w:val="110"/>
        </w:rPr>
        <w:t>out</w:t>
      </w:r>
      <w:r>
        <w:rPr>
          <w:color w:val="231F20"/>
          <w:spacing w:val="30"/>
          <w:w w:val="110"/>
        </w:rPr>
        <w:t> </w:t>
      </w:r>
      <w:r>
        <w:rPr>
          <w:color w:val="231F20"/>
          <w:w w:val="110"/>
        </w:rPr>
        <w:t>among</w:t>
      </w:r>
      <w:r>
        <w:rPr>
          <w:color w:val="231F20"/>
          <w:spacing w:val="30"/>
          <w:w w:val="110"/>
        </w:rPr>
        <w:t> </w:t>
      </w:r>
      <w:r>
        <w:rPr>
          <w:color w:val="231F20"/>
          <w:w w:val="110"/>
        </w:rPr>
        <w:t>them</w:t>
      </w:r>
      <w:r>
        <w:rPr>
          <w:color w:val="231F20"/>
          <w:spacing w:val="30"/>
          <w:w w:val="110"/>
        </w:rPr>
        <w:t> </w:t>
      </w:r>
      <w:r>
        <w:rPr>
          <w:color w:val="231F20"/>
          <w:w w:val="110"/>
        </w:rPr>
        <w:t>tomorrow</w:t>
      </w:r>
      <w:r>
        <w:rPr>
          <w:color w:val="231F20"/>
          <w:spacing w:val="30"/>
          <w:w w:val="110"/>
        </w:rPr>
        <w:t> </w:t>
      </w:r>
      <w:r>
        <w:rPr>
          <w:color w:val="231F20"/>
          <w:w w:val="110"/>
        </w:rPr>
        <w:t>because</w:t>
      </w:r>
      <w:r>
        <w:rPr>
          <w:color w:val="231F20"/>
          <w:spacing w:val="30"/>
          <w:w w:val="110"/>
        </w:rPr>
        <w:t> </w:t>
      </w:r>
      <w:r>
        <w:rPr>
          <w:color w:val="231F20"/>
          <w:w w:val="110"/>
        </w:rPr>
        <w:t>of</w:t>
      </w:r>
      <w:r>
        <w:rPr>
          <w:color w:val="231F20"/>
          <w:spacing w:val="30"/>
          <w:w w:val="110"/>
        </w:rPr>
        <w:t> </w:t>
      </w:r>
      <w:r>
        <w:rPr>
          <w:color w:val="231F20"/>
          <w:w w:val="110"/>
        </w:rPr>
        <w:t>the</w:t>
      </w:r>
      <w:r>
        <w:rPr>
          <w:color w:val="231F20"/>
          <w:spacing w:val="30"/>
          <w:w w:val="110"/>
        </w:rPr>
        <w:t> </w:t>
      </w:r>
      <w:r>
        <w:rPr>
          <w:color w:val="231F20"/>
          <w:w w:val="110"/>
        </w:rPr>
        <w:t>injustices they have suffered, the sin of this will be on those who put them in this situation, those who ordered them to spend their last</w:t>
      </w:r>
      <w:r>
        <w:rPr>
          <w:color w:val="231F20"/>
          <w:spacing w:val="-3"/>
          <w:w w:val="110"/>
        </w:rPr>
        <w:t> </w:t>
      </w:r>
      <w:r>
        <w:rPr>
          <w:color w:val="231F20"/>
          <w:w w:val="110"/>
        </w:rPr>
        <w:t>months</w:t>
      </w:r>
      <w:r>
        <w:rPr>
          <w:color w:val="231F20"/>
          <w:spacing w:val="-3"/>
          <w:w w:val="110"/>
        </w:rPr>
        <w:t> </w:t>
      </w:r>
      <w:r>
        <w:rPr>
          <w:color w:val="231F20"/>
          <w:w w:val="110"/>
        </w:rPr>
        <w:t>in</w:t>
      </w:r>
      <w:r>
        <w:rPr>
          <w:color w:val="231F20"/>
          <w:spacing w:val="-3"/>
          <w:w w:val="110"/>
        </w:rPr>
        <w:t> </w:t>
      </w:r>
      <w:r>
        <w:rPr>
          <w:color w:val="231F20"/>
          <w:w w:val="110"/>
        </w:rPr>
        <w:t>those</w:t>
      </w:r>
      <w:r>
        <w:rPr>
          <w:color w:val="231F20"/>
          <w:spacing w:val="-3"/>
          <w:w w:val="110"/>
        </w:rPr>
        <w:t> </w:t>
      </w:r>
      <w:r>
        <w:rPr>
          <w:color w:val="231F20"/>
          <w:w w:val="110"/>
        </w:rPr>
        <w:t>terrible</w:t>
      </w:r>
      <w:r>
        <w:rPr>
          <w:color w:val="231F20"/>
          <w:spacing w:val="-3"/>
          <w:w w:val="110"/>
        </w:rPr>
        <w:t> </w:t>
      </w:r>
      <w:r>
        <w:rPr>
          <w:color w:val="231F20"/>
          <w:w w:val="110"/>
        </w:rPr>
        <w:t>places</w:t>
      </w:r>
      <w:r>
        <w:rPr>
          <w:color w:val="231F20"/>
          <w:spacing w:val="-3"/>
          <w:w w:val="110"/>
        </w:rPr>
        <w:t> </w:t>
      </w:r>
      <w:r>
        <w:rPr>
          <w:color w:val="231F20"/>
          <w:w w:val="110"/>
        </w:rPr>
        <w:t>and,</w:t>
      </w:r>
      <w:r>
        <w:rPr>
          <w:color w:val="231F20"/>
          <w:spacing w:val="-3"/>
          <w:w w:val="110"/>
        </w:rPr>
        <w:t> </w:t>
      </w:r>
      <w:r>
        <w:rPr>
          <w:color w:val="231F20"/>
          <w:w w:val="110"/>
        </w:rPr>
        <w:t>by</w:t>
      </w:r>
      <w:r>
        <w:rPr>
          <w:color w:val="231F20"/>
          <w:spacing w:val="-3"/>
          <w:w w:val="110"/>
        </w:rPr>
        <w:t> </w:t>
      </w:r>
      <w:r>
        <w:rPr>
          <w:color w:val="231F20"/>
          <w:w w:val="110"/>
        </w:rPr>
        <w:t>the</w:t>
      </w:r>
      <w:r>
        <w:rPr>
          <w:color w:val="231F20"/>
          <w:spacing w:val="-3"/>
          <w:w w:val="110"/>
        </w:rPr>
        <w:t> </w:t>
      </w:r>
      <w:r>
        <w:rPr>
          <w:color w:val="231F20"/>
          <w:w w:val="110"/>
        </w:rPr>
        <w:t>way,</w:t>
      </w:r>
      <w:r>
        <w:rPr>
          <w:color w:val="231F20"/>
          <w:spacing w:val="-3"/>
          <w:w w:val="110"/>
        </w:rPr>
        <w:t> </w:t>
      </w:r>
      <w:r>
        <w:rPr>
          <w:color w:val="231F20"/>
          <w:w w:val="110"/>
        </w:rPr>
        <w:t>on</w:t>
      </w:r>
      <w:r>
        <w:rPr>
          <w:color w:val="231F20"/>
          <w:spacing w:val="-3"/>
          <w:w w:val="110"/>
        </w:rPr>
        <w:t> </w:t>
      </w:r>
      <w:r>
        <w:rPr>
          <w:color w:val="231F20"/>
          <w:w w:val="110"/>
        </w:rPr>
        <w:t>you... The hidden sufferings of these children are nothing but a summary</w:t>
      </w:r>
      <w:r>
        <w:rPr>
          <w:color w:val="231F20"/>
          <w:spacing w:val="40"/>
          <w:w w:val="110"/>
        </w:rPr>
        <w:t> </w:t>
      </w:r>
      <w:r>
        <w:rPr>
          <w:color w:val="231F20"/>
          <w:w w:val="110"/>
        </w:rPr>
        <w:t>of</w:t>
      </w:r>
      <w:r>
        <w:rPr>
          <w:color w:val="231F20"/>
          <w:spacing w:val="40"/>
          <w:w w:val="110"/>
        </w:rPr>
        <w:t> </w:t>
      </w:r>
      <w:r>
        <w:rPr>
          <w:color w:val="231F20"/>
          <w:w w:val="110"/>
        </w:rPr>
        <w:t>what</w:t>
      </w:r>
      <w:r>
        <w:rPr>
          <w:color w:val="231F20"/>
          <w:spacing w:val="40"/>
          <w:w w:val="110"/>
        </w:rPr>
        <w:t> </w:t>
      </w:r>
      <w:r>
        <w:rPr>
          <w:color w:val="231F20"/>
          <w:w w:val="110"/>
        </w:rPr>
        <w:t>has</w:t>
      </w:r>
      <w:r>
        <w:rPr>
          <w:color w:val="231F20"/>
          <w:spacing w:val="40"/>
          <w:w w:val="110"/>
        </w:rPr>
        <w:t> </w:t>
      </w:r>
      <w:r>
        <w:rPr>
          <w:color w:val="231F20"/>
          <w:w w:val="110"/>
        </w:rPr>
        <w:t>been</w:t>
      </w:r>
      <w:r>
        <w:rPr>
          <w:color w:val="231F20"/>
          <w:spacing w:val="40"/>
          <w:w w:val="110"/>
        </w:rPr>
        <w:t> </w:t>
      </w:r>
      <w:r>
        <w:rPr>
          <w:color w:val="231F20"/>
          <w:w w:val="110"/>
        </w:rPr>
        <w:t>suffered</w:t>
      </w:r>
      <w:r>
        <w:rPr>
          <w:color w:val="231F20"/>
          <w:spacing w:val="40"/>
          <w:w w:val="110"/>
        </w:rPr>
        <w:t> </w:t>
      </w:r>
      <w:r>
        <w:rPr>
          <w:color w:val="231F20"/>
          <w:w w:val="110"/>
        </w:rPr>
        <w:t>for</w:t>
      </w:r>
      <w:r>
        <w:rPr>
          <w:color w:val="231F20"/>
          <w:spacing w:val="40"/>
          <w:w w:val="110"/>
        </w:rPr>
        <w:t> </w:t>
      </w:r>
      <w:r>
        <w:rPr>
          <w:color w:val="231F20"/>
          <w:w w:val="110"/>
        </w:rPr>
        <w:t>centuries.</w:t>
      </w:r>
      <w:r>
        <w:rPr>
          <w:color w:val="231F20"/>
          <w:spacing w:val="40"/>
          <w:w w:val="110"/>
        </w:rPr>
        <w:t> </w:t>
      </w:r>
      <w:r>
        <w:rPr>
          <w:color w:val="231F20"/>
          <w:w w:val="110"/>
        </w:rPr>
        <w:t>It</w:t>
      </w:r>
      <w:r>
        <w:rPr>
          <w:color w:val="231F20"/>
          <w:spacing w:val="40"/>
          <w:w w:val="110"/>
        </w:rPr>
        <w:t> </w:t>
      </w:r>
      <w:r>
        <w:rPr>
          <w:color w:val="231F20"/>
          <w:w w:val="110"/>
        </w:rPr>
        <w:t>is</w:t>
      </w:r>
      <w:r>
        <w:rPr>
          <w:color w:val="231F20"/>
          <w:spacing w:val="40"/>
          <w:w w:val="110"/>
        </w:rPr>
        <w:t> </w:t>
      </w:r>
      <w:r>
        <w:rPr>
          <w:color w:val="231F20"/>
          <w:w w:val="110"/>
        </w:rPr>
        <w:t>nothing</w:t>
      </w:r>
      <w:r>
        <w:rPr>
          <w:color w:val="231F20"/>
          <w:w w:val="110"/>
        </w:rPr>
        <w:t> but</w:t>
      </w:r>
      <w:r>
        <w:rPr>
          <w:color w:val="231F20"/>
          <w:w w:val="110"/>
        </w:rPr>
        <w:t> a</w:t>
      </w:r>
      <w:r>
        <w:rPr>
          <w:color w:val="231F20"/>
          <w:w w:val="110"/>
        </w:rPr>
        <w:t> disgraceful</w:t>
      </w:r>
      <w:r>
        <w:rPr>
          <w:color w:val="231F20"/>
          <w:w w:val="110"/>
        </w:rPr>
        <w:t> disgrace</w:t>
      </w:r>
      <w:r>
        <w:rPr>
          <w:color w:val="231F20"/>
          <w:w w:val="110"/>
        </w:rPr>
        <w:t> to</w:t>
      </w:r>
      <w:r>
        <w:rPr>
          <w:color w:val="231F20"/>
          <w:w w:val="110"/>
        </w:rPr>
        <w:t> humanity</w:t>
      </w:r>
      <w:r>
        <w:rPr>
          <w:color w:val="231F20"/>
          <w:w w:val="110"/>
        </w:rPr>
        <w:t> that</w:t>
      </w:r>
      <w:r>
        <w:rPr>
          <w:color w:val="231F20"/>
          <w:w w:val="110"/>
        </w:rPr>
        <w:t> people, like dogs at loggerheads, spend their lives eating each other and</w:t>
      </w:r>
      <w:r>
        <w:rPr>
          <w:color w:val="231F20"/>
          <w:spacing w:val="33"/>
          <w:w w:val="110"/>
        </w:rPr>
        <w:t> </w:t>
      </w:r>
      <w:r>
        <w:rPr>
          <w:color w:val="231F20"/>
          <w:w w:val="110"/>
        </w:rPr>
        <w:t>consider</w:t>
      </w:r>
      <w:r>
        <w:rPr>
          <w:color w:val="231F20"/>
          <w:spacing w:val="35"/>
          <w:w w:val="110"/>
        </w:rPr>
        <w:t> </w:t>
      </w:r>
      <w:r>
        <w:rPr>
          <w:color w:val="231F20"/>
          <w:w w:val="110"/>
        </w:rPr>
        <w:t>it</w:t>
      </w:r>
      <w:r>
        <w:rPr>
          <w:color w:val="231F20"/>
          <w:spacing w:val="35"/>
          <w:w w:val="110"/>
        </w:rPr>
        <w:t> </w:t>
      </w:r>
      <w:r>
        <w:rPr>
          <w:color w:val="231F20"/>
          <w:w w:val="110"/>
        </w:rPr>
        <w:t>their</w:t>
      </w:r>
      <w:r>
        <w:rPr>
          <w:color w:val="231F20"/>
          <w:spacing w:val="36"/>
          <w:w w:val="110"/>
        </w:rPr>
        <w:t> </w:t>
      </w:r>
      <w:r>
        <w:rPr>
          <w:color w:val="231F20"/>
          <w:w w:val="110"/>
        </w:rPr>
        <w:t>duty</w:t>
      </w:r>
      <w:r>
        <w:rPr>
          <w:color w:val="231F20"/>
          <w:spacing w:val="35"/>
          <w:w w:val="110"/>
        </w:rPr>
        <w:t> </w:t>
      </w:r>
      <w:r>
        <w:rPr>
          <w:color w:val="231F20"/>
          <w:w w:val="110"/>
        </w:rPr>
        <w:t>to</w:t>
      </w:r>
      <w:r>
        <w:rPr>
          <w:color w:val="231F20"/>
          <w:spacing w:val="35"/>
          <w:w w:val="110"/>
        </w:rPr>
        <w:t> </w:t>
      </w:r>
      <w:r>
        <w:rPr>
          <w:color w:val="231F20"/>
          <w:w w:val="110"/>
        </w:rPr>
        <w:t>do</w:t>
      </w:r>
      <w:r>
        <w:rPr>
          <w:color w:val="231F20"/>
          <w:spacing w:val="35"/>
          <w:w w:val="110"/>
        </w:rPr>
        <w:t> </w:t>
      </w:r>
      <w:r>
        <w:rPr>
          <w:color w:val="231F20"/>
          <w:w w:val="110"/>
        </w:rPr>
        <w:t>so,</w:t>
      </w:r>
      <w:r>
        <w:rPr>
          <w:color w:val="231F20"/>
          <w:spacing w:val="36"/>
          <w:w w:val="110"/>
        </w:rPr>
        <w:t> </w:t>
      </w:r>
      <w:r>
        <w:rPr>
          <w:color w:val="231F20"/>
          <w:w w:val="110"/>
        </w:rPr>
        <w:t>when</w:t>
      </w:r>
      <w:r>
        <w:rPr>
          <w:color w:val="231F20"/>
          <w:spacing w:val="35"/>
          <w:w w:val="110"/>
        </w:rPr>
        <w:t> </w:t>
      </w:r>
      <w:r>
        <w:rPr>
          <w:color w:val="231F20"/>
          <w:w w:val="110"/>
        </w:rPr>
        <w:t>it</w:t>
      </w:r>
      <w:r>
        <w:rPr>
          <w:color w:val="231F20"/>
          <w:spacing w:val="35"/>
          <w:w w:val="110"/>
        </w:rPr>
        <w:t> </w:t>
      </w:r>
      <w:r>
        <w:rPr>
          <w:color w:val="231F20"/>
          <w:w w:val="110"/>
        </w:rPr>
        <w:t>is</w:t>
      </w:r>
      <w:r>
        <w:rPr>
          <w:color w:val="231F20"/>
          <w:spacing w:val="35"/>
          <w:w w:val="110"/>
        </w:rPr>
        <w:t> </w:t>
      </w:r>
      <w:r>
        <w:rPr>
          <w:color w:val="231F20"/>
          <w:w w:val="110"/>
        </w:rPr>
        <w:t>possible</w:t>
      </w:r>
      <w:r>
        <w:rPr>
          <w:color w:val="231F20"/>
          <w:spacing w:val="36"/>
          <w:w w:val="110"/>
        </w:rPr>
        <w:t> </w:t>
      </w:r>
      <w:r>
        <w:rPr>
          <w:color w:val="231F20"/>
          <w:spacing w:val="-5"/>
          <w:w w:val="110"/>
        </w:rPr>
        <w:t>to</w:t>
      </w:r>
    </w:p>
    <w:p>
      <w:pPr>
        <w:pStyle w:val="BodyText"/>
        <w:spacing w:before="6"/>
        <w:ind w:left="710"/>
      </w:pPr>
      <w:r>
        <w:rPr>
          <w:color w:val="231F20"/>
          <w:w w:val="110"/>
        </w:rPr>
        <w:t>alleviate</w:t>
      </w:r>
      <w:r>
        <w:rPr>
          <w:color w:val="231F20"/>
          <w:spacing w:val="-1"/>
          <w:w w:val="110"/>
        </w:rPr>
        <w:t> </w:t>
      </w:r>
      <w:r>
        <w:rPr>
          <w:color w:val="231F20"/>
          <w:w w:val="110"/>
        </w:rPr>
        <w:t>them</w:t>
      </w:r>
      <w:r>
        <w:rPr>
          <w:color w:val="231F20"/>
          <w:spacing w:val="-1"/>
          <w:w w:val="110"/>
        </w:rPr>
        <w:t> </w:t>
      </w:r>
      <w:r>
        <w:rPr>
          <w:color w:val="231F20"/>
          <w:w w:val="110"/>
        </w:rPr>
        <w:t>with</w:t>
      </w:r>
      <w:r>
        <w:rPr>
          <w:color w:val="231F20"/>
          <w:spacing w:val="-1"/>
          <w:w w:val="110"/>
        </w:rPr>
        <w:t> </w:t>
      </w:r>
      <w:r>
        <w:rPr>
          <w:color w:val="231F20"/>
          <w:w w:val="110"/>
        </w:rPr>
        <w:t>a little</w:t>
      </w:r>
      <w:r>
        <w:rPr>
          <w:color w:val="231F20"/>
          <w:spacing w:val="-1"/>
          <w:w w:val="110"/>
        </w:rPr>
        <w:t> </w:t>
      </w:r>
      <w:r>
        <w:rPr>
          <w:color w:val="231F20"/>
          <w:spacing w:val="-2"/>
          <w:w w:val="110"/>
        </w:rPr>
        <w:t>charity.</w:t>
      </w:r>
    </w:p>
    <w:p>
      <w:pPr>
        <w:pStyle w:val="BodyText"/>
        <w:spacing w:before="37"/>
        <w:ind w:left="1002"/>
        <w:jc w:val="both"/>
      </w:pPr>
      <w:r>
        <w:rPr>
          <w:color w:val="231F20"/>
          <w:w w:val="115"/>
        </w:rPr>
        <w:t>Shame</w:t>
      </w:r>
      <w:r>
        <w:rPr>
          <w:color w:val="231F20"/>
          <w:spacing w:val="-7"/>
          <w:w w:val="115"/>
        </w:rPr>
        <w:t> </w:t>
      </w:r>
      <w:r>
        <w:rPr>
          <w:color w:val="231F20"/>
          <w:w w:val="115"/>
        </w:rPr>
        <w:t>on</w:t>
      </w:r>
      <w:r>
        <w:rPr>
          <w:color w:val="231F20"/>
          <w:spacing w:val="-6"/>
          <w:w w:val="115"/>
        </w:rPr>
        <w:t> </w:t>
      </w:r>
      <w:r>
        <w:rPr>
          <w:color w:val="231F20"/>
          <w:w w:val="115"/>
        </w:rPr>
        <w:t>those</w:t>
      </w:r>
      <w:r>
        <w:rPr>
          <w:color w:val="231F20"/>
          <w:spacing w:val="-4"/>
          <w:w w:val="115"/>
        </w:rPr>
        <w:t> </w:t>
      </w:r>
      <w:r>
        <w:rPr>
          <w:color w:val="231F20"/>
          <w:w w:val="115"/>
        </w:rPr>
        <w:t>who</w:t>
      </w:r>
      <w:r>
        <w:rPr>
          <w:color w:val="231F20"/>
          <w:spacing w:val="-4"/>
          <w:w w:val="115"/>
        </w:rPr>
        <w:t> </w:t>
      </w:r>
      <w:r>
        <w:rPr>
          <w:color w:val="231F20"/>
          <w:w w:val="115"/>
        </w:rPr>
        <w:t>put</w:t>
      </w:r>
      <w:r>
        <w:rPr>
          <w:color w:val="231F20"/>
          <w:spacing w:val="-4"/>
          <w:w w:val="115"/>
        </w:rPr>
        <w:t> </w:t>
      </w:r>
      <w:r>
        <w:rPr>
          <w:color w:val="231F20"/>
          <w:w w:val="115"/>
        </w:rPr>
        <w:t>humanity</w:t>
      </w:r>
      <w:r>
        <w:rPr>
          <w:color w:val="231F20"/>
          <w:spacing w:val="-4"/>
          <w:w w:val="115"/>
        </w:rPr>
        <w:t> </w:t>
      </w:r>
      <w:r>
        <w:rPr>
          <w:color w:val="231F20"/>
          <w:w w:val="115"/>
        </w:rPr>
        <w:t>to</w:t>
      </w:r>
      <w:r>
        <w:rPr>
          <w:color w:val="231F20"/>
          <w:spacing w:val="-4"/>
          <w:w w:val="115"/>
        </w:rPr>
        <w:t> </w:t>
      </w:r>
      <w:r>
        <w:rPr>
          <w:color w:val="231F20"/>
          <w:spacing w:val="-2"/>
          <w:w w:val="115"/>
        </w:rPr>
        <w:t>shame...</w:t>
      </w:r>
    </w:p>
    <w:p>
      <w:pPr>
        <w:pStyle w:val="BodyText"/>
        <w:spacing w:before="79"/>
      </w:pPr>
    </w:p>
    <w:p>
      <w:pPr>
        <w:spacing w:before="0"/>
        <w:ind w:left="2260" w:right="0" w:firstLine="0"/>
        <w:jc w:val="left"/>
        <w:rPr>
          <w:sz w:val="15"/>
        </w:rPr>
      </w:pPr>
      <w:r>
        <w:rPr>
          <w:color w:val="231F20"/>
          <w:sz w:val="15"/>
        </w:rPr>
        <w:t>(14</w:t>
      </w:r>
      <w:r>
        <w:rPr>
          <w:color w:val="231F20"/>
          <w:spacing w:val="31"/>
          <w:sz w:val="15"/>
        </w:rPr>
        <w:t> </w:t>
      </w:r>
      <w:r>
        <w:rPr>
          <w:color w:val="231F20"/>
          <w:sz w:val="18"/>
        </w:rPr>
        <w:t>November</w:t>
      </w:r>
      <w:r>
        <w:rPr>
          <w:color w:val="231F20"/>
          <w:spacing w:val="10"/>
          <w:sz w:val="18"/>
        </w:rPr>
        <w:t> </w:t>
      </w:r>
      <w:r>
        <w:rPr>
          <w:color w:val="231F20"/>
          <w:sz w:val="15"/>
        </w:rPr>
        <w:t>1965),</w:t>
      </w:r>
      <w:r>
        <w:rPr>
          <w:color w:val="231F20"/>
          <w:spacing w:val="31"/>
          <w:sz w:val="15"/>
        </w:rPr>
        <w:t> </w:t>
      </w:r>
      <w:r>
        <w:rPr>
          <w:color w:val="231F20"/>
          <w:sz w:val="15"/>
        </w:rPr>
        <w:t>Ötüken,</w:t>
      </w:r>
      <w:r>
        <w:rPr>
          <w:color w:val="231F20"/>
          <w:spacing w:val="7"/>
          <w:sz w:val="15"/>
        </w:rPr>
        <w:t> </w:t>
      </w:r>
      <w:r>
        <w:rPr>
          <w:color w:val="231F20"/>
          <w:sz w:val="18"/>
        </w:rPr>
        <w:t>22</w:t>
      </w:r>
      <w:r>
        <w:rPr>
          <w:color w:val="231F20"/>
          <w:spacing w:val="10"/>
          <w:sz w:val="18"/>
        </w:rPr>
        <w:t> </w:t>
      </w:r>
      <w:r>
        <w:rPr>
          <w:color w:val="231F20"/>
          <w:sz w:val="18"/>
        </w:rPr>
        <w:t>November</w:t>
      </w:r>
      <w:r>
        <w:rPr>
          <w:color w:val="231F20"/>
          <w:spacing w:val="10"/>
          <w:sz w:val="18"/>
        </w:rPr>
        <w:t> </w:t>
      </w:r>
      <w:r>
        <w:rPr>
          <w:color w:val="231F20"/>
          <w:spacing w:val="-2"/>
          <w:sz w:val="15"/>
        </w:rPr>
        <w:t>1965,</w:t>
      </w:r>
    </w:p>
    <w:p>
      <w:pPr>
        <w:spacing w:before="0"/>
        <w:ind w:left="2260" w:right="0" w:firstLine="0"/>
        <w:jc w:val="left"/>
        <w:rPr>
          <w:sz w:val="18"/>
        </w:rPr>
      </w:pPr>
      <w:r>
        <w:rPr>
          <w:color w:val="231F20"/>
          <w:sz w:val="18"/>
        </w:rPr>
        <w:t>Issue: </w:t>
      </w:r>
      <w:r>
        <w:rPr>
          <w:color w:val="231F20"/>
          <w:spacing w:val="-5"/>
          <w:sz w:val="18"/>
        </w:rPr>
        <w:t>23</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spacing w:before="129"/>
        <w:rPr>
          <w:sz w:val="12"/>
        </w:rPr>
      </w:pPr>
    </w:p>
    <w:p>
      <w:pPr>
        <w:spacing w:before="0"/>
        <w:ind w:left="266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w w:val="175"/>
          <w:sz w:val="12"/>
        </w:rPr>
        <w:t> </w:t>
      </w:r>
      <w:r>
        <w:rPr>
          <w:color w:val="231F20"/>
          <w:spacing w:val="-5"/>
          <w:w w:val="175"/>
          <w:sz w:val="12"/>
        </w:rPr>
        <w:t>165</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55"/>
        <w:rPr>
          <w:sz w:val="12"/>
        </w:rPr>
      </w:pPr>
    </w:p>
    <w:p>
      <w:pPr>
        <w:pStyle w:val="Heading1"/>
        <w:ind w:left="1192"/>
      </w:pPr>
      <w:r>
        <w:rPr>
          <w:color w:val="231F20"/>
        </w:rPr>
        <w:t>Destruction</w:t>
      </w:r>
      <w:r>
        <w:rPr>
          <w:color w:val="231F20"/>
          <w:spacing w:val="-10"/>
        </w:rPr>
        <w:t> </w:t>
      </w:r>
      <w:r>
        <w:rPr>
          <w:color w:val="231F20"/>
        </w:rPr>
        <w:t>of</w:t>
      </w:r>
      <w:r>
        <w:rPr>
          <w:color w:val="231F20"/>
          <w:spacing w:val="-10"/>
        </w:rPr>
        <w:t> </w:t>
      </w:r>
      <w:r>
        <w:rPr>
          <w:color w:val="231F20"/>
        </w:rPr>
        <w:t>the</w:t>
      </w:r>
      <w:r>
        <w:rPr>
          <w:color w:val="231F20"/>
          <w:spacing w:val="-5"/>
        </w:rPr>
        <w:t> </w:t>
      </w:r>
      <w:r>
        <w:rPr>
          <w:color w:val="231F20"/>
        </w:rPr>
        <w:t>National</w:t>
      </w:r>
      <w:r>
        <w:rPr>
          <w:color w:val="231F20"/>
          <w:spacing w:val="-6"/>
        </w:rPr>
        <w:t> </w:t>
      </w:r>
      <w:r>
        <w:rPr>
          <w:color w:val="231F20"/>
        </w:rPr>
        <w:t>Defence</w:t>
      </w:r>
      <w:r>
        <w:rPr>
          <w:color w:val="231F20"/>
          <w:spacing w:val="-5"/>
        </w:rPr>
        <w:t> </w:t>
      </w:r>
      <w:r>
        <w:rPr>
          <w:color w:val="231F20"/>
          <w:spacing w:val="-2"/>
        </w:rPr>
        <w:t>Force</w:t>
      </w:r>
    </w:p>
    <w:p>
      <w:pPr>
        <w:pStyle w:val="BodyText"/>
        <w:spacing w:line="285" w:lineRule="auto" w:before="307"/>
        <w:ind w:left="763" w:right="626" w:firstLine="296"/>
        <w:jc w:val="both"/>
      </w:pPr>
      <w:r>
        <w:rPr>
          <w:color w:val="231F20"/>
          <w:w w:val="110"/>
        </w:rPr>
        <w:t>Everyone</w:t>
      </w:r>
      <w:r>
        <w:rPr>
          <w:color w:val="231F20"/>
          <w:w w:val="110"/>
        </w:rPr>
        <w:t> knows</w:t>
      </w:r>
      <w:r>
        <w:rPr>
          <w:color w:val="231F20"/>
          <w:w w:val="110"/>
        </w:rPr>
        <w:t> that</w:t>
      </w:r>
      <w:r>
        <w:rPr>
          <w:color w:val="231F20"/>
          <w:w w:val="110"/>
        </w:rPr>
        <w:t> the</w:t>
      </w:r>
      <w:r>
        <w:rPr>
          <w:color w:val="231F20"/>
          <w:w w:val="110"/>
        </w:rPr>
        <w:t> power</w:t>
      </w:r>
      <w:r>
        <w:rPr>
          <w:color w:val="231F20"/>
          <w:w w:val="110"/>
        </w:rPr>
        <w:t> of</w:t>
      </w:r>
      <w:r>
        <w:rPr>
          <w:color w:val="231F20"/>
          <w:w w:val="110"/>
        </w:rPr>
        <w:t> </w:t>
      </w:r>
      <w:r>
        <w:rPr>
          <w:color w:val="231F20"/>
          <w:w w:val="110"/>
          <w:sz w:val="17"/>
        </w:rPr>
        <w:t>the</w:t>
      </w:r>
      <w:r>
        <w:rPr>
          <w:color w:val="231F20"/>
          <w:w w:val="110"/>
          <w:sz w:val="17"/>
        </w:rPr>
        <w:t> </w:t>
      </w:r>
      <w:r>
        <w:rPr>
          <w:color w:val="231F20"/>
          <w:w w:val="110"/>
        </w:rPr>
        <w:t>NATIONAL </w:t>
      </w:r>
      <w:r>
        <w:rPr>
          <w:color w:val="231F20"/>
          <w:w w:val="110"/>
          <w:sz w:val="17"/>
        </w:rPr>
        <w:t>COUNCIL</w:t>
      </w:r>
      <w:r>
        <w:rPr>
          <w:color w:val="231F20"/>
          <w:w w:val="110"/>
          <w:sz w:val="17"/>
        </w:rPr>
        <w:t> </w:t>
      </w:r>
      <w:r>
        <w:rPr>
          <w:color w:val="231F20"/>
          <w:w w:val="110"/>
        </w:rPr>
        <w:t>is</w:t>
      </w:r>
      <w:r>
        <w:rPr>
          <w:color w:val="231F20"/>
          <w:w w:val="110"/>
        </w:rPr>
        <w:t> based</w:t>
      </w:r>
      <w:r>
        <w:rPr>
          <w:color w:val="231F20"/>
          <w:w w:val="110"/>
        </w:rPr>
        <w:t> on</w:t>
      </w:r>
      <w:r>
        <w:rPr>
          <w:color w:val="231F20"/>
          <w:w w:val="110"/>
        </w:rPr>
        <w:t> two</w:t>
      </w:r>
      <w:r>
        <w:rPr>
          <w:color w:val="231F20"/>
          <w:w w:val="110"/>
        </w:rPr>
        <w:t> foundations,</w:t>
      </w:r>
      <w:r>
        <w:rPr>
          <w:color w:val="231F20"/>
          <w:w w:val="110"/>
        </w:rPr>
        <w:t> one</w:t>
      </w:r>
      <w:r>
        <w:rPr>
          <w:color w:val="231F20"/>
          <w:w w:val="110"/>
        </w:rPr>
        <w:t> material</w:t>
      </w:r>
      <w:r>
        <w:rPr>
          <w:color w:val="231F20"/>
          <w:w w:val="110"/>
        </w:rPr>
        <w:t> (i.e. man</w:t>
      </w:r>
      <w:r>
        <w:rPr>
          <w:color w:val="231F20"/>
          <w:w w:val="110"/>
        </w:rPr>
        <w:t> and</w:t>
      </w:r>
      <w:r>
        <w:rPr>
          <w:color w:val="231F20"/>
          <w:w w:val="110"/>
        </w:rPr>
        <w:t> arms)</w:t>
      </w:r>
      <w:r>
        <w:rPr>
          <w:color w:val="231F20"/>
          <w:spacing w:val="40"/>
          <w:w w:val="110"/>
        </w:rPr>
        <w:t> </w:t>
      </w:r>
      <w:r>
        <w:rPr>
          <w:color w:val="231F20"/>
          <w:w w:val="110"/>
        </w:rPr>
        <w:t>and</w:t>
      </w:r>
      <w:r>
        <w:rPr>
          <w:color w:val="231F20"/>
          <w:w w:val="110"/>
        </w:rPr>
        <w:t> one</w:t>
      </w:r>
      <w:r>
        <w:rPr>
          <w:color w:val="231F20"/>
          <w:w w:val="110"/>
        </w:rPr>
        <w:t> spiritual</w:t>
      </w:r>
      <w:r>
        <w:rPr>
          <w:color w:val="231F20"/>
          <w:w w:val="110"/>
        </w:rPr>
        <w:t> (ideals</w:t>
      </w:r>
      <w:r>
        <w:rPr>
          <w:color w:val="231F20"/>
          <w:w w:val="110"/>
        </w:rPr>
        <w:t> and</w:t>
      </w:r>
      <w:r>
        <w:rPr>
          <w:color w:val="231F20"/>
          <w:w w:val="110"/>
        </w:rPr>
        <w:t> morals).</w:t>
      </w:r>
      <w:r>
        <w:rPr>
          <w:color w:val="231F20"/>
          <w:w w:val="110"/>
        </w:rPr>
        <w:t> It</w:t>
      </w:r>
      <w:r>
        <w:rPr>
          <w:color w:val="231F20"/>
          <w:w w:val="110"/>
        </w:rPr>
        <w:t> </w:t>
      </w:r>
      <w:r>
        <w:rPr>
          <w:color w:val="231F20"/>
          <w:w w:val="110"/>
        </w:rPr>
        <w:t>is easy</w:t>
      </w:r>
      <w:r>
        <w:rPr>
          <w:color w:val="231F20"/>
          <w:w w:val="110"/>
        </w:rPr>
        <w:t> to</w:t>
      </w:r>
      <w:r>
        <w:rPr>
          <w:color w:val="231F20"/>
          <w:w w:val="110"/>
        </w:rPr>
        <w:t> measure</w:t>
      </w:r>
      <w:r>
        <w:rPr>
          <w:color w:val="231F20"/>
          <w:w w:val="110"/>
        </w:rPr>
        <w:t> and</w:t>
      </w:r>
      <w:r>
        <w:rPr>
          <w:color w:val="231F20"/>
          <w:w w:val="110"/>
        </w:rPr>
        <w:t> weigh</w:t>
      </w:r>
      <w:r>
        <w:rPr>
          <w:color w:val="231F20"/>
          <w:w w:val="110"/>
        </w:rPr>
        <w:t> this</w:t>
      </w:r>
      <w:r>
        <w:rPr>
          <w:color w:val="231F20"/>
          <w:w w:val="110"/>
        </w:rPr>
        <w:t> since</w:t>
      </w:r>
      <w:r>
        <w:rPr>
          <w:color w:val="231F20"/>
          <w:w w:val="110"/>
        </w:rPr>
        <w:t> the</w:t>
      </w:r>
      <w:r>
        <w:rPr>
          <w:color w:val="231F20"/>
          <w:w w:val="110"/>
        </w:rPr>
        <w:t> material</w:t>
      </w:r>
      <w:r>
        <w:rPr>
          <w:color w:val="231F20"/>
          <w:w w:val="110"/>
        </w:rPr>
        <w:t> basis</w:t>
      </w:r>
      <w:r>
        <w:rPr>
          <w:color w:val="231F20"/>
          <w:w w:val="110"/>
        </w:rPr>
        <w:t> is visible.</w:t>
      </w:r>
      <w:r>
        <w:rPr>
          <w:color w:val="231F20"/>
          <w:w w:val="110"/>
        </w:rPr>
        <w:t> It</w:t>
      </w:r>
      <w:r>
        <w:rPr>
          <w:color w:val="231F20"/>
          <w:w w:val="110"/>
        </w:rPr>
        <w:t> is</w:t>
      </w:r>
      <w:r>
        <w:rPr>
          <w:color w:val="231F20"/>
          <w:w w:val="110"/>
        </w:rPr>
        <w:t> possible</w:t>
      </w:r>
      <w:r>
        <w:rPr>
          <w:color w:val="231F20"/>
          <w:w w:val="110"/>
        </w:rPr>
        <w:t> to</w:t>
      </w:r>
      <w:r>
        <w:rPr>
          <w:color w:val="231F20"/>
          <w:w w:val="110"/>
        </w:rPr>
        <w:t> say</w:t>
      </w:r>
      <w:r>
        <w:rPr>
          <w:color w:val="231F20"/>
          <w:w w:val="110"/>
        </w:rPr>
        <w:t> that</w:t>
      </w:r>
      <w:r>
        <w:rPr>
          <w:color w:val="231F20"/>
          <w:w w:val="110"/>
        </w:rPr>
        <w:t> we</w:t>
      </w:r>
      <w:r>
        <w:rPr>
          <w:color w:val="231F20"/>
          <w:w w:val="110"/>
        </w:rPr>
        <w:t> have</w:t>
      </w:r>
      <w:r>
        <w:rPr>
          <w:color w:val="231F20"/>
          <w:w w:val="110"/>
        </w:rPr>
        <w:t> so</w:t>
      </w:r>
      <w:r>
        <w:rPr>
          <w:color w:val="231F20"/>
          <w:w w:val="110"/>
        </w:rPr>
        <w:t> many</w:t>
      </w:r>
      <w:r>
        <w:rPr>
          <w:color w:val="231F20"/>
          <w:w w:val="110"/>
        </w:rPr>
        <w:t> hundred thousand</w:t>
      </w:r>
      <w:r>
        <w:rPr>
          <w:color w:val="231F20"/>
          <w:w w:val="110"/>
        </w:rPr>
        <w:t> soldiers,</w:t>
      </w:r>
      <w:r>
        <w:rPr>
          <w:color w:val="231F20"/>
          <w:w w:val="110"/>
        </w:rPr>
        <w:t> so</w:t>
      </w:r>
      <w:r>
        <w:rPr>
          <w:color w:val="231F20"/>
          <w:w w:val="110"/>
        </w:rPr>
        <w:t> many</w:t>
      </w:r>
      <w:r>
        <w:rPr>
          <w:color w:val="231F20"/>
          <w:w w:val="110"/>
        </w:rPr>
        <w:t> aeroplanes</w:t>
      </w:r>
      <w:r>
        <w:rPr>
          <w:color w:val="231F20"/>
          <w:w w:val="110"/>
        </w:rPr>
        <w:t> and</w:t>
      </w:r>
      <w:r>
        <w:rPr>
          <w:color w:val="231F20"/>
          <w:w w:val="110"/>
        </w:rPr>
        <w:t> tanks,</w:t>
      </w:r>
      <w:r>
        <w:rPr>
          <w:color w:val="231F20"/>
          <w:w w:val="110"/>
        </w:rPr>
        <w:t> and</w:t>
      </w:r>
      <w:r>
        <w:rPr>
          <w:color w:val="231F20"/>
          <w:w w:val="110"/>
        </w:rPr>
        <w:t> it</w:t>
      </w:r>
      <w:r>
        <w:rPr>
          <w:color w:val="231F20"/>
          <w:w w:val="110"/>
        </w:rPr>
        <w:t> is possible</w:t>
      </w:r>
      <w:r>
        <w:rPr>
          <w:color w:val="231F20"/>
          <w:w w:val="110"/>
        </w:rPr>
        <w:t> to</w:t>
      </w:r>
      <w:r>
        <w:rPr>
          <w:color w:val="231F20"/>
          <w:w w:val="110"/>
        </w:rPr>
        <w:t> boast</w:t>
      </w:r>
      <w:r>
        <w:rPr>
          <w:color w:val="231F20"/>
          <w:w w:val="110"/>
        </w:rPr>
        <w:t> of</w:t>
      </w:r>
      <w:r>
        <w:rPr>
          <w:color w:val="231F20"/>
          <w:w w:val="110"/>
        </w:rPr>
        <w:t> this</w:t>
      </w:r>
      <w:r>
        <w:rPr>
          <w:color w:val="231F20"/>
          <w:w w:val="110"/>
        </w:rPr>
        <w:t> and</w:t>
      </w:r>
      <w:r>
        <w:rPr>
          <w:color w:val="231F20"/>
          <w:w w:val="110"/>
        </w:rPr>
        <w:t> calculate</w:t>
      </w:r>
      <w:r>
        <w:rPr>
          <w:color w:val="231F20"/>
          <w:w w:val="110"/>
        </w:rPr>
        <w:t> that</w:t>
      </w:r>
      <w:r>
        <w:rPr>
          <w:color w:val="231F20"/>
          <w:w w:val="110"/>
        </w:rPr>
        <w:t> our</w:t>
      </w:r>
      <w:r>
        <w:rPr>
          <w:color w:val="231F20"/>
          <w:w w:val="110"/>
        </w:rPr>
        <w:t> future</w:t>
      </w:r>
      <w:r>
        <w:rPr>
          <w:color w:val="231F20"/>
          <w:w w:val="110"/>
        </w:rPr>
        <w:t> has been</w:t>
      </w:r>
      <w:r>
        <w:rPr>
          <w:color w:val="231F20"/>
          <w:w w:val="110"/>
        </w:rPr>
        <w:t> secured.</w:t>
      </w:r>
      <w:r>
        <w:rPr>
          <w:color w:val="231F20"/>
          <w:w w:val="110"/>
        </w:rPr>
        <w:t> But</w:t>
      </w:r>
      <w:r>
        <w:rPr>
          <w:color w:val="231F20"/>
          <w:w w:val="110"/>
        </w:rPr>
        <w:t> the</w:t>
      </w:r>
      <w:r>
        <w:rPr>
          <w:color w:val="231F20"/>
          <w:w w:val="110"/>
        </w:rPr>
        <w:t> spiritual</w:t>
      </w:r>
      <w:r>
        <w:rPr>
          <w:color w:val="231F20"/>
          <w:w w:val="110"/>
        </w:rPr>
        <w:t> element</w:t>
      </w:r>
      <w:r>
        <w:rPr>
          <w:color w:val="231F20"/>
          <w:w w:val="110"/>
        </w:rPr>
        <w:t> is</w:t>
      </w:r>
      <w:r>
        <w:rPr>
          <w:color w:val="231F20"/>
          <w:w w:val="110"/>
        </w:rPr>
        <w:t> invisible</w:t>
      </w:r>
      <w:r>
        <w:rPr>
          <w:color w:val="231F20"/>
          <w:w w:val="110"/>
        </w:rPr>
        <w:t> to</w:t>
      </w:r>
      <w:r>
        <w:rPr>
          <w:color w:val="231F20"/>
          <w:w w:val="110"/>
        </w:rPr>
        <w:t> the</w:t>
      </w:r>
      <w:r>
        <w:rPr>
          <w:color w:val="231F20"/>
          <w:spacing w:val="40"/>
          <w:w w:val="110"/>
        </w:rPr>
        <w:t> </w:t>
      </w:r>
      <w:r>
        <w:rPr>
          <w:color w:val="231F20"/>
          <w:w w:val="110"/>
        </w:rPr>
        <w:t>eye. It manifests itself only in the field of final results. Only specialised</w:t>
      </w:r>
      <w:r>
        <w:rPr>
          <w:color w:val="231F20"/>
          <w:w w:val="110"/>
        </w:rPr>
        <w:t> "ideal</w:t>
      </w:r>
      <w:r>
        <w:rPr>
          <w:color w:val="231F20"/>
          <w:w w:val="110"/>
        </w:rPr>
        <w:t> engineers"</w:t>
      </w:r>
      <w:r>
        <w:rPr>
          <w:color w:val="231F20"/>
          <w:w w:val="110"/>
        </w:rPr>
        <w:t> can</w:t>
      </w:r>
      <w:r>
        <w:rPr>
          <w:color w:val="231F20"/>
          <w:w w:val="110"/>
        </w:rPr>
        <w:t> calculate</w:t>
      </w:r>
      <w:r>
        <w:rPr>
          <w:color w:val="231F20"/>
          <w:w w:val="110"/>
        </w:rPr>
        <w:t> its</w:t>
      </w:r>
      <w:r>
        <w:rPr>
          <w:color w:val="231F20"/>
          <w:w w:val="110"/>
        </w:rPr>
        <w:t> value,</w:t>
      </w:r>
      <w:r>
        <w:rPr>
          <w:color w:val="231F20"/>
          <w:w w:val="110"/>
        </w:rPr>
        <w:t> its power and what it can do before the final result.</w:t>
      </w:r>
    </w:p>
    <w:p>
      <w:pPr>
        <w:pStyle w:val="BodyText"/>
        <w:spacing w:line="288" w:lineRule="auto"/>
        <w:ind w:left="772" w:right="630" w:firstLine="283"/>
        <w:jc w:val="both"/>
      </w:pPr>
      <w:r>
        <w:rPr>
          <w:color w:val="231F20"/>
          <w:w w:val="115"/>
        </w:rPr>
        <w:t>It</w:t>
      </w:r>
      <w:r>
        <w:rPr>
          <w:color w:val="231F20"/>
          <w:spacing w:val="-2"/>
          <w:w w:val="115"/>
        </w:rPr>
        <w:t> </w:t>
      </w:r>
      <w:r>
        <w:rPr>
          <w:color w:val="231F20"/>
          <w:w w:val="115"/>
        </w:rPr>
        <w:t>is</w:t>
      </w:r>
      <w:r>
        <w:rPr>
          <w:color w:val="231F20"/>
          <w:spacing w:val="-2"/>
          <w:w w:val="115"/>
        </w:rPr>
        <w:t> </w:t>
      </w:r>
      <w:r>
        <w:rPr>
          <w:color w:val="231F20"/>
          <w:w w:val="115"/>
        </w:rPr>
        <w:t>easy</w:t>
      </w:r>
      <w:r>
        <w:rPr>
          <w:color w:val="231F20"/>
          <w:spacing w:val="-2"/>
          <w:w w:val="115"/>
        </w:rPr>
        <w:t> </w:t>
      </w:r>
      <w:r>
        <w:rPr>
          <w:color w:val="231F20"/>
          <w:w w:val="115"/>
        </w:rPr>
        <w:t>to</w:t>
      </w:r>
      <w:r>
        <w:rPr>
          <w:color w:val="231F20"/>
          <w:spacing w:val="-2"/>
          <w:w w:val="115"/>
        </w:rPr>
        <w:t> </w:t>
      </w:r>
      <w:r>
        <w:rPr>
          <w:color w:val="231F20"/>
          <w:w w:val="115"/>
        </w:rPr>
        <w:t>prepare</w:t>
      </w:r>
      <w:r>
        <w:rPr>
          <w:color w:val="231F20"/>
          <w:spacing w:val="-2"/>
          <w:w w:val="115"/>
        </w:rPr>
        <w:t> </w:t>
      </w:r>
      <w:r>
        <w:rPr>
          <w:color w:val="231F20"/>
          <w:w w:val="115"/>
        </w:rPr>
        <w:t>the</w:t>
      </w:r>
      <w:r>
        <w:rPr>
          <w:color w:val="231F20"/>
          <w:spacing w:val="-2"/>
          <w:w w:val="115"/>
        </w:rPr>
        <w:t> </w:t>
      </w:r>
      <w:r>
        <w:rPr>
          <w:color w:val="231F20"/>
          <w:w w:val="115"/>
        </w:rPr>
        <w:t>material</w:t>
      </w:r>
      <w:r>
        <w:rPr>
          <w:color w:val="231F20"/>
          <w:spacing w:val="-2"/>
          <w:w w:val="115"/>
        </w:rPr>
        <w:t> </w:t>
      </w:r>
      <w:r>
        <w:rPr>
          <w:color w:val="231F20"/>
          <w:w w:val="115"/>
        </w:rPr>
        <w:t>element.</w:t>
      </w:r>
      <w:r>
        <w:rPr>
          <w:color w:val="231F20"/>
          <w:spacing w:val="-2"/>
          <w:w w:val="115"/>
        </w:rPr>
        <w:t> </w:t>
      </w:r>
      <w:r>
        <w:rPr>
          <w:color w:val="231F20"/>
          <w:w w:val="115"/>
        </w:rPr>
        <w:t>A</w:t>
      </w:r>
      <w:r>
        <w:rPr>
          <w:color w:val="231F20"/>
          <w:spacing w:val="-2"/>
          <w:w w:val="115"/>
        </w:rPr>
        <w:t> </w:t>
      </w:r>
      <w:r>
        <w:rPr>
          <w:color w:val="231F20"/>
          <w:w w:val="115"/>
        </w:rPr>
        <w:t>nation</w:t>
      </w:r>
      <w:r>
        <w:rPr>
          <w:color w:val="231F20"/>
          <w:spacing w:val="-2"/>
          <w:w w:val="115"/>
        </w:rPr>
        <w:t> </w:t>
      </w:r>
      <w:r>
        <w:rPr>
          <w:color w:val="231F20"/>
          <w:w w:val="115"/>
        </w:rPr>
        <w:t>can always prepare its soldiers and equip them with </w:t>
      </w:r>
      <w:r>
        <w:rPr>
          <w:color w:val="231F20"/>
          <w:w w:val="115"/>
        </w:rPr>
        <w:t>weapons that</w:t>
      </w:r>
      <w:r>
        <w:rPr>
          <w:color w:val="231F20"/>
          <w:w w:val="115"/>
        </w:rPr>
        <w:t> it</w:t>
      </w:r>
      <w:r>
        <w:rPr>
          <w:color w:val="231F20"/>
          <w:w w:val="115"/>
        </w:rPr>
        <w:t> can</w:t>
      </w:r>
      <w:r>
        <w:rPr>
          <w:color w:val="231F20"/>
          <w:w w:val="115"/>
        </w:rPr>
        <w:t> make</w:t>
      </w:r>
      <w:r>
        <w:rPr>
          <w:color w:val="231F20"/>
          <w:w w:val="115"/>
        </w:rPr>
        <w:t> in</w:t>
      </w:r>
      <w:r>
        <w:rPr>
          <w:color w:val="231F20"/>
          <w:w w:val="115"/>
        </w:rPr>
        <w:t> its</w:t>
      </w:r>
      <w:r>
        <w:rPr>
          <w:color w:val="231F20"/>
          <w:w w:val="115"/>
        </w:rPr>
        <w:t> own</w:t>
      </w:r>
      <w:r>
        <w:rPr>
          <w:color w:val="231F20"/>
          <w:w w:val="115"/>
        </w:rPr>
        <w:t> factories</w:t>
      </w:r>
      <w:r>
        <w:rPr>
          <w:color w:val="231F20"/>
          <w:w w:val="115"/>
        </w:rPr>
        <w:t> or,</w:t>
      </w:r>
      <w:r>
        <w:rPr>
          <w:color w:val="231F20"/>
          <w:w w:val="115"/>
        </w:rPr>
        <w:t> if</w:t>
      </w:r>
      <w:r>
        <w:rPr>
          <w:color w:val="231F20"/>
          <w:w w:val="115"/>
        </w:rPr>
        <w:t> this</w:t>
      </w:r>
      <w:r>
        <w:rPr>
          <w:color w:val="231F20"/>
          <w:w w:val="115"/>
        </w:rPr>
        <w:t> is</w:t>
      </w:r>
      <w:r>
        <w:rPr>
          <w:color w:val="231F20"/>
          <w:w w:val="115"/>
        </w:rPr>
        <w:t> not possible,</w:t>
      </w:r>
      <w:r>
        <w:rPr>
          <w:color w:val="231F20"/>
          <w:w w:val="115"/>
        </w:rPr>
        <w:t> have</w:t>
      </w:r>
      <w:r>
        <w:rPr>
          <w:color w:val="231F20"/>
          <w:w w:val="115"/>
        </w:rPr>
        <w:t> them</w:t>
      </w:r>
      <w:r>
        <w:rPr>
          <w:color w:val="231F20"/>
          <w:w w:val="115"/>
        </w:rPr>
        <w:t> made</w:t>
      </w:r>
      <w:r>
        <w:rPr>
          <w:color w:val="231F20"/>
          <w:w w:val="115"/>
        </w:rPr>
        <w:t> by</w:t>
      </w:r>
      <w:r>
        <w:rPr>
          <w:color w:val="231F20"/>
          <w:w w:val="115"/>
        </w:rPr>
        <w:t> foreign</w:t>
      </w:r>
      <w:r>
        <w:rPr>
          <w:color w:val="231F20"/>
          <w:w w:val="115"/>
        </w:rPr>
        <w:t> factories.</w:t>
      </w:r>
      <w:r>
        <w:rPr>
          <w:color w:val="231F20"/>
          <w:w w:val="115"/>
        </w:rPr>
        <w:t> This</w:t>
      </w:r>
      <w:r>
        <w:rPr>
          <w:color w:val="231F20"/>
          <w:w w:val="115"/>
        </w:rPr>
        <w:t> can be done in a short time.</w:t>
      </w:r>
    </w:p>
    <w:p>
      <w:pPr>
        <w:pStyle w:val="BodyText"/>
        <w:spacing w:line="283" w:lineRule="auto"/>
        <w:ind w:left="766" w:right="628" w:firstLine="283"/>
        <w:jc w:val="both"/>
      </w:pPr>
      <w:r>
        <w:rPr>
          <w:color w:val="231F20"/>
          <w:w w:val="110"/>
        </w:rPr>
        <w:t>Preparing</w:t>
      </w:r>
      <w:r>
        <w:rPr>
          <w:color w:val="231F20"/>
          <w:w w:val="110"/>
        </w:rPr>
        <w:t> a</w:t>
      </w:r>
      <w:r>
        <w:rPr>
          <w:color w:val="231F20"/>
          <w:w w:val="110"/>
        </w:rPr>
        <w:t> spiritual</w:t>
      </w:r>
      <w:r>
        <w:rPr>
          <w:color w:val="231F20"/>
          <w:w w:val="110"/>
        </w:rPr>
        <w:t> element</w:t>
      </w:r>
      <w:r>
        <w:rPr>
          <w:color w:val="231F20"/>
          <w:w w:val="110"/>
        </w:rPr>
        <w:t> is</w:t>
      </w:r>
      <w:r>
        <w:rPr>
          <w:color w:val="231F20"/>
          <w:w w:val="110"/>
        </w:rPr>
        <w:t> not</w:t>
      </w:r>
      <w:r>
        <w:rPr>
          <w:color w:val="231F20"/>
          <w:w w:val="110"/>
        </w:rPr>
        <w:t> so</w:t>
      </w:r>
      <w:r>
        <w:rPr>
          <w:color w:val="231F20"/>
          <w:w w:val="110"/>
        </w:rPr>
        <w:t> easy.</w:t>
      </w:r>
      <w:r>
        <w:rPr>
          <w:color w:val="231F20"/>
          <w:w w:val="110"/>
        </w:rPr>
        <w:t> It</w:t>
      </w:r>
      <w:r>
        <w:rPr>
          <w:color w:val="231F20"/>
          <w:w w:val="110"/>
        </w:rPr>
        <w:t> takes</w:t>
      </w:r>
      <w:r>
        <w:rPr>
          <w:color w:val="231F20"/>
          <w:w w:val="110"/>
        </w:rPr>
        <w:t> </w:t>
      </w:r>
      <w:r>
        <w:rPr>
          <w:color w:val="231F20"/>
          <w:w w:val="110"/>
        </w:rPr>
        <w:t>a very long time to put an idea into people's minds and a love into their hearts. Preparation for this begins at school and in the</w:t>
      </w:r>
      <w:r>
        <w:rPr>
          <w:color w:val="231F20"/>
          <w:w w:val="110"/>
        </w:rPr>
        <w:t> family.</w:t>
      </w:r>
      <w:r>
        <w:rPr>
          <w:color w:val="231F20"/>
          <w:w w:val="110"/>
        </w:rPr>
        <w:t> In</w:t>
      </w:r>
      <w:r>
        <w:rPr>
          <w:color w:val="231F20"/>
          <w:w w:val="110"/>
        </w:rPr>
        <w:t> countries</w:t>
      </w:r>
      <w:r>
        <w:rPr>
          <w:color w:val="231F20"/>
          <w:w w:val="110"/>
        </w:rPr>
        <w:t> where</w:t>
      </w:r>
      <w:r>
        <w:rPr>
          <w:color w:val="231F20"/>
          <w:w w:val="110"/>
        </w:rPr>
        <w:t> the</w:t>
      </w:r>
      <w:r>
        <w:rPr>
          <w:color w:val="231F20"/>
          <w:w w:val="110"/>
        </w:rPr>
        <w:t> families</w:t>
      </w:r>
      <w:r>
        <w:rPr>
          <w:color w:val="231F20"/>
          <w:w w:val="110"/>
        </w:rPr>
        <w:t> are</w:t>
      </w:r>
      <w:r>
        <w:rPr>
          <w:color w:val="231F20"/>
          <w:w w:val="110"/>
        </w:rPr>
        <w:t> too</w:t>
      </w:r>
      <w:r>
        <w:rPr>
          <w:color w:val="231F20"/>
          <w:w w:val="110"/>
        </w:rPr>
        <w:t> low</w:t>
      </w:r>
      <w:r>
        <w:rPr>
          <w:color w:val="231F20"/>
          <w:w w:val="110"/>
        </w:rPr>
        <w:t> to achieve this, the task of the school is doubly heavy.</w:t>
      </w:r>
    </w:p>
    <w:p>
      <w:pPr>
        <w:pStyle w:val="BodyText"/>
        <w:spacing w:line="285" w:lineRule="auto"/>
        <w:ind w:left="771" w:right="629" w:firstLine="283"/>
        <w:jc w:val="both"/>
      </w:pPr>
      <w:r>
        <w:rPr>
          <w:color w:val="231F20"/>
          <w:w w:val="110"/>
        </w:rPr>
        <w:t>A</w:t>
      </w:r>
      <w:r>
        <w:rPr>
          <w:color w:val="231F20"/>
          <w:w w:val="110"/>
        </w:rPr>
        <w:t> school</w:t>
      </w:r>
      <w:r>
        <w:rPr>
          <w:color w:val="231F20"/>
          <w:w w:val="110"/>
        </w:rPr>
        <w:t> means</w:t>
      </w:r>
      <w:r>
        <w:rPr>
          <w:color w:val="231F20"/>
          <w:w w:val="110"/>
        </w:rPr>
        <w:t> a</w:t>
      </w:r>
      <w:r>
        <w:rPr>
          <w:color w:val="231F20"/>
          <w:w w:val="110"/>
        </w:rPr>
        <w:t> teacher</w:t>
      </w:r>
      <w:r>
        <w:rPr>
          <w:color w:val="231F20"/>
          <w:w w:val="110"/>
        </w:rPr>
        <w:t> and</w:t>
      </w:r>
      <w:r>
        <w:rPr>
          <w:color w:val="231F20"/>
          <w:w w:val="110"/>
        </w:rPr>
        <w:t> a</w:t>
      </w:r>
      <w:r>
        <w:rPr>
          <w:color w:val="231F20"/>
          <w:w w:val="110"/>
        </w:rPr>
        <w:t> programme.</w:t>
      </w:r>
      <w:r>
        <w:rPr>
          <w:color w:val="231F20"/>
          <w:w w:val="110"/>
        </w:rPr>
        <w:t> A</w:t>
      </w:r>
      <w:r>
        <w:rPr>
          <w:color w:val="231F20"/>
          <w:w w:val="110"/>
        </w:rPr>
        <w:t> teacher who</w:t>
      </w:r>
      <w:r>
        <w:rPr>
          <w:color w:val="231F20"/>
          <w:spacing w:val="-3"/>
          <w:w w:val="110"/>
        </w:rPr>
        <w:t> </w:t>
      </w:r>
      <w:r>
        <w:rPr>
          <w:color w:val="231F20"/>
          <w:w w:val="110"/>
        </w:rPr>
        <w:t>is</w:t>
      </w:r>
      <w:r>
        <w:rPr>
          <w:color w:val="231F20"/>
          <w:spacing w:val="-3"/>
          <w:w w:val="110"/>
        </w:rPr>
        <w:t> </w:t>
      </w:r>
      <w:r>
        <w:rPr>
          <w:color w:val="231F20"/>
          <w:w w:val="110"/>
        </w:rPr>
        <w:t>not</w:t>
      </w:r>
      <w:r>
        <w:rPr>
          <w:color w:val="231F20"/>
          <w:spacing w:val="-3"/>
          <w:w w:val="110"/>
        </w:rPr>
        <w:t> </w:t>
      </w:r>
      <w:r>
        <w:rPr>
          <w:color w:val="231F20"/>
          <w:w w:val="110"/>
        </w:rPr>
        <w:t>ignited</w:t>
      </w:r>
      <w:r>
        <w:rPr>
          <w:color w:val="231F20"/>
          <w:spacing w:val="-3"/>
          <w:w w:val="110"/>
        </w:rPr>
        <w:t> </w:t>
      </w:r>
      <w:r>
        <w:rPr>
          <w:color w:val="231F20"/>
          <w:w w:val="110"/>
        </w:rPr>
        <w:t>with</w:t>
      </w:r>
      <w:r>
        <w:rPr>
          <w:color w:val="231F20"/>
          <w:spacing w:val="-3"/>
          <w:w w:val="110"/>
        </w:rPr>
        <w:t> </w:t>
      </w:r>
      <w:r>
        <w:rPr>
          <w:color w:val="231F20"/>
          <w:w w:val="110"/>
        </w:rPr>
        <w:t>national</w:t>
      </w:r>
      <w:r>
        <w:rPr>
          <w:color w:val="231F20"/>
          <w:spacing w:val="-3"/>
          <w:w w:val="110"/>
        </w:rPr>
        <w:t> </w:t>
      </w:r>
      <w:r>
        <w:rPr>
          <w:color w:val="231F20"/>
          <w:w w:val="110"/>
        </w:rPr>
        <w:t>love</w:t>
      </w:r>
      <w:r>
        <w:rPr>
          <w:color w:val="231F20"/>
          <w:spacing w:val="-3"/>
          <w:w w:val="110"/>
        </w:rPr>
        <w:t> </w:t>
      </w:r>
      <w:r>
        <w:rPr>
          <w:color w:val="231F20"/>
          <w:w w:val="110"/>
        </w:rPr>
        <w:t>aims</w:t>
      </w:r>
      <w:r>
        <w:rPr>
          <w:color w:val="231F20"/>
          <w:spacing w:val="-10"/>
          <w:w w:val="110"/>
        </w:rPr>
        <w:t> </w:t>
      </w:r>
      <w:r>
        <w:rPr>
          <w:color w:val="231F20"/>
          <w:w w:val="110"/>
        </w:rPr>
        <w:t>to</w:t>
      </w:r>
      <w:r>
        <w:rPr>
          <w:color w:val="231F20"/>
          <w:spacing w:val="-3"/>
          <w:w w:val="110"/>
        </w:rPr>
        <w:t> </w:t>
      </w:r>
      <w:r>
        <w:rPr>
          <w:color w:val="231F20"/>
          <w:w w:val="110"/>
        </w:rPr>
        <w:t>give</w:t>
      </w:r>
      <w:r>
        <w:rPr>
          <w:color w:val="231F20"/>
          <w:spacing w:val="-3"/>
          <w:w w:val="110"/>
        </w:rPr>
        <w:t> </w:t>
      </w:r>
      <w:r>
        <w:rPr>
          <w:color w:val="231F20"/>
          <w:w w:val="110"/>
        </w:rPr>
        <w:t>the</w:t>
      </w:r>
      <w:r>
        <w:rPr>
          <w:color w:val="231F20"/>
          <w:spacing w:val="-3"/>
          <w:w w:val="110"/>
        </w:rPr>
        <w:t> </w:t>
      </w:r>
      <w:r>
        <w:rPr>
          <w:color w:val="231F20"/>
          <w:w w:val="110"/>
        </w:rPr>
        <w:t>idea</w:t>
      </w:r>
      <w:r>
        <w:rPr>
          <w:color w:val="231F20"/>
          <w:spacing w:val="-3"/>
          <w:w w:val="110"/>
        </w:rPr>
        <w:t> </w:t>
      </w:r>
      <w:r>
        <w:rPr>
          <w:color w:val="231F20"/>
          <w:w w:val="110"/>
        </w:rPr>
        <w:t>of international</w:t>
      </w:r>
      <w:r>
        <w:rPr>
          <w:color w:val="231F20"/>
          <w:spacing w:val="75"/>
          <w:w w:val="110"/>
        </w:rPr>
        <w:t> </w:t>
      </w:r>
      <w:r>
        <w:rPr>
          <w:color w:val="231F20"/>
          <w:w w:val="110"/>
        </w:rPr>
        <w:t>culture</w:t>
      </w:r>
      <w:r>
        <w:rPr>
          <w:color w:val="231F20"/>
          <w:spacing w:val="75"/>
          <w:w w:val="110"/>
        </w:rPr>
        <w:t> </w:t>
      </w:r>
      <w:r>
        <w:rPr>
          <w:color w:val="231F20"/>
          <w:w w:val="110"/>
        </w:rPr>
        <w:t>and</w:t>
      </w:r>
      <w:r>
        <w:rPr>
          <w:color w:val="231F20"/>
          <w:spacing w:val="75"/>
          <w:w w:val="110"/>
        </w:rPr>
        <w:t> </w:t>
      </w:r>
      <w:r>
        <w:rPr>
          <w:color w:val="231F20"/>
          <w:w w:val="110"/>
        </w:rPr>
        <w:t>human</w:t>
      </w:r>
      <w:r>
        <w:rPr>
          <w:color w:val="231F20"/>
          <w:spacing w:val="76"/>
          <w:w w:val="110"/>
        </w:rPr>
        <w:t> </w:t>
      </w:r>
      <w:r>
        <w:rPr>
          <w:color w:val="231F20"/>
          <w:w w:val="110"/>
        </w:rPr>
        <w:t>brotherhood</w:t>
      </w:r>
      <w:r>
        <w:rPr>
          <w:color w:val="231F20"/>
          <w:spacing w:val="75"/>
          <w:w w:val="110"/>
        </w:rPr>
        <w:t> </w:t>
      </w:r>
      <w:r>
        <w:rPr>
          <w:color w:val="231F20"/>
          <w:w w:val="110"/>
        </w:rPr>
        <w:t>instead</w:t>
      </w:r>
      <w:r>
        <w:rPr>
          <w:color w:val="231F20"/>
          <w:spacing w:val="75"/>
          <w:w w:val="110"/>
        </w:rPr>
        <w:t> </w:t>
      </w:r>
      <w:r>
        <w:rPr>
          <w:color w:val="231F20"/>
          <w:spacing w:val="-7"/>
          <w:w w:val="110"/>
        </w:rPr>
        <w:t>of</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56"/>
      </w:pPr>
    </w:p>
    <w:p>
      <w:pPr>
        <w:pStyle w:val="BodyText"/>
        <w:ind w:left="772"/>
      </w:pPr>
      <w:r>
        <w:rPr>
          <w:color w:val="231F20"/>
          <w:w w:val="110"/>
        </w:rPr>
        <w:t>national</w:t>
      </w:r>
      <w:r>
        <w:rPr>
          <w:color w:val="231F20"/>
          <w:spacing w:val="-1"/>
          <w:w w:val="110"/>
        </w:rPr>
        <w:t> </w:t>
      </w:r>
      <w:r>
        <w:rPr>
          <w:color w:val="231F20"/>
          <w:w w:val="110"/>
        </w:rPr>
        <w:t>culture</w:t>
      </w:r>
      <w:r>
        <w:rPr>
          <w:color w:val="231F20"/>
          <w:spacing w:val="-1"/>
          <w:w w:val="110"/>
        </w:rPr>
        <w:t> </w:t>
      </w:r>
      <w:r>
        <w:rPr>
          <w:color w:val="231F20"/>
          <w:w w:val="110"/>
        </w:rPr>
        <w:t>and</w:t>
      </w:r>
      <w:r>
        <w:rPr>
          <w:color w:val="231F20"/>
          <w:spacing w:val="-1"/>
          <w:w w:val="110"/>
        </w:rPr>
        <w:t> </w:t>
      </w:r>
      <w:r>
        <w:rPr>
          <w:color w:val="231F20"/>
          <w:spacing w:val="-2"/>
          <w:w w:val="110"/>
        </w:rPr>
        <w:t>love.</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6"/>
        <w:rPr>
          <w:sz w:val="12"/>
        </w:rPr>
      </w:pPr>
    </w:p>
    <w:p>
      <w:pPr>
        <w:spacing w:before="0"/>
        <w:ind w:left="2648" w:right="0" w:firstLine="0"/>
        <w:jc w:val="left"/>
        <w:rPr>
          <w:sz w:val="12"/>
        </w:rPr>
      </w:pPr>
      <w:r>
        <w:rPr>
          <w:sz w:val="12"/>
        </w:rPr>
        <w:drawing>
          <wp:anchor distT="0" distB="0" distL="0" distR="0" allowOverlap="1" layoutInCell="1" locked="0" behindDoc="0" simplePos="0" relativeHeight="15739904">
            <wp:simplePos x="0" y="0"/>
            <wp:positionH relativeFrom="page">
              <wp:posOffset>825500</wp:posOffset>
            </wp:positionH>
            <wp:positionV relativeFrom="paragraph">
              <wp:posOffset>-448272</wp:posOffset>
            </wp:positionV>
            <wp:extent cx="12191" cy="667384"/>
            <wp:effectExtent l="0" t="0" r="0" b="0"/>
            <wp:wrapNone/>
            <wp:docPr id="38" name="Image 38"/>
            <wp:cNvGraphicFramePr>
              <a:graphicFrameLocks/>
            </wp:cNvGraphicFramePr>
            <a:graphic>
              <a:graphicData uri="http://schemas.openxmlformats.org/drawingml/2006/picture">
                <pic:pic>
                  <pic:nvPicPr>
                    <pic:cNvPr id="38" name="Image 38"/>
                    <pic:cNvPicPr/>
                  </pic:nvPicPr>
                  <pic:blipFill>
                    <a:blip r:embed="rId36" cstate="print"/>
                    <a:stretch>
                      <a:fillRect/>
                    </a:stretch>
                  </pic:blipFill>
                  <pic:spPr>
                    <a:xfrm>
                      <a:off x="0" y="0"/>
                      <a:ext cx="12191" cy="667384"/>
                    </a:xfrm>
                    <a:prstGeom prst="rect">
                      <a:avLst/>
                    </a:prstGeom>
                  </pic:spPr>
                </pic:pic>
              </a:graphicData>
            </a:graphic>
          </wp:anchor>
        </w:drawing>
      </w:r>
      <w:r>
        <w:rPr>
          <w:color w:val="231F20"/>
          <w:w w:val="175"/>
          <w:sz w:val="12"/>
        </w:rPr>
        <w:t>Turkism</w:t>
      </w:r>
      <w:r>
        <w:rPr>
          <w:color w:val="231F20"/>
          <w:spacing w:val="12"/>
          <w:w w:val="175"/>
          <w:sz w:val="12"/>
        </w:rPr>
        <w:t> </w:t>
      </w:r>
      <w:r>
        <w:rPr>
          <w:color w:val="231F20"/>
          <w:w w:val="175"/>
          <w:sz w:val="12"/>
        </w:rPr>
        <w:t>Struggle</w:t>
      </w:r>
      <w:r>
        <w:rPr>
          <w:color w:val="231F20"/>
          <w:spacing w:val="12"/>
          <w:w w:val="175"/>
          <w:sz w:val="12"/>
        </w:rPr>
        <w:t> </w:t>
      </w:r>
      <w:r>
        <w:rPr>
          <w:color w:val="231F20"/>
          <w:w w:val="175"/>
          <w:sz w:val="12"/>
        </w:rPr>
        <w:t>Written</w:t>
      </w:r>
      <w:r>
        <w:rPr>
          <w:color w:val="231F20"/>
          <w:spacing w:val="11"/>
          <w:w w:val="175"/>
          <w:sz w:val="12"/>
        </w:rPr>
        <w:t> </w:t>
      </w:r>
      <w:r>
        <w:rPr>
          <w:color w:val="231F20"/>
          <w:w w:val="175"/>
          <w:sz w:val="9"/>
        </w:rPr>
        <w:t>-</w:t>
      </w:r>
      <w:r>
        <w:rPr>
          <w:color w:val="231F20"/>
          <w:spacing w:val="10"/>
          <w:w w:val="175"/>
          <w:sz w:val="9"/>
        </w:rPr>
        <w:t> </w:t>
      </w:r>
      <w:r>
        <w:rPr>
          <w:color w:val="231F20"/>
          <w:w w:val="175"/>
          <w:sz w:val="12"/>
        </w:rPr>
        <w:t>1</w:t>
      </w:r>
      <w:r>
        <w:rPr>
          <w:color w:val="231F20"/>
          <w:spacing w:val="1"/>
          <w:w w:val="175"/>
          <w:sz w:val="12"/>
        </w:rPr>
        <w:t> </w:t>
      </w:r>
      <w:r>
        <w:rPr>
          <w:color w:val="231F20"/>
          <w:spacing w:val="-5"/>
          <w:w w:val="175"/>
          <w:sz w:val="12"/>
        </w:rPr>
        <w:t>67</w:t>
      </w:r>
    </w:p>
    <w:p>
      <w:pPr>
        <w:pStyle w:val="BodyText"/>
        <w:spacing w:line="285" w:lineRule="auto" w:before="123"/>
        <w:ind w:left="718" w:right="668" w:firstLine="5"/>
        <w:jc w:val="both"/>
      </w:pPr>
      <w:r>
        <w:rPr>
          <w:color w:val="231F20"/>
          <w:w w:val="115"/>
        </w:rPr>
        <w:t>nothing</w:t>
      </w:r>
      <w:r>
        <w:rPr>
          <w:color w:val="231F20"/>
          <w:w w:val="115"/>
        </w:rPr>
        <w:t> happens</w:t>
      </w:r>
      <w:r>
        <w:rPr>
          <w:color w:val="231F20"/>
          <w:w w:val="115"/>
        </w:rPr>
        <w:t> with</w:t>
      </w:r>
      <w:r>
        <w:rPr>
          <w:color w:val="231F20"/>
          <w:w w:val="115"/>
        </w:rPr>
        <w:t> programmes</w:t>
      </w:r>
      <w:r>
        <w:rPr>
          <w:color w:val="231F20"/>
          <w:w w:val="115"/>
        </w:rPr>
        <w:t> that</w:t>
      </w:r>
      <w:r>
        <w:rPr>
          <w:color w:val="231F20"/>
          <w:w w:val="115"/>
        </w:rPr>
        <w:t> have</w:t>
      </w:r>
      <w:r>
        <w:rPr>
          <w:color w:val="231F20"/>
          <w:w w:val="115"/>
        </w:rPr>
        <w:t> acquired</w:t>
      </w:r>
      <w:r>
        <w:rPr>
          <w:color w:val="231F20"/>
          <w:w w:val="115"/>
        </w:rPr>
        <w:t> </w:t>
      </w:r>
      <w:r>
        <w:rPr>
          <w:color w:val="231F20"/>
          <w:w w:val="115"/>
        </w:rPr>
        <w:t>a national</w:t>
      </w:r>
      <w:r>
        <w:rPr>
          <w:color w:val="231F20"/>
          <w:w w:val="115"/>
        </w:rPr>
        <w:t> culture.</w:t>
      </w:r>
      <w:r>
        <w:rPr>
          <w:color w:val="231F20"/>
          <w:w w:val="115"/>
        </w:rPr>
        <w:t> National</w:t>
      </w:r>
      <w:r>
        <w:rPr>
          <w:color w:val="231F20"/>
          <w:w w:val="115"/>
        </w:rPr>
        <w:t> culture</w:t>
      </w:r>
      <w:r>
        <w:rPr>
          <w:color w:val="231F20"/>
          <w:w w:val="115"/>
        </w:rPr>
        <w:t> is</w:t>
      </w:r>
      <w:r>
        <w:rPr>
          <w:color w:val="231F20"/>
          <w:w w:val="115"/>
        </w:rPr>
        <w:t> the</w:t>
      </w:r>
      <w:r>
        <w:rPr>
          <w:color w:val="231F20"/>
          <w:w w:val="115"/>
        </w:rPr>
        <w:t> culture</w:t>
      </w:r>
      <w:r>
        <w:rPr>
          <w:color w:val="231F20"/>
          <w:w w:val="115"/>
        </w:rPr>
        <w:t> that teaches national ideals and national enemies.</w:t>
      </w:r>
    </w:p>
    <w:p>
      <w:pPr>
        <w:pStyle w:val="BodyText"/>
        <w:spacing w:line="283" w:lineRule="auto"/>
        <w:ind w:left="719" w:right="658" w:firstLine="287"/>
        <w:jc w:val="both"/>
      </w:pPr>
      <w:r>
        <w:rPr>
          <w:color w:val="231F20"/>
          <w:w w:val="110"/>
        </w:rPr>
        <w:t>Children are brought up in primary school with the </w:t>
      </w:r>
      <w:r>
        <w:rPr>
          <w:color w:val="231F20"/>
          <w:w w:val="110"/>
        </w:rPr>
        <w:t>idea of</w:t>
      </w:r>
      <w:r>
        <w:rPr>
          <w:color w:val="231F20"/>
          <w:w w:val="110"/>
        </w:rPr>
        <w:t> </w:t>
      </w:r>
      <w:r>
        <w:rPr>
          <w:i/>
          <w:color w:val="231F20"/>
          <w:w w:val="110"/>
          <w:sz w:val="20"/>
        </w:rPr>
        <w:t>"Great</w:t>
      </w:r>
      <w:r>
        <w:rPr>
          <w:i/>
          <w:color w:val="231F20"/>
          <w:w w:val="110"/>
          <w:sz w:val="20"/>
        </w:rPr>
        <w:t> Turkishness"</w:t>
      </w:r>
      <w:r>
        <w:rPr>
          <w:color w:val="231F20"/>
          <w:w w:val="110"/>
        </w:rPr>
        <w:t>.</w:t>
      </w:r>
      <w:r>
        <w:rPr>
          <w:color w:val="231F20"/>
          <w:w w:val="110"/>
        </w:rPr>
        <w:t> He</w:t>
      </w:r>
      <w:r>
        <w:rPr>
          <w:color w:val="231F20"/>
          <w:w w:val="110"/>
        </w:rPr>
        <w:t> learns</w:t>
      </w:r>
      <w:r>
        <w:rPr>
          <w:color w:val="231F20"/>
          <w:w w:val="110"/>
        </w:rPr>
        <w:t> that</w:t>
      </w:r>
      <w:r>
        <w:rPr>
          <w:color w:val="231F20"/>
          <w:w w:val="110"/>
        </w:rPr>
        <w:t> there</w:t>
      </w:r>
      <w:r>
        <w:rPr>
          <w:color w:val="231F20"/>
          <w:w w:val="110"/>
        </w:rPr>
        <w:t> are</w:t>
      </w:r>
      <w:r>
        <w:rPr>
          <w:color w:val="231F20"/>
          <w:w w:val="110"/>
        </w:rPr>
        <w:t> so</w:t>
      </w:r>
      <w:r>
        <w:rPr>
          <w:color w:val="231F20"/>
          <w:w w:val="110"/>
        </w:rPr>
        <w:t> many Turks outside the political borders. It is written in his heart with</w:t>
      </w:r>
      <w:r>
        <w:rPr>
          <w:color w:val="231F20"/>
          <w:w w:val="110"/>
        </w:rPr>
        <w:t> fiery</w:t>
      </w:r>
      <w:r>
        <w:rPr>
          <w:color w:val="231F20"/>
          <w:w w:val="110"/>
        </w:rPr>
        <w:t> letters</w:t>
      </w:r>
      <w:r>
        <w:rPr>
          <w:color w:val="231F20"/>
          <w:w w:val="110"/>
        </w:rPr>
        <w:t> that</w:t>
      </w:r>
      <w:r>
        <w:rPr>
          <w:color w:val="231F20"/>
          <w:w w:val="110"/>
        </w:rPr>
        <w:t> saving</w:t>
      </w:r>
      <w:r>
        <w:rPr>
          <w:color w:val="231F20"/>
          <w:w w:val="110"/>
        </w:rPr>
        <w:t> them</w:t>
      </w:r>
      <w:r>
        <w:rPr>
          <w:color w:val="231F20"/>
          <w:w w:val="110"/>
        </w:rPr>
        <w:t> is</w:t>
      </w:r>
      <w:r>
        <w:rPr>
          <w:color w:val="231F20"/>
          <w:w w:val="110"/>
        </w:rPr>
        <w:t> a</w:t>
      </w:r>
      <w:r>
        <w:rPr>
          <w:color w:val="231F20"/>
          <w:w w:val="110"/>
        </w:rPr>
        <w:t> holy</w:t>
      </w:r>
      <w:r>
        <w:rPr>
          <w:color w:val="231F20"/>
          <w:w w:val="110"/>
        </w:rPr>
        <w:t> cause.</w:t>
      </w:r>
      <w:r>
        <w:rPr>
          <w:color w:val="231F20"/>
          <w:w w:val="110"/>
        </w:rPr>
        <w:t> He</w:t>
      </w:r>
      <w:r>
        <w:rPr>
          <w:color w:val="231F20"/>
          <w:w w:val="110"/>
        </w:rPr>
        <w:t> is taught that Russia and China, which exploit the motherland, are national enemies.</w:t>
      </w:r>
    </w:p>
    <w:p>
      <w:pPr>
        <w:pStyle w:val="BodyText"/>
        <w:spacing w:line="285" w:lineRule="auto"/>
        <w:ind w:left="710" w:right="655" w:firstLine="296"/>
        <w:jc w:val="both"/>
      </w:pPr>
      <w:r>
        <w:rPr>
          <w:color w:val="231F20"/>
          <w:w w:val="115"/>
        </w:rPr>
        <w:t>If</w:t>
      </w:r>
      <w:r>
        <w:rPr>
          <w:color w:val="231F20"/>
          <w:w w:val="115"/>
        </w:rPr>
        <w:t> this</w:t>
      </w:r>
      <w:r>
        <w:rPr>
          <w:color w:val="231F20"/>
          <w:w w:val="115"/>
        </w:rPr>
        <w:t> is</w:t>
      </w:r>
      <w:r>
        <w:rPr>
          <w:color w:val="231F20"/>
          <w:w w:val="115"/>
        </w:rPr>
        <w:t> not</w:t>
      </w:r>
      <w:r>
        <w:rPr>
          <w:color w:val="231F20"/>
          <w:w w:val="115"/>
        </w:rPr>
        <w:t> done</w:t>
      </w:r>
      <w:r>
        <w:rPr>
          <w:color w:val="231F20"/>
          <w:w w:val="115"/>
        </w:rPr>
        <w:t> and</w:t>
      </w:r>
      <w:r>
        <w:rPr>
          <w:color w:val="231F20"/>
          <w:w w:val="115"/>
        </w:rPr>
        <w:t> children</w:t>
      </w:r>
      <w:r>
        <w:rPr>
          <w:color w:val="231F20"/>
          <w:w w:val="115"/>
        </w:rPr>
        <w:t> are</w:t>
      </w:r>
      <w:r>
        <w:rPr>
          <w:color w:val="231F20"/>
          <w:w w:val="115"/>
        </w:rPr>
        <w:t> brought</w:t>
      </w:r>
      <w:r>
        <w:rPr>
          <w:color w:val="231F20"/>
          <w:w w:val="115"/>
        </w:rPr>
        <w:t> up</w:t>
      </w:r>
      <w:r>
        <w:rPr>
          <w:color w:val="231F20"/>
          <w:w w:val="115"/>
        </w:rPr>
        <w:t> with socialist</w:t>
      </w:r>
      <w:r>
        <w:rPr>
          <w:color w:val="231F20"/>
          <w:w w:val="115"/>
        </w:rPr>
        <w:t> and</w:t>
      </w:r>
      <w:r>
        <w:rPr>
          <w:color w:val="231F20"/>
          <w:w w:val="115"/>
        </w:rPr>
        <w:t> humanist</w:t>
      </w:r>
      <w:r>
        <w:rPr>
          <w:color w:val="231F20"/>
          <w:w w:val="115"/>
        </w:rPr>
        <w:t> naïveté,</w:t>
      </w:r>
      <w:r>
        <w:rPr>
          <w:color w:val="231F20"/>
          <w:w w:val="115"/>
        </w:rPr>
        <w:t> with</w:t>
      </w:r>
      <w:r>
        <w:rPr>
          <w:color w:val="231F20"/>
          <w:w w:val="115"/>
        </w:rPr>
        <w:t> the</w:t>
      </w:r>
      <w:r>
        <w:rPr>
          <w:color w:val="231F20"/>
          <w:w w:val="115"/>
        </w:rPr>
        <w:t> tale</w:t>
      </w:r>
      <w:r>
        <w:rPr>
          <w:color w:val="231F20"/>
          <w:w w:val="115"/>
        </w:rPr>
        <w:t> that</w:t>
      </w:r>
      <w:r>
        <w:rPr>
          <w:color w:val="231F20"/>
          <w:w w:val="115"/>
        </w:rPr>
        <w:t> </w:t>
      </w:r>
      <w:r>
        <w:rPr>
          <w:color w:val="231F20"/>
          <w:w w:val="115"/>
        </w:rPr>
        <w:t>all</w:t>
      </w:r>
      <w:r>
        <w:rPr>
          <w:color w:val="231F20"/>
          <w:spacing w:val="40"/>
          <w:w w:val="115"/>
        </w:rPr>
        <w:t> </w:t>
      </w:r>
      <w:r>
        <w:rPr>
          <w:color w:val="231F20"/>
          <w:w w:val="115"/>
        </w:rPr>
        <w:t>human</w:t>
      </w:r>
      <w:r>
        <w:rPr>
          <w:color w:val="231F20"/>
          <w:w w:val="115"/>
        </w:rPr>
        <w:t> beings</w:t>
      </w:r>
      <w:r>
        <w:rPr>
          <w:color w:val="231F20"/>
          <w:w w:val="115"/>
        </w:rPr>
        <w:t> are</w:t>
      </w:r>
      <w:r>
        <w:rPr>
          <w:color w:val="231F20"/>
          <w:w w:val="115"/>
        </w:rPr>
        <w:t> brothers</w:t>
      </w:r>
      <w:r>
        <w:rPr>
          <w:color w:val="231F20"/>
          <w:w w:val="115"/>
        </w:rPr>
        <w:t> and</w:t>
      </w:r>
      <w:r>
        <w:rPr>
          <w:color w:val="231F20"/>
          <w:w w:val="115"/>
        </w:rPr>
        <w:t> sisters,</w:t>
      </w:r>
      <w:r>
        <w:rPr>
          <w:color w:val="231F20"/>
          <w:w w:val="115"/>
        </w:rPr>
        <w:t> a</w:t>
      </w:r>
      <w:r>
        <w:rPr>
          <w:color w:val="231F20"/>
          <w:w w:val="115"/>
        </w:rPr>
        <w:t> mass</w:t>
      </w:r>
      <w:r>
        <w:rPr>
          <w:color w:val="231F20"/>
          <w:w w:val="115"/>
        </w:rPr>
        <w:t> of</w:t>
      </w:r>
      <w:r>
        <w:rPr>
          <w:color w:val="231F20"/>
          <w:w w:val="115"/>
        </w:rPr>
        <w:t> idiots</w:t>
      </w:r>
      <w:r>
        <w:rPr>
          <w:color w:val="231F20"/>
          <w:spacing w:val="40"/>
          <w:w w:val="115"/>
        </w:rPr>
        <w:t> </w:t>
      </w:r>
      <w:r>
        <w:rPr>
          <w:color w:val="231F20"/>
          <w:w w:val="115"/>
        </w:rPr>
        <w:t>will</w:t>
      </w:r>
      <w:r>
        <w:rPr>
          <w:color w:val="231F20"/>
          <w:w w:val="115"/>
        </w:rPr>
        <w:t> emerge,</w:t>
      </w:r>
      <w:r>
        <w:rPr>
          <w:color w:val="231F20"/>
          <w:w w:val="115"/>
        </w:rPr>
        <w:t> of</w:t>
      </w:r>
      <w:r>
        <w:rPr>
          <w:color w:val="231F20"/>
          <w:w w:val="115"/>
        </w:rPr>
        <w:t> which</w:t>
      </w:r>
      <w:r>
        <w:rPr>
          <w:color w:val="231F20"/>
          <w:w w:val="115"/>
        </w:rPr>
        <w:t> we</w:t>
      </w:r>
      <w:r>
        <w:rPr>
          <w:color w:val="231F20"/>
          <w:w w:val="115"/>
        </w:rPr>
        <w:t> see</w:t>
      </w:r>
      <w:r>
        <w:rPr>
          <w:color w:val="231F20"/>
          <w:w w:val="115"/>
        </w:rPr>
        <w:t> examples</w:t>
      </w:r>
      <w:r>
        <w:rPr>
          <w:color w:val="231F20"/>
          <w:w w:val="115"/>
        </w:rPr>
        <w:t> today,</w:t>
      </w:r>
      <w:r>
        <w:rPr>
          <w:color w:val="231F20"/>
          <w:w w:val="115"/>
        </w:rPr>
        <w:t> and</w:t>
      </w:r>
      <w:r>
        <w:rPr>
          <w:color w:val="231F20"/>
          <w:w w:val="115"/>
        </w:rPr>
        <w:t> a</w:t>
      </w:r>
      <w:r>
        <w:rPr>
          <w:color w:val="231F20"/>
          <w:spacing w:val="40"/>
          <w:w w:val="115"/>
        </w:rPr>
        <w:t> </w:t>
      </w:r>
      <w:r>
        <w:rPr>
          <w:color w:val="231F20"/>
          <w:w w:val="115"/>
        </w:rPr>
        <w:t>group</w:t>
      </w:r>
      <w:r>
        <w:rPr>
          <w:color w:val="231F20"/>
          <w:w w:val="115"/>
        </w:rPr>
        <w:t> that</w:t>
      </w:r>
      <w:r>
        <w:rPr>
          <w:color w:val="231F20"/>
          <w:w w:val="115"/>
        </w:rPr>
        <w:t> is</w:t>
      </w:r>
      <w:r>
        <w:rPr>
          <w:color w:val="231F20"/>
          <w:w w:val="115"/>
        </w:rPr>
        <w:t> incapable</w:t>
      </w:r>
      <w:r>
        <w:rPr>
          <w:color w:val="231F20"/>
          <w:w w:val="115"/>
        </w:rPr>
        <w:t> of</w:t>
      </w:r>
      <w:r>
        <w:rPr>
          <w:color w:val="231F20"/>
          <w:w w:val="115"/>
        </w:rPr>
        <w:t> naming</w:t>
      </w:r>
      <w:r>
        <w:rPr>
          <w:color w:val="231F20"/>
          <w:w w:val="115"/>
        </w:rPr>
        <w:t> the</w:t>
      </w:r>
      <w:r>
        <w:rPr>
          <w:color w:val="231F20"/>
          <w:w w:val="115"/>
        </w:rPr>
        <w:t> names</w:t>
      </w:r>
      <w:r>
        <w:rPr>
          <w:color w:val="231F20"/>
          <w:w w:val="115"/>
        </w:rPr>
        <w:t> of</w:t>
      </w:r>
      <w:r>
        <w:rPr>
          <w:color w:val="231F20"/>
          <w:w w:val="115"/>
        </w:rPr>
        <w:t> ten Turkish</w:t>
      </w:r>
      <w:r>
        <w:rPr>
          <w:color w:val="231F20"/>
          <w:w w:val="115"/>
        </w:rPr>
        <w:t> greats</w:t>
      </w:r>
      <w:r>
        <w:rPr>
          <w:color w:val="231F20"/>
          <w:w w:val="115"/>
        </w:rPr>
        <w:t> will</w:t>
      </w:r>
      <w:r>
        <w:rPr>
          <w:color w:val="231F20"/>
          <w:w w:val="115"/>
        </w:rPr>
        <w:t> show</w:t>
      </w:r>
      <w:r>
        <w:rPr>
          <w:color w:val="231F20"/>
          <w:w w:val="115"/>
        </w:rPr>
        <w:t> a</w:t>
      </w:r>
      <w:r>
        <w:rPr>
          <w:color w:val="231F20"/>
          <w:w w:val="115"/>
        </w:rPr>
        <w:t> unique</w:t>
      </w:r>
      <w:r>
        <w:rPr>
          <w:color w:val="231F20"/>
          <w:w w:val="115"/>
        </w:rPr>
        <w:t> ability</w:t>
      </w:r>
      <w:r>
        <w:rPr>
          <w:color w:val="231F20"/>
          <w:w w:val="115"/>
        </w:rPr>
        <w:t> to</w:t>
      </w:r>
      <w:r>
        <w:rPr>
          <w:color w:val="231F20"/>
          <w:w w:val="115"/>
        </w:rPr>
        <w:t> name</w:t>
      </w:r>
      <w:r>
        <w:rPr>
          <w:color w:val="231F20"/>
          <w:w w:val="115"/>
        </w:rPr>
        <w:t> the names</w:t>
      </w:r>
      <w:r>
        <w:rPr>
          <w:color w:val="231F20"/>
          <w:w w:val="115"/>
        </w:rPr>
        <w:t> of</w:t>
      </w:r>
      <w:r>
        <w:rPr>
          <w:color w:val="231F20"/>
          <w:w w:val="115"/>
        </w:rPr>
        <w:t> well-known</w:t>
      </w:r>
      <w:r>
        <w:rPr>
          <w:color w:val="231F20"/>
          <w:w w:val="115"/>
        </w:rPr>
        <w:t> artists</w:t>
      </w:r>
      <w:r>
        <w:rPr>
          <w:color w:val="231F20"/>
          <w:w w:val="115"/>
        </w:rPr>
        <w:t> and</w:t>
      </w:r>
      <w:r>
        <w:rPr>
          <w:color w:val="231F20"/>
          <w:w w:val="115"/>
        </w:rPr>
        <w:t> professional</w:t>
      </w:r>
      <w:r>
        <w:rPr>
          <w:color w:val="231F20"/>
          <w:w w:val="115"/>
        </w:rPr>
        <w:t> footballers like nightingales.</w:t>
      </w:r>
    </w:p>
    <w:p>
      <w:pPr>
        <w:pStyle w:val="BodyText"/>
        <w:spacing w:line="285" w:lineRule="auto"/>
        <w:ind w:left="714" w:right="656" w:firstLine="292"/>
        <w:jc w:val="both"/>
      </w:pPr>
      <w:r>
        <w:rPr>
          <w:color w:val="231F20"/>
          <w:w w:val="115"/>
        </w:rPr>
        <w:t>I</w:t>
      </w:r>
      <w:r>
        <w:rPr>
          <w:color w:val="231F20"/>
          <w:w w:val="115"/>
        </w:rPr>
        <w:t> appeal</w:t>
      </w:r>
      <w:r>
        <w:rPr>
          <w:color w:val="231F20"/>
          <w:w w:val="115"/>
        </w:rPr>
        <w:t> to</w:t>
      </w:r>
      <w:r>
        <w:rPr>
          <w:color w:val="231F20"/>
          <w:w w:val="115"/>
        </w:rPr>
        <w:t> the</w:t>
      </w:r>
      <w:r>
        <w:rPr>
          <w:color w:val="231F20"/>
          <w:w w:val="115"/>
        </w:rPr>
        <w:t> cowards</w:t>
      </w:r>
      <w:r>
        <w:rPr>
          <w:color w:val="231F20"/>
          <w:w w:val="115"/>
        </w:rPr>
        <w:t> who</w:t>
      </w:r>
      <w:r>
        <w:rPr>
          <w:color w:val="231F20"/>
          <w:w w:val="115"/>
        </w:rPr>
        <w:t> are</w:t>
      </w:r>
      <w:r>
        <w:rPr>
          <w:color w:val="231F20"/>
          <w:w w:val="115"/>
        </w:rPr>
        <w:t> scared</w:t>
      </w:r>
      <w:r>
        <w:rPr>
          <w:color w:val="231F20"/>
          <w:w w:val="115"/>
        </w:rPr>
        <w:t> to</w:t>
      </w:r>
      <w:r>
        <w:rPr>
          <w:color w:val="231F20"/>
          <w:w w:val="115"/>
        </w:rPr>
        <w:t> death</w:t>
      </w:r>
      <w:r>
        <w:rPr>
          <w:color w:val="231F20"/>
          <w:w w:val="115"/>
        </w:rPr>
        <w:t> </w:t>
      </w:r>
      <w:r>
        <w:rPr>
          <w:color w:val="231F20"/>
          <w:w w:val="115"/>
        </w:rPr>
        <w:t>of Turanism</w:t>
      </w:r>
      <w:r>
        <w:rPr>
          <w:color w:val="231F20"/>
          <w:w w:val="115"/>
        </w:rPr>
        <w:t> and</w:t>
      </w:r>
      <w:r>
        <w:rPr>
          <w:color w:val="231F20"/>
          <w:w w:val="115"/>
        </w:rPr>
        <w:t> who</w:t>
      </w:r>
      <w:r>
        <w:rPr>
          <w:color w:val="231F20"/>
          <w:w w:val="115"/>
        </w:rPr>
        <w:t> are</w:t>
      </w:r>
      <w:r>
        <w:rPr>
          <w:color w:val="231F20"/>
          <w:w w:val="115"/>
        </w:rPr>
        <w:t> responsible</w:t>
      </w:r>
      <w:r>
        <w:rPr>
          <w:color w:val="231F20"/>
          <w:w w:val="115"/>
        </w:rPr>
        <w:t> for</w:t>
      </w:r>
      <w:r>
        <w:rPr>
          <w:color w:val="231F20"/>
          <w:w w:val="115"/>
        </w:rPr>
        <w:t> this</w:t>
      </w:r>
      <w:r>
        <w:rPr>
          <w:color w:val="231F20"/>
          <w:w w:val="115"/>
        </w:rPr>
        <w:t> bad</w:t>
      </w:r>
      <w:r>
        <w:rPr>
          <w:color w:val="231F20"/>
          <w:w w:val="115"/>
        </w:rPr>
        <w:t> result:</w:t>
      </w:r>
      <w:r>
        <w:rPr>
          <w:color w:val="231F20"/>
          <w:w w:val="115"/>
        </w:rPr>
        <w:t> Of course you will be a Turanist. If you are a Turk but not a Turanist,</w:t>
      </w:r>
      <w:r>
        <w:rPr>
          <w:color w:val="231F20"/>
          <w:w w:val="115"/>
        </w:rPr>
        <w:t> you</w:t>
      </w:r>
      <w:r>
        <w:rPr>
          <w:color w:val="231F20"/>
          <w:w w:val="115"/>
        </w:rPr>
        <w:t> are</w:t>
      </w:r>
      <w:r>
        <w:rPr>
          <w:color w:val="231F20"/>
          <w:w w:val="115"/>
        </w:rPr>
        <w:t> not</w:t>
      </w:r>
      <w:r>
        <w:rPr>
          <w:color w:val="231F20"/>
          <w:w w:val="115"/>
        </w:rPr>
        <w:t> a</w:t>
      </w:r>
      <w:r>
        <w:rPr>
          <w:color w:val="231F20"/>
          <w:w w:val="115"/>
        </w:rPr>
        <w:t> man.</w:t>
      </w:r>
      <w:r>
        <w:rPr>
          <w:color w:val="231F20"/>
          <w:w w:val="115"/>
        </w:rPr>
        <w:t> If</w:t>
      </w:r>
      <w:r>
        <w:rPr>
          <w:color w:val="231F20"/>
          <w:w w:val="115"/>
        </w:rPr>
        <w:t> you</w:t>
      </w:r>
      <w:r>
        <w:rPr>
          <w:color w:val="231F20"/>
          <w:w w:val="115"/>
        </w:rPr>
        <w:t> do</w:t>
      </w:r>
      <w:r>
        <w:rPr>
          <w:color w:val="231F20"/>
          <w:w w:val="115"/>
        </w:rPr>
        <w:t> not</w:t>
      </w:r>
      <w:r>
        <w:rPr>
          <w:color w:val="231F20"/>
          <w:w w:val="115"/>
        </w:rPr>
        <w:t> know</w:t>
      </w:r>
      <w:r>
        <w:rPr>
          <w:color w:val="231F20"/>
          <w:w w:val="115"/>
        </w:rPr>
        <w:t> that</w:t>
      </w:r>
      <w:r>
        <w:rPr>
          <w:color w:val="231F20"/>
          <w:w w:val="115"/>
        </w:rPr>
        <w:t> the Turk is only a nation, and yet you do not pursue the ideal of liberating your captive kinsmen, you are no better than an</w:t>
      </w:r>
      <w:r>
        <w:rPr>
          <w:color w:val="231F20"/>
          <w:w w:val="115"/>
        </w:rPr>
        <w:t> animal.</w:t>
      </w:r>
      <w:r>
        <w:rPr>
          <w:color w:val="231F20"/>
          <w:w w:val="115"/>
        </w:rPr>
        <w:t> Because</w:t>
      </w:r>
      <w:r>
        <w:rPr>
          <w:color w:val="231F20"/>
          <w:w w:val="115"/>
        </w:rPr>
        <w:t> it</w:t>
      </w:r>
      <w:r>
        <w:rPr>
          <w:color w:val="231F20"/>
          <w:w w:val="115"/>
        </w:rPr>
        <w:t> is</w:t>
      </w:r>
      <w:r>
        <w:rPr>
          <w:color w:val="231F20"/>
          <w:w w:val="115"/>
        </w:rPr>
        <w:t> only</w:t>
      </w:r>
      <w:r>
        <w:rPr>
          <w:color w:val="231F20"/>
          <w:w w:val="115"/>
        </w:rPr>
        <w:t> great</w:t>
      </w:r>
      <w:r>
        <w:rPr>
          <w:color w:val="231F20"/>
          <w:w w:val="115"/>
        </w:rPr>
        <w:t> thoughts</w:t>
      </w:r>
      <w:r>
        <w:rPr>
          <w:color w:val="231F20"/>
          <w:w w:val="115"/>
        </w:rPr>
        <w:t> that</w:t>
      </w:r>
      <w:r>
        <w:rPr>
          <w:color w:val="231F20"/>
          <w:w w:val="115"/>
        </w:rPr>
        <w:t> make</w:t>
      </w:r>
      <w:r>
        <w:rPr>
          <w:color w:val="231F20"/>
          <w:w w:val="115"/>
        </w:rPr>
        <w:t> a human</w:t>
      </w:r>
      <w:r>
        <w:rPr>
          <w:color w:val="231F20"/>
          <w:w w:val="115"/>
        </w:rPr>
        <w:t> being</w:t>
      </w:r>
      <w:r>
        <w:rPr>
          <w:color w:val="231F20"/>
          <w:w w:val="115"/>
        </w:rPr>
        <w:t> human,</w:t>
      </w:r>
      <w:r>
        <w:rPr>
          <w:color w:val="231F20"/>
          <w:w w:val="115"/>
        </w:rPr>
        <w:t> that</w:t>
      </w:r>
      <w:r>
        <w:rPr>
          <w:color w:val="231F20"/>
          <w:w w:val="115"/>
        </w:rPr>
        <w:t> is</w:t>
      </w:r>
      <w:r>
        <w:rPr>
          <w:color w:val="231F20"/>
          <w:w w:val="115"/>
        </w:rPr>
        <w:t> to</w:t>
      </w:r>
      <w:r>
        <w:rPr>
          <w:color w:val="231F20"/>
          <w:w w:val="115"/>
        </w:rPr>
        <w:t> say,</w:t>
      </w:r>
      <w:r>
        <w:rPr>
          <w:color w:val="231F20"/>
          <w:w w:val="115"/>
        </w:rPr>
        <w:t> that</w:t>
      </w:r>
      <w:r>
        <w:rPr>
          <w:color w:val="231F20"/>
          <w:w w:val="115"/>
        </w:rPr>
        <w:t> distinguish</w:t>
      </w:r>
      <w:r>
        <w:rPr>
          <w:color w:val="231F20"/>
          <w:w w:val="115"/>
        </w:rPr>
        <w:t> him from</w:t>
      </w:r>
      <w:r>
        <w:rPr>
          <w:color w:val="231F20"/>
          <w:w w:val="115"/>
        </w:rPr>
        <w:t> an</w:t>
      </w:r>
      <w:r>
        <w:rPr>
          <w:color w:val="231F20"/>
          <w:w w:val="115"/>
        </w:rPr>
        <w:t> animal.</w:t>
      </w:r>
      <w:r>
        <w:rPr>
          <w:color w:val="231F20"/>
          <w:w w:val="115"/>
        </w:rPr>
        <w:t> Profit</w:t>
      </w:r>
      <w:r>
        <w:rPr>
          <w:color w:val="231F20"/>
          <w:w w:val="115"/>
        </w:rPr>
        <w:t> and</w:t>
      </w:r>
      <w:r>
        <w:rPr>
          <w:color w:val="231F20"/>
          <w:w w:val="115"/>
        </w:rPr>
        <w:t> prosperity,</w:t>
      </w:r>
      <w:r>
        <w:rPr>
          <w:color w:val="231F20"/>
          <w:w w:val="115"/>
        </w:rPr>
        <w:t> economic development</w:t>
      </w:r>
      <w:r>
        <w:rPr>
          <w:color w:val="231F20"/>
          <w:w w:val="115"/>
        </w:rPr>
        <w:t> is</w:t>
      </w:r>
      <w:r>
        <w:rPr>
          <w:color w:val="231F20"/>
          <w:w w:val="115"/>
        </w:rPr>
        <w:t> not</w:t>
      </w:r>
      <w:r>
        <w:rPr>
          <w:color w:val="231F20"/>
          <w:w w:val="115"/>
        </w:rPr>
        <w:t> the</w:t>
      </w:r>
      <w:r>
        <w:rPr>
          <w:color w:val="231F20"/>
          <w:w w:val="115"/>
        </w:rPr>
        <w:t> goal.</w:t>
      </w:r>
      <w:r>
        <w:rPr>
          <w:color w:val="231F20"/>
          <w:w w:val="115"/>
        </w:rPr>
        <w:t> Gangsters</w:t>
      </w:r>
      <w:r>
        <w:rPr>
          <w:color w:val="231F20"/>
          <w:w w:val="115"/>
        </w:rPr>
        <w:t> also</w:t>
      </w:r>
      <w:r>
        <w:rPr>
          <w:color w:val="231F20"/>
          <w:w w:val="115"/>
        </w:rPr>
        <w:t> want</w:t>
      </w:r>
      <w:r>
        <w:rPr>
          <w:color w:val="231F20"/>
          <w:w w:val="115"/>
        </w:rPr>
        <w:t> this. Economic</w:t>
      </w:r>
      <w:r>
        <w:rPr>
          <w:color w:val="231F20"/>
          <w:w w:val="115"/>
        </w:rPr>
        <w:t> development</w:t>
      </w:r>
      <w:r>
        <w:rPr>
          <w:color w:val="231F20"/>
          <w:w w:val="115"/>
        </w:rPr>
        <w:t> is</w:t>
      </w:r>
      <w:r>
        <w:rPr>
          <w:color w:val="231F20"/>
          <w:w w:val="115"/>
        </w:rPr>
        <w:t> only</w:t>
      </w:r>
      <w:r>
        <w:rPr>
          <w:color w:val="231F20"/>
          <w:w w:val="115"/>
        </w:rPr>
        <w:t> a</w:t>
      </w:r>
      <w:r>
        <w:rPr>
          <w:color w:val="231F20"/>
          <w:w w:val="115"/>
        </w:rPr>
        <w:t> means</w:t>
      </w:r>
      <w:r>
        <w:rPr>
          <w:color w:val="231F20"/>
          <w:w w:val="115"/>
        </w:rPr>
        <w:t> to</w:t>
      </w:r>
      <w:r>
        <w:rPr>
          <w:color w:val="231F20"/>
          <w:w w:val="115"/>
        </w:rPr>
        <w:t> prepare</w:t>
      </w:r>
      <w:r>
        <w:rPr>
          <w:color w:val="231F20"/>
          <w:w w:val="115"/>
        </w:rPr>
        <w:t> the Turkish race for the great and holy war.</w:t>
      </w:r>
    </w:p>
    <w:p>
      <w:pPr>
        <w:pStyle w:val="BodyText"/>
        <w:spacing w:line="283" w:lineRule="auto"/>
        <w:ind w:left="723" w:right="654" w:firstLine="269"/>
        <w:jc w:val="both"/>
      </w:pPr>
      <w:r>
        <w:rPr>
          <w:color w:val="231F20"/>
          <w:w w:val="110"/>
        </w:rPr>
        <w:t>Your</w:t>
      </w:r>
      <w:r>
        <w:rPr>
          <w:color w:val="231F20"/>
          <w:w w:val="110"/>
        </w:rPr>
        <w:t> homeland</w:t>
      </w:r>
      <w:r>
        <w:rPr>
          <w:color w:val="231F20"/>
          <w:w w:val="110"/>
        </w:rPr>
        <w:t> will</w:t>
      </w:r>
      <w:r>
        <w:rPr>
          <w:color w:val="231F20"/>
          <w:w w:val="110"/>
        </w:rPr>
        <w:t> be</w:t>
      </w:r>
      <w:r>
        <w:rPr>
          <w:color w:val="231F20"/>
          <w:w w:val="110"/>
        </w:rPr>
        <w:t> burnt</w:t>
      </w:r>
      <w:r>
        <w:rPr>
          <w:color w:val="231F20"/>
          <w:w w:val="110"/>
        </w:rPr>
        <w:t> down,</w:t>
      </w:r>
      <w:r>
        <w:rPr>
          <w:color w:val="231F20"/>
          <w:w w:val="110"/>
        </w:rPr>
        <w:t> Turks</w:t>
      </w:r>
      <w:r>
        <w:rPr>
          <w:color w:val="231F20"/>
          <w:w w:val="110"/>
        </w:rPr>
        <w:t> will</w:t>
      </w:r>
      <w:r>
        <w:rPr>
          <w:color w:val="231F20"/>
          <w:w w:val="110"/>
        </w:rPr>
        <w:t> </w:t>
      </w:r>
      <w:r>
        <w:rPr>
          <w:color w:val="231F20"/>
          <w:w w:val="110"/>
        </w:rPr>
        <w:t>be exterminated, and here you will be ranting "We are working for the welfare of </w:t>
      </w:r>
      <w:r>
        <w:rPr>
          <w:color w:val="231F20"/>
          <w:w w:val="110"/>
          <w:sz w:val="18"/>
        </w:rPr>
        <w:t>32 </w:t>
      </w:r>
      <w:r>
        <w:rPr>
          <w:color w:val="231F20"/>
          <w:w w:val="110"/>
        </w:rPr>
        <w:t>million people".</w:t>
      </w:r>
    </w:p>
    <w:p>
      <w:pPr>
        <w:pStyle w:val="BodyText"/>
        <w:spacing w:line="285" w:lineRule="auto"/>
        <w:ind w:left="723" w:right="659" w:firstLine="280"/>
        <w:jc w:val="both"/>
      </w:pPr>
      <w:r>
        <w:rPr>
          <w:color w:val="231F20"/>
          <w:w w:val="110"/>
        </w:rPr>
        <w:t>No</w:t>
      </w:r>
      <w:r>
        <w:rPr>
          <w:color w:val="231F20"/>
          <w:w w:val="110"/>
        </w:rPr>
        <w:t> enemies?</w:t>
      </w:r>
      <w:r>
        <w:rPr>
          <w:color w:val="231F20"/>
          <w:w w:val="110"/>
        </w:rPr>
        <w:t> You're</w:t>
      </w:r>
      <w:r>
        <w:rPr>
          <w:color w:val="231F20"/>
          <w:w w:val="110"/>
        </w:rPr>
        <w:t> dead!</w:t>
      </w:r>
      <w:r>
        <w:rPr>
          <w:color w:val="231F20"/>
          <w:w w:val="110"/>
        </w:rPr>
        <w:t> If</w:t>
      </w:r>
      <w:r>
        <w:rPr>
          <w:color w:val="231F20"/>
          <w:w w:val="110"/>
        </w:rPr>
        <w:t> you</w:t>
      </w:r>
      <w:r>
        <w:rPr>
          <w:color w:val="231F20"/>
          <w:w w:val="110"/>
        </w:rPr>
        <w:t> cannot</w:t>
      </w:r>
      <w:r>
        <w:rPr>
          <w:color w:val="231F20"/>
          <w:w w:val="110"/>
        </w:rPr>
        <w:t> risk</w:t>
      </w:r>
      <w:r>
        <w:rPr>
          <w:color w:val="231F20"/>
          <w:w w:val="110"/>
        </w:rPr>
        <w:t> death</w:t>
      </w:r>
      <w:r>
        <w:rPr>
          <w:color w:val="231F20"/>
          <w:w w:val="110"/>
        </w:rPr>
        <w:t> </w:t>
      </w:r>
      <w:r>
        <w:rPr>
          <w:color w:val="231F20"/>
          <w:w w:val="110"/>
        </w:rPr>
        <w:t>for great</w:t>
      </w:r>
      <w:r>
        <w:rPr>
          <w:color w:val="231F20"/>
          <w:spacing w:val="55"/>
          <w:w w:val="110"/>
        </w:rPr>
        <w:t> </w:t>
      </w:r>
      <w:r>
        <w:rPr>
          <w:color w:val="231F20"/>
          <w:w w:val="110"/>
        </w:rPr>
        <w:t>thoughts,</w:t>
      </w:r>
      <w:r>
        <w:rPr>
          <w:color w:val="231F20"/>
          <w:spacing w:val="57"/>
          <w:w w:val="110"/>
        </w:rPr>
        <w:t> </w:t>
      </w:r>
      <w:r>
        <w:rPr>
          <w:color w:val="231F20"/>
          <w:w w:val="110"/>
        </w:rPr>
        <w:t>you</w:t>
      </w:r>
      <w:r>
        <w:rPr>
          <w:color w:val="231F20"/>
          <w:spacing w:val="57"/>
          <w:w w:val="110"/>
        </w:rPr>
        <w:t> </w:t>
      </w:r>
      <w:r>
        <w:rPr>
          <w:color w:val="231F20"/>
          <w:w w:val="110"/>
        </w:rPr>
        <w:t>are</w:t>
      </w:r>
      <w:r>
        <w:rPr>
          <w:color w:val="231F20"/>
          <w:spacing w:val="58"/>
          <w:w w:val="110"/>
        </w:rPr>
        <w:t> </w:t>
      </w:r>
      <w:r>
        <w:rPr>
          <w:color w:val="231F20"/>
          <w:w w:val="110"/>
        </w:rPr>
        <w:t>dehumanised!</w:t>
      </w:r>
      <w:r>
        <w:rPr>
          <w:color w:val="231F20"/>
          <w:spacing w:val="57"/>
          <w:w w:val="110"/>
        </w:rPr>
        <w:t> </w:t>
      </w:r>
      <w:r>
        <w:rPr>
          <w:color w:val="231F20"/>
          <w:w w:val="110"/>
        </w:rPr>
        <w:t>If</w:t>
      </w:r>
      <w:r>
        <w:rPr>
          <w:color w:val="231F20"/>
          <w:spacing w:val="57"/>
          <w:w w:val="110"/>
        </w:rPr>
        <w:t> </w:t>
      </w:r>
      <w:r>
        <w:rPr>
          <w:color w:val="231F20"/>
          <w:w w:val="110"/>
        </w:rPr>
        <w:t>you</w:t>
      </w:r>
      <w:r>
        <w:rPr>
          <w:color w:val="231F20"/>
          <w:spacing w:val="57"/>
          <w:w w:val="110"/>
        </w:rPr>
        <w:t> </w:t>
      </w:r>
      <w:r>
        <w:rPr>
          <w:color w:val="231F20"/>
          <w:w w:val="110"/>
        </w:rPr>
        <w:t>cannot</w:t>
      </w:r>
      <w:r>
        <w:rPr>
          <w:color w:val="231F20"/>
          <w:spacing w:val="58"/>
          <w:w w:val="110"/>
        </w:rPr>
        <w:t> </w:t>
      </w:r>
      <w:r>
        <w:rPr>
          <w:color w:val="231F20"/>
          <w:spacing w:val="-5"/>
          <w:w w:val="110"/>
        </w:rPr>
        <w:t>see</w:t>
      </w:r>
    </w:p>
    <w:p>
      <w:pPr>
        <w:pStyle w:val="BodyText"/>
        <w:spacing w:after="0" w:line="285" w:lineRule="auto"/>
        <w:jc w:val="both"/>
        <w:sectPr>
          <w:pgSz w:w="8640" w:h="12960"/>
          <w:pgMar w:top="1340" w:bottom="280" w:left="1080" w:right="1080"/>
        </w:sectPr>
      </w:pPr>
    </w:p>
    <w:p>
      <w:pPr>
        <w:pStyle w:val="BodyText"/>
      </w:pPr>
    </w:p>
    <w:p>
      <w:pPr>
        <w:pStyle w:val="BodyText"/>
      </w:pPr>
    </w:p>
    <w:p>
      <w:pPr>
        <w:pStyle w:val="BodyText"/>
        <w:spacing w:before="44"/>
      </w:pPr>
    </w:p>
    <w:p>
      <w:pPr>
        <w:pStyle w:val="BodyText"/>
        <w:spacing w:line="285" w:lineRule="auto"/>
        <w:ind w:left="723" w:right="669"/>
      </w:pPr>
      <w:r>
        <w:rPr>
          <w:color w:val="231F20"/>
          <w:w w:val="110"/>
        </w:rPr>
        <w:t>those next to you or within you who are trying to </w:t>
      </w:r>
      <w:r>
        <w:rPr>
          <w:color w:val="231F20"/>
          <w:w w:val="110"/>
        </w:rPr>
        <w:t>undermine you, you have lost your intelligence.</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08"/>
        <w:rPr>
          <w:sz w:val="12"/>
        </w:rPr>
      </w:pPr>
    </w:p>
    <w:p>
      <w:pPr>
        <w:spacing w:before="0"/>
        <w:ind w:left="818" w:right="0" w:firstLine="0"/>
        <w:jc w:val="both"/>
        <w:rPr>
          <w:position w:val="-4"/>
          <w:sz w:val="12"/>
        </w:rPr>
      </w:pPr>
      <w:r>
        <w:rPr>
          <w:color w:val="231F20"/>
          <w:spacing w:val="-26"/>
          <w:w w:val="175"/>
          <w:sz w:val="12"/>
        </w:rPr>
        <w:t>168</w:t>
      </w:r>
      <w:r>
        <w:rPr>
          <w:color w:val="231F20"/>
          <w:spacing w:val="1"/>
          <w:w w:val="175"/>
          <w:sz w:val="12"/>
        </w:rPr>
        <w:t> </w:t>
      </w:r>
      <w:r>
        <w:rPr>
          <w:color w:val="231F20"/>
          <w:spacing w:val="-26"/>
          <w:w w:val="175"/>
          <w:sz w:val="12"/>
        </w:rPr>
        <w:t>-</w:t>
      </w:r>
      <w:r>
        <w:rPr>
          <w:color w:val="231F20"/>
          <w:spacing w:val="2"/>
          <w:w w:val="175"/>
          <w:sz w:val="12"/>
        </w:rPr>
        <w:t> </w:t>
      </w:r>
      <w:r>
        <w:rPr>
          <w:color w:val="231F20"/>
          <w:spacing w:val="-26"/>
          <w:w w:val="175"/>
          <w:sz w:val="12"/>
        </w:rPr>
        <w:t>Turanism,</w:t>
      </w:r>
      <w:r>
        <w:rPr>
          <w:color w:val="231F20"/>
          <w:spacing w:val="1"/>
          <w:w w:val="175"/>
          <w:sz w:val="12"/>
        </w:rPr>
        <w:t> </w:t>
      </w:r>
      <w:r>
        <w:rPr>
          <w:color w:val="231F20"/>
          <w:spacing w:val="10"/>
          <w:w w:val="172"/>
          <w:sz w:val="12"/>
        </w:rPr>
        <w:t>Nati</w:t>
      </w:r>
      <w:r>
        <w:rPr>
          <w:color w:val="231F20"/>
          <w:spacing w:val="-11"/>
          <w:w w:val="172"/>
          <w:sz w:val="12"/>
        </w:rPr>
        <w:t>o</w:t>
      </w:r>
      <w:r>
        <w:rPr>
          <w:color w:val="231F20"/>
          <w:spacing w:val="-102"/>
          <w:w w:val="177"/>
          <w:position w:val="-4"/>
          <w:sz w:val="12"/>
        </w:rPr>
        <w:t>T</w:t>
      </w:r>
      <w:r>
        <w:rPr>
          <w:color w:val="231F20"/>
          <w:spacing w:val="10"/>
          <w:w w:val="172"/>
          <w:sz w:val="12"/>
        </w:rPr>
        <w:t>n</w:t>
      </w:r>
      <w:r>
        <w:rPr>
          <w:color w:val="231F20"/>
          <w:spacing w:val="-77"/>
          <w:w w:val="172"/>
          <w:sz w:val="12"/>
        </w:rPr>
        <w:t>a</w:t>
      </w:r>
      <w:r>
        <w:rPr>
          <w:color w:val="231F20"/>
          <w:spacing w:val="-12"/>
          <w:w w:val="177"/>
          <w:position w:val="-4"/>
          <w:sz w:val="12"/>
        </w:rPr>
        <w:t>u</w:t>
      </w:r>
      <w:r>
        <w:rPr>
          <w:color w:val="231F20"/>
          <w:spacing w:val="-28"/>
          <w:w w:val="172"/>
          <w:sz w:val="12"/>
        </w:rPr>
        <w:t>l</w:t>
      </w:r>
      <w:r>
        <w:rPr>
          <w:color w:val="231F20"/>
          <w:spacing w:val="10"/>
          <w:w w:val="177"/>
          <w:position w:val="-4"/>
          <w:sz w:val="12"/>
        </w:rPr>
        <w:t>r</w:t>
      </w:r>
      <w:r>
        <w:rPr>
          <w:color w:val="231F20"/>
          <w:spacing w:val="-81"/>
          <w:w w:val="177"/>
          <w:position w:val="-4"/>
          <w:sz w:val="12"/>
        </w:rPr>
        <w:t>k</w:t>
      </w:r>
      <w:r>
        <w:rPr>
          <w:color w:val="231F20"/>
          <w:spacing w:val="-52"/>
          <w:w w:val="172"/>
          <w:sz w:val="12"/>
        </w:rPr>
        <w:t>V</w:t>
      </w:r>
      <w:r>
        <w:rPr>
          <w:color w:val="231F20"/>
          <w:spacing w:val="10"/>
          <w:w w:val="177"/>
          <w:position w:val="-4"/>
          <w:sz w:val="12"/>
        </w:rPr>
        <w:t>i</w:t>
      </w:r>
      <w:r>
        <w:rPr>
          <w:color w:val="231F20"/>
          <w:spacing w:val="-73"/>
          <w:w w:val="177"/>
          <w:position w:val="-4"/>
          <w:sz w:val="12"/>
        </w:rPr>
        <w:t>s</w:t>
      </w:r>
      <w:r>
        <w:rPr>
          <w:color w:val="231F20"/>
          <w:spacing w:val="-1"/>
          <w:w w:val="172"/>
          <w:sz w:val="12"/>
        </w:rPr>
        <w:t>a</w:t>
      </w:r>
      <w:r>
        <w:rPr>
          <w:color w:val="231F20"/>
          <w:spacing w:val="-148"/>
          <w:w w:val="177"/>
          <w:position w:val="-4"/>
          <w:sz w:val="12"/>
        </w:rPr>
        <w:t>m</w:t>
      </w:r>
      <w:r>
        <w:rPr>
          <w:color w:val="231F20"/>
          <w:spacing w:val="10"/>
          <w:w w:val="172"/>
          <w:sz w:val="12"/>
        </w:rPr>
        <w:t>lu</w:t>
      </w:r>
      <w:r>
        <w:rPr>
          <w:color w:val="231F20"/>
          <w:spacing w:val="-35"/>
          <w:w w:val="172"/>
          <w:sz w:val="12"/>
        </w:rPr>
        <w:t>e</w:t>
      </w:r>
      <w:r>
        <w:rPr>
          <w:color w:val="231F20"/>
          <w:spacing w:val="-66"/>
          <w:w w:val="177"/>
          <w:position w:val="-4"/>
          <w:sz w:val="12"/>
        </w:rPr>
        <w:t>S</w:t>
      </w:r>
      <w:r>
        <w:rPr>
          <w:color w:val="231F20"/>
          <w:spacing w:val="3"/>
          <w:w w:val="172"/>
          <w:sz w:val="12"/>
        </w:rPr>
        <w:t>s</w:t>
      </w:r>
      <w:r>
        <w:rPr>
          <w:color w:val="231F20"/>
          <w:spacing w:val="8"/>
          <w:w w:val="177"/>
          <w:position w:val="-4"/>
          <w:sz w:val="12"/>
        </w:rPr>
        <w:t>t</w:t>
      </w:r>
      <w:r>
        <w:rPr>
          <w:color w:val="231F20"/>
          <w:spacing w:val="-83"/>
          <w:w w:val="172"/>
          <w:sz w:val="12"/>
        </w:rPr>
        <w:t>a</w:t>
      </w:r>
      <w:r>
        <w:rPr>
          <w:color w:val="231F20"/>
          <w:spacing w:val="10"/>
          <w:w w:val="177"/>
          <w:position w:val="-4"/>
          <w:sz w:val="12"/>
        </w:rPr>
        <w:t>r</w:t>
      </w:r>
      <w:r>
        <w:rPr>
          <w:color w:val="231F20"/>
          <w:spacing w:val="-78"/>
          <w:w w:val="177"/>
          <w:position w:val="-4"/>
          <w:sz w:val="12"/>
        </w:rPr>
        <w:t>u</w:t>
      </w:r>
      <w:r>
        <w:rPr>
          <w:color w:val="231F20"/>
          <w:spacing w:val="-8"/>
          <w:w w:val="172"/>
          <w:sz w:val="12"/>
        </w:rPr>
        <w:t>n</w:t>
      </w:r>
      <w:r>
        <w:rPr>
          <w:color w:val="231F20"/>
          <w:spacing w:val="-81"/>
          <w:w w:val="177"/>
          <w:position w:val="-4"/>
          <w:sz w:val="12"/>
        </w:rPr>
        <w:t>g</w:t>
      </w:r>
      <w:r>
        <w:rPr>
          <w:color w:val="231F20"/>
          <w:spacing w:val="-5"/>
          <w:w w:val="172"/>
          <w:sz w:val="12"/>
        </w:rPr>
        <w:t>d</w:t>
      </w:r>
      <w:r>
        <w:rPr>
          <w:color w:val="231F20"/>
          <w:spacing w:val="-33"/>
          <w:w w:val="177"/>
          <w:position w:val="-4"/>
          <w:sz w:val="12"/>
        </w:rPr>
        <w:t>g</w:t>
      </w:r>
      <w:r>
        <w:rPr>
          <w:color w:val="231F20"/>
          <w:spacing w:val="-99"/>
          <w:w w:val="172"/>
          <w:sz w:val="12"/>
        </w:rPr>
        <w:t>Y</w:t>
      </w:r>
      <w:r>
        <w:rPr>
          <w:color w:val="231F20"/>
          <w:spacing w:val="10"/>
          <w:w w:val="177"/>
          <w:position w:val="-4"/>
          <w:sz w:val="12"/>
        </w:rPr>
        <w:t>l</w:t>
      </w:r>
      <w:r>
        <w:rPr>
          <w:color w:val="231F20"/>
          <w:spacing w:val="-39"/>
          <w:w w:val="177"/>
          <w:position w:val="-4"/>
          <w:sz w:val="12"/>
        </w:rPr>
        <w:t>e</w:t>
      </w:r>
      <w:r>
        <w:rPr>
          <w:color w:val="231F20"/>
          <w:spacing w:val="7"/>
          <w:w w:val="172"/>
          <w:sz w:val="12"/>
        </w:rPr>
        <w:t>o</w:t>
      </w:r>
      <w:r>
        <w:rPr>
          <w:color w:val="231F20"/>
          <w:spacing w:val="-193"/>
          <w:w w:val="177"/>
          <w:position w:val="-4"/>
          <w:sz w:val="12"/>
        </w:rPr>
        <w:t>W</w:t>
      </w:r>
      <w:r>
        <w:rPr>
          <w:color w:val="231F20"/>
          <w:spacing w:val="8"/>
          <w:w w:val="172"/>
          <w:sz w:val="12"/>
        </w:rPr>
        <w:t>ut</w:t>
      </w:r>
      <w:r>
        <w:rPr>
          <w:color w:val="231F20"/>
          <w:spacing w:val="-53"/>
          <w:w w:val="172"/>
          <w:sz w:val="12"/>
        </w:rPr>
        <w:t>h</w:t>
      </w:r>
      <w:r>
        <w:rPr>
          <w:color w:val="231F20"/>
          <w:spacing w:val="10"/>
          <w:w w:val="177"/>
          <w:position w:val="-4"/>
          <w:sz w:val="12"/>
        </w:rPr>
        <w:t>ritten</w:t>
      </w:r>
      <w:r>
        <w:rPr>
          <w:color w:val="231F20"/>
          <w:spacing w:val="3"/>
          <w:w w:val="175"/>
          <w:position w:val="-4"/>
          <w:sz w:val="12"/>
        </w:rPr>
        <w:t> </w:t>
      </w:r>
      <w:r>
        <w:rPr>
          <w:color w:val="231F20"/>
          <w:spacing w:val="-26"/>
          <w:w w:val="175"/>
          <w:position w:val="-4"/>
          <w:sz w:val="9"/>
        </w:rPr>
        <w:t>-</w:t>
      </w:r>
      <w:r>
        <w:rPr>
          <w:color w:val="231F20"/>
          <w:spacing w:val="3"/>
          <w:w w:val="175"/>
          <w:position w:val="-4"/>
          <w:sz w:val="9"/>
        </w:rPr>
        <w:t> </w:t>
      </w:r>
      <w:r>
        <w:rPr>
          <w:color w:val="231F20"/>
          <w:spacing w:val="-26"/>
          <w:w w:val="175"/>
          <w:position w:val="-4"/>
          <w:sz w:val="12"/>
        </w:rPr>
        <w:t>1</w:t>
      </w:r>
      <w:r>
        <w:rPr>
          <w:color w:val="231F20"/>
          <w:spacing w:val="-5"/>
          <w:w w:val="175"/>
          <w:position w:val="-4"/>
          <w:sz w:val="12"/>
        </w:rPr>
        <w:t> </w:t>
      </w:r>
      <w:r>
        <w:rPr>
          <w:color w:val="231F20"/>
          <w:spacing w:val="-26"/>
          <w:w w:val="175"/>
          <w:position w:val="-4"/>
          <w:sz w:val="12"/>
        </w:rPr>
        <w:t>67</w:t>
      </w:r>
    </w:p>
    <w:p>
      <w:pPr>
        <w:pStyle w:val="BodyText"/>
        <w:spacing w:line="285" w:lineRule="auto" w:before="91"/>
        <w:ind w:left="796" w:right="608" w:firstLine="291"/>
        <w:jc w:val="both"/>
      </w:pPr>
      <w:r>
        <w:rPr>
          <w:color w:val="231F20"/>
          <w:w w:val="115"/>
        </w:rPr>
        <w:t>What</w:t>
      </w:r>
      <w:r>
        <w:rPr>
          <w:color w:val="231F20"/>
          <w:w w:val="115"/>
        </w:rPr>
        <w:t> does</w:t>
      </w:r>
      <w:r>
        <w:rPr>
          <w:color w:val="231F20"/>
          <w:w w:val="115"/>
        </w:rPr>
        <w:t> it</w:t>
      </w:r>
      <w:r>
        <w:rPr>
          <w:color w:val="231F20"/>
          <w:w w:val="115"/>
        </w:rPr>
        <w:t> mean</w:t>
      </w:r>
      <w:r>
        <w:rPr>
          <w:color w:val="231F20"/>
          <w:w w:val="115"/>
        </w:rPr>
        <w:t> to</w:t>
      </w:r>
      <w:r>
        <w:rPr>
          <w:color w:val="231F20"/>
          <w:w w:val="115"/>
        </w:rPr>
        <w:t> be</w:t>
      </w:r>
      <w:r>
        <w:rPr>
          <w:color w:val="231F20"/>
          <w:w w:val="115"/>
        </w:rPr>
        <w:t> afraid?</w:t>
      </w:r>
      <w:r>
        <w:rPr>
          <w:color w:val="231F20"/>
          <w:w w:val="115"/>
        </w:rPr>
        <w:t> Fear</w:t>
      </w:r>
      <w:r>
        <w:rPr>
          <w:color w:val="231F20"/>
          <w:w w:val="115"/>
        </w:rPr>
        <w:t> is</w:t>
      </w:r>
      <w:r>
        <w:rPr>
          <w:color w:val="231F20"/>
          <w:w w:val="115"/>
        </w:rPr>
        <w:t> an</w:t>
      </w:r>
      <w:r>
        <w:rPr>
          <w:color w:val="231F20"/>
          <w:w w:val="115"/>
        </w:rPr>
        <w:t> </w:t>
      </w:r>
      <w:r>
        <w:rPr>
          <w:color w:val="231F20"/>
          <w:w w:val="115"/>
        </w:rPr>
        <w:t>animal emotion.</w:t>
      </w:r>
      <w:r>
        <w:rPr>
          <w:color w:val="231F20"/>
          <w:w w:val="115"/>
        </w:rPr>
        <w:t> People</w:t>
      </w:r>
      <w:r>
        <w:rPr>
          <w:color w:val="231F20"/>
          <w:w w:val="115"/>
        </w:rPr>
        <w:t> and</w:t>
      </w:r>
      <w:r>
        <w:rPr>
          <w:color w:val="231F20"/>
          <w:w w:val="115"/>
        </w:rPr>
        <w:t> nations</w:t>
      </w:r>
      <w:r>
        <w:rPr>
          <w:color w:val="231F20"/>
          <w:w w:val="115"/>
        </w:rPr>
        <w:t> who</w:t>
      </w:r>
      <w:r>
        <w:rPr>
          <w:color w:val="231F20"/>
          <w:w w:val="115"/>
        </w:rPr>
        <w:t> are</w:t>
      </w:r>
      <w:r>
        <w:rPr>
          <w:color w:val="231F20"/>
          <w:w w:val="115"/>
        </w:rPr>
        <w:t> committed</w:t>
      </w:r>
      <w:r>
        <w:rPr>
          <w:color w:val="231F20"/>
          <w:w w:val="115"/>
        </w:rPr>
        <w:t> to</w:t>
      </w:r>
      <w:r>
        <w:rPr>
          <w:color w:val="231F20"/>
          <w:w w:val="115"/>
        </w:rPr>
        <w:t> an ideal are not afraid of anything.</w:t>
      </w:r>
    </w:p>
    <w:p>
      <w:pPr>
        <w:pStyle w:val="BodyText"/>
        <w:spacing w:line="285" w:lineRule="auto"/>
        <w:ind w:left="786" w:right="613" w:firstLine="292"/>
        <w:jc w:val="right"/>
      </w:pPr>
      <w:r>
        <w:rPr>
          <w:color w:val="231F20"/>
          <w:w w:val="115"/>
        </w:rPr>
        <w:t>What</w:t>
      </w:r>
      <w:r>
        <w:rPr>
          <w:color w:val="231F20"/>
          <w:spacing w:val="7"/>
          <w:w w:val="115"/>
        </w:rPr>
        <w:t> </w:t>
      </w:r>
      <w:r>
        <w:rPr>
          <w:color w:val="231F20"/>
          <w:w w:val="115"/>
        </w:rPr>
        <w:t>is</w:t>
      </w:r>
      <w:r>
        <w:rPr>
          <w:color w:val="231F20"/>
          <w:spacing w:val="7"/>
          <w:w w:val="115"/>
        </w:rPr>
        <w:t> </w:t>
      </w:r>
      <w:r>
        <w:rPr>
          <w:color w:val="231F20"/>
          <w:w w:val="115"/>
        </w:rPr>
        <w:t>left</w:t>
      </w:r>
      <w:r>
        <w:rPr>
          <w:color w:val="231F20"/>
          <w:spacing w:val="7"/>
          <w:w w:val="115"/>
        </w:rPr>
        <w:t> </w:t>
      </w:r>
      <w:r>
        <w:rPr>
          <w:color w:val="231F20"/>
          <w:w w:val="115"/>
        </w:rPr>
        <w:t>today</w:t>
      </w:r>
      <w:r>
        <w:rPr>
          <w:color w:val="231F20"/>
          <w:spacing w:val="7"/>
          <w:w w:val="115"/>
        </w:rPr>
        <w:t> </w:t>
      </w:r>
      <w:r>
        <w:rPr>
          <w:color w:val="231F20"/>
          <w:w w:val="115"/>
        </w:rPr>
        <w:t>after</w:t>
      </w:r>
      <w:r>
        <w:rPr>
          <w:color w:val="231F20"/>
          <w:spacing w:val="7"/>
          <w:w w:val="115"/>
        </w:rPr>
        <w:t> </w:t>
      </w:r>
      <w:r>
        <w:rPr>
          <w:color w:val="231F20"/>
          <w:w w:val="115"/>
        </w:rPr>
        <w:t>the</w:t>
      </w:r>
      <w:r>
        <w:rPr>
          <w:color w:val="231F20"/>
          <w:spacing w:val="7"/>
          <w:w w:val="115"/>
        </w:rPr>
        <w:t> </w:t>
      </w:r>
      <w:r>
        <w:rPr>
          <w:color w:val="231F20"/>
          <w:w w:val="115"/>
        </w:rPr>
        <w:t>destruction</w:t>
      </w:r>
      <w:r>
        <w:rPr>
          <w:color w:val="231F20"/>
          <w:spacing w:val="7"/>
          <w:w w:val="115"/>
        </w:rPr>
        <w:t> </w:t>
      </w:r>
      <w:r>
        <w:rPr>
          <w:color w:val="231F20"/>
          <w:w w:val="115"/>
        </w:rPr>
        <w:t>of</w:t>
      </w:r>
      <w:r>
        <w:rPr>
          <w:color w:val="231F20"/>
          <w:spacing w:val="7"/>
          <w:w w:val="115"/>
        </w:rPr>
        <w:t> </w:t>
      </w:r>
      <w:r>
        <w:rPr>
          <w:color w:val="231F20"/>
          <w:w w:val="115"/>
        </w:rPr>
        <w:t>the</w:t>
      </w:r>
      <w:r>
        <w:rPr>
          <w:color w:val="231F20"/>
          <w:spacing w:val="7"/>
          <w:w w:val="115"/>
        </w:rPr>
        <w:t> </w:t>
      </w:r>
      <w:r>
        <w:rPr>
          <w:color w:val="231F20"/>
          <w:w w:val="115"/>
        </w:rPr>
        <w:t>national </w:t>
      </w:r>
      <w:r>
        <w:rPr>
          <w:color w:val="231F20"/>
          <w:w w:val="110"/>
        </w:rPr>
        <w:t>ideal as "adventure"? Even Ataturkism, which is inculcated </w:t>
      </w:r>
      <w:r>
        <w:rPr>
          <w:color w:val="231F20"/>
          <w:w w:val="115"/>
        </w:rPr>
        <w:t>to</w:t>
      </w:r>
      <w:r>
        <w:rPr>
          <w:color w:val="231F20"/>
          <w:spacing w:val="20"/>
          <w:w w:val="115"/>
        </w:rPr>
        <w:t> </w:t>
      </w:r>
      <w:r>
        <w:rPr>
          <w:color w:val="231F20"/>
          <w:w w:val="115"/>
        </w:rPr>
        <w:t>children</w:t>
      </w:r>
      <w:r>
        <w:rPr>
          <w:color w:val="231F20"/>
          <w:spacing w:val="20"/>
          <w:w w:val="115"/>
        </w:rPr>
        <w:t> </w:t>
      </w:r>
      <w:r>
        <w:rPr>
          <w:color w:val="231F20"/>
          <w:w w:val="115"/>
        </w:rPr>
        <w:t>in</w:t>
      </w:r>
      <w:r>
        <w:rPr>
          <w:color w:val="231F20"/>
          <w:spacing w:val="20"/>
          <w:w w:val="115"/>
        </w:rPr>
        <w:t> </w:t>
      </w:r>
      <w:r>
        <w:rPr>
          <w:color w:val="231F20"/>
          <w:w w:val="115"/>
        </w:rPr>
        <w:t>schools,</w:t>
      </w:r>
      <w:r>
        <w:rPr>
          <w:color w:val="231F20"/>
          <w:spacing w:val="20"/>
          <w:w w:val="115"/>
        </w:rPr>
        <w:t> </w:t>
      </w:r>
      <w:r>
        <w:rPr>
          <w:color w:val="231F20"/>
          <w:w w:val="115"/>
        </w:rPr>
        <w:t>has</w:t>
      </w:r>
      <w:r>
        <w:rPr>
          <w:color w:val="231F20"/>
          <w:spacing w:val="20"/>
          <w:w w:val="115"/>
        </w:rPr>
        <w:t> </w:t>
      </w:r>
      <w:r>
        <w:rPr>
          <w:color w:val="231F20"/>
          <w:w w:val="115"/>
        </w:rPr>
        <w:t>been</w:t>
      </w:r>
      <w:r>
        <w:rPr>
          <w:color w:val="231F20"/>
          <w:spacing w:val="20"/>
          <w:w w:val="115"/>
        </w:rPr>
        <w:t> </w:t>
      </w:r>
      <w:r>
        <w:rPr>
          <w:color w:val="231F20"/>
          <w:w w:val="115"/>
        </w:rPr>
        <w:t>turned</w:t>
      </w:r>
      <w:r>
        <w:rPr>
          <w:color w:val="231F20"/>
          <w:spacing w:val="20"/>
          <w:w w:val="115"/>
        </w:rPr>
        <w:t> </w:t>
      </w:r>
      <w:r>
        <w:rPr>
          <w:color w:val="231F20"/>
          <w:w w:val="115"/>
        </w:rPr>
        <w:t>into</w:t>
      </w:r>
      <w:r>
        <w:rPr>
          <w:color w:val="231F20"/>
          <w:spacing w:val="20"/>
          <w:w w:val="115"/>
        </w:rPr>
        <w:t> </w:t>
      </w:r>
      <w:r>
        <w:rPr>
          <w:color w:val="231F20"/>
          <w:w w:val="115"/>
        </w:rPr>
        <w:t>an</w:t>
      </w:r>
      <w:r>
        <w:rPr>
          <w:color w:val="231F20"/>
          <w:spacing w:val="20"/>
          <w:w w:val="115"/>
        </w:rPr>
        <w:t> </w:t>
      </w:r>
      <w:r>
        <w:rPr>
          <w:color w:val="231F20"/>
          <w:w w:val="115"/>
        </w:rPr>
        <w:t>insincere </w:t>
      </w:r>
      <w:r>
        <w:rPr>
          <w:color w:val="231F20"/>
          <w:w w:val="110"/>
        </w:rPr>
        <w:t>ceremony and has become a gum in the mouths of the Reds. </w:t>
      </w:r>
      <w:r>
        <w:rPr>
          <w:color w:val="231F20"/>
          <w:w w:val="115"/>
        </w:rPr>
        <w:t>The</w:t>
      </w:r>
      <w:r>
        <w:rPr>
          <w:color w:val="231F20"/>
          <w:spacing w:val="40"/>
          <w:w w:val="115"/>
        </w:rPr>
        <w:t> </w:t>
      </w:r>
      <w:r>
        <w:rPr>
          <w:color w:val="231F20"/>
          <w:w w:val="115"/>
        </w:rPr>
        <w:t>national</w:t>
      </w:r>
      <w:r>
        <w:rPr>
          <w:color w:val="231F20"/>
          <w:spacing w:val="40"/>
          <w:w w:val="115"/>
        </w:rPr>
        <w:t> </w:t>
      </w:r>
      <w:r>
        <w:rPr>
          <w:color w:val="231F20"/>
          <w:w w:val="115"/>
        </w:rPr>
        <w:t>ideal</w:t>
      </w:r>
      <w:r>
        <w:rPr>
          <w:color w:val="231F20"/>
          <w:spacing w:val="40"/>
          <w:w w:val="115"/>
        </w:rPr>
        <w:t> </w:t>
      </w:r>
      <w:r>
        <w:rPr>
          <w:color w:val="231F20"/>
          <w:w w:val="115"/>
        </w:rPr>
        <w:t>is</w:t>
      </w:r>
      <w:r>
        <w:rPr>
          <w:color w:val="231F20"/>
          <w:spacing w:val="40"/>
          <w:w w:val="115"/>
        </w:rPr>
        <w:t> </w:t>
      </w:r>
      <w:r>
        <w:rPr>
          <w:color w:val="231F20"/>
          <w:w w:val="115"/>
        </w:rPr>
        <w:t>one,</w:t>
      </w:r>
      <w:r>
        <w:rPr>
          <w:color w:val="231F20"/>
          <w:spacing w:val="40"/>
          <w:w w:val="115"/>
        </w:rPr>
        <w:t> </w:t>
      </w:r>
      <w:r>
        <w:rPr>
          <w:color w:val="231F20"/>
          <w:w w:val="115"/>
        </w:rPr>
        <w:t>unchanging.</w:t>
      </w:r>
      <w:r>
        <w:rPr>
          <w:color w:val="231F20"/>
          <w:spacing w:val="40"/>
          <w:w w:val="115"/>
        </w:rPr>
        <w:t> </w:t>
      </w:r>
      <w:r>
        <w:rPr>
          <w:color w:val="231F20"/>
          <w:w w:val="115"/>
        </w:rPr>
        <w:t>Its</w:t>
      </w:r>
      <w:r>
        <w:rPr>
          <w:color w:val="231F20"/>
          <w:spacing w:val="40"/>
          <w:w w:val="115"/>
        </w:rPr>
        <w:t> </w:t>
      </w:r>
      <w:r>
        <w:rPr>
          <w:color w:val="231F20"/>
          <w:w w:val="115"/>
        </w:rPr>
        <w:t>name</w:t>
      </w:r>
      <w:r>
        <w:rPr>
          <w:color w:val="231F20"/>
          <w:spacing w:val="40"/>
          <w:w w:val="115"/>
        </w:rPr>
        <w:t> </w:t>
      </w:r>
      <w:r>
        <w:rPr>
          <w:color w:val="231F20"/>
          <w:w w:val="115"/>
        </w:rPr>
        <w:t>is Turkism. Unless we stick to it, unless we introduce it </w:t>
      </w:r>
      <w:r>
        <w:rPr>
          <w:color w:val="231F20"/>
          <w:w w:val="115"/>
        </w:rPr>
        <w:t>into schools,</w:t>
      </w:r>
      <w:r>
        <w:rPr>
          <w:color w:val="231F20"/>
          <w:spacing w:val="40"/>
          <w:w w:val="115"/>
        </w:rPr>
        <w:t> </w:t>
      </w:r>
      <w:r>
        <w:rPr>
          <w:color w:val="231F20"/>
          <w:w w:val="115"/>
        </w:rPr>
        <w:t>unless</w:t>
      </w:r>
      <w:r>
        <w:rPr>
          <w:color w:val="231F20"/>
          <w:spacing w:val="40"/>
          <w:w w:val="115"/>
        </w:rPr>
        <w:t> </w:t>
      </w:r>
      <w:r>
        <w:rPr>
          <w:color w:val="231F20"/>
          <w:w w:val="115"/>
        </w:rPr>
        <w:t>we</w:t>
      </w:r>
      <w:r>
        <w:rPr>
          <w:color w:val="231F20"/>
          <w:spacing w:val="40"/>
          <w:w w:val="115"/>
        </w:rPr>
        <w:t> </w:t>
      </w:r>
      <w:r>
        <w:rPr>
          <w:color w:val="231F20"/>
          <w:w w:val="115"/>
        </w:rPr>
        <w:t>put</w:t>
      </w:r>
      <w:r>
        <w:rPr>
          <w:color w:val="231F20"/>
          <w:spacing w:val="40"/>
          <w:w w:val="115"/>
        </w:rPr>
        <w:t> </w:t>
      </w:r>
      <w:r>
        <w:rPr>
          <w:color w:val="231F20"/>
          <w:w w:val="115"/>
        </w:rPr>
        <w:t>an</w:t>
      </w:r>
      <w:r>
        <w:rPr>
          <w:color w:val="231F20"/>
          <w:spacing w:val="40"/>
          <w:w w:val="115"/>
        </w:rPr>
        <w:t> </w:t>
      </w:r>
      <w:r>
        <w:rPr>
          <w:color w:val="231F20"/>
          <w:w w:val="115"/>
        </w:rPr>
        <w:t>end</w:t>
      </w:r>
      <w:r>
        <w:rPr>
          <w:color w:val="231F20"/>
          <w:spacing w:val="40"/>
          <w:w w:val="115"/>
        </w:rPr>
        <w:t> </w:t>
      </w:r>
      <w:r>
        <w:rPr>
          <w:color w:val="231F20"/>
          <w:w w:val="115"/>
        </w:rPr>
        <w:t>to</w:t>
      </w:r>
      <w:r>
        <w:rPr>
          <w:color w:val="231F20"/>
          <w:spacing w:val="40"/>
          <w:w w:val="115"/>
        </w:rPr>
        <w:t> </w:t>
      </w:r>
      <w:r>
        <w:rPr>
          <w:color w:val="231F20"/>
          <w:w w:val="115"/>
        </w:rPr>
        <w:t>the</w:t>
      </w:r>
      <w:r>
        <w:rPr>
          <w:color w:val="231F20"/>
          <w:spacing w:val="40"/>
          <w:w w:val="115"/>
        </w:rPr>
        <w:t> </w:t>
      </w:r>
      <w:r>
        <w:rPr>
          <w:color w:val="231F20"/>
          <w:w w:val="115"/>
        </w:rPr>
        <w:t>enmity</w:t>
      </w:r>
      <w:r>
        <w:rPr>
          <w:color w:val="231F20"/>
          <w:spacing w:val="40"/>
          <w:w w:val="115"/>
        </w:rPr>
        <w:t> </w:t>
      </w:r>
      <w:r>
        <w:rPr>
          <w:color w:val="231F20"/>
          <w:w w:val="115"/>
        </w:rPr>
        <w:t>against</w:t>
      </w:r>
      <w:r>
        <w:rPr>
          <w:color w:val="231F20"/>
          <w:spacing w:val="40"/>
          <w:w w:val="115"/>
        </w:rPr>
        <w:t> </w:t>
      </w:r>
      <w:r>
        <w:rPr>
          <w:color w:val="231F20"/>
          <w:w w:val="115"/>
        </w:rPr>
        <w:t>Turkism</w:t>
      </w:r>
      <w:r>
        <w:rPr>
          <w:color w:val="231F20"/>
          <w:spacing w:val="69"/>
          <w:w w:val="115"/>
        </w:rPr>
        <w:t> </w:t>
      </w:r>
      <w:r>
        <w:rPr>
          <w:color w:val="231F20"/>
          <w:w w:val="115"/>
        </w:rPr>
        <w:t>in</w:t>
      </w:r>
      <w:r>
        <w:rPr>
          <w:color w:val="231F20"/>
          <w:spacing w:val="70"/>
          <w:w w:val="115"/>
        </w:rPr>
        <w:t> </w:t>
      </w:r>
      <w:r>
        <w:rPr>
          <w:color w:val="231F20"/>
          <w:w w:val="115"/>
        </w:rPr>
        <w:t>the</w:t>
      </w:r>
      <w:r>
        <w:rPr>
          <w:color w:val="231F20"/>
          <w:spacing w:val="70"/>
          <w:w w:val="115"/>
        </w:rPr>
        <w:t> </w:t>
      </w:r>
      <w:r>
        <w:rPr>
          <w:color w:val="231F20"/>
          <w:w w:val="115"/>
        </w:rPr>
        <w:t>press</w:t>
      </w:r>
      <w:r>
        <w:rPr>
          <w:color w:val="231F20"/>
          <w:spacing w:val="70"/>
          <w:w w:val="115"/>
        </w:rPr>
        <w:t> </w:t>
      </w:r>
      <w:r>
        <w:rPr>
          <w:color w:val="231F20"/>
          <w:w w:val="115"/>
        </w:rPr>
        <w:t>and</w:t>
      </w:r>
      <w:r>
        <w:rPr>
          <w:color w:val="231F20"/>
          <w:spacing w:val="70"/>
          <w:w w:val="115"/>
        </w:rPr>
        <w:t> </w:t>
      </w:r>
      <w:r>
        <w:rPr>
          <w:color w:val="231F20"/>
          <w:w w:val="115"/>
        </w:rPr>
        <w:t>media,</w:t>
      </w:r>
      <w:r>
        <w:rPr>
          <w:color w:val="231F20"/>
          <w:spacing w:val="70"/>
          <w:w w:val="115"/>
        </w:rPr>
        <w:t> </w:t>
      </w:r>
      <w:r>
        <w:rPr>
          <w:color w:val="231F20"/>
          <w:w w:val="115"/>
        </w:rPr>
        <w:t>we</w:t>
      </w:r>
      <w:r>
        <w:rPr>
          <w:color w:val="231F20"/>
          <w:spacing w:val="70"/>
          <w:w w:val="115"/>
        </w:rPr>
        <w:t> </w:t>
      </w:r>
      <w:r>
        <w:rPr>
          <w:color w:val="231F20"/>
          <w:w w:val="115"/>
        </w:rPr>
        <w:t>will</w:t>
      </w:r>
      <w:r>
        <w:rPr>
          <w:color w:val="231F20"/>
          <w:spacing w:val="70"/>
          <w:w w:val="115"/>
        </w:rPr>
        <w:t> </w:t>
      </w:r>
      <w:r>
        <w:rPr>
          <w:color w:val="231F20"/>
          <w:w w:val="115"/>
        </w:rPr>
        <w:t>end</w:t>
      </w:r>
      <w:r>
        <w:rPr>
          <w:color w:val="231F20"/>
          <w:spacing w:val="69"/>
          <w:w w:val="115"/>
        </w:rPr>
        <w:t> </w:t>
      </w:r>
      <w:r>
        <w:rPr>
          <w:color w:val="231F20"/>
          <w:w w:val="115"/>
        </w:rPr>
        <w:t>up</w:t>
      </w:r>
      <w:r>
        <w:rPr>
          <w:color w:val="231F20"/>
          <w:spacing w:val="70"/>
          <w:w w:val="115"/>
        </w:rPr>
        <w:t> </w:t>
      </w:r>
      <w:r>
        <w:rPr>
          <w:color w:val="231F20"/>
          <w:spacing w:val="-7"/>
          <w:w w:val="115"/>
        </w:rPr>
        <w:t>in</w:t>
      </w:r>
    </w:p>
    <w:p>
      <w:pPr>
        <w:pStyle w:val="BodyText"/>
        <w:spacing w:before="6"/>
        <w:ind w:left="786"/>
      </w:pPr>
      <w:r>
        <w:rPr>
          <w:color w:val="231F20"/>
          <w:spacing w:val="-2"/>
          <w:w w:val="115"/>
        </w:rPr>
        <w:t>darkness.</w:t>
      </w:r>
    </w:p>
    <w:p>
      <w:pPr>
        <w:pStyle w:val="BodyText"/>
        <w:spacing w:line="285" w:lineRule="auto" w:before="43"/>
        <w:ind w:left="786" w:right="606" w:firstLine="278"/>
        <w:jc w:val="both"/>
      </w:pPr>
      <w:r>
        <w:rPr>
          <w:color w:val="231F20"/>
          <w:w w:val="115"/>
        </w:rPr>
        <w:t>Will</w:t>
      </w:r>
      <w:r>
        <w:rPr>
          <w:color w:val="231F20"/>
          <w:spacing w:val="-2"/>
          <w:w w:val="115"/>
        </w:rPr>
        <w:t> </w:t>
      </w:r>
      <w:r>
        <w:rPr>
          <w:color w:val="231F20"/>
          <w:w w:val="115"/>
        </w:rPr>
        <w:t>the</w:t>
      </w:r>
      <w:r>
        <w:rPr>
          <w:color w:val="231F20"/>
          <w:spacing w:val="-2"/>
          <w:w w:val="115"/>
        </w:rPr>
        <w:t> </w:t>
      </w:r>
      <w:r>
        <w:rPr>
          <w:color w:val="231F20"/>
          <w:w w:val="115"/>
        </w:rPr>
        <w:t>Turkish</w:t>
      </w:r>
      <w:r>
        <w:rPr>
          <w:color w:val="231F20"/>
          <w:spacing w:val="-2"/>
          <w:w w:val="115"/>
        </w:rPr>
        <w:t> </w:t>
      </w:r>
      <w:r>
        <w:rPr>
          <w:color w:val="231F20"/>
          <w:w w:val="115"/>
        </w:rPr>
        <w:t>nation</w:t>
      </w:r>
      <w:r>
        <w:rPr>
          <w:color w:val="231F20"/>
          <w:spacing w:val="-2"/>
          <w:w w:val="115"/>
        </w:rPr>
        <w:t> </w:t>
      </w:r>
      <w:r>
        <w:rPr>
          <w:color w:val="231F20"/>
          <w:w w:val="115"/>
        </w:rPr>
        <w:t>be</w:t>
      </w:r>
      <w:r>
        <w:rPr>
          <w:color w:val="231F20"/>
          <w:spacing w:val="-2"/>
          <w:w w:val="115"/>
        </w:rPr>
        <w:t> </w:t>
      </w:r>
      <w:r>
        <w:rPr>
          <w:color w:val="231F20"/>
          <w:w w:val="115"/>
        </w:rPr>
        <w:t>saved</w:t>
      </w:r>
      <w:r>
        <w:rPr>
          <w:color w:val="231F20"/>
          <w:spacing w:val="-2"/>
          <w:w w:val="115"/>
        </w:rPr>
        <w:t> </w:t>
      </w:r>
      <w:r>
        <w:rPr>
          <w:color w:val="231F20"/>
          <w:w w:val="115"/>
        </w:rPr>
        <w:t>and</w:t>
      </w:r>
      <w:r>
        <w:rPr>
          <w:color w:val="231F20"/>
          <w:spacing w:val="-2"/>
          <w:w w:val="115"/>
        </w:rPr>
        <w:t> </w:t>
      </w:r>
      <w:r>
        <w:rPr>
          <w:color w:val="231F20"/>
          <w:w w:val="115"/>
        </w:rPr>
        <w:t>elevated</w:t>
      </w:r>
      <w:r>
        <w:rPr>
          <w:color w:val="231F20"/>
          <w:spacing w:val="-2"/>
          <w:w w:val="115"/>
        </w:rPr>
        <w:t> </w:t>
      </w:r>
      <w:r>
        <w:rPr>
          <w:color w:val="231F20"/>
          <w:w w:val="115"/>
        </w:rPr>
        <w:t>by</w:t>
      </w:r>
      <w:r>
        <w:rPr>
          <w:color w:val="231F20"/>
          <w:spacing w:val="-2"/>
          <w:w w:val="115"/>
        </w:rPr>
        <w:t> </w:t>
      </w:r>
      <w:r>
        <w:rPr>
          <w:color w:val="231F20"/>
          <w:w w:val="115"/>
        </w:rPr>
        <w:t>these democratic conflicts? Will it be developed with sectarian and</w:t>
      </w:r>
      <w:r>
        <w:rPr>
          <w:color w:val="231F20"/>
          <w:w w:val="115"/>
        </w:rPr>
        <w:t> religious</w:t>
      </w:r>
      <w:r>
        <w:rPr>
          <w:color w:val="231F20"/>
          <w:w w:val="115"/>
        </w:rPr>
        <w:t> party</w:t>
      </w:r>
      <w:r>
        <w:rPr>
          <w:color w:val="231F20"/>
          <w:w w:val="115"/>
        </w:rPr>
        <w:t> organisations?</w:t>
      </w:r>
      <w:r>
        <w:rPr>
          <w:color w:val="231F20"/>
          <w:w w:val="115"/>
        </w:rPr>
        <w:t> What</w:t>
      </w:r>
      <w:r>
        <w:rPr>
          <w:color w:val="231F20"/>
          <w:w w:val="115"/>
        </w:rPr>
        <w:t> are</w:t>
      </w:r>
      <w:r>
        <w:rPr>
          <w:color w:val="231F20"/>
          <w:w w:val="115"/>
        </w:rPr>
        <w:t> we</w:t>
      </w:r>
      <w:r>
        <w:rPr>
          <w:color w:val="231F20"/>
          <w:w w:val="115"/>
        </w:rPr>
        <w:t> doing while Greece, our ally and the bastard child of Europe, is eyeing</w:t>
      </w:r>
      <w:r>
        <w:rPr>
          <w:color w:val="231F20"/>
          <w:w w:val="115"/>
        </w:rPr>
        <w:t> our</w:t>
      </w:r>
      <w:r>
        <w:rPr>
          <w:color w:val="231F20"/>
          <w:w w:val="115"/>
        </w:rPr>
        <w:t> lands,</w:t>
      </w:r>
      <w:r>
        <w:rPr>
          <w:color w:val="231F20"/>
          <w:w w:val="115"/>
        </w:rPr>
        <w:t> taking</w:t>
      </w:r>
      <w:r>
        <w:rPr>
          <w:color w:val="231F20"/>
          <w:w w:val="115"/>
        </w:rPr>
        <w:t> advantage</w:t>
      </w:r>
      <w:r>
        <w:rPr>
          <w:color w:val="231F20"/>
          <w:w w:val="115"/>
        </w:rPr>
        <w:t> of</w:t>
      </w:r>
      <w:r>
        <w:rPr>
          <w:color w:val="231F20"/>
          <w:w w:val="115"/>
        </w:rPr>
        <w:t> the</w:t>
      </w:r>
      <w:r>
        <w:rPr>
          <w:color w:val="231F20"/>
          <w:w w:val="115"/>
        </w:rPr>
        <w:t> West's</w:t>
      </w:r>
      <w:r>
        <w:rPr>
          <w:color w:val="231F20"/>
          <w:w w:val="115"/>
        </w:rPr>
        <w:t> support for</w:t>
      </w:r>
      <w:r>
        <w:rPr>
          <w:color w:val="231F20"/>
          <w:w w:val="115"/>
        </w:rPr>
        <w:t> it</w:t>
      </w:r>
      <w:r>
        <w:rPr>
          <w:color w:val="231F20"/>
          <w:w w:val="115"/>
        </w:rPr>
        <w:t> and</w:t>
      </w:r>
      <w:r>
        <w:rPr>
          <w:color w:val="231F20"/>
          <w:w w:val="115"/>
        </w:rPr>
        <w:t> our</w:t>
      </w:r>
      <w:r>
        <w:rPr>
          <w:color w:val="231F20"/>
          <w:w w:val="115"/>
        </w:rPr>
        <w:t> lethargy,</w:t>
      </w:r>
      <w:r>
        <w:rPr>
          <w:color w:val="231F20"/>
          <w:w w:val="115"/>
        </w:rPr>
        <w:t> and</w:t>
      </w:r>
      <w:r>
        <w:rPr>
          <w:color w:val="231F20"/>
          <w:w w:val="115"/>
        </w:rPr>
        <w:t> advancing</w:t>
      </w:r>
      <w:r>
        <w:rPr>
          <w:color w:val="231F20"/>
          <w:w w:val="115"/>
        </w:rPr>
        <w:t> step</w:t>
      </w:r>
      <w:r>
        <w:rPr>
          <w:color w:val="231F20"/>
          <w:w w:val="115"/>
        </w:rPr>
        <w:t> by</w:t>
      </w:r>
      <w:r>
        <w:rPr>
          <w:color w:val="231F20"/>
          <w:w w:val="115"/>
        </w:rPr>
        <w:t> step</w:t>
      </w:r>
      <w:r>
        <w:rPr>
          <w:color w:val="231F20"/>
          <w:spacing w:val="40"/>
          <w:w w:val="115"/>
        </w:rPr>
        <w:t> </w:t>
      </w:r>
      <w:r>
        <w:rPr>
          <w:color w:val="231F20"/>
          <w:w w:val="115"/>
        </w:rPr>
        <w:t>towards</w:t>
      </w:r>
      <w:r>
        <w:rPr>
          <w:color w:val="231F20"/>
          <w:w w:val="115"/>
        </w:rPr>
        <w:t> its</w:t>
      </w:r>
      <w:r>
        <w:rPr>
          <w:color w:val="231F20"/>
          <w:w w:val="115"/>
        </w:rPr>
        <w:t> Megalo</w:t>
      </w:r>
      <w:r>
        <w:rPr>
          <w:color w:val="231F20"/>
          <w:w w:val="115"/>
        </w:rPr>
        <w:t> Idea?</w:t>
      </w:r>
      <w:r>
        <w:rPr>
          <w:color w:val="231F20"/>
          <w:w w:val="115"/>
        </w:rPr>
        <w:t> We</w:t>
      </w:r>
      <w:r>
        <w:rPr>
          <w:color w:val="231F20"/>
          <w:w w:val="115"/>
        </w:rPr>
        <w:t> are</w:t>
      </w:r>
      <w:r>
        <w:rPr>
          <w:color w:val="231F20"/>
          <w:w w:val="115"/>
        </w:rPr>
        <w:t> only</w:t>
      </w:r>
      <w:r>
        <w:rPr>
          <w:color w:val="231F20"/>
          <w:w w:val="115"/>
        </w:rPr>
        <w:t> "watching</w:t>
      </w:r>
      <w:r>
        <w:rPr>
          <w:color w:val="231F20"/>
          <w:w w:val="115"/>
        </w:rPr>
        <w:t> events </w:t>
      </w:r>
      <w:r>
        <w:rPr>
          <w:color w:val="231F20"/>
          <w:spacing w:val="-2"/>
          <w:w w:val="115"/>
        </w:rPr>
        <w:t>carefully".</w:t>
      </w:r>
    </w:p>
    <w:p>
      <w:pPr>
        <w:pStyle w:val="BodyText"/>
        <w:spacing w:line="285" w:lineRule="auto"/>
        <w:ind w:left="779" w:right="611" w:firstLine="289"/>
        <w:jc w:val="both"/>
      </w:pPr>
      <w:r>
        <w:rPr>
          <w:color w:val="231F20"/>
          <w:w w:val="115"/>
        </w:rPr>
        <w:t>The</w:t>
      </w:r>
      <w:r>
        <w:rPr>
          <w:color w:val="231F20"/>
          <w:w w:val="115"/>
        </w:rPr>
        <w:t> moral</w:t>
      </w:r>
      <w:r>
        <w:rPr>
          <w:color w:val="231F20"/>
          <w:w w:val="115"/>
        </w:rPr>
        <w:t> element</w:t>
      </w:r>
      <w:r>
        <w:rPr>
          <w:color w:val="231F20"/>
          <w:w w:val="115"/>
        </w:rPr>
        <w:t> of</w:t>
      </w:r>
      <w:r>
        <w:rPr>
          <w:color w:val="231F20"/>
          <w:w w:val="115"/>
        </w:rPr>
        <w:t> national</w:t>
      </w:r>
      <w:r>
        <w:rPr>
          <w:color w:val="231F20"/>
          <w:w w:val="115"/>
        </w:rPr>
        <w:t> defence</w:t>
      </w:r>
      <w:r>
        <w:rPr>
          <w:color w:val="231F20"/>
          <w:w w:val="115"/>
        </w:rPr>
        <w:t> is</w:t>
      </w:r>
      <w:r>
        <w:rPr>
          <w:color w:val="231F20"/>
          <w:w w:val="115"/>
        </w:rPr>
        <w:t> being destroyed</w:t>
      </w:r>
      <w:r>
        <w:rPr>
          <w:color w:val="231F20"/>
          <w:w w:val="115"/>
        </w:rPr>
        <w:t> and</w:t>
      </w:r>
      <w:r>
        <w:rPr>
          <w:color w:val="231F20"/>
          <w:w w:val="115"/>
        </w:rPr>
        <w:t> burnt</w:t>
      </w:r>
      <w:r>
        <w:rPr>
          <w:color w:val="231F20"/>
          <w:w w:val="115"/>
        </w:rPr>
        <w:t> in</w:t>
      </w:r>
      <w:r>
        <w:rPr>
          <w:color w:val="231F20"/>
          <w:w w:val="115"/>
        </w:rPr>
        <w:t> Turkey.</w:t>
      </w:r>
      <w:r>
        <w:rPr>
          <w:color w:val="231F20"/>
          <w:w w:val="115"/>
        </w:rPr>
        <w:t> Some</w:t>
      </w:r>
      <w:r>
        <w:rPr>
          <w:color w:val="231F20"/>
          <w:w w:val="115"/>
        </w:rPr>
        <w:t> faculties</w:t>
      </w:r>
      <w:r>
        <w:rPr>
          <w:color w:val="231F20"/>
          <w:w w:val="115"/>
        </w:rPr>
        <w:t> and</w:t>
      </w:r>
      <w:r>
        <w:rPr>
          <w:color w:val="231F20"/>
          <w:w w:val="115"/>
        </w:rPr>
        <w:t> high schools are full of leftist extremists. There is no </w:t>
      </w:r>
      <w:r>
        <w:rPr>
          <w:color w:val="231F20"/>
          <w:w w:val="115"/>
        </w:rPr>
        <w:t>authority dealing with these issues, no one who thinks about them, no</w:t>
      </w:r>
      <w:r>
        <w:rPr>
          <w:color w:val="231F20"/>
          <w:w w:val="115"/>
        </w:rPr>
        <w:t> one</w:t>
      </w:r>
      <w:r>
        <w:rPr>
          <w:color w:val="231F20"/>
          <w:w w:val="115"/>
        </w:rPr>
        <w:t> who</w:t>
      </w:r>
      <w:r>
        <w:rPr>
          <w:color w:val="231F20"/>
          <w:w w:val="115"/>
        </w:rPr>
        <w:t> openly</w:t>
      </w:r>
      <w:r>
        <w:rPr>
          <w:color w:val="231F20"/>
          <w:w w:val="115"/>
        </w:rPr>
        <w:t> tells</w:t>
      </w:r>
      <w:r>
        <w:rPr>
          <w:color w:val="231F20"/>
          <w:w w:val="115"/>
        </w:rPr>
        <w:t> the</w:t>
      </w:r>
      <w:r>
        <w:rPr>
          <w:color w:val="231F20"/>
          <w:w w:val="115"/>
        </w:rPr>
        <w:t> danger</w:t>
      </w:r>
      <w:r>
        <w:rPr>
          <w:color w:val="231F20"/>
          <w:w w:val="115"/>
        </w:rPr>
        <w:t> of</w:t>
      </w:r>
      <w:r>
        <w:rPr>
          <w:color w:val="231F20"/>
          <w:w w:val="115"/>
        </w:rPr>
        <w:t> these</w:t>
      </w:r>
      <w:r>
        <w:rPr>
          <w:color w:val="231F20"/>
          <w:w w:val="115"/>
        </w:rPr>
        <w:t> events. Everyone is optimistic. Everyone is cheerful. So much so that</w:t>
      </w:r>
      <w:r>
        <w:rPr>
          <w:color w:val="231F20"/>
          <w:w w:val="115"/>
        </w:rPr>
        <w:t> one</w:t>
      </w:r>
      <w:r>
        <w:rPr>
          <w:color w:val="231F20"/>
          <w:w w:val="115"/>
        </w:rPr>
        <w:t> of</w:t>
      </w:r>
      <w:r>
        <w:rPr>
          <w:color w:val="231F20"/>
          <w:w w:val="115"/>
        </w:rPr>
        <w:t> the</w:t>
      </w:r>
      <w:r>
        <w:rPr>
          <w:color w:val="231F20"/>
          <w:w w:val="115"/>
        </w:rPr>
        <w:t> seven</w:t>
      </w:r>
      <w:r>
        <w:rPr>
          <w:color w:val="231F20"/>
          <w:w w:val="115"/>
        </w:rPr>
        <w:t> big</w:t>
      </w:r>
      <w:r>
        <w:rPr>
          <w:color w:val="231F20"/>
          <w:w w:val="115"/>
        </w:rPr>
        <w:t> plants</w:t>
      </w:r>
      <w:r>
        <w:rPr>
          <w:color w:val="231F20"/>
          <w:w w:val="115"/>
        </w:rPr>
        <w:t> to</w:t>
      </w:r>
      <w:r>
        <w:rPr>
          <w:color w:val="231F20"/>
          <w:w w:val="115"/>
        </w:rPr>
        <w:t> be</w:t>
      </w:r>
      <w:r>
        <w:rPr>
          <w:color w:val="231F20"/>
          <w:w w:val="115"/>
        </w:rPr>
        <w:t> built</w:t>
      </w:r>
      <w:r>
        <w:rPr>
          <w:color w:val="231F20"/>
          <w:w w:val="115"/>
        </w:rPr>
        <w:t> by</w:t>
      </w:r>
      <w:r>
        <w:rPr>
          <w:color w:val="231F20"/>
          <w:w w:val="115"/>
        </w:rPr>
        <w:t> the</w:t>
      </w:r>
      <w:r>
        <w:rPr>
          <w:color w:val="231F20"/>
          <w:spacing w:val="80"/>
          <w:w w:val="115"/>
        </w:rPr>
        <w:t> </w:t>
      </w:r>
      <w:r>
        <w:rPr>
          <w:color w:val="231F20"/>
          <w:w w:val="115"/>
        </w:rPr>
        <w:t>Russians</w:t>
      </w:r>
      <w:r>
        <w:rPr>
          <w:color w:val="231F20"/>
          <w:w w:val="115"/>
        </w:rPr>
        <w:t> in</w:t>
      </w:r>
      <w:r>
        <w:rPr>
          <w:color w:val="231F20"/>
          <w:w w:val="115"/>
        </w:rPr>
        <w:t> our</w:t>
      </w:r>
      <w:r>
        <w:rPr>
          <w:color w:val="231F20"/>
          <w:w w:val="115"/>
        </w:rPr>
        <w:t> country</w:t>
      </w:r>
      <w:r>
        <w:rPr>
          <w:color w:val="231F20"/>
          <w:w w:val="115"/>
        </w:rPr>
        <w:t> will</w:t>
      </w:r>
      <w:r>
        <w:rPr>
          <w:color w:val="231F20"/>
          <w:w w:val="115"/>
        </w:rPr>
        <w:t> be</w:t>
      </w:r>
      <w:r>
        <w:rPr>
          <w:color w:val="231F20"/>
          <w:w w:val="115"/>
        </w:rPr>
        <w:t> a</w:t>
      </w:r>
      <w:r>
        <w:rPr>
          <w:color w:val="231F20"/>
          <w:w w:val="115"/>
        </w:rPr>
        <w:t> vodka</w:t>
      </w:r>
      <w:r>
        <w:rPr>
          <w:color w:val="231F20"/>
          <w:w w:val="115"/>
        </w:rPr>
        <w:t> factory.</w:t>
      </w:r>
      <w:r>
        <w:rPr>
          <w:color w:val="231F20"/>
          <w:w w:val="115"/>
        </w:rPr>
        <w:t> Do</w:t>
      </w:r>
      <w:r>
        <w:rPr>
          <w:color w:val="231F20"/>
          <w:w w:val="115"/>
        </w:rPr>
        <w:t> you see where the intelligence and consciousness has fallen in the</w:t>
      </w:r>
      <w:r>
        <w:rPr>
          <w:color w:val="231F20"/>
          <w:w w:val="115"/>
        </w:rPr>
        <w:t> country?</w:t>
      </w:r>
      <w:r>
        <w:rPr>
          <w:color w:val="231F20"/>
          <w:w w:val="115"/>
        </w:rPr>
        <w:t> While</w:t>
      </w:r>
      <w:r>
        <w:rPr>
          <w:color w:val="231F20"/>
          <w:w w:val="115"/>
        </w:rPr>
        <w:t> this</w:t>
      </w:r>
      <w:r>
        <w:rPr>
          <w:color w:val="231F20"/>
          <w:w w:val="115"/>
        </w:rPr>
        <w:t> vodka</w:t>
      </w:r>
      <w:r>
        <w:rPr>
          <w:color w:val="231F20"/>
          <w:w w:val="115"/>
        </w:rPr>
        <w:t> factory</w:t>
      </w:r>
      <w:r>
        <w:rPr>
          <w:color w:val="231F20"/>
          <w:w w:val="115"/>
        </w:rPr>
        <w:t> alone</w:t>
      </w:r>
      <w:r>
        <w:rPr>
          <w:color w:val="231F20"/>
          <w:w w:val="115"/>
        </w:rPr>
        <w:t> is</w:t>
      </w:r>
      <w:r>
        <w:rPr>
          <w:color w:val="231F20"/>
          <w:w w:val="115"/>
        </w:rPr>
        <w:t> a</w:t>
      </w:r>
      <w:r>
        <w:rPr>
          <w:color w:val="231F20"/>
          <w:w w:val="115"/>
        </w:rPr>
        <w:t> terrible blunder</w:t>
      </w:r>
      <w:r>
        <w:rPr>
          <w:color w:val="231F20"/>
          <w:w w:val="115"/>
        </w:rPr>
        <w:t> enough</w:t>
      </w:r>
      <w:r>
        <w:rPr>
          <w:color w:val="231F20"/>
          <w:w w:val="115"/>
        </w:rPr>
        <w:t> to</w:t>
      </w:r>
      <w:r>
        <w:rPr>
          <w:color w:val="231F20"/>
          <w:w w:val="115"/>
        </w:rPr>
        <w:t> sink</w:t>
      </w:r>
      <w:r>
        <w:rPr>
          <w:color w:val="231F20"/>
          <w:w w:val="115"/>
        </w:rPr>
        <w:t> a</w:t>
      </w:r>
      <w:r>
        <w:rPr>
          <w:color w:val="231F20"/>
          <w:w w:val="115"/>
        </w:rPr>
        <w:t> state,</w:t>
      </w:r>
      <w:r>
        <w:rPr>
          <w:color w:val="231F20"/>
          <w:w w:val="115"/>
        </w:rPr>
        <w:t> the</w:t>
      </w:r>
      <w:r>
        <w:rPr>
          <w:color w:val="231F20"/>
          <w:w w:val="115"/>
        </w:rPr>
        <w:t> fact</w:t>
      </w:r>
      <w:r>
        <w:rPr>
          <w:color w:val="231F20"/>
          <w:w w:val="115"/>
        </w:rPr>
        <w:t> that</w:t>
      </w:r>
      <w:r>
        <w:rPr>
          <w:color w:val="231F20"/>
          <w:w w:val="115"/>
        </w:rPr>
        <w:t> nothing</w:t>
      </w:r>
      <w:r>
        <w:rPr>
          <w:color w:val="231F20"/>
          <w:w w:val="115"/>
        </w:rPr>
        <w:t> will happen</w:t>
      </w:r>
      <w:r>
        <w:rPr>
          <w:color w:val="231F20"/>
          <w:w w:val="115"/>
        </w:rPr>
        <w:t> to</w:t>
      </w:r>
      <w:r>
        <w:rPr>
          <w:color w:val="231F20"/>
          <w:w w:val="115"/>
        </w:rPr>
        <w:t> us</w:t>
      </w:r>
      <w:r>
        <w:rPr>
          <w:color w:val="231F20"/>
          <w:w w:val="115"/>
        </w:rPr>
        <w:t> will</w:t>
      </w:r>
      <w:r>
        <w:rPr>
          <w:color w:val="231F20"/>
          <w:w w:val="115"/>
        </w:rPr>
        <w:t> again</w:t>
      </w:r>
      <w:r>
        <w:rPr>
          <w:color w:val="231F20"/>
          <w:w w:val="115"/>
        </w:rPr>
        <w:t> be</w:t>
      </w:r>
      <w:r>
        <w:rPr>
          <w:color w:val="231F20"/>
          <w:w w:val="115"/>
        </w:rPr>
        <w:t> the</w:t>
      </w:r>
      <w:r>
        <w:rPr>
          <w:color w:val="231F20"/>
          <w:w w:val="115"/>
        </w:rPr>
        <w:t> miracle</w:t>
      </w:r>
      <w:r>
        <w:rPr>
          <w:color w:val="231F20"/>
          <w:w w:val="115"/>
        </w:rPr>
        <w:t> of</w:t>
      </w:r>
      <w:r>
        <w:rPr>
          <w:color w:val="231F20"/>
          <w:w w:val="115"/>
        </w:rPr>
        <w:t> Çağrı</w:t>
      </w:r>
      <w:r>
        <w:rPr>
          <w:color w:val="231F20"/>
          <w:w w:val="115"/>
        </w:rPr>
        <w:t> Beğ</w:t>
      </w:r>
      <w:r>
        <w:rPr>
          <w:color w:val="231F20"/>
          <w:w w:val="115"/>
        </w:rPr>
        <w:t> and Tugrul Beğ: They laid the foundation very firmly.</w:t>
      </w:r>
    </w:p>
    <w:p>
      <w:pPr>
        <w:pStyle w:val="BodyText"/>
        <w:spacing w:line="211" w:lineRule="exact"/>
        <w:ind w:left="1064"/>
        <w:jc w:val="both"/>
      </w:pPr>
      <w:r>
        <w:rPr>
          <w:color w:val="231F20"/>
          <w:w w:val="115"/>
        </w:rPr>
        <w:t>As</w:t>
      </w:r>
      <w:r>
        <w:rPr>
          <w:color w:val="231F20"/>
          <w:spacing w:val="10"/>
          <w:w w:val="115"/>
        </w:rPr>
        <w:t> </w:t>
      </w:r>
      <w:r>
        <w:rPr>
          <w:color w:val="231F20"/>
          <w:w w:val="115"/>
        </w:rPr>
        <w:t>long</w:t>
      </w:r>
      <w:r>
        <w:rPr>
          <w:color w:val="231F20"/>
          <w:spacing w:val="11"/>
          <w:w w:val="115"/>
        </w:rPr>
        <w:t> </w:t>
      </w:r>
      <w:r>
        <w:rPr>
          <w:color w:val="231F20"/>
          <w:w w:val="115"/>
        </w:rPr>
        <w:t>as</w:t>
      </w:r>
      <w:r>
        <w:rPr>
          <w:color w:val="231F20"/>
          <w:spacing w:val="11"/>
          <w:w w:val="115"/>
        </w:rPr>
        <w:t> </w:t>
      </w:r>
      <w:r>
        <w:rPr>
          <w:color w:val="231F20"/>
          <w:w w:val="115"/>
        </w:rPr>
        <w:t>national</w:t>
      </w:r>
      <w:r>
        <w:rPr>
          <w:color w:val="231F20"/>
          <w:spacing w:val="11"/>
          <w:w w:val="115"/>
        </w:rPr>
        <w:t> </w:t>
      </w:r>
      <w:r>
        <w:rPr>
          <w:color w:val="231F20"/>
          <w:w w:val="115"/>
        </w:rPr>
        <w:t>ideals,</w:t>
      </w:r>
      <w:r>
        <w:rPr>
          <w:color w:val="231F20"/>
          <w:spacing w:val="11"/>
          <w:w w:val="115"/>
        </w:rPr>
        <w:t> </w:t>
      </w:r>
      <w:r>
        <w:rPr>
          <w:color w:val="231F20"/>
          <w:w w:val="115"/>
        </w:rPr>
        <w:t>national</w:t>
      </w:r>
      <w:r>
        <w:rPr>
          <w:color w:val="231F20"/>
          <w:spacing w:val="11"/>
          <w:w w:val="115"/>
        </w:rPr>
        <w:t> </w:t>
      </w:r>
      <w:r>
        <w:rPr>
          <w:color w:val="231F20"/>
          <w:w w:val="115"/>
        </w:rPr>
        <w:t>enmity</w:t>
      </w:r>
      <w:r>
        <w:rPr>
          <w:color w:val="231F20"/>
          <w:spacing w:val="11"/>
          <w:w w:val="115"/>
        </w:rPr>
        <w:t> </w:t>
      </w:r>
      <w:r>
        <w:rPr>
          <w:color w:val="231F20"/>
          <w:w w:val="115"/>
        </w:rPr>
        <w:t>and</w:t>
      </w:r>
      <w:r>
        <w:rPr>
          <w:color w:val="231F20"/>
          <w:spacing w:val="11"/>
          <w:w w:val="115"/>
        </w:rPr>
        <w:t> </w:t>
      </w:r>
      <w:r>
        <w:rPr>
          <w:color w:val="231F20"/>
          <w:spacing w:val="-2"/>
          <w:w w:val="115"/>
        </w:rPr>
        <w:t>sacred</w:t>
      </w:r>
    </w:p>
    <w:p>
      <w:pPr>
        <w:pStyle w:val="BodyText"/>
        <w:spacing w:after="0" w:line="211" w:lineRule="exact"/>
        <w:jc w:val="both"/>
        <w:sectPr>
          <w:pgSz w:w="8640" w:h="12960"/>
          <w:pgMar w:top="1480" w:bottom="280" w:left="1080" w:right="1080"/>
        </w:sectPr>
      </w:pPr>
    </w:p>
    <w:p>
      <w:pPr>
        <w:pStyle w:val="BodyText"/>
        <w:spacing w:before="211"/>
      </w:pPr>
    </w:p>
    <w:p>
      <w:pPr>
        <w:pStyle w:val="BodyText"/>
        <w:spacing w:line="285" w:lineRule="auto"/>
        <w:ind w:left="782" w:right="622"/>
        <w:jc w:val="both"/>
      </w:pPr>
      <w:r>
        <w:rPr>
          <w:color w:val="231F20"/>
          <w:w w:val="115"/>
        </w:rPr>
        <w:t>selfishness do not enter the heads and hearts, and as </w:t>
      </w:r>
      <w:r>
        <w:rPr>
          <w:color w:val="231F20"/>
          <w:w w:val="115"/>
        </w:rPr>
        <w:t>long as the spiritual aspect of national defence is undermined, </w:t>
      </w:r>
      <w:r>
        <w:rPr>
          <w:color w:val="231F20"/>
          <w:w w:val="115"/>
          <w:sz w:val="18"/>
        </w:rPr>
        <w:t>50 </w:t>
      </w:r>
      <w:r>
        <w:rPr>
          <w:color w:val="231F20"/>
          <w:w w:val="115"/>
        </w:rPr>
        <w:t>divisions, </w:t>
      </w:r>
      <w:r>
        <w:rPr>
          <w:color w:val="231F20"/>
          <w:w w:val="115"/>
          <w:sz w:val="18"/>
        </w:rPr>
        <w:t>20 </w:t>
      </w:r>
      <w:r>
        <w:rPr>
          <w:color w:val="231F20"/>
          <w:w w:val="115"/>
        </w:rPr>
        <w:t>tank brigades are needed,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1"/>
        <w:rPr>
          <w:sz w:val="12"/>
        </w:rPr>
      </w:pPr>
    </w:p>
    <w:p>
      <w:pPr>
        <w:spacing w:before="1"/>
        <w:ind w:left="2658"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14"/>
          <w:w w:val="175"/>
          <w:sz w:val="12"/>
        </w:rPr>
        <w:t>  </w:t>
      </w:r>
      <w:r>
        <w:rPr>
          <w:color w:val="231F20"/>
          <w:spacing w:val="-5"/>
          <w:w w:val="175"/>
          <w:sz w:val="12"/>
        </w:rPr>
        <w:t>169</w:t>
      </w:r>
    </w:p>
    <w:p>
      <w:pPr>
        <w:pStyle w:val="BodyText"/>
        <w:spacing w:line="288" w:lineRule="auto" w:before="123"/>
        <w:ind w:left="680" w:right="716" w:firstLine="14"/>
        <w:jc w:val="both"/>
      </w:pPr>
      <w:r>
        <w:rPr>
          <w:color w:val="231F20"/>
          <w:w w:val="110"/>
        </w:rPr>
        <w:t>You c</w:t>
      </w:r>
      <w:r>
        <w:rPr>
          <w:color w:val="231F20"/>
          <w:spacing w:val="-13"/>
          <w:w w:val="110"/>
        </w:rPr>
        <w:t> </w:t>
      </w:r>
      <w:r>
        <w:rPr>
          <w:color w:val="231F20"/>
          <w:w w:val="110"/>
        </w:rPr>
        <w:t>a</w:t>
      </w:r>
      <w:r>
        <w:rPr>
          <w:color w:val="231F20"/>
          <w:spacing w:val="-13"/>
          <w:w w:val="110"/>
        </w:rPr>
        <w:t> </w:t>
      </w:r>
      <w:r>
        <w:rPr>
          <w:color w:val="231F20"/>
          <w:w w:val="110"/>
        </w:rPr>
        <w:t>n</w:t>
      </w:r>
      <w:r>
        <w:rPr>
          <w:color w:val="231F20"/>
          <w:spacing w:val="40"/>
          <w:w w:val="110"/>
        </w:rPr>
        <w:t> </w:t>
      </w:r>
      <w:r>
        <w:rPr>
          <w:color w:val="231F20"/>
          <w:w w:val="110"/>
        </w:rPr>
        <w:t>have </w:t>
      </w:r>
      <w:r>
        <w:rPr>
          <w:color w:val="231F20"/>
          <w:w w:val="110"/>
          <w:sz w:val="18"/>
        </w:rPr>
        <w:t>10,000</w:t>
      </w:r>
      <w:r>
        <w:rPr>
          <w:color w:val="231F20"/>
          <w:w w:val="110"/>
          <w:sz w:val="18"/>
        </w:rPr>
        <w:t> </w:t>
      </w:r>
      <w:r>
        <w:rPr>
          <w:color w:val="231F20"/>
          <w:w w:val="110"/>
        </w:rPr>
        <w:t>planes. It's worthless. First heart </w:t>
      </w:r>
      <w:r>
        <w:rPr>
          <w:color w:val="231F20"/>
          <w:w w:val="110"/>
        </w:rPr>
        <w:t>and faith, then weapons...</w:t>
      </w:r>
    </w:p>
    <w:p>
      <w:pPr>
        <w:pStyle w:val="BodyText"/>
        <w:spacing w:line="285" w:lineRule="auto"/>
        <w:ind w:left="676" w:right="708" w:firstLine="288"/>
        <w:jc w:val="both"/>
      </w:pPr>
      <w:r>
        <w:rPr>
          <w:color w:val="231F20"/>
          <w:w w:val="110"/>
        </w:rPr>
        <w:t>In</w:t>
      </w:r>
      <w:r>
        <w:rPr>
          <w:color w:val="231F20"/>
          <w:w w:val="110"/>
        </w:rPr>
        <w:t> order</w:t>
      </w:r>
      <w:r>
        <w:rPr>
          <w:color w:val="231F20"/>
          <w:w w:val="110"/>
        </w:rPr>
        <w:t> to</w:t>
      </w:r>
      <w:r>
        <w:rPr>
          <w:color w:val="231F20"/>
          <w:w w:val="110"/>
        </w:rPr>
        <w:t> achieve</w:t>
      </w:r>
      <w:r>
        <w:rPr>
          <w:color w:val="231F20"/>
          <w:w w:val="110"/>
        </w:rPr>
        <w:t> this,</w:t>
      </w:r>
      <w:r>
        <w:rPr>
          <w:color w:val="231F20"/>
          <w:w w:val="110"/>
        </w:rPr>
        <w:t> it</w:t>
      </w:r>
      <w:r>
        <w:rPr>
          <w:color w:val="231F20"/>
          <w:w w:val="110"/>
        </w:rPr>
        <w:t> is</w:t>
      </w:r>
      <w:r>
        <w:rPr>
          <w:color w:val="231F20"/>
          <w:w w:val="110"/>
        </w:rPr>
        <w:t> first</w:t>
      </w:r>
      <w:r>
        <w:rPr>
          <w:color w:val="231F20"/>
          <w:w w:val="110"/>
        </w:rPr>
        <w:t> necessary</w:t>
      </w:r>
      <w:r>
        <w:rPr>
          <w:color w:val="231F20"/>
          <w:w w:val="110"/>
        </w:rPr>
        <w:t> to</w:t>
      </w:r>
      <w:r>
        <w:rPr>
          <w:color w:val="231F20"/>
          <w:w w:val="110"/>
        </w:rPr>
        <w:t> inspire</w:t>
      </w:r>
      <w:r>
        <w:rPr>
          <w:color w:val="231F20"/>
          <w:w w:val="110"/>
        </w:rPr>
        <w:t> </w:t>
      </w:r>
      <w:r>
        <w:rPr>
          <w:color w:val="231F20"/>
          <w:w w:val="110"/>
        </w:rPr>
        <w:t>a national</w:t>
      </w:r>
      <w:r>
        <w:rPr>
          <w:color w:val="231F20"/>
          <w:w w:val="110"/>
        </w:rPr>
        <w:t> spirit</w:t>
      </w:r>
      <w:r>
        <w:rPr>
          <w:color w:val="231F20"/>
          <w:w w:val="110"/>
        </w:rPr>
        <w:t> in</w:t>
      </w:r>
      <w:r>
        <w:rPr>
          <w:color w:val="231F20"/>
          <w:w w:val="110"/>
        </w:rPr>
        <w:t> the</w:t>
      </w:r>
      <w:r>
        <w:rPr>
          <w:color w:val="231F20"/>
          <w:w w:val="110"/>
        </w:rPr>
        <w:t> country.</w:t>
      </w:r>
      <w:r>
        <w:rPr>
          <w:color w:val="231F20"/>
          <w:w w:val="110"/>
        </w:rPr>
        <w:t> We</w:t>
      </w:r>
      <w:r>
        <w:rPr>
          <w:color w:val="231F20"/>
          <w:w w:val="110"/>
        </w:rPr>
        <w:t> need</w:t>
      </w:r>
      <w:r>
        <w:rPr>
          <w:color w:val="231F20"/>
          <w:w w:val="110"/>
        </w:rPr>
        <w:t> daring,</w:t>
      </w:r>
      <w:r>
        <w:rPr>
          <w:color w:val="231F20"/>
          <w:w w:val="110"/>
        </w:rPr>
        <w:t> hard-headed ministers. We need new laws. Turkey must be rebuilt. And for this we need a national leader.</w:t>
      </w:r>
    </w:p>
    <w:p>
      <w:pPr>
        <w:pStyle w:val="BodyText"/>
        <w:spacing w:line="288" w:lineRule="auto"/>
        <w:ind w:left="676" w:right="705" w:firstLine="283"/>
        <w:jc w:val="both"/>
      </w:pPr>
      <w:r>
        <w:rPr>
          <w:color w:val="231F20"/>
          <w:w w:val="115"/>
        </w:rPr>
        <w:t>The</w:t>
      </w:r>
      <w:r>
        <w:rPr>
          <w:color w:val="231F20"/>
          <w:w w:val="115"/>
        </w:rPr>
        <w:t> intentional</w:t>
      </w:r>
      <w:r>
        <w:rPr>
          <w:color w:val="231F20"/>
          <w:w w:val="115"/>
        </w:rPr>
        <w:t> and</w:t>
      </w:r>
      <w:r>
        <w:rPr>
          <w:color w:val="231F20"/>
          <w:w w:val="115"/>
        </w:rPr>
        <w:t> unintentional</w:t>
      </w:r>
      <w:r>
        <w:rPr>
          <w:color w:val="231F20"/>
          <w:w w:val="115"/>
        </w:rPr>
        <w:t> destruction</w:t>
      </w:r>
      <w:r>
        <w:rPr>
          <w:color w:val="231F20"/>
          <w:w w:val="115"/>
        </w:rPr>
        <w:t> of</w:t>
      </w:r>
      <w:r>
        <w:rPr>
          <w:color w:val="231F20"/>
          <w:w w:val="115"/>
        </w:rPr>
        <w:t> </w:t>
      </w:r>
      <w:r>
        <w:rPr>
          <w:color w:val="231F20"/>
          <w:w w:val="115"/>
        </w:rPr>
        <w:t>the spiritual</w:t>
      </w:r>
      <w:r>
        <w:rPr>
          <w:color w:val="231F20"/>
          <w:w w:val="115"/>
        </w:rPr>
        <w:t> element</w:t>
      </w:r>
      <w:r>
        <w:rPr>
          <w:color w:val="231F20"/>
          <w:w w:val="115"/>
        </w:rPr>
        <w:t> of</w:t>
      </w:r>
      <w:r>
        <w:rPr>
          <w:color w:val="231F20"/>
          <w:w w:val="115"/>
        </w:rPr>
        <w:t> our</w:t>
      </w:r>
      <w:r>
        <w:rPr>
          <w:color w:val="231F20"/>
          <w:w w:val="115"/>
        </w:rPr>
        <w:t> national</w:t>
      </w:r>
      <w:r>
        <w:rPr>
          <w:color w:val="231F20"/>
          <w:w w:val="115"/>
        </w:rPr>
        <w:t> defence</w:t>
      </w:r>
      <w:r>
        <w:rPr>
          <w:color w:val="231F20"/>
          <w:w w:val="115"/>
        </w:rPr>
        <w:t> power</w:t>
      </w:r>
      <w:r>
        <w:rPr>
          <w:color w:val="231F20"/>
          <w:w w:val="115"/>
        </w:rPr>
        <w:t> must</w:t>
      </w:r>
      <w:r>
        <w:rPr>
          <w:color w:val="231F20"/>
          <w:w w:val="115"/>
        </w:rPr>
        <w:t> be prevented. If not, it is clear what will happen.</w:t>
      </w:r>
    </w:p>
    <w:p>
      <w:pPr>
        <w:pStyle w:val="BodyText"/>
        <w:spacing w:line="283" w:lineRule="auto"/>
        <w:ind w:left="672" w:right="690" w:firstLine="291"/>
        <w:jc w:val="both"/>
      </w:pPr>
      <w:r>
        <w:rPr>
          <w:color w:val="231F20"/>
          <w:w w:val="110"/>
        </w:rPr>
        <w:t>It</w:t>
      </w:r>
      <w:r>
        <w:rPr>
          <w:color w:val="231F20"/>
          <w:w w:val="110"/>
        </w:rPr>
        <w:t> is</w:t>
      </w:r>
      <w:r>
        <w:rPr>
          <w:color w:val="231F20"/>
          <w:w w:val="110"/>
        </w:rPr>
        <w:t> enough</w:t>
      </w:r>
      <w:r>
        <w:rPr>
          <w:color w:val="231F20"/>
          <w:w w:val="110"/>
        </w:rPr>
        <w:t> for</w:t>
      </w:r>
      <w:r>
        <w:rPr>
          <w:color w:val="231F20"/>
          <w:w w:val="110"/>
        </w:rPr>
        <w:t> thinking</w:t>
      </w:r>
      <w:r>
        <w:rPr>
          <w:color w:val="231F20"/>
          <w:w w:val="110"/>
        </w:rPr>
        <w:t> minds</w:t>
      </w:r>
      <w:r>
        <w:rPr>
          <w:color w:val="231F20"/>
          <w:w w:val="110"/>
        </w:rPr>
        <w:t> to</w:t>
      </w:r>
      <w:r>
        <w:rPr>
          <w:color w:val="231F20"/>
          <w:w w:val="110"/>
        </w:rPr>
        <w:t> think</w:t>
      </w:r>
      <w:r>
        <w:rPr>
          <w:color w:val="231F20"/>
          <w:w w:val="110"/>
        </w:rPr>
        <w:t> of Czechoslovakia,</w:t>
      </w:r>
      <w:r>
        <w:rPr>
          <w:color w:val="231F20"/>
          <w:w w:val="110"/>
        </w:rPr>
        <w:t> which</w:t>
      </w:r>
      <w:r>
        <w:rPr>
          <w:color w:val="231F20"/>
          <w:w w:val="110"/>
        </w:rPr>
        <w:t> surrendered</w:t>
      </w:r>
      <w:r>
        <w:rPr>
          <w:color w:val="231F20"/>
          <w:w w:val="110"/>
        </w:rPr>
        <w:t> to</w:t>
      </w:r>
      <w:r>
        <w:rPr>
          <w:color w:val="231F20"/>
          <w:w w:val="110"/>
        </w:rPr>
        <w:t> Germany</w:t>
      </w:r>
      <w:r>
        <w:rPr>
          <w:color w:val="231F20"/>
          <w:w w:val="110"/>
        </w:rPr>
        <w:t> </w:t>
      </w:r>
      <w:r>
        <w:rPr>
          <w:color w:val="231F20"/>
          <w:w w:val="110"/>
        </w:rPr>
        <w:t>without firing a shot because it lacked the moral element, despite its formidable</w:t>
      </w:r>
      <w:r>
        <w:rPr>
          <w:color w:val="231F20"/>
          <w:spacing w:val="-6"/>
          <w:w w:val="110"/>
        </w:rPr>
        <w:t> </w:t>
      </w:r>
      <w:r>
        <w:rPr>
          <w:color w:val="231F20"/>
          <w:w w:val="110"/>
        </w:rPr>
        <w:t>weapons,</w:t>
      </w:r>
      <w:r>
        <w:rPr>
          <w:color w:val="231F20"/>
          <w:spacing w:val="-6"/>
          <w:w w:val="110"/>
        </w:rPr>
        <w:t> </w:t>
      </w:r>
      <w:r>
        <w:rPr>
          <w:color w:val="231F20"/>
          <w:w w:val="110"/>
        </w:rPr>
        <w:t>favourable</w:t>
      </w:r>
      <w:r>
        <w:rPr>
          <w:color w:val="231F20"/>
          <w:spacing w:val="-6"/>
          <w:w w:val="110"/>
        </w:rPr>
        <w:t> </w:t>
      </w:r>
      <w:r>
        <w:rPr>
          <w:color w:val="231F20"/>
          <w:w w:val="110"/>
        </w:rPr>
        <w:t>geographical</w:t>
      </w:r>
      <w:r>
        <w:rPr>
          <w:color w:val="231F20"/>
          <w:spacing w:val="-6"/>
          <w:w w:val="110"/>
        </w:rPr>
        <w:t> </w:t>
      </w:r>
      <w:r>
        <w:rPr>
          <w:color w:val="231F20"/>
          <w:w w:val="110"/>
        </w:rPr>
        <w:t>conditions</w:t>
      </w:r>
      <w:r>
        <w:rPr>
          <w:color w:val="231F20"/>
          <w:spacing w:val="-6"/>
          <w:w w:val="110"/>
        </w:rPr>
        <w:t> </w:t>
      </w:r>
      <w:r>
        <w:rPr>
          <w:color w:val="231F20"/>
          <w:w w:val="110"/>
        </w:rPr>
        <w:t>and population of </w:t>
      </w:r>
      <w:r>
        <w:rPr>
          <w:color w:val="231F20"/>
          <w:w w:val="110"/>
          <w:sz w:val="18"/>
        </w:rPr>
        <w:t>15</w:t>
      </w:r>
      <w:r>
        <w:rPr>
          <w:color w:val="231F20"/>
          <w:spacing w:val="29"/>
          <w:w w:val="110"/>
          <w:sz w:val="18"/>
        </w:rPr>
        <w:t> </w:t>
      </w:r>
      <w:r>
        <w:rPr>
          <w:color w:val="231F20"/>
          <w:w w:val="110"/>
        </w:rPr>
        <w:t>million, and Finland with a population of </w:t>
      </w:r>
      <w:r>
        <w:rPr>
          <w:color w:val="231F20"/>
          <w:w w:val="110"/>
          <w:sz w:val="18"/>
        </w:rPr>
        <w:t>3 </w:t>
      </w:r>
      <w:r>
        <w:rPr>
          <w:color w:val="231F20"/>
          <w:w w:val="110"/>
        </w:rPr>
        <w:t>million,</w:t>
      </w:r>
      <w:r>
        <w:rPr>
          <w:color w:val="231F20"/>
          <w:w w:val="110"/>
        </w:rPr>
        <w:t> which</w:t>
      </w:r>
      <w:r>
        <w:rPr>
          <w:color w:val="231F20"/>
          <w:w w:val="110"/>
        </w:rPr>
        <w:t> fought</w:t>
      </w:r>
      <w:r>
        <w:rPr>
          <w:color w:val="231F20"/>
          <w:w w:val="110"/>
        </w:rPr>
        <w:t> on</w:t>
      </w:r>
      <w:r>
        <w:rPr>
          <w:color w:val="231F20"/>
          <w:w w:val="110"/>
        </w:rPr>
        <w:t> equal</w:t>
      </w:r>
      <w:r>
        <w:rPr>
          <w:color w:val="231F20"/>
          <w:w w:val="110"/>
        </w:rPr>
        <w:t> terms</w:t>
      </w:r>
      <w:r>
        <w:rPr>
          <w:color w:val="231F20"/>
          <w:w w:val="110"/>
        </w:rPr>
        <w:t> against</w:t>
      </w:r>
      <w:r>
        <w:rPr>
          <w:color w:val="231F20"/>
          <w:w w:val="110"/>
        </w:rPr>
        <w:t> the</w:t>
      </w:r>
      <w:r>
        <w:rPr>
          <w:color w:val="231F20"/>
          <w:w w:val="110"/>
        </w:rPr>
        <w:t> great</w:t>
      </w:r>
      <w:r>
        <w:rPr>
          <w:color w:val="231F20"/>
          <w:spacing w:val="40"/>
          <w:w w:val="110"/>
        </w:rPr>
        <w:t> </w:t>
      </w:r>
      <w:r>
        <w:rPr>
          <w:color w:val="231F20"/>
          <w:w w:val="110"/>
        </w:rPr>
        <w:t>Russia thanks to the strength of its moral element.</w:t>
      </w:r>
    </w:p>
    <w:p>
      <w:pPr>
        <w:pStyle w:val="BodyText"/>
        <w:spacing w:before="48"/>
      </w:pPr>
    </w:p>
    <w:p>
      <w:pPr>
        <w:spacing w:before="0"/>
        <w:ind w:left="4242" w:right="0" w:firstLine="0"/>
        <w:jc w:val="left"/>
        <w:rPr>
          <w:sz w:val="18"/>
        </w:rPr>
      </w:pPr>
      <w:r>
        <w:rPr>
          <w:color w:val="231F20"/>
          <w:sz w:val="15"/>
        </w:rPr>
        <w:t>Ötüken, 1965, </w:t>
      </w:r>
      <w:r>
        <w:rPr>
          <w:color w:val="231F20"/>
          <w:sz w:val="18"/>
        </w:rPr>
        <w:t>Issue: </w:t>
      </w:r>
      <w:r>
        <w:rPr>
          <w:color w:val="231F20"/>
          <w:spacing w:val="-5"/>
          <w:sz w:val="18"/>
        </w:rPr>
        <w:t>23</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73"/>
        <w:rPr>
          <w:sz w:val="28"/>
        </w:rPr>
      </w:pPr>
    </w:p>
    <w:p>
      <w:pPr>
        <w:pStyle w:val="Heading1"/>
        <w:ind w:left="119"/>
        <w:jc w:val="center"/>
      </w:pPr>
      <w:r>
        <w:rPr>
          <w:color w:val="231F20"/>
          <w:spacing w:val="-2"/>
          <w:w w:val="105"/>
        </w:rPr>
        <w:t>Propaganda</w:t>
      </w:r>
    </w:p>
    <w:p>
      <w:pPr>
        <w:pStyle w:val="BodyText"/>
        <w:spacing w:line="285" w:lineRule="auto" w:before="294"/>
        <w:ind w:left="764" w:right="630" w:firstLine="289"/>
        <w:jc w:val="both"/>
      </w:pPr>
      <w:r>
        <w:rPr>
          <w:color w:val="231F20"/>
          <w:w w:val="110"/>
        </w:rPr>
        <w:t>Propaganda</w:t>
      </w:r>
      <w:r>
        <w:rPr>
          <w:color w:val="231F20"/>
          <w:w w:val="110"/>
        </w:rPr>
        <w:t> is</w:t>
      </w:r>
      <w:r>
        <w:rPr>
          <w:color w:val="231F20"/>
          <w:w w:val="110"/>
        </w:rPr>
        <w:t> essential</w:t>
      </w:r>
      <w:r>
        <w:rPr>
          <w:color w:val="231F20"/>
          <w:w w:val="110"/>
        </w:rPr>
        <w:t> for</w:t>
      </w:r>
      <w:r>
        <w:rPr>
          <w:color w:val="231F20"/>
          <w:w w:val="110"/>
        </w:rPr>
        <w:t> the</w:t>
      </w:r>
      <w:r>
        <w:rPr>
          <w:color w:val="231F20"/>
          <w:w w:val="110"/>
        </w:rPr>
        <w:t> spread</w:t>
      </w:r>
      <w:r>
        <w:rPr>
          <w:color w:val="231F20"/>
          <w:w w:val="110"/>
        </w:rPr>
        <w:t> of</w:t>
      </w:r>
      <w:r>
        <w:rPr>
          <w:color w:val="231F20"/>
          <w:w w:val="110"/>
        </w:rPr>
        <w:t> all</w:t>
      </w:r>
      <w:r>
        <w:rPr>
          <w:color w:val="231F20"/>
          <w:w w:val="110"/>
        </w:rPr>
        <w:t> sects</w:t>
      </w:r>
      <w:r>
        <w:rPr>
          <w:color w:val="231F20"/>
          <w:w w:val="110"/>
        </w:rPr>
        <w:t> </w:t>
      </w:r>
      <w:r>
        <w:rPr>
          <w:color w:val="231F20"/>
          <w:w w:val="110"/>
        </w:rPr>
        <w:t>and professions </w:t>
      </w:r>
      <w:r>
        <w:rPr>
          <w:color w:val="231F20"/>
          <w:w w:val="110"/>
          <w:sz w:val="18"/>
        </w:rPr>
        <w:t>in the world</w:t>
      </w:r>
      <w:r>
        <w:rPr>
          <w:color w:val="231F20"/>
          <w:w w:val="110"/>
        </w:rPr>
        <w:t>, from the most innocent ideas to the most</w:t>
      </w:r>
      <w:r>
        <w:rPr>
          <w:color w:val="231F20"/>
          <w:w w:val="110"/>
        </w:rPr>
        <w:t> devilish</w:t>
      </w:r>
      <w:r>
        <w:rPr>
          <w:color w:val="231F20"/>
          <w:w w:val="110"/>
        </w:rPr>
        <w:t> creeds.</w:t>
      </w:r>
      <w:r>
        <w:rPr>
          <w:color w:val="231F20"/>
          <w:w w:val="110"/>
        </w:rPr>
        <w:t> Many</w:t>
      </w:r>
      <w:r>
        <w:rPr>
          <w:color w:val="231F20"/>
          <w:w w:val="110"/>
        </w:rPr>
        <w:t> people</w:t>
      </w:r>
      <w:r>
        <w:rPr>
          <w:color w:val="231F20"/>
          <w:w w:val="110"/>
        </w:rPr>
        <w:t> do</w:t>
      </w:r>
      <w:r>
        <w:rPr>
          <w:color w:val="231F20"/>
          <w:w w:val="110"/>
        </w:rPr>
        <w:t> not</w:t>
      </w:r>
      <w:r>
        <w:rPr>
          <w:color w:val="231F20"/>
          <w:w w:val="110"/>
        </w:rPr>
        <w:t> hesitate</w:t>
      </w:r>
      <w:r>
        <w:rPr>
          <w:color w:val="231F20"/>
          <w:w w:val="110"/>
        </w:rPr>
        <w:t> to</w:t>
      </w:r>
      <w:r>
        <w:rPr>
          <w:color w:val="231F20"/>
          <w:w w:val="110"/>
        </w:rPr>
        <w:t> use propaganda</w:t>
      </w:r>
      <w:r>
        <w:rPr>
          <w:color w:val="231F20"/>
          <w:spacing w:val="-2"/>
          <w:w w:val="110"/>
        </w:rPr>
        <w:t> </w:t>
      </w:r>
      <w:r>
        <w:rPr>
          <w:color w:val="231F20"/>
          <w:w w:val="110"/>
        </w:rPr>
        <w:t>openly</w:t>
      </w:r>
      <w:r>
        <w:rPr>
          <w:color w:val="231F20"/>
          <w:spacing w:val="-2"/>
          <w:w w:val="110"/>
        </w:rPr>
        <w:t> </w:t>
      </w:r>
      <w:r>
        <w:rPr>
          <w:color w:val="231F20"/>
          <w:w w:val="110"/>
        </w:rPr>
        <w:t>in</w:t>
      </w:r>
      <w:r>
        <w:rPr>
          <w:color w:val="231F20"/>
          <w:spacing w:val="-2"/>
          <w:w w:val="110"/>
        </w:rPr>
        <w:t> </w:t>
      </w:r>
      <w:r>
        <w:rPr>
          <w:color w:val="231F20"/>
          <w:w w:val="110"/>
        </w:rPr>
        <w:t>order</w:t>
      </w:r>
      <w:r>
        <w:rPr>
          <w:color w:val="231F20"/>
          <w:spacing w:val="-2"/>
          <w:w w:val="110"/>
        </w:rPr>
        <w:t> </w:t>
      </w:r>
      <w:r>
        <w:rPr>
          <w:color w:val="231F20"/>
          <w:w w:val="110"/>
        </w:rPr>
        <w:t>to</w:t>
      </w:r>
      <w:r>
        <w:rPr>
          <w:color w:val="231F20"/>
          <w:spacing w:val="-2"/>
          <w:w w:val="110"/>
        </w:rPr>
        <w:t> </w:t>
      </w:r>
      <w:r>
        <w:rPr>
          <w:color w:val="231F20"/>
          <w:w w:val="110"/>
        </w:rPr>
        <w:t>spread</w:t>
      </w:r>
      <w:r>
        <w:rPr>
          <w:color w:val="231F20"/>
          <w:spacing w:val="-2"/>
          <w:w w:val="110"/>
        </w:rPr>
        <w:t> </w:t>
      </w:r>
      <w:r>
        <w:rPr>
          <w:color w:val="231F20"/>
          <w:w w:val="110"/>
        </w:rPr>
        <w:t>the</w:t>
      </w:r>
      <w:r>
        <w:rPr>
          <w:color w:val="231F20"/>
          <w:spacing w:val="-2"/>
          <w:w w:val="110"/>
        </w:rPr>
        <w:t> </w:t>
      </w:r>
      <w:r>
        <w:rPr>
          <w:color w:val="231F20"/>
          <w:w w:val="110"/>
        </w:rPr>
        <w:t>ideas</w:t>
      </w:r>
      <w:r>
        <w:rPr>
          <w:color w:val="231F20"/>
          <w:spacing w:val="-2"/>
          <w:w w:val="110"/>
        </w:rPr>
        <w:t> </w:t>
      </w:r>
      <w:r>
        <w:rPr>
          <w:color w:val="231F20"/>
          <w:w w:val="110"/>
        </w:rPr>
        <w:t>they</w:t>
      </w:r>
      <w:r>
        <w:rPr>
          <w:color w:val="231F20"/>
          <w:spacing w:val="-2"/>
          <w:w w:val="110"/>
        </w:rPr>
        <w:t> </w:t>
      </w:r>
      <w:r>
        <w:rPr>
          <w:color w:val="231F20"/>
          <w:w w:val="110"/>
        </w:rPr>
        <w:t>find</w:t>
      </w:r>
      <w:r>
        <w:rPr>
          <w:color w:val="231F20"/>
          <w:spacing w:val="-2"/>
          <w:w w:val="110"/>
        </w:rPr>
        <w:t> </w:t>
      </w:r>
      <w:r>
        <w:rPr>
          <w:color w:val="231F20"/>
          <w:w w:val="110"/>
        </w:rPr>
        <w:t>just and</w:t>
      </w:r>
      <w:r>
        <w:rPr>
          <w:color w:val="231F20"/>
          <w:spacing w:val="-3"/>
          <w:w w:val="110"/>
        </w:rPr>
        <w:t> </w:t>
      </w:r>
      <w:r>
        <w:rPr>
          <w:color w:val="231F20"/>
          <w:w w:val="110"/>
        </w:rPr>
        <w:t>proper.</w:t>
      </w:r>
      <w:r>
        <w:rPr>
          <w:color w:val="231F20"/>
          <w:spacing w:val="-3"/>
          <w:w w:val="110"/>
        </w:rPr>
        <w:t> </w:t>
      </w:r>
      <w:r>
        <w:rPr>
          <w:color w:val="231F20"/>
          <w:w w:val="110"/>
        </w:rPr>
        <w:t>This</w:t>
      </w:r>
      <w:r>
        <w:rPr>
          <w:color w:val="231F20"/>
          <w:spacing w:val="-3"/>
          <w:w w:val="110"/>
        </w:rPr>
        <w:t> </w:t>
      </w:r>
      <w:r>
        <w:rPr>
          <w:color w:val="231F20"/>
          <w:w w:val="110"/>
        </w:rPr>
        <w:t>is</w:t>
      </w:r>
      <w:r>
        <w:rPr>
          <w:color w:val="231F20"/>
          <w:spacing w:val="-3"/>
          <w:w w:val="110"/>
        </w:rPr>
        <w:t> </w:t>
      </w:r>
      <w:r>
        <w:rPr>
          <w:color w:val="231F20"/>
          <w:w w:val="110"/>
        </w:rPr>
        <w:t>legitimate.</w:t>
      </w:r>
      <w:r>
        <w:rPr>
          <w:color w:val="231F20"/>
          <w:spacing w:val="-3"/>
          <w:w w:val="110"/>
        </w:rPr>
        <w:t> </w:t>
      </w:r>
      <w:r>
        <w:rPr>
          <w:color w:val="231F20"/>
          <w:w w:val="110"/>
        </w:rPr>
        <w:t>Even</w:t>
      </w:r>
      <w:r>
        <w:rPr>
          <w:color w:val="231F20"/>
          <w:spacing w:val="-3"/>
          <w:w w:val="110"/>
        </w:rPr>
        <w:t> </w:t>
      </w:r>
      <w:r>
        <w:rPr>
          <w:color w:val="231F20"/>
          <w:w w:val="110"/>
        </w:rPr>
        <w:t>the</w:t>
      </w:r>
      <w:r>
        <w:rPr>
          <w:color w:val="231F20"/>
          <w:spacing w:val="-3"/>
          <w:w w:val="110"/>
        </w:rPr>
        <w:t> </w:t>
      </w:r>
      <w:r>
        <w:rPr>
          <w:color w:val="231F20"/>
          <w:w w:val="110"/>
        </w:rPr>
        <w:t>states</w:t>
      </w:r>
      <w:r>
        <w:rPr>
          <w:color w:val="231F20"/>
          <w:spacing w:val="-3"/>
          <w:w w:val="110"/>
        </w:rPr>
        <w:t> </w:t>
      </w:r>
      <w:r>
        <w:rPr>
          <w:color w:val="231F20"/>
          <w:w w:val="110"/>
        </w:rPr>
        <w:t>have</w:t>
      </w:r>
      <w:r>
        <w:rPr>
          <w:color w:val="231F20"/>
          <w:spacing w:val="-3"/>
          <w:w w:val="110"/>
        </w:rPr>
        <w:t> </w:t>
      </w:r>
      <w:r>
        <w:rPr>
          <w:color w:val="231F20"/>
          <w:w w:val="110"/>
        </w:rPr>
        <w:t>allocated radios, cinemas, press and publications to this work because they have appreciated how necessary this work is. Germany even had a propaganda ministry.</w:t>
      </w:r>
    </w:p>
    <w:p>
      <w:pPr>
        <w:pStyle w:val="BodyText"/>
        <w:spacing w:line="285" w:lineRule="auto"/>
        <w:ind w:left="755" w:right="631" w:firstLine="299"/>
        <w:jc w:val="both"/>
      </w:pPr>
      <w:r>
        <w:rPr>
          <w:color w:val="231F20"/>
          <w:w w:val="115"/>
        </w:rPr>
        <w:t>Propaganda is so effective that sometimes even </w:t>
      </w:r>
      <w:r>
        <w:rPr>
          <w:color w:val="231F20"/>
          <w:w w:val="115"/>
        </w:rPr>
        <w:t>things that</w:t>
      </w:r>
      <w:r>
        <w:rPr>
          <w:color w:val="231F20"/>
          <w:w w:val="115"/>
        </w:rPr>
        <w:t> are</w:t>
      </w:r>
      <w:r>
        <w:rPr>
          <w:color w:val="231F20"/>
          <w:w w:val="115"/>
        </w:rPr>
        <w:t> not</w:t>
      </w:r>
      <w:r>
        <w:rPr>
          <w:color w:val="231F20"/>
          <w:w w:val="115"/>
        </w:rPr>
        <w:t> intended</w:t>
      </w:r>
      <w:r>
        <w:rPr>
          <w:color w:val="231F20"/>
          <w:w w:val="115"/>
        </w:rPr>
        <w:t> for</w:t>
      </w:r>
      <w:r>
        <w:rPr>
          <w:color w:val="231F20"/>
          <w:w w:val="115"/>
        </w:rPr>
        <w:t> this</w:t>
      </w:r>
      <w:r>
        <w:rPr>
          <w:color w:val="231F20"/>
          <w:w w:val="115"/>
        </w:rPr>
        <w:t> purpose</w:t>
      </w:r>
      <w:r>
        <w:rPr>
          <w:color w:val="231F20"/>
          <w:w w:val="115"/>
        </w:rPr>
        <w:t> have</w:t>
      </w:r>
      <w:r>
        <w:rPr>
          <w:color w:val="231F20"/>
          <w:w w:val="115"/>
        </w:rPr>
        <w:t> such</w:t>
      </w:r>
      <w:r>
        <w:rPr>
          <w:color w:val="231F20"/>
          <w:w w:val="115"/>
        </w:rPr>
        <w:t> results that</w:t>
      </w:r>
      <w:r>
        <w:rPr>
          <w:color w:val="231F20"/>
          <w:w w:val="115"/>
        </w:rPr>
        <w:t> the</w:t>
      </w:r>
      <w:r>
        <w:rPr>
          <w:color w:val="231F20"/>
          <w:w w:val="115"/>
        </w:rPr>
        <w:t> law</w:t>
      </w:r>
      <w:r>
        <w:rPr>
          <w:color w:val="231F20"/>
          <w:w w:val="115"/>
        </w:rPr>
        <w:t> forbids</w:t>
      </w:r>
      <w:r>
        <w:rPr>
          <w:color w:val="231F20"/>
          <w:w w:val="115"/>
        </w:rPr>
        <w:t> the</w:t>
      </w:r>
      <w:r>
        <w:rPr>
          <w:color w:val="231F20"/>
          <w:w w:val="115"/>
        </w:rPr>
        <w:t> publication</w:t>
      </w:r>
      <w:r>
        <w:rPr>
          <w:color w:val="231F20"/>
          <w:w w:val="115"/>
        </w:rPr>
        <w:t> of</w:t>
      </w:r>
      <w:r>
        <w:rPr>
          <w:color w:val="231F20"/>
          <w:w w:val="115"/>
        </w:rPr>
        <w:t> certain</w:t>
      </w:r>
      <w:r>
        <w:rPr>
          <w:color w:val="231F20"/>
          <w:w w:val="115"/>
        </w:rPr>
        <w:t> events</w:t>
      </w:r>
      <w:r>
        <w:rPr>
          <w:color w:val="231F20"/>
          <w:w w:val="115"/>
        </w:rPr>
        <w:t> in newspapers</w:t>
      </w:r>
      <w:r>
        <w:rPr>
          <w:color w:val="231F20"/>
          <w:w w:val="115"/>
        </w:rPr>
        <w:t> as</w:t>
      </w:r>
      <w:r>
        <w:rPr>
          <w:color w:val="231F20"/>
          <w:w w:val="115"/>
        </w:rPr>
        <w:t> ordinary</w:t>
      </w:r>
      <w:r>
        <w:rPr>
          <w:color w:val="231F20"/>
          <w:w w:val="115"/>
        </w:rPr>
        <w:t> incidents.</w:t>
      </w:r>
      <w:r>
        <w:rPr>
          <w:color w:val="231F20"/>
          <w:w w:val="115"/>
        </w:rPr>
        <w:t> As</w:t>
      </w:r>
      <w:r>
        <w:rPr>
          <w:color w:val="231F20"/>
          <w:w w:val="115"/>
        </w:rPr>
        <w:t> in</w:t>
      </w:r>
      <w:r>
        <w:rPr>
          <w:color w:val="231F20"/>
          <w:w w:val="115"/>
        </w:rPr>
        <w:t> the</w:t>
      </w:r>
      <w:r>
        <w:rPr>
          <w:color w:val="231F20"/>
          <w:w w:val="115"/>
        </w:rPr>
        <w:t> case</w:t>
      </w:r>
      <w:r>
        <w:rPr>
          <w:color w:val="231F20"/>
          <w:w w:val="115"/>
        </w:rPr>
        <w:t> of </w:t>
      </w:r>
      <w:r>
        <w:rPr>
          <w:color w:val="231F20"/>
          <w:spacing w:val="-2"/>
          <w:w w:val="115"/>
        </w:rPr>
        <w:t>suicides...</w:t>
      </w:r>
    </w:p>
    <w:p>
      <w:pPr>
        <w:pStyle w:val="BodyText"/>
        <w:spacing w:line="285" w:lineRule="auto" w:before="115"/>
        <w:ind w:left="762" w:right="626" w:firstLine="292"/>
        <w:jc w:val="both"/>
      </w:pPr>
      <w:r>
        <w:rPr>
          <w:color w:val="231F20"/>
          <w:w w:val="115"/>
        </w:rPr>
        <w:t>Once</w:t>
      </w:r>
      <w:r>
        <w:rPr>
          <w:color w:val="231F20"/>
          <w:w w:val="115"/>
        </w:rPr>
        <w:t> it</w:t>
      </w:r>
      <w:r>
        <w:rPr>
          <w:color w:val="231F20"/>
          <w:w w:val="115"/>
        </w:rPr>
        <w:t> is</w:t>
      </w:r>
      <w:r>
        <w:rPr>
          <w:color w:val="231F20"/>
          <w:w w:val="115"/>
        </w:rPr>
        <w:t> understood</w:t>
      </w:r>
      <w:r>
        <w:rPr>
          <w:color w:val="231F20"/>
          <w:w w:val="115"/>
        </w:rPr>
        <w:t> that</w:t>
      </w:r>
      <w:r>
        <w:rPr>
          <w:color w:val="231F20"/>
          <w:w w:val="115"/>
        </w:rPr>
        <w:t> propaganda</w:t>
      </w:r>
      <w:r>
        <w:rPr>
          <w:color w:val="231F20"/>
          <w:w w:val="115"/>
        </w:rPr>
        <w:t> is</w:t>
      </w:r>
      <w:r>
        <w:rPr>
          <w:color w:val="231F20"/>
          <w:w w:val="115"/>
        </w:rPr>
        <w:t> so</w:t>
      </w:r>
      <w:r>
        <w:rPr>
          <w:color w:val="231F20"/>
          <w:w w:val="115"/>
        </w:rPr>
        <w:t> effective,</w:t>
      </w:r>
      <w:r>
        <w:rPr>
          <w:color w:val="231F20"/>
          <w:spacing w:val="40"/>
          <w:w w:val="115"/>
        </w:rPr>
        <w:t> </w:t>
      </w:r>
      <w:r>
        <w:rPr>
          <w:color w:val="231F20"/>
          <w:w w:val="115"/>
        </w:rPr>
        <w:t>it</w:t>
      </w:r>
      <w:r>
        <w:rPr>
          <w:color w:val="231F20"/>
          <w:w w:val="115"/>
        </w:rPr>
        <w:t> comes</w:t>
      </w:r>
      <w:r>
        <w:rPr>
          <w:color w:val="231F20"/>
          <w:w w:val="115"/>
        </w:rPr>
        <w:t> to</w:t>
      </w:r>
      <w:r>
        <w:rPr>
          <w:color w:val="231F20"/>
          <w:w w:val="115"/>
        </w:rPr>
        <w:t> mind</w:t>
      </w:r>
      <w:r>
        <w:rPr>
          <w:color w:val="231F20"/>
          <w:w w:val="115"/>
        </w:rPr>
        <w:t> what</w:t>
      </w:r>
      <w:r>
        <w:rPr>
          <w:color w:val="231F20"/>
          <w:w w:val="115"/>
        </w:rPr>
        <w:t> can</w:t>
      </w:r>
      <w:r>
        <w:rPr>
          <w:color w:val="231F20"/>
          <w:w w:val="115"/>
        </w:rPr>
        <w:t> be</w:t>
      </w:r>
      <w:r>
        <w:rPr>
          <w:color w:val="231F20"/>
          <w:w w:val="115"/>
        </w:rPr>
        <w:t> done</w:t>
      </w:r>
      <w:r>
        <w:rPr>
          <w:color w:val="231F20"/>
          <w:w w:val="115"/>
        </w:rPr>
        <w:t> illegally,</w:t>
      </w:r>
      <w:r>
        <w:rPr>
          <w:color w:val="231F20"/>
          <w:w w:val="115"/>
        </w:rPr>
        <w:t> against</w:t>
      </w:r>
      <w:r>
        <w:rPr>
          <w:color w:val="231F20"/>
          <w:w w:val="115"/>
        </w:rPr>
        <w:t> </w:t>
      </w:r>
      <w:r>
        <w:rPr>
          <w:color w:val="231F20"/>
          <w:w w:val="115"/>
        </w:rPr>
        <w:t>the law, even against the existence of the nation. Propaganda can</w:t>
      </w:r>
      <w:r>
        <w:rPr>
          <w:color w:val="231F20"/>
          <w:w w:val="115"/>
        </w:rPr>
        <w:t> be</w:t>
      </w:r>
      <w:r>
        <w:rPr>
          <w:color w:val="231F20"/>
          <w:w w:val="115"/>
        </w:rPr>
        <w:t> done</w:t>
      </w:r>
      <w:r>
        <w:rPr>
          <w:color w:val="231F20"/>
          <w:w w:val="115"/>
        </w:rPr>
        <w:t> in</w:t>
      </w:r>
      <w:r>
        <w:rPr>
          <w:color w:val="231F20"/>
          <w:w w:val="115"/>
        </w:rPr>
        <w:t> thousands</w:t>
      </w:r>
      <w:r>
        <w:rPr>
          <w:color w:val="231F20"/>
          <w:w w:val="115"/>
        </w:rPr>
        <w:t> of</w:t>
      </w:r>
      <w:r>
        <w:rPr>
          <w:color w:val="231F20"/>
          <w:w w:val="115"/>
        </w:rPr>
        <w:t> ways</w:t>
      </w:r>
      <w:r>
        <w:rPr>
          <w:color w:val="231F20"/>
          <w:w w:val="115"/>
        </w:rPr>
        <w:t> and</w:t>
      </w:r>
      <w:r>
        <w:rPr>
          <w:color w:val="231F20"/>
          <w:w w:val="115"/>
        </w:rPr>
        <w:t> with</w:t>
      </w:r>
      <w:r>
        <w:rPr>
          <w:color w:val="231F20"/>
          <w:w w:val="115"/>
        </w:rPr>
        <w:t> thousands</w:t>
      </w:r>
      <w:r>
        <w:rPr>
          <w:color w:val="231F20"/>
          <w:w w:val="115"/>
        </w:rPr>
        <w:t> of means.</w:t>
      </w:r>
      <w:r>
        <w:rPr>
          <w:color w:val="231F20"/>
          <w:w w:val="115"/>
        </w:rPr>
        <w:t> For</w:t>
      </w:r>
      <w:r>
        <w:rPr>
          <w:color w:val="231F20"/>
          <w:w w:val="115"/>
        </w:rPr>
        <w:t> example,</w:t>
      </w:r>
      <w:r>
        <w:rPr>
          <w:color w:val="231F20"/>
          <w:w w:val="115"/>
        </w:rPr>
        <w:t> is</w:t>
      </w:r>
      <w:r>
        <w:rPr>
          <w:color w:val="231F20"/>
          <w:w w:val="115"/>
        </w:rPr>
        <w:t> there</w:t>
      </w:r>
      <w:r>
        <w:rPr>
          <w:color w:val="231F20"/>
          <w:w w:val="115"/>
        </w:rPr>
        <w:t> to</w:t>
      </w:r>
      <w:r>
        <w:rPr>
          <w:color w:val="231F20"/>
          <w:w w:val="115"/>
        </w:rPr>
        <w:t> be</w:t>
      </w:r>
      <w:r>
        <w:rPr>
          <w:color w:val="231F20"/>
          <w:w w:val="115"/>
        </w:rPr>
        <w:t> propaganda</w:t>
      </w:r>
      <w:r>
        <w:rPr>
          <w:color w:val="231F20"/>
          <w:w w:val="115"/>
        </w:rPr>
        <w:t> in</w:t>
      </w:r>
      <w:r>
        <w:rPr>
          <w:color w:val="231F20"/>
          <w:w w:val="115"/>
        </w:rPr>
        <w:t> favour of</w:t>
      </w:r>
      <w:r>
        <w:rPr>
          <w:color w:val="231F20"/>
          <w:w w:val="115"/>
        </w:rPr>
        <w:t> communism</w:t>
      </w:r>
      <w:r>
        <w:rPr>
          <w:color w:val="231F20"/>
          <w:w w:val="115"/>
        </w:rPr>
        <w:t> and</w:t>
      </w:r>
      <w:r>
        <w:rPr>
          <w:color w:val="231F20"/>
          <w:w w:val="115"/>
        </w:rPr>
        <w:t> Muscovites</w:t>
      </w:r>
      <w:r>
        <w:rPr>
          <w:color w:val="231F20"/>
          <w:w w:val="115"/>
        </w:rPr>
        <w:t> in</w:t>
      </w:r>
      <w:r>
        <w:rPr>
          <w:color w:val="231F20"/>
          <w:w w:val="115"/>
        </w:rPr>
        <w:t> Turkey?</w:t>
      </w:r>
      <w:r>
        <w:rPr>
          <w:color w:val="231F20"/>
          <w:w w:val="115"/>
        </w:rPr>
        <w:t> Firstly, Russian</w:t>
      </w:r>
      <w:r>
        <w:rPr>
          <w:color w:val="231F20"/>
          <w:w w:val="115"/>
        </w:rPr>
        <w:t> novels</w:t>
      </w:r>
      <w:r>
        <w:rPr>
          <w:color w:val="231F20"/>
          <w:w w:val="115"/>
        </w:rPr>
        <w:t> are</w:t>
      </w:r>
      <w:r>
        <w:rPr>
          <w:color w:val="231F20"/>
          <w:w w:val="115"/>
        </w:rPr>
        <w:t> translated.</w:t>
      </w:r>
      <w:r>
        <w:rPr>
          <w:color w:val="231F20"/>
          <w:w w:val="115"/>
        </w:rPr>
        <w:t> They</w:t>
      </w:r>
      <w:r>
        <w:rPr>
          <w:color w:val="231F20"/>
          <w:w w:val="115"/>
        </w:rPr>
        <w:t> are</w:t>
      </w:r>
      <w:r>
        <w:rPr>
          <w:color w:val="231F20"/>
          <w:w w:val="115"/>
        </w:rPr>
        <w:t> put</w:t>
      </w:r>
      <w:r>
        <w:rPr>
          <w:color w:val="231F20"/>
          <w:w w:val="115"/>
        </w:rPr>
        <w:t> on</w:t>
      </w:r>
      <w:r>
        <w:rPr>
          <w:color w:val="231F20"/>
          <w:w w:val="115"/>
        </w:rPr>
        <w:t> sale</w:t>
      </w:r>
      <w:r>
        <w:rPr>
          <w:color w:val="231F20"/>
          <w:w w:val="115"/>
        </w:rPr>
        <w:t> at cheap</w:t>
      </w:r>
      <w:r>
        <w:rPr>
          <w:color w:val="231F20"/>
          <w:w w:val="115"/>
        </w:rPr>
        <w:t> prices.</w:t>
      </w:r>
      <w:r>
        <w:rPr>
          <w:color w:val="231F20"/>
          <w:w w:val="115"/>
        </w:rPr>
        <w:t> Eulogies</w:t>
      </w:r>
      <w:r>
        <w:rPr>
          <w:color w:val="231F20"/>
          <w:w w:val="115"/>
        </w:rPr>
        <w:t> are</w:t>
      </w:r>
      <w:r>
        <w:rPr>
          <w:color w:val="231F20"/>
          <w:w w:val="115"/>
        </w:rPr>
        <w:t> written</w:t>
      </w:r>
      <w:r>
        <w:rPr>
          <w:color w:val="231F20"/>
          <w:w w:val="115"/>
        </w:rPr>
        <w:t> and</w:t>
      </w:r>
      <w:r>
        <w:rPr>
          <w:color w:val="231F20"/>
          <w:w w:val="115"/>
        </w:rPr>
        <w:t> praised</w:t>
      </w:r>
      <w:r>
        <w:rPr>
          <w:color w:val="231F20"/>
          <w:w w:val="115"/>
        </w:rPr>
        <w:t> for</w:t>
      </w:r>
      <w:r>
        <w:rPr>
          <w:color w:val="231F20"/>
          <w:w w:val="115"/>
        </w:rPr>
        <w:t> the authors</w:t>
      </w:r>
      <w:r>
        <w:rPr>
          <w:color w:val="231F20"/>
          <w:w w:val="115"/>
        </w:rPr>
        <w:t> of</w:t>
      </w:r>
      <w:r>
        <w:rPr>
          <w:color w:val="231F20"/>
          <w:w w:val="115"/>
        </w:rPr>
        <w:t> these</w:t>
      </w:r>
      <w:r>
        <w:rPr>
          <w:color w:val="231F20"/>
          <w:w w:val="115"/>
        </w:rPr>
        <w:t> novels.</w:t>
      </w:r>
      <w:r>
        <w:rPr>
          <w:color w:val="231F20"/>
          <w:w w:val="115"/>
        </w:rPr>
        <w:t> In</w:t>
      </w:r>
      <w:r>
        <w:rPr>
          <w:color w:val="231F20"/>
          <w:w w:val="115"/>
        </w:rPr>
        <w:t> the</w:t>
      </w:r>
      <w:r>
        <w:rPr>
          <w:color w:val="231F20"/>
          <w:w w:val="115"/>
        </w:rPr>
        <w:t> years</w:t>
      </w:r>
      <w:r>
        <w:rPr>
          <w:color w:val="231F20"/>
          <w:w w:val="115"/>
        </w:rPr>
        <w:t> of</w:t>
      </w:r>
      <w:r>
        <w:rPr>
          <w:color w:val="231F20"/>
          <w:w w:val="115"/>
        </w:rPr>
        <w:t> their</w:t>
      </w:r>
      <w:r>
        <w:rPr>
          <w:color w:val="231F20"/>
          <w:w w:val="115"/>
        </w:rPr>
        <w:t> death</w:t>
      </w:r>
      <w:r>
        <w:rPr>
          <w:color w:val="231F20"/>
          <w:w w:val="115"/>
        </w:rPr>
        <w:t> or</w:t>
      </w:r>
      <w:r>
        <w:rPr>
          <w:color w:val="231F20"/>
          <w:spacing w:val="40"/>
          <w:w w:val="115"/>
        </w:rPr>
        <w:t> </w:t>
      </w:r>
      <w:r>
        <w:rPr>
          <w:color w:val="231F20"/>
          <w:w w:val="115"/>
        </w:rPr>
        <w:t>birth,</w:t>
      </w:r>
      <w:r>
        <w:rPr>
          <w:color w:val="231F20"/>
          <w:w w:val="115"/>
        </w:rPr>
        <w:t> ceremonies,</w:t>
      </w:r>
      <w:r>
        <w:rPr>
          <w:color w:val="231F20"/>
          <w:w w:val="115"/>
        </w:rPr>
        <w:t> rites,</w:t>
      </w:r>
      <w:r>
        <w:rPr>
          <w:color w:val="231F20"/>
          <w:w w:val="115"/>
        </w:rPr>
        <w:t> jubilees</w:t>
      </w:r>
      <w:r>
        <w:rPr>
          <w:color w:val="231F20"/>
          <w:w w:val="115"/>
        </w:rPr>
        <w:t> are</w:t>
      </w:r>
      <w:r>
        <w:rPr>
          <w:color w:val="231F20"/>
          <w:w w:val="115"/>
        </w:rPr>
        <w:t> organised.</w:t>
      </w:r>
      <w:r>
        <w:rPr>
          <w:color w:val="231F20"/>
          <w:w w:val="115"/>
        </w:rPr>
        <w:t> After creating a love for the writers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18"/>
        <w:rPr>
          <w:sz w:val="12"/>
        </w:rPr>
      </w:pPr>
    </w:p>
    <w:p>
      <w:pPr>
        <w:spacing w:before="0"/>
        <w:ind w:left="2639" w:right="0" w:firstLine="0"/>
        <w:jc w:val="left"/>
        <w:rPr>
          <w:sz w:val="12"/>
        </w:rPr>
      </w:pPr>
      <w:r>
        <w:rPr>
          <w:sz w:val="12"/>
        </w:rPr>
        <w:drawing>
          <wp:anchor distT="0" distB="0" distL="0" distR="0" allowOverlap="1" layoutInCell="1" locked="0" behindDoc="0" simplePos="0" relativeHeight="15740416">
            <wp:simplePos x="0" y="0"/>
            <wp:positionH relativeFrom="page">
              <wp:posOffset>862202</wp:posOffset>
            </wp:positionH>
            <wp:positionV relativeFrom="paragraph">
              <wp:posOffset>-425420</wp:posOffset>
            </wp:positionV>
            <wp:extent cx="902208" cy="658482"/>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37" cstate="print"/>
                    <a:stretch>
                      <a:fillRect/>
                    </a:stretch>
                  </pic:blipFill>
                  <pic:spPr>
                    <a:xfrm>
                      <a:off x="0" y="0"/>
                      <a:ext cx="902208" cy="658482"/>
                    </a:xfrm>
                    <a:prstGeom prst="rect">
                      <a:avLst/>
                    </a:prstGeom>
                  </pic:spPr>
                </pic:pic>
              </a:graphicData>
            </a:graphic>
          </wp:anchor>
        </w:drawing>
      </w: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14"/>
          <w:w w:val="175"/>
          <w:sz w:val="12"/>
        </w:rPr>
        <w:t>  </w:t>
      </w:r>
      <w:r>
        <w:rPr>
          <w:color w:val="231F20"/>
          <w:spacing w:val="-5"/>
          <w:w w:val="175"/>
          <w:sz w:val="12"/>
        </w:rPr>
        <w:t>171</w:t>
      </w:r>
    </w:p>
    <w:p>
      <w:pPr>
        <w:pStyle w:val="BodyText"/>
        <w:spacing w:line="285" w:lineRule="auto" w:before="119"/>
        <w:ind w:left="707" w:right="671" w:firstLine="7"/>
        <w:jc w:val="both"/>
      </w:pPr>
      <w:r>
        <w:rPr>
          <w:color w:val="231F20"/>
          <w:w w:val="110"/>
        </w:rPr>
        <w:t>Of course, the turn comes to the nation to which the </w:t>
      </w:r>
      <w:r>
        <w:rPr>
          <w:color w:val="231F20"/>
          <w:w w:val="110"/>
        </w:rPr>
        <w:t>scribe belongs, and so on...</w:t>
      </w:r>
    </w:p>
    <w:p>
      <w:pPr>
        <w:pStyle w:val="BodyText"/>
        <w:spacing w:line="285" w:lineRule="auto" w:before="1"/>
        <w:ind w:left="699" w:right="664" w:firstLine="298"/>
        <w:jc w:val="both"/>
      </w:pPr>
      <w:r>
        <w:rPr>
          <w:color w:val="231F20"/>
          <w:w w:val="115"/>
        </w:rPr>
        <w:t>Our</w:t>
      </w:r>
      <w:r>
        <w:rPr>
          <w:color w:val="231F20"/>
          <w:w w:val="115"/>
        </w:rPr>
        <w:t> country</w:t>
      </w:r>
      <w:r>
        <w:rPr>
          <w:color w:val="231F20"/>
          <w:w w:val="115"/>
        </w:rPr>
        <w:t> is</w:t>
      </w:r>
      <w:r>
        <w:rPr>
          <w:color w:val="231F20"/>
          <w:w w:val="115"/>
        </w:rPr>
        <w:t> far</w:t>
      </w:r>
      <w:r>
        <w:rPr>
          <w:color w:val="231F20"/>
          <w:w w:val="115"/>
        </w:rPr>
        <w:t> behind</w:t>
      </w:r>
      <w:r>
        <w:rPr>
          <w:color w:val="231F20"/>
          <w:w w:val="115"/>
        </w:rPr>
        <w:t> other</w:t>
      </w:r>
      <w:r>
        <w:rPr>
          <w:color w:val="231F20"/>
          <w:w w:val="115"/>
        </w:rPr>
        <w:t> countries</w:t>
      </w:r>
      <w:r>
        <w:rPr>
          <w:color w:val="231F20"/>
          <w:w w:val="115"/>
        </w:rPr>
        <w:t> not</w:t>
      </w:r>
      <w:r>
        <w:rPr>
          <w:color w:val="231F20"/>
          <w:w w:val="115"/>
        </w:rPr>
        <w:t> only</w:t>
      </w:r>
      <w:r>
        <w:rPr>
          <w:color w:val="231F20"/>
          <w:w w:val="115"/>
        </w:rPr>
        <w:t> in terms</w:t>
      </w:r>
      <w:r>
        <w:rPr>
          <w:color w:val="231F20"/>
          <w:spacing w:val="-3"/>
          <w:w w:val="115"/>
        </w:rPr>
        <w:t> </w:t>
      </w:r>
      <w:r>
        <w:rPr>
          <w:color w:val="231F20"/>
          <w:w w:val="115"/>
        </w:rPr>
        <w:t>of</w:t>
      </w:r>
      <w:r>
        <w:rPr>
          <w:color w:val="231F20"/>
          <w:spacing w:val="-3"/>
          <w:w w:val="115"/>
        </w:rPr>
        <w:t> </w:t>
      </w:r>
      <w:r>
        <w:rPr>
          <w:color w:val="231F20"/>
          <w:w w:val="115"/>
        </w:rPr>
        <w:t>valuing</w:t>
      </w:r>
      <w:r>
        <w:rPr>
          <w:color w:val="231F20"/>
          <w:spacing w:val="-3"/>
          <w:w w:val="115"/>
        </w:rPr>
        <w:t> </w:t>
      </w:r>
      <w:r>
        <w:rPr>
          <w:color w:val="231F20"/>
          <w:w w:val="115"/>
        </w:rPr>
        <w:t>propaganda</w:t>
      </w:r>
      <w:r>
        <w:rPr>
          <w:color w:val="231F20"/>
          <w:spacing w:val="-3"/>
          <w:w w:val="115"/>
        </w:rPr>
        <w:t> </w:t>
      </w:r>
      <w:r>
        <w:rPr>
          <w:color w:val="231F20"/>
          <w:w w:val="115"/>
        </w:rPr>
        <w:t>but</w:t>
      </w:r>
      <w:r>
        <w:rPr>
          <w:color w:val="231F20"/>
          <w:spacing w:val="-3"/>
          <w:w w:val="115"/>
        </w:rPr>
        <w:t> </w:t>
      </w:r>
      <w:r>
        <w:rPr>
          <w:color w:val="231F20"/>
          <w:w w:val="115"/>
        </w:rPr>
        <w:t>also</w:t>
      </w:r>
      <w:r>
        <w:rPr>
          <w:color w:val="231F20"/>
          <w:spacing w:val="-3"/>
          <w:w w:val="115"/>
        </w:rPr>
        <w:t> </w:t>
      </w:r>
      <w:r>
        <w:rPr>
          <w:color w:val="231F20"/>
          <w:w w:val="115"/>
        </w:rPr>
        <w:t>in</w:t>
      </w:r>
      <w:r>
        <w:rPr>
          <w:color w:val="231F20"/>
          <w:spacing w:val="-3"/>
          <w:w w:val="115"/>
        </w:rPr>
        <w:t> </w:t>
      </w:r>
      <w:r>
        <w:rPr>
          <w:color w:val="231F20"/>
          <w:w w:val="115"/>
        </w:rPr>
        <w:t>terms</w:t>
      </w:r>
      <w:r>
        <w:rPr>
          <w:color w:val="231F20"/>
          <w:spacing w:val="-3"/>
          <w:w w:val="115"/>
        </w:rPr>
        <w:t> </w:t>
      </w:r>
      <w:r>
        <w:rPr>
          <w:color w:val="231F20"/>
          <w:w w:val="115"/>
        </w:rPr>
        <w:t>of</w:t>
      </w:r>
      <w:r>
        <w:rPr>
          <w:color w:val="231F20"/>
          <w:spacing w:val="-3"/>
          <w:w w:val="115"/>
        </w:rPr>
        <w:t> </w:t>
      </w:r>
      <w:r>
        <w:rPr>
          <w:color w:val="231F20"/>
          <w:w w:val="115"/>
        </w:rPr>
        <w:t>detecting and</w:t>
      </w:r>
      <w:r>
        <w:rPr>
          <w:color w:val="231F20"/>
          <w:w w:val="115"/>
        </w:rPr>
        <w:t> preventing</w:t>
      </w:r>
      <w:r>
        <w:rPr>
          <w:color w:val="231F20"/>
          <w:w w:val="115"/>
        </w:rPr>
        <w:t> negative</w:t>
      </w:r>
      <w:r>
        <w:rPr>
          <w:color w:val="231F20"/>
          <w:w w:val="115"/>
        </w:rPr>
        <w:t> propaganda.</w:t>
      </w:r>
      <w:r>
        <w:rPr>
          <w:color w:val="231F20"/>
          <w:w w:val="115"/>
        </w:rPr>
        <w:t> Nevertheless,</w:t>
      </w:r>
      <w:r>
        <w:rPr>
          <w:color w:val="231F20"/>
          <w:w w:val="115"/>
        </w:rPr>
        <w:t> </w:t>
      </w:r>
      <w:r>
        <w:rPr>
          <w:color w:val="231F20"/>
          <w:w w:val="115"/>
        </w:rPr>
        <w:t>we have realised the value of propaganda and have embarked on</w:t>
      </w:r>
      <w:r>
        <w:rPr>
          <w:color w:val="231F20"/>
          <w:spacing w:val="-2"/>
          <w:w w:val="115"/>
        </w:rPr>
        <w:t> </w:t>
      </w:r>
      <w:r>
        <w:rPr>
          <w:color w:val="231F20"/>
          <w:w w:val="115"/>
        </w:rPr>
        <w:t>propaganda,</w:t>
      </w:r>
      <w:r>
        <w:rPr>
          <w:color w:val="231F20"/>
          <w:spacing w:val="-2"/>
          <w:w w:val="115"/>
        </w:rPr>
        <w:t> </w:t>
      </w:r>
      <w:r>
        <w:rPr>
          <w:color w:val="231F20"/>
          <w:w w:val="115"/>
        </w:rPr>
        <w:t>albeit</w:t>
      </w:r>
      <w:r>
        <w:rPr>
          <w:color w:val="231F20"/>
          <w:spacing w:val="-2"/>
          <w:w w:val="115"/>
        </w:rPr>
        <w:t> </w:t>
      </w:r>
      <w:r>
        <w:rPr>
          <w:color w:val="231F20"/>
          <w:w w:val="115"/>
        </w:rPr>
        <w:t>weakly.</w:t>
      </w:r>
      <w:r>
        <w:rPr>
          <w:color w:val="231F20"/>
          <w:spacing w:val="-2"/>
          <w:w w:val="115"/>
        </w:rPr>
        <w:t> </w:t>
      </w:r>
      <w:r>
        <w:rPr>
          <w:color w:val="231F20"/>
          <w:w w:val="115"/>
        </w:rPr>
        <w:t>However,</w:t>
      </w:r>
      <w:r>
        <w:rPr>
          <w:color w:val="231F20"/>
          <w:spacing w:val="-2"/>
          <w:w w:val="115"/>
        </w:rPr>
        <w:t> </w:t>
      </w:r>
      <w:r>
        <w:rPr>
          <w:color w:val="231F20"/>
          <w:w w:val="115"/>
        </w:rPr>
        <w:t>it</w:t>
      </w:r>
      <w:r>
        <w:rPr>
          <w:color w:val="231F20"/>
          <w:spacing w:val="-2"/>
          <w:w w:val="115"/>
        </w:rPr>
        <w:t> </w:t>
      </w:r>
      <w:r>
        <w:rPr>
          <w:color w:val="231F20"/>
          <w:w w:val="115"/>
        </w:rPr>
        <w:t>is</w:t>
      </w:r>
      <w:r>
        <w:rPr>
          <w:color w:val="231F20"/>
          <w:spacing w:val="-2"/>
          <w:w w:val="115"/>
        </w:rPr>
        <w:t> </w:t>
      </w:r>
      <w:r>
        <w:rPr>
          <w:color w:val="231F20"/>
          <w:w w:val="115"/>
        </w:rPr>
        <w:t>evident</w:t>
      </w:r>
      <w:r>
        <w:rPr>
          <w:color w:val="231F20"/>
          <w:spacing w:val="-2"/>
          <w:w w:val="115"/>
        </w:rPr>
        <w:t> </w:t>
      </w:r>
      <w:r>
        <w:rPr>
          <w:color w:val="231F20"/>
          <w:w w:val="115"/>
        </w:rPr>
        <w:t>from some bitter facts that in addition to the propaganda made with</w:t>
      </w:r>
      <w:r>
        <w:rPr>
          <w:color w:val="231F20"/>
          <w:w w:val="115"/>
        </w:rPr>
        <w:t> good</w:t>
      </w:r>
      <w:r>
        <w:rPr>
          <w:color w:val="231F20"/>
          <w:w w:val="115"/>
        </w:rPr>
        <w:t> intentions,</w:t>
      </w:r>
      <w:r>
        <w:rPr>
          <w:color w:val="231F20"/>
          <w:w w:val="115"/>
        </w:rPr>
        <w:t> the</w:t>
      </w:r>
      <w:r>
        <w:rPr>
          <w:color w:val="231F20"/>
          <w:w w:val="115"/>
        </w:rPr>
        <w:t> propaganda</w:t>
      </w:r>
      <w:r>
        <w:rPr>
          <w:color w:val="231F20"/>
          <w:w w:val="115"/>
        </w:rPr>
        <w:t> of</w:t>
      </w:r>
      <w:r>
        <w:rPr>
          <w:color w:val="231F20"/>
          <w:w w:val="115"/>
        </w:rPr>
        <w:t> those</w:t>
      </w:r>
      <w:r>
        <w:rPr>
          <w:color w:val="231F20"/>
          <w:w w:val="115"/>
        </w:rPr>
        <w:t> who</w:t>
      </w:r>
      <w:r>
        <w:rPr>
          <w:color w:val="231F20"/>
          <w:w w:val="115"/>
        </w:rPr>
        <w:t> want</w:t>
      </w:r>
      <w:r>
        <w:rPr>
          <w:color w:val="231F20"/>
          <w:spacing w:val="40"/>
          <w:w w:val="115"/>
        </w:rPr>
        <w:t> </w:t>
      </w:r>
      <w:r>
        <w:rPr>
          <w:color w:val="231F20"/>
          <w:w w:val="115"/>
        </w:rPr>
        <w:t>to</w:t>
      </w:r>
      <w:r>
        <w:rPr>
          <w:color w:val="231F20"/>
          <w:w w:val="115"/>
        </w:rPr>
        <w:t> mature</w:t>
      </w:r>
      <w:r>
        <w:rPr>
          <w:color w:val="231F20"/>
          <w:w w:val="115"/>
        </w:rPr>
        <w:t> their</w:t>
      </w:r>
      <w:r>
        <w:rPr>
          <w:color w:val="231F20"/>
          <w:w w:val="115"/>
        </w:rPr>
        <w:t> malicious</w:t>
      </w:r>
      <w:r>
        <w:rPr>
          <w:color w:val="231F20"/>
          <w:w w:val="115"/>
        </w:rPr>
        <w:t> intentions</w:t>
      </w:r>
      <w:r>
        <w:rPr>
          <w:color w:val="231F20"/>
          <w:w w:val="115"/>
        </w:rPr>
        <w:t> and</w:t>
      </w:r>
      <w:r>
        <w:rPr>
          <w:color w:val="231F20"/>
          <w:w w:val="115"/>
        </w:rPr>
        <w:t> treacherous dreams</w:t>
      </w:r>
      <w:r>
        <w:rPr>
          <w:color w:val="231F20"/>
          <w:w w:val="115"/>
        </w:rPr>
        <w:t> has</w:t>
      </w:r>
      <w:r>
        <w:rPr>
          <w:color w:val="231F20"/>
          <w:w w:val="115"/>
        </w:rPr>
        <w:t> been</w:t>
      </w:r>
      <w:r>
        <w:rPr>
          <w:color w:val="231F20"/>
          <w:w w:val="115"/>
        </w:rPr>
        <w:t> accelerated</w:t>
      </w:r>
      <w:r>
        <w:rPr>
          <w:color w:val="231F20"/>
          <w:w w:val="115"/>
        </w:rPr>
        <w:t> more,</w:t>
      </w:r>
      <w:r>
        <w:rPr>
          <w:color w:val="231F20"/>
          <w:w w:val="115"/>
        </w:rPr>
        <w:t> and</w:t>
      </w:r>
      <w:r>
        <w:rPr>
          <w:color w:val="231F20"/>
          <w:w w:val="115"/>
        </w:rPr>
        <w:t> even</w:t>
      </w:r>
      <w:r>
        <w:rPr>
          <w:color w:val="231F20"/>
          <w:w w:val="115"/>
        </w:rPr>
        <w:t> today</w:t>
      </w:r>
      <w:r>
        <w:rPr>
          <w:color w:val="231F20"/>
          <w:w w:val="115"/>
        </w:rPr>
        <w:t> this kind</w:t>
      </w:r>
      <w:r>
        <w:rPr>
          <w:color w:val="231F20"/>
          <w:w w:val="115"/>
        </w:rPr>
        <w:t> of</w:t>
      </w:r>
      <w:r>
        <w:rPr>
          <w:color w:val="231F20"/>
          <w:w w:val="115"/>
        </w:rPr>
        <w:t> propaganda</w:t>
      </w:r>
      <w:r>
        <w:rPr>
          <w:color w:val="231F20"/>
          <w:w w:val="115"/>
        </w:rPr>
        <w:t> has</w:t>
      </w:r>
      <w:r>
        <w:rPr>
          <w:color w:val="231F20"/>
          <w:w w:val="115"/>
        </w:rPr>
        <w:t> still</w:t>
      </w:r>
      <w:r>
        <w:rPr>
          <w:color w:val="231F20"/>
          <w:w w:val="115"/>
        </w:rPr>
        <w:t> not</w:t>
      </w:r>
      <w:r>
        <w:rPr>
          <w:color w:val="231F20"/>
          <w:w w:val="115"/>
        </w:rPr>
        <w:t> gained</w:t>
      </w:r>
      <w:r>
        <w:rPr>
          <w:color w:val="231F20"/>
          <w:w w:val="115"/>
        </w:rPr>
        <w:t> momentum.</w:t>
      </w:r>
      <w:r>
        <w:rPr>
          <w:color w:val="231F20"/>
          <w:w w:val="115"/>
        </w:rPr>
        <w:t> Red propaganda,</w:t>
      </w:r>
      <w:r>
        <w:rPr>
          <w:color w:val="231F20"/>
          <w:spacing w:val="-1"/>
          <w:w w:val="115"/>
        </w:rPr>
        <w:t> </w:t>
      </w:r>
      <w:r>
        <w:rPr>
          <w:color w:val="231F20"/>
          <w:w w:val="115"/>
        </w:rPr>
        <w:t>which</w:t>
      </w:r>
      <w:r>
        <w:rPr>
          <w:color w:val="231F20"/>
          <w:spacing w:val="-1"/>
          <w:w w:val="115"/>
        </w:rPr>
        <w:t> </w:t>
      </w:r>
      <w:r>
        <w:rPr>
          <w:color w:val="231F20"/>
          <w:w w:val="115"/>
        </w:rPr>
        <w:t>has</w:t>
      </w:r>
      <w:r>
        <w:rPr>
          <w:color w:val="231F20"/>
          <w:spacing w:val="-1"/>
          <w:w w:val="115"/>
        </w:rPr>
        <w:t> </w:t>
      </w:r>
      <w:r>
        <w:rPr>
          <w:color w:val="231F20"/>
          <w:w w:val="115"/>
        </w:rPr>
        <w:t>been</w:t>
      </w:r>
      <w:r>
        <w:rPr>
          <w:color w:val="231F20"/>
          <w:spacing w:val="-1"/>
          <w:w w:val="115"/>
        </w:rPr>
        <w:t> </w:t>
      </w:r>
      <w:r>
        <w:rPr>
          <w:color w:val="231F20"/>
          <w:w w:val="115"/>
        </w:rPr>
        <w:t>proven</w:t>
      </w:r>
      <w:r>
        <w:rPr>
          <w:color w:val="231F20"/>
          <w:spacing w:val="-1"/>
          <w:w w:val="115"/>
        </w:rPr>
        <w:t> </w:t>
      </w:r>
      <w:r>
        <w:rPr>
          <w:color w:val="231F20"/>
          <w:w w:val="115"/>
        </w:rPr>
        <w:t>to</w:t>
      </w:r>
      <w:r>
        <w:rPr>
          <w:color w:val="231F20"/>
          <w:spacing w:val="-1"/>
          <w:w w:val="115"/>
        </w:rPr>
        <w:t> </w:t>
      </w:r>
      <w:r>
        <w:rPr>
          <w:color w:val="231F20"/>
          <w:w w:val="115"/>
        </w:rPr>
        <w:t>be</w:t>
      </w:r>
      <w:r>
        <w:rPr>
          <w:color w:val="231F20"/>
          <w:spacing w:val="-1"/>
          <w:w w:val="115"/>
        </w:rPr>
        <w:t> </w:t>
      </w:r>
      <w:r>
        <w:rPr>
          <w:color w:val="231F20"/>
          <w:w w:val="115"/>
        </w:rPr>
        <w:t>more</w:t>
      </w:r>
      <w:r>
        <w:rPr>
          <w:color w:val="231F20"/>
          <w:spacing w:val="-1"/>
          <w:w w:val="115"/>
        </w:rPr>
        <w:t> </w:t>
      </w:r>
      <w:r>
        <w:rPr>
          <w:color w:val="231F20"/>
          <w:w w:val="115"/>
        </w:rPr>
        <w:t>successful among</w:t>
      </w:r>
      <w:r>
        <w:rPr>
          <w:color w:val="231F20"/>
          <w:w w:val="115"/>
        </w:rPr>
        <w:t> uninformed</w:t>
      </w:r>
      <w:r>
        <w:rPr>
          <w:color w:val="231F20"/>
          <w:w w:val="115"/>
        </w:rPr>
        <w:t> people,</w:t>
      </w:r>
      <w:r>
        <w:rPr>
          <w:color w:val="231F20"/>
          <w:w w:val="115"/>
        </w:rPr>
        <w:t> has</w:t>
      </w:r>
      <w:r>
        <w:rPr>
          <w:color w:val="231F20"/>
          <w:w w:val="115"/>
        </w:rPr>
        <w:t> allocated</w:t>
      </w:r>
      <w:r>
        <w:rPr>
          <w:color w:val="231F20"/>
          <w:w w:val="115"/>
        </w:rPr>
        <w:t> a</w:t>
      </w:r>
      <w:r>
        <w:rPr>
          <w:color w:val="231F20"/>
          <w:w w:val="115"/>
        </w:rPr>
        <w:t> completely different</w:t>
      </w:r>
      <w:r>
        <w:rPr>
          <w:color w:val="231F20"/>
          <w:w w:val="115"/>
        </w:rPr>
        <w:t> field</w:t>
      </w:r>
      <w:r>
        <w:rPr>
          <w:color w:val="231F20"/>
          <w:w w:val="115"/>
        </w:rPr>
        <w:t> for</w:t>
      </w:r>
      <w:r>
        <w:rPr>
          <w:color w:val="231F20"/>
          <w:w w:val="115"/>
        </w:rPr>
        <w:t> itself</w:t>
      </w:r>
      <w:r>
        <w:rPr>
          <w:color w:val="231F20"/>
          <w:w w:val="115"/>
        </w:rPr>
        <w:t> in</w:t>
      </w:r>
      <w:r>
        <w:rPr>
          <w:color w:val="231F20"/>
          <w:w w:val="115"/>
        </w:rPr>
        <w:t> our</w:t>
      </w:r>
      <w:r>
        <w:rPr>
          <w:color w:val="231F20"/>
          <w:w w:val="115"/>
        </w:rPr>
        <w:t> country</w:t>
      </w:r>
      <w:r>
        <w:rPr>
          <w:color w:val="231F20"/>
          <w:w w:val="115"/>
        </w:rPr>
        <w:t> in</w:t>
      </w:r>
      <w:r>
        <w:rPr>
          <w:color w:val="231F20"/>
          <w:w w:val="115"/>
        </w:rPr>
        <w:t> these</w:t>
      </w:r>
      <w:r>
        <w:rPr>
          <w:color w:val="231F20"/>
          <w:w w:val="115"/>
        </w:rPr>
        <w:t> last</w:t>
      </w:r>
      <w:r>
        <w:rPr>
          <w:color w:val="231F20"/>
          <w:w w:val="115"/>
        </w:rPr>
        <w:t> days. This</w:t>
      </w:r>
      <w:r>
        <w:rPr>
          <w:color w:val="231F20"/>
          <w:w w:val="115"/>
        </w:rPr>
        <w:t> red</w:t>
      </w:r>
      <w:r>
        <w:rPr>
          <w:color w:val="231F20"/>
          <w:w w:val="115"/>
        </w:rPr>
        <w:t> propaganda,</w:t>
      </w:r>
      <w:r>
        <w:rPr>
          <w:color w:val="231F20"/>
          <w:w w:val="115"/>
        </w:rPr>
        <w:t> which</w:t>
      </w:r>
      <w:r>
        <w:rPr>
          <w:color w:val="231F20"/>
          <w:w w:val="115"/>
        </w:rPr>
        <w:t> has</w:t>
      </w:r>
      <w:r>
        <w:rPr>
          <w:color w:val="231F20"/>
          <w:w w:val="115"/>
        </w:rPr>
        <w:t> taken</w:t>
      </w:r>
      <w:r>
        <w:rPr>
          <w:color w:val="231F20"/>
          <w:w w:val="115"/>
        </w:rPr>
        <w:t> a</w:t>
      </w:r>
      <w:r>
        <w:rPr>
          <w:color w:val="231F20"/>
          <w:w w:val="115"/>
        </w:rPr>
        <w:t> course</w:t>
      </w:r>
      <w:r>
        <w:rPr>
          <w:color w:val="231F20"/>
          <w:w w:val="115"/>
        </w:rPr>
        <w:t> towards poisoning</w:t>
      </w:r>
      <w:r>
        <w:rPr>
          <w:color w:val="231F20"/>
          <w:w w:val="115"/>
        </w:rPr>
        <w:t> the</w:t>
      </w:r>
      <w:r>
        <w:rPr>
          <w:color w:val="231F20"/>
          <w:w w:val="115"/>
        </w:rPr>
        <w:t> smallest</w:t>
      </w:r>
      <w:r>
        <w:rPr>
          <w:color w:val="231F20"/>
          <w:w w:val="115"/>
        </w:rPr>
        <w:t> and</w:t>
      </w:r>
      <w:r>
        <w:rPr>
          <w:color w:val="231F20"/>
          <w:w w:val="115"/>
        </w:rPr>
        <w:t> most</w:t>
      </w:r>
      <w:r>
        <w:rPr>
          <w:color w:val="231F20"/>
          <w:w w:val="115"/>
        </w:rPr>
        <w:t> innocent</w:t>
      </w:r>
      <w:r>
        <w:rPr>
          <w:color w:val="231F20"/>
          <w:w w:val="115"/>
        </w:rPr>
        <w:t> hearts</w:t>
      </w:r>
      <w:r>
        <w:rPr>
          <w:color w:val="231F20"/>
          <w:w w:val="115"/>
        </w:rPr>
        <w:t> and minds,</w:t>
      </w:r>
      <w:r>
        <w:rPr>
          <w:color w:val="231F20"/>
          <w:spacing w:val="-3"/>
          <w:w w:val="115"/>
        </w:rPr>
        <w:t> </w:t>
      </w:r>
      <w:r>
        <w:rPr>
          <w:color w:val="231F20"/>
          <w:w w:val="115"/>
        </w:rPr>
        <w:t>has</w:t>
      </w:r>
      <w:r>
        <w:rPr>
          <w:color w:val="231F20"/>
          <w:spacing w:val="-3"/>
          <w:w w:val="115"/>
        </w:rPr>
        <w:t> </w:t>
      </w:r>
      <w:r>
        <w:rPr>
          <w:color w:val="231F20"/>
          <w:w w:val="115"/>
        </w:rPr>
        <w:t>carried</w:t>
      </w:r>
      <w:r>
        <w:rPr>
          <w:color w:val="231F20"/>
          <w:spacing w:val="-3"/>
          <w:w w:val="115"/>
        </w:rPr>
        <w:t> </w:t>
      </w:r>
      <w:r>
        <w:rPr>
          <w:color w:val="231F20"/>
          <w:w w:val="115"/>
        </w:rPr>
        <w:t>out</w:t>
      </w:r>
      <w:r>
        <w:rPr>
          <w:color w:val="231F20"/>
          <w:spacing w:val="-3"/>
          <w:w w:val="115"/>
        </w:rPr>
        <w:t> </w:t>
      </w:r>
      <w:r>
        <w:rPr>
          <w:color w:val="231F20"/>
          <w:w w:val="115"/>
        </w:rPr>
        <w:t>its</w:t>
      </w:r>
      <w:r>
        <w:rPr>
          <w:color w:val="231F20"/>
          <w:spacing w:val="-3"/>
          <w:w w:val="115"/>
        </w:rPr>
        <w:t> </w:t>
      </w:r>
      <w:r>
        <w:rPr>
          <w:color w:val="231F20"/>
          <w:w w:val="115"/>
        </w:rPr>
        <w:t>negative</w:t>
      </w:r>
      <w:r>
        <w:rPr>
          <w:color w:val="231F20"/>
          <w:spacing w:val="-3"/>
          <w:w w:val="115"/>
        </w:rPr>
        <w:t> </w:t>
      </w:r>
      <w:r>
        <w:rPr>
          <w:color w:val="231F20"/>
          <w:w w:val="115"/>
        </w:rPr>
        <w:t>activity</w:t>
      </w:r>
      <w:r>
        <w:rPr>
          <w:color w:val="231F20"/>
          <w:spacing w:val="-3"/>
          <w:w w:val="115"/>
        </w:rPr>
        <w:t> </w:t>
      </w:r>
      <w:r>
        <w:rPr>
          <w:color w:val="231F20"/>
          <w:w w:val="115"/>
        </w:rPr>
        <w:t>so</w:t>
      </w:r>
      <w:r>
        <w:rPr>
          <w:color w:val="231F20"/>
          <w:spacing w:val="-3"/>
          <w:w w:val="115"/>
        </w:rPr>
        <w:t> </w:t>
      </w:r>
      <w:r>
        <w:rPr>
          <w:color w:val="231F20"/>
          <w:w w:val="115"/>
        </w:rPr>
        <w:t>skilfully</w:t>
      </w:r>
      <w:r>
        <w:rPr>
          <w:color w:val="231F20"/>
          <w:spacing w:val="-3"/>
          <w:w w:val="115"/>
        </w:rPr>
        <w:t> </w:t>
      </w:r>
      <w:r>
        <w:rPr>
          <w:color w:val="231F20"/>
          <w:w w:val="115"/>
        </w:rPr>
        <w:t>and brought</w:t>
      </w:r>
      <w:r>
        <w:rPr>
          <w:color w:val="231F20"/>
          <w:w w:val="115"/>
        </w:rPr>
        <w:t> it</w:t>
      </w:r>
      <w:r>
        <w:rPr>
          <w:color w:val="231F20"/>
          <w:w w:val="115"/>
        </w:rPr>
        <w:t> to</w:t>
      </w:r>
      <w:r>
        <w:rPr>
          <w:color w:val="231F20"/>
          <w:w w:val="115"/>
        </w:rPr>
        <w:t> such</w:t>
      </w:r>
      <w:r>
        <w:rPr>
          <w:color w:val="231F20"/>
          <w:w w:val="115"/>
        </w:rPr>
        <w:t> a</w:t>
      </w:r>
      <w:r>
        <w:rPr>
          <w:color w:val="231F20"/>
          <w:w w:val="115"/>
        </w:rPr>
        <w:t> favourable</w:t>
      </w:r>
      <w:r>
        <w:rPr>
          <w:color w:val="231F20"/>
          <w:w w:val="115"/>
        </w:rPr>
        <w:t> situation</w:t>
      </w:r>
      <w:r>
        <w:rPr>
          <w:color w:val="231F20"/>
          <w:w w:val="115"/>
        </w:rPr>
        <w:t> that</w:t>
      </w:r>
      <w:r>
        <w:rPr>
          <w:color w:val="231F20"/>
          <w:w w:val="115"/>
        </w:rPr>
        <w:t> today</w:t>
      </w:r>
      <w:r>
        <w:rPr>
          <w:color w:val="231F20"/>
          <w:w w:val="115"/>
        </w:rPr>
        <w:t> even those</w:t>
      </w:r>
      <w:r>
        <w:rPr>
          <w:color w:val="231F20"/>
          <w:spacing w:val="-3"/>
          <w:w w:val="115"/>
        </w:rPr>
        <w:t> </w:t>
      </w:r>
      <w:r>
        <w:rPr>
          <w:color w:val="231F20"/>
          <w:w w:val="115"/>
        </w:rPr>
        <w:t>who</w:t>
      </w:r>
      <w:r>
        <w:rPr>
          <w:color w:val="231F20"/>
          <w:spacing w:val="-3"/>
          <w:w w:val="115"/>
        </w:rPr>
        <w:t> </w:t>
      </w:r>
      <w:r>
        <w:rPr>
          <w:color w:val="231F20"/>
          <w:w w:val="115"/>
        </w:rPr>
        <w:t>have</w:t>
      </w:r>
      <w:r>
        <w:rPr>
          <w:color w:val="231F20"/>
          <w:spacing w:val="-3"/>
          <w:w w:val="115"/>
        </w:rPr>
        <w:t> </w:t>
      </w:r>
      <w:r>
        <w:rPr>
          <w:color w:val="231F20"/>
          <w:w w:val="115"/>
        </w:rPr>
        <w:t>been</w:t>
      </w:r>
      <w:r>
        <w:rPr>
          <w:color w:val="231F20"/>
          <w:spacing w:val="-3"/>
          <w:w w:val="115"/>
        </w:rPr>
        <w:t> </w:t>
      </w:r>
      <w:r>
        <w:rPr>
          <w:color w:val="231F20"/>
          <w:w w:val="115"/>
        </w:rPr>
        <w:t>instrumental</w:t>
      </w:r>
      <w:r>
        <w:rPr>
          <w:color w:val="231F20"/>
          <w:spacing w:val="-3"/>
          <w:w w:val="115"/>
        </w:rPr>
        <w:t> </w:t>
      </w:r>
      <w:r>
        <w:rPr>
          <w:color w:val="231F20"/>
          <w:w w:val="115"/>
        </w:rPr>
        <w:t>in</w:t>
      </w:r>
      <w:r>
        <w:rPr>
          <w:color w:val="231F20"/>
          <w:spacing w:val="-3"/>
          <w:w w:val="115"/>
        </w:rPr>
        <w:t> </w:t>
      </w:r>
      <w:r>
        <w:rPr>
          <w:color w:val="231F20"/>
          <w:w w:val="115"/>
        </w:rPr>
        <w:t>this</w:t>
      </w:r>
      <w:r>
        <w:rPr>
          <w:color w:val="231F20"/>
          <w:spacing w:val="-3"/>
          <w:w w:val="115"/>
        </w:rPr>
        <w:t> </w:t>
      </w:r>
      <w:r>
        <w:rPr>
          <w:color w:val="231F20"/>
          <w:w w:val="115"/>
        </w:rPr>
        <w:t>work</w:t>
      </w:r>
      <w:r>
        <w:rPr>
          <w:color w:val="231F20"/>
          <w:spacing w:val="-3"/>
          <w:w w:val="115"/>
        </w:rPr>
        <w:t> </w:t>
      </w:r>
      <w:r>
        <w:rPr>
          <w:color w:val="231F20"/>
          <w:w w:val="115"/>
        </w:rPr>
        <w:t>may</w:t>
      </w:r>
      <w:r>
        <w:rPr>
          <w:color w:val="231F20"/>
          <w:spacing w:val="-3"/>
          <w:w w:val="115"/>
        </w:rPr>
        <w:t> </w:t>
      </w:r>
      <w:r>
        <w:rPr>
          <w:color w:val="231F20"/>
          <w:w w:val="115"/>
        </w:rPr>
        <w:t>not</w:t>
      </w:r>
      <w:r>
        <w:rPr>
          <w:color w:val="231F20"/>
          <w:spacing w:val="-3"/>
          <w:w w:val="115"/>
        </w:rPr>
        <w:t> </w:t>
      </w:r>
      <w:r>
        <w:rPr>
          <w:color w:val="231F20"/>
          <w:w w:val="115"/>
        </w:rPr>
        <w:t>be aware of what they are doing. The single but powerful example</w:t>
      </w:r>
      <w:r>
        <w:rPr>
          <w:color w:val="231F20"/>
          <w:w w:val="115"/>
        </w:rPr>
        <w:t> I</w:t>
      </w:r>
      <w:r>
        <w:rPr>
          <w:color w:val="231F20"/>
          <w:w w:val="115"/>
        </w:rPr>
        <w:t> shall</w:t>
      </w:r>
      <w:r>
        <w:rPr>
          <w:color w:val="231F20"/>
          <w:w w:val="115"/>
        </w:rPr>
        <w:t> now</w:t>
      </w:r>
      <w:r>
        <w:rPr>
          <w:color w:val="231F20"/>
          <w:w w:val="115"/>
        </w:rPr>
        <w:t> give</w:t>
      </w:r>
      <w:r>
        <w:rPr>
          <w:color w:val="231F20"/>
          <w:w w:val="115"/>
        </w:rPr>
        <w:t> will</w:t>
      </w:r>
      <w:r>
        <w:rPr>
          <w:color w:val="231F20"/>
          <w:w w:val="115"/>
        </w:rPr>
        <w:t> not</w:t>
      </w:r>
      <w:r>
        <w:rPr>
          <w:color w:val="231F20"/>
          <w:w w:val="115"/>
        </w:rPr>
        <w:t> only</w:t>
      </w:r>
      <w:r>
        <w:rPr>
          <w:color w:val="231F20"/>
          <w:w w:val="115"/>
        </w:rPr>
        <w:t> expose</w:t>
      </w:r>
      <w:r>
        <w:rPr>
          <w:color w:val="231F20"/>
          <w:w w:val="115"/>
        </w:rPr>
        <w:t> our ignorance,</w:t>
      </w:r>
      <w:r>
        <w:rPr>
          <w:color w:val="231F20"/>
          <w:w w:val="115"/>
        </w:rPr>
        <w:t> but</w:t>
      </w:r>
      <w:r>
        <w:rPr>
          <w:color w:val="231F20"/>
          <w:w w:val="115"/>
        </w:rPr>
        <w:t> will</w:t>
      </w:r>
      <w:r>
        <w:rPr>
          <w:color w:val="231F20"/>
          <w:w w:val="115"/>
        </w:rPr>
        <w:t> also</w:t>
      </w:r>
      <w:r>
        <w:rPr>
          <w:color w:val="231F20"/>
          <w:w w:val="115"/>
        </w:rPr>
        <w:t> show</w:t>
      </w:r>
      <w:r>
        <w:rPr>
          <w:color w:val="231F20"/>
          <w:w w:val="115"/>
        </w:rPr>
        <w:t> how,</w:t>
      </w:r>
      <w:r>
        <w:rPr>
          <w:color w:val="231F20"/>
          <w:w w:val="115"/>
        </w:rPr>
        <w:t> if</w:t>
      </w:r>
      <w:r>
        <w:rPr>
          <w:color w:val="231F20"/>
          <w:w w:val="115"/>
        </w:rPr>
        <w:t> it</w:t>
      </w:r>
      <w:r>
        <w:rPr>
          <w:color w:val="231F20"/>
          <w:w w:val="115"/>
        </w:rPr>
        <w:t> is</w:t>
      </w:r>
      <w:r>
        <w:rPr>
          <w:color w:val="231F20"/>
          <w:w w:val="115"/>
        </w:rPr>
        <w:t> systematised, negative</w:t>
      </w:r>
      <w:r>
        <w:rPr>
          <w:color w:val="231F20"/>
          <w:w w:val="115"/>
        </w:rPr>
        <w:t> propaganda</w:t>
      </w:r>
      <w:r>
        <w:rPr>
          <w:color w:val="231F20"/>
          <w:w w:val="115"/>
        </w:rPr>
        <w:t> will</w:t>
      </w:r>
      <w:r>
        <w:rPr>
          <w:color w:val="231F20"/>
          <w:w w:val="115"/>
        </w:rPr>
        <w:t> have</w:t>
      </w:r>
      <w:r>
        <w:rPr>
          <w:color w:val="231F20"/>
          <w:w w:val="115"/>
        </w:rPr>
        <w:t> to</w:t>
      </w:r>
      <w:r>
        <w:rPr>
          <w:color w:val="231F20"/>
          <w:w w:val="115"/>
        </w:rPr>
        <w:t> make</w:t>
      </w:r>
      <w:r>
        <w:rPr>
          <w:color w:val="231F20"/>
          <w:w w:val="115"/>
        </w:rPr>
        <w:t> use</w:t>
      </w:r>
      <w:r>
        <w:rPr>
          <w:color w:val="231F20"/>
          <w:w w:val="115"/>
        </w:rPr>
        <w:t> of</w:t>
      </w:r>
      <w:r>
        <w:rPr>
          <w:color w:val="231F20"/>
          <w:w w:val="115"/>
        </w:rPr>
        <w:t> many methods,</w:t>
      </w:r>
      <w:r>
        <w:rPr>
          <w:color w:val="231F20"/>
          <w:w w:val="115"/>
        </w:rPr>
        <w:t> how</w:t>
      </w:r>
      <w:r>
        <w:rPr>
          <w:color w:val="231F20"/>
          <w:w w:val="115"/>
        </w:rPr>
        <w:t> far</w:t>
      </w:r>
      <w:r>
        <w:rPr>
          <w:color w:val="231F20"/>
          <w:w w:val="115"/>
        </w:rPr>
        <w:t> it</w:t>
      </w:r>
      <w:r>
        <w:rPr>
          <w:color w:val="231F20"/>
          <w:w w:val="115"/>
        </w:rPr>
        <w:t> will</w:t>
      </w:r>
      <w:r>
        <w:rPr>
          <w:color w:val="231F20"/>
          <w:w w:val="115"/>
        </w:rPr>
        <w:t> have</w:t>
      </w:r>
      <w:r>
        <w:rPr>
          <w:color w:val="231F20"/>
          <w:w w:val="115"/>
        </w:rPr>
        <w:t> to</w:t>
      </w:r>
      <w:r>
        <w:rPr>
          <w:color w:val="231F20"/>
          <w:w w:val="115"/>
        </w:rPr>
        <w:t> travel,</w:t>
      </w:r>
      <w:r>
        <w:rPr>
          <w:color w:val="231F20"/>
          <w:w w:val="115"/>
        </w:rPr>
        <w:t> but</w:t>
      </w:r>
      <w:r>
        <w:rPr>
          <w:color w:val="231F20"/>
          <w:w w:val="115"/>
        </w:rPr>
        <w:t> how,</w:t>
      </w:r>
      <w:r>
        <w:rPr>
          <w:color w:val="231F20"/>
          <w:w w:val="115"/>
        </w:rPr>
        <w:t> in</w:t>
      </w:r>
      <w:r>
        <w:rPr>
          <w:color w:val="231F20"/>
          <w:w w:val="115"/>
        </w:rPr>
        <w:t> spite</w:t>
      </w:r>
      <w:r>
        <w:rPr>
          <w:color w:val="231F20"/>
          <w:spacing w:val="40"/>
          <w:w w:val="115"/>
        </w:rPr>
        <w:t> </w:t>
      </w:r>
      <w:r>
        <w:rPr>
          <w:color w:val="231F20"/>
          <w:w w:val="115"/>
        </w:rPr>
        <w:t>of</w:t>
      </w:r>
      <w:r>
        <w:rPr>
          <w:color w:val="231F20"/>
          <w:w w:val="115"/>
        </w:rPr>
        <w:t> everything,</w:t>
      </w:r>
      <w:r>
        <w:rPr>
          <w:color w:val="231F20"/>
          <w:w w:val="115"/>
        </w:rPr>
        <w:t> it</w:t>
      </w:r>
      <w:r>
        <w:rPr>
          <w:color w:val="231F20"/>
          <w:w w:val="115"/>
        </w:rPr>
        <w:t> will</w:t>
      </w:r>
      <w:r>
        <w:rPr>
          <w:color w:val="231F20"/>
          <w:w w:val="115"/>
        </w:rPr>
        <w:t> be</w:t>
      </w:r>
      <w:r>
        <w:rPr>
          <w:color w:val="231F20"/>
          <w:w w:val="115"/>
        </w:rPr>
        <w:t> able</w:t>
      </w:r>
      <w:r>
        <w:rPr>
          <w:color w:val="231F20"/>
          <w:w w:val="115"/>
        </w:rPr>
        <w:t> to</w:t>
      </w:r>
      <w:r>
        <w:rPr>
          <w:color w:val="231F20"/>
          <w:w w:val="115"/>
        </w:rPr>
        <w:t> take</w:t>
      </w:r>
      <w:r>
        <w:rPr>
          <w:color w:val="231F20"/>
          <w:w w:val="115"/>
        </w:rPr>
        <w:t> a</w:t>
      </w:r>
      <w:r>
        <w:rPr>
          <w:color w:val="231F20"/>
          <w:w w:val="115"/>
        </w:rPr>
        <w:t> successful</w:t>
      </w:r>
      <w:r>
        <w:rPr>
          <w:color w:val="231F20"/>
          <w:w w:val="115"/>
        </w:rPr>
        <w:t> step</w:t>
      </w:r>
      <w:r>
        <w:rPr>
          <w:color w:val="231F20"/>
          <w:w w:val="115"/>
        </w:rPr>
        <w:t> in</w:t>
      </w:r>
      <w:r>
        <w:rPr>
          <w:color w:val="231F20"/>
          <w:spacing w:val="80"/>
          <w:w w:val="115"/>
        </w:rPr>
        <w:t> </w:t>
      </w:r>
      <w:r>
        <w:rPr>
          <w:color w:val="231F20"/>
          <w:w w:val="115"/>
        </w:rPr>
        <w:t>its own way.</w:t>
      </w:r>
    </w:p>
    <w:p>
      <w:pPr>
        <w:spacing w:line="216" w:lineRule="exact" w:before="0"/>
        <w:ind w:left="987" w:right="0" w:firstLine="0"/>
        <w:jc w:val="both"/>
        <w:rPr>
          <w:sz w:val="19"/>
        </w:rPr>
      </w:pPr>
      <w:r>
        <w:rPr>
          <w:color w:val="231F20"/>
          <w:w w:val="110"/>
          <w:sz w:val="19"/>
        </w:rPr>
        <w:t>The</w:t>
      </w:r>
      <w:r>
        <w:rPr>
          <w:color w:val="231F20"/>
          <w:spacing w:val="34"/>
          <w:w w:val="110"/>
          <w:sz w:val="19"/>
        </w:rPr>
        <w:t> </w:t>
      </w:r>
      <w:r>
        <w:rPr>
          <w:color w:val="231F20"/>
          <w:w w:val="110"/>
          <w:sz w:val="19"/>
        </w:rPr>
        <w:t>children's</w:t>
      </w:r>
      <w:r>
        <w:rPr>
          <w:color w:val="231F20"/>
          <w:spacing w:val="34"/>
          <w:w w:val="110"/>
          <w:sz w:val="19"/>
        </w:rPr>
        <w:t> </w:t>
      </w:r>
      <w:r>
        <w:rPr>
          <w:color w:val="231F20"/>
          <w:w w:val="110"/>
          <w:sz w:val="19"/>
        </w:rPr>
        <w:t>magazine</w:t>
      </w:r>
      <w:r>
        <w:rPr>
          <w:color w:val="231F20"/>
          <w:spacing w:val="33"/>
          <w:w w:val="110"/>
          <w:sz w:val="19"/>
        </w:rPr>
        <w:t> </w:t>
      </w:r>
      <w:r>
        <w:rPr>
          <w:i/>
          <w:color w:val="231F20"/>
          <w:w w:val="110"/>
          <w:sz w:val="20"/>
        </w:rPr>
        <w:t>Doǧan</w:t>
      </w:r>
      <w:r>
        <w:rPr>
          <w:i/>
          <w:color w:val="231F20"/>
          <w:spacing w:val="35"/>
          <w:w w:val="110"/>
          <w:sz w:val="20"/>
        </w:rPr>
        <w:t> </w:t>
      </w:r>
      <w:r>
        <w:rPr>
          <w:i/>
          <w:color w:val="231F20"/>
          <w:w w:val="110"/>
          <w:sz w:val="20"/>
        </w:rPr>
        <w:t>Kardeş</w:t>
      </w:r>
      <w:r>
        <w:rPr>
          <w:i/>
          <w:color w:val="231F20"/>
          <w:spacing w:val="35"/>
          <w:w w:val="110"/>
          <w:sz w:val="20"/>
        </w:rPr>
        <w:t> </w:t>
      </w:r>
      <w:r>
        <w:rPr>
          <w:color w:val="231F20"/>
          <w:w w:val="110"/>
          <w:sz w:val="19"/>
        </w:rPr>
        <w:t>is</w:t>
      </w:r>
      <w:r>
        <w:rPr>
          <w:color w:val="231F20"/>
          <w:spacing w:val="34"/>
          <w:w w:val="110"/>
          <w:sz w:val="19"/>
        </w:rPr>
        <w:t> </w:t>
      </w:r>
      <w:r>
        <w:rPr>
          <w:color w:val="231F20"/>
          <w:w w:val="110"/>
          <w:sz w:val="19"/>
        </w:rPr>
        <w:t>a</w:t>
      </w:r>
      <w:r>
        <w:rPr>
          <w:color w:val="231F20"/>
          <w:spacing w:val="34"/>
          <w:w w:val="110"/>
          <w:sz w:val="19"/>
        </w:rPr>
        <w:t> </w:t>
      </w:r>
      <w:r>
        <w:rPr>
          <w:color w:val="231F20"/>
          <w:spacing w:val="-2"/>
          <w:w w:val="110"/>
          <w:sz w:val="19"/>
        </w:rPr>
        <w:t>magazine</w:t>
      </w:r>
    </w:p>
    <w:p>
      <w:pPr>
        <w:pStyle w:val="BodyText"/>
        <w:spacing w:line="283" w:lineRule="auto" w:before="41"/>
        <w:ind w:left="704" w:right="675"/>
        <w:jc w:val="both"/>
      </w:pPr>
      <w:r>
        <w:rPr>
          <w:color w:val="231F20"/>
          <w:w w:val="110"/>
        </w:rPr>
        <w:t>that</w:t>
      </w:r>
      <w:r>
        <w:rPr>
          <w:color w:val="231F20"/>
          <w:w w:val="110"/>
        </w:rPr>
        <w:t> has</w:t>
      </w:r>
      <w:r>
        <w:rPr>
          <w:color w:val="231F20"/>
          <w:w w:val="110"/>
        </w:rPr>
        <w:t> gained</w:t>
      </w:r>
      <w:r>
        <w:rPr>
          <w:color w:val="231F20"/>
          <w:w w:val="110"/>
        </w:rPr>
        <w:t> a</w:t>
      </w:r>
      <w:r>
        <w:rPr>
          <w:color w:val="231F20"/>
          <w:w w:val="110"/>
        </w:rPr>
        <w:t> foothold</w:t>
      </w:r>
      <w:r>
        <w:rPr>
          <w:color w:val="231F20"/>
          <w:w w:val="110"/>
        </w:rPr>
        <w:t> in</w:t>
      </w:r>
      <w:r>
        <w:rPr>
          <w:color w:val="231F20"/>
          <w:w w:val="110"/>
        </w:rPr>
        <w:t> the</w:t>
      </w:r>
      <w:r>
        <w:rPr>
          <w:color w:val="231F20"/>
          <w:w w:val="110"/>
        </w:rPr>
        <w:t> country</w:t>
      </w:r>
      <w:r>
        <w:rPr>
          <w:color w:val="231F20"/>
          <w:w w:val="110"/>
        </w:rPr>
        <w:t> thanks</w:t>
      </w:r>
      <w:r>
        <w:rPr>
          <w:color w:val="231F20"/>
          <w:w w:val="110"/>
        </w:rPr>
        <w:t> to</w:t>
      </w:r>
      <w:r>
        <w:rPr>
          <w:color w:val="231F20"/>
          <w:w w:val="110"/>
        </w:rPr>
        <w:t> the patronage of the Ankara state radio. Recently, this magazine started to publish fairy tales compiled for children under </w:t>
      </w:r>
      <w:r>
        <w:rPr>
          <w:color w:val="231F20"/>
          <w:w w:val="110"/>
        </w:rPr>
        <w:t>the title</w:t>
      </w:r>
      <w:r>
        <w:rPr>
          <w:color w:val="231F20"/>
          <w:w w:val="110"/>
        </w:rPr>
        <w:t> "Tales</w:t>
      </w:r>
      <w:r>
        <w:rPr>
          <w:color w:val="231F20"/>
          <w:w w:val="110"/>
        </w:rPr>
        <w:t> of</w:t>
      </w:r>
      <w:r>
        <w:rPr>
          <w:color w:val="231F20"/>
          <w:w w:val="110"/>
        </w:rPr>
        <w:t> this</w:t>
      </w:r>
      <w:r>
        <w:rPr>
          <w:color w:val="231F20"/>
          <w:w w:val="110"/>
        </w:rPr>
        <w:t> Land".</w:t>
      </w:r>
      <w:r>
        <w:rPr>
          <w:color w:val="231F20"/>
          <w:w w:val="110"/>
        </w:rPr>
        <w:t> The</w:t>
      </w:r>
      <w:r>
        <w:rPr>
          <w:color w:val="231F20"/>
          <w:w w:val="110"/>
        </w:rPr>
        <w:t> first</w:t>
      </w:r>
      <w:r>
        <w:rPr>
          <w:color w:val="231F20"/>
          <w:w w:val="110"/>
        </w:rPr>
        <w:t> book</w:t>
      </w:r>
      <w:r>
        <w:rPr>
          <w:color w:val="231F20"/>
          <w:w w:val="110"/>
        </w:rPr>
        <w:t> in</w:t>
      </w:r>
      <w:r>
        <w:rPr>
          <w:color w:val="231F20"/>
          <w:w w:val="110"/>
        </w:rPr>
        <w:t> this</w:t>
      </w:r>
      <w:r>
        <w:rPr>
          <w:color w:val="231F20"/>
          <w:w w:val="110"/>
        </w:rPr>
        <w:t> series, "Pomegranate</w:t>
      </w:r>
      <w:r>
        <w:rPr>
          <w:color w:val="231F20"/>
          <w:w w:val="110"/>
        </w:rPr>
        <w:t> Tanesi",</w:t>
      </w:r>
      <w:r>
        <w:rPr>
          <w:color w:val="231F20"/>
          <w:w w:val="110"/>
        </w:rPr>
        <w:t> bears</w:t>
      </w:r>
      <w:r>
        <w:rPr>
          <w:color w:val="231F20"/>
          <w:w w:val="110"/>
        </w:rPr>
        <w:t> the</w:t>
      </w:r>
      <w:r>
        <w:rPr>
          <w:color w:val="231F20"/>
          <w:w w:val="110"/>
        </w:rPr>
        <w:t> signature</w:t>
      </w:r>
      <w:r>
        <w:rPr>
          <w:color w:val="231F20"/>
          <w:w w:val="110"/>
        </w:rPr>
        <w:t> of</w:t>
      </w:r>
      <w:r>
        <w:rPr>
          <w:color w:val="231F20"/>
          <w:w w:val="110"/>
        </w:rPr>
        <w:t> Eflatun</w:t>
      </w:r>
      <w:r>
        <w:rPr>
          <w:color w:val="231F20"/>
          <w:w w:val="110"/>
        </w:rPr>
        <w:t> Cem. The</w:t>
      </w:r>
      <w:r>
        <w:rPr>
          <w:color w:val="231F20"/>
          <w:w w:val="110"/>
        </w:rPr>
        <w:t> book</w:t>
      </w:r>
      <w:r>
        <w:rPr>
          <w:color w:val="231F20"/>
          <w:w w:val="110"/>
        </w:rPr>
        <w:t> was</w:t>
      </w:r>
      <w:r>
        <w:rPr>
          <w:color w:val="231F20"/>
          <w:w w:val="110"/>
        </w:rPr>
        <w:t> first</w:t>
      </w:r>
      <w:r>
        <w:rPr>
          <w:color w:val="231F20"/>
          <w:w w:val="110"/>
        </w:rPr>
        <w:t> recommended</w:t>
      </w:r>
      <w:r>
        <w:rPr>
          <w:color w:val="231F20"/>
          <w:w w:val="110"/>
        </w:rPr>
        <w:t> by</w:t>
      </w:r>
      <w:r>
        <w:rPr>
          <w:color w:val="231F20"/>
          <w:w w:val="110"/>
        </w:rPr>
        <w:t> Ankara</w:t>
      </w:r>
      <w:r>
        <w:rPr>
          <w:color w:val="231F20"/>
          <w:w w:val="110"/>
        </w:rPr>
        <w:t> radio.</w:t>
      </w:r>
      <w:r>
        <w:rPr>
          <w:color w:val="231F20"/>
          <w:w w:val="110"/>
        </w:rPr>
        <w:t> An authorised</w:t>
      </w:r>
      <w:r>
        <w:rPr>
          <w:color w:val="231F20"/>
          <w:spacing w:val="20"/>
          <w:w w:val="110"/>
        </w:rPr>
        <w:t> </w:t>
      </w:r>
      <w:r>
        <w:rPr>
          <w:color w:val="231F20"/>
          <w:w w:val="110"/>
        </w:rPr>
        <w:t>mouth</w:t>
      </w:r>
      <w:r>
        <w:rPr>
          <w:color w:val="231F20"/>
          <w:spacing w:val="20"/>
          <w:w w:val="110"/>
        </w:rPr>
        <w:t> </w:t>
      </w:r>
      <w:r>
        <w:rPr>
          <w:color w:val="231F20"/>
          <w:w w:val="110"/>
        </w:rPr>
        <w:t>trusted</w:t>
      </w:r>
      <w:r>
        <w:rPr>
          <w:color w:val="231F20"/>
          <w:spacing w:val="20"/>
          <w:w w:val="110"/>
        </w:rPr>
        <w:t> </w:t>
      </w:r>
      <w:r>
        <w:rPr>
          <w:color w:val="231F20"/>
          <w:w w:val="110"/>
        </w:rPr>
        <w:t>by</w:t>
      </w:r>
      <w:r>
        <w:rPr>
          <w:color w:val="231F20"/>
          <w:spacing w:val="20"/>
          <w:w w:val="110"/>
        </w:rPr>
        <w:t> </w:t>
      </w:r>
      <w:r>
        <w:rPr>
          <w:color w:val="231F20"/>
          <w:w w:val="110"/>
        </w:rPr>
        <w:t>parents...</w:t>
      </w:r>
      <w:r>
        <w:rPr>
          <w:color w:val="231F20"/>
          <w:spacing w:val="20"/>
          <w:w w:val="110"/>
        </w:rPr>
        <w:t> </w:t>
      </w:r>
      <w:r>
        <w:rPr>
          <w:color w:val="231F20"/>
          <w:w w:val="110"/>
        </w:rPr>
        <w:t>From</w:t>
      </w:r>
      <w:r>
        <w:rPr>
          <w:color w:val="231F20"/>
          <w:spacing w:val="16"/>
          <w:w w:val="110"/>
        </w:rPr>
        <w:t> </w:t>
      </w:r>
      <w:r>
        <w:rPr>
          <w:color w:val="231F20"/>
          <w:w w:val="110"/>
        </w:rPr>
        <w:t>the</w:t>
      </w:r>
      <w:r>
        <w:rPr>
          <w:color w:val="231F20"/>
          <w:spacing w:val="16"/>
          <w:w w:val="110"/>
        </w:rPr>
        <w:t> </w:t>
      </w:r>
      <w:r>
        <w:rPr>
          <w:color w:val="231F20"/>
          <w:w w:val="110"/>
        </w:rPr>
        <w:t>back</w:t>
      </w:r>
      <w:r>
        <w:rPr>
          <w:color w:val="231F20"/>
          <w:spacing w:val="20"/>
          <w:w w:val="110"/>
        </w:rPr>
        <w:t> </w:t>
      </w:r>
      <w:r>
        <w:rPr>
          <w:color w:val="231F20"/>
          <w:w w:val="110"/>
        </w:rPr>
        <w:t>of</w:t>
      </w:r>
      <w:r>
        <w:rPr>
          <w:color w:val="231F20"/>
          <w:spacing w:val="16"/>
          <w:w w:val="110"/>
        </w:rPr>
        <w:t> </w:t>
      </w:r>
      <w:r>
        <w:rPr>
          <w:color w:val="231F20"/>
          <w:spacing w:val="-9"/>
          <w:w w:val="110"/>
        </w:rPr>
        <w:t>the</w:t>
      </w:r>
    </w:p>
    <w:p>
      <w:pPr>
        <w:pStyle w:val="BodyText"/>
        <w:spacing w:after="0" w:line="283"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64"/>
        <w:rPr>
          <w:sz w:val="12"/>
        </w:rPr>
      </w:pPr>
    </w:p>
    <w:p>
      <w:pPr>
        <w:spacing w:before="0"/>
        <w:ind w:left="868" w:right="0" w:firstLine="0"/>
        <w:jc w:val="left"/>
        <w:rPr>
          <w:sz w:val="12"/>
        </w:rPr>
      </w:pPr>
      <w:r>
        <w:rPr>
          <w:color w:val="231F20"/>
          <w:w w:val="175"/>
          <w:sz w:val="12"/>
        </w:rPr>
        <w:t>172</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w:t>
      </w:r>
      <w:r>
        <w:rPr>
          <w:color w:val="231F20"/>
          <w:spacing w:val="-8"/>
          <w:w w:val="175"/>
          <w:sz w:val="12"/>
        </w:rPr>
        <w:t> </w:t>
      </w:r>
      <w:r>
        <w:rPr>
          <w:color w:val="231F20"/>
          <w:spacing w:val="-4"/>
          <w:w w:val="175"/>
          <w:sz w:val="12"/>
        </w:rPr>
        <w:t>Youth</w:t>
      </w:r>
    </w:p>
    <w:p>
      <w:pPr>
        <w:spacing w:before="44"/>
        <w:ind w:left="704" w:right="0" w:firstLine="0"/>
        <w:jc w:val="left"/>
        <w:rPr>
          <w:sz w:val="18"/>
        </w:rPr>
      </w:pPr>
      <w:r>
        <w:rPr>
          <w:color w:val="231F20"/>
          <w:sz w:val="19"/>
        </w:rPr>
        <w:t>Ministry</w:t>
      </w:r>
      <w:r>
        <w:rPr>
          <w:color w:val="231F20"/>
          <w:spacing w:val="4"/>
          <w:sz w:val="19"/>
        </w:rPr>
        <w:t> </w:t>
      </w:r>
      <w:r>
        <w:rPr>
          <w:color w:val="231F20"/>
          <w:sz w:val="19"/>
        </w:rPr>
        <w:t>of</w:t>
      </w:r>
      <w:r>
        <w:rPr>
          <w:color w:val="231F20"/>
          <w:spacing w:val="7"/>
          <w:sz w:val="19"/>
        </w:rPr>
        <w:t> </w:t>
      </w:r>
      <w:r>
        <w:rPr>
          <w:color w:val="231F20"/>
          <w:sz w:val="19"/>
        </w:rPr>
        <w:t>National</w:t>
      </w:r>
      <w:r>
        <w:rPr>
          <w:color w:val="231F20"/>
          <w:spacing w:val="7"/>
          <w:sz w:val="19"/>
        </w:rPr>
        <w:t> </w:t>
      </w:r>
      <w:r>
        <w:rPr>
          <w:color w:val="231F20"/>
          <w:sz w:val="19"/>
        </w:rPr>
        <w:t>Education's</w:t>
      </w:r>
      <w:r>
        <w:rPr>
          <w:color w:val="231F20"/>
          <w:spacing w:val="7"/>
          <w:sz w:val="19"/>
        </w:rPr>
        <w:t> </w:t>
      </w:r>
      <w:r>
        <w:rPr>
          <w:i/>
          <w:color w:val="231F20"/>
          <w:sz w:val="20"/>
        </w:rPr>
        <w:t>Journal</w:t>
      </w:r>
      <w:r>
        <w:rPr>
          <w:i/>
          <w:color w:val="231F20"/>
          <w:spacing w:val="6"/>
          <w:sz w:val="20"/>
        </w:rPr>
        <w:t> </w:t>
      </w:r>
      <w:r>
        <w:rPr>
          <w:i/>
          <w:color w:val="231F20"/>
          <w:sz w:val="20"/>
        </w:rPr>
        <w:t>of</w:t>
      </w:r>
      <w:r>
        <w:rPr>
          <w:i/>
          <w:color w:val="231F20"/>
          <w:spacing w:val="7"/>
          <w:sz w:val="20"/>
        </w:rPr>
        <w:t> </w:t>
      </w:r>
      <w:r>
        <w:rPr>
          <w:i/>
          <w:color w:val="231F20"/>
          <w:sz w:val="20"/>
        </w:rPr>
        <w:t>Communiqués</w:t>
      </w:r>
      <w:r>
        <w:rPr>
          <w:i/>
          <w:color w:val="231F20"/>
          <w:spacing w:val="7"/>
          <w:sz w:val="20"/>
        </w:rPr>
        <w:t> </w:t>
      </w:r>
      <w:r>
        <w:rPr>
          <w:i/>
          <w:color w:val="231F20"/>
          <w:sz w:val="20"/>
        </w:rPr>
        <w:t>of</w:t>
      </w:r>
      <w:r>
        <w:rPr>
          <w:i/>
          <w:color w:val="231F20"/>
          <w:spacing w:val="7"/>
          <w:sz w:val="20"/>
        </w:rPr>
        <w:t> </w:t>
      </w:r>
      <w:r>
        <w:rPr>
          <w:color w:val="231F20"/>
          <w:spacing w:val="8"/>
          <w:sz w:val="18"/>
        </w:rPr>
        <w:t>17</w:t>
      </w:r>
    </w:p>
    <w:p>
      <w:pPr>
        <w:pStyle w:val="BodyText"/>
        <w:spacing w:before="41"/>
        <w:ind w:left="704"/>
      </w:pPr>
      <w:r>
        <w:rPr>
          <w:color w:val="231F20"/>
          <w:spacing w:val="-2"/>
        </w:rPr>
        <w:t>February</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26"/>
        <w:rPr>
          <w:sz w:val="12"/>
        </w:rPr>
      </w:pPr>
    </w:p>
    <w:p>
      <w:pPr>
        <w:spacing w:before="0"/>
        <w:ind w:left="2654"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14"/>
          <w:w w:val="175"/>
          <w:sz w:val="12"/>
        </w:rPr>
        <w:t>  </w:t>
      </w:r>
      <w:r>
        <w:rPr>
          <w:color w:val="231F20"/>
          <w:spacing w:val="-5"/>
          <w:w w:val="175"/>
          <w:sz w:val="12"/>
        </w:rPr>
        <w:t>173</w:t>
      </w:r>
    </w:p>
    <w:p>
      <w:pPr>
        <w:pStyle w:val="BodyText"/>
        <w:spacing w:line="288" w:lineRule="auto" w:before="69"/>
        <w:ind w:left="863" w:firstLine="14"/>
      </w:pPr>
      <w:r>
        <w:rPr>
          <w:color w:val="231F20"/>
          <w:w w:val="110"/>
        </w:rPr>
        <w:t>In its 42 lth issue of 1947, it made a new recommendation. I reproduce this recommendation below:</w:t>
      </w:r>
    </w:p>
    <w:p>
      <w:pPr>
        <w:pStyle w:val="BodyText"/>
        <w:tabs>
          <w:tab w:pos="2269" w:val="left" w:leader="none"/>
        </w:tabs>
        <w:spacing w:line="219" w:lineRule="exact"/>
        <w:ind w:left="1151"/>
      </w:pPr>
      <w:r>
        <w:rPr>
          <w:color w:val="231F20"/>
          <w:position w:val="2"/>
        </w:rPr>
        <w:t>Volume: </w:t>
      </w:r>
      <w:r>
        <w:rPr>
          <w:color w:val="231F20"/>
          <w:spacing w:val="-10"/>
          <w:position w:val="2"/>
        </w:rPr>
        <w:t>9</w:t>
      </w:r>
      <w:r>
        <w:rPr>
          <w:color w:val="231F20"/>
          <w:position w:val="2"/>
        </w:rPr>
        <w:tab/>
      </w:r>
      <w:r>
        <w:rPr>
          <w:color w:val="231F20"/>
        </w:rPr>
        <w:t>Issue: </w:t>
      </w:r>
      <w:r>
        <w:rPr>
          <w:color w:val="231F20"/>
          <w:spacing w:val="-5"/>
        </w:rPr>
        <w:t>421</w:t>
      </w:r>
    </w:p>
    <w:p>
      <w:pPr>
        <w:pStyle w:val="BodyText"/>
        <w:spacing w:before="36"/>
        <w:ind w:left="2289"/>
      </w:pPr>
      <w:r>
        <w:rPr>
          <w:color w:val="231F20"/>
          <w:w w:val="85"/>
        </w:rPr>
        <w:t>1</w:t>
      </w:r>
      <w:r>
        <w:rPr>
          <w:color w:val="231F20"/>
          <w:spacing w:val="-5"/>
          <w:w w:val="85"/>
        </w:rPr>
        <w:t> </w:t>
      </w:r>
      <w:r>
        <w:rPr>
          <w:color w:val="231F20"/>
          <w:w w:val="85"/>
        </w:rPr>
        <w:t>7.</w:t>
      </w:r>
      <w:r>
        <w:rPr>
          <w:color w:val="231F20"/>
          <w:spacing w:val="-5"/>
          <w:w w:val="85"/>
        </w:rPr>
        <w:t> </w:t>
      </w:r>
      <w:r>
        <w:rPr>
          <w:color w:val="231F20"/>
          <w:w w:val="85"/>
        </w:rPr>
        <w:t>1</w:t>
      </w:r>
      <w:r>
        <w:rPr>
          <w:color w:val="231F20"/>
          <w:spacing w:val="-23"/>
          <w:w w:val="85"/>
        </w:rPr>
        <w:t> </w:t>
      </w:r>
      <w:r>
        <w:rPr>
          <w:color w:val="231F20"/>
          <w:w w:val="85"/>
        </w:rPr>
        <w:t>1</w:t>
      </w:r>
      <w:r>
        <w:rPr>
          <w:color w:val="231F20"/>
          <w:spacing w:val="8"/>
        </w:rPr>
        <w:t> </w:t>
      </w:r>
      <w:r>
        <w:rPr>
          <w:color w:val="231F20"/>
          <w:w w:val="85"/>
        </w:rPr>
        <w:t>.</w:t>
      </w:r>
      <w:r>
        <w:rPr>
          <w:color w:val="231F20"/>
          <w:spacing w:val="-5"/>
          <w:w w:val="85"/>
        </w:rPr>
        <w:t> </w:t>
      </w:r>
      <w:r>
        <w:rPr>
          <w:color w:val="231F20"/>
          <w:spacing w:val="-4"/>
          <w:w w:val="85"/>
        </w:rPr>
        <w:t>1947</w:t>
      </w:r>
    </w:p>
    <w:p>
      <w:pPr>
        <w:pStyle w:val="BodyText"/>
        <w:tabs>
          <w:tab w:pos="2265" w:val="left" w:leader="none"/>
        </w:tabs>
        <w:spacing w:line="312" w:lineRule="auto" w:before="42"/>
        <w:ind w:left="1142" w:right="3091"/>
      </w:pPr>
      <w:r>
        <w:rPr>
          <w:color w:val="231F20"/>
          <w:w w:val="105"/>
        </w:rPr>
        <w:t>Directorate of </w:t>
      </w:r>
      <w:r>
        <w:rPr>
          <w:color w:val="231F20"/>
          <w:w w:val="105"/>
        </w:rPr>
        <w:t>Publications. Sa</w:t>
      </w:r>
      <w:r>
        <w:rPr>
          <w:rFonts w:ascii="Arial MT"/>
          <w:color w:val="231F20"/>
          <w:spacing w:val="80"/>
          <w:w w:val="105"/>
        </w:rPr>
        <w:t> </w:t>
      </w:r>
      <w:r>
        <w:rPr>
          <w:color w:val="231F20"/>
          <w:w w:val="105"/>
        </w:rPr>
        <w:t>: 1 803</w:t>
      </w:r>
      <w:r>
        <w:rPr>
          <w:color w:val="231F20"/>
        </w:rPr>
        <w:tab/>
      </w:r>
      <w:r>
        <w:rPr>
          <w:color w:val="231F20"/>
          <w:spacing w:val="8"/>
          <w:w w:val="105"/>
        </w:rPr>
        <w:t>21/1/1947</w:t>
      </w:r>
    </w:p>
    <w:p>
      <w:pPr>
        <w:pStyle w:val="BodyText"/>
        <w:spacing w:before="4"/>
      </w:pPr>
    </w:p>
    <w:p>
      <w:pPr>
        <w:pStyle w:val="BodyText"/>
        <w:spacing w:line="285" w:lineRule="auto"/>
        <w:ind w:left="858" w:right="538" w:firstLine="283"/>
        <w:jc w:val="both"/>
      </w:pPr>
      <w:r>
        <w:rPr>
          <w:color w:val="231F20"/>
          <w:w w:val="115"/>
        </w:rPr>
        <w:t>The</w:t>
      </w:r>
      <w:r>
        <w:rPr>
          <w:color w:val="231F20"/>
          <w:w w:val="115"/>
        </w:rPr>
        <w:t> book</w:t>
      </w:r>
      <w:r>
        <w:rPr>
          <w:color w:val="231F20"/>
          <w:w w:val="115"/>
        </w:rPr>
        <w:t> "Pomegranate</w:t>
      </w:r>
      <w:r>
        <w:rPr>
          <w:color w:val="231F20"/>
          <w:w w:val="115"/>
        </w:rPr>
        <w:t> Tanesi"</w:t>
      </w:r>
      <w:r>
        <w:rPr>
          <w:color w:val="231F20"/>
          <w:w w:val="115"/>
        </w:rPr>
        <w:t> by</w:t>
      </w:r>
      <w:r>
        <w:rPr>
          <w:color w:val="231F20"/>
          <w:w w:val="115"/>
        </w:rPr>
        <w:t> Eflatun</w:t>
      </w:r>
      <w:r>
        <w:rPr>
          <w:color w:val="231F20"/>
          <w:w w:val="115"/>
        </w:rPr>
        <w:t> </w:t>
      </w:r>
      <w:r>
        <w:rPr>
          <w:color w:val="231F20"/>
          <w:w w:val="115"/>
        </w:rPr>
        <w:t>Cem Güney,</w:t>
      </w:r>
      <w:r>
        <w:rPr>
          <w:color w:val="231F20"/>
          <w:w w:val="115"/>
        </w:rPr>
        <w:t> the</w:t>
      </w:r>
      <w:r>
        <w:rPr>
          <w:color w:val="231F20"/>
          <w:w w:val="115"/>
        </w:rPr>
        <w:t> third</w:t>
      </w:r>
      <w:r>
        <w:rPr>
          <w:color w:val="231F20"/>
          <w:w w:val="115"/>
        </w:rPr>
        <w:t> of</w:t>
      </w:r>
      <w:r>
        <w:rPr>
          <w:color w:val="231F20"/>
          <w:w w:val="115"/>
        </w:rPr>
        <w:t> the</w:t>
      </w:r>
      <w:r>
        <w:rPr>
          <w:color w:val="231F20"/>
          <w:w w:val="115"/>
        </w:rPr>
        <w:t> Doğan</w:t>
      </w:r>
      <w:r>
        <w:rPr>
          <w:color w:val="231F20"/>
          <w:w w:val="115"/>
        </w:rPr>
        <w:t> Kar</w:t>
      </w:r>
      <w:r>
        <w:rPr>
          <w:color w:val="231F20"/>
          <w:w w:val="115"/>
        </w:rPr>
        <w:t> deş</w:t>
      </w:r>
      <w:r>
        <w:rPr>
          <w:color w:val="231F20"/>
          <w:w w:val="115"/>
        </w:rPr>
        <w:t> publications,</w:t>
      </w:r>
      <w:r>
        <w:rPr>
          <w:color w:val="231F20"/>
          <w:w w:val="115"/>
        </w:rPr>
        <w:t> has been</w:t>
      </w:r>
      <w:r>
        <w:rPr>
          <w:color w:val="231F20"/>
          <w:spacing w:val="19"/>
          <w:w w:val="115"/>
        </w:rPr>
        <w:t> </w:t>
      </w:r>
      <w:r>
        <w:rPr>
          <w:color w:val="231F20"/>
          <w:w w:val="115"/>
        </w:rPr>
        <w:t>recommended</w:t>
      </w:r>
      <w:r>
        <w:rPr>
          <w:color w:val="231F20"/>
          <w:spacing w:val="22"/>
          <w:w w:val="115"/>
        </w:rPr>
        <w:t> </w:t>
      </w:r>
      <w:r>
        <w:rPr>
          <w:color w:val="231F20"/>
          <w:w w:val="115"/>
        </w:rPr>
        <w:t>for</w:t>
      </w:r>
      <w:r>
        <w:rPr>
          <w:color w:val="231F20"/>
          <w:spacing w:val="22"/>
          <w:w w:val="115"/>
        </w:rPr>
        <w:t> </w:t>
      </w:r>
      <w:r>
        <w:rPr>
          <w:color w:val="231F20"/>
          <w:w w:val="115"/>
        </w:rPr>
        <w:t>primary</w:t>
      </w:r>
      <w:r>
        <w:rPr>
          <w:color w:val="231F20"/>
          <w:spacing w:val="22"/>
          <w:w w:val="115"/>
        </w:rPr>
        <w:t> </w:t>
      </w:r>
      <w:r>
        <w:rPr>
          <w:color w:val="231F20"/>
          <w:w w:val="115"/>
        </w:rPr>
        <w:t>schools.</w:t>
      </w:r>
      <w:r>
        <w:rPr>
          <w:color w:val="231F20"/>
          <w:spacing w:val="22"/>
          <w:w w:val="115"/>
        </w:rPr>
        <w:t> </w:t>
      </w:r>
      <w:r>
        <w:rPr>
          <w:color w:val="231F20"/>
          <w:w w:val="115"/>
        </w:rPr>
        <w:t>With</w:t>
      </w:r>
      <w:r>
        <w:rPr>
          <w:color w:val="231F20"/>
          <w:spacing w:val="22"/>
          <w:w w:val="115"/>
        </w:rPr>
        <w:t> </w:t>
      </w:r>
      <w:r>
        <w:rPr>
          <w:color w:val="231F20"/>
          <w:w w:val="115"/>
        </w:rPr>
        <w:t>a</w:t>
      </w:r>
      <w:r>
        <w:rPr>
          <w:color w:val="231F20"/>
          <w:spacing w:val="22"/>
          <w:w w:val="115"/>
        </w:rPr>
        <w:t> </w:t>
      </w:r>
      <w:r>
        <w:rPr>
          <w:color w:val="231F20"/>
          <w:w w:val="115"/>
        </w:rPr>
        <w:t>price</w:t>
      </w:r>
      <w:r>
        <w:rPr>
          <w:color w:val="231F20"/>
          <w:spacing w:val="22"/>
          <w:w w:val="115"/>
        </w:rPr>
        <w:t> </w:t>
      </w:r>
      <w:r>
        <w:rPr>
          <w:color w:val="231F20"/>
          <w:spacing w:val="-7"/>
          <w:w w:val="115"/>
        </w:rPr>
        <w:t>of</w:t>
      </w:r>
    </w:p>
    <w:p>
      <w:pPr>
        <w:pStyle w:val="BodyText"/>
        <w:spacing w:line="285" w:lineRule="auto"/>
        <w:ind w:left="857" w:right="538"/>
        <w:jc w:val="both"/>
      </w:pPr>
      <w:r>
        <w:rPr>
          <w:color w:val="231F20"/>
          <w:w w:val="115"/>
        </w:rPr>
        <w:t>50</w:t>
      </w:r>
      <w:r>
        <w:rPr>
          <w:color w:val="231F20"/>
          <w:w w:val="115"/>
        </w:rPr>
        <w:t> kuruş,</w:t>
      </w:r>
      <w:r>
        <w:rPr>
          <w:color w:val="231F20"/>
          <w:w w:val="115"/>
        </w:rPr>
        <w:t> this</w:t>
      </w:r>
      <w:r>
        <w:rPr>
          <w:color w:val="231F20"/>
          <w:w w:val="115"/>
        </w:rPr>
        <w:t> book</w:t>
      </w:r>
      <w:r>
        <w:rPr>
          <w:color w:val="231F20"/>
          <w:w w:val="115"/>
        </w:rPr>
        <w:t> can</w:t>
      </w:r>
      <w:r>
        <w:rPr>
          <w:color w:val="231F20"/>
          <w:w w:val="115"/>
        </w:rPr>
        <w:t> be</w:t>
      </w:r>
      <w:r>
        <w:rPr>
          <w:color w:val="231F20"/>
          <w:w w:val="115"/>
        </w:rPr>
        <w:t> obtained</w:t>
      </w:r>
      <w:r>
        <w:rPr>
          <w:color w:val="231F20"/>
          <w:w w:val="115"/>
        </w:rPr>
        <w:t> from</w:t>
      </w:r>
      <w:r>
        <w:rPr>
          <w:color w:val="231F20"/>
          <w:w w:val="115"/>
        </w:rPr>
        <w:t> Istanbul Mailbox </w:t>
      </w:r>
      <w:r>
        <w:rPr>
          <w:color w:val="231F20"/>
          <w:spacing w:val="10"/>
          <w:w w:val="115"/>
        </w:rPr>
        <w:t>2217</w:t>
      </w:r>
      <w:r>
        <w:rPr>
          <w:color w:val="231F20"/>
          <w:spacing w:val="10"/>
          <w:w w:val="115"/>
        </w:rPr>
        <w:t> </w:t>
      </w:r>
      <w:r>
        <w:rPr>
          <w:color w:val="231F20"/>
          <w:w w:val="115"/>
        </w:rPr>
        <w:t>Beyoğlu.</w:t>
      </w:r>
    </w:p>
    <w:p>
      <w:pPr>
        <w:pStyle w:val="BodyText"/>
        <w:spacing w:before="25"/>
        <w:ind w:right="535"/>
        <w:jc w:val="right"/>
      </w:pPr>
      <w:r>
        <w:rPr/>
        <w:drawing>
          <wp:anchor distT="0" distB="0" distL="0" distR="0" allowOverlap="1" layoutInCell="1" locked="0" behindDoc="0" simplePos="0" relativeHeight="15740928">
            <wp:simplePos x="0" y="0"/>
            <wp:positionH relativeFrom="page">
              <wp:posOffset>1542161</wp:posOffset>
            </wp:positionH>
            <wp:positionV relativeFrom="paragraph">
              <wp:posOffset>48423</wp:posOffset>
            </wp:positionV>
            <wp:extent cx="457200" cy="91439"/>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38" cstate="print"/>
                    <a:stretch>
                      <a:fillRect/>
                    </a:stretch>
                  </pic:blipFill>
                  <pic:spPr>
                    <a:xfrm>
                      <a:off x="0" y="0"/>
                      <a:ext cx="457200" cy="91439"/>
                    </a:xfrm>
                    <a:prstGeom prst="rect">
                      <a:avLst/>
                    </a:prstGeom>
                  </pic:spPr>
                </pic:pic>
              </a:graphicData>
            </a:graphic>
          </wp:anchor>
        </w:drawing>
      </w:r>
      <w:r>
        <w:rPr>
          <w:color w:val="231F20"/>
          <w:w w:val="110"/>
        </w:rPr>
        <w:t>On</w:t>
      </w:r>
      <w:r>
        <w:rPr>
          <w:color w:val="231F20"/>
          <w:spacing w:val="-7"/>
          <w:w w:val="110"/>
        </w:rPr>
        <w:t> </w:t>
      </w:r>
      <w:r>
        <w:rPr>
          <w:color w:val="231F20"/>
          <w:w w:val="110"/>
        </w:rPr>
        <w:t>behalf</w:t>
      </w:r>
      <w:r>
        <w:rPr>
          <w:color w:val="231F20"/>
          <w:spacing w:val="-7"/>
          <w:w w:val="110"/>
        </w:rPr>
        <w:t> </w:t>
      </w:r>
      <w:r>
        <w:rPr>
          <w:color w:val="231F20"/>
          <w:w w:val="110"/>
        </w:rPr>
        <w:t>of</w:t>
      </w:r>
      <w:r>
        <w:rPr>
          <w:color w:val="231F20"/>
          <w:spacing w:val="-6"/>
          <w:w w:val="110"/>
        </w:rPr>
        <w:t> </w:t>
      </w:r>
      <w:r>
        <w:rPr>
          <w:color w:val="231F20"/>
          <w:w w:val="110"/>
        </w:rPr>
        <w:t>the</w:t>
      </w:r>
      <w:r>
        <w:rPr>
          <w:color w:val="231F20"/>
          <w:spacing w:val="-5"/>
          <w:w w:val="110"/>
        </w:rPr>
        <w:t> </w:t>
      </w:r>
      <w:r>
        <w:rPr>
          <w:color w:val="231F20"/>
          <w:w w:val="110"/>
        </w:rPr>
        <w:t>Minister</w:t>
      </w:r>
      <w:r>
        <w:rPr>
          <w:color w:val="231F20"/>
          <w:spacing w:val="-4"/>
          <w:w w:val="110"/>
        </w:rPr>
        <w:t> </w:t>
      </w:r>
      <w:r>
        <w:rPr>
          <w:color w:val="231F20"/>
          <w:w w:val="110"/>
        </w:rPr>
        <w:t>of</w:t>
      </w:r>
      <w:r>
        <w:rPr>
          <w:color w:val="231F20"/>
          <w:spacing w:val="-4"/>
          <w:w w:val="110"/>
        </w:rPr>
        <w:t> </w:t>
      </w:r>
      <w:r>
        <w:rPr>
          <w:color w:val="231F20"/>
          <w:w w:val="110"/>
        </w:rPr>
        <w:t>National</w:t>
      </w:r>
      <w:r>
        <w:rPr>
          <w:color w:val="231F20"/>
          <w:spacing w:val="-4"/>
          <w:w w:val="110"/>
        </w:rPr>
        <w:t> </w:t>
      </w:r>
      <w:r>
        <w:rPr>
          <w:color w:val="231F20"/>
          <w:spacing w:val="-2"/>
          <w:w w:val="110"/>
        </w:rPr>
        <w:t>Education</w:t>
      </w:r>
    </w:p>
    <w:p>
      <w:pPr>
        <w:pStyle w:val="BodyText"/>
        <w:spacing w:before="39"/>
        <w:ind w:right="549"/>
        <w:jc w:val="right"/>
      </w:pPr>
      <w:r>
        <w:rPr>
          <w:color w:val="231F20"/>
        </w:rPr>
        <w:t>B.</w:t>
      </w:r>
      <w:r>
        <w:rPr>
          <w:color w:val="231F20"/>
          <w:spacing w:val="-2"/>
        </w:rPr>
        <w:t> Kadırgan</w:t>
      </w:r>
    </w:p>
    <w:p>
      <w:pPr>
        <w:pStyle w:val="BodyText"/>
      </w:pPr>
    </w:p>
    <w:p>
      <w:pPr>
        <w:pStyle w:val="BodyText"/>
        <w:spacing w:before="133"/>
      </w:pPr>
    </w:p>
    <w:p>
      <w:pPr>
        <w:pStyle w:val="BodyText"/>
        <w:spacing w:line="285" w:lineRule="auto" w:before="1"/>
        <w:ind w:left="845" w:right="537" w:firstLine="286"/>
        <w:jc w:val="both"/>
      </w:pPr>
      <w:r>
        <w:rPr>
          <w:color w:val="231F20"/>
          <w:w w:val="115"/>
        </w:rPr>
        <w:t>This</w:t>
      </w:r>
      <w:r>
        <w:rPr>
          <w:color w:val="231F20"/>
          <w:w w:val="115"/>
        </w:rPr>
        <w:t> is,</w:t>
      </w:r>
      <w:r>
        <w:rPr>
          <w:color w:val="231F20"/>
          <w:w w:val="115"/>
        </w:rPr>
        <w:t> of</w:t>
      </w:r>
      <w:r>
        <w:rPr>
          <w:color w:val="231F20"/>
          <w:w w:val="115"/>
        </w:rPr>
        <w:t> course,</w:t>
      </w:r>
      <w:r>
        <w:rPr>
          <w:color w:val="231F20"/>
          <w:w w:val="115"/>
        </w:rPr>
        <w:t> a</w:t>
      </w:r>
      <w:r>
        <w:rPr>
          <w:color w:val="231F20"/>
          <w:w w:val="115"/>
        </w:rPr>
        <w:t> second</w:t>
      </w:r>
      <w:r>
        <w:rPr>
          <w:color w:val="231F20"/>
          <w:w w:val="115"/>
        </w:rPr>
        <w:t> official</w:t>
      </w:r>
      <w:r>
        <w:rPr>
          <w:color w:val="231F20"/>
          <w:w w:val="115"/>
        </w:rPr>
        <w:t> mouthpiece</w:t>
      </w:r>
      <w:r>
        <w:rPr>
          <w:color w:val="231F20"/>
          <w:w w:val="115"/>
        </w:rPr>
        <w:t> and signature</w:t>
      </w:r>
      <w:r>
        <w:rPr>
          <w:color w:val="231F20"/>
          <w:w w:val="115"/>
        </w:rPr>
        <w:t> that</w:t>
      </w:r>
      <w:r>
        <w:rPr>
          <w:color w:val="231F20"/>
          <w:w w:val="115"/>
        </w:rPr>
        <w:t> can</w:t>
      </w:r>
      <w:r>
        <w:rPr>
          <w:color w:val="231F20"/>
          <w:w w:val="115"/>
        </w:rPr>
        <w:t> be</w:t>
      </w:r>
      <w:r>
        <w:rPr>
          <w:color w:val="231F20"/>
          <w:w w:val="115"/>
        </w:rPr>
        <w:t> trusted</w:t>
      </w:r>
      <w:r>
        <w:rPr>
          <w:color w:val="231F20"/>
          <w:w w:val="115"/>
        </w:rPr>
        <w:t> by</w:t>
      </w:r>
      <w:r>
        <w:rPr>
          <w:color w:val="231F20"/>
          <w:w w:val="115"/>
        </w:rPr>
        <w:t> parents</w:t>
      </w:r>
      <w:r>
        <w:rPr>
          <w:color w:val="231F20"/>
          <w:w w:val="115"/>
        </w:rPr>
        <w:t> and</w:t>
      </w:r>
      <w:r>
        <w:rPr>
          <w:color w:val="231F20"/>
          <w:w w:val="115"/>
        </w:rPr>
        <w:t> teachers.</w:t>
      </w:r>
      <w:r>
        <w:rPr>
          <w:color w:val="231F20"/>
          <w:w w:val="115"/>
        </w:rPr>
        <w:t> In fact,</w:t>
      </w:r>
      <w:r>
        <w:rPr>
          <w:color w:val="231F20"/>
          <w:w w:val="115"/>
        </w:rPr>
        <w:t> even</w:t>
      </w:r>
      <w:r>
        <w:rPr>
          <w:color w:val="231F20"/>
          <w:w w:val="115"/>
        </w:rPr>
        <w:t> literate</w:t>
      </w:r>
      <w:r>
        <w:rPr>
          <w:color w:val="231F20"/>
          <w:w w:val="115"/>
        </w:rPr>
        <w:t> parents,</w:t>
      </w:r>
      <w:r>
        <w:rPr>
          <w:color w:val="231F20"/>
          <w:w w:val="115"/>
        </w:rPr>
        <w:t> whose</w:t>
      </w:r>
      <w:r>
        <w:rPr>
          <w:color w:val="231F20"/>
          <w:w w:val="115"/>
        </w:rPr>
        <w:t> percentage</w:t>
      </w:r>
      <w:r>
        <w:rPr>
          <w:color w:val="231F20"/>
          <w:w w:val="115"/>
        </w:rPr>
        <w:t> is</w:t>
      </w:r>
      <w:r>
        <w:rPr>
          <w:color w:val="231F20"/>
          <w:w w:val="115"/>
        </w:rPr>
        <w:t> very</w:t>
      </w:r>
      <w:r>
        <w:rPr>
          <w:color w:val="231F20"/>
          <w:w w:val="115"/>
        </w:rPr>
        <w:t> </w:t>
      </w:r>
      <w:r>
        <w:rPr>
          <w:color w:val="231F20"/>
          <w:w w:val="115"/>
        </w:rPr>
        <w:t>low, can</w:t>
      </w:r>
      <w:r>
        <w:rPr>
          <w:color w:val="231F20"/>
          <w:w w:val="115"/>
        </w:rPr>
        <w:t> buy</w:t>
      </w:r>
      <w:r>
        <w:rPr>
          <w:color w:val="231F20"/>
          <w:w w:val="115"/>
        </w:rPr>
        <w:t> this</w:t>
      </w:r>
      <w:r>
        <w:rPr>
          <w:color w:val="231F20"/>
          <w:w w:val="115"/>
        </w:rPr>
        <w:t> innocent</w:t>
      </w:r>
      <w:r>
        <w:rPr>
          <w:color w:val="231F20"/>
          <w:w w:val="115"/>
        </w:rPr>
        <w:t> children's</w:t>
      </w:r>
      <w:r>
        <w:rPr>
          <w:color w:val="231F20"/>
          <w:w w:val="115"/>
        </w:rPr>
        <w:t> tale</w:t>
      </w:r>
      <w:r>
        <w:rPr>
          <w:color w:val="231F20"/>
          <w:w w:val="115"/>
        </w:rPr>
        <w:t> for</w:t>
      </w:r>
      <w:r>
        <w:rPr>
          <w:color w:val="231F20"/>
          <w:w w:val="115"/>
        </w:rPr>
        <w:t> their</w:t>
      </w:r>
      <w:r>
        <w:rPr>
          <w:color w:val="231F20"/>
          <w:w w:val="115"/>
        </w:rPr>
        <w:t> children</w:t>
      </w:r>
      <w:r>
        <w:rPr>
          <w:color w:val="231F20"/>
          <w:spacing w:val="40"/>
          <w:w w:val="115"/>
        </w:rPr>
        <w:t> </w:t>
      </w:r>
      <w:r>
        <w:rPr>
          <w:color w:val="231F20"/>
          <w:w w:val="115"/>
        </w:rPr>
        <w:t>after</w:t>
      </w:r>
      <w:r>
        <w:rPr>
          <w:color w:val="231F20"/>
          <w:w w:val="115"/>
        </w:rPr>
        <w:t> this</w:t>
      </w:r>
      <w:r>
        <w:rPr>
          <w:color w:val="231F20"/>
          <w:w w:val="115"/>
        </w:rPr>
        <w:t> official</w:t>
      </w:r>
      <w:r>
        <w:rPr>
          <w:color w:val="231F20"/>
          <w:w w:val="115"/>
        </w:rPr>
        <w:t> recommendation.</w:t>
      </w:r>
      <w:r>
        <w:rPr>
          <w:color w:val="231F20"/>
          <w:w w:val="115"/>
        </w:rPr>
        <w:t> Moreover,</w:t>
      </w:r>
      <w:r>
        <w:rPr>
          <w:color w:val="231F20"/>
          <w:w w:val="115"/>
        </w:rPr>
        <w:t> in</w:t>
      </w:r>
      <w:r>
        <w:rPr>
          <w:color w:val="231F20"/>
          <w:w w:val="115"/>
        </w:rPr>
        <w:t> these times</w:t>
      </w:r>
      <w:r>
        <w:rPr>
          <w:color w:val="231F20"/>
          <w:w w:val="115"/>
        </w:rPr>
        <w:t> when</w:t>
      </w:r>
      <w:r>
        <w:rPr>
          <w:color w:val="231F20"/>
          <w:w w:val="115"/>
        </w:rPr>
        <w:t> books</w:t>
      </w:r>
      <w:r>
        <w:rPr>
          <w:color w:val="231F20"/>
          <w:w w:val="115"/>
        </w:rPr>
        <w:t> are</w:t>
      </w:r>
      <w:r>
        <w:rPr>
          <w:color w:val="231F20"/>
          <w:w w:val="115"/>
        </w:rPr>
        <w:t> as</w:t>
      </w:r>
      <w:r>
        <w:rPr>
          <w:color w:val="231F20"/>
          <w:w w:val="115"/>
        </w:rPr>
        <w:t> expensive</w:t>
      </w:r>
      <w:r>
        <w:rPr>
          <w:color w:val="231F20"/>
          <w:w w:val="115"/>
        </w:rPr>
        <w:t> as</w:t>
      </w:r>
      <w:r>
        <w:rPr>
          <w:color w:val="231F20"/>
          <w:w w:val="115"/>
        </w:rPr>
        <w:t> everything</w:t>
      </w:r>
      <w:r>
        <w:rPr>
          <w:color w:val="231F20"/>
          <w:w w:val="115"/>
        </w:rPr>
        <w:t> else,</w:t>
      </w:r>
      <w:r>
        <w:rPr>
          <w:color w:val="231F20"/>
          <w:w w:val="115"/>
        </w:rPr>
        <w:t> it</w:t>
      </w:r>
      <w:r>
        <w:rPr>
          <w:color w:val="231F20"/>
          <w:spacing w:val="40"/>
          <w:w w:val="115"/>
        </w:rPr>
        <w:t> </w:t>
      </w:r>
      <w:r>
        <w:rPr>
          <w:color w:val="231F20"/>
          <w:w w:val="115"/>
        </w:rPr>
        <w:t>is</w:t>
      </w:r>
      <w:r>
        <w:rPr>
          <w:color w:val="231F20"/>
          <w:spacing w:val="-3"/>
          <w:w w:val="115"/>
        </w:rPr>
        <w:t> </w:t>
      </w:r>
      <w:r>
        <w:rPr>
          <w:color w:val="231F20"/>
          <w:w w:val="115"/>
        </w:rPr>
        <w:t>not</w:t>
      </w:r>
      <w:r>
        <w:rPr>
          <w:color w:val="231F20"/>
          <w:spacing w:val="-3"/>
          <w:w w:val="115"/>
        </w:rPr>
        <w:t> </w:t>
      </w:r>
      <w:r>
        <w:rPr>
          <w:color w:val="231F20"/>
          <w:w w:val="115"/>
        </w:rPr>
        <w:t>too much of a burden to buy this book for 50 kuruş, despite its good printing and beautiful illustrations.</w:t>
      </w:r>
    </w:p>
    <w:p>
      <w:pPr>
        <w:pStyle w:val="BodyText"/>
        <w:spacing w:line="285" w:lineRule="auto"/>
        <w:ind w:left="853" w:right="539" w:firstLine="341"/>
        <w:jc w:val="both"/>
      </w:pPr>
      <w:r>
        <w:rPr>
          <w:color w:val="231F20"/>
          <w:w w:val="110"/>
        </w:rPr>
        <w:t>Now,</w:t>
      </w:r>
      <w:r>
        <w:rPr>
          <w:color w:val="231F20"/>
          <w:w w:val="110"/>
        </w:rPr>
        <w:t> by</w:t>
      </w:r>
      <w:r>
        <w:rPr>
          <w:color w:val="231F20"/>
          <w:w w:val="110"/>
        </w:rPr>
        <w:t> chance,</w:t>
      </w:r>
      <w:r>
        <w:rPr>
          <w:color w:val="231F20"/>
          <w:w w:val="110"/>
        </w:rPr>
        <w:t> let</w:t>
      </w:r>
      <w:r>
        <w:rPr>
          <w:color w:val="231F20"/>
          <w:w w:val="110"/>
        </w:rPr>
        <w:t> us</w:t>
      </w:r>
      <w:r>
        <w:rPr>
          <w:color w:val="231F20"/>
          <w:w w:val="110"/>
        </w:rPr>
        <w:t> take</w:t>
      </w:r>
      <w:r>
        <w:rPr>
          <w:color w:val="231F20"/>
          <w:w w:val="110"/>
        </w:rPr>
        <w:t> a</w:t>
      </w:r>
      <w:r>
        <w:rPr>
          <w:color w:val="231F20"/>
          <w:w w:val="110"/>
        </w:rPr>
        <w:t> look</w:t>
      </w:r>
      <w:r>
        <w:rPr>
          <w:color w:val="231F20"/>
          <w:w w:val="110"/>
        </w:rPr>
        <w:t> at</w:t>
      </w:r>
      <w:r>
        <w:rPr>
          <w:color w:val="231F20"/>
          <w:w w:val="110"/>
        </w:rPr>
        <w:t> this</w:t>
      </w:r>
      <w:r>
        <w:rPr>
          <w:color w:val="231F20"/>
          <w:w w:val="110"/>
        </w:rPr>
        <w:t> book,</w:t>
      </w:r>
      <w:r>
        <w:rPr>
          <w:color w:val="231F20"/>
          <w:w w:val="110"/>
        </w:rPr>
        <w:t> which was compiled with the best of intentions and propagandised through</w:t>
      </w:r>
      <w:r>
        <w:rPr>
          <w:color w:val="231F20"/>
          <w:w w:val="110"/>
        </w:rPr>
        <w:t> the</w:t>
      </w:r>
      <w:r>
        <w:rPr>
          <w:color w:val="231F20"/>
          <w:w w:val="110"/>
        </w:rPr>
        <w:t> Ankara</w:t>
      </w:r>
      <w:r>
        <w:rPr>
          <w:color w:val="231F20"/>
          <w:w w:val="110"/>
        </w:rPr>
        <w:t> radio</w:t>
      </w:r>
      <w:r>
        <w:rPr>
          <w:color w:val="231F20"/>
          <w:w w:val="110"/>
        </w:rPr>
        <w:t> and</w:t>
      </w:r>
      <w:r>
        <w:rPr>
          <w:color w:val="231F20"/>
          <w:w w:val="110"/>
        </w:rPr>
        <w:t> the</w:t>
      </w:r>
      <w:r>
        <w:rPr>
          <w:color w:val="231F20"/>
          <w:w w:val="110"/>
        </w:rPr>
        <w:t> Ministry</w:t>
      </w:r>
      <w:r>
        <w:rPr>
          <w:color w:val="231F20"/>
          <w:w w:val="110"/>
        </w:rPr>
        <w:t> of</w:t>
      </w:r>
      <w:r>
        <w:rPr>
          <w:color w:val="231F20"/>
          <w:w w:val="110"/>
        </w:rPr>
        <w:t> National Education.</w:t>
      </w:r>
      <w:r>
        <w:rPr>
          <w:color w:val="231F20"/>
          <w:w w:val="110"/>
        </w:rPr>
        <w:t> I</w:t>
      </w:r>
      <w:r>
        <w:rPr>
          <w:color w:val="231F20"/>
          <w:w w:val="110"/>
        </w:rPr>
        <w:t> do</w:t>
      </w:r>
      <w:r>
        <w:rPr>
          <w:color w:val="231F20"/>
          <w:w w:val="110"/>
        </w:rPr>
        <w:t> not</w:t>
      </w:r>
      <w:r>
        <w:rPr>
          <w:color w:val="231F20"/>
          <w:w w:val="110"/>
        </w:rPr>
        <w:t> know</w:t>
      </w:r>
      <w:r>
        <w:rPr>
          <w:color w:val="231F20"/>
          <w:w w:val="110"/>
        </w:rPr>
        <w:t> whether</w:t>
      </w:r>
      <w:r>
        <w:rPr>
          <w:color w:val="231F20"/>
          <w:w w:val="110"/>
        </w:rPr>
        <w:t> you,</w:t>
      </w:r>
      <w:r>
        <w:rPr>
          <w:color w:val="231F20"/>
          <w:w w:val="110"/>
        </w:rPr>
        <w:t> or</w:t>
      </w:r>
      <w:r>
        <w:rPr>
          <w:color w:val="231F20"/>
          <w:w w:val="110"/>
        </w:rPr>
        <w:t> anyone</w:t>
      </w:r>
      <w:r>
        <w:rPr>
          <w:color w:val="231F20"/>
          <w:w w:val="110"/>
        </w:rPr>
        <w:t> else reading these lines, will be able not to tremble with </w:t>
      </w:r>
      <w:r>
        <w:rPr>
          <w:color w:val="231F20"/>
          <w:w w:val="110"/>
        </w:rPr>
        <w:t>horror, not to shout with astonishment and not to be angry at those who</w:t>
      </w:r>
      <w:r>
        <w:rPr>
          <w:color w:val="231F20"/>
          <w:w w:val="110"/>
        </w:rPr>
        <w:t> unknowingly</w:t>
      </w:r>
      <w:r>
        <w:rPr>
          <w:color w:val="231F20"/>
          <w:w w:val="110"/>
        </w:rPr>
        <w:t> took</w:t>
      </w:r>
      <w:r>
        <w:rPr>
          <w:color w:val="231F20"/>
          <w:w w:val="110"/>
        </w:rPr>
        <w:t> part</w:t>
      </w:r>
      <w:r>
        <w:rPr>
          <w:color w:val="231F20"/>
          <w:w w:val="110"/>
        </w:rPr>
        <w:t> in</w:t>
      </w:r>
      <w:r>
        <w:rPr>
          <w:color w:val="231F20"/>
          <w:w w:val="110"/>
        </w:rPr>
        <w:t> this</w:t>
      </w:r>
      <w:r>
        <w:rPr>
          <w:color w:val="231F20"/>
          <w:w w:val="110"/>
        </w:rPr>
        <w:t> insidious</w:t>
      </w:r>
      <w:r>
        <w:rPr>
          <w:color w:val="231F20"/>
          <w:w w:val="110"/>
        </w:rPr>
        <w:t> propaganda. Look</w:t>
      </w:r>
      <w:r>
        <w:rPr>
          <w:color w:val="231F20"/>
          <w:w w:val="110"/>
        </w:rPr>
        <w:t> at</w:t>
      </w:r>
      <w:r>
        <w:rPr>
          <w:color w:val="231F20"/>
          <w:w w:val="110"/>
        </w:rPr>
        <w:t> these</w:t>
      </w:r>
      <w:r>
        <w:rPr>
          <w:color w:val="231F20"/>
          <w:w w:val="110"/>
        </w:rPr>
        <w:t> lines</w:t>
      </w:r>
      <w:r>
        <w:rPr>
          <w:color w:val="231F20"/>
          <w:w w:val="110"/>
        </w:rPr>
        <w:t> I</w:t>
      </w:r>
      <w:r>
        <w:rPr>
          <w:color w:val="231F20"/>
          <w:w w:val="110"/>
        </w:rPr>
        <w:t> have</w:t>
      </w:r>
      <w:r>
        <w:rPr>
          <w:color w:val="231F20"/>
          <w:w w:val="110"/>
        </w:rPr>
        <w:t> taken</w:t>
      </w:r>
      <w:r>
        <w:rPr>
          <w:color w:val="231F20"/>
          <w:w w:val="110"/>
        </w:rPr>
        <w:t> from</w:t>
      </w:r>
      <w:r>
        <w:rPr>
          <w:color w:val="231F20"/>
          <w:w w:val="110"/>
        </w:rPr>
        <w:t> the</w:t>
      </w:r>
      <w:r>
        <w:rPr>
          <w:color w:val="231F20"/>
          <w:w w:val="110"/>
        </w:rPr>
        <w:t> 19th</w:t>
      </w:r>
      <w:r>
        <w:rPr>
          <w:color w:val="231F20"/>
          <w:w w:val="110"/>
        </w:rPr>
        <w:t> page</w:t>
      </w:r>
      <w:r>
        <w:rPr>
          <w:color w:val="231F20"/>
          <w:w w:val="110"/>
        </w:rPr>
        <w:t> of</w:t>
      </w:r>
      <w:r>
        <w:rPr>
          <w:color w:val="231F20"/>
          <w:w w:val="110"/>
        </w:rPr>
        <w:t> the </w:t>
      </w:r>
      <w:r>
        <w:rPr>
          <w:color w:val="231F20"/>
          <w:spacing w:val="-2"/>
          <w:w w:val="110"/>
        </w:rPr>
        <w:t>book:</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35"/>
        <w:rPr>
          <w:sz w:val="12"/>
        </w:rPr>
      </w:pPr>
    </w:p>
    <w:p>
      <w:pPr>
        <w:spacing w:before="0"/>
        <w:ind w:left="2601" w:right="0" w:firstLine="0"/>
        <w:jc w:val="left"/>
        <w:rPr>
          <w:sz w:val="12"/>
        </w:rPr>
      </w:pPr>
      <w:r>
        <w:rPr>
          <w:color w:val="231F20"/>
          <w:w w:val="180"/>
          <w:sz w:val="12"/>
        </w:rPr>
        <w:t>Turkism</w:t>
      </w:r>
      <w:r>
        <w:rPr>
          <w:color w:val="231F20"/>
          <w:spacing w:val="-2"/>
          <w:w w:val="180"/>
          <w:sz w:val="12"/>
        </w:rPr>
        <w:t> </w:t>
      </w:r>
      <w:r>
        <w:rPr>
          <w:color w:val="231F20"/>
          <w:w w:val="180"/>
          <w:sz w:val="12"/>
        </w:rPr>
        <w:t>Struggle</w:t>
      </w:r>
      <w:r>
        <w:rPr>
          <w:color w:val="231F20"/>
          <w:spacing w:val="1"/>
          <w:w w:val="180"/>
          <w:sz w:val="12"/>
        </w:rPr>
        <w:t> </w:t>
      </w:r>
      <w:r>
        <w:rPr>
          <w:color w:val="231F20"/>
          <w:w w:val="180"/>
          <w:sz w:val="12"/>
        </w:rPr>
        <w:t>Writings</w:t>
      </w:r>
      <w:r>
        <w:rPr>
          <w:color w:val="231F20"/>
          <w:spacing w:val="-1"/>
          <w:w w:val="180"/>
          <w:sz w:val="12"/>
        </w:rPr>
        <w:t> </w:t>
      </w:r>
      <w:r>
        <w:rPr>
          <w:color w:val="231F20"/>
          <w:w w:val="180"/>
          <w:sz w:val="9"/>
        </w:rPr>
        <w:t>-</w:t>
      </w:r>
      <w:r>
        <w:rPr>
          <w:color w:val="231F20"/>
          <w:spacing w:val="55"/>
          <w:w w:val="180"/>
          <w:sz w:val="9"/>
        </w:rPr>
        <w:t> </w:t>
      </w:r>
      <w:r>
        <w:rPr>
          <w:color w:val="231F20"/>
          <w:spacing w:val="-5"/>
          <w:w w:val="180"/>
          <w:sz w:val="12"/>
        </w:rPr>
        <w:t>173</w:t>
      </w:r>
    </w:p>
    <w:p>
      <w:pPr>
        <w:pStyle w:val="Heading3"/>
        <w:spacing w:line="271" w:lineRule="auto" w:before="117"/>
        <w:ind w:left="930" w:right="720" w:firstLine="302"/>
        <w:rPr>
          <w:i w:val="0"/>
          <w:sz w:val="19"/>
        </w:rPr>
      </w:pPr>
      <w:r>
        <w:rPr>
          <w:color w:val="231F20"/>
        </w:rPr>
        <w:t>"Hey mankind, mankind! You came and saved me </w:t>
      </w:r>
      <w:r>
        <w:rPr>
          <w:color w:val="231F20"/>
        </w:rPr>
        <w:t>when God was abundant and man was scarce. If I carry you on my back for seven years and seven seas, I still cannot repay you. May Allah the Giver give you whatever you wish. But just in case. God's work cannot be trusted. Sometimes he plays with his tail, sometimes with his servants... </w:t>
      </w:r>
      <w:r>
        <w:rPr>
          <w:i w:val="0"/>
          <w:color w:val="231F20"/>
          <w:sz w:val="19"/>
        </w:rPr>
        <w:t>"</w:t>
      </w:r>
    </w:p>
    <w:p>
      <w:pPr>
        <w:pStyle w:val="BodyText"/>
        <w:spacing w:line="285" w:lineRule="auto" w:before="125"/>
        <w:ind w:left="663" w:right="711" w:firstLine="290"/>
        <w:jc w:val="both"/>
      </w:pPr>
      <w:r>
        <w:rPr>
          <w:color w:val="231F20"/>
          <w:w w:val="115"/>
        </w:rPr>
        <w:t>Do you see the poison poured into the young minds as "Tales of this land"? Allah, whom the owners of this land recognise as the most blessed being and whom they </w:t>
      </w:r>
      <w:r>
        <w:rPr>
          <w:color w:val="231F20"/>
          <w:w w:val="115"/>
        </w:rPr>
        <w:t>know as</w:t>
      </w:r>
      <w:r>
        <w:rPr>
          <w:color w:val="231F20"/>
          <w:w w:val="115"/>
        </w:rPr>
        <w:t> "the</w:t>
      </w:r>
      <w:r>
        <w:rPr>
          <w:color w:val="231F20"/>
          <w:w w:val="115"/>
        </w:rPr>
        <w:t> only</w:t>
      </w:r>
      <w:r>
        <w:rPr>
          <w:color w:val="231F20"/>
          <w:w w:val="115"/>
        </w:rPr>
        <w:t> one",</w:t>
      </w:r>
      <w:r>
        <w:rPr>
          <w:color w:val="231F20"/>
          <w:w w:val="115"/>
        </w:rPr>
        <w:t> is</w:t>
      </w:r>
      <w:r>
        <w:rPr>
          <w:color w:val="231F20"/>
          <w:w w:val="115"/>
        </w:rPr>
        <w:t> being</w:t>
      </w:r>
      <w:r>
        <w:rPr>
          <w:color w:val="231F20"/>
          <w:w w:val="115"/>
        </w:rPr>
        <w:t> devalued</w:t>
      </w:r>
      <w:r>
        <w:rPr>
          <w:color w:val="231F20"/>
          <w:w w:val="115"/>
        </w:rPr>
        <w:t> by</w:t>
      </w:r>
      <w:r>
        <w:rPr>
          <w:color w:val="231F20"/>
          <w:w w:val="115"/>
        </w:rPr>
        <w:t> making</w:t>
      </w:r>
      <w:r>
        <w:rPr>
          <w:color w:val="231F20"/>
          <w:w w:val="115"/>
        </w:rPr>
        <w:t> it abundant.</w:t>
      </w:r>
      <w:r>
        <w:rPr>
          <w:color w:val="231F20"/>
          <w:spacing w:val="16"/>
          <w:w w:val="115"/>
        </w:rPr>
        <w:t> </w:t>
      </w:r>
      <w:r>
        <w:rPr>
          <w:color w:val="231F20"/>
          <w:w w:val="115"/>
        </w:rPr>
        <w:t>Then</w:t>
      </w:r>
      <w:r>
        <w:rPr>
          <w:color w:val="231F20"/>
          <w:spacing w:val="16"/>
          <w:w w:val="115"/>
        </w:rPr>
        <w:t> </w:t>
      </w:r>
      <w:r>
        <w:rPr>
          <w:color w:val="231F20"/>
          <w:w w:val="115"/>
        </w:rPr>
        <w:t>this</w:t>
      </w:r>
      <w:r>
        <w:rPr>
          <w:color w:val="231F20"/>
          <w:spacing w:val="16"/>
          <w:w w:val="115"/>
        </w:rPr>
        <w:t> </w:t>
      </w:r>
      <w:r>
        <w:rPr>
          <w:color w:val="231F20"/>
          <w:w w:val="115"/>
        </w:rPr>
        <w:t>Allah,</w:t>
      </w:r>
      <w:r>
        <w:rPr>
          <w:color w:val="231F20"/>
          <w:spacing w:val="16"/>
          <w:w w:val="115"/>
        </w:rPr>
        <w:t> </w:t>
      </w:r>
      <w:r>
        <w:rPr>
          <w:color w:val="231F20"/>
          <w:w w:val="115"/>
        </w:rPr>
        <w:t>to</w:t>
      </w:r>
      <w:r>
        <w:rPr>
          <w:color w:val="231F20"/>
          <w:spacing w:val="16"/>
          <w:w w:val="115"/>
        </w:rPr>
        <w:t> </w:t>
      </w:r>
      <w:r>
        <w:rPr>
          <w:color w:val="231F20"/>
          <w:w w:val="115"/>
        </w:rPr>
        <w:t>whom</w:t>
      </w:r>
      <w:r>
        <w:rPr>
          <w:color w:val="231F20"/>
          <w:spacing w:val="16"/>
          <w:w w:val="115"/>
        </w:rPr>
        <w:t> </w:t>
      </w:r>
      <w:r>
        <w:rPr>
          <w:color w:val="231F20"/>
          <w:w w:val="115"/>
        </w:rPr>
        <w:t>it</w:t>
      </w:r>
      <w:r>
        <w:rPr>
          <w:color w:val="231F20"/>
          <w:spacing w:val="16"/>
          <w:w w:val="115"/>
        </w:rPr>
        <w:t> </w:t>
      </w:r>
      <w:r>
        <w:rPr>
          <w:color w:val="231F20"/>
          <w:w w:val="115"/>
        </w:rPr>
        <w:t>is</w:t>
      </w:r>
      <w:r>
        <w:rPr>
          <w:color w:val="231F20"/>
          <w:spacing w:val="16"/>
          <w:w w:val="115"/>
        </w:rPr>
        <w:t> </w:t>
      </w:r>
      <w:r>
        <w:rPr>
          <w:color w:val="231F20"/>
          <w:w w:val="115"/>
        </w:rPr>
        <w:t>not</w:t>
      </w:r>
      <w:r>
        <w:rPr>
          <w:color w:val="231F20"/>
          <w:spacing w:val="16"/>
          <w:w w:val="115"/>
        </w:rPr>
        <w:t> </w:t>
      </w:r>
      <w:r>
        <w:rPr>
          <w:color w:val="231F20"/>
          <w:w w:val="115"/>
        </w:rPr>
        <w:t>permissible t o</w:t>
      </w:r>
      <w:r>
        <w:rPr>
          <w:color w:val="231F20"/>
          <w:spacing w:val="40"/>
          <w:w w:val="115"/>
        </w:rPr>
        <w:t> </w:t>
      </w:r>
      <w:r>
        <w:rPr>
          <w:color w:val="231F20"/>
          <w:w w:val="115"/>
        </w:rPr>
        <w:t>obey, plays with his tail.</w:t>
      </w:r>
    </w:p>
    <w:p>
      <w:pPr>
        <w:pStyle w:val="BodyText"/>
        <w:spacing w:line="285" w:lineRule="auto"/>
        <w:ind w:left="657" w:right="706" w:firstLine="301"/>
        <w:jc w:val="both"/>
      </w:pPr>
      <w:r>
        <w:rPr>
          <w:color w:val="231F20"/>
          <w:w w:val="110"/>
        </w:rPr>
        <w:t>O</w:t>
      </w:r>
      <w:r>
        <w:rPr>
          <w:color w:val="231F20"/>
          <w:w w:val="110"/>
        </w:rPr>
        <w:t> descendants</w:t>
      </w:r>
      <w:r>
        <w:rPr>
          <w:color w:val="231F20"/>
          <w:w w:val="110"/>
        </w:rPr>
        <w:t> of</w:t>
      </w:r>
      <w:r>
        <w:rPr>
          <w:color w:val="231F20"/>
          <w:w w:val="110"/>
        </w:rPr>
        <w:t> those</w:t>
      </w:r>
      <w:r>
        <w:rPr>
          <w:color w:val="231F20"/>
          <w:w w:val="110"/>
        </w:rPr>
        <w:t> who</w:t>
      </w:r>
      <w:r>
        <w:rPr>
          <w:color w:val="231F20"/>
          <w:w w:val="110"/>
        </w:rPr>
        <w:t> died</w:t>
      </w:r>
      <w:r>
        <w:rPr>
          <w:color w:val="231F20"/>
          <w:w w:val="110"/>
        </w:rPr>
        <w:t> shouting</w:t>
      </w:r>
      <w:r>
        <w:rPr>
          <w:color w:val="231F20"/>
          <w:w w:val="110"/>
        </w:rPr>
        <w:t> Allah</w:t>
      </w:r>
      <w:r>
        <w:rPr>
          <w:color w:val="231F20"/>
          <w:w w:val="110"/>
        </w:rPr>
        <w:t> </w:t>
      </w:r>
      <w:r>
        <w:rPr>
          <w:color w:val="231F20"/>
          <w:w w:val="110"/>
        </w:rPr>
        <w:t>Allah for this land! O generations of those who have been striving for</w:t>
      </w:r>
      <w:r>
        <w:rPr>
          <w:color w:val="231F20"/>
          <w:w w:val="110"/>
        </w:rPr>
        <w:t> God</w:t>
      </w:r>
      <w:r>
        <w:rPr>
          <w:color w:val="231F20"/>
          <w:w w:val="110"/>
        </w:rPr>
        <w:t> for</w:t>
      </w:r>
      <w:r>
        <w:rPr>
          <w:color w:val="231F20"/>
          <w:w w:val="110"/>
        </w:rPr>
        <w:t> nine</w:t>
      </w:r>
      <w:r>
        <w:rPr>
          <w:color w:val="231F20"/>
          <w:w w:val="110"/>
        </w:rPr>
        <w:t> centuries!....</w:t>
      </w:r>
      <w:r>
        <w:rPr>
          <w:color w:val="231F20"/>
          <w:w w:val="110"/>
        </w:rPr>
        <w:t> You</w:t>
      </w:r>
      <w:r>
        <w:rPr>
          <w:color w:val="231F20"/>
          <w:w w:val="110"/>
        </w:rPr>
        <w:t> see</w:t>
      </w:r>
      <w:r>
        <w:rPr>
          <w:color w:val="231F20"/>
          <w:w w:val="110"/>
        </w:rPr>
        <w:t> how</w:t>
      </w:r>
      <w:r>
        <w:rPr>
          <w:color w:val="231F20"/>
          <w:w w:val="110"/>
        </w:rPr>
        <w:t> God</w:t>
      </w:r>
      <w:r>
        <w:rPr>
          <w:color w:val="231F20"/>
          <w:w w:val="110"/>
        </w:rPr>
        <w:t> is</w:t>
      </w:r>
      <w:r>
        <w:rPr>
          <w:color w:val="231F20"/>
          <w:w w:val="110"/>
        </w:rPr>
        <w:t> being imagined</w:t>
      </w:r>
      <w:r>
        <w:rPr>
          <w:color w:val="231F20"/>
          <w:w w:val="110"/>
        </w:rPr>
        <w:t> by</w:t>
      </w:r>
      <w:r>
        <w:rPr>
          <w:color w:val="231F20"/>
          <w:w w:val="110"/>
        </w:rPr>
        <w:t> these</w:t>
      </w:r>
      <w:r>
        <w:rPr>
          <w:color w:val="231F20"/>
          <w:w w:val="110"/>
        </w:rPr>
        <w:t> red</w:t>
      </w:r>
      <w:r>
        <w:rPr>
          <w:color w:val="231F20"/>
          <w:w w:val="110"/>
        </w:rPr>
        <w:t> schemes</w:t>
      </w:r>
      <w:r>
        <w:rPr>
          <w:color w:val="231F20"/>
          <w:w w:val="110"/>
        </w:rPr>
        <w:t> and</w:t>
      </w:r>
      <w:r>
        <w:rPr>
          <w:color w:val="231F20"/>
          <w:w w:val="110"/>
        </w:rPr>
        <w:t> deceits</w:t>
      </w:r>
      <w:r>
        <w:rPr>
          <w:color w:val="231F20"/>
          <w:w w:val="110"/>
        </w:rPr>
        <w:t> to</w:t>
      </w:r>
      <w:r>
        <w:rPr>
          <w:color w:val="231F20"/>
          <w:w w:val="110"/>
        </w:rPr>
        <w:t> our</w:t>
      </w:r>
      <w:r>
        <w:rPr>
          <w:color w:val="231F20"/>
          <w:w w:val="110"/>
        </w:rPr>
        <w:t> young children,</w:t>
      </w:r>
      <w:r>
        <w:rPr>
          <w:color w:val="231F20"/>
          <w:w w:val="110"/>
        </w:rPr>
        <w:t> whose</w:t>
      </w:r>
      <w:r>
        <w:rPr>
          <w:color w:val="231F20"/>
          <w:w w:val="110"/>
        </w:rPr>
        <w:t> young</w:t>
      </w:r>
      <w:r>
        <w:rPr>
          <w:color w:val="231F20"/>
          <w:w w:val="110"/>
        </w:rPr>
        <w:t> minds</w:t>
      </w:r>
      <w:r>
        <w:rPr>
          <w:color w:val="231F20"/>
          <w:w w:val="110"/>
        </w:rPr>
        <w:t> are</w:t>
      </w:r>
      <w:r>
        <w:rPr>
          <w:color w:val="231F20"/>
          <w:w w:val="110"/>
        </w:rPr>
        <w:t> j</w:t>
      </w:r>
      <w:r>
        <w:rPr>
          <w:color w:val="231F20"/>
          <w:spacing w:val="-14"/>
          <w:w w:val="110"/>
        </w:rPr>
        <w:t> </w:t>
      </w:r>
      <w:r>
        <w:rPr>
          <w:color w:val="231F20"/>
          <w:w w:val="110"/>
        </w:rPr>
        <w:t>u</w:t>
      </w:r>
      <w:r>
        <w:rPr>
          <w:color w:val="231F20"/>
          <w:spacing w:val="-13"/>
          <w:w w:val="110"/>
        </w:rPr>
        <w:t> </w:t>
      </w:r>
      <w:r>
        <w:rPr>
          <w:color w:val="231F20"/>
          <w:w w:val="110"/>
        </w:rPr>
        <w:t>s</w:t>
      </w:r>
      <w:r>
        <w:rPr>
          <w:color w:val="231F20"/>
          <w:spacing w:val="-13"/>
          <w:w w:val="110"/>
        </w:rPr>
        <w:t> </w:t>
      </w:r>
      <w:r>
        <w:rPr>
          <w:color w:val="231F20"/>
          <w:w w:val="110"/>
        </w:rPr>
        <w:t>t</w:t>
      </w:r>
      <w:r>
        <w:rPr>
          <w:color w:val="231F20"/>
          <w:spacing w:val="80"/>
          <w:w w:val="110"/>
        </w:rPr>
        <w:t> </w:t>
      </w:r>
      <w:r>
        <w:rPr>
          <w:color w:val="231F20"/>
          <w:w w:val="110"/>
        </w:rPr>
        <w:t>waking</w:t>
      </w:r>
      <w:r>
        <w:rPr>
          <w:color w:val="231F20"/>
          <w:w w:val="110"/>
        </w:rPr>
        <w:t> up.</w:t>
      </w:r>
      <w:r>
        <w:rPr>
          <w:color w:val="231F20"/>
          <w:w w:val="110"/>
        </w:rPr>
        <w:t> Do</w:t>
      </w:r>
      <w:r>
        <w:rPr>
          <w:color w:val="231F20"/>
          <w:w w:val="110"/>
        </w:rPr>
        <w:t> not be deceived. The aim is to destroy the idea of God, which is one</w:t>
      </w:r>
      <w:r>
        <w:rPr>
          <w:color w:val="231F20"/>
          <w:spacing w:val="-2"/>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fundamental</w:t>
      </w:r>
      <w:r>
        <w:rPr>
          <w:color w:val="231F20"/>
          <w:spacing w:val="-2"/>
          <w:w w:val="110"/>
        </w:rPr>
        <w:t> </w:t>
      </w:r>
      <w:r>
        <w:rPr>
          <w:color w:val="231F20"/>
          <w:w w:val="110"/>
        </w:rPr>
        <w:t>foundations</w:t>
      </w:r>
      <w:r>
        <w:rPr>
          <w:color w:val="231F20"/>
          <w:spacing w:val="-2"/>
          <w:w w:val="110"/>
        </w:rPr>
        <w:t> </w:t>
      </w:r>
      <w:r>
        <w:rPr>
          <w:color w:val="231F20"/>
          <w:w w:val="110"/>
        </w:rPr>
        <w:t>of</w:t>
      </w:r>
      <w:r>
        <w:rPr>
          <w:color w:val="231F20"/>
          <w:spacing w:val="-2"/>
          <w:w w:val="110"/>
        </w:rPr>
        <w:t> </w:t>
      </w:r>
      <w:r>
        <w:rPr>
          <w:color w:val="231F20"/>
          <w:w w:val="110"/>
        </w:rPr>
        <w:t>Turkish</w:t>
      </w:r>
      <w:r>
        <w:rPr>
          <w:color w:val="231F20"/>
          <w:spacing w:val="-2"/>
          <w:w w:val="110"/>
        </w:rPr>
        <w:t> </w:t>
      </w:r>
      <w:r>
        <w:rPr>
          <w:color w:val="231F20"/>
          <w:w w:val="110"/>
        </w:rPr>
        <w:t>society.</w:t>
      </w:r>
      <w:r>
        <w:rPr>
          <w:color w:val="231F20"/>
          <w:spacing w:val="-2"/>
          <w:w w:val="110"/>
        </w:rPr>
        <w:t> </w:t>
      </w:r>
      <w:r>
        <w:rPr>
          <w:color w:val="231F20"/>
          <w:w w:val="110"/>
        </w:rPr>
        <w:t>After the idea of God, the love of country and nation, the sense of morality</w:t>
      </w:r>
      <w:r>
        <w:rPr>
          <w:color w:val="231F20"/>
          <w:w w:val="110"/>
        </w:rPr>
        <w:t> and</w:t>
      </w:r>
      <w:r>
        <w:rPr>
          <w:color w:val="231F20"/>
          <w:w w:val="110"/>
        </w:rPr>
        <w:t> family</w:t>
      </w:r>
      <w:r>
        <w:rPr>
          <w:color w:val="231F20"/>
          <w:w w:val="110"/>
        </w:rPr>
        <w:t> ties</w:t>
      </w:r>
      <w:r>
        <w:rPr>
          <w:color w:val="231F20"/>
          <w:w w:val="110"/>
        </w:rPr>
        <w:t> are</w:t>
      </w:r>
      <w:r>
        <w:rPr>
          <w:color w:val="231F20"/>
          <w:w w:val="110"/>
        </w:rPr>
        <w:t> destroyed,</w:t>
      </w:r>
      <w:r>
        <w:rPr>
          <w:color w:val="231F20"/>
          <w:w w:val="110"/>
        </w:rPr>
        <w:t> what</w:t>
      </w:r>
      <w:r>
        <w:rPr>
          <w:color w:val="231F20"/>
          <w:w w:val="110"/>
        </w:rPr>
        <w:t> remains?</w:t>
      </w:r>
      <w:r>
        <w:rPr>
          <w:color w:val="231F20"/>
          <w:w w:val="110"/>
        </w:rPr>
        <w:t> An animalised mass ready to accept every foreign invasion.</w:t>
      </w:r>
    </w:p>
    <w:p>
      <w:pPr>
        <w:pStyle w:val="BodyText"/>
        <w:spacing w:line="210" w:lineRule="exact"/>
        <w:ind w:left="948"/>
        <w:jc w:val="both"/>
      </w:pPr>
      <w:r>
        <w:rPr>
          <w:color w:val="231F20"/>
          <w:w w:val="110"/>
        </w:rPr>
        <w:t>Why</w:t>
      </w:r>
      <w:r>
        <w:rPr>
          <w:color w:val="231F20"/>
          <w:spacing w:val="-3"/>
          <w:w w:val="110"/>
        </w:rPr>
        <w:t> </w:t>
      </w:r>
      <w:r>
        <w:rPr>
          <w:color w:val="231F20"/>
          <w:w w:val="110"/>
        </w:rPr>
        <w:t>the</w:t>
      </w:r>
      <w:r>
        <w:rPr>
          <w:color w:val="231F20"/>
          <w:spacing w:val="-3"/>
          <w:w w:val="110"/>
        </w:rPr>
        <w:t> </w:t>
      </w:r>
      <w:r>
        <w:rPr>
          <w:color w:val="231F20"/>
          <w:w w:val="110"/>
        </w:rPr>
        <w:t>magazine</w:t>
      </w:r>
      <w:r>
        <w:rPr>
          <w:color w:val="231F20"/>
          <w:spacing w:val="-3"/>
          <w:w w:val="110"/>
        </w:rPr>
        <w:t> </w:t>
      </w:r>
      <w:r>
        <w:rPr>
          <w:i/>
          <w:color w:val="231F20"/>
          <w:w w:val="110"/>
          <w:sz w:val="20"/>
        </w:rPr>
        <w:t>Dogan</w:t>
      </w:r>
      <w:r>
        <w:rPr>
          <w:i/>
          <w:color w:val="231F20"/>
          <w:spacing w:val="-2"/>
          <w:w w:val="110"/>
          <w:sz w:val="20"/>
        </w:rPr>
        <w:t> </w:t>
      </w:r>
      <w:r>
        <w:rPr>
          <w:color w:val="231F20"/>
          <w:w w:val="110"/>
        </w:rPr>
        <w:t>Kardes</w:t>
      </w:r>
      <w:r>
        <w:rPr>
          <w:color w:val="231F20"/>
          <w:spacing w:val="-6"/>
          <w:w w:val="110"/>
        </w:rPr>
        <w:t> </w:t>
      </w:r>
      <w:r>
        <w:rPr>
          <w:color w:val="231F20"/>
          <w:spacing w:val="-2"/>
          <w:w w:val="110"/>
        </w:rPr>
        <w:t>magazine</w:t>
      </w:r>
    </w:p>
    <w:p>
      <w:pPr>
        <w:pStyle w:val="BodyText"/>
        <w:spacing w:line="283" w:lineRule="auto" w:before="33"/>
        <w:ind w:left="669" w:right="697" w:hanging="7"/>
        <w:jc w:val="both"/>
      </w:pPr>
      <w:r>
        <w:rPr>
          <w:color w:val="231F20"/>
          <w:w w:val="115"/>
        </w:rPr>
        <w:t>We now realise with clarity that he had 7 stories from toy translated.</w:t>
      </w:r>
      <w:r>
        <w:rPr>
          <w:color w:val="231F20"/>
          <w:spacing w:val="-9"/>
          <w:w w:val="115"/>
        </w:rPr>
        <w:t> </w:t>
      </w:r>
      <w:r>
        <w:rPr>
          <w:color w:val="231F20"/>
          <w:w w:val="115"/>
        </w:rPr>
        <w:t>If</w:t>
      </w:r>
      <w:r>
        <w:rPr>
          <w:color w:val="231F20"/>
          <w:spacing w:val="-9"/>
          <w:w w:val="115"/>
        </w:rPr>
        <w:t> </w:t>
      </w:r>
      <w:r>
        <w:rPr>
          <w:i/>
          <w:color w:val="231F20"/>
          <w:w w:val="115"/>
          <w:sz w:val="20"/>
        </w:rPr>
        <w:t>Doǧan</w:t>
      </w:r>
      <w:r>
        <w:rPr>
          <w:i/>
          <w:color w:val="231F20"/>
          <w:spacing w:val="-10"/>
          <w:w w:val="115"/>
          <w:sz w:val="20"/>
        </w:rPr>
        <w:t> </w:t>
      </w:r>
      <w:r>
        <w:rPr>
          <w:i/>
          <w:color w:val="231F20"/>
          <w:w w:val="115"/>
          <w:sz w:val="20"/>
        </w:rPr>
        <w:t>Kardeş</w:t>
      </w:r>
      <w:r>
        <w:rPr>
          <w:i/>
          <w:color w:val="231F20"/>
          <w:spacing w:val="-10"/>
          <w:w w:val="115"/>
          <w:sz w:val="20"/>
        </w:rPr>
        <w:t> </w:t>
      </w:r>
      <w:r>
        <w:rPr>
          <w:color w:val="231F20"/>
          <w:w w:val="115"/>
        </w:rPr>
        <w:t>was</w:t>
      </w:r>
      <w:r>
        <w:rPr>
          <w:color w:val="231F20"/>
          <w:spacing w:val="-9"/>
          <w:w w:val="115"/>
        </w:rPr>
        <w:t> </w:t>
      </w:r>
      <w:r>
        <w:rPr>
          <w:color w:val="231F20"/>
          <w:w w:val="115"/>
        </w:rPr>
        <w:t>a</w:t>
      </w:r>
      <w:r>
        <w:rPr>
          <w:color w:val="231F20"/>
          <w:spacing w:val="-9"/>
          <w:w w:val="115"/>
        </w:rPr>
        <w:t> </w:t>
      </w:r>
      <w:r>
        <w:rPr>
          <w:color w:val="231F20"/>
          <w:w w:val="115"/>
        </w:rPr>
        <w:t>nationalist</w:t>
      </w:r>
      <w:r>
        <w:rPr>
          <w:color w:val="231F20"/>
          <w:spacing w:val="-9"/>
          <w:w w:val="115"/>
        </w:rPr>
        <w:t> </w:t>
      </w:r>
      <w:r>
        <w:rPr>
          <w:color w:val="231F20"/>
          <w:w w:val="115"/>
        </w:rPr>
        <w:t>magazine,</w:t>
      </w:r>
      <w:r>
        <w:rPr>
          <w:color w:val="231F20"/>
          <w:spacing w:val="-9"/>
          <w:w w:val="115"/>
        </w:rPr>
        <w:t> </w:t>
      </w:r>
      <w:r>
        <w:rPr>
          <w:color w:val="231F20"/>
          <w:w w:val="115"/>
        </w:rPr>
        <w:t>it would have presented us with Dede Korkut tales, not with translations</w:t>
      </w:r>
      <w:r>
        <w:rPr>
          <w:color w:val="231F20"/>
          <w:w w:val="115"/>
        </w:rPr>
        <w:t> from</w:t>
      </w:r>
      <w:r>
        <w:rPr>
          <w:color w:val="231F20"/>
          <w:w w:val="115"/>
        </w:rPr>
        <w:t> the</w:t>
      </w:r>
      <w:r>
        <w:rPr>
          <w:color w:val="231F20"/>
          <w:w w:val="115"/>
        </w:rPr>
        <w:t> vulgar</w:t>
      </w:r>
      <w:r>
        <w:rPr>
          <w:color w:val="231F20"/>
          <w:w w:val="115"/>
        </w:rPr>
        <w:t> language</w:t>
      </w:r>
      <w:r>
        <w:rPr>
          <w:color w:val="231F20"/>
          <w:w w:val="115"/>
        </w:rPr>
        <w:t> of</w:t>
      </w:r>
      <w:r>
        <w:rPr>
          <w:color w:val="231F20"/>
          <w:w w:val="115"/>
        </w:rPr>
        <w:t> our</w:t>
      </w:r>
      <w:r>
        <w:rPr>
          <w:color w:val="231F20"/>
          <w:w w:val="115"/>
        </w:rPr>
        <w:t> enemy</w:t>
      </w:r>
      <w:r>
        <w:rPr>
          <w:color w:val="231F20"/>
          <w:w w:val="115"/>
        </w:rPr>
        <w:t> of peace,</w:t>
      </w:r>
      <w:r>
        <w:rPr>
          <w:color w:val="231F20"/>
          <w:w w:val="115"/>
        </w:rPr>
        <w:t> Muscovy,</w:t>
      </w:r>
      <w:r>
        <w:rPr>
          <w:color w:val="231F20"/>
          <w:w w:val="115"/>
        </w:rPr>
        <w:t> who</w:t>
      </w:r>
      <w:r>
        <w:rPr>
          <w:color w:val="231F20"/>
          <w:w w:val="115"/>
        </w:rPr>
        <w:t> wanted</w:t>
      </w:r>
      <w:r>
        <w:rPr>
          <w:color w:val="231F20"/>
          <w:w w:val="115"/>
        </w:rPr>
        <w:t> our</w:t>
      </w:r>
      <w:r>
        <w:rPr>
          <w:color w:val="231F20"/>
          <w:w w:val="115"/>
        </w:rPr>
        <w:t> eastern</w:t>
      </w:r>
      <w:r>
        <w:rPr>
          <w:color w:val="231F20"/>
          <w:w w:val="115"/>
        </w:rPr>
        <w:t> provinces</w:t>
      </w:r>
      <w:r>
        <w:rPr>
          <w:color w:val="231F20"/>
          <w:w w:val="115"/>
        </w:rPr>
        <w:t> and the</w:t>
      </w:r>
      <w:r>
        <w:rPr>
          <w:color w:val="231F20"/>
          <w:w w:val="115"/>
        </w:rPr>
        <w:t> Bosporus,</w:t>
      </w:r>
      <w:r>
        <w:rPr>
          <w:color w:val="231F20"/>
          <w:w w:val="115"/>
        </w:rPr>
        <w:t> and</w:t>
      </w:r>
      <w:r>
        <w:rPr>
          <w:color w:val="231F20"/>
          <w:w w:val="115"/>
        </w:rPr>
        <w:t> would</w:t>
      </w:r>
      <w:r>
        <w:rPr>
          <w:color w:val="231F20"/>
          <w:w w:val="115"/>
        </w:rPr>
        <w:t> have</w:t>
      </w:r>
      <w:r>
        <w:rPr>
          <w:color w:val="231F20"/>
          <w:w w:val="115"/>
        </w:rPr>
        <w:t> turned</w:t>
      </w:r>
      <w:r>
        <w:rPr>
          <w:color w:val="231F20"/>
          <w:w w:val="115"/>
        </w:rPr>
        <w:t> to</w:t>
      </w:r>
      <w:r>
        <w:rPr>
          <w:color w:val="231F20"/>
          <w:w w:val="115"/>
        </w:rPr>
        <w:t> Scandinavian literature when translation was necessary.</w:t>
      </w:r>
    </w:p>
    <w:p>
      <w:pPr>
        <w:pStyle w:val="BodyText"/>
        <w:spacing w:line="283" w:lineRule="auto" w:before="3"/>
        <w:ind w:left="669" w:right="697" w:firstLine="294"/>
        <w:jc w:val="both"/>
        <w:rPr>
          <w:i/>
          <w:sz w:val="20"/>
        </w:rPr>
      </w:pPr>
      <w:r>
        <w:rPr>
          <w:color w:val="231F20"/>
          <w:w w:val="110"/>
        </w:rPr>
        <w:t>God</w:t>
      </w:r>
      <w:r>
        <w:rPr>
          <w:color w:val="231F20"/>
          <w:w w:val="110"/>
        </w:rPr>
        <w:t> cannot</w:t>
      </w:r>
      <w:r>
        <w:rPr>
          <w:color w:val="231F20"/>
          <w:w w:val="110"/>
        </w:rPr>
        <w:t> be</w:t>
      </w:r>
      <w:r>
        <w:rPr>
          <w:color w:val="231F20"/>
          <w:w w:val="110"/>
        </w:rPr>
        <w:t> disrespected</w:t>
      </w:r>
      <w:r>
        <w:rPr>
          <w:color w:val="231F20"/>
          <w:w w:val="110"/>
        </w:rPr>
        <w:t> in</w:t>
      </w:r>
      <w:r>
        <w:rPr>
          <w:color w:val="231F20"/>
          <w:w w:val="110"/>
        </w:rPr>
        <w:t> any</w:t>
      </w:r>
      <w:r>
        <w:rPr>
          <w:color w:val="231F20"/>
          <w:w w:val="110"/>
        </w:rPr>
        <w:t> Turkish</w:t>
      </w:r>
      <w:r>
        <w:rPr>
          <w:color w:val="231F20"/>
          <w:w w:val="110"/>
        </w:rPr>
        <w:t> tale.</w:t>
      </w:r>
      <w:r>
        <w:rPr>
          <w:color w:val="231F20"/>
          <w:w w:val="110"/>
        </w:rPr>
        <w:t> </w:t>
      </w:r>
      <w:r>
        <w:rPr>
          <w:color w:val="231F20"/>
          <w:w w:val="110"/>
        </w:rPr>
        <w:t>No Turkish</w:t>
      </w:r>
      <w:r>
        <w:rPr>
          <w:color w:val="231F20"/>
          <w:spacing w:val="-2"/>
          <w:w w:val="110"/>
        </w:rPr>
        <w:t> </w:t>
      </w:r>
      <w:r>
        <w:rPr>
          <w:color w:val="231F20"/>
          <w:w w:val="110"/>
        </w:rPr>
        <w:t>peasant</w:t>
      </w:r>
      <w:r>
        <w:rPr>
          <w:color w:val="231F20"/>
          <w:spacing w:val="-2"/>
          <w:w w:val="110"/>
        </w:rPr>
        <w:t> </w:t>
      </w:r>
      <w:r>
        <w:rPr>
          <w:color w:val="231F20"/>
          <w:w w:val="110"/>
        </w:rPr>
        <w:t>can</w:t>
      </w:r>
      <w:r>
        <w:rPr>
          <w:color w:val="231F20"/>
          <w:spacing w:val="-2"/>
          <w:w w:val="110"/>
        </w:rPr>
        <w:t> </w:t>
      </w:r>
      <w:r>
        <w:rPr>
          <w:color w:val="231F20"/>
          <w:w w:val="110"/>
        </w:rPr>
        <w:t>mention</w:t>
      </w:r>
      <w:r>
        <w:rPr>
          <w:color w:val="231F20"/>
          <w:spacing w:val="-2"/>
          <w:w w:val="110"/>
        </w:rPr>
        <w:t> </w:t>
      </w:r>
      <w:r>
        <w:rPr>
          <w:color w:val="231F20"/>
          <w:w w:val="110"/>
        </w:rPr>
        <w:t>that</w:t>
      </w:r>
      <w:r>
        <w:rPr>
          <w:color w:val="231F20"/>
          <w:spacing w:val="-2"/>
          <w:w w:val="110"/>
        </w:rPr>
        <w:t> </w:t>
      </w:r>
      <w:r>
        <w:rPr>
          <w:color w:val="231F20"/>
          <w:w w:val="110"/>
        </w:rPr>
        <w:t>God</w:t>
      </w:r>
      <w:r>
        <w:rPr>
          <w:color w:val="231F20"/>
          <w:spacing w:val="-2"/>
          <w:w w:val="110"/>
        </w:rPr>
        <w:t> </w:t>
      </w:r>
      <w:r>
        <w:rPr>
          <w:color w:val="231F20"/>
          <w:w w:val="110"/>
        </w:rPr>
        <w:t>has</w:t>
      </w:r>
      <w:r>
        <w:rPr>
          <w:color w:val="231F20"/>
          <w:spacing w:val="-2"/>
          <w:w w:val="110"/>
        </w:rPr>
        <w:t> </w:t>
      </w:r>
      <w:r>
        <w:rPr>
          <w:color w:val="231F20"/>
          <w:w w:val="110"/>
        </w:rPr>
        <w:t>a</w:t>
      </w:r>
      <w:r>
        <w:rPr>
          <w:color w:val="231F20"/>
          <w:spacing w:val="-2"/>
          <w:w w:val="110"/>
        </w:rPr>
        <w:t> </w:t>
      </w:r>
      <w:r>
        <w:rPr>
          <w:color w:val="231F20"/>
          <w:w w:val="110"/>
        </w:rPr>
        <w:t>tail</w:t>
      </w:r>
      <w:r>
        <w:rPr>
          <w:color w:val="231F20"/>
          <w:spacing w:val="-2"/>
          <w:w w:val="110"/>
        </w:rPr>
        <w:t> </w:t>
      </w:r>
      <w:r>
        <w:rPr>
          <w:color w:val="231F20"/>
          <w:w w:val="110"/>
        </w:rPr>
        <w:t>while</w:t>
      </w:r>
      <w:r>
        <w:rPr>
          <w:color w:val="231F20"/>
          <w:spacing w:val="-2"/>
          <w:w w:val="110"/>
        </w:rPr>
        <w:t> </w:t>
      </w:r>
      <w:r>
        <w:rPr>
          <w:color w:val="231F20"/>
          <w:w w:val="110"/>
        </w:rPr>
        <w:t>telling a</w:t>
      </w:r>
      <w:r>
        <w:rPr>
          <w:color w:val="231F20"/>
          <w:w w:val="110"/>
        </w:rPr>
        <w:t> tale.</w:t>
      </w:r>
      <w:r>
        <w:rPr>
          <w:color w:val="231F20"/>
          <w:w w:val="110"/>
        </w:rPr>
        <w:t> Therefore,</w:t>
      </w:r>
      <w:r>
        <w:rPr>
          <w:color w:val="231F20"/>
          <w:w w:val="110"/>
        </w:rPr>
        <w:t> neither</w:t>
      </w:r>
      <w:r>
        <w:rPr>
          <w:color w:val="231F20"/>
          <w:w w:val="110"/>
        </w:rPr>
        <w:t> Eflatun</w:t>
      </w:r>
      <w:r>
        <w:rPr>
          <w:color w:val="231F20"/>
          <w:w w:val="110"/>
        </w:rPr>
        <w:t> Cem,</w:t>
      </w:r>
      <w:r>
        <w:rPr>
          <w:color w:val="231F20"/>
          <w:w w:val="110"/>
        </w:rPr>
        <w:t> who</w:t>
      </w:r>
      <w:r>
        <w:rPr>
          <w:color w:val="231F20"/>
          <w:w w:val="110"/>
        </w:rPr>
        <w:t> prepared</w:t>
      </w:r>
      <w:r>
        <w:rPr>
          <w:color w:val="231F20"/>
          <w:w w:val="110"/>
        </w:rPr>
        <w:t> the</w:t>
      </w:r>
      <w:r>
        <w:rPr>
          <w:color w:val="231F20"/>
          <w:spacing w:val="40"/>
          <w:w w:val="110"/>
        </w:rPr>
        <w:t> </w:t>
      </w:r>
      <w:r>
        <w:rPr>
          <w:color w:val="231F20"/>
          <w:w w:val="110"/>
        </w:rPr>
        <w:t>tale, nor Vedat Cem, the owners </w:t>
      </w:r>
      <w:r>
        <w:rPr>
          <w:i/>
          <w:color w:val="231F20"/>
          <w:w w:val="110"/>
          <w:sz w:val="20"/>
        </w:rPr>
        <w:t>of Doǧan Kardeş</w:t>
      </w:r>
    </w:p>
    <w:p>
      <w:pPr>
        <w:pStyle w:val="BodyText"/>
        <w:spacing w:after="0" w:line="283" w:lineRule="auto"/>
        <w:jc w:val="both"/>
        <w:rPr>
          <w:i/>
          <w:sz w:val="20"/>
        </w:rPr>
        <w:sectPr>
          <w:pgSz w:w="8640" w:h="12960"/>
          <w:pgMar w:top="1480" w:bottom="280" w:left="1080" w:right="1080"/>
        </w:sectPr>
      </w:pPr>
    </w:p>
    <w:p>
      <w:pPr>
        <w:pStyle w:val="BodyText"/>
        <w:rPr>
          <w:i/>
          <w:sz w:val="12"/>
        </w:rPr>
      </w:pPr>
    </w:p>
    <w:p>
      <w:pPr>
        <w:pStyle w:val="BodyText"/>
        <w:rPr>
          <w:i/>
          <w:sz w:val="12"/>
        </w:rPr>
      </w:pPr>
    </w:p>
    <w:p>
      <w:pPr>
        <w:pStyle w:val="BodyText"/>
        <w:spacing w:before="84"/>
        <w:rPr>
          <w:i/>
          <w:sz w:val="12"/>
        </w:rPr>
      </w:pPr>
    </w:p>
    <w:p>
      <w:pPr>
        <w:spacing w:before="1"/>
        <w:ind w:left="863" w:right="0" w:firstLine="0"/>
        <w:jc w:val="both"/>
        <w:rPr>
          <w:sz w:val="12"/>
        </w:rPr>
      </w:pPr>
      <w:r>
        <w:rPr>
          <w:color w:val="231F20"/>
          <w:w w:val="170"/>
          <w:sz w:val="12"/>
        </w:rPr>
        <w:t>174</w:t>
      </w:r>
      <w:r>
        <w:rPr>
          <w:color w:val="231F20"/>
          <w:spacing w:val="5"/>
          <w:w w:val="170"/>
          <w:sz w:val="12"/>
        </w:rPr>
        <w:t> </w:t>
      </w:r>
      <w:r>
        <w:rPr>
          <w:color w:val="231F20"/>
          <w:w w:val="170"/>
          <w:sz w:val="12"/>
        </w:rPr>
        <w:t>-</w:t>
      </w:r>
      <w:r>
        <w:rPr>
          <w:color w:val="231F20"/>
          <w:spacing w:val="6"/>
          <w:w w:val="170"/>
          <w:sz w:val="12"/>
        </w:rPr>
        <w:t> </w:t>
      </w:r>
      <w:r>
        <w:rPr>
          <w:color w:val="231F20"/>
          <w:w w:val="170"/>
          <w:sz w:val="12"/>
        </w:rPr>
        <w:t>Turanism,</w:t>
      </w:r>
      <w:r>
        <w:rPr>
          <w:color w:val="231F20"/>
          <w:spacing w:val="-2"/>
          <w:w w:val="170"/>
          <w:sz w:val="12"/>
        </w:rPr>
        <w:t> </w:t>
      </w:r>
      <w:r>
        <w:rPr>
          <w:color w:val="231F20"/>
          <w:w w:val="170"/>
          <w:sz w:val="12"/>
        </w:rPr>
        <w:t>National</w:t>
      </w:r>
      <w:r>
        <w:rPr>
          <w:color w:val="231F20"/>
          <w:spacing w:val="6"/>
          <w:w w:val="170"/>
          <w:sz w:val="12"/>
        </w:rPr>
        <w:t> </w:t>
      </w:r>
      <w:r>
        <w:rPr>
          <w:color w:val="231F20"/>
          <w:w w:val="170"/>
          <w:sz w:val="12"/>
        </w:rPr>
        <w:t>Values</w:t>
      </w:r>
      <w:r>
        <w:rPr>
          <w:color w:val="231F20"/>
          <w:spacing w:val="6"/>
          <w:w w:val="170"/>
          <w:sz w:val="12"/>
        </w:rPr>
        <w:t> </w:t>
      </w:r>
      <w:r>
        <w:rPr>
          <w:color w:val="231F20"/>
          <w:w w:val="170"/>
          <w:sz w:val="12"/>
        </w:rPr>
        <w:t>and</w:t>
      </w:r>
      <w:r>
        <w:rPr>
          <w:color w:val="231F20"/>
          <w:spacing w:val="5"/>
          <w:w w:val="170"/>
          <w:sz w:val="12"/>
        </w:rPr>
        <w:t> </w:t>
      </w:r>
      <w:r>
        <w:rPr>
          <w:color w:val="231F20"/>
          <w:spacing w:val="-4"/>
          <w:w w:val="170"/>
          <w:sz w:val="12"/>
        </w:rPr>
        <w:t>Youth</w:t>
      </w:r>
    </w:p>
    <w:p>
      <w:pPr>
        <w:pStyle w:val="BodyText"/>
        <w:spacing w:line="285" w:lineRule="auto" w:before="130"/>
        <w:ind w:left="839" w:right="564" w:firstLine="3"/>
        <w:jc w:val="both"/>
      </w:pPr>
      <w:r>
        <w:rPr>
          <w:color w:val="231F20"/>
          <w:w w:val="110"/>
        </w:rPr>
        <w:t>Nedim</w:t>
      </w:r>
      <w:r>
        <w:rPr>
          <w:color w:val="231F20"/>
          <w:w w:val="110"/>
        </w:rPr>
        <w:t> and</w:t>
      </w:r>
      <w:r>
        <w:rPr>
          <w:color w:val="231F20"/>
          <w:w w:val="110"/>
        </w:rPr>
        <w:t> Mrs</w:t>
      </w:r>
      <w:r>
        <w:rPr>
          <w:color w:val="231F20"/>
          <w:w w:val="110"/>
        </w:rPr>
        <w:t> Neriman</w:t>
      </w:r>
      <w:r>
        <w:rPr>
          <w:color w:val="231F20"/>
          <w:w w:val="110"/>
        </w:rPr>
        <w:t> Hilal,</w:t>
      </w:r>
      <w:r>
        <w:rPr>
          <w:color w:val="231F20"/>
          <w:w w:val="110"/>
        </w:rPr>
        <w:t> the</w:t>
      </w:r>
      <w:r>
        <w:rPr>
          <w:color w:val="231F20"/>
          <w:w w:val="110"/>
        </w:rPr>
        <w:t> famous</w:t>
      </w:r>
      <w:r>
        <w:rPr>
          <w:color w:val="231F20"/>
          <w:w w:val="110"/>
        </w:rPr>
        <w:t> Ayşe</w:t>
      </w:r>
      <w:r>
        <w:rPr>
          <w:color w:val="231F20"/>
          <w:w w:val="110"/>
        </w:rPr>
        <w:t> Abla</w:t>
      </w:r>
      <w:r>
        <w:rPr>
          <w:color w:val="231F20"/>
          <w:w w:val="110"/>
        </w:rPr>
        <w:t> of Ankara</w:t>
      </w:r>
      <w:r>
        <w:rPr>
          <w:color w:val="231F20"/>
          <w:w w:val="110"/>
        </w:rPr>
        <w:t> radio,</w:t>
      </w:r>
      <w:r>
        <w:rPr>
          <w:color w:val="231F20"/>
          <w:w w:val="110"/>
        </w:rPr>
        <w:t> are</w:t>
      </w:r>
      <w:r>
        <w:rPr>
          <w:color w:val="231F20"/>
          <w:w w:val="110"/>
        </w:rPr>
        <w:t> also</w:t>
      </w:r>
      <w:r>
        <w:rPr>
          <w:color w:val="231F20"/>
          <w:w w:val="110"/>
        </w:rPr>
        <w:t> responsible.</w:t>
      </w:r>
      <w:r>
        <w:rPr>
          <w:color w:val="231F20"/>
          <w:w w:val="110"/>
        </w:rPr>
        <w:t> Even</w:t>
      </w:r>
      <w:r>
        <w:rPr>
          <w:color w:val="231F20"/>
          <w:w w:val="110"/>
        </w:rPr>
        <w:t> if</w:t>
      </w:r>
      <w:r>
        <w:rPr>
          <w:color w:val="231F20"/>
          <w:w w:val="110"/>
        </w:rPr>
        <w:t> Vedat</w:t>
      </w:r>
      <w:r>
        <w:rPr>
          <w:color w:val="231F20"/>
          <w:w w:val="110"/>
        </w:rPr>
        <w:t> </w:t>
      </w:r>
      <w:r>
        <w:rPr>
          <w:color w:val="231F20"/>
          <w:w w:val="110"/>
        </w:rPr>
        <w:t>Nedim denied</w:t>
      </w:r>
      <w:r>
        <w:rPr>
          <w:color w:val="231F20"/>
          <w:w w:val="110"/>
        </w:rPr>
        <w:t> God</w:t>
      </w:r>
      <w:r>
        <w:rPr>
          <w:color w:val="231F20"/>
          <w:w w:val="110"/>
        </w:rPr>
        <w:t> because</w:t>
      </w:r>
      <w:r>
        <w:rPr>
          <w:color w:val="231F20"/>
          <w:w w:val="110"/>
        </w:rPr>
        <w:t> he</w:t>
      </w:r>
      <w:r>
        <w:rPr>
          <w:color w:val="231F20"/>
          <w:w w:val="110"/>
        </w:rPr>
        <w:t> was</w:t>
      </w:r>
      <w:r>
        <w:rPr>
          <w:color w:val="231F20"/>
          <w:w w:val="110"/>
        </w:rPr>
        <w:t> a</w:t>
      </w:r>
      <w:r>
        <w:rPr>
          <w:color w:val="231F20"/>
          <w:w w:val="110"/>
        </w:rPr>
        <w:t> former</w:t>
      </w:r>
      <w:r>
        <w:rPr>
          <w:color w:val="231F20"/>
          <w:w w:val="110"/>
        </w:rPr>
        <w:t> communist,</w:t>
      </w:r>
      <w:r>
        <w:rPr>
          <w:color w:val="231F20"/>
          <w:w w:val="110"/>
        </w:rPr>
        <w:t> Ayşe</w:t>
      </w:r>
      <w:r>
        <w:rPr>
          <w:color w:val="231F20"/>
          <w:w w:val="110"/>
        </w:rPr>
        <w:t> Ab la, who gave gentle advice to Turkish children every week, should not have done so.</w:t>
      </w:r>
    </w:p>
    <w:p>
      <w:pPr>
        <w:pStyle w:val="BodyText"/>
        <w:spacing w:line="285" w:lineRule="auto"/>
        <w:ind w:left="839" w:right="556" w:firstLine="288"/>
        <w:jc w:val="both"/>
      </w:pPr>
      <w:r>
        <w:rPr>
          <w:color w:val="231F20"/>
          <w:w w:val="110"/>
        </w:rPr>
        <w:t>We</w:t>
      </w:r>
      <w:r>
        <w:rPr>
          <w:color w:val="231F20"/>
          <w:spacing w:val="-2"/>
          <w:w w:val="110"/>
        </w:rPr>
        <w:t> </w:t>
      </w:r>
      <w:r>
        <w:rPr>
          <w:color w:val="231F20"/>
          <w:w w:val="110"/>
        </w:rPr>
        <w:t>can</w:t>
      </w:r>
      <w:r>
        <w:rPr>
          <w:color w:val="231F20"/>
          <w:spacing w:val="-2"/>
          <w:w w:val="110"/>
        </w:rPr>
        <w:t> </w:t>
      </w:r>
      <w:r>
        <w:rPr>
          <w:color w:val="231F20"/>
          <w:w w:val="110"/>
        </w:rPr>
        <w:t>only</w:t>
      </w:r>
      <w:r>
        <w:rPr>
          <w:color w:val="231F20"/>
          <w:spacing w:val="-2"/>
          <w:w w:val="110"/>
        </w:rPr>
        <w:t> </w:t>
      </w:r>
      <w:r>
        <w:rPr>
          <w:color w:val="231F20"/>
          <w:w w:val="110"/>
        </w:rPr>
        <w:t>issue</w:t>
      </w:r>
      <w:r>
        <w:rPr>
          <w:color w:val="231F20"/>
          <w:spacing w:val="-2"/>
          <w:w w:val="110"/>
        </w:rPr>
        <w:t> </w:t>
      </w:r>
      <w:r>
        <w:rPr>
          <w:color w:val="231F20"/>
          <w:w w:val="110"/>
        </w:rPr>
        <w:t>a</w:t>
      </w:r>
      <w:r>
        <w:rPr>
          <w:color w:val="231F20"/>
          <w:spacing w:val="-2"/>
          <w:w w:val="110"/>
        </w:rPr>
        <w:t> </w:t>
      </w:r>
      <w:r>
        <w:rPr>
          <w:color w:val="231F20"/>
          <w:w w:val="110"/>
        </w:rPr>
        <w:t>warning.</w:t>
      </w:r>
      <w:r>
        <w:rPr>
          <w:color w:val="231F20"/>
          <w:spacing w:val="-2"/>
          <w:w w:val="110"/>
        </w:rPr>
        <w:t> </w:t>
      </w:r>
      <w:r>
        <w:rPr>
          <w:color w:val="231F20"/>
          <w:w w:val="110"/>
        </w:rPr>
        <w:t>Turkish</w:t>
      </w:r>
      <w:r>
        <w:rPr>
          <w:color w:val="231F20"/>
          <w:spacing w:val="-2"/>
          <w:w w:val="110"/>
        </w:rPr>
        <w:t> </w:t>
      </w:r>
      <w:r>
        <w:rPr>
          <w:color w:val="231F20"/>
          <w:w w:val="110"/>
        </w:rPr>
        <w:t>parents,</w:t>
      </w:r>
      <w:r>
        <w:rPr>
          <w:color w:val="231F20"/>
          <w:spacing w:val="-2"/>
          <w:w w:val="110"/>
        </w:rPr>
        <w:t> </w:t>
      </w:r>
      <w:r>
        <w:rPr>
          <w:color w:val="231F20"/>
          <w:w w:val="110"/>
        </w:rPr>
        <w:t>if</w:t>
      </w:r>
      <w:r>
        <w:rPr>
          <w:color w:val="231F20"/>
          <w:spacing w:val="-2"/>
          <w:w w:val="110"/>
        </w:rPr>
        <w:t> </w:t>
      </w:r>
      <w:r>
        <w:rPr>
          <w:color w:val="231F20"/>
          <w:w w:val="110"/>
        </w:rPr>
        <w:t>they</w:t>
      </w:r>
      <w:r>
        <w:rPr>
          <w:color w:val="231F20"/>
          <w:spacing w:val="-2"/>
          <w:w w:val="110"/>
        </w:rPr>
        <w:t> </w:t>
      </w:r>
      <w:r>
        <w:rPr>
          <w:color w:val="231F20"/>
          <w:w w:val="110"/>
        </w:rPr>
        <w:t>are nationalists,</w:t>
      </w:r>
      <w:r>
        <w:rPr>
          <w:color w:val="231F20"/>
          <w:w w:val="110"/>
        </w:rPr>
        <w:t> if</w:t>
      </w:r>
      <w:r>
        <w:rPr>
          <w:color w:val="231F20"/>
          <w:w w:val="110"/>
        </w:rPr>
        <w:t> they</w:t>
      </w:r>
      <w:r>
        <w:rPr>
          <w:color w:val="231F20"/>
          <w:w w:val="110"/>
        </w:rPr>
        <w:t> want</w:t>
      </w:r>
      <w:r>
        <w:rPr>
          <w:color w:val="231F20"/>
          <w:w w:val="110"/>
        </w:rPr>
        <w:t> to</w:t>
      </w:r>
      <w:r>
        <w:rPr>
          <w:color w:val="231F20"/>
          <w:w w:val="110"/>
        </w:rPr>
        <w:t> remain</w:t>
      </w:r>
      <w:r>
        <w:rPr>
          <w:color w:val="231F20"/>
          <w:w w:val="110"/>
        </w:rPr>
        <w:t> Turkish</w:t>
      </w:r>
      <w:r>
        <w:rPr>
          <w:color w:val="231F20"/>
          <w:w w:val="110"/>
        </w:rPr>
        <w:t> and</w:t>
      </w:r>
      <w:r>
        <w:rPr>
          <w:color w:val="231F20"/>
          <w:w w:val="110"/>
        </w:rPr>
        <w:t> raise</w:t>
      </w:r>
      <w:r>
        <w:rPr>
          <w:color w:val="231F20"/>
          <w:w w:val="110"/>
        </w:rPr>
        <w:t> their children as Turks, must be vigilant, very vigilant...</w:t>
      </w:r>
    </w:p>
    <w:p>
      <w:pPr>
        <w:spacing w:before="3"/>
        <w:ind w:left="3172" w:right="0" w:firstLine="0"/>
        <w:jc w:val="both"/>
        <w:rPr>
          <w:sz w:val="15"/>
        </w:rPr>
      </w:pPr>
      <w:r>
        <w:rPr>
          <w:color w:val="231F20"/>
          <w:sz w:val="15"/>
        </w:rPr>
        <w:t>Golden</w:t>
      </w:r>
      <w:r>
        <w:rPr>
          <w:color w:val="231F20"/>
          <w:spacing w:val="1"/>
          <w:sz w:val="15"/>
        </w:rPr>
        <w:t> </w:t>
      </w:r>
      <w:r>
        <w:rPr>
          <w:color w:val="231F20"/>
          <w:sz w:val="15"/>
        </w:rPr>
        <w:t>Light, </w:t>
      </w:r>
      <w:r>
        <w:rPr>
          <w:color w:val="231F20"/>
          <w:sz w:val="18"/>
        </w:rPr>
        <w:t>15</w:t>
      </w:r>
      <w:r>
        <w:rPr>
          <w:color w:val="231F20"/>
          <w:spacing w:val="22"/>
          <w:sz w:val="18"/>
        </w:rPr>
        <w:t> </w:t>
      </w:r>
      <w:r>
        <w:rPr>
          <w:color w:val="231F20"/>
          <w:sz w:val="18"/>
        </w:rPr>
        <w:t>March</w:t>
      </w:r>
      <w:r>
        <w:rPr>
          <w:color w:val="231F20"/>
          <w:spacing w:val="1"/>
          <w:sz w:val="18"/>
        </w:rPr>
        <w:t> </w:t>
      </w:r>
      <w:r>
        <w:rPr>
          <w:color w:val="231F20"/>
          <w:sz w:val="15"/>
        </w:rPr>
        <w:t>1947,</w:t>
      </w:r>
      <w:r>
        <w:rPr>
          <w:color w:val="231F20"/>
          <w:spacing w:val="2"/>
          <w:sz w:val="15"/>
        </w:rPr>
        <w:t> </w:t>
      </w:r>
      <w:r>
        <w:rPr>
          <w:color w:val="231F20"/>
          <w:sz w:val="18"/>
        </w:rPr>
        <w:t>Volume:</w:t>
      </w:r>
      <w:r>
        <w:rPr>
          <w:color w:val="231F20"/>
          <w:spacing w:val="2"/>
          <w:sz w:val="18"/>
        </w:rPr>
        <w:t> </w:t>
      </w:r>
      <w:r>
        <w:rPr>
          <w:color w:val="231F20"/>
          <w:spacing w:val="-5"/>
          <w:sz w:val="15"/>
        </w:rPr>
        <w:t>1,</w:t>
      </w:r>
    </w:p>
    <w:p>
      <w:pPr>
        <w:spacing w:before="0"/>
        <w:ind w:left="3172" w:right="0" w:firstLine="0"/>
        <w:jc w:val="both"/>
        <w:rPr>
          <w:sz w:val="18"/>
        </w:rPr>
      </w:pPr>
      <w:r>
        <w:rPr>
          <w:color w:val="231F20"/>
          <w:sz w:val="18"/>
        </w:rPr>
        <w:t>Issue: </w:t>
      </w:r>
      <w:r>
        <w:rPr>
          <w:color w:val="231F20"/>
          <w:spacing w:val="-10"/>
          <w:sz w:val="18"/>
        </w:rPr>
        <w:t>3</w:t>
      </w:r>
    </w:p>
    <w:p>
      <w:pPr>
        <w:spacing w:after="0"/>
        <w:jc w:val="both"/>
        <w:rPr>
          <w:sz w:val="18"/>
        </w:rPr>
        <w:sectPr>
          <w:pgSz w:w="8640" w:h="12960"/>
          <w:pgMar w:top="1480" w:bottom="280" w:left="1080" w:right="1080"/>
        </w:sectPr>
      </w:pPr>
    </w:p>
    <w:p>
      <w:pPr>
        <w:pStyle w:val="BodyText"/>
        <w:ind w:left="244"/>
        <w:rPr>
          <w:sz w:val="20"/>
        </w:rPr>
      </w:pPr>
      <w:r>
        <w:rPr>
          <w:sz w:val="20"/>
        </w:rPr>
        <w:drawing>
          <wp:inline distT="0" distB="0" distL="0" distR="0">
            <wp:extent cx="39989" cy="1456944"/>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39" cstate="print"/>
                    <a:stretch>
                      <a:fillRect/>
                    </a:stretch>
                  </pic:blipFill>
                  <pic:spPr>
                    <a:xfrm>
                      <a:off x="0" y="0"/>
                      <a:ext cx="39989" cy="1456944"/>
                    </a:xfrm>
                    <a:prstGeom prst="rect">
                      <a:avLst/>
                    </a:prstGeom>
                  </pic:spPr>
                </pic:pic>
              </a:graphicData>
            </a:graphic>
          </wp:inline>
        </w:drawing>
      </w:r>
      <w:r>
        <w:rPr>
          <w:sz w:val="20"/>
        </w:rPr>
      </w:r>
    </w:p>
    <w:p>
      <w:pPr>
        <w:pStyle w:val="BodyText"/>
        <w:spacing w:before="193"/>
        <w:rPr>
          <w:sz w:val="20"/>
        </w:rPr>
      </w:pPr>
      <w:r>
        <w:rPr>
          <w:sz w:val="20"/>
        </w:rPr>
        <w:drawing>
          <wp:anchor distT="0" distB="0" distL="0" distR="0" allowOverlap="1" layoutInCell="1" locked="0" behindDoc="1" simplePos="0" relativeHeight="487600640">
            <wp:simplePos x="0" y="0"/>
            <wp:positionH relativeFrom="page">
              <wp:posOffset>3056763</wp:posOffset>
            </wp:positionH>
            <wp:positionV relativeFrom="paragraph">
              <wp:posOffset>284352</wp:posOffset>
            </wp:positionV>
            <wp:extent cx="27260" cy="30289"/>
            <wp:effectExtent l="0" t="0" r="0" b="0"/>
            <wp:wrapTopAndBottom/>
            <wp:docPr id="42" name="Image 42"/>
            <wp:cNvGraphicFramePr>
              <a:graphicFrameLocks/>
            </wp:cNvGraphicFramePr>
            <a:graphic>
              <a:graphicData uri="http://schemas.openxmlformats.org/drawingml/2006/picture">
                <pic:pic>
                  <pic:nvPicPr>
                    <pic:cNvPr id="42" name="Image 42"/>
                    <pic:cNvPicPr/>
                  </pic:nvPicPr>
                  <pic:blipFill>
                    <a:blip r:embed="rId40" cstate="print"/>
                    <a:stretch>
                      <a:fillRect/>
                    </a:stretch>
                  </pic:blipFill>
                  <pic:spPr>
                    <a:xfrm>
                      <a:off x="0" y="0"/>
                      <a:ext cx="27260" cy="30289"/>
                    </a:xfrm>
                    <a:prstGeom prst="rect">
                      <a:avLst/>
                    </a:prstGeom>
                  </pic:spPr>
                </pic:pic>
              </a:graphicData>
            </a:graphic>
          </wp:anchor>
        </w:drawing>
      </w:r>
    </w:p>
    <w:p>
      <w:pPr>
        <w:pStyle w:val="Heading1"/>
        <w:spacing w:before="37"/>
        <w:ind w:left="1031"/>
      </w:pPr>
      <w:r>
        <w:rPr>
          <w:color w:val="231F20"/>
          <w:spacing w:val="-4"/>
        </w:rPr>
        <w:t>Queen</w:t>
      </w:r>
      <w:r>
        <w:rPr>
          <w:color w:val="231F20"/>
          <w:spacing w:val="-16"/>
        </w:rPr>
        <w:t> </w:t>
      </w:r>
      <w:r>
        <w:rPr>
          <w:color w:val="231F20"/>
          <w:spacing w:val="-4"/>
        </w:rPr>
        <w:t>of</w:t>
      </w:r>
      <w:r>
        <w:rPr>
          <w:color w:val="231F20"/>
          <w:spacing w:val="-16"/>
        </w:rPr>
        <w:t> </w:t>
      </w:r>
      <w:r>
        <w:rPr>
          <w:color w:val="231F20"/>
          <w:spacing w:val="-4"/>
        </w:rPr>
        <w:t>England</w:t>
      </w:r>
      <w:r>
        <w:rPr>
          <w:color w:val="231F20"/>
          <w:spacing w:val="-17"/>
        </w:rPr>
        <w:t> </w:t>
      </w:r>
      <w:r>
        <w:rPr>
          <w:rFonts w:ascii="Calibri"/>
          <w:i w:val="0"/>
          <w:color w:val="231F20"/>
          <w:spacing w:val="-4"/>
          <w:sz w:val="20"/>
        </w:rPr>
        <w:t>il.</w:t>
      </w:r>
      <w:r>
        <w:rPr>
          <w:rFonts w:ascii="Calibri"/>
          <w:i w:val="0"/>
          <w:color w:val="231F20"/>
          <w:spacing w:val="-16"/>
          <w:sz w:val="20"/>
        </w:rPr>
        <w:t> </w:t>
      </w:r>
      <w:r>
        <w:rPr>
          <w:color w:val="231F20"/>
          <w:spacing w:val="-4"/>
        </w:rPr>
        <w:t>Petition</w:t>
      </w:r>
      <w:r>
        <w:rPr>
          <w:color w:val="231F20"/>
          <w:spacing w:val="-17"/>
        </w:rPr>
        <w:t> </w:t>
      </w:r>
      <w:r>
        <w:rPr>
          <w:color w:val="231F20"/>
          <w:spacing w:val="-4"/>
        </w:rPr>
        <w:t>to</w:t>
      </w:r>
      <w:r>
        <w:rPr>
          <w:color w:val="231F20"/>
          <w:spacing w:val="-17"/>
        </w:rPr>
        <w:t> </w:t>
      </w:r>
      <w:r>
        <w:rPr>
          <w:color w:val="231F20"/>
          <w:spacing w:val="-4"/>
        </w:rPr>
        <w:t>Ezi</w:t>
      </w:r>
      <w:r>
        <w:rPr>
          <w:rFonts w:ascii="Arial"/>
          <w:color w:val="231F20"/>
          <w:spacing w:val="79"/>
          <w:w w:val="150"/>
        </w:rPr>
        <w:t> </w:t>
      </w:r>
      <w:r>
        <w:rPr>
          <w:color w:val="231F20"/>
          <w:spacing w:val="-4"/>
        </w:rPr>
        <w:t>abeth</w:t>
      </w:r>
    </w:p>
    <w:p>
      <w:pPr>
        <w:pStyle w:val="BodyText"/>
        <w:spacing w:before="267"/>
        <w:rPr>
          <w:i/>
          <w:sz w:val="28"/>
        </w:rPr>
      </w:pPr>
    </w:p>
    <w:p>
      <w:pPr>
        <w:spacing w:before="0"/>
        <w:ind w:left="1016" w:right="0" w:firstLine="0"/>
        <w:jc w:val="left"/>
        <w:rPr>
          <w:sz w:val="18"/>
        </w:rPr>
      </w:pPr>
      <w:r>
        <w:rPr>
          <w:color w:val="231F20"/>
          <w:spacing w:val="-2"/>
          <w:sz w:val="18"/>
        </w:rPr>
        <w:t>MAJESTE,</w:t>
      </w:r>
    </w:p>
    <w:p>
      <w:pPr>
        <w:pStyle w:val="BodyText"/>
        <w:spacing w:before="42"/>
        <w:ind w:left="1027"/>
        <w:jc w:val="both"/>
      </w:pPr>
      <w:r>
        <w:rPr>
          <w:color w:val="231F20"/>
          <w:w w:val="110"/>
        </w:rPr>
        <w:t>Due to a serious</w:t>
      </w:r>
      <w:r>
        <w:rPr>
          <w:color w:val="231F20"/>
          <w:spacing w:val="1"/>
          <w:w w:val="110"/>
        </w:rPr>
        <w:t> </w:t>
      </w:r>
      <w:r>
        <w:rPr>
          <w:color w:val="231F20"/>
          <w:w w:val="110"/>
        </w:rPr>
        <w:t>illness, I was unable</w:t>
      </w:r>
      <w:r>
        <w:rPr>
          <w:color w:val="231F20"/>
          <w:spacing w:val="1"/>
          <w:w w:val="110"/>
        </w:rPr>
        <w:t> </w:t>
      </w:r>
      <w:r>
        <w:rPr>
          <w:color w:val="231F20"/>
          <w:w w:val="110"/>
        </w:rPr>
        <w:t>to go to my</w:t>
      </w:r>
      <w:r>
        <w:rPr>
          <w:color w:val="231F20"/>
          <w:spacing w:val="1"/>
          <w:w w:val="110"/>
        </w:rPr>
        <w:t> </w:t>
      </w:r>
      <w:r>
        <w:rPr>
          <w:color w:val="231F20"/>
          <w:w w:val="110"/>
        </w:rPr>
        <w:t>duty </w:t>
      </w:r>
      <w:r>
        <w:rPr>
          <w:color w:val="231F20"/>
          <w:spacing w:val="-5"/>
          <w:w w:val="110"/>
        </w:rPr>
        <w:t>on</w:t>
      </w:r>
    </w:p>
    <w:p>
      <w:pPr>
        <w:pStyle w:val="BodyText"/>
        <w:spacing w:line="285" w:lineRule="auto" w:before="41"/>
        <w:ind w:left="723" w:right="643"/>
        <w:jc w:val="both"/>
      </w:pPr>
      <w:r>
        <w:rPr>
          <w:color w:val="231F20"/>
          <w:w w:val="110"/>
        </w:rPr>
        <w:t>21</w:t>
      </w:r>
      <w:r>
        <w:rPr>
          <w:color w:val="231F20"/>
          <w:w w:val="110"/>
        </w:rPr>
        <w:t> June</w:t>
      </w:r>
      <w:r>
        <w:rPr>
          <w:color w:val="231F20"/>
          <w:w w:val="110"/>
        </w:rPr>
        <w:t> 1965</w:t>
      </w:r>
      <w:r>
        <w:rPr>
          <w:color w:val="231F20"/>
          <w:w w:val="110"/>
        </w:rPr>
        <w:t> and</w:t>
      </w:r>
      <w:r>
        <w:rPr>
          <w:color w:val="231F20"/>
          <w:w w:val="110"/>
        </w:rPr>
        <w:t> I</w:t>
      </w:r>
      <w:r>
        <w:rPr>
          <w:color w:val="231F20"/>
          <w:w w:val="110"/>
        </w:rPr>
        <w:t> notified</w:t>
      </w:r>
      <w:r>
        <w:rPr>
          <w:color w:val="231F20"/>
          <w:w w:val="110"/>
        </w:rPr>
        <w:t> the</w:t>
      </w:r>
      <w:r>
        <w:rPr>
          <w:color w:val="231F20"/>
          <w:w w:val="110"/>
        </w:rPr>
        <w:t> department</w:t>
      </w:r>
      <w:r>
        <w:rPr>
          <w:color w:val="231F20"/>
          <w:w w:val="110"/>
        </w:rPr>
        <w:t> to</w:t>
      </w:r>
      <w:r>
        <w:rPr>
          <w:color w:val="231F20"/>
          <w:w w:val="110"/>
        </w:rPr>
        <w:t> which</w:t>
      </w:r>
      <w:r>
        <w:rPr>
          <w:color w:val="231F20"/>
          <w:w w:val="110"/>
        </w:rPr>
        <w:t> I belonged</w:t>
      </w:r>
      <w:r>
        <w:rPr>
          <w:color w:val="231F20"/>
          <w:spacing w:val="-2"/>
          <w:w w:val="110"/>
        </w:rPr>
        <w:t> </w:t>
      </w:r>
      <w:r>
        <w:rPr>
          <w:color w:val="231F20"/>
          <w:w w:val="110"/>
        </w:rPr>
        <w:t>and</w:t>
      </w:r>
      <w:r>
        <w:rPr>
          <w:color w:val="231F20"/>
          <w:spacing w:val="-2"/>
          <w:w w:val="110"/>
        </w:rPr>
        <w:t> </w:t>
      </w:r>
      <w:r>
        <w:rPr>
          <w:color w:val="231F20"/>
          <w:w w:val="110"/>
        </w:rPr>
        <w:t>asked</w:t>
      </w:r>
      <w:r>
        <w:rPr>
          <w:color w:val="231F20"/>
          <w:spacing w:val="-2"/>
          <w:w w:val="110"/>
        </w:rPr>
        <w:t> </w:t>
      </w:r>
      <w:r>
        <w:rPr>
          <w:color w:val="231F20"/>
          <w:w w:val="110"/>
        </w:rPr>
        <w:t>for</w:t>
      </w:r>
      <w:r>
        <w:rPr>
          <w:color w:val="231F20"/>
          <w:spacing w:val="-2"/>
          <w:w w:val="110"/>
        </w:rPr>
        <w:t> </w:t>
      </w:r>
      <w:r>
        <w:rPr>
          <w:color w:val="231F20"/>
          <w:w w:val="110"/>
        </w:rPr>
        <w:t>a</w:t>
      </w:r>
      <w:r>
        <w:rPr>
          <w:color w:val="231F20"/>
          <w:spacing w:val="-2"/>
          <w:w w:val="110"/>
        </w:rPr>
        <w:t> </w:t>
      </w:r>
      <w:r>
        <w:rPr>
          <w:color w:val="231F20"/>
          <w:w w:val="110"/>
        </w:rPr>
        <w:t>doctor.</w:t>
      </w:r>
      <w:r>
        <w:rPr>
          <w:color w:val="231F20"/>
          <w:spacing w:val="-2"/>
          <w:w w:val="110"/>
        </w:rPr>
        <w:t> </w:t>
      </w:r>
      <w:r>
        <w:rPr>
          <w:color w:val="231F20"/>
          <w:w w:val="110"/>
        </w:rPr>
        <w:t>On</w:t>
      </w:r>
      <w:r>
        <w:rPr>
          <w:color w:val="231F20"/>
          <w:spacing w:val="-2"/>
          <w:w w:val="110"/>
        </w:rPr>
        <w:t> </w:t>
      </w:r>
      <w:r>
        <w:rPr>
          <w:color w:val="231F20"/>
          <w:w w:val="110"/>
        </w:rPr>
        <w:t>22</w:t>
      </w:r>
      <w:r>
        <w:rPr>
          <w:color w:val="231F20"/>
          <w:spacing w:val="-2"/>
          <w:w w:val="110"/>
        </w:rPr>
        <w:t> </w:t>
      </w:r>
      <w:r>
        <w:rPr>
          <w:color w:val="231F20"/>
          <w:w w:val="110"/>
        </w:rPr>
        <w:t>June,</w:t>
      </w:r>
      <w:r>
        <w:rPr>
          <w:color w:val="231F20"/>
          <w:spacing w:val="-2"/>
          <w:w w:val="110"/>
        </w:rPr>
        <w:t> </w:t>
      </w:r>
      <w:r>
        <w:rPr>
          <w:color w:val="231F20"/>
          <w:w w:val="110"/>
        </w:rPr>
        <w:t>the</w:t>
      </w:r>
      <w:r>
        <w:rPr>
          <w:color w:val="231F20"/>
          <w:spacing w:val="-2"/>
          <w:w w:val="110"/>
        </w:rPr>
        <w:t> </w:t>
      </w:r>
      <w:r>
        <w:rPr>
          <w:color w:val="231F20"/>
          <w:w w:val="110"/>
        </w:rPr>
        <w:t>doctor</w:t>
      </w:r>
      <w:r>
        <w:rPr>
          <w:color w:val="231F20"/>
          <w:spacing w:val="-2"/>
          <w:w w:val="110"/>
        </w:rPr>
        <w:t> </w:t>
      </w:r>
      <w:r>
        <w:rPr>
          <w:color w:val="231F20"/>
          <w:w w:val="110"/>
        </w:rPr>
        <w:t>who was</w:t>
      </w:r>
      <w:r>
        <w:rPr>
          <w:color w:val="231F20"/>
          <w:w w:val="110"/>
        </w:rPr>
        <w:t> supposed</w:t>
      </w:r>
      <w:r>
        <w:rPr>
          <w:color w:val="231F20"/>
          <w:w w:val="110"/>
        </w:rPr>
        <w:t> to</w:t>
      </w:r>
      <w:r>
        <w:rPr>
          <w:color w:val="231F20"/>
          <w:w w:val="110"/>
        </w:rPr>
        <w:t> come</w:t>
      </w:r>
      <w:r>
        <w:rPr>
          <w:color w:val="231F20"/>
          <w:w w:val="110"/>
        </w:rPr>
        <w:t> to</w:t>
      </w:r>
      <w:r>
        <w:rPr>
          <w:color w:val="231F20"/>
          <w:w w:val="110"/>
        </w:rPr>
        <w:t> me</w:t>
      </w:r>
      <w:r>
        <w:rPr>
          <w:color w:val="231F20"/>
          <w:w w:val="110"/>
        </w:rPr>
        <w:t> received</w:t>
      </w:r>
      <w:r>
        <w:rPr>
          <w:color w:val="231F20"/>
          <w:w w:val="110"/>
        </w:rPr>
        <w:t> the</w:t>
      </w:r>
      <w:r>
        <w:rPr>
          <w:color w:val="231F20"/>
          <w:w w:val="110"/>
        </w:rPr>
        <w:t> official</w:t>
      </w:r>
      <w:r>
        <w:rPr>
          <w:color w:val="231F20"/>
          <w:w w:val="110"/>
        </w:rPr>
        <w:t> paper</w:t>
      </w:r>
      <w:r>
        <w:rPr>
          <w:color w:val="231F20"/>
          <w:w w:val="110"/>
        </w:rPr>
        <w:t> of the</w:t>
      </w:r>
      <w:r>
        <w:rPr>
          <w:color w:val="231F20"/>
          <w:spacing w:val="-1"/>
          <w:w w:val="110"/>
        </w:rPr>
        <w:t> </w:t>
      </w:r>
      <w:r>
        <w:rPr>
          <w:color w:val="231F20"/>
          <w:w w:val="110"/>
        </w:rPr>
        <w:t>department</w:t>
      </w:r>
      <w:r>
        <w:rPr>
          <w:color w:val="231F20"/>
          <w:spacing w:val="-1"/>
          <w:w w:val="110"/>
        </w:rPr>
        <w:t> </w:t>
      </w:r>
      <w:r>
        <w:rPr>
          <w:color w:val="231F20"/>
          <w:w w:val="110"/>
        </w:rPr>
        <w:t>to</w:t>
      </w:r>
      <w:r>
        <w:rPr>
          <w:color w:val="231F20"/>
          <w:spacing w:val="-1"/>
          <w:w w:val="110"/>
        </w:rPr>
        <w:t> </w:t>
      </w:r>
      <w:r>
        <w:rPr>
          <w:color w:val="231F20"/>
          <w:w w:val="110"/>
        </w:rPr>
        <w:t>which</w:t>
      </w:r>
      <w:r>
        <w:rPr>
          <w:color w:val="231F20"/>
          <w:spacing w:val="-1"/>
          <w:w w:val="110"/>
        </w:rPr>
        <w:t> </w:t>
      </w:r>
      <w:r>
        <w:rPr>
          <w:color w:val="231F20"/>
          <w:w w:val="110"/>
        </w:rPr>
        <w:t>I</w:t>
      </w:r>
      <w:r>
        <w:rPr>
          <w:color w:val="231F20"/>
          <w:spacing w:val="-1"/>
          <w:w w:val="110"/>
        </w:rPr>
        <w:t> </w:t>
      </w:r>
      <w:r>
        <w:rPr>
          <w:color w:val="231F20"/>
          <w:w w:val="110"/>
        </w:rPr>
        <w:t>belonged,</w:t>
      </w:r>
      <w:r>
        <w:rPr>
          <w:color w:val="231F20"/>
          <w:spacing w:val="-1"/>
          <w:w w:val="110"/>
        </w:rPr>
        <w:t> </w:t>
      </w:r>
      <w:r>
        <w:rPr>
          <w:color w:val="231F20"/>
          <w:w w:val="110"/>
        </w:rPr>
        <w:t>but</w:t>
      </w:r>
      <w:r>
        <w:rPr>
          <w:color w:val="231F20"/>
          <w:spacing w:val="-1"/>
          <w:w w:val="110"/>
        </w:rPr>
        <w:t> </w:t>
      </w:r>
      <w:r>
        <w:rPr>
          <w:color w:val="231F20"/>
          <w:w w:val="110"/>
        </w:rPr>
        <w:t>since</w:t>
      </w:r>
      <w:r>
        <w:rPr>
          <w:color w:val="231F20"/>
          <w:spacing w:val="-1"/>
          <w:w w:val="110"/>
        </w:rPr>
        <w:t> </w:t>
      </w:r>
      <w:r>
        <w:rPr>
          <w:color w:val="231F20"/>
          <w:w w:val="110"/>
        </w:rPr>
        <w:t>this</w:t>
      </w:r>
      <w:r>
        <w:rPr>
          <w:color w:val="231F20"/>
          <w:spacing w:val="-1"/>
          <w:w w:val="110"/>
        </w:rPr>
        <w:t> </w:t>
      </w:r>
      <w:r>
        <w:rPr>
          <w:color w:val="231F20"/>
          <w:w w:val="110"/>
        </w:rPr>
        <w:t>doctor</w:t>
      </w:r>
      <w:r>
        <w:rPr>
          <w:color w:val="231F20"/>
          <w:spacing w:val="-1"/>
          <w:w w:val="110"/>
        </w:rPr>
        <w:t> </w:t>
      </w:r>
      <w:r>
        <w:rPr>
          <w:color w:val="231F20"/>
          <w:w w:val="110"/>
        </w:rPr>
        <w:t>did not</w:t>
      </w:r>
      <w:r>
        <w:rPr>
          <w:color w:val="231F20"/>
          <w:w w:val="110"/>
        </w:rPr>
        <w:t> come</w:t>
      </w:r>
      <w:r>
        <w:rPr>
          <w:color w:val="231F20"/>
          <w:w w:val="110"/>
        </w:rPr>
        <w:t> for</w:t>
      </w:r>
      <w:r>
        <w:rPr>
          <w:color w:val="231F20"/>
          <w:w w:val="110"/>
        </w:rPr>
        <w:t> examination</w:t>
      </w:r>
      <w:r>
        <w:rPr>
          <w:color w:val="231F20"/>
          <w:w w:val="110"/>
        </w:rPr>
        <w:t> until</w:t>
      </w:r>
      <w:r>
        <w:rPr>
          <w:color w:val="231F20"/>
          <w:w w:val="110"/>
        </w:rPr>
        <w:t> noon</w:t>
      </w:r>
      <w:r>
        <w:rPr>
          <w:color w:val="231F20"/>
          <w:w w:val="110"/>
        </w:rPr>
        <w:t> on</w:t>
      </w:r>
      <w:r>
        <w:rPr>
          <w:color w:val="231F20"/>
          <w:w w:val="110"/>
        </w:rPr>
        <w:t> 25</w:t>
      </w:r>
      <w:r>
        <w:rPr>
          <w:color w:val="231F20"/>
          <w:w w:val="110"/>
        </w:rPr>
        <w:t> June,</w:t>
      </w:r>
      <w:r>
        <w:rPr>
          <w:color w:val="231F20"/>
          <w:w w:val="110"/>
        </w:rPr>
        <w:t> I</w:t>
      </w:r>
      <w:r>
        <w:rPr>
          <w:color w:val="231F20"/>
          <w:w w:val="110"/>
        </w:rPr>
        <w:t> wrote</w:t>
      </w:r>
      <w:r>
        <w:rPr>
          <w:color w:val="231F20"/>
          <w:w w:val="110"/>
        </w:rPr>
        <w:t> a petition</w:t>
      </w:r>
      <w:r>
        <w:rPr>
          <w:color w:val="231F20"/>
          <w:w w:val="110"/>
        </w:rPr>
        <w:t> to</w:t>
      </w:r>
      <w:r>
        <w:rPr>
          <w:color w:val="231F20"/>
          <w:w w:val="110"/>
        </w:rPr>
        <w:t> Kartal</w:t>
      </w:r>
      <w:r>
        <w:rPr>
          <w:color w:val="231F20"/>
          <w:w w:val="110"/>
        </w:rPr>
        <w:t> District</w:t>
      </w:r>
      <w:r>
        <w:rPr>
          <w:color w:val="231F20"/>
          <w:w w:val="110"/>
        </w:rPr>
        <w:t> Governorate,</w:t>
      </w:r>
      <w:r>
        <w:rPr>
          <w:color w:val="231F20"/>
          <w:w w:val="110"/>
        </w:rPr>
        <w:t> who</w:t>
      </w:r>
      <w:r>
        <w:rPr>
          <w:color w:val="231F20"/>
          <w:w w:val="110"/>
        </w:rPr>
        <w:t> was</w:t>
      </w:r>
      <w:r>
        <w:rPr>
          <w:color w:val="231F20"/>
          <w:w w:val="110"/>
        </w:rPr>
        <w:t> the supervisor of the doctor, and asked for a municipal doctor </w:t>
      </w:r>
      <w:r>
        <w:rPr>
          <w:color w:val="231F20"/>
          <w:w w:val="110"/>
        </w:rPr>
        <w:t>to be sent instead of the government doctor who did not come, and after the examination and report of the municipal doctor who</w:t>
      </w:r>
      <w:r>
        <w:rPr>
          <w:color w:val="231F20"/>
          <w:w w:val="110"/>
        </w:rPr>
        <w:t> came</w:t>
      </w:r>
      <w:r>
        <w:rPr>
          <w:color w:val="231F20"/>
          <w:w w:val="110"/>
        </w:rPr>
        <w:t> immediately,</w:t>
      </w:r>
      <w:r>
        <w:rPr>
          <w:color w:val="231F20"/>
          <w:w w:val="110"/>
        </w:rPr>
        <w:t> I</w:t>
      </w:r>
      <w:r>
        <w:rPr>
          <w:color w:val="231F20"/>
          <w:w w:val="110"/>
        </w:rPr>
        <w:t> complained</w:t>
      </w:r>
      <w:r>
        <w:rPr>
          <w:color w:val="231F20"/>
          <w:w w:val="110"/>
        </w:rPr>
        <w:t> to</w:t>
      </w:r>
      <w:r>
        <w:rPr>
          <w:color w:val="231F20"/>
          <w:w w:val="110"/>
        </w:rPr>
        <w:t> the</w:t>
      </w:r>
      <w:r>
        <w:rPr>
          <w:color w:val="231F20"/>
          <w:w w:val="110"/>
        </w:rPr>
        <w:t> Ministry</w:t>
      </w:r>
      <w:r>
        <w:rPr>
          <w:color w:val="231F20"/>
          <w:w w:val="110"/>
        </w:rPr>
        <w:t> of Health</w:t>
      </w:r>
      <w:r>
        <w:rPr>
          <w:color w:val="231F20"/>
          <w:spacing w:val="-3"/>
          <w:w w:val="110"/>
        </w:rPr>
        <w:t> </w:t>
      </w:r>
      <w:r>
        <w:rPr>
          <w:color w:val="231F20"/>
          <w:w w:val="110"/>
        </w:rPr>
        <w:t>about</w:t>
      </w:r>
      <w:r>
        <w:rPr>
          <w:color w:val="231F20"/>
          <w:spacing w:val="-3"/>
          <w:w w:val="110"/>
        </w:rPr>
        <w:t> </w:t>
      </w:r>
      <w:r>
        <w:rPr>
          <w:color w:val="231F20"/>
          <w:w w:val="110"/>
        </w:rPr>
        <w:t>the</w:t>
      </w:r>
      <w:r>
        <w:rPr>
          <w:color w:val="231F20"/>
          <w:spacing w:val="-3"/>
          <w:w w:val="110"/>
        </w:rPr>
        <w:t> </w:t>
      </w:r>
      <w:r>
        <w:rPr>
          <w:color w:val="231F20"/>
          <w:w w:val="110"/>
        </w:rPr>
        <w:t>government</w:t>
      </w:r>
      <w:r>
        <w:rPr>
          <w:color w:val="231F20"/>
          <w:spacing w:val="-3"/>
          <w:w w:val="110"/>
        </w:rPr>
        <w:t> </w:t>
      </w:r>
      <w:r>
        <w:rPr>
          <w:color w:val="231F20"/>
          <w:w w:val="110"/>
        </w:rPr>
        <w:t>doctor</w:t>
      </w:r>
      <w:r>
        <w:rPr>
          <w:color w:val="231F20"/>
          <w:spacing w:val="-3"/>
          <w:w w:val="110"/>
        </w:rPr>
        <w:t> </w:t>
      </w:r>
      <w:r>
        <w:rPr>
          <w:color w:val="231F20"/>
          <w:w w:val="110"/>
        </w:rPr>
        <w:t>who</w:t>
      </w:r>
      <w:r>
        <w:rPr>
          <w:color w:val="231F20"/>
          <w:spacing w:val="-3"/>
          <w:w w:val="110"/>
        </w:rPr>
        <w:t> </w:t>
      </w:r>
      <w:r>
        <w:rPr>
          <w:color w:val="231F20"/>
          <w:w w:val="110"/>
        </w:rPr>
        <w:t>did</w:t>
      </w:r>
      <w:r>
        <w:rPr>
          <w:color w:val="231F20"/>
          <w:spacing w:val="-3"/>
          <w:w w:val="110"/>
        </w:rPr>
        <w:t> </w:t>
      </w:r>
      <w:r>
        <w:rPr>
          <w:color w:val="231F20"/>
          <w:w w:val="110"/>
        </w:rPr>
        <w:t>not</w:t>
      </w:r>
      <w:r>
        <w:rPr>
          <w:color w:val="231F20"/>
          <w:spacing w:val="-3"/>
          <w:w w:val="110"/>
        </w:rPr>
        <w:t> </w:t>
      </w:r>
      <w:r>
        <w:rPr>
          <w:color w:val="231F20"/>
          <w:w w:val="110"/>
        </w:rPr>
        <w:t>do</w:t>
      </w:r>
      <w:r>
        <w:rPr>
          <w:color w:val="231F20"/>
          <w:spacing w:val="-3"/>
          <w:w w:val="110"/>
        </w:rPr>
        <w:t> </w:t>
      </w:r>
      <w:r>
        <w:rPr>
          <w:color w:val="231F20"/>
          <w:w w:val="110"/>
        </w:rPr>
        <w:t>his</w:t>
      </w:r>
      <w:r>
        <w:rPr>
          <w:color w:val="231F20"/>
          <w:spacing w:val="-3"/>
          <w:w w:val="110"/>
        </w:rPr>
        <w:t> </w:t>
      </w:r>
      <w:r>
        <w:rPr>
          <w:color w:val="231F20"/>
          <w:w w:val="110"/>
        </w:rPr>
        <w:t>duty, and</w:t>
      </w:r>
      <w:r>
        <w:rPr>
          <w:color w:val="231F20"/>
          <w:w w:val="110"/>
        </w:rPr>
        <w:t> asked</w:t>
      </w:r>
      <w:r>
        <w:rPr>
          <w:color w:val="231F20"/>
          <w:w w:val="110"/>
        </w:rPr>
        <w:t> for</w:t>
      </w:r>
      <w:r>
        <w:rPr>
          <w:color w:val="231F20"/>
          <w:w w:val="110"/>
        </w:rPr>
        <w:t> the</w:t>
      </w:r>
      <w:r>
        <w:rPr>
          <w:color w:val="231F20"/>
          <w:w w:val="110"/>
        </w:rPr>
        <w:t> punishment</w:t>
      </w:r>
      <w:r>
        <w:rPr>
          <w:color w:val="231F20"/>
          <w:w w:val="110"/>
        </w:rPr>
        <w:t> of</w:t>
      </w:r>
      <w:r>
        <w:rPr>
          <w:color w:val="231F20"/>
          <w:w w:val="110"/>
        </w:rPr>
        <w:t> the</w:t>
      </w:r>
      <w:r>
        <w:rPr>
          <w:color w:val="231F20"/>
          <w:w w:val="110"/>
        </w:rPr>
        <w:t> doctor</w:t>
      </w:r>
      <w:r>
        <w:rPr>
          <w:color w:val="231F20"/>
          <w:w w:val="110"/>
        </w:rPr>
        <w:t> who</w:t>
      </w:r>
      <w:r>
        <w:rPr>
          <w:color w:val="231F20"/>
          <w:w w:val="110"/>
        </w:rPr>
        <w:t> was</w:t>
      </w:r>
      <w:r>
        <w:rPr>
          <w:color w:val="231F20"/>
          <w:w w:val="110"/>
        </w:rPr>
        <w:t> so indifferent to the health of people.</w:t>
      </w:r>
    </w:p>
    <w:p>
      <w:pPr>
        <w:pStyle w:val="BodyText"/>
        <w:spacing w:line="283" w:lineRule="auto"/>
        <w:ind w:left="722" w:right="650" w:firstLine="282"/>
        <w:jc w:val="both"/>
      </w:pPr>
      <w:r>
        <w:rPr>
          <w:color w:val="231F20"/>
          <w:w w:val="110"/>
        </w:rPr>
        <w:t>The Ministry of Health processed the petition and had </w:t>
      </w:r>
      <w:r>
        <w:rPr>
          <w:color w:val="231F20"/>
          <w:w w:val="110"/>
        </w:rPr>
        <w:t>it investigated.</w:t>
      </w:r>
      <w:r>
        <w:rPr>
          <w:color w:val="231F20"/>
          <w:spacing w:val="-1"/>
          <w:w w:val="110"/>
        </w:rPr>
        <w:t> </w:t>
      </w:r>
      <w:r>
        <w:rPr>
          <w:color w:val="231F20"/>
          <w:w w:val="110"/>
        </w:rPr>
        <w:t>Statements</w:t>
      </w:r>
      <w:r>
        <w:rPr>
          <w:color w:val="231F20"/>
          <w:spacing w:val="40"/>
          <w:w w:val="110"/>
        </w:rPr>
        <w:t> </w:t>
      </w:r>
      <w:r>
        <w:rPr>
          <w:color w:val="231F20"/>
          <w:w w:val="110"/>
        </w:rPr>
        <w:t>w</w:t>
      </w:r>
      <w:r>
        <w:rPr>
          <w:color w:val="231F20"/>
          <w:spacing w:val="-14"/>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40"/>
          <w:w w:val="110"/>
        </w:rPr>
        <w:t> </w:t>
      </w:r>
      <w:r>
        <w:rPr>
          <w:color w:val="231F20"/>
          <w:w w:val="110"/>
        </w:rPr>
        <w:t>t</w:t>
      </w:r>
      <w:r>
        <w:rPr>
          <w:color w:val="231F20"/>
          <w:spacing w:val="-14"/>
          <w:w w:val="110"/>
        </w:rPr>
        <w:t> </w:t>
      </w:r>
      <w:r>
        <w:rPr>
          <w:color w:val="231F20"/>
          <w:w w:val="110"/>
        </w:rPr>
        <w:t>a</w:t>
      </w:r>
      <w:r>
        <w:rPr>
          <w:color w:val="231F20"/>
          <w:spacing w:val="-13"/>
          <w:w w:val="110"/>
        </w:rPr>
        <w:t> </w:t>
      </w:r>
      <w:r>
        <w:rPr>
          <w:color w:val="231F20"/>
          <w:w w:val="110"/>
        </w:rPr>
        <w:t>k</w:t>
      </w:r>
      <w:r>
        <w:rPr>
          <w:color w:val="231F20"/>
          <w:spacing w:val="-13"/>
          <w:w w:val="110"/>
        </w:rPr>
        <w:t> </w:t>
      </w:r>
      <w:r>
        <w:rPr>
          <w:color w:val="231F20"/>
          <w:w w:val="110"/>
        </w:rPr>
        <w:t>e</w:t>
      </w:r>
      <w:r>
        <w:rPr>
          <w:color w:val="231F20"/>
          <w:spacing w:val="-13"/>
          <w:w w:val="110"/>
        </w:rPr>
        <w:t> </w:t>
      </w:r>
      <w:r>
        <w:rPr>
          <w:color w:val="231F20"/>
          <w:w w:val="110"/>
        </w:rPr>
        <w:t>n</w:t>
      </w:r>
      <w:r>
        <w:rPr>
          <w:color w:val="231F20"/>
          <w:spacing w:val="40"/>
          <w:w w:val="110"/>
        </w:rPr>
        <w:t> </w:t>
      </w:r>
      <w:r>
        <w:rPr>
          <w:color w:val="231F20"/>
          <w:w w:val="110"/>
        </w:rPr>
        <w:t>and</w:t>
      </w:r>
      <w:r>
        <w:rPr>
          <w:color w:val="231F20"/>
          <w:spacing w:val="40"/>
          <w:w w:val="110"/>
        </w:rPr>
        <w:t> </w:t>
      </w:r>
      <w:r>
        <w:rPr>
          <w:color w:val="231F20"/>
          <w:w w:val="110"/>
        </w:rPr>
        <w:t>finally</w:t>
      </w:r>
      <w:r>
        <w:rPr>
          <w:color w:val="231F20"/>
          <w:spacing w:val="40"/>
          <w:w w:val="110"/>
        </w:rPr>
        <w:t> </w:t>
      </w:r>
      <w:r>
        <w:rPr>
          <w:color w:val="231F20"/>
          <w:w w:val="110"/>
        </w:rPr>
        <w:t>the Istanbul Provincial Administrative Board met on 27 October 1965 and made its decision. According to the decision, there was</w:t>
      </w:r>
      <w:r>
        <w:rPr>
          <w:color w:val="231F20"/>
          <w:w w:val="110"/>
        </w:rPr>
        <w:t> not</w:t>
      </w:r>
      <w:r>
        <w:rPr>
          <w:color w:val="231F20"/>
          <w:w w:val="110"/>
        </w:rPr>
        <w:t> enough</w:t>
      </w:r>
      <w:r>
        <w:rPr>
          <w:color w:val="231F20"/>
          <w:w w:val="110"/>
        </w:rPr>
        <w:t> evidence</w:t>
      </w:r>
      <w:r>
        <w:rPr>
          <w:color w:val="231F20"/>
          <w:w w:val="110"/>
        </w:rPr>
        <w:t> in</w:t>
      </w:r>
      <w:r>
        <w:rPr>
          <w:color w:val="231F20"/>
          <w:w w:val="110"/>
        </w:rPr>
        <w:t> the</w:t>
      </w:r>
      <w:r>
        <w:rPr>
          <w:color w:val="231F20"/>
          <w:w w:val="110"/>
        </w:rPr>
        <w:t> file</w:t>
      </w:r>
      <w:r>
        <w:rPr>
          <w:color w:val="231F20"/>
          <w:w w:val="110"/>
        </w:rPr>
        <w:t> to</w:t>
      </w:r>
      <w:r>
        <w:rPr>
          <w:color w:val="231F20"/>
          <w:w w:val="110"/>
        </w:rPr>
        <w:t> bring</w:t>
      </w:r>
      <w:r>
        <w:rPr>
          <w:color w:val="231F20"/>
          <w:w w:val="110"/>
        </w:rPr>
        <w:t> the</w:t>
      </w:r>
      <w:r>
        <w:rPr>
          <w:color w:val="231F20"/>
          <w:w w:val="110"/>
        </w:rPr>
        <w:t> doctor</w:t>
      </w:r>
      <w:r>
        <w:rPr>
          <w:color w:val="231F20"/>
          <w:w w:val="110"/>
        </w:rPr>
        <w:t> to </w:t>
      </w:r>
      <w:r>
        <w:rPr>
          <w:color w:val="231F20"/>
          <w:spacing w:val="-2"/>
          <w:w w:val="110"/>
        </w:rPr>
        <w:t>court.</w:t>
      </w:r>
    </w:p>
    <w:p>
      <w:pPr>
        <w:pStyle w:val="BodyText"/>
        <w:spacing w:line="285" w:lineRule="auto"/>
        <w:ind w:left="724" w:right="655" w:firstLine="292"/>
        <w:jc w:val="both"/>
      </w:pPr>
      <w:r>
        <w:rPr>
          <w:color w:val="231F20"/>
          <w:w w:val="115"/>
        </w:rPr>
        <w:t>Since</w:t>
      </w:r>
      <w:r>
        <w:rPr>
          <w:color w:val="231F20"/>
          <w:w w:val="115"/>
        </w:rPr>
        <w:t> I</w:t>
      </w:r>
      <w:r>
        <w:rPr>
          <w:color w:val="231F20"/>
          <w:w w:val="115"/>
        </w:rPr>
        <w:t> have</w:t>
      </w:r>
      <w:r>
        <w:rPr>
          <w:color w:val="231F20"/>
          <w:w w:val="115"/>
        </w:rPr>
        <w:t> given</w:t>
      </w:r>
      <w:r>
        <w:rPr>
          <w:color w:val="231F20"/>
          <w:w w:val="115"/>
        </w:rPr>
        <w:t> up</w:t>
      </w:r>
      <w:r>
        <w:rPr>
          <w:color w:val="231F20"/>
          <w:w w:val="115"/>
        </w:rPr>
        <w:t> hope</w:t>
      </w:r>
      <w:r>
        <w:rPr>
          <w:color w:val="231F20"/>
          <w:w w:val="115"/>
        </w:rPr>
        <w:t> in</w:t>
      </w:r>
      <w:r>
        <w:rPr>
          <w:color w:val="231F20"/>
          <w:w w:val="115"/>
        </w:rPr>
        <w:t> a</w:t>
      </w:r>
      <w:r>
        <w:rPr>
          <w:color w:val="231F20"/>
          <w:w w:val="115"/>
        </w:rPr>
        <w:t> board</w:t>
      </w:r>
      <w:r>
        <w:rPr>
          <w:color w:val="231F20"/>
          <w:w w:val="115"/>
        </w:rPr>
        <w:t> so</w:t>
      </w:r>
      <w:r>
        <w:rPr>
          <w:color w:val="231F20"/>
          <w:w w:val="115"/>
        </w:rPr>
        <w:t> devoid</w:t>
      </w:r>
      <w:r>
        <w:rPr>
          <w:color w:val="231F20"/>
          <w:w w:val="115"/>
        </w:rPr>
        <w:t> </w:t>
      </w:r>
      <w:r>
        <w:rPr>
          <w:color w:val="231F20"/>
          <w:w w:val="115"/>
        </w:rPr>
        <w:t>of reason</w:t>
      </w:r>
      <w:r>
        <w:rPr>
          <w:color w:val="231F20"/>
          <w:w w:val="115"/>
        </w:rPr>
        <w:t> and</w:t>
      </w:r>
      <w:r>
        <w:rPr>
          <w:color w:val="231F20"/>
          <w:w w:val="115"/>
        </w:rPr>
        <w:t> comprehension</w:t>
      </w:r>
      <w:r>
        <w:rPr>
          <w:color w:val="231F20"/>
          <w:w w:val="115"/>
        </w:rPr>
        <w:t> that</w:t>
      </w:r>
      <w:r>
        <w:rPr>
          <w:color w:val="231F20"/>
          <w:w w:val="115"/>
        </w:rPr>
        <w:t> not</w:t>
      </w:r>
      <w:r>
        <w:rPr>
          <w:color w:val="231F20"/>
          <w:w w:val="115"/>
        </w:rPr>
        <w:t> attending</w:t>
      </w:r>
      <w:r>
        <w:rPr>
          <w:color w:val="231F20"/>
          <w:w w:val="115"/>
        </w:rPr>
        <w:t> a</w:t>
      </w:r>
      <w:r>
        <w:rPr>
          <w:color w:val="231F20"/>
          <w:w w:val="115"/>
        </w:rPr>
        <w:t> patient's examination</w:t>
      </w:r>
      <w:r>
        <w:rPr>
          <w:color w:val="231F20"/>
          <w:spacing w:val="8"/>
          <w:w w:val="115"/>
        </w:rPr>
        <w:t> </w:t>
      </w:r>
      <w:r>
        <w:rPr>
          <w:color w:val="231F20"/>
          <w:w w:val="115"/>
        </w:rPr>
        <w:t>for</w:t>
      </w:r>
      <w:r>
        <w:rPr>
          <w:color w:val="231F20"/>
          <w:spacing w:val="9"/>
          <w:w w:val="115"/>
        </w:rPr>
        <w:t> </w:t>
      </w:r>
      <w:r>
        <w:rPr>
          <w:color w:val="231F20"/>
          <w:w w:val="115"/>
        </w:rPr>
        <w:t>three</w:t>
      </w:r>
      <w:r>
        <w:rPr>
          <w:color w:val="231F20"/>
          <w:spacing w:val="9"/>
          <w:w w:val="115"/>
        </w:rPr>
        <w:t> </w:t>
      </w:r>
      <w:r>
        <w:rPr>
          <w:color w:val="231F20"/>
          <w:w w:val="115"/>
        </w:rPr>
        <w:t>days</w:t>
      </w:r>
      <w:r>
        <w:rPr>
          <w:color w:val="231F20"/>
          <w:spacing w:val="9"/>
          <w:w w:val="115"/>
        </w:rPr>
        <w:t> </w:t>
      </w:r>
      <w:r>
        <w:rPr>
          <w:color w:val="231F20"/>
          <w:w w:val="115"/>
        </w:rPr>
        <w:t>can</w:t>
      </w:r>
      <w:r>
        <w:rPr>
          <w:color w:val="231F20"/>
          <w:spacing w:val="9"/>
          <w:w w:val="115"/>
        </w:rPr>
        <w:t> </w:t>
      </w:r>
      <w:r>
        <w:rPr>
          <w:color w:val="231F20"/>
          <w:w w:val="115"/>
        </w:rPr>
        <w:t>be</w:t>
      </w:r>
      <w:r>
        <w:rPr>
          <w:color w:val="231F20"/>
          <w:spacing w:val="9"/>
          <w:w w:val="115"/>
        </w:rPr>
        <w:t> </w:t>
      </w:r>
      <w:r>
        <w:rPr>
          <w:color w:val="231F20"/>
          <w:w w:val="115"/>
        </w:rPr>
        <w:t>considered</w:t>
      </w:r>
      <w:r>
        <w:rPr>
          <w:color w:val="231F20"/>
          <w:spacing w:val="9"/>
          <w:w w:val="115"/>
        </w:rPr>
        <w:t> </w:t>
      </w:r>
      <w:r>
        <w:rPr>
          <w:color w:val="231F20"/>
          <w:w w:val="115"/>
        </w:rPr>
        <w:t>as</w:t>
      </w:r>
      <w:r>
        <w:rPr>
          <w:color w:val="231F20"/>
          <w:spacing w:val="9"/>
          <w:w w:val="115"/>
        </w:rPr>
        <w:t> </w:t>
      </w:r>
      <w:r>
        <w:rPr>
          <w:color w:val="231F20"/>
          <w:spacing w:val="-2"/>
          <w:w w:val="115"/>
        </w:rPr>
        <w:t>evidence</w:t>
      </w:r>
    </w:p>
    <w:p>
      <w:pPr>
        <w:pStyle w:val="BodyText"/>
        <w:spacing w:after="0" w:line="285" w:lineRule="auto"/>
        <w:jc w:val="both"/>
        <w:sectPr>
          <w:pgSz w:w="8640" w:h="12960"/>
          <w:pgMar w:top="1340" w:bottom="280" w:left="1080" w:right="1080"/>
        </w:sectPr>
      </w:pPr>
    </w:p>
    <w:p>
      <w:pPr>
        <w:spacing w:line="285" w:lineRule="auto" w:before="73"/>
        <w:ind w:left="724" w:right="655" w:firstLine="0"/>
        <w:jc w:val="both"/>
        <w:rPr>
          <w:sz w:val="12"/>
        </w:rPr>
      </w:pPr>
      <w:r>
        <w:rPr>
          <w:color w:val="231F20"/>
          <w:w w:val="125"/>
          <w:sz w:val="19"/>
        </w:rPr>
        <w:t>of</w:t>
      </w:r>
      <w:r>
        <w:rPr>
          <w:color w:val="231F20"/>
          <w:spacing w:val="-8"/>
          <w:w w:val="125"/>
          <w:sz w:val="19"/>
        </w:rPr>
        <w:t> </w:t>
      </w:r>
      <w:r>
        <w:rPr>
          <w:color w:val="231F20"/>
          <w:w w:val="125"/>
          <w:sz w:val="19"/>
        </w:rPr>
        <w:t>a</w:t>
      </w:r>
      <w:r>
        <w:rPr>
          <w:color w:val="231F20"/>
          <w:spacing w:val="-8"/>
          <w:w w:val="125"/>
          <w:sz w:val="19"/>
        </w:rPr>
        <w:t> </w:t>
      </w:r>
      <w:r>
        <w:rPr>
          <w:color w:val="231F20"/>
          <w:w w:val="125"/>
          <w:sz w:val="19"/>
        </w:rPr>
        <w:t>crime,</w:t>
      </w:r>
      <w:r>
        <w:rPr>
          <w:color w:val="231F20"/>
          <w:spacing w:val="-8"/>
          <w:w w:val="125"/>
          <w:sz w:val="19"/>
        </w:rPr>
        <w:t> </w:t>
      </w:r>
      <w:r>
        <w:rPr>
          <w:color w:val="231F20"/>
          <w:w w:val="125"/>
          <w:sz w:val="19"/>
        </w:rPr>
        <w:t>and</w:t>
      </w:r>
      <w:r>
        <w:rPr>
          <w:color w:val="231F20"/>
          <w:spacing w:val="-8"/>
          <w:w w:val="125"/>
          <w:sz w:val="19"/>
        </w:rPr>
        <w:t> </w:t>
      </w:r>
      <w:r>
        <w:rPr>
          <w:color w:val="231F20"/>
          <w:w w:val="125"/>
          <w:sz w:val="19"/>
        </w:rPr>
        <w:t>in</w:t>
      </w:r>
      <w:r>
        <w:rPr>
          <w:color w:val="231F20"/>
          <w:spacing w:val="-8"/>
          <w:w w:val="125"/>
          <w:sz w:val="19"/>
        </w:rPr>
        <w:t> </w:t>
      </w:r>
      <w:r>
        <w:rPr>
          <w:color w:val="231F20"/>
          <w:w w:val="125"/>
          <w:sz w:val="19"/>
        </w:rPr>
        <w:t>my</w:t>
      </w:r>
      <w:r>
        <w:rPr>
          <w:color w:val="231F20"/>
          <w:spacing w:val="-8"/>
          <w:w w:val="125"/>
          <w:sz w:val="19"/>
        </w:rPr>
        <w:t> </w:t>
      </w:r>
      <w:r>
        <w:rPr>
          <w:color w:val="231F20"/>
          <w:w w:val="125"/>
          <w:sz w:val="19"/>
        </w:rPr>
        <w:t>government</w:t>
      </w:r>
      <w:r>
        <w:rPr>
          <w:color w:val="231F20"/>
          <w:spacing w:val="-8"/>
          <w:w w:val="125"/>
          <w:sz w:val="19"/>
        </w:rPr>
        <w:t> </w:t>
      </w:r>
      <w:r>
        <w:rPr>
          <w:color w:val="231F20"/>
          <w:w w:val="125"/>
          <w:sz w:val="19"/>
        </w:rPr>
        <w:t>that</w:t>
      </w:r>
      <w:r>
        <w:rPr>
          <w:color w:val="231F20"/>
          <w:spacing w:val="-8"/>
          <w:w w:val="125"/>
          <w:sz w:val="19"/>
        </w:rPr>
        <w:t> </w:t>
      </w:r>
      <w:r>
        <w:rPr>
          <w:color w:val="231F20"/>
          <w:w w:val="125"/>
          <w:sz w:val="19"/>
        </w:rPr>
        <w:t>has</w:t>
      </w:r>
      <w:r>
        <w:rPr>
          <w:color w:val="231F20"/>
          <w:spacing w:val="-8"/>
          <w:w w:val="125"/>
          <w:sz w:val="19"/>
        </w:rPr>
        <w:t> </w:t>
      </w:r>
      <w:r>
        <w:rPr>
          <w:color w:val="231F20"/>
          <w:w w:val="125"/>
          <w:sz w:val="19"/>
        </w:rPr>
        <w:t>given</w:t>
      </w:r>
      <w:r>
        <w:rPr>
          <w:color w:val="231F20"/>
          <w:spacing w:val="-8"/>
          <w:w w:val="125"/>
          <w:sz w:val="19"/>
        </w:rPr>
        <w:t> </w:t>
      </w:r>
      <w:r>
        <w:rPr>
          <w:color w:val="231F20"/>
          <w:w w:val="125"/>
          <w:sz w:val="19"/>
        </w:rPr>
        <w:t>them </w:t>
      </w:r>
      <w:r>
        <w:rPr>
          <w:color w:val="231F20"/>
          <w:w w:val="120"/>
          <w:sz w:val="19"/>
        </w:rPr>
        <w:t>these</w:t>
      </w:r>
      <w:r>
        <w:rPr>
          <w:color w:val="231F20"/>
          <w:spacing w:val="-4"/>
          <w:w w:val="120"/>
          <w:sz w:val="19"/>
        </w:rPr>
        <w:t> </w:t>
      </w:r>
      <w:r>
        <w:rPr>
          <w:color w:val="231F20"/>
          <w:w w:val="120"/>
          <w:sz w:val="19"/>
        </w:rPr>
        <w:t>positions,</w:t>
      </w:r>
      <w:r>
        <w:rPr>
          <w:color w:val="231F20"/>
          <w:spacing w:val="-4"/>
          <w:w w:val="120"/>
          <w:sz w:val="19"/>
        </w:rPr>
        <w:t> </w:t>
      </w:r>
      <w:r>
        <w:rPr>
          <w:color w:val="231F20"/>
          <w:w w:val="120"/>
          <w:sz w:val="19"/>
        </w:rPr>
        <w:t>I</w:t>
      </w:r>
      <w:r>
        <w:rPr>
          <w:color w:val="231F20"/>
          <w:spacing w:val="-4"/>
          <w:w w:val="120"/>
          <w:sz w:val="19"/>
        </w:rPr>
        <w:t> </w:t>
      </w:r>
      <w:r>
        <w:rPr>
          <w:color w:val="231F20"/>
          <w:w w:val="120"/>
          <w:sz w:val="19"/>
        </w:rPr>
        <w:t>have</w:t>
      </w:r>
      <w:r>
        <w:rPr>
          <w:color w:val="231F20"/>
          <w:spacing w:val="-4"/>
          <w:w w:val="120"/>
          <w:sz w:val="19"/>
        </w:rPr>
        <w:t> </w:t>
      </w:r>
      <w:r>
        <w:rPr>
          <w:color w:val="231F20"/>
          <w:w w:val="120"/>
          <w:sz w:val="19"/>
        </w:rPr>
        <w:t>given</w:t>
      </w:r>
      <w:r>
        <w:rPr>
          <w:color w:val="231F20"/>
          <w:spacing w:val="-4"/>
          <w:w w:val="120"/>
          <w:sz w:val="19"/>
        </w:rPr>
        <w:t> </w:t>
      </w:r>
      <w:r>
        <w:rPr>
          <w:color w:val="231F20"/>
          <w:w w:val="120"/>
          <w:sz w:val="19"/>
        </w:rPr>
        <w:t>up</w:t>
      </w:r>
      <w:r>
        <w:rPr>
          <w:color w:val="231F20"/>
          <w:spacing w:val="-4"/>
          <w:w w:val="120"/>
          <w:sz w:val="19"/>
        </w:rPr>
        <w:t> </w:t>
      </w:r>
      <w:r>
        <w:rPr>
          <w:color w:val="231F20"/>
          <w:w w:val="120"/>
          <w:sz w:val="19"/>
        </w:rPr>
        <w:t>hope</w:t>
      </w:r>
      <w:r>
        <w:rPr>
          <w:color w:val="231F20"/>
          <w:spacing w:val="-4"/>
          <w:w w:val="120"/>
          <w:sz w:val="19"/>
        </w:rPr>
        <w:t> </w:t>
      </w:r>
      <w:r>
        <w:rPr>
          <w:color w:val="231F20"/>
          <w:w w:val="120"/>
          <w:sz w:val="19"/>
        </w:rPr>
        <w:t>in</w:t>
      </w:r>
      <w:r>
        <w:rPr>
          <w:color w:val="231F20"/>
          <w:spacing w:val="-4"/>
          <w:w w:val="120"/>
          <w:sz w:val="19"/>
        </w:rPr>
        <w:t> </w:t>
      </w:r>
      <w:r>
        <w:rPr>
          <w:color w:val="231F20"/>
          <w:w w:val="120"/>
          <w:sz w:val="19"/>
        </w:rPr>
        <w:t>my</w:t>
      </w:r>
      <w:r>
        <w:rPr>
          <w:color w:val="231F20"/>
          <w:spacing w:val="-4"/>
          <w:w w:val="120"/>
          <w:sz w:val="19"/>
        </w:rPr>
        <w:t> </w:t>
      </w:r>
      <w:r>
        <w:rPr>
          <w:color w:val="231F20"/>
          <w:w w:val="120"/>
          <w:sz w:val="19"/>
        </w:rPr>
        <w:t>state's</w:t>
      </w:r>
      <w:r>
        <w:rPr>
          <w:color w:val="231F20"/>
          <w:spacing w:val="-4"/>
          <w:w w:val="120"/>
          <w:sz w:val="19"/>
        </w:rPr>
        <w:t> </w:t>
      </w:r>
      <w:r>
        <w:rPr>
          <w:color w:val="231F20"/>
          <w:w w:val="120"/>
          <w:sz w:val="19"/>
        </w:rPr>
        <w:t>allies </w:t>
      </w:r>
      <w:r>
        <w:rPr>
          <w:color w:val="231F20"/>
          <w:spacing w:val="12"/>
          <w:w w:val="116"/>
          <w:position w:val="3"/>
          <w:sz w:val="19"/>
        </w:rPr>
        <w:t>a</w:t>
      </w:r>
      <w:r>
        <w:rPr>
          <w:color w:val="231F20"/>
          <w:spacing w:val="-70"/>
          <w:w w:val="116"/>
          <w:position w:val="3"/>
          <w:sz w:val="19"/>
        </w:rPr>
        <w:t>n</w:t>
      </w:r>
      <w:r>
        <w:rPr>
          <w:color w:val="231F20"/>
          <w:spacing w:val="3"/>
          <w:w w:val="151"/>
          <w:sz w:val="12"/>
        </w:rPr>
        <w:t>1</w:t>
      </w:r>
      <w:r>
        <w:rPr>
          <w:color w:val="231F20"/>
          <w:spacing w:val="-89"/>
          <w:w w:val="116"/>
          <w:position w:val="3"/>
          <w:sz w:val="19"/>
        </w:rPr>
        <w:t>d</w:t>
      </w:r>
      <w:r>
        <w:rPr>
          <w:color w:val="231F20"/>
          <w:spacing w:val="12"/>
          <w:w w:val="151"/>
          <w:sz w:val="12"/>
        </w:rPr>
        <w:t>7</w:t>
      </w:r>
      <w:r>
        <w:rPr>
          <w:color w:val="231F20"/>
          <w:spacing w:val="-13"/>
          <w:w w:val="151"/>
          <w:sz w:val="12"/>
        </w:rPr>
        <w:t>6</w:t>
      </w:r>
      <w:r>
        <w:rPr>
          <w:color w:val="231F20"/>
          <w:spacing w:val="12"/>
          <w:w w:val="116"/>
          <w:position w:val="3"/>
          <w:sz w:val="19"/>
        </w:rPr>
        <w:t>t</w:t>
      </w:r>
      <w:r>
        <w:rPr>
          <w:color w:val="231F20"/>
          <w:spacing w:val="-81"/>
          <w:w w:val="116"/>
          <w:position w:val="3"/>
          <w:sz w:val="19"/>
        </w:rPr>
        <w:t>h</w:t>
      </w:r>
      <w:r>
        <w:rPr>
          <w:color w:val="231F20"/>
          <w:spacing w:val="12"/>
          <w:w w:val="176"/>
          <w:sz w:val="12"/>
        </w:rPr>
        <w:t>-</w:t>
      </w:r>
      <w:r>
        <w:rPr>
          <w:color w:val="231F20"/>
          <w:spacing w:val="-7"/>
          <w:sz w:val="12"/>
        </w:rPr>
        <w:t> </w:t>
      </w:r>
      <w:r>
        <w:rPr>
          <w:color w:val="231F20"/>
          <w:spacing w:val="-41"/>
          <w:w w:val="104"/>
          <w:position w:val="3"/>
          <w:sz w:val="19"/>
        </w:rPr>
        <w:t>e</w:t>
      </w:r>
      <w:r>
        <w:rPr>
          <w:color w:val="231F20"/>
          <w:spacing w:val="20"/>
          <w:w w:val="164"/>
          <w:sz w:val="12"/>
        </w:rPr>
        <w:t>T</w:t>
      </w:r>
      <w:r>
        <w:rPr>
          <w:color w:val="231F20"/>
          <w:spacing w:val="-125"/>
          <w:w w:val="104"/>
          <w:position w:val="3"/>
          <w:sz w:val="19"/>
        </w:rPr>
        <w:t>O</w:t>
      </w:r>
      <w:r>
        <w:rPr>
          <w:color w:val="231F20"/>
          <w:spacing w:val="27"/>
          <w:w w:val="164"/>
          <w:sz w:val="12"/>
        </w:rPr>
        <w:t>u</w:t>
      </w:r>
      <w:r>
        <w:rPr>
          <w:color w:val="231F20"/>
          <w:spacing w:val="3"/>
          <w:w w:val="164"/>
          <w:sz w:val="12"/>
        </w:rPr>
        <w:t>r</w:t>
      </w:r>
      <w:r>
        <w:rPr>
          <w:color w:val="231F20"/>
          <w:spacing w:val="-11"/>
          <w:w w:val="104"/>
          <w:position w:val="3"/>
          <w:sz w:val="19"/>
        </w:rPr>
        <w:t>t</w:t>
      </w:r>
      <w:r>
        <w:rPr>
          <w:color w:val="231F20"/>
          <w:spacing w:val="-29"/>
          <w:w w:val="164"/>
          <w:sz w:val="12"/>
        </w:rPr>
        <w:t>a</w:t>
      </w:r>
      <w:r>
        <w:rPr>
          <w:color w:val="231F20"/>
          <w:spacing w:val="22"/>
          <w:w w:val="104"/>
          <w:position w:val="3"/>
          <w:sz w:val="19"/>
        </w:rPr>
        <w:t>t</w:t>
      </w:r>
      <w:r>
        <w:rPr>
          <w:color w:val="231F20"/>
          <w:spacing w:val="-74"/>
          <w:w w:val="164"/>
          <w:sz w:val="12"/>
        </w:rPr>
        <w:t>n</w:t>
      </w:r>
      <w:r>
        <w:rPr>
          <w:color w:val="231F20"/>
          <w:spacing w:val="17"/>
          <w:w w:val="104"/>
          <w:position w:val="3"/>
          <w:sz w:val="19"/>
        </w:rPr>
        <w:t>o</w:t>
      </w:r>
      <w:r>
        <w:rPr>
          <w:color w:val="231F20"/>
          <w:spacing w:val="-23"/>
          <w:w w:val="164"/>
          <w:sz w:val="12"/>
        </w:rPr>
        <w:t>i</w:t>
      </w:r>
      <w:r>
        <w:rPr>
          <w:color w:val="231F20"/>
          <w:spacing w:val="-94"/>
          <w:w w:val="104"/>
          <w:position w:val="3"/>
          <w:sz w:val="19"/>
        </w:rPr>
        <w:t>m</w:t>
      </w:r>
      <w:r>
        <w:rPr>
          <w:color w:val="231F20"/>
          <w:spacing w:val="27"/>
          <w:w w:val="164"/>
          <w:sz w:val="12"/>
        </w:rPr>
        <w:t>s</w:t>
      </w:r>
      <w:r>
        <w:rPr>
          <w:color w:val="231F20"/>
          <w:spacing w:val="-98"/>
          <w:w w:val="164"/>
          <w:sz w:val="12"/>
        </w:rPr>
        <w:t>m</w:t>
      </w:r>
      <w:r>
        <w:rPr>
          <w:color w:val="231F20"/>
          <w:spacing w:val="27"/>
          <w:w w:val="104"/>
          <w:position w:val="3"/>
          <w:sz w:val="19"/>
        </w:rPr>
        <w:t>a</w:t>
      </w:r>
      <w:r>
        <w:rPr>
          <w:color w:val="231F20"/>
          <w:spacing w:val="-56"/>
          <w:w w:val="104"/>
          <w:position w:val="3"/>
          <w:sz w:val="19"/>
        </w:rPr>
        <w:t>n</w:t>
      </w:r>
      <w:r>
        <w:rPr>
          <w:color w:val="231F20"/>
          <w:spacing w:val="27"/>
          <w:w w:val="139"/>
          <w:sz w:val="12"/>
        </w:rPr>
        <w:t>,</w:t>
      </w:r>
      <w:r>
        <w:rPr>
          <w:color w:val="231F20"/>
          <w:spacing w:val="8"/>
          <w:w w:val="134"/>
          <w:sz w:val="12"/>
        </w:rPr>
        <w:t> </w:t>
      </w:r>
      <w:r>
        <w:rPr>
          <w:color w:val="231F20"/>
          <w:spacing w:val="-83"/>
          <w:w w:val="160"/>
          <w:sz w:val="12"/>
        </w:rPr>
        <w:t>N</w:t>
      </w:r>
      <w:r>
        <w:rPr>
          <w:color w:val="231F20"/>
          <w:spacing w:val="-31"/>
          <w:position w:val="3"/>
          <w:sz w:val="19"/>
        </w:rPr>
        <w:t>H</w:t>
      </w:r>
      <w:r>
        <w:rPr>
          <w:color w:val="231F20"/>
          <w:spacing w:val="-21"/>
          <w:w w:val="160"/>
          <w:sz w:val="12"/>
        </w:rPr>
        <w:t>a</w:t>
      </w:r>
      <w:r>
        <w:rPr>
          <w:color w:val="231F20"/>
          <w:spacing w:val="-45"/>
          <w:position w:val="3"/>
          <w:sz w:val="19"/>
        </w:rPr>
        <w:t>o</w:t>
      </w:r>
      <w:r>
        <w:rPr>
          <w:color w:val="231F20"/>
          <w:spacing w:val="22"/>
          <w:w w:val="160"/>
          <w:sz w:val="12"/>
        </w:rPr>
        <w:t>t</w:t>
      </w:r>
      <w:r>
        <w:rPr>
          <w:color w:val="231F20"/>
          <w:spacing w:val="-30"/>
          <w:w w:val="160"/>
          <w:sz w:val="12"/>
        </w:rPr>
        <w:t>i</w:t>
      </w:r>
      <w:r>
        <w:rPr>
          <w:color w:val="231F20"/>
          <w:spacing w:val="-36"/>
          <w:position w:val="3"/>
          <w:sz w:val="19"/>
        </w:rPr>
        <w:t>u</w:t>
      </w:r>
      <w:r>
        <w:rPr>
          <w:color w:val="231F20"/>
          <w:spacing w:val="-28"/>
          <w:w w:val="160"/>
          <w:sz w:val="12"/>
        </w:rPr>
        <w:t>o</w:t>
      </w:r>
      <w:r>
        <w:rPr>
          <w:color w:val="231F20"/>
          <w:spacing w:val="-14"/>
          <w:position w:val="3"/>
          <w:sz w:val="19"/>
        </w:rPr>
        <w:t>s</w:t>
      </w:r>
      <w:r>
        <w:rPr>
          <w:color w:val="231F20"/>
          <w:spacing w:val="-50"/>
          <w:w w:val="160"/>
          <w:sz w:val="12"/>
        </w:rPr>
        <w:t>n</w:t>
      </w:r>
      <w:r>
        <w:rPr>
          <w:color w:val="231F20"/>
          <w:spacing w:val="-4"/>
          <w:position w:val="3"/>
          <w:sz w:val="19"/>
        </w:rPr>
        <w:t>e</w:t>
      </w:r>
      <w:r>
        <w:rPr>
          <w:color w:val="231F20"/>
          <w:spacing w:val="-48"/>
          <w:w w:val="160"/>
          <w:sz w:val="12"/>
        </w:rPr>
        <w:t>a</w:t>
      </w:r>
      <w:r>
        <w:rPr>
          <w:color w:val="231F20"/>
          <w:spacing w:val="37"/>
          <w:position w:val="3"/>
          <w:sz w:val="19"/>
        </w:rPr>
        <w:t>.</w:t>
      </w:r>
      <w:r>
        <w:rPr>
          <w:color w:val="231F20"/>
          <w:spacing w:val="22"/>
          <w:w w:val="160"/>
          <w:sz w:val="12"/>
        </w:rPr>
        <w:t>l</w:t>
      </w:r>
      <w:r>
        <w:rPr>
          <w:color w:val="231F20"/>
          <w:spacing w:val="9"/>
          <w:w w:val="155"/>
          <w:sz w:val="12"/>
        </w:rPr>
        <w:t> </w:t>
      </w:r>
      <w:r>
        <w:rPr>
          <w:color w:val="231F20"/>
          <w:spacing w:val="-22"/>
          <w:w w:val="155"/>
          <w:sz w:val="12"/>
        </w:rPr>
        <w:t>Values</w:t>
      </w:r>
      <w:r>
        <w:rPr>
          <w:color w:val="231F20"/>
          <w:spacing w:val="9"/>
          <w:w w:val="155"/>
          <w:sz w:val="12"/>
        </w:rPr>
        <w:t> </w:t>
      </w:r>
      <w:r>
        <w:rPr>
          <w:color w:val="231F20"/>
          <w:spacing w:val="-22"/>
          <w:w w:val="155"/>
          <w:sz w:val="12"/>
        </w:rPr>
        <w:t>and</w:t>
      </w:r>
      <w:r>
        <w:rPr>
          <w:color w:val="231F20"/>
          <w:spacing w:val="9"/>
          <w:w w:val="155"/>
          <w:sz w:val="12"/>
        </w:rPr>
        <w:t> </w:t>
      </w:r>
      <w:r>
        <w:rPr>
          <w:color w:val="231F20"/>
          <w:spacing w:val="-22"/>
          <w:w w:val="155"/>
          <w:sz w:val="12"/>
        </w:rPr>
        <w:t>Youth</w:t>
      </w:r>
    </w:p>
    <w:p>
      <w:pPr>
        <w:spacing w:after="0" w:line="285" w:lineRule="auto"/>
        <w:jc w:val="both"/>
        <w:rPr>
          <w:sz w:val="12"/>
        </w:rPr>
        <w:sectPr>
          <w:pgSz w:w="8640" w:h="12960"/>
          <w:pgMar w:top="12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86"/>
        <w:rPr>
          <w:sz w:val="12"/>
        </w:rPr>
      </w:pPr>
    </w:p>
    <w:p>
      <w:pPr>
        <w:spacing w:before="0"/>
        <w:ind w:left="854" w:right="0" w:firstLine="0"/>
        <w:jc w:val="both"/>
        <w:rPr>
          <w:sz w:val="12"/>
        </w:rPr>
      </w:pPr>
      <w:r>
        <w:rPr>
          <w:color w:val="231F20"/>
          <w:w w:val="175"/>
          <w:sz w:val="12"/>
        </w:rPr>
        <w:t>176</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w:t>
      </w:r>
      <w:r>
        <w:rPr>
          <w:color w:val="231F20"/>
          <w:spacing w:val="-8"/>
          <w:w w:val="175"/>
          <w:sz w:val="12"/>
        </w:rPr>
        <w:t> </w:t>
      </w:r>
      <w:r>
        <w:rPr>
          <w:color w:val="231F20"/>
          <w:spacing w:val="-4"/>
          <w:w w:val="175"/>
          <w:sz w:val="12"/>
        </w:rPr>
        <w:t>Youth</w:t>
      </w:r>
    </w:p>
    <w:p>
      <w:pPr>
        <w:pStyle w:val="BodyText"/>
        <w:spacing w:line="285" w:lineRule="auto" w:before="129"/>
        <w:ind w:left="839" w:right="571"/>
        <w:jc w:val="both"/>
      </w:pPr>
      <w:r>
        <w:rPr>
          <w:color w:val="231F20"/>
          <w:w w:val="115"/>
        </w:rPr>
        <w:t>I</w:t>
      </w:r>
      <w:r>
        <w:rPr>
          <w:color w:val="231F20"/>
          <w:w w:val="115"/>
        </w:rPr>
        <w:t> had</w:t>
      </w:r>
      <w:r>
        <w:rPr>
          <w:color w:val="231F20"/>
          <w:w w:val="115"/>
        </w:rPr>
        <w:t> to</w:t>
      </w:r>
      <w:r>
        <w:rPr>
          <w:color w:val="231F20"/>
          <w:w w:val="115"/>
        </w:rPr>
        <w:t> appeal</w:t>
      </w:r>
      <w:r>
        <w:rPr>
          <w:color w:val="231F20"/>
          <w:w w:val="115"/>
        </w:rPr>
        <w:t> to</w:t>
      </w:r>
      <w:r>
        <w:rPr>
          <w:color w:val="231F20"/>
          <w:w w:val="115"/>
        </w:rPr>
        <w:t> your</w:t>
      </w:r>
      <w:r>
        <w:rPr>
          <w:color w:val="231F20"/>
          <w:w w:val="115"/>
        </w:rPr>
        <w:t> majesty,</w:t>
      </w:r>
      <w:r>
        <w:rPr>
          <w:color w:val="231F20"/>
          <w:w w:val="115"/>
        </w:rPr>
        <w:t> the</w:t>
      </w:r>
      <w:r>
        <w:rPr>
          <w:color w:val="231F20"/>
          <w:w w:val="115"/>
        </w:rPr>
        <w:t> queen</w:t>
      </w:r>
      <w:r>
        <w:rPr>
          <w:color w:val="231F20"/>
          <w:w w:val="115"/>
        </w:rPr>
        <w:t> of</w:t>
      </w:r>
      <w:r>
        <w:rPr>
          <w:color w:val="231F20"/>
          <w:w w:val="115"/>
        </w:rPr>
        <w:t> </w:t>
      </w:r>
      <w:r>
        <w:rPr>
          <w:color w:val="231F20"/>
          <w:w w:val="115"/>
        </w:rPr>
        <w:t>England, which</w:t>
      </w:r>
      <w:r>
        <w:rPr>
          <w:color w:val="231F20"/>
          <w:w w:val="115"/>
        </w:rPr>
        <w:t> is</w:t>
      </w:r>
      <w:r>
        <w:rPr>
          <w:color w:val="231F20"/>
          <w:w w:val="115"/>
        </w:rPr>
        <w:t> ruled</w:t>
      </w:r>
      <w:r>
        <w:rPr>
          <w:color w:val="231F20"/>
          <w:w w:val="115"/>
        </w:rPr>
        <w:t> by</w:t>
      </w:r>
      <w:r>
        <w:rPr>
          <w:color w:val="231F20"/>
          <w:w w:val="115"/>
        </w:rPr>
        <w:t> the</w:t>
      </w:r>
      <w:r>
        <w:rPr>
          <w:color w:val="231F20"/>
          <w:w w:val="115"/>
        </w:rPr>
        <w:t> most</w:t>
      </w:r>
      <w:r>
        <w:rPr>
          <w:color w:val="231F20"/>
          <w:w w:val="115"/>
        </w:rPr>
        <w:t> noble</w:t>
      </w:r>
      <w:r>
        <w:rPr>
          <w:color w:val="231F20"/>
          <w:w w:val="115"/>
        </w:rPr>
        <w:t> dynasty</w:t>
      </w:r>
      <w:r>
        <w:rPr>
          <w:color w:val="231F20"/>
          <w:w w:val="115"/>
        </w:rPr>
        <w:t> since</w:t>
      </w:r>
      <w:r>
        <w:rPr>
          <w:color w:val="231F20"/>
          <w:w w:val="115"/>
        </w:rPr>
        <w:t> the</w:t>
      </w:r>
      <w:r>
        <w:rPr>
          <w:color w:val="231F20"/>
          <w:w w:val="115"/>
        </w:rPr>
        <w:t> last </w:t>
      </w:r>
      <w:r>
        <w:rPr>
          <w:color w:val="231F20"/>
          <w:spacing w:val="-2"/>
          <w:w w:val="115"/>
        </w:rPr>
        <w:t>century.</w:t>
      </w:r>
    </w:p>
    <w:p>
      <w:pPr>
        <w:pStyle w:val="BodyText"/>
        <w:spacing w:line="285" w:lineRule="auto"/>
        <w:ind w:left="829" w:right="553" w:firstLine="293"/>
        <w:jc w:val="both"/>
      </w:pPr>
      <w:r>
        <w:rPr>
          <w:color w:val="231F20"/>
          <w:w w:val="110"/>
        </w:rPr>
        <w:t>The</w:t>
      </w:r>
      <w:r>
        <w:rPr>
          <w:color w:val="231F20"/>
          <w:w w:val="110"/>
        </w:rPr>
        <w:t> Istanbul</w:t>
      </w:r>
      <w:r>
        <w:rPr>
          <w:color w:val="231F20"/>
          <w:w w:val="110"/>
        </w:rPr>
        <w:t> Provincial</w:t>
      </w:r>
      <w:r>
        <w:rPr>
          <w:color w:val="231F20"/>
          <w:w w:val="110"/>
        </w:rPr>
        <w:t> Administrative</w:t>
      </w:r>
      <w:r>
        <w:rPr>
          <w:color w:val="231F20"/>
          <w:w w:val="110"/>
        </w:rPr>
        <w:t> Board,</w:t>
      </w:r>
      <w:r>
        <w:rPr>
          <w:color w:val="231F20"/>
          <w:w w:val="110"/>
        </w:rPr>
        <w:t> </w:t>
      </w:r>
      <w:r>
        <w:rPr>
          <w:color w:val="231F20"/>
          <w:w w:val="110"/>
        </w:rPr>
        <w:t>which made</w:t>
      </w:r>
      <w:r>
        <w:rPr>
          <w:color w:val="231F20"/>
          <w:w w:val="110"/>
        </w:rPr>
        <w:t> this</w:t>
      </w:r>
      <w:r>
        <w:rPr>
          <w:color w:val="231F20"/>
          <w:w w:val="110"/>
        </w:rPr>
        <w:t> wonderful</w:t>
      </w:r>
      <w:r>
        <w:rPr>
          <w:color w:val="231F20"/>
          <w:w w:val="110"/>
        </w:rPr>
        <w:t> decision,</w:t>
      </w:r>
      <w:r>
        <w:rPr>
          <w:color w:val="231F20"/>
          <w:w w:val="110"/>
        </w:rPr>
        <w:t> was</w:t>
      </w:r>
      <w:r>
        <w:rPr>
          <w:color w:val="231F20"/>
          <w:w w:val="110"/>
        </w:rPr>
        <w:t> chaired</w:t>
      </w:r>
      <w:r>
        <w:rPr>
          <w:color w:val="231F20"/>
          <w:w w:val="110"/>
        </w:rPr>
        <w:t> by</w:t>
      </w:r>
      <w:r>
        <w:rPr>
          <w:color w:val="231F20"/>
          <w:w w:val="110"/>
        </w:rPr>
        <w:t> Deputy Governor Ekrem Gönen instead of the Governor, and consisted</w:t>
      </w:r>
      <w:r>
        <w:rPr>
          <w:color w:val="231F20"/>
          <w:w w:val="110"/>
        </w:rPr>
        <w:t> of</w:t>
      </w:r>
      <w:r>
        <w:rPr>
          <w:color w:val="231F20"/>
          <w:w w:val="110"/>
        </w:rPr>
        <w:t> Muzaffer</w:t>
      </w:r>
      <w:r>
        <w:rPr>
          <w:color w:val="231F20"/>
          <w:w w:val="110"/>
        </w:rPr>
        <w:t> Çağlar,</w:t>
      </w:r>
      <w:r>
        <w:rPr>
          <w:color w:val="231F20"/>
          <w:spacing w:val="35"/>
          <w:w w:val="110"/>
        </w:rPr>
        <w:t> Director</w:t>
      </w:r>
      <w:r>
        <w:rPr>
          <w:color w:val="231F20"/>
          <w:spacing w:val="35"/>
          <w:w w:val="110"/>
        </w:rPr>
        <w:t> </w:t>
      </w:r>
      <w:r>
        <w:rPr>
          <w:color w:val="231F20"/>
          <w:spacing w:val="20"/>
          <w:w w:val="110"/>
        </w:rPr>
        <w:t>of</w:t>
      </w:r>
      <w:r>
        <w:rPr>
          <w:color w:val="231F20"/>
          <w:spacing w:val="20"/>
          <w:w w:val="110"/>
        </w:rPr>
        <w:t> </w:t>
      </w:r>
      <w:r>
        <w:rPr>
          <w:color w:val="231F20"/>
          <w:w w:val="110"/>
        </w:rPr>
        <w:t>Legal</w:t>
      </w:r>
      <w:r>
        <w:rPr>
          <w:color w:val="231F20"/>
          <w:spacing w:val="40"/>
          <w:w w:val="110"/>
        </w:rPr>
        <w:t> </w:t>
      </w:r>
      <w:r>
        <w:rPr>
          <w:color w:val="231F20"/>
          <w:w w:val="110"/>
        </w:rPr>
        <w:t>Affairs,</w:t>
      </w:r>
      <w:r>
        <w:rPr>
          <w:color w:val="231F20"/>
          <w:w w:val="110"/>
        </w:rPr>
        <w:t> Semih</w:t>
      </w:r>
      <w:r>
        <w:rPr>
          <w:color w:val="231F20"/>
          <w:w w:val="110"/>
        </w:rPr>
        <w:t> Atabey,</w:t>
      </w:r>
      <w:r>
        <w:rPr>
          <w:color w:val="231F20"/>
          <w:w w:val="110"/>
        </w:rPr>
        <w:t> Deputy</w:t>
      </w:r>
      <w:r>
        <w:rPr>
          <w:color w:val="231F20"/>
          <w:w w:val="110"/>
        </w:rPr>
        <w:t> Treasurer,</w:t>
      </w:r>
      <w:r>
        <w:rPr>
          <w:color w:val="231F20"/>
          <w:w w:val="110"/>
        </w:rPr>
        <w:t> Hamdi</w:t>
      </w:r>
      <w:r>
        <w:rPr>
          <w:color w:val="231F20"/>
          <w:w w:val="110"/>
        </w:rPr>
        <w:t> Tekiner, Director</w:t>
      </w:r>
      <w:r>
        <w:rPr>
          <w:color w:val="231F20"/>
          <w:spacing w:val="80"/>
          <w:w w:val="150"/>
        </w:rPr>
        <w:t> </w:t>
      </w:r>
      <w:r>
        <w:rPr>
          <w:color w:val="231F20"/>
          <w:w w:val="110"/>
        </w:rPr>
        <w:t>of</w:t>
      </w:r>
      <w:r>
        <w:rPr>
          <w:color w:val="231F20"/>
          <w:spacing w:val="80"/>
          <w:w w:val="150"/>
        </w:rPr>
        <w:t> </w:t>
      </w:r>
      <w:r>
        <w:rPr>
          <w:color w:val="231F20"/>
          <w:w w:val="110"/>
        </w:rPr>
        <w:t>Bayırdırlık,</w:t>
      </w:r>
      <w:r>
        <w:rPr>
          <w:color w:val="231F20"/>
          <w:spacing w:val="80"/>
          <w:w w:val="150"/>
        </w:rPr>
        <w:t> </w:t>
      </w:r>
      <w:r>
        <w:rPr>
          <w:color w:val="231F20"/>
          <w:w w:val="110"/>
        </w:rPr>
        <w:t>Dr</w:t>
      </w:r>
      <w:r>
        <w:rPr>
          <w:color w:val="231F20"/>
          <w:spacing w:val="80"/>
          <w:w w:val="150"/>
        </w:rPr>
        <w:t> </w:t>
      </w:r>
      <w:r>
        <w:rPr>
          <w:color w:val="231F20"/>
          <w:w w:val="110"/>
        </w:rPr>
        <w:t>Mehmet</w:t>
      </w:r>
      <w:r>
        <w:rPr>
          <w:color w:val="231F20"/>
          <w:spacing w:val="80"/>
          <w:w w:val="150"/>
        </w:rPr>
        <w:t> </w:t>
      </w:r>
      <w:r>
        <w:rPr>
          <w:color w:val="231F20"/>
          <w:w w:val="110"/>
        </w:rPr>
        <w:t>Bulgan,</w:t>
      </w:r>
      <w:r>
        <w:rPr>
          <w:color w:val="231F20"/>
          <w:spacing w:val="80"/>
          <w:w w:val="150"/>
        </w:rPr>
        <w:t> </w:t>
      </w:r>
      <w:r>
        <w:rPr>
          <w:color w:val="231F20"/>
          <w:w w:val="110"/>
        </w:rPr>
        <w:t>Acting</w:t>
      </w:r>
      <w:r>
        <w:rPr>
          <w:color w:val="231F20"/>
          <w:spacing w:val="80"/>
          <w:w w:val="110"/>
        </w:rPr>
        <w:t> </w:t>
      </w:r>
      <w:r>
        <w:rPr>
          <w:color w:val="231F20"/>
          <w:w w:val="110"/>
        </w:rPr>
        <w:t>D</w:t>
      </w:r>
      <w:r>
        <w:rPr>
          <w:color w:val="231F20"/>
          <w:spacing w:val="-14"/>
          <w:w w:val="110"/>
        </w:rPr>
        <w:t> </w:t>
      </w:r>
      <w:r>
        <w:rPr>
          <w:color w:val="231F20"/>
          <w:w w:val="110"/>
        </w:rPr>
        <w:t>i</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13"/>
          <w:w w:val="110"/>
        </w:rPr>
        <w:t> </w:t>
      </w:r>
      <w:r>
        <w:rPr>
          <w:color w:val="231F20"/>
          <w:w w:val="110"/>
        </w:rPr>
        <w:t>c</w:t>
      </w:r>
      <w:r>
        <w:rPr>
          <w:color w:val="231F20"/>
          <w:spacing w:val="-13"/>
          <w:w w:val="110"/>
        </w:rPr>
        <w:t> </w:t>
      </w:r>
      <w:r>
        <w:rPr>
          <w:color w:val="231F20"/>
          <w:w w:val="110"/>
        </w:rPr>
        <w:t>t</w:t>
      </w:r>
      <w:r>
        <w:rPr>
          <w:color w:val="231F20"/>
          <w:spacing w:val="-13"/>
          <w:w w:val="110"/>
        </w:rPr>
        <w:t> </w:t>
      </w:r>
      <w:r>
        <w:rPr>
          <w:color w:val="231F20"/>
          <w:w w:val="110"/>
        </w:rPr>
        <w:t>o</w:t>
      </w:r>
      <w:r>
        <w:rPr>
          <w:color w:val="231F20"/>
          <w:spacing w:val="-13"/>
          <w:w w:val="110"/>
        </w:rPr>
        <w:t> </w:t>
      </w:r>
      <w:r>
        <w:rPr>
          <w:color w:val="231F20"/>
          <w:w w:val="110"/>
        </w:rPr>
        <w:t>r</w:t>
      </w:r>
      <w:r>
        <w:rPr>
          <w:color w:val="231F20"/>
          <w:spacing w:val="40"/>
          <w:w w:val="110"/>
        </w:rPr>
        <w:t> </w:t>
      </w:r>
      <w:r>
        <w:rPr>
          <w:color w:val="231F20"/>
          <w:w w:val="110"/>
        </w:rPr>
        <w:t>o</w:t>
      </w:r>
      <w:r>
        <w:rPr>
          <w:color w:val="231F20"/>
          <w:spacing w:val="-14"/>
          <w:w w:val="110"/>
        </w:rPr>
        <w:t> </w:t>
      </w:r>
      <w:r>
        <w:rPr>
          <w:color w:val="231F20"/>
          <w:w w:val="110"/>
        </w:rPr>
        <w:t>f</w:t>
      </w:r>
      <w:r>
        <w:rPr>
          <w:color w:val="231F20"/>
          <w:spacing w:val="40"/>
          <w:w w:val="110"/>
        </w:rPr>
        <w:t> </w:t>
      </w:r>
      <w:r>
        <w:rPr>
          <w:color w:val="231F20"/>
          <w:w w:val="110"/>
        </w:rPr>
        <w:t>Health,</w:t>
      </w:r>
      <w:r>
        <w:rPr>
          <w:color w:val="231F20"/>
          <w:spacing w:val="40"/>
          <w:w w:val="110"/>
        </w:rPr>
        <w:t> </w:t>
      </w:r>
      <w:r>
        <w:rPr>
          <w:color w:val="231F20"/>
          <w:w w:val="110"/>
        </w:rPr>
        <w:t>and</w:t>
      </w:r>
      <w:r>
        <w:rPr>
          <w:color w:val="231F20"/>
          <w:spacing w:val="40"/>
          <w:w w:val="110"/>
        </w:rPr>
        <w:t> </w:t>
      </w:r>
      <w:r>
        <w:rPr>
          <w:color w:val="231F20"/>
          <w:w w:val="110"/>
        </w:rPr>
        <w:t>Hasan</w:t>
      </w:r>
      <w:r>
        <w:rPr>
          <w:color w:val="231F20"/>
          <w:spacing w:val="40"/>
          <w:w w:val="110"/>
        </w:rPr>
        <w:t> </w:t>
      </w:r>
      <w:r>
        <w:rPr>
          <w:color w:val="231F20"/>
          <w:w w:val="110"/>
        </w:rPr>
        <w:t>Ertan,</w:t>
      </w:r>
      <w:r>
        <w:rPr>
          <w:color w:val="231F20"/>
          <w:spacing w:val="40"/>
          <w:w w:val="110"/>
        </w:rPr>
        <w:t> </w:t>
      </w:r>
      <w:r>
        <w:rPr>
          <w:color w:val="231F20"/>
          <w:w w:val="110"/>
        </w:rPr>
        <w:t>Director</w:t>
      </w:r>
      <w:r>
        <w:rPr>
          <w:color w:val="231F20"/>
          <w:spacing w:val="40"/>
          <w:w w:val="110"/>
        </w:rPr>
        <w:t> </w:t>
      </w:r>
      <w:r>
        <w:rPr>
          <w:color w:val="231F20"/>
          <w:w w:val="110"/>
        </w:rPr>
        <w:t>of Veterinary</w:t>
      </w:r>
      <w:r>
        <w:rPr>
          <w:color w:val="231F20"/>
          <w:w w:val="110"/>
        </w:rPr>
        <w:t> Medicine.</w:t>
      </w:r>
      <w:r>
        <w:rPr>
          <w:color w:val="231F20"/>
          <w:w w:val="110"/>
        </w:rPr>
        <w:t> Halis</w:t>
      </w:r>
      <w:r>
        <w:rPr>
          <w:color w:val="231F20"/>
          <w:w w:val="110"/>
        </w:rPr>
        <w:t> Kurtça,</w:t>
      </w:r>
      <w:r>
        <w:rPr>
          <w:color w:val="231F20"/>
          <w:w w:val="110"/>
        </w:rPr>
        <w:t> Director</w:t>
      </w:r>
      <w:r>
        <w:rPr>
          <w:color w:val="231F20"/>
          <w:w w:val="110"/>
        </w:rPr>
        <w:t> of</w:t>
      </w:r>
      <w:r>
        <w:rPr>
          <w:color w:val="231F20"/>
          <w:w w:val="110"/>
        </w:rPr>
        <w:t> National Education,</w:t>
      </w:r>
      <w:r>
        <w:rPr>
          <w:color w:val="231F20"/>
          <w:w w:val="110"/>
        </w:rPr>
        <w:t> and</w:t>
      </w:r>
      <w:r>
        <w:rPr>
          <w:color w:val="231F20"/>
          <w:w w:val="110"/>
        </w:rPr>
        <w:t> Necati</w:t>
      </w:r>
      <w:r>
        <w:rPr>
          <w:color w:val="231F20"/>
          <w:w w:val="110"/>
        </w:rPr>
        <w:t> Arat,</w:t>
      </w:r>
      <w:r>
        <w:rPr>
          <w:color w:val="231F20"/>
          <w:w w:val="110"/>
        </w:rPr>
        <w:t> Director</w:t>
      </w:r>
      <w:r>
        <w:rPr>
          <w:color w:val="231F20"/>
          <w:w w:val="110"/>
        </w:rPr>
        <w:t> of</w:t>
      </w:r>
      <w:r>
        <w:rPr>
          <w:color w:val="231F20"/>
          <w:w w:val="110"/>
        </w:rPr>
        <w:t> Technical Agriculture did not attend the meeting that day.</w:t>
      </w:r>
    </w:p>
    <w:p>
      <w:pPr>
        <w:pStyle w:val="BodyText"/>
        <w:spacing w:line="285" w:lineRule="auto"/>
        <w:ind w:left="832" w:right="548" w:firstLine="284"/>
        <w:jc w:val="both"/>
      </w:pPr>
      <w:r>
        <w:rPr>
          <w:color w:val="231F20"/>
          <w:w w:val="115"/>
        </w:rPr>
        <w:t>In such a case, which is a purely legal matter, the </w:t>
      </w:r>
      <w:r>
        <w:rPr>
          <w:color w:val="231F20"/>
          <w:w w:val="115"/>
        </w:rPr>
        <w:t>fact that</w:t>
      </w:r>
      <w:r>
        <w:rPr>
          <w:color w:val="231F20"/>
          <w:w w:val="115"/>
        </w:rPr>
        <w:t> engineers,</w:t>
      </w:r>
      <w:r>
        <w:rPr>
          <w:color w:val="231F20"/>
          <w:w w:val="115"/>
        </w:rPr>
        <w:t> physicians,</w:t>
      </w:r>
      <w:r>
        <w:rPr>
          <w:color w:val="231F20"/>
          <w:w w:val="115"/>
        </w:rPr>
        <w:t> doctors,</w:t>
      </w:r>
      <w:r>
        <w:rPr>
          <w:color w:val="231F20"/>
          <w:w w:val="115"/>
        </w:rPr>
        <w:t> medical</w:t>
      </w:r>
      <w:r>
        <w:rPr>
          <w:color w:val="231F20"/>
          <w:w w:val="115"/>
        </w:rPr>
        <w:t> doctors</w:t>
      </w:r>
      <w:r>
        <w:rPr>
          <w:color w:val="231F20"/>
          <w:w w:val="115"/>
        </w:rPr>
        <w:t> and bookkeepers</w:t>
      </w:r>
      <w:r>
        <w:rPr>
          <w:color w:val="231F20"/>
          <w:w w:val="115"/>
        </w:rPr>
        <w:t> are</w:t>
      </w:r>
      <w:r>
        <w:rPr>
          <w:color w:val="231F20"/>
          <w:w w:val="115"/>
        </w:rPr>
        <w:t> the</w:t>
      </w:r>
      <w:r>
        <w:rPr>
          <w:color w:val="231F20"/>
          <w:w w:val="115"/>
        </w:rPr>
        <w:t> decision-makers</w:t>
      </w:r>
      <w:r>
        <w:rPr>
          <w:color w:val="231F20"/>
          <w:w w:val="115"/>
        </w:rPr>
        <w:t> is</w:t>
      </w:r>
      <w:r>
        <w:rPr>
          <w:color w:val="231F20"/>
          <w:w w:val="115"/>
        </w:rPr>
        <w:t> one</w:t>
      </w:r>
      <w:r>
        <w:rPr>
          <w:color w:val="231F20"/>
          <w:w w:val="115"/>
        </w:rPr>
        <w:t> of</w:t>
      </w:r>
      <w:r>
        <w:rPr>
          <w:color w:val="231F20"/>
          <w:w w:val="115"/>
        </w:rPr>
        <w:t> the</w:t>
      </w:r>
      <w:r>
        <w:rPr>
          <w:color w:val="231F20"/>
          <w:spacing w:val="40"/>
          <w:w w:val="115"/>
        </w:rPr>
        <w:t> </w:t>
      </w:r>
      <w:r>
        <w:rPr>
          <w:color w:val="231F20"/>
          <w:w w:val="115"/>
        </w:rPr>
        <w:t>oddities</w:t>
      </w:r>
      <w:r>
        <w:rPr>
          <w:color w:val="231F20"/>
          <w:w w:val="115"/>
        </w:rPr>
        <w:t> that</w:t>
      </w:r>
      <w:r>
        <w:rPr>
          <w:color w:val="231F20"/>
          <w:w w:val="115"/>
        </w:rPr>
        <w:t> belongs</w:t>
      </w:r>
      <w:r>
        <w:rPr>
          <w:color w:val="231F20"/>
          <w:w w:val="115"/>
        </w:rPr>
        <w:t> to</w:t>
      </w:r>
      <w:r>
        <w:rPr>
          <w:color w:val="231F20"/>
          <w:w w:val="115"/>
        </w:rPr>
        <w:t> us,</w:t>
      </w:r>
      <w:r>
        <w:rPr>
          <w:color w:val="231F20"/>
          <w:w w:val="115"/>
        </w:rPr>
        <w:t> but</w:t>
      </w:r>
      <w:r>
        <w:rPr>
          <w:color w:val="231F20"/>
          <w:w w:val="115"/>
        </w:rPr>
        <w:t> the</w:t>
      </w:r>
      <w:r>
        <w:rPr>
          <w:color w:val="231F20"/>
          <w:w w:val="115"/>
        </w:rPr>
        <w:t> guilt</w:t>
      </w:r>
      <w:r>
        <w:rPr>
          <w:color w:val="231F20"/>
          <w:w w:val="115"/>
        </w:rPr>
        <w:t> of</w:t>
      </w:r>
      <w:r>
        <w:rPr>
          <w:color w:val="231F20"/>
          <w:w w:val="115"/>
        </w:rPr>
        <w:t> a</w:t>
      </w:r>
      <w:r>
        <w:rPr>
          <w:color w:val="231F20"/>
          <w:w w:val="115"/>
        </w:rPr>
        <w:t> doctor,</w:t>
      </w:r>
      <w:r>
        <w:rPr>
          <w:color w:val="231F20"/>
          <w:spacing w:val="40"/>
          <w:w w:val="115"/>
        </w:rPr>
        <w:t> </w:t>
      </w:r>
      <w:r>
        <w:rPr>
          <w:color w:val="231F20"/>
          <w:w w:val="115"/>
        </w:rPr>
        <w:t>whose</w:t>
      </w:r>
      <w:r>
        <w:rPr>
          <w:color w:val="231F20"/>
          <w:w w:val="115"/>
        </w:rPr>
        <w:t> absence</w:t>
      </w:r>
      <w:r>
        <w:rPr>
          <w:color w:val="231F20"/>
          <w:w w:val="115"/>
        </w:rPr>
        <w:t> from</w:t>
      </w:r>
      <w:r>
        <w:rPr>
          <w:color w:val="231F20"/>
          <w:w w:val="115"/>
        </w:rPr>
        <w:t> his</w:t>
      </w:r>
      <w:r>
        <w:rPr>
          <w:color w:val="231F20"/>
          <w:w w:val="115"/>
        </w:rPr>
        <w:t> duty</w:t>
      </w:r>
      <w:r>
        <w:rPr>
          <w:color w:val="231F20"/>
          <w:w w:val="115"/>
        </w:rPr>
        <w:t> was</w:t>
      </w:r>
      <w:r>
        <w:rPr>
          <w:color w:val="231F20"/>
          <w:w w:val="115"/>
        </w:rPr>
        <w:t> proved</w:t>
      </w:r>
      <w:r>
        <w:rPr>
          <w:color w:val="231F20"/>
          <w:w w:val="115"/>
        </w:rPr>
        <w:t> by</w:t>
      </w:r>
      <w:r>
        <w:rPr>
          <w:color w:val="231F20"/>
          <w:w w:val="115"/>
        </w:rPr>
        <w:t> the</w:t>
      </w:r>
      <w:r>
        <w:rPr>
          <w:color w:val="231F20"/>
          <w:w w:val="115"/>
        </w:rPr>
        <w:t> dates</w:t>
      </w:r>
      <w:r>
        <w:rPr>
          <w:color w:val="231F20"/>
          <w:w w:val="115"/>
        </w:rPr>
        <w:t> of the</w:t>
      </w:r>
      <w:r>
        <w:rPr>
          <w:color w:val="231F20"/>
          <w:w w:val="115"/>
        </w:rPr>
        <w:t> petitions</w:t>
      </w:r>
      <w:r>
        <w:rPr>
          <w:color w:val="231F20"/>
          <w:w w:val="115"/>
        </w:rPr>
        <w:t> and</w:t>
      </w:r>
      <w:r>
        <w:rPr>
          <w:color w:val="231F20"/>
          <w:w w:val="115"/>
        </w:rPr>
        <w:t> official</w:t>
      </w:r>
      <w:r>
        <w:rPr>
          <w:color w:val="231F20"/>
          <w:w w:val="115"/>
        </w:rPr>
        <w:t> papers,</w:t>
      </w:r>
      <w:r>
        <w:rPr>
          <w:color w:val="231F20"/>
          <w:w w:val="115"/>
        </w:rPr>
        <w:t> could</w:t>
      </w:r>
      <w:r>
        <w:rPr>
          <w:color w:val="231F20"/>
          <w:w w:val="115"/>
        </w:rPr>
        <w:t> have</w:t>
      </w:r>
      <w:r>
        <w:rPr>
          <w:color w:val="231F20"/>
          <w:w w:val="115"/>
        </w:rPr>
        <w:t> been understood</w:t>
      </w:r>
      <w:r>
        <w:rPr>
          <w:color w:val="231F20"/>
          <w:spacing w:val="-3"/>
          <w:w w:val="115"/>
        </w:rPr>
        <w:t> </w:t>
      </w:r>
      <w:r>
        <w:rPr>
          <w:color w:val="231F20"/>
          <w:w w:val="115"/>
        </w:rPr>
        <w:t>not</w:t>
      </w:r>
      <w:r>
        <w:rPr>
          <w:color w:val="231F20"/>
          <w:spacing w:val="-3"/>
          <w:w w:val="115"/>
        </w:rPr>
        <w:t> </w:t>
      </w:r>
      <w:r>
        <w:rPr>
          <w:color w:val="231F20"/>
          <w:w w:val="115"/>
        </w:rPr>
        <w:t>by</w:t>
      </w:r>
      <w:r>
        <w:rPr>
          <w:color w:val="231F20"/>
          <w:spacing w:val="-3"/>
          <w:w w:val="115"/>
        </w:rPr>
        <w:t> </w:t>
      </w:r>
      <w:r>
        <w:rPr>
          <w:color w:val="231F20"/>
          <w:w w:val="115"/>
        </w:rPr>
        <w:t>such</w:t>
      </w:r>
      <w:r>
        <w:rPr>
          <w:color w:val="231F20"/>
          <w:spacing w:val="-3"/>
          <w:w w:val="115"/>
        </w:rPr>
        <w:t> </w:t>
      </w:r>
      <w:r>
        <w:rPr>
          <w:color w:val="231F20"/>
          <w:w w:val="115"/>
        </w:rPr>
        <w:t>highly</w:t>
      </w:r>
      <w:r>
        <w:rPr>
          <w:color w:val="231F20"/>
          <w:spacing w:val="-3"/>
          <w:w w:val="115"/>
        </w:rPr>
        <w:t> </w:t>
      </w:r>
      <w:r>
        <w:rPr>
          <w:color w:val="231F20"/>
          <w:w w:val="115"/>
        </w:rPr>
        <w:t>educated</w:t>
      </w:r>
      <w:r>
        <w:rPr>
          <w:color w:val="231F20"/>
          <w:spacing w:val="-3"/>
          <w:w w:val="115"/>
        </w:rPr>
        <w:t> </w:t>
      </w:r>
      <w:r>
        <w:rPr>
          <w:color w:val="231F20"/>
          <w:w w:val="115"/>
        </w:rPr>
        <w:t>high</w:t>
      </w:r>
      <w:r>
        <w:rPr>
          <w:color w:val="231F20"/>
          <w:spacing w:val="-3"/>
          <w:w w:val="115"/>
        </w:rPr>
        <w:t> </w:t>
      </w:r>
      <w:r>
        <w:rPr>
          <w:color w:val="231F20"/>
          <w:w w:val="115"/>
        </w:rPr>
        <w:t>officials,</w:t>
      </w:r>
      <w:r>
        <w:rPr>
          <w:color w:val="231F20"/>
          <w:spacing w:val="-3"/>
          <w:w w:val="115"/>
        </w:rPr>
        <w:t> </w:t>
      </w:r>
      <w:r>
        <w:rPr>
          <w:color w:val="231F20"/>
          <w:w w:val="115"/>
        </w:rPr>
        <w:t>but by ordinary people, even by the citizens of Soviet Russia. However,</w:t>
      </w:r>
      <w:r>
        <w:rPr>
          <w:color w:val="231F20"/>
          <w:w w:val="115"/>
        </w:rPr>
        <w:t> because</w:t>
      </w:r>
      <w:r>
        <w:rPr>
          <w:color w:val="231F20"/>
          <w:w w:val="115"/>
        </w:rPr>
        <w:t> they</w:t>
      </w:r>
      <w:r>
        <w:rPr>
          <w:color w:val="231F20"/>
          <w:w w:val="115"/>
        </w:rPr>
        <w:t> had</w:t>
      </w:r>
      <w:r>
        <w:rPr>
          <w:color w:val="231F20"/>
          <w:w w:val="115"/>
        </w:rPr>
        <w:t> been</w:t>
      </w:r>
      <w:r>
        <w:rPr>
          <w:color w:val="231F20"/>
          <w:w w:val="115"/>
        </w:rPr>
        <w:t> accustomed</w:t>
      </w:r>
      <w:r>
        <w:rPr>
          <w:color w:val="231F20"/>
          <w:w w:val="115"/>
        </w:rPr>
        <w:t> for</w:t>
      </w:r>
      <w:r>
        <w:rPr>
          <w:color w:val="231F20"/>
          <w:w w:val="115"/>
        </w:rPr>
        <w:t> many years</w:t>
      </w:r>
      <w:r>
        <w:rPr>
          <w:color w:val="231F20"/>
          <w:w w:val="115"/>
        </w:rPr>
        <w:t> to</w:t>
      </w:r>
      <w:r>
        <w:rPr>
          <w:color w:val="231F20"/>
          <w:w w:val="115"/>
        </w:rPr>
        <w:t> having</w:t>
      </w:r>
      <w:r>
        <w:rPr>
          <w:color w:val="231F20"/>
          <w:w w:val="115"/>
        </w:rPr>
        <w:t> their</w:t>
      </w:r>
      <w:r>
        <w:rPr>
          <w:color w:val="231F20"/>
          <w:w w:val="115"/>
        </w:rPr>
        <w:t> heads</w:t>
      </w:r>
      <w:r>
        <w:rPr>
          <w:color w:val="231F20"/>
          <w:w w:val="115"/>
        </w:rPr>
        <w:t> upside</w:t>
      </w:r>
      <w:r>
        <w:rPr>
          <w:color w:val="231F20"/>
          <w:w w:val="115"/>
        </w:rPr>
        <w:t> down,</w:t>
      </w:r>
      <w:r>
        <w:rPr>
          <w:color w:val="231F20"/>
          <w:w w:val="115"/>
        </w:rPr>
        <w:t> these</w:t>
      </w:r>
      <w:r>
        <w:rPr>
          <w:color w:val="231F20"/>
          <w:w w:val="115"/>
        </w:rPr>
        <w:t> high officials could not show the virtue of coming to a correct judgement</w:t>
      </w:r>
      <w:r>
        <w:rPr>
          <w:color w:val="231F20"/>
          <w:w w:val="115"/>
        </w:rPr>
        <w:t> in</w:t>
      </w:r>
      <w:r>
        <w:rPr>
          <w:color w:val="231F20"/>
          <w:w w:val="115"/>
        </w:rPr>
        <w:t> such</w:t>
      </w:r>
      <w:r>
        <w:rPr>
          <w:color w:val="231F20"/>
          <w:w w:val="115"/>
        </w:rPr>
        <w:t> a</w:t>
      </w:r>
      <w:r>
        <w:rPr>
          <w:color w:val="231F20"/>
          <w:w w:val="115"/>
        </w:rPr>
        <w:t> clear</w:t>
      </w:r>
      <w:r>
        <w:rPr>
          <w:color w:val="231F20"/>
          <w:w w:val="115"/>
        </w:rPr>
        <w:t> and</w:t>
      </w:r>
      <w:r>
        <w:rPr>
          <w:color w:val="231F20"/>
          <w:w w:val="115"/>
        </w:rPr>
        <w:t> obvious</w:t>
      </w:r>
      <w:r>
        <w:rPr>
          <w:color w:val="231F20"/>
          <w:w w:val="115"/>
        </w:rPr>
        <w:t> case,</w:t>
      </w:r>
      <w:r>
        <w:rPr>
          <w:color w:val="231F20"/>
          <w:w w:val="115"/>
        </w:rPr>
        <w:t> and</w:t>
      </w:r>
      <w:r>
        <w:rPr>
          <w:color w:val="231F20"/>
          <w:w w:val="115"/>
        </w:rPr>
        <w:t> they could not even realise that they were ridiculous.</w:t>
      </w:r>
    </w:p>
    <w:p>
      <w:pPr>
        <w:pStyle w:val="BodyText"/>
        <w:spacing w:line="285" w:lineRule="auto"/>
        <w:ind w:left="834" w:right="555" w:firstLine="292"/>
        <w:jc w:val="both"/>
      </w:pPr>
      <w:r>
        <w:rPr>
          <w:color w:val="231F20"/>
          <w:w w:val="110"/>
        </w:rPr>
        <w:t>Was</w:t>
      </w:r>
      <w:r>
        <w:rPr>
          <w:color w:val="231F20"/>
          <w:w w:val="110"/>
        </w:rPr>
        <w:t> the</w:t>
      </w:r>
      <w:r>
        <w:rPr>
          <w:color w:val="231F20"/>
          <w:w w:val="110"/>
        </w:rPr>
        <w:t> evidence</w:t>
      </w:r>
      <w:r>
        <w:rPr>
          <w:color w:val="231F20"/>
          <w:w w:val="110"/>
        </w:rPr>
        <w:t> these</w:t>
      </w:r>
      <w:r>
        <w:rPr>
          <w:color w:val="231F20"/>
          <w:w w:val="110"/>
        </w:rPr>
        <w:t> directors</w:t>
      </w:r>
      <w:r>
        <w:rPr>
          <w:color w:val="231F20"/>
          <w:w w:val="110"/>
        </w:rPr>
        <w:t> were</w:t>
      </w:r>
      <w:r>
        <w:rPr>
          <w:color w:val="231F20"/>
          <w:w w:val="110"/>
        </w:rPr>
        <w:t> looking</w:t>
      </w:r>
      <w:r>
        <w:rPr>
          <w:color w:val="231F20"/>
          <w:w w:val="110"/>
        </w:rPr>
        <w:t> </w:t>
      </w:r>
      <w:r>
        <w:rPr>
          <w:color w:val="231F20"/>
          <w:w w:val="110"/>
        </w:rPr>
        <w:t>for something like my death? I assure Your Majesty that if this question</w:t>
      </w:r>
      <w:r>
        <w:rPr>
          <w:color w:val="231F20"/>
          <w:w w:val="110"/>
        </w:rPr>
        <w:t> were</w:t>
      </w:r>
      <w:r>
        <w:rPr>
          <w:color w:val="231F20"/>
          <w:w w:val="110"/>
        </w:rPr>
        <w:t> put</w:t>
      </w:r>
      <w:r>
        <w:rPr>
          <w:color w:val="231F20"/>
          <w:w w:val="110"/>
        </w:rPr>
        <w:t> to</w:t>
      </w:r>
      <w:r>
        <w:rPr>
          <w:color w:val="231F20"/>
          <w:w w:val="110"/>
        </w:rPr>
        <w:t> them,</w:t>
      </w:r>
      <w:r>
        <w:rPr>
          <w:color w:val="231F20"/>
          <w:w w:val="110"/>
        </w:rPr>
        <w:t> they</w:t>
      </w:r>
      <w:r>
        <w:rPr>
          <w:color w:val="231F20"/>
          <w:w w:val="110"/>
        </w:rPr>
        <w:t> would</w:t>
      </w:r>
      <w:r>
        <w:rPr>
          <w:color w:val="231F20"/>
          <w:w w:val="110"/>
        </w:rPr>
        <w:t> not</w:t>
      </w:r>
      <w:r>
        <w:rPr>
          <w:color w:val="231F20"/>
          <w:w w:val="110"/>
        </w:rPr>
        <w:t> be</w:t>
      </w:r>
      <w:r>
        <w:rPr>
          <w:color w:val="231F20"/>
          <w:w w:val="110"/>
        </w:rPr>
        <w:t> able</w:t>
      </w:r>
      <w:r>
        <w:rPr>
          <w:color w:val="231F20"/>
          <w:w w:val="110"/>
        </w:rPr>
        <w:t> to</w:t>
      </w:r>
      <w:r>
        <w:rPr>
          <w:color w:val="231F20"/>
          <w:w w:val="110"/>
        </w:rPr>
        <w:t> give any</w:t>
      </w:r>
      <w:r>
        <w:rPr>
          <w:color w:val="231F20"/>
          <w:spacing w:val="-1"/>
          <w:w w:val="110"/>
        </w:rPr>
        <w:t> </w:t>
      </w:r>
      <w:r>
        <w:rPr>
          <w:color w:val="231F20"/>
          <w:w w:val="110"/>
        </w:rPr>
        <w:t>answer,</w:t>
      </w:r>
      <w:r>
        <w:rPr>
          <w:color w:val="231F20"/>
          <w:spacing w:val="-1"/>
          <w:w w:val="110"/>
        </w:rPr>
        <w:t> </w:t>
      </w:r>
      <w:r>
        <w:rPr>
          <w:color w:val="231F20"/>
          <w:w w:val="110"/>
        </w:rPr>
        <w:t>but</w:t>
      </w:r>
      <w:r>
        <w:rPr>
          <w:color w:val="231F20"/>
          <w:spacing w:val="-1"/>
          <w:w w:val="110"/>
        </w:rPr>
        <w:t> </w:t>
      </w:r>
      <w:r>
        <w:rPr>
          <w:color w:val="231F20"/>
          <w:w w:val="110"/>
        </w:rPr>
        <w:t>would</w:t>
      </w:r>
      <w:r>
        <w:rPr>
          <w:color w:val="231F20"/>
          <w:spacing w:val="-1"/>
          <w:w w:val="110"/>
        </w:rPr>
        <w:t> </w:t>
      </w:r>
      <w:r>
        <w:rPr>
          <w:color w:val="231F20"/>
          <w:w w:val="110"/>
        </w:rPr>
        <w:t>only</w:t>
      </w:r>
      <w:r>
        <w:rPr>
          <w:color w:val="231F20"/>
          <w:spacing w:val="-1"/>
          <w:w w:val="110"/>
        </w:rPr>
        <w:t> </w:t>
      </w:r>
      <w:r>
        <w:rPr>
          <w:color w:val="231F20"/>
          <w:w w:val="110"/>
        </w:rPr>
        <w:t>look</w:t>
      </w:r>
      <w:r>
        <w:rPr>
          <w:color w:val="231F20"/>
          <w:spacing w:val="-1"/>
          <w:w w:val="110"/>
        </w:rPr>
        <w:t> </w:t>
      </w:r>
      <w:r>
        <w:rPr>
          <w:color w:val="231F20"/>
          <w:w w:val="110"/>
        </w:rPr>
        <w:t>at</w:t>
      </w:r>
      <w:r>
        <w:rPr>
          <w:color w:val="231F20"/>
          <w:spacing w:val="-1"/>
          <w:w w:val="110"/>
        </w:rPr>
        <w:t> </w:t>
      </w:r>
      <w:r>
        <w:rPr>
          <w:color w:val="231F20"/>
          <w:w w:val="110"/>
        </w:rPr>
        <w:t>the</w:t>
      </w:r>
      <w:r>
        <w:rPr>
          <w:color w:val="231F20"/>
          <w:spacing w:val="-1"/>
          <w:w w:val="110"/>
        </w:rPr>
        <w:t> </w:t>
      </w:r>
      <w:r>
        <w:rPr>
          <w:color w:val="231F20"/>
          <w:w w:val="110"/>
        </w:rPr>
        <w:t>questioner's</w:t>
      </w:r>
      <w:r>
        <w:rPr>
          <w:color w:val="231F20"/>
          <w:spacing w:val="-1"/>
          <w:w w:val="110"/>
        </w:rPr>
        <w:t> </w:t>
      </w:r>
      <w:r>
        <w:rPr>
          <w:color w:val="231F20"/>
          <w:w w:val="110"/>
        </w:rPr>
        <w:t>face</w:t>
      </w:r>
      <w:r>
        <w:rPr>
          <w:color w:val="231F20"/>
          <w:spacing w:val="-1"/>
          <w:w w:val="110"/>
        </w:rPr>
        <w:t> </w:t>
      </w:r>
      <w:r>
        <w:rPr>
          <w:color w:val="231F20"/>
          <w:w w:val="110"/>
        </w:rPr>
        <w:t>like </w:t>
      </w:r>
      <w:r>
        <w:rPr>
          <w:color w:val="231F20"/>
          <w:spacing w:val="-2"/>
          <w:w w:val="110"/>
        </w:rPr>
        <w:t>sheep.</w:t>
      </w:r>
    </w:p>
    <w:p>
      <w:pPr>
        <w:pStyle w:val="BodyText"/>
        <w:spacing w:line="285" w:lineRule="auto"/>
        <w:ind w:left="844" w:right="554" w:firstLine="278"/>
        <w:jc w:val="both"/>
      </w:pPr>
      <w:r>
        <w:rPr>
          <w:color w:val="231F20"/>
          <w:w w:val="115"/>
        </w:rPr>
        <w:t>I</w:t>
      </w:r>
      <w:r>
        <w:rPr>
          <w:color w:val="231F20"/>
          <w:w w:val="115"/>
        </w:rPr>
        <w:t> taste</w:t>
      </w:r>
      <w:r>
        <w:rPr>
          <w:color w:val="231F20"/>
          <w:w w:val="115"/>
        </w:rPr>
        <w:t> with</w:t>
      </w:r>
      <w:r>
        <w:rPr>
          <w:color w:val="231F20"/>
          <w:w w:val="115"/>
        </w:rPr>
        <w:t> all</w:t>
      </w:r>
      <w:r>
        <w:rPr>
          <w:color w:val="231F20"/>
          <w:w w:val="115"/>
        </w:rPr>
        <w:t> its</w:t>
      </w:r>
      <w:r>
        <w:rPr>
          <w:color w:val="231F20"/>
          <w:w w:val="115"/>
        </w:rPr>
        <w:t> bitterness</w:t>
      </w:r>
      <w:r>
        <w:rPr>
          <w:color w:val="231F20"/>
          <w:w w:val="115"/>
        </w:rPr>
        <w:t> the</w:t>
      </w:r>
      <w:r>
        <w:rPr>
          <w:color w:val="231F20"/>
          <w:w w:val="115"/>
        </w:rPr>
        <w:t> gravity</w:t>
      </w:r>
      <w:r>
        <w:rPr>
          <w:color w:val="231F20"/>
          <w:w w:val="115"/>
        </w:rPr>
        <w:t> of</w:t>
      </w:r>
      <w:r>
        <w:rPr>
          <w:color w:val="231F20"/>
          <w:w w:val="115"/>
        </w:rPr>
        <w:t> a</w:t>
      </w:r>
      <w:r>
        <w:rPr>
          <w:color w:val="231F20"/>
          <w:w w:val="115"/>
        </w:rPr>
        <w:t> </w:t>
      </w:r>
      <w:r>
        <w:rPr>
          <w:color w:val="231F20"/>
          <w:w w:val="115"/>
        </w:rPr>
        <w:t>man's appeal to the ruler of a foreign state, albeit an ally, being so</w:t>
      </w:r>
      <w:r>
        <w:rPr>
          <w:color w:val="231F20"/>
          <w:w w:val="115"/>
        </w:rPr>
        <w:t> disgusted</w:t>
      </w:r>
      <w:r>
        <w:rPr>
          <w:color w:val="231F20"/>
          <w:w w:val="115"/>
        </w:rPr>
        <w:t> and</w:t>
      </w:r>
      <w:r>
        <w:rPr>
          <w:color w:val="231F20"/>
          <w:w w:val="115"/>
        </w:rPr>
        <w:t> despairing</w:t>
      </w:r>
      <w:r>
        <w:rPr>
          <w:color w:val="231F20"/>
          <w:w w:val="115"/>
        </w:rPr>
        <w:t> of</w:t>
      </w:r>
      <w:r>
        <w:rPr>
          <w:color w:val="231F20"/>
          <w:w w:val="115"/>
        </w:rPr>
        <w:t> his</w:t>
      </w:r>
      <w:r>
        <w:rPr>
          <w:color w:val="231F20"/>
          <w:w w:val="115"/>
        </w:rPr>
        <w:t> own</w:t>
      </w:r>
      <w:r>
        <w:rPr>
          <w:color w:val="231F20"/>
          <w:w w:val="115"/>
        </w:rPr>
        <w:t> government,</w:t>
      </w:r>
      <w:r>
        <w:rPr>
          <w:color w:val="231F20"/>
          <w:w w:val="115"/>
        </w:rPr>
        <w:t> and sometimes</w:t>
      </w:r>
      <w:r>
        <w:rPr>
          <w:color w:val="231F20"/>
          <w:spacing w:val="33"/>
          <w:w w:val="115"/>
        </w:rPr>
        <w:t> </w:t>
      </w:r>
      <w:r>
        <w:rPr>
          <w:color w:val="231F20"/>
          <w:w w:val="115"/>
        </w:rPr>
        <w:t>I</w:t>
      </w:r>
      <w:r>
        <w:rPr>
          <w:color w:val="231F20"/>
          <w:spacing w:val="34"/>
          <w:w w:val="115"/>
        </w:rPr>
        <w:t> </w:t>
      </w:r>
      <w:r>
        <w:rPr>
          <w:color w:val="231F20"/>
          <w:w w:val="115"/>
        </w:rPr>
        <w:t>even</w:t>
      </w:r>
      <w:r>
        <w:rPr>
          <w:color w:val="231F20"/>
          <w:spacing w:val="34"/>
          <w:w w:val="115"/>
        </w:rPr>
        <w:t> </w:t>
      </w:r>
      <w:r>
        <w:rPr>
          <w:color w:val="231F20"/>
          <w:w w:val="115"/>
        </w:rPr>
        <w:t>doubt</w:t>
      </w:r>
      <w:r>
        <w:rPr>
          <w:color w:val="231F20"/>
          <w:spacing w:val="34"/>
          <w:w w:val="115"/>
        </w:rPr>
        <w:t> </w:t>
      </w:r>
      <w:r>
        <w:rPr>
          <w:color w:val="231F20"/>
          <w:w w:val="115"/>
        </w:rPr>
        <w:t>whether</w:t>
      </w:r>
      <w:r>
        <w:rPr>
          <w:color w:val="231F20"/>
          <w:spacing w:val="34"/>
          <w:w w:val="115"/>
        </w:rPr>
        <w:t> </w:t>
      </w:r>
      <w:r>
        <w:rPr>
          <w:color w:val="231F20"/>
          <w:w w:val="115"/>
        </w:rPr>
        <w:t>"I</w:t>
      </w:r>
      <w:r>
        <w:rPr>
          <w:color w:val="231F20"/>
          <w:spacing w:val="34"/>
          <w:w w:val="115"/>
        </w:rPr>
        <w:t> </w:t>
      </w:r>
      <w:r>
        <w:rPr>
          <w:color w:val="231F20"/>
          <w:w w:val="115"/>
        </w:rPr>
        <w:t>am</w:t>
      </w:r>
      <w:r>
        <w:rPr>
          <w:color w:val="231F20"/>
          <w:spacing w:val="34"/>
          <w:w w:val="115"/>
        </w:rPr>
        <w:t> </w:t>
      </w:r>
      <w:r>
        <w:rPr>
          <w:color w:val="231F20"/>
          <w:w w:val="115"/>
        </w:rPr>
        <w:t>a</w:t>
      </w:r>
      <w:r>
        <w:rPr>
          <w:color w:val="231F20"/>
          <w:spacing w:val="34"/>
          <w:w w:val="115"/>
        </w:rPr>
        <w:t> </w:t>
      </w:r>
      <w:r>
        <w:rPr>
          <w:color w:val="231F20"/>
          <w:w w:val="115"/>
        </w:rPr>
        <w:t>citizen</w:t>
      </w:r>
      <w:r>
        <w:rPr>
          <w:color w:val="231F20"/>
          <w:spacing w:val="33"/>
          <w:w w:val="115"/>
        </w:rPr>
        <w:t> </w:t>
      </w:r>
      <w:r>
        <w:rPr>
          <w:color w:val="231F20"/>
          <w:w w:val="115"/>
        </w:rPr>
        <w:t>of</w:t>
      </w:r>
      <w:r>
        <w:rPr>
          <w:color w:val="231F20"/>
          <w:spacing w:val="34"/>
          <w:w w:val="115"/>
        </w:rPr>
        <w:t> </w:t>
      </w:r>
      <w:r>
        <w:rPr>
          <w:color w:val="231F20"/>
          <w:spacing w:val="-5"/>
          <w:w w:val="115"/>
        </w:rPr>
        <w:t>the</w:t>
      </w:r>
    </w:p>
    <w:p>
      <w:pPr>
        <w:pStyle w:val="BodyText"/>
        <w:spacing w:after="0" w:line="285" w:lineRule="auto"/>
        <w:jc w:val="both"/>
        <w:sectPr>
          <w:pgSz w:w="8640" w:h="12960"/>
          <w:pgMar w:top="1480" w:bottom="280" w:left="1080" w:right="1080"/>
        </w:sectPr>
      </w:pPr>
    </w:p>
    <w:p>
      <w:pPr>
        <w:pStyle w:val="BodyText"/>
      </w:pPr>
    </w:p>
    <w:p>
      <w:pPr>
        <w:pStyle w:val="BodyText"/>
        <w:spacing w:before="213"/>
      </w:pPr>
    </w:p>
    <w:p>
      <w:pPr>
        <w:pStyle w:val="BodyText"/>
        <w:spacing w:line="285" w:lineRule="auto"/>
        <w:ind w:left="844" w:right="329"/>
      </w:pPr>
      <w:r>
        <w:rPr>
          <w:color w:val="231F20"/>
          <w:w w:val="115"/>
        </w:rPr>
        <w:t>Hittite</w:t>
      </w:r>
      <w:r>
        <w:rPr>
          <w:color w:val="231F20"/>
          <w:spacing w:val="29"/>
          <w:w w:val="115"/>
        </w:rPr>
        <w:t> </w:t>
      </w:r>
      <w:r>
        <w:rPr>
          <w:color w:val="231F20"/>
          <w:w w:val="115"/>
        </w:rPr>
        <w:t>state</w:t>
      </w:r>
      <w:r>
        <w:rPr>
          <w:color w:val="231F20"/>
          <w:spacing w:val="29"/>
          <w:w w:val="115"/>
        </w:rPr>
        <w:t> </w:t>
      </w:r>
      <w:r>
        <w:rPr>
          <w:color w:val="231F20"/>
          <w:w w:val="115"/>
        </w:rPr>
        <w:t>and</w:t>
      </w:r>
      <w:r>
        <w:rPr>
          <w:color w:val="231F20"/>
          <w:spacing w:val="29"/>
          <w:w w:val="115"/>
        </w:rPr>
        <w:t> </w:t>
      </w:r>
      <w:r>
        <w:rPr>
          <w:color w:val="231F20"/>
          <w:w w:val="115"/>
        </w:rPr>
        <w:t>not</w:t>
      </w:r>
      <w:r>
        <w:rPr>
          <w:color w:val="231F20"/>
          <w:spacing w:val="29"/>
          <w:w w:val="115"/>
        </w:rPr>
        <w:t> </w:t>
      </w:r>
      <w:r>
        <w:rPr>
          <w:color w:val="231F20"/>
          <w:w w:val="115"/>
        </w:rPr>
        <w:t>of</w:t>
      </w:r>
      <w:r>
        <w:rPr>
          <w:color w:val="231F20"/>
          <w:spacing w:val="29"/>
          <w:w w:val="115"/>
        </w:rPr>
        <w:t> </w:t>
      </w:r>
      <w:r>
        <w:rPr>
          <w:color w:val="231F20"/>
          <w:w w:val="115"/>
        </w:rPr>
        <w:t>the</w:t>
      </w:r>
      <w:r>
        <w:rPr>
          <w:color w:val="231F20"/>
          <w:spacing w:val="29"/>
          <w:w w:val="115"/>
        </w:rPr>
        <w:t> </w:t>
      </w:r>
      <w:r>
        <w:rPr>
          <w:color w:val="231F20"/>
          <w:w w:val="115"/>
        </w:rPr>
        <w:t>Turkish</w:t>
      </w:r>
      <w:r>
        <w:rPr>
          <w:color w:val="231F20"/>
          <w:spacing w:val="29"/>
          <w:w w:val="115"/>
        </w:rPr>
        <w:t> </w:t>
      </w:r>
      <w:r>
        <w:rPr>
          <w:color w:val="231F20"/>
          <w:w w:val="115"/>
        </w:rPr>
        <w:t>state",</w:t>
      </w:r>
      <w:r>
        <w:rPr>
          <w:color w:val="231F20"/>
          <w:spacing w:val="29"/>
          <w:w w:val="115"/>
        </w:rPr>
        <w:t> </w:t>
      </w:r>
      <w:r>
        <w:rPr>
          <w:color w:val="231F20"/>
          <w:w w:val="115"/>
        </w:rPr>
        <w:t>and</w:t>
      </w:r>
      <w:r>
        <w:rPr>
          <w:color w:val="231F20"/>
          <w:spacing w:val="29"/>
          <w:w w:val="115"/>
        </w:rPr>
        <w:t> </w:t>
      </w:r>
      <w:r>
        <w:rPr>
          <w:color w:val="231F20"/>
          <w:w w:val="115"/>
        </w:rPr>
        <w:t>maybe</w:t>
      </w:r>
      <w:r>
        <w:rPr>
          <w:color w:val="231F20"/>
          <w:spacing w:val="29"/>
          <w:w w:val="115"/>
        </w:rPr>
        <w:t> </w:t>
      </w:r>
      <w:r>
        <w:rPr>
          <w:color w:val="231F20"/>
          <w:w w:val="115"/>
        </w:rPr>
        <w:t>I will warn my government and act in the right way.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76"/>
        <w:rPr>
          <w:sz w:val="12"/>
        </w:rPr>
      </w:pPr>
    </w:p>
    <w:p>
      <w:pPr>
        <w:spacing w:before="0"/>
        <w:ind w:left="454" w:right="641" w:firstLine="0"/>
        <w:jc w:val="center"/>
        <w:rPr>
          <w:sz w:val="12"/>
        </w:rPr>
      </w:pPr>
      <w:r>
        <w:rPr>
          <w:color w:val="231F20"/>
          <w:spacing w:val="-28"/>
          <w:w w:val="175"/>
          <w:sz w:val="12"/>
        </w:rPr>
        <w:t>178</w:t>
      </w:r>
      <w:r>
        <w:rPr>
          <w:color w:val="231F20"/>
          <w:spacing w:val="20"/>
          <w:w w:val="175"/>
          <w:sz w:val="12"/>
        </w:rPr>
        <w:t> </w:t>
      </w:r>
      <w:r>
        <w:rPr>
          <w:color w:val="231F20"/>
          <w:spacing w:val="-28"/>
          <w:w w:val="175"/>
          <w:sz w:val="12"/>
        </w:rPr>
        <w:t>-</w:t>
      </w:r>
      <w:r>
        <w:rPr>
          <w:color w:val="231F20"/>
          <w:spacing w:val="20"/>
          <w:w w:val="175"/>
          <w:sz w:val="12"/>
        </w:rPr>
        <w:t> </w:t>
      </w:r>
      <w:r>
        <w:rPr>
          <w:color w:val="231F20"/>
          <w:spacing w:val="-28"/>
          <w:w w:val="175"/>
          <w:sz w:val="12"/>
        </w:rPr>
        <w:t>Turanism,</w:t>
      </w:r>
      <w:r>
        <w:rPr>
          <w:color w:val="231F20"/>
          <w:spacing w:val="21"/>
          <w:w w:val="175"/>
          <w:sz w:val="12"/>
        </w:rPr>
        <w:t> </w:t>
      </w:r>
      <w:r>
        <w:rPr>
          <w:color w:val="231F20"/>
          <w:spacing w:val="9"/>
          <w:w w:val="171"/>
          <w:sz w:val="12"/>
        </w:rPr>
        <w:t>Natio</w:t>
      </w:r>
      <w:r>
        <w:rPr>
          <w:color w:val="231F20"/>
          <w:spacing w:val="-80"/>
          <w:w w:val="171"/>
          <w:sz w:val="12"/>
        </w:rPr>
        <w:t>n</w:t>
      </w:r>
      <w:r>
        <w:rPr>
          <w:color w:val="231F20"/>
          <w:spacing w:val="-39"/>
          <w:w w:val="181"/>
          <w:sz w:val="12"/>
        </w:rPr>
        <w:t>T</w:t>
      </w:r>
      <w:r>
        <w:rPr>
          <w:color w:val="231F20"/>
          <w:spacing w:val="-42"/>
          <w:w w:val="171"/>
          <w:sz w:val="12"/>
        </w:rPr>
        <w:t>a</w:t>
      </w:r>
      <w:r>
        <w:rPr>
          <w:color w:val="231F20"/>
          <w:spacing w:val="-52"/>
          <w:w w:val="181"/>
          <w:sz w:val="12"/>
        </w:rPr>
        <w:t>u</w:t>
      </w:r>
      <w:r>
        <w:rPr>
          <w:color w:val="231F20"/>
          <w:spacing w:val="7"/>
          <w:w w:val="171"/>
          <w:sz w:val="12"/>
        </w:rPr>
        <w:t>l</w:t>
      </w:r>
      <w:r>
        <w:rPr>
          <w:color w:val="231F20"/>
          <w:spacing w:val="-12"/>
          <w:w w:val="181"/>
          <w:sz w:val="12"/>
        </w:rPr>
        <w:t>r</w:t>
      </w:r>
      <w:r>
        <w:rPr>
          <w:color w:val="231F20"/>
          <w:spacing w:val="-127"/>
          <w:w w:val="171"/>
          <w:sz w:val="12"/>
        </w:rPr>
        <w:t>V</w:t>
      </w:r>
      <w:r>
        <w:rPr>
          <w:color w:val="231F20"/>
          <w:spacing w:val="5"/>
          <w:w w:val="181"/>
          <w:sz w:val="12"/>
        </w:rPr>
        <w:t>k</w:t>
      </w:r>
      <w:r>
        <w:rPr>
          <w:color w:val="231F20"/>
          <w:spacing w:val="-25"/>
          <w:w w:val="181"/>
          <w:sz w:val="12"/>
        </w:rPr>
        <w:t>i</w:t>
      </w:r>
      <w:r>
        <w:rPr>
          <w:color w:val="231F20"/>
          <w:spacing w:val="-56"/>
          <w:w w:val="171"/>
          <w:sz w:val="12"/>
        </w:rPr>
        <w:t>a</w:t>
      </w:r>
      <w:r>
        <w:rPr>
          <w:color w:val="231F20"/>
          <w:spacing w:val="-14"/>
          <w:w w:val="181"/>
          <w:sz w:val="12"/>
        </w:rPr>
        <w:t>s</w:t>
      </w:r>
      <w:r>
        <w:rPr>
          <w:color w:val="231F20"/>
          <w:spacing w:val="-31"/>
          <w:w w:val="171"/>
          <w:sz w:val="12"/>
        </w:rPr>
        <w:t>l</w:t>
      </w:r>
      <w:r>
        <w:rPr>
          <w:color w:val="231F20"/>
          <w:spacing w:val="-124"/>
          <w:w w:val="181"/>
          <w:sz w:val="12"/>
        </w:rPr>
        <w:t>m</w:t>
      </w:r>
      <w:r>
        <w:rPr>
          <w:color w:val="231F20"/>
          <w:spacing w:val="9"/>
          <w:w w:val="171"/>
          <w:sz w:val="12"/>
        </w:rPr>
        <w:t>u</w:t>
      </w:r>
      <w:r>
        <w:rPr>
          <w:color w:val="231F20"/>
          <w:spacing w:val="-9"/>
          <w:w w:val="171"/>
          <w:sz w:val="12"/>
        </w:rPr>
        <w:t>e</w:t>
      </w:r>
      <w:r>
        <w:rPr>
          <w:color w:val="231F20"/>
          <w:spacing w:val="-97"/>
          <w:w w:val="181"/>
          <w:sz w:val="12"/>
        </w:rPr>
        <w:t>S</w:t>
      </w:r>
      <w:r>
        <w:rPr>
          <w:color w:val="231F20"/>
          <w:spacing w:val="9"/>
          <w:w w:val="171"/>
          <w:sz w:val="12"/>
        </w:rPr>
        <w:t>s</w:t>
      </w:r>
      <w:r>
        <w:rPr>
          <w:color w:val="231F20"/>
          <w:spacing w:val="-3"/>
          <w:sz w:val="12"/>
        </w:rPr>
        <w:t> </w:t>
      </w:r>
      <w:r>
        <w:rPr>
          <w:color w:val="231F20"/>
          <w:spacing w:val="-21"/>
          <w:w w:val="178"/>
          <w:sz w:val="12"/>
        </w:rPr>
        <w:t>t</w:t>
      </w:r>
      <w:r>
        <w:rPr>
          <w:color w:val="231F20"/>
          <w:spacing w:val="-61"/>
          <w:w w:val="168"/>
          <w:sz w:val="12"/>
        </w:rPr>
        <w:t>a</w:t>
      </w:r>
      <w:r>
        <w:rPr>
          <w:color w:val="231F20"/>
          <w:spacing w:val="2"/>
          <w:w w:val="178"/>
          <w:sz w:val="12"/>
        </w:rPr>
        <w:t>r</w:t>
      </w:r>
      <w:r>
        <w:rPr>
          <w:color w:val="231F20"/>
          <w:spacing w:val="-96"/>
          <w:w w:val="168"/>
          <w:sz w:val="12"/>
        </w:rPr>
        <w:t>n</w:t>
      </w:r>
      <w:r>
        <w:rPr>
          <w:color w:val="231F20"/>
          <w:w w:val="178"/>
          <w:sz w:val="12"/>
        </w:rPr>
        <w:t>u</w:t>
      </w:r>
      <w:r>
        <w:rPr>
          <w:color w:val="231F20"/>
          <w:spacing w:val="-94"/>
          <w:w w:val="168"/>
          <w:sz w:val="12"/>
        </w:rPr>
        <w:t>d</w:t>
      </w:r>
      <w:r>
        <w:rPr>
          <w:color w:val="231F20"/>
          <w:spacing w:val="4"/>
          <w:w w:val="178"/>
          <w:sz w:val="12"/>
        </w:rPr>
        <w:t>g</w:t>
      </w:r>
      <w:r>
        <w:rPr>
          <w:color w:val="231F20"/>
          <w:spacing w:val="-57"/>
          <w:w w:val="178"/>
          <w:sz w:val="12"/>
        </w:rPr>
        <w:t>g</w:t>
      </w:r>
      <w:r>
        <w:rPr>
          <w:color w:val="231F20"/>
          <w:spacing w:val="-84"/>
          <w:w w:val="168"/>
          <w:sz w:val="12"/>
        </w:rPr>
        <w:t>Y</w:t>
      </w:r>
      <w:r>
        <w:rPr>
          <w:color w:val="231F20"/>
          <w:spacing w:val="4"/>
          <w:w w:val="178"/>
          <w:sz w:val="12"/>
        </w:rPr>
        <w:t>l</w:t>
      </w:r>
      <w:r>
        <w:rPr>
          <w:color w:val="231F20"/>
          <w:spacing w:val="-59"/>
          <w:w w:val="178"/>
          <w:sz w:val="12"/>
        </w:rPr>
        <w:t>e</w:t>
      </w:r>
      <w:r>
        <w:rPr>
          <w:color w:val="231F20"/>
          <w:spacing w:val="6"/>
          <w:w w:val="168"/>
          <w:sz w:val="12"/>
        </w:rPr>
        <w:t>o</w:t>
      </w:r>
      <w:r>
        <w:rPr>
          <w:color w:val="231F20"/>
          <w:spacing w:val="-86"/>
          <w:w w:val="168"/>
          <w:sz w:val="12"/>
        </w:rPr>
        <w:t>u</w:t>
      </w:r>
      <w:r>
        <w:rPr>
          <w:color w:val="231F20"/>
          <w:spacing w:val="-110"/>
          <w:w w:val="178"/>
          <w:sz w:val="12"/>
        </w:rPr>
        <w:t>W</w:t>
      </w:r>
      <w:r>
        <w:rPr>
          <w:color w:val="231F20"/>
          <w:spacing w:val="6"/>
          <w:w w:val="168"/>
          <w:sz w:val="12"/>
        </w:rPr>
        <w:t>t</w:t>
      </w:r>
      <w:r>
        <w:rPr>
          <w:color w:val="231F20"/>
          <w:spacing w:val="-40"/>
          <w:w w:val="168"/>
          <w:sz w:val="12"/>
        </w:rPr>
        <w:t>h</w:t>
      </w:r>
      <w:r>
        <w:rPr>
          <w:color w:val="231F20"/>
          <w:spacing w:val="4"/>
          <w:w w:val="178"/>
          <w:sz w:val="12"/>
        </w:rPr>
        <w:t>riting</w:t>
      </w:r>
      <w:r>
        <w:rPr>
          <w:color w:val="231F20"/>
          <w:spacing w:val="8"/>
          <w:w w:val="178"/>
          <w:sz w:val="12"/>
        </w:rPr>
        <w:t>s</w:t>
      </w:r>
      <w:r>
        <w:rPr>
          <w:color w:val="231F20"/>
          <w:spacing w:val="12"/>
          <w:w w:val="175"/>
          <w:sz w:val="12"/>
        </w:rPr>
        <w:t> </w:t>
      </w:r>
      <w:r>
        <w:rPr>
          <w:color w:val="231F20"/>
          <w:spacing w:val="-28"/>
          <w:w w:val="175"/>
          <w:sz w:val="9"/>
        </w:rPr>
        <w:t>-</w:t>
      </w:r>
      <w:r>
        <w:rPr>
          <w:color w:val="231F20"/>
          <w:spacing w:val="7"/>
          <w:w w:val="175"/>
          <w:sz w:val="9"/>
        </w:rPr>
        <w:t> </w:t>
      </w:r>
      <w:r>
        <w:rPr>
          <w:color w:val="231F20"/>
          <w:spacing w:val="-28"/>
          <w:w w:val="175"/>
          <w:sz w:val="12"/>
        </w:rPr>
        <w:t>1</w:t>
      </w:r>
      <w:r>
        <w:rPr>
          <w:color w:val="231F20"/>
          <w:w w:val="175"/>
          <w:sz w:val="12"/>
        </w:rPr>
        <w:t> </w:t>
      </w:r>
      <w:r>
        <w:rPr>
          <w:color w:val="231F20"/>
          <w:spacing w:val="-28"/>
          <w:w w:val="175"/>
          <w:sz w:val="12"/>
        </w:rPr>
        <w:t>77</w:t>
      </w:r>
    </w:p>
    <w:p>
      <w:pPr>
        <w:pStyle w:val="BodyText"/>
        <w:spacing w:line="285" w:lineRule="auto" w:before="131"/>
        <w:ind w:left="738" w:right="643" w:firstLine="17"/>
        <w:jc w:val="both"/>
      </w:pPr>
      <w:r>
        <w:rPr>
          <w:color w:val="231F20"/>
          <w:w w:val="115"/>
        </w:rPr>
        <w:t>Because our governments are so hospitable that they </w:t>
      </w:r>
      <w:r>
        <w:rPr>
          <w:color w:val="231F20"/>
          <w:w w:val="115"/>
        </w:rPr>
        <w:t>will never</w:t>
      </w:r>
      <w:r>
        <w:rPr>
          <w:color w:val="231F20"/>
          <w:w w:val="115"/>
        </w:rPr>
        <w:t> fail</w:t>
      </w:r>
      <w:r>
        <w:rPr>
          <w:color w:val="231F20"/>
          <w:w w:val="115"/>
        </w:rPr>
        <w:t> to</w:t>
      </w:r>
      <w:r>
        <w:rPr>
          <w:color w:val="231F20"/>
          <w:w w:val="115"/>
        </w:rPr>
        <w:t> fulfil</w:t>
      </w:r>
      <w:r>
        <w:rPr>
          <w:color w:val="231F20"/>
          <w:w w:val="115"/>
        </w:rPr>
        <w:t> any</w:t>
      </w:r>
      <w:r>
        <w:rPr>
          <w:color w:val="231F20"/>
          <w:w w:val="115"/>
        </w:rPr>
        <w:t> wish</w:t>
      </w:r>
      <w:r>
        <w:rPr>
          <w:color w:val="231F20"/>
          <w:w w:val="115"/>
        </w:rPr>
        <w:t> of</w:t>
      </w:r>
      <w:r>
        <w:rPr>
          <w:color w:val="231F20"/>
          <w:w w:val="115"/>
        </w:rPr>
        <w:t> hundreds</w:t>
      </w:r>
      <w:r>
        <w:rPr>
          <w:color w:val="231F20"/>
          <w:w w:val="115"/>
        </w:rPr>
        <w:t> of</w:t>
      </w:r>
      <w:r>
        <w:rPr>
          <w:color w:val="231F20"/>
          <w:w w:val="115"/>
        </w:rPr>
        <w:t> thousands</w:t>
      </w:r>
      <w:r>
        <w:rPr>
          <w:color w:val="231F20"/>
          <w:w w:val="115"/>
        </w:rPr>
        <w:t> of their own citizens, which they would ignore, at the signal of</w:t>
      </w:r>
      <w:r>
        <w:rPr>
          <w:color w:val="231F20"/>
          <w:w w:val="115"/>
        </w:rPr>
        <w:t> a</w:t>
      </w:r>
      <w:r>
        <w:rPr>
          <w:color w:val="231F20"/>
          <w:w w:val="115"/>
        </w:rPr>
        <w:t> foreigner,</w:t>
      </w:r>
      <w:r>
        <w:rPr>
          <w:color w:val="231F20"/>
          <w:w w:val="115"/>
        </w:rPr>
        <w:t> especially</w:t>
      </w:r>
      <w:r>
        <w:rPr>
          <w:color w:val="231F20"/>
          <w:w w:val="115"/>
        </w:rPr>
        <w:t> a</w:t>
      </w:r>
      <w:r>
        <w:rPr>
          <w:color w:val="231F20"/>
          <w:w w:val="115"/>
        </w:rPr>
        <w:t> noble</w:t>
      </w:r>
      <w:r>
        <w:rPr>
          <w:color w:val="231F20"/>
          <w:w w:val="115"/>
        </w:rPr>
        <w:t> person</w:t>
      </w:r>
      <w:r>
        <w:rPr>
          <w:color w:val="231F20"/>
          <w:w w:val="115"/>
        </w:rPr>
        <w:t> of</w:t>
      </w:r>
      <w:r>
        <w:rPr>
          <w:color w:val="231F20"/>
          <w:w w:val="115"/>
        </w:rPr>
        <w:t> the</w:t>
      </w:r>
      <w:r>
        <w:rPr>
          <w:color w:val="231F20"/>
          <w:w w:val="115"/>
        </w:rPr>
        <w:t> highest rank like His Majesty.</w:t>
      </w:r>
    </w:p>
    <w:p>
      <w:pPr>
        <w:pStyle w:val="BodyText"/>
        <w:spacing w:line="285" w:lineRule="auto"/>
        <w:ind w:left="738" w:right="650" w:firstLine="283"/>
        <w:jc w:val="both"/>
      </w:pPr>
      <w:r>
        <w:rPr>
          <w:color w:val="231F20"/>
          <w:w w:val="115"/>
        </w:rPr>
        <w:t>My</w:t>
      </w:r>
      <w:r>
        <w:rPr>
          <w:color w:val="231F20"/>
          <w:w w:val="115"/>
        </w:rPr>
        <w:t> government</w:t>
      </w:r>
      <w:r>
        <w:rPr>
          <w:color w:val="231F20"/>
          <w:w w:val="115"/>
        </w:rPr>
        <w:t> is</w:t>
      </w:r>
      <w:r>
        <w:rPr>
          <w:color w:val="231F20"/>
          <w:w w:val="115"/>
        </w:rPr>
        <w:t> a</w:t>
      </w:r>
      <w:r>
        <w:rPr>
          <w:color w:val="231F20"/>
          <w:w w:val="115"/>
        </w:rPr>
        <w:t> signatory</w:t>
      </w:r>
      <w:r>
        <w:rPr>
          <w:color w:val="231F20"/>
          <w:w w:val="115"/>
        </w:rPr>
        <w:t> to</w:t>
      </w:r>
      <w:r>
        <w:rPr>
          <w:color w:val="231F20"/>
          <w:w w:val="115"/>
        </w:rPr>
        <w:t> a</w:t>
      </w:r>
      <w:r>
        <w:rPr>
          <w:color w:val="231F20"/>
          <w:w w:val="115"/>
        </w:rPr>
        <w:t> declaration</w:t>
      </w:r>
      <w:r>
        <w:rPr>
          <w:color w:val="231F20"/>
          <w:w w:val="115"/>
        </w:rPr>
        <w:t> </w:t>
      </w:r>
      <w:r>
        <w:rPr>
          <w:color w:val="231F20"/>
          <w:w w:val="115"/>
        </w:rPr>
        <w:t>of Human</w:t>
      </w:r>
      <w:r>
        <w:rPr>
          <w:color w:val="231F20"/>
          <w:w w:val="115"/>
        </w:rPr>
        <w:t> Rights</w:t>
      </w:r>
      <w:r>
        <w:rPr>
          <w:color w:val="231F20"/>
          <w:w w:val="115"/>
        </w:rPr>
        <w:t> which</w:t>
      </w:r>
      <w:r>
        <w:rPr>
          <w:color w:val="231F20"/>
          <w:w w:val="115"/>
        </w:rPr>
        <w:t> I</w:t>
      </w:r>
      <w:r>
        <w:rPr>
          <w:color w:val="231F20"/>
          <w:w w:val="115"/>
        </w:rPr>
        <w:t> have</w:t>
      </w:r>
      <w:r>
        <w:rPr>
          <w:color w:val="231F20"/>
          <w:w w:val="115"/>
        </w:rPr>
        <w:t> heard</w:t>
      </w:r>
      <w:r>
        <w:rPr>
          <w:color w:val="231F20"/>
          <w:w w:val="115"/>
        </w:rPr>
        <w:t> exists.</w:t>
      </w:r>
      <w:r>
        <w:rPr>
          <w:color w:val="231F20"/>
          <w:w w:val="115"/>
        </w:rPr>
        <w:t> When</w:t>
      </w:r>
      <w:r>
        <w:rPr>
          <w:color w:val="231F20"/>
          <w:w w:val="115"/>
        </w:rPr>
        <w:t> it</w:t>
      </w:r>
      <w:r>
        <w:rPr>
          <w:color w:val="231F20"/>
          <w:w w:val="115"/>
        </w:rPr>
        <w:t> came</w:t>
      </w:r>
      <w:r>
        <w:rPr>
          <w:color w:val="231F20"/>
          <w:spacing w:val="80"/>
          <w:w w:val="115"/>
        </w:rPr>
        <w:t> </w:t>
      </w:r>
      <w:r>
        <w:rPr>
          <w:color w:val="231F20"/>
          <w:w w:val="115"/>
        </w:rPr>
        <w:t>to the rights of the Negroes in Africa, it did not fail to act in</w:t>
      </w:r>
      <w:r>
        <w:rPr>
          <w:color w:val="231F20"/>
          <w:w w:val="115"/>
        </w:rPr>
        <w:t> honour</w:t>
      </w:r>
      <w:r>
        <w:rPr>
          <w:color w:val="231F20"/>
          <w:w w:val="115"/>
        </w:rPr>
        <w:t> of</w:t>
      </w:r>
      <w:r>
        <w:rPr>
          <w:color w:val="231F20"/>
          <w:w w:val="115"/>
        </w:rPr>
        <w:t> its</w:t>
      </w:r>
      <w:r>
        <w:rPr>
          <w:color w:val="231F20"/>
          <w:w w:val="115"/>
        </w:rPr>
        <w:t> signature,</w:t>
      </w:r>
      <w:r>
        <w:rPr>
          <w:color w:val="231F20"/>
          <w:w w:val="115"/>
        </w:rPr>
        <w:t> but</w:t>
      </w:r>
      <w:r>
        <w:rPr>
          <w:color w:val="231F20"/>
          <w:w w:val="115"/>
        </w:rPr>
        <w:t> it</w:t>
      </w:r>
      <w:r>
        <w:rPr>
          <w:color w:val="231F20"/>
          <w:w w:val="115"/>
        </w:rPr>
        <w:t> acquitted</w:t>
      </w:r>
      <w:r>
        <w:rPr>
          <w:color w:val="231F20"/>
          <w:w w:val="115"/>
        </w:rPr>
        <w:t> a</w:t>
      </w:r>
      <w:r>
        <w:rPr>
          <w:color w:val="231F20"/>
          <w:w w:val="115"/>
        </w:rPr>
        <w:t> civil</w:t>
      </w:r>
      <w:r>
        <w:rPr>
          <w:color w:val="231F20"/>
          <w:w w:val="115"/>
        </w:rPr>
        <w:t> servant who</w:t>
      </w:r>
      <w:r>
        <w:rPr>
          <w:color w:val="231F20"/>
          <w:spacing w:val="-1"/>
          <w:w w:val="115"/>
        </w:rPr>
        <w:t> </w:t>
      </w:r>
      <w:r>
        <w:rPr>
          <w:color w:val="231F20"/>
          <w:w w:val="115"/>
        </w:rPr>
        <w:t>flagrantly</w:t>
      </w:r>
      <w:r>
        <w:rPr>
          <w:color w:val="231F20"/>
          <w:spacing w:val="-1"/>
          <w:w w:val="115"/>
        </w:rPr>
        <w:t> </w:t>
      </w:r>
      <w:r>
        <w:rPr>
          <w:color w:val="231F20"/>
          <w:w w:val="115"/>
        </w:rPr>
        <w:t>disregarded</w:t>
      </w:r>
      <w:r>
        <w:rPr>
          <w:color w:val="231F20"/>
          <w:spacing w:val="-1"/>
          <w:w w:val="115"/>
        </w:rPr>
        <w:t> </w:t>
      </w:r>
      <w:r>
        <w:rPr>
          <w:color w:val="231F20"/>
          <w:w w:val="115"/>
        </w:rPr>
        <w:t>the</w:t>
      </w:r>
      <w:r>
        <w:rPr>
          <w:color w:val="231F20"/>
          <w:spacing w:val="-1"/>
          <w:w w:val="115"/>
        </w:rPr>
        <w:t> </w:t>
      </w:r>
      <w:r>
        <w:rPr>
          <w:color w:val="231F20"/>
          <w:w w:val="115"/>
        </w:rPr>
        <w:t>right</w:t>
      </w:r>
      <w:r>
        <w:rPr>
          <w:color w:val="231F20"/>
          <w:spacing w:val="-1"/>
          <w:w w:val="115"/>
        </w:rPr>
        <w:t> </w:t>
      </w:r>
      <w:r>
        <w:rPr>
          <w:color w:val="231F20"/>
          <w:w w:val="115"/>
        </w:rPr>
        <w:t>to</w:t>
      </w:r>
      <w:r>
        <w:rPr>
          <w:color w:val="231F20"/>
          <w:spacing w:val="-1"/>
          <w:w w:val="115"/>
        </w:rPr>
        <w:t> </w:t>
      </w:r>
      <w:r>
        <w:rPr>
          <w:color w:val="231F20"/>
          <w:w w:val="115"/>
        </w:rPr>
        <w:t>health</w:t>
      </w:r>
      <w:r>
        <w:rPr>
          <w:color w:val="231F20"/>
          <w:spacing w:val="-1"/>
          <w:w w:val="115"/>
        </w:rPr>
        <w:t> </w:t>
      </w:r>
      <w:r>
        <w:rPr>
          <w:color w:val="231F20"/>
          <w:w w:val="115"/>
        </w:rPr>
        <w:t>of</w:t>
      </w:r>
      <w:r>
        <w:rPr>
          <w:color w:val="231F20"/>
          <w:spacing w:val="-1"/>
          <w:w w:val="115"/>
        </w:rPr>
        <w:t> </w:t>
      </w:r>
      <w:r>
        <w:rPr>
          <w:color w:val="231F20"/>
          <w:w w:val="115"/>
        </w:rPr>
        <w:t>one</w:t>
      </w:r>
      <w:r>
        <w:rPr>
          <w:color w:val="231F20"/>
          <w:spacing w:val="-1"/>
          <w:w w:val="115"/>
        </w:rPr>
        <w:t> </w:t>
      </w:r>
      <w:r>
        <w:rPr>
          <w:color w:val="231F20"/>
          <w:w w:val="115"/>
        </w:rPr>
        <w:t>of</w:t>
      </w:r>
      <w:r>
        <w:rPr>
          <w:color w:val="231F20"/>
          <w:spacing w:val="-1"/>
          <w:w w:val="115"/>
        </w:rPr>
        <w:t> </w:t>
      </w:r>
      <w:r>
        <w:rPr>
          <w:color w:val="231F20"/>
          <w:w w:val="115"/>
        </w:rPr>
        <w:t>its own citizens.</w:t>
      </w:r>
    </w:p>
    <w:p>
      <w:pPr>
        <w:pStyle w:val="BodyText"/>
        <w:spacing w:line="285" w:lineRule="auto"/>
        <w:ind w:left="728" w:right="642" w:firstLine="293"/>
        <w:jc w:val="both"/>
      </w:pPr>
      <w:r>
        <w:rPr>
          <w:color w:val="231F20"/>
          <w:w w:val="110"/>
        </w:rPr>
        <w:t>I</w:t>
      </w:r>
      <w:r>
        <w:rPr>
          <w:color w:val="231F20"/>
          <w:w w:val="110"/>
        </w:rPr>
        <w:t> hear</w:t>
      </w:r>
      <w:r>
        <w:rPr>
          <w:color w:val="231F20"/>
          <w:w w:val="110"/>
        </w:rPr>
        <w:t> that</w:t>
      </w:r>
      <w:r>
        <w:rPr>
          <w:color w:val="231F20"/>
          <w:w w:val="110"/>
        </w:rPr>
        <w:t> justice</w:t>
      </w:r>
      <w:r>
        <w:rPr>
          <w:color w:val="231F20"/>
          <w:w w:val="110"/>
        </w:rPr>
        <w:t> is</w:t>
      </w:r>
      <w:r>
        <w:rPr>
          <w:color w:val="231F20"/>
          <w:w w:val="110"/>
        </w:rPr>
        <w:t> administered</w:t>
      </w:r>
      <w:r>
        <w:rPr>
          <w:color w:val="231F20"/>
          <w:w w:val="110"/>
        </w:rPr>
        <w:t> in</w:t>
      </w:r>
      <w:r>
        <w:rPr>
          <w:color w:val="231F20"/>
          <w:w w:val="110"/>
        </w:rPr>
        <w:t> your</w:t>
      </w:r>
      <w:r>
        <w:rPr>
          <w:color w:val="231F20"/>
          <w:w w:val="110"/>
        </w:rPr>
        <w:t> country</w:t>
      </w:r>
      <w:r>
        <w:rPr>
          <w:color w:val="231F20"/>
          <w:w w:val="110"/>
        </w:rPr>
        <w:t> in</w:t>
      </w:r>
      <w:r>
        <w:rPr>
          <w:color w:val="231F20"/>
          <w:w w:val="110"/>
        </w:rPr>
        <w:t> a complete</w:t>
      </w:r>
      <w:r>
        <w:rPr>
          <w:color w:val="231F20"/>
          <w:w w:val="110"/>
        </w:rPr>
        <w:t> and</w:t>
      </w:r>
      <w:r>
        <w:rPr>
          <w:color w:val="231F20"/>
          <w:w w:val="110"/>
        </w:rPr>
        <w:t> unadulterated</w:t>
      </w:r>
      <w:r>
        <w:rPr>
          <w:color w:val="231F20"/>
          <w:w w:val="110"/>
        </w:rPr>
        <w:t> manner.</w:t>
      </w:r>
      <w:r>
        <w:rPr>
          <w:color w:val="231F20"/>
          <w:w w:val="110"/>
        </w:rPr>
        <w:t> If</w:t>
      </w:r>
      <w:r>
        <w:rPr>
          <w:color w:val="231F20"/>
          <w:w w:val="110"/>
        </w:rPr>
        <w:t> there</w:t>
      </w:r>
      <w:r>
        <w:rPr>
          <w:color w:val="231F20"/>
          <w:w w:val="110"/>
        </w:rPr>
        <w:t> had</w:t>
      </w:r>
      <w:r>
        <w:rPr>
          <w:color w:val="231F20"/>
          <w:w w:val="110"/>
        </w:rPr>
        <w:t> been</w:t>
      </w:r>
      <w:r>
        <w:rPr>
          <w:color w:val="231F20"/>
          <w:w w:val="110"/>
        </w:rPr>
        <w:t> </w:t>
      </w:r>
      <w:r>
        <w:rPr>
          <w:color w:val="231F20"/>
          <w:w w:val="110"/>
        </w:rPr>
        <w:t>an agreement,</w:t>
      </w:r>
      <w:r>
        <w:rPr>
          <w:color w:val="231F20"/>
          <w:w w:val="110"/>
        </w:rPr>
        <w:t> like</w:t>
      </w:r>
      <w:r>
        <w:rPr>
          <w:color w:val="231F20"/>
          <w:w w:val="110"/>
        </w:rPr>
        <w:t> the</w:t>
      </w:r>
      <w:r>
        <w:rPr>
          <w:color w:val="231F20"/>
          <w:w w:val="110"/>
        </w:rPr>
        <w:t> agreement</w:t>
      </w:r>
      <w:r>
        <w:rPr>
          <w:color w:val="231F20"/>
          <w:w w:val="110"/>
        </w:rPr>
        <w:t> on</w:t>
      </w:r>
      <w:r>
        <w:rPr>
          <w:color w:val="231F20"/>
          <w:w w:val="110"/>
        </w:rPr>
        <w:t> the</w:t>
      </w:r>
      <w:r>
        <w:rPr>
          <w:color w:val="231F20"/>
          <w:w w:val="110"/>
        </w:rPr>
        <w:t> right</w:t>
      </w:r>
      <w:r>
        <w:rPr>
          <w:color w:val="231F20"/>
          <w:w w:val="110"/>
        </w:rPr>
        <w:t> of</w:t>
      </w:r>
      <w:r>
        <w:rPr>
          <w:color w:val="231F20"/>
          <w:w w:val="110"/>
        </w:rPr>
        <w:t> some</w:t>
      </w:r>
      <w:r>
        <w:rPr>
          <w:color w:val="231F20"/>
          <w:spacing w:val="40"/>
          <w:w w:val="110"/>
        </w:rPr>
        <w:t> </w:t>
      </w:r>
      <w:r>
        <w:rPr>
          <w:color w:val="231F20"/>
          <w:w w:val="110"/>
        </w:rPr>
        <w:t>American</w:t>
      </w:r>
      <w:r>
        <w:rPr>
          <w:color w:val="231F20"/>
          <w:w w:val="110"/>
        </w:rPr>
        <w:t> officers</w:t>
      </w:r>
      <w:r>
        <w:rPr>
          <w:color w:val="231F20"/>
          <w:w w:val="110"/>
        </w:rPr>
        <w:t> in</w:t>
      </w:r>
      <w:r>
        <w:rPr>
          <w:color w:val="231F20"/>
          <w:w w:val="110"/>
        </w:rPr>
        <w:t> Turkey</w:t>
      </w:r>
      <w:r>
        <w:rPr>
          <w:color w:val="231F20"/>
          <w:w w:val="110"/>
        </w:rPr>
        <w:t> to</w:t>
      </w:r>
      <w:r>
        <w:rPr>
          <w:color w:val="231F20"/>
          <w:w w:val="110"/>
        </w:rPr>
        <w:t> have</w:t>
      </w:r>
      <w:r>
        <w:rPr>
          <w:color w:val="231F20"/>
          <w:w w:val="110"/>
        </w:rPr>
        <w:t> their</w:t>
      </w:r>
      <w:r>
        <w:rPr>
          <w:color w:val="231F20"/>
          <w:w w:val="110"/>
        </w:rPr>
        <w:t> offences</w:t>
      </w:r>
      <w:r>
        <w:rPr>
          <w:color w:val="231F20"/>
          <w:w w:val="110"/>
        </w:rPr>
        <w:t> against Turkish</w:t>
      </w:r>
      <w:r>
        <w:rPr>
          <w:color w:val="231F20"/>
          <w:w w:val="110"/>
        </w:rPr>
        <w:t> citizens</w:t>
      </w:r>
      <w:r>
        <w:rPr>
          <w:color w:val="231F20"/>
          <w:w w:val="110"/>
        </w:rPr>
        <w:t> heard</w:t>
      </w:r>
      <w:r>
        <w:rPr>
          <w:color w:val="231F20"/>
          <w:w w:val="110"/>
        </w:rPr>
        <w:t> in</w:t>
      </w:r>
      <w:r>
        <w:rPr>
          <w:color w:val="231F20"/>
          <w:w w:val="110"/>
        </w:rPr>
        <w:t> American</w:t>
      </w:r>
      <w:r>
        <w:rPr>
          <w:color w:val="231F20"/>
          <w:w w:val="110"/>
        </w:rPr>
        <w:t> courts,</w:t>
      </w:r>
      <w:r>
        <w:rPr>
          <w:color w:val="231F20"/>
          <w:w w:val="110"/>
        </w:rPr>
        <w:t> by</w:t>
      </w:r>
      <w:r>
        <w:rPr>
          <w:color w:val="231F20"/>
          <w:w w:val="110"/>
        </w:rPr>
        <w:t> which</w:t>
      </w:r>
      <w:r>
        <w:rPr>
          <w:color w:val="231F20"/>
          <w:w w:val="110"/>
        </w:rPr>
        <w:t> some Turks</w:t>
      </w:r>
      <w:r>
        <w:rPr>
          <w:color w:val="231F20"/>
          <w:w w:val="110"/>
        </w:rPr>
        <w:t> who</w:t>
      </w:r>
      <w:r>
        <w:rPr>
          <w:color w:val="231F20"/>
          <w:w w:val="110"/>
        </w:rPr>
        <w:t> had</w:t>
      </w:r>
      <w:r>
        <w:rPr>
          <w:color w:val="231F20"/>
          <w:w w:val="110"/>
        </w:rPr>
        <w:t> been</w:t>
      </w:r>
      <w:r>
        <w:rPr>
          <w:color w:val="231F20"/>
          <w:w w:val="110"/>
        </w:rPr>
        <w:t> wronged</w:t>
      </w:r>
      <w:r>
        <w:rPr>
          <w:color w:val="231F20"/>
          <w:w w:val="110"/>
        </w:rPr>
        <w:t> could</w:t>
      </w:r>
      <w:r>
        <w:rPr>
          <w:color w:val="231F20"/>
          <w:w w:val="110"/>
        </w:rPr>
        <w:t> appeal</w:t>
      </w:r>
      <w:r>
        <w:rPr>
          <w:color w:val="231F20"/>
          <w:w w:val="110"/>
        </w:rPr>
        <w:t> to</w:t>
      </w:r>
      <w:r>
        <w:rPr>
          <w:color w:val="231F20"/>
          <w:w w:val="110"/>
        </w:rPr>
        <w:t> the</w:t>
      </w:r>
      <w:r>
        <w:rPr>
          <w:color w:val="231F20"/>
          <w:w w:val="110"/>
        </w:rPr>
        <w:t> British administrative</w:t>
      </w:r>
      <w:r>
        <w:rPr>
          <w:color w:val="231F20"/>
          <w:w w:val="110"/>
        </w:rPr>
        <w:t> authorities,</w:t>
      </w:r>
      <w:r>
        <w:rPr>
          <w:color w:val="231F20"/>
          <w:w w:val="110"/>
        </w:rPr>
        <w:t> I</w:t>
      </w:r>
      <w:r>
        <w:rPr>
          <w:color w:val="231F20"/>
          <w:w w:val="110"/>
        </w:rPr>
        <w:t> would</w:t>
      </w:r>
      <w:r>
        <w:rPr>
          <w:color w:val="231F20"/>
          <w:w w:val="110"/>
        </w:rPr>
        <w:t> have</w:t>
      </w:r>
      <w:r>
        <w:rPr>
          <w:color w:val="231F20"/>
          <w:w w:val="110"/>
        </w:rPr>
        <w:t> immediately complained</w:t>
      </w:r>
      <w:r>
        <w:rPr>
          <w:color w:val="231F20"/>
          <w:w w:val="110"/>
        </w:rPr>
        <w:t> to</w:t>
      </w:r>
      <w:r>
        <w:rPr>
          <w:color w:val="231F20"/>
          <w:w w:val="110"/>
        </w:rPr>
        <w:t> the</w:t>
      </w:r>
      <w:r>
        <w:rPr>
          <w:color w:val="231F20"/>
          <w:w w:val="110"/>
        </w:rPr>
        <w:t> above-mentioned</w:t>
      </w:r>
      <w:r>
        <w:rPr>
          <w:color w:val="231F20"/>
          <w:w w:val="110"/>
        </w:rPr>
        <w:t> directors</w:t>
      </w:r>
      <w:r>
        <w:rPr>
          <w:color w:val="231F20"/>
          <w:w w:val="110"/>
        </w:rPr>
        <w:t> and</w:t>
      </w:r>
      <w:r>
        <w:rPr>
          <w:color w:val="231F20"/>
          <w:w w:val="110"/>
        </w:rPr>
        <w:t> even travelled</w:t>
      </w:r>
      <w:r>
        <w:rPr>
          <w:color w:val="231F20"/>
          <w:w w:val="110"/>
        </w:rPr>
        <w:t> as</w:t>
      </w:r>
      <w:r>
        <w:rPr>
          <w:color w:val="231F20"/>
          <w:w w:val="110"/>
        </w:rPr>
        <w:t> far</w:t>
      </w:r>
      <w:r>
        <w:rPr>
          <w:color w:val="231F20"/>
          <w:w w:val="110"/>
        </w:rPr>
        <w:t> as</w:t>
      </w:r>
      <w:r>
        <w:rPr>
          <w:color w:val="231F20"/>
          <w:w w:val="110"/>
        </w:rPr>
        <w:t> London,</w:t>
      </w:r>
      <w:r>
        <w:rPr>
          <w:color w:val="231F20"/>
          <w:w w:val="110"/>
        </w:rPr>
        <w:t> although</w:t>
      </w:r>
      <w:r>
        <w:rPr>
          <w:color w:val="231F20"/>
          <w:w w:val="110"/>
        </w:rPr>
        <w:t> I</w:t>
      </w:r>
      <w:r>
        <w:rPr>
          <w:color w:val="231F20"/>
          <w:w w:val="110"/>
        </w:rPr>
        <w:t> knew</w:t>
      </w:r>
      <w:r>
        <w:rPr>
          <w:color w:val="231F20"/>
          <w:w w:val="110"/>
        </w:rPr>
        <w:t> that</w:t>
      </w:r>
      <w:r>
        <w:rPr>
          <w:color w:val="231F20"/>
          <w:w w:val="110"/>
        </w:rPr>
        <w:t> I</w:t>
      </w:r>
      <w:r>
        <w:rPr>
          <w:color w:val="231F20"/>
          <w:w w:val="110"/>
        </w:rPr>
        <w:t> would receive</w:t>
      </w:r>
      <w:r>
        <w:rPr>
          <w:color w:val="231F20"/>
          <w:w w:val="110"/>
        </w:rPr>
        <w:t> no</w:t>
      </w:r>
      <w:r>
        <w:rPr>
          <w:color w:val="231F20"/>
          <w:w w:val="110"/>
        </w:rPr>
        <w:t> assistance</w:t>
      </w:r>
      <w:r>
        <w:rPr>
          <w:color w:val="231F20"/>
          <w:w w:val="110"/>
        </w:rPr>
        <w:t> from</w:t>
      </w:r>
      <w:r>
        <w:rPr>
          <w:color w:val="231F20"/>
          <w:w w:val="110"/>
        </w:rPr>
        <w:t> the</w:t>
      </w:r>
      <w:r>
        <w:rPr>
          <w:color w:val="231F20"/>
          <w:w w:val="110"/>
        </w:rPr>
        <w:t> Turkish</w:t>
      </w:r>
      <w:r>
        <w:rPr>
          <w:color w:val="231F20"/>
          <w:w w:val="110"/>
        </w:rPr>
        <w:t> embassy.</w:t>
      </w:r>
      <w:r>
        <w:rPr>
          <w:color w:val="231F20"/>
          <w:w w:val="110"/>
        </w:rPr>
        <w:t> As</w:t>
      </w:r>
      <w:r>
        <w:rPr>
          <w:color w:val="231F20"/>
          <w:w w:val="110"/>
        </w:rPr>
        <w:t> these facilities</w:t>
      </w:r>
      <w:r>
        <w:rPr>
          <w:color w:val="231F20"/>
          <w:w w:val="110"/>
        </w:rPr>
        <w:t> are</w:t>
      </w:r>
      <w:r>
        <w:rPr>
          <w:color w:val="231F20"/>
          <w:w w:val="110"/>
        </w:rPr>
        <w:t> not</w:t>
      </w:r>
      <w:r>
        <w:rPr>
          <w:color w:val="231F20"/>
          <w:w w:val="110"/>
        </w:rPr>
        <w:t> available,</w:t>
      </w:r>
      <w:r>
        <w:rPr>
          <w:color w:val="231F20"/>
          <w:w w:val="110"/>
        </w:rPr>
        <w:t> I</w:t>
      </w:r>
      <w:r>
        <w:rPr>
          <w:color w:val="231F20"/>
          <w:w w:val="110"/>
        </w:rPr>
        <w:t> am</w:t>
      </w:r>
      <w:r>
        <w:rPr>
          <w:color w:val="231F20"/>
          <w:w w:val="110"/>
        </w:rPr>
        <w:t> writing</w:t>
      </w:r>
      <w:r>
        <w:rPr>
          <w:color w:val="231F20"/>
          <w:w w:val="110"/>
        </w:rPr>
        <w:t> this</w:t>
      </w:r>
      <w:r>
        <w:rPr>
          <w:color w:val="231F20"/>
          <w:w w:val="110"/>
        </w:rPr>
        <w:t> petition</w:t>
      </w:r>
      <w:r>
        <w:rPr>
          <w:color w:val="231F20"/>
          <w:w w:val="110"/>
        </w:rPr>
        <w:t> and request that my request be accepted.</w:t>
      </w:r>
    </w:p>
    <w:p>
      <w:pPr>
        <w:pStyle w:val="BodyText"/>
        <w:spacing w:before="25"/>
      </w:pPr>
    </w:p>
    <w:p>
      <w:pPr>
        <w:pStyle w:val="BodyText"/>
        <w:ind w:left="1016"/>
        <w:jc w:val="both"/>
      </w:pPr>
      <w:r>
        <w:rPr>
          <w:color w:val="231F20"/>
          <w:w w:val="110"/>
        </w:rPr>
        <w:t>Your</w:t>
      </w:r>
      <w:r>
        <w:rPr>
          <w:color w:val="231F20"/>
          <w:spacing w:val="-11"/>
          <w:w w:val="110"/>
        </w:rPr>
        <w:t> </w:t>
      </w:r>
      <w:r>
        <w:rPr>
          <w:color w:val="231F20"/>
          <w:spacing w:val="-2"/>
          <w:w w:val="110"/>
        </w:rPr>
        <w:t>Majesty,</w:t>
      </w:r>
    </w:p>
    <w:p>
      <w:pPr>
        <w:pStyle w:val="BodyText"/>
        <w:spacing w:line="285" w:lineRule="auto" w:before="46"/>
        <w:ind w:left="733" w:right="643" w:firstLine="283"/>
        <w:jc w:val="both"/>
      </w:pPr>
      <w:r>
        <w:rPr>
          <w:color w:val="231F20"/>
          <w:w w:val="110"/>
        </w:rPr>
        <w:t>My</w:t>
      </w:r>
      <w:r>
        <w:rPr>
          <w:color w:val="231F20"/>
          <w:w w:val="110"/>
        </w:rPr>
        <w:t> request</w:t>
      </w:r>
      <w:r>
        <w:rPr>
          <w:color w:val="231F20"/>
          <w:w w:val="110"/>
        </w:rPr>
        <w:t> to</w:t>
      </w:r>
      <w:r>
        <w:rPr>
          <w:color w:val="231F20"/>
          <w:w w:val="110"/>
        </w:rPr>
        <w:t> you</w:t>
      </w:r>
      <w:r>
        <w:rPr>
          <w:color w:val="231F20"/>
          <w:w w:val="110"/>
        </w:rPr>
        <w:t> is</w:t>
      </w:r>
      <w:r>
        <w:rPr>
          <w:color w:val="231F20"/>
          <w:w w:val="110"/>
        </w:rPr>
        <w:t> this:</w:t>
      </w:r>
      <w:r>
        <w:rPr>
          <w:color w:val="231F20"/>
          <w:w w:val="110"/>
        </w:rPr>
        <w:t> Give</w:t>
      </w:r>
      <w:r>
        <w:rPr>
          <w:color w:val="231F20"/>
          <w:w w:val="110"/>
        </w:rPr>
        <w:t> a</w:t>
      </w:r>
      <w:r>
        <w:rPr>
          <w:color w:val="231F20"/>
          <w:w w:val="110"/>
        </w:rPr>
        <w:t> directive</w:t>
      </w:r>
      <w:r>
        <w:rPr>
          <w:color w:val="231F20"/>
          <w:w w:val="110"/>
        </w:rPr>
        <w:t> to</w:t>
      </w:r>
      <w:r>
        <w:rPr>
          <w:color w:val="231F20"/>
          <w:w w:val="110"/>
        </w:rPr>
        <w:t> </w:t>
      </w:r>
      <w:r>
        <w:rPr>
          <w:color w:val="231F20"/>
          <w:w w:val="110"/>
        </w:rPr>
        <w:t>your amiable</w:t>
      </w:r>
      <w:r>
        <w:rPr>
          <w:color w:val="231F20"/>
          <w:spacing w:val="-2"/>
          <w:w w:val="110"/>
        </w:rPr>
        <w:t> </w:t>
      </w:r>
      <w:r>
        <w:rPr>
          <w:color w:val="231F20"/>
          <w:w w:val="110"/>
        </w:rPr>
        <w:t>Prime</w:t>
      </w:r>
      <w:r>
        <w:rPr>
          <w:color w:val="231F20"/>
          <w:spacing w:val="-2"/>
          <w:w w:val="110"/>
        </w:rPr>
        <w:t> </w:t>
      </w:r>
      <w:r>
        <w:rPr>
          <w:color w:val="231F20"/>
          <w:w w:val="110"/>
        </w:rPr>
        <w:t>Minister</w:t>
      </w:r>
      <w:r>
        <w:rPr>
          <w:color w:val="231F20"/>
          <w:spacing w:val="-2"/>
          <w:w w:val="110"/>
        </w:rPr>
        <w:t> </w:t>
      </w:r>
      <w:r>
        <w:rPr>
          <w:color w:val="231F20"/>
          <w:w w:val="110"/>
        </w:rPr>
        <w:t>and</w:t>
      </w:r>
      <w:r>
        <w:rPr>
          <w:color w:val="231F20"/>
          <w:spacing w:val="-2"/>
          <w:w w:val="110"/>
        </w:rPr>
        <w:t> </w:t>
      </w:r>
      <w:r>
        <w:rPr>
          <w:color w:val="231F20"/>
          <w:w w:val="110"/>
        </w:rPr>
        <w:t>ask</w:t>
      </w:r>
      <w:r>
        <w:rPr>
          <w:color w:val="231F20"/>
          <w:spacing w:val="-2"/>
          <w:w w:val="110"/>
        </w:rPr>
        <w:t> </w:t>
      </w:r>
      <w:r>
        <w:rPr>
          <w:color w:val="231F20"/>
          <w:w w:val="110"/>
        </w:rPr>
        <w:t>Turkey,</w:t>
      </w:r>
      <w:r>
        <w:rPr>
          <w:color w:val="231F20"/>
          <w:spacing w:val="-2"/>
          <w:w w:val="110"/>
        </w:rPr>
        <w:t> </w:t>
      </w:r>
      <w:r>
        <w:rPr>
          <w:color w:val="231F20"/>
          <w:w w:val="110"/>
        </w:rPr>
        <w:t>through</w:t>
      </w:r>
      <w:r>
        <w:rPr>
          <w:color w:val="231F20"/>
          <w:spacing w:val="-2"/>
          <w:w w:val="110"/>
        </w:rPr>
        <w:t> </w:t>
      </w:r>
      <w:r>
        <w:rPr>
          <w:color w:val="231F20"/>
          <w:w w:val="110"/>
        </w:rPr>
        <w:t>the</w:t>
      </w:r>
      <w:r>
        <w:rPr>
          <w:color w:val="231F20"/>
          <w:spacing w:val="-2"/>
          <w:w w:val="110"/>
        </w:rPr>
        <w:t> </w:t>
      </w:r>
      <w:r>
        <w:rPr>
          <w:color w:val="231F20"/>
          <w:w w:val="110"/>
        </w:rPr>
        <w:t>Foreign Office, to punish the doctor who did not do his duty and to dismiss the managers who found a doctor so guilty of such an</w:t>
      </w:r>
      <w:r>
        <w:rPr>
          <w:color w:val="231F20"/>
          <w:spacing w:val="18"/>
          <w:w w:val="110"/>
        </w:rPr>
        <w:t> </w:t>
      </w:r>
      <w:r>
        <w:rPr>
          <w:color w:val="231F20"/>
          <w:w w:val="110"/>
        </w:rPr>
        <w:t>offence.</w:t>
      </w:r>
      <w:r>
        <w:rPr>
          <w:color w:val="231F20"/>
          <w:spacing w:val="18"/>
          <w:w w:val="110"/>
        </w:rPr>
        <w:t> </w:t>
      </w:r>
      <w:r>
        <w:rPr>
          <w:color w:val="231F20"/>
          <w:w w:val="110"/>
        </w:rPr>
        <w:t>This</w:t>
      </w:r>
      <w:r>
        <w:rPr>
          <w:color w:val="231F20"/>
          <w:spacing w:val="18"/>
          <w:w w:val="110"/>
        </w:rPr>
        <w:t> </w:t>
      </w:r>
      <w:r>
        <w:rPr>
          <w:color w:val="231F20"/>
          <w:w w:val="110"/>
        </w:rPr>
        <w:t>request</w:t>
      </w:r>
      <w:r>
        <w:rPr>
          <w:color w:val="231F20"/>
          <w:spacing w:val="18"/>
          <w:w w:val="110"/>
        </w:rPr>
        <w:t> </w:t>
      </w:r>
      <w:r>
        <w:rPr>
          <w:color w:val="231F20"/>
          <w:w w:val="110"/>
        </w:rPr>
        <w:t>will</w:t>
      </w:r>
      <w:r>
        <w:rPr>
          <w:color w:val="231F20"/>
          <w:spacing w:val="18"/>
          <w:w w:val="110"/>
        </w:rPr>
        <w:t> </w:t>
      </w:r>
      <w:r>
        <w:rPr>
          <w:color w:val="231F20"/>
          <w:w w:val="110"/>
        </w:rPr>
        <w:t>also</w:t>
      </w:r>
      <w:r>
        <w:rPr>
          <w:color w:val="231F20"/>
          <w:spacing w:val="18"/>
          <w:w w:val="110"/>
        </w:rPr>
        <w:t> </w:t>
      </w:r>
      <w:r>
        <w:rPr>
          <w:color w:val="231F20"/>
          <w:w w:val="110"/>
        </w:rPr>
        <w:t>be</w:t>
      </w:r>
      <w:r>
        <w:rPr>
          <w:color w:val="231F20"/>
          <w:spacing w:val="18"/>
          <w:w w:val="110"/>
        </w:rPr>
        <w:t> </w:t>
      </w:r>
      <w:r>
        <w:rPr>
          <w:color w:val="231F20"/>
          <w:w w:val="110"/>
        </w:rPr>
        <w:t>i</w:t>
      </w:r>
      <w:r>
        <w:rPr>
          <w:color w:val="231F20"/>
          <w:spacing w:val="-13"/>
          <w:w w:val="110"/>
        </w:rPr>
        <w:t> </w:t>
      </w:r>
      <w:r>
        <w:rPr>
          <w:color w:val="231F20"/>
          <w:w w:val="110"/>
        </w:rPr>
        <w:t>n</w:t>
      </w:r>
      <w:r>
        <w:rPr>
          <w:color w:val="231F20"/>
          <w:spacing w:val="80"/>
          <w:w w:val="110"/>
        </w:rPr>
        <w:t> </w:t>
      </w:r>
      <w:r>
        <w:rPr>
          <w:color w:val="231F20"/>
          <w:w w:val="110"/>
        </w:rPr>
        <w:t>t</w:t>
      </w:r>
      <w:r>
        <w:rPr>
          <w:color w:val="231F20"/>
          <w:spacing w:val="-13"/>
          <w:w w:val="110"/>
        </w:rPr>
        <w:t> </w:t>
      </w:r>
      <w:r>
        <w:rPr>
          <w:color w:val="231F20"/>
          <w:w w:val="110"/>
        </w:rPr>
        <w:t>h</w:t>
      </w:r>
      <w:r>
        <w:rPr>
          <w:color w:val="231F20"/>
          <w:spacing w:val="-13"/>
          <w:w w:val="110"/>
        </w:rPr>
        <w:t> </w:t>
      </w:r>
      <w:r>
        <w:rPr>
          <w:color w:val="231F20"/>
          <w:w w:val="110"/>
        </w:rPr>
        <w:t>e</w:t>
      </w:r>
      <w:r>
        <w:rPr>
          <w:color w:val="231F20"/>
          <w:spacing w:val="80"/>
          <w:w w:val="15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t</w:t>
      </w:r>
      <w:r>
        <w:rPr>
          <w:color w:val="231F20"/>
          <w:spacing w:val="-13"/>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w:t>
      </w:r>
      <w:r>
        <w:rPr>
          <w:color w:val="231F20"/>
          <w:spacing w:val="-13"/>
          <w:w w:val="110"/>
        </w:rPr>
        <w:t> </w:t>
      </w:r>
      <w:r>
        <w:rPr>
          <w:color w:val="231F20"/>
          <w:w w:val="110"/>
        </w:rPr>
        <w:t>s</w:t>
      </w:r>
      <w:r>
        <w:rPr>
          <w:color w:val="231F20"/>
          <w:spacing w:val="-13"/>
          <w:w w:val="110"/>
        </w:rPr>
        <w:t> </w:t>
      </w:r>
      <w:r>
        <w:rPr>
          <w:color w:val="231F20"/>
          <w:w w:val="110"/>
        </w:rPr>
        <w:t>t</w:t>
      </w:r>
      <w:r>
        <w:rPr>
          <w:color w:val="231F20"/>
          <w:spacing w:val="-13"/>
          <w:w w:val="110"/>
        </w:rPr>
        <w:t> </w:t>
      </w:r>
      <w:r>
        <w:rPr>
          <w:color w:val="231F20"/>
          <w:w w:val="110"/>
        </w:rPr>
        <w:t>s o</w:t>
      </w:r>
      <w:r>
        <w:rPr>
          <w:color w:val="231F20"/>
          <w:spacing w:val="-14"/>
          <w:w w:val="110"/>
        </w:rPr>
        <w:t> </w:t>
      </w:r>
      <w:r>
        <w:rPr>
          <w:color w:val="231F20"/>
          <w:w w:val="110"/>
        </w:rPr>
        <w:t>f</w:t>
      </w:r>
      <w:r>
        <w:rPr>
          <w:color w:val="231F20"/>
          <w:spacing w:val="40"/>
          <w:w w:val="110"/>
        </w:rPr>
        <w:t> </w:t>
      </w:r>
      <w:r>
        <w:rPr>
          <w:color w:val="231F20"/>
          <w:w w:val="110"/>
        </w:rPr>
        <w:t>England.</w:t>
      </w:r>
      <w:r>
        <w:rPr>
          <w:color w:val="231F20"/>
          <w:w w:val="110"/>
        </w:rPr>
        <w:t> Because</w:t>
      </w:r>
      <w:r>
        <w:rPr>
          <w:color w:val="231F20"/>
          <w:w w:val="110"/>
        </w:rPr>
        <w:t> if</w:t>
      </w:r>
      <w:r>
        <w:rPr>
          <w:color w:val="231F20"/>
          <w:w w:val="110"/>
        </w:rPr>
        <w:t> Turkey,</w:t>
      </w:r>
      <w:r>
        <w:rPr>
          <w:color w:val="231F20"/>
          <w:w w:val="110"/>
        </w:rPr>
        <w:t> which</w:t>
      </w:r>
      <w:r>
        <w:rPr>
          <w:color w:val="231F20"/>
          <w:w w:val="110"/>
        </w:rPr>
        <w:t> is</w:t>
      </w:r>
      <w:r>
        <w:rPr>
          <w:color w:val="231F20"/>
          <w:w w:val="110"/>
        </w:rPr>
        <w:t> governed</w:t>
      </w:r>
      <w:r>
        <w:rPr>
          <w:color w:val="231F20"/>
          <w:w w:val="110"/>
        </w:rPr>
        <w:t> by officials whose minds are far away from their skulls, finally loses the patience of God and sinks, the sinking of this great trunk, whose roots go back to the depths of history, will be </w:t>
      </w:r>
      <w:r>
        <w:rPr>
          <w:color w:val="231F20"/>
          <w:spacing w:val="-4"/>
          <w:w w:val="110"/>
        </w:rPr>
        <w:t>one-</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97"/>
        <w:rPr>
          <w:sz w:val="12"/>
        </w:rPr>
      </w:pPr>
    </w:p>
    <w:p>
      <w:pPr>
        <w:spacing w:before="0"/>
        <w:ind w:left="796" w:right="2336" w:firstLine="0"/>
        <w:jc w:val="left"/>
        <w:rPr>
          <w:sz w:val="12"/>
        </w:rPr>
      </w:pPr>
      <w:r>
        <w:rPr>
          <w:color w:val="231F20"/>
          <w:spacing w:val="-4"/>
          <w:w w:val="180"/>
          <w:sz w:val="12"/>
        </w:rPr>
        <w:t>178</w:t>
      </w:r>
      <w:r>
        <w:rPr>
          <w:color w:val="231F20"/>
          <w:spacing w:val="-6"/>
          <w:w w:val="180"/>
          <w:sz w:val="12"/>
        </w:rPr>
        <w:t> </w:t>
      </w:r>
      <w:r>
        <w:rPr>
          <w:color w:val="231F20"/>
          <w:spacing w:val="-4"/>
          <w:w w:val="190"/>
          <w:sz w:val="12"/>
        </w:rPr>
        <w:t>-</w:t>
      </w:r>
      <w:r>
        <w:rPr>
          <w:color w:val="231F20"/>
          <w:spacing w:val="-9"/>
          <w:w w:val="190"/>
          <w:sz w:val="12"/>
        </w:rPr>
        <w:t> </w:t>
      </w:r>
      <w:r>
        <w:rPr>
          <w:color w:val="231F20"/>
          <w:spacing w:val="-4"/>
          <w:w w:val="190"/>
          <w:sz w:val="12"/>
        </w:rPr>
        <w:t>Turanism</w:t>
      </w:r>
      <w:r>
        <w:rPr>
          <w:color w:val="231F20"/>
          <w:spacing w:val="-10"/>
          <w:w w:val="190"/>
          <w:sz w:val="12"/>
        </w:rPr>
        <w:t> </w:t>
      </w:r>
      <w:r>
        <w:rPr>
          <w:color w:val="231F20"/>
          <w:spacing w:val="-4"/>
          <w:w w:val="180"/>
          <w:sz w:val="12"/>
        </w:rPr>
        <w:t>,</w:t>
      </w:r>
      <w:r>
        <w:rPr>
          <w:color w:val="231F20"/>
          <w:spacing w:val="-17"/>
          <w:w w:val="180"/>
          <w:sz w:val="12"/>
        </w:rPr>
        <w:t> </w:t>
      </w:r>
      <w:r>
        <w:rPr>
          <w:color w:val="231F20"/>
          <w:spacing w:val="-4"/>
          <w:w w:val="190"/>
          <w:sz w:val="12"/>
        </w:rPr>
        <w:t>M178</w:t>
      </w:r>
      <w:r>
        <w:rPr>
          <w:color w:val="231F20"/>
          <w:spacing w:val="-9"/>
          <w:w w:val="190"/>
          <w:sz w:val="12"/>
        </w:rPr>
        <w:t> </w:t>
      </w:r>
      <w:r>
        <w:rPr>
          <w:color w:val="231F20"/>
          <w:spacing w:val="-4"/>
          <w:w w:val="190"/>
          <w:sz w:val="12"/>
        </w:rPr>
        <w:t>Values</w:t>
      </w:r>
      <w:r>
        <w:rPr>
          <w:color w:val="231F20"/>
          <w:spacing w:val="-9"/>
          <w:w w:val="190"/>
          <w:sz w:val="12"/>
        </w:rPr>
        <w:t> </w:t>
      </w:r>
      <w:r>
        <w:rPr>
          <w:color w:val="231F20"/>
          <w:spacing w:val="-4"/>
          <w:w w:val="190"/>
          <w:sz w:val="12"/>
        </w:rPr>
        <w:t>and </w:t>
      </w:r>
      <w:r>
        <w:rPr>
          <w:color w:val="231F20"/>
          <w:spacing w:val="-2"/>
          <w:w w:val="195"/>
          <w:sz w:val="12"/>
        </w:rPr>
        <w:t>Youth</w:t>
      </w:r>
    </w:p>
    <w:p>
      <w:pPr>
        <w:pStyle w:val="BodyText"/>
        <w:spacing w:line="172" w:lineRule="exact"/>
        <w:ind w:left="777"/>
      </w:pPr>
      <w:r>
        <w:rPr>
          <w:color w:val="231F20"/>
          <w:w w:val="115"/>
        </w:rPr>
        <w:t>It</w:t>
      </w:r>
      <w:r>
        <w:rPr>
          <w:color w:val="231F20"/>
          <w:spacing w:val="30"/>
          <w:w w:val="115"/>
        </w:rPr>
        <w:t> </w:t>
      </w:r>
      <w:r>
        <w:rPr>
          <w:color w:val="231F20"/>
          <w:w w:val="115"/>
        </w:rPr>
        <w:t>will</w:t>
      </w:r>
      <w:r>
        <w:rPr>
          <w:color w:val="231F20"/>
          <w:spacing w:val="31"/>
          <w:w w:val="115"/>
        </w:rPr>
        <w:t> </w:t>
      </w:r>
      <w:r>
        <w:rPr>
          <w:color w:val="231F20"/>
          <w:w w:val="115"/>
        </w:rPr>
        <w:t>cause</w:t>
      </w:r>
      <w:r>
        <w:rPr>
          <w:color w:val="231F20"/>
          <w:spacing w:val="31"/>
          <w:w w:val="115"/>
        </w:rPr>
        <w:t> </w:t>
      </w:r>
      <w:r>
        <w:rPr>
          <w:color w:val="231F20"/>
          <w:w w:val="115"/>
        </w:rPr>
        <w:t>a</w:t>
      </w:r>
      <w:r>
        <w:rPr>
          <w:color w:val="231F20"/>
          <w:spacing w:val="31"/>
          <w:w w:val="115"/>
        </w:rPr>
        <w:t> </w:t>
      </w:r>
      <w:r>
        <w:rPr>
          <w:color w:val="231F20"/>
          <w:w w:val="115"/>
        </w:rPr>
        <w:t>tremor</w:t>
      </w:r>
      <w:r>
        <w:rPr>
          <w:color w:val="231F20"/>
          <w:spacing w:val="31"/>
          <w:w w:val="115"/>
        </w:rPr>
        <w:t> </w:t>
      </w:r>
      <w:r>
        <w:rPr>
          <w:color w:val="231F20"/>
          <w:w w:val="115"/>
        </w:rPr>
        <w:t>equal</w:t>
      </w:r>
      <w:r>
        <w:rPr>
          <w:color w:val="231F20"/>
          <w:spacing w:val="31"/>
          <w:w w:val="115"/>
        </w:rPr>
        <w:t> </w:t>
      </w:r>
      <w:r>
        <w:rPr>
          <w:color w:val="231F20"/>
          <w:w w:val="115"/>
        </w:rPr>
        <w:t>to</w:t>
      </w:r>
      <w:r>
        <w:rPr>
          <w:color w:val="231F20"/>
          <w:spacing w:val="31"/>
          <w:w w:val="115"/>
        </w:rPr>
        <w:t> </w:t>
      </w:r>
      <w:r>
        <w:rPr>
          <w:color w:val="231F20"/>
          <w:w w:val="115"/>
        </w:rPr>
        <w:t>the</w:t>
      </w:r>
      <w:r>
        <w:rPr>
          <w:color w:val="231F20"/>
          <w:spacing w:val="31"/>
          <w:w w:val="115"/>
        </w:rPr>
        <w:t> </w:t>
      </w:r>
      <w:r>
        <w:rPr>
          <w:color w:val="231F20"/>
          <w:w w:val="115"/>
        </w:rPr>
        <w:t>explosion</w:t>
      </w:r>
      <w:r>
        <w:rPr>
          <w:color w:val="231F20"/>
          <w:spacing w:val="30"/>
          <w:w w:val="115"/>
        </w:rPr>
        <w:t> </w:t>
      </w:r>
      <w:r>
        <w:rPr>
          <w:color w:val="231F20"/>
          <w:w w:val="115"/>
        </w:rPr>
        <w:t>of</w:t>
      </w:r>
      <w:r>
        <w:rPr>
          <w:color w:val="231F20"/>
          <w:spacing w:val="31"/>
          <w:w w:val="115"/>
        </w:rPr>
        <w:t> </w:t>
      </w:r>
      <w:r>
        <w:rPr>
          <w:color w:val="231F20"/>
          <w:spacing w:val="-2"/>
          <w:w w:val="115"/>
        </w:rPr>
        <w:t>several</w:t>
      </w:r>
    </w:p>
    <w:p>
      <w:pPr>
        <w:pStyle w:val="BodyText"/>
        <w:spacing w:line="285" w:lineRule="auto" w:before="41"/>
        <w:ind w:left="777" w:right="600"/>
      </w:pPr>
      <w:r>
        <w:rPr>
          <w:color w:val="231F20"/>
          <w:w w:val="115"/>
        </w:rPr>
        <w:t>dozen</w:t>
      </w:r>
      <w:r>
        <w:rPr>
          <w:color w:val="231F20"/>
          <w:spacing w:val="78"/>
          <w:w w:val="115"/>
        </w:rPr>
        <w:t> </w:t>
      </w:r>
      <w:r>
        <w:rPr>
          <w:color w:val="231F20"/>
          <w:w w:val="115"/>
        </w:rPr>
        <w:t>cobalt</w:t>
      </w:r>
      <w:r>
        <w:rPr>
          <w:color w:val="231F20"/>
          <w:spacing w:val="78"/>
          <w:w w:val="115"/>
        </w:rPr>
        <w:t> </w:t>
      </w:r>
      <w:r>
        <w:rPr>
          <w:color w:val="231F20"/>
          <w:w w:val="115"/>
        </w:rPr>
        <w:t>bombs,</w:t>
      </w:r>
      <w:r>
        <w:rPr>
          <w:color w:val="231F20"/>
          <w:spacing w:val="78"/>
          <w:w w:val="115"/>
        </w:rPr>
        <w:t> </w:t>
      </w:r>
      <w:r>
        <w:rPr>
          <w:color w:val="231F20"/>
          <w:w w:val="115"/>
        </w:rPr>
        <w:t>and</w:t>
      </w:r>
      <w:r>
        <w:rPr>
          <w:color w:val="231F20"/>
          <w:spacing w:val="78"/>
          <w:w w:val="115"/>
        </w:rPr>
        <w:t> </w:t>
      </w:r>
      <w:r>
        <w:rPr>
          <w:color w:val="231F20"/>
          <w:w w:val="115"/>
        </w:rPr>
        <w:t>with</w:t>
      </w:r>
      <w:r>
        <w:rPr>
          <w:color w:val="231F20"/>
          <w:spacing w:val="78"/>
          <w:w w:val="115"/>
        </w:rPr>
        <w:t> </w:t>
      </w:r>
      <w:r>
        <w:rPr>
          <w:color w:val="231F20"/>
          <w:w w:val="115"/>
        </w:rPr>
        <w:t>this</w:t>
      </w:r>
      <w:r>
        <w:rPr>
          <w:color w:val="231F20"/>
          <w:spacing w:val="78"/>
          <w:w w:val="115"/>
        </w:rPr>
        <w:t> </w:t>
      </w:r>
      <w:r>
        <w:rPr>
          <w:color w:val="231F20"/>
          <w:w w:val="115"/>
        </w:rPr>
        <w:t>tremor</w:t>
      </w:r>
      <w:r>
        <w:rPr>
          <w:color w:val="231F20"/>
          <w:spacing w:val="78"/>
          <w:w w:val="115"/>
        </w:rPr>
        <w:t> </w:t>
      </w:r>
      <w:r>
        <w:rPr>
          <w:color w:val="231F20"/>
          <w:w w:val="115"/>
        </w:rPr>
        <w:t>not</w:t>
      </w:r>
      <w:r>
        <w:rPr>
          <w:color w:val="231F20"/>
          <w:spacing w:val="78"/>
          <w:w w:val="115"/>
        </w:rPr>
        <w:t> </w:t>
      </w:r>
      <w:r>
        <w:rPr>
          <w:color w:val="231F20"/>
          <w:w w:val="115"/>
        </w:rPr>
        <w:t>only Turkey but the whole world will be destroyed.</w:t>
      </w:r>
    </w:p>
    <w:p>
      <w:pPr>
        <w:pStyle w:val="BodyText"/>
        <w:spacing w:before="26"/>
        <w:ind w:right="631"/>
        <w:jc w:val="right"/>
      </w:pPr>
      <w:r>
        <w:rPr>
          <w:color w:val="231F20"/>
          <w:spacing w:val="-2"/>
          <w:w w:val="110"/>
        </w:rPr>
        <w:t>ATSIZ</w:t>
      </w:r>
    </w:p>
    <w:p>
      <w:pPr>
        <w:pStyle w:val="BodyText"/>
        <w:spacing w:before="41"/>
        <w:ind w:left="1425"/>
      </w:pPr>
      <w:r>
        <w:rPr>
          <w:color w:val="231F20"/>
          <w:w w:val="110"/>
        </w:rPr>
        <w:t>(Teacher</w:t>
      </w:r>
      <w:r>
        <w:rPr>
          <w:color w:val="231F20"/>
          <w:spacing w:val="-10"/>
          <w:w w:val="110"/>
        </w:rPr>
        <w:t> </w:t>
      </w:r>
      <w:r>
        <w:rPr>
          <w:color w:val="231F20"/>
          <w:w w:val="110"/>
        </w:rPr>
        <w:t>at</w:t>
      </w:r>
      <w:r>
        <w:rPr>
          <w:color w:val="231F20"/>
          <w:spacing w:val="-5"/>
          <w:w w:val="110"/>
        </w:rPr>
        <w:t> </w:t>
      </w:r>
      <w:r>
        <w:rPr>
          <w:color w:val="231F20"/>
          <w:w w:val="110"/>
        </w:rPr>
        <w:t>Süleymaniye</w:t>
      </w:r>
      <w:r>
        <w:rPr>
          <w:color w:val="231F20"/>
          <w:spacing w:val="-6"/>
          <w:w w:val="110"/>
        </w:rPr>
        <w:t> </w:t>
      </w:r>
      <w:r>
        <w:rPr>
          <w:color w:val="231F20"/>
          <w:spacing w:val="-2"/>
          <w:w w:val="110"/>
        </w:rPr>
        <w:t>Library)</w:t>
      </w:r>
    </w:p>
    <w:p>
      <w:pPr>
        <w:pStyle w:val="BodyText"/>
        <w:rPr>
          <w:sz w:val="15"/>
        </w:rPr>
      </w:pPr>
    </w:p>
    <w:p>
      <w:pPr>
        <w:pStyle w:val="BodyText"/>
        <w:rPr>
          <w:sz w:val="15"/>
        </w:rPr>
      </w:pPr>
    </w:p>
    <w:p>
      <w:pPr>
        <w:pStyle w:val="BodyText"/>
        <w:spacing w:before="53"/>
        <w:rPr>
          <w:sz w:val="15"/>
        </w:rPr>
      </w:pPr>
    </w:p>
    <w:p>
      <w:pPr>
        <w:spacing w:before="0"/>
        <w:ind w:left="3594" w:right="0" w:firstLine="0"/>
        <w:jc w:val="left"/>
        <w:rPr>
          <w:sz w:val="18"/>
        </w:rPr>
      </w:pPr>
      <w:r>
        <w:rPr>
          <w:color w:val="231F20"/>
          <w:sz w:val="15"/>
        </w:rPr>
        <w:t>Ötüken, 16 </w:t>
      </w:r>
      <w:r>
        <w:rPr>
          <w:color w:val="231F20"/>
          <w:sz w:val="18"/>
        </w:rPr>
        <w:t>December</w:t>
      </w:r>
      <w:r>
        <w:rPr>
          <w:color w:val="231F20"/>
          <w:spacing w:val="-1"/>
          <w:sz w:val="18"/>
        </w:rPr>
        <w:t> </w:t>
      </w:r>
      <w:r>
        <w:rPr>
          <w:color w:val="231F20"/>
          <w:sz w:val="15"/>
        </w:rPr>
        <w:t>1965, </w:t>
      </w:r>
      <w:r>
        <w:rPr>
          <w:color w:val="231F20"/>
          <w:spacing w:val="-2"/>
          <w:sz w:val="18"/>
        </w:rPr>
        <w:t>Issue:</w:t>
      </w:r>
    </w:p>
    <w:p>
      <w:pPr>
        <w:spacing w:before="0"/>
        <w:ind w:left="3594" w:right="0" w:firstLine="0"/>
        <w:jc w:val="left"/>
        <w:rPr>
          <w:sz w:val="15"/>
        </w:rPr>
      </w:pPr>
      <w:r>
        <w:rPr>
          <w:color w:val="231F20"/>
          <w:spacing w:val="-5"/>
          <w:sz w:val="15"/>
        </w:rPr>
        <w:t>24</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3"/>
        <w:rPr>
          <w:sz w:val="28"/>
        </w:rPr>
      </w:pPr>
    </w:p>
    <w:p>
      <w:pPr>
        <w:pStyle w:val="Heading1"/>
        <w:ind w:left="112"/>
        <w:jc w:val="center"/>
      </w:pPr>
      <w:r>
        <w:rPr>
          <w:color w:val="231F20"/>
          <w:spacing w:val="-9"/>
        </w:rPr>
        <w:t>Vodka</w:t>
      </w:r>
      <w:r>
        <w:rPr>
          <w:color w:val="231F20"/>
          <w:spacing w:val="-10"/>
        </w:rPr>
        <w:t> </w:t>
      </w:r>
      <w:r>
        <w:rPr>
          <w:color w:val="231F20"/>
          <w:spacing w:val="-2"/>
        </w:rPr>
        <w:t>Factory</w:t>
      </w:r>
    </w:p>
    <w:p>
      <w:pPr>
        <w:pStyle w:val="BodyText"/>
        <w:spacing w:line="283" w:lineRule="auto" w:before="309"/>
        <w:ind w:left="746" w:right="644" w:firstLine="292"/>
        <w:jc w:val="both"/>
      </w:pPr>
      <w:r>
        <w:rPr>
          <w:color w:val="231F20"/>
          <w:w w:val="105"/>
        </w:rPr>
        <w:t>According</w:t>
      </w:r>
      <w:r>
        <w:rPr>
          <w:color w:val="231F20"/>
          <w:w w:val="105"/>
        </w:rPr>
        <w:t> to</w:t>
      </w:r>
      <w:r>
        <w:rPr>
          <w:color w:val="231F20"/>
          <w:w w:val="105"/>
        </w:rPr>
        <w:t> the</w:t>
      </w:r>
      <w:r>
        <w:rPr>
          <w:color w:val="231F20"/>
          <w:w w:val="105"/>
        </w:rPr>
        <w:t> economic</w:t>
      </w:r>
      <w:r>
        <w:rPr>
          <w:color w:val="231F20"/>
          <w:w w:val="105"/>
        </w:rPr>
        <w:t> agreement</w:t>
      </w:r>
      <w:r>
        <w:rPr>
          <w:color w:val="231F20"/>
          <w:w w:val="105"/>
        </w:rPr>
        <w:t> made</w:t>
      </w:r>
      <w:r>
        <w:rPr>
          <w:color w:val="231F20"/>
          <w:w w:val="105"/>
        </w:rPr>
        <w:t> with</w:t>
      </w:r>
      <w:r>
        <w:rPr>
          <w:color w:val="231F20"/>
          <w:w w:val="105"/>
        </w:rPr>
        <w:t> </w:t>
      </w:r>
      <w:r>
        <w:rPr>
          <w:color w:val="231F20"/>
          <w:w w:val="105"/>
        </w:rPr>
        <w:t>the MOSCOWS, one of the seven plants they will establish in our country will be a vodka factory.</w:t>
      </w:r>
    </w:p>
    <w:p>
      <w:pPr>
        <w:pStyle w:val="BodyText"/>
        <w:spacing w:line="283" w:lineRule="auto" w:before="1"/>
        <w:ind w:left="741" w:right="644" w:firstLine="294"/>
        <w:jc w:val="both"/>
      </w:pPr>
      <w:r>
        <w:rPr>
          <w:color w:val="231F20"/>
          <w:w w:val="115"/>
        </w:rPr>
        <w:t>Yes,</w:t>
      </w:r>
      <w:r>
        <w:rPr>
          <w:color w:val="231F20"/>
          <w:w w:val="115"/>
        </w:rPr>
        <w:t> it's</w:t>
      </w:r>
      <w:r>
        <w:rPr>
          <w:color w:val="231F20"/>
          <w:w w:val="115"/>
        </w:rPr>
        <w:t> mind-blowing</w:t>
      </w:r>
      <w:r>
        <w:rPr>
          <w:color w:val="231F20"/>
          <w:w w:val="115"/>
        </w:rPr>
        <w:t> news,</w:t>
      </w:r>
      <w:r>
        <w:rPr>
          <w:color w:val="231F20"/>
          <w:w w:val="115"/>
        </w:rPr>
        <w:t> but</w:t>
      </w:r>
      <w:r>
        <w:rPr>
          <w:color w:val="231F20"/>
          <w:w w:val="115"/>
        </w:rPr>
        <w:t> it's</w:t>
      </w:r>
      <w:r>
        <w:rPr>
          <w:color w:val="231F20"/>
          <w:w w:val="115"/>
        </w:rPr>
        <w:t> true:</w:t>
      </w:r>
      <w:r>
        <w:rPr>
          <w:color w:val="231F20"/>
          <w:w w:val="115"/>
        </w:rPr>
        <w:t> The</w:t>
      </w:r>
      <w:r>
        <w:rPr>
          <w:color w:val="231F20"/>
          <w:w w:val="115"/>
        </w:rPr>
        <w:t> </w:t>
      </w:r>
      <w:r>
        <w:rPr>
          <w:color w:val="231F20"/>
          <w:w w:val="115"/>
        </w:rPr>
        <w:t>vodka </w:t>
      </w:r>
      <w:r>
        <w:rPr>
          <w:color w:val="231F20"/>
          <w:spacing w:val="-2"/>
          <w:w w:val="115"/>
        </w:rPr>
        <w:t>factory...</w:t>
      </w:r>
    </w:p>
    <w:p>
      <w:pPr>
        <w:pStyle w:val="BodyText"/>
        <w:spacing w:line="285" w:lineRule="auto"/>
        <w:ind w:left="741" w:right="624" w:firstLine="293"/>
        <w:jc w:val="both"/>
      </w:pPr>
      <w:r>
        <w:rPr>
          <w:color w:val="231F20"/>
          <w:w w:val="115"/>
        </w:rPr>
        <w:t>At a time when even the Russophobes are being </w:t>
      </w:r>
      <w:r>
        <w:rPr>
          <w:color w:val="231F20"/>
          <w:w w:val="115"/>
        </w:rPr>
        <w:t>asked for</w:t>
      </w:r>
      <w:r>
        <w:rPr>
          <w:color w:val="231F20"/>
          <w:w w:val="115"/>
        </w:rPr>
        <w:t> help</w:t>
      </w:r>
      <w:r>
        <w:rPr>
          <w:color w:val="231F20"/>
          <w:w w:val="115"/>
        </w:rPr>
        <w:t> for</w:t>
      </w:r>
      <w:r>
        <w:rPr>
          <w:color w:val="231F20"/>
          <w:w w:val="115"/>
        </w:rPr>
        <w:t> development,</w:t>
      </w:r>
      <w:r>
        <w:rPr>
          <w:color w:val="231F20"/>
          <w:w w:val="115"/>
        </w:rPr>
        <w:t> the</w:t>
      </w:r>
      <w:r>
        <w:rPr>
          <w:color w:val="231F20"/>
          <w:w w:val="115"/>
        </w:rPr>
        <w:t> attempt</w:t>
      </w:r>
      <w:r>
        <w:rPr>
          <w:color w:val="231F20"/>
          <w:w w:val="115"/>
        </w:rPr>
        <w:t> to</w:t>
      </w:r>
      <w:r>
        <w:rPr>
          <w:color w:val="231F20"/>
          <w:w w:val="115"/>
        </w:rPr>
        <w:t> build</w:t>
      </w:r>
      <w:r>
        <w:rPr>
          <w:color w:val="231F20"/>
          <w:w w:val="115"/>
        </w:rPr>
        <w:t> a</w:t>
      </w:r>
      <w:r>
        <w:rPr>
          <w:color w:val="231F20"/>
          <w:w w:val="115"/>
        </w:rPr>
        <w:t> vodka factory,</w:t>
      </w:r>
      <w:r>
        <w:rPr>
          <w:color w:val="231F20"/>
          <w:w w:val="115"/>
        </w:rPr>
        <w:t> as</w:t>
      </w:r>
      <w:r>
        <w:rPr>
          <w:color w:val="231F20"/>
          <w:w w:val="115"/>
        </w:rPr>
        <w:t> if</w:t>
      </w:r>
      <w:r>
        <w:rPr>
          <w:color w:val="231F20"/>
          <w:w w:val="115"/>
        </w:rPr>
        <w:t> it</w:t>
      </w:r>
      <w:r>
        <w:rPr>
          <w:color w:val="231F20"/>
          <w:w w:val="115"/>
        </w:rPr>
        <w:t> would</w:t>
      </w:r>
      <w:r>
        <w:rPr>
          <w:color w:val="231F20"/>
          <w:w w:val="115"/>
        </w:rPr>
        <w:t> help</w:t>
      </w:r>
      <w:r>
        <w:rPr>
          <w:color w:val="231F20"/>
          <w:w w:val="115"/>
        </w:rPr>
        <w:t> development,</w:t>
      </w:r>
      <w:r>
        <w:rPr>
          <w:color w:val="231F20"/>
          <w:w w:val="115"/>
        </w:rPr>
        <w:t> is</w:t>
      </w:r>
      <w:r>
        <w:rPr>
          <w:color w:val="231F20"/>
          <w:w w:val="115"/>
        </w:rPr>
        <w:t> nothing</w:t>
      </w:r>
      <w:r>
        <w:rPr>
          <w:color w:val="231F20"/>
          <w:w w:val="115"/>
        </w:rPr>
        <w:t> but making</w:t>
      </w:r>
      <w:r>
        <w:rPr>
          <w:color w:val="231F20"/>
          <w:w w:val="115"/>
        </w:rPr>
        <w:t> fun</w:t>
      </w:r>
      <w:r>
        <w:rPr>
          <w:color w:val="231F20"/>
          <w:w w:val="115"/>
        </w:rPr>
        <w:t> of</w:t>
      </w:r>
      <w:r>
        <w:rPr>
          <w:color w:val="231F20"/>
          <w:w w:val="115"/>
        </w:rPr>
        <w:t> the</w:t>
      </w:r>
      <w:r>
        <w:rPr>
          <w:color w:val="231F20"/>
          <w:w w:val="115"/>
        </w:rPr>
        <w:t> nation</w:t>
      </w:r>
      <w:r>
        <w:rPr>
          <w:color w:val="231F20"/>
          <w:w w:val="115"/>
        </w:rPr>
        <w:t> with</w:t>
      </w:r>
      <w:r>
        <w:rPr>
          <w:color w:val="231F20"/>
          <w:w w:val="115"/>
        </w:rPr>
        <w:t> the</w:t>
      </w:r>
      <w:r>
        <w:rPr>
          <w:color w:val="231F20"/>
          <w:w w:val="115"/>
        </w:rPr>
        <w:t> idea</w:t>
      </w:r>
      <w:r>
        <w:rPr>
          <w:color w:val="231F20"/>
          <w:w w:val="115"/>
        </w:rPr>
        <w:t> of</w:t>
      </w:r>
      <w:r>
        <w:rPr>
          <w:color w:val="231F20"/>
          <w:w w:val="115"/>
        </w:rPr>
        <w:t> development. This</w:t>
      </w:r>
      <w:r>
        <w:rPr>
          <w:color w:val="231F20"/>
          <w:spacing w:val="-2"/>
          <w:w w:val="115"/>
        </w:rPr>
        <w:t> </w:t>
      </w:r>
      <w:r>
        <w:rPr>
          <w:color w:val="231F20"/>
          <w:w w:val="115"/>
        </w:rPr>
        <w:t>foolish</w:t>
      </w:r>
      <w:r>
        <w:rPr>
          <w:color w:val="231F20"/>
          <w:spacing w:val="-2"/>
          <w:w w:val="115"/>
        </w:rPr>
        <w:t> </w:t>
      </w:r>
      <w:r>
        <w:rPr>
          <w:color w:val="231F20"/>
          <w:w w:val="115"/>
        </w:rPr>
        <w:t>behaviour</w:t>
      </w:r>
      <w:r>
        <w:rPr>
          <w:color w:val="231F20"/>
          <w:spacing w:val="-2"/>
          <w:w w:val="115"/>
        </w:rPr>
        <w:t> </w:t>
      </w:r>
      <w:r>
        <w:rPr>
          <w:color w:val="231F20"/>
          <w:w w:val="115"/>
        </w:rPr>
        <w:t>is</w:t>
      </w:r>
      <w:r>
        <w:rPr>
          <w:color w:val="231F20"/>
          <w:spacing w:val="-2"/>
          <w:w w:val="115"/>
        </w:rPr>
        <w:t> </w:t>
      </w:r>
      <w:r>
        <w:rPr>
          <w:color w:val="231F20"/>
          <w:w w:val="115"/>
        </w:rPr>
        <w:t>no</w:t>
      </w:r>
      <w:r>
        <w:rPr>
          <w:color w:val="231F20"/>
          <w:spacing w:val="-2"/>
          <w:w w:val="115"/>
        </w:rPr>
        <w:t> </w:t>
      </w:r>
      <w:r>
        <w:rPr>
          <w:color w:val="231F20"/>
          <w:w w:val="115"/>
        </w:rPr>
        <w:t>different</w:t>
      </w:r>
      <w:r>
        <w:rPr>
          <w:color w:val="231F20"/>
          <w:spacing w:val="-2"/>
          <w:w w:val="115"/>
        </w:rPr>
        <w:t> </w:t>
      </w:r>
      <w:r>
        <w:rPr>
          <w:color w:val="231F20"/>
          <w:w w:val="115"/>
        </w:rPr>
        <w:t>from</w:t>
      </w:r>
      <w:r>
        <w:rPr>
          <w:color w:val="231F20"/>
          <w:spacing w:val="-2"/>
          <w:w w:val="115"/>
        </w:rPr>
        <w:t> </w:t>
      </w:r>
      <w:r>
        <w:rPr>
          <w:color w:val="231F20"/>
          <w:w w:val="115"/>
        </w:rPr>
        <w:t>the</w:t>
      </w:r>
      <w:r>
        <w:rPr>
          <w:color w:val="231F20"/>
          <w:spacing w:val="-2"/>
          <w:w w:val="115"/>
        </w:rPr>
        <w:t> </w:t>
      </w:r>
      <w:r>
        <w:rPr>
          <w:color w:val="231F20"/>
          <w:w w:val="115"/>
        </w:rPr>
        <w:t>delirium</w:t>
      </w:r>
      <w:r>
        <w:rPr>
          <w:color w:val="231F20"/>
          <w:spacing w:val="-2"/>
          <w:w w:val="115"/>
        </w:rPr>
        <w:t> </w:t>
      </w:r>
      <w:r>
        <w:rPr>
          <w:color w:val="231F20"/>
          <w:w w:val="115"/>
        </w:rPr>
        <w:t>of the</w:t>
      </w:r>
      <w:r>
        <w:rPr>
          <w:color w:val="231F20"/>
          <w:spacing w:val="-1"/>
          <w:w w:val="115"/>
        </w:rPr>
        <w:t> </w:t>
      </w:r>
      <w:r>
        <w:rPr>
          <w:color w:val="231F20"/>
          <w:w w:val="115"/>
        </w:rPr>
        <w:t>red</w:t>
      </w:r>
      <w:r>
        <w:rPr>
          <w:color w:val="231F20"/>
          <w:spacing w:val="-1"/>
          <w:w w:val="115"/>
        </w:rPr>
        <w:t> </w:t>
      </w:r>
      <w:r>
        <w:rPr>
          <w:color w:val="231F20"/>
          <w:w w:val="115"/>
        </w:rPr>
        <w:t>fool</w:t>
      </w:r>
      <w:r>
        <w:rPr>
          <w:color w:val="231F20"/>
          <w:spacing w:val="-1"/>
          <w:w w:val="115"/>
        </w:rPr>
        <w:t> </w:t>
      </w:r>
      <w:r>
        <w:rPr>
          <w:color w:val="231F20"/>
          <w:w w:val="115"/>
        </w:rPr>
        <w:t>who</w:t>
      </w:r>
      <w:r>
        <w:rPr>
          <w:color w:val="231F20"/>
          <w:spacing w:val="-1"/>
          <w:w w:val="115"/>
        </w:rPr>
        <w:t> </w:t>
      </w:r>
      <w:r>
        <w:rPr>
          <w:color w:val="231F20"/>
          <w:w w:val="115"/>
        </w:rPr>
        <w:t>attributes</w:t>
      </w:r>
      <w:r>
        <w:rPr>
          <w:color w:val="231F20"/>
          <w:spacing w:val="-1"/>
          <w:w w:val="115"/>
        </w:rPr>
        <w:t> </w:t>
      </w:r>
      <w:r>
        <w:rPr>
          <w:color w:val="231F20"/>
          <w:w w:val="115"/>
        </w:rPr>
        <w:t>our</w:t>
      </w:r>
      <w:r>
        <w:rPr>
          <w:color w:val="231F20"/>
          <w:spacing w:val="-1"/>
          <w:w w:val="115"/>
        </w:rPr>
        <w:t> </w:t>
      </w:r>
      <w:r>
        <w:rPr>
          <w:color w:val="231F20"/>
          <w:w w:val="115"/>
        </w:rPr>
        <w:t>backwardness</w:t>
      </w:r>
      <w:r>
        <w:rPr>
          <w:color w:val="231F20"/>
          <w:spacing w:val="-1"/>
          <w:w w:val="115"/>
        </w:rPr>
        <w:t> </w:t>
      </w:r>
      <w:r>
        <w:rPr>
          <w:color w:val="231F20"/>
          <w:w w:val="115"/>
        </w:rPr>
        <w:t>to</w:t>
      </w:r>
      <w:r>
        <w:rPr>
          <w:color w:val="231F20"/>
          <w:spacing w:val="-1"/>
          <w:w w:val="115"/>
        </w:rPr>
        <w:t> </w:t>
      </w:r>
      <w:r>
        <w:rPr>
          <w:color w:val="231F20"/>
          <w:w w:val="115"/>
        </w:rPr>
        <w:t>not</w:t>
      </w:r>
      <w:r>
        <w:rPr>
          <w:color w:val="231F20"/>
          <w:spacing w:val="-1"/>
          <w:w w:val="115"/>
        </w:rPr>
        <w:t> </w:t>
      </w:r>
      <w:r>
        <w:rPr>
          <w:color w:val="231F20"/>
          <w:w w:val="115"/>
        </w:rPr>
        <w:t>eating </w:t>
      </w:r>
      <w:r>
        <w:rPr>
          <w:color w:val="231F20"/>
          <w:spacing w:val="-4"/>
          <w:w w:val="115"/>
        </w:rPr>
        <w:t>pork.</w:t>
      </w:r>
    </w:p>
    <w:p>
      <w:pPr>
        <w:pStyle w:val="BodyText"/>
        <w:spacing w:line="285" w:lineRule="auto"/>
        <w:ind w:left="743" w:right="636" w:firstLine="283"/>
        <w:jc w:val="both"/>
      </w:pPr>
      <w:r>
        <w:rPr>
          <w:color w:val="231F20"/>
          <w:w w:val="115"/>
        </w:rPr>
        <w:t>While</w:t>
      </w:r>
      <w:r>
        <w:rPr>
          <w:color w:val="231F20"/>
          <w:spacing w:val="-2"/>
          <w:w w:val="115"/>
        </w:rPr>
        <w:t> </w:t>
      </w:r>
      <w:r>
        <w:rPr>
          <w:color w:val="231F20"/>
          <w:w w:val="115"/>
        </w:rPr>
        <w:t>all</w:t>
      </w:r>
      <w:r>
        <w:rPr>
          <w:color w:val="231F20"/>
          <w:spacing w:val="-2"/>
          <w:w w:val="115"/>
        </w:rPr>
        <w:t> </w:t>
      </w:r>
      <w:r>
        <w:rPr>
          <w:color w:val="231F20"/>
          <w:w w:val="115"/>
        </w:rPr>
        <w:t>kinds</w:t>
      </w:r>
      <w:r>
        <w:rPr>
          <w:color w:val="231F20"/>
          <w:spacing w:val="-2"/>
          <w:w w:val="115"/>
        </w:rPr>
        <w:t> </w:t>
      </w:r>
      <w:r>
        <w:rPr>
          <w:color w:val="231F20"/>
          <w:w w:val="115"/>
        </w:rPr>
        <w:t>of</w:t>
      </w:r>
      <w:r>
        <w:rPr>
          <w:color w:val="231F20"/>
          <w:spacing w:val="-2"/>
          <w:w w:val="115"/>
        </w:rPr>
        <w:t> </w:t>
      </w:r>
      <w:r>
        <w:rPr>
          <w:color w:val="231F20"/>
          <w:w w:val="115"/>
        </w:rPr>
        <w:t>liquor</w:t>
      </w:r>
      <w:r>
        <w:rPr>
          <w:color w:val="231F20"/>
          <w:spacing w:val="-2"/>
          <w:w w:val="115"/>
        </w:rPr>
        <w:t> </w:t>
      </w:r>
      <w:r>
        <w:rPr>
          <w:color w:val="231F20"/>
          <w:w w:val="115"/>
        </w:rPr>
        <w:t>are</w:t>
      </w:r>
      <w:r>
        <w:rPr>
          <w:color w:val="231F20"/>
          <w:spacing w:val="-2"/>
          <w:w w:val="115"/>
        </w:rPr>
        <w:t> </w:t>
      </w:r>
      <w:r>
        <w:rPr>
          <w:color w:val="231F20"/>
          <w:w w:val="115"/>
        </w:rPr>
        <w:t>made</w:t>
      </w:r>
      <w:r>
        <w:rPr>
          <w:color w:val="231F20"/>
          <w:spacing w:val="-2"/>
          <w:w w:val="115"/>
        </w:rPr>
        <w:t> </w:t>
      </w:r>
      <w:r>
        <w:rPr>
          <w:color w:val="231F20"/>
          <w:w w:val="115"/>
        </w:rPr>
        <w:t>legally</w:t>
      </w:r>
      <w:r>
        <w:rPr>
          <w:color w:val="231F20"/>
          <w:spacing w:val="-2"/>
          <w:w w:val="115"/>
        </w:rPr>
        <w:t> </w:t>
      </w:r>
      <w:r>
        <w:rPr>
          <w:color w:val="231F20"/>
          <w:w w:val="115"/>
        </w:rPr>
        <w:t>and</w:t>
      </w:r>
      <w:r>
        <w:rPr>
          <w:color w:val="231F20"/>
          <w:spacing w:val="-2"/>
          <w:w w:val="115"/>
        </w:rPr>
        <w:t> </w:t>
      </w:r>
      <w:r>
        <w:rPr>
          <w:color w:val="231F20"/>
          <w:w w:val="115"/>
        </w:rPr>
        <w:t>illegally in abundance in our country and drunkenness is rampant, building</w:t>
      </w:r>
      <w:r>
        <w:rPr>
          <w:color w:val="231F20"/>
          <w:w w:val="115"/>
        </w:rPr>
        <w:t> a</w:t>
      </w:r>
      <w:r>
        <w:rPr>
          <w:color w:val="231F20"/>
          <w:w w:val="115"/>
        </w:rPr>
        <w:t> vodka</w:t>
      </w:r>
      <w:r>
        <w:rPr>
          <w:color w:val="231F20"/>
          <w:w w:val="115"/>
        </w:rPr>
        <w:t> factory</w:t>
      </w:r>
      <w:r>
        <w:rPr>
          <w:color w:val="231F20"/>
          <w:w w:val="115"/>
        </w:rPr>
        <w:t> is</w:t>
      </w:r>
      <w:r>
        <w:rPr>
          <w:color w:val="231F20"/>
          <w:w w:val="115"/>
        </w:rPr>
        <w:t> nothing</w:t>
      </w:r>
      <w:r>
        <w:rPr>
          <w:color w:val="231F20"/>
          <w:w w:val="115"/>
        </w:rPr>
        <w:t> but</w:t>
      </w:r>
      <w:r>
        <w:rPr>
          <w:color w:val="231F20"/>
          <w:w w:val="115"/>
        </w:rPr>
        <w:t> another</w:t>
      </w:r>
      <w:r>
        <w:rPr>
          <w:color w:val="231F20"/>
          <w:w w:val="115"/>
        </w:rPr>
        <w:t> stake</w:t>
      </w:r>
      <w:r>
        <w:rPr>
          <w:color w:val="231F20"/>
          <w:w w:val="115"/>
        </w:rPr>
        <w:t> in the grave of national health.</w:t>
      </w:r>
    </w:p>
    <w:p>
      <w:pPr>
        <w:pStyle w:val="BodyText"/>
        <w:spacing w:line="285" w:lineRule="auto"/>
        <w:ind w:left="740" w:right="635" w:firstLine="290"/>
        <w:jc w:val="both"/>
      </w:pPr>
      <w:r>
        <w:rPr>
          <w:color w:val="231F20"/>
          <w:w w:val="115"/>
        </w:rPr>
        <w:t>According to the great scholars and socialist </w:t>
      </w:r>
      <w:r>
        <w:rPr>
          <w:color w:val="231F20"/>
          <w:w w:val="115"/>
        </w:rPr>
        <w:t>planners, perhaps this factory will be established to provide foreign exchange.</w:t>
      </w:r>
      <w:r>
        <w:rPr>
          <w:color w:val="231F20"/>
          <w:w w:val="115"/>
        </w:rPr>
        <w:t> If</w:t>
      </w:r>
      <w:r>
        <w:rPr>
          <w:color w:val="231F20"/>
          <w:w w:val="115"/>
        </w:rPr>
        <w:t> a</w:t>
      </w:r>
      <w:r>
        <w:rPr>
          <w:color w:val="231F20"/>
          <w:w w:val="115"/>
        </w:rPr>
        <w:t> vodka</w:t>
      </w:r>
      <w:r>
        <w:rPr>
          <w:color w:val="231F20"/>
          <w:w w:val="115"/>
        </w:rPr>
        <w:t> factory</w:t>
      </w:r>
      <w:r>
        <w:rPr>
          <w:color w:val="231F20"/>
          <w:w w:val="115"/>
        </w:rPr>
        <w:t> is</w:t>
      </w:r>
      <w:r>
        <w:rPr>
          <w:color w:val="231F20"/>
          <w:w w:val="115"/>
        </w:rPr>
        <w:t> established,</w:t>
      </w:r>
      <w:r>
        <w:rPr>
          <w:color w:val="231F20"/>
          <w:w w:val="115"/>
        </w:rPr>
        <w:t> it</w:t>
      </w:r>
      <w:r>
        <w:rPr>
          <w:color w:val="231F20"/>
          <w:w w:val="115"/>
        </w:rPr>
        <w:t> will</w:t>
      </w:r>
      <w:r>
        <w:rPr>
          <w:color w:val="231F20"/>
          <w:w w:val="115"/>
        </w:rPr>
        <w:t> be argued</w:t>
      </w:r>
      <w:r>
        <w:rPr>
          <w:color w:val="231F20"/>
          <w:w w:val="115"/>
        </w:rPr>
        <w:t> that</w:t>
      </w:r>
      <w:r>
        <w:rPr>
          <w:color w:val="231F20"/>
          <w:w w:val="115"/>
        </w:rPr>
        <w:t> we</w:t>
      </w:r>
      <w:r>
        <w:rPr>
          <w:color w:val="231F20"/>
          <w:w w:val="115"/>
        </w:rPr>
        <w:t> will</w:t>
      </w:r>
      <w:r>
        <w:rPr>
          <w:color w:val="231F20"/>
          <w:w w:val="115"/>
        </w:rPr>
        <w:t> not</w:t>
      </w:r>
      <w:r>
        <w:rPr>
          <w:color w:val="231F20"/>
          <w:w w:val="115"/>
        </w:rPr>
        <w:t> have</w:t>
      </w:r>
      <w:r>
        <w:rPr>
          <w:color w:val="231F20"/>
          <w:w w:val="115"/>
        </w:rPr>
        <w:t> to</w:t>
      </w:r>
      <w:r>
        <w:rPr>
          <w:color w:val="231F20"/>
          <w:w w:val="115"/>
        </w:rPr>
        <w:t> spend</w:t>
      </w:r>
      <w:r>
        <w:rPr>
          <w:color w:val="231F20"/>
          <w:w w:val="115"/>
        </w:rPr>
        <w:t> money</w:t>
      </w:r>
      <w:r>
        <w:rPr>
          <w:color w:val="231F20"/>
          <w:w w:val="115"/>
        </w:rPr>
        <w:t> abroad</w:t>
      </w:r>
      <w:r>
        <w:rPr>
          <w:color w:val="231F20"/>
          <w:w w:val="115"/>
        </w:rPr>
        <w:t> to buy</w:t>
      </w:r>
      <w:r>
        <w:rPr>
          <w:color w:val="231F20"/>
          <w:w w:val="115"/>
        </w:rPr>
        <w:t> it.</w:t>
      </w:r>
      <w:r>
        <w:rPr>
          <w:color w:val="231F20"/>
          <w:w w:val="115"/>
        </w:rPr>
        <w:t> If</w:t>
      </w:r>
      <w:r>
        <w:rPr>
          <w:color w:val="231F20"/>
          <w:w w:val="115"/>
        </w:rPr>
        <w:t> you</w:t>
      </w:r>
      <w:r>
        <w:rPr>
          <w:color w:val="231F20"/>
          <w:w w:val="115"/>
        </w:rPr>
        <w:t> say</w:t>
      </w:r>
      <w:r>
        <w:rPr>
          <w:color w:val="231F20"/>
          <w:w w:val="115"/>
        </w:rPr>
        <w:t> that</w:t>
      </w:r>
      <w:r>
        <w:rPr>
          <w:color w:val="231F20"/>
          <w:w w:val="115"/>
        </w:rPr>
        <w:t> we</w:t>
      </w:r>
      <w:r>
        <w:rPr>
          <w:color w:val="231F20"/>
          <w:w w:val="115"/>
        </w:rPr>
        <w:t> should</w:t>
      </w:r>
      <w:r>
        <w:rPr>
          <w:color w:val="231F20"/>
          <w:w w:val="115"/>
        </w:rPr>
        <w:t> not</w:t>
      </w:r>
      <w:r>
        <w:rPr>
          <w:color w:val="231F20"/>
          <w:w w:val="115"/>
        </w:rPr>
        <w:t> import</w:t>
      </w:r>
      <w:r>
        <w:rPr>
          <w:color w:val="231F20"/>
          <w:w w:val="115"/>
        </w:rPr>
        <w:t> vodka,</w:t>
      </w:r>
      <w:r>
        <w:rPr>
          <w:color w:val="231F20"/>
          <w:w w:val="115"/>
        </w:rPr>
        <w:t> of course, it will be argued that this is against human rights, democracy</w:t>
      </w:r>
      <w:r>
        <w:rPr>
          <w:color w:val="231F20"/>
          <w:w w:val="115"/>
        </w:rPr>
        <w:t> and</w:t>
      </w:r>
      <w:r>
        <w:rPr>
          <w:color w:val="231F20"/>
          <w:w w:val="115"/>
        </w:rPr>
        <w:t> perhaps</w:t>
      </w:r>
      <w:r>
        <w:rPr>
          <w:color w:val="231F20"/>
          <w:w w:val="115"/>
        </w:rPr>
        <w:t> against</w:t>
      </w:r>
      <w:r>
        <w:rPr>
          <w:color w:val="231F20"/>
          <w:w w:val="115"/>
        </w:rPr>
        <w:t> the</w:t>
      </w:r>
      <w:r>
        <w:rPr>
          <w:color w:val="231F20"/>
          <w:w w:val="115"/>
        </w:rPr>
        <w:t> Constitution.</w:t>
      </w:r>
      <w:r>
        <w:rPr>
          <w:color w:val="231F20"/>
          <w:w w:val="115"/>
        </w:rPr>
        <w:t> Our foreign</w:t>
      </w:r>
      <w:r>
        <w:rPr>
          <w:color w:val="231F20"/>
          <w:w w:val="115"/>
        </w:rPr>
        <w:t> officials,</w:t>
      </w:r>
      <w:r>
        <w:rPr>
          <w:color w:val="231F20"/>
          <w:w w:val="115"/>
        </w:rPr>
        <w:t> on</w:t>
      </w:r>
      <w:r>
        <w:rPr>
          <w:color w:val="231F20"/>
          <w:w w:val="115"/>
        </w:rPr>
        <w:t> the</w:t>
      </w:r>
      <w:r>
        <w:rPr>
          <w:color w:val="231F20"/>
          <w:w w:val="115"/>
        </w:rPr>
        <w:t> other</w:t>
      </w:r>
      <w:r>
        <w:rPr>
          <w:color w:val="231F20"/>
          <w:w w:val="115"/>
        </w:rPr>
        <w:t> hand,</w:t>
      </w:r>
      <w:r>
        <w:rPr>
          <w:color w:val="231F20"/>
          <w:w w:val="115"/>
        </w:rPr>
        <w:t> will</w:t>
      </w:r>
      <w:r>
        <w:rPr>
          <w:color w:val="231F20"/>
          <w:w w:val="115"/>
        </w:rPr>
        <w:t> claim</w:t>
      </w:r>
      <w:r>
        <w:rPr>
          <w:color w:val="231F20"/>
          <w:w w:val="115"/>
        </w:rPr>
        <w:t> that Turkish-Moscow</w:t>
      </w:r>
      <w:r>
        <w:rPr>
          <w:color w:val="231F20"/>
          <w:spacing w:val="47"/>
          <w:w w:val="115"/>
        </w:rPr>
        <w:t> </w:t>
      </w:r>
      <w:r>
        <w:rPr>
          <w:color w:val="231F20"/>
          <w:w w:val="115"/>
        </w:rPr>
        <w:t>friendship</w:t>
      </w:r>
      <w:r>
        <w:rPr>
          <w:color w:val="231F20"/>
          <w:spacing w:val="48"/>
          <w:w w:val="115"/>
        </w:rPr>
        <w:t> </w:t>
      </w:r>
      <w:r>
        <w:rPr>
          <w:color w:val="231F20"/>
          <w:w w:val="115"/>
        </w:rPr>
        <w:t>will</w:t>
      </w:r>
      <w:r>
        <w:rPr>
          <w:color w:val="231F20"/>
          <w:spacing w:val="48"/>
          <w:w w:val="115"/>
        </w:rPr>
        <w:t> </w:t>
      </w:r>
      <w:r>
        <w:rPr>
          <w:color w:val="231F20"/>
          <w:w w:val="115"/>
        </w:rPr>
        <w:t>develop</w:t>
      </w:r>
      <w:r>
        <w:rPr>
          <w:color w:val="231F20"/>
          <w:spacing w:val="48"/>
          <w:w w:val="115"/>
        </w:rPr>
        <w:t> </w:t>
      </w:r>
      <w:r>
        <w:rPr>
          <w:color w:val="231F20"/>
          <w:w w:val="115"/>
        </w:rPr>
        <w:t>thanks</w:t>
      </w:r>
      <w:r>
        <w:rPr>
          <w:color w:val="231F20"/>
          <w:spacing w:val="48"/>
          <w:w w:val="115"/>
        </w:rPr>
        <w:t> </w:t>
      </w:r>
      <w:r>
        <w:rPr>
          <w:color w:val="231F20"/>
          <w:w w:val="115"/>
        </w:rPr>
        <w:t>to</w:t>
      </w:r>
      <w:r>
        <w:rPr>
          <w:color w:val="231F20"/>
          <w:spacing w:val="48"/>
          <w:w w:val="115"/>
        </w:rPr>
        <w:t> </w:t>
      </w:r>
      <w:r>
        <w:rPr>
          <w:color w:val="231F20"/>
          <w:spacing w:val="-4"/>
          <w:w w:val="115"/>
        </w:rPr>
        <w:t>this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87"/>
        <w:rPr>
          <w:sz w:val="12"/>
        </w:rPr>
      </w:pPr>
    </w:p>
    <w:p>
      <w:pPr>
        <w:spacing w:before="0"/>
        <w:ind w:left="781" w:right="2336" w:firstLine="0"/>
        <w:jc w:val="left"/>
        <w:rPr>
          <w:sz w:val="12"/>
        </w:rPr>
      </w:pPr>
      <w:r>
        <w:rPr>
          <w:color w:val="231F20"/>
          <w:spacing w:val="-4"/>
          <w:w w:val="180"/>
          <w:sz w:val="12"/>
        </w:rPr>
        <w:t>180</w:t>
      </w:r>
      <w:r>
        <w:rPr>
          <w:color w:val="231F20"/>
          <w:spacing w:val="-6"/>
          <w:w w:val="180"/>
          <w:sz w:val="12"/>
        </w:rPr>
        <w:t> </w:t>
      </w:r>
      <w:r>
        <w:rPr>
          <w:color w:val="231F20"/>
          <w:spacing w:val="-4"/>
          <w:w w:val="190"/>
          <w:sz w:val="12"/>
        </w:rPr>
        <w:t>-</w:t>
      </w:r>
      <w:r>
        <w:rPr>
          <w:color w:val="231F20"/>
          <w:spacing w:val="-9"/>
          <w:w w:val="190"/>
          <w:sz w:val="12"/>
        </w:rPr>
        <w:t> </w:t>
      </w:r>
      <w:r>
        <w:rPr>
          <w:color w:val="231F20"/>
          <w:spacing w:val="-4"/>
          <w:w w:val="190"/>
          <w:sz w:val="12"/>
        </w:rPr>
        <w:t>Turanism</w:t>
      </w:r>
      <w:r>
        <w:rPr>
          <w:color w:val="231F20"/>
          <w:spacing w:val="-10"/>
          <w:w w:val="190"/>
          <w:sz w:val="12"/>
        </w:rPr>
        <w:t> </w:t>
      </w:r>
      <w:r>
        <w:rPr>
          <w:color w:val="231F20"/>
          <w:spacing w:val="-4"/>
          <w:w w:val="180"/>
          <w:sz w:val="12"/>
        </w:rPr>
        <w:t>,</w:t>
      </w:r>
      <w:r>
        <w:rPr>
          <w:color w:val="231F20"/>
          <w:spacing w:val="-17"/>
          <w:w w:val="180"/>
          <w:sz w:val="12"/>
        </w:rPr>
        <w:t> </w:t>
      </w:r>
      <w:r>
        <w:rPr>
          <w:color w:val="231F20"/>
          <w:spacing w:val="-4"/>
          <w:w w:val="190"/>
          <w:sz w:val="12"/>
        </w:rPr>
        <w:t>M180</w:t>
      </w:r>
      <w:r>
        <w:rPr>
          <w:color w:val="231F20"/>
          <w:spacing w:val="-9"/>
          <w:w w:val="190"/>
          <w:sz w:val="12"/>
        </w:rPr>
        <w:t> </w:t>
      </w:r>
      <w:r>
        <w:rPr>
          <w:color w:val="231F20"/>
          <w:spacing w:val="-4"/>
          <w:w w:val="190"/>
          <w:sz w:val="12"/>
        </w:rPr>
        <w:t>Values</w:t>
      </w:r>
      <w:r>
        <w:rPr>
          <w:color w:val="231F20"/>
          <w:spacing w:val="-9"/>
          <w:w w:val="190"/>
          <w:sz w:val="12"/>
        </w:rPr>
        <w:t> </w:t>
      </w:r>
      <w:r>
        <w:rPr>
          <w:color w:val="231F20"/>
          <w:spacing w:val="-4"/>
          <w:w w:val="190"/>
          <w:sz w:val="12"/>
        </w:rPr>
        <w:t>and </w:t>
      </w:r>
      <w:r>
        <w:rPr>
          <w:color w:val="231F20"/>
          <w:spacing w:val="-2"/>
          <w:w w:val="195"/>
          <w:sz w:val="12"/>
        </w:rPr>
        <w:t>Youth</w:t>
      </w:r>
    </w:p>
    <w:p>
      <w:pPr>
        <w:pStyle w:val="BodyText"/>
        <w:spacing w:before="85"/>
        <w:rPr>
          <w:sz w:val="12"/>
        </w:rPr>
      </w:pPr>
    </w:p>
    <w:p>
      <w:pPr>
        <w:pStyle w:val="BodyText"/>
        <w:ind w:left="740"/>
      </w:pPr>
      <w:r>
        <w:rPr>
          <w:color w:val="231F20"/>
          <w:spacing w:val="-2"/>
          <w:w w:val="115"/>
        </w:rPr>
        <w:t>factory.</w:t>
      </w:r>
    </w:p>
    <w:p>
      <w:pPr>
        <w:pStyle w:val="BodyText"/>
        <w:spacing w:after="0"/>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2"/>
        <w:rPr>
          <w:sz w:val="12"/>
        </w:rPr>
      </w:pPr>
    </w:p>
    <w:p>
      <w:pPr>
        <w:spacing w:before="0"/>
        <w:ind w:left="806" w:right="0" w:firstLine="0"/>
        <w:jc w:val="left"/>
        <w:rPr>
          <w:sz w:val="12"/>
        </w:rPr>
      </w:pPr>
      <w:r>
        <w:rPr>
          <w:color w:val="231F20"/>
          <w:w w:val="175"/>
          <w:sz w:val="12"/>
        </w:rPr>
        <w:t>180</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M180</w:t>
      </w:r>
      <w:r>
        <w:rPr>
          <w:color w:val="231F20"/>
          <w:w w:val="175"/>
          <w:sz w:val="12"/>
        </w:rPr>
        <w:t> Values</w:t>
      </w:r>
      <w:r>
        <w:rPr>
          <w:color w:val="231F20"/>
          <w:spacing w:val="-1"/>
          <w:w w:val="175"/>
          <w:sz w:val="12"/>
        </w:rPr>
        <w:t> </w:t>
      </w:r>
      <w:r>
        <w:rPr>
          <w:color w:val="231F20"/>
          <w:w w:val="175"/>
          <w:sz w:val="12"/>
        </w:rPr>
        <w:t>and</w:t>
      </w:r>
      <w:r>
        <w:rPr>
          <w:color w:val="231F20"/>
          <w:w w:val="175"/>
          <w:sz w:val="12"/>
        </w:rPr>
        <w:t> </w:t>
      </w:r>
      <w:r>
        <w:rPr>
          <w:color w:val="231F20"/>
          <w:spacing w:val="-4"/>
          <w:w w:val="175"/>
          <w:sz w:val="12"/>
        </w:rPr>
        <w:t>Youth</w:t>
      </w:r>
    </w:p>
    <w:p>
      <w:pPr>
        <w:pStyle w:val="BodyText"/>
        <w:spacing w:before="1"/>
        <w:rPr>
          <w:sz w:val="12"/>
        </w:rPr>
      </w:pPr>
    </w:p>
    <w:p>
      <w:pPr>
        <w:pStyle w:val="BodyText"/>
        <w:spacing w:line="285" w:lineRule="auto"/>
        <w:ind w:left="777" w:right="609" w:firstLine="293"/>
        <w:jc w:val="both"/>
      </w:pPr>
      <w:r>
        <w:rPr>
          <w:color w:val="231F20"/>
          <w:w w:val="110"/>
        </w:rPr>
        <w:t>It</w:t>
      </w:r>
      <w:r>
        <w:rPr>
          <w:color w:val="231F20"/>
          <w:w w:val="110"/>
        </w:rPr>
        <w:t> is</w:t>
      </w:r>
      <w:r>
        <w:rPr>
          <w:color w:val="231F20"/>
          <w:w w:val="110"/>
        </w:rPr>
        <w:t> true</w:t>
      </w:r>
      <w:r>
        <w:rPr>
          <w:color w:val="231F20"/>
          <w:w w:val="110"/>
        </w:rPr>
        <w:t> that</w:t>
      </w:r>
      <w:r>
        <w:rPr>
          <w:color w:val="231F20"/>
          <w:w w:val="110"/>
        </w:rPr>
        <w:t> our</w:t>
      </w:r>
      <w:r>
        <w:rPr>
          <w:color w:val="231F20"/>
          <w:w w:val="110"/>
        </w:rPr>
        <w:t> factories</w:t>
      </w:r>
      <w:r>
        <w:rPr>
          <w:color w:val="231F20"/>
          <w:w w:val="110"/>
        </w:rPr>
        <w:t> cannot</w:t>
      </w:r>
      <w:r>
        <w:rPr>
          <w:color w:val="231F20"/>
          <w:w w:val="110"/>
        </w:rPr>
        <w:t> produce</w:t>
      </w:r>
      <w:r>
        <w:rPr>
          <w:color w:val="231F20"/>
          <w:w w:val="110"/>
        </w:rPr>
        <w:t> beer</w:t>
      </w:r>
      <w:r>
        <w:rPr>
          <w:color w:val="231F20"/>
          <w:w w:val="110"/>
        </w:rPr>
        <w:t> </w:t>
      </w:r>
      <w:r>
        <w:rPr>
          <w:color w:val="231F20"/>
          <w:w w:val="110"/>
        </w:rPr>
        <w:t>in summer</w:t>
      </w:r>
      <w:r>
        <w:rPr>
          <w:color w:val="231F20"/>
          <w:spacing w:val="-2"/>
          <w:w w:val="110"/>
        </w:rPr>
        <w:t> </w:t>
      </w:r>
      <w:r>
        <w:rPr>
          <w:color w:val="231F20"/>
          <w:w w:val="110"/>
        </w:rPr>
        <w:t>and</w:t>
      </w:r>
      <w:r>
        <w:rPr>
          <w:color w:val="231F20"/>
          <w:spacing w:val="-2"/>
          <w:w w:val="110"/>
        </w:rPr>
        <w:t> </w:t>
      </w:r>
      <w:r>
        <w:rPr>
          <w:color w:val="231F20"/>
          <w:w w:val="110"/>
        </w:rPr>
        <w:t>raki</w:t>
      </w:r>
      <w:r>
        <w:rPr>
          <w:color w:val="231F20"/>
          <w:spacing w:val="-2"/>
          <w:w w:val="110"/>
        </w:rPr>
        <w:t> </w:t>
      </w:r>
      <w:r>
        <w:rPr>
          <w:color w:val="231F20"/>
          <w:w w:val="110"/>
        </w:rPr>
        <w:t>in</w:t>
      </w:r>
      <w:r>
        <w:rPr>
          <w:color w:val="231F20"/>
          <w:spacing w:val="-2"/>
          <w:w w:val="110"/>
        </w:rPr>
        <w:t> </w:t>
      </w:r>
      <w:r>
        <w:rPr>
          <w:color w:val="231F20"/>
          <w:w w:val="110"/>
        </w:rPr>
        <w:t>winter.</w:t>
      </w:r>
      <w:r>
        <w:rPr>
          <w:color w:val="231F20"/>
          <w:spacing w:val="-2"/>
          <w:w w:val="110"/>
        </w:rPr>
        <w:t> </w:t>
      </w:r>
      <w:r>
        <w:rPr>
          <w:color w:val="231F20"/>
          <w:w w:val="110"/>
        </w:rPr>
        <w:t>It</w:t>
      </w:r>
      <w:r>
        <w:rPr>
          <w:color w:val="231F20"/>
          <w:spacing w:val="-2"/>
          <w:w w:val="110"/>
        </w:rPr>
        <w:t> </w:t>
      </w:r>
      <w:r>
        <w:rPr>
          <w:color w:val="231F20"/>
          <w:w w:val="110"/>
        </w:rPr>
        <w:t>is</w:t>
      </w:r>
      <w:r>
        <w:rPr>
          <w:color w:val="231F20"/>
          <w:spacing w:val="-2"/>
          <w:w w:val="110"/>
        </w:rPr>
        <w:t> </w:t>
      </w:r>
      <w:r>
        <w:rPr>
          <w:color w:val="231F20"/>
          <w:w w:val="110"/>
        </w:rPr>
        <w:t>also</w:t>
      </w:r>
      <w:r>
        <w:rPr>
          <w:color w:val="231F20"/>
          <w:spacing w:val="-2"/>
          <w:w w:val="110"/>
        </w:rPr>
        <w:t> </w:t>
      </w:r>
      <w:r>
        <w:rPr>
          <w:color w:val="231F20"/>
          <w:w w:val="110"/>
        </w:rPr>
        <w:t>true</w:t>
      </w:r>
      <w:r>
        <w:rPr>
          <w:color w:val="231F20"/>
          <w:spacing w:val="-2"/>
          <w:w w:val="110"/>
        </w:rPr>
        <w:t> </w:t>
      </w:r>
      <w:r>
        <w:rPr>
          <w:color w:val="231F20"/>
          <w:w w:val="110"/>
        </w:rPr>
        <w:t>that</w:t>
      </w:r>
      <w:r>
        <w:rPr>
          <w:color w:val="231F20"/>
          <w:spacing w:val="-2"/>
          <w:w w:val="110"/>
        </w:rPr>
        <w:t> </w:t>
      </w:r>
      <w:r>
        <w:rPr>
          <w:color w:val="231F20"/>
          <w:w w:val="110"/>
        </w:rPr>
        <w:t>the</w:t>
      </w:r>
      <w:r>
        <w:rPr>
          <w:color w:val="231F20"/>
          <w:spacing w:val="-2"/>
          <w:w w:val="110"/>
        </w:rPr>
        <w:t> </w:t>
      </w:r>
      <w:r>
        <w:rPr>
          <w:color w:val="231F20"/>
          <w:w w:val="110"/>
        </w:rPr>
        <w:t>products</w:t>
      </w:r>
      <w:r>
        <w:rPr>
          <w:color w:val="231F20"/>
          <w:spacing w:val="-2"/>
          <w:w w:val="110"/>
        </w:rPr>
        <w:t> </w:t>
      </w:r>
      <w:r>
        <w:rPr>
          <w:color w:val="231F20"/>
          <w:w w:val="110"/>
        </w:rPr>
        <w:t>of not</w:t>
      </w:r>
      <w:r>
        <w:rPr>
          <w:color w:val="231F20"/>
          <w:spacing w:val="-1"/>
          <w:w w:val="110"/>
        </w:rPr>
        <w:t> </w:t>
      </w:r>
      <w:r>
        <w:rPr>
          <w:color w:val="231F20"/>
          <w:w w:val="110"/>
        </w:rPr>
        <w:t>one,</w:t>
      </w:r>
      <w:r>
        <w:rPr>
          <w:color w:val="231F20"/>
          <w:spacing w:val="-1"/>
          <w:w w:val="110"/>
        </w:rPr>
        <w:t> </w:t>
      </w:r>
      <w:r>
        <w:rPr>
          <w:color w:val="231F20"/>
          <w:w w:val="110"/>
        </w:rPr>
        <w:t>but</w:t>
      </w:r>
      <w:r>
        <w:rPr>
          <w:color w:val="231F20"/>
          <w:spacing w:val="-1"/>
          <w:w w:val="110"/>
        </w:rPr>
        <w:t> </w:t>
      </w:r>
      <w:r>
        <w:rPr>
          <w:color w:val="231F20"/>
          <w:w w:val="110"/>
        </w:rPr>
        <w:t>ten</w:t>
      </w:r>
      <w:r>
        <w:rPr>
          <w:color w:val="231F20"/>
          <w:spacing w:val="-1"/>
          <w:w w:val="110"/>
        </w:rPr>
        <w:t> </w:t>
      </w:r>
      <w:r>
        <w:rPr>
          <w:color w:val="231F20"/>
          <w:w w:val="110"/>
        </w:rPr>
        <w:t>vodka</w:t>
      </w:r>
      <w:r>
        <w:rPr>
          <w:color w:val="231F20"/>
          <w:spacing w:val="-1"/>
          <w:w w:val="110"/>
        </w:rPr>
        <w:t> </w:t>
      </w:r>
      <w:r>
        <w:rPr>
          <w:color w:val="231F20"/>
          <w:w w:val="110"/>
        </w:rPr>
        <w:t>factories</w:t>
      </w:r>
      <w:r>
        <w:rPr>
          <w:color w:val="231F20"/>
          <w:spacing w:val="-1"/>
          <w:w w:val="110"/>
        </w:rPr>
        <w:t> </w:t>
      </w:r>
      <w:r>
        <w:rPr>
          <w:color w:val="231F20"/>
          <w:w w:val="110"/>
        </w:rPr>
        <w:t>will</w:t>
      </w:r>
      <w:r>
        <w:rPr>
          <w:color w:val="231F20"/>
          <w:spacing w:val="-1"/>
          <w:w w:val="110"/>
        </w:rPr>
        <w:t> </w:t>
      </w:r>
      <w:r>
        <w:rPr>
          <w:color w:val="231F20"/>
          <w:w w:val="110"/>
        </w:rPr>
        <w:t>be</w:t>
      </w:r>
      <w:r>
        <w:rPr>
          <w:color w:val="231F20"/>
          <w:spacing w:val="-1"/>
          <w:w w:val="110"/>
        </w:rPr>
        <w:t> </w:t>
      </w:r>
      <w:r>
        <w:rPr>
          <w:color w:val="231F20"/>
          <w:w w:val="110"/>
        </w:rPr>
        <w:t>consumed</w:t>
      </w:r>
      <w:r>
        <w:rPr>
          <w:color w:val="231F20"/>
          <w:spacing w:val="-1"/>
          <w:w w:val="110"/>
        </w:rPr>
        <w:t> </w:t>
      </w:r>
      <w:r>
        <w:rPr>
          <w:color w:val="231F20"/>
          <w:w w:val="110"/>
        </w:rPr>
        <w:t>and</w:t>
      </w:r>
      <w:r>
        <w:rPr>
          <w:color w:val="231F20"/>
          <w:spacing w:val="-1"/>
          <w:w w:val="110"/>
        </w:rPr>
        <w:t> </w:t>
      </w:r>
      <w:r>
        <w:rPr>
          <w:color w:val="231F20"/>
          <w:w w:val="110"/>
        </w:rPr>
        <w:t>drunk while</w:t>
      </w:r>
      <w:r>
        <w:rPr>
          <w:color w:val="231F20"/>
          <w:w w:val="110"/>
        </w:rPr>
        <w:t> we</w:t>
      </w:r>
      <w:r>
        <w:rPr>
          <w:color w:val="231F20"/>
          <w:w w:val="110"/>
        </w:rPr>
        <w:t> have</w:t>
      </w:r>
      <w:r>
        <w:rPr>
          <w:color w:val="231F20"/>
          <w:w w:val="110"/>
        </w:rPr>
        <w:t> this</w:t>
      </w:r>
      <w:r>
        <w:rPr>
          <w:color w:val="231F20"/>
          <w:w w:val="110"/>
        </w:rPr>
        <w:t> extravagance.</w:t>
      </w:r>
      <w:r>
        <w:rPr>
          <w:color w:val="231F20"/>
          <w:w w:val="110"/>
        </w:rPr>
        <w:t> But</w:t>
      </w:r>
      <w:r>
        <w:rPr>
          <w:color w:val="231F20"/>
          <w:w w:val="110"/>
        </w:rPr>
        <w:t> the</w:t>
      </w:r>
      <w:r>
        <w:rPr>
          <w:color w:val="231F20"/>
          <w:w w:val="110"/>
        </w:rPr>
        <w:t> duty</w:t>
      </w:r>
      <w:r>
        <w:rPr>
          <w:color w:val="231F20"/>
          <w:w w:val="110"/>
        </w:rPr>
        <w:t> of governments</w:t>
      </w:r>
      <w:r>
        <w:rPr>
          <w:color w:val="231F20"/>
          <w:w w:val="110"/>
        </w:rPr>
        <w:t> is</w:t>
      </w:r>
      <w:r>
        <w:rPr>
          <w:color w:val="231F20"/>
          <w:w w:val="110"/>
        </w:rPr>
        <w:t> not</w:t>
      </w:r>
      <w:r>
        <w:rPr>
          <w:color w:val="231F20"/>
          <w:w w:val="110"/>
        </w:rPr>
        <w:t> to</w:t>
      </w:r>
      <w:r>
        <w:rPr>
          <w:color w:val="231F20"/>
          <w:w w:val="110"/>
        </w:rPr>
        <w:t> undermine</w:t>
      </w:r>
      <w:r>
        <w:rPr>
          <w:color w:val="231F20"/>
          <w:w w:val="110"/>
        </w:rPr>
        <w:t> the</w:t>
      </w:r>
      <w:r>
        <w:rPr>
          <w:color w:val="231F20"/>
          <w:w w:val="110"/>
        </w:rPr>
        <w:t> health</w:t>
      </w:r>
      <w:r>
        <w:rPr>
          <w:color w:val="231F20"/>
          <w:w w:val="110"/>
        </w:rPr>
        <w:t> of</w:t>
      </w:r>
      <w:r>
        <w:rPr>
          <w:color w:val="231F20"/>
          <w:w w:val="110"/>
        </w:rPr>
        <w:t> the</w:t>
      </w:r>
      <w:r>
        <w:rPr>
          <w:color w:val="231F20"/>
          <w:w w:val="110"/>
        </w:rPr>
        <w:t> nation,</w:t>
      </w:r>
      <w:r>
        <w:rPr>
          <w:color w:val="231F20"/>
          <w:spacing w:val="40"/>
          <w:w w:val="110"/>
        </w:rPr>
        <w:t> </w:t>
      </w:r>
      <w:r>
        <w:rPr>
          <w:color w:val="231F20"/>
          <w:w w:val="110"/>
        </w:rPr>
        <w:t>but</w:t>
      </w:r>
      <w:r>
        <w:rPr>
          <w:color w:val="231F20"/>
          <w:w w:val="110"/>
        </w:rPr>
        <w:t> on</w:t>
      </w:r>
      <w:r>
        <w:rPr>
          <w:color w:val="231F20"/>
          <w:w w:val="110"/>
        </w:rPr>
        <w:t> the</w:t>
      </w:r>
      <w:r>
        <w:rPr>
          <w:color w:val="231F20"/>
          <w:w w:val="110"/>
        </w:rPr>
        <w:t> contrary</w:t>
      </w:r>
      <w:r>
        <w:rPr>
          <w:color w:val="231F20"/>
          <w:w w:val="110"/>
        </w:rPr>
        <w:t> to</w:t>
      </w:r>
      <w:r>
        <w:rPr>
          <w:color w:val="231F20"/>
          <w:w w:val="110"/>
        </w:rPr>
        <w:t> protect</w:t>
      </w:r>
      <w:r>
        <w:rPr>
          <w:color w:val="231F20"/>
          <w:w w:val="110"/>
        </w:rPr>
        <w:t> it.</w:t>
      </w:r>
      <w:r>
        <w:rPr>
          <w:color w:val="231F20"/>
          <w:w w:val="110"/>
        </w:rPr>
        <w:t> How</w:t>
      </w:r>
      <w:r>
        <w:rPr>
          <w:color w:val="231F20"/>
          <w:w w:val="110"/>
        </w:rPr>
        <w:t> can</w:t>
      </w:r>
      <w:r>
        <w:rPr>
          <w:color w:val="231F20"/>
          <w:w w:val="110"/>
        </w:rPr>
        <w:t> we</w:t>
      </w:r>
      <w:r>
        <w:rPr>
          <w:color w:val="231F20"/>
          <w:w w:val="110"/>
        </w:rPr>
        <w:t> explain morality and virtue to ignorant hashish smugglers when the government</w:t>
      </w:r>
      <w:r>
        <w:rPr>
          <w:color w:val="231F20"/>
          <w:w w:val="110"/>
        </w:rPr>
        <w:t> sells</w:t>
      </w:r>
      <w:r>
        <w:rPr>
          <w:color w:val="231F20"/>
          <w:w w:val="110"/>
        </w:rPr>
        <w:t> vodka</w:t>
      </w:r>
      <w:r>
        <w:rPr>
          <w:color w:val="231F20"/>
          <w:w w:val="110"/>
        </w:rPr>
        <w:t> because</w:t>
      </w:r>
      <w:r>
        <w:rPr>
          <w:color w:val="231F20"/>
          <w:w w:val="110"/>
        </w:rPr>
        <w:t> it</w:t>
      </w:r>
      <w:r>
        <w:rPr>
          <w:color w:val="231F20"/>
          <w:w w:val="110"/>
        </w:rPr>
        <w:t> provides</w:t>
      </w:r>
      <w:r>
        <w:rPr>
          <w:color w:val="231F20"/>
          <w:w w:val="110"/>
        </w:rPr>
        <w:t> money</w:t>
      </w:r>
      <w:r>
        <w:rPr>
          <w:color w:val="231F20"/>
          <w:w w:val="110"/>
        </w:rPr>
        <w:t> to</w:t>
      </w:r>
      <w:r>
        <w:rPr>
          <w:color w:val="231F20"/>
          <w:w w:val="110"/>
        </w:rPr>
        <w:t> the </w:t>
      </w:r>
      <w:r>
        <w:rPr>
          <w:color w:val="231F20"/>
          <w:spacing w:val="-2"/>
          <w:w w:val="110"/>
        </w:rPr>
        <w:t>state?</w:t>
      </w:r>
    </w:p>
    <w:p>
      <w:pPr>
        <w:pStyle w:val="BodyText"/>
        <w:spacing w:line="285" w:lineRule="auto"/>
        <w:ind w:left="781" w:right="603" w:firstLine="288"/>
        <w:jc w:val="both"/>
      </w:pPr>
      <w:r>
        <w:rPr>
          <w:color w:val="231F20"/>
          <w:w w:val="115"/>
        </w:rPr>
        <w:t>While</w:t>
      </w:r>
      <w:r>
        <w:rPr>
          <w:color w:val="231F20"/>
          <w:w w:val="115"/>
        </w:rPr>
        <w:t> there</w:t>
      </w:r>
      <w:r>
        <w:rPr>
          <w:color w:val="231F20"/>
          <w:w w:val="115"/>
        </w:rPr>
        <w:t> is</w:t>
      </w:r>
      <w:r>
        <w:rPr>
          <w:color w:val="231F20"/>
          <w:w w:val="115"/>
        </w:rPr>
        <w:t> still</w:t>
      </w:r>
      <w:r>
        <w:rPr>
          <w:color w:val="231F20"/>
          <w:w w:val="115"/>
        </w:rPr>
        <w:t> time,</w:t>
      </w:r>
      <w:r>
        <w:rPr>
          <w:color w:val="231F20"/>
          <w:w w:val="115"/>
        </w:rPr>
        <w:t> this</w:t>
      </w:r>
      <w:r>
        <w:rPr>
          <w:color w:val="231F20"/>
          <w:w w:val="115"/>
        </w:rPr>
        <w:t> proposal</w:t>
      </w:r>
      <w:r>
        <w:rPr>
          <w:color w:val="231F20"/>
          <w:w w:val="115"/>
        </w:rPr>
        <w:t> should</w:t>
      </w:r>
      <w:r>
        <w:rPr>
          <w:color w:val="231F20"/>
          <w:w w:val="115"/>
        </w:rPr>
        <w:t> be abandoned</w:t>
      </w:r>
      <w:r>
        <w:rPr>
          <w:color w:val="231F20"/>
          <w:w w:val="115"/>
        </w:rPr>
        <w:t> and</w:t>
      </w:r>
      <w:r>
        <w:rPr>
          <w:color w:val="231F20"/>
          <w:w w:val="115"/>
        </w:rPr>
        <w:t> new</w:t>
      </w:r>
      <w:r>
        <w:rPr>
          <w:color w:val="231F20"/>
          <w:w w:val="115"/>
        </w:rPr>
        <w:t> negotiations</w:t>
      </w:r>
      <w:r>
        <w:rPr>
          <w:color w:val="231F20"/>
          <w:w w:val="115"/>
        </w:rPr>
        <w:t> should</w:t>
      </w:r>
      <w:r>
        <w:rPr>
          <w:color w:val="231F20"/>
          <w:w w:val="115"/>
        </w:rPr>
        <w:t> be</w:t>
      </w:r>
      <w:r>
        <w:rPr>
          <w:color w:val="231F20"/>
          <w:w w:val="115"/>
        </w:rPr>
        <w:t> entered</w:t>
      </w:r>
      <w:r>
        <w:rPr>
          <w:color w:val="231F20"/>
          <w:w w:val="115"/>
        </w:rPr>
        <w:t> into with</w:t>
      </w:r>
      <w:r>
        <w:rPr>
          <w:color w:val="231F20"/>
          <w:spacing w:val="-3"/>
          <w:w w:val="115"/>
        </w:rPr>
        <w:t> </w:t>
      </w:r>
      <w:r>
        <w:rPr>
          <w:color w:val="231F20"/>
          <w:w w:val="115"/>
        </w:rPr>
        <w:t>the</w:t>
      </w:r>
      <w:r>
        <w:rPr>
          <w:color w:val="231F20"/>
          <w:spacing w:val="-3"/>
          <w:w w:val="115"/>
        </w:rPr>
        <w:t> </w:t>
      </w:r>
      <w:r>
        <w:rPr>
          <w:color w:val="231F20"/>
          <w:w w:val="115"/>
        </w:rPr>
        <w:t>Russians</w:t>
      </w:r>
      <w:r>
        <w:rPr>
          <w:color w:val="231F20"/>
          <w:spacing w:val="-3"/>
          <w:w w:val="115"/>
        </w:rPr>
        <w:t> </w:t>
      </w:r>
      <w:r>
        <w:rPr>
          <w:color w:val="231F20"/>
          <w:w w:val="115"/>
        </w:rPr>
        <w:t>for</w:t>
      </w:r>
      <w:r>
        <w:rPr>
          <w:color w:val="231F20"/>
          <w:spacing w:val="-3"/>
          <w:w w:val="115"/>
        </w:rPr>
        <w:t> </w:t>
      </w:r>
      <w:r>
        <w:rPr>
          <w:color w:val="231F20"/>
          <w:w w:val="115"/>
        </w:rPr>
        <w:t>the</w:t>
      </w:r>
      <w:r>
        <w:rPr>
          <w:color w:val="231F20"/>
          <w:spacing w:val="-3"/>
          <w:w w:val="115"/>
        </w:rPr>
        <w:t> </w:t>
      </w:r>
      <w:r>
        <w:rPr>
          <w:color w:val="231F20"/>
          <w:w w:val="115"/>
        </w:rPr>
        <w:t>establishment</w:t>
      </w:r>
      <w:r>
        <w:rPr>
          <w:color w:val="231F20"/>
          <w:spacing w:val="-3"/>
          <w:w w:val="115"/>
        </w:rPr>
        <w:t> </w:t>
      </w:r>
      <w:r>
        <w:rPr>
          <w:color w:val="231F20"/>
          <w:w w:val="115"/>
        </w:rPr>
        <w:t>of</w:t>
      </w:r>
      <w:r>
        <w:rPr>
          <w:color w:val="231F20"/>
          <w:spacing w:val="-3"/>
          <w:w w:val="115"/>
        </w:rPr>
        <w:t> </w:t>
      </w:r>
      <w:r>
        <w:rPr>
          <w:color w:val="231F20"/>
          <w:w w:val="115"/>
        </w:rPr>
        <w:t>a</w:t>
      </w:r>
      <w:r>
        <w:rPr>
          <w:color w:val="231F20"/>
          <w:spacing w:val="-3"/>
          <w:w w:val="115"/>
        </w:rPr>
        <w:t> </w:t>
      </w:r>
      <w:r>
        <w:rPr>
          <w:color w:val="231F20"/>
          <w:w w:val="115"/>
        </w:rPr>
        <w:t>useful</w:t>
      </w:r>
      <w:r>
        <w:rPr>
          <w:color w:val="231F20"/>
          <w:spacing w:val="-3"/>
          <w:w w:val="115"/>
        </w:rPr>
        <w:t> </w:t>
      </w:r>
      <w:r>
        <w:rPr>
          <w:color w:val="231F20"/>
          <w:w w:val="115"/>
        </w:rPr>
        <w:t>facility instead. Although this is what they would most willingly do</w:t>
      </w:r>
      <w:r>
        <w:rPr>
          <w:color w:val="231F20"/>
          <w:w w:val="115"/>
        </w:rPr>
        <w:t> in</w:t>
      </w:r>
      <w:r>
        <w:rPr>
          <w:color w:val="231F20"/>
          <w:w w:val="115"/>
        </w:rPr>
        <w:t> Turkey,</w:t>
      </w:r>
      <w:r>
        <w:rPr>
          <w:color w:val="231F20"/>
          <w:w w:val="115"/>
        </w:rPr>
        <w:t> it</w:t>
      </w:r>
      <w:r>
        <w:rPr>
          <w:color w:val="231F20"/>
          <w:w w:val="115"/>
        </w:rPr>
        <w:t> is</w:t>
      </w:r>
      <w:r>
        <w:rPr>
          <w:color w:val="231F20"/>
          <w:w w:val="115"/>
        </w:rPr>
        <w:t> in</w:t>
      </w:r>
      <w:r>
        <w:rPr>
          <w:color w:val="231F20"/>
          <w:w w:val="115"/>
        </w:rPr>
        <w:t> the</w:t>
      </w:r>
      <w:r>
        <w:rPr>
          <w:color w:val="231F20"/>
          <w:w w:val="115"/>
        </w:rPr>
        <w:t> hands</w:t>
      </w:r>
      <w:r>
        <w:rPr>
          <w:color w:val="231F20"/>
          <w:w w:val="115"/>
        </w:rPr>
        <w:t> of</w:t>
      </w:r>
      <w:r>
        <w:rPr>
          <w:color w:val="231F20"/>
          <w:w w:val="115"/>
        </w:rPr>
        <w:t> the</w:t>
      </w:r>
      <w:r>
        <w:rPr>
          <w:color w:val="231F20"/>
          <w:w w:val="115"/>
        </w:rPr>
        <w:t> government</w:t>
      </w:r>
      <w:r>
        <w:rPr>
          <w:color w:val="231F20"/>
          <w:w w:val="115"/>
        </w:rPr>
        <w:t> to dissuade them from doing so. However, if it is absolutely necessary</w:t>
      </w:r>
      <w:r>
        <w:rPr>
          <w:color w:val="231F20"/>
          <w:w w:val="115"/>
        </w:rPr>
        <w:t> to</w:t>
      </w:r>
      <w:r>
        <w:rPr>
          <w:color w:val="231F20"/>
          <w:w w:val="115"/>
        </w:rPr>
        <w:t> enrich</w:t>
      </w:r>
      <w:r>
        <w:rPr>
          <w:color w:val="231F20"/>
          <w:w w:val="115"/>
        </w:rPr>
        <w:t> the</w:t>
      </w:r>
      <w:r>
        <w:rPr>
          <w:color w:val="231F20"/>
          <w:w w:val="115"/>
        </w:rPr>
        <w:t> people,</w:t>
      </w:r>
      <w:r>
        <w:rPr>
          <w:color w:val="231F20"/>
          <w:w w:val="115"/>
        </w:rPr>
        <w:t> there</w:t>
      </w:r>
      <w:r>
        <w:rPr>
          <w:color w:val="231F20"/>
          <w:w w:val="115"/>
        </w:rPr>
        <w:t> are</w:t>
      </w:r>
      <w:r>
        <w:rPr>
          <w:color w:val="231F20"/>
          <w:w w:val="115"/>
        </w:rPr>
        <w:t> innumerable national</w:t>
      </w:r>
      <w:r>
        <w:rPr>
          <w:color w:val="231F20"/>
          <w:w w:val="115"/>
        </w:rPr>
        <w:t> interests</w:t>
      </w:r>
      <w:r>
        <w:rPr>
          <w:color w:val="231F20"/>
          <w:w w:val="115"/>
        </w:rPr>
        <w:t> in</w:t>
      </w:r>
      <w:r>
        <w:rPr>
          <w:color w:val="231F20"/>
          <w:w w:val="115"/>
        </w:rPr>
        <w:t> at</w:t>
      </w:r>
      <w:r>
        <w:rPr>
          <w:color w:val="231F20"/>
          <w:w w:val="115"/>
        </w:rPr>
        <w:t> least</w:t>
      </w:r>
      <w:r>
        <w:rPr>
          <w:color w:val="231F20"/>
          <w:w w:val="115"/>
        </w:rPr>
        <w:t> making</w:t>
      </w:r>
      <w:r>
        <w:rPr>
          <w:color w:val="231F20"/>
          <w:w w:val="115"/>
        </w:rPr>
        <w:t> an</w:t>
      </w:r>
      <w:r>
        <w:rPr>
          <w:color w:val="231F20"/>
          <w:w w:val="115"/>
        </w:rPr>
        <w:t> agreement</w:t>
      </w:r>
      <w:r>
        <w:rPr>
          <w:color w:val="231F20"/>
          <w:w w:val="115"/>
        </w:rPr>
        <w:t> with</w:t>
      </w:r>
      <w:r>
        <w:rPr>
          <w:color w:val="231F20"/>
          <w:spacing w:val="40"/>
          <w:w w:val="115"/>
        </w:rPr>
        <w:t> </w:t>
      </w:r>
      <w:r>
        <w:rPr>
          <w:color w:val="231F20"/>
          <w:w w:val="115"/>
        </w:rPr>
        <w:t>our</w:t>
      </w:r>
      <w:r>
        <w:rPr>
          <w:color w:val="231F20"/>
          <w:w w:val="115"/>
        </w:rPr>
        <w:t> Tahtacıs</w:t>
      </w:r>
      <w:r>
        <w:rPr>
          <w:color w:val="231F20"/>
          <w:w w:val="115"/>
        </w:rPr>
        <w:t> and</w:t>
      </w:r>
      <w:r>
        <w:rPr>
          <w:color w:val="231F20"/>
          <w:w w:val="115"/>
        </w:rPr>
        <w:t> spreading</w:t>
      </w:r>
      <w:r>
        <w:rPr>
          <w:color w:val="231F20"/>
          <w:w w:val="115"/>
        </w:rPr>
        <w:t> the</w:t>
      </w:r>
      <w:r>
        <w:rPr>
          <w:color w:val="231F20"/>
          <w:w w:val="115"/>
        </w:rPr>
        <w:t> eteless</w:t>
      </w:r>
      <w:r>
        <w:rPr>
          <w:color w:val="231F20"/>
          <w:w w:val="115"/>
        </w:rPr>
        <w:t> raki,</w:t>
      </w:r>
      <w:r>
        <w:rPr>
          <w:color w:val="231F20"/>
          <w:w w:val="115"/>
        </w:rPr>
        <w:t> which</w:t>
      </w:r>
      <w:r>
        <w:rPr>
          <w:color w:val="231F20"/>
          <w:w w:val="115"/>
        </w:rPr>
        <w:t> they make with great skill and drink like water, throughout the country,</w:t>
      </w:r>
      <w:r>
        <w:rPr>
          <w:color w:val="231F20"/>
          <w:w w:val="115"/>
        </w:rPr>
        <w:t> thus</w:t>
      </w:r>
      <w:r>
        <w:rPr>
          <w:color w:val="231F20"/>
          <w:w w:val="115"/>
        </w:rPr>
        <w:t> providing</w:t>
      </w:r>
      <w:r>
        <w:rPr>
          <w:color w:val="231F20"/>
          <w:w w:val="115"/>
        </w:rPr>
        <w:t> the</w:t>
      </w:r>
      <w:r>
        <w:rPr>
          <w:color w:val="231F20"/>
          <w:w w:val="115"/>
        </w:rPr>
        <w:t> poor</w:t>
      </w:r>
      <w:r>
        <w:rPr>
          <w:color w:val="231F20"/>
          <w:w w:val="115"/>
        </w:rPr>
        <w:t> Tahtacıs</w:t>
      </w:r>
      <w:r>
        <w:rPr>
          <w:color w:val="231F20"/>
          <w:w w:val="115"/>
        </w:rPr>
        <w:t> with</w:t>
      </w:r>
      <w:r>
        <w:rPr>
          <w:color w:val="231F20"/>
          <w:w w:val="115"/>
        </w:rPr>
        <w:t> some abundance and preventing their deforestation.</w:t>
      </w:r>
    </w:p>
    <w:p>
      <w:pPr>
        <w:pStyle w:val="BodyText"/>
        <w:spacing w:line="215" w:lineRule="exact"/>
        <w:ind w:left="1070"/>
      </w:pPr>
      <w:r>
        <w:rPr>
          <w:color w:val="231F20"/>
          <w:spacing w:val="-2"/>
          <w:w w:val="105"/>
        </w:rPr>
        <w:t>Announcement...</w:t>
      </w:r>
    </w:p>
    <w:p>
      <w:pPr>
        <w:pStyle w:val="BodyText"/>
        <w:spacing w:before="88"/>
      </w:pPr>
    </w:p>
    <w:p>
      <w:pPr>
        <w:spacing w:before="0"/>
        <w:ind w:left="3494" w:right="0" w:firstLine="0"/>
        <w:jc w:val="left"/>
        <w:rPr>
          <w:sz w:val="18"/>
        </w:rPr>
      </w:pPr>
      <w:r>
        <w:rPr>
          <w:color w:val="231F20"/>
          <w:w w:val="105"/>
          <w:sz w:val="15"/>
        </w:rPr>
        <w:t>Ötüken, </w:t>
      </w:r>
      <w:r>
        <w:rPr>
          <w:color w:val="231F20"/>
          <w:w w:val="105"/>
          <w:sz w:val="12"/>
        </w:rPr>
        <w:t>25</w:t>
      </w:r>
      <w:r>
        <w:rPr>
          <w:color w:val="231F20"/>
          <w:spacing w:val="1"/>
          <w:w w:val="105"/>
          <w:sz w:val="12"/>
        </w:rPr>
        <w:t> </w:t>
      </w:r>
      <w:r>
        <w:rPr>
          <w:color w:val="231F20"/>
          <w:w w:val="105"/>
          <w:sz w:val="18"/>
        </w:rPr>
        <w:t>June</w:t>
      </w:r>
      <w:r>
        <w:rPr>
          <w:color w:val="231F20"/>
          <w:spacing w:val="1"/>
          <w:w w:val="105"/>
          <w:sz w:val="18"/>
        </w:rPr>
        <w:t> </w:t>
      </w:r>
      <w:r>
        <w:rPr>
          <w:color w:val="231F20"/>
          <w:w w:val="105"/>
          <w:sz w:val="15"/>
        </w:rPr>
        <w:t>1966,</w:t>
      </w:r>
      <w:r>
        <w:rPr>
          <w:color w:val="231F20"/>
          <w:spacing w:val="1"/>
          <w:w w:val="105"/>
          <w:sz w:val="15"/>
        </w:rPr>
        <w:t> </w:t>
      </w:r>
      <w:r>
        <w:rPr>
          <w:color w:val="231F20"/>
          <w:w w:val="105"/>
          <w:sz w:val="18"/>
        </w:rPr>
        <w:t>Issue.</w:t>
      </w:r>
      <w:r>
        <w:rPr>
          <w:color w:val="231F20"/>
          <w:spacing w:val="1"/>
          <w:w w:val="105"/>
          <w:sz w:val="18"/>
        </w:rPr>
        <w:t> </w:t>
      </w:r>
      <w:r>
        <w:rPr>
          <w:color w:val="231F20"/>
          <w:spacing w:val="-5"/>
          <w:w w:val="105"/>
          <w:sz w:val="18"/>
        </w:rPr>
        <w:t>30</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0"/>
        <w:rPr>
          <w:sz w:val="28"/>
        </w:rPr>
      </w:pPr>
    </w:p>
    <w:p>
      <w:pPr>
        <w:pStyle w:val="Heading1"/>
        <w:ind w:left="1986"/>
      </w:pPr>
      <w:r>
        <w:rPr>
          <w:color w:val="231F20"/>
          <w:spacing w:val="9"/>
        </w:rPr>
        <w:t>Being</w:t>
      </w:r>
      <w:r>
        <w:rPr>
          <w:color w:val="231F20"/>
          <w:spacing w:val="25"/>
        </w:rPr>
        <w:t> </w:t>
      </w:r>
      <w:r>
        <w:rPr>
          <w:color w:val="231F20"/>
        </w:rPr>
        <w:t>Open</w:t>
      </w:r>
      <w:r>
        <w:rPr>
          <w:color w:val="231F20"/>
          <w:spacing w:val="1"/>
        </w:rPr>
        <w:t> </w:t>
      </w:r>
      <w:r>
        <w:rPr>
          <w:color w:val="231F20"/>
          <w:spacing w:val="-2"/>
        </w:rPr>
        <w:t>Hearted...</w:t>
      </w:r>
    </w:p>
    <w:p>
      <w:pPr>
        <w:pStyle w:val="BodyText"/>
        <w:spacing w:line="278" w:lineRule="auto" w:before="308"/>
        <w:ind w:left="700" w:right="666" w:firstLine="287"/>
        <w:jc w:val="both"/>
      </w:pPr>
      <w:r>
        <w:rPr/>
        <w:drawing>
          <wp:anchor distT="0" distB="0" distL="0" distR="0" allowOverlap="1" layoutInCell="1" locked="0" behindDoc="0" simplePos="0" relativeHeight="15742464">
            <wp:simplePos x="0" y="0"/>
            <wp:positionH relativeFrom="page">
              <wp:posOffset>4565548</wp:posOffset>
            </wp:positionH>
            <wp:positionV relativeFrom="paragraph">
              <wp:posOffset>1565736</wp:posOffset>
            </wp:positionV>
            <wp:extent cx="21336" cy="9144"/>
            <wp:effectExtent l="0" t="0" r="0" b="0"/>
            <wp:wrapNone/>
            <wp:docPr id="43" name="Image 43"/>
            <wp:cNvGraphicFramePr>
              <a:graphicFrameLocks/>
            </wp:cNvGraphicFramePr>
            <a:graphic>
              <a:graphicData uri="http://schemas.openxmlformats.org/drawingml/2006/picture">
                <pic:pic>
                  <pic:nvPicPr>
                    <pic:cNvPr id="43" name="Image 43"/>
                    <pic:cNvPicPr/>
                  </pic:nvPicPr>
                  <pic:blipFill>
                    <a:blip r:embed="rId41" cstate="print"/>
                    <a:stretch>
                      <a:fillRect/>
                    </a:stretch>
                  </pic:blipFill>
                  <pic:spPr>
                    <a:xfrm>
                      <a:off x="0" y="0"/>
                      <a:ext cx="21336" cy="9144"/>
                    </a:xfrm>
                    <a:prstGeom prst="rect">
                      <a:avLst/>
                    </a:prstGeom>
                  </pic:spPr>
                </pic:pic>
              </a:graphicData>
            </a:graphic>
          </wp:anchor>
        </w:drawing>
      </w:r>
      <w:r>
        <w:rPr>
          <w:color w:val="231F20"/>
          <w:w w:val="110"/>
        </w:rPr>
        <w:t>ALL</w:t>
      </w:r>
      <w:r>
        <w:rPr>
          <w:color w:val="231F20"/>
          <w:w w:val="110"/>
        </w:rPr>
        <w:t> religions</w:t>
      </w:r>
      <w:r>
        <w:rPr>
          <w:color w:val="231F20"/>
          <w:w w:val="110"/>
        </w:rPr>
        <w:t> and</w:t>
      </w:r>
      <w:r>
        <w:rPr>
          <w:color w:val="231F20"/>
          <w:w w:val="110"/>
        </w:rPr>
        <w:t> moral</w:t>
      </w:r>
      <w:r>
        <w:rPr>
          <w:color w:val="231F20"/>
          <w:w w:val="110"/>
        </w:rPr>
        <w:t> systems</w:t>
      </w:r>
      <w:r>
        <w:rPr>
          <w:color w:val="231F20"/>
          <w:w w:val="110"/>
        </w:rPr>
        <w:t> recognise</w:t>
      </w:r>
      <w:r>
        <w:rPr>
          <w:color w:val="231F20"/>
          <w:w w:val="110"/>
        </w:rPr>
        <w:t> </w:t>
      </w:r>
      <w:r>
        <w:rPr>
          <w:color w:val="231F20"/>
          <w:w w:val="110"/>
        </w:rPr>
        <w:t>open- heartedness as a moral behaviour. This is because there is a nobility in open-heartedness, such as not deceiving the other person, which has been recognised and celebrated in all ages of</w:t>
      </w:r>
      <w:r>
        <w:rPr>
          <w:color w:val="231F20"/>
          <w:w w:val="110"/>
        </w:rPr>
        <w:t> history.</w:t>
      </w:r>
      <w:r>
        <w:rPr>
          <w:color w:val="231F20"/>
          <w:w w:val="110"/>
        </w:rPr>
        <w:t> Deception</w:t>
      </w:r>
      <w:r>
        <w:rPr>
          <w:color w:val="231F20"/>
          <w:w w:val="110"/>
        </w:rPr>
        <w:t> has</w:t>
      </w:r>
      <w:r>
        <w:rPr>
          <w:color w:val="231F20"/>
          <w:w w:val="110"/>
        </w:rPr>
        <w:t> always</w:t>
      </w:r>
      <w:r>
        <w:rPr>
          <w:color w:val="231F20"/>
          <w:w w:val="110"/>
        </w:rPr>
        <w:t> and</w:t>
      </w:r>
      <w:r>
        <w:rPr>
          <w:color w:val="231F20"/>
          <w:w w:val="110"/>
        </w:rPr>
        <w:t> everywhere</w:t>
      </w:r>
      <w:r>
        <w:rPr>
          <w:color w:val="231F20"/>
          <w:w w:val="110"/>
        </w:rPr>
        <w:t> been regarded as bad behaviour. In Turkish, </w:t>
      </w:r>
      <w:r>
        <w:rPr>
          <w:i/>
          <w:color w:val="231F20"/>
          <w:w w:val="110"/>
          <w:sz w:val="20"/>
        </w:rPr>
        <w:t>"al datmak" and </w:t>
      </w:r>
      <w:r>
        <w:rPr>
          <w:color w:val="231F20"/>
          <w:w w:val="110"/>
        </w:rPr>
        <w:t>its old</w:t>
      </w:r>
      <w:r>
        <w:rPr>
          <w:color w:val="231F20"/>
          <w:w w:val="110"/>
        </w:rPr>
        <w:t> form</w:t>
      </w:r>
      <w:r>
        <w:rPr>
          <w:color w:val="231F20"/>
          <w:w w:val="110"/>
        </w:rPr>
        <w:t> </w:t>
      </w:r>
      <w:r>
        <w:rPr>
          <w:i/>
          <w:color w:val="231F20"/>
          <w:w w:val="110"/>
          <w:sz w:val="20"/>
        </w:rPr>
        <w:t>"aldamak"</w:t>
      </w:r>
      <w:r>
        <w:rPr>
          <w:i/>
          <w:color w:val="231F20"/>
          <w:w w:val="110"/>
          <w:sz w:val="20"/>
        </w:rPr>
        <w:t> </w:t>
      </w:r>
      <w:r>
        <w:rPr>
          <w:color w:val="231F20"/>
          <w:w w:val="110"/>
        </w:rPr>
        <w:t>come</w:t>
      </w:r>
      <w:r>
        <w:rPr>
          <w:color w:val="231F20"/>
          <w:w w:val="110"/>
        </w:rPr>
        <w:t> from</w:t>
      </w:r>
      <w:r>
        <w:rPr>
          <w:color w:val="231F20"/>
          <w:w w:val="110"/>
        </w:rPr>
        <w:t> the</w:t>
      </w:r>
      <w:r>
        <w:rPr>
          <w:color w:val="231F20"/>
          <w:w w:val="110"/>
        </w:rPr>
        <w:t> root</w:t>
      </w:r>
      <w:r>
        <w:rPr>
          <w:color w:val="231F20"/>
          <w:w w:val="110"/>
        </w:rPr>
        <w:t> </w:t>
      </w:r>
      <w:r>
        <w:rPr>
          <w:i/>
          <w:color w:val="231F20"/>
          <w:w w:val="110"/>
          <w:sz w:val="20"/>
        </w:rPr>
        <w:t>"al"</w:t>
      </w:r>
      <w:r>
        <w:rPr>
          <w:i/>
          <w:color w:val="231F20"/>
          <w:w w:val="110"/>
          <w:sz w:val="20"/>
        </w:rPr>
        <w:t> </w:t>
      </w:r>
      <w:r>
        <w:rPr>
          <w:color w:val="231F20"/>
          <w:w w:val="110"/>
        </w:rPr>
        <w:t>meaning </w:t>
      </w:r>
      <w:r>
        <w:rPr>
          <w:i/>
          <w:color w:val="231F20"/>
          <w:w w:val="110"/>
          <w:sz w:val="20"/>
        </w:rPr>
        <w:t>"trick"</w:t>
      </w:r>
      <w:r>
        <w:rPr>
          <w:color w:val="231F20"/>
          <w:w w:val="110"/>
        </w:rPr>
        <w:t>.</w:t>
      </w:r>
      <w:r>
        <w:rPr>
          <w:color w:val="231F20"/>
          <w:w w:val="110"/>
        </w:rPr>
        <w:t> </w:t>
      </w:r>
      <w:r>
        <w:rPr>
          <w:i/>
          <w:color w:val="231F20"/>
          <w:w w:val="110"/>
          <w:sz w:val="20"/>
        </w:rPr>
        <w:t>"albız"</w:t>
      </w:r>
      <w:r>
        <w:rPr>
          <w:i/>
          <w:color w:val="231F20"/>
          <w:w w:val="110"/>
          <w:sz w:val="20"/>
        </w:rPr>
        <w:t> </w:t>
      </w:r>
      <w:r>
        <w:rPr>
          <w:color w:val="231F20"/>
          <w:w w:val="110"/>
        </w:rPr>
        <w:t>meaning</w:t>
      </w:r>
      <w:r>
        <w:rPr>
          <w:color w:val="231F20"/>
          <w:w w:val="110"/>
        </w:rPr>
        <w:t> </w:t>
      </w:r>
      <w:r>
        <w:rPr>
          <w:i/>
          <w:color w:val="231F20"/>
          <w:w w:val="110"/>
          <w:sz w:val="20"/>
        </w:rPr>
        <w:t>"devil"</w:t>
      </w:r>
      <w:r>
        <w:rPr>
          <w:i/>
          <w:color w:val="231F20"/>
          <w:w w:val="110"/>
          <w:sz w:val="20"/>
        </w:rPr>
        <w:t> and </w:t>
      </w:r>
      <w:r>
        <w:rPr>
          <w:color w:val="231F20"/>
          <w:w w:val="110"/>
        </w:rPr>
        <w:t>its</w:t>
      </w:r>
      <w:r>
        <w:rPr>
          <w:color w:val="231F20"/>
          <w:w w:val="110"/>
        </w:rPr>
        <w:t> later</w:t>
      </w:r>
      <w:r>
        <w:rPr>
          <w:color w:val="231F20"/>
          <w:w w:val="110"/>
        </w:rPr>
        <w:t> variant </w:t>
      </w:r>
      <w:r>
        <w:rPr>
          <w:i/>
          <w:color w:val="231F20"/>
          <w:w w:val="110"/>
          <w:sz w:val="20"/>
        </w:rPr>
        <w:t>"albastı" </w:t>
      </w:r>
      <w:r>
        <w:rPr>
          <w:color w:val="231F20"/>
          <w:w w:val="110"/>
        </w:rPr>
        <w:t>are derived from the same word.</w:t>
      </w:r>
    </w:p>
    <w:p>
      <w:pPr>
        <w:pStyle w:val="BodyText"/>
        <w:spacing w:line="280" w:lineRule="auto"/>
        <w:ind w:left="694" w:right="662" w:firstLine="283"/>
        <w:jc w:val="both"/>
      </w:pPr>
      <w:r>
        <w:rPr>
          <w:color w:val="231F20"/>
          <w:w w:val="110"/>
        </w:rPr>
        <w:t>Open-heartedness</w:t>
      </w:r>
      <w:r>
        <w:rPr>
          <w:color w:val="231F20"/>
          <w:w w:val="110"/>
        </w:rPr>
        <w:t> is</w:t>
      </w:r>
      <w:r>
        <w:rPr>
          <w:color w:val="231F20"/>
          <w:w w:val="110"/>
        </w:rPr>
        <w:t> such</w:t>
      </w:r>
      <w:r>
        <w:rPr>
          <w:color w:val="231F20"/>
          <w:w w:val="110"/>
        </w:rPr>
        <w:t> a</w:t>
      </w:r>
      <w:r>
        <w:rPr>
          <w:color w:val="231F20"/>
          <w:w w:val="110"/>
        </w:rPr>
        <w:t> beautiful</w:t>
      </w:r>
      <w:r>
        <w:rPr>
          <w:color w:val="231F20"/>
          <w:w w:val="110"/>
        </w:rPr>
        <w:t> human</w:t>
      </w:r>
      <w:r>
        <w:rPr>
          <w:color w:val="231F20"/>
          <w:w w:val="110"/>
        </w:rPr>
        <w:t> trait</w:t>
      </w:r>
      <w:r>
        <w:rPr>
          <w:color w:val="231F20"/>
          <w:w w:val="110"/>
        </w:rPr>
        <w:t> that</w:t>
      </w:r>
      <w:r>
        <w:rPr>
          <w:color w:val="231F20"/>
          <w:w w:val="110"/>
        </w:rPr>
        <w:t> it has penetrated into politics, and many politicians have made it</w:t>
      </w:r>
      <w:r>
        <w:rPr>
          <w:color w:val="231F20"/>
          <w:w w:val="110"/>
        </w:rPr>
        <w:t> their</w:t>
      </w:r>
      <w:r>
        <w:rPr>
          <w:color w:val="231F20"/>
          <w:w w:val="110"/>
        </w:rPr>
        <w:t> motto</w:t>
      </w:r>
      <w:r>
        <w:rPr>
          <w:color w:val="231F20"/>
          <w:w w:val="110"/>
        </w:rPr>
        <w:t> to</w:t>
      </w:r>
      <w:r>
        <w:rPr>
          <w:color w:val="231F20"/>
          <w:w w:val="110"/>
        </w:rPr>
        <w:t> be</w:t>
      </w:r>
      <w:r>
        <w:rPr>
          <w:color w:val="231F20"/>
          <w:w w:val="110"/>
        </w:rPr>
        <w:t> truthful.</w:t>
      </w:r>
      <w:r>
        <w:rPr>
          <w:color w:val="231F20"/>
          <w:w w:val="110"/>
        </w:rPr>
        <w:t> Churchil's</w:t>
      </w:r>
      <w:r>
        <w:rPr>
          <w:color w:val="231F20"/>
          <w:w w:val="110"/>
        </w:rPr>
        <w:t> words</w:t>
      </w:r>
      <w:r>
        <w:rPr>
          <w:color w:val="231F20"/>
          <w:w w:val="110"/>
        </w:rPr>
        <w:t> to</w:t>
      </w:r>
      <w:r>
        <w:rPr>
          <w:color w:val="231F20"/>
          <w:w w:val="110"/>
        </w:rPr>
        <w:t> the</w:t>
      </w:r>
      <w:r>
        <w:rPr>
          <w:color w:val="231F20"/>
          <w:w w:val="110"/>
        </w:rPr>
        <w:t> British nation in</w:t>
      </w:r>
      <w:r>
        <w:rPr>
          <w:color w:val="231F20"/>
          <w:w w:val="110"/>
        </w:rPr>
        <w:t> the</w:t>
      </w:r>
      <w:r>
        <w:rPr>
          <w:color w:val="231F20"/>
          <w:w w:val="110"/>
        </w:rPr>
        <w:t> crisis</w:t>
      </w:r>
      <w:r>
        <w:rPr>
          <w:color w:val="231F20"/>
          <w:w w:val="110"/>
        </w:rPr>
        <w:t> days</w:t>
      </w:r>
      <w:r>
        <w:rPr>
          <w:color w:val="231F20"/>
          <w:w w:val="110"/>
        </w:rPr>
        <w:t> of</w:t>
      </w:r>
      <w:r>
        <w:rPr>
          <w:color w:val="231F20"/>
          <w:w w:val="110"/>
        </w:rPr>
        <w:t> the</w:t>
      </w:r>
      <w:r>
        <w:rPr>
          <w:color w:val="231F20"/>
          <w:w w:val="110"/>
        </w:rPr>
        <w:t> war, </w:t>
      </w:r>
      <w:r>
        <w:rPr>
          <w:i/>
          <w:color w:val="231F20"/>
          <w:w w:val="110"/>
          <w:sz w:val="20"/>
        </w:rPr>
        <w:t>"I promise you nothing </w:t>
      </w:r>
      <w:r>
        <w:rPr>
          <w:i/>
          <w:color w:val="231F20"/>
          <w:spacing w:val="-2"/>
          <w:w w:val="110"/>
          <w:sz w:val="20"/>
        </w:rPr>
        <w:t>but</w:t>
      </w:r>
      <w:r>
        <w:rPr>
          <w:i/>
          <w:color w:val="231F20"/>
          <w:spacing w:val="-10"/>
          <w:w w:val="110"/>
          <w:sz w:val="20"/>
        </w:rPr>
        <w:t> </w:t>
      </w:r>
      <w:r>
        <w:rPr>
          <w:i/>
          <w:color w:val="231F20"/>
          <w:spacing w:val="-2"/>
          <w:w w:val="110"/>
          <w:sz w:val="20"/>
        </w:rPr>
        <w:t>blood</w:t>
      </w:r>
      <w:r>
        <w:rPr>
          <w:i/>
          <w:color w:val="231F20"/>
          <w:spacing w:val="-10"/>
          <w:w w:val="110"/>
          <w:sz w:val="20"/>
        </w:rPr>
        <w:t> </w:t>
      </w:r>
      <w:r>
        <w:rPr>
          <w:i/>
          <w:color w:val="231F20"/>
          <w:spacing w:val="-2"/>
          <w:w w:val="110"/>
          <w:sz w:val="20"/>
        </w:rPr>
        <w:t>and</w:t>
      </w:r>
      <w:r>
        <w:rPr>
          <w:i/>
          <w:color w:val="231F20"/>
          <w:spacing w:val="-10"/>
          <w:w w:val="110"/>
          <w:sz w:val="20"/>
        </w:rPr>
        <w:t> </w:t>
      </w:r>
      <w:r>
        <w:rPr>
          <w:i/>
          <w:color w:val="231F20"/>
          <w:spacing w:val="-2"/>
          <w:w w:val="110"/>
          <w:sz w:val="20"/>
        </w:rPr>
        <w:t>tears"</w:t>
      </w:r>
      <w:r>
        <w:rPr>
          <w:color w:val="231F20"/>
          <w:spacing w:val="-2"/>
          <w:w w:val="110"/>
        </w:rPr>
        <w:t>,</w:t>
      </w:r>
      <w:r>
        <w:rPr>
          <w:color w:val="231F20"/>
          <w:spacing w:val="-6"/>
          <w:w w:val="110"/>
        </w:rPr>
        <w:t> </w:t>
      </w:r>
      <w:r>
        <w:rPr>
          <w:color w:val="231F20"/>
          <w:spacing w:val="-2"/>
          <w:w w:val="110"/>
        </w:rPr>
        <w:t>are</w:t>
      </w:r>
      <w:r>
        <w:rPr>
          <w:color w:val="231F20"/>
          <w:spacing w:val="-6"/>
          <w:w w:val="110"/>
        </w:rPr>
        <w:t> </w:t>
      </w:r>
      <w:r>
        <w:rPr>
          <w:color w:val="231F20"/>
          <w:spacing w:val="-2"/>
          <w:w w:val="110"/>
        </w:rPr>
        <w:t>a</w:t>
      </w:r>
      <w:r>
        <w:rPr>
          <w:color w:val="231F20"/>
          <w:spacing w:val="-6"/>
          <w:w w:val="110"/>
        </w:rPr>
        <w:t> </w:t>
      </w:r>
      <w:r>
        <w:rPr>
          <w:color w:val="231F20"/>
          <w:spacing w:val="-2"/>
          <w:w w:val="110"/>
        </w:rPr>
        <w:t>great</w:t>
      </w:r>
      <w:r>
        <w:rPr>
          <w:color w:val="231F20"/>
          <w:spacing w:val="-6"/>
          <w:w w:val="110"/>
        </w:rPr>
        <w:t> </w:t>
      </w:r>
      <w:r>
        <w:rPr>
          <w:color w:val="231F20"/>
          <w:spacing w:val="-2"/>
          <w:w w:val="110"/>
        </w:rPr>
        <w:t>piece</w:t>
      </w:r>
      <w:r>
        <w:rPr>
          <w:color w:val="231F20"/>
          <w:spacing w:val="-6"/>
          <w:w w:val="110"/>
        </w:rPr>
        <w:t> </w:t>
      </w:r>
      <w:r>
        <w:rPr>
          <w:color w:val="231F20"/>
          <w:spacing w:val="-2"/>
          <w:w w:val="110"/>
        </w:rPr>
        <w:t>of</w:t>
      </w:r>
      <w:r>
        <w:rPr>
          <w:color w:val="231F20"/>
          <w:spacing w:val="-6"/>
          <w:w w:val="110"/>
        </w:rPr>
        <w:t> </w:t>
      </w:r>
      <w:r>
        <w:rPr>
          <w:color w:val="231F20"/>
          <w:spacing w:val="-2"/>
          <w:w w:val="110"/>
        </w:rPr>
        <w:t>political</w:t>
      </w:r>
      <w:r>
        <w:rPr>
          <w:color w:val="231F20"/>
          <w:spacing w:val="-6"/>
          <w:w w:val="110"/>
        </w:rPr>
        <w:t> </w:t>
      </w:r>
      <w:r>
        <w:rPr>
          <w:color w:val="231F20"/>
          <w:spacing w:val="-2"/>
          <w:w w:val="110"/>
        </w:rPr>
        <w:t>literature</w:t>
      </w:r>
      <w:r>
        <w:rPr>
          <w:color w:val="231F20"/>
          <w:spacing w:val="-6"/>
          <w:w w:val="110"/>
        </w:rPr>
        <w:t> </w:t>
      </w:r>
      <w:r>
        <w:rPr>
          <w:color w:val="231F20"/>
          <w:spacing w:val="-2"/>
          <w:w w:val="110"/>
        </w:rPr>
        <w:t>in </w:t>
      </w:r>
      <w:r>
        <w:rPr>
          <w:color w:val="231F20"/>
          <w:w w:val="110"/>
        </w:rPr>
        <w:t>this</w:t>
      </w:r>
      <w:r>
        <w:rPr>
          <w:color w:val="231F20"/>
          <w:w w:val="110"/>
        </w:rPr>
        <w:t> respect,</w:t>
      </w:r>
      <w:r>
        <w:rPr>
          <w:color w:val="231F20"/>
          <w:w w:val="110"/>
        </w:rPr>
        <w:t> and</w:t>
      </w:r>
      <w:r>
        <w:rPr>
          <w:color w:val="231F20"/>
          <w:w w:val="110"/>
        </w:rPr>
        <w:t> Churchill,</w:t>
      </w:r>
      <w:r>
        <w:rPr>
          <w:color w:val="231F20"/>
          <w:w w:val="110"/>
        </w:rPr>
        <w:t> although</w:t>
      </w:r>
      <w:r>
        <w:rPr>
          <w:color w:val="231F20"/>
          <w:w w:val="110"/>
        </w:rPr>
        <w:t> he</w:t>
      </w:r>
      <w:r>
        <w:rPr>
          <w:color w:val="231F20"/>
          <w:w w:val="110"/>
        </w:rPr>
        <w:t> was</w:t>
      </w:r>
      <w:r>
        <w:rPr>
          <w:color w:val="231F20"/>
          <w:w w:val="110"/>
        </w:rPr>
        <w:t> one</w:t>
      </w:r>
      <w:r>
        <w:rPr>
          <w:color w:val="231F20"/>
          <w:w w:val="110"/>
        </w:rPr>
        <w:t> of</w:t>
      </w:r>
      <w:r>
        <w:rPr>
          <w:color w:val="231F20"/>
          <w:w w:val="110"/>
        </w:rPr>
        <w:t> the</w:t>
      </w:r>
      <w:r>
        <w:rPr>
          <w:color w:val="231F20"/>
          <w:w w:val="110"/>
        </w:rPr>
        <w:t> two great</w:t>
      </w:r>
      <w:r>
        <w:rPr>
          <w:color w:val="231F20"/>
          <w:w w:val="110"/>
        </w:rPr>
        <w:t> and</w:t>
      </w:r>
      <w:r>
        <w:rPr>
          <w:color w:val="231F20"/>
          <w:w w:val="110"/>
        </w:rPr>
        <w:t> unforgettable</w:t>
      </w:r>
      <w:r>
        <w:rPr>
          <w:color w:val="231F20"/>
          <w:w w:val="110"/>
        </w:rPr>
        <w:t> fools</w:t>
      </w:r>
      <w:r>
        <w:rPr>
          <w:color w:val="231F20"/>
          <w:w w:val="110"/>
        </w:rPr>
        <w:t> who,</w:t>
      </w:r>
      <w:r>
        <w:rPr>
          <w:color w:val="231F20"/>
          <w:w w:val="110"/>
        </w:rPr>
        <w:t> together</w:t>
      </w:r>
      <w:r>
        <w:rPr>
          <w:color w:val="231F20"/>
          <w:w w:val="110"/>
        </w:rPr>
        <w:t> with</w:t>
      </w:r>
      <w:r>
        <w:rPr>
          <w:color w:val="231F20"/>
          <w:w w:val="110"/>
        </w:rPr>
        <w:t> Roosevelt, led</w:t>
      </w:r>
      <w:r>
        <w:rPr>
          <w:color w:val="231F20"/>
          <w:spacing w:val="40"/>
          <w:w w:val="110"/>
        </w:rPr>
        <w:t> </w:t>
      </w:r>
      <w:r>
        <w:rPr>
          <w:color w:val="231F20"/>
          <w:w w:val="110"/>
        </w:rPr>
        <w:t>Europe</w:t>
      </w:r>
      <w:r>
        <w:rPr>
          <w:color w:val="231F20"/>
          <w:spacing w:val="40"/>
          <w:w w:val="110"/>
        </w:rPr>
        <w:t> </w:t>
      </w:r>
      <w:r>
        <w:rPr>
          <w:color w:val="231F20"/>
          <w:w w:val="110"/>
        </w:rPr>
        <w:t>a</w:t>
      </w:r>
      <w:r>
        <w:rPr>
          <w:color w:val="231F20"/>
          <w:spacing w:val="-14"/>
          <w:w w:val="110"/>
        </w:rPr>
        <w:t> </w:t>
      </w:r>
      <w:r>
        <w:rPr>
          <w:color w:val="231F20"/>
          <w:w w:val="110"/>
        </w:rPr>
        <w:t>n</w:t>
      </w:r>
      <w:r>
        <w:rPr>
          <w:color w:val="231F20"/>
          <w:spacing w:val="-13"/>
          <w:w w:val="110"/>
        </w:rPr>
        <w:t> </w:t>
      </w:r>
      <w:r>
        <w:rPr>
          <w:color w:val="231F20"/>
          <w:w w:val="110"/>
        </w:rPr>
        <w:t>d</w:t>
      </w:r>
      <w:r>
        <w:rPr>
          <w:color w:val="231F20"/>
          <w:spacing w:val="40"/>
          <w:w w:val="110"/>
        </w:rPr>
        <w:t> </w:t>
      </w:r>
      <w:r>
        <w:rPr>
          <w:color w:val="231F20"/>
          <w:w w:val="110"/>
        </w:rPr>
        <w:t>W</w:t>
      </w:r>
      <w:r>
        <w:rPr>
          <w:color w:val="231F20"/>
          <w:spacing w:val="-14"/>
          <w:w w:val="110"/>
        </w:rPr>
        <w:t> </w:t>
      </w:r>
      <w:r>
        <w:rPr>
          <w:color w:val="231F20"/>
          <w:w w:val="110"/>
        </w:rPr>
        <w:t>e</w:t>
      </w:r>
      <w:r>
        <w:rPr>
          <w:color w:val="231F20"/>
          <w:spacing w:val="-13"/>
          <w:w w:val="110"/>
        </w:rPr>
        <w:t> </w:t>
      </w:r>
      <w:r>
        <w:rPr>
          <w:color w:val="231F20"/>
          <w:w w:val="110"/>
        </w:rPr>
        <w:t>s</w:t>
      </w:r>
      <w:r>
        <w:rPr>
          <w:color w:val="231F20"/>
          <w:spacing w:val="-13"/>
          <w:w w:val="110"/>
        </w:rPr>
        <w:t> </w:t>
      </w:r>
      <w:r>
        <w:rPr>
          <w:color w:val="231F20"/>
          <w:w w:val="110"/>
        </w:rPr>
        <w:t>t</w:t>
      </w:r>
      <w:r>
        <w:rPr>
          <w:color w:val="231F20"/>
          <w:spacing w:val="-13"/>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n</w:t>
      </w:r>
      <w:r>
        <w:rPr>
          <w:color w:val="231F20"/>
          <w:spacing w:val="40"/>
          <w:w w:val="110"/>
        </w:rPr>
        <w:t> </w:t>
      </w:r>
      <w:r>
        <w:rPr>
          <w:color w:val="231F20"/>
          <w:w w:val="110"/>
        </w:rPr>
        <w:t>civilisation</w:t>
      </w:r>
      <w:r>
        <w:rPr>
          <w:color w:val="231F20"/>
          <w:spacing w:val="40"/>
          <w:w w:val="110"/>
        </w:rPr>
        <w:t> </w:t>
      </w:r>
      <w:r>
        <w:rPr>
          <w:color w:val="231F20"/>
          <w:w w:val="110"/>
        </w:rPr>
        <w:t>to</w:t>
      </w:r>
      <w:r>
        <w:rPr>
          <w:color w:val="231F20"/>
          <w:spacing w:val="40"/>
          <w:w w:val="110"/>
        </w:rPr>
        <w:t> </w:t>
      </w:r>
      <w:r>
        <w:rPr>
          <w:color w:val="231F20"/>
          <w:w w:val="110"/>
        </w:rPr>
        <w:t>collapse</w:t>
      </w:r>
      <w:r>
        <w:rPr>
          <w:color w:val="231F20"/>
          <w:spacing w:val="40"/>
          <w:w w:val="110"/>
        </w:rPr>
        <w:t> </w:t>
      </w:r>
      <w:r>
        <w:rPr>
          <w:color w:val="231F20"/>
          <w:w w:val="110"/>
        </w:rPr>
        <w:t>by believing</w:t>
      </w:r>
      <w:r>
        <w:rPr>
          <w:color w:val="231F20"/>
          <w:spacing w:val="-2"/>
          <w:w w:val="110"/>
        </w:rPr>
        <w:t> </w:t>
      </w:r>
      <w:r>
        <w:rPr>
          <w:color w:val="231F20"/>
          <w:w w:val="110"/>
        </w:rPr>
        <w:t>in</w:t>
      </w:r>
      <w:r>
        <w:rPr>
          <w:color w:val="231F20"/>
          <w:spacing w:val="-2"/>
          <w:w w:val="110"/>
        </w:rPr>
        <w:t> </w:t>
      </w:r>
      <w:r>
        <w:rPr>
          <w:color w:val="231F20"/>
          <w:w w:val="110"/>
        </w:rPr>
        <w:t>the</w:t>
      </w:r>
      <w:r>
        <w:rPr>
          <w:color w:val="231F20"/>
          <w:spacing w:val="-2"/>
          <w:w w:val="110"/>
        </w:rPr>
        <w:t> </w:t>
      </w:r>
      <w:r>
        <w:rPr>
          <w:color w:val="231F20"/>
          <w:w w:val="110"/>
        </w:rPr>
        <w:t>communists,</w:t>
      </w:r>
      <w:r>
        <w:rPr>
          <w:color w:val="231F20"/>
          <w:spacing w:val="-2"/>
          <w:w w:val="110"/>
        </w:rPr>
        <w:t> </w:t>
      </w:r>
      <w:r>
        <w:rPr>
          <w:color w:val="231F20"/>
          <w:w w:val="110"/>
        </w:rPr>
        <w:t>still</w:t>
      </w:r>
      <w:r>
        <w:rPr>
          <w:color w:val="231F20"/>
          <w:spacing w:val="-2"/>
          <w:w w:val="110"/>
        </w:rPr>
        <w:t> </w:t>
      </w:r>
      <w:r>
        <w:rPr>
          <w:color w:val="231F20"/>
          <w:w w:val="110"/>
        </w:rPr>
        <w:t>deserved</w:t>
      </w:r>
      <w:r>
        <w:rPr>
          <w:color w:val="231F20"/>
          <w:spacing w:val="-2"/>
          <w:w w:val="110"/>
        </w:rPr>
        <w:t> </w:t>
      </w:r>
      <w:r>
        <w:rPr>
          <w:color w:val="231F20"/>
          <w:w w:val="110"/>
        </w:rPr>
        <w:t>the</w:t>
      </w:r>
      <w:r>
        <w:rPr>
          <w:color w:val="231F20"/>
          <w:spacing w:val="-2"/>
          <w:w w:val="110"/>
        </w:rPr>
        <w:t> </w:t>
      </w:r>
      <w:r>
        <w:rPr>
          <w:color w:val="231F20"/>
          <w:w w:val="110"/>
        </w:rPr>
        <w:t>title</w:t>
      </w:r>
      <w:r>
        <w:rPr>
          <w:color w:val="231F20"/>
          <w:spacing w:val="-2"/>
          <w:w w:val="110"/>
        </w:rPr>
        <w:t> </w:t>
      </w:r>
      <w:r>
        <w:rPr>
          <w:color w:val="231F20"/>
          <w:w w:val="110"/>
        </w:rPr>
        <w:t>of</w:t>
      </w:r>
      <w:r>
        <w:rPr>
          <w:color w:val="231F20"/>
          <w:spacing w:val="-2"/>
          <w:w w:val="110"/>
        </w:rPr>
        <w:t> </w:t>
      </w:r>
      <w:r>
        <w:rPr>
          <w:color w:val="231F20"/>
          <w:w w:val="110"/>
        </w:rPr>
        <w:t>a</w:t>
      </w:r>
      <w:r>
        <w:rPr>
          <w:color w:val="231F20"/>
          <w:spacing w:val="-2"/>
          <w:w w:val="110"/>
        </w:rPr>
        <w:t> </w:t>
      </w:r>
      <w:r>
        <w:rPr>
          <w:color w:val="231F20"/>
          <w:w w:val="110"/>
        </w:rPr>
        <w:t>great leader with this statement.</w:t>
      </w:r>
    </w:p>
    <w:p>
      <w:pPr>
        <w:spacing w:line="278" w:lineRule="auto" w:before="2"/>
        <w:ind w:left="700" w:right="667" w:firstLine="287"/>
        <w:jc w:val="both"/>
        <w:rPr>
          <w:sz w:val="19"/>
        </w:rPr>
      </w:pPr>
      <w:r>
        <w:rPr>
          <w:color w:val="231F20"/>
          <w:w w:val="110"/>
          <w:sz w:val="19"/>
        </w:rPr>
        <w:t>We</w:t>
      </w:r>
      <w:r>
        <w:rPr>
          <w:color w:val="231F20"/>
          <w:w w:val="110"/>
          <w:sz w:val="19"/>
        </w:rPr>
        <w:t> have</w:t>
      </w:r>
      <w:r>
        <w:rPr>
          <w:color w:val="231F20"/>
          <w:w w:val="110"/>
          <w:sz w:val="19"/>
        </w:rPr>
        <w:t> explained</w:t>
      </w:r>
      <w:r>
        <w:rPr>
          <w:color w:val="231F20"/>
          <w:w w:val="110"/>
          <w:sz w:val="19"/>
        </w:rPr>
        <w:t> in</w:t>
      </w:r>
      <w:r>
        <w:rPr>
          <w:color w:val="231F20"/>
          <w:w w:val="110"/>
          <w:sz w:val="19"/>
        </w:rPr>
        <w:t> a</w:t>
      </w:r>
      <w:r>
        <w:rPr>
          <w:color w:val="231F20"/>
          <w:w w:val="110"/>
          <w:sz w:val="19"/>
        </w:rPr>
        <w:t> previous</w:t>
      </w:r>
      <w:r>
        <w:rPr>
          <w:color w:val="231F20"/>
          <w:w w:val="110"/>
          <w:sz w:val="19"/>
        </w:rPr>
        <w:t> article</w:t>
      </w:r>
      <w:r>
        <w:rPr>
          <w:color w:val="231F20"/>
          <w:w w:val="110"/>
          <w:sz w:val="19"/>
        </w:rPr>
        <w:t> that</w:t>
      </w:r>
      <w:r>
        <w:rPr>
          <w:color w:val="231F20"/>
          <w:w w:val="110"/>
          <w:sz w:val="19"/>
        </w:rPr>
        <w:t> politics</w:t>
      </w:r>
      <w:r>
        <w:rPr>
          <w:color w:val="231F20"/>
          <w:w w:val="110"/>
          <w:sz w:val="19"/>
        </w:rPr>
        <w:t> </w:t>
      </w:r>
      <w:r>
        <w:rPr>
          <w:color w:val="231F20"/>
          <w:w w:val="110"/>
          <w:sz w:val="19"/>
        </w:rPr>
        <w:t>is</w:t>
      </w:r>
      <w:r>
        <w:rPr>
          <w:color w:val="231F20"/>
          <w:spacing w:val="40"/>
          <w:w w:val="110"/>
          <w:sz w:val="19"/>
        </w:rPr>
        <w:t> </w:t>
      </w:r>
      <w:r>
        <w:rPr>
          <w:color w:val="231F20"/>
          <w:w w:val="110"/>
          <w:sz w:val="19"/>
        </w:rPr>
        <w:t>not</w:t>
      </w:r>
      <w:r>
        <w:rPr>
          <w:color w:val="231F20"/>
          <w:w w:val="110"/>
          <w:sz w:val="19"/>
        </w:rPr>
        <w:t> a</w:t>
      </w:r>
      <w:r>
        <w:rPr>
          <w:color w:val="231F20"/>
          <w:w w:val="110"/>
          <w:sz w:val="19"/>
        </w:rPr>
        <w:t> deception,</w:t>
      </w:r>
      <w:r>
        <w:rPr>
          <w:color w:val="231F20"/>
          <w:w w:val="110"/>
          <w:sz w:val="19"/>
        </w:rPr>
        <w:t> but</w:t>
      </w:r>
      <w:r>
        <w:rPr>
          <w:color w:val="231F20"/>
          <w:w w:val="110"/>
          <w:sz w:val="19"/>
        </w:rPr>
        <w:t> in</w:t>
      </w:r>
      <w:r>
        <w:rPr>
          <w:color w:val="231F20"/>
          <w:w w:val="110"/>
          <w:sz w:val="19"/>
        </w:rPr>
        <w:t> Turkish</w:t>
      </w:r>
      <w:r>
        <w:rPr>
          <w:color w:val="231F20"/>
          <w:w w:val="110"/>
          <w:sz w:val="19"/>
        </w:rPr>
        <w:t> thought</w:t>
      </w:r>
      <w:r>
        <w:rPr>
          <w:color w:val="231F20"/>
          <w:w w:val="110"/>
          <w:sz w:val="19"/>
        </w:rPr>
        <w:t> it</w:t>
      </w:r>
      <w:r>
        <w:rPr>
          <w:color w:val="231F20"/>
          <w:w w:val="110"/>
          <w:sz w:val="19"/>
        </w:rPr>
        <w:t> means</w:t>
      </w:r>
      <w:r>
        <w:rPr>
          <w:color w:val="231F20"/>
          <w:w w:val="110"/>
          <w:sz w:val="19"/>
        </w:rPr>
        <w:t> </w:t>
      </w:r>
      <w:r>
        <w:rPr>
          <w:i/>
          <w:color w:val="231F20"/>
          <w:w w:val="110"/>
          <w:sz w:val="20"/>
        </w:rPr>
        <w:t>"the knowledge of making the nation happy"</w:t>
      </w:r>
      <w:r>
        <w:rPr>
          <w:color w:val="231F20"/>
          <w:w w:val="110"/>
          <w:sz w:val="19"/>
        </w:rPr>
        <w:t>.</w:t>
      </w:r>
    </w:p>
    <w:p>
      <w:pPr>
        <w:pStyle w:val="BodyText"/>
        <w:spacing w:before="168"/>
        <w:rPr>
          <w:sz w:val="20"/>
        </w:rPr>
      </w:pPr>
      <w:r>
        <w:rPr>
          <w:sz w:val="20"/>
        </w:rPr>
        <mc:AlternateContent>
          <mc:Choice Requires="wps">
            <w:drawing>
              <wp:anchor distT="0" distB="0" distL="0" distR="0" allowOverlap="1" layoutInCell="1" locked="0" behindDoc="1" simplePos="0" relativeHeight="487601152">
                <wp:simplePos x="0" y="0"/>
                <wp:positionH relativeFrom="page">
                  <wp:posOffset>1310132</wp:posOffset>
                </wp:positionH>
                <wp:positionV relativeFrom="paragraph">
                  <wp:posOffset>268141</wp:posOffset>
                </wp:positionV>
                <wp:extent cx="18288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1828800" cy="1270"/>
                        </a:xfrm>
                        <a:custGeom>
                          <a:avLst/>
                          <a:gdLst/>
                          <a:ahLst/>
                          <a:cxnLst/>
                          <a:rect l="l" t="t" r="r" b="b"/>
                          <a:pathLst>
                            <a:path w="1828800" h="0">
                              <a:moveTo>
                                <a:pt x="0" y="0"/>
                              </a:moveTo>
                              <a:lnTo>
                                <a:pt x="1828800" y="0"/>
                              </a:lnTo>
                            </a:path>
                          </a:pathLst>
                        </a:custGeom>
                        <a:ln w="12192">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03.160004pt;margin-top:21.113527pt;width:144pt;height:.1pt;mso-position-horizontal-relative:page;mso-position-vertical-relative:paragraph;z-index:-15715328;mso-wrap-distance-left:0;mso-wrap-distance-right:0" id="docshape17" coordorigin="2063,422" coordsize="2880,0" path="m2063,422l4943,422e" filled="false" stroked="true" strokeweight=".96pt" strokecolor="#231f20">
                <v:path arrowok="t"/>
                <v:stroke dashstyle="solid"/>
                <w10:wrap type="topAndBottom"/>
              </v:shape>
            </w:pict>
          </mc:Fallback>
        </mc:AlternateContent>
      </w:r>
    </w:p>
    <w:p>
      <w:pPr>
        <w:pStyle w:val="ListParagraph"/>
        <w:numPr>
          <w:ilvl w:val="0"/>
          <w:numId w:val="10"/>
        </w:numPr>
        <w:tabs>
          <w:tab w:pos="803" w:val="left" w:leader="none"/>
        </w:tabs>
        <w:spacing w:line="240" w:lineRule="auto" w:before="113" w:after="0"/>
        <w:ind w:left="803" w:right="0" w:hanging="99"/>
        <w:jc w:val="left"/>
        <w:rPr>
          <w:sz w:val="15"/>
        </w:rPr>
      </w:pPr>
      <w:r>
        <w:rPr>
          <w:color w:val="231F20"/>
          <w:spacing w:val="-6"/>
          <w:sz w:val="18"/>
        </w:rPr>
        <w:t>See</w:t>
      </w:r>
      <w:r>
        <w:rPr>
          <w:color w:val="231F20"/>
          <w:spacing w:val="-7"/>
          <w:sz w:val="18"/>
        </w:rPr>
        <w:t> </w:t>
      </w:r>
      <w:r>
        <w:rPr>
          <w:color w:val="231F20"/>
          <w:spacing w:val="-6"/>
          <w:sz w:val="18"/>
        </w:rPr>
        <w:t>also: National Politics (Observation,</w:t>
      </w:r>
      <w:r>
        <w:rPr>
          <w:color w:val="231F20"/>
          <w:spacing w:val="-8"/>
          <w:sz w:val="18"/>
        </w:rPr>
        <w:t> </w:t>
      </w:r>
      <w:r>
        <w:rPr>
          <w:color w:val="231F20"/>
          <w:spacing w:val="-6"/>
          <w:sz w:val="15"/>
        </w:rPr>
        <w:t>5th</w:t>
      </w:r>
      <w:r>
        <w:rPr>
          <w:color w:val="231F20"/>
          <w:spacing w:val="-8"/>
          <w:sz w:val="15"/>
        </w:rPr>
        <w:t> </w:t>
      </w:r>
      <w:r>
        <w:rPr>
          <w:color w:val="231F20"/>
          <w:spacing w:val="-6"/>
          <w:sz w:val="18"/>
        </w:rPr>
        <w:t>issue </w:t>
      </w:r>
      <w:r>
        <w:rPr>
          <w:color w:val="231F20"/>
          <w:spacing w:val="-6"/>
          <w:sz w:val="15"/>
        </w:rPr>
        <w:t>26</w:t>
      </w:r>
      <w:r>
        <w:rPr>
          <w:color w:val="231F20"/>
          <w:spacing w:val="-7"/>
          <w:sz w:val="15"/>
        </w:rPr>
        <w:t> </w:t>
      </w:r>
      <w:r>
        <w:rPr>
          <w:color w:val="231F20"/>
          <w:spacing w:val="-6"/>
          <w:sz w:val="18"/>
        </w:rPr>
        <w:t>December</w:t>
      </w:r>
      <w:r>
        <w:rPr>
          <w:color w:val="231F20"/>
          <w:spacing w:val="-7"/>
          <w:sz w:val="18"/>
        </w:rPr>
        <w:t> </w:t>
      </w:r>
      <w:r>
        <w:rPr>
          <w:color w:val="231F20"/>
          <w:spacing w:val="-6"/>
          <w:sz w:val="15"/>
        </w:rPr>
        <w:t>1968)</w:t>
      </w:r>
    </w:p>
    <w:p>
      <w:pPr>
        <w:pStyle w:val="ListParagraph"/>
        <w:spacing w:after="0" w:line="240" w:lineRule="auto"/>
        <w:jc w:val="left"/>
        <w:rPr>
          <w:sz w:val="15"/>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3"/>
        <w:rPr>
          <w:sz w:val="12"/>
        </w:rPr>
      </w:pPr>
    </w:p>
    <w:p>
      <w:pPr>
        <w:spacing w:before="0"/>
        <w:ind w:left="771" w:right="2336" w:firstLine="0"/>
        <w:jc w:val="left"/>
        <w:rPr>
          <w:sz w:val="12"/>
        </w:rPr>
      </w:pPr>
      <w:r>
        <w:rPr>
          <w:color w:val="231F20"/>
          <w:spacing w:val="-4"/>
          <w:w w:val="190"/>
          <w:sz w:val="12"/>
        </w:rPr>
        <w:t>182</w:t>
      </w:r>
      <w:r>
        <w:rPr>
          <w:color w:val="231F20"/>
          <w:spacing w:val="-11"/>
          <w:w w:val="190"/>
          <w:sz w:val="12"/>
        </w:rPr>
        <w:t> </w:t>
      </w:r>
      <w:r>
        <w:rPr>
          <w:color w:val="231F20"/>
          <w:spacing w:val="-4"/>
          <w:w w:val="190"/>
          <w:sz w:val="12"/>
        </w:rPr>
        <w:t>-</w:t>
      </w:r>
      <w:r>
        <w:rPr>
          <w:color w:val="231F20"/>
          <w:spacing w:val="-10"/>
          <w:w w:val="190"/>
          <w:sz w:val="12"/>
        </w:rPr>
        <w:t> </w:t>
      </w:r>
      <w:r>
        <w:rPr>
          <w:color w:val="231F20"/>
          <w:spacing w:val="-4"/>
          <w:w w:val="190"/>
          <w:sz w:val="12"/>
        </w:rPr>
        <w:t>Turanism,</w:t>
      </w:r>
      <w:r>
        <w:rPr>
          <w:color w:val="231F20"/>
          <w:spacing w:val="-9"/>
          <w:w w:val="190"/>
          <w:sz w:val="12"/>
        </w:rPr>
        <w:t> </w:t>
      </w:r>
      <w:r>
        <w:rPr>
          <w:color w:val="231F20"/>
          <w:spacing w:val="-4"/>
          <w:w w:val="220"/>
          <w:sz w:val="12"/>
        </w:rPr>
        <w:t>M182</w:t>
      </w:r>
      <w:r>
        <w:rPr>
          <w:color w:val="231F20"/>
          <w:spacing w:val="-16"/>
          <w:w w:val="220"/>
          <w:sz w:val="12"/>
        </w:rPr>
        <w:t> </w:t>
      </w:r>
      <w:r>
        <w:rPr>
          <w:color w:val="231F20"/>
          <w:spacing w:val="-4"/>
          <w:w w:val="190"/>
          <w:sz w:val="12"/>
        </w:rPr>
        <w:t>Values</w:t>
      </w:r>
      <w:r>
        <w:rPr>
          <w:color w:val="231F20"/>
          <w:spacing w:val="-10"/>
          <w:w w:val="190"/>
          <w:sz w:val="12"/>
        </w:rPr>
        <w:t> </w:t>
      </w:r>
      <w:r>
        <w:rPr>
          <w:color w:val="231F20"/>
          <w:spacing w:val="-4"/>
          <w:w w:val="190"/>
          <w:sz w:val="12"/>
        </w:rPr>
        <w:t>an</w:t>
      </w:r>
      <w:r>
        <w:rPr>
          <w:color w:val="231F20"/>
          <w:spacing w:val="-4"/>
          <w:w w:val="190"/>
          <w:sz w:val="12"/>
        </w:rPr>
        <w:t>d</w:t>
      </w:r>
      <w:r>
        <w:rPr>
          <w:color w:val="231F20"/>
          <w:spacing w:val="-4"/>
          <w:w w:val="190"/>
          <w:sz w:val="12"/>
        </w:rPr>
        <w:t> Youth</w:t>
      </w:r>
    </w:p>
    <w:p>
      <w:pPr>
        <w:pStyle w:val="BodyText"/>
        <w:spacing w:line="285" w:lineRule="auto"/>
        <w:ind w:left="737" w:right="669" w:firstLine="288"/>
        <w:jc w:val="both"/>
      </w:pPr>
      <w:r>
        <w:rPr>
          <w:color w:val="231F20"/>
          <w:w w:val="115"/>
        </w:rPr>
        <w:t>Politics undoubtedly requires some tactical </w:t>
      </w:r>
      <w:r>
        <w:rPr>
          <w:color w:val="231F20"/>
          <w:w w:val="115"/>
        </w:rPr>
        <w:t>behaviour. In</w:t>
      </w:r>
      <w:r>
        <w:rPr>
          <w:color w:val="231F20"/>
          <w:w w:val="115"/>
        </w:rPr>
        <w:t> politics,</w:t>
      </w:r>
      <w:r>
        <w:rPr>
          <w:color w:val="231F20"/>
          <w:w w:val="115"/>
        </w:rPr>
        <w:t> it</w:t>
      </w:r>
      <w:r>
        <w:rPr>
          <w:color w:val="231F20"/>
          <w:w w:val="115"/>
        </w:rPr>
        <w:t> is</w:t>
      </w:r>
      <w:r>
        <w:rPr>
          <w:color w:val="231F20"/>
          <w:w w:val="115"/>
        </w:rPr>
        <w:t> necessary</w:t>
      </w:r>
      <w:r>
        <w:rPr>
          <w:color w:val="231F20"/>
          <w:w w:val="115"/>
        </w:rPr>
        <w:t> to</w:t>
      </w:r>
      <w:r>
        <w:rPr>
          <w:color w:val="231F20"/>
          <w:w w:val="115"/>
        </w:rPr>
        <w:t> hide</w:t>
      </w:r>
      <w:r>
        <w:rPr>
          <w:color w:val="231F20"/>
          <w:w w:val="115"/>
        </w:rPr>
        <w:t> many</w:t>
      </w:r>
      <w:r>
        <w:rPr>
          <w:color w:val="231F20"/>
          <w:w w:val="115"/>
        </w:rPr>
        <w:t> things</w:t>
      </w:r>
      <w:r>
        <w:rPr>
          <w:color w:val="231F20"/>
          <w:w w:val="115"/>
        </w:rPr>
        <w:t> from others. In politics it is even permissible to lie in order to deceive the enemy. However, the more open-hearted and sincere</w:t>
      </w:r>
      <w:r>
        <w:rPr>
          <w:color w:val="231F20"/>
          <w:w w:val="115"/>
        </w:rPr>
        <w:t> politicians</w:t>
      </w:r>
      <w:r>
        <w:rPr>
          <w:color w:val="231F20"/>
          <w:w w:val="115"/>
        </w:rPr>
        <w:t> are</w:t>
      </w:r>
      <w:r>
        <w:rPr>
          <w:color w:val="231F20"/>
          <w:w w:val="115"/>
        </w:rPr>
        <w:t> towards</w:t>
      </w:r>
      <w:r>
        <w:rPr>
          <w:color w:val="231F20"/>
          <w:w w:val="115"/>
        </w:rPr>
        <w:t> their</w:t>
      </w:r>
      <w:r>
        <w:rPr>
          <w:color w:val="231F20"/>
          <w:w w:val="115"/>
        </w:rPr>
        <w:t> own</w:t>
      </w:r>
      <w:r>
        <w:rPr>
          <w:color w:val="231F20"/>
          <w:w w:val="115"/>
        </w:rPr>
        <w:t> nations,</w:t>
      </w:r>
      <w:r>
        <w:rPr>
          <w:color w:val="231F20"/>
          <w:w w:val="115"/>
        </w:rPr>
        <w:t> the</w:t>
      </w:r>
      <w:r>
        <w:rPr>
          <w:color w:val="231F20"/>
          <w:spacing w:val="40"/>
          <w:w w:val="115"/>
        </w:rPr>
        <w:t> </w:t>
      </w:r>
      <w:r>
        <w:rPr>
          <w:color w:val="231F20"/>
          <w:w w:val="115"/>
        </w:rPr>
        <w:t>more they deserve to be labelled as "good" and "great".</w:t>
      </w:r>
    </w:p>
    <w:p>
      <w:pPr>
        <w:pStyle w:val="BodyText"/>
        <w:spacing w:line="283" w:lineRule="auto"/>
        <w:ind w:left="738" w:right="673" w:firstLine="273"/>
        <w:jc w:val="both"/>
      </w:pPr>
      <w:r>
        <w:rPr>
          <w:color w:val="231F20"/>
          <w:w w:val="110"/>
        </w:rPr>
        <w:t>Being</w:t>
      </w:r>
      <w:r>
        <w:rPr>
          <w:color w:val="231F20"/>
          <w:w w:val="110"/>
        </w:rPr>
        <w:t> open-hearted</w:t>
      </w:r>
      <w:r>
        <w:rPr>
          <w:color w:val="231F20"/>
          <w:w w:val="110"/>
        </w:rPr>
        <w:t> and</w:t>
      </w:r>
      <w:r>
        <w:rPr>
          <w:color w:val="231F20"/>
          <w:w w:val="110"/>
        </w:rPr>
        <w:t> truthful</w:t>
      </w:r>
      <w:r>
        <w:rPr>
          <w:color w:val="231F20"/>
          <w:w w:val="110"/>
        </w:rPr>
        <w:t> is</w:t>
      </w:r>
      <w:r>
        <w:rPr>
          <w:color w:val="231F20"/>
          <w:w w:val="110"/>
        </w:rPr>
        <w:t> also</w:t>
      </w:r>
      <w:r>
        <w:rPr>
          <w:color w:val="231F20"/>
          <w:w w:val="110"/>
        </w:rPr>
        <w:t> a</w:t>
      </w:r>
      <w:r>
        <w:rPr>
          <w:color w:val="231F20"/>
          <w:w w:val="110"/>
        </w:rPr>
        <w:t> wise</w:t>
      </w:r>
      <w:r>
        <w:rPr>
          <w:color w:val="231F20"/>
          <w:w w:val="110"/>
        </w:rPr>
        <w:t> move</w:t>
      </w:r>
      <w:r>
        <w:rPr>
          <w:color w:val="231F20"/>
          <w:w w:val="110"/>
        </w:rPr>
        <w:t> </w:t>
      </w:r>
      <w:r>
        <w:rPr>
          <w:color w:val="231F20"/>
          <w:w w:val="110"/>
        </w:rPr>
        <w:t>in terms of gaining trust. It is possible and easy to deceive people</w:t>
      </w:r>
      <w:r>
        <w:rPr>
          <w:color w:val="231F20"/>
          <w:w w:val="110"/>
        </w:rPr>
        <w:t> once</w:t>
      </w:r>
      <w:r>
        <w:rPr>
          <w:color w:val="231F20"/>
          <w:w w:val="110"/>
        </w:rPr>
        <w:t> or</w:t>
      </w:r>
      <w:r>
        <w:rPr>
          <w:color w:val="231F20"/>
          <w:w w:val="110"/>
        </w:rPr>
        <w:t> twice.</w:t>
      </w:r>
      <w:r>
        <w:rPr>
          <w:color w:val="231F20"/>
          <w:w w:val="110"/>
        </w:rPr>
        <w:t> But</w:t>
      </w:r>
      <w:r>
        <w:rPr>
          <w:color w:val="231F20"/>
          <w:w w:val="110"/>
        </w:rPr>
        <w:t> once</w:t>
      </w:r>
      <w:r>
        <w:rPr>
          <w:color w:val="231F20"/>
          <w:w w:val="110"/>
        </w:rPr>
        <w:t> trust</w:t>
      </w:r>
      <w:r>
        <w:rPr>
          <w:color w:val="231F20"/>
          <w:w w:val="110"/>
        </w:rPr>
        <w:t> is</w:t>
      </w:r>
      <w:r>
        <w:rPr>
          <w:color w:val="231F20"/>
          <w:w w:val="110"/>
        </w:rPr>
        <w:t> lost,</w:t>
      </w:r>
      <w:r>
        <w:rPr>
          <w:color w:val="231F20"/>
          <w:w w:val="110"/>
        </w:rPr>
        <w:t> everything</w:t>
      </w:r>
      <w:r>
        <w:rPr>
          <w:color w:val="231F20"/>
          <w:w w:val="110"/>
        </w:rPr>
        <w:t> is over for that man. Our history of recent years has given pathetic</w:t>
      </w:r>
      <w:r>
        <w:rPr>
          <w:color w:val="231F20"/>
          <w:w w:val="110"/>
        </w:rPr>
        <w:t> examples</w:t>
      </w:r>
      <w:r>
        <w:rPr>
          <w:color w:val="231F20"/>
          <w:w w:val="110"/>
        </w:rPr>
        <w:t> of</w:t>
      </w:r>
      <w:r>
        <w:rPr>
          <w:color w:val="231F20"/>
          <w:w w:val="110"/>
        </w:rPr>
        <w:t> such</w:t>
      </w:r>
      <w:r>
        <w:rPr>
          <w:color w:val="231F20"/>
          <w:w w:val="110"/>
        </w:rPr>
        <w:t> politicians.</w:t>
      </w:r>
      <w:r>
        <w:rPr>
          <w:color w:val="231F20"/>
          <w:w w:val="110"/>
        </w:rPr>
        <w:t> The</w:t>
      </w:r>
      <w:r>
        <w:rPr>
          <w:color w:val="231F20"/>
          <w:w w:val="110"/>
        </w:rPr>
        <w:t> saying</w:t>
      </w:r>
      <w:r>
        <w:rPr>
          <w:color w:val="231F20"/>
          <w:w w:val="110"/>
        </w:rPr>
        <w:t> </w:t>
      </w:r>
      <w:r>
        <w:rPr>
          <w:i/>
          <w:color w:val="231F20"/>
          <w:w w:val="110"/>
          <w:sz w:val="20"/>
        </w:rPr>
        <w:t>"The</w:t>
      </w:r>
      <w:r>
        <w:rPr>
          <w:i/>
          <w:color w:val="231F20"/>
          <w:spacing w:val="40"/>
          <w:w w:val="110"/>
          <w:sz w:val="20"/>
        </w:rPr>
        <w:t> </w:t>
      </w:r>
      <w:r>
        <w:rPr>
          <w:i/>
          <w:color w:val="231F20"/>
          <w:w w:val="110"/>
          <w:sz w:val="20"/>
        </w:rPr>
        <w:t>liar's </w:t>
      </w:r>
      <w:r>
        <w:rPr>
          <w:color w:val="231F20"/>
          <w:w w:val="110"/>
          <w:sz w:val="14"/>
        </w:rPr>
        <w:t>candle </w:t>
      </w:r>
      <w:r>
        <w:rPr>
          <w:i/>
          <w:color w:val="231F20"/>
          <w:w w:val="110"/>
          <w:sz w:val="20"/>
        </w:rPr>
        <w:t>burns until the end of time" </w:t>
      </w:r>
      <w:r>
        <w:rPr>
          <w:color w:val="231F20"/>
          <w:w w:val="110"/>
        </w:rPr>
        <w:t>is very appropriate in this respect.</w:t>
      </w:r>
    </w:p>
    <w:p>
      <w:pPr>
        <w:spacing w:before="130"/>
        <w:ind w:left="72" w:right="0"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49"/>
        <w:rPr>
          <w:sz w:val="9"/>
        </w:rPr>
      </w:pPr>
    </w:p>
    <w:p>
      <w:pPr>
        <w:pStyle w:val="BodyText"/>
        <w:spacing w:line="288" w:lineRule="auto" w:before="1"/>
        <w:ind w:left="734" w:right="669" w:firstLine="273"/>
        <w:jc w:val="both"/>
      </w:pPr>
      <w:r>
        <w:rPr>
          <w:color w:val="231F20"/>
          <w:w w:val="115"/>
        </w:rPr>
        <w:t>After Atatürk, there was no peace in Turkey. You </w:t>
      </w:r>
      <w:r>
        <w:rPr>
          <w:color w:val="231F20"/>
          <w:w w:val="115"/>
        </w:rPr>
        <w:t>will say Atatürk was a dictator. He was. But İsmet İnönü was also</w:t>
      </w:r>
      <w:r>
        <w:rPr>
          <w:color w:val="231F20"/>
          <w:w w:val="115"/>
        </w:rPr>
        <w:t> a</w:t>
      </w:r>
      <w:r>
        <w:rPr>
          <w:color w:val="231F20"/>
          <w:w w:val="115"/>
        </w:rPr>
        <w:t> dictator.</w:t>
      </w:r>
      <w:r>
        <w:rPr>
          <w:color w:val="231F20"/>
          <w:w w:val="115"/>
        </w:rPr>
        <w:t> But</w:t>
      </w:r>
      <w:r>
        <w:rPr>
          <w:color w:val="231F20"/>
          <w:w w:val="115"/>
        </w:rPr>
        <w:t> the</w:t>
      </w:r>
      <w:r>
        <w:rPr>
          <w:color w:val="231F20"/>
          <w:w w:val="115"/>
        </w:rPr>
        <w:t> unravelling</w:t>
      </w:r>
      <w:r>
        <w:rPr>
          <w:color w:val="231F20"/>
          <w:w w:val="115"/>
        </w:rPr>
        <w:t> started</w:t>
      </w:r>
      <w:r>
        <w:rPr>
          <w:color w:val="231F20"/>
          <w:w w:val="115"/>
        </w:rPr>
        <w:t> during</w:t>
      </w:r>
      <w:r>
        <w:rPr>
          <w:color w:val="231F20"/>
          <w:w w:val="115"/>
        </w:rPr>
        <w:t> his</w:t>
      </w:r>
      <w:r>
        <w:rPr>
          <w:color w:val="231F20"/>
          <w:spacing w:val="80"/>
          <w:w w:val="115"/>
        </w:rPr>
        <w:t> </w:t>
      </w:r>
      <w:r>
        <w:rPr>
          <w:color w:val="231F20"/>
          <w:spacing w:val="-4"/>
          <w:w w:val="115"/>
        </w:rPr>
        <w:t>time.</w:t>
      </w:r>
    </w:p>
    <w:p>
      <w:pPr>
        <w:pStyle w:val="BodyText"/>
        <w:spacing w:line="285" w:lineRule="auto"/>
        <w:ind w:left="720" w:right="663" w:firstLine="296"/>
        <w:jc w:val="both"/>
      </w:pPr>
      <w:r>
        <w:rPr>
          <w:color w:val="231F20"/>
          <w:w w:val="115"/>
        </w:rPr>
        <w:t>İsmet</w:t>
      </w:r>
      <w:r>
        <w:rPr>
          <w:color w:val="231F20"/>
          <w:w w:val="115"/>
        </w:rPr>
        <w:t> İnönü</w:t>
      </w:r>
      <w:r>
        <w:rPr>
          <w:color w:val="231F20"/>
          <w:w w:val="115"/>
        </w:rPr>
        <w:t> was</w:t>
      </w:r>
      <w:r>
        <w:rPr>
          <w:color w:val="231F20"/>
          <w:w w:val="115"/>
        </w:rPr>
        <w:t> the</w:t>
      </w:r>
      <w:r>
        <w:rPr>
          <w:color w:val="231F20"/>
          <w:w w:val="115"/>
        </w:rPr>
        <w:t> man</w:t>
      </w:r>
      <w:r>
        <w:rPr>
          <w:color w:val="231F20"/>
          <w:w w:val="115"/>
        </w:rPr>
        <w:t> who</w:t>
      </w:r>
      <w:r>
        <w:rPr>
          <w:color w:val="231F20"/>
          <w:w w:val="115"/>
        </w:rPr>
        <w:t> introduced</w:t>
      </w:r>
      <w:r>
        <w:rPr>
          <w:color w:val="231F20"/>
          <w:w w:val="115"/>
        </w:rPr>
        <w:t> in</w:t>
      </w:r>
      <w:r>
        <w:rPr>
          <w:color w:val="231F20"/>
          <w:w w:val="115"/>
        </w:rPr>
        <w:t> </w:t>
      </w:r>
      <w:r>
        <w:rPr>
          <w:color w:val="231F20"/>
          <w:w w:val="115"/>
        </w:rPr>
        <w:t>this country</w:t>
      </w:r>
      <w:r>
        <w:rPr>
          <w:color w:val="231F20"/>
          <w:w w:val="115"/>
        </w:rPr>
        <w:t> the</w:t>
      </w:r>
      <w:r>
        <w:rPr>
          <w:color w:val="231F20"/>
          <w:w w:val="115"/>
        </w:rPr>
        <w:t> custom</w:t>
      </w:r>
      <w:r>
        <w:rPr>
          <w:color w:val="231F20"/>
          <w:w w:val="115"/>
        </w:rPr>
        <w:t> of</w:t>
      </w:r>
      <w:r>
        <w:rPr>
          <w:color w:val="231F20"/>
          <w:w w:val="115"/>
        </w:rPr>
        <w:t> celebrating</w:t>
      </w:r>
      <w:r>
        <w:rPr>
          <w:color w:val="231F20"/>
          <w:w w:val="115"/>
        </w:rPr>
        <w:t> small</w:t>
      </w:r>
      <w:r>
        <w:rPr>
          <w:color w:val="231F20"/>
          <w:w w:val="115"/>
        </w:rPr>
        <w:t> achievements</w:t>
      </w:r>
      <w:r>
        <w:rPr>
          <w:color w:val="231F20"/>
          <w:w w:val="115"/>
        </w:rPr>
        <w:t> as great</w:t>
      </w:r>
      <w:r>
        <w:rPr>
          <w:color w:val="231F20"/>
          <w:w w:val="115"/>
        </w:rPr>
        <w:t> successes.</w:t>
      </w:r>
      <w:r>
        <w:rPr>
          <w:color w:val="231F20"/>
          <w:w w:val="115"/>
        </w:rPr>
        <w:t> Since</w:t>
      </w:r>
      <w:r>
        <w:rPr>
          <w:color w:val="231F20"/>
          <w:w w:val="115"/>
        </w:rPr>
        <w:t> he</w:t>
      </w:r>
      <w:r>
        <w:rPr>
          <w:color w:val="231F20"/>
          <w:w w:val="115"/>
        </w:rPr>
        <w:t> himself</w:t>
      </w:r>
      <w:r>
        <w:rPr>
          <w:color w:val="231F20"/>
          <w:w w:val="115"/>
        </w:rPr>
        <w:t> admired</w:t>
      </w:r>
      <w:r>
        <w:rPr>
          <w:color w:val="231F20"/>
          <w:w w:val="115"/>
        </w:rPr>
        <w:t> his</w:t>
      </w:r>
      <w:r>
        <w:rPr>
          <w:color w:val="231F20"/>
          <w:w w:val="115"/>
        </w:rPr>
        <w:t> works</w:t>
      </w:r>
      <w:r>
        <w:rPr>
          <w:color w:val="231F20"/>
          <w:w w:val="115"/>
        </w:rPr>
        <w:t> the most,</w:t>
      </w:r>
      <w:r>
        <w:rPr>
          <w:color w:val="231F20"/>
          <w:w w:val="115"/>
        </w:rPr>
        <w:t> he</w:t>
      </w:r>
      <w:r>
        <w:rPr>
          <w:color w:val="231F20"/>
          <w:w w:val="115"/>
        </w:rPr>
        <w:t> used</w:t>
      </w:r>
      <w:r>
        <w:rPr>
          <w:color w:val="231F20"/>
          <w:w w:val="115"/>
        </w:rPr>
        <w:t> the</w:t>
      </w:r>
      <w:r>
        <w:rPr>
          <w:color w:val="231F20"/>
          <w:w w:val="115"/>
        </w:rPr>
        <w:t> word</w:t>
      </w:r>
      <w:r>
        <w:rPr>
          <w:color w:val="231F20"/>
          <w:w w:val="115"/>
        </w:rPr>
        <w:t> "auspicious"</w:t>
      </w:r>
      <w:r>
        <w:rPr>
          <w:color w:val="231F20"/>
          <w:w w:val="115"/>
        </w:rPr>
        <w:t> a</w:t>
      </w:r>
      <w:r>
        <w:rPr>
          <w:color w:val="231F20"/>
          <w:w w:val="115"/>
        </w:rPr>
        <w:t> lot</w:t>
      </w:r>
      <w:r>
        <w:rPr>
          <w:color w:val="231F20"/>
          <w:w w:val="115"/>
        </w:rPr>
        <w:t> about</w:t>
      </w:r>
      <w:r>
        <w:rPr>
          <w:color w:val="231F20"/>
          <w:w w:val="115"/>
        </w:rPr>
        <w:t> such works. The arrival of the railway to a city or the opening of</w:t>
      </w:r>
      <w:r>
        <w:rPr>
          <w:color w:val="231F20"/>
          <w:w w:val="115"/>
        </w:rPr>
        <w:t> a</w:t>
      </w:r>
      <w:r>
        <w:rPr>
          <w:color w:val="231F20"/>
          <w:w w:val="115"/>
        </w:rPr>
        <w:t> factory</w:t>
      </w:r>
      <w:r>
        <w:rPr>
          <w:color w:val="231F20"/>
          <w:w w:val="115"/>
        </w:rPr>
        <w:t> in</w:t>
      </w:r>
      <w:r>
        <w:rPr>
          <w:color w:val="231F20"/>
          <w:w w:val="115"/>
        </w:rPr>
        <w:t> another</w:t>
      </w:r>
      <w:r>
        <w:rPr>
          <w:color w:val="231F20"/>
          <w:w w:val="115"/>
        </w:rPr>
        <w:t> city</w:t>
      </w:r>
      <w:r>
        <w:rPr>
          <w:color w:val="231F20"/>
          <w:w w:val="115"/>
        </w:rPr>
        <w:t> was</w:t>
      </w:r>
      <w:r>
        <w:rPr>
          <w:color w:val="231F20"/>
          <w:w w:val="115"/>
        </w:rPr>
        <w:t> always</w:t>
      </w:r>
      <w:r>
        <w:rPr>
          <w:color w:val="231F20"/>
          <w:w w:val="115"/>
        </w:rPr>
        <w:t> celebrated</w:t>
      </w:r>
      <w:r>
        <w:rPr>
          <w:color w:val="231F20"/>
          <w:w w:val="115"/>
        </w:rPr>
        <w:t> as</w:t>
      </w:r>
      <w:r>
        <w:rPr>
          <w:color w:val="231F20"/>
          <w:w w:val="115"/>
        </w:rPr>
        <w:t> a feast, the people were gathered by force and unnecessary expenses were made from the poor state budget. It is not something to be proud of or desirable for a nation to start seeing small achievements as victories. These are, on the contrary, merely manifestations of a sense of smallness.</w:t>
      </w:r>
    </w:p>
    <w:p>
      <w:pPr>
        <w:pStyle w:val="BodyText"/>
        <w:spacing w:line="285" w:lineRule="auto"/>
        <w:ind w:left="721" w:right="672" w:firstLine="296"/>
        <w:jc w:val="both"/>
      </w:pPr>
      <w:r>
        <w:rPr>
          <w:color w:val="231F20"/>
          <w:w w:val="115"/>
        </w:rPr>
        <w:t>To</w:t>
      </w:r>
      <w:r>
        <w:rPr>
          <w:color w:val="231F20"/>
          <w:w w:val="115"/>
        </w:rPr>
        <w:t> organise</w:t>
      </w:r>
      <w:r>
        <w:rPr>
          <w:color w:val="231F20"/>
          <w:w w:val="115"/>
        </w:rPr>
        <w:t> a</w:t>
      </w:r>
      <w:r>
        <w:rPr>
          <w:color w:val="231F20"/>
          <w:w w:val="115"/>
        </w:rPr>
        <w:t> big</w:t>
      </w:r>
      <w:r>
        <w:rPr>
          <w:color w:val="231F20"/>
          <w:w w:val="115"/>
        </w:rPr>
        <w:t> ceremony</w:t>
      </w:r>
      <w:r>
        <w:rPr>
          <w:color w:val="231F20"/>
          <w:w w:val="115"/>
        </w:rPr>
        <w:t> for</w:t>
      </w:r>
      <w:r>
        <w:rPr>
          <w:color w:val="231F20"/>
          <w:w w:val="115"/>
        </w:rPr>
        <w:t> every</w:t>
      </w:r>
      <w:r>
        <w:rPr>
          <w:color w:val="231F20"/>
          <w:w w:val="115"/>
        </w:rPr>
        <w:t> small</w:t>
      </w:r>
      <w:r>
        <w:rPr>
          <w:color w:val="231F20"/>
          <w:w w:val="115"/>
        </w:rPr>
        <w:t> deed</w:t>
      </w:r>
      <w:r>
        <w:rPr>
          <w:color w:val="231F20"/>
          <w:w w:val="115"/>
        </w:rPr>
        <w:t> </w:t>
      </w:r>
      <w:r>
        <w:rPr>
          <w:color w:val="231F20"/>
          <w:w w:val="115"/>
        </w:rPr>
        <w:t>is</w:t>
      </w:r>
      <w:r>
        <w:rPr>
          <w:color w:val="231F20"/>
          <w:spacing w:val="40"/>
          <w:w w:val="115"/>
        </w:rPr>
        <w:t> </w:t>
      </w:r>
      <w:r>
        <w:rPr>
          <w:color w:val="231F20"/>
          <w:w w:val="115"/>
        </w:rPr>
        <w:t>the work of political men who do not have confidence in themselves,</w:t>
      </w:r>
      <w:r>
        <w:rPr>
          <w:color w:val="231F20"/>
          <w:w w:val="115"/>
        </w:rPr>
        <w:t> in</w:t>
      </w:r>
      <w:r>
        <w:rPr>
          <w:color w:val="231F20"/>
          <w:w w:val="115"/>
        </w:rPr>
        <w:t> their</w:t>
      </w:r>
      <w:r>
        <w:rPr>
          <w:color w:val="231F20"/>
          <w:w w:val="115"/>
        </w:rPr>
        <w:t> future</w:t>
      </w:r>
      <w:r>
        <w:rPr>
          <w:color w:val="231F20"/>
          <w:w w:val="115"/>
        </w:rPr>
        <w:t> and</w:t>
      </w:r>
      <w:r>
        <w:rPr>
          <w:color w:val="231F20"/>
          <w:w w:val="115"/>
        </w:rPr>
        <w:t> in</w:t>
      </w:r>
      <w:r>
        <w:rPr>
          <w:color w:val="231F20"/>
          <w:w w:val="115"/>
        </w:rPr>
        <w:t> their</w:t>
      </w:r>
      <w:r>
        <w:rPr>
          <w:color w:val="231F20"/>
          <w:w w:val="115"/>
        </w:rPr>
        <w:t> nation's</w:t>
      </w:r>
      <w:r>
        <w:rPr>
          <w:color w:val="231F20"/>
          <w:w w:val="115"/>
        </w:rPr>
        <w:t> view</w:t>
      </w:r>
      <w:r>
        <w:rPr>
          <w:color w:val="231F20"/>
          <w:w w:val="115"/>
        </w:rPr>
        <w:t> of them.</w:t>
      </w:r>
      <w:r>
        <w:rPr>
          <w:color w:val="231F20"/>
          <w:spacing w:val="17"/>
          <w:w w:val="115"/>
        </w:rPr>
        <w:t> </w:t>
      </w:r>
      <w:r>
        <w:rPr>
          <w:color w:val="231F20"/>
          <w:w w:val="115"/>
        </w:rPr>
        <w:t>An</w:t>
      </w:r>
      <w:r>
        <w:rPr>
          <w:color w:val="231F20"/>
          <w:spacing w:val="18"/>
          <w:w w:val="115"/>
        </w:rPr>
        <w:t> </w:t>
      </w:r>
      <w:r>
        <w:rPr>
          <w:color w:val="231F20"/>
          <w:w w:val="115"/>
        </w:rPr>
        <w:t>empty</w:t>
      </w:r>
      <w:r>
        <w:rPr>
          <w:color w:val="231F20"/>
          <w:spacing w:val="18"/>
          <w:w w:val="115"/>
        </w:rPr>
        <w:t> </w:t>
      </w:r>
      <w:r>
        <w:rPr>
          <w:color w:val="231F20"/>
          <w:w w:val="115"/>
        </w:rPr>
        <w:t>vessel</w:t>
      </w:r>
      <w:r>
        <w:rPr>
          <w:color w:val="231F20"/>
          <w:spacing w:val="18"/>
          <w:w w:val="115"/>
        </w:rPr>
        <w:t> </w:t>
      </w:r>
      <w:r>
        <w:rPr>
          <w:color w:val="231F20"/>
          <w:w w:val="115"/>
        </w:rPr>
        <w:t>sings</w:t>
      </w:r>
      <w:r>
        <w:rPr>
          <w:color w:val="231F20"/>
          <w:spacing w:val="18"/>
          <w:w w:val="115"/>
        </w:rPr>
        <w:t> </w:t>
      </w:r>
      <w:r>
        <w:rPr>
          <w:color w:val="231F20"/>
          <w:w w:val="115"/>
        </w:rPr>
        <w:t>a</w:t>
      </w:r>
      <w:r>
        <w:rPr>
          <w:color w:val="231F20"/>
          <w:spacing w:val="18"/>
          <w:w w:val="115"/>
        </w:rPr>
        <w:t> </w:t>
      </w:r>
      <w:r>
        <w:rPr>
          <w:color w:val="231F20"/>
          <w:w w:val="115"/>
        </w:rPr>
        <w:t>lot.</w:t>
      </w:r>
      <w:r>
        <w:rPr>
          <w:color w:val="231F20"/>
          <w:spacing w:val="18"/>
          <w:w w:val="115"/>
        </w:rPr>
        <w:t> </w:t>
      </w:r>
      <w:r>
        <w:rPr>
          <w:color w:val="231F20"/>
          <w:w w:val="115"/>
        </w:rPr>
        <w:t>Great</w:t>
      </w:r>
      <w:r>
        <w:rPr>
          <w:color w:val="231F20"/>
          <w:spacing w:val="18"/>
          <w:w w:val="115"/>
        </w:rPr>
        <w:t> </w:t>
      </w:r>
      <w:r>
        <w:rPr>
          <w:color w:val="231F20"/>
          <w:w w:val="115"/>
        </w:rPr>
        <w:t>deeds</w:t>
      </w:r>
      <w:r>
        <w:rPr>
          <w:color w:val="231F20"/>
          <w:spacing w:val="17"/>
          <w:w w:val="115"/>
        </w:rPr>
        <w:t> </w:t>
      </w:r>
      <w:r>
        <w:rPr>
          <w:color w:val="231F20"/>
          <w:w w:val="115"/>
        </w:rPr>
        <w:t>are</w:t>
      </w:r>
      <w:r>
        <w:rPr>
          <w:color w:val="231F20"/>
          <w:spacing w:val="18"/>
          <w:w w:val="115"/>
        </w:rPr>
        <w:t> </w:t>
      </w:r>
      <w:r>
        <w:rPr>
          <w:color w:val="231F20"/>
          <w:spacing w:val="-4"/>
          <w:w w:val="115"/>
        </w:rPr>
        <w:t>done</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54"/>
      </w:pPr>
    </w:p>
    <w:p>
      <w:pPr>
        <w:pStyle w:val="BodyText"/>
        <w:ind w:left="721"/>
      </w:pPr>
      <w:r>
        <w:rPr>
          <w:color w:val="231F20"/>
          <w:w w:val="115"/>
        </w:rPr>
        <w:t>in</w:t>
      </w:r>
      <w:r>
        <w:rPr>
          <w:color w:val="231F20"/>
          <w:spacing w:val="-1"/>
          <w:w w:val="115"/>
        </w:rPr>
        <w:t> </w:t>
      </w:r>
      <w:r>
        <w:rPr>
          <w:color w:val="231F20"/>
          <w:spacing w:val="-2"/>
          <w:w w:val="115"/>
        </w:rPr>
        <w:t>silence.</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9"/>
        <w:rPr>
          <w:sz w:val="12"/>
        </w:rPr>
      </w:pPr>
    </w:p>
    <w:p>
      <w:pPr>
        <w:spacing w:line="187" w:lineRule="auto" w:before="0"/>
        <w:ind w:left="756" w:right="669" w:firstLine="0"/>
        <w:jc w:val="left"/>
        <w:rPr>
          <w:sz w:val="12"/>
        </w:rPr>
      </w:pPr>
      <w:r>
        <w:rPr>
          <w:color w:val="231F20"/>
          <w:spacing w:val="-22"/>
          <w:w w:val="185"/>
          <w:sz w:val="12"/>
        </w:rPr>
        <w:t>184</w:t>
      </w:r>
      <w:r>
        <w:rPr>
          <w:color w:val="231F20"/>
          <w:spacing w:val="-7"/>
          <w:w w:val="185"/>
          <w:sz w:val="12"/>
        </w:rPr>
        <w:t> </w:t>
      </w:r>
      <w:r>
        <w:rPr>
          <w:color w:val="231F20"/>
          <w:spacing w:val="-22"/>
          <w:w w:val="185"/>
          <w:sz w:val="12"/>
        </w:rPr>
        <w:t>-</w:t>
      </w:r>
      <w:r>
        <w:rPr>
          <w:color w:val="231F20"/>
          <w:spacing w:val="-6"/>
          <w:w w:val="185"/>
          <w:sz w:val="12"/>
        </w:rPr>
        <w:t> </w:t>
      </w:r>
      <w:r>
        <w:rPr>
          <w:color w:val="231F20"/>
          <w:spacing w:val="-22"/>
          <w:w w:val="185"/>
          <w:sz w:val="12"/>
        </w:rPr>
        <w:t>Turanism,</w:t>
      </w:r>
      <w:r>
        <w:rPr>
          <w:color w:val="231F20"/>
          <w:spacing w:val="-6"/>
          <w:w w:val="185"/>
          <w:sz w:val="12"/>
        </w:rPr>
        <w:t> </w:t>
      </w:r>
      <w:r>
        <w:rPr>
          <w:color w:val="231F20"/>
          <w:spacing w:val="22"/>
          <w:w w:val="237"/>
          <w:sz w:val="12"/>
        </w:rPr>
        <w:t>M1</w:t>
      </w:r>
      <w:r>
        <w:rPr>
          <w:color w:val="231F20"/>
          <w:spacing w:val="-68"/>
          <w:w w:val="237"/>
          <w:sz w:val="12"/>
        </w:rPr>
        <w:t>8</w:t>
      </w:r>
      <w:r>
        <w:rPr>
          <w:color w:val="231F20"/>
          <w:spacing w:val="-20"/>
          <w:w w:val="172"/>
          <w:position w:val="-3"/>
          <w:sz w:val="12"/>
        </w:rPr>
        <w:t>T</w:t>
      </w:r>
      <w:r>
        <w:rPr>
          <w:color w:val="231F20"/>
          <w:spacing w:val="-83"/>
          <w:w w:val="237"/>
          <w:sz w:val="12"/>
        </w:rPr>
        <w:t>4</w:t>
      </w:r>
      <w:r>
        <w:rPr>
          <w:color w:val="231F20"/>
          <w:spacing w:val="23"/>
          <w:w w:val="172"/>
          <w:position w:val="-3"/>
          <w:sz w:val="12"/>
        </w:rPr>
        <w:t>u</w:t>
      </w:r>
      <w:r>
        <w:rPr>
          <w:color w:val="231F20"/>
          <w:spacing w:val="-1"/>
          <w:w w:val="172"/>
          <w:position w:val="-3"/>
          <w:sz w:val="12"/>
        </w:rPr>
        <w:t>r</w:t>
      </w:r>
      <w:r>
        <w:rPr>
          <w:color w:val="231F20"/>
          <w:spacing w:val="-108"/>
          <w:w w:val="167"/>
          <w:sz w:val="12"/>
        </w:rPr>
        <w:t>V</w:t>
      </w:r>
      <w:r>
        <w:rPr>
          <w:color w:val="231F20"/>
          <w:spacing w:val="23"/>
          <w:w w:val="172"/>
          <w:position w:val="-3"/>
          <w:sz w:val="12"/>
        </w:rPr>
        <w:t>k</w:t>
      </w:r>
      <w:r>
        <w:rPr>
          <w:color w:val="231F20"/>
          <w:spacing w:val="-16"/>
          <w:w w:val="172"/>
          <w:position w:val="-3"/>
          <w:sz w:val="12"/>
        </w:rPr>
        <w:t>i</w:t>
      </w:r>
      <w:r>
        <w:rPr>
          <w:color w:val="231F20"/>
          <w:spacing w:val="-33"/>
          <w:w w:val="167"/>
          <w:sz w:val="12"/>
        </w:rPr>
        <w:t>a</w:t>
      </w:r>
      <w:r>
        <w:rPr>
          <w:color w:val="231F20"/>
          <w:spacing w:val="-7"/>
          <w:w w:val="172"/>
          <w:position w:val="-3"/>
          <w:sz w:val="12"/>
        </w:rPr>
        <w:t>s</w:t>
      </w:r>
      <w:r>
        <w:rPr>
          <w:color w:val="231F20"/>
          <w:spacing w:val="-6"/>
          <w:w w:val="167"/>
          <w:sz w:val="12"/>
        </w:rPr>
        <w:t>l</w:t>
      </w:r>
      <w:r>
        <w:rPr>
          <w:color w:val="231F20"/>
          <w:spacing w:val="-119"/>
          <w:w w:val="172"/>
          <w:position w:val="-3"/>
          <w:sz w:val="12"/>
        </w:rPr>
        <w:t>m</w:t>
      </w:r>
      <w:r>
        <w:rPr>
          <w:color w:val="231F20"/>
          <w:spacing w:val="23"/>
          <w:w w:val="167"/>
          <w:sz w:val="12"/>
        </w:rPr>
        <w:t>u</w:t>
      </w:r>
      <w:r>
        <w:rPr>
          <w:color w:val="231F20"/>
          <w:spacing w:val="18"/>
          <w:w w:val="167"/>
          <w:sz w:val="12"/>
        </w:rPr>
        <w:t>e</w:t>
      </w:r>
      <w:r>
        <w:rPr>
          <w:color w:val="231F20"/>
          <w:spacing w:val="-94"/>
          <w:w w:val="172"/>
          <w:position w:val="-3"/>
          <w:sz w:val="12"/>
        </w:rPr>
        <w:t>S</w:t>
      </w:r>
      <w:r>
        <w:rPr>
          <w:color w:val="231F20"/>
          <w:spacing w:val="25"/>
          <w:w w:val="167"/>
          <w:sz w:val="12"/>
        </w:rPr>
        <w:t>s</w:t>
      </w:r>
      <w:r>
        <w:rPr>
          <w:color w:val="231F20"/>
          <w:spacing w:val="-23"/>
          <w:w w:val="184"/>
          <w:sz w:val="12"/>
        </w:rPr>
        <w:t> </w:t>
      </w:r>
      <w:r>
        <w:rPr>
          <w:color w:val="231F20"/>
          <w:spacing w:val="-22"/>
          <w:w w:val="185"/>
          <w:position w:val="-3"/>
          <w:sz w:val="12"/>
        </w:rPr>
        <w:t>t</w:t>
      </w:r>
      <w:r>
        <w:rPr>
          <w:color w:val="231F20"/>
          <w:spacing w:val="-22"/>
          <w:w w:val="185"/>
          <w:sz w:val="12"/>
        </w:rPr>
        <w:t>a</w:t>
      </w:r>
      <w:r>
        <w:rPr>
          <w:color w:val="231F20"/>
          <w:spacing w:val="-22"/>
          <w:w w:val="185"/>
          <w:position w:val="-3"/>
          <w:sz w:val="12"/>
        </w:rPr>
        <w:t>r</w:t>
      </w:r>
      <w:r>
        <w:rPr>
          <w:color w:val="231F20"/>
          <w:spacing w:val="-22"/>
          <w:w w:val="185"/>
          <w:sz w:val="12"/>
        </w:rPr>
        <w:t>n</w:t>
      </w:r>
      <w:r>
        <w:rPr>
          <w:color w:val="231F20"/>
          <w:spacing w:val="-22"/>
          <w:w w:val="185"/>
          <w:position w:val="-3"/>
          <w:sz w:val="12"/>
        </w:rPr>
        <w:t>u</w:t>
      </w:r>
      <w:r>
        <w:rPr>
          <w:color w:val="231F20"/>
          <w:spacing w:val="-22"/>
          <w:w w:val="185"/>
          <w:sz w:val="12"/>
        </w:rPr>
        <w:t>d</w:t>
      </w:r>
      <w:r>
        <w:rPr>
          <w:color w:val="231F20"/>
          <w:spacing w:val="-22"/>
          <w:w w:val="185"/>
          <w:position w:val="-3"/>
          <w:sz w:val="12"/>
        </w:rPr>
        <w:t>ggle</w:t>
      </w:r>
      <w:r>
        <w:rPr>
          <w:color w:val="231F20"/>
          <w:spacing w:val="-4"/>
          <w:w w:val="185"/>
          <w:position w:val="-3"/>
          <w:sz w:val="12"/>
        </w:rPr>
        <w:t> </w:t>
      </w:r>
      <w:r>
        <w:rPr>
          <w:color w:val="231F20"/>
          <w:spacing w:val="-22"/>
          <w:w w:val="185"/>
          <w:position w:val="-3"/>
          <w:sz w:val="12"/>
        </w:rPr>
        <w:t>Written</w:t>
      </w:r>
      <w:r>
        <w:rPr>
          <w:color w:val="231F20"/>
          <w:spacing w:val="-6"/>
          <w:w w:val="185"/>
          <w:position w:val="-3"/>
          <w:sz w:val="12"/>
        </w:rPr>
        <w:t> </w:t>
      </w:r>
      <w:r>
        <w:rPr>
          <w:color w:val="231F20"/>
          <w:spacing w:val="-22"/>
          <w:w w:val="185"/>
          <w:position w:val="-3"/>
          <w:sz w:val="9"/>
        </w:rPr>
        <w:t>-</w:t>
      </w:r>
      <w:r>
        <w:rPr>
          <w:color w:val="231F20"/>
          <w:spacing w:val="-4"/>
          <w:w w:val="185"/>
          <w:position w:val="-3"/>
          <w:sz w:val="9"/>
        </w:rPr>
        <w:t> </w:t>
      </w:r>
      <w:r>
        <w:rPr>
          <w:color w:val="231F20"/>
          <w:spacing w:val="-22"/>
          <w:w w:val="185"/>
          <w:position w:val="-3"/>
          <w:sz w:val="12"/>
        </w:rPr>
        <w:t>183</w:t>
      </w:r>
      <w:r>
        <w:rPr>
          <w:color w:val="231F20"/>
          <w:spacing w:val="-2"/>
          <w:w w:val="185"/>
          <w:position w:val="-3"/>
          <w:sz w:val="12"/>
        </w:rPr>
        <w:t> </w:t>
      </w:r>
      <w:r>
        <w:rPr>
          <w:color w:val="231F20"/>
          <w:spacing w:val="-2"/>
          <w:w w:val="185"/>
          <w:sz w:val="12"/>
        </w:rPr>
        <w:t>Youth</w:t>
      </w:r>
    </w:p>
    <w:p>
      <w:pPr>
        <w:pStyle w:val="BodyText"/>
        <w:spacing w:line="283" w:lineRule="auto" w:before="41"/>
        <w:ind w:left="694" w:right="671" w:firstLine="297"/>
        <w:jc w:val="both"/>
      </w:pPr>
      <w:r>
        <w:rPr>
          <w:color w:val="231F20"/>
          <w:w w:val="115"/>
        </w:rPr>
        <w:t>Building</w:t>
      </w:r>
      <w:r>
        <w:rPr>
          <w:color w:val="231F20"/>
          <w:w w:val="115"/>
        </w:rPr>
        <w:t> a</w:t>
      </w:r>
      <w:r>
        <w:rPr>
          <w:color w:val="231F20"/>
          <w:w w:val="115"/>
        </w:rPr>
        <w:t> few</w:t>
      </w:r>
      <w:r>
        <w:rPr>
          <w:color w:val="231F20"/>
          <w:w w:val="115"/>
        </w:rPr>
        <w:t> hundred</w:t>
      </w:r>
      <w:r>
        <w:rPr>
          <w:color w:val="231F20"/>
          <w:w w:val="115"/>
        </w:rPr>
        <w:t> kilometres</w:t>
      </w:r>
      <w:r>
        <w:rPr>
          <w:color w:val="231F20"/>
          <w:w w:val="115"/>
        </w:rPr>
        <w:t> of</w:t>
      </w:r>
      <w:r>
        <w:rPr>
          <w:color w:val="231F20"/>
          <w:w w:val="115"/>
        </w:rPr>
        <w:t> railway</w:t>
      </w:r>
      <w:r>
        <w:rPr>
          <w:color w:val="231F20"/>
          <w:w w:val="115"/>
        </w:rPr>
        <w:t> </w:t>
      </w:r>
      <w:r>
        <w:rPr>
          <w:color w:val="231F20"/>
          <w:w w:val="115"/>
        </w:rPr>
        <w:t>or establishing</w:t>
      </w:r>
      <w:r>
        <w:rPr>
          <w:color w:val="231F20"/>
          <w:w w:val="115"/>
        </w:rPr>
        <w:t> a</w:t>
      </w:r>
      <w:r>
        <w:rPr>
          <w:color w:val="231F20"/>
          <w:w w:val="115"/>
        </w:rPr>
        <w:t> large</w:t>
      </w:r>
      <w:r>
        <w:rPr>
          <w:color w:val="231F20"/>
          <w:w w:val="115"/>
        </w:rPr>
        <w:t> factory</w:t>
      </w:r>
      <w:r>
        <w:rPr>
          <w:color w:val="231F20"/>
          <w:w w:val="115"/>
        </w:rPr>
        <w:t> are</w:t>
      </w:r>
      <w:r>
        <w:rPr>
          <w:color w:val="231F20"/>
          <w:w w:val="115"/>
        </w:rPr>
        <w:t> undoubtedly</w:t>
      </w:r>
      <w:r>
        <w:rPr>
          <w:color w:val="231F20"/>
          <w:spacing w:val="40"/>
          <w:w w:val="115"/>
        </w:rPr>
        <w:t> </w:t>
      </w:r>
      <w:r>
        <w:rPr>
          <w:color w:val="231F20"/>
          <w:w w:val="115"/>
        </w:rPr>
        <w:t>achievements.</w:t>
      </w:r>
      <w:r>
        <w:rPr>
          <w:color w:val="231F20"/>
          <w:w w:val="115"/>
        </w:rPr>
        <w:t> However,</w:t>
      </w:r>
      <w:r>
        <w:rPr>
          <w:color w:val="231F20"/>
          <w:w w:val="115"/>
        </w:rPr>
        <w:t> these</w:t>
      </w:r>
      <w:r>
        <w:rPr>
          <w:color w:val="231F20"/>
          <w:w w:val="115"/>
        </w:rPr>
        <w:t> are</w:t>
      </w:r>
      <w:r>
        <w:rPr>
          <w:color w:val="231F20"/>
          <w:w w:val="115"/>
        </w:rPr>
        <w:t> insignificant</w:t>
      </w:r>
      <w:r>
        <w:rPr>
          <w:color w:val="231F20"/>
          <w:w w:val="115"/>
        </w:rPr>
        <w:t> in comparison</w:t>
      </w:r>
      <w:r>
        <w:rPr>
          <w:color w:val="231F20"/>
          <w:w w:val="115"/>
        </w:rPr>
        <w:t> to</w:t>
      </w:r>
      <w:r>
        <w:rPr>
          <w:color w:val="231F20"/>
          <w:w w:val="115"/>
        </w:rPr>
        <w:t> large-scale</w:t>
      </w:r>
      <w:r>
        <w:rPr>
          <w:color w:val="231F20"/>
          <w:w w:val="115"/>
        </w:rPr>
        <w:t> works</w:t>
      </w:r>
      <w:r>
        <w:rPr>
          <w:color w:val="231F20"/>
          <w:w w:val="115"/>
        </w:rPr>
        <w:t> such</w:t>
      </w:r>
      <w:r>
        <w:rPr>
          <w:color w:val="231F20"/>
          <w:w w:val="115"/>
        </w:rPr>
        <w:t> as</w:t>
      </w:r>
      <w:r>
        <w:rPr>
          <w:color w:val="231F20"/>
          <w:w w:val="115"/>
        </w:rPr>
        <w:t> defeating</w:t>
      </w:r>
      <w:r>
        <w:rPr>
          <w:color w:val="231F20"/>
          <w:w w:val="115"/>
        </w:rPr>
        <w:t> a national</w:t>
      </w:r>
      <w:r>
        <w:rPr>
          <w:color w:val="231F20"/>
          <w:w w:val="115"/>
        </w:rPr>
        <w:t> enemy,</w:t>
      </w:r>
      <w:r>
        <w:rPr>
          <w:color w:val="231F20"/>
          <w:w w:val="115"/>
        </w:rPr>
        <w:t> making</w:t>
      </w:r>
      <w:r>
        <w:rPr>
          <w:color w:val="231F20"/>
          <w:w w:val="115"/>
        </w:rPr>
        <w:t> a</w:t>
      </w:r>
      <w:r>
        <w:rPr>
          <w:color w:val="231F20"/>
          <w:w w:val="115"/>
        </w:rPr>
        <w:t> great</w:t>
      </w:r>
      <w:r>
        <w:rPr>
          <w:color w:val="231F20"/>
          <w:w w:val="115"/>
        </w:rPr>
        <w:t> discovery</w:t>
      </w:r>
      <w:r>
        <w:rPr>
          <w:color w:val="231F20"/>
          <w:w w:val="115"/>
        </w:rPr>
        <w:t> or</w:t>
      </w:r>
      <w:r>
        <w:rPr>
          <w:color w:val="231F20"/>
          <w:w w:val="115"/>
        </w:rPr>
        <w:t> leaving</w:t>
      </w:r>
      <w:r>
        <w:rPr>
          <w:color w:val="231F20"/>
          <w:w w:val="115"/>
        </w:rPr>
        <w:t> no landless farmer in Turkey. For this reason, the eyes of the nation</w:t>
      </w:r>
      <w:r>
        <w:rPr>
          <w:color w:val="231F20"/>
          <w:w w:val="115"/>
        </w:rPr>
        <w:t> have</w:t>
      </w:r>
      <w:r>
        <w:rPr>
          <w:color w:val="231F20"/>
          <w:w w:val="115"/>
        </w:rPr>
        <w:t> always</w:t>
      </w:r>
      <w:r>
        <w:rPr>
          <w:color w:val="231F20"/>
          <w:w w:val="115"/>
        </w:rPr>
        <w:t> been</w:t>
      </w:r>
      <w:r>
        <w:rPr>
          <w:color w:val="231F20"/>
          <w:w w:val="115"/>
        </w:rPr>
        <w:t> deceived</w:t>
      </w:r>
      <w:r>
        <w:rPr>
          <w:color w:val="231F20"/>
          <w:w w:val="115"/>
        </w:rPr>
        <w:t> by</w:t>
      </w:r>
      <w:r>
        <w:rPr>
          <w:color w:val="231F20"/>
          <w:w w:val="115"/>
        </w:rPr>
        <w:t> the</w:t>
      </w:r>
      <w:r>
        <w:rPr>
          <w:color w:val="231F20"/>
          <w:w w:val="115"/>
        </w:rPr>
        <w:t> custom</w:t>
      </w:r>
      <w:r>
        <w:rPr>
          <w:color w:val="231F20"/>
          <w:w w:val="115"/>
        </w:rPr>
        <w:t> </w:t>
      </w:r>
      <w:r>
        <w:rPr>
          <w:i/>
          <w:color w:val="231F20"/>
          <w:w w:val="115"/>
          <w:sz w:val="20"/>
        </w:rPr>
        <w:t>of</w:t>
      </w:r>
      <w:r>
        <w:rPr>
          <w:i/>
          <w:color w:val="231F20"/>
          <w:w w:val="115"/>
          <w:sz w:val="20"/>
        </w:rPr>
        <w:t> "big ceremonies</w:t>
      </w:r>
      <w:r>
        <w:rPr>
          <w:i/>
          <w:color w:val="231F20"/>
          <w:w w:val="115"/>
          <w:sz w:val="20"/>
        </w:rPr>
        <w:t> for</w:t>
      </w:r>
      <w:r>
        <w:rPr>
          <w:i/>
          <w:color w:val="231F20"/>
          <w:w w:val="115"/>
          <w:sz w:val="20"/>
        </w:rPr>
        <w:t> small</w:t>
      </w:r>
      <w:r>
        <w:rPr>
          <w:i/>
          <w:color w:val="231F20"/>
          <w:w w:val="115"/>
          <w:sz w:val="20"/>
        </w:rPr>
        <w:t> deeds"</w:t>
      </w:r>
      <w:r>
        <w:rPr>
          <w:i/>
          <w:color w:val="231F20"/>
          <w:w w:val="115"/>
          <w:sz w:val="20"/>
        </w:rPr>
        <w:t> </w:t>
      </w:r>
      <w:r>
        <w:rPr>
          <w:color w:val="231F20"/>
          <w:w w:val="115"/>
        </w:rPr>
        <w:t>and</w:t>
      </w:r>
      <w:r>
        <w:rPr>
          <w:color w:val="231F20"/>
          <w:w w:val="115"/>
        </w:rPr>
        <w:t> open-heartedness</w:t>
      </w:r>
      <w:r>
        <w:rPr>
          <w:color w:val="231F20"/>
          <w:w w:val="115"/>
        </w:rPr>
        <w:t> has been abolished.</w:t>
      </w:r>
    </w:p>
    <w:p>
      <w:pPr>
        <w:pStyle w:val="BodyText"/>
        <w:spacing w:line="283" w:lineRule="auto" w:before="7"/>
        <w:ind w:left="708" w:right="654" w:firstLine="283"/>
        <w:jc w:val="both"/>
      </w:pPr>
      <w:r>
        <w:rPr>
          <w:color w:val="231F20"/>
          <w:w w:val="110"/>
        </w:rPr>
        <w:t>Have you ever heard İsmet İnönü admit a mistake? That is</w:t>
      </w:r>
      <w:r>
        <w:rPr>
          <w:color w:val="231F20"/>
          <w:w w:val="110"/>
        </w:rPr>
        <w:t> to</w:t>
      </w:r>
      <w:r>
        <w:rPr>
          <w:color w:val="231F20"/>
          <w:w w:val="110"/>
        </w:rPr>
        <w:t> say,</w:t>
      </w:r>
      <w:r>
        <w:rPr>
          <w:color w:val="231F20"/>
          <w:w w:val="110"/>
        </w:rPr>
        <w:t> he</w:t>
      </w:r>
      <w:r>
        <w:rPr>
          <w:color w:val="231F20"/>
          <w:w w:val="110"/>
        </w:rPr>
        <w:t> pretends</w:t>
      </w:r>
      <w:r>
        <w:rPr>
          <w:color w:val="231F20"/>
          <w:w w:val="110"/>
        </w:rPr>
        <w:t> to</w:t>
      </w:r>
      <w:r>
        <w:rPr>
          <w:color w:val="231F20"/>
          <w:w w:val="110"/>
        </w:rPr>
        <w:t> be</w:t>
      </w:r>
      <w:r>
        <w:rPr>
          <w:color w:val="231F20"/>
          <w:w w:val="110"/>
        </w:rPr>
        <w:t> a</w:t>
      </w:r>
      <w:r>
        <w:rPr>
          <w:color w:val="231F20"/>
          <w:w w:val="110"/>
        </w:rPr>
        <w:t> perfect,</w:t>
      </w:r>
      <w:r>
        <w:rPr>
          <w:color w:val="231F20"/>
          <w:w w:val="110"/>
        </w:rPr>
        <w:t> infallible</w:t>
      </w:r>
      <w:r>
        <w:rPr>
          <w:color w:val="231F20"/>
          <w:w w:val="110"/>
        </w:rPr>
        <w:t> person.</w:t>
      </w:r>
      <w:r>
        <w:rPr>
          <w:color w:val="231F20"/>
          <w:w w:val="110"/>
        </w:rPr>
        <w:t> In business</w:t>
      </w:r>
      <w:r>
        <w:rPr>
          <w:color w:val="231F20"/>
          <w:w w:val="110"/>
        </w:rPr>
        <w:t> life,</w:t>
      </w:r>
      <w:r>
        <w:rPr>
          <w:color w:val="231F20"/>
          <w:w w:val="110"/>
        </w:rPr>
        <w:t> family</w:t>
      </w:r>
      <w:r>
        <w:rPr>
          <w:color w:val="231F20"/>
          <w:w w:val="110"/>
        </w:rPr>
        <w:t> life</w:t>
      </w:r>
      <w:r>
        <w:rPr>
          <w:color w:val="231F20"/>
          <w:w w:val="110"/>
        </w:rPr>
        <w:t> a</w:t>
      </w:r>
      <w:r>
        <w:rPr>
          <w:color w:val="231F20"/>
          <w:spacing w:val="-14"/>
          <w:w w:val="110"/>
        </w:rPr>
        <w:t> </w:t>
      </w:r>
      <w:r>
        <w:rPr>
          <w:color w:val="231F20"/>
          <w:w w:val="110"/>
        </w:rPr>
        <w:t>n</w:t>
      </w:r>
      <w:r>
        <w:rPr>
          <w:color w:val="231F20"/>
          <w:spacing w:val="-13"/>
          <w:w w:val="110"/>
        </w:rPr>
        <w:t> </w:t>
      </w:r>
      <w:r>
        <w:rPr>
          <w:color w:val="231F20"/>
          <w:w w:val="110"/>
        </w:rPr>
        <w:t>d</w:t>
      </w:r>
      <w:r>
        <w:rPr>
          <w:color w:val="231F20"/>
          <w:spacing w:val="40"/>
          <w:w w:val="110"/>
        </w:rPr>
        <w:t> </w:t>
      </w:r>
      <w:r>
        <w:rPr>
          <w:color w:val="231F20"/>
          <w:w w:val="110"/>
        </w:rPr>
        <w:t>state</w:t>
      </w:r>
      <w:r>
        <w:rPr>
          <w:color w:val="231F20"/>
          <w:w w:val="110"/>
        </w:rPr>
        <w:t> life,</w:t>
      </w:r>
      <w:r>
        <w:rPr>
          <w:color w:val="231F20"/>
          <w:w w:val="110"/>
        </w:rPr>
        <w:t> people</w:t>
      </w:r>
      <w:r>
        <w:rPr>
          <w:color w:val="231F20"/>
          <w:w w:val="110"/>
        </w:rPr>
        <w:t> who</w:t>
      </w:r>
      <w:r>
        <w:rPr>
          <w:color w:val="231F20"/>
          <w:w w:val="110"/>
        </w:rPr>
        <w:t> think they are perfect have always had a destructive effect.</w:t>
      </w:r>
    </w:p>
    <w:p>
      <w:pPr>
        <w:pStyle w:val="BodyText"/>
        <w:spacing w:line="285" w:lineRule="auto"/>
        <w:ind w:left="714" w:right="677" w:firstLine="274"/>
        <w:jc w:val="both"/>
      </w:pPr>
      <w:r>
        <w:rPr>
          <w:color w:val="231F20"/>
          <w:w w:val="110"/>
        </w:rPr>
        <w:t>If you look at the interviews in the </w:t>
      </w:r>
      <w:r>
        <w:rPr>
          <w:i/>
          <w:color w:val="231F20"/>
          <w:w w:val="110"/>
          <w:sz w:val="20"/>
        </w:rPr>
        <w:t>Ulus </w:t>
      </w:r>
      <w:r>
        <w:rPr>
          <w:color w:val="231F20"/>
          <w:w w:val="110"/>
        </w:rPr>
        <w:t>newspaper last year, you will see that the War of Independence was </w:t>
      </w:r>
      <w:r>
        <w:rPr>
          <w:color w:val="231F20"/>
          <w:w w:val="110"/>
        </w:rPr>
        <w:t>fought by</w:t>
      </w:r>
      <w:r>
        <w:rPr>
          <w:color w:val="231F20"/>
          <w:w w:val="110"/>
        </w:rPr>
        <w:t> İsmet</w:t>
      </w:r>
      <w:r>
        <w:rPr>
          <w:color w:val="231F20"/>
          <w:w w:val="110"/>
        </w:rPr>
        <w:t> İnönü.</w:t>
      </w:r>
      <w:r>
        <w:rPr>
          <w:color w:val="231F20"/>
          <w:w w:val="110"/>
        </w:rPr>
        <w:t> Atatürk</w:t>
      </w:r>
      <w:r>
        <w:rPr>
          <w:color w:val="231F20"/>
          <w:w w:val="110"/>
        </w:rPr>
        <w:t> only</w:t>
      </w:r>
      <w:r>
        <w:rPr>
          <w:color w:val="231F20"/>
          <w:w w:val="110"/>
        </w:rPr>
        <w:t> dealt</w:t>
      </w:r>
      <w:r>
        <w:rPr>
          <w:color w:val="231F20"/>
          <w:w w:val="110"/>
        </w:rPr>
        <w:t> with</w:t>
      </w:r>
      <w:r>
        <w:rPr>
          <w:color w:val="231F20"/>
          <w:w w:val="110"/>
        </w:rPr>
        <w:t> the</w:t>
      </w:r>
      <w:r>
        <w:rPr>
          <w:color w:val="231F20"/>
          <w:w w:val="110"/>
        </w:rPr>
        <w:t> defeatist opposition</w:t>
      </w:r>
      <w:r>
        <w:rPr>
          <w:color w:val="231F20"/>
          <w:spacing w:val="40"/>
          <w:w w:val="110"/>
        </w:rPr>
        <w:t> </w:t>
      </w:r>
      <w:r>
        <w:rPr>
          <w:color w:val="231F20"/>
          <w:w w:val="110"/>
        </w:rPr>
        <w:t>in</w:t>
      </w:r>
      <w:r>
        <w:rPr>
          <w:color w:val="231F20"/>
          <w:spacing w:val="40"/>
          <w:w w:val="110"/>
        </w:rPr>
        <w:t> </w:t>
      </w:r>
      <w:r>
        <w:rPr>
          <w:color w:val="231F20"/>
          <w:w w:val="110"/>
        </w:rPr>
        <w:t>the</w:t>
      </w:r>
      <w:r>
        <w:rPr>
          <w:color w:val="231F20"/>
          <w:spacing w:val="40"/>
          <w:w w:val="110"/>
        </w:rPr>
        <w:t> </w:t>
      </w:r>
      <w:r>
        <w:rPr>
          <w:color w:val="231F20"/>
          <w:w w:val="110"/>
        </w:rPr>
        <w:t>National</w:t>
      </w:r>
      <w:r>
        <w:rPr>
          <w:color w:val="231F20"/>
          <w:spacing w:val="40"/>
          <w:w w:val="110"/>
        </w:rPr>
        <w:t> </w:t>
      </w:r>
      <w:r>
        <w:rPr>
          <w:color w:val="231F20"/>
          <w:w w:val="110"/>
        </w:rPr>
        <w:t>Assembly,</w:t>
      </w:r>
      <w:r>
        <w:rPr>
          <w:color w:val="231F20"/>
          <w:spacing w:val="40"/>
          <w:w w:val="110"/>
        </w:rPr>
        <w:t> </w:t>
      </w:r>
      <w:r>
        <w:rPr>
          <w:color w:val="231F20"/>
          <w:w w:val="110"/>
        </w:rPr>
        <w:t>the</w:t>
      </w:r>
      <w:r>
        <w:rPr>
          <w:color w:val="231F20"/>
          <w:spacing w:val="40"/>
          <w:w w:val="110"/>
        </w:rPr>
        <w:t> </w:t>
      </w:r>
      <w:r>
        <w:rPr>
          <w:color w:val="231F20"/>
          <w:w w:val="110"/>
        </w:rPr>
        <w:t>rest</w:t>
      </w:r>
      <w:r>
        <w:rPr>
          <w:color w:val="231F20"/>
          <w:spacing w:val="40"/>
          <w:w w:val="110"/>
        </w:rPr>
        <w:t> </w:t>
      </w:r>
      <w:r>
        <w:rPr>
          <w:color w:val="231F20"/>
          <w:w w:val="110"/>
        </w:rPr>
        <w:t>was</w:t>
      </w:r>
      <w:r>
        <w:rPr>
          <w:color w:val="231F20"/>
          <w:spacing w:val="40"/>
          <w:w w:val="110"/>
        </w:rPr>
        <w:t> </w:t>
      </w:r>
      <w:r>
        <w:rPr>
          <w:color w:val="231F20"/>
          <w:w w:val="110"/>
        </w:rPr>
        <w:t>t</w:t>
      </w:r>
      <w:r>
        <w:rPr>
          <w:color w:val="231F20"/>
          <w:spacing w:val="-13"/>
          <w:w w:val="110"/>
        </w:rPr>
        <w:t> </w:t>
      </w:r>
      <w:r>
        <w:rPr>
          <w:color w:val="231F20"/>
          <w:w w:val="110"/>
        </w:rPr>
        <w:t>h</w:t>
      </w:r>
      <w:r>
        <w:rPr>
          <w:color w:val="231F20"/>
          <w:spacing w:val="-13"/>
          <w:w w:val="110"/>
        </w:rPr>
        <w:t> </w:t>
      </w:r>
      <w:r>
        <w:rPr>
          <w:color w:val="231F20"/>
          <w:w w:val="110"/>
        </w:rPr>
        <w:t>e work</w:t>
      </w:r>
      <w:r>
        <w:rPr>
          <w:color w:val="231F20"/>
          <w:spacing w:val="40"/>
          <w:w w:val="110"/>
        </w:rPr>
        <w:t> </w:t>
      </w:r>
      <w:r>
        <w:rPr>
          <w:color w:val="231F20"/>
          <w:w w:val="110"/>
        </w:rPr>
        <w:t>o f</w:t>
      </w:r>
      <w:r>
        <w:rPr>
          <w:color w:val="231F20"/>
          <w:spacing w:val="80"/>
          <w:w w:val="110"/>
        </w:rPr>
        <w:t> </w:t>
      </w:r>
      <w:r>
        <w:rPr>
          <w:color w:val="231F20"/>
          <w:w w:val="110"/>
        </w:rPr>
        <w:t>İsmet İnönü.</w:t>
      </w:r>
    </w:p>
    <w:p>
      <w:pPr>
        <w:pStyle w:val="BodyText"/>
        <w:spacing w:line="285" w:lineRule="auto"/>
        <w:ind w:left="704" w:right="666" w:firstLine="292"/>
        <w:jc w:val="both"/>
      </w:pPr>
      <w:r>
        <w:rPr>
          <w:color w:val="231F20"/>
          <w:w w:val="110"/>
        </w:rPr>
        <w:t>The</w:t>
      </w:r>
      <w:r>
        <w:rPr>
          <w:color w:val="231F20"/>
          <w:spacing w:val="-2"/>
          <w:w w:val="110"/>
        </w:rPr>
        <w:t> </w:t>
      </w:r>
      <w:r>
        <w:rPr>
          <w:color w:val="231F20"/>
          <w:w w:val="110"/>
        </w:rPr>
        <w:t>main</w:t>
      </w:r>
      <w:r>
        <w:rPr>
          <w:color w:val="231F20"/>
          <w:spacing w:val="-2"/>
          <w:w w:val="110"/>
        </w:rPr>
        <w:t> </w:t>
      </w:r>
      <w:r>
        <w:rPr>
          <w:color w:val="231F20"/>
          <w:w w:val="110"/>
        </w:rPr>
        <w:t>purpose</w:t>
      </w:r>
      <w:r>
        <w:rPr>
          <w:color w:val="231F20"/>
          <w:spacing w:val="-2"/>
          <w:w w:val="110"/>
        </w:rPr>
        <w:t> </w:t>
      </w:r>
      <w:r>
        <w:rPr>
          <w:color w:val="231F20"/>
          <w:w w:val="110"/>
        </w:rPr>
        <w:t>of</w:t>
      </w:r>
      <w:r>
        <w:rPr>
          <w:color w:val="231F20"/>
          <w:spacing w:val="-2"/>
          <w:w w:val="110"/>
        </w:rPr>
        <w:t> </w:t>
      </w:r>
      <w:r>
        <w:rPr>
          <w:color w:val="231F20"/>
          <w:w w:val="110"/>
        </w:rPr>
        <w:t>this</w:t>
      </w:r>
      <w:r>
        <w:rPr>
          <w:color w:val="231F20"/>
          <w:spacing w:val="-2"/>
          <w:w w:val="110"/>
        </w:rPr>
        <w:t> </w:t>
      </w:r>
      <w:r>
        <w:rPr>
          <w:color w:val="231F20"/>
          <w:w w:val="110"/>
        </w:rPr>
        <w:t>article</w:t>
      </w:r>
      <w:r>
        <w:rPr>
          <w:color w:val="231F20"/>
          <w:spacing w:val="-2"/>
          <w:w w:val="110"/>
        </w:rPr>
        <w:t> </w:t>
      </w:r>
      <w:r>
        <w:rPr>
          <w:color w:val="231F20"/>
          <w:w w:val="110"/>
        </w:rPr>
        <w:t>is</w:t>
      </w:r>
      <w:r>
        <w:rPr>
          <w:color w:val="231F20"/>
          <w:spacing w:val="-2"/>
          <w:w w:val="110"/>
        </w:rPr>
        <w:t> </w:t>
      </w:r>
      <w:r>
        <w:rPr>
          <w:color w:val="231F20"/>
          <w:w w:val="110"/>
        </w:rPr>
        <w:t>not</w:t>
      </w:r>
      <w:r>
        <w:rPr>
          <w:color w:val="231F20"/>
          <w:spacing w:val="-2"/>
          <w:w w:val="110"/>
        </w:rPr>
        <w:t> </w:t>
      </w:r>
      <w:r>
        <w:rPr>
          <w:color w:val="231F20"/>
          <w:w w:val="110"/>
        </w:rPr>
        <w:t>to</w:t>
      </w:r>
      <w:r>
        <w:rPr>
          <w:color w:val="231F20"/>
          <w:spacing w:val="-2"/>
          <w:w w:val="110"/>
        </w:rPr>
        <w:t> </w:t>
      </w:r>
      <w:r>
        <w:rPr>
          <w:color w:val="231F20"/>
          <w:w w:val="110"/>
        </w:rPr>
        <w:t>analyse</w:t>
      </w:r>
      <w:r>
        <w:rPr>
          <w:color w:val="231F20"/>
          <w:spacing w:val="-2"/>
          <w:w w:val="110"/>
        </w:rPr>
        <w:t> </w:t>
      </w:r>
      <w:r>
        <w:rPr>
          <w:color w:val="231F20"/>
          <w:w w:val="110"/>
        </w:rPr>
        <w:t>whether İsmet İnönü was open or not. This fact is now fully known</w:t>
      </w:r>
      <w:r>
        <w:rPr>
          <w:color w:val="231F20"/>
          <w:spacing w:val="40"/>
          <w:w w:val="110"/>
        </w:rPr>
        <w:t> </w:t>
      </w:r>
      <w:r>
        <w:rPr>
          <w:color w:val="231F20"/>
          <w:w w:val="110"/>
        </w:rPr>
        <w:t>to the Turkish nation. The person we want to touch upon </w:t>
      </w:r>
      <w:r>
        <w:rPr>
          <w:color w:val="231F20"/>
          <w:w w:val="110"/>
        </w:rPr>
        <w:t>is another</w:t>
      </w:r>
      <w:r>
        <w:rPr>
          <w:color w:val="231F20"/>
          <w:w w:val="110"/>
        </w:rPr>
        <w:t> leader</w:t>
      </w:r>
      <w:r>
        <w:rPr>
          <w:color w:val="231F20"/>
          <w:w w:val="110"/>
        </w:rPr>
        <w:t> who</w:t>
      </w:r>
      <w:r>
        <w:rPr>
          <w:color w:val="231F20"/>
          <w:w w:val="110"/>
        </w:rPr>
        <w:t> was</w:t>
      </w:r>
      <w:r>
        <w:rPr>
          <w:color w:val="231F20"/>
          <w:w w:val="110"/>
        </w:rPr>
        <w:t> trained</w:t>
      </w:r>
      <w:r>
        <w:rPr>
          <w:color w:val="231F20"/>
          <w:w w:val="110"/>
        </w:rPr>
        <w:t> in</w:t>
      </w:r>
      <w:r>
        <w:rPr>
          <w:color w:val="231F20"/>
          <w:w w:val="110"/>
        </w:rPr>
        <w:t> the</w:t>
      </w:r>
      <w:r>
        <w:rPr>
          <w:color w:val="231F20"/>
          <w:w w:val="110"/>
        </w:rPr>
        <w:t> school</w:t>
      </w:r>
      <w:r>
        <w:rPr>
          <w:color w:val="231F20"/>
          <w:w w:val="110"/>
        </w:rPr>
        <w:t> of</w:t>
      </w:r>
      <w:r>
        <w:rPr>
          <w:color w:val="231F20"/>
          <w:w w:val="110"/>
        </w:rPr>
        <w:t> İnönü: Turhan Feyzioğlu.</w:t>
      </w:r>
    </w:p>
    <w:p>
      <w:pPr>
        <w:pStyle w:val="BodyText"/>
        <w:spacing w:line="285" w:lineRule="auto" w:before="104"/>
        <w:ind w:left="707" w:right="662" w:firstLine="289"/>
        <w:jc w:val="both"/>
      </w:pPr>
      <w:r>
        <w:rPr>
          <w:color w:val="231F20"/>
          <w:w w:val="110"/>
        </w:rPr>
        <w:t>Feyzioğlu is a serious scholar </w:t>
      </w:r>
      <w:r>
        <w:rPr>
          <w:color w:val="231F20"/>
          <w:spacing w:val="30"/>
          <w:w w:val="110"/>
        </w:rPr>
        <w:t>from</w:t>
      </w:r>
      <w:r>
        <w:rPr>
          <w:color w:val="231F20"/>
          <w:spacing w:val="30"/>
          <w:w w:val="110"/>
        </w:rPr>
        <w:t> </w:t>
      </w:r>
      <w:r>
        <w:rPr>
          <w:color w:val="231F20"/>
          <w:w w:val="110"/>
        </w:rPr>
        <w:t>a famous family in Kayseri.</w:t>
      </w:r>
      <w:r>
        <w:rPr>
          <w:color w:val="231F20"/>
          <w:w w:val="110"/>
        </w:rPr>
        <w:t> He</w:t>
      </w:r>
      <w:r>
        <w:rPr>
          <w:color w:val="231F20"/>
          <w:w w:val="110"/>
        </w:rPr>
        <w:t> is</w:t>
      </w:r>
      <w:r>
        <w:rPr>
          <w:color w:val="231F20"/>
          <w:w w:val="110"/>
        </w:rPr>
        <w:t> a</w:t>
      </w:r>
      <w:r>
        <w:rPr>
          <w:color w:val="231F20"/>
          <w:w w:val="110"/>
        </w:rPr>
        <w:t> person</w:t>
      </w:r>
      <w:r>
        <w:rPr>
          <w:color w:val="231F20"/>
          <w:w w:val="110"/>
        </w:rPr>
        <w:t> who</w:t>
      </w:r>
      <w:r>
        <w:rPr>
          <w:color w:val="231F20"/>
          <w:w w:val="110"/>
        </w:rPr>
        <w:t> has</w:t>
      </w:r>
      <w:r>
        <w:rPr>
          <w:color w:val="231F20"/>
          <w:w w:val="110"/>
        </w:rPr>
        <w:t> shown</w:t>
      </w:r>
      <w:r>
        <w:rPr>
          <w:color w:val="231F20"/>
          <w:w w:val="110"/>
        </w:rPr>
        <w:t> enough</w:t>
      </w:r>
      <w:r>
        <w:rPr>
          <w:color w:val="231F20"/>
          <w:w w:val="110"/>
        </w:rPr>
        <w:t> energy</w:t>
      </w:r>
      <w:r>
        <w:rPr>
          <w:color w:val="231F20"/>
          <w:w w:val="110"/>
        </w:rPr>
        <w:t> to leave his chair for the sake of his convictions. Another point in his favour is his adherence to Turkish, or at least </w:t>
      </w:r>
      <w:r>
        <w:rPr>
          <w:color w:val="231F20"/>
          <w:w w:val="110"/>
        </w:rPr>
        <w:t>Turkish national</w:t>
      </w:r>
      <w:r>
        <w:rPr>
          <w:color w:val="231F20"/>
          <w:spacing w:val="-4"/>
          <w:w w:val="110"/>
        </w:rPr>
        <w:t> </w:t>
      </w:r>
      <w:r>
        <w:rPr>
          <w:color w:val="231F20"/>
          <w:w w:val="110"/>
        </w:rPr>
        <w:t>traditions,</w:t>
      </w:r>
      <w:r>
        <w:rPr>
          <w:color w:val="231F20"/>
          <w:spacing w:val="-4"/>
          <w:w w:val="110"/>
        </w:rPr>
        <w:t> </w:t>
      </w:r>
      <w:r>
        <w:rPr>
          <w:color w:val="231F20"/>
          <w:w w:val="110"/>
        </w:rPr>
        <w:t>and</w:t>
      </w:r>
      <w:r>
        <w:rPr>
          <w:color w:val="231F20"/>
          <w:spacing w:val="-4"/>
          <w:w w:val="110"/>
        </w:rPr>
        <w:t> </w:t>
      </w:r>
      <w:r>
        <w:rPr>
          <w:color w:val="231F20"/>
          <w:w w:val="110"/>
        </w:rPr>
        <w:t>his</w:t>
      </w:r>
      <w:r>
        <w:rPr>
          <w:color w:val="231F20"/>
          <w:spacing w:val="-4"/>
          <w:w w:val="110"/>
        </w:rPr>
        <w:t> </w:t>
      </w:r>
      <w:r>
        <w:rPr>
          <w:color w:val="231F20"/>
          <w:w w:val="110"/>
        </w:rPr>
        <w:t>understanding</w:t>
      </w:r>
      <w:r>
        <w:rPr>
          <w:color w:val="231F20"/>
          <w:spacing w:val="-4"/>
          <w:w w:val="110"/>
        </w:rPr>
        <w:t> </w:t>
      </w:r>
      <w:r>
        <w:rPr>
          <w:color w:val="231F20"/>
          <w:w w:val="110"/>
        </w:rPr>
        <w:t>that</w:t>
      </w:r>
      <w:r>
        <w:rPr>
          <w:color w:val="231F20"/>
          <w:spacing w:val="-4"/>
          <w:w w:val="110"/>
        </w:rPr>
        <w:t> </w:t>
      </w:r>
      <w:r>
        <w:rPr>
          <w:color w:val="231F20"/>
          <w:w w:val="110"/>
        </w:rPr>
        <w:t>communism</w:t>
      </w:r>
      <w:r>
        <w:rPr>
          <w:color w:val="231F20"/>
          <w:spacing w:val="-4"/>
          <w:w w:val="110"/>
        </w:rPr>
        <w:t> </w:t>
      </w:r>
      <w:r>
        <w:rPr>
          <w:color w:val="231F20"/>
          <w:w w:val="110"/>
        </w:rPr>
        <w:t>is a</w:t>
      </w:r>
      <w:r>
        <w:rPr>
          <w:color w:val="231F20"/>
          <w:w w:val="110"/>
        </w:rPr>
        <w:t> national</w:t>
      </w:r>
      <w:r>
        <w:rPr>
          <w:color w:val="231F20"/>
          <w:w w:val="110"/>
        </w:rPr>
        <w:t> enemy.</w:t>
      </w:r>
      <w:r>
        <w:rPr>
          <w:color w:val="231F20"/>
          <w:w w:val="110"/>
        </w:rPr>
        <w:t> It</w:t>
      </w:r>
      <w:r>
        <w:rPr>
          <w:color w:val="231F20"/>
          <w:w w:val="110"/>
        </w:rPr>
        <w:t> should</w:t>
      </w:r>
      <w:r>
        <w:rPr>
          <w:color w:val="231F20"/>
          <w:w w:val="110"/>
        </w:rPr>
        <w:t> not</w:t>
      </w:r>
      <w:r>
        <w:rPr>
          <w:color w:val="231F20"/>
          <w:w w:val="110"/>
        </w:rPr>
        <w:t> be</w:t>
      </w:r>
      <w:r>
        <w:rPr>
          <w:color w:val="231F20"/>
          <w:w w:val="110"/>
        </w:rPr>
        <w:t> considered</w:t>
      </w:r>
      <w:r>
        <w:rPr>
          <w:color w:val="231F20"/>
          <w:w w:val="110"/>
        </w:rPr>
        <w:t> strange</w:t>
      </w:r>
      <w:r>
        <w:rPr>
          <w:color w:val="231F20"/>
          <w:w w:val="110"/>
        </w:rPr>
        <w:t> that</w:t>
      </w:r>
      <w:r>
        <w:rPr>
          <w:color w:val="231F20"/>
          <w:spacing w:val="40"/>
          <w:w w:val="110"/>
        </w:rPr>
        <w:t> </w:t>
      </w:r>
      <w:r>
        <w:rPr>
          <w:color w:val="231F20"/>
          <w:w w:val="110"/>
        </w:rPr>
        <w:t>we</w:t>
      </w:r>
      <w:r>
        <w:rPr>
          <w:color w:val="231F20"/>
          <w:w w:val="110"/>
        </w:rPr>
        <w:t> praise</w:t>
      </w:r>
      <w:r>
        <w:rPr>
          <w:color w:val="231F20"/>
          <w:w w:val="110"/>
        </w:rPr>
        <w:t> a</w:t>
      </w:r>
      <w:r>
        <w:rPr>
          <w:color w:val="231F20"/>
          <w:w w:val="110"/>
        </w:rPr>
        <w:t> professor's</w:t>
      </w:r>
      <w:r>
        <w:rPr>
          <w:color w:val="231F20"/>
          <w:w w:val="110"/>
        </w:rPr>
        <w:t> view</w:t>
      </w:r>
      <w:r>
        <w:rPr>
          <w:color w:val="231F20"/>
          <w:w w:val="110"/>
        </w:rPr>
        <w:t> of</w:t>
      </w:r>
      <w:r>
        <w:rPr>
          <w:color w:val="231F20"/>
          <w:w w:val="110"/>
        </w:rPr>
        <w:t> communism</w:t>
      </w:r>
      <w:r>
        <w:rPr>
          <w:color w:val="231F20"/>
          <w:w w:val="110"/>
        </w:rPr>
        <w:t> as</w:t>
      </w:r>
      <w:r>
        <w:rPr>
          <w:color w:val="231F20"/>
          <w:w w:val="110"/>
        </w:rPr>
        <w:t> a</w:t>
      </w:r>
      <w:r>
        <w:rPr>
          <w:color w:val="231F20"/>
          <w:w w:val="110"/>
        </w:rPr>
        <w:t> national enemy.</w:t>
      </w:r>
      <w:r>
        <w:rPr>
          <w:color w:val="231F20"/>
          <w:w w:val="110"/>
        </w:rPr>
        <w:t> While</w:t>
      </w:r>
      <w:r>
        <w:rPr>
          <w:color w:val="231F20"/>
          <w:w w:val="110"/>
        </w:rPr>
        <w:t> there</w:t>
      </w:r>
      <w:r>
        <w:rPr>
          <w:color w:val="231F20"/>
          <w:w w:val="110"/>
        </w:rPr>
        <w:t> are</w:t>
      </w:r>
      <w:r>
        <w:rPr>
          <w:color w:val="231F20"/>
          <w:w w:val="110"/>
        </w:rPr>
        <w:t> many</w:t>
      </w:r>
      <w:r>
        <w:rPr>
          <w:color w:val="231F20"/>
          <w:w w:val="110"/>
        </w:rPr>
        <w:t> professors</w:t>
      </w:r>
      <w:r>
        <w:rPr>
          <w:color w:val="231F20"/>
          <w:w w:val="110"/>
        </w:rPr>
        <w:t> and</w:t>
      </w:r>
      <w:r>
        <w:rPr>
          <w:color w:val="231F20"/>
          <w:w w:val="110"/>
        </w:rPr>
        <w:t> ordinary professors</w:t>
      </w:r>
      <w:r>
        <w:rPr>
          <w:color w:val="231F20"/>
          <w:w w:val="110"/>
        </w:rPr>
        <w:t> who</w:t>
      </w:r>
      <w:r>
        <w:rPr>
          <w:color w:val="231F20"/>
          <w:w w:val="110"/>
        </w:rPr>
        <w:t> are</w:t>
      </w:r>
      <w:r>
        <w:rPr>
          <w:color w:val="231F20"/>
          <w:w w:val="110"/>
        </w:rPr>
        <w:t> incapable</w:t>
      </w:r>
      <w:r>
        <w:rPr>
          <w:color w:val="231F20"/>
          <w:w w:val="110"/>
        </w:rPr>
        <w:t> of</w:t>
      </w:r>
      <w:r>
        <w:rPr>
          <w:color w:val="231F20"/>
          <w:w w:val="110"/>
        </w:rPr>
        <w:t> understanding</w:t>
      </w:r>
      <w:r>
        <w:rPr>
          <w:color w:val="231F20"/>
          <w:w w:val="110"/>
        </w:rPr>
        <w:t> this</w:t>
      </w:r>
      <w:r>
        <w:rPr>
          <w:color w:val="231F20"/>
          <w:w w:val="110"/>
        </w:rPr>
        <w:t> simple fact,</w:t>
      </w:r>
      <w:r>
        <w:rPr>
          <w:color w:val="231F20"/>
          <w:w w:val="110"/>
        </w:rPr>
        <w:t> Feyzioğlu</w:t>
      </w:r>
      <w:r>
        <w:rPr>
          <w:color w:val="231F20"/>
          <w:w w:val="110"/>
        </w:rPr>
        <w:t> is</w:t>
      </w:r>
      <w:r>
        <w:rPr>
          <w:color w:val="231F20"/>
          <w:w w:val="110"/>
        </w:rPr>
        <w:t> certainly</w:t>
      </w:r>
      <w:r>
        <w:rPr>
          <w:color w:val="231F20"/>
          <w:w w:val="110"/>
        </w:rPr>
        <w:t> a</w:t>
      </w:r>
      <w:r>
        <w:rPr>
          <w:color w:val="231F20"/>
          <w:w w:val="110"/>
        </w:rPr>
        <w:t> person</w:t>
      </w:r>
      <w:r>
        <w:rPr>
          <w:color w:val="231F20"/>
          <w:w w:val="110"/>
        </w:rPr>
        <w:t> who</w:t>
      </w:r>
      <w:r>
        <w:rPr>
          <w:color w:val="231F20"/>
          <w:w w:val="110"/>
        </w:rPr>
        <w:t> deserves</w:t>
      </w:r>
      <w:r>
        <w:rPr>
          <w:color w:val="231F20"/>
          <w:w w:val="110"/>
        </w:rPr>
        <w:t> to</w:t>
      </w:r>
      <w:r>
        <w:rPr>
          <w:color w:val="231F20"/>
          <w:w w:val="110"/>
        </w:rPr>
        <w:t> be commended.</w:t>
      </w:r>
      <w:r>
        <w:rPr>
          <w:color w:val="231F20"/>
          <w:spacing w:val="23"/>
          <w:w w:val="110"/>
        </w:rPr>
        <w:t> </w:t>
      </w:r>
      <w:r>
        <w:rPr>
          <w:color w:val="231F20"/>
          <w:w w:val="110"/>
        </w:rPr>
        <w:t>His</w:t>
      </w:r>
      <w:r>
        <w:rPr>
          <w:color w:val="231F20"/>
          <w:spacing w:val="23"/>
          <w:w w:val="110"/>
        </w:rPr>
        <w:t> </w:t>
      </w:r>
      <w:r>
        <w:rPr>
          <w:color w:val="231F20"/>
          <w:w w:val="110"/>
        </w:rPr>
        <w:t>more</w:t>
      </w:r>
      <w:r>
        <w:rPr>
          <w:color w:val="231F20"/>
          <w:spacing w:val="23"/>
          <w:w w:val="110"/>
        </w:rPr>
        <w:t> </w:t>
      </w:r>
      <w:r>
        <w:rPr>
          <w:color w:val="231F20"/>
          <w:w w:val="110"/>
        </w:rPr>
        <w:t>important</w:t>
      </w:r>
      <w:r>
        <w:rPr>
          <w:color w:val="231F20"/>
          <w:spacing w:val="24"/>
          <w:w w:val="110"/>
        </w:rPr>
        <w:t> </w:t>
      </w:r>
      <w:r>
        <w:rPr>
          <w:color w:val="231F20"/>
          <w:w w:val="110"/>
        </w:rPr>
        <w:t>virtue</w:t>
      </w:r>
      <w:r>
        <w:rPr>
          <w:color w:val="231F20"/>
          <w:spacing w:val="23"/>
          <w:w w:val="110"/>
        </w:rPr>
        <w:t> </w:t>
      </w:r>
      <w:r>
        <w:rPr>
          <w:color w:val="231F20"/>
          <w:w w:val="110"/>
        </w:rPr>
        <w:t>is</w:t>
      </w:r>
      <w:r>
        <w:rPr>
          <w:color w:val="231F20"/>
          <w:spacing w:val="23"/>
          <w:w w:val="110"/>
        </w:rPr>
        <w:t> </w:t>
      </w:r>
      <w:r>
        <w:rPr>
          <w:color w:val="231F20"/>
          <w:w w:val="110"/>
        </w:rPr>
        <w:t>that</w:t>
      </w:r>
      <w:r>
        <w:rPr>
          <w:color w:val="231F20"/>
          <w:spacing w:val="23"/>
          <w:w w:val="110"/>
        </w:rPr>
        <w:t> </w:t>
      </w:r>
      <w:r>
        <w:rPr>
          <w:color w:val="231F20"/>
          <w:w w:val="110"/>
        </w:rPr>
        <w:t>he</w:t>
      </w:r>
      <w:r>
        <w:rPr>
          <w:color w:val="231F20"/>
          <w:spacing w:val="24"/>
          <w:w w:val="110"/>
        </w:rPr>
        <w:t> </w:t>
      </w:r>
      <w:r>
        <w:rPr>
          <w:color w:val="231F20"/>
          <w:w w:val="110"/>
        </w:rPr>
        <w:t>has</w:t>
      </w:r>
      <w:r>
        <w:rPr>
          <w:color w:val="231F20"/>
          <w:spacing w:val="23"/>
          <w:w w:val="110"/>
        </w:rPr>
        <w:t> </w:t>
      </w:r>
      <w:r>
        <w:rPr>
          <w:color w:val="231F20"/>
          <w:spacing w:val="-4"/>
          <w:w w:val="110"/>
        </w:rPr>
        <w:t>been</w:t>
      </w:r>
    </w:p>
    <w:p>
      <w:pPr>
        <w:pStyle w:val="BodyText"/>
        <w:spacing w:after="0" w:line="285" w:lineRule="auto"/>
        <w:jc w:val="both"/>
        <w:sectPr>
          <w:pgSz w:w="8640" w:h="12960"/>
          <w:pgMar w:top="1480" w:bottom="280" w:left="1080" w:right="1080"/>
        </w:sectPr>
      </w:pPr>
    </w:p>
    <w:p>
      <w:pPr>
        <w:pStyle w:val="BodyText"/>
      </w:pPr>
    </w:p>
    <w:p>
      <w:pPr>
        <w:pStyle w:val="BodyText"/>
        <w:spacing w:before="23"/>
      </w:pPr>
    </w:p>
    <w:p>
      <w:pPr>
        <w:pStyle w:val="BodyText"/>
        <w:spacing w:line="285" w:lineRule="auto"/>
        <w:ind w:left="707" w:right="669"/>
      </w:pPr>
      <w:r>
        <w:rPr>
          <w:color w:val="231F20"/>
          <w:w w:val="110"/>
        </w:rPr>
        <w:t>able to promote internationalist socialism amidst the "left </w:t>
      </w:r>
      <w:r>
        <w:rPr>
          <w:color w:val="231F20"/>
          <w:w w:val="110"/>
        </w:rPr>
        <w:t>of centre" rhetoric of the People's Party.</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32"/>
        <w:rPr>
          <w:sz w:val="12"/>
        </w:rPr>
      </w:pPr>
    </w:p>
    <w:p>
      <w:pPr>
        <w:spacing w:before="1"/>
        <w:ind w:left="735" w:right="0" w:firstLine="0"/>
        <w:jc w:val="both"/>
        <w:rPr>
          <w:sz w:val="12"/>
        </w:rPr>
      </w:pPr>
      <w:r>
        <w:rPr>
          <w:color w:val="231F20"/>
          <w:spacing w:val="-2"/>
          <w:w w:val="190"/>
          <w:sz w:val="12"/>
        </w:rPr>
        <w:t>184</w:t>
      </w:r>
      <w:r>
        <w:rPr>
          <w:color w:val="231F20"/>
          <w:spacing w:val="-13"/>
          <w:w w:val="190"/>
          <w:sz w:val="12"/>
        </w:rPr>
        <w:t> </w:t>
      </w:r>
      <w:r>
        <w:rPr>
          <w:color w:val="231F20"/>
          <w:spacing w:val="-2"/>
          <w:w w:val="190"/>
          <w:sz w:val="12"/>
        </w:rPr>
        <w:t>-</w:t>
      </w:r>
      <w:r>
        <w:rPr>
          <w:color w:val="231F20"/>
          <w:spacing w:val="-12"/>
          <w:w w:val="190"/>
          <w:sz w:val="12"/>
        </w:rPr>
        <w:t> </w:t>
      </w:r>
      <w:r>
        <w:rPr>
          <w:color w:val="231F20"/>
          <w:spacing w:val="-2"/>
          <w:w w:val="190"/>
          <w:sz w:val="12"/>
        </w:rPr>
        <w:t>Turanism,</w:t>
      </w:r>
      <w:r>
        <w:rPr>
          <w:color w:val="231F20"/>
          <w:spacing w:val="-12"/>
          <w:w w:val="190"/>
          <w:sz w:val="12"/>
        </w:rPr>
        <w:t> </w:t>
      </w:r>
      <w:r>
        <w:rPr>
          <w:color w:val="231F20"/>
          <w:spacing w:val="-2"/>
          <w:w w:val="195"/>
          <w:sz w:val="12"/>
        </w:rPr>
        <w:t>Mil</w:t>
      </w:r>
      <w:r>
        <w:rPr>
          <w:color w:val="231F20"/>
          <w:spacing w:val="-1"/>
          <w:w w:val="195"/>
          <w:sz w:val="12"/>
        </w:rPr>
        <w:t> </w:t>
      </w:r>
      <w:r>
        <w:rPr>
          <w:color w:val="231F20"/>
          <w:spacing w:val="-2"/>
          <w:w w:val="190"/>
          <w:sz w:val="12"/>
        </w:rPr>
        <w:t>Values</w:t>
      </w:r>
      <w:r>
        <w:rPr>
          <w:color w:val="231F20"/>
          <w:spacing w:val="-12"/>
          <w:w w:val="190"/>
          <w:sz w:val="12"/>
        </w:rPr>
        <w:t> </w:t>
      </w:r>
      <w:r>
        <w:rPr>
          <w:color w:val="231F20"/>
          <w:spacing w:val="-2"/>
          <w:w w:val="190"/>
          <w:sz w:val="12"/>
        </w:rPr>
        <w:t>and</w:t>
      </w:r>
      <w:r>
        <w:rPr>
          <w:color w:val="231F20"/>
          <w:spacing w:val="-13"/>
          <w:w w:val="190"/>
          <w:sz w:val="12"/>
        </w:rPr>
        <w:t> </w:t>
      </w:r>
      <w:r>
        <w:rPr>
          <w:color w:val="231F20"/>
          <w:spacing w:val="-2"/>
          <w:w w:val="190"/>
          <w:sz w:val="12"/>
        </w:rPr>
        <w:t>Youth</w:t>
      </w:r>
    </w:p>
    <w:p>
      <w:pPr>
        <w:pStyle w:val="BodyText"/>
        <w:spacing w:line="283" w:lineRule="auto" w:before="124"/>
        <w:ind w:left="715" w:right="697" w:hanging="5"/>
        <w:jc w:val="both"/>
      </w:pPr>
      <w:r>
        <w:rPr>
          <w:color w:val="231F20"/>
          <w:w w:val="115"/>
        </w:rPr>
        <w:t>When</w:t>
      </w:r>
      <w:r>
        <w:rPr>
          <w:color w:val="231F20"/>
          <w:spacing w:val="-2"/>
          <w:w w:val="115"/>
        </w:rPr>
        <w:t> </w:t>
      </w:r>
      <w:r>
        <w:rPr>
          <w:color w:val="231F20"/>
          <w:w w:val="115"/>
        </w:rPr>
        <w:t>he</w:t>
      </w:r>
      <w:r>
        <w:rPr>
          <w:color w:val="231F20"/>
          <w:spacing w:val="-2"/>
          <w:w w:val="115"/>
        </w:rPr>
        <w:t> </w:t>
      </w:r>
      <w:r>
        <w:rPr>
          <w:color w:val="231F20"/>
          <w:w w:val="115"/>
        </w:rPr>
        <w:t>was</w:t>
      </w:r>
      <w:r>
        <w:rPr>
          <w:color w:val="231F20"/>
          <w:spacing w:val="-2"/>
          <w:w w:val="115"/>
        </w:rPr>
        <w:t> </w:t>
      </w:r>
      <w:r>
        <w:rPr>
          <w:color w:val="231F20"/>
          <w:w w:val="115"/>
        </w:rPr>
        <w:t>unable</w:t>
      </w:r>
      <w:r>
        <w:rPr>
          <w:color w:val="231F20"/>
          <w:spacing w:val="-2"/>
          <w:w w:val="115"/>
        </w:rPr>
        <w:t> </w:t>
      </w:r>
      <w:r>
        <w:rPr>
          <w:color w:val="231F20"/>
          <w:w w:val="115"/>
        </w:rPr>
        <w:t>to</w:t>
      </w:r>
      <w:r>
        <w:rPr>
          <w:color w:val="231F20"/>
          <w:spacing w:val="-2"/>
          <w:w w:val="115"/>
        </w:rPr>
        <w:t> </w:t>
      </w:r>
      <w:r>
        <w:rPr>
          <w:color w:val="231F20"/>
          <w:w w:val="115"/>
        </w:rPr>
        <w:t>prevent</w:t>
      </w:r>
      <w:r>
        <w:rPr>
          <w:color w:val="231F20"/>
          <w:spacing w:val="-2"/>
          <w:w w:val="115"/>
        </w:rPr>
        <w:t> </w:t>
      </w:r>
      <w:r>
        <w:rPr>
          <w:color w:val="231F20"/>
          <w:w w:val="115"/>
        </w:rPr>
        <w:t>the</w:t>
      </w:r>
      <w:r>
        <w:rPr>
          <w:color w:val="231F20"/>
          <w:spacing w:val="-2"/>
          <w:w w:val="115"/>
        </w:rPr>
        <w:t> </w:t>
      </w:r>
      <w:r>
        <w:rPr>
          <w:color w:val="231F20"/>
          <w:w w:val="115"/>
        </w:rPr>
        <w:t>shift,</w:t>
      </w:r>
      <w:r>
        <w:rPr>
          <w:color w:val="231F20"/>
          <w:spacing w:val="-2"/>
          <w:w w:val="115"/>
        </w:rPr>
        <w:t> </w:t>
      </w:r>
      <w:r>
        <w:rPr>
          <w:color w:val="231F20"/>
          <w:w w:val="115"/>
        </w:rPr>
        <w:t>he</w:t>
      </w:r>
      <w:r>
        <w:rPr>
          <w:color w:val="231F20"/>
          <w:spacing w:val="-2"/>
          <w:w w:val="115"/>
        </w:rPr>
        <w:t> </w:t>
      </w:r>
      <w:r>
        <w:rPr>
          <w:color w:val="231F20"/>
          <w:w w:val="115"/>
        </w:rPr>
        <w:t>left</w:t>
      </w:r>
      <w:r>
        <w:rPr>
          <w:color w:val="231F20"/>
          <w:spacing w:val="-2"/>
          <w:w w:val="115"/>
        </w:rPr>
        <w:t> </w:t>
      </w:r>
      <w:r>
        <w:rPr>
          <w:color w:val="231F20"/>
          <w:w w:val="115"/>
        </w:rPr>
        <w:t>this</w:t>
      </w:r>
      <w:r>
        <w:rPr>
          <w:color w:val="231F20"/>
          <w:spacing w:val="-2"/>
          <w:w w:val="115"/>
        </w:rPr>
        <w:t> </w:t>
      </w:r>
      <w:r>
        <w:rPr>
          <w:color w:val="231F20"/>
          <w:w w:val="115"/>
        </w:rPr>
        <w:t>party with a large group and founded a new party.</w:t>
      </w:r>
    </w:p>
    <w:p>
      <w:pPr>
        <w:pStyle w:val="BodyText"/>
        <w:spacing w:line="285" w:lineRule="auto" w:before="1"/>
        <w:ind w:left="699" w:right="688" w:firstLine="293"/>
        <w:jc w:val="both"/>
      </w:pPr>
      <w:r>
        <w:rPr>
          <w:color w:val="231F20"/>
          <w:w w:val="110"/>
        </w:rPr>
        <w:t>Now: Is it not our right to expect a professor leader with so</w:t>
      </w:r>
      <w:r>
        <w:rPr>
          <w:color w:val="231F20"/>
          <w:w w:val="110"/>
        </w:rPr>
        <w:t> many</w:t>
      </w:r>
      <w:r>
        <w:rPr>
          <w:color w:val="231F20"/>
          <w:w w:val="110"/>
        </w:rPr>
        <w:t> virtues</w:t>
      </w:r>
      <w:r>
        <w:rPr>
          <w:color w:val="231F20"/>
          <w:w w:val="110"/>
        </w:rPr>
        <w:t> to</w:t>
      </w:r>
      <w:r>
        <w:rPr>
          <w:color w:val="231F20"/>
          <w:w w:val="110"/>
        </w:rPr>
        <w:t> be</w:t>
      </w:r>
      <w:r>
        <w:rPr>
          <w:color w:val="231F20"/>
          <w:w w:val="110"/>
        </w:rPr>
        <w:t> open-hearted?</w:t>
      </w:r>
      <w:r>
        <w:rPr>
          <w:color w:val="231F20"/>
          <w:w w:val="110"/>
        </w:rPr>
        <w:t> Shouldn't</w:t>
      </w:r>
      <w:r>
        <w:rPr>
          <w:color w:val="231F20"/>
          <w:w w:val="110"/>
        </w:rPr>
        <w:t> </w:t>
      </w:r>
      <w:r>
        <w:rPr>
          <w:color w:val="231F20"/>
          <w:w w:val="110"/>
        </w:rPr>
        <w:t>Turhan Feyzioğlu</w:t>
      </w:r>
      <w:r>
        <w:rPr>
          <w:color w:val="231F20"/>
          <w:spacing w:val="-2"/>
          <w:w w:val="110"/>
        </w:rPr>
        <w:t> </w:t>
      </w:r>
      <w:r>
        <w:rPr>
          <w:color w:val="231F20"/>
          <w:w w:val="110"/>
        </w:rPr>
        <w:t>have</w:t>
      </w:r>
      <w:r>
        <w:rPr>
          <w:color w:val="231F20"/>
          <w:spacing w:val="-2"/>
          <w:w w:val="110"/>
        </w:rPr>
        <w:t> </w:t>
      </w:r>
      <w:r>
        <w:rPr>
          <w:color w:val="231F20"/>
          <w:w w:val="110"/>
        </w:rPr>
        <w:t>made</w:t>
      </w:r>
      <w:r>
        <w:rPr>
          <w:color w:val="231F20"/>
          <w:spacing w:val="-3"/>
          <w:w w:val="110"/>
        </w:rPr>
        <w:t> </w:t>
      </w:r>
      <w:r>
        <w:rPr>
          <w:color w:val="231F20"/>
          <w:w w:val="110"/>
        </w:rPr>
        <w:t>statements</w:t>
      </w:r>
      <w:r>
        <w:rPr>
          <w:color w:val="231F20"/>
          <w:spacing w:val="-2"/>
          <w:w w:val="110"/>
        </w:rPr>
        <w:t> </w:t>
      </w:r>
      <w:r>
        <w:rPr>
          <w:color w:val="231F20"/>
          <w:w w:val="110"/>
        </w:rPr>
        <w:t>to</w:t>
      </w:r>
      <w:r>
        <w:rPr>
          <w:color w:val="231F20"/>
          <w:spacing w:val="-2"/>
          <w:w w:val="110"/>
        </w:rPr>
        <w:t> </w:t>
      </w:r>
      <w:r>
        <w:rPr>
          <w:color w:val="231F20"/>
          <w:w w:val="110"/>
        </w:rPr>
        <w:t>the</w:t>
      </w:r>
      <w:r>
        <w:rPr>
          <w:color w:val="231F20"/>
          <w:spacing w:val="-3"/>
          <w:w w:val="110"/>
        </w:rPr>
        <w:t> </w:t>
      </w:r>
      <w:r>
        <w:rPr>
          <w:color w:val="231F20"/>
          <w:w w:val="110"/>
        </w:rPr>
        <w:t>press</w:t>
      </w:r>
      <w:r>
        <w:rPr>
          <w:color w:val="231F20"/>
          <w:spacing w:val="-2"/>
          <w:w w:val="110"/>
        </w:rPr>
        <w:t> </w:t>
      </w:r>
      <w:r>
        <w:rPr>
          <w:color w:val="231F20"/>
          <w:w w:val="110"/>
        </w:rPr>
        <w:t>in</w:t>
      </w:r>
      <w:r>
        <w:rPr>
          <w:color w:val="231F20"/>
          <w:spacing w:val="-2"/>
          <w:w w:val="110"/>
        </w:rPr>
        <w:t> </w:t>
      </w:r>
      <w:r>
        <w:rPr>
          <w:color w:val="231F20"/>
          <w:w w:val="110"/>
        </w:rPr>
        <w:t>the</w:t>
      </w:r>
      <w:r>
        <w:rPr>
          <w:color w:val="231F20"/>
          <w:spacing w:val="-3"/>
          <w:w w:val="110"/>
        </w:rPr>
        <w:t> </w:t>
      </w:r>
      <w:r>
        <w:rPr>
          <w:color w:val="231F20"/>
          <w:w w:val="110"/>
        </w:rPr>
        <w:t>first</w:t>
      </w:r>
      <w:r>
        <w:rPr>
          <w:color w:val="231F20"/>
          <w:spacing w:val="-2"/>
          <w:w w:val="110"/>
        </w:rPr>
        <w:t> </w:t>
      </w:r>
      <w:r>
        <w:rPr>
          <w:color w:val="231F20"/>
          <w:w w:val="110"/>
        </w:rPr>
        <w:t>days of</w:t>
      </w:r>
      <w:r>
        <w:rPr>
          <w:color w:val="231F20"/>
          <w:w w:val="110"/>
        </w:rPr>
        <w:t> the</w:t>
      </w:r>
      <w:r>
        <w:rPr>
          <w:color w:val="231F20"/>
          <w:w w:val="110"/>
        </w:rPr>
        <w:t> judicial</w:t>
      </w:r>
      <w:r>
        <w:rPr>
          <w:color w:val="231F20"/>
          <w:w w:val="110"/>
        </w:rPr>
        <w:t> prosecution</w:t>
      </w:r>
      <w:r>
        <w:rPr>
          <w:color w:val="231F20"/>
          <w:w w:val="110"/>
        </w:rPr>
        <w:t> of</w:t>
      </w:r>
      <w:r>
        <w:rPr>
          <w:color w:val="231F20"/>
          <w:w w:val="110"/>
        </w:rPr>
        <w:t> the</w:t>
      </w:r>
      <w:r>
        <w:rPr>
          <w:color w:val="231F20"/>
          <w:w w:val="110"/>
        </w:rPr>
        <w:t> MDO?</w:t>
      </w:r>
      <w:r>
        <w:rPr>
          <w:color w:val="231F20"/>
          <w:w w:val="110"/>
        </w:rPr>
        <w:t> In</w:t>
      </w:r>
      <w:r>
        <w:rPr>
          <w:color w:val="231F20"/>
          <w:w w:val="110"/>
        </w:rPr>
        <w:t> the</w:t>
      </w:r>
      <w:r>
        <w:rPr>
          <w:color w:val="231F20"/>
          <w:w w:val="110"/>
        </w:rPr>
        <w:t> past,</w:t>
      </w:r>
      <w:r>
        <w:rPr>
          <w:color w:val="231F20"/>
          <w:w w:val="110"/>
        </w:rPr>
        <w:t> when declarations were sent to newspapers and individuals under the</w:t>
      </w:r>
      <w:r>
        <w:rPr>
          <w:color w:val="231F20"/>
          <w:w w:val="110"/>
        </w:rPr>
        <w:t> signature</w:t>
      </w:r>
      <w:r>
        <w:rPr>
          <w:color w:val="231F20"/>
          <w:w w:val="110"/>
        </w:rPr>
        <w:t> of</w:t>
      </w:r>
      <w:r>
        <w:rPr>
          <w:color w:val="231F20"/>
          <w:w w:val="110"/>
        </w:rPr>
        <w:t> MDO</w:t>
      </w:r>
      <w:r>
        <w:rPr>
          <w:color w:val="231F20"/>
          <w:w w:val="110"/>
        </w:rPr>
        <w:t> (==</w:t>
      </w:r>
      <w:r>
        <w:rPr>
          <w:color w:val="231F20"/>
          <w:w w:val="110"/>
        </w:rPr>
        <w:t> National</w:t>
      </w:r>
      <w:r>
        <w:rPr>
          <w:color w:val="231F20"/>
          <w:w w:val="110"/>
        </w:rPr>
        <w:t> State</w:t>
      </w:r>
      <w:r>
        <w:rPr>
          <w:color w:val="231F20"/>
          <w:w w:val="110"/>
        </w:rPr>
        <w:t> Army)</w:t>
      </w:r>
      <w:r>
        <w:rPr>
          <w:color w:val="231F20"/>
          <w:w w:val="110"/>
        </w:rPr>
        <w:t> and</w:t>
      </w:r>
      <w:r>
        <w:rPr>
          <w:color w:val="231F20"/>
          <w:w w:val="110"/>
        </w:rPr>
        <w:t> some people</w:t>
      </w:r>
      <w:r>
        <w:rPr>
          <w:color w:val="231F20"/>
          <w:w w:val="110"/>
        </w:rPr>
        <w:t> were</w:t>
      </w:r>
      <w:r>
        <w:rPr>
          <w:color w:val="231F20"/>
          <w:w w:val="110"/>
        </w:rPr>
        <w:t> threatened,</w:t>
      </w:r>
      <w:r>
        <w:rPr>
          <w:color w:val="231F20"/>
          <w:w w:val="110"/>
        </w:rPr>
        <w:t> Turhan</w:t>
      </w:r>
      <w:r>
        <w:rPr>
          <w:color w:val="231F20"/>
          <w:w w:val="110"/>
        </w:rPr>
        <w:t> Feyzioğlu,</w:t>
      </w:r>
      <w:r>
        <w:rPr>
          <w:color w:val="231F20"/>
          <w:w w:val="110"/>
        </w:rPr>
        <w:t> who</w:t>
      </w:r>
      <w:r>
        <w:rPr>
          <w:color w:val="231F20"/>
          <w:w w:val="110"/>
        </w:rPr>
        <w:t> was</w:t>
      </w:r>
      <w:r>
        <w:rPr>
          <w:color w:val="231F20"/>
          <w:w w:val="110"/>
        </w:rPr>
        <w:t> the deputy</w:t>
      </w:r>
      <w:r>
        <w:rPr>
          <w:color w:val="231F20"/>
          <w:w w:val="110"/>
        </w:rPr>
        <w:t> prime</w:t>
      </w:r>
      <w:r>
        <w:rPr>
          <w:color w:val="231F20"/>
          <w:w w:val="110"/>
        </w:rPr>
        <w:t> minister</w:t>
      </w:r>
      <w:r>
        <w:rPr>
          <w:color w:val="231F20"/>
          <w:w w:val="110"/>
        </w:rPr>
        <w:t> at</w:t>
      </w:r>
      <w:r>
        <w:rPr>
          <w:color w:val="231F20"/>
          <w:w w:val="110"/>
        </w:rPr>
        <w:t> the</w:t>
      </w:r>
      <w:r>
        <w:rPr>
          <w:color w:val="231F20"/>
          <w:w w:val="110"/>
        </w:rPr>
        <w:t> time,</w:t>
      </w:r>
      <w:r>
        <w:rPr>
          <w:color w:val="231F20"/>
          <w:w w:val="110"/>
        </w:rPr>
        <w:t> made</w:t>
      </w:r>
      <w:r>
        <w:rPr>
          <w:color w:val="231F20"/>
          <w:w w:val="110"/>
        </w:rPr>
        <w:t> a</w:t>
      </w:r>
      <w:r>
        <w:rPr>
          <w:color w:val="231F20"/>
          <w:w w:val="110"/>
        </w:rPr>
        <w:t> speech</w:t>
      </w:r>
      <w:r>
        <w:rPr>
          <w:color w:val="231F20"/>
          <w:w w:val="110"/>
        </w:rPr>
        <w:t> at</w:t>
      </w:r>
      <w:r>
        <w:rPr>
          <w:color w:val="231F20"/>
          <w:w w:val="110"/>
        </w:rPr>
        <w:t> the rostrum</w:t>
      </w:r>
      <w:r>
        <w:rPr>
          <w:color w:val="231F20"/>
          <w:w w:val="110"/>
        </w:rPr>
        <w:t> of</w:t>
      </w:r>
      <w:r>
        <w:rPr>
          <w:color w:val="231F20"/>
          <w:w w:val="110"/>
        </w:rPr>
        <w:t> the</w:t>
      </w:r>
      <w:r>
        <w:rPr>
          <w:color w:val="231F20"/>
          <w:w w:val="110"/>
        </w:rPr>
        <w:t> Parliament</w:t>
      </w:r>
      <w:r>
        <w:rPr>
          <w:color w:val="231F20"/>
          <w:w w:val="110"/>
        </w:rPr>
        <w:t> and</w:t>
      </w:r>
      <w:r>
        <w:rPr>
          <w:color w:val="231F20"/>
          <w:w w:val="110"/>
        </w:rPr>
        <w:t> said</w:t>
      </w:r>
      <w:r>
        <w:rPr>
          <w:color w:val="231F20"/>
          <w:w w:val="110"/>
        </w:rPr>
        <w:t> something</w:t>
      </w:r>
      <w:r>
        <w:rPr>
          <w:color w:val="231F20"/>
          <w:w w:val="110"/>
        </w:rPr>
        <w:t> like</w:t>
      </w:r>
      <w:r>
        <w:rPr>
          <w:color w:val="231F20"/>
          <w:w w:val="110"/>
        </w:rPr>
        <w:t> "These</w:t>
      </w:r>
      <w:r>
        <w:rPr>
          <w:color w:val="231F20"/>
          <w:spacing w:val="40"/>
          <w:w w:val="110"/>
        </w:rPr>
        <w:t> </w:t>
      </w:r>
      <w:r>
        <w:rPr>
          <w:color w:val="231F20"/>
          <w:w w:val="110"/>
        </w:rPr>
        <w:t>are</w:t>
      </w:r>
      <w:r>
        <w:rPr>
          <w:color w:val="231F20"/>
          <w:w w:val="110"/>
        </w:rPr>
        <w:t> three</w:t>
      </w:r>
      <w:r>
        <w:rPr>
          <w:color w:val="231F20"/>
          <w:w w:val="110"/>
        </w:rPr>
        <w:t> people;</w:t>
      </w:r>
      <w:r>
        <w:rPr>
          <w:color w:val="231F20"/>
          <w:w w:val="110"/>
        </w:rPr>
        <w:t> if</w:t>
      </w:r>
      <w:r>
        <w:rPr>
          <w:color w:val="231F20"/>
          <w:w w:val="110"/>
        </w:rPr>
        <w:t> I</w:t>
      </w:r>
      <w:r>
        <w:rPr>
          <w:color w:val="231F20"/>
          <w:w w:val="110"/>
        </w:rPr>
        <w:t> give</w:t>
      </w:r>
      <w:r>
        <w:rPr>
          <w:color w:val="231F20"/>
          <w:w w:val="110"/>
        </w:rPr>
        <w:t> their</w:t>
      </w:r>
      <w:r>
        <w:rPr>
          <w:color w:val="231F20"/>
          <w:w w:val="110"/>
        </w:rPr>
        <w:t> names</w:t>
      </w:r>
      <w:r>
        <w:rPr>
          <w:color w:val="231F20"/>
          <w:w w:val="110"/>
        </w:rPr>
        <w:t> you</w:t>
      </w:r>
      <w:r>
        <w:rPr>
          <w:color w:val="231F20"/>
          <w:w w:val="110"/>
        </w:rPr>
        <w:t> will</w:t>
      </w:r>
      <w:r>
        <w:rPr>
          <w:color w:val="231F20"/>
          <w:w w:val="110"/>
        </w:rPr>
        <w:t> applaud". What</w:t>
      </w:r>
      <w:r>
        <w:rPr>
          <w:color w:val="231F20"/>
          <w:w w:val="110"/>
        </w:rPr>
        <w:t> could</w:t>
      </w:r>
      <w:r>
        <w:rPr>
          <w:color w:val="231F20"/>
          <w:w w:val="110"/>
        </w:rPr>
        <w:t> be</w:t>
      </w:r>
      <w:r>
        <w:rPr>
          <w:color w:val="231F20"/>
          <w:w w:val="110"/>
        </w:rPr>
        <w:t> more</w:t>
      </w:r>
      <w:r>
        <w:rPr>
          <w:color w:val="231F20"/>
          <w:w w:val="110"/>
        </w:rPr>
        <w:t> normal</w:t>
      </w:r>
      <w:r>
        <w:rPr>
          <w:color w:val="231F20"/>
          <w:w w:val="110"/>
        </w:rPr>
        <w:t> than</w:t>
      </w:r>
      <w:r>
        <w:rPr>
          <w:color w:val="231F20"/>
          <w:w w:val="110"/>
        </w:rPr>
        <w:t> a</w:t>
      </w:r>
      <w:r>
        <w:rPr>
          <w:color w:val="231F20"/>
          <w:w w:val="110"/>
        </w:rPr>
        <w:t> deputy</w:t>
      </w:r>
      <w:r>
        <w:rPr>
          <w:color w:val="231F20"/>
          <w:w w:val="110"/>
        </w:rPr>
        <w:t> prime</w:t>
      </w:r>
      <w:r>
        <w:rPr>
          <w:color w:val="231F20"/>
          <w:w w:val="110"/>
        </w:rPr>
        <w:t> minister knowing these things? It was rumoured at the time who was running the MDO and everyone knew these things.</w:t>
      </w:r>
    </w:p>
    <w:p>
      <w:pPr>
        <w:pStyle w:val="BodyText"/>
        <w:spacing w:line="285" w:lineRule="auto"/>
        <w:ind w:left="705" w:right="680" w:firstLine="282"/>
        <w:jc w:val="both"/>
      </w:pPr>
      <w:r>
        <w:rPr>
          <w:color w:val="231F20"/>
          <w:w w:val="115"/>
        </w:rPr>
        <w:t>Now Feyzioğlu has separated from the People's </w:t>
      </w:r>
      <w:r>
        <w:rPr>
          <w:color w:val="231F20"/>
          <w:w w:val="115"/>
        </w:rPr>
        <w:t>Party, which</w:t>
      </w:r>
      <w:r>
        <w:rPr>
          <w:color w:val="231F20"/>
          <w:w w:val="115"/>
        </w:rPr>
        <w:t> supported</w:t>
      </w:r>
      <w:r>
        <w:rPr>
          <w:color w:val="231F20"/>
          <w:w w:val="115"/>
        </w:rPr>
        <w:t> the</w:t>
      </w:r>
      <w:r>
        <w:rPr>
          <w:color w:val="231F20"/>
          <w:w w:val="115"/>
        </w:rPr>
        <w:t> MDO,</w:t>
      </w:r>
      <w:r>
        <w:rPr>
          <w:color w:val="231F20"/>
          <w:w w:val="115"/>
        </w:rPr>
        <w:t> and</w:t>
      </w:r>
      <w:r>
        <w:rPr>
          <w:color w:val="231F20"/>
          <w:w w:val="115"/>
        </w:rPr>
        <w:t> has</w:t>
      </w:r>
      <w:r>
        <w:rPr>
          <w:color w:val="231F20"/>
          <w:w w:val="115"/>
        </w:rPr>
        <w:t> allied</w:t>
      </w:r>
      <w:r>
        <w:rPr>
          <w:color w:val="231F20"/>
          <w:w w:val="115"/>
        </w:rPr>
        <w:t> himself</w:t>
      </w:r>
      <w:r>
        <w:rPr>
          <w:color w:val="231F20"/>
          <w:w w:val="115"/>
        </w:rPr>
        <w:t> with</w:t>
      </w:r>
      <w:r>
        <w:rPr>
          <w:color w:val="231F20"/>
          <w:spacing w:val="40"/>
          <w:w w:val="115"/>
        </w:rPr>
        <w:t> </w:t>
      </w:r>
      <w:r>
        <w:rPr>
          <w:color w:val="231F20"/>
          <w:w w:val="115"/>
        </w:rPr>
        <w:t>the</w:t>
      </w:r>
      <w:r>
        <w:rPr>
          <w:color w:val="231F20"/>
          <w:w w:val="115"/>
        </w:rPr>
        <w:t> AP,</w:t>
      </w:r>
      <w:r>
        <w:rPr>
          <w:color w:val="231F20"/>
          <w:w w:val="115"/>
        </w:rPr>
        <w:t> and</w:t>
      </w:r>
      <w:r>
        <w:rPr>
          <w:color w:val="231F20"/>
          <w:w w:val="115"/>
        </w:rPr>
        <w:t> this</w:t>
      </w:r>
      <w:r>
        <w:rPr>
          <w:color w:val="231F20"/>
          <w:w w:val="115"/>
        </w:rPr>
        <w:t> alliance</w:t>
      </w:r>
      <w:r>
        <w:rPr>
          <w:color w:val="231F20"/>
          <w:w w:val="115"/>
        </w:rPr>
        <w:t> is</w:t>
      </w:r>
      <w:r>
        <w:rPr>
          <w:color w:val="231F20"/>
          <w:w w:val="115"/>
        </w:rPr>
        <w:t> of</w:t>
      </w:r>
      <w:r>
        <w:rPr>
          <w:color w:val="231F20"/>
          <w:w w:val="115"/>
        </w:rPr>
        <w:t> a</w:t>
      </w:r>
      <w:r>
        <w:rPr>
          <w:color w:val="231F20"/>
          <w:w w:val="115"/>
        </w:rPr>
        <w:t> much</w:t>
      </w:r>
      <w:r>
        <w:rPr>
          <w:color w:val="231F20"/>
          <w:w w:val="115"/>
        </w:rPr>
        <w:t> stronger</w:t>
      </w:r>
      <w:r>
        <w:rPr>
          <w:color w:val="231F20"/>
          <w:w w:val="115"/>
        </w:rPr>
        <w:t> character than our connection with Greece in NATO.</w:t>
      </w:r>
    </w:p>
    <w:p>
      <w:pPr>
        <w:pStyle w:val="BodyText"/>
        <w:spacing w:line="285" w:lineRule="auto"/>
        <w:ind w:left="699" w:right="688" w:firstLine="295"/>
        <w:jc w:val="both"/>
      </w:pPr>
      <w:r>
        <w:rPr>
          <w:color w:val="231F20"/>
          <w:w w:val="110"/>
        </w:rPr>
        <w:t>Since</w:t>
      </w:r>
      <w:r>
        <w:rPr>
          <w:color w:val="231F20"/>
          <w:w w:val="110"/>
        </w:rPr>
        <w:t> the</w:t>
      </w:r>
      <w:r>
        <w:rPr>
          <w:color w:val="231F20"/>
          <w:w w:val="110"/>
        </w:rPr>
        <w:t> MDO</w:t>
      </w:r>
      <w:r>
        <w:rPr>
          <w:color w:val="231F20"/>
          <w:w w:val="110"/>
        </w:rPr>
        <w:t> is</w:t>
      </w:r>
      <w:r>
        <w:rPr>
          <w:color w:val="231F20"/>
          <w:w w:val="110"/>
        </w:rPr>
        <w:t> an</w:t>
      </w:r>
      <w:r>
        <w:rPr>
          <w:color w:val="231F20"/>
          <w:w w:val="110"/>
        </w:rPr>
        <w:t> illegal</w:t>
      </w:r>
      <w:r>
        <w:rPr>
          <w:color w:val="231F20"/>
          <w:w w:val="110"/>
        </w:rPr>
        <w:t> organisation</w:t>
      </w:r>
      <w:r>
        <w:rPr>
          <w:color w:val="231F20"/>
          <w:w w:val="110"/>
        </w:rPr>
        <w:t> and</w:t>
      </w:r>
      <w:r>
        <w:rPr>
          <w:color w:val="231F20"/>
          <w:w w:val="110"/>
        </w:rPr>
        <w:t> since Feyzioğlu</w:t>
      </w:r>
      <w:r>
        <w:rPr>
          <w:color w:val="231F20"/>
          <w:w w:val="110"/>
        </w:rPr>
        <w:t> is</w:t>
      </w:r>
      <w:r>
        <w:rPr>
          <w:color w:val="231F20"/>
          <w:w w:val="110"/>
        </w:rPr>
        <w:t> a</w:t>
      </w:r>
      <w:r>
        <w:rPr>
          <w:color w:val="231F20"/>
          <w:w w:val="110"/>
        </w:rPr>
        <w:t> lawyer,</w:t>
      </w:r>
      <w:r>
        <w:rPr>
          <w:color w:val="231F20"/>
          <w:w w:val="110"/>
        </w:rPr>
        <w:t> the</w:t>
      </w:r>
      <w:r>
        <w:rPr>
          <w:color w:val="231F20"/>
          <w:w w:val="110"/>
        </w:rPr>
        <w:t> punishment</w:t>
      </w:r>
      <w:r>
        <w:rPr>
          <w:color w:val="231F20"/>
          <w:w w:val="110"/>
        </w:rPr>
        <w:t> of</w:t>
      </w:r>
      <w:r>
        <w:rPr>
          <w:color w:val="231F20"/>
          <w:w w:val="110"/>
        </w:rPr>
        <w:t> its</w:t>
      </w:r>
      <w:r>
        <w:rPr>
          <w:color w:val="231F20"/>
          <w:w w:val="110"/>
        </w:rPr>
        <w:t> founders concerns</w:t>
      </w:r>
      <w:r>
        <w:rPr>
          <w:color w:val="231F20"/>
          <w:w w:val="110"/>
        </w:rPr>
        <w:t> not</w:t>
      </w:r>
      <w:r>
        <w:rPr>
          <w:color w:val="231F20"/>
          <w:w w:val="110"/>
        </w:rPr>
        <w:t> only</w:t>
      </w:r>
      <w:r>
        <w:rPr>
          <w:color w:val="231F20"/>
          <w:w w:val="110"/>
        </w:rPr>
        <w:t> his</w:t>
      </w:r>
      <w:r>
        <w:rPr>
          <w:color w:val="231F20"/>
          <w:w w:val="110"/>
        </w:rPr>
        <w:t> intellectual</w:t>
      </w:r>
      <w:r>
        <w:rPr>
          <w:color w:val="231F20"/>
          <w:w w:val="110"/>
        </w:rPr>
        <w:t> and</w:t>
      </w:r>
      <w:r>
        <w:rPr>
          <w:color w:val="231F20"/>
          <w:w w:val="110"/>
        </w:rPr>
        <w:t> moral</w:t>
      </w:r>
      <w:r>
        <w:rPr>
          <w:color w:val="231F20"/>
          <w:w w:val="110"/>
        </w:rPr>
        <w:t> but</w:t>
      </w:r>
      <w:r>
        <w:rPr>
          <w:color w:val="231F20"/>
          <w:w w:val="110"/>
        </w:rPr>
        <w:t> also</w:t>
      </w:r>
      <w:r>
        <w:rPr>
          <w:color w:val="231F20"/>
          <w:w w:val="110"/>
        </w:rPr>
        <w:t> his professional</w:t>
      </w:r>
      <w:r>
        <w:rPr>
          <w:color w:val="231F20"/>
          <w:w w:val="110"/>
        </w:rPr>
        <w:t> aspect.</w:t>
      </w:r>
      <w:r>
        <w:rPr>
          <w:color w:val="231F20"/>
          <w:w w:val="110"/>
        </w:rPr>
        <w:t> If,</w:t>
      </w:r>
      <w:r>
        <w:rPr>
          <w:color w:val="231F20"/>
          <w:w w:val="110"/>
        </w:rPr>
        <w:t> as</w:t>
      </w:r>
      <w:r>
        <w:rPr>
          <w:color w:val="231F20"/>
          <w:w w:val="110"/>
        </w:rPr>
        <w:t> it</w:t>
      </w:r>
      <w:r>
        <w:rPr>
          <w:color w:val="231F20"/>
          <w:w w:val="110"/>
        </w:rPr>
        <w:t> is</w:t>
      </w:r>
      <w:r>
        <w:rPr>
          <w:color w:val="231F20"/>
          <w:w w:val="110"/>
        </w:rPr>
        <w:t> alleged,</w:t>
      </w:r>
      <w:r>
        <w:rPr>
          <w:color w:val="231F20"/>
          <w:w w:val="110"/>
        </w:rPr>
        <w:t> it</w:t>
      </w:r>
      <w:r>
        <w:rPr>
          <w:color w:val="231F20"/>
          <w:w w:val="110"/>
        </w:rPr>
        <w:t> was</w:t>
      </w:r>
      <w:r>
        <w:rPr>
          <w:color w:val="231F20"/>
          <w:w w:val="110"/>
        </w:rPr>
        <w:t> founded</w:t>
      </w:r>
      <w:r>
        <w:rPr>
          <w:color w:val="231F20"/>
          <w:w w:val="110"/>
        </w:rPr>
        <w:t> </w:t>
      </w:r>
      <w:r>
        <w:rPr>
          <w:color w:val="231F20"/>
          <w:w w:val="110"/>
        </w:rPr>
        <w:t>by Senators</w:t>
      </w:r>
      <w:r>
        <w:rPr>
          <w:color w:val="231F20"/>
          <w:w w:val="110"/>
        </w:rPr>
        <w:t> on</w:t>
      </w:r>
      <w:r>
        <w:rPr>
          <w:color w:val="231F20"/>
          <w:w w:val="110"/>
        </w:rPr>
        <w:t> the</w:t>
      </w:r>
      <w:r>
        <w:rPr>
          <w:color w:val="231F20"/>
          <w:w w:val="110"/>
        </w:rPr>
        <w:t> Basis,</w:t>
      </w:r>
      <w:r>
        <w:rPr>
          <w:color w:val="231F20"/>
          <w:w w:val="110"/>
        </w:rPr>
        <w:t> and</w:t>
      </w:r>
      <w:r>
        <w:rPr>
          <w:color w:val="231F20"/>
          <w:w w:val="110"/>
        </w:rPr>
        <w:t> if</w:t>
      </w:r>
      <w:r>
        <w:rPr>
          <w:color w:val="231F20"/>
          <w:w w:val="110"/>
        </w:rPr>
        <w:t> the</w:t>
      </w:r>
      <w:r>
        <w:rPr>
          <w:color w:val="231F20"/>
          <w:w w:val="110"/>
        </w:rPr>
        <w:t> penal</w:t>
      </w:r>
      <w:r>
        <w:rPr>
          <w:color w:val="231F20"/>
          <w:w w:val="110"/>
        </w:rPr>
        <w:t> code</w:t>
      </w:r>
      <w:r>
        <w:rPr>
          <w:color w:val="231F20"/>
          <w:w w:val="110"/>
        </w:rPr>
        <w:t> declares</w:t>
      </w:r>
      <w:r>
        <w:rPr>
          <w:color w:val="231F20"/>
          <w:w w:val="110"/>
        </w:rPr>
        <w:t> such activities to be a criminal offence, the Senators on the Basis should be punished.</w:t>
      </w:r>
    </w:p>
    <w:p>
      <w:pPr>
        <w:pStyle w:val="BodyText"/>
        <w:spacing w:line="285" w:lineRule="auto"/>
        <w:ind w:left="700" w:right="691" w:firstLine="283"/>
        <w:jc w:val="both"/>
      </w:pPr>
      <w:r>
        <w:rPr>
          <w:color w:val="231F20"/>
          <w:w w:val="110"/>
        </w:rPr>
        <w:t>The</w:t>
      </w:r>
      <w:r>
        <w:rPr>
          <w:color w:val="231F20"/>
          <w:spacing w:val="40"/>
          <w:w w:val="110"/>
        </w:rPr>
        <w:t> </w:t>
      </w:r>
      <w:r>
        <w:rPr>
          <w:color w:val="231F20"/>
          <w:w w:val="110"/>
        </w:rPr>
        <w:t>a</w:t>
      </w:r>
      <w:r>
        <w:rPr>
          <w:color w:val="231F20"/>
          <w:spacing w:val="-14"/>
          <w:w w:val="110"/>
        </w:rPr>
        <w:t> </w:t>
      </w:r>
      <w:r>
        <w:rPr>
          <w:color w:val="231F20"/>
          <w:w w:val="110"/>
        </w:rPr>
        <w:t>u</w:t>
      </w:r>
      <w:r>
        <w:rPr>
          <w:color w:val="231F20"/>
          <w:spacing w:val="-13"/>
          <w:w w:val="110"/>
        </w:rPr>
        <w:t> </w:t>
      </w:r>
      <w:r>
        <w:rPr>
          <w:color w:val="231F20"/>
          <w:w w:val="110"/>
        </w:rPr>
        <w:t>t</w:t>
      </w:r>
      <w:r>
        <w:rPr>
          <w:color w:val="231F20"/>
          <w:spacing w:val="-13"/>
          <w:w w:val="110"/>
        </w:rPr>
        <w:t> </w:t>
      </w:r>
      <w:r>
        <w:rPr>
          <w:color w:val="231F20"/>
          <w:w w:val="110"/>
        </w:rPr>
        <w:t>h</w:t>
      </w:r>
      <w:r>
        <w:rPr>
          <w:color w:val="231F20"/>
          <w:spacing w:val="-13"/>
          <w:w w:val="110"/>
        </w:rPr>
        <w:t> </w:t>
      </w:r>
      <w:r>
        <w:rPr>
          <w:color w:val="231F20"/>
          <w:w w:val="110"/>
        </w:rPr>
        <w:t>o</w:t>
      </w:r>
      <w:r>
        <w:rPr>
          <w:color w:val="231F20"/>
          <w:spacing w:val="-13"/>
          <w:w w:val="110"/>
        </w:rPr>
        <w:t> </w:t>
      </w:r>
      <w:r>
        <w:rPr>
          <w:color w:val="231F20"/>
          <w:w w:val="110"/>
        </w:rPr>
        <w:t>r</w:t>
      </w:r>
      <w:r>
        <w:rPr>
          <w:color w:val="231F20"/>
          <w:spacing w:val="-13"/>
          <w:w w:val="110"/>
        </w:rPr>
        <w:t> </w:t>
      </w:r>
      <w:r>
        <w:rPr>
          <w:color w:val="231F20"/>
          <w:w w:val="110"/>
        </w:rPr>
        <w:t>i</w:t>
      </w:r>
      <w:r>
        <w:rPr>
          <w:color w:val="231F20"/>
          <w:spacing w:val="-13"/>
          <w:w w:val="110"/>
        </w:rPr>
        <w:t> </w:t>
      </w:r>
      <w:r>
        <w:rPr>
          <w:color w:val="231F20"/>
          <w:w w:val="110"/>
        </w:rPr>
        <w:t>t</w:t>
      </w:r>
      <w:r>
        <w:rPr>
          <w:color w:val="231F20"/>
          <w:spacing w:val="-13"/>
          <w:w w:val="110"/>
        </w:rPr>
        <w:t> </w:t>
      </w:r>
      <w:r>
        <w:rPr>
          <w:color w:val="231F20"/>
          <w:w w:val="110"/>
        </w:rPr>
        <w:t>y</w:t>
      </w:r>
      <w:r>
        <w:rPr>
          <w:color w:val="231F20"/>
          <w:spacing w:val="-13"/>
          <w:w w:val="110"/>
        </w:rPr>
        <w:t> </w:t>
      </w:r>
      <w:r>
        <w:rPr>
          <w:color w:val="231F20"/>
          <w:w w:val="110"/>
        </w:rPr>
        <w:t>,</w:t>
      </w:r>
      <w:r>
        <w:rPr>
          <w:color w:val="231F20"/>
          <w:spacing w:val="40"/>
          <w:w w:val="110"/>
        </w:rPr>
        <w:t> </w:t>
      </w:r>
      <w:r>
        <w:rPr>
          <w:color w:val="231F20"/>
          <w:w w:val="110"/>
        </w:rPr>
        <w:t>which</w:t>
      </w:r>
      <w:r>
        <w:rPr>
          <w:color w:val="231F20"/>
          <w:spacing w:val="40"/>
          <w:w w:val="110"/>
        </w:rPr>
        <w:t> </w:t>
      </w:r>
      <w:r>
        <w:rPr>
          <w:color w:val="231F20"/>
          <w:w w:val="110"/>
        </w:rPr>
        <w:t>suspended</w:t>
      </w:r>
      <w:r>
        <w:rPr>
          <w:color w:val="231F20"/>
          <w:spacing w:val="40"/>
          <w:w w:val="110"/>
        </w:rPr>
        <w:t> </w:t>
      </w:r>
      <w:r>
        <w:rPr>
          <w:color w:val="231F20"/>
          <w:w w:val="110"/>
        </w:rPr>
        <w:t>the</w:t>
      </w:r>
      <w:r>
        <w:rPr>
          <w:color w:val="231F20"/>
          <w:spacing w:val="40"/>
          <w:w w:val="110"/>
        </w:rPr>
        <w:t> </w:t>
      </w:r>
      <w:r>
        <w:rPr>
          <w:color w:val="231F20"/>
          <w:w w:val="110"/>
        </w:rPr>
        <w:t>prosecution against</w:t>
      </w:r>
      <w:r>
        <w:rPr>
          <w:color w:val="231F20"/>
          <w:w w:val="110"/>
        </w:rPr>
        <w:t> Temelliler,</w:t>
      </w:r>
      <w:r>
        <w:rPr>
          <w:color w:val="231F20"/>
          <w:w w:val="110"/>
        </w:rPr>
        <w:t> claimed</w:t>
      </w:r>
      <w:r>
        <w:rPr>
          <w:color w:val="231F20"/>
          <w:w w:val="110"/>
        </w:rPr>
        <w:t> that</w:t>
      </w:r>
      <w:r>
        <w:rPr>
          <w:color w:val="231F20"/>
          <w:w w:val="110"/>
        </w:rPr>
        <w:t> the</w:t>
      </w:r>
      <w:r>
        <w:rPr>
          <w:color w:val="231F20"/>
          <w:w w:val="110"/>
        </w:rPr>
        <w:t> denunciation</w:t>
      </w:r>
      <w:r>
        <w:rPr>
          <w:color w:val="231F20"/>
          <w:w w:val="110"/>
        </w:rPr>
        <w:t> or allegation</w:t>
      </w:r>
      <w:r>
        <w:rPr>
          <w:color w:val="231F20"/>
          <w:w w:val="110"/>
        </w:rPr>
        <w:t> was</w:t>
      </w:r>
      <w:r>
        <w:rPr>
          <w:color w:val="231F20"/>
          <w:w w:val="110"/>
        </w:rPr>
        <w:t> not</w:t>
      </w:r>
      <w:r>
        <w:rPr>
          <w:color w:val="231F20"/>
          <w:w w:val="110"/>
        </w:rPr>
        <w:t> serious.</w:t>
      </w:r>
      <w:r>
        <w:rPr>
          <w:color w:val="231F20"/>
          <w:w w:val="110"/>
        </w:rPr>
        <w:t> Since</w:t>
      </w:r>
      <w:r>
        <w:rPr>
          <w:color w:val="231F20"/>
          <w:w w:val="110"/>
        </w:rPr>
        <w:t> the</w:t>
      </w:r>
      <w:r>
        <w:rPr>
          <w:color w:val="231F20"/>
          <w:w w:val="110"/>
        </w:rPr>
        <w:t> testimony</w:t>
      </w:r>
      <w:r>
        <w:rPr>
          <w:color w:val="231F20"/>
          <w:w w:val="110"/>
        </w:rPr>
        <w:t> of</w:t>
      </w:r>
      <w:r>
        <w:rPr>
          <w:color w:val="231F20"/>
          <w:w w:val="110"/>
        </w:rPr>
        <w:t> a</w:t>
      </w:r>
      <w:r>
        <w:rPr>
          <w:color w:val="231F20"/>
          <w:w w:val="110"/>
        </w:rPr>
        <w:t> vice- president,</w:t>
      </w:r>
      <w:r>
        <w:rPr>
          <w:color w:val="231F20"/>
          <w:w w:val="110"/>
        </w:rPr>
        <w:t> undoubtedly</w:t>
      </w:r>
      <w:r>
        <w:rPr>
          <w:color w:val="231F20"/>
          <w:w w:val="110"/>
        </w:rPr>
        <w:t> based</w:t>
      </w:r>
      <w:r>
        <w:rPr>
          <w:color w:val="231F20"/>
          <w:w w:val="110"/>
        </w:rPr>
        <w:t> on</w:t>
      </w:r>
      <w:r>
        <w:rPr>
          <w:color w:val="231F20"/>
          <w:w w:val="110"/>
        </w:rPr>
        <w:t> official</w:t>
      </w:r>
      <w:r>
        <w:rPr>
          <w:color w:val="231F20"/>
          <w:w w:val="110"/>
        </w:rPr>
        <w:t> intelligence</w:t>
      </w:r>
      <w:r>
        <w:rPr>
          <w:color w:val="231F20"/>
          <w:w w:val="110"/>
        </w:rPr>
        <w:t> and documents,</w:t>
      </w:r>
      <w:r>
        <w:rPr>
          <w:color w:val="231F20"/>
          <w:spacing w:val="-5"/>
          <w:w w:val="110"/>
        </w:rPr>
        <w:t> </w:t>
      </w:r>
      <w:r>
        <w:rPr>
          <w:color w:val="231F20"/>
          <w:w w:val="110"/>
        </w:rPr>
        <w:t>would</w:t>
      </w:r>
      <w:r>
        <w:rPr>
          <w:color w:val="231F20"/>
          <w:spacing w:val="-5"/>
          <w:w w:val="110"/>
        </w:rPr>
        <w:t> </w:t>
      </w:r>
      <w:r>
        <w:rPr>
          <w:color w:val="231F20"/>
          <w:w w:val="110"/>
        </w:rPr>
        <w:t>be</w:t>
      </w:r>
      <w:r>
        <w:rPr>
          <w:color w:val="231F20"/>
          <w:spacing w:val="-5"/>
          <w:w w:val="110"/>
        </w:rPr>
        <w:t> </w:t>
      </w:r>
      <w:r>
        <w:rPr>
          <w:color w:val="231F20"/>
          <w:w w:val="110"/>
        </w:rPr>
        <w:t>completely</w:t>
      </w:r>
      <w:r>
        <w:rPr>
          <w:color w:val="231F20"/>
          <w:spacing w:val="-5"/>
          <w:w w:val="110"/>
        </w:rPr>
        <w:t> </w:t>
      </w:r>
      <w:r>
        <w:rPr>
          <w:color w:val="231F20"/>
          <w:w w:val="110"/>
        </w:rPr>
        <w:t>serious,</w:t>
      </w:r>
      <w:r>
        <w:rPr>
          <w:color w:val="231F20"/>
          <w:spacing w:val="-5"/>
          <w:w w:val="110"/>
        </w:rPr>
        <w:t> </w:t>
      </w:r>
      <w:r>
        <w:rPr>
          <w:color w:val="231F20"/>
          <w:w w:val="110"/>
        </w:rPr>
        <w:t>should</w:t>
      </w:r>
      <w:r>
        <w:rPr>
          <w:color w:val="231F20"/>
          <w:spacing w:val="-5"/>
          <w:w w:val="110"/>
        </w:rPr>
        <w:t> </w:t>
      </w:r>
      <w:r>
        <w:rPr>
          <w:color w:val="231F20"/>
          <w:w w:val="110"/>
        </w:rPr>
        <w:t>he</w:t>
      </w:r>
      <w:r>
        <w:rPr>
          <w:color w:val="231F20"/>
          <w:spacing w:val="-5"/>
          <w:w w:val="110"/>
        </w:rPr>
        <w:t> </w:t>
      </w:r>
      <w:r>
        <w:rPr>
          <w:color w:val="231F20"/>
          <w:w w:val="110"/>
        </w:rPr>
        <w:t>not</w:t>
      </w:r>
      <w:r>
        <w:rPr>
          <w:color w:val="231F20"/>
          <w:spacing w:val="-5"/>
          <w:w w:val="110"/>
        </w:rPr>
        <w:t> </w:t>
      </w:r>
      <w:r>
        <w:rPr>
          <w:color w:val="231F20"/>
          <w:w w:val="110"/>
        </w:rPr>
        <w:t>have personally</w:t>
      </w:r>
      <w:r>
        <w:rPr>
          <w:color w:val="231F20"/>
          <w:w w:val="110"/>
        </w:rPr>
        <w:t> applied</w:t>
      </w:r>
      <w:r>
        <w:rPr>
          <w:color w:val="231F20"/>
          <w:w w:val="110"/>
        </w:rPr>
        <w:t> to</w:t>
      </w:r>
      <w:r>
        <w:rPr>
          <w:color w:val="231F20"/>
          <w:w w:val="110"/>
        </w:rPr>
        <w:t> the</w:t>
      </w:r>
      <w:r>
        <w:rPr>
          <w:color w:val="231F20"/>
          <w:w w:val="110"/>
        </w:rPr>
        <w:t> necessary</w:t>
      </w:r>
      <w:r>
        <w:rPr>
          <w:color w:val="231F20"/>
          <w:w w:val="110"/>
        </w:rPr>
        <w:t> authority</w:t>
      </w:r>
      <w:r>
        <w:rPr>
          <w:color w:val="231F20"/>
          <w:w w:val="110"/>
        </w:rPr>
        <w:t> and</w:t>
      </w:r>
      <w:r>
        <w:rPr>
          <w:color w:val="231F20"/>
          <w:w w:val="110"/>
        </w:rPr>
        <w:t> clarified the situation?</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60"/>
        <w:rPr>
          <w:sz w:val="12"/>
        </w:rPr>
      </w:pPr>
    </w:p>
    <w:p>
      <w:pPr>
        <w:spacing w:before="0"/>
        <w:ind w:left="2682" w:right="0" w:firstLine="0"/>
        <w:jc w:val="left"/>
        <w:rPr>
          <w:sz w:val="12"/>
        </w:rPr>
      </w:pPr>
      <w:r>
        <w:rPr>
          <w:color w:val="231F20"/>
          <w:w w:val="180"/>
          <w:sz w:val="12"/>
        </w:rPr>
        <w:t>Turkism</w:t>
      </w:r>
      <w:r>
        <w:rPr>
          <w:color w:val="231F20"/>
          <w:spacing w:val="-2"/>
          <w:w w:val="180"/>
          <w:sz w:val="12"/>
        </w:rPr>
        <w:t> </w:t>
      </w:r>
      <w:r>
        <w:rPr>
          <w:color w:val="231F20"/>
          <w:w w:val="180"/>
          <w:sz w:val="12"/>
        </w:rPr>
        <w:t>Struggle</w:t>
      </w:r>
      <w:r>
        <w:rPr>
          <w:color w:val="231F20"/>
          <w:spacing w:val="1"/>
          <w:w w:val="180"/>
          <w:sz w:val="12"/>
        </w:rPr>
        <w:t> </w:t>
      </w:r>
      <w:r>
        <w:rPr>
          <w:color w:val="231F20"/>
          <w:w w:val="180"/>
          <w:sz w:val="12"/>
        </w:rPr>
        <w:t>Writings</w:t>
      </w:r>
      <w:r>
        <w:rPr>
          <w:color w:val="231F20"/>
          <w:spacing w:val="-1"/>
          <w:w w:val="180"/>
          <w:sz w:val="12"/>
        </w:rPr>
        <w:t> </w:t>
      </w:r>
      <w:r>
        <w:rPr>
          <w:color w:val="231F20"/>
          <w:w w:val="180"/>
          <w:sz w:val="9"/>
        </w:rPr>
        <w:t>-</w:t>
      </w:r>
      <w:r>
        <w:rPr>
          <w:color w:val="231F20"/>
          <w:spacing w:val="43"/>
          <w:w w:val="180"/>
          <w:sz w:val="9"/>
        </w:rPr>
        <w:t> </w:t>
      </w:r>
      <w:r>
        <w:rPr>
          <w:color w:val="231F20"/>
          <w:spacing w:val="-5"/>
          <w:w w:val="180"/>
          <w:sz w:val="12"/>
        </w:rPr>
        <w:t>185</w:t>
      </w:r>
    </w:p>
    <w:p>
      <w:pPr>
        <w:pStyle w:val="BodyText"/>
        <w:spacing w:before="47"/>
        <w:rPr>
          <w:sz w:val="12"/>
        </w:rPr>
      </w:pPr>
    </w:p>
    <w:p>
      <w:pPr>
        <w:pStyle w:val="BodyText"/>
        <w:spacing w:line="285" w:lineRule="auto"/>
        <w:ind w:left="661" w:right="719" w:firstLine="283"/>
        <w:jc w:val="both"/>
      </w:pPr>
      <w:r>
        <w:rPr>
          <w:color w:val="231F20"/>
          <w:w w:val="115"/>
        </w:rPr>
        <w:t>By</w:t>
      </w:r>
      <w:r>
        <w:rPr>
          <w:color w:val="231F20"/>
          <w:w w:val="115"/>
        </w:rPr>
        <w:t> not</w:t>
      </w:r>
      <w:r>
        <w:rPr>
          <w:color w:val="231F20"/>
          <w:w w:val="115"/>
        </w:rPr>
        <w:t> doing</w:t>
      </w:r>
      <w:r>
        <w:rPr>
          <w:color w:val="231F20"/>
          <w:w w:val="115"/>
        </w:rPr>
        <w:t> so,</w:t>
      </w:r>
      <w:r>
        <w:rPr>
          <w:color w:val="231F20"/>
          <w:w w:val="115"/>
        </w:rPr>
        <w:t> Turhan</w:t>
      </w:r>
      <w:r>
        <w:rPr>
          <w:color w:val="231F20"/>
          <w:w w:val="115"/>
        </w:rPr>
        <w:t> Feyzioğlu</w:t>
      </w:r>
      <w:r>
        <w:rPr>
          <w:color w:val="231F20"/>
          <w:w w:val="115"/>
        </w:rPr>
        <w:t> becomes</w:t>
      </w:r>
      <w:r>
        <w:rPr>
          <w:color w:val="231F20"/>
          <w:w w:val="115"/>
        </w:rPr>
        <w:t> </w:t>
      </w:r>
      <w:r>
        <w:rPr>
          <w:color w:val="231F20"/>
          <w:w w:val="115"/>
        </w:rPr>
        <w:t>a politician who refrains from being open-hearted and is no different from İsmet İnönü in his insincerity.</w:t>
      </w:r>
    </w:p>
    <w:p>
      <w:pPr>
        <w:pStyle w:val="BodyText"/>
        <w:spacing w:line="285" w:lineRule="auto"/>
        <w:ind w:left="664" w:right="712" w:firstLine="284"/>
        <w:jc w:val="both"/>
      </w:pPr>
      <w:r>
        <w:rPr>
          <w:color w:val="231F20"/>
          <w:w w:val="115"/>
        </w:rPr>
        <w:t>To</w:t>
      </w:r>
      <w:r>
        <w:rPr>
          <w:color w:val="231F20"/>
          <w:w w:val="115"/>
        </w:rPr>
        <w:t> know</w:t>
      </w:r>
      <w:r>
        <w:rPr>
          <w:color w:val="231F20"/>
          <w:w w:val="115"/>
        </w:rPr>
        <w:t> that</w:t>
      </w:r>
      <w:r>
        <w:rPr>
          <w:color w:val="231F20"/>
          <w:w w:val="115"/>
        </w:rPr>
        <w:t> there</w:t>
      </w:r>
      <w:r>
        <w:rPr>
          <w:color w:val="231F20"/>
          <w:w w:val="115"/>
        </w:rPr>
        <w:t> is</w:t>
      </w:r>
      <w:r>
        <w:rPr>
          <w:color w:val="231F20"/>
          <w:w w:val="115"/>
        </w:rPr>
        <w:t> a</w:t>
      </w:r>
      <w:r>
        <w:rPr>
          <w:color w:val="231F20"/>
          <w:w w:val="115"/>
        </w:rPr>
        <w:t> group</w:t>
      </w:r>
      <w:r>
        <w:rPr>
          <w:color w:val="231F20"/>
          <w:w w:val="115"/>
        </w:rPr>
        <w:t> of</w:t>
      </w:r>
      <w:r>
        <w:rPr>
          <w:color w:val="231F20"/>
          <w:w w:val="115"/>
        </w:rPr>
        <w:t> criminals</w:t>
      </w:r>
      <w:r>
        <w:rPr>
          <w:color w:val="231F20"/>
          <w:w w:val="115"/>
        </w:rPr>
        <w:t> in</w:t>
      </w:r>
      <w:r>
        <w:rPr>
          <w:color w:val="231F20"/>
          <w:w w:val="115"/>
        </w:rPr>
        <w:t> the</w:t>
      </w:r>
      <w:r>
        <w:rPr>
          <w:color w:val="231F20"/>
          <w:spacing w:val="40"/>
          <w:w w:val="115"/>
        </w:rPr>
        <w:t> </w:t>
      </w:r>
      <w:r>
        <w:rPr>
          <w:color w:val="231F20"/>
          <w:w w:val="115"/>
        </w:rPr>
        <w:t>Grand National Assembly and to hide it can be </w:t>
      </w:r>
      <w:r>
        <w:rPr>
          <w:color w:val="231F20"/>
          <w:w w:val="115"/>
        </w:rPr>
        <w:t>explained either</w:t>
      </w:r>
      <w:r>
        <w:rPr>
          <w:color w:val="231F20"/>
          <w:w w:val="115"/>
        </w:rPr>
        <w:t> by</w:t>
      </w:r>
      <w:r>
        <w:rPr>
          <w:color w:val="231F20"/>
          <w:w w:val="115"/>
        </w:rPr>
        <w:t> fear</w:t>
      </w:r>
      <w:r>
        <w:rPr>
          <w:color w:val="231F20"/>
          <w:w w:val="115"/>
        </w:rPr>
        <w:t> of</w:t>
      </w:r>
      <w:r>
        <w:rPr>
          <w:color w:val="231F20"/>
          <w:w w:val="115"/>
        </w:rPr>
        <w:t> them,</w:t>
      </w:r>
      <w:r>
        <w:rPr>
          <w:color w:val="231F20"/>
          <w:w w:val="115"/>
        </w:rPr>
        <w:t> by</w:t>
      </w:r>
      <w:r>
        <w:rPr>
          <w:color w:val="231F20"/>
          <w:w w:val="115"/>
        </w:rPr>
        <w:t> having</w:t>
      </w:r>
      <w:r>
        <w:rPr>
          <w:color w:val="231F20"/>
          <w:w w:val="115"/>
        </w:rPr>
        <w:t> relations</w:t>
      </w:r>
      <w:r>
        <w:rPr>
          <w:color w:val="231F20"/>
          <w:w w:val="115"/>
        </w:rPr>
        <w:t> with</w:t>
      </w:r>
      <w:r>
        <w:rPr>
          <w:color w:val="231F20"/>
          <w:w w:val="115"/>
        </w:rPr>
        <w:t> them</w:t>
      </w:r>
      <w:r>
        <w:rPr>
          <w:color w:val="231F20"/>
          <w:w w:val="115"/>
        </w:rPr>
        <w:t> or</w:t>
      </w:r>
      <w:r>
        <w:rPr>
          <w:color w:val="231F20"/>
          <w:spacing w:val="40"/>
          <w:w w:val="115"/>
        </w:rPr>
        <w:t> </w:t>
      </w:r>
      <w:r>
        <w:rPr>
          <w:color w:val="231F20"/>
          <w:w w:val="115"/>
        </w:rPr>
        <w:t>by</w:t>
      </w:r>
      <w:r>
        <w:rPr>
          <w:color w:val="231F20"/>
          <w:w w:val="115"/>
        </w:rPr>
        <w:t> not</w:t>
      </w:r>
      <w:r>
        <w:rPr>
          <w:color w:val="231F20"/>
          <w:w w:val="115"/>
        </w:rPr>
        <w:t> caring</w:t>
      </w:r>
      <w:r>
        <w:rPr>
          <w:color w:val="231F20"/>
          <w:w w:val="115"/>
        </w:rPr>
        <w:t> about</w:t>
      </w:r>
      <w:r>
        <w:rPr>
          <w:color w:val="231F20"/>
          <w:w w:val="115"/>
        </w:rPr>
        <w:t> the</w:t>
      </w:r>
      <w:r>
        <w:rPr>
          <w:color w:val="231F20"/>
          <w:w w:val="115"/>
        </w:rPr>
        <w:t> affairs</w:t>
      </w:r>
      <w:r>
        <w:rPr>
          <w:color w:val="231F20"/>
          <w:w w:val="115"/>
        </w:rPr>
        <w:t> of</w:t>
      </w:r>
      <w:r>
        <w:rPr>
          <w:color w:val="231F20"/>
          <w:w w:val="115"/>
        </w:rPr>
        <w:t> the</w:t>
      </w:r>
      <w:r>
        <w:rPr>
          <w:color w:val="231F20"/>
          <w:w w:val="115"/>
        </w:rPr>
        <w:t> country.</w:t>
      </w:r>
      <w:r>
        <w:rPr>
          <w:color w:val="231F20"/>
          <w:w w:val="115"/>
        </w:rPr>
        <w:t> Moreover,</w:t>
      </w:r>
      <w:r>
        <w:rPr>
          <w:color w:val="231F20"/>
          <w:spacing w:val="40"/>
          <w:w w:val="115"/>
        </w:rPr>
        <w:t> </w:t>
      </w:r>
      <w:r>
        <w:rPr>
          <w:color w:val="231F20"/>
          <w:w w:val="115"/>
        </w:rPr>
        <w:t>if these accusers are really guilty, it would be to carry on their</w:t>
      </w:r>
      <w:r>
        <w:rPr>
          <w:color w:val="231F20"/>
          <w:w w:val="115"/>
        </w:rPr>
        <w:t> shoulders</w:t>
      </w:r>
      <w:r>
        <w:rPr>
          <w:color w:val="231F20"/>
          <w:w w:val="115"/>
        </w:rPr>
        <w:t> the</w:t>
      </w:r>
      <w:r>
        <w:rPr>
          <w:color w:val="231F20"/>
          <w:w w:val="115"/>
        </w:rPr>
        <w:t> heavy</w:t>
      </w:r>
      <w:r>
        <w:rPr>
          <w:color w:val="231F20"/>
          <w:w w:val="115"/>
        </w:rPr>
        <w:t> burden</w:t>
      </w:r>
      <w:r>
        <w:rPr>
          <w:color w:val="231F20"/>
          <w:w w:val="115"/>
        </w:rPr>
        <w:t> of</w:t>
      </w:r>
      <w:r>
        <w:rPr>
          <w:color w:val="231F20"/>
          <w:w w:val="115"/>
        </w:rPr>
        <w:t> still</w:t>
      </w:r>
      <w:r>
        <w:rPr>
          <w:color w:val="231F20"/>
          <w:w w:val="115"/>
        </w:rPr>
        <w:t> being</w:t>
      </w:r>
      <w:r>
        <w:rPr>
          <w:color w:val="231F20"/>
          <w:w w:val="115"/>
        </w:rPr>
        <w:t> under </w:t>
      </w:r>
      <w:r>
        <w:rPr>
          <w:color w:val="231F20"/>
          <w:spacing w:val="-2"/>
          <w:w w:val="115"/>
        </w:rPr>
        <w:t>suspicion.</w:t>
      </w:r>
    </w:p>
    <w:p>
      <w:pPr>
        <w:pStyle w:val="BodyText"/>
        <w:spacing w:line="285" w:lineRule="auto"/>
        <w:ind w:left="666" w:right="707" w:firstLine="272"/>
        <w:jc w:val="both"/>
      </w:pPr>
      <w:r>
        <w:rPr>
          <w:color w:val="231F20"/>
          <w:w w:val="115"/>
        </w:rPr>
        <w:t>For</w:t>
      </w:r>
      <w:r>
        <w:rPr>
          <w:color w:val="231F20"/>
          <w:w w:val="115"/>
        </w:rPr>
        <w:t> the</w:t>
      </w:r>
      <w:r>
        <w:rPr>
          <w:color w:val="231F20"/>
          <w:w w:val="115"/>
        </w:rPr>
        <w:t> sake</w:t>
      </w:r>
      <w:r>
        <w:rPr>
          <w:color w:val="231F20"/>
          <w:w w:val="115"/>
        </w:rPr>
        <w:t> of</w:t>
      </w:r>
      <w:r>
        <w:rPr>
          <w:color w:val="231F20"/>
          <w:w w:val="115"/>
        </w:rPr>
        <w:t> the</w:t>
      </w:r>
      <w:r>
        <w:rPr>
          <w:color w:val="231F20"/>
          <w:w w:val="115"/>
        </w:rPr>
        <w:t> country,</w:t>
      </w:r>
      <w:r>
        <w:rPr>
          <w:color w:val="231F20"/>
          <w:w w:val="115"/>
        </w:rPr>
        <w:t> we</w:t>
      </w:r>
      <w:r>
        <w:rPr>
          <w:color w:val="231F20"/>
          <w:w w:val="115"/>
        </w:rPr>
        <w:t> do</w:t>
      </w:r>
      <w:r>
        <w:rPr>
          <w:color w:val="231F20"/>
          <w:w w:val="115"/>
        </w:rPr>
        <w:t> not</w:t>
      </w:r>
      <w:r>
        <w:rPr>
          <w:color w:val="231F20"/>
          <w:w w:val="115"/>
        </w:rPr>
        <w:t> like</w:t>
      </w:r>
      <w:r>
        <w:rPr>
          <w:color w:val="231F20"/>
          <w:w w:val="115"/>
        </w:rPr>
        <w:t> to</w:t>
      </w:r>
      <w:r>
        <w:rPr>
          <w:color w:val="231F20"/>
          <w:w w:val="115"/>
        </w:rPr>
        <w:t> see Turhan Feyzioğlu in this situation.</w:t>
      </w:r>
    </w:p>
    <w:p>
      <w:pPr>
        <w:pStyle w:val="BodyText"/>
        <w:spacing w:before="37"/>
      </w:pPr>
    </w:p>
    <w:p>
      <w:pPr>
        <w:spacing w:before="0"/>
        <w:ind w:left="3656" w:right="0" w:firstLine="0"/>
        <w:jc w:val="left"/>
        <w:rPr>
          <w:sz w:val="15"/>
        </w:rPr>
      </w:pPr>
      <w:r>
        <w:rPr>
          <w:color w:val="231F20"/>
          <w:sz w:val="15"/>
        </w:rPr>
        <w:t>Observation, </w:t>
      </w:r>
      <w:r>
        <w:rPr>
          <w:color w:val="231F20"/>
          <w:sz w:val="18"/>
        </w:rPr>
        <w:t>23 January </w:t>
      </w:r>
      <w:r>
        <w:rPr>
          <w:color w:val="231F20"/>
          <w:spacing w:val="-2"/>
          <w:sz w:val="15"/>
        </w:rPr>
        <w:t>1969,</w:t>
      </w:r>
    </w:p>
    <w:p>
      <w:pPr>
        <w:spacing w:before="0"/>
        <w:ind w:left="3656" w:right="0" w:firstLine="0"/>
        <w:jc w:val="left"/>
        <w:rPr>
          <w:sz w:val="15"/>
        </w:rPr>
      </w:pPr>
      <w:r>
        <w:rPr>
          <w:color w:val="231F20"/>
          <w:sz w:val="18"/>
        </w:rPr>
        <w:t>Issue:</w:t>
      </w:r>
      <w:r>
        <w:rPr>
          <w:color w:val="231F20"/>
          <w:spacing w:val="-1"/>
          <w:sz w:val="18"/>
        </w:rPr>
        <w:t> </w:t>
      </w:r>
      <w:r>
        <w:rPr>
          <w:color w:val="231F20"/>
          <w:spacing w:val="-10"/>
          <w:sz w:val="15"/>
        </w:rPr>
        <w:t>9</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75"/>
        <w:rPr>
          <w:sz w:val="28"/>
        </w:rPr>
      </w:pPr>
    </w:p>
    <w:p>
      <w:pPr>
        <w:pStyle w:val="Heading1"/>
        <w:ind w:left="1444"/>
      </w:pPr>
      <w:r>
        <w:rPr>
          <w:color w:val="231F20"/>
        </w:rPr>
        <w:t>Military</w:t>
      </w:r>
      <w:r>
        <w:rPr>
          <w:color w:val="231F20"/>
          <w:spacing w:val="-16"/>
        </w:rPr>
        <w:t> </w:t>
      </w:r>
      <w:r>
        <w:rPr>
          <w:color w:val="231F20"/>
        </w:rPr>
        <w:t>Thought</w:t>
      </w:r>
      <w:r>
        <w:rPr>
          <w:color w:val="231F20"/>
          <w:spacing w:val="-15"/>
        </w:rPr>
        <w:t> </w:t>
      </w:r>
      <w:r>
        <w:rPr>
          <w:color w:val="231F20"/>
        </w:rPr>
        <w:t>and</w:t>
      </w:r>
      <w:r>
        <w:rPr>
          <w:color w:val="231F20"/>
          <w:spacing w:val="-16"/>
        </w:rPr>
        <w:t> </w:t>
      </w:r>
      <w:r>
        <w:rPr>
          <w:color w:val="231F20"/>
        </w:rPr>
        <w:t>Political</w:t>
      </w:r>
      <w:r>
        <w:rPr>
          <w:color w:val="231F20"/>
          <w:spacing w:val="-15"/>
        </w:rPr>
        <w:t> </w:t>
      </w:r>
      <w:r>
        <w:rPr>
          <w:color w:val="231F20"/>
          <w:spacing w:val="-2"/>
        </w:rPr>
        <w:t>Thought</w:t>
      </w:r>
    </w:p>
    <w:p>
      <w:pPr>
        <w:pStyle w:val="BodyText"/>
        <w:spacing w:line="285" w:lineRule="auto" w:before="308"/>
        <w:ind w:left="829" w:right="570" w:firstLine="288"/>
        <w:jc w:val="both"/>
      </w:pPr>
      <w:r>
        <w:rPr>
          <w:color w:val="231F20"/>
          <w:w w:val="115"/>
        </w:rPr>
        <w:t>Everyone</w:t>
      </w:r>
      <w:r>
        <w:rPr>
          <w:color w:val="231F20"/>
          <w:w w:val="115"/>
        </w:rPr>
        <w:t> has</w:t>
      </w:r>
      <w:r>
        <w:rPr>
          <w:color w:val="231F20"/>
          <w:w w:val="115"/>
        </w:rPr>
        <w:t> recognised</w:t>
      </w:r>
      <w:r>
        <w:rPr>
          <w:color w:val="231F20"/>
          <w:w w:val="115"/>
        </w:rPr>
        <w:t> the</w:t>
      </w:r>
      <w:r>
        <w:rPr>
          <w:color w:val="231F20"/>
          <w:w w:val="115"/>
        </w:rPr>
        <w:t> principle</w:t>
      </w:r>
      <w:r>
        <w:rPr>
          <w:color w:val="231F20"/>
          <w:w w:val="115"/>
        </w:rPr>
        <w:t> that</w:t>
      </w:r>
      <w:r>
        <w:rPr>
          <w:color w:val="231F20"/>
          <w:w w:val="115"/>
        </w:rPr>
        <w:t> </w:t>
      </w:r>
      <w:r>
        <w:rPr>
          <w:color w:val="231F20"/>
          <w:w w:val="115"/>
        </w:rPr>
        <w:t>military thinking</w:t>
      </w:r>
      <w:r>
        <w:rPr>
          <w:color w:val="231F20"/>
          <w:w w:val="115"/>
        </w:rPr>
        <w:t> should</w:t>
      </w:r>
      <w:r>
        <w:rPr>
          <w:color w:val="231F20"/>
          <w:w w:val="115"/>
        </w:rPr>
        <w:t> prevail</w:t>
      </w:r>
      <w:r>
        <w:rPr>
          <w:color w:val="231F20"/>
          <w:w w:val="115"/>
        </w:rPr>
        <w:t> in</w:t>
      </w:r>
      <w:r>
        <w:rPr>
          <w:color w:val="231F20"/>
          <w:w w:val="115"/>
        </w:rPr>
        <w:t> times</w:t>
      </w:r>
      <w:r>
        <w:rPr>
          <w:color w:val="231F20"/>
          <w:w w:val="115"/>
        </w:rPr>
        <w:t> of</w:t>
      </w:r>
      <w:r>
        <w:rPr>
          <w:color w:val="231F20"/>
          <w:w w:val="115"/>
        </w:rPr>
        <w:t> </w:t>
      </w:r>
      <w:r>
        <w:rPr>
          <w:color w:val="231F20"/>
          <w:w w:val="115"/>
          <w:sz w:val="18"/>
        </w:rPr>
        <w:t>war</w:t>
      </w:r>
      <w:r>
        <w:rPr>
          <w:color w:val="231F20"/>
          <w:w w:val="115"/>
        </w:rPr>
        <w:t>.</w:t>
      </w:r>
      <w:r>
        <w:rPr>
          <w:color w:val="231F20"/>
          <w:w w:val="115"/>
        </w:rPr>
        <w:t> When</w:t>
      </w:r>
      <w:r>
        <w:rPr>
          <w:color w:val="231F20"/>
          <w:w w:val="115"/>
        </w:rPr>
        <w:t> a</w:t>
      </w:r>
      <w:r>
        <w:rPr>
          <w:color w:val="231F20"/>
          <w:w w:val="115"/>
        </w:rPr>
        <w:t> nation starts</w:t>
      </w:r>
      <w:r>
        <w:rPr>
          <w:color w:val="231F20"/>
          <w:w w:val="115"/>
        </w:rPr>
        <w:t> to</w:t>
      </w:r>
      <w:r>
        <w:rPr>
          <w:color w:val="231F20"/>
          <w:w w:val="115"/>
        </w:rPr>
        <w:t> fight</w:t>
      </w:r>
      <w:r>
        <w:rPr>
          <w:color w:val="231F20"/>
          <w:w w:val="115"/>
        </w:rPr>
        <w:t> with</w:t>
      </w:r>
      <w:r>
        <w:rPr>
          <w:color w:val="231F20"/>
          <w:w w:val="115"/>
        </w:rPr>
        <w:t> its</w:t>
      </w:r>
      <w:r>
        <w:rPr>
          <w:color w:val="231F20"/>
          <w:w w:val="115"/>
        </w:rPr>
        <w:t> armed</w:t>
      </w:r>
      <w:r>
        <w:rPr>
          <w:color w:val="231F20"/>
          <w:w w:val="115"/>
        </w:rPr>
        <w:t> forces,</w:t>
      </w:r>
      <w:r>
        <w:rPr>
          <w:color w:val="231F20"/>
          <w:w w:val="115"/>
        </w:rPr>
        <w:t> the</w:t>
      </w:r>
      <w:r>
        <w:rPr>
          <w:color w:val="231F20"/>
          <w:w w:val="115"/>
        </w:rPr>
        <w:t> only</w:t>
      </w:r>
      <w:r>
        <w:rPr>
          <w:color w:val="231F20"/>
          <w:w w:val="115"/>
        </w:rPr>
        <w:t> aim</w:t>
      </w:r>
      <w:r>
        <w:rPr>
          <w:color w:val="231F20"/>
          <w:w w:val="115"/>
        </w:rPr>
        <w:t> and objective</w:t>
      </w:r>
      <w:r>
        <w:rPr>
          <w:color w:val="231F20"/>
          <w:w w:val="115"/>
        </w:rPr>
        <w:t> is</w:t>
      </w:r>
      <w:r>
        <w:rPr>
          <w:color w:val="231F20"/>
          <w:w w:val="115"/>
        </w:rPr>
        <w:t> for</w:t>
      </w:r>
      <w:r>
        <w:rPr>
          <w:color w:val="231F20"/>
          <w:w w:val="115"/>
        </w:rPr>
        <w:t> the</w:t>
      </w:r>
      <w:r>
        <w:rPr>
          <w:color w:val="231F20"/>
          <w:w w:val="115"/>
        </w:rPr>
        <w:t> army</w:t>
      </w:r>
      <w:r>
        <w:rPr>
          <w:color w:val="231F20"/>
          <w:w w:val="115"/>
        </w:rPr>
        <w:t> to</w:t>
      </w:r>
      <w:r>
        <w:rPr>
          <w:color w:val="231F20"/>
          <w:w w:val="115"/>
        </w:rPr>
        <w:t> achieve</w:t>
      </w:r>
      <w:r>
        <w:rPr>
          <w:color w:val="231F20"/>
          <w:w w:val="115"/>
        </w:rPr>
        <w:t> a</w:t>
      </w:r>
      <w:r>
        <w:rPr>
          <w:color w:val="231F20"/>
          <w:w w:val="115"/>
        </w:rPr>
        <w:t> decisive</w:t>
      </w:r>
      <w:r>
        <w:rPr>
          <w:color w:val="231F20"/>
          <w:w w:val="115"/>
        </w:rPr>
        <w:t> result.</w:t>
      </w:r>
      <w:r>
        <w:rPr>
          <w:color w:val="231F20"/>
          <w:w w:val="115"/>
        </w:rPr>
        <w:t> In order</w:t>
      </w:r>
      <w:r>
        <w:rPr>
          <w:color w:val="231F20"/>
          <w:w w:val="115"/>
        </w:rPr>
        <w:t> for</w:t>
      </w:r>
      <w:r>
        <w:rPr>
          <w:color w:val="231F20"/>
          <w:w w:val="115"/>
        </w:rPr>
        <w:t> the</w:t>
      </w:r>
      <w:r>
        <w:rPr>
          <w:color w:val="231F20"/>
          <w:w w:val="115"/>
        </w:rPr>
        <w:t> army</w:t>
      </w:r>
      <w:r>
        <w:rPr>
          <w:color w:val="231F20"/>
          <w:w w:val="115"/>
        </w:rPr>
        <w:t> to</w:t>
      </w:r>
      <w:r>
        <w:rPr>
          <w:color w:val="231F20"/>
          <w:w w:val="115"/>
        </w:rPr>
        <w:t> achieve</w:t>
      </w:r>
      <w:r>
        <w:rPr>
          <w:color w:val="231F20"/>
          <w:w w:val="115"/>
        </w:rPr>
        <w:t> a</w:t>
      </w:r>
      <w:r>
        <w:rPr>
          <w:color w:val="231F20"/>
          <w:w w:val="115"/>
        </w:rPr>
        <w:t> decisive</w:t>
      </w:r>
      <w:r>
        <w:rPr>
          <w:color w:val="231F20"/>
          <w:w w:val="115"/>
        </w:rPr>
        <w:t> result,</w:t>
      </w:r>
      <w:r>
        <w:rPr>
          <w:color w:val="231F20"/>
          <w:w w:val="115"/>
        </w:rPr>
        <w:t> it</w:t>
      </w:r>
      <w:r>
        <w:rPr>
          <w:color w:val="231F20"/>
          <w:w w:val="115"/>
        </w:rPr>
        <w:t> must remain</w:t>
      </w:r>
      <w:r>
        <w:rPr>
          <w:color w:val="231F20"/>
          <w:w w:val="115"/>
        </w:rPr>
        <w:t> united</w:t>
      </w:r>
      <w:r>
        <w:rPr>
          <w:color w:val="231F20"/>
          <w:w w:val="115"/>
        </w:rPr>
        <w:t> and</w:t>
      </w:r>
      <w:r>
        <w:rPr>
          <w:color w:val="231F20"/>
          <w:w w:val="115"/>
        </w:rPr>
        <w:t> intact.</w:t>
      </w:r>
      <w:r>
        <w:rPr>
          <w:color w:val="231F20"/>
          <w:w w:val="115"/>
        </w:rPr>
        <w:t> For</w:t>
      </w:r>
      <w:r>
        <w:rPr>
          <w:color w:val="231F20"/>
          <w:w w:val="115"/>
        </w:rPr>
        <w:t> the</w:t>
      </w:r>
      <w:r>
        <w:rPr>
          <w:color w:val="231F20"/>
          <w:w w:val="115"/>
        </w:rPr>
        <w:t> fulfilment</w:t>
      </w:r>
      <w:r>
        <w:rPr>
          <w:color w:val="231F20"/>
          <w:w w:val="115"/>
        </w:rPr>
        <w:t> of</w:t>
      </w:r>
      <w:r>
        <w:rPr>
          <w:color w:val="231F20"/>
          <w:w w:val="115"/>
        </w:rPr>
        <w:t> this condition,</w:t>
      </w:r>
      <w:r>
        <w:rPr>
          <w:color w:val="231F20"/>
          <w:w w:val="115"/>
        </w:rPr>
        <w:t> fortresses</w:t>
      </w:r>
      <w:r>
        <w:rPr>
          <w:color w:val="231F20"/>
          <w:w w:val="115"/>
        </w:rPr>
        <w:t> and</w:t>
      </w:r>
      <w:r>
        <w:rPr>
          <w:color w:val="231F20"/>
          <w:w w:val="115"/>
        </w:rPr>
        <w:t> provinces</w:t>
      </w:r>
      <w:r>
        <w:rPr>
          <w:color w:val="231F20"/>
          <w:w w:val="115"/>
        </w:rPr>
        <w:t> may</w:t>
      </w:r>
      <w:r>
        <w:rPr>
          <w:color w:val="231F20"/>
          <w:w w:val="115"/>
        </w:rPr>
        <w:t> be</w:t>
      </w:r>
      <w:r>
        <w:rPr>
          <w:color w:val="231F20"/>
          <w:w w:val="115"/>
        </w:rPr>
        <w:t> abandoned</w:t>
      </w:r>
      <w:r>
        <w:rPr>
          <w:color w:val="231F20"/>
          <w:spacing w:val="40"/>
          <w:w w:val="115"/>
        </w:rPr>
        <w:t> </w:t>
      </w:r>
      <w:r>
        <w:rPr>
          <w:color w:val="231F20"/>
          <w:w w:val="115"/>
        </w:rPr>
        <w:t>and</w:t>
      </w:r>
      <w:r>
        <w:rPr>
          <w:color w:val="231F20"/>
          <w:w w:val="115"/>
        </w:rPr>
        <w:t> even</w:t>
      </w:r>
      <w:r>
        <w:rPr>
          <w:color w:val="231F20"/>
          <w:w w:val="115"/>
        </w:rPr>
        <w:t> a</w:t>
      </w:r>
      <w:r>
        <w:rPr>
          <w:color w:val="231F20"/>
          <w:w w:val="115"/>
        </w:rPr>
        <w:t> part</w:t>
      </w:r>
      <w:r>
        <w:rPr>
          <w:color w:val="231F20"/>
          <w:w w:val="115"/>
        </w:rPr>
        <w:t> of</w:t>
      </w:r>
      <w:r>
        <w:rPr>
          <w:color w:val="231F20"/>
          <w:w w:val="115"/>
        </w:rPr>
        <w:t> the</w:t>
      </w:r>
      <w:r>
        <w:rPr>
          <w:color w:val="231F20"/>
          <w:w w:val="115"/>
        </w:rPr>
        <w:t> nation</w:t>
      </w:r>
      <w:r>
        <w:rPr>
          <w:color w:val="231F20"/>
          <w:w w:val="115"/>
        </w:rPr>
        <w:t> may</w:t>
      </w:r>
      <w:r>
        <w:rPr>
          <w:color w:val="231F20"/>
          <w:w w:val="115"/>
        </w:rPr>
        <w:t> fall</w:t>
      </w:r>
      <w:r>
        <w:rPr>
          <w:color w:val="231F20"/>
          <w:w w:val="115"/>
        </w:rPr>
        <w:t> under</w:t>
      </w:r>
      <w:r>
        <w:rPr>
          <w:color w:val="231F20"/>
          <w:w w:val="115"/>
        </w:rPr>
        <w:t> enemy invasion.</w:t>
      </w:r>
      <w:r>
        <w:rPr>
          <w:color w:val="231F20"/>
          <w:w w:val="115"/>
        </w:rPr>
        <w:t> But</w:t>
      </w:r>
      <w:r>
        <w:rPr>
          <w:color w:val="231F20"/>
          <w:w w:val="115"/>
        </w:rPr>
        <w:t> as</w:t>
      </w:r>
      <w:r>
        <w:rPr>
          <w:color w:val="231F20"/>
          <w:w w:val="115"/>
        </w:rPr>
        <w:t> long</w:t>
      </w:r>
      <w:r>
        <w:rPr>
          <w:color w:val="231F20"/>
          <w:w w:val="115"/>
        </w:rPr>
        <w:t> as</w:t>
      </w:r>
      <w:r>
        <w:rPr>
          <w:color w:val="231F20"/>
          <w:w w:val="115"/>
        </w:rPr>
        <w:t> the</w:t>
      </w:r>
      <w:r>
        <w:rPr>
          <w:color w:val="231F20"/>
          <w:w w:val="115"/>
        </w:rPr>
        <w:t> army</w:t>
      </w:r>
      <w:r>
        <w:rPr>
          <w:color w:val="231F20"/>
          <w:w w:val="115"/>
        </w:rPr>
        <w:t> remains</w:t>
      </w:r>
      <w:r>
        <w:rPr>
          <w:color w:val="231F20"/>
          <w:w w:val="115"/>
        </w:rPr>
        <w:t> intact,</w:t>
      </w:r>
      <w:r>
        <w:rPr>
          <w:color w:val="231F20"/>
          <w:w w:val="115"/>
        </w:rPr>
        <w:t> all</w:t>
      </w:r>
      <w:r>
        <w:rPr>
          <w:color w:val="231F20"/>
          <w:spacing w:val="40"/>
          <w:w w:val="115"/>
        </w:rPr>
        <w:t> </w:t>
      </w:r>
      <w:r>
        <w:rPr>
          <w:color w:val="231F20"/>
          <w:w w:val="115"/>
        </w:rPr>
        <w:t>losses can be compensated.</w:t>
      </w:r>
    </w:p>
    <w:p>
      <w:pPr>
        <w:pStyle w:val="BodyText"/>
        <w:spacing w:line="285" w:lineRule="auto"/>
        <w:ind w:left="823" w:right="560" w:firstLine="295"/>
        <w:jc w:val="both"/>
      </w:pPr>
      <w:r>
        <w:rPr>
          <w:color w:val="231F20"/>
          <w:w w:val="115"/>
        </w:rPr>
        <w:t>It</w:t>
      </w:r>
      <w:r>
        <w:rPr>
          <w:color w:val="231F20"/>
          <w:w w:val="115"/>
        </w:rPr>
        <w:t> is</w:t>
      </w:r>
      <w:r>
        <w:rPr>
          <w:color w:val="231F20"/>
          <w:w w:val="115"/>
        </w:rPr>
        <w:t> a</w:t>
      </w:r>
      <w:r>
        <w:rPr>
          <w:color w:val="231F20"/>
          <w:w w:val="115"/>
        </w:rPr>
        <w:t> serious</w:t>
      </w:r>
      <w:r>
        <w:rPr>
          <w:color w:val="231F20"/>
          <w:w w:val="115"/>
        </w:rPr>
        <w:t> tragedy</w:t>
      </w:r>
      <w:r>
        <w:rPr>
          <w:color w:val="231F20"/>
          <w:w w:val="115"/>
        </w:rPr>
        <w:t> for</w:t>
      </w:r>
      <w:r>
        <w:rPr>
          <w:color w:val="231F20"/>
          <w:w w:val="115"/>
        </w:rPr>
        <w:t> a</w:t>
      </w:r>
      <w:r>
        <w:rPr>
          <w:color w:val="231F20"/>
          <w:w w:val="115"/>
        </w:rPr>
        <w:t> commander</w:t>
      </w:r>
      <w:r>
        <w:rPr>
          <w:color w:val="231F20"/>
          <w:w w:val="115"/>
        </w:rPr>
        <w:t> t</w:t>
      </w:r>
      <w:r>
        <w:rPr>
          <w:color w:val="231F20"/>
          <w:spacing w:val="-14"/>
          <w:w w:val="115"/>
        </w:rPr>
        <w:t> </w:t>
      </w:r>
      <w:r>
        <w:rPr>
          <w:color w:val="231F20"/>
          <w:w w:val="115"/>
        </w:rPr>
        <w:t>o</w:t>
      </w:r>
      <w:r>
        <w:rPr>
          <w:color w:val="231F20"/>
          <w:spacing w:val="40"/>
          <w:w w:val="115"/>
        </w:rPr>
        <w:t> </w:t>
      </w:r>
      <w:r>
        <w:rPr>
          <w:color w:val="231F20"/>
          <w:w w:val="115"/>
        </w:rPr>
        <w:t>retreat, leaving</w:t>
      </w:r>
      <w:r>
        <w:rPr>
          <w:color w:val="231F20"/>
          <w:spacing w:val="-3"/>
          <w:w w:val="115"/>
        </w:rPr>
        <w:t> </w:t>
      </w:r>
      <w:r>
        <w:rPr>
          <w:color w:val="231F20"/>
          <w:w w:val="115"/>
        </w:rPr>
        <w:t>parts</w:t>
      </w:r>
      <w:r>
        <w:rPr>
          <w:color w:val="231F20"/>
          <w:spacing w:val="-3"/>
          <w:w w:val="115"/>
        </w:rPr>
        <w:t> </w:t>
      </w:r>
      <w:r>
        <w:rPr>
          <w:color w:val="231F20"/>
          <w:w w:val="115"/>
        </w:rPr>
        <w:t>of</w:t>
      </w:r>
      <w:r>
        <w:rPr>
          <w:color w:val="231F20"/>
          <w:spacing w:val="-3"/>
          <w:w w:val="115"/>
        </w:rPr>
        <w:t> </w:t>
      </w:r>
      <w:r>
        <w:rPr>
          <w:color w:val="231F20"/>
          <w:w w:val="115"/>
        </w:rPr>
        <w:t>the</w:t>
      </w:r>
      <w:r>
        <w:rPr>
          <w:color w:val="231F20"/>
          <w:spacing w:val="-3"/>
          <w:w w:val="115"/>
        </w:rPr>
        <w:t> </w:t>
      </w:r>
      <w:r>
        <w:rPr>
          <w:color w:val="231F20"/>
          <w:w w:val="115"/>
        </w:rPr>
        <w:t>homeland</w:t>
      </w:r>
      <w:r>
        <w:rPr>
          <w:color w:val="231F20"/>
          <w:spacing w:val="-3"/>
          <w:w w:val="115"/>
        </w:rPr>
        <w:t> </w:t>
      </w:r>
      <w:r>
        <w:rPr>
          <w:color w:val="231F20"/>
          <w:w w:val="115"/>
        </w:rPr>
        <w:t>to</w:t>
      </w:r>
      <w:r>
        <w:rPr>
          <w:color w:val="231F20"/>
          <w:spacing w:val="-3"/>
          <w:w w:val="115"/>
        </w:rPr>
        <w:t> </w:t>
      </w:r>
      <w:r>
        <w:rPr>
          <w:color w:val="231F20"/>
          <w:w w:val="115"/>
        </w:rPr>
        <w:t>the</w:t>
      </w:r>
      <w:r>
        <w:rPr>
          <w:color w:val="231F20"/>
          <w:spacing w:val="-3"/>
          <w:w w:val="115"/>
        </w:rPr>
        <w:t> </w:t>
      </w:r>
      <w:r>
        <w:rPr>
          <w:color w:val="231F20"/>
          <w:w w:val="115"/>
        </w:rPr>
        <w:t>enemy,</w:t>
      </w:r>
      <w:r>
        <w:rPr>
          <w:color w:val="231F20"/>
          <w:spacing w:val="-3"/>
          <w:w w:val="115"/>
        </w:rPr>
        <w:t> </w:t>
      </w:r>
      <w:r>
        <w:rPr>
          <w:color w:val="231F20"/>
          <w:w w:val="115"/>
        </w:rPr>
        <w:t>leaving</w:t>
      </w:r>
      <w:r>
        <w:rPr>
          <w:color w:val="231F20"/>
          <w:spacing w:val="-3"/>
          <w:w w:val="115"/>
        </w:rPr>
        <w:t> </w:t>
      </w:r>
      <w:r>
        <w:rPr>
          <w:color w:val="231F20"/>
          <w:w w:val="115"/>
        </w:rPr>
        <w:t>a</w:t>
      </w:r>
      <w:r>
        <w:rPr>
          <w:color w:val="231F20"/>
          <w:spacing w:val="-3"/>
          <w:w w:val="115"/>
        </w:rPr>
        <w:t> </w:t>
      </w:r>
      <w:r>
        <w:rPr>
          <w:color w:val="231F20"/>
          <w:w w:val="115"/>
        </w:rPr>
        <w:t>part of</w:t>
      </w:r>
      <w:r>
        <w:rPr>
          <w:color w:val="231F20"/>
          <w:w w:val="115"/>
        </w:rPr>
        <w:t> the</w:t>
      </w:r>
      <w:r>
        <w:rPr>
          <w:color w:val="231F20"/>
          <w:w w:val="115"/>
        </w:rPr>
        <w:t> nation</w:t>
      </w:r>
      <w:r>
        <w:rPr>
          <w:color w:val="231F20"/>
          <w:w w:val="115"/>
        </w:rPr>
        <w:t> to</w:t>
      </w:r>
      <w:r>
        <w:rPr>
          <w:color w:val="231F20"/>
          <w:w w:val="115"/>
        </w:rPr>
        <w:t> the</w:t>
      </w:r>
      <w:r>
        <w:rPr>
          <w:color w:val="231F20"/>
          <w:w w:val="115"/>
        </w:rPr>
        <w:t> invasion</w:t>
      </w:r>
      <w:r>
        <w:rPr>
          <w:color w:val="231F20"/>
          <w:w w:val="115"/>
        </w:rPr>
        <w:t> of</w:t>
      </w:r>
      <w:r>
        <w:rPr>
          <w:color w:val="231F20"/>
          <w:w w:val="115"/>
        </w:rPr>
        <w:t> the</w:t>
      </w:r>
      <w:r>
        <w:rPr>
          <w:color w:val="231F20"/>
          <w:w w:val="115"/>
        </w:rPr>
        <w:t> enemy,</w:t>
      </w:r>
      <w:r>
        <w:rPr>
          <w:color w:val="231F20"/>
          <w:w w:val="115"/>
        </w:rPr>
        <w:t> especially</w:t>
      </w:r>
      <w:r>
        <w:rPr>
          <w:color w:val="231F20"/>
          <w:w w:val="115"/>
        </w:rPr>
        <w:t> a brutal</w:t>
      </w:r>
      <w:r>
        <w:rPr>
          <w:color w:val="231F20"/>
          <w:w w:val="115"/>
        </w:rPr>
        <w:t> enemy.</w:t>
      </w:r>
      <w:r>
        <w:rPr>
          <w:color w:val="231F20"/>
          <w:w w:val="115"/>
        </w:rPr>
        <w:t> But</w:t>
      </w:r>
      <w:r>
        <w:rPr>
          <w:color w:val="231F20"/>
          <w:w w:val="115"/>
        </w:rPr>
        <w:t> there</w:t>
      </w:r>
      <w:r>
        <w:rPr>
          <w:color w:val="231F20"/>
          <w:w w:val="115"/>
        </w:rPr>
        <w:t> is</w:t>
      </w:r>
      <w:r>
        <w:rPr>
          <w:color w:val="231F20"/>
          <w:w w:val="115"/>
        </w:rPr>
        <w:t> no</w:t>
      </w:r>
      <w:r>
        <w:rPr>
          <w:color w:val="231F20"/>
          <w:w w:val="115"/>
        </w:rPr>
        <w:t> other</w:t>
      </w:r>
      <w:r>
        <w:rPr>
          <w:color w:val="231F20"/>
          <w:w w:val="115"/>
        </w:rPr>
        <w:t> way</w:t>
      </w:r>
      <w:r>
        <w:rPr>
          <w:color w:val="231F20"/>
          <w:w w:val="115"/>
        </w:rPr>
        <w:t> to</w:t>
      </w:r>
      <w:r>
        <w:rPr>
          <w:color w:val="231F20"/>
          <w:w w:val="115"/>
        </w:rPr>
        <w:t> save</w:t>
      </w:r>
      <w:r>
        <w:rPr>
          <w:color w:val="231F20"/>
          <w:w w:val="115"/>
        </w:rPr>
        <w:t> the</w:t>
      </w:r>
      <w:r>
        <w:rPr>
          <w:color w:val="231F20"/>
          <w:spacing w:val="40"/>
          <w:w w:val="115"/>
        </w:rPr>
        <w:t> </w:t>
      </w:r>
      <w:r>
        <w:rPr>
          <w:color w:val="231F20"/>
          <w:w w:val="115"/>
        </w:rPr>
        <w:t>nation.</w:t>
      </w:r>
      <w:r>
        <w:rPr>
          <w:color w:val="231F20"/>
          <w:w w:val="115"/>
        </w:rPr>
        <w:t> Just</w:t>
      </w:r>
      <w:r>
        <w:rPr>
          <w:color w:val="231F20"/>
          <w:w w:val="115"/>
        </w:rPr>
        <w:t> as</w:t>
      </w:r>
      <w:r>
        <w:rPr>
          <w:color w:val="231F20"/>
          <w:w w:val="115"/>
        </w:rPr>
        <w:t> doctors</w:t>
      </w:r>
      <w:r>
        <w:rPr>
          <w:color w:val="231F20"/>
          <w:w w:val="115"/>
        </w:rPr>
        <w:t> are</w:t>
      </w:r>
      <w:r>
        <w:rPr>
          <w:color w:val="231F20"/>
          <w:w w:val="115"/>
        </w:rPr>
        <w:t> sometimes</w:t>
      </w:r>
      <w:r>
        <w:rPr>
          <w:color w:val="231F20"/>
          <w:w w:val="115"/>
        </w:rPr>
        <w:t> justified</w:t>
      </w:r>
      <w:r>
        <w:rPr>
          <w:color w:val="231F20"/>
          <w:w w:val="115"/>
        </w:rPr>
        <w:t> in sacrificing a part of a body in order to save a body, a commander</w:t>
      </w:r>
      <w:r>
        <w:rPr>
          <w:color w:val="231F20"/>
          <w:w w:val="115"/>
        </w:rPr>
        <w:t> is</w:t>
      </w:r>
      <w:r>
        <w:rPr>
          <w:color w:val="231F20"/>
          <w:w w:val="115"/>
        </w:rPr>
        <w:t> justified</w:t>
      </w:r>
      <w:r>
        <w:rPr>
          <w:color w:val="231F20"/>
          <w:w w:val="115"/>
        </w:rPr>
        <w:t> in</w:t>
      </w:r>
      <w:r>
        <w:rPr>
          <w:color w:val="231F20"/>
          <w:w w:val="115"/>
        </w:rPr>
        <w:t> sacrificing</w:t>
      </w:r>
      <w:r>
        <w:rPr>
          <w:color w:val="231F20"/>
          <w:w w:val="115"/>
        </w:rPr>
        <w:t> castles,</w:t>
      </w:r>
      <w:r>
        <w:rPr>
          <w:color w:val="231F20"/>
          <w:w w:val="115"/>
        </w:rPr>
        <w:t> countries,</w:t>
      </w:r>
      <w:r>
        <w:rPr>
          <w:color w:val="231F20"/>
          <w:w w:val="115"/>
        </w:rPr>
        <w:t> a part of the nation, a part of the army in order to save the whole nation.</w:t>
      </w:r>
    </w:p>
    <w:p>
      <w:pPr>
        <w:pStyle w:val="BodyText"/>
        <w:spacing w:line="285" w:lineRule="auto"/>
        <w:ind w:left="825" w:right="564" w:firstLine="283"/>
        <w:jc w:val="both"/>
      </w:pPr>
      <w:r>
        <w:rPr>
          <w:color w:val="231F20"/>
          <w:w w:val="115"/>
        </w:rPr>
        <w:t>If</w:t>
      </w:r>
      <w:r>
        <w:rPr>
          <w:color w:val="231F20"/>
          <w:w w:val="115"/>
        </w:rPr>
        <w:t> Gazi</w:t>
      </w:r>
      <w:r>
        <w:rPr>
          <w:color w:val="231F20"/>
          <w:w w:val="115"/>
        </w:rPr>
        <w:t> Osman</w:t>
      </w:r>
      <w:r>
        <w:rPr>
          <w:color w:val="231F20"/>
          <w:w w:val="115"/>
        </w:rPr>
        <w:t> Pasha,</w:t>
      </w:r>
      <w:r>
        <w:rPr>
          <w:color w:val="231F20"/>
          <w:w w:val="115"/>
        </w:rPr>
        <w:t> the</w:t>
      </w:r>
      <w:r>
        <w:rPr>
          <w:color w:val="231F20"/>
          <w:w w:val="115"/>
        </w:rPr>
        <w:t> last</w:t>
      </w:r>
      <w:r>
        <w:rPr>
          <w:color w:val="231F20"/>
          <w:w w:val="115"/>
        </w:rPr>
        <w:t> of</w:t>
      </w:r>
      <w:r>
        <w:rPr>
          <w:color w:val="231F20"/>
          <w:w w:val="115"/>
        </w:rPr>
        <w:t> the</w:t>
      </w:r>
      <w:r>
        <w:rPr>
          <w:color w:val="231F20"/>
          <w:w w:val="115"/>
        </w:rPr>
        <w:t> first</w:t>
      </w:r>
      <w:r>
        <w:rPr>
          <w:color w:val="231F20"/>
          <w:w w:val="115"/>
        </w:rPr>
        <w:t> </w:t>
      </w:r>
      <w:r>
        <w:rPr>
          <w:color w:val="231F20"/>
          <w:w w:val="115"/>
        </w:rPr>
        <w:t>class commanders</w:t>
      </w:r>
      <w:r>
        <w:rPr>
          <w:color w:val="231F20"/>
          <w:w w:val="115"/>
        </w:rPr>
        <w:t> in</w:t>
      </w:r>
      <w:r>
        <w:rPr>
          <w:color w:val="231F20"/>
          <w:w w:val="115"/>
        </w:rPr>
        <w:t> Turkish</w:t>
      </w:r>
      <w:r>
        <w:rPr>
          <w:color w:val="231F20"/>
          <w:w w:val="115"/>
        </w:rPr>
        <w:t> military</w:t>
      </w:r>
      <w:r>
        <w:rPr>
          <w:color w:val="231F20"/>
          <w:w w:val="115"/>
        </w:rPr>
        <w:t> history,</w:t>
      </w:r>
      <w:r>
        <w:rPr>
          <w:color w:val="231F20"/>
          <w:w w:val="115"/>
        </w:rPr>
        <w:t> had</w:t>
      </w:r>
      <w:r>
        <w:rPr>
          <w:color w:val="231F20"/>
          <w:w w:val="115"/>
        </w:rPr>
        <w:t> not</w:t>
      </w:r>
      <w:r>
        <w:rPr>
          <w:color w:val="231F20"/>
          <w:w w:val="115"/>
        </w:rPr>
        <w:t> been overcome by his feelings of mercy in addition to his great military</w:t>
      </w:r>
      <w:r>
        <w:rPr>
          <w:color w:val="231F20"/>
          <w:w w:val="115"/>
        </w:rPr>
        <w:t> virtues,</w:t>
      </w:r>
      <w:r>
        <w:rPr>
          <w:color w:val="231F20"/>
          <w:w w:val="115"/>
        </w:rPr>
        <w:t> it</w:t>
      </w:r>
      <w:r>
        <w:rPr>
          <w:color w:val="231F20"/>
          <w:w w:val="115"/>
        </w:rPr>
        <w:t> is</w:t>
      </w:r>
      <w:r>
        <w:rPr>
          <w:color w:val="231F20"/>
          <w:w w:val="115"/>
        </w:rPr>
        <w:t> highly</w:t>
      </w:r>
      <w:r>
        <w:rPr>
          <w:color w:val="231F20"/>
          <w:w w:val="115"/>
        </w:rPr>
        <w:t> probable</w:t>
      </w:r>
      <w:r>
        <w:rPr>
          <w:color w:val="231F20"/>
          <w:w w:val="115"/>
        </w:rPr>
        <w:t> that</w:t>
      </w:r>
      <w:r>
        <w:rPr>
          <w:color w:val="231F20"/>
          <w:w w:val="115"/>
        </w:rPr>
        <w:t> he</w:t>
      </w:r>
      <w:r>
        <w:rPr>
          <w:color w:val="231F20"/>
          <w:w w:val="115"/>
        </w:rPr>
        <w:t> would</w:t>
      </w:r>
      <w:r>
        <w:rPr>
          <w:color w:val="231F20"/>
          <w:w w:val="115"/>
        </w:rPr>
        <w:t> have broken</w:t>
      </w:r>
      <w:r>
        <w:rPr>
          <w:color w:val="231F20"/>
          <w:spacing w:val="-2"/>
          <w:w w:val="115"/>
        </w:rPr>
        <w:t> </w:t>
      </w:r>
      <w:r>
        <w:rPr>
          <w:color w:val="231F20"/>
          <w:w w:val="115"/>
        </w:rPr>
        <w:t>through</w:t>
      </w:r>
      <w:r>
        <w:rPr>
          <w:color w:val="231F20"/>
          <w:spacing w:val="-2"/>
          <w:w w:val="115"/>
        </w:rPr>
        <w:t> </w:t>
      </w:r>
      <w:r>
        <w:rPr>
          <w:color w:val="231F20"/>
          <w:w w:val="115"/>
        </w:rPr>
        <w:t>the</w:t>
      </w:r>
      <w:r>
        <w:rPr>
          <w:color w:val="231F20"/>
          <w:spacing w:val="-2"/>
          <w:w w:val="115"/>
        </w:rPr>
        <w:t> </w:t>
      </w:r>
      <w:r>
        <w:rPr>
          <w:color w:val="231F20"/>
          <w:w w:val="115"/>
        </w:rPr>
        <w:t>Russian</w:t>
      </w:r>
      <w:r>
        <w:rPr>
          <w:color w:val="231F20"/>
          <w:spacing w:val="-2"/>
          <w:w w:val="115"/>
        </w:rPr>
        <w:t> </w:t>
      </w:r>
      <w:r>
        <w:rPr>
          <w:color w:val="231F20"/>
          <w:w w:val="115"/>
        </w:rPr>
        <w:t>circle</w:t>
      </w:r>
      <w:r>
        <w:rPr>
          <w:color w:val="231F20"/>
          <w:spacing w:val="-2"/>
          <w:w w:val="115"/>
        </w:rPr>
        <w:t> </w:t>
      </w:r>
      <w:r>
        <w:rPr>
          <w:color w:val="231F20"/>
          <w:w w:val="115"/>
        </w:rPr>
        <w:t>and</w:t>
      </w:r>
      <w:r>
        <w:rPr>
          <w:color w:val="231F20"/>
          <w:spacing w:val="-2"/>
          <w:w w:val="115"/>
        </w:rPr>
        <w:t> </w:t>
      </w:r>
      <w:r>
        <w:rPr>
          <w:color w:val="231F20"/>
          <w:w w:val="115"/>
        </w:rPr>
        <w:t>thus</w:t>
      </w:r>
      <w:r>
        <w:rPr>
          <w:color w:val="231F20"/>
          <w:spacing w:val="-2"/>
          <w:w w:val="115"/>
        </w:rPr>
        <w:t> </w:t>
      </w:r>
      <w:r>
        <w:rPr>
          <w:color w:val="231F20"/>
          <w:w w:val="115"/>
        </w:rPr>
        <w:t>the</w:t>
      </w:r>
      <w:r>
        <w:rPr>
          <w:color w:val="231F20"/>
          <w:spacing w:val="-2"/>
          <w:w w:val="115"/>
        </w:rPr>
        <w:t> </w:t>
      </w:r>
      <w:r>
        <w:rPr>
          <w:color w:val="231F20"/>
          <w:w w:val="115"/>
        </w:rPr>
        <w:t>fortunes</w:t>
      </w:r>
      <w:r>
        <w:rPr>
          <w:color w:val="231F20"/>
          <w:spacing w:val="-2"/>
          <w:w w:val="115"/>
        </w:rPr>
        <w:t> </w:t>
      </w:r>
      <w:r>
        <w:rPr>
          <w:color w:val="231F20"/>
          <w:w w:val="115"/>
        </w:rPr>
        <w:t>of the</w:t>
      </w:r>
      <w:r>
        <w:rPr>
          <w:color w:val="231F20"/>
          <w:spacing w:val="37"/>
          <w:w w:val="115"/>
        </w:rPr>
        <w:t>  </w:t>
      </w:r>
      <w:r>
        <w:rPr>
          <w:color w:val="231F20"/>
          <w:w w:val="115"/>
        </w:rPr>
        <w:t>war</w:t>
      </w:r>
      <w:r>
        <w:rPr>
          <w:color w:val="231F20"/>
          <w:spacing w:val="38"/>
          <w:w w:val="115"/>
        </w:rPr>
        <w:t>  </w:t>
      </w:r>
      <w:r>
        <w:rPr>
          <w:color w:val="231F20"/>
          <w:w w:val="115"/>
        </w:rPr>
        <w:t>would</w:t>
      </w:r>
      <w:r>
        <w:rPr>
          <w:color w:val="231F20"/>
          <w:spacing w:val="37"/>
          <w:w w:val="115"/>
        </w:rPr>
        <w:t>  </w:t>
      </w:r>
      <w:r>
        <w:rPr>
          <w:color w:val="231F20"/>
          <w:w w:val="115"/>
        </w:rPr>
        <w:t>have</w:t>
      </w:r>
      <w:r>
        <w:rPr>
          <w:color w:val="231F20"/>
          <w:spacing w:val="38"/>
          <w:w w:val="115"/>
        </w:rPr>
        <w:t>  </w:t>
      </w:r>
      <w:r>
        <w:rPr>
          <w:color w:val="231F20"/>
          <w:w w:val="115"/>
        </w:rPr>
        <w:t>changed.</w:t>
      </w:r>
      <w:r>
        <w:rPr>
          <w:color w:val="231F20"/>
          <w:spacing w:val="38"/>
          <w:w w:val="115"/>
        </w:rPr>
        <w:t>  </w:t>
      </w:r>
      <w:r>
        <w:rPr>
          <w:color w:val="231F20"/>
          <w:w w:val="115"/>
        </w:rPr>
        <w:t>While</w:t>
      </w:r>
      <w:r>
        <w:rPr>
          <w:color w:val="231F20"/>
          <w:spacing w:val="37"/>
          <w:w w:val="115"/>
        </w:rPr>
        <w:t>  </w:t>
      </w:r>
      <w:r>
        <w:rPr>
          <w:color w:val="231F20"/>
          <w:w w:val="115"/>
        </w:rPr>
        <w:t>making</w:t>
      </w:r>
      <w:r>
        <w:rPr>
          <w:color w:val="231F20"/>
          <w:spacing w:val="38"/>
          <w:w w:val="115"/>
        </w:rPr>
        <w:t>  </w:t>
      </w:r>
      <w:r>
        <w:rPr>
          <w:color w:val="231F20"/>
          <w:spacing w:val="-5"/>
          <w:w w:val="115"/>
        </w:rPr>
        <w:t>the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70"/>
        <w:rPr>
          <w:sz w:val="12"/>
        </w:rPr>
      </w:pPr>
    </w:p>
    <w:p>
      <w:pPr>
        <w:spacing w:before="0"/>
        <w:ind w:left="2697" w:right="0" w:firstLine="0"/>
        <w:jc w:val="left"/>
        <w:rPr>
          <w:sz w:val="12"/>
        </w:rPr>
      </w:pPr>
      <w:r>
        <w:rPr>
          <w:color w:val="231F20"/>
          <w:w w:val="180"/>
          <w:sz w:val="12"/>
        </w:rPr>
        <w:t>Turkism</w:t>
      </w:r>
      <w:r>
        <w:rPr>
          <w:color w:val="231F20"/>
          <w:spacing w:val="-2"/>
          <w:w w:val="180"/>
          <w:sz w:val="12"/>
        </w:rPr>
        <w:t> </w:t>
      </w:r>
      <w:r>
        <w:rPr>
          <w:color w:val="231F20"/>
          <w:w w:val="180"/>
          <w:sz w:val="12"/>
        </w:rPr>
        <w:t>Struggle</w:t>
      </w:r>
      <w:r>
        <w:rPr>
          <w:color w:val="231F20"/>
          <w:spacing w:val="1"/>
          <w:w w:val="180"/>
          <w:sz w:val="12"/>
        </w:rPr>
        <w:t> </w:t>
      </w:r>
      <w:r>
        <w:rPr>
          <w:color w:val="231F20"/>
          <w:w w:val="180"/>
          <w:sz w:val="12"/>
        </w:rPr>
        <w:t>Writings</w:t>
      </w:r>
      <w:r>
        <w:rPr>
          <w:color w:val="231F20"/>
          <w:spacing w:val="-1"/>
          <w:w w:val="180"/>
          <w:sz w:val="12"/>
        </w:rPr>
        <w:t> </w:t>
      </w:r>
      <w:r>
        <w:rPr>
          <w:color w:val="231F20"/>
          <w:w w:val="180"/>
          <w:sz w:val="9"/>
        </w:rPr>
        <w:t>-</w:t>
      </w:r>
      <w:r>
        <w:rPr>
          <w:color w:val="231F20"/>
          <w:spacing w:val="43"/>
          <w:w w:val="180"/>
          <w:sz w:val="9"/>
        </w:rPr>
        <w:t> </w:t>
      </w:r>
      <w:r>
        <w:rPr>
          <w:color w:val="231F20"/>
          <w:spacing w:val="-5"/>
          <w:w w:val="180"/>
          <w:sz w:val="12"/>
        </w:rPr>
        <w:t>187</w:t>
      </w:r>
    </w:p>
    <w:p>
      <w:pPr>
        <w:pStyle w:val="BodyText"/>
        <w:rPr>
          <w:sz w:val="12"/>
        </w:rPr>
      </w:pPr>
    </w:p>
    <w:p>
      <w:pPr>
        <w:pStyle w:val="BodyText"/>
        <w:spacing w:before="112"/>
        <w:rPr>
          <w:sz w:val="12"/>
        </w:rPr>
      </w:pPr>
    </w:p>
    <w:p>
      <w:pPr>
        <w:pStyle w:val="BodyText"/>
        <w:spacing w:line="285" w:lineRule="auto"/>
        <w:ind w:left="825" w:right="669"/>
      </w:pPr>
      <w:r>
        <w:rPr>
          <w:color w:val="231F20"/>
          <w:w w:val="115"/>
        </w:rPr>
        <w:t>breakthrough,</w:t>
      </w:r>
      <w:r>
        <w:rPr>
          <w:color w:val="231F20"/>
          <w:w w:val="115"/>
        </w:rPr>
        <w:t> he</w:t>
      </w:r>
      <w:r>
        <w:rPr>
          <w:color w:val="231F20"/>
          <w:w w:val="115"/>
        </w:rPr>
        <w:t> acted</w:t>
      </w:r>
      <w:r>
        <w:rPr>
          <w:color w:val="231F20"/>
          <w:w w:val="115"/>
        </w:rPr>
        <w:t> only</w:t>
      </w:r>
      <w:r>
        <w:rPr>
          <w:color w:val="231F20"/>
          <w:w w:val="115"/>
        </w:rPr>
        <w:t> with</w:t>
      </w:r>
      <w:r>
        <w:rPr>
          <w:color w:val="231F20"/>
          <w:w w:val="115"/>
        </w:rPr>
        <w:t> military</w:t>
      </w:r>
      <w:r>
        <w:rPr>
          <w:color w:val="231F20"/>
          <w:w w:val="115"/>
        </w:rPr>
        <w:t> </w:t>
      </w:r>
      <w:r>
        <w:rPr>
          <w:color w:val="231F20"/>
          <w:w w:val="115"/>
        </w:rPr>
        <w:t>considerations and did not consider Pilevne as a civilian town.</w:t>
      </w:r>
    </w:p>
    <w:p>
      <w:pPr>
        <w:pStyle w:val="BodyText"/>
        <w:spacing w:after="0" w:line="285"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27"/>
        <w:rPr>
          <w:sz w:val="12"/>
        </w:rPr>
      </w:pPr>
    </w:p>
    <w:p>
      <w:pPr>
        <w:spacing w:before="0"/>
        <w:ind w:left="2759" w:right="0" w:firstLine="0"/>
        <w:jc w:val="left"/>
        <w:rPr>
          <w:sz w:val="12"/>
        </w:rPr>
      </w:pPr>
      <w:r>
        <w:rPr>
          <w:sz w:val="12"/>
        </w:rPr>
        <w:drawing>
          <wp:anchor distT="0" distB="0" distL="0" distR="0" allowOverlap="1" layoutInCell="1" locked="0" behindDoc="0" simplePos="0" relativeHeight="15742976">
            <wp:simplePos x="0" y="0"/>
            <wp:positionH relativeFrom="page">
              <wp:posOffset>825500</wp:posOffset>
            </wp:positionH>
            <wp:positionV relativeFrom="paragraph">
              <wp:posOffset>-431135</wp:posOffset>
            </wp:positionV>
            <wp:extent cx="137566" cy="4279569"/>
            <wp:effectExtent l="0" t="0" r="0" b="0"/>
            <wp:wrapNone/>
            <wp:docPr id="45" name="Image 45"/>
            <wp:cNvGraphicFramePr>
              <a:graphicFrameLocks/>
            </wp:cNvGraphicFramePr>
            <a:graphic>
              <a:graphicData uri="http://schemas.openxmlformats.org/drawingml/2006/picture">
                <pic:pic>
                  <pic:nvPicPr>
                    <pic:cNvPr id="45" name="Image 45"/>
                    <pic:cNvPicPr/>
                  </pic:nvPicPr>
                  <pic:blipFill>
                    <a:blip r:embed="rId42" cstate="print"/>
                    <a:stretch>
                      <a:fillRect/>
                    </a:stretch>
                  </pic:blipFill>
                  <pic:spPr>
                    <a:xfrm>
                      <a:off x="0" y="0"/>
                      <a:ext cx="137566" cy="4279569"/>
                    </a:xfrm>
                    <a:prstGeom prst="rect">
                      <a:avLst/>
                    </a:prstGeom>
                  </pic:spPr>
                </pic:pic>
              </a:graphicData>
            </a:graphic>
          </wp:anchor>
        </w:drawing>
      </w: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74"/>
          <w:w w:val="175"/>
          <w:sz w:val="12"/>
        </w:rPr>
        <w:t> </w:t>
      </w:r>
      <w:r>
        <w:rPr>
          <w:color w:val="231F20"/>
          <w:spacing w:val="-5"/>
          <w:w w:val="175"/>
          <w:sz w:val="12"/>
        </w:rPr>
        <w:t>187</w:t>
      </w:r>
    </w:p>
    <w:p>
      <w:pPr>
        <w:pStyle w:val="BodyText"/>
        <w:spacing w:line="285" w:lineRule="auto" w:before="131"/>
        <w:ind w:left="824" w:right="560" w:firstLine="11"/>
        <w:jc w:val="both"/>
      </w:pPr>
      <w:r>
        <w:rPr>
          <w:color w:val="231F20"/>
          <w:w w:val="115"/>
        </w:rPr>
        <w:t>If</w:t>
      </w:r>
      <w:r>
        <w:rPr>
          <w:color w:val="231F20"/>
          <w:w w:val="115"/>
        </w:rPr>
        <w:t> he</w:t>
      </w:r>
      <w:r>
        <w:rPr>
          <w:color w:val="231F20"/>
          <w:w w:val="115"/>
        </w:rPr>
        <w:t> had</w:t>
      </w:r>
      <w:r>
        <w:rPr>
          <w:color w:val="231F20"/>
          <w:w w:val="115"/>
        </w:rPr>
        <w:t> been</w:t>
      </w:r>
      <w:r>
        <w:rPr>
          <w:color w:val="231F20"/>
          <w:w w:val="115"/>
        </w:rPr>
        <w:t> able</w:t>
      </w:r>
      <w:r>
        <w:rPr>
          <w:color w:val="231F20"/>
          <w:w w:val="115"/>
        </w:rPr>
        <w:t> to</w:t>
      </w:r>
      <w:r>
        <w:rPr>
          <w:color w:val="231F20"/>
          <w:w w:val="115"/>
        </w:rPr>
        <w:t> abandon</w:t>
      </w:r>
      <w:r>
        <w:rPr>
          <w:color w:val="231F20"/>
          <w:w w:val="115"/>
        </w:rPr>
        <w:t> his</w:t>
      </w:r>
      <w:r>
        <w:rPr>
          <w:color w:val="231F20"/>
          <w:w w:val="115"/>
        </w:rPr>
        <w:t> people</w:t>
      </w:r>
      <w:r>
        <w:rPr>
          <w:color w:val="231F20"/>
          <w:w w:val="115"/>
        </w:rPr>
        <w:t> to</w:t>
      </w:r>
      <w:r>
        <w:rPr>
          <w:color w:val="231F20"/>
          <w:w w:val="115"/>
        </w:rPr>
        <w:t> Bulgarian and</w:t>
      </w:r>
      <w:r>
        <w:rPr>
          <w:color w:val="231F20"/>
          <w:w w:val="115"/>
        </w:rPr>
        <w:t> Russian</w:t>
      </w:r>
      <w:r>
        <w:rPr>
          <w:color w:val="231F20"/>
          <w:w w:val="115"/>
        </w:rPr>
        <w:t> savagery,</w:t>
      </w:r>
      <w:r>
        <w:rPr>
          <w:color w:val="231F20"/>
          <w:w w:val="115"/>
        </w:rPr>
        <w:t> he</w:t>
      </w:r>
      <w:r>
        <w:rPr>
          <w:color w:val="231F20"/>
          <w:w w:val="115"/>
        </w:rPr>
        <w:t> would</w:t>
      </w:r>
      <w:r>
        <w:rPr>
          <w:color w:val="231F20"/>
          <w:w w:val="115"/>
        </w:rPr>
        <w:t> have</w:t>
      </w:r>
      <w:r>
        <w:rPr>
          <w:color w:val="231F20"/>
          <w:w w:val="115"/>
        </w:rPr>
        <w:t> been</w:t>
      </w:r>
      <w:r>
        <w:rPr>
          <w:color w:val="231F20"/>
          <w:w w:val="115"/>
        </w:rPr>
        <w:t> relieved</w:t>
      </w:r>
      <w:r>
        <w:rPr>
          <w:color w:val="231F20"/>
          <w:w w:val="115"/>
        </w:rPr>
        <w:t> of</w:t>
      </w:r>
      <w:r>
        <w:rPr>
          <w:color w:val="231F20"/>
          <w:w w:val="115"/>
        </w:rPr>
        <w:t> </w:t>
      </w:r>
      <w:r>
        <w:rPr>
          <w:color w:val="231F20"/>
          <w:w w:val="115"/>
        </w:rPr>
        <w:t>a weight</w:t>
      </w:r>
      <w:r>
        <w:rPr>
          <w:color w:val="231F20"/>
          <w:w w:val="115"/>
        </w:rPr>
        <w:t> hindering</w:t>
      </w:r>
      <w:r>
        <w:rPr>
          <w:color w:val="231F20"/>
          <w:w w:val="115"/>
        </w:rPr>
        <w:t> the</w:t>
      </w:r>
      <w:r>
        <w:rPr>
          <w:color w:val="231F20"/>
          <w:w w:val="115"/>
        </w:rPr>
        <w:t> march</w:t>
      </w:r>
      <w:r>
        <w:rPr>
          <w:color w:val="231F20"/>
          <w:w w:val="115"/>
        </w:rPr>
        <w:t> of</w:t>
      </w:r>
      <w:r>
        <w:rPr>
          <w:color w:val="231F20"/>
          <w:w w:val="115"/>
        </w:rPr>
        <w:t> the</w:t>
      </w:r>
      <w:r>
        <w:rPr>
          <w:color w:val="231F20"/>
          <w:w w:val="115"/>
        </w:rPr>
        <w:t> army,</w:t>
      </w:r>
      <w:r>
        <w:rPr>
          <w:color w:val="231F20"/>
          <w:w w:val="115"/>
        </w:rPr>
        <w:t> and</w:t>
      </w:r>
      <w:r>
        <w:rPr>
          <w:color w:val="231F20"/>
          <w:w w:val="115"/>
        </w:rPr>
        <w:t> if</w:t>
      </w:r>
      <w:r>
        <w:rPr>
          <w:color w:val="231F20"/>
          <w:w w:val="115"/>
        </w:rPr>
        <w:t> he</w:t>
      </w:r>
      <w:r>
        <w:rPr>
          <w:color w:val="231F20"/>
          <w:w w:val="115"/>
        </w:rPr>
        <w:t> had been able to break the Russian circle, the outcome of the war of </w:t>
      </w:r>
      <w:r>
        <w:rPr>
          <w:color w:val="231F20"/>
          <w:w w:val="115"/>
          <w:sz w:val="18"/>
        </w:rPr>
        <w:t>1877-1878 </w:t>
      </w:r>
      <w:r>
        <w:rPr>
          <w:color w:val="231F20"/>
          <w:w w:val="115"/>
        </w:rPr>
        <w:t>would have been different.</w:t>
      </w:r>
    </w:p>
    <w:p>
      <w:pPr>
        <w:pStyle w:val="BodyText"/>
        <w:spacing w:line="285" w:lineRule="auto"/>
        <w:ind w:left="819" w:right="552" w:firstLine="297"/>
        <w:jc w:val="both"/>
      </w:pPr>
      <w:r>
        <w:rPr>
          <w:color w:val="231F20"/>
          <w:w w:val="110"/>
        </w:rPr>
        <w:t>Today, the world is faced with new institutions. There </w:t>
      </w:r>
      <w:r>
        <w:rPr>
          <w:color w:val="231F20"/>
          <w:w w:val="110"/>
        </w:rPr>
        <w:t>is a situation which we can call war in peace. This situation is</w:t>
      </w:r>
      <w:r>
        <w:rPr>
          <w:color w:val="231F20"/>
          <w:spacing w:val="40"/>
          <w:w w:val="110"/>
        </w:rPr>
        <w:t> </w:t>
      </w:r>
      <w:r>
        <w:rPr>
          <w:color w:val="231F20"/>
          <w:w w:val="110"/>
        </w:rPr>
        <w:t>a</w:t>
      </w:r>
      <w:r>
        <w:rPr>
          <w:color w:val="231F20"/>
          <w:w w:val="110"/>
        </w:rPr>
        <w:t> state</w:t>
      </w:r>
      <w:r>
        <w:rPr>
          <w:color w:val="231F20"/>
          <w:w w:val="110"/>
        </w:rPr>
        <w:t> of</w:t>
      </w:r>
      <w:r>
        <w:rPr>
          <w:color w:val="231F20"/>
          <w:w w:val="110"/>
        </w:rPr>
        <w:t> war</w:t>
      </w:r>
      <w:r>
        <w:rPr>
          <w:color w:val="231F20"/>
          <w:w w:val="110"/>
        </w:rPr>
        <w:t> because</w:t>
      </w:r>
      <w:r>
        <w:rPr>
          <w:color w:val="231F20"/>
          <w:w w:val="110"/>
        </w:rPr>
        <w:t> it</w:t>
      </w:r>
      <w:r>
        <w:rPr>
          <w:color w:val="231F20"/>
          <w:w w:val="110"/>
        </w:rPr>
        <w:t> will</w:t>
      </w:r>
      <w:r>
        <w:rPr>
          <w:color w:val="231F20"/>
          <w:w w:val="110"/>
        </w:rPr>
        <w:t> eventually</w:t>
      </w:r>
      <w:r>
        <w:rPr>
          <w:color w:val="231F20"/>
          <w:w w:val="110"/>
        </w:rPr>
        <w:t> lead</w:t>
      </w:r>
      <w:r>
        <w:rPr>
          <w:color w:val="231F20"/>
          <w:w w:val="110"/>
        </w:rPr>
        <w:t> to</w:t>
      </w:r>
      <w:r>
        <w:rPr>
          <w:color w:val="231F20"/>
          <w:w w:val="110"/>
        </w:rPr>
        <w:t> war. However,</w:t>
      </w:r>
      <w:r>
        <w:rPr>
          <w:color w:val="231F20"/>
          <w:w w:val="110"/>
        </w:rPr>
        <w:t> since</w:t>
      </w:r>
      <w:r>
        <w:rPr>
          <w:color w:val="231F20"/>
          <w:w w:val="110"/>
        </w:rPr>
        <w:t> war</w:t>
      </w:r>
      <w:r>
        <w:rPr>
          <w:color w:val="231F20"/>
          <w:w w:val="110"/>
        </w:rPr>
        <w:t> has</w:t>
      </w:r>
      <w:r>
        <w:rPr>
          <w:color w:val="231F20"/>
          <w:w w:val="110"/>
        </w:rPr>
        <w:t> not</w:t>
      </w:r>
      <w:r>
        <w:rPr>
          <w:color w:val="231F20"/>
          <w:w w:val="110"/>
        </w:rPr>
        <w:t> been</w:t>
      </w:r>
      <w:r>
        <w:rPr>
          <w:color w:val="231F20"/>
          <w:w w:val="110"/>
        </w:rPr>
        <w:t> officially</w:t>
      </w:r>
      <w:r>
        <w:rPr>
          <w:color w:val="231F20"/>
          <w:w w:val="110"/>
        </w:rPr>
        <w:t> and</w:t>
      </w:r>
      <w:r>
        <w:rPr>
          <w:color w:val="231F20"/>
          <w:w w:val="110"/>
        </w:rPr>
        <w:t> legally declared, it is intended to be considered as a state of peace. We would like to analyse this special situation:</w:t>
      </w:r>
    </w:p>
    <w:p>
      <w:pPr>
        <w:pStyle w:val="BodyText"/>
        <w:spacing w:line="283" w:lineRule="auto"/>
        <w:ind w:left="822" w:right="556" w:firstLine="285"/>
        <w:jc w:val="both"/>
      </w:pPr>
      <w:r>
        <w:rPr>
          <w:color w:val="231F20"/>
          <w:w w:val="110"/>
        </w:rPr>
        <w:t>This</w:t>
      </w:r>
      <w:r>
        <w:rPr>
          <w:color w:val="231F20"/>
          <w:w w:val="110"/>
        </w:rPr>
        <w:t> situation,</w:t>
      </w:r>
      <w:r>
        <w:rPr>
          <w:color w:val="231F20"/>
          <w:w w:val="110"/>
        </w:rPr>
        <w:t> which</w:t>
      </w:r>
      <w:r>
        <w:rPr>
          <w:color w:val="231F20"/>
          <w:w w:val="110"/>
        </w:rPr>
        <w:t> is</w:t>
      </w:r>
      <w:r>
        <w:rPr>
          <w:color w:val="231F20"/>
          <w:w w:val="110"/>
        </w:rPr>
        <w:t> a</w:t>
      </w:r>
      <w:r>
        <w:rPr>
          <w:color w:val="231F20"/>
          <w:w w:val="110"/>
        </w:rPr>
        <w:t> third</w:t>
      </w:r>
      <w:r>
        <w:rPr>
          <w:color w:val="231F20"/>
          <w:w w:val="110"/>
        </w:rPr>
        <w:t> state</w:t>
      </w:r>
      <w:r>
        <w:rPr>
          <w:color w:val="231F20"/>
          <w:w w:val="110"/>
        </w:rPr>
        <w:t> between</w:t>
      </w:r>
      <w:r>
        <w:rPr>
          <w:color w:val="231F20"/>
          <w:w w:val="110"/>
        </w:rPr>
        <w:t> war</w:t>
      </w:r>
      <w:r>
        <w:rPr>
          <w:color w:val="231F20"/>
          <w:w w:val="110"/>
        </w:rPr>
        <w:t> and peace,</w:t>
      </w:r>
      <w:r>
        <w:rPr>
          <w:color w:val="231F20"/>
          <w:spacing w:val="-2"/>
          <w:w w:val="110"/>
        </w:rPr>
        <w:t> </w:t>
      </w:r>
      <w:r>
        <w:rPr>
          <w:color w:val="231F20"/>
          <w:w w:val="110"/>
        </w:rPr>
        <w:t>is</w:t>
      </w:r>
      <w:r>
        <w:rPr>
          <w:color w:val="231F20"/>
          <w:spacing w:val="-2"/>
          <w:w w:val="110"/>
        </w:rPr>
        <w:t> </w:t>
      </w:r>
      <w:r>
        <w:rPr>
          <w:color w:val="231F20"/>
          <w:w w:val="110"/>
        </w:rPr>
        <w:t>in</w:t>
      </w:r>
      <w:r>
        <w:rPr>
          <w:color w:val="231F20"/>
          <w:spacing w:val="-2"/>
          <w:w w:val="110"/>
        </w:rPr>
        <w:t> </w:t>
      </w:r>
      <w:r>
        <w:rPr>
          <w:color w:val="231F20"/>
          <w:w w:val="110"/>
        </w:rPr>
        <w:t>reality</w:t>
      </w:r>
      <w:r>
        <w:rPr>
          <w:color w:val="231F20"/>
          <w:spacing w:val="-2"/>
          <w:w w:val="110"/>
        </w:rPr>
        <w:t> </w:t>
      </w:r>
      <w:r>
        <w:rPr>
          <w:color w:val="231F20"/>
          <w:w w:val="110"/>
        </w:rPr>
        <w:t>a</w:t>
      </w:r>
      <w:r>
        <w:rPr>
          <w:color w:val="231F20"/>
          <w:spacing w:val="-2"/>
          <w:w w:val="110"/>
        </w:rPr>
        <w:t> </w:t>
      </w:r>
      <w:r>
        <w:rPr>
          <w:color w:val="231F20"/>
          <w:w w:val="110"/>
        </w:rPr>
        <w:t>state</w:t>
      </w:r>
      <w:r>
        <w:rPr>
          <w:color w:val="231F20"/>
          <w:spacing w:val="-2"/>
          <w:w w:val="110"/>
        </w:rPr>
        <w:t> </w:t>
      </w:r>
      <w:r>
        <w:rPr>
          <w:color w:val="231F20"/>
          <w:w w:val="110"/>
        </w:rPr>
        <w:t>of</w:t>
      </w:r>
      <w:r>
        <w:rPr>
          <w:color w:val="231F20"/>
          <w:spacing w:val="-2"/>
          <w:w w:val="110"/>
        </w:rPr>
        <w:t> </w:t>
      </w:r>
      <w:r>
        <w:rPr>
          <w:color w:val="231F20"/>
          <w:w w:val="110"/>
        </w:rPr>
        <w:t>war.</w:t>
      </w:r>
      <w:r>
        <w:rPr>
          <w:color w:val="231F20"/>
          <w:spacing w:val="-2"/>
          <w:w w:val="110"/>
        </w:rPr>
        <w:t> </w:t>
      </w:r>
      <w:r>
        <w:rPr>
          <w:color w:val="231F20"/>
          <w:w w:val="110"/>
        </w:rPr>
        <w:t>In</w:t>
      </w:r>
      <w:r>
        <w:rPr>
          <w:color w:val="231F20"/>
          <w:spacing w:val="-2"/>
          <w:w w:val="110"/>
        </w:rPr>
        <w:t> </w:t>
      </w:r>
      <w:r>
        <w:rPr>
          <w:color w:val="231F20"/>
          <w:w w:val="110"/>
        </w:rPr>
        <w:t>the</w:t>
      </w:r>
      <w:r>
        <w:rPr>
          <w:color w:val="231F20"/>
          <w:spacing w:val="-2"/>
          <w:w w:val="110"/>
        </w:rPr>
        <w:t> </w:t>
      </w:r>
      <w:r>
        <w:rPr>
          <w:color w:val="231F20"/>
          <w:w w:val="110"/>
        </w:rPr>
        <w:t>face</w:t>
      </w:r>
      <w:r>
        <w:rPr>
          <w:color w:val="231F20"/>
          <w:spacing w:val="-2"/>
          <w:w w:val="110"/>
        </w:rPr>
        <w:t> </w:t>
      </w:r>
      <w:r>
        <w:rPr>
          <w:color w:val="231F20"/>
          <w:w w:val="110"/>
        </w:rPr>
        <w:t>of</w:t>
      </w:r>
      <w:r>
        <w:rPr>
          <w:color w:val="231F20"/>
          <w:spacing w:val="-2"/>
          <w:w w:val="110"/>
        </w:rPr>
        <w:t> </w:t>
      </w:r>
      <w:r>
        <w:rPr>
          <w:color w:val="231F20"/>
          <w:w w:val="110"/>
        </w:rPr>
        <w:t>this</w:t>
      </w:r>
      <w:r>
        <w:rPr>
          <w:color w:val="231F20"/>
          <w:spacing w:val="-2"/>
          <w:w w:val="110"/>
        </w:rPr>
        <w:t> </w:t>
      </w:r>
      <w:r>
        <w:rPr>
          <w:color w:val="231F20"/>
          <w:w w:val="110"/>
        </w:rPr>
        <w:t>situation, it is very dangerous to leave military thought behind.</w:t>
      </w:r>
    </w:p>
    <w:p>
      <w:pPr>
        <w:pStyle w:val="BodyText"/>
        <w:spacing w:line="285" w:lineRule="auto"/>
        <w:ind w:left="819" w:right="553" w:firstLine="292"/>
        <w:jc w:val="both"/>
      </w:pPr>
      <w:r>
        <w:rPr>
          <w:color w:val="231F20"/>
          <w:w w:val="110"/>
        </w:rPr>
        <w:t>Among</w:t>
      </w:r>
      <w:r>
        <w:rPr>
          <w:color w:val="231F20"/>
          <w:w w:val="110"/>
        </w:rPr>
        <w:t> the</w:t>
      </w:r>
      <w:r>
        <w:rPr>
          <w:color w:val="231F20"/>
          <w:w w:val="110"/>
        </w:rPr>
        <w:t> nations</w:t>
      </w:r>
      <w:r>
        <w:rPr>
          <w:color w:val="231F20"/>
          <w:w w:val="110"/>
        </w:rPr>
        <w:t> which</w:t>
      </w:r>
      <w:r>
        <w:rPr>
          <w:color w:val="231F20"/>
          <w:w w:val="110"/>
        </w:rPr>
        <w:t> have</w:t>
      </w:r>
      <w:r>
        <w:rPr>
          <w:color w:val="231F20"/>
          <w:w w:val="110"/>
        </w:rPr>
        <w:t> suffered</w:t>
      </w:r>
      <w:r>
        <w:rPr>
          <w:color w:val="231F20"/>
          <w:w w:val="110"/>
        </w:rPr>
        <w:t> the</w:t>
      </w:r>
      <w:r>
        <w:rPr>
          <w:color w:val="231F20"/>
          <w:w w:val="110"/>
        </w:rPr>
        <w:t> penalty</w:t>
      </w:r>
      <w:r>
        <w:rPr>
          <w:color w:val="231F20"/>
          <w:w w:val="110"/>
        </w:rPr>
        <w:t> </w:t>
      </w:r>
      <w:r>
        <w:rPr>
          <w:color w:val="231F20"/>
          <w:w w:val="110"/>
        </w:rPr>
        <w:t>of neglecting military thought in our times, the Abyssinians are the</w:t>
      </w:r>
      <w:r>
        <w:rPr>
          <w:color w:val="231F20"/>
          <w:spacing w:val="-3"/>
          <w:w w:val="110"/>
        </w:rPr>
        <w:t> </w:t>
      </w:r>
      <w:r>
        <w:rPr>
          <w:color w:val="231F20"/>
          <w:w w:val="110"/>
        </w:rPr>
        <w:t>first</w:t>
      </w:r>
      <w:r>
        <w:rPr>
          <w:color w:val="231F20"/>
          <w:spacing w:val="-3"/>
          <w:w w:val="110"/>
        </w:rPr>
        <w:t> </w:t>
      </w:r>
      <w:r>
        <w:rPr>
          <w:color w:val="231F20"/>
          <w:w w:val="110"/>
        </w:rPr>
        <w:t>to</w:t>
      </w:r>
      <w:r>
        <w:rPr>
          <w:color w:val="231F20"/>
          <w:spacing w:val="-3"/>
          <w:w w:val="110"/>
        </w:rPr>
        <w:t> </w:t>
      </w:r>
      <w:r>
        <w:rPr>
          <w:color w:val="231F20"/>
          <w:w w:val="110"/>
        </w:rPr>
        <w:t>be</w:t>
      </w:r>
      <w:r>
        <w:rPr>
          <w:color w:val="231F20"/>
          <w:spacing w:val="-3"/>
          <w:w w:val="110"/>
        </w:rPr>
        <w:t> </w:t>
      </w:r>
      <w:r>
        <w:rPr>
          <w:color w:val="231F20"/>
          <w:w w:val="110"/>
        </w:rPr>
        <w:t>mentioned:</w:t>
      </w:r>
      <w:r>
        <w:rPr>
          <w:color w:val="231F20"/>
          <w:spacing w:val="-3"/>
          <w:w w:val="110"/>
        </w:rPr>
        <w:t> </w:t>
      </w:r>
      <w:r>
        <w:rPr>
          <w:color w:val="231F20"/>
          <w:w w:val="110"/>
        </w:rPr>
        <w:t>When</w:t>
      </w:r>
      <w:r>
        <w:rPr>
          <w:color w:val="231F20"/>
          <w:spacing w:val="-3"/>
          <w:w w:val="110"/>
        </w:rPr>
        <w:t> </w:t>
      </w:r>
      <w:r>
        <w:rPr>
          <w:color w:val="231F20"/>
          <w:spacing w:val="26"/>
          <w:w w:val="110"/>
        </w:rPr>
        <w:t>Italy</w:t>
      </w:r>
      <w:r>
        <w:rPr>
          <w:color w:val="231F20"/>
          <w:spacing w:val="40"/>
          <w:w w:val="110"/>
        </w:rPr>
        <w:t> </w:t>
      </w:r>
      <w:r>
        <w:rPr>
          <w:color w:val="231F20"/>
          <w:w w:val="110"/>
        </w:rPr>
        <w:t>began</w:t>
      </w:r>
      <w:r>
        <w:rPr>
          <w:color w:val="231F20"/>
          <w:spacing w:val="-3"/>
          <w:w w:val="110"/>
        </w:rPr>
        <w:t> </w:t>
      </w:r>
      <w:r>
        <w:rPr>
          <w:color w:val="231F20"/>
          <w:w w:val="110"/>
        </w:rPr>
        <w:t>to</w:t>
      </w:r>
      <w:r>
        <w:rPr>
          <w:color w:val="231F20"/>
          <w:spacing w:val="-3"/>
          <w:w w:val="110"/>
        </w:rPr>
        <w:t> </w:t>
      </w:r>
      <w:r>
        <w:rPr>
          <w:color w:val="231F20"/>
          <w:w w:val="110"/>
        </w:rPr>
        <w:t>mass</w:t>
      </w:r>
      <w:r>
        <w:rPr>
          <w:color w:val="231F20"/>
          <w:spacing w:val="-3"/>
          <w:w w:val="110"/>
        </w:rPr>
        <w:t> </w:t>
      </w:r>
      <w:r>
        <w:rPr>
          <w:color w:val="231F20"/>
          <w:w w:val="110"/>
        </w:rPr>
        <w:t>troops in</w:t>
      </w:r>
      <w:r>
        <w:rPr>
          <w:color w:val="231F20"/>
          <w:w w:val="110"/>
        </w:rPr>
        <w:t> Eritrea</w:t>
      </w:r>
      <w:r>
        <w:rPr>
          <w:color w:val="231F20"/>
          <w:w w:val="110"/>
        </w:rPr>
        <w:t> and</w:t>
      </w:r>
      <w:r>
        <w:rPr>
          <w:color w:val="231F20"/>
          <w:w w:val="110"/>
        </w:rPr>
        <w:t> Somalia,</w:t>
      </w:r>
      <w:r>
        <w:rPr>
          <w:color w:val="231F20"/>
          <w:w w:val="110"/>
        </w:rPr>
        <w:t> risking</w:t>
      </w:r>
      <w:r>
        <w:rPr>
          <w:color w:val="231F20"/>
          <w:w w:val="110"/>
        </w:rPr>
        <w:t> a</w:t>
      </w:r>
      <w:r>
        <w:rPr>
          <w:color w:val="231F20"/>
          <w:w w:val="110"/>
        </w:rPr>
        <w:t> confrontation</w:t>
      </w:r>
      <w:r>
        <w:rPr>
          <w:color w:val="231F20"/>
          <w:w w:val="110"/>
        </w:rPr>
        <w:t> with</w:t>
      </w:r>
      <w:r>
        <w:rPr>
          <w:color w:val="231F20"/>
          <w:w w:val="110"/>
        </w:rPr>
        <w:t> the whole</w:t>
      </w:r>
      <w:r>
        <w:rPr>
          <w:color w:val="231F20"/>
          <w:w w:val="110"/>
        </w:rPr>
        <w:t> world,</w:t>
      </w:r>
      <w:r>
        <w:rPr>
          <w:color w:val="231F20"/>
          <w:w w:val="110"/>
        </w:rPr>
        <w:t> it</w:t>
      </w:r>
      <w:r>
        <w:rPr>
          <w:color w:val="231F20"/>
          <w:w w:val="110"/>
        </w:rPr>
        <w:t> was</w:t>
      </w:r>
      <w:r>
        <w:rPr>
          <w:color w:val="231F20"/>
          <w:w w:val="110"/>
        </w:rPr>
        <w:t> certain</w:t>
      </w:r>
      <w:r>
        <w:rPr>
          <w:color w:val="231F20"/>
          <w:w w:val="110"/>
        </w:rPr>
        <w:t> that</w:t>
      </w:r>
      <w:r>
        <w:rPr>
          <w:color w:val="231F20"/>
          <w:w w:val="110"/>
        </w:rPr>
        <w:t> its</w:t>
      </w:r>
      <w:r>
        <w:rPr>
          <w:color w:val="231F20"/>
          <w:w w:val="110"/>
        </w:rPr>
        <w:t> aim</w:t>
      </w:r>
      <w:r>
        <w:rPr>
          <w:color w:val="231F20"/>
          <w:w w:val="110"/>
        </w:rPr>
        <w:t> was</w:t>
      </w:r>
      <w:r>
        <w:rPr>
          <w:color w:val="231F20"/>
          <w:w w:val="110"/>
        </w:rPr>
        <w:t> to</w:t>
      </w:r>
      <w:r>
        <w:rPr>
          <w:color w:val="231F20"/>
          <w:w w:val="110"/>
        </w:rPr>
        <w:t> invade Abyssinia.</w:t>
      </w:r>
      <w:r>
        <w:rPr>
          <w:color w:val="231F20"/>
          <w:w w:val="110"/>
        </w:rPr>
        <w:t> It</w:t>
      </w:r>
      <w:r>
        <w:rPr>
          <w:color w:val="231F20"/>
          <w:w w:val="110"/>
        </w:rPr>
        <w:t> became</w:t>
      </w:r>
      <w:r>
        <w:rPr>
          <w:color w:val="231F20"/>
          <w:w w:val="110"/>
        </w:rPr>
        <w:t> clear</w:t>
      </w:r>
      <w:r>
        <w:rPr>
          <w:color w:val="231F20"/>
          <w:w w:val="110"/>
        </w:rPr>
        <w:t> that</w:t>
      </w:r>
      <w:r>
        <w:rPr>
          <w:color w:val="231F20"/>
          <w:w w:val="110"/>
        </w:rPr>
        <w:t> no</w:t>
      </w:r>
      <w:r>
        <w:rPr>
          <w:color w:val="231F20"/>
          <w:w w:val="110"/>
        </w:rPr>
        <w:t> European</w:t>
      </w:r>
      <w:r>
        <w:rPr>
          <w:color w:val="231F20"/>
          <w:w w:val="110"/>
        </w:rPr>
        <w:t> state</w:t>
      </w:r>
      <w:r>
        <w:rPr>
          <w:color w:val="231F20"/>
          <w:w w:val="110"/>
        </w:rPr>
        <w:t> would defend</w:t>
      </w:r>
      <w:r>
        <w:rPr>
          <w:color w:val="231F20"/>
          <w:w w:val="110"/>
        </w:rPr>
        <w:t> Abyssinia.</w:t>
      </w:r>
      <w:r>
        <w:rPr>
          <w:color w:val="231F20"/>
          <w:w w:val="110"/>
        </w:rPr>
        <w:t> At</w:t>
      </w:r>
      <w:r>
        <w:rPr>
          <w:color w:val="231F20"/>
          <w:w w:val="110"/>
        </w:rPr>
        <w:t> that</w:t>
      </w:r>
      <w:r>
        <w:rPr>
          <w:color w:val="231F20"/>
          <w:w w:val="110"/>
        </w:rPr>
        <w:t> time,</w:t>
      </w:r>
      <w:r>
        <w:rPr>
          <w:color w:val="231F20"/>
          <w:w w:val="110"/>
        </w:rPr>
        <w:t> the</w:t>
      </w:r>
      <w:r>
        <w:rPr>
          <w:color w:val="231F20"/>
          <w:w w:val="110"/>
        </w:rPr>
        <w:t> only</w:t>
      </w:r>
      <w:r>
        <w:rPr>
          <w:color w:val="231F20"/>
          <w:w w:val="110"/>
        </w:rPr>
        <w:t> way</w:t>
      </w:r>
      <w:r>
        <w:rPr>
          <w:color w:val="231F20"/>
          <w:w w:val="110"/>
        </w:rPr>
        <w:t> to</w:t>
      </w:r>
      <w:r>
        <w:rPr>
          <w:color w:val="231F20"/>
          <w:w w:val="110"/>
        </w:rPr>
        <w:t> save Abyssinia or to delay the invasion was to act with a military mindset.</w:t>
      </w:r>
      <w:r>
        <w:rPr>
          <w:color w:val="231F20"/>
          <w:w w:val="110"/>
        </w:rPr>
        <w:t> When</w:t>
      </w:r>
      <w:r>
        <w:rPr>
          <w:color w:val="231F20"/>
          <w:w w:val="110"/>
        </w:rPr>
        <w:t> Italy</w:t>
      </w:r>
      <w:r>
        <w:rPr>
          <w:color w:val="231F20"/>
          <w:w w:val="110"/>
        </w:rPr>
        <w:t> started</w:t>
      </w:r>
      <w:r>
        <w:rPr>
          <w:color w:val="231F20"/>
          <w:w w:val="110"/>
        </w:rPr>
        <w:t> to</w:t>
      </w:r>
      <w:r>
        <w:rPr>
          <w:color w:val="231F20"/>
          <w:w w:val="110"/>
        </w:rPr>
        <w:t> build</w:t>
      </w:r>
      <w:r>
        <w:rPr>
          <w:color w:val="231F20"/>
          <w:w w:val="110"/>
        </w:rPr>
        <w:t> up</w:t>
      </w:r>
      <w:r>
        <w:rPr>
          <w:color w:val="231F20"/>
          <w:w w:val="110"/>
        </w:rPr>
        <w:t> masses,</w:t>
      </w:r>
      <w:r>
        <w:rPr>
          <w:color w:val="231F20"/>
          <w:w w:val="110"/>
        </w:rPr>
        <w:t> the Abyssinians would make a general mobilisation, which they would</w:t>
      </w:r>
      <w:r>
        <w:rPr>
          <w:color w:val="231F20"/>
          <w:w w:val="110"/>
        </w:rPr>
        <w:t> finish</w:t>
      </w:r>
      <w:r>
        <w:rPr>
          <w:color w:val="231F20"/>
          <w:w w:val="110"/>
        </w:rPr>
        <w:t> very</w:t>
      </w:r>
      <w:r>
        <w:rPr>
          <w:color w:val="231F20"/>
          <w:w w:val="110"/>
        </w:rPr>
        <w:t> quickly</w:t>
      </w:r>
      <w:r>
        <w:rPr>
          <w:color w:val="231F20"/>
          <w:w w:val="110"/>
        </w:rPr>
        <w:t> compared</w:t>
      </w:r>
      <w:r>
        <w:rPr>
          <w:color w:val="231F20"/>
          <w:w w:val="110"/>
        </w:rPr>
        <w:t> to</w:t>
      </w:r>
      <w:r>
        <w:rPr>
          <w:color w:val="231F20"/>
          <w:w w:val="110"/>
        </w:rPr>
        <w:t> their</w:t>
      </w:r>
      <w:r>
        <w:rPr>
          <w:color w:val="231F20"/>
          <w:w w:val="110"/>
        </w:rPr>
        <w:t> simply organised</w:t>
      </w:r>
      <w:r>
        <w:rPr>
          <w:color w:val="231F20"/>
          <w:w w:val="110"/>
        </w:rPr>
        <w:t> armies,</w:t>
      </w:r>
      <w:r>
        <w:rPr>
          <w:color w:val="231F20"/>
          <w:w w:val="110"/>
        </w:rPr>
        <w:t> and</w:t>
      </w:r>
      <w:r>
        <w:rPr>
          <w:color w:val="231F20"/>
          <w:w w:val="110"/>
        </w:rPr>
        <w:t> they</w:t>
      </w:r>
      <w:r>
        <w:rPr>
          <w:color w:val="231F20"/>
          <w:w w:val="110"/>
        </w:rPr>
        <w:t> would</w:t>
      </w:r>
      <w:r>
        <w:rPr>
          <w:color w:val="231F20"/>
          <w:w w:val="110"/>
        </w:rPr>
        <w:t> obtain</w:t>
      </w:r>
      <w:r>
        <w:rPr>
          <w:color w:val="231F20"/>
          <w:w w:val="110"/>
        </w:rPr>
        <w:t> nearly</w:t>
      </w:r>
      <w:r>
        <w:rPr>
          <w:color w:val="231F20"/>
          <w:w w:val="110"/>
        </w:rPr>
        <w:t> half</w:t>
      </w:r>
      <w:r>
        <w:rPr>
          <w:color w:val="231F20"/>
          <w:w w:val="110"/>
        </w:rPr>
        <w:t> a</w:t>
      </w:r>
      <w:r>
        <w:rPr>
          <w:color w:val="231F20"/>
          <w:spacing w:val="40"/>
          <w:w w:val="110"/>
        </w:rPr>
        <w:t> </w:t>
      </w:r>
      <w:r>
        <w:rPr>
          <w:color w:val="231F20"/>
          <w:w w:val="110"/>
        </w:rPr>
        <w:t>million</w:t>
      </w:r>
      <w:r>
        <w:rPr>
          <w:color w:val="231F20"/>
          <w:w w:val="110"/>
        </w:rPr>
        <w:t> combatants.</w:t>
      </w:r>
      <w:r>
        <w:rPr>
          <w:color w:val="231F20"/>
          <w:w w:val="110"/>
        </w:rPr>
        <w:t> Although</w:t>
      </w:r>
      <w:r>
        <w:rPr>
          <w:color w:val="231F20"/>
          <w:w w:val="110"/>
        </w:rPr>
        <w:t> the</w:t>
      </w:r>
      <w:r>
        <w:rPr>
          <w:color w:val="231F20"/>
          <w:w w:val="110"/>
        </w:rPr>
        <w:t> Italian</w:t>
      </w:r>
      <w:r>
        <w:rPr>
          <w:color w:val="231F20"/>
          <w:w w:val="110"/>
        </w:rPr>
        <w:t> weapons</w:t>
      </w:r>
      <w:r>
        <w:rPr>
          <w:color w:val="231F20"/>
          <w:w w:val="110"/>
        </w:rPr>
        <w:t> were superior,</w:t>
      </w:r>
      <w:r>
        <w:rPr>
          <w:color w:val="231F20"/>
          <w:w w:val="110"/>
        </w:rPr>
        <w:t> the</w:t>
      </w:r>
      <w:r>
        <w:rPr>
          <w:color w:val="231F20"/>
          <w:w w:val="110"/>
        </w:rPr>
        <w:t> Abyssinians,</w:t>
      </w:r>
      <w:r>
        <w:rPr>
          <w:color w:val="231F20"/>
          <w:w w:val="110"/>
        </w:rPr>
        <w:t> relying</w:t>
      </w:r>
      <w:r>
        <w:rPr>
          <w:color w:val="231F20"/>
          <w:w w:val="110"/>
        </w:rPr>
        <w:t> on</w:t>
      </w:r>
      <w:r>
        <w:rPr>
          <w:color w:val="231F20"/>
          <w:w w:val="110"/>
        </w:rPr>
        <w:t> their</w:t>
      </w:r>
      <w:r>
        <w:rPr>
          <w:color w:val="231F20"/>
          <w:w w:val="110"/>
        </w:rPr>
        <w:t> superiority</w:t>
      </w:r>
      <w:r>
        <w:rPr>
          <w:color w:val="231F20"/>
          <w:w w:val="110"/>
        </w:rPr>
        <w:t> in numbers,</w:t>
      </w:r>
      <w:r>
        <w:rPr>
          <w:color w:val="231F20"/>
          <w:w w:val="110"/>
        </w:rPr>
        <w:t> courage</w:t>
      </w:r>
      <w:r>
        <w:rPr>
          <w:color w:val="231F20"/>
          <w:w w:val="110"/>
        </w:rPr>
        <w:t> and</w:t>
      </w:r>
      <w:r>
        <w:rPr>
          <w:color w:val="231F20"/>
          <w:w w:val="110"/>
        </w:rPr>
        <w:t> climatic</w:t>
      </w:r>
      <w:r>
        <w:rPr>
          <w:color w:val="231F20"/>
          <w:w w:val="110"/>
        </w:rPr>
        <w:t> conditions,</w:t>
      </w:r>
      <w:r>
        <w:rPr>
          <w:color w:val="231F20"/>
          <w:w w:val="110"/>
        </w:rPr>
        <w:t> would</w:t>
      </w:r>
      <w:r>
        <w:rPr>
          <w:color w:val="231F20"/>
          <w:w w:val="110"/>
        </w:rPr>
        <w:t> try</w:t>
      </w:r>
      <w:r>
        <w:rPr>
          <w:color w:val="231F20"/>
          <w:w w:val="110"/>
        </w:rPr>
        <w:t> to destroy</w:t>
      </w:r>
      <w:r>
        <w:rPr>
          <w:color w:val="231F20"/>
          <w:w w:val="110"/>
        </w:rPr>
        <w:t> the</w:t>
      </w:r>
      <w:r>
        <w:rPr>
          <w:color w:val="231F20"/>
          <w:w w:val="110"/>
        </w:rPr>
        <w:t> Italian</w:t>
      </w:r>
      <w:r>
        <w:rPr>
          <w:color w:val="231F20"/>
          <w:w w:val="110"/>
        </w:rPr>
        <w:t> divisions,</w:t>
      </w:r>
      <w:r>
        <w:rPr>
          <w:color w:val="231F20"/>
          <w:w w:val="110"/>
        </w:rPr>
        <w:t> which</w:t>
      </w:r>
      <w:r>
        <w:rPr>
          <w:color w:val="231F20"/>
          <w:w w:val="110"/>
        </w:rPr>
        <w:t> were</w:t>
      </w:r>
      <w:r>
        <w:rPr>
          <w:color w:val="231F20"/>
          <w:w w:val="110"/>
        </w:rPr>
        <w:t> very</w:t>
      </w:r>
      <w:r>
        <w:rPr>
          <w:color w:val="231F20"/>
          <w:w w:val="110"/>
        </w:rPr>
        <w:t> weak compared to them at the beginning of the massing, or throw them on the coast. It was possible for the British and French to supply them with the weapons they could use. Moreover, an</w:t>
      </w:r>
      <w:r>
        <w:rPr>
          <w:color w:val="231F20"/>
          <w:w w:val="110"/>
        </w:rPr>
        <w:t> experienced</w:t>
      </w:r>
      <w:r>
        <w:rPr>
          <w:color w:val="231F20"/>
          <w:w w:val="110"/>
        </w:rPr>
        <w:t> soldier</w:t>
      </w:r>
      <w:r>
        <w:rPr>
          <w:color w:val="231F20"/>
          <w:w w:val="110"/>
        </w:rPr>
        <w:t> like</w:t>
      </w:r>
      <w:r>
        <w:rPr>
          <w:color w:val="231F20"/>
          <w:w w:val="110"/>
        </w:rPr>
        <w:t> Vehip</w:t>
      </w:r>
      <w:r>
        <w:rPr>
          <w:color w:val="231F20"/>
          <w:w w:val="110"/>
        </w:rPr>
        <w:t> Pasha,</w:t>
      </w:r>
      <w:r>
        <w:rPr>
          <w:color w:val="231F20"/>
          <w:w w:val="110"/>
        </w:rPr>
        <w:t> who</w:t>
      </w:r>
      <w:r>
        <w:rPr>
          <w:color w:val="231F20"/>
          <w:w w:val="110"/>
        </w:rPr>
        <w:t> was</w:t>
      </w:r>
      <w:r>
        <w:rPr>
          <w:color w:val="231F20"/>
          <w:w w:val="110"/>
        </w:rPr>
        <w:t> superior</w:t>
      </w:r>
      <w:r>
        <w:rPr>
          <w:color w:val="231F20"/>
          <w:spacing w:val="40"/>
          <w:w w:val="110"/>
        </w:rPr>
        <w:t> </w:t>
      </w:r>
      <w:r>
        <w:rPr>
          <w:color w:val="231F20"/>
          <w:w w:val="110"/>
        </w:rPr>
        <w:t>to</w:t>
      </w:r>
      <w:r>
        <w:rPr>
          <w:color w:val="231F20"/>
          <w:spacing w:val="26"/>
          <w:w w:val="110"/>
        </w:rPr>
        <w:t> </w:t>
      </w:r>
      <w:r>
        <w:rPr>
          <w:color w:val="231F20"/>
          <w:w w:val="110"/>
        </w:rPr>
        <w:t>the</w:t>
      </w:r>
      <w:r>
        <w:rPr>
          <w:color w:val="231F20"/>
          <w:spacing w:val="26"/>
          <w:w w:val="110"/>
        </w:rPr>
        <w:t> </w:t>
      </w:r>
      <w:r>
        <w:rPr>
          <w:color w:val="231F20"/>
          <w:w w:val="110"/>
        </w:rPr>
        <w:t>Italian</w:t>
      </w:r>
      <w:r>
        <w:rPr>
          <w:color w:val="231F20"/>
          <w:spacing w:val="26"/>
          <w:w w:val="110"/>
        </w:rPr>
        <w:t> </w:t>
      </w:r>
      <w:r>
        <w:rPr>
          <w:color w:val="231F20"/>
          <w:w w:val="110"/>
        </w:rPr>
        <w:t>generals,</w:t>
      </w:r>
      <w:r>
        <w:rPr>
          <w:color w:val="231F20"/>
          <w:spacing w:val="27"/>
          <w:w w:val="110"/>
        </w:rPr>
        <w:t> </w:t>
      </w:r>
      <w:r>
        <w:rPr>
          <w:color w:val="231F20"/>
          <w:w w:val="110"/>
        </w:rPr>
        <w:t>was</w:t>
      </w:r>
      <w:r>
        <w:rPr>
          <w:color w:val="231F20"/>
          <w:spacing w:val="26"/>
          <w:w w:val="110"/>
        </w:rPr>
        <w:t> </w:t>
      </w:r>
      <w:r>
        <w:rPr>
          <w:color w:val="231F20"/>
          <w:w w:val="110"/>
        </w:rPr>
        <w:t>m</w:t>
      </w:r>
      <w:r>
        <w:rPr>
          <w:color w:val="231F20"/>
          <w:spacing w:val="-13"/>
          <w:w w:val="110"/>
        </w:rPr>
        <w:t> </w:t>
      </w:r>
      <w:r>
        <w:rPr>
          <w:color w:val="231F20"/>
          <w:w w:val="110"/>
        </w:rPr>
        <w:t>o</w:t>
      </w:r>
      <w:r>
        <w:rPr>
          <w:color w:val="231F20"/>
          <w:spacing w:val="-13"/>
          <w:w w:val="110"/>
        </w:rPr>
        <w:t> </w:t>
      </w:r>
      <w:r>
        <w:rPr>
          <w:color w:val="231F20"/>
          <w:w w:val="110"/>
        </w:rPr>
        <w:t>r</w:t>
      </w:r>
      <w:r>
        <w:rPr>
          <w:color w:val="231F20"/>
          <w:spacing w:val="-12"/>
          <w:w w:val="110"/>
        </w:rPr>
        <w:t> </w:t>
      </w:r>
      <w:r>
        <w:rPr>
          <w:color w:val="231F20"/>
          <w:w w:val="110"/>
        </w:rPr>
        <w:t>e</w:t>
      </w:r>
      <w:r>
        <w:rPr>
          <w:color w:val="231F20"/>
          <w:spacing w:val="27"/>
          <w:w w:val="110"/>
        </w:rPr>
        <w:t>  </w:t>
      </w:r>
      <w:r>
        <w:rPr>
          <w:color w:val="231F20"/>
          <w:w w:val="110"/>
        </w:rPr>
        <w:t>o</w:t>
      </w:r>
      <w:r>
        <w:rPr>
          <w:color w:val="231F20"/>
          <w:spacing w:val="-12"/>
          <w:w w:val="110"/>
        </w:rPr>
        <w:t> </w:t>
      </w:r>
      <w:r>
        <w:rPr>
          <w:color w:val="231F20"/>
          <w:w w:val="110"/>
        </w:rPr>
        <w:t>r</w:t>
      </w:r>
      <w:r>
        <w:rPr>
          <w:color w:val="231F20"/>
          <w:spacing w:val="27"/>
          <w:w w:val="110"/>
        </w:rPr>
        <w:t>  </w:t>
      </w:r>
      <w:r>
        <w:rPr>
          <w:color w:val="231F20"/>
          <w:w w:val="110"/>
        </w:rPr>
        <w:t>l</w:t>
      </w:r>
      <w:r>
        <w:rPr>
          <w:color w:val="231F20"/>
          <w:spacing w:val="-13"/>
          <w:w w:val="110"/>
        </w:rPr>
        <w:t> </w:t>
      </w:r>
      <w:r>
        <w:rPr>
          <w:color w:val="231F20"/>
          <w:w w:val="110"/>
        </w:rPr>
        <w:t>e</w:t>
      </w:r>
      <w:r>
        <w:rPr>
          <w:color w:val="231F20"/>
          <w:spacing w:val="-13"/>
          <w:w w:val="110"/>
        </w:rPr>
        <w:t> </w:t>
      </w:r>
      <w:r>
        <w:rPr>
          <w:color w:val="231F20"/>
          <w:w w:val="110"/>
        </w:rPr>
        <w:t>s</w:t>
      </w:r>
      <w:r>
        <w:rPr>
          <w:color w:val="231F20"/>
          <w:spacing w:val="-12"/>
          <w:w w:val="110"/>
        </w:rPr>
        <w:t> </w:t>
      </w:r>
      <w:r>
        <w:rPr>
          <w:color w:val="231F20"/>
          <w:w w:val="110"/>
        </w:rPr>
        <w:t>s</w:t>
      </w:r>
      <w:r>
        <w:rPr>
          <w:color w:val="231F20"/>
          <w:spacing w:val="27"/>
          <w:w w:val="110"/>
        </w:rPr>
        <w:t>  </w:t>
      </w:r>
      <w:r>
        <w:rPr>
          <w:color w:val="231F20"/>
          <w:w w:val="110"/>
        </w:rPr>
        <w:t>the</w:t>
      </w:r>
      <w:r>
        <w:rPr>
          <w:color w:val="231F20"/>
          <w:spacing w:val="26"/>
          <w:w w:val="110"/>
        </w:rPr>
        <w:t> </w:t>
      </w:r>
      <w:r>
        <w:rPr>
          <w:color w:val="231F20"/>
          <w:w w:val="110"/>
        </w:rPr>
        <w:t>chief</w:t>
      </w:r>
      <w:r>
        <w:rPr>
          <w:color w:val="231F20"/>
          <w:spacing w:val="26"/>
          <w:w w:val="110"/>
        </w:rPr>
        <w:t> </w:t>
      </w:r>
      <w:r>
        <w:rPr>
          <w:color w:val="231F20"/>
          <w:spacing w:val="-7"/>
          <w:w w:val="110"/>
        </w:rPr>
        <w:t>of</w:t>
      </w:r>
    </w:p>
    <w:p>
      <w:pPr>
        <w:pStyle w:val="BodyText"/>
        <w:spacing w:after="0" w:line="285" w:lineRule="auto"/>
        <w:jc w:val="both"/>
        <w:sectPr>
          <w:pgSz w:w="8640" w:h="12960"/>
          <w:pgMar w:top="1340" w:bottom="280" w:left="1080" w:right="1080"/>
        </w:sectPr>
      </w:pPr>
    </w:p>
    <w:p>
      <w:pPr>
        <w:pStyle w:val="BodyText"/>
      </w:pPr>
    </w:p>
    <w:p>
      <w:pPr>
        <w:pStyle w:val="BodyText"/>
      </w:pPr>
    </w:p>
    <w:p>
      <w:pPr>
        <w:pStyle w:val="BodyText"/>
        <w:spacing w:before="24"/>
      </w:pPr>
    </w:p>
    <w:p>
      <w:pPr>
        <w:pStyle w:val="BodyText"/>
        <w:spacing w:line="285" w:lineRule="auto"/>
        <w:ind w:left="819" w:right="553"/>
        <w:jc w:val="both"/>
      </w:pPr>
      <w:r>
        <w:rPr>
          <w:color w:val="231F20"/>
          <w:w w:val="110"/>
        </w:rPr>
        <w:t>staff</w:t>
      </w:r>
      <w:r>
        <w:rPr>
          <w:color w:val="231F20"/>
          <w:w w:val="110"/>
        </w:rPr>
        <w:t> of</w:t>
      </w:r>
      <w:r>
        <w:rPr>
          <w:color w:val="231F20"/>
          <w:w w:val="110"/>
        </w:rPr>
        <w:t> the</w:t>
      </w:r>
      <w:r>
        <w:rPr>
          <w:color w:val="231F20"/>
          <w:w w:val="110"/>
        </w:rPr>
        <w:t> Abyssinian</w:t>
      </w:r>
      <w:r>
        <w:rPr>
          <w:color w:val="231F20"/>
          <w:w w:val="110"/>
        </w:rPr>
        <w:t> army.</w:t>
      </w:r>
      <w:r>
        <w:rPr>
          <w:color w:val="231F20"/>
          <w:w w:val="110"/>
        </w:rPr>
        <w:t> The</w:t>
      </w:r>
      <w:r>
        <w:rPr>
          <w:color w:val="231F20"/>
          <w:w w:val="110"/>
        </w:rPr>
        <w:t> first</w:t>
      </w:r>
      <w:r>
        <w:rPr>
          <w:color w:val="231F20"/>
          <w:w w:val="110"/>
        </w:rPr>
        <w:t> successes</w:t>
      </w:r>
      <w:r>
        <w:rPr>
          <w:color w:val="231F20"/>
          <w:w w:val="110"/>
        </w:rPr>
        <w:t> of</w:t>
      </w:r>
      <w:r>
        <w:rPr>
          <w:color w:val="231F20"/>
          <w:w w:val="110"/>
        </w:rPr>
        <w:t> the Abyssinians</w:t>
      </w:r>
      <w:r>
        <w:rPr>
          <w:color w:val="231F20"/>
          <w:w w:val="110"/>
        </w:rPr>
        <w:t> would</w:t>
      </w:r>
      <w:r>
        <w:rPr>
          <w:color w:val="231F20"/>
          <w:w w:val="110"/>
        </w:rPr>
        <w:t> certainly</w:t>
      </w:r>
      <w:r>
        <w:rPr>
          <w:color w:val="231F20"/>
          <w:w w:val="110"/>
        </w:rPr>
        <w:t> give</w:t>
      </w:r>
      <w:r>
        <w:rPr>
          <w:color w:val="231F20"/>
          <w:w w:val="110"/>
        </w:rPr>
        <w:t> them</w:t>
      </w:r>
      <w:r>
        <w:rPr>
          <w:color w:val="231F20"/>
          <w:w w:val="110"/>
        </w:rPr>
        <w:t> the</w:t>
      </w:r>
      <w:r>
        <w:rPr>
          <w:color w:val="231F20"/>
          <w:w w:val="110"/>
        </w:rPr>
        <w:t> opportunity</w:t>
      </w:r>
      <w:r>
        <w:rPr>
          <w:color w:val="231F20"/>
          <w:w w:val="110"/>
        </w:rPr>
        <w:t> to take over the Av-</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0"/>
        <w:rPr>
          <w:sz w:val="12"/>
        </w:rPr>
      </w:pPr>
    </w:p>
    <w:p>
      <w:pPr>
        <w:spacing w:before="0"/>
        <w:ind w:left="748" w:right="0" w:firstLine="0"/>
        <w:jc w:val="both"/>
        <w:rPr>
          <w:position w:val="-3"/>
          <w:sz w:val="12"/>
        </w:rPr>
      </w:pPr>
      <w:r>
        <w:rPr>
          <w:color w:val="231F20"/>
          <w:spacing w:val="-24"/>
          <w:w w:val="185"/>
          <w:sz w:val="12"/>
        </w:rPr>
        <w:t>188</w:t>
      </w:r>
      <w:r>
        <w:rPr>
          <w:color w:val="231F20"/>
          <w:spacing w:val="-8"/>
          <w:w w:val="185"/>
          <w:sz w:val="12"/>
        </w:rPr>
        <w:t> </w:t>
      </w:r>
      <w:r>
        <w:rPr>
          <w:color w:val="231F20"/>
          <w:spacing w:val="-24"/>
          <w:w w:val="185"/>
          <w:sz w:val="12"/>
        </w:rPr>
        <w:t>-</w:t>
      </w:r>
      <w:r>
        <w:rPr>
          <w:color w:val="231F20"/>
          <w:spacing w:val="-7"/>
          <w:w w:val="185"/>
          <w:sz w:val="12"/>
        </w:rPr>
        <w:t> </w:t>
      </w:r>
      <w:r>
        <w:rPr>
          <w:color w:val="231F20"/>
          <w:spacing w:val="-24"/>
          <w:w w:val="185"/>
          <w:sz w:val="12"/>
        </w:rPr>
        <w:t>Turanism,</w:t>
      </w:r>
      <w:r>
        <w:rPr>
          <w:color w:val="231F20"/>
          <w:spacing w:val="-20"/>
          <w:w w:val="185"/>
          <w:sz w:val="12"/>
        </w:rPr>
        <w:t> </w:t>
      </w:r>
      <w:r>
        <w:rPr>
          <w:color w:val="231F20"/>
          <w:spacing w:val="-24"/>
          <w:w w:val="185"/>
          <w:sz w:val="12"/>
        </w:rPr>
        <w:t>Mil</w:t>
      </w:r>
      <w:r>
        <w:rPr>
          <w:color w:val="231F20"/>
          <w:spacing w:val="16"/>
          <w:w w:val="185"/>
          <w:sz w:val="12"/>
        </w:rPr>
        <w:t> </w:t>
      </w:r>
      <w:r>
        <w:rPr>
          <w:color w:val="231F20"/>
          <w:spacing w:val="12"/>
          <w:w w:val="187"/>
          <w:sz w:val="12"/>
        </w:rPr>
        <w:t>V</w:t>
      </w:r>
      <w:r>
        <w:rPr>
          <w:color w:val="231F20"/>
          <w:spacing w:val="-60"/>
          <w:w w:val="187"/>
          <w:sz w:val="12"/>
        </w:rPr>
        <w:t>a</w:t>
      </w:r>
      <w:r>
        <w:rPr>
          <w:color w:val="231F20"/>
          <w:spacing w:val="-41"/>
          <w:w w:val="182"/>
          <w:position w:val="-3"/>
          <w:sz w:val="12"/>
        </w:rPr>
        <w:t>T</w:t>
      </w:r>
      <w:r>
        <w:rPr>
          <w:color w:val="231F20"/>
          <w:spacing w:val="12"/>
          <w:w w:val="187"/>
          <w:sz w:val="12"/>
        </w:rPr>
        <w:t>lu</w:t>
      </w:r>
      <w:r>
        <w:rPr>
          <w:color w:val="231F20"/>
          <w:spacing w:val="-79"/>
          <w:w w:val="187"/>
          <w:sz w:val="12"/>
        </w:rPr>
        <w:t>e</w:t>
      </w:r>
      <w:r>
        <w:rPr>
          <w:color w:val="231F20"/>
          <w:spacing w:val="16"/>
          <w:w w:val="182"/>
          <w:position w:val="-3"/>
          <w:sz w:val="12"/>
        </w:rPr>
        <w:t>r</w:t>
      </w:r>
      <w:r>
        <w:rPr>
          <w:color w:val="231F20"/>
          <w:spacing w:val="-69"/>
          <w:w w:val="182"/>
          <w:position w:val="-3"/>
          <w:sz w:val="12"/>
        </w:rPr>
        <w:t>k</w:t>
      </w:r>
      <w:r>
        <w:rPr>
          <w:color w:val="231F20"/>
          <w:spacing w:val="16"/>
          <w:w w:val="187"/>
          <w:sz w:val="12"/>
        </w:rPr>
        <w:t>s</w:t>
      </w:r>
      <w:r>
        <w:rPr>
          <w:color w:val="231F20"/>
          <w:spacing w:val="3"/>
          <w:w w:val="182"/>
          <w:position w:val="-3"/>
          <w:sz w:val="12"/>
        </w:rPr>
        <w:t>i</w:t>
      </w:r>
      <w:r>
        <w:rPr>
          <w:color w:val="231F20"/>
          <w:spacing w:val="-67"/>
          <w:w w:val="187"/>
          <w:sz w:val="12"/>
        </w:rPr>
        <w:t>a</w:t>
      </w:r>
      <w:r>
        <w:rPr>
          <w:color w:val="231F20"/>
          <w:spacing w:val="13"/>
          <w:w w:val="182"/>
          <w:position w:val="-3"/>
          <w:sz w:val="12"/>
        </w:rPr>
        <w:t>s</w:t>
      </w:r>
      <w:r>
        <w:rPr>
          <w:color w:val="231F20"/>
          <w:spacing w:val="-90"/>
          <w:w w:val="187"/>
          <w:sz w:val="12"/>
        </w:rPr>
        <w:t>n</w:t>
      </w:r>
      <w:r>
        <w:rPr>
          <w:color w:val="231F20"/>
          <w:spacing w:val="-47"/>
          <w:w w:val="182"/>
          <w:position w:val="-3"/>
          <w:sz w:val="12"/>
        </w:rPr>
        <w:t>m</w:t>
      </w:r>
      <w:r>
        <w:rPr>
          <w:color w:val="231F20"/>
          <w:spacing w:val="22"/>
          <w:w w:val="187"/>
          <w:sz w:val="12"/>
        </w:rPr>
        <w:t>d</w:t>
      </w:r>
      <w:r>
        <w:rPr>
          <w:color w:val="231F20"/>
          <w:spacing w:val="-62"/>
          <w:w w:val="182"/>
          <w:position w:val="-3"/>
          <w:sz w:val="12"/>
        </w:rPr>
        <w:t>S</w:t>
      </w:r>
      <w:r>
        <w:rPr>
          <w:color w:val="231F20"/>
          <w:spacing w:val="-63"/>
          <w:w w:val="187"/>
          <w:sz w:val="12"/>
        </w:rPr>
        <w:t>Y</w:t>
      </w:r>
      <w:r>
        <w:rPr>
          <w:color w:val="231F20"/>
          <w:spacing w:val="16"/>
          <w:w w:val="182"/>
          <w:position w:val="-3"/>
          <w:sz w:val="12"/>
        </w:rPr>
        <w:t>t</w:t>
      </w:r>
      <w:r>
        <w:rPr>
          <w:color w:val="231F20"/>
          <w:spacing w:val="-38"/>
          <w:w w:val="182"/>
          <w:position w:val="-3"/>
          <w:sz w:val="12"/>
        </w:rPr>
        <w:t>r</w:t>
      </w:r>
      <w:r>
        <w:rPr>
          <w:color w:val="231F20"/>
          <w:spacing w:val="-39"/>
          <w:w w:val="187"/>
          <w:sz w:val="12"/>
        </w:rPr>
        <w:t>o</w:t>
      </w:r>
      <w:r>
        <w:rPr>
          <w:color w:val="231F20"/>
          <w:spacing w:val="-39"/>
          <w:w w:val="182"/>
          <w:position w:val="-3"/>
          <w:sz w:val="12"/>
        </w:rPr>
        <w:t>u</w:t>
      </w:r>
      <w:r>
        <w:rPr>
          <w:color w:val="231F20"/>
          <w:spacing w:val="-38"/>
          <w:w w:val="187"/>
          <w:sz w:val="12"/>
        </w:rPr>
        <w:t>u</w:t>
      </w:r>
      <w:r>
        <w:rPr>
          <w:color w:val="231F20"/>
          <w:spacing w:val="-40"/>
          <w:w w:val="182"/>
          <w:position w:val="-3"/>
          <w:sz w:val="12"/>
        </w:rPr>
        <w:t>g</w:t>
      </w:r>
      <w:r>
        <w:rPr>
          <w:color w:val="231F20"/>
          <w:spacing w:val="11"/>
          <w:w w:val="187"/>
          <w:sz w:val="12"/>
        </w:rPr>
        <w:t>t</w:t>
      </w:r>
      <w:r>
        <w:rPr>
          <w:color w:val="231F20"/>
          <w:spacing w:val="-89"/>
          <w:w w:val="182"/>
          <w:position w:val="-3"/>
          <w:sz w:val="12"/>
        </w:rPr>
        <w:t>g</w:t>
      </w:r>
      <w:r>
        <w:rPr>
          <w:color w:val="231F20"/>
          <w:spacing w:val="12"/>
          <w:w w:val="187"/>
          <w:sz w:val="12"/>
        </w:rPr>
        <w:t>h</w:t>
      </w:r>
      <w:r>
        <w:rPr>
          <w:color w:val="231F20"/>
          <w:spacing w:val="16"/>
          <w:w w:val="182"/>
          <w:position w:val="-3"/>
          <w:sz w:val="12"/>
        </w:rPr>
        <w:t>le</w:t>
      </w:r>
      <w:r>
        <w:rPr>
          <w:color w:val="231F20"/>
          <w:w w:val="185"/>
          <w:position w:val="-3"/>
          <w:sz w:val="12"/>
        </w:rPr>
        <w:t> </w:t>
      </w:r>
      <w:r>
        <w:rPr>
          <w:color w:val="231F20"/>
          <w:spacing w:val="-24"/>
          <w:w w:val="185"/>
          <w:position w:val="-3"/>
          <w:sz w:val="12"/>
        </w:rPr>
        <w:t>Writings</w:t>
      </w:r>
      <w:r>
        <w:rPr>
          <w:color w:val="231F20"/>
          <w:spacing w:val="-1"/>
          <w:w w:val="185"/>
          <w:position w:val="-3"/>
          <w:sz w:val="12"/>
        </w:rPr>
        <w:t> </w:t>
      </w:r>
      <w:r>
        <w:rPr>
          <w:color w:val="231F20"/>
          <w:spacing w:val="-24"/>
          <w:w w:val="185"/>
          <w:position w:val="-3"/>
          <w:sz w:val="12"/>
        </w:rPr>
        <w:t>-</w:t>
      </w:r>
      <w:r>
        <w:rPr>
          <w:color w:val="231F20"/>
          <w:spacing w:val="77"/>
          <w:w w:val="185"/>
          <w:position w:val="-3"/>
          <w:sz w:val="12"/>
        </w:rPr>
        <w:t> </w:t>
      </w:r>
      <w:r>
        <w:rPr>
          <w:color w:val="231F20"/>
          <w:spacing w:val="-24"/>
          <w:w w:val="185"/>
          <w:position w:val="-3"/>
          <w:sz w:val="12"/>
        </w:rPr>
        <w:t>189</w:t>
      </w:r>
    </w:p>
    <w:p>
      <w:pPr>
        <w:pStyle w:val="BodyText"/>
        <w:spacing w:line="285" w:lineRule="auto" w:before="98"/>
        <w:ind w:left="724" w:right="670" w:firstLine="4"/>
        <w:jc w:val="both"/>
      </w:pPr>
      <w:r>
        <w:rPr>
          <w:color w:val="231F20"/>
          <w:w w:val="110"/>
        </w:rPr>
        <w:t>The</w:t>
      </w:r>
      <w:r>
        <w:rPr>
          <w:color w:val="231F20"/>
          <w:w w:val="110"/>
        </w:rPr>
        <w:t> Abyssinians,</w:t>
      </w:r>
      <w:r>
        <w:rPr>
          <w:color w:val="231F20"/>
          <w:w w:val="110"/>
        </w:rPr>
        <w:t> who</w:t>
      </w:r>
      <w:r>
        <w:rPr>
          <w:color w:val="231F20"/>
          <w:w w:val="110"/>
        </w:rPr>
        <w:t> had</w:t>
      </w:r>
      <w:r>
        <w:rPr>
          <w:color w:val="231F20"/>
          <w:w w:val="110"/>
        </w:rPr>
        <w:t> already</w:t>
      </w:r>
      <w:r>
        <w:rPr>
          <w:color w:val="231F20"/>
          <w:w w:val="110"/>
        </w:rPr>
        <w:t> defeated</w:t>
      </w:r>
      <w:r>
        <w:rPr>
          <w:color w:val="231F20"/>
          <w:w w:val="110"/>
        </w:rPr>
        <w:t> the</w:t>
      </w:r>
      <w:r>
        <w:rPr>
          <w:color w:val="231F20"/>
          <w:w w:val="110"/>
        </w:rPr>
        <w:t> </w:t>
      </w:r>
      <w:r>
        <w:rPr>
          <w:color w:val="231F20"/>
          <w:w w:val="110"/>
        </w:rPr>
        <w:t>Italians, would</w:t>
      </w:r>
      <w:r>
        <w:rPr>
          <w:color w:val="231F20"/>
          <w:w w:val="110"/>
        </w:rPr>
        <w:t> fight</w:t>
      </w:r>
      <w:r>
        <w:rPr>
          <w:color w:val="231F20"/>
          <w:w w:val="110"/>
        </w:rPr>
        <w:t> with</w:t>
      </w:r>
      <w:r>
        <w:rPr>
          <w:color w:val="231F20"/>
          <w:w w:val="110"/>
        </w:rPr>
        <w:t> fervour</w:t>
      </w:r>
      <w:r>
        <w:rPr>
          <w:color w:val="231F20"/>
          <w:w w:val="110"/>
        </w:rPr>
        <w:t> against</w:t>
      </w:r>
      <w:r>
        <w:rPr>
          <w:color w:val="231F20"/>
          <w:w w:val="110"/>
        </w:rPr>
        <w:t> the</w:t>
      </w:r>
      <w:r>
        <w:rPr>
          <w:color w:val="231F20"/>
          <w:w w:val="110"/>
        </w:rPr>
        <w:t> Italians.</w:t>
      </w:r>
      <w:r>
        <w:rPr>
          <w:color w:val="231F20"/>
          <w:w w:val="110"/>
        </w:rPr>
        <w:t> The Abyssinians,</w:t>
      </w:r>
      <w:r>
        <w:rPr>
          <w:color w:val="231F20"/>
          <w:w w:val="110"/>
        </w:rPr>
        <w:t> who</w:t>
      </w:r>
      <w:r>
        <w:rPr>
          <w:color w:val="231F20"/>
          <w:w w:val="110"/>
        </w:rPr>
        <w:t> had</w:t>
      </w:r>
      <w:r>
        <w:rPr>
          <w:color w:val="231F20"/>
          <w:w w:val="110"/>
        </w:rPr>
        <w:t> already</w:t>
      </w:r>
      <w:r>
        <w:rPr>
          <w:color w:val="231F20"/>
          <w:w w:val="110"/>
        </w:rPr>
        <w:t> defeated</w:t>
      </w:r>
      <w:r>
        <w:rPr>
          <w:color w:val="231F20"/>
          <w:w w:val="110"/>
        </w:rPr>
        <w:t> the</w:t>
      </w:r>
      <w:r>
        <w:rPr>
          <w:color w:val="231F20"/>
          <w:w w:val="110"/>
        </w:rPr>
        <w:t> Italians,</w:t>
      </w:r>
      <w:r>
        <w:rPr>
          <w:color w:val="231F20"/>
          <w:w w:val="110"/>
        </w:rPr>
        <w:t> would fight against the Italians with fervour.</w:t>
      </w:r>
    </w:p>
    <w:p>
      <w:pPr>
        <w:pStyle w:val="BodyText"/>
        <w:spacing w:line="285" w:lineRule="auto"/>
        <w:ind w:left="722" w:right="666" w:firstLine="290"/>
        <w:jc w:val="both"/>
      </w:pPr>
      <w:r>
        <w:rPr>
          <w:color w:val="231F20"/>
          <w:w w:val="115"/>
        </w:rPr>
        <w:t>But</w:t>
      </w:r>
      <w:r>
        <w:rPr>
          <w:color w:val="231F20"/>
          <w:w w:val="115"/>
        </w:rPr>
        <w:t> Negus</w:t>
      </w:r>
      <w:r>
        <w:rPr>
          <w:color w:val="231F20"/>
          <w:w w:val="115"/>
        </w:rPr>
        <w:t> was</w:t>
      </w:r>
      <w:r>
        <w:rPr>
          <w:color w:val="231F20"/>
          <w:w w:val="115"/>
        </w:rPr>
        <w:t> not</w:t>
      </w:r>
      <w:r>
        <w:rPr>
          <w:color w:val="231F20"/>
          <w:w w:val="115"/>
        </w:rPr>
        <w:t> driven</w:t>
      </w:r>
      <w:r>
        <w:rPr>
          <w:color w:val="231F20"/>
          <w:w w:val="115"/>
        </w:rPr>
        <w:t> by</w:t>
      </w:r>
      <w:r>
        <w:rPr>
          <w:color w:val="231F20"/>
          <w:w w:val="115"/>
        </w:rPr>
        <w:t> military</w:t>
      </w:r>
      <w:r>
        <w:rPr>
          <w:color w:val="231F20"/>
          <w:w w:val="115"/>
        </w:rPr>
        <w:t> thinking.</w:t>
      </w:r>
      <w:r>
        <w:rPr>
          <w:color w:val="231F20"/>
          <w:w w:val="115"/>
        </w:rPr>
        <w:t> He</w:t>
      </w:r>
      <w:r>
        <w:rPr>
          <w:color w:val="231F20"/>
          <w:spacing w:val="40"/>
          <w:w w:val="115"/>
        </w:rPr>
        <w:t> </w:t>
      </w:r>
      <w:r>
        <w:rPr>
          <w:color w:val="231F20"/>
          <w:w w:val="115"/>
        </w:rPr>
        <w:t>was</w:t>
      </w:r>
      <w:r>
        <w:rPr>
          <w:color w:val="231F20"/>
          <w:w w:val="115"/>
        </w:rPr>
        <w:t> obsessed</w:t>
      </w:r>
      <w:r>
        <w:rPr>
          <w:color w:val="231F20"/>
          <w:w w:val="115"/>
        </w:rPr>
        <w:t> with</w:t>
      </w:r>
      <w:r>
        <w:rPr>
          <w:color w:val="231F20"/>
          <w:w w:val="115"/>
        </w:rPr>
        <w:t> politics.</w:t>
      </w:r>
      <w:r>
        <w:rPr>
          <w:color w:val="231F20"/>
          <w:w w:val="115"/>
        </w:rPr>
        <w:t> He</w:t>
      </w:r>
      <w:r>
        <w:rPr>
          <w:color w:val="231F20"/>
          <w:w w:val="115"/>
        </w:rPr>
        <w:t> demanded</w:t>
      </w:r>
      <w:r>
        <w:rPr>
          <w:color w:val="231F20"/>
          <w:w w:val="115"/>
        </w:rPr>
        <w:t> peace.</w:t>
      </w:r>
      <w:r>
        <w:rPr>
          <w:color w:val="231F20"/>
          <w:w w:val="115"/>
        </w:rPr>
        <w:t> He</w:t>
      </w:r>
      <w:r>
        <w:rPr>
          <w:color w:val="231F20"/>
          <w:w w:val="115"/>
        </w:rPr>
        <w:t> did not</w:t>
      </w:r>
      <w:r>
        <w:rPr>
          <w:color w:val="231F20"/>
          <w:w w:val="115"/>
        </w:rPr>
        <w:t> make</w:t>
      </w:r>
      <w:r>
        <w:rPr>
          <w:color w:val="231F20"/>
          <w:w w:val="115"/>
        </w:rPr>
        <w:t> a</w:t>
      </w:r>
      <w:r>
        <w:rPr>
          <w:color w:val="231F20"/>
          <w:w w:val="115"/>
        </w:rPr>
        <w:t> general</w:t>
      </w:r>
      <w:r>
        <w:rPr>
          <w:color w:val="231F20"/>
          <w:w w:val="115"/>
        </w:rPr>
        <w:t> mobilisation.</w:t>
      </w:r>
      <w:r>
        <w:rPr>
          <w:color w:val="231F20"/>
          <w:w w:val="115"/>
        </w:rPr>
        <w:t> He</w:t>
      </w:r>
      <w:r>
        <w:rPr>
          <w:color w:val="231F20"/>
          <w:w w:val="115"/>
        </w:rPr>
        <w:t> even</w:t>
      </w:r>
      <w:r>
        <w:rPr>
          <w:color w:val="231F20"/>
          <w:w w:val="115"/>
        </w:rPr>
        <w:t> withdrew</w:t>
      </w:r>
      <w:r>
        <w:rPr>
          <w:color w:val="231F20"/>
          <w:w w:val="115"/>
        </w:rPr>
        <w:t> </w:t>
      </w:r>
      <w:r>
        <w:rPr>
          <w:color w:val="231F20"/>
          <w:w w:val="115"/>
        </w:rPr>
        <w:t>his troops</w:t>
      </w:r>
      <w:r>
        <w:rPr>
          <w:color w:val="231F20"/>
          <w:w w:val="115"/>
        </w:rPr>
        <w:t> far</w:t>
      </w:r>
      <w:r>
        <w:rPr>
          <w:color w:val="231F20"/>
          <w:w w:val="115"/>
        </w:rPr>
        <w:t> back</w:t>
      </w:r>
      <w:r>
        <w:rPr>
          <w:color w:val="231F20"/>
          <w:w w:val="115"/>
        </w:rPr>
        <w:t> from</w:t>
      </w:r>
      <w:r>
        <w:rPr>
          <w:color w:val="231F20"/>
          <w:w w:val="115"/>
        </w:rPr>
        <w:t> the</w:t>
      </w:r>
      <w:r>
        <w:rPr>
          <w:color w:val="231F20"/>
          <w:w w:val="115"/>
        </w:rPr>
        <w:t> borders</w:t>
      </w:r>
      <w:r>
        <w:rPr>
          <w:color w:val="231F20"/>
          <w:w w:val="115"/>
        </w:rPr>
        <w:t> with</w:t>
      </w:r>
      <w:r>
        <w:rPr>
          <w:color w:val="231F20"/>
          <w:w w:val="115"/>
        </w:rPr>
        <w:t> the</w:t>
      </w:r>
      <w:r>
        <w:rPr>
          <w:color w:val="231F20"/>
          <w:w w:val="115"/>
        </w:rPr>
        <w:t> idea</w:t>
      </w:r>
      <w:r>
        <w:rPr>
          <w:color w:val="231F20"/>
          <w:w w:val="115"/>
        </w:rPr>
        <w:t> of</w:t>
      </w:r>
      <w:r>
        <w:rPr>
          <w:color w:val="231F20"/>
          <w:w w:val="115"/>
        </w:rPr>
        <w:t> not angering</w:t>
      </w:r>
      <w:r>
        <w:rPr>
          <w:color w:val="231F20"/>
          <w:w w:val="115"/>
        </w:rPr>
        <w:t> and</w:t>
      </w:r>
      <w:r>
        <w:rPr>
          <w:color w:val="231F20"/>
          <w:w w:val="115"/>
        </w:rPr>
        <w:t> provoking</w:t>
      </w:r>
      <w:r>
        <w:rPr>
          <w:color w:val="231F20"/>
          <w:w w:val="115"/>
        </w:rPr>
        <w:t> the</w:t>
      </w:r>
      <w:r>
        <w:rPr>
          <w:color w:val="231F20"/>
          <w:w w:val="115"/>
        </w:rPr>
        <w:t> Italians.</w:t>
      </w:r>
      <w:r>
        <w:rPr>
          <w:color w:val="231F20"/>
          <w:w w:val="115"/>
        </w:rPr>
        <w:t> All</w:t>
      </w:r>
      <w:r>
        <w:rPr>
          <w:color w:val="231F20"/>
          <w:w w:val="115"/>
        </w:rPr>
        <w:t> these</w:t>
      </w:r>
      <w:r>
        <w:rPr>
          <w:color w:val="231F20"/>
          <w:w w:val="115"/>
        </w:rPr>
        <w:t> actions were</w:t>
      </w:r>
      <w:r>
        <w:rPr>
          <w:color w:val="231F20"/>
          <w:w w:val="115"/>
        </w:rPr>
        <w:t> gross</w:t>
      </w:r>
      <w:r>
        <w:rPr>
          <w:color w:val="231F20"/>
          <w:w w:val="115"/>
        </w:rPr>
        <w:t> mistakes.</w:t>
      </w:r>
      <w:r>
        <w:rPr>
          <w:color w:val="231F20"/>
          <w:w w:val="115"/>
        </w:rPr>
        <w:t> His</w:t>
      </w:r>
      <w:r>
        <w:rPr>
          <w:color w:val="231F20"/>
          <w:w w:val="115"/>
        </w:rPr>
        <w:t> sacrifices</w:t>
      </w:r>
      <w:r>
        <w:rPr>
          <w:color w:val="231F20"/>
          <w:w w:val="115"/>
        </w:rPr>
        <w:t> did</w:t>
      </w:r>
      <w:r>
        <w:rPr>
          <w:color w:val="231F20"/>
          <w:w w:val="115"/>
        </w:rPr>
        <w:t> not</w:t>
      </w:r>
      <w:r>
        <w:rPr>
          <w:color w:val="231F20"/>
          <w:w w:val="115"/>
        </w:rPr>
        <w:t> dissuade</w:t>
      </w:r>
      <w:r>
        <w:rPr>
          <w:color w:val="231F20"/>
          <w:w w:val="115"/>
        </w:rPr>
        <w:t> the Italians from their decision. On the contrary, it gave them plenty of time to prepare. Then the invasion succeeded.</w:t>
      </w:r>
    </w:p>
    <w:p>
      <w:pPr>
        <w:pStyle w:val="BodyText"/>
        <w:spacing w:line="285" w:lineRule="auto"/>
        <w:ind w:left="720" w:right="652" w:firstLine="292"/>
        <w:jc w:val="both"/>
      </w:pPr>
      <w:r>
        <w:rPr>
          <w:color w:val="231F20"/>
          <w:w w:val="115"/>
        </w:rPr>
        <w:t>The</w:t>
      </w:r>
      <w:r>
        <w:rPr>
          <w:color w:val="231F20"/>
          <w:w w:val="115"/>
        </w:rPr>
        <w:t> British</w:t>
      </w:r>
      <w:r>
        <w:rPr>
          <w:color w:val="231F20"/>
          <w:w w:val="115"/>
        </w:rPr>
        <w:t> retreat</w:t>
      </w:r>
      <w:r>
        <w:rPr>
          <w:color w:val="231F20"/>
          <w:w w:val="115"/>
        </w:rPr>
        <w:t> to</w:t>
      </w:r>
      <w:r>
        <w:rPr>
          <w:color w:val="231F20"/>
          <w:w w:val="115"/>
        </w:rPr>
        <w:t> Dönkerk</w:t>
      </w:r>
      <w:r>
        <w:rPr>
          <w:color w:val="231F20"/>
          <w:w w:val="115"/>
        </w:rPr>
        <w:t> in</w:t>
      </w:r>
      <w:r>
        <w:rPr>
          <w:color w:val="231F20"/>
          <w:w w:val="115"/>
        </w:rPr>
        <w:t> the</w:t>
      </w:r>
      <w:r>
        <w:rPr>
          <w:color w:val="231F20"/>
          <w:w w:val="115"/>
        </w:rPr>
        <w:t> Second</w:t>
      </w:r>
      <w:r>
        <w:rPr>
          <w:color w:val="231F20"/>
          <w:w w:val="115"/>
        </w:rPr>
        <w:t> </w:t>
      </w:r>
      <w:r>
        <w:rPr>
          <w:color w:val="231F20"/>
          <w:w w:val="115"/>
        </w:rPr>
        <w:t>World War</w:t>
      </w:r>
      <w:r>
        <w:rPr>
          <w:color w:val="231F20"/>
          <w:w w:val="115"/>
        </w:rPr>
        <w:t> was</w:t>
      </w:r>
      <w:r>
        <w:rPr>
          <w:color w:val="231F20"/>
          <w:w w:val="115"/>
        </w:rPr>
        <w:t> a</w:t>
      </w:r>
      <w:r>
        <w:rPr>
          <w:color w:val="231F20"/>
          <w:w w:val="115"/>
        </w:rPr>
        <w:t> successful</w:t>
      </w:r>
      <w:r>
        <w:rPr>
          <w:color w:val="231F20"/>
          <w:w w:val="115"/>
        </w:rPr>
        <w:t> result</w:t>
      </w:r>
      <w:r>
        <w:rPr>
          <w:color w:val="231F20"/>
          <w:w w:val="115"/>
        </w:rPr>
        <w:t> of</w:t>
      </w:r>
      <w:r>
        <w:rPr>
          <w:color w:val="231F20"/>
          <w:w w:val="115"/>
        </w:rPr>
        <w:t> military</w:t>
      </w:r>
      <w:r>
        <w:rPr>
          <w:color w:val="231F20"/>
          <w:w w:val="115"/>
        </w:rPr>
        <w:t> thinking. Everybody</w:t>
      </w:r>
      <w:r>
        <w:rPr>
          <w:color w:val="231F20"/>
          <w:w w:val="115"/>
        </w:rPr>
        <w:t> sees</w:t>
      </w:r>
      <w:r>
        <w:rPr>
          <w:color w:val="231F20"/>
          <w:w w:val="115"/>
        </w:rPr>
        <w:t> and</w:t>
      </w:r>
      <w:r>
        <w:rPr>
          <w:color w:val="231F20"/>
          <w:w w:val="115"/>
        </w:rPr>
        <w:t> recognises</w:t>
      </w:r>
      <w:r>
        <w:rPr>
          <w:color w:val="231F20"/>
          <w:w w:val="115"/>
        </w:rPr>
        <w:t> this</w:t>
      </w:r>
      <w:r>
        <w:rPr>
          <w:color w:val="231F20"/>
          <w:w w:val="115"/>
        </w:rPr>
        <w:t> action</w:t>
      </w:r>
      <w:r>
        <w:rPr>
          <w:color w:val="231F20"/>
          <w:w w:val="115"/>
        </w:rPr>
        <w:t> as</w:t>
      </w:r>
      <w:r>
        <w:rPr>
          <w:color w:val="231F20"/>
          <w:w w:val="115"/>
        </w:rPr>
        <w:t> a</w:t>
      </w:r>
      <w:r>
        <w:rPr>
          <w:color w:val="231F20"/>
          <w:w w:val="115"/>
        </w:rPr>
        <w:t> defeat.</w:t>
      </w:r>
      <w:r>
        <w:rPr>
          <w:color w:val="231F20"/>
          <w:w w:val="115"/>
        </w:rPr>
        <w:t> In reality,</w:t>
      </w:r>
      <w:r>
        <w:rPr>
          <w:color w:val="231F20"/>
          <w:spacing w:val="-1"/>
          <w:w w:val="115"/>
        </w:rPr>
        <w:t> </w:t>
      </w:r>
      <w:r>
        <w:rPr>
          <w:color w:val="231F20"/>
          <w:w w:val="115"/>
        </w:rPr>
        <w:t>it</w:t>
      </w:r>
      <w:r>
        <w:rPr>
          <w:color w:val="231F20"/>
          <w:spacing w:val="-2"/>
          <w:w w:val="115"/>
        </w:rPr>
        <w:t> </w:t>
      </w:r>
      <w:r>
        <w:rPr>
          <w:color w:val="231F20"/>
          <w:w w:val="115"/>
        </w:rPr>
        <w:t>can</w:t>
      </w:r>
      <w:r>
        <w:rPr>
          <w:color w:val="231F20"/>
          <w:spacing w:val="-1"/>
          <w:w w:val="115"/>
        </w:rPr>
        <w:t> </w:t>
      </w:r>
      <w:r>
        <w:rPr>
          <w:color w:val="231F20"/>
          <w:w w:val="115"/>
        </w:rPr>
        <w:t>be</w:t>
      </w:r>
      <w:r>
        <w:rPr>
          <w:color w:val="231F20"/>
          <w:spacing w:val="-2"/>
          <w:w w:val="115"/>
        </w:rPr>
        <w:t> </w:t>
      </w:r>
      <w:r>
        <w:rPr>
          <w:color w:val="231F20"/>
          <w:w w:val="115"/>
        </w:rPr>
        <w:t>said</w:t>
      </w:r>
      <w:r>
        <w:rPr>
          <w:color w:val="231F20"/>
          <w:spacing w:val="-1"/>
          <w:w w:val="115"/>
        </w:rPr>
        <w:t> </w:t>
      </w:r>
      <w:r>
        <w:rPr>
          <w:color w:val="231F20"/>
          <w:w w:val="115"/>
        </w:rPr>
        <w:t>that</w:t>
      </w:r>
      <w:r>
        <w:rPr>
          <w:color w:val="231F20"/>
          <w:spacing w:val="-2"/>
          <w:w w:val="115"/>
        </w:rPr>
        <w:t> </w:t>
      </w:r>
      <w:r>
        <w:rPr>
          <w:color w:val="231F20"/>
          <w:w w:val="115"/>
        </w:rPr>
        <w:t>this</w:t>
      </w:r>
      <w:r>
        <w:rPr>
          <w:color w:val="231F20"/>
          <w:spacing w:val="-1"/>
          <w:w w:val="115"/>
        </w:rPr>
        <w:t> </w:t>
      </w:r>
      <w:r>
        <w:rPr>
          <w:color w:val="231F20"/>
          <w:w w:val="115"/>
        </w:rPr>
        <w:t>retreat</w:t>
      </w:r>
      <w:r>
        <w:rPr>
          <w:color w:val="231F20"/>
          <w:spacing w:val="-2"/>
          <w:w w:val="115"/>
        </w:rPr>
        <w:t> </w:t>
      </w:r>
      <w:r>
        <w:rPr>
          <w:color w:val="231F20"/>
          <w:w w:val="115"/>
        </w:rPr>
        <w:t>prepared</w:t>
      </w:r>
      <w:r>
        <w:rPr>
          <w:color w:val="231F20"/>
          <w:spacing w:val="-1"/>
          <w:w w:val="115"/>
        </w:rPr>
        <w:t> </w:t>
      </w:r>
      <w:r>
        <w:rPr>
          <w:color w:val="231F20"/>
          <w:w w:val="115"/>
        </w:rPr>
        <w:t>the</w:t>
      </w:r>
      <w:r>
        <w:rPr>
          <w:color w:val="231F20"/>
          <w:spacing w:val="-2"/>
          <w:w w:val="115"/>
        </w:rPr>
        <w:t> </w:t>
      </w:r>
      <w:r>
        <w:rPr>
          <w:color w:val="231F20"/>
          <w:w w:val="115"/>
        </w:rPr>
        <w:t>German defeat. By abandoning first its allies, then one fifth of its own</w:t>
      </w:r>
      <w:r>
        <w:rPr>
          <w:color w:val="231F20"/>
          <w:w w:val="115"/>
        </w:rPr>
        <w:t> forces,</w:t>
      </w:r>
      <w:r>
        <w:rPr>
          <w:color w:val="231F20"/>
          <w:w w:val="115"/>
        </w:rPr>
        <w:t> and</w:t>
      </w:r>
      <w:r>
        <w:rPr>
          <w:color w:val="231F20"/>
          <w:w w:val="115"/>
        </w:rPr>
        <w:t> finally</w:t>
      </w:r>
      <w:r>
        <w:rPr>
          <w:color w:val="231F20"/>
          <w:w w:val="115"/>
        </w:rPr>
        <w:t> all</w:t>
      </w:r>
      <w:r>
        <w:rPr>
          <w:color w:val="231F20"/>
          <w:w w:val="115"/>
        </w:rPr>
        <w:t> its</w:t>
      </w:r>
      <w:r>
        <w:rPr>
          <w:color w:val="231F20"/>
          <w:w w:val="115"/>
        </w:rPr>
        <w:t> weapons,</w:t>
      </w:r>
      <w:r>
        <w:rPr>
          <w:color w:val="231F20"/>
          <w:w w:val="115"/>
        </w:rPr>
        <w:t> the</w:t>
      </w:r>
      <w:r>
        <w:rPr>
          <w:color w:val="231F20"/>
          <w:w w:val="115"/>
        </w:rPr>
        <w:t> British</w:t>
      </w:r>
      <w:r>
        <w:rPr>
          <w:color w:val="231F20"/>
          <w:w w:val="115"/>
        </w:rPr>
        <w:t> army achieved</w:t>
      </w:r>
      <w:r>
        <w:rPr>
          <w:color w:val="231F20"/>
          <w:w w:val="115"/>
        </w:rPr>
        <w:t> the</w:t>
      </w:r>
      <w:r>
        <w:rPr>
          <w:color w:val="231F20"/>
          <w:w w:val="115"/>
        </w:rPr>
        <w:t> following</w:t>
      </w:r>
      <w:r>
        <w:rPr>
          <w:color w:val="231F20"/>
          <w:w w:val="115"/>
        </w:rPr>
        <w:t> results</w:t>
      </w:r>
      <w:r>
        <w:rPr>
          <w:color w:val="231F20"/>
          <w:w w:val="115"/>
        </w:rPr>
        <w:t> by</w:t>
      </w:r>
      <w:r>
        <w:rPr>
          <w:color w:val="231F20"/>
          <w:w w:val="115"/>
        </w:rPr>
        <w:t> retreating</w:t>
      </w:r>
      <w:r>
        <w:rPr>
          <w:color w:val="231F20"/>
          <w:w w:val="115"/>
        </w:rPr>
        <w:t> to</w:t>
      </w:r>
      <w:r>
        <w:rPr>
          <w:color w:val="231F20"/>
          <w:w w:val="115"/>
        </w:rPr>
        <w:t> England: The</w:t>
      </w:r>
      <w:r>
        <w:rPr>
          <w:color w:val="231F20"/>
          <w:w w:val="115"/>
        </w:rPr>
        <w:t> Germans</w:t>
      </w:r>
      <w:r>
        <w:rPr>
          <w:color w:val="231F20"/>
          <w:w w:val="115"/>
        </w:rPr>
        <w:t> could</w:t>
      </w:r>
      <w:r>
        <w:rPr>
          <w:color w:val="231F20"/>
          <w:w w:val="115"/>
        </w:rPr>
        <w:t> not</w:t>
      </w:r>
      <w:r>
        <w:rPr>
          <w:color w:val="231F20"/>
          <w:w w:val="115"/>
        </w:rPr>
        <w:t> attempt</w:t>
      </w:r>
      <w:r>
        <w:rPr>
          <w:color w:val="231F20"/>
          <w:w w:val="115"/>
        </w:rPr>
        <w:t> to</w:t>
      </w:r>
      <w:r>
        <w:rPr>
          <w:color w:val="231F20"/>
          <w:w w:val="115"/>
        </w:rPr>
        <w:t> invade</w:t>
      </w:r>
      <w:r>
        <w:rPr>
          <w:color w:val="231F20"/>
          <w:w w:val="115"/>
        </w:rPr>
        <w:t> England; England became the base for the British and American armies and the leap to France was achieved in this way.</w:t>
      </w:r>
    </w:p>
    <w:p>
      <w:pPr>
        <w:pStyle w:val="BodyText"/>
        <w:spacing w:line="285" w:lineRule="auto"/>
        <w:ind w:left="718" w:right="661" w:firstLine="288"/>
        <w:jc w:val="both"/>
      </w:pPr>
      <w:r>
        <w:rPr>
          <w:color w:val="231F20"/>
          <w:w w:val="110"/>
        </w:rPr>
        <w:t>Again, the German aggression against the Russians </w:t>
      </w:r>
      <w:r>
        <w:rPr>
          <w:color w:val="231F20"/>
          <w:w w:val="110"/>
        </w:rPr>
        <w:t>in</w:t>
      </w:r>
      <w:r>
        <w:rPr>
          <w:color w:val="231F20"/>
          <w:spacing w:val="80"/>
          <w:w w:val="110"/>
        </w:rPr>
        <w:t> </w:t>
      </w:r>
      <w:r>
        <w:rPr>
          <w:color w:val="231F20"/>
          <w:w w:val="110"/>
        </w:rPr>
        <w:t>the</w:t>
      </w:r>
      <w:r>
        <w:rPr>
          <w:color w:val="231F20"/>
          <w:w w:val="110"/>
        </w:rPr>
        <w:t> Second</w:t>
      </w:r>
      <w:r>
        <w:rPr>
          <w:color w:val="231F20"/>
          <w:w w:val="110"/>
        </w:rPr>
        <w:t> World</w:t>
      </w:r>
      <w:r>
        <w:rPr>
          <w:color w:val="231F20"/>
          <w:w w:val="110"/>
        </w:rPr>
        <w:t> War</w:t>
      </w:r>
      <w:r>
        <w:rPr>
          <w:color w:val="231F20"/>
          <w:w w:val="110"/>
        </w:rPr>
        <w:t> was</w:t>
      </w:r>
      <w:r>
        <w:rPr>
          <w:color w:val="231F20"/>
          <w:w w:val="110"/>
        </w:rPr>
        <w:t> one</w:t>
      </w:r>
      <w:r>
        <w:rPr>
          <w:color w:val="231F20"/>
          <w:w w:val="110"/>
        </w:rPr>
        <w:t> of</w:t>
      </w:r>
      <w:r>
        <w:rPr>
          <w:color w:val="231F20"/>
          <w:w w:val="110"/>
        </w:rPr>
        <w:t> the</w:t>
      </w:r>
      <w:r>
        <w:rPr>
          <w:color w:val="231F20"/>
          <w:w w:val="110"/>
        </w:rPr>
        <w:t> most</w:t>
      </w:r>
      <w:r>
        <w:rPr>
          <w:color w:val="231F20"/>
          <w:w w:val="110"/>
        </w:rPr>
        <w:t> energetic examples</w:t>
      </w:r>
      <w:r>
        <w:rPr>
          <w:color w:val="231F20"/>
          <w:spacing w:val="-1"/>
          <w:w w:val="110"/>
        </w:rPr>
        <w:t> </w:t>
      </w:r>
      <w:r>
        <w:rPr>
          <w:color w:val="231F20"/>
          <w:w w:val="110"/>
        </w:rPr>
        <w:t>of</w:t>
      </w:r>
      <w:r>
        <w:rPr>
          <w:color w:val="231F20"/>
          <w:spacing w:val="-1"/>
          <w:w w:val="110"/>
        </w:rPr>
        <w:t> </w:t>
      </w:r>
      <w:r>
        <w:rPr>
          <w:color w:val="231F20"/>
          <w:w w:val="110"/>
        </w:rPr>
        <w:t>military</w:t>
      </w:r>
      <w:r>
        <w:rPr>
          <w:color w:val="231F20"/>
          <w:spacing w:val="-1"/>
          <w:w w:val="110"/>
        </w:rPr>
        <w:t> </w:t>
      </w:r>
      <w:r>
        <w:rPr>
          <w:color w:val="231F20"/>
          <w:w w:val="110"/>
        </w:rPr>
        <w:t>thinking.</w:t>
      </w:r>
      <w:r>
        <w:rPr>
          <w:color w:val="231F20"/>
          <w:spacing w:val="-1"/>
          <w:w w:val="110"/>
        </w:rPr>
        <w:t> </w:t>
      </w:r>
      <w:r>
        <w:rPr>
          <w:color w:val="231F20"/>
          <w:w w:val="110"/>
        </w:rPr>
        <w:t>In</w:t>
      </w:r>
      <w:r>
        <w:rPr>
          <w:color w:val="231F20"/>
          <w:spacing w:val="-1"/>
          <w:w w:val="110"/>
        </w:rPr>
        <w:t> </w:t>
      </w:r>
      <w:r>
        <w:rPr>
          <w:color w:val="231F20"/>
          <w:w w:val="110"/>
        </w:rPr>
        <w:t>the</w:t>
      </w:r>
      <w:r>
        <w:rPr>
          <w:color w:val="231F20"/>
          <w:spacing w:val="-1"/>
          <w:w w:val="110"/>
        </w:rPr>
        <w:t> </w:t>
      </w:r>
      <w:r>
        <w:rPr>
          <w:color w:val="231F20"/>
          <w:w w:val="110"/>
        </w:rPr>
        <w:t>newspapers,</w:t>
      </w:r>
      <w:r>
        <w:rPr>
          <w:color w:val="231F20"/>
          <w:spacing w:val="-1"/>
          <w:w w:val="110"/>
        </w:rPr>
        <w:t> </w:t>
      </w:r>
      <w:r>
        <w:rPr>
          <w:color w:val="231F20"/>
          <w:w w:val="110"/>
        </w:rPr>
        <w:t>radios</w:t>
      </w:r>
      <w:r>
        <w:rPr>
          <w:color w:val="231F20"/>
          <w:spacing w:val="-1"/>
          <w:w w:val="110"/>
        </w:rPr>
        <w:t> </w:t>
      </w:r>
      <w:r>
        <w:rPr>
          <w:color w:val="231F20"/>
          <w:w w:val="110"/>
        </w:rPr>
        <w:t>and other</w:t>
      </w:r>
      <w:r>
        <w:rPr>
          <w:color w:val="231F20"/>
          <w:w w:val="110"/>
        </w:rPr>
        <w:t> propaganda</w:t>
      </w:r>
      <w:r>
        <w:rPr>
          <w:color w:val="231F20"/>
          <w:w w:val="110"/>
        </w:rPr>
        <w:t> publications,</w:t>
      </w:r>
      <w:r>
        <w:rPr>
          <w:color w:val="231F20"/>
          <w:w w:val="110"/>
        </w:rPr>
        <w:t> this</w:t>
      </w:r>
      <w:r>
        <w:rPr>
          <w:color w:val="231F20"/>
          <w:w w:val="110"/>
        </w:rPr>
        <w:t> action</w:t>
      </w:r>
      <w:r>
        <w:rPr>
          <w:color w:val="231F20"/>
          <w:w w:val="110"/>
        </w:rPr>
        <w:t> of</w:t>
      </w:r>
      <w:r>
        <w:rPr>
          <w:color w:val="231F20"/>
          <w:w w:val="110"/>
        </w:rPr>
        <w:t> the</w:t>
      </w:r>
      <w:r>
        <w:rPr>
          <w:color w:val="231F20"/>
          <w:w w:val="110"/>
        </w:rPr>
        <w:t> Germans was</w:t>
      </w:r>
      <w:r>
        <w:rPr>
          <w:color w:val="231F20"/>
          <w:w w:val="110"/>
        </w:rPr>
        <w:t> portrayed</w:t>
      </w:r>
      <w:r>
        <w:rPr>
          <w:color w:val="231F20"/>
          <w:w w:val="110"/>
        </w:rPr>
        <w:t> as</w:t>
      </w:r>
      <w:r>
        <w:rPr>
          <w:color w:val="231F20"/>
          <w:w w:val="110"/>
        </w:rPr>
        <w:t> a</w:t>
      </w:r>
      <w:r>
        <w:rPr>
          <w:color w:val="231F20"/>
          <w:w w:val="110"/>
        </w:rPr>
        <w:t> purposeless</w:t>
      </w:r>
      <w:r>
        <w:rPr>
          <w:color w:val="231F20"/>
          <w:w w:val="110"/>
        </w:rPr>
        <w:t> act,</w:t>
      </w:r>
      <w:r>
        <w:rPr>
          <w:color w:val="231F20"/>
          <w:w w:val="110"/>
        </w:rPr>
        <w:t> an</w:t>
      </w:r>
      <w:r>
        <w:rPr>
          <w:color w:val="231F20"/>
          <w:w w:val="110"/>
        </w:rPr>
        <w:t> aggression</w:t>
      </w:r>
      <w:r>
        <w:rPr>
          <w:color w:val="231F20"/>
          <w:w w:val="110"/>
        </w:rPr>
        <w:t> for</w:t>
      </w:r>
      <w:r>
        <w:rPr>
          <w:color w:val="231F20"/>
          <w:w w:val="110"/>
        </w:rPr>
        <w:t> the sake</w:t>
      </w:r>
      <w:r>
        <w:rPr>
          <w:color w:val="231F20"/>
          <w:w w:val="110"/>
        </w:rPr>
        <w:t> of</w:t>
      </w:r>
      <w:r>
        <w:rPr>
          <w:color w:val="231F20"/>
          <w:w w:val="110"/>
        </w:rPr>
        <w:t> aggression.</w:t>
      </w:r>
      <w:r>
        <w:rPr>
          <w:color w:val="231F20"/>
          <w:w w:val="110"/>
        </w:rPr>
        <w:t> This</w:t>
      </w:r>
      <w:r>
        <w:rPr>
          <w:color w:val="231F20"/>
          <w:w w:val="110"/>
        </w:rPr>
        <w:t> is</w:t>
      </w:r>
      <w:r>
        <w:rPr>
          <w:color w:val="231F20"/>
          <w:w w:val="110"/>
        </w:rPr>
        <w:t> only</w:t>
      </w:r>
      <w:r>
        <w:rPr>
          <w:color w:val="231F20"/>
          <w:w w:val="110"/>
        </w:rPr>
        <w:t> the</w:t>
      </w:r>
      <w:r>
        <w:rPr>
          <w:color w:val="231F20"/>
          <w:w w:val="110"/>
        </w:rPr>
        <w:t> surface</w:t>
      </w:r>
      <w:r>
        <w:rPr>
          <w:color w:val="231F20"/>
          <w:w w:val="110"/>
        </w:rPr>
        <w:t> side</w:t>
      </w:r>
      <w:r>
        <w:rPr>
          <w:color w:val="231F20"/>
          <w:w w:val="110"/>
        </w:rPr>
        <w:t> of</w:t>
      </w:r>
      <w:r>
        <w:rPr>
          <w:color w:val="231F20"/>
          <w:w w:val="110"/>
        </w:rPr>
        <w:t> the matter.</w:t>
      </w:r>
      <w:r>
        <w:rPr>
          <w:color w:val="231F20"/>
          <w:w w:val="110"/>
        </w:rPr>
        <w:t> In</w:t>
      </w:r>
      <w:r>
        <w:rPr>
          <w:color w:val="231F20"/>
          <w:w w:val="110"/>
        </w:rPr>
        <w:t> reality,</w:t>
      </w:r>
      <w:r>
        <w:rPr>
          <w:color w:val="231F20"/>
          <w:w w:val="110"/>
        </w:rPr>
        <w:t> the</w:t>
      </w:r>
      <w:r>
        <w:rPr>
          <w:color w:val="231F20"/>
          <w:w w:val="110"/>
        </w:rPr>
        <w:t> Germans</w:t>
      </w:r>
      <w:r>
        <w:rPr>
          <w:color w:val="231F20"/>
          <w:w w:val="110"/>
        </w:rPr>
        <w:t> acted</w:t>
      </w:r>
      <w:r>
        <w:rPr>
          <w:color w:val="231F20"/>
          <w:w w:val="110"/>
        </w:rPr>
        <w:t> more</w:t>
      </w:r>
      <w:r>
        <w:rPr>
          <w:color w:val="231F20"/>
          <w:w w:val="110"/>
        </w:rPr>
        <w:t> swiftly</w:t>
      </w:r>
      <w:r>
        <w:rPr>
          <w:color w:val="231F20"/>
          <w:w w:val="110"/>
        </w:rPr>
        <w:t> than</w:t>
      </w:r>
      <w:r>
        <w:rPr>
          <w:color w:val="231F20"/>
          <w:w w:val="110"/>
        </w:rPr>
        <w:t> the Russians, who had been massing to attack them, and t</w:t>
      </w:r>
      <w:r>
        <w:rPr>
          <w:color w:val="231F20"/>
          <w:spacing w:val="-12"/>
          <w:w w:val="110"/>
        </w:rPr>
        <w:t> </w:t>
      </w:r>
      <w:r>
        <w:rPr>
          <w:color w:val="231F20"/>
          <w:w w:val="110"/>
        </w:rPr>
        <w:t>h</w:t>
      </w:r>
      <w:r>
        <w:rPr>
          <w:color w:val="231F20"/>
          <w:spacing w:val="-12"/>
          <w:w w:val="110"/>
        </w:rPr>
        <w:t> </w:t>
      </w:r>
      <w:r>
        <w:rPr>
          <w:color w:val="231F20"/>
          <w:w w:val="110"/>
        </w:rPr>
        <w:t>e</w:t>
      </w:r>
      <w:r>
        <w:rPr>
          <w:color w:val="231F20"/>
          <w:spacing w:val="-12"/>
          <w:w w:val="110"/>
        </w:rPr>
        <w:t> </w:t>
      </w:r>
      <w:r>
        <w:rPr>
          <w:color w:val="231F20"/>
          <w:w w:val="110"/>
        </w:rPr>
        <w:t>y destroyed</w:t>
      </w:r>
      <w:r>
        <w:rPr>
          <w:color w:val="231F20"/>
          <w:w w:val="110"/>
        </w:rPr>
        <w:t> both</w:t>
      </w:r>
      <w:r>
        <w:rPr>
          <w:color w:val="231F20"/>
          <w:w w:val="110"/>
        </w:rPr>
        <w:t> their</w:t>
      </w:r>
      <w:r>
        <w:rPr>
          <w:color w:val="231F20"/>
          <w:w w:val="110"/>
        </w:rPr>
        <w:t> plans</w:t>
      </w:r>
      <w:r>
        <w:rPr>
          <w:color w:val="231F20"/>
          <w:w w:val="110"/>
        </w:rPr>
        <w:t> and</w:t>
      </w:r>
      <w:r>
        <w:rPr>
          <w:color w:val="231F20"/>
          <w:w w:val="110"/>
        </w:rPr>
        <w:t> their</w:t>
      </w:r>
      <w:r>
        <w:rPr>
          <w:color w:val="231F20"/>
          <w:w w:val="110"/>
        </w:rPr>
        <w:t> armies.</w:t>
      </w:r>
      <w:r>
        <w:rPr>
          <w:color w:val="231F20"/>
          <w:w w:val="110"/>
        </w:rPr>
        <w:t> If</w:t>
      </w:r>
      <w:r>
        <w:rPr>
          <w:color w:val="231F20"/>
          <w:w w:val="110"/>
        </w:rPr>
        <w:t> the</w:t>
      </w:r>
      <w:r>
        <w:rPr>
          <w:color w:val="231F20"/>
          <w:w w:val="110"/>
        </w:rPr>
        <w:t> terrible winter</w:t>
      </w:r>
      <w:r>
        <w:rPr>
          <w:color w:val="231F20"/>
          <w:w w:val="110"/>
        </w:rPr>
        <w:t> of</w:t>
      </w:r>
      <w:r>
        <w:rPr>
          <w:color w:val="231F20"/>
          <w:w w:val="110"/>
        </w:rPr>
        <w:t> that</w:t>
      </w:r>
      <w:r>
        <w:rPr>
          <w:color w:val="231F20"/>
          <w:w w:val="110"/>
        </w:rPr>
        <w:t> year</w:t>
      </w:r>
      <w:r>
        <w:rPr>
          <w:color w:val="231F20"/>
          <w:w w:val="110"/>
        </w:rPr>
        <w:t> had</w:t>
      </w:r>
      <w:r>
        <w:rPr>
          <w:color w:val="231F20"/>
          <w:w w:val="110"/>
        </w:rPr>
        <w:t> not</w:t>
      </w:r>
      <w:r>
        <w:rPr>
          <w:color w:val="231F20"/>
          <w:w w:val="110"/>
        </w:rPr>
        <w:t> saved</w:t>
      </w:r>
      <w:r>
        <w:rPr>
          <w:color w:val="231F20"/>
          <w:w w:val="110"/>
        </w:rPr>
        <w:t> the</w:t>
      </w:r>
      <w:r>
        <w:rPr>
          <w:color w:val="231F20"/>
          <w:w w:val="110"/>
        </w:rPr>
        <w:t> Russians</w:t>
      </w:r>
      <w:r>
        <w:rPr>
          <w:color w:val="231F20"/>
          <w:w w:val="110"/>
        </w:rPr>
        <w:t> from</w:t>
      </w:r>
      <w:r>
        <w:rPr>
          <w:color w:val="231F20"/>
          <w:w w:val="110"/>
        </w:rPr>
        <w:t> the Germans, this attack would have been a decisive offensive.</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26"/>
        <w:rPr>
          <w:sz w:val="12"/>
        </w:rPr>
      </w:pPr>
    </w:p>
    <w:p>
      <w:pPr>
        <w:spacing w:before="0"/>
        <w:ind w:left="2591"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42"/>
          <w:w w:val="175"/>
          <w:sz w:val="12"/>
        </w:rPr>
        <w:t> </w:t>
      </w:r>
      <w:r>
        <w:rPr>
          <w:color w:val="231F20"/>
          <w:spacing w:val="-5"/>
          <w:w w:val="175"/>
          <w:sz w:val="12"/>
        </w:rPr>
        <w:t>189</w:t>
      </w:r>
    </w:p>
    <w:p>
      <w:pPr>
        <w:pStyle w:val="BodyText"/>
        <w:spacing w:before="1"/>
        <w:rPr>
          <w:sz w:val="12"/>
        </w:rPr>
      </w:pPr>
    </w:p>
    <w:p>
      <w:pPr>
        <w:pStyle w:val="BodyText"/>
        <w:spacing w:line="285" w:lineRule="auto"/>
        <w:ind w:left="661" w:right="721" w:firstLine="235"/>
        <w:jc w:val="both"/>
      </w:pPr>
      <w:r>
        <w:rPr>
          <w:color w:val="231F20"/>
          <w:w w:val="115"/>
        </w:rPr>
        <w:t>Now,</w:t>
      </w:r>
      <w:r>
        <w:rPr>
          <w:color w:val="231F20"/>
          <w:w w:val="115"/>
        </w:rPr>
        <w:t> military</w:t>
      </w:r>
      <w:r>
        <w:rPr>
          <w:color w:val="231F20"/>
          <w:w w:val="115"/>
        </w:rPr>
        <w:t> thought</w:t>
      </w:r>
      <w:r>
        <w:rPr>
          <w:color w:val="231F20"/>
          <w:w w:val="115"/>
        </w:rPr>
        <w:t> and</w:t>
      </w:r>
      <w:r>
        <w:rPr>
          <w:color w:val="231F20"/>
          <w:w w:val="115"/>
        </w:rPr>
        <w:t> political</w:t>
      </w:r>
      <w:r>
        <w:rPr>
          <w:color w:val="231F20"/>
          <w:w w:val="115"/>
        </w:rPr>
        <w:t> thought</w:t>
      </w:r>
      <w:r>
        <w:rPr>
          <w:color w:val="231F20"/>
          <w:w w:val="115"/>
        </w:rPr>
        <w:t> </w:t>
      </w:r>
      <w:r>
        <w:rPr>
          <w:color w:val="231F20"/>
          <w:w w:val="115"/>
        </w:rPr>
        <w:t>are clashing</w:t>
      </w:r>
      <w:r>
        <w:rPr>
          <w:color w:val="231F20"/>
          <w:spacing w:val="-4"/>
          <w:w w:val="115"/>
        </w:rPr>
        <w:t> </w:t>
      </w:r>
      <w:r>
        <w:rPr>
          <w:color w:val="231F20"/>
          <w:w w:val="115"/>
        </w:rPr>
        <w:t>over</w:t>
      </w:r>
      <w:r>
        <w:rPr>
          <w:color w:val="231F20"/>
          <w:spacing w:val="-4"/>
          <w:w w:val="115"/>
        </w:rPr>
        <w:t> </w:t>
      </w:r>
      <w:r>
        <w:rPr>
          <w:color w:val="231F20"/>
          <w:w w:val="115"/>
        </w:rPr>
        <w:t>the</w:t>
      </w:r>
      <w:r>
        <w:rPr>
          <w:color w:val="231F20"/>
          <w:spacing w:val="-4"/>
          <w:w w:val="115"/>
        </w:rPr>
        <w:t> </w:t>
      </w:r>
      <w:r>
        <w:rPr>
          <w:color w:val="231F20"/>
          <w:w w:val="115"/>
        </w:rPr>
        <w:t>Korean</w:t>
      </w:r>
      <w:r>
        <w:rPr>
          <w:color w:val="231F20"/>
          <w:spacing w:val="-4"/>
          <w:w w:val="115"/>
        </w:rPr>
        <w:t> </w:t>
      </w:r>
      <w:r>
        <w:rPr>
          <w:color w:val="231F20"/>
          <w:w w:val="115"/>
        </w:rPr>
        <w:t>War.</w:t>
      </w:r>
      <w:r>
        <w:rPr>
          <w:color w:val="231F20"/>
          <w:spacing w:val="-4"/>
          <w:w w:val="115"/>
        </w:rPr>
        <w:t> </w:t>
      </w:r>
      <w:r>
        <w:rPr>
          <w:color w:val="231F20"/>
          <w:w w:val="115"/>
        </w:rPr>
        <w:t>MacArthur</w:t>
      </w:r>
      <w:r>
        <w:rPr>
          <w:color w:val="231F20"/>
          <w:spacing w:val="-4"/>
          <w:w w:val="115"/>
        </w:rPr>
        <w:t> </w:t>
      </w:r>
      <w:r>
        <w:rPr>
          <w:color w:val="231F20"/>
          <w:w w:val="115"/>
        </w:rPr>
        <w:t>represented</w:t>
      </w:r>
      <w:r>
        <w:rPr>
          <w:color w:val="231F20"/>
          <w:spacing w:val="-4"/>
          <w:w w:val="115"/>
        </w:rPr>
        <w:t> </w:t>
      </w:r>
      <w:r>
        <w:rPr>
          <w:color w:val="231F20"/>
          <w:w w:val="115"/>
        </w:rPr>
        <w:t>the military</w:t>
      </w:r>
      <w:r>
        <w:rPr>
          <w:color w:val="231F20"/>
          <w:w w:val="115"/>
        </w:rPr>
        <w:t> thought</w:t>
      </w:r>
      <w:r>
        <w:rPr>
          <w:color w:val="231F20"/>
          <w:w w:val="115"/>
        </w:rPr>
        <w:t> and</w:t>
      </w:r>
      <w:r>
        <w:rPr>
          <w:color w:val="231F20"/>
          <w:w w:val="115"/>
        </w:rPr>
        <w:t> put</w:t>
      </w:r>
      <w:r>
        <w:rPr>
          <w:color w:val="231F20"/>
          <w:w w:val="115"/>
        </w:rPr>
        <w:t> forward</w:t>
      </w:r>
      <w:r>
        <w:rPr>
          <w:color w:val="231F20"/>
          <w:w w:val="115"/>
        </w:rPr>
        <w:t> the</w:t>
      </w:r>
      <w:r>
        <w:rPr>
          <w:color w:val="231F20"/>
          <w:w w:val="115"/>
        </w:rPr>
        <w:t> idea</w:t>
      </w:r>
      <w:r>
        <w:rPr>
          <w:color w:val="231F20"/>
          <w:w w:val="115"/>
        </w:rPr>
        <w:t> of</w:t>
      </w:r>
      <w:r>
        <w:rPr>
          <w:color w:val="231F20"/>
          <w:w w:val="115"/>
        </w:rPr>
        <w:t> striking</w:t>
      </w:r>
      <w:r>
        <w:rPr>
          <w:color w:val="231F20"/>
          <w:w w:val="115"/>
        </w:rPr>
        <w:t> the enemy</w:t>
      </w:r>
      <w:r>
        <w:rPr>
          <w:color w:val="231F20"/>
          <w:w w:val="115"/>
        </w:rPr>
        <w:t> at</w:t>
      </w:r>
      <w:r>
        <w:rPr>
          <w:color w:val="231F20"/>
          <w:w w:val="115"/>
        </w:rPr>
        <w:t> its</w:t>
      </w:r>
      <w:r>
        <w:rPr>
          <w:color w:val="231F20"/>
          <w:w w:val="115"/>
        </w:rPr>
        <w:t> root,</w:t>
      </w:r>
      <w:r>
        <w:rPr>
          <w:color w:val="231F20"/>
          <w:w w:val="115"/>
        </w:rPr>
        <w:t> at</w:t>
      </w:r>
      <w:r>
        <w:rPr>
          <w:color w:val="231F20"/>
          <w:w w:val="115"/>
        </w:rPr>
        <w:t> its</w:t>
      </w:r>
      <w:r>
        <w:rPr>
          <w:color w:val="231F20"/>
          <w:w w:val="115"/>
        </w:rPr>
        <w:t> source,</w:t>
      </w:r>
      <w:r>
        <w:rPr>
          <w:color w:val="231F20"/>
          <w:w w:val="115"/>
        </w:rPr>
        <w:t> in</w:t>
      </w:r>
      <w:r>
        <w:rPr>
          <w:color w:val="231F20"/>
          <w:w w:val="115"/>
        </w:rPr>
        <w:t> order</w:t>
      </w:r>
      <w:r>
        <w:rPr>
          <w:color w:val="231F20"/>
          <w:w w:val="115"/>
        </w:rPr>
        <w:t> to</w:t>
      </w:r>
      <w:r>
        <w:rPr>
          <w:color w:val="231F20"/>
          <w:w w:val="115"/>
        </w:rPr>
        <w:t> defeat</w:t>
      </w:r>
      <w:r>
        <w:rPr>
          <w:color w:val="231F20"/>
          <w:w w:val="115"/>
        </w:rPr>
        <w:t> him. Truman</w:t>
      </w:r>
      <w:r>
        <w:rPr>
          <w:color w:val="231F20"/>
          <w:w w:val="115"/>
        </w:rPr>
        <w:t> was</w:t>
      </w:r>
      <w:r>
        <w:rPr>
          <w:color w:val="231F20"/>
          <w:w w:val="115"/>
        </w:rPr>
        <w:t> influenced</w:t>
      </w:r>
      <w:r>
        <w:rPr>
          <w:color w:val="231F20"/>
          <w:w w:val="115"/>
        </w:rPr>
        <w:t> by</w:t>
      </w:r>
      <w:r>
        <w:rPr>
          <w:color w:val="231F20"/>
          <w:w w:val="115"/>
        </w:rPr>
        <w:t> political</w:t>
      </w:r>
      <w:r>
        <w:rPr>
          <w:color w:val="231F20"/>
          <w:w w:val="115"/>
        </w:rPr>
        <w:t> thought.</w:t>
      </w:r>
      <w:r>
        <w:rPr>
          <w:color w:val="231F20"/>
          <w:w w:val="115"/>
        </w:rPr>
        <w:t> He</w:t>
      </w:r>
      <w:r>
        <w:rPr>
          <w:color w:val="231F20"/>
          <w:w w:val="115"/>
        </w:rPr>
        <w:t> was afraid of conflicts.</w:t>
      </w:r>
    </w:p>
    <w:p>
      <w:pPr>
        <w:pStyle w:val="BodyText"/>
        <w:spacing w:line="285" w:lineRule="auto"/>
        <w:ind w:left="656" w:right="720" w:firstLine="288"/>
        <w:jc w:val="both"/>
      </w:pPr>
      <w:r>
        <w:rPr>
          <w:color w:val="231F20"/>
          <w:w w:val="115"/>
        </w:rPr>
        <w:t>However, the conflict he feared has already </w:t>
      </w:r>
      <w:r>
        <w:rPr>
          <w:color w:val="231F20"/>
          <w:w w:val="115"/>
        </w:rPr>
        <w:t>happened: China</w:t>
      </w:r>
      <w:r>
        <w:rPr>
          <w:color w:val="231F20"/>
          <w:w w:val="115"/>
        </w:rPr>
        <w:t> and</w:t>
      </w:r>
      <w:r>
        <w:rPr>
          <w:color w:val="231F20"/>
          <w:w w:val="115"/>
        </w:rPr>
        <w:t> Russia</w:t>
      </w:r>
      <w:r>
        <w:rPr>
          <w:color w:val="231F20"/>
          <w:w w:val="115"/>
        </w:rPr>
        <w:t> are</w:t>
      </w:r>
      <w:r>
        <w:rPr>
          <w:color w:val="231F20"/>
          <w:w w:val="115"/>
        </w:rPr>
        <w:t> involved</w:t>
      </w:r>
      <w:r>
        <w:rPr>
          <w:color w:val="231F20"/>
          <w:w w:val="115"/>
        </w:rPr>
        <w:t> in</w:t>
      </w:r>
      <w:r>
        <w:rPr>
          <w:color w:val="231F20"/>
          <w:w w:val="115"/>
        </w:rPr>
        <w:t> the</w:t>
      </w:r>
      <w:r>
        <w:rPr>
          <w:color w:val="231F20"/>
          <w:w w:val="115"/>
        </w:rPr>
        <w:t> war</w:t>
      </w:r>
      <w:r>
        <w:rPr>
          <w:color w:val="231F20"/>
          <w:w w:val="115"/>
        </w:rPr>
        <w:t> by</w:t>
      </w:r>
      <w:r>
        <w:rPr>
          <w:color w:val="231F20"/>
          <w:w w:val="115"/>
        </w:rPr>
        <w:t> wasting troops and materials. Their official and legal intervention in</w:t>
      </w:r>
      <w:r>
        <w:rPr>
          <w:color w:val="231F20"/>
          <w:w w:val="115"/>
        </w:rPr>
        <w:t> the</w:t>
      </w:r>
      <w:r>
        <w:rPr>
          <w:color w:val="231F20"/>
          <w:w w:val="115"/>
        </w:rPr>
        <w:t> war</w:t>
      </w:r>
      <w:r>
        <w:rPr>
          <w:color w:val="231F20"/>
          <w:w w:val="115"/>
        </w:rPr>
        <w:t> will</w:t>
      </w:r>
      <w:r>
        <w:rPr>
          <w:color w:val="231F20"/>
          <w:w w:val="115"/>
        </w:rPr>
        <w:t> not</w:t>
      </w:r>
      <w:r>
        <w:rPr>
          <w:color w:val="231F20"/>
          <w:w w:val="115"/>
        </w:rPr>
        <w:t> change</w:t>
      </w:r>
      <w:r>
        <w:rPr>
          <w:color w:val="231F20"/>
          <w:w w:val="115"/>
        </w:rPr>
        <w:t> the</w:t>
      </w:r>
      <w:r>
        <w:rPr>
          <w:color w:val="231F20"/>
          <w:w w:val="115"/>
        </w:rPr>
        <w:t> present</w:t>
      </w:r>
      <w:r>
        <w:rPr>
          <w:color w:val="231F20"/>
          <w:w w:val="115"/>
        </w:rPr>
        <w:t> situation</w:t>
      </w:r>
      <w:r>
        <w:rPr>
          <w:color w:val="231F20"/>
          <w:w w:val="115"/>
        </w:rPr>
        <w:t> to</w:t>
      </w:r>
      <w:r>
        <w:rPr>
          <w:color w:val="231F20"/>
          <w:w w:val="115"/>
        </w:rPr>
        <w:t> any great</w:t>
      </w:r>
      <w:r>
        <w:rPr>
          <w:color w:val="231F20"/>
          <w:w w:val="115"/>
        </w:rPr>
        <w:t> extent.</w:t>
      </w:r>
      <w:r>
        <w:rPr>
          <w:color w:val="231F20"/>
          <w:w w:val="115"/>
        </w:rPr>
        <w:t> What</w:t>
      </w:r>
      <w:r>
        <w:rPr>
          <w:color w:val="231F20"/>
          <w:w w:val="115"/>
        </w:rPr>
        <w:t> should</w:t>
      </w:r>
      <w:r>
        <w:rPr>
          <w:color w:val="231F20"/>
          <w:w w:val="115"/>
        </w:rPr>
        <w:t> be</w:t>
      </w:r>
      <w:r>
        <w:rPr>
          <w:color w:val="231F20"/>
          <w:w w:val="115"/>
        </w:rPr>
        <w:t> done</w:t>
      </w:r>
      <w:r>
        <w:rPr>
          <w:color w:val="231F20"/>
          <w:w w:val="115"/>
        </w:rPr>
        <w:t> then?</w:t>
      </w:r>
      <w:r>
        <w:rPr>
          <w:color w:val="231F20"/>
          <w:w w:val="115"/>
        </w:rPr>
        <w:t> Here</w:t>
      </w:r>
      <w:r>
        <w:rPr>
          <w:color w:val="231F20"/>
          <w:w w:val="115"/>
        </w:rPr>
        <w:t> a</w:t>
      </w:r>
      <w:r>
        <w:rPr>
          <w:color w:val="231F20"/>
          <w:w w:val="115"/>
        </w:rPr>
        <w:t> co- operation</w:t>
      </w:r>
      <w:r>
        <w:rPr>
          <w:color w:val="231F20"/>
          <w:w w:val="115"/>
        </w:rPr>
        <w:t> of</w:t>
      </w:r>
      <w:r>
        <w:rPr>
          <w:color w:val="231F20"/>
          <w:w w:val="115"/>
        </w:rPr>
        <w:t> political</w:t>
      </w:r>
      <w:r>
        <w:rPr>
          <w:color w:val="231F20"/>
          <w:w w:val="115"/>
        </w:rPr>
        <w:t> and</w:t>
      </w:r>
      <w:r>
        <w:rPr>
          <w:color w:val="231F20"/>
          <w:w w:val="115"/>
        </w:rPr>
        <w:t> military</w:t>
      </w:r>
      <w:r>
        <w:rPr>
          <w:color w:val="231F20"/>
          <w:w w:val="115"/>
        </w:rPr>
        <w:t> considerations</w:t>
      </w:r>
      <w:r>
        <w:rPr>
          <w:color w:val="231F20"/>
          <w:w w:val="115"/>
        </w:rPr>
        <w:t> is necessary:</w:t>
      </w:r>
      <w:r>
        <w:rPr>
          <w:color w:val="231F20"/>
          <w:w w:val="115"/>
        </w:rPr>
        <w:t> Political</w:t>
      </w:r>
      <w:r>
        <w:rPr>
          <w:color w:val="231F20"/>
          <w:w w:val="115"/>
        </w:rPr>
        <w:t> thought</w:t>
      </w:r>
      <w:r>
        <w:rPr>
          <w:color w:val="231F20"/>
          <w:w w:val="115"/>
        </w:rPr>
        <w:t> should</w:t>
      </w:r>
      <w:r>
        <w:rPr>
          <w:color w:val="231F20"/>
          <w:w w:val="115"/>
        </w:rPr>
        <w:t> try</w:t>
      </w:r>
      <w:r>
        <w:rPr>
          <w:color w:val="231F20"/>
          <w:w w:val="115"/>
        </w:rPr>
        <w:t> to</w:t>
      </w:r>
      <w:r>
        <w:rPr>
          <w:color w:val="231F20"/>
          <w:w w:val="115"/>
        </w:rPr>
        <w:t> increase</w:t>
      </w:r>
      <w:r>
        <w:rPr>
          <w:color w:val="231F20"/>
          <w:w w:val="115"/>
        </w:rPr>
        <w:t> the number</w:t>
      </w:r>
      <w:r>
        <w:rPr>
          <w:color w:val="231F20"/>
          <w:w w:val="115"/>
        </w:rPr>
        <w:t> and</w:t>
      </w:r>
      <w:r>
        <w:rPr>
          <w:color w:val="231F20"/>
          <w:w w:val="115"/>
        </w:rPr>
        <w:t> number</w:t>
      </w:r>
      <w:r>
        <w:rPr>
          <w:color w:val="231F20"/>
          <w:w w:val="115"/>
        </w:rPr>
        <w:t> of</w:t>
      </w:r>
      <w:r>
        <w:rPr>
          <w:color w:val="231F20"/>
          <w:w w:val="115"/>
        </w:rPr>
        <w:t> troops</w:t>
      </w:r>
      <w:r>
        <w:rPr>
          <w:color w:val="231F20"/>
          <w:w w:val="115"/>
        </w:rPr>
        <w:t> of</w:t>
      </w:r>
      <w:r>
        <w:rPr>
          <w:color w:val="231F20"/>
          <w:w w:val="115"/>
        </w:rPr>
        <w:t> the</w:t>
      </w:r>
      <w:r>
        <w:rPr>
          <w:color w:val="231F20"/>
          <w:w w:val="115"/>
        </w:rPr>
        <w:t> United</w:t>
      </w:r>
      <w:r>
        <w:rPr>
          <w:color w:val="231F20"/>
          <w:w w:val="115"/>
        </w:rPr>
        <w:t> Nations participating</w:t>
      </w:r>
      <w:r>
        <w:rPr>
          <w:color w:val="231F20"/>
          <w:spacing w:val="-6"/>
          <w:w w:val="115"/>
        </w:rPr>
        <w:t> </w:t>
      </w:r>
      <w:r>
        <w:rPr>
          <w:color w:val="231F20"/>
          <w:w w:val="115"/>
        </w:rPr>
        <w:t>in</w:t>
      </w:r>
      <w:r>
        <w:rPr>
          <w:color w:val="231F20"/>
          <w:spacing w:val="-3"/>
          <w:w w:val="115"/>
        </w:rPr>
        <w:t> </w:t>
      </w:r>
      <w:r>
        <w:rPr>
          <w:color w:val="231F20"/>
          <w:w w:val="115"/>
        </w:rPr>
        <w:t>Korea;</w:t>
      </w:r>
      <w:r>
        <w:rPr>
          <w:color w:val="231F20"/>
          <w:spacing w:val="-3"/>
          <w:w w:val="115"/>
        </w:rPr>
        <w:t> </w:t>
      </w:r>
      <w:r>
        <w:rPr>
          <w:color w:val="231F20"/>
          <w:w w:val="115"/>
        </w:rPr>
        <w:t>military</w:t>
      </w:r>
      <w:r>
        <w:rPr>
          <w:color w:val="231F20"/>
          <w:spacing w:val="-3"/>
          <w:w w:val="115"/>
        </w:rPr>
        <w:t> </w:t>
      </w:r>
      <w:r>
        <w:rPr>
          <w:color w:val="231F20"/>
          <w:w w:val="115"/>
        </w:rPr>
        <w:t>thought</w:t>
      </w:r>
      <w:r>
        <w:rPr>
          <w:color w:val="231F20"/>
          <w:spacing w:val="-3"/>
          <w:w w:val="115"/>
        </w:rPr>
        <w:t> </w:t>
      </w:r>
      <w:r>
        <w:rPr>
          <w:color w:val="231F20"/>
          <w:w w:val="115"/>
        </w:rPr>
        <w:t>should</w:t>
      </w:r>
      <w:r>
        <w:rPr>
          <w:color w:val="231F20"/>
          <w:spacing w:val="-3"/>
          <w:w w:val="115"/>
        </w:rPr>
        <w:t> </w:t>
      </w:r>
      <w:r>
        <w:rPr>
          <w:color w:val="231F20"/>
          <w:w w:val="115"/>
        </w:rPr>
        <w:t>try</w:t>
      </w:r>
      <w:r>
        <w:rPr>
          <w:color w:val="231F20"/>
          <w:spacing w:val="-3"/>
          <w:w w:val="115"/>
        </w:rPr>
        <w:t> </w:t>
      </w:r>
      <w:r>
        <w:rPr>
          <w:color w:val="231F20"/>
          <w:w w:val="115"/>
        </w:rPr>
        <w:t>to</w:t>
      </w:r>
      <w:r>
        <w:rPr>
          <w:color w:val="231F20"/>
          <w:spacing w:val="-3"/>
          <w:w w:val="115"/>
        </w:rPr>
        <w:t> </w:t>
      </w:r>
      <w:r>
        <w:rPr>
          <w:color w:val="231F20"/>
          <w:w w:val="115"/>
        </w:rPr>
        <w:t>wear down</w:t>
      </w:r>
      <w:r>
        <w:rPr>
          <w:color w:val="231F20"/>
          <w:spacing w:val="-4"/>
          <w:w w:val="115"/>
        </w:rPr>
        <w:t> </w:t>
      </w:r>
      <w:r>
        <w:rPr>
          <w:color w:val="231F20"/>
          <w:w w:val="115"/>
        </w:rPr>
        <w:t>the</w:t>
      </w:r>
      <w:r>
        <w:rPr>
          <w:color w:val="231F20"/>
          <w:spacing w:val="-4"/>
          <w:w w:val="115"/>
        </w:rPr>
        <w:t> </w:t>
      </w:r>
      <w:r>
        <w:rPr>
          <w:color w:val="231F20"/>
          <w:w w:val="115"/>
        </w:rPr>
        <w:t>enemy</w:t>
      </w:r>
      <w:r>
        <w:rPr>
          <w:color w:val="231F20"/>
          <w:spacing w:val="-4"/>
          <w:w w:val="115"/>
        </w:rPr>
        <w:t> </w:t>
      </w:r>
      <w:r>
        <w:rPr>
          <w:color w:val="231F20"/>
          <w:w w:val="115"/>
        </w:rPr>
        <w:t>by</w:t>
      </w:r>
      <w:r>
        <w:rPr>
          <w:color w:val="231F20"/>
          <w:spacing w:val="-4"/>
          <w:w w:val="115"/>
        </w:rPr>
        <w:t> </w:t>
      </w:r>
      <w:r>
        <w:rPr>
          <w:color w:val="231F20"/>
          <w:w w:val="115"/>
        </w:rPr>
        <w:t>taking</w:t>
      </w:r>
      <w:r>
        <w:rPr>
          <w:color w:val="231F20"/>
          <w:spacing w:val="-4"/>
          <w:w w:val="115"/>
        </w:rPr>
        <w:t> </w:t>
      </w:r>
      <w:r>
        <w:rPr>
          <w:color w:val="231F20"/>
          <w:w w:val="115"/>
        </w:rPr>
        <w:t>the</w:t>
      </w:r>
      <w:r>
        <w:rPr>
          <w:color w:val="231F20"/>
          <w:spacing w:val="-4"/>
          <w:w w:val="115"/>
        </w:rPr>
        <w:t> </w:t>
      </w:r>
      <w:r>
        <w:rPr>
          <w:color w:val="231F20"/>
          <w:w w:val="115"/>
        </w:rPr>
        <w:t>war</w:t>
      </w:r>
      <w:r>
        <w:rPr>
          <w:color w:val="231F20"/>
          <w:spacing w:val="-4"/>
          <w:w w:val="115"/>
        </w:rPr>
        <w:t> </w:t>
      </w:r>
      <w:r>
        <w:rPr>
          <w:color w:val="231F20"/>
          <w:w w:val="115"/>
        </w:rPr>
        <w:t>to</w:t>
      </w:r>
      <w:r>
        <w:rPr>
          <w:color w:val="231F20"/>
          <w:spacing w:val="-4"/>
          <w:w w:val="115"/>
        </w:rPr>
        <w:t> </w:t>
      </w:r>
      <w:r>
        <w:rPr>
          <w:color w:val="231F20"/>
          <w:w w:val="115"/>
        </w:rPr>
        <w:t>Manchuria</w:t>
      </w:r>
      <w:r>
        <w:rPr>
          <w:color w:val="231F20"/>
          <w:spacing w:val="-4"/>
          <w:w w:val="115"/>
        </w:rPr>
        <w:t> </w:t>
      </w:r>
      <w:r>
        <w:rPr>
          <w:color w:val="231F20"/>
          <w:w w:val="115"/>
        </w:rPr>
        <w:t>and</w:t>
      </w:r>
      <w:r>
        <w:rPr>
          <w:color w:val="231F20"/>
          <w:spacing w:val="-4"/>
          <w:w w:val="115"/>
        </w:rPr>
        <w:t> </w:t>
      </w:r>
      <w:r>
        <w:rPr>
          <w:color w:val="231F20"/>
          <w:w w:val="115"/>
        </w:rPr>
        <w:t>from the air to the Chinese industrial and military centres.</w:t>
      </w:r>
    </w:p>
    <w:p>
      <w:pPr>
        <w:pStyle w:val="BodyText"/>
        <w:spacing w:line="285" w:lineRule="auto"/>
        <w:ind w:left="648" w:right="722" w:firstLine="291"/>
        <w:jc w:val="both"/>
      </w:pPr>
      <w:r>
        <w:rPr>
          <w:color w:val="231F20"/>
          <w:w w:val="115"/>
        </w:rPr>
        <w:t>Unless this is done, and as long as the present limited forces</w:t>
      </w:r>
      <w:r>
        <w:rPr>
          <w:color w:val="231F20"/>
          <w:w w:val="115"/>
        </w:rPr>
        <w:t> continue</w:t>
      </w:r>
      <w:r>
        <w:rPr>
          <w:color w:val="231F20"/>
          <w:w w:val="115"/>
        </w:rPr>
        <w:t> to</w:t>
      </w:r>
      <w:r>
        <w:rPr>
          <w:color w:val="231F20"/>
          <w:w w:val="115"/>
        </w:rPr>
        <w:t> move</w:t>
      </w:r>
      <w:r>
        <w:rPr>
          <w:color w:val="231F20"/>
          <w:w w:val="115"/>
        </w:rPr>
        <w:t> back</w:t>
      </w:r>
      <w:r>
        <w:rPr>
          <w:color w:val="231F20"/>
          <w:w w:val="115"/>
        </w:rPr>
        <w:t> and</w:t>
      </w:r>
      <w:r>
        <w:rPr>
          <w:color w:val="231F20"/>
          <w:w w:val="115"/>
        </w:rPr>
        <w:t> forth</w:t>
      </w:r>
      <w:r>
        <w:rPr>
          <w:color w:val="231F20"/>
          <w:w w:val="115"/>
        </w:rPr>
        <w:t> on</w:t>
      </w:r>
      <w:r>
        <w:rPr>
          <w:color w:val="231F20"/>
          <w:w w:val="115"/>
        </w:rPr>
        <w:t> the</w:t>
      </w:r>
      <w:r>
        <w:rPr>
          <w:color w:val="231F20"/>
          <w:w w:val="115"/>
        </w:rPr>
        <w:t> </w:t>
      </w:r>
      <w:r>
        <w:rPr>
          <w:color w:val="231F20"/>
          <w:w w:val="115"/>
        </w:rPr>
        <w:t>Korean Peninsula</w:t>
      </w:r>
      <w:r>
        <w:rPr>
          <w:color w:val="231F20"/>
          <w:w w:val="115"/>
        </w:rPr>
        <w:t> without</w:t>
      </w:r>
      <w:r>
        <w:rPr>
          <w:color w:val="231F20"/>
          <w:w w:val="115"/>
        </w:rPr>
        <w:t> high</w:t>
      </w:r>
      <w:r>
        <w:rPr>
          <w:color w:val="231F20"/>
          <w:w w:val="115"/>
        </w:rPr>
        <w:t> administration,</w:t>
      </w:r>
      <w:r>
        <w:rPr>
          <w:color w:val="231F20"/>
          <w:w w:val="115"/>
        </w:rPr>
        <w:t> the</w:t>
      </w:r>
      <w:r>
        <w:rPr>
          <w:color w:val="231F20"/>
          <w:w w:val="115"/>
        </w:rPr>
        <w:t> war</w:t>
      </w:r>
      <w:r>
        <w:rPr>
          <w:color w:val="231F20"/>
          <w:w w:val="115"/>
        </w:rPr>
        <w:t> will</w:t>
      </w:r>
      <w:r>
        <w:rPr>
          <w:color w:val="231F20"/>
          <w:w w:val="115"/>
        </w:rPr>
        <w:t> be prolonged</w:t>
      </w:r>
      <w:r>
        <w:rPr>
          <w:color w:val="231F20"/>
          <w:w w:val="115"/>
        </w:rPr>
        <w:t> and</w:t>
      </w:r>
      <w:r>
        <w:rPr>
          <w:color w:val="231F20"/>
          <w:w w:val="115"/>
        </w:rPr>
        <w:t> degenerate,</w:t>
      </w:r>
      <w:r>
        <w:rPr>
          <w:color w:val="231F20"/>
          <w:w w:val="115"/>
        </w:rPr>
        <w:t> thanks</w:t>
      </w:r>
      <w:r>
        <w:rPr>
          <w:color w:val="231F20"/>
          <w:w w:val="115"/>
        </w:rPr>
        <w:t> to</w:t>
      </w:r>
      <w:r>
        <w:rPr>
          <w:color w:val="231F20"/>
          <w:w w:val="115"/>
        </w:rPr>
        <w:t> the</w:t>
      </w:r>
      <w:r>
        <w:rPr>
          <w:color w:val="231F20"/>
          <w:w w:val="115"/>
        </w:rPr>
        <w:t> enemy's</w:t>
      </w:r>
      <w:r>
        <w:rPr>
          <w:color w:val="231F20"/>
          <w:w w:val="115"/>
        </w:rPr>
        <w:t> endless sources of revolt.</w:t>
      </w:r>
    </w:p>
    <w:p>
      <w:pPr>
        <w:pStyle w:val="BodyText"/>
        <w:spacing w:line="203" w:lineRule="exact"/>
        <w:ind w:right="741"/>
        <w:jc w:val="right"/>
      </w:pPr>
      <w:r>
        <w:rPr>
          <w:color w:val="231F20"/>
          <w:w w:val="105"/>
        </w:rPr>
        <w:t>(Selim</w:t>
      </w:r>
      <w:r>
        <w:rPr>
          <w:color w:val="231F20"/>
          <w:spacing w:val="-1"/>
          <w:w w:val="105"/>
        </w:rPr>
        <w:t> </w:t>
      </w:r>
      <w:r>
        <w:rPr>
          <w:color w:val="231F20"/>
          <w:spacing w:val="-2"/>
          <w:w w:val="105"/>
        </w:rPr>
        <w:t>PUSAT)</w:t>
      </w:r>
    </w:p>
    <w:p>
      <w:pPr>
        <w:pStyle w:val="BodyText"/>
        <w:spacing w:before="89"/>
      </w:pPr>
    </w:p>
    <w:p>
      <w:pPr>
        <w:spacing w:before="0"/>
        <w:ind w:left="4248" w:right="0" w:firstLine="0"/>
        <w:jc w:val="left"/>
        <w:rPr>
          <w:sz w:val="15"/>
        </w:rPr>
      </w:pPr>
      <w:r>
        <w:rPr>
          <w:color w:val="231F20"/>
          <w:sz w:val="15"/>
        </w:rPr>
        <w:t>Orkun,</w:t>
      </w:r>
      <w:r>
        <w:rPr>
          <w:color w:val="231F20"/>
          <w:spacing w:val="-1"/>
          <w:sz w:val="15"/>
        </w:rPr>
        <w:t> </w:t>
      </w:r>
      <w:r>
        <w:rPr>
          <w:color w:val="231F20"/>
          <w:spacing w:val="9"/>
          <w:sz w:val="15"/>
        </w:rPr>
        <w:t>1951,</w:t>
      </w:r>
      <w:r>
        <w:rPr>
          <w:color w:val="231F20"/>
          <w:spacing w:val="25"/>
          <w:sz w:val="15"/>
        </w:rPr>
        <w:t> </w:t>
      </w:r>
      <w:r>
        <w:rPr>
          <w:color w:val="231F20"/>
          <w:sz w:val="18"/>
        </w:rPr>
        <w:t>Issue:</w:t>
      </w:r>
      <w:r>
        <w:rPr>
          <w:color w:val="231F20"/>
          <w:spacing w:val="1"/>
          <w:sz w:val="18"/>
        </w:rPr>
        <w:t> </w:t>
      </w:r>
      <w:r>
        <w:rPr>
          <w:color w:val="231F20"/>
          <w:spacing w:val="-5"/>
          <w:sz w:val="15"/>
        </w:rPr>
        <w:t>37</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97"/>
        <w:rPr>
          <w:sz w:val="28"/>
        </w:rPr>
      </w:pPr>
    </w:p>
    <w:p>
      <w:pPr>
        <w:pStyle w:val="Heading1"/>
        <w:ind w:left="1756"/>
      </w:pPr>
      <w:r>
        <w:rPr>
          <w:color w:val="231F20"/>
          <w:w w:val="125"/>
        </w:rPr>
        <w:t>Yesterday</w:t>
      </w:r>
      <w:r>
        <w:rPr>
          <w:color w:val="231F20"/>
          <w:spacing w:val="-22"/>
          <w:w w:val="125"/>
        </w:rPr>
        <w:t> </w:t>
      </w:r>
      <w:r>
        <w:rPr>
          <w:i w:val="0"/>
          <w:color w:val="231F20"/>
          <w:w w:val="125"/>
          <w:sz w:val="14"/>
        </w:rPr>
        <w:t>and</w:t>
      </w:r>
      <w:r>
        <w:rPr>
          <w:i w:val="0"/>
          <w:color w:val="231F20"/>
          <w:spacing w:val="-4"/>
          <w:w w:val="125"/>
          <w:sz w:val="14"/>
        </w:rPr>
        <w:t> </w:t>
      </w:r>
      <w:r>
        <w:rPr>
          <w:color w:val="231F20"/>
          <w:spacing w:val="-2"/>
          <w:w w:val="120"/>
        </w:rPr>
        <w:t>Tomorrow</w:t>
      </w:r>
    </w:p>
    <w:p>
      <w:pPr>
        <w:pStyle w:val="BodyText"/>
        <w:spacing w:line="283" w:lineRule="auto" w:before="307"/>
        <w:ind w:left="766" w:right="652" w:firstLine="283"/>
        <w:jc w:val="both"/>
      </w:pPr>
      <w:r>
        <w:rPr>
          <w:color w:val="231F20"/>
          <w:w w:val="110"/>
        </w:rPr>
        <w:t>To</w:t>
      </w:r>
      <w:r>
        <w:rPr>
          <w:color w:val="231F20"/>
          <w:w w:val="110"/>
        </w:rPr>
        <w:t> go</w:t>
      </w:r>
      <w:r>
        <w:rPr>
          <w:color w:val="231F20"/>
          <w:w w:val="110"/>
        </w:rPr>
        <w:t> forward</w:t>
      </w:r>
      <w:r>
        <w:rPr>
          <w:color w:val="231F20"/>
          <w:w w:val="110"/>
        </w:rPr>
        <w:t> is</w:t>
      </w:r>
      <w:r>
        <w:rPr>
          <w:color w:val="231F20"/>
          <w:w w:val="110"/>
        </w:rPr>
        <w:t> not</w:t>
      </w:r>
      <w:r>
        <w:rPr>
          <w:color w:val="231F20"/>
          <w:w w:val="110"/>
        </w:rPr>
        <w:t> to</w:t>
      </w:r>
      <w:r>
        <w:rPr>
          <w:color w:val="231F20"/>
          <w:w w:val="110"/>
        </w:rPr>
        <w:t> break</w:t>
      </w:r>
      <w:r>
        <w:rPr>
          <w:color w:val="231F20"/>
          <w:w w:val="110"/>
        </w:rPr>
        <w:t> the</w:t>
      </w:r>
      <w:r>
        <w:rPr>
          <w:color w:val="231F20"/>
          <w:w w:val="110"/>
        </w:rPr>
        <w:t> connection</w:t>
      </w:r>
      <w:r>
        <w:rPr>
          <w:color w:val="231F20"/>
          <w:w w:val="110"/>
        </w:rPr>
        <w:t> with</w:t>
      </w:r>
      <w:r>
        <w:rPr>
          <w:color w:val="231F20"/>
          <w:w w:val="110"/>
        </w:rPr>
        <w:t> the past. Every living and non-living being is the present </w:t>
      </w:r>
      <w:r>
        <w:rPr>
          <w:color w:val="231F20"/>
          <w:w w:val="110"/>
        </w:rPr>
        <w:t>result of the past.</w:t>
      </w:r>
    </w:p>
    <w:p>
      <w:pPr>
        <w:pStyle w:val="BodyText"/>
        <w:spacing w:line="288" w:lineRule="auto" w:before="119"/>
        <w:ind w:left="753" w:right="630" w:firstLine="292"/>
        <w:jc w:val="both"/>
      </w:pPr>
      <w:r>
        <w:rPr>
          <w:color w:val="231F20"/>
          <w:w w:val="115"/>
        </w:rPr>
        <w:t>Backwards</w:t>
      </w:r>
      <w:r>
        <w:rPr>
          <w:color w:val="231F20"/>
          <w:w w:val="115"/>
        </w:rPr>
        <w:t> is</w:t>
      </w:r>
      <w:r>
        <w:rPr>
          <w:color w:val="231F20"/>
          <w:w w:val="115"/>
        </w:rPr>
        <w:t> not</w:t>
      </w:r>
      <w:r>
        <w:rPr>
          <w:color w:val="231F20"/>
          <w:w w:val="115"/>
        </w:rPr>
        <w:t> always</w:t>
      </w:r>
      <w:r>
        <w:rPr>
          <w:color w:val="231F20"/>
          <w:w w:val="115"/>
        </w:rPr>
        <w:t> bad.</w:t>
      </w:r>
      <w:r>
        <w:rPr>
          <w:color w:val="231F20"/>
          <w:w w:val="115"/>
        </w:rPr>
        <w:t> As</w:t>
      </w:r>
      <w:r>
        <w:rPr>
          <w:color w:val="231F20"/>
          <w:w w:val="115"/>
        </w:rPr>
        <w:t> a</w:t>
      </w:r>
      <w:r>
        <w:rPr>
          <w:color w:val="231F20"/>
          <w:w w:val="115"/>
        </w:rPr>
        <w:t> matter</w:t>
      </w:r>
      <w:r>
        <w:rPr>
          <w:color w:val="231F20"/>
          <w:w w:val="115"/>
        </w:rPr>
        <w:t> of</w:t>
      </w:r>
      <w:r>
        <w:rPr>
          <w:color w:val="231F20"/>
          <w:w w:val="115"/>
        </w:rPr>
        <w:t> </w:t>
      </w:r>
      <w:r>
        <w:rPr>
          <w:color w:val="231F20"/>
          <w:w w:val="115"/>
        </w:rPr>
        <w:t>fact, forward is not always good either. It is we as a whole, the "back"</w:t>
      </w:r>
      <w:r>
        <w:rPr>
          <w:color w:val="231F20"/>
          <w:w w:val="115"/>
        </w:rPr>
        <w:t> and</w:t>
      </w:r>
      <w:r>
        <w:rPr>
          <w:color w:val="231F20"/>
          <w:w w:val="115"/>
        </w:rPr>
        <w:t> the</w:t>
      </w:r>
      <w:r>
        <w:rPr>
          <w:color w:val="231F20"/>
          <w:w w:val="115"/>
        </w:rPr>
        <w:t> "forward",</w:t>
      </w:r>
      <w:r>
        <w:rPr>
          <w:color w:val="231F20"/>
          <w:w w:val="115"/>
        </w:rPr>
        <w:t> that</w:t>
      </w:r>
      <w:r>
        <w:rPr>
          <w:color w:val="231F20"/>
          <w:w w:val="115"/>
        </w:rPr>
        <w:t> cannot</w:t>
      </w:r>
      <w:r>
        <w:rPr>
          <w:color w:val="231F20"/>
          <w:w w:val="115"/>
        </w:rPr>
        <w:t> be</w:t>
      </w:r>
      <w:r>
        <w:rPr>
          <w:color w:val="231F20"/>
          <w:w w:val="115"/>
        </w:rPr>
        <w:t> destroyed, whether good or bad. Denial of this gains nothing; denial of</w:t>
      </w:r>
      <w:r>
        <w:rPr>
          <w:color w:val="231F20"/>
          <w:w w:val="115"/>
        </w:rPr>
        <w:t> the</w:t>
      </w:r>
      <w:r>
        <w:rPr>
          <w:color w:val="231F20"/>
          <w:w w:val="115"/>
        </w:rPr>
        <w:t> hard</w:t>
      </w:r>
      <w:r>
        <w:rPr>
          <w:color w:val="231F20"/>
          <w:w w:val="115"/>
        </w:rPr>
        <w:t> truth</w:t>
      </w:r>
      <w:r>
        <w:rPr>
          <w:color w:val="231F20"/>
          <w:w w:val="115"/>
        </w:rPr>
        <w:t> simplifies,</w:t>
      </w:r>
      <w:r>
        <w:rPr>
          <w:color w:val="231F20"/>
          <w:w w:val="115"/>
        </w:rPr>
        <w:t> degenerates,</w:t>
      </w:r>
      <w:r>
        <w:rPr>
          <w:color w:val="231F20"/>
          <w:w w:val="115"/>
        </w:rPr>
        <w:t> animalises</w:t>
      </w:r>
      <w:r>
        <w:rPr>
          <w:color w:val="231F20"/>
          <w:w w:val="115"/>
        </w:rPr>
        <w:t> the </w:t>
      </w:r>
      <w:r>
        <w:rPr>
          <w:color w:val="231F20"/>
          <w:spacing w:val="-2"/>
          <w:w w:val="115"/>
        </w:rPr>
        <w:t>denier.</w:t>
      </w:r>
    </w:p>
    <w:p>
      <w:pPr>
        <w:pStyle w:val="BodyText"/>
        <w:spacing w:line="283" w:lineRule="auto"/>
        <w:ind w:left="758" w:right="639" w:firstLine="288"/>
        <w:jc w:val="both"/>
      </w:pPr>
      <w:r>
        <w:rPr>
          <w:color w:val="231F20"/>
          <w:w w:val="115"/>
        </w:rPr>
        <w:t>Backwards</w:t>
      </w:r>
      <w:r>
        <w:rPr>
          <w:color w:val="231F20"/>
          <w:w w:val="115"/>
        </w:rPr>
        <w:t> and</w:t>
      </w:r>
      <w:r>
        <w:rPr>
          <w:color w:val="231F20"/>
          <w:w w:val="115"/>
        </w:rPr>
        <w:t> forwards,</w:t>
      </w:r>
      <w:r>
        <w:rPr>
          <w:color w:val="231F20"/>
          <w:w w:val="115"/>
        </w:rPr>
        <w:t> that</w:t>
      </w:r>
      <w:r>
        <w:rPr>
          <w:color w:val="231F20"/>
          <w:w w:val="115"/>
        </w:rPr>
        <w:t> is,</w:t>
      </w:r>
      <w:r>
        <w:rPr>
          <w:color w:val="231F20"/>
          <w:w w:val="115"/>
        </w:rPr>
        <w:t> yesterday</w:t>
      </w:r>
      <w:r>
        <w:rPr>
          <w:color w:val="231F20"/>
          <w:w w:val="115"/>
        </w:rPr>
        <w:t> </w:t>
      </w:r>
      <w:r>
        <w:rPr>
          <w:color w:val="231F20"/>
          <w:w w:val="115"/>
        </w:rPr>
        <w:t>and tomorrow,</w:t>
      </w:r>
      <w:r>
        <w:rPr>
          <w:color w:val="231F20"/>
          <w:w w:val="115"/>
        </w:rPr>
        <w:t> will</w:t>
      </w:r>
      <w:r>
        <w:rPr>
          <w:color w:val="231F20"/>
          <w:w w:val="115"/>
        </w:rPr>
        <w:t> always</w:t>
      </w:r>
      <w:r>
        <w:rPr>
          <w:color w:val="231F20"/>
          <w:w w:val="115"/>
        </w:rPr>
        <w:t> exist.</w:t>
      </w:r>
      <w:r>
        <w:rPr>
          <w:color w:val="231F20"/>
          <w:w w:val="115"/>
        </w:rPr>
        <w:t> Billions</w:t>
      </w:r>
      <w:r>
        <w:rPr>
          <w:color w:val="231F20"/>
          <w:w w:val="115"/>
        </w:rPr>
        <w:t> of</w:t>
      </w:r>
      <w:r>
        <w:rPr>
          <w:color w:val="231F20"/>
          <w:w w:val="115"/>
        </w:rPr>
        <w:t> yesterdays</w:t>
      </w:r>
      <w:r>
        <w:rPr>
          <w:color w:val="231F20"/>
          <w:w w:val="115"/>
        </w:rPr>
        <w:t> and tomorrows are a link in the chain of time. It is essential to know</w:t>
      </w:r>
      <w:r>
        <w:rPr>
          <w:color w:val="231F20"/>
          <w:w w:val="115"/>
        </w:rPr>
        <w:t> yesterday</w:t>
      </w:r>
      <w:r>
        <w:rPr>
          <w:color w:val="231F20"/>
          <w:w w:val="115"/>
        </w:rPr>
        <w:t> in</w:t>
      </w:r>
      <w:r>
        <w:rPr>
          <w:color w:val="231F20"/>
          <w:w w:val="115"/>
        </w:rPr>
        <w:t> order</w:t>
      </w:r>
      <w:r>
        <w:rPr>
          <w:color w:val="231F20"/>
          <w:w w:val="115"/>
        </w:rPr>
        <w:t> to</w:t>
      </w:r>
      <w:r>
        <w:rPr>
          <w:color w:val="231F20"/>
          <w:w w:val="115"/>
        </w:rPr>
        <w:t> grasp</w:t>
      </w:r>
      <w:r>
        <w:rPr>
          <w:color w:val="231F20"/>
          <w:w w:val="115"/>
        </w:rPr>
        <w:t> tomorrow.</w:t>
      </w:r>
      <w:r>
        <w:rPr>
          <w:color w:val="231F20"/>
          <w:w w:val="115"/>
        </w:rPr>
        <w:t> Grasses</w:t>
      </w:r>
      <w:r>
        <w:rPr>
          <w:color w:val="231F20"/>
          <w:w w:val="115"/>
        </w:rPr>
        <w:t> and insects do not know yesterday. Even higher class animals have the ability to remember and know a few days ago.</w:t>
      </w:r>
    </w:p>
    <w:p>
      <w:pPr>
        <w:pStyle w:val="BodyText"/>
        <w:spacing w:line="288" w:lineRule="auto" w:before="4"/>
        <w:ind w:left="762" w:right="638" w:firstLine="283"/>
        <w:jc w:val="both"/>
      </w:pPr>
      <w:r>
        <w:rPr>
          <w:color w:val="231F20"/>
          <w:w w:val="115"/>
        </w:rPr>
        <w:t>The</w:t>
      </w:r>
      <w:r>
        <w:rPr>
          <w:color w:val="231F20"/>
          <w:w w:val="115"/>
        </w:rPr>
        <w:t> total</w:t>
      </w:r>
      <w:r>
        <w:rPr>
          <w:color w:val="231F20"/>
          <w:w w:val="115"/>
        </w:rPr>
        <w:t> denial</w:t>
      </w:r>
      <w:r>
        <w:rPr>
          <w:color w:val="231F20"/>
          <w:w w:val="115"/>
        </w:rPr>
        <w:t> of</w:t>
      </w:r>
      <w:r>
        <w:rPr>
          <w:color w:val="231F20"/>
          <w:w w:val="115"/>
        </w:rPr>
        <w:t> "yesterday"</w:t>
      </w:r>
      <w:r>
        <w:rPr>
          <w:color w:val="231F20"/>
          <w:w w:val="115"/>
        </w:rPr>
        <w:t> is</w:t>
      </w:r>
      <w:r>
        <w:rPr>
          <w:color w:val="231F20"/>
          <w:w w:val="115"/>
        </w:rPr>
        <w:t> to</w:t>
      </w:r>
      <w:r>
        <w:rPr>
          <w:color w:val="231F20"/>
          <w:w w:val="115"/>
        </w:rPr>
        <w:t> reduce</w:t>
      </w:r>
      <w:r>
        <w:rPr>
          <w:color w:val="231F20"/>
          <w:w w:val="115"/>
        </w:rPr>
        <w:t> people</w:t>
      </w:r>
      <w:r>
        <w:rPr>
          <w:color w:val="231F20"/>
          <w:w w:val="115"/>
        </w:rPr>
        <w:t> to the</w:t>
      </w:r>
      <w:r>
        <w:rPr>
          <w:color w:val="231F20"/>
          <w:w w:val="115"/>
        </w:rPr>
        <w:t> level</w:t>
      </w:r>
      <w:r>
        <w:rPr>
          <w:color w:val="231F20"/>
          <w:w w:val="115"/>
        </w:rPr>
        <w:t> of</w:t>
      </w:r>
      <w:r>
        <w:rPr>
          <w:color w:val="231F20"/>
          <w:w w:val="115"/>
        </w:rPr>
        <w:t> grass</w:t>
      </w:r>
      <w:r>
        <w:rPr>
          <w:color w:val="231F20"/>
          <w:w w:val="115"/>
        </w:rPr>
        <w:t> and</w:t>
      </w:r>
      <w:r>
        <w:rPr>
          <w:color w:val="231F20"/>
          <w:w w:val="115"/>
        </w:rPr>
        <w:t> insects.</w:t>
      </w:r>
      <w:r>
        <w:rPr>
          <w:color w:val="231F20"/>
          <w:w w:val="115"/>
        </w:rPr>
        <w:t> People</w:t>
      </w:r>
      <w:r>
        <w:rPr>
          <w:color w:val="231F20"/>
          <w:w w:val="115"/>
        </w:rPr>
        <w:t> cannot</w:t>
      </w:r>
      <w:r>
        <w:rPr>
          <w:color w:val="231F20"/>
          <w:w w:val="115"/>
        </w:rPr>
        <w:t> be</w:t>
      </w:r>
      <w:r>
        <w:rPr>
          <w:color w:val="231F20"/>
          <w:w w:val="115"/>
        </w:rPr>
        <w:t> </w:t>
      </w:r>
      <w:r>
        <w:rPr>
          <w:color w:val="231F20"/>
          <w:w w:val="115"/>
        </w:rPr>
        <w:t>brought down. It is the one who wants to bring them down.</w:t>
      </w:r>
    </w:p>
    <w:p>
      <w:pPr>
        <w:pStyle w:val="BodyText"/>
        <w:spacing w:line="285" w:lineRule="auto"/>
        <w:ind w:left="751" w:right="635" w:firstLine="295"/>
        <w:jc w:val="both"/>
      </w:pPr>
      <w:r>
        <w:rPr>
          <w:color w:val="231F20"/>
          <w:w w:val="110"/>
        </w:rPr>
        <w:t>In</w:t>
      </w:r>
      <w:r>
        <w:rPr>
          <w:color w:val="231F20"/>
          <w:w w:val="110"/>
        </w:rPr>
        <w:t> the</w:t>
      </w:r>
      <w:r>
        <w:rPr>
          <w:color w:val="231F20"/>
          <w:w w:val="110"/>
        </w:rPr>
        <w:t> National</w:t>
      </w:r>
      <w:r>
        <w:rPr>
          <w:color w:val="231F20"/>
          <w:w w:val="110"/>
        </w:rPr>
        <w:t> Education</w:t>
      </w:r>
      <w:r>
        <w:rPr>
          <w:color w:val="231F20"/>
          <w:w w:val="110"/>
        </w:rPr>
        <w:t> Centre,</w:t>
      </w:r>
      <w:r>
        <w:rPr>
          <w:color w:val="231F20"/>
          <w:w w:val="110"/>
        </w:rPr>
        <w:t> a</w:t>
      </w:r>
      <w:r>
        <w:rPr>
          <w:color w:val="231F20"/>
          <w:w w:val="110"/>
        </w:rPr>
        <w:t> few</w:t>
      </w:r>
      <w:r>
        <w:rPr>
          <w:color w:val="231F20"/>
          <w:w w:val="110"/>
        </w:rPr>
        <w:t> teachers</w:t>
      </w:r>
      <w:r>
        <w:rPr>
          <w:color w:val="231F20"/>
          <w:w w:val="110"/>
        </w:rPr>
        <w:t> swore</w:t>
      </w:r>
      <w:r>
        <w:rPr>
          <w:color w:val="231F20"/>
          <w:spacing w:val="40"/>
          <w:w w:val="110"/>
        </w:rPr>
        <w:t> </w:t>
      </w:r>
      <w:r>
        <w:rPr>
          <w:color w:val="231F20"/>
          <w:w w:val="110"/>
        </w:rPr>
        <w:t>at</w:t>
      </w:r>
      <w:r>
        <w:rPr>
          <w:color w:val="231F20"/>
          <w:w w:val="110"/>
        </w:rPr>
        <w:t> yesterday's</w:t>
      </w:r>
      <w:r>
        <w:rPr>
          <w:color w:val="231F20"/>
          <w:w w:val="110"/>
        </w:rPr>
        <w:t> literary</w:t>
      </w:r>
      <w:r>
        <w:rPr>
          <w:color w:val="231F20"/>
          <w:w w:val="110"/>
        </w:rPr>
        <w:t> work.</w:t>
      </w:r>
      <w:r>
        <w:rPr>
          <w:color w:val="231F20"/>
          <w:w w:val="110"/>
        </w:rPr>
        <w:t> They</w:t>
      </w:r>
      <w:r>
        <w:rPr>
          <w:color w:val="231F20"/>
          <w:w w:val="110"/>
        </w:rPr>
        <w:t> have</w:t>
      </w:r>
      <w:r>
        <w:rPr>
          <w:color w:val="231F20"/>
          <w:w w:val="110"/>
        </w:rPr>
        <w:t> ruined</w:t>
      </w:r>
      <w:r>
        <w:rPr>
          <w:color w:val="231F20"/>
          <w:w w:val="110"/>
        </w:rPr>
        <w:t> Fuzt1li</w:t>
      </w:r>
      <w:r>
        <w:rPr>
          <w:color w:val="231F20"/>
          <w:w w:val="110"/>
        </w:rPr>
        <w:t> </w:t>
      </w:r>
      <w:r>
        <w:rPr>
          <w:color w:val="231F20"/>
          <w:w w:val="110"/>
        </w:rPr>
        <w:t>and Baki.</w:t>
      </w:r>
      <w:r>
        <w:rPr>
          <w:color w:val="231F20"/>
          <w:w w:val="110"/>
        </w:rPr>
        <w:t> These</w:t>
      </w:r>
      <w:r>
        <w:rPr>
          <w:color w:val="231F20"/>
          <w:w w:val="110"/>
        </w:rPr>
        <w:t> are</w:t>
      </w:r>
      <w:r>
        <w:rPr>
          <w:color w:val="231F20"/>
          <w:w w:val="110"/>
        </w:rPr>
        <w:t> ignorant</w:t>
      </w:r>
      <w:r>
        <w:rPr>
          <w:color w:val="231F20"/>
          <w:w w:val="110"/>
        </w:rPr>
        <w:t> people</w:t>
      </w:r>
      <w:r>
        <w:rPr>
          <w:color w:val="231F20"/>
          <w:w w:val="110"/>
        </w:rPr>
        <w:t> who</w:t>
      </w:r>
      <w:r>
        <w:rPr>
          <w:color w:val="231F20"/>
          <w:w w:val="110"/>
        </w:rPr>
        <w:t> are</w:t>
      </w:r>
      <w:r>
        <w:rPr>
          <w:color w:val="231F20"/>
          <w:w w:val="110"/>
        </w:rPr>
        <w:t> too</w:t>
      </w:r>
      <w:r>
        <w:rPr>
          <w:color w:val="231F20"/>
          <w:w w:val="110"/>
        </w:rPr>
        <w:t> low</w:t>
      </w:r>
      <w:r>
        <w:rPr>
          <w:color w:val="231F20"/>
          <w:w w:val="110"/>
        </w:rPr>
        <w:t> to understand even one verse of Fuzt1li or Baki. How can they understand</w:t>
      </w:r>
      <w:r>
        <w:rPr>
          <w:color w:val="231F20"/>
          <w:w w:val="110"/>
        </w:rPr>
        <w:t> the</w:t>
      </w:r>
      <w:r>
        <w:rPr>
          <w:color w:val="231F20"/>
          <w:w w:val="110"/>
        </w:rPr>
        <w:t> genius</w:t>
      </w:r>
      <w:r>
        <w:rPr>
          <w:color w:val="231F20"/>
          <w:w w:val="110"/>
        </w:rPr>
        <w:t> of</w:t>
      </w:r>
      <w:r>
        <w:rPr>
          <w:color w:val="231F20"/>
          <w:w w:val="110"/>
        </w:rPr>
        <w:t> Fuzt1li,</w:t>
      </w:r>
      <w:r>
        <w:rPr>
          <w:color w:val="231F20"/>
          <w:w w:val="110"/>
        </w:rPr>
        <w:t> the</w:t>
      </w:r>
      <w:r>
        <w:rPr>
          <w:color w:val="231F20"/>
          <w:w w:val="110"/>
        </w:rPr>
        <w:t> subtlety</w:t>
      </w:r>
      <w:r>
        <w:rPr>
          <w:color w:val="231F20"/>
          <w:w w:val="110"/>
        </w:rPr>
        <w:t> of</w:t>
      </w:r>
      <w:r>
        <w:rPr>
          <w:color w:val="231F20"/>
          <w:w w:val="110"/>
        </w:rPr>
        <w:t> poetry? Their</w:t>
      </w:r>
      <w:r>
        <w:rPr>
          <w:color w:val="231F20"/>
          <w:spacing w:val="67"/>
          <w:w w:val="150"/>
        </w:rPr>
        <w:t> </w:t>
      </w:r>
      <w:r>
        <w:rPr>
          <w:color w:val="231F20"/>
          <w:w w:val="110"/>
        </w:rPr>
        <w:t>intellectual</w:t>
      </w:r>
      <w:r>
        <w:rPr>
          <w:color w:val="231F20"/>
          <w:spacing w:val="67"/>
          <w:w w:val="150"/>
        </w:rPr>
        <w:t> </w:t>
      </w:r>
      <w:r>
        <w:rPr>
          <w:color w:val="231F20"/>
          <w:w w:val="110"/>
        </w:rPr>
        <w:t>and</w:t>
      </w:r>
      <w:r>
        <w:rPr>
          <w:color w:val="231F20"/>
          <w:spacing w:val="67"/>
          <w:w w:val="150"/>
        </w:rPr>
        <w:t> </w:t>
      </w:r>
      <w:r>
        <w:rPr>
          <w:color w:val="231F20"/>
          <w:w w:val="110"/>
        </w:rPr>
        <w:t>literary</w:t>
      </w:r>
      <w:r>
        <w:rPr>
          <w:color w:val="231F20"/>
          <w:spacing w:val="68"/>
          <w:w w:val="150"/>
        </w:rPr>
        <w:t> </w:t>
      </w:r>
      <w:r>
        <w:rPr>
          <w:color w:val="231F20"/>
          <w:w w:val="110"/>
        </w:rPr>
        <w:t>level</w:t>
      </w:r>
      <w:r>
        <w:rPr>
          <w:color w:val="231F20"/>
          <w:spacing w:val="67"/>
          <w:w w:val="150"/>
        </w:rPr>
        <w:t> </w:t>
      </w:r>
      <w:r>
        <w:rPr>
          <w:color w:val="231F20"/>
          <w:w w:val="110"/>
        </w:rPr>
        <w:t>is</w:t>
      </w:r>
      <w:r>
        <w:rPr>
          <w:color w:val="231F20"/>
          <w:spacing w:val="67"/>
          <w:w w:val="150"/>
        </w:rPr>
        <w:t> </w:t>
      </w:r>
      <w:r>
        <w:rPr>
          <w:color w:val="231F20"/>
          <w:w w:val="110"/>
        </w:rPr>
        <w:t>only</w:t>
      </w:r>
      <w:r>
        <w:rPr>
          <w:color w:val="231F20"/>
          <w:spacing w:val="67"/>
          <w:w w:val="150"/>
        </w:rPr>
        <w:t> </w:t>
      </w:r>
      <w:r>
        <w:rPr>
          <w:color w:val="231F20"/>
          <w:w w:val="110"/>
        </w:rPr>
        <w:t>enough</w:t>
      </w:r>
      <w:r>
        <w:rPr>
          <w:color w:val="231F20"/>
          <w:spacing w:val="68"/>
          <w:w w:val="150"/>
        </w:rPr>
        <w:t> </w:t>
      </w:r>
      <w:r>
        <w:rPr>
          <w:color w:val="231F20"/>
          <w:spacing w:val="-5"/>
          <w:w w:val="110"/>
        </w:rPr>
        <w:t>to</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6"/>
        <w:rPr>
          <w:sz w:val="12"/>
        </w:rPr>
      </w:pPr>
    </w:p>
    <w:p>
      <w:pPr>
        <w:spacing w:before="0"/>
        <w:ind w:left="2606"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42"/>
          <w:w w:val="175"/>
          <w:sz w:val="12"/>
        </w:rPr>
        <w:t> </w:t>
      </w:r>
      <w:r>
        <w:rPr>
          <w:color w:val="231F20"/>
          <w:spacing w:val="-5"/>
          <w:w w:val="175"/>
          <w:sz w:val="12"/>
        </w:rPr>
        <w:t>191</w:t>
      </w:r>
    </w:p>
    <w:p>
      <w:pPr>
        <w:pStyle w:val="BodyText"/>
        <w:rPr>
          <w:sz w:val="12"/>
        </w:rPr>
      </w:pPr>
    </w:p>
    <w:p>
      <w:pPr>
        <w:pStyle w:val="BodyText"/>
        <w:spacing w:before="46"/>
        <w:rPr>
          <w:sz w:val="12"/>
        </w:rPr>
      </w:pPr>
    </w:p>
    <w:p>
      <w:pPr>
        <w:pStyle w:val="BodyText"/>
        <w:spacing w:line="285" w:lineRule="auto"/>
        <w:ind w:left="751" w:right="600"/>
      </w:pPr>
      <w:r>
        <w:rPr>
          <w:color w:val="231F20"/>
          <w:w w:val="110"/>
        </w:rPr>
        <w:t>understand Nazım Hikmet, Orhan Veli and those </w:t>
      </w:r>
      <w:r>
        <w:rPr>
          <w:color w:val="231F20"/>
          <w:w w:val="110"/>
        </w:rPr>
        <w:t>reasonable </w:t>
      </w:r>
      <w:r>
        <w:rPr>
          <w:color w:val="231F20"/>
          <w:spacing w:val="-2"/>
          <w:w w:val="110"/>
        </w:rPr>
        <w:t>people.</w:t>
      </w:r>
    </w:p>
    <w:p>
      <w:pPr>
        <w:pStyle w:val="BodyText"/>
        <w:spacing w:after="0" w:line="285"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71"/>
        <w:rPr>
          <w:sz w:val="12"/>
        </w:rPr>
      </w:pPr>
    </w:p>
    <w:p>
      <w:pPr>
        <w:spacing w:before="1"/>
        <w:ind w:left="2663"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64"/>
          <w:w w:val="175"/>
          <w:sz w:val="12"/>
        </w:rPr>
        <w:t> </w:t>
      </w:r>
      <w:r>
        <w:rPr>
          <w:color w:val="231F20"/>
          <w:spacing w:val="-5"/>
          <w:w w:val="175"/>
          <w:sz w:val="12"/>
        </w:rPr>
        <w:t>191</w:t>
      </w:r>
    </w:p>
    <w:p>
      <w:pPr>
        <w:pStyle w:val="BodyText"/>
        <w:spacing w:line="285" w:lineRule="auto" w:before="133"/>
        <w:ind w:left="729" w:right="654" w:firstLine="282"/>
        <w:jc w:val="both"/>
      </w:pPr>
      <w:r>
        <w:rPr>
          <w:color w:val="231F20"/>
          <w:w w:val="110"/>
        </w:rPr>
        <w:t>There</w:t>
      </w:r>
      <w:r>
        <w:rPr>
          <w:color w:val="231F20"/>
          <w:w w:val="110"/>
        </w:rPr>
        <w:t> has</w:t>
      </w:r>
      <w:r>
        <w:rPr>
          <w:color w:val="231F20"/>
          <w:w w:val="110"/>
        </w:rPr>
        <w:t> always</w:t>
      </w:r>
      <w:r>
        <w:rPr>
          <w:color w:val="231F20"/>
          <w:w w:val="110"/>
        </w:rPr>
        <w:t> been</w:t>
      </w:r>
      <w:r>
        <w:rPr>
          <w:color w:val="231F20"/>
          <w:w w:val="110"/>
        </w:rPr>
        <w:t> a</w:t>
      </w:r>
      <w:r>
        <w:rPr>
          <w:color w:val="231F20"/>
          <w:w w:val="110"/>
        </w:rPr>
        <w:t> non-national</w:t>
      </w:r>
      <w:r>
        <w:rPr>
          <w:color w:val="231F20"/>
          <w:w w:val="110"/>
        </w:rPr>
        <w:t> atmosphere</w:t>
      </w:r>
      <w:r>
        <w:rPr>
          <w:color w:val="231F20"/>
          <w:w w:val="110"/>
        </w:rPr>
        <w:t> </w:t>
      </w:r>
      <w:r>
        <w:rPr>
          <w:color w:val="231F20"/>
          <w:w w:val="110"/>
        </w:rPr>
        <w:t>in these</w:t>
      </w:r>
      <w:r>
        <w:rPr>
          <w:color w:val="231F20"/>
          <w:w w:val="110"/>
        </w:rPr>
        <w:t> songs</w:t>
      </w:r>
      <w:r>
        <w:rPr>
          <w:color w:val="231F20"/>
          <w:w w:val="110"/>
        </w:rPr>
        <w:t> until</w:t>
      </w:r>
      <w:r>
        <w:rPr>
          <w:color w:val="231F20"/>
          <w:w w:val="110"/>
        </w:rPr>
        <w:t> now.</w:t>
      </w:r>
      <w:r>
        <w:rPr>
          <w:color w:val="231F20"/>
          <w:w w:val="110"/>
        </w:rPr>
        <w:t> Enmity</w:t>
      </w:r>
      <w:r>
        <w:rPr>
          <w:color w:val="231F20"/>
          <w:w w:val="110"/>
        </w:rPr>
        <w:t> against</w:t>
      </w:r>
      <w:r>
        <w:rPr>
          <w:color w:val="231F20"/>
          <w:w w:val="110"/>
        </w:rPr>
        <w:t> the</w:t>
      </w:r>
      <w:r>
        <w:rPr>
          <w:color w:val="231F20"/>
          <w:w w:val="110"/>
        </w:rPr>
        <w:t> past</w:t>
      </w:r>
      <w:r>
        <w:rPr>
          <w:color w:val="231F20"/>
          <w:w w:val="110"/>
        </w:rPr>
        <w:t> was</w:t>
      </w:r>
      <w:r>
        <w:rPr>
          <w:color w:val="231F20"/>
          <w:w w:val="110"/>
        </w:rPr>
        <w:t> made. They</w:t>
      </w:r>
      <w:r>
        <w:rPr>
          <w:color w:val="231F20"/>
          <w:w w:val="110"/>
        </w:rPr>
        <w:t> wanted</w:t>
      </w:r>
      <w:r>
        <w:rPr>
          <w:color w:val="231F20"/>
          <w:w w:val="110"/>
        </w:rPr>
        <w:t> to</w:t>
      </w:r>
      <w:r>
        <w:rPr>
          <w:color w:val="231F20"/>
          <w:w w:val="110"/>
        </w:rPr>
        <w:t> break</w:t>
      </w:r>
      <w:r>
        <w:rPr>
          <w:color w:val="231F20"/>
          <w:w w:val="110"/>
        </w:rPr>
        <w:t> ties</w:t>
      </w:r>
      <w:r>
        <w:rPr>
          <w:color w:val="231F20"/>
          <w:w w:val="110"/>
        </w:rPr>
        <w:t> with</w:t>
      </w:r>
      <w:r>
        <w:rPr>
          <w:color w:val="231F20"/>
          <w:w w:val="110"/>
        </w:rPr>
        <w:t> the</w:t>
      </w:r>
      <w:r>
        <w:rPr>
          <w:color w:val="231F20"/>
          <w:w w:val="110"/>
        </w:rPr>
        <w:t> past.</w:t>
      </w:r>
      <w:r>
        <w:rPr>
          <w:color w:val="231F20"/>
          <w:w w:val="110"/>
        </w:rPr>
        <w:t> What</w:t>
      </w:r>
      <w:r>
        <w:rPr>
          <w:color w:val="231F20"/>
          <w:w w:val="110"/>
        </w:rPr>
        <w:t> is</w:t>
      </w:r>
      <w:r>
        <w:rPr>
          <w:color w:val="231F20"/>
          <w:w w:val="110"/>
        </w:rPr>
        <w:t> the</w:t>
      </w:r>
      <w:r>
        <w:rPr>
          <w:color w:val="231F20"/>
          <w:spacing w:val="40"/>
          <w:w w:val="110"/>
        </w:rPr>
        <w:t> </w:t>
      </w:r>
      <w:r>
        <w:rPr>
          <w:color w:val="231F20"/>
          <w:w w:val="110"/>
        </w:rPr>
        <w:t>meaning of this? It is so obvious that it does not even need</w:t>
      </w:r>
      <w:r>
        <w:rPr>
          <w:color w:val="231F20"/>
          <w:spacing w:val="40"/>
          <w:w w:val="110"/>
        </w:rPr>
        <w:t> </w:t>
      </w:r>
      <w:r>
        <w:rPr>
          <w:color w:val="231F20"/>
          <w:w w:val="110"/>
        </w:rPr>
        <w:t>to be said.</w:t>
      </w:r>
    </w:p>
    <w:p>
      <w:pPr>
        <w:pStyle w:val="BodyText"/>
        <w:spacing w:line="285" w:lineRule="auto"/>
        <w:ind w:left="733" w:right="649" w:firstLine="290"/>
        <w:jc w:val="both"/>
      </w:pPr>
      <w:r>
        <w:rPr>
          <w:color w:val="231F20"/>
          <w:w w:val="115"/>
        </w:rPr>
        <w:t>Until a Turkish and authoritarian Minister of National Education who is steeped in national culture and who is </w:t>
      </w:r>
      <w:r>
        <w:rPr>
          <w:color w:val="231F20"/>
          <w:w w:val="115"/>
        </w:rPr>
        <w:t>a Turkist to the core is appointed, these herculean acts will </w:t>
      </w:r>
      <w:r>
        <w:rPr>
          <w:color w:val="231F20"/>
          <w:spacing w:val="-2"/>
          <w:w w:val="115"/>
        </w:rPr>
        <w:t>continue.</w:t>
      </w:r>
    </w:p>
    <w:p>
      <w:pPr>
        <w:pStyle w:val="BodyText"/>
        <w:spacing w:line="283" w:lineRule="auto"/>
        <w:ind w:left="733" w:right="647" w:firstLine="278"/>
        <w:jc w:val="both"/>
      </w:pPr>
      <w:r>
        <w:rPr>
          <w:color w:val="231F20"/>
        </w:rPr>
        <w:t>Otherwise, the word </w:t>
      </w:r>
      <w:r>
        <w:rPr>
          <w:i/>
          <w:color w:val="231F20"/>
          <w:sz w:val="20"/>
        </w:rPr>
        <w:t>"sovereignty" </w:t>
      </w:r>
      <w:r>
        <w:rPr>
          <w:color w:val="231F20"/>
        </w:rPr>
        <w:t>becomes </w:t>
      </w:r>
      <w:r>
        <w:rPr>
          <w:i/>
          <w:color w:val="231F20"/>
          <w:sz w:val="20"/>
        </w:rPr>
        <w:t>"sovereignty" </w:t>
      </w:r>
      <w:r>
        <w:rPr>
          <w:color w:val="231F20"/>
          <w:w w:val="110"/>
        </w:rPr>
        <w:t>and</w:t>
      </w:r>
      <w:r>
        <w:rPr>
          <w:color w:val="231F20"/>
          <w:w w:val="110"/>
        </w:rPr>
        <w:t> the</w:t>
      </w:r>
      <w:r>
        <w:rPr>
          <w:color w:val="231F20"/>
          <w:w w:val="110"/>
        </w:rPr>
        <w:t> national</w:t>
      </w:r>
      <w:r>
        <w:rPr>
          <w:color w:val="231F20"/>
          <w:w w:val="110"/>
        </w:rPr>
        <w:t> culture,</w:t>
      </w:r>
      <w:r>
        <w:rPr>
          <w:color w:val="231F20"/>
          <w:w w:val="110"/>
        </w:rPr>
        <w:t> the</w:t>
      </w:r>
      <w:r>
        <w:rPr>
          <w:color w:val="231F20"/>
          <w:w w:val="110"/>
        </w:rPr>
        <w:t> nation,</w:t>
      </w:r>
      <w:r>
        <w:rPr>
          <w:color w:val="231F20"/>
          <w:w w:val="110"/>
        </w:rPr>
        <w:t> the</w:t>
      </w:r>
      <w:r>
        <w:rPr>
          <w:color w:val="231F20"/>
          <w:w w:val="110"/>
        </w:rPr>
        <w:t> past</w:t>
      </w:r>
      <w:r>
        <w:rPr>
          <w:color w:val="231F20"/>
          <w:w w:val="110"/>
        </w:rPr>
        <w:t> and</w:t>
      </w:r>
      <w:r>
        <w:rPr>
          <w:color w:val="231F20"/>
          <w:w w:val="110"/>
        </w:rPr>
        <w:t> the</w:t>
      </w:r>
      <w:r>
        <w:rPr>
          <w:color w:val="231F20"/>
          <w:w w:val="110"/>
        </w:rPr>
        <w:t> future are</w:t>
      </w:r>
      <w:r>
        <w:rPr>
          <w:color w:val="231F20"/>
          <w:w w:val="110"/>
        </w:rPr>
        <w:t> mocked</w:t>
      </w:r>
      <w:r>
        <w:rPr>
          <w:color w:val="231F20"/>
          <w:w w:val="110"/>
        </w:rPr>
        <w:t> by</w:t>
      </w:r>
      <w:r>
        <w:rPr>
          <w:color w:val="231F20"/>
          <w:w w:val="110"/>
        </w:rPr>
        <w:t> appointing</w:t>
      </w:r>
      <w:r>
        <w:rPr>
          <w:color w:val="231F20"/>
          <w:w w:val="110"/>
        </w:rPr>
        <w:t> a</w:t>
      </w:r>
      <w:r>
        <w:rPr>
          <w:color w:val="231F20"/>
          <w:w w:val="110"/>
        </w:rPr>
        <w:t> person</w:t>
      </w:r>
      <w:r>
        <w:rPr>
          <w:color w:val="231F20"/>
          <w:w w:val="110"/>
        </w:rPr>
        <w:t> who</w:t>
      </w:r>
      <w:r>
        <w:rPr>
          <w:color w:val="231F20"/>
          <w:w w:val="110"/>
        </w:rPr>
        <w:t> is</w:t>
      </w:r>
      <w:r>
        <w:rPr>
          <w:color w:val="231F20"/>
          <w:w w:val="110"/>
        </w:rPr>
        <w:t> not</w:t>
      </w:r>
      <w:r>
        <w:rPr>
          <w:color w:val="231F20"/>
          <w:w w:val="110"/>
        </w:rPr>
        <w:t> even</w:t>
      </w:r>
      <w:r>
        <w:rPr>
          <w:color w:val="231F20"/>
          <w:w w:val="110"/>
        </w:rPr>
        <w:t> a secondary</w:t>
      </w:r>
      <w:r>
        <w:rPr>
          <w:color w:val="231F20"/>
          <w:w w:val="110"/>
        </w:rPr>
        <w:t> school</w:t>
      </w:r>
      <w:r>
        <w:rPr>
          <w:color w:val="231F20"/>
          <w:w w:val="110"/>
        </w:rPr>
        <w:t> graduate</w:t>
      </w:r>
      <w:r>
        <w:rPr>
          <w:color w:val="231F20"/>
          <w:w w:val="110"/>
        </w:rPr>
        <w:t> to</w:t>
      </w:r>
      <w:r>
        <w:rPr>
          <w:color w:val="231F20"/>
          <w:w w:val="110"/>
        </w:rPr>
        <w:t> head</w:t>
      </w:r>
      <w:r>
        <w:rPr>
          <w:color w:val="231F20"/>
          <w:w w:val="110"/>
        </w:rPr>
        <w:t> the</w:t>
      </w:r>
      <w:r>
        <w:rPr>
          <w:color w:val="231F20"/>
          <w:w w:val="110"/>
        </w:rPr>
        <w:t> committee</w:t>
      </w:r>
      <w:r>
        <w:rPr>
          <w:color w:val="231F20"/>
          <w:w w:val="110"/>
        </w:rPr>
        <w:t> that</w:t>
      </w:r>
      <w:r>
        <w:rPr>
          <w:color w:val="231F20"/>
          <w:w w:val="110"/>
        </w:rPr>
        <w:t> will select cultural artefacts.</w:t>
      </w:r>
    </w:p>
    <w:p>
      <w:pPr>
        <w:pStyle w:val="BodyText"/>
        <w:spacing w:before="37"/>
      </w:pPr>
    </w:p>
    <w:p>
      <w:pPr>
        <w:spacing w:before="0"/>
        <w:ind w:left="3536" w:right="0" w:firstLine="0"/>
        <w:jc w:val="left"/>
        <w:rPr>
          <w:sz w:val="15"/>
        </w:rPr>
      </w:pPr>
      <w:r>
        <w:rPr>
          <w:color w:val="231F20"/>
          <w:sz w:val="15"/>
        </w:rPr>
        <w:t>Ötüken, </w:t>
      </w:r>
      <w:r>
        <w:rPr>
          <w:color w:val="231F20"/>
          <w:sz w:val="18"/>
        </w:rPr>
        <w:t>8 July </w:t>
      </w:r>
      <w:r>
        <w:rPr>
          <w:color w:val="231F20"/>
          <w:sz w:val="15"/>
        </w:rPr>
        <w:t>1974, </w:t>
      </w:r>
      <w:r>
        <w:rPr>
          <w:color w:val="231F20"/>
          <w:sz w:val="18"/>
        </w:rPr>
        <w:t>Issue: </w:t>
      </w:r>
      <w:r>
        <w:rPr>
          <w:color w:val="231F20"/>
          <w:spacing w:val="-10"/>
          <w:sz w:val="15"/>
        </w:rPr>
        <w:t>9</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38"/>
        <w:rPr>
          <w:sz w:val="28"/>
        </w:rPr>
      </w:pPr>
    </w:p>
    <w:p>
      <w:pPr>
        <w:pStyle w:val="Heading1"/>
        <w:ind w:left="325"/>
        <w:jc w:val="center"/>
      </w:pPr>
      <w:r>
        <w:rPr>
          <w:color w:val="231F20"/>
          <w:spacing w:val="-4"/>
        </w:rPr>
        <w:t>Forbidden Book</w:t>
      </w:r>
    </w:p>
    <w:p>
      <w:pPr>
        <w:pStyle w:val="BodyText"/>
        <w:spacing w:before="84"/>
        <w:rPr>
          <w:i/>
          <w:sz w:val="20"/>
        </w:rPr>
      </w:pPr>
      <w:r>
        <w:rPr>
          <w:i/>
          <w:sz w:val="20"/>
        </w:rPr>
        <w:drawing>
          <wp:anchor distT="0" distB="0" distL="0" distR="0" allowOverlap="1" layoutInCell="1" locked="0" behindDoc="1" simplePos="0" relativeHeight="487602688">
            <wp:simplePos x="0" y="0"/>
            <wp:positionH relativeFrom="page">
              <wp:posOffset>3913530</wp:posOffset>
            </wp:positionH>
            <wp:positionV relativeFrom="paragraph">
              <wp:posOffset>214697</wp:posOffset>
            </wp:positionV>
            <wp:extent cx="125893" cy="10858"/>
            <wp:effectExtent l="0" t="0" r="0" b="0"/>
            <wp:wrapTopAndBottom/>
            <wp:docPr id="46" name="Image 46"/>
            <wp:cNvGraphicFramePr>
              <a:graphicFrameLocks/>
            </wp:cNvGraphicFramePr>
            <a:graphic>
              <a:graphicData uri="http://schemas.openxmlformats.org/drawingml/2006/picture">
                <pic:pic>
                  <pic:nvPicPr>
                    <pic:cNvPr id="46" name="Image 46"/>
                    <pic:cNvPicPr/>
                  </pic:nvPicPr>
                  <pic:blipFill>
                    <a:blip r:embed="rId43" cstate="print"/>
                    <a:stretch>
                      <a:fillRect/>
                    </a:stretch>
                  </pic:blipFill>
                  <pic:spPr>
                    <a:xfrm>
                      <a:off x="0" y="0"/>
                      <a:ext cx="125893" cy="10858"/>
                    </a:xfrm>
                    <a:prstGeom prst="rect">
                      <a:avLst/>
                    </a:prstGeom>
                  </pic:spPr>
                </pic:pic>
              </a:graphicData>
            </a:graphic>
          </wp:anchor>
        </w:drawing>
      </w:r>
    </w:p>
    <w:p>
      <w:pPr>
        <w:pStyle w:val="BodyText"/>
        <w:spacing w:line="283" w:lineRule="auto"/>
        <w:ind w:left="859" w:right="532" w:firstLine="287"/>
        <w:jc w:val="both"/>
      </w:pPr>
      <w:r>
        <w:rPr>
          <w:color w:val="231F20"/>
          <w:w w:val="115"/>
        </w:rPr>
        <w:t>The</w:t>
      </w:r>
      <w:r>
        <w:rPr>
          <w:color w:val="231F20"/>
          <w:w w:val="115"/>
        </w:rPr>
        <w:t> article</w:t>
      </w:r>
      <w:r>
        <w:rPr>
          <w:color w:val="231F20"/>
          <w:w w:val="115"/>
        </w:rPr>
        <w:t> titled</w:t>
      </w:r>
      <w:r>
        <w:rPr>
          <w:color w:val="231F20"/>
          <w:w w:val="115"/>
        </w:rPr>
        <w:t> "Publishing</w:t>
      </w:r>
      <w:r>
        <w:rPr>
          <w:color w:val="231F20"/>
          <w:w w:val="115"/>
        </w:rPr>
        <w:t> Life"</w:t>
      </w:r>
      <w:r>
        <w:rPr>
          <w:color w:val="231F20"/>
          <w:w w:val="115"/>
        </w:rPr>
        <w:t> written</w:t>
      </w:r>
      <w:r>
        <w:rPr>
          <w:color w:val="231F20"/>
          <w:w w:val="115"/>
        </w:rPr>
        <w:t> by</w:t>
      </w:r>
      <w:r>
        <w:rPr>
          <w:color w:val="231F20"/>
          <w:w w:val="115"/>
        </w:rPr>
        <w:t> </w:t>
      </w:r>
      <w:r>
        <w:rPr>
          <w:color w:val="231F20"/>
          <w:w w:val="115"/>
        </w:rPr>
        <w:t>Türker Acaroğlu</w:t>
      </w:r>
      <w:r>
        <w:rPr>
          <w:color w:val="231F20"/>
          <w:w w:val="115"/>
        </w:rPr>
        <w:t> on</w:t>
      </w:r>
      <w:r>
        <w:rPr>
          <w:color w:val="231F20"/>
          <w:w w:val="115"/>
        </w:rPr>
        <w:t> the</w:t>
      </w:r>
      <w:r>
        <w:rPr>
          <w:color w:val="231F20"/>
          <w:w w:val="115"/>
        </w:rPr>
        <w:t> 6th</w:t>
      </w:r>
      <w:r>
        <w:rPr>
          <w:color w:val="231F20"/>
          <w:w w:val="115"/>
        </w:rPr>
        <w:t> page</w:t>
      </w:r>
      <w:r>
        <w:rPr>
          <w:color w:val="231F20"/>
          <w:w w:val="115"/>
        </w:rPr>
        <w:t> of</w:t>
      </w:r>
      <w:r>
        <w:rPr>
          <w:color w:val="231F20"/>
          <w:w w:val="115"/>
        </w:rPr>
        <w:t> </w:t>
      </w:r>
      <w:r>
        <w:rPr>
          <w:i/>
          <w:color w:val="231F20"/>
          <w:w w:val="115"/>
          <w:sz w:val="20"/>
        </w:rPr>
        <w:t>Cumhuriyet</w:t>
      </w:r>
      <w:r>
        <w:rPr>
          <w:i/>
          <w:color w:val="231F20"/>
          <w:w w:val="115"/>
          <w:sz w:val="20"/>
        </w:rPr>
        <w:t> </w:t>
      </w:r>
      <w:r>
        <w:rPr>
          <w:color w:val="231F20"/>
          <w:w w:val="115"/>
        </w:rPr>
        <w:t>newspaper</w:t>
      </w:r>
      <w:r>
        <w:rPr>
          <w:color w:val="231F20"/>
          <w:spacing w:val="40"/>
          <w:w w:val="115"/>
        </w:rPr>
        <w:t> </w:t>
      </w:r>
      <w:r>
        <w:rPr>
          <w:color w:val="231F20"/>
          <w:w w:val="115"/>
        </w:rPr>
        <w:t>dated</w:t>
      </w:r>
      <w:r>
        <w:rPr>
          <w:color w:val="231F20"/>
          <w:w w:val="115"/>
        </w:rPr>
        <w:t> 26th</w:t>
      </w:r>
      <w:r>
        <w:rPr>
          <w:color w:val="231F20"/>
          <w:w w:val="115"/>
        </w:rPr>
        <w:t> </w:t>
      </w:r>
      <w:r>
        <w:rPr>
          <w:color w:val="231F20"/>
          <w:w w:val="115"/>
          <w:sz w:val="18"/>
        </w:rPr>
        <w:t>February</w:t>
      </w:r>
      <w:r>
        <w:rPr>
          <w:color w:val="231F20"/>
          <w:w w:val="115"/>
          <w:sz w:val="18"/>
        </w:rPr>
        <w:t> </w:t>
      </w:r>
      <w:r>
        <w:rPr>
          <w:color w:val="231F20"/>
          <w:w w:val="115"/>
        </w:rPr>
        <w:t>1969</w:t>
      </w:r>
      <w:r>
        <w:rPr>
          <w:color w:val="231F20"/>
          <w:w w:val="115"/>
        </w:rPr>
        <w:t> is</w:t>
      </w:r>
      <w:r>
        <w:rPr>
          <w:color w:val="231F20"/>
          <w:w w:val="115"/>
        </w:rPr>
        <w:t> very</w:t>
      </w:r>
      <w:r>
        <w:rPr>
          <w:color w:val="231F20"/>
          <w:w w:val="115"/>
        </w:rPr>
        <w:t> exemplary.</w:t>
      </w:r>
      <w:r>
        <w:rPr>
          <w:color w:val="231F20"/>
          <w:w w:val="115"/>
        </w:rPr>
        <w:t> Türker Acaroğlu</w:t>
      </w:r>
      <w:r>
        <w:rPr>
          <w:color w:val="231F20"/>
          <w:w w:val="115"/>
        </w:rPr>
        <w:t> is</w:t>
      </w:r>
      <w:r>
        <w:rPr>
          <w:color w:val="231F20"/>
          <w:w w:val="115"/>
        </w:rPr>
        <w:t> the</w:t>
      </w:r>
      <w:r>
        <w:rPr>
          <w:color w:val="231F20"/>
          <w:w w:val="115"/>
        </w:rPr>
        <w:t> head</w:t>
      </w:r>
      <w:r>
        <w:rPr>
          <w:color w:val="231F20"/>
          <w:w w:val="115"/>
        </w:rPr>
        <w:t> of</w:t>
      </w:r>
      <w:r>
        <w:rPr>
          <w:color w:val="231F20"/>
          <w:w w:val="115"/>
        </w:rPr>
        <w:t> the</w:t>
      </w:r>
      <w:r>
        <w:rPr>
          <w:color w:val="231F20"/>
          <w:w w:val="115"/>
        </w:rPr>
        <w:t> "Directorate</w:t>
      </w:r>
      <w:r>
        <w:rPr>
          <w:color w:val="231F20"/>
          <w:w w:val="115"/>
        </w:rPr>
        <w:t> of</w:t>
      </w:r>
      <w:r>
        <w:rPr>
          <w:color w:val="231F20"/>
          <w:w w:val="115"/>
        </w:rPr>
        <w:t> Compilation</w:t>
      </w:r>
      <w:r>
        <w:rPr>
          <w:color w:val="231F20"/>
          <w:spacing w:val="40"/>
          <w:w w:val="115"/>
        </w:rPr>
        <w:t> </w:t>
      </w:r>
      <w:r>
        <w:rPr>
          <w:color w:val="231F20"/>
          <w:w w:val="115"/>
        </w:rPr>
        <w:t>of</w:t>
      </w:r>
      <w:r>
        <w:rPr>
          <w:color w:val="231F20"/>
          <w:w w:val="115"/>
        </w:rPr>
        <w:t> Printed</w:t>
      </w:r>
      <w:r>
        <w:rPr>
          <w:color w:val="231F20"/>
          <w:w w:val="115"/>
        </w:rPr>
        <w:t> Works",</w:t>
      </w:r>
      <w:r>
        <w:rPr>
          <w:color w:val="231F20"/>
          <w:w w:val="115"/>
        </w:rPr>
        <w:t> which</w:t>
      </w:r>
      <w:r>
        <w:rPr>
          <w:color w:val="231F20"/>
          <w:w w:val="115"/>
        </w:rPr>
        <w:t> receives</w:t>
      </w:r>
      <w:r>
        <w:rPr>
          <w:color w:val="231F20"/>
          <w:w w:val="115"/>
        </w:rPr>
        <w:t> five</w:t>
      </w:r>
      <w:r>
        <w:rPr>
          <w:color w:val="231F20"/>
          <w:w w:val="115"/>
        </w:rPr>
        <w:t> copies</w:t>
      </w:r>
      <w:r>
        <w:rPr>
          <w:color w:val="231F20"/>
          <w:w w:val="115"/>
        </w:rPr>
        <w:t> of</w:t>
      </w:r>
      <w:r>
        <w:rPr>
          <w:color w:val="231F20"/>
          <w:w w:val="115"/>
        </w:rPr>
        <w:t> every book,</w:t>
      </w:r>
      <w:r>
        <w:rPr>
          <w:color w:val="231F20"/>
          <w:w w:val="115"/>
        </w:rPr>
        <w:t> magazine,</w:t>
      </w:r>
      <w:r>
        <w:rPr>
          <w:color w:val="231F20"/>
          <w:w w:val="115"/>
        </w:rPr>
        <w:t> newspaper,</w:t>
      </w:r>
      <w:r>
        <w:rPr>
          <w:color w:val="231F20"/>
          <w:w w:val="115"/>
        </w:rPr>
        <w:t> note,</w:t>
      </w:r>
      <w:r>
        <w:rPr>
          <w:color w:val="231F20"/>
          <w:w w:val="115"/>
        </w:rPr>
        <w:t> picture,</w:t>
      </w:r>
      <w:r>
        <w:rPr>
          <w:color w:val="231F20"/>
          <w:w w:val="115"/>
        </w:rPr>
        <w:t> etc.</w:t>
      </w:r>
      <w:r>
        <w:rPr>
          <w:color w:val="231F20"/>
          <w:w w:val="115"/>
        </w:rPr>
        <w:t> printed</w:t>
      </w:r>
      <w:r>
        <w:rPr>
          <w:color w:val="231F20"/>
          <w:w w:val="115"/>
        </w:rPr>
        <w:t> in accordance with the law.</w:t>
      </w:r>
    </w:p>
    <w:p>
      <w:pPr>
        <w:pStyle w:val="BodyText"/>
        <w:spacing w:line="280" w:lineRule="auto"/>
        <w:ind w:left="858" w:right="535" w:firstLine="283"/>
        <w:jc w:val="both"/>
      </w:pPr>
      <w:r>
        <w:rPr>
          <w:color w:val="231F20"/>
          <w:w w:val="110"/>
        </w:rPr>
        <w:t>In his article of 26 February, at the very beginning of </w:t>
      </w:r>
      <w:r>
        <w:rPr>
          <w:color w:val="231F20"/>
          <w:w w:val="110"/>
        </w:rPr>
        <w:t>the section</w:t>
      </w:r>
      <w:r>
        <w:rPr>
          <w:color w:val="231F20"/>
          <w:w w:val="110"/>
        </w:rPr>
        <w:t> entitled</w:t>
      </w:r>
      <w:r>
        <w:rPr>
          <w:color w:val="231F20"/>
          <w:w w:val="110"/>
        </w:rPr>
        <w:t> "Banned</w:t>
      </w:r>
      <w:r>
        <w:rPr>
          <w:color w:val="231F20"/>
          <w:w w:val="110"/>
        </w:rPr>
        <w:t> Books",</w:t>
      </w:r>
      <w:r>
        <w:rPr>
          <w:color w:val="231F20"/>
          <w:w w:val="110"/>
        </w:rPr>
        <w:t> he</w:t>
      </w:r>
      <w:r>
        <w:rPr>
          <w:color w:val="231F20"/>
          <w:w w:val="110"/>
        </w:rPr>
        <w:t> included</w:t>
      </w:r>
      <w:r>
        <w:rPr>
          <w:color w:val="231F20"/>
          <w:w w:val="110"/>
        </w:rPr>
        <w:t> my</w:t>
      </w:r>
      <w:r>
        <w:rPr>
          <w:color w:val="231F20"/>
          <w:w w:val="110"/>
        </w:rPr>
        <w:t> small work, </w:t>
      </w:r>
      <w:r>
        <w:rPr>
          <w:color w:val="231F20"/>
          <w:w w:val="110"/>
          <w:sz w:val="17"/>
        </w:rPr>
        <w:t>900th </w:t>
      </w:r>
      <w:r>
        <w:rPr>
          <w:i/>
          <w:color w:val="231F20"/>
          <w:w w:val="110"/>
          <w:sz w:val="20"/>
        </w:rPr>
        <w:t>Anniversary</w:t>
      </w:r>
      <w:r>
        <w:rPr>
          <w:color w:val="231F20"/>
          <w:w w:val="110"/>
        </w:rPr>
        <w:t>.</w:t>
      </w:r>
    </w:p>
    <w:p>
      <w:pPr>
        <w:pStyle w:val="BodyText"/>
        <w:spacing w:line="285" w:lineRule="auto"/>
        <w:ind w:left="859" w:right="522" w:firstLine="287"/>
        <w:jc w:val="both"/>
      </w:pPr>
      <w:r>
        <w:rPr>
          <w:color w:val="231F20"/>
          <w:w w:val="110"/>
        </w:rPr>
        <w:t>Why</w:t>
      </w:r>
      <w:r>
        <w:rPr>
          <w:color w:val="231F20"/>
          <w:w w:val="110"/>
        </w:rPr>
        <w:t> does</w:t>
      </w:r>
      <w:r>
        <w:rPr>
          <w:color w:val="231F20"/>
          <w:w w:val="110"/>
        </w:rPr>
        <w:t> a</w:t>
      </w:r>
      <w:r>
        <w:rPr>
          <w:color w:val="231F20"/>
          <w:w w:val="110"/>
        </w:rPr>
        <w:t> government</w:t>
      </w:r>
      <w:r>
        <w:rPr>
          <w:color w:val="231F20"/>
          <w:w w:val="110"/>
        </w:rPr>
        <w:t> ban</w:t>
      </w:r>
      <w:r>
        <w:rPr>
          <w:color w:val="231F20"/>
          <w:w w:val="110"/>
        </w:rPr>
        <w:t> books?</w:t>
      </w:r>
      <w:r>
        <w:rPr>
          <w:color w:val="231F20"/>
          <w:w w:val="110"/>
        </w:rPr>
        <w:t> </w:t>
      </w:r>
      <w:r>
        <w:rPr>
          <w:color w:val="231F20"/>
          <w:w w:val="110"/>
        </w:rPr>
        <w:t>Undoubtedly because they are against the state and the nation in one way or another... A book to be banned must either humiliate the nation, insult the leaders of the state, want to dismember the state,</w:t>
      </w:r>
      <w:r>
        <w:rPr>
          <w:color w:val="231F20"/>
          <w:w w:val="110"/>
        </w:rPr>
        <w:t> or</w:t>
      </w:r>
      <w:r>
        <w:rPr>
          <w:color w:val="231F20"/>
          <w:w w:val="110"/>
        </w:rPr>
        <w:t> incite</w:t>
      </w:r>
      <w:r>
        <w:rPr>
          <w:color w:val="231F20"/>
          <w:w w:val="110"/>
        </w:rPr>
        <w:t> to</w:t>
      </w:r>
      <w:r>
        <w:rPr>
          <w:color w:val="231F20"/>
          <w:w w:val="110"/>
        </w:rPr>
        <w:t> acts</w:t>
      </w:r>
      <w:r>
        <w:rPr>
          <w:color w:val="231F20"/>
          <w:w w:val="110"/>
        </w:rPr>
        <w:t> that</w:t>
      </w:r>
      <w:r>
        <w:rPr>
          <w:color w:val="231F20"/>
          <w:w w:val="110"/>
        </w:rPr>
        <w:t> are</w:t>
      </w:r>
      <w:r>
        <w:rPr>
          <w:color w:val="231F20"/>
          <w:w w:val="110"/>
        </w:rPr>
        <w:t> criminalised</w:t>
      </w:r>
      <w:r>
        <w:rPr>
          <w:color w:val="231F20"/>
          <w:w w:val="110"/>
        </w:rPr>
        <w:t> by</w:t>
      </w:r>
      <w:r>
        <w:rPr>
          <w:color w:val="231F20"/>
          <w:w w:val="110"/>
        </w:rPr>
        <w:t> morality</w:t>
      </w:r>
      <w:r>
        <w:rPr>
          <w:color w:val="231F20"/>
          <w:w w:val="110"/>
        </w:rPr>
        <w:t> and the law.</w:t>
      </w:r>
    </w:p>
    <w:p>
      <w:pPr>
        <w:pStyle w:val="BodyText"/>
        <w:spacing w:line="283" w:lineRule="auto" w:before="57"/>
        <w:ind w:left="854" w:right="527" w:firstLine="292"/>
        <w:jc w:val="both"/>
      </w:pPr>
      <w:r>
        <w:rPr>
          <w:i/>
          <w:color w:val="231F20"/>
          <w:w w:val="115"/>
          <w:sz w:val="20"/>
        </w:rPr>
        <w:t>The</w:t>
      </w:r>
      <w:r>
        <w:rPr>
          <w:i/>
          <w:color w:val="231F20"/>
          <w:spacing w:val="-15"/>
          <w:w w:val="115"/>
          <w:sz w:val="20"/>
        </w:rPr>
        <w:t> </w:t>
      </w:r>
      <w:r>
        <w:rPr>
          <w:i/>
          <w:color w:val="231F20"/>
          <w:w w:val="115"/>
          <w:sz w:val="20"/>
        </w:rPr>
        <w:t>"Nine</w:t>
      </w:r>
      <w:r>
        <w:rPr>
          <w:i/>
          <w:color w:val="231F20"/>
          <w:spacing w:val="-14"/>
          <w:w w:val="115"/>
          <w:sz w:val="20"/>
        </w:rPr>
        <w:t> </w:t>
      </w:r>
      <w:r>
        <w:rPr>
          <w:i/>
          <w:color w:val="231F20"/>
          <w:w w:val="115"/>
          <w:sz w:val="20"/>
        </w:rPr>
        <w:t>Hundredth</w:t>
      </w:r>
      <w:r>
        <w:rPr>
          <w:i/>
          <w:color w:val="231F20"/>
          <w:spacing w:val="-15"/>
          <w:w w:val="115"/>
          <w:sz w:val="20"/>
        </w:rPr>
        <w:t> </w:t>
      </w:r>
      <w:r>
        <w:rPr>
          <w:i/>
          <w:color w:val="231F20"/>
          <w:w w:val="115"/>
          <w:sz w:val="20"/>
        </w:rPr>
        <w:t>Anniversary",</w:t>
      </w:r>
      <w:r>
        <w:rPr>
          <w:i/>
          <w:color w:val="231F20"/>
          <w:spacing w:val="-14"/>
          <w:w w:val="115"/>
          <w:sz w:val="20"/>
        </w:rPr>
        <w:t> </w:t>
      </w:r>
      <w:r>
        <w:rPr>
          <w:color w:val="231F20"/>
          <w:w w:val="115"/>
        </w:rPr>
        <w:t>first</w:t>
      </w:r>
      <w:r>
        <w:rPr>
          <w:color w:val="231F20"/>
          <w:spacing w:val="-14"/>
          <w:w w:val="115"/>
        </w:rPr>
        <w:t> </w:t>
      </w:r>
      <w:r>
        <w:rPr>
          <w:color w:val="231F20"/>
          <w:w w:val="115"/>
        </w:rPr>
        <w:t>published</w:t>
      </w:r>
      <w:r>
        <w:rPr>
          <w:color w:val="231F20"/>
          <w:spacing w:val="-13"/>
          <w:w w:val="115"/>
        </w:rPr>
        <w:t> </w:t>
      </w:r>
      <w:r>
        <w:rPr>
          <w:color w:val="231F20"/>
          <w:w w:val="115"/>
        </w:rPr>
        <w:t>in l940,</w:t>
      </w:r>
      <w:r>
        <w:rPr>
          <w:color w:val="231F20"/>
          <w:w w:val="115"/>
        </w:rPr>
        <w:t> is</w:t>
      </w:r>
      <w:r>
        <w:rPr>
          <w:color w:val="231F20"/>
          <w:w w:val="115"/>
        </w:rPr>
        <w:t> a</w:t>
      </w:r>
      <w:r>
        <w:rPr>
          <w:color w:val="231F20"/>
          <w:w w:val="115"/>
        </w:rPr>
        <w:t> patriotic</w:t>
      </w:r>
      <w:r>
        <w:rPr>
          <w:color w:val="231F20"/>
          <w:w w:val="115"/>
        </w:rPr>
        <w:t> attempt</w:t>
      </w:r>
      <w:r>
        <w:rPr>
          <w:color w:val="231F20"/>
          <w:w w:val="115"/>
        </w:rPr>
        <w:t> to</w:t>
      </w:r>
      <w:r>
        <w:rPr>
          <w:color w:val="231F20"/>
          <w:w w:val="115"/>
        </w:rPr>
        <w:t> celebrate</w:t>
      </w:r>
      <w:r>
        <w:rPr>
          <w:color w:val="231F20"/>
          <w:w w:val="115"/>
        </w:rPr>
        <w:t> the</w:t>
      </w:r>
      <w:r>
        <w:rPr>
          <w:color w:val="231F20"/>
          <w:w w:val="115"/>
        </w:rPr>
        <w:t> 900th anniversary</w:t>
      </w:r>
      <w:r>
        <w:rPr>
          <w:color w:val="231F20"/>
          <w:w w:val="115"/>
        </w:rPr>
        <w:t> of</w:t>
      </w:r>
      <w:r>
        <w:rPr>
          <w:color w:val="231F20"/>
          <w:w w:val="115"/>
        </w:rPr>
        <w:t> the</w:t>
      </w:r>
      <w:r>
        <w:rPr>
          <w:color w:val="231F20"/>
          <w:w w:val="115"/>
        </w:rPr>
        <w:t> foundation</w:t>
      </w:r>
      <w:r>
        <w:rPr>
          <w:color w:val="231F20"/>
          <w:w w:val="115"/>
        </w:rPr>
        <w:t> of</w:t>
      </w:r>
      <w:r>
        <w:rPr>
          <w:color w:val="231F20"/>
          <w:w w:val="115"/>
        </w:rPr>
        <w:t> our</w:t>
      </w:r>
      <w:r>
        <w:rPr>
          <w:color w:val="231F20"/>
          <w:w w:val="115"/>
        </w:rPr>
        <w:t> state</w:t>
      </w:r>
      <w:r>
        <w:rPr>
          <w:color w:val="231F20"/>
          <w:w w:val="115"/>
        </w:rPr>
        <w:t> by</w:t>
      </w:r>
      <w:r>
        <w:rPr>
          <w:color w:val="231F20"/>
          <w:w w:val="115"/>
        </w:rPr>
        <w:t> giving</w:t>
      </w:r>
      <w:r>
        <w:rPr>
          <w:color w:val="231F20"/>
          <w:w w:val="115"/>
        </w:rPr>
        <w:t> a summary</w:t>
      </w:r>
      <w:r>
        <w:rPr>
          <w:color w:val="231F20"/>
          <w:w w:val="115"/>
        </w:rPr>
        <w:t> of</w:t>
      </w:r>
      <w:r>
        <w:rPr>
          <w:color w:val="231F20"/>
          <w:w w:val="115"/>
        </w:rPr>
        <w:t> our</w:t>
      </w:r>
      <w:r>
        <w:rPr>
          <w:color w:val="231F20"/>
          <w:w w:val="115"/>
        </w:rPr>
        <w:t> history.</w:t>
      </w:r>
      <w:r>
        <w:rPr>
          <w:color w:val="231F20"/>
          <w:w w:val="115"/>
        </w:rPr>
        <w:t> Since</w:t>
      </w:r>
      <w:r>
        <w:rPr>
          <w:color w:val="231F20"/>
          <w:w w:val="115"/>
        </w:rPr>
        <w:t> the</w:t>
      </w:r>
      <w:r>
        <w:rPr>
          <w:color w:val="231F20"/>
          <w:w w:val="115"/>
        </w:rPr>
        <w:t> people</w:t>
      </w:r>
      <w:r>
        <w:rPr>
          <w:color w:val="231F20"/>
          <w:w w:val="115"/>
        </w:rPr>
        <w:t> who</w:t>
      </w:r>
      <w:r>
        <w:rPr>
          <w:color w:val="231F20"/>
          <w:w w:val="115"/>
        </w:rPr>
        <w:t> were</w:t>
      </w:r>
      <w:r>
        <w:rPr>
          <w:color w:val="231F20"/>
          <w:w w:val="115"/>
        </w:rPr>
        <w:t> in charge of the state at that time were unaware of when the state</w:t>
      </w:r>
      <w:r>
        <w:rPr>
          <w:color w:val="231F20"/>
          <w:w w:val="115"/>
        </w:rPr>
        <w:t> was</w:t>
      </w:r>
      <w:r>
        <w:rPr>
          <w:color w:val="231F20"/>
          <w:w w:val="115"/>
        </w:rPr>
        <w:t> founded</w:t>
      </w:r>
      <w:r>
        <w:rPr>
          <w:color w:val="231F20"/>
          <w:w w:val="115"/>
        </w:rPr>
        <w:t> and</w:t>
      </w:r>
      <w:r>
        <w:rPr>
          <w:color w:val="231F20"/>
          <w:w w:val="115"/>
        </w:rPr>
        <w:t> were</w:t>
      </w:r>
      <w:r>
        <w:rPr>
          <w:color w:val="231F20"/>
          <w:w w:val="115"/>
        </w:rPr>
        <w:t> engaged</w:t>
      </w:r>
      <w:r>
        <w:rPr>
          <w:color w:val="231F20"/>
          <w:w w:val="115"/>
        </w:rPr>
        <w:t> only</w:t>
      </w:r>
      <w:r>
        <w:rPr>
          <w:color w:val="231F20"/>
          <w:w w:val="115"/>
        </w:rPr>
        <w:t> in</w:t>
      </w:r>
      <w:r>
        <w:rPr>
          <w:color w:val="231F20"/>
          <w:w w:val="115"/>
        </w:rPr>
        <w:t> political schemes,</w:t>
      </w:r>
      <w:r>
        <w:rPr>
          <w:color w:val="231F20"/>
          <w:spacing w:val="-3"/>
          <w:w w:val="115"/>
        </w:rPr>
        <w:t> </w:t>
      </w:r>
      <w:r>
        <w:rPr>
          <w:color w:val="231F20"/>
          <w:w w:val="115"/>
        </w:rPr>
        <w:t>since</w:t>
      </w:r>
      <w:r>
        <w:rPr>
          <w:color w:val="231F20"/>
          <w:spacing w:val="-3"/>
          <w:w w:val="115"/>
        </w:rPr>
        <w:t> </w:t>
      </w:r>
      <w:r>
        <w:rPr>
          <w:color w:val="231F20"/>
          <w:w w:val="115"/>
        </w:rPr>
        <w:t>the</w:t>
      </w:r>
      <w:r>
        <w:rPr>
          <w:color w:val="231F20"/>
          <w:spacing w:val="-3"/>
          <w:w w:val="115"/>
        </w:rPr>
        <w:t> </w:t>
      </w:r>
      <w:r>
        <w:rPr>
          <w:color w:val="231F20"/>
          <w:w w:val="115"/>
        </w:rPr>
        <w:t>Ministry</w:t>
      </w:r>
      <w:r>
        <w:rPr>
          <w:color w:val="231F20"/>
          <w:spacing w:val="-3"/>
          <w:w w:val="115"/>
        </w:rPr>
        <w:t> </w:t>
      </w:r>
      <w:r>
        <w:rPr>
          <w:color w:val="231F20"/>
          <w:w w:val="115"/>
        </w:rPr>
        <w:t>of</w:t>
      </w:r>
      <w:r>
        <w:rPr>
          <w:color w:val="231F20"/>
          <w:spacing w:val="-3"/>
          <w:w w:val="115"/>
        </w:rPr>
        <w:t> </w:t>
      </w:r>
      <w:r>
        <w:rPr>
          <w:color w:val="231F20"/>
          <w:w w:val="115"/>
        </w:rPr>
        <w:t>National</w:t>
      </w:r>
      <w:r>
        <w:rPr>
          <w:color w:val="231F20"/>
          <w:spacing w:val="-3"/>
          <w:w w:val="115"/>
        </w:rPr>
        <w:t> </w:t>
      </w:r>
      <w:r>
        <w:rPr>
          <w:color w:val="231F20"/>
          <w:w w:val="115"/>
        </w:rPr>
        <w:t>Education</w:t>
      </w:r>
      <w:r>
        <w:rPr>
          <w:color w:val="231F20"/>
          <w:spacing w:val="-3"/>
          <w:w w:val="115"/>
        </w:rPr>
        <w:t> </w:t>
      </w:r>
      <w:r>
        <w:rPr>
          <w:color w:val="231F20"/>
          <w:w w:val="115"/>
        </w:rPr>
        <w:t>did</w:t>
      </w:r>
      <w:r>
        <w:rPr>
          <w:color w:val="231F20"/>
          <w:spacing w:val="-3"/>
          <w:w w:val="115"/>
        </w:rPr>
        <w:t> </w:t>
      </w:r>
      <w:r>
        <w:rPr>
          <w:color w:val="231F20"/>
          <w:w w:val="115"/>
        </w:rPr>
        <w:t>not think</w:t>
      </w:r>
      <w:r>
        <w:rPr>
          <w:color w:val="231F20"/>
          <w:spacing w:val="8"/>
          <w:w w:val="115"/>
        </w:rPr>
        <w:t> </w:t>
      </w:r>
      <w:r>
        <w:rPr>
          <w:color w:val="231F20"/>
          <w:w w:val="115"/>
        </w:rPr>
        <w:t>of</w:t>
      </w:r>
      <w:r>
        <w:rPr>
          <w:color w:val="231F20"/>
          <w:spacing w:val="9"/>
          <w:w w:val="115"/>
        </w:rPr>
        <w:t> </w:t>
      </w:r>
      <w:r>
        <w:rPr>
          <w:color w:val="231F20"/>
          <w:w w:val="115"/>
        </w:rPr>
        <w:t>such</w:t>
      </w:r>
      <w:r>
        <w:rPr>
          <w:color w:val="231F20"/>
          <w:spacing w:val="9"/>
          <w:w w:val="115"/>
        </w:rPr>
        <w:t> </w:t>
      </w:r>
      <w:r>
        <w:rPr>
          <w:color w:val="231F20"/>
          <w:w w:val="115"/>
        </w:rPr>
        <w:t>a</w:t>
      </w:r>
      <w:r>
        <w:rPr>
          <w:color w:val="231F20"/>
          <w:spacing w:val="9"/>
          <w:w w:val="115"/>
        </w:rPr>
        <w:t> </w:t>
      </w:r>
      <w:r>
        <w:rPr>
          <w:color w:val="231F20"/>
          <w:w w:val="115"/>
        </w:rPr>
        <w:t>celebration,</w:t>
      </w:r>
      <w:r>
        <w:rPr>
          <w:color w:val="231F20"/>
          <w:spacing w:val="9"/>
          <w:w w:val="115"/>
        </w:rPr>
        <w:t> </w:t>
      </w:r>
      <w:r>
        <w:rPr>
          <w:color w:val="231F20"/>
          <w:w w:val="115"/>
        </w:rPr>
        <w:t>and</w:t>
      </w:r>
      <w:r>
        <w:rPr>
          <w:color w:val="231F20"/>
          <w:spacing w:val="9"/>
          <w:w w:val="115"/>
        </w:rPr>
        <w:t> </w:t>
      </w:r>
      <w:r>
        <w:rPr>
          <w:color w:val="231F20"/>
          <w:w w:val="115"/>
        </w:rPr>
        <w:t>since</w:t>
      </w:r>
      <w:r>
        <w:rPr>
          <w:color w:val="231F20"/>
          <w:spacing w:val="9"/>
          <w:w w:val="115"/>
        </w:rPr>
        <w:t> </w:t>
      </w:r>
      <w:r>
        <w:rPr>
          <w:color w:val="231F20"/>
          <w:w w:val="115"/>
        </w:rPr>
        <w:t>the</w:t>
      </w:r>
      <w:r>
        <w:rPr>
          <w:color w:val="231F20"/>
          <w:spacing w:val="9"/>
          <w:w w:val="115"/>
        </w:rPr>
        <w:t> </w:t>
      </w:r>
      <w:r>
        <w:rPr>
          <w:color w:val="231F20"/>
          <w:w w:val="115"/>
        </w:rPr>
        <w:t>Turkish</w:t>
      </w:r>
      <w:r>
        <w:rPr>
          <w:color w:val="231F20"/>
          <w:spacing w:val="8"/>
          <w:w w:val="115"/>
        </w:rPr>
        <w:t> </w:t>
      </w:r>
      <w:r>
        <w:rPr>
          <w:color w:val="231F20"/>
          <w:spacing w:val="-2"/>
          <w:w w:val="115"/>
        </w:rPr>
        <w:t>History</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81"/>
        <w:rPr>
          <w:sz w:val="12"/>
        </w:rPr>
      </w:pPr>
    </w:p>
    <w:p>
      <w:pPr>
        <w:spacing w:before="1"/>
        <w:ind w:left="2678"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64"/>
          <w:w w:val="175"/>
          <w:sz w:val="12"/>
        </w:rPr>
        <w:t> </w:t>
      </w:r>
      <w:r>
        <w:rPr>
          <w:color w:val="231F20"/>
          <w:spacing w:val="-5"/>
          <w:w w:val="175"/>
          <w:sz w:val="12"/>
        </w:rPr>
        <w:t>193</w:t>
      </w:r>
    </w:p>
    <w:p>
      <w:pPr>
        <w:pStyle w:val="BodyText"/>
        <w:rPr>
          <w:sz w:val="12"/>
        </w:rPr>
      </w:pPr>
    </w:p>
    <w:p>
      <w:pPr>
        <w:pStyle w:val="BodyText"/>
        <w:spacing w:before="100"/>
        <w:rPr>
          <w:sz w:val="12"/>
        </w:rPr>
      </w:pPr>
    </w:p>
    <w:p>
      <w:pPr>
        <w:pStyle w:val="BodyText"/>
        <w:spacing w:line="283" w:lineRule="auto"/>
        <w:ind w:left="854" w:right="329"/>
      </w:pPr>
      <w:r>
        <w:rPr>
          <w:color w:val="231F20"/>
          <w:w w:val="115"/>
        </w:rPr>
        <w:t>Institution</w:t>
      </w:r>
      <w:r>
        <w:rPr>
          <w:color w:val="231F20"/>
          <w:spacing w:val="40"/>
          <w:w w:val="115"/>
        </w:rPr>
        <w:t> </w:t>
      </w:r>
      <w:r>
        <w:rPr>
          <w:color w:val="231F20"/>
          <w:w w:val="115"/>
        </w:rPr>
        <w:t>did</w:t>
      </w:r>
      <w:r>
        <w:rPr>
          <w:color w:val="231F20"/>
          <w:spacing w:val="40"/>
          <w:w w:val="115"/>
        </w:rPr>
        <w:t> </w:t>
      </w:r>
      <w:r>
        <w:rPr>
          <w:color w:val="231F20"/>
          <w:w w:val="115"/>
        </w:rPr>
        <w:t>not</w:t>
      </w:r>
      <w:r>
        <w:rPr>
          <w:color w:val="231F20"/>
          <w:spacing w:val="40"/>
          <w:w w:val="115"/>
        </w:rPr>
        <w:t> </w:t>
      </w:r>
      <w:r>
        <w:rPr>
          <w:color w:val="231F20"/>
          <w:w w:val="115"/>
        </w:rPr>
        <w:t>make</w:t>
      </w:r>
      <w:r>
        <w:rPr>
          <w:color w:val="231F20"/>
          <w:spacing w:val="40"/>
          <w:w w:val="115"/>
        </w:rPr>
        <w:t> </w:t>
      </w:r>
      <w:r>
        <w:rPr>
          <w:color w:val="231F20"/>
          <w:w w:val="115"/>
        </w:rPr>
        <w:t>any</w:t>
      </w:r>
      <w:r>
        <w:rPr>
          <w:color w:val="231F20"/>
          <w:spacing w:val="40"/>
          <w:w w:val="115"/>
        </w:rPr>
        <w:t> </w:t>
      </w:r>
      <w:r>
        <w:rPr>
          <w:color w:val="231F20"/>
          <w:w w:val="115"/>
        </w:rPr>
        <w:t>attempt,</w:t>
      </w:r>
      <w:r>
        <w:rPr>
          <w:color w:val="231F20"/>
          <w:spacing w:val="40"/>
          <w:w w:val="115"/>
        </w:rPr>
        <w:t> </w:t>
      </w:r>
      <w:r>
        <w:rPr>
          <w:color w:val="231F20"/>
          <w:w w:val="115"/>
        </w:rPr>
        <w:t>I</w:t>
      </w:r>
      <w:r>
        <w:rPr>
          <w:color w:val="231F20"/>
          <w:spacing w:val="40"/>
          <w:w w:val="115"/>
        </w:rPr>
        <w:t> </w:t>
      </w:r>
      <w:r>
        <w:rPr>
          <w:color w:val="231F20"/>
          <w:w w:val="115"/>
        </w:rPr>
        <w:t>myself</w:t>
      </w:r>
      <w:r>
        <w:rPr>
          <w:color w:val="231F20"/>
          <w:spacing w:val="40"/>
          <w:w w:val="115"/>
        </w:rPr>
        <w:t> </w:t>
      </w:r>
      <w:r>
        <w:rPr>
          <w:color w:val="231F20"/>
          <w:w w:val="115"/>
        </w:rPr>
        <w:t>did</w:t>
      </w:r>
      <w:r>
        <w:rPr>
          <w:color w:val="231F20"/>
          <w:spacing w:val="40"/>
          <w:w w:val="115"/>
        </w:rPr>
        <w:t> </w:t>
      </w:r>
      <w:r>
        <w:rPr>
          <w:color w:val="231F20"/>
          <w:w w:val="115"/>
        </w:rPr>
        <w:t>not have a moment-</w:t>
      </w:r>
    </w:p>
    <w:p>
      <w:pPr>
        <w:pStyle w:val="BodyText"/>
        <w:spacing w:after="0" w:line="283"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43"/>
        <w:rPr>
          <w:sz w:val="12"/>
        </w:rPr>
      </w:pPr>
    </w:p>
    <w:p>
      <w:pPr>
        <w:spacing w:before="0"/>
        <w:ind w:left="2711" w:right="0" w:firstLine="0"/>
        <w:jc w:val="left"/>
        <w:rPr>
          <w:sz w:val="12"/>
        </w:rPr>
      </w:pPr>
      <w:r>
        <w:rPr>
          <w:sz w:val="12"/>
        </w:rPr>
        <mc:AlternateContent>
          <mc:Choice Requires="wps">
            <w:drawing>
              <wp:anchor distT="0" distB="0" distL="0" distR="0" allowOverlap="1" layoutInCell="1" locked="0" behindDoc="0" simplePos="0" relativeHeight="15744000">
                <wp:simplePos x="0" y="0"/>
                <wp:positionH relativeFrom="page">
                  <wp:posOffset>850011</wp:posOffset>
                </wp:positionH>
                <wp:positionV relativeFrom="paragraph">
                  <wp:posOffset>-377795</wp:posOffset>
                </wp:positionV>
                <wp:extent cx="17145" cy="8509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7145" cy="850900"/>
                          <a:chExt cx="17145" cy="850900"/>
                        </a:xfrm>
                      </wpg:grpSpPr>
                      <pic:pic>
                        <pic:nvPicPr>
                          <pic:cNvPr id="48" name="Image 48"/>
                          <pic:cNvPicPr/>
                        </pic:nvPicPr>
                        <pic:blipFill>
                          <a:blip r:embed="rId44" cstate="print"/>
                          <a:stretch>
                            <a:fillRect/>
                          </a:stretch>
                        </pic:blipFill>
                        <pic:spPr>
                          <a:xfrm>
                            <a:off x="0" y="469391"/>
                            <a:ext cx="12192" cy="381000"/>
                          </a:xfrm>
                          <a:prstGeom prst="rect">
                            <a:avLst/>
                          </a:prstGeom>
                        </pic:spPr>
                      </pic:pic>
                      <wps:wsp>
                        <wps:cNvPr id="49" name="Graphic 49"/>
                        <wps:cNvSpPr/>
                        <wps:spPr>
                          <a:xfrm>
                            <a:off x="4444" y="0"/>
                            <a:ext cx="12700" cy="463550"/>
                          </a:xfrm>
                          <a:custGeom>
                            <a:avLst/>
                            <a:gdLst/>
                            <a:ahLst/>
                            <a:cxnLst/>
                            <a:rect l="l" t="t" r="r" b="b"/>
                            <a:pathLst>
                              <a:path w="12700" h="463550">
                                <a:moveTo>
                                  <a:pt x="12192" y="0"/>
                                </a:moveTo>
                                <a:lnTo>
                                  <a:pt x="0" y="0"/>
                                </a:lnTo>
                                <a:lnTo>
                                  <a:pt x="0" y="463296"/>
                                </a:lnTo>
                                <a:lnTo>
                                  <a:pt x="12192" y="463296"/>
                                </a:lnTo>
                                <a:lnTo>
                                  <a:pt x="12192"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style="position:absolute;margin-left:66.930pt;margin-top:-29.747656pt;width:1.35pt;height:67pt;mso-position-horizontal-relative:page;mso-position-vertical-relative:paragraph;z-index:15744000" id="docshapegroup18" coordorigin="1339,-595" coordsize="27,1340">
                <v:shape style="position:absolute;left:1338;top:144;width:20;height:600" type="#_x0000_t75" id="docshape19" stroked="false">
                  <v:imagedata r:id="rId44" o:title=""/>
                </v:shape>
                <v:rect style="position:absolute;left:1345;top:-595;width:20;height:730" id="docshape20" filled="true" fillcolor="#231f20" stroked="false">
                  <v:fill type="solid"/>
                </v:rect>
                <w10:wrap type="none"/>
              </v:group>
            </w:pict>
          </mc:Fallback>
        </mc:AlternateContent>
      </w:r>
      <w:r>
        <w:rPr>
          <w:color w:val="231F20"/>
          <w:w w:val="180"/>
          <w:sz w:val="12"/>
        </w:rPr>
        <w:t>Turkism</w:t>
      </w:r>
      <w:r>
        <w:rPr>
          <w:color w:val="231F20"/>
          <w:spacing w:val="-2"/>
          <w:w w:val="180"/>
          <w:sz w:val="12"/>
        </w:rPr>
        <w:t> </w:t>
      </w:r>
      <w:r>
        <w:rPr>
          <w:color w:val="231F20"/>
          <w:w w:val="180"/>
          <w:sz w:val="12"/>
        </w:rPr>
        <w:t>Struggle</w:t>
      </w:r>
      <w:r>
        <w:rPr>
          <w:color w:val="231F20"/>
          <w:spacing w:val="1"/>
          <w:w w:val="180"/>
          <w:sz w:val="12"/>
        </w:rPr>
        <w:t> </w:t>
      </w:r>
      <w:r>
        <w:rPr>
          <w:color w:val="231F20"/>
          <w:w w:val="180"/>
          <w:sz w:val="12"/>
        </w:rPr>
        <w:t>Writings</w:t>
      </w:r>
      <w:r>
        <w:rPr>
          <w:color w:val="231F20"/>
          <w:spacing w:val="-1"/>
          <w:w w:val="180"/>
          <w:sz w:val="12"/>
        </w:rPr>
        <w:t> </w:t>
      </w:r>
      <w:r>
        <w:rPr>
          <w:color w:val="231F20"/>
          <w:w w:val="180"/>
          <w:sz w:val="9"/>
        </w:rPr>
        <w:t>-</w:t>
      </w:r>
      <w:r>
        <w:rPr>
          <w:color w:val="231F20"/>
          <w:spacing w:val="43"/>
          <w:w w:val="180"/>
          <w:sz w:val="9"/>
        </w:rPr>
        <w:t> </w:t>
      </w:r>
      <w:r>
        <w:rPr>
          <w:color w:val="231F20"/>
          <w:spacing w:val="-5"/>
          <w:w w:val="180"/>
          <w:sz w:val="12"/>
        </w:rPr>
        <w:t>193</w:t>
      </w:r>
    </w:p>
    <w:p>
      <w:pPr>
        <w:pStyle w:val="BodyText"/>
        <w:spacing w:line="288" w:lineRule="auto" w:before="134"/>
        <w:ind w:left="786" w:right="596" w:hanging="5"/>
        <w:jc w:val="both"/>
      </w:pPr>
      <w:r>
        <w:rPr>
          <w:color w:val="231F20"/>
          <w:w w:val="115"/>
        </w:rPr>
        <w:t>I have fulfilled a national duty by writing and publishing this small work for the purpose.</w:t>
      </w:r>
    </w:p>
    <w:p>
      <w:pPr>
        <w:pStyle w:val="BodyText"/>
        <w:spacing w:line="285" w:lineRule="auto"/>
        <w:ind w:left="780" w:right="600" w:firstLine="276"/>
        <w:jc w:val="both"/>
      </w:pPr>
      <w:r>
        <w:rPr>
          <w:color w:val="231F20"/>
          <w:w w:val="110"/>
        </w:rPr>
        <w:t>It</w:t>
      </w:r>
      <w:r>
        <w:rPr>
          <w:color w:val="231F20"/>
          <w:w w:val="110"/>
        </w:rPr>
        <w:t> is</w:t>
      </w:r>
      <w:r>
        <w:rPr>
          <w:color w:val="231F20"/>
          <w:w w:val="110"/>
        </w:rPr>
        <w:t> inconceivable</w:t>
      </w:r>
      <w:r>
        <w:rPr>
          <w:color w:val="231F20"/>
          <w:w w:val="110"/>
        </w:rPr>
        <w:t> that</w:t>
      </w:r>
      <w:r>
        <w:rPr>
          <w:color w:val="231F20"/>
          <w:w w:val="110"/>
        </w:rPr>
        <w:t> such</w:t>
      </w:r>
      <w:r>
        <w:rPr>
          <w:color w:val="231F20"/>
          <w:w w:val="110"/>
        </w:rPr>
        <w:t> a</w:t>
      </w:r>
      <w:r>
        <w:rPr>
          <w:color w:val="231F20"/>
          <w:w w:val="110"/>
        </w:rPr>
        <w:t> book</w:t>
      </w:r>
      <w:r>
        <w:rPr>
          <w:color w:val="231F20"/>
          <w:w w:val="110"/>
        </w:rPr>
        <w:t> would</w:t>
      </w:r>
      <w:r>
        <w:rPr>
          <w:color w:val="231F20"/>
          <w:w w:val="110"/>
        </w:rPr>
        <w:t> be</w:t>
      </w:r>
      <w:r>
        <w:rPr>
          <w:color w:val="231F20"/>
          <w:w w:val="110"/>
        </w:rPr>
        <w:t> banned. While</w:t>
      </w:r>
      <w:r>
        <w:rPr>
          <w:color w:val="231F20"/>
          <w:spacing w:val="-4"/>
          <w:w w:val="110"/>
        </w:rPr>
        <w:t> </w:t>
      </w:r>
      <w:r>
        <w:rPr>
          <w:color w:val="231F20"/>
          <w:w w:val="110"/>
        </w:rPr>
        <w:t>dozens</w:t>
      </w:r>
      <w:r>
        <w:rPr>
          <w:color w:val="231F20"/>
          <w:spacing w:val="-4"/>
          <w:w w:val="110"/>
        </w:rPr>
        <w:t> </w:t>
      </w:r>
      <w:r>
        <w:rPr>
          <w:color w:val="231F20"/>
          <w:w w:val="110"/>
        </w:rPr>
        <w:t>of</w:t>
      </w:r>
      <w:r>
        <w:rPr>
          <w:color w:val="231F20"/>
          <w:spacing w:val="-4"/>
          <w:w w:val="110"/>
        </w:rPr>
        <w:t> </w:t>
      </w:r>
      <w:r>
        <w:rPr>
          <w:color w:val="231F20"/>
          <w:w w:val="110"/>
        </w:rPr>
        <w:t>works</w:t>
      </w:r>
      <w:r>
        <w:rPr>
          <w:color w:val="231F20"/>
          <w:spacing w:val="-4"/>
          <w:w w:val="110"/>
        </w:rPr>
        <w:t> </w:t>
      </w:r>
      <w:r>
        <w:rPr>
          <w:color w:val="231F20"/>
          <w:w w:val="110"/>
        </w:rPr>
        <w:t>against</w:t>
      </w:r>
      <w:r>
        <w:rPr>
          <w:color w:val="231F20"/>
          <w:spacing w:val="-4"/>
          <w:w w:val="110"/>
        </w:rPr>
        <w:t> </w:t>
      </w:r>
      <w:r>
        <w:rPr>
          <w:color w:val="231F20"/>
          <w:w w:val="110"/>
        </w:rPr>
        <w:t>nationality</w:t>
      </w:r>
      <w:r>
        <w:rPr>
          <w:color w:val="231F20"/>
          <w:spacing w:val="-4"/>
          <w:w w:val="110"/>
        </w:rPr>
        <w:t> </w:t>
      </w:r>
      <w:r>
        <w:rPr>
          <w:color w:val="231F20"/>
          <w:w w:val="110"/>
        </w:rPr>
        <w:t>and</w:t>
      </w:r>
      <w:r>
        <w:rPr>
          <w:color w:val="231F20"/>
          <w:spacing w:val="-4"/>
          <w:w w:val="110"/>
        </w:rPr>
        <w:t> </w:t>
      </w:r>
      <w:r>
        <w:rPr>
          <w:color w:val="231F20"/>
          <w:w w:val="110"/>
        </w:rPr>
        <w:t>morality</w:t>
      </w:r>
      <w:r>
        <w:rPr>
          <w:color w:val="231F20"/>
          <w:spacing w:val="-4"/>
          <w:w w:val="110"/>
        </w:rPr>
        <w:t> </w:t>
      </w:r>
      <w:r>
        <w:rPr>
          <w:color w:val="231F20"/>
          <w:w w:val="110"/>
        </w:rPr>
        <w:t>have been</w:t>
      </w:r>
      <w:r>
        <w:rPr>
          <w:color w:val="231F20"/>
          <w:w w:val="110"/>
        </w:rPr>
        <w:t> published</w:t>
      </w:r>
      <w:r>
        <w:rPr>
          <w:color w:val="231F20"/>
          <w:w w:val="110"/>
        </w:rPr>
        <w:t> and</w:t>
      </w:r>
      <w:r>
        <w:rPr>
          <w:color w:val="231F20"/>
          <w:w w:val="110"/>
        </w:rPr>
        <w:t> sold</w:t>
      </w:r>
      <w:r>
        <w:rPr>
          <w:color w:val="231F20"/>
          <w:w w:val="110"/>
        </w:rPr>
        <w:t> in</w:t>
      </w:r>
      <w:r>
        <w:rPr>
          <w:color w:val="231F20"/>
          <w:w w:val="110"/>
        </w:rPr>
        <w:t> the</w:t>
      </w:r>
      <w:r>
        <w:rPr>
          <w:color w:val="231F20"/>
          <w:w w:val="110"/>
        </w:rPr>
        <w:t> country</w:t>
      </w:r>
      <w:r>
        <w:rPr>
          <w:color w:val="231F20"/>
          <w:w w:val="110"/>
        </w:rPr>
        <w:t> for</w:t>
      </w:r>
      <w:r>
        <w:rPr>
          <w:color w:val="231F20"/>
          <w:w w:val="110"/>
        </w:rPr>
        <w:t> years,</w:t>
      </w:r>
      <w:r>
        <w:rPr>
          <w:color w:val="231F20"/>
          <w:w w:val="110"/>
        </w:rPr>
        <w:t> the</w:t>
      </w:r>
      <w:r>
        <w:rPr>
          <w:color w:val="231F20"/>
          <w:spacing w:val="40"/>
          <w:w w:val="110"/>
        </w:rPr>
        <w:t> </w:t>
      </w:r>
      <w:r>
        <w:rPr>
          <w:color w:val="231F20"/>
          <w:w w:val="110"/>
        </w:rPr>
        <w:t>banning</w:t>
      </w:r>
      <w:r>
        <w:rPr>
          <w:color w:val="231F20"/>
          <w:spacing w:val="-1"/>
          <w:w w:val="110"/>
        </w:rPr>
        <w:t> </w:t>
      </w:r>
      <w:r>
        <w:rPr>
          <w:color w:val="231F20"/>
          <w:w w:val="110"/>
        </w:rPr>
        <w:t>of</w:t>
      </w:r>
      <w:r>
        <w:rPr>
          <w:color w:val="231F20"/>
          <w:spacing w:val="-1"/>
          <w:w w:val="110"/>
        </w:rPr>
        <w:t> </w:t>
      </w:r>
      <w:r>
        <w:rPr>
          <w:color w:val="231F20"/>
          <w:w w:val="110"/>
        </w:rPr>
        <w:t>a</w:t>
      </w:r>
      <w:r>
        <w:rPr>
          <w:color w:val="231F20"/>
          <w:spacing w:val="-1"/>
          <w:w w:val="110"/>
        </w:rPr>
        <w:t> </w:t>
      </w:r>
      <w:r>
        <w:rPr>
          <w:color w:val="231F20"/>
          <w:w w:val="110"/>
        </w:rPr>
        <w:t>work</w:t>
      </w:r>
      <w:r>
        <w:rPr>
          <w:color w:val="231F20"/>
          <w:spacing w:val="-1"/>
          <w:w w:val="110"/>
        </w:rPr>
        <w:t> </w:t>
      </w:r>
      <w:r>
        <w:rPr>
          <w:color w:val="231F20"/>
          <w:w w:val="110"/>
        </w:rPr>
        <w:t>that</w:t>
      </w:r>
      <w:r>
        <w:rPr>
          <w:color w:val="231F20"/>
          <w:spacing w:val="-1"/>
          <w:w w:val="110"/>
        </w:rPr>
        <w:t> </w:t>
      </w:r>
      <w:r>
        <w:rPr>
          <w:color w:val="231F20"/>
          <w:w w:val="110"/>
        </w:rPr>
        <w:t>reminds</w:t>
      </w:r>
      <w:r>
        <w:rPr>
          <w:color w:val="231F20"/>
          <w:spacing w:val="-1"/>
          <w:w w:val="110"/>
        </w:rPr>
        <w:t> </w:t>
      </w:r>
      <w:r>
        <w:rPr>
          <w:color w:val="231F20"/>
          <w:w w:val="110"/>
        </w:rPr>
        <w:t>the</w:t>
      </w:r>
      <w:r>
        <w:rPr>
          <w:color w:val="231F20"/>
          <w:spacing w:val="-1"/>
          <w:w w:val="110"/>
        </w:rPr>
        <w:t> </w:t>
      </w:r>
      <w:r>
        <w:rPr>
          <w:color w:val="231F20"/>
          <w:w w:val="110"/>
        </w:rPr>
        <w:t>Turkish</w:t>
      </w:r>
      <w:r>
        <w:rPr>
          <w:color w:val="231F20"/>
          <w:spacing w:val="-1"/>
          <w:w w:val="110"/>
        </w:rPr>
        <w:t> </w:t>
      </w:r>
      <w:r>
        <w:rPr>
          <w:color w:val="231F20"/>
          <w:w w:val="110"/>
        </w:rPr>
        <w:t>nation</w:t>
      </w:r>
      <w:r>
        <w:rPr>
          <w:color w:val="231F20"/>
          <w:spacing w:val="-1"/>
          <w:w w:val="110"/>
        </w:rPr>
        <w:t> </w:t>
      </w:r>
      <w:r>
        <w:rPr>
          <w:color w:val="231F20"/>
          <w:w w:val="110"/>
        </w:rPr>
        <w:t>of</w:t>
      </w:r>
      <w:r>
        <w:rPr>
          <w:color w:val="231F20"/>
          <w:spacing w:val="-1"/>
          <w:w w:val="110"/>
        </w:rPr>
        <w:t> </w:t>
      </w:r>
      <w:r>
        <w:rPr>
          <w:color w:val="231F20"/>
          <w:w w:val="110"/>
        </w:rPr>
        <w:t>its</w:t>
      </w:r>
      <w:r>
        <w:rPr>
          <w:color w:val="231F20"/>
          <w:spacing w:val="-1"/>
          <w:w w:val="110"/>
        </w:rPr>
        <w:t> </w:t>
      </w:r>
      <w:r>
        <w:rPr>
          <w:color w:val="231F20"/>
          <w:w w:val="110"/>
        </w:rPr>
        <w:t>past and</w:t>
      </w:r>
      <w:r>
        <w:rPr>
          <w:color w:val="231F20"/>
          <w:w w:val="110"/>
        </w:rPr>
        <w:t> reminds</w:t>
      </w:r>
      <w:r>
        <w:rPr>
          <w:color w:val="231F20"/>
          <w:w w:val="110"/>
        </w:rPr>
        <w:t> it</w:t>
      </w:r>
      <w:r>
        <w:rPr>
          <w:color w:val="231F20"/>
          <w:w w:val="110"/>
        </w:rPr>
        <w:t> of</w:t>
      </w:r>
      <w:r>
        <w:rPr>
          <w:color w:val="231F20"/>
          <w:w w:val="110"/>
        </w:rPr>
        <w:t> the</w:t>
      </w:r>
      <w:r>
        <w:rPr>
          <w:color w:val="231F20"/>
          <w:w w:val="110"/>
        </w:rPr>
        <w:t> heroic</w:t>
      </w:r>
      <w:r>
        <w:rPr>
          <w:color w:val="231F20"/>
          <w:w w:val="110"/>
        </w:rPr>
        <w:t> pages</w:t>
      </w:r>
      <w:r>
        <w:rPr>
          <w:color w:val="231F20"/>
          <w:w w:val="110"/>
        </w:rPr>
        <w:t> of</w:t>
      </w:r>
      <w:r>
        <w:rPr>
          <w:color w:val="231F20"/>
          <w:w w:val="110"/>
        </w:rPr>
        <w:t> Turkey's</w:t>
      </w:r>
      <w:r>
        <w:rPr>
          <w:color w:val="231F20"/>
          <w:w w:val="110"/>
        </w:rPr>
        <w:t> history</w:t>
      </w:r>
      <w:r>
        <w:rPr>
          <w:color w:val="231F20"/>
          <w:w w:val="110"/>
        </w:rPr>
        <w:t> is</w:t>
      </w:r>
      <w:r>
        <w:rPr>
          <w:color w:val="231F20"/>
          <w:w w:val="110"/>
        </w:rPr>
        <w:t> a crime</w:t>
      </w:r>
      <w:r>
        <w:rPr>
          <w:color w:val="231F20"/>
          <w:w w:val="110"/>
        </w:rPr>
        <w:t> that</w:t>
      </w:r>
      <w:r>
        <w:rPr>
          <w:color w:val="231F20"/>
          <w:w w:val="110"/>
        </w:rPr>
        <w:t> can</w:t>
      </w:r>
      <w:r>
        <w:rPr>
          <w:color w:val="231F20"/>
          <w:w w:val="110"/>
        </w:rPr>
        <w:t> only</w:t>
      </w:r>
      <w:r>
        <w:rPr>
          <w:color w:val="231F20"/>
          <w:w w:val="110"/>
        </w:rPr>
        <w:t> be</w:t>
      </w:r>
      <w:r>
        <w:rPr>
          <w:color w:val="231F20"/>
          <w:w w:val="110"/>
        </w:rPr>
        <w:t> committed</w:t>
      </w:r>
      <w:r>
        <w:rPr>
          <w:color w:val="231F20"/>
          <w:w w:val="110"/>
        </w:rPr>
        <w:t> during</w:t>
      </w:r>
      <w:r>
        <w:rPr>
          <w:color w:val="231F20"/>
          <w:w w:val="110"/>
        </w:rPr>
        <w:t> an</w:t>
      </w:r>
      <w:r>
        <w:rPr>
          <w:color w:val="231F20"/>
          <w:w w:val="110"/>
        </w:rPr>
        <w:t> enemy </w:t>
      </w:r>
      <w:r>
        <w:rPr>
          <w:color w:val="231F20"/>
          <w:spacing w:val="-2"/>
          <w:w w:val="110"/>
        </w:rPr>
        <w:t>occupation.</w:t>
      </w:r>
    </w:p>
    <w:p>
      <w:pPr>
        <w:pStyle w:val="BodyText"/>
        <w:spacing w:line="283" w:lineRule="auto"/>
        <w:ind w:left="775" w:right="591" w:firstLine="301"/>
        <w:jc w:val="both"/>
      </w:pPr>
      <w:r>
        <w:rPr>
          <w:color w:val="231F20"/>
          <w:w w:val="115"/>
        </w:rPr>
        <w:t>The</w:t>
      </w:r>
      <w:r>
        <w:rPr>
          <w:color w:val="231F20"/>
          <w:w w:val="115"/>
        </w:rPr>
        <w:t> strange</w:t>
      </w:r>
      <w:r>
        <w:rPr>
          <w:color w:val="231F20"/>
          <w:w w:val="115"/>
        </w:rPr>
        <w:t> thing</w:t>
      </w:r>
      <w:r>
        <w:rPr>
          <w:color w:val="231F20"/>
          <w:w w:val="115"/>
        </w:rPr>
        <w:t> is</w:t>
      </w:r>
      <w:r>
        <w:rPr>
          <w:color w:val="231F20"/>
          <w:w w:val="115"/>
        </w:rPr>
        <w:t> that</w:t>
      </w:r>
      <w:r>
        <w:rPr>
          <w:color w:val="231F20"/>
          <w:w w:val="115"/>
        </w:rPr>
        <w:t> I</w:t>
      </w:r>
      <w:r>
        <w:rPr>
          <w:color w:val="231F20"/>
          <w:w w:val="115"/>
        </w:rPr>
        <w:t> was</w:t>
      </w:r>
      <w:r>
        <w:rPr>
          <w:color w:val="231F20"/>
          <w:w w:val="115"/>
        </w:rPr>
        <w:t> not</w:t>
      </w:r>
      <w:r>
        <w:rPr>
          <w:color w:val="231F20"/>
          <w:w w:val="115"/>
        </w:rPr>
        <w:t> aware</w:t>
      </w:r>
      <w:r>
        <w:rPr>
          <w:color w:val="231F20"/>
          <w:w w:val="115"/>
        </w:rPr>
        <w:t> of</w:t>
      </w:r>
      <w:r>
        <w:rPr>
          <w:color w:val="231F20"/>
          <w:w w:val="115"/>
        </w:rPr>
        <w:t> this</w:t>
      </w:r>
      <w:r>
        <w:rPr>
          <w:color w:val="231F20"/>
          <w:w w:val="115"/>
        </w:rPr>
        <w:t> ban. Had</w:t>
      </w:r>
      <w:r>
        <w:rPr>
          <w:color w:val="231F20"/>
          <w:w w:val="115"/>
        </w:rPr>
        <w:t> it</w:t>
      </w:r>
      <w:r>
        <w:rPr>
          <w:color w:val="231F20"/>
          <w:w w:val="115"/>
        </w:rPr>
        <w:t> not</w:t>
      </w:r>
      <w:r>
        <w:rPr>
          <w:color w:val="231F20"/>
          <w:w w:val="115"/>
        </w:rPr>
        <w:t> been</w:t>
      </w:r>
      <w:r>
        <w:rPr>
          <w:color w:val="231F20"/>
          <w:w w:val="115"/>
        </w:rPr>
        <w:t> for</w:t>
      </w:r>
      <w:r>
        <w:rPr>
          <w:color w:val="231F20"/>
          <w:w w:val="115"/>
        </w:rPr>
        <w:t> Acaroğlu's</w:t>
      </w:r>
      <w:r>
        <w:rPr>
          <w:color w:val="231F20"/>
          <w:w w:val="115"/>
        </w:rPr>
        <w:t> article,</w:t>
      </w:r>
      <w:r>
        <w:rPr>
          <w:color w:val="231F20"/>
          <w:w w:val="115"/>
        </w:rPr>
        <w:t> I</w:t>
      </w:r>
      <w:r>
        <w:rPr>
          <w:color w:val="231F20"/>
          <w:w w:val="115"/>
        </w:rPr>
        <w:t> still</w:t>
      </w:r>
      <w:r>
        <w:rPr>
          <w:color w:val="231F20"/>
          <w:w w:val="115"/>
        </w:rPr>
        <w:t> would</w:t>
      </w:r>
      <w:r>
        <w:rPr>
          <w:color w:val="231F20"/>
          <w:w w:val="115"/>
        </w:rPr>
        <w:t> </w:t>
      </w:r>
      <w:r>
        <w:rPr>
          <w:color w:val="231F20"/>
          <w:w w:val="115"/>
        </w:rPr>
        <w:t>not have</w:t>
      </w:r>
      <w:r>
        <w:rPr>
          <w:color w:val="231F20"/>
          <w:w w:val="115"/>
        </w:rPr>
        <w:t> been</w:t>
      </w:r>
      <w:r>
        <w:rPr>
          <w:color w:val="231F20"/>
          <w:w w:val="115"/>
        </w:rPr>
        <w:t> aware</w:t>
      </w:r>
      <w:r>
        <w:rPr>
          <w:color w:val="231F20"/>
          <w:w w:val="115"/>
        </w:rPr>
        <w:t> of</w:t>
      </w:r>
      <w:r>
        <w:rPr>
          <w:color w:val="231F20"/>
          <w:w w:val="115"/>
        </w:rPr>
        <w:t> it.</w:t>
      </w:r>
      <w:r>
        <w:rPr>
          <w:color w:val="231F20"/>
          <w:w w:val="115"/>
        </w:rPr>
        <w:t> However,</w:t>
      </w:r>
      <w:r>
        <w:rPr>
          <w:color w:val="231F20"/>
          <w:w w:val="115"/>
        </w:rPr>
        <w:t> since</w:t>
      </w:r>
      <w:r>
        <w:rPr>
          <w:color w:val="231F20"/>
          <w:w w:val="115"/>
        </w:rPr>
        <w:t> the</w:t>
      </w:r>
      <w:r>
        <w:rPr>
          <w:color w:val="231F20"/>
          <w:w w:val="115"/>
        </w:rPr>
        <w:t> person</w:t>
      </w:r>
      <w:r>
        <w:rPr>
          <w:color w:val="231F20"/>
          <w:w w:val="115"/>
        </w:rPr>
        <w:t> who gave</w:t>
      </w:r>
      <w:r>
        <w:rPr>
          <w:color w:val="231F20"/>
          <w:w w:val="115"/>
        </w:rPr>
        <w:t> the</w:t>
      </w:r>
      <w:r>
        <w:rPr>
          <w:color w:val="231F20"/>
          <w:w w:val="115"/>
        </w:rPr>
        <w:t> news</w:t>
      </w:r>
      <w:r>
        <w:rPr>
          <w:color w:val="231F20"/>
          <w:w w:val="115"/>
        </w:rPr>
        <w:t> was</w:t>
      </w:r>
      <w:r>
        <w:rPr>
          <w:color w:val="231F20"/>
          <w:w w:val="115"/>
        </w:rPr>
        <w:t> in</w:t>
      </w:r>
      <w:r>
        <w:rPr>
          <w:color w:val="231F20"/>
          <w:w w:val="115"/>
        </w:rPr>
        <w:t> the</w:t>
      </w:r>
      <w:r>
        <w:rPr>
          <w:color w:val="231F20"/>
          <w:w w:val="115"/>
        </w:rPr>
        <w:t> most</w:t>
      </w:r>
      <w:r>
        <w:rPr>
          <w:color w:val="231F20"/>
          <w:w w:val="115"/>
        </w:rPr>
        <w:t> authorised</w:t>
      </w:r>
      <w:r>
        <w:rPr>
          <w:color w:val="231F20"/>
          <w:w w:val="115"/>
        </w:rPr>
        <w:t> position,</w:t>
      </w:r>
      <w:r>
        <w:rPr>
          <w:color w:val="231F20"/>
          <w:w w:val="115"/>
        </w:rPr>
        <w:t> there</w:t>
      </w:r>
      <w:r>
        <w:rPr>
          <w:color w:val="231F20"/>
          <w:spacing w:val="40"/>
          <w:w w:val="115"/>
        </w:rPr>
        <w:t> </w:t>
      </w:r>
      <w:r>
        <w:rPr>
          <w:color w:val="231F20"/>
          <w:w w:val="115"/>
        </w:rPr>
        <w:t>is no way that there could be any mistake in his news. A final oddity is that the work was published for the</w:t>
      </w:r>
      <w:r>
        <w:rPr>
          <w:color w:val="231F20"/>
          <w:w w:val="115"/>
        </w:rPr>
        <w:t> second time in</w:t>
      </w:r>
      <w:r>
        <w:rPr>
          <w:color w:val="231F20"/>
          <w:w w:val="115"/>
        </w:rPr>
        <w:t> 1955</w:t>
      </w:r>
      <w:r>
        <w:rPr>
          <w:color w:val="231F20"/>
          <w:w w:val="115"/>
        </w:rPr>
        <w:t> and the government did not realise this.</w:t>
      </w:r>
    </w:p>
    <w:p>
      <w:pPr>
        <w:pStyle w:val="BodyText"/>
        <w:spacing w:line="288" w:lineRule="auto" w:before="2"/>
        <w:ind w:left="775" w:right="596" w:firstLine="307"/>
        <w:jc w:val="both"/>
      </w:pPr>
      <w:r>
        <w:rPr>
          <w:color w:val="231F20"/>
          <w:w w:val="115"/>
        </w:rPr>
        <w:t>The 1955</w:t>
      </w:r>
      <w:r>
        <w:rPr>
          <w:color w:val="231F20"/>
          <w:w w:val="115"/>
        </w:rPr>
        <w:t> edition was produced by nationalist </w:t>
      </w:r>
      <w:r>
        <w:rPr>
          <w:color w:val="231F20"/>
          <w:w w:val="115"/>
        </w:rPr>
        <w:t>youths who</w:t>
      </w:r>
      <w:r>
        <w:rPr>
          <w:color w:val="231F20"/>
          <w:w w:val="115"/>
        </w:rPr>
        <w:t> had</w:t>
      </w:r>
      <w:r>
        <w:rPr>
          <w:color w:val="231F20"/>
          <w:w w:val="115"/>
        </w:rPr>
        <w:t> organised</w:t>
      </w:r>
      <w:r>
        <w:rPr>
          <w:color w:val="231F20"/>
          <w:w w:val="115"/>
        </w:rPr>
        <w:t> a</w:t>
      </w:r>
      <w:r>
        <w:rPr>
          <w:color w:val="231F20"/>
          <w:w w:val="115"/>
        </w:rPr>
        <w:t> "book</w:t>
      </w:r>
      <w:r>
        <w:rPr>
          <w:color w:val="231F20"/>
          <w:w w:val="115"/>
        </w:rPr>
        <w:t> reading</w:t>
      </w:r>
      <w:r>
        <w:rPr>
          <w:color w:val="231F20"/>
          <w:w w:val="115"/>
        </w:rPr>
        <w:t> and</w:t>
      </w:r>
      <w:r>
        <w:rPr>
          <w:color w:val="231F20"/>
          <w:w w:val="115"/>
        </w:rPr>
        <w:t> publishing" association, headed by a young girl, now a doctor.</w:t>
      </w:r>
    </w:p>
    <w:p>
      <w:pPr>
        <w:pStyle w:val="BodyText"/>
        <w:spacing w:line="283" w:lineRule="auto"/>
        <w:ind w:left="778" w:right="596" w:firstLine="291"/>
        <w:jc w:val="both"/>
      </w:pPr>
      <w:r>
        <w:rPr>
          <w:color w:val="231F20"/>
          <w:w w:val="115"/>
        </w:rPr>
        <w:t>The</w:t>
      </w:r>
      <w:r>
        <w:rPr>
          <w:color w:val="231F20"/>
          <w:w w:val="115"/>
        </w:rPr>
        <w:t> main</w:t>
      </w:r>
      <w:r>
        <w:rPr>
          <w:color w:val="231F20"/>
          <w:w w:val="115"/>
        </w:rPr>
        <w:t> source</w:t>
      </w:r>
      <w:r>
        <w:rPr>
          <w:color w:val="231F20"/>
          <w:w w:val="115"/>
        </w:rPr>
        <w:t> of</w:t>
      </w:r>
      <w:r>
        <w:rPr>
          <w:color w:val="231F20"/>
          <w:w w:val="115"/>
        </w:rPr>
        <w:t> today's</w:t>
      </w:r>
      <w:r>
        <w:rPr>
          <w:color w:val="231F20"/>
          <w:w w:val="115"/>
        </w:rPr>
        <w:t> unrest</w:t>
      </w:r>
      <w:r>
        <w:rPr>
          <w:color w:val="231F20"/>
          <w:w w:val="115"/>
        </w:rPr>
        <w:t> </w:t>
      </w:r>
      <w:r>
        <w:rPr>
          <w:color w:val="231F20"/>
          <w:w w:val="115"/>
        </w:rPr>
        <w:t>and</w:t>
      </w:r>
      <w:r>
        <w:rPr>
          <w:color w:val="231F20"/>
          <w:spacing w:val="40"/>
          <w:w w:val="115"/>
        </w:rPr>
        <w:t> </w:t>
      </w:r>
      <w:r>
        <w:rPr>
          <w:color w:val="231F20"/>
          <w:w w:val="115"/>
        </w:rPr>
        <w:t>unconsciousness</w:t>
      </w:r>
      <w:r>
        <w:rPr>
          <w:color w:val="231F20"/>
          <w:w w:val="115"/>
        </w:rPr>
        <w:t> in</w:t>
      </w:r>
      <w:r>
        <w:rPr>
          <w:color w:val="231F20"/>
          <w:w w:val="115"/>
        </w:rPr>
        <w:t> Turkey</w:t>
      </w:r>
      <w:r>
        <w:rPr>
          <w:color w:val="231F20"/>
          <w:w w:val="115"/>
        </w:rPr>
        <w:t> is</w:t>
      </w:r>
      <w:r>
        <w:rPr>
          <w:color w:val="231F20"/>
          <w:w w:val="115"/>
        </w:rPr>
        <w:t> the</w:t>
      </w:r>
      <w:r>
        <w:rPr>
          <w:color w:val="231F20"/>
          <w:w w:val="115"/>
        </w:rPr>
        <w:t> fact</w:t>
      </w:r>
      <w:r>
        <w:rPr>
          <w:color w:val="231F20"/>
          <w:w w:val="115"/>
        </w:rPr>
        <w:t> that</w:t>
      </w:r>
      <w:r>
        <w:rPr>
          <w:color w:val="231F20"/>
          <w:w w:val="115"/>
        </w:rPr>
        <w:t> National Education</w:t>
      </w:r>
      <w:r>
        <w:rPr>
          <w:color w:val="231F20"/>
          <w:w w:val="115"/>
        </w:rPr>
        <w:t> has</w:t>
      </w:r>
      <w:r>
        <w:rPr>
          <w:color w:val="231F20"/>
          <w:w w:val="115"/>
        </w:rPr>
        <w:t> been</w:t>
      </w:r>
      <w:r>
        <w:rPr>
          <w:color w:val="231F20"/>
          <w:w w:val="115"/>
        </w:rPr>
        <w:t> used</w:t>
      </w:r>
      <w:r>
        <w:rPr>
          <w:color w:val="231F20"/>
          <w:w w:val="115"/>
        </w:rPr>
        <w:t> for</w:t>
      </w:r>
      <w:r>
        <w:rPr>
          <w:color w:val="231F20"/>
          <w:w w:val="115"/>
        </w:rPr>
        <w:t> years</w:t>
      </w:r>
      <w:r>
        <w:rPr>
          <w:color w:val="231F20"/>
          <w:w w:val="115"/>
        </w:rPr>
        <w:t> for</w:t>
      </w:r>
      <w:r>
        <w:rPr>
          <w:color w:val="231F20"/>
          <w:w w:val="115"/>
        </w:rPr>
        <w:t> non-national purposes. It did not occur to these gentlemen that a nation which denies its own history and culture is destined to be destroyed.</w:t>
      </w:r>
      <w:r>
        <w:rPr>
          <w:color w:val="231F20"/>
          <w:w w:val="115"/>
        </w:rPr>
        <w:t> Due</w:t>
      </w:r>
      <w:r>
        <w:rPr>
          <w:color w:val="231F20"/>
          <w:w w:val="115"/>
        </w:rPr>
        <w:t> to</w:t>
      </w:r>
      <w:r>
        <w:rPr>
          <w:color w:val="231F20"/>
          <w:w w:val="115"/>
        </w:rPr>
        <w:t> the</w:t>
      </w:r>
      <w:r>
        <w:rPr>
          <w:color w:val="231F20"/>
          <w:w w:val="115"/>
        </w:rPr>
        <w:t> laxity</w:t>
      </w:r>
      <w:r>
        <w:rPr>
          <w:color w:val="231F20"/>
          <w:w w:val="115"/>
        </w:rPr>
        <w:t> of</w:t>
      </w:r>
      <w:r>
        <w:rPr>
          <w:color w:val="231F20"/>
          <w:w w:val="115"/>
        </w:rPr>
        <w:t> the</w:t>
      </w:r>
      <w:r>
        <w:rPr>
          <w:color w:val="231F20"/>
          <w:w w:val="115"/>
        </w:rPr>
        <w:t> governments</w:t>
      </w:r>
      <w:r>
        <w:rPr>
          <w:color w:val="231F20"/>
          <w:w w:val="115"/>
        </w:rPr>
        <w:t> and</w:t>
      </w:r>
      <w:r>
        <w:rPr>
          <w:color w:val="231F20"/>
          <w:w w:val="115"/>
        </w:rPr>
        <w:t> the fact</w:t>
      </w:r>
      <w:r>
        <w:rPr>
          <w:color w:val="231F20"/>
          <w:w w:val="115"/>
        </w:rPr>
        <w:t> that</w:t>
      </w:r>
      <w:r>
        <w:rPr>
          <w:color w:val="231F20"/>
          <w:w w:val="115"/>
        </w:rPr>
        <w:t> the</w:t>
      </w:r>
      <w:r>
        <w:rPr>
          <w:color w:val="231F20"/>
          <w:w w:val="115"/>
        </w:rPr>
        <w:t> politicians</w:t>
      </w:r>
      <w:r>
        <w:rPr>
          <w:color w:val="231F20"/>
          <w:w w:val="115"/>
        </w:rPr>
        <w:t> did</w:t>
      </w:r>
      <w:r>
        <w:rPr>
          <w:color w:val="231F20"/>
          <w:w w:val="115"/>
        </w:rPr>
        <w:t> not</w:t>
      </w:r>
      <w:r>
        <w:rPr>
          <w:color w:val="231F20"/>
          <w:w w:val="115"/>
        </w:rPr>
        <w:t> think</w:t>
      </w:r>
      <w:r>
        <w:rPr>
          <w:color w:val="231F20"/>
          <w:w w:val="115"/>
        </w:rPr>
        <w:t> of</w:t>
      </w:r>
      <w:r>
        <w:rPr>
          <w:color w:val="231F20"/>
          <w:w w:val="115"/>
        </w:rPr>
        <w:t> anything</w:t>
      </w:r>
      <w:r>
        <w:rPr>
          <w:color w:val="231F20"/>
          <w:w w:val="115"/>
        </w:rPr>
        <w:t> other than</w:t>
      </w:r>
      <w:r>
        <w:rPr>
          <w:color w:val="231F20"/>
          <w:w w:val="115"/>
        </w:rPr>
        <w:t> their</w:t>
      </w:r>
      <w:r>
        <w:rPr>
          <w:color w:val="231F20"/>
          <w:w w:val="115"/>
        </w:rPr>
        <w:t> greed</w:t>
      </w:r>
      <w:r>
        <w:rPr>
          <w:color w:val="231F20"/>
          <w:w w:val="115"/>
        </w:rPr>
        <w:t> for</w:t>
      </w:r>
      <w:r>
        <w:rPr>
          <w:color w:val="231F20"/>
          <w:w w:val="115"/>
        </w:rPr>
        <w:t> power,</w:t>
      </w:r>
      <w:r>
        <w:rPr>
          <w:color w:val="231F20"/>
          <w:w w:val="115"/>
        </w:rPr>
        <w:t> the</w:t>
      </w:r>
      <w:r>
        <w:rPr>
          <w:color w:val="231F20"/>
          <w:w w:val="115"/>
        </w:rPr>
        <w:t> main</w:t>
      </w:r>
      <w:r>
        <w:rPr>
          <w:color w:val="231F20"/>
          <w:w w:val="115"/>
        </w:rPr>
        <w:t> causes</w:t>
      </w:r>
      <w:r>
        <w:rPr>
          <w:color w:val="231F20"/>
          <w:w w:val="115"/>
        </w:rPr>
        <w:t> were</w:t>
      </w:r>
      <w:r>
        <w:rPr>
          <w:color w:val="231F20"/>
          <w:w w:val="115"/>
        </w:rPr>
        <w:t> lost</w:t>
      </w:r>
      <w:r>
        <w:rPr>
          <w:color w:val="231F20"/>
          <w:w w:val="115"/>
        </w:rPr>
        <w:t> in the shuffle, the management of the day was thought to be state management, and the dangers of tomorrow were not considered.</w:t>
      </w:r>
      <w:r>
        <w:rPr>
          <w:color w:val="231F20"/>
          <w:w w:val="115"/>
        </w:rPr>
        <w:t> The</w:t>
      </w:r>
      <w:r>
        <w:rPr>
          <w:color w:val="231F20"/>
          <w:w w:val="115"/>
        </w:rPr>
        <w:t> banned</w:t>
      </w:r>
      <w:r>
        <w:rPr>
          <w:color w:val="231F20"/>
          <w:w w:val="115"/>
        </w:rPr>
        <w:t> small</w:t>
      </w:r>
      <w:r>
        <w:rPr>
          <w:color w:val="231F20"/>
          <w:w w:val="115"/>
        </w:rPr>
        <w:t> work</w:t>
      </w:r>
      <w:r>
        <w:rPr>
          <w:color w:val="231F20"/>
          <w:w w:val="115"/>
        </w:rPr>
        <w:t> entitled</w:t>
      </w:r>
      <w:r>
        <w:rPr>
          <w:color w:val="231F20"/>
          <w:w w:val="115"/>
        </w:rPr>
        <w:t> </w:t>
      </w:r>
      <w:r>
        <w:rPr>
          <w:i/>
          <w:color w:val="231F20"/>
          <w:w w:val="115"/>
          <w:sz w:val="20"/>
        </w:rPr>
        <w:t>"The</w:t>
      </w:r>
      <w:r>
        <w:rPr>
          <w:i/>
          <w:color w:val="231F20"/>
          <w:w w:val="115"/>
          <w:sz w:val="20"/>
        </w:rPr>
        <w:t> Nine Hundredth</w:t>
      </w:r>
      <w:r>
        <w:rPr>
          <w:i/>
          <w:color w:val="231F20"/>
          <w:spacing w:val="-5"/>
          <w:w w:val="115"/>
          <w:sz w:val="20"/>
        </w:rPr>
        <w:t> </w:t>
      </w:r>
      <w:r>
        <w:rPr>
          <w:i/>
          <w:color w:val="231F20"/>
          <w:w w:val="115"/>
          <w:sz w:val="20"/>
        </w:rPr>
        <w:t>Anniversary"</w:t>
      </w:r>
      <w:r>
        <w:rPr>
          <w:i/>
          <w:color w:val="231F20"/>
          <w:spacing w:val="-3"/>
          <w:w w:val="115"/>
          <w:sz w:val="20"/>
        </w:rPr>
        <w:t> </w:t>
      </w:r>
      <w:r>
        <w:rPr>
          <w:color w:val="231F20"/>
          <w:w w:val="115"/>
        </w:rPr>
        <w:t>is</w:t>
      </w:r>
      <w:r>
        <w:rPr>
          <w:color w:val="231F20"/>
          <w:spacing w:val="-3"/>
          <w:w w:val="115"/>
        </w:rPr>
        <w:t> </w:t>
      </w:r>
      <w:r>
        <w:rPr>
          <w:color w:val="231F20"/>
          <w:w w:val="115"/>
        </w:rPr>
        <w:t>not</w:t>
      </w:r>
      <w:r>
        <w:rPr>
          <w:color w:val="231F20"/>
          <w:spacing w:val="-3"/>
          <w:w w:val="115"/>
        </w:rPr>
        <w:t> </w:t>
      </w:r>
      <w:r>
        <w:rPr>
          <w:color w:val="231F20"/>
          <w:w w:val="115"/>
        </w:rPr>
        <w:t>a</w:t>
      </w:r>
      <w:r>
        <w:rPr>
          <w:color w:val="231F20"/>
          <w:spacing w:val="-3"/>
          <w:w w:val="115"/>
        </w:rPr>
        <w:t> </w:t>
      </w:r>
      <w:r>
        <w:rPr>
          <w:color w:val="231F20"/>
          <w:w w:val="115"/>
        </w:rPr>
        <w:t>book</w:t>
      </w:r>
      <w:r>
        <w:rPr>
          <w:color w:val="231F20"/>
          <w:spacing w:val="-3"/>
          <w:w w:val="115"/>
        </w:rPr>
        <w:t> </w:t>
      </w:r>
      <w:r>
        <w:rPr>
          <w:color w:val="231F20"/>
          <w:w w:val="115"/>
        </w:rPr>
        <w:t>that</w:t>
      </w:r>
      <w:r>
        <w:rPr>
          <w:color w:val="231F20"/>
          <w:spacing w:val="-3"/>
          <w:w w:val="115"/>
        </w:rPr>
        <w:t> </w:t>
      </w:r>
      <w:r>
        <w:rPr>
          <w:color w:val="231F20"/>
          <w:w w:val="115"/>
        </w:rPr>
        <w:t>a</w:t>
      </w:r>
      <w:r>
        <w:rPr>
          <w:color w:val="231F20"/>
          <w:spacing w:val="-3"/>
          <w:w w:val="115"/>
        </w:rPr>
        <w:t> </w:t>
      </w:r>
      <w:r>
        <w:rPr>
          <w:color w:val="231F20"/>
          <w:w w:val="115"/>
        </w:rPr>
        <w:t>government with</w:t>
      </w:r>
      <w:r>
        <w:rPr>
          <w:color w:val="231F20"/>
          <w:w w:val="115"/>
        </w:rPr>
        <w:t> a</w:t>
      </w:r>
      <w:r>
        <w:rPr>
          <w:color w:val="231F20"/>
          <w:w w:val="115"/>
        </w:rPr>
        <w:t> national</w:t>
      </w:r>
      <w:r>
        <w:rPr>
          <w:color w:val="231F20"/>
          <w:w w:val="115"/>
        </w:rPr>
        <w:t> consciousness</w:t>
      </w:r>
      <w:r>
        <w:rPr>
          <w:color w:val="231F20"/>
          <w:w w:val="115"/>
        </w:rPr>
        <w:t> would</w:t>
      </w:r>
      <w:r>
        <w:rPr>
          <w:color w:val="231F20"/>
          <w:w w:val="115"/>
        </w:rPr>
        <w:t> hide,</w:t>
      </w:r>
      <w:r>
        <w:rPr>
          <w:color w:val="231F20"/>
          <w:w w:val="115"/>
        </w:rPr>
        <w:t> but</w:t>
      </w:r>
      <w:r>
        <w:rPr>
          <w:color w:val="231F20"/>
          <w:w w:val="115"/>
        </w:rPr>
        <w:t> a</w:t>
      </w:r>
      <w:r>
        <w:rPr>
          <w:color w:val="231F20"/>
          <w:w w:val="115"/>
        </w:rPr>
        <w:t> book</w:t>
      </w:r>
      <w:r>
        <w:rPr>
          <w:color w:val="231F20"/>
          <w:w w:val="115"/>
        </w:rPr>
        <w:t> to</w:t>
      </w:r>
      <w:r>
        <w:rPr>
          <w:color w:val="231F20"/>
          <w:spacing w:val="40"/>
          <w:w w:val="115"/>
        </w:rPr>
        <w:t> </w:t>
      </w:r>
      <w:r>
        <w:rPr>
          <w:color w:val="231F20"/>
          <w:w w:val="115"/>
        </w:rPr>
        <w:t>be read in schools.</w:t>
      </w:r>
    </w:p>
    <w:p>
      <w:pPr>
        <w:pStyle w:val="BodyText"/>
        <w:spacing w:line="285" w:lineRule="auto"/>
        <w:ind w:left="764" w:right="593" w:firstLine="304"/>
        <w:jc w:val="both"/>
      </w:pPr>
      <w:r>
        <w:rPr>
          <w:color w:val="231F20"/>
          <w:w w:val="115"/>
        </w:rPr>
        <w:t>I</w:t>
      </w:r>
      <w:r>
        <w:rPr>
          <w:color w:val="231F20"/>
          <w:w w:val="115"/>
        </w:rPr>
        <w:t> don't</w:t>
      </w:r>
      <w:r>
        <w:rPr>
          <w:color w:val="231F20"/>
          <w:w w:val="115"/>
        </w:rPr>
        <w:t> know</w:t>
      </w:r>
      <w:r>
        <w:rPr>
          <w:color w:val="231F20"/>
          <w:w w:val="115"/>
        </w:rPr>
        <w:t> which</w:t>
      </w:r>
      <w:r>
        <w:rPr>
          <w:color w:val="231F20"/>
          <w:w w:val="115"/>
        </w:rPr>
        <w:t> authority</w:t>
      </w:r>
      <w:r>
        <w:rPr>
          <w:color w:val="231F20"/>
          <w:w w:val="115"/>
        </w:rPr>
        <w:t> banned</w:t>
      </w:r>
      <w:r>
        <w:rPr>
          <w:color w:val="231F20"/>
          <w:w w:val="115"/>
        </w:rPr>
        <w:t> this</w:t>
      </w:r>
      <w:r>
        <w:rPr>
          <w:color w:val="231F20"/>
          <w:w w:val="115"/>
        </w:rPr>
        <w:t> book,</w:t>
      </w:r>
      <w:r>
        <w:rPr>
          <w:color w:val="231F20"/>
          <w:w w:val="115"/>
        </w:rPr>
        <w:t> </w:t>
      </w:r>
      <w:r>
        <w:rPr>
          <w:color w:val="231F20"/>
          <w:w w:val="115"/>
        </w:rPr>
        <w:t>but regardless</w:t>
      </w:r>
      <w:r>
        <w:rPr>
          <w:color w:val="231F20"/>
          <w:spacing w:val="3"/>
          <w:w w:val="115"/>
        </w:rPr>
        <w:t> </w:t>
      </w:r>
      <w:r>
        <w:rPr>
          <w:color w:val="231F20"/>
          <w:w w:val="115"/>
        </w:rPr>
        <w:t>of</w:t>
      </w:r>
      <w:r>
        <w:rPr>
          <w:color w:val="231F20"/>
          <w:spacing w:val="4"/>
          <w:w w:val="115"/>
        </w:rPr>
        <w:t> </w:t>
      </w:r>
      <w:r>
        <w:rPr>
          <w:color w:val="231F20"/>
          <w:w w:val="115"/>
        </w:rPr>
        <w:t>which</w:t>
      </w:r>
      <w:r>
        <w:rPr>
          <w:color w:val="231F20"/>
          <w:spacing w:val="4"/>
          <w:w w:val="115"/>
        </w:rPr>
        <w:t> </w:t>
      </w:r>
      <w:r>
        <w:rPr>
          <w:color w:val="231F20"/>
          <w:w w:val="115"/>
        </w:rPr>
        <w:t>one</w:t>
      </w:r>
      <w:r>
        <w:rPr>
          <w:color w:val="231F20"/>
          <w:spacing w:val="4"/>
          <w:w w:val="115"/>
        </w:rPr>
        <w:t> </w:t>
      </w:r>
      <w:r>
        <w:rPr>
          <w:color w:val="231F20"/>
          <w:w w:val="115"/>
        </w:rPr>
        <w:t>it</w:t>
      </w:r>
      <w:r>
        <w:rPr>
          <w:color w:val="231F20"/>
          <w:spacing w:val="4"/>
          <w:w w:val="115"/>
        </w:rPr>
        <w:t> </w:t>
      </w:r>
      <w:r>
        <w:rPr>
          <w:color w:val="231F20"/>
          <w:w w:val="115"/>
        </w:rPr>
        <w:t>was,</w:t>
      </w:r>
      <w:r>
        <w:rPr>
          <w:color w:val="231F20"/>
          <w:spacing w:val="4"/>
          <w:w w:val="115"/>
        </w:rPr>
        <w:t> </w:t>
      </w:r>
      <w:r>
        <w:rPr>
          <w:color w:val="231F20"/>
          <w:w w:val="115"/>
        </w:rPr>
        <w:t>the</w:t>
      </w:r>
      <w:r>
        <w:rPr>
          <w:color w:val="231F20"/>
          <w:spacing w:val="4"/>
          <w:w w:val="115"/>
        </w:rPr>
        <w:t> </w:t>
      </w:r>
      <w:r>
        <w:rPr>
          <w:color w:val="231F20"/>
          <w:w w:val="115"/>
        </w:rPr>
        <w:t>man</w:t>
      </w:r>
      <w:r>
        <w:rPr>
          <w:color w:val="231F20"/>
          <w:spacing w:val="4"/>
          <w:w w:val="115"/>
        </w:rPr>
        <w:t> </w:t>
      </w:r>
      <w:r>
        <w:rPr>
          <w:color w:val="231F20"/>
          <w:w w:val="115"/>
        </w:rPr>
        <w:t>at</w:t>
      </w:r>
      <w:r>
        <w:rPr>
          <w:color w:val="231F20"/>
          <w:spacing w:val="3"/>
          <w:w w:val="115"/>
        </w:rPr>
        <w:t> </w:t>
      </w:r>
      <w:r>
        <w:rPr>
          <w:color w:val="231F20"/>
          <w:w w:val="115"/>
        </w:rPr>
        <w:t>the</w:t>
      </w:r>
      <w:r>
        <w:rPr>
          <w:color w:val="231F20"/>
          <w:spacing w:val="4"/>
          <w:w w:val="115"/>
        </w:rPr>
        <w:t> </w:t>
      </w:r>
      <w:r>
        <w:rPr>
          <w:color w:val="231F20"/>
          <w:w w:val="115"/>
        </w:rPr>
        <w:t>head</w:t>
      </w:r>
      <w:r>
        <w:rPr>
          <w:color w:val="231F20"/>
          <w:spacing w:val="4"/>
          <w:w w:val="115"/>
        </w:rPr>
        <w:t> </w:t>
      </w:r>
      <w:r>
        <w:rPr>
          <w:color w:val="231F20"/>
          <w:w w:val="115"/>
        </w:rPr>
        <w:t>of</w:t>
      </w:r>
      <w:r>
        <w:rPr>
          <w:color w:val="231F20"/>
          <w:spacing w:val="4"/>
          <w:w w:val="115"/>
        </w:rPr>
        <w:t> </w:t>
      </w:r>
      <w:r>
        <w:rPr>
          <w:color w:val="231F20"/>
          <w:spacing w:val="-4"/>
          <w:w w:val="115"/>
        </w:rPr>
        <w:t>this</w:t>
      </w:r>
    </w:p>
    <w:p>
      <w:pPr>
        <w:pStyle w:val="BodyText"/>
        <w:spacing w:after="0" w:line="285" w:lineRule="auto"/>
        <w:jc w:val="both"/>
        <w:sectPr>
          <w:pgSz w:w="8640" w:h="12960"/>
          <w:pgMar w:top="1340" w:bottom="280" w:left="1080" w:right="1080"/>
        </w:sectPr>
      </w:pPr>
    </w:p>
    <w:p>
      <w:pPr>
        <w:pStyle w:val="BodyText"/>
      </w:pPr>
    </w:p>
    <w:p>
      <w:pPr>
        <w:pStyle w:val="BodyText"/>
        <w:spacing w:before="163"/>
      </w:pPr>
    </w:p>
    <w:p>
      <w:pPr>
        <w:pStyle w:val="BodyText"/>
        <w:spacing w:line="285" w:lineRule="auto"/>
        <w:ind w:left="764"/>
      </w:pPr>
      <w:r>
        <w:rPr>
          <w:color w:val="231F20"/>
          <w:w w:val="115"/>
        </w:rPr>
        <w:t>book</w:t>
      </w:r>
      <w:r>
        <w:rPr>
          <w:color w:val="231F20"/>
          <w:spacing w:val="80"/>
          <w:w w:val="115"/>
        </w:rPr>
        <w:t> </w:t>
      </w:r>
      <w:r>
        <w:rPr>
          <w:color w:val="231F20"/>
          <w:w w:val="115"/>
        </w:rPr>
        <w:t>and</w:t>
      </w:r>
      <w:r>
        <w:rPr>
          <w:color w:val="231F20"/>
          <w:spacing w:val="80"/>
          <w:w w:val="115"/>
        </w:rPr>
        <w:t> </w:t>
      </w:r>
      <w:r>
        <w:rPr>
          <w:color w:val="231F20"/>
          <w:w w:val="115"/>
        </w:rPr>
        <w:t>the</w:t>
      </w:r>
      <w:r>
        <w:rPr>
          <w:color w:val="231F20"/>
          <w:spacing w:val="80"/>
          <w:w w:val="115"/>
        </w:rPr>
        <w:t> </w:t>
      </w:r>
      <w:r>
        <w:rPr>
          <w:color w:val="231F20"/>
          <w:w w:val="115"/>
        </w:rPr>
        <w:t>man</w:t>
      </w:r>
      <w:r>
        <w:rPr>
          <w:color w:val="231F20"/>
          <w:spacing w:val="80"/>
          <w:w w:val="115"/>
        </w:rPr>
        <w:t> </w:t>
      </w:r>
      <w:r>
        <w:rPr>
          <w:color w:val="231F20"/>
          <w:w w:val="115"/>
        </w:rPr>
        <w:t>who</w:t>
      </w:r>
      <w:r>
        <w:rPr>
          <w:color w:val="231F20"/>
          <w:spacing w:val="80"/>
          <w:w w:val="115"/>
        </w:rPr>
        <w:t> </w:t>
      </w:r>
      <w:r>
        <w:rPr>
          <w:color w:val="231F20"/>
          <w:w w:val="115"/>
        </w:rPr>
        <w:t>signed</w:t>
      </w:r>
      <w:r>
        <w:rPr>
          <w:color w:val="231F20"/>
          <w:spacing w:val="80"/>
          <w:w w:val="115"/>
        </w:rPr>
        <w:t> </w:t>
      </w:r>
      <w:r>
        <w:rPr>
          <w:color w:val="231F20"/>
          <w:w w:val="115"/>
        </w:rPr>
        <w:t>it</w:t>
      </w:r>
      <w:r>
        <w:rPr>
          <w:color w:val="231F20"/>
          <w:spacing w:val="80"/>
          <w:w w:val="115"/>
        </w:rPr>
        <w:t> </w:t>
      </w:r>
      <w:r>
        <w:rPr>
          <w:color w:val="231F20"/>
          <w:w w:val="115"/>
        </w:rPr>
        <w:t>lacked</w:t>
      </w:r>
      <w:r>
        <w:rPr>
          <w:color w:val="231F20"/>
          <w:spacing w:val="80"/>
          <w:w w:val="115"/>
        </w:rPr>
        <w:t> </w:t>
      </w:r>
      <w:r>
        <w:rPr>
          <w:color w:val="231F20"/>
          <w:w w:val="115"/>
        </w:rPr>
        <w:t>national</w:t>
      </w:r>
      <w:r>
        <w:rPr>
          <w:color w:val="231F20"/>
          <w:spacing w:val="80"/>
          <w:w w:val="115"/>
        </w:rPr>
        <w:t> </w:t>
      </w:r>
      <w:r>
        <w:rPr>
          <w:color w:val="231F20"/>
          <w:w w:val="115"/>
        </w:rPr>
        <w:t>consciousness and historical culture.</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41"/>
        <w:rPr>
          <w:sz w:val="12"/>
        </w:rPr>
      </w:pPr>
    </w:p>
    <w:p>
      <w:pPr>
        <w:spacing w:before="0"/>
        <w:ind w:left="797" w:right="0" w:firstLine="0"/>
        <w:jc w:val="both"/>
        <w:rPr>
          <w:sz w:val="12"/>
        </w:rPr>
      </w:pPr>
      <w:r>
        <w:rPr>
          <w:color w:val="231F20"/>
          <w:spacing w:val="-28"/>
          <w:w w:val="180"/>
          <w:position w:val="1"/>
          <w:sz w:val="12"/>
        </w:rPr>
        <w:t>194</w:t>
      </w:r>
      <w:r>
        <w:rPr>
          <w:color w:val="231F20"/>
          <w:spacing w:val="7"/>
          <w:w w:val="180"/>
          <w:position w:val="1"/>
          <w:sz w:val="12"/>
        </w:rPr>
        <w:t> </w:t>
      </w:r>
      <w:r>
        <w:rPr>
          <w:color w:val="231F20"/>
          <w:spacing w:val="-28"/>
          <w:w w:val="180"/>
          <w:position w:val="1"/>
          <w:sz w:val="9"/>
        </w:rPr>
        <w:t>-</w:t>
      </w:r>
      <w:r>
        <w:rPr>
          <w:color w:val="231F20"/>
          <w:spacing w:val="8"/>
          <w:w w:val="180"/>
          <w:position w:val="1"/>
          <w:sz w:val="9"/>
        </w:rPr>
        <w:t> </w:t>
      </w:r>
      <w:r>
        <w:rPr>
          <w:color w:val="231F20"/>
          <w:spacing w:val="-28"/>
          <w:w w:val="180"/>
          <w:position w:val="1"/>
          <w:sz w:val="12"/>
        </w:rPr>
        <w:t>Turanism,</w:t>
      </w:r>
      <w:r>
        <w:rPr>
          <w:color w:val="231F20"/>
          <w:spacing w:val="10"/>
          <w:w w:val="180"/>
          <w:position w:val="1"/>
          <w:sz w:val="12"/>
        </w:rPr>
        <w:t> </w:t>
      </w:r>
      <w:r>
        <w:rPr>
          <w:color w:val="231F20"/>
          <w:spacing w:val="11"/>
          <w:w w:val="180"/>
          <w:position w:val="1"/>
          <w:sz w:val="12"/>
        </w:rPr>
        <w:t>Natio</w:t>
      </w:r>
      <w:r>
        <w:rPr>
          <w:color w:val="231F20"/>
          <w:spacing w:val="-18"/>
          <w:w w:val="180"/>
          <w:position w:val="1"/>
          <w:sz w:val="12"/>
        </w:rPr>
        <w:t>n</w:t>
      </w:r>
      <w:r>
        <w:rPr>
          <w:color w:val="231F20"/>
          <w:spacing w:val="-91"/>
          <w:w w:val="180"/>
          <w:sz w:val="12"/>
        </w:rPr>
        <w:t>T</w:t>
      </w:r>
      <w:r>
        <w:rPr>
          <w:color w:val="231F20"/>
          <w:spacing w:val="11"/>
          <w:w w:val="180"/>
          <w:position w:val="1"/>
          <w:sz w:val="12"/>
        </w:rPr>
        <w:t>a</w:t>
      </w:r>
      <w:r>
        <w:rPr>
          <w:color w:val="231F20"/>
          <w:spacing w:val="-38"/>
          <w:w w:val="180"/>
          <w:position w:val="1"/>
          <w:sz w:val="12"/>
        </w:rPr>
        <w:t>l</w:t>
      </w:r>
      <w:r>
        <w:rPr>
          <w:color w:val="231F20"/>
          <w:spacing w:val="5"/>
          <w:w w:val="180"/>
          <w:sz w:val="12"/>
        </w:rPr>
        <w:t>u</w:t>
      </w:r>
      <w:r>
        <w:rPr>
          <w:color w:val="231F20"/>
          <w:spacing w:val="-136"/>
          <w:w w:val="180"/>
          <w:position w:val="1"/>
          <w:sz w:val="12"/>
        </w:rPr>
        <w:t>V</w:t>
      </w:r>
      <w:r>
        <w:rPr>
          <w:color w:val="231F20"/>
          <w:spacing w:val="13"/>
          <w:w w:val="180"/>
          <w:sz w:val="12"/>
        </w:rPr>
        <w:t>r</w:t>
      </w:r>
      <w:r>
        <w:rPr>
          <w:color w:val="231F20"/>
          <w:spacing w:val="-21"/>
          <w:w w:val="180"/>
          <w:sz w:val="12"/>
        </w:rPr>
        <w:t>k</w:t>
      </w:r>
      <w:r>
        <w:rPr>
          <w:color w:val="231F20"/>
          <w:spacing w:val="-50"/>
          <w:w w:val="180"/>
          <w:position w:val="1"/>
          <w:sz w:val="12"/>
        </w:rPr>
        <w:t>a</w:t>
      </w:r>
      <w:r>
        <w:rPr>
          <w:color w:val="231F20"/>
          <w:spacing w:val="13"/>
          <w:w w:val="180"/>
          <w:sz w:val="12"/>
        </w:rPr>
        <w:t>i</w:t>
      </w:r>
      <w:r>
        <w:rPr>
          <w:color w:val="231F20"/>
          <w:spacing w:val="-71"/>
          <w:w w:val="180"/>
          <w:sz w:val="12"/>
        </w:rPr>
        <w:t>s</w:t>
      </w:r>
      <w:r>
        <w:rPr>
          <w:color w:val="231F20"/>
          <w:spacing w:val="11"/>
          <w:w w:val="180"/>
          <w:position w:val="1"/>
          <w:sz w:val="12"/>
        </w:rPr>
        <w:t>l</w:t>
      </w:r>
      <w:r>
        <w:rPr>
          <w:color w:val="231F20"/>
          <w:spacing w:val="-70"/>
          <w:w w:val="180"/>
          <w:position w:val="1"/>
          <w:sz w:val="12"/>
        </w:rPr>
        <w:t>u</w:t>
      </w:r>
      <w:r>
        <w:rPr>
          <w:color w:val="231F20"/>
          <w:spacing w:val="-75"/>
          <w:w w:val="180"/>
          <w:sz w:val="12"/>
        </w:rPr>
        <w:t>m</w:t>
      </w:r>
      <w:r>
        <w:rPr>
          <w:color w:val="231F20"/>
          <w:spacing w:val="11"/>
          <w:w w:val="180"/>
          <w:position w:val="1"/>
          <w:sz w:val="12"/>
        </w:rPr>
        <w:t>e</w:t>
      </w:r>
      <w:r>
        <w:rPr>
          <w:color w:val="231F20"/>
          <w:spacing w:val="-24"/>
          <w:w w:val="180"/>
          <w:position w:val="1"/>
          <w:sz w:val="12"/>
        </w:rPr>
        <w:t>s</w:t>
      </w:r>
      <w:r>
        <w:rPr>
          <w:color w:val="231F20"/>
          <w:spacing w:val="-22"/>
          <w:w w:val="180"/>
          <w:sz w:val="12"/>
        </w:rPr>
        <w:t>S</w:t>
      </w:r>
      <w:r>
        <w:rPr>
          <w:color w:val="231F20"/>
          <w:spacing w:val="-49"/>
          <w:w w:val="180"/>
          <w:position w:val="1"/>
          <w:sz w:val="12"/>
        </w:rPr>
        <w:t>a</w:t>
      </w:r>
      <w:r>
        <w:rPr>
          <w:color w:val="231F20"/>
          <w:spacing w:val="12"/>
          <w:w w:val="180"/>
          <w:sz w:val="12"/>
        </w:rPr>
        <w:t>t</w:t>
      </w:r>
      <w:r>
        <w:rPr>
          <w:color w:val="231F20"/>
          <w:spacing w:val="-95"/>
          <w:w w:val="180"/>
          <w:position w:val="1"/>
          <w:sz w:val="12"/>
        </w:rPr>
        <w:t>n</w:t>
      </w:r>
      <w:r>
        <w:rPr>
          <w:color w:val="231F20"/>
          <w:spacing w:val="13"/>
          <w:w w:val="180"/>
          <w:sz w:val="12"/>
        </w:rPr>
        <w:t>r</w:t>
      </w:r>
      <w:r>
        <w:rPr>
          <w:color w:val="231F20"/>
          <w:spacing w:val="-62"/>
          <w:w w:val="180"/>
          <w:sz w:val="12"/>
        </w:rPr>
        <w:t>u</w:t>
      </w:r>
      <w:r>
        <w:rPr>
          <w:color w:val="231F20"/>
          <w:spacing w:val="-21"/>
          <w:w w:val="180"/>
          <w:position w:val="1"/>
          <w:sz w:val="12"/>
        </w:rPr>
        <w:t>d</w:t>
      </w:r>
      <w:r>
        <w:rPr>
          <w:color w:val="231F20"/>
          <w:spacing w:val="-12"/>
          <w:w w:val="180"/>
          <w:sz w:val="12"/>
        </w:rPr>
        <w:t>g</w:t>
      </w:r>
      <w:r>
        <w:rPr>
          <w:color w:val="231F20"/>
          <w:spacing w:val="-119"/>
          <w:w w:val="180"/>
          <w:position w:val="1"/>
          <w:sz w:val="12"/>
        </w:rPr>
        <w:t>Y</w:t>
      </w:r>
      <w:r>
        <w:rPr>
          <w:color w:val="231F20"/>
          <w:spacing w:val="13"/>
          <w:w w:val="180"/>
          <w:sz w:val="12"/>
        </w:rPr>
        <w:t>g</w:t>
      </w:r>
      <w:r>
        <w:rPr>
          <w:color w:val="231F20"/>
          <w:spacing w:val="-26"/>
          <w:w w:val="180"/>
          <w:sz w:val="12"/>
        </w:rPr>
        <w:t>l</w:t>
      </w:r>
      <w:r>
        <w:rPr>
          <w:color w:val="231F20"/>
          <w:spacing w:val="-57"/>
          <w:w w:val="180"/>
          <w:position w:val="1"/>
          <w:sz w:val="12"/>
        </w:rPr>
        <w:t>o</w:t>
      </w:r>
      <w:r>
        <w:rPr>
          <w:color w:val="231F20"/>
          <w:spacing w:val="-16"/>
          <w:w w:val="180"/>
          <w:sz w:val="12"/>
        </w:rPr>
        <w:t>e</w:t>
      </w:r>
      <w:r>
        <w:rPr>
          <w:color w:val="231F20"/>
          <w:spacing w:val="-13"/>
          <w:w w:val="180"/>
          <w:position w:val="1"/>
          <w:sz w:val="12"/>
        </w:rPr>
        <w:t>u</w:t>
      </w:r>
      <w:r>
        <w:rPr>
          <w:color w:val="231F20"/>
          <w:spacing w:val="-168"/>
          <w:w w:val="180"/>
          <w:sz w:val="12"/>
        </w:rPr>
        <w:t>W</w:t>
      </w:r>
      <w:r>
        <w:rPr>
          <w:color w:val="231F20"/>
          <w:spacing w:val="11"/>
          <w:w w:val="180"/>
          <w:position w:val="1"/>
          <w:sz w:val="12"/>
        </w:rPr>
        <w:t>t</w:t>
      </w:r>
      <w:r>
        <w:rPr>
          <w:color w:val="231F20"/>
          <w:spacing w:val="13"/>
          <w:w w:val="180"/>
          <w:position w:val="1"/>
          <w:sz w:val="12"/>
        </w:rPr>
        <w:t>h</w:t>
      </w:r>
      <w:r>
        <w:rPr>
          <w:color w:val="231F20"/>
          <w:spacing w:val="-35"/>
          <w:w w:val="180"/>
          <w:position w:val="1"/>
          <w:sz w:val="12"/>
        </w:rPr>
        <w:t> </w:t>
      </w:r>
      <w:r>
        <w:rPr>
          <w:color w:val="231F20"/>
          <w:spacing w:val="-28"/>
          <w:w w:val="180"/>
          <w:sz w:val="12"/>
        </w:rPr>
        <w:t>ritings</w:t>
      </w:r>
      <w:r>
        <w:rPr>
          <w:color w:val="231F20"/>
          <w:spacing w:val="13"/>
          <w:w w:val="180"/>
          <w:sz w:val="12"/>
        </w:rPr>
        <w:t> </w:t>
      </w:r>
      <w:r>
        <w:rPr>
          <w:color w:val="231F20"/>
          <w:spacing w:val="-28"/>
          <w:w w:val="180"/>
          <w:sz w:val="9"/>
        </w:rPr>
        <w:t>-</w:t>
      </w:r>
      <w:r>
        <w:rPr>
          <w:color w:val="231F20"/>
          <w:spacing w:val="64"/>
          <w:w w:val="180"/>
          <w:sz w:val="9"/>
        </w:rPr>
        <w:t> </w:t>
      </w:r>
      <w:r>
        <w:rPr>
          <w:color w:val="231F20"/>
          <w:spacing w:val="-28"/>
          <w:w w:val="180"/>
          <w:sz w:val="12"/>
        </w:rPr>
        <w:t>195</w:t>
      </w:r>
    </w:p>
    <w:p>
      <w:pPr>
        <w:pStyle w:val="BodyText"/>
        <w:spacing w:line="283" w:lineRule="auto" w:before="130"/>
        <w:ind w:left="767" w:right="633"/>
        <w:jc w:val="both"/>
      </w:pPr>
      <w:r>
        <w:rPr>
          <w:color w:val="231F20"/>
          <w:w w:val="110"/>
        </w:rPr>
        <w:t>I</w:t>
      </w:r>
      <w:r>
        <w:rPr>
          <w:color w:val="231F20"/>
          <w:w w:val="110"/>
        </w:rPr>
        <w:t> am</w:t>
      </w:r>
      <w:r>
        <w:rPr>
          <w:color w:val="231F20"/>
          <w:w w:val="110"/>
        </w:rPr>
        <w:t> sure</w:t>
      </w:r>
      <w:r>
        <w:rPr>
          <w:color w:val="231F20"/>
          <w:w w:val="110"/>
        </w:rPr>
        <w:t> that</w:t>
      </w:r>
      <w:r>
        <w:rPr>
          <w:color w:val="231F20"/>
          <w:w w:val="110"/>
        </w:rPr>
        <w:t> he</w:t>
      </w:r>
      <w:r>
        <w:rPr>
          <w:color w:val="231F20"/>
          <w:w w:val="110"/>
        </w:rPr>
        <w:t> is</w:t>
      </w:r>
      <w:r>
        <w:rPr>
          <w:color w:val="231F20"/>
          <w:w w:val="110"/>
        </w:rPr>
        <w:t> a</w:t>
      </w:r>
      <w:r>
        <w:rPr>
          <w:color w:val="231F20"/>
          <w:w w:val="110"/>
        </w:rPr>
        <w:t> deprived</w:t>
      </w:r>
      <w:r>
        <w:rPr>
          <w:color w:val="231F20"/>
          <w:w w:val="110"/>
        </w:rPr>
        <w:t> ignoramus.</w:t>
      </w:r>
      <w:r>
        <w:rPr>
          <w:color w:val="231F20"/>
          <w:w w:val="110"/>
        </w:rPr>
        <w:t> Otherwise,</w:t>
      </w:r>
      <w:r>
        <w:rPr>
          <w:color w:val="231F20"/>
          <w:w w:val="110"/>
        </w:rPr>
        <w:t> </w:t>
      </w:r>
      <w:r>
        <w:rPr>
          <w:color w:val="231F20"/>
          <w:w w:val="110"/>
        </w:rPr>
        <w:t>he would not have done what a Muscovite or Greek statesman invading Turkey would have done.</w:t>
      </w:r>
    </w:p>
    <w:p>
      <w:pPr>
        <w:pStyle w:val="BodyText"/>
        <w:spacing w:line="283" w:lineRule="auto" w:before="4"/>
        <w:ind w:left="764" w:right="635" w:firstLine="281"/>
        <w:jc w:val="both"/>
      </w:pPr>
      <w:r>
        <w:rPr>
          <w:color w:val="231F20"/>
          <w:w w:val="115"/>
        </w:rPr>
        <w:t>Is</w:t>
      </w:r>
      <w:r>
        <w:rPr>
          <w:color w:val="231F20"/>
          <w:w w:val="115"/>
        </w:rPr>
        <w:t> patriotism</w:t>
      </w:r>
      <w:r>
        <w:rPr>
          <w:color w:val="231F20"/>
          <w:w w:val="115"/>
        </w:rPr>
        <w:t> forbidden</w:t>
      </w:r>
      <w:r>
        <w:rPr>
          <w:color w:val="231F20"/>
          <w:w w:val="115"/>
        </w:rPr>
        <w:t> in</w:t>
      </w:r>
      <w:r>
        <w:rPr>
          <w:color w:val="231F20"/>
          <w:w w:val="115"/>
        </w:rPr>
        <w:t> Turkey?</w:t>
      </w:r>
      <w:r>
        <w:rPr>
          <w:color w:val="231F20"/>
          <w:w w:val="115"/>
        </w:rPr>
        <w:t> Is</w:t>
      </w:r>
      <w:r>
        <w:rPr>
          <w:color w:val="231F20"/>
          <w:w w:val="115"/>
        </w:rPr>
        <w:t> it</w:t>
      </w:r>
      <w:r>
        <w:rPr>
          <w:color w:val="231F20"/>
          <w:w w:val="115"/>
        </w:rPr>
        <w:t> an</w:t>
      </w:r>
      <w:r>
        <w:rPr>
          <w:color w:val="231F20"/>
          <w:w w:val="115"/>
        </w:rPr>
        <w:t> offence</w:t>
      </w:r>
      <w:r>
        <w:rPr>
          <w:color w:val="231F20"/>
          <w:w w:val="115"/>
        </w:rPr>
        <w:t> </w:t>
      </w:r>
      <w:r>
        <w:rPr>
          <w:color w:val="231F20"/>
          <w:w w:val="115"/>
        </w:rPr>
        <w:t>to show</w:t>
      </w:r>
      <w:r>
        <w:rPr>
          <w:color w:val="231F20"/>
          <w:w w:val="115"/>
        </w:rPr>
        <w:t> national</w:t>
      </w:r>
      <w:r>
        <w:rPr>
          <w:color w:val="231F20"/>
          <w:w w:val="115"/>
        </w:rPr>
        <w:t> history</w:t>
      </w:r>
      <w:r>
        <w:rPr>
          <w:color w:val="231F20"/>
          <w:w w:val="115"/>
        </w:rPr>
        <w:t> as</w:t>
      </w:r>
      <w:r>
        <w:rPr>
          <w:color w:val="231F20"/>
          <w:w w:val="115"/>
        </w:rPr>
        <w:t> a</w:t>
      </w:r>
      <w:r>
        <w:rPr>
          <w:color w:val="231F20"/>
          <w:w w:val="115"/>
        </w:rPr>
        <w:t> whole?</w:t>
      </w:r>
      <w:r>
        <w:rPr>
          <w:color w:val="231F20"/>
          <w:w w:val="115"/>
        </w:rPr>
        <w:t> Is</w:t>
      </w:r>
      <w:r>
        <w:rPr>
          <w:color w:val="231F20"/>
          <w:w w:val="115"/>
        </w:rPr>
        <w:t> it</w:t>
      </w:r>
      <w:r>
        <w:rPr>
          <w:color w:val="231F20"/>
          <w:w w:val="115"/>
        </w:rPr>
        <w:t> a</w:t>
      </w:r>
      <w:r>
        <w:rPr>
          <w:color w:val="231F20"/>
          <w:w w:val="115"/>
        </w:rPr>
        <w:t> sin</w:t>
      </w:r>
      <w:r>
        <w:rPr>
          <w:color w:val="231F20"/>
          <w:w w:val="115"/>
        </w:rPr>
        <w:t> to commemorate national heroes?</w:t>
      </w:r>
    </w:p>
    <w:p>
      <w:pPr>
        <w:pStyle w:val="BodyText"/>
        <w:spacing w:line="285" w:lineRule="auto" w:before="4"/>
        <w:ind w:left="772" w:right="628" w:firstLine="283"/>
        <w:jc w:val="both"/>
      </w:pPr>
      <w:r>
        <w:rPr>
          <w:color w:val="231F20"/>
          <w:w w:val="115"/>
        </w:rPr>
        <w:t>If</w:t>
      </w:r>
      <w:r>
        <w:rPr>
          <w:color w:val="231F20"/>
          <w:w w:val="115"/>
        </w:rPr>
        <w:t> I</w:t>
      </w:r>
      <w:r>
        <w:rPr>
          <w:color w:val="231F20"/>
          <w:w w:val="115"/>
        </w:rPr>
        <w:t> say</w:t>
      </w:r>
      <w:r>
        <w:rPr>
          <w:color w:val="231F20"/>
          <w:w w:val="115"/>
        </w:rPr>
        <w:t> that</w:t>
      </w:r>
      <w:r>
        <w:rPr>
          <w:color w:val="231F20"/>
          <w:w w:val="115"/>
        </w:rPr>
        <w:t> the</w:t>
      </w:r>
      <w:r>
        <w:rPr>
          <w:color w:val="231F20"/>
          <w:w w:val="115"/>
        </w:rPr>
        <w:t> book</w:t>
      </w:r>
      <w:r>
        <w:rPr>
          <w:color w:val="231F20"/>
          <w:w w:val="115"/>
        </w:rPr>
        <w:t> was</w:t>
      </w:r>
      <w:r>
        <w:rPr>
          <w:color w:val="231F20"/>
          <w:w w:val="115"/>
        </w:rPr>
        <w:t> banned</w:t>
      </w:r>
      <w:r>
        <w:rPr>
          <w:color w:val="231F20"/>
          <w:w w:val="115"/>
        </w:rPr>
        <w:t> because</w:t>
      </w:r>
      <w:r>
        <w:rPr>
          <w:color w:val="231F20"/>
          <w:w w:val="115"/>
        </w:rPr>
        <w:t> it</w:t>
      </w:r>
      <w:r>
        <w:rPr>
          <w:color w:val="231F20"/>
          <w:w w:val="115"/>
        </w:rPr>
        <w:t> </w:t>
      </w:r>
      <w:r>
        <w:rPr>
          <w:color w:val="231F20"/>
          <w:w w:val="115"/>
        </w:rPr>
        <w:t>contains historical inaccuracies, it is not that either. Because while there are history books full of inaccuracies taught in high schools</w:t>
      </w:r>
      <w:r>
        <w:rPr>
          <w:color w:val="231F20"/>
          <w:w w:val="115"/>
        </w:rPr>
        <w:t> and</w:t>
      </w:r>
      <w:r>
        <w:rPr>
          <w:color w:val="231F20"/>
          <w:w w:val="115"/>
        </w:rPr>
        <w:t> secondary</w:t>
      </w:r>
      <w:r>
        <w:rPr>
          <w:color w:val="231F20"/>
          <w:w w:val="115"/>
        </w:rPr>
        <w:t> schools,</w:t>
      </w:r>
      <w:r>
        <w:rPr>
          <w:color w:val="231F20"/>
          <w:w w:val="115"/>
        </w:rPr>
        <w:t> it</w:t>
      </w:r>
      <w:r>
        <w:rPr>
          <w:color w:val="231F20"/>
          <w:w w:val="115"/>
        </w:rPr>
        <w:t> is</w:t>
      </w:r>
      <w:r>
        <w:rPr>
          <w:color w:val="231F20"/>
          <w:w w:val="115"/>
        </w:rPr>
        <w:t> inconceivable</w:t>
      </w:r>
      <w:r>
        <w:rPr>
          <w:color w:val="231F20"/>
          <w:w w:val="115"/>
        </w:rPr>
        <w:t> that</w:t>
      </w:r>
      <w:r>
        <w:rPr>
          <w:color w:val="231F20"/>
          <w:spacing w:val="80"/>
          <w:w w:val="115"/>
        </w:rPr>
        <w:t> </w:t>
      </w:r>
      <w:r>
        <w:rPr>
          <w:color w:val="231F20"/>
          <w:w w:val="115"/>
        </w:rPr>
        <w:t>the</w:t>
      </w:r>
      <w:r>
        <w:rPr>
          <w:color w:val="231F20"/>
          <w:w w:val="115"/>
        </w:rPr>
        <w:t> government</w:t>
      </w:r>
      <w:r>
        <w:rPr>
          <w:color w:val="231F20"/>
          <w:w w:val="115"/>
        </w:rPr>
        <w:t> would</w:t>
      </w:r>
      <w:r>
        <w:rPr>
          <w:color w:val="231F20"/>
          <w:w w:val="115"/>
        </w:rPr>
        <w:t> ban</w:t>
      </w:r>
      <w:r>
        <w:rPr>
          <w:color w:val="231F20"/>
          <w:w w:val="115"/>
        </w:rPr>
        <w:t> it</w:t>
      </w:r>
      <w:r>
        <w:rPr>
          <w:color w:val="231F20"/>
          <w:w w:val="115"/>
        </w:rPr>
        <w:t> because</w:t>
      </w:r>
      <w:r>
        <w:rPr>
          <w:color w:val="231F20"/>
          <w:w w:val="115"/>
        </w:rPr>
        <w:t> of</w:t>
      </w:r>
      <w:r>
        <w:rPr>
          <w:color w:val="231F20"/>
          <w:w w:val="115"/>
        </w:rPr>
        <w:t> a</w:t>
      </w:r>
      <w:r>
        <w:rPr>
          <w:color w:val="231F20"/>
          <w:w w:val="115"/>
        </w:rPr>
        <w:t> few inaccuracies</w:t>
      </w:r>
      <w:r>
        <w:rPr>
          <w:color w:val="231F20"/>
          <w:w w:val="115"/>
        </w:rPr>
        <w:t> that</w:t>
      </w:r>
      <w:r>
        <w:rPr>
          <w:color w:val="231F20"/>
          <w:w w:val="115"/>
        </w:rPr>
        <w:t> will</w:t>
      </w:r>
      <w:r>
        <w:rPr>
          <w:color w:val="231F20"/>
          <w:w w:val="115"/>
        </w:rPr>
        <w:t> undoubtedly</w:t>
      </w:r>
      <w:r>
        <w:rPr>
          <w:color w:val="231F20"/>
          <w:w w:val="115"/>
        </w:rPr>
        <w:t> be</w:t>
      </w:r>
      <w:r>
        <w:rPr>
          <w:color w:val="231F20"/>
          <w:w w:val="115"/>
        </w:rPr>
        <w:t> found</w:t>
      </w:r>
      <w:r>
        <w:rPr>
          <w:color w:val="231F20"/>
          <w:w w:val="115"/>
        </w:rPr>
        <w:t> in</w:t>
      </w:r>
      <w:r>
        <w:rPr>
          <w:color w:val="231F20"/>
          <w:w w:val="115"/>
        </w:rPr>
        <w:t> my</w:t>
      </w:r>
      <w:r>
        <w:rPr>
          <w:color w:val="231F20"/>
          <w:w w:val="115"/>
        </w:rPr>
        <w:t> little book. Then what is it? I ask the one who banned it:</w:t>
      </w:r>
    </w:p>
    <w:p>
      <w:pPr>
        <w:pStyle w:val="BodyText"/>
        <w:spacing w:line="283" w:lineRule="auto"/>
        <w:ind w:left="766" w:right="632" w:firstLine="283"/>
        <w:jc w:val="both"/>
      </w:pPr>
      <w:r>
        <w:rPr>
          <w:color w:val="231F20"/>
          <w:w w:val="115"/>
        </w:rPr>
        <w:t>While</w:t>
      </w:r>
      <w:r>
        <w:rPr>
          <w:color w:val="231F20"/>
          <w:w w:val="115"/>
        </w:rPr>
        <w:t> destructive,</w:t>
      </w:r>
      <w:r>
        <w:rPr>
          <w:color w:val="231F20"/>
          <w:w w:val="115"/>
        </w:rPr>
        <w:t> divisive,</w:t>
      </w:r>
      <w:r>
        <w:rPr>
          <w:color w:val="231F20"/>
          <w:w w:val="115"/>
        </w:rPr>
        <w:t> disintegrating,</w:t>
      </w:r>
      <w:r>
        <w:rPr>
          <w:color w:val="231F20"/>
          <w:w w:val="115"/>
        </w:rPr>
        <w:t> </w:t>
      </w:r>
      <w:r>
        <w:rPr>
          <w:color w:val="231F20"/>
          <w:w w:val="115"/>
        </w:rPr>
        <w:t>immoral and</w:t>
      </w:r>
      <w:r>
        <w:rPr>
          <w:color w:val="231F20"/>
          <w:w w:val="115"/>
        </w:rPr>
        <w:t> immoral</w:t>
      </w:r>
      <w:r>
        <w:rPr>
          <w:color w:val="231F20"/>
          <w:w w:val="115"/>
        </w:rPr>
        <w:t> works</w:t>
      </w:r>
      <w:r>
        <w:rPr>
          <w:color w:val="231F20"/>
          <w:w w:val="115"/>
        </w:rPr>
        <w:t> were</w:t>
      </w:r>
      <w:r>
        <w:rPr>
          <w:color w:val="231F20"/>
          <w:w w:val="115"/>
        </w:rPr>
        <w:t> being</w:t>
      </w:r>
      <w:r>
        <w:rPr>
          <w:color w:val="231F20"/>
          <w:w w:val="115"/>
        </w:rPr>
        <w:t> printed</w:t>
      </w:r>
      <w:r>
        <w:rPr>
          <w:color w:val="231F20"/>
          <w:w w:val="115"/>
        </w:rPr>
        <w:t> in</w:t>
      </w:r>
      <w:r>
        <w:rPr>
          <w:color w:val="231F20"/>
          <w:w w:val="115"/>
        </w:rPr>
        <w:t> heaps</w:t>
      </w:r>
      <w:r>
        <w:rPr>
          <w:color w:val="231F20"/>
          <w:w w:val="115"/>
        </w:rPr>
        <w:t> in</w:t>
      </w:r>
      <w:r>
        <w:rPr>
          <w:color w:val="231F20"/>
          <w:w w:val="115"/>
        </w:rPr>
        <w:t> the country,</w:t>
      </w:r>
      <w:r>
        <w:rPr>
          <w:color w:val="231F20"/>
          <w:w w:val="115"/>
        </w:rPr>
        <w:t> while</w:t>
      </w:r>
      <w:r>
        <w:rPr>
          <w:color w:val="231F20"/>
          <w:w w:val="115"/>
        </w:rPr>
        <w:t> obscure</w:t>
      </w:r>
      <w:r>
        <w:rPr>
          <w:color w:val="231F20"/>
          <w:w w:val="115"/>
        </w:rPr>
        <w:t> men</w:t>
      </w:r>
      <w:r>
        <w:rPr>
          <w:color w:val="231F20"/>
          <w:w w:val="115"/>
        </w:rPr>
        <w:t> from</w:t>
      </w:r>
      <w:r>
        <w:rPr>
          <w:color w:val="231F20"/>
          <w:w w:val="115"/>
        </w:rPr>
        <w:t> some</w:t>
      </w:r>
      <w:r>
        <w:rPr>
          <w:color w:val="231F20"/>
          <w:w w:val="115"/>
        </w:rPr>
        <w:t> distant</w:t>
      </w:r>
      <w:r>
        <w:rPr>
          <w:color w:val="231F20"/>
          <w:w w:val="115"/>
        </w:rPr>
        <w:t> and</w:t>
      </w:r>
      <w:r>
        <w:rPr>
          <w:color w:val="231F20"/>
          <w:spacing w:val="40"/>
          <w:w w:val="115"/>
        </w:rPr>
        <w:t> </w:t>
      </w:r>
      <w:r>
        <w:rPr>
          <w:color w:val="231F20"/>
          <w:w w:val="115"/>
        </w:rPr>
        <w:t>foreign</w:t>
      </w:r>
      <w:r>
        <w:rPr>
          <w:color w:val="231F20"/>
          <w:w w:val="115"/>
        </w:rPr>
        <w:t> countries</w:t>
      </w:r>
      <w:r>
        <w:rPr>
          <w:color w:val="231F20"/>
          <w:w w:val="115"/>
        </w:rPr>
        <w:t> were</w:t>
      </w:r>
      <w:r>
        <w:rPr>
          <w:color w:val="231F20"/>
          <w:w w:val="115"/>
        </w:rPr>
        <w:t> being</w:t>
      </w:r>
      <w:r>
        <w:rPr>
          <w:color w:val="231F20"/>
          <w:w w:val="115"/>
        </w:rPr>
        <w:t> glorified,</w:t>
      </w:r>
      <w:r>
        <w:rPr>
          <w:color w:val="231F20"/>
          <w:w w:val="115"/>
        </w:rPr>
        <w:t> while</w:t>
      </w:r>
      <w:r>
        <w:rPr>
          <w:color w:val="231F20"/>
          <w:w w:val="115"/>
        </w:rPr>
        <w:t> obscene novels</w:t>
      </w:r>
      <w:r>
        <w:rPr>
          <w:color w:val="231F20"/>
          <w:w w:val="115"/>
        </w:rPr>
        <w:t> that</w:t>
      </w:r>
      <w:r>
        <w:rPr>
          <w:color w:val="231F20"/>
          <w:w w:val="115"/>
        </w:rPr>
        <w:t> would</w:t>
      </w:r>
      <w:r>
        <w:rPr>
          <w:color w:val="231F20"/>
          <w:w w:val="115"/>
        </w:rPr>
        <w:t> make</w:t>
      </w:r>
      <w:r>
        <w:rPr>
          <w:color w:val="231F20"/>
          <w:w w:val="115"/>
        </w:rPr>
        <w:t> the</w:t>
      </w:r>
      <w:r>
        <w:rPr>
          <w:color w:val="231F20"/>
          <w:w w:val="115"/>
        </w:rPr>
        <w:t> stories</w:t>
      </w:r>
      <w:r>
        <w:rPr>
          <w:color w:val="231F20"/>
          <w:w w:val="115"/>
        </w:rPr>
        <w:t> of</w:t>
      </w:r>
      <w:r>
        <w:rPr>
          <w:color w:val="231F20"/>
          <w:w w:val="115"/>
        </w:rPr>
        <w:t> </w:t>
      </w:r>
      <w:r>
        <w:rPr>
          <w:i/>
          <w:color w:val="231F20"/>
          <w:w w:val="115"/>
          <w:sz w:val="20"/>
        </w:rPr>
        <w:t>"Lily"</w:t>
      </w:r>
      <w:r>
        <w:rPr>
          <w:i/>
          <w:color w:val="231F20"/>
          <w:w w:val="115"/>
          <w:sz w:val="20"/>
        </w:rPr>
        <w:t> </w:t>
      </w:r>
      <w:r>
        <w:rPr>
          <w:color w:val="231F20"/>
          <w:w w:val="115"/>
        </w:rPr>
        <w:t>and</w:t>
      </w:r>
      <w:r>
        <w:rPr>
          <w:color w:val="231F20"/>
          <w:w w:val="115"/>
        </w:rPr>
        <w:t> </w:t>
      </w:r>
      <w:r>
        <w:rPr>
          <w:i/>
          <w:color w:val="231F20"/>
          <w:w w:val="115"/>
          <w:sz w:val="20"/>
        </w:rPr>
        <w:t>"Cream Plate" </w:t>
      </w:r>
      <w:r>
        <w:rPr>
          <w:color w:val="231F20"/>
          <w:w w:val="115"/>
        </w:rPr>
        <w:t>look good were</w:t>
      </w:r>
      <w:r>
        <w:rPr>
          <w:color w:val="231F20"/>
          <w:w w:val="115"/>
        </w:rPr>
        <w:t> being</w:t>
      </w:r>
      <w:r>
        <w:rPr>
          <w:color w:val="231F20"/>
          <w:w w:val="115"/>
        </w:rPr>
        <w:t> printed</w:t>
      </w:r>
      <w:r>
        <w:rPr>
          <w:color w:val="231F20"/>
          <w:w w:val="115"/>
        </w:rPr>
        <w:t> and</w:t>
      </w:r>
      <w:r>
        <w:rPr>
          <w:color w:val="231F20"/>
          <w:w w:val="115"/>
        </w:rPr>
        <w:t> filmed,</w:t>
      </w:r>
      <w:r>
        <w:rPr>
          <w:color w:val="231F20"/>
          <w:w w:val="115"/>
        </w:rPr>
        <w:t> did</w:t>
      </w:r>
      <w:r>
        <w:rPr>
          <w:color w:val="231F20"/>
          <w:w w:val="115"/>
        </w:rPr>
        <w:t> you find this to ban them?</w:t>
      </w:r>
    </w:p>
    <w:p>
      <w:pPr>
        <w:pStyle w:val="BodyText"/>
        <w:spacing w:line="285" w:lineRule="auto"/>
        <w:ind w:left="760" w:right="626" w:firstLine="290"/>
        <w:jc w:val="both"/>
      </w:pPr>
      <w:r>
        <w:rPr>
          <w:color w:val="231F20"/>
          <w:w w:val="115"/>
        </w:rPr>
        <w:t>The</w:t>
      </w:r>
      <w:r>
        <w:rPr>
          <w:color w:val="231F20"/>
          <w:w w:val="115"/>
        </w:rPr>
        <w:t> governments</w:t>
      </w:r>
      <w:r>
        <w:rPr>
          <w:color w:val="231F20"/>
          <w:w w:val="115"/>
        </w:rPr>
        <w:t> of</w:t>
      </w:r>
      <w:r>
        <w:rPr>
          <w:color w:val="231F20"/>
          <w:w w:val="115"/>
        </w:rPr>
        <w:t> 1940</w:t>
      </w:r>
      <w:r>
        <w:rPr>
          <w:color w:val="231F20"/>
          <w:w w:val="115"/>
        </w:rPr>
        <w:t> and</w:t>
      </w:r>
      <w:r>
        <w:rPr>
          <w:color w:val="231F20"/>
          <w:w w:val="115"/>
        </w:rPr>
        <w:t> 1955,</w:t>
      </w:r>
      <w:r>
        <w:rPr>
          <w:color w:val="231F20"/>
          <w:w w:val="115"/>
        </w:rPr>
        <w:t> when</w:t>
      </w:r>
      <w:r>
        <w:rPr>
          <w:color w:val="231F20"/>
          <w:w w:val="115"/>
        </w:rPr>
        <w:t> this</w:t>
      </w:r>
      <w:r>
        <w:rPr>
          <w:color w:val="231F20"/>
          <w:w w:val="115"/>
        </w:rPr>
        <w:t> book was</w:t>
      </w:r>
      <w:r>
        <w:rPr>
          <w:color w:val="231F20"/>
          <w:w w:val="115"/>
        </w:rPr>
        <w:t> printed</w:t>
      </w:r>
      <w:r>
        <w:rPr>
          <w:color w:val="231F20"/>
          <w:w w:val="115"/>
        </w:rPr>
        <w:t> and</w:t>
      </w:r>
      <w:r>
        <w:rPr>
          <w:color w:val="231F20"/>
          <w:w w:val="115"/>
        </w:rPr>
        <w:t> banned,</w:t>
      </w:r>
      <w:r>
        <w:rPr>
          <w:color w:val="231F20"/>
          <w:w w:val="115"/>
        </w:rPr>
        <w:t> have</w:t>
      </w:r>
      <w:r>
        <w:rPr>
          <w:color w:val="231F20"/>
          <w:w w:val="115"/>
        </w:rPr>
        <w:t> fallen.</w:t>
      </w:r>
      <w:r>
        <w:rPr>
          <w:color w:val="231F20"/>
          <w:w w:val="115"/>
        </w:rPr>
        <w:t> Today,</w:t>
      </w:r>
      <w:r>
        <w:rPr>
          <w:color w:val="231F20"/>
          <w:w w:val="115"/>
        </w:rPr>
        <w:t> in</w:t>
      </w:r>
      <w:r>
        <w:rPr>
          <w:color w:val="231F20"/>
          <w:w w:val="115"/>
        </w:rPr>
        <w:t> an</w:t>
      </w:r>
      <w:r>
        <w:rPr>
          <w:color w:val="231F20"/>
          <w:w w:val="115"/>
        </w:rPr>
        <w:t> </w:t>
      </w:r>
      <w:r>
        <w:rPr>
          <w:color w:val="231F20"/>
          <w:w w:val="115"/>
        </w:rPr>
        <w:t>age when</w:t>
      </w:r>
      <w:r>
        <w:rPr>
          <w:color w:val="231F20"/>
          <w:w w:val="115"/>
        </w:rPr>
        <w:t> many</w:t>
      </w:r>
      <w:r>
        <w:rPr>
          <w:color w:val="231F20"/>
          <w:w w:val="115"/>
        </w:rPr>
        <w:t> freedoms</w:t>
      </w:r>
      <w:r>
        <w:rPr>
          <w:color w:val="231F20"/>
          <w:w w:val="115"/>
        </w:rPr>
        <w:t> are</w:t>
      </w:r>
      <w:r>
        <w:rPr>
          <w:color w:val="231F20"/>
          <w:w w:val="115"/>
        </w:rPr>
        <w:t> in</w:t>
      </w:r>
      <w:r>
        <w:rPr>
          <w:color w:val="231F20"/>
          <w:w w:val="115"/>
        </w:rPr>
        <w:t> abundance</w:t>
      </w:r>
      <w:r>
        <w:rPr>
          <w:color w:val="231F20"/>
          <w:w w:val="115"/>
        </w:rPr>
        <w:t> and</w:t>
      </w:r>
      <w:r>
        <w:rPr>
          <w:color w:val="231F20"/>
          <w:w w:val="115"/>
        </w:rPr>
        <w:t> the government</w:t>
      </w:r>
      <w:r>
        <w:rPr>
          <w:color w:val="231F20"/>
          <w:w w:val="115"/>
        </w:rPr>
        <w:t> is</w:t>
      </w:r>
      <w:r>
        <w:rPr>
          <w:color w:val="231F20"/>
          <w:w w:val="115"/>
        </w:rPr>
        <w:t> tolerant</w:t>
      </w:r>
      <w:r>
        <w:rPr>
          <w:color w:val="231F20"/>
          <w:w w:val="115"/>
        </w:rPr>
        <w:t> of</w:t>
      </w:r>
      <w:r>
        <w:rPr>
          <w:color w:val="231F20"/>
          <w:w w:val="115"/>
        </w:rPr>
        <w:t> many</w:t>
      </w:r>
      <w:r>
        <w:rPr>
          <w:color w:val="231F20"/>
          <w:w w:val="115"/>
        </w:rPr>
        <w:t> behaviours,</w:t>
      </w:r>
      <w:r>
        <w:rPr>
          <w:color w:val="231F20"/>
          <w:w w:val="115"/>
        </w:rPr>
        <w:t> the</w:t>
      </w:r>
      <w:r>
        <w:rPr>
          <w:color w:val="231F20"/>
          <w:w w:val="115"/>
        </w:rPr>
        <w:t> fact</w:t>
      </w:r>
      <w:r>
        <w:rPr>
          <w:color w:val="231F20"/>
          <w:w w:val="115"/>
        </w:rPr>
        <w:t> that this</w:t>
      </w:r>
      <w:r>
        <w:rPr>
          <w:color w:val="231F20"/>
          <w:w w:val="115"/>
        </w:rPr>
        <w:t> book</w:t>
      </w:r>
      <w:r>
        <w:rPr>
          <w:color w:val="231F20"/>
          <w:w w:val="115"/>
        </w:rPr>
        <w:t> is</w:t>
      </w:r>
      <w:r>
        <w:rPr>
          <w:color w:val="231F20"/>
          <w:w w:val="115"/>
        </w:rPr>
        <w:t> still</w:t>
      </w:r>
      <w:r>
        <w:rPr>
          <w:color w:val="231F20"/>
          <w:w w:val="115"/>
        </w:rPr>
        <w:t> on</w:t>
      </w:r>
      <w:r>
        <w:rPr>
          <w:color w:val="231F20"/>
          <w:w w:val="115"/>
        </w:rPr>
        <w:t> the</w:t>
      </w:r>
      <w:r>
        <w:rPr>
          <w:color w:val="231F20"/>
          <w:w w:val="115"/>
        </w:rPr>
        <w:t> list</w:t>
      </w:r>
      <w:r>
        <w:rPr>
          <w:color w:val="231F20"/>
          <w:w w:val="115"/>
        </w:rPr>
        <w:t> of</w:t>
      </w:r>
      <w:r>
        <w:rPr>
          <w:color w:val="231F20"/>
          <w:w w:val="115"/>
        </w:rPr>
        <w:t> banned</w:t>
      </w:r>
      <w:r>
        <w:rPr>
          <w:color w:val="231F20"/>
          <w:w w:val="115"/>
        </w:rPr>
        <w:t> books</w:t>
      </w:r>
      <w:r>
        <w:rPr>
          <w:color w:val="231F20"/>
          <w:w w:val="115"/>
        </w:rPr>
        <w:t> is</w:t>
      </w:r>
      <w:r>
        <w:rPr>
          <w:color w:val="231F20"/>
          <w:w w:val="115"/>
        </w:rPr>
        <w:t> indeed</w:t>
      </w:r>
      <w:r>
        <w:rPr>
          <w:color w:val="231F20"/>
          <w:w w:val="115"/>
        </w:rPr>
        <w:t> a disgraceful</w:t>
      </w:r>
      <w:r>
        <w:rPr>
          <w:color w:val="231F20"/>
          <w:w w:val="115"/>
        </w:rPr>
        <w:t> act.</w:t>
      </w:r>
      <w:r>
        <w:rPr>
          <w:color w:val="231F20"/>
          <w:w w:val="115"/>
        </w:rPr>
        <w:t> Especially,</w:t>
      </w:r>
      <w:r>
        <w:rPr>
          <w:color w:val="231F20"/>
          <w:w w:val="115"/>
        </w:rPr>
        <w:t> while</w:t>
      </w:r>
      <w:r>
        <w:rPr>
          <w:color w:val="231F20"/>
          <w:w w:val="115"/>
        </w:rPr>
        <w:t> a</w:t>
      </w:r>
      <w:r>
        <w:rPr>
          <w:color w:val="231F20"/>
          <w:w w:val="115"/>
        </w:rPr>
        <w:t> book</w:t>
      </w:r>
      <w:r>
        <w:rPr>
          <w:color w:val="231F20"/>
          <w:w w:val="115"/>
        </w:rPr>
        <w:t> written</w:t>
      </w:r>
      <w:r>
        <w:rPr>
          <w:color w:val="231F20"/>
          <w:w w:val="115"/>
        </w:rPr>
        <w:t> by</w:t>
      </w:r>
      <w:r>
        <w:rPr>
          <w:color w:val="231F20"/>
          <w:w w:val="115"/>
        </w:rPr>
        <w:t> a Georgian,</w:t>
      </w:r>
      <w:r>
        <w:rPr>
          <w:color w:val="231F20"/>
          <w:w w:val="115"/>
        </w:rPr>
        <w:t> a</w:t>
      </w:r>
      <w:r>
        <w:rPr>
          <w:color w:val="231F20"/>
          <w:w w:val="115"/>
        </w:rPr>
        <w:t> Turkish</w:t>
      </w:r>
      <w:r>
        <w:rPr>
          <w:color w:val="231F20"/>
          <w:w w:val="115"/>
        </w:rPr>
        <w:t> citizen</w:t>
      </w:r>
      <w:r>
        <w:rPr>
          <w:color w:val="231F20"/>
          <w:w w:val="115"/>
        </w:rPr>
        <w:t> (!)</w:t>
      </w:r>
      <w:r>
        <w:rPr>
          <w:color w:val="231F20"/>
          <w:w w:val="115"/>
        </w:rPr>
        <w:t> and</w:t>
      </w:r>
      <w:r>
        <w:rPr>
          <w:color w:val="231F20"/>
          <w:w w:val="115"/>
        </w:rPr>
        <w:t> containing</w:t>
      </w:r>
      <w:r>
        <w:rPr>
          <w:color w:val="231F20"/>
          <w:w w:val="115"/>
        </w:rPr>
        <w:t> Georgian nationalism and insulting slanders against the Seljuks and the</w:t>
      </w:r>
      <w:r>
        <w:rPr>
          <w:color w:val="231F20"/>
          <w:w w:val="115"/>
        </w:rPr>
        <w:t> Ottomans</w:t>
      </w:r>
      <w:r>
        <w:rPr>
          <w:color w:val="231F20"/>
          <w:w w:val="115"/>
        </w:rPr>
        <w:t> for</w:t>
      </w:r>
      <w:r>
        <w:rPr>
          <w:color w:val="231F20"/>
          <w:w w:val="115"/>
        </w:rPr>
        <w:t> their</w:t>
      </w:r>
      <w:r>
        <w:rPr>
          <w:color w:val="231F20"/>
          <w:w w:val="115"/>
        </w:rPr>
        <w:t> conquest</w:t>
      </w:r>
      <w:r>
        <w:rPr>
          <w:color w:val="231F20"/>
          <w:w w:val="115"/>
        </w:rPr>
        <w:t> of</w:t>
      </w:r>
      <w:r>
        <w:rPr>
          <w:color w:val="231F20"/>
          <w:w w:val="115"/>
        </w:rPr>
        <w:t> Georgia</w:t>
      </w:r>
      <w:r>
        <w:rPr>
          <w:color w:val="231F20"/>
          <w:w w:val="115"/>
        </w:rPr>
        <w:t> is</w:t>
      </w:r>
      <w:r>
        <w:rPr>
          <w:color w:val="231F20"/>
          <w:w w:val="115"/>
        </w:rPr>
        <w:t> not</w:t>
      </w:r>
      <w:r>
        <w:rPr>
          <w:color w:val="231F20"/>
          <w:spacing w:val="80"/>
          <w:w w:val="115"/>
        </w:rPr>
        <w:t> </w:t>
      </w:r>
      <w:r>
        <w:rPr>
          <w:color w:val="231F20"/>
          <w:w w:val="115"/>
        </w:rPr>
        <w:t>banned2</w:t>
      </w:r>
      <w:r>
        <w:rPr>
          <w:color w:val="231F20"/>
          <w:spacing w:val="-1"/>
          <w:w w:val="115"/>
        </w:rPr>
        <w:t> </w:t>
      </w:r>
      <w:r>
        <w:rPr>
          <w:color w:val="231F20"/>
          <w:w w:val="115"/>
        </w:rPr>
        <w:t>,</w:t>
      </w:r>
      <w:r>
        <w:rPr>
          <w:color w:val="231F20"/>
          <w:spacing w:val="-1"/>
          <w:w w:val="115"/>
        </w:rPr>
        <w:t> </w:t>
      </w:r>
      <w:r>
        <w:rPr>
          <w:color w:val="231F20"/>
          <w:w w:val="115"/>
        </w:rPr>
        <w:t>the</w:t>
      </w:r>
      <w:r>
        <w:rPr>
          <w:color w:val="231F20"/>
          <w:spacing w:val="-1"/>
          <w:w w:val="115"/>
        </w:rPr>
        <w:t> </w:t>
      </w:r>
      <w:r>
        <w:rPr>
          <w:color w:val="231F20"/>
          <w:w w:val="115"/>
        </w:rPr>
        <w:t>banning</w:t>
      </w:r>
      <w:r>
        <w:rPr>
          <w:color w:val="231F20"/>
          <w:spacing w:val="-1"/>
          <w:w w:val="115"/>
        </w:rPr>
        <w:t> </w:t>
      </w:r>
      <w:r>
        <w:rPr>
          <w:color w:val="231F20"/>
          <w:w w:val="115"/>
        </w:rPr>
        <w:t>of</w:t>
      </w:r>
      <w:r>
        <w:rPr>
          <w:color w:val="231F20"/>
          <w:spacing w:val="-1"/>
          <w:w w:val="115"/>
        </w:rPr>
        <w:t> </w:t>
      </w:r>
      <w:r>
        <w:rPr>
          <w:color w:val="231F20"/>
          <w:w w:val="115"/>
        </w:rPr>
        <w:t>a</w:t>
      </w:r>
      <w:r>
        <w:rPr>
          <w:color w:val="231F20"/>
          <w:spacing w:val="-1"/>
          <w:w w:val="115"/>
        </w:rPr>
        <w:t> </w:t>
      </w:r>
      <w:r>
        <w:rPr>
          <w:color w:val="231F20"/>
          <w:w w:val="115"/>
        </w:rPr>
        <w:t>book</w:t>
      </w:r>
      <w:r>
        <w:rPr>
          <w:color w:val="231F20"/>
          <w:spacing w:val="-1"/>
          <w:w w:val="115"/>
        </w:rPr>
        <w:t> </w:t>
      </w:r>
      <w:r>
        <w:rPr>
          <w:color w:val="231F20"/>
          <w:w w:val="115"/>
        </w:rPr>
        <w:t>with</w:t>
      </w:r>
      <w:r>
        <w:rPr>
          <w:color w:val="231F20"/>
          <w:spacing w:val="-1"/>
          <w:w w:val="115"/>
        </w:rPr>
        <w:t> </w:t>
      </w:r>
      <w:r>
        <w:rPr>
          <w:color w:val="231F20"/>
          <w:w w:val="115"/>
        </w:rPr>
        <w:t>Turkish</w:t>
      </w:r>
      <w:r>
        <w:rPr>
          <w:color w:val="231F20"/>
          <w:spacing w:val="-1"/>
          <w:w w:val="115"/>
        </w:rPr>
        <w:t> </w:t>
      </w:r>
      <w:r>
        <w:rPr>
          <w:color w:val="231F20"/>
          <w:w w:val="115"/>
        </w:rPr>
        <w:t>nationalism is</w:t>
      </w:r>
      <w:r>
        <w:rPr>
          <w:color w:val="231F20"/>
          <w:w w:val="115"/>
        </w:rPr>
        <w:t> an</w:t>
      </w:r>
      <w:r>
        <w:rPr>
          <w:color w:val="231F20"/>
          <w:w w:val="115"/>
        </w:rPr>
        <w:t> act</w:t>
      </w:r>
      <w:r>
        <w:rPr>
          <w:color w:val="231F20"/>
          <w:w w:val="115"/>
        </w:rPr>
        <w:t> of</w:t>
      </w:r>
      <w:r>
        <w:rPr>
          <w:color w:val="231F20"/>
          <w:w w:val="115"/>
        </w:rPr>
        <w:t> blindness</w:t>
      </w:r>
      <w:r>
        <w:rPr>
          <w:color w:val="231F20"/>
          <w:w w:val="115"/>
        </w:rPr>
        <w:t> that</w:t>
      </w:r>
      <w:r>
        <w:rPr>
          <w:color w:val="231F20"/>
          <w:w w:val="115"/>
        </w:rPr>
        <w:t> cannot</w:t>
      </w:r>
      <w:r>
        <w:rPr>
          <w:color w:val="231F20"/>
          <w:w w:val="115"/>
        </w:rPr>
        <w:t> be</w:t>
      </w:r>
      <w:r>
        <w:rPr>
          <w:color w:val="231F20"/>
          <w:w w:val="115"/>
        </w:rPr>
        <w:t> described</w:t>
      </w:r>
      <w:r>
        <w:rPr>
          <w:color w:val="231F20"/>
          <w:w w:val="115"/>
        </w:rPr>
        <w:t> in</w:t>
      </w:r>
      <w:r>
        <w:rPr>
          <w:color w:val="231F20"/>
          <w:w w:val="115"/>
        </w:rPr>
        <w:t> words, and is a disgraceful act.</w:t>
      </w:r>
    </w:p>
    <w:p>
      <w:pPr>
        <w:pStyle w:val="BodyText"/>
        <w:spacing w:before="75"/>
        <w:rPr>
          <w:sz w:val="20"/>
        </w:rPr>
      </w:pPr>
      <w:r>
        <w:rPr>
          <w:sz w:val="20"/>
        </w:rPr>
        <mc:AlternateContent>
          <mc:Choice Requires="wps">
            <w:drawing>
              <wp:anchor distT="0" distB="0" distL="0" distR="0" allowOverlap="1" layoutInCell="1" locked="0" behindDoc="1" simplePos="0" relativeHeight="487603712">
                <wp:simplePos x="0" y="0"/>
                <wp:positionH relativeFrom="page">
                  <wp:posOffset>1350136</wp:posOffset>
                </wp:positionH>
                <wp:positionV relativeFrom="paragraph">
                  <wp:posOffset>209396</wp:posOffset>
                </wp:positionV>
                <wp:extent cx="1823085"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823085" cy="1270"/>
                        </a:xfrm>
                        <a:custGeom>
                          <a:avLst/>
                          <a:gdLst/>
                          <a:ahLst/>
                          <a:cxnLst/>
                          <a:rect l="l" t="t" r="r" b="b"/>
                          <a:pathLst>
                            <a:path w="1823085" h="0">
                              <a:moveTo>
                                <a:pt x="0" y="0"/>
                              </a:moveTo>
                              <a:lnTo>
                                <a:pt x="1822704" y="0"/>
                              </a:lnTo>
                            </a:path>
                          </a:pathLst>
                        </a:custGeom>
                        <a:ln w="9144">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106.309998pt;margin-top:16.487917pt;width:143.550pt;height:.1pt;mso-position-horizontal-relative:page;mso-position-vertical-relative:paragraph;z-index:-15712768;mso-wrap-distance-left:0;mso-wrap-distance-right:0" id="docshape21" coordorigin="2126,330" coordsize="2871,0" path="m2126,330l4997,330e" filled="false" stroked="true" strokeweight=".72pt" strokecolor="#231f20">
                <v:path arrowok="t"/>
                <v:stroke dashstyle="solid"/>
                <w10:wrap type="topAndBottom"/>
              </v:shape>
            </w:pict>
          </mc:Fallback>
        </mc:AlternateContent>
      </w:r>
    </w:p>
    <w:p>
      <w:pPr>
        <w:spacing w:before="109"/>
        <w:ind w:left="766" w:right="0" w:firstLine="0"/>
        <w:jc w:val="left"/>
        <w:rPr>
          <w:sz w:val="18"/>
        </w:rPr>
      </w:pPr>
      <w:r>
        <w:rPr>
          <w:color w:val="231F20"/>
          <w:sz w:val="9"/>
        </w:rPr>
        <w:t>2</w:t>
      </w:r>
      <w:r>
        <w:rPr>
          <w:color w:val="231F20"/>
          <w:spacing w:val="64"/>
          <w:sz w:val="9"/>
        </w:rPr>
        <w:t> </w:t>
      </w:r>
      <w:r>
        <w:rPr>
          <w:color w:val="231F20"/>
          <w:sz w:val="18"/>
        </w:rPr>
        <w:t>The</w:t>
      </w:r>
      <w:r>
        <w:rPr>
          <w:color w:val="231F20"/>
          <w:spacing w:val="65"/>
          <w:sz w:val="18"/>
        </w:rPr>
        <w:t> </w:t>
      </w:r>
      <w:r>
        <w:rPr>
          <w:color w:val="231F20"/>
          <w:sz w:val="18"/>
        </w:rPr>
        <w:t>work</w:t>
      </w:r>
      <w:r>
        <w:rPr>
          <w:color w:val="231F20"/>
          <w:spacing w:val="65"/>
          <w:sz w:val="18"/>
        </w:rPr>
        <w:t> </w:t>
      </w:r>
      <w:r>
        <w:rPr>
          <w:color w:val="231F20"/>
          <w:sz w:val="18"/>
        </w:rPr>
        <w:t>was</w:t>
      </w:r>
      <w:r>
        <w:rPr>
          <w:color w:val="231F20"/>
          <w:spacing w:val="65"/>
          <w:sz w:val="18"/>
        </w:rPr>
        <w:t> </w:t>
      </w:r>
      <w:r>
        <w:rPr>
          <w:color w:val="231F20"/>
          <w:sz w:val="18"/>
        </w:rPr>
        <w:t>confiscated</w:t>
      </w:r>
      <w:r>
        <w:rPr>
          <w:color w:val="231F20"/>
          <w:spacing w:val="65"/>
          <w:sz w:val="18"/>
        </w:rPr>
        <w:t> </w:t>
      </w:r>
      <w:r>
        <w:rPr>
          <w:color w:val="231F20"/>
          <w:sz w:val="18"/>
        </w:rPr>
        <w:t>by</w:t>
      </w:r>
      <w:r>
        <w:rPr>
          <w:color w:val="231F20"/>
          <w:spacing w:val="65"/>
          <w:sz w:val="18"/>
        </w:rPr>
        <w:t> </w:t>
      </w:r>
      <w:r>
        <w:rPr>
          <w:color w:val="231F20"/>
          <w:sz w:val="18"/>
        </w:rPr>
        <w:t>the</w:t>
      </w:r>
      <w:r>
        <w:rPr>
          <w:color w:val="231F20"/>
          <w:spacing w:val="65"/>
          <w:sz w:val="18"/>
        </w:rPr>
        <w:t> </w:t>
      </w:r>
      <w:r>
        <w:rPr>
          <w:color w:val="231F20"/>
          <w:sz w:val="18"/>
        </w:rPr>
        <w:t>Erzurum</w:t>
      </w:r>
      <w:r>
        <w:rPr>
          <w:color w:val="231F20"/>
          <w:spacing w:val="65"/>
          <w:sz w:val="18"/>
        </w:rPr>
        <w:t> </w:t>
      </w:r>
      <w:r>
        <w:rPr>
          <w:color w:val="231F20"/>
          <w:sz w:val="18"/>
        </w:rPr>
        <w:t>prosecutor's</w:t>
      </w:r>
      <w:r>
        <w:rPr>
          <w:color w:val="231F20"/>
          <w:spacing w:val="65"/>
          <w:sz w:val="18"/>
        </w:rPr>
        <w:t> </w:t>
      </w:r>
      <w:r>
        <w:rPr>
          <w:color w:val="231F20"/>
          <w:spacing w:val="-2"/>
          <w:sz w:val="18"/>
        </w:rPr>
        <w:t>office</w:t>
      </w:r>
    </w:p>
    <w:p>
      <w:pPr>
        <w:spacing w:after="0"/>
        <w:jc w:val="left"/>
        <w:rPr>
          <w:sz w:val="18"/>
        </w:rPr>
        <w:sectPr>
          <w:pgSz w:w="8640" w:h="12960"/>
          <w:pgMar w:top="1480" w:bottom="280" w:left="1080" w:right="1080"/>
        </w:sectPr>
      </w:pPr>
    </w:p>
    <w:p>
      <w:pPr>
        <w:pStyle w:val="BodyText"/>
        <w:spacing w:before="123"/>
        <w:rPr>
          <w:sz w:val="18"/>
        </w:rPr>
      </w:pPr>
    </w:p>
    <w:p>
      <w:pPr>
        <w:spacing w:line="254" w:lineRule="auto" w:before="0"/>
        <w:ind w:left="935" w:right="634" w:firstLine="0"/>
        <w:jc w:val="both"/>
        <w:rPr>
          <w:sz w:val="18"/>
        </w:rPr>
      </w:pPr>
      <w:r>
        <w:rPr>
          <w:color w:val="231F20"/>
          <w:sz w:val="18"/>
        </w:rPr>
        <w:t>because</w:t>
      </w:r>
      <w:r>
        <w:rPr>
          <w:color w:val="231F20"/>
          <w:spacing w:val="-1"/>
          <w:sz w:val="18"/>
        </w:rPr>
        <w:t> </w:t>
      </w:r>
      <w:r>
        <w:rPr>
          <w:color w:val="231F20"/>
          <w:sz w:val="18"/>
        </w:rPr>
        <w:t>it</w:t>
      </w:r>
      <w:r>
        <w:rPr>
          <w:color w:val="231F20"/>
          <w:spacing w:val="-1"/>
          <w:sz w:val="18"/>
        </w:rPr>
        <w:t> </w:t>
      </w:r>
      <w:r>
        <w:rPr>
          <w:color w:val="231F20"/>
          <w:sz w:val="18"/>
        </w:rPr>
        <w:t>contained</w:t>
      </w:r>
      <w:r>
        <w:rPr>
          <w:color w:val="231F20"/>
          <w:spacing w:val="-1"/>
          <w:sz w:val="18"/>
        </w:rPr>
        <w:t> </w:t>
      </w:r>
      <w:r>
        <w:rPr>
          <w:color w:val="231F20"/>
          <w:sz w:val="18"/>
        </w:rPr>
        <w:t>sentences</w:t>
      </w:r>
      <w:r>
        <w:rPr>
          <w:color w:val="231F20"/>
          <w:spacing w:val="-1"/>
          <w:sz w:val="18"/>
        </w:rPr>
        <w:t> </w:t>
      </w:r>
      <w:r>
        <w:rPr>
          <w:color w:val="231F20"/>
          <w:sz w:val="18"/>
        </w:rPr>
        <w:t>against</w:t>
      </w:r>
      <w:r>
        <w:rPr>
          <w:color w:val="231F20"/>
          <w:spacing w:val="-1"/>
          <w:sz w:val="18"/>
        </w:rPr>
        <w:t> </w:t>
      </w:r>
      <w:r>
        <w:rPr>
          <w:color w:val="231F20"/>
          <w:sz w:val="18"/>
        </w:rPr>
        <w:t>Turkishness,</w:t>
      </w:r>
      <w:r>
        <w:rPr>
          <w:color w:val="231F20"/>
          <w:spacing w:val="-1"/>
          <w:sz w:val="18"/>
        </w:rPr>
        <w:t> </w:t>
      </w:r>
      <w:r>
        <w:rPr>
          <w:color w:val="231F20"/>
          <w:sz w:val="18"/>
        </w:rPr>
        <w:t>but</w:t>
      </w:r>
      <w:r>
        <w:rPr>
          <w:color w:val="231F20"/>
          <w:spacing w:val="-1"/>
          <w:sz w:val="18"/>
        </w:rPr>
        <w:t> </w:t>
      </w:r>
      <w:r>
        <w:rPr>
          <w:color w:val="231F20"/>
          <w:sz w:val="18"/>
        </w:rPr>
        <w:t>the</w:t>
      </w:r>
      <w:r>
        <w:rPr>
          <w:color w:val="231F20"/>
          <w:spacing w:val="-1"/>
          <w:sz w:val="18"/>
        </w:rPr>
        <w:t> </w:t>
      </w:r>
      <w:r>
        <w:rPr>
          <w:color w:val="231F20"/>
          <w:sz w:val="18"/>
        </w:rPr>
        <w:t>Istanbul prosecutor's office authorised the work. Because the work was defending independent Georgia against Soviet imperialism.</w:t>
      </w:r>
    </w:p>
    <w:p>
      <w:pPr>
        <w:spacing w:after="0" w:line="254" w:lineRule="auto"/>
        <w:jc w:val="both"/>
        <w:rPr>
          <w:sz w:val="18"/>
        </w:rPr>
        <w:sectPr>
          <w:pgSz w:w="8640" w:h="12960"/>
          <w:pgMar w:top="1480" w:bottom="280" w:left="1080" w:right="1080"/>
        </w:sectPr>
      </w:pPr>
    </w:p>
    <w:p>
      <w:pPr>
        <w:pStyle w:val="BodyText"/>
        <w:ind w:left="239"/>
        <w:rPr>
          <w:sz w:val="20"/>
        </w:rPr>
      </w:pPr>
      <w:r>
        <w:rPr>
          <w:sz w:val="20"/>
        </w:rPr>
        <w:drawing>
          <wp:inline distT="0" distB="0" distL="0" distR="0">
            <wp:extent cx="6156" cy="310896"/>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45" cstate="print"/>
                    <a:stretch>
                      <a:fillRect/>
                    </a:stretch>
                  </pic:blipFill>
                  <pic:spPr>
                    <a:xfrm>
                      <a:off x="0" y="0"/>
                      <a:ext cx="6156" cy="310896"/>
                    </a:xfrm>
                    <a:prstGeom prst="rect">
                      <a:avLst/>
                    </a:prstGeom>
                  </pic:spPr>
                </pic:pic>
              </a:graphicData>
            </a:graphic>
          </wp:inline>
        </w:drawing>
      </w:r>
      <w:r>
        <w:rPr>
          <w:sz w:val="20"/>
        </w:rPr>
      </w:r>
    </w:p>
    <w:p>
      <w:pPr>
        <w:pStyle w:val="BodyText"/>
        <w:spacing w:before="33"/>
        <w:rPr>
          <w:sz w:val="12"/>
        </w:rPr>
      </w:pPr>
    </w:p>
    <w:p>
      <w:pPr>
        <w:spacing w:before="0"/>
        <w:ind w:left="2725" w:right="0" w:firstLine="0"/>
        <w:jc w:val="left"/>
        <w:rPr>
          <w:sz w:val="12"/>
        </w:rPr>
      </w:pPr>
      <w:r>
        <w:rPr>
          <w:color w:val="231F20"/>
          <w:spacing w:val="-2"/>
          <w:w w:val="185"/>
          <w:sz w:val="12"/>
        </w:rPr>
        <w:t>Turkism</w:t>
      </w:r>
      <w:r>
        <w:rPr>
          <w:color w:val="231F20"/>
          <w:spacing w:val="-2"/>
          <w:w w:val="185"/>
          <w:sz w:val="12"/>
        </w:rPr>
        <w:t> Struggle</w:t>
      </w:r>
      <w:r>
        <w:rPr>
          <w:color w:val="231F20"/>
          <w:spacing w:val="-2"/>
          <w:w w:val="185"/>
          <w:sz w:val="12"/>
        </w:rPr>
        <w:t> Written</w:t>
      </w:r>
      <w:r>
        <w:rPr>
          <w:color w:val="231F20"/>
          <w:spacing w:val="-3"/>
          <w:w w:val="185"/>
          <w:sz w:val="12"/>
        </w:rPr>
        <w:t> </w:t>
      </w:r>
      <w:r>
        <w:rPr>
          <w:color w:val="231F20"/>
          <w:spacing w:val="-2"/>
          <w:w w:val="185"/>
          <w:sz w:val="9"/>
        </w:rPr>
        <w:t>-</w:t>
      </w:r>
      <w:r>
        <w:rPr>
          <w:color w:val="231F20"/>
          <w:spacing w:val="-3"/>
          <w:w w:val="185"/>
          <w:sz w:val="9"/>
        </w:rPr>
        <w:t> </w:t>
      </w:r>
      <w:r>
        <w:rPr>
          <w:color w:val="231F20"/>
          <w:spacing w:val="-5"/>
          <w:w w:val="185"/>
          <w:sz w:val="12"/>
        </w:rPr>
        <w:t>195</w:t>
      </w:r>
    </w:p>
    <w:p>
      <w:pPr>
        <w:pStyle w:val="BodyText"/>
        <w:spacing w:line="285" w:lineRule="auto" w:before="131"/>
        <w:ind w:left="795" w:right="593" w:firstLine="4"/>
        <w:jc w:val="both"/>
      </w:pPr>
      <w:r>
        <w:rPr>
          <w:color w:val="231F20"/>
          <w:w w:val="115"/>
        </w:rPr>
        <w:t>While</w:t>
      </w:r>
      <w:r>
        <w:rPr>
          <w:color w:val="231F20"/>
          <w:w w:val="115"/>
        </w:rPr>
        <w:t> applying</w:t>
      </w:r>
      <w:r>
        <w:rPr>
          <w:color w:val="231F20"/>
          <w:w w:val="115"/>
        </w:rPr>
        <w:t> to</w:t>
      </w:r>
      <w:r>
        <w:rPr>
          <w:color w:val="231F20"/>
          <w:w w:val="115"/>
        </w:rPr>
        <w:t> the</w:t>
      </w:r>
      <w:r>
        <w:rPr>
          <w:color w:val="231F20"/>
          <w:w w:val="115"/>
        </w:rPr>
        <w:t> right</w:t>
      </w:r>
      <w:r>
        <w:rPr>
          <w:color w:val="231F20"/>
          <w:w w:val="115"/>
        </w:rPr>
        <w:t> and</w:t>
      </w:r>
      <w:r>
        <w:rPr>
          <w:color w:val="231F20"/>
          <w:w w:val="115"/>
        </w:rPr>
        <w:t> left</w:t>
      </w:r>
      <w:r>
        <w:rPr>
          <w:color w:val="231F20"/>
          <w:w w:val="115"/>
        </w:rPr>
        <w:t> to</w:t>
      </w:r>
      <w:r>
        <w:rPr>
          <w:color w:val="231F20"/>
          <w:w w:val="115"/>
        </w:rPr>
        <w:t> reach</w:t>
      </w:r>
      <w:r>
        <w:rPr>
          <w:color w:val="231F20"/>
          <w:w w:val="115"/>
        </w:rPr>
        <w:t> the</w:t>
      </w:r>
      <w:r>
        <w:rPr>
          <w:color w:val="231F20"/>
          <w:w w:val="115"/>
        </w:rPr>
        <w:t> </w:t>
      </w:r>
      <w:r>
        <w:rPr>
          <w:color w:val="231F20"/>
          <w:w w:val="115"/>
        </w:rPr>
        <w:t>number 1000 in our time, not seeing and not thinking about what is at hand is the heedlessness of heedlessness.</w:t>
      </w:r>
    </w:p>
    <w:p>
      <w:pPr>
        <w:pStyle w:val="BodyText"/>
        <w:spacing w:line="285" w:lineRule="auto"/>
        <w:ind w:left="786" w:right="564" w:firstLine="292"/>
        <w:jc w:val="both"/>
      </w:pPr>
      <w:r>
        <w:rPr>
          <w:color w:val="231F20"/>
          <w:w w:val="115"/>
        </w:rPr>
        <w:t>Take</w:t>
      </w:r>
      <w:r>
        <w:rPr>
          <w:color w:val="231F20"/>
          <w:w w:val="115"/>
        </w:rPr>
        <w:t> this</w:t>
      </w:r>
      <w:r>
        <w:rPr>
          <w:color w:val="231F20"/>
          <w:w w:val="115"/>
        </w:rPr>
        <w:t> work,</w:t>
      </w:r>
      <w:r>
        <w:rPr>
          <w:color w:val="231F20"/>
          <w:w w:val="115"/>
        </w:rPr>
        <w:t> print</w:t>
      </w:r>
      <w:r>
        <w:rPr>
          <w:color w:val="231F20"/>
          <w:w w:val="115"/>
        </w:rPr>
        <w:t> it</w:t>
      </w:r>
      <w:r>
        <w:rPr>
          <w:color w:val="231F20"/>
          <w:w w:val="115"/>
        </w:rPr>
        <w:t> in</w:t>
      </w:r>
      <w:r>
        <w:rPr>
          <w:color w:val="231F20"/>
          <w:w w:val="115"/>
        </w:rPr>
        <w:t> tens</w:t>
      </w:r>
      <w:r>
        <w:rPr>
          <w:color w:val="231F20"/>
          <w:w w:val="115"/>
        </w:rPr>
        <w:t> of</w:t>
      </w:r>
      <w:r>
        <w:rPr>
          <w:color w:val="231F20"/>
          <w:w w:val="115"/>
        </w:rPr>
        <w:t> thousands</w:t>
      </w:r>
      <w:r>
        <w:rPr>
          <w:color w:val="231F20"/>
          <w:w w:val="115"/>
        </w:rPr>
        <w:t> </w:t>
      </w:r>
      <w:r>
        <w:rPr>
          <w:color w:val="231F20"/>
          <w:w w:val="115"/>
        </w:rPr>
        <w:t>and distribute</w:t>
      </w:r>
      <w:r>
        <w:rPr>
          <w:color w:val="231F20"/>
          <w:w w:val="115"/>
        </w:rPr>
        <w:t> it</w:t>
      </w:r>
      <w:r>
        <w:rPr>
          <w:color w:val="231F20"/>
          <w:w w:val="115"/>
        </w:rPr>
        <w:t> from</w:t>
      </w:r>
      <w:r>
        <w:rPr>
          <w:color w:val="231F20"/>
          <w:w w:val="115"/>
        </w:rPr>
        <w:t> the</w:t>
      </w:r>
      <w:r>
        <w:rPr>
          <w:color w:val="231F20"/>
          <w:w w:val="115"/>
        </w:rPr>
        <w:t> President</w:t>
      </w:r>
      <w:r>
        <w:rPr>
          <w:color w:val="231F20"/>
          <w:w w:val="115"/>
        </w:rPr>
        <w:t> and</w:t>
      </w:r>
      <w:r>
        <w:rPr>
          <w:color w:val="231F20"/>
          <w:w w:val="115"/>
        </w:rPr>
        <w:t> the</w:t>
      </w:r>
      <w:r>
        <w:rPr>
          <w:color w:val="231F20"/>
          <w:w w:val="115"/>
        </w:rPr>
        <w:t> Prime</w:t>
      </w:r>
      <w:r>
        <w:rPr>
          <w:color w:val="231F20"/>
          <w:w w:val="115"/>
        </w:rPr>
        <w:t> Minister</w:t>
      </w:r>
      <w:r>
        <w:rPr>
          <w:color w:val="231F20"/>
          <w:w w:val="115"/>
        </w:rPr>
        <w:t> to village</w:t>
      </w:r>
      <w:r>
        <w:rPr>
          <w:color w:val="231F20"/>
          <w:spacing w:val="-4"/>
          <w:w w:val="115"/>
        </w:rPr>
        <w:t> </w:t>
      </w:r>
      <w:r>
        <w:rPr>
          <w:color w:val="231F20"/>
          <w:w w:val="115"/>
        </w:rPr>
        <w:t>teachers</w:t>
      </w:r>
      <w:r>
        <w:rPr>
          <w:color w:val="231F20"/>
          <w:spacing w:val="-4"/>
          <w:w w:val="115"/>
        </w:rPr>
        <w:t> </w:t>
      </w:r>
      <w:r>
        <w:rPr>
          <w:color w:val="231F20"/>
          <w:w w:val="115"/>
        </w:rPr>
        <w:t>and</w:t>
      </w:r>
      <w:r>
        <w:rPr>
          <w:color w:val="231F20"/>
          <w:spacing w:val="-4"/>
          <w:w w:val="115"/>
        </w:rPr>
        <w:t> </w:t>
      </w:r>
      <w:r>
        <w:rPr>
          <w:color w:val="231F20"/>
          <w:w w:val="115"/>
        </w:rPr>
        <w:t>high</w:t>
      </w:r>
      <w:r>
        <w:rPr>
          <w:color w:val="231F20"/>
          <w:spacing w:val="-4"/>
          <w:w w:val="115"/>
        </w:rPr>
        <w:t> </w:t>
      </w:r>
      <w:r>
        <w:rPr>
          <w:color w:val="231F20"/>
          <w:w w:val="115"/>
        </w:rPr>
        <w:t>school</w:t>
      </w:r>
      <w:r>
        <w:rPr>
          <w:color w:val="231F20"/>
          <w:spacing w:val="-4"/>
          <w:w w:val="115"/>
        </w:rPr>
        <w:t> </w:t>
      </w:r>
      <w:r>
        <w:rPr>
          <w:color w:val="231F20"/>
          <w:w w:val="115"/>
        </w:rPr>
        <w:t>students,</w:t>
      </w:r>
      <w:r>
        <w:rPr>
          <w:color w:val="231F20"/>
          <w:spacing w:val="-4"/>
          <w:w w:val="115"/>
        </w:rPr>
        <w:t> </w:t>
      </w:r>
      <w:r>
        <w:rPr>
          <w:color w:val="231F20"/>
          <w:w w:val="115"/>
        </w:rPr>
        <w:t>so</w:t>
      </w:r>
      <w:r>
        <w:rPr>
          <w:color w:val="231F20"/>
          <w:spacing w:val="-4"/>
          <w:w w:val="115"/>
        </w:rPr>
        <w:t> </w:t>
      </w:r>
      <w:r>
        <w:rPr>
          <w:color w:val="231F20"/>
          <w:w w:val="115"/>
        </w:rPr>
        <w:t>that</w:t>
      </w:r>
      <w:r>
        <w:rPr>
          <w:color w:val="231F20"/>
          <w:spacing w:val="-4"/>
          <w:w w:val="115"/>
        </w:rPr>
        <w:t> </w:t>
      </w:r>
      <w:r>
        <w:rPr>
          <w:color w:val="231F20"/>
          <w:w w:val="115"/>
        </w:rPr>
        <w:t>everyone can</w:t>
      </w:r>
      <w:r>
        <w:rPr>
          <w:color w:val="231F20"/>
          <w:w w:val="115"/>
        </w:rPr>
        <w:t> learn</w:t>
      </w:r>
      <w:r>
        <w:rPr>
          <w:color w:val="231F20"/>
          <w:w w:val="115"/>
        </w:rPr>
        <w:t> their</w:t>
      </w:r>
      <w:r>
        <w:rPr>
          <w:color w:val="231F20"/>
          <w:w w:val="115"/>
        </w:rPr>
        <w:t> national</w:t>
      </w:r>
      <w:r>
        <w:rPr>
          <w:color w:val="231F20"/>
          <w:w w:val="115"/>
        </w:rPr>
        <w:t> history</w:t>
      </w:r>
      <w:r>
        <w:rPr>
          <w:color w:val="231F20"/>
          <w:w w:val="115"/>
        </w:rPr>
        <w:t> in</w:t>
      </w:r>
      <w:r>
        <w:rPr>
          <w:color w:val="231F20"/>
          <w:w w:val="115"/>
        </w:rPr>
        <w:t> compressed</w:t>
      </w:r>
      <w:r>
        <w:rPr>
          <w:color w:val="231F20"/>
          <w:w w:val="115"/>
        </w:rPr>
        <w:t> form</w:t>
      </w:r>
      <w:r>
        <w:rPr>
          <w:color w:val="231F20"/>
          <w:w w:val="115"/>
        </w:rPr>
        <w:t> and have an understanding of it. Do not think that I want this for my own benefit. I don't want copyright. It's yours. Just print</w:t>
      </w:r>
      <w:r>
        <w:rPr>
          <w:color w:val="231F20"/>
          <w:w w:val="115"/>
        </w:rPr>
        <w:t> it,</w:t>
      </w:r>
      <w:r>
        <w:rPr>
          <w:color w:val="231F20"/>
          <w:w w:val="115"/>
        </w:rPr>
        <w:t> read</w:t>
      </w:r>
      <w:r>
        <w:rPr>
          <w:color w:val="231F20"/>
          <w:w w:val="115"/>
        </w:rPr>
        <w:t> it</w:t>
      </w:r>
      <w:r>
        <w:rPr>
          <w:color w:val="231F20"/>
          <w:w w:val="115"/>
        </w:rPr>
        <w:t> and</w:t>
      </w:r>
      <w:r>
        <w:rPr>
          <w:color w:val="231F20"/>
          <w:w w:val="115"/>
        </w:rPr>
        <w:t> learn</w:t>
      </w:r>
      <w:r>
        <w:rPr>
          <w:color w:val="231F20"/>
          <w:w w:val="115"/>
        </w:rPr>
        <w:t> it.</w:t>
      </w:r>
      <w:r>
        <w:rPr>
          <w:color w:val="231F20"/>
          <w:w w:val="115"/>
        </w:rPr>
        <w:t> Learn</w:t>
      </w:r>
      <w:r>
        <w:rPr>
          <w:color w:val="231F20"/>
          <w:w w:val="115"/>
        </w:rPr>
        <w:t> and</w:t>
      </w:r>
      <w:r>
        <w:rPr>
          <w:color w:val="231F20"/>
          <w:w w:val="115"/>
        </w:rPr>
        <w:t> know</w:t>
      </w:r>
      <w:r>
        <w:rPr>
          <w:color w:val="231F20"/>
          <w:w w:val="115"/>
        </w:rPr>
        <w:t> a</w:t>
      </w:r>
      <w:r>
        <w:rPr>
          <w:color w:val="231F20"/>
          <w:w w:val="115"/>
        </w:rPr>
        <w:t> little</w:t>
      </w:r>
      <w:r>
        <w:rPr>
          <w:color w:val="231F20"/>
          <w:w w:val="115"/>
        </w:rPr>
        <w:t> bit about your past so that you know where you are heading.</w:t>
      </w:r>
    </w:p>
    <w:p>
      <w:pPr>
        <w:pStyle w:val="BodyText"/>
        <w:spacing w:before="40"/>
      </w:pPr>
    </w:p>
    <w:p>
      <w:pPr>
        <w:spacing w:before="1"/>
        <w:ind w:left="3450" w:right="0" w:firstLine="0"/>
        <w:jc w:val="left"/>
        <w:rPr>
          <w:sz w:val="15"/>
        </w:rPr>
      </w:pPr>
      <w:r>
        <w:rPr>
          <w:color w:val="231F20"/>
          <w:sz w:val="15"/>
        </w:rPr>
        <w:t>Ötüken, </w:t>
      </w:r>
      <w:r>
        <w:rPr>
          <w:color w:val="231F20"/>
          <w:sz w:val="18"/>
        </w:rPr>
        <w:t>June </w:t>
      </w:r>
      <w:r>
        <w:rPr>
          <w:color w:val="231F20"/>
          <w:sz w:val="15"/>
        </w:rPr>
        <w:t>1969, </w:t>
      </w:r>
      <w:r>
        <w:rPr>
          <w:color w:val="231F20"/>
          <w:sz w:val="18"/>
        </w:rPr>
        <w:t>Issue: </w:t>
      </w:r>
      <w:r>
        <w:rPr>
          <w:color w:val="231F20"/>
          <w:sz w:val="15"/>
        </w:rPr>
        <w:t>6 </w:t>
      </w:r>
      <w:r>
        <w:rPr>
          <w:color w:val="231F20"/>
          <w:spacing w:val="-4"/>
          <w:sz w:val="15"/>
        </w:rPr>
        <w:t>(66)</w:t>
      </w:r>
    </w:p>
    <w:p>
      <w:pPr>
        <w:spacing w:after="0"/>
        <w:jc w:val="left"/>
        <w:rPr>
          <w:sz w:val="15"/>
        </w:rPr>
        <w:sectPr>
          <w:pgSz w:w="8640" w:h="12960"/>
          <w:pgMar w:top="134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Heading1"/>
        <w:ind w:left="264"/>
        <w:jc w:val="center"/>
      </w:pPr>
      <w:r>
        <w:rPr>
          <w:color w:val="231F20"/>
        </w:rPr>
        <w:t>Founders </w:t>
      </w:r>
      <w:r>
        <w:rPr>
          <w:color w:val="231F20"/>
          <w:spacing w:val="-2"/>
        </w:rPr>
        <w:t>Assembly</w:t>
      </w:r>
    </w:p>
    <w:p>
      <w:pPr>
        <w:pStyle w:val="BodyText"/>
        <w:spacing w:line="285" w:lineRule="auto" w:before="308"/>
        <w:ind w:left="768" w:right="633" w:firstLine="297"/>
        <w:jc w:val="both"/>
      </w:pPr>
      <w:r>
        <w:rPr>
          <w:color w:val="231F20"/>
          <w:w w:val="110"/>
        </w:rPr>
        <w:t>Founded</w:t>
      </w:r>
      <w:r>
        <w:rPr>
          <w:color w:val="231F20"/>
          <w:w w:val="110"/>
        </w:rPr>
        <w:t> </w:t>
      </w:r>
      <w:r>
        <w:rPr>
          <w:color w:val="231F20"/>
          <w:w w:val="110"/>
          <w:sz w:val="18"/>
        </w:rPr>
        <w:t>in</w:t>
      </w:r>
      <w:r>
        <w:rPr>
          <w:color w:val="231F20"/>
          <w:w w:val="110"/>
          <w:sz w:val="18"/>
        </w:rPr>
        <w:t> </w:t>
      </w:r>
      <w:r>
        <w:rPr>
          <w:color w:val="231F20"/>
          <w:w w:val="110"/>
        </w:rPr>
        <w:t>1040,</w:t>
      </w:r>
      <w:r>
        <w:rPr>
          <w:color w:val="231F20"/>
          <w:w w:val="110"/>
        </w:rPr>
        <w:t> the</w:t>
      </w:r>
      <w:r>
        <w:rPr>
          <w:color w:val="231F20"/>
          <w:w w:val="110"/>
        </w:rPr>
        <w:t> republican</w:t>
      </w:r>
      <w:r>
        <w:rPr>
          <w:color w:val="231F20"/>
          <w:w w:val="110"/>
        </w:rPr>
        <w:t> era</w:t>
      </w:r>
      <w:r>
        <w:rPr>
          <w:color w:val="231F20"/>
          <w:w w:val="110"/>
        </w:rPr>
        <w:t> of</w:t>
      </w:r>
      <w:r>
        <w:rPr>
          <w:color w:val="231F20"/>
          <w:w w:val="110"/>
        </w:rPr>
        <w:t> </w:t>
      </w:r>
      <w:r>
        <w:rPr>
          <w:color w:val="231F20"/>
          <w:w w:val="110"/>
        </w:rPr>
        <w:t>"Western Turkelia", i.e. Turkey, was not really a republic.</w:t>
      </w:r>
    </w:p>
    <w:p>
      <w:pPr>
        <w:pStyle w:val="BodyText"/>
        <w:spacing w:line="285" w:lineRule="auto"/>
        <w:ind w:left="754" w:right="620" w:firstLine="37"/>
        <w:jc w:val="both"/>
      </w:pPr>
      <w:r>
        <w:rPr>
          <w:color w:val="231F20"/>
          <w:w w:val="110"/>
        </w:rPr>
        <w:t>On</w:t>
      </w:r>
      <w:r>
        <w:rPr>
          <w:color w:val="231F20"/>
          <w:w w:val="110"/>
        </w:rPr>
        <w:t> 14</w:t>
      </w:r>
      <w:r>
        <w:rPr>
          <w:color w:val="231F20"/>
          <w:w w:val="110"/>
        </w:rPr>
        <w:t> May</w:t>
      </w:r>
      <w:r>
        <w:rPr>
          <w:color w:val="231F20"/>
          <w:w w:val="110"/>
        </w:rPr>
        <w:t> 1950</w:t>
      </w:r>
      <w:r>
        <w:rPr>
          <w:color w:val="231F20"/>
          <w:w w:val="110"/>
        </w:rPr>
        <w:t> a</w:t>
      </w:r>
      <w:r>
        <w:rPr>
          <w:color w:val="231F20"/>
          <w:w w:val="110"/>
        </w:rPr>
        <w:t> real</w:t>
      </w:r>
      <w:r>
        <w:rPr>
          <w:color w:val="231F20"/>
          <w:w w:val="110"/>
        </w:rPr>
        <w:t> republic</w:t>
      </w:r>
      <w:r>
        <w:rPr>
          <w:color w:val="231F20"/>
          <w:w w:val="110"/>
        </w:rPr>
        <w:t> was</w:t>
      </w:r>
      <w:r>
        <w:rPr>
          <w:color w:val="231F20"/>
          <w:w w:val="110"/>
        </w:rPr>
        <w:t> established</w:t>
      </w:r>
      <w:r>
        <w:rPr>
          <w:color w:val="231F20"/>
          <w:w w:val="110"/>
        </w:rPr>
        <w:t> and</w:t>
      </w:r>
      <w:r>
        <w:rPr>
          <w:color w:val="231F20"/>
          <w:w w:val="110"/>
        </w:rPr>
        <w:t> </w:t>
      </w:r>
      <w:r>
        <w:rPr>
          <w:color w:val="231F20"/>
          <w:w w:val="110"/>
        </w:rPr>
        <w:t>a legitimate</w:t>
      </w:r>
      <w:r>
        <w:rPr>
          <w:color w:val="231F20"/>
          <w:w w:val="110"/>
        </w:rPr>
        <w:t> government</w:t>
      </w:r>
      <w:r>
        <w:rPr>
          <w:color w:val="231F20"/>
          <w:w w:val="110"/>
        </w:rPr>
        <w:t> came</w:t>
      </w:r>
      <w:r>
        <w:rPr>
          <w:color w:val="231F20"/>
          <w:w w:val="110"/>
        </w:rPr>
        <w:t> to</w:t>
      </w:r>
      <w:r>
        <w:rPr>
          <w:color w:val="231F20"/>
          <w:w w:val="110"/>
        </w:rPr>
        <w:t> power,</w:t>
      </w:r>
      <w:r>
        <w:rPr>
          <w:color w:val="231F20"/>
          <w:w w:val="110"/>
        </w:rPr>
        <w:t> but</w:t>
      </w:r>
      <w:r>
        <w:rPr>
          <w:color w:val="231F20"/>
          <w:w w:val="110"/>
        </w:rPr>
        <w:t> this</w:t>
      </w:r>
      <w:r>
        <w:rPr>
          <w:color w:val="231F20"/>
          <w:w w:val="110"/>
        </w:rPr>
        <w:t> government</w:t>
      </w:r>
      <w:r>
        <w:rPr>
          <w:color w:val="231F20"/>
          <w:spacing w:val="40"/>
          <w:w w:val="110"/>
        </w:rPr>
        <w:t> </w:t>
      </w:r>
      <w:r>
        <w:rPr>
          <w:color w:val="231F20"/>
          <w:w w:val="110"/>
        </w:rPr>
        <w:t>is</w:t>
      </w:r>
      <w:r>
        <w:rPr>
          <w:color w:val="231F20"/>
          <w:spacing w:val="-2"/>
          <w:w w:val="110"/>
        </w:rPr>
        <w:t> </w:t>
      </w:r>
      <w:r>
        <w:rPr>
          <w:color w:val="231F20"/>
          <w:w w:val="110"/>
        </w:rPr>
        <w:t>in</w:t>
      </w:r>
      <w:r>
        <w:rPr>
          <w:color w:val="231F20"/>
          <w:spacing w:val="-2"/>
          <w:w w:val="110"/>
        </w:rPr>
        <w:t> </w:t>
      </w:r>
      <w:r>
        <w:rPr>
          <w:color w:val="231F20"/>
          <w:w w:val="110"/>
        </w:rPr>
        <w:t>great</w:t>
      </w:r>
      <w:r>
        <w:rPr>
          <w:color w:val="231F20"/>
          <w:spacing w:val="-2"/>
          <w:w w:val="110"/>
        </w:rPr>
        <w:t> </w:t>
      </w:r>
      <w:r>
        <w:rPr>
          <w:color w:val="231F20"/>
          <w:w w:val="110"/>
        </w:rPr>
        <w:t>difficulties</w:t>
      </w:r>
      <w:r>
        <w:rPr>
          <w:color w:val="231F20"/>
          <w:spacing w:val="-2"/>
          <w:w w:val="110"/>
        </w:rPr>
        <w:t> </w:t>
      </w:r>
      <w:r>
        <w:rPr>
          <w:color w:val="231F20"/>
          <w:w w:val="110"/>
        </w:rPr>
        <w:t>because</w:t>
      </w:r>
      <w:r>
        <w:rPr>
          <w:color w:val="231F20"/>
          <w:spacing w:val="-2"/>
          <w:w w:val="110"/>
        </w:rPr>
        <w:t> </w:t>
      </w:r>
      <w:r>
        <w:rPr>
          <w:color w:val="231F20"/>
          <w:w w:val="110"/>
        </w:rPr>
        <w:t>it</w:t>
      </w:r>
      <w:r>
        <w:rPr>
          <w:color w:val="231F20"/>
          <w:spacing w:val="-2"/>
          <w:w w:val="110"/>
        </w:rPr>
        <w:t> </w:t>
      </w:r>
      <w:r>
        <w:rPr>
          <w:color w:val="231F20"/>
          <w:w w:val="110"/>
        </w:rPr>
        <w:t>took</w:t>
      </w:r>
      <w:r>
        <w:rPr>
          <w:color w:val="231F20"/>
          <w:spacing w:val="-2"/>
          <w:w w:val="110"/>
        </w:rPr>
        <w:t> </w:t>
      </w:r>
      <w:r>
        <w:rPr>
          <w:color w:val="231F20"/>
          <w:w w:val="110"/>
        </w:rPr>
        <w:t>over</w:t>
      </w:r>
      <w:r>
        <w:rPr>
          <w:color w:val="231F20"/>
          <w:spacing w:val="-2"/>
          <w:w w:val="110"/>
        </w:rPr>
        <w:t> </w:t>
      </w:r>
      <w:r>
        <w:rPr>
          <w:color w:val="231F20"/>
          <w:w w:val="110"/>
        </w:rPr>
        <w:t>the</w:t>
      </w:r>
      <w:r>
        <w:rPr>
          <w:color w:val="231F20"/>
          <w:spacing w:val="-2"/>
          <w:w w:val="110"/>
        </w:rPr>
        <w:t> </w:t>
      </w:r>
      <w:r>
        <w:rPr>
          <w:color w:val="231F20"/>
          <w:w w:val="110"/>
        </w:rPr>
        <w:t>administration of</w:t>
      </w:r>
      <w:r>
        <w:rPr>
          <w:color w:val="231F20"/>
          <w:w w:val="110"/>
        </w:rPr>
        <w:t> the</w:t>
      </w:r>
      <w:r>
        <w:rPr>
          <w:color w:val="231F20"/>
          <w:w w:val="110"/>
        </w:rPr>
        <w:t> state</w:t>
      </w:r>
      <w:r>
        <w:rPr>
          <w:color w:val="231F20"/>
          <w:w w:val="110"/>
        </w:rPr>
        <w:t> from</w:t>
      </w:r>
      <w:r>
        <w:rPr>
          <w:color w:val="231F20"/>
          <w:w w:val="110"/>
        </w:rPr>
        <w:t> an</w:t>
      </w:r>
      <w:r>
        <w:rPr>
          <w:color w:val="231F20"/>
          <w:w w:val="110"/>
        </w:rPr>
        <w:t> illegitimate</w:t>
      </w:r>
      <w:r>
        <w:rPr>
          <w:color w:val="231F20"/>
          <w:w w:val="110"/>
        </w:rPr>
        <w:t> government.</w:t>
      </w:r>
      <w:r>
        <w:rPr>
          <w:color w:val="231F20"/>
          <w:w w:val="110"/>
        </w:rPr>
        <w:t> These difficulties</w:t>
      </w:r>
      <w:r>
        <w:rPr>
          <w:color w:val="231F20"/>
          <w:w w:val="110"/>
        </w:rPr>
        <w:t> do</w:t>
      </w:r>
      <w:r>
        <w:rPr>
          <w:color w:val="231F20"/>
          <w:w w:val="110"/>
        </w:rPr>
        <w:t> not</w:t>
      </w:r>
      <w:r>
        <w:rPr>
          <w:color w:val="231F20"/>
          <w:w w:val="110"/>
        </w:rPr>
        <w:t> arise</w:t>
      </w:r>
      <w:r>
        <w:rPr>
          <w:color w:val="231F20"/>
          <w:w w:val="110"/>
        </w:rPr>
        <w:t> from</w:t>
      </w:r>
      <w:r>
        <w:rPr>
          <w:color w:val="231F20"/>
          <w:w w:val="110"/>
        </w:rPr>
        <w:t> the</w:t>
      </w:r>
      <w:r>
        <w:rPr>
          <w:color w:val="231F20"/>
          <w:w w:val="110"/>
        </w:rPr>
        <w:t> incompetence</w:t>
      </w:r>
      <w:r>
        <w:rPr>
          <w:color w:val="231F20"/>
          <w:w w:val="110"/>
        </w:rPr>
        <w:t> of</w:t>
      </w:r>
      <w:r>
        <w:rPr>
          <w:color w:val="231F20"/>
          <w:w w:val="110"/>
        </w:rPr>
        <w:t> the</w:t>
      </w:r>
      <w:r>
        <w:rPr>
          <w:color w:val="231F20"/>
          <w:w w:val="110"/>
        </w:rPr>
        <w:t> new government</w:t>
      </w:r>
      <w:r>
        <w:rPr>
          <w:color w:val="231F20"/>
          <w:w w:val="110"/>
        </w:rPr>
        <w:t> or</w:t>
      </w:r>
      <w:r>
        <w:rPr>
          <w:color w:val="231F20"/>
          <w:w w:val="110"/>
        </w:rPr>
        <w:t> from</w:t>
      </w:r>
      <w:r>
        <w:rPr>
          <w:color w:val="231F20"/>
          <w:w w:val="110"/>
        </w:rPr>
        <w:t> the</w:t>
      </w:r>
      <w:r>
        <w:rPr>
          <w:color w:val="231F20"/>
          <w:w w:val="110"/>
        </w:rPr>
        <w:t> confusion</w:t>
      </w:r>
      <w:r>
        <w:rPr>
          <w:color w:val="231F20"/>
          <w:w w:val="110"/>
        </w:rPr>
        <w:t> of</w:t>
      </w:r>
      <w:r>
        <w:rPr>
          <w:color w:val="231F20"/>
          <w:w w:val="110"/>
        </w:rPr>
        <w:t> affairs,</w:t>
      </w:r>
      <w:r>
        <w:rPr>
          <w:color w:val="231F20"/>
          <w:w w:val="110"/>
        </w:rPr>
        <w:t> but</w:t>
      </w:r>
      <w:r>
        <w:rPr>
          <w:color w:val="231F20"/>
          <w:w w:val="110"/>
        </w:rPr>
        <w:t> from</w:t>
      </w:r>
      <w:r>
        <w:rPr>
          <w:color w:val="231F20"/>
          <w:w w:val="110"/>
        </w:rPr>
        <w:t> the fact</w:t>
      </w:r>
      <w:r>
        <w:rPr>
          <w:color w:val="231F20"/>
          <w:w w:val="110"/>
        </w:rPr>
        <w:t> that</w:t>
      </w:r>
      <w:r>
        <w:rPr>
          <w:color w:val="231F20"/>
          <w:w w:val="110"/>
        </w:rPr>
        <w:t> the</w:t>
      </w:r>
      <w:r>
        <w:rPr>
          <w:color w:val="231F20"/>
          <w:w w:val="110"/>
        </w:rPr>
        <w:t> legitimate</w:t>
      </w:r>
      <w:r>
        <w:rPr>
          <w:color w:val="231F20"/>
          <w:w w:val="110"/>
        </w:rPr>
        <w:t> government</w:t>
      </w:r>
      <w:r>
        <w:rPr>
          <w:color w:val="231F20"/>
          <w:w w:val="110"/>
        </w:rPr>
        <w:t> is</w:t>
      </w:r>
      <w:r>
        <w:rPr>
          <w:color w:val="231F20"/>
          <w:w w:val="110"/>
        </w:rPr>
        <w:t> the</w:t>
      </w:r>
      <w:r>
        <w:rPr>
          <w:color w:val="231F20"/>
          <w:w w:val="110"/>
        </w:rPr>
        <w:t> successor</w:t>
      </w:r>
      <w:r>
        <w:rPr>
          <w:color w:val="231F20"/>
          <w:w w:val="110"/>
        </w:rPr>
        <w:t> of</w:t>
      </w:r>
      <w:r>
        <w:rPr>
          <w:color w:val="231F20"/>
          <w:w w:val="110"/>
        </w:rPr>
        <w:t> the illegitimate</w:t>
      </w:r>
      <w:r>
        <w:rPr>
          <w:color w:val="231F20"/>
          <w:w w:val="110"/>
        </w:rPr>
        <w:t> government</w:t>
      </w:r>
      <w:r>
        <w:rPr>
          <w:color w:val="231F20"/>
          <w:w w:val="110"/>
        </w:rPr>
        <w:t> and</w:t>
      </w:r>
      <w:r>
        <w:rPr>
          <w:color w:val="231F20"/>
          <w:w w:val="110"/>
        </w:rPr>
        <w:t> regards</w:t>
      </w:r>
      <w:r>
        <w:rPr>
          <w:color w:val="231F20"/>
          <w:w w:val="110"/>
        </w:rPr>
        <w:t> that</w:t>
      </w:r>
      <w:r>
        <w:rPr>
          <w:color w:val="231F20"/>
          <w:w w:val="110"/>
        </w:rPr>
        <w:t> illegitimate government a</w:t>
      </w:r>
      <w:r>
        <w:rPr>
          <w:color w:val="231F20"/>
          <w:spacing w:val="40"/>
          <w:w w:val="110"/>
        </w:rPr>
        <w:t> </w:t>
      </w:r>
      <w:r>
        <w:rPr>
          <w:color w:val="231F20"/>
          <w:w w:val="110"/>
        </w:rPr>
        <w:t>s</w:t>
      </w:r>
      <w:r>
        <w:rPr>
          <w:color w:val="231F20"/>
          <w:spacing w:val="40"/>
          <w:w w:val="110"/>
        </w:rPr>
        <w:t> </w:t>
      </w:r>
      <w:r>
        <w:rPr>
          <w:color w:val="231F20"/>
          <w:w w:val="110"/>
        </w:rPr>
        <w:t>a legitimate government.</w:t>
      </w:r>
    </w:p>
    <w:p>
      <w:pPr>
        <w:pStyle w:val="BodyText"/>
        <w:spacing w:line="285" w:lineRule="auto"/>
        <w:ind w:left="757" w:right="620" w:firstLine="293"/>
        <w:jc w:val="both"/>
      </w:pPr>
      <w:r>
        <w:rPr>
          <w:color w:val="231F20"/>
          <w:w w:val="115"/>
        </w:rPr>
        <w:t>The</w:t>
      </w:r>
      <w:r>
        <w:rPr>
          <w:color w:val="231F20"/>
          <w:w w:val="115"/>
        </w:rPr>
        <w:t> first</w:t>
      </w:r>
      <w:r>
        <w:rPr>
          <w:color w:val="231F20"/>
          <w:w w:val="115"/>
        </w:rPr>
        <w:t> and</w:t>
      </w:r>
      <w:r>
        <w:rPr>
          <w:color w:val="231F20"/>
          <w:w w:val="115"/>
        </w:rPr>
        <w:t> the</w:t>
      </w:r>
      <w:r>
        <w:rPr>
          <w:color w:val="231F20"/>
          <w:w w:val="115"/>
        </w:rPr>
        <w:t> last</w:t>
      </w:r>
      <w:r>
        <w:rPr>
          <w:color w:val="231F20"/>
          <w:w w:val="115"/>
        </w:rPr>
        <w:t> National</w:t>
      </w:r>
      <w:r>
        <w:rPr>
          <w:color w:val="231F20"/>
          <w:w w:val="115"/>
        </w:rPr>
        <w:t> Assemblies</w:t>
      </w:r>
      <w:r>
        <w:rPr>
          <w:color w:val="231F20"/>
          <w:w w:val="115"/>
        </w:rPr>
        <w:t> of</w:t>
      </w:r>
      <w:r>
        <w:rPr>
          <w:color w:val="231F20"/>
          <w:w w:val="115"/>
        </w:rPr>
        <w:t> the Republican</w:t>
      </w:r>
      <w:r>
        <w:rPr>
          <w:color w:val="231F20"/>
          <w:w w:val="115"/>
        </w:rPr>
        <w:t> era</w:t>
      </w:r>
      <w:r>
        <w:rPr>
          <w:color w:val="231F20"/>
          <w:w w:val="115"/>
        </w:rPr>
        <w:t> were</w:t>
      </w:r>
      <w:r>
        <w:rPr>
          <w:color w:val="231F20"/>
          <w:w w:val="115"/>
        </w:rPr>
        <w:t> legal</w:t>
      </w:r>
      <w:r>
        <w:rPr>
          <w:color w:val="231F20"/>
          <w:w w:val="115"/>
        </w:rPr>
        <w:t> assemblies</w:t>
      </w:r>
      <w:r>
        <w:rPr>
          <w:color w:val="231F20"/>
          <w:w w:val="115"/>
        </w:rPr>
        <w:t> elected</w:t>
      </w:r>
      <w:r>
        <w:rPr>
          <w:color w:val="231F20"/>
          <w:w w:val="115"/>
        </w:rPr>
        <w:t> by</w:t>
      </w:r>
      <w:r>
        <w:rPr>
          <w:color w:val="231F20"/>
          <w:w w:val="115"/>
        </w:rPr>
        <w:t> the</w:t>
      </w:r>
      <w:r>
        <w:rPr>
          <w:color w:val="231F20"/>
          <w:w w:val="115"/>
        </w:rPr>
        <w:t> </w:t>
      </w:r>
      <w:r>
        <w:rPr>
          <w:color w:val="231F20"/>
          <w:w w:val="115"/>
        </w:rPr>
        <w:t>will of</w:t>
      </w:r>
      <w:r>
        <w:rPr>
          <w:color w:val="231F20"/>
          <w:w w:val="115"/>
        </w:rPr>
        <w:t> the</w:t>
      </w:r>
      <w:r>
        <w:rPr>
          <w:color w:val="231F20"/>
          <w:w w:val="115"/>
        </w:rPr>
        <w:t> nation</w:t>
      </w:r>
      <w:r>
        <w:rPr>
          <w:color w:val="231F20"/>
          <w:w w:val="115"/>
        </w:rPr>
        <w:t> through</w:t>
      </w:r>
      <w:r>
        <w:rPr>
          <w:color w:val="231F20"/>
          <w:w w:val="115"/>
        </w:rPr>
        <w:t> honourable</w:t>
      </w:r>
      <w:r>
        <w:rPr>
          <w:color w:val="231F20"/>
          <w:w w:val="115"/>
        </w:rPr>
        <w:t> elections.</w:t>
      </w:r>
      <w:r>
        <w:rPr>
          <w:color w:val="231F20"/>
          <w:w w:val="115"/>
        </w:rPr>
        <w:t> The</w:t>
      </w:r>
      <w:r>
        <w:rPr>
          <w:color w:val="231F20"/>
          <w:w w:val="115"/>
        </w:rPr>
        <w:t> others were</w:t>
      </w:r>
      <w:r>
        <w:rPr>
          <w:color w:val="231F20"/>
          <w:w w:val="115"/>
        </w:rPr>
        <w:t> illegitimate</w:t>
      </w:r>
      <w:r>
        <w:rPr>
          <w:color w:val="231F20"/>
          <w:w w:val="115"/>
        </w:rPr>
        <w:t> assemblies</w:t>
      </w:r>
      <w:r>
        <w:rPr>
          <w:color w:val="231F20"/>
          <w:w w:val="115"/>
        </w:rPr>
        <w:t> established</w:t>
      </w:r>
      <w:r>
        <w:rPr>
          <w:color w:val="231F20"/>
          <w:w w:val="115"/>
        </w:rPr>
        <w:t> not</w:t>
      </w:r>
      <w:r>
        <w:rPr>
          <w:color w:val="231F20"/>
          <w:w w:val="115"/>
        </w:rPr>
        <w:t> by</w:t>
      </w:r>
      <w:r>
        <w:rPr>
          <w:color w:val="231F20"/>
          <w:w w:val="115"/>
        </w:rPr>
        <w:t> elections but</w:t>
      </w:r>
      <w:r>
        <w:rPr>
          <w:color w:val="231F20"/>
          <w:w w:val="115"/>
        </w:rPr>
        <w:t> by</w:t>
      </w:r>
      <w:r>
        <w:rPr>
          <w:color w:val="231F20"/>
          <w:w w:val="115"/>
        </w:rPr>
        <w:t> the</w:t>
      </w:r>
      <w:r>
        <w:rPr>
          <w:color w:val="231F20"/>
          <w:w w:val="115"/>
        </w:rPr>
        <w:t> appointment</w:t>
      </w:r>
      <w:r>
        <w:rPr>
          <w:color w:val="231F20"/>
          <w:w w:val="115"/>
        </w:rPr>
        <w:t> of</w:t>
      </w:r>
      <w:r>
        <w:rPr>
          <w:color w:val="231F20"/>
          <w:w w:val="115"/>
        </w:rPr>
        <w:t> dictators</w:t>
      </w:r>
      <w:r>
        <w:rPr>
          <w:color w:val="231F20"/>
          <w:w w:val="115"/>
        </w:rPr>
        <w:t> to</w:t>
      </w:r>
      <w:r>
        <w:rPr>
          <w:color w:val="231F20"/>
          <w:w w:val="115"/>
        </w:rPr>
        <w:t> favour</w:t>
      </w:r>
      <w:r>
        <w:rPr>
          <w:color w:val="231F20"/>
          <w:w w:val="115"/>
        </w:rPr>
        <w:t> cronies,</w:t>
      </w:r>
      <w:r>
        <w:rPr>
          <w:color w:val="231F20"/>
          <w:w w:val="115"/>
        </w:rPr>
        <w:t> to make</w:t>
      </w:r>
      <w:r>
        <w:rPr>
          <w:color w:val="231F20"/>
          <w:spacing w:val="-3"/>
          <w:w w:val="115"/>
        </w:rPr>
        <w:t> </w:t>
      </w:r>
      <w:r>
        <w:rPr>
          <w:color w:val="231F20"/>
          <w:w w:val="115"/>
        </w:rPr>
        <w:t>a</w:t>
      </w:r>
      <w:r>
        <w:rPr>
          <w:color w:val="231F20"/>
          <w:spacing w:val="-3"/>
          <w:w w:val="115"/>
        </w:rPr>
        <w:t> </w:t>
      </w:r>
      <w:r>
        <w:rPr>
          <w:color w:val="231F20"/>
          <w:w w:val="115"/>
        </w:rPr>
        <w:t>living</w:t>
      </w:r>
      <w:r>
        <w:rPr>
          <w:color w:val="231F20"/>
          <w:spacing w:val="-3"/>
          <w:w w:val="115"/>
        </w:rPr>
        <w:t> </w:t>
      </w:r>
      <w:r>
        <w:rPr>
          <w:color w:val="231F20"/>
          <w:w w:val="115"/>
        </w:rPr>
        <w:t>and</w:t>
      </w:r>
      <w:r>
        <w:rPr>
          <w:color w:val="231F20"/>
          <w:spacing w:val="-3"/>
          <w:w w:val="115"/>
        </w:rPr>
        <w:t> </w:t>
      </w:r>
      <w:r>
        <w:rPr>
          <w:color w:val="231F20"/>
          <w:w w:val="115"/>
        </w:rPr>
        <w:t>to</w:t>
      </w:r>
      <w:r>
        <w:rPr>
          <w:color w:val="231F20"/>
          <w:spacing w:val="-3"/>
          <w:w w:val="115"/>
        </w:rPr>
        <w:t> </w:t>
      </w:r>
      <w:r>
        <w:rPr>
          <w:color w:val="231F20"/>
          <w:w w:val="115"/>
        </w:rPr>
        <w:t>breed</w:t>
      </w:r>
      <w:r>
        <w:rPr>
          <w:color w:val="231F20"/>
          <w:spacing w:val="-3"/>
          <w:w w:val="115"/>
        </w:rPr>
        <w:t> </w:t>
      </w:r>
      <w:r>
        <w:rPr>
          <w:color w:val="231F20"/>
          <w:w w:val="115"/>
        </w:rPr>
        <w:t>slaves.</w:t>
      </w:r>
      <w:r>
        <w:rPr>
          <w:color w:val="231F20"/>
          <w:spacing w:val="-3"/>
          <w:w w:val="115"/>
        </w:rPr>
        <w:t> </w:t>
      </w:r>
      <w:r>
        <w:rPr>
          <w:color w:val="231F20"/>
          <w:w w:val="115"/>
        </w:rPr>
        <w:t>In</w:t>
      </w:r>
      <w:r>
        <w:rPr>
          <w:color w:val="231F20"/>
          <w:spacing w:val="-3"/>
          <w:w w:val="115"/>
        </w:rPr>
        <w:t> </w:t>
      </w:r>
      <w:r>
        <w:rPr>
          <w:color w:val="231F20"/>
          <w:w w:val="115"/>
        </w:rPr>
        <w:t>these</w:t>
      </w:r>
      <w:r>
        <w:rPr>
          <w:color w:val="231F20"/>
          <w:spacing w:val="-3"/>
          <w:w w:val="115"/>
        </w:rPr>
        <w:t> </w:t>
      </w:r>
      <w:r>
        <w:rPr>
          <w:color w:val="231F20"/>
          <w:w w:val="115"/>
        </w:rPr>
        <w:t>assemblies,</w:t>
      </w:r>
      <w:r>
        <w:rPr>
          <w:color w:val="231F20"/>
          <w:spacing w:val="-3"/>
          <w:w w:val="115"/>
        </w:rPr>
        <w:t> </w:t>
      </w:r>
      <w:r>
        <w:rPr>
          <w:color w:val="231F20"/>
          <w:w w:val="115"/>
        </w:rPr>
        <w:t>the men</w:t>
      </w:r>
      <w:r>
        <w:rPr>
          <w:color w:val="231F20"/>
          <w:spacing w:val="-4"/>
          <w:w w:val="115"/>
        </w:rPr>
        <w:t> </w:t>
      </w:r>
      <w:r>
        <w:rPr>
          <w:color w:val="231F20"/>
          <w:w w:val="115"/>
        </w:rPr>
        <w:t>of</w:t>
      </w:r>
      <w:r>
        <w:rPr>
          <w:color w:val="231F20"/>
          <w:spacing w:val="-4"/>
          <w:w w:val="115"/>
        </w:rPr>
        <w:t> </w:t>
      </w:r>
      <w:r>
        <w:rPr>
          <w:color w:val="231F20"/>
          <w:w w:val="115"/>
        </w:rPr>
        <w:t>a</w:t>
      </w:r>
      <w:r>
        <w:rPr>
          <w:color w:val="231F20"/>
          <w:spacing w:val="-4"/>
          <w:w w:val="115"/>
        </w:rPr>
        <w:t> </w:t>
      </w:r>
      <w:r>
        <w:rPr>
          <w:color w:val="231F20"/>
          <w:w w:val="115"/>
        </w:rPr>
        <w:t>single</w:t>
      </w:r>
      <w:r>
        <w:rPr>
          <w:color w:val="231F20"/>
          <w:spacing w:val="-4"/>
          <w:w w:val="115"/>
        </w:rPr>
        <w:t> </w:t>
      </w:r>
      <w:r>
        <w:rPr>
          <w:color w:val="231F20"/>
          <w:w w:val="115"/>
        </w:rPr>
        <w:t>party</w:t>
      </w:r>
      <w:r>
        <w:rPr>
          <w:color w:val="231F20"/>
          <w:spacing w:val="-4"/>
          <w:w w:val="115"/>
        </w:rPr>
        <w:t> </w:t>
      </w:r>
      <w:r>
        <w:rPr>
          <w:color w:val="231F20"/>
          <w:w w:val="115"/>
        </w:rPr>
        <w:t>sat,</w:t>
      </w:r>
      <w:r>
        <w:rPr>
          <w:color w:val="231F20"/>
          <w:spacing w:val="-4"/>
          <w:w w:val="115"/>
        </w:rPr>
        <w:t> </w:t>
      </w:r>
      <w:r>
        <w:rPr>
          <w:color w:val="231F20"/>
          <w:w w:val="115"/>
        </w:rPr>
        <w:t>and</w:t>
      </w:r>
      <w:r>
        <w:rPr>
          <w:color w:val="231F20"/>
          <w:spacing w:val="-4"/>
          <w:w w:val="115"/>
        </w:rPr>
        <w:t> </w:t>
      </w:r>
      <w:r>
        <w:rPr>
          <w:color w:val="231F20"/>
          <w:w w:val="115"/>
        </w:rPr>
        <w:t>these</w:t>
      </w:r>
      <w:r>
        <w:rPr>
          <w:color w:val="231F20"/>
          <w:spacing w:val="-4"/>
          <w:w w:val="115"/>
        </w:rPr>
        <w:t> </w:t>
      </w:r>
      <w:r>
        <w:rPr>
          <w:color w:val="231F20"/>
          <w:w w:val="115"/>
        </w:rPr>
        <w:t>men</w:t>
      </w:r>
      <w:r>
        <w:rPr>
          <w:color w:val="231F20"/>
          <w:spacing w:val="-4"/>
          <w:w w:val="115"/>
        </w:rPr>
        <w:t> </w:t>
      </w:r>
      <w:r>
        <w:rPr>
          <w:color w:val="231F20"/>
          <w:w w:val="115"/>
        </w:rPr>
        <w:t>raised</w:t>
      </w:r>
      <w:r>
        <w:rPr>
          <w:color w:val="231F20"/>
          <w:spacing w:val="-4"/>
          <w:w w:val="115"/>
        </w:rPr>
        <w:t> </w:t>
      </w:r>
      <w:r>
        <w:rPr>
          <w:color w:val="231F20"/>
          <w:w w:val="115"/>
        </w:rPr>
        <w:t>their</w:t>
      </w:r>
      <w:r>
        <w:rPr>
          <w:color w:val="231F20"/>
          <w:spacing w:val="-4"/>
          <w:w w:val="115"/>
        </w:rPr>
        <w:t> </w:t>
      </w:r>
      <w:r>
        <w:rPr>
          <w:color w:val="231F20"/>
          <w:w w:val="115"/>
        </w:rPr>
        <w:t>hands in unison, passed 200 laws a year with unanimity, beat or killed</w:t>
      </w:r>
      <w:r>
        <w:rPr>
          <w:color w:val="231F20"/>
          <w:w w:val="115"/>
        </w:rPr>
        <w:t> men,</w:t>
      </w:r>
      <w:r>
        <w:rPr>
          <w:color w:val="231F20"/>
          <w:w w:val="115"/>
        </w:rPr>
        <w:t> assaulted</w:t>
      </w:r>
      <w:r>
        <w:rPr>
          <w:color w:val="231F20"/>
          <w:w w:val="115"/>
        </w:rPr>
        <w:t> rape</w:t>
      </w:r>
      <w:r>
        <w:rPr>
          <w:color w:val="231F20"/>
          <w:w w:val="115"/>
        </w:rPr>
        <w:t> and</w:t>
      </w:r>
      <w:r>
        <w:rPr>
          <w:color w:val="231F20"/>
          <w:w w:val="115"/>
        </w:rPr>
        <w:t> honour,</w:t>
      </w:r>
      <w:r>
        <w:rPr>
          <w:color w:val="231F20"/>
          <w:w w:val="115"/>
        </w:rPr>
        <w:t> earned</w:t>
      </w:r>
      <w:r>
        <w:rPr>
          <w:color w:val="231F20"/>
          <w:w w:val="115"/>
        </w:rPr>
        <w:t> money</w:t>
      </w:r>
      <w:r>
        <w:rPr>
          <w:color w:val="231F20"/>
          <w:spacing w:val="40"/>
          <w:w w:val="115"/>
        </w:rPr>
        <w:t> </w:t>
      </w:r>
      <w:r>
        <w:rPr>
          <w:color w:val="231F20"/>
          <w:w w:val="115"/>
        </w:rPr>
        <w:t>from</w:t>
      </w:r>
      <w:r>
        <w:rPr>
          <w:color w:val="231F20"/>
          <w:w w:val="115"/>
        </w:rPr>
        <w:t> other</w:t>
      </w:r>
      <w:r>
        <w:rPr>
          <w:color w:val="231F20"/>
          <w:w w:val="115"/>
        </w:rPr>
        <w:t> sources</w:t>
      </w:r>
      <w:r>
        <w:rPr>
          <w:color w:val="231F20"/>
          <w:w w:val="115"/>
        </w:rPr>
        <w:t> besides</w:t>
      </w:r>
      <w:r>
        <w:rPr>
          <w:color w:val="231F20"/>
          <w:w w:val="115"/>
        </w:rPr>
        <w:t> the</w:t>
      </w:r>
      <w:r>
        <w:rPr>
          <w:color w:val="231F20"/>
          <w:w w:val="115"/>
        </w:rPr>
        <w:t> salary</w:t>
      </w:r>
      <w:r>
        <w:rPr>
          <w:color w:val="231F20"/>
          <w:w w:val="115"/>
        </w:rPr>
        <w:t> of</w:t>
      </w:r>
      <w:r>
        <w:rPr>
          <w:color w:val="231F20"/>
          <w:w w:val="115"/>
        </w:rPr>
        <w:t> the</w:t>
      </w:r>
      <w:r>
        <w:rPr>
          <w:color w:val="231F20"/>
          <w:w w:val="115"/>
        </w:rPr>
        <w:t> dictatorship, and</w:t>
      </w:r>
      <w:r>
        <w:rPr>
          <w:color w:val="231F20"/>
          <w:w w:val="115"/>
        </w:rPr>
        <w:t> cursed</w:t>
      </w:r>
      <w:r>
        <w:rPr>
          <w:color w:val="231F20"/>
          <w:w w:val="115"/>
        </w:rPr>
        <w:t> our</w:t>
      </w:r>
      <w:r>
        <w:rPr>
          <w:color w:val="231F20"/>
          <w:w w:val="115"/>
        </w:rPr>
        <w:t> national</w:t>
      </w:r>
      <w:r>
        <w:rPr>
          <w:color w:val="231F20"/>
          <w:w w:val="115"/>
        </w:rPr>
        <w:t> past</w:t>
      </w:r>
      <w:r>
        <w:rPr>
          <w:color w:val="231F20"/>
          <w:w w:val="115"/>
        </w:rPr>
        <w:t> and</w:t>
      </w:r>
      <w:r>
        <w:rPr>
          <w:color w:val="231F20"/>
          <w:w w:val="115"/>
        </w:rPr>
        <w:t> sacred</w:t>
      </w:r>
      <w:r>
        <w:rPr>
          <w:color w:val="231F20"/>
          <w:w w:val="115"/>
        </w:rPr>
        <w:t> values,</w:t>
      </w:r>
      <w:r>
        <w:rPr>
          <w:color w:val="231F20"/>
          <w:w w:val="115"/>
        </w:rPr>
        <w:t> saying</w:t>
      </w:r>
      <w:r>
        <w:rPr>
          <w:color w:val="231F20"/>
          <w:spacing w:val="40"/>
          <w:w w:val="115"/>
        </w:rPr>
        <w:t> </w:t>
      </w:r>
      <w:r>
        <w:rPr>
          <w:color w:val="231F20"/>
          <w:w w:val="115"/>
        </w:rPr>
        <w:t>that</w:t>
      </w:r>
      <w:r>
        <w:rPr>
          <w:color w:val="231F20"/>
          <w:w w:val="115"/>
        </w:rPr>
        <w:t> Turkey</w:t>
      </w:r>
      <w:r>
        <w:rPr>
          <w:color w:val="231F20"/>
          <w:w w:val="115"/>
        </w:rPr>
        <w:t> had</w:t>
      </w:r>
      <w:r>
        <w:rPr>
          <w:color w:val="231F20"/>
          <w:w w:val="115"/>
        </w:rPr>
        <w:t> surpassed</w:t>
      </w:r>
      <w:r>
        <w:rPr>
          <w:color w:val="231F20"/>
          <w:w w:val="115"/>
        </w:rPr>
        <w:t> centuries</w:t>
      </w:r>
      <w:r>
        <w:rPr>
          <w:color w:val="231F20"/>
          <w:w w:val="115"/>
        </w:rPr>
        <w:t> and</w:t>
      </w:r>
      <w:r>
        <w:rPr>
          <w:color w:val="231F20"/>
          <w:w w:val="115"/>
        </w:rPr>
        <w:t> surpassed</w:t>
      </w:r>
      <w:r>
        <w:rPr>
          <w:color w:val="231F20"/>
          <w:w w:val="115"/>
        </w:rPr>
        <w:t> all nations in ten years.</w:t>
      </w:r>
    </w:p>
    <w:p>
      <w:pPr>
        <w:pStyle w:val="BodyText"/>
        <w:spacing w:line="211" w:lineRule="exact"/>
        <w:ind w:left="1049"/>
        <w:jc w:val="both"/>
      </w:pPr>
      <w:r>
        <w:rPr>
          <w:color w:val="231F20"/>
          <w:w w:val="115"/>
        </w:rPr>
        <w:t>Later,</w:t>
      </w:r>
      <w:r>
        <w:rPr>
          <w:color w:val="231F20"/>
          <w:spacing w:val="-3"/>
          <w:w w:val="115"/>
        </w:rPr>
        <w:t> </w:t>
      </w:r>
      <w:r>
        <w:rPr>
          <w:color w:val="231F20"/>
          <w:w w:val="115"/>
        </w:rPr>
        <w:t>there was an opposition party in the </w:t>
      </w:r>
      <w:r>
        <w:rPr>
          <w:color w:val="231F20"/>
          <w:spacing w:val="-2"/>
          <w:w w:val="115"/>
        </w:rPr>
        <w:t>previous</w:t>
      </w:r>
    </w:p>
    <w:p>
      <w:pPr>
        <w:pStyle w:val="BodyText"/>
        <w:spacing w:after="0" w:line="211" w:lineRule="exact"/>
        <w:jc w:val="both"/>
        <w:sectPr>
          <w:pgSz w:w="8640" w:h="12960"/>
          <w:pgMar w:top="1480" w:bottom="280" w:left="1080" w:right="1080"/>
        </w:sectPr>
      </w:pPr>
    </w:p>
    <w:p>
      <w:pPr>
        <w:pStyle w:val="BodyText"/>
        <w:rPr>
          <w:sz w:val="12"/>
        </w:rPr>
      </w:pPr>
    </w:p>
    <w:p>
      <w:pPr>
        <w:pStyle w:val="BodyText"/>
        <w:rPr>
          <w:sz w:val="12"/>
        </w:rPr>
      </w:pPr>
    </w:p>
    <w:p>
      <w:pPr>
        <w:pStyle w:val="BodyText"/>
        <w:spacing w:before="117"/>
        <w:rPr>
          <w:sz w:val="12"/>
        </w:rPr>
      </w:pPr>
    </w:p>
    <w:p>
      <w:pPr>
        <w:spacing w:before="0"/>
        <w:ind w:left="2740" w:right="0" w:firstLine="0"/>
        <w:jc w:val="left"/>
        <w:rPr>
          <w:sz w:val="12"/>
        </w:rPr>
      </w:pPr>
      <w:r>
        <w:rPr>
          <w:color w:val="231F20"/>
          <w:spacing w:val="-2"/>
          <w:w w:val="185"/>
          <w:sz w:val="12"/>
        </w:rPr>
        <w:t>Turkism</w:t>
      </w:r>
      <w:r>
        <w:rPr>
          <w:color w:val="231F20"/>
          <w:spacing w:val="-2"/>
          <w:w w:val="185"/>
          <w:sz w:val="12"/>
        </w:rPr>
        <w:t> Struggle</w:t>
      </w:r>
      <w:r>
        <w:rPr>
          <w:color w:val="231F20"/>
          <w:spacing w:val="-2"/>
          <w:w w:val="185"/>
          <w:sz w:val="12"/>
        </w:rPr>
        <w:t> Written</w:t>
      </w:r>
      <w:r>
        <w:rPr>
          <w:color w:val="231F20"/>
          <w:spacing w:val="-3"/>
          <w:w w:val="185"/>
          <w:sz w:val="12"/>
        </w:rPr>
        <w:t> </w:t>
      </w:r>
      <w:r>
        <w:rPr>
          <w:color w:val="231F20"/>
          <w:spacing w:val="-2"/>
          <w:w w:val="185"/>
          <w:sz w:val="9"/>
        </w:rPr>
        <w:t>-</w:t>
      </w:r>
      <w:r>
        <w:rPr>
          <w:color w:val="231F20"/>
          <w:spacing w:val="-3"/>
          <w:w w:val="185"/>
          <w:sz w:val="9"/>
        </w:rPr>
        <w:t> </w:t>
      </w:r>
      <w:r>
        <w:rPr>
          <w:color w:val="231F20"/>
          <w:spacing w:val="-5"/>
          <w:w w:val="185"/>
          <w:sz w:val="12"/>
        </w:rPr>
        <w:t>195</w:t>
      </w:r>
    </w:p>
    <w:p>
      <w:pPr>
        <w:pStyle w:val="BodyText"/>
        <w:rPr>
          <w:sz w:val="12"/>
        </w:rPr>
      </w:pPr>
    </w:p>
    <w:p>
      <w:pPr>
        <w:pStyle w:val="BodyText"/>
        <w:spacing w:before="65"/>
        <w:rPr>
          <w:sz w:val="12"/>
        </w:rPr>
      </w:pPr>
    </w:p>
    <w:p>
      <w:pPr>
        <w:pStyle w:val="BodyText"/>
        <w:spacing w:line="283" w:lineRule="auto"/>
        <w:ind w:left="762" w:right="669"/>
      </w:pPr>
      <w:r>
        <w:rPr>
          <w:color w:val="231F20"/>
          <w:w w:val="115"/>
        </w:rPr>
        <w:t>National</w:t>
      </w:r>
      <w:r>
        <w:rPr>
          <w:color w:val="231F20"/>
          <w:spacing w:val="-6"/>
          <w:w w:val="115"/>
        </w:rPr>
        <w:t> </w:t>
      </w:r>
      <w:r>
        <w:rPr>
          <w:color w:val="231F20"/>
          <w:w w:val="115"/>
        </w:rPr>
        <w:t>Assembly.</w:t>
      </w:r>
      <w:r>
        <w:rPr>
          <w:color w:val="231F20"/>
          <w:spacing w:val="-6"/>
          <w:w w:val="115"/>
        </w:rPr>
        <w:t> </w:t>
      </w:r>
      <w:r>
        <w:rPr>
          <w:color w:val="231F20"/>
          <w:w w:val="115"/>
        </w:rPr>
        <w:t>But</w:t>
      </w:r>
      <w:r>
        <w:rPr>
          <w:color w:val="231F20"/>
          <w:spacing w:val="-6"/>
          <w:w w:val="115"/>
        </w:rPr>
        <w:t> </w:t>
      </w:r>
      <w:r>
        <w:rPr>
          <w:color w:val="231F20"/>
          <w:w w:val="115"/>
        </w:rPr>
        <w:t>that</w:t>
      </w:r>
      <w:r>
        <w:rPr>
          <w:color w:val="231F20"/>
          <w:spacing w:val="-6"/>
          <w:w w:val="115"/>
        </w:rPr>
        <w:t> </w:t>
      </w:r>
      <w:r>
        <w:rPr>
          <w:color w:val="231F20"/>
          <w:w w:val="115"/>
        </w:rPr>
        <w:t>assembly</w:t>
      </w:r>
      <w:r>
        <w:rPr>
          <w:color w:val="231F20"/>
          <w:spacing w:val="-6"/>
          <w:w w:val="115"/>
        </w:rPr>
        <w:t> </w:t>
      </w:r>
      <w:r>
        <w:rPr>
          <w:color w:val="231F20"/>
          <w:w w:val="115"/>
        </w:rPr>
        <w:t>was</w:t>
      </w:r>
      <w:r>
        <w:rPr>
          <w:color w:val="231F20"/>
          <w:spacing w:val="-6"/>
          <w:w w:val="115"/>
        </w:rPr>
        <w:t> </w:t>
      </w:r>
      <w:r>
        <w:rPr>
          <w:color w:val="231F20"/>
          <w:w w:val="115"/>
        </w:rPr>
        <w:t>not</w:t>
      </w:r>
      <w:r>
        <w:rPr>
          <w:color w:val="231F20"/>
          <w:spacing w:val="-6"/>
          <w:w w:val="115"/>
        </w:rPr>
        <w:t> </w:t>
      </w:r>
      <w:r>
        <w:rPr>
          <w:color w:val="231F20"/>
          <w:w w:val="115"/>
        </w:rPr>
        <w:t>legitimate either. Because the mil-</w:t>
      </w:r>
    </w:p>
    <w:p>
      <w:pPr>
        <w:pStyle w:val="BodyText"/>
        <w:spacing w:after="0" w:line="283" w:lineRule="auto"/>
        <w:sectPr>
          <w:pgSz w:w="8640" w:h="12960"/>
          <w:pgMar w:top="1480" w:bottom="280" w:left="1080" w:right="1080"/>
        </w:sectPr>
      </w:pPr>
    </w:p>
    <w:p>
      <w:pPr>
        <w:pStyle w:val="BodyText"/>
        <w:spacing w:line="38" w:lineRule="exact"/>
        <w:ind w:left="270"/>
        <w:rPr>
          <w:position w:val="0"/>
          <w:sz w:val="3"/>
        </w:rPr>
      </w:pPr>
      <w:r>
        <w:rPr>
          <w:position w:val="0"/>
          <w:sz w:val="3"/>
        </w:rPr>
        <mc:AlternateContent>
          <mc:Choice Requires="wps">
            <w:drawing>
              <wp:inline distT="0" distB="0" distL="0" distR="0">
                <wp:extent cx="3175" cy="24765"/>
                <wp:effectExtent l="9525" t="0" r="0" b="3810"/>
                <wp:docPr id="52" name="Group 52"/>
                <wp:cNvGraphicFramePr>
                  <a:graphicFrameLocks/>
                </wp:cNvGraphicFramePr>
                <a:graphic>
                  <a:graphicData uri="http://schemas.microsoft.com/office/word/2010/wordprocessingGroup">
                    <wpg:wgp>
                      <wpg:cNvPr id="52" name="Group 52"/>
                      <wpg:cNvGrpSpPr/>
                      <wpg:grpSpPr>
                        <a:xfrm>
                          <a:off x="0" y="0"/>
                          <a:ext cx="3175" cy="24765"/>
                          <a:chExt cx="3175" cy="24765"/>
                        </a:xfrm>
                      </wpg:grpSpPr>
                      <wps:wsp>
                        <wps:cNvPr id="53" name="Graphic 53"/>
                        <wps:cNvSpPr/>
                        <wps:spPr>
                          <a:xfrm>
                            <a:off x="1523" y="0"/>
                            <a:ext cx="1270" cy="24765"/>
                          </a:xfrm>
                          <a:custGeom>
                            <a:avLst/>
                            <a:gdLst/>
                            <a:ahLst/>
                            <a:cxnLst/>
                            <a:rect l="l" t="t" r="r" b="b"/>
                            <a:pathLst>
                              <a:path w="0" h="24765">
                                <a:moveTo>
                                  <a:pt x="0" y="24256"/>
                                </a:moveTo>
                                <a:lnTo>
                                  <a:pt x="0" y="0"/>
                                </a:lnTo>
                              </a:path>
                            </a:pathLst>
                          </a:custGeom>
                          <a:ln w="3048">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style="width:.25pt;height:1.95pt;mso-position-horizontal-relative:char;mso-position-vertical-relative:line" id="docshapegroup22" coordorigin="0,0" coordsize="5,39">
                <v:line style="position:absolute" from="2,38" to="2,0" stroked="true" strokeweight=".24pt" strokecolor="#231f20">
                  <v:stroke dashstyle="solid"/>
                </v:line>
              </v:group>
            </w:pict>
          </mc:Fallback>
        </mc:AlternateContent>
      </w:r>
      <w:r>
        <w:rPr>
          <w:position w:val="0"/>
          <w:sz w:val="3"/>
        </w:rPr>
      </w:r>
    </w:p>
    <w:p>
      <w:pPr>
        <w:pStyle w:val="BodyText"/>
      </w:pPr>
    </w:p>
    <w:p>
      <w:pPr>
        <w:pStyle w:val="BodyText"/>
      </w:pPr>
    </w:p>
    <w:p>
      <w:pPr>
        <w:pStyle w:val="BodyText"/>
        <w:spacing w:before="212"/>
      </w:pPr>
    </w:p>
    <w:p>
      <w:pPr>
        <w:pStyle w:val="BodyText"/>
        <w:spacing w:line="283" w:lineRule="auto"/>
        <w:ind w:left="825" w:right="529" w:firstLine="1"/>
        <w:jc w:val="both"/>
      </w:pPr>
      <w:r>
        <w:rPr>
          <w:color w:val="231F20"/>
          <w:w w:val="110"/>
        </w:rPr>
        <w:t>Although</w:t>
      </w:r>
      <w:r>
        <w:rPr>
          <w:color w:val="231F20"/>
          <w:w w:val="110"/>
        </w:rPr>
        <w:t> the</w:t>
      </w:r>
      <w:r>
        <w:rPr>
          <w:color w:val="231F20"/>
          <w:w w:val="110"/>
        </w:rPr>
        <w:t> population</w:t>
      </w:r>
      <w:r>
        <w:rPr>
          <w:color w:val="231F20"/>
          <w:w w:val="110"/>
        </w:rPr>
        <w:t> everywhere</w:t>
      </w:r>
      <w:r>
        <w:rPr>
          <w:color w:val="231F20"/>
          <w:w w:val="110"/>
        </w:rPr>
        <w:t> voted</w:t>
      </w:r>
      <w:r>
        <w:rPr>
          <w:color w:val="231F20"/>
          <w:w w:val="110"/>
        </w:rPr>
        <w:t> for</w:t>
      </w:r>
      <w:r>
        <w:rPr>
          <w:color w:val="231F20"/>
          <w:w w:val="110"/>
        </w:rPr>
        <w:t> </w:t>
      </w:r>
      <w:r>
        <w:rPr>
          <w:color w:val="231F20"/>
          <w:w w:val="110"/>
        </w:rPr>
        <w:t>the</w:t>
      </w:r>
      <w:r>
        <w:rPr>
          <w:color w:val="231F20"/>
          <w:spacing w:val="40"/>
          <w:w w:val="110"/>
        </w:rPr>
        <w:t> </w:t>
      </w:r>
      <w:r>
        <w:rPr>
          <w:color w:val="231F20"/>
          <w:w w:val="110"/>
        </w:rPr>
        <w:t>democrats, the illegitimate government won the majority by counting</w:t>
      </w:r>
      <w:r>
        <w:rPr>
          <w:color w:val="231F20"/>
          <w:spacing w:val="-4"/>
          <w:w w:val="110"/>
        </w:rPr>
        <w:t> </w:t>
      </w:r>
      <w:r>
        <w:rPr>
          <w:color w:val="231F20"/>
          <w:w w:val="110"/>
        </w:rPr>
        <w:t>the</w:t>
      </w:r>
      <w:r>
        <w:rPr>
          <w:color w:val="231F20"/>
          <w:spacing w:val="-4"/>
          <w:w w:val="110"/>
        </w:rPr>
        <w:t> </w:t>
      </w:r>
      <w:r>
        <w:rPr>
          <w:color w:val="231F20"/>
          <w:w w:val="110"/>
        </w:rPr>
        <w:t>votes</w:t>
      </w:r>
      <w:r>
        <w:rPr>
          <w:color w:val="231F20"/>
          <w:spacing w:val="-4"/>
          <w:w w:val="110"/>
        </w:rPr>
        <w:t> </w:t>
      </w:r>
      <w:r>
        <w:rPr>
          <w:color w:val="231F20"/>
          <w:w w:val="110"/>
        </w:rPr>
        <w:t>to</w:t>
      </w:r>
      <w:r>
        <w:rPr>
          <w:color w:val="231F20"/>
          <w:spacing w:val="-4"/>
          <w:w w:val="110"/>
        </w:rPr>
        <w:t> </w:t>
      </w:r>
      <w:r>
        <w:rPr>
          <w:color w:val="231F20"/>
          <w:w w:val="110"/>
        </w:rPr>
        <w:t>its</w:t>
      </w:r>
      <w:r>
        <w:rPr>
          <w:color w:val="231F20"/>
          <w:spacing w:val="-4"/>
          <w:w w:val="110"/>
        </w:rPr>
        <w:t> </w:t>
      </w:r>
      <w:r>
        <w:rPr>
          <w:color w:val="231F20"/>
          <w:w w:val="110"/>
        </w:rPr>
        <w:t>own</w:t>
      </w:r>
      <w:r>
        <w:rPr>
          <w:color w:val="231F20"/>
          <w:spacing w:val="-4"/>
          <w:w w:val="110"/>
        </w:rPr>
        <w:t> </w:t>
      </w:r>
      <w:r>
        <w:rPr>
          <w:color w:val="231F20"/>
          <w:w w:val="110"/>
        </w:rPr>
        <w:t>men</w:t>
      </w:r>
      <w:r>
        <w:rPr>
          <w:color w:val="231F20"/>
          <w:spacing w:val="-4"/>
          <w:w w:val="110"/>
        </w:rPr>
        <w:t> </w:t>
      </w:r>
      <w:r>
        <w:rPr>
          <w:color w:val="231F20"/>
          <w:w w:val="110"/>
        </w:rPr>
        <w:t>through</w:t>
      </w:r>
      <w:r>
        <w:rPr>
          <w:color w:val="231F20"/>
          <w:spacing w:val="-4"/>
          <w:w w:val="110"/>
        </w:rPr>
        <w:t> </w:t>
      </w:r>
      <w:r>
        <w:rPr>
          <w:color w:val="231F20"/>
          <w:w w:val="110"/>
        </w:rPr>
        <w:t>pressure</w:t>
      </w:r>
      <w:r>
        <w:rPr>
          <w:color w:val="231F20"/>
          <w:spacing w:val="-4"/>
          <w:w w:val="110"/>
        </w:rPr>
        <w:t> </w:t>
      </w:r>
      <w:r>
        <w:rPr>
          <w:color w:val="231F20"/>
          <w:w w:val="110"/>
        </w:rPr>
        <w:t>and</w:t>
      </w:r>
      <w:r>
        <w:rPr>
          <w:color w:val="231F20"/>
          <w:spacing w:val="-4"/>
          <w:w w:val="110"/>
        </w:rPr>
        <w:t> </w:t>
      </w:r>
      <w:r>
        <w:rPr>
          <w:color w:val="231F20"/>
          <w:w w:val="110"/>
        </w:rPr>
        <w:t>fraud and remained in power for four more years. In the</w:t>
      </w:r>
      <w:r>
        <w:rPr>
          <w:color w:val="231F20"/>
          <w:w w:val="110"/>
        </w:rPr>
        <w:t> 1946 elections, İsmet İnönü, who had not been elected in Ankara, and</w:t>
      </w:r>
      <w:r>
        <w:rPr>
          <w:color w:val="231F20"/>
          <w:spacing w:val="-2"/>
          <w:w w:val="110"/>
        </w:rPr>
        <w:t> </w:t>
      </w:r>
      <w:r>
        <w:rPr>
          <w:color w:val="231F20"/>
          <w:w w:val="110"/>
        </w:rPr>
        <w:t>Recep</w:t>
      </w:r>
      <w:r>
        <w:rPr>
          <w:color w:val="231F20"/>
          <w:spacing w:val="-6"/>
          <w:w w:val="110"/>
        </w:rPr>
        <w:t> </w:t>
      </w:r>
      <w:r>
        <w:rPr>
          <w:color w:val="231F20"/>
          <w:w w:val="110"/>
        </w:rPr>
        <w:t>Peker,</w:t>
      </w:r>
      <w:r>
        <w:rPr>
          <w:color w:val="231F20"/>
          <w:spacing w:val="-3"/>
          <w:w w:val="110"/>
        </w:rPr>
        <w:t> </w:t>
      </w:r>
      <w:r>
        <w:rPr>
          <w:color w:val="231F20"/>
          <w:w w:val="110"/>
        </w:rPr>
        <w:t>who</w:t>
      </w:r>
      <w:r>
        <w:rPr>
          <w:color w:val="231F20"/>
          <w:spacing w:val="-2"/>
          <w:w w:val="110"/>
        </w:rPr>
        <w:t> </w:t>
      </w:r>
      <w:r>
        <w:rPr>
          <w:color w:val="231F20"/>
          <w:w w:val="110"/>
        </w:rPr>
        <w:t>had</w:t>
      </w:r>
      <w:r>
        <w:rPr>
          <w:color w:val="231F20"/>
          <w:spacing w:val="-2"/>
          <w:w w:val="110"/>
        </w:rPr>
        <w:t> </w:t>
      </w:r>
      <w:r>
        <w:rPr>
          <w:color w:val="231F20"/>
          <w:w w:val="110"/>
        </w:rPr>
        <w:t>not</w:t>
      </w:r>
      <w:r>
        <w:rPr>
          <w:color w:val="231F20"/>
          <w:spacing w:val="-2"/>
          <w:w w:val="110"/>
        </w:rPr>
        <w:t> </w:t>
      </w:r>
      <w:r>
        <w:rPr>
          <w:color w:val="231F20"/>
          <w:w w:val="110"/>
        </w:rPr>
        <w:t>been</w:t>
      </w:r>
      <w:r>
        <w:rPr>
          <w:color w:val="231F20"/>
          <w:spacing w:val="-2"/>
          <w:w w:val="110"/>
        </w:rPr>
        <w:t> </w:t>
      </w:r>
      <w:r>
        <w:rPr>
          <w:color w:val="231F20"/>
          <w:w w:val="110"/>
        </w:rPr>
        <w:t>elected</w:t>
      </w:r>
      <w:r>
        <w:rPr>
          <w:color w:val="231F20"/>
          <w:spacing w:val="-2"/>
          <w:w w:val="110"/>
        </w:rPr>
        <w:t> </w:t>
      </w:r>
      <w:r>
        <w:rPr>
          <w:color w:val="231F20"/>
          <w:w w:val="110"/>
        </w:rPr>
        <w:t>in</w:t>
      </w:r>
      <w:r>
        <w:rPr>
          <w:color w:val="231F20"/>
          <w:spacing w:val="-2"/>
          <w:w w:val="110"/>
        </w:rPr>
        <w:t> </w:t>
      </w:r>
      <w:r>
        <w:rPr>
          <w:color w:val="231F20"/>
          <w:w w:val="110"/>
        </w:rPr>
        <w:t>Istanbul,</w:t>
      </w:r>
      <w:r>
        <w:rPr>
          <w:color w:val="231F20"/>
          <w:spacing w:val="-3"/>
          <w:w w:val="110"/>
        </w:rPr>
        <w:t> </w:t>
      </w:r>
      <w:r>
        <w:rPr>
          <w:i/>
          <w:color w:val="231F20"/>
          <w:w w:val="110"/>
          <w:sz w:val="20"/>
        </w:rPr>
        <w:t>were </w:t>
      </w:r>
      <w:r>
        <w:rPr>
          <w:i/>
          <w:color w:val="231F20"/>
          <w:sz w:val="20"/>
        </w:rPr>
        <w:t>made to look as if they had been elected and </w:t>
      </w:r>
      <w:r>
        <w:rPr>
          <w:color w:val="231F20"/>
        </w:rPr>
        <w:t>became president </w:t>
      </w:r>
      <w:r>
        <w:rPr>
          <w:color w:val="231F20"/>
          <w:w w:val="110"/>
        </w:rPr>
        <w:t>and</w:t>
      </w:r>
      <w:r>
        <w:rPr>
          <w:color w:val="231F20"/>
          <w:w w:val="110"/>
        </w:rPr>
        <w:t> prime</w:t>
      </w:r>
      <w:r>
        <w:rPr>
          <w:color w:val="231F20"/>
          <w:w w:val="110"/>
        </w:rPr>
        <w:t> minister,</w:t>
      </w:r>
      <w:r>
        <w:rPr>
          <w:color w:val="231F20"/>
          <w:w w:val="110"/>
        </w:rPr>
        <w:t> but</w:t>
      </w:r>
      <w:r>
        <w:rPr>
          <w:color w:val="231F20"/>
          <w:w w:val="110"/>
        </w:rPr>
        <w:t> they</w:t>
      </w:r>
      <w:r>
        <w:rPr>
          <w:color w:val="231F20"/>
          <w:w w:val="110"/>
        </w:rPr>
        <w:t> were</w:t>
      </w:r>
      <w:r>
        <w:rPr>
          <w:color w:val="231F20"/>
          <w:w w:val="110"/>
        </w:rPr>
        <w:t> not</w:t>
      </w:r>
      <w:r>
        <w:rPr>
          <w:color w:val="231F20"/>
          <w:w w:val="110"/>
        </w:rPr>
        <w:t> congratulated</w:t>
      </w:r>
      <w:r>
        <w:rPr>
          <w:color w:val="231F20"/>
          <w:w w:val="110"/>
        </w:rPr>
        <w:t> by</w:t>
      </w:r>
      <w:r>
        <w:rPr>
          <w:color w:val="231F20"/>
          <w:w w:val="110"/>
        </w:rPr>
        <w:t> any foreign</w:t>
      </w:r>
      <w:r>
        <w:rPr>
          <w:color w:val="231F20"/>
          <w:w w:val="110"/>
        </w:rPr>
        <w:t> </w:t>
      </w:r>
      <w:r>
        <w:rPr>
          <w:color w:val="231F20"/>
          <w:spacing w:val="36"/>
          <w:w w:val="110"/>
        </w:rPr>
        <w:t>government</w:t>
      </w:r>
      <w:r>
        <w:rPr>
          <w:color w:val="231F20"/>
          <w:spacing w:val="36"/>
          <w:w w:val="110"/>
        </w:rPr>
        <w:t> </w:t>
      </w:r>
      <w:r>
        <w:rPr>
          <w:color w:val="231F20"/>
          <w:w w:val="110"/>
        </w:rPr>
        <w:t>except</w:t>
      </w:r>
      <w:r>
        <w:rPr>
          <w:color w:val="231F20"/>
          <w:w w:val="110"/>
        </w:rPr>
        <w:t> Spain</w:t>
      </w:r>
      <w:r>
        <w:rPr>
          <w:color w:val="231F20"/>
          <w:w w:val="110"/>
        </w:rPr>
        <w:t> and</w:t>
      </w:r>
      <w:r>
        <w:rPr>
          <w:color w:val="231F20"/>
          <w:w w:val="110"/>
        </w:rPr>
        <w:t> Jordan</w:t>
      </w:r>
      <w:r>
        <w:rPr>
          <w:color w:val="231F20"/>
          <w:w w:val="110"/>
        </w:rPr>
        <w:t> for</w:t>
      </w:r>
      <w:r>
        <w:rPr>
          <w:color w:val="231F20"/>
          <w:w w:val="110"/>
        </w:rPr>
        <w:t> this disgusting fraud that the whole world saw.</w:t>
      </w:r>
    </w:p>
    <w:p>
      <w:pPr>
        <w:pStyle w:val="BodyText"/>
        <w:spacing w:line="285" w:lineRule="auto" w:before="7"/>
        <w:ind w:left="832" w:right="531" w:firstLine="289"/>
        <w:jc w:val="both"/>
      </w:pPr>
      <w:r>
        <w:rPr>
          <w:color w:val="231F20"/>
          <w:w w:val="115"/>
        </w:rPr>
        <w:t>The most dreadful thing that will tire and wear out </w:t>
      </w:r>
      <w:r>
        <w:rPr>
          <w:color w:val="231F20"/>
          <w:w w:val="115"/>
        </w:rPr>
        <w:t>the new</w:t>
      </w:r>
      <w:r>
        <w:rPr>
          <w:color w:val="231F20"/>
          <w:w w:val="115"/>
        </w:rPr>
        <w:t> Democratic</w:t>
      </w:r>
      <w:r>
        <w:rPr>
          <w:color w:val="231F20"/>
          <w:w w:val="115"/>
        </w:rPr>
        <w:t> government</w:t>
      </w:r>
      <w:r>
        <w:rPr>
          <w:color w:val="231F20"/>
          <w:w w:val="115"/>
        </w:rPr>
        <w:t> is</w:t>
      </w:r>
      <w:r>
        <w:rPr>
          <w:color w:val="231F20"/>
          <w:w w:val="115"/>
        </w:rPr>
        <w:t> that</w:t>
      </w:r>
      <w:r>
        <w:rPr>
          <w:color w:val="231F20"/>
          <w:w w:val="115"/>
        </w:rPr>
        <w:t> it</w:t>
      </w:r>
      <w:r>
        <w:rPr>
          <w:color w:val="231F20"/>
          <w:w w:val="115"/>
        </w:rPr>
        <w:t> will</w:t>
      </w:r>
      <w:r>
        <w:rPr>
          <w:color w:val="231F20"/>
          <w:w w:val="115"/>
        </w:rPr>
        <w:t> have</w:t>
      </w:r>
      <w:r>
        <w:rPr>
          <w:color w:val="231F20"/>
          <w:w w:val="115"/>
        </w:rPr>
        <w:t> to</w:t>
      </w:r>
      <w:r>
        <w:rPr>
          <w:color w:val="231F20"/>
          <w:w w:val="115"/>
        </w:rPr>
        <w:t> work with the laws enacted by illegitimate assemblies. A law is a</w:t>
      </w:r>
      <w:r>
        <w:rPr>
          <w:color w:val="231F20"/>
          <w:spacing w:val="-1"/>
          <w:w w:val="115"/>
        </w:rPr>
        <w:t> </w:t>
      </w:r>
      <w:r>
        <w:rPr>
          <w:color w:val="231F20"/>
          <w:w w:val="115"/>
        </w:rPr>
        <w:t>legitimate</w:t>
      </w:r>
      <w:r>
        <w:rPr>
          <w:color w:val="231F20"/>
          <w:spacing w:val="-1"/>
          <w:w w:val="115"/>
        </w:rPr>
        <w:t> </w:t>
      </w:r>
      <w:r>
        <w:rPr>
          <w:color w:val="231F20"/>
          <w:w w:val="115"/>
        </w:rPr>
        <w:t>agreement.</w:t>
      </w:r>
      <w:r>
        <w:rPr>
          <w:color w:val="231F20"/>
          <w:spacing w:val="-1"/>
          <w:w w:val="115"/>
        </w:rPr>
        <w:t> </w:t>
      </w:r>
      <w:r>
        <w:rPr>
          <w:color w:val="231F20"/>
          <w:w w:val="115"/>
        </w:rPr>
        <w:t>If</w:t>
      </w:r>
      <w:r>
        <w:rPr>
          <w:color w:val="231F20"/>
          <w:spacing w:val="-1"/>
          <w:w w:val="115"/>
        </w:rPr>
        <w:t> </w:t>
      </w:r>
      <w:r>
        <w:rPr>
          <w:color w:val="231F20"/>
          <w:w w:val="115"/>
        </w:rPr>
        <w:t>the</w:t>
      </w:r>
      <w:r>
        <w:rPr>
          <w:color w:val="231F20"/>
          <w:spacing w:val="-1"/>
          <w:w w:val="115"/>
        </w:rPr>
        <w:t> </w:t>
      </w:r>
      <w:r>
        <w:rPr>
          <w:color w:val="231F20"/>
          <w:w w:val="115"/>
        </w:rPr>
        <w:t>dictates</w:t>
      </w:r>
      <w:r>
        <w:rPr>
          <w:color w:val="231F20"/>
          <w:spacing w:val="-1"/>
          <w:w w:val="115"/>
        </w:rPr>
        <w:t> </w:t>
      </w:r>
      <w:r>
        <w:rPr>
          <w:color w:val="231F20"/>
          <w:w w:val="115"/>
        </w:rPr>
        <w:t>of</w:t>
      </w:r>
      <w:r>
        <w:rPr>
          <w:color w:val="231F20"/>
          <w:spacing w:val="-1"/>
          <w:w w:val="115"/>
        </w:rPr>
        <w:t> </w:t>
      </w:r>
      <w:r>
        <w:rPr>
          <w:color w:val="231F20"/>
          <w:w w:val="115"/>
        </w:rPr>
        <w:t>a</w:t>
      </w:r>
      <w:r>
        <w:rPr>
          <w:color w:val="231F20"/>
          <w:spacing w:val="-1"/>
          <w:w w:val="115"/>
        </w:rPr>
        <w:t> </w:t>
      </w:r>
      <w:r>
        <w:rPr>
          <w:color w:val="231F20"/>
          <w:w w:val="115"/>
        </w:rPr>
        <w:t>gang</w:t>
      </w:r>
      <w:r>
        <w:rPr>
          <w:color w:val="231F20"/>
          <w:spacing w:val="-1"/>
          <w:w w:val="115"/>
        </w:rPr>
        <w:t> </w:t>
      </w:r>
      <w:r>
        <w:rPr>
          <w:color w:val="231F20"/>
          <w:w w:val="115"/>
        </w:rPr>
        <w:t>of</w:t>
      </w:r>
      <w:r>
        <w:rPr>
          <w:color w:val="231F20"/>
          <w:spacing w:val="-1"/>
          <w:w w:val="115"/>
        </w:rPr>
        <w:t> </w:t>
      </w:r>
      <w:r>
        <w:rPr>
          <w:color w:val="231F20"/>
          <w:w w:val="115"/>
        </w:rPr>
        <w:t>bandits take the place of law, no good can come from the society that</w:t>
      </w:r>
      <w:r>
        <w:rPr>
          <w:color w:val="231F20"/>
          <w:w w:val="115"/>
        </w:rPr>
        <w:t> enforces</w:t>
      </w:r>
      <w:r>
        <w:rPr>
          <w:color w:val="231F20"/>
          <w:w w:val="115"/>
        </w:rPr>
        <w:t> it</w:t>
      </w:r>
      <w:r>
        <w:rPr>
          <w:color w:val="231F20"/>
          <w:w w:val="115"/>
        </w:rPr>
        <w:t> as</w:t>
      </w:r>
      <w:r>
        <w:rPr>
          <w:color w:val="231F20"/>
          <w:w w:val="115"/>
        </w:rPr>
        <w:t> law.</w:t>
      </w:r>
      <w:r>
        <w:rPr>
          <w:color w:val="231F20"/>
          <w:w w:val="115"/>
        </w:rPr>
        <w:t> In</w:t>
      </w:r>
      <w:r>
        <w:rPr>
          <w:color w:val="231F20"/>
          <w:w w:val="115"/>
        </w:rPr>
        <w:t> Turkey</w:t>
      </w:r>
      <w:r>
        <w:rPr>
          <w:color w:val="231F20"/>
          <w:w w:val="115"/>
        </w:rPr>
        <w:t> at</w:t>
      </w:r>
      <w:r>
        <w:rPr>
          <w:color w:val="231F20"/>
          <w:w w:val="115"/>
        </w:rPr>
        <w:t> the</w:t>
      </w:r>
      <w:r>
        <w:rPr>
          <w:color w:val="231F20"/>
          <w:w w:val="115"/>
        </w:rPr>
        <w:t> time</w:t>
      </w:r>
      <w:r>
        <w:rPr>
          <w:color w:val="231F20"/>
          <w:w w:val="115"/>
        </w:rPr>
        <w:t> of</w:t>
      </w:r>
      <w:r>
        <w:rPr>
          <w:color w:val="231F20"/>
          <w:w w:val="115"/>
        </w:rPr>
        <w:t> the People's</w:t>
      </w:r>
      <w:r>
        <w:rPr>
          <w:color w:val="231F20"/>
          <w:w w:val="115"/>
        </w:rPr>
        <w:t> Party,</w:t>
      </w:r>
      <w:r>
        <w:rPr>
          <w:color w:val="231F20"/>
          <w:w w:val="115"/>
        </w:rPr>
        <w:t> there</w:t>
      </w:r>
      <w:r>
        <w:rPr>
          <w:color w:val="231F20"/>
          <w:w w:val="115"/>
        </w:rPr>
        <w:t> was</w:t>
      </w:r>
      <w:r>
        <w:rPr>
          <w:color w:val="231F20"/>
          <w:w w:val="115"/>
        </w:rPr>
        <w:t> nothing</w:t>
      </w:r>
      <w:r>
        <w:rPr>
          <w:color w:val="231F20"/>
          <w:w w:val="115"/>
        </w:rPr>
        <w:t> but</w:t>
      </w:r>
      <w:r>
        <w:rPr>
          <w:color w:val="231F20"/>
          <w:w w:val="115"/>
        </w:rPr>
        <w:t> a</w:t>
      </w:r>
      <w:r>
        <w:rPr>
          <w:color w:val="231F20"/>
          <w:w w:val="115"/>
        </w:rPr>
        <w:t> government</w:t>
      </w:r>
      <w:r>
        <w:rPr>
          <w:color w:val="231F20"/>
          <w:w w:val="115"/>
        </w:rPr>
        <w:t> of slaves.</w:t>
      </w:r>
      <w:r>
        <w:rPr>
          <w:color w:val="231F20"/>
          <w:w w:val="115"/>
        </w:rPr>
        <w:t> Because</w:t>
      </w:r>
      <w:r>
        <w:rPr>
          <w:color w:val="231F20"/>
          <w:w w:val="115"/>
        </w:rPr>
        <w:t> the</w:t>
      </w:r>
      <w:r>
        <w:rPr>
          <w:color w:val="231F20"/>
          <w:w w:val="115"/>
        </w:rPr>
        <w:t> People's</w:t>
      </w:r>
      <w:r>
        <w:rPr>
          <w:color w:val="231F20"/>
          <w:w w:val="115"/>
        </w:rPr>
        <w:t> Party</w:t>
      </w:r>
      <w:r>
        <w:rPr>
          <w:color w:val="231F20"/>
          <w:w w:val="115"/>
        </w:rPr>
        <w:t> enshrined</w:t>
      </w:r>
      <w:r>
        <w:rPr>
          <w:color w:val="231F20"/>
          <w:w w:val="115"/>
        </w:rPr>
        <w:t> its</w:t>
      </w:r>
      <w:r>
        <w:rPr>
          <w:color w:val="231F20"/>
          <w:w w:val="115"/>
        </w:rPr>
        <w:t> own statutes</w:t>
      </w:r>
      <w:r>
        <w:rPr>
          <w:color w:val="231F20"/>
          <w:w w:val="115"/>
        </w:rPr>
        <w:t> in</w:t>
      </w:r>
      <w:r>
        <w:rPr>
          <w:color w:val="231F20"/>
          <w:w w:val="115"/>
        </w:rPr>
        <w:t> the</w:t>
      </w:r>
      <w:r>
        <w:rPr>
          <w:color w:val="231F20"/>
          <w:w w:val="115"/>
        </w:rPr>
        <w:t> constitution</w:t>
      </w:r>
      <w:r>
        <w:rPr>
          <w:color w:val="231F20"/>
          <w:w w:val="115"/>
        </w:rPr>
        <w:t> and</w:t>
      </w:r>
      <w:r>
        <w:rPr>
          <w:color w:val="231F20"/>
          <w:w w:val="115"/>
        </w:rPr>
        <w:t> did</w:t>
      </w:r>
      <w:r>
        <w:rPr>
          <w:color w:val="231F20"/>
          <w:w w:val="115"/>
        </w:rPr>
        <w:t> not</w:t>
      </w:r>
      <w:r>
        <w:rPr>
          <w:color w:val="231F20"/>
          <w:w w:val="115"/>
        </w:rPr>
        <w:t> hesitate</w:t>
      </w:r>
      <w:r>
        <w:rPr>
          <w:color w:val="231F20"/>
          <w:w w:val="115"/>
        </w:rPr>
        <w:t> to</w:t>
      </w:r>
      <w:r>
        <w:rPr>
          <w:color w:val="231F20"/>
          <w:w w:val="115"/>
        </w:rPr>
        <w:t> enact laws</w:t>
      </w:r>
      <w:r>
        <w:rPr>
          <w:color w:val="231F20"/>
          <w:w w:val="115"/>
        </w:rPr>
        <w:t> contrary</w:t>
      </w:r>
      <w:r>
        <w:rPr>
          <w:color w:val="231F20"/>
          <w:w w:val="115"/>
        </w:rPr>
        <w:t> to</w:t>
      </w:r>
      <w:r>
        <w:rPr>
          <w:color w:val="231F20"/>
          <w:w w:val="115"/>
        </w:rPr>
        <w:t> the</w:t>
      </w:r>
      <w:r>
        <w:rPr>
          <w:color w:val="231F20"/>
          <w:w w:val="115"/>
        </w:rPr>
        <w:t> constitution</w:t>
      </w:r>
      <w:r>
        <w:rPr>
          <w:color w:val="231F20"/>
          <w:w w:val="115"/>
        </w:rPr>
        <w:t> whenever</w:t>
      </w:r>
      <w:r>
        <w:rPr>
          <w:color w:val="231F20"/>
          <w:w w:val="115"/>
        </w:rPr>
        <w:t> it</w:t>
      </w:r>
      <w:r>
        <w:rPr>
          <w:color w:val="231F20"/>
          <w:w w:val="115"/>
        </w:rPr>
        <w:t> felt</w:t>
      </w:r>
      <w:r>
        <w:rPr>
          <w:color w:val="231F20"/>
          <w:w w:val="115"/>
        </w:rPr>
        <w:t> like</w:t>
      </w:r>
      <w:r>
        <w:rPr>
          <w:color w:val="231F20"/>
          <w:w w:val="115"/>
        </w:rPr>
        <w:t> it, and</w:t>
      </w:r>
      <w:r>
        <w:rPr>
          <w:color w:val="231F20"/>
          <w:w w:val="115"/>
        </w:rPr>
        <w:t> although</w:t>
      </w:r>
      <w:r>
        <w:rPr>
          <w:color w:val="231F20"/>
          <w:w w:val="115"/>
        </w:rPr>
        <w:t> torture</w:t>
      </w:r>
      <w:r>
        <w:rPr>
          <w:color w:val="231F20"/>
          <w:w w:val="115"/>
        </w:rPr>
        <w:t> was</w:t>
      </w:r>
      <w:r>
        <w:rPr>
          <w:color w:val="231F20"/>
          <w:w w:val="115"/>
        </w:rPr>
        <w:t> prohibited</w:t>
      </w:r>
      <w:r>
        <w:rPr>
          <w:color w:val="231F20"/>
          <w:w w:val="115"/>
        </w:rPr>
        <w:t> by</w:t>
      </w:r>
      <w:r>
        <w:rPr>
          <w:color w:val="231F20"/>
          <w:w w:val="115"/>
        </w:rPr>
        <w:t> the</w:t>
      </w:r>
      <w:r>
        <w:rPr>
          <w:color w:val="231F20"/>
          <w:w w:val="115"/>
        </w:rPr>
        <w:t> constitution, the</w:t>
      </w:r>
      <w:r>
        <w:rPr>
          <w:color w:val="231F20"/>
          <w:w w:val="115"/>
        </w:rPr>
        <w:t> torture</w:t>
      </w:r>
      <w:r>
        <w:rPr>
          <w:color w:val="231F20"/>
          <w:w w:val="115"/>
        </w:rPr>
        <w:t> inflicted</w:t>
      </w:r>
      <w:r>
        <w:rPr>
          <w:color w:val="231F20"/>
          <w:w w:val="115"/>
        </w:rPr>
        <w:t> on</w:t>
      </w:r>
      <w:r>
        <w:rPr>
          <w:color w:val="231F20"/>
          <w:w w:val="115"/>
        </w:rPr>
        <w:t> citizens</w:t>
      </w:r>
      <w:r>
        <w:rPr>
          <w:color w:val="231F20"/>
          <w:w w:val="115"/>
        </w:rPr>
        <w:t> during</w:t>
      </w:r>
      <w:r>
        <w:rPr>
          <w:color w:val="231F20"/>
          <w:w w:val="115"/>
        </w:rPr>
        <w:t> the</w:t>
      </w:r>
      <w:r>
        <w:rPr>
          <w:color w:val="231F20"/>
          <w:w w:val="115"/>
        </w:rPr>
        <w:t> time</w:t>
      </w:r>
      <w:r>
        <w:rPr>
          <w:color w:val="231F20"/>
          <w:w w:val="115"/>
        </w:rPr>
        <w:t> of</w:t>
      </w:r>
      <w:r>
        <w:rPr>
          <w:color w:val="231F20"/>
          <w:w w:val="115"/>
        </w:rPr>
        <w:t> the People's</w:t>
      </w:r>
      <w:r>
        <w:rPr>
          <w:color w:val="231F20"/>
          <w:w w:val="115"/>
        </w:rPr>
        <w:t> Party</w:t>
      </w:r>
      <w:r>
        <w:rPr>
          <w:color w:val="231F20"/>
          <w:w w:val="115"/>
        </w:rPr>
        <w:t> was</w:t>
      </w:r>
      <w:r>
        <w:rPr>
          <w:color w:val="231F20"/>
          <w:w w:val="115"/>
        </w:rPr>
        <w:t> not</w:t>
      </w:r>
      <w:r>
        <w:rPr>
          <w:color w:val="231F20"/>
          <w:w w:val="115"/>
        </w:rPr>
        <w:t> inferior</w:t>
      </w:r>
      <w:r>
        <w:rPr>
          <w:color w:val="231F20"/>
          <w:w w:val="115"/>
        </w:rPr>
        <w:t> to</w:t>
      </w:r>
      <w:r>
        <w:rPr>
          <w:color w:val="231F20"/>
          <w:w w:val="115"/>
        </w:rPr>
        <w:t> the</w:t>
      </w:r>
      <w:r>
        <w:rPr>
          <w:color w:val="231F20"/>
          <w:w w:val="115"/>
        </w:rPr>
        <w:t> torture</w:t>
      </w:r>
      <w:r>
        <w:rPr>
          <w:color w:val="231F20"/>
          <w:w w:val="115"/>
        </w:rPr>
        <w:t> inflicted</w:t>
      </w:r>
      <w:r>
        <w:rPr>
          <w:color w:val="231F20"/>
          <w:w w:val="115"/>
        </w:rPr>
        <w:t> in the</w:t>
      </w:r>
      <w:r>
        <w:rPr>
          <w:color w:val="231F20"/>
          <w:w w:val="115"/>
        </w:rPr>
        <w:t> country</w:t>
      </w:r>
      <w:r>
        <w:rPr>
          <w:color w:val="231F20"/>
          <w:w w:val="115"/>
        </w:rPr>
        <w:t> of</w:t>
      </w:r>
      <w:r>
        <w:rPr>
          <w:color w:val="231F20"/>
          <w:w w:val="115"/>
        </w:rPr>
        <w:t> the</w:t>
      </w:r>
      <w:r>
        <w:rPr>
          <w:color w:val="231F20"/>
          <w:w w:val="115"/>
        </w:rPr>
        <w:t> Bolshevik</w:t>
      </w:r>
      <w:r>
        <w:rPr>
          <w:color w:val="231F20"/>
          <w:w w:val="115"/>
        </w:rPr>
        <w:t> Muscovites.</w:t>
      </w:r>
      <w:r>
        <w:rPr>
          <w:color w:val="231F20"/>
          <w:w w:val="115"/>
        </w:rPr>
        <w:t> I</w:t>
      </w:r>
      <w:r>
        <w:rPr>
          <w:color w:val="231F20"/>
          <w:w w:val="115"/>
        </w:rPr>
        <w:t> say</w:t>
      </w:r>
      <w:r>
        <w:rPr>
          <w:color w:val="231F20"/>
          <w:w w:val="115"/>
        </w:rPr>
        <w:t> this</w:t>
      </w:r>
      <w:r>
        <w:rPr>
          <w:color w:val="231F20"/>
          <w:w w:val="115"/>
        </w:rPr>
        <w:t> as</w:t>
      </w:r>
      <w:r>
        <w:rPr>
          <w:color w:val="231F20"/>
          <w:w w:val="115"/>
        </w:rPr>
        <w:t> a person</w:t>
      </w:r>
      <w:r>
        <w:rPr>
          <w:color w:val="231F20"/>
          <w:w w:val="115"/>
        </w:rPr>
        <w:t> who</w:t>
      </w:r>
      <w:r>
        <w:rPr>
          <w:color w:val="231F20"/>
          <w:w w:val="115"/>
        </w:rPr>
        <w:t> has</w:t>
      </w:r>
      <w:r>
        <w:rPr>
          <w:color w:val="231F20"/>
          <w:w w:val="115"/>
        </w:rPr>
        <w:t> seen,</w:t>
      </w:r>
      <w:r>
        <w:rPr>
          <w:color w:val="231F20"/>
          <w:w w:val="115"/>
        </w:rPr>
        <w:t> known,</w:t>
      </w:r>
      <w:r>
        <w:rPr>
          <w:color w:val="231F20"/>
          <w:w w:val="115"/>
        </w:rPr>
        <w:t> witnessed</w:t>
      </w:r>
      <w:r>
        <w:rPr>
          <w:color w:val="231F20"/>
          <w:w w:val="115"/>
        </w:rPr>
        <w:t> and</w:t>
      </w:r>
      <w:r>
        <w:rPr>
          <w:color w:val="231F20"/>
          <w:w w:val="115"/>
        </w:rPr>
        <w:t> suffered</w:t>
      </w:r>
      <w:r>
        <w:rPr>
          <w:color w:val="231F20"/>
          <w:spacing w:val="40"/>
          <w:w w:val="115"/>
        </w:rPr>
        <w:t> </w:t>
      </w:r>
      <w:r>
        <w:rPr>
          <w:color w:val="231F20"/>
          <w:w w:val="115"/>
        </w:rPr>
        <w:t>these things.</w:t>
      </w:r>
    </w:p>
    <w:p>
      <w:pPr>
        <w:pStyle w:val="BodyText"/>
        <w:spacing w:line="285" w:lineRule="auto"/>
        <w:ind w:left="838" w:right="536" w:firstLine="288"/>
        <w:jc w:val="both"/>
      </w:pPr>
      <w:r>
        <w:rPr>
          <w:color w:val="231F20"/>
          <w:w w:val="115"/>
        </w:rPr>
        <w:t>Accordingly,</w:t>
      </w:r>
      <w:r>
        <w:rPr>
          <w:color w:val="231F20"/>
          <w:w w:val="115"/>
        </w:rPr>
        <w:t> does</w:t>
      </w:r>
      <w:r>
        <w:rPr>
          <w:color w:val="231F20"/>
          <w:w w:val="115"/>
        </w:rPr>
        <w:t> the</w:t>
      </w:r>
      <w:r>
        <w:rPr>
          <w:color w:val="231F20"/>
          <w:w w:val="115"/>
        </w:rPr>
        <w:t> legitimate</w:t>
      </w:r>
      <w:r>
        <w:rPr>
          <w:color w:val="231F20"/>
          <w:w w:val="115"/>
        </w:rPr>
        <w:t> </w:t>
      </w:r>
      <w:r>
        <w:rPr>
          <w:color w:val="231F20"/>
          <w:w w:val="115"/>
        </w:rPr>
        <w:t>democratic government have the right to administer the state with the laws</w:t>
      </w:r>
      <w:r>
        <w:rPr>
          <w:color w:val="231F20"/>
          <w:w w:val="115"/>
        </w:rPr>
        <w:t> made</w:t>
      </w:r>
      <w:r>
        <w:rPr>
          <w:color w:val="231F20"/>
          <w:w w:val="115"/>
        </w:rPr>
        <w:t> during</w:t>
      </w:r>
      <w:r>
        <w:rPr>
          <w:color w:val="231F20"/>
          <w:w w:val="115"/>
        </w:rPr>
        <w:t> the</w:t>
      </w:r>
      <w:r>
        <w:rPr>
          <w:color w:val="231F20"/>
          <w:w w:val="115"/>
        </w:rPr>
        <w:t> illegitimate</w:t>
      </w:r>
      <w:r>
        <w:rPr>
          <w:color w:val="231F20"/>
          <w:w w:val="115"/>
        </w:rPr>
        <w:t> government</w:t>
      </w:r>
      <w:r>
        <w:rPr>
          <w:color w:val="231F20"/>
          <w:w w:val="115"/>
        </w:rPr>
        <w:t> or</w:t>
      </w:r>
      <w:r>
        <w:rPr>
          <w:color w:val="231F20"/>
          <w:w w:val="115"/>
        </w:rPr>
        <w:t> not?</w:t>
      </w:r>
      <w:r>
        <w:rPr>
          <w:color w:val="231F20"/>
          <w:w w:val="115"/>
        </w:rPr>
        <w:t> If we</w:t>
      </w:r>
      <w:r>
        <w:rPr>
          <w:color w:val="231F20"/>
          <w:w w:val="115"/>
        </w:rPr>
        <w:t> leave</w:t>
      </w:r>
      <w:r>
        <w:rPr>
          <w:color w:val="231F20"/>
          <w:w w:val="115"/>
        </w:rPr>
        <w:t> this</w:t>
      </w:r>
      <w:r>
        <w:rPr>
          <w:color w:val="231F20"/>
          <w:w w:val="115"/>
        </w:rPr>
        <w:t> legal</w:t>
      </w:r>
      <w:r>
        <w:rPr>
          <w:color w:val="231F20"/>
          <w:w w:val="115"/>
        </w:rPr>
        <w:t> issue</w:t>
      </w:r>
      <w:r>
        <w:rPr>
          <w:color w:val="231F20"/>
          <w:w w:val="115"/>
        </w:rPr>
        <w:t> to</w:t>
      </w:r>
      <w:r>
        <w:rPr>
          <w:color w:val="231F20"/>
          <w:w w:val="115"/>
        </w:rPr>
        <w:t> the</w:t>
      </w:r>
      <w:r>
        <w:rPr>
          <w:color w:val="231F20"/>
          <w:w w:val="115"/>
        </w:rPr>
        <w:t> experts</w:t>
      </w:r>
      <w:r>
        <w:rPr>
          <w:color w:val="231F20"/>
          <w:w w:val="115"/>
        </w:rPr>
        <w:t> and</w:t>
      </w:r>
      <w:r>
        <w:rPr>
          <w:color w:val="231F20"/>
          <w:w w:val="115"/>
        </w:rPr>
        <w:t> listen</w:t>
      </w:r>
      <w:r>
        <w:rPr>
          <w:color w:val="231F20"/>
          <w:w w:val="115"/>
        </w:rPr>
        <w:t> to</w:t>
      </w:r>
      <w:r>
        <w:rPr>
          <w:color w:val="231F20"/>
          <w:w w:val="115"/>
        </w:rPr>
        <w:t> the voice</w:t>
      </w:r>
      <w:r>
        <w:rPr>
          <w:color w:val="231F20"/>
          <w:w w:val="115"/>
        </w:rPr>
        <w:t> of</w:t>
      </w:r>
      <w:r>
        <w:rPr>
          <w:color w:val="231F20"/>
          <w:w w:val="115"/>
        </w:rPr>
        <w:t> reason</w:t>
      </w:r>
      <w:r>
        <w:rPr>
          <w:color w:val="231F20"/>
          <w:w w:val="115"/>
        </w:rPr>
        <w:t> and</w:t>
      </w:r>
      <w:r>
        <w:rPr>
          <w:color w:val="231F20"/>
          <w:w w:val="115"/>
        </w:rPr>
        <w:t> logic,</w:t>
      </w:r>
      <w:r>
        <w:rPr>
          <w:color w:val="231F20"/>
          <w:w w:val="115"/>
        </w:rPr>
        <w:t> we</w:t>
      </w:r>
      <w:r>
        <w:rPr>
          <w:color w:val="231F20"/>
          <w:w w:val="115"/>
        </w:rPr>
        <w:t> come</w:t>
      </w:r>
      <w:r>
        <w:rPr>
          <w:color w:val="231F20"/>
          <w:w w:val="115"/>
        </w:rPr>
        <w:t> to</w:t>
      </w:r>
      <w:r>
        <w:rPr>
          <w:color w:val="231F20"/>
          <w:w w:val="115"/>
        </w:rPr>
        <w:t> the</w:t>
      </w:r>
      <w:r>
        <w:rPr>
          <w:color w:val="231F20"/>
          <w:w w:val="115"/>
        </w:rPr>
        <w:t> following </w:t>
      </w:r>
      <w:r>
        <w:rPr>
          <w:color w:val="231F20"/>
          <w:spacing w:val="-2"/>
          <w:w w:val="115"/>
        </w:rPr>
        <w:t>conclusion:</w:t>
      </w:r>
    </w:p>
    <w:p>
      <w:pPr>
        <w:pStyle w:val="BodyText"/>
        <w:spacing w:line="211" w:lineRule="exact"/>
        <w:ind w:left="1122"/>
        <w:jc w:val="both"/>
      </w:pPr>
      <w:r>
        <w:rPr>
          <w:color w:val="231F20"/>
          <w:w w:val="110"/>
        </w:rPr>
        <w:t>The</w:t>
      </w:r>
      <w:r>
        <w:rPr>
          <w:color w:val="231F20"/>
          <w:spacing w:val="-4"/>
          <w:w w:val="110"/>
        </w:rPr>
        <w:t> </w:t>
      </w:r>
      <w:r>
        <w:rPr>
          <w:color w:val="231F20"/>
          <w:w w:val="110"/>
        </w:rPr>
        <w:t>republic</w:t>
      </w:r>
      <w:r>
        <w:rPr>
          <w:color w:val="231F20"/>
          <w:spacing w:val="-3"/>
          <w:w w:val="110"/>
        </w:rPr>
        <w:t> </w:t>
      </w:r>
      <w:r>
        <w:rPr>
          <w:color w:val="231F20"/>
          <w:w w:val="110"/>
        </w:rPr>
        <w:t>of</w:t>
      </w:r>
      <w:r>
        <w:rPr>
          <w:color w:val="231F20"/>
          <w:spacing w:val="-4"/>
          <w:w w:val="110"/>
        </w:rPr>
        <w:t> </w:t>
      </w:r>
      <w:r>
        <w:rPr>
          <w:color w:val="231F20"/>
          <w:w w:val="110"/>
        </w:rPr>
        <w:t>Turkey</w:t>
      </w:r>
      <w:r>
        <w:rPr>
          <w:color w:val="231F20"/>
          <w:spacing w:val="-2"/>
          <w:w w:val="110"/>
        </w:rPr>
        <w:t> </w:t>
      </w:r>
      <w:r>
        <w:rPr>
          <w:color w:val="231F20"/>
          <w:w w:val="110"/>
        </w:rPr>
        <w:t>was</w:t>
      </w:r>
      <w:r>
        <w:rPr>
          <w:color w:val="231F20"/>
          <w:spacing w:val="-8"/>
          <w:w w:val="110"/>
        </w:rPr>
        <w:t> </w:t>
      </w:r>
      <w:r>
        <w:rPr>
          <w:color w:val="231F20"/>
          <w:w w:val="110"/>
        </w:rPr>
        <w:t>founded</w:t>
      </w:r>
      <w:r>
        <w:rPr>
          <w:color w:val="231F20"/>
          <w:spacing w:val="-5"/>
          <w:w w:val="110"/>
        </w:rPr>
        <w:t> </w:t>
      </w:r>
      <w:r>
        <w:rPr>
          <w:color w:val="231F20"/>
          <w:w w:val="110"/>
        </w:rPr>
        <w:t>on</w:t>
      </w:r>
      <w:r>
        <w:rPr>
          <w:color w:val="231F20"/>
          <w:spacing w:val="-3"/>
          <w:w w:val="110"/>
        </w:rPr>
        <w:t> </w:t>
      </w:r>
      <w:r>
        <w:rPr>
          <w:color w:val="231F20"/>
          <w:w w:val="110"/>
        </w:rPr>
        <w:t>19</w:t>
      </w:r>
      <w:r>
        <w:rPr>
          <w:color w:val="231F20"/>
          <w:spacing w:val="15"/>
          <w:w w:val="110"/>
        </w:rPr>
        <w:t> </w:t>
      </w:r>
      <w:r>
        <w:rPr>
          <w:color w:val="231F20"/>
          <w:w w:val="110"/>
        </w:rPr>
        <w:t>May</w:t>
      </w:r>
      <w:r>
        <w:rPr>
          <w:color w:val="231F20"/>
          <w:spacing w:val="-3"/>
          <w:w w:val="110"/>
        </w:rPr>
        <w:t> </w:t>
      </w:r>
      <w:r>
        <w:rPr>
          <w:color w:val="231F20"/>
          <w:spacing w:val="-5"/>
          <w:w w:val="110"/>
        </w:rPr>
        <w:t>50.</w:t>
      </w:r>
    </w:p>
    <w:p>
      <w:pPr>
        <w:pStyle w:val="BodyText"/>
        <w:spacing w:line="285" w:lineRule="auto" w:before="28"/>
        <w:ind w:left="839" w:right="528" w:firstLine="288"/>
        <w:jc w:val="both"/>
      </w:pPr>
      <w:r>
        <w:rPr>
          <w:color w:val="231F20"/>
          <w:w w:val="110"/>
        </w:rPr>
        <w:t>Before that, the period between 1923</w:t>
      </w:r>
      <w:r>
        <w:rPr>
          <w:color w:val="231F20"/>
          <w:w w:val="110"/>
        </w:rPr>
        <w:t> and</w:t>
      </w:r>
      <w:r>
        <w:rPr>
          <w:color w:val="231F20"/>
          <w:w w:val="110"/>
        </w:rPr>
        <w:t> 1950</w:t>
      </w:r>
      <w:r>
        <w:rPr>
          <w:color w:val="231F20"/>
          <w:w w:val="110"/>
        </w:rPr>
        <w:t> was the time</w:t>
      </w:r>
      <w:r>
        <w:rPr>
          <w:color w:val="231F20"/>
          <w:spacing w:val="6"/>
          <w:w w:val="110"/>
        </w:rPr>
        <w:t> </w:t>
      </w:r>
      <w:r>
        <w:rPr>
          <w:color w:val="231F20"/>
          <w:w w:val="110"/>
        </w:rPr>
        <w:t>of</w:t>
      </w:r>
      <w:r>
        <w:rPr>
          <w:color w:val="231F20"/>
          <w:spacing w:val="6"/>
          <w:w w:val="110"/>
        </w:rPr>
        <w:t> </w:t>
      </w:r>
      <w:r>
        <w:rPr>
          <w:color w:val="231F20"/>
          <w:w w:val="110"/>
        </w:rPr>
        <w:t>an</w:t>
      </w:r>
      <w:r>
        <w:rPr>
          <w:color w:val="231F20"/>
          <w:spacing w:val="6"/>
          <w:w w:val="110"/>
        </w:rPr>
        <w:t> </w:t>
      </w:r>
      <w:r>
        <w:rPr>
          <w:color w:val="231F20"/>
          <w:w w:val="110"/>
        </w:rPr>
        <w:t>illegitimate</w:t>
      </w:r>
      <w:r>
        <w:rPr>
          <w:color w:val="231F20"/>
          <w:spacing w:val="7"/>
          <w:w w:val="110"/>
        </w:rPr>
        <w:t> </w:t>
      </w:r>
      <w:r>
        <w:rPr>
          <w:color w:val="231F20"/>
          <w:w w:val="110"/>
        </w:rPr>
        <w:t>and</w:t>
      </w:r>
      <w:r>
        <w:rPr>
          <w:color w:val="231F20"/>
          <w:spacing w:val="6"/>
          <w:w w:val="110"/>
        </w:rPr>
        <w:t> </w:t>
      </w:r>
      <w:r>
        <w:rPr>
          <w:color w:val="231F20"/>
          <w:w w:val="110"/>
        </w:rPr>
        <w:t>tyrannical</w:t>
      </w:r>
      <w:r>
        <w:rPr>
          <w:color w:val="231F20"/>
          <w:spacing w:val="6"/>
          <w:w w:val="110"/>
        </w:rPr>
        <w:t> </w:t>
      </w:r>
      <w:r>
        <w:rPr>
          <w:color w:val="231F20"/>
          <w:w w:val="110"/>
        </w:rPr>
        <w:t>dictatorship.</w:t>
      </w:r>
      <w:r>
        <w:rPr>
          <w:color w:val="231F20"/>
          <w:spacing w:val="6"/>
          <w:w w:val="110"/>
        </w:rPr>
        <w:t> </w:t>
      </w:r>
      <w:r>
        <w:rPr>
          <w:color w:val="231F20"/>
          <w:w w:val="110"/>
        </w:rPr>
        <w:t>It</w:t>
      </w:r>
      <w:r>
        <w:rPr>
          <w:color w:val="231F20"/>
          <w:spacing w:val="7"/>
          <w:w w:val="110"/>
        </w:rPr>
        <w:t> </w:t>
      </w:r>
      <w:r>
        <w:rPr>
          <w:color w:val="231F20"/>
          <w:w w:val="110"/>
        </w:rPr>
        <w:t>was</w:t>
      </w:r>
      <w:r>
        <w:rPr>
          <w:color w:val="231F20"/>
          <w:spacing w:val="6"/>
          <w:w w:val="110"/>
        </w:rPr>
        <w:t> </w:t>
      </w:r>
      <w:r>
        <w:rPr>
          <w:color w:val="231F20"/>
          <w:spacing w:val="-5"/>
          <w:w w:val="110"/>
        </w:rPr>
        <w:t>the</w:t>
      </w:r>
    </w:p>
    <w:p>
      <w:pPr>
        <w:pStyle w:val="BodyText"/>
        <w:spacing w:after="0" w:line="285"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84"/>
        <w:rPr>
          <w:sz w:val="12"/>
        </w:rPr>
      </w:pPr>
    </w:p>
    <w:p>
      <w:pPr>
        <w:spacing w:before="0"/>
        <w:ind w:left="2769"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Written</w:t>
      </w:r>
      <w:r>
        <w:rPr>
          <w:color w:val="231F20"/>
          <w:spacing w:val="-1"/>
          <w:w w:val="175"/>
          <w:sz w:val="12"/>
        </w:rPr>
        <w:t> </w:t>
      </w:r>
      <w:r>
        <w:rPr>
          <w:color w:val="231F20"/>
          <w:w w:val="175"/>
          <w:sz w:val="12"/>
        </w:rPr>
        <w:t>-</w:t>
      </w:r>
      <w:r>
        <w:rPr>
          <w:color w:val="231F20"/>
          <w:w w:val="175"/>
          <w:sz w:val="12"/>
        </w:rPr>
        <w:t> </w:t>
      </w:r>
      <w:r>
        <w:rPr>
          <w:color w:val="231F20"/>
          <w:spacing w:val="-5"/>
          <w:w w:val="175"/>
          <w:sz w:val="12"/>
        </w:rPr>
        <w:t>197</w:t>
      </w:r>
    </w:p>
    <w:p>
      <w:pPr>
        <w:pStyle w:val="BodyText"/>
        <w:spacing w:line="285" w:lineRule="auto" w:before="4"/>
        <w:ind w:left="843" w:right="535" w:hanging="5"/>
        <w:jc w:val="right"/>
      </w:pPr>
      <w:r>
        <w:rPr>
          <w:color w:val="231F20"/>
          <w:w w:val="110"/>
        </w:rPr>
        <w:t>People's</w:t>
      </w:r>
      <w:r>
        <w:rPr>
          <w:color w:val="231F20"/>
          <w:spacing w:val="-1"/>
          <w:w w:val="110"/>
        </w:rPr>
        <w:t> </w:t>
      </w:r>
      <w:r>
        <w:rPr>
          <w:color w:val="231F20"/>
          <w:w w:val="110"/>
        </w:rPr>
        <w:t>Party,</w:t>
      </w:r>
      <w:r>
        <w:rPr>
          <w:color w:val="231F20"/>
          <w:spacing w:val="-1"/>
          <w:w w:val="110"/>
        </w:rPr>
        <w:t> </w:t>
      </w:r>
      <w:r>
        <w:rPr>
          <w:color w:val="231F20"/>
          <w:w w:val="110"/>
        </w:rPr>
        <w:t>especially</w:t>
      </w:r>
      <w:r>
        <w:rPr>
          <w:color w:val="231F20"/>
          <w:spacing w:val="-1"/>
          <w:w w:val="110"/>
        </w:rPr>
        <w:t> </w:t>
      </w:r>
      <w:r>
        <w:rPr>
          <w:color w:val="231F20"/>
          <w:w w:val="110"/>
        </w:rPr>
        <w:t>its</w:t>
      </w:r>
      <w:r>
        <w:rPr>
          <w:color w:val="231F20"/>
          <w:spacing w:val="-1"/>
          <w:w w:val="110"/>
        </w:rPr>
        <w:t> </w:t>
      </w:r>
      <w:r>
        <w:rPr>
          <w:color w:val="231F20"/>
          <w:w w:val="110"/>
        </w:rPr>
        <w:t>leaders,</w:t>
      </w:r>
      <w:r>
        <w:rPr>
          <w:color w:val="231F20"/>
          <w:spacing w:val="-1"/>
          <w:w w:val="110"/>
        </w:rPr>
        <w:t> </w:t>
      </w:r>
      <w:r>
        <w:rPr>
          <w:color w:val="231F20"/>
          <w:w w:val="110"/>
        </w:rPr>
        <w:t>who</w:t>
      </w:r>
      <w:r>
        <w:rPr>
          <w:color w:val="231F20"/>
          <w:spacing w:val="-1"/>
          <w:w w:val="110"/>
        </w:rPr>
        <w:t> </w:t>
      </w:r>
      <w:r>
        <w:rPr>
          <w:color w:val="231F20"/>
          <w:w w:val="110"/>
        </w:rPr>
        <w:t>were</w:t>
      </w:r>
      <w:r>
        <w:rPr>
          <w:color w:val="231F20"/>
          <w:spacing w:val="-1"/>
          <w:w w:val="110"/>
        </w:rPr>
        <w:t> </w:t>
      </w:r>
      <w:r>
        <w:rPr>
          <w:color w:val="231F20"/>
          <w:w w:val="110"/>
        </w:rPr>
        <w:t>the</w:t>
      </w:r>
      <w:r>
        <w:rPr>
          <w:color w:val="231F20"/>
          <w:spacing w:val="-1"/>
          <w:w w:val="110"/>
        </w:rPr>
        <w:t> </w:t>
      </w:r>
      <w:r>
        <w:rPr>
          <w:color w:val="231F20"/>
          <w:w w:val="110"/>
        </w:rPr>
        <w:t>dictators. </w:t>
      </w:r>
      <w:r>
        <w:rPr>
          <w:color w:val="231F20"/>
          <w:w w:val="115"/>
        </w:rPr>
        <w:t>To</w:t>
      </w:r>
      <w:r>
        <w:rPr>
          <w:color w:val="231F20"/>
          <w:w w:val="115"/>
        </w:rPr>
        <w:t> pull</w:t>
      </w:r>
      <w:r>
        <w:rPr>
          <w:color w:val="231F20"/>
          <w:w w:val="115"/>
        </w:rPr>
        <w:t> the</w:t>
      </w:r>
      <w:r>
        <w:rPr>
          <w:color w:val="231F20"/>
          <w:w w:val="115"/>
        </w:rPr>
        <w:t> wool</w:t>
      </w:r>
      <w:r>
        <w:rPr>
          <w:color w:val="231F20"/>
          <w:w w:val="115"/>
        </w:rPr>
        <w:t> over</w:t>
      </w:r>
      <w:r>
        <w:rPr>
          <w:color w:val="231F20"/>
          <w:w w:val="115"/>
        </w:rPr>
        <w:t> the</w:t>
      </w:r>
      <w:r>
        <w:rPr>
          <w:color w:val="231F20"/>
          <w:spacing w:val="40"/>
          <w:w w:val="115"/>
        </w:rPr>
        <w:t> </w:t>
      </w:r>
      <w:r>
        <w:rPr>
          <w:color w:val="231F20"/>
          <w:w w:val="115"/>
        </w:rPr>
        <w:t>eyes</w:t>
      </w:r>
      <w:r>
        <w:rPr>
          <w:color w:val="231F20"/>
          <w:spacing w:val="40"/>
          <w:w w:val="115"/>
        </w:rPr>
        <w:t> </w:t>
      </w:r>
      <w:r>
        <w:rPr>
          <w:color w:val="231F20"/>
          <w:w w:val="115"/>
        </w:rPr>
        <w:t>of</w:t>
      </w:r>
      <w:r>
        <w:rPr>
          <w:color w:val="231F20"/>
          <w:spacing w:val="40"/>
          <w:w w:val="115"/>
        </w:rPr>
        <w:t> </w:t>
      </w:r>
      <w:r>
        <w:rPr>
          <w:color w:val="231F20"/>
          <w:w w:val="115"/>
        </w:rPr>
        <w:t>the</w:t>
      </w:r>
      <w:r>
        <w:rPr>
          <w:color w:val="231F20"/>
          <w:spacing w:val="40"/>
          <w:w w:val="115"/>
        </w:rPr>
        <w:t> </w:t>
      </w:r>
      <w:r>
        <w:rPr>
          <w:color w:val="231F20"/>
          <w:w w:val="115"/>
        </w:rPr>
        <w:t>nation</w:t>
      </w:r>
      <w:r>
        <w:rPr>
          <w:color w:val="231F20"/>
          <w:spacing w:val="40"/>
          <w:w w:val="115"/>
        </w:rPr>
        <w:t> </w:t>
      </w:r>
      <w:r>
        <w:rPr>
          <w:color w:val="231F20"/>
          <w:w w:val="115"/>
        </w:rPr>
        <w:t>and</w:t>
      </w:r>
      <w:r>
        <w:rPr>
          <w:color w:val="231F20"/>
          <w:spacing w:val="40"/>
          <w:w w:val="115"/>
        </w:rPr>
        <w:t> </w:t>
      </w:r>
      <w:r>
        <w:rPr>
          <w:color w:val="231F20"/>
          <w:w w:val="115"/>
        </w:rPr>
        <w:t>the world</w:t>
      </w:r>
      <w:r>
        <w:rPr>
          <w:color w:val="231F20"/>
          <w:spacing w:val="-3"/>
          <w:w w:val="115"/>
        </w:rPr>
        <w:t> </w:t>
      </w:r>
      <w:r>
        <w:rPr>
          <w:color w:val="231F20"/>
          <w:w w:val="115"/>
        </w:rPr>
        <w:t>with such shenanigans as the Free Republican </w:t>
      </w:r>
      <w:r>
        <w:rPr>
          <w:color w:val="231F20"/>
          <w:spacing w:val="-4"/>
          <w:w w:val="115"/>
        </w:rPr>
        <w:t>Party</w:t>
      </w:r>
    </w:p>
    <w:p>
      <w:pPr>
        <w:pStyle w:val="BodyText"/>
        <w:spacing w:before="1"/>
        <w:ind w:left="843"/>
      </w:pPr>
      <w:r>
        <w:rPr>
          <w:color w:val="231F20"/>
          <w:w w:val="115"/>
        </w:rPr>
        <w:t>and</w:t>
      </w:r>
      <w:r>
        <w:rPr>
          <w:color w:val="231F20"/>
          <w:spacing w:val="-1"/>
          <w:w w:val="115"/>
        </w:rPr>
        <w:t> </w:t>
      </w:r>
      <w:r>
        <w:rPr>
          <w:color w:val="231F20"/>
          <w:w w:val="115"/>
        </w:rPr>
        <w:t>the Independent </w:t>
      </w:r>
      <w:r>
        <w:rPr>
          <w:color w:val="231F20"/>
          <w:spacing w:val="-4"/>
          <w:w w:val="115"/>
        </w:rPr>
        <w:t>Group</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07"/>
        <w:rPr>
          <w:sz w:val="12"/>
        </w:rPr>
      </w:pPr>
    </w:p>
    <w:p>
      <w:pPr>
        <w:spacing w:before="0"/>
        <w:ind w:left="736" w:right="0" w:firstLine="0"/>
        <w:jc w:val="both"/>
        <w:rPr>
          <w:sz w:val="12"/>
        </w:rPr>
      </w:pPr>
      <w:r>
        <w:rPr>
          <w:color w:val="231F20"/>
          <w:w w:val="175"/>
          <w:sz w:val="12"/>
        </w:rPr>
        <w:t>198</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National</w:t>
      </w:r>
      <w:r>
        <w:rPr>
          <w:color w:val="231F20"/>
          <w:w w:val="175"/>
          <w:sz w:val="12"/>
        </w:rPr>
        <w:t> Values</w:t>
      </w:r>
      <w:r>
        <w:rPr>
          <w:color w:val="231F20"/>
          <w:spacing w:val="-1"/>
          <w:w w:val="175"/>
          <w:sz w:val="12"/>
        </w:rPr>
        <w:t> </w:t>
      </w:r>
      <w:r>
        <w:rPr>
          <w:color w:val="231F20"/>
          <w:w w:val="175"/>
          <w:sz w:val="12"/>
        </w:rPr>
        <w:t>and</w:t>
      </w:r>
      <w:r>
        <w:rPr>
          <w:color w:val="231F20"/>
          <w:spacing w:val="-1"/>
          <w:w w:val="175"/>
          <w:sz w:val="12"/>
        </w:rPr>
        <w:t> </w:t>
      </w:r>
      <w:r>
        <w:rPr>
          <w:color w:val="231F20"/>
          <w:spacing w:val="-4"/>
          <w:w w:val="175"/>
          <w:sz w:val="12"/>
        </w:rPr>
        <w:t>Youth</w:t>
      </w:r>
    </w:p>
    <w:p>
      <w:pPr>
        <w:pStyle w:val="BodyText"/>
        <w:rPr>
          <w:sz w:val="12"/>
        </w:rPr>
      </w:pPr>
    </w:p>
    <w:p>
      <w:pPr>
        <w:pStyle w:val="BodyText"/>
        <w:spacing w:line="285" w:lineRule="auto"/>
        <w:ind w:left="709" w:right="690" w:firstLine="6"/>
        <w:jc w:val="both"/>
      </w:pPr>
      <w:r>
        <w:rPr>
          <w:color w:val="231F20"/>
          <w:w w:val="115"/>
        </w:rPr>
        <w:t>The</w:t>
      </w:r>
      <w:r>
        <w:rPr>
          <w:color w:val="231F20"/>
          <w:w w:val="115"/>
        </w:rPr>
        <w:t> laws</w:t>
      </w:r>
      <w:r>
        <w:rPr>
          <w:color w:val="231F20"/>
          <w:w w:val="115"/>
        </w:rPr>
        <w:t> made</w:t>
      </w:r>
      <w:r>
        <w:rPr>
          <w:color w:val="231F20"/>
          <w:w w:val="115"/>
        </w:rPr>
        <w:t> by</w:t>
      </w:r>
      <w:r>
        <w:rPr>
          <w:color w:val="231F20"/>
          <w:w w:val="115"/>
        </w:rPr>
        <w:t> this</w:t>
      </w:r>
      <w:r>
        <w:rPr>
          <w:color w:val="231F20"/>
          <w:w w:val="115"/>
        </w:rPr>
        <w:t> party,</w:t>
      </w:r>
      <w:r>
        <w:rPr>
          <w:color w:val="231F20"/>
          <w:w w:val="115"/>
        </w:rPr>
        <w:t> which</w:t>
      </w:r>
      <w:r>
        <w:rPr>
          <w:color w:val="231F20"/>
          <w:w w:val="115"/>
        </w:rPr>
        <w:t> is</w:t>
      </w:r>
      <w:r>
        <w:rPr>
          <w:color w:val="231F20"/>
          <w:w w:val="115"/>
        </w:rPr>
        <w:t> deprived</w:t>
      </w:r>
      <w:r>
        <w:rPr>
          <w:color w:val="231F20"/>
          <w:w w:val="115"/>
        </w:rPr>
        <w:t> </w:t>
      </w:r>
      <w:r>
        <w:rPr>
          <w:color w:val="231F20"/>
          <w:w w:val="115"/>
        </w:rPr>
        <w:t>of intelligence</w:t>
      </w:r>
      <w:r>
        <w:rPr>
          <w:color w:val="231F20"/>
          <w:spacing w:val="-3"/>
          <w:w w:val="115"/>
        </w:rPr>
        <w:t> </w:t>
      </w:r>
      <w:r>
        <w:rPr>
          <w:color w:val="231F20"/>
          <w:w w:val="115"/>
        </w:rPr>
        <w:t>to</w:t>
      </w:r>
      <w:r>
        <w:rPr>
          <w:color w:val="231F20"/>
          <w:spacing w:val="-3"/>
          <w:w w:val="115"/>
        </w:rPr>
        <w:t> </w:t>
      </w:r>
      <w:r>
        <w:rPr>
          <w:color w:val="231F20"/>
          <w:w w:val="115"/>
        </w:rPr>
        <w:t>the</w:t>
      </w:r>
      <w:r>
        <w:rPr>
          <w:color w:val="231F20"/>
          <w:spacing w:val="-3"/>
          <w:w w:val="115"/>
        </w:rPr>
        <w:t> </w:t>
      </w:r>
      <w:r>
        <w:rPr>
          <w:color w:val="231F20"/>
          <w:w w:val="115"/>
        </w:rPr>
        <w:t>extent</w:t>
      </w:r>
      <w:r>
        <w:rPr>
          <w:color w:val="231F20"/>
          <w:spacing w:val="-3"/>
          <w:w w:val="115"/>
        </w:rPr>
        <w:t> </w:t>
      </w:r>
      <w:r>
        <w:rPr>
          <w:color w:val="231F20"/>
          <w:w w:val="115"/>
        </w:rPr>
        <w:t>of</w:t>
      </w:r>
      <w:r>
        <w:rPr>
          <w:color w:val="231F20"/>
          <w:spacing w:val="-3"/>
          <w:w w:val="115"/>
        </w:rPr>
        <w:t> </w:t>
      </w:r>
      <w:r>
        <w:rPr>
          <w:color w:val="231F20"/>
          <w:w w:val="115"/>
        </w:rPr>
        <w:t>thinking</w:t>
      </w:r>
      <w:r>
        <w:rPr>
          <w:color w:val="231F20"/>
          <w:spacing w:val="-3"/>
          <w:w w:val="115"/>
        </w:rPr>
        <w:t> </w:t>
      </w:r>
      <w:r>
        <w:rPr>
          <w:color w:val="231F20"/>
          <w:w w:val="115"/>
        </w:rPr>
        <w:t>that</w:t>
      </w:r>
      <w:r>
        <w:rPr>
          <w:color w:val="231F20"/>
          <w:spacing w:val="-3"/>
          <w:w w:val="115"/>
        </w:rPr>
        <w:t> </w:t>
      </w:r>
      <w:r>
        <w:rPr>
          <w:color w:val="231F20"/>
          <w:w w:val="115"/>
        </w:rPr>
        <w:t>they</w:t>
      </w:r>
      <w:r>
        <w:rPr>
          <w:color w:val="231F20"/>
          <w:spacing w:val="-3"/>
          <w:w w:val="115"/>
        </w:rPr>
        <w:t> </w:t>
      </w:r>
      <w:r>
        <w:rPr>
          <w:color w:val="231F20"/>
          <w:w w:val="115"/>
        </w:rPr>
        <w:t>are</w:t>
      </w:r>
      <w:r>
        <w:rPr>
          <w:color w:val="231F20"/>
          <w:spacing w:val="-3"/>
          <w:w w:val="115"/>
        </w:rPr>
        <w:t> </w:t>
      </w:r>
      <w:r>
        <w:rPr>
          <w:color w:val="231F20"/>
          <w:w w:val="115"/>
        </w:rPr>
        <w:t>painted, do</w:t>
      </w:r>
      <w:r>
        <w:rPr>
          <w:color w:val="231F20"/>
          <w:w w:val="115"/>
        </w:rPr>
        <w:t> not</w:t>
      </w:r>
      <w:r>
        <w:rPr>
          <w:color w:val="231F20"/>
          <w:w w:val="115"/>
        </w:rPr>
        <w:t> qualify</w:t>
      </w:r>
      <w:r>
        <w:rPr>
          <w:color w:val="231F20"/>
          <w:w w:val="115"/>
        </w:rPr>
        <w:t> as</w:t>
      </w:r>
      <w:r>
        <w:rPr>
          <w:color w:val="231F20"/>
          <w:w w:val="115"/>
        </w:rPr>
        <w:t> laws.</w:t>
      </w:r>
      <w:r>
        <w:rPr>
          <w:color w:val="231F20"/>
          <w:w w:val="115"/>
        </w:rPr>
        <w:t> Because</w:t>
      </w:r>
      <w:r>
        <w:rPr>
          <w:color w:val="231F20"/>
          <w:w w:val="115"/>
        </w:rPr>
        <w:t> laws</w:t>
      </w:r>
      <w:r>
        <w:rPr>
          <w:color w:val="231F20"/>
          <w:w w:val="115"/>
        </w:rPr>
        <w:t> are</w:t>
      </w:r>
      <w:r>
        <w:rPr>
          <w:color w:val="231F20"/>
          <w:w w:val="115"/>
        </w:rPr>
        <w:t> made</w:t>
      </w:r>
      <w:r>
        <w:rPr>
          <w:color w:val="231F20"/>
          <w:w w:val="115"/>
        </w:rPr>
        <w:t> by</w:t>
      </w:r>
      <w:r>
        <w:rPr>
          <w:color w:val="231F20"/>
          <w:w w:val="115"/>
        </w:rPr>
        <w:t> the National</w:t>
      </w:r>
      <w:r>
        <w:rPr>
          <w:color w:val="231F20"/>
          <w:w w:val="115"/>
        </w:rPr>
        <w:t> Assemblies</w:t>
      </w:r>
      <w:r>
        <w:rPr>
          <w:color w:val="231F20"/>
          <w:w w:val="115"/>
        </w:rPr>
        <w:t> elected</w:t>
      </w:r>
      <w:r>
        <w:rPr>
          <w:color w:val="231F20"/>
          <w:w w:val="115"/>
        </w:rPr>
        <w:t> by</w:t>
      </w:r>
      <w:r>
        <w:rPr>
          <w:color w:val="231F20"/>
          <w:w w:val="115"/>
        </w:rPr>
        <w:t> the</w:t>
      </w:r>
      <w:r>
        <w:rPr>
          <w:color w:val="231F20"/>
          <w:w w:val="115"/>
        </w:rPr>
        <w:t> nation</w:t>
      </w:r>
      <w:r>
        <w:rPr>
          <w:color w:val="231F20"/>
          <w:w w:val="115"/>
        </w:rPr>
        <w:t> through honourable elections. However, with the exception of the first</w:t>
      </w:r>
      <w:r>
        <w:rPr>
          <w:color w:val="231F20"/>
          <w:w w:val="115"/>
        </w:rPr>
        <w:t> and</w:t>
      </w:r>
      <w:r>
        <w:rPr>
          <w:color w:val="231F20"/>
          <w:w w:val="115"/>
        </w:rPr>
        <w:t> last</w:t>
      </w:r>
      <w:r>
        <w:rPr>
          <w:color w:val="231F20"/>
          <w:w w:val="115"/>
        </w:rPr>
        <w:t> ones,</w:t>
      </w:r>
      <w:r>
        <w:rPr>
          <w:color w:val="231F20"/>
          <w:w w:val="115"/>
        </w:rPr>
        <w:t> the</w:t>
      </w:r>
      <w:r>
        <w:rPr>
          <w:color w:val="231F20"/>
          <w:w w:val="115"/>
        </w:rPr>
        <w:t> National</w:t>
      </w:r>
      <w:r>
        <w:rPr>
          <w:color w:val="231F20"/>
          <w:w w:val="115"/>
        </w:rPr>
        <w:t> Assemblies</w:t>
      </w:r>
      <w:r>
        <w:rPr>
          <w:color w:val="231F20"/>
          <w:w w:val="115"/>
        </w:rPr>
        <w:t> were</w:t>
      </w:r>
      <w:r>
        <w:rPr>
          <w:color w:val="231F20"/>
          <w:w w:val="115"/>
        </w:rPr>
        <w:t> not appointed</w:t>
      </w:r>
      <w:r>
        <w:rPr>
          <w:color w:val="231F20"/>
          <w:w w:val="115"/>
        </w:rPr>
        <w:t> through</w:t>
      </w:r>
      <w:r>
        <w:rPr>
          <w:color w:val="231F20"/>
          <w:w w:val="115"/>
        </w:rPr>
        <w:t> honourable</w:t>
      </w:r>
      <w:r>
        <w:rPr>
          <w:color w:val="231F20"/>
          <w:w w:val="115"/>
        </w:rPr>
        <w:t> elections,</w:t>
      </w:r>
      <w:r>
        <w:rPr>
          <w:color w:val="231F20"/>
          <w:w w:val="115"/>
        </w:rPr>
        <w:t> but</w:t>
      </w:r>
      <w:r>
        <w:rPr>
          <w:color w:val="231F20"/>
          <w:w w:val="115"/>
        </w:rPr>
        <w:t> through threats, deceit and orders.</w:t>
      </w:r>
    </w:p>
    <w:p>
      <w:pPr>
        <w:pStyle w:val="BodyText"/>
        <w:spacing w:line="285" w:lineRule="auto"/>
        <w:ind w:left="700" w:right="694" w:firstLine="292"/>
        <w:jc w:val="both"/>
      </w:pPr>
      <w:r>
        <w:rPr>
          <w:color w:val="231F20"/>
          <w:w w:val="110"/>
        </w:rPr>
        <w:t>The</w:t>
      </w:r>
      <w:r>
        <w:rPr>
          <w:color w:val="231F20"/>
          <w:w w:val="110"/>
        </w:rPr>
        <w:t> claim</w:t>
      </w:r>
      <w:r>
        <w:rPr>
          <w:color w:val="231F20"/>
          <w:w w:val="110"/>
        </w:rPr>
        <w:t> that</w:t>
      </w:r>
      <w:r>
        <w:rPr>
          <w:color w:val="231F20"/>
          <w:w w:val="110"/>
        </w:rPr>
        <w:t> the</w:t>
      </w:r>
      <w:r>
        <w:rPr>
          <w:color w:val="231F20"/>
          <w:w w:val="110"/>
        </w:rPr>
        <w:t> People's</w:t>
      </w:r>
      <w:r>
        <w:rPr>
          <w:color w:val="231F20"/>
          <w:w w:val="110"/>
        </w:rPr>
        <w:t> Party</w:t>
      </w:r>
      <w:r>
        <w:rPr>
          <w:color w:val="231F20"/>
          <w:w w:val="110"/>
        </w:rPr>
        <w:t> itself</w:t>
      </w:r>
      <w:r>
        <w:rPr>
          <w:color w:val="231F20"/>
          <w:w w:val="110"/>
        </w:rPr>
        <w:t> gave</w:t>
      </w:r>
      <w:r>
        <w:rPr>
          <w:color w:val="231F20"/>
          <w:w w:val="110"/>
        </w:rPr>
        <w:t> </w:t>
      </w:r>
      <w:r>
        <w:rPr>
          <w:color w:val="231F20"/>
          <w:w w:val="110"/>
        </w:rPr>
        <w:t>democracy to</w:t>
      </w:r>
      <w:r>
        <w:rPr>
          <w:color w:val="231F20"/>
          <w:w w:val="110"/>
        </w:rPr>
        <w:t> the</w:t>
      </w:r>
      <w:r>
        <w:rPr>
          <w:color w:val="231F20"/>
          <w:w w:val="110"/>
        </w:rPr>
        <w:t> country</w:t>
      </w:r>
      <w:r>
        <w:rPr>
          <w:color w:val="231F20"/>
          <w:w w:val="110"/>
        </w:rPr>
        <w:t> is</w:t>
      </w:r>
      <w:r>
        <w:rPr>
          <w:color w:val="231F20"/>
          <w:w w:val="110"/>
        </w:rPr>
        <w:t> empty</w:t>
      </w:r>
      <w:r>
        <w:rPr>
          <w:color w:val="231F20"/>
          <w:w w:val="110"/>
        </w:rPr>
        <w:t> and</w:t>
      </w:r>
      <w:r>
        <w:rPr>
          <w:color w:val="231F20"/>
          <w:w w:val="110"/>
        </w:rPr>
        <w:t> ridiculous.</w:t>
      </w:r>
      <w:r>
        <w:rPr>
          <w:color w:val="231F20"/>
          <w:w w:val="110"/>
        </w:rPr>
        <w:t> The</w:t>
      </w:r>
      <w:r>
        <w:rPr>
          <w:color w:val="231F20"/>
          <w:w w:val="110"/>
        </w:rPr>
        <w:t> People's</w:t>
      </w:r>
      <w:r>
        <w:rPr>
          <w:color w:val="231F20"/>
          <w:w w:val="110"/>
        </w:rPr>
        <w:t> Party and</w:t>
      </w:r>
      <w:r>
        <w:rPr>
          <w:color w:val="231F20"/>
          <w:w w:val="110"/>
        </w:rPr>
        <w:t> its</w:t>
      </w:r>
      <w:r>
        <w:rPr>
          <w:color w:val="231F20"/>
          <w:w w:val="110"/>
        </w:rPr>
        <w:t> chief,</w:t>
      </w:r>
      <w:r>
        <w:rPr>
          <w:color w:val="231F20"/>
          <w:w w:val="110"/>
        </w:rPr>
        <w:t> acting</w:t>
      </w:r>
      <w:r>
        <w:rPr>
          <w:color w:val="231F20"/>
          <w:w w:val="110"/>
        </w:rPr>
        <w:t> out</w:t>
      </w:r>
      <w:r>
        <w:rPr>
          <w:color w:val="231F20"/>
          <w:w w:val="110"/>
        </w:rPr>
        <w:t> of</w:t>
      </w:r>
      <w:r>
        <w:rPr>
          <w:color w:val="231F20"/>
          <w:w w:val="110"/>
        </w:rPr>
        <w:t> a</w:t>
      </w:r>
      <w:r>
        <w:rPr>
          <w:color w:val="231F20"/>
          <w:w w:val="110"/>
        </w:rPr>
        <w:t> unique</w:t>
      </w:r>
      <w:r>
        <w:rPr>
          <w:color w:val="231F20"/>
          <w:w w:val="110"/>
        </w:rPr>
        <w:t> sense</w:t>
      </w:r>
      <w:r>
        <w:rPr>
          <w:color w:val="231F20"/>
          <w:w w:val="110"/>
        </w:rPr>
        <w:t> of</w:t>
      </w:r>
      <w:r>
        <w:rPr>
          <w:color w:val="231F20"/>
          <w:w w:val="110"/>
        </w:rPr>
        <w:t> inferiority towards foreigners, seemed to have consented to democracy because</w:t>
      </w:r>
      <w:r>
        <w:rPr>
          <w:color w:val="231F20"/>
          <w:w w:val="110"/>
        </w:rPr>
        <w:t> of</w:t>
      </w:r>
      <w:r>
        <w:rPr>
          <w:color w:val="231F20"/>
          <w:w w:val="110"/>
        </w:rPr>
        <w:t> the</w:t>
      </w:r>
      <w:r>
        <w:rPr>
          <w:color w:val="231F20"/>
          <w:w w:val="110"/>
        </w:rPr>
        <w:t> warnings</w:t>
      </w:r>
      <w:r>
        <w:rPr>
          <w:color w:val="231F20"/>
          <w:w w:val="110"/>
        </w:rPr>
        <w:t> of</w:t>
      </w:r>
      <w:r>
        <w:rPr>
          <w:color w:val="231F20"/>
          <w:w w:val="110"/>
        </w:rPr>
        <w:t> the</w:t>
      </w:r>
      <w:r>
        <w:rPr>
          <w:color w:val="231F20"/>
          <w:w w:val="110"/>
        </w:rPr>
        <w:t> American</w:t>
      </w:r>
      <w:r>
        <w:rPr>
          <w:color w:val="231F20"/>
          <w:w w:val="110"/>
        </w:rPr>
        <w:t> and</w:t>
      </w:r>
      <w:r>
        <w:rPr>
          <w:color w:val="231F20"/>
          <w:w w:val="110"/>
        </w:rPr>
        <w:t> British ambassadors,</w:t>
      </w:r>
      <w:r>
        <w:rPr>
          <w:color w:val="231F20"/>
          <w:w w:val="110"/>
        </w:rPr>
        <w:t> and</w:t>
      </w:r>
      <w:r>
        <w:rPr>
          <w:color w:val="231F20"/>
          <w:w w:val="110"/>
        </w:rPr>
        <w:t> allowed</w:t>
      </w:r>
      <w:r>
        <w:rPr>
          <w:color w:val="231F20"/>
          <w:w w:val="110"/>
        </w:rPr>
        <w:t> some</w:t>
      </w:r>
      <w:r>
        <w:rPr>
          <w:color w:val="231F20"/>
          <w:w w:val="110"/>
        </w:rPr>
        <w:t> 60</w:t>
      </w:r>
      <w:r>
        <w:rPr>
          <w:color w:val="231F20"/>
          <w:w w:val="110"/>
        </w:rPr>
        <w:t> opposition</w:t>
      </w:r>
      <w:r>
        <w:rPr>
          <w:color w:val="231F20"/>
          <w:w w:val="110"/>
        </w:rPr>
        <w:t> deputies</w:t>
      </w:r>
      <w:r>
        <w:rPr>
          <w:color w:val="231F20"/>
          <w:w w:val="110"/>
        </w:rPr>
        <w:t> to</w:t>
      </w:r>
      <w:r>
        <w:rPr>
          <w:color w:val="231F20"/>
          <w:spacing w:val="40"/>
          <w:w w:val="110"/>
        </w:rPr>
        <w:t> </w:t>
      </w:r>
      <w:r>
        <w:rPr>
          <w:color w:val="231F20"/>
          <w:w w:val="110"/>
        </w:rPr>
        <w:t>be elected in the 1946</w:t>
      </w:r>
      <w:r>
        <w:rPr>
          <w:color w:val="231F20"/>
          <w:w w:val="110"/>
        </w:rPr>
        <w:t> elections, while the rest of them were made</w:t>
      </w:r>
      <w:r>
        <w:rPr>
          <w:color w:val="231F20"/>
          <w:spacing w:val="-2"/>
          <w:w w:val="110"/>
        </w:rPr>
        <w:t> </w:t>
      </w:r>
      <w:r>
        <w:rPr>
          <w:color w:val="231F20"/>
          <w:w w:val="110"/>
        </w:rPr>
        <w:t>by his own men, again by appointment and deception.</w:t>
      </w:r>
    </w:p>
    <w:p>
      <w:pPr>
        <w:pStyle w:val="BodyText"/>
        <w:spacing w:line="288" w:lineRule="auto"/>
        <w:ind w:left="705" w:right="703" w:firstLine="296"/>
        <w:jc w:val="both"/>
      </w:pPr>
      <w:r>
        <w:rPr>
          <w:color w:val="231F20"/>
          <w:w w:val="110"/>
        </w:rPr>
        <w:t>In</w:t>
      </w:r>
      <w:r>
        <w:rPr>
          <w:color w:val="231F20"/>
          <w:w w:val="110"/>
        </w:rPr>
        <w:t> the</w:t>
      </w:r>
      <w:r>
        <w:rPr>
          <w:color w:val="231F20"/>
          <w:w w:val="110"/>
        </w:rPr>
        <w:t> 1950</w:t>
      </w:r>
      <w:r>
        <w:rPr>
          <w:color w:val="231F20"/>
          <w:w w:val="110"/>
        </w:rPr>
        <w:t> elections,</w:t>
      </w:r>
      <w:r>
        <w:rPr>
          <w:color w:val="231F20"/>
          <w:w w:val="110"/>
        </w:rPr>
        <w:t> although</w:t>
      </w:r>
      <w:r>
        <w:rPr>
          <w:color w:val="231F20"/>
          <w:w w:val="110"/>
        </w:rPr>
        <w:t> the</w:t>
      </w:r>
      <w:r>
        <w:rPr>
          <w:color w:val="231F20"/>
          <w:w w:val="110"/>
        </w:rPr>
        <w:t> People's</w:t>
      </w:r>
      <w:r>
        <w:rPr>
          <w:color w:val="231F20"/>
          <w:w w:val="110"/>
        </w:rPr>
        <w:t> Party</w:t>
      </w:r>
      <w:r>
        <w:rPr>
          <w:color w:val="231F20"/>
          <w:w w:val="110"/>
        </w:rPr>
        <w:t> </w:t>
      </w:r>
      <w:r>
        <w:rPr>
          <w:color w:val="231F20"/>
          <w:w w:val="110"/>
        </w:rPr>
        <w:t>fell into</w:t>
      </w:r>
      <w:r>
        <w:rPr>
          <w:color w:val="231F20"/>
          <w:w w:val="110"/>
        </w:rPr>
        <w:t> humiliations</w:t>
      </w:r>
      <w:r>
        <w:rPr>
          <w:color w:val="231F20"/>
          <w:w w:val="110"/>
        </w:rPr>
        <w:t> such</w:t>
      </w:r>
      <w:r>
        <w:rPr>
          <w:color w:val="231F20"/>
          <w:w w:val="110"/>
        </w:rPr>
        <w:t> as</w:t>
      </w:r>
      <w:r>
        <w:rPr>
          <w:color w:val="231F20"/>
          <w:w w:val="110"/>
        </w:rPr>
        <w:t> oppression</w:t>
      </w:r>
      <w:r>
        <w:rPr>
          <w:color w:val="231F20"/>
          <w:w w:val="110"/>
        </w:rPr>
        <w:t> in</w:t>
      </w:r>
      <w:r>
        <w:rPr>
          <w:color w:val="231F20"/>
          <w:w w:val="110"/>
        </w:rPr>
        <w:t> the</w:t>
      </w:r>
      <w:r>
        <w:rPr>
          <w:color w:val="231F20"/>
          <w:w w:val="110"/>
        </w:rPr>
        <w:t> eastern</w:t>
      </w:r>
      <w:r>
        <w:rPr>
          <w:color w:val="231F20"/>
          <w:spacing w:val="40"/>
          <w:w w:val="110"/>
        </w:rPr>
        <w:t> </w:t>
      </w:r>
      <w:r>
        <w:rPr>
          <w:color w:val="231F20"/>
          <w:w w:val="110"/>
        </w:rPr>
        <w:t>provinces</w:t>
      </w:r>
      <w:r>
        <w:rPr>
          <w:color w:val="231F20"/>
          <w:w w:val="110"/>
        </w:rPr>
        <w:t> and</w:t>
      </w:r>
      <w:r>
        <w:rPr>
          <w:color w:val="231F20"/>
          <w:w w:val="110"/>
        </w:rPr>
        <w:t> begging</w:t>
      </w:r>
      <w:r>
        <w:rPr>
          <w:color w:val="231F20"/>
          <w:w w:val="110"/>
        </w:rPr>
        <w:t> for</w:t>
      </w:r>
      <w:r>
        <w:rPr>
          <w:color w:val="231F20"/>
          <w:w w:val="110"/>
        </w:rPr>
        <w:t> help</w:t>
      </w:r>
      <w:r>
        <w:rPr>
          <w:color w:val="231F20"/>
          <w:w w:val="110"/>
        </w:rPr>
        <w:t> from</w:t>
      </w:r>
      <w:r>
        <w:rPr>
          <w:color w:val="231F20"/>
          <w:w w:val="110"/>
        </w:rPr>
        <w:t> the</w:t>
      </w:r>
      <w:r>
        <w:rPr>
          <w:color w:val="231F20"/>
          <w:w w:val="110"/>
        </w:rPr>
        <w:t> sons</w:t>
      </w:r>
      <w:r>
        <w:rPr>
          <w:color w:val="231F20"/>
          <w:w w:val="110"/>
        </w:rPr>
        <w:t> of</w:t>
      </w:r>
      <w:r>
        <w:rPr>
          <w:color w:val="231F20"/>
          <w:w w:val="110"/>
        </w:rPr>
        <w:t> sheikhs whom it had hanged in the past, and into humiliations such as</w:t>
      </w:r>
      <w:r>
        <w:rPr>
          <w:color w:val="231F20"/>
          <w:w w:val="110"/>
        </w:rPr>
        <w:t> distributing</w:t>
      </w:r>
      <w:r>
        <w:rPr>
          <w:color w:val="231F20"/>
          <w:w w:val="110"/>
        </w:rPr>
        <w:t> money</w:t>
      </w:r>
      <w:r>
        <w:rPr>
          <w:color w:val="231F20"/>
          <w:w w:val="110"/>
        </w:rPr>
        <w:t> and</w:t>
      </w:r>
      <w:r>
        <w:rPr>
          <w:color w:val="231F20"/>
          <w:w w:val="110"/>
        </w:rPr>
        <w:t> making</w:t>
      </w:r>
      <w:r>
        <w:rPr>
          <w:color w:val="231F20"/>
          <w:w w:val="110"/>
        </w:rPr>
        <w:t> promises</w:t>
      </w:r>
      <w:r>
        <w:rPr>
          <w:color w:val="231F20"/>
          <w:w w:val="110"/>
        </w:rPr>
        <w:t> in</w:t>
      </w:r>
      <w:r>
        <w:rPr>
          <w:color w:val="231F20"/>
          <w:w w:val="110"/>
        </w:rPr>
        <w:t> the</w:t>
      </w:r>
      <w:r>
        <w:rPr>
          <w:color w:val="231F20"/>
          <w:w w:val="110"/>
        </w:rPr>
        <w:t> west,</w:t>
      </w:r>
      <w:r>
        <w:rPr>
          <w:color w:val="231F20"/>
          <w:w w:val="110"/>
        </w:rPr>
        <w:t> it could</w:t>
      </w:r>
      <w:r>
        <w:rPr>
          <w:color w:val="231F20"/>
          <w:w w:val="110"/>
        </w:rPr>
        <w:t> not</w:t>
      </w:r>
      <w:r>
        <w:rPr>
          <w:color w:val="231F20"/>
          <w:w w:val="110"/>
        </w:rPr>
        <w:t> be</w:t>
      </w:r>
      <w:r>
        <w:rPr>
          <w:color w:val="231F20"/>
          <w:w w:val="110"/>
        </w:rPr>
        <w:t> overthrown</w:t>
      </w:r>
      <w:r>
        <w:rPr>
          <w:color w:val="231F20"/>
          <w:w w:val="110"/>
        </w:rPr>
        <w:t> and</w:t>
      </w:r>
      <w:r>
        <w:rPr>
          <w:color w:val="231F20"/>
          <w:w w:val="110"/>
        </w:rPr>
        <w:t> was</w:t>
      </w:r>
      <w:r>
        <w:rPr>
          <w:color w:val="231F20"/>
          <w:w w:val="110"/>
        </w:rPr>
        <w:t> defeated,</w:t>
      </w:r>
      <w:r>
        <w:rPr>
          <w:color w:val="231F20"/>
          <w:w w:val="110"/>
        </w:rPr>
        <w:t> and</w:t>
      </w:r>
      <w:r>
        <w:rPr>
          <w:color w:val="231F20"/>
          <w:w w:val="110"/>
        </w:rPr>
        <w:t> thus</w:t>
      </w:r>
      <w:r>
        <w:rPr>
          <w:color w:val="231F20"/>
          <w:w w:val="110"/>
        </w:rPr>
        <w:t> a legitimate government c a m e</w:t>
      </w:r>
      <w:r>
        <w:rPr>
          <w:color w:val="231F20"/>
          <w:spacing w:val="40"/>
          <w:w w:val="110"/>
        </w:rPr>
        <w:t> </w:t>
      </w:r>
      <w:r>
        <w:rPr>
          <w:color w:val="231F20"/>
          <w:w w:val="110"/>
        </w:rPr>
        <w:t>to power.</w:t>
      </w:r>
    </w:p>
    <w:p>
      <w:pPr>
        <w:pStyle w:val="BodyText"/>
        <w:spacing w:line="285" w:lineRule="auto"/>
        <w:ind w:left="700" w:right="705" w:firstLine="331"/>
        <w:jc w:val="both"/>
      </w:pPr>
      <w:r>
        <w:rPr>
          <w:color w:val="231F20"/>
          <w:w w:val="110"/>
        </w:rPr>
        <w:t>However, this legitimate government is obliged </w:t>
      </w:r>
      <w:r>
        <w:rPr>
          <w:color w:val="231F20"/>
          <w:w w:val="110"/>
        </w:rPr>
        <w:t>to operate</w:t>
      </w:r>
      <w:r>
        <w:rPr>
          <w:color w:val="231F20"/>
          <w:w w:val="110"/>
        </w:rPr>
        <w:t> with</w:t>
      </w:r>
      <w:r>
        <w:rPr>
          <w:color w:val="231F20"/>
          <w:w w:val="110"/>
        </w:rPr>
        <w:t> the</w:t>
      </w:r>
      <w:r>
        <w:rPr>
          <w:color w:val="231F20"/>
          <w:w w:val="110"/>
        </w:rPr>
        <w:t> laws</w:t>
      </w:r>
      <w:r>
        <w:rPr>
          <w:color w:val="231F20"/>
          <w:w w:val="110"/>
        </w:rPr>
        <w:t> (!</w:t>
      </w:r>
      <w:r>
        <w:rPr>
          <w:color w:val="231F20"/>
          <w:w w:val="110"/>
        </w:rPr>
        <w:t> )</w:t>
      </w:r>
      <w:r>
        <w:rPr>
          <w:color w:val="231F20"/>
          <w:w w:val="110"/>
        </w:rPr>
        <w:t> made</w:t>
      </w:r>
      <w:r>
        <w:rPr>
          <w:color w:val="231F20"/>
          <w:w w:val="110"/>
        </w:rPr>
        <w:t> by</w:t>
      </w:r>
      <w:r>
        <w:rPr>
          <w:color w:val="231F20"/>
          <w:w w:val="110"/>
        </w:rPr>
        <w:t> the</w:t>
      </w:r>
      <w:r>
        <w:rPr>
          <w:color w:val="231F20"/>
          <w:w w:val="110"/>
        </w:rPr>
        <w:t> illegitimate government.</w:t>
      </w:r>
      <w:r>
        <w:rPr>
          <w:color w:val="231F20"/>
          <w:w w:val="110"/>
        </w:rPr>
        <w:t> Yet,</w:t>
      </w:r>
      <w:r>
        <w:rPr>
          <w:color w:val="231F20"/>
          <w:w w:val="110"/>
        </w:rPr>
        <w:t> all</w:t>
      </w:r>
      <w:r>
        <w:rPr>
          <w:color w:val="231F20"/>
          <w:w w:val="110"/>
        </w:rPr>
        <w:t> these</w:t>
      </w:r>
      <w:r>
        <w:rPr>
          <w:color w:val="231F20"/>
          <w:w w:val="110"/>
        </w:rPr>
        <w:t> laws,</w:t>
      </w:r>
      <w:r>
        <w:rPr>
          <w:color w:val="231F20"/>
          <w:w w:val="110"/>
        </w:rPr>
        <w:t> besides</w:t>
      </w:r>
      <w:r>
        <w:rPr>
          <w:color w:val="231F20"/>
          <w:w w:val="110"/>
        </w:rPr>
        <w:t> not</w:t>
      </w:r>
      <w:r>
        <w:rPr>
          <w:color w:val="231F20"/>
          <w:w w:val="110"/>
        </w:rPr>
        <w:t> being</w:t>
      </w:r>
      <w:r>
        <w:rPr>
          <w:color w:val="231F20"/>
          <w:w w:val="110"/>
        </w:rPr>
        <w:t> genuine laws,</w:t>
      </w:r>
      <w:r>
        <w:rPr>
          <w:color w:val="231F20"/>
          <w:w w:val="110"/>
        </w:rPr>
        <w:t> are</w:t>
      </w:r>
      <w:r>
        <w:rPr>
          <w:color w:val="231F20"/>
          <w:w w:val="110"/>
        </w:rPr>
        <w:t> not</w:t>
      </w:r>
      <w:r>
        <w:rPr>
          <w:color w:val="231F20"/>
          <w:w w:val="110"/>
        </w:rPr>
        <w:t> prepared</w:t>
      </w:r>
      <w:r>
        <w:rPr>
          <w:color w:val="231F20"/>
          <w:w w:val="110"/>
        </w:rPr>
        <w:t> for</w:t>
      </w:r>
      <w:r>
        <w:rPr>
          <w:color w:val="231F20"/>
          <w:w w:val="110"/>
        </w:rPr>
        <w:t> the</w:t>
      </w:r>
      <w:r>
        <w:rPr>
          <w:color w:val="231F20"/>
          <w:w w:val="110"/>
        </w:rPr>
        <w:t> nation,</w:t>
      </w:r>
      <w:r>
        <w:rPr>
          <w:color w:val="231F20"/>
          <w:w w:val="110"/>
        </w:rPr>
        <w:t> but</w:t>
      </w:r>
      <w:r>
        <w:rPr>
          <w:color w:val="231F20"/>
          <w:w w:val="110"/>
        </w:rPr>
        <w:t> according</w:t>
      </w:r>
      <w:r>
        <w:rPr>
          <w:color w:val="231F20"/>
          <w:w w:val="110"/>
        </w:rPr>
        <w:t> to</w:t>
      </w:r>
      <w:r>
        <w:rPr>
          <w:color w:val="231F20"/>
          <w:w w:val="110"/>
        </w:rPr>
        <w:t> the views and interests of the gang.</w:t>
      </w:r>
    </w:p>
    <w:p>
      <w:pPr>
        <w:pStyle w:val="BodyText"/>
        <w:spacing w:line="288" w:lineRule="auto"/>
        <w:ind w:left="983" w:right="2962" w:firstLine="5"/>
        <w:jc w:val="both"/>
      </w:pPr>
      <w:r>
        <w:rPr>
          <w:color w:val="231F20"/>
          <w:w w:val="110"/>
        </w:rPr>
        <w:t>Then</w:t>
      </w:r>
      <w:r>
        <w:rPr>
          <w:color w:val="231F20"/>
          <w:w w:val="110"/>
        </w:rPr>
        <w:t> what</w:t>
      </w:r>
      <w:r>
        <w:rPr>
          <w:color w:val="231F20"/>
          <w:w w:val="110"/>
        </w:rPr>
        <w:t> should</w:t>
      </w:r>
      <w:r>
        <w:rPr>
          <w:color w:val="231F20"/>
          <w:w w:val="110"/>
        </w:rPr>
        <w:t> be</w:t>
      </w:r>
      <w:r>
        <w:rPr>
          <w:color w:val="231F20"/>
          <w:w w:val="110"/>
        </w:rPr>
        <w:t> </w:t>
      </w:r>
      <w:r>
        <w:rPr>
          <w:color w:val="231F20"/>
          <w:w w:val="110"/>
        </w:rPr>
        <w:t>done? This is what to do:</w:t>
      </w:r>
    </w:p>
    <w:p>
      <w:pPr>
        <w:pStyle w:val="BodyText"/>
        <w:spacing w:line="285" w:lineRule="auto"/>
        <w:ind w:left="694" w:right="706" w:firstLine="289"/>
        <w:jc w:val="both"/>
      </w:pPr>
      <w:r>
        <w:rPr>
          <w:color w:val="231F20"/>
          <w:w w:val="110"/>
        </w:rPr>
        <w:t>A</w:t>
      </w:r>
      <w:r>
        <w:rPr>
          <w:color w:val="231F20"/>
          <w:w w:val="110"/>
        </w:rPr>
        <w:t> legitimate</w:t>
      </w:r>
      <w:r>
        <w:rPr>
          <w:color w:val="231F20"/>
          <w:w w:val="110"/>
        </w:rPr>
        <w:t> government</w:t>
      </w:r>
      <w:r>
        <w:rPr>
          <w:color w:val="231F20"/>
          <w:w w:val="110"/>
        </w:rPr>
        <w:t> has</w:t>
      </w:r>
      <w:r>
        <w:rPr>
          <w:color w:val="231F20"/>
          <w:w w:val="110"/>
        </w:rPr>
        <w:t> replaced</w:t>
      </w:r>
      <w:r>
        <w:rPr>
          <w:color w:val="231F20"/>
          <w:w w:val="110"/>
        </w:rPr>
        <w:t> an</w:t>
      </w:r>
      <w:r>
        <w:rPr>
          <w:color w:val="231F20"/>
          <w:w w:val="110"/>
        </w:rPr>
        <w:t> </w:t>
      </w:r>
      <w:r>
        <w:rPr>
          <w:color w:val="231F20"/>
          <w:w w:val="110"/>
        </w:rPr>
        <w:t>illegitimate government</w:t>
      </w:r>
      <w:r>
        <w:rPr>
          <w:color w:val="231F20"/>
          <w:w w:val="110"/>
        </w:rPr>
        <w:t> without</w:t>
      </w:r>
      <w:r>
        <w:rPr>
          <w:color w:val="231F20"/>
          <w:w w:val="110"/>
        </w:rPr>
        <w:t> bloodshed</w:t>
      </w:r>
      <w:r>
        <w:rPr>
          <w:color w:val="231F20"/>
          <w:w w:val="110"/>
        </w:rPr>
        <w:t> and</w:t>
      </w:r>
      <w:r>
        <w:rPr>
          <w:color w:val="231F20"/>
          <w:w w:val="110"/>
        </w:rPr>
        <w:t> revolution,</w:t>
      </w:r>
      <w:r>
        <w:rPr>
          <w:color w:val="231F20"/>
          <w:w w:val="110"/>
        </w:rPr>
        <w:t> which</w:t>
      </w:r>
      <w:r>
        <w:rPr>
          <w:color w:val="231F20"/>
          <w:w w:val="110"/>
        </w:rPr>
        <w:t> is unprecedented</w:t>
      </w:r>
      <w:r>
        <w:rPr>
          <w:color w:val="231F20"/>
          <w:w w:val="110"/>
        </w:rPr>
        <w:t> in</w:t>
      </w:r>
      <w:r>
        <w:rPr>
          <w:color w:val="231F20"/>
          <w:w w:val="110"/>
        </w:rPr>
        <w:t> the</w:t>
      </w:r>
      <w:r>
        <w:rPr>
          <w:color w:val="231F20"/>
          <w:w w:val="110"/>
        </w:rPr>
        <w:t> history</w:t>
      </w:r>
      <w:r>
        <w:rPr>
          <w:color w:val="231F20"/>
          <w:w w:val="110"/>
        </w:rPr>
        <w:t> of</w:t>
      </w:r>
      <w:r>
        <w:rPr>
          <w:color w:val="231F20"/>
          <w:w w:val="110"/>
        </w:rPr>
        <w:t> the</w:t>
      </w:r>
      <w:r>
        <w:rPr>
          <w:color w:val="231F20"/>
          <w:w w:val="110"/>
        </w:rPr>
        <w:t> world.</w:t>
      </w:r>
      <w:r>
        <w:rPr>
          <w:color w:val="231F20"/>
          <w:w w:val="110"/>
        </w:rPr>
        <w:t> Since</w:t>
      </w:r>
      <w:r>
        <w:rPr>
          <w:color w:val="231F20"/>
          <w:w w:val="110"/>
        </w:rPr>
        <w:t> this</w:t>
      </w:r>
      <w:r>
        <w:rPr>
          <w:color w:val="231F20"/>
          <w:w w:val="110"/>
        </w:rPr>
        <w:t> new government</w:t>
      </w:r>
      <w:r>
        <w:rPr>
          <w:color w:val="231F20"/>
          <w:spacing w:val="11"/>
          <w:w w:val="110"/>
        </w:rPr>
        <w:t> </w:t>
      </w:r>
      <w:r>
        <w:rPr>
          <w:color w:val="231F20"/>
          <w:w w:val="110"/>
        </w:rPr>
        <w:t>has</w:t>
      </w:r>
      <w:r>
        <w:rPr>
          <w:color w:val="231F20"/>
          <w:spacing w:val="11"/>
          <w:w w:val="110"/>
        </w:rPr>
        <w:t> </w:t>
      </w:r>
      <w:r>
        <w:rPr>
          <w:color w:val="231F20"/>
          <w:w w:val="110"/>
        </w:rPr>
        <w:t>come</w:t>
      </w:r>
      <w:r>
        <w:rPr>
          <w:color w:val="231F20"/>
          <w:spacing w:val="11"/>
          <w:w w:val="110"/>
        </w:rPr>
        <w:t> </w:t>
      </w:r>
      <w:r>
        <w:rPr>
          <w:color w:val="231F20"/>
          <w:w w:val="110"/>
        </w:rPr>
        <w:t>to</w:t>
      </w:r>
      <w:r>
        <w:rPr>
          <w:color w:val="231F20"/>
          <w:spacing w:val="12"/>
          <w:w w:val="110"/>
        </w:rPr>
        <w:t> </w:t>
      </w:r>
      <w:r>
        <w:rPr>
          <w:color w:val="231F20"/>
          <w:w w:val="110"/>
        </w:rPr>
        <w:t>power</w:t>
      </w:r>
      <w:r>
        <w:rPr>
          <w:color w:val="231F20"/>
          <w:spacing w:val="11"/>
          <w:w w:val="110"/>
        </w:rPr>
        <w:t> </w:t>
      </w:r>
      <w:r>
        <w:rPr>
          <w:color w:val="231F20"/>
          <w:w w:val="110"/>
        </w:rPr>
        <w:t>without</w:t>
      </w:r>
      <w:r>
        <w:rPr>
          <w:color w:val="231F20"/>
          <w:spacing w:val="11"/>
          <w:w w:val="110"/>
        </w:rPr>
        <w:t> </w:t>
      </w:r>
      <w:r>
        <w:rPr>
          <w:color w:val="231F20"/>
          <w:w w:val="110"/>
        </w:rPr>
        <w:t>a</w:t>
      </w:r>
      <w:r>
        <w:rPr>
          <w:color w:val="231F20"/>
          <w:spacing w:val="11"/>
          <w:w w:val="110"/>
        </w:rPr>
        <w:t> </w:t>
      </w:r>
      <w:r>
        <w:rPr>
          <w:color w:val="231F20"/>
          <w:w w:val="110"/>
        </w:rPr>
        <w:t>revolution,</w:t>
      </w:r>
      <w:r>
        <w:rPr>
          <w:color w:val="231F20"/>
          <w:spacing w:val="12"/>
          <w:w w:val="110"/>
        </w:rPr>
        <w:t> </w:t>
      </w:r>
      <w:r>
        <w:rPr>
          <w:color w:val="231F20"/>
          <w:w w:val="110"/>
        </w:rPr>
        <w:t>it</w:t>
      </w:r>
      <w:r>
        <w:rPr>
          <w:color w:val="231F20"/>
          <w:spacing w:val="11"/>
          <w:w w:val="110"/>
        </w:rPr>
        <w:t> </w:t>
      </w:r>
      <w:r>
        <w:rPr>
          <w:color w:val="231F20"/>
          <w:spacing w:val="-4"/>
          <w:w w:val="110"/>
        </w:rPr>
        <w:t>will</w:t>
      </w:r>
    </w:p>
    <w:p>
      <w:pPr>
        <w:pStyle w:val="BodyText"/>
        <w:spacing w:after="0" w:line="285" w:lineRule="auto"/>
        <w:jc w:val="both"/>
        <w:sectPr>
          <w:pgSz w:w="8640" w:h="12960"/>
          <w:pgMar w:top="1480" w:bottom="280" w:left="1080" w:right="1080"/>
        </w:sectPr>
      </w:pPr>
    </w:p>
    <w:p>
      <w:pPr>
        <w:pStyle w:val="BodyText"/>
        <w:spacing w:before="214"/>
      </w:pPr>
    </w:p>
    <w:p>
      <w:pPr>
        <w:pStyle w:val="BodyText"/>
        <w:spacing w:line="283" w:lineRule="auto"/>
        <w:ind w:left="694" w:right="707"/>
        <w:jc w:val="both"/>
      </w:pPr>
      <w:r>
        <w:rPr>
          <w:color w:val="231F20"/>
          <w:spacing w:val="-26"/>
          <w:w w:val="125"/>
          <w:position w:val="1"/>
        </w:rPr>
        <w:t>also</w:t>
      </w:r>
      <w:r>
        <w:rPr>
          <w:color w:val="231F20"/>
          <w:spacing w:val="11"/>
          <w:w w:val="125"/>
          <w:position w:val="1"/>
        </w:rPr>
        <w:t> </w:t>
      </w:r>
      <w:r>
        <w:rPr>
          <w:color w:val="231F20"/>
          <w:spacing w:val="-26"/>
          <w:w w:val="125"/>
          <w:position w:val="1"/>
        </w:rPr>
        <w:t>change</w:t>
      </w:r>
      <w:r>
        <w:rPr>
          <w:color w:val="231F20"/>
          <w:spacing w:val="11"/>
          <w:w w:val="125"/>
          <w:position w:val="1"/>
        </w:rPr>
        <w:t> </w:t>
      </w:r>
      <w:r>
        <w:rPr>
          <w:color w:val="231F20"/>
          <w:spacing w:val="-26"/>
          <w:w w:val="125"/>
          <w:position w:val="1"/>
        </w:rPr>
        <w:t>the</w:t>
      </w:r>
      <w:r>
        <w:rPr>
          <w:color w:val="231F20"/>
          <w:spacing w:val="11"/>
          <w:w w:val="125"/>
          <w:position w:val="1"/>
        </w:rPr>
        <w:t> </w:t>
      </w:r>
      <w:r>
        <w:rPr>
          <w:color w:val="231F20"/>
          <w:spacing w:val="1"/>
          <w:w w:val="105"/>
          <w:position w:val="1"/>
        </w:rPr>
        <w:t>illegiti</w:t>
      </w:r>
      <w:r>
        <w:rPr>
          <w:color w:val="231F20"/>
          <w:spacing w:val="-23"/>
          <w:w w:val="105"/>
          <w:position w:val="1"/>
        </w:rPr>
        <w:t>m</w:t>
      </w:r>
      <w:r>
        <w:rPr>
          <w:color w:val="231F20"/>
          <w:spacing w:val="-104"/>
          <w:w w:val="170"/>
          <w:sz w:val="12"/>
        </w:rPr>
        <w:t>T</w:t>
      </w:r>
      <w:r>
        <w:rPr>
          <w:color w:val="231F20"/>
          <w:spacing w:val="1"/>
          <w:w w:val="105"/>
          <w:position w:val="1"/>
        </w:rPr>
        <w:t>a</w:t>
      </w:r>
      <w:r>
        <w:rPr>
          <w:color w:val="231F20"/>
          <w:spacing w:val="-46"/>
          <w:w w:val="105"/>
          <w:position w:val="1"/>
        </w:rPr>
        <w:t>t</w:t>
      </w:r>
      <w:r>
        <w:rPr>
          <w:color w:val="231F20"/>
          <w:spacing w:val="-58"/>
          <w:w w:val="170"/>
          <w:sz w:val="12"/>
        </w:rPr>
        <w:t>u</w:t>
      </w:r>
      <w:r>
        <w:rPr>
          <w:color w:val="231F20"/>
          <w:spacing w:val="-33"/>
          <w:w w:val="105"/>
          <w:position w:val="1"/>
        </w:rPr>
        <w:t>e</w:t>
      </w:r>
      <w:r>
        <w:rPr>
          <w:color w:val="231F20"/>
          <w:spacing w:val="1"/>
          <w:w w:val="170"/>
          <w:sz w:val="12"/>
        </w:rPr>
        <w:t>r</w:t>
      </w:r>
      <w:r>
        <w:rPr>
          <w:color w:val="231F20"/>
          <w:spacing w:val="-67"/>
          <w:w w:val="170"/>
          <w:sz w:val="12"/>
        </w:rPr>
        <w:t>k</w:t>
      </w:r>
      <w:r>
        <w:rPr>
          <w:color w:val="231F20"/>
          <w:spacing w:val="1"/>
          <w:w w:val="105"/>
          <w:position w:val="1"/>
        </w:rPr>
        <w:t>l</w:t>
      </w:r>
      <w:r>
        <w:rPr>
          <w:color w:val="231F20"/>
          <w:spacing w:val="-83"/>
          <w:w w:val="105"/>
          <w:position w:val="1"/>
        </w:rPr>
        <w:t>a</w:t>
      </w:r>
      <w:r>
        <w:rPr>
          <w:color w:val="231F20"/>
          <w:spacing w:val="1"/>
          <w:w w:val="170"/>
          <w:sz w:val="12"/>
        </w:rPr>
        <w:t>i</w:t>
      </w:r>
      <w:r>
        <w:rPr>
          <w:color w:val="231F20"/>
          <w:spacing w:val="-56"/>
          <w:w w:val="170"/>
          <w:sz w:val="12"/>
        </w:rPr>
        <w:t>s</w:t>
      </w:r>
      <w:r>
        <w:rPr>
          <w:color w:val="231F20"/>
          <w:spacing w:val="-94"/>
          <w:w w:val="105"/>
          <w:position w:val="1"/>
        </w:rPr>
        <w:t>w</w:t>
      </w:r>
      <w:r>
        <w:rPr>
          <w:color w:val="231F20"/>
          <w:spacing w:val="-68"/>
          <w:w w:val="170"/>
          <w:sz w:val="12"/>
        </w:rPr>
        <w:t>m</w:t>
      </w:r>
      <w:r>
        <w:rPr>
          <w:color w:val="231F20"/>
          <w:spacing w:val="1"/>
          <w:w w:val="105"/>
          <w:position w:val="1"/>
        </w:rPr>
        <w:t>s</w:t>
      </w:r>
      <w:r>
        <w:rPr>
          <w:color w:val="231F20"/>
          <w:spacing w:val="12"/>
          <w:w w:val="125"/>
          <w:position w:val="1"/>
        </w:rPr>
        <w:t> </w:t>
      </w:r>
      <w:r>
        <w:rPr>
          <w:color w:val="231F20"/>
          <w:spacing w:val="-26"/>
          <w:w w:val="125"/>
          <w:sz w:val="12"/>
        </w:rPr>
        <w:t>S</w:t>
      </w:r>
      <w:r>
        <w:rPr>
          <w:color w:val="231F20"/>
          <w:spacing w:val="-26"/>
          <w:w w:val="125"/>
          <w:position w:val="1"/>
        </w:rPr>
        <w:t>w</w:t>
      </w:r>
      <w:r>
        <w:rPr>
          <w:color w:val="231F20"/>
          <w:spacing w:val="-26"/>
          <w:w w:val="125"/>
          <w:sz w:val="12"/>
        </w:rPr>
        <w:t>tr</w:t>
      </w:r>
      <w:r>
        <w:rPr>
          <w:color w:val="231F20"/>
          <w:spacing w:val="-26"/>
          <w:w w:val="125"/>
          <w:position w:val="1"/>
        </w:rPr>
        <w:t>it</w:t>
      </w:r>
      <w:r>
        <w:rPr>
          <w:color w:val="231F20"/>
          <w:spacing w:val="-26"/>
          <w:w w:val="125"/>
          <w:sz w:val="12"/>
        </w:rPr>
        <w:t>u</w:t>
      </w:r>
      <w:r>
        <w:rPr>
          <w:color w:val="231F20"/>
          <w:spacing w:val="-26"/>
          <w:w w:val="125"/>
          <w:position w:val="1"/>
        </w:rPr>
        <w:t>h</w:t>
      </w:r>
      <w:r>
        <w:rPr>
          <w:color w:val="231F20"/>
          <w:spacing w:val="-26"/>
          <w:w w:val="125"/>
          <w:sz w:val="12"/>
        </w:rPr>
        <w:t>g</w:t>
      </w:r>
      <w:r>
        <w:rPr>
          <w:color w:val="231F20"/>
          <w:spacing w:val="-26"/>
          <w:w w:val="125"/>
          <w:position w:val="1"/>
        </w:rPr>
        <w:t>o</w:t>
      </w:r>
      <w:r>
        <w:rPr>
          <w:color w:val="231F20"/>
          <w:spacing w:val="-26"/>
          <w:w w:val="125"/>
          <w:sz w:val="12"/>
        </w:rPr>
        <w:t>g</w:t>
      </w:r>
      <w:r>
        <w:rPr>
          <w:color w:val="231F20"/>
          <w:spacing w:val="-26"/>
          <w:w w:val="125"/>
          <w:position w:val="1"/>
        </w:rPr>
        <w:t>u</w:t>
      </w:r>
      <w:r>
        <w:rPr>
          <w:color w:val="231F20"/>
          <w:spacing w:val="-26"/>
          <w:w w:val="125"/>
          <w:sz w:val="12"/>
        </w:rPr>
        <w:t>l</w:t>
      </w:r>
      <w:r>
        <w:rPr>
          <w:color w:val="231F20"/>
          <w:spacing w:val="-26"/>
          <w:w w:val="125"/>
          <w:position w:val="1"/>
        </w:rPr>
        <w:t>t</w:t>
      </w:r>
      <w:r>
        <w:rPr>
          <w:color w:val="231F20"/>
          <w:spacing w:val="-26"/>
          <w:w w:val="125"/>
          <w:sz w:val="12"/>
        </w:rPr>
        <w:t>e</w:t>
      </w:r>
      <w:r>
        <w:rPr>
          <w:color w:val="231F20"/>
          <w:spacing w:val="17"/>
          <w:w w:val="125"/>
          <w:sz w:val="12"/>
        </w:rPr>
        <w:t> </w:t>
      </w:r>
      <w:r>
        <w:rPr>
          <w:color w:val="231F20"/>
          <w:spacing w:val="-26"/>
          <w:w w:val="125"/>
          <w:position w:val="1"/>
        </w:rPr>
        <w:t>a</w:t>
      </w:r>
      <w:r>
        <w:rPr>
          <w:color w:val="231F20"/>
          <w:spacing w:val="-26"/>
          <w:w w:val="125"/>
          <w:sz w:val="12"/>
        </w:rPr>
        <w:t>W</w:t>
      </w:r>
      <w:r>
        <w:rPr>
          <w:color w:val="231F20"/>
          <w:spacing w:val="-26"/>
          <w:w w:val="125"/>
          <w:position w:val="1"/>
        </w:rPr>
        <w:t>r</w:t>
      </w:r>
      <w:r>
        <w:rPr>
          <w:color w:val="231F20"/>
          <w:spacing w:val="-26"/>
          <w:w w:val="125"/>
          <w:sz w:val="12"/>
        </w:rPr>
        <w:t>r</w:t>
      </w:r>
      <w:r>
        <w:rPr>
          <w:color w:val="231F20"/>
          <w:spacing w:val="-26"/>
          <w:w w:val="125"/>
          <w:position w:val="1"/>
        </w:rPr>
        <w:t>e</w:t>
      </w:r>
      <w:r>
        <w:rPr>
          <w:color w:val="231F20"/>
          <w:spacing w:val="-26"/>
          <w:w w:val="125"/>
          <w:sz w:val="12"/>
        </w:rPr>
        <w:t>i</w:t>
      </w:r>
      <w:r>
        <w:rPr>
          <w:color w:val="231F20"/>
          <w:spacing w:val="-26"/>
          <w:w w:val="125"/>
          <w:position w:val="1"/>
        </w:rPr>
        <w:t>v</w:t>
      </w:r>
      <w:r>
        <w:rPr>
          <w:color w:val="231F20"/>
          <w:spacing w:val="-26"/>
          <w:w w:val="125"/>
          <w:sz w:val="12"/>
        </w:rPr>
        <w:t>tt</w:t>
      </w:r>
      <w:r>
        <w:rPr>
          <w:color w:val="231F20"/>
          <w:spacing w:val="-26"/>
          <w:w w:val="125"/>
          <w:position w:val="1"/>
        </w:rPr>
        <w:t>o</w:t>
      </w:r>
      <w:r>
        <w:rPr>
          <w:color w:val="231F20"/>
          <w:spacing w:val="-26"/>
          <w:w w:val="125"/>
          <w:sz w:val="12"/>
        </w:rPr>
        <w:t>e</w:t>
      </w:r>
      <w:r>
        <w:rPr>
          <w:color w:val="231F20"/>
          <w:spacing w:val="-26"/>
          <w:w w:val="125"/>
          <w:position w:val="1"/>
        </w:rPr>
        <w:t>l</w:t>
      </w:r>
      <w:r>
        <w:rPr>
          <w:color w:val="231F20"/>
          <w:spacing w:val="-26"/>
          <w:w w:val="125"/>
          <w:sz w:val="12"/>
        </w:rPr>
        <w:t>n</w:t>
      </w:r>
      <w:r>
        <w:rPr>
          <w:color w:val="231F20"/>
          <w:spacing w:val="-26"/>
          <w:w w:val="125"/>
          <w:position w:val="1"/>
        </w:rPr>
        <w:t>ut</w:t>
      </w:r>
      <w:r>
        <w:rPr>
          <w:color w:val="231F20"/>
          <w:spacing w:val="-26"/>
          <w:w w:val="125"/>
          <w:sz w:val="12"/>
        </w:rPr>
        <w:t>-</w:t>
      </w:r>
      <w:r>
        <w:rPr>
          <w:color w:val="231F20"/>
          <w:spacing w:val="-2"/>
          <w:w w:val="105"/>
          <w:position w:val="1"/>
        </w:rPr>
        <w:t>i</w:t>
      </w:r>
      <w:r>
        <w:rPr>
          <w:color w:val="231F20"/>
          <w:spacing w:val="-89"/>
          <w:w w:val="105"/>
          <w:position w:val="1"/>
        </w:rPr>
        <w:t>o</w:t>
      </w:r>
      <w:r>
        <w:rPr>
          <w:color w:val="231F20"/>
          <w:spacing w:val="-21"/>
          <w:w w:val="170"/>
          <w:sz w:val="12"/>
        </w:rPr>
        <w:t>1</w:t>
      </w:r>
      <w:r>
        <w:rPr>
          <w:color w:val="231F20"/>
          <w:spacing w:val="-93"/>
          <w:w w:val="105"/>
          <w:position w:val="1"/>
        </w:rPr>
        <w:t>n</w:t>
      </w:r>
      <w:r>
        <w:rPr>
          <w:color w:val="231F20"/>
          <w:spacing w:val="-17"/>
          <w:w w:val="170"/>
          <w:sz w:val="12"/>
        </w:rPr>
        <w:t>9</w:t>
      </w:r>
      <w:r>
        <w:rPr>
          <w:color w:val="231F20"/>
          <w:spacing w:val="-46"/>
          <w:w w:val="105"/>
          <w:position w:val="1"/>
        </w:rPr>
        <w:t>.</w:t>
      </w:r>
      <w:r>
        <w:rPr>
          <w:color w:val="231F20"/>
          <w:spacing w:val="9"/>
          <w:w w:val="170"/>
          <w:sz w:val="12"/>
        </w:rPr>
        <w:t>7</w:t>
      </w:r>
      <w:r>
        <w:rPr>
          <w:color w:val="231F20"/>
          <w:spacing w:val="-2"/>
          <w:w w:val="105"/>
          <w:position w:val="1"/>
        </w:rPr>
        <w:t>The</w:t>
      </w:r>
      <w:r>
        <w:rPr>
          <w:color w:val="231F20"/>
          <w:w w:val="124"/>
          <w:position w:val="1"/>
        </w:rPr>
        <w:t> </w:t>
      </w:r>
      <w:r>
        <w:rPr>
          <w:color w:val="231F20"/>
          <w:w w:val="110"/>
        </w:rPr>
        <w:t>beginning of this process should be the preparation of a </w:t>
      </w:r>
      <w:r>
        <w:rPr>
          <w:color w:val="231F20"/>
          <w:w w:val="110"/>
        </w:rPr>
        <w:t>new </w:t>
      </w:r>
      <w:r>
        <w:rPr>
          <w:color w:val="231F20"/>
          <w:w w:val="120"/>
        </w:rPr>
        <w:t>constitution,</w:t>
      </w:r>
      <w:r>
        <w:rPr>
          <w:color w:val="231F20"/>
          <w:spacing w:val="-15"/>
          <w:w w:val="120"/>
        </w:rPr>
        <w:t> </w:t>
      </w:r>
      <w:r>
        <w:rPr>
          <w:color w:val="231F20"/>
          <w:w w:val="120"/>
        </w:rPr>
        <w:t>and</w:t>
      </w:r>
      <w:r>
        <w:rPr>
          <w:color w:val="231F20"/>
          <w:spacing w:val="-14"/>
          <w:w w:val="120"/>
        </w:rPr>
        <w:t> </w:t>
      </w:r>
      <w:r>
        <w:rPr>
          <w:color w:val="231F20"/>
          <w:w w:val="120"/>
        </w:rPr>
        <w:t>the</w:t>
      </w:r>
      <w:r>
        <w:rPr>
          <w:color w:val="231F20"/>
          <w:spacing w:val="-14"/>
          <w:w w:val="120"/>
        </w:rPr>
        <w:t> </w:t>
      </w:r>
      <w:r>
        <w:rPr>
          <w:color w:val="231F20"/>
          <w:w w:val="120"/>
        </w:rPr>
        <w:t>Founders'</w:t>
      </w:r>
      <w:r>
        <w:rPr>
          <w:color w:val="231F20"/>
          <w:spacing w:val="-14"/>
          <w:w w:val="120"/>
        </w:rPr>
        <w:t> </w:t>
      </w:r>
      <w:r>
        <w:rPr>
          <w:color w:val="231F20"/>
          <w:w w:val="120"/>
        </w:rPr>
        <w:t>Assembly</w:t>
      </w:r>
      <w:r>
        <w:rPr>
          <w:color w:val="231F20"/>
          <w:spacing w:val="-15"/>
          <w:w w:val="120"/>
        </w:rPr>
        <w:t> </w:t>
      </w:r>
      <w:r>
        <w:rPr>
          <w:color w:val="231F20"/>
          <w:w w:val="120"/>
        </w:rPr>
        <w:t>should</w:t>
      </w:r>
      <w:r>
        <w:rPr>
          <w:color w:val="231F20"/>
          <w:spacing w:val="-14"/>
          <w:w w:val="120"/>
        </w:rPr>
        <w:t> </w:t>
      </w:r>
      <w:r>
        <w:rPr>
          <w:color w:val="231F20"/>
          <w:w w:val="120"/>
        </w:rPr>
        <w:t>start</w:t>
      </w:r>
      <w:r>
        <w:rPr>
          <w:color w:val="231F20"/>
          <w:spacing w:val="-14"/>
          <w:w w:val="120"/>
        </w:rPr>
        <w:t> </w:t>
      </w:r>
      <w:r>
        <w:rPr>
          <w:color w:val="231F20"/>
          <w:w w:val="120"/>
        </w:rPr>
        <w:t>its </w:t>
      </w:r>
      <w:r>
        <w:rPr>
          <w:color w:val="231F20"/>
          <w:w w:val="115"/>
        </w:rPr>
        <w:t>activities to prepare this constitution.</w:t>
      </w:r>
    </w:p>
    <w:p>
      <w:pPr>
        <w:pStyle w:val="BodyText"/>
        <w:spacing w:after="0" w:line="283"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before="1"/>
        <w:ind w:left="2658" w:right="0" w:firstLine="0"/>
        <w:jc w:val="left"/>
        <w:rPr>
          <w:sz w:val="12"/>
        </w:rPr>
      </w:pPr>
      <w:r>
        <w:rPr>
          <w:sz w:val="12"/>
        </w:rPr>
        <mc:AlternateContent>
          <mc:Choice Requires="wps">
            <w:drawing>
              <wp:anchor distT="0" distB="0" distL="0" distR="0" allowOverlap="1" layoutInCell="1" locked="0" behindDoc="0" simplePos="0" relativeHeight="15745536">
                <wp:simplePos x="0" y="0"/>
                <wp:positionH relativeFrom="page">
                  <wp:posOffset>845311</wp:posOffset>
                </wp:positionH>
                <wp:positionV relativeFrom="paragraph">
                  <wp:posOffset>-445097</wp:posOffset>
                </wp:positionV>
                <wp:extent cx="6350" cy="55816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6350" cy="558165"/>
                        </a:xfrm>
                        <a:custGeom>
                          <a:avLst/>
                          <a:gdLst/>
                          <a:ahLst/>
                          <a:cxnLst/>
                          <a:rect l="l" t="t" r="r" b="b"/>
                          <a:pathLst>
                            <a:path w="6350" h="558165">
                              <a:moveTo>
                                <a:pt x="6096" y="0"/>
                              </a:moveTo>
                              <a:lnTo>
                                <a:pt x="0" y="0"/>
                              </a:lnTo>
                              <a:lnTo>
                                <a:pt x="0" y="557783"/>
                              </a:lnTo>
                              <a:lnTo>
                                <a:pt x="6096" y="557783"/>
                              </a:lnTo>
                              <a:lnTo>
                                <a:pt x="609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rect style="position:absolute;margin-left:66.559998pt;margin-top:-35.04707pt;width:.48pt;height:43.92pt;mso-position-horizontal-relative:page;mso-position-vertical-relative:paragraph;z-index:15745536" id="docshape23" filled="true" fillcolor="#231f20" stroked="false">
                <v:fill type="solid"/>
                <w10:wrap type="none"/>
              </v:rect>
            </w:pict>
          </mc:Fallback>
        </mc:AlternateContent>
      </w: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26"/>
          <w:w w:val="175"/>
          <w:sz w:val="12"/>
        </w:rPr>
        <w:t> </w:t>
      </w:r>
      <w:r>
        <w:rPr>
          <w:color w:val="231F20"/>
          <w:spacing w:val="-5"/>
          <w:w w:val="175"/>
          <w:sz w:val="12"/>
        </w:rPr>
        <w:t>199</w:t>
      </w:r>
    </w:p>
    <w:p>
      <w:pPr>
        <w:pStyle w:val="BodyText"/>
        <w:spacing w:line="285" w:lineRule="auto" w:before="136"/>
        <w:ind w:left="772" w:right="615" w:firstLine="273"/>
        <w:jc w:val="both"/>
      </w:pPr>
      <w:r>
        <w:rPr>
          <w:color w:val="231F20"/>
          <w:w w:val="115"/>
        </w:rPr>
        <w:t>From</w:t>
      </w:r>
      <w:r>
        <w:rPr>
          <w:color w:val="231F20"/>
          <w:w w:val="115"/>
        </w:rPr>
        <w:t> now</w:t>
      </w:r>
      <w:r>
        <w:rPr>
          <w:color w:val="231F20"/>
          <w:w w:val="115"/>
        </w:rPr>
        <w:t> on,</w:t>
      </w:r>
      <w:r>
        <w:rPr>
          <w:color w:val="231F20"/>
          <w:w w:val="115"/>
        </w:rPr>
        <w:t> the</w:t>
      </w:r>
      <w:r>
        <w:rPr>
          <w:color w:val="231F20"/>
          <w:w w:val="115"/>
        </w:rPr>
        <w:t> issues</w:t>
      </w:r>
      <w:r>
        <w:rPr>
          <w:color w:val="231F20"/>
          <w:w w:val="115"/>
        </w:rPr>
        <w:t> of</w:t>
      </w:r>
      <w:r>
        <w:rPr>
          <w:color w:val="231F20"/>
          <w:w w:val="115"/>
        </w:rPr>
        <w:t> how</w:t>
      </w:r>
      <w:r>
        <w:rPr>
          <w:color w:val="231F20"/>
          <w:w w:val="115"/>
        </w:rPr>
        <w:t> the</w:t>
      </w:r>
      <w:r>
        <w:rPr>
          <w:color w:val="231F20"/>
          <w:w w:val="115"/>
        </w:rPr>
        <w:t> </w:t>
      </w:r>
      <w:r>
        <w:rPr>
          <w:color w:val="231F20"/>
          <w:w w:val="115"/>
        </w:rPr>
        <w:t>Constituent Assembly</w:t>
      </w:r>
      <w:r>
        <w:rPr>
          <w:color w:val="231F20"/>
          <w:w w:val="115"/>
        </w:rPr>
        <w:t> will</w:t>
      </w:r>
      <w:r>
        <w:rPr>
          <w:color w:val="231F20"/>
          <w:w w:val="115"/>
        </w:rPr>
        <w:t> be</w:t>
      </w:r>
      <w:r>
        <w:rPr>
          <w:color w:val="231F20"/>
          <w:w w:val="115"/>
        </w:rPr>
        <w:t> elected,</w:t>
      </w:r>
      <w:r>
        <w:rPr>
          <w:color w:val="231F20"/>
          <w:w w:val="115"/>
        </w:rPr>
        <w:t> whether</w:t>
      </w:r>
      <w:r>
        <w:rPr>
          <w:color w:val="231F20"/>
          <w:w w:val="115"/>
        </w:rPr>
        <w:t> it</w:t>
      </w:r>
      <w:r>
        <w:rPr>
          <w:color w:val="231F20"/>
          <w:w w:val="115"/>
        </w:rPr>
        <w:t> will</w:t>
      </w:r>
      <w:r>
        <w:rPr>
          <w:color w:val="231F20"/>
          <w:w w:val="115"/>
        </w:rPr>
        <w:t> be</w:t>
      </w:r>
      <w:r>
        <w:rPr>
          <w:color w:val="231F20"/>
          <w:w w:val="115"/>
        </w:rPr>
        <w:t> contented with</w:t>
      </w:r>
      <w:r>
        <w:rPr>
          <w:color w:val="231F20"/>
          <w:w w:val="115"/>
        </w:rPr>
        <w:t> drafting</w:t>
      </w:r>
      <w:r>
        <w:rPr>
          <w:color w:val="231F20"/>
          <w:w w:val="115"/>
        </w:rPr>
        <w:t> the</w:t>
      </w:r>
      <w:r>
        <w:rPr>
          <w:color w:val="231F20"/>
          <w:w w:val="115"/>
        </w:rPr>
        <w:t> constitution</w:t>
      </w:r>
      <w:r>
        <w:rPr>
          <w:color w:val="231F20"/>
          <w:w w:val="115"/>
        </w:rPr>
        <w:t> alone</w:t>
      </w:r>
      <w:r>
        <w:rPr>
          <w:color w:val="231F20"/>
          <w:w w:val="115"/>
        </w:rPr>
        <w:t> or</w:t>
      </w:r>
      <w:r>
        <w:rPr>
          <w:color w:val="231F20"/>
          <w:w w:val="115"/>
        </w:rPr>
        <w:t> whether</w:t>
      </w:r>
      <w:r>
        <w:rPr>
          <w:color w:val="231F20"/>
          <w:w w:val="115"/>
        </w:rPr>
        <w:t> it</w:t>
      </w:r>
      <w:r>
        <w:rPr>
          <w:color w:val="231F20"/>
          <w:w w:val="115"/>
        </w:rPr>
        <w:t> will submit it to the nation's vote after it has been drafted, are mere details.</w:t>
      </w:r>
    </w:p>
    <w:p>
      <w:pPr>
        <w:pStyle w:val="BodyText"/>
        <w:spacing w:line="285" w:lineRule="auto"/>
        <w:ind w:left="767" w:right="607" w:firstLine="283"/>
        <w:jc w:val="both"/>
      </w:pPr>
      <w:r>
        <w:rPr>
          <w:color w:val="231F20"/>
          <w:w w:val="115"/>
        </w:rPr>
        <w:t>The</w:t>
      </w:r>
      <w:r>
        <w:rPr>
          <w:color w:val="231F20"/>
          <w:w w:val="115"/>
        </w:rPr>
        <w:t> first</w:t>
      </w:r>
      <w:r>
        <w:rPr>
          <w:color w:val="231F20"/>
          <w:w w:val="115"/>
        </w:rPr>
        <w:t> thing</w:t>
      </w:r>
      <w:r>
        <w:rPr>
          <w:color w:val="231F20"/>
          <w:w w:val="115"/>
        </w:rPr>
        <w:t> that</w:t>
      </w:r>
      <w:r>
        <w:rPr>
          <w:color w:val="231F20"/>
          <w:w w:val="115"/>
        </w:rPr>
        <w:t> the</w:t>
      </w:r>
      <w:r>
        <w:rPr>
          <w:color w:val="231F20"/>
          <w:w w:val="115"/>
        </w:rPr>
        <w:t> new</w:t>
      </w:r>
      <w:r>
        <w:rPr>
          <w:color w:val="231F20"/>
          <w:w w:val="115"/>
        </w:rPr>
        <w:t> legitimate</w:t>
      </w:r>
      <w:r>
        <w:rPr>
          <w:color w:val="231F20"/>
          <w:w w:val="115"/>
        </w:rPr>
        <w:t> </w:t>
      </w:r>
      <w:r>
        <w:rPr>
          <w:color w:val="231F20"/>
          <w:w w:val="115"/>
        </w:rPr>
        <w:t>government must</w:t>
      </w:r>
      <w:r>
        <w:rPr>
          <w:color w:val="231F20"/>
          <w:w w:val="115"/>
        </w:rPr>
        <w:t> do</w:t>
      </w:r>
      <w:r>
        <w:rPr>
          <w:color w:val="231F20"/>
          <w:w w:val="115"/>
        </w:rPr>
        <w:t> in</w:t>
      </w:r>
      <w:r>
        <w:rPr>
          <w:color w:val="231F20"/>
          <w:w w:val="115"/>
        </w:rPr>
        <w:t> order</w:t>
      </w:r>
      <w:r>
        <w:rPr>
          <w:color w:val="231F20"/>
          <w:w w:val="115"/>
        </w:rPr>
        <w:t> to</w:t>
      </w:r>
      <w:r>
        <w:rPr>
          <w:color w:val="231F20"/>
          <w:w w:val="115"/>
        </w:rPr>
        <w:t> succeed</w:t>
      </w:r>
      <w:r>
        <w:rPr>
          <w:color w:val="231F20"/>
          <w:w w:val="115"/>
        </w:rPr>
        <w:t> and</w:t>
      </w:r>
      <w:r>
        <w:rPr>
          <w:color w:val="231F20"/>
          <w:w w:val="115"/>
        </w:rPr>
        <w:t> serve</w:t>
      </w:r>
      <w:r>
        <w:rPr>
          <w:color w:val="231F20"/>
          <w:w w:val="115"/>
        </w:rPr>
        <w:t> the</w:t>
      </w:r>
      <w:r>
        <w:rPr>
          <w:color w:val="231F20"/>
          <w:w w:val="115"/>
        </w:rPr>
        <w:t> nation</w:t>
      </w:r>
      <w:r>
        <w:rPr>
          <w:color w:val="231F20"/>
          <w:w w:val="115"/>
        </w:rPr>
        <w:t> is</w:t>
      </w:r>
      <w:r>
        <w:rPr>
          <w:color w:val="231F20"/>
          <w:w w:val="115"/>
        </w:rPr>
        <w:t> to convene</w:t>
      </w:r>
      <w:r>
        <w:rPr>
          <w:color w:val="231F20"/>
          <w:w w:val="115"/>
        </w:rPr>
        <w:t> a</w:t>
      </w:r>
      <w:r>
        <w:rPr>
          <w:color w:val="231F20"/>
          <w:w w:val="115"/>
        </w:rPr>
        <w:t> Constituent</w:t>
      </w:r>
      <w:r>
        <w:rPr>
          <w:color w:val="231F20"/>
          <w:w w:val="115"/>
        </w:rPr>
        <w:t> Assembly</w:t>
      </w:r>
      <w:r>
        <w:rPr>
          <w:color w:val="231F20"/>
          <w:w w:val="115"/>
        </w:rPr>
        <w:t> to</w:t>
      </w:r>
      <w:r>
        <w:rPr>
          <w:color w:val="231F20"/>
          <w:w w:val="115"/>
        </w:rPr>
        <w:t> prepare</w:t>
      </w:r>
      <w:r>
        <w:rPr>
          <w:color w:val="231F20"/>
          <w:w w:val="115"/>
        </w:rPr>
        <w:t> the</w:t>
      </w:r>
      <w:r>
        <w:rPr>
          <w:color w:val="231F20"/>
          <w:w w:val="115"/>
        </w:rPr>
        <w:t> new </w:t>
      </w:r>
      <w:r>
        <w:rPr>
          <w:color w:val="231F20"/>
          <w:spacing w:val="-2"/>
          <w:w w:val="115"/>
        </w:rPr>
        <w:t>constitution.</w:t>
      </w:r>
    </w:p>
    <w:p>
      <w:pPr>
        <w:spacing w:before="3"/>
        <w:ind w:left="3834" w:right="0" w:firstLine="0"/>
        <w:jc w:val="left"/>
        <w:rPr>
          <w:sz w:val="18"/>
        </w:rPr>
      </w:pPr>
      <w:r>
        <w:rPr>
          <w:color w:val="231F20"/>
          <w:spacing w:val="-2"/>
          <w:sz w:val="15"/>
        </w:rPr>
        <w:t>Orkun,</w:t>
      </w:r>
      <w:r>
        <w:rPr>
          <w:color w:val="231F20"/>
          <w:spacing w:val="-3"/>
          <w:sz w:val="15"/>
        </w:rPr>
        <w:t> </w:t>
      </w:r>
      <w:r>
        <w:rPr>
          <w:color w:val="231F20"/>
          <w:spacing w:val="-2"/>
          <w:sz w:val="18"/>
        </w:rPr>
        <w:t>1 December</w:t>
      </w:r>
      <w:r>
        <w:rPr>
          <w:color w:val="231F20"/>
          <w:spacing w:val="-1"/>
          <w:sz w:val="18"/>
        </w:rPr>
        <w:t> </w:t>
      </w:r>
      <w:r>
        <w:rPr>
          <w:color w:val="231F20"/>
          <w:spacing w:val="-2"/>
          <w:sz w:val="18"/>
        </w:rPr>
        <w:t>1950,</w:t>
      </w:r>
    </w:p>
    <w:p>
      <w:pPr>
        <w:spacing w:before="0"/>
        <w:ind w:left="3834" w:right="0" w:firstLine="0"/>
        <w:jc w:val="left"/>
        <w:rPr>
          <w:sz w:val="18"/>
        </w:rPr>
      </w:pPr>
      <w:r>
        <w:rPr>
          <w:color w:val="231F20"/>
          <w:spacing w:val="-2"/>
          <w:sz w:val="18"/>
        </w:rPr>
        <w:t>Issue: </w:t>
      </w:r>
      <w:r>
        <w:rPr>
          <w:color w:val="231F20"/>
          <w:spacing w:val="-10"/>
          <w:sz w:val="18"/>
        </w:rPr>
        <w:t>9</w:t>
      </w:r>
    </w:p>
    <w:p>
      <w:pPr>
        <w:spacing w:after="0"/>
        <w:jc w:val="left"/>
        <w:rPr>
          <w:sz w:val="18"/>
        </w:rPr>
        <w:sectPr>
          <w:pgSz w:w="8640" w:h="12960"/>
          <w:pgMar w:top="134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5"/>
        <w:rPr>
          <w:sz w:val="28"/>
        </w:rPr>
      </w:pPr>
    </w:p>
    <w:p>
      <w:pPr>
        <w:pStyle w:val="Heading1"/>
        <w:ind w:right="72"/>
        <w:jc w:val="center"/>
      </w:pPr>
      <w:r>
        <w:rPr>
          <w:color w:val="231F20"/>
        </w:rPr>
        <w:t>Insider</w:t>
      </w:r>
      <w:r>
        <w:rPr>
          <w:color w:val="231F20"/>
          <w:spacing w:val="-18"/>
        </w:rPr>
        <w:t> </w:t>
      </w:r>
      <w:r>
        <w:rPr>
          <w:color w:val="231F20"/>
          <w:spacing w:val="-2"/>
        </w:rPr>
        <w:t>Collapse</w:t>
      </w:r>
    </w:p>
    <w:p>
      <w:pPr>
        <w:pStyle w:val="BodyText"/>
        <w:spacing w:line="285" w:lineRule="auto" w:before="309"/>
        <w:ind w:left="718" w:right="674" w:firstLine="288"/>
        <w:jc w:val="both"/>
      </w:pPr>
      <w:r>
        <w:rPr>
          <w:color w:val="231F20"/>
          <w:w w:val="110"/>
        </w:rPr>
        <w:t>The</w:t>
      </w:r>
      <w:r>
        <w:rPr>
          <w:color w:val="231F20"/>
          <w:w w:val="110"/>
        </w:rPr>
        <w:t> classical</w:t>
      </w:r>
      <w:r>
        <w:rPr>
          <w:color w:val="231F20"/>
          <w:w w:val="110"/>
        </w:rPr>
        <w:t> way</w:t>
      </w:r>
      <w:r>
        <w:rPr>
          <w:color w:val="231F20"/>
          <w:w w:val="110"/>
        </w:rPr>
        <w:t> of</w:t>
      </w:r>
      <w:r>
        <w:rPr>
          <w:color w:val="231F20"/>
          <w:w w:val="110"/>
        </w:rPr>
        <w:t> defeating</w:t>
      </w:r>
      <w:r>
        <w:rPr>
          <w:color w:val="231F20"/>
          <w:w w:val="110"/>
        </w:rPr>
        <w:t> </w:t>
      </w:r>
      <w:r>
        <w:rPr>
          <w:color w:val="231F20"/>
          <w:w w:val="110"/>
          <w:sz w:val="18"/>
        </w:rPr>
        <w:t>a</w:t>
      </w:r>
      <w:r>
        <w:rPr>
          <w:color w:val="231F20"/>
          <w:w w:val="110"/>
          <w:sz w:val="18"/>
        </w:rPr>
        <w:t> state</w:t>
      </w:r>
      <w:r>
        <w:rPr>
          <w:color w:val="231F20"/>
          <w:w w:val="110"/>
          <w:sz w:val="18"/>
        </w:rPr>
        <w:t> </w:t>
      </w:r>
      <w:r>
        <w:rPr>
          <w:color w:val="231F20"/>
          <w:w w:val="110"/>
        </w:rPr>
        <w:t>is</w:t>
      </w:r>
      <w:r>
        <w:rPr>
          <w:color w:val="231F20"/>
          <w:w w:val="110"/>
        </w:rPr>
        <w:t> to</w:t>
      </w:r>
      <w:r>
        <w:rPr>
          <w:color w:val="231F20"/>
          <w:w w:val="110"/>
        </w:rPr>
        <w:t> defeat</w:t>
      </w:r>
      <w:r>
        <w:rPr>
          <w:color w:val="231F20"/>
          <w:w w:val="110"/>
        </w:rPr>
        <w:t> it</w:t>
      </w:r>
      <w:r>
        <w:rPr>
          <w:color w:val="231F20"/>
          <w:w w:val="110"/>
        </w:rPr>
        <w:t> </w:t>
      </w:r>
      <w:r>
        <w:rPr>
          <w:color w:val="231F20"/>
          <w:w w:val="110"/>
        </w:rPr>
        <w:t>by marching an army. If this fails, then the method of internal subversion</w:t>
      </w:r>
      <w:r>
        <w:rPr>
          <w:color w:val="231F20"/>
          <w:w w:val="110"/>
        </w:rPr>
        <w:t> is</w:t>
      </w:r>
      <w:r>
        <w:rPr>
          <w:color w:val="231F20"/>
          <w:w w:val="110"/>
        </w:rPr>
        <w:t> resorted</w:t>
      </w:r>
      <w:r>
        <w:rPr>
          <w:color w:val="231F20"/>
          <w:w w:val="110"/>
        </w:rPr>
        <w:t> to.</w:t>
      </w:r>
      <w:r>
        <w:rPr>
          <w:color w:val="231F20"/>
          <w:w w:val="110"/>
        </w:rPr>
        <w:t> The</w:t>
      </w:r>
      <w:r>
        <w:rPr>
          <w:color w:val="231F20"/>
          <w:w w:val="110"/>
        </w:rPr>
        <w:t> method</w:t>
      </w:r>
      <w:r>
        <w:rPr>
          <w:color w:val="231F20"/>
          <w:w w:val="110"/>
        </w:rPr>
        <w:t> of</w:t>
      </w:r>
      <w:r>
        <w:rPr>
          <w:color w:val="231F20"/>
          <w:w w:val="110"/>
        </w:rPr>
        <w:t> collapse</w:t>
      </w:r>
      <w:r>
        <w:rPr>
          <w:color w:val="231F20"/>
          <w:w w:val="110"/>
        </w:rPr>
        <w:t> from within</w:t>
      </w:r>
      <w:r>
        <w:rPr>
          <w:color w:val="231F20"/>
          <w:w w:val="110"/>
        </w:rPr>
        <w:t> is</w:t>
      </w:r>
      <w:r>
        <w:rPr>
          <w:color w:val="231F20"/>
          <w:w w:val="110"/>
        </w:rPr>
        <w:t> to</w:t>
      </w:r>
      <w:r>
        <w:rPr>
          <w:color w:val="231F20"/>
          <w:w w:val="110"/>
        </w:rPr>
        <w:t> create</w:t>
      </w:r>
      <w:r>
        <w:rPr>
          <w:color w:val="231F20"/>
          <w:w w:val="110"/>
        </w:rPr>
        <w:t> enmity</w:t>
      </w:r>
      <w:r>
        <w:rPr>
          <w:color w:val="231F20"/>
          <w:w w:val="110"/>
        </w:rPr>
        <w:t> between</w:t>
      </w:r>
      <w:r>
        <w:rPr>
          <w:color w:val="231F20"/>
          <w:w w:val="110"/>
        </w:rPr>
        <w:t> the</w:t>
      </w:r>
      <w:r>
        <w:rPr>
          <w:color w:val="231F20"/>
          <w:w w:val="110"/>
        </w:rPr>
        <w:t> elders</w:t>
      </w:r>
      <w:r>
        <w:rPr>
          <w:color w:val="231F20"/>
          <w:w w:val="110"/>
        </w:rPr>
        <w:t> of</w:t>
      </w:r>
      <w:r>
        <w:rPr>
          <w:color w:val="231F20"/>
          <w:w w:val="110"/>
        </w:rPr>
        <w:t> the</w:t>
      </w:r>
      <w:r>
        <w:rPr>
          <w:color w:val="231F20"/>
          <w:w w:val="110"/>
        </w:rPr>
        <w:t> state (princes</w:t>
      </w:r>
      <w:r>
        <w:rPr>
          <w:color w:val="231F20"/>
          <w:w w:val="110"/>
        </w:rPr>
        <w:t> in</w:t>
      </w:r>
      <w:r>
        <w:rPr>
          <w:color w:val="231F20"/>
          <w:w w:val="110"/>
        </w:rPr>
        <w:t> ancient</w:t>
      </w:r>
      <w:r>
        <w:rPr>
          <w:color w:val="231F20"/>
          <w:w w:val="110"/>
        </w:rPr>
        <w:t> times),</w:t>
      </w:r>
      <w:r>
        <w:rPr>
          <w:color w:val="231F20"/>
          <w:w w:val="110"/>
        </w:rPr>
        <w:t> to</w:t>
      </w:r>
      <w:r>
        <w:rPr>
          <w:color w:val="231F20"/>
          <w:w w:val="110"/>
        </w:rPr>
        <w:t> inflame</w:t>
      </w:r>
      <w:r>
        <w:rPr>
          <w:color w:val="231F20"/>
          <w:w w:val="110"/>
        </w:rPr>
        <w:t> the</w:t>
      </w:r>
      <w:r>
        <w:rPr>
          <w:color w:val="231F20"/>
          <w:w w:val="110"/>
        </w:rPr>
        <w:t> rivalry</w:t>
      </w:r>
      <w:r>
        <w:rPr>
          <w:color w:val="231F20"/>
          <w:w w:val="110"/>
        </w:rPr>
        <w:t> of</w:t>
      </w:r>
      <w:r>
        <w:rPr>
          <w:color w:val="231F20"/>
          <w:w w:val="110"/>
        </w:rPr>
        <w:t> the various</w:t>
      </w:r>
      <w:r>
        <w:rPr>
          <w:color w:val="231F20"/>
          <w:w w:val="110"/>
        </w:rPr>
        <w:t> divisions</w:t>
      </w:r>
      <w:r>
        <w:rPr>
          <w:color w:val="231F20"/>
          <w:w w:val="110"/>
        </w:rPr>
        <w:t> (tribes,</w:t>
      </w:r>
      <w:r>
        <w:rPr>
          <w:color w:val="231F20"/>
          <w:w w:val="110"/>
        </w:rPr>
        <w:t> uruks</w:t>
      </w:r>
      <w:r>
        <w:rPr>
          <w:color w:val="231F20"/>
          <w:w w:val="110"/>
        </w:rPr>
        <w:t> in</w:t>
      </w:r>
      <w:r>
        <w:rPr>
          <w:color w:val="231F20"/>
          <w:w w:val="110"/>
        </w:rPr>
        <w:t> ancient</w:t>
      </w:r>
      <w:r>
        <w:rPr>
          <w:color w:val="231F20"/>
          <w:w w:val="110"/>
        </w:rPr>
        <w:t> times)</w:t>
      </w:r>
      <w:r>
        <w:rPr>
          <w:color w:val="231F20"/>
          <w:w w:val="110"/>
        </w:rPr>
        <w:t> that</w:t>
      </w:r>
      <w:r>
        <w:rPr>
          <w:color w:val="231F20"/>
          <w:w w:val="110"/>
        </w:rPr>
        <w:t> make up the nation,</w:t>
      </w:r>
      <w:r>
        <w:rPr>
          <w:color w:val="231F20"/>
          <w:spacing w:val="80"/>
          <w:w w:val="110"/>
        </w:rPr>
        <w:t> </w:t>
      </w:r>
      <w:r>
        <w:rPr>
          <w:color w:val="231F20"/>
          <w:w w:val="110"/>
        </w:rPr>
        <w:t>a</w:t>
      </w:r>
      <w:r>
        <w:rPr>
          <w:color w:val="231F20"/>
          <w:spacing w:val="-14"/>
          <w:w w:val="110"/>
        </w:rPr>
        <w:t> </w:t>
      </w:r>
      <w:r>
        <w:rPr>
          <w:color w:val="231F20"/>
          <w:w w:val="110"/>
        </w:rPr>
        <w:t>n</w:t>
      </w:r>
      <w:r>
        <w:rPr>
          <w:color w:val="231F20"/>
          <w:spacing w:val="-13"/>
          <w:w w:val="110"/>
        </w:rPr>
        <w:t> </w:t>
      </w:r>
      <w:r>
        <w:rPr>
          <w:color w:val="231F20"/>
          <w:w w:val="110"/>
        </w:rPr>
        <w:t>d</w:t>
      </w:r>
      <w:r>
        <w:rPr>
          <w:color w:val="231F20"/>
          <w:spacing w:val="-13"/>
          <w:w w:val="110"/>
        </w:rPr>
        <w:t> </w:t>
      </w:r>
      <w:r>
        <w:rPr>
          <w:color w:val="231F20"/>
          <w:w w:val="110"/>
        </w:rPr>
        <w:t>, as a last resort, to kill the people who are</w:t>
      </w:r>
      <w:r>
        <w:rPr>
          <w:color w:val="231F20"/>
          <w:w w:val="110"/>
        </w:rPr>
        <w:t> the</w:t>
      </w:r>
      <w:r>
        <w:rPr>
          <w:color w:val="231F20"/>
          <w:w w:val="110"/>
        </w:rPr>
        <w:t> foundation</w:t>
      </w:r>
      <w:r>
        <w:rPr>
          <w:color w:val="231F20"/>
          <w:w w:val="110"/>
        </w:rPr>
        <w:t> of</w:t>
      </w:r>
      <w:r>
        <w:rPr>
          <w:color w:val="231F20"/>
          <w:w w:val="110"/>
        </w:rPr>
        <w:t> the</w:t>
      </w:r>
      <w:r>
        <w:rPr>
          <w:color w:val="231F20"/>
          <w:w w:val="110"/>
        </w:rPr>
        <w:t> state</w:t>
      </w:r>
      <w:r>
        <w:rPr>
          <w:color w:val="231F20"/>
          <w:w w:val="110"/>
        </w:rPr>
        <w:t> by</w:t>
      </w:r>
      <w:r>
        <w:rPr>
          <w:color w:val="231F20"/>
          <w:w w:val="110"/>
        </w:rPr>
        <w:t> open</w:t>
      </w:r>
      <w:r>
        <w:rPr>
          <w:color w:val="231F20"/>
          <w:w w:val="110"/>
        </w:rPr>
        <w:t> or</w:t>
      </w:r>
      <w:r>
        <w:rPr>
          <w:color w:val="231F20"/>
          <w:w w:val="110"/>
        </w:rPr>
        <w:t> hidden assassinations (by shooting or p</w:t>
      </w:r>
      <w:r>
        <w:rPr>
          <w:color w:val="231F20"/>
          <w:spacing w:val="-2"/>
          <w:w w:val="110"/>
        </w:rPr>
        <w:t> </w:t>
      </w:r>
      <w:r>
        <w:rPr>
          <w:color w:val="231F20"/>
          <w:w w:val="110"/>
        </w:rPr>
        <w:t>o</w:t>
      </w:r>
      <w:r>
        <w:rPr>
          <w:color w:val="231F20"/>
          <w:spacing w:val="-2"/>
          <w:w w:val="110"/>
        </w:rPr>
        <w:t> </w:t>
      </w:r>
      <w:r>
        <w:rPr>
          <w:color w:val="231F20"/>
          <w:w w:val="110"/>
        </w:rPr>
        <w:t>i</w:t>
      </w:r>
      <w:r>
        <w:rPr>
          <w:color w:val="231F20"/>
          <w:spacing w:val="-2"/>
          <w:w w:val="110"/>
        </w:rPr>
        <w:t> </w:t>
      </w:r>
      <w:r>
        <w:rPr>
          <w:color w:val="231F20"/>
          <w:w w:val="110"/>
        </w:rPr>
        <w:t>s</w:t>
      </w:r>
      <w:r>
        <w:rPr>
          <w:color w:val="231F20"/>
          <w:spacing w:val="-2"/>
          <w:w w:val="110"/>
        </w:rPr>
        <w:t> </w:t>
      </w:r>
      <w:r>
        <w:rPr>
          <w:color w:val="231F20"/>
          <w:w w:val="110"/>
        </w:rPr>
        <w:t>o</w:t>
      </w:r>
      <w:r>
        <w:rPr>
          <w:color w:val="231F20"/>
          <w:spacing w:val="-2"/>
          <w:w w:val="110"/>
        </w:rPr>
        <w:t> </w:t>
      </w:r>
      <w:r>
        <w:rPr>
          <w:color w:val="231F20"/>
          <w:w w:val="110"/>
        </w:rPr>
        <w:t>n</w:t>
      </w:r>
      <w:r>
        <w:rPr>
          <w:color w:val="231F20"/>
          <w:spacing w:val="-2"/>
          <w:w w:val="110"/>
        </w:rPr>
        <w:t> </w:t>
      </w:r>
      <w:r>
        <w:rPr>
          <w:color w:val="231F20"/>
          <w:w w:val="110"/>
        </w:rPr>
        <w:t>i</w:t>
      </w:r>
      <w:r>
        <w:rPr>
          <w:color w:val="231F20"/>
          <w:spacing w:val="-2"/>
          <w:w w:val="110"/>
        </w:rPr>
        <w:t> </w:t>
      </w:r>
      <w:r>
        <w:rPr>
          <w:color w:val="231F20"/>
          <w:w w:val="110"/>
        </w:rPr>
        <w:t>n</w:t>
      </w:r>
      <w:r>
        <w:rPr>
          <w:color w:val="231F20"/>
          <w:spacing w:val="-2"/>
          <w:w w:val="110"/>
        </w:rPr>
        <w:t> </w:t>
      </w:r>
      <w:r>
        <w:rPr>
          <w:color w:val="231F20"/>
          <w:w w:val="110"/>
        </w:rPr>
        <w:t>g</w:t>
      </w:r>
      <w:r>
        <w:rPr>
          <w:color w:val="231F20"/>
          <w:spacing w:val="-2"/>
          <w:w w:val="110"/>
        </w:rPr>
        <w:t> </w:t>
      </w:r>
      <w:r>
        <w:rPr>
          <w:color w:val="231F20"/>
          <w:w w:val="110"/>
        </w:rPr>
        <w:t>).</w:t>
      </w:r>
    </w:p>
    <w:p>
      <w:pPr>
        <w:pStyle w:val="BodyText"/>
        <w:spacing w:line="285" w:lineRule="auto"/>
        <w:ind w:left="724" w:right="681" w:firstLine="283"/>
        <w:jc w:val="both"/>
      </w:pPr>
      <w:r>
        <w:rPr>
          <w:color w:val="231F20"/>
          <w:w w:val="110"/>
        </w:rPr>
        <w:t>The</w:t>
      </w:r>
      <w:r>
        <w:rPr>
          <w:color w:val="231F20"/>
          <w:spacing w:val="-1"/>
          <w:w w:val="110"/>
        </w:rPr>
        <w:t> </w:t>
      </w:r>
      <w:r>
        <w:rPr>
          <w:color w:val="231F20"/>
          <w:w w:val="110"/>
        </w:rPr>
        <w:t>Chinese,</w:t>
      </w:r>
      <w:r>
        <w:rPr>
          <w:color w:val="231F20"/>
          <w:spacing w:val="-1"/>
          <w:w w:val="110"/>
        </w:rPr>
        <w:t> </w:t>
      </w:r>
      <w:r>
        <w:rPr>
          <w:color w:val="231F20"/>
          <w:w w:val="110"/>
        </w:rPr>
        <w:t>our</w:t>
      </w:r>
      <w:r>
        <w:rPr>
          <w:color w:val="231F20"/>
          <w:spacing w:val="-1"/>
          <w:w w:val="110"/>
        </w:rPr>
        <w:t> </w:t>
      </w:r>
      <w:r>
        <w:rPr>
          <w:color w:val="231F20"/>
          <w:w w:val="110"/>
        </w:rPr>
        <w:t>oldest</w:t>
      </w:r>
      <w:r>
        <w:rPr>
          <w:color w:val="231F20"/>
          <w:spacing w:val="-1"/>
          <w:w w:val="110"/>
        </w:rPr>
        <w:t> </w:t>
      </w:r>
      <w:r>
        <w:rPr>
          <w:color w:val="231F20"/>
          <w:w w:val="110"/>
        </w:rPr>
        <w:t>enemy,</w:t>
      </w:r>
      <w:r>
        <w:rPr>
          <w:color w:val="231F20"/>
          <w:spacing w:val="-1"/>
          <w:w w:val="110"/>
        </w:rPr>
        <w:t> </w:t>
      </w:r>
      <w:r>
        <w:rPr>
          <w:color w:val="231F20"/>
          <w:w w:val="110"/>
        </w:rPr>
        <w:t>have</w:t>
      </w:r>
      <w:r>
        <w:rPr>
          <w:color w:val="231F20"/>
          <w:spacing w:val="-1"/>
          <w:w w:val="110"/>
        </w:rPr>
        <w:t> </w:t>
      </w:r>
      <w:r>
        <w:rPr>
          <w:color w:val="231F20"/>
          <w:w w:val="110"/>
        </w:rPr>
        <w:t>used</w:t>
      </w:r>
      <w:r>
        <w:rPr>
          <w:color w:val="231F20"/>
          <w:spacing w:val="-1"/>
          <w:w w:val="110"/>
        </w:rPr>
        <w:t> </w:t>
      </w:r>
      <w:r>
        <w:rPr>
          <w:color w:val="231F20"/>
          <w:w w:val="110"/>
        </w:rPr>
        <w:t>many</w:t>
      </w:r>
      <w:r>
        <w:rPr>
          <w:color w:val="231F20"/>
          <w:spacing w:val="-1"/>
          <w:w w:val="110"/>
        </w:rPr>
        <w:t> </w:t>
      </w:r>
      <w:r>
        <w:rPr>
          <w:color w:val="231F20"/>
          <w:w w:val="110"/>
        </w:rPr>
        <w:t>of</w:t>
      </w:r>
      <w:r>
        <w:rPr>
          <w:color w:val="231F20"/>
          <w:spacing w:val="-1"/>
          <w:w w:val="110"/>
        </w:rPr>
        <w:t> </w:t>
      </w:r>
      <w:r>
        <w:rPr>
          <w:color w:val="231F20"/>
          <w:w w:val="110"/>
        </w:rPr>
        <w:t>these methods</w:t>
      </w:r>
      <w:r>
        <w:rPr>
          <w:color w:val="231F20"/>
          <w:w w:val="110"/>
        </w:rPr>
        <w:t> to</w:t>
      </w:r>
      <w:r>
        <w:rPr>
          <w:color w:val="231F20"/>
          <w:w w:val="110"/>
        </w:rPr>
        <w:t> bring</w:t>
      </w:r>
      <w:r>
        <w:rPr>
          <w:color w:val="231F20"/>
          <w:w w:val="110"/>
        </w:rPr>
        <w:t> us</w:t>
      </w:r>
      <w:r>
        <w:rPr>
          <w:color w:val="231F20"/>
          <w:w w:val="110"/>
        </w:rPr>
        <w:t> down,</w:t>
      </w:r>
      <w:r>
        <w:rPr>
          <w:color w:val="231F20"/>
          <w:w w:val="110"/>
        </w:rPr>
        <w:t> and</w:t>
      </w:r>
      <w:r>
        <w:rPr>
          <w:color w:val="231F20"/>
          <w:w w:val="110"/>
        </w:rPr>
        <w:t> sometimes</w:t>
      </w:r>
      <w:r>
        <w:rPr>
          <w:color w:val="231F20"/>
          <w:w w:val="110"/>
        </w:rPr>
        <w:t> they</w:t>
      </w:r>
      <w:r>
        <w:rPr>
          <w:color w:val="231F20"/>
          <w:w w:val="110"/>
        </w:rPr>
        <w:t> have </w:t>
      </w:r>
      <w:r>
        <w:rPr>
          <w:color w:val="231F20"/>
          <w:spacing w:val="-2"/>
          <w:w w:val="110"/>
        </w:rPr>
        <w:t>succeeded.</w:t>
      </w:r>
    </w:p>
    <w:p>
      <w:pPr>
        <w:pStyle w:val="BodyText"/>
        <w:spacing w:line="288" w:lineRule="auto"/>
        <w:ind w:left="719" w:right="673" w:firstLine="287"/>
        <w:jc w:val="both"/>
      </w:pPr>
      <w:r>
        <w:rPr>
          <w:color w:val="231F20"/>
          <w:w w:val="110"/>
        </w:rPr>
        <w:t>In recent centuries, a new element has been added to the way of internal collapse: To learn the secrets and </w:t>
      </w:r>
      <w:r>
        <w:rPr>
          <w:color w:val="231F20"/>
          <w:w w:val="110"/>
        </w:rPr>
        <w:t>intentions of the state to be subverted by buying the people at the key points</w:t>
      </w:r>
      <w:r>
        <w:rPr>
          <w:color w:val="231F20"/>
          <w:w w:val="110"/>
        </w:rPr>
        <w:t> of</w:t>
      </w:r>
      <w:r>
        <w:rPr>
          <w:color w:val="231F20"/>
          <w:w w:val="110"/>
        </w:rPr>
        <w:t> the</w:t>
      </w:r>
      <w:r>
        <w:rPr>
          <w:color w:val="231F20"/>
          <w:w w:val="110"/>
        </w:rPr>
        <w:t> state</w:t>
      </w:r>
      <w:r>
        <w:rPr>
          <w:color w:val="231F20"/>
          <w:w w:val="110"/>
        </w:rPr>
        <w:t> to</w:t>
      </w:r>
      <w:r>
        <w:rPr>
          <w:color w:val="231F20"/>
          <w:w w:val="110"/>
        </w:rPr>
        <w:t> be</w:t>
      </w:r>
      <w:r>
        <w:rPr>
          <w:color w:val="231F20"/>
          <w:w w:val="110"/>
        </w:rPr>
        <w:t> subverted.</w:t>
      </w:r>
      <w:r>
        <w:rPr>
          <w:color w:val="231F20"/>
          <w:w w:val="110"/>
        </w:rPr>
        <w:t> There</w:t>
      </w:r>
      <w:r>
        <w:rPr>
          <w:color w:val="231F20"/>
          <w:w w:val="110"/>
        </w:rPr>
        <w:t> is,</w:t>
      </w:r>
      <w:r>
        <w:rPr>
          <w:color w:val="231F20"/>
          <w:w w:val="110"/>
        </w:rPr>
        <w:t> of</w:t>
      </w:r>
      <w:r>
        <w:rPr>
          <w:color w:val="231F20"/>
          <w:w w:val="110"/>
        </w:rPr>
        <w:t> course,</w:t>
      </w:r>
      <w:r>
        <w:rPr>
          <w:color w:val="231F20"/>
          <w:w w:val="110"/>
        </w:rPr>
        <w:t> no need</w:t>
      </w:r>
      <w:r>
        <w:rPr>
          <w:color w:val="231F20"/>
          <w:w w:val="110"/>
        </w:rPr>
        <w:t> to</w:t>
      </w:r>
      <w:r>
        <w:rPr>
          <w:color w:val="231F20"/>
          <w:w w:val="110"/>
        </w:rPr>
        <w:t> explain</w:t>
      </w:r>
      <w:r>
        <w:rPr>
          <w:color w:val="231F20"/>
          <w:w w:val="110"/>
        </w:rPr>
        <w:t> what</w:t>
      </w:r>
      <w:r>
        <w:rPr>
          <w:color w:val="231F20"/>
          <w:w w:val="110"/>
        </w:rPr>
        <w:t> a</w:t>
      </w:r>
      <w:r>
        <w:rPr>
          <w:color w:val="231F20"/>
          <w:w w:val="110"/>
        </w:rPr>
        <w:t> catastrophic</w:t>
      </w:r>
      <w:r>
        <w:rPr>
          <w:color w:val="231F20"/>
          <w:w w:val="110"/>
        </w:rPr>
        <w:t> disaster</w:t>
      </w:r>
      <w:r>
        <w:rPr>
          <w:color w:val="231F20"/>
          <w:w w:val="110"/>
        </w:rPr>
        <w:t> it</w:t>
      </w:r>
      <w:r>
        <w:rPr>
          <w:color w:val="231F20"/>
          <w:w w:val="110"/>
        </w:rPr>
        <w:t> is</w:t>
      </w:r>
      <w:r>
        <w:rPr>
          <w:color w:val="231F20"/>
          <w:w w:val="110"/>
        </w:rPr>
        <w:t> for</w:t>
      </w:r>
      <w:r>
        <w:rPr>
          <w:color w:val="231F20"/>
          <w:w w:val="110"/>
        </w:rPr>
        <w:t> state secrets to be known by the enemy.</w:t>
      </w:r>
    </w:p>
    <w:p>
      <w:pPr>
        <w:pStyle w:val="BodyText"/>
        <w:spacing w:line="285" w:lineRule="auto"/>
        <w:ind w:left="715" w:right="673" w:firstLine="287"/>
        <w:jc w:val="both"/>
      </w:pPr>
      <w:r>
        <w:rPr>
          <w:color w:val="231F20"/>
          <w:w w:val="115"/>
        </w:rPr>
        <w:t>At</w:t>
      </w:r>
      <w:r>
        <w:rPr>
          <w:color w:val="231F20"/>
          <w:w w:val="115"/>
        </w:rPr>
        <w:t> the</w:t>
      </w:r>
      <w:r>
        <w:rPr>
          <w:color w:val="231F20"/>
          <w:w w:val="115"/>
        </w:rPr>
        <w:t> outbreak</w:t>
      </w:r>
      <w:r>
        <w:rPr>
          <w:color w:val="231F20"/>
          <w:w w:val="115"/>
        </w:rPr>
        <w:t> of</w:t>
      </w:r>
      <w:r>
        <w:rPr>
          <w:color w:val="231F20"/>
          <w:w w:val="115"/>
        </w:rPr>
        <w:t> the</w:t>
      </w:r>
      <w:r>
        <w:rPr>
          <w:color w:val="231F20"/>
          <w:w w:val="115"/>
        </w:rPr>
        <w:t> First</w:t>
      </w:r>
      <w:r>
        <w:rPr>
          <w:color w:val="231F20"/>
          <w:w w:val="115"/>
        </w:rPr>
        <w:t> World</w:t>
      </w:r>
      <w:r>
        <w:rPr>
          <w:color w:val="231F20"/>
          <w:w w:val="115"/>
        </w:rPr>
        <w:t> War,</w:t>
      </w:r>
      <w:r>
        <w:rPr>
          <w:color w:val="231F20"/>
          <w:w w:val="115"/>
        </w:rPr>
        <w:t> </w:t>
      </w:r>
      <w:r>
        <w:rPr>
          <w:color w:val="231F20"/>
          <w:w w:val="115"/>
        </w:rPr>
        <w:t>the Commander</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Gendarmerie</w:t>
      </w:r>
      <w:r>
        <w:rPr>
          <w:color w:val="231F20"/>
          <w:spacing w:val="-4"/>
          <w:w w:val="115"/>
        </w:rPr>
        <w:t> </w:t>
      </w:r>
      <w:r>
        <w:rPr>
          <w:color w:val="231F20"/>
          <w:w w:val="115"/>
        </w:rPr>
        <w:t>of</w:t>
      </w:r>
      <w:r>
        <w:rPr>
          <w:color w:val="231F20"/>
          <w:spacing w:val="-4"/>
          <w:w w:val="115"/>
        </w:rPr>
        <w:t> </w:t>
      </w:r>
      <w:r>
        <w:rPr>
          <w:color w:val="231F20"/>
          <w:w w:val="115"/>
        </w:rPr>
        <w:t>France</w:t>
      </w:r>
      <w:r>
        <w:rPr>
          <w:color w:val="231F20"/>
          <w:spacing w:val="-4"/>
          <w:w w:val="115"/>
        </w:rPr>
        <w:t> </w:t>
      </w:r>
      <w:r>
        <w:rPr>
          <w:color w:val="231F20"/>
          <w:w w:val="115"/>
        </w:rPr>
        <w:t>was</w:t>
      </w:r>
      <w:r>
        <w:rPr>
          <w:color w:val="231F20"/>
          <w:spacing w:val="-4"/>
          <w:w w:val="115"/>
        </w:rPr>
        <w:t> </w:t>
      </w:r>
      <w:r>
        <w:rPr>
          <w:color w:val="231F20"/>
          <w:w w:val="115"/>
        </w:rPr>
        <w:t>a</w:t>
      </w:r>
      <w:r>
        <w:rPr>
          <w:color w:val="231F20"/>
          <w:spacing w:val="-4"/>
          <w:w w:val="115"/>
        </w:rPr>
        <w:t> </w:t>
      </w:r>
      <w:r>
        <w:rPr>
          <w:color w:val="231F20"/>
          <w:w w:val="115"/>
        </w:rPr>
        <w:t>German, while Colonel Redel, then Head of the National Police of the</w:t>
      </w:r>
      <w:r>
        <w:rPr>
          <w:color w:val="231F20"/>
          <w:w w:val="115"/>
        </w:rPr>
        <w:t> Austro-Hungarian</w:t>
      </w:r>
      <w:r>
        <w:rPr>
          <w:color w:val="231F20"/>
          <w:w w:val="115"/>
        </w:rPr>
        <w:t> Empire,</w:t>
      </w:r>
      <w:r>
        <w:rPr>
          <w:color w:val="231F20"/>
          <w:w w:val="115"/>
        </w:rPr>
        <w:t> was</w:t>
      </w:r>
      <w:r>
        <w:rPr>
          <w:color w:val="231F20"/>
          <w:w w:val="115"/>
        </w:rPr>
        <w:t> a</w:t>
      </w:r>
      <w:r>
        <w:rPr>
          <w:color w:val="231F20"/>
          <w:w w:val="115"/>
        </w:rPr>
        <w:t> Russian:</w:t>
      </w:r>
      <w:r>
        <w:rPr>
          <w:color w:val="231F20"/>
          <w:w w:val="115"/>
        </w:rPr>
        <w:t> Colonel Redel,</w:t>
      </w:r>
      <w:r>
        <w:rPr>
          <w:color w:val="231F20"/>
          <w:w w:val="115"/>
        </w:rPr>
        <w:t> then</w:t>
      </w:r>
      <w:r>
        <w:rPr>
          <w:color w:val="231F20"/>
          <w:w w:val="115"/>
        </w:rPr>
        <w:t> head</w:t>
      </w:r>
      <w:r>
        <w:rPr>
          <w:color w:val="231F20"/>
          <w:w w:val="115"/>
        </w:rPr>
        <w:t> of</w:t>
      </w:r>
      <w:r>
        <w:rPr>
          <w:color w:val="231F20"/>
          <w:w w:val="115"/>
        </w:rPr>
        <w:t> the</w:t>
      </w:r>
      <w:r>
        <w:rPr>
          <w:color w:val="231F20"/>
          <w:w w:val="115"/>
        </w:rPr>
        <w:t> National</w:t>
      </w:r>
      <w:r>
        <w:rPr>
          <w:color w:val="231F20"/>
          <w:w w:val="115"/>
        </w:rPr>
        <w:t> Police</w:t>
      </w:r>
      <w:r>
        <w:rPr>
          <w:color w:val="231F20"/>
          <w:w w:val="115"/>
        </w:rPr>
        <w:t> Organisation</w:t>
      </w:r>
      <w:r>
        <w:rPr>
          <w:color w:val="231F20"/>
          <w:w w:val="115"/>
        </w:rPr>
        <w:t> of the</w:t>
      </w:r>
      <w:r>
        <w:rPr>
          <w:color w:val="231F20"/>
          <w:w w:val="115"/>
        </w:rPr>
        <w:t> Austro-Hungarian</w:t>
      </w:r>
      <w:r>
        <w:rPr>
          <w:color w:val="231F20"/>
          <w:w w:val="115"/>
        </w:rPr>
        <w:t> Empire,</w:t>
      </w:r>
      <w:r>
        <w:rPr>
          <w:color w:val="231F20"/>
          <w:w w:val="115"/>
        </w:rPr>
        <w:t> was</w:t>
      </w:r>
      <w:r>
        <w:rPr>
          <w:color w:val="231F20"/>
          <w:w w:val="115"/>
        </w:rPr>
        <w:t> a</w:t>
      </w:r>
      <w:r>
        <w:rPr>
          <w:color w:val="231F20"/>
          <w:w w:val="115"/>
        </w:rPr>
        <w:t> Russian.</w:t>
      </w:r>
      <w:r>
        <w:rPr>
          <w:color w:val="231F20"/>
          <w:w w:val="115"/>
        </w:rPr>
        <w:t> This</w:t>
      </w:r>
      <w:r>
        <w:rPr>
          <w:color w:val="231F20"/>
          <w:w w:val="115"/>
        </w:rPr>
        <w:t> was perhaps</w:t>
      </w:r>
      <w:r>
        <w:rPr>
          <w:color w:val="231F20"/>
          <w:spacing w:val="39"/>
          <w:w w:val="115"/>
        </w:rPr>
        <w:t> </w:t>
      </w:r>
      <w:r>
        <w:rPr>
          <w:color w:val="231F20"/>
          <w:w w:val="115"/>
        </w:rPr>
        <w:t>the</w:t>
      </w:r>
      <w:r>
        <w:rPr>
          <w:color w:val="231F20"/>
          <w:spacing w:val="42"/>
          <w:w w:val="115"/>
        </w:rPr>
        <w:t> </w:t>
      </w:r>
      <w:r>
        <w:rPr>
          <w:color w:val="231F20"/>
          <w:w w:val="115"/>
        </w:rPr>
        <w:t>main</w:t>
      </w:r>
      <w:r>
        <w:rPr>
          <w:color w:val="231F20"/>
          <w:spacing w:val="42"/>
          <w:w w:val="115"/>
        </w:rPr>
        <w:t> </w:t>
      </w:r>
      <w:r>
        <w:rPr>
          <w:color w:val="231F20"/>
          <w:w w:val="115"/>
        </w:rPr>
        <w:t>reason</w:t>
      </w:r>
      <w:r>
        <w:rPr>
          <w:color w:val="231F20"/>
          <w:spacing w:val="42"/>
          <w:w w:val="115"/>
        </w:rPr>
        <w:t> </w:t>
      </w:r>
      <w:r>
        <w:rPr>
          <w:color w:val="231F20"/>
          <w:w w:val="115"/>
        </w:rPr>
        <w:t>why</w:t>
      </w:r>
      <w:r>
        <w:rPr>
          <w:color w:val="231F20"/>
          <w:spacing w:val="42"/>
          <w:w w:val="115"/>
        </w:rPr>
        <w:t> </w:t>
      </w:r>
      <w:r>
        <w:rPr>
          <w:color w:val="231F20"/>
          <w:w w:val="115"/>
        </w:rPr>
        <w:t>the</w:t>
      </w:r>
      <w:r>
        <w:rPr>
          <w:color w:val="231F20"/>
          <w:spacing w:val="42"/>
          <w:w w:val="115"/>
        </w:rPr>
        <w:t> </w:t>
      </w:r>
      <w:r>
        <w:rPr>
          <w:color w:val="231F20"/>
          <w:w w:val="115"/>
        </w:rPr>
        <w:t>Germans</w:t>
      </w:r>
      <w:r>
        <w:rPr>
          <w:color w:val="231F20"/>
          <w:spacing w:val="42"/>
          <w:w w:val="115"/>
        </w:rPr>
        <w:t> </w:t>
      </w:r>
      <w:r>
        <w:rPr>
          <w:color w:val="231F20"/>
          <w:w w:val="115"/>
        </w:rPr>
        <w:t>rushed</w:t>
      </w:r>
      <w:r>
        <w:rPr>
          <w:color w:val="231F20"/>
          <w:spacing w:val="42"/>
          <w:w w:val="115"/>
        </w:rPr>
        <w:t> </w:t>
      </w:r>
      <w:r>
        <w:rPr>
          <w:color w:val="231F20"/>
          <w:spacing w:val="-4"/>
          <w:w w:val="115"/>
        </w:rPr>
        <w:t>into</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9"/>
        <w:rPr>
          <w:sz w:val="12"/>
        </w:rPr>
      </w:pPr>
    </w:p>
    <w:p>
      <w:pPr>
        <w:spacing w:before="1"/>
        <w:ind w:left="2673"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26"/>
          <w:w w:val="175"/>
          <w:sz w:val="12"/>
        </w:rPr>
        <w:t> </w:t>
      </w:r>
      <w:r>
        <w:rPr>
          <w:color w:val="231F20"/>
          <w:spacing w:val="-5"/>
          <w:w w:val="175"/>
          <w:sz w:val="12"/>
        </w:rPr>
        <w:t>201</w:t>
      </w:r>
    </w:p>
    <w:p>
      <w:pPr>
        <w:pStyle w:val="BodyText"/>
        <w:rPr>
          <w:sz w:val="12"/>
        </w:rPr>
      </w:pPr>
    </w:p>
    <w:p>
      <w:pPr>
        <w:pStyle w:val="BodyText"/>
        <w:spacing w:before="44"/>
        <w:rPr>
          <w:sz w:val="12"/>
        </w:rPr>
      </w:pPr>
    </w:p>
    <w:p>
      <w:pPr>
        <w:pStyle w:val="BodyText"/>
        <w:spacing w:line="285" w:lineRule="auto"/>
        <w:ind w:left="715" w:right="669"/>
      </w:pPr>
      <w:r>
        <w:rPr>
          <w:color w:val="231F20"/>
          <w:w w:val="115"/>
        </w:rPr>
        <w:t>France</w:t>
      </w:r>
      <w:r>
        <w:rPr>
          <w:color w:val="231F20"/>
          <w:spacing w:val="-2"/>
          <w:w w:val="115"/>
        </w:rPr>
        <w:t> </w:t>
      </w:r>
      <w:r>
        <w:rPr>
          <w:color w:val="231F20"/>
          <w:w w:val="115"/>
        </w:rPr>
        <w:t>and</w:t>
      </w:r>
      <w:r>
        <w:rPr>
          <w:color w:val="231F20"/>
          <w:spacing w:val="-2"/>
          <w:w w:val="115"/>
        </w:rPr>
        <w:t> </w:t>
      </w:r>
      <w:r>
        <w:rPr>
          <w:color w:val="231F20"/>
          <w:w w:val="115"/>
        </w:rPr>
        <w:t>the</w:t>
      </w:r>
      <w:r>
        <w:rPr>
          <w:color w:val="231F20"/>
          <w:spacing w:val="-3"/>
          <w:w w:val="115"/>
        </w:rPr>
        <w:t> </w:t>
      </w:r>
      <w:r>
        <w:rPr>
          <w:color w:val="231F20"/>
          <w:w w:val="115"/>
        </w:rPr>
        <w:t>Austro-Hungarian</w:t>
      </w:r>
      <w:r>
        <w:rPr>
          <w:color w:val="231F20"/>
          <w:spacing w:val="-2"/>
          <w:w w:val="115"/>
        </w:rPr>
        <w:t> </w:t>
      </w:r>
      <w:r>
        <w:rPr>
          <w:color w:val="231F20"/>
          <w:w w:val="115"/>
        </w:rPr>
        <w:t>armies</w:t>
      </w:r>
      <w:r>
        <w:rPr>
          <w:color w:val="231F20"/>
          <w:spacing w:val="-2"/>
          <w:w w:val="115"/>
        </w:rPr>
        <w:t> </w:t>
      </w:r>
      <w:r>
        <w:rPr>
          <w:color w:val="231F20"/>
          <w:w w:val="115"/>
        </w:rPr>
        <w:t>were</w:t>
      </w:r>
      <w:r>
        <w:rPr>
          <w:color w:val="231F20"/>
          <w:spacing w:val="-3"/>
          <w:w w:val="115"/>
        </w:rPr>
        <w:t> </w:t>
      </w:r>
      <w:r>
        <w:rPr>
          <w:color w:val="231F20"/>
          <w:w w:val="115"/>
        </w:rPr>
        <w:t>defeated</w:t>
      </w:r>
      <w:r>
        <w:rPr>
          <w:color w:val="231F20"/>
          <w:spacing w:val="-2"/>
          <w:w w:val="115"/>
        </w:rPr>
        <w:t> </w:t>
      </w:r>
      <w:r>
        <w:rPr>
          <w:color w:val="231F20"/>
          <w:w w:val="115"/>
        </w:rPr>
        <w:t>in the first battles.</w:t>
      </w:r>
    </w:p>
    <w:p>
      <w:pPr>
        <w:pStyle w:val="BodyText"/>
        <w:spacing w:after="0" w:line="285"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9"/>
        <w:rPr>
          <w:sz w:val="12"/>
        </w:rPr>
      </w:pPr>
    </w:p>
    <w:p>
      <w:pPr>
        <w:spacing w:before="1"/>
        <w:ind w:left="2658"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26"/>
          <w:w w:val="175"/>
          <w:sz w:val="12"/>
        </w:rPr>
        <w:t> </w:t>
      </w:r>
      <w:r>
        <w:rPr>
          <w:color w:val="231F20"/>
          <w:spacing w:val="-5"/>
          <w:w w:val="175"/>
          <w:sz w:val="12"/>
        </w:rPr>
        <w:t>201</w:t>
      </w:r>
    </w:p>
    <w:p>
      <w:pPr>
        <w:pStyle w:val="BodyText"/>
        <w:spacing w:line="285" w:lineRule="auto" w:before="137"/>
        <w:ind w:left="728" w:right="646" w:firstLine="283"/>
        <w:jc w:val="both"/>
      </w:pPr>
      <w:r>
        <w:rPr>
          <w:color w:val="231F20"/>
          <w:w w:val="115"/>
        </w:rPr>
        <w:t>During</w:t>
      </w:r>
      <w:r>
        <w:rPr>
          <w:color w:val="231F20"/>
          <w:w w:val="115"/>
        </w:rPr>
        <w:t> the</w:t>
      </w:r>
      <w:r>
        <w:rPr>
          <w:color w:val="231F20"/>
          <w:w w:val="115"/>
        </w:rPr>
        <w:t> Second</w:t>
      </w:r>
      <w:r>
        <w:rPr>
          <w:color w:val="231F20"/>
          <w:w w:val="115"/>
        </w:rPr>
        <w:t> World</w:t>
      </w:r>
      <w:r>
        <w:rPr>
          <w:color w:val="231F20"/>
          <w:w w:val="115"/>
        </w:rPr>
        <w:t> War,</w:t>
      </w:r>
      <w:r>
        <w:rPr>
          <w:color w:val="231F20"/>
          <w:w w:val="115"/>
        </w:rPr>
        <w:t> it</w:t>
      </w:r>
      <w:r>
        <w:rPr>
          <w:color w:val="231F20"/>
          <w:w w:val="115"/>
        </w:rPr>
        <w:t> was</w:t>
      </w:r>
      <w:r>
        <w:rPr>
          <w:color w:val="231F20"/>
          <w:w w:val="115"/>
        </w:rPr>
        <w:t> later</w:t>
      </w:r>
      <w:r>
        <w:rPr>
          <w:color w:val="231F20"/>
          <w:w w:val="115"/>
        </w:rPr>
        <w:t> revealed that</w:t>
      </w:r>
      <w:r>
        <w:rPr>
          <w:color w:val="231F20"/>
          <w:w w:val="115"/>
        </w:rPr>
        <w:t> Wallace,</w:t>
      </w:r>
      <w:r>
        <w:rPr>
          <w:color w:val="231F20"/>
          <w:w w:val="115"/>
        </w:rPr>
        <w:t> an</w:t>
      </w:r>
      <w:r>
        <w:rPr>
          <w:color w:val="231F20"/>
          <w:w w:val="115"/>
        </w:rPr>
        <w:t> aide</w:t>
      </w:r>
      <w:r>
        <w:rPr>
          <w:color w:val="231F20"/>
          <w:w w:val="115"/>
        </w:rPr>
        <w:t> to</w:t>
      </w:r>
      <w:r>
        <w:rPr>
          <w:color w:val="231F20"/>
          <w:w w:val="115"/>
        </w:rPr>
        <w:t> President</w:t>
      </w:r>
      <w:r>
        <w:rPr>
          <w:color w:val="231F20"/>
          <w:w w:val="115"/>
        </w:rPr>
        <w:t> Roosevelt,</w:t>
      </w:r>
      <w:r>
        <w:rPr>
          <w:color w:val="231F20"/>
          <w:w w:val="115"/>
        </w:rPr>
        <w:t> had</w:t>
      </w:r>
      <w:r>
        <w:rPr>
          <w:color w:val="231F20"/>
          <w:w w:val="115"/>
        </w:rPr>
        <w:t> </w:t>
      </w:r>
      <w:r>
        <w:rPr>
          <w:color w:val="231F20"/>
          <w:w w:val="115"/>
        </w:rPr>
        <w:t>been Stalin's</w:t>
      </w:r>
      <w:r>
        <w:rPr>
          <w:color w:val="231F20"/>
          <w:w w:val="115"/>
        </w:rPr>
        <w:t> agent.</w:t>
      </w:r>
      <w:r>
        <w:rPr>
          <w:color w:val="231F20"/>
          <w:w w:val="115"/>
        </w:rPr>
        <w:t> Preparations</w:t>
      </w:r>
      <w:r>
        <w:rPr>
          <w:color w:val="231F20"/>
          <w:w w:val="115"/>
        </w:rPr>
        <w:t> for</w:t>
      </w:r>
      <w:r>
        <w:rPr>
          <w:color w:val="231F20"/>
          <w:w w:val="115"/>
        </w:rPr>
        <w:t> the</w:t>
      </w:r>
      <w:r>
        <w:rPr>
          <w:color w:val="231F20"/>
          <w:w w:val="115"/>
        </w:rPr>
        <w:t> theft</w:t>
      </w:r>
      <w:r>
        <w:rPr>
          <w:color w:val="231F20"/>
          <w:w w:val="115"/>
        </w:rPr>
        <w:t> of</w:t>
      </w:r>
      <w:r>
        <w:rPr>
          <w:color w:val="231F20"/>
          <w:w w:val="115"/>
        </w:rPr>
        <w:t> America's atomic</w:t>
      </w:r>
      <w:r>
        <w:rPr>
          <w:color w:val="231F20"/>
          <w:w w:val="115"/>
        </w:rPr>
        <w:t> secrets</w:t>
      </w:r>
      <w:r>
        <w:rPr>
          <w:color w:val="231F20"/>
          <w:w w:val="115"/>
        </w:rPr>
        <w:t> by</w:t>
      </w:r>
      <w:r>
        <w:rPr>
          <w:color w:val="231F20"/>
          <w:w w:val="115"/>
        </w:rPr>
        <w:t> the</w:t>
      </w:r>
      <w:r>
        <w:rPr>
          <w:color w:val="231F20"/>
          <w:w w:val="115"/>
        </w:rPr>
        <w:t> Russians</w:t>
      </w:r>
      <w:r>
        <w:rPr>
          <w:color w:val="231F20"/>
          <w:w w:val="115"/>
        </w:rPr>
        <w:t> were</w:t>
      </w:r>
      <w:r>
        <w:rPr>
          <w:color w:val="231F20"/>
          <w:w w:val="115"/>
        </w:rPr>
        <w:t> obviously</w:t>
      </w:r>
      <w:r>
        <w:rPr>
          <w:color w:val="231F20"/>
          <w:w w:val="115"/>
        </w:rPr>
        <w:t> made</w:t>
      </w:r>
      <w:r>
        <w:rPr>
          <w:color w:val="231F20"/>
          <w:w w:val="115"/>
        </w:rPr>
        <w:t> by </w:t>
      </w:r>
      <w:r>
        <w:rPr>
          <w:color w:val="231F20"/>
          <w:spacing w:val="-2"/>
          <w:w w:val="115"/>
        </w:rPr>
        <w:t>Wallace.</w:t>
      </w:r>
    </w:p>
    <w:p>
      <w:pPr>
        <w:pStyle w:val="BodyText"/>
        <w:spacing w:line="285" w:lineRule="auto"/>
        <w:ind w:left="716" w:right="650" w:firstLine="295"/>
        <w:jc w:val="both"/>
      </w:pPr>
      <w:r>
        <w:rPr>
          <w:color w:val="231F20"/>
          <w:w w:val="115"/>
        </w:rPr>
        <w:t>We</w:t>
      </w:r>
      <w:r>
        <w:rPr>
          <w:color w:val="231F20"/>
          <w:w w:val="115"/>
        </w:rPr>
        <w:t> have</w:t>
      </w:r>
      <w:r>
        <w:rPr>
          <w:color w:val="231F20"/>
          <w:w w:val="115"/>
        </w:rPr>
        <w:t> now</w:t>
      </w:r>
      <w:r>
        <w:rPr>
          <w:color w:val="231F20"/>
          <w:w w:val="115"/>
        </w:rPr>
        <w:t> learnt</w:t>
      </w:r>
      <w:r>
        <w:rPr>
          <w:color w:val="231F20"/>
          <w:w w:val="115"/>
        </w:rPr>
        <w:t> from</w:t>
      </w:r>
      <w:r>
        <w:rPr>
          <w:color w:val="231F20"/>
          <w:w w:val="115"/>
        </w:rPr>
        <w:t> newspaper</w:t>
      </w:r>
      <w:r>
        <w:rPr>
          <w:color w:val="231F20"/>
          <w:w w:val="115"/>
        </w:rPr>
        <w:t> reports</w:t>
      </w:r>
      <w:r>
        <w:rPr>
          <w:color w:val="231F20"/>
          <w:w w:val="115"/>
        </w:rPr>
        <w:t> </w:t>
      </w:r>
      <w:r>
        <w:rPr>
          <w:color w:val="231F20"/>
          <w:w w:val="115"/>
        </w:rPr>
        <w:t>that Gunther Guillaume, adviser to German Chancellor</w:t>
      </w:r>
      <w:r>
        <w:rPr>
          <w:color w:val="231F20"/>
          <w:spacing w:val="40"/>
          <w:w w:val="115"/>
        </w:rPr>
        <w:t> </w:t>
      </w:r>
      <w:r>
        <w:rPr>
          <w:color w:val="231F20"/>
          <w:w w:val="115"/>
        </w:rPr>
        <w:t>Brandt, has been arrested on charges of being an agent of communist East Germany. According to his surname, this adviser, who must have been of French origin, had passed secrets</w:t>
      </w:r>
      <w:r>
        <w:rPr>
          <w:color w:val="231F20"/>
          <w:w w:val="115"/>
        </w:rPr>
        <w:t> of</w:t>
      </w:r>
      <w:r>
        <w:rPr>
          <w:color w:val="231F20"/>
          <w:w w:val="115"/>
        </w:rPr>
        <w:t> West</w:t>
      </w:r>
      <w:r>
        <w:rPr>
          <w:color w:val="231F20"/>
          <w:w w:val="115"/>
        </w:rPr>
        <w:t> Germany</w:t>
      </w:r>
      <w:r>
        <w:rPr>
          <w:color w:val="231F20"/>
          <w:w w:val="115"/>
        </w:rPr>
        <w:t> and,</w:t>
      </w:r>
      <w:r>
        <w:rPr>
          <w:color w:val="231F20"/>
          <w:w w:val="115"/>
        </w:rPr>
        <w:t> through</w:t>
      </w:r>
      <w:r>
        <w:rPr>
          <w:color w:val="231F20"/>
          <w:w w:val="115"/>
        </w:rPr>
        <w:t> that</w:t>
      </w:r>
      <w:r>
        <w:rPr>
          <w:color w:val="231F20"/>
          <w:w w:val="115"/>
        </w:rPr>
        <w:t> channel,</w:t>
      </w:r>
      <w:r>
        <w:rPr>
          <w:color w:val="231F20"/>
          <w:w w:val="115"/>
        </w:rPr>
        <w:t> of West Germany's allies in NATO, to the Kremlin via East </w:t>
      </w:r>
      <w:r>
        <w:rPr>
          <w:color w:val="231F20"/>
          <w:spacing w:val="-2"/>
          <w:w w:val="115"/>
        </w:rPr>
        <w:t>Germany.</w:t>
      </w:r>
    </w:p>
    <w:p>
      <w:pPr>
        <w:pStyle w:val="BodyText"/>
        <w:spacing w:line="285" w:lineRule="auto"/>
        <w:ind w:left="719" w:right="645" w:firstLine="292"/>
        <w:jc w:val="both"/>
      </w:pPr>
      <w:r>
        <w:rPr>
          <w:color w:val="231F20"/>
          <w:w w:val="115"/>
        </w:rPr>
        <w:t>Since</w:t>
      </w:r>
      <w:r>
        <w:rPr>
          <w:color w:val="231F20"/>
          <w:w w:val="115"/>
        </w:rPr>
        <w:t> a</w:t>
      </w:r>
      <w:r>
        <w:rPr>
          <w:color w:val="231F20"/>
          <w:w w:val="115"/>
        </w:rPr>
        <w:t> vice-president,</w:t>
      </w:r>
      <w:r>
        <w:rPr>
          <w:color w:val="231F20"/>
          <w:w w:val="115"/>
        </w:rPr>
        <w:t> a</w:t>
      </w:r>
      <w:r>
        <w:rPr>
          <w:color w:val="231F20"/>
          <w:w w:val="115"/>
        </w:rPr>
        <w:t> general</w:t>
      </w:r>
      <w:r>
        <w:rPr>
          <w:color w:val="231F20"/>
          <w:w w:val="115"/>
        </w:rPr>
        <w:t> commander</w:t>
      </w:r>
      <w:r>
        <w:rPr>
          <w:color w:val="231F20"/>
          <w:w w:val="115"/>
        </w:rPr>
        <w:t> of</w:t>
      </w:r>
      <w:r>
        <w:rPr>
          <w:color w:val="231F20"/>
          <w:w w:val="115"/>
        </w:rPr>
        <w:t> </w:t>
      </w:r>
      <w:r>
        <w:rPr>
          <w:color w:val="231F20"/>
          <w:w w:val="115"/>
        </w:rPr>
        <w:t>the gendarmerie, a chief of the national security organisation, an adviser to the prime minister can also be bought by the enemy, it is necessary to think deeply and find preventive measures. In our time, communist states do not allow any foreigner to enter their countries and publicly put poisons behind</w:t>
      </w:r>
      <w:r>
        <w:rPr>
          <w:color w:val="231F20"/>
          <w:w w:val="115"/>
        </w:rPr>
        <w:t> those</w:t>
      </w:r>
      <w:r>
        <w:rPr>
          <w:color w:val="231F20"/>
          <w:w w:val="115"/>
        </w:rPr>
        <w:t> who</w:t>
      </w:r>
      <w:r>
        <w:rPr>
          <w:color w:val="231F20"/>
          <w:w w:val="115"/>
        </w:rPr>
        <w:t> enter</w:t>
      </w:r>
      <w:r>
        <w:rPr>
          <w:color w:val="231F20"/>
          <w:w w:val="115"/>
        </w:rPr>
        <w:t> with</w:t>
      </w:r>
      <w:r>
        <w:rPr>
          <w:color w:val="231F20"/>
          <w:w w:val="115"/>
        </w:rPr>
        <w:t> permission,</w:t>
      </w:r>
      <w:r>
        <w:rPr>
          <w:color w:val="231F20"/>
          <w:w w:val="115"/>
        </w:rPr>
        <w:t> whereas democratic countries open their doors to all foreigners by adhering</w:t>
      </w:r>
      <w:r>
        <w:rPr>
          <w:color w:val="231F20"/>
          <w:w w:val="115"/>
        </w:rPr>
        <w:t> to</w:t>
      </w:r>
      <w:r>
        <w:rPr>
          <w:color w:val="231F20"/>
          <w:w w:val="115"/>
        </w:rPr>
        <w:t> the</w:t>
      </w:r>
      <w:r>
        <w:rPr>
          <w:color w:val="231F20"/>
          <w:w w:val="115"/>
        </w:rPr>
        <w:t> principles</w:t>
      </w:r>
      <w:r>
        <w:rPr>
          <w:color w:val="231F20"/>
          <w:w w:val="115"/>
        </w:rPr>
        <w:t> of</w:t>
      </w:r>
      <w:r>
        <w:rPr>
          <w:color w:val="231F20"/>
          <w:w w:val="115"/>
        </w:rPr>
        <w:t> human</w:t>
      </w:r>
      <w:r>
        <w:rPr>
          <w:color w:val="231F20"/>
          <w:w w:val="115"/>
        </w:rPr>
        <w:t> rights</w:t>
      </w:r>
      <w:r>
        <w:rPr>
          <w:color w:val="231F20"/>
          <w:w w:val="115"/>
        </w:rPr>
        <w:t> and</w:t>
      </w:r>
      <w:r>
        <w:rPr>
          <w:color w:val="231F20"/>
          <w:w w:val="115"/>
        </w:rPr>
        <w:t> freedom. States</w:t>
      </w:r>
      <w:r>
        <w:rPr>
          <w:color w:val="231F20"/>
          <w:spacing w:val="-2"/>
          <w:w w:val="115"/>
        </w:rPr>
        <w:t> </w:t>
      </w:r>
      <w:r>
        <w:rPr>
          <w:color w:val="231F20"/>
          <w:w w:val="115"/>
        </w:rPr>
        <w:t>with</w:t>
      </w:r>
      <w:r>
        <w:rPr>
          <w:color w:val="231F20"/>
          <w:spacing w:val="-2"/>
          <w:w w:val="115"/>
        </w:rPr>
        <w:t> </w:t>
      </w:r>
      <w:r>
        <w:rPr>
          <w:color w:val="231F20"/>
          <w:w w:val="115"/>
        </w:rPr>
        <w:t>minorities</w:t>
      </w:r>
      <w:r>
        <w:rPr>
          <w:color w:val="231F20"/>
          <w:spacing w:val="-2"/>
          <w:w w:val="115"/>
        </w:rPr>
        <w:t> </w:t>
      </w:r>
      <w:r>
        <w:rPr>
          <w:color w:val="231F20"/>
          <w:w w:val="115"/>
        </w:rPr>
        <w:t>are</w:t>
      </w:r>
      <w:r>
        <w:rPr>
          <w:color w:val="231F20"/>
          <w:spacing w:val="-2"/>
          <w:w w:val="115"/>
        </w:rPr>
        <w:t> </w:t>
      </w:r>
      <w:r>
        <w:rPr>
          <w:color w:val="231F20"/>
          <w:w w:val="115"/>
        </w:rPr>
        <w:t>in</w:t>
      </w:r>
      <w:r>
        <w:rPr>
          <w:color w:val="231F20"/>
          <w:spacing w:val="-2"/>
          <w:w w:val="115"/>
        </w:rPr>
        <w:t> </w:t>
      </w:r>
      <w:r>
        <w:rPr>
          <w:color w:val="231F20"/>
          <w:w w:val="115"/>
        </w:rPr>
        <w:t>a</w:t>
      </w:r>
      <w:r>
        <w:rPr>
          <w:color w:val="231F20"/>
          <w:spacing w:val="-2"/>
          <w:w w:val="115"/>
        </w:rPr>
        <w:t> </w:t>
      </w:r>
      <w:r>
        <w:rPr>
          <w:color w:val="231F20"/>
          <w:w w:val="115"/>
        </w:rPr>
        <w:t>more</w:t>
      </w:r>
      <w:r>
        <w:rPr>
          <w:color w:val="231F20"/>
          <w:spacing w:val="-2"/>
          <w:w w:val="115"/>
        </w:rPr>
        <w:t> </w:t>
      </w:r>
      <w:r>
        <w:rPr>
          <w:color w:val="231F20"/>
          <w:w w:val="115"/>
        </w:rPr>
        <w:t>dangerous</w:t>
      </w:r>
      <w:r>
        <w:rPr>
          <w:color w:val="231F20"/>
          <w:spacing w:val="-2"/>
          <w:w w:val="115"/>
        </w:rPr>
        <w:t> </w:t>
      </w:r>
      <w:r>
        <w:rPr>
          <w:color w:val="231F20"/>
          <w:w w:val="115"/>
        </w:rPr>
        <w:t>situation</w:t>
      </w:r>
      <w:r>
        <w:rPr>
          <w:color w:val="231F20"/>
          <w:spacing w:val="-2"/>
          <w:w w:val="115"/>
        </w:rPr>
        <w:t> </w:t>
      </w:r>
      <w:r>
        <w:rPr>
          <w:color w:val="231F20"/>
          <w:w w:val="115"/>
        </w:rPr>
        <w:t>in this</w:t>
      </w:r>
      <w:r>
        <w:rPr>
          <w:color w:val="231F20"/>
          <w:w w:val="115"/>
        </w:rPr>
        <w:t> regard.</w:t>
      </w:r>
      <w:r>
        <w:rPr>
          <w:color w:val="231F20"/>
          <w:w w:val="115"/>
        </w:rPr>
        <w:t> Members</w:t>
      </w:r>
      <w:r>
        <w:rPr>
          <w:color w:val="231F20"/>
          <w:w w:val="115"/>
        </w:rPr>
        <w:t> of</w:t>
      </w:r>
      <w:r>
        <w:rPr>
          <w:color w:val="231F20"/>
          <w:w w:val="115"/>
        </w:rPr>
        <w:t> minorities</w:t>
      </w:r>
      <w:r>
        <w:rPr>
          <w:color w:val="231F20"/>
          <w:w w:val="115"/>
        </w:rPr>
        <w:t> who</w:t>
      </w:r>
      <w:r>
        <w:rPr>
          <w:color w:val="231F20"/>
          <w:w w:val="115"/>
        </w:rPr>
        <w:t> harbour</w:t>
      </w:r>
      <w:r>
        <w:rPr>
          <w:color w:val="231F20"/>
          <w:w w:val="115"/>
        </w:rPr>
        <w:t> enmity and hatred from within the state and nation they belong to are</w:t>
      </w:r>
      <w:r>
        <w:rPr>
          <w:color w:val="231F20"/>
          <w:w w:val="115"/>
        </w:rPr>
        <w:t> very</w:t>
      </w:r>
      <w:r>
        <w:rPr>
          <w:color w:val="231F20"/>
          <w:w w:val="115"/>
        </w:rPr>
        <w:t> favourable</w:t>
      </w:r>
      <w:r>
        <w:rPr>
          <w:color w:val="231F20"/>
          <w:w w:val="115"/>
        </w:rPr>
        <w:t> for</w:t>
      </w:r>
      <w:r>
        <w:rPr>
          <w:color w:val="231F20"/>
          <w:w w:val="115"/>
        </w:rPr>
        <w:t> serving</w:t>
      </w:r>
      <w:r>
        <w:rPr>
          <w:color w:val="231F20"/>
          <w:w w:val="115"/>
        </w:rPr>
        <w:t> foreign</w:t>
      </w:r>
      <w:r>
        <w:rPr>
          <w:color w:val="231F20"/>
          <w:w w:val="115"/>
        </w:rPr>
        <w:t> ambitions. Especially</w:t>
      </w:r>
      <w:r>
        <w:rPr>
          <w:color w:val="231F20"/>
          <w:w w:val="115"/>
        </w:rPr>
        <w:t> the</w:t>
      </w:r>
      <w:r>
        <w:rPr>
          <w:color w:val="231F20"/>
          <w:w w:val="115"/>
        </w:rPr>
        <w:t> fact</w:t>
      </w:r>
      <w:r>
        <w:rPr>
          <w:color w:val="231F20"/>
          <w:w w:val="115"/>
        </w:rPr>
        <w:t> that</w:t>
      </w:r>
      <w:r>
        <w:rPr>
          <w:color w:val="231F20"/>
          <w:w w:val="115"/>
        </w:rPr>
        <w:t> materialism</w:t>
      </w:r>
      <w:r>
        <w:rPr>
          <w:color w:val="231F20"/>
          <w:w w:val="115"/>
        </w:rPr>
        <w:t> and</w:t>
      </w:r>
      <w:r>
        <w:rPr>
          <w:color w:val="231F20"/>
          <w:w w:val="115"/>
        </w:rPr>
        <w:t> greed</w:t>
      </w:r>
      <w:r>
        <w:rPr>
          <w:color w:val="231F20"/>
          <w:w w:val="115"/>
        </w:rPr>
        <w:t> for</w:t>
      </w:r>
      <w:r>
        <w:rPr>
          <w:color w:val="231F20"/>
          <w:w w:val="115"/>
        </w:rPr>
        <w:t> quick gain</w:t>
      </w:r>
      <w:r>
        <w:rPr>
          <w:color w:val="231F20"/>
          <w:w w:val="115"/>
        </w:rPr>
        <w:t> are</w:t>
      </w:r>
      <w:r>
        <w:rPr>
          <w:color w:val="231F20"/>
          <w:w w:val="115"/>
        </w:rPr>
        <w:t> very</w:t>
      </w:r>
      <w:r>
        <w:rPr>
          <w:color w:val="231F20"/>
          <w:w w:val="115"/>
        </w:rPr>
        <w:t> popular</w:t>
      </w:r>
      <w:r>
        <w:rPr>
          <w:color w:val="231F20"/>
          <w:w w:val="115"/>
        </w:rPr>
        <w:t> increases</w:t>
      </w:r>
      <w:r>
        <w:rPr>
          <w:color w:val="231F20"/>
          <w:w w:val="115"/>
        </w:rPr>
        <w:t> the</w:t>
      </w:r>
      <w:r>
        <w:rPr>
          <w:color w:val="231F20"/>
          <w:w w:val="115"/>
        </w:rPr>
        <w:t> number</w:t>
      </w:r>
      <w:r>
        <w:rPr>
          <w:color w:val="231F20"/>
          <w:w w:val="115"/>
        </w:rPr>
        <w:t> of</w:t>
      </w:r>
      <w:r>
        <w:rPr>
          <w:color w:val="231F20"/>
          <w:w w:val="115"/>
        </w:rPr>
        <w:t> these favourable people.</w:t>
      </w:r>
    </w:p>
    <w:p>
      <w:pPr>
        <w:pStyle w:val="BodyText"/>
        <w:spacing w:line="285" w:lineRule="auto"/>
        <w:ind w:left="728" w:right="650" w:firstLine="287"/>
        <w:jc w:val="both"/>
      </w:pPr>
      <w:r>
        <w:rPr>
          <w:color w:val="231F20"/>
          <w:w w:val="110"/>
        </w:rPr>
        <w:t>As</w:t>
      </w:r>
      <w:r>
        <w:rPr>
          <w:color w:val="231F20"/>
          <w:w w:val="110"/>
        </w:rPr>
        <w:t> it</w:t>
      </w:r>
      <w:r>
        <w:rPr>
          <w:color w:val="231F20"/>
          <w:w w:val="110"/>
        </w:rPr>
        <w:t> has</w:t>
      </w:r>
      <w:r>
        <w:rPr>
          <w:color w:val="231F20"/>
          <w:w w:val="110"/>
        </w:rPr>
        <w:t> become</w:t>
      </w:r>
      <w:r>
        <w:rPr>
          <w:color w:val="231F20"/>
          <w:w w:val="110"/>
        </w:rPr>
        <w:t> clear</w:t>
      </w:r>
      <w:r>
        <w:rPr>
          <w:color w:val="231F20"/>
          <w:w w:val="110"/>
        </w:rPr>
        <w:t> through</w:t>
      </w:r>
      <w:r>
        <w:rPr>
          <w:color w:val="231F20"/>
          <w:w w:val="110"/>
        </w:rPr>
        <w:t> many</w:t>
      </w:r>
      <w:r>
        <w:rPr>
          <w:color w:val="231F20"/>
          <w:w w:val="110"/>
        </w:rPr>
        <w:t> experiences</w:t>
      </w:r>
      <w:r>
        <w:rPr>
          <w:color w:val="231F20"/>
          <w:w w:val="110"/>
        </w:rPr>
        <w:t> </w:t>
      </w:r>
      <w:r>
        <w:rPr>
          <w:color w:val="231F20"/>
          <w:w w:val="110"/>
        </w:rPr>
        <w:t>that</w:t>
      </w:r>
      <w:r>
        <w:rPr>
          <w:color w:val="231F20"/>
          <w:spacing w:val="40"/>
          <w:w w:val="110"/>
        </w:rPr>
        <w:t> </w:t>
      </w:r>
      <w:r>
        <w:rPr>
          <w:color w:val="231F20"/>
          <w:w w:val="110"/>
        </w:rPr>
        <w:t>the</w:t>
      </w:r>
      <w:r>
        <w:rPr>
          <w:color w:val="231F20"/>
          <w:w w:val="110"/>
        </w:rPr>
        <w:t> countries</w:t>
      </w:r>
      <w:r>
        <w:rPr>
          <w:color w:val="231F20"/>
          <w:w w:val="110"/>
        </w:rPr>
        <w:t> in</w:t>
      </w:r>
      <w:r>
        <w:rPr>
          <w:color w:val="231F20"/>
          <w:w w:val="110"/>
        </w:rPr>
        <w:t> our</w:t>
      </w:r>
      <w:r>
        <w:rPr>
          <w:color w:val="231F20"/>
          <w:w w:val="110"/>
        </w:rPr>
        <w:t> neighbourhood</w:t>
      </w:r>
      <w:r>
        <w:rPr>
          <w:color w:val="231F20"/>
          <w:w w:val="110"/>
        </w:rPr>
        <w:t> are</w:t>
      </w:r>
      <w:r>
        <w:rPr>
          <w:color w:val="231F20"/>
          <w:w w:val="110"/>
        </w:rPr>
        <w:t> not</w:t>
      </w:r>
      <w:r>
        <w:rPr>
          <w:color w:val="231F20"/>
          <w:w w:val="110"/>
        </w:rPr>
        <w:t> friendly,</w:t>
      </w:r>
      <w:r>
        <w:rPr>
          <w:color w:val="231F20"/>
          <w:w w:val="110"/>
        </w:rPr>
        <w:t> how about</w:t>
      </w:r>
      <w:r>
        <w:rPr>
          <w:color w:val="231F20"/>
          <w:w w:val="110"/>
        </w:rPr>
        <w:t> taking</w:t>
      </w:r>
      <w:r>
        <w:rPr>
          <w:color w:val="231F20"/>
          <w:w w:val="110"/>
        </w:rPr>
        <w:t> some</w:t>
      </w:r>
      <w:r>
        <w:rPr>
          <w:color w:val="231F20"/>
          <w:w w:val="110"/>
        </w:rPr>
        <w:t> precautionary</w:t>
      </w:r>
      <w:r>
        <w:rPr>
          <w:color w:val="231F20"/>
          <w:w w:val="110"/>
        </w:rPr>
        <w:t> measures</w:t>
      </w:r>
      <w:r>
        <w:rPr>
          <w:color w:val="231F20"/>
          <w:w w:val="110"/>
        </w:rPr>
        <w:t> in</w:t>
      </w:r>
      <w:r>
        <w:rPr>
          <w:color w:val="231F20"/>
          <w:w w:val="110"/>
        </w:rPr>
        <w:t> advance</w:t>
      </w:r>
      <w:r>
        <w:rPr>
          <w:color w:val="231F20"/>
          <w:w w:val="110"/>
        </w:rPr>
        <w:t> to prevent Turkey from facing such a</w:t>
      </w:r>
      <w:r>
        <w:rPr>
          <w:color w:val="231F20"/>
          <w:spacing w:val="40"/>
          <w:w w:val="110"/>
        </w:rPr>
        <w:t> </w:t>
      </w:r>
      <w:r>
        <w:rPr>
          <w:color w:val="231F20"/>
          <w:w w:val="110"/>
        </w:rPr>
        <w:t>situation tomorrow, and to</w:t>
      </w:r>
      <w:r>
        <w:rPr>
          <w:color w:val="231F20"/>
          <w:spacing w:val="18"/>
          <w:w w:val="110"/>
        </w:rPr>
        <w:t> </w:t>
      </w:r>
      <w:r>
        <w:rPr>
          <w:color w:val="231F20"/>
          <w:w w:val="110"/>
        </w:rPr>
        <w:t>prevent</w:t>
      </w:r>
      <w:r>
        <w:rPr>
          <w:color w:val="231F20"/>
          <w:spacing w:val="18"/>
          <w:w w:val="110"/>
        </w:rPr>
        <w:t> </w:t>
      </w:r>
      <w:r>
        <w:rPr>
          <w:color w:val="231F20"/>
          <w:w w:val="110"/>
        </w:rPr>
        <w:t>a</w:t>
      </w:r>
      <w:r>
        <w:rPr>
          <w:color w:val="231F20"/>
          <w:spacing w:val="18"/>
          <w:w w:val="110"/>
        </w:rPr>
        <w:t> </w:t>
      </w:r>
      <w:r>
        <w:rPr>
          <w:color w:val="231F20"/>
          <w:w w:val="110"/>
        </w:rPr>
        <w:t>high-ranking</w:t>
      </w:r>
      <w:r>
        <w:rPr>
          <w:color w:val="231F20"/>
          <w:spacing w:val="19"/>
          <w:w w:val="110"/>
        </w:rPr>
        <w:t> </w:t>
      </w:r>
      <w:r>
        <w:rPr>
          <w:color w:val="231F20"/>
          <w:w w:val="110"/>
        </w:rPr>
        <w:t>official</w:t>
      </w:r>
      <w:r>
        <w:rPr>
          <w:color w:val="231F20"/>
          <w:spacing w:val="18"/>
          <w:w w:val="110"/>
        </w:rPr>
        <w:t> </w:t>
      </w:r>
      <w:r>
        <w:rPr>
          <w:color w:val="231F20"/>
          <w:w w:val="110"/>
        </w:rPr>
        <w:t>from</w:t>
      </w:r>
      <w:r>
        <w:rPr>
          <w:color w:val="231F20"/>
          <w:spacing w:val="18"/>
          <w:w w:val="110"/>
        </w:rPr>
        <w:t> </w:t>
      </w:r>
      <w:r>
        <w:rPr>
          <w:color w:val="231F20"/>
          <w:w w:val="110"/>
        </w:rPr>
        <w:t>opening</w:t>
      </w:r>
      <w:r>
        <w:rPr>
          <w:color w:val="231F20"/>
          <w:spacing w:val="18"/>
          <w:w w:val="110"/>
        </w:rPr>
        <w:t> </w:t>
      </w:r>
      <w:r>
        <w:rPr>
          <w:color w:val="231F20"/>
          <w:w w:val="110"/>
        </w:rPr>
        <w:t>a</w:t>
      </w:r>
      <w:r>
        <w:rPr>
          <w:color w:val="231F20"/>
          <w:spacing w:val="19"/>
          <w:w w:val="110"/>
        </w:rPr>
        <w:t> </w:t>
      </w:r>
      <w:r>
        <w:rPr>
          <w:color w:val="231F20"/>
          <w:w w:val="110"/>
        </w:rPr>
        <w:t>breach</w:t>
      </w:r>
      <w:r>
        <w:rPr>
          <w:color w:val="231F20"/>
          <w:spacing w:val="18"/>
          <w:w w:val="110"/>
        </w:rPr>
        <w:t> </w:t>
      </w:r>
      <w:r>
        <w:rPr>
          <w:color w:val="231F20"/>
          <w:spacing w:val="-5"/>
          <w:w w:val="110"/>
        </w:rPr>
        <w:t>in</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64"/>
      </w:pPr>
    </w:p>
    <w:p>
      <w:pPr>
        <w:pStyle w:val="BodyText"/>
        <w:ind w:left="728"/>
      </w:pPr>
      <w:r>
        <w:rPr>
          <w:color w:val="231F20"/>
          <w:w w:val="110"/>
        </w:rPr>
        <w:t>the</w:t>
      </w:r>
      <w:r>
        <w:rPr>
          <w:color w:val="231F20"/>
          <w:spacing w:val="-1"/>
          <w:w w:val="110"/>
        </w:rPr>
        <w:t> </w:t>
      </w:r>
      <w:r>
        <w:rPr>
          <w:color w:val="231F20"/>
          <w:w w:val="110"/>
        </w:rPr>
        <w:t>foundations</w:t>
      </w:r>
      <w:r>
        <w:rPr>
          <w:color w:val="231F20"/>
          <w:spacing w:val="-1"/>
          <w:w w:val="110"/>
        </w:rPr>
        <w:t> </w:t>
      </w:r>
      <w:r>
        <w:rPr>
          <w:color w:val="231F20"/>
          <w:w w:val="110"/>
        </w:rPr>
        <w:t>of</w:t>
      </w:r>
      <w:r>
        <w:rPr>
          <w:color w:val="231F20"/>
          <w:spacing w:val="-1"/>
          <w:w w:val="110"/>
        </w:rPr>
        <w:t> </w:t>
      </w:r>
      <w:r>
        <w:rPr>
          <w:color w:val="231F20"/>
          <w:w w:val="110"/>
        </w:rPr>
        <w:t>the </w:t>
      </w:r>
      <w:r>
        <w:rPr>
          <w:color w:val="231F20"/>
          <w:spacing w:val="-2"/>
          <w:w w:val="110"/>
        </w:rPr>
        <w:t>state?</w:t>
      </w:r>
    </w:p>
    <w:p>
      <w:pPr>
        <w:spacing w:before="44"/>
        <w:ind w:left="3749" w:right="0" w:firstLine="0"/>
        <w:jc w:val="left"/>
        <w:rPr>
          <w:sz w:val="15"/>
        </w:rPr>
      </w:pPr>
      <w:r>
        <w:rPr>
          <w:color w:val="231F20"/>
          <w:sz w:val="15"/>
        </w:rPr>
        <w:t>Ötüken, 8 </w:t>
      </w:r>
      <w:r>
        <w:rPr>
          <w:color w:val="231F20"/>
          <w:sz w:val="18"/>
        </w:rPr>
        <w:t>May </w:t>
      </w:r>
      <w:r>
        <w:rPr>
          <w:color w:val="231F20"/>
          <w:sz w:val="15"/>
        </w:rPr>
        <w:t>1974, </w:t>
      </w:r>
      <w:r>
        <w:rPr>
          <w:color w:val="231F20"/>
          <w:sz w:val="18"/>
        </w:rPr>
        <w:t>Issue: </w:t>
      </w:r>
      <w:r>
        <w:rPr>
          <w:color w:val="231F20"/>
          <w:spacing w:val="-10"/>
          <w:sz w:val="15"/>
        </w:rPr>
        <w:t>6</w:t>
      </w:r>
    </w:p>
    <w:p>
      <w:pPr>
        <w:spacing w:after="0"/>
        <w:jc w:val="left"/>
        <w:rPr>
          <w:sz w:val="15"/>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9"/>
        <w:rPr>
          <w:sz w:val="12"/>
        </w:rPr>
      </w:pPr>
    </w:p>
    <w:p>
      <w:pPr>
        <w:spacing w:before="1"/>
        <w:ind w:left="2673" w:right="0" w:firstLine="0"/>
        <w:jc w:val="left"/>
        <w:rPr>
          <w:sz w:val="12"/>
        </w:rPr>
      </w:pPr>
      <w:r>
        <w:rPr>
          <w:color w:val="231F20"/>
          <w:w w:val="175"/>
          <w:sz w:val="12"/>
        </w:rPr>
        <w:t>Turkism</w:t>
      </w:r>
      <w:r>
        <w:rPr>
          <w:color w:val="231F20"/>
          <w:spacing w:val="-1"/>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spacing w:val="26"/>
          <w:w w:val="175"/>
          <w:sz w:val="12"/>
        </w:rPr>
        <w:t> </w:t>
      </w:r>
      <w:r>
        <w:rPr>
          <w:color w:val="231F20"/>
          <w:spacing w:val="-5"/>
          <w:w w:val="175"/>
          <w:sz w:val="12"/>
        </w:rPr>
        <w:t>203</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02"/>
        <w:rPr>
          <w:sz w:val="12"/>
        </w:rPr>
      </w:pPr>
    </w:p>
    <w:p>
      <w:pPr>
        <w:pStyle w:val="Heading1"/>
        <w:ind w:left="1899"/>
      </w:pPr>
      <w:r>
        <w:rPr>
          <w:color w:val="231F20"/>
        </w:rPr>
        <w:t>Law</w:t>
      </w:r>
      <w:r>
        <w:rPr>
          <w:color w:val="231F20"/>
          <w:spacing w:val="-3"/>
        </w:rPr>
        <w:t> </w:t>
      </w:r>
      <w:r>
        <w:rPr>
          <w:color w:val="231F20"/>
        </w:rPr>
        <w:t>Is</w:t>
      </w:r>
      <w:r>
        <w:rPr>
          <w:color w:val="231F20"/>
          <w:spacing w:val="-7"/>
        </w:rPr>
        <w:t> </w:t>
      </w:r>
      <w:r>
        <w:rPr>
          <w:color w:val="231F20"/>
        </w:rPr>
        <w:t>Not</w:t>
      </w:r>
      <w:r>
        <w:rPr>
          <w:color w:val="231F20"/>
          <w:spacing w:val="-6"/>
        </w:rPr>
        <w:t> </w:t>
      </w:r>
      <w:r>
        <w:rPr>
          <w:color w:val="231F20"/>
          <w:spacing w:val="-2"/>
        </w:rPr>
        <w:t>Everything</w:t>
      </w:r>
    </w:p>
    <w:p>
      <w:pPr>
        <w:pStyle w:val="BodyText"/>
        <w:spacing w:line="285" w:lineRule="auto" w:before="309"/>
        <w:ind w:left="734" w:right="662" w:firstLine="292"/>
        <w:jc w:val="both"/>
      </w:pPr>
      <w:r>
        <w:rPr>
          <w:color w:val="231F20"/>
          <w:w w:val="110"/>
        </w:rPr>
        <w:t>The</w:t>
      </w:r>
      <w:r>
        <w:rPr>
          <w:color w:val="231F20"/>
          <w:spacing w:val="-6"/>
          <w:w w:val="110"/>
        </w:rPr>
        <w:t> </w:t>
      </w:r>
      <w:r>
        <w:rPr>
          <w:color w:val="231F20"/>
          <w:w w:val="110"/>
        </w:rPr>
        <w:t>terms</w:t>
      </w:r>
      <w:r>
        <w:rPr>
          <w:color w:val="231F20"/>
          <w:spacing w:val="-6"/>
          <w:w w:val="110"/>
        </w:rPr>
        <w:t> </w:t>
      </w:r>
      <w:r>
        <w:rPr>
          <w:color w:val="231F20"/>
          <w:w w:val="110"/>
        </w:rPr>
        <w:t>"POLICE</w:t>
      </w:r>
      <w:r>
        <w:rPr>
          <w:color w:val="231F20"/>
          <w:spacing w:val="-6"/>
          <w:w w:val="110"/>
        </w:rPr>
        <w:t> </w:t>
      </w:r>
      <w:r>
        <w:rPr>
          <w:color w:val="231F20"/>
          <w:w w:val="110"/>
        </w:rPr>
        <w:t>STATE"</w:t>
      </w:r>
      <w:r>
        <w:rPr>
          <w:color w:val="231F20"/>
          <w:spacing w:val="38"/>
          <w:w w:val="110"/>
        </w:rPr>
        <w:t> </w:t>
      </w:r>
      <w:r>
        <w:rPr>
          <w:color w:val="231F20"/>
          <w:w w:val="110"/>
        </w:rPr>
        <w:t>and</w:t>
      </w:r>
      <w:r>
        <w:rPr>
          <w:color w:val="231F20"/>
          <w:spacing w:val="-6"/>
          <w:w w:val="110"/>
        </w:rPr>
        <w:t> </w:t>
      </w:r>
      <w:r>
        <w:rPr>
          <w:color w:val="231F20"/>
          <w:w w:val="110"/>
        </w:rPr>
        <w:t>"State</w:t>
      </w:r>
      <w:r>
        <w:rPr>
          <w:color w:val="231F20"/>
          <w:spacing w:val="-6"/>
          <w:w w:val="110"/>
        </w:rPr>
        <w:t> </w:t>
      </w:r>
      <w:r>
        <w:rPr>
          <w:color w:val="231F20"/>
          <w:w w:val="110"/>
        </w:rPr>
        <w:t>of</w:t>
      </w:r>
      <w:r>
        <w:rPr>
          <w:color w:val="231F20"/>
          <w:spacing w:val="-6"/>
          <w:w w:val="110"/>
        </w:rPr>
        <w:t> </w:t>
      </w:r>
      <w:r>
        <w:rPr>
          <w:color w:val="231F20"/>
          <w:w w:val="110"/>
        </w:rPr>
        <w:t>Law"</w:t>
      </w:r>
      <w:r>
        <w:rPr>
          <w:color w:val="231F20"/>
          <w:spacing w:val="-6"/>
          <w:w w:val="110"/>
        </w:rPr>
        <w:t> </w:t>
      </w:r>
      <w:r>
        <w:rPr>
          <w:color w:val="231F20"/>
          <w:w w:val="110"/>
        </w:rPr>
        <w:t>are</w:t>
      </w:r>
      <w:r>
        <w:rPr>
          <w:color w:val="231F20"/>
          <w:spacing w:val="-4"/>
          <w:w w:val="110"/>
        </w:rPr>
        <w:t> </w:t>
      </w:r>
      <w:r>
        <w:rPr>
          <w:color w:val="231F20"/>
          <w:w w:val="110"/>
        </w:rPr>
        <w:t>the inventions of recent years. What is meant by the rule of law is</w:t>
      </w:r>
      <w:r>
        <w:rPr>
          <w:color w:val="231F20"/>
          <w:w w:val="110"/>
        </w:rPr>
        <w:t> a</w:t>
      </w:r>
      <w:r>
        <w:rPr>
          <w:color w:val="231F20"/>
          <w:w w:val="110"/>
        </w:rPr>
        <w:t> state</w:t>
      </w:r>
      <w:r>
        <w:rPr>
          <w:color w:val="231F20"/>
          <w:w w:val="110"/>
        </w:rPr>
        <w:t> where</w:t>
      </w:r>
      <w:r>
        <w:rPr>
          <w:color w:val="231F20"/>
          <w:w w:val="110"/>
        </w:rPr>
        <w:t> the</w:t>
      </w:r>
      <w:r>
        <w:rPr>
          <w:color w:val="231F20"/>
          <w:w w:val="110"/>
        </w:rPr>
        <w:t> law</w:t>
      </w:r>
      <w:r>
        <w:rPr>
          <w:color w:val="231F20"/>
          <w:w w:val="110"/>
        </w:rPr>
        <w:t> is</w:t>
      </w:r>
      <w:r>
        <w:rPr>
          <w:color w:val="231F20"/>
          <w:w w:val="110"/>
        </w:rPr>
        <w:t> the</w:t>
      </w:r>
      <w:r>
        <w:rPr>
          <w:color w:val="231F20"/>
          <w:w w:val="110"/>
        </w:rPr>
        <w:t> rule</w:t>
      </w:r>
      <w:r>
        <w:rPr>
          <w:color w:val="231F20"/>
          <w:w w:val="110"/>
        </w:rPr>
        <w:t> of</w:t>
      </w:r>
      <w:r>
        <w:rPr>
          <w:color w:val="231F20"/>
          <w:w w:val="110"/>
        </w:rPr>
        <w:t> law,</w:t>
      </w:r>
      <w:r>
        <w:rPr>
          <w:color w:val="231F20"/>
          <w:w w:val="110"/>
        </w:rPr>
        <w:t> and</w:t>
      </w:r>
      <w:r>
        <w:rPr>
          <w:color w:val="231F20"/>
          <w:w w:val="110"/>
        </w:rPr>
        <w:t> in</w:t>
      </w:r>
      <w:r>
        <w:rPr>
          <w:color w:val="231F20"/>
          <w:w w:val="110"/>
        </w:rPr>
        <w:t> this</w:t>
      </w:r>
      <w:r>
        <w:rPr>
          <w:color w:val="231F20"/>
          <w:w w:val="110"/>
        </w:rPr>
        <w:t> state</w:t>
      </w:r>
      <w:r>
        <w:rPr>
          <w:color w:val="231F20"/>
          <w:spacing w:val="40"/>
          <w:w w:val="110"/>
        </w:rPr>
        <w:t> </w:t>
      </w:r>
      <w:r>
        <w:rPr>
          <w:color w:val="231F20"/>
          <w:w w:val="110"/>
        </w:rPr>
        <w:t>the</w:t>
      </w:r>
      <w:r>
        <w:rPr>
          <w:color w:val="231F20"/>
          <w:spacing w:val="-5"/>
          <w:w w:val="110"/>
        </w:rPr>
        <w:t> </w:t>
      </w:r>
      <w:r>
        <w:rPr>
          <w:color w:val="231F20"/>
          <w:w w:val="110"/>
        </w:rPr>
        <w:t>rights</w:t>
      </w:r>
      <w:r>
        <w:rPr>
          <w:color w:val="231F20"/>
          <w:spacing w:val="-5"/>
          <w:w w:val="110"/>
        </w:rPr>
        <w:t> </w:t>
      </w:r>
      <w:r>
        <w:rPr>
          <w:color w:val="231F20"/>
          <w:w w:val="110"/>
        </w:rPr>
        <w:t>and</w:t>
      </w:r>
      <w:r>
        <w:rPr>
          <w:color w:val="231F20"/>
          <w:spacing w:val="-5"/>
          <w:w w:val="110"/>
        </w:rPr>
        <w:t> </w:t>
      </w:r>
      <w:r>
        <w:rPr>
          <w:color w:val="231F20"/>
          <w:w w:val="110"/>
        </w:rPr>
        <w:t>freedoms</w:t>
      </w:r>
      <w:r>
        <w:rPr>
          <w:color w:val="231F20"/>
          <w:spacing w:val="-5"/>
          <w:w w:val="110"/>
        </w:rPr>
        <w:t> </w:t>
      </w:r>
      <w:r>
        <w:rPr>
          <w:color w:val="231F20"/>
          <w:w w:val="110"/>
        </w:rPr>
        <w:t>of</w:t>
      </w:r>
      <w:r>
        <w:rPr>
          <w:color w:val="231F20"/>
          <w:spacing w:val="-5"/>
          <w:w w:val="110"/>
        </w:rPr>
        <w:t> </w:t>
      </w:r>
      <w:r>
        <w:rPr>
          <w:color w:val="231F20"/>
          <w:w w:val="110"/>
        </w:rPr>
        <w:t>individuals</w:t>
      </w:r>
      <w:r>
        <w:rPr>
          <w:color w:val="231F20"/>
          <w:spacing w:val="-5"/>
          <w:w w:val="110"/>
        </w:rPr>
        <w:t> </w:t>
      </w:r>
      <w:r>
        <w:rPr>
          <w:color w:val="231F20"/>
          <w:w w:val="110"/>
        </w:rPr>
        <w:t>are</w:t>
      </w:r>
      <w:r>
        <w:rPr>
          <w:color w:val="231F20"/>
          <w:spacing w:val="-5"/>
          <w:w w:val="110"/>
        </w:rPr>
        <w:t> </w:t>
      </w:r>
      <w:r>
        <w:rPr>
          <w:color w:val="231F20"/>
          <w:w w:val="110"/>
        </w:rPr>
        <w:t>considered</w:t>
      </w:r>
      <w:r>
        <w:rPr>
          <w:color w:val="231F20"/>
          <w:spacing w:val="-5"/>
          <w:w w:val="110"/>
        </w:rPr>
        <w:t> </w:t>
      </w:r>
      <w:r>
        <w:rPr>
          <w:color w:val="231F20"/>
          <w:w w:val="110"/>
        </w:rPr>
        <w:t>sacred. Compared</w:t>
      </w:r>
      <w:r>
        <w:rPr>
          <w:color w:val="231F20"/>
          <w:w w:val="110"/>
        </w:rPr>
        <w:t> to</w:t>
      </w:r>
      <w:r>
        <w:rPr>
          <w:color w:val="231F20"/>
          <w:w w:val="110"/>
        </w:rPr>
        <w:t> states</w:t>
      </w:r>
      <w:r>
        <w:rPr>
          <w:color w:val="231F20"/>
          <w:w w:val="110"/>
        </w:rPr>
        <w:t> where</w:t>
      </w:r>
      <w:r>
        <w:rPr>
          <w:color w:val="231F20"/>
          <w:w w:val="110"/>
        </w:rPr>
        <w:t> the</w:t>
      </w:r>
      <w:r>
        <w:rPr>
          <w:color w:val="231F20"/>
          <w:w w:val="110"/>
        </w:rPr>
        <w:t> police</w:t>
      </w:r>
      <w:r>
        <w:rPr>
          <w:color w:val="231F20"/>
          <w:w w:val="110"/>
        </w:rPr>
        <w:t> arrest</w:t>
      </w:r>
      <w:r>
        <w:rPr>
          <w:color w:val="231F20"/>
          <w:w w:val="110"/>
        </w:rPr>
        <w:t> people</w:t>
      </w:r>
      <w:r>
        <w:rPr>
          <w:color w:val="231F20"/>
          <w:w w:val="110"/>
        </w:rPr>
        <w:t> without question</w:t>
      </w:r>
      <w:r>
        <w:rPr>
          <w:color w:val="231F20"/>
          <w:w w:val="110"/>
        </w:rPr>
        <w:t> and</w:t>
      </w:r>
      <w:r>
        <w:rPr>
          <w:color w:val="231F20"/>
          <w:w w:val="110"/>
        </w:rPr>
        <w:t> citizens</w:t>
      </w:r>
      <w:r>
        <w:rPr>
          <w:color w:val="231F20"/>
          <w:w w:val="110"/>
        </w:rPr>
        <w:t> are</w:t>
      </w:r>
      <w:r>
        <w:rPr>
          <w:color w:val="231F20"/>
          <w:w w:val="110"/>
        </w:rPr>
        <w:t> enslaved,</w:t>
      </w:r>
      <w:r>
        <w:rPr>
          <w:color w:val="231F20"/>
          <w:w w:val="110"/>
        </w:rPr>
        <w:t> the</w:t>
      </w:r>
      <w:r>
        <w:rPr>
          <w:color w:val="231F20"/>
          <w:w w:val="110"/>
        </w:rPr>
        <w:t> rule</w:t>
      </w:r>
      <w:r>
        <w:rPr>
          <w:color w:val="231F20"/>
          <w:w w:val="110"/>
        </w:rPr>
        <w:t> of</w:t>
      </w:r>
      <w:r>
        <w:rPr>
          <w:color w:val="231F20"/>
          <w:w w:val="110"/>
        </w:rPr>
        <w:t> law</w:t>
      </w:r>
      <w:r>
        <w:rPr>
          <w:color w:val="231F20"/>
          <w:w w:val="110"/>
        </w:rPr>
        <w:t> is undoubtedly an advanced and sound organisation.</w:t>
      </w:r>
    </w:p>
    <w:p>
      <w:pPr>
        <w:pStyle w:val="BodyText"/>
        <w:spacing w:line="285" w:lineRule="auto"/>
        <w:ind w:left="742" w:right="667" w:firstLine="276"/>
        <w:jc w:val="both"/>
      </w:pPr>
      <w:r>
        <w:rPr>
          <w:color w:val="231F20"/>
          <w:w w:val="115"/>
        </w:rPr>
        <w:t>But</w:t>
      </w:r>
      <w:r>
        <w:rPr>
          <w:color w:val="231F20"/>
          <w:w w:val="115"/>
        </w:rPr>
        <w:t> today</w:t>
      </w:r>
      <w:r>
        <w:rPr>
          <w:color w:val="231F20"/>
          <w:w w:val="115"/>
        </w:rPr>
        <w:t> everything</w:t>
      </w:r>
      <w:r>
        <w:rPr>
          <w:color w:val="231F20"/>
          <w:w w:val="115"/>
        </w:rPr>
        <w:t> is</w:t>
      </w:r>
      <w:r>
        <w:rPr>
          <w:color w:val="231F20"/>
          <w:w w:val="115"/>
        </w:rPr>
        <w:t> developing</w:t>
      </w:r>
      <w:r>
        <w:rPr>
          <w:color w:val="231F20"/>
          <w:w w:val="115"/>
        </w:rPr>
        <w:t> rapidly.</w:t>
      </w:r>
      <w:r>
        <w:rPr>
          <w:color w:val="231F20"/>
          <w:w w:val="115"/>
        </w:rPr>
        <w:t> </w:t>
      </w:r>
      <w:r>
        <w:rPr>
          <w:color w:val="231F20"/>
          <w:w w:val="115"/>
        </w:rPr>
        <w:t>New</w:t>
      </w:r>
      <w:r>
        <w:rPr>
          <w:color w:val="231F20"/>
          <w:spacing w:val="40"/>
          <w:w w:val="115"/>
        </w:rPr>
        <w:t> </w:t>
      </w:r>
      <w:r>
        <w:rPr>
          <w:color w:val="231F20"/>
          <w:w w:val="115"/>
        </w:rPr>
        <w:t>needs</w:t>
      </w:r>
      <w:r>
        <w:rPr>
          <w:color w:val="231F20"/>
          <w:w w:val="115"/>
        </w:rPr>
        <w:t> arise.</w:t>
      </w:r>
      <w:r>
        <w:rPr>
          <w:color w:val="231F20"/>
          <w:w w:val="115"/>
        </w:rPr>
        <w:t> New</w:t>
      </w:r>
      <w:r>
        <w:rPr>
          <w:color w:val="231F20"/>
          <w:w w:val="115"/>
        </w:rPr>
        <w:t> situations</w:t>
      </w:r>
      <w:r>
        <w:rPr>
          <w:color w:val="231F20"/>
          <w:w w:val="115"/>
        </w:rPr>
        <w:t> arise.</w:t>
      </w:r>
      <w:r>
        <w:rPr>
          <w:color w:val="231F20"/>
          <w:w w:val="115"/>
        </w:rPr>
        <w:t> For</w:t>
      </w:r>
      <w:r>
        <w:rPr>
          <w:color w:val="231F20"/>
          <w:w w:val="115"/>
        </w:rPr>
        <w:t> this</w:t>
      </w:r>
      <w:r>
        <w:rPr>
          <w:color w:val="231F20"/>
          <w:w w:val="115"/>
        </w:rPr>
        <w:t> reason,</w:t>
      </w:r>
      <w:r>
        <w:rPr>
          <w:color w:val="231F20"/>
          <w:w w:val="115"/>
        </w:rPr>
        <w:t> the</w:t>
      </w:r>
      <w:r>
        <w:rPr>
          <w:color w:val="231F20"/>
          <w:spacing w:val="40"/>
          <w:w w:val="115"/>
        </w:rPr>
        <w:t> </w:t>
      </w:r>
      <w:r>
        <w:rPr>
          <w:color w:val="231F20"/>
          <w:w w:val="115"/>
        </w:rPr>
        <w:t>form</w:t>
      </w:r>
      <w:r>
        <w:rPr>
          <w:color w:val="231F20"/>
          <w:w w:val="115"/>
        </w:rPr>
        <w:t> of</w:t>
      </w:r>
      <w:r>
        <w:rPr>
          <w:color w:val="231F20"/>
          <w:w w:val="115"/>
        </w:rPr>
        <w:t> the</w:t>
      </w:r>
      <w:r>
        <w:rPr>
          <w:color w:val="231F20"/>
          <w:w w:val="115"/>
        </w:rPr>
        <w:t> rule</w:t>
      </w:r>
      <w:r>
        <w:rPr>
          <w:color w:val="231F20"/>
          <w:w w:val="115"/>
        </w:rPr>
        <w:t> of</w:t>
      </w:r>
      <w:r>
        <w:rPr>
          <w:color w:val="231F20"/>
          <w:w w:val="115"/>
        </w:rPr>
        <w:t> law</w:t>
      </w:r>
      <w:r>
        <w:rPr>
          <w:color w:val="231F20"/>
          <w:w w:val="115"/>
        </w:rPr>
        <w:t> in</w:t>
      </w:r>
      <w:r>
        <w:rPr>
          <w:color w:val="231F20"/>
          <w:w w:val="115"/>
        </w:rPr>
        <w:t> the</w:t>
      </w:r>
      <w:r>
        <w:rPr>
          <w:color w:val="231F20"/>
          <w:w w:val="115"/>
        </w:rPr>
        <w:t> minds</w:t>
      </w:r>
      <w:r>
        <w:rPr>
          <w:color w:val="231F20"/>
          <w:w w:val="115"/>
        </w:rPr>
        <w:t> of</w:t>
      </w:r>
      <w:r>
        <w:rPr>
          <w:color w:val="231F20"/>
          <w:w w:val="115"/>
        </w:rPr>
        <w:t> some</w:t>
      </w:r>
      <w:r>
        <w:rPr>
          <w:color w:val="231F20"/>
          <w:w w:val="115"/>
        </w:rPr>
        <w:t> law professors has also become in need of correction.</w:t>
      </w:r>
    </w:p>
    <w:p>
      <w:pPr>
        <w:pStyle w:val="BodyText"/>
        <w:spacing w:line="285" w:lineRule="auto"/>
        <w:ind w:left="736" w:right="657" w:firstLine="289"/>
        <w:jc w:val="both"/>
      </w:pPr>
      <w:r>
        <w:rPr>
          <w:color w:val="231F20"/>
          <w:w w:val="115"/>
        </w:rPr>
        <w:t>Today's</w:t>
      </w:r>
      <w:r>
        <w:rPr>
          <w:color w:val="231F20"/>
          <w:w w:val="115"/>
        </w:rPr>
        <w:t> laws</w:t>
      </w:r>
      <w:r>
        <w:rPr>
          <w:color w:val="231F20"/>
          <w:w w:val="115"/>
        </w:rPr>
        <w:t> stipulate</w:t>
      </w:r>
      <w:r>
        <w:rPr>
          <w:color w:val="231F20"/>
          <w:w w:val="115"/>
        </w:rPr>
        <w:t> a</w:t>
      </w:r>
      <w:r>
        <w:rPr>
          <w:color w:val="231F20"/>
          <w:w w:val="115"/>
        </w:rPr>
        <w:t> number</w:t>
      </w:r>
      <w:r>
        <w:rPr>
          <w:color w:val="231F20"/>
          <w:w w:val="115"/>
        </w:rPr>
        <w:t> of</w:t>
      </w:r>
      <w:r>
        <w:rPr>
          <w:color w:val="231F20"/>
          <w:w w:val="115"/>
        </w:rPr>
        <w:t> conditions</w:t>
      </w:r>
      <w:r>
        <w:rPr>
          <w:color w:val="231F20"/>
          <w:w w:val="115"/>
        </w:rPr>
        <w:t> </w:t>
      </w:r>
      <w:r>
        <w:rPr>
          <w:color w:val="231F20"/>
          <w:w w:val="115"/>
        </w:rPr>
        <w:t>for every</w:t>
      </w:r>
      <w:r>
        <w:rPr>
          <w:color w:val="231F20"/>
          <w:w w:val="115"/>
        </w:rPr>
        <w:t> post</w:t>
      </w:r>
      <w:r>
        <w:rPr>
          <w:color w:val="231F20"/>
          <w:w w:val="115"/>
        </w:rPr>
        <w:t> and</w:t>
      </w:r>
      <w:r>
        <w:rPr>
          <w:color w:val="231F20"/>
          <w:w w:val="115"/>
        </w:rPr>
        <w:t> position</w:t>
      </w:r>
      <w:r>
        <w:rPr>
          <w:color w:val="231F20"/>
          <w:w w:val="115"/>
        </w:rPr>
        <w:t> in</w:t>
      </w:r>
      <w:r>
        <w:rPr>
          <w:color w:val="231F20"/>
          <w:w w:val="115"/>
        </w:rPr>
        <w:t> the</w:t>
      </w:r>
      <w:r>
        <w:rPr>
          <w:color w:val="231F20"/>
          <w:w w:val="115"/>
        </w:rPr>
        <w:t> state.</w:t>
      </w:r>
      <w:r>
        <w:rPr>
          <w:color w:val="231F20"/>
          <w:w w:val="115"/>
        </w:rPr>
        <w:t> For</w:t>
      </w:r>
      <w:r>
        <w:rPr>
          <w:color w:val="231F20"/>
          <w:w w:val="115"/>
        </w:rPr>
        <w:t> example,</w:t>
      </w:r>
      <w:r>
        <w:rPr>
          <w:color w:val="231F20"/>
          <w:w w:val="115"/>
        </w:rPr>
        <w:t> it</w:t>
      </w:r>
      <w:r>
        <w:rPr>
          <w:color w:val="231F20"/>
          <w:w w:val="115"/>
        </w:rPr>
        <w:t> is</w:t>
      </w:r>
      <w:r>
        <w:rPr>
          <w:color w:val="231F20"/>
          <w:w w:val="115"/>
        </w:rPr>
        <w:t> a legal</w:t>
      </w:r>
      <w:r>
        <w:rPr>
          <w:color w:val="231F20"/>
          <w:w w:val="115"/>
        </w:rPr>
        <w:t> requirement</w:t>
      </w:r>
      <w:r>
        <w:rPr>
          <w:color w:val="231F20"/>
          <w:w w:val="115"/>
        </w:rPr>
        <w:t> that</w:t>
      </w:r>
      <w:r>
        <w:rPr>
          <w:color w:val="231F20"/>
          <w:w w:val="115"/>
        </w:rPr>
        <w:t> the</w:t>
      </w:r>
      <w:r>
        <w:rPr>
          <w:color w:val="231F20"/>
          <w:w w:val="115"/>
        </w:rPr>
        <w:t> head</w:t>
      </w:r>
      <w:r>
        <w:rPr>
          <w:color w:val="231F20"/>
          <w:w w:val="115"/>
        </w:rPr>
        <w:t> of</w:t>
      </w:r>
      <w:r>
        <w:rPr>
          <w:color w:val="231F20"/>
          <w:w w:val="115"/>
        </w:rPr>
        <w:t> state</w:t>
      </w:r>
      <w:r>
        <w:rPr>
          <w:color w:val="231F20"/>
          <w:w w:val="115"/>
        </w:rPr>
        <w:t> must</w:t>
      </w:r>
      <w:r>
        <w:rPr>
          <w:color w:val="231F20"/>
          <w:w w:val="115"/>
        </w:rPr>
        <w:t> have</w:t>
      </w:r>
      <w:r>
        <w:rPr>
          <w:color w:val="231F20"/>
          <w:w w:val="115"/>
        </w:rPr>
        <w:t> a</w:t>
      </w:r>
      <w:r>
        <w:rPr>
          <w:color w:val="231F20"/>
          <w:spacing w:val="40"/>
          <w:w w:val="115"/>
        </w:rPr>
        <w:t> </w:t>
      </w:r>
      <w:r>
        <w:rPr>
          <w:color w:val="231F20"/>
          <w:w w:val="115"/>
        </w:rPr>
        <w:t>higher education and senators must be at least forty years old. These conditions are neither contrary to the principle of equality nor to the constitution, as is often claimed.</w:t>
      </w:r>
    </w:p>
    <w:p>
      <w:pPr>
        <w:pStyle w:val="BodyText"/>
        <w:spacing w:line="285" w:lineRule="auto" w:before="111"/>
        <w:ind w:left="737" w:right="657" w:firstLine="296"/>
        <w:jc w:val="both"/>
      </w:pPr>
      <w:r>
        <w:rPr>
          <w:color w:val="231F20"/>
          <w:w w:val="115"/>
        </w:rPr>
        <w:t>However, the situation in the world shows that this </w:t>
      </w:r>
      <w:r>
        <w:rPr>
          <w:color w:val="231F20"/>
          <w:w w:val="115"/>
        </w:rPr>
        <w:t>is not</w:t>
      </w:r>
      <w:r>
        <w:rPr>
          <w:color w:val="231F20"/>
          <w:w w:val="115"/>
        </w:rPr>
        <w:t> enough</w:t>
      </w:r>
      <w:r>
        <w:rPr>
          <w:color w:val="231F20"/>
          <w:w w:val="115"/>
        </w:rPr>
        <w:t> and</w:t>
      </w:r>
      <w:r>
        <w:rPr>
          <w:color w:val="231F20"/>
          <w:w w:val="115"/>
        </w:rPr>
        <w:t> that</w:t>
      </w:r>
      <w:r>
        <w:rPr>
          <w:color w:val="231F20"/>
          <w:w w:val="115"/>
        </w:rPr>
        <w:t> other</w:t>
      </w:r>
      <w:r>
        <w:rPr>
          <w:color w:val="231F20"/>
          <w:w w:val="115"/>
        </w:rPr>
        <w:t> conditions</w:t>
      </w:r>
      <w:r>
        <w:rPr>
          <w:color w:val="231F20"/>
          <w:w w:val="115"/>
        </w:rPr>
        <w:t> should</w:t>
      </w:r>
      <w:r>
        <w:rPr>
          <w:color w:val="231F20"/>
          <w:w w:val="115"/>
        </w:rPr>
        <w:t> be</w:t>
      </w:r>
      <w:r>
        <w:rPr>
          <w:color w:val="231F20"/>
          <w:w w:val="115"/>
        </w:rPr>
        <w:t> sought. Today,</w:t>
      </w:r>
      <w:r>
        <w:rPr>
          <w:color w:val="231F20"/>
          <w:w w:val="115"/>
        </w:rPr>
        <w:t> there</w:t>
      </w:r>
      <w:r>
        <w:rPr>
          <w:color w:val="231F20"/>
          <w:w w:val="115"/>
        </w:rPr>
        <w:t> are</w:t>
      </w:r>
      <w:r>
        <w:rPr>
          <w:color w:val="231F20"/>
          <w:w w:val="115"/>
        </w:rPr>
        <w:t> many</w:t>
      </w:r>
      <w:r>
        <w:rPr>
          <w:color w:val="231F20"/>
          <w:w w:val="115"/>
        </w:rPr>
        <w:t> mental</w:t>
      </w:r>
      <w:r>
        <w:rPr>
          <w:color w:val="231F20"/>
          <w:w w:val="115"/>
        </w:rPr>
        <w:t> illnesses</w:t>
      </w:r>
      <w:r>
        <w:rPr>
          <w:color w:val="231F20"/>
          <w:w w:val="115"/>
        </w:rPr>
        <w:t> that</w:t>
      </w:r>
      <w:r>
        <w:rPr>
          <w:color w:val="231F20"/>
          <w:w w:val="115"/>
        </w:rPr>
        <w:t> are</w:t>
      </w:r>
      <w:r>
        <w:rPr>
          <w:color w:val="231F20"/>
          <w:w w:val="115"/>
        </w:rPr>
        <w:t> the</w:t>
      </w:r>
      <w:r>
        <w:rPr>
          <w:color w:val="231F20"/>
          <w:spacing w:val="40"/>
          <w:w w:val="115"/>
        </w:rPr>
        <w:t> </w:t>
      </w:r>
      <w:r>
        <w:rPr>
          <w:color w:val="231F20"/>
          <w:w w:val="115"/>
        </w:rPr>
        <w:t>subject</w:t>
      </w:r>
      <w:r>
        <w:rPr>
          <w:color w:val="231F20"/>
          <w:w w:val="115"/>
        </w:rPr>
        <w:t> of</w:t>
      </w:r>
      <w:r>
        <w:rPr>
          <w:color w:val="231F20"/>
          <w:w w:val="115"/>
        </w:rPr>
        <w:t> psychiatry.</w:t>
      </w:r>
      <w:r>
        <w:rPr>
          <w:color w:val="231F20"/>
          <w:w w:val="115"/>
        </w:rPr>
        <w:t> These</w:t>
      </w:r>
      <w:r>
        <w:rPr>
          <w:color w:val="231F20"/>
          <w:w w:val="115"/>
        </w:rPr>
        <w:t> patients</w:t>
      </w:r>
      <w:r>
        <w:rPr>
          <w:color w:val="231F20"/>
          <w:w w:val="115"/>
        </w:rPr>
        <w:t> live</w:t>
      </w:r>
      <w:r>
        <w:rPr>
          <w:color w:val="231F20"/>
          <w:w w:val="115"/>
        </w:rPr>
        <w:t> like</w:t>
      </w:r>
      <w:r>
        <w:rPr>
          <w:color w:val="231F20"/>
          <w:w w:val="115"/>
        </w:rPr>
        <w:t> normal people</w:t>
      </w:r>
      <w:r>
        <w:rPr>
          <w:color w:val="231F20"/>
          <w:w w:val="115"/>
        </w:rPr>
        <w:t> for</w:t>
      </w:r>
      <w:r>
        <w:rPr>
          <w:color w:val="231F20"/>
          <w:w w:val="115"/>
        </w:rPr>
        <w:t> a</w:t>
      </w:r>
      <w:r>
        <w:rPr>
          <w:color w:val="231F20"/>
          <w:w w:val="115"/>
        </w:rPr>
        <w:t> long</w:t>
      </w:r>
      <w:r>
        <w:rPr>
          <w:color w:val="231F20"/>
          <w:w w:val="115"/>
        </w:rPr>
        <w:t> time,</w:t>
      </w:r>
      <w:r>
        <w:rPr>
          <w:color w:val="231F20"/>
          <w:w w:val="115"/>
        </w:rPr>
        <w:t> but</w:t>
      </w:r>
      <w:r>
        <w:rPr>
          <w:color w:val="231F20"/>
          <w:w w:val="115"/>
        </w:rPr>
        <w:t> when</w:t>
      </w:r>
      <w:r>
        <w:rPr>
          <w:color w:val="231F20"/>
          <w:w w:val="115"/>
        </w:rPr>
        <w:t> the</w:t>
      </w:r>
      <w:r>
        <w:rPr>
          <w:color w:val="231F20"/>
          <w:w w:val="115"/>
        </w:rPr>
        <w:t> moment</w:t>
      </w:r>
      <w:r>
        <w:rPr>
          <w:color w:val="231F20"/>
          <w:w w:val="115"/>
        </w:rPr>
        <w:t> of</w:t>
      </w:r>
      <w:r>
        <w:rPr>
          <w:color w:val="231F20"/>
          <w:w w:val="115"/>
        </w:rPr>
        <w:t> crisis comes, they fulfil their illness and ruin everything. These diseases,</w:t>
      </w:r>
      <w:r>
        <w:rPr>
          <w:color w:val="231F20"/>
          <w:w w:val="115"/>
        </w:rPr>
        <w:t> which</w:t>
      </w:r>
      <w:r>
        <w:rPr>
          <w:color w:val="231F20"/>
          <w:w w:val="115"/>
        </w:rPr>
        <w:t> we</w:t>
      </w:r>
      <w:r>
        <w:rPr>
          <w:color w:val="231F20"/>
          <w:w w:val="115"/>
        </w:rPr>
        <w:t> call</w:t>
      </w:r>
      <w:r>
        <w:rPr>
          <w:color w:val="231F20"/>
          <w:w w:val="115"/>
        </w:rPr>
        <w:t> short-temperedness,</w:t>
      </w:r>
      <w:r>
        <w:rPr>
          <w:color w:val="231F20"/>
          <w:w w:val="115"/>
        </w:rPr>
        <w:t> are</w:t>
      </w:r>
      <w:r>
        <w:rPr>
          <w:color w:val="231F20"/>
          <w:w w:val="115"/>
        </w:rPr>
        <w:t> the</w:t>
      </w:r>
      <w:r>
        <w:rPr>
          <w:color w:val="231F20"/>
          <w:w w:val="115"/>
        </w:rPr>
        <w:t> key</w:t>
      </w:r>
      <w:r>
        <w:rPr>
          <w:color w:val="231F20"/>
          <w:spacing w:val="80"/>
          <w:w w:val="115"/>
        </w:rPr>
        <w:t> </w:t>
      </w:r>
      <w:r>
        <w:rPr>
          <w:color w:val="231F20"/>
          <w:w w:val="115"/>
        </w:rPr>
        <w:t>to a state.</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1"/>
        <w:rPr>
          <w:sz w:val="12"/>
        </w:rPr>
      </w:pPr>
    </w:p>
    <w:p>
      <w:pPr>
        <w:spacing w:before="0"/>
        <w:ind w:left="2682" w:right="0" w:firstLine="0"/>
        <w:jc w:val="left"/>
        <w:rPr>
          <w:sz w:val="12"/>
        </w:rPr>
      </w:pPr>
      <w:r>
        <w:rPr>
          <w:sz w:val="12"/>
        </w:rPr>
        <w:drawing>
          <wp:anchor distT="0" distB="0" distL="0" distR="0" allowOverlap="1" layoutInCell="1" locked="0" behindDoc="0" simplePos="0" relativeHeight="15746048">
            <wp:simplePos x="0" y="0"/>
            <wp:positionH relativeFrom="page">
              <wp:posOffset>825500</wp:posOffset>
            </wp:positionH>
            <wp:positionV relativeFrom="paragraph">
              <wp:posOffset>-445097</wp:posOffset>
            </wp:positionV>
            <wp:extent cx="24384" cy="1587880"/>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46" cstate="print"/>
                    <a:stretch>
                      <a:fillRect/>
                    </a:stretch>
                  </pic:blipFill>
                  <pic:spPr>
                    <a:xfrm>
                      <a:off x="0" y="0"/>
                      <a:ext cx="24384" cy="1587880"/>
                    </a:xfrm>
                    <a:prstGeom prst="rect">
                      <a:avLst/>
                    </a:prstGeom>
                  </pic:spPr>
                </pic:pic>
              </a:graphicData>
            </a:graphic>
          </wp:anchor>
        </w:drawing>
      </w:r>
      <w:r>
        <w:rPr>
          <w:color w:val="231F20"/>
          <w:spacing w:val="-2"/>
          <w:w w:val="185"/>
          <w:sz w:val="12"/>
        </w:rPr>
        <w:t>Turkism</w:t>
      </w:r>
      <w:r>
        <w:rPr>
          <w:color w:val="231F20"/>
          <w:spacing w:val="-12"/>
          <w:w w:val="185"/>
          <w:sz w:val="12"/>
        </w:rPr>
        <w:t> </w:t>
      </w:r>
      <w:r>
        <w:rPr>
          <w:color w:val="231F20"/>
          <w:spacing w:val="-2"/>
          <w:w w:val="185"/>
          <w:sz w:val="12"/>
        </w:rPr>
        <w:t>Struggle</w:t>
      </w:r>
      <w:r>
        <w:rPr>
          <w:color w:val="231F20"/>
          <w:spacing w:val="-12"/>
          <w:w w:val="185"/>
          <w:sz w:val="12"/>
        </w:rPr>
        <w:t> </w:t>
      </w:r>
      <w:r>
        <w:rPr>
          <w:color w:val="231F20"/>
          <w:spacing w:val="-2"/>
          <w:w w:val="185"/>
          <w:sz w:val="12"/>
        </w:rPr>
        <w:t>Writings</w:t>
      </w:r>
      <w:r>
        <w:rPr>
          <w:color w:val="231F20"/>
          <w:spacing w:val="-12"/>
          <w:w w:val="185"/>
          <w:sz w:val="12"/>
        </w:rPr>
        <w:t> </w:t>
      </w:r>
      <w:r>
        <w:rPr>
          <w:color w:val="231F20"/>
          <w:spacing w:val="-2"/>
          <w:w w:val="185"/>
          <w:sz w:val="9"/>
        </w:rPr>
        <w:t>-</w:t>
      </w:r>
      <w:r>
        <w:rPr>
          <w:color w:val="231F20"/>
          <w:spacing w:val="1"/>
          <w:w w:val="185"/>
          <w:sz w:val="9"/>
        </w:rPr>
        <w:t> </w:t>
      </w:r>
      <w:r>
        <w:rPr>
          <w:color w:val="231F20"/>
          <w:spacing w:val="-5"/>
          <w:w w:val="185"/>
          <w:sz w:val="12"/>
        </w:rPr>
        <w:t>203</w:t>
      </w:r>
    </w:p>
    <w:p>
      <w:pPr>
        <w:pStyle w:val="BodyText"/>
        <w:spacing w:line="285" w:lineRule="auto" w:before="127"/>
        <w:ind w:left="757" w:right="631" w:hanging="5"/>
        <w:jc w:val="both"/>
      </w:pPr>
      <w:r>
        <w:rPr>
          <w:color w:val="231F20"/>
          <w:w w:val="115"/>
        </w:rPr>
        <w:t>If it is found in the people at the points, it means that the state</w:t>
      </w:r>
      <w:r>
        <w:rPr>
          <w:color w:val="231F20"/>
          <w:w w:val="115"/>
        </w:rPr>
        <w:t> order</w:t>
      </w:r>
      <w:r>
        <w:rPr>
          <w:color w:val="231F20"/>
          <w:w w:val="115"/>
        </w:rPr>
        <w:t> is</w:t>
      </w:r>
      <w:r>
        <w:rPr>
          <w:color w:val="231F20"/>
          <w:w w:val="115"/>
        </w:rPr>
        <w:t> not</w:t>
      </w:r>
      <w:r>
        <w:rPr>
          <w:color w:val="231F20"/>
          <w:w w:val="115"/>
        </w:rPr>
        <w:t> sound.</w:t>
      </w:r>
      <w:r>
        <w:rPr>
          <w:color w:val="231F20"/>
          <w:w w:val="115"/>
        </w:rPr>
        <w:t> This</w:t>
      </w:r>
      <w:r>
        <w:rPr>
          <w:color w:val="231F20"/>
          <w:w w:val="115"/>
        </w:rPr>
        <w:t> is</w:t>
      </w:r>
      <w:r>
        <w:rPr>
          <w:color w:val="231F20"/>
          <w:w w:val="115"/>
        </w:rPr>
        <w:t> because</w:t>
      </w:r>
      <w:r>
        <w:rPr>
          <w:color w:val="231F20"/>
          <w:w w:val="115"/>
        </w:rPr>
        <w:t> sick</w:t>
      </w:r>
      <w:r>
        <w:rPr>
          <w:color w:val="231F20"/>
          <w:w w:val="115"/>
        </w:rPr>
        <w:t> </w:t>
      </w:r>
      <w:r>
        <w:rPr>
          <w:color w:val="231F20"/>
          <w:w w:val="115"/>
        </w:rPr>
        <w:t>people cannot</w:t>
      </w:r>
      <w:r>
        <w:rPr>
          <w:color w:val="231F20"/>
          <w:w w:val="115"/>
        </w:rPr>
        <w:t> perform</w:t>
      </w:r>
      <w:r>
        <w:rPr>
          <w:color w:val="231F20"/>
          <w:w w:val="115"/>
        </w:rPr>
        <w:t> their</w:t>
      </w:r>
      <w:r>
        <w:rPr>
          <w:color w:val="231F20"/>
          <w:w w:val="115"/>
        </w:rPr>
        <w:t> duties</w:t>
      </w:r>
      <w:r>
        <w:rPr>
          <w:color w:val="231F20"/>
          <w:w w:val="115"/>
        </w:rPr>
        <w:t> correctly</w:t>
      </w:r>
      <w:r>
        <w:rPr>
          <w:color w:val="231F20"/>
          <w:w w:val="115"/>
        </w:rPr>
        <w:t> and</w:t>
      </w:r>
      <w:r>
        <w:rPr>
          <w:color w:val="231F20"/>
          <w:w w:val="115"/>
        </w:rPr>
        <w:t> continuously, and</w:t>
      </w:r>
      <w:r>
        <w:rPr>
          <w:color w:val="231F20"/>
          <w:w w:val="115"/>
        </w:rPr>
        <w:t> in</w:t>
      </w:r>
      <w:r>
        <w:rPr>
          <w:color w:val="231F20"/>
          <w:w w:val="115"/>
        </w:rPr>
        <w:t> a</w:t>
      </w:r>
      <w:r>
        <w:rPr>
          <w:color w:val="231F20"/>
          <w:w w:val="115"/>
        </w:rPr>
        <w:t> crisis</w:t>
      </w:r>
      <w:r>
        <w:rPr>
          <w:color w:val="231F20"/>
          <w:w w:val="115"/>
        </w:rPr>
        <w:t> they</w:t>
      </w:r>
      <w:r>
        <w:rPr>
          <w:color w:val="231F20"/>
          <w:w w:val="115"/>
        </w:rPr>
        <w:t> may</w:t>
      </w:r>
      <w:r>
        <w:rPr>
          <w:color w:val="231F20"/>
          <w:w w:val="115"/>
        </w:rPr>
        <w:t> also</w:t>
      </w:r>
      <w:r>
        <w:rPr>
          <w:color w:val="231F20"/>
          <w:w w:val="115"/>
        </w:rPr>
        <w:t> engage</w:t>
      </w:r>
      <w:r>
        <w:rPr>
          <w:color w:val="231F20"/>
          <w:w w:val="115"/>
        </w:rPr>
        <w:t> in</w:t>
      </w:r>
      <w:r>
        <w:rPr>
          <w:color w:val="231F20"/>
          <w:w w:val="115"/>
        </w:rPr>
        <w:t> abnormal behaviour that would be beneficial to the enemy.</w:t>
      </w:r>
    </w:p>
    <w:p>
      <w:pPr>
        <w:pStyle w:val="BodyText"/>
        <w:spacing w:line="285" w:lineRule="auto"/>
        <w:ind w:left="757" w:right="629" w:firstLine="268"/>
        <w:jc w:val="both"/>
      </w:pPr>
      <w:r>
        <w:rPr>
          <w:color w:val="231F20"/>
          <w:w w:val="110"/>
        </w:rPr>
        <w:t>Before</w:t>
      </w:r>
      <w:r>
        <w:rPr>
          <w:color w:val="231F20"/>
          <w:w w:val="110"/>
        </w:rPr>
        <w:t> the</w:t>
      </w:r>
      <w:r>
        <w:rPr>
          <w:color w:val="231F20"/>
          <w:w w:val="110"/>
        </w:rPr>
        <w:t> exams,</w:t>
      </w:r>
      <w:r>
        <w:rPr>
          <w:color w:val="231F20"/>
          <w:w w:val="110"/>
        </w:rPr>
        <w:t> a</w:t>
      </w:r>
      <w:r>
        <w:rPr>
          <w:color w:val="231F20"/>
          <w:w w:val="110"/>
        </w:rPr>
        <w:t> conversation</w:t>
      </w:r>
      <w:r>
        <w:rPr>
          <w:color w:val="231F20"/>
          <w:w w:val="110"/>
        </w:rPr>
        <w:t> is</w:t>
      </w:r>
      <w:r>
        <w:rPr>
          <w:color w:val="231F20"/>
          <w:w w:val="110"/>
        </w:rPr>
        <w:t> held</w:t>
      </w:r>
      <w:r>
        <w:rPr>
          <w:color w:val="231F20"/>
          <w:w w:val="110"/>
        </w:rPr>
        <w:t> with</w:t>
      </w:r>
      <w:r>
        <w:rPr>
          <w:color w:val="231F20"/>
          <w:w w:val="110"/>
        </w:rPr>
        <w:t> </w:t>
      </w:r>
      <w:r>
        <w:rPr>
          <w:color w:val="231F20"/>
          <w:w w:val="110"/>
        </w:rPr>
        <w:t>the</w:t>
      </w:r>
      <w:r>
        <w:rPr>
          <w:color w:val="231F20"/>
          <w:spacing w:val="40"/>
          <w:w w:val="110"/>
        </w:rPr>
        <w:t> </w:t>
      </w:r>
      <w:r>
        <w:rPr>
          <w:color w:val="231F20"/>
          <w:w w:val="110"/>
        </w:rPr>
        <w:t>students</w:t>
      </w:r>
      <w:r>
        <w:rPr>
          <w:color w:val="231F20"/>
          <w:w w:val="110"/>
        </w:rPr>
        <w:t> to</w:t>
      </w:r>
      <w:r>
        <w:rPr>
          <w:color w:val="231F20"/>
          <w:w w:val="110"/>
        </w:rPr>
        <w:t> be</w:t>
      </w:r>
      <w:r>
        <w:rPr>
          <w:color w:val="231F20"/>
          <w:w w:val="110"/>
        </w:rPr>
        <w:t> admitted</w:t>
      </w:r>
      <w:r>
        <w:rPr>
          <w:color w:val="231F20"/>
          <w:w w:val="110"/>
        </w:rPr>
        <w:t> to</w:t>
      </w:r>
      <w:r>
        <w:rPr>
          <w:color w:val="231F20"/>
          <w:w w:val="110"/>
        </w:rPr>
        <w:t> military</w:t>
      </w:r>
      <w:r>
        <w:rPr>
          <w:color w:val="231F20"/>
          <w:w w:val="110"/>
        </w:rPr>
        <w:t> schools.</w:t>
      </w:r>
      <w:r>
        <w:rPr>
          <w:color w:val="231F20"/>
          <w:w w:val="110"/>
        </w:rPr>
        <w:t> In</w:t>
      </w:r>
      <w:r>
        <w:rPr>
          <w:color w:val="231F20"/>
          <w:w w:val="110"/>
        </w:rPr>
        <w:t> this conversation,</w:t>
      </w:r>
      <w:r>
        <w:rPr>
          <w:color w:val="231F20"/>
          <w:w w:val="110"/>
        </w:rPr>
        <w:t> which</w:t>
      </w:r>
      <w:r>
        <w:rPr>
          <w:color w:val="231F20"/>
          <w:w w:val="110"/>
        </w:rPr>
        <w:t> is</w:t>
      </w:r>
      <w:r>
        <w:rPr>
          <w:color w:val="231F20"/>
          <w:w w:val="110"/>
        </w:rPr>
        <w:t> called</w:t>
      </w:r>
      <w:r>
        <w:rPr>
          <w:color w:val="231F20"/>
          <w:w w:val="110"/>
        </w:rPr>
        <w:t> "interview",</w:t>
      </w:r>
      <w:r>
        <w:rPr>
          <w:color w:val="231F20"/>
          <w:w w:val="110"/>
        </w:rPr>
        <w:t> the</w:t>
      </w:r>
      <w:r>
        <w:rPr>
          <w:color w:val="231F20"/>
          <w:w w:val="110"/>
        </w:rPr>
        <w:t> spiritual</w:t>
      </w:r>
      <w:r>
        <w:rPr>
          <w:color w:val="231F20"/>
          <w:spacing w:val="40"/>
          <w:w w:val="110"/>
        </w:rPr>
        <w:t> </w:t>
      </w:r>
      <w:r>
        <w:rPr>
          <w:color w:val="231F20"/>
          <w:w w:val="110"/>
        </w:rPr>
        <w:t>aspect and character of the prospective student is examined, even if sketchily, and sometimes a child who is superior in terms</w:t>
      </w:r>
      <w:r>
        <w:rPr>
          <w:color w:val="231F20"/>
          <w:w w:val="110"/>
        </w:rPr>
        <w:t> of</w:t>
      </w:r>
      <w:r>
        <w:rPr>
          <w:color w:val="231F20"/>
          <w:w w:val="110"/>
        </w:rPr>
        <w:t> knowledge</w:t>
      </w:r>
      <w:r>
        <w:rPr>
          <w:color w:val="231F20"/>
          <w:w w:val="110"/>
        </w:rPr>
        <w:t> is</w:t>
      </w:r>
      <w:r>
        <w:rPr>
          <w:color w:val="231F20"/>
          <w:w w:val="110"/>
        </w:rPr>
        <w:t> rejected.</w:t>
      </w:r>
      <w:r>
        <w:rPr>
          <w:color w:val="231F20"/>
          <w:w w:val="110"/>
        </w:rPr>
        <w:t> This</w:t>
      </w:r>
      <w:r>
        <w:rPr>
          <w:color w:val="231F20"/>
          <w:w w:val="110"/>
        </w:rPr>
        <w:t> is</w:t>
      </w:r>
      <w:r>
        <w:rPr>
          <w:color w:val="231F20"/>
          <w:w w:val="110"/>
        </w:rPr>
        <w:t> a</w:t>
      </w:r>
      <w:r>
        <w:rPr>
          <w:color w:val="231F20"/>
          <w:w w:val="110"/>
        </w:rPr>
        <w:t> correct</w:t>
      </w:r>
      <w:r>
        <w:rPr>
          <w:color w:val="231F20"/>
          <w:w w:val="110"/>
        </w:rPr>
        <w:t> procedure and it is desirable to extend it further.</w:t>
      </w:r>
    </w:p>
    <w:p>
      <w:pPr>
        <w:pStyle w:val="BodyText"/>
        <w:spacing w:line="285" w:lineRule="auto"/>
        <w:ind w:left="750" w:right="628" w:firstLine="289"/>
        <w:jc w:val="both"/>
      </w:pPr>
      <w:r>
        <w:rPr>
          <w:color w:val="231F20"/>
          <w:w w:val="115"/>
        </w:rPr>
        <w:t>There is a great benefit in carrying out </w:t>
      </w:r>
      <w:r>
        <w:rPr>
          <w:color w:val="231F20"/>
          <w:w w:val="115"/>
        </w:rPr>
        <w:t>this examination</w:t>
      </w:r>
      <w:r>
        <w:rPr>
          <w:color w:val="231F20"/>
          <w:w w:val="115"/>
        </w:rPr>
        <w:t> for</w:t>
      </w:r>
      <w:r>
        <w:rPr>
          <w:color w:val="231F20"/>
          <w:w w:val="115"/>
        </w:rPr>
        <w:t> those</w:t>
      </w:r>
      <w:r>
        <w:rPr>
          <w:color w:val="231F20"/>
          <w:w w:val="115"/>
        </w:rPr>
        <w:t> who</w:t>
      </w:r>
      <w:r>
        <w:rPr>
          <w:color w:val="231F20"/>
          <w:w w:val="115"/>
        </w:rPr>
        <w:t> will</w:t>
      </w:r>
      <w:r>
        <w:rPr>
          <w:color w:val="231F20"/>
          <w:w w:val="115"/>
        </w:rPr>
        <w:t> become</w:t>
      </w:r>
      <w:r>
        <w:rPr>
          <w:color w:val="231F20"/>
          <w:w w:val="115"/>
        </w:rPr>
        <w:t> officers,</w:t>
      </w:r>
      <w:r>
        <w:rPr>
          <w:color w:val="231F20"/>
          <w:w w:val="115"/>
        </w:rPr>
        <w:t> also</w:t>
      </w:r>
      <w:r>
        <w:rPr>
          <w:color w:val="231F20"/>
          <w:w w:val="115"/>
        </w:rPr>
        <w:t> for those in higher positions. Psychiatrists understand this. In this</w:t>
      </w:r>
      <w:r>
        <w:rPr>
          <w:color w:val="231F20"/>
          <w:w w:val="115"/>
        </w:rPr>
        <w:t> way,</w:t>
      </w:r>
      <w:r>
        <w:rPr>
          <w:color w:val="231F20"/>
          <w:w w:val="115"/>
        </w:rPr>
        <w:t> it</w:t>
      </w:r>
      <w:r>
        <w:rPr>
          <w:color w:val="231F20"/>
          <w:w w:val="115"/>
        </w:rPr>
        <w:t> will</w:t>
      </w:r>
      <w:r>
        <w:rPr>
          <w:color w:val="231F20"/>
          <w:w w:val="115"/>
        </w:rPr>
        <w:t> be</w:t>
      </w:r>
      <w:r>
        <w:rPr>
          <w:color w:val="231F20"/>
          <w:w w:val="115"/>
        </w:rPr>
        <w:t> prevented</w:t>
      </w:r>
      <w:r>
        <w:rPr>
          <w:color w:val="231F20"/>
          <w:w w:val="115"/>
        </w:rPr>
        <w:t> that</w:t>
      </w:r>
      <w:r>
        <w:rPr>
          <w:color w:val="231F20"/>
          <w:w w:val="115"/>
        </w:rPr>
        <w:t> people</w:t>
      </w:r>
      <w:r>
        <w:rPr>
          <w:color w:val="231F20"/>
          <w:w w:val="115"/>
        </w:rPr>
        <w:t> with</w:t>
      </w:r>
      <w:r>
        <w:rPr>
          <w:color w:val="231F20"/>
          <w:w w:val="115"/>
        </w:rPr>
        <w:t> mental illness,</w:t>
      </w:r>
      <w:r>
        <w:rPr>
          <w:color w:val="231F20"/>
          <w:w w:val="115"/>
        </w:rPr>
        <w:t> weak</w:t>
      </w:r>
      <w:r>
        <w:rPr>
          <w:color w:val="231F20"/>
          <w:w w:val="115"/>
        </w:rPr>
        <w:t> will,</w:t>
      </w:r>
      <w:r>
        <w:rPr>
          <w:color w:val="231F20"/>
          <w:w w:val="115"/>
        </w:rPr>
        <w:t> incapable</w:t>
      </w:r>
      <w:r>
        <w:rPr>
          <w:color w:val="231F20"/>
          <w:w w:val="115"/>
        </w:rPr>
        <w:t> of</w:t>
      </w:r>
      <w:r>
        <w:rPr>
          <w:color w:val="231F20"/>
          <w:w w:val="115"/>
        </w:rPr>
        <w:t> judgement</w:t>
      </w:r>
      <w:r>
        <w:rPr>
          <w:color w:val="231F20"/>
          <w:w w:val="115"/>
        </w:rPr>
        <w:t> and</w:t>
      </w:r>
      <w:r>
        <w:rPr>
          <w:color w:val="231F20"/>
          <w:w w:val="115"/>
        </w:rPr>
        <w:t> lack</w:t>
      </w:r>
      <w:r>
        <w:rPr>
          <w:color w:val="231F20"/>
          <w:w w:val="115"/>
        </w:rPr>
        <w:t> of seriousness will dominate a part of the affairs of the state and</w:t>
      </w:r>
      <w:r>
        <w:rPr>
          <w:color w:val="231F20"/>
          <w:w w:val="115"/>
        </w:rPr>
        <w:t> lead</w:t>
      </w:r>
      <w:r>
        <w:rPr>
          <w:color w:val="231F20"/>
          <w:w w:val="115"/>
        </w:rPr>
        <w:t> to</w:t>
      </w:r>
      <w:r>
        <w:rPr>
          <w:color w:val="231F20"/>
          <w:w w:val="115"/>
        </w:rPr>
        <w:t> major</w:t>
      </w:r>
      <w:r>
        <w:rPr>
          <w:color w:val="231F20"/>
          <w:w w:val="115"/>
        </w:rPr>
        <w:t> setbacks.</w:t>
      </w:r>
      <w:r>
        <w:rPr>
          <w:color w:val="231F20"/>
          <w:w w:val="115"/>
        </w:rPr>
        <w:t> Since</w:t>
      </w:r>
      <w:r>
        <w:rPr>
          <w:color w:val="231F20"/>
          <w:w w:val="115"/>
        </w:rPr>
        <w:t> these</w:t>
      </w:r>
      <w:r>
        <w:rPr>
          <w:color w:val="231F20"/>
          <w:w w:val="115"/>
        </w:rPr>
        <w:t> people</w:t>
      </w:r>
      <w:r>
        <w:rPr>
          <w:color w:val="231F20"/>
          <w:w w:val="115"/>
        </w:rPr>
        <w:t> will</w:t>
      </w:r>
      <w:r>
        <w:rPr>
          <w:color w:val="231F20"/>
          <w:w w:val="115"/>
        </w:rPr>
        <w:t> also</w:t>
      </w:r>
      <w:r>
        <w:rPr>
          <w:color w:val="231F20"/>
          <w:spacing w:val="40"/>
          <w:w w:val="115"/>
        </w:rPr>
        <w:t> </w:t>
      </w:r>
      <w:r>
        <w:rPr>
          <w:color w:val="231F20"/>
          <w:w w:val="115"/>
        </w:rPr>
        <w:t>be</w:t>
      </w:r>
      <w:r>
        <w:rPr>
          <w:color w:val="231F20"/>
          <w:w w:val="115"/>
        </w:rPr>
        <w:t> examined</w:t>
      </w:r>
      <w:r>
        <w:rPr>
          <w:color w:val="231F20"/>
          <w:w w:val="115"/>
        </w:rPr>
        <w:t> in</w:t>
      </w:r>
      <w:r>
        <w:rPr>
          <w:color w:val="231F20"/>
          <w:w w:val="115"/>
        </w:rPr>
        <w:t> terms</w:t>
      </w:r>
      <w:r>
        <w:rPr>
          <w:color w:val="231F20"/>
          <w:w w:val="115"/>
        </w:rPr>
        <w:t> of</w:t>
      </w:r>
      <w:r>
        <w:rPr>
          <w:color w:val="231F20"/>
          <w:w w:val="115"/>
        </w:rPr>
        <w:t> national</w:t>
      </w:r>
      <w:r>
        <w:rPr>
          <w:color w:val="231F20"/>
          <w:w w:val="115"/>
        </w:rPr>
        <w:t> consciousness,</w:t>
      </w:r>
      <w:r>
        <w:rPr>
          <w:color w:val="231F20"/>
          <w:w w:val="115"/>
        </w:rPr>
        <w:t> it</w:t>
      </w:r>
      <w:r>
        <w:rPr>
          <w:color w:val="231F20"/>
          <w:w w:val="115"/>
        </w:rPr>
        <w:t> will also</w:t>
      </w:r>
      <w:r>
        <w:rPr>
          <w:color w:val="231F20"/>
          <w:w w:val="115"/>
        </w:rPr>
        <w:t> be</w:t>
      </w:r>
      <w:r>
        <w:rPr>
          <w:color w:val="231F20"/>
          <w:w w:val="115"/>
        </w:rPr>
        <w:t> prevented</w:t>
      </w:r>
      <w:r>
        <w:rPr>
          <w:color w:val="231F20"/>
          <w:w w:val="115"/>
        </w:rPr>
        <w:t> that</w:t>
      </w:r>
      <w:r>
        <w:rPr>
          <w:color w:val="231F20"/>
          <w:w w:val="115"/>
        </w:rPr>
        <w:t> people</w:t>
      </w:r>
      <w:r>
        <w:rPr>
          <w:color w:val="231F20"/>
          <w:w w:val="115"/>
        </w:rPr>
        <w:t> who</w:t>
      </w:r>
      <w:r>
        <w:rPr>
          <w:color w:val="231F20"/>
          <w:w w:val="115"/>
        </w:rPr>
        <w:t> consider</w:t>
      </w:r>
      <w:r>
        <w:rPr>
          <w:color w:val="231F20"/>
          <w:w w:val="115"/>
        </w:rPr>
        <w:t> their</w:t>
      </w:r>
      <w:r>
        <w:rPr>
          <w:color w:val="231F20"/>
          <w:w w:val="115"/>
        </w:rPr>
        <w:t> own nation and culture inferior will hold high positions.</w:t>
      </w:r>
    </w:p>
    <w:p>
      <w:pPr>
        <w:pStyle w:val="BodyText"/>
        <w:spacing w:line="285" w:lineRule="auto"/>
        <w:ind w:left="751" w:right="634" w:firstLine="288"/>
        <w:jc w:val="both"/>
      </w:pPr>
      <w:r>
        <w:rPr>
          <w:color w:val="231F20"/>
          <w:w w:val="115"/>
        </w:rPr>
        <w:t>State</w:t>
      </w:r>
      <w:r>
        <w:rPr>
          <w:color w:val="231F20"/>
          <w:w w:val="115"/>
        </w:rPr>
        <w:t> affairs</w:t>
      </w:r>
      <w:r>
        <w:rPr>
          <w:color w:val="231F20"/>
          <w:w w:val="115"/>
        </w:rPr>
        <w:t> do</w:t>
      </w:r>
      <w:r>
        <w:rPr>
          <w:color w:val="231F20"/>
          <w:w w:val="115"/>
        </w:rPr>
        <w:t> not</w:t>
      </w:r>
      <w:r>
        <w:rPr>
          <w:color w:val="231F20"/>
          <w:w w:val="115"/>
        </w:rPr>
        <w:t> tolerate</w:t>
      </w:r>
      <w:r>
        <w:rPr>
          <w:color w:val="231F20"/>
          <w:w w:val="115"/>
        </w:rPr>
        <w:t> jokes,</w:t>
      </w:r>
      <w:r>
        <w:rPr>
          <w:color w:val="231F20"/>
          <w:w w:val="115"/>
        </w:rPr>
        <w:t> </w:t>
      </w:r>
      <w:r>
        <w:rPr>
          <w:color w:val="231F20"/>
          <w:w w:val="115"/>
        </w:rPr>
        <w:t>cowardice, favouritism</w:t>
      </w:r>
      <w:r>
        <w:rPr>
          <w:color w:val="231F20"/>
          <w:w w:val="115"/>
        </w:rPr>
        <w:t> and</w:t>
      </w:r>
      <w:r>
        <w:rPr>
          <w:color w:val="231F20"/>
          <w:w w:val="115"/>
        </w:rPr>
        <w:t> impunity.</w:t>
      </w:r>
      <w:r>
        <w:rPr>
          <w:color w:val="231F20"/>
          <w:w w:val="115"/>
        </w:rPr>
        <w:t> For</w:t>
      </w:r>
      <w:r>
        <w:rPr>
          <w:color w:val="231F20"/>
          <w:w w:val="115"/>
        </w:rPr>
        <w:t> this</w:t>
      </w:r>
      <w:r>
        <w:rPr>
          <w:color w:val="231F20"/>
          <w:w w:val="115"/>
        </w:rPr>
        <w:t> reason,</w:t>
      </w:r>
      <w:r>
        <w:rPr>
          <w:color w:val="231F20"/>
          <w:w w:val="115"/>
        </w:rPr>
        <w:t> the</w:t>
      </w:r>
      <w:r>
        <w:rPr>
          <w:color w:val="231F20"/>
          <w:w w:val="115"/>
        </w:rPr>
        <w:t> state mechanism</w:t>
      </w:r>
      <w:r>
        <w:rPr>
          <w:color w:val="231F20"/>
          <w:w w:val="115"/>
        </w:rPr>
        <w:t> is</w:t>
      </w:r>
      <w:r>
        <w:rPr>
          <w:color w:val="231F20"/>
          <w:w w:val="115"/>
        </w:rPr>
        <w:t> no</w:t>
      </w:r>
      <w:r>
        <w:rPr>
          <w:color w:val="231F20"/>
          <w:w w:val="115"/>
        </w:rPr>
        <w:t> longer</w:t>
      </w:r>
      <w:r>
        <w:rPr>
          <w:color w:val="231F20"/>
          <w:w w:val="115"/>
        </w:rPr>
        <w:t> just</w:t>
      </w:r>
      <w:r>
        <w:rPr>
          <w:color w:val="231F20"/>
          <w:w w:val="115"/>
        </w:rPr>
        <w:t> a</w:t>
      </w:r>
      <w:r>
        <w:rPr>
          <w:color w:val="231F20"/>
          <w:w w:val="115"/>
        </w:rPr>
        <w:t> matter</w:t>
      </w:r>
      <w:r>
        <w:rPr>
          <w:color w:val="231F20"/>
          <w:w w:val="115"/>
        </w:rPr>
        <w:t> of</w:t>
      </w:r>
      <w:r>
        <w:rPr>
          <w:color w:val="231F20"/>
          <w:w w:val="115"/>
        </w:rPr>
        <w:t> law.</w:t>
      </w:r>
      <w:r>
        <w:rPr>
          <w:color w:val="231F20"/>
          <w:w w:val="115"/>
        </w:rPr>
        <w:t> When making</w:t>
      </w:r>
      <w:r>
        <w:rPr>
          <w:color w:val="231F20"/>
          <w:w w:val="115"/>
        </w:rPr>
        <w:t> laws,</w:t>
      </w:r>
      <w:r>
        <w:rPr>
          <w:color w:val="231F20"/>
          <w:w w:val="115"/>
        </w:rPr>
        <w:t> the</w:t>
      </w:r>
      <w:r>
        <w:rPr>
          <w:color w:val="231F20"/>
          <w:w w:val="115"/>
        </w:rPr>
        <w:t> opinions</w:t>
      </w:r>
      <w:r>
        <w:rPr>
          <w:color w:val="231F20"/>
          <w:w w:val="115"/>
        </w:rPr>
        <w:t> of</w:t>
      </w:r>
      <w:r>
        <w:rPr>
          <w:color w:val="231F20"/>
          <w:w w:val="115"/>
        </w:rPr>
        <w:t> sociologists,</w:t>
      </w:r>
      <w:r>
        <w:rPr>
          <w:color w:val="231F20"/>
          <w:w w:val="115"/>
        </w:rPr>
        <w:t> political experts, historians, staff and psychiatrists should be taken into consideration along with those of lawyers.</w:t>
      </w:r>
    </w:p>
    <w:p>
      <w:pPr>
        <w:pStyle w:val="BodyText"/>
        <w:spacing w:line="285" w:lineRule="auto"/>
        <w:ind w:left="751" w:right="621" w:firstLine="283"/>
        <w:jc w:val="both"/>
      </w:pPr>
      <w:r>
        <w:rPr>
          <w:color w:val="231F20"/>
          <w:w w:val="115"/>
        </w:rPr>
        <w:t>The</w:t>
      </w:r>
      <w:r>
        <w:rPr>
          <w:color w:val="231F20"/>
          <w:spacing w:val="-3"/>
          <w:w w:val="115"/>
        </w:rPr>
        <w:t> </w:t>
      </w:r>
      <w:r>
        <w:rPr>
          <w:color w:val="231F20"/>
          <w:w w:val="115"/>
        </w:rPr>
        <w:t>fact</w:t>
      </w:r>
      <w:r>
        <w:rPr>
          <w:color w:val="231F20"/>
          <w:spacing w:val="-3"/>
          <w:w w:val="115"/>
        </w:rPr>
        <w:t> </w:t>
      </w:r>
      <w:r>
        <w:rPr>
          <w:color w:val="231F20"/>
          <w:w w:val="115"/>
        </w:rPr>
        <w:t>that</w:t>
      </w:r>
      <w:r>
        <w:rPr>
          <w:color w:val="231F20"/>
          <w:spacing w:val="-3"/>
          <w:w w:val="115"/>
        </w:rPr>
        <w:t> </w:t>
      </w:r>
      <w:r>
        <w:rPr>
          <w:color w:val="231F20"/>
          <w:w w:val="115"/>
        </w:rPr>
        <w:t>the</w:t>
      </w:r>
      <w:r>
        <w:rPr>
          <w:color w:val="231F20"/>
          <w:spacing w:val="-3"/>
          <w:w w:val="115"/>
        </w:rPr>
        <w:t> </w:t>
      </w:r>
      <w:r>
        <w:rPr>
          <w:color w:val="231F20"/>
          <w:w w:val="115"/>
        </w:rPr>
        <w:t>Chief</w:t>
      </w:r>
      <w:r>
        <w:rPr>
          <w:color w:val="231F20"/>
          <w:spacing w:val="-3"/>
          <w:w w:val="115"/>
        </w:rPr>
        <w:t> </w:t>
      </w:r>
      <w:r>
        <w:rPr>
          <w:color w:val="231F20"/>
          <w:w w:val="115"/>
        </w:rPr>
        <w:t>of</w:t>
      </w:r>
      <w:r>
        <w:rPr>
          <w:color w:val="231F20"/>
          <w:spacing w:val="-3"/>
          <w:w w:val="115"/>
        </w:rPr>
        <w:t> </w:t>
      </w:r>
      <w:r>
        <w:rPr>
          <w:color w:val="231F20"/>
          <w:w w:val="115"/>
        </w:rPr>
        <w:t>General</w:t>
      </w:r>
      <w:r>
        <w:rPr>
          <w:color w:val="231F20"/>
          <w:spacing w:val="-3"/>
          <w:w w:val="115"/>
        </w:rPr>
        <w:t> </w:t>
      </w:r>
      <w:r>
        <w:rPr>
          <w:color w:val="231F20"/>
          <w:w w:val="115"/>
        </w:rPr>
        <w:t>Staff</w:t>
      </w:r>
      <w:r>
        <w:rPr>
          <w:color w:val="231F20"/>
          <w:spacing w:val="-3"/>
          <w:w w:val="115"/>
        </w:rPr>
        <w:t> </w:t>
      </w:r>
      <w:r>
        <w:rPr>
          <w:color w:val="231F20"/>
          <w:w w:val="115"/>
        </w:rPr>
        <w:t>is</w:t>
      </w:r>
      <w:r>
        <w:rPr>
          <w:color w:val="231F20"/>
          <w:spacing w:val="-3"/>
          <w:w w:val="115"/>
        </w:rPr>
        <w:t> </w:t>
      </w:r>
      <w:r>
        <w:rPr>
          <w:color w:val="231F20"/>
          <w:w w:val="115"/>
        </w:rPr>
        <w:t>subordinated to</w:t>
      </w:r>
      <w:r>
        <w:rPr>
          <w:color w:val="231F20"/>
          <w:w w:val="115"/>
        </w:rPr>
        <w:t> the</w:t>
      </w:r>
      <w:r>
        <w:rPr>
          <w:color w:val="231F20"/>
          <w:w w:val="115"/>
        </w:rPr>
        <w:t> prime</w:t>
      </w:r>
      <w:r>
        <w:rPr>
          <w:color w:val="231F20"/>
          <w:w w:val="115"/>
        </w:rPr>
        <w:t> minister</w:t>
      </w:r>
      <w:r>
        <w:rPr>
          <w:color w:val="231F20"/>
          <w:w w:val="115"/>
        </w:rPr>
        <w:t> as</w:t>
      </w:r>
      <w:r>
        <w:rPr>
          <w:color w:val="231F20"/>
          <w:w w:val="115"/>
        </w:rPr>
        <w:t> if</w:t>
      </w:r>
      <w:r>
        <w:rPr>
          <w:color w:val="231F20"/>
          <w:w w:val="115"/>
        </w:rPr>
        <w:t> he</w:t>
      </w:r>
      <w:r>
        <w:rPr>
          <w:color w:val="231F20"/>
          <w:w w:val="115"/>
        </w:rPr>
        <w:t> were</w:t>
      </w:r>
      <w:r>
        <w:rPr>
          <w:color w:val="231F20"/>
          <w:w w:val="115"/>
        </w:rPr>
        <w:t> a</w:t>
      </w:r>
      <w:r>
        <w:rPr>
          <w:color w:val="231F20"/>
          <w:w w:val="115"/>
        </w:rPr>
        <w:t> general</w:t>
      </w:r>
      <w:r>
        <w:rPr>
          <w:color w:val="231F20"/>
          <w:w w:val="115"/>
        </w:rPr>
        <w:t> manager, according</w:t>
      </w:r>
      <w:r>
        <w:rPr>
          <w:color w:val="231F20"/>
          <w:w w:val="115"/>
        </w:rPr>
        <w:t> to</w:t>
      </w:r>
      <w:r>
        <w:rPr>
          <w:color w:val="231F20"/>
          <w:w w:val="115"/>
        </w:rPr>
        <w:t> a</w:t>
      </w:r>
      <w:r>
        <w:rPr>
          <w:color w:val="231F20"/>
          <w:w w:val="115"/>
        </w:rPr>
        <w:t> law</w:t>
      </w:r>
      <w:r>
        <w:rPr>
          <w:color w:val="231F20"/>
          <w:w w:val="115"/>
        </w:rPr>
        <w:t> made</w:t>
      </w:r>
      <w:r>
        <w:rPr>
          <w:color w:val="231F20"/>
          <w:w w:val="115"/>
        </w:rPr>
        <w:t> by</w:t>
      </w:r>
      <w:r>
        <w:rPr>
          <w:color w:val="231F20"/>
          <w:w w:val="115"/>
        </w:rPr>
        <w:t> lawyers,</w:t>
      </w:r>
      <w:r>
        <w:rPr>
          <w:color w:val="231F20"/>
          <w:w w:val="115"/>
        </w:rPr>
        <w:t> hurts</w:t>
      </w:r>
      <w:r>
        <w:rPr>
          <w:color w:val="231F20"/>
          <w:w w:val="115"/>
        </w:rPr>
        <w:t> my</w:t>
      </w:r>
      <w:r>
        <w:rPr>
          <w:color w:val="231F20"/>
          <w:w w:val="115"/>
        </w:rPr>
        <w:t> feelings personally.</w:t>
      </w:r>
      <w:r>
        <w:rPr>
          <w:color w:val="231F20"/>
          <w:w w:val="115"/>
        </w:rPr>
        <w:t> This</w:t>
      </w:r>
      <w:r>
        <w:rPr>
          <w:color w:val="231F20"/>
          <w:w w:val="115"/>
        </w:rPr>
        <w:t> is</w:t>
      </w:r>
      <w:r>
        <w:rPr>
          <w:color w:val="231F20"/>
          <w:w w:val="115"/>
        </w:rPr>
        <w:t> not</w:t>
      </w:r>
      <w:r>
        <w:rPr>
          <w:color w:val="231F20"/>
          <w:w w:val="115"/>
        </w:rPr>
        <w:t> because</w:t>
      </w:r>
      <w:r>
        <w:rPr>
          <w:color w:val="231F20"/>
          <w:w w:val="115"/>
        </w:rPr>
        <w:t> I</w:t>
      </w:r>
      <w:r>
        <w:rPr>
          <w:color w:val="231F20"/>
          <w:w w:val="115"/>
        </w:rPr>
        <w:t> come</w:t>
      </w:r>
      <w:r>
        <w:rPr>
          <w:color w:val="231F20"/>
          <w:w w:val="115"/>
        </w:rPr>
        <w:t> from</w:t>
      </w:r>
      <w:r>
        <w:rPr>
          <w:color w:val="231F20"/>
          <w:w w:val="115"/>
        </w:rPr>
        <w:t> a</w:t>
      </w:r>
      <w:r>
        <w:rPr>
          <w:color w:val="231F20"/>
          <w:w w:val="115"/>
        </w:rPr>
        <w:t> military family,</w:t>
      </w:r>
      <w:r>
        <w:rPr>
          <w:color w:val="231F20"/>
          <w:w w:val="115"/>
        </w:rPr>
        <w:t> but</w:t>
      </w:r>
      <w:r>
        <w:rPr>
          <w:color w:val="231F20"/>
          <w:w w:val="115"/>
        </w:rPr>
        <w:t> because</w:t>
      </w:r>
      <w:r>
        <w:rPr>
          <w:color w:val="231F20"/>
          <w:w w:val="115"/>
        </w:rPr>
        <w:t> of</w:t>
      </w:r>
      <w:r>
        <w:rPr>
          <w:color w:val="231F20"/>
          <w:w w:val="115"/>
        </w:rPr>
        <w:t> my</w:t>
      </w:r>
      <w:r>
        <w:rPr>
          <w:color w:val="231F20"/>
          <w:w w:val="115"/>
        </w:rPr>
        <w:t> national</w:t>
      </w:r>
      <w:r>
        <w:rPr>
          <w:color w:val="231F20"/>
          <w:w w:val="115"/>
        </w:rPr>
        <w:t> historical consciousness</w:t>
      </w:r>
      <w:r>
        <w:rPr>
          <w:color w:val="231F20"/>
          <w:spacing w:val="25"/>
          <w:w w:val="115"/>
        </w:rPr>
        <w:t> </w:t>
      </w:r>
      <w:r>
        <w:rPr>
          <w:color w:val="231F20"/>
          <w:w w:val="115"/>
        </w:rPr>
        <w:t>and</w:t>
      </w:r>
      <w:r>
        <w:rPr>
          <w:color w:val="231F20"/>
          <w:spacing w:val="26"/>
          <w:w w:val="115"/>
        </w:rPr>
        <w:t> </w:t>
      </w:r>
      <w:r>
        <w:rPr>
          <w:color w:val="231F20"/>
          <w:w w:val="115"/>
        </w:rPr>
        <w:t>my</w:t>
      </w:r>
      <w:r>
        <w:rPr>
          <w:color w:val="231F20"/>
          <w:spacing w:val="26"/>
          <w:w w:val="115"/>
        </w:rPr>
        <w:t> </w:t>
      </w:r>
      <w:r>
        <w:rPr>
          <w:color w:val="231F20"/>
          <w:w w:val="115"/>
        </w:rPr>
        <w:t>view</w:t>
      </w:r>
      <w:r>
        <w:rPr>
          <w:color w:val="231F20"/>
          <w:spacing w:val="26"/>
          <w:w w:val="115"/>
        </w:rPr>
        <w:t> </w:t>
      </w:r>
      <w:r>
        <w:rPr>
          <w:color w:val="231F20"/>
          <w:w w:val="115"/>
        </w:rPr>
        <w:t>of</w:t>
      </w:r>
      <w:r>
        <w:rPr>
          <w:color w:val="231F20"/>
          <w:spacing w:val="26"/>
          <w:w w:val="115"/>
        </w:rPr>
        <w:t> </w:t>
      </w:r>
      <w:r>
        <w:rPr>
          <w:color w:val="231F20"/>
          <w:w w:val="115"/>
        </w:rPr>
        <w:t>Turkish</w:t>
      </w:r>
      <w:r>
        <w:rPr>
          <w:color w:val="231F20"/>
          <w:spacing w:val="26"/>
          <w:w w:val="115"/>
        </w:rPr>
        <w:t> </w:t>
      </w:r>
      <w:r>
        <w:rPr>
          <w:color w:val="231F20"/>
          <w:w w:val="115"/>
        </w:rPr>
        <w:t>history.</w:t>
      </w:r>
      <w:r>
        <w:rPr>
          <w:color w:val="231F20"/>
          <w:spacing w:val="26"/>
          <w:w w:val="115"/>
        </w:rPr>
        <w:t> </w:t>
      </w:r>
      <w:r>
        <w:rPr>
          <w:color w:val="231F20"/>
          <w:w w:val="115"/>
        </w:rPr>
        <w:t>The</w:t>
      </w:r>
      <w:r>
        <w:rPr>
          <w:color w:val="231F20"/>
          <w:spacing w:val="26"/>
          <w:w w:val="115"/>
        </w:rPr>
        <w:t> </w:t>
      </w:r>
      <w:r>
        <w:rPr>
          <w:color w:val="231F20"/>
          <w:spacing w:val="-4"/>
          <w:w w:val="115"/>
        </w:rPr>
        <w:t>fact</w:t>
      </w:r>
    </w:p>
    <w:p>
      <w:pPr>
        <w:pStyle w:val="BodyText"/>
        <w:spacing w:after="0" w:line="285" w:lineRule="auto"/>
        <w:jc w:val="both"/>
        <w:sectPr>
          <w:pgSz w:w="8640" w:h="12960"/>
          <w:pgMar w:top="1340" w:bottom="280" w:left="1080" w:right="1080"/>
        </w:sectPr>
      </w:pPr>
    </w:p>
    <w:p>
      <w:pPr>
        <w:pStyle w:val="BodyText"/>
        <w:rPr>
          <w:sz w:val="12"/>
        </w:rPr>
      </w:pPr>
    </w:p>
    <w:p>
      <w:pPr>
        <w:pStyle w:val="BodyText"/>
        <w:rPr>
          <w:sz w:val="12"/>
        </w:rPr>
      </w:pPr>
    </w:p>
    <w:p>
      <w:pPr>
        <w:pStyle w:val="BodyText"/>
        <w:spacing w:before="55"/>
        <w:rPr>
          <w:sz w:val="12"/>
        </w:rPr>
      </w:pPr>
    </w:p>
    <w:p>
      <w:pPr>
        <w:spacing w:before="0"/>
        <w:ind w:left="810" w:right="2336" w:firstLine="0"/>
        <w:jc w:val="left"/>
        <w:rPr>
          <w:sz w:val="12"/>
        </w:rPr>
      </w:pPr>
      <w:r>
        <w:rPr>
          <w:color w:val="231F20"/>
          <w:w w:val="190"/>
          <w:sz w:val="12"/>
        </w:rPr>
        <w:t>204</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M204</w:t>
      </w:r>
      <w:r>
        <w:rPr>
          <w:color w:val="231F20"/>
          <w:spacing w:val="-14"/>
          <w:w w:val="190"/>
          <w:sz w:val="12"/>
        </w:rPr>
        <w:t> </w:t>
      </w:r>
      <w:r>
        <w:rPr>
          <w:color w:val="231F20"/>
          <w:w w:val="190"/>
          <w:sz w:val="12"/>
        </w:rPr>
        <w:t>Values</w:t>
      </w:r>
      <w:r>
        <w:rPr>
          <w:color w:val="231F20"/>
          <w:spacing w:val="-14"/>
          <w:w w:val="190"/>
          <w:sz w:val="12"/>
        </w:rPr>
        <w:t> </w:t>
      </w:r>
      <w:r>
        <w:rPr>
          <w:color w:val="231F20"/>
          <w:w w:val="190"/>
          <w:sz w:val="12"/>
        </w:rPr>
        <w:t>an</w:t>
      </w:r>
      <w:r>
        <w:rPr>
          <w:color w:val="231F20"/>
          <w:w w:val="190"/>
          <w:sz w:val="12"/>
        </w:rPr>
        <w:t>d</w:t>
      </w:r>
      <w:r>
        <w:rPr>
          <w:color w:val="231F20"/>
          <w:w w:val="190"/>
          <w:sz w:val="12"/>
        </w:rPr>
        <w:t> </w:t>
      </w:r>
      <w:r>
        <w:rPr>
          <w:color w:val="231F20"/>
          <w:spacing w:val="-4"/>
          <w:w w:val="190"/>
          <w:sz w:val="12"/>
        </w:rPr>
        <w:t>Youth</w:t>
      </w:r>
    </w:p>
    <w:p>
      <w:pPr>
        <w:pStyle w:val="BodyText"/>
        <w:spacing w:line="173" w:lineRule="exact"/>
        <w:ind w:left="752"/>
        <w:jc w:val="both"/>
      </w:pPr>
      <w:r>
        <w:rPr>
          <w:color w:val="231F20"/>
          <w:w w:val="115"/>
        </w:rPr>
        <w:t>that</w:t>
      </w:r>
      <w:r>
        <w:rPr>
          <w:color w:val="231F20"/>
          <w:spacing w:val="19"/>
          <w:w w:val="115"/>
        </w:rPr>
        <w:t> </w:t>
      </w:r>
      <w:r>
        <w:rPr>
          <w:color w:val="231F20"/>
          <w:w w:val="115"/>
        </w:rPr>
        <w:t>the</w:t>
      </w:r>
      <w:r>
        <w:rPr>
          <w:color w:val="231F20"/>
          <w:spacing w:val="20"/>
          <w:w w:val="115"/>
        </w:rPr>
        <w:t> </w:t>
      </w:r>
      <w:r>
        <w:rPr>
          <w:color w:val="231F20"/>
          <w:w w:val="115"/>
        </w:rPr>
        <w:t>chief</w:t>
      </w:r>
      <w:r>
        <w:rPr>
          <w:color w:val="231F20"/>
          <w:spacing w:val="20"/>
          <w:w w:val="115"/>
        </w:rPr>
        <w:t> </w:t>
      </w:r>
      <w:r>
        <w:rPr>
          <w:color w:val="231F20"/>
          <w:w w:val="115"/>
        </w:rPr>
        <w:t>of</w:t>
      </w:r>
      <w:r>
        <w:rPr>
          <w:color w:val="231F20"/>
          <w:spacing w:val="20"/>
          <w:w w:val="115"/>
        </w:rPr>
        <w:t> </w:t>
      </w:r>
      <w:r>
        <w:rPr>
          <w:color w:val="231F20"/>
          <w:w w:val="115"/>
        </w:rPr>
        <w:t>the</w:t>
      </w:r>
      <w:r>
        <w:rPr>
          <w:color w:val="231F20"/>
          <w:spacing w:val="20"/>
          <w:w w:val="115"/>
        </w:rPr>
        <w:t> </w:t>
      </w:r>
      <w:r>
        <w:rPr>
          <w:color w:val="231F20"/>
          <w:w w:val="115"/>
        </w:rPr>
        <w:t>Turkish</w:t>
      </w:r>
      <w:r>
        <w:rPr>
          <w:color w:val="231F20"/>
          <w:spacing w:val="20"/>
          <w:w w:val="115"/>
        </w:rPr>
        <w:t> </w:t>
      </w:r>
      <w:r>
        <w:rPr>
          <w:color w:val="231F20"/>
          <w:w w:val="115"/>
        </w:rPr>
        <w:t>armies</w:t>
      </w:r>
      <w:r>
        <w:rPr>
          <w:color w:val="231F20"/>
          <w:spacing w:val="20"/>
          <w:w w:val="115"/>
        </w:rPr>
        <w:t> </w:t>
      </w:r>
      <w:r>
        <w:rPr>
          <w:color w:val="231F20"/>
          <w:w w:val="115"/>
        </w:rPr>
        <w:t>is</w:t>
      </w:r>
      <w:r>
        <w:rPr>
          <w:color w:val="231F20"/>
          <w:spacing w:val="20"/>
          <w:w w:val="115"/>
        </w:rPr>
        <w:t> </w:t>
      </w:r>
      <w:r>
        <w:rPr>
          <w:color w:val="231F20"/>
          <w:w w:val="115"/>
        </w:rPr>
        <w:t>subordinate</w:t>
      </w:r>
      <w:r>
        <w:rPr>
          <w:color w:val="231F20"/>
          <w:spacing w:val="19"/>
          <w:w w:val="115"/>
        </w:rPr>
        <w:t> </w:t>
      </w:r>
      <w:r>
        <w:rPr>
          <w:color w:val="231F20"/>
          <w:w w:val="115"/>
        </w:rPr>
        <w:t>to</w:t>
      </w:r>
      <w:r>
        <w:rPr>
          <w:color w:val="231F20"/>
          <w:spacing w:val="20"/>
          <w:w w:val="115"/>
        </w:rPr>
        <w:t> </w:t>
      </w:r>
      <w:r>
        <w:rPr>
          <w:color w:val="231F20"/>
          <w:spacing w:val="-5"/>
          <w:w w:val="115"/>
        </w:rPr>
        <w:t>the</w:t>
      </w:r>
    </w:p>
    <w:p>
      <w:pPr>
        <w:pStyle w:val="BodyText"/>
        <w:spacing w:line="285" w:lineRule="auto" w:before="41"/>
        <w:ind w:left="752" w:right="624"/>
        <w:jc w:val="both"/>
      </w:pPr>
      <w:r>
        <w:rPr>
          <w:color w:val="231F20"/>
          <w:w w:val="115"/>
        </w:rPr>
        <w:t>prime</w:t>
      </w:r>
      <w:r>
        <w:rPr>
          <w:color w:val="231F20"/>
          <w:w w:val="115"/>
        </w:rPr>
        <w:t> minister</w:t>
      </w:r>
      <w:r>
        <w:rPr>
          <w:color w:val="231F20"/>
          <w:w w:val="115"/>
        </w:rPr>
        <w:t> like</w:t>
      </w:r>
      <w:r>
        <w:rPr>
          <w:color w:val="231F20"/>
          <w:w w:val="115"/>
        </w:rPr>
        <w:t> the</w:t>
      </w:r>
      <w:r>
        <w:rPr>
          <w:color w:val="231F20"/>
          <w:w w:val="115"/>
        </w:rPr>
        <w:t> general</w:t>
      </w:r>
      <w:r>
        <w:rPr>
          <w:color w:val="231F20"/>
          <w:w w:val="115"/>
        </w:rPr>
        <w:t> director</w:t>
      </w:r>
      <w:r>
        <w:rPr>
          <w:color w:val="231F20"/>
          <w:w w:val="115"/>
        </w:rPr>
        <w:t> of</w:t>
      </w:r>
      <w:r>
        <w:rPr>
          <w:color w:val="231F20"/>
          <w:w w:val="115"/>
        </w:rPr>
        <w:t> cadastre probably</w:t>
      </w:r>
      <w:r>
        <w:rPr>
          <w:color w:val="231F20"/>
          <w:spacing w:val="-2"/>
          <w:w w:val="115"/>
        </w:rPr>
        <w:t> </w:t>
      </w:r>
      <w:r>
        <w:rPr>
          <w:color w:val="231F20"/>
          <w:w w:val="115"/>
        </w:rPr>
        <w:t>hurts</w:t>
      </w:r>
      <w:r>
        <w:rPr>
          <w:color w:val="231F20"/>
          <w:spacing w:val="-2"/>
          <w:w w:val="115"/>
        </w:rPr>
        <w:t> </w:t>
      </w:r>
      <w:r>
        <w:rPr>
          <w:color w:val="231F20"/>
          <w:w w:val="115"/>
        </w:rPr>
        <w:t>all</w:t>
      </w:r>
      <w:r>
        <w:rPr>
          <w:color w:val="231F20"/>
          <w:spacing w:val="-2"/>
          <w:w w:val="115"/>
        </w:rPr>
        <w:t> </w:t>
      </w:r>
      <w:r>
        <w:rPr>
          <w:color w:val="231F20"/>
          <w:w w:val="115"/>
        </w:rPr>
        <w:t>officers</w:t>
      </w:r>
      <w:r>
        <w:rPr>
          <w:color w:val="231F20"/>
          <w:spacing w:val="-2"/>
          <w:w w:val="115"/>
        </w:rPr>
        <w:t> </w:t>
      </w:r>
      <w:r>
        <w:rPr>
          <w:color w:val="231F20"/>
          <w:w w:val="115"/>
        </w:rPr>
        <w:t>and</w:t>
      </w:r>
      <w:r>
        <w:rPr>
          <w:color w:val="231F20"/>
          <w:spacing w:val="-2"/>
          <w:w w:val="115"/>
        </w:rPr>
        <w:t> </w:t>
      </w:r>
      <w:r>
        <w:rPr>
          <w:color w:val="231F20"/>
          <w:w w:val="115"/>
        </w:rPr>
        <w:t>non-commissioned</w:t>
      </w:r>
      <w:r>
        <w:rPr>
          <w:color w:val="231F20"/>
          <w:spacing w:val="-2"/>
          <w:w w:val="115"/>
        </w:rPr>
        <w:t> </w:t>
      </w:r>
      <w:r>
        <w:rPr>
          <w:color w:val="231F20"/>
          <w:w w:val="115"/>
        </w:rPr>
        <w:t>officers as</w:t>
      </w:r>
      <w:r>
        <w:rPr>
          <w:color w:val="231F20"/>
          <w:w w:val="115"/>
        </w:rPr>
        <w:t> well.</w:t>
      </w:r>
      <w:r>
        <w:rPr>
          <w:color w:val="231F20"/>
          <w:w w:val="115"/>
        </w:rPr>
        <w:t> The</w:t>
      </w:r>
      <w:r>
        <w:rPr>
          <w:color w:val="231F20"/>
          <w:w w:val="115"/>
        </w:rPr>
        <w:t> Chief</w:t>
      </w:r>
      <w:r>
        <w:rPr>
          <w:color w:val="231F20"/>
          <w:w w:val="115"/>
        </w:rPr>
        <w:t> of</w:t>
      </w:r>
      <w:r>
        <w:rPr>
          <w:color w:val="231F20"/>
          <w:w w:val="115"/>
        </w:rPr>
        <w:t> General</w:t>
      </w:r>
      <w:r>
        <w:rPr>
          <w:color w:val="231F20"/>
          <w:w w:val="115"/>
        </w:rPr>
        <w:t> Staff</w:t>
      </w:r>
      <w:r>
        <w:rPr>
          <w:color w:val="231F20"/>
          <w:w w:val="115"/>
        </w:rPr>
        <w:t> has</w:t>
      </w:r>
      <w:r>
        <w:rPr>
          <w:color w:val="231F20"/>
          <w:w w:val="115"/>
        </w:rPr>
        <w:t> been</w:t>
      </w:r>
      <w:r>
        <w:rPr>
          <w:color w:val="231F20"/>
          <w:w w:val="115"/>
        </w:rPr>
        <w:t> in</w:t>
      </w:r>
      <w:r>
        <w:rPr>
          <w:color w:val="231F20"/>
          <w:w w:val="115"/>
        </w:rPr>
        <w:t> that position for many years.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9"/>
        <w:rPr>
          <w:sz w:val="12"/>
        </w:rPr>
      </w:pPr>
    </w:p>
    <w:p>
      <w:pPr>
        <w:spacing w:before="0"/>
        <w:ind w:left="2697" w:right="0" w:firstLine="0"/>
        <w:jc w:val="left"/>
        <w:rPr>
          <w:sz w:val="12"/>
        </w:rPr>
      </w:pPr>
      <w:r>
        <w:rPr>
          <w:color w:val="231F20"/>
          <w:spacing w:val="-2"/>
          <w:w w:val="185"/>
          <w:sz w:val="12"/>
        </w:rPr>
        <w:t>Turkism</w:t>
      </w:r>
      <w:r>
        <w:rPr>
          <w:color w:val="231F20"/>
          <w:spacing w:val="-12"/>
          <w:w w:val="185"/>
          <w:sz w:val="12"/>
        </w:rPr>
        <w:t> </w:t>
      </w:r>
      <w:r>
        <w:rPr>
          <w:color w:val="231F20"/>
          <w:spacing w:val="-2"/>
          <w:w w:val="185"/>
          <w:sz w:val="12"/>
        </w:rPr>
        <w:t>Struggle</w:t>
      </w:r>
      <w:r>
        <w:rPr>
          <w:color w:val="231F20"/>
          <w:spacing w:val="-12"/>
          <w:w w:val="185"/>
          <w:sz w:val="12"/>
        </w:rPr>
        <w:t> </w:t>
      </w:r>
      <w:r>
        <w:rPr>
          <w:color w:val="231F20"/>
          <w:spacing w:val="-2"/>
          <w:w w:val="185"/>
          <w:sz w:val="12"/>
        </w:rPr>
        <w:t>Writings</w:t>
      </w:r>
      <w:r>
        <w:rPr>
          <w:color w:val="231F20"/>
          <w:spacing w:val="-12"/>
          <w:w w:val="185"/>
          <w:sz w:val="12"/>
        </w:rPr>
        <w:t> </w:t>
      </w:r>
      <w:r>
        <w:rPr>
          <w:color w:val="231F20"/>
          <w:spacing w:val="-2"/>
          <w:w w:val="185"/>
          <w:sz w:val="9"/>
        </w:rPr>
        <w:t>-</w:t>
      </w:r>
      <w:r>
        <w:rPr>
          <w:color w:val="231F20"/>
          <w:spacing w:val="1"/>
          <w:w w:val="185"/>
          <w:sz w:val="9"/>
        </w:rPr>
        <w:t> </w:t>
      </w:r>
      <w:r>
        <w:rPr>
          <w:color w:val="231F20"/>
          <w:spacing w:val="-5"/>
          <w:w w:val="185"/>
          <w:sz w:val="12"/>
        </w:rPr>
        <w:t>205</w:t>
      </w:r>
    </w:p>
    <w:p>
      <w:pPr>
        <w:pStyle w:val="BodyText"/>
        <w:spacing w:line="285" w:lineRule="auto" w:before="98"/>
        <w:ind w:left="773" w:right="612" w:firstLine="8"/>
        <w:jc w:val="both"/>
      </w:pPr>
      <w:r>
        <w:rPr>
          <w:color w:val="231F20"/>
          <w:w w:val="115"/>
        </w:rPr>
        <w:t>After</w:t>
      </w:r>
      <w:r>
        <w:rPr>
          <w:color w:val="231F20"/>
          <w:w w:val="115"/>
        </w:rPr>
        <w:t> a</w:t>
      </w:r>
      <w:r>
        <w:rPr>
          <w:color w:val="231F20"/>
          <w:w w:val="115"/>
        </w:rPr>
        <w:t> troublesome</w:t>
      </w:r>
      <w:r>
        <w:rPr>
          <w:color w:val="231F20"/>
          <w:w w:val="115"/>
        </w:rPr>
        <w:t> and,</w:t>
      </w:r>
      <w:r>
        <w:rPr>
          <w:color w:val="231F20"/>
          <w:w w:val="115"/>
        </w:rPr>
        <w:t> of</w:t>
      </w:r>
      <w:r>
        <w:rPr>
          <w:color w:val="231F20"/>
          <w:w w:val="115"/>
        </w:rPr>
        <w:t> course,</w:t>
      </w:r>
      <w:r>
        <w:rPr>
          <w:color w:val="231F20"/>
          <w:w w:val="115"/>
        </w:rPr>
        <w:t> honourable</w:t>
      </w:r>
      <w:r>
        <w:rPr>
          <w:color w:val="231F20"/>
          <w:w w:val="115"/>
        </w:rPr>
        <w:t> life,</w:t>
      </w:r>
      <w:r>
        <w:rPr>
          <w:color w:val="231F20"/>
          <w:w w:val="115"/>
        </w:rPr>
        <w:t> </w:t>
      </w:r>
      <w:r>
        <w:rPr>
          <w:color w:val="231F20"/>
          <w:w w:val="115"/>
        </w:rPr>
        <w:t>he comes</w:t>
      </w:r>
      <w:r>
        <w:rPr>
          <w:color w:val="231F20"/>
          <w:w w:val="115"/>
        </w:rPr>
        <w:t> at</w:t>
      </w:r>
      <w:r>
        <w:rPr>
          <w:color w:val="231F20"/>
          <w:w w:val="115"/>
        </w:rPr>
        <w:t> the</w:t>
      </w:r>
      <w:r>
        <w:rPr>
          <w:color w:val="231F20"/>
          <w:w w:val="115"/>
        </w:rPr>
        <w:t> age</w:t>
      </w:r>
      <w:r>
        <w:rPr>
          <w:color w:val="231F20"/>
          <w:w w:val="115"/>
        </w:rPr>
        <w:t> of</w:t>
      </w:r>
      <w:r>
        <w:rPr>
          <w:color w:val="231F20"/>
          <w:w w:val="115"/>
        </w:rPr>
        <w:t> sixty.</w:t>
      </w:r>
      <w:r>
        <w:rPr>
          <w:color w:val="231F20"/>
          <w:w w:val="115"/>
        </w:rPr>
        <w:t> It</w:t>
      </w:r>
      <w:r>
        <w:rPr>
          <w:color w:val="231F20"/>
          <w:w w:val="115"/>
        </w:rPr>
        <w:t> is</w:t>
      </w:r>
      <w:r>
        <w:rPr>
          <w:color w:val="231F20"/>
          <w:w w:val="115"/>
        </w:rPr>
        <w:t> sometimes</w:t>
      </w:r>
      <w:r>
        <w:rPr>
          <w:color w:val="231F20"/>
          <w:w w:val="115"/>
        </w:rPr>
        <w:t> very</w:t>
      </w:r>
      <w:r>
        <w:rPr>
          <w:color w:val="231F20"/>
          <w:w w:val="115"/>
        </w:rPr>
        <w:t> easy</w:t>
      </w:r>
      <w:r>
        <w:rPr>
          <w:color w:val="231F20"/>
          <w:w w:val="115"/>
        </w:rPr>
        <w:t> to become Prime Minister. It is sometimes even possible for a</w:t>
      </w:r>
      <w:r>
        <w:rPr>
          <w:color w:val="231F20"/>
          <w:w w:val="115"/>
        </w:rPr>
        <w:t> man</w:t>
      </w:r>
      <w:r>
        <w:rPr>
          <w:color w:val="231F20"/>
          <w:w w:val="115"/>
        </w:rPr>
        <w:t> like</w:t>
      </w:r>
      <w:r>
        <w:rPr>
          <w:color w:val="231F20"/>
          <w:w w:val="115"/>
        </w:rPr>
        <w:t> Brandt</w:t>
      </w:r>
      <w:r>
        <w:rPr>
          <w:color w:val="231F20"/>
          <w:w w:val="115"/>
        </w:rPr>
        <w:t> in</w:t>
      </w:r>
      <w:r>
        <w:rPr>
          <w:color w:val="231F20"/>
          <w:w w:val="115"/>
        </w:rPr>
        <w:t> Germany,</w:t>
      </w:r>
      <w:r>
        <w:rPr>
          <w:color w:val="231F20"/>
          <w:w w:val="115"/>
        </w:rPr>
        <w:t> who</w:t>
      </w:r>
      <w:r>
        <w:rPr>
          <w:color w:val="231F20"/>
          <w:w w:val="115"/>
        </w:rPr>
        <w:t> fought</w:t>
      </w:r>
      <w:r>
        <w:rPr>
          <w:color w:val="231F20"/>
          <w:w w:val="115"/>
        </w:rPr>
        <w:t> against</w:t>
      </w:r>
      <w:r>
        <w:rPr>
          <w:color w:val="231F20"/>
          <w:w w:val="115"/>
        </w:rPr>
        <w:t> his own</w:t>
      </w:r>
      <w:r>
        <w:rPr>
          <w:color w:val="231F20"/>
          <w:w w:val="115"/>
        </w:rPr>
        <w:t> homeland</w:t>
      </w:r>
      <w:r>
        <w:rPr>
          <w:color w:val="231F20"/>
          <w:w w:val="115"/>
        </w:rPr>
        <w:t> in</w:t>
      </w:r>
      <w:r>
        <w:rPr>
          <w:color w:val="231F20"/>
          <w:w w:val="115"/>
        </w:rPr>
        <w:t> the</w:t>
      </w:r>
      <w:r>
        <w:rPr>
          <w:color w:val="231F20"/>
          <w:w w:val="115"/>
        </w:rPr>
        <w:t> uniform</w:t>
      </w:r>
      <w:r>
        <w:rPr>
          <w:color w:val="231F20"/>
          <w:w w:val="115"/>
        </w:rPr>
        <w:t> of</w:t>
      </w:r>
      <w:r>
        <w:rPr>
          <w:color w:val="231F20"/>
          <w:w w:val="115"/>
        </w:rPr>
        <w:t> a</w:t>
      </w:r>
      <w:r>
        <w:rPr>
          <w:color w:val="231F20"/>
          <w:w w:val="115"/>
        </w:rPr>
        <w:t> foreign</w:t>
      </w:r>
      <w:r>
        <w:rPr>
          <w:color w:val="231F20"/>
          <w:w w:val="115"/>
        </w:rPr>
        <w:t> state,</w:t>
      </w:r>
      <w:r>
        <w:rPr>
          <w:color w:val="231F20"/>
          <w:w w:val="115"/>
        </w:rPr>
        <w:t> to become</w:t>
      </w:r>
      <w:r>
        <w:rPr>
          <w:color w:val="231F20"/>
          <w:w w:val="115"/>
        </w:rPr>
        <w:t> prime</w:t>
      </w:r>
      <w:r>
        <w:rPr>
          <w:color w:val="231F20"/>
          <w:w w:val="115"/>
        </w:rPr>
        <w:t> minister.</w:t>
      </w:r>
      <w:r>
        <w:rPr>
          <w:color w:val="231F20"/>
          <w:w w:val="115"/>
        </w:rPr>
        <w:t> Although</w:t>
      </w:r>
      <w:r>
        <w:rPr>
          <w:color w:val="231F20"/>
          <w:w w:val="115"/>
        </w:rPr>
        <w:t> our</w:t>
      </w:r>
      <w:r>
        <w:rPr>
          <w:color w:val="231F20"/>
          <w:w w:val="115"/>
        </w:rPr>
        <w:t> present</w:t>
      </w:r>
      <w:r>
        <w:rPr>
          <w:color w:val="231F20"/>
          <w:w w:val="115"/>
        </w:rPr>
        <w:t> traditions are not favourable to such antics, it is conceivable that in an</w:t>
      </w:r>
      <w:r>
        <w:rPr>
          <w:color w:val="231F20"/>
          <w:w w:val="115"/>
        </w:rPr>
        <w:t> environment</w:t>
      </w:r>
      <w:r>
        <w:rPr>
          <w:color w:val="231F20"/>
          <w:w w:val="115"/>
        </w:rPr>
        <w:t> where</w:t>
      </w:r>
      <w:r>
        <w:rPr>
          <w:color w:val="231F20"/>
          <w:w w:val="115"/>
        </w:rPr>
        <w:t> freedom</w:t>
      </w:r>
      <w:r>
        <w:rPr>
          <w:color w:val="231F20"/>
          <w:w w:val="115"/>
        </w:rPr>
        <w:t> is</w:t>
      </w:r>
      <w:r>
        <w:rPr>
          <w:color w:val="231F20"/>
          <w:w w:val="115"/>
        </w:rPr>
        <w:t> desired</w:t>
      </w:r>
      <w:r>
        <w:rPr>
          <w:color w:val="231F20"/>
          <w:w w:val="115"/>
        </w:rPr>
        <w:t> to</w:t>
      </w:r>
      <w:r>
        <w:rPr>
          <w:color w:val="231F20"/>
          <w:w w:val="115"/>
        </w:rPr>
        <w:t> the</w:t>
      </w:r>
      <w:r>
        <w:rPr>
          <w:color w:val="231F20"/>
          <w:w w:val="115"/>
        </w:rPr>
        <w:t> utmost, some unpleasantness may arise tomorrow.</w:t>
      </w:r>
    </w:p>
    <w:p>
      <w:pPr>
        <w:pStyle w:val="BodyText"/>
        <w:spacing w:line="285" w:lineRule="auto"/>
        <w:ind w:left="777" w:right="614" w:firstLine="282"/>
        <w:jc w:val="both"/>
      </w:pPr>
      <w:r>
        <w:rPr>
          <w:color w:val="231F20"/>
          <w:w w:val="110"/>
        </w:rPr>
        <w:t>Therefore,</w:t>
      </w:r>
      <w:r>
        <w:rPr>
          <w:color w:val="231F20"/>
          <w:w w:val="110"/>
        </w:rPr>
        <w:t> it</w:t>
      </w:r>
      <w:r>
        <w:rPr>
          <w:color w:val="231F20"/>
          <w:w w:val="110"/>
        </w:rPr>
        <w:t> is</w:t>
      </w:r>
      <w:r>
        <w:rPr>
          <w:color w:val="231F20"/>
          <w:w w:val="110"/>
        </w:rPr>
        <w:t> an</w:t>
      </w:r>
      <w:r>
        <w:rPr>
          <w:color w:val="231F20"/>
          <w:w w:val="110"/>
        </w:rPr>
        <w:t> inevitable</w:t>
      </w:r>
      <w:r>
        <w:rPr>
          <w:color w:val="231F20"/>
          <w:w w:val="110"/>
        </w:rPr>
        <w:t> necessity</w:t>
      </w:r>
      <w:r>
        <w:rPr>
          <w:color w:val="231F20"/>
          <w:w w:val="110"/>
        </w:rPr>
        <w:t> for</w:t>
      </w:r>
      <w:r>
        <w:rPr>
          <w:color w:val="231F20"/>
          <w:w w:val="110"/>
        </w:rPr>
        <w:t> tomorrow's "Greater</w:t>
      </w:r>
      <w:r>
        <w:rPr>
          <w:color w:val="231F20"/>
          <w:spacing w:val="-1"/>
          <w:w w:val="110"/>
        </w:rPr>
        <w:t> </w:t>
      </w:r>
      <w:r>
        <w:rPr>
          <w:color w:val="231F20"/>
          <w:w w:val="110"/>
        </w:rPr>
        <w:t>Turkey"</w:t>
      </w:r>
      <w:r>
        <w:rPr>
          <w:color w:val="231F20"/>
          <w:spacing w:val="-1"/>
          <w:w w:val="110"/>
        </w:rPr>
        <w:t> </w:t>
      </w:r>
      <w:r>
        <w:rPr>
          <w:color w:val="231F20"/>
          <w:w w:val="110"/>
        </w:rPr>
        <w:t>that</w:t>
      </w:r>
      <w:r>
        <w:rPr>
          <w:color w:val="231F20"/>
          <w:spacing w:val="-1"/>
          <w:w w:val="110"/>
        </w:rPr>
        <w:t> </w:t>
      </w:r>
      <w:r>
        <w:rPr>
          <w:color w:val="231F20"/>
          <w:w w:val="110"/>
        </w:rPr>
        <w:t>the</w:t>
      </w:r>
      <w:r>
        <w:rPr>
          <w:color w:val="231F20"/>
          <w:spacing w:val="-1"/>
          <w:w w:val="110"/>
        </w:rPr>
        <w:t> </w:t>
      </w:r>
      <w:r>
        <w:rPr>
          <w:color w:val="231F20"/>
          <w:w w:val="110"/>
        </w:rPr>
        <w:t>constitution,</w:t>
      </w:r>
      <w:r>
        <w:rPr>
          <w:color w:val="231F20"/>
          <w:spacing w:val="-1"/>
          <w:w w:val="110"/>
        </w:rPr>
        <w:t> </w:t>
      </w:r>
      <w:r>
        <w:rPr>
          <w:color w:val="231F20"/>
          <w:w w:val="110"/>
        </w:rPr>
        <w:t>the</w:t>
      </w:r>
      <w:r>
        <w:rPr>
          <w:color w:val="231F20"/>
          <w:spacing w:val="-1"/>
          <w:w w:val="110"/>
        </w:rPr>
        <w:t> </w:t>
      </w:r>
      <w:r>
        <w:rPr>
          <w:color w:val="231F20"/>
          <w:w w:val="110"/>
        </w:rPr>
        <w:t>civil</w:t>
      </w:r>
      <w:r>
        <w:rPr>
          <w:color w:val="231F20"/>
          <w:spacing w:val="-1"/>
          <w:w w:val="110"/>
        </w:rPr>
        <w:t> </w:t>
      </w:r>
      <w:r>
        <w:rPr>
          <w:color w:val="231F20"/>
          <w:w w:val="110"/>
        </w:rPr>
        <w:t>code</w:t>
      </w:r>
      <w:r>
        <w:rPr>
          <w:color w:val="231F20"/>
          <w:spacing w:val="-1"/>
          <w:w w:val="110"/>
        </w:rPr>
        <w:t> </w:t>
      </w:r>
      <w:r>
        <w:rPr>
          <w:color w:val="231F20"/>
          <w:w w:val="110"/>
        </w:rPr>
        <w:t>and</w:t>
      </w:r>
      <w:r>
        <w:rPr>
          <w:color w:val="231F20"/>
          <w:spacing w:val="-1"/>
          <w:w w:val="110"/>
        </w:rPr>
        <w:t> </w:t>
      </w:r>
      <w:r>
        <w:rPr>
          <w:color w:val="231F20"/>
          <w:w w:val="110"/>
        </w:rPr>
        <w:t>the penal</w:t>
      </w:r>
      <w:r>
        <w:rPr>
          <w:color w:val="231F20"/>
          <w:w w:val="110"/>
        </w:rPr>
        <w:t> code</w:t>
      </w:r>
      <w:r>
        <w:rPr>
          <w:color w:val="231F20"/>
          <w:w w:val="110"/>
        </w:rPr>
        <w:t> be</w:t>
      </w:r>
      <w:r>
        <w:rPr>
          <w:color w:val="231F20"/>
          <w:w w:val="110"/>
        </w:rPr>
        <w:t> revised</w:t>
      </w:r>
      <w:r>
        <w:rPr>
          <w:color w:val="231F20"/>
          <w:w w:val="110"/>
        </w:rPr>
        <w:t> in</w:t>
      </w:r>
      <w:r>
        <w:rPr>
          <w:color w:val="231F20"/>
          <w:w w:val="110"/>
        </w:rPr>
        <w:t> this</w:t>
      </w:r>
      <w:r>
        <w:rPr>
          <w:color w:val="231F20"/>
          <w:w w:val="110"/>
        </w:rPr>
        <w:t> way,</w:t>
      </w:r>
      <w:r>
        <w:rPr>
          <w:color w:val="231F20"/>
          <w:w w:val="110"/>
        </w:rPr>
        <w:t> and</w:t>
      </w:r>
      <w:r>
        <w:rPr>
          <w:color w:val="231F20"/>
          <w:w w:val="110"/>
        </w:rPr>
        <w:t> that</w:t>
      </w:r>
      <w:r>
        <w:rPr>
          <w:color w:val="231F20"/>
          <w:w w:val="110"/>
        </w:rPr>
        <w:t> all</w:t>
      </w:r>
      <w:r>
        <w:rPr>
          <w:color w:val="231F20"/>
          <w:w w:val="110"/>
        </w:rPr>
        <w:t> professions and individuals be satisfied.</w:t>
      </w:r>
    </w:p>
    <w:p>
      <w:pPr>
        <w:spacing w:line="203" w:lineRule="exact" w:before="0"/>
        <w:ind w:left="3704" w:right="0" w:firstLine="0"/>
        <w:jc w:val="left"/>
        <w:rPr>
          <w:sz w:val="15"/>
        </w:rPr>
      </w:pPr>
      <w:r>
        <w:rPr>
          <w:color w:val="231F20"/>
          <w:sz w:val="15"/>
        </w:rPr>
        <w:t>Ötüken, 29 </w:t>
      </w:r>
      <w:r>
        <w:rPr>
          <w:color w:val="231F20"/>
          <w:sz w:val="18"/>
        </w:rPr>
        <w:t>May </w:t>
      </w:r>
      <w:r>
        <w:rPr>
          <w:color w:val="231F20"/>
          <w:sz w:val="15"/>
        </w:rPr>
        <w:t>1974, </w:t>
      </w:r>
      <w:r>
        <w:rPr>
          <w:color w:val="231F20"/>
          <w:sz w:val="18"/>
        </w:rPr>
        <w:t>Issue: </w:t>
      </w:r>
      <w:r>
        <w:rPr>
          <w:color w:val="231F20"/>
          <w:spacing w:val="-10"/>
          <w:sz w:val="15"/>
        </w:rPr>
        <w:t>7</w:t>
      </w:r>
    </w:p>
    <w:p>
      <w:pPr>
        <w:spacing w:after="0" w:line="203" w:lineRule="exact"/>
        <w:jc w:val="left"/>
        <w:rPr>
          <w:sz w:val="15"/>
        </w:rPr>
        <w:sectPr>
          <w:pgSz w:w="8640" w:h="12960"/>
          <w:pgMar w:top="1480" w:bottom="280" w:left="1080" w:right="1080"/>
        </w:sectPr>
      </w:pPr>
    </w:p>
    <w:p>
      <w:pPr>
        <w:pStyle w:val="BodyText"/>
        <w:rPr>
          <w:sz w:val="12"/>
        </w:rPr>
      </w:pPr>
    </w:p>
    <w:p>
      <w:pPr>
        <w:pStyle w:val="BodyText"/>
        <w:rPr>
          <w:sz w:val="12"/>
        </w:rPr>
      </w:pPr>
    </w:p>
    <w:p>
      <w:pPr>
        <w:pStyle w:val="BodyText"/>
        <w:spacing w:before="55"/>
        <w:rPr>
          <w:sz w:val="12"/>
        </w:rPr>
      </w:pPr>
    </w:p>
    <w:p>
      <w:pPr>
        <w:spacing w:before="0"/>
        <w:ind w:left="810" w:right="2336" w:firstLine="0"/>
        <w:jc w:val="left"/>
        <w:rPr>
          <w:sz w:val="12"/>
        </w:rPr>
      </w:pPr>
      <w:r>
        <w:rPr>
          <w:color w:val="231F20"/>
          <w:w w:val="190"/>
          <w:sz w:val="12"/>
        </w:rPr>
        <w:t>206</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M206</w:t>
      </w:r>
      <w:r>
        <w:rPr>
          <w:color w:val="231F20"/>
          <w:spacing w:val="-14"/>
          <w:w w:val="190"/>
          <w:sz w:val="12"/>
        </w:rPr>
        <w:t> </w:t>
      </w:r>
      <w:r>
        <w:rPr>
          <w:color w:val="231F20"/>
          <w:w w:val="190"/>
          <w:sz w:val="12"/>
        </w:rPr>
        <w:t>Values</w:t>
      </w:r>
      <w:r>
        <w:rPr>
          <w:color w:val="231F20"/>
          <w:spacing w:val="-14"/>
          <w:w w:val="190"/>
          <w:sz w:val="12"/>
        </w:rPr>
        <w:t> </w:t>
      </w:r>
      <w:r>
        <w:rPr>
          <w:color w:val="231F20"/>
          <w:w w:val="190"/>
          <w:sz w:val="12"/>
        </w:rPr>
        <w:t>an</w:t>
      </w:r>
      <w:r>
        <w:rPr>
          <w:color w:val="231F20"/>
          <w:w w:val="190"/>
          <w:sz w:val="12"/>
        </w:rPr>
        <w:t>d</w:t>
      </w:r>
      <w:r>
        <w:rPr>
          <w:color w:val="231F20"/>
          <w:w w:val="190"/>
          <w:sz w:val="12"/>
        </w:rPr>
        <w:t> </w:t>
      </w:r>
      <w:r>
        <w:rPr>
          <w:color w:val="231F20"/>
          <w:spacing w:val="-4"/>
          <w:w w:val="190"/>
          <w:sz w:val="12"/>
        </w:rPr>
        <w:t>Youth</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4"/>
        <w:rPr>
          <w:sz w:val="12"/>
        </w:rPr>
      </w:pPr>
    </w:p>
    <w:p>
      <w:pPr>
        <w:pStyle w:val="Heading1"/>
        <w:ind w:left="1463"/>
      </w:pPr>
      <w:r>
        <w:rPr>
          <w:color w:val="231F20"/>
        </w:rPr>
        <w:t>It</w:t>
      </w:r>
      <w:r>
        <w:rPr>
          <w:color w:val="231F20"/>
          <w:spacing w:val="26"/>
        </w:rPr>
        <w:t> </w:t>
      </w:r>
      <w:r>
        <w:rPr>
          <w:color w:val="231F20"/>
        </w:rPr>
        <w:t>is</w:t>
      </w:r>
      <w:r>
        <w:rPr>
          <w:color w:val="231F20"/>
          <w:spacing w:val="29"/>
        </w:rPr>
        <w:t> </w:t>
      </w:r>
      <w:r>
        <w:rPr>
          <w:color w:val="231F20"/>
          <w:spacing w:val="9"/>
        </w:rPr>
        <w:t>necessary</w:t>
      </w:r>
      <w:r>
        <w:rPr>
          <w:color w:val="231F20"/>
          <w:spacing w:val="29"/>
        </w:rPr>
        <w:t> </w:t>
      </w:r>
      <w:r>
        <w:rPr>
          <w:color w:val="231F20"/>
        </w:rPr>
        <w:t>to</w:t>
      </w:r>
      <w:r>
        <w:rPr>
          <w:color w:val="231F20"/>
          <w:spacing w:val="4"/>
        </w:rPr>
        <w:t> </w:t>
      </w:r>
      <w:r>
        <w:rPr>
          <w:color w:val="231F20"/>
        </w:rPr>
        <w:t>draw</w:t>
      </w:r>
      <w:r>
        <w:rPr>
          <w:color w:val="231F20"/>
          <w:spacing w:val="4"/>
        </w:rPr>
        <w:t> </w:t>
      </w:r>
      <w:r>
        <w:rPr>
          <w:color w:val="231F20"/>
        </w:rPr>
        <w:t>a</w:t>
      </w:r>
      <w:r>
        <w:rPr>
          <w:color w:val="231F20"/>
          <w:spacing w:val="4"/>
        </w:rPr>
        <w:t> </w:t>
      </w:r>
      <w:r>
        <w:rPr>
          <w:color w:val="231F20"/>
          <w:spacing w:val="-2"/>
        </w:rPr>
        <w:t>line...</w:t>
      </w:r>
    </w:p>
    <w:p>
      <w:pPr>
        <w:pStyle w:val="BodyText"/>
        <w:spacing w:line="283" w:lineRule="auto" w:before="308"/>
        <w:ind w:left="697" w:right="675" w:firstLine="290"/>
        <w:jc w:val="both"/>
      </w:pPr>
      <w:r>
        <w:rPr>
          <w:color w:val="231F20"/>
          <w:w w:val="110"/>
        </w:rPr>
        <w:t>It</w:t>
      </w:r>
      <w:r>
        <w:rPr>
          <w:color w:val="231F20"/>
          <w:w w:val="110"/>
        </w:rPr>
        <w:t> is</w:t>
      </w:r>
      <w:r>
        <w:rPr>
          <w:color w:val="231F20"/>
          <w:w w:val="110"/>
        </w:rPr>
        <w:t> difficult</w:t>
      </w:r>
      <w:r>
        <w:rPr>
          <w:color w:val="231F20"/>
          <w:w w:val="110"/>
        </w:rPr>
        <w:t> to</w:t>
      </w:r>
      <w:r>
        <w:rPr>
          <w:color w:val="231F20"/>
          <w:w w:val="110"/>
        </w:rPr>
        <w:t> demarcate</w:t>
      </w:r>
      <w:r>
        <w:rPr>
          <w:color w:val="231F20"/>
          <w:w w:val="110"/>
        </w:rPr>
        <w:t> the</w:t>
      </w:r>
      <w:r>
        <w:rPr>
          <w:color w:val="231F20"/>
          <w:w w:val="110"/>
        </w:rPr>
        <w:t> boundaries</w:t>
      </w:r>
      <w:r>
        <w:rPr>
          <w:color w:val="231F20"/>
          <w:w w:val="110"/>
        </w:rPr>
        <w:t> of</w:t>
      </w:r>
      <w:r>
        <w:rPr>
          <w:color w:val="231F20"/>
          <w:w w:val="110"/>
        </w:rPr>
        <w:t> MANY things,</w:t>
      </w:r>
      <w:r>
        <w:rPr>
          <w:color w:val="231F20"/>
          <w:w w:val="110"/>
        </w:rPr>
        <w:t> or</w:t>
      </w:r>
      <w:r>
        <w:rPr>
          <w:color w:val="231F20"/>
          <w:w w:val="110"/>
        </w:rPr>
        <w:t> more</w:t>
      </w:r>
      <w:r>
        <w:rPr>
          <w:color w:val="231F20"/>
          <w:w w:val="110"/>
        </w:rPr>
        <w:t> precisely,</w:t>
      </w:r>
      <w:r>
        <w:rPr>
          <w:color w:val="231F20"/>
          <w:w w:val="110"/>
        </w:rPr>
        <w:t> to</w:t>
      </w:r>
      <w:r>
        <w:rPr>
          <w:color w:val="231F20"/>
          <w:w w:val="110"/>
        </w:rPr>
        <w:t> distinguish</w:t>
      </w:r>
      <w:r>
        <w:rPr>
          <w:color w:val="231F20"/>
          <w:w w:val="110"/>
        </w:rPr>
        <w:t> objects</w:t>
      </w:r>
      <w:r>
        <w:rPr>
          <w:color w:val="231F20"/>
          <w:w w:val="110"/>
        </w:rPr>
        <w:t> that</w:t>
      </w:r>
      <w:r>
        <w:rPr>
          <w:color w:val="231F20"/>
          <w:w w:val="110"/>
        </w:rPr>
        <w:t> </w:t>
      </w:r>
      <w:r>
        <w:rPr>
          <w:color w:val="231F20"/>
          <w:w w:val="110"/>
        </w:rPr>
        <w:t>are distantly related to each other.</w:t>
      </w:r>
    </w:p>
    <w:p>
      <w:pPr>
        <w:pStyle w:val="BodyText"/>
        <w:spacing w:line="285" w:lineRule="auto" w:before="1"/>
        <w:ind w:left="704" w:right="670" w:firstLine="283"/>
        <w:jc w:val="both"/>
      </w:pPr>
      <w:r>
        <w:rPr>
          <w:color w:val="231F20"/>
          <w:w w:val="115"/>
        </w:rPr>
        <w:t>They</w:t>
      </w:r>
      <w:r>
        <w:rPr>
          <w:color w:val="231F20"/>
          <w:w w:val="115"/>
        </w:rPr>
        <w:t> say</w:t>
      </w:r>
      <w:r>
        <w:rPr>
          <w:color w:val="231F20"/>
          <w:w w:val="115"/>
        </w:rPr>
        <w:t> that</w:t>
      </w:r>
      <w:r>
        <w:rPr>
          <w:color w:val="231F20"/>
          <w:w w:val="115"/>
        </w:rPr>
        <w:t> "genius"</w:t>
      </w:r>
      <w:r>
        <w:rPr>
          <w:color w:val="231F20"/>
          <w:w w:val="115"/>
        </w:rPr>
        <w:t> and</w:t>
      </w:r>
      <w:r>
        <w:rPr>
          <w:color w:val="231F20"/>
          <w:w w:val="115"/>
        </w:rPr>
        <w:t> "insanity"</w:t>
      </w:r>
      <w:r>
        <w:rPr>
          <w:color w:val="231F20"/>
          <w:w w:val="115"/>
        </w:rPr>
        <w:t> meet</w:t>
      </w:r>
      <w:r>
        <w:rPr>
          <w:color w:val="231F20"/>
          <w:w w:val="115"/>
        </w:rPr>
        <w:t> at</w:t>
      </w:r>
      <w:r>
        <w:rPr>
          <w:color w:val="231F20"/>
          <w:w w:val="115"/>
        </w:rPr>
        <w:t> one point. It is certain that many</w:t>
      </w:r>
      <w:r>
        <w:rPr>
          <w:color w:val="231F20"/>
          <w:spacing w:val="-4"/>
          <w:w w:val="115"/>
        </w:rPr>
        <w:t> </w:t>
      </w:r>
      <w:r>
        <w:rPr>
          <w:color w:val="231F20"/>
          <w:w w:val="115"/>
        </w:rPr>
        <w:t>people who were </w:t>
      </w:r>
      <w:r>
        <w:rPr>
          <w:color w:val="231F20"/>
          <w:w w:val="115"/>
        </w:rPr>
        <w:t>considered "geniuses"</w:t>
      </w:r>
      <w:r>
        <w:rPr>
          <w:color w:val="231F20"/>
          <w:w w:val="115"/>
        </w:rPr>
        <w:t> in</w:t>
      </w:r>
      <w:r>
        <w:rPr>
          <w:color w:val="231F20"/>
          <w:w w:val="115"/>
        </w:rPr>
        <w:t> the</w:t>
      </w:r>
      <w:r>
        <w:rPr>
          <w:color w:val="231F20"/>
          <w:w w:val="115"/>
        </w:rPr>
        <w:t> history</w:t>
      </w:r>
      <w:r>
        <w:rPr>
          <w:color w:val="231F20"/>
          <w:w w:val="115"/>
        </w:rPr>
        <w:t> of</w:t>
      </w:r>
      <w:r>
        <w:rPr>
          <w:color w:val="231F20"/>
          <w:w w:val="115"/>
        </w:rPr>
        <w:t> mankind</w:t>
      </w:r>
      <w:r>
        <w:rPr>
          <w:color w:val="231F20"/>
          <w:w w:val="115"/>
        </w:rPr>
        <w:t> were</w:t>
      </w:r>
      <w:r>
        <w:rPr>
          <w:color w:val="231F20"/>
          <w:w w:val="115"/>
        </w:rPr>
        <w:t> also</w:t>
      </w:r>
      <w:r>
        <w:rPr>
          <w:color w:val="231F20"/>
          <w:w w:val="115"/>
        </w:rPr>
        <w:t> insane</w:t>
      </w:r>
      <w:r>
        <w:rPr>
          <w:color w:val="231F20"/>
          <w:w w:val="115"/>
        </w:rPr>
        <w:t> in the</w:t>
      </w:r>
      <w:r>
        <w:rPr>
          <w:color w:val="231F20"/>
          <w:w w:val="115"/>
        </w:rPr>
        <w:t> medical</w:t>
      </w:r>
      <w:r>
        <w:rPr>
          <w:color w:val="231F20"/>
          <w:w w:val="115"/>
        </w:rPr>
        <w:t> sense.</w:t>
      </w:r>
      <w:r>
        <w:rPr>
          <w:color w:val="231F20"/>
          <w:w w:val="115"/>
        </w:rPr>
        <w:t> There</w:t>
      </w:r>
      <w:r>
        <w:rPr>
          <w:color w:val="231F20"/>
          <w:w w:val="115"/>
        </w:rPr>
        <w:t> is</w:t>
      </w:r>
      <w:r>
        <w:rPr>
          <w:color w:val="231F20"/>
          <w:w w:val="115"/>
        </w:rPr>
        <w:t> no</w:t>
      </w:r>
      <w:r>
        <w:rPr>
          <w:color w:val="231F20"/>
          <w:w w:val="115"/>
        </w:rPr>
        <w:t> need</w:t>
      </w:r>
      <w:r>
        <w:rPr>
          <w:color w:val="231F20"/>
          <w:w w:val="115"/>
        </w:rPr>
        <w:t> to</w:t>
      </w:r>
      <w:r>
        <w:rPr>
          <w:color w:val="231F20"/>
          <w:w w:val="115"/>
        </w:rPr>
        <w:t> give</w:t>
      </w:r>
      <w:r>
        <w:rPr>
          <w:color w:val="231F20"/>
          <w:w w:val="115"/>
        </w:rPr>
        <w:t> examples. Everyone knows one or two of them.</w:t>
      </w:r>
    </w:p>
    <w:p>
      <w:pPr>
        <w:pStyle w:val="BodyText"/>
        <w:spacing w:line="283" w:lineRule="auto"/>
        <w:ind w:left="695" w:right="670" w:firstLine="296"/>
        <w:jc w:val="both"/>
      </w:pPr>
      <w:r>
        <w:rPr>
          <w:color w:val="231F20"/>
          <w:w w:val="110"/>
        </w:rPr>
        <w:t>Similarly,</w:t>
      </w:r>
      <w:r>
        <w:rPr>
          <w:color w:val="231F20"/>
          <w:w w:val="110"/>
        </w:rPr>
        <w:t> "politeness"</w:t>
      </w:r>
      <w:r>
        <w:rPr>
          <w:color w:val="231F20"/>
          <w:w w:val="110"/>
        </w:rPr>
        <w:t> and</w:t>
      </w:r>
      <w:r>
        <w:rPr>
          <w:color w:val="231F20"/>
          <w:w w:val="110"/>
        </w:rPr>
        <w:t> "hypocrisy",</w:t>
      </w:r>
      <w:r>
        <w:rPr>
          <w:color w:val="231F20"/>
          <w:w w:val="110"/>
        </w:rPr>
        <w:t> </w:t>
      </w:r>
      <w:r>
        <w:rPr>
          <w:color w:val="231F20"/>
          <w:w w:val="110"/>
        </w:rPr>
        <w:t>"truthfulness" and</w:t>
      </w:r>
      <w:r>
        <w:rPr>
          <w:color w:val="231F20"/>
          <w:w w:val="110"/>
        </w:rPr>
        <w:t> "rudeness",</w:t>
      </w:r>
      <w:r>
        <w:rPr>
          <w:color w:val="231F20"/>
          <w:w w:val="110"/>
        </w:rPr>
        <w:t> "prudence"</w:t>
      </w:r>
      <w:r>
        <w:rPr>
          <w:color w:val="231F20"/>
          <w:w w:val="110"/>
        </w:rPr>
        <w:t> and</w:t>
      </w:r>
      <w:r>
        <w:rPr>
          <w:color w:val="231F20"/>
          <w:w w:val="110"/>
        </w:rPr>
        <w:t> "cowardice"</w:t>
      </w:r>
      <w:r>
        <w:rPr>
          <w:color w:val="231F20"/>
          <w:w w:val="110"/>
        </w:rPr>
        <w:t> are</w:t>
      </w:r>
      <w:r>
        <w:rPr>
          <w:color w:val="231F20"/>
          <w:w w:val="110"/>
        </w:rPr>
        <w:t> characters that</w:t>
      </w:r>
      <w:r>
        <w:rPr>
          <w:color w:val="231F20"/>
          <w:spacing w:val="-2"/>
          <w:w w:val="110"/>
        </w:rPr>
        <w:t> </w:t>
      </w:r>
      <w:r>
        <w:rPr>
          <w:color w:val="231F20"/>
          <w:w w:val="110"/>
        </w:rPr>
        <w:t>are</w:t>
      </w:r>
      <w:r>
        <w:rPr>
          <w:color w:val="231F20"/>
          <w:spacing w:val="-2"/>
          <w:w w:val="110"/>
        </w:rPr>
        <w:t> </w:t>
      </w:r>
      <w:r>
        <w:rPr>
          <w:color w:val="231F20"/>
          <w:w w:val="110"/>
        </w:rPr>
        <w:t>a</w:t>
      </w:r>
      <w:r>
        <w:rPr>
          <w:color w:val="231F20"/>
          <w:spacing w:val="-2"/>
          <w:w w:val="110"/>
        </w:rPr>
        <w:t> </w:t>
      </w:r>
      <w:r>
        <w:rPr>
          <w:color w:val="231F20"/>
          <w:w w:val="110"/>
        </w:rPr>
        <w:t>hair's</w:t>
      </w:r>
      <w:r>
        <w:rPr>
          <w:color w:val="231F20"/>
          <w:spacing w:val="-2"/>
          <w:w w:val="110"/>
        </w:rPr>
        <w:t> </w:t>
      </w:r>
      <w:r>
        <w:rPr>
          <w:color w:val="231F20"/>
          <w:w w:val="110"/>
        </w:rPr>
        <w:t>breadth</w:t>
      </w:r>
      <w:r>
        <w:rPr>
          <w:color w:val="231F20"/>
          <w:spacing w:val="-2"/>
          <w:w w:val="110"/>
        </w:rPr>
        <w:t> </w:t>
      </w:r>
      <w:r>
        <w:rPr>
          <w:color w:val="231F20"/>
          <w:w w:val="110"/>
        </w:rPr>
        <w:t>apart,</w:t>
      </w:r>
      <w:r>
        <w:rPr>
          <w:color w:val="231F20"/>
          <w:spacing w:val="-2"/>
          <w:w w:val="110"/>
        </w:rPr>
        <w:t> </w:t>
      </w:r>
      <w:r>
        <w:rPr>
          <w:color w:val="231F20"/>
          <w:w w:val="110"/>
        </w:rPr>
        <w:t>difficult</w:t>
      </w:r>
      <w:r>
        <w:rPr>
          <w:color w:val="231F20"/>
          <w:spacing w:val="-2"/>
          <w:w w:val="110"/>
        </w:rPr>
        <w:t> </w:t>
      </w:r>
      <w:r>
        <w:rPr>
          <w:color w:val="231F20"/>
          <w:w w:val="110"/>
        </w:rPr>
        <w:t>to</w:t>
      </w:r>
      <w:r>
        <w:rPr>
          <w:color w:val="231F20"/>
          <w:spacing w:val="-2"/>
          <w:w w:val="110"/>
        </w:rPr>
        <w:t> </w:t>
      </w:r>
      <w:r>
        <w:rPr>
          <w:color w:val="231F20"/>
          <w:w w:val="110"/>
        </w:rPr>
        <w:t>separate,</w:t>
      </w:r>
      <w:r>
        <w:rPr>
          <w:color w:val="231F20"/>
          <w:spacing w:val="-2"/>
          <w:w w:val="110"/>
        </w:rPr>
        <w:t> </w:t>
      </w:r>
      <w:r>
        <w:rPr>
          <w:color w:val="231F20"/>
          <w:w w:val="110"/>
        </w:rPr>
        <w:t>and</w:t>
      </w:r>
      <w:r>
        <w:rPr>
          <w:color w:val="231F20"/>
          <w:spacing w:val="-2"/>
          <w:w w:val="110"/>
        </w:rPr>
        <w:t> </w:t>
      </w:r>
      <w:r>
        <w:rPr>
          <w:color w:val="231F20"/>
          <w:w w:val="110"/>
        </w:rPr>
        <w:t>easily confused with each other. So are "freedom" and "anarchy".</w:t>
      </w:r>
    </w:p>
    <w:p>
      <w:pPr>
        <w:pStyle w:val="BodyText"/>
        <w:spacing w:line="288" w:lineRule="auto" w:before="4"/>
        <w:ind w:left="704" w:right="662" w:firstLine="279"/>
        <w:jc w:val="both"/>
      </w:pPr>
      <w:r>
        <w:rPr>
          <w:color w:val="231F20"/>
          <w:w w:val="110"/>
        </w:rPr>
        <w:t>As</w:t>
      </w:r>
      <w:r>
        <w:rPr>
          <w:color w:val="231F20"/>
          <w:w w:val="110"/>
        </w:rPr>
        <w:t> long</w:t>
      </w:r>
      <w:r>
        <w:rPr>
          <w:color w:val="231F20"/>
          <w:w w:val="110"/>
        </w:rPr>
        <w:t> as</w:t>
      </w:r>
      <w:r>
        <w:rPr>
          <w:color w:val="231F20"/>
          <w:w w:val="110"/>
        </w:rPr>
        <w:t> they</w:t>
      </w:r>
      <w:r>
        <w:rPr>
          <w:color w:val="231F20"/>
          <w:w w:val="110"/>
        </w:rPr>
        <w:t> remain</w:t>
      </w:r>
      <w:r>
        <w:rPr>
          <w:color w:val="231F20"/>
          <w:w w:val="110"/>
        </w:rPr>
        <w:t> between</w:t>
      </w:r>
      <w:r>
        <w:rPr>
          <w:color w:val="231F20"/>
          <w:w w:val="110"/>
        </w:rPr>
        <w:t> individuals,</w:t>
      </w:r>
      <w:r>
        <w:rPr>
          <w:color w:val="231F20"/>
          <w:w w:val="110"/>
        </w:rPr>
        <w:t> they</w:t>
      </w:r>
      <w:r>
        <w:rPr>
          <w:color w:val="231F20"/>
          <w:w w:val="110"/>
        </w:rPr>
        <w:t> </w:t>
      </w:r>
      <w:r>
        <w:rPr>
          <w:color w:val="231F20"/>
          <w:w w:val="110"/>
        </w:rPr>
        <w:t>may</w:t>
      </w:r>
      <w:r>
        <w:rPr>
          <w:color w:val="231F20"/>
          <w:spacing w:val="40"/>
          <w:w w:val="110"/>
        </w:rPr>
        <w:t> </w:t>
      </w:r>
      <w:r>
        <w:rPr>
          <w:color w:val="231F20"/>
          <w:w w:val="110"/>
        </w:rPr>
        <w:t>not</w:t>
      </w:r>
      <w:r>
        <w:rPr>
          <w:color w:val="231F20"/>
          <w:w w:val="110"/>
        </w:rPr>
        <w:t> be</w:t>
      </w:r>
      <w:r>
        <w:rPr>
          <w:color w:val="231F20"/>
          <w:w w:val="110"/>
        </w:rPr>
        <w:t> considered</w:t>
      </w:r>
      <w:r>
        <w:rPr>
          <w:color w:val="231F20"/>
          <w:w w:val="110"/>
        </w:rPr>
        <w:t> harmful.</w:t>
      </w:r>
      <w:r>
        <w:rPr>
          <w:color w:val="231F20"/>
          <w:w w:val="110"/>
        </w:rPr>
        <w:t> A</w:t>
      </w:r>
      <w:r>
        <w:rPr>
          <w:color w:val="231F20"/>
          <w:w w:val="110"/>
        </w:rPr>
        <w:t> man's</w:t>
      </w:r>
      <w:r>
        <w:rPr>
          <w:color w:val="231F20"/>
          <w:w w:val="110"/>
        </w:rPr>
        <w:t> rudeness</w:t>
      </w:r>
      <w:r>
        <w:rPr>
          <w:color w:val="231F20"/>
          <w:w w:val="110"/>
        </w:rPr>
        <w:t> or</w:t>
      </w:r>
      <w:r>
        <w:rPr>
          <w:color w:val="231F20"/>
          <w:w w:val="110"/>
        </w:rPr>
        <w:t> cowardice concerns</w:t>
      </w:r>
      <w:r>
        <w:rPr>
          <w:color w:val="231F20"/>
          <w:spacing w:val="40"/>
          <w:w w:val="110"/>
        </w:rPr>
        <w:t> </w:t>
      </w:r>
      <w:r>
        <w:rPr>
          <w:color w:val="231F20"/>
          <w:w w:val="110"/>
        </w:rPr>
        <w:t>only</w:t>
      </w:r>
      <w:r>
        <w:rPr>
          <w:color w:val="231F20"/>
          <w:spacing w:val="40"/>
          <w:w w:val="110"/>
        </w:rPr>
        <w:t> </w:t>
      </w:r>
      <w:r>
        <w:rPr>
          <w:color w:val="231F20"/>
          <w:w w:val="110"/>
        </w:rPr>
        <w:t>his</w:t>
      </w:r>
      <w:r>
        <w:rPr>
          <w:color w:val="231F20"/>
          <w:spacing w:val="40"/>
          <w:w w:val="110"/>
        </w:rPr>
        <w:t> </w:t>
      </w:r>
      <w:r>
        <w:rPr>
          <w:color w:val="231F20"/>
          <w:w w:val="110"/>
        </w:rPr>
        <w:t>close</w:t>
      </w:r>
      <w:r>
        <w:rPr>
          <w:color w:val="231F20"/>
          <w:spacing w:val="40"/>
          <w:w w:val="110"/>
        </w:rPr>
        <w:t> </w:t>
      </w:r>
      <w:r>
        <w:rPr>
          <w:color w:val="231F20"/>
          <w:w w:val="110"/>
        </w:rPr>
        <w:t>circle.</w:t>
      </w:r>
      <w:r>
        <w:rPr>
          <w:color w:val="231F20"/>
          <w:spacing w:val="40"/>
          <w:w w:val="110"/>
        </w:rPr>
        <w:t> </w:t>
      </w:r>
      <w:r>
        <w:rPr>
          <w:color w:val="231F20"/>
          <w:w w:val="110"/>
        </w:rPr>
        <w:t>But</w:t>
      </w:r>
      <w:r>
        <w:rPr>
          <w:color w:val="231F20"/>
          <w:spacing w:val="40"/>
          <w:w w:val="110"/>
        </w:rPr>
        <w:t> </w:t>
      </w:r>
      <w:r>
        <w:rPr>
          <w:color w:val="231F20"/>
          <w:w w:val="110"/>
        </w:rPr>
        <w:t>when</w:t>
      </w:r>
      <w:r>
        <w:rPr>
          <w:color w:val="231F20"/>
          <w:spacing w:val="40"/>
          <w:w w:val="110"/>
        </w:rPr>
        <w:t> </w:t>
      </w:r>
      <w:r>
        <w:rPr>
          <w:color w:val="231F20"/>
          <w:w w:val="110"/>
        </w:rPr>
        <w:t>it</w:t>
      </w:r>
      <w:r>
        <w:rPr>
          <w:color w:val="231F20"/>
          <w:spacing w:val="40"/>
          <w:w w:val="110"/>
        </w:rPr>
        <w:t> </w:t>
      </w:r>
      <w:r>
        <w:rPr>
          <w:color w:val="231F20"/>
          <w:w w:val="110"/>
        </w:rPr>
        <w:t>comes</w:t>
      </w:r>
      <w:r>
        <w:rPr>
          <w:color w:val="231F20"/>
          <w:spacing w:val="40"/>
          <w:w w:val="110"/>
        </w:rPr>
        <w:t> </w:t>
      </w:r>
      <w:r>
        <w:rPr>
          <w:color w:val="231F20"/>
          <w:w w:val="110"/>
        </w:rPr>
        <w:t>t</w:t>
      </w:r>
      <w:r>
        <w:rPr>
          <w:color w:val="231F20"/>
          <w:spacing w:val="-13"/>
          <w:w w:val="110"/>
        </w:rPr>
        <w:t> </w:t>
      </w:r>
      <w:r>
        <w:rPr>
          <w:color w:val="231F20"/>
          <w:w w:val="110"/>
        </w:rPr>
        <w:t>o society, the matter is different.</w:t>
      </w:r>
    </w:p>
    <w:p>
      <w:pPr>
        <w:pStyle w:val="BodyText"/>
        <w:spacing w:line="285" w:lineRule="auto"/>
        <w:ind w:left="704" w:right="669" w:firstLine="280"/>
        <w:jc w:val="both"/>
      </w:pPr>
      <w:r>
        <w:rPr>
          <w:color w:val="231F20"/>
          <w:w w:val="110"/>
        </w:rPr>
        <w:t>Governments,</w:t>
      </w:r>
      <w:r>
        <w:rPr>
          <w:color w:val="231F20"/>
          <w:w w:val="110"/>
        </w:rPr>
        <w:t> in</w:t>
      </w:r>
      <w:r>
        <w:rPr>
          <w:color w:val="231F20"/>
          <w:w w:val="110"/>
        </w:rPr>
        <w:t> theory,</w:t>
      </w:r>
      <w:r>
        <w:rPr>
          <w:color w:val="231F20"/>
          <w:w w:val="110"/>
        </w:rPr>
        <w:t> are</w:t>
      </w:r>
      <w:r>
        <w:rPr>
          <w:color w:val="231F20"/>
          <w:w w:val="110"/>
        </w:rPr>
        <w:t> elected</w:t>
      </w:r>
      <w:r>
        <w:rPr>
          <w:color w:val="231F20"/>
          <w:w w:val="110"/>
        </w:rPr>
        <w:t> committees</w:t>
      </w:r>
      <w:r>
        <w:rPr>
          <w:color w:val="231F20"/>
          <w:w w:val="110"/>
        </w:rPr>
        <w:t> for</w:t>
      </w:r>
      <w:r>
        <w:rPr>
          <w:color w:val="231F20"/>
          <w:w w:val="110"/>
        </w:rPr>
        <w:t> </w:t>
      </w:r>
      <w:r>
        <w:rPr>
          <w:color w:val="231F20"/>
          <w:w w:val="110"/>
        </w:rPr>
        <w:t>the order,</w:t>
      </w:r>
      <w:r>
        <w:rPr>
          <w:color w:val="231F20"/>
          <w:w w:val="110"/>
        </w:rPr>
        <w:t> welfare,</w:t>
      </w:r>
      <w:r>
        <w:rPr>
          <w:color w:val="231F20"/>
          <w:w w:val="110"/>
        </w:rPr>
        <w:t> safety</w:t>
      </w:r>
      <w:r>
        <w:rPr>
          <w:color w:val="231F20"/>
          <w:w w:val="110"/>
        </w:rPr>
        <w:t> and</w:t>
      </w:r>
      <w:r>
        <w:rPr>
          <w:color w:val="231F20"/>
          <w:w w:val="110"/>
        </w:rPr>
        <w:t> morality</w:t>
      </w:r>
      <w:r>
        <w:rPr>
          <w:color w:val="231F20"/>
          <w:w w:val="110"/>
        </w:rPr>
        <w:t> of</w:t>
      </w:r>
      <w:r>
        <w:rPr>
          <w:color w:val="231F20"/>
          <w:w w:val="110"/>
        </w:rPr>
        <w:t> nations.</w:t>
      </w:r>
      <w:r>
        <w:rPr>
          <w:color w:val="231F20"/>
          <w:w w:val="110"/>
        </w:rPr>
        <w:t> Therefore, hypocrisy,</w:t>
      </w:r>
      <w:r>
        <w:rPr>
          <w:color w:val="231F20"/>
          <w:w w:val="110"/>
        </w:rPr>
        <w:t> rudeness</w:t>
      </w:r>
      <w:r>
        <w:rPr>
          <w:color w:val="231F20"/>
          <w:w w:val="110"/>
        </w:rPr>
        <w:t> and</w:t>
      </w:r>
      <w:r>
        <w:rPr>
          <w:color w:val="231F20"/>
          <w:w w:val="110"/>
        </w:rPr>
        <w:t> cowardice</w:t>
      </w:r>
      <w:r>
        <w:rPr>
          <w:color w:val="231F20"/>
          <w:w w:val="110"/>
        </w:rPr>
        <w:t> of</w:t>
      </w:r>
      <w:r>
        <w:rPr>
          <w:color w:val="231F20"/>
          <w:w w:val="110"/>
        </w:rPr>
        <w:t> governments</w:t>
      </w:r>
      <w:r>
        <w:rPr>
          <w:color w:val="231F20"/>
          <w:w w:val="110"/>
        </w:rPr>
        <w:t> are</w:t>
      </w:r>
      <w:r>
        <w:rPr>
          <w:color w:val="231F20"/>
          <w:w w:val="110"/>
        </w:rPr>
        <w:t> not like</w:t>
      </w:r>
      <w:r>
        <w:rPr>
          <w:color w:val="231F20"/>
          <w:w w:val="110"/>
        </w:rPr>
        <w:t> hypocrisy,</w:t>
      </w:r>
      <w:r>
        <w:rPr>
          <w:color w:val="231F20"/>
          <w:w w:val="110"/>
        </w:rPr>
        <w:t> rudeness</w:t>
      </w:r>
      <w:r>
        <w:rPr>
          <w:color w:val="231F20"/>
          <w:w w:val="110"/>
        </w:rPr>
        <w:t> and</w:t>
      </w:r>
      <w:r>
        <w:rPr>
          <w:color w:val="231F20"/>
          <w:w w:val="110"/>
        </w:rPr>
        <w:t> cowardice</w:t>
      </w:r>
      <w:r>
        <w:rPr>
          <w:color w:val="231F20"/>
          <w:w w:val="110"/>
        </w:rPr>
        <w:t> of</w:t>
      </w:r>
      <w:r>
        <w:rPr>
          <w:color w:val="231F20"/>
          <w:w w:val="110"/>
        </w:rPr>
        <w:t> individuals.</w:t>
      </w:r>
      <w:r>
        <w:rPr>
          <w:color w:val="231F20"/>
          <w:w w:val="110"/>
        </w:rPr>
        <w:t> It would be very harmful in terms of its consequences.</w:t>
      </w:r>
    </w:p>
    <w:p>
      <w:pPr>
        <w:pStyle w:val="BodyText"/>
        <w:spacing w:line="216" w:lineRule="exact"/>
        <w:ind w:left="1050"/>
        <w:jc w:val="both"/>
      </w:pPr>
      <w:r>
        <w:rPr>
          <w:color w:val="231F20"/>
          <w:w w:val="110"/>
        </w:rPr>
        <w:t>The</w:t>
      </w:r>
      <w:r>
        <w:rPr>
          <w:color w:val="231F20"/>
          <w:spacing w:val="11"/>
          <w:w w:val="110"/>
        </w:rPr>
        <w:t> </w:t>
      </w:r>
      <w:r>
        <w:rPr>
          <w:color w:val="231F20"/>
          <w:w w:val="110"/>
        </w:rPr>
        <w:t>issue</w:t>
      </w:r>
      <w:r>
        <w:rPr>
          <w:color w:val="231F20"/>
          <w:spacing w:val="11"/>
          <w:w w:val="110"/>
        </w:rPr>
        <w:t> </w:t>
      </w:r>
      <w:r>
        <w:rPr>
          <w:color w:val="231F20"/>
          <w:w w:val="110"/>
        </w:rPr>
        <w:t>we</w:t>
      </w:r>
      <w:r>
        <w:rPr>
          <w:color w:val="231F20"/>
          <w:spacing w:val="11"/>
          <w:w w:val="110"/>
        </w:rPr>
        <w:t> </w:t>
      </w:r>
      <w:r>
        <w:rPr>
          <w:color w:val="231F20"/>
          <w:w w:val="110"/>
        </w:rPr>
        <w:t>would</w:t>
      </w:r>
      <w:r>
        <w:rPr>
          <w:color w:val="231F20"/>
          <w:spacing w:val="12"/>
          <w:w w:val="110"/>
        </w:rPr>
        <w:t> </w:t>
      </w:r>
      <w:r>
        <w:rPr>
          <w:color w:val="231F20"/>
          <w:w w:val="110"/>
        </w:rPr>
        <w:t>like</w:t>
      </w:r>
      <w:r>
        <w:rPr>
          <w:color w:val="231F20"/>
          <w:spacing w:val="11"/>
          <w:w w:val="110"/>
        </w:rPr>
        <w:t> </w:t>
      </w:r>
      <w:r>
        <w:rPr>
          <w:color w:val="231F20"/>
          <w:w w:val="110"/>
        </w:rPr>
        <w:t>to</w:t>
      </w:r>
      <w:r>
        <w:rPr>
          <w:color w:val="231F20"/>
          <w:spacing w:val="11"/>
          <w:w w:val="110"/>
        </w:rPr>
        <w:t> </w:t>
      </w:r>
      <w:r>
        <w:rPr>
          <w:color w:val="231F20"/>
          <w:w w:val="110"/>
        </w:rPr>
        <w:t>discuss</w:t>
      </w:r>
      <w:r>
        <w:rPr>
          <w:color w:val="231F20"/>
          <w:spacing w:val="11"/>
          <w:w w:val="110"/>
        </w:rPr>
        <w:t> </w:t>
      </w:r>
      <w:r>
        <w:rPr>
          <w:color w:val="231F20"/>
          <w:w w:val="110"/>
        </w:rPr>
        <w:t>today</w:t>
      </w:r>
      <w:r>
        <w:rPr>
          <w:color w:val="231F20"/>
          <w:spacing w:val="12"/>
          <w:w w:val="110"/>
        </w:rPr>
        <w:t> </w:t>
      </w:r>
      <w:r>
        <w:rPr>
          <w:color w:val="231F20"/>
          <w:w w:val="110"/>
        </w:rPr>
        <w:t>is</w:t>
      </w:r>
      <w:r>
        <w:rPr>
          <w:color w:val="231F20"/>
          <w:spacing w:val="11"/>
          <w:w w:val="110"/>
        </w:rPr>
        <w:t> </w:t>
      </w:r>
      <w:r>
        <w:rPr>
          <w:color w:val="231F20"/>
          <w:spacing w:val="-2"/>
          <w:w w:val="110"/>
        </w:rPr>
        <w:t>"tolerance".</w:t>
      </w:r>
    </w:p>
    <w:p>
      <w:pPr>
        <w:pStyle w:val="BodyText"/>
        <w:spacing w:before="36"/>
        <w:ind w:left="704"/>
        <w:jc w:val="both"/>
      </w:pPr>
      <w:r>
        <w:rPr>
          <w:color w:val="231F20"/>
          <w:w w:val="110"/>
        </w:rPr>
        <w:t>Tolerance</w:t>
      </w:r>
      <w:r>
        <w:rPr>
          <w:color w:val="231F20"/>
          <w:spacing w:val="-2"/>
          <w:w w:val="110"/>
        </w:rPr>
        <w:t> </w:t>
      </w:r>
      <w:r>
        <w:rPr>
          <w:color w:val="231F20"/>
          <w:w w:val="110"/>
        </w:rPr>
        <w:t>(</w:t>
      </w:r>
      <w:r>
        <w:rPr>
          <w:color w:val="231F20"/>
          <w:spacing w:val="-16"/>
          <w:w w:val="110"/>
        </w:rPr>
        <w:t> </w:t>
      </w:r>
      <w:r>
        <w:rPr>
          <w:color w:val="231F20"/>
          <w:w w:val="110"/>
        </w:rPr>
        <w:t>in</w:t>
      </w:r>
      <w:r>
        <w:rPr>
          <w:color w:val="231F20"/>
          <w:spacing w:val="-5"/>
          <w:w w:val="110"/>
        </w:rPr>
        <w:t> </w:t>
      </w:r>
      <w:r>
        <w:rPr>
          <w:color w:val="231F20"/>
          <w:w w:val="110"/>
        </w:rPr>
        <w:t>the</w:t>
      </w:r>
      <w:r>
        <w:rPr>
          <w:color w:val="231F20"/>
          <w:spacing w:val="-1"/>
          <w:w w:val="110"/>
        </w:rPr>
        <w:t> </w:t>
      </w:r>
      <w:r>
        <w:rPr>
          <w:color w:val="231F20"/>
          <w:spacing w:val="-5"/>
          <w:w w:val="110"/>
        </w:rPr>
        <w:t>old</w:t>
      </w:r>
    </w:p>
    <w:p>
      <w:pPr>
        <w:pStyle w:val="BodyText"/>
        <w:spacing w:after="0"/>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05"/>
        <w:rPr>
          <w:sz w:val="12"/>
        </w:rPr>
      </w:pPr>
    </w:p>
    <w:p>
      <w:pPr>
        <w:spacing w:before="0"/>
        <w:ind w:left="782" w:right="2336" w:firstLine="0"/>
        <w:jc w:val="left"/>
        <w:rPr>
          <w:sz w:val="12"/>
        </w:rPr>
      </w:pPr>
      <w:r>
        <w:rPr>
          <w:color w:val="231F20"/>
          <w:w w:val="180"/>
          <w:sz w:val="12"/>
        </w:rPr>
        <w:t>206</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ind w:left="782" w:right="623" w:firstLine="4"/>
        <w:jc w:val="both"/>
      </w:pPr>
      <w:r>
        <w:rPr>
          <w:color w:val="231F20"/>
          <w:w w:val="115"/>
        </w:rPr>
        <w:t>"tolerance") is actually a good thing. It is not good to see people's</w:t>
      </w:r>
      <w:r>
        <w:rPr>
          <w:color w:val="231F20"/>
          <w:spacing w:val="-2"/>
          <w:w w:val="115"/>
        </w:rPr>
        <w:t> </w:t>
      </w:r>
      <w:r>
        <w:rPr>
          <w:color w:val="231F20"/>
          <w:w w:val="115"/>
        </w:rPr>
        <w:t>faults</w:t>
      </w:r>
      <w:r>
        <w:rPr>
          <w:color w:val="231F20"/>
          <w:spacing w:val="-2"/>
          <w:w w:val="115"/>
        </w:rPr>
        <w:t> </w:t>
      </w:r>
      <w:r>
        <w:rPr>
          <w:color w:val="231F20"/>
          <w:w w:val="115"/>
        </w:rPr>
        <w:t>and</w:t>
      </w:r>
      <w:r>
        <w:rPr>
          <w:color w:val="231F20"/>
          <w:spacing w:val="-2"/>
          <w:w w:val="115"/>
        </w:rPr>
        <w:t> </w:t>
      </w:r>
      <w:r>
        <w:rPr>
          <w:color w:val="231F20"/>
          <w:w w:val="115"/>
        </w:rPr>
        <w:t>mistakes,</w:t>
      </w:r>
      <w:r>
        <w:rPr>
          <w:color w:val="231F20"/>
          <w:spacing w:val="-2"/>
          <w:w w:val="115"/>
        </w:rPr>
        <w:t> </w:t>
      </w:r>
      <w:r>
        <w:rPr>
          <w:color w:val="231F20"/>
          <w:w w:val="115"/>
        </w:rPr>
        <w:t>to</w:t>
      </w:r>
      <w:r>
        <w:rPr>
          <w:color w:val="231F20"/>
          <w:spacing w:val="-2"/>
          <w:w w:val="115"/>
        </w:rPr>
        <w:t> </w:t>
      </w:r>
      <w:r>
        <w:rPr>
          <w:color w:val="231F20"/>
          <w:w w:val="115"/>
        </w:rPr>
        <w:t>point</w:t>
      </w:r>
      <w:r>
        <w:rPr>
          <w:color w:val="231F20"/>
          <w:spacing w:val="-2"/>
          <w:w w:val="115"/>
        </w:rPr>
        <w:t> </w:t>
      </w:r>
      <w:r>
        <w:rPr>
          <w:color w:val="231F20"/>
          <w:w w:val="115"/>
        </w:rPr>
        <w:t>them</w:t>
      </w:r>
      <w:r>
        <w:rPr>
          <w:color w:val="231F20"/>
          <w:spacing w:val="-2"/>
          <w:w w:val="115"/>
        </w:rPr>
        <w:t> </w:t>
      </w:r>
      <w:r>
        <w:rPr>
          <w:color w:val="231F20"/>
          <w:w w:val="115"/>
        </w:rPr>
        <w:t>out</w:t>
      </w:r>
      <w:r>
        <w:rPr>
          <w:color w:val="231F20"/>
          <w:spacing w:val="-2"/>
          <w:w w:val="115"/>
        </w:rPr>
        <w:t> </w:t>
      </w:r>
      <w:r>
        <w:rPr>
          <w:color w:val="231F20"/>
          <w:w w:val="115"/>
        </w:rPr>
        <w:t>and</w:t>
      </w:r>
      <w:r>
        <w:rPr>
          <w:color w:val="231F20"/>
          <w:spacing w:val="-2"/>
          <w:w w:val="115"/>
        </w:rPr>
        <w:t> </w:t>
      </w:r>
      <w:r>
        <w:rPr>
          <w:color w:val="231F20"/>
          <w:w w:val="115"/>
        </w:rPr>
        <w:t>punish them.</w:t>
      </w:r>
      <w:r>
        <w:rPr>
          <w:color w:val="231F20"/>
          <w:w w:val="115"/>
        </w:rPr>
        <w:t> It</w:t>
      </w:r>
      <w:r>
        <w:rPr>
          <w:color w:val="231F20"/>
          <w:w w:val="115"/>
        </w:rPr>
        <w:t> is</w:t>
      </w:r>
      <w:r>
        <w:rPr>
          <w:color w:val="231F20"/>
          <w:w w:val="115"/>
        </w:rPr>
        <w:t> both</w:t>
      </w:r>
      <w:r>
        <w:rPr>
          <w:color w:val="231F20"/>
          <w:w w:val="115"/>
        </w:rPr>
        <w:t> discouraging,</w:t>
      </w:r>
      <w:r>
        <w:rPr>
          <w:color w:val="231F20"/>
          <w:w w:val="115"/>
        </w:rPr>
        <w:t> hurtful</w:t>
      </w:r>
      <w:r>
        <w:rPr>
          <w:color w:val="231F20"/>
          <w:w w:val="115"/>
        </w:rPr>
        <w:t> and</w:t>
      </w:r>
      <w:r>
        <w:rPr>
          <w:color w:val="231F20"/>
          <w:w w:val="115"/>
        </w:rPr>
        <w:t> provokes</w:t>
      </w:r>
      <w:r>
        <w:rPr>
          <w:color w:val="231F20"/>
          <w:w w:val="115"/>
        </w:rPr>
        <w:t> a reaction.</w:t>
      </w:r>
      <w:r>
        <w:rPr>
          <w:color w:val="231F20"/>
          <w:w w:val="115"/>
        </w:rPr>
        <w:t> It</w:t>
      </w:r>
      <w:r>
        <w:rPr>
          <w:color w:val="231F20"/>
          <w:w w:val="115"/>
        </w:rPr>
        <w:t> is</w:t>
      </w:r>
      <w:r>
        <w:rPr>
          <w:color w:val="231F20"/>
          <w:w w:val="115"/>
        </w:rPr>
        <w:t> useful</w:t>
      </w:r>
      <w:r>
        <w:rPr>
          <w:color w:val="231F20"/>
          <w:w w:val="115"/>
        </w:rPr>
        <w:t> to</w:t>
      </w:r>
      <w:r>
        <w:rPr>
          <w:color w:val="231F20"/>
          <w:w w:val="115"/>
        </w:rPr>
        <w:t> try</w:t>
      </w:r>
      <w:r>
        <w:rPr>
          <w:color w:val="231F20"/>
          <w:w w:val="115"/>
        </w:rPr>
        <w:t> to</w:t>
      </w:r>
      <w:r>
        <w:rPr>
          <w:color w:val="231F20"/>
          <w:w w:val="115"/>
        </w:rPr>
        <w:t> correct</w:t>
      </w:r>
      <w:r>
        <w:rPr>
          <w:color w:val="231F20"/>
          <w:w w:val="115"/>
        </w:rPr>
        <w:t> the</w:t>
      </w:r>
      <w:r>
        <w:rPr>
          <w:color w:val="231F20"/>
          <w:w w:val="115"/>
        </w:rPr>
        <w:t> faults</w:t>
      </w:r>
      <w:r>
        <w:rPr>
          <w:color w:val="231F20"/>
          <w:w w:val="115"/>
        </w:rPr>
        <w:t> by admonishing,</w:t>
      </w:r>
      <w:r>
        <w:rPr>
          <w:color w:val="231F20"/>
          <w:w w:val="115"/>
        </w:rPr>
        <w:t> reminding</w:t>
      </w:r>
      <w:r>
        <w:rPr>
          <w:color w:val="231F20"/>
          <w:w w:val="115"/>
        </w:rPr>
        <w:t> and</w:t>
      </w:r>
      <w:r>
        <w:rPr>
          <w:color w:val="231F20"/>
          <w:w w:val="115"/>
        </w:rPr>
        <w:t> finally</w:t>
      </w:r>
      <w:r>
        <w:rPr>
          <w:color w:val="231F20"/>
          <w:w w:val="115"/>
        </w:rPr>
        <w:t> by</w:t>
      </w:r>
      <w:r>
        <w:rPr>
          <w:color w:val="231F20"/>
          <w:w w:val="115"/>
        </w:rPr>
        <w:t> stern</w:t>
      </w:r>
      <w:r>
        <w:rPr>
          <w:color w:val="231F20"/>
          <w:w w:val="115"/>
        </w:rPr>
        <w:t> words. However,</w:t>
      </w:r>
      <w:r>
        <w:rPr>
          <w:color w:val="231F20"/>
          <w:w w:val="115"/>
        </w:rPr>
        <w:t> when</w:t>
      </w:r>
      <w:r>
        <w:rPr>
          <w:color w:val="231F20"/>
          <w:w w:val="115"/>
        </w:rPr>
        <w:t> these</w:t>
      </w:r>
      <w:r>
        <w:rPr>
          <w:color w:val="231F20"/>
          <w:w w:val="115"/>
        </w:rPr>
        <w:t> do</w:t>
      </w:r>
      <w:r>
        <w:rPr>
          <w:color w:val="231F20"/>
          <w:w w:val="115"/>
        </w:rPr>
        <w:t> not</w:t>
      </w:r>
      <w:r>
        <w:rPr>
          <w:color w:val="231F20"/>
          <w:w w:val="115"/>
        </w:rPr>
        <w:t> yield</w:t>
      </w:r>
      <w:r>
        <w:rPr>
          <w:color w:val="231F20"/>
          <w:w w:val="115"/>
        </w:rPr>
        <w:t> results,</w:t>
      </w:r>
      <w:r>
        <w:rPr>
          <w:color w:val="231F20"/>
          <w:w w:val="115"/>
        </w:rPr>
        <w:t> or</w:t>
      </w:r>
      <w:r>
        <w:rPr>
          <w:color w:val="231F20"/>
          <w:w w:val="115"/>
        </w:rPr>
        <w:t> when</w:t>
      </w:r>
      <w:r>
        <w:rPr>
          <w:color w:val="231F20"/>
          <w:w w:val="115"/>
        </w:rPr>
        <w:t> the person</w:t>
      </w:r>
      <w:r>
        <w:rPr>
          <w:color w:val="231F20"/>
          <w:w w:val="115"/>
        </w:rPr>
        <w:t> who</w:t>
      </w:r>
      <w:r>
        <w:rPr>
          <w:color w:val="231F20"/>
          <w:w w:val="115"/>
        </w:rPr>
        <w:t> persists</w:t>
      </w:r>
      <w:r>
        <w:rPr>
          <w:color w:val="231F20"/>
          <w:w w:val="115"/>
        </w:rPr>
        <w:t> in</w:t>
      </w:r>
      <w:r>
        <w:rPr>
          <w:color w:val="231F20"/>
          <w:w w:val="115"/>
        </w:rPr>
        <w:t> the</w:t>
      </w:r>
      <w:r>
        <w:rPr>
          <w:color w:val="231F20"/>
          <w:w w:val="115"/>
        </w:rPr>
        <w:t> fault</w:t>
      </w:r>
      <w:r>
        <w:rPr>
          <w:color w:val="231F20"/>
          <w:w w:val="115"/>
        </w:rPr>
        <w:t> or</w:t>
      </w:r>
      <w:r>
        <w:rPr>
          <w:color w:val="231F20"/>
          <w:w w:val="115"/>
        </w:rPr>
        <w:t> offence</w:t>
      </w:r>
      <w:r>
        <w:rPr>
          <w:color w:val="231F20"/>
          <w:w w:val="115"/>
        </w:rPr>
        <w:t> cannot</w:t>
      </w:r>
      <w:r>
        <w:rPr>
          <w:color w:val="231F20"/>
          <w:w w:val="115"/>
        </w:rPr>
        <w:t> be corrected in any other way, punishment is resorted to.</w:t>
      </w:r>
    </w:p>
    <w:p>
      <w:pPr>
        <w:pStyle w:val="BodyText"/>
        <w:spacing w:line="283" w:lineRule="auto"/>
        <w:ind w:left="782" w:right="618" w:firstLine="288"/>
        <w:jc w:val="both"/>
      </w:pPr>
      <w:r>
        <w:rPr>
          <w:color w:val="231F20"/>
          <w:w w:val="115"/>
        </w:rPr>
        <w:t>Today, when everyone in Turkey wants peace and </w:t>
      </w:r>
      <w:r>
        <w:rPr>
          <w:color w:val="231F20"/>
          <w:w w:val="115"/>
        </w:rPr>
        <w:t>the nation</w:t>
      </w:r>
      <w:r>
        <w:rPr>
          <w:color w:val="231F20"/>
          <w:w w:val="115"/>
        </w:rPr>
        <w:t> is</w:t>
      </w:r>
      <w:r>
        <w:rPr>
          <w:color w:val="231F20"/>
          <w:w w:val="115"/>
        </w:rPr>
        <w:t> accustomed</w:t>
      </w:r>
      <w:r>
        <w:rPr>
          <w:color w:val="231F20"/>
          <w:w w:val="115"/>
        </w:rPr>
        <w:t> to</w:t>
      </w:r>
      <w:r>
        <w:rPr>
          <w:color w:val="231F20"/>
          <w:w w:val="115"/>
        </w:rPr>
        <w:t> the</w:t>
      </w:r>
      <w:r>
        <w:rPr>
          <w:color w:val="231F20"/>
          <w:w w:val="115"/>
        </w:rPr>
        <w:t> principle</w:t>
      </w:r>
      <w:r>
        <w:rPr>
          <w:color w:val="231F20"/>
          <w:w w:val="115"/>
        </w:rPr>
        <w:t> of</w:t>
      </w:r>
      <w:r>
        <w:rPr>
          <w:color w:val="231F20"/>
          <w:w w:val="115"/>
        </w:rPr>
        <w:t> changing governments</w:t>
      </w:r>
      <w:r>
        <w:rPr>
          <w:color w:val="231F20"/>
          <w:w w:val="115"/>
        </w:rPr>
        <w:t> by</w:t>
      </w:r>
      <w:r>
        <w:rPr>
          <w:color w:val="231F20"/>
          <w:w w:val="115"/>
        </w:rPr>
        <w:t> voting,</w:t>
      </w:r>
      <w:r>
        <w:rPr>
          <w:color w:val="231F20"/>
          <w:w w:val="115"/>
        </w:rPr>
        <w:t> the</w:t>
      </w:r>
      <w:r>
        <w:rPr>
          <w:color w:val="231F20"/>
          <w:w w:val="115"/>
        </w:rPr>
        <w:t> "nauseating</w:t>
      </w:r>
      <w:r>
        <w:rPr>
          <w:color w:val="231F20"/>
          <w:w w:val="115"/>
        </w:rPr>
        <w:t> behaviour" among</w:t>
      </w:r>
      <w:r>
        <w:rPr>
          <w:color w:val="231F20"/>
          <w:w w:val="115"/>
        </w:rPr>
        <w:t> the</w:t>
      </w:r>
      <w:r>
        <w:rPr>
          <w:color w:val="231F20"/>
          <w:w w:val="115"/>
        </w:rPr>
        <w:t> youth</w:t>
      </w:r>
      <w:r>
        <w:rPr>
          <w:color w:val="231F20"/>
          <w:w w:val="115"/>
        </w:rPr>
        <w:t> of</w:t>
      </w:r>
      <w:r>
        <w:rPr>
          <w:color w:val="231F20"/>
          <w:w w:val="115"/>
        </w:rPr>
        <w:t> higher</w:t>
      </w:r>
      <w:r>
        <w:rPr>
          <w:color w:val="231F20"/>
          <w:w w:val="115"/>
        </w:rPr>
        <w:t> education,</w:t>
      </w:r>
      <w:r>
        <w:rPr>
          <w:color w:val="231F20"/>
          <w:w w:val="115"/>
        </w:rPr>
        <w:t> which</w:t>
      </w:r>
      <w:r>
        <w:rPr>
          <w:color w:val="231F20"/>
          <w:w w:val="115"/>
        </w:rPr>
        <w:t> they themselves</w:t>
      </w:r>
      <w:r>
        <w:rPr>
          <w:color w:val="231F20"/>
          <w:w w:val="115"/>
        </w:rPr>
        <w:t> call</w:t>
      </w:r>
      <w:r>
        <w:rPr>
          <w:color w:val="231F20"/>
          <w:w w:val="115"/>
        </w:rPr>
        <w:t> "depression",</w:t>
      </w:r>
      <w:r>
        <w:rPr>
          <w:color w:val="231F20"/>
          <w:w w:val="115"/>
        </w:rPr>
        <w:t> is</w:t>
      </w:r>
      <w:r>
        <w:rPr>
          <w:color w:val="231F20"/>
          <w:w w:val="115"/>
        </w:rPr>
        <w:t> slowly</w:t>
      </w:r>
      <w:r>
        <w:rPr>
          <w:color w:val="231F20"/>
          <w:w w:val="115"/>
        </w:rPr>
        <w:t> becoming</w:t>
      </w:r>
      <w:r>
        <w:rPr>
          <w:color w:val="231F20"/>
          <w:w w:val="115"/>
        </w:rPr>
        <w:t> a</w:t>
      </w:r>
      <w:r>
        <w:rPr>
          <w:color w:val="231F20"/>
          <w:spacing w:val="40"/>
          <w:w w:val="115"/>
        </w:rPr>
        <w:t> </w:t>
      </w:r>
      <w:r>
        <w:rPr>
          <w:color w:val="231F20"/>
          <w:w w:val="115"/>
        </w:rPr>
        <w:t>cancer that is engulfing the spiritual structure.</w:t>
      </w:r>
    </w:p>
    <w:p>
      <w:pPr>
        <w:pStyle w:val="BodyText"/>
        <w:spacing w:line="285" w:lineRule="auto"/>
        <w:ind w:left="777" w:right="618" w:firstLine="292"/>
        <w:jc w:val="both"/>
      </w:pPr>
      <w:r>
        <w:rPr>
          <w:color w:val="231F20"/>
          <w:w w:val="115"/>
        </w:rPr>
        <w:t>It</w:t>
      </w:r>
      <w:r>
        <w:rPr>
          <w:color w:val="231F20"/>
          <w:w w:val="115"/>
        </w:rPr>
        <w:t> is</w:t>
      </w:r>
      <w:r>
        <w:rPr>
          <w:color w:val="231F20"/>
          <w:w w:val="115"/>
        </w:rPr>
        <w:t> certain</w:t>
      </w:r>
      <w:r>
        <w:rPr>
          <w:color w:val="231F20"/>
          <w:w w:val="115"/>
        </w:rPr>
        <w:t> that</w:t>
      </w:r>
      <w:r>
        <w:rPr>
          <w:color w:val="231F20"/>
          <w:w w:val="115"/>
        </w:rPr>
        <w:t> some</w:t>
      </w:r>
      <w:r>
        <w:rPr>
          <w:color w:val="231F20"/>
          <w:w w:val="115"/>
        </w:rPr>
        <w:t> professors</w:t>
      </w:r>
      <w:r>
        <w:rPr>
          <w:color w:val="231F20"/>
          <w:w w:val="115"/>
        </w:rPr>
        <w:t> have</w:t>
      </w:r>
      <w:r>
        <w:rPr>
          <w:color w:val="231F20"/>
          <w:w w:val="115"/>
        </w:rPr>
        <w:t> </w:t>
      </w:r>
      <w:r>
        <w:rPr>
          <w:color w:val="231F20"/>
          <w:w w:val="115"/>
        </w:rPr>
        <w:t>turned professorship</w:t>
      </w:r>
      <w:r>
        <w:rPr>
          <w:color w:val="231F20"/>
          <w:w w:val="115"/>
        </w:rPr>
        <w:t> into</w:t>
      </w:r>
      <w:r>
        <w:rPr>
          <w:color w:val="231F20"/>
          <w:w w:val="115"/>
        </w:rPr>
        <w:t> a</w:t>
      </w:r>
      <w:r>
        <w:rPr>
          <w:color w:val="231F20"/>
          <w:w w:val="115"/>
        </w:rPr>
        <w:t> means</w:t>
      </w:r>
      <w:r>
        <w:rPr>
          <w:color w:val="231F20"/>
          <w:w w:val="115"/>
        </w:rPr>
        <w:t> of</w:t>
      </w:r>
      <w:r>
        <w:rPr>
          <w:color w:val="231F20"/>
          <w:w w:val="115"/>
        </w:rPr>
        <w:t> gain,</w:t>
      </w:r>
      <w:r>
        <w:rPr>
          <w:color w:val="231F20"/>
          <w:w w:val="115"/>
        </w:rPr>
        <w:t> that</w:t>
      </w:r>
      <w:r>
        <w:rPr>
          <w:color w:val="231F20"/>
          <w:w w:val="115"/>
        </w:rPr>
        <w:t> there</w:t>
      </w:r>
      <w:r>
        <w:rPr>
          <w:color w:val="231F20"/>
          <w:w w:val="115"/>
        </w:rPr>
        <w:t> are</w:t>
      </w:r>
      <w:r>
        <w:rPr>
          <w:color w:val="231F20"/>
          <w:w w:val="115"/>
        </w:rPr>
        <w:t> flaws and even injustices in the examination systems. It is well known</w:t>
      </w:r>
      <w:r>
        <w:rPr>
          <w:color w:val="231F20"/>
          <w:w w:val="115"/>
        </w:rPr>
        <w:t> that</w:t>
      </w:r>
      <w:r>
        <w:rPr>
          <w:color w:val="231F20"/>
          <w:w w:val="115"/>
        </w:rPr>
        <w:t> there</w:t>
      </w:r>
      <w:r>
        <w:rPr>
          <w:color w:val="231F20"/>
          <w:w w:val="115"/>
        </w:rPr>
        <w:t> are</w:t>
      </w:r>
      <w:r>
        <w:rPr>
          <w:color w:val="231F20"/>
          <w:w w:val="115"/>
        </w:rPr>
        <w:t> unqualified</w:t>
      </w:r>
      <w:r>
        <w:rPr>
          <w:color w:val="231F20"/>
          <w:w w:val="115"/>
        </w:rPr>
        <w:t> and</w:t>
      </w:r>
      <w:r>
        <w:rPr>
          <w:color w:val="231F20"/>
          <w:w w:val="115"/>
        </w:rPr>
        <w:t> unworthy</w:t>
      </w:r>
      <w:r>
        <w:rPr>
          <w:color w:val="231F20"/>
          <w:w w:val="115"/>
        </w:rPr>
        <w:t> lecturers in</w:t>
      </w:r>
      <w:r>
        <w:rPr>
          <w:color w:val="231F20"/>
          <w:w w:val="115"/>
        </w:rPr>
        <w:t> universities</w:t>
      </w:r>
      <w:r>
        <w:rPr>
          <w:color w:val="231F20"/>
          <w:w w:val="115"/>
        </w:rPr>
        <w:t> and</w:t>
      </w:r>
      <w:r>
        <w:rPr>
          <w:color w:val="231F20"/>
          <w:w w:val="115"/>
        </w:rPr>
        <w:t> that</w:t>
      </w:r>
      <w:r>
        <w:rPr>
          <w:color w:val="231F20"/>
          <w:w w:val="115"/>
        </w:rPr>
        <w:t> some</w:t>
      </w:r>
      <w:r>
        <w:rPr>
          <w:color w:val="231F20"/>
          <w:w w:val="115"/>
        </w:rPr>
        <w:t> cliques</w:t>
      </w:r>
      <w:r>
        <w:rPr>
          <w:color w:val="231F20"/>
          <w:w w:val="115"/>
        </w:rPr>
        <w:t> pursue</w:t>
      </w:r>
      <w:r>
        <w:rPr>
          <w:color w:val="231F20"/>
          <w:w w:val="115"/>
        </w:rPr>
        <w:t> schemes resembling the intrigues of the Byzantine palace. It is, of course,</w:t>
      </w:r>
      <w:r>
        <w:rPr>
          <w:color w:val="231F20"/>
          <w:w w:val="115"/>
        </w:rPr>
        <w:t> the</w:t>
      </w:r>
      <w:r>
        <w:rPr>
          <w:color w:val="231F20"/>
          <w:w w:val="115"/>
        </w:rPr>
        <w:t> right</w:t>
      </w:r>
      <w:r>
        <w:rPr>
          <w:color w:val="231F20"/>
          <w:w w:val="115"/>
        </w:rPr>
        <w:t> of</w:t>
      </w:r>
      <w:r>
        <w:rPr>
          <w:color w:val="231F20"/>
          <w:w w:val="115"/>
        </w:rPr>
        <w:t> students</w:t>
      </w:r>
      <w:r>
        <w:rPr>
          <w:color w:val="231F20"/>
          <w:w w:val="115"/>
        </w:rPr>
        <w:t> to</w:t>
      </w:r>
      <w:r>
        <w:rPr>
          <w:color w:val="231F20"/>
          <w:w w:val="115"/>
        </w:rPr>
        <w:t> resort</w:t>
      </w:r>
      <w:r>
        <w:rPr>
          <w:color w:val="231F20"/>
          <w:w w:val="115"/>
        </w:rPr>
        <w:t> to</w:t>
      </w:r>
      <w:r>
        <w:rPr>
          <w:color w:val="231F20"/>
          <w:w w:val="115"/>
        </w:rPr>
        <w:t> certain</w:t>
      </w:r>
      <w:r>
        <w:rPr>
          <w:color w:val="231F20"/>
          <w:w w:val="115"/>
        </w:rPr>
        <w:t> legal remedies to protect their rights.</w:t>
      </w:r>
    </w:p>
    <w:p>
      <w:pPr>
        <w:pStyle w:val="BodyText"/>
        <w:spacing w:line="288" w:lineRule="auto"/>
        <w:ind w:left="777" w:right="620" w:firstLine="286"/>
        <w:jc w:val="both"/>
      </w:pPr>
      <w:r>
        <w:rPr>
          <w:color w:val="231F20"/>
          <w:w w:val="115"/>
        </w:rPr>
        <w:t>But what are these occupations and boycotts? </w:t>
      </w:r>
      <w:r>
        <w:rPr>
          <w:color w:val="231F20"/>
          <w:w w:val="115"/>
        </w:rPr>
        <w:t>What</w:t>
      </w:r>
      <w:r>
        <w:rPr>
          <w:color w:val="231F20"/>
          <w:spacing w:val="40"/>
          <w:w w:val="115"/>
        </w:rPr>
        <w:t> </w:t>
      </w:r>
      <w:r>
        <w:rPr>
          <w:color w:val="231F20"/>
          <w:w w:val="115"/>
        </w:rPr>
        <w:t>are</w:t>
      </w:r>
      <w:r>
        <w:rPr>
          <w:color w:val="231F20"/>
          <w:w w:val="115"/>
        </w:rPr>
        <w:t> those</w:t>
      </w:r>
      <w:r>
        <w:rPr>
          <w:color w:val="231F20"/>
          <w:w w:val="115"/>
        </w:rPr>
        <w:t> declarations</w:t>
      </w:r>
      <w:r>
        <w:rPr>
          <w:color w:val="231F20"/>
          <w:w w:val="115"/>
        </w:rPr>
        <w:t> of</w:t>
      </w:r>
      <w:r>
        <w:rPr>
          <w:color w:val="231F20"/>
          <w:w w:val="115"/>
        </w:rPr>
        <w:t> insult</w:t>
      </w:r>
      <w:r>
        <w:rPr>
          <w:color w:val="231F20"/>
          <w:w w:val="115"/>
        </w:rPr>
        <w:t> that</w:t>
      </w:r>
      <w:r>
        <w:rPr>
          <w:color w:val="231F20"/>
          <w:w w:val="115"/>
        </w:rPr>
        <w:t> infuriate</w:t>
      </w:r>
      <w:r>
        <w:rPr>
          <w:color w:val="231F20"/>
          <w:w w:val="115"/>
        </w:rPr>
        <w:t> the</w:t>
      </w:r>
      <w:r>
        <w:rPr>
          <w:color w:val="231F20"/>
          <w:w w:val="115"/>
        </w:rPr>
        <w:t> police officers</w:t>
      </w:r>
      <w:r>
        <w:rPr>
          <w:color w:val="231F20"/>
          <w:w w:val="115"/>
        </w:rPr>
        <w:t> who</w:t>
      </w:r>
      <w:r>
        <w:rPr>
          <w:color w:val="231F20"/>
          <w:w w:val="115"/>
        </w:rPr>
        <w:t> carry</w:t>
      </w:r>
      <w:r>
        <w:rPr>
          <w:color w:val="231F20"/>
          <w:w w:val="115"/>
        </w:rPr>
        <w:t> out</w:t>
      </w:r>
      <w:r>
        <w:rPr>
          <w:color w:val="231F20"/>
          <w:w w:val="115"/>
        </w:rPr>
        <w:t> their</w:t>
      </w:r>
      <w:r>
        <w:rPr>
          <w:color w:val="231F20"/>
          <w:w w:val="115"/>
        </w:rPr>
        <w:t> orders?</w:t>
      </w:r>
      <w:r>
        <w:rPr>
          <w:color w:val="231F20"/>
          <w:w w:val="115"/>
        </w:rPr>
        <w:t> What</w:t>
      </w:r>
      <w:r>
        <w:rPr>
          <w:color w:val="231F20"/>
          <w:w w:val="115"/>
        </w:rPr>
        <w:t> is</w:t>
      </w:r>
      <w:r>
        <w:rPr>
          <w:color w:val="231F20"/>
          <w:w w:val="115"/>
        </w:rPr>
        <w:t> this</w:t>
      </w:r>
      <w:r>
        <w:rPr>
          <w:color w:val="231F20"/>
          <w:w w:val="115"/>
        </w:rPr>
        <w:t> spoilt bravado</w:t>
      </w:r>
      <w:r>
        <w:rPr>
          <w:color w:val="231F20"/>
          <w:w w:val="115"/>
        </w:rPr>
        <w:t> of</w:t>
      </w:r>
      <w:r>
        <w:rPr>
          <w:color w:val="231F20"/>
          <w:w w:val="115"/>
        </w:rPr>
        <w:t> wanting</w:t>
      </w:r>
      <w:r>
        <w:rPr>
          <w:color w:val="231F20"/>
          <w:w w:val="115"/>
        </w:rPr>
        <w:t> to</w:t>
      </w:r>
      <w:r>
        <w:rPr>
          <w:color w:val="231F20"/>
          <w:w w:val="115"/>
        </w:rPr>
        <w:t> have</w:t>
      </w:r>
      <w:r>
        <w:rPr>
          <w:color w:val="231F20"/>
          <w:w w:val="115"/>
        </w:rPr>
        <w:t> a</w:t>
      </w:r>
      <w:r>
        <w:rPr>
          <w:color w:val="231F20"/>
          <w:w w:val="115"/>
        </w:rPr>
        <w:t> say</w:t>
      </w:r>
      <w:r>
        <w:rPr>
          <w:color w:val="231F20"/>
          <w:w w:val="115"/>
        </w:rPr>
        <w:t> in</w:t>
      </w:r>
      <w:r>
        <w:rPr>
          <w:color w:val="231F20"/>
          <w:w w:val="115"/>
        </w:rPr>
        <w:t> the</w:t>
      </w:r>
      <w:r>
        <w:rPr>
          <w:color w:val="231F20"/>
          <w:w w:val="115"/>
        </w:rPr>
        <w:t> university administration?</w:t>
      </w:r>
      <w:r>
        <w:rPr>
          <w:color w:val="231F20"/>
          <w:w w:val="115"/>
        </w:rPr>
        <w:t> What</w:t>
      </w:r>
      <w:r>
        <w:rPr>
          <w:color w:val="231F20"/>
          <w:w w:val="115"/>
        </w:rPr>
        <w:t> is</w:t>
      </w:r>
      <w:r>
        <w:rPr>
          <w:color w:val="231F20"/>
          <w:w w:val="115"/>
        </w:rPr>
        <w:t> the</w:t>
      </w:r>
      <w:r>
        <w:rPr>
          <w:color w:val="231F20"/>
          <w:w w:val="115"/>
        </w:rPr>
        <w:t> destruction</w:t>
      </w:r>
      <w:r>
        <w:rPr>
          <w:color w:val="231F20"/>
          <w:w w:val="115"/>
        </w:rPr>
        <w:t> of</w:t>
      </w:r>
      <w:r>
        <w:rPr>
          <w:color w:val="231F20"/>
          <w:w w:val="115"/>
        </w:rPr>
        <w:t> occupied university buildings?</w:t>
      </w:r>
    </w:p>
    <w:p>
      <w:pPr>
        <w:pStyle w:val="BodyText"/>
        <w:spacing w:line="285" w:lineRule="auto"/>
        <w:ind w:left="771" w:right="614" w:firstLine="302"/>
        <w:jc w:val="both"/>
      </w:pPr>
      <w:r>
        <w:rPr>
          <w:color w:val="231F20"/>
          <w:w w:val="110"/>
        </w:rPr>
        <w:t>University</w:t>
      </w:r>
      <w:r>
        <w:rPr>
          <w:color w:val="231F20"/>
          <w:w w:val="110"/>
        </w:rPr>
        <w:t> autonomy</w:t>
      </w:r>
      <w:r>
        <w:rPr>
          <w:color w:val="231F20"/>
          <w:w w:val="110"/>
        </w:rPr>
        <w:t> means</w:t>
      </w:r>
      <w:r>
        <w:rPr>
          <w:color w:val="231F20"/>
          <w:w w:val="110"/>
        </w:rPr>
        <w:t> that</w:t>
      </w:r>
      <w:r>
        <w:rPr>
          <w:color w:val="231F20"/>
          <w:w w:val="110"/>
        </w:rPr>
        <w:t> professors</w:t>
      </w:r>
      <w:r>
        <w:rPr>
          <w:color w:val="231F20"/>
          <w:w w:val="110"/>
        </w:rPr>
        <w:t> should</w:t>
      </w:r>
      <w:r>
        <w:rPr>
          <w:color w:val="231F20"/>
          <w:w w:val="110"/>
        </w:rPr>
        <w:t> </w:t>
      </w:r>
      <w:r>
        <w:rPr>
          <w:color w:val="231F20"/>
          <w:w w:val="110"/>
        </w:rPr>
        <w:t>not</w:t>
      </w:r>
      <w:r>
        <w:rPr>
          <w:color w:val="231F20"/>
          <w:spacing w:val="40"/>
          <w:w w:val="110"/>
        </w:rPr>
        <w:t> </w:t>
      </w:r>
      <w:r>
        <w:rPr>
          <w:color w:val="231F20"/>
          <w:w w:val="110"/>
        </w:rPr>
        <w:t>be</w:t>
      </w:r>
      <w:r>
        <w:rPr>
          <w:color w:val="231F20"/>
          <w:w w:val="110"/>
        </w:rPr>
        <w:t> appointed</w:t>
      </w:r>
      <w:r>
        <w:rPr>
          <w:color w:val="231F20"/>
          <w:w w:val="110"/>
        </w:rPr>
        <w:t> and</w:t>
      </w:r>
      <w:r>
        <w:rPr>
          <w:color w:val="231F20"/>
          <w:w w:val="110"/>
        </w:rPr>
        <w:t> dismissed</w:t>
      </w:r>
      <w:r>
        <w:rPr>
          <w:color w:val="231F20"/>
          <w:w w:val="110"/>
        </w:rPr>
        <w:t> by</w:t>
      </w:r>
      <w:r>
        <w:rPr>
          <w:color w:val="231F20"/>
          <w:w w:val="110"/>
        </w:rPr>
        <w:t> political</w:t>
      </w:r>
      <w:r>
        <w:rPr>
          <w:color w:val="231F20"/>
          <w:w w:val="110"/>
        </w:rPr>
        <w:t> power</w:t>
      </w:r>
      <w:r>
        <w:rPr>
          <w:color w:val="231F20"/>
          <w:w w:val="110"/>
        </w:rPr>
        <w:t> and</w:t>
      </w:r>
      <w:r>
        <w:rPr>
          <w:color w:val="231F20"/>
          <w:w w:val="110"/>
        </w:rPr>
        <w:t> that</w:t>
      </w:r>
      <w:r>
        <w:rPr>
          <w:color w:val="231F20"/>
          <w:w w:val="110"/>
        </w:rPr>
        <w:t> no one should interfere in scientific studies. Otherwise, it does not</w:t>
      </w:r>
      <w:r>
        <w:rPr>
          <w:color w:val="231F20"/>
          <w:spacing w:val="-1"/>
          <w:w w:val="110"/>
        </w:rPr>
        <w:t> </w:t>
      </w:r>
      <w:r>
        <w:rPr>
          <w:color w:val="231F20"/>
          <w:w w:val="110"/>
        </w:rPr>
        <w:t>mean</w:t>
      </w:r>
      <w:r>
        <w:rPr>
          <w:color w:val="231F20"/>
          <w:spacing w:val="-1"/>
          <w:w w:val="110"/>
        </w:rPr>
        <w:t> </w:t>
      </w:r>
      <w:r>
        <w:rPr>
          <w:color w:val="231F20"/>
          <w:w w:val="110"/>
        </w:rPr>
        <w:t>tolerating</w:t>
      </w:r>
      <w:r>
        <w:rPr>
          <w:color w:val="231F20"/>
          <w:spacing w:val="-1"/>
          <w:w w:val="110"/>
        </w:rPr>
        <w:t> </w:t>
      </w:r>
      <w:r>
        <w:rPr>
          <w:color w:val="231F20"/>
          <w:w w:val="110"/>
        </w:rPr>
        <w:t>the</w:t>
      </w:r>
      <w:r>
        <w:rPr>
          <w:color w:val="231F20"/>
          <w:spacing w:val="-1"/>
          <w:w w:val="110"/>
        </w:rPr>
        <w:t> </w:t>
      </w:r>
      <w:r>
        <w:rPr>
          <w:color w:val="231F20"/>
          <w:w w:val="110"/>
        </w:rPr>
        <w:t>delirium</w:t>
      </w:r>
      <w:r>
        <w:rPr>
          <w:color w:val="231F20"/>
          <w:spacing w:val="-1"/>
          <w:w w:val="110"/>
        </w:rPr>
        <w:t> </w:t>
      </w:r>
      <w:r>
        <w:rPr>
          <w:color w:val="231F20"/>
          <w:w w:val="110"/>
        </w:rPr>
        <w:t>and</w:t>
      </w:r>
      <w:r>
        <w:rPr>
          <w:color w:val="231F20"/>
          <w:spacing w:val="-1"/>
          <w:w w:val="110"/>
        </w:rPr>
        <w:t> </w:t>
      </w:r>
      <w:r>
        <w:rPr>
          <w:color w:val="231F20"/>
          <w:w w:val="110"/>
        </w:rPr>
        <w:t>intimidation</w:t>
      </w:r>
      <w:r>
        <w:rPr>
          <w:color w:val="231F20"/>
          <w:spacing w:val="-1"/>
          <w:w w:val="110"/>
        </w:rPr>
        <w:t> </w:t>
      </w:r>
      <w:r>
        <w:rPr>
          <w:color w:val="231F20"/>
          <w:w w:val="110"/>
        </w:rPr>
        <w:t>of</w:t>
      </w:r>
      <w:r>
        <w:rPr>
          <w:color w:val="231F20"/>
          <w:spacing w:val="-1"/>
          <w:w w:val="110"/>
        </w:rPr>
        <w:t> </w:t>
      </w:r>
      <w:r>
        <w:rPr>
          <w:color w:val="231F20"/>
          <w:w w:val="110"/>
        </w:rPr>
        <w:t>a</w:t>
      </w:r>
      <w:r>
        <w:rPr>
          <w:color w:val="231F20"/>
          <w:spacing w:val="-1"/>
          <w:w w:val="110"/>
        </w:rPr>
        <w:t> </w:t>
      </w:r>
      <w:r>
        <w:rPr>
          <w:color w:val="231F20"/>
          <w:w w:val="110"/>
        </w:rPr>
        <w:t>bunch of</w:t>
      </w:r>
      <w:r>
        <w:rPr>
          <w:color w:val="231F20"/>
          <w:w w:val="110"/>
        </w:rPr>
        <w:t> spoilt</w:t>
      </w:r>
      <w:r>
        <w:rPr>
          <w:color w:val="231F20"/>
          <w:w w:val="110"/>
        </w:rPr>
        <w:t> people</w:t>
      </w:r>
      <w:r>
        <w:rPr>
          <w:color w:val="231F20"/>
          <w:w w:val="110"/>
        </w:rPr>
        <w:t> against</w:t>
      </w:r>
      <w:r>
        <w:rPr>
          <w:color w:val="231F20"/>
          <w:w w:val="110"/>
        </w:rPr>
        <w:t> the</w:t>
      </w:r>
      <w:r>
        <w:rPr>
          <w:color w:val="231F20"/>
          <w:w w:val="110"/>
        </w:rPr>
        <w:t> state</w:t>
      </w:r>
      <w:r>
        <w:rPr>
          <w:color w:val="231F20"/>
          <w:w w:val="110"/>
        </w:rPr>
        <w:t> and</w:t>
      </w:r>
      <w:r>
        <w:rPr>
          <w:color w:val="231F20"/>
          <w:w w:val="110"/>
        </w:rPr>
        <w:t> the</w:t>
      </w:r>
      <w:r>
        <w:rPr>
          <w:color w:val="231F20"/>
          <w:w w:val="110"/>
        </w:rPr>
        <w:t> nation,</w:t>
      </w:r>
      <w:r>
        <w:rPr>
          <w:color w:val="231F20"/>
          <w:w w:val="110"/>
        </w:rPr>
        <w:t> while</w:t>
      </w:r>
      <w:r>
        <w:rPr>
          <w:color w:val="231F20"/>
          <w:w w:val="110"/>
        </w:rPr>
        <w:t> all kinds</w:t>
      </w:r>
      <w:r>
        <w:rPr>
          <w:color w:val="231F20"/>
          <w:w w:val="110"/>
        </w:rPr>
        <w:t> of</w:t>
      </w:r>
      <w:r>
        <w:rPr>
          <w:color w:val="231F20"/>
          <w:w w:val="110"/>
        </w:rPr>
        <w:t> disgrace</w:t>
      </w:r>
      <w:r>
        <w:rPr>
          <w:color w:val="231F20"/>
          <w:w w:val="110"/>
        </w:rPr>
        <w:t> and</w:t>
      </w:r>
      <w:r>
        <w:rPr>
          <w:color w:val="231F20"/>
          <w:w w:val="110"/>
        </w:rPr>
        <w:t> marauding</w:t>
      </w:r>
      <w:r>
        <w:rPr>
          <w:color w:val="231F20"/>
          <w:w w:val="110"/>
        </w:rPr>
        <w:t> are</w:t>
      </w:r>
      <w:r>
        <w:rPr>
          <w:color w:val="231F20"/>
          <w:w w:val="110"/>
        </w:rPr>
        <w:t> carried</w:t>
      </w:r>
      <w:r>
        <w:rPr>
          <w:color w:val="231F20"/>
          <w:w w:val="110"/>
        </w:rPr>
        <w:t> out</w:t>
      </w:r>
      <w:r>
        <w:rPr>
          <w:color w:val="231F20"/>
          <w:w w:val="110"/>
        </w:rPr>
        <w:t> within</w:t>
      </w:r>
      <w:r>
        <w:rPr>
          <w:color w:val="231F20"/>
          <w:w w:val="110"/>
        </w:rPr>
        <w:t> the university.</w:t>
      </w:r>
      <w:r>
        <w:rPr>
          <w:color w:val="231F20"/>
          <w:spacing w:val="68"/>
          <w:w w:val="110"/>
        </w:rPr>
        <w:t> </w:t>
      </w:r>
      <w:r>
        <w:rPr>
          <w:color w:val="231F20"/>
          <w:w w:val="110"/>
        </w:rPr>
        <w:t>It</w:t>
      </w:r>
      <w:r>
        <w:rPr>
          <w:color w:val="231F20"/>
          <w:spacing w:val="68"/>
          <w:w w:val="110"/>
        </w:rPr>
        <w:t> </w:t>
      </w:r>
      <w:r>
        <w:rPr>
          <w:color w:val="231F20"/>
          <w:w w:val="110"/>
        </w:rPr>
        <w:t>is</w:t>
      </w:r>
      <w:r>
        <w:rPr>
          <w:color w:val="231F20"/>
          <w:spacing w:val="68"/>
          <w:w w:val="110"/>
        </w:rPr>
        <w:t> </w:t>
      </w:r>
      <w:r>
        <w:rPr>
          <w:color w:val="231F20"/>
          <w:w w:val="110"/>
        </w:rPr>
        <w:t>not</w:t>
      </w:r>
      <w:r>
        <w:rPr>
          <w:color w:val="231F20"/>
          <w:spacing w:val="69"/>
          <w:w w:val="110"/>
        </w:rPr>
        <w:t> </w:t>
      </w:r>
      <w:r>
        <w:rPr>
          <w:color w:val="231F20"/>
          <w:w w:val="110"/>
        </w:rPr>
        <w:t>to</w:t>
      </w:r>
      <w:r>
        <w:rPr>
          <w:color w:val="231F20"/>
          <w:spacing w:val="68"/>
          <w:w w:val="110"/>
        </w:rPr>
        <w:t> </w:t>
      </w:r>
      <w:r>
        <w:rPr>
          <w:color w:val="231F20"/>
          <w:w w:val="110"/>
        </w:rPr>
        <w:t>tolerate</w:t>
      </w:r>
      <w:r>
        <w:rPr>
          <w:color w:val="231F20"/>
          <w:spacing w:val="68"/>
          <w:w w:val="110"/>
        </w:rPr>
        <w:t> </w:t>
      </w:r>
      <w:r>
        <w:rPr>
          <w:color w:val="231F20"/>
          <w:w w:val="110"/>
        </w:rPr>
        <w:t>the</w:t>
      </w:r>
      <w:r>
        <w:rPr>
          <w:color w:val="231F20"/>
          <w:spacing w:val="68"/>
          <w:w w:val="110"/>
        </w:rPr>
        <w:t> </w:t>
      </w:r>
      <w:r>
        <w:rPr>
          <w:color w:val="231F20"/>
          <w:w w:val="110"/>
        </w:rPr>
        <w:t>ravings</w:t>
      </w:r>
      <w:r>
        <w:rPr>
          <w:color w:val="231F20"/>
          <w:spacing w:val="69"/>
          <w:w w:val="110"/>
        </w:rPr>
        <w:t> </w:t>
      </w:r>
      <w:r>
        <w:rPr>
          <w:color w:val="231F20"/>
          <w:w w:val="110"/>
        </w:rPr>
        <w:t>and</w:t>
      </w:r>
      <w:r>
        <w:rPr>
          <w:color w:val="231F20"/>
          <w:spacing w:val="68"/>
          <w:w w:val="110"/>
        </w:rPr>
        <w:t> </w:t>
      </w:r>
      <w:r>
        <w:rPr>
          <w:color w:val="231F20"/>
          <w:spacing w:val="-2"/>
          <w:w w:val="110"/>
        </w:rPr>
        <w:t>ravings</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14"/>
      </w:pPr>
    </w:p>
    <w:p>
      <w:pPr>
        <w:pStyle w:val="BodyText"/>
        <w:spacing w:line="285" w:lineRule="auto"/>
        <w:ind w:left="772" w:right="615"/>
        <w:jc w:val="both"/>
      </w:pPr>
      <w:r>
        <w:rPr>
          <w:color w:val="231F20"/>
          <w:w w:val="110"/>
        </w:rPr>
        <w:t>against</w:t>
      </w:r>
      <w:r>
        <w:rPr>
          <w:color w:val="231F20"/>
          <w:w w:val="110"/>
        </w:rPr>
        <w:t> the</w:t>
      </w:r>
      <w:r>
        <w:rPr>
          <w:color w:val="231F20"/>
          <w:w w:val="110"/>
        </w:rPr>
        <w:t> state</w:t>
      </w:r>
      <w:r>
        <w:rPr>
          <w:color w:val="231F20"/>
          <w:w w:val="110"/>
        </w:rPr>
        <w:t> and</w:t>
      </w:r>
      <w:r>
        <w:rPr>
          <w:color w:val="231F20"/>
          <w:w w:val="110"/>
        </w:rPr>
        <w:t> the</w:t>
      </w:r>
      <w:r>
        <w:rPr>
          <w:color w:val="231F20"/>
          <w:w w:val="110"/>
        </w:rPr>
        <w:t> nation</w:t>
      </w:r>
      <w:r>
        <w:rPr>
          <w:color w:val="231F20"/>
          <w:w w:val="110"/>
        </w:rPr>
        <w:t> by</w:t>
      </w:r>
      <w:r>
        <w:rPr>
          <w:color w:val="231F20"/>
          <w:w w:val="110"/>
        </w:rPr>
        <w:t> a</w:t>
      </w:r>
      <w:r>
        <w:rPr>
          <w:color w:val="231F20"/>
          <w:w w:val="110"/>
        </w:rPr>
        <w:t> bunch</w:t>
      </w:r>
      <w:r>
        <w:rPr>
          <w:color w:val="231F20"/>
          <w:w w:val="110"/>
        </w:rPr>
        <w:t> of</w:t>
      </w:r>
      <w:r>
        <w:rPr>
          <w:color w:val="231F20"/>
          <w:w w:val="110"/>
        </w:rPr>
        <w:t> spoilt</w:t>
      </w:r>
      <w:r>
        <w:rPr>
          <w:color w:val="231F20"/>
          <w:w w:val="110"/>
        </w:rPr>
        <w:t> brats who</w:t>
      </w:r>
      <w:r>
        <w:rPr>
          <w:color w:val="231F20"/>
          <w:w w:val="110"/>
        </w:rPr>
        <w:t> do</w:t>
      </w:r>
      <w:r>
        <w:rPr>
          <w:color w:val="231F20"/>
          <w:w w:val="110"/>
        </w:rPr>
        <w:t> not</w:t>
      </w:r>
      <w:r>
        <w:rPr>
          <w:color w:val="231F20"/>
          <w:w w:val="110"/>
        </w:rPr>
        <w:t> yet</w:t>
      </w:r>
      <w:r>
        <w:rPr>
          <w:color w:val="231F20"/>
          <w:w w:val="110"/>
        </w:rPr>
        <w:t> pay</w:t>
      </w:r>
      <w:r>
        <w:rPr>
          <w:color w:val="231F20"/>
          <w:w w:val="110"/>
        </w:rPr>
        <w:t> taxes,</w:t>
      </w:r>
      <w:r>
        <w:rPr>
          <w:color w:val="231F20"/>
          <w:w w:val="110"/>
        </w:rPr>
        <w:t> who</w:t>
      </w:r>
      <w:r>
        <w:rPr>
          <w:color w:val="231F20"/>
          <w:w w:val="110"/>
        </w:rPr>
        <w:t> have</w:t>
      </w:r>
      <w:r>
        <w:rPr>
          <w:color w:val="231F20"/>
          <w:w w:val="110"/>
        </w:rPr>
        <w:t> not</w:t>
      </w:r>
      <w:r>
        <w:rPr>
          <w:color w:val="231F20"/>
          <w:w w:val="110"/>
        </w:rPr>
        <w:t> yet</w:t>
      </w:r>
      <w:r>
        <w:rPr>
          <w:color w:val="231F20"/>
          <w:w w:val="110"/>
        </w:rPr>
        <w:t> done</w:t>
      </w:r>
      <w:r>
        <w:rPr>
          <w:color w:val="231F20"/>
          <w:w w:val="110"/>
        </w:rPr>
        <w:t> </w:t>
      </w:r>
      <w:r>
        <w:rPr>
          <w:color w:val="231F20"/>
          <w:w w:val="110"/>
        </w:rPr>
        <w:t>their military service and whose livelihood depends on others.</w:t>
      </w:r>
    </w:p>
    <w:p>
      <w:pPr>
        <w:pStyle w:val="BodyText"/>
        <w:spacing w:after="0" w:line="285" w:lineRule="auto"/>
        <w:jc w:val="both"/>
        <w:sectPr>
          <w:pgSz w:w="8640" w:h="12960"/>
          <w:pgMar w:top="1480" w:bottom="280" w:left="1080" w:right="1080"/>
        </w:sectPr>
      </w:pPr>
    </w:p>
    <w:p>
      <w:pPr>
        <w:pStyle w:val="BodyText"/>
        <w:spacing w:line="144" w:lineRule="exact"/>
        <w:ind w:left="237"/>
        <w:rPr>
          <w:position w:val="-2"/>
          <w:sz w:val="14"/>
        </w:rPr>
      </w:pPr>
      <w:r>
        <w:rPr>
          <w:position w:val="-2"/>
          <w:sz w:val="14"/>
        </w:rPr>
        <mc:AlternateContent>
          <mc:Choice Requires="wps">
            <w:drawing>
              <wp:inline distT="0" distB="0" distL="0" distR="0">
                <wp:extent cx="3175" cy="92075"/>
                <wp:effectExtent l="0" t="0" r="0" b="0"/>
                <wp:docPr id="56" name="Group 56"/>
                <wp:cNvGraphicFramePr>
                  <a:graphicFrameLocks/>
                </wp:cNvGraphicFramePr>
                <a:graphic>
                  <a:graphicData uri="http://schemas.microsoft.com/office/word/2010/wordprocessingGroup">
                    <wpg:wgp>
                      <wpg:cNvPr id="56" name="Group 56"/>
                      <wpg:cNvGrpSpPr/>
                      <wpg:grpSpPr>
                        <a:xfrm>
                          <a:off x="0" y="0"/>
                          <a:ext cx="3175" cy="92075"/>
                          <a:chExt cx="3175" cy="92075"/>
                        </a:xfrm>
                      </wpg:grpSpPr>
                      <wps:wsp>
                        <wps:cNvPr id="57" name="Graphic 57"/>
                        <wps:cNvSpPr/>
                        <wps:spPr>
                          <a:xfrm>
                            <a:off x="0" y="0"/>
                            <a:ext cx="3175" cy="92075"/>
                          </a:xfrm>
                          <a:custGeom>
                            <a:avLst/>
                            <a:gdLst/>
                            <a:ahLst/>
                            <a:cxnLst/>
                            <a:rect l="l" t="t" r="r" b="b"/>
                            <a:pathLst>
                              <a:path w="3175" h="92075">
                                <a:moveTo>
                                  <a:pt x="3048" y="0"/>
                                </a:moveTo>
                                <a:lnTo>
                                  <a:pt x="0" y="0"/>
                                </a:lnTo>
                                <a:lnTo>
                                  <a:pt x="0" y="91579"/>
                                </a:lnTo>
                                <a:lnTo>
                                  <a:pt x="3048" y="91579"/>
                                </a:lnTo>
                                <a:lnTo>
                                  <a:pt x="3048"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25pt;height:7.25pt;mso-position-horizontal-relative:char;mso-position-vertical-relative:line" id="docshapegroup24" coordorigin="0,0" coordsize="5,145">
                <v:rect style="position:absolute;left:0;top:0;width:5;height:145" id="docshape25" filled="true" fillcolor="#231f20" stroked="false">
                  <v:fill type="solid"/>
                </v:rect>
              </v:group>
            </w:pict>
          </mc:Fallback>
        </mc:AlternateContent>
      </w:r>
      <w:r>
        <w:rPr>
          <w:position w:val="-2"/>
          <w:sz w:val="14"/>
        </w:rPr>
      </w:r>
    </w:p>
    <w:p>
      <w:pPr>
        <w:pStyle w:val="BodyText"/>
        <w:rPr>
          <w:sz w:val="12"/>
        </w:rPr>
      </w:pPr>
    </w:p>
    <w:p>
      <w:pPr>
        <w:pStyle w:val="BodyText"/>
        <w:rPr>
          <w:sz w:val="12"/>
        </w:rPr>
      </w:pPr>
    </w:p>
    <w:p>
      <w:pPr>
        <w:pStyle w:val="BodyText"/>
        <w:spacing w:before="71"/>
        <w:rPr>
          <w:sz w:val="12"/>
        </w:rPr>
      </w:pPr>
    </w:p>
    <w:p>
      <w:pPr>
        <w:spacing w:before="0"/>
        <w:ind w:left="767" w:right="988" w:firstLine="0"/>
        <w:jc w:val="left"/>
        <w:rPr>
          <w:sz w:val="12"/>
        </w:rPr>
      </w:pPr>
      <w:r>
        <w:rPr>
          <w:color w:val="231F20"/>
          <w:spacing w:val="-20"/>
          <w:w w:val="180"/>
          <w:sz w:val="12"/>
        </w:rPr>
        <w:t>208</w:t>
      </w:r>
      <w:r>
        <w:rPr>
          <w:color w:val="231F20"/>
          <w:w w:val="180"/>
          <w:sz w:val="12"/>
        </w:rPr>
        <w:t> </w:t>
      </w:r>
      <w:r>
        <w:rPr>
          <w:color w:val="231F20"/>
          <w:spacing w:val="-20"/>
          <w:w w:val="180"/>
          <w:sz w:val="12"/>
        </w:rPr>
        <w:t>-</w:t>
      </w:r>
      <w:r>
        <w:rPr>
          <w:color w:val="231F20"/>
          <w:w w:val="180"/>
          <w:sz w:val="12"/>
        </w:rPr>
        <w:t> </w:t>
      </w:r>
      <w:r>
        <w:rPr>
          <w:color w:val="231F20"/>
          <w:spacing w:val="-20"/>
          <w:w w:val="180"/>
          <w:sz w:val="12"/>
        </w:rPr>
        <w:t>Turanism,</w:t>
      </w:r>
      <w:r>
        <w:rPr>
          <w:color w:val="231F20"/>
          <w:w w:val="180"/>
          <w:sz w:val="12"/>
        </w:rPr>
        <w:t> </w:t>
      </w:r>
      <w:r>
        <w:rPr>
          <w:color w:val="231F20"/>
          <w:spacing w:val="15"/>
          <w:w w:val="180"/>
          <w:sz w:val="12"/>
        </w:rPr>
        <w:t>Natio</w:t>
      </w:r>
      <w:r>
        <w:rPr>
          <w:color w:val="231F20"/>
          <w:spacing w:val="-65"/>
          <w:w w:val="180"/>
          <w:sz w:val="12"/>
        </w:rPr>
        <w:t>n</w:t>
      </w:r>
      <w:r>
        <w:rPr>
          <w:color w:val="231F20"/>
          <w:spacing w:val="-38"/>
          <w:w w:val="180"/>
          <w:position w:val="2"/>
          <w:sz w:val="12"/>
        </w:rPr>
        <w:t>T</w:t>
      </w:r>
      <w:r>
        <w:rPr>
          <w:color w:val="231F20"/>
          <w:spacing w:val="-31"/>
          <w:w w:val="180"/>
          <w:sz w:val="12"/>
        </w:rPr>
        <w:t>a</w:t>
      </w:r>
      <w:r>
        <w:rPr>
          <w:color w:val="231F20"/>
          <w:spacing w:val="-48"/>
          <w:w w:val="180"/>
          <w:position w:val="2"/>
          <w:sz w:val="12"/>
        </w:rPr>
        <w:t>u</w:t>
      </w:r>
      <w:r>
        <w:rPr>
          <w:color w:val="231F20"/>
          <w:spacing w:val="15"/>
          <w:w w:val="180"/>
          <w:sz w:val="12"/>
        </w:rPr>
        <w:t>l</w:t>
      </w:r>
      <w:r>
        <w:rPr>
          <w:color w:val="231F20"/>
          <w:spacing w:val="-4"/>
          <w:w w:val="180"/>
          <w:position w:val="2"/>
          <w:sz w:val="12"/>
        </w:rPr>
        <w:t>r</w:t>
      </w:r>
      <w:r>
        <w:rPr>
          <w:color w:val="231F20"/>
          <w:spacing w:val="-125"/>
          <w:w w:val="180"/>
          <w:sz w:val="12"/>
        </w:rPr>
        <w:t>V</w:t>
      </w:r>
      <w:r>
        <w:rPr>
          <w:color w:val="231F20"/>
          <w:spacing w:val="13"/>
          <w:w w:val="180"/>
          <w:position w:val="2"/>
          <w:sz w:val="12"/>
        </w:rPr>
        <w:t>k</w:t>
      </w:r>
      <w:r>
        <w:rPr>
          <w:color w:val="231F20"/>
          <w:spacing w:val="-12"/>
          <w:w w:val="180"/>
          <w:position w:val="2"/>
          <w:sz w:val="12"/>
        </w:rPr>
        <w:t>i</w:t>
      </w:r>
      <w:r>
        <w:rPr>
          <w:color w:val="231F20"/>
          <w:spacing w:val="-57"/>
          <w:w w:val="180"/>
          <w:sz w:val="12"/>
        </w:rPr>
        <w:t>a</w:t>
      </w:r>
      <w:r>
        <w:rPr>
          <w:color w:val="231F20"/>
          <w:spacing w:val="2"/>
          <w:w w:val="180"/>
          <w:position w:val="2"/>
          <w:sz w:val="12"/>
        </w:rPr>
        <w:t>s</w:t>
      </w:r>
      <w:r>
        <w:rPr>
          <w:color w:val="231F20"/>
          <w:spacing w:val="-35"/>
          <w:w w:val="180"/>
          <w:sz w:val="12"/>
        </w:rPr>
        <w:t>l</w:t>
      </w:r>
      <w:r>
        <w:rPr>
          <w:color w:val="231F20"/>
          <w:spacing w:val="-104"/>
          <w:w w:val="180"/>
          <w:position w:val="2"/>
          <w:sz w:val="12"/>
        </w:rPr>
        <w:t>m</w:t>
      </w:r>
      <w:r>
        <w:rPr>
          <w:color w:val="231F20"/>
          <w:spacing w:val="15"/>
          <w:w w:val="180"/>
          <w:sz w:val="12"/>
        </w:rPr>
        <w:t>u</w:t>
      </w:r>
      <w:r>
        <w:rPr>
          <w:color w:val="231F20"/>
          <w:spacing w:val="-21"/>
          <w:w w:val="180"/>
          <w:sz w:val="12"/>
        </w:rPr>
        <w:t>e</w:t>
      </w:r>
      <w:r>
        <w:rPr>
          <w:color w:val="231F20"/>
          <w:spacing w:val="-70"/>
          <w:w w:val="180"/>
          <w:position w:val="2"/>
          <w:sz w:val="12"/>
        </w:rPr>
        <w:t>S</w:t>
      </w:r>
      <w:r>
        <w:rPr>
          <w:color w:val="231F20"/>
          <w:spacing w:val="13"/>
          <w:w w:val="180"/>
          <w:sz w:val="12"/>
        </w:rPr>
        <w:t>s</w:t>
      </w:r>
      <w:r>
        <w:rPr>
          <w:color w:val="231F20"/>
          <w:spacing w:val="10"/>
          <w:w w:val="180"/>
          <w:position w:val="2"/>
          <w:sz w:val="12"/>
        </w:rPr>
        <w:t>t</w:t>
      </w:r>
      <w:r>
        <w:rPr>
          <w:color w:val="231F20"/>
          <w:spacing w:val="-78"/>
          <w:w w:val="180"/>
          <w:sz w:val="12"/>
        </w:rPr>
        <w:t>a</w:t>
      </w:r>
      <w:r>
        <w:rPr>
          <w:color w:val="231F20"/>
          <w:spacing w:val="13"/>
          <w:w w:val="180"/>
          <w:position w:val="2"/>
          <w:sz w:val="12"/>
        </w:rPr>
        <w:t>r</w:t>
      </w:r>
      <w:r>
        <w:rPr>
          <w:color w:val="231F20"/>
          <w:spacing w:val="-70"/>
          <w:w w:val="180"/>
          <w:position w:val="2"/>
          <w:sz w:val="12"/>
        </w:rPr>
        <w:t>u</w:t>
      </w:r>
      <w:r>
        <w:rPr>
          <w:color w:val="231F20"/>
          <w:spacing w:val="-11"/>
          <w:w w:val="180"/>
          <w:sz w:val="12"/>
        </w:rPr>
        <w:t>n</w:t>
      </w:r>
      <w:r>
        <w:rPr>
          <w:color w:val="231F20"/>
          <w:spacing w:val="-68"/>
          <w:w w:val="180"/>
          <w:position w:val="2"/>
          <w:sz w:val="12"/>
        </w:rPr>
        <w:t>g</w:t>
      </w:r>
      <w:r>
        <w:rPr>
          <w:color w:val="231F20"/>
          <w:spacing w:val="-13"/>
          <w:w w:val="180"/>
          <w:sz w:val="12"/>
        </w:rPr>
        <w:t>d</w:t>
      </w:r>
      <w:r>
        <w:rPr>
          <w:color w:val="231F20"/>
          <w:spacing w:val="13"/>
          <w:w w:val="180"/>
          <w:position w:val="2"/>
          <w:sz w:val="12"/>
        </w:rPr>
        <w:t>gl</w:t>
      </w:r>
      <w:r>
        <w:rPr>
          <w:color w:val="231F20"/>
          <w:spacing w:val="15"/>
          <w:w w:val="180"/>
          <w:position w:val="2"/>
          <w:sz w:val="12"/>
        </w:rPr>
        <w:t>e</w:t>
      </w:r>
      <w:r>
        <w:rPr>
          <w:color w:val="231F20"/>
          <w:spacing w:val="-5"/>
          <w:w w:val="180"/>
          <w:position w:val="2"/>
          <w:sz w:val="12"/>
        </w:rPr>
        <w:t> </w:t>
      </w:r>
      <w:r>
        <w:rPr>
          <w:color w:val="231F20"/>
          <w:spacing w:val="-20"/>
          <w:w w:val="180"/>
          <w:position w:val="2"/>
          <w:sz w:val="12"/>
        </w:rPr>
        <w:t>Writings</w:t>
      </w:r>
      <w:r>
        <w:rPr>
          <w:color w:val="231F20"/>
          <w:spacing w:val="-5"/>
          <w:w w:val="180"/>
          <w:position w:val="2"/>
          <w:sz w:val="12"/>
        </w:rPr>
        <w:t> </w:t>
      </w:r>
      <w:r>
        <w:rPr>
          <w:color w:val="231F20"/>
          <w:spacing w:val="-20"/>
          <w:w w:val="180"/>
          <w:position w:val="2"/>
          <w:sz w:val="12"/>
        </w:rPr>
        <w:t>-</w:t>
      </w:r>
      <w:r>
        <w:rPr>
          <w:color w:val="231F20"/>
          <w:spacing w:val="-5"/>
          <w:w w:val="180"/>
          <w:position w:val="2"/>
          <w:sz w:val="12"/>
        </w:rPr>
        <w:t> </w:t>
      </w:r>
      <w:r>
        <w:rPr>
          <w:color w:val="231F20"/>
          <w:spacing w:val="-20"/>
          <w:w w:val="180"/>
          <w:position w:val="2"/>
          <w:sz w:val="12"/>
        </w:rPr>
        <w:t>207</w:t>
      </w:r>
      <w:r>
        <w:rPr>
          <w:color w:val="231F20"/>
          <w:spacing w:val="-4"/>
          <w:w w:val="180"/>
          <w:position w:val="2"/>
          <w:sz w:val="12"/>
        </w:rPr>
        <w:t> </w:t>
      </w:r>
      <w:r>
        <w:rPr>
          <w:color w:val="231F20"/>
          <w:spacing w:val="-4"/>
          <w:w w:val="180"/>
          <w:sz w:val="12"/>
        </w:rPr>
        <w:t>Youth</w:t>
      </w:r>
    </w:p>
    <w:p>
      <w:pPr>
        <w:pStyle w:val="BodyText"/>
        <w:spacing w:line="197" w:lineRule="exact"/>
        <w:ind w:left="786"/>
        <w:jc w:val="both"/>
      </w:pPr>
      <w:r>
        <w:rPr>
          <w:color w:val="231F20"/>
          <w:w w:val="115"/>
        </w:rPr>
        <w:t>people</w:t>
      </w:r>
      <w:r>
        <w:rPr>
          <w:color w:val="231F20"/>
          <w:spacing w:val="26"/>
          <w:w w:val="115"/>
        </w:rPr>
        <w:t> </w:t>
      </w:r>
      <w:r>
        <w:rPr>
          <w:color w:val="231F20"/>
          <w:w w:val="115"/>
        </w:rPr>
        <w:t>provided</w:t>
      </w:r>
      <w:r>
        <w:rPr>
          <w:color w:val="231F20"/>
          <w:spacing w:val="27"/>
          <w:w w:val="115"/>
        </w:rPr>
        <w:t> </w:t>
      </w:r>
      <w:r>
        <w:rPr>
          <w:color w:val="231F20"/>
          <w:w w:val="115"/>
        </w:rPr>
        <w:t>by</w:t>
      </w:r>
      <w:r>
        <w:rPr>
          <w:color w:val="231F20"/>
          <w:spacing w:val="27"/>
          <w:w w:val="115"/>
        </w:rPr>
        <w:t> </w:t>
      </w:r>
      <w:r>
        <w:rPr>
          <w:color w:val="231F20"/>
          <w:w w:val="115"/>
        </w:rPr>
        <w:t>the</w:t>
      </w:r>
      <w:r>
        <w:rPr>
          <w:color w:val="231F20"/>
          <w:spacing w:val="27"/>
          <w:w w:val="115"/>
        </w:rPr>
        <w:t> </w:t>
      </w:r>
      <w:r>
        <w:rPr>
          <w:color w:val="231F20"/>
          <w:w w:val="115"/>
        </w:rPr>
        <w:t>state</w:t>
      </w:r>
      <w:r>
        <w:rPr>
          <w:color w:val="231F20"/>
          <w:spacing w:val="27"/>
          <w:w w:val="115"/>
        </w:rPr>
        <w:t> </w:t>
      </w:r>
      <w:r>
        <w:rPr>
          <w:color w:val="231F20"/>
          <w:w w:val="115"/>
        </w:rPr>
        <w:t>cannot</w:t>
      </w:r>
      <w:r>
        <w:rPr>
          <w:color w:val="231F20"/>
          <w:spacing w:val="27"/>
          <w:w w:val="115"/>
        </w:rPr>
        <w:t> </w:t>
      </w:r>
      <w:r>
        <w:rPr>
          <w:color w:val="231F20"/>
          <w:w w:val="115"/>
        </w:rPr>
        <w:t>claim</w:t>
      </w:r>
      <w:r>
        <w:rPr>
          <w:color w:val="231F20"/>
          <w:spacing w:val="27"/>
          <w:w w:val="115"/>
        </w:rPr>
        <w:t> </w:t>
      </w:r>
      <w:r>
        <w:rPr>
          <w:color w:val="231F20"/>
          <w:w w:val="115"/>
        </w:rPr>
        <w:t>to</w:t>
      </w:r>
      <w:r>
        <w:rPr>
          <w:color w:val="231F20"/>
          <w:spacing w:val="27"/>
          <w:w w:val="115"/>
        </w:rPr>
        <w:t> </w:t>
      </w:r>
      <w:r>
        <w:rPr>
          <w:color w:val="231F20"/>
          <w:w w:val="115"/>
        </w:rPr>
        <w:t>govern</w:t>
      </w:r>
      <w:r>
        <w:rPr>
          <w:color w:val="231F20"/>
          <w:spacing w:val="26"/>
          <w:w w:val="115"/>
        </w:rPr>
        <w:t> </w:t>
      </w:r>
      <w:r>
        <w:rPr>
          <w:color w:val="231F20"/>
          <w:spacing w:val="-5"/>
          <w:w w:val="115"/>
        </w:rPr>
        <w:t>the</w:t>
      </w:r>
    </w:p>
    <w:p>
      <w:pPr>
        <w:pStyle w:val="BodyText"/>
        <w:spacing w:line="285" w:lineRule="auto" w:before="41"/>
        <w:ind w:left="781" w:right="591"/>
        <w:jc w:val="both"/>
      </w:pPr>
      <w:r>
        <w:rPr>
          <w:color w:val="231F20"/>
          <w:w w:val="115"/>
        </w:rPr>
        <w:t>state. If they do, they are sell-outs who receive orders and directives from others.</w:t>
      </w:r>
    </w:p>
    <w:p>
      <w:pPr>
        <w:pStyle w:val="BodyText"/>
        <w:spacing w:line="285" w:lineRule="auto" w:before="1"/>
        <w:ind w:left="778" w:right="591" w:firstLine="291"/>
        <w:jc w:val="both"/>
      </w:pPr>
      <w:r>
        <w:rPr>
          <w:color w:val="231F20"/>
          <w:w w:val="110"/>
        </w:rPr>
        <w:t>Today,</w:t>
      </w:r>
      <w:r>
        <w:rPr>
          <w:color w:val="231F20"/>
          <w:w w:val="110"/>
        </w:rPr>
        <w:t> the</w:t>
      </w:r>
      <w:r>
        <w:rPr>
          <w:color w:val="231F20"/>
          <w:w w:val="110"/>
        </w:rPr>
        <w:t> vast</w:t>
      </w:r>
      <w:r>
        <w:rPr>
          <w:color w:val="231F20"/>
          <w:w w:val="110"/>
        </w:rPr>
        <w:t> majority</w:t>
      </w:r>
      <w:r>
        <w:rPr>
          <w:color w:val="231F20"/>
          <w:w w:val="110"/>
        </w:rPr>
        <w:t> of</w:t>
      </w:r>
      <w:r>
        <w:rPr>
          <w:color w:val="231F20"/>
          <w:w w:val="110"/>
        </w:rPr>
        <w:t> university</w:t>
      </w:r>
      <w:r>
        <w:rPr>
          <w:color w:val="231F20"/>
          <w:w w:val="110"/>
        </w:rPr>
        <w:t> and</w:t>
      </w:r>
      <w:r>
        <w:rPr>
          <w:color w:val="231F20"/>
          <w:w w:val="110"/>
        </w:rPr>
        <w:t> higher education young people aim to graduate as soon as possible and</w:t>
      </w:r>
      <w:r>
        <w:rPr>
          <w:color w:val="231F20"/>
          <w:spacing w:val="-2"/>
          <w:w w:val="110"/>
        </w:rPr>
        <w:t> </w:t>
      </w:r>
      <w:r>
        <w:rPr>
          <w:color w:val="231F20"/>
          <w:w w:val="110"/>
        </w:rPr>
        <w:t>start</w:t>
      </w:r>
      <w:r>
        <w:rPr>
          <w:color w:val="231F20"/>
          <w:spacing w:val="-2"/>
          <w:w w:val="110"/>
        </w:rPr>
        <w:t> </w:t>
      </w:r>
      <w:r>
        <w:rPr>
          <w:color w:val="231F20"/>
          <w:w w:val="110"/>
        </w:rPr>
        <w:t>life</w:t>
      </w:r>
      <w:r>
        <w:rPr>
          <w:color w:val="231F20"/>
          <w:spacing w:val="-2"/>
          <w:w w:val="110"/>
        </w:rPr>
        <w:t> </w:t>
      </w:r>
      <w:r>
        <w:rPr>
          <w:color w:val="231F20"/>
          <w:w w:val="110"/>
        </w:rPr>
        <w:t>and</w:t>
      </w:r>
      <w:r>
        <w:rPr>
          <w:color w:val="231F20"/>
          <w:spacing w:val="-2"/>
          <w:w w:val="110"/>
        </w:rPr>
        <w:t> </w:t>
      </w:r>
      <w:r>
        <w:rPr>
          <w:color w:val="231F20"/>
          <w:w w:val="110"/>
        </w:rPr>
        <w:t>earn</w:t>
      </w:r>
      <w:r>
        <w:rPr>
          <w:color w:val="231F20"/>
          <w:spacing w:val="-2"/>
          <w:w w:val="110"/>
        </w:rPr>
        <w:t> </w:t>
      </w:r>
      <w:r>
        <w:rPr>
          <w:color w:val="231F20"/>
          <w:w w:val="110"/>
        </w:rPr>
        <w:t>a</w:t>
      </w:r>
      <w:r>
        <w:rPr>
          <w:color w:val="231F20"/>
          <w:spacing w:val="-2"/>
          <w:w w:val="110"/>
        </w:rPr>
        <w:t> </w:t>
      </w:r>
      <w:r>
        <w:rPr>
          <w:color w:val="231F20"/>
          <w:w w:val="110"/>
        </w:rPr>
        <w:t>living.</w:t>
      </w:r>
      <w:r>
        <w:rPr>
          <w:color w:val="231F20"/>
          <w:spacing w:val="-2"/>
          <w:w w:val="110"/>
        </w:rPr>
        <w:t> </w:t>
      </w:r>
      <w:r>
        <w:rPr>
          <w:color w:val="231F20"/>
          <w:w w:val="110"/>
        </w:rPr>
        <w:t>Most</w:t>
      </w:r>
      <w:r>
        <w:rPr>
          <w:color w:val="231F20"/>
          <w:spacing w:val="-2"/>
          <w:w w:val="110"/>
        </w:rPr>
        <w:t> </w:t>
      </w:r>
      <w:r>
        <w:rPr>
          <w:color w:val="231F20"/>
          <w:w w:val="110"/>
        </w:rPr>
        <w:t>of</w:t>
      </w:r>
      <w:r>
        <w:rPr>
          <w:color w:val="231F20"/>
          <w:spacing w:val="-2"/>
          <w:w w:val="110"/>
        </w:rPr>
        <w:t> </w:t>
      </w:r>
      <w:r>
        <w:rPr>
          <w:color w:val="231F20"/>
          <w:w w:val="110"/>
        </w:rPr>
        <w:t>them</w:t>
      </w:r>
      <w:r>
        <w:rPr>
          <w:color w:val="231F20"/>
          <w:spacing w:val="-2"/>
          <w:w w:val="110"/>
        </w:rPr>
        <w:t> </w:t>
      </w:r>
      <w:r>
        <w:rPr>
          <w:color w:val="231F20"/>
          <w:w w:val="110"/>
        </w:rPr>
        <w:t>have</w:t>
      </w:r>
      <w:r>
        <w:rPr>
          <w:color w:val="231F20"/>
          <w:spacing w:val="-2"/>
          <w:w w:val="110"/>
        </w:rPr>
        <w:t> </w:t>
      </w:r>
      <w:r>
        <w:rPr>
          <w:color w:val="231F20"/>
          <w:w w:val="110"/>
        </w:rPr>
        <w:t>to</w:t>
      </w:r>
      <w:r>
        <w:rPr>
          <w:color w:val="231F20"/>
          <w:spacing w:val="-2"/>
          <w:w w:val="110"/>
        </w:rPr>
        <w:t> </w:t>
      </w:r>
      <w:r>
        <w:rPr>
          <w:color w:val="231F20"/>
          <w:w w:val="110"/>
        </w:rPr>
        <w:t>take</w:t>
      </w:r>
      <w:r>
        <w:rPr>
          <w:color w:val="231F20"/>
          <w:spacing w:val="-2"/>
          <w:w w:val="110"/>
        </w:rPr>
        <w:t> </w:t>
      </w:r>
      <w:r>
        <w:rPr>
          <w:color w:val="231F20"/>
          <w:w w:val="110"/>
        </w:rPr>
        <w:t>the responsibility</w:t>
      </w:r>
      <w:r>
        <w:rPr>
          <w:color w:val="231F20"/>
          <w:spacing w:val="-4"/>
          <w:w w:val="110"/>
        </w:rPr>
        <w:t> </w:t>
      </w:r>
      <w:r>
        <w:rPr>
          <w:color w:val="231F20"/>
          <w:w w:val="110"/>
        </w:rPr>
        <w:t>of</w:t>
      </w:r>
      <w:r>
        <w:rPr>
          <w:color w:val="231F20"/>
          <w:spacing w:val="-4"/>
          <w:w w:val="110"/>
        </w:rPr>
        <w:t> </w:t>
      </w:r>
      <w:r>
        <w:rPr>
          <w:color w:val="231F20"/>
          <w:w w:val="110"/>
        </w:rPr>
        <w:t>one</w:t>
      </w:r>
      <w:r>
        <w:rPr>
          <w:color w:val="231F20"/>
          <w:spacing w:val="-4"/>
          <w:w w:val="110"/>
        </w:rPr>
        <w:t> </w:t>
      </w:r>
      <w:r>
        <w:rPr>
          <w:color w:val="231F20"/>
          <w:w w:val="110"/>
        </w:rPr>
        <w:t>or</w:t>
      </w:r>
      <w:r>
        <w:rPr>
          <w:color w:val="231F20"/>
          <w:spacing w:val="-4"/>
          <w:w w:val="110"/>
        </w:rPr>
        <w:t> </w:t>
      </w:r>
      <w:r>
        <w:rPr>
          <w:color w:val="231F20"/>
          <w:w w:val="110"/>
        </w:rPr>
        <w:t>more</w:t>
      </w:r>
      <w:r>
        <w:rPr>
          <w:color w:val="231F20"/>
          <w:spacing w:val="-4"/>
          <w:w w:val="110"/>
        </w:rPr>
        <w:t> </w:t>
      </w:r>
      <w:r>
        <w:rPr>
          <w:color w:val="231F20"/>
          <w:w w:val="110"/>
        </w:rPr>
        <w:t>members</w:t>
      </w:r>
      <w:r>
        <w:rPr>
          <w:color w:val="231F20"/>
          <w:spacing w:val="-4"/>
          <w:w w:val="110"/>
        </w:rPr>
        <w:t> </w:t>
      </w:r>
      <w:r>
        <w:rPr>
          <w:color w:val="231F20"/>
          <w:w w:val="110"/>
        </w:rPr>
        <w:t>of</w:t>
      </w:r>
      <w:r>
        <w:rPr>
          <w:color w:val="231F20"/>
          <w:spacing w:val="-4"/>
          <w:w w:val="110"/>
        </w:rPr>
        <w:t> </w:t>
      </w:r>
      <w:r>
        <w:rPr>
          <w:color w:val="231F20"/>
          <w:w w:val="110"/>
        </w:rPr>
        <w:t>their</w:t>
      </w:r>
      <w:r>
        <w:rPr>
          <w:color w:val="231F20"/>
          <w:spacing w:val="-4"/>
          <w:w w:val="110"/>
        </w:rPr>
        <w:t> </w:t>
      </w:r>
      <w:r>
        <w:rPr>
          <w:color w:val="231F20"/>
          <w:w w:val="110"/>
        </w:rPr>
        <w:t>families</w:t>
      </w:r>
      <w:r>
        <w:rPr>
          <w:color w:val="231F20"/>
          <w:spacing w:val="-4"/>
          <w:w w:val="110"/>
        </w:rPr>
        <w:t> </w:t>
      </w:r>
      <w:r>
        <w:rPr>
          <w:color w:val="231F20"/>
          <w:w w:val="110"/>
        </w:rPr>
        <w:t>upon graduation.</w:t>
      </w:r>
      <w:r>
        <w:rPr>
          <w:color w:val="231F20"/>
          <w:w w:val="110"/>
        </w:rPr>
        <w:t> It</w:t>
      </w:r>
      <w:r>
        <w:rPr>
          <w:color w:val="231F20"/>
          <w:w w:val="110"/>
        </w:rPr>
        <w:t> would</w:t>
      </w:r>
      <w:r>
        <w:rPr>
          <w:color w:val="231F20"/>
          <w:w w:val="110"/>
        </w:rPr>
        <w:t> be</w:t>
      </w:r>
      <w:r>
        <w:rPr>
          <w:color w:val="231F20"/>
          <w:w w:val="110"/>
        </w:rPr>
        <w:t> contrary</w:t>
      </w:r>
      <w:r>
        <w:rPr>
          <w:color w:val="231F20"/>
          <w:w w:val="110"/>
        </w:rPr>
        <w:t> to</w:t>
      </w:r>
      <w:r>
        <w:rPr>
          <w:color w:val="231F20"/>
          <w:w w:val="110"/>
        </w:rPr>
        <w:t> the</w:t>
      </w:r>
      <w:r>
        <w:rPr>
          <w:color w:val="231F20"/>
          <w:w w:val="110"/>
        </w:rPr>
        <w:t> sense</w:t>
      </w:r>
      <w:r>
        <w:rPr>
          <w:color w:val="231F20"/>
          <w:w w:val="110"/>
        </w:rPr>
        <w:t> of</w:t>
      </w:r>
      <w:r>
        <w:rPr>
          <w:color w:val="231F20"/>
          <w:w w:val="110"/>
        </w:rPr>
        <w:t> justice, above all, if the future of thousands of young people were to be</w:t>
      </w:r>
      <w:r>
        <w:rPr>
          <w:color w:val="231F20"/>
          <w:w w:val="110"/>
        </w:rPr>
        <w:t> jeopardised</w:t>
      </w:r>
      <w:r>
        <w:rPr>
          <w:color w:val="231F20"/>
          <w:w w:val="110"/>
        </w:rPr>
        <w:t> because</w:t>
      </w:r>
      <w:r>
        <w:rPr>
          <w:color w:val="231F20"/>
          <w:w w:val="110"/>
        </w:rPr>
        <w:t> of</w:t>
      </w:r>
      <w:r>
        <w:rPr>
          <w:color w:val="231F20"/>
          <w:w w:val="110"/>
        </w:rPr>
        <w:t> the</w:t>
      </w:r>
      <w:r>
        <w:rPr>
          <w:color w:val="231F20"/>
          <w:w w:val="110"/>
        </w:rPr>
        <w:t> impudence</w:t>
      </w:r>
      <w:r>
        <w:rPr>
          <w:color w:val="231F20"/>
          <w:w w:val="110"/>
        </w:rPr>
        <w:t> of</w:t>
      </w:r>
      <w:r>
        <w:rPr>
          <w:color w:val="231F20"/>
          <w:w w:val="110"/>
        </w:rPr>
        <w:t> a</w:t>
      </w:r>
      <w:r>
        <w:rPr>
          <w:color w:val="231F20"/>
          <w:w w:val="110"/>
        </w:rPr>
        <w:t> few</w:t>
      </w:r>
      <w:r>
        <w:rPr>
          <w:color w:val="231F20"/>
          <w:w w:val="110"/>
        </w:rPr>
        <w:t> hundred spoilt and sell-outs. This is where the government's leniency ends. Because as Ziya Pasha said:</w:t>
      </w:r>
    </w:p>
    <w:p>
      <w:pPr>
        <w:pStyle w:val="Heading3"/>
        <w:spacing w:line="271" w:lineRule="auto" w:before="98"/>
        <w:ind w:left="1069" w:right="1864" w:hanging="15"/>
        <w:jc w:val="left"/>
      </w:pPr>
      <w:r>
        <w:rPr>
          <w:color w:val="231F20"/>
        </w:rPr>
        <w:t>The one who does not come to his senses with</w:t>
      </w:r>
      <w:r>
        <w:rPr>
          <w:color w:val="231F20"/>
          <w:spacing w:val="-5"/>
        </w:rPr>
        <w:t> </w:t>
      </w:r>
      <w:r>
        <w:rPr>
          <w:color w:val="231F20"/>
        </w:rPr>
        <w:t>nush</w:t>
      </w:r>
      <w:r>
        <w:rPr>
          <w:color w:val="231F20"/>
          <w:spacing w:val="-5"/>
        </w:rPr>
        <w:t> </w:t>
      </w:r>
      <w:r>
        <w:rPr>
          <w:color w:val="231F20"/>
        </w:rPr>
        <w:t>must</w:t>
      </w:r>
      <w:r>
        <w:rPr>
          <w:color w:val="231F20"/>
          <w:spacing w:val="-5"/>
        </w:rPr>
        <w:t> </w:t>
      </w:r>
      <w:r>
        <w:rPr>
          <w:color w:val="231F20"/>
        </w:rPr>
        <w:t>be</w:t>
      </w:r>
      <w:r>
        <w:rPr>
          <w:color w:val="231F20"/>
          <w:spacing w:val="-5"/>
        </w:rPr>
        <w:t> </w:t>
      </w:r>
      <w:r>
        <w:rPr>
          <w:color w:val="231F20"/>
        </w:rPr>
        <w:t>kicked;</w:t>
      </w:r>
      <w:r>
        <w:rPr>
          <w:color w:val="231F20"/>
          <w:spacing w:val="-5"/>
        </w:rPr>
        <w:t> </w:t>
      </w:r>
      <w:r>
        <w:rPr>
          <w:color w:val="231F20"/>
        </w:rPr>
        <w:t>the</w:t>
      </w:r>
      <w:r>
        <w:rPr>
          <w:color w:val="231F20"/>
          <w:spacing w:val="-5"/>
        </w:rPr>
        <w:t> </w:t>
      </w:r>
      <w:r>
        <w:rPr>
          <w:color w:val="231F20"/>
        </w:rPr>
        <w:t>one</w:t>
      </w:r>
      <w:r>
        <w:rPr>
          <w:color w:val="231F20"/>
          <w:spacing w:val="-5"/>
        </w:rPr>
        <w:t> </w:t>
      </w:r>
      <w:r>
        <w:rPr>
          <w:color w:val="231F20"/>
        </w:rPr>
        <w:t>who</w:t>
      </w:r>
      <w:r>
        <w:rPr>
          <w:color w:val="231F20"/>
          <w:spacing w:val="-5"/>
        </w:rPr>
        <w:t> </w:t>
      </w:r>
      <w:r>
        <w:rPr>
          <w:color w:val="231F20"/>
        </w:rPr>
        <w:t>does not come to his senses with kicking is the one who is not corrected with kicking...</w:t>
      </w:r>
    </w:p>
    <w:p>
      <w:pPr>
        <w:pStyle w:val="BodyText"/>
        <w:spacing w:line="288" w:lineRule="auto" w:before="130"/>
        <w:ind w:left="776" w:right="592" w:firstLine="283"/>
        <w:jc w:val="both"/>
      </w:pPr>
      <w:r>
        <w:rPr>
          <w:color w:val="231F20"/>
          <w:w w:val="115"/>
        </w:rPr>
        <w:t>During</w:t>
      </w:r>
      <w:r>
        <w:rPr>
          <w:color w:val="231F20"/>
          <w:w w:val="115"/>
        </w:rPr>
        <w:t> the</w:t>
      </w:r>
      <w:r>
        <w:rPr>
          <w:color w:val="231F20"/>
          <w:w w:val="115"/>
        </w:rPr>
        <w:t> Yassıada</w:t>
      </w:r>
      <w:r>
        <w:rPr>
          <w:color w:val="231F20"/>
          <w:w w:val="115"/>
        </w:rPr>
        <w:t> hearings,</w:t>
      </w:r>
      <w:r>
        <w:rPr>
          <w:color w:val="231F20"/>
          <w:w w:val="115"/>
        </w:rPr>
        <w:t> one</w:t>
      </w:r>
      <w:r>
        <w:rPr>
          <w:color w:val="231F20"/>
          <w:w w:val="115"/>
        </w:rPr>
        <w:t> of</w:t>
      </w:r>
      <w:r>
        <w:rPr>
          <w:color w:val="231F20"/>
          <w:w w:val="115"/>
        </w:rPr>
        <w:t> the</w:t>
      </w:r>
      <w:r>
        <w:rPr>
          <w:color w:val="231F20"/>
          <w:w w:val="115"/>
        </w:rPr>
        <w:t> </w:t>
      </w:r>
      <w:r>
        <w:rPr>
          <w:color w:val="231F20"/>
          <w:w w:val="115"/>
        </w:rPr>
        <w:t>questions asked</w:t>
      </w:r>
      <w:r>
        <w:rPr>
          <w:color w:val="231F20"/>
          <w:w w:val="115"/>
        </w:rPr>
        <w:t> of</w:t>
      </w:r>
      <w:r>
        <w:rPr>
          <w:color w:val="231F20"/>
          <w:w w:val="115"/>
        </w:rPr>
        <w:t> the</w:t>
      </w:r>
      <w:r>
        <w:rPr>
          <w:color w:val="231F20"/>
          <w:w w:val="115"/>
        </w:rPr>
        <w:t> defendants</w:t>
      </w:r>
      <w:r>
        <w:rPr>
          <w:color w:val="231F20"/>
          <w:w w:val="115"/>
        </w:rPr>
        <w:t> by</w:t>
      </w:r>
      <w:r>
        <w:rPr>
          <w:color w:val="231F20"/>
          <w:w w:val="115"/>
        </w:rPr>
        <w:t> the</w:t>
      </w:r>
      <w:r>
        <w:rPr>
          <w:color w:val="231F20"/>
          <w:w w:val="115"/>
        </w:rPr>
        <w:t> chief</w:t>
      </w:r>
      <w:r>
        <w:rPr>
          <w:color w:val="231F20"/>
          <w:w w:val="115"/>
        </w:rPr>
        <w:t> judge</w:t>
      </w:r>
      <w:r>
        <w:rPr>
          <w:color w:val="231F20"/>
          <w:w w:val="115"/>
        </w:rPr>
        <w:t> was the</w:t>
      </w:r>
      <w:r>
        <w:rPr>
          <w:color w:val="231F20"/>
          <w:w w:val="115"/>
        </w:rPr>
        <w:t> harsh attitude towards the youth, the apple of the nation's eye.</w:t>
      </w:r>
    </w:p>
    <w:p>
      <w:pPr>
        <w:pStyle w:val="BodyText"/>
        <w:spacing w:line="285" w:lineRule="auto"/>
        <w:ind w:left="767" w:right="601" w:firstLine="297"/>
        <w:jc w:val="both"/>
      </w:pPr>
      <w:r>
        <w:rPr>
          <w:color w:val="231F20"/>
          <w:w w:val="115"/>
        </w:rPr>
        <w:t>Since</w:t>
      </w:r>
      <w:r>
        <w:rPr>
          <w:color w:val="231F20"/>
          <w:w w:val="115"/>
        </w:rPr>
        <w:t> then,</w:t>
      </w:r>
      <w:r>
        <w:rPr>
          <w:color w:val="231F20"/>
          <w:w w:val="115"/>
        </w:rPr>
        <w:t> the</w:t>
      </w:r>
      <w:r>
        <w:rPr>
          <w:color w:val="231F20"/>
          <w:w w:val="115"/>
        </w:rPr>
        <w:t> pictures</w:t>
      </w:r>
      <w:r>
        <w:rPr>
          <w:color w:val="231F20"/>
          <w:w w:val="115"/>
        </w:rPr>
        <w:t> of</w:t>
      </w:r>
      <w:r>
        <w:rPr>
          <w:color w:val="231F20"/>
          <w:w w:val="115"/>
        </w:rPr>
        <w:t> foreign</w:t>
      </w:r>
      <w:r>
        <w:rPr>
          <w:color w:val="231F20"/>
          <w:w w:val="115"/>
        </w:rPr>
        <w:t> countries,</w:t>
      </w:r>
      <w:r>
        <w:rPr>
          <w:color w:val="231F20"/>
          <w:w w:val="115"/>
        </w:rPr>
        <w:t> </w:t>
      </w:r>
      <w:r>
        <w:rPr>
          <w:color w:val="231F20"/>
          <w:w w:val="115"/>
        </w:rPr>
        <w:t>which have</w:t>
      </w:r>
      <w:r>
        <w:rPr>
          <w:color w:val="231F20"/>
          <w:w w:val="115"/>
        </w:rPr>
        <w:t> appeared</w:t>
      </w:r>
      <w:r>
        <w:rPr>
          <w:color w:val="231F20"/>
          <w:w w:val="115"/>
        </w:rPr>
        <w:t> in</w:t>
      </w:r>
      <w:r>
        <w:rPr>
          <w:color w:val="231F20"/>
          <w:w w:val="115"/>
        </w:rPr>
        <w:t> Turkish</w:t>
      </w:r>
      <w:r>
        <w:rPr>
          <w:color w:val="231F20"/>
          <w:w w:val="115"/>
        </w:rPr>
        <w:t> newspapers,</w:t>
      </w:r>
      <w:r>
        <w:rPr>
          <w:color w:val="231F20"/>
          <w:w w:val="115"/>
        </w:rPr>
        <w:t> showing</w:t>
      </w:r>
      <w:r>
        <w:rPr>
          <w:color w:val="231F20"/>
          <w:w w:val="115"/>
        </w:rPr>
        <w:t> how</w:t>
      </w:r>
      <w:r>
        <w:rPr>
          <w:color w:val="231F20"/>
          <w:w w:val="115"/>
        </w:rPr>
        <w:t> the police</w:t>
      </w:r>
      <w:r>
        <w:rPr>
          <w:color w:val="231F20"/>
          <w:w w:val="115"/>
        </w:rPr>
        <w:t> beat</w:t>
      </w:r>
      <w:r>
        <w:rPr>
          <w:color w:val="231F20"/>
          <w:w w:val="115"/>
        </w:rPr>
        <w:t> university</w:t>
      </w:r>
      <w:r>
        <w:rPr>
          <w:color w:val="231F20"/>
          <w:w w:val="115"/>
        </w:rPr>
        <w:t> students</w:t>
      </w:r>
      <w:r>
        <w:rPr>
          <w:color w:val="231F20"/>
          <w:w w:val="115"/>
        </w:rPr>
        <w:t> must</w:t>
      </w:r>
      <w:r>
        <w:rPr>
          <w:color w:val="231F20"/>
          <w:w w:val="115"/>
        </w:rPr>
        <w:t> have</w:t>
      </w:r>
      <w:r>
        <w:rPr>
          <w:color w:val="231F20"/>
          <w:w w:val="115"/>
        </w:rPr>
        <w:t> changed</w:t>
      </w:r>
      <w:r>
        <w:rPr>
          <w:color w:val="231F20"/>
          <w:w w:val="115"/>
        </w:rPr>
        <w:t> the opinion</w:t>
      </w:r>
      <w:r>
        <w:rPr>
          <w:color w:val="231F20"/>
          <w:w w:val="115"/>
        </w:rPr>
        <w:t> of</w:t>
      </w:r>
      <w:r>
        <w:rPr>
          <w:color w:val="231F20"/>
          <w:w w:val="115"/>
        </w:rPr>
        <w:t> the</w:t>
      </w:r>
      <w:r>
        <w:rPr>
          <w:color w:val="231F20"/>
          <w:w w:val="115"/>
        </w:rPr>
        <w:t> Turkish</w:t>
      </w:r>
      <w:r>
        <w:rPr>
          <w:color w:val="231F20"/>
          <w:w w:val="115"/>
        </w:rPr>
        <w:t> public</w:t>
      </w:r>
      <w:r>
        <w:rPr>
          <w:color w:val="231F20"/>
          <w:w w:val="115"/>
        </w:rPr>
        <w:t> opinion.</w:t>
      </w:r>
      <w:r>
        <w:rPr>
          <w:color w:val="231F20"/>
          <w:w w:val="115"/>
        </w:rPr>
        <w:t> In</w:t>
      </w:r>
      <w:r>
        <w:rPr>
          <w:color w:val="231F20"/>
          <w:w w:val="115"/>
        </w:rPr>
        <w:t> Germany, France,</w:t>
      </w:r>
      <w:r>
        <w:rPr>
          <w:color w:val="231F20"/>
          <w:w w:val="115"/>
        </w:rPr>
        <w:t> England,</w:t>
      </w:r>
      <w:r>
        <w:rPr>
          <w:color w:val="231F20"/>
          <w:w w:val="115"/>
        </w:rPr>
        <w:t> Italy</w:t>
      </w:r>
      <w:r>
        <w:rPr>
          <w:color w:val="231F20"/>
          <w:w w:val="115"/>
        </w:rPr>
        <w:t> and</w:t>
      </w:r>
      <w:r>
        <w:rPr>
          <w:color w:val="231F20"/>
          <w:w w:val="115"/>
        </w:rPr>
        <w:t> especially</w:t>
      </w:r>
      <w:r>
        <w:rPr>
          <w:color w:val="231F20"/>
          <w:w w:val="115"/>
        </w:rPr>
        <w:t> in</w:t>
      </w:r>
      <w:r>
        <w:rPr>
          <w:color w:val="231F20"/>
          <w:w w:val="115"/>
        </w:rPr>
        <w:t> Japan,</w:t>
      </w:r>
      <w:r>
        <w:rPr>
          <w:color w:val="231F20"/>
          <w:w w:val="115"/>
        </w:rPr>
        <w:t> police beatings</w:t>
      </w:r>
      <w:r>
        <w:rPr>
          <w:color w:val="231F20"/>
          <w:w w:val="115"/>
        </w:rPr>
        <w:t> during</w:t>
      </w:r>
      <w:r>
        <w:rPr>
          <w:color w:val="231F20"/>
          <w:w w:val="115"/>
        </w:rPr>
        <w:t> the</w:t>
      </w:r>
      <w:r>
        <w:rPr>
          <w:color w:val="231F20"/>
          <w:w w:val="115"/>
        </w:rPr>
        <w:t> suppression</w:t>
      </w:r>
      <w:r>
        <w:rPr>
          <w:color w:val="231F20"/>
          <w:w w:val="115"/>
        </w:rPr>
        <w:t> of</w:t>
      </w:r>
      <w:r>
        <w:rPr>
          <w:color w:val="231F20"/>
          <w:w w:val="115"/>
        </w:rPr>
        <w:t> anarchic</w:t>
      </w:r>
      <w:r>
        <w:rPr>
          <w:color w:val="231F20"/>
          <w:w w:val="115"/>
        </w:rPr>
        <w:t> movements without saying "God created you" do not require insulting the</w:t>
      </w:r>
      <w:r>
        <w:rPr>
          <w:color w:val="231F20"/>
          <w:w w:val="115"/>
        </w:rPr>
        <w:t> police</w:t>
      </w:r>
      <w:r>
        <w:rPr>
          <w:color w:val="231F20"/>
          <w:w w:val="115"/>
        </w:rPr>
        <w:t> in</w:t>
      </w:r>
      <w:r>
        <w:rPr>
          <w:color w:val="231F20"/>
          <w:w w:val="115"/>
        </w:rPr>
        <w:t> those</w:t>
      </w:r>
      <w:r>
        <w:rPr>
          <w:color w:val="231F20"/>
          <w:w w:val="115"/>
        </w:rPr>
        <w:t> countries.</w:t>
      </w:r>
      <w:r>
        <w:rPr>
          <w:color w:val="231F20"/>
          <w:w w:val="115"/>
        </w:rPr>
        <w:t> It</w:t>
      </w:r>
      <w:r>
        <w:rPr>
          <w:color w:val="231F20"/>
          <w:w w:val="115"/>
        </w:rPr>
        <w:t> should</w:t>
      </w:r>
      <w:r>
        <w:rPr>
          <w:color w:val="231F20"/>
          <w:w w:val="115"/>
        </w:rPr>
        <w:t> not</w:t>
      </w:r>
      <w:r>
        <w:rPr>
          <w:color w:val="231F20"/>
          <w:w w:val="115"/>
        </w:rPr>
        <w:t> be</w:t>
      </w:r>
      <w:r>
        <w:rPr>
          <w:color w:val="231F20"/>
          <w:w w:val="115"/>
        </w:rPr>
        <w:t> forgotten that all these countries are more advanced than Turkey in democracy</w:t>
      </w:r>
      <w:r>
        <w:rPr>
          <w:color w:val="231F20"/>
          <w:w w:val="115"/>
        </w:rPr>
        <w:t> and</w:t>
      </w:r>
      <w:r>
        <w:rPr>
          <w:color w:val="231F20"/>
          <w:w w:val="115"/>
        </w:rPr>
        <w:t> culture.</w:t>
      </w:r>
      <w:r>
        <w:rPr>
          <w:color w:val="231F20"/>
          <w:w w:val="115"/>
        </w:rPr>
        <w:t> Progress</w:t>
      </w:r>
      <w:r>
        <w:rPr>
          <w:color w:val="231F20"/>
          <w:w w:val="115"/>
        </w:rPr>
        <w:t> brings</w:t>
      </w:r>
      <w:r>
        <w:rPr>
          <w:color w:val="231F20"/>
          <w:w w:val="115"/>
        </w:rPr>
        <w:t> discipline,</w:t>
      </w:r>
      <w:r>
        <w:rPr>
          <w:color w:val="231F20"/>
          <w:w w:val="115"/>
        </w:rPr>
        <w:t> not </w:t>
      </w:r>
      <w:r>
        <w:rPr>
          <w:color w:val="231F20"/>
          <w:spacing w:val="-2"/>
          <w:w w:val="115"/>
        </w:rPr>
        <w:t>anarchy.</w:t>
      </w:r>
    </w:p>
    <w:p>
      <w:pPr>
        <w:pStyle w:val="BodyText"/>
        <w:spacing w:line="285" w:lineRule="auto"/>
        <w:ind w:left="767" w:right="608" w:firstLine="292"/>
        <w:jc w:val="both"/>
      </w:pPr>
      <w:r>
        <w:rPr>
          <w:color w:val="231F20"/>
          <w:w w:val="110"/>
        </w:rPr>
        <w:t>Occupying</w:t>
      </w:r>
      <w:r>
        <w:rPr>
          <w:color w:val="231F20"/>
          <w:w w:val="110"/>
        </w:rPr>
        <w:t> a</w:t>
      </w:r>
      <w:r>
        <w:rPr>
          <w:color w:val="231F20"/>
          <w:w w:val="110"/>
        </w:rPr>
        <w:t> university</w:t>
      </w:r>
      <w:r>
        <w:rPr>
          <w:color w:val="231F20"/>
          <w:w w:val="110"/>
        </w:rPr>
        <w:t> and</w:t>
      </w:r>
      <w:r>
        <w:rPr>
          <w:color w:val="231F20"/>
          <w:w w:val="110"/>
        </w:rPr>
        <w:t> throwing</w:t>
      </w:r>
      <w:r>
        <w:rPr>
          <w:color w:val="231F20"/>
          <w:w w:val="110"/>
        </w:rPr>
        <w:t> professors</w:t>
      </w:r>
      <w:r>
        <w:rPr>
          <w:color w:val="231F20"/>
          <w:w w:val="110"/>
        </w:rPr>
        <w:t> out</w:t>
      </w:r>
      <w:r>
        <w:rPr>
          <w:color w:val="231F20"/>
          <w:w w:val="110"/>
        </w:rPr>
        <w:t> </w:t>
      </w:r>
      <w:r>
        <w:rPr>
          <w:color w:val="231F20"/>
          <w:w w:val="110"/>
        </w:rPr>
        <w:t>is</w:t>
      </w:r>
      <w:r>
        <w:rPr>
          <w:color w:val="231F20"/>
          <w:spacing w:val="40"/>
          <w:w w:val="110"/>
        </w:rPr>
        <w:t> </w:t>
      </w:r>
      <w:r>
        <w:rPr>
          <w:color w:val="231F20"/>
          <w:w w:val="110"/>
        </w:rPr>
        <w:t>the work of a street bully, not a university student. A person who</w:t>
      </w:r>
      <w:r>
        <w:rPr>
          <w:color w:val="231F20"/>
          <w:w w:val="110"/>
        </w:rPr>
        <w:t> has</w:t>
      </w:r>
      <w:r>
        <w:rPr>
          <w:color w:val="231F20"/>
          <w:w w:val="110"/>
        </w:rPr>
        <w:t> fallen</w:t>
      </w:r>
      <w:r>
        <w:rPr>
          <w:color w:val="231F20"/>
          <w:w w:val="110"/>
        </w:rPr>
        <w:t> to</w:t>
      </w:r>
      <w:r>
        <w:rPr>
          <w:color w:val="231F20"/>
          <w:w w:val="110"/>
        </w:rPr>
        <w:t> this</w:t>
      </w:r>
      <w:r>
        <w:rPr>
          <w:color w:val="231F20"/>
          <w:w w:val="110"/>
        </w:rPr>
        <w:t> level</w:t>
      </w:r>
      <w:r>
        <w:rPr>
          <w:color w:val="231F20"/>
          <w:w w:val="110"/>
        </w:rPr>
        <w:t> is</w:t>
      </w:r>
      <w:r>
        <w:rPr>
          <w:color w:val="231F20"/>
          <w:w w:val="110"/>
        </w:rPr>
        <w:t> not</w:t>
      </w:r>
      <w:r>
        <w:rPr>
          <w:color w:val="231F20"/>
          <w:w w:val="110"/>
        </w:rPr>
        <w:t> told</w:t>
      </w:r>
      <w:r>
        <w:rPr>
          <w:color w:val="231F20"/>
          <w:w w:val="110"/>
        </w:rPr>
        <w:t> "please</w:t>
      </w:r>
      <w:r>
        <w:rPr>
          <w:color w:val="231F20"/>
          <w:w w:val="110"/>
        </w:rPr>
        <w:t> get</w:t>
      </w:r>
      <w:r>
        <w:rPr>
          <w:color w:val="231F20"/>
          <w:w w:val="110"/>
        </w:rPr>
        <w:t> out</w:t>
      </w:r>
      <w:r>
        <w:rPr>
          <w:color w:val="231F20"/>
          <w:w w:val="110"/>
        </w:rPr>
        <w:t> of there", he</w:t>
      </w:r>
      <w:r>
        <w:rPr>
          <w:color w:val="231F20"/>
          <w:spacing w:val="2"/>
          <w:w w:val="110"/>
        </w:rPr>
        <w:t> </w:t>
      </w:r>
      <w:r>
        <w:rPr>
          <w:color w:val="231F20"/>
          <w:w w:val="110"/>
        </w:rPr>
        <w:t>is</w:t>
      </w:r>
      <w:r>
        <w:rPr>
          <w:color w:val="231F20"/>
          <w:spacing w:val="2"/>
          <w:w w:val="110"/>
        </w:rPr>
        <w:t> </w:t>
      </w:r>
      <w:r>
        <w:rPr>
          <w:color w:val="231F20"/>
          <w:w w:val="110"/>
        </w:rPr>
        <w:t>beaten.</w:t>
      </w:r>
      <w:r>
        <w:rPr>
          <w:color w:val="231F20"/>
          <w:spacing w:val="3"/>
          <w:w w:val="110"/>
        </w:rPr>
        <w:t> </w:t>
      </w:r>
      <w:r>
        <w:rPr>
          <w:color w:val="231F20"/>
          <w:w w:val="110"/>
        </w:rPr>
        <w:t>Just</w:t>
      </w:r>
      <w:r>
        <w:rPr>
          <w:color w:val="231F20"/>
          <w:spacing w:val="2"/>
          <w:w w:val="110"/>
        </w:rPr>
        <w:t> </w:t>
      </w:r>
      <w:r>
        <w:rPr>
          <w:color w:val="231F20"/>
          <w:w w:val="110"/>
        </w:rPr>
        <w:t>as</w:t>
      </w:r>
      <w:r>
        <w:rPr>
          <w:color w:val="231F20"/>
          <w:spacing w:val="2"/>
          <w:w w:val="110"/>
        </w:rPr>
        <w:t> </w:t>
      </w:r>
      <w:r>
        <w:rPr>
          <w:color w:val="231F20"/>
          <w:w w:val="110"/>
        </w:rPr>
        <w:t>one</w:t>
      </w:r>
      <w:r>
        <w:rPr>
          <w:color w:val="231F20"/>
          <w:spacing w:val="2"/>
          <w:w w:val="110"/>
        </w:rPr>
        <w:t> </w:t>
      </w:r>
      <w:r>
        <w:rPr>
          <w:color w:val="231F20"/>
          <w:w w:val="110"/>
        </w:rPr>
        <w:t>does</w:t>
      </w:r>
      <w:r>
        <w:rPr>
          <w:color w:val="231F20"/>
          <w:spacing w:val="3"/>
          <w:w w:val="110"/>
        </w:rPr>
        <w:t> </w:t>
      </w:r>
      <w:r>
        <w:rPr>
          <w:color w:val="231F20"/>
          <w:w w:val="110"/>
        </w:rPr>
        <w:t>not</w:t>
      </w:r>
      <w:r>
        <w:rPr>
          <w:color w:val="231F20"/>
          <w:spacing w:val="2"/>
          <w:w w:val="110"/>
        </w:rPr>
        <w:t> </w:t>
      </w:r>
      <w:r>
        <w:rPr>
          <w:color w:val="231F20"/>
          <w:w w:val="110"/>
        </w:rPr>
        <w:t>say</w:t>
      </w:r>
      <w:r>
        <w:rPr>
          <w:color w:val="231F20"/>
          <w:spacing w:val="2"/>
          <w:w w:val="110"/>
        </w:rPr>
        <w:t> </w:t>
      </w:r>
      <w:r>
        <w:rPr>
          <w:color w:val="231F20"/>
          <w:w w:val="110"/>
        </w:rPr>
        <w:t>to</w:t>
      </w:r>
      <w:r>
        <w:rPr>
          <w:color w:val="231F20"/>
          <w:spacing w:val="2"/>
          <w:w w:val="110"/>
        </w:rPr>
        <w:t> </w:t>
      </w:r>
      <w:r>
        <w:rPr>
          <w:color w:val="231F20"/>
          <w:w w:val="110"/>
        </w:rPr>
        <w:t>a</w:t>
      </w:r>
      <w:r>
        <w:rPr>
          <w:color w:val="231F20"/>
          <w:spacing w:val="3"/>
          <w:w w:val="110"/>
        </w:rPr>
        <w:t> </w:t>
      </w:r>
      <w:r>
        <w:rPr>
          <w:color w:val="231F20"/>
          <w:spacing w:val="-2"/>
          <w:w w:val="110"/>
        </w:rPr>
        <w:t>pickpocket,</w:t>
      </w:r>
    </w:p>
    <w:p>
      <w:pPr>
        <w:pStyle w:val="BodyText"/>
        <w:spacing w:after="0" w:line="285" w:lineRule="auto"/>
        <w:jc w:val="both"/>
        <w:sectPr>
          <w:pgSz w:w="8640" w:h="12960"/>
          <w:pgMar w:top="1340" w:bottom="280" w:left="1080" w:right="1080"/>
        </w:sectPr>
      </w:pPr>
    </w:p>
    <w:p>
      <w:pPr>
        <w:pStyle w:val="BodyText"/>
        <w:spacing w:before="81"/>
        <w:ind w:left="454" w:right="553"/>
        <w:jc w:val="center"/>
      </w:pPr>
      <w:r>
        <w:rPr>
          <w:color w:val="231F20"/>
          <w:w w:val="110"/>
        </w:rPr>
        <w:t>"Would</w:t>
      </w:r>
      <w:r>
        <w:rPr>
          <w:color w:val="231F20"/>
          <w:spacing w:val="-1"/>
          <w:w w:val="110"/>
        </w:rPr>
        <w:t> </w:t>
      </w:r>
      <w:r>
        <w:rPr>
          <w:color w:val="231F20"/>
          <w:w w:val="110"/>
        </w:rPr>
        <w:t>you</w:t>
      </w:r>
      <w:r>
        <w:rPr>
          <w:color w:val="231F20"/>
          <w:spacing w:val="-1"/>
          <w:w w:val="110"/>
        </w:rPr>
        <w:t> </w:t>
      </w:r>
      <w:r>
        <w:rPr>
          <w:color w:val="231F20"/>
          <w:w w:val="110"/>
        </w:rPr>
        <w:t>be</w:t>
      </w:r>
      <w:r>
        <w:rPr>
          <w:color w:val="231F20"/>
          <w:spacing w:val="-1"/>
          <w:w w:val="110"/>
        </w:rPr>
        <w:t> </w:t>
      </w:r>
      <w:r>
        <w:rPr>
          <w:color w:val="231F20"/>
          <w:w w:val="110"/>
        </w:rPr>
        <w:t>so kind</w:t>
      </w:r>
      <w:r>
        <w:rPr>
          <w:color w:val="231F20"/>
          <w:spacing w:val="-1"/>
          <w:w w:val="110"/>
        </w:rPr>
        <w:t> </w:t>
      </w:r>
      <w:r>
        <w:rPr>
          <w:color w:val="231F20"/>
          <w:w w:val="110"/>
        </w:rPr>
        <w:t>as</w:t>
      </w:r>
      <w:r>
        <w:rPr>
          <w:color w:val="231F20"/>
          <w:spacing w:val="-1"/>
          <w:w w:val="110"/>
        </w:rPr>
        <w:t> </w:t>
      </w:r>
      <w:r>
        <w:rPr>
          <w:color w:val="231F20"/>
          <w:w w:val="110"/>
        </w:rPr>
        <w:t>to</w:t>
      </w:r>
      <w:r>
        <w:rPr>
          <w:color w:val="231F20"/>
          <w:spacing w:val="-1"/>
          <w:w w:val="110"/>
        </w:rPr>
        <w:t> </w:t>
      </w:r>
      <w:r>
        <w:rPr>
          <w:color w:val="231F20"/>
          <w:w w:val="110"/>
        </w:rPr>
        <w:t>return the</w:t>
      </w:r>
      <w:r>
        <w:rPr>
          <w:color w:val="231F20"/>
          <w:spacing w:val="-1"/>
          <w:w w:val="110"/>
        </w:rPr>
        <w:t> </w:t>
      </w:r>
      <w:r>
        <w:rPr>
          <w:color w:val="231F20"/>
          <w:w w:val="110"/>
        </w:rPr>
        <w:t>money</w:t>
      </w:r>
      <w:r>
        <w:rPr>
          <w:color w:val="231F20"/>
          <w:spacing w:val="-1"/>
          <w:w w:val="110"/>
        </w:rPr>
        <w:t> </w:t>
      </w:r>
      <w:r>
        <w:rPr>
          <w:color w:val="231F20"/>
          <w:w w:val="110"/>
        </w:rPr>
        <w:t>you</w:t>
      </w:r>
      <w:r>
        <w:rPr>
          <w:color w:val="231F20"/>
          <w:spacing w:val="-1"/>
          <w:w w:val="110"/>
        </w:rPr>
        <w:t> </w:t>
      </w:r>
      <w:r>
        <w:rPr>
          <w:color w:val="231F20"/>
          <w:spacing w:val="-2"/>
          <w:w w:val="110"/>
        </w:rPr>
        <w:t>stole?"</w:t>
      </w:r>
    </w:p>
    <w:p>
      <w:pPr>
        <w:pStyle w:val="BodyText"/>
        <w:spacing w:after="0"/>
        <w:jc w:val="center"/>
        <w:sectPr>
          <w:pgSz w:w="8640" w:h="12960"/>
          <w:pgMar w:top="1260" w:bottom="280" w:left="1080" w:right="1080"/>
        </w:sectPr>
      </w:pPr>
    </w:p>
    <w:p>
      <w:pPr>
        <w:pStyle w:val="BodyText"/>
        <w:rPr>
          <w:sz w:val="12"/>
        </w:rPr>
      </w:pPr>
    </w:p>
    <w:p>
      <w:pPr>
        <w:pStyle w:val="BodyText"/>
        <w:rPr>
          <w:sz w:val="12"/>
        </w:rPr>
      </w:pPr>
    </w:p>
    <w:p>
      <w:pPr>
        <w:pStyle w:val="BodyText"/>
        <w:spacing w:before="69"/>
        <w:rPr>
          <w:sz w:val="12"/>
        </w:rPr>
      </w:pPr>
    </w:p>
    <w:p>
      <w:pPr>
        <w:spacing w:before="1"/>
        <w:ind w:left="815" w:right="2336" w:firstLine="0"/>
        <w:jc w:val="left"/>
        <w:rPr>
          <w:sz w:val="12"/>
        </w:rPr>
      </w:pPr>
      <w:r>
        <w:rPr>
          <w:color w:val="231F20"/>
          <w:w w:val="190"/>
          <w:sz w:val="12"/>
        </w:rPr>
        <w:t>208</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M208</w:t>
      </w:r>
      <w:r>
        <w:rPr>
          <w:color w:val="231F20"/>
          <w:spacing w:val="-13"/>
          <w:w w:val="190"/>
          <w:sz w:val="12"/>
        </w:rPr>
        <w:t> </w:t>
      </w:r>
      <w:r>
        <w:rPr>
          <w:color w:val="231F20"/>
          <w:w w:val="190"/>
          <w:sz w:val="12"/>
        </w:rPr>
        <w:t>Values</w:t>
      </w:r>
      <w:r>
        <w:rPr>
          <w:color w:val="231F20"/>
          <w:spacing w:val="-15"/>
          <w:w w:val="190"/>
          <w:sz w:val="12"/>
        </w:rPr>
        <w:t> </w:t>
      </w:r>
      <w:r>
        <w:rPr>
          <w:color w:val="231F20"/>
          <w:w w:val="190"/>
          <w:sz w:val="12"/>
        </w:rPr>
        <w:t>an</w:t>
      </w:r>
      <w:r>
        <w:rPr>
          <w:color w:val="231F20"/>
          <w:w w:val="190"/>
          <w:sz w:val="12"/>
        </w:rPr>
        <w:t>d</w:t>
      </w:r>
      <w:r>
        <w:rPr>
          <w:color w:val="231F20"/>
          <w:w w:val="190"/>
          <w:sz w:val="12"/>
        </w:rPr>
        <w:t> </w:t>
      </w:r>
      <w:r>
        <w:rPr>
          <w:color w:val="231F20"/>
          <w:spacing w:val="-4"/>
          <w:w w:val="190"/>
          <w:sz w:val="12"/>
        </w:rPr>
        <w:t>Youth</w:t>
      </w:r>
    </w:p>
    <w:p>
      <w:pPr>
        <w:pStyle w:val="BodyText"/>
        <w:spacing w:line="206" w:lineRule="exact"/>
        <w:ind w:left="1098"/>
        <w:jc w:val="both"/>
      </w:pPr>
      <w:r>
        <w:rPr>
          <w:color w:val="231F20"/>
          <w:w w:val="115"/>
        </w:rPr>
        <w:t>When</w:t>
      </w:r>
      <w:r>
        <w:rPr>
          <w:color w:val="231F20"/>
          <w:spacing w:val="11"/>
          <w:w w:val="115"/>
        </w:rPr>
        <w:t> </w:t>
      </w:r>
      <w:r>
        <w:rPr>
          <w:color w:val="231F20"/>
          <w:w w:val="115"/>
        </w:rPr>
        <w:t>the</w:t>
      </w:r>
      <w:r>
        <w:rPr>
          <w:color w:val="231F20"/>
          <w:spacing w:val="12"/>
          <w:w w:val="115"/>
        </w:rPr>
        <w:t> </w:t>
      </w:r>
      <w:r>
        <w:rPr>
          <w:color w:val="231F20"/>
          <w:w w:val="115"/>
        </w:rPr>
        <w:t>limits</w:t>
      </w:r>
      <w:r>
        <w:rPr>
          <w:color w:val="231F20"/>
          <w:spacing w:val="12"/>
          <w:w w:val="115"/>
        </w:rPr>
        <w:t> </w:t>
      </w:r>
      <w:r>
        <w:rPr>
          <w:color w:val="231F20"/>
          <w:w w:val="115"/>
        </w:rPr>
        <w:t>of</w:t>
      </w:r>
      <w:r>
        <w:rPr>
          <w:color w:val="231F20"/>
          <w:spacing w:val="12"/>
          <w:w w:val="115"/>
        </w:rPr>
        <w:t> </w:t>
      </w:r>
      <w:r>
        <w:rPr>
          <w:color w:val="231F20"/>
          <w:w w:val="115"/>
        </w:rPr>
        <w:t>tolerance</w:t>
      </w:r>
      <w:r>
        <w:rPr>
          <w:color w:val="231F20"/>
          <w:spacing w:val="12"/>
          <w:w w:val="115"/>
        </w:rPr>
        <w:t> </w:t>
      </w:r>
      <w:r>
        <w:rPr>
          <w:color w:val="231F20"/>
          <w:w w:val="115"/>
        </w:rPr>
        <w:t>are</w:t>
      </w:r>
      <w:r>
        <w:rPr>
          <w:color w:val="231F20"/>
          <w:spacing w:val="12"/>
          <w:w w:val="115"/>
        </w:rPr>
        <w:t> </w:t>
      </w:r>
      <w:r>
        <w:rPr>
          <w:color w:val="231F20"/>
          <w:w w:val="115"/>
        </w:rPr>
        <w:t>exceeded,</w:t>
      </w:r>
      <w:r>
        <w:rPr>
          <w:color w:val="231F20"/>
          <w:spacing w:val="12"/>
          <w:w w:val="115"/>
        </w:rPr>
        <w:t> </w:t>
      </w:r>
      <w:r>
        <w:rPr>
          <w:color w:val="231F20"/>
          <w:w w:val="115"/>
        </w:rPr>
        <w:t>it</w:t>
      </w:r>
      <w:r>
        <w:rPr>
          <w:color w:val="231F20"/>
          <w:spacing w:val="12"/>
          <w:w w:val="115"/>
        </w:rPr>
        <w:t> </w:t>
      </w:r>
      <w:r>
        <w:rPr>
          <w:color w:val="231F20"/>
          <w:w w:val="115"/>
        </w:rPr>
        <w:t>is</w:t>
      </w:r>
      <w:r>
        <w:rPr>
          <w:color w:val="231F20"/>
          <w:spacing w:val="11"/>
          <w:w w:val="115"/>
        </w:rPr>
        <w:t> </w:t>
      </w:r>
      <w:r>
        <w:rPr>
          <w:color w:val="231F20"/>
          <w:spacing w:val="-2"/>
          <w:w w:val="115"/>
        </w:rPr>
        <w:t>called</w:t>
      </w:r>
    </w:p>
    <w:p>
      <w:pPr>
        <w:pStyle w:val="BodyText"/>
        <w:spacing w:line="285" w:lineRule="auto" w:before="41"/>
        <w:ind w:left="821" w:right="588"/>
        <w:jc w:val="both"/>
      </w:pPr>
      <w:r>
        <w:rPr>
          <w:color w:val="231F20"/>
          <w:w w:val="115"/>
        </w:rPr>
        <w:t>"indifference",</w:t>
      </w:r>
      <w:r>
        <w:rPr>
          <w:color w:val="231F20"/>
          <w:w w:val="115"/>
        </w:rPr>
        <w:t> which</w:t>
      </w:r>
      <w:r>
        <w:rPr>
          <w:color w:val="231F20"/>
          <w:w w:val="115"/>
        </w:rPr>
        <w:t> is</w:t>
      </w:r>
      <w:r>
        <w:rPr>
          <w:color w:val="231F20"/>
          <w:w w:val="115"/>
        </w:rPr>
        <w:t> never</w:t>
      </w:r>
      <w:r>
        <w:rPr>
          <w:color w:val="231F20"/>
          <w:w w:val="115"/>
        </w:rPr>
        <w:t> permissible</w:t>
      </w:r>
      <w:r>
        <w:rPr>
          <w:color w:val="231F20"/>
          <w:w w:val="115"/>
        </w:rPr>
        <w:t> for</w:t>
      </w:r>
      <w:r>
        <w:rPr>
          <w:color w:val="231F20"/>
          <w:w w:val="115"/>
        </w:rPr>
        <w:t> </w:t>
      </w:r>
      <w:r>
        <w:rPr>
          <w:color w:val="231F20"/>
          <w:w w:val="115"/>
        </w:rPr>
        <w:t>a </w:t>
      </w:r>
      <w:r>
        <w:rPr>
          <w:color w:val="231F20"/>
          <w:spacing w:val="-2"/>
          <w:w w:val="115"/>
        </w:rPr>
        <w:t>government.</w:t>
      </w:r>
    </w:p>
    <w:p>
      <w:pPr>
        <w:pStyle w:val="BodyText"/>
        <w:spacing w:line="283" w:lineRule="auto"/>
        <w:ind w:left="815" w:right="585" w:firstLine="288"/>
        <w:jc w:val="both"/>
      </w:pPr>
      <w:r>
        <w:rPr>
          <w:color w:val="231F20"/>
          <w:w w:val="110"/>
        </w:rPr>
        <w:t>The</w:t>
      </w:r>
      <w:r>
        <w:rPr>
          <w:color w:val="231F20"/>
          <w:w w:val="110"/>
        </w:rPr>
        <w:t> government</w:t>
      </w:r>
      <w:r>
        <w:rPr>
          <w:color w:val="231F20"/>
          <w:w w:val="110"/>
        </w:rPr>
        <w:t> is</w:t>
      </w:r>
      <w:r>
        <w:rPr>
          <w:color w:val="231F20"/>
          <w:w w:val="110"/>
        </w:rPr>
        <w:t> probably</w:t>
      </w:r>
      <w:r>
        <w:rPr>
          <w:color w:val="231F20"/>
          <w:w w:val="110"/>
        </w:rPr>
        <w:t> reluctant</w:t>
      </w:r>
      <w:r>
        <w:rPr>
          <w:color w:val="231F20"/>
          <w:w w:val="110"/>
        </w:rPr>
        <w:t> to</w:t>
      </w:r>
      <w:r>
        <w:rPr>
          <w:color w:val="231F20"/>
          <w:w w:val="110"/>
        </w:rPr>
        <w:t> take</w:t>
      </w:r>
      <w:r>
        <w:rPr>
          <w:color w:val="231F20"/>
          <w:w w:val="110"/>
        </w:rPr>
        <w:t> the</w:t>
      </w:r>
      <w:r>
        <w:rPr>
          <w:color w:val="231F20"/>
          <w:w w:val="110"/>
        </w:rPr>
        <w:t> </w:t>
      </w:r>
      <w:r>
        <w:rPr>
          <w:color w:val="231F20"/>
          <w:w w:val="110"/>
        </w:rPr>
        <w:t>hard line</w:t>
      </w:r>
      <w:r>
        <w:rPr>
          <w:color w:val="231F20"/>
          <w:spacing w:val="-1"/>
          <w:w w:val="110"/>
        </w:rPr>
        <w:t> </w:t>
      </w:r>
      <w:r>
        <w:rPr>
          <w:color w:val="231F20"/>
          <w:w w:val="110"/>
        </w:rPr>
        <w:t>in</w:t>
      </w:r>
      <w:r>
        <w:rPr>
          <w:color w:val="231F20"/>
          <w:spacing w:val="-1"/>
          <w:w w:val="110"/>
        </w:rPr>
        <w:t> </w:t>
      </w:r>
      <w:r>
        <w:rPr>
          <w:color w:val="231F20"/>
          <w:w w:val="110"/>
        </w:rPr>
        <w:t>such</w:t>
      </w:r>
      <w:r>
        <w:rPr>
          <w:color w:val="231F20"/>
          <w:spacing w:val="-1"/>
          <w:w w:val="110"/>
        </w:rPr>
        <w:t> </w:t>
      </w:r>
      <w:r>
        <w:rPr>
          <w:color w:val="231F20"/>
          <w:w w:val="110"/>
        </w:rPr>
        <w:t>cases</w:t>
      </w:r>
      <w:r>
        <w:rPr>
          <w:color w:val="231F20"/>
          <w:spacing w:val="-1"/>
          <w:w w:val="110"/>
        </w:rPr>
        <w:t> </w:t>
      </w:r>
      <w:r>
        <w:rPr>
          <w:color w:val="231F20"/>
          <w:w w:val="110"/>
        </w:rPr>
        <w:t>in</w:t>
      </w:r>
      <w:r>
        <w:rPr>
          <w:color w:val="231F20"/>
          <w:spacing w:val="-1"/>
          <w:w w:val="110"/>
        </w:rPr>
        <w:t> </w:t>
      </w:r>
      <w:r>
        <w:rPr>
          <w:color w:val="231F20"/>
          <w:w w:val="110"/>
        </w:rPr>
        <w:t>order</w:t>
      </w:r>
      <w:r>
        <w:rPr>
          <w:color w:val="231F20"/>
          <w:spacing w:val="-1"/>
          <w:w w:val="110"/>
        </w:rPr>
        <w:t> </w:t>
      </w:r>
      <w:r>
        <w:rPr>
          <w:color w:val="231F20"/>
          <w:w w:val="110"/>
        </w:rPr>
        <w:t>to</w:t>
      </w:r>
      <w:r>
        <w:rPr>
          <w:color w:val="231F20"/>
          <w:spacing w:val="-1"/>
          <w:w w:val="110"/>
        </w:rPr>
        <w:t> </w:t>
      </w:r>
      <w:r>
        <w:rPr>
          <w:color w:val="231F20"/>
          <w:w w:val="110"/>
        </w:rPr>
        <w:t>avoid</w:t>
      </w:r>
      <w:r>
        <w:rPr>
          <w:color w:val="231F20"/>
          <w:spacing w:val="-1"/>
          <w:w w:val="110"/>
        </w:rPr>
        <w:t> </w:t>
      </w:r>
      <w:r>
        <w:rPr>
          <w:color w:val="231F20"/>
          <w:w w:val="110"/>
        </w:rPr>
        <w:t>political</w:t>
      </w:r>
      <w:r>
        <w:rPr>
          <w:color w:val="231F20"/>
          <w:spacing w:val="-1"/>
          <w:w w:val="110"/>
        </w:rPr>
        <w:t> </w:t>
      </w:r>
      <w:r>
        <w:rPr>
          <w:color w:val="231F20"/>
          <w:w w:val="110"/>
        </w:rPr>
        <w:t>tension.</w:t>
      </w:r>
      <w:r>
        <w:rPr>
          <w:color w:val="231F20"/>
          <w:spacing w:val="-1"/>
          <w:w w:val="110"/>
        </w:rPr>
        <w:t> </w:t>
      </w:r>
      <w:r>
        <w:rPr>
          <w:color w:val="231F20"/>
          <w:w w:val="110"/>
        </w:rPr>
        <w:t>But</w:t>
      </w:r>
      <w:r>
        <w:rPr>
          <w:color w:val="231F20"/>
          <w:spacing w:val="-1"/>
          <w:w w:val="110"/>
        </w:rPr>
        <w:t> </w:t>
      </w:r>
      <w:r>
        <w:rPr>
          <w:color w:val="231F20"/>
          <w:w w:val="110"/>
        </w:rPr>
        <w:t>this hesitation is not in its favour.</w:t>
      </w:r>
    </w:p>
    <w:p>
      <w:pPr>
        <w:pStyle w:val="BodyText"/>
        <w:spacing w:line="285" w:lineRule="auto" w:before="2"/>
        <w:ind w:left="815" w:right="570" w:firstLine="278"/>
        <w:jc w:val="both"/>
      </w:pPr>
      <w:r>
        <w:rPr>
          <w:color w:val="231F20"/>
          <w:w w:val="115"/>
        </w:rPr>
        <w:t>The Turkish nation, in accordance with its 3000 years of</w:t>
      </w:r>
      <w:r>
        <w:rPr>
          <w:color w:val="231F20"/>
          <w:w w:val="115"/>
        </w:rPr>
        <w:t> national</w:t>
      </w:r>
      <w:r>
        <w:rPr>
          <w:color w:val="231F20"/>
          <w:w w:val="115"/>
        </w:rPr>
        <w:t> upbringing,</w:t>
      </w:r>
      <w:r>
        <w:rPr>
          <w:color w:val="231F20"/>
          <w:w w:val="115"/>
        </w:rPr>
        <w:t> has</w:t>
      </w:r>
      <w:r>
        <w:rPr>
          <w:color w:val="231F20"/>
          <w:w w:val="115"/>
        </w:rPr>
        <w:t> a</w:t>
      </w:r>
      <w:r>
        <w:rPr>
          <w:color w:val="231F20"/>
          <w:w w:val="115"/>
        </w:rPr>
        <w:t> character</w:t>
      </w:r>
      <w:r>
        <w:rPr>
          <w:color w:val="231F20"/>
          <w:w w:val="115"/>
        </w:rPr>
        <w:t> that</w:t>
      </w:r>
      <w:r>
        <w:rPr>
          <w:color w:val="231F20"/>
          <w:w w:val="115"/>
        </w:rPr>
        <w:t> likes</w:t>
      </w:r>
      <w:r>
        <w:rPr>
          <w:color w:val="231F20"/>
          <w:w w:val="115"/>
        </w:rPr>
        <w:t> </w:t>
      </w:r>
      <w:r>
        <w:rPr>
          <w:color w:val="231F20"/>
          <w:w w:val="115"/>
        </w:rPr>
        <w:t>and desires</w:t>
      </w:r>
      <w:r>
        <w:rPr>
          <w:color w:val="231F20"/>
          <w:w w:val="115"/>
        </w:rPr>
        <w:t> strong</w:t>
      </w:r>
      <w:r>
        <w:rPr>
          <w:color w:val="231F20"/>
          <w:w w:val="115"/>
        </w:rPr>
        <w:t> and</w:t>
      </w:r>
      <w:r>
        <w:rPr>
          <w:color w:val="231F20"/>
          <w:w w:val="115"/>
        </w:rPr>
        <w:t> authoritarian</w:t>
      </w:r>
      <w:r>
        <w:rPr>
          <w:color w:val="231F20"/>
          <w:w w:val="115"/>
        </w:rPr>
        <w:t> governments.</w:t>
      </w:r>
      <w:r>
        <w:rPr>
          <w:color w:val="231F20"/>
          <w:w w:val="115"/>
        </w:rPr>
        <w:t> Especially if</w:t>
      </w:r>
      <w:r>
        <w:rPr>
          <w:color w:val="231F20"/>
          <w:w w:val="115"/>
        </w:rPr>
        <w:t> red</w:t>
      </w:r>
      <w:r>
        <w:rPr>
          <w:color w:val="231F20"/>
          <w:w w:val="115"/>
        </w:rPr>
        <w:t> propaganda</w:t>
      </w:r>
      <w:r>
        <w:rPr>
          <w:color w:val="231F20"/>
          <w:w w:val="115"/>
        </w:rPr>
        <w:t> and</w:t>
      </w:r>
      <w:r>
        <w:rPr>
          <w:color w:val="231F20"/>
          <w:w w:val="115"/>
        </w:rPr>
        <w:t> communist</w:t>
      </w:r>
      <w:r>
        <w:rPr>
          <w:color w:val="231F20"/>
          <w:w w:val="115"/>
        </w:rPr>
        <w:t> provocations</w:t>
      </w:r>
      <w:r>
        <w:rPr>
          <w:color w:val="231F20"/>
          <w:w w:val="115"/>
        </w:rPr>
        <w:t> are</w:t>
      </w:r>
      <w:r>
        <w:rPr>
          <w:color w:val="231F20"/>
          <w:w w:val="115"/>
        </w:rPr>
        <w:t> made under</w:t>
      </w:r>
      <w:r>
        <w:rPr>
          <w:color w:val="231F20"/>
          <w:w w:val="115"/>
        </w:rPr>
        <w:t> the</w:t>
      </w:r>
      <w:r>
        <w:rPr>
          <w:color w:val="231F20"/>
          <w:w w:val="115"/>
        </w:rPr>
        <w:t> name</w:t>
      </w:r>
      <w:r>
        <w:rPr>
          <w:color w:val="231F20"/>
          <w:w w:val="115"/>
        </w:rPr>
        <w:t> of</w:t>
      </w:r>
      <w:r>
        <w:rPr>
          <w:color w:val="231F20"/>
          <w:w w:val="115"/>
        </w:rPr>
        <w:t> university</w:t>
      </w:r>
      <w:r>
        <w:rPr>
          <w:color w:val="231F20"/>
          <w:w w:val="115"/>
        </w:rPr>
        <w:t> crisis,</w:t>
      </w:r>
      <w:r>
        <w:rPr>
          <w:color w:val="231F20"/>
          <w:w w:val="115"/>
        </w:rPr>
        <w:t> it</w:t>
      </w:r>
      <w:r>
        <w:rPr>
          <w:color w:val="231F20"/>
          <w:w w:val="115"/>
        </w:rPr>
        <w:t> is</w:t>
      </w:r>
      <w:r>
        <w:rPr>
          <w:color w:val="231F20"/>
          <w:w w:val="115"/>
        </w:rPr>
        <w:t> a</w:t>
      </w:r>
      <w:r>
        <w:rPr>
          <w:color w:val="231F20"/>
          <w:w w:val="115"/>
        </w:rPr>
        <w:t> patriotic obligation not to turn a blind eye to this and to suppress it with</w:t>
      </w:r>
      <w:r>
        <w:rPr>
          <w:color w:val="231F20"/>
          <w:spacing w:val="-5"/>
          <w:w w:val="115"/>
        </w:rPr>
        <w:t> </w:t>
      </w:r>
      <w:r>
        <w:rPr>
          <w:color w:val="231F20"/>
          <w:w w:val="115"/>
        </w:rPr>
        <w:t>the</w:t>
      </w:r>
      <w:r>
        <w:rPr>
          <w:color w:val="231F20"/>
          <w:spacing w:val="-5"/>
          <w:w w:val="115"/>
        </w:rPr>
        <w:t> </w:t>
      </w:r>
      <w:r>
        <w:rPr>
          <w:color w:val="231F20"/>
          <w:w w:val="115"/>
        </w:rPr>
        <w:t>utmost</w:t>
      </w:r>
      <w:r>
        <w:rPr>
          <w:color w:val="231F20"/>
          <w:spacing w:val="-5"/>
          <w:w w:val="115"/>
        </w:rPr>
        <w:t> </w:t>
      </w:r>
      <w:r>
        <w:rPr>
          <w:color w:val="231F20"/>
          <w:w w:val="115"/>
        </w:rPr>
        <w:t>severity.</w:t>
      </w:r>
      <w:r>
        <w:rPr>
          <w:color w:val="231F20"/>
          <w:spacing w:val="-5"/>
          <w:w w:val="115"/>
        </w:rPr>
        <w:t> </w:t>
      </w:r>
      <w:r>
        <w:rPr>
          <w:color w:val="231F20"/>
          <w:w w:val="115"/>
        </w:rPr>
        <w:t>Tolerating</w:t>
      </w:r>
      <w:r>
        <w:rPr>
          <w:color w:val="231F20"/>
          <w:spacing w:val="-5"/>
          <w:w w:val="115"/>
        </w:rPr>
        <w:t> </w:t>
      </w:r>
      <w:r>
        <w:rPr>
          <w:color w:val="231F20"/>
          <w:w w:val="115"/>
        </w:rPr>
        <w:t>the</w:t>
      </w:r>
      <w:r>
        <w:rPr>
          <w:color w:val="231F20"/>
          <w:spacing w:val="-5"/>
          <w:w w:val="115"/>
        </w:rPr>
        <w:t> </w:t>
      </w:r>
      <w:r>
        <w:rPr>
          <w:color w:val="231F20"/>
          <w:w w:val="115"/>
        </w:rPr>
        <w:t>unpatriotic</w:t>
      </w:r>
      <w:r>
        <w:rPr>
          <w:color w:val="231F20"/>
          <w:spacing w:val="-5"/>
          <w:w w:val="115"/>
        </w:rPr>
        <w:t> </w:t>
      </w:r>
      <w:r>
        <w:rPr>
          <w:color w:val="231F20"/>
          <w:w w:val="115"/>
        </w:rPr>
        <w:t>people who</w:t>
      </w:r>
      <w:r>
        <w:rPr>
          <w:color w:val="231F20"/>
          <w:w w:val="115"/>
        </w:rPr>
        <w:t> take</w:t>
      </w:r>
      <w:r>
        <w:rPr>
          <w:color w:val="231F20"/>
          <w:w w:val="115"/>
        </w:rPr>
        <w:t> down</w:t>
      </w:r>
      <w:r>
        <w:rPr>
          <w:color w:val="231F20"/>
          <w:w w:val="115"/>
        </w:rPr>
        <w:t> the</w:t>
      </w:r>
      <w:r>
        <w:rPr>
          <w:color w:val="231F20"/>
          <w:w w:val="115"/>
        </w:rPr>
        <w:t> Turkish</w:t>
      </w:r>
      <w:r>
        <w:rPr>
          <w:color w:val="231F20"/>
          <w:w w:val="115"/>
        </w:rPr>
        <w:t> flag</w:t>
      </w:r>
      <w:r>
        <w:rPr>
          <w:color w:val="231F20"/>
          <w:w w:val="115"/>
        </w:rPr>
        <w:t> from</w:t>
      </w:r>
      <w:r>
        <w:rPr>
          <w:color w:val="231F20"/>
          <w:w w:val="115"/>
        </w:rPr>
        <w:t> the</w:t>
      </w:r>
      <w:r>
        <w:rPr>
          <w:color w:val="231F20"/>
          <w:w w:val="115"/>
        </w:rPr>
        <w:t> Beyazıt</w:t>
      </w:r>
      <w:r>
        <w:rPr>
          <w:color w:val="231F20"/>
          <w:w w:val="115"/>
        </w:rPr>
        <w:t> Tower and</w:t>
      </w:r>
      <w:r>
        <w:rPr>
          <w:color w:val="231F20"/>
          <w:w w:val="115"/>
        </w:rPr>
        <w:t> replace</w:t>
      </w:r>
      <w:r>
        <w:rPr>
          <w:color w:val="231F20"/>
          <w:w w:val="115"/>
        </w:rPr>
        <w:t> it</w:t>
      </w:r>
      <w:r>
        <w:rPr>
          <w:color w:val="231F20"/>
          <w:w w:val="115"/>
        </w:rPr>
        <w:t> with</w:t>
      </w:r>
      <w:r>
        <w:rPr>
          <w:color w:val="231F20"/>
          <w:w w:val="115"/>
        </w:rPr>
        <w:t> a</w:t>
      </w:r>
      <w:r>
        <w:rPr>
          <w:color w:val="231F20"/>
          <w:w w:val="115"/>
        </w:rPr>
        <w:t> red</w:t>
      </w:r>
      <w:r>
        <w:rPr>
          <w:color w:val="231F20"/>
          <w:w w:val="115"/>
        </w:rPr>
        <w:t> flag</w:t>
      </w:r>
      <w:r>
        <w:rPr>
          <w:color w:val="231F20"/>
          <w:w w:val="115"/>
        </w:rPr>
        <w:t> will</w:t>
      </w:r>
      <w:r>
        <w:rPr>
          <w:color w:val="231F20"/>
          <w:w w:val="115"/>
        </w:rPr>
        <w:t> infuriate</w:t>
      </w:r>
      <w:r>
        <w:rPr>
          <w:color w:val="231F20"/>
          <w:w w:val="115"/>
        </w:rPr>
        <w:t> the</w:t>
      </w:r>
      <w:r>
        <w:rPr>
          <w:color w:val="231F20"/>
          <w:w w:val="115"/>
        </w:rPr>
        <w:t> patriots, which</w:t>
      </w:r>
      <w:r>
        <w:rPr>
          <w:color w:val="231F20"/>
          <w:w w:val="115"/>
        </w:rPr>
        <w:t> is</w:t>
      </w:r>
      <w:r>
        <w:rPr>
          <w:color w:val="231F20"/>
          <w:w w:val="115"/>
        </w:rPr>
        <w:t> not</w:t>
      </w:r>
      <w:r>
        <w:rPr>
          <w:color w:val="231F20"/>
          <w:w w:val="115"/>
        </w:rPr>
        <w:t> good</w:t>
      </w:r>
      <w:r>
        <w:rPr>
          <w:color w:val="231F20"/>
          <w:w w:val="115"/>
        </w:rPr>
        <w:t> for</w:t>
      </w:r>
      <w:r>
        <w:rPr>
          <w:color w:val="231F20"/>
          <w:w w:val="115"/>
        </w:rPr>
        <w:t> the</w:t>
      </w:r>
      <w:r>
        <w:rPr>
          <w:color w:val="231F20"/>
          <w:w w:val="115"/>
        </w:rPr>
        <w:t> country</w:t>
      </w:r>
      <w:r>
        <w:rPr>
          <w:color w:val="231F20"/>
          <w:w w:val="115"/>
        </w:rPr>
        <w:t> and</w:t>
      </w:r>
      <w:r>
        <w:rPr>
          <w:color w:val="231F20"/>
          <w:w w:val="115"/>
        </w:rPr>
        <w:t> the</w:t>
      </w:r>
      <w:r>
        <w:rPr>
          <w:color w:val="231F20"/>
          <w:w w:val="115"/>
        </w:rPr>
        <w:t> government. The limit of tolerance has been exceeded. Attention! </w:t>
      </w:r>
      <w:r>
        <w:rPr>
          <w:color w:val="231F20"/>
          <w:spacing w:val="12"/>
          <w:w w:val="115"/>
        </w:rPr>
        <w:t>...</w:t>
      </w:r>
    </w:p>
    <w:p>
      <w:pPr>
        <w:spacing w:line="205" w:lineRule="exact" w:before="0"/>
        <w:ind w:left="4110" w:right="0" w:firstLine="0"/>
        <w:jc w:val="both"/>
        <w:rPr>
          <w:sz w:val="18"/>
        </w:rPr>
      </w:pPr>
      <w:r>
        <w:rPr>
          <w:color w:val="231F20"/>
          <w:sz w:val="15"/>
        </w:rPr>
        <w:t>Observation, 24</w:t>
      </w:r>
      <w:r>
        <w:rPr>
          <w:color w:val="231F20"/>
          <w:spacing w:val="22"/>
          <w:sz w:val="15"/>
        </w:rPr>
        <w:t> </w:t>
      </w:r>
      <w:r>
        <w:rPr>
          <w:color w:val="231F20"/>
          <w:sz w:val="18"/>
        </w:rPr>
        <w:t>April</w:t>
      </w:r>
      <w:r>
        <w:rPr>
          <w:color w:val="231F20"/>
          <w:spacing w:val="3"/>
          <w:sz w:val="18"/>
        </w:rPr>
        <w:t> </w:t>
      </w:r>
      <w:r>
        <w:rPr>
          <w:color w:val="231F20"/>
          <w:spacing w:val="-4"/>
          <w:sz w:val="18"/>
        </w:rPr>
        <w:t>1969</w:t>
      </w:r>
    </w:p>
    <w:p>
      <w:pPr>
        <w:spacing w:after="0" w:line="205" w:lineRule="exact"/>
        <w:jc w:val="both"/>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20"/>
        <w:rPr>
          <w:sz w:val="28"/>
        </w:rPr>
      </w:pPr>
    </w:p>
    <w:p>
      <w:pPr>
        <w:pStyle w:val="Heading1"/>
        <w:ind w:left="187"/>
        <w:jc w:val="center"/>
      </w:pPr>
      <w:r>
        <w:rPr>
          <w:color w:val="231F20"/>
          <w:spacing w:val="-16"/>
          <w:w w:val="110"/>
        </w:rPr>
        <w:t>Duty</w:t>
      </w:r>
      <w:r>
        <w:rPr>
          <w:color w:val="231F20"/>
          <w:spacing w:val="-32"/>
          <w:w w:val="110"/>
        </w:rPr>
        <w:t> </w:t>
      </w:r>
      <w:r>
        <w:rPr>
          <w:color w:val="231F20"/>
          <w:spacing w:val="-2"/>
          <w:w w:val="110"/>
        </w:rPr>
        <w:t>Boundary</w:t>
      </w:r>
    </w:p>
    <w:p>
      <w:pPr>
        <w:pStyle w:val="BodyText"/>
        <w:spacing w:line="283" w:lineRule="auto" w:before="165"/>
        <w:ind w:left="780" w:right="603" w:firstLine="288"/>
        <w:jc w:val="both"/>
      </w:pPr>
      <w:r>
        <w:rPr>
          <w:color w:val="231F20"/>
          <w:w w:val="110"/>
          <w:sz w:val="18"/>
        </w:rPr>
        <w:t>The</w:t>
      </w:r>
      <w:r>
        <w:rPr>
          <w:color w:val="231F20"/>
          <w:w w:val="110"/>
          <w:sz w:val="18"/>
        </w:rPr>
        <w:t> </w:t>
      </w:r>
      <w:r>
        <w:rPr>
          <w:color w:val="231F20"/>
          <w:w w:val="110"/>
        </w:rPr>
        <w:t>best</w:t>
      </w:r>
      <w:r>
        <w:rPr>
          <w:color w:val="231F20"/>
          <w:w w:val="110"/>
        </w:rPr>
        <w:t> society</w:t>
      </w:r>
      <w:r>
        <w:rPr>
          <w:color w:val="231F20"/>
          <w:w w:val="110"/>
        </w:rPr>
        <w:t> is</w:t>
      </w:r>
      <w:r>
        <w:rPr>
          <w:color w:val="231F20"/>
          <w:w w:val="110"/>
        </w:rPr>
        <w:t> the</w:t>
      </w:r>
      <w:r>
        <w:rPr>
          <w:color w:val="231F20"/>
          <w:w w:val="110"/>
        </w:rPr>
        <w:t> society</w:t>
      </w:r>
      <w:r>
        <w:rPr>
          <w:color w:val="231F20"/>
          <w:w w:val="110"/>
        </w:rPr>
        <w:t> in</w:t>
      </w:r>
      <w:r>
        <w:rPr>
          <w:color w:val="231F20"/>
          <w:w w:val="110"/>
        </w:rPr>
        <w:t> which</w:t>
      </w:r>
      <w:r>
        <w:rPr>
          <w:color w:val="231F20"/>
          <w:w w:val="110"/>
        </w:rPr>
        <w:t> everyone</w:t>
      </w:r>
      <w:r>
        <w:rPr>
          <w:color w:val="231F20"/>
          <w:w w:val="110"/>
        </w:rPr>
        <w:t> fulfils his</w:t>
      </w:r>
      <w:r>
        <w:rPr>
          <w:color w:val="231F20"/>
          <w:spacing w:val="-3"/>
          <w:w w:val="110"/>
        </w:rPr>
        <w:t> </w:t>
      </w:r>
      <w:r>
        <w:rPr>
          <w:color w:val="231F20"/>
          <w:w w:val="110"/>
        </w:rPr>
        <w:t>duty</w:t>
      </w:r>
      <w:r>
        <w:rPr>
          <w:color w:val="231F20"/>
          <w:spacing w:val="-3"/>
          <w:w w:val="110"/>
        </w:rPr>
        <w:t> </w:t>
      </w:r>
      <w:r>
        <w:rPr>
          <w:color w:val="231F20"/>
          <w:w w:val="110"/>
        </w:rPr>
        <w:t>perfectly,</w:t>
      </w:r>
      <w:r>
        <w:rPr>
          <w:color w:val="231F20"/>
          <w:spacing w:val="-3"/>
          <w:w w:val="110"/>
        </w:rPr>
        <w:t> </w:t>
      </w:r>
      <w:r>
        <w:rPr>
          <w:color w:val="231F20"/>
          <w:w w:val="110"/>
        </w:rPr>
        <w:t>and</w:t>
      </w:r>
      <w:r>
        <w:rPr>
          <w:color w:val="231F20"/>
          <w:spacing w:val="-3"/>
          <w:w w:val="110"/>
        </w:rPr>
        <w:t> </w:t>
      </w:r>
      <w:r>
        <w:rPr>
          <w:color w:val="231F20"/>
          <w:w w:val="110"/>
        </w:rPr>
        <w:t>the</w:t>
      </w:r>
      <w:r>
        <w:rPr>
          <w:color w:val="231F20"/>
          <w:spacing w:val="-3"/>
          <w:w w:val="110"/>
        </w:rPr>
        <w:t> </w:t>
      </w:r>
      <w:r>
        <w:rPr>
          <w:color w:val="231F20"/>
          <w:w w:val="110"/>
        </w:rPr>
        <w:t>highest</w:t>
      </w:r>
      <w:r>
        <w:rPr>
          <w:color w:val="231F20"/>
          <w:spacing w:val="-3"/>
          <w:w w:val="110"/>
        </w:rPr>
        <w:t> </w:t>
      </w:r>
      <w:r>
        <w:rPr>
          <w:color w:val="231F20"/>
          <w:w w:val="110"/>
        </w:rPr>
        <w:t>morality</w:t>
      </w:r>
      <w:r>
        <w:rPr>
          <w:color w:val="231F20"/>
          <w:spacing w:val="-3"/>
          <w:w w:val="110"/>
        </w:rPr>
        <w:t> </w:t>
      </w:r>
      <w:r>
        <w:rPr>
          <w:color w:val="231F20"/>
          <w:w w:val="110"/>
        </w:rPr>
        <w:t>is</w:t>
      </w:r>
      <w:r>
        <w:rPr>
          <w:color w:val="231F20"/>
          <w:spacing w:val="-3"/>
          <w:w w:val="110"/>
        </w:rPr>
        <w:t> </w:t>
      </w:r>
      <w:r>
        <w:rPr>
          <w:color w:val="231F20"/>
          <w:w w:val="110"/>
        </w:rPr>
        <w:t>the</w:t>
      </w:r>
      <w:r>
        <w:rPr>
          <w:color w:val="231F20"/>
          <w:spacing w:val="-3"/>
          <w:w w:val="110"/>
        </w:rPr>
        <w:t> </w:t>
      </w:r>
      <w:r>
        <w:rPr>
          <w:color w:val="231F20"/>
          <w:w w:val="110"/>
        </w:rPr>
        <w:t>morality</w:t>
      </w:r>
      <w:r>
        <w:rPr>
          <w:color w:val="231F20"/>
          <w:spacing w:val="-3"/>
          <w:w w:val="110"/>
        </w:rPr>
        <w:t> </w:t>
      </w:r>
      <w:r>
        <w:rPr>
          <w:color w:val="231F20"/>
          <w:w w:val="110"/>
        </w:rPr>
        <w:t>of </w:t>
      </w:r>
      <w:r>
        <w:rPr>
          <w:color w:val="231F20"/>
          <w:spacing w:val="-2"/>
          <w:w w:val="110"/>
        </w:rPr>
        <w:t>duty.</w:t>
      </w:r>
    </w:p>
    <w:p>
      <w:pPr>
        <w:pStyle w:val="BodyText"/>
        <w:spacing w:line="285" w:lineRule="auto"/>
        <w:ind w:left="775" w:right="599" w:firstLine="283"/>
        <w:jc w:val="both"/>
      </w:pPr>
      <w:r>
        <w:rPr>
          <w:color w:val="231F20"/>
          <w:w w:val="110"/>
        </w:rPr>
        <w:t>The duty of students in the Turkish state is to study their lessons</w:t>
      </w:r>
      <w:r>
        <w:rPr>
          <w:color w:val="231F20"/>
          <w:w w:val="110"/>
        </w:rPr>
        <w:t> and</w:t>
      </w:r>
      <w:r>
        <w:rPr>
          <w:color w:val="231F20"/>
          <w:w w:val="110"/>
        </w:rPr>
        <w:t> to</w:t>
      </w:r>
      <w:r>
        <w:rPr>
          <w:color w:val="231F20"/>
          <w:w w:val="110"/>
        </w:rPr>
        <w:t> enter</w:t>
      </w:r>
      <w:r>
        <w:rPr>
          <w:color w:val="231F20"/>
          <w:w w:val="110"/>
        </w:rPr>
        <w:t> life</w:t>
      </w:r>
      <w:r>
        <w:rPr>
          <w:color w:val="231F20"/>
          <w:w w:val="110"/>
        </w:rPr>
        <w:t> as</w:t>
      </w:r>
      <w:r>
        <w:rPr>
          <w:color w:val="231F20"/>
          <w:w w:val="110"/>
        </w:rPr>
        <w:t> knowledgeable</w:t>
      </w:r>
      <w:r>
        <w:rPr>
          <w:color w:val="231F20"/>
          <w:w w:val="110"/>
        </w:rPr>
        <w:t> and</w:t>
      </w:r>
      <w:r>
        <w:rPr>
          <w:color w:val="231F20"/>
          <w:w w:val="110"/>
        </w:rPr>
        <w:t> cultured people.</w:t>
      </w:r>
      <w:r>
        <w:rPr>
          <w:color w:val="231F20"/>
          <w:w w:val="110"/>
        </w:rPr>
        <w:t> However,</w:t>
      </w:r>
      <w:r>
        <w:rPr>
          <w:color w:val="231F20"/>
          <w:w w:val="110"/>
        </w:rPr>
        <w:t> this</w:t>
      </w:r>
      <w:r>
        <w:rPr>
          <w:color w:val="231F20"/>
          <w:w w:val="110"/>
        </w:rPr>
        <w:t> duty</w:t>
      </w:r>
      <w:r>
        <w:rPr>
          <w:color w:val="231F20"/>
          <w:w w:val="110"/>
        </w:rPr>
        <w:t> has</w:t>
      </w:r>
      <w:r>
        <w:rPr>
          <w:color w:val="231F20"/>
          <w:w w:val="110"/>
        </w:rPr>
        <w:t> been</w:t>
      </w:r>
      <w:r>
        <w:rPr>
          <w:color w:val="231F20"/>
          <w:w w:val="110"/>
        </w:rPr>
        <w:t> forgotten</w:t>
      </w:r>
      <w:r>
        <w:rPr>
          <w:color w:val="231F20"/>
          <w:w w:val="110"/>
        </w:rPr>
        <w:t> due</w:t>
      </w:r>
      <w:r>
        <w:rPr>
          <w:color w:val="231F20"/>
          <w:w w:val="110"/>
        </w:rPr>
        <w:t> to</w:t>
      </w:r>
      <w:r>
        <w:rPr>
          <w:color w:val="231F20"/>
          <w:w w:val="110"/>
        </w:rPr>
        <w:t> </w:t>
      </w:r>
      <w:r>
        <w:rPr>
          <w:color w:val="231F20"/>
          <w:w w:val="110"/>
        </w:rPr>
        <w:t>the faulty</w:t>
      </w:r>
      <w:r>
        <w:rPr>
          <w:color w:val="231F20"/>
          <w:w w:val="110"/>
        </w:rPr>
        <w:t> education</w:t>
      </w:r>
      <w:r>
        <w:rPr>
          <w:color w:val="231F20"/>
          <w:w w:val="110"/>
        </w:rPr>
        <w:t> policy</w:t>
      </w:r>
      <w:r>
        <w:rPr>
          <w:color w:val="231F20"/>
          <w:w w:val="110"/>
        </w:rPr>
        <w:t> of</w:t>
      </w:r>
      <w:r>
        <w:rPr>
          <w:color w:val="231F20"/>
          <w:w w:val="110"/>
        </w:rPr>
        <w:t> recent</w:t>
      </w:r>
      <w:r>
        <w:rPr>
          <w:color w:val="231F20"/>
          <w:w w:val="110"/>
        </w:rPr>
        <w:t> years</w:t>
      </w:r>
      <w:r>
        <w:rPr>
          <w:color w:val="231F20"/>
          <w:w w:val="110"/>
        </w:rPr>
        <w:t> and</w:t>
      </w:r>
      <w:r>
        <w:rPr>
          <w:color w:val="231F20"/>
          <w:w w:val="110"/>
        </w:rPr>
        <w:t> various influences;</w:t>
      </w:r>
      <w:r>
        <w:rPr>
          <w:color w:val="231F20"/>
          <w:w w:val="110"/>
        </w:rPr>
        <w:t> the</w:t>
      </w:r>
      <w:r>
        <w:rPr>
          <w:color w:val="231F20"/>
          <w:w w:val="110"/>
        </w:rPr>
        <w:t> quality</w:t>
      </w:r>
      <w:r>
        <w:rPr>
          <w:color w:val="231F20"/>
          <w:w w:val="110"/>
        </w:rPr>
        <w:t> of</w:t>
      </w:r>
      <w:r>
        <w:rPr>
          <w:color w:val="231F20"/>
          <w:w w:val="110"/>
        </w:rPr>
        <w:t> students</w:t>
      </w:r>
      <w:r>
        <w:rPr>
          <w:color w:val="231F20"/>
          <w:w w:val="110"/>
        </w:rPr>
        <w:t> has</w:t>
      </w:r>
      <w:r>
        <w:rPr>
          <w:color w:val="231F20"/>
          <w:w w:val="110"/>
        </w:rPr>
        <w:t> decreased;</w:t>
      </w:r>
      <w:r>
        <w:rPr>
          <w:color w:val="231F20"/>
          <w:w w:val="110"/>
        </w:rPr>
        <w:t> schools, especially higher schools, have been in turmoil.</w:t>
      </w:r>
    </w:p>
    <w:p>
      <w:pPr>
        <w:pStyle w:val="BodyText"/>
        <w:spacing w:line="283" w:lineRule="auto"/>
        <w:ind w:left="780" w:right="603" w:firstLine="288"/>
        <w:jc w:val="both"/>
      </w:pPr>
      <w:r>
        <w:rPr>
          <w:color w:val="231F20"/>
          <w:w w:val="115"/>
        </w:rPr>
        <w:t>A</w:t>
      </w:r>
      <w:r>
        <w:rPr>
          <w:color w:val="231F20"/>
          <w:spacing w:val="-2"/>
          <w:w w:val="115"/>
        </w:rPr>
        <w:t> </w:t>
      </w:r>
      <w:r>
        <w:rPr>
          <w:color w:val="231F20"/>
          <w:w w:val="115"/>
        </w:rPr>
        <w:t>student</w:t>
      </w:r>
      <w:r>
        <w:rPr>
          <w:color w:val="231F20"/>
          <w:spacing w:val="-2"/>
          <w:w w:val="115"/>
        </w:rPr>
        <w:t> </w:t>
      </w:r>
      <w:r>
        <w:rPr>
          <w:color w:val="231F20"/>
          <w:w w:val="115"/>
        </w:rPr>
        <w:t>is</w:t>
      </w:r>
      <w:r>
        <w:rPr>
          <w:color w:val="231F20"/>
          <w:spacing w:val="-2"/>
          <w:w w:val="115"/>
        </w:rPr>
        <w:t> </w:t>
      </w:r>
      <w:r>
        <w:rPr>
          <w:color w:val="231F20"/>
          <w:w w:val="115"/>
        </w:rPr>
        <w:t>a</w:t>
      </w:r>
      <w:r>
        <w:rPr>
          <w:color w:val="231F20"/>
          <w:spacing w:val="-2"/>
          <w:w w:val="115"/>
        </w:rPr>
        <w:t> </w:t>
      </w:r>
      <w:r>
        <w:rPr>
          <w:color w:val="231F20"/>
          <w:w w:val="115"/>
        </w:rPr>
        <w:t>consumer</w:t>
      </w:r>
      <w:r>
        <w:rPr>
          <w:color w:val="231F20"/>
          <w:spacing w:val="-2"/>
          <w:w w:val="115"/>
        </w:rPr>
        <w:t> </w:t>
      </w:r>
      <w:r>
        <w:rPr>
          <w:color w:val="231F20"/>
          <w:w w:val="115"/>
        </w:rPr>
        <w:t>who</w:t>
      </w:r>
      <w:r>
        <w:rPr>
          <w:color w:val="231F20"/>
          <w:spacing w:val="-2"/>
          <w:w w:val="115"/>
        </w:rPr>
        <w:t> </w:t>
      </w:r>
      <w:r>
        <w:rPr>
          <w:color w:val="231F20"/>
          <w:w w:val="115"/>
        </w:rPr>
        <w:t>lives</w:t>
      </w:r>
      <w:r>
        <w:rPr>
          <w:color w:val="231F20"/>
          <w:spacing w:val="-2"/>
          <w:w w:val="115"/>
        </w:rPr>
        <w:t> </w:t>
      </w:r>
      <w:r>
        <w:rPr>
          <w:color w:val="231F20"/>
          <w:w w:val="115"/>
        </w:rPr>
        <w:t>on</w:t>
      </w:r>
      <w:r>
        <w:rPr>
          <w:color w:val="231F20"/>
          <w:spacing w:val="-2"/>
          <w:w w:val="115"/>
        </w:rPr>
        <w:t> </w:t>
      </w:r>
      <w:r>
        <w:rPr>
          <w:color w:val="231F20"/>
          <w:w w:val="115"/>
        </w:rPr>
        <w:t>the</w:t>
      </w:r>
      <w:r>
        <w:rPr>
          <w:color w:val="231F20"/>
          <w:spacing w:val="-2"/>
          <w:w w:val="115"/>
        </w:rPr>
        <w:t> </w:t>
      </w:r>
      <w:r>
        <w:rPr>
          <w:color w:val="231F20"/>
          <w:w w:val="115"/>
        </w:rPr>
        <w:t>money</w:t>
      </w:r>
      <w:r>
        <w:rPr>
          <w:color w:val="231F20"/>
          <w:spacing w:val="-2"/>
          <w:w w:val="115"/>
        </w:rPr>
        <w:t> </w:t>
      </w:r>
      <w:r>
        <w:rPr>
          <w:color w:val="231F20"/>
          <w:w w:val="115"/>
        </w:rPr>
        <w:t>given by</w:t>
      </w:r>
      <w:r>
        <w:rPr>
          <w:color w:val="231F20"/>
          <w:w w:val="115"/>
        </w:rPr>
        <w:t> the</w:t>
      </w:r>
      <w:r>
        <w:rPr>
          <w:color w:val="231F20"/>
          <w:w w:val="115"/>
        </w:rPr>
        <w:t> state</w:t>
      </w:r>
      <w:r>
        <w:rPr>
          <w:color w:val="231F20"/>
          <w:w w:val="115"/>
        </w:rPr>
        <w:t> or</w:t>
      </w:r>
      <w:r>
        <w:rPr>
          <w:color w:val="231F20"/>
          <w:w w:val="115"/>
        </w:rPr>
        <w:t> his/her</w:t>
      </w:r>
      <w:r>
        <w:rPr>
          <w:color w:val="231F20"/>
          <w:w w:val="115"/>
        </w:rPr>
        <w:t> family.</w:t>
      </w:r>
      <w:r>
        <w:rPr>
          <w:color w:val="231F20"/>
          <w:w w:val="115"/>
        </w:rPr>
        <w:t> The</w:t>
      </w:r>
      <w:r>
        <w:rPr>
          <w:color w:val="231F20"/>
          <w:w w:val="115"/>
        </w:rPr>
        <w:t> number</w:t>
      </w:r>
      <w:r>
        <w:rPr>
          <w:color w:val="231F20"/>
          <w:w w:val="115"/>
        </w:rPr>
        <w:t> of</w:t>
      </w:r>
      <w:r>
        <w:rPr>
          <w:color w:val="231F20"/>
          <w:w w:val="115"/>
        </w:rPr>
        <w:t> students</w:t>
      </w:r>
      <w:r>
        <w:rPr>
          <w:color w:val="231F20"/>
          <w:spacing w:val="40"/>
          <w:w w:val="115"/>
        </w:rPr>
        <w:t> </w:t>
      </w:r>
      <w:r>
        <w:rPr>
          <w:color w:val="231F20"/>
          <w:w w:val="115"/>
        </w:rPr>
        <w:t>who both earn their living by working and studying at the same time is too small to be taken into account.</w:t>
      </w:r>
    </w:p>
    <w:p>
      <w:pPr>
        <w:pStyle w:val="BodyText"/>
        <w:spacing w:line="285" w:lineRule="auto"/>
        <w:ind w:left="775" w:right="600" w:firstLine="288"/>
        <w:jc w:val="both"/>
      </w:pPr>
      <w:r>
        <w:rPr>
          <w:color w:val="231F20"/>
          <w:w w:val="115"/>
        </w:rPr>
        <w:t>While</w:t>
      </w:r>
      <w:r>
        <w:rPr>
          <w:color w:val="231F20"/>
          <w:w w:val="115"/>
        </w:rPr>
        <w:t> the</w:t>
      </w:r>
      <w:r>
        <w:rPr>
          <w:color w:val="231F20"/>
          <w:w w:val="115"/>
        </w:rPr>
        <w:t> main</w:t>
      </w:r>
      <w:r>
        <w:rPr>
          <w:color w:val="231F20"/>
          <w:w w:val="115"/>
        </w:rPr>
        <w:t> concern</w:t>
      </w:r>
      <w:r>
        <w:rPr>
          <w:color w:val="231F20"/>
          <w:w w:val="115"/>
        </w:rPr>
        <w:t> of</w:t>
      </w:r>
      <w:r>
        <w:rPr>
          <w:color w:val="231F20"/>
          <w:w w:val="115"/>
        </w:rPr>
        <w:t> these</w:t>
      </w:r>
      <w:r>
        <w:rPr>
          <w:color w:val="231F20"/>
          <w:w w:val="115"/>
        </w:rPr>
        <w:t> consumer</w:t>
      </w:r>
      <w:r>
        <w:rPr>
          <w:color w:val="231F20"/>
          <w:w w:val="115"/>
        </w:rPr>
        <w:t> </w:t>
      </w:r>
      <w:r>
        <w:rPr>
          <w:color w:val="231F20"/>
          <w:w w:val="115"/>
        </w:rPr>
        <w:t>students would</w:t>
      </w:r>
      <w:r>
        <w:rPr>
          <w:color w:val="231F20"/>
          <w:w w:val="115"/>
        </w:rPr>
        <w:t> be</w:t>
      </w:r>
      <w:r>
        <w:rPr>
          <w:color w:val="231F20"/>
          <w:w w:val="115"/>
        </w:rPr>
        <w:t> to</w:t>
      </w:r>
      <w:r>
        <w:rPr>
          <w:color w:val="231F20"/>
          <w:w w:val="115"/>
        </w:rPr>
        <w:t> finish</w:t>
      </w:r>
      <w:r>
        <w:rPr>
          <w:color w:val="231F20"/>
          <w:w w:val="115"/>
        </w:rPr>
        <w:t> school</w:t>
      </w:r>
      <w:r>
        <w:rPr>
          <w:color w:val="231F20"/>
          <w:w w:val="115"/>
        </w:rPr>
        <w:t> successfully</w:t>
      </w:r>
      <w:r>
        <w:rPr>
          <w:color w:val="231F20"/>
          <w:w w:val="115"/>
        </w:rPr>
        <w:t> and</w:t>
      </w:r>
      <w:r>
        <w:rPr>
          <w:color w:val="231F20"/>
          <w:w w:val="115"/>
        </w:rPr>
        <w:t> as</w:t>
      </w:r>
      <w:r>
        <w:rPr>
          <w:color w:val="231F20"/>
          <w:w w:val="115"/>
        </w:rPr>
        <w:t> soon</w:t>
      </w:r>
      <w:r>
        <w:rPr>
          <w:color w:val="231F20"/>
          <w:w w:val="115"/>
        </w:rPr>
        <w:t> as possible,</w:t>
      </w:r>
      <w:r>
        <w:rPr>
          <w:color w:val="231F20"/>
          <w:w w:val="115"/>
        </w:rPr>
        <w:t> most</w:t>
      </w:r>
      <w:r>
        <w:rPr>
          <w:color w:val="231F20"/>
          <w:w w:val="115"/>
        </w:rPr>
        <w:t> of</w:t>
      </w:r>
      <w:r>
        <w:rPr>
          <w:color w:val="231F20"/>
          <w:w w:val="115"/>
        </w:rPr>
        <w:t> them</w:t>
      </w:r>
      <w:r>
        <w:rPr>
          <w:color w:val="231F20"/>
          <w:w w:val="115"/>
        </w:rPr>
        <w:t> look</w:t>
      </w:r>
      <w:r>
        <w:rPr>
          <w:color w:val="231F20"/>
          <w:w w:val="115"/>
        </w:rPr>
        <w:t> in</w:t>
      </w:r>
      <w:r>
        <w:rPr>
          <w:color w:val="231F20"/>
          <w:w w:val="115"/>
        </w:rPr>
        <w:t> other</w:t>
      </w:r>
      <w:r>
        <w:rPr>
          <w:color w:val="231F20"/>
          <w:w w:val="115"/>
        </w:rPr>
        <w:t> directions,</w:t>
      </w:r>
      <w:r>
        <w:rPr>
          <w:color w:val="231F20"/>
          <w:w w:val="115"/>
        </w:rPr>
        <w:t> are</w:t>
      </w:r>
      <w:r>
        <w:rPr>
          <w:color w:val="231F20"/>
          <w:w w:val="115"/>
        </w:rPr>
        <w:t> used</w:t>
      </w:r>
      <w:r>
        <w:rPr>
          <w:color w:val="231F20"/>
          <w:spacing w:val="40"/>
          <w:w w:val="115"/>
        </w:rPr>
        <w:t> </w:t>
      </w:r>
      <w:r>
        <w:rPr>
          <w:color w:val="231F20"/>
          <w:w w:val="115"/>
        </w:rPr>
        <w:t>as</w:t>
      </w:r>
      <w:r>
        <w:rPr>
          <w:color w:val="231F20"/>
          <w:spacing w:val="-2"/>
          <w:w w:val="115"/>
        </w:rPr>
        <w:t> </w:t>
      </w:r>
      <w:r>
        <w:rPr>
          <w:color w:val="231F20"/>
          <w:w w:val="115"/>
        </w:rPr>
        <w:t>tools</w:t>
      </w:r>
      <w:r>
        <w:rPr>
          <w:color w:val="231F20"/>
          <w:spacing w:val="-2"/>
          <w:w w:val="115"/>
        </w:rPr>
        <w:t> </w:t>
      </w:r>
      <w:r>
        <w:rPr>
          <w:color w:val="231F20"/>
          <w:w w:val="115"/>
        </w:rPr>
        <w:t>for</w:t>
      </w:r>
      <w:r>
        <w:rPr>
          <w:color w:val="231F20"/>
          <w:spacing w:val="-2"/>
          <w:w w:val="115"/>
        </w:rPr>
        <w:t> </w:t>
      </w:r>
      <w:r>
        <w:rPr>
          <w:color w:val="231F20"/>
          <w:w w:val="115"/>
        </w:rPr>
        <w:t>political</w:t>
      </w:r>
      <w:r>
        <w:rPr>
          <w:color w:val="231F20"/>
          <w:spacing w:val="-2"/>
          <w:w w:val="115"/>
        </w:rPr>
        <w:t> </w:t>
      </w:r>
      <w:r>
        <w:rPr>
          <w:color w:val="231F20"/>
          <w:w w:val="115"/>
        </w:rPr>
        <w:t>propaganda</w:t>
      </w:r>
      <w:r>
        <w:rPr>
          <w:color w:val="231F20"/>
          <w:spacing w:val="-2"/>
          <w:w w:val="115"/>
        </w:rPr>
        <w:t> </w:t>
      </w:r>
      <w:r>
        <w:rPr>
          <w:color w:val="231F20"/>
          <w:w w:val="115"/>
        </w:rPr>
        <w:t>and</w:t>
      </w:r>
      <w:r>
        <w:rPr>
          <w:color w:val="231F20"/>
          <w:spacing w:val="-2"/>
          <w:w w:val="115"/>
        </w:rPr>
        <w:t> </w:t>
      </w:r>
      <w:r>
        <w:rPr>
          <w:color w:val="231F20"/>
          <w:w w:val="115"/>
        </w:rPr>
        <w:t>become</w:t>
      </w:r>
      <w:r>
        <w:rPr>
          <w:color w:val="231F20"/>
          <w:spacing w:val="-2"/>
          <w:w w:val="115"/>
        </w:rPr>
        <w:t> </w:t>
      </w:r>
      <w:r>
        <w:rPr>
          <w:color w:val="231F20"/>
          <w:w w:val="115"/>
        </w:rPr>
        <w:t>captives</w:t>
      </w:r>
      <w:r>
        <w:rPr>
          <w:color w:val="231F20"/>
          <w:spacing w:val="-2"/>
          <w:w w:val="115"/>
        </w:rPr>
        <w:t> </w:t>
      </w:r>
      <w:r>
        <w:rPr>
          <w:color w:val="231F20"/>
          <w:w w:val="115"/>
        </w:rPr>
        <w:t>of</w:t>
      </w:r>
      <w:r>
        <w:rPr>
          <w:color w:val="231F20"/>
          <w:spacing w:val="-2"/>
          <w:w w:val="115"/>
        </w:rPr>
        <w:t> </w:t>
      </w:r>
      <w:r>
        <w:rPr>
          <w:color w:val="231F20"/>
          <w:w w:val="115"/>
        </w:rPr>
        <w:t>a wrong</w:t>
      </w:r>
      <w:r>
        <w:rPr>
          <w:color w:val="231F20"/>
          <w:w w:val="115"/>
        </w:rPr>
        <w:t> idea</w:t>
      </w:r>
      <w:r>
        <w:rPr>
          <w:color w:val="231F20"/>
          <w:w w:val="115"/>
        </w:rPr>
        <w:t> to</w:t>
      </w:r>
      <w:r>
        <w:rPr>
          <w:color w:val="231F20"/>
          <w:w w:val="115"/>
        </w:rPr>
        <w:t> the</w:t>
      </w:r>
      <w:r>
        <w:rPr>
          <w:color w:val="231F20"/>
          <w:w w:val="115"/>
        </w:rPr>
        <w:t> extent</w:t>
      </w:r>
      <w:r>
        <w:rPr>
          <w:color w:val="231F20"/>
          <w:w w:val="115"/>
        </w:rPr>
        <w:t> that</w:t>
      </w:r>
      <w:r>
        <w:rPr>
          <w:color w:val="231F20"/>
          <w:w w:val="115"/>
        </w:rPr>
        <w:t> they</w:t>
      </w:r>
      <w:r>
        <w:rPr>
          <w:color w:val="231F20"/>
          <w:w w:val="115"/>
        </w:rPr>
        <w:t> consider</w:t>
      </w:r>
      <w:r>
        <w:rPr>
          <w:color w:val="231F20"/>
          <w:w w:val="115"/>
        </w:rPr>
        <w:t> finishing</w:t>
      </w:r>
      <w:r>
        <w:rPr>
          <w:color w:val="231F20"/>
          <w:w w:val="115"/>
        </w:rPr>
        <w:t> a four-year faculty in six years as a success.</w:t>
      </w:r>
    </w:p>
    <w:p>
      <w:pPr>
        <w:pStyle w:val="BodyText"/>
        <w:spacing w:line="285" w:lineRule="auto"/>
        <w:ind w:left="775" w:right="601" w:firstLine="283"/>
        <w:jc w:val="both"/>
      </w:pPr>
      <w:r>
        <w:rPr>
          <w:color w:val="231F20"/>
          <w:w w:val="115"/>
        </w:rPr>
        <w:t>Higher</w:t>
      </w:r>
      <w:r>
        <w:rPr>
          <w:color w:val="231F20"/>
          <w:w w:val="115"/>
        </w:rPr>
        <w:t> education</w:t>
      </w:r>
      <w:r>
        <w:rPr>
          <w:color w:val="231F20"/>
          <w:w w:val="115"/>
        </w:rPr>
        <w:t> youth</w:t>
      </w:r>
      <w:r>
        <w:rPr>
          <w:color w:val="231F20"/>
          <w:w w:val="115"/>
        </w:rPr>
        <w:t> is</w:t>
      </w:r>
      <w:r>
        <w:rPr>
          <w:color w:val="231F20"/>
          <w:w w:val="115"/>
        </w:rPr>
        <w:t> an</w:t>
      </w:r>
      <w:r>
        <w:rPr>
          <w:color w:val="231F20"/>
          <w:w w:val="115"/>
        </w:rPr>
        <w:t> important</w:t>
      </w:r>
      <w:r>
        <w:rPr>
          <w:color w:val="231F20"/>
          <w:w w:val="115"/>
        </w:rPr>
        <w:t> part</w:t>
      </w:r>
      <w:r>
        <w:rPr>
          <w:color w:val="231F20"/>
          <w:w w:val="115"/>
        </w:rPr>
        <w:t> of</w:t>
      </w:r>
      <w:r>
        <w:rPr>
          <w:color w:val="231F20"/>
          <w:w w:val="115"/>
        </w:rPr>
        <w:t> </w:t>
      </w:r>
      <w:r>
        <w:rPr>
          <w:color w:val="231F20"/>
          <w:w w:val="115"/>
        </w:rPr>
        <w:t>the intellectual stratum of the country. It is essential that they think</w:t>
      </w:r>
      <w:r>
        <w:rPr>
          <w:color w:val="231F20"/>
          <w:w w:val="115"/>
        </w:rPr>
        <w:t> about</w:t>
      </w:r>
      <w:r>
        <w:rPr>
          <w:color w:val="231F20"/>
          <w:w w:val="115"/>
        </w:rPr>
        <w:t> world</w:t>
      </w:r>
      <w:r>
        <w:rPr>
          <w:color w:val="231F20"/>
          <w:w w:val="115"/>
        </w:rPr>
        <w:t> affairs</w:t>
      </w:r>
      <w:r>
        <w:rPr>
          <w:color w:val="231F20"/>
          <w:w w:val="115"/>
        </w:rPr>
        <w:t> and</w:t>
      </w:r>
      <w:r>
        <w:rPr>
          <w:color w:val="231F20"/>
          <w:w w:val="115"/>
        </w:rPr>
        <w:t> have</w:t>
      </w:r>
      <w:r>
        <w:rPr>
          <w:color w:val="231F20"/>
          <w:w w:val="115"/>
        </w:rPr>
        <w:t> political</w:t>
      </w:r>
      <w:r>
        <w:rPr>
          <w:color w:val="231F20"/>
          <w:w w:val="115"/>
        </w:rPr>
        <w:t> convictions. But</w:t>
      </w:r>
      <w:r>
        <w:rPr>
          <w:color w:val="231F20"/>
          <w:w w:val="115"/>
        </w:rPr>
        <w:t> it</w:t>
      </w:r>
      <w:r>
        <w:rPr>
          <w:color w:val="231F20"/>
          <w:w w:val="115"/>
        </w:rPr>
        <w:t> is</w:t>
      </w:r>
      <w:r>
        <w:rPr>
          <w:color w:val="231F20"/>
          <w:w w:val="115"/>
        </w:rPr>
        <w:t> also</w:t>
      </w:r>
      <w:r>
        <w:rPr>
          <w:color w:val="231F20"/>
          <w:w w:val="115"/>
        </w:rPr>
        <w:t> essential</w:t>
      </w:r>
      <w:r>
        <w:rPr>
          <w:color w:val="231F20"/>
          <w:w w:val="115"/>
        </w:rPr>
        <w:t> that</w:t>
      </w:r>
      <w:r>
        <w:rPr>
          <w:color w:val="231F20"/>
          <w:w w:val="115"/>
        </w:rPr>
        <w:t> they</w:t>
      </w:r>
      <w:r>
        <w:rPr>
          <w:color w:val="231F20"/>
          <w:w w:val="115"/>
        </w:rPr>
        <w:t> have</w:t>
      </w:r>
      <w:r>
        <w:rPr>
          <w:color w:val="231F20"/>
          <w:w w:val="115"/>
        </w:rPr>
        <w:t> a</w:t>
      </w:r>
      <w:r>
        <w:rPr>
          <w:color w:val="231F20"/>
          <w:w w:val="115"/>
        </w:rPr>
        <w:t> maturity</w:t>
      </w:r>
      <w:r>
        <w:rPr>
          <w:color w:val="231F20"/>
          <w:w w:val="115"/>
        </w:rPr>
        <w:t> of</w:t>
      </w:r>
      <w:r>
        <w:rPr>
          <w:color w:val="231F20"/>
          <w:w w:val="115"/>
        </w:rPr>
        <w:t> mind befitting</w:t>
      </w:r>
      <w:r>
        <w:rPr>
          <w:color w:val="231F20"/>
          <w:w w:val="115"/>
        </w:rPr>
        <w:t> the</w:t>
      </w:r>
      <w:r>
        <w:rPr>
          <w:color w:val="231F20"/>
          <w:w w:val="115"/>
        </w:rPr>
        <w:t> university</w:t>
      </w:r>
      <w:r>
        <w:rPr>
          <w:color w:val="231F20"/>
          <w:w w:val="115"/>
        </w:rPr>
        <w:t> level.</w:t>
      </w:r>
      <w:r>
        <w:rPr>
          <w:color w:val="231F20"/>
          <w:w w:val="115"/>
        </w:rPr>
        <w:t> This</w:t>
      </w:r>
      <w:r>
        <w:rPr>
          <w:color w:val="231F20"/>
          <w:w w:val="115"/>
        </w:rPr>
        <w:t> necessity</w:t>
      </w:r>
      <w:r>
        <w:rPr>
          <w:color w:val="231F20"/>
          <w:w w:val="115"/>
        </w:rPr>
        <w:t> means knowing</w:t>
      </w:r>
      <w:r>
        <w:rPr>
          <w:color w:val="231F20"/>
          <w:spacing w:val="5"/>
          <w:w w:val="115"/>
        </w:rPr>
        <w:t> </w:t>
      </w:r>
      <w:r>
        <w:rPr>
          <w:color w:val="231F20"/>
          <w:w w:val="115"/>
        </w:rPr>
        <w:t>one's</w:t>
      </w:r>
      <w:r>
        <w:rPr>
          <w:color w:val="231F20"/>
          <w:spacing w:val="6"/>
          <w:w w:val="115"/>
        </w:rPr>
        <w:t> </w:t>
      </w:r>
      <w:r>
        <w:rPr>
          <w:color w:val="231F20"/>
          <w:w w:val="115"/>
        </w:rPr>
        <w:t>own</w:t>
      </w:r>
      <w:r>
        <w:rPr>
          <w:color w:val="231F20"/>
          <w:spacing w:val="6"/>
          <w:w w:val="115"/>
        </w:rPr>
        <w:t> </w:t>
      </w:r>
      <w:r>
        <w:rPr>
          <w:color w:val="231F20"/>
          <w:w w:val="115"/>
        </w:rPr>
        <w:t>limits</w:t>
      </w:r>
      <w:r>
        <w:rPr>
          <w:color w:val="231F20"/>
          <w:spacing w:val="6"/>
          <w:w w:val="115"/>
        </w:rPr>
        <w:t> </w:t>
      </w:r>
      <w:r>
        <w:rPr>
          <w:color w:val="231F20"/>
          <w:w w:val="115"/>
        </w:rPr>
        <w:t>and</w:t>
      </w:r>
      <w:r>
        <w:rPr>
          <w:color w:val="231F20"/>
          <w:spacing w:val="6"/>
          <w:w w:val="115"/>
        </w:rPr>
        <w:t> </w:t>
      </w:r>
      <w:r>
        <w:rPr>
          <w:color w:val="231F20"/>
          <w:w w:val="115"/>
        </w:rPr>
        <w:t>rights,</w:t>
      </w:r>
      <w:r>
        <w:rPr>
          <w:color w:val="231F20"/>
          <w:spacing w:val="6"/>
          <w:w w:val="115"/>
        </w:rPr>
        <w:t> </w:t>
      </w:r>
      <w:r>
        <w:rPr>
          <w:color w:val="231F20"/>
          <w:w w:val="115"/>
        </w:rPr>
        <w:t>respecting</w:t>
      </w:r>
      <w:r>
        <w:rPr>
          <w:color w:val="231F20"/>
          <w:spacing w:val="6"/>
          <w:w w:val="115"/>
        </w:rPr>
        <w:t> </w:t>
      </w:r>
      <w:r>
        <w:rPr>
          <w:color w:val="231F20"/>
          <w:w w:val="115"/>
        </w:rPr>
        <w:t>the</w:t>
      </w:r>
      <w:r>
        <w:rPr>
          <w:color w:val="231F20"/>
          <w:spacing w:val="6"/>
          <w:w w:val="115"/>
        </w:rPr>
        <w:t> </w:t>
      </w:r>
      <w:r>
        <w:rPr>
          <w:color w:val="231F20"/>
          <w:spacing w:val="-2"/>
          <w:w w:val="115"/>
        </w:rPr>
        <w:t>rights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59"/>
        <w:rPr>
          <w:sz w:val="12"/>
        </w:rPr>
      </w:pPr>
    </w:p>
    <w:p>
      <w:pPr>
        <w:spacing w:before="1"/>
        <w:ind w:left="800" w:right="2336" w:firstLine="0"/>
        <w:jc w:val="left"/>
        <w:rPr>
          <w:sz w:val="12"/>
        </w:rPr>
      </w:pPr>
      <w:r>
        <w:rPr>
          <w:color w:val="231F20"/>
          <w:w w:val="190"/>
          <w:sz w:val="12"/>
        </w:rPr>
        <w:t>210</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M210</w:t>
      </w:r>
      <w:r>
        <w:rPr>
          <w:color w:val="231F20"/>
          <w:spacing w:val="-13"/>
          <w:w w:val="190"/>
          <w:sz w:val="12"/>
        </w:rPr>
        <w:t> </w:t>
      </w:r>
      <w:r>
        <w:rPr>
          <w:color w:val="231F20"/>
          <w:w w:val="190"/>
          <w:sz w:val="12"/>
        </w:rPr>
        <w:t>Values</w:t>
      </w:r>
      <w:r>
        <w:rPr>
          <w:color w:val="231F20"/>
          <w:spacing w:val="-15"/>
          <w:w w:val="190"/>
          <w:sz w:val="12"/>
        </w:rPr>
        <w:t> </w:t>
      </w:r>
      <w:r>
        <w:rPr>
          <w:color w:val="231F20"/>
          <w:w w:val="190"/>
          <w:sz w:val="12"/>
        </w:rPr>
        <w:t>an</w:t>
      </w:r>
      <w:r>
        <w:rPr>
          <w:color w:val="231F20"/>
          <w:w w:val="190"/>
          <w:sz w:val="12"/>
        </w:rPr>
        <w:t>d</w:t>
      </w:r>
      <w:r>
        <w:rPr>
          <w:color w:val="231F20"/>
          <w:w w:val="190"/>
          <w:sz w:val="12"/>
        </w:rPr>
        <w:t> </w:t>
      </w:r>
      <w:r>
        <w:rPr>
          <w:color w:val="231F20"/>
          <w:spacing w:val="-4"/>
          <w:w w:val="190"/>
          <w:sz w:val="12"/>
        </w:rPr>
        <w:t>Youth</w:t>
      </w:r>
    </w:p>
    <w:p>
      <w:pPr>
        <w:pStyle w:val="BodyText"/>
        <w:spacing w:before="112"/>
        <w:rPr>
          <w:sz w:val="12"/>
        </w:rPr>
      </w:pPr>
    </w:p>
    <w:p>
      <w:pPr>
        <w:pStyle w:val="BodyText"/>
        <w:spacing w:line="285" w:lineRule="auto"/>
        <w:ind w:left="776" w:right="600"/>
      </w:pPr>
      <w:r>
        <w:rPr>
          <w:color w:val="231F20"/>
          <w:w w:val="115"/>
        </w:rPr>
        <w:t>of</w:t>
      </w:r>
      <w:r>
        <w:rPr>
          <w:color w:val="231F20"/>
          <w:spacing w:val="33"/>
          <w:w w:val="115"/>
        </w:rPr>
        <w:t> </w:t>
      </w:r>
      <w:r>
        <w:rPr>
          <w:color w:val="231F20"/>
          <w:w w:val="115"/>
        </w:rPr>
        <w:t>others,</w:t>
      </w:r>
      <w:r>
        <w:rPr>
          <w:color w:val="231F20"/>
          <w:spacing w:val="33"/>
          <w:w w:val="115"/>
        </w:rPr>
        <w:t> </w:t>
      </w:r>
      <w:r>
        <w:rPr>
          <w:color w:val="231F20"/>
          <w:w w:val="115"/>
        </w:rPr>
        <w:t>and</w:t>
      </w:r>
      <w:r>
        <w:rPr>
          <w:color w:val="231F20"/>
          <w:spacing w:val="33"/>
          <w:w w:val="115"/>
        </w:rPr>
        <w:t> </w:t>
      </w:r>
      <w:r>
        <w:rPr>
          <w:color w:val="231F20"/>
          <w:w w:val="115"/>
        </w:rPr>
        <w:t>recognising</w:t>
      </w:r>
      <w:r>
        <w:rPr>
          <w:color w:val="231F20"/>
          <w:spacing w:val="33"/>
          <w:w w:val="115"/>
        </w:rPr>
        <w:t> </w:t>
      </w:r>
      <w:r>
        <w:rPr>
          <w:color w:val="231F20"/>
          <w:w w:val="115"/>
        </w:rPr>
        <w:t>that</w:t>
      </w:r>
      <w:r>
        <w:rPr>
          <w:color w:val="231F20"/>
          <w:spacing w:val="33"/>
          <w:w w:val="115"/>
        </w:rPr>
        <w:t> </w:t>
      </w:r>
      <w:r>
        <w:rPr>
          <w:color w:val="231F20"/>
          <w:w w:val="115"/>
        </w:rPr>
        <w:t>other</w:t>
      </w:r>
      <w:r>
        <w:rPr>
          <w:color w:val="231F20"/>
          <w:spacing w:val="33"/>
          <w:w w:val="115"/>
        </w:rPr>
        <w:t> </w:t>
      </w:r>
      <w:r>
        <w:rPr>
          <w:color w:val="231F20"/>
          <w:w w:val="115"/>
        </w:rPr>
        <w:t>ideas</w:t>
      </w:r>
      <w:r>
        <w:rPr>
          <w:color w:val="231F20"/>
          <w:spacing w:val="33"/>
          <w:w w:val="115"/>
        </w:rPr>
        <w:t> </w:t>
      </w:r>
      <w:r>
        <w:rPr>
          <w:color w:val="231F20"/>
          <w:w w:val="115"/>
        </w:rPr>
        <w:t>may</w:t>
      </w:r>
      <w:r>
        <w:rPr>
          <w:color w:val="231F20"/>
          <w:spacing w:val="33"/>
          <w:w w:val="115"/>
        </w:rPr>
        <w:t> </w:t>
      </w:r>
      <w:r>
        <w:rPr>
          <w:color w:val="231F20"/>
          <w:w w:val="115"/>
        </w:rPr>
        <w:t>also</w:t>
      </w:r>
      <w:r>
        <w:rPr>
          <w:color w:val="231F20"/>
          <w:spacing w:val="33"/>
          <w:w w:val="115"/>
        </w:rPr>
        <w:t> </w:t>
      </w:r>
      <w:r>
        <w:rPr>
          <w:color w:val="231F20"/>
          <w:w w:val="115"/>
        </w:rPr>
        <w:t>be </w:t>
      </w:r>
      <w:r>
        <w:rPr>
          <w:color w:val="231F20"/>
          <w:spacing w:val="-2"/>
          <w:w w:val="115"/>
        </w:rPr>
        <w:t>correct.</w:t>
      </w:r>
    </w:p>
    <w:p>
      <w:pPr>
        <w:pStyle w:val="BodyText"/>
        <w:spacing w:after="0" w:line="285"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68"/>
        <w:rPr>
          <w:sz w:val="12"/>
        </w:rPr>
      </w:pPr>
    </w:p>
    <w:p>
      <w:pPr>
        <w:spacing w:before="0"/>
        <w:ind w:left="743" w:right="0" w:firstLine="0"/>
        <w:jc w:val="left"/>
        <w:rPr>
          <w:sz w:val="12"/>
        </w:rPr>
      </w:pPr>
      <w:r>
        <w:rPr>
          <w:color w:val="231F20"/>
          <w:w w:val="175"/>
          <w:sz w:val="12"/>
        </w:rPr>
        <w:t>210</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M210</w:t>
      </w:r>
      <w:r>
        <w:rPr>
          <w:color w:val="231F20"/>
          <w:w w:val="175"/>
          <w:sz w:val="12"/>
        </w:rPr>
        <w:t> Values</w:t>
      </w:r>
      <w:r>
        <w:rPr>
          <w:color w:val="231F20"/>
          <w:spacing w:val="-1"/>
          <w:w w:val="175"/>
          <w:sz w:val="12"/>
        </w:rPr>
        <w:t> </w:t>
      </w:r>
      <w:r>
        <w:rPr>
          <w:color w:val="231F20"/>
          <w:w w:val="175"/>
          <w:sz w:val="12"/>
        </w:rPr>
        <w:t>and</w:t>
      </w:r>
      <w:r>
        <w:rPr>
          <w:color w:val="231F20"/>
          <w:w w:val="175"/>
          <w:sz w:val="12"/>
        </w:rPr>
        <w:t> </w:t>
      </w:r>
      <w:r>
        <w:rPr>
          <w:color w:val="231F20"/>
          <w:spacing w:val="-4"/>
          <w:w w:val="175"/>
          <w:sz w:val="12"/>
        </w:rPr>
        <w:t>Youth</w:t>
      </w:r>
    </w:p>
    <w:p>
      <w:pPr>
        <w:pStyle w:val="BodyText"/>
        <w:spacing w:line="285" w:lineRule="auto" w:before="127"/>
        <w:ind w:left="738" w:right="659" w:firstLine="283"/>
        <w:jc w:val="both"/>
      </w:pPr>
      <w:r>
        <w:rPr>
          <w:color w:val="231F20"/>
          <w:w w:val="115"/>
        </w:rPr>
        <w:t>Today's</w:t>
      </w:r>
      <w:r>
        <w:rPr>
          <w:color w:val="231F20"/>
          <w:w w:val="115"/>
        </w:rPr>
        <w:t> outlook</w:t>
      </w:r>
      <w:r>
        <w:rPr>
          <w:color w:val="231F20"/>
          <w:w w:val="115"/>
        </w:rPr>
        <w:t> is</w:t>
      </w:r>
      <w:r>
        <w:rPr>
          <w:color w:val="231F20"/>
          <w:w w:val="115"/>
        </w:rPr>
        <w:t> very</w:t>
      </w:r>
      <w:r>
        <w:rPr>
          <w:color w:val="231F20"/>
          <w:w w:val="115"/>
        </w:rPr>
        <w:t> often</w:t>
      </w:r>
      <w:r>
        <w:rPr>
          <w:color w:val="231F20"/>
          <w:w w:val="115"/>
        </w:rPr>
        <w:t> the</w:t>
      </w:r>
      <w:r>
        <w:rPr>
          <w:color w:val="231F20"/>
          <w:w w:val="115"/>
        </w:rPr>
        <w:t> </w:t>
      </w:r>
      <w:r>
        <w:rPr>
          <w:color w:val="231F20"/>
          <w:w w:val="115"/>
        </w:rPr>
        <w:t>opposite.</w:t>
      </w:r>
      <w:r>
        <w:rPr>
          <w:color w:val="231F20"/>
          <w:spacing w:val="40"/>
          <w:w w:val="115"/>
        </w:rPr>
        <w:t> </w:t>
      </w:r>
      <w:r>
        <w:rPr>
          <w:color w:val="231F20"/>
          <w:w w:val="115"/>
        </w:rPr>
        <w:t>Generations</w:t>
      </w:r>
      <w:r>
        <w:rPr>
          <w:color w:val="231F20"/>
          <w:w w:val="115"/>
        </w:rPr>
        <w:t> brought</w:t>
      </w:r>
      <w:r>
        <w:rPr>
          <w:color w:val="231F20"/>
          <w:w w:val="115"/>
        </w:rPr>
        <w:t> up</w:t>
      </w:r>
      <w:r>
        <w:rPr>
          <w:color w:val="231F20"/>
          <w:w w:val="115"/>
        </w:rPr>
        <w:t> without</w:t>
      </w:r>
      <w:r>
        <w:rPr>
          <w:color w:val="231F20"/>
          <w:w w:val="115"/>
        </w:rPr>
        <w:t> culture</w:t>
      </w:r>
      <w:r>
        <w:rPr>
          <w:color w:val="231F20"/>
          <w:w w:val="115"/>
        </w:rPr>
        <w:t> quickly</w:t>
      </w:r>
      <w:r>
        <w:rPr>
          <w:color w:val="231F20"/>
          <w:w w:val="115"/>
        </w:rPr>
        <w:t> fall</w:t>
      </w:r>
      <w:r>
        <w:rPr>
          <w:color w:val="231F20"/>
          <w:w w:val="115"/>
        </w:rPr>
        <w:t> prey to</w:t>
      </w:r>
      <w:r>
        <w:rPr>
          <w:color w:val="231F20"/>
          <w:w w:val="115"/>
        </w:rPr>
        <w:t> destructive</w:t>
      </w:r>
      <w:r>
        <w:rPr>
          <w:color w:val="231F20"/>
          <w:w w:val="115"/>
        </w:rPr>
        <w:t> propaganda</w:t>
      </w:r>
      <w:r>
        <w:rPr>
          <w:color w:val="231F20"/>
          <w:w w:val="115"/>
        </w:rPr>
        <w:t> and,</w:t>
      </w:r>
      <w:r>
        <w:rPr>
          <w:color w:val="231F20"/>
          <w:w w:val="115"/>
        </w:rPr>
        <w:t> believing</w:t>
      </w:r>
      <w:r>
        <w:rPr>
          <w:color w:val="231F20"/>
          <w:w w:val="115"/>
        </w:rPr>
        <w:t> that</w:t>
      </w:r>
      <w:r>
        <w:rPr>
          <w:color w:val="231F20"/>
          <w:w w:val="115"/>
        </w:rPr>
        <w:t> the</w:t>
      </w:r>
      <w:r>
        <w:rPr>
          <w:color w:val="231F20"/>
          <w:w w:val="115"/>
        </w:rPr>
        <w:t> idea</w:t>
      </w:r>
      <w:r>
        <w:rPr>
          <w:color w:val="231F20"/>
          <w:spacing w:val="40"/>
          <w:w w:val="115"/>
        </w:rPr>
        <w:t> </w:t>
      </w:r>
      <w:r>
        <w:rPr>
          <w:color w:val="231F20"/>
          <w:w w:val="115"/>
        </w:rPr>
        <w:t>they</w:t>
      </w:r>
      <w:r>
        <w:rPr>
          <w:color w:val="231F20"/>
          <w:w w:val="115"/>
        </w:rPr>
        <w:t> have</w:t>
      </w:r>
      <w:r>
        <w:rPr>
          <w:color w:val="231F20"/>
          <w:w w:val="115"/>
        </w:rPr>
        <w:t> fallen</w:t>
      </w:r>
      <w:r>
        <w:rPr>
          <w:color w:val="231F20"/>
          <w:w w:val="115"/>
        </w:rPr>
        <w:t> prey</w:t>
      </w:r>
      <w:r>
        <w:rPr>
          <w:color w:val="231F20"/>
          <w:w w:val="115"/>
        </w:rPr>
        <w:t> to</w:t>
      </w:r>
      <w:r>
        <w:rPr>
          <w:color w:val="231F20"/>
          <w:w w:val="115"/>
        </w:rPr>
        <w:t> is</w:t>
      </w:r>
      <w:r>
        <w:rPr>
          <w:color w:val="231F20"/>
          <w:w w:val="115"/>
        </w:rPr>
        <w:t> the</w:t>
      </w:r>
      <w:r>
        <w:rPr>
          <w:color w:val="231F20"/>
          <w:w w:val="115"/>
        </w:rPr>
        <w:t> absolute</w:t>
      </w:r>
      <w:r>
        <w:rPr>
          <w:color w:val="231F20"/>
          <w:w w:val="115"/>
        </w:rPr>
        <w:t> and</w:t>
      </w:r>
      <w:r>
        <w:rPr>
          <w:color w:val="231F20"/>
          <w:w w:val="115"/>
        </w:rPr>
        <w:t> only</w:t>
      </w:r>
      <w:r>
        <w:rPr>
          <w:color w:val="231F20"/>
          <w:w w:val="115"/>
        </w:rPr>
        <w:t> truth, they are lulled into the ridiculous delusion that humanity can</w:t>
      </w:r>
      <w:r>
        <w:rPr>
          <w:color w:val="231F20"/>
          <w:w w:val="115"/>
        </w:rPr>
        <w:t> be</w:t>
      </w:r>
      <w:r>
        <w:rPr>
          <w:color w:val="231F20"/>
          <w:w w:val="115"/>
        </w:rPr>
        <w:t> saved</w:t>
      </w:r>
      <w:r>
        <w:rPr>
          <w:color w:val="231F20"/>
          <w:w w:val="115"/>
        </w:rPr>
        <w:t> by</w:t>
      </w:r>
      <w:r>
        <w:rPr>
          <w:color w:val="231F20"/>
          <w:w w:val="115"/>
        </w:rPr>
        <w:t> it.</w:t>
      </w:r>
      <w:r>
        <w:rPr>
          <w:color w:val="231F20"/>
          <w:w w:val="115"/>
        </w:rPr>
        <w:t> The</w:t>
      </w:r>
      <w:r>
        <w:rPr>
          <w:color w:val="231F20"/>
          <w:w w:val="115"/>
        </w:rPr>
        <w:t> incident</w:t>
      </w:r>
      <w:r>
        <w:rPr>
          <w:color w:val="231F20"/>
          <w:w w:val="115"/>
        </w:rPr>
        <w:t> of</w:t>
      </w:r>
      <w:r>
        <w:rPr>
          <w:color w:val="231F20"/>
          <w:w w:val="115"/>
        </w:rPr>
        <w:t> 2</w:t>
      </w:r>
      <w:r>
        <w:rPr>
          <w:color w:val="231F20"/>
          <w:w w:val="115"/>
        </w:rPr>
        <w:t> March</w:t>
      </w:r>
      <w:r>
        <w:rPr>
          <w:color w:val="231F20"/>
          <w:w w:val="115"/>
        </w:rPr>
        <w:t> among</w:t>
      </w:r>
      <w:r>
        <w:rPr>
          <w:color w:val="231F20"/>
          <w:w w:val="115"/>
        </w:rPr>
        <w:t> the Turks</w:t>
      </w:r>
      <w:r>
        <w:rPr>
          <w:color w:val="231F20"/>
          <w:w w:val="115"/>
        </w:rPr>
        <w:t> in</w:t>
      </w:r>
      <w:r>
        <w:rPr>
          <w:color w:val="231F20"/>
          <w:w w:val="115"/>
        </w:rPr>
        <w:t> Munich</w:t>
      </w:r>
      <w:r>
        <w:rPr>
          <w:color w:val="231F20"/>
          <w:w w:val="115"/>
        </w:rPr>
        <w:t> is a</w:t>
      </w:r>
      <w:r>
        <w:rPr>
          <w:color w:val="231F20"/>
          <w:w w:val="115"/>
        </w:rPr>
        <w:t> sad</w:t>
      </w:r>
      <w:r>
        <w:rPr>
          <w:color w:val="231F20"/>
          <w:w w:val="115"/>
        </w:rPr>
        <w:t> consequence</w:t>
      </w:r>
      <w:r>
        <w:rPr>
          <w:color w:val="231F20"/>
          <w:w w:val="115"/>
        </w:rPr>
        <w:t> of</w:t>
      </w:r>
      <w:r>
        <w:rPr>
          <w:color w:val="231F20"/>
          <w:w w:val="115"/>
        </w:rPr>
        <w:t> this</w:t>
      </w:r>
      <w:r>
        <w:rPr>
          <w:color w:val="231F20"/>
          <w:w w:val="115"/>
        </w:rPr>
        <w:t> ridiculous </w:t>
      </w:r>
      <w:r>
        <w:rPr>
          <w:color w:val="231F20"/>
          <w:spacing w:val="-2"/>
          <w:w w:val="115"/>
        </w:rPr>
        <w:t>dream.</w:t>
      </w:r>
    </w:p>
    <w:p>
      <w:pPr>
        <w:pStyle w:val="BodyText"/>
        <w:spacing w:line="285" w:lineRule="auto"/>
        <w:ind w:left="731" w:right="655" w:firstLine="285"/>
        <w:jc w:val="both"/>
      </w:pPr>
      <w:r>
        <w:rPr>
          <w:color w:val="231F20"/>
          <w:w w:val="110"/>
        </w:rPr>
        <w:t>Turkish students, who were sent to Munich to study with the money of the state or their families, made a march as </w:t>
      </w:r>
      <w:r>
        <w:rPr>
          <w:color w:val="231F20"/>
          <w:w w:val="110"/>
        </w:rPr>
        <w:t>if the</w:t>
      </w:r>
      <w:r>
        <w:rPr>
          <w:color w:val="231F20"/>
          <w:w w:val="110"/>
        </w:rPr>
        <w:t> lessons</w:t>
      </w:r>
      <w:r>
        <w:rPr>
          <w:color w:val="231F20"/>
          <w:w w:val="110"/>
        </w:rPr>
        <w:t> were</w:t>
      </w:r>
      <w:r>
        <w:rPr>
          <w:color w:val="231F20"/>
          <w:w w:val="110"/>
        </w:rPr>
        <w:t> over,</w:t>
      </w:r>
      <w:r>
        <w:rPr>
          <w:color w:val="231F20"/>
          <w:w w:val="110"/>
        </w:rPr>
        <w:t> and</w:t>
      </w:r>
      <w:r>
        <w:rPr>
          <w:color w:val="231F20"/>
          <w:w w:val="110"/>
        </w:rPr>
        <w:t> with</w:t>
      </w:r>
      <w:r>
        <w:rPr>
          <w:color w:val="231F20"/>
          <w:w w:val="110"/>
        </w:rPr>
        <w:t> the</w:t>
      </w:r>
      <w:r>
        <w:rPr>
          <w:color w:val="231F20"/>
          <w:w w:val="110"/>
        </w:rPr>
        <w:t> provocation</w:t>
      </w:r>
      <w:r>
        <w:rPr>
          <w:color w:val="231F20"/>
          <w:w w:val="110"/>
        </w:rPr>
        <w:t> of</w:t>
      </w:r>
      <w:r>
        <w:rPr>
          <w:color w:val="231F20"/>
          <w:w w:val="110"/>
        </w:rPr>
        <w:t> the</w:t>
      </w:r>
      <w:r>
        <w:rPr>
          <w:color w:val="231F20"/>
          <w:w w:val="110"/>
        </w:rPr>
        <w:t> "Fe deration of Turkish Socialists" they took part in a behaviour that would disturb the peace of their host country. They did this</w:t>
      </w:r>
      <w:r>
        <w:rPr>
          <w:color w:val="231F20"/>
          <w:w w:val="110"/>
        </w:rPr>
        <w:t> uncouth</w:t>
      </w:r>
      <w:r>
        <w:rPr>
          <w:color w:val="231F20"/>
          <w:w w:val="110"/>
        </w:rPr>
        <w:t> behaviour</w:t>
      </w:r>
      <w:r>
        <w:rPr>
          <w:color w:val="231F20"/>
          <w:w w:val="110"/>
        </w:rPr>
        <w:t> for</w:t>
      </w:r>
      <w:r>
        <w:rPr>
          <w:color w:val="231F20"/>
          <w:w w:val="110"/>
        </w:rPr>
        <w:t> two</w:t>
      </w:r>
      <w:r>
        <w:rPr>
          <w:color w:val="231F20"/>
          <w:w w:val="110"/>
        </w:rPr>
        <w:t> reasons.</w:t>
      </w:r>
      <w:r>
        <w:rPr>
          <w:color w:val="231F20"/>
          <w:w w:val="110"/>
        </w:rPr>
        <w:t> Firstly,</w:t>
      </w:r>
      <w:r>
        <w:rPr>
          <w:color w:val="231F20"/>
          <w:w w:val="110"/>
        </w:rPr>
        <w:t> to</w:t>
      </w:r>
      <w:r>
        <w:rPr>
          <w:color w:val="231F20"/>
          <w:w w:val="110"/>
        </w:rPr>
        <w:t> protest against the visit of the Sixth American Fleet to Turkey, and secondly,</w:t>
      </w:r>
      <w:r>
        <w:rPr>
          <w:color w:val="231F20"/>
          <w:w w:val="110"/>
        </w:rPr>
        <w:t> to</w:t>
      </w:r>
      <w:r>
        <w:rPr>
          <w:color w:val="231F20"/>
          <w:w w:val="110"/>
        </w:rPr>
        <w:t> ask</w:t>
      </w:r>
      <w:r>
        <w:rPr>
          <w:color w:val="231F20"/>
          <w:w w:val="110"/>
        </w:rPr>
        <w:t> for</w:t>
      </w:r>
      <w:r>
        <w:rPr>
          <w:color w:val="231F20"/>
          <w:w w:val="110"/>
        </w:rPr>
        <w:t> the</w:t>
      </w:r>
      <w:r>
        <w:rPr>
          <w:color w:val="231F20"/>
          <w:w w:val="110"/>
        </w:rPr>
        <w:t> pardon</w:t>
      </w:r>
      <w:r>
        <w:rPr>
          <w:color w:val="231F20"/>
          <w:w w:val="110"/>
        </w:rPr>
        <w:t> of</w:t>
      </w:r>
      <w:r>
        <w:rPr>
          <w:color w:val="231F20"/>
          <w:w w:val="110"/>
        </w:rPr>
        <w:t> a</w:t>
      </w:r>
      <w:r>
        <w:rPr>
          <w:color w:val="231F20"/>
          <w:w w:val="110"/>
        </w:rPr>
        <w:t> person</w:t>
      </w:r>
      <w:r>
        <w:rPr>
          <w:color w:val="231F20"/>
          <w:w w:val="110"/>
        </w:rPr>
        <w:t> named</w:t>
      </w:r>
      <w:r>
        <w:rPr>
          <w:color w:val="231F20"/>
          <w:w w:val="110"/>
        </w:rPr>
        <w:t> Şadi Alkılıç,</w:t>
      </w:r>
      <w:r>
        <w:rPr>
          <w:color w:val="231F20"/>
          <w:w w:val="110"/>
        </w:rPr>
        <w:t> who</w:t>
      </w:r>
      <w:r>
        <w:rPr>
          <w:color w:val="231F20"/>
          <w:w w:val="110"/>
        </w:rPr>
        <w:t> was</w:t>
      </w:r>
      <w:r>
        <w:rPr>
          <w:color w:val="231F20"/>
          <w:w w:val="110"/>
        </w:rPr>
        <w:t> imprisoned</w:t>
      </w:r>
      <w:r>
        <w:rPr>
          <w:color w:val="231F20"/>
          <w:w w:val="110"/>
        </w:rPr>
        <w:t> in</w:t>
      </w:r>
      <w:r>
        <w:rPr>
          <w:color w:val="231F20"/>
          <w:w w:val="110"/>
        </w:rPr>
        <w:t> Turkey</w:t>
      </w:r>
      <w:r>
        <w:rPr>
          <w:color w:val="231F20"/>
          <w:w w:val="110"/>
        </w:rPr>
        <w:t> for</w:t>
      </w:r>
      <w:r>
        <w:rPr>
          <w:color w:val="231F20"/>
          <w:w w:val="110"/>
        </w:rPr>
        <w:t> communist </w:t>
      </w:r>
      <w:r>
        <w:rPr>
          <w:color w:val="231F20"/>
          <w:spacing w:val="-2"/>
          <w:w w:val="110"/>
        </w:rPr>
        <w:t>offences.</w:t>
      </w:r>
    </w:p>
    <w:p>
      <w:pPr>
        <w:pStyle w:val="BodyText"/>
        <w:spacing w:line="283" w:lineRule="auto"/>
        <w:ind w:left="743" w:right="654" w:firstLine="278"/>
        <w:jc w:val="both"/>
      </w:pPr>
      <w:r>
        <w:rPr>
          <w:color w:val="231F20"/>
          <w:w w:val="115"/>
        </w:rPr>
        <w:t>The</w:t>
      </w:r>
      <w:r>
        <w:rPr>
          <w:color w:val="231F20"/>
          <w:w w:val="115"/>
        </w:rPr>
        <w:t> wish</w:t>
      </w:r>
      <w:r>
        <w:rPr>
          <w:color w:val="231F20"/>
          <w:w w:val="115"/>
        </w:rPr>
        <w:t> for</w:t>
      </w:r>
      <w:r>
        <w:rPr>
          <w:color w:val="231F20"/>
          <w:w w:val="115"/>
        </w:rPr>
        <w:t> the</w:t>
      </w:r>
      <w:r>
        <w:rPr>
          <w:color w:val="231F20"/>
          <w:w w:val="115"/>
        </w:rPr>
        <w:t> American</w:t>
      </w:r>
      <w:r>
        <w:rPr>
          <w:color w:val="231F20"/>
          <w:w w:val="115"/>
        </w:rPr>
        <w:t> fleet</w:t>
      </w:r>
      <w:r>
        <w:rPr>
          <w:color w:val="231F20"/>
          <w:w w:val="115"/>
        </w:rPr>
        <w:t> to</w:t>
      </w:r>
      <w:r>
        <w:rPr>
          <w:color w:val="231F20"/>
          <w:w w:val="115"/>
        </w:rPr>
        <w:t> stop</w:t>
      </w:r>
      <w:r>
        <w:rPr>
          <w:color w:val="231F20"/>
          <w:w w:val="115"/>
        </w:rPr>
        <w:t> coming</w:t>
      </w:r>
      <w:r>
        <w:rPr>
          <w:color w:val="231F20"/>
          <w:w w:val="115"/>
        </w:rPr>
        <w:t> is</w:t>
      </w:r>
      <w:r>
        <w:rPr>
          <w:color w:val="231F20"/>
          <w:w w:val="115"/>
        </w:rPr>
        <w:t> </w:t>
      </w:r>
      <w:r>
        <w:rPr>
          <w:color w:val="231F20"/>
          <w:w w:val="115"/>
        </w:rPr>
        <w:t>a common feeling among almost all Turks today.</w:t>
      </w:r>
    </w:p>
    <w:p>
      <w:pPr>
        <w:pStyle w:val="BodyText"/>
        <w:spacing w:line="285" w:lineRule="auto"/>
        <w:ind w:left="748" w:right="646" w:firstLine="282"/>
        <w:jc w:val="both"/>
      </w:pPr>
      <w:r>
        <w:rPr>
          <w:color w:val="231F20"/>
          <w:w w:val="115"/>
        </w:rPr>
        <w:t>But asking for the pardon of a communist can only </w:t>
      </w:r>
      <w:r>
        <w:rPr>
          <w:color w:val="231F20"/>
          <w:w w:val="115"/>
        </w:rPr>
        <w:t>be a communist behaviour. Because a communist is a traitor who has sold his state, homeland and nation to Moscow. To</w:t>
      </w:r>
      <w:r>
        <w:rPr>
          <w:color w:val="231F20"/>
          <w:w w:val="115"/>
        </w:rPr>
        <w:t> ask</w:t>
      </w:r>
      <w:r>
        <w:rPr>
          <w:color w:val="231F20"/>
          <w:w w:val="115"/>
        </w:rPr>
        <w:t> for</w:t>
      </w:r>
      <w:r>
        <w:rPr>
          <w:color w:val="231F20"/>
          <w:w w:val="115"/>
        </w:rPr>
        <w:t> the</w:t>
      </w:r>
      <w:r>
        <w:rPr>
          <w:color w:val="231F20"/>
          <w:w w:val="115"/>
        </w:rPr>
        <w:t> pardon</w:t>
      </w:r>
      <w:r>
        <w:rPr>
          <w:color w:val="231F20"/>
          <w:w w:val="115"/>
        </w:rPr>
        <w:t> of</w:t>
      </w:r>
      <w:r>
        <w:rPr>
          <w:color w:val="231F20"/>
          <w:w w:val="115"/>
        </w:rPr>
        <w:t> a</w:t>
      </w:r>
      <w:r>
        <w:rPr>
          <w:color w:val="231F20"/>
          <w:w w:val="115"/>
        </w:rPr>
        <w:t> traitor</w:t>
      </w:r>
      <w:r>
        <w:rPr>
          <w:color w:val="231F20"/>
          <w:w w:val="115"/>
        </w:rPr>
        <w:t> is</w:t>
      </w:r>
      <w:r>
        <w:rPr>
          <w:color w:val="231F20"/>
          <w:w w:val="115"/>
        </w:rPr>
        <w:t> not</w:t>
      </w:r>
      <w:r>
        <w:rPr>
          <w:color w:val="231F20"/>
          <w:w w:val="115"/>
        </w:rPr>
        <w:t> an</w:t>
      </w:r>
      <w:r>
        <w:rPr>
          <w:color w:val="231F20"/>
          <w:w w:val="115"/>
        </w:rPr>
        <w:t> act</w:t>
      </w:r>
      <w:r>
        <w:rPr>
          <w:color w:val="231F20"/>
          <w:w w:val="115"/>
        </w:rPr>
        <w:t> of compassion,</w:t>
      </w:r>
      <w:r>
        <w:rPr>
          <w:color w:val="231F20"/>
          <w:spacing w:val="-1"/>
          <w:w w:val="115"/>
        </w:rPr>
        <w:t> </w:t>
      </w:r>
      <w:r>
        <w:rPr>
          <w:color w:val="231F20"/>
          <w:w w:val="115"/>
        </w:rPr>
        <w:t>but</w:t>
      </w:r>
      <w:r>
        <w:rPr>
          <w:color w:val="231F20"/>
          <w:spacing w:val="-1"/>
          <w:w w:val="115"/>
        </w:rPr>
        <w:t> </w:t>
      </w:r>
      <w:r>
        <w:rPr>
          <w:color w:val="231F20"/>
          <w:w w:val="115"/>
        </w:rPr>
        <w:t>a</w:t>
      </w:r>
      <w:r>
        <w:rPr>
          <w:color w:val="231F20"/>
          <w:spacing w:val="-1"/>
          <w:w w:val="115"/>
        </w:rPr>
        <w:t> </w:t>
      </w:r>
      <w:r>
        <w:rPr>
          <w:color w:val="231F20"/>
          <w:w w:val="115"/>
        </w:rPr>
        <w:t>despicable</w:t>
      </w:r>
      <w:r>
        <w:rPr>
          <w:color w:val="231F20"/>
          <w:spacing w:val="-1"/>
          <w:w w:val="115"/>
        </w:rPr>
        <w:t> </w:t>
      </w:r>
      <w:r>
        <w:rPr>
          <w:color w:val="231F20"/>
          <w:w w:val="115"/>
        </w:rPr>
        <w:t>behaviour</w:t>
      </w:r>
      <w:r>
        <w:rPr>
          <w:color w:val="231F20"/>
          <w:spacing w:val="-1"/>
          <w:w w:val="115"/>
        </w:rPr>
        <w:t> </w:t>
      </w:r>
      <w:r>
        <w:rPr>
          <w:color w:val="231F20"/>
          <w:w w:val="115"/>
        </w:rPr>
        <w:t>arising</w:t>
      </w:r>
      <w:r>
        <w:rPr>
          <w:color w:val="231F20"/>
          <w:spacing w:val="-1"/>
          <w:w w:val="115"/>
        </w:rPr>
        <w:t> </w:t>
      </w:r>
      <w:r>
        <w:rPr>
          <w:color w:val="231F20"/>
          <w:w w:val="115"/>
        </w:rPr>
        <w:t>only</w:t>
      </w:r>
      <w:r>
        <w:rPr>
          <w:color w:val="231F20"/>
          <w:spacing w:val="-1"/>
          <w:w w:val="115"/>
        </w:rPr>
        <w:t> </w:t>
      </w:r>
      <w:r>
        <w:rPr>
          <w:color w:val="231F20"/>
          <w:w w:val="115"/>
        </w:rPr>
        <w:t>from being a partner in treason.</w:t>
      </w:r>
    </w:p>
    <w:p>
      <w:pPr>
        <w:pStyle w:val="BodyText"/>
        <w:spacing w:line="283" w:lineRule="auto"/>
        <w:ind w:left="748" w:right="650" w:firstLine="288"/>
        <w:jc w:val="both"/>
      </w:pPr>
      <w:r>
        <w:rPr>
          <w:color w:val="231F20"/>
          <w:w w:val="115"/>
        </w:rPr>
        <w:t>This</w:t>
      </w:r>
      <w:r>
        <w:rPr>
          <w:color w:val="231F20"/>
          <w:w w:val="115"/>
        </w:rPr>
        <w:t> march</w:t>
      </w:r>
      <w:r>
        <w:rPr>
          <w:color w:val="231F20"/>
          <w:w w:val="115"/>
        </w:rPr>
        <w:t> of</w:t>
      </w:r>
      <w:r>
        <w:rPr>
          <w:color w:val="231F20"/>
          <w:w w:val="115"/>
        </w:rPr>
        <w:t> the</w:t>
      </w:r>
      <w:r>
        <w:rPr>
          <w:color w:val="231F20"/>
          <w:w w:val="115"/>
        </w:rPr>
        <w:t> students</w:t>
      </w:r>
      <w:r>
        <w:rPr>
          <w:color w:val="231F20"/>
          <w:w w:val="115"/>
        </w:rPr>
        <w:t> was</w:t>
      </w:r>
      <w:r>
        <w:rPr>
          <w:color w:val="231F20"/>
          <w:w w:val="115"/>
        </w:rPr>
        <w:t> suppressed</w:t>
      </w:r>
      <w:r>
        <w:rPr>
          <w:color w:val="231F20"/>
          <w:w w:val="115"/>
        </w:rPr>
        <w:t> by</w:t>
      </w:r>
      <w:r>
        <w:rPr>
          <w:color w:val="231F20"/>
          <w:w w:val="115"/>
        </w:rPr>
        <w:t> </w:t>
      </w:r>
      <w:r>
        <w:rPr>
          <w:color w:val="231F20"/>
          <w:w w:val="115"/>
        </w:rPr>
        <w:t>the Turkish</w:t>
      </w:r>
      <w:r>
        <w:rPr>
          <w:color w:val="231F20"/>
          <w:w w:val="115"/>
        </w:rPr>
        <w:t> workers</w:t>
      </w:r>
      <w:r>
        <w:rPr>
          <w:color w:val="231F20"/>
          <w:w w:val="115"/>
        </w:rPr>
        <w:t> in</w:t>
      </w:r>
      <w:r>
        <w:rPr>
          <w:color w:val="231F20"/>
          <w:w w:val="115"/>
        </w:rPr>
        <w:t> Munich</w:t>
      </w:r>
      <w:r>
        <w:rPr>
          <w:color w:val="231F20"/>
          <w:w w:val="115"/>
        </w:rPr>
        <w:t> before</w:t>
      </w:r>
      <w:r>
        <w:rPr>
          <w:color w:val="231F20"/>
          <w:w w:val="115"/>
        </w:rPr>
        <w:t> the</w:t>
      </w:r>
      <w:r>
        <w:rPr>
          <w:color w:val="231F20"/>
          <w:w w:val="115"/>
        </w:rPr>
        <w:t> German</w:t>
      </w:r>
      <w:r>
        <w:rPr>
          <w:color w:val="231F20"/>
          <w:w w:val="115"/>
        </w:rPr>
        <w:t> police,</w:t>
      </w:r>
      <w:r>
        <w:rPr>
          <w:color w:val="231F20"/>
          <w:spacing w:val="40"/>
          <w:w w:val="115"/>
        </w:rPr>
        <w:t> </w:t>
      </w:r>
      <w:r>
        <w:rPr>
          <w:color w:val="231F20"/>
          <w:w w:val="115"/>
        </w:rPr>
        <w:t>and</w:t>
      </w:r>
      <w:r>
        <w:rPr>
          <w:color w:val="231F20"/>
          <w:w w:val="115"/>
        </w:rPr>
        <w:t> these</w:t>
      </w:r>
      <w:r>
        <w:rPr>
          <w:color w:val="231F20"/>
          <w:w w:val="115"/>
        </w:rPr>
        <w:t> parasites,</w:t>
      </w:r>
      <w:r>
        <w:rPr>
          <w:color w:val="231F20"/>
          <w:w w:val="115"/>
        </w:rPr>
        <w:t> who</w:t>
      </w:r>
      <w:r>
        <w:rPr>
          <w:color w:val="231F20"/>
          <w:w w:val="115"/>
        </w:rPr>
        <w:t> were</w:t>
      </w:r>
      <w:r>
        <w:rPr>
          <w:color w:val="231F20"/>
          <w:w w:val="115"/>
        </w:rPr>
        <w:t> engaged</w:t>
      </w:r>
      <w:r>
        <w:rPr>
          <w:color w:val="231F20"/>
          <w:w w:val="115"/>
        </w:rPr>
        <w:t> in</w:t>
      </w:r>
      <w:r>
        <w:rPr>
          <w:color w:val="231F20"/>
          <w:w w:val="115"/>
        </w:rPr>
        <w:t> treason</w:t>
      </w:r>
      <w:r>
        <w:rPr>
          <w:color w:val="231F20"/>
          <w:w w:val="115"/>
        </w:rPr>
        <w:t> and disgrace instead of studying, were dispersed.</w:t>
      </w:r>
    </w:p>
    <w:p>
      <w:pPr>
        <w:pStyle w:val="BodyText"/>
        <w:spacing w:line="285" w:lineRule="auto"/>
        <w:ind w:left="752" w:right="644" w:firstLine="270"/>
        <w:jc w:val="both"/>
      </w:pPr>
      <w:r>
        <w:rPr>
          <w:color w:val="231F20"/>
          <w:w w:val="110"/>
        </w:rPr>
        <w:t>Under normal conditions, the workers should have </w:t>
      </w:r>
      <w:r>
        <w:rPr>
          <w:color w:val="231F20"/>
          <w:w w:val="110"/>
        </w:rPr>
        <w:t>been of</w:t>
      </w:r>
      <w:r>
        <w:rPr>
          <w:color w:val="231F20"/>
          <w:w w:val="110"/>
        </w:rPr>
        <w:t> extreme</w:t>
      </w:r>
      <w:r>
        <w:rPr>
          <w:color w:val="231F20"/>
          <w:w w:val="110"/>
        </w:rPr>
        <w:t> left-wing</w:t>
      </w:r>
      <w:r>
        <w:rPr>
          <w:color w:val="231F20"/>
          <w:w w:val="110"/>
        </w:rPr>
        <w:t> ideas,</w:t>
      </w:r>
      <w:r>
        <w:rPr>
          <w:color w:val="231F20"/>
          <w:w w:val="110"/>
        </w:rPr>
        <w:t> but</w:t>
      </w:r>
      <w:r>
        <w:rPr>
          <w:color w:val="231F20"/>
          <w:w w:val="110"/>
        </w:rPr>
        <w:t> the</w:t>
      </w:r>
      <w:r>
        <w:rPr>
          <w:color w:val="231F20"/>
          <w:w w:val="110"/>
        </w:rPr>
        <w:t> Turkish</w:t>
      </w:r>
      <w:r>
        <w:rPr>
          <w:color w:val="231F20"/>
          <w:w w:val="110"/>
        </w:rPr>
        <w:t> workers remained</w:t>
      </w:r>
      <w:r>
        <w:rPr>
          <w:color w:val="231F20"/>
          <w:w w:val="110"/>
        </w:rPr>
        <w:t> loyal</w:t>
      </w:r>
      <w:r>
        <w:rPr>
          <w:color w:val="231F20"/>
          <w:w w:val="110"/>
        </w:rPr>
        <w:t> to</w:t>
      </w:r>
      <w:r>
        <w:rPr>
          <w:color w:val="231F20"/>
          <w:w w:val="110"/>
        </w:rPr>
        <w:t> their</w:t>
      </w:r>
      <w:r>
        <w:rPr>
          <w:color w:val="231F20"/>
          <w:w w:val="110"/>
        </w:rPr>
        <w:t> homeland</w:t>
      </w:r>
      <w:r>
        <w:rPr>
          <w:color w:val="231F20"/>
          <w:w w:val="110"/>
        </w:rPr>
        <w:t> and</w:t>
      </w:r>
      <w:r>
        <w:rPr>
          <w:color w:val="231F20"/>
          <w:w w:val="110"/>
        </w:rPr>
        <w:t> nation</w:t>
      </w:r>
      <w:r>
        <w:rPr>
          <w:color w:val="231F20"/>
          <w:w w:val="110"/>
        </w:rPr>
        <w:t> due</w:t>
      </w:r>
      <w:r>
        <w:rPr>
          <w:color w:val="231F20"/>
          <w:w w:val="110"/>
        </w:rPr>
        <w:t> to</w:t>
      </w:r>
      <w:r>
        <w:rPr>
          <w:color w:val="231F20"/>
          <w:w w:val="110"/>
        </w:rPr>
        <w:t> their national upbringing, while the students, who constituted the so-called</w:t>
      </w:r>
      <w:r>
        <w:rPr>
          <w:color w:val="231F20"/>
          <w:spacing w:val="35"/>
          <w:w w:val="110"/>
        </w:rPr>
        <w:t>  </w:t>
      </w:r>
      <w:r>
        <w:rPr>
          <w:color w:val="231F20"/>
          <w:w w:val="110"/>
        </w:rPr>
        <w:t>intellectual</w:t>
      </w:r>
      <w:r>
        <w:rPr>
          <w:color w:val="231F20"/>
          <w:spacing w:val="36"/>
          <w:w w:val="110"/>
        </w:rPr>
        <w:t>  </w:t>
      </w:r>
      <w:r>
        <w:rPr>
          <w:color w:val="231F20"/>
          <w:w w:val="110"/>
        </w:rPr>
        <w:t>stratum,</w:t>
      </w:r>
      <w:r>
        <w:rPr>
          <w:color w:val="231F20"/>
          <w:spacing w:val="35"/>
          <w:w w:val="110"/>
        </w:rPr>
        <w:t>  </w:t>
      </w:r>
      <w:r>
        <w:rPr>
          <w:color w:val="231F20"/>
          <w:w w:val="110"/>
        </w:rPr>
        <w:t>proved</w:t>
      </w:r>
      <w:r>
        <w:rPr>
          <w:color w:val="231F20"/>
          <w:spacing w:val="36"/>
          <w:w w:val="110"/>
        </w:rPr>
        <w:t>  </w:t>
      </w:r>
      <w:r>
        <w:rPr>
          <w:color w:val="231F20"/>
          <w:w w:val="110"/>
        </w:rPr>
        <w:t>that</w:t>
      </w:r>
      <w:r>
        <w:rPr>
          <w:color w:val="231F20"/>
          <w:spacing w:val="35"/>
          <w:w w:val="110"/>
        </w:rPr>
        <w:t>  </w:t>
      </w:r>
      <w:r>
        <w:rPr>
          <w:color w:val="231F20"/>
          <w:w w:val="110"/>
        </w:rPr>
        <w:t>they</w:t>
      </w:r>
      <w:r>
        <w:rPr>
          <w:color w:val="231F20"/>
          <w:spacing w:val="36"/>
          <w:w w:val="110"/>
        </w:rPr>
        <w:t>  </w:t>
      </w:r>
      <w:r>
        <w:rPr>
          <w:color w:val="231F20"/>
          <w:spacing w:val="-4"/>
          <w:w w:val="110"/>
        </w:rPr>
        <w:t>were</w:t>
      </w:r>
    </w:p>
    <w:p>
      <w:pPr>
        <w:pStyle w:val="BodyText"/>
        <w:spacing w:after="0" w:line="285" w:lineRule="auto"/>
        <w:jc w:val="both"/>
        <w:sectPr>
          <w:pgSz w:w="8640" w:h="12960"/>
          <w:pgMar w:top="1480" w:bottom="280" w:left="1080" w:right="1080"/>
        </w:sectPr>
      </w:pPr>
    </w:p>
    <w:p>
      <w:pPr>
        <w:pStyle w:val="BodyText"/>
      </w:pPr>
    </w:p>
    <w:p>
      <w:pPr>
        <w:pStyle w:val="BodyText"/>
        <w:spacing w:before="193"/>
      </w:pPr>
    </w:p>
    <w:p>
      <w:pPr>
        <w:pStyle w:val="BodyText"/>
        <w:ind w:left="753"/>
      </w:pPr>
      <w:r>
        <w:rPr>
          <w:color w:val="231F20"/>
          <w:w w:val="110"/>
        </w:rPr>
        <w:t>poisoned</w:t>
      </w:r>
      <w:r>
        <w:rPr>
          <w:color w:val="231F20"/>
          <w:spacing w:val="-1"/>
          <w:w w:val="110"/>
        </w:rPr>
        <w:t> </w:t>
      </w:r>
      <w:r>
        <w:rPr>
          <w:color w:val="231F20"/>
          <w:w w:val="110"/>
        </w:rPr>
        <w:t>and</w:t>
      </w:r>
      <w:r>
        <w:rPr>
          <w:color w:val="231F20"/>
          <w:spacing w:val="-1"/>
          <w:w w:val="110"/>
        </w:rPr>
        <w:t> </w:t>
      </w:r>
      <w:r>
        <w:rPr>
          <w:color w:val="231F20"/>
          <w:w w:val="110"/>
        </w:rPr>
        <w:t>deceived</w:t>
      </w:r>
      <w:r>
        <w:rPr>
          <w:color w:val="231F20"/>
          <w:spacing w:val="-1"/>
          <w:w w:val="110"/>
        </w:rPr>
        <w:t> </w:t>
      </w:r>
      <w:r>
        <w:rPr>
          <w:color w:val="231F20"/>
          <w:spacing w:val="-2"/>
          <w:w w:val="110"/>
        </w:rPr>
        <w:t>losers.</w:t>
      </w:r>
    </w:p>
    <w:p>
      <w:pPr>
        <w:pStyle w:val="BodyText"/>
        <w:spacing w:after="0"/>
        <w:sectPr>
          <w:pgSz w:w="8640" w:h="12960"/>
          <w:pgMar w:top="1480" w:bottom="280" w:left="1080" w:right="1080"/>
        </w:sectPr>
      </w:pPr>
    </w:p>
    <w:p>
      <w:pPr>
        <w:pStyle w:val="BodyText"/>
        <w:spacing w:line="194" w:lineRule="exact"/>
        <w:ind w:left="253"/>
        <w:rPr>
          <w:position w:val="-3"/>
        </w:rPr>
      </w:pPr>
      <w:r>
        <w:rPr>
          <w:position w:val="-3"/>
        </w:rPr>
        <w:drawing>
          <wp:inline distT="0" distB="0" distL="0" distR="0">
            <wp:extent cx="11341" cy="123634"/>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47" cstate="print"/>
                    <a:stretch>
                      <a:fillRect/>
                    </a:stretch>
                  </pic:blipFill>
                  <pic:spPr>
                    <a:xfrm>
                      <a:off x="0" y="0"/>
                      <a:ext cx="11341" cy="123634"/>
                    </a:xfrm>
                    <a:prstGeom prst="rect">
                      <a:avLst/>
                    </a:prstGeom>
                  </pic:spPr>
                </pic:pic>
              </a:graphicData>
            </a:graphic>
          </wp:inline>
        </w:drawing>
      </w:r>
      <w:r>
        <w:rPr>
          <w:position w:val="-3"/>
        </w:rPr>
      </w:r>
    </w:p>
    <w:p>
      <w:pPr>
        <w:pStyle w:val="BodyText"/>
        <w:rPr>
          <w:sz w:val="12"/>
        </w:rPr>
      </w:pPr>
    </w:p>
    <w:p>
      <w:pPr>
        <w:pStyle w:val="BodyText"/>
        <w:spacing w:before="122"/>
        <w:rPr>
          <w:sz w:val="12"/>
        </w:rPr>
      </w:pPr>
    </w:p>
    <w:p>
      <w:pPr>
        <w:spacing w:line="110" w:lineRule="exact" w:before="0"/>
        <w:ind w:left="728" w:right="0" w:firstLine="0"/>
        <w:jc w:val="left"/>
        <w:rPr>
          <w:sz w:val="12"/>
        </w:rPr>
      </w:pPr>
      <w:r>
        <w:rPr>
          <w:color w:val="231F20"/>
          <w:w w:val="175"/>
          <w:sz w:val="12"/>
        </w:rPr>
        <w:t>212</w:t>
      </w:r>
      <w:r>
        <w:rPr>
          <w:color w:val="231F20"/>
          <w:spacing w:val="-1"/>
          <w:w w:val="175"/>
          <w:sz w:val="12"/>
        </w:rPr>
        <w:t> </w:t>
      </w:r>
      <w:r>
        <w:rPr>
          <w:color w:val="231F20"/>
          <w:w w:val="175"/>
          <w:sz w:val="12"/>
        </w:rPr>
        <w:t>-</w:t>
      </w:r>
      <w:r>
        <w:rPr>
          <w:color w:val="231F20"/>
          <w:w w:val="175"/>
          <w:sz w:val="12"/>
        </w:rPr>
        <w:t> Turanism,</w:t>
      </w:r>
      <w:r>
        <w:rPr>
          <w:color w:val="231F20"/>
          <w:spacing w:val="-1"/>
          <w:w w:val="175"/>
          <w:sz w:val="12"/>
        </w:rPr>
        <w:t> </w:t>
      </w:r>
      <w:r>
        <w:rPr>
          <w:color w:val="231F20"/>
          <w:w w:val="175"/>
          <w:sz w:val="12"/>
        </w:rPr>
        <w:t>M212</w:t>
      </w:r>
      <w:r>
        <w:rPr>
          <w:color w:val="231F20"/>
          <w:w w:val="175"/>
          <w:sz w:val="12"/>
        </w:rPr>
        <w:t> Values</w:t>
      </w:r>
      <w:r>
        <w:rPr>
          <w:color w:val="231F20"/>
          <w:spacing w:val="-1"/>
          <w:w w:val="175"/>
          <w:sz w:val="12"/>
        </w:rPr>
        <w:t> </w:t>
      </w:r>
      <w:r>
        <w:rPr>
          <w:color w:val="231F20"/>
          <w:w w:val="175"/>
          <w:sz w:val="12"/>
        </w:rPr>
        <w:t>and</w:t>
      </w:r>
      <w:r>
        <w:rPr>
          <w:color w:val="231F20"/>
          <w:w w:val="175"/>
          <w:sz w:val="12"/>
        </w:rPr>
        <w:t> </w:t>
      </w:r>
      <w:r>
        <w:rPr>
          <w:color w:val="231F20"/>
          <w:spacing w:val="-4"/>
          <w:w w:val="175"/>
          <w:sz w:val="12"/>
        </w:rPr>
        <w:t>Youth</w:t>
      </w:r>
    </w:p>
    <w:p>
      <w:pPr>
        <w:spacing w:line="110" w:lineRule="exact" w:before="0"/>
        <w:ind w:left="2735"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Writings</w:t>
      </w:r>
      <w:r>
        <w:rPr>
          <w:color w:val="231F20"/>
          <w:spacing w:val="-1"/>
          <w:w w:val="175"/>
          <w:sz w:val="12"/>
        </w:rPr>
        <w:t> </w:t>
      </w:r>
      <w:r>
        <w:rPr>
          <w:color w:val="231F20"/>
          <w:w w:val="175"/>
          <w:sz w:val="12"/>
        </w:rPr>
        <w:t>-</w:t>
      </w:r>
      <w:r>
        <w:rPr>
          <w:color w:val="231F20"/>
          <w:w w:val="175"/>
          <w:sz w:val="12"/>
        </w:rPr>
        <w:t> </w:t>
      </w:r>
      <w:r>
        <w:rPr>
          <w:color w:val="231F20"/>
          <w:spacing w:val="-5"/>
          <w:w w:val="175"/>
          <w:sz w:val="12"/>
        </w:rPr>
        <w:t>211 </w:t>
      </w:r>
    </w:p>
    <w:p>
      <w:pPr>
        <w:pStyle w:val="BodyText"/>
        <w:rPr>
          <w:sz w:val="12"/>
        </w:rPr>
      </w:pPr>
    </w:p>
    <w:p>
      <w:pPr>
        <w:pStyle w:val="BodyText"/>
        <w:spacing w:line="285" w:lineRule="auto"/>
        <w:ind w:left="805" w:right="576" w:firstLine="278"/>
        <w:jc w:val="both"/>
      </w:pPr>
      <w:r>
        <w:rPr>
          <w:color w:val="231F20"/>
          <w:w w:val="115"/>
        </w:rPr>
        <w:t>A</w:t>
      </w:r>
      <w:r>
        <w:rPr>
          <w:color w:val="231F20"/>
          <w:w w:val="115"/>
        </w:rPr>
        <w:t> person</w:t>
      </w:r>
      <w:r>
        <w:rPr>
          <w:color w:val="231F20"/>
          <w:w w:val="115"/>
        </w:rPr>
        <w:t> in</w:t>
      </w:r>
      <w:r>
        <w:rPr>
          <w:color w:val="231F20"/>
          <w:w w:val="115"/>
        </w:rPr>
        <w:t> a</w:t>
      </w:r>
      <w:r>
        <w:rPr>
          <w:color w:val="231F20"/>
          <w:w w:val="115"/>
        </w:rPr>
        <w:t> foreign</w:t>
      </w:r>
      <w:r>
        <w:rPr>
          <w:color w:val="231F20"/>
          <w:w w:val="115"/>
        </w:rPr>
        <w:t> country</w:t>
      </w:r>
      <w:r>
        <w:rPr>
          <w:color w:val="231F20"/>
          <w:w w:val="115"/>
        </w:rPr>
        <w:t> represents</w:t>
      </w:r>
      <w:r>
        <w:rPr>
          <w:color w:val="231F20"/>
          <w:w w:val="115"/>
        </w:rPr>
        <w:t> </w:t>
      </w:r>
      <w:r>
        <w:rPr>
          <w:color w:val="231F20"/>
          <w:w w:val="115"/>
        </w:rPr>
        <w:t>his/her homeland</w:t>
      </w:r>
      <w:r>
        <w:rPr>
          <w:color w:val="231F20"/>
          <w:w w:val="115"/>
        </w:rPr>
        <w:t> to</w:t>
      </w:r>
      <w:r>
        <w:rPr>
          <w:color w:val="231F20"/>
          <w:w w:val="115"/>
        </w:rPr>
        <w:t> some</w:t>
      </w:r>
      <w:r>
        <w:rPr>
          <w:color w:val="231F20"/>
          <w:w w:val="115"/>
        </w:rPr>
        <w:t> extent.</w:t>
      </w:r>
      <w:r>
        <w:rPr>
          <w:color w:val="231F20"/>
          <w:w w:val="115"/>
        </w:rPr>
        <w:t> The</w:t>
      </w:r>
      <w:r>
        <w:rPr>
          <w:color w:val="231F20"/>
          <w:w w:val="115"/>
        </w:rPr>
        <w:t> more</w:t>
      </w:r>
      <w:r>
        <w:rPr>
          <w:color w:val="231F20"/>
          <w:w w:val="115"/>
        </w:rPr>
        <w:t> successful</w:t>
      </w:r>
      <w:r>
        <w:rPr>
          <w:color w:val="231F20"/>
          <w:w w:val="115"/>
        </w:rPr>
        <w:t> this representation is, the better the country gets.</w:t>
      </w:r>
    </w:p>
    <w:p>
      <w:pPr>
        <w:pStyle w:val="BodyText"/>
        <w:spacing w:line="285" w:lineRule="auto"/>
        <w:ind w:left="793" w:right="576" w:firstLine="295"/>
        <w:jc w:val="both"/>
      </w:pPr>
      <w:r>
        <w:rPr/>
        <w:drawing>
          <wp:anchor distT="0" distB="0" distL="0" distR="0" allowOverlap="1" layoutInCell="1" locked="0" behindDoc="0" simplePos="0" relativeHeight="15747072">
            <wp:simplePos x="0" y="0"/>
            <wp:positionH relativeFrom="page">
              <wp:posOffset>828547</wp:posOffset>
            </wp:positionH>
            <wp:positionV relativeFrom="paragraph">
              <wp:posOffset>643854</wp:posOffset>
            </wp:positionV>
            <wp:extent cx="6096" cy="67055"/>
            <wp:effectExtent l="0" t="0" r="0" b="0"/>
            <wp:wrapNone/>
            <wp:docPr id="59" name="Image 59"/>
            <wp:cNvGraphicFramePr>
              <a:graphicFrameLocks/>
            </wp:cNvGraphicFramePr>
            <a:graphic>
              <a:graphicData uri="http://schemas.openxmlformats.org/drawingml/2006/picture">
                <pic:pic>
                  <pic:nvPicPr>
                    <pic:cNvPr id="59" name="Image 59"/>
                    <pic:cNvPicPr/>
                  </pic:nvPicPr>
                  <pic:blipFill>
                    <a:blip r:embed="rId48" cstate="print"/>
                    <a:stretch>
                      <a:fillRect/>
                    </a:stretch>
                  </pic:blipFill>
                  <pic:spPr>
                    <a:xfrm>
                      <a:off x="0" y="0"/>
                      <a:ext cx="6096" cy="67055"/>
                    </a:xfrm>
                    <a:prstGeom prst="rect">
                      <a:avLst/>
                    </a:prstGeom>
                  </pic:spPr>
                </pic:pic>
              </a:graphicData>
            </a:graphic>
          </wp:anchor>
        </w:drawing>
      </w:r>
      <w:r>
        <w:rPr>
          <w:color w:val="231F20"/>
          <w:w w:val="110"/>
        </w:rPr>
        <w:t>By</w:t>
      </w:r>
      <w:r>
        <w:rPr>
          <w:color w:val="231F20"/>
          <w:w w:val="110"/>
        </w:rPr>
        <w:t> disturbing</w:t>
      </w:r>
      <w:r>
        <w:rPr>
          <w:color w:val="231F20"/>
          <w:w w:val="110"/>
        </w:rPr>
        <w:t> the</w:t>
      </w:r>
      <w:r>
        <w:rPr>
          <w:color w:val="231F20"/>
          <w:w w:val="110"/>
        </w:rPr>
        <w:t> comfort</w:t>
      </w:r>
      <w:r>
        <w:rPr>
          <w:color w:val="231F20"/>
          <w:w w:val="110"/>
        </w:rPr>
        <w:t> of</w:t>
      </w:r>
      <w:r>
        <w:rPr>
          <w:color w:val="231F20"/>
          <w:w w:val="110"/>
        </w:rPr>
        <w:t> their</w:t>
      </w:r>
      <w:r>
        <w:rPr>
          <w:color w:val="231F20"/>
          <w:w w:val="110"/>
        </w:rPr>
        <w:t> host</w:t>
      </w:r>
      <w:r>
        <w:rPr>
          <w:color w:val="231F20"/>
          <w:w w:val="110"/>
        </w:rPr>
        <w:t> country,</w:t>
      </w:r>
      <w:r>
        <w:rPr>
          <w:color w:val="231F20"/>
          <w:w w:val="110"/>
        </w:rPr>
        <w:t> </w:t>
      </w:r>
      <w:r>
        <w:rPr>
          <w:color w:val="231F20"/>
          <w:w w:val="110"/>
        </w:rPr>
        <w:t>the students</w:t>
      </w:r>
      <w:r>
        <w:rPr>
          <w:color w:val="231F20"/>
          <w:spacing w:val="-4"/>
          <w:w w:val="110"/>
        </w:rPr>
        <w:t> </w:t>
      </w:r>
      <w:r>
        <w:rPr>
          <w:color w:val="231F20"/>
          <w:w w:val="110"/>
        </w:rPr>
        <w:t>have</w:t>
      </w:r>
      <w:r>
        <w:rPr>
          <w:color w:val="231F20"/>
          <w:spacing w:val="-4"/>
          <w:w w:val="110"/>
        </w:rPr>
        <w:t> </w:t>
      </w:r>
      <w:r>
        <w:rPr>
          <w:color w:val="231F20"/>
          <w:w w:val="110"/>
        </w:rPr>
        <w:t>done</w:t>
      </w:r>
      <w:r>
        <w:rPr>
          <w:color w:val="231F20"/>
          <w:spacing w:val="-4"/>
          <w:w w:val="110"/>
        </w:rPr>
        <w:t> </w:t>
      </w:r>
      <w:r>
        <w:rPr>
          <w:color w:val="231F20"/>
          <w:w w:val="110"/>
        </w:rPr>
        <w:t>a</w:t>
      </w:r>
      <w:r>
        <w:rPr>
          <w:color w:val="231F20"/>
          <w:spacing w:val="-4"/>
          <w:w w:val="110"/>
        </w:rPr>
        <w:t> </w:t>
      </w:r>
      <w:r>
        <w:rPr>
          <w:color w:val="231F20"/>
          <w:w w:val="110"/>
        </w:rPr>
        <w:t>rude</w:t>
      </w:r>
      <w:r>
        <w:rPr>
          <w:color w:val="231F20"/>
          <w:spacing w:val="-4"/>
          <w:w w:val="110"/>
        </w:rPr>
        <w:t> </w:t>
      </w:r>
      <w:r>
        <w:rPr>
          <w:color w:val="231F20"/>
          <w:w w:val="110"/>
        </w:rPr>
        <w:t>and</w:t>
      </w:r>
      <w:r>
        <w:rPr>
          <w:color w:val="231F20"/>
          <w:spacing w:val="-4"/>
          <w:w w:val="110"/>
        </w:rPr>
        <w:t> </w:t>
      </w:r>
      <w:r>
        <w:rPr>
          <w:color w:val="231F20"/>
          <w:w w:val="110"/>
        </w:rPr>
        <w:t>ill-mannered</w:t>
      </w:r>
      <w:r>
        <w:rPr>
          <w:color w:val="231F20"/>
          <w:spacing w:val="-4"/>
          <w:w w:val="110"/>
        </w:rPr>
        <w:t> </w:t>
      </w:r>
      <w:r>
        <w:rPr>
          <w:color w:val="231F20"/>
          <w:w w:val="110"/>
        </w:rPr>
        <w:t>thing.</w:t>
      </w:r>
      <w:r>
        <w:rPr>
          <w:color w:val="231F20"/>
          <w:spacing w:val="-4"/>
          <w:w w:val="110"/>
        </w:rPr>
        <w:t> </w:t>
      </w:r>
      <w:r>
        <w:rPr>
          <w:color w:val="231F20"/>
          <w:w w:val="110"/>
        </w:rPr>
        <w:t>Moreover, by asking for the pardon of a communist prisoner, they have shown that they have no love for their own country.</w:t>
      </w:r>
    </w:p>
    <w:p>
      <w:pPr>
        <w:pStyle w:val="BodyText"/>
        <w:spacing w:line="285" w:lineRule="auto"/>
        <w:ind w:left="797" w:right="576" w:firstLine="273"/>
        <w:jc w:val="both"/>
      </w:pPr>
      <w:r>
        <w:rPr>
          <w:color w:val="231F20"/>
          <w:w w:val="110"/>
        </w:rPr>
        <w:t>Is</w:t>
      </w:r>
      <w:r>
        <w:rPr>
          <w:color w:val="231F20"/>
          <w:w w:val="110"/>
        </w:rPr>
        <w:t> there</w:t>
      </w:r>
      <w:r>
        <w:rPr>
          <w:color w:val="231F20"/>
          <w:w w:val="110"/>
        </w:rPr>
        <w:t> no</w:t>
      </w:r>
      <w:r>
        <w:rPr>
          <w:color w:val="231F20"/>
          <w:w w:val="110"/>
        </w:rPr>
        <w:t> duty</w:t>
      </w:r>
      <w:r>
        <w:rPr>
          <w:color w:val="231F20"/>
          <w:w w:val="110"/>
        </w:rPr>
        <w:t> here</w:t>
      </w:r>
      <w:r>
        <w:rPr>
          <w:color w:val="231F20"/>
          <w:w w:val="110"/>
        </w:rPr>
        <w:t> for</w:t>
      </w:r>
      <w:r>
        <w:rPr>
          <w:color w:val="231F20"/>
          <w:w w:val="110"/>
        </w:rPr>
        <w:t> the</w:t>
      </w:r>
      <w:r>
        <w:rPr>
          <w:color w:val="231F20"/>
          <w:w w:val="110"/>
        </w:rPr>
        <w:t> Ministry</w:t>
      </w:r>
      <w:r>
        <w:rPr>
          <w:color w:val="231F20"/>
          <w:w w:val="110"/>
        </w:rPr>
        <w:t> of</w:t>
      </w:r>
      <w:r>
        <w:rPr>
          <w:color w:val="231F20"/>
          <w:w w:val="110"/>
        </w:rPr>
        <w:t> National Education? If these young people, who are sent to the West at great expense to learn something, instead of "science" are engaged</w:t>
      </w:r>
      <w:r>
        <w:rPr>
          <w:color w:val="231F20"/>
          <w:spacing w:val="-1"/>
          <w:w w:val="110"/>
        </w:rPr>
        <w:t> </w:t>
      </w:r>
      <w:r>
        <w:rPr>
          <w:color w:val="231F20"/>
          <w:w w:val="110"/>
        </w:rPr>
        <w:t>in</w:t>
      </w:r>
      <w:r>
        <w:rPr>
          <w:color w:val="231F20"/>
          <w:spacing w:val="-1"/>
          <w:w w:val="110"/>
        </w:rPr>
        <w:t> </w:t>
      </w:r>
      <w:r>
        <w:rPr>
          <w:color w:val="231F20"/>
          <w:w w:val="110"/>
        </w:rPr>
        <w:t>these</w:t>
      </w:r>
      <w:r>
        <w:rPr>
          <w:color w:val="231F20"/>
          <w:spacing w:val="-1"/>
          <w:w w:val="110"/>
        </w:rPr>
        <w:t> </w:t>
      </w:r>
      <w:r>
        <w:rPr>
          <w:color w:val="231F20"/>
          <w:w w:val="110"/>
        </w:rPr>
        <w:t>heresies,</w:t>
      </w:r>
      <w:r>
        <w:rPr>
          <w:color w:val="231F20"/>
          <w:spacing w:val="-1"/>
          <w:w w:val="110"/>
        </w:rPr>
        <w:t> </w:t>
      </w:r>
      <w:r>
        <w:rPr>
          <w:color w:val="231F20"/>
          <w:w w:val="110"/>
        </w:rPr>
        <w:t>is</w:t>
      </w:r>
      <w:r>
        <w:rPr>
          <w:color w:val="231F20"/>
          <w:spacing w:val="-1"/>
          <w:w w:val="110"/>
        </w:rPr>
        <w:t> </w:t>
      </w:r>
      <w:r>
        <w:rPr>
          <w:color w:val="231F20"/>
          <w:w w:val="110"/>
        </w:rPr>
        <w:t>it</w:t>
      </w:r>
      <w:r>
        <w:rPr>
          <w:color w:val="231F20"/>
          <w:spacing w:val="-1"/>
          <w:w w:val="110"/>
        </w:rPr>
        <w:t> </w:t>
      </w:r>
      <w:r>
        <w:rPr>
          <w:color w:val="231F20"/>
          <w:w w:val="110"/>
        </w:rPr>
        <w:t>not</w:t>
      </w:r>
      <w:r>
        <w:rPr>
          <w:color w:val="231F20"/>
          <w:spacing w:val="-1"/>
          <w:w w:val="110"/>
        </w:rPr>
        <w:t> </w:t>
      </w:r>
      <w:r>
        <w:rPr>
          <w:color w:val="231F20"/>
          <w:w w:val="110"/>
        </w:rPr>
        <w:t>possible</w:t>
      </w:r>
      <w:r>
        <w:rPr>
          <w:color w:val="231F20"/>
          <w:spacing w:val="-1"/>
          <w:w w:val="110"/>
        </w:rPr>
        <w:t> </w:t>
      </w:r>
      <w:r>
        <w:rPr>
          <w:color w:val="231F20"/>
          <w:w w:val="110"/>
        </w:rPr>
        <w:t>to</w:t>
      </w:r>
      <w:r>
        <w:rPr>
          <w:color w:val="231F20"/>
          <w:spacing w:val="-1"/>
          <w:w w:val="110"/>
        </w:rPr>
        <w:t> </w:t>
      </w:r>
      <w:r>
        <w:rPr>
          <w:color w:val="231F20"/>
          <w:w w:val="110"/>
        </w:rPr>
        <w:t>call</w:t>
      </w:r>
      <w:r>
        <w:rPr>
          <w:color w:val="231F20"/>
          <w:spacing w:val="-1"/>
          <w:w w:val="110"/>
        </w:rPr>
        <w:t> </w:t>
      </w:r>
      <w:r>
        <w:rPr>
          <w:color w:val="231F20"/>
          <w:w w:val="110"/>
        </w:rPr>
        <w:t>them</w:t>
      </w:r>
      <w:r>
        <w:rPr>
          <w:color w:val="231F20"/>
          <w:spacing w:val="-1"/>
          <w:w w:val="110"/>
        </w:rPr>
        <w:t> </w:t>
      </w:r>
      <w:r>
        <w:rPr>
          <w:color w:val="231F20"/>
          <w:w w:val="110"/>
        </w:rPr>
        <w:t>back and send serious young people in their place?</w:t>
      </w:r>
    </w:p>
    <w:p>
      <w:pPr>
        <w:pStyle w:val="BodyText"/>
        <w:spacing w:line="285" w:lineRule="auto"/>
        <w:ind w:left="811" w:right="591" w:firstLine="276"/>
        <w:jc w:val="both"/>
      </w:pPr>
      <w:r>
        <w:rPr>
          <w:color w:val="231F20"/>
          <w:w w:val="110"/>
        </w:rPr>
        <w:t>In</w:t>
      </w:r>
      <w:r>
        <w:rPr>
          <w:color w:val="231F20"/>
          <w:w w:val="110"/>
        </w:rPr>
        <w:t> a</w:t>
      </w:r>
      <w:r>
        <w:rPr>
          <w:color w:val="231F20"/>
          <w:w w:val="110"/>
        </w:rPr>
        <w:t> country,</w:t>
      </w:r>
      <w:r>
        <w:rPr>
          <w:color w:val="231F20"/>
          <w:w w:val="110"/>
        </w:rPr>
        <w:t> if</w:t>
      </w:r>
      <w:r>
        <w:rPr>
          <w:color w:val="231F20"/>
          <w:w w:val="110"/>
        </w:rPr>
        <w:t> the</w:t>
      </w:r>
      <w:r>
        <w:rPr>
          <w:color w:val="231F20"/>
          <w:w w:val="110"/>
        </w:rPr>
        <w:t> one</w:t>
      </w:r>
      <w:r>
        <w:rPr>
          <w:color w:val="231F20"/>
          <w:w w:val="110"/>
        </w:rPr>
        <w:t> who</w:t>
      </w:r>
      <w:r>
        <w:rPr>
          <w:color w:val="231F20"/>
          <w:w w:val="110"/>
        </w:rPr>
        <w:t> breaks</w:t>
      </w:r>
      <w:r>
        <w:rPr>
          <w:color w:val="231F20"/>
          <w:w w:val="110"/>
        </w:rPr>
        <w:t> the</w:t>
      </w:r>
      <w:r>
        <w:rPr>
          <w:color w:val="231F20"/>
          <w:w w:val="110"/>
        </w:rPr>
        <w:t> jug</w:t>
      </w:r>
      <w:r>
        <w:rPr>
          <w:color w:val="231F20"/>
          <w:w w:val="110"/>
        </w:rPr>
        <w:t> and</w:t>
      </w:r>
      <w:r>
        <w:rPr>
          <w:color w:val="231F20"/>
          <w:w w:val="110"/>
        </w:rPr>
        <w:t> the</w:t>
      </w:r>
      <w:r>
        <w:rPr>
          <w:color w:val="231F20"/>
          <w:w w:val="110"/>
        </w:rPr>
        <w:t> </w:t>
      </w:r>
      <w:r>
        <w:rPr>
          <w:color w:val="231F20"/>
          <w:w w:val="110"/>
        </w:rPr>
        <w:t>one who brings the water are the same, it is necessary to despair of the future of that country.</w:t>
      </w:r>
    </w:p>
    <w:p>
      <w:pPr>
        <w:pStyle w:val="BodyText"/>
        <w:spacing w:line="288" w:lineRule="auto"/>
        <w:ind w:left="805" w:right="581" w:firstLine="277"/>
        <w:jc w:val="both"/>
      </w:pPr>
      <w:r>
        <w:rPr>
          <w:color w:val="231F20"/>
          <w:w w:val="115"/>
        </w:rPr>
        <w:t>That</w:t>
      </w:r>
      <w:r>
        <w:rPr>
          <w:color w:val="231F20"/>
          <w:w w:val="115"/>
        </w:rPr>
        <w:t> is</w:t>
      </w:r>
      <w:r>
        <w:rPr>
          <w:color w:val="231F20"/>
          <w:w w:val="115"/>
        </w:rPr>
        <w:t> why</w:t>
      </w:r>
      <w:r>
        <w:rPr>
          <w:color w:val="231F20"/>
          <w:w w:val="115"/>
        </w:rPr>
        <w:t> crimes,</w:t>
      </w:r>
      <w:r>
        <w:rPr>
          <w:color w:val="231F20"/>
          <w:w w:val="115"/>
        </w:rPr>
        <w:t> disgraces</w:t>
      </w:r>
      <w:r>
        <w:rPr>
          <w:color w:val="231F20"/>
          <w:w w:val="115"/>
        </w:rPr>
        <w:t> and</w:t>
      </w:r>
      <w:r>
        <w:rPr>
          <w:color w:val="231F20"/>
          <w:w w:val="115"/>
        </w:rPr>
        <w:t> immoralities</w:t>
      </w:r>
      <w:r>
        <w:rPr>
          <w:color w:val="231F20"/>
          <w:w w:val="115"/>
        </w:rPr>
        <w:t> </w:t>
      </w:r>
      <w:r>
        <w:rPr>
          <w:color w:val="231F20"/>
          <w:w w:val="115"/>
        </w:rPr>
        <w:t>are increasing day by day.</w:t>
      </w:r>
    </w:p>
    <w:p>
      <w:pPr>
        <w:pStyle w:val="BodyText"/>
        <w:spacing w:line="285" w:lineRule="auto"/>
        <w:ind w:left="801" w:right="582" w:firstLine="287"/>
        <w:jc w:val="both"/>
      </w:pPr>
      <w:r>
        <w:rPr>
          <w:color w:val="231F20"/>
          <w:w w:val="115"/>
        </w:rPr>
        <w:t>If</w:t>
      </w:r>
      <w:r>
        <w:rPr>
          <w:color w:val="231F20"/>
          <w:w w:val="115"/>
        </w:rPr>
        <w:t> character</w:t>
      </w:r>
      <w:r>
        <w:rPr>
          <w:color w:val="231F20"/>
          <w:w w:val="115"/>
        </w:rPr>
        <w:t> education</w:t>
      </w:r>
      <w:r>
        <w:rPr>
          <w:color w:val="231F20"/>
          <w:w w:val="115"/>
        </w:rPr>
        <w:t> were</w:t>
      </w:r>
      <w:r>
        <w:rPr>
          <w:color w:val="231F20"/>
          <w:w w:val="115"/>
        </w:rPr>
        <w:t> given</w:t>
      </w:r>
      <w:r>
        <w:rPr>
          <w:color w:val="231F20"/>
          <w:w w:val="115"/>
        </w:rPr>
        <w:t> place</w:t>
      </w:r>
      <w:r>
        <w:rPr>
          <w:color w:val="231F20"/>
          <w:w w:val="115"/>
        </w:rPr>
        <w:t> in</w:t>
      </w:r>
      <w:r>
        <w:rPr>
          <w:color w:val="231F20"/>
          <w:w w:val="115"/>
        </w:rPr>
        <w:t> </w:t>
      </w:r>
      <w:r>
        <w:rPr>
          <w:color w:val="231F20"/>
          <w:w w:val="115"/>
        </w:rPr>
        <w:t>schools before</w:t>
      </w:r>
      <w:r>
        <w:rPr>
          <w:color w:val="231F20"/>
          <w:w w:val="115"/>
        </w:rPr>
        <w:t> knowledge,</w:t>
      </w:r>
      <w:r>
        <w:rPr>
          <w:color w:val="231F20"/>
          <w:w w:val="115"/>
        </w:rPr>
        <w:t> young</w:t>
      </w:r>
      <w:r>
        <w:rPr>
          <w:color w:val="231F20"/>
          <w:w w:val="115"/>
        </w:rPr>
        <w:t> people</w:t>
      </w:r>
      <w:r>
        <w:rPr>
          <w:color w:val="231F20"/>
          <w:w w:val="115"/>
        </w:rPr>
        <w:t> would</w:t>
      </w:r>
      <w:r>
        <w:rPr>
          <w:color w:val="231F20"/>
          <w:w w:val="115"/>
        </w:rPr>
        <w:t> probably</w:t>
      </w:r>
      <w:r>
        <w:rPr>
          <w:color w:val="231F20"/>
          <w:w w:val="115"/>
        </w:rPr>
        <w:t> be</w:t>
      </w:r>
      <w:r>
        <w:rPr>
          <w:color w:val="231F20"/>
          <w:spacing w:val="40"/>
          <w:w w:val="115"/>
        </w:rPr>
        <w:t> </w:t>
      </w:r>
      <w:r>
        <w:rPr>
          <w:color w:val="231F20"/>
          <w:w w:val="115"/>
        </w:rPr>
        <w:t>raised</w:t>
      </w:r>
      <w:r>
        <w:rPr>
          <w:color w:val="231F20"/>
          <w:w w:val="115"/>
        </w:rPr>
        <w:t> who</w:t>
      </w:r>
      <w:r>
        <w:rPr>
          <w:color w:val="231F20"/>
          <w:w w:val="115"/>
        </w:rPr>
        <w:t> would</w:t>
      </w:r>
      <w:r>
        <w:rPr>
          <w:color w:val="231F20"/>
          <w:w w:val="115"/>
        </w:rPr>
        <w:t> know</w:t>
      </w:r>
      <w:r>
        <w:rPr>
          <w:color w:val="231F20"/>
          <w:w w:val="115"/>
        </w:rPr>
        <w:t> their</w:t>
      </w:r>
      <w:r>
        <w:rPr>
          <w:color w:val="231F20"/>
          <w:w w:val="115"/>
        </w:rPr>
        <w:t> limits</w:t>
      </w:r>
      <w:r>
        <w:rPr>
          <w:color w:val="231F20"/>
          <w:w w:val="115"/>
        </w:rPr>
        <w:t> and</w:t>
      </w:r>
      <w:r>
        <w:rPr>
          <w:color w:val="231F20"/>
          <w:w w:val="115"/>
        </w:rPr>
        <w:t> boundaries, understand</w:t>
      </w:r>
      <w:r>
        <w:rPr>
          <w:color w:val="231F20"/>
          <w:w w:val="115"/>
        </w:rPr>
        <w:t> their</w:t>
      </w:r>
      <w:r>
        <w:rPr>
          <w:color w:val="231F20"/>
          <w:w w:val="115"/>
        </w:rPr>
        <w:t> responsibilities,</w:t>
      </w:r>
      <w:r>
        <w:rPr>
          <w:color w:val="231F20"/>
          <w:w w:val="115"/>
        </w:rPr>
        <w:t> realise</w:t>
      </w:r>
      <w:r>
        <w:rPr>
          <w:color w:val="231F20"/>
          <w:w w:val="115"/>
        </w:rPr>
        <w:t> their</w:t>
      </w:r>
      <w:r>
        <w:rPr>
          <w:color w:val="231F20"/>
          <w:w w:val="115"/>
        </w:rPr>
        <w:t> function</w:t>
      </w:r>
      <w:r>
        <w:rPr>
          <w:color w:val="231F20"/>
          <w:w w:val="115"/>
        </w:rPr>
        <w:t> in society</w:t>
      </w:r>
      <w:r>
        <w:rPr>
          <w:color w:val="231F20"/>
          <w:w w:val="115"/>
        </w:rPr>
        <w:t> and</w:t>
      </w:r>
      <w:r>
        <w:rPr>
          <w:color w:val="231F20"/>
          <w:w w:val="115"/>
        </w:rPr>
        <w:t> would</w:t>
      </w:r>
      <w:r>
        <w:rPr>
          <w:color w:val="231F20"/>
          <w:w w:val="115"/>
        </w:rPr>
        <w:t> not</w:t>
      </w:r>
      <w:r>
        <w:rPr>
          <w:color w:val="231F20"/>
          <w:w w:val="115"/>
        </w:rPr>
        <w:t> fall</w:t>
      </w:r>
      <w:r>
        <w:rPr>
          <w:color w:val="231F20"/>
          <w:w w:val="115"/>
        </w:rPr>
        <w:t> into</w:t>
      </w:r>
      <w:r>
        <w:rPr>
          <w:color w:val="231F20"/>
          <w:w w:val="115"/>
        </w:rPr>
        <w:t> the</w:t>
      </w:r>
      <w:r>
        <w:rPr>
          <w:color w:val="231F20"/>
          <w:w w:val="115"/>
        </w:rPr>
        <w:t> ridiculous</w:t>
      </w:r>
      <w:r>
        <w:rPr>
          <w:color w:val="231F20"/>
          <w:w w:val="115"/>
        </w:rPr>
        <w:t> trap</w:t>
      </w:r>
      <w:r>
        <w:rPr>
          <w:color w:val="231F20"/>
          <w:w w:val="115"/>
        </w:rPr>
        <w:t> of playing the role of "saviour of the motherland" when they were still consumers.</w:t>
      </w:r>
    </w:p>
    <w:p>
      <w:pPr>
        <w:pStyle w:val="BodyText"/>
        <w:spacing w:line="288" w:lineRule="auto"/>
        <w:ind w:left="804" w:right="591" w:firstLine="277"/>
        <w:jc w:val="both"/>
      </w:pPr>
      <w:r>
        <w:rPr>
          <w:color w:val="231F20"/>
          <w:w w:val="105"/>
        </w:rPr>
        <w:t>Ignorance of the limits can be excused to some extent, </w:t>
      </w:r>
      <w:r>
        <w:rPr>
          <w:color w:val="231F20"/>
          <w:w w:val="105"/>
        </w:rPr>
        <w:t>but never national treason! ...</w:t>
      </w:r>
    </w:p>
    <w:p>
      <w:pPr>
        <w:pStyle w:val="BodyText"/>
        <w:spacing w:line="285" w:lineRule="auto"/>
        <w:ind w:left="801" w:right="585" w:firstLine="287"/>
        <w:jc w:val="both"/>
      </w:pPr>
      <w:r>
        <w:rPr>
          <w:color w:val="231F20"/>
          <w:w w:val="115"/>
        </w:rPr>
        <w:t>There</w:t>
      </w:r>
      <w:r>
        <w:rPr>
          <w:color w:val="231F20"/>
          <w:w w:val="115"/>
        </w:rPr>
        <w:t> is</w:t>
      </w:r>
      <w:r>
        <w:rPr>
          <w:color w:val="231F20"/>
          <w:w w:val="115"/>
        </w:rPr>
        <w:t> no</w:t>
      </w:r>
      <w:r>
        <w:rPr>
          <w:color w:val="231F20"/>
          <w:w w:val="115"/>
        </w:rPr>
        <w:t> excuse</w:t>
      </w:r>
      <w:r>
        <w:rPr>
          <w:color w:val="231F20"/>
          <w:w w:val="115"/>
        </w:rPr>
        <w:t> for</w:t>
      </w:r>
      <w:r>
        <w:rPr>
          <w:color w:val="231F20"/>
          <w:w w:val="115"/>
        </w:rPr>
        <w:t> the</w:t>
      </w:r>
      <w:r>
        <w:rPr>
          <w:color w:val="231F20"/>
          <w:w w:val="115"/>
        </w:rPr>
        <w:t> rascals</w:t>
      </w:r>
      <w:r>
        <w:rPr>
          <w:color w:val="231F20"/>
          <w:w w:val="115"/>
        </w:rPr>
        <w:t> who,</w:t>
      </w:r>
      <w:r>
        <w:rPr>
          <w:color w:val="231F20"/>
          <w:w w:val="115"/>
        </w:rPr>
        <w:t> although</w:t>
      </w:r>
      <w:r>
        <w:rPr>
          <w:color w:val="231F20"/>
          <w:w w:val="115"/>
        </w:rPr>
        <w:t> they live</w:t>
      </w:r>
      <w:r>
        <w:rPr>
          <w:color w:val="231F20"/>
          <w:w w:val="115"/>
        </w:rPr>
        <w:t> a</w:t>
      </w:r>
      <w:r>
        <w:rPr>
          <w:color w:val="231F20"/>
          <w:w w:val="115"/>
        </w:rPr>
        <w:t> lavish</w:t>
      </w:r>
      <w:r>
        <w:rPr>
          <w:color w:val="231F20"/>
          <w:w w:val="115"/>
        </w:rPr>
        <w:t> bourgeois</w:t>
      </w:r>
      <w:r>
        <w:rPr>
          <w:color w:val="231F20"/>
          <w:w w:val="115"/>
        </w:rPr>
        <w:t> life,</w:t>
      </w:r>
      <w:r>
        <w:rPr>
          <w:color w:val="231F20"/>
          <w:w w:val="115"/>
        </w:rPr>
        <w:t> recite</w:t>
      </w:r>
      <w:r>
        <w:rPr>
          <w:color w:val="231F20"/>
          <w:w w:val="115"/>
        </w:rPr>
        <w:t> socialism</w:t>
      </w:r>
      <w:r>
        <w:rPr>
          <w:color w:val="231F20"/>
          <w:w w:val="115"/>
        </w:rPr>
        <w:t> songs;</w:t>
      </w:r>
      <w:r>
        <w:rPr>
          <w:color w:val="231F20"/>
          <w:w w:val="115"/>
        </w:rPr>
        <w:t> </w:t>
      </w:r>
      <w:r>
        <w:rPr>
          <w:color w:val="231F20"/>
          <w:w w:val="115"/>
        </w:rPr>
        <w:t>who, although</w:t>
      </w:r>
      <w:r>
        <w:rPr>
          <w:color w:val="231F20"/>
          <w:w w:val="115"/>
        </w:rPr>
        <w:t> they</w:t>
      </w:r>
      <w:r>
        <w:rPr>
          <w:color w:val="231F20"/>
          <w:w w:val="115"/>
        </w:rPr>
        <w:t> are</w:t>
      </w:r>
      <w:r>
        <w:rPr>
          <w:color w:val="231F20"/>
          <w:w w:val="115"/>
        </w:rPr>
        <w:t> supposedly</w:t>
      </w:r>
      <w:r>
        <w:rPr>
          <w:color w:val="231F20"/>
          <w:w w:val="115"/>
        </w:rPr>
        <w:t> Turks,</w:t>
      </w:r>
      <w:r>
        <w:rPr>
          <w:color w:val="231F20"/>
          <w:w w:val="115"/>
        </w:rPr>
        <w:t> make</w:t>
      </w:r>
      <w:r>
        <w:rPr>
          <w:color w:val="231F20"/>
          <w:w w:val="115"/>
        </w:rPr>
        <w:t> such lightnesses as giving the Muscovite salute; who, although they sing epics for Viet nam and are hostile to American imperialism,</w:t>
      </w:r>
      <w:r>
        <w:rPr>
          <w:color w:val="231F20"/>
          <w:w w:val="115"/>
        </w:rPr>
        <w:t> admire</w:t>
      </w:r>
      <w:r>
        <w:rPr>
          <w:color w:val="231F20"/>
          <w:w w:val="115"/>
        </w:rPr>
        <w:t> the</w:t>
      </w:r>
      <w:r>
        <w:rPr>
          <w:color w:val="231F20"/>
          <w:w w:val="115"/>
        </w:rPr>
        <w:t> Russians</w:t>
      </w:r>
      <w:r>
        <w:rPr>
          <w:color w:val="231F20"/>
          <w:w w:val="115"/>
        </w:rPr>
        <w:t> who</w:t>
      </w:r>
      <w:r>
        <w:rPr>
          <w:color w:val="231F20"/>
          <w:w w:val="115"/>
        </w:rPr>
        <w:t> exploited</w:t>
      </w:r>
      <w:r>
        <w:rPr>
          <w:color w:val="231F20"/>
          <w:w w:val="115"/>
        </w:rPr>
        <w:t> their</w:t>
      </w:r>
      <w:r>
        <w:rPr>
          <w:color w:val="231F20"/>
          <w:spacing w:val="40"/>
          <w:w w:val="115"/>
        </w:rPr>
        <w:t> </w:t>
      </w:r>
      <w:r>
        <w:rPr>
          <w:color w:val="231F20"/>
          <w:w w:val="115"/>
        </w:rPr>
        <w:t>own motherland, Turkestan.</w:t>
      </w:r>
    </w:p>
    <w:p>
      <w:pPr>
        <w:pStyle w:val="BodyText"/>
        <w:spacing w:after="0" w:line="285" w:lineRule="auto"/>
        <w:jc w:val="both"/>
        <w:sectPr>
          <w:pgSz w:w="8640" w:h="12960"/>
          <w:pgMar w:top="1360" w:bottom="280" w:left="1080" w:right="1080"/>
        </w:sectPr>
      </w:pPr>
    </w:p>
    <w:p>
      <w:pPr>
        <w:pStyle w:val="BodyText"/>
      </w:pPr>
    </w:p>
    <w:p>
      <w:pPr>
        <w:pStyle w:val="BodyText"/>
      </w:pPr>
    </w:p>
    <w:p>
      <w:pPr>
        <w:pStyle w:val="BodyText"/>
        <w:spacing w:before="191"/>
      </w:pPr>
    </w:p>
    <w:p>
      <w:pPr>
        <w:pStyle w:val="BodyText"/>
        <w:spacing w:line="285" w:lineRule="auto"/>
        <w:ind w:left="694" w:right="689" w:firstLine="293"/>
        <w:jc w:val="both"/>
      </w:pPr>
      <w:r>
        <w:rPr>
          <w:color w:val="231F20"/>
          <w:w w:val="115"/>
        </w:rPr>
        <w:t>These are traitors to the homeland. The Ministry </w:t>
      </w:r>
      <w:r>
        <w:rPr>
          <w:color w:val="231F20"/>
          <w:w w:val="115"/>
        </w:rPr>
        <w:t>of National Education must wake up, stop being a fool who feeds</w:t>
      </w:r>
      <w:r>
        <w:rPr>
          <w:color w:val="231F20"/>
          <w:w w:val="115"/>
        </w:rPr>
        <w:t> snakes</w:t>
      </w:r>
      <w:r>
        <w:rPr>
          <w:color w:val="231F20"/>
          <w:w w:val="115"/>
        </w:rPr>
        <w:t> in</w:t>
      </w:r>
      <w:r>
        <w:rPr>
          <w:color w:val="231F20"/>
          <w:w w:val="115"/>
        </w:rPr>
        <w:t> his</w:t>
      </w:r>
      <w:r>
        <w:rPr>
          <w:color w:val="231F20"/>
          <w:w w:val="115"/>
        </w:rPr>
        <w:t> bosom,</w:t>
      </w:r>
      <w:r>
        <w:rPr>
          <w:color w:val="231F20"/>
          <w:w w:val="115"/>
        </w:rPr>
        <w:t> embrace</w:t>
      </w:r>
      <w:r>
        <w:rPr>
          <w:color w:val="231F20"/>
          <w:w w:val="115"/>
        </w:rPr>
        <w:t> national consciousness,</w:t>
      </w:r>
      <w:r>
        <w:rPr>
          <w:color w:val="231F20"/>
          <w:w w:val="115"/>
        </w:rPr>
        <w:t> and</w:t>
      </w:r>
      <w:r>
        <w:rPr>
          <w:color w:val="231F20"/>
          <w:w w:val="115"/>
        </w:rPr>
        <w:t> save</w:t>
      </w:r>
      <w:r>
        <w:rPr>
          <w:color w:val="231F20"/>
          <w:w w:val="115"/>
        </w:rPr>
        <w:t> the</w:t>
      </w:r>
      <w:r>
        <w:rPr>
          <w:color w:val="231F20"/>
          <w:w w:val="115"/>
        </w:rPr>
        <w:t> future</w:t>
      </w:r>
      <w:r>
        <w:rPr>
          <w:color w:val="231F20"/>
          <w:w w:val="115"/>
        </w:rPr>
        <w:t> of</w:t>
      </w:r>
      <w:r>
        <w:rPr>
          <w:color w:val="231F20"/>
          <w:w w:val="115"/>
        </w:rPr>
        <w:t> Turkey</w:t>
      </w:r>
      <w:r>
        <w:rPr>
          <w:color w:val="231F20"/>
          <w:w w:val="115"/>
        </w:rPr>
        <w:t> by liquidating</w:t>
      </w:r>
      <w:r>
        <w:rPr>
          <w:color w:val="231F20"/>
          <w:w w:val="115"/>
        </w:rPr>
        <w:t> all</w:t>
      </w:r>
      <w:r>
        <w:rPr>
          <w:color w:val="231F20"/>
          <w:w w:val="115"/>
        </w:rPr>
        <w:t> teachers,</w:t>
      </w:r>
      <w:r>
        <w:rPr>
          <w:color w:val="231F20"/>
          <w:w w:val="115"/>
        </w:rPr>
        <w:t> students</w:t>
      </w:r>
      <w:r>
        <w:rPr>
          <w:color w:val="231F20"/>
          <w:w w:val="115"/>
        </w:rPr>
        <w:t> and</w:t>
      </w:r>
      <w:r>
        <w:rPr>
          <w:color w:val="231F20"/>
          <w:w w:val="115"/>
        </w:rPr>
        <w:t> administrators</w:t>
      </w:r>
      <w:r>
        <w:rPr>
          <w:color w:val="231F20"/>
          <w:w w:val="115"/>
        </w:rPr>
        <w:t> who are not nourished with national spirit.</w:t>
      </w:r>
    </w:p>
    <w:p>
      <w:pPr>
        <w:pStyle w:val="BodyText"/>
        <w:spacing w:line="285" w:lineRule="auto"/>
        <w:ind w:left="983" w:right="839"/>
        <w:jc w:val="both"/>
      </w:pPr>
      <w:r>
        <w:rPr>
          <w:color w:val="231F20"/>
          <w:w w:val="110"/>
        </w:rPr>
        <w:t>Students</w:t>
      </w:r>
      <w:r>
        <w:rPr>
          <w:color w:val="231F20"/>
          <w:w w:val="110"/>
        </w:rPr>
        <w:t> don't</w:t>
      </w:r>
      <w:r>
        <w:rPr>
          <w:color w:val="231F20"/>
          <w:w w:val="110"/>
        </w:rPr>
        <w:t> know</w:t>
      </w:r>
      <w:r>
        <w:rPr>
          <w:color w:val="231F20"/>
          <w:w w:val="110"/>
        </w:rPr>
        <w:t> the</w:t>
      </w:r>
      <w:r>
        <w:rPr>
          <w:color w:val="231F20"/>
          <w:w w:val="110"/>
        </w:rPr>
        <w:t> limits</w:t>
      </w:r>
      <w:r>
        <w:rPr>
          <w:color w:val="231F20"/>
          <w:w w:val="110"/>
        </w:rPr>
        <w:t> of</w:t>
      </w:r>
      <w:r>
        <w:rPr>
          <w:color w:val="231F20"/>
          <w:w w:val="110"/>
        </w:rPr>
        <w:t> their</w:t>
      </w:r>
      <w:r>
        <w:rPr>
          <w:color w:val="231F20"/>
          <w:w w:val="110"/>
        </w:rPr>
        <w:t> duties.</w:t>
      </w:r>
      <w:r>
        <w:rPr>
          <w:color w:val="231F20"/>
          <w:w w:val="110"/>
        </w:rPr>
        <w:t> </w:t>
      </w:r>
      <w:r>
        <w:rPr>
          <w:color w:val="231F20"/>
          <w:w w:val="110"/>
        </w:rPr>
        <w:t>That's right... Does the Ministry of Education know?</w:t>
      </w:r>
    </w:p>
    <w:p>
      <w:pPr>
        <w:pStyle w:val="BodyText"/>
        <w:spacing w:before="48"/>
      </w:pPr>
    </w:p>
    <w:p>
      <w:pPr>
        <w:spacing w:before="0"/>
        <w:ind w:left="3935" w:right="0" w:firstLine="0"/>
        <w:jc w:val="left"/>
        <w:rPr>
          <w:sz w:val="18"/>
        </w:rPr>
      </w:pPr>
      <w:r>
        <w:rPr>
          <w:color w:val="231F20"/>
          <w:w w:val="90"/>
          <w:sz w:val="18"/>
        </w:rPr>
        <w:t>Observation,</w:t>
      </w:r>
      <w:r>
        <w:rPr>
          <w:color w:val="231F20"/>
          <w:spacing w:val="-2"/>
          <w:w w:val="90"/>
          <w:sz w:val="18"/>
        </w:rPr>
        <w:t> </w:t>
      </w:r>
      <w:r>
        <w:rPr>
          <w:color w:val="231F20"/>
          <w:w w:val="90"/>
          <w:sz w:val="18"/>
        </w:rPr>
        <w:t>13</w:t>
      </w:r>
      <w:r>
        <w:rPr>
          <w:color w:val="231F20"/>
          <w:spacing w:val="-1"/>
          <w:w w:val="90"/>
          <w:sz w:val="18"/>
        </w:rPr>
        <w:t> </w:t>
      </w:r>
      <w:r>
        <w:rPr>
          <w:color w:val="231F20"/>
          <w:w w:val="90"/>
          <w:sz w:val="18"/>
        </w:rPr>
        <w:t>March</w:t>
      </w:r>
      <w:r>
        <w:rPr>
          <w:color w:val="231F20"/>
          <w:spacing w:val="-2"/>
          <w:w w:val="90"/>
          <w:sz w:val="18"/>
        </w:rPr>
        <w:t> </w:t>
      </w:r>
      <w:r>
        <w:rPr>
          <w:color w:val="231F20"/>
          <w:spacing w:val="-4"/>
          <w:w w:val="90"/>
          <w:sz w:val="18"/>
        </w:rPr>
        <w:t>1969</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8"/>
        <w:rPr>
          <w:sz w:val="12"/>
        </w:rPr>
      </w:pPr>
    </w:p>
    <w:p>
      <w:pPr>
        <w:spacing w:before="0"/>
        <w:ind w:left="685" w:right="2336" w:firstLine="0"/>
        <w:jc w:val="left"/>
        <w:rPr>
          <w:sz w:val="12"/>
        </w:rPr>
      </w:pPr>
      <w:r>
        <w:rPr>
          <w:color w:val="231F20"/>
          <w:w w:val="175"/>
          <w:sz w:val="12"/>
        </w:rPr>
        <w:t>212</w:t>
      </w:r>
      <w:r>
        <w:rPr>
          <w:color w:val="231F20"/>
          <w:spacing w:val="15"/>
          <w:w w:val="175"/>
          <w:sz w:val="12"/>
        </w:rPr>
        <w:t> </w:t>
      </w:r>
      <w:r>
        <w:rPr>
          <w:color w:val="231F20"/>
          <w:w w:val="175"/>
          <w:sz w:val="12"/>
        </w:rPr>
        <w:t>-</w:t>
      </w:r>
      <w:r>
        <w:rPr>
          <w:color w:val="231F20"/>
          <w:spacing w:val="-4"/>
          <w:w w:val="175"/>
          <w:sz w:val="12"/>
        </w:rPr>
        <w:t> </w:t>
      </w:r>
      <w:r>
        <w:rPr>
          <w:color w:val="231F20"/>
          <w:w w:val="175"/>
          <w:sz w:val="12"/>
        </w:rPr>
        <w:t>Turanism,</w:t>
      </w:r>
      <w:r>
        <w:rPr>
          <w:color w:val="231F20"/>
          <w:spacing w:val="-4"/>
          <w:w w:val="175"/>
          <w:sz w:val="12"/>
        </w:rPr>
        <w:t> </w:t>
      </w:r>
      <w:r>
        <w:rPr>
          <w:color w:val="231F20"/>
          <w:w w:val="175"/>
          <w:sz w:val="12"/>
        </w:rPr>
        <w:t>National</w:t>
      </w:r>
      <w:r>
        <w:rPr>
          <w:color w:val="231F20"/>
          <w:spacing w:val="-4"/>
          <w:w w:val="175"/>
          <w:sz w:val="12"/>
        </w:rPr>
        <w:t> </w:t>
      </w:r>
      <w:r>
        <w:rPr>
          <w:color w:val="231F20"/>
          <w:w w:val="175"/>
          <w:sz w:val="12"/>
        </w:rPr>
        <w:t>Values</w:t>
      </w:r>
      <w:r>
        <w:rPr>
          <w:color w:val="231F20"/>
          <w:spacing w:val="-4"/>
          <w:w w:val="175"/>
          <w:sz w:val="12"/>
        </w:rPr>
        <w:t> </w:t>
      </w:r>
      <w:r>
        <w:rPr>
          <w:color w:val="231F20"/>
          <w:w w:val="175"/>
          <w:sz w:val="12"/>
        </w:rPr>
        <w:t>and </w:t>
      </w:r>
      <w:r>
        <w:rPr>
          <w:color w:val="231F20"/>
          <w:spacing w:val="-2"/>
          <w:w w:val="175"/>
          <w:sz w:val="12"/>
        </w:rPr>
        <w:t>Youth</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31"/>
        <w:rPr>
          <w:sz w:val="12"/>
        </w:rPr>
      </w:pPr>
    </w:p>
    <w:p>
      <w:pPr>
        <w:pStyle w:val="Heading1"/>
        <w:ind w:left="99"/>
        <w:jc w:val="center"/>
      </w:pPr>
      <w:r>
        <w:rPr>
          <w:color w:val="231F20"/>
          <w:spacing w:val="-2"/>
        </w:rPr>
        <w:t>Fears</w:t>
      </w:r>
    </w:p>
    <w:p>
      <w:pPr>
        <w:pStyle w:val="BodyText"/>
        <w:spacing w:line="283" w:lineRule="auto" w:before="310"/>
        <w:ind w:left="742" w:right="627" w:firstLine="283"/>
        <w:jc w:val="both"/>
      </w:pPr>
      <w:r>
        <w:rPr>
          <w:color w:val="231F20"/>
          <w:w w:val="110"/>
        </w:rPr>
        <w:t>FEAR</w:t>
      </w:r>
      <w:r>
        <w:rPr>
          <w:color w:val="231F20"/>
          <w:w w:val="110"/>
        </w:rPr>
        <w:t> is</w:t>
      </w:r>
      <w:r>
        <w:rPr>
          <w:color w:val="231F20"/>
          <w:w w:val="110"/>
        </w:rPr>
        <w:t> perhaps</w:t>
      </w:r>
      <w:r>
        <w:rPr>
          <w:color w:val="231F20"/>
          <w:w w:val="110"/>
        </w:rPr>
        <w:t> the</w:t>
      </w:r>
      <w:r>
        <w:rPr>
          <w:color w:val="231F20"/>
          <w:w w:val="110"/>
        </w:rPr>
        <w:t> first</w:t>
      </w:r>
      <w:r>
        <w:rPr>
          <w:color w:val="231F20"/>
          <w:w w:val="110"/>
        </w:rPr>
        <w:t> human</w:t>
      </w:r>
      <w:r>
        <w:rPr>
          <w:color w:val="231F20"/>
          <w:w w:val="110"/>
        </w:rPr>
        <w:t> emotion.</w:t>
      </w:r>
      <w:r>
        <w:rPr>
          <w:color w:val="231F20"/>
          <w:w w:val="110"/>
        </w:rPr>
        <w:t> Superstitions are</w:t>
      </w:r>
      <w:r>
        <w:rPr>
          <w:color w:val="231F20"/>
          <w:w w:val="110"/>
        </w:rPr>
        <w:t> born</w:t>
      </w:r>
      <w:r>
        <w:rPr>
          <w:color w:val="231F20"/>
          <w:w w:val="110"/>
        </w:rPr>
        <w:t> out</w:t>
      </w:r>
      <w:r>
        <w:rPr>
          <w:color w:val="231F20"/>
          <w:w w:val="110"/>
        </w:rPr>
        <w:t> of</w:t>
      </w:r>
      <w:r>
        <w:rPr>
          <w:color w:val="231F20"/>
          <w:w w:val="110"/>
        </w:rPr>
        <w:t> fear.</w:t>
      </w:r>
      <w:r>
        <w:rPr>
          <w:color w:val="231F20"/>
          <w:w w:val="110"/>
        </w:rPr>
        <w:t> The</w:t>
      </w:r>
      <w:r>
        <w:rPr>
          <w:color w:val="231F20"/>
          <w:w w:val="110"/>
        </w:rPr>
        <w:t> civilised</w:t>
      </w:r>
      <w:r>
        <w:rPr>
          <w:color w:val="231F20"/>
          <w:w w:val="110"/>
        </w:rPr>
        <w:t> man</w:t>
      </w:r>
      <w:r>
        <w:rPr>
          <w:color w:val="231F20"/>
          <w:w w:val="110"/>
        </w:rPr>
        <w:t> is</w:t>
      </w:r>
      <w:r>
        <w:rPr>
          <w:color w:val="231F20"/>
          <w:w w:val="110"/>
        </w:rPr>
        <w:t> more</w:t>
      </w:r>
      <w:r>
        <w:rPr>
          <w:color w:val="231F20"/>
          <w:w w:val="110"/>
        </w:rPr>
        <w:t> courageous because superstitions are defeated by intelligence.</w:t>
      </w:r>
    </w:p>
    <w:p>
      <w:pPr>
        <w:pStyle w:val="BodyText"/>
        <w:spacing w:line="285" w:lineRule="auto"/>
        <w:ind w:left="743" w:right="637" w:firstLine="283"/>
        <w:jc w:val="both"/>
      </w:pPr>
      <w:r>
        <w:rPr>
          <w:color w:val="231F20"/>
          <w:w w:val="115"/>
        </w:rPr>
        <w:t>Today,</w:t>
      </w:r>
      <w:r>
        <w:rPr>
          <w:color w:val="231F20"/>
          <w:w w:val="115"/>
        </w:rPr>
        <w:t> everyone,</w:t>
      </w:r>
      <w:r>
        <w:rPr>
          <w:color w:val="231F20"/>
          <w:w w:val="115"/>
        </w:rPr>
        <w:t> every</w:t>
      </w:r>
      <w:r>
        <w:rPr>
          <w:color w:val="231F20"/>
          <w:w w:val="115"/>
        </w:rPr>
        <w:t> group,</w:t>
      </w:r>
      <w:r>
        <w:rPr>
          <w:color w:val="231F20"/>
          <w:w w:val="115"/>
        </w:rPr>
        <w:t> every</w:t>
      </w:r>
      <w:r>
        <w:rPr>
          <w:color w:val="231F20"/>
          <w:w w:val="115"/>
        </w:rPr>
        <w:t> </w:t>
      </w:r>
      <w:r>
        <w:rPr>
          <w:color w:val="231F20"/>
          <w:w w:val="115"/>
        </w:rPr>
        <w:t>community, every nation fears different things. The type of fear varies according to character, ideals, creation and soul structure.</w:t>
      </w:r>
    </w:p>
    <w:p>
      <w:pPr>
        <w:pStyle w:val="BodyText"/>
        <w:spacing w:line="285" w:lineRule="auto"/>
        <w:ind w:left="743" w:right="626" w:firstLine="272"/>
        <w:jc w:val="both"/>
      </w:pPr>
      <w:r>
        <w:rPr>
          <w:color w:val="231F20"/>
          <w:w w:val="110"/>
        </w:rPr>
        <w:t>A Turk (but a real Turk, i.e. Turkist) fears dishonour. </w:t>
      </w:r>
      <w:r>
        <w:rPr>
          <w:color w:val="231F20"/>
          <w:w w:val="110"/>
        </w:rPr>
        <w:t>He shies away from gaining advantage through lies and slander. He</w:t>
      </w:r>
      <w:r>
        <w:rPr>
          <w:color w:val="231F20"/>
          <w:w w:val="110"/>
        </w:rPr>
        <w:t> is</w:t>
      </w:r>
      <w:r>
        <w:rPr>
          <w:color w:val="231F20"/>
          <w:w w:val="110"/>
        </w:rPr>
        <w:t> alien</w:t>
      </w:r>
      <w:r>
        <w:rPr>
          <w:color w:val="231F20"/>
          <w:w w:val="110"/>
        </w:rPr>
        <w:t> to</w:t>
      </w:r>
      <w:r>
        <w:rPr>
          <w:color w:val="231F20"/>
          <w:w w:val="110"/>
        </w:rPr>
        <w:t> the</w:t>
      </w:r>
      <w:r>
        <w:rPr>
          <w:color w:val="231F20"/>
          <w:w w:val="110"/>
        </w:rPr>
        <w:t> struggle</w:t>
      </w:r>
      <w:r>
        <w:rPr>
          <w:color w:val="231F20"/>
          <w:w w:val="110"/>
        </w:rPr>
        <w:t> whose</w:t>
      </w:r>
      <w:r>
        <w:rPr>
          <w:color w:val="231F20"/>
          <w:w w:val="110"/>
        </w:rPr>
        <w:t> weapon</w:t>
      </w:r>
      <w:r>
        <w:rPr>
          <w:color w:val="231F20"/>
          <w:w w:val="110"/>
        </w:rPr>
        <w:t> is</w:t>
      </w:r>
      <w:r>
        <w:rPr>
          <w:color w:val="231F20"/>
          <w:w w:val="110"/>
        </w:rPr>
        <w:t> dishonour.</w:t>
      </w:r>
      <w:r>
        <w:rPr>
          <w:color w:val="231F20"/>
          <w:w w:val="110"/>
        </w:rPr>
        <w:t> For this</w:t>
      </w:r>
      <w:r>
        <w:rPr>
          <w:color w:val="231F20"/>
          <w:w w:val="110"/>
        </w:rPr>
        <w:t> reason,</w:t>
      </w:r>
      <w:r>
        <w:rPr>
          <w:color w:val="231F20"/>
          <w:w w:val="110"/>
        </w:rPr>
        <w:t> Turks</w:t>
      </w:r>
      <w:r>
        <w:rPr>
          <w:color w:val="231F20"/>
          <w:w w:val="110"/>
        </w:rPr>
        <w:t> have</w:t>
      </w:r>
      <w:r>
        <w:rPr>
          <w:color w:val="231F20"/>
          <w:w w:val="110"/>
        </w:rPr>
        <w:t> always</w:t>
      </w:r>
      <w:r>
        <w:rPr>
          <w:color w:val="231F20"/>
          <w:w w:val="110"/>
        </w:rPr>
        <w:t> been</w:t>
      </w:r>
      <w:r>
        <w:rPr>
          <w:color w:val="231F20"/>
          <w:w w:val="110"/>
        </w:rPr>
        <w:t> at</w:t>
      </w:r>
      <w:r>
        <w:rPr>
          <w:color w:val="231F20"/>
          <w:w w:val="110"/>
        </w:rPr>
        <w:t> a</w:t>
      </w:r>
      <w:r>
        <w:rPr>
          <w:color w:val="231F20"/>
          <w:w w:val="110"/>
        </w:rPr>
        <w:t> disadvantage</w:t>
      </w:r>
      <w:r>
        <w:rPr>
          <w:color w:val="231F20"/>
          <w:w w:val="110"/>
        </w:rPr>
        <w:t> in conflicts with dishonourable people.</w:t>
      </w:r>
    </w:p>
    <w:p>
      <w:pPr>
        <w:pStyle w:val="BodyText"/>
        <w:spacing w:line="285" w:lineRule="auto"/>
        <w:ind w:left="736" w:right="628" w:firstLine="293"/>
        <w:jc w:val="both"/>
      </w:pPr>
      <w:r>
        <w:rPr>
          <w:color w:val="231F20"/>
          <w:w w:val="115"/>
        </w:rPr>
        <w:t>Those</w:t>
      </w:r>
      <w:r>
        <w:rPr>
          <w:color w:val="231F20"/>
          <w:w w:val="115"/>
        </w:rPr>
        <w:t> with</w:t>
      </w:r>
      <w:r>
        <w:rPr>
          <w:color w:val="231F20"/>
          <w:w w:val="115"/>
        </w:rPr>
        <w:t> a</w:t>
      </w:r>
      <w:r>
        <w:rPr>
          <w:color w:val="231F20"/>
          <w:w w:val="115"/>
        </w:rPr>
        <w:t> lowly</w:t>
      </w:r>
      <w:r>
        <w:rPr>
          <w:color w:val="231F20"/>
          <w:w w:val="115"/>
        </w:rPr>
        <w:t> spirit</w:t>
      </w:r>
      <w:r>
        <w:rPr>
          <w:color w:val="231F20"/>
          <w:w w:val="115"/>
        </w:rPr>
        <w:t> are</w:t>
      </w:r>
      <w:r>
        <w:rPr>
          <w:color w:val="231F20"/>
          <w:w w:val="115"/>
        </w:rPr>
        <w:t> afraid</w:t>
      </w:r>
      <w:r>
        <w:rPr>
          <w:color w:val="231F20"/>
          <w:w w:val="115"/>
        </w:rPr>
        <w:t> of</w:t>
      </w:r>
      <w:r>
        <w:rPr>
          <w:color w:val="231F20"/>
          <w:w w:val="115"/>
        </w:rPr>
        <w:t> greatness</w:t>
      </w:r>
      <w:r>
        <w:rPr>
          <w:color w:val="231F20"/>
          <w:w w:val="115"/>
        </w:rPr>
        <w:t> </w:t>
      </w:r>
      <w:r>
        <w:rPr>
          <w:color w:val="231F20"/>
          <w:w w:val="115"/>
        </w:rPr>
        <w:t>and elevation.</w:t>
      </w:r>
      <w:r>
        <w:rPr>
          <w:color w:val="231F20"/>
          <w:w w:val="115"/>
        </w:rPr>
        <w:t> Every</w:t>
      </w:r>
      <w:r>
        <w:rPr>
          <w:color w:val="231F20"/>
          <w:w w:val="115"/>
        </w:rPr>
        <w:t> glimpse</w:t>
      </w:r>
      <w:r>
        <w:rPr>
          <w:color w:val="231F20"/>
          <w:w w:val="115"/>
        </w:rPr>
        <w:t> beyond</w:t>
      </w:r>
      <w:r>
        <w:rPr>
          <w:color w:val="231F20"/>
          <w:w w:val="115"/>
        </w:rPr>
        <w:t> the</w:t>
      </w:r>
      <w:r>
        <w:rPr>
          <w:color w:val="231F20"/>
          <w:w w:val="115"/>
        </w:rPr>
        <w:t> present</w:t>
      </w:r>
      <w:r>
        <w:rPr>
          <w:color w:val="231F20"/>
          <w:w w:val="115"/>
        </w:rPr>
        <w:t> political borders</w:t>
      </w:r>
      <w:r>
        <w:rPr>
          <w:color w:val="231F20"/>
          <w:w w:val="115"/>
        </w:rPr>
        <w:t> is</w:t>
      </w:r>
      <w:r>
        <w:rPr>
          <w:color w:val="231F20"/>
          <w:w w:val="115"/>
        </w:rPr>
        <w:t> a</w:t>
      </w:r>
      <w:r>
        <w:rPr>
          <w:color w:val="231F20"/>
          <w:w w:val="115"/>
        </w:rPr>
        <w:t> dream</w:t>
      </w:r>
      <w:r>
        <w:rPr>
          <w:color w:val="231F20"/>
          <w:w w:val="115"/>
        </w:rPr>
        <w:t> for</w:t>
      </w:r>
      <w:r>
        <w:rPr>
          <w:color w:val="231F20"/>
          <w:w w:val="115"/>
        </w:rPr>
        <w:t> them</w:t>
      </w:r>
      <w:r>
        <w:rPr>
          <w:color w:val="231F20"/>
          <w:w w:val="115"/>
        </w:rPr>
        <w:t> that</w:t>
      </w:r>
      <w:r>
        <w:rPr>
          <w:color w:val="231F20"/>
          <w:w w:val="115"/>
        </w:rPr>
        <w:t> will</w:t>
      </w:r>
      <w:r>
        <w:rPr>
          <w:color w:val="231F20"/>
          <w:w w:val="115"/>
        </w:rPr>
        <w:t> have</w:t>
      </w:r>
      <w:r>
        <w:rPr>
          <w:color w:val="231F20"/>
          <w:w w:val="115"/>
        </w:rPr>
        <w:t> dire </w:t>
      </w:r>
      <w:r>
        <w:rPr>
          <w:color w:val="231F20"/>
          <w:spacing w:val="-2"/>
          <w:w w:val="115"/>
        </w:rPr>
        <w:t>consequences.</w:t>
      </w:r>
    </w:p>
    <w:p>
      <w:pPr>
        <w:pStyle w:val="BodyText"/>
        <w:spacing w:line="285" w:lineRule="auto" w:before="110"/>
        <w:ind w:left="731" w:right="633" w:firstLine="294"/>
        <w:jc w:val="both"/>
      </w:pPr>
      <w:r>
        <w:rPr>
          <w:color w:val="231F20"/>
          <w:w w:val="110"/>
        </w:rPr>
        <w:t>Devshirme and communist are afraid of Turkishness </w:t>
      </w:r>
      <w:r>
        <w:rPr>
          <w:color w:val="231F20"/>
          <w:w w:val="110"/>
        </w:rPr>
        <w:t>and Turkism.</w:t>
      </w:r>
      <w:r>
        <w:rPr>
          <w:color w:val="231F20"/>
          <w:w w:val="110"/>
        </w:rPr>
        <w:t> He</w:t>
      </w:r>
      <w:r>
        <w:rPr>
          <w:color w:val="231F20"/>
          <w:w w:val="110"/>
        </w:rPr>
        <w:t> is</w:t>
      </w:r>
      <w:r>
        <w:rPr>
          <w:color w:val="231F20"/>
          <w:w w:val="110"/>
        </w:rPr>
        <w:t> against</w:t>
      </w:r>
      <w:r>
        <w:rPr>
          <w:color w:val="231F20"/>
          <w:w w:val="110"/>
        </w:rPr>
        <w:t> every</w:t>
      </w:r>
      <w:r>
        <w:rPr>
          <w:color w:val="231F20"/>
          <w:w w:val="110"/>
        </w:rPr>
        <w:t> movement,</w:t>
      </w:r>
      <w:r>
        <w:rPr>
          <w:color w:val="231F20"/>
          <w:w w:val="110"/>
        </w:rPr>
        <w:t> every </w:t>
      </w:r>
      <w:r>
        <w:rPr>
          <w:color w:val="231F20"/>
          <w:spacing w:val="36"/>
          <w:w w:val="110"/>
        </w:rPr>
        <w:t>behaviour,</w:t>
      </w:r>
      <w:r>
        <w:rPr>
          <w:color w:val="231F20"/>
          <w:spacing w:val="36"/>
          <w:w w:val="110"/>
        </w:rPr>
        <w:t> </w:t>
      </w:r>
      <w:r>
        <w:rPr>
          <w:color w:val="231F20"/>
          <w:spacing w:val="32"/>
          <w:w w:val="110"/>
        </w:rPr>
        <w:t>every</w:t>
      </w:r>
      <w:r>
        <w:rPr>
          <w:color w:val="231F20"/>
          <w:spacing w:val="32"/>
          <w:w w:val="110"/>
        </w:rPr>
        <w:t> </w:t>
      </w:r>
      <w:r>
        <w:rPr>
          <w:color w:val="231F20"/>
          <w:w w:val="110"/>
        </w:rPr>
        <w:t>work,</w:t>
      </w:r>
      <w:r>
        <w:rPr>
          <w:color w:val="231F20"/>
          <w:w w:val="110"/>
        </w:rPr>
        <w:t> every</w:t>
      </w:r>
      <w:r>
        <w:rPr>
          <w:color w:val="231F20"/>
          <w:w w:val="110"/>
        </w:rPr>
        <w:t> law</w:t>
      </w:r>
      <w:r>
        <w:rPr>
          <w:color w:val="231F20"/>
          <w:w w:val="110"/>
        </w:rPr>
        <w:t> in</w:t>
      </w:r>
      <w:r>
        <w:rPr>
          <w:color w:val="231F20"/>
          <w:w w:val="110"/>
        </w:rPr>
        <w:t> favour</w:t>
      </w:r>
      <w:r>
        <w:rPr>
          <w:color w:val="231F20"/>
          <w:w w:val="110"/>
        </w:rPr>
        <w:t> of Turkishness.</w:t>
      </w:r>
      <w:r>
        <w:rPr>
          <w:color w:val="231F20"/>
          <w:w w:val="110"/>
        </w:rPr>
        <w:t> He</w:t>
      </w:r>
      <w:r>
        <w:rPr>
          <w:color w:val="231F20"/>
          <w:w w:val="110"/>
        </w:rPr>
        <w:t> shudders</w:t>
      </w:r>
      <w:r>
        <w:rPr>
          <w:color w:val="231F20"/>
          <w:w w:val="110"/>
        </w:rPr>
        <w:t> and</w:t>
      </w:r>
      <w:r>
        <w:rPr>
          <w:color w:val="231F20"/>
          <w:w w:val="110"/>
        </w:rPr>
        <w:t> trembles</w:t>
      </w:r>
      <w:r>
        <w:rPr>
          <w:color w:val="231F20"/>
          <w:w w:val="110"/>
        </w:rPr>
        <w:t> at</w:t>
      </w:r>
      <w:r>
        <w:rPr>
          <w:color w:val="231F20"/>
          <w:w w:val="110"/>
        </w:rPr>
        <w:t> anything</w:t>
      </w:r>
      <w:r>
        <w:rPr>
          <w:color w:val="231F20"/>
          <w:w w:val="110"/>
        </w:rPr>
        <w:t> that reminds</w:t>
      </w:r>
      <w:r>
        <w:rPr>
          <w:color w:val="231F20"/>
          <w:w w:val="110"/>
        </w:rPr>
        <w:t> him</w:t>
      </w:r>
      <w:r>
        <w:rPr>
          <w:color w:val="231F20"/>
          <w:w w:val="110"/>
        </w:rPr>
        <w:t> of</w:t>
      </w:r>
      <w:r>
        <w:rPr>
          <w:color w:val="231F20"/>
          <w:w w:val="110"/>
        </w:rPr>
        <w:t> Turkishness</w:t>
      </w:r>
      <w:r>
        <w:rPr>
          <w:color w:val="231F20"/>
          <w:w w:val="110"/>
        </w:rPr>
        <w:t> and</w:t>
      </w:r>
      <w:r>
        <w:rPr>
          <w:color w:val="231F20"/>
          <w:w w:val="110"/>
        </w:rPr>
        <w:t> Turkism,</w:t>
      </w:r>
      <w:r>
        <w:rPr>
          <w:color w:val="231F20"/>
          <w:w w:val="110"/>
        </w:rPr>
        <w:t> even</w:t>
      </w:r>
      <w:r>
        <w:rPr>
          <w:color w:val="231F20"/>
          <w:w w:val="110"/>
        </w:rPr>
        <w:t> from</w:t>
      </w:r>
      <w:r>
        <w:rPr>
          <w:color w:val="231F20"/>
          <w:w w:val="110"/>
        </w:rPr>
        <w:t> afar. That</w:t>
      </w:r>
      <w:r>
        <w:rPr>
          <w:color w:val="231F20"/>
          <w:spacing w:val="-2"/>
          <w:w w:val="110"/>
        </w:rPr>
        <w:t> </w:t>
      </w:r>
      <w:r>
        <w:rPr>
          <w:color w:val="231F20"/>
          <w:w w:val="110"/>
        </w:rPr>
        <w:t>is</w:t>
      </w:r>
      <w:r>
        <w:rPr>
          <w:color w:val="231F20"/>
          <w:spacing w:val="-2"/>
          <w:w w:val="110"/>
        </w:rPr>
        <w:t> </w:t>
      </w:r>
      <w:r>
        <w:rPr>
          <w:color w:val="231F20"/>
          <w:w w:val="110"/>
        </w:rPr>
        <w:t>why</w:t>
      </w:r>
      <w:r>
        <w:rPr>
          <w:color w:val="231F20"/>
          <w:spacing w:val="-2"/>
          <w:w w:val="110"/>
        </w:rPr>
        <w:t> </w:t>
      </w:r>
      <w:r>
        <w:rPr>
          <w:color w:val="231F20"/>
          <w:w w:val="110"/>
        </w:rPr>
        <w:t>it</w:t>
      </w:r>
      <w:r>
        <w:rPr>
          <w:color w:val="231F20"/>
          <w:spacing w:val="-2"/>
          <w:w w:val="110"/>
        </w:rPr>
        <w:t> </w:t>
      </w:r>
      <w:r>
        <w:rPr>
          <w:color w:val="231F20"/>
          <w:w w:val="110"/>
        </w:rPr>
        <w:t>is</w:t>
      </w:r>
      <w:r>
        <w:rPr>
          <w:color w:val="231F20"/>
          <w:spacing w:val="-2"/>
          <w:w w:val="110"/>
        </w:rPr>
        <w:t> </w:t>
      </w:r>
      <w:r>
        <w:rPr>
          <w:color w:val="231F20"/>
          <w:w w:val="110"/>
        </w:rPr>
        <w:t>hostile</w:t>
      </w:r>
      <w:r>
        <w:rPr>
          <w:color w:val="231F20"/>
          <w:spacing w:val="-2"/>
          <w:w w:val="110"/>
        </w:rPr>
        <w:t> </w:t>
      </w:r>
      <w:r>
        <w:rPr>
          <w:color w:val="231F20"/>
          <w:w w:val="110"/>
        </w:rPr>
        <w:t>to</w:t>
      </w:r>
      <w:r>
        <w:rPr>
          <w:color w:val="231F20"/>
          <w:spacing w:val="-2"/>
          <w:w w:val="110"/>
        </w:rPr>
        <w:t> </w:t>
      </w:r>
      <w:r>
        <w:rPr>
          <w:color w:val="231F20"/>
          <w:w w:val="110"/>
        </w:rPr>
        <w:t>the</w:t>
      </w:r>
      <w:r>
        <w:rPr>
          <w:color w:val="231F20"/>
          <w:spacing w:val="-2"/>
          <w:w w:val="110"/>
        </w:rPr>
        <w:t> </w:t>
      </w:r>
      <w:r>
        <w:rPr>
          <w:color w:val="231F20"/>
          <w:w w:val="110"/>
        </w:rPr>
        <w:t>grey</w:t>
      </w:r>
      <w:r>
        <w:rPr>
          <w:color w:val="231F20"/>
          <w:spacing w:val="-2"/>
          <w:w w:val="110"/>
        </w:rPr>
        <w:t> </w:t>
      </w:r>
      <w:r>
        <w:rPr>
          <w:color w:val="231F20"/>
          <w:w w:val="110"/>
        </w:rPr>
        <w:t>wolf.</w:t>
      </w:r>
      <w:r>
        <w:rPr>
          <w:color w:val="231F20"/>
          <w:spacing w:val="-2"/>
          <w:w w:val="110"/>
        </w:rPr>
        <w:t> </w:t>
      </w:r>
      <w:r>
        <w:rPr>
          <w:color w:val="231F20"/>
          <w:w w:val="110"/>
        </w:rPr>
        <w:t>Because</w:t>
      </w:r>
      <w:r>
        <w:rPr>
          <w:color w:val="231F20"/>
          <w:spacing w:val="-2"/>
          <w:w w:val="110"/>
        </w:rPr>
        <w:t> </w:t>
      </w:r>
      <w:r>
        <w:rPr>
          <w:color w:val="231F20"/>
          <w:w w:val="110"/>
        </w:rPr>
        <w:t>Grey</w:t>
      </w:r>
      <w:r>
        <w:rPr>
          <w:color w:val="231F20"/>
          <w:spacing w:val="-2"/>
          <w:w w:val="110"/>
        </w:rPr>
        <w:t> </w:t>
      </w:r>
      <w:r>
        <w:rPr>
          <w:color w:val="231F20"/>
          <w:w w:val="110"/>
        </w:rPr>
        <w:t>Wolf is the national symbol of Turks. They have accepted it as a guide</w:t>
      </w:r>
      <w:r>
        <w:rPr>
          <w:color w:val="231F20"/>
          <w:w w:val="110"/>
        </w:rPr>
        <w:t> in</w:t>
      </w:r>
      <w:r>
        <w:rPr>
          <w:color w:val="231F20"/>
          <w:w w:val="110"/>
        </w:rPr>
        <w:t> the</w:t>
      </w:r>
      <w:r>
        <w:rPr>
          <w:color w:val="231F20"/>
          <w:w w:val="110"/>
        </w:rPr>
        <w:t> prehistoric</w:t>
      </w:r>
      <w:r>
        <w:rPr>
          <w:color w:val="231F20"/>
          <w:w w:val="110"/>
        </w:rPr>
        <w:t> ages</w:t>
      </w:r>
      <w:r>
        <w:rPr>
          <w:color w:val="231F20"/>
          <w:w w:val="110"/>
        </w:rPr>
        <w:t> and</w:t>
      </w:r>
      <w:r>
        <w:rPr>
          <w:color w:val="231F20"/>
          <w:w w:val="110"/>
        </w:rPr>
        <w:t> even</w:t>
      </w:r>
      <w:r>
        <w:rPr>
          <w:color w:val="231F20"/>
          <w:w w:val="110"/>
        </w:rPr>
        <w:t> believed</w:t>
      </w:r>
      <w:r>
        <w:rPr>
          <w:color w:val="231F20"/>
          <w:w w:val="110"/>
        </w:rPr>
        <w:t> that</w:t>
      </w:r>
      <w:r>
        <w:rPr>
          <w:color w:val="231F20"/>
          <w:w w:val="110"/>
        </w:rPr>
        <w:t> they themselves descended from the Grey Wolf. The surname of the</w:t>
      </w:r>
      <w:r>
        <w:rPr>
          <w:color w:val="231F20"/>
          <w:spacing w:val="17"/>
          <w:w w:val="110"/>
        </w:rPr>
        <w:t> </w:t>
      </w:r>
      <w:r>
        <w:rPr>
          <w:color w:val="231F20"/>
          <w:w w:val="110"/>
        </w:rPr>
        <w:t>Turkish</w:t>
      </w:r>
      <w:r>
        <w:rPr>
          <w:color w:val="231F20"/>
          <w:spacing w:val="17"/>
          <w:w w:val="110"/>
        </w:rPr>
        <w:t> </w:t>
      </w:r>
      <w:r>
        <w:rPr>
          <w:color w:val="231F20"/>
          <w:w w:val="110"/>
        </w:rPr>
        <w:t>Khans</w:t>
      </w:r>
      <w:r>
        <w:rPr>
          <w:color w:val="231F20"/>
          <w:spacing w:val="17"/>
          <w:w w:val="110"/>
        </w:rPr>
        <w:t> </w:t>
      </w:r>
      <w:r>
        <w:rPr>
          <w:color w:val="231F20"/>
          <w:w w:val="110"/>
        </w:rPr>
        <w:t>is</w:t>
      </w:r>
      <w:r>
        <w:rPr>
          <w:color w:val="231F20"/>
          <w:spacing w:val="18"/>
          <w:w w:val="110"/>
        </w:rPr>
        <w:t> </w:t>
      </w:r>
      <w:r>
        <w:rPr>
          <w:color w:val="231F20"/>
          <w:w w:val="110"/>
        </w:rPr>
        <w:t>"Eçine",</w:t>
      </w:r>
      <w:r>
        <w:rPr>
          <w:color w:val="231F20"/>
          <w:spacing w:val="17"/>
          <w:w w:val="110"/>
        </w:rPr>
        <w:t> </w:t>
      </w:r>
      <w:r>
        <w:rPr>
          <w:color w:val="231F20"/>
          <w:w w:val="110"/>
        </w:rPr>
        <w:t>i.e.</w:t>
      </w:r>
      <w:r>
        <w:rPr>
          <w:color w:val="231F20"/>
          <w:spacing w:val="17"/>
          <w:w w:val="110"/>
        </w:rPr>
        <w:t> </w:t>
      </w:r>
      <w:r>
        <w:rPr>
          <w:color w:val="231F20"/>
          <w:w w:val="110"/>
        </w:rPr>
        <w:t>"Wolf".</w:t>
      </w:r>
      <w:r>
        <w:rPr>
          <w:color w:val="231F20"/>
          <w:spacing w:val="17"/>
          <w:w w:val="110"/>
        </w:rPr>
        <w:t> </w:t>
      </w:r>
      <w:r>
        <w:rPr>
          <w:color w:val="231F20"/>
          <w:w w:val="110"/>
        </w:rPr>
        <w:t>In</w:t>
      </w:r>
      <w:r>
        <w:rPr>
          <w:color w:val="231F20"/>
          <w:spacing w:val="18"/>
          <w:w w:val="110"/>
        </w:rPr>
        <w:t> </w:t>
      </w:r>
      <w:r>
        <w:rPr>
          <w:color w:val="231F20"/>
          <w:w w:val="110"/>
        </w:rPr>
        <w:t>the</w:t>
      </w:r>
      <w:r>
        <w:rPr>
          <w:color w:val="231F20"/>
          <w:spacing w:val="17"/>
          <w:w w:val="110"/>
        </w:rPr>
        <w:t> </w:t>
      </w:r>
      <w:r>
        <w:rPr>
          <w:color w:val="231F20"/>
          <w:spacing w:val="-2"/>
          <w:w w:val="110"/>
        </w:rPr>
        <w:t>devshirme</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26"/>
      </w:pPr>
    </w:p>
    <w:p>
      <w:pPr>
        <w:pStyle w:val="BodyText"/>
        <w:spacing w:line="285" w:lineRule="auto"/>
        <w:ind w:left="731" w:right="669"/>
      </w:pPr>
      <w:r>
        <w:rPr>
          <w:color w:val="231F20"/>
          <w:w w:val="110"/>
        </w:rPr>
        <w:t>and</w:t>
      </w:r>
      <w:r>
        <w:rPr>
          <w:color w:val="231F20"/>
          <w:w w:val="110"/>
        </w:rPr>
        <w:t> communist</w:t>
      </w:r>
      <w:r>
        <w:rPr>
          <w:color w:val="231F20"/>
          <w:w w:val="110"/>
        </w:rPr>
        <w:t> school,</w:t>
      </w:r>
      <w:r>
        <w:rPr>
          <w:color w:val="231F20"/>
          <w:w w:val="110"/>
        </w:rPr>
        <w:t> the</w:t>
      </w:r>
      <w:r>
        <w:rPr>
          <w:color w:val="231F20"/>
          <w:w w:val="110"/>
        </w:rPr>
        <w:t> badge</w:t>
      </w:r>
      <w:r>
        <w:rPr>
          <w:color w:val="231F20"/>
          <w:w w:val="110"/>
        </w:rPr>
        <w:t> of</w:t>
      </w:r>
      <w:r>
        <w:rPr>
          <w:color w:val="231F20"/>
          <w:w w:val="110"/>
        </w:rPr>
        <w:t> the</w:t>
      </w:r>
      <w:r>
        <w:rPr>
          <w:color w:val="231F20"/>
          <w:w w:val="110"/>
        </w:rPr>
        <w:t> Grey</w:t>
      </w:r>
      <w:r>
        <w:rPr>
          <w:color w:val="231F20"/>
          <w:w w:val="110"/>
        </w:rPr>
        <w:t> Wolf,</w:t>
      </w:r>
      <w:r>
        <w:rPr>
          <w:color w:val="231F20"/>
          <w:w w:val="110"/>
        </w:rPr>
        <w:t> in</w:t>
      </w:r>
      <w:r>
        <w:rPr>
          <w:color w:val="231F20"/>
          <w:w w:val="110"/>
        </w:rPr>
        <w:t> </w:t>
      </w:r>
      <w:r>
        <w:rPr>
          <w:color w:val="231F20"/>
          <w:w w:val="110"/>
        </w:rPr>
        <w:t>the</w:t>
      </w:r>
      <w:r>
        <w:rPr>
          <w:color w:val="231F20"/>
          <w:spacing w:val="40"/>
          <w:w w:val="110"/>
        </w:rPr>
        <w:t> </w:t>
      </w:r>
      <w:r>
        <w:rPr>
          <w:color w:val="231F20"/>
          <w:w w:val="110"/>
        </w:rPr>
        <w:t>square, the statue of the Grey Wolf...</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24"/>
        <w:rPr>
          <w:sz w:val="12"/>
        </w:rPr>
      </w:pPr>
    </w:p>
    <w:p>
      <w:pPr>
        <w:spacing w:before="0"/>
        <w:ind w:left="715" w:right="0" w:firstLine="0"/>
        <w:jc w:val="both"/>
        <w:rPr>
          <w:sz w:val="12"/>
        </w:rPr>
      </w:pPr>
      <w:r>
        <w:rPr>
          <w:color w:val="231F20"/>
          <w:spacing w:val="-4"/>
          <w:w w:val="185"/>
          <w:sz w:val="12"/>
        </w:rPr>
        <w:t>214</w:t>
      </w:r>
      <w:r>
        <w:rPr>
          <w:color w:val="231F20"/>
          <w:spacing w:val="-6"/>
          <w:w w:val="185"/>
          <w:sz w:val="12"/>
        </w:rPr>
        <w:t> </w:t>
      </w:r>
      <w:r>
        <w:rPr>
          <w:color w:val="231F20"/>
          <w:spacing w:val="-4"/>
          <w:w w:val="185"/>
          <w:sz w:val="12"/>
        </w:rPr>
        <w:t>-</w:t>
      </w:r>
      <w:r>
        <w:rPr>
          <w:color w:val="231F20"/>
          <w:spacing w:val="-5"/>
          <w:w w:val="185"/>
          <w:sz w:val="12"/>
        </w:rPr>
        <w:t> </w:t>
      </w:r>
      <w:r>
        <w:rPr>
          <w:color w:val="231F20"/>
          <w:spacing w:val="-4"/>
          <w:w w:val="185"/>
          <w:sz w:val="12"/>
        </w:rPr>
        <w:t>Turanism,</w:t>
      </w:r>
      <w:r>
        <w:rPr>
          <w:color w:val="231F20"/>
          <w:spacing w:val="-16"/>
          <w:w w:val="185"/>
          <w:sz w:val="12"/>
        </w:rPr>
        <w:t> </w:t>
      </w:r>
      <w:r>
        <w:rPr>
          <w:color w:val="231F20"/>
          <w:spacing w:val="-4"/>
          <w:w w:val="225"/>
          <w:sz w:val="12"/>
        </w:rPr>
        <w:t>Mil</w:t>
      </w:r>
      <w:r>
        <w:rPr>
          <w:color w:val="231F20"/>
          <w:spacing w:val="4"/>
          <w:w w:val="225"/>
          <w:sz w:val="12"/>
        </w:rPr>
        <w:t> </w:t>
      </w:r>
      <w:r>
        <w:rPr>
          <w:color w:val="231F20"/>
          <w:spacing w:val="-4"/>
          <w:w w:val="185"/>
          <w:sz w:val="12"/>
        </w:rPr>
        <w:t>Values</w:t>
      </w:r>
      <w:r>
        <w:rPr>
          <w:color w:val="231F20"/>
          <w:spacing w:val="-5"/>
          <w:w w:val="185"/>
          <w:sz w:val="12"/>
        </w:rPr>
        <w:t> </w:t>
      </w:r>
      <w:r>
        <w:rPr>
          <w:color w:val="231F20"/>
          <w:spacing w:val="-4"/>
          <w:w w:val="185"/>
          <w:sz w:val="12"/>
        </w:rPr>
        <w:t>and</w:t>
      </w:r>
      <w:r>
        <w:rPr>
          <w:color w:val="231F20"/>
          <w:spacing w:val="-5"/>
          <w:w w:val="185"/>
          <w:sz w:val="12"/>
        </w:rPr>
        <w:t> </w:t>
      </w:r>
      <w:r>
        <w:rPr>
          <w:color w:val="231F20"/>
          <w:spacing w:val="-4"/>
          <w:w w:val="185"/>
          <w:sz w:val="12"/>
        </w:rPr>
        <w:t>Youth</w:t>
      </w:r>
    </w:p>
    <w:p>
      <w:pPr>
        <w:pStyle w:val="BodyText"/>
        <w:spacing w:line="290" w:lineRule="auto" w:before="131"/>
        <w:ind w:left="715" w:right="701"/>
        <w:jc w:val="both"/>
      </w:pPr>
      <w:r>
        <w:rPr>
          <w:color w:val="231F20"/>
          <w:w w:val="110"/>
        </w:rPr>
        <w:t>Prayer.</w:t>
      </w:r>
      <w:r>
        <w:rPr>
          <w:color w:val="231F20"/>
          <w:w w:val="110"/>
        </w:rPr>
        <w:t> The</w:t>
      </w:r>
      <w:r>
        <w:rPr>
          <w:color w:val="231F20"/>
          <w:w w:val="110"/>
        </w:rPr>
        <w:t> slander</w:t>
      </w:r>
      <w:r>
        <w:rPr>
          <w:color w:val="231F20"/>
          <w:w w:val="110"/>
        </w:rPr>
        <w:t> is</w:t>
      </w:r>
      <w:r>
        <w:rPr>
          <w:color w:val="231F20"/>
          <w:w w:val="110"/>
        </w:rPr>
        <w:t> ready:</w:t>
      </w:r>
      <w:r>
        <w:rPr>
          <w:color w:val="231F20"/>
          <w:w w:val="110"/>
        </w:rPr>
        <w:t> Bozkurt;</w:t>
      </w:r>
      <w:r>
        <w:rPr>
          <w:color w:val="231F20"/>
          <w:w w:val="110"/>
        </w:rPr>
        <w:t> Turanism</w:t>
      </w:r>
      <w:r>
        <w:rPr>
          <w:color w:val="231F20"/>
          <w:w w:val="110"/>
        </w:rPr>
        <w:t> is</w:t>
      </w:r>
      <w:r>
        <w:rPr>
          <w:color w:val="231F20"/>
          <w:w w:val="110"/>
        </w:rPr>
        <w:t> </w:t>
      </w:r>
      <w:r>
        <w:rPr>
          <w:color w:val="231F20"/>
          <w:w w:val="110"/>
        </w:rPr>
        <w:t>the symbol of imperialism.</w:t>
      </w:r>
    </w:p>
    <w:p>
      <w:pPr>
        <w:pStyle w:val="BodyText"/>
        <w:spacing w:line="283" w:lineRule="auto"/>
        <w:ind w:left="710" w:right="692" w:firstLine="287"/>
        <w:jc w:val="both"/>
      </w:pPr>
      <w:r>
        <w:rPr>
          <w:color w:val="231F20"/>
          <w:w w:val="115"/>
        </w:rPr>
        <w:t>Just</w:t>
      </w:r>
      <w:r>
        <w:rPr>
          <w:color w:val="231F20"/>
          <w:w w:val="115"/>
        </w:rPr>
        <w:t> as</w:t>
      </w:r>
      <w:r>
        <w:rPr>
          <w:color w:val="231F20"/>
          <w:w w:val="115"/>
        </w:rPr>
        <w:t> the</w:t>
      </w:r>
      <w:r>
        <w:rPr>
          <w:color w:val="231F20"/>
          <w:w w:val="115"/>
        </w:rPr>
        <w:t> thief</w:t>
      </w:r>
      <w:r>
        <w:rPr>
          <w:color w:val="231F20"/>
          <w:w w:val="115"/>
        </w:rPr>
        <w:t> fears</w:t>
      </w:r>
      <w:r>
        <w:rPr>
          <w:color w:val="231F20"/>
          <w:w w:val="115"/>
        </w:rPr>
        <w:t> the</w:t>
      </w:r>
      <w:r>
        <w:rPr>
          <w:color w:val="231F20"/>
          <w:w w:val="115"/>
        </w:rPr>
        <w:t> police,</w:t>
      </w:r>
      <w:r>
        <w:rPr>
          <w:color w:val="231F20"/>
          <w:w w:val="115"/>
        </w:rPr>
        <w:t> the</w:t>
      </w:r>
      <w:r>
        <w:rPr>
          <w:color w:val="231F20"/>
          <w:w w:val="115"/>
        </w:rPr>
        <w:t> traitor</w:t>
      </w:r>
      <w:r>
        <w:rPr>
          <w:color w:val="231F20"/>
          <w:w w:val="115"/>
        </w:rPr>
        <w:t> fears</w:t>
      </w:r>
      <w:r>
        <w:rPr>
          <w:color w:val="231F20"/>
          <w:w w:val="115"/>
        </w:rPr>
        <w:t> </w:t>
      </w:r>
      <w:r>
        <w:rPr>
          <w:color w:val="231F20"/>
          <w:w w:val="115"/>
        </w:rPr>
        <w:t>the law</w:t>
      </w:r>
      <w:r>
        <w:rPr>
          <w:color w:val="231F20"/>
          <w:w w:val="115"/>
        </w:rPr>
        <w:t> that</w:t>
      </w:r>
      <w:r>
        <w:rPr>
          <w:color w:val="231F20"/>
          <w:w w:val="115"/>
        </w:rPr>
        <w:t> will</w:t>
      </w:r>
      <w:r>
        <w:rPr>
          <w:color w:val="231F20"/>
          <w:w w:val="115"/>
        </w:rPr>
        <w:t> prevent</w:t>
      </w:r>
      <w:r>
        <w:rPr>
          <w:color w:val="231F20"/>
          <w:w w:val="115"/>
        </w:rPr>
        <w:t> treason.</w:t>
      </w:r>
      <w:r>
        <w:rPr>
          <w:color w:val="231F20"/>
          <w:w w:val="115"/>
        </w:rPr>
        <w:t> The</w:t>
      </w:r>
      <w:r>
        <w:rPr>
          <w:color w:val="231F20"/>
          <w:w w:val="115"/>
        </w:rPr>
        <w:t> talk</w:t>
      </w:r>
      <w:r>
        <w:rPr>
          <w:color w:val="231F20"/>
          <w:w w:val="115"/>
        </w:rPr>
        <w:t> of</w:t>
      </w:r>
      <w:r>
        <w:rPr>
          <w:color w:val="231F20"/>
          <w:w w:val="115"/>
        </w:rPr>
        <w:t> freedom</w:t>
      </w:r>
      <w:r>
        <w:rPr>
          <w:color w:val="231F20"/>
          <w:w w:val="115"/>
        </w:rPr>
        <w:t> is</w:t>
      </w:r>
      <w:r>
        <w:rPr>
          <w:color w:val="231F20"/>
          <w:w w:val="115"/>
        </w:rPr>
        <w:t> not freedom</w:t>
      </w:r>
      <w:r>
        <w:rPr>
          <w:color w:val="231F20"/>
          <w:w w:val="115"/>
        </w:rPr>
        <w:t> for</w:t>
      </w:r>
      <w:r>
        <w:rPr>
          <w:color w:val="231F20"/>
          <w:w w:val="115"/>
        </w:rPr>
        <w:t> the</w:t>
      </w:r>
      <w:r>
        <w:rPr>
          <w:color w:val="231F20"/>
          <w:w w:val="115"/>
        </w:rPr>
        <w:t> freedom</w:t>
      </w:r>
      <w:r>
        <w:rPr>
          <w:color w:val="231F20"/>
          <w:w w:val="115"/>
        </w:rPr>
        <w:t> of</w:t>
      </w:r>
      <w:r>
        <w:rPr>
          <w:color w:val="231F20"/>
          <w:w w:val="115"/>
        </w:rPr>
        <w:t> thought</w:t>
      </w:r>
      <w:r>
        <w:rPr>
          <w:color w:val="231F20"/>
          <w:w w:val="115"/>
        </w:rPr>
        <w:t> and</w:t>
      </w:r>
      <w:r>
        <w:rPr>
          <w:color w:val="231F20"/>
          <w:w w:val="115"/>
        </w:rPr>
        <w:t> conscience;</w:t>
      </w:r>
      <w:r>
        <w:rPr>
          <w:color w:val="231F20"/>
          <w:w w:val="115"/>
        </w:rPr>
        <w:t> it</w:t>
      </w:r>
      <w:r>
        <w:rPr>
          <w:color w:val="231F20"/>
          <w:w w:val="115"/>
        </w:rPr>
        <w:t> is freedom</w:t>
      </w:r>
      <w:r>
        <w:rPr>
          <w:color w:val="231F20"/>
          <w:w w:val="115"/>
        </w:rPr>
        <w:t> for</w:t>
      </w:r>
      <w:r>
        <w:rPr>
          <w:color w:val="231F20"/>
          <w:w w:val="115"/>
        </w:rPr>
        <w:t> the</w:t>
      </w:r>
      <w:r>
        <w:rPr>
          <w:color w:val="231F20"/>
          <w:w w:val="115"/>
        </w:rPr>
        <w:t> destruction</w:t>
      </w:r>
      <w:r>
        <w:rPr>
          <w:color w:val="231F20"/>
          <w:w w:val="115"/>
        </w:rPr>
        <w:t> of</w:t>
      </w:r>
      <w:r>
        <w:rPr>
          <w:color w:val="231F20"/>
          <w:w w:val="115"/>
        </w:rPr>
        <w:t> morality,</w:t>
      </w:r>
      <w:r>
        <w:rPr>
          <w:color w:val="231F20"/>
          <w:w w:val="115"/>
        </w:rPr>
        <w:t> nation</w:t>
      </w:r>
      <w:r>
        <w:rPr>
          <w:color w:val="231F20"/>
          <w:w w:val="115"/>
        </w:rPr>
        <w:t> and homeland. It is the freedom to deny the past and history, to favour prostitution and sexual disgrace.</w:t>
      </w:r>
    </w:p>
    <w:p>
      <w:pPr>
        <w:pStyle w:val="BodyText"/>
        <w:spacing w:line="285" w:lineRule="auto"/>
        <w:ind w:left="703" w:right="690" w:firstLine="295"/>
        <w:jc w:val="both"/>
      </w:pPr>
      <w:r>
        <w:rPr>
          <w:color w:val="231F20"/>
          <w:w w:val="115"/>
        </w:rPr>
        <w:t>The</w:t>
      </w:r>
      <w:r>
        <w:rPr>
          <w:color w:val="231F20"/>
          <w:spacing w:val="-1"/>
          <w:w w:val="115"/>
        </w:rPr>
        <w:t> </w:t>
      </w:r>
      <w:r>
        <w:rPr>
          <w:color w:val="231F20"/>
          <w:w w:val="115"/>
        </w:rPr>
        <w:t>religion</w:t>
      </w:r>
      <w:r>
        <w:rPr>
          <w:color w:val="231F20"/>
          <w:spacing w:val="-1"/>
          <w:w w:val="115"/>
        </w:rPr>
        <w:t> </w:t>
      </w:r>
      <w:r>
        <w:rPr>
          <w:color w:val="231F20"/>
          <w:w w:val="115"/>
        </w:rPr>
        <w:t>merchant</w:t>
      </w:r>
      <w:r>
        <w:rPr>
          <w:color w:val="231F20"/>
          <w:spacing w:val="-1"/>
          <w:w w:val="115"/>
        </w:rPr>
        <w:t> </w:t>
      </w:r>
      <w:r>
        <w:rPr>
          <w:color w:val="231F20"/>
          <w:w w:val="115"/>
        </w:rPr>
        <w:t>is</w:t>
      </w:r>
      <w:r>
        <w:rPr>
          <w:color w:val="231F20"/>
          <w:spacing w:val="-1"/>
          <w:w w:val="115"/>
        </w:rPr>
        <w:t> </w:t>
      </w:r>
      <w:r>
        <w:rPr>
          <w:color w:val="231F20"/>
          <w:w w:val="115"/>
        </w:rPr>
        <w:t>afraid</w:t>
      </w:r>
      <w:r>
        <w:rPr>
          <w:color w:val="231F20"/>
          <w:spacing w:val="-1"/>
          <w:w w:val="115"/>
        </w:rPr>
        <w:t> </w:t>
      </w:r>
      <w:r>
        <w:rPr>
          <w:color w:val="231F20"/>
          <w:w w:val="115"/>
        </w:rPr>
        <w:t>of</w:t>
      </w:r>
      <w:r>
        <w:rPr>
          <w:color w:val="231F20"/>
          <w:spacing w:val="-1"/>
          <w:w w:val="115"/>
        </w:rPr>
        <w:t> </w:t>
      </w:r>
      <w:r>
        <w:rPr>
          <w:color w:val="231F20"/>
          <w:w w:val="115"/>
        </w:rPr>
        <w:t>the</w:t>
      </w:r>
      <w:r>
        <w:rPr>
          <w:color w:val="231F20"/>
          <w:spacing w:val="-1"/>
          <w:w w:val="115"/>
        </w:rPr>
        <w:t> </w:t>
      </w:r>
      <w:r>
        <w:rPr>
          <w:color w:val="231F20"/>
          <w:w w:val="115"/>
        </w:rPr>
        <w:t>truth</w:t>
      </w:r>
      <w:r>
        <w:rPr>
          <w:color w:val="231F20"/>
          <w:spacing w:val="-1"/>
          <w:w w:val="115"/>
        </w:rPr>
        <w:t> </w:t>
      </w:r>
      <w:r>
        <w:rPr>
          <w:color w:val="231F20"/>
          <w:w w:val="115"/>
        </w:rPr>
        <w:t>of</w:t>
      </w:r>
      <w:r>
        <w:rPr>
          <w:color w:val="231F20"/>
          <w:spacing w:val="-1"/>
          <w:w w:val="115"/>
        </w:rPr>
        <w:t> </w:t>
      </w:r>
      <w:r>
        <w:rPr>
          <w:color w:val="231F20"/>
          <w:w w:val="115"/>
        </w:rPr>
        <w:t>religion. The</w:t>
      </w:r>
      <w:r>
        <w:rPr>
          <w:color w:val="231F20"/>
          <w:w w:val="115"/>
        </w:rPr>
        <w:t> immoral,</w:t>
      </w:r>
      <w:r>
        <w:rPr>
          <w:color w:val="231F20"/>
          <w:w w:val="115"/>
        </w:rPr>
        <w:t> dishonest</w:t>
      </w:r>
      <w:r>
        <w:rPr>
          <w:color w:val="231F20"/>
          <w:w w:val="115"/>
        </w:rPr>
        <w:t> person</w:t>
      </w:r>
      <w:r>
        <w:rPr>
          <w:color w:val="231F20"/>
          <w:w w:val="115"/>
        </w:rPr>
        <w:t> caught</w:t>
      </w:r>
      <w:r>
        <w:rPr>
          <w:color w:val="231F20"/>
          <w:w w:val="115"/>
        </w:rPr>
        <w:t> in</w:t>
      </w:r>
      <w:r>
        <w:rPr>
          <w:color w:val="231F20"/>
          <w:w w:val="115"/>
        </w:rPr>
        <w:t> a</w:t>
      </w:r>
      <w:r>
        <w:rPr>
          <w:color w:val="231F20"/>
          <w:w w:val="115"/>
        </w:rPr>
        <w:t> gambling house,</w:t>
      </w:r>
      <w:r>
        <w:rPr>
          <w:color w:val="231F20"/>
          <w:w w:val="115"/>
        </w:rPr>
        <w:t> who</w:t>
      </w:r>
      <w:r>
        <w:rPr>
          <w:color w:val="231F20"/>
          <w:w w:val="115"/>
        </w:rPr>
        <w:t> has</w:t>
      </w:r>
      <w:r>
        <w:rPr>
          <w:color w:val="231F20"/>
          <w:w w:val="115"/>
        </w:rPr>
        <w:t> defrauded</w:t>
      </w:r>
      <w:r>
        <w:rPr>
          <w:color w:val="231F20"/>
          <w:w w:val="115"/>
        </w:rPr>
        <w:t> everyone</w:t>
      </w:r>
      <w:r>
        <w:rPr>
          <w:color w:val="231F20"/>
          <w:w w:val="115"/>
        </w:rPr>
        <w:t> imaginable</w:t>
      </w:r>
      <w:r>
        <w:rPr>
          <w:color w:val="231F20"/>
          <w:w w:val="115"/>
        </w:rPr>
        <w:t> and unimaginable,</w:t>
      </w:r>
      <w:r>
        <w:rPr>
          <w:color w:val="231F20"/>
          <w:w w:val="115"/>
        </w:rPr>
        <w:t> while</w:t>
      </w:r>
      <w:r>
        <w:rPr>
          <w:color w:val="231F20"/>
          <w:w w:val="115"/>
        </w:rPr>
        <w:t> exploiting</w:t>
      </w:r>
      <w:r>
        <w:rPr>
          <w:color w:val="231F20"/>
          <w:w w:val="115"/>
        </w:rPr>
        <w:t> gullible</w:t>
      </w:r>
      <w:r>
        <w:rPr>
          <w:color w:val="231F20"/>
          <w:w w:val="115"/>
        </w:rPr>
        <w:t> people</w:t>
      </w:r>
      <w:r>
        <w:rPr>
          <w:color w:val="231F20"/>
          <w:w w:val="115"/>
        </w:rPr>
        <w:t> whom</w:t>
      </w:r>
      <w:r>
        <w:rPr>
          <w:color w:val="231F20"/>
          <w:w w:val="115"/>
        </w:rPr>
        <w:t> he deceives</w:t>
      </w:r>
      <w:r>
        <w:rPr>
          <w:color w:val="231F20"/>
          <w:w w:val="115"/>
        </w:rPr>
        <w:t> with</w:t>
      </w:r>
      <w:r>
        <w:rPr>
          <w:color w:val="231F20"/>
          <w:w w:val="115"/>
        </w:rPr>
        <w:t> the</w:t>
      </w:r>
      <w:r>
        <w:rPr>
          <w:color w:val="231F20"/>
          <w:w w:val="115"/>
        </w:rPr>
        <w:t> words</w:t>
      </w:r>
      <w:r>
        <w:rPr>
          <w:color w:val="231F20"/>
          <w:w w:val="115"/>
        </w:rPr>
        <w:t> Allah,</w:t>
      </w:r>
      <w:r>
        <w:rPr>
          <w:color w:val="231F20"/>
          <w:w w:val="115"/>
        </w:rPr>
        <w:t> Prophet,</w:t>
      </w:r>
      <w:r>
        <w:rPr>
          <w:color w:val="231F20"/>
          <w:w w:val="115"/>
        </w:rPr>
        <w:t> religion</w:t>
      </w:r>
      <w:r>
        <w:rPr>
          <w:color w:val="231F20"/>
          <w:w w:val="115"/>
        </w:rPr>
        <w:t> and heaven, is most hostile to logic and intelligence. For it is logic</w:t>
      </w:r>
      <w:r>
        <w:rPr>
          <w:color w:val="231F20"/>
          <w:w w:val="115"/>
        </w:rPr>
        <w:t> and</w:t>
      </w:r>
      <w:r>
        <w:rPr>
          <w:color w:val="231F20"/>
          <w:w w:val="115"/>
        </w:rPr>
        <w:t> intelligence</w:t>
      </w:r>
      <w:r>
        <w:rPr>
          <w:color w:val="231F20"/>
          <w:w w:val="115"/>
        </w:rPr>
        <w:t> that</w:t>
      </w:r>
      <w:r>
        <w:rPr>
          <w:color w:val="231F20"/>
          <w:w w:val="115"/>
        </w:rPr>
        <w:t> reveal</w:t>
      </w:r>
      <w:r>
        <w:rPr>
          <w:color w:val="231F20"/>
          <w:w w:val="115"/>
        </w:rPr>
        <w:t> his</w:t>
      </w:r>
      <w:r>
        <w:rPr>
          <w:color w:val="231F20"/>
          <w:w w:val="115"/>
        </w:rPr>
        <w:t> falsehood</w:t>
      </w:r>
      <w:r>
        <w:rPr>
          <w:color w:val="231F20"/>
          <w:w w:val="115"/>
        </w:rPr>
        <w:t> with mathematical certainty.</w:t>
      </w:r>
    </w:p>
    <w:p>
      <w:pPr>
        <w:pStyle w:val="BodyText"/>
        <w:spacing w:line="288" w:lineRule="auto"/>
        <w:ind w:left="710" w:right="694" w:firstLine="279"/>
        <w:jc w:val="both"/>
      </w:pPr>
      <w:r>
        <w:rPr>
          <w:color w:val="231F20"/>
          <w:w w:val="115"/>
        </w:rPr>
        <w:t>The fear of those who rise where they have no right or seize</w:t>
      </w:r>
      <w:r>
        <w:rPr>
          <w:color w:val="231F20"/>
          <w:w w:val="115"/>
        </w:rPr>
        <w:t> what</w:t>
      </w:r>
      <w:r>
        <w:rPr>
          <w:color w:val="231F20"/>
          <w:w w:val="115"/>
        </w:rPr>
        <w:t> they</w:t>
      </w:r>
      <w:r>
        <w:rPr>
          <w:color w:val="231F20"/>
          <w:w w:val="115"/>
        </w:rPr>
        <w:t> have</w:t>
      </w:r>
      <w:r>
        <w:rPr>
          <w:color w:val="231F20"/>
          <w:w w:val="115"/>
        </w:rPr>
        <w:t> no</w:t>
      </w:r>
      <w:r>
        <w:rPr>
          <w:color w:val="231F20"/>
          <w:w w:val="115"/>
        </w:rPr>
        <w:t> right</w:t>
      </w:r>
      <w:r>
        <w:rPr>
          <w:color w:val="231F20"/>
          <w:w w:val="115"/>
        </w:rPr>
        <w:t> to</w:t>
      </w:r>
      <w:r>
        <w:rPr>
          <w:color w:val="231F20"/>
          <w:w w:val="115"/>
        </w:rPr>
        <w:t> is</w:t>
      </w:r>
      <w:r>
        <w:rPr>
          <w:color w:val="231F20"/>
          <w:w w:val="115"/>
        </w:rPr>
        <w:t> right</w:t>
      </w:r>
      <w:r>
        <w:rPr>
          <w:color w:val="231F20"/>
          <w:w w:val="115"/>
        </w:rPr>
        <w:t> and</w:t>
      </w:r>
      <w:r>
        <w:rPr>
          <w:color w:val="231F20"/>
          <w:w w:val="115"/>
        </w:rPr>
        <w:t> </w:t>
      </w:r>
      <w:r>
        <w:rPr>
          <w:color w:val="231F20"/>
          <w:w w:val="115"/>
        </w:rPr>
        <w:t>justice. Because</w:t>
      </w:r>
      <w:r>
        <w:rPr>
          <w:color w:val="231F20"/>
          <w:w w:val="115"/>
        </w:rPr>
        <w:t> the</w:t>
      </w:r>
      <w:r>
        <w:rPr>
          <w:color w:val="231F20"/>
          <w:w w:val="115"/>
        </w:rPr>
        <w:t> sense</w:t>
      </w:r>
      <w:r>
        <w:rPr>
          <w:color w:val="231F20"/>
          <w:w w:val="115"/>
        </w:rPr>
        <w:t> of</w:t>
      </w:r>
      <w:r>
        <w:rPr>
          <w:color w:val="231F20"/>
          <w:w w:val="115"/>
        </w:rPr>
        <w:t> righteousness</w:t>
      </w:r>
      <w:r>
        <w:rPr>
          <w:color w:val="231F20"/>
          <w:w w:val="115"/>
        </w:rPr>
        <w:t> is</w:t>
      </w:r>
      <w:r>
        <w:rPr>
          <w:color w:val="231F20"/>
          <w:w w:val="115"/>
        </w:rPr>
        <w:t> one</w:t>
      </w:r>
      <w:r>
        <w:rPr>
          <w:color w:val="231F20"/>
          <w:w w:val="115"/>
        </w:rPr>
        <w:t> of</w:t>
      </w:r>
      <w:r>
        <w:rPr>
          <w:color w:val="231F20"/>
          <w:w w:val="115"/>
        </w:rPr>
        <w:t> the</w:t>
      </w:r>
      <w:r>
        <w:rPr>
          <w:color w:val="231F20"/>
          <w:w w:val="115"/>
        </w:rPr>
        <w:t> highest principles</w:t>
      </w:r>
      <w:r>
        <w:rPr>
          <w:color w:val="231F20"/>
          <w:w w:val="115"/>
        </w:rPr>
        <w:t> that</w:t>
      </w:r>
      <w:r>
        <w:rPr>
          <w:color w:val="231F20"/>
          <w:w w:val="115"/>
        </w:rPr>
        <w:t> human</w:t>
      </w:r>
      <w:r>
        <w:rPr>
          <w:color w:val="231F20"/>
          <w:w w:val="115"/>
        </w:rPr>
        <w:t> virtue</w:t>
      </w:r>
      <w:r>
        <w:rPr>
          <w:color w:val="231F20"/>
          <w:w w:val="115"/>
        </w:rPr>
        <w:t> has</w:t>
      </w:r>
      <w:r>
        <w:rPr>
          <w:color w:val="231F20"/>
          <w:w w:val="115"/>
        </w:rPr>
        <w:t> ever</w:t>
      </w:r>
      <w:r>
        <w:rPr>
          <w:color w:val="231F20"/>
          <w:w w:val="115"/>
        </w:rPr>
        <w:t> found,</w:t>
      </w:r>
      <w:r>
        <w:rPr>
          <w:color w:val="231F20"/>
          <w:w w:val="115"/>
        </w:rPr>
        <w:t> of</w:t>
      </w:r>
      <w:r>
        <w:rPr>
          <w:color w:val="231F20"/>
          <w:w w:val="115"/>
        </w:rPr>
        <w:t> which there is not a speck in those who commit injustice.</w:t>
      </w:r>
    </w:p>
    <w:p>
      <w:pPr>
        <w:pStyle w:val="BodyText"/>
        <w:spacing w:line="285" w:lineRule="auto"/>
        <w:ind w:left="695" w:right="688" w:firstLine="287"/>
        <w:jc w:val="both"/>
      </w:pPr>
      <w:r>
        <w:rPr>
          <w:color w:val="231F20"/>
          <w:w w:val="115"/>
        </w:rPr>
        <w:t>The</w:t>
      </w:r>
      <w:r>
        <w:rPr>
          <w:color w:val="231F20"/>
          <w:w w:val="115"/>
        </w:rPr>
        <w:t> lazy</w:t>
      </w:r>
      <w:r>
        <w:rPr>
          <w:color w:val="231F20"/>
          <w:w w:val="115"/>
        </w:rPr>
        <w:t> and</w:t>
      </w:r>
      <w:r>
        <w:rPr>
          <w:color w:val="231F20"/>
          <w:w w:val="115"/>
        </w:rPr>
        <w:t> pleasure-loving</w:t>
      </w:r>
      <w:r>
        <w:rPr>
          <w:color w:val="231F20"/>
          <w:w w:val="115"/>
        </w:rPr>
        <w:t> animalistic</w:t>
      </w:r>
      <w:r>
        <w:rPr>
          <w:color w:val="231F20"/>
          <w:w w:val="115"/>
        </w:rPr>
        <w:t> </w:t>
      </w:r>
      <w:r>
        <w:rPr>
          <w:color w:val="231F20"/>
          <w:w w:val="115"/>
        </w:rPr>
        <w:t>fears discipline,</w:t>
      </w:r>
      <w:r>
        <w:rPr>
          <w:color w:val="231F20"/>
          <w:w w:val="115"/>
        </w:rPr>
        <w:t> labour,</w:t>
      </w:r>
      <w:r>
        <w:rPr>
          <w:color w:val="231F20"/>
          <w:w w:val="115"/>
        </w:rPr>
        <w:t> danger</w:t>
      </w:r>
      <w:r>
        <w:rPr>
          <w:color w:val="231F20"/>
          <w:w w:val="115"/>
        </w:rPr>
        <w:t> and</w:t>
      </w:r>
      <w:r>
        <w:rPr>
          <w:color w:val="231F20"/>
          <w:w w:val="115"/>
        </w:rPr>
        <w:t> war.</w:t>
      </w:r>
      <w:r>
        <w:rPr>
          <w:color w:val="231F20"/>
          <w:w w:val="115"/>
        </w:rPr>
        <w:t> It</w:t>
      </w:r>
      <w:r>
        <w:rPr>
          <w:color w:val="231F20"/>
          <w:w w:val="115"/>
        </w:rPr>
        <w:t> considers</w:t>
      </w:r>
      <w:r>
        <w:rPr>
          <w:color w:val="231F20"/>
          <w:w w:val="115"/>
        </w:rPr>
        <w:t> war,</w:t>
      </w:r>
      <w:r>
        <w:rPr>
          <w:color w:val="231F20"/>
          <w:spacing w:val="40"/>
          <w:w w:val="115"/>
        </w:rPr>
        <w:t> </w:t>
      </w:r>
      <w:r>
        <w:rPr>
          <w:color w:val="231F20"/>
          <w:w w:val="115"/>
        </w:rPr>
        <w:t>which</w:t>
      </w:r>
      <w:r>
        <w:rPr>
          <w:color w:val="231F20"/>
          <w:w w:val="115"/>
        </w:rPr>
        <w:t> creates</w:t>
      </w:r>
      <w:r>
        <w:rPr>
          <w:color w:val="231F20"/>
          <w:w w:val="115"/>
        </w:rPr>
        <w:t> civilisation,</w:t>
      </w:r>
      <w:r>
        <w:rPr>
          <w:color w:val="231F20"/>
          <w:w w:val="115"/>
        </w:rPr>
        <w:t> discipline</w:t>
      </w:r>
      <w:r>
        <w:rPr>
          <w:color w:val="231F20"/>
          <w:w w:val="115"/>
        </w:rPr>
        <w:t> and</w:t>
      </w:r>
      <w:r>
        <w:rPr>
          <w:color w:val="231F20"/>
          <w:w w:val="115"/>
        </w:rPr>
        <w:t> morality,</w:t>
      </w:r>
      <w:r>
        <w:rPr>
          <w:color w:val="231F20"/>
          <w:w w:val="115"/>
        </w:rPr>
        <w:t> as</w:t>
      </w:r>
      <w:r>
        <w:rPr>
          <w:color w:val="231F20"/>
          <w:w w:val="115"/>
        </w:rPr>
        <w:t> an atrocity,</w:t>
      </w:r>
      <w:r>
        <w:rPr>
          <w:color w:val="231F20"/>
          <w:w w:val="115"/>
        </w:rPr>
        <w:t> but</w:t>
      </w:r>
      <w:r>
        <w:rPr>
          <w:color w:val="231F20"/>
          <w:w w:val="115"/>
        </w:rPr>
        <w:t> does</w:t>
      </w:r>
      <w:r>
        <w:rPr>
          <w:color w:val="231F20"/>
          <w:w w:val="115"/>
        </w:rPr>
        <w:t> not</w:t>
      </w:r>
      <w:r>
        <w:rPr>
          <w:color w:val="231F20"/>
          <w:w w:val="115"/>
        </w:rPr>
        <w:t> raise</w:t>
      </w:r>
      <w:r>
        <w:rPr>
          <w:color w:val="231F20"/>
          <w:w w:val="115"/>
        </w:rPr>
        <w:t> its</w:t>
      </w:r>
      <w:r>
        <w:rPr>
          <w:color w:val="231F20"/>
          <w:w w:val="115"/>
        </w:rPr>
        <w:t> voice</w:t>
      </w:r>
      <w:r>
        <w:rPr>
          <w:color w:val="231F20"/>
          <w:w w:val="115"/>
        </w:rPr>
        <w:t> against</w:t>
      </w:r>
      <w:r>
        <w:rPr>
          <w:color w:val="231F20"/>
          <w:w w:val="115"/>
        </w:rPr>
        <w:t> the</w:t>
      </w:r>
      <w:r>
        <w:rPr>
          <w:color w:val="231F20"/>
          <w:w w:val="115"/>
        </w:rPr>
        <w:t> sale</w:t>
      </w:r>
      <w:r>
        <w:rPr>
          <w:color w:val="231F20"/>
          <w:w w:val="115"/>
        </w:rPr>
        <w:t> of young girls, the exploitation of the poor, profiteering and </w:t>
      </w:r>
      <w:r>
        <w:rPr>
          <w:color w:val="231F20"/>
          <w:spacing w:val="-2"/>
          <w:w w:val="115"/>
        </w:rPr>
        <w:t>theft.</w:t>
      </w:r>
    </w:p>
    <w:p>
      <w:pPr>
        <w:pStyle w:val="BodyText"/>
        <w:spacing w:line="285" w:lineRule="auto"/>
        <w:ind w:left="710" w:right="687" w:firstLine="273"/>
        <w:jc w:val="both"/>
      </w:pPr>
      <w:r>
        <w:rPr>
          <w:color w:val="231F20"/>
          <w:w w:val="110"/>
        </w:rPr>
        <w:t>We are in the atomic and space age, but hundreds of millions of people are still at the level of the first </w:t>
      </w:r>
      <w:r>
        <w:rPr>
          <w:color w:val="231F20"/>
          <w:w w:val="110"/>
        </w:rPr>
        <w:t>primates. They</w:t>
      </w:r>
      <w:r>
        <w:rPr>
          <w:color w:val="231F20"/>
          <w:w w:val="110"/>
        </w:rPr>
        <w:t> worship</w:t>
      </w:r>
      <w:r>
        <w:rPr>
          <w:color w:val="231F20"/>
          <w:w w:val="110"/>
        </w:rPr>
        <w:t> idols</w:t>
      </w:r>
      <w:r>
        <w:rPr>
          <w:color w:val="231F20"/>
          <w:w w:val="110"/>
        </w:rPr>
        <w:t> of</w:t>
      </w:r>
      <w:r>
        <w:rPr>
          <w:color w:val="231F20"/>
          <w:w w:val="110"/>
        </w:rPr>
        <w:t> their</w:t>
      </w:r>
      <w:r>
        <w:rPr>
          <w:color w:val="231F20"/>
          <w:w w:val="110"/>
        </w:rPr>
        <w:t> own</w:t>
      </w:r>
      <w:r>
        <w:rPr>
          <w:color w:val="231F20"/>
          <w:w w:val="110"/>
        </w:rPr>
        <w:t> creation.</w:t>
      </w:r>
      <w:r>
        <w:rPr>
          <w:color w:val="231F20"/>
          <w:w w:val="110"/>
        </w:rPr>
        <w:t> Sometimes</w:t>
      </w:r>
      <w:r>
        <w:rPr>
          <w:color w:val="231F20"/>
          <w:w w:val="110"/>
        </w:rPr>
        <w:t> they run</w:t>
      </w:r>
      <w:r>
        <w:rPr>
          <w:color w:val="231F20"/>
          <w:w w:val="110"/>
        </w:rPr>
        <w:t> after</w:t>
      </w:r>
      <w:r>
        <w:rPr>
          <w:color w:val="231F20"/>
          <w:w w:val="110"/>
        </w:rPr>
        <w:t> a</w:t>
      </w:r>
      <w:r>
        <w:rPr>
          <w:color w:val="231F20"/>
          <w:w w:val="110"/>
        </w:rPr>
        <w:t> low</w:t>
      </w:r>
      <w:r>
        <w:rPr>
          <w:color w:val="231F20"/>
          <w:w w:val="110"/>
        </w:rPr>
        <w:t> and</w:t>
      </w:r>
      <w:r>
        <w:rPr>
          <w:color w:val="231F20"/>
          <w:w w:val="110"/>
        </w:rPr>
        <w:t> disgusting</w:t>
      </w:r>
      <w:r>
        <w:rPr>
          <w:color w:val="231F20"/>
          <w:w w:val="110"/>
        </w:rPr>
        <w:t> ignoramus</w:t>
      </w:r>
      <w:r>
        <w:rPr>
          <w:color w:val="231F20"/>
          <w:w w:val="110"/>
        </w:rPr>
        <w:t> as</w:t>
      </w:r>
      <w:r>
        <w:rPr>
          <w:color w:val="231F20"/>
          <w:w w:val="110"/>
        </w:rPr>
        <w:t> a</w:t>
      </w:r>
      <w:r>
        <w:rPr>
          <w:color w:val="231F20"/>
          <w:w w:val="110"/>
        </w:rPr>
        <w:t> saint, sometimes</w:t>
      </w:r>
      <w:r>
        <w:rPr>
          <w:color w:val="231F20"/>
          <w:w w:val="110"/>
        </w:rPr>
        <w:t> a</w:t>
      </w:r>
      <w:r>
        <w:rPr>
          <w:color w:val="231F20"/>
          <w:w w:val="110"/>
        </w:rPr>
        <w:t> low</w:t>
      </w:r>
      <w:r>
        <w:rPr>
          <w:color w:val="231F20"/>
          <w:w w:val="110"/>
        </w:rPr>
        <w:t> and</w:t>
      </w:r>
      <w:r>
        <w:rPr>
          <w:color w:val="231F20"/>
          <w:w w:val="110"/>
        </w:rPr>
        <w:t> cowardly</w:t>
      </w:r>
      <w:r>
        <w:rPr>
          <w:color w:val="231F20"/>
          <w:w w:val="110"/>
        </w:rPr>
        <w:t> traitor</w:t>
      </w:r>
      <w:r>
        <w:rPr>
          <w:color w:val="231F20"/>
          <w:w w:val="110"/>
        </w:rPr>
        <w:t> as</w:t>
      </w:r>
      <w:r>
        <w:rPr>
          <w:color w:val="231F20"/>
          <w:w w:val="110"/>
        </w:rPr>
        <w:t> a</w:t>
      </w:r>
      <w:r>
        <w:rPr>
          <w:color w:val="231F20"/>
          <w:w w:val="110"/>
        </w:rPr>
        <w:t> great</w:t>
      </w:r>
      <w:r>
        <w:rPr>
          <w:color w:val="231F20"/>
          <w:w w:val="110"/>
        </w:rPr>
        <w:t> man, sometimes</w:t>
      </w:r>
      <w:r>
        <w:rPr>
          <w:color w:val="231F20"/>
          <w:w w:val="110"/>
        </w:rPr>
        <w:t> a</w:t>
      </w:r>
      <w:r>
        <w:rPr>
          <w:color w:val="231F20"/>
          <w:w w:val="110"/>
        </w:rPr>
        <w:t> low</w:t>
      </w:r>
      <w:r>
        <w:rPr>
          <w:color w:val="231F20"/>
          <w:w w:val="110"/>
        </w:rPr>
        <w:t> and</w:t>
      </w:r>
      <w:r>
        <w:rPr>
          <w:color w:val="231F20"/>
          <w:w w:val="110"/>
        </w:rPr>
        <w:t> despicable</w:t>
      </w:r>
      <w:r>
        <w:rPr>
          <w:color w:val="231F20"/>
          <w:w w:val="110"/>
        </w:rPr>
        <w:t> sellout</w:t>
      </w:r>
      <w:r>
        <w:rPr>
          <w:color w:val="231F20"/>
          <w:w w:val="110"/>
        </w:rPr>
        <w:t> as</w:t>
      </w:r>
      <w:r>
        <w:rPr>
          <w:color w:val="231F20"/>
          <w:w w:val="110"/>
        </w:rPr>
        <w:t> a</w:t>
      </w:r>
      <w:r>
        <w:rPr>
          <w:color w:val="231F20"/>
          <w:w w:val="110"/>
        </w:rPr>
        <w:t> progressive </w:t>
      </w:r>
      <w:r>
        <w:rPr>
          <w:color w:val="231F20"/>
          <w:spacing w:val="-2"/>
          <w:w w:val="110"/>
        </w:rPr>
        <w:t>voice.</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34"/>
      </w:pPr>
    </w:p>
    <w:p>
      <w:pPr>
        <w:pStyle w:val="BodyText"/>
        <w:spacing w:line="285" w:lineRule="auto"/>
        <w:ind w:left="706" w:right="693" w:firstLine="292"/>
        <w:jc w:val="both"/>
      </w:pPr>
      <w:r>
        <w:rPr>
          <w:color w:val="231F20"/>
          <w:w w:val="115"/>
        </w:rPr>
        <w:t>Those</w:t>
      </w:r>
      <w:r>
        <w:rPr>
          <w:color w:val="231F20"/>
          <w:w w:val="115"/>
        </w:rPr>
        <w:t> who</w:t>
      </w:r>
      <w:r>
        <w:rPr>
          <w:color w:val="231F20"/>
          <w:w w:val="115"/>
        </w:rPr>
        <w:t> are</w:t>
      </w:r>
      <w:r>
        <w:rPr>
          <w:color w:val="231F20"/>
          <w:w w:val="115"/>
        </w:rPr>
        <w:t> afraid</w:t>
      </w:r>
      <w:r>
        <w:rPr>
          <w:color w:val="231F20"/>
          <w:w w:val="115"/>
        </w:rPr>
        <w:t> of</w:t>
      </w:r>
      <w:r>
        <w:rPr>
          <w:color w:val="231F20"/>
          <w:w w:val="115"/>
        </w:rPr>
        <w:t> losing</w:t>
      </w:r>
      <w:r>
        <w:rPr>
          <w:color w:val="231F20"/>
          <w:w w:val="115"/>
        </w:rPr>
        <w:t> their</w:t>
      </w:r>
      <w:r>
        <w:rPr>
          <w:color w:val="231F20"/>
          <w:w w:val="115"/>
        </w:rPr>
        <w:t> comfort</w:t>
      </w:r>
      <w:r>
        <w:rPr>
          <w:color w:val="231F20"/>
          <w:w w:val="115"/>
        </w:rPr>
        <w:t> </w:t>
      </w:r>
      <w:r>
        <w:rPr>
          <w:color w:val="231F20"/>
          <w:w w:val="115"/>
        </w:rPr>
        <w:t>make concessions</w:t>
      </w:r>
      <w:r>
        <w:rPr>
          <w:color w:val="231F20"/>
          <w:w w:val="115"/>
        </w:rPr>
        <w:t> to</w:t>
      </w:r>
      <w:r>
        <w:rPr>
          <w:color w:val="231F20"/>
          <w:w w:val="115"/>
        </w:rPr>
        <w:t> everyone</w:t>
      </w:r>
      <w:r>
        <w:rPr>
          <w:color w:val="231F20"/>
          <w:w w:val="115"/>
        </w:rPr>
        <w:t> and</w:t>
      </w:r>
      <w:r>
        <w:rPr>
          <w:color w:val="231F20"/>
          <w:w w:val="115"/>
        </w:rPr>
        <w:t> everything:</w:t>
      </w:r>
      <w:r>
        <w:rPr>
          <w:color w:val="231F20"/>
          <w:w w:val="115"/>
        </w:rPr>
        <w:t> If</w:t>
      </w:r>
      <w:r>
        <w:rPr>
          <w:color w:val="231F20"/>
          <w:w w:val="115"/>
        </w:rPr>
        <w:t> he</w:t>
      </w:r>
      <w:r>
        <w:rPr>
          <w:color w:val="231F20"/>
          <w:w w:val="115"/>
        </w:rPr>
        <w:t> is</w:t>
      </w:r>
      <w:r>
        <w:rPr>
          <w:color w:val="231F20"/>
          <w:w w:val="115"/>
        </w:rPr>
        <w:t> a millionaire, he will</w:t>
      </w:r>
      <w:r>
        <w:rPr>
          <w:color w:val="231F20"/>
          <w:spacing w:val="-3"/>
          <w:w w:val="115"/>
        </w:rPr>
        <w:t> </w:t>
      </w:r>
      <w:r>
        <w:rPr>
          <w:color w:val="231F20"/>
          <w:w w:val="115"/>
        </w:rPr>
        <w:t>pay tribute to the communists; if he is a professor, he will give a note to the anarchists; if he is a government official, he will give a face to the profiteers.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0"/>
        <w:ind w:left="700" w:right="0" w:firstLine="0"/>
        <w:jc w:val="left"/>
        <w:rPr>
          <w:sz w:val="12"/>
        </w:rPr>
      </w:pPr>
      <w:r>
        <w:rPr>
          <w:color w:val="231F20"/>
          <w:spacing w:val="-18"/>
          <w:w w:val="185"/>
          <w:position w:val="1"/>
          <w:sz w:val="12"/>
        </w:rPr>
        <w:t>214</w:t>
      </w:r>
      <w:r>
        <w:rPr>
          <w:color w:val="231F20"/>
          <w:w w:val="185"/>
          <w:position w:val="1"/>
          <w:sz w:val="12"/>
        </w:rPr>
        <w:t> </w:t>
      </w:r>
      <w:r>
        <w:rPr>
          <w:color w:val="231F20"/>
          <w:spacing w:val="-18"/>
          <w:w w:val="185"/>
          <w:position w:val="1"/>
          <w:sz w:val="12"/>
        </w:rPr>
        <w:t>-</w:t>
      </w:r>
      <w:r>
        <w:rPr>
          <w:color w:val="231F20"/>
          <w:spacing w:val="1"/>
          <w:w w:val="185"/>
          <w:position w:val="1"/>
          <w:sz w:val="12"/>
        </w:rPr>
        <w:t> </w:t>
      </w:r>
      <w:r>
        <w:rPr>
          <w:color w:val="231F20"/>
          <w:spacing w:val="-18"/>
          <w:w w:val="185"/>
          <w:position w:val="1"/>
          <w:sz w:val="12"/>
        </w:rPr>
        <w:t>Turanism,</w:t>
      </w:r>
      <w:r>
        <w:rPr>
          <w:color w:val="231F20"/>
          <w:spacing w:val="-12"/>
          <w:w w:val="185"/>
          <w:position w:val="1"/>
          <w:sz w:val="12"/>
        </w:rPr>
        <w:t> </w:t>
      </w:r>
      <w:r>
        <w:rPr>
          <w:color w:val="231F20"/>
          <w:spacing w:val="-18"/>
          <w:w w:val="185"/>
          <w:position w:val="1"/>
          <w:sz w:val="12"/>
        </w:rPr>
        <w:t>Mil</w:t>
      </w:r>
      <w:r>
        <w:rPr>
          <w:color w:val="231F20"/>
          <w:spacing w:val="25"/>
          <w:w w:val="185"/>
          <w:position w:val="1"/>
          <w:sz w:val="12"/>
        </w:rPr>
        <w:t> </w:t>
      </w:r>
      <w:r>
        <w:rPr>
          <w:color w:val="231F20"/>
          <w:spacing w:val="8"/>
          <w:w w:val="185"/>
          <w:position w:val="1"/>
          <w:sz w:val="12"/>
        </w:rPr>
        <w:t>Value</w:t>
      </w:r>
      <w:r>
        <w:rPr>
          <w:color w:val="231F20"/>
          <w:spacing w:val="-31"/>
          <w:w w:val="185"/>
          <w:position w:val="1"/>
          <w:sz w:val="12"/>
        </w:rPr>
        <w:t>s</w:t>
      </w:r>
      <w:r>
        <w:rPr>
          <w:color w:val="231F20"/>
          <w:spacing w:val="-32"/>
          <w:w w:val="185"/>
          <w:sz w:val="12"/>
        </w:rPr>
        <w:t>T</w:t>
      </w:r>
      <w:r>
        <w:rPr>
          <w:color w:val="231F20"/>
          <w:spacing w:val="-43"/>
          <w:w w:val="185"/>
          <w:position w:val="1"/>
          <w:sz w:val="12"/>
        </w:rPr>
        <w:t>a</w:t>
      </w:r>
      <w:r>
        <w:rPr>
          <w:color w:val="231F20"/>
          <w:spacing w:val="-47"/>
          <w:w w:val="185"/>
          <w:sz w:val="12"/>
        </w:rPr>
        <w:t>u</w:t>
      </w:r>
      <w:r>
        <w:rPr>
          <w:color w:val="231F20"/>
          <w:spacing w:val="-40"/>
          <w:w w:val="185"/>
          <w:position w:val="1"/>
          <w:sz w:val="12"/>
        </w:rPr>
        <w:t>n</w:t>
      </w:r>
      <w:r>
        <w:rPr>
          <w:color w:val="231F20"/>
          <w:spacing w:val="-14"/>
          <w:w w:val="185"/>
          <w:sz w:val="12"/>
        </w:rPr>
        <w:t>r</w:t>
      </w:r>
      <w:r>
        <w:rPr>
          <w:color w:val="231F20"/>
          <w:spacing w:val="-73"/>
          <w:w w:val="185"/>
          <w:position w:val="1"/>
          <w:sz w:val="12"/>
        </w:rPr>
        <w:t>d</w:t>
      </w:r>
      <w:r>
        <w:rPr>
          <w:color w:val="231F20"/>
          <w:spacing w:val="11"/>
          <w:w w:val="185"/>
          <w:sz w:val="12"/>
        </w:rPr>
        <w:t>k</w:t>
      </w:r>
      <w:r>
        <w:rPr>
          <w:color w:val="231F20"/>
          <w:spacing w:val="-26"/>
          <w:w w:val="185"/>
          <w:sz w:val="12"/>
        </w:rPr>
        <w:t>i</w:t>
      </w:r>
      <w:r>
        <w:rPr>
          <w:color w:val="231F20"/>
          <w:spacing w:val="-109"/>
          <w:w w:val="185"/>
          <w:position w:val="1"/>
          <w:sz w:val="12"/>
        </w:rPr>
        <w:t>Y</w:t>
      </w:r>
      <w:r>
        <w:rPr>
          <w:color w:val="231F20"/>
          <w:spacing w:val="11"/>
          <w:w w:val="185"/>
          <w:sz w:val="12"/>
        </w:rPr>
        <w:t>s</w:t>
      </w:r>
      <w:r>
        <w:rPr>
          <w:color w:val="231F20"/>
          <w:spacing w:val="-125"/>
          <w:w w:val="185"/>
          <w:sz w:val="12"/>
        </w:rPr>
        <w:t>m</w:t>
      </w:r>
      <w:r>
        <w:rPr>
          <w:color w:val="231F20"/>
          <w:spacing w:val="8"/>
          <w:w w:val="185"/>
          <w:position w:val="1"/>
          <w:sz w:val="12"/>
        </w:rPr>
        <w:t>o</w:t>
      </w:r>
      <w:r>
        <w:rPr>
          <w:color w:val="231F20"/>
          <w:spacing w:val="-13"/>
          <w:w w:val="185"/>
          <w:position w:val="1"/>
          <w:sz w:val="12"/>
        </w:rPr>
        <w:t>u</w:t>
      </w:r>
      <w:r>
        <w:rPr>
          <w:color w:val="231F20"/>
          <w:spacing w:val="-89"/>
          <w:w w:val="185"/>
          <w:sz w:val="12"/>
        </w:rPr>
        <w:t>S</w:t>
      </w:r>
      <w:r>
        <w:rPr>
          <w:color w:val="231F20"/>
          <w:spacing w:val="8"/>
          <w:w w:val="185"/>
          <w:position w:val="1"/>
          <w:sz w:val="12"/>
        </w:rPr>
        <w:t>t</w:t>
      </w:r>
      <w:r>
        <w:rPr>
          <w:color w:val="231F20"/>
          <w:spacing w:val="-55"/>
          <w:w w:val="185"/>
          <w:position w:val="1"/>
          <w:sz w:val="12"/>
        </w:rPr>
        <w:t>h</w:t>
      </w:r>
      <w:r>
        <w:rPr>
          <w:color w:val="231F20"/>
          <w:spacing w:val="11"/>
          <w:w w:val="185"/>
          <w:sz w:val="12"/>
        </w:rPr>
        <w:t>truggle</w:t>
      </w:r>
      <w:r>
        <w:rPr>
          <w:color w:val="231F20"/>
          <w:spacing w:val="8"/>
          <w:w w:val="185"/>
          <w:sz w:val="12"/>
        </w:rPr>
        <w:t> </w:t>
      </w:r>
      <w:r>
        <w:rPr>
          <w:color w:val="231F20"/>
          <w:spacing w:val="-18"/>
          <w:w w:val="185"/>
          <w:sz w:val="12"/>
        </w:rPr>
        <w:t>Writings</w:t>
      </w:r>
      <w:r>
        <w:rPr>
          <w:color w:val="231F20"/>
          <w:spacing w:val="6"/>
          <w:w w:val="185"/>
          <w:sz w:val="12"/>
        </w:rPr>
        <w:t> </w:t>
      </w:r>
      <w:r>
        <w:rPr>
          <w:color w:val="231F20"/>
          <w:spacing w:val="-18"/>
          <w:w w:val="185"/>
          <w:sz w:val="9"/>
        </w:rPr>
        <w:t>-</w:t>
      </w:r>
      <w:r>
        <w:rPr>
          <w:color w:val="231F20"/>
          <w:spacing w:val="8"/>
          <w:w w:val="185"/>
          <w:sz w:val="9"/>
        </w:rPr>
        <w:t> </w:t>
      </w:r>
      <w:r>
        <w:rPr>
          <w:color w:val="231F20"/>
          <w:spacing w:val="-18"/>
          <w:w w:val="185"/>
          <w:sz w:val="12"/>
        </w:rPr>
        <w:t>215</w:t>
      </w:r>
    </w:p>
    <w:p>
      <w:pPr>
        <w:pStyle w:val="BodyText"/>
        <w:spacing w:line="283" w:lineRule="auto" w:before="136"/>
        <w:ind w:left="816" w:right="551" w:firstLine="296"/>
        <w:jc w:val="both"/>
      </w:pPr>
      <w:r>
        <w:rPr>
          <w:color w:val="231F20"/>
          <w:w w:val="115"/>
        </w:rPr>
        <w:t>This</w:t>
      </w:r>
      <w:r>
        <w:rPr>
          <w:color w:val="231F20"/>
          <w:w w:val="115"/>
        </w:rPr>
        <w:t> fear turns into a rabid courage in newspapers </w:t>
      </w:r>
      <w:r>
        <w:rPr>
          <w:color w:val="231F20"/>
          <w:w w:val="115"/>
        </w:rPr>
        <w:t>that fear a decline in their sales. They attack everything that is good,</w:t>
      </w:r>
      <w:r>
        <w:rPr>
          <w:color w:val="231F20"/>
          <w:w w:val="115"/>
        </w:rPr>
        <w:t> high</w:t>
      </w:r>
      <w:r>
        <w:rPr>
          <w:color w:val="231F20"/>
          <w:w w:val="115"/>
        </w:rPr>
        <w:t> and</w:t>
      </w:r>
      <w:r>
        <w:rPr>
          <w:color w:val="231F20"/>
          <w:w w:val="115"/>
        </w:rPr>
        <w:t> holy.</w:t>
      </w:r>
      <w:r>
        <w:rPr>
          <w:color w:val="231F20"/>
          <w:w w:val="115"/>
        </w:rPr>
        <w:t> The</w:t>
      </w:r>
      <w:r>
        <w:rPr>
          <w:color w:val="231F20"/>
          <w:w w:val="115"/>
        </w:rPr>
        <w:t> martyrdom</w:t>
      </w:r>
      <w:r>
        <w:rPr>
          <w:color w:val="231F20"/>
          <w:w w:val="115"/>
        </w:rPr>
        <w:t> of</w:t>
      </w:r>
      <w:r>
        <w:rPr>
          <w:color w:val="231F20"/>
          <w:w w:val="115"/>
        </w:rPr>
        <w:t> Enver</w:t>
      </w:r>
      <w:r>
        <w:rPr>
          <w:color w:val="231F20"/>
          <w:w w:val="115"/>
        </w:rPr>
        <w:t> Pasha</w:t>
      </w:r>
      <w:r>
        <w:rPr>
          <w:color w:val="231F20"/>
          <w:w w:val="115"/>
        </w:rPr>
        <w:t> in Turkestan</w:t>
      </w:r>
      <w:r>
        <w:rPr>
          <w:color w:val="231F20"/>
          <w:w w:val="115"/>
        </w:rPr>
        <w:t> is</w:t>
      </w:r>
      <w:r>
        <w:rPr>
          <w:color w:val="231F20"/>
          <w:w w:val="115"/>
        </w:rPr>
        <w:t> portrayed</w:t>
      </w:r>
      <w:r>
        <w:rPr>
          <w:color w:val="231F20"/>
          <w:w w:val="115"/>
        </w:rPr>
        <w:t> as</w:t>
      </w:r>
      <w:r>
        <w:rPr>
          <w:color w:val="231F20"/>
          <w:w w:val="115"/>
        </w:rPr>
        <w:t> an</w:t>
      </w:r>
      <w:r>
        <w:rPr>
          <w:color w:val="231F20"/>
          <w:w w:val="115"/>
        </w:rPr>
        <w:t> unconscious</w:t>
      </w:r>
      <w:r>
        <w:rPr>
          <w:color w:val="231F20"/>
          <w:w w:val="115"/>
        </w:rPr>
        <w:t> adventure</w:t>
      </w:r>
      <w:r>
        <w:rPr>
          <w:color w:val="231F20"/>
          <w:w w:val="115"/>
        </w:rPr>
        <w:t> of Turanism that ruined the country, while the five or ten wretches</w:t>
      </w:r>
      <w:r>
        <w:rPr>
          <w:color w:val="231F20"/>
          <w:w w:val="115"/>
        </w:rPr>
        <w:t> who</w:t>
      </w:r>
      <w:r>
        <w:rPr>
          <w:color w:val="231F20"/>
          <w:w w:val="115"/>
        </w:rPr>
        <w:t> wanted</w:t>
      </w:r>
      <w:r>
        <w:rPr>
          <w:color w:val="231F20"/>
          <w:w w:val="115"/>
        </w:rPr>
        <w:t> to</w:t>
      </w:r>
      <w:r>
        <w:rPr>
          <w:color w:val="231F20"/>
          <w:w w:val="115"/>
        </w:rPr>
        <w:t> destroy</w:t>
      </w:r>
      <w:r>
        <w:rPr>
          <w:color w:val="231F20"/>
          <w:w w:val="115"/>
        </w:rPr>
        <w:t> the</w:t>
      </w:r>
      <w:r>
        <w:rPr>
          <w:color w:val="231F20"/>
          <w:w w:val="115"/>
        </w:rPr>
        <w:t> Turkish</w:t>
      </w:r>
      <w:r>
        <w:rPr>
          <w:color w:val="231F20"/>
          <w:w w:val="115"/>
        </w:rPr>
        <w:t> State</w:t>
      </w:r>
      <w:r>
        <w:rPr>
          <w:color w:val="231F20"/>
          <w:w w:val="115"/>
        </w:rPr>
        <w:t> in</w:t>
      </w:r>
      <w:r>
        <w:rPr>
          <w:color w:val="231F20"/>
          <w:w w:val="115"/>
        </w:rPr>
        <w:t> the Nurhak</w:t>
      </w:r>
      <w:r>
        <w:rPr>
          <w:color w:val="231F20"/>
          <w:w w:val="115"/>
        </w:rPr>
        <w:t> Mountains</w:t>
      </w:r>
      <w:r>
        <w:rPr>
          <w:color w:val="231F20"/>
          <w:w w:val="115"/>
        </w:rPr>
        <w:t> are</w:t>
      </w:r>
      <w:r>
        <w:rPr>
          <w:color w:val="231F20"/>
          <w:w w:val="115"/>
        </w:rPr>
        <w:t> applauded</w:t>
      </w:r>
      <w:r>
        <w:rPr>
          <w:color w:val="231F20"/>
          <w:w w:val="115"/>
        </w:rPr>
        <w:t> as</w:t>
      </w:r>
      <w:r>
        <w:rPr>
          <w:color w:val="231F20"/>
          <w:w w:val="115"/>
        </w:rPr>
        <w:t> heroes</w:t>
      </w:r>
      <w:r>
        <w:rPr>
          <w:color w:val="231F20"/>
          <w:w w:val="115"/>
        </w:rPr>
        <w:t> of</w:t>
      </w:r>
      <w:r>
        <w:rPr>
          <w:color w:val="231F20"/>
          <w:w w:val="115"/>
        </w:rPr>
        <w:t> </w:t>
      </w:r>
      <w:r>
        <w:rPr>
          <w:i/>
          <w:color w:val="231F20"/>
          <w:w w:val="115"/>
          <w:sz w:val="20"/>
        </w:rPr>
        <w:t>"Class </w:t>
      </w:r>
      <w:r>
        <w:rPr>
          <w:i/>
          <w:color w:val="231F20"/>
          <w:spacing w:val="-2"/>
          <w:w w:val="115"/>
          <w:sz w:val="20"/>
        </w:rPr>
        <w:t>Consciousness!"</w:t>
      </w:r>
      <w:r>
        <w:rPr>
          <w:color w:val="231F20"/>
          <w:spacing w:val="-2"/>
          <w:w w:val="115"/>
        </w:rPr>
        <w:t>.</w:t>
      </w:r>
    </w:p>
    <w:p>
      <w:pPr>
        <w:pStyle w:val="BodyText"/>
        <w:spacing w:line="285" w:lineRule="auto" w:before="1"/>
        <w:ind w:left="823" w:right="560" w:firstLine="288"/>
        <w:jc w:val="both"/>
      </w:pPr>
      <w:r>
        <w:rPr>
          <w:color w:val="231F20"/>
          <w:w w:val="115"/>
        </w:rPr>
        <w:t>Fear</w:t>
      </w:r>
      <w:r>
        <w:rPr>
          <w:color w:val="231F20"/>
          <w:w w:val="115"/>
        </w:rPr>
        <w:t> is</w:t>
      </w:r>
      <w:r>
        <w:rPr>
          <w:color w:val="231F20"/>
          <w:w w:val="115"/>
        </w:rPr>
        <w:t> a</w:t>
      </w:r>
      <w:r>
        <w:rPr>
          <w:color w:val="231F20"/>
          <w:w w:val="115"/>
        </w:rPr>
        <w:t> disease.</w:t>
      </w:r>
      <w:r>
        <w:rPr>
          <w:color w:val="231F20"/>
          <w:w w:val="115"/>
        </w:rPr>
        <w:t> It</w:t>
      </w:r>
      <w:r>
        <w:rPr>
          <w:color w:val="231F20"/>
          <w:w w:val="115"/>
        </w:rPr>
        <w:t> can</w:t>
      </w:r>
      <w:r>
        <w:rPr>
          <w:color w:val="231F20"/>
          <w:w w:val="115"/>
        </w:rPr>
        <w:t> be</w:t>
      </w:r>
      <w:r>
        <w:rPr>
          <w:color w:val="231F20"/>
          <w:w w:val="115"/>
        </w:rPr>
        <w:t> cured</w:t>
      </w:r>
      <w:r>
        <w:rPr>
          <w:color w:val="231F20"/>
          <w:w w:val="115"/>
        </w:rPr>
        <w:t> with</w:t>
      </w:r>
      <w:r>
        <w:rPr>
          <w:color w:val="231F20"/>
          <w:w w:val="115"/>
        </w:rPr>
        <w:t> </w:t>
      </w:r>
      <w:r>
        <w:rPr>
          <w:color w:val="231F20"/>
          <w:w w:val="115"/>
        </w:rPr>
        <w:t>national education,</w:t>
      </w:r>
      <w:r>
        <w:rPr>
          <w:color w:val="231F20"/>
          <w:spacing w:val="-4"/>
          <w:w w:val="115"/>
        </w:rPr>
        <w:t> </w:t>
      </w:r>
      <w:r>
        <w:rPr>
          <w:color w:val="231F20"/>
          <w:w w:val="115"/>
        </w:rPr>
        <w:t>national</w:t>
      </w:r>
      <w:r>
        <w:rPr>
          <w:color w:val="231F20"/>
          <w:spacing w:val="-4"/>
          <w:w w:val="115"/>
        </w:rPr>
        <w:t> </w:t>
      </w:r>
      <w:r>
        <w:rPr>
          <w:color w:val="231F20"/>
          <w:w w:val="115"/>
        </w:rPr>
        <w:t>press,</w:t>
      </w:r>
      <w:r>
        <w:rPr>
          <w:color w:val="231F20"/>
          <w:spacing w:val="-4"/>
          <w:w w:val="115"/>
        </w:rPr>
        <w:t> </w:t>
      </w:r>
      <w:r>
        <w:rPr>
          <w:color w:val="231F20"/>
          <w:w w:val="115"/>
        </w:rPr>
        <w:t>national</w:t>
      </w:r>
      <w:r>
        <w:rPr>
          <w:color w:val="231F20"/>
          <w:spacing w:val="-4"/>
          <w:w w:val="115"/>
        </w:rPr>
        <w:t> </w:t>
      </w:r>
      <w:r>
        <w:rPr>
          <w:color w:val="231F20"/>
          <w:w w:val="115"/>
        </w:rPr>
        <w:t>radio,</w:t>
      </w:r>
      <w:r>
        <w:rPr>
          <w:color w:val="231F20"/>
          <w:spacing w:val="-4"/>
          <w:w w:val="115"/>
        </w:rPr>
        <w:t> </w:t>
      </w:r>
      <w:r>
        <w:rPr>
          <w:color w:val="231F20"/>
          <w:w w:val="115"/>
        </w:rPr>
        <w:t>national</w:t>
      </w:r>
      <w:r>
        <w:rPr>
          <w:color w:val="231F20"/>
          <w:spacing w:val="-4"/>
          <w:w w:val="115"/>
        </w:rPr>
        <w:t> </w:t>
      </w:r>
      <w:r>
        <w:rPr>
          <w:color w:val="231F20"/>
          <w:w w:val="115"/>
        </w:rPr>
        <w:t>film</w:t>
      </w:r>
      <w:r>
        <w:rPr>
          <w:color w:val="231F20"/>
          <w:spacing w:val="-4"/>
          <w:w w:val="115"/>
        </w:rPr>
        <w:t> </w:t>
      </w:r>
      <w:r>
        <w:rPr>
          <w:color w:val="231F20"/>
          <w:w w:val="115"/>
        </w:rPr>
        <w:t>and </w:t>
      </w:r>
      <w:r>
        <w:rPr>
          <w:color w:val="231F20"/>
          <w:spacing w:val="-2"/>
          <w:w w:val="115"/>
        </w:rPr>
        <w:t>stage.</w:t>
      </w:r>
    </w:p>
    <w:p>
      <w:pPr>
        <w:pStyle w:val="BodyText"/>
        <w:spacing w:before="1"/>
        <w:ind w:left="1104"/>
        <w:jc w:val="both"/>
      </w:pPr>
      <w:r>
        <w:rPr>
          <w:color w:val="231F20"/>
          <w:w w:val="115"/>
        </w:rPr>
        <w:t>But</w:t>
      </w:r>
      <w:r>
        <w:rPr>
          <w:color w:val="231F20"/>
          <w:spacing w:val="-5"/>
          <w:w w:val="115"/>
        </w:rPr>
        <w:t> </w:t>
      </w:r>
      <w:r>
        <w:rPr>
          <w:color w:val="231F20"/>
          <w:w w:val="115"/>
        </w:rPr>
        <w:t>where</w:t>
      </w:r>
      <w:r>
        <w:rPr>
          <w:color w:val="231F20"/>
          <w:spacing w:val="-8"/>
          <w:w w:val="115"/>
        </w:rPr>
        <w:t> </w:t>
      </w:r>
      <w:r>
        <w:rPr>
          <w:color w:val="231F20"/>
          <w:w w:val="115"/>
        </w:rPr>
        <w:t>are</w:t>
      </w:r>
      <w:r>
        <w:rPr>
          <w:color w:val="231F20"/>
          <w:spacing w:val="-8"/>
          <w:w w:val="115"/>
        </w:rPr>
        <w:t> </w:t>
      </w:r>
      <w:r>
        <w:rPr>
          <w:color w:val="231F20"/>
          <w:w w:val="115"/>
        </w:rPr>
        <w:t>those</w:t>
      </w:r>
      <w:r>
        <w:rPr>
          <w:color w:val="231F20"/>
          <w:spacing w:val="-4"/>
          <w:w w:val="115"/>
        </w:rPr>
        <w:t> </w:t>
      </w:r>
      <w:r>
        <w:rPr>
          <w:color w:val="231F20"/>
          <w:spacing w:val="-2"/>
          <w:w w:val="115"/>
        </w:rPr>
        <w:t>doctors?</w:t>
      </w:r>
    </w:p>
    <w:p>
      <w:pPr>
        <w:pStyle w:val="BodyText"/>
        <w:spacing w:before="88"/>
      </w:pPr>
    </w:p>
    <w:p>
      <w:pPr>
        <w:spacing w:before="1"/>
        <w:ind w:left="3447" w:right="0" w:firstLine="0"/>
        <w:jc w:val="left"/>
        <w:rPr>
          <w:sz w:val="15"/>
        </w:rPr>
      </w:pPr>
      <w:r>
        <w:rPr>
          <w:color w:val="231F20"/>
          <w:sz w:val="15"/>
        </w:rPr>
        <w:t>Ötüken, 8 </w:t>
      </w:r>
      <w:r>
        <w:rPr>
          <w:color w:val="231F20"/>
          <w:sz w:val="18"/>
        </w:rPr>
        <w:t>December 1972, Issue:</w:t>
      </w:r>
      <w:r>
        <w:rPr>
          <w:color w:val="231F20"/>
          <w:spacing w:val="-1"/>
          <w:sz w:val="18"/>
        </w:rPr>
        <w:t> </w:t>
      </w:r>
      <w:r>
        <w:rPr>
          <w:color w:val="231F20"/>
          <w:spacing w:val="-5"/>
          <w:sz w:val="15"/>
        </w:rPr>
        <w:t>12</w:t>
      </w:r>
    </w:p>
    <w:p>
      <w:pPr>
        <w:spacing w:after="0"/>
        <w:jc w:val="left"/>
        <w:rPr>
          <w:sz w:val="15"/>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9"/>
        <w:rPr>
          <w:sz w:val="28"/>
        </w:rPr>
      </w:pPr>
    </w:p>
    <w:p>
      <w:pPr>
        <w:pStyle w:val="Heading1"/>
        <w:ind w:left="1497"/>
      </w:pPr>
      <w:r>
        <w:rPr>
          <w:color w:val="231F20"/>
        </w:rPr>
        <w:t>The</w:t>
      </w:r>
      <w:r>
        <w:rPr>
          <w:color w:val="231F20"/>
          <w:spacing w:val="-16"/>
        </w:rPr>
        <w:t> </w:t>
      </w:r>
      <w:r>
        <w:rPr>
          <w:color w:val="231F20"/>
        </w:rPr>
        <w:t>Re-establishment</w:t>
      </w:r>
      <w:r>
        <w:rPr>
          <w:color w:val="231F20"/>
          <w:spacing w:val="-16"/>
        </w:rPr>
        <w:t> </w:t>
      </w:r>
      <w:r>
        <w:rPr>
          <w:color w:val="231F20"/>
        </w:rPr>
        <w:t>of</w:t>
      </w:r>
      <w:r>
        <w:rPr>
          <w:color w:val="231F20"/>
          <w:spacing w:val="-16"/>
        </w:rPr>
        <w:t> </w:t>
      </w:r>
      <w:r>
        <w:rPr>
          <w:color w:val="231F20"/>
          <w:spacing w:val="-2"/>
        </w:rPr>
        <w:t>Turkey</w:t>
      </w:r>
    </w:p>
    <w:p>
      <w:pPr>
        <w:pStyle w:val="BodyText"/>
        <w:spacing w:line="283" w:lineRule="auto" w:before="310"/>
        <w:ind w:left="636" w:right="753" w:firstLine="284"/>
        <w:jc w:val="both"/>
      </w:pPr>
      <w:r>
        <w:rPr>
          <w:color w:val="231F20"/>
          <w:w w:val="110"/>
        </w:rPr>
        <w:t>The</w:t>
      </w:r>
      <w:r>
        <w:rPr>
          <w:color w:val="231F20"/>
          <w:w w:val="110"/>
        </w:rPr>
        <w:t> Republic</w:t>
      </w:r>
      <w:r>
        <w:rPr>
          <w:color w:val="231F20"/>
          <w:w w:val="110"/>
        </w:rPr>
        <w:t> of</w:t>
      </w:r>
      <w:r>
        <w:rPr>
          <w:color w:val="231F20"/>
          <w:w w:val="110"/>
        </w:rPr>
        <w:t> TURKEY</w:t>
      </w:r>
      <w:r>
        <w:rPr>
          <w:color w:val="231F20"/>
          <w:w w:val="110"/>
        </w:rPr>
        <w:t> is</w:t>
      </w:r>
      <w:r>
        <w:rPr>
          <w:color w:val="231F20"/>
          <w:w w:val="110"/>
        </w:rPr>
        <w:t> the</w:t>
      </w:r>
      <w:r>
        <w:rPr>
          <w:color w:val="231F20"/>
          <w:w w:val="110"/>
        </w:rPr>
        <w:t> current</w:t>
      </w:r>
      <w:r>
        <w:rPr>
          <w:color w:val="231F20"/>
          <w:w w:val="110"/>
        </w:rPr>
        <w:t> name</w:t>
      </w:r>
      <w:r>
        <w:rPr>
          <w:color w:val="231F20"/>
          <w:w w:val="110"/>
        </w:rPr>
        <w:t> of</w:t>
      </w:r>
      <w:r>
        <w:rPr>
          <w:color w:val="231F20"/>
          <w:w w:val="110"/>
        </w:rPr>
        <w:t> </w:t>
      </w:r>
      <w:r>
        <w:rPr>
          <w:color w:val="231F20"/>
          <w:w w:val="110"/>
        </w:rPr>
        <w:t>the state</w:t>
      </w:r>
      <w:r>
        <w:rPr>
          <w:color w:val="231F20"/>
          <w:w w:val="110"/>
        </w:rPr>
        <w:t> of</w:t>
      </w:r>
      <w:r>
        <w:rPr>
          <w:color w:val="231F20"/>
          <w:w w:val="110"/>
        </w:rPr>
        <w:t> a</w:t>
      </w:r>
      <w:r>
        <w:rPr>
          <w:color w:val="231F20"/>
          <w:w w:val="110"/>
        </w:rPr>
        <w:t> nation</w:t>
      </w:r>
      <w:r>
        <w:rPr>
          <w:color w:val="231F20"/>
          <w:w w:val="110"/>
        </w:rPr>
        <w:t> that</w:t>
      </w:r>
      <w:r>
        <w:rPr>
          <w:color w:val="231F20"/>
          <w:w w:val="110"/>
        </w:rPr>
        <w:t> has</w:t>
      </w:r>
      <w:r>
        <w:rPr>
          <w:color w:val="231F20"/>
          <w:w w:val="110"/>
        </w:rPr>
        <w:t> existed</w:t>
      </w:r>
      <w:r>
        <w:rPr>
          <w:color w:val="231F20"/>
          <w:w w:val="110"/>
        </w:rPr>
        <w:t> continuously</w:t>
      </w:r>
      <w:r>
        <w:rPr>
          <w:color w:val="231F20"/>
          <w:w w:val="110"/>
        </w:rPr>
        <w:t> for</w:t>
      </w:r>
      <w:r>
        <w:rPr>
          <w:color w:val="231F20"/>
          <w:w w:val="110"/>
        </w:rPr>
        <w:t> 22 centuries of a nation that is more or less 3000 years old.</w:t>
      </w:r>
    </w:p>
    <w:p>
      <w:pPr>
        <w:pStyle w:val="BodyText"/>
        <w:spacing w:line="285" w:lineRule="auto"/>
        <w:ind w:left="636" w:right="751" w:firstLine="294"/>
        <w:jc w:val="both"/>
      </w:pPr>
      <w:r>
        <w:rPr>
          <w:color w:val="231F20"/>
          <w:w w:val="115"/>
        </w:rPr>
        <w:t>If</w:t>
      </w:r>
      <w:r>
        <w:rPr>
          <w:color w:val="231F20"/>
          <w:w w:val="115"/>
        </w:rPr>
        <w:t> we</w:t>
      </w:r>
      <w:r>
        <w:rPr>
          <w:color w:val="231F20"/>
          <w:w w:val="115"/>
        </w:rPr>
        <w:t> leave</w:t>
      </w:r>
      <w:r>
        <w:rPr>
          <w:color w:val="231F20"/>
          <w:w w:val="115"/>
        </w:rPr>
        <w:t> the</w:t>
      </w:r>
      <w:r>
        <w:rPr>
          <w:color w:val="231F20"/>
          <w:w w:val="115"/>
        </w:rPr>
        <w:t> earliest</w:t>
      </w:r>
      <w:r>
        <w:rPr>
          <w:color w:val="231F20"/>
          <w:w w:val="115"/>
        </w:rPr>
        <w:t> ages,</w:t>
      </w:r>
      <w:r>
        <w:rPr>
          <w:color w:val="231F20"/>
          <w:w w:val="115"/>
        </w:rPr>
        <w:t> which</w:t>
      </w:r>
      <w:r>
        <w:rPr>
          <w:color w:val="231F20"/>
          <w:w w:val="115"/>
        </w:rPr>
        <w:t> are</w:t>
      </w:r>
      <w:r>
        <w:rPr>
          <w:color w:val="231F20"/>
          <w:w w:val="115"/>
        </w:rPr>
        <w:t> dark,</w:t>
      </w:r>
      <w:r>
        <w:rPr>
          <w:color w:val="231F20"/>
          <w:w w:val="115"/>
        </w:rPr>
        <w:t> </w:t>
      </w:r>
      <w:r>
        <w:rPr>
          <w:color w:val="231F20"/>
          <w:w w:val="115"/>
        </w:rPr>
        <w:t>our history</w:t>
      </w:r>
      <w:r>
        <w:rPr>
          <w:color w:val="231F20"/>
          <w:w w:val="115"/>
        </w:rPr>
        <w:t> begins</w:t>
      </w:r>
      <w:r>
        <w:rPr>
          <w:color w:val="231F20"/>
          <w:w w:val="115"/>
        </w:rPr>
        <w:t> with</w:t>
      </w:r>
      <w:r>
        <w:rPr>
          <w:color w:val="231F20"/>
          <w:w w:val="115"/>
        </w:rPr>
        <w:t> the</w:t>
      </w:r>
      <w:r>
        <w:rPr>
          <w:color w:val="231F20"/>
          <w:w w:val="115"/>
        </w:rPr>
        <w:t> attack</w:t>
      </w:r>
      <w:r>
        <w:rPr>
          <w:color w:val="231F20"/>
          <w:w w:val="115"/>
        </w:rPr>
        <w:t> of</w:t>
      </w:r>
      <w:r>
        <w:rPr>
          <w:color w:val="231F20"/>
          <w:w w:val="115"/>
        </w:rPr>
        <w:t> Alexander</w:t>
      </w:r>
      <w:r>
        <w:rPr>
          <w:color w:val="231F20"/>
          <w:w w:val="115"/>
        </w:rPr>
        <w:t> of</w:t>
      </w:r>
      <w:r>
        <w:rPr>
          <w:color w:val="231F20"/>
          <w:w w:val="115"/>
        </w:rPr>
        <w:t> Macedon</w:t>
      </w:r>
      <w:r>
        <w:rPr>
          <w:color w:val="231F20"/>
          <w:spacing w:val="40"/>
          <w:w w:val="115"/>
        </w:rPr>
        <w:t> </w:t>
      </w:r>
      <w:r>
        <w:rPr>
          <w:color w:val="231F20"/>
          <w:w w:val="115"/>
        </w:rPr>
        <w:t>in</w:t>
      </w:r>
      <w:r>
        <w:rPr>
          <w:color w:val="231F20"/>
          <w:spacing w:val="-14"/>
          <w:w w:val="115"/>
        </w:rPr>
        <w:t> </w:t>
      </w:r>
      <w:r>
        <w:rPr>
          <w:color w:val="231F20"/>
          <w:w w:val="115"/>
        </w:rPr>
        <w:t>the</w:t>
      </w:r>
      <w:r>
        <w:rPr>
          <w:color w:val="231F20"/>
          <w:spacing w:val="-9"/>
          <w:w w:val="115"/>
        </w:rPr>
        <w:t> </w:t>
      </w:r>
      <w:r>
        <w:rPr>
          <w:color w:val="231F20"/>
          <w:w w:val="115"/>
        </w:rPr>
        <w:t>4th</w:t>
      </w:r>
      <w:r>
        <w:rPr>
          <w:color w:val="231F20"/>
          <w:spacing w:val="-13"/>
          <w:w w:val="115"/>
        </w:rPr>
        <w:t> </w:t>
      </w:r>
      <w:r>
        <w:rPr>
          <w:color w:val="231F20"/>
          <w:w w:val="115"/>
        </w:rPr>
        <w:t>century</w:t>
      </w:r>
      <w:r>
        <w:rPr>
          <w:color w:val="231F20"/>
          <w:spacing w:val="-4"/>
          <w:w w:val="115"/>
        </w:rPr>
        <w:t> </w:t>
      </w:r>
      <w:r>
        <w:rPr>
          <w:color w:val="231F20"/>
          <w:w w:val="115"/>
        </w:rPr>
        <w:t>BC</w:t>
      </w:r>
      <w:r>
        <w:rPr>
          <w:color w:val="231F20"/>
          <w:spacing w:val="-4"/>
          <w:w w:val="115"/>
        </w:rPr>
        <w:t> </w:t>
      </w:r>
      <w:r>
        <w:rPr>
          <w:color w:val="231F20"/>
          <w:w w:val="115"/>
        </w:rPr>
        <w:t>on</w:t>
      </w:r>
      <w:r>
        <w:rPr>
          <w:color w:val="231F20"/>
          <w:spacing w:val="-14"/>
          <w:w w:val="115"/>
        </w:rPr>
        <w:t> </w:t>
      </w:r>
      <w:r>
        <w:rPr>
          <w:color w:val="231F20"/>
          <w:w w:val="115"/>
        </w:rPr>
        <w:t>the</w:t>
      </w:r>
      <w:r>
        <w:rPr>
          <w:color w:val="231F20"/>
          <w:spacing w:val="-4"/>
          <w:w w:val="115"/>
        </w:rPr>
        <w:t> </w:t>
      </w:r>
      <w:r>
        <w:rPr>
          <w:color w:val="231F20"/>
          <w:w w:val="115"/>
        </w:rPr>
        <w:t>Maveraünnehir,</w:t>
      </w:r>
      <w:r>
        <w:rPr>
          <w:color w:val="231F20"/>
          <w:spacing w:val="-4"/>
          <w:w w:val="115"/>
        </w:rPr>
        <w:t> </w:t>
      </w:r>
      <w:r>
        <w:rPr>
          <w:color w:val="231F20"/>
          <w:w w:val="115"/>
        </w:rPr>
        <w:t>which</w:t>
      </w:r>
      <w:r>
        <w:rPr>
          <w:color w:val="231F20"/>
          <w:spacing w:val="-4"/>
          <w:w w:val="115"/>
        </w:rPr>
        <w:t> </w:t>
      </w:r>
      <w:r>
        <w:rPr>
          <w:color w:val="231F20"/>
          <w:w w:val="115"/>
        </w:rPr>
        <w:t>means the</w:t>
      </w:r>
      <w:r>
        <w:rPr>
          <w:color w:val="231F20"/>
          <w:w w:val="115"/>
        </w:rPr>
        <w:t> west</w:t>
      </w:r>
      <w:r>
        <w:rPr>
          <w:color w:val="231F20"/>
          <w:w w:val="115"/>
        </w:rPr>
        <w:t> of</w:t>
      </w:r>
      <w:r>
        <w:rPr>
          <w:color w:val="231F20"/>
          <w:w w:val="115"/>
        </w:rPr>
        <w:t> the</w:t>
      </w:r>
      <w:r>
        <w:rPr>
          <w:color w:val="231F20"/>
          <w:w w:val="115"/>
        </w:rPr>
        <w:t> Turkish</w:t>
      </w:r>
      <w:r>
        <w:rPr>
          <w:color w:val="231F20"/>
          <w:w w:val="115"/>
        </w:rPr>
        <w:t> hands,</w:t>
      </w:r>
      <w:r>
        <w:rPr>
          <w:color w:val="231F20"/>
          <w:w w:val="115"/>
        </w:rPr>
        <w:t> and</w:t>
      </w:r>
      <w:r>
        <w:rPr>
          <w:color w:val="231F20"/>
          <w:w w:val="115"/>
        </w:rPr>
        <w:t> the</w:t>
      </w:r>
      <w:r>
        <w:rPr>
          <w:color w:val="231F20"/>
          <w:w w:val="115"/>
        </w:rPr>
        <w:t> states</w:t>
      </w:r>
      <w:r>
        <w:rPr>
          <w:color w:val="231F20"/>
          <w:w w:val="115"/>
        </w:rPr>
        <w:t> established by</w:t>
      </w:r>
      <w:r>
        <w:rPr>
          <w:color w:val="231F20"/>
          <w:w w:val="115"/>
        </w:rPr>
        <w:t> our</w:t>
      </w:r>
      <w:r>
        <w:rPr>
          <w:color w:val="231F20"/>
          <w:w w:val="115"/>
        </w:rPr>
        <w:t> ancestors</w:t>
      </w:r>
      <w:r>
        <w:rPr>
          <w:color w:val="231F20"/>
          <w:w w:val="115"/>
        </w:rPr>
        <w:t> from</w:t>
      </w:r>
      <w:r>
        <w:rPr>
          <w:color w:val="231F20"/>
          <w:w w:val="115"/>
        </w:rPr>
        <w:t> east</w:t>
      </w:r>
      <w:r>
        <w:rPr>
          <w:color w:val="231F20"/>
          <w:w w:val="115"/>
        </w:rPr>
        <w:t> to</w:t>
      </w:r>
      <w:r>
        <w:rPr>
          <w:color w:val="231F20"/>
          <w:w w:val="115"/>
        </w:rPr>
        <w:t> west</w:t>
      </w:r>
      <w:r>
        <w:rPr>
          <w:color w:val="231F20"/>
          <w:w w:val="115"/>
        </w:rPr>
        <w:t> in</w:t>
      </w:r>
      <w:r>
        <w:rPr>
          <w:color w:val="231F20"/>
          <w:w w:val="115"/>
        </w:rPr>
        <w:t> Northern</w:t>
      </w:r>
      <w:r>
        <w:rPr>
          <w:color w:val="231F20"/>
          <w:w w:val="115"/>
        </w:rPr>
        <w:t> China</w:t>
      </w:r>
      <w:r>
        <w:rPr>
          <w:color w:val="231F20"/>
          <w:w w:val="115"/>
        </w:rPr>
        <w:t> by our</w:t>
      </w:r>
      <w:r>
        <w:rPr>
          <w:color w:val="231F20"/>
          <w:w w:val="115"/>
        </w:rPr>
        <w:t> ancestors</w:t>
      </w:r>
      <w:r>
        <w:rPr>
          <w:color w:val="231F20"/>
          <w:w w:val="115"/>
        </w:rPr>
        <w:t> who</w:t>
      </w:r>
      <w:r>
        <w:rPr>
          <w:color w:val="231F20"/>
          <w:w w:val="115"/>
        </w:rPr>
        <w:t> retreated</w:t>
      </w:r>
      <w:r>
        <w:rPr>
          <w:color w:val="231F20"/>
          <w:w w:val="115"/>
        </w:rPr>
        <w:t> further</w:t>
      </w:r>
      <w:r>
        <w:rPr>
          <w:color w:val="231F20"/>
          <w:w w:val="115"/>
        </w:rPr>
        <w:t> east</w:t>
      </w:r>
      <w:r>
        <w:rPr>
          <w:color w:val="231F20"/>
          <w:w w:val="115"/>
        </w:rPr>
        <w:t> due</w:t>
      </w:r>
      <w:r>
        <w:rPr>
          <w:color w:val="231F20"/>
          <w:w w:val="115"/>
        </w:rPr>
        <w:t> to</w:t>
      </w:r>
      <w:r>
        <w:rPr>
          <w:color w:val="231F20"/>
          <w:w w:val="115"/>
        </w:rPr>
        <w:t> the resentments</w:t>
      </w:r>
      <w:r>
        <w:rPr>
          <w:color w:val="231F20"/>
          <w:w w:val="115"/>
        </w:rPr>
        <w:t> caused</w:t>
      </w:r>
      <w:r>
        <w:rPr>
          <w:color w:val="231F20"/>
          <w:w w:val="115"/>
        </w:rPr>
        <w:t> by</w:t>
      </w:r>
      <w:r>
        <w:rPr>
          <w:color w:val="231F20"/>
          <w:w w:val="115"/>
        </w:rPr>
        <w:t> his</w:t>
      </w:r>
      <w:r>
        <w:rPr>
          <w:color w:val="231F20"/>
          <w:w w:val="115"/>
        </w:rPr>
        <w:t> attack.</w:t>
      </w:r>
      <w:r>
        <w:rPr>
          <w:color w:val="231F20"/>
          <w:w w:val="115"/>
        </w:rPr>
        <w:t> Godkut</w:t>
      </w:r>
      <w:r>
        <w:rPr>
          <w:color w:val="231F20"/>
          <w:w w:val="115"/>
        </w:rPr>
        <w:t> Mete</w:t>
      </w:r>
      <w:r>
        <w:rPr>
          <w:color w:val="231F20"/>
          <w:w w:val="115"/>
        </w:rPr>
        <w:t> (or Motun)</w:t>
      </w:r>
      <w:r>
        <w:rPr>
          <w:color w:val="231F20"/>
          <w:spacing w:val="-1"/>
          <w:w w:val="115"/>
        </w:rPr>
        <w:t> </w:t>
      </w:r>
      <w:r>
        <w:rPr>
          <w:color w:val="231F20"/>
          <w:w w:val="115"/>
        </w:rPr>
        <w:t>united</w:t>
      </w:r>
      <w:r>
        <w:rPr>
          <w:color w:val="231F20"/>
          <w:spacing w:val="-1"/>
          <w:w w:val="115"/>
        </w:rPr>
        <w:t> </w:t>
      </w:r>
      <w:r>
        <w:rPr>
          <w:color w:val="231F20"/>
          <w:w w:val="115"/>
        </w:rPr>
        <w:t>these</w:t>
      </w:r>
      <w:r>
        <w:rPr>
          <w:color w:val="231F20"/>
          <w:spacing w:val="-1"/>
          <w:w w:val="115"/>
        </w:rPr>
        <w:t> </w:t>
      </w:r>
      <w:r>
        <w:rPr>
          <w:color w:val="231F20"/>
          <w:w w:val="115"/>
        </w:rPr>
        <w:t>states</w:t>
      </w:r>
      <w:r>
        <w:rPr>
          <w:color w:val="231F20"/>
          <w:spacing w:val="-1"/>
          <w:w w:val="115"/>
        </w:rPr>
        <w:t> </w:t>
      </w:r>
      <w:r>
        <w:rPr>
          <w:color w:val="231F20"/>
          <w:w w:val="115"/>
        </w:rPr>
        <w:t>between</w:t>
      </w:r>
      <w:r>
        <w:rPr>
          <w:color w:val="231F20"/>
          <w:spacing w:val="-1"/>
          <w:w w:val="115"/>
        </w:rPr>
        <w:t> </w:t>
      </w:r>
      <w:r>
        <w:rPr>
          <w:color w:val="231F20"/>
          <w:w w:val="115"/>
        </w:rPr>
        <w:t>209</w:t>
      </w:r>
      <w:r>
        <w:rPr>
          <w:color w:val="231F20"/>
          <w:spacing w:val="-1"/>
          <w:w w:val="115"/>
        </w:rPr>
        <w:t> </w:t>
      </w:r>
      <w:r>
        <w:rPr>
          <w:color w:val="231F20"/>
          <w:w w:val="115"/>
        </w:rPr>
        <w:t>and</w:t>
      </w:r>
      <w:r>
        <w:rPr>
          <w:color w:val="231F20"/>
          <w:spacing w:val="-1"/>
          <w:w w:val="115"/>
        </w:rPr>
        <w:t> </w:t>
      </w:r>
      <w:r>
        <w:rPr>
          <w:color w:val="231F20"/>
          <w:w w:val="115"/>
        </w:rPr>
        <w:t>174</w:t>
      </w:r>
      <w:r>
        <w:rPr>
          <w:color w:val="231F20"/>
          <w:w w:val="115"/>
        </w:rPr>
        <w:t> B.C.</w:t>
      </w:r>
      <w:r>
        <w:rPr>
          <w:color w:val="231F20"/>
          <w:spacing w:val="-1"/>
          <w:w w:val="115"/>
        </w:rPr>
        <w:t> </w:t>
      </w:r>
      <w:r>
        <w:rPr>
          <w:color w:val="231F20"/>
          <w:w w:val="115"/>
        </w:rPr>
        <w:t>and established</w:t>
      </w:r>
      <w:r>
        <w:rPr>
          <w:color w:val="231F20"/>
          <w:w w:val="115"/>
        </w:rPr>
        <w:t> Turkish</w:t>
      </w:r>
      <w:r>
        <w:rPr>
          <w:color w:val="231F20"/>
          <w:w w:val="115"/>
        </w:rPr>
        <w:t> unity</w:t>
      </w:r>
      <w:r>
        <w:rPr>
          <w:color w:val="231F20"/>
          <w:w w:val="115"/>
        </w:rPr>
        <w:t> and</w:t>
      </w:r>
      <w:r>
        <w:rPr>
          <w:color w:val="231F20"/>
          <w:w w:val="115"/>
        </w:rPr>
        <w:t> created</w:t>
      </w:r>
      <w:r>
        <w:rPr>
          <w:color w:val="231F20"/>
          <w:w w:val="115"/>
        </w:rPr>
        <w:t> the</w:t>
      </w:r>
      <w:r>
        <w:rPr>
          <w:color w:val="231F20"/>
          <w:w w:val="115"/>
        </w:rPr>
        <w:t> Turkish</w:t>
      </w:r>
      <w:r>
        <w:rPr>
          <w:color w:val="231F20"/>
          <w:w w:val="115"/>
        </w:rPr>
        <w:t> nation with its laws and organisation. After that, it is the story of war against enemies outside and against nature and disasters inside. In the meantime, internal fights, conflicts between tribes and uruks and dynastic changes at the end of these conflicts complete the picture.</w:t>
      </w:r>
    </w:p>
    <w:p>
      <w:pPr>
        <w:pStyle w:val="BodyText"/>
        <w:spacing w:line="285" w:lineRule="auto"/>
        <w:ind w:left="638" w:right="757" w:firstLine="288"/>
        <w:jc w:val="both"/>
      </w:pPr>
      <w:r>
        <w:rPr>
          <w:color w:val="231F20"/>
          <w:w w:val="110"/>
        </w:rPr>
        <w:t>After four centuries, Tanrıkut's Kuns left the sovereignty to</w:t>
      </w:r>
      <w:r>
        <w:rPr>
          <w:color w:val="231F20"/>
          <w:w w:val="110"/>
        </w:rPr>
        <w:t> the</w:t>
      </w:r>
      <w:r>
        <w:rPr>
          <w:color w:val="231F20"/>
          <w:w w:val="110"/>
        </w:rPr>
        <w:t> Siyen</w:t>
      </w:r>
      <w:r>
        <w:rPr>
          <w:color w:val="231F20"/>
          <w:w w:val="110"/>
        </w:rPr>
        <w:t> pi-Tabgachs</w:t>
      </w:r>
      <w:r>
        <w:rPr>
          <w:color w:val="231F20"/>
          <w:w w:val="110"/>
        </w:rPr>
        <w:t> and</w:t>
      </w:r>
      <w:r>
        <w:rPr>
          <w:color w:val="231F20"/>
          <w:w w:val="110"/>
        </w:rPr>
        <w:t> withdrew</w:t>
      </w:r>
      <w:r>
        <w:rPr>
          <w:color w:val="231F20"/>
          <w:w w:val="110"/>
        </w:rPr>
        <w:t> from</w:t>
      </w:r>
      <w:r>
        <w:rPr>
          <w:color w:val="231F20"/>
          <w:w w:val="110"/>
        </w:rPr>
        <w:t> the</w:t>
      </w:r>
      <w:r>
        <w:rPr>
          <w:color w:val="231F20"/>
          <w:w w:val="110"/>
        </w:rPr>
        <w:t> stage</w:t>
      </w:r>
      <w:r>
        <w:rPr>
          <w:color w:val="231F20"/>
          <w:w w:val="110"/>
        </w:rPr>
        <w:t> </w:t>
      </w:r>
      <w:r>
        <w:rPr>
          <w:color w:val="231F20"/>
          <w:w w:val="110"/>
        </w:rPr>
        <w:t>of history</w:t>
      </w:r>
      <w:r>
        <w:rPr>
          <w:color w:val="231F20"/>
          <w:w w:val="110"/>
        </w:rPr>
        <w:t> of</w:t>
      </w:r>
      <w:r>
        <w:rPr>
          <w:color w:val="231F20"/>
          <w:w w:val="110"/>
        </w:rPr>
        <w:t> the</w:t>
      </w:r>
      <w:r>
        <w:rPr>
          <w:color w:val="231F20"/>
          <w:w w:val="110"/>
        </w:rPr>
        <w:t> motherland.</w:t>
      </w:r>
      <w:r>
        <w:rPr>
          <w:color w:val="231F20"/>
          <w:w w:val="110"/>
        </w:rPr>
        <w:t> Most</w:t>
      </w:r>
      <w:r>
        <w:rPr>
          <w:color w:val="231F20"/>
          <w:w w:val="110"/>
        </w:rPr>
        <w:t> of</w:t>
      </w:r>
      <w:r>
        <w:rPr>
          <w:color w:val="231F20"/>
          <w:w w:val="110"/>
        </w:rPr>
        <w:t> them</w:t>
      </w:r>
      <w:r>
        <w:rPr>
          <w:color w:val="231F20"/>
          <w:w w:val="110"/>
        </w:rPr>
        <w:t> took</w:t>
      </w:r>
      <w:r>
        <w:rPr>
          <w:color w:val="231F20"/>
          <w:w w:val="110"/>
        </w:rPr>
        <w:t> the</w:t>
      </w:r>
      <w:r>
        <w:rPr>
          <w:color w:val="231F20"/>
          <w:w w:val="110"/>
        </w:rPr>
        <w:t> name</w:t>
      </w:r>
      <w:r>
        <w:rPr>
          <w:color w:val="231F20"/>
          <w:w w:val="110"/>
        </w:rPr>
        <w:t> of</w:t>
      </w:r>
      <w:r>
        <w:rPr>
          <w:color w:val="231F20"/>
          <w:spacing w:val="40"/>
          <w:w w:val="110"/>
        </w:rPr>
        <w:t> </w:t>
      </w:r>
      <w:r>
        <w:rPr>
          <w:color w:val="231F20"/>
          <w:w w:val="110"/>
        </w:rPr>
        <w:t>the</w:t>
      </w:r>
      <w:r>
        <w:rPr>
          <w:color w:val="231F20"/>
          <w:w w:val="110"/>
        </w:rPr>
        <w:t> new</w:t>
      </w:r>
      <w:r>
        <w:rPr>
          <w:color w:val="231F20"/>
          <w:w w:val="110"/>
        </w:rPr>
        <w:t> rulers.</w:t>
      </w:r>
      <w:r>
        <w:rPr>
          <w:color w:val="231F20"/>
          <w:w w:val="110"/>
        </w:rPr>
        <w:t> The</w:t>
      </w:r>
      <w:r>
        <w:rPr>
          <w:color w:val="231F20"/>
          <w:w w:val="110"/>
        </w:rPr>
        <w:t> rest</w:t>
      </w:r>
      <w:r>
        <w:rPr>
          <w:color w:val="231F20"/>
          <w:w w:val="110"/>
        </w:rPr>
        <w:t> of</w:t>
      </w:r>
      <w:r>
        <w:rPr>
          <w:color w:val="231F20"/>
          <w:w w:val="110"/>
        </w:rPr>
        <w:t> them</w:t>
      </w:r>
      <w:r>
        <w:rPr>
          <w:color w:val="231F20"/>
          <w:w w:val="110"/>
        </w:rPr>
        <w:t> marched</w:t>
      </w:r>
      <w:r>
        <w:rPr>
          <w:color w:val="231F20"/>
          <w:w w:val="110"/>
        </w:rPr>
        <w:t> westwards</w:t>
      </w:r>
      <w:r>
        <w:rPr>
          <w:color w:val="231F20"/>
          <w:w w:val="110"/>
        </w:rPr>
        <w:t> and finally,</w:t>
      </w:r>
      <w:r>
        <w:rPr>
          <w:color w:val="231F20"/>
          <w:w w:val="110"/>
        </w:rPr>
        <w:t> with</w:t>
      </w:r>
      <w:r>
        <w:rPr>
          <w:color w:val="231F20"/>
          <w:w w:val="110"/>
        </w:rPr>
        <w:t> Attila,</w:t>
      </w:r>
      <w:r>
        <w:rPr>
          <w:color w:val="231F20"/>
          <w:w w:val="110"/>
        </w:rPr>
        <w:t> they</w:t>
      </w:r>
      <w:r>
        <w:rPr>
          <w:color w:val="231F20"/>
          <w:w w:val="110"/>
        </w:rPr>
        <w:t> disrupted</w:t>
      </w:r>
      <w:r>
        <w:rPr>
          <w:color w:val="231F20"/>
          <w:w w:val="110"/>
        </w:rPr>
        <w:t> Europe.</w:t>
      </w:r>
      <w:r>
        <w:rPr>
          <w:color w:val="231F20"/>
          <w:w w:val="110"/>
        </w:rPr>
        <w:t> After</w:t>
      </w:r>
      <w:r>
        <w:rPr>
          <w:color w:val="231F20"/>
          <w:w w:val="110"/>
        </w:rPr>
        <w:t> the</w:t>
      </w:r>
      <w:r>
        <w:rPr>
          <w:color w:val="231F20"/>
          <w:w w:val="110"/>
        </w:rPr>
        <w:t> Gok Turks</w:t>
      </w:r>
      <w:r>
        <w:rPr>
          <w:color w:val="231F20"/>
          <w:w w:val="110"/>
        </w:rPr>
        <w:t> overthrew</w:t>
      </w:r>
      <w:r>
        <w:rPr>
          <w:color w:val="231F20"/>
          <w:w w:val="110"/>
        </w:rPr>
        <w:t> the</w:t>
      </w:r>
      <w:r>
        <w:rPr>
          <w:color w:val="231F20"/>
          <w:w w:val="110"/>
        </w:rPr>
        <w:t> Apars,</w:t>
      </w:r>
      <w:r>
        <w:rPr>
          <w:color w:val="231F20"/>
          <w:w w:val="110"/>
        </w:rPr>
        <w:t> who</w:t>
      </w:r>
      <w:r>
        <w:rPr>
          <w:color w:val="231F20"/>
          <w:w w:val="110"/>
        </w:rPr>
        <w:t> replaced</w:t>
      </w:r>
      <w:r>
        <w:rPr>
          <w:color w:val="231F20"/>
          <w:w w:val="110"/>
        </w:rPr>
        <w:t> the</w:t>
      </w:r>
      <w:r>
        <w:rPr>
          <w:color w:val="231F20"/>
          <w:w w:val="110"/>
        </w:rPr>
        <w:t> Siyenpi- Tabgachs,</w:t>
      </w:r>
      <w:r>
        <w:rPr>
          <w:color w:val="231F20"/>
          <w:w w:val="110"/>
        </w:rPr>
        <w:t> the</w:t>
      </w:r>
      <w:r>
        <w:rPr>
          <w:color w:val="231F20"/>
          <w:w w:val="110"/>
        </w:rPr>
        <w:t> name</w:t>
      </w:r>
      <w:r>
        <w:rPr>
          <w:color w:val="231F20"/>
          <w:w w:val="110"/>
        </w:rPr>
        <w:t> of</w:t>
      </w:r>
      <w:r>
        <w:rPr>
          <w:color w:val="231F20"/>
          <w:w w:val="110"/>
        </w:rPr>
        <w:t> our</w:t>
      </w:r>
      <w:r>
        <w:rPr>
          <w:color w:val="231F20"/>
          <w:w w:val="110"/>
        </w:rPr>
        <w:t> nation</w:t>
      </w:r>
      <w:r>
        <w:rPr>
          <w:color w:val="231F20"/>
          <w:w w:val="110"/>
        </w:rPr>
        <w:t> was</w:t>
      </w:r>
      <w:r>
        <w:rPr>
          <w:color w:val="231F20"/>
          <w:w w:val="110"/>
        </w:rPr>
        <w:t> finalised</w:t>
      </w:r>
      <w:r>
        <w:rPr>
          <w:color w:val="231F20"/>
          <w:w w:val="110"/>
        </w:rPr>
        <w:t> as</w:t>
      </w:r>
      <w:r>
        <w:rPr>
          <w:color w:val="231F20"/>
          <w:w w:val="110"/>
        </w:rPr>
        <w:t> "Turk" and it has survived until today.</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36"/>
      </w:pPr>
    </w:p>
    <w:p>
      <w:pPr>
        <w:pStyle w:val="BodyText"/>
        <w:spacing w:line="283" w:lineRule="auto"/>
        <w:ind w:left="647" w:right="754" w:firstLine="278"/>
        <w:jc w:val="both"/>
      </w:pPr>
      <w:r>
        <w:rPr>
          <w:color w:val="231F20"/>
          <w:w w:val="115"/>
        </w:rPr>
        <w:t>The borders of the state extend from Manchuria to the Caspian</w:t>
      </w:r>
      <w:r>
        <w:rPr>
          <w:color w:val="231F20"/>
          <w:w w:val="115"/>
        </w:rPr>
        <w:t> north</w:t>
      </w:r>
      <w:r>
        <w:rPr>
          <w:color w:val="231F20"/>
          <w:w w:val="115"/>
        </w:rPr>
        <w:t> and</w:t>
      </w:r>
      <w:r>
        <w:rPr>
          <w:color w:val="231F20"/>
          <w:w w:val="115"/>
        </w:rPr>
        <w:t> west</w:t>
      </w:r>
      <w:r>
        <w:rPr>
          <w:color w:val="231F20"/>
          <w:w w:val="115"/>
        </w:rPr>
        <w:t> of</w:t>
      </w:r>
      <w:r>
        <w:rPr>
          <w:color w:val="231F20"/>
          <w:w w:val="115"/>
        </w:rPr>
        <w:t> the</w:t>
      </w:r>
      <w:r>
        <w:rPr>
          <w:color w:val="231F20"/>
          <w:w w:val="115"/>
        </w:rPr>
        <w:t> Urals.</w:t>
      </w:r>
      <w:r>
        <w:rPr>
          <w:color w:val="231F20"/>
          <w:w w:val="115"/>
        </w:rPr>
        <w:t> Sometimes</w:t>
      </w:r>
      <w:r>
        <w:rPr>
          <w:color w:val="231F20"/>
          <w:w w:val="115"/>
        </w:rPr>
        <w:t> in</w:t>
      </w:r>
      <w:r>
        <w:rPr>
          <w:color w:val="231F20"/>
          <w:w w:val="115"/>
        </w:rPr>
        <w:t> </w:t>
      </w:r>
      <w:r>
        <w:rPr>
          <w:color w:val="231F20"/>
          <w:w w:val="115"/>
        </w:rPr>
        <w:t>the </w:t>
      </w:r>
      <w:r>
        <w:rPr>
          <w:color w:val="231F20"/>
          <w:spacing w:val="-4"/>
          <w:w w:val="115"/>
        </w:rPr>
        <w:t>west</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9"/>
        <w:rPr>
          <w:sz w:val="12"/>
        </w:rPr>
      </w:pPr>
    </w:p>
    <w:p>
      <w:pPr>
        <w:spacing w:before="0"/>
        <w:ind w:left="2644" w:right="0" w:firstLine="0"/>
        <w:jc w:val="left"/>
        <w:rPr>
          <w:sz w:val="12"/>
        </w:rPr>
      </w:pPr>
      <w:r>
        <w:rPr>
          <w:color w:val="231F20"/>
          <w:w w:val="175"/>
          <w:sz w:val="12"/>
        </w:rPr>
        <w:t>Turkism</w:t>
      </w:r>
      <w:r>
        <w:rPr>
          <w:color w:val="231F20"/>
          <w:spacing w:val="-3"/>
          <w:w w:val="175"/>
          <w:sz w:val="12"/>
        </w:rPr>
        <w:t> </w:t>
      </w:r>
      <w:r>
        <w:rPr>
          <w:color w:val="231F20"/>
          <w:w w:val="175"/>
          <w:sz w:val="12"/>
        </w:rPr>
        <w:t>Struggle</w:t>
      </w:r>
      <w:r>
        <w:rPr>
          <w:color w:val="231F20"/>
          <w:w w:val="175"/>
          <w:sz w:val="12"/>
        </w:rPr>
        <w:t> Written</w:t>
      </w:r>
      <w:r>
        <w:rPr>
          <w:color w:val="231F20"/>
          <w:spacing w:val="-1"/>
          <w:w w:val="175"/>
          <w:sz w:val="12"/>
        </w:rPr>
        <w:t> </w:t>
      </w:r>
      <w:r>
        <w:rPr>
          <w:color w:val="231F20"/>
          <w:w w:val="175"/>
          <w:sz w:val="12"/>
        </w:rPr>
        <w:t>-</w:t>
      </w:r>
      <w:r>
        <w:rPr>
          <w:color w:val="231F20"/>
          <w:w w:val="175"/>
          <w:sz w:val="12"/>
        </w:rPr>
        <w:t> </w:t>
      </w:r>
      <w:r>
        <w:rPr>
          <w:color w:val="231F20"/>
          <w:spacing w:val="-5"/>
          <w:w w:val="175"/>
          <w:sz w:val="12"/>
        </w:rPr>
        <w:t>217</w:t>
      </w:r>
    </w:p>
    <w:p>
      <w:pPr>
        <w:pStyle w:val="BodyText"/>
        <w:spacing w:line="285" w:lineRule="auto" w:before="137"/>
        <w:ind w:left="709" w:right="673" w:firstLine="4"/>
        <w:jc w:val="both"/>
      </w:pPr>
      <w:r>
        <w:rPr>
          <w:color w:val="231F20"/>
          <w:w w:val="115"/>
        </w:rPr>
        <w:t>Sometimes</w:t>
      </w:r>
      <w:r>
        <w:rPr>
          <w:color w:val="231F20"/>
          <w:w w:val="115"/>
        </w:rPr>
        <w:t> it</w:t>
      </w:r>
      <w:r>
        <w:rPr>
          <w:color w:val="231F20"/>
          <w:w w:val="115"/>
        </w:rPr>
        <w:t> is</w:t>
      </w:r>
      <w:r>
        <w:rPr>
          <w:color w:val="231F20"/>
          <w:w w:val="115"/>
        </w:rPr>
        <w:t> seen</w:t>
      </w:r>
      <w:r>
        <w:rPr>
          <w:color w:val="231F20"/>
          <w:w w:val="115"/>
        </w:rPr>
        <w:t> that</w:t>
      </w:r>
      <w:r>
        <w:rPr>
          <w:color w:val="231F20"/>
          <w:w w:val="115"/>
        </w:rPr>
        <w:t> some</w:t>
      </w:r>
      <w:r>
        <w:rPr>
          <w:color w:val="231F20"/>
          <w:w w:val="115"/>
        </w:rPr>
        <w:t> Turks</w:t>
      </w:r>
      <w:r>
        <w:rPr>
          <w:color w:val="231F20"/>
          <w:w w:val="115"/>
        </w:rPr>
        <w:t> who</w:t>
      </w:r>
      <w:r>
        <w:rPr>
          <w:color w:val="231F20"/>
          <w:w w:val="115"/>
        </w:rPr>
        <w:t> </w:t>
      </w:r>
      <w:r>
        <w:rPr>
          <w:color w:val="231F20"/>
          <w:w w:val="115"/>
        </w:rPr>
        <w:t>revolted</w:t>
      </w:r>
      <w:r>
        <w:rPr>
          <w:color w:val="231F20"/>
          <w:spacing w:val="40"/>
          <w:w w:val="115"/>
        </w:rPr>
        <w:t> </w:t>
      </w:r>
      <w:r>
        <w:rPr>
          <w:color w:val="231F20"/>
          <w:w w:val="115"/>
        </w:rPr>
        <w:t>against</w:t>
      </w:r>
      <w:r>
        <w:rPr>
          <w:color w:val="231F20"/>
          <w:w w:val="115"/>
        </w:rPr>
        <w:t> the</w:t>
      </w:r>
      <w:r>
        <w:rPr>
          <w:color w:val="231F20"/>
          <w:w w:val="115"/>
        </w:rPr>
        <w:t> state</w:t>
      </w:r>
      <w:r>
        <w:rPr>
          <w:color w:val="231F20"/>
          <w:w w:val="115"/>
        </w:rPr>
        <w:t> did</w:t>
      </w:r>
      <w:r>
        <w:rPr>
          <w:color w:val="231F20"/>
          <w:w w:val="115"/>
        </w:rPr>
        <w:t> not</w:t>
      </w:r>
      <w:r>
        <w:rPr>
          <w:color w:val="231F20"/>
          <w:w w:val="115"/>
        </w:rPr>
        <w:t> recognise</w:t>
      </w:r>
      <w:r>
        <w:rPr>
          <w:color w:val="231F20"/>
          <w:w w:val="115"/>
        </w:rPr>
        <w:t> the</w:t>
      </w:r>
      <w:r>
        <w:rPr>
          <w:color w:val="231F20"/>
          <w:w w:val="115"/>
        </w:rPr>
        <w:t> official</w:t>
      </w:r>
      <w:r>
        <w:rPr>
          <w:color w:val="231F20"/>
          <w:w w:val="115"/>
        </w:rPr>
        <w:t> state</w:t>
      </w:r>
      <w:r>
        <w:rPr>
          <w:color w:val="231F20"/>
          <w:w w:val="115"/>
        </w:rPr>
        <w:t> and lived</w:t>
      </w:r>
      <w:r>
        <w:rPr>
          <w:color w:val="231F20"/>
          <w:w w:val="115"/>
        </w:rPr>
        <w:t> in</w:t>
      </w:r>
      <w:r>
        <w:rPr>
          <w:color w:val="231F20"/>
          <w:w w:val="115"/>
        </w:rPr>
        <w:t> a</w:t>
      </w:r>
      <w:r>
        <w:rPr>
          <w:color w:val="231F20"/>
          <w:w w:val="115"/>
        </w:rPr>
        <w:t> separate</w:t>
      </w:r>
      <w:r>
        <w:rPr>
          <w:color w:val="231F20"/>
          <w:w w:val="115"/>
        </w:rPr>
        <w:t> state.</w:t>
      </w:r>
      <w:r>
        <w:rPr>
          <w:color w:val="231F20"/>
          <w:w w:val="115"/>
        </w:rPr>
        <w:t> However,</w:t>
      </w:r>
      <w:r>
        <w:rPr>
          <w:color w:val="231F20"/>
          <w:w w:val="115"/>
        </w:rPr>
        <w:t> these</w:t>
      </w:r>
      <w:r>
        <w:rPr>
          <w:color w:val="231F20"/>
          <w:w w:val="115"/>
        </w:rPr>
        <w:t> are</w:t>
      </w:r>
      <w:r>
        <w:rPr>
          <w:color w:val="231F20"/>
          <w:w w:val="115"/>
        </w:rPr>
        <w:t> temporary and arise from the greatness of the state.</w:t>
      </w:r>
    </w:p>
    <w:p>
      <w:pPr>
        <w:pStyle w:val="BodyText"/>
        <w:spacing w:line="285" w:lineRule="auto"/>
        <w:ind w:left="709" w:right="674" w:firstLine="287"/>
        <w:jc w:val="both"/>
      </w:pPr>
      <w:r>
        <w:rPr>
          <w:color w:val="231F20"/>
          <w:w w:val="115"/>
        </w:rPr>
        <w:t>Throughout our entire history, the princes' struggle </w:t>
      </w:r>
      <w:r>
        <w:rPr>
          <w:color w:val="231F20"/>
          <w:w w:val="115"/>
        </w:rPr>
        <w:t>for the</w:t>
      </w:r>
      <w:r>
        <w:rPr>
          <w:color w:val="231F20"/>
          <w:w w:val="115"/>
        </w:rPr>
        <w:t> throne,</w:t>
      </w:r>
      <w:r>
        <w:rPr>
          <w:color w:val="231F20"/>
          <w:w w:val="115"/>
        </w:rPr>
        <w:t> which</w:t>
      </w:r>
      <w:r>
        <w:rPr>
          <w:color w:val="231F20"/>
          <w:w w:val="115"/>
        </w:rPr>
        <w:t> arose</w:t>
      </w:r>
      <w:r>
        <w:rPr>
          <w:color w:val="231F20"/>
          <w:w w:val="115"/>
        </w:rPr>
        <w:t> due</w:t>
      </w:r>
      <w:r>
        <w:rPr>
          <w:color w:val="231F20"/>
          <w:w w:val="115"/>
        </w:rPr>
        <w:t> to</w:t>
      </w:r>
      <w:r>
        <w:rPr>
          <w:color w:val="231F20"/>
          <w:w w:val="115"/>
        </w:rPr>
        <w:t> a</w:t>
      </w:r>
      <w:r>
        <w:rPr>
          <w:color w:val="231F20"/>
          <w:w w:val="115"/>
        </w:rPr>
        <w:t> national</w:t>
      </w:r>
      <w:r>
        <w:rPr>
          <w:color w:val="231F20"/>
          <w:w w:val="115"/>
        </w:rPr>
        <w:t> defect</w:t>
      </w:r>
      <w:r>
        <w:rPr>
          <w:color w:val="231F20"/>
          <w:w w:val="115"/>
        </w:rPr>
        <w:t> such</w:t>
      </w:r>
      <w:r>
        <w:rPr>
          <w:color w:val="231F20"/>
          <w:w w:val="115"/>
        </w:rPr>
        <w:t> as the</w:t>
      </w:r>
      <w:r>
        <w:rPr>
          <w:color w:val="231F20"/>
          <w:w w:val="115"/>
        </w:rPr>
        <w:t> lack</w:t>
      </w:r>
      <w:r>
        <w:rPr>
          <w:color w:val="231F20"/>
          <w:w w:val="115"/>
        </w:rPr>
        <w:t> of</w:t>
      </w:r>
      <w:r>
        <w:rPr>
          <w:color w:val="231F20"/>
          <w:w w:val="115"/>
        </w:rPr>
        <w:t> a</w:t>
      </w:r>
      <w:r>
        <w:rPr>
          <w:color w:val="231F20"/>
          <w:w w:val="115"/>
        </w:rPr>
        <w:t> dynastic</w:t>
      </w:r>
      <w:r>
        <w:rPr>
          <w:color w:val="231F20"/>
          <w:w w:val="115"/>
        </w:rPr>
        <w:t> law</w:t>
      </w:r>
      <w:r>
        <w:rPr>
          <w:color w:val="231F20"/>
          <w:w w:val="115"/>
        </w:rPr>
        <w:t> and</w:t>
      </w:r>
      <w:r>
        <w:rPr>
          <w:color w:val="231F20"/>
          <w:w w:val="115"/>
        </w:rPr>
        <w:t> the</w:t>
      </w:r>
      <w:r>
        <w:rPr>
          <w:color w:val="231F20"/>
          <w:w w:val="115"/>
        </w:rPr>
        <w:t> inability</w:t>
      </w:r>
      <w:r>
        <w:rPr>
          <w:color w:val="231F20"/>
          <w:w w:val="115"/>
        </w:rPr>
        <w:t> to</w:t>
      </w:r>
      <w:r>
        <w:rPr>
          <w:color w:val="231F20"/>
          <w:w w:val="115"/>
        </w:rPr>
        <w:t> determine who would succeed the deceased khan, finally gave birth to</w:t>
      </w:r>
      <w:r>
        <w:rPr>
          <w:color w:val="231F20"/>
          <w:w w:val="115"/>
        </w:rPr>
        <w:t> the</w:t>
      </w:r>
      <w:r>
        <w:rPr>
          <w:color w:val="231F20"/>
          <w:w w:val="115"/>
        </w:rPr>
        <w:t> principle</w:t>
      </w:r>
      <w:r>
        <w:rPr>
          <w:color w:val="231F20"/>
          <w:w w:val="115"/>
        </w:rPr>
        <w:t> that</w:t>
      </w:r>
      <w:r>
        <w:rPr>
          <w:color w:val="231F20"/>
          <w:w w:val="115"/>
        </w:rPr>
        <w:t> the</w:t>
      </w:r>
      <w:r>
        <w:rPr>
          <w:color w:val="231F20"/>
          <w:w w:val="115"/>
        </w:rPr>
        <w:t> state</w:t>
      </w:r>
      <w:r>
        <w:rPr>
          <w:color w:val="231F20"/>
          <w:w w:val="115"/>
        </w:rPr>
        <w:t> is</w:t>
      </w:r>
      <w:r>
        <w:rPr>
          <w:color w:val="231F20"/>
          <w:w w:val="115"/>
        </w:rPr>
        <w:t> the</w:t>
      </w:r>
      <w:r>
        <w:rPr>
          <w:color w:val="231F20"/>
          <w:w w:val="115"/>
        </w:rPr>
        <w:t> common</w:t>
      </w:r>
      <w:r>
        <w:rPr>
          <w:color w:val="231F20"/>
          <w:w w:val="115"/>
        </w:rPr>
        <w:t> property</w:t>
      </w:r>
      <w:r>
        <w:rPr>
          <w:color w:val="231F20"/>
          <w:w w:val="115"/>
        </w:rPr>
        <w:t> of the</w:t>
      </w:r>
      <w:r>
        <w:rPr>
          <w:color w:val="231F20"/>
          <w:spacing w:val="-2"/>
          <w:w w:val="115"/>
        </w:rPr>
        <w:t> </w:t>
      </w:r>
      <w:r>
        <w:rPr>
          <w:color w:val="231F20"/>
          <w:w w:val="115"/>
        </w:rPr>
        <w:t>dynasty.</w:t>
      </w:r>
      <w:r>
        <w:rPr>
          <w:color w:val="231F20"/>
          <w:spacing w:val="-2"/>
          <w:w w:val="115"/>
        </w:rPr>
        <w:t> </w:t>
      </w:r>
      <w:r>
        <w:rPr>
          <w:color w:val="231F20"/>
          <w:w w:val="115"/>
        </w:rPr>
        <w:t>Thus,</w:t>
      </w:r>
      <w:r>
        <w:rPr>
          <w:color w:val="231F20"/>
          <w:spacing w:val="-2"/>
          <w:w w:val="115"/>
        </w:rPr>
        <w:t> </w:t>
      </w:r>
      <w:r>
        <w:rPr>
          <w:color w:val="231F20"/>
          <w:w w:val="115"/>
        </w:rPr>
        <w:t>sometimes</w:t>
      </w:r>
      <w:r>
        <w:rPr>
          <w:color w:val="231F20"/>
          <w:spacing w:val="-2"/>
          <w:w w:val="115"/>
        </w:rPr>
        <w:t> </w:t>
      </w:r>
      <w:r>
        <w:rPr>
          <w:color w:val="231F20"/>
          <w:w w:val="115"/>
        </w:rPr>
        <w:t>several</w:t>
      </w:r>
      <w:r>
        <w:rPr>
          <w:color w:val="231F20"/>
          <w:spacing w:val="-2"/>
          <w:w w:val="115"/>
        </w:rPr>
        <w:t> </w:t>
      </w:r>
      <w:r>
        <w:rPr>
          <w:color w:val="231F20"/>
          <w:w w:val="115"/>
        </w:rPr>
        <w:t>emperors</w:t>
      </w:r>
      <w:r>
        <w:rPr>
          <w:color w:val="231F20"/>
          <w:spacing w:val="-2"/>
          <w:w w:val="115"/>
        </w:rPr>
        <w:t> </w:t>
      </w:r>
      <w:r>
        <w:rPr>
          <w:color w:val="231F20"/>
          <w:w w:val="115"/>
        </w:rPr>
        <w:t>reigned</w:t>
      </w:r>
      <w:r>
        <w:rPr>
          <w:color w:val="231F20"/>
          <w:spacing w:val="-2"/>
          <w:w w:val="115"/>
        </w:rPr>
        <w:t> </w:t>
      </w:r>
      <w:r>
        <w:rPr>
          <w:color w:val="231F20"/>
          <w:w w:val="115"/>
        </w:rPr>
        <w:t>in a</w:t>
      </w:r>
      <w:r>
        <w:rPr>
          <w:color w:val="231F20"/>
          <w:w w:val="115"/>
        </w:rPr>
        <w:t> great</w:t>
      </w:r>
      <w:r>
        <w:rPr>
          <w:color w:val="231F20"/>
          <w:w w:val="115"/>
        </w:rPr>
        <w:t> state,</w:t>
      </w:r>
      <w:r>
        <w:rPr>
          <w:color w:val="231F20"/>
          <w:w w:val="115"/>
        </w:rPr>
        <w:t> but</w:t>
      </w:r>
      <w:r>
        <w:rPr>
          <w:color w:val="231F20"/>
          <w:w w:val="115"/>
        </w:rPr>
        <w:t> one</w:t>
      </w:r>
      <w:r>
        <w:rPr>
          <w:color w:val="231F20"/>
          <w:w w:val="115"/>
        </w:rPr>
        <w:t> of</w:t>
      </w:r>
      <w:r>
        <w:rPr>
          <w:color w:val="231F20"/>
          <w:w w:val="115"/>
        </w:rPr>
        <w:t> them</w:t>
      </w:r>
      <w:r>
        <w:rPr>
          <w:color w:val="231F20"/>
          <w:w w:val="115"/>
        </w:rPr>
        <w:t> was</w:t>
      </w:r>
      <w:r>
        <w:rPr>
          <w:color w:val="231F20"/>
          <w:w w:val="115"/>
        </w:rPr>
        <w:t> recognised,</w:t>
      </w:r>
      <w:r>
        <w:rPr>
          <w:color w:val="231F20"/>
          <w:w w:val="115"/>
        </w:rPr>
        <w:t> even</w:t>
      </w:r>
      <w:r>
        <w:rPr>
          <w:color w:val="231F20"/>
          <w:w w:val="115"/>
        </w:rPr>
        <w:t> by name, as the greatest of the others, as the metbu. We see this</w:t>
      </w:r>
      <w:r>
        <w:rPr>
          <w:color w:val="231F20"/>
          <w:w w:val="115"/>
        </w:rPr>
        <w:t> in</w:t>
      </w:r>
      <w:r>
        <w:rPr>
          <w:color w:val="231F20"/>
          <w:w w:val="115"/>
        </w:rPr>
        <w:t> the</w:t>
      </w:r>
      <w:r>
        <w:rPr>
          <w:color w:val="231F20"/>
          <w:w w:val="115"/>
        </w:rPr>
        <w:t> Gok</w:t>
      </w:r>
      <w:r>
        <w:rPr>
          <w:color w:val="231F20"/>
          <w:w w:val="115"/>
        </w:rPr>
        <w:t> Turk,</w:t>
      </w:r>
      <w:r>
        <w:rPr>
          <w:color w:val="231F20"/>
          <w:w w:val="115"/>
        </w:rPr>
        <w:t> Karakhanid,</w:t>
      </w:r>
      <w:r>
        <w:rPr>
          <w:color w:val="231F20"/>
          <w:w w:val="115"/>
        </w:rPr>
        <w:t> Seljuk</w:t>
      </w:r>
      <w:r>
        <w:rPr>
          <w:color w:val="231F20"/>
          <w:w w:val="115"/>
        </w:rPr>
        <w:t> and</w:t>
      </w:r>
      <w:r>
        <w:rPr>
          <w:color w:val="231F20"/>
          <w:w w:val="115"/>
        </w:rPr>
        <w:t> Chengizid eras when decentralisation was dominant.</w:t>
      </w:r>
    </w:p>
    <w:p>
      <w:pPr>
        <w:pStyle w:val="BodyText"/>
        <w:spacing w:line="285" w:lineRule="auto"/>
        <w:ind w:left="703" w:right="658" w:firstLine="283"/>
        <w:jc w:val="both"/>
      </w:pPr>
      <w:r>
        <w:rPr>
          <w:color w:val="231F20"/>
          <w:w w:val="110"/>
        </w:rPr>
        <w:t>In</w:t>
      </w:r>
      <w:r>
        <w:rPr>
          <w:color w:val="231F20"/>
          <w:w w:val="110"/>
        </w:rPr>
        <w:t> fact,</w:t>
      </w:r>
      <w:r>
        <w:rPr>
          <w:color w:val="231F20"/>
          <w:w w:val="110"/>
        </w:rPr>
        <w:t> the</w:t>
      </w:r>
      <w:r>
        <w:rPr>
          <w:color w:val="231F20"/>
          <w:w w:val="110"/>
        </w:rPr>
        <w:t> state</w:t>
      </w:r>
      <w:r>
        <w:rPr>
          <w:color w:val="231F20"/>
          <w:w w:val="110"/>
        </w:rPr>
        <w:t> is</w:t>
      </w:r>
      <w:r>
        <w:rPr>
          <w:color w:val="231F20"/>
          <w:w w:val="110"/>
        </w:rPr>
        <w:t> one.</w:t>
      </w:r>
      <w:r>
        <w:rPr>
          <w:color w:val="231F20"/>
          <w:w w:val="110"/>
        </w:rPr>
        <w:t> Even</w:t>
      </w:r>
      <w:r>
        <w:rPr>
          <w:color w:val="231F20"/>
          <w:w w:val="110"/>
        </w:rPr>
        <w:t> among</w:t>
      </w:r>
      <w:r>
        <w:rPr>
          <w:color w:val="231F20"/>
          <w:w w:val="110"/>
        </w:rPr>
        <w:t> the</w:t>
      </w:r>
      <w:r>
        <w:rPr>
          <w:color w:val="231F20"/>
          <w:w w:val="110"/>
        </w:rPr>
        <w:t> two</w:t>
      </w:r>
      <w:r>
        <w:rPr>
          <w:color w:val="231F20"/>
          <w:w w:val="110"/>
        </w:rPr>
        <w:t> Turkic</w:t>
      </w:r>
      <w:r>
        <w:rPr>
          <w:color w:val="231F20"/>
          <w:spacing w:val="80"/>
          <w:w w:val="110"/>
        </w:rPr>
        <w:t> </w:t>
      </w:r>
      <w:r>
        <w:rPr>
          <w:color w:val="231F20"/>
          <w:w w:val="110"/>
        </w:rPr>
        <w:t>states in conflict with each other, one recognises the other </w:t>
      </w:r>
      <w:r>
        <w:rPr>
          <w:color w:val="231F20"/>
          <w:w w:val="110"/>
        </w:rPr>
        <w:t>as the greater and original state. The fact that the non-Muslims Chengiz,</w:t>
      </w:r>
      <w:r>
        <w:rPr>
          <w:color w:val="231F20"/>
          <w:w w:val="110"/>
        </w:rPr>
        <w:t> Ögedey,</w:t>
      </w:r>
      <w:r>
        <w:rPr>
          <w:color w:val="231F20"/>
          <w:w w:val="110"/>
        </w:rPr>
        <w:t> Güyük,</w:t>
      </w:r>
      <w:r>
        <w:rPr>
          <w:color w:val="231F20"/>
          <w:w w:val="110"/>
        </w:rPr>
        <w:t> Mengü</w:t>
      </w:r>
      <w:r>
        <w:rPr>
          <w:color w:val="231F20"/>
          <w:w w:val="110"/>
        </w:rPr>
        <w:t> and</w:t>
      </w:r>
      <w:r>
        <w:rPr>
          <w:color w:val="231F20"/>
          <w:w w:val="110"/>
        </w:rPr>
        <w:t> Hüle</w:t>
      </w:r>
      <w:r>
        <w:rPr>
          <w:color w:val="231F20"/>
          <w:w w:val="110"/>
        </w:rPr>
        <w:t> gü,</w:t>
      </w:r>
      <w:r>
        <w:rPr>
          <w:color w:val="231F20"/>
          <w:w w:val="110"/>
        </w:rPr>
        <w:t> who</w:t>
      </w:r>
      <w:r>
        <w:rPr>
          <w:color w:val="231F20"/>
          <w:w w:val="110"/>
        </w:rPr>
        <w:t> were</w:t>
      </w:r>
      <w:r>
        <w:rPr>
          <w:color w:val="231F20"/>
          <w:spacing w:val="40"/>
          <w:w w:val="110"/>
        </w:rPr>
        <w:t> </w:t>
      </w:r>
      <w:r>
        <w:rPr>
          <w:color w:val="231F20"/>
          <w:w w:val="110"/>
        </w:rPr>
        <w:t>not</w:t>
      </w:r>
      <w:r>
        <w:rPr>
          <w:color w:val="231F20"/>
          <w:w w:val="110"/>
        </w:rPr>
        <w:t> Muslims,</w:t>
      </w:r>
      <w:r>
        <w:rPr>
          <w:color w:val="231F20"/>
          <w:w w:val="110"/>
        </w:rPr>
        <w:t> are</w:t>
      </w:r>
      <w:r>
        <w:rPr>
          <w:color w:val="231F20"/>
          <w:w w:val="110"/>
        </w:rPr>
        <w:t> mentioned</w:t>
      </w:r>
      <w:r>
        <w:rPr>
          <w:color w:val="231F20"/>
          <w:w w:val="110"/>
        </w:rPr>
        <w:t> with</w:t>
      </w:r>
      <w:r>
        <w:rPr>
          <w:color w:val="231F20"/>
          <w:w w:val="110"/>
        </w:rPr>
        <w:t> mercy</w:t>
      </w:r>
      <w:r>
        <w:rPr>
          <w:color w:val="231F20"/>
          <w:w w:val="110"/>
        </w:rPr>
        <w:t> in</w:t>
      </w:r>
      <w:r>
        <w:rPr>
          <w:color w:val="231F20"/>
          <w:w w:val="110"/>
        </w:rPr>
        <w:t> a</w:t>
      </w:r>
      <w:r>
        <w:rPr>
          <w:color w:val="231F20"/>
          <w:w w:val="110"/>
        </w:rPr>
        <w:t> history</w:t>
      </w:r>
      <w:r>
        <w:rPr>
          <w:color w:val="231F20"/>
          <w:w w:val="110"/>
        </w:rPr>
        <w:t> in</w:t>
      </w:r>
      <w:r>
        <w:rPr>
          <w:color w:val="231F20"/>
          <w:w w:val="110"/>
        </w:rPr>
        <w:t> the form of a "calendar" written during the reign of Mu rad II of the Ottomans is an expression of the principle of one state in Turks. It was not "states" but "dynasties" that clashed.</w:t>
      </w:r>
    </w:p>
    <w:p>
      <w:pPr>
        <w:pStyle w:val="BodyText"/>
        <w:spacing w:line="283" w:lineRule="auto"/>
        <w:ind w:left="701" w:right="666" w:firstLine="295"/>
        <w:jc w:val="both"/>
      </w:pPr>
      <w:r>
        <w:rPr>
          <w:color w:val="231F20"/>
          <w:w w:val="115"/>
        </w:rPr>
        <w:t>For this reason, it is a great mistake to call the part </w:t>
      </w:r>
      <w:r>
        <w:rPr>
          <w:color w:val="231F20"/>
          <w:w w:val="115"/>
        </w:rPr>
        <w:t>of the</w:t>
      </w:r>
      <w:r>
        <w:rPr>
          <w:color w:val="231F20"/>
          <w:w w:val="115"/>
        </w:rPr>
        <w:t> Seljuk</w:t>
      </w:r>
      <w:r>
        <w:rPr>
          <w:color w:val="231F20"/>
          <w:w w:val="115"/>
        </w:rPr>
        <w:t> dynasty</w:t>
      </w:r>
      <w:r>
        <w:rPr>
          <w:color w:val="231F20"/>
          <w:w w:val="115"/>
        </w:rPr>
        <w:t> that</w:t>
      </w:r>
      <w:r>
        <w:rPr>
          <w:color w:val="231F20"/>
          <w:w w:val="115"/>
        </w:rPr>
        <w:t> ruled</w:t>
      </w:r>
      <w:r>
        <w:rPr>
          <w:color w:val="231F20"/>
          <w:w w:val="115"/>
        </w:rPr>
        <w:t> in</w:t>
      </w:r>
      <w:r>
        <w:rPr>
          <w:color w:val="231F20"/>
          <w:w w:val="115"/>
        </w:rPr>
        <w:t> Anatolia</w:t>
      </w:r>
      <w:r>
        <w:rPr>
          <w:color w:val="231F20"/>
          <w:w w:val="115"/>
        </w:rPr>
        <w:t> </w:t>
      </w:r>
      <w:r>
        <w:rPr>
          <w:i/>
          <w:color w:val="231F20"/>
          <w:w w:val="115"/>
          <w:sz w:val="20"/>
        </w:rPr>
        <w:t>the</w:t>
      </w:r>
      <w:r>
        <w:rPr>
          <w:i/>
          <w:color w:val="231F20"/>
          <w:w w:val="115"/>
          <w:sz w:val="20"/>
        </w:rPr>
        <w:t> Seljuks</w:t>
      </w:r>
      <w:r>
        <w:rPr>
          <w:i/>
          <w:color w:val="231F20"/>
          <w:w w:val="115"/>
          <w:sz w:val="20"/>
        </w:rPr>
        <w:t> of Turkey</w:t>
      </w:r>
      <w:r>
        <w:rPr>
          <w:i/>
          <w:color w:val="231F20"/>
          <w:w w:val="115"/>
          <w:sz w:val="20"/>
        </w:rPr>
        <w:t> </w:t>
      </w:r>
      <w:r>
        <w:rPr>
          <w:color w:val="231F20"/>
          <w:w w:val="115"/>
        </w:rPr>
        <w:t>and</w:t>
      </w:r>
      <w:r>
        <w:rPr>
          <w:color w:val="231F20"/>
          <w:w w:val="115"/>
        </w:rPr>
        <w:t> to</w:t>
      </w:r>
      <w:r>
        <w:rPr>
          <w:color w:val="231F20"/>
          <w:w w:val="115"/>
        </w:rPr>
        <w:t> regard</w:t>
      </w:r>
      <w:r>
        <w:rPr>
          <w:color w:val="231F20"/>
          <w:w w:val="115"/>
        </w:rPr>
        <w:t> it</w:t>
      </w:r>
      <w:r>
        <w:rPr>
          <w:color w:val="231F20"/>
          <w:w w:val="115"/>
        </w:rPr>
        <w:t> as</w:t>
      </w:r>
      <w:r>
        <w:rPr>
          <w:color w:val="231F20"/>
          <w:w w:val="115"/>
        </w:rPr>
        <w:t> a</w:t>
      </w:r>
      <w:r>
        <w:rPr>
          <w:color w:val="231F20"/>
          <w:w w:val="115"/>
        </w:rPr>
        <w:t> separate</w:t>
      </w:r>
      <w:r>
        <w:rPr>
          <w:color w:val="231F20"/>
          <w:w w:val="115"/>
        </w:rPr>
        <w:t> and</w:t>
      </w:r>
      <w:r>
        <w:rPr>
          <w:color w:val="231F20"/>
          <w:w w:val="115"/>
        </w:rPr>
        <w:t> independent state.</w:t>
      </w:r>
      <w:r>
        <w:rPr>
          <w:color w:val="231F20"/>
          <w:spacing w:val="-2"/>
          <w:w w:val="115"/>
        </w:rPr>
        <w:t> </w:t>
      </w:r>
      <w:r>
        <w:rPr>
          <w:color w:val="231F20"/>
          <w:w w:val="115"/>
        </w:rPr>
        <w:t>The</w:t>
      </w:r>
      <w:r>
        <w:rPr>
          <w:color w:val="231F20"/>
          <w:spacing w:val="-2"/>
          <w:w w:val="115"/>
        </w:rPr>
        <w:t> </w:t>
      </w:r>
      <w:r>
        <w:rPr>
          <w:color w:val="231F20"/>
          <w:w w:val="115"/>
        </w:rPr>
        <w:t>Seljuks</w:t>
      </w:r>
      <w:r>
        <w:rPr>
          <w:color w:val="231F20"/>
          <w:spacing w:val="-2"/>
          <w:w w:val="115"/>
        </w:rPr>
        <w:t> </w:t>
      </w:r>
      <w:r>
        <w:rPr>
          <w:color w:val="231F20"/>
          <w:w w:val="115"/>
        </w:rPr>
        <w:t>of</w:t>
      </w:r>
      <w:r>
        <w:rPr>
          <w:color w:val="231F20"/>
          <w:spacing w:val="-2"/>
          <w:w w:val="115"/>
        </w:rPr>
        <w:t> </w:t>
      </w:r>
      <w:r>
        <w:rPr>
          <w:color w:val="231F20"/>
          <w:w w:val="115"/>
        </w:rPr>
        <w:t>Anatolia</w:t>
      </w:r>
      <w:r>
        <w:rPr>
          <w:color w:val="231F20"/>
          <w:spacing w:val="-2"/>
          <w:w w:val="115"/>
        </w:rPr>
        <w:t> </w:t>
      </w:r>
      <w:r>
        <w:rPr>
          <w:color w:val="231F20"/>
          <w:w w:val="115"/>
        </w:rPr>
        <w:t>were</w:t>
      </w:r>
      <w:r>
        <w:rPr>
          <w:color w:val="231F20"/>
          <w:spacing w:val="-2"/>
          <w:w w:val="115"/>
        </w:rPr>
        <w:t> </w:t>
      </w:r>
      <w:r>
        <w:rPr>
          <w:color w:val="231F20"/>
          <w:w w:val="115"/>
        </w:rPr>
        <w:t>a</w:t>
      </w:r>
      <w:r>
        <w:rPr>
          <w:color w:val="231F20"/>
          <w:spacing w:val="-2"/>
          <w:w w:val="115"/>
        </w:rPr>
        <w:t> </w:t>
      </w:r>
      <w:r>
        <w:rPr>
          <w:color w:val="231F20"/>
          <w:w w:val="115"/>
        </w:rPr>
        <w:t>province</w:t>
      </w:r>
      <w:r>
        <w:rPr>
          <w:color w:val="231F20"/>
          <w:spacing w:val="-2"/>
          <w:w w:val="115"/>
        </w:rPr>
        <w:t> </w:t>
      </w:r>
      <w:r>
        <w:rPr>
          <w:color w:val="231F20"/>
          <w:w w:val="115"/>
        </w:rPr>
        <w:t>of</w:t>
      </w:r>
      <w:r>
        <w:rPr>
          <w:color w:val="231F20"/>
          <w:spacing w:val="-2"/>
          <w:w w:val="115"/>
        </w:rPr>
        <w:t> </w:t>
      </w:r>
      <w:r>
        <w:rPr>
          <w:color w:val="231F20"/>
          <w:w w:val="115"/>
        </w:rPr>
        <w:t>the</w:t>
      </w:r>
      <w:r>
        <w:rPr>
          <w:color w:val="231F20"/>
          <w:spacing w:val="-2"/>
          <w:w w:val="115"/>
        </w:rPr>
        <w:t> </w:t>
      </w:r>
      <w:r>
        <w:rPr>
          <w:color w:val="231F20"/>
          <w:w w:val="115"/>
        </w:rPr>
        <w:t>great empire</w:t>
      </w:r>
      <w:r>
        <w:rPr>
          <w:color w:val="231F20"/>
          <w:w w:val="115"/>
        </w:rPr>
        <w:t> which</w:t>
      </w:r>
      <w:r>
        <w:rPr>
          <w:color w:val="231F20"/>
          <w:w w:val="115"/>
        </w:rPr>
        <w:t> was</w:t>
      </w:r>
      <w:r>
        <w:rPr>
          <w:color w:val="231F20"/>
          <w:w w:val="115"/>
        </w:rPr>
        <w:t> governed</w:t>
      </w:r>
      <w:r>
        <w:rPr>
          <w:color w:val="231F20"/>
          <w:w w:val="115"/>
        </w:rPr>
        <w:t> from</w:t>
      </w:r>
      <w:r>
        <w:rPr>
          <w:color w:val="231F20"/>
          <w:w w:val="115"/>
        </w:rPr>
        <w:t> the</w:t>
      </w:r>
      <w:r>
        <w:rPr>
          <w:color w:val="231F20"/>
          <w:w w:val="115"/>
        </w:rPr>
        <w:t> capital</w:t>
      </w:r>
      <w:r>
        <w:rPr>
          <w:color w:val="231F20"/>
          <w:w w:val="115"/>
        </w:rPr>
        <w:t> Merv,</w:t>
      </w:r>
      <w:r>
        <w:rPr>
          <w:color w:val="231F20"/>
          <w:w w:val="115"/>
        </w:rPr>
        <w:t> Rey</w:t>
      </w:r>
      <w:r>
        <w:rPr>
          <w:color w:val="231F20"/>
          <w:spacing w:val="40"/>
          <w:w w:val="115"/>
        </w:rPr>
        <w:t> </w:t>
      </w:r>
      <w:r>
        <w:rPr>
          <w:color w:val="231F20"/>
          <w:w w:val="115"/>
        </w:rPr>
        <w:t>or</w:t>
      </w:r>
      <w:r>
        <w:rPr>
          <w:color w:val="231F20"/>
          <w:w w:val="115"/>
        </w:rPr>
        <w:t> Isfahan.</w:t>
      </w:r>
      <w:r>
        <w:rPr>
          <w:color w:val="231F20"/>
          <w:w w:val="115"/>
        </w:rPr>
        <w:t> Since</w:t>
      </w:r>
      <w:r>
        <w:rPr>
          <w:color w:val="231F20"/>
          <w:w w:val="115"/>
        </w:rPr>
        <w:t> the</w:t>
      </w:r>
      <w:r>
        <w:rPr>
          <w:color w:val="231F20"/>
          <w:w w:val="115"/>
        </w:rPr>
        <w:t> state</w:t>
      </w:r>
      <w:r>
        <w:rPr>
          <w:color w:val="231F20"/>
          <w:w w:val="115"/>
        </w:rPr>
        <w:t> was</w:t>
      </w:r>
      <w:r>
        <w:rPr>
          <w:color w:val="231F20"/>
          <w:w w:val="115"/>
        </w:rPr>
        <w:t> the</w:t>
      </w:r>
      <w:r>
        <w:rPr>
          <w:color w:val="231F20"/>
          <w:w w:val="115"/>
        </w:rPr>
        <w:t> common</w:t>
      </w:r>
      <w:r>
        <w:rPr>
          <w:color w:val="231F20"/>
          <w:w w:val="115"/>
        </w:rPr>
        <w:t> property</w:t>
      </w:r>
      <w:r>
        <w:rPr>
          <w:color w:val="231F20"/>
          <w:w w:val="115"/>
        </w:rPr>
        <w:t> of</w:t>
      </w:r>
      <w:r>
        <w:rPr>
          <w:color w:val="231F20"/>
          <w:spacing w:val="40"/>
          <w:w w:val="115"/>
        </w:rPr>
        <w:t> </w:t>
      </w:r>
      <w:r>
        <w:rPr>
          <w:color w:val="231F20"/>
          <w:w w:val="115"/>
        </w:rPr>
        <w:t>the</w:t>
      </w:r>
      <w:r>
        <w:rPr>
          <w:color w:val="231F20"/>
          <w:w w:val="115"/>
        </w:rPr>
        <w:t> dynasty,</w:t>
      </w:r>
      <w:r>
        <w:rPr>
          <w:color w:val="231F20"/>
          <w:w w:val="115"/>
        </w:rPr>
        <w:t> they</w:t>
      </w:r>
      <w:r>
        <w:rPr>
          <w:color w:val="231F20"/>
          <w:w w:val="115"/>
        </w:rPr>
        <w:t> were</w:t>
      </w:r>
      <w:r>
        <w:rPr>
          <w:color w:val="231F20"/>
          <w:w w:val="115"/>
        </w:rPr>
        <w:t> at</w:t>
      </w:r>
      <w:r>
        <w:rPr>
          <w:color w:val="231F20"/>
          <w:w w:val="115"/>
        </w:rPr>
        <w:t> the</w:t>
      </w:r>
      <w:r>
        <w:rPr>
          <w:color w:val="231F20"/>
          <w:w w:val="115"/>
        </w:rPr>
        <w:t> head</w:t>
      </w:r>
      <w:r>
        <w:rPr>
          <w:color w:val="231F20"/>
          <w:w w:val="115"/>
        </w:rPr>
        <w:t> of</w:t>
      </w:r>
      <w:r>
        <w:rPr>
          <w:color w:val="231F20"/>
          <w:w w:val="115"/>
        </w:rPr>
        <w:t> a</w:t>
      </w:r>
      <w:r>
        <w:rPr>
          <w:color w:val="231F20"/>
          <w:w w:val="115"/>
        </w:rPr>
        <w:t> part</w:t>
      </w:r>
      <w:r>
        <w:rPr>
          <w:color w:val="231F20"/>
          <w:w w:val="115"/>
        </w:rPr>
        <w:t> of</w:t>
      </w:r>
      <w:r>
        <w:rPr>
          <w:color w:val="231F20"/>
          <w:w w:val="115"/>
        </w:rPr>
        <w:t> this</w:t>
      </w:r>
      <w:r>
        <w:rPr>
          <w:color w:val="231F20"/>
          <w:w w:val="115"/>
        </w:rPr>
        <w:t> state and</w:t>
      </w:r>
      <w:r>
        <w:rPr>
          <w:color w:val="231F20"/>
          <w:w w:val="115"/>
        </w:rPr>
        <w:t> recognised</w:t>
      </w:r>
      <w:r>
        <w:rPr>
          <w:color w:val="231F20"/>
          <w:w w:val="115"/>
        </w:rPr>
        <w:t> the</w:t>
      </w:r>
      <w:r>
        <w:rPr>
          <w:color w:val="231F20"/>
          <w:w w:val="115"/>
        </w:rPr>
        <w:t> emperor</w:t>
      </w:r>
      <w:r>
        <w:rPr>
          <w:color w:val="231F20"/>
          <w:w w:val="115"/>
        </w:rPr>
        <w:t> of</w:t>
      </w:r>
      <w:r>
        <w:rPr>
          <w:color w:val="231F20"/>
          <w:w w:val="115"/>
        </w:rPr>
        <w:t> the</w:t>
      </w:r>
      <w:r>
        <w:rPr>
          <w:color w:val="231F20"/>
          <w:w w:val="115"/>
        </w:rPr>
        <w:t> mother</w:t>
      </w:r>
      <w:r>
        <w:rPr>
          <w:color w:val="231F20"/>
          <w:w w:val="115"/>
        </w:rPr>
        <w:t> state</w:t>
      </w:r>
      <w:r>
        <w:rPr>
          <w:color w:val="231F20"/>
          <w:w w:val="115"/>
        </w:rPr>
        <w:t> as</w:t>
      </w:r>
      <w:r>
        <w:rPr>
          <w:color w:val="231F20"/>
          <w:w w:val="115"/>
        </w:rPr>
        <w:t> the </w:t>
      </w:r>
      <w:r>
        <w:rPr>
          <w:color w:val="231F20"/>
          <w:spacing w:val="-2"/>
          <w:w w:val="115"/>
        </w:rPr>
        <w:t>metbu.</w:t>
      </w:r>
    </w:p>
    <w:p>
      <w:pPr>
        <w:pStyle w:val="BodyText"/>
        <w:spacing w:line="242" w:lineRule="auto"/>
        <w:ind w:left="983" w:right="592"/>
        <w:jc w:val="both"/>
      </w:pPr>
      <w:r>
        <w:rPr>
          <w:color w:val="231F20"/>
          <w:w w:val="110"/>
        </w:rPr>
        <w:t>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73"/>
          <w:w w:val="110"/>
        </w:rPr>
        <w:t> </w:t>
      </w:r>
      <w:r>
        <w:rPr>
          <w:color w:val="231F20"/>
          <w:w w:val="110"/>
        </w:rPr>
        <w:t>dominance</w:t>
      </w:r>
      <w:r>
        <w:rPr>
          <w:color w:val="231F20"/>
          <w:spacing w:val="29"/>
          <w:w w:val="110"/>
        </w:rPr>
        <w:t> </w:t>
      </w:r>
      <w:r>
        <w:rPr>
          <w:i/>
          <w:color w:val="231F20"/>
          <w:w w:val="110"/>
          <w:sz w:val="20"/>
        </w:rPr>
        <w:t>of</w:t>
      </w:r>
      <w:r>
        <w:rPr>
          <w:i/>
          <w:color w:val="231F20"/>
          <w:spacing w:val="29"/>
          <w:w w:val="110"/>
          <w:sz w:val="20"/>
        </w:rPr>
        <w:t> </w:t>
      </w:r>
      <w:r>
        <w:rPr>
          <w:i/>
          <w:color w:val="231F20"/>
          <w:w w:val="110"/>
          <w:sz w:val="20"/>
        </w:rPr>
        <w:t>the</w:t>
      </w:r>
      <w:r>
        <w:rPr>
          <w:i/>
          <w:color w:val="231F20"/>
          <w:spacing w:val="29"/>
          <w:w w:val="110"/>
          <w:sz w:val="20"/>
        </w:rPr>
        <w:t> </w:t>
      </w:r>
      <w:r>
        <w:rPr>
          <w:i/>
          <w:color w:val="231F20"/>
          <w:w w:val="110"/>
          <w:sz w:val="20"/>
        </w:rPr>
        <w:t>Ilkhanids</w:t>
      </w:r>
      <w:r>
        <w:rPr>
          <w:i/>
          <w:color w:val="231F20"/>
          <w:spacing w:val="28"/>
          <w:w w:val="110"/>
          <w:sz w:val="20"/>
        </w:rPr>
        <w:t> </w:t>
      </w:r>
      <w:r>
        <w:rPr>
          <w:color w:val="231F20"/>
          <w:w w:val="110"/>
        </w:rPr>
        <w:t>in</w:t>
      </w:r>
      <w:r>
        <w:rPr>
          <w:color w:val="231F20"/>
          <w:spacing w:val="28"/>
          <w:w w:val="110"/>
        </w:rPr>
        <w:t> </w:t>
      </w:r>
      <w:r>
        <w:rPr>
          <w:color w:val="231F20"/>
          <w:w w:val="110"/>
        </w:rPr>
        <w:t>Anatolia</w:t>
      </w:r>
      <w:r>
        <w:rPr>
          <w:color w:val="231F20"/>
          <w:spacing w:val="28"/>
          <w:w w:val="110"/>
        </w:rPr>
        <w:t> </w:t>
      </w:r>
      <w:r>
        <w:rPr>
          <w:color w:val="231F20"/>
          <w:w w:val="110"/>
        </w:rPr>
        <w:t>also</w:t>
      </w:r>
      <w:r>
        <w:rPr>
          <w:color w:val="231F20"/>
          <w:spacing w:val="62"/>
          <w:w w:val="110"/>
        </w:rPr>
        <w:t> </w:t>
      </w:r>
      <w:r>
        <w:rPr>
          <w:color w:val="231F20"/>
          <w:w w:val="110"/>
        </w:rPr>
        <w:t>l</w:t>
      </w:r>
      <w:r>
        <w:rPr>
          <w:color w:val="231F20"/>
          <w:spacing w:val="-14"/>
          <w:w w:val="110"/>
        </w:rPr>
        <w:t> </w:t>
      </w:r>
      <w:r>
        <w:rPr>
          <w:color w:val="231F20"/>
          <w:w w:val="110"/>
        </w:rPr>
        <w:t>e</w:t>
      </w:r>
      <w:r>
        <w:rPr>
          <w:color w:val="231F20"/>
          <w:spacing w:val="-13"/>
          <w:w w:val="110"/>
        </w:rPr>
        <w:t> </w:t>
      </w:r>
      <w:r>
        <w:rPr>
          <w:color w:val="231F20"/>
          <w:w w:val="110"/>
        </w:rPr>
        <w:t>d t</w:t>
      </w:r>
      <w:r>
        <w:rPr>
          <w:color w:val="231F20"/>
          <w:spacing w:val="-8"/>
          <w:w w:val="110"/>
        </w:rPr>
        <w:t> </w:t>
      </w:r>
      <w:r>
        <w:rPr>
          <w:color w:val="231F20"/>
          <w:w w:val="110"/>
        </w:rPr>
        <w:t>o</w:t>
      </w:r>
      <w:r>
        <w:rPr>
          <w:color w:val="231F20"/>
          <w:spacing w:val="80"/>
          <w:w w:val="110"/>
        </w:rPr>
        <w:t> </w:t>
      </w:r>
      <w:r>
        <w:rPr>
          <w:color w:val="231F20"/>
          <w:w w:val="110"/>
        </w:rPr>
        <w:t>the rise of the great giant</w:t>
      </w:r>
    </w:p>
    <w:p>
      <w:pPr>
        <w:pStyle w:val="BodyText"/>
        <w:spacing w:line="283" w:lineRule="auto" w:before="16"/>
        <w:ind w:left="704" w:right="667" w:hanging="3"/>
        <w:jc w:val="both"/>
      </w:pPr>
      <w:r>
        <w:rPr>
          <w:color w:val="231F20"/>
          <w:w w:val="110"/>
        </w:rPr>
        <w:t>It was an event of dynastic change in the state. The clash of the</w:t>
      </w:r>
      <w:r>
        <w:rPr>
          <w:color w:val="231F20"/>
          <w:spacing w:val="48"/>
          <w:w w:val="110"/>
        </w:rPr>
        <w:t> </w:t>
      </w:r>
      <w:r>
        <w:rPr>
          <w:color w:val="231F20"/>
          <w:w w:val="110"/>
        </w:rPr>
        <w:t>Karamanites</w:t>
      </w:r>
      <w:r>
        <w:rPr>
          <w:color w:val="231F20"/>
          <w:spacing w:val="48"/>
          <w:w w:val="110"/>
        </w:rPr>
        <w:t> </w:t>
      </w:r>
      <w:r>
        <w:rPr>
          <w:color w:val="231F20"/>
          <w:w w:val="110"/>
        </w:rPr>
        <w:t>against</w:t>
      </w:r>
      <w:r>
        <w:rPr>
          <w:color w:val="231F20"/>
          <w:spacing w:val="48"/>
          <w:w w:val="110"/>
        </w:rPr>
        <w:t> </w:t>
      </w:r>
      <w:r>
        <w:rPr>
          <w:color w:val="231F20"/>
          <w:w w:val="110"/>
        </w:rPr>
        <w:t>the</w:t>
      </w:r>
      <w:r>
        <w:rPr>
          <w:color w:val="231F20"/>
          <w:spacing w:val="49"/>
          <w:w w:val="110"/>
        </w:rPr>
        <w:t> </w:t>
      </w:r>
      <w:r>
        <w:rPr>
          <w:color w:val="231F20"/>
          <w:w w:val="110"/>
        </w:rPr>
        <w:t>Ilkhanids</w:t>
      </w:r>
      <w:r>
        <w:rPr>
          <w:color w:val="231F20"/>
          <w:spacing w:val="48"/>
          <w:w w:val="110"/>
        </w:rPr>
        <w:t> </w:t>
      </w:r>
      <w:r>
        <w:rPr>
          <w:color w:val="231F20"/>
          <w:w w:val="110"/>
        </w:rPr>
        <w:t>was</w:t>
      </w:r>
      <w:r>
        <w:rPr>
          <w:color w:val="231F20"/>
          <w:spacing w:val="48"/>
          <w:w w:val="110"/>
        </w:rPr>
        <w:t> </w:t>
      </w:r>
      <w:r>
        <w:rPr>
          <w:color w:val="231F20"/>
          <w:w w:val="110"/>
        </w:rPr>
        <w:t>not</w:t>
      </w:r>
      <w:r>
        <w:rPr>
          <w:color w:val="231F20"/>
          <w:spacing w:val="48"/>
          <w:w w:val="110"/>
        </w:rPr>
        <w:t> </w:t>
      </w:r>
      <w:r>
        <w:rPr>
          <w:color w:val="231F20"/>
          <w:w w:val="110"/>
        </w:rPr>
        <w:t>a</w:t>
      </w:r>
      <w:r>
        <w:rPr>
          <w:color w:val="231F20"/>
          <w:spacing w:val="49"/>
          <w:w w:val="110"/>
        </w:rPr>
        <w:t> </w:t>
      </w:r>
      <w:r>
        <w:rPr>
          <w:color w:val="231F20"/>
          <w:spacing w:val="-2"/>
          <w:w w:val="110"/>
        </w:rPr>
        <w:t>national</w:t>
      </w:r>
    </w:p>
    <w:p>
      <w:pPr>
        <w:pStyle w:val="BodyText"/>
        <w:spacing w:after="0" w:line="283" w:lineRule="auto"/>
        <w:jc w:val="both"/>
        <w:sectPr>
          <w:pgSz w:w="8640" w:h="12960"/>
          <w:pgMar w:top="1480" w:bottom="280" w:left="1080" w:right="1080"/>
        </w:sectPr>
      </w:pPr>
    </w:p>
    <w:p>
      <w:pPr>
        <w:pStyle w:val="BodyText"/>
      </w:pPr>
    </w:p>
    <w:p>
      <w:pPr>
        <w:pStyle w:val="BodyText"/>
        <w:spacing w:before="3"/>
      </w:pPr>
    </w:p>
    <w:p>
      <w:pPr>
        <w:pStyle w:val="BodyText"/>
        <w:spacing w:line="283" w:lineRule="auto"/>
        <w:ind w:left="704" w:right="669"/>
      </w:pPr>
      <w:r>
        <w:rPr>
          <w:color w:val="231F20"/>
          <w:w w:val="110"/>
        </w:rPr>
        <w:t>uprising</w:t>
      </w:r>
      <w:r>
        <w:rPr>
          <w:color w:val="231F20"/>
          <w:spacing w:val="40"/>
          <w:w w:val="110"/>
        </w:rPr>
        <w:t> </w:t>
      </w:r>
      <w:r>
        <w:rPr>
          <w:color w:val="231F20"/>
          <w:w w:val="110"/>
        </w:rPr>
        <w:t>against</w:t>
      </w:r>
      <w:r>
        <w:rPr>
          <w:color w:val="231F20"/>
          <w:spacing w:val="40"/>
          <w:w w:val="110"/>
        </w:rPr>
        <w:t> </w:t>
      </w:r>
      <w:r>
        <w:rPr>
          <w:color w:val="231F20"/>
          <w:w w:val="110"/>
        </w:rPr>
        <w:t>a</w:t>
      </w:r>
      <w:r>
        <w:rPr>
          <w:color w:val="231F20"/>
          <w:spacing w:val="80"/>
          <w:w w:val="110"/>
        </w:rPr>
        <w:t> </w:t>
      </w:r>
      <w:r>
        <w:rPr>
          <w:color w:val="231F20"/>
          <w:spacing w:val="34"/>
          <w:w w:val="110"/>
        </w:rPr>
        <w:t>foreign</w:t>
      </w:r>
      <w:r>
        <w:rPr>
          <w:color w:val="231F20"/>
          <w:spacing w:val="80"/>
          <w:w w:val="150"/>
        </w:rPr>
        <w:t> </w:t>
      </w:r>
      <w:r>
        <w:rPr>
          <w:color w:val="231F20"/>
          <w:w w:val="110"/>
        </w:rPr>
        <w:t>invader,</w:t>
      </w:r>
      <w:r>
        <w:rPr>
          <w:color w:val="231F20"/>
          <w:spacing w:val="80"/>
          <w:w w:val="150"/>
        </w:rPr>
        <w:t> </w:t>
      </w:r>
      <w:r>
        <w:rPr>
          <w:color w:val="231F20"/>
          <w:w w:val="110"/>
        </w:rPr>
        <w:t>b</w:t>
      </w:r>
      <w:r>
        <w:rPr>
          <w:color w:val="231F20"/>
          <w:spacing w:val="-16"/>
          <w:w w:val="110"/>
        </w:rPr>
        <w:t> </w:t>
      </w:r>
      <w:r>
        <w:rPr>
          <w:color w:val="231F20"/>
          <w:w w:val="110"/>
        </w:rPr>
        <w:t>u</w:t>
      </w:r>
      <w:r>
        <w:rPr>
          <w:color w:val="231F20"/>
          <w:spacing w:val="-16"/>
          <w:w w:val="110"/>
        </w:rPr>
        <w:t> </w:t>
      </w:r>
      <w:r>
        <w:rPr>
          <w:color w:val="231F20"/>
          <w:w w:val="110"/>
        </w:rPr>
        <w:t>t</w:t>
      </w:r>
      <w:r>
        <w:rPr>
          <w:color w:val="231F20"/>
          <w:spacing w:val="80"/>
          <w:w w:val="150"/>
        </w:rPr>
        <w:t> </w:t>
      </w:r>
      <w:r>
        <w:rPr>
          <w:color w:val="231F20"/>
          <w:w w:val="110"/>
        </w:rPr>
        <w:t>a</w:t>
      </w:r>
      <w:r>
        <w:rPr>
          <w:color w:val="231F20"/>
          <w:spacing w:val="80"/>
          <w:w w:val="150"/>
        </w:rPr>
        <w:t> </w:t>
      </w:r>
      <w:r>
        <w:rPr>
          <w:color w:val="231F20"/>
          <w:w w:val="110"/>
        </w:rPr>
        <w:t>national uprising,</w:t>
      </w:r>
      <w:r>
        <w:rPr>
          <w:color w:val="231F20"/>
          <w:spacing w:val="80"/>
          <w:w w:val="110"/>
        </w:rPr>
        <w:t> </w:t>
      </w:r>
      <w:r>
        <w:rPr>
          <w:color w:val="231F20"/>
          <w:w w:val="110"/>
        </w:rPr>
        <w:t>as exemplified in the history of Germany.</w:t>
      </w:r>
    </w:p>
    <w:p>
      <w:pPr>
        <w:pStyle w:val="BodyText"/>
        <w:spacing w:after="0" w:line="283" w:lineRule="auto"/>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30"/>
        <w:rPr>
          <w:sz w:val="12"/>
        </w:rPr>
      </w:pPr>
    </w:p>
    <w:p>
      <w:pPr>
        <w:spacing w:before="0"/>
        <w:ind w:left="719" w:right="2336" w:firstLine="0"/>
        <w:jc w:val="left"/>
        <w:rPr>
          <w:sz w:val="12"/>
        </w:rPr>
      </w:pPr>
      <w:r>
        <w:rPr>
          <w:color w:val="231F20"/>
          <w:w w:val="175"/>
          <w:sz w:val="12"/>
        </w:rPr>
        <w:t>218</w:t>
      </w:r>
      <w:r>
        <w:rPr>
          <w:color w:val="231F20"/>
          <w:spacing w:val="-8"/>
          <w:w w:val="175"/>
          <w:sz w:val="12"/>
        </w:rPr>
        <w:t> </w:t>
      </w:r>
      <w:r>
        <w:rPr>
          <w:color w:val="231F20"/>
          <w:w w:val="175"/>
          <w:sz w:val="12"/>
        </w:rPr>
        <w:t>-</w:t>
      </w:r>
      <w:r>
        <w:rPr>
          <w:color w:val="231F20"/>
          <w:spacing w:val="-8"/>
          <w:w w:val="175"/>
          <w:sz w:val="12"/>
        </w:rPr>
        <w:t> </w:t>
      </w:r>
      <w:r>
        <w:rPr>
          <w:color w:val="231F20"/>
          <w:w w:val="175"/>
          <w:sz w:val="12"/>
        </w:rPr>
        <w:t>Turanism,</w:t>
      </w:r>
      <w:r>
        <w:rPr>
          <w:color w:val="231F20"/>
          <w:spacing w:val="-8"/>
          <w:w w:val="175"/>
          <w:sz w:val="12"/>
        </w:rPr>
        <w:t> </w:t>
      </w:r>
      <w:r>
        <w:rPr>
          <w:color w:val="231F20"/>
          <w:w w:val="175"/>
          <w:sz w:val="12"/>
        </w:rPr>
        <w:t>National</w:t>
      </w:r>
      <w:r>
        <w:rPr>
          <w:color w:val="231F20"/>
          <w:spacing w:val="-8"/>
          <w:w w:val="175"/>
          <w:sz w:val="12"/>
        </w:rPr>
        <w:t> </w:t>
      </w:r>
      <w:r>
        <w:rPr>
          <w:color w:val="231F20"/>
          <w:w w:val="175"/>
          <w:sz w:val="12"/>
        </w:rPr>
        <w:t>Values</w:t>
      </w:r>
      <w:r>
        <w:rPr>
          <w:color w:val="231F20"/>
          <w:spacing w:val="-8"/>
          <w:w w:val="175"/>
          <w:sz w:val="12"/>
        </w:rPr>
        <w:t> </w:t>
      </w:r>
      <w:r>
        <w:rPr>
          <w:color w:val="231F20"/>
          <w:w w:val="175"/>
          <w:sz w:val="12"/>
        </w:rPr>
        <w:t>and </w:t>
      </w:r>
      <w:r>
        <w:rPr>
          <w:color w:val="231F20"/>
          <w:spacing w:val="-2"/>
          <w:w w:val="175"/>
          <w:sz w:val="12"/>
        </w:rPr>
        <w:t>Youth</w:t>
      </w:r>
    </w:p>
    <w:p>
      <w:pPr>
        <w:pStyle w:val="BodyText"/>
        <w:spacing w:line="205" w:lineRule="exact"/>
        <w:ind w:left="719"/>
        <w:jc w:val="both"/>
      </w:pPr>
      <w:r>
        <w:rPr>
          <w:color w:val="231F20"/>
          <w:w w:val="115"/>
        </w:rPr>
        <w:t>This</w:t>
      </w:r>
      <w:r>
        <w:rPr>
          <w:color w:val="231F20"/>
          <w:spacing w:val="17"/>
          <w:w w:val="115"/>
        </w:rPr>
        <w:t> </w:t>
      </w:r>
      <w:r>
        <w:rPr>
          <w:color w:val="231F20"/>
          <w:w w:val="115"/>
        </w:rPr>
        <w:t>is</w:t>
      </w:r>
      <w:r>
        <w:rPr>
          <w:color w:val="231F20"/>
          <w:spacing w:val="18"/>
          <w:w w:val="115"/>
        </w:rPr>
        <w:t> </w:t>
      </w:r>
      <w:r>
        <w:rPr>
          <w:color w:val="231F20"/>
          <w:w w:val="115"/>
        </w:rPr>
        <w:t>an</w:t>
      </w:r>
      <w:r>
        <w:rPr>
          <w:color w:val="231F20"/>
          <w:spacing w:val="18"/>
          <w:w w:val="115"/>
        </w:rPr>
        <w:t> </w:t>
      </w:r>
      <w:r>
        <w:rPr>
          <w:color w:val="231F20"/>
          <w:w w:val="115"/>
        </w:rPr>
        <w:t>act</w:t>
      </w:r>
      <w:r>
        <w:rPr>
          <w:color w:val="231F20"/>
          <w:spacing w:val="18"/>
          <w:w w:val="115"/>
        </w:rPr>
        <w:t> </w:t>
      </w:r>
      <w:r>
        <w:rPr>
          <w:color w:val="231F20"/>
          <w:w w:val="115"/>
        </w:rPr>
        <w:t>of</w:t>
      </w:r>
      <w:r>
        <w:rPr>
          <w:color w:val="231F20"/>
          <w:spacing w:val="18"/>
          <w:w w:val="115"/>
        </w:rPr>
        <w:t> </w:t>
      </w:r>
      <w:r>
        <w:rPr>
          <w:color w:val="231F20"/>
          <w:w w:val="115"/>
        </w:rPr>
        <w:t>ambition</w:t>
      </w:r>
      <w:r>
        <w:rPr>
          <w:color w:val="231F20"/>
          <w:spacing w:val="18"/>
          <w:w w:val="115"/>
        </w:rPr>
        <w:t> </w:t>
      </w:r>
      <w:r>
        <w:rPr>
          <w:color w:val="231F20"/>
          <w:w w:val="115"/>
        </w:rPr>
        <w:t>and</w:t>
      </w:r>
      <w:r>
        <w:rPr>
          <w:color w:val="231F20"/>
          <w:spacing w:val="18"/>
          <w:w w:val="115"/>
        </w:rPr>
        <w:t> </w:t>
      </w:r>
      <w:r>
        <w:rPr>
          <w:color w:val="231F20"/>
          <w:w w:val="115"/>
        </w:rPr>
        <w:t>influence</w:t>
      </w:r>
      <w:r>
        <w:rPr>
          <w:color w:val="231F20"/>
          <w:spacing w:val="18"/>
          <w:w w:val="115"/>
        </w:rPr>
        <w:t> </w:t>
      </w:r>
      <w:r>
        <w:rPr>
          <w:color w:val="231F20"/>
          <w:w w:val="115"/>
        </w:rPr>
        <w:t>of</w:t>
      </w:r>
      <w:r>
        <w:rPr>
          <w:color w:val="231F20"/>
          <w:spacing w:val="17"/>
          <w:w w:val="115"/>
        </w:rPr>
        <w:t> </w:t>
      </w:r>
      <w:r>
        <w:rPr>
          <w:color w:val="231F20"/>
          <w:w w:val="115"/>
        </w:rPr>
        <w:t>a</w:t>
      </w:r>
      <w:r>
        <w:rPr>
          <w:color w:val="231F20"/>
          <w:spacing w:val="18"/>
          <w:w w:val="115"/>
        </w:rPr>
        <w:t> </w:t>
      </w:r>
      <w:r>
        <w:rPr>
          <w:color w:val="231F20"/>
          <w:w w:val="115"/>
        </w:rPr>
        <w:t>petty</w:t>
      </w:r>
      <w:r>
        <w:rPr>
          <w:color w:val="231F20"/>
          <w:spacing w:val="18"/>
          <w:w w:val="115"/>
        </w:rPr>
        <w:t> </w:t>
      </w:r>
      <w:r>
        <w:rPr>
          <w:color w:val="231F20"/>
          <w:spacing w:val="-2"/>
          <w:w w:val="115"/>
        </w:rPr>
        <w:t>ruler.</w:t>
      </w:r>
    </w:p>
    <w:p>
      <w:pPr>
        <w:pStyle w:val="BodyText"/>
        <w:spacing w:line="285" w:lineRule="auto" w:before="41"/>
        <w:ind w:left="719" w:right="686"/>
        <w:jc w:val="both"/>
      </w:pPr>
      <w:r>
        <w:rPr>
          <w:color w:val="231F20"/>
          <w:w w:val="115"/>
        </w:rPr>
        <w:t>The</w:t>
      </w:r>
      <w:r>
        <w:rPr>
          <w:color w:val="231F20"/>
          <w:w w:val="115"/>
        </w:rPr>
        <w:t> same</w:t>
      </w:r>
      <w:r>
        <w:rPr>
          <w:color w:val="231F20"/>
          <w:w w:val="115"/>
        </w:rPr>
        <w:t> Karamanids</w:t>
      </w:r>
      <w:r>
        <w:rPr>
          <w:color w:val="231F20"/>
          <w:w w:val="115"/>
        </w:rPr>
        <w:t> made</w:t>
      </w:r>
      <w:r>
        <w:rPr>
          <w:color w:val="231F20"/>
          <w:w w:val="115"/>
        </w:rPr>
        <w:t> the</w:t>
      </w:r>
      <w:r>
        <w:rPr>
          <w:color w:val="231F20"/>
          <w:w w:val="115"/>
        </w:rPr>
        <w:t> same</w:t>
      </w:r>
      <w:r>
        <w:rPr>
          <w:color w:val="231F20"/>
          <w:w w:val="115"/>
        </w:rPr>
        <w:t> kind</w:t>
      </w:r>
      <w:r>
        <w:rPr>
          <w:color w:val="231F20"/>
          <w:w w:val="115"/>
        </w:rPr>
        <w:t> of</w:t>
      </w:r>
      <w:r>
        <w:rPr>
          <w:color w:val="231F20"/>
          <w:w w:val="115"/>
        </w:rPr>
        <w:t> </w:t>
      </w:r>
      <w:r>
        <w:rPr>
          <w:color w:val="231F20"/>
          <w:w w:val="115"/>
        </w:rPr>
        <w:t>behaviour against</w:t>
      </w:r>
      <w:r>
        <w:rPr>
          <w:color w:val="231F20"/>
          <w:w w:val="115"/>
        </w:rPr>
        <w:t> the</w:t>
      </w:r>
      <w:r>
        <w:rPr>
          <w:color w:val="231F20"/>
          <w:w w:val="115"/>
        </w:rPr>
        <w:t> Ottomans,</w:t>
      </w:r>
      <w:r>
        <w:rPr>
          <w:color w:val="231F20"/>
          <w:w w:val="115"/>
        </w:rPr>
        <w:t> and</w:t>
      </w:r>
      <w:r>
        <w:rPr>
          <w:color w:val="231F20"/>
          <w:w w:val="115"/>
        </w:rPr>
        <w:t> the</w:t>
      </w:r>
      <w:r>
        <w:rPr>
          <w:color w:val="231F20"/>
          <w:w w:val="115"/>
        </w:rPr>
        <w:t> Ottoman-Karaman confrontation showed very bloody and ugly stages.</w:t>
      </w:r>
    </w:p>
    <w:p>
      <w:pPr>
        <w:pStyle w:val="BodyText"/>
        <w:spacing w:line="285" w:lineRule="auto"/>
        <w:ind w:left="716" w:right="682" w:firstLine="290"/>
        <w:jc w:val="both"/>
      </w:pPr>
      <w:r>
        <w:rPr>
          <w:color w:val="231F20"/>
          <w:w w:val="110"/>
        </w:rPr>
        <w:t>The Ottomans dominated Crimea and Kazan for a </w:t>
      </w:r>
      <w:r>
        <w:rPr>
          <w:color w:val="231F20"/>
          <w:w w:val="110"/>
        </w:rPr>
        <w:t>while, but they could not conquer Turkestan. The main reason for this was that the Turks who dominated Azerbaijan and Iran adopted Shiism and introduced sectarian strife into Turkish history. Had it not been for the Safavids' Shiism, the Uzbek Khanates in Turkestan would have accepted the Ottoman rule</w:t>
      </w:r>
      <w:r>
        <w:rPr>
          <w:color w:val="231F20"/>
          <w:w w:val="110"/>
        </w:rPr>
        <w:t> and</w:t>
      </w:r>
      <w:r>
        <w:rPr>
          <w:color w:val="231F20"/>
          <w:w w:val="110"/>
        </w:rPr>
        <w:t> the</w:t>
      </w:r>
      <w:r>
        <w:rPr>
          <w:color w:val="231F20"/>
          <w:w w:val="110"/>
        </w:rPr>
        <w:t> unity</w:t>
      </w:r>
      <w:r>
        <w:rPr>
          <w:color w:val="231F20"/>
          <w:w w:val="110"/>
        </w:rPr>
        <w:t> would</w:t>
      </w:r>
      <w:r>
        <w:rPr>
          <w:color w:val="231F20"/>
          <w:w w:val="110"/>
        </w:rPr>
        <w:t> have</w:t>
      </w:r>
      <w:r>
        <w:rPr>
          <w:color w:val="231F20"/>
          <w:w w:val="110"/>
        </w:rPr>
        <w:t> been</w:t>
      </w:r>
      <w:r>
        <w:rPr>
          <w:color w:val="231F20"/>
          <w:w w:val="110"/>
        </w:rPr>
        <w:t> realised</w:t>
      </w:r>
      <w:r>
        <w:rPr>
          <w:color w:val="231F20"/>
          <w:w w:val="110"/>
        </w:rPr>
        <w:t> not</w:t>
      </w:r>
      <w:r>
        <w:rPr>
          <w:color w:val="231F20"/>
          <w:w w:val="110"/>
        </w:rPr>
        <w:t> only</w:t>
      </w:r>
      <w:r>
        <w:rPr>
          <w:color w:val="231F20"/>
          <w:w w:val="110"/>
        </w:rPr>
        <w:t> in sentiment but also in administration.</w:t>
      </w:r>
    </w:p>
    <w:p>
      <w:pPr>
        <w:pStyle w:val="BodyText"/>
        <w:spacing w:line="285" w:lineRule="auto"/>
        <w:ind w:left="719" w:right="683" w:firstLine="283"/>
        <w:jc w:val="both"/>
      </w:pPr>
      <w:r>
        <w:rPr>
          <w:color w:val="231F20"/>
          <w:w w:val="115"/>
        </w:rPr>
        <w:t>Today's Turkey is the heir and continuator of </w:t>
      </w:r>
      <w:r>
        <w:rPr>
          <w:color w:val="231F20"/>
          <w:w w:val="115"/>
        </w:rPr>
        <w:t>Turkish history.</w:t>
      </w:r>
      <w:r>
        <w:rPr>
          <w:color w:val="231F20"/>
          <w:w w:val="115"/>
        </w:rPr>
        <w:t> The</w:t>
      </w:r>
      <w:r>
        <w:rPr>
          <w:color w:val="231F20"/>
          <w:w w:val="115"/>
        </w:rPr>
        <w:t> Republic</w:t>
      </w:r>
      <w:r>
        <w:rPr>
          <w:color w:val="231F20"/>
          <w:w w:val="115"/>
        </w:rPr>
        <w:t> of</w:t>
      </w:r>
      <w:r>
        <w:rPr>
          <w:color w:val="231F20"/>
          <w:w w:val="115"/>
        </w:rPr>
        <w:t> Turkey</w:t>
      </w:r>
      <w:r>
        <w:rPr>
          <w:color w:val="231F20"/>
          <w:w w:val="115"/>
        </w:rPr>
        <w:t> will</w:t>
      </w:r>
      <w:r>
        <w:rPr>
          <w:color w:val="231F20"/>
          <w:w w:val="115"/>
        </w:rPr>
        <w:t> also</w:t>
      </w:r>
      <w:r>
        <w:rPr>
          <w:color w:val="231F20"/>
          <w:w w:val="115"/>
        </w:rPr>
        <w:t> establish</w:t>
      </w:r>
      <w:r>
        <w:rPr>
          <w:color w:val="231F20"/>
          <w:w w:val="115"/>
        </w:rPr>
        <w:t> the future Turkish unity.</w:t>
      </w:r>
    </w:p>
    <w:p>
      <w:pPr>
        <w:pStyle w:val="BodyText"/>
        <w:spacing w:line="285" w:lineRule="auto"/>
        <w:ind w:left="713" w:right="678" w:firstLine="283"/>
        <w:jc w:val="both"/>
      </w:pPr>
      <w:r>
        <w:rPr>
          <w:color w:val="231F20"/>
          <w:w w:val="115"/>
        </w:rPr>
        <w:t>However,</w:t>
      </w:r>
      <w:r>
        <w:rPr>
          <w:color w:val="231F20"/>
          <w:spacing w:val="-4"/>
          <w:w w:val="115"/>
        </w:rPr>
        <w:t> </w:t>
      </w:r>
      <w:r>
        <w:rPr>
          <w:color w:val="231F20"/>
          <w:w w:val="115"/>
        </w:rPr>
        <w:t>with</w:t>
      </w:r>
      <w:r>
        <w:rPr>
          <w:color w:val="231F20"/>
          <w:spacing w:val="-4"/>
          <w:w w:val="115"/>
        </w:rPr>
        <w:t> </w:t>
      </w:r>
      <w:r>
        <w:rPr>
          <w:color w:val="231F20"/>
          <w:w w:val="115"/>
        </w:rPr>
        <w:t>its</w:t>
      </w:r>
      <w:r>
        <w:rPr>
          <w:color w:val="231F20"/>
          <w:spacing w:val="-4"/>
          <w:w w:val="115"/>
        </w:rPr>
        <w:t> </w:t>
      </w:r>
      <w:r>
        <w:rPr>
          <w:color w:val="231F20"/>
          <w:w w:val="115"/>
        </w:rPr>
        <w:t>present</w:t>
      </w:r>
      <w:r>
        <w:rPr>
          <w:color w:val="231F20"/>
          <w:spacing w:val="-4"/>
          <w:w w:val="115"/>
        </w:rPr>
        <w:t> </w:t>
      </w:r>
      <w:r>
        <w:rPr>
          <w:color w:val="231F20"/>
          <w:w w:val="115"/>
        </w:rPr>
        <w:t>appearance,</w:t>
      </w:r>
      <w:r>
        <w:rPr>
          <w:color w:val="231F20"/>
          <w:spacing w:val="-4"/>
          <w:w w:val="115"/>
        </w:rPr>
        <w:t> </w:t>
      </w:r>
      <w:r>
        <w:rPr>
          <w:color w:val="231F20"/>
          <w:w w:val="115"/>
        </w:rPr>
        <w:t>it</w:t>
      </w:r>
      <w:r>
        <w:rPr>
          <w:color w:val="231F20"/>
          <w:spacing w:val="-4"/>
          <w:w w:val="115"/>
        </w:rPr>
        <w:t> </w:t>
      </w:r>
      <w:r>
        <w:rPr>
          <w:color w:val="231F20"/>
          <w:w w:val="115"/>
        </w:rPr>
        <w:t>is</w:t>
      </w:r>
      <w:r>
        <w:rPr>
          <w:color w:val="231F20"/>
          <w:spacing w:val="-4"/>
          <w:w w:val="115"/>
        </w:rPr>
        <w:t> </w:t>
      </w:r>
      <w:r>
        <w:rPr>
          <w:color w:val="231F20"/>
          <w:w w:val="115"/>
        </w:rPr>
        <w:t>evident</w:t>
      </w:r>
      <w:r>
        <w:rPr>
          <w:color w:val="231F20"/>
          <w:spacing w:val="-4"/>
          <w:w w:val="115"/>
        </w:rPr>
        <w:t> </w:t>
      </w:r>
      <w:r>
        <w:rPr>
          <w:color w:val="231F20"/>
          <w:w w:val="115"/>
        </w:rPr>
        <w:t>that the</w:t>
      </w:r>
      <w:r>
        <w:rPr>
          <w:color w:val="231F20"/>
          <w:w w:val="115"/>
        </w:rPr>
        <w:t> Turk</w:t>
      </w:r>
      <w:r>
        <w:rPr>
          <w:color w:val="231F20"/>
          <w:w w:val="115"/>
        </w:rPr>
        <w:t> is</w:t>
      </w:r>
      <w:r>
        <w:rPr>
          <w:color w:val="231F20"/>
          <w:w w:val="115"/>
        </w:rPr>
        <w:t> afflicted</w:t>
      </w:r>
      <w:r>
        <w:rPr>
          <w:color w:val="231F20"/>
          <w:w w:val="115"/>
        </w:rPr>
        <w:t> with</w:t>
      </w:r>
      <w:r>
        <w:rPr>
          <w:color w:val="231F20"/>
          <w:w w:val="115"/>
        </w:rPr>
        <w:t> a</w:t>
      </w:r>
      <w:r>
        <w:rPr>
          <w:color w:val="231F20"/>
          <w:w w:val="115"/>
        </w:rPr>
        <w:t> number</w:t>
      </w:r>
      <w:r>
        <w:rPr>
          <w:color w:val="231F20"/>
          <w:w w:val="115"/>
        </w:rPr>
        <w:t> of</w:t>
      </w:r>
      <w:r>
        <w:rPr>
          <w:color w:val="231F20"/>
          <w:w w:val="115"/>
        </w:rPr>
        <w:t> spiritual</w:t>
      </w:r>
      <w:r>
        <w:rPr>
          <w:color w:val="231F20"/>
          <w:w w:val="115"/>
        </w:rPr>
        <w:t> </w:t>
      </w:r>
      <w:r>
        <w:rPr>
          <w:color w:val="231F20"/>
          <w:w w:val="115"/>
        </w:rPr>
        <w:t>diseases unprecedented</w:t>
      </w:r>
      <w:r>
        <w:rPr>
          <w:color w:val="231F20"/>
          <w:w w:val="115"/>
        </w:rPr>
        <w:t> in</w:t>
      </w:r>
      <w:r>
        <w:rPr>
          <w:color w:val="231F20"/>
          <w:w w:val="115"/>
        </w:rPr>
        <w:t> all</w:t>
      </w:r>
      <w:r>
        <w:rPr>
          <w:color w:val="231F20"/>
          <w:w w:val="115"/>
        </w:rPr>
        <w:t> times</w:t>
      </w:r>
      <w:r>
        <w:rPr>
          <w:color w:val="231F20"/>
          <w:w w:val="115"/>
        </w:rPr>
        <w:t> of</w:t>
      </w:r>
      <w:r>
        <w:rPr>
          <w:color w:val="231F20"/>
          <w:w w:val="115"/>
        </w:rPr>
        <w:t> history.</w:t>
      </w:r>
      <w:r>
        <w:rPr>
          <w:color w:val="231F20"/>
          <w:w w:val="115"/>
        </w:rPr>
        <w:t> In</w:t>
      </w:r>
      <w:r>
        <w:rPr>
          <w:color w:val="231F20"/>
          <w:w w:val="115"/>
        </w:rPr>
        <w:t> their</w:t>
      </w:r>
      <w:r>
        <w:rPr>
          <w:color w:val="231F20"/>
          <w:w w:val="115"/>
        </w:rPr>
        <w:t> history, Turks</w:t>
      </w:r>
      <w:r>
        <w:rPr>
          <w:color w:val="231F20"/>
          <w:w w:val="115"/>
        </w:rPr>
        <w:t> have</w:t>
      </w:r>
      <w:r>
        <w:rPr>
          <w:color w:val="231F20"/>
          <w:w w:val="115"/>
        </w:rPr>
        <w:t> seen</w:t>
      </w:r>
      <w:r>
        <w:rPr>
          <w:color w:val="231F20"/>
          <w:w w:val="115"/>
        </w:rPr>
        <w:t> and</w:t>
      </w:r>
      <w:r>
        <w:rPr>
          <w:color w:val="231F20"/>
          <w:w w:val="115"/>
        </w:rPr>
        <w:t> passed</w:t>
      </w:r>
      <w:r>
        <w:rPr>
          <w:color w:val="231F20"/>
          <w:w w:val="115"/>
        </w:rPr>
        <w:t> through</w:t>
      </w:r>
      <w:r>
        <w:rPr>
          <w:color w:val="231F20"/>
          <w:w w:val="115"/>
        </w:rPr>
        <w:t> terrible</w:t>
      </w:r>
      <w:r>
        <w:rPr>
          <w:color w:val="231F20"/>
          <w:w w:val="115"/>
        </w:rPr>
        <w:t> famines, famines</w:t>
      </w:r>
      <w:r>
        <w:rPr>
          <w:color w:val="231F20"/>
          <w:w w:val="115"/>
        </w:rPr>
        <w:t> and</w:t>
      </w:r>
      <w:r>
        <w:rPr>
          <w:color w:val="231F20"/>
          <w:w w:val="115"/>
        </w:rPr>
        <w:t> disasters.</w:t>
      </w:r>
      <w:r>
        <w:rPr>
          <w:color w:val="231F20"/>
          <w:w w:val="115"/>
        </w:rPr>
        <w:t> They</w:t>
      </w:r>
      <w:r>
        <w:rPr>
          <w:color w:val="231F20"/>
          <w:w w:val="115"/>
        </w:rPr>
        <w:t> had</w:t>
      </w:r>
      <w:r>
        <w:rPr>
          <w:color w:val="231F20"/>
          <w:w w:val="115"/>
        </w:rPr>
        <w:t> such</w:t>
      </w:r>
      <w:r>
        <w:rPr>
          <w:color w:val="231F20"/>
          <w:w w:val="115"/>
        </w:rPr>
        <w:t> painful</w:t>
      </w:r>
      <w:r>
        <w:rPr>
          <w:color w:val="231F20"/>
          <w:w w:val="115"/>
        </w:rPr>
        <w:t> memories that they would grind dead human and animal bones into flour and eat them. However, they survived these terrible disasters because the national spirit survived.</w:t>
      </w:r>
    </w:p>
    <w:p>
      <w:pPr>
        <w:pStyle w:val="BodyText"/>
        <w:spacing w:line="285" w:lineRule="auto"/>
        <w:ind w:left="713" w:right="677" w:firstLine="283"/>
        <w:jc w:val="both"/>
      </w:pPr>
      <w:r>
        <w:rPr>
          <w:color w:val="231F20"/>
          <w:w w:val="110"/>
        </w:rPr>
        <w:t>Today,</w:t>
      </w:r>
      <w:r>
        <w:rPr>
          <w:color w:val="231F20"/>
          <w:w w:val="110"/>
        </w:rPr>
        <w:t> the</w:t>
      </w:r>
      <w:r>
        <w:rPr>
          <w:color w:val="231F20"/>
          <w:w w:val="110"/>
        </w:rPr>
        <w:t> national</w:t>
      </w:r>
      <w:r>
        <w:rPr>
          <w:color w:val="231F20"/>
          <w:w w:val="110"/>
        </w:rPr>
        <w:t> spirit</w:t>
      </w:r>
      <w:r>
        <w:rPr>
          <w:color w:val="231F20"/>
          <w:w w:val="110"/>
        </w:rPr>
        <w:t> has</w:t>
      </w:r>
      <w:r>
        <w:rPr>
          <w:color w:val="231F20"/>
          <w:w w:val="110"/>
        </w:rPr>
        <w:t> been</w:t>
      </w:r>
      <w:r>
        <w:rPr>
          <w:color w:val="231F20"/>
          <w:w w:val="110"/>
        </w:rPr>
        <w:t> undermined</w:t>
      </w:r>
      <w:r>
        <w:rPr>
          <w:color w:val="231F20"/>
          <w:w w:val="110"/>
        </w:rPr>
        <w:t> </w:t>
      </w:r>
      <w:r>
        <w:rPr>
          <w:color w:val="231F20"/>
          <w:w w:val="110"/>
        </w:rPr>
        <w:t>by external influences and internal stooges. The saddest part of the</w:t>
      </w:r>
      <w:r>
        <w:rPr>
          <w:color w:val="231F20"/>
          <w:w w:val="110"/>
        </w:rPr>
        <w:t> matter</w:t>
      </w:r>
      <w:r>
        <w:rPr>
          <w:color w:val="231F20"/>
          <w:w w:val="110"/>
        </w:rPr>
        <w:t> is</w:t>
      </w:r>
      <w:r>
        <w:rPr>
          <w:color w:val="231F20"/>
          <w:w w:val="110"/>
        </w:rPr>
        <w:t> that</w:t>
      </w:r>
      <w:r>
        <w:rPr>
          <w:color w:val="231F20"/>
          <w:w w:val="110"/>
        </w:rPr>
        <w:t> those</w:t>
      </w:r>
      <w:r>
        <w:rPr>
          <w:color w:val="231F20"/>
          <w:w w:val="110"/>
        </w:rPr>
        <w:t> at</w:t>
      </w:r>
      <w:r>
        <w:rPr>
          <w:color w:val="231F20"/>
          <w:w w:val="110"/>
        </w:rPr>
        <w:t> the</w:t>
      </w:r>
      <w:r>
        <w:rPr>
          <w:color w:val="231F20"/>
          <w:w w:val="110"/>
        </w:rPr>
        <w:t> head</w:t>
      </w:r>
      <w:r>
        <w:rPr>
          <w:color w:val="231F20"/>
          <w:w w:val="110"/>
        </w:rPr>
        <w:t> of</w:t>
      </w:r>
      <w:r>
        <w:rPr>
          <w:color w:val="231F20"/>
          <w:w w:val="110"/>
        </w:rPr>
        <w:t> the</w:t>
      </w:r>
      <w:r>
        <w:rPr>
          <w:color w:val="231F20"/>
          <w:w w:val="110"/>
        </w:rPr>
        <w:t> government</w:t>
      </w:r>
      <w:r>
        <w:rPr>
          <w:color w:val="231F20"/>
          <w:w w:val="110"/>
        </w:rPr>
        <w:t> are indifferent</w:t>
      </w:r>
      <w:r>
        <w:rPr>
          <w:color w:val="231F20"/>
          <w:w w:val="110"/>
        </w:rPr>
        <w:t> to</w:t>
      </w:r>
      <w:r>
        <w:rPr>
          <w:color w:val="231F20"/>
          <w:w w:val="110"/>
        </w:rPr>
        <w:t> this</w:t>
      </w:r>
      <w:r>
        <w:rPr>
          <w:color w:val="231F20"/>
          <w:w w:val="110"/>
        </w:rPr>
        <w:t> subversion</w:t>
      </w:r>
      <w:r>
        <w:rPr>
          <w:color w:val="231F20"/>
          <w:w w:val="110"/>
        </w:rPr>
        <w:t> and</w:t>
      </w:r>
      <w:r>
        <w:rPr>
          <w:color w:val="231F20"/>
          <w:w w:val="110"/>
        </w:rPr>
        <w:t> fail</w:t>
      </w:r>
      <w:r>
        <w:rPr>
          <w:color w:val="231F20"/>
          <w:w w:val="110"/>
        </w:rPr>
        <w:t> to</w:t>
      </w:r>
      <w:r>
        <w:rPr>
          <w:color w:val="231F20"/>
          <w:w w:val="110"/>
        </w:rPr>
        <w:t> see</w:t>
      </w:r>
      <w:r>
        <w:rPr>
          <w:color w:val="231F20"/>
          <w:w w:val="110"/>
        </w:rPr>
        <w:t> the</w:t>
      </w:r>
      <w:r>
        <w:rPr>
          <w:color w:val="231F20"/>
          <w:w w:val="110"/>
        </w:rPr>
        <w:t> danger.</w:t>
      </w:r>
      <w:r>
        <w:rPr>
          <w:color w:val="231F20"/>
          <w:w w:val="110"/>
        </w:rPr>
        <w:t> In the</w:t>
      </w:r>
      <w:r>
        <w:rPr>
          <w:color w:val="231F20"/>
          <w:w w:val="110"/>
        </w:rPr>
        <w:t> past,</w:t>
      </w:r>
      <w:r>
        <w:rPr>
          <w:color w:val="231F20"/>
          <w:w w:val="110"/>
        </w:rPr>
        <w:t> the</w:t>
      </w:r>
      <w:r>
        <w:rPr>
          <w:color w:val="231F20"/>
          <w:w w:val="110"/>
        </w:rPr>
        <w:t> main</w:t>
      </w:r>
      <w:r>
        <w:rPr>
          <w:color w:val="231F20"/>
          <w:w w:val="110"/>
        </w:rPr>
        <w:t> principle</w:t>
      </w:r>
      <w:r>
        <w:rPr>
          <w:color w:val="231F20"/>
          <w:w w:val="110"/>
        </w:rPr>
        <w:t> was</w:t>
      </w:r>
      <w:r>
        <w:rPr>
          <w:color w:val="231F20"/>
          <w:w w:val="110"/>
        </w:rPr>
        <w:t> "to</w:t>
      </w:r>
      <w:r>
        <w:rPr>
          <w:color w:val="231F20"/>
          <w:w w:val="110"/>
        </w:rPr>
        <w:t> grow</w:t>
      </w:r>
      <w:r>
        <w:rPr>
          <w:color w:val="231F20"/>
          <w:w w:val="110"/>
        </w:rPr>
        <w:t> and</w:t>
      </w:r>
      <w:r>
        <w:rPr>
          <w:color w:val="231F20"/>
          <w:w w:val="110"/>
        </w:rPr>
        <w:t> dominate</w:t>
      </w:r>
      <w:r>
        <w:rPr>
          <w:color w:val="231F20"/>
          <w:spacing w:val="40"/>
          <w:w w:val="110"/>
        </w:rPr>
        <w:t> </w:t>
      </w:r>
      <w:r>
        <w:rPr>
          <w:color w:val="231F20"/>
          <w:w w:val="110"/>
        </w:rPr>
        <w:t>other nations". Now the principle has become "not to offend foreigners,</w:t>
      </w:r>
      <w:r>
        <w:rPr>
          <w:color w:val="231F20"/>
          <w:w w:val="110"/>
        </w:rPr>
        <w:t> not</w:t>
      </w:r>
      <w:r>
        <w:rPr>
          <w:color w:val="231F20"/>
          <w:w w:val="110"/>
        </w:rPr>
        <w:t> to</w:t>
      </w:r>
      <w:r>
        <w:rPr>
          <w:color w:val="231F20"/>
          <w:w w:val="110"/>
        </w:rPr>
        <w:t> make</w:t>
      </w:r>
      <w:r>
        <w:rPr>
          <w:color w:val="231F20"/>
          <w:w w:val="110"/>
        </w:rPr>
        <w:t> noise</w:t>
      </w:r>
      <w:r>
        <w:rPr>
          <w:color w:val="231F20"/>
          <w:w w:val="110"/>
        </w:rPr>
        <w:t> at</w:t>
      </w:r>
      <w:r>
        <w:rPr>
          <w:color w:val="231F20"/>
          <w:w w:val="110"/>
        </w:rPr>
        <w:t> home</w:t>
      </w:r>
      <w:r>
        <w:rPr>
          <w:color w:val="231F20"/>
          <w:w w:val="110"/>
        </w:rPr>
        <w:t> and</w:t>
      </w:r>
      <w:r>
        <w:rPr>
          <w:color w:val="231F20"/>
          <w:w w:val="110"/>
        </w:rPr>
        <w:t> to</w:t>
      </w:r>
      <w:r>
        <w:rPr>
          <w:color w:val="231F20"/>
          <w:w w:val="110"/>
        </w:rPr>
        <w:t> cover</w:t>
      </w:r>
      <w:r>
        <w:rPr>
          <w:color w:val="231F20"/>
          <w:w w:val="110"/>
        </w:rPr>
        <w:t> up </w:t>
      </w:r>
      <w:r>
        <w:rPr>
          <w:color w:val="231F20"/>
          <w:spacing w:val="-2"/>
          <w:w w:val="110"/>
        </w:rPr>
        <w:t>everything".</w:t>
      </w:r>
    </w:p>
    <w:p>
      <w:pPr>
        <w:pStyle w:val="BodyText"/>
        <w:spacing w:line="285" w:lineRule="auto"/>
        <w:ind w:left="714" w:right="680" w:firstLine="283"/>
        <w:jc w:val="both"/>
      </w:pPr>
      <w:r>
        <w:rPr>
          <w:color w:val="231F20"/>
          <w:w w:val="115"/>
        </w:rPr>
        <w:t>No</w:t>
      </w:r>
      <w:r>
        <w:rPr>
          <w:color w:val="231F20"/>
          <w:w w:val="115"/>
        </w:rPr>
        <w:t> matter</w:t>
      </w:r>
      <w:r>
        <w:rPr>
          <w:color w:val="231F20"/>
          <w:w w:val="115"/>
        </w:rPr>
        <w:t> how</w:t>
      </w:r>
      <w:r>
        <w:rPr>
          <w:color w:val="231F20"/>
          <w:w w:val="115"/>
        </w:rPr>
        <w:t> far</w:t>
      </w:r>
      <w:r>
        <w:rPr>
          <w:color w:val="231F20"/>
          <w:w w:val="115"/>
        </w:rPr>
        <w:t> humanitarian</w:t>
      </w:r>
      <w:r>
        <w:rPr>
          <w:color w:val="231F20"/>
          <w:w w:val="115"/>
        </w:rPr>
        <w:t> ideas</w:t>
      </w:r>
      <w:r>
        <w:rPr>
          <w:color w:val="231F20"/>
          <w:w w:val="115"/>
        </w:rPr>
        <w:t> advance,</w:t>
      </w:r>
      <w:r>
        <w:rPr>
          <w:color w:val="231F20"/>
          <w:w w:val="115"/>
        </w:rPr>
        <w:t> </w:t>
      </w:r>
      <w:r>
        <w:rPr>
          <w:color w:val="231F20"/>
          <w:w w:val="115"/>
        </w:rPr>
        <w:t>the world</w:t>
      </w:r>
      <w:r>
        <w:rPr>
          <w:color w:val="231F20"/>
          <w:spacing w:val="-2"/>
          <w:w w:val="115"/>
        </w:rPr>
        <w:t> </w:t>
      </w:r>
      <w:r>
        <w:rPr>
          <w:color w:val="231F20"/>
          <w:w w:val="115"/>
        </w:rPr>
        <w:t>will</w:t>
      </w:r>
      <w:r>
        <w:rPr>
          <w:color w:val="231F20"/>
          <w:spacing w:val="-2"/>
          <w:w w:val="115"/>
        </w:rPr>
        <w:t> </w:t>
      </w:r>
      <w:r>
        <w:rPr>
          <w:color w:val="231F20"/>
          <w:w w:val="115"/>
        </w:rPr>
        <w:t>continue</w:t>
      </w:r>
      <w:r>
        <w:rPr>
          <w:color w:val="231F20"/>
          <w:spacing w:val="-2"/>
          <w:w w:val="115"/>
        </w:rPr>
        <w:t> </w:t>
      </w:r>
      <w:r>
        <w:rPr>
          <w:color w:val="231F20"/>
          <w:w w:val="115"/>
        </w:rPr>
        <w:t>to</w:t>
      </w:r>
      <w:r>
        <w:rPr>
          <w:color w:val="231F20"/>
          <w:spacing w:val="-2"/>
          <w:w w:val="115"/>
        </w:rPr>
        <w:t> </w:t>
      </w:r>
      <w:r>
        <w:rPr>
          <w:color w:val="231F20"/>
          <w:w w:val="115"/>
        </w:rPr>
        <w:t>be</w:t>
      </w:r>
      <w:r>
        <w:rPr>
          <w:color w:val="231F20"/>
          <w:spacing w:val="-2"/>
          <w:w w:val="115"/>
        </w:rPr>
        <w:t> </w:t>
      </w:r>
      <w:r>
        <w:rPr>
          <w:color w:val="231F20"/>
          <w:w w:val="115"/>
        </w:rPr>
        <w:t>a</w:t>
      </w:r>
      <w:r>
        <w:rPr>
          <w:color w:val="231F20"/>
          <w:spacing w:val="-2"/>
          <w:w w:val="115"/>
        </w:rPr>
        <w:t> </w:t>
      </w:r>
      <w:r>
        <w:rPr>
          <w:color w:val="231F20"/>
          <w:w w:val="115"/>
        </w:rPr>
        <w:t>battlefield</w:t>
      </w:r>
      <w:r>
        <w:rPr>
          <w:color w:val="231F20"/>
          <w:spacing w:val="-2"/>
          <w:w w:val="115"/>
        </w:rPr>
        <w:t> </w:t>
      </w:r>
      <w:r>
        <w:rPr>
          <w:color w:val="231F20"/>
          <w:w w:val="115"/>
        </w:rPr>
        <w:t>of</w:t>
      </w:r>
      <w:r>
        <w:rPr>
          <w:color w:val="231F20"/>
          <w:spacing w:val="-2"/>
          <w:w w:val="115"/>
        </w:rPr>
        <w:t> </w:t>
      </w:r>
      <w:r>
        <w:rPr>
          <w:color w:val="231F20"/>
          <w:w w:val="115"/>
        </w:rPr>
        <w:t>nations.</w:t>
      </w:r>
      <w:r>
        <w:rPr>
          <w:color w:val="231F20"/>
          <w:spacing w:val="-2"/>
          <w:w w:val="115"/>
        </w:rPr>
        <w:t> </w:t>
      </w:r>
      <w:r>
        <w:rPr>
          <w:color w:val="231F20"/>
          <w:w w:val="115"/>
        </w:rPr>
        <w:t>This</w:t>
      </w:r>
      <w:r>
        <w:rPr>
          <w:color w:val="231F20"/>
          <w:spacing w:val="-2"/>
          <w:w w:val="115"/>
        </w:rPr>
        <w:t> </w:t>
      </w:r>
      <w:r>
        <w:rPr>
          <w:color w:val="231F20"/>
          <w:w w:val="115"/>
        </w:rPr>
        <w:t>is</w:t>
      </w:r>
      <w:r>
        <w:rPr>
          <w:color w:val="231F20"/>
          <w:spacing w:val="-2"/>
          <w:w w:val="115"/>
        </w:rPr>
        <w:t> </w:t>
      </w:r>
      <w:r>
        <w:rPr>
          <w:color w:val="231F20"/>
          <w:w w:val="115"/>
        </w:rPr>
        <w:t>a social</w:t>
      </w:r>
      <w:r>
        <w:rPr>
          <w:color w:val="231F20"/>
          <w:w w:val="115"/>
        </w:rPr>
        <w:t> law.</w:t>
      </w:r>
      <w:r>
        <w:rPr>
          <w:color w:val="231F20"/>
          <w:w w:val="115"/>
        </w:rPr>
        <w:t> Literature</w:t>
      </w:r>
      <w:r>
        <w:rPr>
          <w:color w:val="231F20"/>
          <w:w w:val="115"/>
        </w:rPr>
        <w:t> and</w:t>
      </w:r>
      <w:r>
        <w:rPr>
          <w:color w:val="231F20"/>
          <w:w w:val="115"/>
        </w:rPr>
        <w:t> philosophy</w:t>
      </w:r>
      <w:r>
        <w:rPr>
          <w:color w:val="231F20"/>
          <w:w w:val="115"/>
        </w:rPr>
        <w:t> cannot</w:t>
      </w:r>
      <w:r>
        <w:rPr>
          <w:color w:val="231F20"/>
          <w:w w:val="115"/>
        </w:rPr>
        <w:t> change</w:t>
      </w:r>
      <w:r>
        <w:rPr>
          <w:color w:val="231F20"/>
          <w:w w:val="115"/>
        </w:rPr>
        <w:t> this law.</w:t>
      </w:r>
      <w:r>
        <w:rPr>
          <w:color w:val="231F20"/>
          <w:spacing w:val="12"/>
          <w:w w:val="115"/>
        </w:rPr>
        <w:t> </w:t>
      </w:r>
      <w:r>
        <w:rPr>
          <w:color w:val="231F20"/>
          <w:w w:val="115"/>
        </w:rPr>
        <w:t>All</w:t>
      </w:r>
      <w:r>
        <w:rPr>
          <w:color w:val="231F20"/>
          <w:spacing w:val="13"/>
          <w:w w:val="115"/>
        </w:rPr>
        <w:t> </w:t>
      </w:r>
      <w:r>
        <w:rPr>
          <w:color w:val="231F20"/>
          <w:w w:val="115"/>
        </w:rPr>
        <w:t>over</w:t>
      </w:r>
      <w:r>
        <w:rPr>
          <w:color w:val="231F20"/>
          <w:spacing w:val="13"/>
          <w:w w:val="115"/>
        </w:rPr>
        <w:t> </w:t>
      </w:r>
      <w:r>
        <w:rPr>
          <w:color w:val="231F20"/>
          <w:w w:val="115"/>
        </w:rPr>
        <w:t>the</w:t>
      </w:r>
      <w:r>
        <w:rPr>
          <w:color w:val="231F20"/>
          <w:spacing w:val="13"/>
          <w:w w:val="115"/>
        </w:rPr>
        <w:t> </w:t>
      </w:r>
      <w:r>
        <w:rPr>
          <w:color w:val="231F20"/>
          <w:w w:val="115"/>
        </w:rPr>
        <w:t>world,</w:t>
      </w:r>
      <w:r>
        <w:rPr>
          <w:color w:val="231F20"/>
          <w:spacing w:val="13"/>
          <w:w w:val="115"/>
        </w:rPr>
        <w:t> </w:t>
      </w:r>
      <w:r>
        <w:rPr>
          <w:color w:val="231F20"/>
          <w:w w:val="115"/>
        </w:rPr>
        <w:t>nations</w:t>
      </w:r>
      <w:r>
        <w:rPr>
          <w:color w:val="231F20"/>
          <w:spacing w:val="13"/>
          <w:w w:val="115"/>
        </w:rPr>
        <w:t> </w:t>
      </w:r>
      <w:r>
        <w:rPr>
          <w:color w:val="231F20"/>
          <w:w w:val="115"/>
        </w:rPr>
        <w:t>or</w:t>
      </w:r>
      <w:r>
        <w:rPr>
          <w:color w:val="231F20"/>
          <w:spacing w:val="13"/>
          <w:w w:val="115"/>
        </w:rPr>
        <w:t> </w:t>
      </w:r>
      <w:r>
        <w:rPr>
          <w:color w:val="231F20"/>
          <w:w w:val="115"/>
        </w:rPr>
        <w:t>parties</w:t>
      </w:r>
      <w:r>
        <w:rPr>
          <w:color w:val="231F20"/>
          <w:spacing w:val="13"/>
          <w:w w:val="115"/>
        </w:rPr>
        <w:t> </w:t>
      </w:r>
      <w:r>
        <w:rPr>
          <w:color w:val="231F20"/>
          <w:w w:val="115"/>
        </w:rPr>
        <w:t>that</w:t>
      </w:r>
      <w:r>
        <w:rPr>
          <w:color w:val="231F20"/>
          <w:spacing w:val="12"/>
          <w:w w:val="115"/>
        </w:rPr>
        <w:t> </w:t>
      </w:r>
      <w:r>
        <w:rPr>
          <w:color w:val="231F20"/>
          <w:w w:val="115"/>
        </w:rPr>
        <w:t>talk</w:t>
      </w:r>
      <w:r>
        <w:rPr>
          <w:color w:val="231F20"/>
          <w:spacing w:val="13"/>
          <w:w w:val="115"/>
        </w:rPr>
        <w:t> </w:t>
      </w:r>
      <w:r>
        <w:rPr>
          <w:color w:val="231F20"/>
          <w:spacing w:val="-2"/>
          <w:w w:val="115"/>
        </w:rPr>
        <w:t>about</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34"/>
      </w:pPr>
    </w:p>
    <w:p>
      <w:pPr>
        <w:pStyle w:val="BodyText"/>
        <w:spacing w:line="285" w:lineRule="auto"/>
        <w:ind w:left="714" w:right="669"/>
      </w:pPr>
      <w:r>
        <w:rPr>
          <w:color w:val="231F20"/>
          <w:w w:val="115"/>
        </w:rPr>
        <w:t>humanity,</w:t>
      </w:r>
      <w:r>
        <w:rPr>
          <w:color w:val="231F20"/>
          <w:spacing w:val="-4"/>
          <w:w w:val="115"/>
        </w:rPr>
        <w:t> </w:t>
      </w:r>
      <w:r>
        <w:rPr>
          <w:color w:val="231F20"/>
          <w:w w:val="115"/>
        </w:rPr>
        <w:t>when</w:t>
      </w:r>
      <w:r>
        <w:rPr>
          <w:color w:val="231F20"/>
          <w:spacing w:val="-4"/>
          <w:w w:val="115"/>
        </w:rPr>
        <w:t> </w:t>
      </w:r>
      <w:r>
        <w:rPr>
          <w:color w:val="231F20"/>
          <w:w w:val="115"/>
        </w:rPr>
        <w:t>they</w:t>
      </w:r>
      <w:r>
        <w:rPr>
          <w:color w:val="231F20"/>
          <w:spacing w:val="-4"/>
          <w:w w:val="115"/>
        </w:rPr>
        <w:t> </w:t>
      </w:r>
      <w:r>
        <w:rPr>
          <w:color w:val="231F20"/>
          <w:w w:val="115"/>
        </w:rPr>
        <w:t>gain</w:t>
      </w:r>
      <w:r>
        <w:rPr>
          <w:color w:val="231F20"/>
          <w:spacing w:val="-4"/>
          <w:w w:val="115"/>
        </w:rPr>
        <w:t> </w:t>
      </w:r>
      <w:r>
        <w:rPr>
          <w:color w:val="231F20"/>
          <w:w w:val="115"/>
        </w:rPr>
        <w:t>power,</w:t>
      </w:r>
      <w:r>
        <w:rPr>
          <w:color w:val="231F20"/>
          <w:spacing w:val="-4"/>
          <w:w w:val="115"/>
        </w:rPr>
        <w:t> </w:t>
      </w:r>
      <w:r>
        <w:rPr>
          <w:color w:val="231F20"/>
          <w:w w:val="115"/>
        </w:rPr>
        <w:t>will</w:t>
      </w:r>
      <w:r>
        <w:rPr>
          <w:color w:val="231F20"/>
          <w:spacing w:val="-4"/>
          <w:w w:val="115"/>
        </w:rPr>
        <w:t> </w:t>
      </w:r>
      <w:r>
        <w:rPr>
          <w:color w:val="231F20"/>
          <w:w w:val="115"/>
        </w:rPr>
        <w:t>continue</w:t>
      </w:r>
      <w:r>
        <w:rPr>
          <w:color w:val="231F20"/>
          <w:spacing w:val="-8"/>
          <w:w w:val="115"/>
        </w:rPr>
        <w:t> </w:t>
      </w:r>
      <w:r>
        <w:rPr>
          <w:color w:val="231F20"/>
          <w:w w:val="115"/>
        </w:rPr>
        <w:t>to</w:t>
      </w:r>
      <w:r>
        <w:rPr>
          <w:color w:val="231F20"/>
          <w:spacing w:val="-8"/>
          <w:w w:val="115"/>
        </w:rPr>
        <w:t> </w:t>
      </w:r>
      <w:r>
        <w:rPr>
          <w:color w:val="231F20"/>
          <w:w w:val="115"/>
        </w:rPr>
        <w:t>fight</w:t>
      </w:r>
      <w:r>
        <w:rPr>
          <w:color w:val="231F20"/>
          <w:spacing w:val="-8"/>
          <w:w w:val="115"/>
        </w:rPr>
        <w:t> </w:t>
      </w:r>
      <w:r>
        <w:rPr>
          <w:color w:val="231F20"/>
          <w:w w:val="115"/>
        </w:rPr>
        <w:t>on the battlefield of nations based on their principles.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before="0"/>
        <w:ind w:left="704" w:right="1024" w:firstLine="0"/>
        <w:jc w:val="left"/>
        <w:rPr>
          <w:sz w:val="12"/>
        </w:rPr>
      </w:pPr>
      <w:r>
        <w:rPr>
          <w:color w:val="231F20"/>
          <w:spacing w:val="-18"/>
          <w:w w:val="175"/>
          <w:sz w:val="12"/>
        </w:rPr>
        <w:t>220</w:t>
      </w:r>
      <w:r>
        <w:rPr>
          <w:color w:val="231F20"/>
          <w:spacing w:val="-1"/>
          <w:w w:val="175"/>
          <w:sz w:val="12"/>
        </w:rPr>
        <w:t> </w:t>
      </w:r>
      <w:r>
        <w:rPr>
          <w:color w:val="231F20"/>
          <w:spacing w:val="-18"/>
          <w:w w:val="175"/>
          <w:sz w:val="12"/>
        </w:rPr>
        <w:t>-</w:t>
      </w:r>
      <w:r>
        <w:rPr>
          <w:color w:val="231F20"/>
          <w:w w:val="175"/>
          <w:sz w:val="12"/>
        </w:rPr>
        <w:t> </w:t>
      </w:r>
      <w:r>
        <w:rPr>
          <w:color w:val="231F20"/>
          <w:spacing w:val="-18"/>
          <w:w w:val="175"/>
          <w:sz w:val="12"/>
        </w:rPr>
        <w:t>Turanism,</w:t>
      </w:r>
      <w:r>
        <w:rPr>
          <w:color w:val="231F20"/>
          <w:spacing w:val="-1"/>
          <w:w w:val="175"/>
          <w:sz w:val="12"/>
        </w:rPr>
        <w:t> </w:t>
      </w:r>
      <w:r>
        <w:rPr>
          <w:color w:val="231F20"/>
          <w:spacing w:val="-5"/>
          <w:w w:val="175"/>
          <w:sz w:val="12"/>
        </w:rPr>
        <w:t>Nation</w:t>
      </w:r>
      <w:r>
        <w:rPr>
          <w:color w:val="231F20"/>
          <w:spacing w:val="-16"/>
          <w:w w:val="175"/>
          <w:sz w:val="12"/>
        </w:rPr>
        <w:t>a</w:t>
      </w:r>
      <w:r>
        <w:rPr>
          <w:color w:val="231F20"/>
          <w:spacing w:val="-119"/>
          <w:w w:val="170"/>
          <w:position w:val="1"/>
          <w:sz w:val="12"/>
        </w:rPr>
        <w:t>T</w:t>
      </w:r>
      <w:r>
        <w:rPr>
          <w:color w:val="231F20"/>
          <w:spacing w:val="-5"/>
          <w:w w:val="175"/>
          <w:sz w:val="12"/>
        </w:rPr>
        <w:t>l</w:t>
      </w:r>
      <w:r>
        <w:rPr>
          <w:color w:val="231F20"/>
          <w:w w:val="174"/>
          <w:sz w:val="12"/>
        </w:rPr>
        <w:t> </w:t>
      </w:r>
      <w:r>
        <w:rPr>
          <w:color w:val="231F20"/>
          <w:spacing w:val="-120"/>
          <w:w w:val="177"/>
          <w:sz w:val="12"/>
        </w:rPr>
        <w:t>V</w:t>
      </w:r>
      <w:r>
        <w:rPr>
          <w:color w:val="231F20"/>
          <w:spacing w:val="29"/>
          <w:w w:val="172"/>
          <w:position w:val="1"/>
          <w:sz w:val="12"/>
        </w:rPr>
        <w:t>u</w:t>
      </w:r>
      <w:r>
        <w:rPr>
          <w:color w:val="231F20"/>
          <w:spacing w:val="7"/>
          <w:w w:val="172"/>
          <w:position w:val="1"/>
          <w:sz w:val="12"/>
        </w:rPr>
        <w:t>r</w:t>
      </w:r>
      <w:r>
        <w:rPr>
          <w:color w:val="231F20"/>
          <w:spacing w:val="-43"/>
          <w:w w:val="177"/>
          <w:sz w:val="12"/>
        </w:rPr>
        <w:t>a</w:t>
      </w:r>
      <w:r>
        <w:rPr>
          <w:color w:val="231F20"/>
          <w:spacing w:val="-2"/>
          <w:w w:val="172"/>
          <w:position w:val="1"/>
          <w:sz w:val="12"/>
        </w:rPr>
        <w:t>k</w:t>
      </w:r>
      <w:r>
        <w:rPr>
          <w:color w:val="231F20"/>
          <w:w w:val="177"/>
          <w:sz w:val="12"/>
        </w:rPr>
        <w:t>l</w:t>
      </w:r>
      <w:r>
        <w:rPr>
          <w:color w:val="231F20"/>
          <w:w w:val="172"/>
          <w:position w:val="1"/>
          <w:sz w:val="12"/>
        </w:rPr>
        <w:t>i</w:t>
      </w:r>
      <w:r>
        <w:rPr>
          <w:color w:val="231F20"/>
          <w:spacing w:val="-48"/>
          <w:w w:val="177"/>
          <w:sz w:val="12"/>
        </w:rPr>
        <w:t>u</w:t>
      </w:r>
      <w:r>
        <w:rPr>
          <w:color w:val="231F20"/>
          <w:spacing w:val="26"/>
          <w:w w:val="172"/>
          <w:position w:val="1"/>
          <w:sz w:val="12"/>
        </w:rPr>
        <w:t>s</w:t>
      </w:r>
      <w:r>
        <w:rPr>
          <w:color w:val="231F20"/>
          <w:spacing w:val="-62"/>
          <w:w w:val="177"/>
          <w:sz w:val="12"/>
        </w:rPr>
        <w:t>e</w:t>
      </w:r>
      <w:r>
        <w:rPr>
          <w:color w:val="231F20"/>
          <w:spacing w:val="-40"/>
          <w:w w:val="172"/>
          <w:position w:val="1"/>
          <w:sz w:val="12"/>
        </w:rPr>
        <w:t>m</w:t>
      </w:r>
      <w:r>
        <w:rPr>
          <w:color w:val="231F20"/>
          <w:spacing w:val="29"/>
          <w:w w:val="177"/>
          <w:sz w:val="12"/>
        </w:rPr>
        <w:t>s</w:t>
      </w:r>
      <w:r>
        <w:rPr>
          <w:color w:val="231F20"/>
          <w:spacing w:val="-15"/>
          <w:w w:val="174"/>
          <w:sz w:val="12"/>
        </w:rPr>
        <w:t> </w:t>
      </w:r>
      <w:r>
        <w:rPr>
          <w:color w:val="231F20"/>
          <w:spacing w:val="-90"/>
          <w:w w:val="173"/>
          <w:position w:val="1"/>
          <w:sz w:val="12"/>
        </w:rPr>
        <w:t>S</w:t>
      </w:r>
      <w:r>
        <w:rPr>
          <w:color w:val="231F20"/>
          <w:spacing w:val="9"/>
          <w:w w:val="178"/>
          <w:sz w:val="12"/>
        </w:rPr>
        <w:t>a</w:t>
      </w:r>
      <w:r>
        <w:rPr>
          <w:color w:val="231F20"/>
          <w:spacing w:val="-91"/>
          <w:w w:val="178"/>
          <w:sz w:val="12"/>
        </w:rPr>
        <w:t>n</w:t>
      </w:r>
      <w:r>
        <w:rPr>
          <w:color w:val="231F20"/>
          <w:spacing w:val="9"/>
          <w:w w:val="173"/>
          <w:position w:val="1"/>
          <w:sz w:val="12"/>
        </w:rPr>
        <w:t>t</w:t>
      </w:r>
      <w:r>
        <w:rPr>
          <w:color w:val="231F20"/>
          <w:spacing w:val="-16"/>
          <w:w w:val="173"/>
          <w:position w:val="1"/>
          <w:sz w:val="12"/>
        </w:rPr>
        <w:t>r</w:t>
      </w:r>
      <w:r>
        <w:rPr>
          <w:color w:val="231F20"/>
          <w:spacing w:val="-72"/>
          <w:w w:val="178"/>
          <w:sz w:val="12"/>
        </w:rPr>
        <w:t>d</w:t>
      </w:r>
      <w:r>
        <w:rPr>
          <w:color w:val="231F20"/>
          <w:spacing w:val="9"/>
          <w:w w:val="173"/>
          <w:position w:val="1"/>
          <w:sz w:val="12"/>
        </w:rPr>
        <w:t>uggle</w:t>
      </w:r>
      <w:r>
        <w:rPr>
          <w:color w:val="231F20"/>
          <w:spacing w:val="-2"/>
          <w:w w:val="175"/>
          <w:position w:val="1"/>
          <w:sz w:val="12"/>
        </w:rPr>
        <w:t> </w:t>
      </w:r>
      <w:r>
        <w:rPr>
          <w:color w:val="231F20"/>
          <w:spacing w:val="-18"/>
          <w:w w:val="175"/>
          <w:position w:val="1"/>
          <w:sz w:val="12"/>
        </w:rPr>
        <w:t>Writings</w:t>
      </w:r>
      <w:r>
        <w:rPr>
          <w:color w:val="231F20"/>
          <w:spacing w:val="-1"/>
          <w:w w:val="175"/>
          <w:position w:val="1"/>
          <w:sz w:val="12"/>
        </w:rPr>
        <w:t> </w:t>
      </w:r>
      <w:r>
        <w:rPr>
          <w:color w:val="231F20"/>
          <w:spacing w:val="-18"/>
          <w:w w:val="175"/>
          <w:position w:val="1"/>
          <w:sz w:val="12"/>
        </w:rPr>
        <w:t>-</w:t>
      </w:r>
      <w:r>
        <w:rPr>
          <w:color w:val="231F20"/>
          <w:spacing w:val="-3"/>
          <w:w w:val="175"/>
          <w:position w:val="1"/>
          <w:sz w:val="12"/>
        </w:rPr>
        <w:t> </w:t>
      </w:r>
      <w:r>
        <w:rPr>
          <w:color w:val="231F20"/>
          <w:spacing w:val="-18"/>
          <w:w w:val="175"/>
          <w:position w:val="1"/>
          <w:sz w:val="12"/>
        </w:rPr>
        <w:t>219</w:t>
      </w:r>
      <w:r>
        <w:rPr>
          <w:color w:val="231F20"/>
          <w:spacing w:val="-2"/>
          <w:w w:val="175"/>
          <w:position w:val="1"/>
          <w:sz w:val="12"/>
        </w:rPr>
        <w:t> </w:t>
      </w:r>
      <w:r>
        <w:rPr>
          <w:color w:val="231F20"/>
          <w:spacing w:val="-2"/>
          <w:w w:val="175"/>
          <w:sz w:val="12"/>
        </w:rPr>
        <w:t>Youth</w:t>
      </w:r>
    </w:p>
    <w:p>
      <w:pPr>
        <w:pStyle w:val="BodyText"/>
        <w:spacing w:line="285" w:lineRule="auto"/>
        <w:ind w:left="824" w:right="561" w:firstLine="9"/>
        <w:jc w:val="both"/>
      </w:pPr>
      <w:r>
        <w:rPr>
          <w:color w:val="231F20"/>
          <w:w w:val="110"/>
        </w:rPr>
        <w:t>We</w:t>
      </w:r>
      <w:r>
        <w:rPr>
          <w:color w:val="231F20"/>
          <w:w w:val="110"/>
        </w:rPr>
        <w:t> see</w:t>
      </w:r>
      <w:r>
        <w:rPr>
          <w:color w:val="231F20"/>
          <w:w w:val="110"/>
        </w:rPr>
        <w:t> how</w:t>
      </w:r>
      <w:r>
        <w:rPr>
          <w:color w:val="231F20"/>
          <w:w w:val="110"/>
        </w:rPr>
        <w:t> they</w:t>
      </w:r>
      <w:r>
        <w:rPr>
          <w:color w:val="231F20"/>
          <w:w w:val="110"/>
        </w:rPr>
        <w:t> turn</w:t>
      </w:r>
      <w:r>
        <w:rPr>
          <w:color w:val="231F20"/>
          <w:w w:val="110"/>
        </w:rPr>
        <w:t> their</w:t>
      </w:r>
      <w:r>
        <w:rPr>
          <w:color w:val="231F20"/>
          <w:w w:val="110"/>
        </w:rPr>
        <w:t> backs</w:t>
      </w:r>
      <w:r>
        <w:rPr>
          <w:color w:val="231F20"/>
          <w:w w:val="110"/>
        </w:rPr>
        <w:t> on</w:t>
      </w:r>
      <w:r>
        <w:rPr>
          <w:color w:val="231F20"/>
          <w:w w:val="110"/>
        </w:rPr>
        <w:t> each</w:t>
      </w:r>
      <w:r>
        <w:rPr>
          <w:color w:val="231F20"/>
          <w:w w:val="110"/>
        </w:rPr>
        <w:t> other.</w:t>
      </w:r>
      <w:r>
        <w:rPr>
          <w:color w:val="231F20"/>
          <w:w w:val="110"/>
        </w:rPr>
        <w:t> Russia</w:t>
      </w:r>
      <w:r>
        <w:rPr>
          <w:color w:val="231F20"/>
          <w:w w:val="110"/>
        </w:rPr>
        <w:t> </w:t>
      </w:r>
      <w:r>
        <w:rPr>
          <w:color w:val="231F20"/>
          <w:w w:val="110"/>
        </w:rPr>
        <w:t>is not</w:t>
      </w:r>
      <w:r>
        <w:rPr>
          <w:color w:val="231F20"/>
          <w:w w:val="110"/>
        </w:rPr>
        <w:t> ashamed</w:t>
      </w:r>
      <w:r>
        <w:rPr>
          <w:color w:val="231F20"/>
          <w:w w:val="110"/>
        </w:rPr>
        <w:t> of</w:t>
      </w:r>
      <w:r>
        <w:rPr>
          <w:color w:val="231F20"/>
          <w:w w:val="110"/>
        </w:rPr>
        <w:t> the</w:t>
      </w:r>
      <w:r>
        <w:rPr>
          <w:color w:val="231F20"/>
          <w:w w:val="110"/>
        </w:rPr>
        <w:t> invasion</w:t>
      </w:r>
      <w:r>
        <w:rPr>
          <w:color w:val="231F20"/>
          <w:w w:val="110"/>
        </w:rPr>
        <w:t> of</w:t>
      </w:r>
      <w:r>
        <w:rPr>
          <w:color w:val="231F20"/>
          <w:w w:val="110"/>
        </w:rPr>
        <w:t> Czechoslovakia,</w:t>
      </w:r>
      <w:r>
        <w:rPr>
          <w:color w:val="231F20"/>
          <w:w w:val="110"/>
        </w:rPr>
        <w:t> while declaring the presence of American troops in Vietnam to be "rape". The attitude of many other states is the same.</w:t>
      </w:r>
    </w:p>
    <w:p>
      <w:pPr>
        <w:pStyle w:val="BodyText"/>
        <w:spacing w:line="285" w:lineRule="auto"/>
        <w:ind w:left="834" w:right="545" w:firstLine="283"/>
        <w:jc w:val="both"/>
      </w:pPr>
      <w:r>
        <w:rPr>
          <w:color w:val="231F20"/>
          <w:w w:val="115"/>
        </w:rPr>
        <w:t>Since</w:t>
      </w:r>
      <w:r>
        <w:rPr>
          <w:color w:val="231F20"/>
          <w:spacing w:val="-1"/>
          <w:w w:val="115"/>
        </w:rPr>
        <w:t> </w:t>
      </w:r>
      <w:r>
        <w:rPr>
          <w:color w:val="231F20"/>
          <w:w w:val="115"/>
        </w:rPr>
        <w:t>our</w:t>
      </w:r>
      <w:r>
        <w:rPr>
          <w:color w:val="231F20"/>
          <w:spacing w:val="-1"/>
          <w:w w:val="115"/>
        </w:rPr>
        <w:t> </w:t>
      </w:r>
      <w:r>
        <w:rPr>
          <w:color w:val="231F20"/>
          <w:w w:val="115"/>
        </w:rPr>
        <w:t>subject</w:t>
      </w:r>
      <w:r>
        <w:rPr>
          <w:color w:val="231F20"/>
          <w:spacing w:val="-1"/>
          <w:w w:val="115"/>
        </w:rPr>
        <w:t> </w:t>
      </w:r>
      <w:r>
        <w:rPr>
          <w:color w:val="231F20"/>
          <w:w w:val="115"/>
        </w:rPr>
        <w:t>is</w:t>
      </w:r>
      <w:r>
        <w:rPr>
          <w:color w:val="231F20"/>
          <w:spacing w:val="-1"/>
          <w:w w:val="115"/>
        </w:rPr>
        <w:t> </w:t>
      </w:r>
      <w:r>
        <w:rPr>
          <w:color w:val="231F20"/>
          <w:w w:val="115"/>
        </w:rPr>
        <w:t>Turkey,</w:t>
      </w:r>
      <w:r>
        <w:rPr>
          <w:color w:val="231F20"/>
          <w:spacing w:val="-1"/>
          <w:w w:val="115"/>
        </w:rPr>
        <w:t> </w:t>
      </w:r>
      <w:r>
        <w:rPr>
          <w:color w:val="231F20"/>
          <w:w w:val="115"/>
        </w:rPr>
        <w:t>we</w:t>
      </w:r>
      <w:r>
        <w:rPr>
          <w:color w:val="231F20"/>
          <w:spacing w:val="-1"/>
          <w:w w:val="115"/>
        </w:rPr>
        <w:t> </w:t>
      </w:r>
      <w:r>
        <w:rPr>
          <w:color w:val="231F20"/>
          <w:w w:val="115"/>
        </w:rPr>
        <w:t>will</w:t>
      </w:r>
      <w:r>
        <w:rPr>
          <w:color w:val="231F20"/>
          <w:spacing w:val="-1"/>
          <w:w w:val="115"/>
        </w:rPr>
        <w:t> </w:t>
      </w:r>
      <w:r>
        <w:rPr>
          <w:color w:val="231F20"/>
          <w:w w:val="115"/>
        </w:rPr>
        <w:t>start</w:t>
      </w:r>
      <w:r>
        <w:rPr>
          <w:color w:val="231F20"/>
          <w:spacing w:val="-1"/>
          <w:w w:val="115"/>
        </w:rPr>
        <w:t> </w:t>
      </w:r>
      <w:r>
        <w:rPr>
          <w:color w:val="231F20"/>
          <w:w w:val="115"/>
        </w:rPr>
        <w:t>talking</w:t>
      </w:r>
      <w:r>
        <w:rPr>
          <w:color w:val="231F20"/>
          <w:spacing w:val="-1"/>
          <w:w w:val="115"/>
        </w:rPr>
        <w:t> </w:t>
      </w:r>
      <w:r>
        <w:rPr>
          <w:color w:val="231F20"/>
          <w:w w:val="115"/>
        </w:rPr>
        <w:t>about our</w:t>
      </w:r>
      <w:r>
        <w:rPr>
          <w:color w:val="231F20"/>
          <w:w w:val="115"/>
        </w:rPr>
        <w:t> own</w:t>
      </w:r>
      <w:r>
        <w:rPr>
          <w:color w:val="231F20"/>
          <w:w w:val="115"/>
        </w:rPr>
        <w:t> state</w:t>
      </w:r>
      <w:r>
        <w:rPr>
          <w:color w:val="231F20"/>
          <w:w w:val="115"/>
        </w:rPr>
        <w:t> without</w:t>
      </w:r>
      <w:r>
        <w:rPr>
          <w:color w:val="231F20"/>
          <w:w w:val="115"/>
        </w:rPr>
        <w:t> giving</w:t>
      </w:r>
      <w:r>
        <w:rPr>
          <w:color w:val="231F20"/>
          <w:w w:val="115"/>
        </w:rPr>
        <w:t> too</w:t>
      </w:r>
      <w:r>
        <w:rPr>
          <w:color w:val="231F20"/>
          <w:w w:val="115"/>
        </w:rPr>
        <w:t> many</w:t>
      </w:r>
      <w:r>
        <w:rPr>
          <w:color w:val="231F20"/>
          <w:w w:val="115"/>
        </w:rPr>
        <w:t> examples</w:t>
      </w:r>
      <w:r>
        <w:rPr>
          <w:color w:val="231F20"/>
          <w:w w:val="115"/>
        </w:rPr>
        <w:t> </w:t>
      </w:r>
      <w:r>
        <w:rPr>
          <w:color w:val="231F20"/>
          <w:w w:val="115"/>
        </w:rPr>
        <w:t>from </w:t>
      </w:r>
      <w:r>
        <w:rPr>
          <w:color w:val="231F20"/>
          <w:spacing w:val="-2"/>
          <w:w w:val="115"/>
        </w:rPr>
        <w:t>abroad:</w:t>
      </w:r>
    </w:p>
    <w:p>
      <w:pPr>
        <w:pStyle w:val="BodyText"/>
        <w:spacing w:line="285" w:lineRule="auto"/>
        <w:ind w:left="828" w:right="554" w:firstLine="290"/>
        <w:jc w:val="both"/>
      </w:pPr>
      <w:r>
        <w:rPr>
          <w:color w:val="231F20"/>
          <w:w w:val="115"/>
        </w:rPr>
        <w:t>Today,</w:t>
      </w:r>
      <w:r>
        <w:rPr>
          <w:color w:val="231F20"/>
          <w:w w:val="115"/>
        </w:rPr>
        <w:t> for</w:t>
      </w:r>
      <w:r>
        <w:rPr>
          <w:color w:val="231F20"/>
          <w:w w:val="115"/>
        </w:rPr>
        <w:t> the</w:t>
      </w:r>
      <w:r>
        <w:rPr>
          <w:color w:val="231F20"/>
          <w:w w:val="115"/>
        </w:rPr>
        <w:t> first</w:t>
      </w:r>
      <w:r>
        <w:rPr>
          <w:color w:val="231F20"/>
          <w:w w:val="115"/>
        </w:rPr>
        <w:t> time</w:t>
      </w:r>
      <w:r>
        <w:rPr>
          <w:color w:val="231F20"/>
          <w:w w:val="115"/>
        </w:rPr>
        <w:t> in</w:t>
      </w:r>
      <w:r>
        <w:rPr>
          <w:color w:val="231F20"/>
          <w:w w:val="115"/>
        </w:rPr>
        <w:t> the</w:t>
      </w:r>
      <w:r>
        <w:rPr>
          <w:color w:val="231F20"/>
          <w:w w:val="115"/>
        </w:rPr>
        <w:t> long</w:t>
      </w:r>
      <w:r>
        <w:rPr>
          <w:color w:val="231F20"/>
          <w:w w:val="115"/>
        </w:rPr>
        <w:t> Turkish</w:t>
      </w:r>
      <w:r>
        <w:rPr>
          <w:color w:val="231F20"/>
          <w:w w:val="115"/>
        </w:rPr>
        <w:t> history,</w:t>
      </w:r>
      <w:r>
        <w:rPr>
          <w:color w:val="231F20"/>
          <w:spacing w:val="40"/>
          <w:w w:val="115"/>
        </w:rPr>
        <w:t> </w:t>
      </w:r>
      <w:r>
        <w:rPr>
          <w:color w:val="231F20"/>
          <w:w w:val="115"/>
        </w:rPr>
        <w:t>we</w:t>
      </w:r>
      <w:r>
        <w:rPr>
          <w:color w:val="231F20"/>
          <w:w w:val="115"/>
        </w:rPr>
        <w:t> see</w:t>
      </w:r>
      <w:r>
        <w:rPr>
          <w:color w:val="231F20"/>
          <w:w w:val="115"/>
        </w:rPr>
        <w:t> a</w:t>
      </w:r>
      <w:r>
        <w:rPr>
          <w:color w:val="231F20"/>
          <w:w w:val="115"/>
        </w:rPr>
        <w:t> man</w:t>
      </w:r>
      <w:r>
        <w:rPr>
          <w:color w:val="231F20"/>
          <w:w w:val="115"/>
        </w:rPr>
        <w:t> who</w:t>
      </w:r>
      <w:r>
        <w:rPr>
          <w:color w:val="231F20"/>
          <w:w w:val="115"/>
        </w:rPr>
        <w:t> has</w:t>
      </w:r>
      <w:r>
        <w:rPr>
          <w:color w:val="231F20"/>
          <w:w w:val="115"/>
        </w:rPr>
        <w:t> been</w:t>
      </w:r>
      <w:r>
        <w:rPr>
          <w:color w:val="231F20"/>
          <w:w w:val="115"/>
        </w:rPr>
        <w:t> the</w:t>
      </w:r>
      <w:r>
        <w:rPr>
          <w:color w:val="231F20"/>
          <w:w w:val="115"/>
        </w:rPr>
        <w:t> head</w:t>
      </w:r>
      <w:r>
        <w:rPr>
          <w:color w:val="231F20"/>
          <w:w w:val="115"/>
        </w:rPr>
        <w:t> of</w:t>
      </w:r>
      <w:r>
        <w:rPr>
          <w:color w:val="231F20"/>
          <w:w w:val="115"/>
        </w:rPr>
        <w:t> state</w:t>
      </w:r>
      <w:r>
        <w:rPr>
          <w:color w:val="231F20"/>
          <w:w w:val="115"/>
        </w:rPr>
        <w:t> attempting</w:t>
      </w:r>
      <w:r>
        <w:rPr>
          <w:color w:val="231F20"/>
          <w:spacing w:val="40"/>
          <w:w w:val="115"/>
        </w:rPr>
        <w:t> </w:t>
      </w:r>
      <w:r>
        <w:rPr>
          <w:color w:val="231F20"/>
          <w:w w:val="115"/>
        </w:rPr>
        <w:t>to save from execution traitors who wanted to destroy </w:t>
      </w:r>
      <w:r>
        <w:rPr>
          <w:color w:val="231F20"/>
          <w:w w:val="115"/>
        </w:rPr>
        <w:t>the state and bind it to foreigners. Even this single example is a</w:t>
      </w:r>
      <w:r>
        <w:rPr>
          <w:color w:val="231F20"/>
          <w:w w:val="115"/>
        </w:rPr>
        <w:t> symptom</w:t>
      </w:r>
      <w:r>
        <w:rPr>
          <w:color w:val="231F20"/>
          <w:w w:val="115"/>
        </w:rPr>
        <w:t> of</w:t>
      </w:r>
      <w:r>
        <w:rPr>
          <w:color w:val="231F20"/>
          <w:w w:val="115"/>
        </w:rPr>
        <w:t> a</w:t>
      </w:r>
      <w:r>
        <w:rPr>
          <w:color w:val="231F20"/>
          <w:w w:val="115"/>
        </w:rPr>
        <w:t> very</w:t>
      </w:r>
      <w:r>
        <w:rPr>
          <w:color w:val="231F20"/>
          <w:w w:val="115"/>
        </w:rPr>
        <w:t> important</w:t>
      </w:r>
      <w:r>
        <w:rPr>
          <w:color w:val="231F20"/>
          <w:w w:val="115"/>
        </w:rPr>
        <w:t> disease.</w:t>
      </w:r>
      <w:r>
        <w:rPr>
          <w:color w:val="231F20"/>
          <w:w w:val="115"/>
        </w:rPr>
        <w:t> This</w:t>
      </w:r>
      <w:r>
        <w:rPr>
          <w:color w:val="231F20"/>
          <w:w w:val="115"/>
        </w:rPr>
        <w:t> outrageous behaviour</w:t>
      </w:r>
      <w:r>
        <w:rPr>
          <w:color w:val="231F20"/>
          <w:w w:val="115"/>
        </w:rPr>
        <w:t> is</w:t>
      </w:r>
      <w:r>
        <w:rPr>
          <w:color w:val="231F20"/>
          <w:w w:val="115"/>
        </w:rPr>
        <w:t> done</w:t>
      </w:r>
      <w:r>
        <w:rPr>
          <w:color w:val="231F20"/>
          <w:w w:val="115"/>
        </w:rPr>
        <w:t> on</w:t>
      </w:r>
      <w:r>
        <w:rPr>
          <w:color w:val="231F20"/>
          <w:w w:val="115"/>
        </w:rPr>
        <w:t> the</w:t>
      </w:r>
      <w:r>
        <w:rPr>
          <w:color w:val="231F20"/>
          <w:w w:val="115"/>
        </w:rPr>
        <w:t> basis</w:t>
      </w:r>
      <w:r>
        <w:rPr>
          <w:color w:val="231F20"/>
          <w:w w:val="115"/>
        </w:rPr>
        <w:t> of</w:t>
      </w:r>
      <w:r>
        <w:rPr>
          <w:color w:val="231F20"/>
          <w:w w:val="115"/>
        </w:rPr>
        <w:t> the</w:t>
      </w:r>
      <w:r>
        <w:rPr>
          <w:color w:val="231F20"/>
          <w:w w:val="115"/>
        </w:rPr>
        <w:t> constitution.</w:t>
      </w:r>
      <w:r>
        <w:rPr>
          <w:color w:val="231F20"/>
          <w:w w:val="115"/>
        </w:rPr>
        <w:t> This shows that the constitution has shortcomings.</w:t>
      </w:r>
    </w:p>
    <w:p>
      <w:pPr>
        <w:pStyle w:val="BodyText"/>
        <w:spacing w:line="288" w:lineRule="auto"/>
        <w:ind w:left="822" w:right="550" w:firstLine="290"/>
        <w:jc w:val="both"/>
      </w:pPr>
      <w:r>
        <w:rPr>
          <w:color w:val="231F20"/>
          <w:w w:val="115"/>
        </w:rPr>
        <w:t>A</w:t>
      </w:r>
      <w:r>
        <w:rPr>
          <w:color w:val="231F20"/>
          <w:w w:val="115"/>
        </w:rPr>
        <w:t> senator</w:t>
      </w:r>
      <w:r>
        <w:rPr>
          <w:color w:val="231F20"/>
          <w:w w:val="115"/>
        </w:rPr>
        <w:t> of</w:t>
      </w:r>
      <w:r>
        <w:rPr>
          <w:color w:val="231F20"/>
          <w:w w:val="115"/>
        </w:rPr>
        <w:t> this</w:t>
      </w:r>
      <w:r>
        <w:rPr>
          <w:color w:val="231F20"/>
          <w:w w:val="115"/>
        </w:rPr>
        <w:t> country</w:t>
      </w:r>
      <w:r>
        <w:rPr>
          <w:color w:val="231F20"/>
          <w:w w:val="115"/>
        </w:rPr>
        <w:t> was</w:t>
      </w:r>
      <w:r>
        <w:rPr>
          <w:color w:val="231F20"/>
          <w:w w:val="115"/>
        </w:rPr>
        <w:t> arrested</w:t>
      </w:r>
      <w:r>
        <w:rPr>
          <w:color w:val="231F20"/>
          <w:w w:val="115"/>
        </w:rPr>
        <w:t> in</w:t>
      </w:r>
      <w:r>
        <w:rPr>
          <w:color w:val="231F20"/>
          <w:w w:val="115"/>
        </w:rPr>
        <w:t> France</w:t>
      </w:r>
      <w:r>
        <w:rPr>
          <w:color w:val="231F20"/>
          <w:w w:val="115"/>
        </w:rPr>
        <w:t> for smuggling</w:t>
      </w:r>
      <w:r>
        <w:rPr>
          <w:color w:val="231F20"/>
          <w:w w:val="115"/>
        </w:rPr>
        <w:t> basmorphine.</w:t>
      </w:r>
      <w:r>
        <w:rPr>
          <w:color w:val="231F20"/>
          <w:w w:val="115"/>
        </w:rPr>
        <w:t> A</w:t>
      </w:r>
      <w:r>
        <w:rPr>
          <w:color w:val="231F20"/>
          <w:w w:val="115"/>
        </w:rPr>
        <w:t> minister</w:t>
      </w:r>
      <w:r>
        <w:rPr>
          <w:color w:val="231F20"/>
          <w:w w:val="115"/>
        </w:rPr>
        <w:t> of</w:t>
      </w:r>
      <w:r>
        <w:rPr>
          <w:color w:val="231F20"/>
          <w:w w:val="115"/>
        </w:rPr>
        <w:t> culture</w:t>
      </w:r>
      <w:r>
        <w:rPr>
          <w:color w:val="231F20"/>
          <w:w w:val="115"/>
        </w:rPr>
        <w:t> of</w:t>
      </w:r>
      <w:r>
        <w:rPr>
          <w:color w:val="231F20"/>
          <w:w w:val="115"/>
        </w:rPr>
        <w:t> </w:t>
      </w:r>
      <w:r>
        <w:rPr>
          <w:color w:val="231F20"/>
          <w:w w:val="115"/>
        </w:rPr>
        <w:t>this country</w:t>
      </w:r>
      <w:r>
        <w:rPr>
          <w:color w:val="231F20"/>
          <w:w w:val="115"/>
        </w:rPr>
        <w:t> gave</w:t>
      </w:r>
      <w:r>
        <w:rPr>
          <w:color w:val="231F20"/>
          <w:w w:val="115"/>
        </w:rPr>
        <w:t> a</w:t>
      </w:r>
      <w:r>
        <w:rPr>
          <w:color w:val="231F20"/>
          <w:w w:val="115"/>
        </w:rPr>
        <w:t> culture</w:t>
      </w:r>
      <w:r>
        <w:rPr>
          <w:color w:val="231F20"/>
          <w:w w:val="115"/>
        </w:rPr>
        <w:t> award</w:t>
      </w:r>
      <w:r>
        <w:rPr>
          <w:color w:val="231F20"/>
          <w:w w:val="115"/>
        </w:rPr>
        <w:t> to</w:t>
      </w:r>
      <w:r>
        <w:rPr>
          <w:color w:val="231F20"/>
          <w:w w:val="115"/>
        </w:rPr>
        <w:t> a</w:t>
      </w:r>
      <w:r>
        <w:rPr>
          <w:color w:val="231F20"/>
          <w:w w:val="115"/>
        </w:rPr>
        <w:t> person</w:t>
      </w:r>
      <w:r>
        <w:rPr>
          <w:color w:val="231F20"/>
          <w:w w:val="115"/>
        </w:rPr>
        <w:t> who</w:t>
      </w:r>
      <w:r>
        <w:rPr>
          <w:color w:val="231F20"/>
          <w:w w:val="115"/>
        </w:rPr>
        <w:t> said</w:t>
      </w:r>
      <w:r>
        <w:rPr>
          <w:color w:val="231F20"/>
          <w:w w:val="115"/>
        </w:rPr>
        <w:t> that communism</w:t>
      </w:r>
      <w:r>
        <w:rPr>
          <w:color w:val="231F20"/>
          <w:w w:val="115"/>
        </w:rPr>
        <w:t> was</w:t>
      </w:r>
      <w:r>
        <w:rPr>
          <w:color w:val="231F20"/>
          <w:w w:val="115"/>
        </w:rPr>
        <w:t> the</w:t>
      </w:r>
      <w:r>
        <w:rPr>
          <w:color w:val="231F20"/>
          <w:w w:val="115"/>
        </w:rPr>
        <w:t> last</w:t>
      </w:r>
      <w:r>
        <w:rPr>
          <w:color w:val="231F20"/>
          <w:w w:val="115"/>
        </w:rPr>
        <w:t> solution</w:t>
      </w:r>
      <w:r>
        <w:rPr>
          <w:color w:val="231F20"/>
          <w:w w:val="115"/>
        </w:rPr>
        <w:t> for</w:t>
      </w:r>
      <w:r>
        <w:rPr>
          <w:color w:val="231F20"/>
          <w:w w:val="115"/>
        </w:rPr>
        <w:t> salvation</w:t>
      </w:r>
      <w:r>
        <w:rPr>
          <w:color w:val="231F20"/>
          <w:w w:val="115"/>
        </w:rPr>
        <w:t> and</w:t>
      </w:r>
      <w:r>
        <w:rPr>
          <w:color w:val="231F20"/>
          <w:w w:val="115"/>
        </w:rPr>
        <w:t> to another person who wanted to give land to Armenians in the east.</w:t>
      </w:r>
    </w:p>
    <w:p>
      <w:pPr>
        <w:pStyle w:val="BodyText"/>
        <w:spacing w:line="283" w:lineRule="auto"/>
        <w:ind w:left="828" w:right="557" w:firstLine="288"/>
        <w:jc w:val="both"/>
      </w:pPr>
      <w:r>
        <w:rPr>
          <w:color w:val="231F20"/>
          <w:w w:val="115"/>
        </w:rPr>
        <w:t>People</w:t>
      </w:r>
      <w:r>
        <w:rPr>
          <w:color w:val="231F20"/>
          <w:w w:val="115"/>
        </w:rPr>
        <w:t> in</w:t>
      </w:r>
      <w:r>
        <w:rPr>
          <w:color w:val="231F20"/>
          <w:w w:val="115"/>
        </w:rPr>
        <w:t> this</w:t>
      </w:r>
      <w:r>
        <w:rPr>
          <w:color w:val="231F20"/>
          <w:w w:val="115"/>
        </w:rPr>
        <w:t> country</w:t>
      </w:r>
      <w:r>
        <w:rPr>
          <w:color w:val="231F20"/>
          <w:w w:val="115"/>
        </w:rPr>
        <w:t> are</w:t>
      </w:r>
      <w:r>
        <w:rPr>
          <w:color w:val="231F20"/>
          <w:w w:val="115"/>
        </w:rPr>
        <w:t> full</w:t>
      </w:r>
      <w:r>
        <w:rPr>
          <w:color w:val="231F20"/>
          <w:w w:val="115"/>
        </w:rPr>
        <w:t> of</w:t>
      </w:r>
      <w:r>
        <w:rPr>
          <w:color w:val="231F20"/>
          <w:w w:val="115"/>
        </w:rPr>
        <w:t> greed.</w:t>
      </w:r>
      <w:r>
        <w:rPr>
          <w:color w:val="231F20"/>
          <w:w w:val="115"/>
        </w:rPr>
        <w:t> </w:t>
      </w:r>
      <w:r>
        <w:rPr>
          <w:color w:val="231F20"/>
          <w:w w:val="115"/>
        </w:rPr>
        <w:t>Smuggling, theft,</w:t>
      </w:r>
      <w:r>
        <w:rPr>
          <w:color w:val="231F20"/>
          <w:w w:val="115"/>
        </w:rPr>
        <w:t> fraud,</w:t>
      </w:r>
      <w:r>
        <w:rPr>
          <w:color w:val="231F20"/>
          <w:w w:val="115"/>
        </w:rPr>
        <w:t> deceit</w:t>
      </w:r>
      <w:r>
        <w:rPr>
          <w:color w:val="231F20"/>
          <w:w w:val="115"/>
        </w:rPr>
        <w:t> and</w:t>
      </w:r>
      <w:r>
        <w:rPr>
          <w:color w:val="231F20"/>
          <w:w w:val="115"/>
        </w:rPr>
        <w:t> murder</w:t>
      </w:r>
      <w:r>
        <w:rPr>
          <w:color w:val="231F20"/>
          <w:w w:val="115"/>
        </w:rPr>
        <w:t> are</w:t>
      </w:r>
      <w:r>
        <w:rPr>
          <w:color w:val="231F20"/>
          <w:w w:val="115"/>
        </w:rPr>
        <w:t> carried</w:t>
      </w:r>
      <w:r>
        <w:rPr>
          <w:color w:val="231F20"/>
          <w:w w:val="115"/>
        </w:rPr>
        <w:t> out</w:t>
      </w:r>
      <w:r>
        <w:rPr>
          <w:color w:val="231F20"/>
          <w:w w:val="115"/>
        </w:rPr>
        <w:t> in abundance for quick and easy profit.</w:t>
      </w:r>
    </w:p>
    <w:p>
      <w:pPr>
        <w:pStyle w:val="BodyText"/>
        <w:spacing w:line="285" w:lineRule="auto"/>
        <w:ind w:left="834" w:right="553" w:firstLine="273"/>
        <w:jc w:val="both"/>
      </w:pPr>
      <w:r>
        <w:rPr>
          <w:color w:val="231F20"/>
          <w:w w:val="115"/>
        </w:rPr>
        <w:t>Many</w:t>
      </w:r>
      <w:r>
        <w:rPr>
          <w:color w:val="231F20"/>
          <w:w w:val="115"/>
        </w:rPr>
        <w:t> young</w:t>
      </w:r>
      <w:r>
        <w:rPr>
          <w:color w:val="231F20"/>
          <w:w w:val="115"/>
        </w:rPr>
        <w:t> girls</w:t>
      </w:r>
      <w:r>
        <w:rPr>
          <w:color w:val="231F20"/>
          <w:w w:val="115"/>
        </w:rPr>
        <w:t> who</w:t>
      </w:r>
      <w:r>
        <w:rPr>
          <w:color w:val="231F20"/>
          <w:w w:val="115"/>
        </w:rPr>
        <w:t> do</w:t>
      </w:r>
      <w:r>
        <w:rPr>
          <w:color w:val="231F20"/>
          <w:w w:val="115"/>
        </w:rPr>
        <w:t> not</w:t>
      </w:r>
      <w:r>
        <w:rPr>
          <w:color w:val="231F20"/>
          <w:w w:val="115"/>
        </w:rPr>
        <w:t> settle</w:t>
      </w:r>
      <w:r>
        <w:rPr>
          <w:color w:val="231F20"/>
          <w:w w:val="115"/>
        </w:rPr>
        <w:t> for</w:t>
      </w:r>
      <w:r>
        <w:rPr>
          <w:color w:val="231F20"/>
          <w:w w:val="115"/>
        </w:rPr>
        <w:t> a</w:t>
      </w:r>
      <w:r>
        <w:rPr>
          <w:color w:val="231F20"/>
          <w:w w:val="115"/>
        </w:rPr>
        <w:t> poor</w:t>
      </w:r>
      <w:r>
        <w:rPr>
          <w:color w:val="231F20"/>
          <w:w w:val="115"/>
        </w:rPr>
        <w:t> </w:t>
      </w:r>
      <w:r>
        <w:rPr>
          <w:color w:val="231F20"/>
          <w:w w:val="115"/>
        </w:rPr>
        <w:t>or middling</w:t>
      </w:r>
      <w:r>
        <w:rPr>
          <w:color w:val="231F20"/>
          <w:w w:val="115"/>
        </w:rPr>
        <w:t> life</w:t>
      </w:r>
      <w:r>
        <w:rPr>
          <w:color w:val="231F20"/>
          <w:w w:val="115"/>
        </w:rPr>
        <w:t> run</w:t>
      </w:r>
      <w:r>
        <w:rPr>
          <w:color w:val="231F20"/>
          <w:w w:val="115"/>
        </w:rPr>
        <w:t> away</w:t>
      </w:r>
      <w:r>
        <w:rPr>
          <w:color w:val="231F20"/>
          <w:w w:val="115"/>
        </w:rPr>
        <w:t> from</w:t>
      </w:r>
      <w:r>
        <w:rPr>
          <w:color w:val="231F20"/>
          <w:w w:val="115"/>
        </w:rPr>
        <w:t> their</w:t>
      </w:r>
      <w:r>
        <w:rPr>
          <w:color w:val="231F20"/>
          <w:w w:val="115"/>
        </w:rPr>
        <w:t> homes</w:t>
      </w:r>
      <w:r>
        <w:rPr>
          <w:color w:val="231F20"/>
          <w:w w:val="115"/>
        </w:rPr>
        <w:t> and</w:t>
      </w:r>
      <w:r>
        <w:rPr>
          <w:color w:val="231F20"/>
          <w:w w:val="115"/>
        </w:rPr>
        <w:t> fall</w:t>
      </w:r>
      <w:r>
        <w:rPr>
          <w:color w:val="231F20"/>
          <w:w w:val="115"/>
        </w:rPr>
        <w:t> into prostitution centres.</w:t>
      </w:r>
    </w:p>
    <w:p>
      <w:pPr>
        <w:pStyle w:val="BodyText"/>
        <w:spacing w:line="285" w:lineRule="auto"/>
        <w:ind w:left="833" w:right="547" w:firstLine="283"/>
        <w:jc w:val="both"/>
      </w:pPr>
      <w:r>
        <w:rPr>
          <w:color w:val="231F20"/>
          <w:w w:val="115"/>
        </w:rPr>
        <w:t>The</w:t>
      </w:r>
      <w:r>
        <w:rPr>
          <w:color w:val="231F20"/>
          <w:w w:val="115"/>
        </w:rPr>
        <w:t> newspapers</w:t>
      </w:r>
      <w:r>
        <w:rPr>
          <w:color w:val="231F20"/>
          <w:w w:val="115"/>
        </w:rPr>
        <w:t> are</w:t>
      </w:r>
      <w:r>
        <w:rPr>
          <w:color w:val="231F20"/>
          <w:w w:val="115"/>
        </w:rPr>
        <w:t> full</w:t>
      </w:r>
      <w:r>
        <w:rPr>
          <w:color w:val="231F20"/>
          <w:w w:val="115"/>
        </w:rPr>
        <w:t> of</w:t>
      </w:r>
      <w:r>
        <w:rPr>
          <w:color w:val="231F20"/>
          <w:w w:val="115"/>
        </w:rPr>
        <w:t> adverts</w:t>
      </w:r>
      <w:r>
        <w:rPr>
          <w:color w:val="231F20"/>
          <w:w w:val="115"/>
        </w:rPr>
        <w:t> showing</w:t>
      </w:r>
      <w:r>
        <w:rPr>
          <w:color w:val="231F20"/>
          <w:w w:val="115"/>
        </w:rPr>
        <w:t> young</w:t>
      </w:r>
      <w:r>
        <w:rPr>
          <w:color w:val="231F20"/>
          <w:spacing w:val="40"/>
          <w:w w:val="115"/>
        </w:rPr>
        <w:t> </w:t>
      </w:r>
      <w:r>
        <w:rPr>
          <w:color w:val="231F20"/>
          <w:w w:val="115"/>
        </w:rPr>
        <w:t>girls</w:t>
      </w:r>
      <w:r>
        <w:rPr>
          <w:color w:val="231F20"/>
          <w:w w:val="115"/>
        </w:rPr>
        <w:t> and</w:t>
      </w:r>
      <w:r>
        <w:rPr>
          <w:color w:val="231F20"/>
          <w:w w:val="115"/>
        </w:rPr>
        <w:t> boys</w:t>
      </w:r>
      <w:r>
        <w:rPr>
          <w:color w:val="231F20"/>
          <w:w w:val="115"/>
        </w:rPr>
        <w:t> running</w:t>
      </w:r>
      <w:r>
        <w:rPr>
          <w:color w:val="231F20"/>
          <w:w w:val="115"/>
        </w:rPr>
        <w:t> away</w:t>
      </w:r>
      <w:r>
        <w:rPr>
          <w:color w:val="231F20"/>
          <w:w w:val="115"/>
        </w:rPr>
        <w:t> from</w:t>
      </w:r>
      <w:r>
        <w:rPr>
          <w:color w:val="231F20"/>
          <w:w w:val="115"/>
        </w:rPr>
        <w:t> their</w:t>
      </w:r>
      <w:r>
        <w:rPr>
          <w:color w:val="231F20"/>
          <w:w w:val="115"/>
        </w:rPr>
        <w:t> homes</w:t>
      </w:r>
      <w:r>
        <w:rPr>
          <w:color w:val="231F20"/>
          <w:w w:val="115"/>
        </w:rPr>
        <w:t> and</w:t>
      </w:r>
      <w:r>
        <w:rPr>
          <w:color w:val="231F20"/>
          <w:w w:val="115"/>
        </w:rPr>
        <w:t> </w:t>
      </w:r>
      <w:r>
        <w:rPr>
          <w:color w:val="231F20"/>
          <w:w w:val="115"/>
        </w:rPr>
        <w:t>being called by their fathers and mothers.</w:t>
      </w:r>
    </w:p>
    <w:p>
      <w:pPr>
        <w:pStyle w:val="BodyText"/>
        <w:spacing w:line="283" w:lineRule="auto"/>
        <w:ind w:left="1116" w:right="554" w:firstLine="9"/>
        <w:jc w:val="both"/>
      </w:pPr>
      <w:r>
        <w:rPr>
          <w:color w:val="231F20"/>
          <w:w w:val="110"/>
        </w:rPr>
        <w:t>There is no discipline and no respect for law and </w:t>
      </w:r>
      <w:r>
        <w:rPr>
          <w:color w:val="231F20"/>
          <w:w w:val="110"/>
        </w:rPr>
        <w:t>order. This country is full of idiots, lunatics, the mentally ill.</w:t>
      </w:r>
    </w:p>
    <w:p>
      <w:pPr>
        <w:pStyle w:val="BodyText"/>
        <w:spacing w:line="218" w:lineRule="exact"/>
        <w:ind w:left="839"/>
        <w:jc w:val="both"/>
      </w:pPr>
      <w:r>
        <w:rPr>
          <w:color w:val="231F20"/>
          <w:w w:val="110"/>
        </w:rPr>
        <w:t>and</w:t>
      </w:r>
      <w:r>
        <w:rPr>
          <w:color w:val="231F20"/>
          <w:spacing w:val="-5"/>
          <w:w w:val="110"/>
        </w:rPr>
        <w:t> </w:t>
      </w:r>
      <w:r>
        <w:rPr>
          <w:color w:val="231F20"/>
          <w:w w:val="110"/>
        </w:rPr>
        <w:t>it's</w:t>
      </w:r>
      <w:r>
        <w:rPr>
          <w:color w:val="231F20"/>
          <w:spacing w:val="-9"/>
          <w:w w:val="110"/>
        </w:rPr>
        <w:t> </w:t>
      </w:r>
      <w:r>
        <w:rPr>
          <w:color w:val="231F20"/>
          <w:w w:val="110"/>
        </w:rPr>
        <w:t>full</w:t>
      </w:r>
      <w:r>
        <w:rPr>
          <w:color w:val="231F20"/>
          <w:spacing w:val="-9"/>
          <w:w w:val="110"/>
        </w:rPr>
        <w:t> </w:t>
      </w:r>
      <w:r>
        <w:rPr>
          <w:color w:val="231F20"/>
          <w:spacing w:val="-5"/>
          <w:w w:val="110"/>
        </w:rPr>
        <w:t>of</w:t>
      </w:r>
    </w:p>
    <w:p>
      <w:pPr>
        <w:pStyle w:val="BodyText"/>
        <w:spacing w:before="11"/>
        <w:ind w:left="1117"/>
        <w:jc w:val="both"/>
      </w:pPr>
      <w:r>
        <w:rPr>
          <w:color w:val="231F20"/>
          <w:w w:val="115"/>
        </w:rPr>
        <w:t>Neither</w:t>
      </w:r>
      <w:r>
        <w:rPr>
          <w:color w:val="231F20"/>
          <w:spacing w:val="-1"/>
          <w:w w:val="115"/>
        </w:rPr>
        <w:t> </w:t>
      </w:r>
      <w:r>
        <w:rPr>
          <w:color w:val="231F20"/>
          <w:w w:val="115"/>
        </w:rPr>
        <w:t>municipal laws nor state laws are in </w:t>
      </w:r>
      <w:r>
        <w:rPr>
          <w:color w:val="231F20"/>
          <w:spacing w:val="-2"/>
          <w:w w:val="115"/>
        </w:rPr>
        <w:t>force.</w:t>
      </w:r>
    </w:p>
    <w:p>
      <w:pPr>
        <w:pStyle w:val="BodyText"/>
        <w:spacing w:line="283" w:lineRule="auto" w:before="46"/>
        <w:ind w:left="838" w:right="555" w:firstLine="278"/>
        <w:jc w:val="both"/>
      </w:pPr>
      <w:r>
        <w:rPr>
          <w:color w:val="231F20"/>
          <w:w w:val="110"/>
        </w:rPr>
        <w:t>These</w:t>
      </w:r>
      <w:r>
        <w:rPr>
          <w:color w:val="231F20"/>
          <w:spacing w:val="4"/>
          <w:w w:val="110"/>
        </w:rPr>
        <w:t> </w:t>
      </w:r>
      <w:r>
        <w:rPr>
          <w:color w:val="231F20"/>
          <w:w w:val="110"/>
        </w:rPr>
        <w:t>are</w:t>
      </w:r>
      <w:r>
        <w:rPr>
          <w:color w:val="231F20"/>
          <w:spacing w:val="34"/>
          <w:w w:val="110"/>
        </w:rPr>
        <w:t> </w:t>
      </w:r>
      <w:r>
        <w:rPr>
          <w:color w:val="231F20"/>
          <w:w w:val="110"/>
        </w:rPr>
        <w:t>the</w:t>
      </w:r>
      <w:r>
        <w:rPr>
          <w:color w:val="231F20"/>
          <w:spacing w:val="34"/>
          <w:w w:val="110"/>
        </w:rPr>
        <w:t> </w:t>
      </w:r>
      <w:r>
        <w:rPr>
          <w:color w:val="231F20"/>
          <w:w w:val="110"/>
        </w:rPr>
        <w:t>spiritual</w:t>
      </w:r>
      <w:r>
        <w:rPr>
          <w:color w:val="231F20"/>
          <w:spacing w:val="34"/>
          <w:w w:val="110"/>
        </w:rPr>
        <w:t> </w:t>
      </w:r>
      <w:r>
        <w:rPr>
          <w:color w:val="231F20"/>
          <w:w w:val="110"/>
        </w:rPr>
        <w:t>aspects</w:t>
      </w:r>
      <w:r>
        <w:rPr>
          <w:color w:val="231F20"/>
          <w:spacing w:val="34"/>
          <w:w w:val="110"/>
        </w:rPr>
        <w:t> </w:t>
      </w:r>
      <w:r>
        <w:rPr>
          <w:color w:val="231F20"/>
          <w:w w:val="110"/>
        </w:rPr>
        <w:t>of</w:t>
      </w:r>
      <w:r>
        <w:rPr>
          <w:color w:val="231F20"/>
          <w:spacing w:val="34"/>
          <w:w w:val="110"/>
        </w:rPr>
        <w:t> </w:t>
      </w:r>
      <w:r>
        <w:rPr>
          <w:color w:val="231F20"/>
          <w:w w:val="110"/>
        </w:rPr>
        <w:t>the</w:t>
      </w:r>
      <w:r>
        <w:rPr>
          <w:color w:val="231F20"/>
          <w:spacing w:val="33"/>
          <w:w w:val="110"/>
        </w:rPr>
        <w:t> </w:t>
      </w:r>
      <w:r>
        <w:rPr>
          <w:color w:val="231F20"/>
          <w:w w:val="110"/>
        </w:rPr>
        <w:t>collapse.</w:t>
      </w:r>
      <w:r>
        <w:rPr>
          <w:color w:val="231F20"/>
          <w:spacing w:val="34"/>
          <w:w w:val="110"/>
        </w:rPr>
        <w:t> </w:t>
      </w:r>
      <w:r>
        <w:rPr>
          <w:color w:val="231F20"/>
          <w:w w:val="110"/>
        </w:rPr>
        <w:t>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13"/>
          <w:w w:val="110"/>
        </w:rPr>
        <w:t> </w:t>
      </w:r>
      <w:r>
        <w:rPr>
          <w:color w:val="231F20"/>
          <w:w w:val="110"/>
        </w:rPr>
        <w:t>r</w:t>
      </w:r>
      <w:r>
        <w:rPr>
          <w:color w:val="231F20"/>
          <w:spacing w:val="-13"/>
          <w:w w:val="110"/>
        </w:rPr>
        <w:t> </w:t>
      </w:r>
      <w:r>
        <w:rPr>
          <w:color w:val="231F20"/>
          <w:w w:val="110"/>
        </w:rPr>
        <w:t>e are</w:t>
      </w:r>
      <w:r>
        <w:rPr>
          <w:color w:val="231F20"/>
          <w:spacing w:val="71"/>
          <w:w w:val="150"/>
        </w:rPr>
        <w:t> </w:t>
      </w:r>
      <w:r>
        <w:rPr>
          <w:color w:val="231F20"/>
          <w:w w:val="110"/>
        </w:rPr>
        <w:t>also</w:t>
      </w:r>
      <w:r>
        <w:rPr>
          <w:color w:val="231F20"/>
          <w:spacing w:val="71"/>
          <w:w w:val="150"/>
        </w:rPr>
        <w:t> </w:t>
      </w:r>
      <w:r>
        <w:rPr>
          <w:color w:val="231F20"/>
          <w:w w:val="110"/>
        </w:rPr>
        <w:t>material</w:t>
      </w:r>
      <w:r>
        <w:rPr>
          <w:color w:val="231F20"/>
          <w:spacing w:val="72"/>
          <w:w w:val="150"/>
        </w:rPr>
        <w:t> </w:t>
      </w:r>
      <w:r>
        <w:rPr>
          <w:color w:val="231F20"/>
          <w:w w:val="110"/>
        </w:rPr>
        <w:t>and</w:t>
      </w:r>
      <w:r>
        <w:rPr>
          <w:color w:val="231F20"/>
          <w:spacing w:val="71"/>
          <w:w w:val="150"/>
        </w:rPr>
        <w:t> </w:t>
      </w:r>
      <w:r>
        <w:rPr>
          <w:color w:val="231F20"/>
          <w:w w:val="110"/>
        </w:rPr>
        <w:t>natural</w:t>
      </w:r>
      <w:r>
        <w:rPr>
          <w:color w:val="231F20"/>
          <w:spacing w:val="72"/>
          <w:w w:val="150"/>
        </w:rPr>
        <w:t> </w:t>
      </w:r>
      <w:r>
        <w:rPr>
          <w:color w:val="231F20"/>
          <w:w w:val="110"/>
        </w:rPr>
        <w:t>aspects:</w:t>
      </w:r>
      <w:r>
        <w:rPr>
          <w:color w:val="231F20"/>
          <w:spacing w:val="70"/>
          <w:w w:val="150"/>
        </w:rPr>
        <w:t> </w:t>
      </w:r>
      <w:r>
        <w:rPr>
          <w:color w:val="231F20"/>
          <w:w w:val="110"/>
        </w:rPr>
        <w:t>Because</w:t>
      </w:r>
      <w:r>
        <w:rPr>
          <w:color w:val="231F20"/>
          <w:spacing w:val="69"/>
          <w:w w:val="150"/>
        </w:rPr>
        <w:t> </w:t>
      </w:r>
      <w:r>
        <w:rPr>
          <w:color w:val="231F20"/>
          <w:w w:val="110"/>
        </w:rPr>
        <w:t>of</w:t>
      </w:r>
      <w:r>
        <w:rPr>
          <w:color w:val="231F20"/>
          <w:spacing w:val="69"/>
          <w:w w:val="150"/>
        </w:rPr>
        <w:t> </w:t>
      </w:r>
      <w:r>
        <w:rPr>
          <w:color w:val="231F20"/>
          <w:spacing w:val="-5"/>
          <w:w w:val="110"/>
        </w:rPr>
        <w:t>the</w:t>
      </w:r>
    </w:p>
    <w:p>
      <w:pPr>
        <w:pStyle w:val="BodyText"/>
        <w:spacing w:after="0" w:line="283" w:lineRule="auto"/>
        <w:jc w:val="both"/>
        <w:sectPr>
          <w:pgSz w:w="8640" w:h="12960"/>
          <w:pgMar w:top="1480" w:bottom="280" w:left="1080" w:right="1080"/>
        </w:sectPr>
      </w:pPr>
    </w:p>
    <w:p>
      <w:pPr>
        <w:pStyle w:val="BodyText"/>
      </w:pPr>
    </w:p>
    <w:p>
      <w:pPr>
        <w:pStyle w:val="BodyText"/>
        <w:spacing w:before="3"/>
      </w:pPr>
    </w:p>
    <w:p>
      <w:pPr>
        <w:pStyle w:val="BodyText"/>
        <w:ind w:left="839"/>
      </w:pPr>
      <w:r>
        <w:rPr>
          <w:color w:val="231F20"/>
          <w:spacing w:val="-2"/>
          <w:w w:val="110"/>
        </w:rPr>
        <w:t>landslide-</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105"/>
        <w:rPr>
          <w:sz w:val="12"/>
        </w:rPr>
      </w:pPr>
    </w:p>
    <w:p>
      <w:pPr>
        <w:spacing w:before="1"/>
        <w:ind w:left="667" w:right="2336" w:firstLine="0"/>
        <w:jc w:val="left"/>
        <w:rPr>
          <w:sz w:val="12"/>
        </w:rPr>
      </w:pPr>
      <w:r>
        <w:rPr>
          <w:color w:val="231F20"/>
          <w:w w:val="180"/>
          <w:sz w:val="12"/>
        </w:rPr>
        <w:t>220</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ind w:left="661" w:right="729" w:firstLine="10"/>
        <w:jc w:val="both"/>
        <w:rPr>
          <w:sz w:val="17"/>
        </w:rPr>
      </w:pPr>
      <w:r>
        <w:rPr>
          <w:color w:val="231F20"/>
          <w:w w:val="110"/>
        </w:rPr>
        <w:t>millions</w:t>
      </w:r>
      <w:r>
        <w:rPr>
          <w:color w:val="231F20"/>
          <w:w w:val="110"/>
        </w:rPr>
        <w:t> of</w:t>
      </w:r>
      <w:r>
        <w:rPr>
          <w:color w:val="231F20"/>
          <w:w w:val="110"/>
        </w:rPr>
        <w:t> tonnes</w:t>
      </w:r>
      <w:r>
        <w:rPr>
          <w:color w:val="231F20"/>
          <w:w w:val="110"/>
        </w:rPr>
        <w:t> of</w:t>
      </w:r>
      <w:r>
        <w:rPr>
          <w:color w:val="231F20"/>
          <w:w w:val="110"/>
        </w:rPr>
        <w:t> soil</w:t>
      </w:r>
      <w:r>
        <w:rPr>
          <w:color w:val="231F20"/>
          <w:w w:val="110"/>
        </w:rPr>
        <w:t> are</w:t>
      </w:r>
      <w:r>
        <w:rPr>
          <w:color w:val="231F20"/>
          <w:w w:val="110"/>
        </w:rPr>
        <w:t> dumped</w:t>
      </w:r>
      <w:r>
        <w:rPr>
          <w:color w:val="231F20"/>
          <w:w w:val="110"/>
        </w:rPr>
        <w:t> into</w:t>
      </w:r>
      <w:r>
        <w:rPr>
          <w:color w:val="231F20"/>
          <w:w w:val="110"/>
        </w:rPr>
        <w:t> the</w:t>
      </w:r>
      <w:r>
        <w:rPr>
          <w:color w:val="231F20"/>
          <w:w w:val="110"/>
        </w:rPr>
        <w:t> seas</w:t>
      </w:r>
      <w:r>
        <w:rPr>
          <w:color w:val="231F20"/>
          <w:w w:val="110"/>
        </w:rPr>
        <w:t> </w:t>
      </w:r>
      <w:r>
        <w:rPr>
          <w:color w:val="231F20"/>
          <w:w w:val="110"/>
        </w:rPr>
        <w:t>every year.</w:t>
      </w:r>
      <w:r>
        <w:rPr>
          <w:color w:val="231F20"/>
          <w:w w:val="110"/>
        </w:rPr>
        <w:t> Forests</w:t>
      </w:r>
      <w:r>
        <w:rPr>
          <w:color w:val="231F20"/>
          <w:w w:val="110"/>
        </w:rPr>
        <w:t> are</w:t>
      </w:r>
      <w:r>
        <w:rPr>
          <w:color w:val="231F20"/>
          <w:w w:val="110"/>
        </w:rPr>
        <w:t> deliberately</w:t>
      </w:r>
      <w:r>
        <w:rPr>
          <w:color w:val="231F20"/>
          <w:w w:val="110"/>
        </w:rPr>
        <w:t> destroyed</w:t>
      </w:r>
      <w:r>
        <w:rPr>
          <w:color w:val="231F20"/>
          <w:w w:val="110"/>
        </w:rPr>
        <w:t> to</w:t>
      </w:r>
      <w:r>
        <w:rPr>
          <w:color w:val="231F20"/>
          <w:w w:val="110"/>
        </w:rPr>
        <w:t> open</w:t>
      </w:r>
      <w:r>
        <w:rPr>
          <w:color w:val="231F20"/>
          <w:w w:val="110"/>
        </w:rPr>
        <w:t> fields</w:t>
      </w:r>
      <w:r>
        <w:rPr>
          <w:color w:val="231F20"/>
          <w:w w:val="110"/>
        </w:rPr>
        <w:t> and the</w:t>
      </w:r>
      <w:r>
        <w:rPr>
          <w:color w:val="231F20"/>
          <w:w w:val="110"/>
        </w:rPr>
        <w:t> country</w:t>
      </w:r>
      <w:r>
        <w:rPr>
          <w:color w:val="231F20"/>
          <w:w w:val="110"/>
        </w:rPr>
        <w:t> is</w:t>
      </w:r>
      <w:r>
        <w:rPr>
          <w:color w:val="231F20"/>
          <w:w w:val="110"/>
        </w:rPr>
        <w:t> becoming</w:t>
      </w:r>
      <w:r>
        <w:rPr>
          <w:color w:val="231F20"/>
          <w:w w:val="110"/>
        </w:rPr>
        <w:t> a</w:t>
      </w:r>
      <w:r>
        <w:rPr>
          <w:color w:val="231F20"/>
          <w:w w:val="110"/>
        </w:rPr>
        <w:t> desert.</w:t>
      </w:r>
      <w:r>
        <w:rPr>
          <w:color w:val="231F20"/>
          <w:w w:val="110"/>
        </w:rPr>
        <w:t> On</w:t>
      </w:r>
      <w:r>
        <w:rPr>
          <w:color w:val="231F20"/>
          <w:w w:val="110"/>
        </w:rPr>
        <w:t> my</w:t>
      </w:r>
      <w:r>
        <w:rPr>
          <w:color w:val="231F20"/>
          <w:w w:val="110"/>
        </w:rPr>
        <w:t> journey</w:t>
      </w:r>
      <w:r>
        <w:rPr>
          <w:color w:val="231F20"/>
          <w:w w:val="110"/>
        </w:rPr>
        <w:t> from Istanbul to Ankara by plane in 1960, I saw a desert without forests</w:t>
      </w:r>
      <w:r>
        <w:rPr>
          <w:color w:val="231F20"/>
          <w:w w:val="110"/>
        </w:rPr>
        <w:t> and</w:t>
      </w:r>
      <w:r>
        <w:rPr>
          <w:color w:val="231F20"/>
          <w:w w:val="110"/>
        </w:rPr>
        <w:t> greenery.</w:t>
      </w:r>
      <w:r>
        <w:rPr>
          <w:color w:val="231F20"/>
          <w:w w:val="110"/>
        </w:rPr>
        <w:t> The</w:t>
      </w:r>
      <w:r>
        <w:rPr>
          <w:color w:val="231F20"/>
          <w:w w:val="110"/>
        </w:rPr>
        <w:t> area</w:t>
      </w:r>
      <w:r>
        <w:rPr>
          <w:color w:val="231F20"/>
          <w:w w:val="110"/>
        </w:rPr>
        <w:t> around</w:t>
      </w:r>
      <w:r>
        <w:rPr>
          <w:color w:val="231F20"/>
          <w:w w:val="110"/>
        </w:rPr>
        <w:t> the</w:t>
      </w:r>
      <w:r>
        <w:rPr>
          <w:color w:val="231F20"/>
          <w:w w:val="110"/>
        </w:rPr>
        <w:t> Bolu</w:t>
      </w:r>
      <w:r>
        <w:rPr>
          <w:color w:val="231F20"/>
          <w:w w:val="110"/>
        </w:rPr>
        <w:t> Mountains, which</w:t>
      </w:r>
      <w:r>
        <w:rPr>
          <w:color w:val="231F20"/>
          <w:w w:val="110"/>
        </w:rPr>
        <w:t> I</w:t>
      </w:r>
      <w:r>
        <w:rPr>
          <w:color w:val="231F20"/>
          <w:w w:val="110"/>
        </w:rPr>
        <w:t> had</w:t>
      </w:r>
      <w:r>
        <w:rPr>
          <w:color w:val="231F20"/>
          <w:w w:val="110"/>
        </w:rPr>
        <w:t> seen</w:t>
      </w:r>
      <w:r>
        <w:rPr>
          <w:color w:val="231F20"/>
          <w:w w:val="110"/>
        </w:rPr>
        <w:t> covered</w:t>
      </w:r>
      <w:r>
        <w:rPr>
          <w:color w:val="231F20"/>
          <w:w w:val="110"/>
        </w:rPr>
        <w:t> with</w:t>
      </w:r>
      <w:r>
        <w:rPr>
          <w:color w:val="231F20"/>
          <w:w w:val="110"/>
        </w:rPr>
        <w:t> pine</w:t>
      </w:r>
      <w:r>
        <w:rPr>
          <w:color w:val="231F20"/>
          <w:w w:val="110"/>
        </w:rPr>
        <w:t> forests</w:t>
      </w:r>
      <w:r>
        <w:rPr>
          <w:color w:val="231F20"/>
          <w:w w:val="110"/>
        </w:rPr>
        <w:t> in</w:t>
      </w:r>
      <w:r>
        <w:rPr>
          <w:color w:val="231F20"/>
          <w:w w:val="110"/>
        </w:rPr>
        <w:t> 1931,</w:t>
      </w:r>
      <w:r>
        <w:rPr>
          <w:color w:val="231F20"/>
          <w:w w:val="110"/>
        </w:rPr>
        <w:t> was empty on my return journey to Istanbul by bus in 960</w:t>
      </w:r>
      <w:r>
        <w:rPr>
          <w:color w:val="231F20"/>
          <w:w w:val="110"/>
          <w:sz w:val="17"/>
        </w:rPr>
        <w:t>.</w:t>
      </w:r>
    </w:p>
    <w:p>
      <w:pPr>
        <w:pStyle w:val="BodyText"/>
        <w:spacing w:line="288" w:lineRule="auto"/>
        <w:ind w:left="662" w:right="735" w:firstLine="282"/>
        <w:jc w:val="both"/>
      </w:pPr>
      <w:r>
        <w:rPr>
          <w:color w:val="231F20"/>
          <w:w w:val="110"/>
        </w:rPr>
        <w:t>Big cities, especially Istanbul, the so-called "pearl of the world",</w:t>
      </w:r>
      <w:r>
        <w:rPr>
          <w:color w:val="231F20"/>
          <w:w w:val="110"/>
        </w:rPr>
        <w:t> are</w:t>
      </w:r>
      <w:r>
        <w:rPr>
          <w:color w:val="231F20"/>
          <w:w w:val="110"/>
        </w:rPr>
        <w:t> being</w:t>
      </w:r>
      <w:r>
        <w:rPr>
          <w:color w:val="231F20"/>
          <w:w w:val="110"/>
        </w:rPr>
        <w:t> destroyed</w:t>
      </w:r>
      <w:r>
        <w:rPr>
          <w:color w:val="231F20"/>
          <w:w w:val="110"/>
        </w:rPr>
        <w:t> with</w:t>
      </w:r>
      <w:r>
        <w:rPr>
          <w:color w:val="231F20"/>
          <w:w w:val="110"/>
        </w:rPr>
        <w:t> billions</w:t>
      </w:r>
      <w:r>
        <w:rPr>
          <w:color w:val="231F20"/>
          <w:w w:val="110"/>
        </w:rPr>
        <w:t> of</w:t>
      </w:r>
      <w:r>
        <w:rPr>
          <w:color w:val="231F20"/>
          <w:w w:val="110"/>
        </w:rPr>
        <w:t> liras</w:t>
      </w:r>
      <w:r>
        <w:rPr>
          <w:color w:val="231F20"/>
          <w:w w:val="110"/>
        </w:rPr>
        <w:t> worth</w:t>
      </w:r>
      <w:r>
        <w:rPr>
          <w:color w:val="231F20"/>
          <w:w w:val="110"/>
        </w:rPr>
        <w:t> of shaddadi</w:t>
      </w:r>
      <w:r>
        <w:rPr>
          <w:color w:val="231F20"/>
          <w:w w:val="110"/>
        </w:rPr>
        <w:t> buildings.</w:t>
      </w:r>
      <w:r>
        <w:rPr>
          <w:color w:val="231F20"/>
          <w:w w:val="110"/>
        </w:rPr>
        <w:t> They</w:t>
      </w:r>
      <w:r>
        <w:rPr>
          <w:color w:val="231F20"/>
          <w:w w:val="110"/>
        </w:rPr>
        <w:t> call</w:t>
      </w:r>
      <w:r>
        <w:rPr>
          <w:color w:val="231F20"/>
          <w:w w:val="110"/>
        </w:rPr>
        <w:t> Istanbul</w:t>
      </w:r>
      <w:r>
        <w:rPr>
          <w:color w:val="231F20"/>
          <w:w w:val="110"/>
        </w:rPr>
        <w:t> "a</w:t>
      </w:r>
      <w:r>
        <w:rPr>
          <w:color w:val="231F20"/>
          <w:w w:val="110"/>
        </w:rPr>
        <w:t> big</w:t>
      </w:r>
      <w:r>
        <w:rPr>
          <w:color w:val="231F20"/>
          <w:w w:val="110"/>
        </w:rPr>
        <w:t> village".</w:t>
      </w:r>
      <w:r>
        <w:rPr>
          <w:color w:val="231F20"/>
          <w:w w:val="110"/>
        </w:rPr>
        <w:t> It</w:t>
      </w:r>
      <w:r>
        <w:rPr>
          <w:color w:val="231F20"/>
          <w:w w:val="110"/>
        </w:rPr>
        <w:t> is not even a village, but a sunless, treeless monastery with its streets and buildings.</w:t>
      </w:r>
    </w:p>
    <w:p>
      <w:pPr>
        <w:pStyle w:val="BodyText"/>
        <w:spacing w:line="285" w:lineRule="auto"/>
        <w:ind w:left="656" w:right="731" w:firstLine="288"/>
        <w:jc w:val="both"/>
      </w:pPr>
      <w:r>
        <w:rPr>
          <w:color w:val="231F20"/>
          <w:w w:val="115"/>
        </w:rPr>
        <w:t>The area between Haydarpaşa and Pendik has </w:t>
      </w:r>
      <w:r>
        <w:rPr>
          <w:color w:val="231F20"/>
          <w:w w:val="115"/>
        </w:rPr>
        <w:t>become a</w:t>
      </w:r>
      <w:r>
        <w:rPr>
          <w:color w:val="231F20"/>
          <w:w w:val="115"/>
        </w:rPr>
        <w:t> single</w:t>
      </w:r>
      <w:r>
        <w:rPr>
          <w:color w:val="231F20"/>
          <w:w w:val="115"/>
        </w:rPr>
        <w:t> city.</w:t>
      </w:r>
      <w:r>
        <w:rPr>
          <w:color w:val="231F20"/>
          <w:w w:val="115"/>
        </w:rPr>
        <w:t> Those</w:t>
      </w:r>
      <w:r>
        <w:rPr>
          <w:color w:val="231F20"/>
          <w:w w:val="115"/>
        </w:rPr>
        <w:t> who</w:t>
      </w:r>
      <w:r>
        <w:rPr>
          <w:color w:val="231F20"/>
          <w:w w:val="115"/>
        </w:rPr>
        <w:t> make</w:t>
      </w:r>
      <w:r>
        <w:rPr>
          <w:color w:val="231F20"/>
          <w:w w:val="115"/>
        </w:rPr>
        <w:t> a</w:t>
      </w:r>
      <w:r>
        <w:rPr>
          <w:color w:val="231F20"/>
          <w:w w:val="115"/>
        </w:rPr>
        <w:t> suburban</w:t>
      </w:r>
      <w:r>
        <w:rPr>
          <w:color w:val="231F20"/>
          <w:w w:val="115"/>
        </w:rPr>
        <w:t> journey</w:t>
      </w:r>
      <w:r>
        <w:rPr>
          <w:color w:val="231F20"/>
          <w:w w:val="115"/>
        </w:rPr>
        <w:t> by</w:t>
      </w:r>
      <w:r>
        <w:rPr>
          <w:color w:val="231F20"/>
          <w:spacing w:val="40"/>
          <w:w w:val="115"/>
        </w:rPr>
        <w:t> </w:t>
      </w:r>
      <w:r>
        <w:rPr>
          <w:color w:val="231F20"/>
          <w:w w:val="115"/>
        </w:rPr>
        <w:t>train</w:t>
      </w:r>
      <w:r>
        <w:rPr>
          <w:color w:val="231F20"/>
          <w:w w:val="115"/>
        </w:rPr>
        <w:t> between</w:t>
      </w:r>
      <w:r>
        <w:rPr>
          <w:color w:val="231F20"/>
          <w:w w:val="115"/>
        </w:rPr>
        <w:t> these</w:t>
      </w:r>
      <w:r>
        <w:rPr>
          <w:color w:val="231F20"/>
          <w:w w:val="115"/>
        </w:rPr>
        <w:t> two</w:t>
      </w:r>
      <w:r>
        <w:rPr>
          <w:color w:val="231F20"/>
          <w:w w:val="115"/>
        </w:rPr>
        <w:t> stations</w:t>
      </w:r>
      <w:r>
        <w:rPr>
          <w:color w:val="231F20"/>
          <w:w w:val="115"/>
        </w:rPr>
        <w:t> will</w:t>
      </w:r>
      <w:r>
        <w:rPr>
          <w:color w:val="231F20"/>
          <w:w w:val="115"/>
        </w:rPr>
        <w:t> see</w:t>
      </w:r>
      <w:r>
        <w:rPr>
          <w:color w:val="231F20"/>
          <w:w w:val="115"/>
        </w:rPr>
        <w:t> large</w:t>
      </w:r>
      <w:r>
        <w:rPr>
          <w:color w:val="231F20"/>
          <w:w w:val="115"/>
        </w:rPr>
        <w:t> apartment buildings</w:t>
      </w:r>
      <w:r>
        <w:rPr>
          <w:color w:val="231F20"/>
          <w:w w:val="115"/>
        </w:rPr>
        <w:t> of</w:t>
      </w:r>
      <w:r>
        <w:rPr>
          <w:color w:val="231F20"/>
          <w:w w:val="115"/>
        </w:rPr>
        <w:t> 4-5</w:t>
      </w:r>
      <w:r>
        <w:rPr>
          <w:color w:val="231F20"/>
          <w:w w:val="115"/>
        </w:rPr>
        <w:t> storeys</w:t>
      </w:r>
      <w:r>
        <w:rPr>
          <w:color w:val="231F20"/>
          <w:w w:val="115"/>
        </w:rPr>
        <w:t> built</w:t>
      </w:r>
      <w:r>
        <w:rPr>
          <w:color w:val="231F20"/>
          <w:w w:val="115"/>
        </w:rPr>
        <w:t> at</w:t>
      </w:r>
      <w:r>
        <w:rPr>
          <w:color w:val="231F20"/>
          <w:w w:val="115"/>
        </w:rPr>
        <w:t> a</w:t>
      </w:r>
      <w:r>
        <w:rPr>
          <w:color w:val="231F20"/>
          <w:w w:val="115"/>
        </w:rPr>
        <w:t> spacing</w:t>
      </w:r>
      <w:r>
        <w:rPr>
          <w:color w:val="231F20"/>
          <w:w w:val="115"/>
        </w:rPr>
        <w:t> of</w:t>
      </w:r>
      <w:r>
        <w:rPr>
          <w:color w:val="231F20"/>
          <w:w w:val="115"/>
        </w:rPr>
        <w:t> 3</w:t>
      </w:r>
      <w:r>
        <w:rPr>
          <w:color w:val="231F20"/>
          <w:w w:val="115"/>
        </w:rPr>
        <w:t> metres along</w:t>
      </w:r>
      <w:r>
        <w:rPr>
          <w:color w:val="231F20"/>
          <w:w w:val="115"/>
        </w:rPr>
        <w:t> the</w:t>
      </w:r>
      <w:r>
        <w:rPr>
          <w:color w:val="231F20"/>
          <w:w w:val="115"/>
        </w:rPr>
        <w:t> railway.</w:t>
      </w:r>
      <w:r>
        <w:rPr>
          <w:color w:val="231F20"/>
          <w:w w:val="115"/>
        </w:rPr>
        <w:t> However,</w:t>
      </w:r>
      <w:r>
        <w:rPr>
          <w:color w:val="231F20"/>
          <w:w w:val="115"/>
        </w:rPr>
        <w:t> according</w:t>
      </w:r>
      <w:r>
        <w:rPr>
          <w:color w:val="231F20"/>
          <w:w w:val="115"/>
        </w:rPr>
        <w:t> to</w:t>
      </w:r>
      <w:r>
        <w:rPr>
          <w:color w:val="231F20"/>
          <w:w w:val="115"/>
        </w:rPr>
        <w:t> municipal regulations,</w:t>
      </w:r>
      <w:r>
        <w:rPr>
          <w:color w:val="231F20"/>
          <w:w w:val="115"/>
        </w:rPr>
        <w:t> this</w:t>
      </w:r>
      <w:r>
        <w:rPr>
          <w:color w:val="231F20"/>
          <w:w w:val="115"/>
        </w:rPr>
        <w:t> should</w:t>
      </w:r>
      <w:r>
        <w:rPr>
          <w:color w:val="231F20"/>
          <w:w w:val="115"/>
        </w:rPr>
        <w:t> be</w:t>
      </w:r>
      <w:r>
        <w:rPr>
          <w:color w:val="231F20"/>
          <w:w w:val="115"/>
        </w:rPr>
        <w:t> 6</w:t>
      </w:r>
      <w:r>
        <w:rPr>
          <w:color w:val="231F20"/>
          <w:w w:val="115"/>
        </w:rPr>
        <w:t> metres</w:t>
      </w:r>
      <w:r>
        <w:rPr>
          <w:color w:val="231F20"/>
          <w:w w:val="115"/>
        </w:rPr>
        <w:t> in</w:t>
      </w:r>
      <w:r>
        <w:rPr>
          <w:color w:val="231F20"/>
          <w:w w:val="115"/>
        </w:rPr>
        <w:t> the</w:t>
      </w:r>
      <w:r>
        <w:rPr>
          <w:color w:val="231F20"/>
          <w:w w:val="115"/>
        </w:rPr>
        <w:t> suburbs.</w:t>
      </w:r>
      <w:r>
        <w:rPr>
          <w:color w:val="231F20"/>
          <w:w w:val="115"/>
        </w:rPr>
        <w:t> Why didn't</w:t>
      </w:r>
      <w:r>
        <w:rPr>
          <w:color w:val="231F20"/>
          <w:w w:val="115"/>
        </w:rPr>
        <w:t> the</w:t>
      </w:r>
      <w:r>
        <w:rPr>
          <w:color w:val="231F20"/>
          <w:w w:val="115"/>
        </w:rPr>
        <w:t> municipal</w:t>
      </w:r>
      <w:r>
        <w:rPr>
          <w:color w:val="231F20"/>
          <w:w w:val="115"/>
        </w:rPr>
        <w:t> engineers</w:t>
      </w:r>
      <w:r>
        <w:rPr>
          <w:color w:val="231F20"/>
          <w:w w:val="115"/>
        </w:rPr>
        <w:t> check</w:t>
      </w:r>
      <w:r>
        <w:rPr>
          <w:color w:val="231F20"/>
          <w:w w:val="115"/>
        </w:rPr>
        <w:t> all</w:t>
      </w:r>
      <w:r>
        <w:rPr>
          <w:color w:val="231F20"/>
          <w:w w:val="115"/>
        </w:rPr>
        <w:t> these</w:t>
      </w:r>
      <w:r>
        <w:rPr>
          <w:color w:val="231F20"/>
          <w:spacing w:val="40"/>
          <w:w w:val="115"/>
        </w:rPr>
        <w:t> </w:t>
      </w:r>
      <w:r>
        <w:rPr>
          <w:color w:val="231F20"/>
          <w:w w:val="115"/>
        </w:rPr>
        <w:t>construction</w:t>
      </w:r>
      <w:r>
        <w:rPr>
          <w:color w:val="231F20"/>
          <w:w w:val="115"/>
        </w:rPr>
        <w:t> offences?</w:t>
      </w:r>
      <w:r>
        <w:rPr>
          <w:color w:val="231F20"/>
          <w:w w:val="115"/>
        </w:rPr>
        <w:t> Why</w:t>
      </w:r>
      <w:r>
        <w:rPr>
          <w:color w:val="231F20"/>
          <w:w w:val="115"/>
        </w:rPr>
        <w:t> didn't</w:t>
      </w:r>
      <w:r>
        <w:rPr>
          <w:color w:val="231F20"/>
          <w:w w:val="115"/>
        </w:rPr>
        <w:t> the</w:t>
      </w:r>
      <w:r>
        <w:rPr>
          <w:color w:val="231F20"/>
          <w:w w:val="115"/>
        </w:rPr>
        <w:t> Ministries</w:t>
      </w:r>
      <w:r>
        <w:rPr>
          <w:color w:val="231F20"/>
          <w:w w:val="115"/>
        </w:rPr>
        <w:t> of Interior</w:t>
      </w:r>
      <w:r>
        <w:rPr>
          <w:color w:val="231F20"/>
          <w:w w:val="115"/>
        </w:rPr>
        <w:t> or</w:t>
      </w:r>
      <w:r>
        <w:rPr>
          <w:color w:val="231F20"/>
          <w:w w:val="115"/>
        </w:rPr>
        <w:t> Zoning</w:t>
      </w:r>
      <w:r>
        <w:rPr>
          <w:color w:val="231F20"/>
          <w:w w:val="115"/>
        </w:rPr>
        <w:t> send</w:t>
      </w:r>
      <w:r>
        <w:rPr>
          <w:color w:val="231F20"/>
          <w:w w:val="115"/>
        </w:rPr>
        <w:t> inspectors</w:t>
      </w:r>
      <w:r>
        <w:rPr>
          <w:color w:val="231F20"/>
          <w:w w:val="115"/>
        </w:rPr>
        <w:t> to</w:t>
      </w:r>
      <w:r>
        <w:rPr>
          <w:color w:val="231F20"/>
          <w:w w:val="115"/>
        </w:rPr>
        <w:t> investigate</w:t>
      </w:r>
      <w:r>
        <w:rPr>
          <w:color w:val="231F20"/>
          <w:w w:val="115"/>
        </w:rPr>
        <w:t> those responsible? Is every offence here to be left unpunished? Why are these offences being committed?</w:t>
      </w:r>
    </w:p>
    <w:p>
      <w:pPr>
        <w:pStyle w:val="BodyText"/>
        <w:spacing w:line="285" w:lineRule="auto"/>
        <w:ind w:left="657" w:right="734" w:firstLine="288"/>
        <w:jc w:val="both"/>
      </w:pPr>
      <w:r>
        <w:rPr>
          <w:color w:val="231F20"/>
          <w:w w:val="110"/>
        </w:rPr>
        <w:t>The</w:t>
      </w:r>
      <w:r>
        <w:rPr>
          <w:color w:val="231F20"/>
          <w:w w:val="110"/>
        </w:rPr>
        <w:t> problems</w:t>
      </w:r>
      <w:r>
        <w:rPr>
          <w:color w:val="231F20"/>
          <w:w w:val="110"/>
        </w:rPr>
        <w:t> and</w:t>
      </w:r>
      <w:r>
        <w:rPr>
          <w:color w:val="231F20"/>
          <w:w w:val="110"/>
        </w:rPr>
        <w:t> offences</w:t>
      </w:r>
      <w:r>
        <w:rPr>
          <w:color w:val="231F20"/>
          <w:w w:val="110"/>
        </w:rPr>
        <w:t> are</w:t>
      </w:r>
      <w:r>
        <w:rPr>
          <w:color w:val="231F20"/>
          <w:w w:val="110"/>
        </w:rPr>
        <w:t> endless.</w:t>
      </w:r>
      <w:r>
        <w:rPr>
          <w:color w:val="231F20"/>
          <w:w w:val="110"/>
        </w:rPr>
        <w:t> Rather</w:t>
      </w:r>
      <w:r>
        <w:rPr>
          <w:color w:val="231F20"/>
          <w:w w:val="110"/>
        </w:rPr>
        <w:t> </w:t>
      </w:r>
      <w:r>
        <w:rPr>
          <w:color w:val="231F20"/>
          <w:w w:val="110"/>
        </w:rPr>
        <w:t>than enumerating</w:t>
      </w:r>
      <w:r>
        <w:rPr>
          <w:color w:val="231F20"/>
          <w:w w:val="110"/>
        </w:rPr>
        <w:t> them,</w:t>
      </w:r>
      <w:r>
        <w:rPr>
          <w:color w:val="231F20"/>
          <w:w w:val="110"/>
        </w:rPr>
        <w:t> let</w:t>
      </w:r>
      <w:r>
        <w:rPr>
          <w:color w:val="231F20"/>
          <w:w w:val="110"/>
        </w:rPr>
        <w:t> us</w:t>
      </w:r>
      <w:r>
        <w:rPr>
          <w:color w:val="231F20"/>
          <w:w w:val="110"/>
        </w:rPr>
        <w:t> list</w:t>
      </w:r>
      <w:r>
        <w:rPr>
          <w:color w:val="231F20"/>
          <w:w w:val="110"/>
        </w:rPr>
        <w:t> the</w:t>
      </w:r>
      <w:r>
        <w:rPr>
          <w:color w:val="231F20"/>
          <w:w w:val="110"/>
        </w:rPr>
        <w:t> remedies</w:t>
      </w:r>
      <w:r>
        <w:rPr>
          <w:color w:val="231F20"/>
          <w:w w:val="110"/>
        </w:rPr>
        <w:t> and</w:t>
      </w:r>
      <w:r>
        <w:rPr>
          <w:color w:val="231F20"/>
          <w:w w:val="110"/>
        </w:rPr>
        <w:t> the foundations on which a new Turkey should be built:</w:t>
      </w:r>
    </w:p>
    <w:p>
      <w:pPr>
        <w:pStyle w:val="BodyText"/>
        <w:spacing w:line="285" w:lineRule="auto"/>
        <w:ind w:left="657" w:right="737" w:firstLine="278"/>
        <w:jc w:val="both"/>
      </w:pPr>
      <w:r>
        <w:rPr>
          <w:color w:val="231F20"/>
          <w:w w:val="115"/>
        </w:rPr>
        <w:t>If the Turkish nation is to survive, the first issue to be addressed is to ensure its health.</w:t>
      </w:r>
    </w:p>
    <w:p>
      <w:pPr>
        <w:pStyle w:val="BodyText"/>
        <w:spacing w:line="285" w:lineRule="auto"/>
        <w:ind w:left="643" w:right="732" w:firstLine="287"/>
        <w:jc w:val="both"/>
      </w:pPr>
      <w:r>
        <w:rPr>
          <w:color w:val="231F20"/>
          <w:w w:val="115"/>
        </w:rPr>
        <w:t>Health is not only a matter of good nutrition, </w:t>
      </w:r>
      <w:r>
        <w:rPr>
          <w:color w:val="231F20"/>
          <w:w w:val="115"/>
        </w:rPr>
        <w:t>utilising the</w:t>
      </w:r>
      <w:r>
        <w:rPr>
          <w:color w:val="231F20"/>
          <w:w w:val="115"/>
        </w:rPr>
        <w:t> sun</w:t>
      </w:r>
      <w:r>
        <w:rPr>
          <w:color w:val="231F20"/>
          <w:w w:val="115"/>
        </w:rPr>
        <w:t> and</w:t>
      </w:r>
      <w:r>
        <w:rPr>
          <w:color w:val="231F20"/>
          <w:w w:val="115"/>
        </w:rPr>
        <w:t> physical</w:t>
      </w:r>
      <w:r>
        <w:rPr>
          <w:color w:val="231F20"/>
          <w:w w:val="115"/>
        </w:rPr>
        <w:t> exercise.</w:t>
      </w:r>
      <w:r>
        <w:rPr>
          <w:color w:val="231F20"/>
          <w:w w:val="115"/>
        </w:rPr>
        <w:t> Health</w:t>
      </w:r>
      <w:r>
        <w:rPr>
          <w:color w:val="231F20"/>
          <w:w w:val="115"/>
        </w:rPr>
        <w:t> is</w:t>
      </w:r>
      <w:r>
        <w:rPr>
          <w:color w:val="231F20"/>
          <w:w w:val="115"/>
        </w:rPr>
        <w:t> also</w:t>
      </w:r>
      <w:r>
        <w:rPr>
          <w:color w:val="231F20"/>
          <w:w w:val="115"/>
        </w:rPr>
        <w:t> a</w:t>
      </w:r>
      <w:r>
        <w:rPr>
          <w:color w:val="231F20"/>
          <w:w w:val="115"/>
        </w:rPr>
        <w:t> matter</w:t>
      </w:r>
      <w:r>
        <w:rPr>
          <w:color w:val="231F20"/>
          <w:w w:val="115"/>
        </w:rPr>
        <w:t> of heredity.</w:t>
      </w:r>
      <w:r>
        <w:rPr>
          <w:color w:val="231F20"/>
          <w:w w:val="115"/>
        </w:rPr>
        <w:t> A</w:t>
      </w:r>
      <w:r>
        <w:rPr>
          <w:color w:val="231F20"/>
          <w:w w:val="115"/>
        </w:rPr>
        <w:t> nation</w:t>
      </w:r>
      <w:r>
        <w:rPr>
          <w:color w:val="231F20"/>
          <w:w w:val="115"/>
        </w:rPr>
        <w:t> whose</w:t>
      </w:r>
      <w:r>
        <w:rPr>
          <w:color w:val="231F20"/>
          <w:w w:val="115"/>
        </w:rPr>
        <w:t> many</w:t>
      </w:r>
      <w:r>
        <w:rPr>
          <w:color w:val="231F20"/>
          <w:w w:val="115"/>
        </w:rPr>
        <w:t> members</w:t>
      </w:r>
      <w:r>
        <w:rPr>
          <w:color w:val="231F20"/>
          <w:w w:val="115"/>
        </w:rPr>
        <w:t> are</w:t>
      </w:r>
      <w:r>
        <w:rPr>
          <w:color w:val="231F20"/>
          <w:w w:val="115"/>
        </w:rPr>
        <w:t> afflicted</w:t>
      </w:r>
      <w:r>
        <w:rPr>
          <w:color w:val="231F20"/>
          <w:spacing w:val="40"/>
          <w:w w:val="115"/>
        </w:rPr>
        <w:t> </w:t>
      </w:r>
      <w:r>
        <w:rPr>
          <w:color w:val="231F20"/>
          <w:w w:val="115"/>
        </w:rPr>
        <w:t>with hereditary mental and psychological diseases cannot be called a healthy nation. We are in this situation today. In</w:t>
      </w:r>
      <w:r>
        <w:rPr>
          <w:color w:val="231F20"/>
          <w:w w:val="115"/>
        </w:rPr>
        <w:t> recent</w:t>
      </w:r>
      <w:r>
        <w:rPr>
          <w:color w:val="231F20"/>
          <w:w w:val="115"/>
        </w:rPr>
        <w:t> years,</w:t>
      </w:r>
      <w:r>
        <w:rPr>
          <w:color w:val="231F20"/>
          <w:w w:val="115"/>
        </w:rPr>
        <w:t> 400.000</w:t>
      </w:r>
      <w:r>
        <w:rPr>
          <w:color w:val="231F20"/>
          <w:w w:val="115"/>
        </w:rPr>
        <w:t> retarded</w:t>
      </w:r>
      <w:r>
        <w:rPr>
          <w:color w:val="231F20"/>
          <w:w w:val="115"/>
        </w:rPr>
        <w:t> children</w:t>
      </w:r>
      <w:r>
        <w:rPr>
          <w:color w:val="231F20"/>
          <w:w w:val="115"/>
        </w:rPr>
        <w:t> were mentioned.</w:t>
      </w:r>
      <w:r>
        <w:rPr>
          <w:color w:val="231F20"/>
          <w:spacing w:val="19"/>
          <w:w w:val="115"/>
        </w:rPr>
        <w:t> </w:t>
      </w:r>
      <w:r>
        <w:rPr>
          <w:color w:val="231F20"/>
          <w:w w:val="115"/>
        </w:rPr>
        <w:t>It</w:t>
      </w:r>
      <w:r>
        <w:rPr>
          <w:color w:val="231F20"/>
          <w:spacing w:val="20"/>
          <w:w w:val="115"/>
        </w:rPr>
        <w:t> </w:t>
      </w:r>
      <w:r>
        <w:rPr>
          <w:color w:val="231F20"/>
          <w:w w:val="115"/>
        </w:rPr>
        <w:t>is</w:t>
      </w:r>
      <w:r>
        <w:rPr>
          <w:color w:val="231F20"/>
          <w:spacing w:val="20"/>
          <w:w w:val="115"/>
        </w:rPr>
        <w:t> </w:t>
      </w:r>
      <w:r>
        <w:rPr>
          <w:color w:val="231F20"/>
          <w:w w:val="115"/>
        </w:rPr>
        <w:t>necessary</w:t>
      </w:r>
      <w:r>
        <w:rPr>
          <w:color w:val="231F20"/>
          <w:spacing w:val="20"/>
          <w:w w:val="115"/>
        </w:rPr>
        <w:t> </w:t>
      </w:r>
      <w:r>
        <w:rPr>
          <w:color w:val="231F20"/>
          <w:w w:val="115"/>
        </w:rPr>
        <w:t>to</w:t>
      </w:r>
      <w:r>
        <w:rPr>
          <w:color w:val="231F20"/>
          <w:spacing w:val="20"/>
          <w:w w:val="115"/>
        </w:rPr>
        <w:t> </w:t>
      </w:r>
      <w:r>
        <w:rPr>
          <w:color w:val="231F20"/>
          <w:w w:val="115"/>
        </w:rPr>
        <w:t>restrict</w:t>
      </w:r>
      <w:r>
        <w:rPr>
          <w:color w:val="231F20"/>
          <w:spacing w:val="20"/>
          <w:w w:val="115"/>
        </w:rPr>
        <w:t> </w:t>
      </w:r>
      <w:r>
        <w:rPr>
          <w:color w:val="231F20"/>
          <w:w w:val="115"/>
        </w:rPr>
        <w:t>the</w:t>
      </w:r>
      <w:r>
        <w:rPr>
          <w:color w:val="231F20"/>
          <w:spacing w:val="20"/>
          <w:w w:val="115"/>
        </w:rPr>
        <w:t> </w:t>
      </w:r>
      <w:r>
        <w:rPr>
          <w:color w:val="231F20"/>
          <w:w w:val="115"/>
        </w:rPr>
        <w:t>individuals</w:t>
      </w:r>
      <w:r>
        <w:rPr>
          <w:color w:val="231F20"/>
          <w:spacing w:val="20"/>
          <w:w w:val="115"/>
        </w:rPr>
        <w:t> </w:t>
      </w:r>
      <w:r>
        <w:rPr>
          <w:color w:val="231F20"/>
          <w:spacing w:val="-5"/>
          <w:w w:val="115"/>
        </w:rPr>
        <w:t>who</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3"/>
        <w:rPr>
          <w:sz w:val="12"/>
        </w:rPr>
      </w:pPr>
    </w:p>
    <w:p>
      <w:pPr>
        <w:spacing w:line="130" w:lineRule="exact" w:before="0"/>
        <w:ind w:left="2644" w:right="0" w:firstLine="0"/>
        <w:jc w:val="left"/>
        <w:rPr>
          <w:sz w:val="12"/>
        </w:rPr>
      </w:pPr>
      <w:r>
        <w:rPr>
          <w:color w:val="231F20"/>
          <w:w w:val="180"/>
          <w:sz w:val="12"/>
        </w:rPr>
        <w:t>Turkism</w:t>
      </w:r>
      <w:r>
        <w:rPr>
          <w:color w:val="231F20"/>
          <w:spacing w:val="-14"/>
          <w:w w:val="180"/>
          <w:sz w:val="12"/>
        </w:rPr>
        <w:t> </w:t>
      </w:r>
      <w:r>
        <w:rPr>
          <w:color w:val="231F20"/>
          <w:w w:val="180"/>
          <w:sz w:val="12"/>
        </w:rPr>
        <w:t>Struggle</w:t>
      </w:r>
      <w:r>
        <w:rPr>
          <w:color w:val="231F20"/>
          <w:spacing w:val="-13"/>
          <w:w w:val="180"/>
          <w:sz w:val="12"/>
        </w:rPr>
        <w:t> </w:t>
      </w:r>
      <w:r>
        <w:rPr>
          <w:color w:val="231F20"/>
          <w:w w:val="180"/>
          <w:sz w:val="12"/>
        </w:rPr>
        <w:t>Writings</w:t>
      </w:r>
      <w:r>
        <w:rPr>
          <w:color w:val="231F20"/>
          <w:spacing w:val="-13"/>
          <w:w w:val="180"/>
          <w:sz w:val="12"/>
        </w:rPr>
        <w:t> </w:t>
      </w:r>
      <w:r>
        <w:rPr>
          <w:color w:val="231F20"/>
          <w:w w:val="180"/>
          <w:sz w:val="12"/>
        </w:rPr>
        <w:t>-</w:t>
      </w:r>
      <w:r>
        <w:rPr>
          <w:color w:val="231F20"/>
          <w:spacing w:val="-1"/>
          <w:w w:val="180"/>
          <w:sz w:val="12"/>
        </w:rPr>
        <w:t> </w:t>
      </w:r>
      <w:r>
        <w:rPr>
          <w:color w:val="231F20"/>
          <w:spacing w:val="-5"/>
          <w:w w:val="180"/>
          <w:sz w:val="12"/>
        </w:rPr>
        <w:t>221</w:t>
      </w:r>
    </w:p>
    <w:p>
      <w:pPr>
        <w:pStyle w:val="BodyText"/>
        <w:spacing w:line="285" w:lineRule="auto"/>
        <w:ind w:left="643" w:right="732"/>
        <w:jc w:val="both"/>
      </w:pPr>
      <w:r>
        <w:rPr>
          <w:color w:val="231F20"/>
          <w:w w:val="115"/>
        </w:rPr>
        <w:t>will</w:t>
      </w:r>
      <w:r>
        <w:rPr>
          <w:color w:val="231F20"/>
          <w:w w:val="115"/>
        </w:rPr>
        <w:t> transmit</w:t>
      </w:r>
      <w:r>
        <w:rPr>
          <w:color w:val="231F20"/>
          <w:w w:val="115"/>
        </w:rPr>
        <w:t> mental</w:t>
      </w:r>
      <w:r>
        <w:rPr>
          <w:color w:val="231F20"/>
          <w:w w:val="115"/>
        </w:rPr>
        <w:t> and</w:t>
      </w:r>
      <w:r>
        <w:rPr>
          <w:color w:val="231F20"/>
          <w:w w:val="115"/>
        </w:rPr>
        <w:t> psychological</w:t>
      </w:r>
      <w:r>
        <w:rPr>
          <w:color w:val="231F20"/>
          <w:w w:val="115"/>
        </w:rPr>
        <w:t> illnesses</w:t>
      </w:r>
      <w:r>
        <w:rPr>
          <w:color w:val="231F20"/>
          <w:w w:val="115"/>
        </w:rPr>
        <w:t> to</w:t>
      </w:r>
      <w:r>
        <w:rPr>
          <w:color w:val="231F20"/>
          <w:w w:val="115"/>
        </w:rPr>
        <w:t> </w:t>
      </w:r>
      <w:r>
        <w:rPr>
          <w:color w:val="231F20"/>
          <w:w w:val="115"/>
        </w:rPr>
        <w:t>their children,</w:t>
      </w:r>
      <w:r>
        <w:rPr>
          <w:color w:val="231F20"/>
          <w:w w:val="115"/>
        </w:rPr>
        <w:t> and</w:t>
      </w:r>
      <w:r>
        <w:rPr>
          <w:color w:val="231F20"/>
          <w:w w:val="115"/>
        </w:rPr>
        <w:t> to</w:t>
      </w:r>
      <w:r>
        <w:rPr>
          <w:color w:val="231F20"/>
          <w:w w:val="115"/>
        </w:rPr>
        <w:t> use</w:t>
      </w:r>
      <w:r>
        <w:rPr>
          <w:color w:val="231F20"/>
          <w:w w:val="115"/>
        </w:rPr>
        <w:t> the</w:t>
      </w:r>
      <w:r>
        <w:rPr>
          <w:color w:val="231F20"/>
          <w:w w:val="115"/>
        </w:rPr>
        <w:t> method</w:t>
      </w:r>
      <w:r>
        <w:rPr>
          <w:color w:val="231F20"/>
          <w:w w:val="115"/>
        </w:rPr>
        <w:t> called</w:t>
      </w:r>
      <w:r>
        <w:rPr>
          <w:color w:val="231F20"/>
          <w:w w:val="115"/>
        </w:rPr>
        <w:t> "family</w:t>
      </w:r>
      <w:r>
        <w:rPr>
          <w:color w:val="231F20"/>
          <w:w w:val="115"/>
        </w:rPr>
        <w:t> planning" today, which is called "family planning" in Turkey.</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95"/>
        <w:rPr>
          <w:sz w:val="12"/>
        </w:rPr>
      </w:pPr>
    </w:p>
    <w:p>
      <w:pPr>
        <w:spacing w:before="1"/>
        <w:ind w:left="652" w:right="2336" w:firstLine="0"/>
        <w:jc w:val="left"/>
        <w:rPr>
          <w:sz w:val="12"/>
        </w:rPr>
      </w:pPr>
      <w:r>
        <w:rPr>
          <w:color w:val="231F20"/>
          <w:w w:val="180"/>
          <w:sz w:val="12"/>
        </w:rPr>
        <w:t>222</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before="11"/>
        <w:ind w:left="700" w:right="682" w:hanging="5"/>
        <w:jc w:val="both"/>
      </w:pPr>
      <w:r>
        <w:rPr>
          <w:color w:val="231F20"/>
          <w:w w:val="115"/>
        </w:rPr>
        <w:t>The</w:t>
      </w:r>
      <w:r>
        <w:rPr>
          <w:color w:val="231F20"/>
          <w:w w:val="115"/>
        </w:rPr>
        <w:t> measures</w:t>
      </w:r>
      <w:r>
        <w:rPr>
          <w:color w:val="231F20"/>
          <w:w w:val="115"/>
        </w:rPr>
        <w:t> to</w:t>
      </w:r>
      <w:r>
        <w:rPr>
          <w:color w:val="231F20"/>
          <w:w w:val="115"/>
        </w:rPr>
        <w:t> prevent</w:t>
      </w:r>
      <w:r>
        <w:rPr>
          <w:color w:val="231F20"/>
          <w:w w:val="115"/>
        </w:rPr>
        <w:t> the</w:t>
      </w:r>
      <w:r>
        <w:rPr>
          <w:color w:val="231F20"/>
          <w:w w:val="115"/>
        </w:rPr>
        <w:t> rapid</w:t>
      </w:r>
      <w:r>
        <w:rPr>
          <w:color w:val="231F20"/>
          <w:w w:val="115"/>
        </w:rPr>
        <w:t> transformation</w:t>
      </w:r>
      <w:r>
        <w:rPr>
          <w:color w:val="231F20"/>
          <w:w w:val="115"/>
        </w:rPr>
        <w:t> of</w:t>
      </w:r>
      <w:r>
        <w:rPr>
          <w:color w:val="231F20"/>
          <w:w w:val="115"/>
        </w:rPr>
        <w:t> the country</w:t>
      </w:r>
      <w:r>
        <w:rPr>
          <w:color w:val="231F20"/>
          <w:w w:val="115"/>
        </w:rPr>
        <w:t> into</w:t>
      </w:r>
      <w:r>
        <w:rPr>
          <w:color w:val="231F20"/>
          <w:w w:val="115"/>
        </w:rPr>
        <w:t> a</w:t>
      </w:r>
      <w:r>
        <w:rPr>
          <w:color w:val="231F20"/>
          <w:w w:val="115"/>
        </w:rPr>
        <w:t> country</w:t>
      </w:r>
      <w:r>
        <w:rPr>
          <w:color w:val="231F20"/>
          <w:w w:val="115"/>
        </w:rPr>
        <w:t> with</w:t>
      </w:r>
      <w:r>
        <w:rPr>
          <w:color w:val="231F20"/>
          <w:w w:val="115"/>
        </w:rPr>
        <w:t> a</w:t>
      </w:r>
      <w:r>
        <w:rPr>
          <w:color w:val="231F20"/>
          <w:w w:val="115"/>
        </w:rPr>
        <w:t> large</w:t>
      </w:r>
      <w:r>
        <w:rPr>
          <w:color w:val="231F20"/>
          <w:w w:val="115"/>
        </w:rPr>
        <w:t> population</w:t>
      </w:r>
      <w:r>
        <w:rPr>
          <w:color w:val="231F20"/>
          <w:w w:val="115"/>
        </w:rPr>
        <w:t> must</w:t>
      </w:r>
      <w:r>
        <w:rPr>
          <w:color w:val="231F20"/>
          <w:w w:val="115"/>
        </w:rPr>
        <w:t> be taken</w:t>
      </w:r>
      <w:r>
        <w:rPr>
          <w:color w:val="231F20"/>
          <w:w w:val="115"/>
        </w:rPr>
        <w:t> before</w:t>
      </w:r>
      <w:r>
        <w:rPr>
          <w:color w:val="231F20"/>
          <w:w w:val="115"/>
        </w:rPr>
        <w:t> the</w:t>
      </w:r>
      <w:r>
        <w:rPr>
          <w:color w:val="231F20"/>
          <w:w w:val="115"/>
        </w:rPr>
        <w:t> measures</w:t>
      </w:r>
      <w:r>
        <w:rPr>
          <w:color w:val="231F20"/>
          <w:w w:val="115"/>
        </w:rPr>
        <w:t> to</w:t>
      </w:r>
      <w:r>
        <w:rPr>
          <w:color w:val="231F20"/>
          <w:w w:val="115"/>
        </w:rPr>
        <w:t> prevent</w:t>
      </w:r>
      <w:r>
        <w:rPr>
          <w:color w:val="231F20"/>
          <w:w w:val="115"/>
        </w:rPr>
        <w:t> the</w:t>
      </w:r>
      <w:r>
        <w:rPr>
          <w:color w:val="231F20"/>
          <w:w w:val="115"/>
        </w:rPr>
        <w:t> </w:t>
      </w:r>
      <w:r>
        <w:rPr>
          <w:color w:val="231F20"/>
          <w:w w:val="115"/>
        </w:rPr>
        <w:t>rapid transformation</w:t>
      </w:r>
      <w:r>
        <w:rPr>
          <w:color w:val="231F20"/>
          <w:w w:val="115"/>
        </w:rPr>
        <w:t> of</w:t>
      </w:r>
      <w:r>
        <w:rPr>
          <w:color w:val="231F20"/>
          <w:w w:val="115"/>
        </w:rPr>
        <w:t> the</w:t>
      </w:r>
      <w:r>
        <w:rPr>
          <w:color w:val="231F20"/>
          <w:w w:val="115"/>
        </w:rPr>
        <w:t> country</w:t>
      </w:r>
      <w:r>
        <w:rPr>
          <w:color w:val="231F20"/>
          <w:w w:val="115"/>
        </w:rPr>
        <w:t> into</w:t>
      </w:r>
      <w:r>
        <w:rPr>
          <w:color w:val="231F20"/>
          <w:w w:val="115"/>
        </w:rPr>
        <w:t> a</w:t>
      </w:r>
      <w:r>
        <w:rPr>
          <w:color w:val="231F20"/>
          <w:w w:val="115"/>
        </w:rPr>
        <w:t> country</w:t>
      </w:r>
      <w:r>
        <w:rPr>
          <w:color w:val="231F20"/>
          <w:w w:val="115"/>
        </w:rPr>
        <w:t> with</w:t>
      </w:r>
      <w:r>
        <w:rPr>
          <w:color w:val="231F20"/>
          <w:w w:val="115"/>
        </w:rPr>
        <w:t> a</w:t>
      </w:r>
      <w:r>
        <w:rPr>
          <w:color w:val="231F20"/>
          <w:w w:val="115"/>
        </w:rPr>
        <w:t> large population.</w:t>
      </w:r>
      <w:r>
        <w:rPr>
          <w:color w:val="231F20"/>
          <w:w w:val="115"/>
        </w:rPr>
        <w:t> Factors</w:t>
      </w:r>
      <w:r>
        <w:rPr>
          <w:color w:val="231F20"/>
          <w:w w:val="115"/>
        </w:rPr>
        <w:t> such</w:t>
      </w:r>
      <w:r>
        <w:rPr>
          <w:color w:val="231F20"/>
          <w:w w:val="115"/>
        </w:rPr>
        <w:t> as</w:t>
      </w:r>
      <w:r>
        <w:rPr>
          <w:color w:val="231F20"/>
          <w:w w:val="115"/>
        </w:rPr>
        <w:t> factory</w:t>
      </w:r>
      <w:r>
        <w:rPr>
          <w:color w:val="231F20"/>
          <w:w w:val="115"/>
        </w:rPr>
        <w:t> and</w:t>
      </w:r>
      <w:r>
        <w:rPr>
          <w:color w:val="231F20"/>
          <w:w w:val="115"/>
        </w:rPr>
        <w:t> heating</w:t>
      </w:r>
      <w:r>
        <w:rPr>
          <w:color w:val="231F20"/>
          <w:w w:val="115"/>
        </w:rPr>
        <w:t> fumes, exhaust gases, tobacco, heavy alcoholic beverages, which cause</w:t>
      </w:r>
      <w:r>
        <w:rPr>
          <w:color w:val="231F20"/>
          <w:w w:val="115"/>
        </w:rPr>
        <w:t> various</w:t>
      </w:r>
      <w:r>
        <w:rPr>
          <w:color w:val="231F20"/>
          <w:w w:val="115"/>
        </w:rPr>
        <w:t> types</w:t>
      </w:r>
      <w:r>
        <w:rPr>
          <w:color w:val="231F20"/>
          <w:w w:val="115"/>
        </w:rPr>
        <w:t> of</w:t>
      </w:r>
      <w:r>
        <w:rPr>
          <w:color w:val="231F20"/>
          <w:w w:val="115"/>
        </w:rPr>
        <w:t> cancer</w:t>
      </w:r>
      <w:r>
        <w:rPr>
          <w:color w:val="231F20"/>
          <w:w w:val="115"/>
        </w:rPr>
        <w:t> and</w:t>
      </w:r>
      <w:r>
        <w:rPr>
          <w:color w:val="231F20"/>
          <w:w w:val="115"/>
        </w:rPr>
        <w:t> insanity,</w:t>
      </w:r>
      <w:r>
        <w:rPr>
          <w:color w:val="231F20"/>
          <w:w w:val="115"/>
        </w:rPr>
        <w:t> must</w:t>
      </w:r>
      <w:r>
        <w:rPr>
          <w:color w:val="231F20"/>
          <w:w w:val="115"/>
        </w:rPr>
        <w:t> be prevented.</w:t>
      </w:r>
      <w:r>
        <w:rPr>
          <w:color w:val="231F20"/>
          <w:w w:val="115"/>
        </w:rPr>
        <w:t> Remedies</w:t>
      </w:r>
      <w:r>
        <w:rPr>
          <w:color w:val="231F20"/>
          <w:w w:val="115"/>
        </w:rPr>
        <w:t> for</w:t>
      </w:r>
      <w:r>
        <w:rPr>
          <w:color w:val="231F20"/>
          <w:w w:val="115"/>
        </w:rPr>
        <w:t> some</w:t>
      </w:r>
      <w:r>
        <w:rPr>
          <w:color w:val="231F20"/>
          <w:w w:val="115"/>
        </w:rPr>
        <w:t> of</w:t>
      </w:r>
      <w:r>
        <w:rPr>
          <w:color w:val="231F20"/>
          <w:w w:val="115"/>
        </w:rPr>
        <w:t> these</w:t>
      </w:r>
      <w:r>
        <w:rPr>
          <w:color w:val="231F20"/>
          <w:w w:val="115"/>
        </w:rPr>
        <w:t> have</w:t>
      </w:r>
      <w:r>
        <w:rPr>
          <w:color w:val="231F20"/>
          <w:w w:val="115"/>
        </w:rPr>
        <w:t> been</w:t>
      </w:r>
      <w:r>
        <w:rPr>
          <w:color w:val="231F20"/>
          <w:w w:val="115"/>
        </w:rPr>
        <w:t> found. It</w:t>
      </w:r>
      <w:r>
        <w:rPr>
          <w:color w:val="231F20"/>
          <w:w w:val="115"/>
        </w:rPr>
        <w:t> is</w:t>
      </w:r>
      <w:r>
        <w:rPr>
          <w:color w:val="231F20"/>
          <w:w w:val="115"/>
        </w:rPr>
        <w:t> never</w:t>
      </w:r>
      <w:r>
        <w:rPr>
          <w:color w:val="231F20"/>
          <w:w w:val="115"/>
        </w:rPr>
        <w:t> right</w:t>
      </w:r>
      <w:r>
        <w:rPr>
          <w:color w:val="231F20"/>
          <w:w w:val="115"/>
        </w:rPr>
        <w:t> to</w:t>
      </w:r>
      <w:r>
        <w:rPr>
          <w:color w:val="231F20"/>
          <w:w w:val="115"/>
        </w:rPr>
        <w:t> neglect</w:t>
      </w:r>
      <w:r>
        <w:rPr>
          <w:color w:val="231F20"/>
          <w:w w:val="115"/>
        </w:rPr>
        <w:t> them</w:t>
      </w:r>
      <w:r>
        <w:rPr>
          <w:color w:val="231F20"/>
          <w:w w:val="115"/>
        </w:rPr>
        <w:t> because</w:t>
      </w:r>
      <w:r>
        <w:rPr>
          <w:color w:val="231F20"/>
          <w:w w:val="115"/>
        </w:rPr>
        <w:t> they</w:t>
      </w:r>
      <w:r>
        <w:rPr>
          <w:color w:val="231F20"/>
          <w:w w:val="115"/>
        </w:rPr>
        <w:t> are </w:t>
      </w:r>
      <w:r>
        <w:rPr>
          <w:color w:val="231F20"/>
          <w:spacing w:val="-2"/>
          <w:w w:val="115"/>
        </w:rPr>
        <w:t>expensive.</w:t>
      </w:r>
    </w:p>
    <w:p>
      <w:pPr>
        <w:pStyle w:val="BodyText"/>
        <w:spacing w:line="285" w:lineRule="auto"/>
        <w:ind w:left="695" w:right="682" w:firstLine="281"/>
        <w:jc w:val="both"/>
      </w:pPr>
      <w:r>
        <w:rPr>
          <w:color w:val="231F20"/>
          <w:w w:val="115"/>
        </w:rPr>
        <w:t>A solid nation is a good raw material. In order for it to be</w:t>
      </w:r>
      <w:r>
        <w:rPr>
          <w:color w:val="231F20"/>
          <w:w w:val="115"/>
        </w:rPr>
        <w:t> processed,</w:t>
      </w:r>
      <w:r>
        <w:rPr>
          <w:color w:val="231F20"/>
          <w:w w:val="115"/>
        </w:rPr>
        <w:t> it</w:t>
      </w:r>
      <w:r>
        <w:rPr>
          <w:color w:val="231F20"/>
          <w:w w:val="115"/>
        </w:rPr>
        <w:t> must</w:t>
      </w:r>
      <w:r>
        <w:rPr>
          <w:color w:val="231F20"/>
          <w:w w:val="115"/>
        </w:rPr>
        <w:t> be</w:t>
      </w:r>
      <w:r>
        <w:rPr>
          <w:color w:val="231F20"/>
          <w:w w:val="115"/>
        </w:rPr>
        <w:t> educated</w:t>
      </w:r>
      <w:r>
        <w:rPr>
          <w:color w:val="231F20"/>
          <w:w w:val="115"/>
        </w:rPr>
        <w:t> and</w:t>
      </w:r>
      <w:r>
        <w:rPr>
          <w:color w:val="231F20"/>
          <w:w w:val="115"/>
        </w:rPr>
        <w:t> trained.</w:t>
      </w:r>
      <w:r>
        <w:rPr>
          <w:color w:val="231F20"/>
          <w:w w:val="115"/>
        </w:rPr>
        <w:t> </w:t>
      </w:r>
      <w:r>
        <w:rPr>
          <w:color w:val="231F20"/>
          <w:w w:val="115"/>
        </w:rPr>
        <w:t>Although we</w:t>
      </w:r>
      <w:r>
        <w:rPr>
          <w:color w:val="231F20"/>
          <w:w w:val="115"/>
        </w:rPr>
        <w:t> do</w:t>
      </w:r>
      <w:r>
        <w:rPr>
          <w:color w:val="231F20"/>
          <w:w w:val="115"/>
        </w:rPr>
        <w:t> not</w:t>
      </w:r>
      <w:r>
        <w:rPr>
          <w:color w:val="231F20"/>
          <w:w w:val="115"/>
        </w:rPr>
        <w:t> know</w:t>
      </w:r>
      <w:r>
        <w:rPr>
          <w:color w:val="231F20"/>
          <w:w w:val="115"/>
        </w:rPr>
        <w:t> what</w:t>
      </w:r>
      <w:r>
        <w:rPr>
          <w:color w:val="231F20"/>
          <w:w w:val="115"/>
        </w:rPr>
        <w:t> the</w:t>
      </w:r>
      <w:r>
        <w:rPr>
          <w:color w:val="231F20"/>
          <w:w w:val="115"/>
        </w:rPr>
        <w:t> word</w:t>
      </w:r>
      <w:r>
        <w:rPr>
          <w:color w:val="231F20"/>
          <w:w w:val="115"/>
        </w:rPr>
        <w:t> "reform",</w:t>
      </w:r>
      <w:r>
        <w:rPr>
          <w:color w:val="231F20"/>
          <w:w w:val="115"/>
        </w:rPr>
        <w:t> which</w:t>
      </w:r>
      <w:r>
        <w:rPr>
          <w:color w:val="231F20"/>
          <w:w w:val="115"/>
        </w:rPr>
        <w:t> is currently</w:t>
      </w:r>
      <w:r>
        <w:rPr>
          <w:color w:val="231F20"/>
          <w:w w:val="115"/>
        </w:rPr>
        <w:t> in</w:t>
      </w:r>
      <w:r>
        <w:rPr>
          <w:color w:val="231F20"/>
          <w:w w:val="115"/>
        </w:rPr>
        <w:t> vogue,</w:t>
      </w:r>
      <w:r>
        <w:rPr>
          <w:color w:val="231F20"/>
          <w:w w:val="115"/>
        </w:rPr>
        <w:t> will</w:t>
      </w:r>
      <w:r>
        <w:rPr>
          <w:color w:val="231F20"/>
          <w:w w:val="115"/>
        </w:rPr>
        <w:t> bring</w:t>
      </w:r>
      <w:r>
        <w:rPr>
          <w:color w:val="231F20"/>
          <w:w w:val="115"/>
        </w:rPr>
        <w:t> to</w:t>
      </w:r>
      <w:r>
        <w:rPr>
          <w:color w:val="231F20"/>
          <w:w w:val="115"/>
        </w:rPr>
        <w:t> education,</w:t>
      </w:r>
      <w:r>
        <w:rPr>
          <w:color w:val="231F20"/>
          <w:w w:val="115"/>
        </w:rPr>
        <w:t> it</w:t>
      </w:r>
      <w:r>
        <w:rPr>
          <w:color w:val="231F20"/>
          <w:w w:val="115"/>
        </w:rPr>
        <w:t> is</w:t>
      </w:r>
      <w:r>
        <w:rPr>
          <w:color w:val="231F20"/>
          <w:w w:val="115"/>
        </w:rPr>
        <w:t> not</w:t>
      </w:r>
      <w:r>
        <w:rPr>
          <w:color w:val="231F20"/>
          <w:w w:val="115"/>
        </w:rPr>
        <w:t> very hopeful,</w:t>
      </w:r>
      <w:r>
        <w:rPr>
          <w:color w:val="231F20"/>
          <w:w w:val="115"/>
        </w:rPr>
        <w:t> as</w:t>
      </w:r>
      <w:r>
        <w:rPr>
          <w:color w:val="231F20"/>
          <w:w w:val="115"/>
        </w:rPr>
        <w:t> Thursday</w:t>
      </w:r>
      <w:r>
        <w:rPr>
          <w:color w:val="231F20"/>
          <w:w w:val="115"/>
        </w:rPr>
        <w:t> is</w:t>
      </w:r>
      <w:r>
        <w:rPr>
          <w:color w:val="231F20"/>
          <w:w w:val="115"/>
        </w:rPr>
        <w:t> the</w:t>
      </w:r>
      <w:r>
        <w:rPr>
          <w:color w:val="231F20"/>
          <w:w w:val="115"/>
        </w:rPr>
        <w:t> arrival</w:t>
      </w:r>
      <w:r>
        <w:rPr>
          <w:color w:val="231F20"/>
          <w:w w:val="115"/>
        </w:rPr>
        <w:t> of</w:t>
      </w:r>
      <w:r>
        <w:rPr>
          <w:color w:val="231F20"/>
          <w:w w:val="115"/>
        </w:rPr>
        <w:t> Wednesday.</w:t>
      </w:r>
      <w:r>
        <w:rPr>
          <w:color w:val="231F20"/>
          <w:w w:val="115"/>
        </w:rPr>
        <w:t> There will be no reform with passing courses instead of passing classes, with 4 numbers or points instead of </w:t>
      </w:r>
      <w:r>
        <w:rPr>
          <w:color w:val="231F20"/>
          <w:w w:val="115"/>
          <w:sz w:val="18"/>
        </w:rPr>
        <w:t>10</w:t>
      </w:r>
      <w:r>
        <w:rPr>
          <w:color w:val="231F20"/>
          <w:spacing w:val="40"/>
          <w:w w:val="115"/>
          <w:sz w:val="18"/>
        </w:rPr>
        <w:t> </w:t>
      </w:r>
      <w:r>
        <w:rPr>
          <w:color w:val="231F20"/>
          <w:w w:val="115"/>
        </w:rPr>
        <w:t>numbers. Especially</w:t>
      </w:r>
      <w:r>
        <w:rPr>
          <w:color w:val="231F20"/>
          <w:w w:val="115"/>
        </w:rPr>
        <w:t> when</w:t>
      </w:r>
      <w:r>
        <w:rPr>
          <w:color w:val="231F20"/>
          <w:w w:val="115"/>
        </w:rPr>
        <w:t> the</w:t>
      </w:r>
      <w:r>
        <w:rPr>
          <w:color w:val="231F20"/>
          <w:w w:val="115"/>
        </w:rPr>
        <w:t> literacy</w:t>
      </w:r>
      <w:r>
        <w:rPr>
          <w:color w:val="231F20"/>
          <w:w w:val="115"/>
        </w:rPr>
        <w:t> rate</w:t>
      </w:r>
      <w:r>
        <w:rPr>
          <w:color w:val="231F20"/>
          <w:w w:val="115"/>
        </w:rPr>
        <w:t> is</w:t>
      </w:r>
      <w:r>
        <w:rPr>
          <w:color w:val="231F20"/>
          <w:w w:val="115"/>
        </w:rPr>
        <w:t> 55 </w:t>
      </w:r>
      <w:r>
        <w:rPr>
          <w:color w:val="231F20"/>
          <w:w w:val="115"/>
          <w:sz w:val="17"/>
        </w:rPr>
        <w:t>per</w:t>
      </w:r>
      <w:r>
        <w:rPr>
          <w:color w:val="231F20"/>
          <w:w w:val="115"/>
          <w:sz w:val="17"/>
        </w:rPr>
        <w:t> cent</w:t>
      </w:r>
      <w:r>
        <w:rPr>
          <w:color w:val="231F20"/>
          <w:w w:val="115"/>
          <w:sz w:val="17"/>
        </w:rPr>
        <w:t> </w:t>
      </w:r>
      <w:r>
        <w:rPr>
          <w:color w:val="231F20"/>
          <w:w w:val="115"/>
        </w:rPr>
        <w:t>according</w:t>
      </w:r>
      <w:r>
        <w:rPr>
          <w:color w:val="231F20"/>
          <w:spacing w:val="40"/>
          <w:w w:val="115"/>
        </w:rPr>
        <w:t> </w:t>
      </w:r>
      <w:r>
        <w:rPr>
          <w:color w:val="231F20"/>
          <w:w w:val="115"/>
        </w:rPr>
        <w:t>to</w:t>
      </w:r>
      <w:r>
        <w:rPr>
          <w:color w:val="231F20"/>
          <w:w w:val="115"/>
        </w:rPr>
        <w:t> the</w:t>
      </w:r>
      <w:r>
        <w:rPr>
          <w:color w:val="231F20"/>
          <w:w w:val="115"/>
        </w:rPr>
        <w:t> </w:t>
      </w:r>
      <w:r>
        <w:rPr>
          <w:color w:val="231F20"/>
          <w:w w:val="115"/>
          <w:sz w:val="18"/>
        </w:rPr>
        <w:t>1970</w:t>
      </w:r>
      <w:r>
        <w:rPr>
          <w:color w:val="231F20"/>
          <w:spacing w:val="40"/>
          <w:w w:val="115"/>
          <w:sz w:val="18"/>
        </w:rPr>
        <w:t> </w:t>
      </w:r>
      <w:r>
        <w:rPr>
          <w:color w:val="231F20"/>
          <w:w w:val="115"/>
        </w:rPr>
        <w:t>census,</w:t>
      </w:r>
      <w:r>
        <w:rPr>
          <w:color w:val="231F20"/>
          <w:w w:val="115"/>
        </w:rPr>
        <w:t> extending</w:t>
      </w:r>
      <w:r>
        <w:rPr>
          <w:color w:val="231F20"/>
          <w:w w:val="115"/>
        </w:rPr>
        <w:t> primary</w:t>
      </w:r>
      <w:r>
        <w:rPr>
          <w:color w:val="231F20"/>
          <w:w w:val="115"/>
        </w:rPr>
        <w:t> education</w:t>
      </w:r>
      <w:r>
        <w:rPr>
          <w:color w:val="231F20"/>
          <w:w w:val="115"/>
        </w:rPr>
        <w:t> to</w:t>
      </w:r>
      <w:r>
        <w:rPr>
          <w:color w:val="231F20"/>
          <w:w w:val="115"/>
        </w:rPr>
        <w:t> 8 years</w:t>
      </w:r>
      <w:r>
        <w:rPr>
          <w:color w:val="231F20"/>
          <w:w w:val="115"/>
        </w:rPr>
        <w:t> is</w:t>
      </w:r>
      <w:r>
        <w:rPr>
          <w:color w:val="231F20"/>
          <w:w w:val="115"/>
        </w:rPr>
        <w:t> nothing</w:t>
      </w:r>
      <w:r>
        <w:rPr>
          <w:color w:val="231F20"/>
          <w:w w:val="115"/>
        </w:rPr>
        <w:t> but</w:t>
      </w:r>
      <w:r>
        <w:rPr>
          <w:color w:val="231F20"/>
          <w:w w:val="115"/>
        </w:rPr>
        <w:t> a</w:t>
      </w:r>
      <w:r>
        <w:rPr>
          <w:color w:val="231F20"/>
          <w:w w:val="115"/>
        </w:rPr>
        <w:t> fantasy.</w:t>
      </w:r>
      <w:r>
        <w:rPr>
          <w:color w:val="231F20"/>
          <w:w w:val="115"/>
        </w:rPr>
        <w:t> Nothing</w:t>
      </w:r>
      <w:r>
        <w:rPr>
          <w:color w:val="231F20"/>
          <w:w w:val="115"/>
        </w:rPr>
        <w:t> can</w:t>
      </w:r>
      <w:r>
        <w:rPr>
          <w:color w:val="231F20"/>
          <w:w w:val="115"/>
        </w:rPr>
        <w:t> be</w:t>
      </w:r>
      <w:r>
        <w:rPr>
          <w:color w:val="231F20"/>
          <w:w w:val="115"/>
        </w:rPr>
        <w:t> done without a total weeding out of the communists who have infiltrated the teachers in considerable numbers.</w:t>
      </w:r>
    </w:p>
    <w:p>
      <w:pPr>
        <w:pStyle w:val="BodyText"/>
        <w:spacing w:line="285" w:lineRule="auto"/>
        <w:ind w:left="692" w:right="680" w:firstLine="289"/>
        <w:jc w:val="both"/>
      </w:pPr>
      <w:r>
        <w:rPr>
          <w:color w:val="231F20"/>
          <w:w w:val="110"/>
        </w:rPr>
        <w:t>The</w:t>
      </w:r>
      <w:r>
        <w:rPr>
          <w:color w:val="231F20"/>
          <w:w w:val="110"/>
        </w:rPr>
        <w:t> nursery</w:t>
      </w:r>
      <w:r>
        <w:rPr>
          <w:color w:val="231F20"/>
          <w:w w:val="110"/>
        </w:rPr>
        <w:t> rhyme</w:t>
      </w:r>
      <w:r>
        <w:rPr>
          <w:color w:val="231F20"/>
          <w:w w:val="110"/>
        </w:rPr>
        <w:t> "de-memorisation"</w:t>
      </w:r>
      <w:r>
        <w:rPr>
          <w:color w:val="231F20"/>
          <w:w w:val="110"/>
        </w:rPr>
        <w:t> is</w:t>
      </w:r>
      <w:r>
        <w:rPr>
          <w:color w:val="231F20"/>
          <w:w w:val="110"/>
        </w:rPr>
        <w:t> a</w:t>
      </w:r>
      <w:r>
        <w:rPr>
          <w:color w:val="231F20"/>
          <w:w w:val="110"/>
        </w:rPr>
        <w:t> </w:t>
      </w:r>
      <w:r>
        <w:rPr>
          <w:color w:val="231F20"/>
          <w:w w:val="110"/>
        </w:rPr>
        <w:t>very dangerous</w:t>
      </w:r>
      <w:r>
        <w:rPr>
          <w:color w:val="231F20"/>
          <w:spacing w:val="24"/>
          <w:w w:val="110"/>
        </w:rPr>
        <w:t> </w:t>
      </w:r>
      <w:r>
        <w:rPr>
          <w:color w:val="231F20"/>
          <w:w w:val="110"/>
        </w:rPr>
        <w:t>thing.</w:t>
      </w:r>
      <w:r>
        <w:rPr>
          <w:color w:val="231F20"/>
          <w:spacing w:val="24"/>
          <w:w w:val="110"/>
        </w:rPr>
        <w:t> </w:t>
      </w:r>
      <w:r>
        <w:rPr>
          <w:color w:val="231F20"/>
          <w:w w:val="110"/>
        </w:rPr>
        <w:t>How</w:t>
      </w:r>
      <w:r>
        <w:rPr>
          <w:color w:val="231F20"/>
          <w:spacing w:val="24"/>
          <w:w w:val="110"/>
        </w:rPr>
        <w:t> </w:t>
      </w:r>
      <w:r>
        <w:rPr>
          <w:color w:val="231F20"/>
          <w:w w:val="110"/>
        </w:rPr>
        <w:t>can</w:t>
      </w:r>
      <w:r>
        <w:rPr>
          <w:color w:val="231F20"/>
          <w:spacing w:val="24"/>
          <w:w w:val="110"/>
        </w:rPr>
        <w:t> </w:t>
      </w:r>
      <w:r>
        <w:rPr>
          <w:color w:val="231F20"/>
          <w:w w:val="110"/>
        </w:rPr>
        <w:t>one</w:t>
      </w:r>
      <w:r>
        <w:rPr>
          <w:color w:val="231F20"/>
          <w:spacing w:val="24"/>
          <w:w w:val="110"/>
        </w:rPr>
        <w:t> </w:t>
      </w:r>
      <w:r>
        <w:rPr>
          <w:color w:val="231F20"/>
          <w:w w:val="110"/>
        </w:rPr>
        <w:t>learn</w:t>
      </w:r>
      <w:r>
        <w:rPr>
          <w:color w:val="231F20"/>
          <w:spacing w:val="24"/>
          <w:w w:val="110"/>
        </w:rPr>
        <w:t> </w:t>
      </w:r>
      <w:r>
        <w:rPr>
          <w:color w:val="231F20"/>
          <w:w w:val="110"/>
        </w:rPr>
        <w:t>the</w:t>
      </w:r>
      <w:r>
        <w:rPr>
          <w:color w:val="231F20"/>
          <w:spacing w:val="24"/>
          <w:w w:val="110"/>
        </w:rPr>
        <w:t> </w:t>
      </w:r>
      <w:r>
        <w:rPr>
          <w:color w:val="231F20"/>
          <w:w w:val="110"/>
        </w:rPr>
        <w:t>National</w:t>
      </w:r>
      <w:r>
        <w:rPr>
          <w:color w:val="231F20"/>
          <w:spacing w:val="24"/>
          <w:w w:val="110"/>
        </w:rPr>
        <w:t> </w:t>
      </w:r>
      <w:r>
        <w:rPr>
          <w:color w:val="231F20"/>
          <w:w w:val="110"/>
        </w:rPr>
        <w:t>Anthem, t</w:t>
      </w:r>
      <w:r>
        <w:rPr>
          <w:color w:val="231F20"/>
          <w:spacing w:val="-14"/>
          <w:w w:val="110"/>
        </w:rPr>
        <w:t> </w:t>
      </w:r>
      <w:r>
        <w:rPr>
          <w:color w:val="231F20"/>
          <w:w w:val="110"/>
        </w:rPr>
        <w:t>h</w:t>
      </w:r>
      <w:r>
        <w:rPr>
          <w:color w:val="231F20"/>
          <w:spacing w:val="-13"/>
          <w:w w:val="110"/>
        </w:rPr>
        <w:t> </w:t>
      </w:r>
      <w:r>
        <w:rPr>
          <w:color w:val="231F20"/>
          <w:w w:val="110"/>
        </w:rPr>
        <w:t>e</w:t>
      </w:r>
      <w:r>
        <w:rPr>
          <w:color w:val="231F20"/>
          <w:spacing w:val="74"/>
          <w:w w:val="110"/>
        </w:rPr>
        <w:t> </w:t>
      </w:r>
      <w:r>
        <w:rPr>
          <w:color w:val="231F20"/>
          <w:w w:val="110"/>
        </w:rPr>
        <w:t>quadratic</w:t>
      </w:r>
      <w:r>
        <w:rPr>
          <w:color w:val="231F20"/>
          <w:spacing w:val="-1"/>
          <w:w w:val="110"/>
        </w:rPr>
        <w:t> </w:t>
      </w:r>
      <w:r>
        <w:rPr>
          <w:color w:val="231F20"/>
          <w:w w:val="110"/>
        </w:rPr>
        <w:t>table,</w:t>
      </w:r>
      <w:r>
        <w:rPr>
          <w:color w:val="231F20"/>
          <w:spacing w:val="40"/>
          <w:w w:val="110"/>
        </w:rPr>
        <w:t> </w:t>
      </w:r>
      <w:r>
        <w:rPr>
          <w:color w:val="231F20"/>
          <w:w w:val="110"/>
        </w:rPr>
        <w:t>years</w:t>
      </w:r>
      <w:r>
        <w:rPr>
          <w:color w:val="231F20"/>
          <w:spacing w:val="-1"/>
          <w:w w:val="110"/>
        </w:rPr>
        <w:t> </w:t>
      </w:r>
      <w:r>
        <w:rPr>
          <w:color w:val="231F20"/>
          <w:w w:val="110"/>
        </w:rPr>
        <w:t>of</w:t>
      </w:r>
      <w:r>
        <w:rPr>
          <w:color w:val="231F20"/>
          <w:spacing w:val="-1"/>
          <w:w w:val="110"/>
        </w:rPr>
        <w:t> </w:t>
      </w:r>
      <w:r>
        <w:rPr>
          <w:color w:val="231F20"/>
          <w:w w:val="110"/>
        </w:rPr>
        <w:t>history</w:t>
      </w:r>
      <w:r>
        <w:rPr>
          <w:color w:val="231F20"/>
          <w:spacing w:val="-1"/>
          <w:w w:val="110"/>
        </w:rPr>
        <w:t> </w:t>
      </w:r>
      <w:r>
        <w:rPr>
          <w:color w:val="231F20"/>
          <w:w w:val="110"/>
        </w:rPr>
        <w:t>and</w:t>
      </w:r>
      <w:r>
        <w:rPr>
          <w:color w:val="231F20"/>
          <w:spacing w:val="-1"/>
          <w:w w:val="110"/>
        </w:rPr>
        <w:t> </w:t>
      </w:r>
      <w:r>
        <w:rPr>
          <w:color w:val="231F20"/>
          <w:w w:val="110"/>
        </w:rPr>
        <w:t>foreign</w:t>
      </w:r>
      <w:r>
        <w:rPr>
          <w:color w:val="231F20"/>
          <w:spacing w:val="-1"/>
          <w:w w:val="110"/>
        </w:rPr>
        <w:t> </w:t>
      </w:r>
      <w:r>
        <w:rPr>
          <w:color w:val="231F20"/>
          <w:w w:val="110"/>
        </w:rPr>
        <w:t>languages if memorisation is abolished? It is not necessary to "abolish memorisation",</w:t>
      </w:r>
      <w:r>
        <w:rPr>
          <w:color w:val="231F20"/>
          <w:w w:val="110"/>
        </w:rPr>
        <w:t> but</w:t>
      </w:r>
      <w:r>
        <w:rPr>
          <w:color w:val="231F20"/>
          <w:w w:val="110"/>
        </w:rPr>
        <w:t> to</w:t>
      </w:r>
      <w:r>
        <w:rPr>
          <w:color w:val="231F20"/>
          <w:w w:val="110"/>
        </w:rPr>
        <w:t> abolish</w:t>
      </w:r>
      <w:r>
        <w:rPr>
          <w:color w:val="231F20"/>
          <w:w w:val="110"/>
        </w:rPr>
        <w:t> "memorisation</w:t>
      </w:r>
      <w:r>
        <w:rPr>
          <w:color w:val="231F20"/>
          <w:w w:val="110"/>
        </w:rPr>
        <w:t> without understanding" and to abolish seriously unnecessary courses and subjects. After primary school, it is necessary to immediately</w:t>
      </w:r>
      <w:r>
        <w:rPr>
          <w:color w:val="231F20"/>
          <w:w w:val="110"/>
        </w:rPr>
        <w:t> divide</w:t>
      </w:r>
      <w:r>
        <w:rPr>
          <w:color w:val="231F20"/>
          <w:w w:val="110"/>
        </w:rPr>
        <w:t> into</w:t>
      </w:r>
      <w:r>
        <w:rPr>
          <w:color w:val="231F20"/>
          <w:w w:val="110"/>
        </w:rPr>
        <w:t> specialised</w:t>
      </w:r>
      <w:r>
        <w:rPr>
          <w:color w:val="231F20"/>
          <w:w w:val="110"/>
        </w:rPr>
        <w:t> departments,</w:t>
      </w:r>
      <w:r>
        <w:rPr>
          <w:color w:val="231F20"/>
          <w:w w:val="110"/>
        </w:rPr>
        <w:t> but</w:t>
      </w:r>
      <w:r>
        <w:rPr>
          <w:color w:val="231F20"/>
          <w:w w:val="110"/>
        </w:rPr>
        <w:t> to</w:t>
      </w:r>
      <w:r>
        <w:rPr>
          <w:color w:val="231F20"/>
          <w:spacing w:val="40"/>
          <w:w w:val="110"/>
        </w:rPr>
        <w:t> </w:t>
      </w:r>
      <w:r>
        <w:rPr>
          <w:color w:val="231F20"/>
          <w:w w:val="110"/>
        </w:rPr>
        <w:t>teach</w:t>
      </w:r>
      <w:r>
        <w:rPr>
          <w:color w:val="231F20"/>
          <w:w w:val="110"/>
        </w:rPr>
        <w:t> national</w:t>
      </w:r>
      <w:r>
        <w:rPr>
          <w:color w:val="231F20"/>
          <w:w w:val="110"/>
        </w:rPr>
        <w:t> culture</w:t>
      </w:r>
      <w:r>
        <w:rPr>
          <w:color w:val="231F20"/>
          <w:w w:val="110"/>
        </w:rPr>
        <w:t> (i.e.</w:t>
      </w:r>
      <w:r>
        <w:rPr>
          <w:color w:val="231F20"/>
          <w:w w:val="110"/>
        </w:rPr>
        <w:t> Turkish</w:t>
      </w:r>
      <w:r>
        <w:rPr>
          <w:color w:val="231F20"/>
          <w:w w:val="110"/>
        </w:rPr>
        <w:t> language</w:t>
      </w:r>
      <w:r>
        <w:rPr>
          <w:color w:val="231F20"/>
          <w:w w:val="110"/>
        </w:rPr>
        <w:t> and</w:t>
      </w:r>
      <w:r>
        <w:rPr>
          <w:color w:val="231F20"/>
          <w:w w:val="110"/>
        </w:rPr>
        <w:t> grammar, Turkish</w:t>
      </w:r>
      <w:r>
        <w:rPr>
          <w:color w:val="231F20"/>
          <w:w w:val="110"/>
        </w:rPr>
        <w:t> history,</w:t>
      </w:r>
      <w:r>
        <w:rPr>
          <w:color w:val="231F20"/>
          <w:w w:val="110"/>
        </w:rPr>
        <w:t> geography</w:t>
      </w:r>
      <w:r>
        <w:rPr>
          <w:color w:val="231F20"/>
          <w:w w:val="110"/>
        </w:rPr>
        <w:t> of</w:t>
      </w:r>
      <w:r>
        <w:rPr>
          <w:color w:val="231F20"/>
          <w:w w:val="110"/>
        </w:rPr>
        <w:t> the</w:t>
      </w:r>
      <w:r>
        <w:rPr>
          <w:color w:val="231F20"/>
          <w:w w:val="110"/>
        </w:rPr>
        <w:t> Turkic</w:t>
      </w:r>
      <w:r>
        <w:rPr>
          <w:color w:val="231F20"/>
          <w:w w:val="110"/>
        </w:rPr>
        <w:t> lands</w:t>
      </w:r>
      <w:r>
        <w:rPr>
          <w:color w:val="231F20"/>
          <w:w w:val="110"/>
        </w:rPr>
        <w:t> and</w:t>
      </w:r>
      <w:r>
        <w:rPr>
          <w:color w:val="231F20"/>
          <w:w w:val="110"/>
        </w:rPr>
        <w:t> civics)</w:t>
      </w:r>
      <w:r>
        <w:rPr>
          <w:color w:val="231F20"/>
          <w:spacing w:val="80"/>
          <w:w w:val="110"/>
        </w:rPr>
        <w:t> </w:t>
      </w:r>
      <w:r>
        <w:rPr>
          <w:color w:val="231F20"/>
          <w:w w:val="110"/>
        </w:rPr>
        <w:t>as</w:t>
      </w:r>
      <w:r>
        <w:rPr>
          <w:color w:val="231F20"/>
          <w:w w:val="110"/>
        </w:rPr>
        <w:t> the</w:t>
      </w:r>
      <w:r>
        <w:rPr>
          <w:color w:val="231F20"/>
          <w:w w:val="110"/>
        </w:rPr>
        <w:t> basic</w:t>
      </w:r>
      <w:r>
        <w:rPr>
          <w:color w:val="231F20"/>
          <w:w w:val="110"/>
        </w:rPr>
        <w:t> course,</w:t>
      </w:r>
      <w:r>
        <w:rPr>
          <w:color w:val="231F20"/>
          <w:w w:val="110"/>
        </w:rPr>
        <w:t> as</w:t>
      </w:r>
      <w:r>
        <w:rPr>
          <w:color w:val="231F20"/>
          <w:w w:val="110"/>
        </w:rPr>
        <w:t> well</w:t>
      </w:r>
      <w:r>
        <w:rPr>
          <w:color w:val="231F20"/>
          <w:w w:val="110"/>
        </w:rPr>
        <w:t> as</w:t>
      </w:r>
      <w:r>
        <w:rPr>
          <w:color w:val="231F20"/>
          <w:w w:val="110"/>
        </w:rPr>
        <w:t> courses</w:t>
      </w:r>
      <w:r>
        <w:rPr>
          <w:color w:val="231F20"/>
          <w:w w:val="110"/>
        </w:rPr>
        <w:t> to</w:t>
      </w:r>
      <w:r>
        <w:rPr>
          <w:color w:val="231F20"/>
          <w:w w:val="110"/>
        </w:rPr>
        <w:t> be</w:t>
      </w:r>
      <w:r>
        <w:rPr>
          <w:color w:val="231F20"/>
          <w:w w:val="110"/>
        </w:rPr>
        <w:t> chosen</w:t>
      </w:r>
      <w:r>
        <w:rPr>
          <w:color w:val="231F20"/>
          <w:w w:val="110"/>
        </w:rPr>
        <w:t> and selected according to the child's ability.</w:t>
      </w:r>
    </w:p>
    <w:p>
      <w:pPr>
        <w:pStyle w:val="BodyText"/>
        <w:spacing w:line="212" w:lineRule="exact"/>
        <w:ind w:left="983"/>
        <w:jc w:val="both"/>
      </w:pPr>
      <w:r>
        <w:rPr>
          <w:color w:val="231F20"/>
          <w:w w:val="115"/>
        </w:rPr>
        <w:t>For</w:t>
      </w:r>
      <w:r>
        <w:rPr>
          <w:color w:val="231F20"/>
          <w:spacing w:val="2"/>
          <w:w w:val="115"/>
        </w:rPr>
        <w:t> </w:t>
      </w:r>
      <w:r>
        <w:rPr>
          <w:color w:val="231F20"/>
          <w:w w:val="115"/>
        </w:rPr>
        <w:t>a</w:t>
      </w:r>
      <w:r>
        <w:rPr>
          <w:color w:val="231F20"/>
          <w:spacing w:val="3"/>
          <w:w w:val="115"/>
        </w:rPr>
        <w:t> </w:t>
      </w:r>
      <w:r>
        <w:rPr>
          <w:color w:val="231F20"/>
          <w:w w:val="115"/>
        </w:rPr>
        <w:t>nation</w:t>
      </w:r>
      <w:r>
        <w:rPr>
          <w:color w:val="231F20"/>
          <w:spacing w:val="3"/>
          <w:w w:val="115"/>
        </w:rPr>
        <w:t> </w:t>
      </w:r>
      <w:r>
        <w:rPr>
          <w:color w:val="231F20"/>
          <w:w w:val="115"/>
        </w:rPr>
        <w:t>to</w:t>
      </w:r>
      <w:r>
        <w:rPr>
          <w:color w:val="231F20"/>
          <w:spacing w:val="3"/>
          <w:w w:val="115"/>
        </w:rPr>
        <w:t> </w:t>
      </w:r>
      <w:r>
        <w:rPr>
          <w:color w:val="231F20"/>
          <w:w w:val="115"/>
        </w:rPr>
        <w:t>establish</w:t>
      </w:r>
      <w:r>
        <w:rPr>
          <w:color w:val="231F20"/>
          <w:spacing w:val="3"/>
          <w:w w:val="115"/>
        </w:rPr>
        <w:t> </w:t>
      </w:r>
      <w:r>
        <w:rPr>
          <w:color w:val="231F20"/>
          <w:w w:val="115"/>
        </w:rPr>
        <w:t>a</w:t>
      </w:r>
      <w:r>
        <w:rPr>
          <w:color w:val="231F20"/>
          <w:spacing w:val="3"/>
          <w:w w:val="115"/>
        </w:rPr>
        <w:t> </w:t>
      </w:r>
      <w:r>
        <w:rPr>
          <w:color w:val="231F20"/>
          <w:w w:val="115"/>
        </w:rPr>
        <w:t>state,</w:t>
      </w:r>
      <w:r>
        <w:rPr>
          <w:color w:val="231F20"/>
          <w:spacing w:val="3"/>
          <w:w w:val="115"/>
        </w:rPr>
        <w:t> </w:t>
      </w:r>
      <w:r>
        <w:rPr>
          <w:color w:val="231F20"/>
          <w:w w:val="115"/>
        </w:rPr>
        <w:t>it</w:t>
      </w:r>
      <w:r>
        <w:rPr>
          <w:color w:val="231F20"/>
          <w:spacing w:val="3"/>
          <w:w w:val="115"/>
        </w:rPr>
        <w:t> </w:t>
      </w:r>
      <w:r>
        <w:rPr>
          <w:color w:val="231F20"/>
          <w:w w:val="115"/>
        </w:rPr>
        <w:t>needs</w:t>
      </w:r>
      <w:r>
        <w:rPr>
          <w:color w:val="231F20"/>
          <w:spacing w:val="2"/>
          <w:w w:val="115"/>
        </w:rPr>
        <w:t> </w:t>
      </w:r>
      <w:r>
        <w:rPr>
          <w:color w:val="231F20"/>
          <w:w w:val="115"/>
        </w:rPr>
        <w:t>land,</w:t>
      </w:r>
      <w:r>
        <w:rPr>
          <w:color w:val="231F20"/>
          <w:spacing w:val="3"/>
          <w:w w:val="115"/>
        </w:rPr>
        <w:t> </w:t>
      </w:r>
      <w:r>
        <w:rPr>
          <w:color w:val="231F20"/>
          <w:w w:val="115"/>
        </w:rPr>
        <w:t>that</w:t>
      </w:r>
      <w:r>
        <w:rPr>
          <w:color w:val="231F20"/>
          <w:spacing w:val="3"/>
          <w:w w:val="115"/>
        </w:rPr>
        <w:t> </w:t>
      </w:r>
      <w:r>
        <w:rPr>
          <w:color w:val="231F20"/>
          <w:w w:val="115"/>
        </w:rPr>
        <w:t>is,</w:t>
      </w:r>
      <w:r>
        <w:rPr>
          <w:color w:val="231F20"/>
          <w:spacing w:val="3"/>
          <w:w w:val="115"/>
        </w:rPr>
        <w:t> </w:t>
      </w:r>
      <w:r>
        <w:rPr>
          <w:color w:val="231F20"/>
          <w:spacing w:val="-12"/>
          <w:w w:val="115"/>
        </w:rPr>
        <w:t>a</w:t>
      </w:r>
    </w:p>
    <w:p>
      <w:pPr>
        <w:pStyle w:val="BodyText"/>
        <w:spacing w:after="0" w:line="212" w:lineRule="exact"/>
        <w:jc w:val="both"/>
        <w:sectPr>
          <w:pgSz w:w="8640" w:h="12960"/>
          <w:pgMar w:top="1480" w:bottom="280" w:left="1080" w:right="1080"/>
        </w:sectPr>
      </w:pPr>
    </w:p>
    <w:p>
      <w:pPr>
        <w:pStyle w:val="BodyText"/>
        <w:rPr>
          <w:sz w:val="12"/>
        </w:rPr>
      </w:pPr>
    </w:p>
    <w:p>
      <w:pPr>
        <w:pStyle w:val="BodyText"/>
        <w:rPr>
          <w:sz w:val="12"/>
        </w:rPr>
      </w:pPr>
    </w:p>
    <w:p>
      <w:pPr>
        <w:pStyle w:val="BodyText"/>
        <w:spacing w:before="123"/>
        <w:rPr>
          <w:sz w:val="12"/>
        </w:rPr>
      </w:pPr>
    </w:p>
    <w:p>
      <w:pPr>
        <w:spacing w:before="0"/>
        <w:ind w:left="2629" w:right="0" w:firstLine="0"/>
        <w:jc w:val="left"/>
        <w:rPr>
          <w:sz w:val="12"/>
        </w:rPr>
      </w:pPr>
      <w:r>
        <w:rPr>
          <w:color w:val="231F20"/>
          <w:w w:val="180"/>
          <w:sz w:val="12"/>
        </w:rPr>
        <w:t>Turkism</w:t>
      </w:r>
      <w:r>
        <w:rPr>
          <w:color w:val="231F20"/>
          <w:spacing w:val="-14"/>
          <w:w w:val="180"/>
          <w:sz w:val="12"/>
        </w:rPr>
        <w:t> </w:t>
      </w:r>
      <w:r>
        <w:rPr>
          <w:color w:val="231F20"/>
          <w:w w:val="180"/>
          <w:sz w:val="12"/>
        </w:rPr>
        <w:t>Struggle</w:t>
      </w:r>
      <w:r>
        <w:rPr>
          <w:color w:val="231F20"/>
          <w:spacing w:val="-13"/>
          <w:w w:val="180"/>
          <w:sz w:val="12"/>
        </w:rPr>
        <w:t> </w:t>
      </w:r>
      <w:r>
        <w:rPr>
          <w:color w:val="231F20"/>
          <w:w w:val="180"/>
          <w:sz w:val="12"/>
        </w:rPr>
        <w:t>Writings</w:t>
      </w:r>
      <w:r>
        <w:rPr>
          <w:color w:val="231F20"/>
          <w:spacing w:val="-13"/>
          <w:w w:val="180"/>
          <w:sz w:val="12"/>
        </w:rPr>
        <w:t> </w:t>
      </w:r>
      <w:r>
        <w:rPr>
          <w:color w:val="231F20"/>
          <w:w w:val="180"/>
          <w:sz w:val="12"/>
        </w:rPr>
        <w:t>-</w:t>
      </w:r>
      <w:r>
        <w:rPr>
          <w:color w:val="231F20"/>
          <w:spacing w:val="-1"/>
          <w:w w:val="180"/>
          <w:sz w:val="12"/>
        </w:rPr>
        <w:t> </w:t>
      </w:r>
      <w:r>
        <w:rPr>
          <w:color w:val="231F20"/>
          <w:spacing w:val="-5"/>
          <w:w w:val="180"/>
          <w:sz w:val="12"/>
        </w:rPr>
        <w:t>223</w:t>
      </w:r>
    </w:p>
    <w:p>
      <w:pPr>
        <w:pStyle w:val="BodyText"/>
        <w:spacing w:line="285" w:lineRule="auto" w:before="5"/>
        <w:ind w:left="686" w:right="688"/>
        <w:jc w:val="both"/>
      </w:pPr>
      <w:r>
        <w:rPr>
          <w:color w:val="231F20"/>
          <w:w w:val="115"/>
        </w:rPr>
        <w:t>homeland. This homeland can always be found if there </w:t>
      </w:r>
      <w:r>
        <w:rPr>
          <w:color w:val="231F20"/>
          <w:w w:val="115"/>
        </w:rPr>
        <w:t>is a strong and striking nation at hand.</w:t>
      </w:r>
    </w:p>
    <w:p>
      <w:pPr>
        <w:pStyle w:val="BodyText"/>
        <w:spacing w:line="285" w:lineRule="auto" w:before="120"/>
        <w:ind w:left="695" w:right="689" w:firstLine="278"/>
        <w:jc w:val="both"/>
      </w:pPr>
      <w:r>
        <w:rPr>
          <w:color w:val="231F20"/>
          <w:w w:val="115"/>
        </w:rPr>
        <w:t>Since there is no indication that the soil of Turkey </w:t>
      </w:r>
      <w:r>
        <w:rPr>
          <w:color w:val="231F20"/>
          <w:w w:val="115"/>
        </w:rPr>
        <w:t>will sink due to an earthquake, there is no fear in this respect. But the soil</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08"/>
        <w:rPr>
          <w:sz w:val="12"/>
        </w:rPr>
      </w:pPr>
    </w:p>
    <w:p>
      <w:pPr>
        <w:spacing w:before="0"/>
        <w:ind w:left="667" w:right="2724" w:firstLine="0"/>
        <w:jc w:val="left"/>
        <w:rPr>
          <w:sz w:val="12"/>
        </w:rPr>
      </w:pPr>
      <w:r>
        <w:rPr>
          <w:color w:val="231F20"/>
          <w:w w:val="190"/>
          <w:sz w:val="12"/>
        </w:rPr>
        <w:t>222</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M222</w:t>
      </w:r>
      <w:r>
        <w:rPr>
          <w:color w:val="231F20"/>
          <w:spacing w:val="-14"/>
          <w:w w:val="190"/>
          <w:sz w:val="12"/>
        </w:rPr>
        <w:t> </w:t>
      </w:r>
      <w:r>
        <w:rPr>
          <w:color w:val="231F20"/>
          <w:w w:val="190"/>
          <w:sz w:val="12"/>
        </w:rPr>
        <w:t>Values</w:t>
      </w:r>
      <w:r>
        <w:rPr>
          <w:color w:val="231F20"/>
          <w:spacing w:val="-15"/>
          <w:w w:val="190"/>
          <w:sz w:val="12"/>
        </w:rPr>
        <w:t> </w:t>
      </w:r>
      <w:r>
        <w:rPr>
          <w:color w:val="231F20"/>
          <w:w w:val="190"/>
          <w:sz w:val="12"/>
        </w:rPr>
        <w:t>an</w:t>
      </w:r>
      <w:r>
        <w:rPr>
          <w:color w:val="231F20"/>
          <w:w w:val="190"/>
          <w:sz w:val="12"/>
        </w:rPr>
        <w:t>d</w:t>
      </w:r>
      <w:r>
        <w:rPr>
          <w:color w:val="231F20"/>
          <w:w w:val="190"/>
          <w:sz w:val="12"/>
        </w:rPr>
        <w:t> </w:t>
      </w:r>
      <w:r>
        <w:rPr>
          <w:color w:val="231F20"/>
          <w:spacing w:val="-4"/>
          <w:w w:val="190"/>
          <w:sz w:val="12"/>
        </w:rPr>
        <w:t>Youth</w:t>
      </w:r>
    </w:p>
    <w:p>
      <w:pPr>
        <w:pStyle w:val="BodyText"/>
        <w:spacing w:line="285" w:lineRule="auto"/>
        <w:ind w:left="666" w:right="743" w:hanging="5"/>
        <w:jc w:val="both"/>
      </w:pPr>
      <w:r>
        <w:rPr>
          <w:color w:val="231F20"/>
          <w:w w:val="115"/>
        </w:rPr>
        <w:t>There is a serious danger of desertification of the </w:t>
      </w:r>
      <w:r>
        <w:rPr>
          <w:color w:val="231F20"/>
          <w:w w:val="115"/>
        </w:rPr>
        <w:t>country as a result of run-off into the sea and deforestation.</w:t>
      </w:r>
    </w:p>
    <w:p>
      <w:pPr>
        <w:pStyle w:val="BodyText"/>
        <w:spacing w:line="283" w:lineRule="auto"/>
        <w:ind w:left="662" w:right="740" w:firstLine="280"/>
        <w:jc w:val="both"/>
      </w:pPr>
      <w:r>
        <w:rPr>
          <w:color w:val="231F20"/>
          <w:w w:val="115"/>
        </w:rPr>
        <w:t>After racial health, Turkey's most important issue is </w:t>
      </w:r>
      <w:r>
        <w:rPr>
          <w:color w:val="231F20"/>
          <w:w w:val="115"/>
        </w:rPr>
        <w:t>to make</w:t>
      </w:r>
      <w:r>
        <w:rPr>
          <w:color w:val="231F20"/>
          <w:w w:val="115"/>
        </w:rPr>
        <w:t> the</w:t>
      </w:r>
      <w:r>
        <w:rPr>
          <w:color w:val="231F20"/>
          <w:w w:val="115"/>
        </w:rPr>
        <w:t> surface</w:t>
      </w:r>
      <w:r>
        <w:rPr>
          <w:color w:val="231F20"/>
          <w:w w:val="115"/>
        </w:rPr>
        <w:t> of</w:t>
      </w:r>
      <w:r>
        <w:rPr>
          <w:color w:val="231F20"/>
          <w:w w:val="115"/>
        </w:rPr>
        <w:t> the</w:t>
      </w:r>
      <w:r>
        <w:rPr>
          <w:color w:val="231F20"/>
          <w:w w:val="115"/>
        </w:rPr>
        <w:t> earth</w:t>
      </w:r>
      <w:r>
        <w:rPr>
          <w:color w:val="231F20"/>
          <w:w w:val="115"/>
        </w:rPr>
        <w:t> habitable,</w:t>
      </w:r>
      <w:r>
        <w:rPr>
          <w:color w:val="231F20"/>
          <w:w w:val="115"/>
        </w:rPr>
        <w:t> to</w:t>
      </w:r>
      <w:r>
        <w:rPr>
          <w:color w:val="231F20"/>
          <w:w w:val="115"/>
        </w:rPr>
        <w:t> increase agricultural</w:t>
      </w:r>
      <w:r>
        <w:rPr>
          <w:color w:val="231F20"/>
          <w:w w:val="115"/>
        </w:rPr>
        <w:t> productivity</w:t>
      </w:r>
      <w:r>
        <w:rPr>
          <w:color w:val="231F20"/>
          <w:w w:val="115"/>
        </w:rPr>
        <w:t> by</w:t>
      </w:r>
      <w:r>
        <w:rPr>
          <w:color w:val="231F20"/>
          <w:w w:val="115"/>
        </w:rPr>
        <w:t> providing</w:t>
      </w:r>
      <w:r>
        <w:rPr>
          <w:color w:val="231F20"/>
          <w:w w:val="115"/>
        </w:rPr>
        <w:t> rainfall</w:t>
      </w:r>
      <w:r>
        <w:rPr>
          <w:color w:val="231F20"/>
          <w:w w:val="115"/>
        </w:rPr>
        <w:t> through forests,</w:t>
      </w:r>
      <w:r>
        <w:rPr>
          <w:color w:val="231F20"/>
          <w:w w:val="115"/>
        </w:rPr>
        <w:t> and</w:t>
      </w:r>
      <w:r>
        <w:rPr>
          <w:color w:val="231F20"/>
          <w:w w:val="115"/>
        </w:rPr>
        <w:t> then</w:t>
      </w:r>
      <w:r>
        <w:rPr>
          <w:color w:val="231F20"/>
          <w:w w:val="115"/>
        </w:rPr>
        <w:t> to</w:t>
      </w:r>
      <w:r>
        <w:rPr>
          <w:color w:val="231F20"/>
          <w:w w:val="115"/>
        </w:rPr>
        <w:t> take</w:t>
      </w:r>
      <w:r>
        <w:rPr>
          <w:color w:val="231F20"/>
          <w:w w:val="115"/>
        </w:rPr>
        <w:t> care</w:t>
      </w:r>
      <w:r>
        <w:rPr>
          <w:color w:val="231F20"/>
          <w:w w:val="115"/>
        </w:rPr>
        <w:t> of</w:t>
      </w:r>
      <w:r>
        <w:rPr>
          <w:color w:val="231F20"/>
          <w:w w:val="115"/>
        </w:rPr>
        <w:t> the</w:t>
      </w:r>
      <w:r>
        <w:rPr>
          <w:color w:val="231F20"/>
          <w:w w:val="115"/>
        </w:rPr>
        <w:t> underground</w:t>
      </w:r>
      <w:r>
        <w:rPr>
          <w:color w:val="231F20"/>
          <w:w w:val="115"/>
        </w:rPr>
        <w:t> wealth before exploiting the underground wealth.</w:t>
      </w:r>
    </w:p>
    <w:p>
      <w:pPr>
        <w:pStyle w:val="BodyText"/>
        <w:spacing w:line="285" w:lineRule="auto"/>
        <w:ind w:left="661" w:right="739" w:firstLine="283"/>
        <w:jc w:val="both"/>
      </w:pPr>
      <w:r>
        <w:rPr>
          <w:color w:val="231F20"/>
          <w:w w:val="110"/>
        </w:rPr>
        <w:t>There</w:t>
      </w:r>
      <w:r>
        <w:rPr>
          <w:color w:val="231F20"/>
          <w:w w:val="110"/>
        </w:rPr>
        <w:t> are</w:t>
      </w:r>
      <w:r>
        <w:rPr>
          <w:color w:val="231F20"/>
          <w:w w:val="110"/>
        </w:rPr>
        <w:t> 60,000</w:t>
      </w:r>
      <w:r>
        <w:rPr>
          <w:color w:val="231F20"/>
          <w:w w:val="110"/>
        </w:rPr>
        <w:t> villages</w:t>
      </w:r>
      <w:r>
        <w:rPr>
          <w:color w:val="231F20"/>
          <w:w w:val="110"/>
        </w:rPr>
        <w:t> in</w:t>
      </w:r>
      <w:r>
        <w:rPr>
          <w:color w:val="231F20"/>
          <w:w w:val="110"/>
        </w:rPr>
        <w:t> Turkey,</w:t>
      </w:r>
      <w:r>
        <w:rPr>
          <w:color w:val="231F20"/>
          <w:w w:val="110"/>
        </w:rPr>
        <w:t> including</w:t>
      </w:r>
      <w:r>
        <w:rPr>
          <w:color w:val="231F20"/>
          <w:w w:val="110"/>
        </w:rPr>
        <w:t> those</w:t>
      </w:r>
      <w:r>
        <w:rPr>
          <w:color w:val="231F20"/>
          <w:spacing w:val="40"/>
          <w:w w:val="110"/>
        </w:rPr>
        <w:t> </w:t>
      </w:r>
      <w:r>
        <w:rPr>
          <w:color w:val="231F20"/>
          <w:w w:val="110"/>
        </w:rPr>
        <w:t>with</w:t>
      </w:r>
      <w:r>
        <w:rPr>
          <w:color w:val="231F20"/>
          <w:spacing w:val="-3"/>
          <w:w w:val="110"/>
        </w:rPr>
        <w:t> </w:t>
      </w:r>
      <w:r>
        <w:rPr>
          <w:color w:val="231F20"/>
          <w:w w:val="110"/>
        </w:rPr>
        <w:t>4-5</w:t>
      </w:r>
      <w:r>
        <w:rPr>
          <w:color w:val="231F20"/>
          <w:spacing w:val="-3"/>
          <w:w w:val="110"/>
        </w:rPr>
        <w:t> </w:t>
      </w:r>
      <w:r>
        <w:rPr>
          <w:color w:val="231F20"/>
          <w:w w:val="110"/>
        </w:rPr>
        <w:t>houses,</w:t>
      </w:r>
      <w:r>
        <w:rPr>
          <w:color w:val="231F20"/>
          <w:spacing w:val="-3"/>
          <w:w w:val="110"/>
        </w:rPr>
        <w:t> </w:t>
      </w:r>
      <w:r>
        <w:rPr>
          <w:color w:val="231F20"/>
          <w:w w:val="110"/>
        </w:rPr>
        <w:t>and</w:t>
      </w:r>
      <w:r>
        <w:rPr>
          <w:color w:val="231F20"/>
          <w:spacing w:val="-3"/>
          <w:w w:val="110"/>
        </w:rPr>
        <w:t> </w:t>
      </w:r>
      <w:r>
        <w:rPr>
          <w:color w:val="231F20"/>
          <w:w w:val="110"/>
        </w:rPr>
        <w:t>40,000</w:t>
      </w:r>
      <w:r>
        <w:rPr>
          <w:color w:val="231F20"/>
          <w:spacing w:val="-3"/>
          <w:w w:val="110"/>
        </w:rPr>
        <w:t> </w:t>
      </w:r>
      <w:r>
        <w:rPr>
          <w:color w:val="231F20"/>
          <w:w w:val="110"/>
        </w:rPr>
        <w:t>villages</w:t>
      </w:r>
      <w:r>
        <w:rPr>
          <w:color w:val="231F20"/>
          <w:spacing w:val="-3"/>
          <w:w w:val="110"/>
        </w:rPr>
        <w:t> </w:t>
      </w:r>
      <w:r>
        <w:rPr>
          <w:color w:val="231F20"/>
          <w:w w:val="110"/>
        </w:rPr>
        <w:t>without</w:t>
      </w:r>
      <w:r>
        <w:rPr>
          <w:color w:val="231F20"/>
          <w:spacing w:val="-3"/>
          <w:w w:val="110"/>
        </w:rPr>
        <w:t> </w:t>
      </w:r>
      <w:r>
        <w:rPr>
          <w:color w:val="231F20"/>
          <w:w w:val="110"/>
        </w:rPr>
        <w:t>counting</w:t>
      </w:r>
      <w:r>
        <w:rPr>
          <w:color w:val="231F20"/>
          <w:spacing w:val="-3"/>
          <w:w w:val="110"/>
        </w:rPr>
        <w:t> </w:t>
      </w:r>
      <w:r>
        <w:rPr>
          <w:color w:val="231F20"/>
          <w:w w:val="110"/>
        </w:rPr>
        <w:t>them. When</w:t>
      </w:r>
      <w:r>
        <w:rPr>
          <w:color w:val="231F20"/>
          <w:w w:val="110"/>
        </w:rPr>
        <w:t> travelling</w:t>
      </w:r>
      <w:r>
        <w:rPr>
          <w:color w:val="231F20"/>
          <w:w w:val="110"/>
        </w:rPr>
        <w:t> by</w:t>
      </w:r>
      <w:r>
        <w:rPr>
          <w:color w:val="231F20"/>
          <w:w w:val="110"/>
        </w:rPr>
        <w:t> train</w:t>
      </w:r>
      <w:r>
        <w:rPr>
          <w:color w:val="231F20"/>
          <w:w w:val="110"/>
        </w:rPr>
        <w:t> from</w:t>
      </w:r>
      <w:r>
        <w:rPr>
          <w:color w:val="231F20"/>
          <w:w w:val="110"/>
        </w:rPr>
        <w:t> Istanbul</w:t>
      </w:r>
      <w:r>
        <w:rPr>
          <w:color w:val="231F20"/>
          <w:w w:val="110"/>
        </w:rPr>
        <w:t> to</w:t>
      </w:r>
      <w:r>
        <w:rPr>
          <w:color w:val="231F20"/>
          <w:w w:val="110"/>
        </w:rPr>
        <w:t> Ankara,</w:t>
      </w:r>
      <w:r>
        <w:rPr>
          <w:color w:val="231F20"/>
          <w:w w:val="110"/>
        </w:rPr>
        <w:t> look</w:t>
      </w:r>
      <w:r>
        <w:rPr>
          <w:color w:val="231F20"/>
          <w:w w:val="110"/>
        </w:rPr>
        <w:t> at</w:t>
      </w:r>
      <w:r>
        <w:rPr>
          <w:color w:val="231F20"/>
          <w:spacing w:val="40"/>
          <w:w w:val="110"/>
        </w:rPr>
        <w:t> </w:t>
      </w:r>
      <w:r>
        <w:rPr>
          <w:color w:val="231F20"/>
          <w:w w:val="110"/>
        </w:rPr>
        <w:t>the</w:t>
      </w:r>
      <w:r>
        <w:rPr>
          <w:color w:val="231F20"/>
          <w:w w:val="110"/>
        </w:rPr>
        <w:t> villages</w:t>
      </w:r>
      <w:r>
        <w:rPr>
          <w:color w:val="231F20"/>
          <w:w w:val="110"/>
        </w:rPr>
        <w:t> on</w:t>
      </w:r>
      <w:r>
        <w:rPr>
          <w:color w:val="231F20"/>
          <w:w w:val="110"/>
        </w:rPr>
        <w:t> both</w:t>
      </w:r>
      <w:r>
        <w:rPr>
          <w:color w:val="231F20"/>
          <w:w w:val="110"/>
        </w:rPr>
        <w:t> sides</w:t>
      </w:r>
      <w:r>
        <w:rPr>
          <w:color w:val="231F20"/>
          <w:w w:val="110"/>
        </w:rPr>
        <w:t> of</w:t>
      </w:r>
      <w:r>
        <w:rPr>
          <w:color w:val="231F20"/>
          <w:w w:val="110"/>
        </w:rPr>
        <w:t> the</w:t>
      </w:r>
      <w:r>
        <w:rPr>
          <w:color w:val="231F20"/>
          <w:w w:val="110"/>
        </w:rPr>
        <w:t> line.</w:t>
      </w:r>
      <w:r>
        <w:rPr>
          <w:color w:val="231F20"/>
          <w:w w:val="110"/>
        </w:rPr>
        <w:t> Some</w:t>
      </w:r>
      <w:r>
        <w:rPr>
          <w:color w:val="231F20"/>
          <w:w w:val="110"/>
        </w:rPr>
        <w:t> of</w:t>
      </w:r>
      <w:r>
        <w:rPr>
          <w:color w:val="231F20"/>
          <w:w w:val="110"/>
        </w:rPr>
        <w:t> them</w:t>
      </w:r>
      <w:r>
        <w:rPr>
          <w:color w:val="231F20"/>
          <w:w w:val="110"/>
        </w:rPr>
        <w:t> have "only</w:t>
      </w:r>
      <w:r>
        <w:rPr>
          <w:color w:val="231F20"/>
          <w:w w:val="110"/>
        </w:rPr>
        <w:t> one"</w:t>
      </w:r>
      <w:r>
        <w:rPr>
          <w:color w:val="231F20"/>
          <w:w w:val="110"/>
        </w:rPr>
        <w:t> tree.</w:t>
      </w:r>
      <w:r>
        <w:rPr>
          <w:color w:val="231F20"/>
          <w:w w:val="110"/>
        </w:rPr>
        <w:t> Most</w:t>
      </w:r>
      <w:r>
        <w:rPr>
          <w:color w:val="231F20"/>
          <w:w w:val="110"/>
        </w:rPr>
        <w:t> of</w:t>
      </w:r>
      <w:r>
        <w:rPr>
          <w:color w:val="231F20"/>
          <w:w w:val="110"/>
        </w:rPr>
        <w:t> them</w:t>
      </w:r>
      <w:r>
        <w:rPr>
          <w:color w:val="231F20"/>
          <w:w w:val="110"/>
        </w:rPr>
        <w:t> have</w:t>
      </w:r>
      <w:r>
        <w:rPr>
          <w:color w:val="231F20"/>
          <w:w w:val="110"/>
        </w:rPr>
        <w:t> no</w:t>
      </w:r>
      <w:r>
        <w:rPr>
          <w:color w:val="231F20"/>
          <w:w w:val="110"/>
        </w:rPr>
        <w:t> more</w:t>
      </w:r>
      <w:r>
        <w:rPr>
          <w:color w:val="231F20"/>
          <w:w w:val="110"/>
        </w:rPr>
        <w:t> than</w:t>
      </w:r>
      <w:r>
        <w:rPr>
          <w:color w:val="231F20"/>
          <w:w w:val="110"/>
        </w:rPr>
        <w:t> three</w:t>
      </w:r>
      <w:r>
        <w:rPr>
          <w:color w:val="231F20"/>
          <w:w w:val="110"/>
        </w:rPr>
        <w:t> or five trees. In other words, the view is completely steppe and desert. The flourishing villages mentioned by Evliya Çelebi are not seen along the line.</w:t>
      </w:r>
    </w:p>
    <w:p>
      <w:pPr>
        <w:pStyle w:val="BodyText"/>
        <w:spacing w:line="288" w:lineRule="auto"/>
        <w:ind w:left="661" w:right="736" w:firstLine="288"/>
        <w:jc w:val="both"/>
      </w:pPr>
      <w:r>
        <w:rPr>
          <w:color w:val="231F20"/>
          <w:w w:val="110"/>
        </w:rPr>
        <w:t>Our age is the age in which villages are gradually </w:t>
      </w:r>
      <w:r>
        <w:rPr>
          <w:color w:val="231F20"/>
          <w:w w:val="110"/>
        </w:rPr>
        <w:t>being liquidated,</w:t>
      </w:r>
      <w:r>
        <w:rPr>
          <w:color w:val="231F20"/>
          <w:spacing w:val="-2"/>
          <w:w w:val="110"/>
        </w:rPr>
        <w:t> </w:t>
      </w:r>
      <w:r>
        <w:rPr>
          <w:color w:val="231F20"/>
          <w:w w:val="110"/>
        </w:rPr>
        <w:t>and</w:t>
      </w:r>
      <w:r>
        <w:rPr>
          <w:color w:val="231F20"/>
          <w:spacing w:val="-2"/>
          <w:w w:val="110"/>
        </w:rPr>
        <w:t> </w:t>
      </w:r>
      <w:r>
        <w:rPr>
          <w:color w:val="231F20"/>
          <w:w w:val="110"/>
        </w:rPr>
        <w:t>nations</w:t>
      </w:r>
      <w:r>
        <w:rPr>
          <w:color w:val="231F20"/>
          <w:spacing w:val="-2"/>
          <w:w w:val="110"/>
        </w:rPr>
        <w:t> </w:t>
      </w:r>
      <w:r>
        <w:rPr>
          <w:color w:val="231F20"/>
          <w:w w:val="110"/>
        </w:rPr>
        <w:t>are</w:t>
      </w:r>
      <w:r>
        <w:rPr>
          <w:color w:val="231F20"/>
          <w:spacing w:val="-2"/>
          <w:w w:val="110"/>
        </w:rPr>
        <w:t> </w:t>
      </w:r>
      <w:r>
        <w:rPr>
          <w:color w:val="231F20"/>
          <w:w w:val="110"/>
        </w:rPr>
        <w:t>settling</w:t>
      </w:r>
      <w:r>
        <w:rPr>
          <w:color w:val="231F20"/>
          <w:spacing w:val="-2"/>
          <w:w w:val="110"/>
        </w:rPr>
        <w:t> </w:t>
      </w:r>
      <w:r>
        <w:rPr>
          <w:color w:val="231F20"/>
          <w:w w:val="110"/>
        </w:rPr>
        <w:t>in</w:t>
      </w:r>
      <w:r>
        <w:rPr>
          <w:color w:val="231F20"/>
          <w:spacing w:val="-2"/>
          <w:w w:val="110"/>
        </w:rPr>
        <w:t> </w:t>
      </w:r>
      <w:r>
        <w:rPr>
          <w:color w:val="231F20"/>
          <w:w w:val="110"/>
        </w:rPr>
        <w:t>cities.</w:t>
      </w:r>
      <w:r>
        <w:rPr>
          <w:color w:val="231F20"/>
          <w:spacing w:val="-2"/>
          <w:w w:val="110"/>
        </w:rPr>
        <w:t> </w:t>
      </w:r>
      <w:r>
        <w:rPr>
          <w:color w:val="231F20"/>
          <w:w w:val="110"/>
        </w:rPr>
        <w:t>These</w:t>
      </w:r>
      <w:r>
        <w:rPr>
          <w:color w:val="231F20"/>
          <w:spacing w:val="-2"/>
          <w:w w:val="110"/>
        </w:rPr>
        <w:t> </w:t>
      </w:r>
      <w:r>
        <w:rPr>
          <w:color w:val="231F20"/>
          <w:w w:val="110"/>
        </w:rPr>
        <w:t>"villages" are</w:t>
      </w:r>
      <w:r>
        <w:rPr>
          <w:color w:val="231F20"/>
          <w:spacing w:val="-1"/>
          <w:w w:val="110"/>
        </w:rPr>
        <w:t> </w:t>
      </w:r>
      <w:r>
        <w:rPr>
          <w:color w:val="231F20"/>
          <w:w w:val="110"/>
        </w:rPr>
        <w:t>not villages with 50 or 100 houses like ours, but villages with at least 500 houses.</w:t>
      </w:r>
    </w:p>
    <w:p>
      <w:pPr>
        <w:pStyle w:val="BodyText"/>
        <w:spacing w:line="283" w:lineRule="auto"/>
        <w:ind w:left="666" w:right="738" w:firstLine="283"/>
        <w:jc w:val="both"/>
      </w:pPr>
      <w:r>
        <w:rPr>
          <w:color w:val="231F20"/>
          <w:w w:val="115"/>
        </w:rPr>
        <w:t>Uniting</w:t>
      </w:r>
      <w:r>
        <w:rPr>
          <w:color w:val="231F20"/>
          <w:w w:val="115"/>
        </w:rPr>
        <w:t> 40.000</w:t>
      </w:r>
      <w:r>
        <w:rPr>
          <w:color w:val="231F20"/>
          <w:w w:val="115"/>
        </w:rPr>
        <w:t> villages</w:t>
      </w:r>
      <w:r>
        <w:rPr>
          <w:color w:val="231F20"/>
          <w:w w:val="115"/>
        </w:rPr>
        <w:t> into</w:t>
      </w:r>
      <w:r>
        <w:rPr>
          <w:color w:val="231F20"/>
          <w:w w:val="115"/>
        </w:rPr>
        <w:t> large</w:t>
      </w:r>
      <w:r>
        <w:rPr>
          <w:color w:val="231F20"/>
          <w:w w:val="115"/>
        </w:rPr>
        <w:t> villages</w:t>
      </w:r>
      <w:r>
        <w:rPr>
          <w:color w:val="231F20"/>
          <w:w w:val="115"/>
        </w:rPr>
        <w:t> is</w:t>
      </w:r>
      <w:r>
        <w:rPr>
          <w:color w:val="231F20"/>
          <w:w w:val="115"/>
        </w:rPr>
        <w:t> a</w:t>
      </w:r>
      <w:r>
        <w:rPr>
          <w:color w:val="231F20"/>
          <w:w w:val="115"/>
        </w:rPr>
        <w:t> </w:t>
      </w:r>
      <w:r>
        <w:rPr>
          <w:color w:val="231F20"/>
          <w:w w:val="115"/>
        </w:rPr>
        <w:t>good idea</w:t>
      </w:r>
      <w:r>
        <w:rPr>
          <w:color w:val="231F20"/>
          <w:w w:val="115"/>
        </w:rPr>
        <w:t> in</w:t>
      </w:r>
      <w:r>
        <w:rPr>
          <w:color w:val="231F20"/>
          <w:w w:val="115"/>
        </w:rPr>
        <w:t> theory,</w:t>
      </w:r>
      <w:r>
        <w:rPr>
          <w:color w:val="231F20"/>
          <w:w w:val="115"/>
        </w:rPr>
        <w:t> but</w:t>
      </w:r>
      <w:r>
        <w:rPr>
          <w:color w:val="231F20"/>
          <w:w w:val="115"/>
        </w:rPr>
        <w:t> it</w:t>
      </w:r>
      <w:r>
        <w:rPr>
          <w:color w:val="231F20"/>
          <w:w w:val="115"/>
        </w:rPr>
        <w:t> is</w:t>
      </w:r>
      <w:r>
        <w:rPr>
          <w:color w:val="231F20"/>
          <w:w w:val="115"/>
        </w:rPr>
        <w:t> very</w:t>
      </w:r>
      <w:r>
        <w:rPr>
          <w:color w:val="231F20"/>
          <w:w w:val="115"/>
        </w:rPr>
        <w:t> difficult</w:t>
      </w:r>
      <w:r>
        <w:rPr>
          <w:color w:val="231F20"/>
          <w:w w:val="115"/>
        </w:rPr>
        <w:t> to</w:t>
      </w:r>
      <w:r>
        <w:rPr>
          <w:color w:val="231F20"/>
          <w:w w:val="115"/>
        </w:rPr>
        <w:t> implement. However,</w:t>
      </w:r>
      <w:r>
        <w:rPr>
          <w:color w:val="231F20"/>
          <w:w w:val="115"/>
        </w:rPr>
        <w:t> it</w:t>
      </w:r>
      <w:r>
        <w:rPr>
          <w:color w:val="231F20"/>
          <w:w w:val="115"/>
        </w:rPr>
        <w:t> is</w:t>
      </w:r>
      <w:r>
        <w:rPr>
          <w:color w:val="231F20"/>
          <w:w w:val="115"/>
        </w:rPr>
        <w:t> a</w:t>
      </w:r>
      <w:r>
        <w:rPr>
          <w:color w:val="231F20"/>
          <w:w w:val="115"/>
        </w:rPr>
        <w:t> process</w:t>
      </w:r>
      <w:r>
        <w:rPr>
          <w:color w:val="231F20"/>
          <w:w w:val="115"/>
        </w:rPr>
        <w:t> that</w:t>
      </w:r>
      <w:r>
        <w:rPr>
          <w:color w:val="231F20"/>
          <w:w w:val="115"/>
        </w:rPr>
        <w:t> must</w:t>
      </w:r>
      <w:r>
        <w:rPr>
          <w:color w:val="231F20"/>
          <w:w w:val="115"/>
        </w:rPr>
        <w:t> be</w:t>
      </w:r>
      <w:r>
        <w:rPr>
          <w:color w:val="231F20"/>
          <w:w w:val="115"/>
        </w:rPr>
        <w:t> done.</w:t>
      </w:r>
      <w:r>
        <w:rPr>
          <w:color w:val="231F20"/>
          <w:w w:val="115"/>
        </w:rPr>
        <w:t> This</w:t>
      </w:r>
      <w:r>
        <w:rPr>
          <w:color w:val="231F20"/>
          <w:w w:val="115"/>
        </w:rPr>
        <w:t> great work is not for the Planning Department to accomplish.</w:t>
      </w:r>
    </w:p>
    <w:p>
      <w:pPr>
        <w:pStyle w:val="BodyText"/>
        <w:spacing w:line="288" w:lineRule="auto"/>
        <w:ind w:left="666" w:right="740" w:firstLine="283"/>
        <w:jc w:val="both"/>
      </w:pPr>
      <w:r>
        <w:rPr>
          <w:color w:val="231F20"/>
          <w:w w:val="115"/>
        </w:rPr>
        <w:t>In</w:t>
      </w:r>
      <w:r>
        <w:rPr>
          <w:color w:val="231F20"/>
          <w:spacing w:val="-5"/>
          <w:w w:val="115"/>
        </w:rPr>
        <w:t> </w:t>
      </w:r>
      <w:r>
        <w:rPr>
          <w:color w:val="231F20"/>
          <w:w w:val="115"/>
        </w:rPr>
        <w:t>Turkey,</w:t>
      </w:r>
      <w:r>
        <w:rPr>
          <w:color w:val="231F20"/>
          <w:spacing w:val="-5"/>
          <w:w w:val="115"/>
        </w:rPr>
        <w:t> </w:t>
      </w:r>
      <w:r>
        <w:rPr>
          <w:color w:val="231F20"/>
          <w:w w:val="115"/>
        </w:rPr>
        <w:t>which</w:t>
      </w:r>
      <w:r>
        <w:rPr>
          <w:color w:val="231F20"/>
          <w:spacing w:val="-5"/>
          <w:w w:val="115"/>
        </w:rPr>
        <w:t> </w:t>
      </w:r>
      <w:r>
        <w:rPr>
          <w:color w:val="231F20"/>
          <w:w w:val="115"/>
        </w:rPr>
        <w:t>is</w:t>
      </w:r>
      <w:r>
        <w:rPr>
          <w:color w:val="231F20"/>
          <w:spacing w:val="-5"/>
          <w:w w:val="115"/>
        </w:rPr>
        <w:t> </w:t>
      </w:r>
      <w:r>
        <w:rPr>
          <w:color w:val="231F20"/>
          <w:w w:val="115"/>
        </w:rPr>
        <w:t>located</w:t>
      </w:r>
      <w:r>
        <w:rPr>
          <w:color w:val="231F20"/>
          <w:spacing w:val="-5"/>
          <w:w w:val="115"/>
        </w:rPr>
        <w:t> </w:t>
      </w:r>
      <w:r>
        <w:rPr>
          <w:color w:val="231F20"/>
          <w:w w:val="115"/>
        </w:rPr>
        <w:t>on</w:t>
      </w:r>
      <w:r>
        <w:rPr>
          <w:color w:val="231F20"/>
          <w:spacing w:val="-5"/>
          <w:w w:val="115"/>
        </w:rPr>
        <w:t> </w:t>
      </w:r>
      <w:r>
        <w:rPr>
          <w:color w:val="231F20"/>
          <w:w w:val="115"/>
        </w:rPr>
        <w:t>an</w:t>
      </w:r>
      <w:r>
        <w:rPr>
          <w:color w:val="231F20"/>
          <w:spacing w:val="-5"/>
          <w:w w:val="115"/>
        </w:rPr>
        <w:t> </w:t>
      </w:r>
      <w:r>
        <w:rPr>
          <w:color w:val="231F20"/>
          <w:w w:val="115"/>
        </w:rPr>
        <w:t>earthquake</w:t>
      </w:r>
      <w:r>
        <w:rPr>
          <w:color w:val="231F20"/>
          <w:spacing w:val="-5"/>
          <w:w w:val="115"/>
        </w:rPr>
        <w:t> </w:t>
      </w:r>
      <w:r>
        <w:rPr>
          <w:color w:val="231F20"/>
          <w:w w:val="115"/>
        </w:rPr>
        <w:t>zone,</w:t>
      </w:r>
      <w:r>
        <w:rPr>
          <w:color w:val="231F20"/>
          <w:spacing w:val="-5"/>
          <w:w w:val="115"/>
        </w:rPr>
        <w:t> </w:t>
      </w:r>
      <w:r>
        <w:rPr>
          <w:color w:val="231F20"/>
          <w:w w:val="115"/>
        </w:rPr>
        <w:t>the General</w:t>
      </w:r>
      <w:r>
        <w:rPr>
          <w:color w:val="231F20"/>
          <w:w w:val="115"/>
        </w:rPr>
        <w:t> Staff</w:t>
      </w:r>
      <w:r>
        <w:rPr>
          <w:color w:val="231F20"/>
          <w:w w:val="115"/>
        </w:rPr>
        <w:t> should</w:t>
      </w:r>
      <w:r>
        <w:rPr>
          <w:color w:val="231F20"/>
          <w:w w:val="115"/>
        </w:rPr>
        <w:t> be</w:t>
      </w:r>
      <w:r>
        <w:rPr>
          <w:color w:val="231F20"/>
          <w:w w:val="115"/>
        </w:rPr>
        <w:t> consulted</w:t>
      </w:r>
      <w:r>
        <w:rPr>
          <w:color w:val="231F20"/>
          <w:w w:val="115"/>
        </w:rPr>
        <w:t> in</w:t>
      </w:r>
      <w:r>
        <w:rPr>
          <w:color w:val="231F20"/>
          <w:w w:val="115"/>
        </w:rPr>
        <w:t> terms</w:t>
      </w:r>
      <w:r>
        <w:rPr>
          <w:color w:val="231F20"/>
          <w:w w:val="115"/>
        </w:rPr>
        <w:t> of</w:t>
      </w:r>
      <w:r>
        <w:rPr>
          <w:color w:val="231F20"/>
          <w:w w:val="115"/>
        </w:rPr>
        <w:t> national defence</w:t>
      </w:r>
      <w:r>
        <w:rPr>
          <w:color w:val="231F20"/>
          <w:spacing w:val="-2"/>
          <w:w w:val="115"/>
        </w:rPr>
        <w:t> </w:t>
      </w:r>
      <w:r>
        <w:rPr>
          <w:color w:val="231F20"/>
          <w:w w:val="115"/>
        </w:rPr>
        <w:t>in</w:t>
      </w:r>
      <w:r>
        <w:rPr>
          <w:color w:val="231F20"/>
          <w:spacing w:val="-2"/>
          <w:w w:val="115"/>
        </w:rPr>
        <w:t> </w:t>
      </w:r>
      <w:r>
        <w:rPr>
          <w:color w:val="231F20"/>
          <w:w w:val="115"/>
        </w:rPr>
        <w:t>order</w:t>
      </w:r>
      <w:r>
        <w:rPr>
          <w:color w:val="231F20"/>
          <w:spacing w:val="-2"/>
          <w:w w:val="115"/>
        </w:rPr>
        <w:t> </w:t>
      </w:r>
      <w:r>
        <w:rPr>
          <w:color w:val="231F20"/>
          <w:w w:val="115"/>
        </w:rPr>
        <w:t>to</w:t>
      </w:r>
      <w:r>
        <w:rPr>
          <w:color w:val="231F20"/>
          <w:spacing w:val="-2"/>
          <w:w w:val="115"/>
        </w:rPr>
        <w:t> </w:t>
      </w:r>
      <w:r>
        <w:rPr>
          <w:color w:val="231F20"/>
          <w:w w:val="115"/>
        </w:rPr>
        <w:t>select</w:t>
      </w:r>
      <w:r>
        <w:rPr>
          <w:color w:val="231F20"/>
          <w:spacing w:val="-2"/>
          <w:w w:val="115"/>
        </w:rPr>
        <w:t> </w:t>
      </w:r>
      <w:r>
        <w:rPr>
          <w:color w:val="231F20"/>
          <w:w w:val="115"/>
        </w:rPr>
        <w:t>hazard-free</w:t>
      </w:r>
      <w:r>
        <w:rPr>
          <w:color w:val="231F20"/>
          <w:spacing w:val="-2"/>
          <w:w w:val="115"/>
        </w:rPr>
        <w:t> </w:t>
      </w:r>
      <w:r>
        <w:rPr>
          <w:color w:val="231F20"/>
          <w:w w:val="115"/>
        </w:rPr>
        <w:t>locations,</w:t>
      </w:r>
      <w:r>
        <w:rPr>
          <w:color w:val="231F20"/>
          <w:spacing w:val="-2"/>
          <w:w w:val="115"/>
        </w:rPr>
        <w:t> </w:t>
      </w:r>
      <w:r>
        <w:rPr>
          <w:color w:val="231F20"/>
          <w:w w:val="115"/>
        </w:rPr>
        <w:t>as</w:t>
      </w:r>
      <w:r>
        <w:rPr>
          <w:color w:val="231F20"/>
          <w:spacing w:val="-2"/>
          <w:w w:val="115"/>
        </w:rPr>
        <w:t> </w:t>
      </w:r>
      <w:r>
        <w:rPr>
          <w:color w:val="231F20"/>
          <w:w w:val="115"/>
        </w:rPr>
        <w:t>well</w:t>
      </w:r>
      <w:r>
        <w:rPr>
          <w:color w:val="231F20"/>
          <w:spacing w:val="-2"/>
          <w:w w:val="115"/>
        </w:rPr>
        <w:t> </w:t>
      </w:r>
      <w:r>
        <w:rPr>
          <w:color w:val="231F20"/>
          <w:w w:val="115"/>
        </w:rPr>
        <w:t>as locations close to rivers or lakes.</w:t>
      </w:r>
    </w:p>
    <w:p>
      <w:pPr>
        <w:pStyle w:val="BodyText"/>
        <w:spacing w:line="283" w:lineRule="auto"/>
        <w:ind w:left="666" w:right="735" w:firstLine="340"/>
        <w:jc w:val="both"/>
      </w:pPr>
      <w:r>
        <w:rPr>
          <w:color w:val="231F20"/>
          <w:w w:val="115"/>
        </w:rPr>
        <w:t>While</w:t>
      </w:r>
      <w:r>
        <w:rPr>
          <w:color w:val="231F20"/>
          <w:w w:val="115"/>
        </w:rPr>
        <w:t> expanding</w:t>
      </w:r>
      <w:r>
        <w:rPr>
          <w:color w:val="231F20"/>
          <w:w w:val="115"/>
        </w:rPr>
        <w:t> villages,</w:t>
      </w:r>
      <w:r>
        <w:rPr>
          <w:color w:val="231F20"/>
          <w:w w:val="115"/>
        </w:rPr>
        <w:t> it</w:t>
      </w:r>
      <w:r>
        <w:rPr>
          <w:color w:val="231F20"/>
          <w:w w:val="115"/>
        </w:rPr>
        <w:t> is</w:t>
      </w:r>
      <w:r>
        <w:rPr>
          <w:color w:val="231F20"/>
          <w:w w:val="115"/>
        </w:rPr>
        <w:t> necessary</w:t>
      </w:r>
      <w:r>
        <w:rPr>
          <w:color w:val="231F20"/>
          <w:w w:val="115"/>
        </w:rPr>
        <w:t> to</w:t>
      </w:r>
      <w:r>
        <w:rPr>
          <w:color w:val="231F20"/>
          <w:w w:val="115"/>
        </w:rPr>
        <w:t> </w:t>
      </w:r>
      <w:r>
        <w:rPr>
          <w:color w:val="231F20"/>
          <w:w w:val="115"/>
        </w:rPr>
        <w:t>give</w:t>
      </w:r>
      <w:r>
        <w:rPr>
          <w:color w:val="231F20"/>
          <w:spacing w:val="40"/>
          <w:w w:val="115"/>
        </w:rPr>
        <w:t> </w:t>
      </w:r>
      <w:r>
        <w:rPr>
          <w:color w:val="231F20"/>
          <w:w w:val="115"/>
        </w:rPr>
        <w:t>equal</w:t>
      </w:r>
      <w:r>
        <w:rPr>
          <w:color w:val="231F20"/>
          <w:w w:val="115"/>
        </w:rPr>
        <w:t> importance</w:t>
      </w:r>
      <w:r>
        <w:rPr>
          <w:color w:val="231F20"/>
          <w:w w:val="115"/>
        </w:rPr>
        <w:t> to</w:t>
      </w:r>
      <w:r>
        <w:rPr>
          <w:color w:val="231F20"/>
          <w:w w:val="115"/>
        </w:rPr>
        <w:t> the</w:t>
      </w:r>
      <w:r>
        <w:rPr>
          <w:color w:val="231F20"/>
          <w:w w:val="115"/>
        </w:rPr>
        <w:t> downsizing</w:t>
      </w:r>
      <w:r>
        <w:rPr>
          <w:color w:val="231F20"/>
          <w:w w:val="115"/>
        </w:rPr>
        <w:t> of</w:t>
      </w:r>
      <w:r>
        <w:rPr>
          <w:color w:val="231F20"/>
          <w:w w:val="115"/>
        </w:rPr>
        <w:t> cities.</w:t>
      </w:r>
      <w:r>
        <w:rPr>
          <w:color w:val="231F20"/>
          <w:w w:val="115"/>
        </w:rPr>
        <w:t> Former Prime Minister Süleyman Demirel had announced as if it were</w:t>
      </w:r>
      <w:r>
        <w:rPr>
          <w:color w:val="231F20"/>
          <w:spacing w:val="-1"/>
          <w:w w:val="115"/>
        </w:rPr>
        <w:t> </w:t>
      </w:r>
      <w:r>
        <w:rPr>
          <w:color w:val="231F20"/>
          <w:w w:val="115"/>
        </w:rPr>
        <w:t>good</w:t>
      </w:r>
      <w:r>
        <w:rPr>
          <w:color w:val="231F20"/>
          <w:spacing w:val="-1"/>
          <w:w w:val="115"/>
        </w:rPr>
        <w:t> </w:t>
      </w:r>
      <w:r>
        <w:rPr>
          <w:color w:val="231F20"/>
          <w:w w:val="115"/>
        </w:rPr>
        <w:t>news</w:t>
      </w:r>
      <w:r>
        <w:rPr>
          <w:color w:val="231F20"/>
          <w:spacing w:val="-1"/>
          <w:w w:val="115"/>
        </w:rPr>
        <w:t> </w:t>
      </w:r>
      <w:r>
        <w:rPr>
          <w:color w:val="231F20"/>
          <w:w w:val="115"/>
        </w:rPr>
        <w:t>that</w:t>
      </w:r>
      <w:r>
        <w:rPr>
          <w:color w:val="231F20"/>
          <w:spacing w:val="-1"/>
          <w:w w:val="115"/>
        </w:rPr>
        <w:t> </w:t>
      </w:r>
      <w:r>
        <w:rPr>
          <w:color w:val="231F20"/>
          <w:w w:val="115"/>
        </w:rPr>
        <w:t>there</w:t>
      </w:r>
      <w:r>
        <w:rPr>
          <w:color w:val="231F20"/>
          <w:spacing w:val="-1"/>
          <w:w w:val="115"/>
        </w:rPr>
        <w:t> </w:t>
      </w:r>
      <w:r>
        <w:rPr>
          <w:color w:val="231F20"/>
          <w:w w:val="115"/>
        </w:rPr>
        <w:t>would</w:t>
      </w:r>
      <w:r>
        <w:rPr>
          <w:color w:val="231F20"/>
          <w:spacing w:val="-1"/>
          <w:w w:val="115"/>
        </w:rPr>
        <w:t> </w:t>
      </w:r>
      <w:r>
        <w:rPr>
          <w:color w:val="231F20"/>
          <w:w w:val="115"/>
        </w:rPr>
        <w:t>be</w:t>
      </w:r>
      <w:r>
        <w:rPr>
          <w:color w:val="231F20"/>
          <w:spacing w:val="-1"/>
          <w:w w:val="115"/>
        </w:rPr>
        <w:t> </w:t>
      </w:r>
      <w:r>
        <w:rPr>
          <w:color w:val="231F20"/>
          <w:w w:val="115"/>
        </w:rPr>
        <w:t>a</w:t>
      </w:r>
      <w:r>
        <w:rPr>
          <w:color w:val="231F20"/>
          <w:spacing w:val="-7"/>
          <w:w w:val="115"/>
        </w:rPr>
        <w:t> </w:t>
      </w:r>
      <w:r>
        <w:rPr>
          <w:color w:val="231F20"/>
          <w:w w:val="115"/>
        </w:rPr>
        <w:t>single</w:t>
      </w:r>
      <w:r>
        <w:rPr>
          <w:color w:val="231F20"/>
          <w:spacing w:val="-1"/>
          <w:w w:val="115"/>
        </w:rPr>
        <w:t> </w:t>
      </w:r>
      <w:r>
        <w:rPr>
          <w:color w:val="231F20"/>
          <w:w w:val="115"/>
        </w:rPr>
        <w:t>city</w:t>
      </w:r>
      <w:r>
        <w:rPr>
          <w:color w:val="231F20"/>
          <w:spacing w:val="-1"/>
          <w:w w:val="115"/>
        </w:rPr>
        <w:t> </w:t>
      </w:r>
      <w:r>
        <w:rPr>
          <w:color w:val="231F20"/>
          <w:w w:val="115"/>
        </w:rPr>
        <w:t>between Istanbul and Izmit in five to ten years. However, this was news of disaster.</w:t>
      </w:r>
    </w:p>
    <w:p>
      <w:pPr>
        <w:pStyle w:val="BodyText"/>
        <w:spacing w:line="285" w:lineRule="auto"/>
        <w:ind w:left="658" w:right="733" w:firstLine="290"/>
        <w:jc w:val="both"/>
      </w:pPr>
      <w:r>
        <w:rPr>
          <w:color w:val="231F20"/>
          <w:w w:val="110"/>
        </w:rPr>
        <w:t>Big</w:t>
      </w:r>
      <w:r>
        <w:rPr>
          <w:color w:val="231F20"/>
          <w:w w:val="110"/>
        </w:rPr>
        <w:t> cities</w:t>
      </w:r>
      <w:r>
        <w:rPr>
          <w:color w:val="231F20"/>
          <w:w w:val="110"/>
        </w:rPr>
        <w:t> have</w:t>
      </w:r>
      <w:r>
        <w:rPr>
          <w:color w:val="231F20"/>
          <w:w w:val="110"/>
        </w:rPr>
        <w:t> great</w:t>
      </w:r>
      <w:r>
        <w:rPr>
          <w:color w:val="231F20"/>
          <w:w w:val="110"/>
        </w:rPr>
        <w:t> drawbacks</w:t>
      </w:r>
      <w:r>
        <w:rPr>
          <w:color w:val="231F20"/>
          <w:w w:val="110"/>
        </w:rPr>
        <w:t> in</w:t>
      </w:r>
      <w:r>
        <w:rPr>
          <w:color w:val="231F20"/>
          <w:w w:val="110"/>
        </w:rPr>
        <w:t> terms</w:t>
      </w:r>
      <w:r>
        <w:rPr>
          <w:color w:val="231F20"/>
          <w:w w:val="110"/>
        </w:rPr>
        <w:t> of</w:t>
      </w:r>
      <w:r>
        <w:rPr>
          <w:color w:val="231F20"/>
          <w:w w:val="110"/>
        </w:rPr>
        <w:t> </w:t>
      </w:r>
      <w:r>
        <w:rPr>
          <w:color w:val="231F20"/>
          <w:w w:val="110"/>
        </w:rPr>
        <w:t>health, morality,</w:t>
      </w:r>
      <w:r>
        <w:rPr>
          <w:color w:val="231F20"/>
          <w:spacing w:val="9"/>
          <w:w w:val="110"/>
        </w:rPr>
        <w:t> </w:t>
      </w:r>
      <w:r>
        <w:rPr>
          <w:color w:val="231F20"/>
          <w:w w:val="110"/>
        </w:rPr>
        <w:t>public</w:t>
      </w:r>
      <w:r>
        <w:rPr>
          <w:color w:val="231F20"/>
          <w:spacing w:val="9"/>
          <w:w w:val="110"/>
        </w:rPr>
        <w:t> </w:t>
      </w:r>
      <w:r>
        <w:rPr>
          <w:color w:val="231F20"/>
          <w:w w:val="110"/>
        </w:rPr>
        <w:t>order</w:t>
      </w:r>
      <w:r>
        <w:rPr>
          <w:color w:val="231F20"/>
          <w:spacing w:val="9"/>
          <w:w w:val="110"/>
        </w:rPr>
        <w:t> </w:t>
      </w:r>
      <w:r>
        <w:rPr>
          <w:color w:val="231F20"/>
          <w:w w:val="110"/>
        </w:rPr>
        <w:t>and</w:t>
      </w:r>
      <w:r>
        <w:rPr>
          <w:color w:val="231F20"/>
          <w:spacing w:val="10"/>
          <w:w w:val="110"/>
        </w:rPr>
        <w:t> </w:t>
      </w:r>
      <w:r>
        <w:rPr>
          <w:color w:val="231F20"/>
          <w:w w:val="110"/>
        </w:rPr>
        <w:t>defence.</w:t>
      </w:r>
      <w:r>
        <w:rPr>
          <w:color w:val="231F20"/>
          <w:spacing w:val="9"/>
          <w:w w:val="110"/>
        </w:rPr>
        <w:t> </w:t>
      </w:r>
      <w:r>
        <w:rPr>
          <w:color w:val="231F20"/>
          <w:w w:val="110"/>
        </w:rPr>
        <w:t>There</w:t>
      </w:r>
      <w:r>
        <w:rPr>
          <w:color w:val="231F20"/>
          <w:spacing w:val="9"/>
          <w:w w:val="110"/>
        </w:rPr>
        <w:t> </w:t>
      </w:r>
      <w:r>
        <w:rPr>
          <w:color w:val="231F20"/>
          <w:w w:val="110"/>
        </w:rPr>
        <w:t>is</w:t>
      </w:r>
      <w:r>
        <w:rPr>
          <w:color w:val="231F20"/>
          <w:spacing w:val="9"/>
          <w:w w:val="110"/>
        </w:rPr>
        <w:t> </w:t>
      </w:r>
      <w:r>
        <w:rPr>
          <w:color w:val="231F20"/>
          <w:w w:val="110"/>
        </w:rPr>
        <w:t>no</w:t>
      </w:r>
      <w:r>
        <w:rPr>
          <w:color w:val="231F20"/>
          <w:spacing w:val="10"/>
          <w:w w:val="110"/>
        </w:rPr>
        <w:t> </w:t>
      </w:r>
      <w:r>
        <w:rPr>
          <w:color w:val="231F20"/>
          <w:w w:val="110"/>
        </w:rPr>
        <w:t>need</w:t>
      </w:r>
      <w:r>
        <w:rPr>
          <w:color w:val="231F20"/>
          <w:spacing w:val="9"/>
          <w:w w:val="110"/>
        </w:rPr>
        <w:t> </w:t>
      </w:r>
      <w:r>
        <w:rPr>
          <w:color w:val="231F20"/>
          <w:w w:val="110"/>
        </w:rPr>
        <w:t>for</w:t>
      </w:r>
      <w:r>
        <w:rPr>
          <w:color w:val="231F20"/>
          <w:spacing w:val="9"/>
          <w:w w:val="110"/>
        </w:rPr>
        <w:t> </w:t>
      </w:r>
      <w:r>
        <w:rPr>
          <w:color w:val="231F20"/>
          <w:spacing w:val="-5"/>
          <w:w w:val="110"/>
        </w:rPr>
        <w:t>big</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89"/>
        <w:rPr>
          <w:sz w:val="12"/>
        </w:rPr>
      </w:pPr>
    </w:p>
    <w:p>
      <w:pPr>
        <w:spacing w:before="1"/>
        <w:ind w:left="2692" w:right="0" w:firstLine="0"/>
        <w:jc w:val="left"/>
        <w:rPr>
          <w:sz w:val="12"/>
        </w:rPr>
      </w:pPr>
      <w:r>
        <w:rPr>
          <w:color w:val="231F20"/>
          <w:w w:val="180"/>
          <w:sz w:val="12"/>
        </w:rPr>
        <w:t>Turkism</w:t>
      </w:r>
      <w:r>
        <w:rPr>
          <w:color w:val="231F20"/>
          <w:w w:val="180"/>
          <w:sz w:val="12"/>
        </w:rPr>
        <w:t> Struggle</w:t>
      </w:r>
      <w:r>
        <w:rPr>
          <w:color w:val="231F20"/>
          <w:w w:val="180"/>
          <w:sz w:val="12"/>
        </w:rPr>
        <w:t> Writings</w:t>
      </w:r>
      <w:r>
        <w:rPr>
          <w:color w:val="231F20"/>
          <w:spacing w:val="-1"/>
          <w:w w:val="180"/>
          <w:sz w:val="12"/>
        </w:rPr>
        <w:t> </w:t>
      </w:r>
      <w:r>
        <w:rPr>
          <w:color w:val="231F20"/>
          <w:w w:val="180"/>
          <w:sz w:val="9"/>
        </w:rPr>
        <w:t>-</w:t>
      </w:r>
      <w:r>
        <w:rPr>
          <w:color w:val="231F20"/>
          <w:spacing w:val="16"/>
          <w:w w:val="180"/>
          <w:sz w:val="9"/>
        </w:rPr>
        <w:t> </w:t>
      </w:r>
      <w:r>
        <w:rPr>
          <w:color w:val="231F20"/>
          <w:spacing w:val="-5"/>
          <w:w w:val="180"/>
          <w:sz w:val="12"/>
        </w:rPr>
        <w:t>223</w:t>
      </w:r>
    </w:p>
    <w:p>
      <w:pPr>
        <w:pStyle w:val="BodyText"/>
        <w:spacing w:line="285" w:lineRule="auto" w:before="28"/>
        <w:ind w:left="659" w:right="669"/>
      </w:pPr>
      <w:r>
        <w:rPr>
          <w:color w:val="231F20"/>
          <w:w w:val="110"/>
        </w:rPr>
        <w:t>cities.</w:t>
      </w:r>
      <w:r>
        <w:rPr>
          <w:color w:val="231F20"/>
          <w:spacing w:val="-2"/>
          <w:w w:val="110"/>
        </w:rPr>
        <w:t> </w:t>
      </w:r>
      <w:r>
        <w:rPr>
          <w:color w:val="231F20"/>
          <w:w w:val="110"/>
        </w:rPr>
        <w:t>For</w:t>
      </w:r>
      <w:r>
        <w:rPr>
          <w:color w:val="231F20"/>
          <w:spacing w:val="-2"/>
          <w:w w:val="110"/>
        </w:rPr>
        <w:t> </w:t>
      </w:r>
      <w:r>
        <w:rPr>
          <w:color w:val="231F20"/>
          <w:w w:val="110"/>
        </w:rPr>
        <w:t>a</w:t>
      </w:r>
      <w:r>
        <w:rPr>
          <w:color w:val="231F20"/>
          <w:spacing w:val="-2"/>
          <w:w w:val="110"/>
        </w:rPr>
        <w:t> </w:t>
      </w:r>
      <w:r>
        <w:rPr>
          <w:color w:val="231F20"/>
          <w:w w:val="110"/>
        </w:rPr>
        <w:t>nation</w:t>
      </w:r>
      <w:r>
        <w:rPr>
          <w:color w:val="231F20"/>
          <w:spacing w:val="-2"/>
          <w:w w:val="110"/>
        </w:rPr>
        <w:t> </w:t>
      </w:r>
      <w:r>
        <w:rPr>
          <w:color w:val="231F20"/>
          <w:w w:val="110"/>
        </w:rPr>
        <w:t>to</w:t>
      </w:r>
      <w:r>
        <w:rPr>
          <w:color w:val="231F20"/>
          <w:spacing w:val="-2"/>
          <w:w w:val="110"/>
        </w:rPr>
        <w:t> </w:t>
      </w:r>
      <w:r>
        <w:rPr>
          <w:color w:val="231F20"/>
          <w:w w:val="110"/>
        </w:rPr>
        <w:t>be</w:t>
      </w:r>
      <w:r>
        <w:rPr>
          <w:color w:val="231F20"/>
          <w:spacing w:val="-2"/>
          <w:w w:val="110"/>
        </w:rPr>
        <w:t> </w:t>
      </w:r>
      <w:r>
        <w:rPr>
          <w:color w:val="231F20"/>
          <w:w w:val="110"/>
        </w:rPr>
        <w:t>advanced</w:t>
      </w:r>
      <w:r>
        <w:rPr>
          <w:color w:val="231F20"/>
          <w:spacing w:val="-2"/>
          <w:w w:val="110"/>
        </w:rPr>
        <w:t> </w:t>
      </w:r>
      <w:r>
        <w:rPr>
          <w:color w:val="231F20"/>
          <w:w w:val="110"/>
        </w:rPr>
        <w:t>and</w:t>
      </w:r>
      <w:r>
        <w:rPr>
          <w:color w:val="231F20"/>
          <w:spacing w:val="-2"/>
          <w:w w:val="110"/>
        </w:rPr>
        <w:t> </w:t>
      </w:r>
      <w:r>
        <w:rPr>
          <w:color w:val="231F20"/>
          <w:w w:val="110"/>
        </w:rPr>
        <w:t>strong,</w:t>
      </w:r>
      <w:r>
        <w:rPr>
          <w:color w:val="231F20"/>
          <w:spacing w:val="-2"/>
          <w:w w:val="110"/>
        </w:rPr>
        <w:t> </w:t>
      </w:r>
      <w:r>
        <w:rPr>
          <w:color w:val="231F20"/>
          <w:w w:val="110"/>
        </w:rPr>
        <w:t>it</w:t>
      </w:r>
      <w:r>
        <w:rPr>
          <w:color w:val="231F20"/>
          <w:spacing w:val="-3"/>
          <w:w w:val="110"/>
        </w:rPr>
        <w:t> </w:t>
      </w:r>
      <w:r>
        <w:rPr>
          <w:color w:val="231F20"/>
          <w:w w:val="110"/>
        </w:rPr>
        <w:t>is</w:t>
      </w:r>
      <w:r>
        <w:rPr>
          <w:color w:val="231F20"/>
          <w:spacing w:val="-3"/>
          <w:w w:val="110"/>
        </w:rPr>
        <w:t> </w:t>
      </w:r>
      <w:r>
        <w:rPr>
          <w:color w:val="231F20"/>
          <w:w w:val="110"/>
        </w:rPr>
        <w:t>necessary to have big cities.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98"/>
        <w:rPr>
          <w:sz w:val="12"/>
        </w:rPr>
      </w:pPr>
    </w:p>
    <w:p>
      <w:pPr>
        <w:spacing w:before="0"/>
        <w:ind w:left="652" w:right="2739" w:firstLine="0"/>
        <w:jc w:val="left"/>
        <w:rPr>
          <w:sz w:val="12"/>
        </w:rPr>
      </w:pPr>
      <w:r>
        <w:rPr>
          <w:color w:val="231F20"/>
          <w:w w:val="190"/>
          <w:sz w:val="12"/>
        </w:rPr>
        <w:t>224</w:t>
      </w:r>
      <w:r>
        <w:rPr>
          <w:color w:val="231F20"/>
          <w:spacing w:val="-15"/>
          <w:w w:val="190"/>
          <w:sz w:val="12"/>
        </w:rPr>
        <w:t> </w:t>
      </w:r>
      <w:r>
        <w:rPr>
          <w:color w:val="231F20"/>
          <w:w w:val="190"/>
          <w:sz w:val="12"/>
        </w:rPr>
        <w:t>-</w:t>
      </w:r>
      <w:r>
        <w:rPr>
          <w:color w:val="231F20"/>
          <w:spacing w:val="-14"/>
          <w:w w:val="190"/>
          <w:sz w:val="12"/>
        </w:rPr>
        <w:t> </w:t>
      </w:r>
      <w:r>
        <w:rPr>
          <w:color w:val="231F20"/>
          <w:w w:val="190"/>
          <w:sz w:val="12"/>
        </w:rPr>
        <w:t>Turanism,</w:t>
      </w:r>
      <w:r>
        <w:rPr>
          <w:color w:val="231F20"/>
          <w:spacing w:val="-14"/>
          <w:w w:val="190"/>
          <w:sz w:val="12"/>
        </w:rPr>
        <w:t> </w:t>
      </w:r>
      <w:r>
        <w:rPr>
          <w:color w:val="231F20"/>
          <w:w w:val="190"/>
          <w:sz w:val="12"/>
        </w:rPr>
        <w:t>M224</w:t>
      </w:r>
      <w:r>
        <w:rPr>
          <w:color w:val="231F20"/>
          <w:spacing w:val="-14"/>
          <w:w w:val="190"/>
          <w:sz w:val="12"/>
        </w:rPr>
        <w:t> </w:t>
      </w:r>
      <w:r>
        <w:rPr>
          <w:color w:val="231F20"/>
          <w:w w:val="190"/>
          <w:sz w:val="12"/>
        </w:rPr>
        <w:t>Values</w:t>
      </w:r>
      <w:r>
        <w:rPr>
          <w:color w:val="231F20"/>
          <w:spacing w:val="-15"/>
          <w:w w:val="190"/>
          <w:sz w:val="12"/>
        </w:rPr>
        <w:t> </w:t>
      </w:r>
      <w:r>
        <w:rPr>
          <w:color w:val="231F20"/>
          <w:w w:val="190"/>
          <w:sz w:val="12"/>
        </w:rPr>
        <w:t>an</w:t>
      </w:r>
      <w:r>
        <w:rPr>
          <w:color w:val="231F20"/>
          <w:w w:val="190"/>
          <w:sz w:val="12"/>
        </w:rPr>
        <w:t>d</w:t>
      </w:r>
      <w:r>
        <w:rPr>
          <w:color w:val="231F20"/>
          <w:w w:val="190"/>
          <w:sz w:val="12"/>
        </w:rPr>
        <w:t> </w:t>
      </w:r>
      <w:r>
        <w:rPr>
          <w:color w:val="231F20"/>
          <w:spacing w:val="-4"/>
          <w:w w:val="190"/>
          <w:sz w:val="12"/>
        </w:rPr>
        <w:t>Youth</w:t>
      </w:r>
    </w:p>
    <w:p>
      <w:pPr>
        <w:pStyle w:val="BodyText"/>
        <w:spacing w:line="187" w:lineRule="exact"/>
        <w:ind w:left="751"/>
        <w:jc w:val="both"/>
      </w:pPr>
      <w:r>
        <w:rPr>
          <w:color w:val="231F20"/>
          <w:w w:val="110"/>
        </w:rPr>
        <w:t>It</w:t>
      </w:r>
      <w:r>
        <w:rPr>
          <w:color w:val="231F20"/>
          <w:spacing w:val="-1"/>
          <w:w w:val="110"/>
        </w:rPr>
        <w:t> </w:t>
      </w:r>
      <w:r>
        <w:rPr>
          <w:color w:val="231F20"/>
          <w:w w:val="110"/>
        </w:rPr>
        <w:t>is</w:t>
      </w:r>
      <w:r>
        <w:rPr>
          <w:color w:val="231F20"/>
          <w:spacing w:val="-1"/>
          <w:w w:val="110"/>
        </w:rPr>
        <w:t> </w:t>
      </w:r>
      <w:r>
        <w:rPr>
          <w:color w:val="231F20"/>
          <w:w w:val="110"/>
        </w:rPr>
        <w:t>not</w:t>
      </w:r>
      <w:r>
        <w:rPr>
          <w:color w:val="231F20"/>
          <w:spacing w:val="-1"/>
          <w:w w:val="110"/>
        </w:rPr>
        <w:t> </w:t>
      </w:r>
      <w:r>
        <w:rPr>
          <w:color w:val="231F20"/>
          <w:w w:val="110"/>
        </w:rPr>
        <w:t>measured in</w:t>
      </w:r>
      <w:r>
        <w:rPr>
          <w:color w:val="231F20"/>
          <w:spacing w:val="-1"/>
          <w:w w:val="110"/>
        </w:rPr>
        <w:t> </w:t>
      </w:r>
      <w:r>
        <w:rPr>
          <w:color w:val="231F20"/>
          <w:w w:val="110"/>
        </w:rPr>
        <w:t>terms</w:t>
      </w:r>
      <w:r>
        <w:rPr>
          <w:color w:val="231F20"/>
          <w:spacing w:val="-1"/>
          <w:w w:val="110"/>
        </w:rPr>
        <w:t> </w:t>
      </w:r>
      <w:r>
        <w:rPr>
          <w:color w:val="231F20"/>
          <w:w w:val="110"/>
        </w:rPr>
        <w:t>of</w:t>
      </w:r>
      <w:r>
        <w:rPr>
          <w:color w:val="231F20"/>
          <w:spacing w:val="-1"/>
          <w:w w:val="110"/>
        </w:rPr>
        <w:t> </w:t>
      </w:r>
      <w:r>
        <w:rPr>
          <w:color w:val="231F20"/>
          <w:w w:val="110"/>
        </w:rPr>
        <w:t>land. Even</w:t>
      </w:r>
      <w:r>
        <w:rPr>
          <w:color w:val="231F20"/>
          <w:spacing w:val="-1"/>
          <w:w w:val="110"/>
        </w:rPr>
        <w:t> </w:t>
      </w:r>
      <w:r>
        <w:rPr>
          <w:color w:val="231F20"/>
          <w:w w:val="110"/>
        </w:rPr>
        <w:t>if</w:t>
      </w:r>
      <w:r>
        <w:rPr>
          <w:color w:val="231F20"/>
          <w:spacing w:val="-1"/>
          <w:w w:val="110"/>
        </w:rPr>
        <w:t> </w:t>
      </w:r>
      <w:r>
        <w:rPr>
          <w:color w:val="231F20"/>
          <w:w w:val="110"/>
        </w:rPr>
        <w:t>this</w:t>
      </w:r>
      <w:r>
        <w:rPr>
          <w:color w:val="231F20"/>
          <w:spacing w:val="-1"/>
          <w:w w:val="110"/>
        </w:rPr>
        <w:t> </w:t>
      </w:r>
      <w:r>
        <w:rPr>
          <w:color w:val="231F20"/>
          <w:w w:val="110"/>
        </w:rPr>
        <w:t>is a</w:t>
      </w:r>
      <w:r>
        <w:rPr>
          <w:color w:val="231F20"/>
          <w:spacing w:val="-1"/>
          <w:w w:val="110"/>
        </w:rPr>
        <w:t> </w:t>
      </w:r>
      <w:r>
        <w:rPr>
          <w:color w:val="231F20"/>
          <w:spacing w:val="-2"/>
          <w:w w:val="110"/>
        </w:rPr>
        <w:t>necessity</w:t>
      </w:r>
    </w:p>
    <w:p>
      <w:pPr>
        <w:pStyle w:val="BodyText"/>
        <w:spacing w:line="285" w:lineRule="auto" w:before="41"/>
        <w:ind w:left="747" w:right="640"/>
        <w:jc w:val="both"/>
      </w:pPr>
      <w:r>
        <w:rPr>
          <w:color w:val="231F20"/>
          <w:w w:val="110"/>
        </w:rPr>
        <w:t>for nations with little land, it is</w:t>
      </w:r>
      <w:r>
        <w:rPr>
          <w:color w:val="231F20"/>
          <w:spacing w:val="-5"/>
          <w:w w:val="110"/>
        </w:rPr>
        <w:t> </w:t>
      </w:r>
      <w:r>
        <w:rPr>
          <w:color w:val="231F20"/>
          <w:w w:val="110"/>
        </w:rPr>
        <w:t>a fantasy and a mistake for a large country like Turkey.</w:t>
      </w:r>
    </w:p>
    <w:p>
      <w:pPr>
        <w:pStyle w:val="BodyText"/>
        <w:spacing w:line="285" w:lineRule="auto"/>
        <w:ind w:left="743" w:right="631" w:firstLine="268"/>
        <w:jc w:val="both"/>
      </w:pPr>
      <w:r>
        <w:rPr>
          <w:color w:val="231F20"/>
          <w:w w:val="115"/>
        </w:rPr>
        <w:t>The establishment of new cultural and industrial </w:t>
      </w:r>
      <w:r>
        <w:rPr>
          <w:color w:val="231F20"/>
          <w:w w:val="115"/>
        </w:rPr>
        <w:t>cities after</w:t>
      </w:r>
      <w:r>
        <w:rPr>
          <w:color w:val="231F20"/>
          <w:w w:val="115"/>
        </w:rPr>
        <w:t> a</w:t>
      </w:r>
      <w:r>
        <w:rPr>
          <w:color w:val="231F20"/>
          <w:w w:val="115"/>
        </w:rPr>
        <w:t> good</w:t>
      </w:r>
      <w:r>
        <w:rPr>
          <w:color w:val="231F20"/>
          <w:w w:val="115"/>
        </w:rPr>
        <w:t> survey</w:t>
      </w:r>
      <w:r>
        <w:rPr>
          <w:color w:val="231F20"/>
          <w:w w:val="115"/>
        </w:rPr>
        <w:t> of</w:t>
      </w:r>
      <w:r>
        <w:rPr>
          <w:color w:val="231F20"/>
          <w:w w:val="115"/>
        </w:rPr>
        <w:t> Anatolia,</w:t>
      </w:r>
      <w:r>
        <w:rPr>
          <w:color w:val="231F20"/>
          <w:w w:val="115"/>
        </w:rPr>
        <w:t> the</w:t>
      </w:r>
      <w:r>
        <w:rPr>
          <w:color w:val="231F20"/>
          <w:w w:val="115"/>
        </w:rPr>
        <w:t> establishment</w:t>
      </w:r>
      <w:r>
        <w:rPr>
          <w:color w:val="231F20"/>
          <w:w w:val="115"/>
        </w:rPr>
        <w:t> of factories</w:t>
      </w:r>
      <w:r>
        <w:rPr>
          <w:color w:val="231F20"/>
          <w:w w:val="115"/>
        </w:rPr>
        <w:t> in</w:t>
      </w:r>
      <w:r>
        <w:rPr>
          <w:color w:val="231F20"/>
          <w:w w:val="115"/>
        </w:rPr>
        <w:t> selected</w:t>
      </w:r>
      <w:r>
        <w:rPr>
          <w:color w:val="231F20"/>
          <w:w w:val="115"/>
        </w:rPr>
        <w:t> villages,</w:t>
      </w:r>
      <w:r>
        <w:rPr>
          <w:color w:val="231F20"/>
          <w:w w:val="115"/>
        </w:rPr>
        <w:t> as</w:t>
      </w:r>
      <w:r>
        <w:rPr>
          <w:color w:val="231F20"/>
          <w:w w:val="115"/>
        </w:rPr>
        <w:t> Sweden</w:t>
      </w:r>
      <w:r>
        <w:rPr>
          <w:color w:val="231F20"/>
          <w:w w:val="115"/>
        </w:rPr>
        <w:t> did</w:t>
      </w:r>
      <w:r>
        <w:rPr>
          <w:color w:val="231F20"/>
          <w:w w:val="115"/>
        </w:rPr>
        <w:t> fifty</w:t>
      </w:r>
      <w:r>
        <w:rPr>
          <w:color w:val="231F20"/>
          <w:w w:val="115"/>
        </w:rPr>
        <w:t> years ago, in order to prevent the rapid expansion of big cities, and</w:t>
      </w:r>
      <w:r>
        <w:rPr>
          <w:color w:val="231F20"/>
          <w:w w:val="115"/>
        </w:rPr>
        <w:t> the</w:t>
      </w:r>
      <w:r>
        <w:rPr>
          <w:color w:val="231F20"/>
          <w:w w:val="115"/>
        </w:rPr>
        <w:t> migration</w:t>
      </w:r>
      <w:r>
        <w:rPr>
          <w:color w:val="231F20"/>
          <w:w w:val="115"/>
        </w:rPr>
        <w:t> of</w:t>
      </w:r>
      <w:r>
        <w:rPr>
          <w:color w:val="231F20"/>
          <w:w w:val="115"/>
        </w:rPr>
        <w:t> agricultural</w:t>
      </w:r>
      <w:r>
        <w:rPr>
          <w:color w:val="231F20"/>
          <w:w w:val="115"/>
        </w:rPr>
        <w:t> population</w:t>
      </w:r>
      <w:r>
        <w:rPr>
          <w:color w:val="231F20"/>
          <w:w w:val="115"/>
        </w:rPr>
        <w:t> from</w:t>
      </w:r>
      <w:r>
        <w:rPr>
          <w:color w:val="231F20"/>
          <w:w w:val="115"/>
        </w:rPr>
        <w:t> the congested</w:t>
      </w:r>
      <w:r>
        <w:rPr>
          <w:color w:val="231F20"/>
          <w:w w:val="115"/>
        </w:rPr>
        <w:t> areas</w:t>
      </w:r>
      <w:r>
        <w:rPr>
          <w:color w:val="231F20"/>
          <w:w w:val="115"/>
        </w:rPr>
        <w:t> of</w:t>
      </w:r>
      <w:r>
        <w:rPr>
          <w:color w:val="231F20"/>
          <w:w w:val="115"/>
        </w:rPr>
        <w:t> Western</w:t>
      </w:r>
      <w:r>
        <w:rPr>
          <w:color w:val="231F20"/>
          <w:w w:val="115"/>
        </w:rPr>
        <w:t> Anatolia</w:t>
      </w:r>
      <w:r>
        <w:rPr>
          <w:color w:val="231F20"/>
          <w:w w:val="115"/>
        </w:rPr>
        <w:t> to</w:t>
      </w:r>
      <w:r>
        <w:rPr>
          <w:color w:val="231F20"/>
          <w:w w:val="115"/>
        </w:rPr>
        <w:t> the</w:t>
      </w:r>
      <w:r>
        <w:rPr>
          <w:color w:val="231F20"/>
          <w:w w:val="115"/>
        </w:rPr>
        <w:t> Muş</w:t>
      </w:r>
      <w:r>
        <w:rPr>
          <w:color w:val="231F20"/>
          <w:w w:val="115"/>
        </w:rPr>
        <w:t> Plain, which today is very sparsely populated but fertile, are the most appropriate measures.</w:t>
      </w:r>
    </w:p>
    <w:p>
      <w:pPr>
        <w:pStyle w:val="BodyText"/>
        <w:spacing w:line="285" w:lineRule="auto"/>
        <w:ind w:left="743" w:right="634" w:firstLine="283"/>
        <w:jc w:val="both"/>
      </w:pPr>
      <w:r>
        <w:rPr>
          <w:color w:val="231F20"/>
          <w:w w:val="115"/>
        </w:rPr>
        <w:t>One</w:t>
      </w:r>
      <w:r>
        <w:rPr>
          <w:color w:val="231F20"/>
          <w:spacing w:val="-4"/>
          <w:w w:val="115"/>
        </w:rPr>
        <w:t> </w:t>
      </w:r>
      <w:r>
        <w:rPr>
          <w:color w:val="231F20"/>
          <w:w w:val="115"/>
        </w:rPr>
        <w:t>of</w:t>
      </w:r>
      <w:r>
        <w:rPr>
          <w:color w:val="231F20"/>
          <w:spacing w:val="-4"/>
          <w:w w:val="115"/>
        </w:rPr>
        <w:t> </w:t>
      </w:r>
      <w:r>
        <w:rPr>
          <w:color w:val="231F20"/>
          <w:w w:val="115"/>
        </w:rPr>
        <w:t>the</w:t>
      </w:r>
      <w:r>
        <w:rPr>
          <w:color w:val="231F20"/>
          <w:spacing w:val="-4"/>
          <w:w w:val="115"/>
        </w:rPr>
        <w:t> </w:t>
      </w:r>
      <w:r>
        <w:rPr>
          <w:color w:val="231F20"/>
          <w:w w:val="115"/>
        </w:rPr>
        <w:t>most</w:t>
      </w:r>
      <w:r>
        <w:rPr>
          <w:color w:val="231F20"/>
          <w:spacing w:val="-4"/>
          <w:w w:val="115"/>
        </w:rPr>
        <w:t> </w:t>
      </w:r>
      <w:r>
        <w:rPr>
          <w:color w:val="231F20"/>
          <w:w w:val="115"/>
        </w:rPr>
        <w:t>important</w:t>
      </w:r>
      <w:r>
        <w:rPr>
          <w:color w:val="231F20"/>
          <w:spacing w:val="-4"/>
          <w:w w:val="115"/>
        </w:rPr>
        <w:t> </w:t>
      </w:r>
      <w:r>
        <w:rPr>
          <w:color w:val="231F20"/>
          <w:w w:val="115"/>
        </w:rPr>
        <w:t>factors</w:t>
      </w:r>
      <w:r>
        <w:rPr>
          <w:color w:val="231F20"/>
          <w:spacing w:val="-4"/>
          <w:w w:val="115"/>
        </w:rPr>
        <w:t> </w:t>
      </w:r>
      <w:r>
        <w:rPr>
          <w:color w:val="231F20"/>
          <w:w w:val="115"/>
        </w:rPr>
        <w:t>in</w:t>
      </w:r>
      <w:r>
        <w:rPr>
          <w:color w:val="231F20"/>
          <w:spacing w:val="-4"/>
          <w:w w:val="115"/>
        </w:rPr>
        <w:t> </w:t>
      </w:r>
      <w:r>
        <w:rPr>
          <w:color w:val="231F20"/>
          <w:w w:val="115"/>
        </w:rPr>
        <w:t>the</w:t>
      </w:r>
      <w:r>
        <w:rPr>
          <w:color w:val="231F20"/>
          <w:spacing w:val="-4"/>
          <w:w w:val="115"/>
        </w:rPr>
        <w:t> </w:t>
      </w:r>
      <w:r>
        <w:rPr>
          <w:color w:val="231F20"/>
          <w:w w:val="115"/>
        </w:rPr>
        <w:t>reconstruction of</w:t>
      </w:r>
      <w:r>
        <w:rPr>
          <w:color w:val="231F20"/>
          <w:w w:val="115"/>
        </w:rPr>
        <w:t> Turkey</w:t>
      </w:r>
      <w:r>
        <w:rPr>
          <w:color w:val="231F20"/>
          <w:w w:val="115"/>
        </w:rPr>
        <w:t> is</w:t>
      </w:r>
      <w:r>
        <w:rPr>
          <w:color w:val="231F20"/>
          <w:w w:val="115"/>
        </w:rPr>
        <w:t> laws.</w:t>
      </w:r>
      <w:r>
        <w:rPr>
          <w:color w:val="231F20"/>
          <w:w w:val="115"/>
        </w:rPr>
        <w:t> As</w:t>
      </w:r>
      <w:r>
        <w:rPr>
          <w:color w:val="231F20"/>
          <w:w w:val="115"/>
        </w:rPr>
        <w:t> it</w:t>
      </w:r>
      <w:r>
        <w:rPr>
          <w:color w:val="231F20"/>
          <w:w w:val="115"/>
        </w:rPr>
        <w:t> is</w:t>
      </w:r>
      <w:r>
        <w:rPr>
          <w:color w:val="231F20"/>
          <w:w w:val="115"/>
        </w:rPr>
        <w:t> known,</w:t>
      </w:r>
      <w:r>
        <w:rPr>
          <w:color w:val="231F20"/>
          <w:w w:val="115"/>
        </w:rPr>
        <w:t> laws</w:t>
      </w:r>
      <w:r>
        <w:rPr>
          <w:color w:val="231F20"/>
          <w:w w:val="115"/>
        </w:rPr>
        <w:t> arise</w:t>
      </w:r>
      <w:r>
        <w:rPr>
          <w:color w:val="231F20"/>
          <w:w w:val="115"/>
        </w:rPr>
        <w:t> from customs, racial tendencies and needs. Our major laws are always</w:t>
      </w:r>
      <w:r>
        <w:rPr>
          <w:color w:val="231F20"/>
          <w:w w:val="115"/>
        </w:rPr>
        <w:t> translated.</w:t>
      </w:r>
      <w:r>
        <w:rPr>
          <w:color w:val="231F20"/>
          <w:w w:val="115"/>
        </w:rPr>
        <w:t> The</w:t>
      </w:r>
      <w:r>
        <w:rPr>
          <w:color w:val="231F20"/>
          <w:w w:val="115"/>
        </w:rPr>
        <w:t> law</w:t>
      </w:r>
      <w:r>
        <w:rPr>
          <w:color w:val="231F20"/>
          <w:w w:val="115"/>
        </w:rPr>
        <w:t> professors</w:t>
      </w:r>
      <w:r>
        <w:rPr>
          <w:color w:val="231F20"/>
          <w:w w:val="115"/>
        </w:rPr>
        <w:t> who</w:t>
      </w:r>
      <w:r>
        <w:rPr>
          <w:color w:val="231F20"/>
          <w:w w:val="115"/>
        </w:rPr>
        <w:t> drafted</w:t>
      </w:r>
      <w:r>
        <w:rPr>
          <w:color w:val="231F20"/>
          <w:w w:val="115"/>
        </w:rPr>
        <w:t> the Constitution</w:t>
      </w:r>
      <w:r>
        <w:rPr>
          <w:color w:val="231F20"/>
          <w:w w:val="115"/>
        </w:rPr>
        <w:t> have</w:t>
      </w:r>
      <w:r>
        <w:rPr>
          <w:color w:val="231F20"/>
          <w:w w:val="115"/>
        </w:rPr>
        <w:t> no</w:t>
      </w:r>
      <w:r>
        <w:rPr>
          <w:color w:val="231F20"/>
          <w:w w:val="115"/>
        </w:rPr>
        <w:t> idea</w:t>
      </w:r>
      <w:r>
        <w:rPr>
          <w:color w:val="231F20"/>
          <w:w w:val="115"/>
        </w:rPr>
        <w:t> that</w:t>
      </w:r>
      <w:r>
        <w:rPr>
          <w:color w:val="231F20"/>
          <w:w w:val="115"/>
        </w:rPr>
        <w:t> there</w:t>
      </w:r>
      <w:r>
        <w:rPr>
          <w:color w:val="231F20"/>
          <w:w w:val="115"/>
        </w:rPr>
        <w:t> is</w:t>
      </w:r>
      <w:r>
        <w:rPr>
          <w:color w:val="231F20"/>
          <w:w w:val="115"/>
        </w:rPr>
        <w:t> a</w:t>
      </w:r>
      <w:r>
        <w:rPr>
          <w:color w:val="231F20"/>
          <w:w w:val="115"/>
        </w:rPr>
        <w:t> Turkish constitution. They have no knowledge of Turkish history</w:t>
      </w:r>
      <w:r>
        <w:rPr>
          <w:color w:val="231F20"/>
          <w:w w:val="115"/>
          <w:sz w:val="17"/>
        </w:rPr>
        <w:t>, so that </w:t>
      </w:r>
      <w:r>
        <w:rPr>
          <w:color w:val="231F20"/>
          <w:w w:val="115"/>
        </w:rPr>
        <w:t>they should know the laws born out of that history.</w:t>
      </w:r>
    </w:p>
    <w:p>
      <w:pPr>
        <w:pStyle w:val="BodyText"/>
        <w:spacing w:line="283" w:lineRule="auto"/>
        <w:ind w:left="747" w:right="628" w:firstLine="288"/>
        <w:jc w:val="both"/>
      </w:pPr>
      <w:r>
        <w:rPr>
          <w:color w:val="231F20"/>
          <w:w w:val="110"/>
        </w:rPr>
        <w:t>It</w:t>
      </w:r>
      <w:r>
        <w:rPr>
          <w:color w:val="231F20"/>
          <w:spacing w:val="-1"/>
          <w:w w:val="110"/>
        </w:rPr>
        <w:t> </w:t>
      </w:r>
      <w:r>
        <w:rPr>
          <w:color w:val="231F20"/>
          <w:w w:val="110"/>
        </w:rPr>
        <w:t>is</w:t>
      </w:r>
      <w:r>
        <w:rPr>
          <w:color w:val="231F20"/>
          <w:spacing w:val="-1"/>
          <w:w w:val="110"/>
        </w:rPr>
        <w:t> </w:t>
      </w:r>
      <w:r>
        <w:rPr>
          <w:color w:val="231F20"/>
          <w:w w:val="110"/>
        </w:rPr>
        <w:t>very</w:t>
      </w:r>
      <w:r>
        <w:rPr>
          <w:color w:val="231F20"/>
          <w:spacing w:val="-1"/>
          <w:w w:val="110"/>
        </w:rPr>
        <w:t> </w:t>
      </w:r>
      <w:r>
        <w:rPr>
          <w:color w:val="231F20"/>
          <w:w w:val="110"/>
        </w:rPr>
        <w:t>wrong</w:t>
      </w:r>
      <w:r>
        <w:rPr>
          <w:color w:val="231F20"/>
          <w:spacing w:val="-1"/>
          <w:w w:val="110"/>
        </w:rPr>
        <w:t> </w:t>
      </w:r>
      <w:r>
        <w:rPr>
          <w:color w:val="231F20"/>
          <w:w w:val="110"/>
        </w:rPr>
        <w:t>to</w:t>
      </w:r>
      <w:r>
        <w:rPr>
          <w:color w:val="231F20"/>
          <w:spacing w:val="-1"/>
          <w:w w:val="110"/>
        </w:rPr>
        <w:t> </w:t>
      </w:r>
      <w:r>
        <w:rPr>
          <w:color w:val="231F20"/>
          <w:w w:val="110"/>
        </w:rPr>
        <w:t>think</w:t>
      </w:r>
      <w:r>
        <w:rPr>
          <w:color w:val="231F20"/>
          <w:spacing w:val="-1"/>
          <w:w w:val="110"/>
        </w:rPr>
        <w:t> </w:t>
      </w:r>
      <w:r>
        <w:rPr>
          <w:color w:val="231F20"/>
          <w:w w:val="110"/>
        </w:rPr>
        <w:t>of</w:t>
      </w:r>
      <w:r>
        <w:rPr>
          <w:color w:val="231F20"/>
          <w:spacing w:val="-1"/>
          <w:w w:val="110"/>
        </w:rPr>
        <w:t> </w:t>
      </w:r>
      <w:r>
        <w:rPr>
          <w:color w:val="231F20"/>
          <w:w w:val="110"/>
        </w:rPr>
        <w:t>the</w:t>
      </w:r>
      <w:r>
        <w:rPr>
          <w:color w:val="231F20"/>
          <w:spacing w:val="-1"/>
          <w:w w:val="110"/>
        </w:rPr>
        <w:t> </w:t>
      </w:r>
      <w:r>
        <w:rPr>
          <w:color w:val="231F20"/>
          <w:w w:val="110"/>
        </w:rPr>
        <w:t>constitution</w:t>
      </w:r>
      <w:r>
        <w:rPr>
          <w:color w:val="231F20"/>
          <w:spacing w:val="-1"/>
          <w:w w:val="110"/>
        </w:rPr>
        <w:t> </w:t>
      </w:r>
      <w:r>
        <w:rPr>
          <w:color w:val="231F20"/>
          <w:w w:val="110"/>
        </w:rPr>
        <w:t>as</w:t>
      </w:r>
      <w:r>
        <w:rPr>
          <w:color w:val="231F20"/>
          <w:spacing w:val="-1"/>
          <w:w w:val="110"/>
        </w:rPr>
        <w:t> </w:t>
      </w:r>
      <w:r>
        <w:rPr>
          <w:color w:val="231F20"/>
          <w:w w:val="110"/>
        </w:rPr>
        <w:t>a</w:t>
      </w:r>
      <w:r>
        <w:rPr>
          <w:color w:val="231F20"/>
          <w:spacing w:val="-1"/>
          <w:w w:val="110"/>
        </w:rPr>
        <w:t> </w:t>
      </w:r>
      <w:r>
        <w:rPr>
          <w:color w:val="231F20"/>
          <w:w w:val="110"/>
        </w:rPr>
        <w:t>matter</w:t>
      </w:r>
      <w:r>
        <w:rPr>
          <w:color w:val="231F20"/>
          <w:spacing w:val="-1"/>
          <w:w w:val="110"/>
        </w:rPr>
        <w:t> </w:t>
      </w:r>
      <w:r>
        <w:rPr>
          <w:color w:val="231F20"/>
          <w:w w:val="110"/>
        </w:rPr>
        <w:t>of law</w:t>
      </w:r>
      <w:r>
        <w:rPr>
          <w:color w:val="231F20"/>
          <w:spacing w:val="-4"/>
          <w:w w:val="110"/>
        </w:rPr>
        <w:t> </w:t>
      </w:r>
      <w:r>
        <w:rPr>
          <w:color w:val="231F20"/>
          <w:w w:val="110"/>
        </w:rPr>
        <w:t>alone.</w:t>
      </w:r>
      <w:r>
        <w:rPr>
          <w:color w:val="231F20"/>
          <w:spacing w:val="-4"/>
          <w:w w:val="110"/>
        </w:rPr>
        <w:t> </w:t>
      </w:r>
      <w:r>
        <w:rPr>
          <w:color w:val="231F20"/>
          <w:w w:val="110"/>
        </w:rPr>
        <w:t>Therefore,</w:t>
      </w:r>
      <w:r>
        <w:rPr>
          <w:color w:val="231F20"/>
          <w:spacing w:val="-4"/>
          <w:w w:val="110"/>
        </w:rPr>
        <w:t> </w:t>
      </w:r>
      <w:r>
        <w:rPr>
          <w:color w:val="231F20"/>
          <w:w w:val="110"/>
        </w:rPr>
        <w:t>the</w:t>
      </w:r>
      <w:r>
        <w:rPr>
          <w:color w:val="231F20"/>
          <w:spacing w:val="-4"/>
          <w:w w:val="110"/>
        </w:rPr>
        <w:t> </w:t>
      </w:r>
      <w:r>
        <w:rPr>
          <w:color w:val="231F20"/>
          <w:w w:val="110"/>
        </w:rPr>
        <w:t>constitution</w:t>
      </w:r>
      <w:r>
        <w:rPr>
          <w:color w:val="231F20"/>
          <w:spacing w:val="-4"/>
          <w:w w:val="110"/>
        </w:rPr>
        <w:t> </w:t>
      </w:r>
      <w:r>
        <w:rPr>
          <w:color w:val="231F20"/>
          <w:w w:val="110"/>
        </w:rPr>
        <w:t>should</w:t>
      </w:r>
      <w:r>
        <w:rPr>
          <w:color w:val="231F20"/>
          <w:spacing w:val="-4"/>
          <w:w w:val="110"/>
        </w:rPr>
        <w:t> </w:t>
      </w:r>
      <w:r>
        <w:rPr>
          <w:color w:val="231F20"/>
          <w:w w:val="110"/>
        </w:rPr>
        <w:t>be</w:t>
      </w:r>
      <w:r>
        <w:rPr>
          <w:color w:val="231F20"/>
          <w:spacing w:val="-4"/>
          <w:w w:val="110"/>
        </w:rPr>
        <w:t> </w:t>
      </w:r>
      <w:r>
        <w:rPr>
          <w:color w:val="231F20"/>
          <w:w w:val="110"/>
        </w:rPr>
        <w:t>prepared</w:t>
      </w:r>
      <w:r>
        <w:rPr>
          <w:color w:val="231F20"/>
          <w:spacing w:val="-4"/>
          <w:w w:val="110"/>
        </w:rPr>
        <w:t> </w:t>
      </w:r>
      <w:r>
        <w:rPr>
          <w:color w:val="231F20"/>
          <w:w w:val="110"/>
        </w:rPr>
        <w:t>not only</w:t>
      </w:r>
      <w:r>
        <w:rPr>
          <w:color w:val="231F20"/>
          <w:w w:val="110"/>
        </w:rPr>
        <w:t> by</w:t>
      </w:r>
      <w:r>
        <w:rPr>
          <w:color w:val="231F20"/>
          <w:w w:val="110"/>
        </w:rPr>
        <w:t> lawyers,</w:t>
      </w:r>
      <w:r>
        <w:rPr>
          <w:color w:val="231F20"/>
          <w:w w:val="110"/>
        </w:rPr>
        <w:t> but</w:t>
      </w:r>
      <w:r>
        <w:rPr>
          <w:color w:val="231F20"/>
          <w:w w:val="110"/>
        </w:rPr>
        <w:t> also</w:t>
      </w:r>
      <w:r>
        <w:rPr>
          <w:color w:val="231F20"/>
          <w:w w:val="110"/>
        </w:rPr>
        <w:t> by</w:t>
      </w:r>
      <w:r>
        <w:rPr>
          <w:color w:val="231F20"/>
          <w:w w:val="110"/>
        </w:rPr>
        <w:t> sociologists,</w:t>
      </w:r>
      <w:r>
        <w:rPr>
          <w:color w:val="231F20"/>
          <w:w w:val="110"/>
        </w:rPr>
        <w:t> psychologists, historians</w:t>
      </w:r>
      <w:r>
        <w:rPr>
          <w:color w:val="231F20"/>
          <w:spacing w:val="5"/>
          <w:w w:val="110"/>
        </w:rPr>
        <w:t> </w:t>
      </w:r>
      <w:r>
        <w:rPr>
          <w:color w:val="231F20"/>
          <w:w w:val="110"/>
        </w:rPr>
        <w:t>and</w:t>
      </w:r>
      <w:r>
        <w:rPr>
          <w:color w:val="231F20"/>
          <w:spacing w:val="7"/>
          <w:w w:val="110"/>
        </w:rPr>
        <w:t> </w:t>
      </w:r>
      <w:r>
        <w:rPr>
          <w:color w:val="231F20"/>
          <w:w w:val="110"/>
        </w:rPr>
        <w:t>psychiatrists.</w:t>
      </w:r>
      <w:r>
        <w:rPr>
          <w:color w:val="231F20"/>
          <w:spacing w:val="7"/>
          <w:w w:val="110"/>
        </w:rPr>
        <w:t> </w:t>
      </w:r>
      <w:r>
        <w:rPr>
          <w:color w:val="231F20"/>
          <w:spacing w:val="11"/>
          <w:w w:val="110"/>
        </w:rPr>
        <w:t>Today's</w:t>
      </w:r>
      <w:r>
        <w:rPr>
          <w:color w:val="231F20"/>
          <w:spacing w:val="67"/>
          <w:w w:val="110"/>
        </w:rPr>
        <w:t>    </w:t>
      </w:r>
      <w:r>
        <w:rPr>
          <w:color w:val="231F20"/>
          <w:w w:val="110"/>
        </w:rPr>
        <w:t>attempts</w:t>
      </w:r>
      <w:r>
        <w:rPr>
          <w:color w:val="231F20"/>
          <w:spacing w:val="7"/>
          <w:w w:val="110"/>
        </w:rPr>
        <w:t> </w:t>
      </w:r>
      <w:r>
        <w:rPr>
          <w:color w:val="231F20"/>
          <w:w w:val="110"/>
        </w:rPr>
        <w:t>to</w:t>
      </w:r>
      <w:r>
        <w:rPr>
          <w:color w:val="231F20"/>
          <w:spacing w:val="7"/>
          <w:w w:val="110"/>
        </w:rPr>
        <w:t> </w:t>
      </w:r>
      <w:r>
        <w:rPr>
          <w:color w:val="231F20"/>
          <w:w w:val="110"/>
        </w:rPr>
        <w:t>do</w:t>
      </w:r>
      <w:r>
        <w:rPr>
          <w:color w:val="231F20"/>
          <w:spacing w:val="8"/>
          <w:w w:val="110"/>
        </w:rPr>
        <w:t> </w:t>
      </w:r>
      <w:r>
        <w:rPr>
          <w:color w:val="231F20"/>
          <w:spacing w:val="-5"/>
          <w:w w:val="110"/>
        </w:rPr>
        <w:t>so,</w:t>
      </w:r>
    </w:p>
    <w:p>
      <w:pPr>
        <w:pStyle w:val="BodyText"/>
        <w:spacing w:line="218" w:lineRule="exact"/>
        <w:ind w:left="747"/>
        <w:jc w:val="both"/>
      </w:pPr>
      <w:r>
        <w:rPr>
          <w:color w:val="231F20"/>
          <w:w w:val="110"/>
        </w:rPr>
        <w:t>of</w:t>
      </w:r>
      <w:r>
        <w:rPr>
          <w:color w:val="231F20"/>
          <w:spacing w:val="-1"/>
          <w:w w:val="110"/>
        </w:rPr>
        <w:t> </w:t>
      </w:r>
      <w:r>
        <w:rPr>
          <w:color w:val="231F20"/>
          <w:w w:val="110"/>
        </w:rPr>
        <w:t>course,</w:t>
      </w:r>
      <w:r>
        <w:rPr>
          <w:color w:val="231F20"/>
          <w:spacing w:val="-1"/>
          <w:w w:val="110"/>
        </w:rPr>
        <w:t> </w:t>
      </w:r>
      <w:r>
        <w:rPr>
          <w:color w:val="231F20"/>
          <w:w w:val="110"/>
        </w:rPr>
        <w:t>disrupt</w:t>
      </w:r>
      <w:r>
        <w:rPr>
          <w:color w:val="231F20"/>
          <w:spacing w:val="-1"/>
          <w:w w:val="110"/>
        </w:rPr>
        <w:t> </w:t>
      </w:r>
      <w:r>
        <w:rPr>
          <w:color w:val="231F20"/>
          <w:w w:val="110"/>
        </w:rPr>
        <w:t>the national</w:t>
      </w:r>
      <w:r>
        <w:rPr>
          <w:color w:val="231F20"/>
          <w:spacing w:val="-1"/>
          <w:w w:val="110"/>
        </w:rPr>
        <w:t> </w:t>
      </w:r>
      <w:r>
        <w:rPr>
          <w:color w:val="231F20"/>
          <w:spacing w:val="-2"/>
          <w:w w:val="110"/>
        </w:rPr>
        <w:t>order.</w:t>
      </w:r>
    </w:p>
    <w:p>
      <w:pPr>
        <w:pStyle w:val="BodyText"/>
        <w:spacing w:line="285" w:lineRule="auto" w:before="30"/>
        <w:ind w:left="743" w:right="626" w:firstLine="307"/>
        <w:jc w:val="both"/>
      </w:pPr>
      <w:r>
        <w:rPr>
          <w:color w:val="231F20"/>
          <w:w w:val="115"/>
        </w:rPr>
        <w:t>The</w:t>
      </w:r>
      <w:r>
        <w:rPr>
          <w:color w:val="231F20"/>
          <w:w w:val="115"/>
        </w:rPr>
        <w:t> 1962</w:t>
      </w:r>
      <w:r>
        <w:rPr>
          <w:color w:val="231F20"/>
          <w:spacing w:val="40"/>
          <w:w w:val="115"/>
        </w:rPr>
        <w:t> </w:t>
      </w:r>
      <w:r>
        <w:rPr>
          <w:color w:val="231F20"/>
          <w:w w:val="115"/>
        </w:rPr>
        <w:t>constitution</w:t>
      </w:r>
      <w:r>
        <w:rPr>
          <w:color w:val="231F20"/>
          <w:w w:val="115"/>
        </w:rPr>
        <w:t> was</w:t>
      </w:r>
      <w:r>
        <w:rPr>
          <w:color w:val="231F20"/>
          <w:w w:val="115"/>
        </w:rPr>
        <w:t> drafted</w:t>
      </w:r>
      <w:r>
        <w:rPr>
          <w:color w:val="231F20"/>
          <w:w w:val="115"/>
        </w:rPr>
        <w:t> with</w:t>
      </w:r>
      <w:r>
        <w:rPr>
          <w:color w:val="231F20"/>
          <w:w w:val="115"/>
        </w:rPr>
        <w:t> the</w:t>
      </w:r>
      <w:r>
        <w:rPr>
          <w:color w:val="231F20"/>
          <w:w w:val="115"/>
        </w:rPr>
        <w:t> </w:t>
      </w:r>
      <w:r>
        <w:rPr>
          <w:color w:val="231F20"/>
          <w:w w:val="115"/>
        </w:rPr>
        <w:t>strangest of intentions, forbidding a person from becoming head of state</w:t>
      </w:r>
      <w:r>
        <w:rPr>
          <w:color w:val="231F20"/>
          <w:w w:val="115"/>
        </w:rPr>
        <w:t> twice</w:t>
      </w:r>
      <w:r>
        <w:rPr>
          <w:color w:val="231F20"/>
          <w:w w:val="115"/>
        </w:rPr>
        <w:t> in</w:t>
      </w:r>
      <w:r>
        <w:rPr>
          <w:color w:val="231F20"/>
          <w:w w:val="115"/>
        </w:rPr>
        <w:t> a</w:t>
      </w:r>
      <w:r>
        <w:rPr>
          <w:color w:val="231F20"/>
          <w:w w:val="115"/>
        </w:rPr>
        <w:t> row,</w:t>
      </w:r>
      <w:r>
        <w:rPr>
          <w:color w:val="231F20"/>
          <w:w w:val="115"/>
        </w:rPr>
        <w:t> lest</w:t>
      </w:r>
      <w:r>
        <w:rPr>
          <w:color w:val="231F20"/>
          <w:w w:val="115"/>
        </w:rPr>
        <w:t> he</w:t>
      </w:r>
      <w:r>
        <w:rPr>
          <w:color w:val="231F20"/>
          <w:w w:val="115"/>
        </w:rPr>
        <w:t> establishes</w:t>
      </w:r>
      <w:r>
        <w:rPr>
          <w:color w:val="231F20"/>
          <w:w w:val="115"/>
        </w:rPr>
        <w:t> authority</w:t>
      </w:r>
      <w:r>
        <w:rPr>
          <w:color w:val="231F20"/>
          <w:w w:val="115"/>
        </w:rPr>
        <w:t> and becomes a dictator. In that case, shouldn't prime ministers also</w:t>
      </w:r>
      <w:r>
        <w:rPr>
          <w:color w:val="231F20"/>
          <w:w w:val="115"/>
        </w:rPr>
        <w:t> hold</w:t>
      </w:r>
      <w:r>
        <w:rPr>
          <w:color w:val="231F20"/>
          <w:w w:val="115"/>
        </w:rPr>
        <w:t> office</w:t>
      </w:r>
      <w:r>
        <w:rPr>
          <w:color w:val="231F20"/>
          <w:w w:val="115"/>
        </w:rPr>
        <w:t> for</w:t>
      </w:r>
      <w:r>
        <w:rPr>
          <w:color w:val="231F20"/>
          <w:w w:val="115"/>
        </w:rPr>
        <w:t> only</w:t>
      </w:r>
      <w:r>
        <w:rPr>
          <w:color w:val="231F20"/>
          <w:w w:val="115"/>
        </w:rPr>
        <w:t> one</w:t>
      </w:r>
      <w:r>
        <w:rPr>
          <w:color w:val="231F20"/>
          <w:w w:val="115"/>
        </w:rPr>
        <w:t> parliamentary</w:t>
      </w:r>
      <w:r>
        <w:rPr>
          <w:color w:val="231F20"/>
          <w:w w:val="115"/>
        </w:rPr>
        <w:t> term?</w:t>
      </w:r>
      <w:r>
        <w:rPr>
          <w:color w:val="231F20"/>
          <w:w w:val="115"/>
        </w:rPr>
        <w:t> If dictatorship</w:t>
      </w:r>
      <w:r>
        <w:rPr>
          <w:color w:val="231F20"/>
          <w:w w:val="115"/>
        </w:rPr>
        <w:t> is</w:t>
      </w:r>
      <w:r>
        <w:rPr>
          <w:color w:val="231F20"/>
          <w:w w:val="115"/>
        </w:rPr>
        <w:t> achieved</w:t>
      </w:r>
      <w:r>
        <w:rPr>
          <w:color w:val="231F20"/>
          <w:w w:val="115"/>
        </w:rPr>
        <w:t> over</w:t>
      </w:r>
      <w:r>
        <w:rPr>
          <w:color w:val="231F20"/>
          <w:w w:val="115"/>
        </w:rPr>
        <w:t> time,</w:t>
      </w:r>
      <w:r>
        <w:rPr>
          <w:color w:val="231F20"/>
          <w:w w:val="115"/>
        </w:rPr>
        <w:t> wouldn't</w:t>
      </w:r>
      <w:r>
        <w:rPr>
          <w:color w:val="231F20"/>
          <w:w w:val="115"/>
        </w:rPr>
        <w:t> a</w:t>
      </w:r>
      <w:r>
        <w:rPr>
          <w:color w:val="231F20"/>
          <w:w w:val="115"/>
        </w:rPr>
        <w:t> party coming</w:t>
      </w:r>
      <w:r>
        <w:rPr>
          <w:color w:val="231F20"/>
          <w:w w:val="115"/>
        </w:rPr>
        <w:t> to</w:t>
      </w:r>
      <w:r>
        <w:rPr>
          <w:color w:val="231F20"/>
          <w:w w:val="115"/>
        </w:rPr>
        <w:t> power</w:t>
      </w:r>
      <w:r>
        <w:rPr>
          <w:color w:val="231F20"/>
          <w:w w:val="115"/>
        </w:rPr>
        <w:t> four</w:t>
      </w:r>
      <w:r>
        <w:rPr>
          <w:color w:val="231F20"/>
          <w:w w:val="115"/>
        </w:rPr>
        <w:t> times</w:t>
      </w:r>
      <w:r>
        <w:rPr>
          <w:color w:val="231F20"/>
          <w:w w:val="115"/>
        </w:rPr>
        <w:t> in</w:t>
      </w:r>
      <w:r>
        <w:rPr>
          <w:color w:val="231F20"/>
          <w:w w:val="115"/>
        </w:rPr>
        <w:t> a</w:t>
      </w:r>
      <w:r>
        <w:rPr>
          <w:color w:val="231F20"/>
          <w:w w:val="115"/>
        </w:rPr>
        <w:t> row</w:t>
      </w:r>
      <w:r>
        <w:rPr>
          <w:color w:val="231F20"/>
          <w:w w:val="115"/>
        </w:rPr>
        <w:t> lead</w:t>
      </w:r>
      <w:r>
        <w:rPr>
          <w:color w:val="231F20"/>
          <w:w w:val="115"/>
        </w:rPr>
        <w:t> to</w:t>
      </w:r>
      <w:r>
        <w:rPr>
          <w:color w:val="231F20"/>
          <w:w w:val="115"/>
        </w:rPr>
        <w:t> the</w:t>
      </w:r>
      <w:r>
        <w:rPr>
          <w:color w:val="231F20"/>
          <w:w w:val="115"/>
        </w:rPr>
        <w:t> same </w:t>
      </w:r>
      <w:r>
        <w:rPr>
          <w:color w:val="231F20"/>
          <w:spacing w:val="-2"/>
          <w:w w:val="115"/>
        </w:rPr>
        <w:t>result?</w:t>
      </w:r>
    </w:p>
    <w:p>
      <w:pPr>
        <w:pStyle w:val="BodyText"/>
        <w:spacing w:line="285" w:lineRule="auto"/>
        <w:ind w:left="747" w:right="634" w:firstLine="280"/>
        <w:jc w:val="both"/>
      </w:pPr>
      <w:r>
        <w:rPr>
          <w:color w:val="231F20"/>
          <w:w w:val="115"/>
        </w:rPr>
        <w:t>Throughout</w:t>
      </w:r>
      <w:r>
        <w:rPr>
          <w:color w:val="231F20"/>
          <w:w w:val="115"/>
        </w:rPr>
        <w:t> Turkish</w:t>
      </w:r>
      <w:r>
        <w:rPr>
          <w:color w:val="231F20"/>
          <w:w w:val="115"/>
        </w:rPr>
        <w:t> history,</w:t>
      </w:r>
      <w:r>
        <w:rPr>
          <w:color w:val="231F20"/>
          <w:w w:val="115"/>
        </w:rPr>
        <w:t> Turkish</w:t>
      </w:r>
      <w:r>
        <w:rPr>
          <w:color w:val="231F20"/>
          <w:w w:val="115"/>
        </w:rPr>
        <w:t> heads</w:t>
      </w:r>
      <w:r>
        <w:rPr>
          <w:color w:val="231F20"/>
          <w:w w:val="115"/>
        </w:rPr>
        <w:t> of</w:t>
      </w:r>
      <w:r>
        <w:rPr>
          <w:color w:val="231F20"/>
          <w:w w:val="115"/>
        </w:rPr>
        <w:t> </w:t>
      </w:r>
      <w:r>
        <w:rPr>
          <w:color w:val="231F20"/>
          <w:w w:val="115"/>
        </w:rPr>
        <w:t>state have been authoritarian. It is absurd to think of any other head of state who is not authoritarian. Restricted by law-</w:t>
      </w:r>
    </w:p>
    <w:p>
      <w:pPr>
        <w:pStyle w:val="BodyText"/>
        <w:spacing w:after="0" w:line="285" w:lineRule="auto"/>
        <w:jc w:val="both"/>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84"/>
        <w:rPr>
          <w:sz w:val="12"/>
        </w:rPr>
      </w:pPr>
    </w:p>
    <w:p>
      <w:pPr>
        <w:spacing w:before="0"/>
        <w:ind w:left="748" w:right="0" w:firstLine="0"/>
        <w:jc w:val="both"/>
        <w:rPr>
          <w:sz w:val="12"/>
        </w:rPr>
      </w:pPr>
      <w:r>
        <w:rPr>
          <w:color w:val="231F20"/>
          <w:w w:val="190"/>
          <w:sz w:val="12"/>
        </w:rPr>
        <w:t>224</w:t>
      </w:r>
      <w:r>
        <w:rPr>
          <w:color w:val="231F20"/>
          <w:w w:val="190"/>
          <w:sz w:val="12"/>
        </w:rPr>
        <w:t> -</w:t>
      </w:r>
      <w:r>
        <w:rPr>
          <w:color w:val="231F20"/>
          <w:w w:val="190"/>
          <w:sz w:val="12"/>
        </w:rPr>
        <w:t> Turanism,</w:t>
      </w:r>
      <w:r>
        <w:rPr>
          <w:color w:val="231F20"/>
          <w:w w:val="190"/>
          <w:sz w:val="12"/>
        </w:rPr>
        <w:t> Mil</w:t>
      </w:r>
      <w:r>
        <w:rPr>
          <w:color w:val="231F20"/>
          <w:w w:val="190"/>
          <w:sz w:val="12"/>
        </w:rPr>
        <w:t> Values</w:t>
      </w:r>
      <w:r>
        <w:rPr>
          <w:color w:val="231F20"/>
          <w:w w:val="190"/>
          <w:sz w:val="12"/>
        </w:rPr>
        <w:t> and</w:t>
      </w:r>
      <w:r>
        <w:rPr>
          <w:color w:val="231F20"/>
          <w:spacing w:val="-1"/>
          <w:w w:val="190"/>
          <w:sz w:val="12"/>
        </w:rPr>
        <w:t> </w:t>
      </w:r>
      <w:r>
        <w:rPr>
          <w:color w:val="231F20"/>
          <w:spacing w:val="-2"/>
          <w:w w:val="190"/>
          <w:sz w:val="12"/>
        </w:rPr>
        <w:t>Youth</w:t>
      </w:r>
    </w:p>
    <w:p>
      <w:pPr>
        <w:pStyle w:val="BodyText"/>
        <w:spacing w:line="285" w:lineRule="auto" w:before="131"/>
        <w:ind w:left="743" w:right="649" w:firstLine="9"/>
        <w:jc w:val="both"/>
      </w:pPr>
      <w:r>
        <w:rPr>
          <w:color w:val="231F20"/>
          <w:w w:val="105"/>
        </w:rPr>
        <w:t>After that, there is not harm but benefit in electing presidents with</w:t>
      </w:r>
      <w:r>
        <w:rPr>
          <w:color w:val="231F20"/>
          <w:w w:val="105"/>
        </w:rPr>
        <w:t> high</w:t>
      </w:r>
      <w:r>
        <w:rPr>
          <w:color w:val="231F20"/>
          <w:w w:val="105"/>
        </w:rPr>
        <w:t> authority.</w:t>
      </w:r>
      <w:r>
        <w:rPr>
          <w:color w:val="231F20"/>
          <w:w w:val="105"/>
        </w:rPr>
        <w:t> There</w:t>
      </w:r>
      <w:r>
        <w:rPr>
          <w:color w:val="231F20"/>
          <w:w w:val="105"/>
        </w:rPr>
        <w:t> is</w:t>
      </w:r>
      <w:r>
        <w:rPr>
          <w:color w:val="231F20"/>
          <w:w w:val="105"/>
        </w:rPr>
        <w:t> also</w:t>
      </w:r>
      <w:r>
        <w:rPr>
          <w:color w:val="231F20"/>
          <w:w w:val="105"/>
        </w:rPr>
        <w:t> the</w:t>
      </w:r>
      <w:r>
        <w:rPr>
          <w:color w:val="231F20"/>
          <w:w w:val="105"/>
        </w:rPr>
        <w:t> fact</w:t>
      </w:r>
      <w:r>
        <w:rPr>
          <w:color w:val="231F20"/>
          <w:w w:val="105"/>
        </w:rPr>
        <w:t> that</w:t>
      </w:r>
      <w:r>
        <w:rPr>
          <w:color w:val="231F20"/>
          <w:w w:val="105"/>
        </w:rPr>
        <w:t> </w:t>
      </w:r>
      <w:r>
        <w:rPr>
          <w:color w:val="231F20"/>
          <w:w w:val="105"/>
        </w:rPr>
        <w:t>when personalities are strong, no matter what the constitution says, a strong</w:t>
      </w:r>
      <w:r>
        <w:rPr>
          <w:color w:val="231F20"/>
          <w:w w:val="105"/>
        </w:rPr>
        <w:t> personality</w:t>
      </w:r>
      <w:r>
        <w:rPr>
          <w:color w:val="231F20"/>
          <w:w w:val="105"/>
        </w:rPr>
        <w:t> can</w:t>
      </w:r>
      <w:r>
        <w:rPr>
          <w:color w:val="231F20"/>
          <w:w w:val="105"/>
        </w:rPr>
        <w:t> become</w:t>
      </w:r>
      <w:r>
        <w:rPr>
          <w:color w:val="231F20"/>
          <w:w w:val="105"/>
        </w:rPr>
        <w:t> a</w:t>
      </w:r>
      <w:r>
        <w:rPr>
          <w:color w:val="231F20"/>
          <w:w w:val="105"/>
        </w:rPr>
        <w:t> dictator.</w:t>
      </w:r>
      <w:r>
        <w:rPr>
          <w:color w:val="231F20"/>
          <w:w w:val="105"/>
        </w:rPr>
        <w:t> As</w:t>
      </w:r>
      <w:r>
        <w:rPr>
          <w:color w:val="231F20"/>
          <w:w w:val="105"/>
        </w:rPr>
        <w:t> a</w:t>
      </w:r>
      <w:r>
        <w:rPr>
          <w:color w:val="231F20"/>
          <w:w w:val="105"/>
        </w:rPr>
        <w:t> matter</w:t>
      </w:r>
      <w:r>
        <w:rPr>
          <w:color w:val="231F20"/>
          <w:w w:val="105"/>
        </w:rPr>
        <w:t> of</w:t>
      </w:r>
      <w:r>
        <w:rPr>
          <w:color w:val="231F20"/>
          <w:w w:val="105"/>
        </w:rPr>
        <w:t> fact, according</w:t>
      </w:r>
      <w:r>
        <w:rPr>
          <w:color w:val="231F20"/>
          <w:w w:val="105"/>
        </w:rPr>
        <w:t> to</w:t>
      </w:r>
      <w:r>
        <w:rPr>
          <w:color w:val="231F20"/>
          <w:w w:val="105"/>
        </w:rPr>
        <w:t> the</w:t>
      </w:r>
      <w:r>
        <w:rPr>
          <w:color w:val="231F20"/>
          <w:w w:val="105"/>
        </w:rPr>
        <w:t> constitution</w:t>
      </w:r>
      <w:r>
        <w:rPr>
          <w:color w:val="231F20"/>
          <w:w w:val="105"/>
        </w:rPr>
        <w:t> of</w:t>
      </w:r>
      <w:r>
        <w:rPr>
          <w:color w:val="231F20"/>
          <w:w w:val="105"/>
        </w:rPr>
        <w:t> 1924,</w:t>
      </w:r>
      <w:r>
        <w:rPr>
          <w:color w:val="231F20"/>
          <w:w w:val="105"/>
        </w:rPr>
        <w:t> Atatürk</w:t>
      </w:r>
      <w:r>
        <w:rPr>
          <w:color w:val="231F20"/>
          <w:w w:val="105"/>
        </w:rPr>
        <w:t> was</w:t>
      </w:r>
      <w:r>
        <w:rPr>
          <w:color w:val="231F20"/>
          <w:w w:val="105"/>
        </w:rPr>
        <w:t> a</w:t>
      </w:r>
      <w:r>
        <w:rPr>
          <w:color w:val="231F20"/>
          <w:w w:val="105"/>
        </w:rPr>
        <w:t> dictator even though the authority of the heads of state was low.</w:t>
      </w:r>
    </w:p>
    <w:p>
      <w:pPr>
        <w:pStyle w:val="BodyText"/>
        <w:spacing w:line="288" w:lineRule="auto"/>
        <w:ind w:left="743" w:right="654" w:firstLine="283"/>
        <w:jc w:val="both"/>
      </w:pPr>
      <w:r>
        <w:rPr>
          <w:color w:val="231F20"/>
          <w:w w:val="115"/>
        </w:rPr>
        <w:t>When</w:t>
      </w:r>
      <w:r>
        <w:rPr>
          <w:color w:val="231F20"/>
          <w:w w:val="115"/>
        </w:rPr>
        <w:t> the</w:t>
      </w:r>
      <w:r>
        <w:rPr>
          <w:color w:val="231F20"/>
          <w:w w:val="115"/>
        </w:rPr>
        <w:t> country</w:t>
      </w:r>
      <w:r>
        <w:rPr>
          <w:color w:val="231F20"/>
          <w:w w:val="115"/>
        </w:rPr>
        <w:t> is</w:t>
      </w:r>
      <w:r>
        <w:rPr>
          <w:color w:val="231F20"/>
          <w:w w:val="115"/>
        </w:rPr>
        <w:t> in</w:t>
      </w:r>
      <w:r>
        <w:rPr>
          <w:color w:val="231F20"/>
          <w:w w:val="115"/>
        </w:rPr>
        <w:t> a</w:t>
      </w:r>
      <w:r>
        <w:rPr>
          <w:color w:val="231F20"/>
          <w:w w:val="115"/>
        </w:rPr>
        <w:t> deadlock</w:t>
      </w:r>
      <w:r>
        <w:rPr>
          <w:color w:val="231F20"/>
          <w:w w:val="115"/>
        </w:rPr>
        <w:t> because</w:t>
      </w:r>
      <w:r>
        <w:rPr>
          <w:color w:val="231F20"/>
          <w:w w:val="115"/>
        </w:rPr>
        <w:t> of</w:t>
      </w:r>
      <w:r>
        <w:rPr>
          <w:color w:val="231F20"/>
          <w:w w:val="115"/>
        </w:rPr>
        <w:t> the parties,</w:t>
      </w:r>
      <w:r>
        <w:rPr>
          <w:color w:val="231F20"/>
          <w:spacing w:val="-3"/>
          <w:w w:val="115"/>
        </w:rPr>
        <w:t> </w:t>
      </w:r>
      <w:r>
        <w:rPr>
          <w:color w:val="231F20"/>
          <w:w w:val="115"/>
        </w:rPr>
        <w:t>a</w:t>
      </w:r>
      <w:r>
        <w:rPr>
          <w:color w:val="231F20"/>
          <w:spacing w:val="-3"/>
          <w:w w:val="115"/>
        </w:rPr>
        <w:t> </w:t>
      </w:r>
      <w:r>
        <w:rPr>
          <w:color w:val="231F20"/>
          <w:w w:val="115"/>
        </w:rPr>
        <w:t>president</w:t>
      </w:r>
      <w:r>
        <w:rPr>
          <w:color w:val="231F20"/>
          <w:spacing w:val="-3"/>
          <w:w w:val="115"/>
        </w:rPr>
        <w:t> </w:t>
      </w:r>
      <w:r>
        <w:rPr>
          <w:color w:val="231F20"/>
          <w:w w:val="115"/>
        </w:rPr>
        <w:t>who</w:t>
      </w:r>
      <w:r>
        <w:rPr>
          <w:color w:val="231F20"/>
          <w:spacing w:val="-3"/>
          <w:w w:val="115"/>
        </w:rPr>
        <w:t> </w:t>
      </w:r>
      <w:r>
        <w:rPr>
          <w:color w:val="231F20"/>
          <w:w w:val="115"/>
        </w:rPr>
        <w:t>dissolves</w:t>
      </w:r>
      <w:r>
        <w:rPr>
          <w:color w:val="231F20"/>
          <w:spacing w:val="-3"/>
          <w:w w:val="115"/>
        </w:rPr>
        <w:t> </w:t>
      </w:r>
      <w:r>
        <w:rPr>
          <w:color w:val="231F20"/>
          <w:w w:val="115"/>
        </w:rPr>
        <w:t>the</w:t>
      </w:r>
      <w:r>
        <w:rPr>
          <w:color w:val="231F20"/>
          <w:spacing w:val="-3"/>
          <w:w w:val="115"/>
        </w:rPr>
        <w:t> </w:t>
      </w:r>
      <w:r>
        <w:rPr>
          <w:color w:val="231F20"/>
          <w:w w:val="115"/>
        </w:rPr>
        <w:t>parliament</w:t>
      </w:r>
      <w:r>
        <w:rPr>
          <w:color w:val="231F20"/>
          <w:spacing w:val="-3"/>
          <w:w w:val="115"/>
        </w:rPr>
        <w:t> </w:t>
      </w:r>
      <w:r>
        <w:rPr>
          <w:color w:val="231F20"/>
          <w:w w:val="115"/>
        </w:rPr>
        <w:t>and</w:t>
      </w:r>
      <w:r>
        <w:rPr>
          <w:color w:val="231F20"/>
          <w:spacing w:val="-3"/>
          <w:w w:val="115"/>
        </w:rPr>
        <w:t> </w:t>
      </w:r>
      <w:r>
        <w:rPr>
          <w:color w:val="231F20"/>
          <w:w w:val="115"/>
        </w:rPr>
        <w:t>calls new</w:t>
      </w:r>
      <w:r>
        <w:rPr>
          <w:color w:val="231F20"/>
          <w:w w:val="115"/>
        </w:rPr>
        <w:t> elections</w:t>
      </w:r>
      <w:r>
        <w:rPr>
          <w:color w:val="231F20"/>
          <w:w w:val="115"/>
        </w:rPr>
        <w:t> becomes</w:t>
      </w:r>
      <w:r>
        <w:rPr>
          <w:color w:val="231F20"/>
          <w:w w:val="115"/>
        </w:rPr>
        <w:t> the</w:t>
      </w:r>
      <w:r>
        <w:rPr>
          <w:color w:val="231F20"/>
          <w:w w:val="115"/>
        </w:rPr>
        <w:t> saviour</w:t>
      </w:r>
      <w:r>
        <w:rPr>
          <w:color w:val="231F20"/>
          <w:w w:val="115"/>
        </w:rPr>
        <w:t> of</w:t>
      </w:r>
      <w:r>
        <w:rPr>
          <w:color w:val="231F20"/>
          <w:w w:val="115"/>
        </w:rPr>
        <w:t> the</w:t>
      </w:r>
      <w:r>
        <w:rPr>
          <w:color w:val="231F20"/>
          <w:w w:val="115"/>
        </w:rPr>
        <w:t> state.</w:t>
      </w:r>
      <w:r>
        <w:rPr>
          <w:color w:val="231F20"/>
          <w:w w:val="115"/>
        </w:rPr>
        <w:t> Why should</w:t>
      </w:r>
      <w:r>
        <w:rPr>
          <w:color w:val="231F20"/>
          <w:w w:val="115"/>
        </w:rPr>
        <w:t> not</w:t>
      </w:r>
      <w:r>
        <w:rPr>
          <w:color w:val="231F20"/>
          <w:w w:val="115"/>
        </w:rPr>
        <w:t> a</w:t>
      </w:r>
      <w:r>
        <w:rPr>
          <w:color w:val="231F20"/>
          <w:w w:val="115"/>
        </w:rPr>
        <w:t> popular,</w:t>
      </w:r>
      <w:r>
        <w:rPr>
          <w:color w:val="231F20"/>
          <w:w w:val="115"/>
        </w:rPr>
        <w:t> favourite</w:t>
      </w:r>
      <w:r>
        <w:rPr>
          <w:color w:val="231F20"/>
          <w:w w:val="115"/>
        </w:rPr>
        <w:t> and</w:t>
      </w:r>
      <w:r>
        <w:rPr>
          <w:color w:val="231F20"/>
          <w:w w:val="115"/>
        </w:rPr>
        <w:t> useful</w:t>
      </w:r>
      <w:r>
        <w:rPr>
          <w:color w:val="231F20"/>
          <w:w w:val="115"/>
        </w:rPr>
        <w:t> president</w:t>
      </w:r>
      <w:r>
        <w:rPr>
          <w:color w:val="231F20"/>
          <w:w w:val="115"/>
        </w:rPr>
        <w:t> be elected two or even three times in a row?</w:t>
      </w:r>
    </w:p>
    <w:p>
      <w:pPr>
        <w:pStyle w:val="BodyText"/>
        <w:spacing w:line="283" w:lineRule="auto"/>
        <w:ind w:left="737" w:right="656" w:firstLine="288"/>
        <w:jc w:val="both"/>
      </w:pPr>
      <w:r>
        <w:rPr>
          <w:color w:val="231F20"/>
          <w:w w:val="115"/>
        </w:rPr>
        <w:t>The</w:t>
      </w:r>
      <w:r>
        <w:rPr>
          <w:color w:val="231F20"/>
          <w:w w:val="115"/>
        </w:rPr>
        <w:t> Senate</w:t>
      </w:r>
      <w:r>
        <w:rPr>
          <w:color w:val="231F20"/>
          <w:w w:val="115"/>
        </w:rPr>
        <w:t> is</w:t>
      </w:r>
      <w:r>
        <w:rPr>
          <w:color w:val="231F20"/>
          <w:w w:val="115"/>
        </w:rPr>
        <w:t> an</w:t>
      </w:r>
      <w:r>
        <w:rPr>
          <w:color w:val="231F20"/>
          <w:w w:val="115"/>
        </w:rPr>
        <w:t> unnecessary</w:t>
      </w:r>
      <w:r>
        <w:rPr>
          <w:color w:val="231F20"/>
          <w:w w:val="115"/>
        </w:rPr>
        <w:t> institution.</w:t>
      </w:r>
      <w:r>
        <w:rPr>
          <w:color w:val="231F20"/>
          <w:w w:val="115"/>
        </w:rPr>
        <w:t> There</w:t>
      </w:r>
      <w:r>
        <w:rPr>
          <w:color w:val="231F20"/>
          <w:w w:val="115"/>
        </w:rPr>
        <w:t> is</w:t>
      </w:r>
      <w:r>
        <w:rPr>
          <w:color w:val="231F20"/>
          <w:w w:val="115"/>
        </w:rPr>
        <w:t> no need for a Senate when there is a Constitutional Court. </w:t>
      </w:r>
      <w:r>
        <w:rPr>
          <w:color w:val="231F20"/>
          <w:w w:val="115"/>
        </w:rPr>
        <w:t>It prolongs the work and costs the state a lot of money. The Constitutional Court should be enlarged a little more and important laws should be checked.</w:t>
      </w:r>
    </w:p>
    <w:p>
      <w:pPr>
        <w:pStyle w:val="BodyText"/>
        <w:spacing w:line="285" w:lineRule="auto"/>
        <w:ind w:left="732" w:right="654" w:firstLine="296"/>
        <w:jc w:val="both"/>
      </w:pPr>
      <w:r>
        <w:rPr>
          <w:color w:val="231F20"/>
          <w:w w:val="110"/>
        </w:rPr>
        <w:t>450</w:t>
      </w:r>
      <w:r>
        <w:rPr>
          <w:color w:val="231F20"/>
          <w:w w:val="110"/>
        </w:rPr>
        <w:t> deputies</w:t>
      </w:r>
      <w:r>
        <w:rPr>
          <w:color w:val="231F20"/>
          <w:w w:val="110"/>
        </w:rPr>
        <w:t> is</w:t>
      </w:r>
      <w:r>
        <w:rPr>
          <w:color w:val="231F20"/>
          <w:w w:val="110"/>
        </w:rPr>
        <w:t> too</w:t>
      </w:r>
      <w:r>
        <w:rPr>
          <w:color w:val="231F20"/>
          <w:w w:val="110"/>
        </w:rPr>
        <w:t> many.</w:t>
      </w:r>
      <w:r>
        <w:rPr>
          <w:color w:val="231F20"/>
          <w:w w:val="110"/>
        </w:rPr>
        <w:t> Elections</w:t>
      </w:r>
      <w:r>
        <w:rPr>
          <w:color w:val="231F20"/>
          <w:w w:val="110"/>
        </w:rPr>
        <w:t> to</w:t>
      </w:r>
      <w:r>
        <w:rPr>
          <w:color w:val="231F20"/>
          <w:w w:val="110"/>
        </w:rPr>
        <w:t> be</w:t>
      </w:r>
      <w:r>
        <w:rPr>
          <w:color w:val="231F20"/>
          <w:w w:val="110"/>
        </w:rPr>
        <w:t> held</w:t>
      </w:r>
      <w:r>
        <w:rPr>
          <w:color w:val="231F20"/>
          <w:w w:val="110"/>
        </w:rPr>
        <w:t> on</w:t>
      </w:r>
      <w:r>
        <w:rPr>
          <w:color w:val="231F20"/>
          <w:w w:val="110"/>
        </w:rPr>
        <w:t> the basis</w:t>
      </w:r>
      <w:r>
        <w:rPr>
          <w:color w:val="231F20"/>
          <w:w w:val="110"/>
        </w:rPr>
        <w:t> of</w:t>
      </w:r>
      <w:r>
        <w:rPr>
          <w:color w:val="231F20"/>
          <w:w w:val="110"/>
        </w:rPr>
        <w:t> national</w:t>
      </w:r>
      <w:r>
        <w:rPr>
          <w:color w:val="231F20"/>
          <w:w w:val="110"/>
        </w:rPr>
        <w:t> balance,</w:t>
      </w:r>
      <w:r>
        <w:rPr>
          <w:color w:val="231F20"/>
          <w:w w:val="110"/>
        </w:rPr>
        <w:t> in</w:t>
      </w:r>
      <w:r>
        <w:rPr>
          <w:color w:val="231F20"/>
          <w:w w:val="110"/>
        </w:rPr>
        <w:t> which</w:t>
      </w:r>
      <w:r>
        <w:rPr>
          <w:color w:val="231F20"/>
          <w:w w:val="110"/>
        </w:rPr>
        <w:t> even</w:t>
      </w:r>
      <w:r>
        <w:rPr>
          <w:color w:val="231F20"/>
          <w:w w:val="110"/>
        </w:rPr>
        <w:t> the</w:t>
      </w:r>
      <w:r>
        <w:rPr>
          <w:color w:val="231F20"/>
          <w:w w:val="110"/>
        </w:rPr>
        <w:t> smallest</w:t>
      </w:r>
      <w:r>
        <w:rPr>
          <w:color w:val="231F20"/>
          <w:w w:val="110"/>
        </w:rPr>
        <w:t> </w:t>
      </w:r>
      <w:r>
        <w:rPr>
          <w:color w:val="231F20"/>
          <w:w w:val="110"/>
        </w:rPr>
        <w:t>rights shall</w:t>
      </w:r>
      <w:r>
        <w:rPr>
          <w:color w:val="231F20"/>
          <w:w w:val="110"/>
        </w:rPr>
        <w:t> not</w:t>
      </w:r>
      <w:r>
        <w:rPr>
          <w:color w:val="231F20"/>
          <w:w w:val="110"/>
        </w:rPr>
        <w:t> be</w:t>
      </w:r>
      <w:r>
        <w:rPr>
          <w:color w:val="231F20"/>
          <w:w w:val="110"/>
        </w:rPr>
        <w:t> defeated,</w:t>
      </w:r>
      <w:r>
        <w:rPr>
          <w:color w:val="231F20"/>
          <w:w w:val="110"/>
        </w:rPr>
        <w:t> will</w:t>
      </w:r>
      <w:r>
        <w:rPr>
          <w:color w:val="231F20"/>
          <w:w w:val="110"/>
        </w:rPr>
        <w:t> enable</w:t>
      </w:r>
      <w:r>
        <w:rPr>
          <w:color w:val="231F20"/>
          <w:w w:val="110"/>
        </w:rPr>
        <w:t> the</w:t>
      </w:r>
      <w:r>
        <w:rPr>
          <w:color w:val="231F20"/>
          <w:w w:val="110"/>
        </w:rPr>
        <w:t> strongest</w:t>
      </w:r>
      <w:r>
        <w:rPr>
          <w:color w:val="231F20"/>
          <w:w w:val="110"/>
        </w:rPr>
        <w:t> parties</w:t>
      </w:r>
      <w:r>
        <w:rPr>
          <w:color w:val="231F20"/>
          <w:w w:val="110"/>
        </w:rPr>
        <w:t> to form</w:t>
      </w:r>
      <w:r>
        <w:rPr>
          <w:color w:val="231F20"/>
          <w:w w:val="110"/>
        </w:rPr>
        <w:t> a</w:t>
      </w:r>
      <w:r>
        <w:rPr>
          <w:color w:val="231F20"/>
          <w:w w:val="110"/>
        </w:rPr>
        <w:t> government</w:t>
      </w:r>
      <w:r>
        <w:rPr>
          <w:color w:val="231F20"/>
          <w:w w:val="110"/>
        </w:rPr>
        <w:t> on</w:t>
      </w:r>
      <w:r>
        <w:rPr>
          <w:color w:val="231F20"/>
          <w:w w:val="110"/>
        </w:rPr>
        <w:t> their</w:t>
      </w:r>
      <w:r>
        <w:rPr>
          <w:color w:val="231F20"/>
          <w:w w:val="110"/>
        </w:rPr>
        <w:t> own</w:t>
      </w:r>
      <w:r>
        <w:rPr>
          <w:color w:val="231F20"/>
          <w:w w:val="110"/>
        </w:rPr>
        <w:t> in</w:t>
      </w:r>
      <w:r>
        <w:rPr>
          <w:color w:val="231F20"/>
          <w:w w:val="110"/>
        </w:rPr>
        <w:t> a</w:t>
      </w:r>
      <w:r>
        <w:rPr>
          <w:color w:val="231F20"/>
          <w:w w:val="110"/>
        </w:rPr>
        <w:t> Parliament</w:t>
      </w:r>
      <w:r>
        <w:rPr>
          <w:color w:val="231F20"/>
          <w:w w:val="110"/>
        </w:rPr>
        <w:t> with</w:t>
      </w:r>
      <w:r>
        <w:rPr>
          <w:color w:val="231F20"/>
          <w:w w:val="110"/>
        </w:rPr>
        <w:t> </w:t>
      </w:r>
      <w:r>
        <w:rPr>
          <w:color w:val="231F20"/>
          <w:w w:val="110"/>
        </w:rPr>
        <w:t>200 deputies. If not, instead of new elections, the Head of State should</w:t>
      </w:r>
      <w:r>
        <w:rPr>
          <w:color w:val="231F20"/>
          <w:w w:val="110"/>
        </w:rPr>
        <w:t> be</w:t>
      </w:r>
      <w:r>
        <w:rPr>
          <w:color w:val="231F20"/>
          <w:w w:val="110"/>
        </w:rPr>
        <w:t> authorised</w:t>
      </w:r>
      <w:r>
        <w:rPr>
          <w:color w:val="231F20"/>
          <w:w w:val="110"/>
        </w:rPr>
        <w:t> to</w:t>
      </w:r>
      <w:r>
        <w:rPr>
          <w:color w:val="231F20"/>
          <w:w w:val="110"/>
        </w:rPr>
        <w:t> keep</w:t>
      </w:r>
      <w:r>
        <w:rPr>
          <w:color w:val="231F20"/>
          <w:w w:val="110"/>
        </w:rPr>
        <w:t> the</w:t>
      </w:r>
      <w:r>
        <w:rPr>
          <w:color w:val="231F20"/>
          <w:w w:val="110"/>
        </w:rPr>
        <w:t> strongest</w:t>
      </w:r>
      <w:r>
        <w:rPr>
          <w:color w:val="231F20"/>
          <w:w w:val="110"/>
        </w:rPr>
        <w:t> party</w:t>
      </w:r>
      <w:r>
        <w:rPr>
          <w:color w:val="231F20"/>
          <w:w w:val="110"/>
        </w:rPr>
        <w:t> in</w:t>
      </w:r>
      <w:r>
        <w:rPr>
          <w:color w:val="231F20"/>
          <w:w w:val="110"/>
        </w:rPr>
        <w:t> </w:t>
      </w:r>
      <w:r>
        <w:rPr>
          <w:color w:val="231F20"/>
          <w:w w:val="110"/>
        </w:rPr>
        <w:t>power. Nations</w:t>
      </w:r>
      <w:r>
        <w:rPr>
          <w:color w:val="231F20"/>
          <w:w w:val="110"/>
        </w:rPr>
        <w:t> need</w:t>
      </w:r>
      <w:r>
        <w:rPr>
          <w:color w:val="231F20"/>
          <w:w w:val="110"/>
        </w:rPr>
        <w:t> peace</w:t>
      </w:r>
      <w:r>
        <w:rPr>
          <w:color w:val="231F20"/>
          <w:w w:val="110"/>
        </w:rPr>
        <w:t> and</w:t>
      </w:r>
      <w:r>
        <w:rPr>
          <w:color w:val="231F20"/>
          <w:w w:val="110"/>
        </w:rPr>
        <w:t> stability.</w:t>
      </w:r>
      <w:r>
        <w:rPr>
          <w:color w:val="231F20"/>
          <w:w w:val="110"/>
        </w:rPr>
        <w:t> The</w:t>
      </w:r>
      <w:r>
        <w:rPr>
          <w:color w:val="231F20"/>
          <w:w w:val="110"/>
        </w:rPr>
        <w:t> state</w:t>
      </w:r>
      <w:r>
        <w:rPr>
          <w:color w:val="231F20"/>
          <w:w w:val="110"/>
        </w:rPr>
        <w:t> cannot</w:t>
      </w:r>
      <w:r>
        <w:rPr>
          <w:color w:val="231F20"/>
          <w:w w:val="110"/>
        </w:rPr>
        <w:t> be</w:t>
      </w:r>
      <w:r>
        <w:rPr>
          <w:color w:val="231F20"/>
          <w:w w:val="110"/>
        </w:rPr>
        <w:t> left without a government because of a duel of speeches.</w:t>
      </w:r>
    </w:p>
    <w:p>
      <w:pPr>
        <w:pStyle w:val="BodyText"/>
        <w:spacing w:line="285" w:lineRule="auto"/>
        <w:ind w:left="737" w:right="649" w:firstLine="283"/>
        <w:jc w:val="both"/>
      </w:pPr>
      <w:r>
        <w:rPr>
          <w:color w:val="231F20"/>
          <w:w w:val="110"/>
        </w:rPr>
        <w:t>Our time is a time when specialisations multiply. We see new</w:t>
      </w:r>
      <w:r>
        <w:rPr>
          <w:color w:val="231F20"/>
          <w:w w:val="110"/>
        </w:rPr>
        <w:t> ministries</w:t>
      </w:r>
      <w:r>
        <w:rPr>
          <w:color w:val="231F20"/>
          <w:w w:val="110"/>
        </w:rPr>
        <w:t> being</w:t>
      </w:r>
      <w:r>
        <w:rPr>
          <w:color w:val="231F20"/>
          <w:w w:val="110"/>
        </w:rPr>
        <w:t> established</w:t>
      </w:r>
      <w:r>
        <w:rPr>
          <w:color w:val="231F20"/>
          <w:w w:val="110"/>
        </w:rPr>
        <w:t> in</w:t>
      </w:r>
      <w:r>
        <w:rPr>
          <w:color w:val="231F20"/>
          <w:w w:val="110"/>
        </w:rPr>
        <w:t> every</w:t>
      </w:r>
      <w:r>
        <w:rPr>
          <w:color w:val="231F20"/>
          <w:w w:val="110"/>
        </w:rPr>
        <w:t> period.</w:t>
      </w:r>
      <w:r>
        <w:rPr>
          <w:color w:val="231F20"/>
          <w:w w:val="110"/>
        </w:rPr>
        <w:t> This</w:t>
      </w:r>
      <w:r>
        <w:rPr>
          <w:color w:val="231F20"/>
          <w:w w:val="110"/>
        </w:rPr>
        <w:t> is</w:t>
      </w:r>
      <w:r>
        <w:rPr>
          <w:color w:val="231F20"/>
          <w:spacing w:val="40"/>
          <w:w w:val="110"/>
        </w:rPr>
        <w:t> </w:t>
      </w:r>
      <w:r>
        <w:rPr>
          <w:color w:val="231F20"/>
          <w:w w:val="110"/>
        </w:rPr>
        <w:t>also a drawback. The solution to prevent this is as follows: Ministries</w:t>
      </w:r>
      <w:r>
        <w:rPr>
          <w:color w:val="231F20"/>
          <w:spacing w:val="-3"/>
          <w:w w:val="110"/>
        </w:rPr>
        <w:t> </w:t>
      </w:r>
      <w:r>
        <w:rPr>
          <w:color w:val="231F20"/>
          <w:w w:val="110"/>
        </w:rPr>
        <w:t>such</w:t>
      </w:r>
      <w:r>
        <w:rPr>
          <w:color w:val="231F20"/>
          <w:spacing w:val="-3"/>
          <w:w w:val="110"/>
        </w:rPr>
        <w:t> </w:t>
      </w:r>
      <w:r>
        <w:rPr>
          <w:color w:val="231F20"/>
          <w:w w:val="110"/>
        </w:rPr>
        <w:t>as</w:t>
      </w:r>
      <w:r>
        <w:rPr>
          <w:color w:val="231F20"/>
          <w:spacing w:val="-3"/>
          <w:w w:val="110"/>
        </w:rPr>
        <w:t> </w:t>
      </w:r>
      <w:r>
        <w:rPr>
          <w:color w:val="231F20"/>
          <w:w w:val="110"/>
        </w:rPr>
        <w:t>the</w:t>
      </w:r>
      <w:r>
        <w:rPr>
          <w:color w:val="231F20"/>
          <w:spacing w:val="-3"/>
          <w:w w:val="110"/>
        </w:rPr>
        <w:t> </w:t>
      </w:r>
      <w:r>
        <w:rPr>
          <w:color w:val="231F20"/>
          <w:w w:val="110"/>
        </w:rPr>
        <w:t>Ministries</w:t>
      </w:r>
      <w:r>
        <w:rPr>
          <w:color w:val="231F20"/>
          <w:spacing w:val="-3"/>
          <w:w w:val="110"/>
        </w:rPr>
        <w:t> </w:t>
      </w:r>
      <w:r>
        <w:rPr>
          <w:color w:val="231F20"/>
          <w:w w:val="110"/>
        </w:rPr>
        <w:t>of</w:t>
      </w:r>
      <w:r>
        <w:rPr>
          <w:color w:val="231F20"/>
          <w:spacing w:val="-3"/>
          <w:w w:val="110"/>
        </w:rPr>
        <w:t> </w:t>
      </w:r>
      <w:r>
        <w:rPr>
          <w:color w:val="231F20"/>
          <w:w w:val="110"/>
        </w:rPr>
        <w:t>Interior,</w:t>
      </w:r>
      <w:r>
        <w:rPr>
          <w:color w:val="231F20"/>
          <w:spacing w:val="-3"/>
          <w:w w:val="110"/>
        </w:rPr>
        <w:t> </w:t>
      </w:r>
      <w:r>
        <w:rPr>
          <w:color w:val="231F20"/>
          <w:w w:val="110"/>
        </w:rPr>
        <w:t>Foreign</w:t>
      </w:r>
      <w:r>
        <w:rPr>
          <w:color w:val="231F20"/>
          <w:spacing w:val="-3"/>
          <w:w w:val="110"/>
        </w:rPr>
        <w:t> </w:t>
      </w:r>
      <w:r>
        <w:rPr>
          <w:color w:val="231F20"/>
          <w:w w:val="110"/>
        </w:rPr>
        <w:t>Affairs, Justice,</w:t>
      </w:r>
      <w:r>
        <w:rPr>
          <w:color w:val="231F20"/>
          <w:spacing w:val="-4"/>
          <w:w w:val="110"/>
        </w:rPr>
        <w:t> </w:t>
      </w:r>
      <w:r>
        <w:rPr>
          <w:color w:val="231F20"/>
          <w:w w:val="110"/>
        </w:rPr>
        <w:t>Health,</w:t>
      </w:r>
      <w:r>
        <w:rPr>
          <w:color w:val="231F20"/>
          <w:spacing w:val="-4"/>
          <w:w w:val="110"/>
        </w:rPr>
        <w:t> </w:t>
      </w:r>
      <w:r>
        <w:rPr>
          <w:color w:val="231F20"/>
          <w:w w:val="110"/>
        </w:rPr>
        <w:t>Education,</w:t>
      </w:r>
      <w:r>
        <w:rPr>
          <w:color w:val="231F20"/>
          <w:spacing w:val="-4"/>
          <w:w w:val="110"/>
        </w:rPr>
        <w:t> </w:t>
      </w:r>
      <w:r>
        <w:rPr>
          <w:color w:val="231F20"/>
          <w:w w:val="110"/>
        </w:rPr>
        <w:t>Finance,</w:t>
      </w:r>
      <w:r>
        <w:rPr>
          <w:color w:val="231F20"/>
          <w:spacing w:val="-4"/>
          <w:w w:val="110"/>
        </w:rPr>
        <w:t> </w:t>
      </w:r>
      <w:r>
        <w:rPr>
          <w:color w:val="231F20"/>
          <w:w w:val="110"/>
        </w:rPr>
        <w:t>Economy</w:t>
      </w:r>
      <w:r>
        <w:rPr>
          <w:color w:val="231F20"/>
          <w:spacing w:val="-4"/>
          <w:w w:val="110"/>
        </w:rPr>
        <w:t> </w:t>
      </w:r>
      <w:r>
        <w:rPr>
          <w:color w:val="231F20"/>
          <w:w w:val="110"/>
        </w:rPr>
        <w:t>and</w:t>
      </w:r>
      <w:r>
        <w:rPr>
          <w:color w:val="231F20"/>
          <w:spacing w:val="-4"/>
          <w:w w:val="110"/>
        </w:rPr>
        <w:t> </w:t>
      </w:r>
      <w:r>
        <w:rPr>
          <w:color w:val="231F20"/>
          <w:w w:val="110"/>
        </w:rPr>
        <w:t>Transport are</w:t>
      </w:r>
      <w:r>
        <w:rPr>
          <w:color w:val="231F20"/>
          <w:w w:val="110"/>
        </w:rPr>
        <w:t> basic</w:t>
      </w:r>
      <w:r>
        <w:rPr>
          <w:color w:val="231F20"/>
          <w:w w:val="110"/>
        </w:rPr>
        <w:t> ministries</w:t>
      </w:r>
      <w:r>
        <w:rPr>
          <w:color w:val="231F20"/>
          <w:w w:val="110"/>
        </w:rPr>
        <w:t> and</w:t>
      </w:r>
      <w:r>
        <w:rPr>
          <w:color w:val="231F20"/>
          <w:w w:val="110"/>
        </w:rPr>
        <w:t> they</w:t>
      </w:r>
      <w:r>
        <w:rPr>
          <w:color w:val="231F20"/>
          <w:w w:val="110"/>
        </w:rPr>
        <w:t> will</w:t>
      </w:r>
      <w:r>
        <w:rPr>
          <w:color w:val="231F20"/>
          <w:w w:val="110"/>
        </w:rPr>
        <w:t> always</w:t>
      </w:r>
      <w:r>
        <w:rPr>
          <w:color w:val="231F20"/>
          <w:w w:val="110"/>
        </w:rPr>
        <w:t> exist.</w:t>
      </w:r>
      <w:r>
        <w:rPr>
          <w:color w:val="231F20"/>
          <w:w w:val="110"/>
        </w:rPr>
        <w:t> It</w:t>
      </w:r>
      <w:r>
        <w:rPr>
          <w:color w:val="231F20"/>
          <w:w w:val="110"/>
        </w:rPr>
        <w:t> is impossible</w:t>
      </w:r>
      <w:r>
        <w:rPr>
          <w:color w:val="231F20"/>
          <w:spacing w:val="-1"/>
          <w:w w:val="110"/>
        </w:rPr>
        <w:t> </w:t>
      </w:r>
      <w:r>
        <w:rPr>
          <w:color w:val="231F20"/>
          <w:w w:val="110"/>
        </w:rPr>
        <w:t>to</w:t>
      </w:r>
      <w:r>
        <w:rPr>
          <w:color w:val="231F20"/>
          <w:spacing w:val="-1"/>
          <w:w w:val="110"/>
        </w:rPr>
        <w:t> </w:t>
      </w:r>
      <w:r>
        <w:rPr>
          <w:color w:val="231F20"/>
          <w:w w:val="110"/>
        </w:rPr>
        <w:t>remove</w:t>
      </w:r>
      <w:r>
        <w:rPr>
          <w:color w:val="231F20"/>
          <w:spacing w:val="-1"/>
          <w:w w:val="110"/>
        </w:rPr>
        <w:t> </w:t>
      </w:r>
      <w:r>
        <w:rPr>
          <w:color w:val="231F20"/>
          <w:w w:val="110"/>
        </w:rPr>
        <w:t>a</w:t>
      </w:r>
      <w:r>
        <w:rPr>
          <w:color w:val="231F20"/>
          <w:spacing w:val="-1"/>
          <w:w w:val="110"/>
        </w:rPr>
        <w:t> </w:t>
      </w:r>
      <w:r>
        <w:rPr>
          <w:color w:val="231F20"/>
          <w:w w:val="110"/>
        </w:rPr>
        <w:t>Ministry</w:t>
      </w:r>
      <w:r>
        <w:rPr>
          <w:color w:val="231F20"/>
          <w:spacing w:val="-1"/>
          <w:w w:val="110"/>
        </w:rPr>
        <w:t> </w:t>
      </w:r>
      <w:r>
        <w:rPr>
          <w:color w:val="231F20"/>
          <w:w w:val="110"/>
        </w:rPr>
        <w:t>of</w:t>
      </w:r>
      <w:r>
        <w:rPr>
          <w:color w:val="231F20"/>
          <w:spacing w:val="-1"/>
          <w:w w:val="110"/>
        </w:rPr>
        <w:t> </w:t>
      </w:r>
      <w:r>
        <w:rPr>
          <w:color w:val="231F20"/>
          <w:w w:val="110"/>
        </w:rPr>
        <w:t>Health</w:t>
      </w:r>
      <w:r>
        <w:rPr>
          <w:color w:val="231F20"/>
          <w:spacing w:val="-1"/>
          <w:w w:val="110"/>
        </w:rPr>
        <w:t> </w:t>
      </w:r>
      <w:r>
        <w:rPr>
          <w:color w:val="231F20"/>
          <w:w w:val="110"/>
        </w:rPr>
        <w:t>from</w:t>
      </w:r>
      <w:r>
        <w:rPr>
          <w:color w:val="231F20"/>
          <w:spacing w:val="-1"/>
          <w:w w:val="110"/>
        </w:rPr>
        <w:t> </w:t>
      </w:r>
      <w:r>
        <w:rPr>
          <w:color w:val="231F20"/>
          <w:w w:val="110"/>
        </w:rPr>
        <w:t>the</w:t>
      </w:r>
      <w:r>
        <w:rPr>
          <w:color w:val="231F20"/>
          <w:spacing w:val="-1"/>
          <w:w w:val="110"/>
        </w:rPr>
        <w:t> </w:t>
      </w:r>
      <w:r>
        <w:rPr>
          <w:color w:val="231F20"/>
          <w:w w:val="110"/>
        </w:rPr>
        <w:t>country. However,</w:t>
      </w:r>
      <w:r>
        <w:rPr>
          <w:color w:val="231F20"/>
          <w:w w:val="110"/>
        </w:rPr>
        <w:t> the</w:t>
      </w:r>
      <w:r>
        <w:rPr>
          <w:color w:val="231F20"/>
          <w:w w:val="110"/>
        </w:rPr>
        <w:t> ministries</w:t>
      </w:r>
      <w:r>
        <w:rPr>
          <w:color w:val="231F20"/>
          <w:w w:val="110"/>
        </w:rPr>
        <w:t> other</w:t>
      </w:r>
      <w:r>
        <w:rPr>
          <w:color w:val="231F20"/>
          <w:w w:val="110"/>
        </w:rPr>
        <w:t> than</w:t>
      </w:r>
      <w:r>
        <w:rPr>
          <w:color w:val="231F20"/>
          <w:w w:val="110"/>
        </w:rPr>
        <w:t> these</w:t>
      </w:r>
      <w:r>
        <w:rPr>
          <w:color w:val="231F20"/>
          <w:w w:val="110"/>
        </w:rPr>
        <w:t> are</w:t>
      </w:r>
      <w:r>
        <w:rPr>
          <w:color w:val="231F20"/>
          <w:w w:val="110"/>
        </w:rPr>
        <w:t> second</w:t>
      </w:r>
      <w:r>
        <w:rPr>
          <w:color w:val="231F20"/>
          <w:w w:val="110"/>
        </w:rPr>
        <w:t> class ministries</w:t>
      </w:r>
      <w:r>
        <w:rPr>
          <w:color w:val="231F20"/>
          <w:spacing w:val="-2"/>
          <w:w w:val="110"/>
        </w:rPr>
        <w:t> </w:t>
      </w:r>
      <w:r>
        <w:rPr>
          <w:color w:val="231F20"/>
          <w:w w:val="110"/>
        </w:rPr>
        <w:t>and</w:t>
      </w:r>
      <w:r>
        <w:rPr>
          <w:color w:val="231F20"/>
          <w:spacing w:val="-2"/>
          <w:w w:val="110"/>
        </w:rPr>
        <w:t> </w:t>
      </w:r>
      <w:r>
        <w:rPr>
          <w:color w:val="231F20"/>
          <w:w w:val="110"/>
        </w:rPr>
        <w:t>it</w:t>
      </w:r>
      <w:r>
        <w:rPr>
          <w:color w:val="231F20"/>
          <w:spacing w:val="-2"/>
          <w:w w:val="110"/>
        </w:rPr>
        <w:t> </w:t>
      </w:r>
      <w:r>
        <w:rPr>
          <w:color w:val="231F20"/>
          <w:w w:val="110"/>
        </w:rPr>
        <w:t>is</w:t>
      </w:r>
      <w:r>
        <w:rPr>
          <w:color w:val="231F20"/>
          <w:spacing w:val="-2"/>
          <w:w w:val="110"/>
        </w:rPr>
        <w:t> </w:t>
      </w:r>
      <w:r>
        <w:rPr>
          <w:color w:val="231F20"/>
          <w:w w:val="110"/>
        </w:rPr>
        <w:t>also</w:t>
      </w:r>
      <w:r>
        <w:rPr>
          <w:color w:val="231F20"/>
          <w:spacing w:val="-2"/>
          <w:w w:val="110"/>
        </w:rPr>
        <w:t> </w:t>
      </w:r>
      <w:r>
        <w:rPr>
          <w:color w:val="231F20"/>
          <w:w w:val="110"/>
        </w:rPr>
        <w:t>possible</w:t>
      </w:r>
      <w:r>
        <w:rPr>
          <w:color w:val="231F20"/>
          <w:spacing w:val="-2"/>
          <w:w w:val="110"/>
        </w:rPr>
        <w:t> </w:t>
      </w:r>
      <w:r>
        <w:rPr>
          <w:color w:val="231F20"/>
          <w:w w:val="110"/>
        </w:rPr>
        <w:t>to</w:t>
      </w:r>
      <w:r>
        <w:rPr>
          <w:color w:val="231F20"/>
          <w:spacing w:val="-2"/>
          <w:w w:val="110"/>
        </w:rPr>
        <w:t> </w:t>
      </w:r>
      <w:r>
        <w:rPr>
          <w:color w:val="231F20"/>
          <w:w w:val="110"/>
        </w:rPr>
        <w:t>abolish</w:t>
      </w:r>
      <w:r>
        <w:rPr>
          <w:color w:val="231F20"/>
          <w:spacing w:val="-2"/>
          <w:w w:val="110"/>
        </w:rPr>
        <w:t> </w:t>
      </w:r>
      <w:r>
        <w:rPr>
          <w:color w:val="231F20"/>
          <w:w w:val="110"/>
        </w:rPr>
        <w:t>them.</w:t>
      </w:r>
      <w:r>
        <w:rPr>
          <w:color w:val="231F20"/>
          <w:spacing w:val="-2"/>
          <w:w w:val="110"/>
        </w:rPr>
        <w:t> </w:t>
      </w:r>
      <w:r>
        <w:rPr>
          <w:color w:val="231F20"/>
          <w:w w:val="110"/>
        </w:rPr>
        <w:t>As</w:t>
      </w:r>
      <w:r>
        <w:rPr>
          <w:color w:val="231F20"/>
          <w:spacing w:val="-2"/>
          <w:w w:val="110"/>
        </w:rPr>
        <w:t> </w:t>
      </w:r>
      <w:r>
        <w:rPr>
          <w:color w:val="231F20"/>
          <w:w w:val="110"/>
        </w:rPr>
        <w:t>a</w:t>
      </w:r>
      <w:r>
        <w:rPr>
          <w:color w:val="231F20"/>
          <w:spacing w:val="-2"/>
          <w:w w:val="110"/>
        </w:rPr>
        <w:t> </w:t>
      </w:r>
      <w:r>
        <w:rPr>
          <w:color w:val="231F20"/>
          <w:w w:val="110"/>
        </w:rPr>
        <w:t>matter of</w:t>
      </w:r>
      <w:r>
        <w:rPr>
          <w:color w:val="231F20"/>
          <w:w w:val="110"/>
        </w:rPr>
        <w:t> fact,</w:t>
      </w:r>
      <w:r>
        <w:rPr>
          <w:color w:val="231F20"/>
          <w:w w:val="110"/>
        </w:rPr>
        <w:t> the</w:t>
      </w:r>
      <w:r>
        <w:rPr>
          <w:color w:val="231F20"/>
          <w:w w:val="110"/>
        </w:rPr>
        <w:t> Ministry</w:t>
      </w:r>
      <w:r>
        <w:rPr>
          <w:color w:val="231F20"/>
          <w:w w:val="110"/>
        </w:rPr>
        <w:t> of</w:t>
      </w:r>
      <w:r>
        <w:rPr>
          <w:color w:val="231F20"/>
          <w:w w:val="110"/>
        </w:rPr>
        <w:t> Culture</w:t>
      </w:r>
      <w:r>
        <w:rPr>
          <w:color w:val="231F20"/>
          <w:w w:val="110"/>
        </w:rPr>
        <w:t> was</w:t>
      </w:r>
      <w:r>
        <w:rPr>
          <w:color w:val="231F20"/>
          <w:w w:val="110"/>
        </w:rPr>
        <w:t> abolished.</w:t>
      </w:r>
      <w:r>
        <w:rPr>
          <w:color w:val="231F20"/>
          <w:w w:val="110"/>
        </w:rPr>
        <w:t> Some ministries</w:t>
      </w:r>
      <w:r>
        <w:rPr>
          <w:color w:val="231F20"/>
          <w:spacing w:val="4"/>
          <w:w w:val="110"/>
        </w:rPr>
        <w:t> </w:t>
      </w:r>
      <w:r>
        <w:rPr>
          <w:color w:val="231F20"/>
          <w:w w:val="110"/>
        </w:rPr>
        <w:t>such</w:t>
      </w:r>
      <w:r>
        <w:rPr>
          <w:color w:val="231F20"/>
          <w:spacing w:val="4"/>
          <w:w w:val="110"/>
        </w:rPr>
        <w:t> </w:t>
      </w:r>
      <w:r>
        <w:rPr>
          <w:color w:val="231F20"/>
          <w:w w:val="110"/>
        </w:rPr>
        <w:t>as</w:t>
      </w:r>
      <w:r>
        <w:rPr>
          <w:color w:val="231F20"/>
          <w:spacing w:val="4"/>
          <w:w w:val="110"/>
        </w:rPr>
        <w:t> </w:t>
      </w:r>
      <w:r>
        <w:rPr>
          <w:color w:val="231F20"/>
          <w:w w:val="110"/>
        </w:rPr>
        <w:t>the</w:t>
      </w:r>
      <w:r>
        <w:rPr>
          <w:color w:val="231F20"/>
          <w:spacing w:val="5"/>
          <w:w w:val="110"/>
        </w:rPr>
        <w:t> </w:t>
      </w:r>
      <w:r>
        <w:rPr>
          <w:color w:val="231F20"/>
          <w:w w:val="110"/>
        </w:rPr>
        <w:t>Ministry</w:t>
      </w:r>
      <w:r>
        <w:rPr>
          <w:color w:val="231F20"/>
          <w:spacing w:val="4"/>
          <w:w w:val="110"/>
        </w:rPr>
        <w:t> </w:t>
      </w:r>
      <w:r>
        <w:rPr>
          <w:color w:val="231F20"/>
          <w:w w:val="110"/>
        </w:rPr>
        <w:t>of</w:t>
      </w:r>
      <w:r>
        <w:rPr>
          <w:color w:val="231F20"/>
          <w:spacing w:val="4"/>
          <w:w w:val="110"/>
        </w:rPr>
        <w:t> </w:t>
      </w:r>
      <w:r>
        <w:rPr>
          <w:color w:val="231F20"/>
          <w:w w:val="110"/>
        </w:rPr>
        <w:t>Sports</w:t>
      </w:r>
      <w:r>
        <w:rPr>
          <w:color w:val="231F20"/>
          <w:spacing w:val="4"/>
          <w:w w:val="110"/>
        </w:rPr>
        <w:t> </w:t>
      </w:r>
      <w:r>
        <w:rPr>
          <w:color w:val="231F20"/>
          <w:w w:val="110"/>
        </w:rPr>
        <w:t>and</w:t>
      </w:r>
      <w:r>
        <w:rPr>
          <w:color w:val="231F20"/>
          <w:spacing w:val="5"/>
          <w:w w:val="110"/>
        </w:rPr>
        <w:t> </w:t>
      </w:r>
      <w:r>
        <w:rPr>
          <w:color w:val="231F20"/>
          <w:w w:val="110"/>
        </w:rPr>
        <w:t>the</w:t>
      </w:r>
      <w:r>
        <w:rPr>
          <w:color w:val="231F20"/>
          <w:spacing w:val="4"/>
          <w:w w:val="110"/>
        </w:rPr>
        <w:t> </w:t>
      </w:r>
      <w:r>
        <w:rPr>
          <w:color w:val="231F20"/>
          <w:w w:val="110"/>
        </w:rPr>
        <w:t>Ministry</w:t>
      </w:r>
      <w:r>
        <w:rPr>
          <w:color w:val="231F20"/>
          <w:spacing w:val="4"/>
          <w:w w:val="110"/>
        </w:rPr>
        <w:t> </w:t>
      </w:r>
      <w:r>
        <w:rPr>
          <w:color w:val="231F20"/>
          <w:spacing w:val="-7"/>
          <w:w w:val="110"/>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69"/>
        <w:rPr>
          <w:sz w:val="12"/>
        </w:rPr>
      </w:pPr>
    </w:p>
    <w:p>
      <w:pPr>
        <w:spacing w:before="1"/>
        <w:ind w:left="2769" w:right="0" w:firstLine="0"/>
        <w:jc w:val="left"/>
        <w:rPr>
          <w:sz w:val="12"/>
        </w:rPr>
      </w:pPr>
      <w:r>
        <w:rPr>
          <w:color w:val="231F20"/>
          <w:w w:val="180"/>
          <w:sz w:val="12"/>
        </w:rPr>
        <w:t>Turkism</w:t>
      </w:r>
      <w:r>
        <w:rPr>
          <w:color w:val="231F20"/>
          <w:spacing w:val="-14"/>
          <w:w w:val="180"/>
          <w:sz w:val="12"/>
        </w:rPr>
        <w:t> </w:t>
      </w:r>
      <w:r>
        <w:rPr>
          <w:color w:val="231F20"/>
          <w:w w:val="180"/>
          <w:sz w:val="12"/>
        </w:rPr>
        <w:t>Struggle</w:t>
      </w:r>
      <w:r>
        <w:rPr>
          <w:color w:val="231F20"/>
          <w:spacing w:val="-13"/>
          <w:w w:val="180"/>
          <w:sz w:val="12"/>
        </w:rPr>
        <w:t> </w:t>
      </w:r>
      <w:r>
        <w:rPr>
          <w:color w:val="231F20"/>
          <w:w w:val="180"/>
          <w:sz w:val="12"/>
        </w:rPr>
        <w:t>Writings</w:t>
      </w:r>
      <w:r>
        <w:rPr>
          <w:color w:val="231F20"/>
          <w:spacing w:val="-13"/>
          <w:w w:val="180"/>
          <w:sz w:val="12"/>
        </w:rPr>
        <w:t> </w:t>
      </w:r>
      <w:r>
        <w:rPr>
          <w:color w:val="231F20"/>
          <w:w w:val="180"/>
          <w:sz w:val="12"/>
        </w:rPr>
        <w:t>-</w:t>
      </w:r>
      <w:r>
        <w:rPr>
          <w:color w:val="231F20"/>
          <w:spacing w:val="3"/>
          <w:w w:val="180"/>
          <w:sz w:val="12"/>
        </w:rPr>
        <w:t> </w:t>
      </w:r>
      <w:r>
        <w:rPr>
          <w:color w:val="231F20"/>
          <w:spacing w:val="-5"/>
          <w:w w:val="180"/>
          <w:sz w:val="12"/>
        </w:rPr>
        <w:t>225</w:t>
      </w:r>
    </w:p>
    <w:p>
      <w:pPr>
        <w:pStyle w:val="BodyText"/>
        <w:spacing w:before="28"/>
        <w:ind w:left="454" w:right="636"/>
        <w:jc w:val="center"/>
      </w:pPr>
      <w:r>
        <w:rPr>
          <w:color w:val="231F20"/>
          <w:w w:val="110"/>
        </w:rPr>
        <w:t>Forestry</w:t>
      </w:r>
      <w:r>
        <w:rPr>
          <w:color w:val="231F20"/>
          <w:spacing w:val="-4"/>
          <w:w w:val="110"/>
        </w:rPr>
        <w:t> </w:t>
      </w:r>
      <w:r>
        <w:rPr>
          <w:color w:val="231F20"/>
          <w:w w:val="110"/>
        </w:rPr>
        <w:t>may</w:t>
      </w:r>
      <w:r>
        <w:rPr>
          <w:color w:val="231F20"/>
          <w:spacing w:val="-3"/>
          <w:w w:val="110"/>
        </w:rPr>
        <w:t> </w:t>
      </w:r>
      <w:r>
        <w:rPr>
          <w:color w:val="231F20"/>
          <w:w w:val="110"/>
        </w:rPr>
        <w:t>not</w:t>
      </w:r>
      <w:r>
        <w:rPr>
          <w:color w:val="231F20"/>
          <w:spacing w:val="-3"/>
          <w:w w:val="110"/>
        </w:rPr>
        <w:t> </w:t>
      </w:r>
      <w:r>
        <w:rPr>
          <w:color w:val="231F20"/>
          <w:w w:val="110"/>
        </w:rPr>
        <w:t>be</w:t>
      </w:r>
      <w:r>
        <w:rPr>
          <w:color w:val="231F20"/>
          <w:spacing w:val="-3"/>
          <w:w w:val="110"/>
        </w:rPr>
        <w:t> </w:t>
      </w:r>
      <w:r>
        <w:rPr>
          <w:color w:val="231F20"/>
          <w:w w:val="110"/>
        </w:rPr>
        <w:t>needed</w:t>
      </w:r>
      <w:r>
        <w:rPr>
          <w:color w:val="231F20"/>
          <w:spacing w:val="-3"/>
          <w:w w:val="110"/>
        </w:rPr>
        <w:t> </w:t>
      </w:r>
      <w:r>
        <w:rPr>
          <w:color w:val="231F20"/>
          <w:w w:val="110"/>
        </w:rPr>
        <w:t>in</w:t>
      </w:r>
      <w:r>
        <w:rPr>
          <w:color w:val="231F20"/>
          <w:spacing w:val="-3"/>
          <w:w w:val="110"/>
        </w:rPr>
        <w:t> </w:t>
      </w:r>
      <w:r>
        <w:rPr>
          <w:color w:val="231F20"/>
          <w:w w:val="110"/>
        </w:rPr>
        <w:t>time.</w:t>
      </w:r>
      <w:r>
        <w:rPr>
          <w:color w:val="231F20"/>
          <w:spacing w:val="-3"/>
          <w:w w:val="110"/>
        </w:rPr>
        <w:t> </w:t>
      </w:r>
      <w:r>
        <w:rPr>
          <w:color w:val="231F20"/>
          <w:w w:val="110"/>
        </w:rPr>
        <w:t>Thus,</w:t>
      </w:r>
      <w:r>
        <w:rPr>
          <w:color w:val="231F20"/>
          <w:spacing w:val="-4"/>
          <w:w w:val="110"/>
        </w:rPr>
        <w:t> </w:t>
      </w:r>
      <w:r>
        <w:rPr>
          <w:color w:val="231F20"/>
          <w:w w:val="110"/>
        </w:rPr>
        <w:t>these</w:t>
      </w:r>
      <w:r>
        <w:rPr>
          <w:color w:val="231F20"/>
          <w:spacing w:val="-12"/>
          <w:w w:val="110"/>
        </w:rPr>
        <w:t> </w:t>
      </w:r>
      <w:r>
        <w:rPr>
          <w:color w:val="231F20"/>
          <w:spacing w:val="-2"/>
          <w:w w:val="110"/>
        </w:rPr>
        <w:t>ministries</w:t>
      </w:r>
    </w:p>
    <w:p>
      <w:pPr>
        <w:pStyle w:val="BodyText"/>
        <w:spacing w:after="0"/>
        <w:jc w:val="center"/>
        <w:sectPr>
          <w:pgSz w:w="8640" w:h="12960"/>
          <w:pgMar w:top="1480" w:bottom="280" w:left="1080" w:right="1080"/>
        </w:sectPr>
      </w:pPr>
    </w:p>
    <w:p>
      <w:pPr>
        <w:pStyle w:val="BodyText"/>
        <w:rPr>
          <w:sz w:val="12"/>
        </w:rPr>
      </w:pPr>
    </w:p>
    <w:p>
      <w:pPr>
        <w:pStyle w:val="BodyText"/>
        <w:rPr>
          <w:sz w:val="12"/>
        </w:rPr>
      </w:pPr>
    </w:p>
    <w:p>
      <w:pPr>
        <w:pStyle w:val="BodyText"/>
        <w:spacing w:before="74"/>
        <w:rPr>
          <w:sz w:val="12"/>
        </w:rPr>
      </w:pPr>
    </w:p>
    <w:p>
      <w:pPr>
        <w:spacing w:before="0"/>
        <w:ind w:left="733" w:right="0" w:firstLine="0"/>
        <w:jc w:val="both"/>
        <w:rPr>
          <w:sz w:val="12"/>
        </w:rPr>
      </w:pPr>
      <w:r>
        <w:rPr>
          <w:color w:val="231F20"/>
          <w:w w:val="190"/>
          <w:sz w:val="12"/>
        </w:rPr>
        <w:t>226</w:t>
      </w:r>
      <w:r>
        <w:rPr>
          <w:color w:val="231F20"/>
          <w:w w:val="190"/>
          <w:sz w:val="12"/>
        </w:rPr>
        <w:t> -</w:t>
      </w:r>
      <w:r>
        <w:rPr>
          <w:color w:val="231F20"/>
          <w:w w:val="190"/>
          <w:sz w:val="12"/>
        </w:rPr>
        <w:t> Turanism,</w:t>
      </w:r>
      <w:r>
        <w:rPr>
          <w:color w:val="231F20"/>
          <w:w w:val="190"/>
          <w:sz w:val="12"/>
        </w:rPr>
        <w:t> Mil</w:t>
      </w:r>
      <w:r>
        <w:rPr>
          <w:color w:val="231F20"/>
          <w:w w:val="190"/>
          <w:sz w:val="12"/>
        </w:rPr>
        <w:t> Values</w:t>
      </w:r>
      <w:r>
        <w:rPr>
          <w:color w:val="231F20"/>
          <w:w w:val="190"/>
          <w:sz w:val="12"/>
        </w:rPr>
        <w:t> and</w:t>
      </w:r>
      <w:r>
        <w:rPr>
          <w:color w:val="231F20"/>
          <w:spacing w:val="-1"/>
          <w:w w:val="190"/>
          <w:sz w:val="12"/>
        </w:rPr>
        <w:t> </w:t>
      </w:r>
      <w:r>
        <w:rPr>
          <w:color w:val="231F20"/>
          <w:spacing w:val="-2"/>
          <w:w w:val="190"/>
          <w:sz w:val="12"/>
        </w:rPr>
        <w:t>Youth</w:t>
      </w:r>
    </w:p>
    <w:p>
      <w:pPr>
        <w:pStyle w:val="BodyText"/>
        <w:spacing w:line="283" w:lineRule="auto" w:before="111"/>
        <w:ind w:left="830" w:right="573" w:hanging="6"/>
        <w:jc w:val="both"/>
      </w:pPr>
      <w:r>
        <w:rPr>
          <w:color w:val="231F20"/>
          <w:w w:val="115"/>
        </w:rPr>
        <w:t>There</w:t>
      </w:r>
      <w:r>
        <w:rPr>
          <w:color w:val="231F20"/>
          <w:w w:val="115"/>
        </w:rPr>
        <w:t> will</w:t>
      </w:r>
      <w:r>
        <w:rPr>
          <w:color w:val="231F20"/>
          <w:w w:val="115"/>
        </w:rPr>
        <w:t> be</w:t>
      </w:r>
      <w:r>
        <w:rPr>
          <w:color w:val="231F20"/>
          <w:w w:val="115"/>
        </w:rPr>
        <w:t> no</w:t>
      </w:r>
      <w:r>
        <w:rPr>
          <w:color w:val="231F20"/>
          <w:w w:val="115"/>
        </w:rPr>
        <w:t> need</w:t>
      </w:r>
      <w:r>
        <w:rPr>
          <w:color w:val="231F20"/>
          <w:w w:val="115"/>
        </w:rPr>
        <w:t> to</w:t>
      </w:r>
      <w:r>
        <w:rPr>
          <w:color w:val="231F20"/>
          <w:w w:val="115"/>
        </w:rPr>
        <w:t> build</w:t>
      </w:r>
      <w:r>
        <w:rPr>
          <w:color w:val="231F20"/>
          <w:w w:val="115"/>
        </w:rPr>
        <w:t> separate</w:t>
      </w:r>
      <w:r>
        <w:rPr>
          <w:color w:val="231F20"/>
          <w:w w:val="115"/>
        </w:rPr>
        <w:t> buildings</w:t>
      </w:r>
      <w:r>
        <w:rPr>
          <w:color w:val="231F20"/>
          <w:w w:val="115"/>
        </w:rPr>
        <w:t> for second class ministries.</w:t>
      </w:r>
    </w:p>
    <w:p>
      <w:pPr>
        <w:pStyle w:val="BodyText"/>
        <w:spacing w:line="285" w:lineRule="auto" w:before="4"/>
        <w:ind w:left="816" w:right="559" w:firstLine="290"/>
        <w:jc w:val="both"/>
      </w:pPr>
      <w:r>
        <w:rPr>
          <w:color w:val="231F20"/>
          <w:w w:val="110"/>
        </w:rPr>
        <w:t>National:</w:t>
      </w:r>
      <w:r>
        <w:rPr>
          <w:color w:val="231F20"/>
          <w:w w:val="110"/>
        </w:rPr>
        <w:t> The</w:t>
      </w:r>
      <w:r>
        <w:rPr>
          <w:color w:val="231F20"/>
          <w:w w:val="110"/>
        </w:rPr>
        <w:t> Ministry</w:t>
      </w:r>
      <w:r>
        <w:rPr>
          <w:color w:val="231F20"/>
          <w:w w:val="110"/>
        </w:rPr>
        <w:t> of</w:t>
      </w:r>
      <w:r>
        <w:rPr>
          <w:color w:val="231F20"/>
          <w:w w:val="110"/>
        </w:rPr>
        <w:t> Defence</w:t>
      </w:r>
      <w:r>
        <w:rPr>
          <w:color w:val="231F20"/>
          <w:w w:val="110"/>
        </w:rPr>
        <w:t> should</w:t>
      </w:r>
      <w:r>
        <w:rPr>
          <w:color w:val="231F20"/>
          <w:w w:val="110"/>
        </w:rPr>
        <w:t> be</w:t>
      </w:r>
      <w:r>
        <w:rPr>
          <w:color w:val="231F20"/>
          <w:w w:val="110"/>
        </w:rPr>
        <w:t> </w:t>
      </w:r>
      <w:r>
        <w:rPr>
          <w:color w:val="231F20"/>
          <w:w w:val="110"/>
        </w:rPr>
        <w:t>abolished and all its duties should be transferred to the General Staff. The army has nothing to do with politics, but this is politics in</w:t>
      </w:r>
      <w:r>
        <w:rPr>
          <w:color w:val="231F20"/>
          <w:w w:val="110"/>
        </w:rPr>
        <w:t> the</w:t>
      </w:r>
      <w:r>
        <w:rPr>
          <w:color w:val="231F20"/>
          <w:w w:val="110"/>
        </w:rPr>
        <w:t> sense</w:t>
      </w:r>
      <w:r>
        <w:rPr>
          <w:color w:val="231F20"/>
          <w:w w:val="110"/>
        </w:rPr>
        <w:t> of</w:t>
      </w:r>
      <w:r>
        <w:rPr>
          <w:color w:val="231F20"/>
          <w:w w:val="110"/>
        </w:rPr>
        <w:t> party</w:t>
      </w:r>
      <w:r>
        <w:rPr>
          <w:color w:val="231F20"/>
          <w:w w:val="110"/>
        </w:rPr>
        <w:t> politics.</w:t>
      </w:r>
      <w:r>
        <w:rPr>
          <w:color w:val="231F20"/>
          <w:w w:val="110"/>
        </w:rPr>
        <w:t> The</w:t>
      </w:r>
      <w:r>
        <w:rPr>
          <w:color w:val="231F20"/>
          <w:w w:val="110"/>
        </w:rPr>
        <w:t> army</w:t>
      </w:r>
      <w:r>
        <w:rPr>
          <w:color w:val="231F20"/>
          <w:w w:val="110"/>
        </w:rPr>
        <w:t> has</w:t>
      </w:r>
      <w:r>
        <w:rPr>
          <w:color w:val="231F20"/>
          <w:w w:val="110"/>
        </w:rPr>
        <w:t> to</w:t>
      </w:r>
      <w:r>
        <w:rPr>
          <w:color w:val="231F20"/>
          <w:w w:val="110"/>
        </w:rPr>
        <w:t> do</w:t>
      </w:r>
      <w:r>
        <w:rPr>
          <w:color w:val="231F20"/>
          <w:w w:val="110"/>
        </w:rPr>
        <w:t> with national</w:t>
      </w:r>
      <w:r>
        <w:rPr>
          <w:color w:val="231F20"/>
          <w:w w:val="110"/>
        </w:rPr>
        <w:t> politics.</w:t>
      </w:r>
      <w:r>
        <w:rPr>
          <w:color w:val="231F20"/>
          <w:w w:val="110"/>
        </w:rPr>
        <w:t> It</w:t>
      </w:r>
      <w:r>
        <w:rPr>
          <w:color w:val="231F20"/>
          <w:w w:val="110"/>
        </w:rPr>
        <w:t> is</w:t>
      </w:r>
      <w:r>
        <w:rPr>
          <w:color w:val="231F20"/>
          <w:w w:val="110"/>
        </w:rPr>
        <w:t> not</w:t>
      </w:r>
      <w:r>
        <w:rPr>
          <w:color w:val="231F20"/>
          <w:w w:val="110"/>
        </w:rPr>
        <w:t> right</w:t>
      </w:r>
      <w:r>
        <w:rPr>
          <w:color w:val="231F20"/>
          <w:w w:val="110"/>
        </w:rPr>
        <w:t> to</w:t>
      </w:r>
      <w:r>
        <w:rPr>
          <w:color w:val="231F20"/>
          <w:w w:val="110"/>
        </w:rPr>
        <w:t> have</w:t>
      </w:r>
      <w:r>
        <w:rPr>
          <w:color w:val="231F20"/>
          <w:w w:val="110"/>
        </w:rPr>
        <w:t> a</w:t>
      </w:r>
      <w:r>
        <w:rPr>
          <w:color w:val="231F20"/>
          <w:w w:val="110"/>
        </w:rPr>
        <w:t> civilian</w:t>
      </w:r>
      <w:r>
        <w:rPr>
          <w:color w:val="231F20"/>
          <w:w w:val="110"/>
        </w:rPr>
        <w:t> who</w:t>
      </w:r>
      <w:r>
        <w:rPr>
          <w:color w:val="231F20"/>
          <w:w w:val="110"/>
        </w:rPr>
        <w:t> does not</w:t>
      </w:r>
      <w:r>
        <w:rPr>
          <w:color w:val="231F20"/>
          <w:w w:val="110"/>
        </w:rPr>
        <w:t> understand</w:t>
      </w:r>
      <w:r>
        <w:rPr>
          <w:color w:val="231F20"/>
          <w:w w:val="110"/>
        </w:rPr>
        <w:t> military</w:t>
      </w:r>
      <w:r>
        <w:rPr>
          <w:color w:val="231F20"/>
          <w:w w:val="110"/>
        </w:rPr>
        <w:t> affairs</w:t>
      </w:r>
      <w:r>
        <w:rPr>
          <w:color w:val="231F20"/>
          <w:w w:val="110"/>
        </w:rPr>
        <w:t> at</w:t>
      </w:r>
      <w:r>
        <w:rPr>
          <w:color w:val="231F20"/>
          <w:w w:val="110"/>
        </w:rPr>
        <w:t> the</w:t>
      </w:r>
      <w:r>
        <w:rPr>
          <w:color w:val="231F20"/>
          <w:w w:val="110"/>
        </w:rPr>
        <w:t> head</w:t>
      </w:r>
      <w:r>
        <w:rPr>
          <w:color w:val="231F20"/>
          <w:w w:val="110"/>
        </w:rPr>
        <w:t> of</w:t>
      </w:r>
      <w:r>
        <w:rPr>
          <w:color w:val="231F20"/>
          <w:w w:val="110"/>
        </w:rPr>
        <w:t> a</w:t>
      </w:r>
      <w:r>
        <w:rPr>
          <w:color w:val="231F20"/>
          <w:w w:val="110"/>
        </w:rPr>
        <w:t> military organisation. The Chiefs of General Staff should be present at cabinet meetings when necessary.</w:t>
      </w:r>
    </w:p>
    <w:p>
      <w:pPr>
        <w:pStyle w:val="BodyText"/>
        <w:spacing w:line="285" w:lineRule="auto"/>
        <w:ind w:left="819" w:right="555" w:firstLine="288"/>
        <w:jc w:val="both"/>
      </w:pPr>
      <w:r>
        <w:rPr>
          <w:color w:val="231F20"/>
          <w:w w:val="115"/>
        </w:rPr>
        <w:t>In</w:t>
      </w:r>
      <w:r>
        <w:rPr>
          <w:color w:val="231F20"/>
          <w:w w:val="115"/>
        </w:rPr>
        <w:t> order</w:t>
      </w:r>
      <w:r>
        <w:rPr>
          <w:color w:val="231F20"/>
          <w:w w:val="115"/>
        </w:rPr>
        <w:t> to</w:t>
      </w:r>
      <w:r>
        <w:rPr>
          <w:color w:val="231F20"/>
          <w:w w:val="115"/>
        </w:rPr>
        <w:t> prevent</w:t>
      </w:r>
      <w:r>
        <w:rPr>
          <w:color w:val="231F20"/>
          <w:w w:val="115"/>
        </w:rPr>
        <w:t> the</w:t>
      </w:r>
      <w:r>
        <w:rPr>
          <w:color w:val="231F20"/>
          <w:w w:val="115"/>
        </w:rPr>
        <w:t> retirement</w:t>
      </w:r>
      <w:r>
        <w:rPr>
          <w:color w:val="231F20"/>
          <w:w w:val="115"/>
        </w:rPr>
        <w:t> of</w:t>
      </w:r>
      <w:r>
        <w:rPr>
          <w:color w:val="231F20"/>
          <w:w w:val="115"/>
        </w:rPr>
        <w:t> many</w:t>
      </w:r>
      <w:r>
        <w:rPr>
          <w:color w:val="231F20"/>
          <w:w w:val="115"/>
        </w:rPr>
        <w:t> </w:t>
      </w:r>
      <w:r>
        <w:rPr>
          <w:color w:val="231F20"/>
          <w:w w:val="115"/>
        </w:rPr>
        <w:t>valuable officers due to staff and age limit, if a dual organisation is established</w:t>
      </w:r>
      <w:r>
        <w:rPr>
          <w:color w:val="231F20"/>
          <w:w w:val="115"/>
        </w:rPr>
        <w:t> in</w:t>
      </w:r>
      <w:r>
        <w:rPr>
          <w:color w:val="231F20"/>
          <w:w w:val="115"/>
        </w:rPr>
        <w:t> the</w:t>
      </w:r>
      <w:r>
        <w:rPr>
          <w:color w:val="231F20"/>
          <w:w w:val="115"/>
        </w:rPr>
        <w:t> Turkish</w:t>
      </w:r>
      <w:r>
        <w:rPr>
          <w:color w:val="231F20"/>
          <w:w w:val="115"/>
        </w:rPr>
        <w:t> army</w:t>
      </w:r>
      <w:r>
        <w:rPr>
          <w:color w:val="231F20"/>
          <w:w w:val="115"/>
        </w:rPr>
        <w:t> instead</w:t>
      </w:r>
      <w:r>
        <w:rPr>
          <w:color w:val="231F20"/>
          <w:w w:val="115"/>
        </w:rPr>
        <w:t> of</w:t>
      </w:r>
      <w:r>
        <w:rPr>
          <w:color w:val="231F20"/>
          <w:w w:val="115"/>
        </w:rPr>
        <w:t> a</w:t>
      </w:r>
      <w:r>
        <w:rPr>
          <w:color w:val="231F20"/>
          <w:w w:val="115"/>
        </w:rPr>
        <w:t> triple organisation</w:t>
      </w:r>
      <w:r>
        <w:rPr>
          <w:color w:val="231F20"/>
          <w:w w:val="115"/>
        </w:rPr>
        <w:t> and</w:t>
      </w:r>
      <w:r>
        <w:rPr>
          <w:color w:val="231F20"/>
          <w:w w:val="115"/>
        </w:rPr>
        <w:t> the</w:t>
      </w:r>
      <w:r>
        <w:rPr>
          <w:color w:val="231F20"/>
          <w:w w:val="115"/>
        </w:rPr>
        <w:t> ranks</w:t>
      </w:r>
      <w:r>
        <w:rPr>
          <w:color w:val="231F20"/>
          <w:w w:val="115"/>
        </w:rPr>
        <w:t> are</w:t>
      </w:r>
      <w:r>
        <w:rPr>
          <w:color w:val="231F20"/>
          <w:w w:val="115"/>
        </w:rPr>
        <w:t> adjusted</w:t>
      </w:r>
      <w:r>
        <w:rPr>
          <w:color w:val="231F20"/>
          <w:w w:val="115"/>
        </w:rPr>
        <w:t> accordingly,</w:t>
      </w:r>
      <w:r>
        <w:rPr>
          <w:color w:val="231F20"/>
          <w:w w:val="115"/>
        </w:rPr>
        <w:t> it</w:t>
      </w:r>
      <w:r>
        <w:rPr>
          <w:color w:val="231F20"/>
          <w:spacing w:val="40"/>
          <w:w w:val="115"/>
        </w:rPr>
        <w:t> </w:t>
      </w:r>
      <w:r>
        <w:rPr>
          <w:color w:val="231F20"/>
          <w:w w:val="115"/>
        </w:rPr>
        <w:t>will</w:t>
      </w:r>
      <w:r>
        <w:rPr>
          <w:color w:val="231F20"/>
          <w:w w:val="115"/>
        </w:rPr>
        <w:t> prevent</w:t>
      </w:r>
      <w:r>
        <w:rPr>
          <w:color w:val="231F20"/>
          <w:w w:val="115"/>
        </w:rPr>
        <w:t> the</w:t>
      </w:r>
      <w:r>
        <w:rPr>
          <w:color w:val="231F20"/>
          <w:w w:val="115"/>
        </w:rPr>
        <w:t> dismissal</w:t>
      </w:r>
      <w:r>
        <w:rPr>
          <w:color w:val="231F20"/>
          <w:w w:val="115"/>
        </w:rPr>
        <w:t> of</w:t>
      </w:r>
      <w:r>
        <w:rPr>
          <w:color w:val="231F20"/>
          <w:w w:val="115"/>
        </w:rPr>
        <w:t> officers</w:t>
      </w:r>
      <w:r>
        <w:rPr>
          <w:color w:val="231F20"/>
          <w:w w:val="115"/>
        </w:rPr>
        <w:t> who</w:t>
      </w:r>
      <w:r>
        <w:rPr>
          <w:color w:val="231F20"/>
          <w:w w:val="115"/>
        </w:rPr>
        <w:t> love</w:t>
      </w:r>
      <w:r>
        <w:rPr>
          <w:color w:val="231F20"/>
          <w:w w:val="115"/>
        </w:rPr>
        <w:t> military service</w:t>
      </w:r>
      <w:r>
        <w:rPr>
          <w:color w:val="231F20"/>
          <w:spacing w:val="-1"/>
          <w:w w:val="115"/>
        </w:rPr>
        <w:t> </w:t>
      </w:r>
      <w:r>
        <w:rPr>
          <w:color w:val="231F20"/>
          <w:w w:val="115"/>
        </w:rPr>
        <w:t>from</w:t>
      </w:r>
      <w:r>
        <w:rPr>
          <w:color w:val="231F20"/>
          <w:spacing w:val="-1"/>
          <w:w w:val="115"/>
        </w:rPr>
        <w:t> </w:t>
      </w:r>
      <w:r>
        <w:rPr>
          <w:color w:val="231F20"/>
          <w:w w:val="115"/>
        </w:rPr>
        <w:t>the</w:t>
      </w:r>
      <w:r>
        <w:rPr>
          <w:color w:val="231F20"/>
          <w:spacing w:val="-1"/>
          <w:w w:val="115"/>
        </w:rPr>
        <w:t> </w:t>
      </w:r>
      <w:r>
        <w:rPr>
          <w:color w:val="231F20"/>
          <w:w w:val="115"/>
        </w:rPr>
        <w:t>army.</w:t>
      </w:r>
      <w:r>
        <w:rPr>
          <w:color w:val="231F20"/>
          <w:spacing w:val="-1"/>
          <w:w w:val="115"/>
        </w:rPr>
        <w:t> </w:t>
      </w:r>
      <w:r>
        <w:rPr>
          <w:color w:val="231F20"/>
          <w:w w:val="115"/>
        </w:rPr>
        <w:t>In</w:t>
      </w:r>
      <w:r>
        <w:rPr>
          <w:color w:val="231F20"/>
          <w:spacing w:val="-1"/>
          <w:w w:val="115"/>
        </w:rPr>
        <w:t> </w:t>
      </w:r>
      <w:r>
        <w:rPr>
          <w:color w:val="231F20"/>
          <w:w w:val="115"/>
        </w:rPr>
        <w:t>this</w:t>
      </w:r>
      <w:r>
        <w:rPr>
          <w:color w:val="231F20"/>
          <w:spacing w:val="-1"/>
          <w:w w:val="115"/>
        </w:rPr>
        <w:t> </w:t>
      </w:r>
      <w:r>
        <w:rPr>
          <w:color w:val="231F20"/>
          <w:w w:val="115"/>
        </w:rPr>
        <w:t>case,</w:t>
      </w:r>
      <w:r>
        <w:rPr>
          <w:color w:val="231F20"/>
          <w:spacing w:val="-1"/>
          <w:w w:val="115"/>
        </w:rPr>
        <w:t> </w:t>
      </w:r>
      <w:r>
        <w:rPr>
          <w:color w:val="231F20"/>
          <w:w w:val="115"/>
        </w:rPr>
        <w:t>there</w:t>
      </w:r>
      <w:r>
        <w:rPr>
          <w:color w:val="231F20"/>
          <w:spacing w:val="-1"/>
          <w:w w:val="115"/>
        </w:rPr>
        <w:t> </w:t>
      </w:r>
      <w:r>
        <w:rPr>
          <w:color w:val="231F20"/>
          <w:w w:val="115"/>
        </w:rPr>
        <w:t>will</w:t>
      </w:r>
      <w:r>
        <w:rPr>
          <w:color w:val="231F20"/>
          <w:spacing w:val="-1"/>
          <w:w w:val="115"/>
        </w:rPr>
        <w:t> </w:t>
      </w:r>
      <w:r>
        <w:rPr>
          <w:color w:val="231F20"/>
          <w:w w:val="115"/>
        </w:rPr>
        <w:t>be</w:t>
      </w:r>
      <w:r>
        <w:rPr>
          <w:color w:val="231F20"/>
          <w:spacing w:val="-1"/>
          <w:w w:val="115"/>
        </w:rPr>
        <w:t> </w:t>
      </w:r>
      <w:r>
        <w:rPr>
          <w:color w:val="231F20"/>
          <w:w w:val="115"/>
        </w:rPr>
        <w:t>company commanders at the age of 40. What is the benefit? It was like</w:t>
      </w:r>
      <w:r>
        <w:rPr>
          <w:color w:val="231F20"/>
          <w:w w:val="115"/>
        </w:rPr>
        <w:t> this</w:t>
      </w:r>
      <w:r>
        <w:rPr>
          <w:color w:val="231F20"/>
          <w:w w:val="115"/>
        </w:rPr>
        <w:t> in</w:t>
      </w:r>
      <w:r>
        <w:rPr>
          <w:color w:val="231F20"/>
          <w:w w:val="115"/>
        </w:rPr>
        <w:t> the</w:t>
      </w:r>
      <w:r>
        <w:rPr>
          <w:color w:val="231F20"/>
          <w:w w:val="115"/>
        </w:rPr>
        <w:t> past</w:t>
      </w:r>
      <w:r>
        <w:rPr>
          <w:color w:val="231F20"/>
          <w:w w:val="115"/>
        </w:rPr>
        <w:t> and</w:t>
      </w:r>
      <w:r>
        <w:rPr>
          <w:color w:val="231F20"/>
          <w:w w:val="115"/>
        </w:rPr>
        <w:t> no</w:t>
      </w:r>
      <w:r>
        <w:rPr>
          <w:color w:val="231F20"/>
          <w:w w:val="115"/>
        </w:rPr>
        <w:t> harm</w:t>
      </w:r>
      <w:r>
        <w:rPr>
          <w:color w:val="231F20"/>
          <w:w w:val="115"/>
        </w:rPr>
        <w:t> was</w:t>
      </w:r>
      <w:r>
        <w:rPr>
          <w:color w:val="231F20"/>
          <w:w w:val="115"/>
        </w:rPr>
        <w:t> seen.</w:t>
      </w:r>
      <w:r>
        <w:rPr>
          <w:color w:val="231F20"/>
          <w:w w:val="115"/>
        </w:rPr>
        <w:t> Today,</w:t>
      </w:r>
      <w:r>
        <w:rPr>
          <w:color w:val="231F20"/>
          <w:w w:val="115"/>
        </w:rPr>
        <w:t> a</w:t>
      </w:r>
      <w:r>
        <w:rPr>
          <w:color w:val="231F20"/>
          <w:w w:val="115"/>
        </w:rPr>
        <w:t> 40- year-old person is a young person.</w:t>
      </w:r>
    </w:p>
    <w:p>
      <w:pPr>
        <w:pStyle w:val="BodyText"/>
        <w:spacing w:line="283" w:lineRule="auto"/>
        <w:ind w:left="820" w:right="533" w:firstLine="273"/>
        <w:jc w:val="both"/>
      </w:pPr>
      <w:r>
        <w:rPr>
          <w:color w:val="231F20"/>
          <w:w w:val="110"/>
        </w:rPr>
        <w:t>Military:</w:t>
      </w:r>
      <w:r>
        <w:rPr>
          <w:color w:val="231F20"/>
          <w:w w:val="110"/>
        </w:rPr>
        <w:t> Two-year</w:t>
      </w:r>
      <w:r>
        <w:rPr>
          <w:color w:val="231F20"/>
          <w:w w:val="110"/>
        </w:rPr>
        <w:t> officer</w:t>
      </w:r>
      <w:r>
        <w:rPr>
          <w:color w:val="231F20"/>
          <w:w w:val="110"/>
        </w:rPr>
        <w:t> class</w:t>
      </w:r>
      <w:r>
        <w:rPr>
          <w:color w:val="231F20"/>
          <w:w w:val="110"/>
        </w:rPr>
        <w:t> schools</w:t>
      </w:r>
      <w:r>
        <w:rPr>
          <w:color w:val="231F20"/>
          <w:w w:val="110"/>
        </w:rPr>
        <w:t> should</w:t>
      </w:r>
      <w:r>
        <w:rPr>
          <w:color w:val="231F20"/>
          <w:w w:val="110"/>
        </w:rPr>
        <w:t> </w:t>
      </w:r>
      <w:r>
        <w:rPr>
          <w:color w:val="231F20"/>
          <w:w w:val="110"/>
        </w:rPr>
        <w:t>be established</w:t>
      </w:r>
      <w:r>
        <w:rPr>
          <w:color w:val="231F20"/>
          <w:w w:val="110"/>
        </w:rPr>
        <w:t> for</w:t>
      </w:r>
      <w:r>
        <w:rPr>
          <w:color w:val="231F20"/>
          <w:w w:val="110"/>
        </w:rPr>
        <w:t> high</w:t>
      </w:r>
      <w:r>
        <w:rPr>
          <w:color w:val="231F20"/>
          <w:w w:val="110"/>
        </w:rPr>
        <w:t> school</w:t>
      </w:r>
      <w:r>
        <w:rPr>
          <w:color w:val="231F20"/>
          <w:w w:val="110"/>
        </w:rPr>
        <w:t> graduates,</w:t>
      </w:r>
      <w:r>
        <w:rPr>
          <w:color w:val="231F20"/>
          <w:w w:val="110"/>
        </w:rPr>
        <w:t> and</w:t>
      </w:r>
      <w:r>
        <w:rPr>
          <w:color w:val="231F20"/>
          <w:w w:val="110"/>
        </w:rPr>
        <w:t> the</w:t>
      </w:r>
      <w:r>
        <w:rPr>
          <w:color w:val="231F20"/>
          <w:w w:val="110"/>
        </w:rPr>
        <w:t> most successful</w:t>
      </w:r>
      <w:r>
        <w:rPr>
          <w:color w:val="231F20"/>
          <w:w w:val="110"/>
        </w:rPr>
        <w:t> students</w:t>
      </w:r>
      <w:r>
        <w:rPr>
          <w:color w:val="231F20"/>
          <w:w w:val="110"/>
        </w:rPr>
        <w:t> of</w:t>
      </w:r>
      <w:r>
        <w:rPr>
          <w:color w:val="231F20"/>
          <w:w w:val="110"/>
        </w:rPr>
        <w:t> these</w:t>
      </w:r>
      <w:r>
        <w:rPr>
          <w:color w:val="231F20"/>
          <w:w w:val="110"/>
        </w:rPr>
        <w:t> schools</w:t>
      </w:r>
      <w:r>
        <w:rPr>
          <w:color w:val="231F20"/>
          <w:w w:val="110"/>
        </w:rPr>
        <w:t> should</w:t>
      </w:r>
      <w:r>
        <w:rPr>
          <w:color w:val="231F20"/>
          <w:w w:val="110"/>
        </w:rPr>
        <w:t> be</w:t>
      </w:r>
      <w:r>
        <w:rPr>
          <w:color w:val="231F20"/>
          <w:w w:val="110"/>
        </w:rPr>
        <w:t> sent</w:t>
      </w:r>
      <w:r>
        <w:rPr>
          <w:color w:val="231F20"/>
          <w:w w:val="110"/>
        </w:rPr>
        <w:t> to</w:t>
      </w:r>
      <w:r>
        <w:rPr>
          <w:color w:val="231F20"/>
          <w:w w:val="110"/>
        </w:rPr>
        <w:t> the Military Academy.</w:t>
      </w:r>
    </w:p>
    <w:p>
      <w:pPr>
        <w:pStyle w:val="BodyText"/>
        <w:spacing w:line="285" w:lineRule="auto"/>
        <w:ind w:left="815" w:right="559" w:firstLine="281"/>
        <w:jc w:val="both"/>
      </w:pPr>
      <w:r>
        <w:rPr>
          <w:color w:val="231F20"/>
          <w:w w:val="115"/>
        </w:rPr>
        <w:t>There</w:t>
      </w:r>
      <w:r>
        <w:rPr>
          <w:color w:val="231F20"/>
          <w:spacing w:val="-3"/>
          <w:w w:val="115"/>
        </w:rPr>
        <w:t> </w:t>
      </w:r>
      <w:r>
        <w:rPr>
          <w:color w:val="231F20"/>
          <w:w w:val="115"/>
        </w:rPr>
        <w:t>are</w:t>
      </w:r>
      <w:r>
        <w:rPr>
          <w:color w:val="231F20"/>
          <w:spacing w:val="-3"/>
          <w:w w:val="115"/>
        </w:rPr>
        <w:t> </w:t>
      </w:r>
      <w:r>
        <w:rPr>
          <w:color w:val="231F20"/>
          <w:w w:val="115"/>
        </w:rPr>
        <w:t>a</w:t>
      </w:r>
      <w:r>
        <w:rPr>
          <w:color w:val="231F20"/>
          <w:spacing w:val="-3"/>
          <w:w w:val="115"/>
        </w:rPr>
        <w:t> </w:t>
      </w:r>
      <w:r>
        <w:rPr>
          <w:color w:val="231F20"/>
          <w:w w:val="115"/>
        </w:rPr>
        <w:t>number</w:t>
      </w:r>
      <w:r>
        <w:rPr>
          <w:color w:val="231F20"/>
          <w:spacing w:val="-3"/>
          <w:w w:val="115"/>
        </w:rPr>
        <w:t> </w:t>
      </w:r>
      <w:r>
        <w:rPr>
          <w:color w:val="231F20"/>
          <w:w w:val="115"/>
        </w:rPr>
        <w:t>of</w:t>
      </w:r>
      <w:r>
        <w:rPr>
          <w:color w:val="231F20"/>
          <w:spacing w:val="-3"/>
          <w:w w:val="115"/>
        </w:rPr>
        <w:t> </w:t>
      </w:r>
      <w:r>
        <w:rPr>
          <w:color w:val="231F20"/>
          <w:w w:val="115"/>
        </w:rPr>
        <w:t>weak</w:t>
      </w:r>
      <w:r>
        <w:rPr>
          <w:color w:val="231F20"/>
          <w:spacing w:val="-3"/>
          <w:w w:val="115"/>
        </w:rPr>
        <w:t> </w:t>
      </w:r>
      <w:r>
        <w:rPr>
          <w:color w:val="231F20"/>
          <w:w w:val="115"/>
        </w:rPr>
        <w:t>points</w:t>
      </w:r>
      <w:r>
        <w:rPr>
          <w:color w:val="231F20"/>
          <w:spacing w:val="-3"/>
          <w:w w:val="115"/>
        </w:rPr>
        <w:t> </w:t>
      </w:r>
      <w:r>
        <w:rPr>
          <w:color w:val="231F20"/>
          <w:w w:val="115"/>
        </w:rPr>
        <w:t>in</w:t>
      </w:r>
      <w:r>
        <w:rPr>
          <w:color w:val="231F20"/>
          <w:spacing w:val="-3"/>
          <w:w w:val="115"/>
        </w:rPr>
        <w:t> </w:t>
      </w:r>
      <w:r>
        <w:rPr>
          <w:color w:val="231F20"/>
          <w:w w:val="115"/>
        </w:rPr>
        <w:t>our</w:t>
      </w:r>
      <w:r>
        <w:rPr>
          <w:color w:val="231F20"/>
          <w:spacing w:val="-3"/>
          <w:w w:val="115"/>
        </w:rPr>
        <w:t> </w:t>
      </w:r>
      <w:r>
        <w:rPr>
          <w:color w:val="231F20"/>
          <w:w w:val="115"/>
        </w:rPr>
        <w:t>Penal</w:t>
      </w:r>
      <w:r>
        <w:rPr>
          <w:color w:val="231F20"/>
          <w:spacing w:val="-3"/>
          <w:w w:val="115"/>
        </w:rPr>
        <w:t> </w:t>
      </w:r>
      <w:r>
        <w:rPr>
          <w:color w:val="231F20"/>
          <w:w w:val="115"/>
        </w:rPr>
        <w:t>Codes, called</w:t>
      </w:r>
      <w:r>
        <w:rPr>
          <w:color w:val="231F20"/>
          <w:w w:val="115"/>
        </w:rPr>
        <w:t> "loopholes",</w:t>
      </w:r>
      <w:r>
        <w:rPr>
          <w:color w:val="231F20"/>
          <w:w w:val="115"/>
        </w:rPr>
        <w:t> which</w:t>
      </w:r>
      <w:r>
        <w:rPr>
          <w:color w:val="231F20"/>
          <w:w w:val="115"/>
        </w:rPr>
        <w:t> criminals</w:t>
      </w:r>
      <w:r>
        <w:rPr>
          <w:color w:val="231F20"/>
          <w:w w:val="115"/>
        </w:rPr>
        <w:t> who</w:t>
      </w:r>
      <w:r>
        <w:rPr>
          <w:color w:val="231F20"/>
          <w:w w:val="115"/>
        </w:rPr>
        <w:t> take</w:t>
      </w:r>
      <w:r>
        <w:rPr>
          <w:color w:val="231F20"/>
          <w:w w:val="115"/>
        </w:rPr>
        <w:t> advantage</w:t>
      </w:r>
      <w:r>
        <w:rPr>
          <w:color w:val="231F20"/>
          <w:spacing w:val="40"/>
          <w:w w:val="115"/>
        </w:rPr>
        <w:t> </w:t>
      </w:r>
      <w:r>
        <w:rPr>
          <w:color w:val="231F20"/>
          <w:w w:val="115"/>
        </w:rPr>
        <w:t>of them continue to commit their offences for years.</w:t>
      </w:r>
    </w:p>
    <w:p>
      <w:pPr>
        <w:pStyle w:val="BodyText"/>
        <w:spacing w:line="285" w:lineRule="auto"/>
        <w:ind w:left="810" w:right="560" w:firstLine="292"/>
        <w:jc w:val="both"/>
      </w:pPr>
      <w:r>
        <w:rPr>
          <w:color w:val="231F20"/>
          <w:w w:val="110"/>
        </w:rPr>
        <w:t>Turkish</w:t>
      </w:r>
      <w:r>
        <w:rPr>
          <w:color w:val="231F20"/>
          <w:w w:val="110"/>
        </w:rPr>
        <w:t> society</w:t>
      </w:r>
      <w:r>
        <w:rPr>
          <w:color w:val="231F20"/>
          <w:w w:val="110"/>
        </w:rPr>
        <w:t> will</w:t>
      </w:r>
      <w:r>
        <w:rPr>
          <w:color w:val="231F20"/>
          <w:w w:val="110"/>
        </w:rPr>
        <w:t> continue</w:t>
      </w:r>
      <w:r>
        <w:rPr>
          <w:color w:val="231F20"/>
          <w:w w:val="110"/>
        </w:rPr>
        <w:t> to</w:t>
      </w:r>
      <w:r>
        <w:rPr>
          <w:color w:val="231F20"/>
          <w:w w:val="110"/>
        </w:rPr>
        <w:t> be</w:t>
      </w:r>
      <w:r>
        <w:rPr>
          <w:color w:val="231F20"/>
          <w:w w:val="110"/>
        </w:rPr>
        <w:t> troubled</w:t>
      </w:r>
      <w:r>
        <w:rPr>
          <w:color w:val="231F20"/>
          <w:w w:val="110"/>
        </w:rPr>
        <w:t> as</w:t>
      </w:r>
      <w:r>
        <w:rPr>
          <w:color w:val="231F20"/>
          <w:w w:val="110"/>
        </w:rPr>
        <w:t> long</w:t>
      </w:r>
      <w:r>
        <w:rPr>
          <w:color w:val="231F20"/>
          <w:w w:val="110"/>
        </w:rPr>
        <w:t> </w:t>
      </w:r>
      <w:r>
        <w:rPr>
          <w:color w:val="231F20"/>
          <w:w w:val="110"/>
        </w:rPr>
        <w:t>as those</w:t>
      </w:r>
      <w:r>
        <w:rPr>
          <w:color w:val="231F20"/>
          <w:spacing w:val="-3"/>
          <w:w w:val="110"/>
        </w:rPr>
        <w:t> </w:t>
      </w:r>
      <w:r>
        <w:rPr>
          <w:color w:val="231F20"/>
          <w:w w:val="110"/>
        </w:rPr>
        <w:t>who</w:t>
      </w:r>
      <w:r>
        <w:rPr>
          <w:color w:val="231F20"/>
          <w:spacing w:val="-3"/>
          <w:w w:val="110"/>
        </w:rPr>
        <w:t> </w:t>
      </w:r>
      <w:r>
        <w:rPr>
          <w:color w:val="231F20"/>
          <w:w w:val="110"/>
        </w:rPr>
        <w:t>commit</w:t>
      </w:r>
      <w:r>
        <w:rPr>
          <w:color w:val="231F20"/>
          <w:spacing w:val="-3"/>
          <w:w w:val="110"/>
        </w:rPr>
        <w:t> </w:t>
      </w:r>
      <w:r>
        <w:rPr>
          <w:color w:val="231F20"/>
          <w:w w:val="110"/>
        </w:rPr>
        <w:t>crimes</w:t>
      </w:r>
      <w:r>
        <w:rPr>
          <w:color w:val="231F20"/>
          <w:spacing w:val="-3"/>
          <w:w w:val="110"/>
        </w:rPr>
        <w:t> </w:t>
      </w:r>
      <w:r>
        <w:rPr>
          <w:color w:val="231F20"/>
          <w:w w:val="110"/>
        </w:rPr>
        <w:t>and</w:t>
      </w:r>
      <w:r>
        <w:rPr>
          <w:color w:val="231F20"/>
          <w:spacing w:val="-3"/>
          <w:w w:val="110"/>
        </w:rPr>
        <w:t> </w:t>
      </w:r>
      <w:r>
        <w:rPr>
          <w:color w:val="231F20"/>
          <w:w w:val="110"/>
        </w:rPr>
        <w:t>disturb</w:t>
      </w:r>
      <w:r>
        <w:rPr>
          <w:color w:val="231F20"/>
          <w:spacing w:val="-3"/>
          <w:w w:val="110"/>
        </w:rPr>
        <w:t> </w:t>
      </w:r>
      <w:r>
        <w:rPr>
          <w:color w:val="231F20"/>
          <w:w w:val="110"/>
        </w:rPr>
        <w:t>the</w:t>
      </w:r>
      <w:r>
        <w:rPr>
          <w:color w:val="231F20"/>
          <w:spacing w:val="-3"/>
          <w:w w:val="110"/>
        </w:rPr>
        <w:t> </w:t>
      </w:r>
      <w:r>
        <w:rPr>
          <w:color w:val="231F20"/>
          <w:w w:val="110"/>
        </w:rPr>
        <w:t>order</w:t>
      </w:r>
      <w:r>
        <w:rPr>
          <w:color w:val="231F20"/>
          <w:spacing w:val="-3"/>
          <w:w w:val="110"/>
        </w:rPr>
        <w:t> </w:t>
      </w:r>
      <w:r>
        <w:rPr>
          <w:color w:val="231F20"/>
          <w:w w:val="110"/>
        </w:rPr>
        <w:t>are</w:t>
      </w:r>
      <w:r>
        <w:rPr>
          <w:color w:val="231F20"/>
          <w:spacing w:val="-3"/>
          <w:w w:val="110"/>
        </w:rPr>
        <w:t> </w:t>
      </w:r>
      <w:r>
        <w:rPr>
          <w:color w:val="231F20"/>
          <w:w w:val="110"/>
        </w:rPr>
        <w:t>not</w:t>
      </w:r>
      <w:r>
        <w:rPr>
          <w:color w:val="231F20"/>
          <w:spacing w:val="-3"/>
          <w:w w:val="110"/>
        </w:rPr>
        <w:t> </w:t>
      </w:r>
      <w:r>
        <w:rPr>
          <w:color w:val="231F20"/>
          <w:w w:val="110"/>
        </w:rPr>
        <w:t>put</w:t>
      </w:r>
      <w:r>
        <w:rPr>
          <w:color w:val="231F20"/>
          <w:spacing w:val="-3"/>
          <w:w w:val="110"/>
        </w:rPr>
        <w:t> </w:t>
      </w:r>
      <w:r>
        <w:rPr>
          <w:color w:val="231F20"/>
          <w:w w:val="110"/>
        </w:rPr>
        <w:t>to </w:t>
      </w:r>
      <w:r>
        <w:rPr>
          <w:color w:val="231F20"/>
          <w:spacing w:val="-2"/>
          <w:w w:val="110"/>
        </w:rPr>
        <w:t>death.</w:t>
      </w:r>
    </w:p>
    <w:p>
      <w:pPr>
        <w:pStyle w:val="BodyText"/>
        <w:spacing w:line="283" w:lineRule="auto"/>
        <w:ind w:left="808" w:right="568" w:firstLine="286"/>
        <w:jc w:val="both"/>
      </w:pPr>
      <w:r>
        <w:rPr>
          <w:color w:val="231F20"/>
          <w:w w:val="115"/>
        </w:rPr>
        <w:t>The</w:t>
      </w:r>
      <w:r>
        <w:rPr>
          <w:color w:val="231F20"/>
          <w:w w:val="115"/>
        </w:rPr>
        <w:t> majority</w:t>
      </w:r>
      <w:r>
        <w:rPr>
          <w:color w:val="231F20"/>
          <w:w w:val="115"/>
        </w:rPr>
        <w:t> of</w:t>
      </w:r>
      <w:r>
        <w:rPr>
          <w:color w:val="231F20"/>
          <w:w w:val="115"/>
        </w:rPr>
        <w:t> those</w:t>
      </w:r>
      <w:r>
        <w:rPr>
          <w:color w:val="231F20"/>
          <w:w w:val="115"/>
        </w:rPr>
        <w:t> who</w:t>
      </w:r>
      <w:r>
        <w:rPr>
          <w:color w:val="231F20"/>
          <w:w w:val="115"/>
        </w:rPr>
        <w:t> commit</w:t>
      </w:r>
      <w:r>
        <w:rPr>
          <w:color w:val="231F20"/>
          <w:w w:val="115"/>
        </w:rPr>
        <w:t> crimes</w:t>
      </w:r>
      <w:r>
        <w:rPr>
          <w:color w:val="231F20"/>
          <w:w w:val="115"/>
        </w:rPr>
        <w:t> such</w:t>
      </w:r>
      <w:r>
        <w:rPr>
          <w:color w:val="231F20"/>
          <w:w w:val="115"/>
        </w:rPr>
        <w:t> </w:t>
      </w:r>
      <w:r>
        <w:rPr>
          <w:color w:val="231F20"/>
          <w:w w:val="115"/>
        </w:rPr>
        <w:t>as blood</w:t>
      </w:r>
      <w:r>
        <w:rPr>
          <w:color w:val="231F20"/>
          <w:w w:val="115"/>
        </w:rPr>
        <w:t> feuds,</w:t>
      </w:r>
      <w:r>
        <w:rPr>
          <w:color w:val="231F20"/>
          <w:w w:val="115"/>
        </w:rPr>
        <w:t> rape,</w:t>
      </w:r>
      <w:r>
        <w:rPr>
          <w:color w:val="231F20"/>
          <w:w w:val="115"/>
        </w:rPr>
        <w:t> killing</w:t>
      </w:r>
      <w:r>
        <w:rPr>
          <w:color w:val="231F20"/>
          <w:w w:val="115"/>
        </w:rPr>
        <w:t> for</w:t>
      </w:r>
      <w:r>
        <w:rPr>
          <w:color w:val="231F20"/>
          <w:w w:val="115"/>
        </w:rPr>
        <w:t> money,</w:t>
      </w:r>
      <w:r>
        <w:rPr>
          <w:color w:val="231F20"/>
          <w:w w:val="115"/>
        </w:rPr>
        <w:t> extortion,</w:t>
      </w:r>
      <w:r>
        <w:rPr>
          <w:color w:val="231F20"/>
          <w:w w:val="115"/>
        </w:rPr>
        <w:t> bullying, theft, bribery, fraud, etc. live professionally.</w:t>
      </w:r>
    </w:p>
    <w:p>
      <w:pPr>
        <w:pStyle w:val="BodyText"/>
        <w:spacing w:line="285" w:lineRule="auto"/>
        <w:ind w:left="809" w:right="565" w:firstLine="292"/>
        <w:jc w:val="both"/>
      </w:pPr>
      <w:r>
        <w:rPr>
          <w:color w:val="231F20"/>
          <w:w w:val="115"/>
        </w:rPr>
        <w:t>As we have already written, pre-Islamic Turks used </w:t>
      </w:r>
      <w:r>
        <w:rPr>
          <w:color w:val="231F20"/>
          <w:w w:val="115"/>
        </w:rPr>
        <w:t>to execute</w:t>
      </w:r>
      <w:r>
        <w:rPr>
          <w:color w:val="231F20"/>
          <w:w w:val="115"/>
        </w:rPr>
        <w:t> those</w:t>
      </w:r>
      <w:r>
        <w:rPr>
          <w:color w:val="231F20"/>
          <w:w w:val="115"/>
        </w:rPr>
        <w:t> who</w:t>
      </w:r>
      <w:r>
        <w:rPr>
          <w:color w:val="231F20"/>
          <w:w w:val="115"/>
        </w:rPr>
        <w:t> assaulted</w:t>
      </w:r>
      <w:r>
        <w:rPr>
          <w:color w:val="231F20"/>
          <w:w w:val="115"/>
        </w:rPr>
        <w:t> a</w:t>
      </w:r>
      <w:r>
        <w:rPr>
          <w:color w:val="231F20"/>
          <w:w w:val="115"/>
        </w:rPr>
        <w:t> married</w:t>
      </w:r>
      <w:r>
        <w:rPr>
          <w:color w:val="231F20"/>
          <w:w w:val="115"/>
        </w:rPr>
        <w:t> woman</w:t>
      </w:r>
      <w:r>
        <w:rPr>
          <w:color w:val="231F20"/>
          <w:w w:val="115"/>
        </w:rPr>
        <w:t> and</w:t>
      </w:r>
      <w:r>
        <w:rPr>
          <w:color w:val="231F20"/>
          <w:w w:val="115"/>
        </w:rPr>
        <w:t> those who</w:t>
      </w:r>
      <w:r>
        <w:rPr>
          <w:color w:val="231F20"/>
          <w:spacing w:val="17"/>
          <w:w w:val="115"/>
        </w:rPr>
        <w:t> </w:t>
      </w:r>
      <w:r>
        <w:rPr>
          <w:color w:val="231F20"/>
          <w:w w:val="115"/>
        </w:rPr>
        <w:t>committed</w:t>
      </w:r>
      <w:r>
        <w:rPr>
          <w:color w:val="231F20"/>
          <w:spacing w:val="20"/>
          <w:w w:val="115"/>
        </w:rPr>
        <w:t> </w:t>
      </w:r>
      <w:r>
        <w:rPr>
          <w:color w:val="231F20"/>
          <w:w w:val="115"/>
        </w:rPr>
        <w:t>grand</w:t>
      </w:r>
      <w:r>
        <w:rPr>
          <w:color w:val="231F20"/>
          <w:spacing w:val="20"/>
          <w:w w:val="115"/>
        </w:rPr>
        <w:t> </w:t>
      </w:r>
      <w:r>
        <w:rPr>
          <w:color w:val="231F20"/>
          <w:w w:val="115"/>
        </w:rPr>
        <w:t>theft.</w:t>
      </w:r>
      <w:r>
        <w:rPr>
          <w:color w:val="231F20"/>
          <w:spacing w:val="20"/>
          <w:w w:val="115"/>
        </w:rPr>
        <w:t> </w:t>
      </w:r>
      <w:r>
        <w:rPr>
          <w:color w:val="231F20"/>
          <w:w w:val="115"/>
        </w:rPr>
        <w:t>Today</w:t>
      </w:r>
      <w:r>
        <w:rPr>
          <w:color w:val="231F20"/>
          <w:spacing w:val="20"/>
          <w:w w:val="115"/>
        </w:rPr>
        <w:t> </w:t>
      </w:r>
      <w:r>
        <w:rPr>
          <w:color w:val="231F20"/>
          <w:w w:val="115"/>
        </w:rPr>
        <w:t>these</w:t>
      </w:r>
      <w:r>
        <w:rPr>
          <w:color w:val="231F20"/>
          <w:spacing w:val="20"/>
          <w:w w:val="115"/>
        </w:rPr>
        <w:t> </w:t>
      </w:r>
      <w:r>
        <w:rPr>
          <w:color w:val="231F20"/>
          <w:w w:val="115"/>
        </w:rPr>
        <w:t>things</w:t>
      </w:r>
      <w:r>
        <w:rPr>
          <w:color w:val="231F20"/>
          <w:spacing w:val="20"/>
          <w:w w:val="115"/>
        </w:rPr>
        <w:t> </w:t>
      </w:r>
      <w:r>
        <w:rPr>
          <w:color w:val="231F20"/>
          <w:w w:val="115"/>
        </w:rPr>
        <w:t>are</w:t>
      </w:r>
      <w:r>
        <w:rPr>
          <w:color w:val="231F20"/>
          <w:spacing w:val="20"/>
          <w:w w:val="115"/>
        </w:rPr>
        <w:t> </w:t>
      </w:r>
      <w:r>
        <w:rPr>
          <w:color w:val="231F20"/>
          <w:spacing w:val="-4"/>
          <w:w w:val="115"/>
        </w:rPr>
        <w:t>done</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59"/>
        <w:rPr>
          <w:sz w:val="12"/>
        </w:rPr>
      </w:pPr>
    </w:p>
    <w:p>
      <w:pPr>
        <w:spacing w:before="1"/>
        <w:ind w:left="2754" w:right="0" w:firstLine="0"/>
        <w:jc w:val="left"/>
        <w:rPr>
          <w:sz w:val="12"/>
        </w:rPr>
      </w:pPr>
      <w:r>
        <w:rPr>
          <w:color w:val="231F20"/>
          <w:w w:val="180"/>
          <w:sz w:val="12"/>
        </w:rPr>
        <w:t>Turkism</w:t>
      </w:r>
      <w:r>
        <w:rPr>
          <w:color w:val="231F20"/>
          <w:spacing w:val="-14"/>
          <w:w w:val="180"/>
          <w:sz w:val="12"/>
        </w:rPr>
        <w:t> </w:t>
      </w:r>
      <w:r>
        <w:rPr>
          <w:color w:val="231F20"/>
          <w:w w:val="180"/>
          <w:sz w:val="12"/>
        </w:rPr>
        <w:t>Struggle</w:t>
      </w:r>
      <w:r>
        <w:rPr>
          <w:color w:val="231F20"/>
          <w:spacing w:val="-13"/>
          <w:w w:val="180"/>
          <w:sz w:val="12"/>
        </w:rPr>
        <w:t> </w:t>
      </w:r>
      <w:r>
        <w:rPr>
          <w:color w:val="231F20"/>
          <w:w w:val="180"/>
          <w:sz w:val="12"/>
        </w:rPr>
        <w:t>Writings</w:t>
      </w:r>
      <w:r>
        <w:rPr>
          <w:color w:val="231F20"/>
          <w:spacing w:val="-13"/>
          <w:w w:val="180"/>
          <w:sz w:val="12"/>
        </w:rPr>
        <w:t> </w:t>
      </w:r>
      <w:r>
        <w:rPr>
          <w:color w:val="231F20"/>
          <w:w w:val="180"/>
          <w:sz w:val="12"/>
        </w:rPr>
        <w:t>-</w:t>
      </w:r>
      <w:r>
        <w:rPr>
          <w:color w:val="231F20"/>
          <w:spacing w:val="3"/>
          <w:w w:val="180"/>
          <w:sz w:val="12"/>
        </w:rPr>
        <w:t> </w:t>
      </w:r>
      <w:r>
        <w:rPr>
          <w:color w:val="231F20"/>
          <w:spacing w:val="-5"/>
          <w:w w:val="180"/>
          <w:sz w:val="12"/>
        </w:rPr>
        <w:t>227</w:t>
      </w:r>
    </w:p>
    <w:p>
      <w:pPr>
        <w:pStyle w:val="BodyText"/>
        <w:tabs>
          <w:tab w:pos="5512" w:val="left" w:leader="none"/>
        </w:tabs>
        <w:spacing w:line="285" w:lineRule="auto" w:before="8"/>
        <w:ind w:left="810" w:right="565"/>
      </w:pPr>
      <w:r>
        <w:rPr>
          <w:color w:val="231F20"/>
          <w:w w:val="115"/>
        </w:rPr>
        <w:t>collectively.</w:t>
      </w:r>
      <w:r>
        <w:rPr>
          <w:color w:val="231F20"/>
          <w:spacing w:val="40"/>
          <w:w w:val="115"/>
        </w:rPr>
        <w:t> </w:t>
      </w:r>
      <w:r>
        <w:rPr>
          <w:color w:val="231F20"/>
          <w:w w:val="115"/>
        </w:rPr>
        <w:t>Those</w:t>
      </w:r>
      <w:r>
        <w:rPr>
          <w:color w:val="231F20"/>
          <w:spacing w:val="40"/>
          <w:w w:val="115"/>
        </w:rPr>
        <w:t> </w:t>
      </w:r>
      <w:r>
        <w:rPr>
          <w:color w:val="231F20"/>
          <w:w w:val="115"/>
        </w:rPr>
        <w:t>who</w:t>
      </w:r>
      <w:r>
        <w:rPr>
          <w:color w:val="231F20"/>
          <w:spacing w:val="40"/>
          <w:w w:val="115"/>
        </w:rPr>
        <w:t> </w:t>
      </w:r>
      <w:r>
        <w:rPr>
          <w:color w:val="231F20"/>
          <w:w w:val="115"/>
        </w:rPr>
        <w:t>are</w:t>
      </w:r>
      <w:r>
        <w:rPr>
          <w:color w:val="231F20"/>
          <w:spacing w:val="40"/>
          <w:w w:val="115"/>
        </w:rPr>
        <w:t> </w:t>
      </w:r>
      <w:r>
        <w:rPr>
          <w:color w:val="231F20"/>
          <w:w w:val="115"/>
        </w:rPr>
        <w:t>caught</w:t>
      </w:r>
      <w:r>
        <w:rPr>
          <w:color w:val="231F20"/>
          <w:spacing w:val="40"/>
          <w:w w:val="115"/>
        </w:rPr>
        <w:t> </w:t>
      </w:r>
      <w:r>
        <w:rPr>
          <w:color w:val="231F20"/>
          <w:w w:val="115"/>
        </w:rPr>
        <w:t>b</w:t>
      </w:r>
      <w:r>
        <w:rPr>
          <w:color w:val="231F20"/>
          <w:w w:val="115"/>
        </w:rPr>
        <w:t> l</w:t>
      </w:r>
      <w:r>
        <w:rPr>
          <w:color w:val="231F20"/>
          <w:w w:val="115"/>
        </w:rPr>
        <w:t> a</w:t>
      </w:r>
      <w:r>
        <w:rPr>
          <w:color w:val="231F20"/>
          <w:w w:val="115"/>
        </w:rPr>
        <w:t> m</w:t>
      </w:r>
      <w:r>
        <w:rPr>
          <w:color w:val="231F20"/>
          <w:w w:val="115"/>
        </w:rPr>
        <w:t> e</w:t>
      </w:r>
      <w:r>
        <w:rPr>
          <w:color w:val="231F20"/>
        </w:rPr>
        <w:tab/>
      </w:r>
      <w:r>
        <w:rPr>
          <w:color w:val="231F20"/>
          <w:spacing w:val="-4"/>
          <w:w w:val="115"/>
        </w:rPr>
        <w:t>each </w:t>
      </w:r>
      <w:r>
        <w:rPr>
          <w:color w:val="231F20"/>
          <w:w w:val="115"/>
        </w:rPr>
        <w:t>other. Desperate</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84"/>
        <w:rPr>
          <w:sz w:val="12"/>
        </w:rPr>
      </w:pPr>
    </w:p>
    <w:p>
      <w:pPr>
        <w:spacing w:before="0"/>
        <w:ind w:left="748" w:right="0" w:firstLine="0"/>
        <w:jc w:val="both"/>
        <w:rPr>
          <w:sz w:val="12"/>
        </w:rPr>
      </w:pPr>
      <w:r>
        <w:rPr>
          <w:color w:val="231F20"/>
          <w:w w:val="190"/>
          <w:sz w:val="12"/>
        </w:rPr>
        <w:t>228</w:t>
      </w:r>
      <w:r>
        <w:rPr>
          <w:color w:val="231F20"/>
          <w:w w:val="190"/>
          <w:sz w:val="12"/>
        </w:rPr>
        <w:t> -</w:t>
      </w:r>
      <w:r>
        <w:rPr>
          <w:color w:val="231F20"/>
          <w:w w:val="190"/>
          <w:sz w:val="12"/>
        </w:rPr>
        <w:t> Turanism,</w:t>
      </w:r>
      <w:r>
        <w:rPr>
          <w:color w:val="231F20"/>
          <w:w w:val="190"/>
          <w:sz w:val="12"/>
        </w:rPr>
        <w:t> Mil</w:t>
      </w:r>
      <w:r>
        <w:rPr>
          <w:color w:val="231F20"/>
          <w:w w:val="190"/>
          <w:sz w:val="12"/>
        </w:rPr>
        <w:t> Values</w:t>
      </w:r>
      <w:r>
        <w:rPr>
          <w:color w:val="231F20"/>
          <w:w w:val="190"/>
          <w:sz w:val="12"/>
        </w:rPr>
        <w:t> and</w:t>
      </w:r>
      <w:r>
        <w:rPr>
          <w:color w:val="231F20"/>
          <w:spacing w:val="-1"/>
          <w:w w:val="190"/>
          <w:sz w:val="12"/>
        </w:rPr>
        <w:t> </w:t>
      </w:r>
      <w:r>
        <w:rPr>
          <w:color w:val="231F20"/>
          <w:spacing w:val="-2"/>
          <w:w w:val="190"/>
          <w:sz w:val="12"/>
        </w:rPr>
        <w:t>Youth</w:t>
      </w:r>
    </w:p>
    <w:p>
      <w:pPr>
        <w:pStyle w:val="BodyText"/>
        <w:spacing w:line="283" w:lineRule="auto" w:before="131"/>
        <w:ind w:left="728" w:right="670" w:firstLine="6"/>
        <w:jc w:val="both"/>
      </w:pPr>
      <w:r>
        <w:rPr>
          <w:color w:val="231F20"/>
          <w:w w:val="110"/>
        </w:rPr>
        <w:t>The remaining judges, after giving a heavy sentence to </w:t>
      </w:r>
      <w:r>
        <w:rPr>
          <w:color w:val="231F20"/>
          <w:w w:val="110"/>
        </w:rPr>
        <w:t>one of them, either acquit the others due to insufficient evidence or let them off with a year or two. Is it humane to keep alive those who rape children as young as three or five years old, as we often see? We must never forget that immoral people and traitors cower in the face of harshness.</w:t>
      </w:r>
    </w:p>
    <w:p>
      <w:pPr>
        <w:pStyle w:val="BodyText"/>
        <w:spacing w:line="285" w:lineRule="auto" w:before="7"/>
        <w:ind w:left="727" w:right="668" w:firstLine="290"/>
        <w:jc w:val="both"/>
      </w:pPr>
      <w:r>
        <w:rPr>
          <w:color w:val="231F20"/>
          <w:w w:val="110"/>
        </w:rPr>
        <w:t>The fact that weapons and cannabis have been </w:t>
      </w:r>
      <w:r>
        <w:rPr>
          <w:color w:val="231F20"/>
          <w:w w:val="110"/>
        </w:rPr>
        <w:t>smuggled into</w:t>
      </w:r>
      <w:r>
        <w:rPr>
          <w:color w:val="231F20"/>
          <w:w w:val="110"/>
        </w:rPr>
        <w:t> prisons</w:t>
      </w:r>
      <w:r>
        <w:rPr>
          <w:color w:val="231F20"/>
          <w:w w:val="110"/>
        </w:rPr>
        <w:t> for</w:t>
      </w:r>
      <w:r>
        <w:rPr>
          <w:color w:val="231F20"/>
          <w:w w:val="110"/>
        </w:rPr>
        <w:t> years</w:t>
      </w:r>
      <w:r>
        <w:rPr>
          <w:color w:val="231F20"/>
          <w:w w:val="110"/>
        </w:rPr>
        <w:t> has</w:t>
      </w:r>
      <w:r>
        <w:rPr>
          <w:color w:val="231F20"/>
          <w:w w:val="110"/>
        </w:rPr>
        <w:t> not</w:t>
      </w:r>
      <w:r>
        <w:rPr>
          <w:color w:val="231F20"/>
          <w:w w:val="110"/>
        </w:rPr>
        <w:t> opened</w:t>
      </w:r>
      <w:r>
        <w:rPr>
          <w:color w:val="231F20"/>
          <w:w w:val="110"/>
        </w:rPr>
        <w:t> the</w:t>
      </w:r>
      <w:r>
        <w:rPr>
          <w:color w:val="231F20"/>
          <w:w w:val="110"/>
        </w:rPr>
        <w:t> eyes</w:t>
      </w:r>
      <w:r>
        <w:rPr>
          <w:color w:val="231F20"/>
          <w:w w:val="110"/>
        </w:rPr>
        <w:t> of</w:t>
      </w:r>
      <w:r>
        <w:rPr>
          <w:color w:val="231F20"/>
          <w:w w:val="110"/>
        </w:rPr>
        <w:t> the government.</w:t>
      </w:r>
      <w:r>
        <w:rPr>
          <w:color w:val="231F20"/>
          <w:spacing w:val="-3"/>
          <w:w w:val="110"/>
        </w:rPr>
        <w:t> </w:t>
      </w:r>
      <w:r>
        <w:rPr>
          <w:color w:val="231F20"/>
          <w:w w:val="110"/>
        </w:rPr>
        <w:t>Prisons</w:t>
      </w:r>
      <w:r>
        <w:rPr>
          <w:color w:val="231F20"/>
          <w:spacing w:val="-3"/>
          <w:w w:val="110"/>
        </w:rPr>
        <w:t> </w:t>
      </w:r>
      <w:r>
        <w:rPr>
          <w:color w:val="231F20"/>
          <w:w w:val="110"/>
        </w:rPr>
        <w:t>should</w:t>
      </w:r>
      <w:r>
        <w:rPr>
          <w:color w:val="231F20"/>
          <w:spacing w:val="-3"/>
          <w:w w:val="110"/>
        </w:rPr>
        <w:t> </w:t>
      </w:r>
      <w:r>
        <w:rPr>
          <w:color w:val="231F20"/>
          <w:w w:val="110"/>
        </w:rPr>
        <w:t>be</w:t>
      </w:r>
      <w:r>
        <w:rPr>
          <w:color w:val="231F20"/>
          <w:spacing w:val="-3"/>
          <w:w w:val="110"/>
        </w:rPr>
        <w:t> </w:t>
      </w:r>
      <w:r>
        <w:rPr>
          <w:color w:val="231F20"/>
          <w:w w:val="110"/>
        </w:rPr>
        <w:t>places</w:t>
      </w:r>
      <w:r>
        <w:rPr>
          <w:color w:val="231F20"/>
          <w:spacing w:val="-3"/>
          <w:w w:val="110"/>
        </w:rPr>
        <w:t> </w:t>
      </w:r>
      <w:r>
        <w:rPr>
          <w:color w:val="231F20"/>
          <w:w w:val="110"/>
        </w:rPr>
        <w:t>where</w:t>
      </w:r>
      <w:r>
        <w:rPr>
          <w:color w:val="231F20"/>
          <w:spacing w:val="-3"/>
          <w:w w:val="110"/>
        </w:rPr>
        <w:t> </w:t>
      </w:r>
      <w:r>
        <w:rPr>
          <w:color w:val="231F20"/>
          <w:w w:val="110"/>
        </w:rPr>
        <w:t>those</w:t>
      </w:r>
      <w:r>
        <w:rPr>
          <w:color w:val="231F20"/>
          <w:spacing w:val="-3"/>
          <w:w w:val="110"/>
        </w:rPr>
        <w:t> </w:t>
      </w:r>
      <w:r>
        <w:rPr>
          <w:color w:val="231F20"/>
          <w:w w:val="110"/>
        </w:rPr>
        <w:t>who</w:t>
      </w:r>
      <w:r>
        <w:rPr>
          <w:color w:val="231F20"/>
          <w:spacing w:val="-3"/>
          <w:w w:val="110"/>
        </w:rPr>
        <w:t> </w:t>
      </w:r>
      <w:r>
        <w:rPr>
          <w:color w:val="231F20"/>
          <w:w w:val="110"/>
        </w:rPr>
        <w:t>have been</w:t>
      </w:r>
      <w:r>
        <w:rPr>
          <w:color w:val="231F20"/>
          <w:w w:val="110"/>
        </w:rPr>
        <w:t> punished</w:t>
      </w:r>
      <w:r>
        <w:rPr>
          <w:color w:val="231F20"/>
          <w:w w:val="110"/>
        </w:rPr>
        <w:t> regret</w:t>
      </w:r>
      <w:r>
        <w:rPr>
          <w:color w:val="231F20"/>
          <w:w w:val="110"/>
        </w:rPr>
        <w:t> what</w:t>
      </w:r>
      <w:r>
        <w:rPr>
          <w:color w:val="231F20"/>
          <w:w w:val="110"/>
        </w:rPr>
        <w:t> they</w:t>
      </w:r>
      <w:r>
        <w:rPr>
          <w:color w:val="231F20"/>
          <w:w w:val="110"/>
        </w:rPr>
        <w:t> have</w:t>
      </w:r>
      <w:r>
        <w:rPr>
          <w:color w:val="231F20"/>
          <w:w w:val="110"/>
        </w:rPr>
        <w:t> done.</w:t>
      </w:r>
      <w:r>
        <w:rPr>
          <w:color w:val="231F20"/>
          <w:w w:val="110"/>
        </w:rPr>
        <w:t> This</w:t>
      </w:r>
      <w:r>
        <w:rPr>
          <w:color w:val="231F20"/>
          <w:w w:val="110"/>
        </w:rPr>
        <w:t> is</w:t>
      </w:r>
      <w:r>
        <w:rPr>
          <w:color w:val="231F20"/>
          <w:w w:val="110"/>
        </w:rPr>
        <w:t> done through isolation and being left alone. Not by swearing and beatings. We must also remember this: Prison is not only a house</w:t>
      </w:r>
      <w:r>
        <w:rPr>
          <w:color w:val="231F20"/>
          <w:w w:val="110"/>
        </w:rPr>
        <w:t> of</w:t>
      </w:r>
      <w:r>
        <w:rPr>
          <w:color w:val="231F20"/>
          <w:w w:val="110"/>
        </w:rPr>
        <w:t> correction.</w:t>
      </w:r>
      <w:r>
        <w:rPr>
          <w:color w:val="231F20"/>
          <w:w w:val="110"/>
        </w:rPr>
        <w:t> It</w:t>
      </w:r>
      <w:r>
        <w:rPr>
          <w:color w:val="231F20"/>
          <w:w w:val="110"/>
        </w:rPr>
        <w:t> is</w:t>
      </w:r>
      <w:r>
        <w:rPr>
          <w:color w:val="231F20"/>
          <w:w w:val="110"/>
        </w:rPr>
        <w:t> also</w:t>
      </w:r>
      <w:r>
        <w:rPr>
          <w:color w:val="231F20"/>
          <w:w w:val="110"/>
        </w:rPr>
        <w:t> a</w:t>
      </w:r>
      <w:r>
        <w:rPr>
          <w:color w:val="231F20"/>
          <w:w w:val="110"/>
        </w:rPr>
        <w:t> place</w:t>
      </w:r>
      <w:r>
        <w:rPr>
          <w:color w:val="231F20"/>
          <w:w w:val="110"/>
        </w:rPr>
        <w:t> where</w:t>
      </w:r>
      <w:r>
        <w:rPr>
          <w:color w:val="231F20"/>
          <w:w w:val="110"/>
        </w:rPr>
        <w:t> society</w:t>
      </w:r>
      <w:r>
        <w:rPr>
          <w:color w:val="231F20"/>
          <w:w w:val="110"/>
        </w:rPr>
        <w:t> takes revenge on those who have harmed it.</w:t>
      </w:r>
    </w:p>
    <w:p>
      <w:pPr>
        <w:pStyle w:val="BodyText"/>
        <w:spacing w:line="288" w:lineRule="auto"/>
        <w:ind w:left="722" w:right="670" w:firstLine="289"/>
        <w:jc w:val="both"/>
      </w:pPr>
      <w:r>
        <w:rPr>
          <w:color w:val="231F20"/>
          <w:w w:val="110"/>
        </w:rPr>
        <w:t>The</w:t>
      </w:r>
      <w:r>
        <w:rPr>
          <w:color w:val="231F20"/>
          <w:w w:val="110"/>
        </w:rPr>
        <w:t> sense</w:t>
      </w:r>
      <w:r>
        <w:rPr>
          <w:color w:val="231F20"/>
          <w:w w:val="110"/>
        </w:rPr>
        <w:t> of</w:t>
      </w:r>
      <w:r>
        <w:rPr>
          <w:color w:val="231F20"/>
          <w:w w:val="110"/>
        </w:rPr>
        <w:t> humanity</w:t>
      </w:r>
      <w:r>
        <w:rPr>
          <w:color w:val="231F20"/>
          <w:w w:val="110"/>
        </w:rPr>
        <w:t> has</w:t>
      </w:r>
      <w:r>
        <w:rPr>
          <w:color w:val="231F20"/>
          <w:w w:val="110"/>
        </w:rPr>
        <w:t> become</w:t>
      </w:r>
      <w:r>
        <w:rPr>
          <w:color w:val="231F20"/>
          <w:w w:val="110"/>
        </w:rPr>
        <w:t> a</w:t>
      </w:r>
      <w:r>
        <w:rPr>
          <w:color w:val="231F20"/>
          <w:w w:val="110"/>
        </w:rPr>
        <w:t> slovenliness</w:t>
      </w:r>
      <w:r>
        <w:rPr>
          <w:color w:val="231F20"/>
          <w:w w:val="110"/>
        </w:rPr>
        <w:t> </w:t>
      </w:r>
      <w:r>
        <w:rPr>
          <w:color w:val="231F20"/>
          <w:w w:val="110"/>
        </w:rPr>
        <w:t>all</w:t>
      </w:r>
      <w:r>
        <w:rPr>
          <w:color w:val="231F20"/>
          <w:spacing w:val="40"/>
          <w:w w:val="110"/>
        </w:rPr>
        <w:t> </w:t>
      </w:r>
      <w:r>
        <w:rPr>
          <w:color w:val="231F20"/>
          <w:w w:val="110"/>
        </w:rPr>
        <w:t>over the world. According to these humanitarians, one must search for the "whys" that brought the poor criminal to such a state. Who cares i</w:t>
      </w:r>
      <w:r>
        <w:rPr>
          <w:color w:val="231F20"/>
          <w:spacing w:val="-14"/>
          <w:w w:val="110"/>
        </w:rPr>
        <w:t> </w:t>
      </w:r>
      <w:r>
        <w:rPr>
          <w:color w:val="231F20"/>
          <w:w w:val="110"/>
        </w:rPr>
        <w:t>f</w:t>
      </w:r>
      <w:r>
        <w:rPr>
          <w:color w:val="231F20"/>
          <w:spacing w:val="40"/>
          <w:w w:val="110"/>
        </w:rPr>
        <w:t> </w:t>
      </w:r>
      <w:r>
        <w:rPr>
          <w:color w:val="231F20"/>
          <w:w w:val="110"/>
        </w:rPr>
        <w:t>people will be ruined and reduced to the</w:t>
      </w:r>
      <w:r>
        <w:rPr>
          <w:color w:val="231F20"/>
          <w:spacing w:val="40"/>
          <w:w w:val="110"/>
        </w:rPr>
        <w:t> </w:t>
      </w:r>
      <w:r>
        <w:rPr>
          <w:color w:val="231F20"/>
          <w:w w:val="110"/>
        </w:rPr>
        <w:t>level</w:t>
      </w:r>
      <w:r>
        <w:rPr>
          <w:color w:val="231F20"/>
          <w:spacing w:val="40"/>
          <w:w w:val="110"/>
        </w:rPr>
        <w:t> </w:t>
      </w:r>
      <w:r>
        <w:rPr>
          <w:color w:val="231F20"/>
          <w:w w:val="110"/>
        </w:rPr>
        <w:t>of</w:t>
      </w:r>
      <w:r>
        <w:rPr>
          <w:color w:val="231F20"/>
          <w:spacing w:val="32"/>
          <w:w w:val="110"/>
        </w:rPr>
        <w:t> a</w:t>
      </w:r>
      <w:r>
        <w:rPr>
          <w:color w:val="231F20"/>
          <w:spacing w:val="-6"/>
          <w:w w:val="110"/>
        </w:rPr>
        <w:t> </w:t>
      </w:r>
      <w:r>
        <w:rPr>
          <w:color w:val="231F20"/>
          <w:spacing w:val="32"/>
          <w:w w:val="110"/>
        </w:rPr>
        <w:t>n</w:t>
      </w:r>
      <w:r>
        <w:rPr>
          <w:color w:val="231F20"/>
          <w:spacing w:val="-6"/>
          <w:w w:val="110"/>
        </w:rPr>
        <w:t> </w:t>
      </w:r>
      <w:r>
        <w:rPr>
          <w:color w:val="231F20"/>
          <w:spacing w:val="32"/>
          <w:w w:val="110"/>
        </w:rPr>
        <w:t>i</w:t>
      </w:r>
      <w:r>
        <w:rPr>
          <w:color w:val="231F20"/>
          <w:spacing w:val="-6"/>
          <w:w w:val="110"/>
        </w:rPr>
        <w:t> </w:t>
      </w:r>
      <w:r>
        <w:rPr>
          <w:color w:val="231F20"/>
          <w:spacing w:val="32"/>
          <w:w w:val="110"/>
        </w:rPr>
        <w:t>m</w:t>
      </w:r>
      <w:r>
        <w:rPr>
          <w:color w:val="231F20"/>
          <w:spacing w:val="-6"/>
          <w:w w:val="110"/>
        </w:rPr>
        <w:t> </w:t>
      </w:r>
      <w:r>
        <w:rPr>
          <w:color w:val="231F20"/>
          <w:spacing w:val="32"/>
          <w:w w:val="110"/>
        </w:rPr>
        <w:t>a</w:t>
      </w:r>
      <w:r>
        <w:rPr>
          <w:color w:val="231F20"/>
          <w:spacing w:val="-6"/>
          <w:w w:val="110"/>
        </w:rPr>
        <w:t> </w:t>
      </w:r>
      <w:r>
        <w:rPr>
          <w:color w:val="231F20"/>
          <w:spacing w:val="32"/>
          <w:w w:val="110"/>
        </w:rPr>
        <w:t>l</w:t>
      </w:r>
      <w:r>
        <w:rPr>
          <w:color w:val="231F20"/>
          <w:spacing w:val="-6"/>
          <w:w w:val="110"/>
        </w:rPr>
        <w:t> </w:t>
      </w:r>
      <w:r>
        <w:rPr>
          <w:color w:val="231F20"/>
          <w:w w:val="110"/>
        </w:rPr>
        <w:t>s</w:t>
      </w:r>
      <w:r>
        <w:rPr>
          <w:color w:val="231F20"/>
          <w:spacing w:val="40"/>
          <w:w w:val="110"/>
        </w:rPr>
        <w:t>  </w:t>
      </w:r>
      <w:r>
        <w:rPr>
          <w:color w:val="231F20"/>
          <w:w w:val="110"/>
        </w:rPr>
        <w:t>while</w:t>
      </w:r>
      <w:r>
        <w:rPr>
          <w:color w:val="231F20"/>
          <w:spacing w:val="40"/>
          <w:w w:val="110"/>
        </w:rPr>
        <w:t> </w:t>
      </w:r>
      <w:r>
        <w:rPr>
          <w:color w:val="231F20"/>
          <w:w w:val="110"/>
        </w:rPr>
        <w:t>they</w:t>
      </w:r>
      <w:r>
        <w:rPr>
          <w:color w:val="231F20"/>
          <w:spacing w:val="40"/>
          <w:w w:val="110"/>
        </w:rPr>
        <w:t> </w:t>
      </w:r>
      <w:r>
        <w:rPr>
          <w:color w:val="231F20"/>
          <w:w w:val="110"/>
        </w:rPr>
        <w:t>are</w:t>
      </w:r>
      <w:r>
        <w:rPr>
          <w:color w:val="231F20"/>
          <w:spacing w:val="40"/>
          <w:w w:val="110"/>
        </w:rPr>
        <w:t> </w:t>
      </w:r>
      <w:r>
        <w:rPr>
          <w:color w:val="231F20"/>
          <w:w w:val="110"/>
        </w:rPr>
        <w:t>searching</w:t>
      </w:r>
      <w:r>
        <w:rPr>
          <w:color w:val="231F20"/>
          <w:spacing w:val="40"/>
          <w:w w:val="110"/>
        </w:rPr>
        <w:t> </w:t>
      </w:r>
      <w:r>
        <w:rPr>
          <w:color w:val="231F20"/>
          <w:w w:val="110"/>
        </w:rPr>
        <w:t>for those "whys"?</w:t>
      </w:r>
    </w:p>
    <w:p>
      <w:pPr>
        <w:pStyle w:val="BodyText"/>
        <w:spacing w:line="285" w:lineRule="auto"/>
        <w:ind w:left="723" w:right="669" w:firstLine="307"/>
        <w:jc w:val="both"/>
      </w:pPr>
      <w:r>
        <w:rPr>
          <w:color w:val="231F20"/>
          <w:w w:val="110"/>
        </w:rPr>
        <w:t>The memorandum of </w:t>
      </w:r>
      <w:r>
        <w:rPr>
          <w:color w:val="231F20"/>
          <w:w w:val="110"/>
          <w:sz w:val="18"/>
        </w:rPr>
        <w:t>12</w:t>
      </w:r>
      <w:r>
        <w:rPr>
          <w:color w:val="231F20"/>
          <w:w w:val="110"/>
          <w:sz w:val="18"/>
        </w:rPr>
        <w:t> </w:t>
      </w:r>
      <w:r>
        <w:rPr>
          <w:color w:val="231F20"/>
          <w:w w:val="110"/>
        </w:rPr>
        <w:t>March and the present </w:t>
      </w:r>
      <w:r>
        <w:rPr>
          <w:color w:val="231F20"/>
          <w:w w:val="110"/>
        </w:rPr>
        <w:t>situation is</w:t>
      </w:r>
      <w:r>
        <w:rPr>
          <w:color w:val="231F20"/>
          <w:spacing w:val="-1"/>
          <w:w w:val="110"/>
        </w:rPr>
        <w:t> </w:t>
      </w:r>
      <w:r>
        <w:rPr>
          <w:color w:val="231F20"/>
          <w:w w:val="110"/>
        </w:rPr>
        <w:t>a</w:t>
      </w:r>
      <w:r>
        <w:rPr>
          <w:color w:val="231F20"/>
          <w:spacing w:val="-1"/>
          <w:w w:val="110"/>
        </w:rPr>
        <w:t> </w:t>
      </w:r>
      <w:r>
        <w:rPr>
          <w:color w:val="231F20"/>
          <w:w w:val="110"/>
        </w:rPr>
        <w:t>good</w:t>
      </w:r>
      <w:r>
        <w:rPr>
          <w:color w:val="231F20"/>
          <w:spacing w:val="-1"/>
          <w:w w:val="110"/>
        </w:rPr>
        <w:t> </w:t>
      </w:r>
      <w:r>
        <w:rPr>
          <w:color w:val="231F20"/>
          <w:w w:val="110"/>
        </w:rPr>
        <w:t>opportunity.</w:t>
      </w:r>
      <w:r>
        <w:rPr>
          <w:color w:val="231F20"/>
          <w:spacing w:val="-1"/>
          <w:w w:val="110"/>
        </w:rPr>
        <w:t> </w:t>
      </w:r>
      <w:r>
        <w:rPr>
          <w:color w:val="231F20"/>
          <w:w w:val="110"/>
        </w:rPr>
        <w:t>Commissions</w:t>
      </w:r>
      <w:r>
        <w:rPr>
          <w:color w:val="231F20"/>
          <w:spacing w:val="-1"/>
          <w:w w:val="110"/>
        </w:rPr>
        <w:t> </w:t>
      </w:r>
      <w:r>
        <w:rPr>
          <w:color w:val="231F20"/>
          <w:w w:val="110"/>
        </w:rPr>
        <w:t>to</w:t>
      </w:r>
      <w:r>
        <w:rPr>
          <w:color w:val="231F20"/>
          <w:spacing w:val="-1"/>
          <w:w w:val="110"/>
        </w:rPr>
        <w:t> </w:t>
      </w:r>
      <w:r>
        <w:rPr>
          <w:color w:val="231F20"/>
          <w:w w:val="110"/>
        </w:rPr>
        <w:t>be</w:t>
      </w:r>
      <w:r>
        <w:rPr>
          <w:color w:val="231F20"/>
          <w:spacing w:val="-1"/>
          <w:w w:val="110"/>
        </w:rPr>
        <w:t> </w:t>
      </w:r>
      <w:r>
        <w:rPr>
          <w:color w:val="231F20"/>
          <w:w w:val="110"/>
        </w:rPr>
        <w:t>set</w:t>
      </w:r>
      <w:r>
        <w:rPr>
          <w:color w:val="231F20"/>
          <w:spacing w:val="-1"/>
          <w:w w:val="110"/>
        </w:rPr>
        <w:t> </w:t>
      </w:r>
      <w:r>
        <w:rPr>
          <w:color w:val="231F20"/>
          <w:w w:val="110"/>
        </w:rPr>
        <w:t>up</w:t>
      </w:r>
      <w:r>
        <w:rPr>
          <w:color w:val="231F20"/>
          <w:spacing w:val="-1"/>
          <w:w w:val="110"/>
        </w:rPr>
        <w:t> </w:t>
      </w:r>
      <w:r>
        <w:rPr>
          <w:color w:val="231F20"/>
          <w:w w:val="110"/>
        </w:rPr>
        <w:t>now</w:t>
      </w:r>
      <w:r>
        <w:rPr>
          <w:color w:val="231F20"/>
          <w:spacing w:val="-1"/>
          <w:w w:val="110"/>
        </w:rPr>
        <w:t> </w:t>
      </w:r>
      <w:r>
        <w:rPr>
          <w:color w:val="231F20"/>
          <w:w w:val="110"/>
        </w:rPr>
        <w:t>for</w:t>
      </w:r>
      <w:r>
        <w:rPr>
          <w:color w:val="231F20"/>
          <w:spacing w:val="-1"/>
          <w:w w:val="110"/>
        </w:rPr>
        <w:t> </w:t>
      </w:r>
      <w:r>
        <w:rPr>
          <w:color w:val="231F20"/>
          <w:w w:val="110"/>
        </w:rPr>
        <w:t>the re-establishment</w:t>
      </w:r>
      <w:r>
        <w:rPr>
          <w:color w:val="231F20"/>
          <w:w w:val="110"/>
        </w:rPr>
        <w:t> of</w:t>
      </w:r>
      <w:r>
        <w:rPr>
          <w:color w:val="231F20"/>
          <w:w w:val="110"/>
        </w:rPr>
        <w:t> Turkey</w:t>
      </w:r>
      <w:r>
        <w:rPr>
          <w:color w:val="231F20"/>
          <w:w w:val="110"/>
        </w:rPr>
        <w:t> and</w:t>
      </w:r>
      <w:r>
        <w:rPr>
          <w:color w:val="231F20"/>
          <w:w w:val="110"/>
        </w:rPr>
        <w:t> for</w:t>
      </w:r>
      <w:r>
        <w:rPr>
          <w:color w:val="231F20"/>
          <w:w w:val="110"/>
        </w:rPr>
        <w:t> national</w:t>
      </w:r>
      <w:r>
        <w:rPr>
          <w:color w:val="231F20"/>
          <w:w w:val="110"/>
        </w:rPr>
        <w:t> traditions, reason,</w:t>
      </w:r>
      <w:r>
        <w:rPr>
          <w:color w:val="231F20"/>
          <w:w w:val="110"/>
        </w:rPr>
        <w:t> consciousness</w:t>
      </w:r>
      <w:r>
        <w:rPr>
          <w:color w:val="231F20"/>
          <w:w w:val="110"/>
        </w:rPr>
        <w:t> and</w:t>
      </w:r>
      <w:r>
        <w:rPr>
          <w:color w:val="231F20"/>
          <w:w w:val="110"/>
        </w:rPr>
        <w:t> science</w:t>
      </w:r>
      <w:r>
        <w:rPr>
          <w:color w:val="231F20"/>
          <w:w w:val="110"/>
        </w:rPr>
        <w:t> to</w:t>
      </w:r>
      <w:r>
        <w:rPr>
          <w:color w:val="231F20"/>
          <w:w w:val="110"/>
        </w:rPr>
        <w:t> prevail</w:t>
      </w:r>
      <w:r>
        <w:rPr>
          <w:color w:val="231F20"/>
          <w:w w:val="110"/>
        </w:rPr>
        <w:t> in</w:t>
      </w:r>
      <w:r>
        <w:rPr>
          <w:color w:val="231F20"/>
          <w:w w:val="110"/>
        </w:rPr>
        <w:t> the</w:t>
      </w:r>
      <w:r>
        <w:rPr>
          <w:color w:val="231F20"/>
          <w:w w:val="110"/>
        </w:rPr>
        <w:t> process of re-establishment should start work, and since they are not in a hurry, they should take the matter seriously and prepare everything necessary to establish a superior state.</w:t>
      </w:r>
    </w:p>
    <w:p>
      <w:pPr>
        <w:pStyle w:val="BodyText"/>
        <w:spacing w:line="285" w:lineRule="auto"/>
        <w:ind w:left="715" w:right="674" w:firstLine="282"/>
        <w:jc w:val="both"/>
      </w:pPr>
      <w:r>
        <w:rPr>
          <w:color w:val="231F20"/>
          <w:w w:val="115"/>
        </w:rPr>
        <w:t>Of</w:t>
      </w:r>
      <w:r>
        <w:rPr>
          <w:color w:val="231F20"/>
          <w:w w:val="115"/>
        </w:rPr>
        <w:t> course,</w:t>
      </w:r>
      <w:r>
        <w:rPr>
          <w:color w:val="231F20"/>
          <w:w w:val="115"/>
        </w:rPr>
        <w:t> it</w:t>
      </w:r>
      <w:r>
        <w:rPr>
          <w:color w:val="231F20"/>
          <w:w w:val="115"/>
        </w:rPr>
        <w:t> goes</w:t>
      </w:r>
      <w:r>
        <w:rPr>
          <w:color w:val="231F20"/>
          <w:w w:val="115"/>
        </w:rPr>
        <w:t> without</w:t>
      </w:r>
      <w:r>
        <w:rPr>
          <w:color w:val="231F20"/>
          <w:w w:val="115"/>
        </w:rPr>
        <w:t> saying:</w:t>
      </w:r>
      <w:r>
        <w:rPr>
          <w:color w:val="231F20"/>
          <w:w w:val="115"/>
        </w:rPr>
        <w:t> The</w:t>
      </w:r>
      <w:r>
        <w:rPr>
          <w:color w:val="231F20"/>
          <w:w w:val="115"/>
        </w:rPr>
        <w:t> name</w:t>
      </w:r>
      <w:r>
        <w:rPr>
          <w:color w:val="231F20"/>
          <w:w w:val="115"/>
        </w:rPr>
        <w:t> of</w:t>
      </w:r>
      <w:r>
        <w:rPr>
          <w:color w:val="231F20"/>
          <w:w w:val="115"/>
        </w:rPr>
        <w:t> </w:t>
      </w:r>
      <w:r>
        <w:rPr>
          <w:color w:val="231F20"/>
          <w:w w:val="115"/>
        </w:rPr>
        <w:t>this new state will not be "Turkey", which is half Turkish and half</w:t>
      </w:r>
      <w:r>
        <w:rPr>
          <w:color w:val="231F20"/>
          <w:w w:val="115"/>
        </w:rPr>
        <w:t> Arabic</w:t>
      </w:r>
      <w:r>
        <w:rPr>
          <w:color w:val="231F20"/>
          <w:w w:val="115"/>
        </w:rPr>
        <w:t> or</w:t>
      </w:r>
      <w:r>
        <w:rPr>
          <w:color w:val="231F20"/>
          <w:w w:val="115"/>
        </w:rPr>
        <w:t> Italian,</w:t>
      </w:r>
      <w:r>
        <w:rPr>
          <w:color w:val="231F20"/>
          <w:w w:val="115"/>
        </w:rPr>
        <w:t> but</w:t>
      </w:r>
      <w:r>
        <w:rPr>
          <w:color w:val="231F20"/>
          <w:w w:val="115"/>
        </w:rPr>
        <w:t> "Turkeli",</w:t>
      </w:r>
      <w:r>
        <w:rPr>
          <w:color w:val="231F20"/>
          <w:w w:val="115"/>
        </w:rPr>
        <w:t> which</w:t>
      </w:r>
      <w:r>
        <w:rPr>
          <w:color w:val="231F20"/>
          <w:w w:val="115"/>
        </w:rPr>
        <w:t> is</w:t>
      </w:r>
      <w:r>
        <w:rPr>
          <w:color w:val="231F20"/>
          <w:w w:val="115"/>
        </w:rPr>
        <w:t> entirely </w:t>
      </w:r>
      <w:r>
        <w:rPr>
          <w:color w:val="231F20"/>
          <w:spacing w:val="-2"/>
          <w:w w:val="115"/>
        </w:rPr>
        <w:t>Turkish.</w:t>
      </w:r>
    </w:p>
    <w:p>
      <w:pPr>
        <w:spacing w:line="197" w:lineRule="exact" w:before="0"/>
        <w:ind w:left="3062" w:right="0" w:firstLine="0"/>
        <w:jc w:val="left"/>
        <w:rPr>
          <w:sz w:val="18"/>
        </w:rPr>
      </w:pPr>
      <w:r>
        <w:rPr>
          <w:color w:val="231F20"/>
          <w:sz w:val="18"/>
        </w:rPr>
        <w:t>24 March 1972, </w:t>
      </w:r>
      <w:r>
        <w:rPr>
          <w:color w:val="231F20"/>
          <w:sz w:val="15"/>
        </w:rPr>
        <w:t>Ötüken, </w:t>
      </w:r>
      <w:r>
        <w:rPr>
          <w:color w:val="231F20"/>
          <w:sz w:val="18"/>
        </w:rPr>
        <w:t>1972, </w:t>
      </w:r>
      <w:r>
        <w:rPr>
          <w:color w:val="231F20"/>
          <w:spacing w:val="-2"/>
          <w:sz w:val="18"/>
        </w:rPr>
        <w:t>Issue:</w:t>
      </w:r>
    </w:p>
    <w:p>
      <w:pPr>
        <w:spacing w:before="0"/>
        <w:ind w:left="3062" w:right="0" w:firstLine="0"/>
        <w:jc w:val="left"/>
        <w:rPr>
          <w:sz w:val="18"/>
        </w:rPr>
      </w:pPr>
      <w:r>
        <w:rPr>
          <w:color w:val="231F20"/>
          <w:spacing w:val="-5"/>
          <w:sz w:val="18"/>
        </w:rPr>
        <w:t>100</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310"/>
        <w:rPr>
          <w:sz w:val="28"/>
        </w:rPr>
      </w:pPr>
    </w:p>
    <w:p>
      <w:pPr>
        <w:pStyle w:val="Heading1"/>
        <w:ind w:left="365"/>
        <w:jc w:val="center"/>
      </w:pPr>
      <w:r>
        <w:rPr>
          <w:color w:val="231F20"/>
          <w:w w:val="105"/>
        </w:rPr>
        <w:t>Turk</w:t>
      </w:r>
      <w:r>
        <w:rPr>
          <w:color w:val="231F20"/>
          <w:spacing w:val="-8"/>
          <w:w w:val="105"/>
        </w:rPr>
        <w:t> </w:t>
      </w:r>
      <w:r>
        <w:rPr>
          <w:color w:val="231F20"/>
          <w:w w:val="105"/>
        </w:rPr>
        <w:t>Budun,</w:t>
      </w:r>
      <w:r>
        <w:rPr>
          <w:color w:val="231F20"/>
          <w:spacing w:val="-5"/>
          <w:w w:val="105"/>
        </w:rPr>
        <w:t> </w:t>
      </w:r>
      <w:r>
        <w:rPr>
          <w:color w:val="231F20"/>
          <w:spacing w:val="-2"/>
          <w:w w:val="105"/>
        </w:rPr>
        <w:t>Ökün!</w:t>
      </w:r>
    </w:p>
    <w:p>
      <w:pPr>
        <w:pStyle w:val="BodyText"/>
        <w:spacing w:line="285" w:lineRule="auto" w:before="307"/>
        <w:ind w:left="875" w:right="497" w:firstLine="294"/>
        <w:jc w:val="both"/>
      </w:pPr>
      <w:r>
        <w:rPr>
          <w:color w:val="231F20"/>
          <w:w w:val="115"/>
        </w:rPr>
        <w:t>NOW</w:t>
      </w:r>
      <w:r>
        <w:rPr>
          <w:color w:val="231F20"/>
          <w:w w:val="115"/>
        </w:rPr>
        <w:t> everyone</w:t>
      </w:r>
      <w:r>
        <w:rPr>
          <w:color w:val="231F20"/>
          <w:w w:val="115"/>
        </w:rPr>
        <w:t> has</w:t>
      </w:r>
      <w:r>
        <w:rPr>
          <w:color w:val="231F20"/>
          <w:w w:val="115"/>
        </w:rPr>
        <w:t> become</w:t>
      </w:r>
      <w:r>
        <w:rPr>
          <w:color w:val="231F20"/>
          <w:w w:val="115"/>
        </w:rPr>
        <w:t> wise.</w:t>
      </w:r>
      <w:r>
        <w:rPr>
          <w:color w:val="231F20"/>
          <w:w w:val="115"/>
        </w:rPr>
        <w:t> With</w:t>
      </w:r>
      <w:r>
        <w:rPr>
          <w:color w:val="231F20"/>
          <w:w w:val="115"/>
        </w:rPr>
        <w:t> the</w:t>
      </w:r>
      <w:r>
        <w:rPr>
          <w:color w:val="231F20"/>
          <w:w w:val="115"/>
        </w:rPr>
        <w:t> </w:t>
      </w:r>
      <w:r>
        <w:rPr>
          <w:color w:val="231F20"/>
          <w:w w:val="115"/>
        </w:rPr>
        <w:t>repetition of</w:t>
      </w:r>
      <w:r>
        <w:rPr>
          <w:color w:val="231F20"/>
          <w:w w:val="115"/>
        </w:rPr>
        <w:t> five</w:t>
      </w:r>
      <w:r>
        <w:rPr>
          <w:color w:val="231F20"/>
          <w:w w:val="115"/>
        </w:rPr>
        <w:t> or</w:t>
      </w:r>
      <w:r>
        <w:rPr>
          <w:color w:val="231F20"/>
          <w:w w:val="115"/>
        </w:rPr>
        <w:t> ten</w:t>
      </w:r>
      <w:r>
        <w:rPr>
          <w:color w:val="231F20"/>
          <w:w w:val="115"/>
        </w:rPr>
        <w:t> nursery</w:t>
      </w:r>
      <w:r>
        <w:rPr>
          <w:color w:val="231F20"/>
          <w:w w:val="115"/>
        </w:rPr>
        <w:t> rhymes,</w:t>
      </w:r>
      <w:r>
        <w:rPr>
          <w:color w:val="231F20"/>
          <w:w w:val="115"/>
        </w:rPr>
        <w:t> they</w:t>
      </w:r>
      <w:r>
        <w:rPr>
          <w:color w:val="231F20"/>
          <w:w w:val="115"/>
        </w:rPr>
        <w:t> can</w:t>
      </w:r>
      <w:r>
        <w:rPr>
          <w:color w:val="231F20"/>
          <w:w w:val="115"/>
        </w:rPr>
        <w:t> fix</w:t>
      </w:r>
      <w:r>
        <w:rPr>
          <w:color w:val="231F20"/>
          <w:w w:val="115"/>
        </w:rPr>
        <w:t> the</w:t>
      </w:r>
      <w:r>
        <w:rPr>
          <w:color w:val="231F20"/>
          <w:w w:val="115"/>
        </w:rPr>
        <w:t> world</w:t>
      </w:r>
      <w:r>
        <w:rPr>
          <w:color w:val="231F20"/>
          <w:w w:val="115"/>
        </w:rPr>
        <w:t> in one</w:t>
      </w:r>
      <w:r>
        <w:rPr>
          <w:color w:val="231F20"/>
          <w:w w:val="115"/>
        </w:rPr>
        <w:t> fell</w:t>
      </w:r>
      <w:r>
        <w:rPr>
          <w:color w:val="231F20"/>
          <w:w w:val="115"/>
        </w:rPr>
        <w:t> swoop.</w:t>
      </w:r>
      <w:r>
        <w:rPr>
          <w:color w:val="231F20"/>
          <w:w w:val="115"/>
        </w:rPr>
        <w:t> When</w:t>
      </w:r>
      <w:r>
        <w:rPr>
          <w:color w:val="231F20"/>
          <w:w w:val="115"/>
        </w:rPr>
        <w:t> one</w:t>
      </w:r>
      <w:r>
        <w:rPr>
          <w:color w:val="231F20"/>
          <w:w w:val="115"/>
        </w:rPr>
        <w:t> looks</w:t>
      </w:r>
      <w:r>
        <w:rPr>
          <w:color w:val="231F20"/>
          <w:w w:val="115"/>
        </w:rPr>
        <w:t> at</w:t>
      </w:r>
      <w:r>
        <w:rPr>
          <w:color w:val="231F20"/>
          <w:w w:val="115"/>
        </w:rPr>
        <w:t> the</w:t>
      </w:r>
      <w:r>
        <w:rPr>
          <w:color w:val="231F20"/>
          <w:w w:val="115"/>
        </w:rPr>
        <w:t> political</w:t>
      </w:r>
      <w:r>
        <w:rPr>
          <w:color w:val="231F20"/>
          <w:w w:val="115"/>
        </w:rPr>
        <w:t> clowns who say everything up to the point of treason against the nation and still shout "no freedom", and those who make promises</w:t>
      </w:r>
      <w:r>
        <w:rPr>
          <w:color w:val="231F20"/>
          <w:w w:val="115"/>
        </w:rPr>
        <w:t> that</w:t>
      </w:r>
      <w:r>
        <w:rPr>
          <w:color w:val="231F20"/>
          <w:w w:val="115"/>
        </w:rPr>
        <w:t> cannot</w:t>
      </w:r>
      <w:r>
        <w:rPr>
          <w:color w:val="231F20"/>
          <w:w w:val="115"/>
        </w:rPr>
        <w:t> be</w:t>
      </w:r>
      <w:r>
        <w:rPr>
          <w:color w:val="231F20"/>
          <w:w w:val="115"/>
        </w:rPr>
        <w:t> fulfilled</w:t>
      </w:r>
      <w:r>
        <w:rPr>
          <w:color w:val="231F20"/>
          <w:w w:val="115"/>
        </w:rPr>
        <w:t> by</w:t>
      </w:r>
      <w:r>
        <w:rPr>
          <w:color w:val="231F20"/>
          <w:w w:val="115"/>
        </w:rPr>
        <w:t> telling</w:t>
      </w:r>
      <w:r>
        <w:rPr>
          <w:color w:val="231F20"/>
          <w:w w:val="115"/>
        </w:rPr>
        <w:t> lies</w:t>
      </w:r>
      <w:r>
        <w:rPr>
          <w:color w:val="231F20"/>
          <w:w w:val="115"/>
        </w:rPr>
        <w:t> as</w:t>
      </w:r>
      <w:r>
        <w:rPr>
          <w:color w:val="231F20"/>
          <w:w w:val="115"/>
        </w:rPr>
        <w:t> if</w:t>
      </w:r>
      <w:r>
        <w:rPr>
          <w:color w:val="231F20"/>
          <w:w w:val="115"/>
        </w:rPr>
        <w:t> they were</w:t>
      </w:r>
      <w:r>
        <w:rPr>
          <w:color w:val="231F20"/>
          <w:w w:val="115"/>
        </w:rPr>
        <w:t> deceiving</w:t>
      </w:r>
      <w:r>
        <w:rPr>
          <w:color w:val="231F20"/>
          <w:w w:val="115"/>
        </w:rPr>
        <w:t> children,</w:t>
      </w:r>
      <w:r>
        <w:rPr>
          <w:color w:val="231F20"/>
          <w:w w:val="115"/>
        </w:rPr>
        <w:t> one</w:t>
      </w:r>
      <w:r>
        <w:rPr>
          <w:color w:val="231F20"/>
          <w:w w:val="115"/>
        </w:rPr>
        <w:t> has</w:t>
      </w:r>
      <w:r>
        <w:rPr>
          <w:color w:val="231F20"/>
          <w:w w:val="115"/>
        </w:rPr>
        <w:t> to</w:t>
      </w:r>
      <w:r>
        <w:rPr>
          <w:color w:val="231F20"/>
          <w:w w:val="115"/>
        </w:rPr>
        <w:t> believe</w:t>
      </w:r>
      <w:r>
        <w:rPr>
          <w:color w:val="231F20"/>
          <w:w w:val="115"/>
        </w:rPr>
        <w:t> that</w:t>
      </w:r>
      <w:r>
        <w:rPr>
          <w:color w:val="231F20"/>
          <w:w w:val="115"/>
        </w:rPr>
        <w:t> the apocalypse is about to break. Mutual accusations... If one says</w:t>
      </w:r>
      <w:r>
        <w:rPr>
          <w:color w:val="231F20"/>
          <w:spacing w:val="-1"/>
          <w:w w:val="115"/>
        </w:rPr>
        <w:t> </w:t>
      </w:r>
      <w:r>
        <w:rPr>
          <w:color w:val="231F20"/>
          <w:w w:val="115"/>
        </w:rPr>
        <w:t>"white",</w:t>
      </w:r>
      <w:r>
        <w:rPr>
          <w:color w:val="231F20"/>
          <w:spacing w:val="-1"/>
          <w:w w:val="115"/>
        </w:rPr>
        <w:t> </w:t>
      </w:r>
      <w:r>
        <w:rPr>
          <w:color w:val="231F20"/>
          <w:w w:val="115"/>
        </w:rPr>
        <w:t>the</w:t>
      </w:r>
      <w:r>
        <w:rPr>
          <w:color w:val="231F20"/>
          <w:spacing w:val="-1"/>
          <w:w w:val="115"/>
        </w:rPr>
        <w:t> </w:t>
      </w:r>
      <w:r>
        <w:rPr>
          <w:color w:val="231F20"/>
          <w:w w:val="115"/>
        </w:rPr>
        <w:t>other</w:t>
      </w:r>
      <w:r>
        <w:rPr>
          <w:color w:val="231F20"/>
          <w:spacing w:val="-1"/>
          <w:w w:val="115"/>
        </w:rPr>
        <w:t> </w:t>
      </w:r>
      <w:r>
        <w:rPr>
          <w:color w:val="231F20"/>
          <w:w w:val="115"/>
        </w:rPr>
        <w:t>always</w:t>
      </w:r>
      <w:r>
        <w:rPr>
          <w:color w:val="231F20"/>
          <w:spacing w:val="-1"/>
          <w:w w:val="115"/>
        </w:rPr>
        <w:t> </w:t>
      </w:r>
      <w:r>
        <w:rPr>
          <w:color w:val="231F20"/>
          <w:w w:val="115"/>
        </w:rPr>
        <w:t>says</w:t>
      </w:r>
      <w:r>
        <w:rPr>
          <w:color w:val="231F20"/>
          <w:spacing w:val="-1"/>
          <w:w w:val="115"/>
        </w:rPr>
        <w:t> </w:t>
      </w:r>
      <w:r>
        <w:rPr>
          <w:color w:val="231F20"/>
          <w:w w:val="115"/>
        </w:rPr>
        <w:t>"black".</w:t>
      </w:r>
      <w:r>
        <w:rPr>
          <w:color w:val="231F20"/>
          <w:spacing w:val="-1"/>
          <w:w w:val="115"/>
        </w:rPr>
        <w:t> </w:t>
      </w:r>
      <w:r>
        <w:rPr>
          <w:color w:val="231F20"/>
          <w:w w:val="115"/>
        </w:rPr>
        <w:t>One</w:t>
      </w:r>
      <w:r>
        <w:rPr>
          <w:color w:val="231F20"/>
          <w:spacing w:val="-1"/>
          <w:w w:val="115"/>
        </w:rPr>
        <w:t> </w:t>
      </w:r>
      <w:r>
        <w:rPr>
          <w:color w:val="231F20"/>
          <w:w w:val="115"/>
        </w:rPr>
        <w:t>says</w:t>
      </w:r>
      <w:r>
        <w:rPr>
          <w:color w:val="231F20"/>
          <w:spacing w:val="-1"/>
          <w:w w:val="115"/>
        </w:rPr>
        <w:t> </w:t>
      </w:r>
      <w:r>
        <w:rPr>
          <w:color w:val="231F20"/>
          <w:w w:val="115"/>
        </w:rPr>
        <w:t>"we are</w:t>
      </w:r>
      <w:r>
        <w:rPr>
          <w:color w:val="231F20"/>
          <w:w w:val="115"/>
        </w:rPr>
        <w:t> developing",</w:t>
      </w:r>
      <w:r>
        <w:rPr>
          <w:color w:val="231F20"/>
          <w:w w:val="115"/>
        </w:rPr>
        <w:t> the</w:t>
      </w:r>
      <w:r>
        <w:rPr>
          <w:color w:val="231F20"/>
          <w:w w:val="115"/>
        </w:rPr>
        <w:t> other</w:t>
      </w:r>
      <w:r>
        <w:rPr>
          <w:color w:val="231F20"/>
          <w:w w:val="115"/>
        </w:rPr>
        <w:t> shouts</w:t>
      </w:r>
      <w:r>
        <w:rPr>
          <w:color w:val="231F20"/>
          <w:w w:val="115"/>
        </w:rPr>
        <w:t> "we</w:t>
      </w:r>
      <w:r>
        <w:rPr>
          <w:color w:val="231F20"/>
          <w:w w:val="115"/>
        </w:rPr>
        <w:t> are</w:t>
      </w:r>
      <w:r>
        <w:rPr>
          <w:color w:val="231F20"/>
          <w:w w:val="115"/>
        </w:rPr>
        <w:t> going</w:t>
      </w:r>
      <w:r>
        <w:rPr>
          <w:color w:val="231F20"/>
          <w:w w:val="115"/>
        </w:rPr>
        <w:t> west". Maniacs who consider themselves smarter and more advanced</w:t>
      </w:r>
      <w:r>
        <w:rPr>
          <w:color w:val="231F20"/>
          <w:w w:val="115"/>
        </w:rPr>
        <w:t> than</w:t>
      </w:r>
      <w:r>
        <w:rPr>
          <w:color w:val="231F20"/>
          <w:w w:val="115"/>
        </w:rPr>
        <w:t> everyone</w:t>
      </w:r>
      <w:r>
        <w:rPr>
          <w:color w:val="231F20"/>
          <w:w w:val="115"/>
        </w:rPr>
        <w:t> else,</w:t>
      </w:r>
      <w:r>
        <w:rPr>
          <w:color w:val="231F20"/>
          <w:w w:val="115"/>
        </w:rPr>
        <w:t> shameless</w:t>
      </w:r>
      <w:r>
        <w:rPr>
          <w:color w:val="231F20"/>
          <w:w w:val="115"/>
        </w:rPr>
        <w:t> people</w:t>
      </w:r>
      <w:r>
        <w:rPr>
          <w:color w:val="231F20"/>
          <w:w w:val="115"/>
        </w:rPr>
        <w:t> who</w:t>
      </w:r>
      <w:r>
        <w:rPr>
          <w:color w:val="231F20"/>
          <w:w w:val="115"/>
        </w:rPr>
        <w:t> talk about</w:t>
      </w:r>
      <w:r>
        <w:rPr>
          <w:color w:val="231F20"/>
          <w:w w:val="115"/>
        </w:rPr>
        <w:t> nationalism</w:t>
      </w:r>
      <w:r>
        <w:rPr>
          <w:color w:val="231F20"/>
          <w:w w:val="115"/>
        </w:rPr>
        <w:t> while</w:t>
      </w:r>
      <w:r>
        <w:rPr>
          <w:color w:val="231F20"/>
          <w:w w:val="115"/>
        </w:rPr>
        <w:t> clowning</w:t>
      </w:r>
      <w:r>
        <w:rPr>
          <w:color w:val="231F20"/>
          <w:w w:val="115"/>
        </w:rPr>
        <w:t> for</w:t>
      </w:r>
      <w:r>
        <w:rPr>
          <w:color w:val="231F20"/>
          <w:w w:val="115"/>
        </w:rPr>
        <w:t> foreigners, shameless</w:t>
      </w:r>
      <w:r>
        <w:rPr>
          <w:color w:val="231F20"/>
          <w:spacing w:val="-14"/>
          <w:w w:val="115"/>
        </w:rPr>
        <w:t> </w:t>
      </w:r>
      <w:r>
        <w:rPr>
          <w:color w:val="231F20"/>
          <w:w w:val="115"/>
        </w:rPr>
        <w:t>writers</w:t>
      </w:r>
      <w:r>
        <w:rPr>
          <w:color w:val="231F20"/>
          <w:spacing w:val="-14"/>
          <w:w w:val="115"/>
        </w:rPr>
        <w:t> </w:t>
      </w:r>
      <w:r>
        <w:rPr>
          <w:color w:val="231F20"/>
          <w:w w:val="115"/>
        </w:rPr>
        <w:t>who</w:t>
      </w:r>
      <w:r>
        <w:rPr>
          <w:color w:val="231F20"/>
          <w:spacing w:val="-13"/>
          <w:w w:val="115"/>
        </w:rPr>
        <w:t> </w:t>
      </w:r>
      <w:r>
        <w:rPr>
          <w:color w:val="231F20"/>
          <w:w w:val="115"/>
        </w:rPr>
        <w:t>advise</w:t>
      </w:r>
      <w:r>
        <w:rPr>
          <w:color w:val="231F20"/>
          <w:spacing w:val="-14"/>
          <w:w w:val="115"/>
        </w:rPr>
        <w:t> </w:t>
      </w:r>
      <w:r>
        <w:rPr>
          <w:color w:val="231F20"/>
          <w:w w:val="115"/>
        </w:rPr>
        <w:t>compromising</w:t>
      </w:r>
      <w:r>
        <w:rPr>
          <w:color w:val="231F20"/>
          <w:spacing w:val="-14"/>
          <w:w w:val="115"/>
        </w:rPr>
        <w:t> </w:t>
      </w:r>
      <w:r>
        <w:rPr>
          <w:color w:val="231F20"/>
          <w:w w:val="115"/>
        </w:rPr>
        <w:t>Turkish</w:t>
      </w:r>
      <w:r>
        <w:rPr>
          <w:color w:val="231F20"/>
          <w:spacing w:val="-13"/>
          <w:w w:val="115"/>
        </w:rPr>
        <w:t> </w:t>
      </w:r>
      <w:r>
        <w:rPr>
          <w:color w:val="231F20"/>
          <w:w w:val="115"/>
        </w:rPr>
        <w:t>lands have</w:t>
      </w:r>
      <w:r>
        <w:rPr>
          <w:color w:val="231F20"/>
          <w:spacing w:val="-1"/>
          <w:w w:val="115"/>
        </w:rPr>
        <w:t> </w:t>
      </w:r>
      <w:r>
        <w:rPr>
          <w:color w:val="231F20"/>
          <w:w w:val="115"/>
        </w:rPr>
        <w:t>turned</w:t>
      </w:r>
      <w:r>
        <w:rPr>
          <w:color w:val="231F20"/>
          <w:spacing w:val="-1"/>
          <w:w w:val="115"/>
        </w:rPr>
        <w:t> </w:t>
      </w:r>
      <w:r>
        <w:rPr>
          <w:color w:val="231F20"/>
          <w:w w:val="115"/>
        </w:rPr>
        <w:t>the</w:t>
      </w:r>
      <w:r>
        <w:rPr>
          <w:color w:val="231F20"/>
          <w:spacing w:val="-1"/>
          <w:w w:val="115"/>
        </w:rPr>
        <w:t> </w:t>
      </w:r>
      <w:r>
        <w:rPr>
          <w:color w:val="231F20"/>
          <w:w w:val="115"/>
        </w:rPr>
        <w:t>square</w:t>
      </w:r>
      <w:r>
        <w:rPr>
          <w:color w:val="231F20"/>
          <w:spacing w:val="-1"/>
          <w:w w:val="115"/>
        </w:rPr>
        <w:t> </w:t>
      </w:r>
      <w:r>
        <w:rPr>
          <w:color w:val="231F20"/>
          <w:w w:val="115"/>
        </w:rPr>
        <w:t>into</w:t>
      </w:r>
      <w:r>
        <w:rPr>
          <w:color w:val="231F20"/>
          <w:spacing w:val="-1"/>
          <w:w w:val="115"/>
        </w:rPr>
        <w:t> </w:t>
      </w:r>
      <w:r>
        <w:rPr>
          <w:color w:val="231F20"/>
          <w:w w:val="115"/>
        </w:rPr>
        <w:t>a</w:t>
      </w:r>
      <w:r>
        <w:rPr>
          <w:color w:val="231F20"/>
          <w:spacing w:val="-1"/>
          <w:w w:val="115"/>
        </w:rPr>
        <w:t> </w:t>
      </w:r>
      <w:r>
        <w:rPr>
          <w:color w:val="231F20"/>
          <w:w w:val="115"/>
        </w:rPr>
        <w:t>circus.</w:t>
      </w:r>
      <w:r>
        <w:rPr>
          <w:color w:val="231F20"/>
          <w:spacing w:val="-1"/>
          <w:w w:val="115"/>
        </w:rPr>
        <w:t> </w:t>
      </w:r>
      <w:r>
        <w:rPr>
          <w:color w:val="231F20"/>
          <w:w w:val="115"/>
        </w:rPr>
        <w:t>In</w:t>
      </w:r>
      <w:r>
        <w:rPr>
          <w:color w:val="231F20"/>
          <w:spacing w:val="-1"/>
          <w:w w:val="115"/>
        </w:rPr>
        <w:t> </w:t>
      </w:r>
      <w:r>
        <w:rPr>
          <w:color w:val="231F20"/>
          <w:w w:val="115"/>
        </w:rPr>
        <w:t>the</w:t>
      </w:r>
      <w:r>
        <w:rPr>
          <w:color w:val="231F20"/>
          <w:spacing w:val="-1"/>
          <w:w w:val="115"/>
        </w:rPr>
        <w:t> </w:t>
      </w:r>
      <w:r>
        <w:rPr>
          <w:color w:val="231F20"/>
          <w:w w:val="115"/>
        </w:rPr>
        <w:t>circus,</w:t>
      </w:r>
      <w:r>
        <w:rPr>
          <w:color w:val="231F20"/>
          <w:spacing w:val="-1"/>
          <w:w w:val="115"/>
        </w:rPr>
        <w:t> </w:t>
      </w:r>
      <w:r>
        <w:rPr>
          <w:color w:val="231F20"/>
          <w:w w:val="115"/>
        </w:rPr>
        <w:t>animals and</w:t>
      </w:r>
      <w:r>
        <w:rPr>
          <w:color w:val="231F20"/>
          <w:w w:val="115"/>
        </w:rPr>
        <w:t> clowns</w:t>
      </w:r>
      <w:r>
        <w:rPr>
          <w:color w:val="231F20"/>
          <w:w w:val="115"/>
        </w:rPr>
        <w:t> make</w:t>
      </w:r>
      <w:r>
        <w:rPr>
          <w:color w:val="231F20"/>
          <w:w w:val="115"/>
        </w:rPr>
        <w:t> a</w:t>
      </w:r>
      <w:r>
        <w:rPr>
          <w:color w:val="231F20"/>
          <w:w w:val="115"/>
        </w:rPr>
        <w:t> mockery</w:t>
      </w:r>
      <w:r>
        <w:rPr>
          <w:color w:val="231F20"/>
          <w:w w:val="115"/>
        </w:rPr>
        <w:t> of</w:t>
      </w:r>
      <w:r>
        <w:rPr>
          <w:color w:val="231F20"/>
          <w:w w:val="115"/>
        </w:rPr>
        <w:t> themselves</w:t>
      </w:r>
      <w:r>
        <w:rPr>
          <w:color w:val="231F20"/>
          <w:w w:val="115"/>
        </w:rPr>
        <w:t> and</w:t>
      </w:r>
      <w:r>
        <w:rPr>
          <w:color w:val="231F20"/>
          <w:w w:val="115"/>
        </w:rPr>
        <w:t> a</w:t>
      </w:r>
      <w:r>
        <w:rPr>
          <w:color w:val="231F20"/>
          <w:w w:val="115"/>
        </w:rPr>
        <w:t> crowd swimming in social stupidity applauds or jeers at them.</w:t>
      </w:r>
    </w:p>
    <w:p>
      <w:pPr>
        <w:pStyle w:val="BodyText"/>
        <w:spacing w:line="283" w:lineRule="auto"/>
        <w:ind w:left="871" w:right="496" w:firstLine="297"/>
        <w:jc w:val="both"/>
      </w:pPr>
      <w:r>
        <w:rPr>
          <w:color w:val="231F20"/>
          <w:w w:val="110"/>
        </w:rPr>
        <w:t>What</w:t>
      </w:r>
      <w:r>
        <w:rPr>
          <w:color w:val="231F20"/>
          <w:w w:val="110"/>
        </w:rPr>
        <w:t> has</w:t>
      </w:r>
      <w:r>
        <w:rPr>
          <w:color w:val="231F20"/>
          <w:w w:val="110"/>
        </w:rPr>
        <w:t> been</w:t>
      </w:r>
      <w:r>
        <w:rPr>
          <w:color w:val="231F20"/>
          <w:w w:val="110"/>
        </w:rPr>
        <w:t> given</w:t>
      </w:r>
      <w:r>
        <w:rPr>
          <w:color w:val="231F20"/>
          <w:w w:val="110"/>
        </w:rPr>
        <w:t> to</w:t>
      </w:r>
      <w:r>
        <w:rPr>
          <w:color w:val="231F20"/>
          <w:w w:val="110"/>
        </w:rPr>
        <w:t> this</w:t>
      </w:r>
      <w:r>
        <w:rPr>
          <w:color w:val="231F20"/>
          <w:w w:val="110"/>
        </w:rPr>
        <w:t> society</w:t>
      </w:r>
      <w:r>
        <w:rPr>
          <w:color w:val="231F20"/>
          <w:w w:val="110"/>
        </w:rPr>
        <w:t> for</w:t>
      </w:r>
      <w:r>
        <w:rPr>
          <w:color w:val="231F20"/>
          <w:w w:val="110"/>
        </w:rPr>
        <w:t> years</w:t>
      </w:r>
      <w:r>
        <w:rPr>
          <w:color w:val="231F20"/>
          <w:w w:val="110"/>
        </w:rPr>
        <w:t> as</w:t>
      </w:r>
      <w:r>
        <w:rPr>
          <w:color w:val="231F20"/>
          <w:w w:val="110"/>
        </w:rPr>
        <w:t> good, humane, virtuous and Turkic? Nothing!... But everything </w:t>
      </w:r>
      <w:r>
        <w:rPr>
          <w:color w:val="231F20"/>
          <w:w w:val="110"/>
        </w:rPr>
        <w:t>in the name of disgrace, disgrace, disgrace, disgrace, whatever lies</w:t>
      </w:r>
      <w:r>
        <w:rPr>
          <w:color w:val="231F20"/>
          <w:w w:val="110"/>
        </w:rPr>
        <w:t> come</w:t>
      </w:r>
      <w:r>
        <w:rPr>
          <w:color w:val="231F20"/>
          <w:w w:val="110"/>
        </w:rPr>
        <w:t> to</w:t>
      </w:r>
      <w:r>
        <w:rPr>
          <w:color w:val="231F20"/>
          <w:w w:val="110"/>
        </w:rPr>
        <w:t> mind</w:t>
      </w:r>
      <w:r>
        <w:rPr>
          <w:color w:val="231F20"/>
          <w:w w:val="110"/>
        </w:rPr>
        <w:t> have</w:t>
      </w:r>
      <w:r>
        <w:rPr>
          <w:color w:val="231F20"/>
          <w:w w:val="110"/>
        </w:rPr>
        <w:t> all</w:t>
      </w:r>
      <w:r>
        <w:rPr>
          <w:color w:val="231F20"/>
          <w:w w:val="110"/>
        </w:rPr>
        <w:t> been</w:t>
      </w:r>
      <w:r>
        <w:rPr>
          <w:color w:val="231F20"/>
          <w:w w:val="110"/>
        </w:rPr>
        <w:t> presented</w:t>
      </w:r>
      <w:r>
        <w:rPr>
          <w:color w:val="231F20"/>
          <w:w w:val="110"/>
        </w:rPr>
        <w:t> as</w:t>
      </w:r>
      <w:r>
        <w:rPr>
          <w:color w:val="231F20"/>
          <w:w w:val="110"/>
        </w:rPr>
        <w:t> science,</w:t>
      </w:r>
      <w:r>
        <w:rPr>
          <w:color w:val="231F20"/>
          <w:w w:val="110"/>
        </w:rPr>
        <w:t> art, progress.</w:t>
      </w:r>
      <w:r>
        <w:rPr>
          <w:color w:val="231F20"/>
          <w:w w:val="110"/>
        </w:rPr>
        <w:t> The</w:t>
      </w:r>
      <w:r>
        <w:rPr>
          <w:color w:val="231F20"/>
          <w:w w:val="110"/>
        </w:rPr>
        <w:t> marginalisation</w:t>
      </w:r>
      <w:r>
        <w:rPr>
          <w:color w:val="231F20"/>
          <w:w w:val="110"/>
        </w:rPr>
        <w:t> was</w:t>
      </w:r>
      <w:r>
        <w:rPr>
          <w:color w:val="231F20"/>
          <w:w w:val="110"/>
        </w:rPr>
        <w:t> called</w:t>
      </w:r>
      <w:r>
        <w:rPr>
          <w:color w:val="231F20"/>
          <w:w w:val="110"/>
        </w:rPr>
        <w:t> a</w:t>
      </w:r>
      <w:r>
        <w:rPr>
          <w:color w:val="231F20"/>
          <w:w w:val="110"/>
        </w:rPr>
        <w:t> right.</w:t>
      </w:r>
      <w:r>
        <w:rPr>
          <w:color w:val="231F20"/>
          <w:w w:val="110"/>
        </w:rPr>
        <w:t> The majority</w:t>
      </w:r>
      <w:r>
        <w:rPr>
          <w:color w:val="231F20"/>
          <w:w w:val="110"/>
        </w:rPr>
        <w:t> of</w:t>
      </w:r>
      <w:r>
        <w:rPr>
          <w:color w:val="231F20"/>
          <w:w w:val="110"/>
        </w:rPr>
        <w:t> the</w:t>
      </w:r>
      <w:r>
        <w:rPr>
          <w:color w:val="231F20"/>
          <w:w w:val="110"/>
        </w:rPr>
        <w:t> nation</w:t>
      </w:r>
      <w:r>
        <w:rPr>
          <w:color w:val="231F20"/>
          <w:w w:val="110"/>
        </w:rPr>
        <w:t> was</w:t>
      </w:r>
      <w:r>
        <w:rPr>
          <w:color w:val="231F20"/>
          <w:w w:val="110"/>
        </w:rPr>
        <w:t> insulted</w:t>
      </w:r>
      <w:r>
        <w:rPr>
          <w:color w:val="231F20"/>
          <w:w w:val="110"/>
        </w:rPr>
        <w:t> by</w:t>
      </w:r>
      <w:r>
        <w:rPr>
          <w:color w:val="231F20"/>
          <w:w w:val="110"/>
        </w:rPr>
        <w:t> calling</w:t>
      </w:r>
      <w:r>
        <w:rPr>
          <w:color w:val="231F20"/>
          <w:w w:val="110"/>
        </w:rPr>
        <w:t> them</w:t>
      </w:r>
      <w:r>
        <w:rPr>
          <w:color w:val="231F20"/>
          <w:w w:val="110"/>
        </w:rPr>
        <w:t> "tails". There were times when four hundred thousand people were arrested</w:t>
      </w:r>
      <w:r>
        <w:rPr>
          <w:color w:val="231F20"/>
          <w:spacing w:val="47"/>
          <w:w w:val="110"/>
        </w:rPr>
        <w:t> </w:t>
      </w:r>
      <w:r>
        <w:rPr>
          <w:color w:val="231F20"/>
          <w:w w:val="110"/>
        </w:rPr>
        <w:t>on</w:t>
      </w:r>
      <w:r>
        <w:rPr>
          <w:color w:val="231F20"/>
          <w:spacing w:val="49"/>
          <w:w w:val="110"/>
        </w:rPr>
        <w:t> </w:t>
      </w:r>
      <w:r>
        <w:rPr>
          <w:color w:val="231F20"/>
          <w:w w:val="110"/>
        </w:rPr>
        <w:t>the</w:t>
      </w:r>
      <w:r>
        <w:rPr>
          <w:color w:val="231F20"/>
          <w:spacing w:val="49"/>
          <w:w w:val="110"/>
        </w:rPr>
        <w:t> </w:t>
      </w:r>
      <w:r>
        <w:rPr>
          <w:color w:val="231F20"/>
          <w:w w:val="110"/>
        </w:rPr>
        <w:t>immoral</w:t>
      </w:r>
      <w:r>
        <w:rPr>
          <w:color w:val="231F20"/>
          <w:spacing w:val="50"/>
          <w:w w:val="110"/>
        </w:rPr>
        <w:t> </w:t>
      </w:r>
      <w:r>
        <w:rPr>
          <w:color w:val="231F20"/>
          <w:w w:val="110"/>
        </w:rPr>
        <w:t>denunisation</w:t>
      </w:r>
      <w:r>
        <w:rPr>
          <w:color w:val="231F20"/>
          <w:spacing w:val="49"/>
          <w:w w:val="110"/>
        </w:rPr>
        <w:t> </w:t>
      </w:r>
      <w:r>
        <w:rPr>
          <w:color w:val="231F20"/>
          <w:w w:val="110"/>
        </w:rPr>
        <w:t>of</w:t>
      </w:r>
      <w:r>
        <w:rPr>
          <w:color w:val="231F20"/>
          <w:spacing w:val="49"/>
          <w:w w:val="110"/>
        </w:rPr>
        <w:t> </w:t>
      </w:r>
      <w:r>
        <w:rPr>
          <w:color w:val="231F20"/>
          <w:w w:val="110"/>
        </w:rPr>
        <w:t>a</w:t>
      </w:r>
      <w:r>
        <w:rPr>
          <w:color w:val="231F20"/>
          <w:spacing w:val="49"/>
          <w:w w:val="110"/>
        </w:rPr>
        <w:t> </w:t>
      </w:r>
      <w:r>
        <w:rPr>
          <w:color w:val="231F20"/>
          <w:w w:val="110"/>
        </w:rPr>
        <w:t>few.</w:t>
      </w:r>
      <w:r>
        <w:rPr>
          <w:color w:val="231F20"/>
          <w:spacing w:val="50"/>
          <w:w w:val="110"/>
        </w:rPr>
        <w:t> </w:t>
      </w:r>
      <w:r>
        <w:rPr>
          <w:color w:val="231F20"/>
          <w:spacing w:val="-2"/>
          <w:w w:val="110"/>
        </w:rPr>
        <w:t>Shouting</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74"/>
        <w:rPr>
          <w:sz w:val="12"/>
        </w:rPr>
      </w:pPr>
    </w:p>
    <w:p>
      <w:pPr>
        <w:spacing w:before="0"/>
        <w:ind w:left="733" w:right="0" w:firstLine="0"/>
        <w:jc w:val="left"/>
        <w:rPr>
          <w:sz w:val="12"/>
        </w:rPr>
      </w:pPr>
      <w:r>
        <w:rPr>
          <w:color w:val="231F20"/>
          <w:w w:val="190"/>
          <w:sz w:val="12"/>
        </w:rPr>
        <w:t>230</w:t>
      </w:r>
      <w:r>
        <w:rPr>
          <w:color w:val="231F20"/>
          <w:w w:val="190"/>
          <w:sz w:val="12"/>
        </w:rPr>
        <w:t> -</w:t>
      </w:r>
      <w:r>
        <w:rPr>
          <w:color w:val="231F20"/>
          <w:w w:val="190"/>
          <w:sz w:val="12"/>
        </w:rPr>
        <w:t> Turanism,</w:t>
      </w:r>
      <w:r>
        <w:rPr>
          <w:color w:val="231F20"/>
          <w:w w:val="190"/>
          <w:sz w:val="12"/>
        </w:rPr>
        <w:t> Mil</w:t>
      </w:r>
      <w:r>
        <w:rPr>
          <w:color w:val="231F20"/>
          <w:w w:val="190"/>
          <w:sz w:val="12"/>
        </w:rPr>
        <w:t> Values</w:t>
      </w:r>
      <w:r>
        <w:rPr>
          <w:color w:val="231F20"/>
          <w:w w:val="190"/>
          <w:sz w:val="12"/>
        </w:rPr>
        <w:t> and</w:t>
      </w:r>
      <w:r>
        <w:rPr>
          <w:color w:val="231F20"/>
          <w:spacing w:val="-1"/>
          <w:w w:val="190"/>
          <w:sz w:val="12"/>
        </w:rPr>
        <w:t> </w:t>
      </w:r>
      <w:r>
        <w:rPr>
          <w:color w:val="231F20"/>
          <w:spacing w:val="-2"/>
          <w:w w:val="190"/>
          <w:sz w:val="12"/>
        </w:rPr>
        <w:t>Youth</w:t>
      </w:r>
    </w:p>
    <w:p>
      <w:pPr>
        <w:pStyle w:val="BodyText"/>
        <w:rPr>
          <w:sz w:val="12"/>
        </w:rPr>
      </w:pPr>
    </w:p>
    <w:p>
      <w:pPr>
        <w:pStyle w:val="BodyText"/>
        <w:spacing w:before="98"/>
        <w:rPr>
          <w:sz w:val="12"/>
        </w:rPr>
      </w:pPr>
    </w:p>
    <w:p>
      <w:pPr>
        <w:pStyle w:val="Heading3"/>
        <w:ind w:left="872"/>
        <w:jc w:val="left"/>
      </w:pPr>
      <w:r>
        <w:rPr>
          <w:color w:val="231F20"/>
          <w:w w:val="110"/>
        </w:rPr>
        <w:t>"peoples of </w:t>
      </w:r>
      <w:r>
        <w:rPr>
          <w:color w:val="231F20"/>
          <w:spacing w:val="-2"/>
          <w:w w:val="110"/>
        </w:rPr>
        <w:t>Turkey"</w:t>
      </w:r>
    </w:p>
    <w:p>
      <w:pPr>
        <w:spacing w:before="33"/>
        <w:ind w:left="882" w:right="0" w:firstLine="0"/>
        <w:jc w:val="left"/>
        <w:rPr>
          <w:sz w:val="19"/>
        </w:rPr>
      </w:pPr>
      <w:r>
        <w:rPr>
          <w:i/>
          <w:color w:val="231F20"/>
          <w:w w:val="110"/>
          <w:sz w:val="20"/>
        </w:rPr>
        <w:t>"Second</w:t>
      </w:r>
      <w:r>
        <w:rPr>
          <w:i/>
          <w:color w:val="231F20"/>
          <w:spacing w:val="-4"/>
          <w:w w:val="110"/>
          <w:sz w:val="20"/>
        </w:rPr>
        <w:t> </w:t>
      </w:r>
      <w:r>
        <w:rPr>
          <w:i/>
          <w:color w:val="231F20"/>
          <w:w w:val="110"/>
          <w:sz w:val="20"/>
        </w:rPr>
        <w:t>Ataturk"</w:t>
      </w:r>
      <w:r>
        <w:rPr>
          <w:i/>
          <w:color w:val="231F20"/>
          <w:spacing w:val="-8"/>
          <w:w w:val="110"/>
          <w:sz w:val="20"/>
        </w:rPr>
        <w:t> </w:t>
      </w:r>
      <w:r>
        <w:rPr>
          <w:color w:val="231F20"/>
          <w:w w:val="110"/>
          <w:sz w:val="19"/>
        </w:rPr>
        <w:t>to</w:t>
      </w:r>
      <w:r>
        <w:rPr>
          <w:color w:val="231F20"/>
          <w:spacing w:val="-4"/>
          <w:w w:val="110"/>
          <w:sz w:val="19"/>
        </w:rPr>
        <w:t> </w:t>
      </w:r>
      <w:r>
        <w:rPr>
          <w:color w:val="231F20"/>
          <w:w w:val="110"/>
          <w:sz w:val="19"/>
        </w:rPr>
        <w:t>an</w:t>
      </w:r>
      <w:r>
        <w:rPr>
          <w:color w:val="231F20"/>
          <w:spacing w:val="-3"/>
          <w:w w:val="110"/>
          <w:sz w:val="19"/>
        </w:rPr>
        <w:t> </w:t>
      </w:r>
      <w:r>
        <w:rPr>
          <w:color w:val="231F20"/>
          <w:w w:val="110"/>
          <w:sz w:val="19"/>
        </w:rPr>
        <w:t>idiot</w:t>
      </w:r>
      <w:r>
        <w:rPr>
          <w:color w:val="231F20"/>
          <w:spacing w:val="-4"/>
          <w:w w:val="110"/>
          <w:sz w:val="19"/>
        </w:rPr>
        <w:t> </w:t>
      </w:r>
      <w:r>
        <w:rPr>
          <w:color w:val="231F20"/>
          <w:spacing w:val="-2"/>
          <w:w w:val="110"/>
          <w:sz w:val="19"/>
        </w:rPr>
        <w:t>anarchist</w:t>
      </w:r>
    </w:p>
    <w:p>
      <w:pPr>
        <w:pStyle w:val="BodyText"/>
        <w:spacing w:before="33"/>
        <w:ind w:left="882"/>
      </w:pPr>
      <w:r>
        <w:rPr>
          <w:color w:val="231F20"/>
          <w:w w:val="115"/>
        </w:rPr>
        <w:t>who</w:t>
      </w:r>
      <w:r>
        <w:rPr>
          <w:color w:val="231F20"/>
          <w:spacing w:val="-7"/>
          <w:w w:val="115"/>
        </w:rPr>
        <w:t> </w:t>
      </w:r>
      <w:r>
        <w:rPr>
          <w:color w:val="231F20"/>
          <w:w w:val="115"/>
        </w:rPr>
        <w:t>say,</w:t>
      </w:r>
      <w:r>
        <w:rPr>
          <w:color w:val="231F20"/>
          <w:spacing w:val="-5"/>
          <w:w w:val="115"/>
        </w:rPr>
        <w:t> </w:t>
      </w:r>
      <w:r>
        <w:rPr>
          <w:color w:val="231F20"/>
          <w:w w:val="115"/>
        </w:rPr>
        <w:t>"I</w:t>
      </w:r>
      <w:r>
        <w:rPr>
          <w:color w:val="231F20"/>
          <w:spacing w:val="-4"/>
          <w:w w:val="115"/>
        </w:rPr>
        <w:t> </w:t>
      </w:r>
      <w:r>
        <w:rPr>
          <w:color w:val="231F20"/>
          <w:w w:val="115"/>
        </w:rPr>
        <w:t>have</w:t>
      </w:r>
      <w:r>
        <w:rPr>
          <w:color w:val="231F20"/>
          <w:spacing w:val="-5"/>
          <w:w w:val="115"/>
        </w:rPr>
        <w:t> </w:t>
      </w:r>
      <w:r>
        <w:rPr>
          <w:color w:val="231F20"/>
          <w:w w:val="115"/>
        </w:rPr>
        <w:t>no</w:t>
      </w:r>
      <w:r>
        <w:rPr>
          <w:color w:val="231F20"/>
          <w:spacing w:val="-4"/>
          <w:w w:val="115"/>
        </w:rPr>
        <w:t> </w:t>
      </w:r>
      <w:r>
        <w:rPr>
          <w:color w:val="231F20"/>
          <w:w w:val="115"/>
        </w:rPr>
        <w:t>honour.</w:t>
      </w:r>
      <w:r>
        <w:rPr>
          <w:color w:val="231F20"/>
          <w:spacing w:val="-5"/>
          <w:w w:val="115"/>
        </w:rPr>
        <w:t> </w:t>
      </w:r>
      <w:r>
        <w:rPr>
          <w:color w:val="231F20"/>
          <w:w w:val="115"/>
        </w:rPr>
        <w:t>Beginning</w:t>
      </w:r>
      <w:r>
        <w:rPr>
          <w:color w:val="231F20"/>
          <w:spacing w:val="-12"/>
          <w:w w:val="115"/>
        </w:rPr>
        <w:t> </w:t>
      </w:r>
      <w:r>
        <w:rPr>
          <w:color w:val="231F20"/>
          <w:w w:val="115"/>
        </w:rPr>
        <w:t>with</w:t>
      </w:r>
      <w:r>
        <w:rPr>
          <w:color w:val="231F20"/>
          <w:spacing w:val="-4"/>
          <w:w w:val="115"/>
        </w:rPr>
        <w:t> </w:t>
      </w:r>
      <w:r>
        <w:rPr>
          <w:color w:val="231F20"/>
          <w:spacing w:val="-2"/>
          <w:w w:val="115"/>
        </w:rPr>
        <w:t>Kemalism</w:t>
      </w:r>
    </w:p>
    <w:p>
      <w:pPr>
        <w:pStyle w:val="BodyText"/>
        <w:spacing w:after="0"/>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35"/>
        <w:rPr>
          <w:sz w:val="12"/>
        </w:rPr>
      </w:pPr>
    </w:p>
    <w:p>
      <w:pPr>
        <w:spacing w:before="1"/>
        <w:ind w:left="619" w:right="2336" w:firstLine="0"/>
        <w:jc w:val="left"/>
        <w:rPr>
          <w:sz w:val="12"/>
        </w:rPr>
      </w:pPr>
      <w:r>
        <w:rPr>
          <w:color w:val="231F20"/>
          <w:w w:val="190"/>
          <w:sz w:val="12"/>
        </w:rPr>
        <w:t>228</w:t>
      </w:r>
      <w:r>
        <w:rPr>
          <w:color w:val="231F20"/>
          <w:spacing w:val="-8"/>
          <w:w w:val="190"/>
          <w:sz w:val="12"/>
        </w:rPr>
        <w:t> </w:t>
      </w:r>
      <w:r>
        <w:rPr>
          <w:color w:val="231F20"/>
          <w:w w:val="190"/>
          <w:sz w:val="12"/>
        </w:rPr>
        <w:t>-</w:t>
      </w:r>
      <w:r>
        <w:rPr>
          <w:color w:val="231F20"/>
          <w:spacing w:val="-8"/>
          <w:w w:val="190"/>
          <w:sz w:val="12"/>
        </w:rPr>
        <w:t> </w:t>
      </w:r>
      <w:r>
        <w:rPr>
          <w:color w:val="231F20"/>
          <w:w w:val="190"/>
          <w:sz w:val="12"/>
        </w:rPr>
        <w:t>Turanism,</w:t>
      </w:r>
      <w:r>
        <w:rPr>
          <w:color w:val="231F20"/>
          <w:spacing w:val="-8"/>
          <w:w w:val="190"/>
          <w:sz w:val="12"/>
        </w:rPr>
        <w:t> </w:t>
      </w:r>
      <w:r>
        <w:rPr>
          <w:color w:val="231F20"/>
          <w:w w:val="190"/>
          <w:sz w:val="12"/>
        </w:rPr>
        <w:t>M228</w:t>
      </w:r>
      <w:r>
        <w:rPr>
          <w:color w:val="231F20"/>
          <w:spacing w:val="-8"/>
          <w:w w:val="190"/>
          <w:sz w:val="12"/>
        </w:rPr>
        <w:t> </w:t>
      </w:r>
      <w:r>
        <w:rPr>
          <w:color w:val="231F20"/>
          <w:w w:val="190"/>
          <w:sz w:val="12"/>
        </w:rPr>
        <w:t>Values</w:t>
      </w:r>
      <w:r>
        <w:rPr>
          <w:color w:val="231F20"/>
          <w:spacing w:val="-8"/>
          <w:w w:val="190"/>
          <w:sz w:val="12"/>
        </w:rPr>
        <w:t> </w:t>
      </w:r>
      <w:r>
        <w:rPr>
          <w:color w:val="231F20"/>
          <w:w w:val="190"/>
          <w:sz w:val="12"/>
        </w:rPr>
        <w:t>and </w:t>
      </w:r>
      <w:r>
        <w:rPr>
          <w:color w:val="231F20"/>
          <w:spacing w:val="-4"/>
          <w:w w:val="190"/>
          <w:sz w:val="12"/>
        </w:rPr>
        <w:t>Youth</w:t>
      </w:r>
    </w:p>
    <w:p>
      <w:pPr>
        <w:pStyle w:val="BodyText"/>
        <w:spacing w:line="283" w:lineRule="auto" w:before="3"/>
        <w:ind w:left="609" w:right="770" w:firstLine="9"/>
        <w:jc w:val="both"/>
      </w:pPr>
      <w:r>
        <w:rPr>
          <w:color w:val="231F20"/>
          <w:w w:val="115"/>
        </w:rPr>
        <w:t>Those who said that they did not recognise any </w:t>
      </w:r>
      <w:r>
        <w:rPr>
          <w:color w:val="231F20"/>
          <w:w w:val="115"/>
        </w:rPr>
        <w:t>principle declared Inönü, who did his best to make Atatürk's name forgotten,</w:t>
      </w:r>
      <w:r>
        <w:rPr>
          <w:color w:val="231F20"/>
          <w:w w:val="115"/>
        </w:rPr>
        <w:t> removed</w:t>
      </w:r>
      <w:r>
        <w:rPr>
          <w:color w:val="231F20"/>
          <w:w w:val="115"/>
        </w:rPr>
        <w:t> his</w:t>
      </w:r>
      <w:r>
        <w:rPr>
          <w:color w:val="231F20"/>
          <w:w w:val="115"/>
        </w:rPr>
        <w:t> pictures</w:t>
      </w:r>
      <w:r>
        <w:rPr>
          <w:color w:val="231F20"/>
          <w:w w:val="115"/>
        </w:rPr>
        <w:t> from</w:t>
      </w:r>
      <w:r>
        <w:rPr>
          <w:color w:val="231F20"/>
          <w:w w:val="115"/>
        </w:rPr>
        <w:t> money</w:t>
      </w:r>
      <w:r>
        <w:rPr>
          <w:color w:val="231F20"/>
          <w:w w:val="115"/>
        </w:rPr>
        <w:t> and</w:t>
      </w:r>
      <w:r>
        <w:rPr>
          <w:color w:val="231F20"/>
          <w:w w:val="115"/>
        </w:rPr>
        <w:t> stamps, official</w:t>
      </w:r>
      <w:r>
        <w:rPr>
          <w:color w:val="231F20"/>
          <w:w w:val="115"/>
        </w:rPr>
        <w:t> offices,</w:t>
      </w:r>
      <w:r>
        <w:rPr>
          <w:color w:val="231F20"/>
          <w:w w:val="115"/>
        </w:rPr>
        <w:t> and</w:t>
      </w:r>
      <w:r>
        <w:rPr>
          <w:color w:val="231F20"/>
          <w:w w:val="115"/>
        </w:rPr>
        <w:t> did</w:t>
      </w:r>
      <w:r>
        <w:rPr>
          <w:color w:val="231F20"/>
          <w:w w:val="115"/>
        </w:rPr>
        <w:t> not</w:t>
      </w:r>
      <w:r>
        <w:rPr>
          <w:color w:val="231F20"/>
          <w:w w:val="115"/>
        </w:rPr>
        <w:t> have</w:t>
      </w:r>
      <w:r>
        <w:rPr>
          <w:color w:val="231F20"/>
          <w:w w:val="115"/>
        </w:rPr>
        <w:t> his</w:t>
      </w:r>
      <w:r>
        <w:rPr>
          <w:color w:val="231F20"/>
          <w:w w:val="115"/>
        </w:rPr>
        <w:t> grave</w:t>
      </w:r>
      <w:r>
        <w:rPr>
          <w:color w:val="231F20"/>
          <w:w w:val="115"/>
        </w:rPr>
        <w:t> built,</w:t>
      </w:r>
      <w:r>
        <w:rPr>
          <w:color w:val="231F20"/>
          <w:w w:val="115"/>
        </w:rPr>
        <w:t> as</w:t>
      </w:r>
      <w:r>
        <w:rPr>
          <w:color w:val="231F20"/>
          <w:w w:val="115"/>
        </w:rPr>
        <w:t> a national</w:t>
      </w:r>
      <w:r>
        <w:rPr>
          <w:color w:val="231F20"/>
          <w:w w:val="115"/>
        </w:rPr>
        <w:t> hero</w:t>
      </w:r>
      <w:r>
        <w:rPr>
          <w:color w:val="231F20"/>
          <w:w w:val="115"/>
        </w:rPr>
        <w:t> and</w:t>
      </w:r>
      <w:r>
        <w:rPr>
          <w:color w:val="231F20"/>
          <w:w w:val="115"/>
        </w:rPr>
        <w:t> had</w:t>
      </w:r>
      <w:r>
        <w:rPr>
          <w:color w:val="231F20"/>
          <w:w w:val="115"/>
        </w:rPr>
        <w:t> him</w:t>
      </w:r>
      <w:r>
        <w:rPr>
          <w:color w:val="231F20"/>
          <w:w w:val="115"/>
        </w:rPr>
        <w:t> buried</w:t>
      </w:r>
      <w:r>
        <w:rPr>
          <w:color w:val="231F20"/>
          <w:w w:val="115"/>
        </w:rPr>
        <w:t> in</w:t>
      </w:r>
      <w:r>
        <w:rPr>
          <w:color w:val="231F20"/>
          <w:w w:val="115"/>
        </w:rPr>
        <w:t> the</w:t>
      </w:r>
      <w:r>
        <w:rPr>
          <w:color w:val="231F20"/>
          <w:w w:val="115"/>
        </w:rPr>
        <w:t> Mausoleum. There</w:t>
      </w:r>
      <w:r>
        <w:rPr>
          <w:color w:val="231F20"/>
          <w:w w:val="115"/>
        </w:rPr>
        <w:t> were</w:t>
      </w:r>
      <w:r>
        <w:rPr>
          <w:color w:val="231F20"/>
          <w:w w:val="115"/>
        </w:rPr>
        <w:t> scoundrels</w:t>
      </w:r>
      <w:r>
        <w:rPr>
          <w:color w:val="231F20"/>
          <w:w w:val="115"/>
        </w:rPr>
        <w:t> who</w:t>
      </w:r>
      <w:r>
        <w:rPr>
          <w:color w:val="231F20"/>
          <w:w w:val="115"/>
        </w:rPr>
        <w:t> called</w:t>
      </w:r>
      <w:r>
        <w:rPr>
          <w:color w:val="231F20"/>
          <w:w w:val="115"/>
        </w:rPr>
        <w:t> the</w:t>
      </w:r>
      <w:r>
        <w:rPr>
          <w:color w:val="231F20"/>
          <w:w w:val="115"/>
        </w:rPr>
        <w:t> national</w:t>
      </w:r>
      <w:r>
        <w:rPr>
          <w:color w:val="231F20"/>
          <w:w w:val="115"/>
        </w:rPr>
        <w:t> enemy</w:t>
      </w:r>
      <w:r>
        <w:rPr>
          <w:color w:val="231F20"/>
          <w:w w:val="115"/>
        </w:rPr>
        <w:t> a </w:t>
      </w:r>
      <w:r>
        <w:rPr>
          <w:color w:val="231F20"/>
          <w:spacing w:val="-2"/>
          <w:w w:val="115"/>
        </w:rPr>
        <w:t>brother.</w:t>
      </w:r>
    </w:p>
    <w:p>
      <w:pPr>
        <w:pStyle w:val="BodyText"/>
        <w:spacing w:line="285" w:lineRule="auto" w:before="7"/>
        <w:ind w:left="619" w:right="767" w:firstLine="287"/>
        <w:jc w:val="both"/>
      </w:pPr>
      <w:r>
        <w:rPr>
          <w:color w:val="231F20"/>
          <w:w w:val="110"/>
        </w:rPr>
        <w:t>Are all these men normal? What can I call them? A </w:t>
      </w:r>
      <w:r>
        <w:rPr>
          <w:color w:val="231F20"/>
          <w:w w:val="110"/>
        </w:rPr>
        <w:t>man is</w:t>
      </w:r>
      <w:r>
        <w:rPr>
          <w:color w:val="231F20"/>
          <w:w w:val="110"/>
        </w:rPr>
        <w:t> either</w:t>
      </w:r>
      <w:r>
        <w:rPr>
          <w:color w:val="231F20"/>
          <w:w w:val="110"/>
        </w:rPr>
        <w:t> this</w:t>
      </w:r>
      <w:r>
        <w:rPr>
          <w:color w:val="231F20"/>
          <w:w w:val="110"/>
        </w:rPr>
        <w:t> or</w:t>
      </w:r>
      <w:r>
        <w:rPr>
          <w:color w:val="231F20"/>
          <w:w w:val="110"/>
        </w:rPr>
        <w:t> that.</w:t>
      </w:r>
      <w:r>
        <w:rPr>
          <w:color w:val="231F20"/>
          <w:w w:val="110"/>
        </w:rPr>
        <w:t> A</w:t>
      </w:r>
      <w:r>
        <w:rPr>
          <w:color w:val="231F20"/>
          <w:w w:val="110"/>
        </w:rPr>
        <w:t> man</w:t>
      </w:r>
      <w:r>
        <w:rPr>
          <w:color w:val="231F20"/>
          <w:w w:val="110"/>
        </w:rPr>
        <w:t> cannot</w:t>
      </w:r>
      <w:r>
        <w:rPr>
          <w:color w:val="231F20"/>
          <w:w w:val="110"/>
        </w:rPr>
        <w:t> be</w:t>
      </w:r>
      <w:r>
        <w:rPr>
          <w:color w:val="231F20"/>
          <w:w w:val="110"/>
        </w:rPr>
        <w:t> a</w:t>
      </w:r>
      <w:r>
        <w:rPr>
          <w:color w:val="231F20"/>
          <w:w w:val="110"/>
        </w:rPr>
        <w:t> Turk</w:t>
      </w:r>
      <w:r>
        <w:rPr>
          <w:color w:val="231F20"/>
          <w:w w:val="110"/>
        </w:rPr>
        <w:t> a</w:t>
      </w:r>
      <w:r>
        <w:rPr>
          <w:color w:val="231F20"/>
          <w:spacing w:val="-14"/>
          <w:w w:val="110"/>
        </w:rPr>
        <w:t> </w:t>
      </w:r>
      <w:r>
        <w:rPr>
          <w:color w:val="231F20"/>
          <w:w w:val="110"/>
        </w:rPr>
        <w:t>n</w:t>
      </w:r>
      <w:r>
        <w:rPr>
          <w:color w:val="231F20"/>
          <w:spacing w:val="-13"/>
          <w:w w:val="110"/>
        </w:rPr>
        <w:t> </w:t>
      </w:r>
      <w:r>
        <w:rPr>
          <w:color w:val="231F20"/>
          <w:w w:val="110"/>
        </w:rPr>
        <w:t>d</w:t>
      </w:r>
      <w:r>
        <w:rPr>
          <w:color w:val="231F20"/>
          <w:spacing w:val="40"/>
          <w:w w:val="110"/>
        </w:rPr>
        <w:t> </w:t>
      </w:r>
      <w:r>
        <w:rPr>
          <w:color w:val="231F20"/>
          <w:w w:val="110"/>
        </w:rPr>
        <w:t>an Englishman</w:t>
      </w:r>
      <w:r>
        <w:rPr>
          <w:color w:val="231F20"/>
          <w:w w:val="110"/>
        </w:rPr>
        <w:t> at</w:t>
      </w:r>
      <w:r>
        <w:rPr>
          <w:color w:val="231F20"/>
          <w:w w:val="110"/>
        </w:rPr>
        <w:t> the</w:t>
      </w:r>
      <w:r>
        <w:rPr>
          <w:color w:val="231F20"/>
          <w:w w:val="110"/>
        </w:rPr>
        <w:t> same</w:t>
      </w:r>
      <w:r>
        <w:rPr>
          <w:color w:val="231F20"/>
          <w:w w:val="110"/>
        </w:rPr>
        <w:t> time,</w:t>
      </w:r>
      <w:r>
        <w:rPr>
          <w:color w:val="231F20"/>
          <w:w w:val="110"/>
        </w:rPr>
        <w:t> a</w:t>
      </w:r>
      <w:r>
        <w:rPr>
          <w:color w:val="231F20"/>
          <w:w w:val="110"/>
        </w:rPr>
        <w:t> Muslim</w:t>
      </w:r>
      <w:r>
        <w:rPr>
          <w:color w:val="231F20"/>
          <w:w w:val="110"/>
        </w:rPr>
        <w:t> and</w:t>
      </w:r>
      <w:r>
        <w:rPr>
          <w:color w:val="231F20"/>
          <w:w w:val="110"/>
        </w:rPr>
        <w:t> a</w:t>
      </w:r>
      <w:r>
        <w:rPr>
          <w:color w:val="231F20"/>
          <w:w w:val="110"/>
        </w:rPr>
        <w:t> Catholic,</w:t>
      </w:r>
      <w:r>
        <w:rPr>
          <w:color w:val="231F20"/>
          <w:w w:val="110"/>
        </w:rPr>
        <w:t> a nationalist and a shariaist. Anyone who says he is is neither, he is only a hypocrite.</w:t>
      </w:r>
    </w:p>
    <w:p>
      <w:pPr>
        <w:pStyle w:val="BodyText"/>
        <w:spacing w:line="283" w:lineRule="auto"/>
        <w:ind w:left="612" w:right="772" w:firstLine="284"/>
        <w:jc w:val="both"/>
      </w:pPr>
      <w:r>
        <w:rPr>
          <w:color w:val="231F20"/>
          <w:w w:val="110"/>
        </w:rPr>
        <w:t>A</w:t>
      </w:r>
      <w:r>
        <w:rPr>
          <w:color w:val="231F20"/>
          <w:spacing w:val="-2"/>
          <w:w w:val="110"/>
        </w:rPr>
        <w:t> </w:t>
      </w:r>
      <w:r>
        <w:rPr>
          <w:color w:val="231F20"/>
          <w:w w:val="110"/>
        </w:rPr>
        <w:t>man</w:t>
      </w:r>
      <w:r>
        <w:rPr>
          <w:color w:val="231F20"/>
          <w:spacing w:val="-2"/>
          <w:w w:val="110"/>
        </w:rPr>
        <w:t> </w:t>
      </w:r>
      <w:r>
        <w:rPr>
          <w:color w:val="231F20"/>
          <w:w w:val="110"/>
        </w:rPr>
        <w:t>who</w:t>
      </w:r>
      <w:r>
        <w:rPr>
          <w:color w:val="231F20"/>
          <w:spacing w:val="-2"/>
          <w:w w:val="110"/>
        </w:rPr>
        <w:t> </w:t>
      </w:r>
      <w:r>
        <w:rPr>
          <w:color w:val="231F20"/>
          <w:w w:val="110"/>
        </w:rPr>
        <w:t>says</w:t>
      </w:r>
      <w:r>
        <w:rPr>
          <w:color w:val="231F20"/>
          <w:spacing w:val="-2"/>
          <w:w w:val="110"/>
        </w:rPr>
        <w:t> </w:t>
      </w:r>
      <w:r>
        <w:rPr>
          <w:color w:val="231F20"/>
          <w:w w:val="110"/>
        </w:rPr>
        <w:t>he</w:t>
      </w:r>
      <w:r>
        <w:rPr>
          <w:color w:val="231F20"/>
          <w:spacing w:val="-2"/>
          <w:w w:val="110"/>
        </w:rPr>
        <w:t> </w:t>
      </w:r>
      <w:r>
        <w:rPr>
          <w:color w:val="231F20"/>
          <w:w w:val="110"/>
        </w:rPr>
        <w:t>is</w:t>
      </w:r>
      <w:r>
        <w:rPr>
          <w:color w:val="231F20"/>
          <w:spacing w:val="-2"/>
          <w:w w:val="110"/>
        </w:rPr>
        <w:t> </w:t>
      </w:r>
      <w:r>
        <w:rPr>
          <w:color w:val="231F20"/>
          <w:w w:val="110"/>
        </w:rPr>
        <w:t>a</w:t>
      </w:r>
      <w:r>
        <w:rPr>
          <w:color w:val="231F20"/>
          <w:spacing w:val="-2"/>
          <w:w w:val="110"/>
        </w:rPr>
        <w:t> </w:t>
      </w:r>
      <w:r>
        <w:rPr>
          <w:color w:val="231F20"/>
          <w:w w:val="110"/>
        </w:rPr>
        <w:t>nationalist</w:t>
      </w:r>
      <w:r>
        <w:rPr>
          <w:color w:val="231F20"/>
          <w:spacing w:val="-2"/>
          <w:w w:val="110"/>
        </w:rPr>
        <w:t> </w:t>
      </w:r>
      <w:r>
        <w:rPr>
          <w:color w:val="231F20"/>
          <w:w w:val="110"/>
        </w:rPr>
        <w:t>knows</w:t>
      </w:r>
      <w:r>
        <w:rPr>
          <w:color w:val="231F20"/>
          <w:spacing w:val="-2"/>
          <w:w w:val="110"/>
        </w:rPr>
        <w:t> </w:t>
      </w:r>
      <w:r>
        <w:rPr>
          <w:color w:val="231F20"/>
          <w:w w:val="110"/>
        </w:rPr>
        <w:t>that</w:t>
      </w:r>
      <w:r>
        <w:rPr>
          <w:color w:val="231F20"/>
          <w:spacing w:val="-2"/>
          <w:w w:val="110"/>
        </w:rPr>
        <w:t> </w:t>
      </w:r>
      <w:r>
        <w:rPr>
          <w:color w:val="231F20"/>
          <w:w w:val="110"/>
        </w:rPr>
        <w:t>his</w:t>
      </w:r>
      <w:r>
        <w:rPr>
          <w:color w:val="231F20"/>
          <w:spacing w:val="-2"/>
          <w:w w:val="110"/>
        </w:rPr>
        <w:t> </w:t>
      </w:r>
      <w:r>
        <w:rPr>
          <w:color w:val="231F20"/>
          <w:w w:val="110"/>
        </w:rPr>
        <w:t>history is 3000 years old. Anyone who looks at his history as 1000 years old is ignorant, bigoted, corrupt, not Turkish.</w:t>
      </w:r>
    </w:p>
    <w:p>
      <w:pPr>
        <w:pStyle w:val="BodyText"/>
        <w:spacing w:line="288" w:lineRule="auto"/>
        <w:ind w:left="610" w:right="777" w:firstLine="281"/>
        <w:jc w:val="both"/>
      </w:pPr>
      <w:r>
        <w:rPr>
          <w:color w:val="231F20"/>
          <w:w w:val="110"/>
        </w:rPr>
        <w:t>Turk</w:t>
      </w:r>
      <w:r>
        <w:rPr>
          <w:color w:val="231F20"/>
          <w:w w:val="110"/>
        </w:rPr>
        <w:t> Budun,</w:t>
      </w:r>
      <w:r>
        <w:rPr>
          <w:color w:val="231F20"/>
          <w:w w:val="110"/>
        </w:rPr>
        <w:t> Ökün!..</w:t>
      </w:r>
      <w:r>
        <w:rPr>
          <w:color w:val="231F20"/>
          <w:w w:val="110"/>
        </w:rPr>
        <w:t> ..</w:t>
      </w:r>
      <w:r>
        <w:rPr>
          <w:color w:val="231F20"/>
          <w:w w:val="110"/>
        </w:rPr>
        <w:t> Come</w:t>
      </w:r>
      <w:r>
        <w:rPr>
          <w:color w:val="231F20"/>
          <w:w w:val="110"/>
        </w:rPr>
        <w:t> to</w:t>
      </w:r>
      <w:r>
        <w:rPr>
          <w:color w:val="231F20"/>
          <w:w w:val="110"/>
        </w:rPr>
        <w:t> your</w:t>
      </w:r>
      <w:r>
        <w:rPr>
          <w:color w:val="231F20"/>
          <w:w w:val="110"/>
        </w:rPr>
        <w:t> senses.</w:t>
      </w:r>
      <w:r>
        <w:rPr>
          <w:color w:val="231F20"/>
          <w:w w:val="110"/>
        </w:rPr>
        <w:t> Come</w:t>
      </w:r>
      <w:r>
        <w:rPr>
          <w:color w:val="231F20"/>
          <w:w w:val="110"/>
        </w:rPr>
        <w:t> </w:t>
      </w:r>
      <w:r>
        <w:rPr>
          <w:color w:val="231F20"/>
          <w:w w:val="110"/>
        </w:rPr>
        <w:t>to </w:t>
      </w:r>
      <w:r>
        <w:rPr>
          <w:color w:val="231F20"/>
          <w:spacing w:val="27"/>
          <w:w w:val="110"/>
        </w:rPr>
        <w:t>your</w:t>
      </w:r>
      <w:r>
        <w:rPr>
          <w:color w:val="231F20"/>
          <w:spacing w:val="27"/>
          <w:w w:val="110"/>
        </w:rPr>
        <w:t> </w:t>
      </w:r>
      <w:r>
        <w:rPr>
          <w:color w:val="231F20"/>
          <w:w w:val="110"/>
        </w:rPr>
        <w:t>senses.</w:t>
      </w:r>
      <w:r>
        <w:rPr>
          <w:color w:val="231F20"/>
          <w:w w:val="110"/>
        </w:rPr>
        <w:t> Don't</w:t>
      </w:r>
      <w:r>
        <w:rPr>
          <w:color w:val="231F20"/>
          <w:w w:val="110"/>
        </w:rPr>
        <w:t> believe</w:t>
      </w:r>
      <w:r>
        <w:rPr>
          <w:color w:val="231F20"/>
          <w:w w:val="110"/>
        </w:rPr>
        <w:t> everyone.</w:t>
      </w:r>
      <w:r>
        <w:rPr>
          <w:color w:val="231F20"/>
          <w:w w:val="110"/>
        </w:rPr>
        <w:t> Use</w:t>
      </w:r>
      <w:r>
        <w:rPr>
          <w:color w:val="231F20"/>
          <w:w w:val="110"/>
        </w:rPr>
        <w:t> your</w:t>
      </w:r>
      <w:r>
        <w:rPr>
          <w:color w:val="231F20"/>
          <w:w w:val="110"/>
        </w:rPr>
        <w:t> brain. Remember your past. Think about what brought you up and what</w:t>
      </w:r>
      <w:r>
        <w:rPr>
          <w:color w:val="231F20"/>
          <w:w w:val="110"/>
        </w:rPr>
        <w:t> brought</w:t>
      </w:r>
      <w:r>
        <w:rPr>
          <w:color w:val="231F20"/>
          <w:w w:val="110"/>
        </w:rPr>
        <w:t> you</w:t>
      </w:r>
      <w:r>
        <w:rPr>
          <w:color w:val="231F20"/>
          <w:w w:val="110"/>
        </w:rPr>
        <w:t> down.</w:t>
      </w:r>
      <w:r>
        <w:rPr>
          <w:color w:val="231F20"/>
          <w:w w:val="110"/>
        </w:rPr>
        <w:t> Get</w:t>
      </w:r>
      <w:r>
        <w:rPr>
          <w:color w:val="231F20"/>
          <w:w w:val="110"/>
        </w:rPr>
        <w:t> away</w:t>
      </w:r>
      <w:r>
        <w:rPr>
          <w:color w:val="231F20"/>
          <w:w w:val="110"/>
        </w:rPr>
        <w:t> from</w:t>
      </w:r>
      <w:r>
        <w:rPr>
          <w:color w:val="231F20"/>
          <w:w w:val="110"/>
        </w:rPr>
        <w:t> sophistry.</w:t>
      </w:r>
      <w:r>
        <w:rPr>
          <w:color w:val="231F20"/>
          <w:w w:val="110"/>
        </w:rPr>
        <w:t> Don't follow this or that.</w:t>
      </w:r>
    </w:p>
    <w:p>
      <w:pPr>
        <w:pStyle w:val="BodyText"/>
        <w:spacing w:line="285" w:lineRule="auto"/>
        <w:ind w:left="608" w:right="771" w:firstLine="292"/>
        <w:jc w:val="both"/>
      </w:pPr>
      <w:r>
        <w:rPr>
          <w:color w:val="231F20"/>
          <w:w w:val="110"/>
        </w:rPr>
        <w:t>You</w:t>
      </w:r>
      <w:r>
        <w:rPr>
          <w:color w:val="231F20"/>
          <w:w w:val="110"/>
        </w:rPr>
        <w:t> can't</w:t>
      </w:r>
      <w:r>
        <w:rPr>
          <w:color w:val="231F20"/>
          <w:w w:val="110"/>
        </w:rPr>
        <w:t> get</w:t>
      </w:r>
      <w:r>
        <w:rPr>
          <w:color w:val="231F20"/>
          <w:w w:val="110"/>
        </w:rPr>
        <w:t> diba</w:t>
      </w:r>
      <w:r>
        <w:rPr>
          <w:color w:val="231F20"/>
          <w:w w:val="110"/>
        </w:rPr>
        <w:t> out</w:t>
      </w:r>
      <w:r>
        <w:rPr>
          <w:color w:val="231F20"/>
          <w:w w:val="110"/>
        </w:rPr>
        <w:t> of</w:t>
      </w:r>
      <w:r>
        <w:rPr>
          <w:color w:val="231F20"/>
          <w:w w:val="110"/>
        </w:rPr>
        <w:t> a</w:t>
      </w:r>
      <w:r>
        <w:rPr>
          <w:color w:val="231F20"/>
          <w:w w:val="110"/>
        </w:rPr>
        <w:t> tripe</w:t>
      </w:r>
      <w:r>
        <w:rPr>
          <w:color w:val="231F20"/>
          <w:w w:val="110"/>
        </w:rPr>
        <w:t> cauldron.</w:t>
      </w:r>
      <w:r>
        <w:rPr>
          <w:color w:val="231F20"/>
          <w:w w:val="110"/>
        </w:rPr>
        <w:t> Are</w:t>
      </w:r>
      <w:r>
        <w:rPr>
          <w:color w:val="231F20"/>
          <w:w w:val="110"/>
        </w:rPr>
        <w:t> you</w:t>
      </w:r>
      <w:r>
        <w:rPr>
          <w:color w:val="231F20"/>
          <w:w w:val="110"/>
        </w:rPr>
        <w:t> still unable</w:t>
      </w:r>
      <w:r>
        <w:rPr>
          <w:color w:val="231F20"/>
          <w:w w:val="110"/>
        </w:rPr>
        <w:t> to</w:t>
      </w:r>
      <w:r>
        <w:rPr>
          <w:color w:val="231F20"/>
          <w:w w:val="110"/>
        </w:rPr>
        <w:t> choose</w:t>
      </w:r>
      <w:r>
        <w:rPr>
          <w:color w:val="231F20"/>
          <w:w w:val="110"/>
        </w:rPr>
        <w:t> between</w:t>
      </w:r>
      <w:r>
        <w:rPr>
          <w:color w:val="231F20"/>
          <w:w w:val="110"/>
        </w:rPr>
        <w:t> good</w:t>
      </w:r>
      <w:r>
        <w:rPr>
          <w:color w:val="231F20"/>
          <w:w w:val="110"/>
        </w:rPr>
        <w:t> and</w:t>
      </w:r>
      <w:r>
        <w:rPr>
          <w:color w:val="231F20"/>
          <w:w w:val="110"/>
        </w:rPr>
        <w:t> evil</w:t>
      </w:r>
      <w:r>
        <w:rPr>
          <w:color w:val="231F20"/>
          <w:w w:val="110"/>
        </w:rPr>
        <w:t> even</w:t>
      </w:r>
      <w:r>
        <w:rPr>
          <w:color w:val="231F20"/>
          <w:w w:val="110"/>
        </w:rPr>
        <w:t> though</w:t>
      </w:r>
      <w:r>
        <w:rPr>
          <w:color w:val="231F20"/>
          <w:w w:val="110"/>
        </w:rPr>
        <w:t> </w:t>
      </w:r>
      <w:r>
        <w:rPr>
          <w:color w:val="231F20"/>
          <w:w w:val="110"/>
        </w:rPr>
        <w:t>you have</w:t>
      </w:r>
      <w:r>
        <w:rPr>
          <w:color w:val="231F20"/>
          <w:w w:val="110"/>
        </w:rPr>
        <w:t> been</w:t>
      </w:r>
      <w:r>
        <w:rPr>
          <w:color w:val="231F20"/>
          <w:w w:val="110"/>
        </w:rPr>
        <w:t> deceived</w:t>
      </w:r>
      <w:r>
        <w:rPr>
          <w:color w:val="231F20"/>
          <w:w w:val="110"/>
        </w:rPr>
        <w:t> and</w:t>
      </w:r>
      <w:r>
        <w:rPr>
          <w:color w:val="231F20"/>
          <w:w w:val="110"/>
        </w:rPr>
        <w:t> cheated</w:t>
      </w:r>
      <w:r>
        <w:rPr>
          <w:color w:val="231F20"/>
          <w:w w:val="110"/>
        </w:rPr>
        <w:t> a</w:t>
      </w:r>
      <w:r>
        <w:rPr>
          <w:color w:val="231F20"/>
          <w:w w:val="110"/>
        </w:rPr>
        <w:t> hundred</w:t>
      </w:r>
      <w:r>
        <w:rPr>
          <w:color w:val="231F20"/>
          <w:w w:val="110"/>
        </w:rPr>
        <w:t> times?</w:t>
      </w:r>
      <w:r>
        <w:rPr>
          <w:color w:val="231F20"/>
          <w:w w:val="110"/>
        </w:rPr>
        <w:t> Don't waste</w:t>
      </w:r>
      <w:r>
        <w:rPr>
          <w:color w:val="231F20"/>
          <w:w w:val="110"/>
        </w:rPr>
        <w:t> time</w:t>
      </w:r>
      <w:r>
        <w:rPr>
          <w:color w:val="231F20"/>
          <w:w w:val="110"/>
        </w:rPr>
        <w:t> in</w:t>
      </w:r>
      <w:r>
        <w:rPr>
          <w:color w:val="231F20"/>
          <w:w w:val="110"/>
        </w:rPr>
        <w:t> vain</w:t>
      </w:r>
      <w:r>
        <w:rPr>
          <w:color w:val="231F20"/>
          <w:w w:val="110"/>
        </w:rPr>
        <w:t> to</w:t>
      </w:r>
      <w:r>
        <w:rPr>
          <w:color w:val="231F20"/>
          <w:w w:val="110"/>
        </w:rPr>
        <w:t> teach</w:t>
      </w:r>
      <w:r>
        <w:rPr>
          <w:color w:val="231F20"/>
          <w:w w:val="110"/>
        </w:rPr>
        <w:t> the</w:t>
      </w:r>
      <w:r>
        <w:rPr>
          <w:color w:val="231F20"/>
          <w:w w:val="110"/>
        </w:rPr>
        <w:t> truth</w:t>
      </w:r>
      <w:r>
        <w:rPr>
          <w:color w:val="231F20"/>
          <w:w w:val="110"/>
        </w:rPr>
        <w:t> to</w:t>
      </w:r>
      <w:r>
        <w:rPr>
          <w:color w:val="231F20"/>
          <w:w w:val="110"/>
        </w:rPr>
        <w:t> those</w:t>
      </w:r>
      <w:r>
        <w:rPr>
          <w:color w:val="231F20"/>
          <w:w w:val="110"/>
        </w:rPr>
        <w:t> who</w:t>
      </w:r>
      <w:r>
        <w:rPr>
          <w:color w:val="231F20"/>
          <w:w w:val="110"/>
        </w:rPr>
        <w:t> are</w:t>
      </w:r>
      <w:r>
        <w:rPr>
          <w:color w:val="231F20"/>
          <w:w w:val="110"/>
        </w:rPr>
        <w:t> so brainless</w:t>
      </w:r>
      <w:r>
        <w:rPr>
          <w:color w:val="231F20"/>
          <w:w w:val="110"/>
        </w:rPr>
        <w:t> and</w:t>
      </w:r>
      <w:r>
        <w:rPr>
          <w:color w:val="231F20"/>
          <w:w w:val="110"/>
        </w:rPr>
        <w:t> dishonourless</w:t>
      </w:r>
      <w:r>
        <w:rPr>
          <w:color w:val="231F20"/>
          <w:w w:val="110"/>
        </w:rPr>
        <w:t> as</w:t>
      </w:r>
      <w:r>
        <w:rPr>
          <w:color w:val="231F20"/>
          <w:w w:val="110"/>
        </w:rPr>
        <w:t> to</w:t>
      </w:r>
      <w:r>
        <w:rPr>
          <w:color w:val="231F20"/>
          <w:w w:val="110"/>
        </w:rPr>
        <w:t> hang</w:t>
      </w:r>
      <w:r>
        <w:rPr>
          <w:color w:val="231F20"/>
          <w:w w:val="110"/>
        </w:rPr>
        <w:t> on</w:t>
      </w:r>
      <w:r>
        <w:rPr>
          <w:color w:val="231F20"/>
          <w:w w:val="110"/>
        </w:rPr>
        <w:t> their</w:t>
      </w:r>
      <w:r>
        <w:rPr>
          <w:color w:val="231F20"/>
          <w:w w:val="110"/>
        </w:rPr>
        <w:t> walls</w:t>
      </w:r>
      <w:r>
        <w:rPr>
          <w:color w:val="231F20"/>
          <w:w w:val="110"/>
        </w:rPr>
        <w:t> the pictures</w:t>
      </w:r>
      <w:r>
        <w:rPr>
          <w:color w:val="231F20"/>
          <w:w w:val="110"/>
        </w:rPr>
        <w:t> of</w:t>
      </w:r>
      <w:r>
        <w:rPr>
          <w:color w:val="231F20"/>
          <w:w w:val="110"/>
        </w:rPr>
        <w:t> may-faced,</w:t>
      </w:r>
      <w:r>
        <w:rPr>
          <w:color w:val="231F20"/>
          <w:w w:val="110"/>
        </w:rPr>
        <w:t> blood-drinking,</w:t>
      </w:r>
      <w:r>
        <w:rPr>
          <w:color w:val="231F20"/>
          <w:w w:val="110"/>
        </w:rPr>
        <w:t> hypocritical</w:t>
      </w:r>
      <w:r>
        <w:rPr>
          <w:color w:val="231F20"/>
          <w:w w:val="110"/>
        </w:rPr>
        <w:t> Asian and</w:t>
      </w:r>
      <w:r>
        <w:rPr>
          <w:color w:val="231F20"/>
          <w:w w:val="110"/>
        </w:rPr>
        <w:t> European</w:t>
      </w:r>
      <w:r>
        <w:rPr>
          <w:color w:val="231F20"/>
          <w:w w:val="110"/>
        </w:rPr>
        <w:t> vagabonds</w:t>
      </w:r>
      <w:r>
        <w:rPr>
          <w:color w:val="231F20"/>
          <w:w w:val="110"/>
        </w:rPr>
        <w:t> while</w:t>
      </w:r>
      <w:r>
        <w:rPr>
          <w:color w:val="231F20"/>
          <w:w w:val="110"/>
        </w:rPr>
        <w:t> there</w:t>
      </w:r>
      <w:r>
        <w:rPr>
          <w:color w:val="231F20"/>
          <w:w w:val="110"/>
        </w:rPr>
        <w:t> are</w:t>
      </w:r>
      <w:r>
        <w:rPr>
          <w:color w:val="231F20"/>
          <w:w w:val="110"/>
        </w:rPr>
        <w:t> hundreds</w:t>
      </w:r>
      <w:r>
        <w:rPr>
          <w:color w:val="231F20"/>
          <w:w w:val="110"/>
        </w:rPr>
        <w:t> of</w:t>
      </w:r>
      <w:r>
        <w:rPr>
          <w:color w:val="231F20"/>
          <w:w w:val="110"/>
        </w:rPr>
        <w:t> great national</w:t>
      </w:r>
      <w:r>
        <w:rPr>
          <w:color w:val="231F20"/>
          <w:w w:val="110"/>
        </w:rPr>
        <w:t> heroes.</w:t>
      </w:r>
      <w:r>
        <w:rPr>
          <w:color w:val="231F20"/>
          <w:w w:val="110"/>
        </w:rPr>
        <w:t> They</w:t>
      </w:r>
      <w:r>
        <w:rPr>
          <w:color w:val="231F20"/>
          <w:w w:val="110"/>
        </w:rPr>
        <w:t> will</w:t>
      </w:r>
      <w:r>
        <w:rPr>
          <w:color w:val="231F20"/>
          <w:w w:val="110"/>
        </w:rPr>
        <w:t> get</w:t>
      </w:r>
      <w:r>
        <w:rPr>
          <w:color w:val="231F20"/>
          <w:w w:val="110"/>
        </w:rPr>
        <w:t> their</w:t>
      </w:r>
      <w:r>
        <w:rPr>
          <w:color w:val="231F20"/>
          <w:w w:val="110"/>
        </w:rPr>
        <w:t> comeuppance.</w:t>
      </w:r>
      <w:r>
        <w:rPr>
          <w:color w:val="231F20"/>
          <w:w w:val="110"/>
        </w:rPr>
        <w:t> Don't waste your time and try to make something of yourself. To be an axe to grind means to take a place to serve the nation, to take charge of water. Positions and positions are only for being useful to the Turkish nation.</w:t>
      </w:r>
    </w:p>
    <w:p>
      <w:pPr>
        <w:pStyle w:val="BodyText"/>
        <w:spacing w:line="285" w:lineRule="auto"/>
        <w:ind w:left="614" w:right="777" w:firstLine="287"/>
        <w:jc w:val="both"/>
      </w:pPr>
      <w:r>
        <w:rPr>
          <w:color w:val="231F20"/>
          <w:w w:val="115"/>
        </w:rPr>
        <w:t>If</w:t>
      </w:r>
      <w:r>
        <w:rPr>
          <w:color w:val="231F20"/>
          <w:w w:val="115"/>
        </w:rPr>
        <w:t> you</w:t>
      </w:r>
      <w:r>
        <w:rPr>
          <w:color w:val="231F20"/>
          <w:w w:val="115"/>
        </w:rPr>
        <w:t> cannot</w:t>
      </w:r>
      <w:r>
        <w:rPr>
          <w:color w:val="231F20"/>
          <w:w w:val="115"/>
        </w:rPr>
        <w:t> do</w:t>
      </w:r>
      <w:r>
        <w:rPr>
          <w:color w:val="231F20"/>
          <w:w w:val="115"/>
        </w:rPr>
        <w:t> this,</w:t>
      </w:r>
      <w:r>
        <w:rPr>
          <w:color w:val="231F20"/>
          <w:w w:val="115"/>
        </w:rPr>
        <w:t> the</w:t>
      </w:r>
      <w:r>
        <w:rPr>
          <w:color w:val="231F20"/>
          <w:w w:val="115"/>
        </w:rPr>
        <w:t> Turkish</w:t>
      </w:r>
      <w:r>
        <w:rPr>
          <w:color w:val="231F20"/>
          <w:w w:val="115"/>
        </w:rPr>
        <w:t> nation</w:t>
      </w:r>
      <w:r>
        <w:rPr>
          <w:color w:val="231F20"/>
          <w:w w:val="115"/>
        </w:rPr>
        <w:t> will</w:t>
      </w:r>
      <w:r>
        <w:rPr>
          <w:color w:val="231F20"/>
          <w:w w:val="115"/>
        </w:rPr>
        <w:t> </w:t>
      </w:r>
      <w:r>
        <w:rPr>
          <w:color w:val="231F20"/>
          <w:w w:val="115"/>
        </w:rPr>
        <w:t>remain only in the leaves of history.</w:t>
      </w:r>
    </w:p>
    <w:p>
      <w:pPr>
        <w:pStyle w:val="BodyText"/>
        <w:spacing w:after="0" w:line="285" w:lineRule="auto"/>
        <w:jc w:val="both"/>
        <w:sectPr>
          <w:pgSz w:w="8640" w:h="12960"/>
          <w:pgMar w:top="1480" w:bottom="280" w:left="1080" w:right="1080"/>
        </w:sectPr>
      </w:pPr>
    </w:p>
    <w:p>
      <w:pPr>
        <w:pStyle w:val="BodyText"/>
        <w:rPr>
          <w:sz w:val="18"/>
        </w:rPr>
      </w:pPr>
    </w:p>
    <w:p>
      <w:pPr>
        <w:pStyle w:val="BodyText"/>
        <w:rPr>
          <w:sz w:val="18"/>
        </w:rPr>
      </w:pPr>
    </w:p>
    <w:p>
      <w:pPr>
        <w:pStyle w:val="BodyText"/>
        <w:spacing w:before="129"/>
        <w:rPr>
          <w:sz w:val="18"/>
        </w:rPr>
      </w:pPr>
    </w:p>
    <w:p>
      <w:pPr>
        <w:spacing w:before="0"/>
        <w:ind w:left="3412" w:right="0" w:firstLine="0"/>
        <w:jc w:val="left"/>
        <w:rPr>
          <w:sz w:val="18"/>
        </w:rPr>
      </w:pPr>
      <w:r>
        <w:rPr>
          <w:color w:val="231F20"/>
          <w:spacing w:val="-2"/>
          <w:sz w:val="15"/>
        </w:rPr>
        <w:t>Ötüken,</w:t>
      </w:r>
      <w:r>
        <w:rPr>
          <w:color w:val="231F20"/>
          <w:spacing w:val="-6"/>
          <w:sz w:val="15"/>
        </w:rPr>
        <w:t> </w:t>
      </w:r>
      <w:r>
        <w:rPr>
          <w:color w:val="231F20"/>
          <w:spacing w:val="-2"/>
          <w:sz w:val="18"/>
        </w:rPr>
        <w:t>10 June 1975, Issue:</w:t>
      </w:r>
      <w:r>
        <w:rPr>
          <w:color w:val="231F20"/>
          <w:spacing w:val="-1"/>
          <w:sz w:val="18"/>
        </w:rPr>
        <w:t> </w:t>
      </w:r>
      <w:r>
        <w:rPr>
          <w:color w:val="231F20"/>
          <w:spacing w:val="-10"/>
          <w:sz w:val="18"/>
        </w:rPr>
        <w:t>6</w:t>
      </w:r>
    </w:p>
    <w:p>
      <w:pPr>
        <w:spacing w:after="0"/>
        <w:jc w:val="left"/>
        <w:rPr>
          <w:sz w:val="18"/>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5"/>
        <w:rPr>
          <w:sz w:val="12"/>
        </w:rPr>
      </w:pPr>
    </w:p>
    <w:p>
      <w:pPr>
        <w:spacing w:before="1"/>
        <w:ind w:left="604" w:right="2336" w:firstLine="0"/>
        <w:jc w:val="left"/>
        <w:rPr>
          <w:sz w:val="12"/>
        </w:rPr>
      </w:pPr>
      <w:r>
        <w:rPr>
          <w:color w:val="231F20"/>
          <w:w w:val="190"/>
          <w:sz w:val="12"/>
        </w:rPr>
        <w:t>230</w:t>
      </w:r>
      <w:r>
        <w:rPr>
          <w:color w:val="231F20"/>
          <w:spacing w:val="-8"/>
          <w:w w:val="190"/>
          <w:sz w:val="12"/>
        </w:rPr>
        <w:t> </w:t>
      </w:r>
      <w:r>
        <w:rPr>
          <w:color w:val="231F20"/>
          <w:w w:val="190"/>
          <w:sz w:val="12"/>
        </w:rPr>
        <w:t>-</w:t>
      </w:r>
      <w:r>
        <w:rPr>
          <w:color w:val="231F20"/>
          <w:spacing w:val="-8"/>
          <w:w w:val="190"/>
          <w:sz w:val="12"/>
        </w:rPr>
        <w:t> </w:t>
      </w:r>
      <w:r>
        <w:rPr>
          <w:color w:val="231F20"/>
          <w:w w:val="190"/>
          <w:sz w:val="12"/>
        </w:rPr>
        <w:t>Turanism,</w:t>
      </w:r>
      <w:r>
        <w:rPr>
          <w:color w:val="231F20"/>
          <w:spacing w:val="-8"/>
          <w:w w:val="190"/>
          <w:sz w:val="12"/>
        </w:rPr>
        <w:t> </w:t>
      </w:r>
      <w:r>
        <w:rPr>
          <w:color w:val="231F20"/>
          <w:w w:val="190"/>
          <w:sz w:val="12"/>
        </w:rPr>
        <w:t>M230</w:t>
      </w:r>
      <w:r>
        <w:rPr>
          <w:color w:val="231F20"/>
          <w:spacing w:val="-8"/>
          <w:w w:val="190"/>
          <w:sz w:val="12"/>
        </w:rPr>
        <w:t> </w:t>
      </w:r>
      <w:r>
        <w:rPr>
          <w:color w:val="231F20"/>
          <w:w w:val="190"/>
          <w:sz w:val="12"/>
        </w:rPr>
        <w:t>Values</w:t>
      </w:r>
      <w:r>
        <w:rPr>
          <w:color w:val="231F20"/>
          <w:spacing w:val="-8"/>
          <w:w w:val="190"/>
          <w:sz w:val="12"/>
        </w:rPr>
        <w:t> </w:t>
      </w:r>
      <w:r>
        <w:rPr>
          <w:color w:val="231F20"/>
          <w:w w:val="190"/>
          <w:sz w:val="12"/>
        </w:rPr>
        <w:t>and </w:t>
      </w:r>
      <w:r>
        <w:rPr>
          <w:color w:val="231F20"/>
          <w:spacing w:val="-4"/>
          <w:w w:val="190"/>
          <w:sz w:val="12"/>
        </w:rPr>
        <w:t>Youth</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40"/>
        <w:rPr>
          <w:sz w:val="12"/>
        </w:rPr>
      </w:pPr>
    </w:p>
    <w:p>
      <w:pPr>
        <w:pStyle w:val="Heading1"/>
        <w:ind w:left="1065" w:right="669"/>
      </w:pPr>
      <w:r>
        <w:rPr>
          <w:color w:val="231F20"/>
        </w:rPr>
        <w:t>Are</w:t>
      </w:r>
      <w:r>
        <w:rPr>
          <w:color w:val="231F20"/>
          <w:spacing w:val="-7"/>
        </w:rPr>
        <w:t> </w:t>
      </w:r>
      <w:r>
        <w:rPr>
          <w:color w:val="231F20"/>
        </w:rPr>
        <w:t>we</w:t>
      </w:r>
      <w:r>
        <w:rPr>
          <w:color w:val="231F20"/>
          <w:spacing w:val="-7"/>
        </w:rPr>
        <w:t> </w:t>
      </w:r>
      <w:r>
        <w:rPr>
          <w:color w:val="231F20"/>
        </w:rPr>
        <w:t>falling</w:t>
      </w:r>
      <w:r>
        <w:rPr>
          <w:color w:val="231F20"/>
          <w:spacing w:val="-7"/>
        </w:rPr>
        <w:t> </w:t>
      </w:r>
      <w:r>
        <w:rPr>
          <w:color w:val="231F20"/>
        </w:rPr>
        <w:t>into</w:t>
      </w:r>
      <w:r>
        <w:rPr>
          <w:color w:val="231F20"/>
          <w:spacing w:val="-7"/>
        </w:rPr>
        <w:t> </w:t>
      </w:r>
      <w:r>
        <w:rPr>
          <w:color w:val="231F20"/>
        </w:rPr>
        <w:t>the</w:t>
      </w:r>
      <w:r>
        <w:rPr>
          <w:color w:val="231F20"/>
          <w:spacing w:val="-7"/>
        </w:rPr>
        <w:t> </w:t>
      </w:r>
      <w:r>
        <w:rPr>
          <w:color w:val="231F20"/>
        </w:rPr>
        <w:t>same</w:t>
      </w:r>
      <w:r>
        <w:rPr>
          <w:color w:val="231F20"/>
          <w:spacing w:val="-7"/>
        </w:rPr>
        <w:t> </w:t>
      </w:r>
      <w:r>
        <w:rPr>
          <w:color w:val="231F20"/>
        </w:rPr>
        <w:t>historical </w:t>
      </w:r>
      <w:r>
        <w:rPr>
          <w:color w:val="231F20"/>
          <w:spacing w:val="-2"/>
        </w:rPr>
        <w:t>mistake?</w:t>
      </w:r>
    </w:p>
    <w:p>
      <w:pPr>
        <w:pStyle w:val="BodyText"/>
        <w:spacing w:line="285" w:lineRule="auto" w:before="276"/>
        <w:ind w:left="765" w:right="601" w:firstLine="290"/>
        <w:jc w:val="both"/>
      </w:pPr>
      <w:r>
        <w:rPr>
          <w:color w:val="231F20"/>
          <w:w w:val="115"/>
        </w:rPr>
        <w:t>In the most ancient times, Turks (i.e. the tribes, </w:t>
      </w:r>
      <w:r>
        <w:rPr>
          <w:color w:val="231F20"/>
          <w:w w:val="115"/>
        </w:rPr>
        <w:t>hands, which</w:t>
      </w:r>
      <w:r>
        <w:rPr>
          <w:color w:val="231F20"/>
          <w:w w:val="115"/>
        </w:rPr>
        <w:t> were</w:t>
      </w:r>
      <w:r>
        <w:rPr>
          <w:color w:val="231F20"/>
          <w:w w:val="115"/>
        </w:rPr>
        <w:t> the</w:t>
      </w:r>
      <w:r>
        <w:rPr>
          <w:color w:val="231F20"/>
          <w:w w:val="115"/>
        </w:rPr>
        <w:t> ancestors</w:t>
      </w:r>
      <w:r>
        <w:rPr>
          <w:color w:val="231F20"/>
          <w:w w:val="115"/>
        </w:rPr>
        <w:t> of</w:t>
      </w:r>
      <w:r>
        <w:rPr>
          <w:color w:val="231F20"/>
          <w:w w:val="115"/>
        </w:rPr>
        <w:t> Turks)</w:t>
      </w:r>
      <w:r>
        <w:rPr>
          <w:color w:val="231F20"/>
          <w:w w:val="115"/>
        </w:rPr>
        <w:t> were</w:t>
      </w:r>
      <w:r>
        <w:rPr>
          <w:color w:val="231F20"/>
          <w:w w:val="115"/>
        </w:rPr>
        <w:t> living</w:t>
      </w:r>
      <w:r>
        <w:rPr>
          <w:color w:val="231F20"/>
          <w:w w:val="115"/>
        </w:rPr>
        <w:t> in</w:t>
      </w:r>
      <w:r>
        <w:rPr>
          <w:color w:val="231F20"/>
          <w:w w:val="115"/>
        </w:rPr>
        <w:t> the eastern parts of Turkestan. It was the flood of migrations and invasions of Aryan tribes that pushed them further to the east, as far as Mongolia. In particular, the invasions of the</w:t>
      </w:r>
      <w:r>
        <w:rPr>
          <w:color w:val="231F20"/>
          <w:w w:val="115"/>
        </w:rPr>
        <w:t> Iranians</w:t>
      </w:r>
      <w:r>
        <w:rPr>
          <w:color w:val="231F20"/>
          <w:w w:val="115"/>
        </w:rPr>
        <w:t> in</w:t>
      </w:r>
      <w:r>
        <w:rPr>
          <w:color w:val="231F20"/>
          <w:w w:val="115"/>
        </w:rPr>
        <w:t> the</w:t>
      </w:r>
      <w:r>
        <w:rPr>
          <w:color w:val="231F20"/>
          <w:w w:val="115"/>
        </w:rPr>
        <w:t> 6th-4th</w:t>
      </w:r>
      <w:r>
        <w:rPr>
          <w:color w:val="231F20"/>
          <w:w w:val="115"/>
        </w:rPr>
        <w:t> centuries</w:t>
      </w:r>
      <w:r>
        <w:rPr>
          <w:color w:val="231F20"/>
          <w:w w:val="115"/>
        </w:rPr>
        <w:t> B.C.</w:t>
      </w:r>
      <w:r>
        <w:rPr>
          <w:color w:val="231F20"/>
          <w:w w:val="115"/>
        </w:rPr>
        <w:t> and</w:t>
      </w:r>
      <w:r>
        <w:rPr>
          <w:color w:val="231F20"/>
          <w:w w:val="115"/>
        </w:rPr>
        <w:t> of</w:t>
      </w:r>
      <w:r>
        <w:rPr>
          <w:color w:val="231F20"/>
          <w:w w:val="115"/>
        </w:rPr>
        <w:t> the Greeks under the command of Alexander a little later on, into the south Turkestan caused the Turks, who had been outnumbered</w:t>
      </w:r>
      <w:r>
        <w:rPr>
          <w:color w:val="231F20"/>
          <w:w w:val="115"/>
        </w:rPr>
        <w:t> in</w:t>
      </w:r>
      <w:r>
        <w:rPr>
          <w:color w:val="231F20"/>
          <w:w w:val="115"/>
        </w:rPr>
        <w:t> every</w:t>
      </w:r>
      <w:r>
        <w:rPr>
          <w:color w:val="231F20"/>
          <w:w w:val="115"/>
        </w:rPr>
        <w:t> period</w:t>
      </w:r>
      <w:r>
        <w:rPr>
          <w:color w:val="231F20"/>
          <w:w w:val="115"/>
        </w:rPr>
        <w:t> of</w:t>
      </w:r>
      <w:r>
        <w:rPr>
          <w:color w:val="231F20"/>
          <w:w w:val="115"/>
        </w:rPr>
        <w:t> history,</w:t>
      </w:r>
      <w:r>
        <w:rPr>
          <w:color w:val="231F20"/>
          <w:w w:val="115"/>
        </w:rPr>
        <w:t> to</w:t>
      </w:r>
      <w:r>
        <w:rPr>
          <w:color w:val="231F20"/>
          <w:w w:val="115"/>
        </w:rPr>
        <w:t> be</w:t>
      </w:r>
      <w:r>
        <w:rPr>
          <w:color w:val="231F20"/>
          <w:w w:val="115"/>
        </w:rPr>
        <w:t> thrown towards</w:t>
      </w:r>
      <w:r>
        <w:rPr>
          <w:color w:val="231F20"/>
          <w:w w:val="115"/>
        </w:rPr>
        <w:t> the</w:t>
      </w:r>
      <w:r>
        <w:rPr>
          <w:color w:val="231F20"/>
          <w:w w:val="115"/>
        </w:rPr>
        <w:t> east.</w:t>
      </w:r>
      <w:r>
        <w:rPr>
          <w:color w:val="231F20"/>
          <w:w w:val="115"/>
        </w:rPr>
        <w:t> Although</w:t>
      </w:r>
      <w:r>
        <w:rPr>
          <w:color w:val="231F20"/>
          <w:w w:val="115"/>
        </w:rPr>
        <w:t> the</w:t>
      </w:r>
      <w:r>
        <w:rPr>
          <w:color w:val="231F20"/>
          <w:w w:val="115"/>
        </w:rPr>
        <w:t> Turks</w:t>
      </w:r>
      <w:r>
        <w:rPr>
          <w:color w:val="231F20"/>
          <w:w w:val="115"/>
        </w:rPr>
        <w:t> fought</w:t>
      </w:r>
      <w:r>
        <w:rPr>
          <w:color w:val="231F20"/>
          <w:w w:val="115"/>
        </w:rPr>
        <w:t> heroically against these invasions for a long time, they did not want to accept captivity in the face of more civilised and more populous tribes than themselves, and retreated to the east. Traces</w:t>
      </w:r>
      <w:r>
        <w:rPr>
          <w:color w:val="231F20"/>
          <w:w w:val="115"/>
        </w:rPr>
        <w:t> of</w:t>
      </w:r>
      <w:r>
        <w:rPr>
          <w:color w:val="231F20"/>
          <w:w w:val="115"/>
        </w:rPr>
        <w:t> this</w:t>
      </w:r>
      <w:r>
        <w:rPr>
          <w:color w:val="231F20"/>
          <w:w w:val="115"/>
        </w:rPr>
        <w:t> migration</w:t>
      </w:r>
      <w:r>
        <w:rPr>
          <w:color w:val="231F20"/>
          <w:w w:val="115"/>
        </w:rPr>
        <w:t> are</w:t>
      </w:r>
      <w:r>
        <w:rPr>
          <w:color w:val="231F20"/>
          <w:w w:val="115"/>
        </w:rPr>
        <w:t> preserved</w:t>
      </w:r>
      <w:r>
        <w:rPr>
          <w:color w:val="231F20"/>
          <w:w w:val="115"/>
        </w:rPr>
        <w:t> in</w:t>
      </w:r>
      <w:r>
        <w:rPr>
          <w:color w:val="231F20"/>
          <w:w w:val="115"/>
        </w:rPr>
        <w:t> the</w:t>
      </w:r>
      <w:r>
        <w:rPr>
          <w:color w:val="231F20"/>
          <w:w w:val="115"/>
        </w:rPr>
        <w:t> oldest Turkish epics.</w:t>
      </w:r>
    </w:p>
    <w:p>
      <w:pPr>
        <w:pStyle w:val="BodyText"/>
        <w:spacing w:line="285" w:lineRule="auto" w:before="19"/>
        <w:ind w:left="756" w:right="597" w:firstLine="290"/>
        <w:jc w:val="both"/>
      </w:pPr>
      <w:r>
        <w:rPr>
          <w:color w:val="231F20"/>
          <w:w w:val="115"/>
        </w:rPr>
        <w:t>The</w:t>
      </w:r>
      <w:r>
        <w:rPr>
          <w:color w:val="231F20"/>
          <w:spacing w:val="-12"/>
          <w:w w:val="115"/>
        </w:rPr>
        <w:t> </w:t>
      </w:r>
      <w:r>
        <w:rPr>
          <w:color w:val="231F20"/>
          <w:w w:val="115"/>
        </w:rPr>
        <w:t>Turks,</w:t>
      </w:r>
      <w:r>
        <w:rPr>
          <w:color w:val="231F20"/>
          <w:spacing w:val="-12"/>
          <w:w w:val="115"/>
        </w:rPr>
        <w:t> </w:t>
      </w:r>
      <w:r>
        <w:rPr>
          <w:color w:val="231F20"/>
          <w:w w:val="115"/>
        </w:rPr>
        <w:t>who</w:t>
      </w:r>
      <w:r>
        <w:rPr>
          <w:color w:val="231F20"/>
          <w:spacing w:val="-14"/>
          <w:w w:val="115"/>
        </w:rPr>
        <w:t> </w:t>
      </w:r>
      <w:r>
        <w:rPr>
          <w:color w:val="231F20"/>
          <w:w w:val="115"/>
        </w:rPr>
        <w:t>had</w:t>
      </w:r>
      <w:r>
        <w:rPr>
          <w:color w:val="231F20"/>
          <w:spacing w:val="-14"/>
          <w:w w:val="115"/>
        </w:rPr>
        <w:t> </w:t>
      </w:r>
      <w:r>
        <w:rPr>
          <w:color w:val="231F20"/>
          <w:w w:val="115"/>
        </w:rPr>
        <w:t>retreated</w:t>
      </w:r>
      <w:r>
        <w:rPr>
          <w:color w:val="231F20"/>
          <w:spacing w:val="-13"/>
          <w:w w:val="115"/>
        </w:rPr>
        <w:t> </w:t>
      </w:r>
      <w:r>
        <w:rPr>
          <w:color w:val="231F20"/>
          <w:w w:val="115"/>
        </w:rPr>
        <w:t>to</w:t>
      </w:r>
      <w:r>
        <w:rPr>
          <w:color w:val="231F20"/>
          <w:spacing w:val="-14"/>
          <w:w w:val="115"/>
        </w:rPr>
        <w:t> </w:t>
      </w:r>
      <w:r>
        <w:rPr>
          <w:color w:val="231F20"/>
          <w:w w:val="115"/>
        </w:rPr>
        <w:t>the</w:t>
      </w:r>
      <w:r>
        <w:rPr>
          <w:color w:val="231F20"/>
          <w:spacing w:val="-14"/>
          <w:w w:val="115"/>
        </w:rPr>
        <w:t> </w:t>
      </w:r>
      <w:r>
        <w:rPr>
          <w:color w:val="231F20"/>
          <w:w w:val="115"/>
        </w:rPr>
        <w:t>east</w:t>
      </w:r>
      <w:r>
        <w:rPr>
          <w:color w:val="231F20"/>
          <w:spacing w:val="-13"/>
          <w:w w:val="115"/>
        </w:rPr>
        <w:t> </w:t>
      </w:r>
      <w:r>
        <w:rPr>
          <w:color w:val="231F20"/>
          <w:w w:val="115"/>
        </w:rPr>
        <w:t>and</w:t>
      </w:r>
      <w:r>
        <w:rPr>
          <w:color w:val="231F20"/>
          <w:spacing w:val="-14"/>
          <w:w w:val="115"/>
        </w:rPr>
        <w:t> </w:t>
      </w:r>
      <w:r>
        <w:rPr>
          <w:color w:val="231F20"/>
          <w:w w:val="115"/>
        </w:rPr>
        <w:t>established a</w:t>
      </w:r>
      <w:r>
        <w:rPr>
          <w:color w:val="231F20"/>
          <w:w w:val="115"/>
        </w:rPr>
        <w:t> state</w:t>
      </w:r>
      <w:r>
        <w:rPr>
          <w:color w:val="231F20"/>
          <w:w w:val="115"/>
        </w:rPr>
        <w:t> there</w:t>
      </w:r>
      <w:r>
        <w:rPr>
          <w:color w:val="231F20"/>
          <w:w w:val="115"/>
        </w:rPr>
        <w:t> under</w:t>
      </w:r>
      <w:r>
        <w:rPr>
          <w:color w:val="231F20"/>
          <w:w w:val="115"/>
        </w:rPr>
        <w:t> the</w:t>
      </w:r>
      <w:r>
        <w:rPr>
          <w:color w:val="231F20"/>
          <w:w w:val="115"/>
        </w:rPr>
        <w:t> name</w:t>
      </w:r>
      <w:r>
        <w:rPr>
          <w:color w:val="231F20"/>
          <w:w w:val="115"/>
        </w:rPr>
        <w:t> of</w:t>
      </w:r>
      <w:r>
        <w:rPr>
          <w:color w:val="231F20"/>
          <w:w w:val="115"/>
        </w:rPr>
        <w:t> "Kun"</w:t>
      </w:r>
      <w:r>
        <w:rPr>
          <w:color w:val="231F20"/>
          <w:w w:val="115"/>
        </w:rPr>
        <w:t> ("Hiyong-Nu", "Hun")</w:t>
      </w:r>
      <w:r>
        <w:rPr>
          <w:color w:val="231F20"/>
          <w:w w:val="115"/>
        </w:rPr>
        <w:t> in</w:t>
      </w:r>
      <w:r>
        <w:rPr>
          <w:color w:val="231F20"/>
          <w:w w:val="115"/>
        </w:rPr>
        <w:t> the</w:t>
      </w:r>
      <w:r>
        <w:rPr>
          <w:color w:val="231F20"/>
          <w:w w:val="115"/>
        </w:rPr>
        <w:t> third</w:t>
      </w:r>
      <w:r>
        <w:rPr>
          <w:color w:val="231F20"/>
          <w:w w:val="115"/>
        </w:rPr>
        <w:t> century</w:t>
      </w:r>
      <w:r>
        <w:rPr>
          <w:color w:val="231F20"/>
          <w:w w:val="115"/>
        </w:rPr>
        <w:t> BC,</w:t>
      </w:r>
      <w:r>
        <w:rPr>
          <w:color w:val="231F20"/>
          <w:w w:val="115"/>
        </w:rPr>
        <w:t> came</w:t>
      </w:r>
      <w:r>
        <w:rPr>
          <w:color w:val="231F20"/>
          <w:w w:val="115"/>
        </w:rPr>
        <w:t> into</w:t>
      </w:r>
      <w:r>
        <w:rPr>
          <w:color w:val="231F20"/>
          <w:w w:val="115"/>
        </w:rPr>
        <w:t> close</w:t>
      </w:r>
      <w:r>
        <w:rPr>
          <w:color w:val="231F20"/>
          <w:w w:val="115"/>
        </w:rPr>
        <w:t> contact with the Chinese. These relations, which were </w:t>
      </w:r>
      <w:r>
        <w:rPr>
          <w:color w:val="231F20"/>
          <w:w w:val="115"/>
        </w:rPr>
        <w:t>sometimes peaceful</w:t>
      </w:r>
      <w:r>
        <w:rPr>
          <w:color w:val="231F20"/>
          <w:w w:val="115"/>
        </w:rPr>
        <w:t> and</w:t>
      </w:r>
      <w:r>
        <w:rPr>
          <w:color w:val="231F20"/>
          <w:w w:val="115"/>
        </w:rPr>
        <w:t> often</w:t>
      </w:r>
      <w:r>
        <w:rPr>
          <w:color w:val="231F20"/>
          <w:w w:val="115"/>
        </w:rPr>
        <w:t> warlike,</w:t>
      </w:r>
      <w:r>
        <w:rPr>
          <w:color w:val="231F20"/>
          <w:w w:val="115"/>
        </w:rPr>
        <w:t> exposed</w:t>
      </w:r>
      <w:r>
        <w:rPr>
          <w:color w:val="231F20"/>
          <w:w w:val="115"/>
        </w:rPr>
        <w:t> the</w:t>
      </w:r>
      <w:r>
        <w:rPr>
          <w:color w:val="231F20"/>
          <w:w w:val="115"/>
        </w:rPr>
        <w:t> Turks</w:t>
      </w:r>
      <w:r>
        <w:rPr>
          <w:color w:val="231F20"/>
          <w:w w:val="115"/>
        </w:rPr>
        <w:t> to</w:t>
      </w:r>
      <w:r>
        <w:rPr>
          <w:color w:val="231F20"/>
          <w:w w:val="115"/>
        </w:rPr>
        <w:t> a</w:t>
      </w:r>
      <w:r>
        <w:rPr>
          <w:color w:val="231F20"/>
          <w:w w:val="115"/>
        </w:rPr>
        <w:t> great danger:</w:t>
      </w:r>
      <w:r>
        <w:rPr>
          <w:color w:val="231F20"/>
          <w:w w:val="115"/>
        </w:rPr>
        <w:t> Falling</w:t>
      </w:r>
      <w:r>
        <w:rPr>
          <w:color w:val="231F20"/>
          <w:w w:val="115"/>
        </w:rPr>
        <w:t> into</w:t>
      </w:r>
      <w:r>
        <w:rPr>
          <w:color w:val="231F20"/>
          <w:w w:val="115"/>
        </w:rPr>
        <w:t> the</w:t>
      </w:r>
      <w:r>
        <w:rPr>
          <w:color w:val="231F20"/>
          <w:w w:val="115"/>
        </w:rPr>
        <w:t> captivity</w:t>
      </w:r>
      <w:r>
        <w:rPr>
          <w:color w:val="231F20"/>
          <w:w w:val="115"/>
        </w:rPr>
        <w:t> of</w:t>
      </w:r>
      <w:r>
        <w:rPr>
          <w:color w:val="231F20"/>
          <w:w w:val="115"/>
        </w:rPr>
        <w:t> the</w:t>
      </w:r>
      <w:r>
        <w:rPr>
          <w:color w:val="231F20"/>
          <w:w w:val="115"/>
        </w:rPr>
        <w:t> Chinese,</w:t>
      </w:r>
      <w:r>
        <w:rPr>
          <w:color w:val="231F20"/>
          <w:w w:val="115"/>
        </w:rPr>
        <w:t> who</w:t>
      </w:r>
      <w:r>
        <w:rPr>
          <w:color w:val="231F20"/>
          <w:spacing w:val="40"/>
          <w:w w:val="115"/>
        </w:rPr>
        <w:t> </w:t>
      </w:r>
      <w:r>
        <w:rPr>
          <w:color w:val="231F20"/>
          <w:w w:val="115"/>
        </w:rPr>
        <w:t>were</w:t>
      </w:r>
      <w:r>
        <w:rPr>
          <w:color w:val="231F20"/>
          <w:w w:val="115"/>
        </w:rPr>
        <w:t> then,</w:t>
      </w:r>
      <w:r>
        <w:rPr>
          <w:color w:val="231F20"/>
          <w:w w:val="115"/>
        </w:rPr>
        <w:t> as</w:t>
      </w:r>
      <w:r>
        <w:rPr>
          <w:color w:val="231F20"/>
          <w:w w:val="115"/>
        </w:rPr>
        <w:t> now,</w:t>
      </w:r>
      <w:r>
        <w:rPr>
          <w:color w:val="231F20"/>
          <w:w w:val="115"/>
        </w:rPr>
        <w:t> very</w:t>
      </w:r>
      <w:r>
        <w:rPr>
          <w:color w:val="231F20"/>
          <w:w w:val="115"/>
        </w:rPr>
        <w:t> populous</w:t>
      </w:r>
      <w:r>
        <w:rPr>
          <w:color w:val="231F20"/>
          <w:w w:val="115"/>
        </w:rPr>
        <w:t> and</w:t>
      </w:r>
      <w:r>
        <w:rPr>
          <w:color w:val="231F20"/>
          <w:w w:val="115"/>
        </w:rPr>
        <w:t> civilised,</w:t>
      </w:r>
      <w:r>
        <w:rPr>
          <w:color w:val="231F20"/>
          <w:w w:val="115"/>
        </w:rPr>
        <w:t> could</w:t>
      </w:r>
      <w:r>
        <w:rPr>
          <w:color w:val="231F20"/>
          <w:spacing w:val="40"/>
          <w:w w:val="115"/>
        </w:rPr>
        <w:t> </w:t>
      </w:r>
      <w:r>
        <w:rPr>
          <w:color w:val="231F20"/>
          <w:w w:val="115"/>
        </w:rPr>
        <w:t>have</w:t>
      </w:r>
      <w:r>
        <w:rPr>
          <w:color w:val="231F20"/>
          <w:w w:val="115"/>
        </w:rPr>
        <w:t> wiped</w:t>
      </w:r>
      <w:r>
        <w:rPr>
          <w:color w:val="231F20"/>
          <w:w w:val="115"/>
        </w:rPr>
        <w:t> out</w:t>
      </w:r>
      <w:r>
        <w:rPr>
          <w:color w:val="231F20"/>
          <w:w w:val="115"/>
        </w:rPr>
        <w:t> the</w:t>
      </w:r>
      <w:r>
        <w:rPr>
          <w:color w:val="231F20"/>
          <w:w w:val="115"/>
        </w:rPr>
        <w:t> Turkish</w:t>
      </w:r>
      <w:r>
        <w:rPr>
          <w:color w:val="231F20"/>
          <w:w w:val="115"/>
        </w:rPr>
        <w:t> race</w:t>
      </w:r>
      <w:r>
        <w:rPr>
          <w:color w:val="231F20"/>
          <w:w w:val="115"/>
        </w:rPr>
        <w:t> from</w:t>
      </w:r>
      <w:r>
        <w:rPr>
          <w:color w:val="231F20"/>
          <w:w w:val="115"/>
        </w:rPr>
        <w:t> the</w:t>
      </w:r>
      <w:r>
        <w:rPr>
          <w:color w:val="231F20"/>
          <w:w w:val="115"/>
        </w:rPr>
        <w:t> face</w:t>
      </w:r>
      <w:r>
        <w:rPr>
          <w:color w:val="231F20"/>
          <w:w w:val="115"/>
        </w:rPr>
        <w:t> of</w:t>
      </w:r>
      <w:r>
        <w:rPr>
          <w:color w:val="231F20"/>
          <w:w w:val="115"/>
        </w:rPr>
        <w:t> the</w:t>
      </w:r>
      <w:r>
        <w:rPr>
          <w:color w:val="231F20"/>
          <w:spacing w:val="40"/>
          <w:w w:val="115"/>
        </w:rPr>
        <w:t> </w:t>
      </w:r>
      <w:r>
        <w:rPr>
          <w:color w:val="231F20"/>
          <w:w w:val="115"/>
        </w:rPr>
        <w:t>earth.</w:t>
      </w:r>
      <w:r>
        <w:rPr>
          <w:color w:val="231F20"/>
          <w:spacing w:val="71"/>
          <w:w w:val="150"/>
        </w:rPr>
        <w:t> </w:t>
      </w:r>
      <w:r>
        <w:rPr>
          <w:color w:val="231F20"/>
          <w:w w:val="115"/>
        </w:rPr>
        <w:t>Among</w:t>
      </w:r>
      <w:r>
        <w:rPr>
          <w:color w:val="231F20"/>
          <w:spacing w:val="71"/>
          <w:w w:val="150"/>
        </w:rPr>
        <w:t> </w:t>
      </w:r>
      <w:r>
        <w:rPr>
          <w:color w:val="231F20"/>
          <w:w w:val="115"/>
        </w:rPr>
        <w:t>the</w:t>
      </w:r>
      <w:r>
        <w:rPr>
          <w:color w:val="231F20"/>
          <w:spacing w:val="71"/>
          <w:w w:val="150"/>
        </w:rPr>
        <w:t> </w:t>
      </w:r>
      <w:r>
        <w:rPr>
          <w:color w:val="231F20"/>
          <w:w w:val="115"/>
        </w:rPr>
        <w:t>information</w:t>
      </w:r>
      <w:r>
        <w:rPr>
          <w:color w:val="231F20"/>
          <w:spacing w:val="72"/>
          <w:w w:val="150"/>
        </w:rPr>
        <w:t> </w:t>
      </w:r>
      <w:r>
        <w:rPr>
          <w:color w:val="231F20"/>
          <w:w w:val="115"/>
        </w:rPr>
        <w:t>given</w:t>
      </w:r>
      <w:r>
        <w:rPr>
          <w:color w:val="231F20"/>
          <w:spacing w:val="71"/>
          <w:w w:val="150"/>
        </w:rPr>
        <w:t> </w:t>
      </w:r>
      <w:r>
        <w:rPr>
          <w:color w:val="231F20"/>
          <w:w w:val="115"/>
        </w:rPr>
        <w:t>by</w:t>
      </w:r>
      <w:r>
        <w:rPr>
          <w:color w:val="231F20"/>
          <w:spacing w:val="71"/>
          <w:w w:val="150"/>
        </w:rPr>
        <w:t> </w:t>
      </w:r>
      <w:r>
        <w:rPr>
          <w:color w:val="231F20"/>
          <w:w w:val="115"/>
        </w:rPr>
        <w:t>the</w:t>
      </w:r>
      <w:r>
        <w:rPr>
          <w:color w:val="231F20"/>
          <w:spacing w:val="71"/>
          <w:w w:val="150"/>
        </w:rPr>
        <w:t> </w:t>
      </w:r>
      <w:r>
        <w:rPr>
          <w:color w:val="231F20"/>
          <w:spacing w:val="-2"/>
          <w:w w:val="115"/>
        </w:rPr>
        <w:t>Chinese</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46"/>
      </w:pPr>
    </w:p>
    <w:p>
      <w:pPr>
        <w:pStyle w:val="BodyText"/>
        <w:spacing w:line="285" w:lineRule="auto"/>
        <w:ind w:left="756" w:right="597"/>
        <w:jc w:val="both"/>
      </w:pPr>
      <w:r>
        <w:rPr>
          <w:color w:val="231F20"/>
          <w:w w:val="115"/>
        </w:rPr>
        <w:t>histories of that time about the Turkish-Chinese </w:t>
      </w:r>
      <w:r>
        <w:rPr>
          <w:color w:val="231F20"/>
          <w:w w:val="115"/>
        </w:rPr>
        <w:t>relations, it</w:t>
      </w:r>
      <w:r>
        <w:rPr>
          <w:color w:val="231F20"/>
          <w:w w:val="115"/>
        </w:rPr>
        <w:t> is</w:t>
      </w:r>
      <w:r>
        <w:rPr>
          <w:color w:val="231F20"/>
          <w:w w:val="115"/>
        </w:rPr>
        <w:t> mentioned</w:t>
      </w:r>
      <w:r>
        <w:rPr>
          <w:color w:val="231F20"/>
          <w:w w:val="115"/>
        </w:rPr>
        <w:t> several</w:t>
      </w:r>
      <w:r>
        <w:rPr>
          <w:color w:val="231F20"/>
          <w:w w:val="115"/>
        </w:rPr>
        <w:t> times</w:t>
      </w:r>
      <w:r>
        <w:rPr>
          <w:color w:val="231F20"/>
          <w:w w:val="115"/>
        </w:rPr>
        <w:t> that</w:t>
      </w:r>
      <w:r>
        <w:rPr>
          <w:color w:val="231F20"/>
          <w:w w:val="115"/>
        </w:rPr>
        <w:t> all</w:t>
      </w:r>
      <w:r>
        <w:rPr>
          <w:color w:val="231F20"/>
          <w:w w:val="115"/>
        </w:rPr>
        <w:t> the</w:t>
      </w:r>
      <w:r>
        <w:rPr>
          <w:color w:val="231F20"/>
          <w:w w:val="115"/>
        </w:rPr>
        <w:t> Turks</w:t>
      </w:r>
      <w:r>
        <w:rPr>
          <w:color w:val="231F20"/>
          <w:w w:val="115"/>
        </w:rPr>
        <w:t> were</w:t>
      </w:r>
      <w:r>
        <w:rPr>
          <w:color w:val="231F20"/>
          <w:w w:val="115"/>
        </w:rPr>
        <w:t> not even</w:t>
      </w:r>
      <w:r>
        <w:rPr>
          <w:color w:val="231F20"/>
          <w:w w:val="115"/>
        </w:rPr>
        <w:t> equal</w:t>
      </w:r>
      <w:r>
        <w:rPr>
          <w:color w:val="231F20"/>
          <w:w w:val="115"/>
        </w:rPr>
        <w:t> to</w:t>
      </w:r>
      <w:r>
        <w:rPr>
          <w:color w:val="231F20"/>
          <w:w w:val="115"/>
        </w:rPr>
        <w:t> the</w:t>
      </w:r>
      <w:r>
        <w:rPr>
          <w:color w:val="231F20"/>
          <w:w w:val="115"/>
        </w:rPr>
        <w:t> inhabitants</w:t>
      </w:r>
      <w:r>
        <w:rPr>
          <w:color w:val="231F20"/>
          <w:w w:val="115"/>
        </w:rPr>
        <w:t> of</w:t>
      </w:r>
      <w:r>
        <w:rPr>
          <w:color w:val="231F20"/>
          <w:w w:val="115"/>
        </w:rPr>
        <w:t> a</w:t>
      </w:r>
      <w:r>
        <w:rPr>
          <w:color w:val="231F20"/>
          <w:w w:val="115"/>
        </w:rPr>
        <w:t> Chinese</w:t>
      </w:r>
      <w:r>
        <w:rPr>
          <w:color w:val="231F20"/>
          <w:w w:val="115"/>
        </w:rPr>
        <w:t> province. Turkish chieftains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15"/>
        <w:rPr>
          <w:sz w:val="12"/>
        </w:rPr>
      </w:pPr>
    </w:p>
    <w:p>
      <w:pPr>
        <w:spacing w:before="0"/>
        <w:ind w:left="585" w:right="0" w:firstLine="0"/>
        <w:jc w:val="both"/>
        <w:rPr>
          <w:sz w:val="12"/>
        </w:rPr>
      </w:pPr>
      <w:r>
        <w:rPr>
          <w:color w:val="231F20"/>
          <w:w w:val="180"/>
          <w:sz w:val="12"/>
        </w:rPr>
        <w:t>230</w:t>
      </w:r>
      <w:r>
        <w:rPr>
          <w:color w:val="231F20"/>
          <w:spacing w:val="-5"/>
          <w:w w:val="180"/>
          <w:sz w:val="12"/>
        </w:rPr>
        <w:t> </w:t>
      </w:r>
      <w:r>
        <w:rPr>
          <w:color w:val="231F20"/>
          <w:w w:val="180"/>
          <w:sz w:val="12"/>
        </w:rPr>
        <w:t>-</w:t>
      </w:r>
      <w:r>
        <w:rPr>
          <w:color w:val="231F20"/>
          <w:spacing w:val="-4"/>
          <w:w w:val="180"/>
          <w:sz w:val="12"/>
        </w:rPr>
        <w:t> </w:t>
      </w:r>
      <w:r>
        <w:rPr>
          <w:color w:val="231F20"/>
          <w:w w:val="180"/>
          <w:sz w:val="12"/>
        </w:rPr>
        <w:t>Turanism,</w:t>
      </w:r>
      <w:r>
        <w:rPr>
          <w:color w:val="231F20"/>
          <w:spacing w:val="-4"/>
          <w:w w:val="180"/>
          <w:sz w:val="12"/>
        </w:rPr>
        <w:t> </w:t>
      </w:r>
      <w:r>
        <w:rPr>
          <w:color w:val="231F20"/>
          <w:w w:val="180"/>
          <w:sz w:val="12"/>
        </w:rPr>
        <w:t>M230</w:t>
      </w:r>
      <w:r>
        <w:rPr>
          <w:color w:val="231F20"/>
          <w:spacing w:val="-5"/>
          <w:w w:val="180"/>
          <w:sz w:val="12"/>
        </w:rPr>
        <w:t> </w:t>
      </w:r>
      <w:r>
        <w:rPr>
          <w:color w:val="231F20"/>
          <w:w w:val="180"/>
          <w:sz w:val="12"/>
        </w:rPr>
        <w:t>Values</w:t>
      </w:r>
      <w:r>
        <w:rPr>
          <w:color w:val="231F20"/>
          <w:spacing w:val="-4"/>
          <w:w w:val="180"/>
          <w:sz w:val="12"/>
        </w:rPr>
        <w:t> </w:t>
      </w:r>
      <w:r>
        <w:rPr>
          <w:color w:val="231F20"/>
          <w:w w:val="180"/>
          <w:sz w:val="12"/>
        </w:rPr>
        <w:t>and</w:t>
      </w:r>
      <w:r>
        <w:rPr>
          <w:color w:val="231F20"/>
          <w:spacing w:val="-4"/>
          <w:w w:val="180"/>
          <w:sz w:val="12"/>
        </w:rPr>
        <w:t> </w:t>
      </w:r>
      <w:r>
        <w:rPr>
          <w:color w:val="231F20"/>
          <w:spacing w:val="-2"/>
          <w:w w:val="180"/>
          <w:sz w:val="12"/>
        </w:rPr>
        <w:t>Youth</w:t>
      </w:r>
    </w:p>
    <w:p>
      <w:pPr>
        <w:pStyle w:val="BodyText"/>
        <w:spacing w:line="285" w:lineRule="auto" w:before="122"/>
        <w:ind w:left="571" w:right="801" w:firstLine="24"/>
        <w:jc w:val="both"/>
      </w:pPr>
      <w:r>
        <w:rPr>
          <w:color w:val="231F20"/>
          <w:w w:val="110"/>
        </w:rPr>
        <w:t>The whole endeavour and policy of the Turks was </w:t>
      </w:r>
      <w:r>
        <w:rPr>
          <w:color w:val="231F20"/>
          <w:w w:val="110"/>
        </w:rPr>
        <w:t>directed towards</w:t>
      </w:r>
      <w:r>
        <w:rPr>
          <w:color w:val="231F20"/>
          <w:w w:val="110"/>
        </w:rPr>
        <w:t> avoiding</w:t>
      </w:r>
      <w:r>
        <w:rPr>
          <w:color w:val="231F20"/>
          <w:w w:val="110"/>
        </w:rPr>
        <w:t> this</w:t>
      </w:r>
      <w:r>
        <w:rPr>
          <w:color w:val="231F20"/>
          <w:w w:val="110"/>
        </w:rPr>
        <w:t> danger.</w:t>
      </w:r>
      <w:r>
        <w:rPr>
          <w:color w:val="231F20"/>
          <w:w w:val="110"/>
        </w:rPr>
        <w:t> Nevertheless,</w:t>
      </w:r>
      <w:r>
        <w:rPr>
          <w:color w:val="231F20"/>
          <w:w w:val="110"/>
        </w:rPr>
        <w:t> with</w:t>
      </w:r>
      <w:r>
        <w:rPr>
          <w:color w:val="231F20"/>
          <w:w w:val="110"/>
        </w:rPr>
        <w:t> the</w:t>
      </w:r>
      <w:r>
        <w:rPr>
          <w:color w:val="231F20"/>
          <w:spacing w:val="40"/>
          <w:w w:val="110"/>
        </w:rPr>
        <w:t> </w:t>
      </w:r>
      <w:r>
        <w:rPr>
          <w:color w:val="231F20"/>
          <w:w w:val="110"/>
        </w:rPr>
        <w:t>Chinese</w:t>
      </w:r>
      <w:r>
        <w:rPr>
          <w:color w:val="231F20"/>
          <w:w w:val="110"/>
        </w:rPr>
        <w:t> ambassadors</w:t>
      </w:r>
      <w:r>
        <w:rPr>
          <w:color w:val="231F20"/>
          <w:w w:val="110"/>
        </w:rPr>
        <w:t> coming</w:t>
      </w:r>
      <w:r>
        <w:rPr>
          <w:color w:val="231F20"/>
          <w:w w:val="110"/>
        </w:rPr>
        <w:t> to</w:t>
      </w:r>
      <w:r>
        <w:rPr>
          <w:color w:val="231F20"/>
          <w:w w:val="110"/>
        </w:rPr>
        <w:t> the</w:t>
      </w:r>
      <w:r>
        <w:rPr>
          <w:color w:val="231F20"/>
          <w:w w:val="110"/>
        </w:rPr>
        <w:t> Turkish</w:t>
      </w:r>
      <w:r>
        <w:rPr>
          <w:color w:val="231F20"/>
          <w:w w:val="110"/>
        </w:rPr>
        <w:t> country</w:t>
      </w:r>
      <w:r>
        <w:rPr>
          <w:color w:val="231F20"/>
          <w:w w:val="110"/>
        </w:rPr>
        <w:t> and Chinese</w:t>
      </w:r>
      <w:r>
        <w:rPr>
          <w:color w:val="231F20"/>
          <w:spacing w:val="-1"/>
          <w:w w:val="110"/>
        </w:rPr>
        <w:t> </w:t>
      </w:r>
      <w:r>
        <w:rPr>
          <w:color w:val="231F20"/>
          <w:w w:val="110"/>
        </w:rPr>
        <w:t>princesses</w:t>
      </w:r>
      <w:r>
        <w:rPr>
          <w:color w:val="231F20"/>
          <w:spacing w:val="-1"/>
          <w:w w:val="110"/>
        </w:rPr>
        <w:t> </w:t>
      </w:r>
      <w:r>
        <w:rPr>
          <w:color w:val="231F20"/>
          <w:w w:val="110"/>
        </w:rPr>
        <w:t>being</w:t>
      </w:r>
      <w:r>
        <w:rPr>
          <w:color w:val="231F20"/>
          <w:spacing w:val="-1"/>
          <w:w w:val="110"/>
        </w:rPr>
        <w:t> </w:t>
      </w:r>
      <w:r>
        <w:rPr>
          <w:color w:val="231F20"/>
          <w:w w:val="110"/>
        </w:rPr>
        <w:t>introduced</w:t>
      </w:r>
      <w:r>
        <w:rPr>
          <w:color w:val="231F20"/>
          <w:spacing w:val="-1"/>
          <w:w w:val="110"/>
        </w:rPr>
        <w:t> </w:t>
      </w:r>
      <w:r>
        <w:rPr>
          <w:color w:val="231F20"/>
          <w:w w:val="110"/>
        </w:rPr>
        <w:t>into</w:t>
      </w:r>
      <w:r>
        <w:rPr>
          <w:color w:val="231F20"/>
          <w:spacing w:val="-1"/>
          <w:w w:val="110"/>
        </w:rPr>
        <w:t> </w:t>
      </w:r>
      <w:r>
        <w:rPr>
          <w:color w:val="231F20"/>
          <w:w w:val="110"/>
        </w:rPr>
        <w:t>the</w:t>
      </w:r>
      <w:r>
        <w:rPr>
          <w:color w:val="231F20"/>
          <w:spacing w:val="-1"/>
          <w:w w:val="110"/>
        </w:rPr>
        <w:t> </w:t>
      </w:r>
      <w:r>
        <w:rPr>
          <w:color w:val="231F20"/>
          <w:w w:val="110"/>
        </w:rPr>
        <w:t>Turkish</w:t>
      </w:r>
      <w:r>
        <w:rPr>
          <w:color w:val="231F20"/>
          <w:spacing w:val="-1"/>
          <w:w w:val="110"/>
        </w:rPr>
        <w:t> </w:t>
      </w:r>
      <w:r>
        <w:rPr>
          <w:color w:val="231F20"/>
          <w:w w:val="110"/>
        </w:rPr>
        <w:t>palace, Chinese</w:t>
      </w:r>
      <w:r>
        <w:rPr>
          <w:color w:val="231F20"/>
          <w:w w:val="110"/>
        </w:rPr>
        <w:t> civilisation</w:t>
      </w:r>
      <w:r>
        <w:rPr>
          <w:color w:val="231F20"/>
          <w:w w:val="110"/>
        </w:rPr>
        <w:t> was</w:t>
      </w:r>
      <w:r>
        <w:rPr>
          <w:color w:val="231F20"/>
          <w:w w:val="110"/>
        </w:rPr>
        <w:t> also</w:t>
      </w:r>
      <w:r>
        <w:rPr>
          <w:color w:val="231F20"/>
          <w:w w:val="110"/>
        </w:rPr>
        <w:t> entering</w:t>
      </w:r>
      <w:r>
        <w:rPr>
          <w:color w:val="231F20"/>
          <w:w w:val="110"/>
        </w:rPr>
        <w:t> among</w:t>
      </w:r>
      <w:r>
        <w:rPr>
          <w:color w:val="231F20"/>
          <w:w w:val="110"/>
        </w:rPr>
        <w:t> the</w:t>
      </w:r>
      <w:r>
        <w:rPr>
          <w:color w:val="231F20"/>
          <w:w w:val="110"/>
        </w:rPr>
        <w:t> Turks.</w:t>
      </w:r>
      <w:r>
        <w:rPr>
          <w:color w:val="231F20"/>
          <w:w w:val="110"/>
        </w:rPr>
        <w:t> In the</w:t>
      </w:r>
      <w:r>
        <w:rPr>
          <w:color w:val="231F20"/>
          <w:w w:val="110"/>
        </w:rPr>
        <w:t> second</w:t>
      </w:r>
      <w:r>
        <w:rPr>
          <w:color w:val="231F20"/>
          <w:w w:val="110"/>
        </w:rPr>
        <w:t> century</w:t>
      </w:r>
      <w:r>
        <w:rPr>
          <w:color w:val="231F20"/>
          <w:w w:val="110"/>
        </w:rPr>
        <w:t> BC,</w:t>
      </w:r>
      <w:r>
        <w:rPr>
          <w:color w:val="231F20"/>
          <w:w w:val="110"/>
        </w:rPr>
        <w:t> Chinese</w:t>
      </w:r>
      <w:r>
        <w:rPr>
          <w:color w:val="231F20"/>
          <w:w w:val="110"/>
        </w:rPr>
        <w:t> debauchery,</w:t>
      </w:r>
      <w:r>
        <w:rPr>
          <w:color w:val="231F20"/>
          <w:w w:val="110"/>
        </w:rPr>
        <w:t> Chinese immorality,</w:t>
      </w:r>
      <w:r>
        <w:rPr>
          <w:color w:val="231F20"/>
          <w:w w:val="110"/>
        </w:rPr>
        <w:t> Chinese</w:t>
      </w:r>
      <w:r>
        <w:rPr>
          <w:color w:val="231F20"/>
          <w:w w:val="110"/>
        </w:rPr>
        <w:t> clothes</w:t>
      </w:r>
      <w:r>
        <w:rPr>
          <w:color w:val="231F20"/>
          <w:w w:val="110"/>
        </w:rPr>
        <w:t> and</w:t>
      </w:r>
      <w:r>
        <w:rPr>
          <w:color w:val="231F20"/>
          <w:w w:val="110"/>
        </w:rPr>
        <w:t> fabrics</w:t>
      </w:r>
      <w:r>
        <w:rPr>
          <w:color w:val="231F20"/>
          <w:w w:val="110"/>
        </w:rPr>
        <w:t> began</w:t>
      </w:r>
      <w:r>
        <w:rPr>
          <w:color w:val="231F20"/>
          <w:w w:val="110"/>
        </w:rPr>
        <w:t> to</w:t>
      </w:r>
      <w:r>
        <w:rPr>
          <w:color w:val="231F20"/>
          <w:w w:val="110"/>
        </w:rPr>
        <w:t> spread among</w:t>
      </w:r>
      <w:r>
        <w:rPr>
          <w:color w:val="231F20"/>
          <w:w w:val="110"/>
        </w:rPr>
        <w:t> the</w:t>
      </w:r>
      <w:r>
        <w:rPr>
          <w:color w:val="231F20"/>
          <w:w w:val="110"/>
        </w:rPr>
        <w:t> Turks.</w:t>
      </w:r>
      <w:r>
        <w:rPr>
          <w:color w:val="231F20"/>
          <w:w w:val="110"/>
        </w:rPr>
        <w:t> If</w:t>
      </w:r>
      <w:r>
        <w:rPr>
          <w:color w:val="231F20"/>
          <w:w w:val="110"/>
        </w:rPr>
        <w:t> this</w:t>
      </w:r>
      <w:r>
        <w:rPr>
          <w:color w:val="231F20"/>
          <w:w w:val="110"/>
        </w:rPr>
        <w:t> continued,</w:t>
      </w:r>
      <w:r>
        <w:rPr>
          <w:color w:val="231F20"/>
          <w:w w:val="110"/>
        </w:rPr>
        <w:t> it</w:t>
      </w:r>
      <w:r>
        <w:rPr>
          <w:color w:val="231F20"/>
          <w:w w:val="110"/>
        </w:rPr>
        <w:t> was</w:t>
      </w:r>
      <w:r>
        <w:rPr>
          <w:color w:val="231F20"/>
          <w:w w:val="110"/>
        </w:rPr>
        <w:t> certain</w:t>
      </w:r>
      <w:r>
        <w:rPr>
          <w:color w:val="231F20"/>
          <w:w w:val="110"/>
        </w:rPr>
        <w:t> that</w:t>
      </w:r>
      <w:r>
        <w:rPr>
          <w:color w:val="231F20"/>
          <w:w w:val="110"/>
        </w:rPr>
        <w:t> the military capability of the Turks would be destroyed and this would</w:t>
      </w:r>
      <w:r>
        <w:rPr>
          <w:color w:val="231F20"/>
          <w:w w:val="110"/>
        </w:rPr>
        <w:t> end</w:t>
      </w:r>
      <w:r>
        <w:rPr>
          <w:color w:val="231F20"/>
          <w:w w:val="110"/>
        </w:rPr>
        <w:t> in</w:t>
      </w:r>
      <w:r>
        <w:rPr>
          <w:color w:val="231F20"/>
          <w:w w:val="110"/>
        </w:rPr>
        <w:t> captivity.</w:t>
      </w:r>
      <w:r>
        <w:rPr>
          <w:color w:val="231F20"/>
          <w:w w:val="110"/>
        </w:rPr>
        <w:t> At</w:t>
      </w:r>
      <w:r>
        <w:rPr>
          <w:color w:val="231F20"/>
          <w:w w:val="110"/>
        </w:rPr>
        <w:t> that</w:t>
      </w:r>
      <w:r>
        <w:rPr>
          <w:color w:val="231F20"/>
          <w:w w:val="110"/>
        </w:rPr>
        <w:t> time,</w:t>
      </w:r>
      <w:r>
        <w:rPr>
          <w:color w:val="231F20"/>
          <w:w w:val="110"/>
        </w:rPr>
        <w:t> a</w:t>
      </w:r>
      <w:r>
        <w:rPr>
          <w:color w:val="231F20"/>
          <w:w w:val="110"/>
        </w:rPr>
        <w:t> leader</w:t>
      </w:r>
      <w:r>
        <w:rPr>
          <w:color w:val="231F20"/>
          <w:w w:val="110"/>
        </w:rPr>
        <w:t> emerged</w:t>
      </w:r>
      <w:r>
        <w:rPr>
          <w:color w:val="231F20"/>
          <w:spacing w:val="40"/>
          <w:w w:val="110"/>
        </w:rPr>
        <w:t> </w:t>
      </w:r>
      <w:r>
        <w:rPr>
          <w:color w:val="231F20"/>
          <w:w w:val="110"/>
        </w:rPr>
        <w:t>among the Turks. He fought against Chinese civilisation. He explained</w:t>
      </w:r>
      <w:r>
        <w:rPr>
          <w:color w:val="231F20"/>
          <w:spacing w:val="-1"/>
          <w:w w:val="110"/>
        </w:rPr>
        <w:t> </w:t>
      </w:r>
      <w:r>
        <w:rPr>
          <w:color w:val="231F20"/>
          <w:w w:val="110"/>
        </w:rPr>
        <w:t>that</w:t>
      </w:r>
      <w:r>
        <w:rPr>
          <w:color w:val="231F20"/>
          <w:spacing w:val="-1"/>
          <w:w w:val="110"/>
        </w:rPr>
        <w:t> </w:t>
      </w:r>
      <w:r>
        <w:rPr>
          <w:color w:val="231F20"/>
          <w:w w:val="110"/>
        </w:rPr>
        <w:t>those</w:t>
      </w:r>
      <w:r>
        <w:rPr>
          <w:color w:val="231F20"/>
          <w:spacing w:val="-1"/>
          <w:w w:val="110"/>
        </w:rPr>
        <w:t> </w:t>
      </w:r>
      <w:r>
        <w:rPr>
          <w:color w:val="231F20"/>
          <w:w w:val="110"/>
        </w:rPr>
        <w:t>thin,</w:t>
      </w:r>
      <w:r>
        <w:rPr>
          <w:color w:val="231F20"/>
          <w:spacing w:val="-1"/>
          <w:w w:val="110"/>
        </w:rPr>
        <w:t> </w:t>
      </w:r>
      <w:r>
        <w:rPr>
          <w:color w:val="231F20"/>
          <w:w w:val="110"/>
        </w:rPr>
        <w:t>elegant</w:t>
      </w:r>
      <w:r>
        <w:rPr>
          <w:color w:val="231F20"/>
          <w:spacing w:val="-1"/>
          <w:w w:val="110"/>
        </w:rPr>
        <w:t> </w:t>
      </w:r>
      <w:r>
        <w:rPr>
          <w:color w:val="231F20"/>
          <w:w w:val="110"/>
        </w:rPr>
        <w:t>clothes</w:t>
      </w:r>
      <w:r>
        <w:rPr>
          <w:color w:val="231F20"/>
          <w:spacing w:val="-1"/>
          <w:w w:val="110"/>
        </w:rPr>
        <w:t> </w:t>
      </w:r>
      <w:r>
        <w:rPr>
          <w:color w:val="231F20"/>
          <w:w w:val="110"/>
        </w:rPr>
        <w:t>could</w:t>
      </w:r>
      <w:r>
        <w:rPr>
          <w:color w:val="231F20"/>
          <w:spacing w:val="-1"/>
          <w:w w:val="110"/>
        </w:rPr>
        <w:t> </w:t>
      </w:r>
      <w:r>
        <w:rPr>
          <w:color w:val="231F20"/>
          <w:w w:val="110"/>
        </w:rPr>
        <w:t>only</w:t>
      </w:r>
      <w:r>
        <w:rPr>
          <w:color w:val="231F20"/>
          <w:spacing w:val="-1"/>
          <w:w w:val="110"/>
        </w:rPr>
        <w:t> </w:t>
      </w:r>
      <w:r>
        <w:rPr>
          <w:color w:val="231F20"/>
          <w:w w:val="110"/>
        </w:rPr>
        <w:t>be</w:t>
      </w:r>
      <w:r>
        <w:rPr>
          <w:color w:val="231F20"/>
          <w:spacing w:val="-1"/>
          <w:w w:val="110"/>
        </w:rPr>
        <w:t> </w:t>
      </w:r>
      <w:r>
        <w:rPr>
          <w:color w:val="231F20"/>
          <w:w w:val="110"/>
        </w:rPr>
        <w:t>worn in</w:t>
      </w:r>
      <w:r>
        <w:rPr>
          <w:color w:val="231F20"/>
          <w:w w:val="110"/>
        </w:rPr>
        <w:t> China</w:t>
      </w:r>
      <w:r>
        <w:rPr>
          <w:color w:val="231F20"/>
          <w:w w:val="110"/>
        </w:rPr>
        <w:t> and</w:t>
      </w:r>
      <w:r>
        <w:rPr>
          <w:color w:val="231F20"/>
          <w:w w:val="110"/>
        </w:rPr>
        <w:t> that</w:t>
      </w:r>
      <w:r>
        <w:rPr>
          <w:color w:val="231F20"/>
          <w:w w:val="110"/>
        </w:rPr>
        <w:t> the</w:t>
      </w:r>
      <w:r>
        <w:rPr>
          <w:color w:val="231F20"/>
          <w:w w:val="110"/>
        </w:rPr>
        <w:t> steppe</w:t>
      </w:r>
      <w:r>
        <w:rPr>
          <w:color w:val="231F20"/>
          <w:w w:val="110"/>
        </w:rPr>
        <w:t> race</w:t>
      </w:r>
      <w:r>
        <w:rPr>
          <w:color w:val="231F20"/>
          <w:w w:val="110"/>
        </w:rPr>
        <w:t> had</w:t>
      </w:r>
      <w:r>
        <w:rPr>
          <w:color w:val="231F20"/>
          <w:w w:val="110"/>
        </w:rPr>
        <w:t> to</w:t>
      </w:r>
      <w:r>
        <w:rPr>
          <w:color w:val="231F20"/>
          <w:w w:val="110"/>
        </w:rPr>
        <w:t> live</w:t>
      </w:r>
      <w:r>
        <w:rPr>
          <w:color w:val="231F20"/>
          <w:w w:val="110"/>
        </w:rPr>
        <w:t> as</w:t>
      </w:r>
      <w:r>
        <w:rPr>
          <w:color w:val="231F20"/>
          <w:w w:val="110"/>
        </w:rPr>
        <w:t> a</w:t>
      </w:r>
      <w:r>
        <w:rPr>
          <w:color w:val="231F20"/>
          <w:w w:val="110"/>
        </w:rPr>
        <w:t> hard</w:t>
      </w:r>
      <w:r>
        <w:rPr>
          <w:color w:val="231F20"/>
          <w:spacing w:val="40"/>
          <w:w w:val="110"/>
        </w:rPr>
        <w:t> </w:t>
      </w:r>
      <w:r>
        <w:rPr>
          <w:color w:val="231F20"/>
          <w:w w:val="110"/>
        </w:rPr>
        <w:t>soldier. He argued with Chinese ambassadors and defended Turkishness against them. He tried to justify and justify the Turkish</w:t>
      </w:r>
      <w:r>
        <w:rPr>
          <w:color w:val="231F20"/>
          <w:w w:val="110"/>
        </w:rPr>
        <w:t> customs</w:t>
      </w:r>
      <w:r>
        <w:rPr>
          <w:color w:val="231F20"/>
          <w:w w:val="110"/>
        </w:rPr>
        <w:t> which</w:t>
      </w:r>
      <w:r>
        <w:rPr>
          <w:color w:val="231F20"/>
          <w:w w:val="110"/>
        </w:rPr>
        <w:t> the</w:t>
      </w:r>
      <w:r>
        <w:rPr>
          <w:color w:val="231F20"/>
          <w:w w:val="110"/>
        </w:rPr>
        <w:t> Chinese</w:t>
      </w:r>
      <w:r>
        <w:rPr>
          <w:color w:val="231F20"/>
          <w:w w:val="110"/>
        </w:rPr>
        <w:t> found</w:t>
      </w:r>
      <w:r>
        <w:rPr>
          <w:color w:val="231F20"/>
          <w:w w:val="110"/>
        </w:rPr>
        <w:t> ugly</w:t>
      </w:r>
      <w:r>
        <w:rPr>
          <w:color w:val="231F20"/>
          <w:w w:val="110"/>
        </w:rPr>
        <w:t> and</w:t>
      </w:r>
      <w:r>
        <w:rPr>
          <w:color w:val="231F20"/>
          <w:spacing w:val="40"/>
          <w:w w:val="110"/>
        </w:rPr>
        <w:t> </w:t>
      </w:r>
      <w:r>
        <w:rPr>
          <w:color w:val="231F20"/>
          <w:w w:val="110"/>
        </w:rPr>
        <w:t>inhuman.</w:t>
      </w:r>
      <w:r>
        <w:rPr>
          <w:color w:val="231F20"/>
          <w:w w:val="110"/>
        </w:rPr>
        <w:t> He</w:t>
      </w:r>
      <w:r>
        <w:rPr>
          <w:color w:val="231F20"/>
          <w:w w:val="110"/>
        </w:rPr>
        <w:t> explained</w:t>
      </w:r>
      <w:r>
        <w:rPr>
          <w:color w:val="231F20"/>
          <w:w w:val="110"/>
        </w:rPr>
        <w:t> that</w:t>
      </w:r>
      <w:r>
        <w:rPr>
          <w:color w:val="231F20"/>
          <w:w w:val="110"/>
        </w:rPr>
        <w:t> Chinese</w:t>
      </w:r>
      <w:r>
        <w:rPr>
          <w:color w:val="231F20"/>
          <w:w w:val="110"/>
        </w:rPr>
        <w:t> civilisation</w:t>
      </w:r>
      <w:r>
        <w:rPr>
          <w:color w:val="231F20"/>
          <w:w w:val="110"/>
        </w:rPr>
        <w:t> brought immorality along with it and corrupted the pure people, that the</w:t>
      </w:r>
      <w:r>
        <w:rPr>
          <w:color w:val="231F20"/>
          <w:w w:val="110"/>
        </w:rPr>
        <w:t> Turks</w:t>
      </w:r>
      <w:r>
        <w:rPr>
          <w:color w:val="231F20"/>
          <w:w w:val="110"/>
        </w:rPr>
        <w:t> could</w:t>
      </w:r>
      <w:r>
        <w:rPr>
          <w:color w:val="231F20"/>
          <w:w w:val="110"/>
        </w:rPr>
        <w:t> make</w:t>
      </w:r>
      <w:r>
        <w:rPr>
          <w:color w:val="231F20"/>
          <w:w w:val="110"/>
        </w:rPr>
        <w:t> China</w:t>
      </w:r>
      <w:r>
        <w:rPr>
          <w:color w:val="231F20"/>
          <w:w w:val="110"/>
        </w:rPr>
        <w:t> tremble</w:t>
      </w:r>
      <w:r>
        <w:rPr>
          <w:color w:val="231F20"/>
          <w:w w:val="110"/>
        </w:rPr>
        <w:t> despite</w:t>
      </w:r>
      <w:r>
        <w:rPr>
          <w:color w:val="231F20"/>
          <w:w w:val="110"/>
        </w:rPr>
        <w:t> their</w:t>
      </w:r>
      <w:r>
        <w:rPr>
          <w:color w:val="231F20"/>
          <w:w w:val="110"/>
        </w:rPr>
        <w:t> small number</w:t>
      </w:r>
      <w:r>
        <w:rPr>
          <w:color w:val="231F20"/>
          <w:w w:val="110"/>
        </w:rPr>
        <w:t> only</w:t>
      </w:r>
      <w:r>
        <w:rPr>
          <w:color w:val="231F20"/>
          <w:w w:val="110"/>
        </w:rPr>
        <w:t> </w:t>
      </w:r>
      <w:r>
        <w:rPr>
          <w:color w:val="231F20"/>
          <w:spacing w:val="32"/>
          <w:w w:val="110"/>
        </w:rPr>
        <w:t>b</w:t>
      </w:r>
      <w:r>
        <w:rPr>
          <w:color w:val="231F20"/>
          <w:spacing w:val="-6"/>
          <w:w w:val="110"/>
        </w:rPr>
        <w:t> </w:t>
      </w:r>
      <w:r>
        <w:rPr>
          <w:color w:val="231F20"/>
          <w:spacing w:val="32"/>
          <w:w w:val="110"/>
        </w:rPr>
        <w:t>e</w:t>
      </w:r>
      <w:r>
        <w:rPr>
          <w:color w:val="231F20"/>
          <w:spacing w:val="-6"/>
          <w:w w:val="110"/>
        </w:rPr>
        <w:t> </w:t>
      </w:r>
      <w:r>
        <w:rPr>
          <w:color w:val="231F20"/>
          <w:spacing w:val="32"/>
          <w:w w:val="110"/>
        </w:rPr>
        <w:t>c</w:t>
      </w:r>
      <w:r>
        <w:rPr>
          <w:color w:val="231F20"/>
          <w:spacing w:val="-6"/>
          <w:w w:val="110"/>
        </w:rPr>
        <w:t> </w:t>
      </w:r>
      <w:r>
        <w:rPr>
          <w:color w:val="231F20"/>
          <w:spacing w:val="32"/>
          <w:w w:val="110"/>
        </w:rPr>
        <w:t>a</w:t>
      </w:r>
      <w:r>
        <w:rPr>
          <w:color w:val="231F20"/>
          <w:spacing w:val="-6"/>
          <w:w w:val="110"/>
        </w:rPr>
        <w:t> </w:t>
      </w:r>
      <w:r>
        <w:rPr>
          <w:color w:val="231F20"/>
          <w:spacing w:val="32"/>
          <w:w w:val="110"/>
        </w:rPr>
        <w:t>u</w:t>
      </w:r>
      <w:r>
        <w:rPr>
          <w:color w:val="231F20"/>
          <w:spacing w:val="-6"/>
          <w:w w:val="110"/>
        </w:rPr>
        <w:t> </w:t>
      </w:r>
      <w:r>
        <w:rPr>
          <w:color w:val="231F20"/>
          <w:spacing w:val="32"/>
          <w:w w:val="110"/>
        </w:rPr>
        <w:t>s</w:t>
      </w:r>
      <w:r>
        <w:rPr>
          <w:color w:val="231F20"/>
          <w:spacing w:val="-6"/>
          <w:w w:val="110"/>
        </w:rPr>
        <w:t> </w:t>
      </w:r>
      <w:r>
        <w:rPr>
          <w:color w:val="231F20"/>
          <w:w w:val="110"/>
        </w:rPr>
        <w:t>e</w:t>
      </w:r>
      <w:r>
        <w:rPr>
          <w:color w:val="231F20"/>
          <w:spacing w:val="40"/>
          <w:w w:val="110"/>
        </w:rPr>
        <w:t> </w:t>
      </w:r>
      <w:r>
        <w:rPr>
          <w:color w:val="231F20"/>
          <w:w w:val="110"/>
        </w:rPr>
        <w:t>of</w:t>
      </w:r>
      <w:r>
        <w:rPr>
          <w:color w:val="231F20"/>
          <w:w w:val="110"/>
        </w:rPr>
        <w:t> their</w:t>
      </w:r>
      <w:r>
        <w:rPr>
          <w:color w:val="231F20"/>
          <w:w w:val="110"/>
        </w:rPr>
        <w:t> morality</w:t>
      </w:r>
      <w:r>
        <w:rPr>
          <w:color w:val="231F20"/>
          <w:w w:val="110"/>
        </w:rPr>
        <w:t> and</w:t>
      </w:r>
      <w:r>
        <w:rPr>
          <w:color w:val="231F20"/>
          <w:w w:val="110"/>
        </w:rPr>
        <w:t> military might,</w:t>
      </w:r>
      <w:r>
        <w:rPr>
          <w:color w:val="231F20"/>
          <w:w w:val="110"/>
        </w:rPr>
        <w:t> and</w:t>
      </w:r>
      <w:r>
        <w:rPr>
          <w:color w:val="231F20"/>
          <w:w w:val="110"/>
        </w:rPr>
        <w:t> that</w:t>
      </w:r>
      <w:r>
        <w:rPr>
          <w:color w:val="231F20"/>
          <w:w w:val="110"/>
        </w:rPr>
        <w:t> they</w:t>
      </w:r>
      <w:r>
        <w:rPr>
          <w:color w:val="231F20"/>
          <w:w w:val="110"/>
        </w:rPr>
        <w:t> could</w:t>
      </w:r>
      <w:r>
        <w:rPr>
          <w:color w:val="231F20"/>
          <w:w w:val="110"/>
        </w:rPr>
        <w:t> seize</w:t>
      </w:r>
      <w:r>
        <w:rPr>
          <w:color w:val="231F20"/>
          <w:w w:val="110"/>
        </w:rPr>
        <w:t> the</w:t>
      </w:r>
      <w:r>
        <w:rPr>
          <w:color w:val="231F20"/>
          <w:w w:val="110"/>
        </w:rPr>
        <w:t> crops</w:t>
      </w:r>
      <w:r>
        <w:rPr>
          <w:color w:val="231F20"/>
          <w:w w:val="110"/>
        </w:rPr>
        <w:t> grown</w:t>
      </w:r>
      <w:r>
        <w:rPr>
          <w:color w:val="231F20"/>
          <w:w w:val="110"/>
        </w:rPr>
        <w:t> by</w:t>
      </w:r>
      <w:r>
        <w:rPr>
          <w:color w:val="231F20"/>
          <w:w w:val="110"/>
        </w:rPr>
        <w:t> China whenever they wanted. In this way, the Chinese danger was averted</w:t>
      </w:r>
      <w:r>
        <w:rPr>
          <w:color w:val="231F20"/>
          <w:w w:val="110"/>
        </w:rPr>
        <w:t> for</w:t>
      </w:r>
      <w:r>
        <w:rPr>
          <w:color w:val="231F20"/>
          <w:w w:val="110"/>
        </w:rPr>
        <w:t> a</w:t>
      </w:r>
      <w:r>
        <w:rPr>
          <w:color w:val="231F20"/>
          <w:w w:val="110"/>
        </w:rPr>
        <w:t> long</w:t>
      </w:r>
      <w:r>
        <w:rPr>
          <w:color w:val="231F20"/>
          <w:w w:val="110"/>
        </w:rPr>
        <w:t> time.</w:t>
      </w:r>
      <w:r>
        <w:rPr>
          <w:color w:val="231F20"/>
          <w:w w:val="110"/>
        </w:rPr>
        <w:t> However,</w:t>
      </w:r>
      <w:r>
        <w:rPr>
          <w:color w:val="231F20"/>
          <w:w w:val="110"/>
        </w:rPr>
        <w:t> after</w:t>
      </w:r>
      <w:r>
        <w:rPr>
          <w:color w:val="231F20"/>
          <w:w w:val="110"/>
        </w:rPr>
        <w:t> the</w:t>
      </w:r>
      <w:r>
        <w:rPr>
          <w:color w:val="231F20"/>
          <w:w w:val="110"/>
        </w:rPr>
        <w:t> death</w:t>
      </w:r>
      <w:r>
        <w:rPr>
          <w:color w:val="231F20"/>
          <w:w w:val="110"/>
        </w:rPr>
        <w:t> of</w:t>
      </w:r>
      <w:r>
        <w:rPr>
          <w:color w:val="231F20"/>
          <w:w w:val="110"/>
        </w:rPr>
        <w:t> that vizier</w:t>
      </w:r>
      <w:r>
        <w:rPr>
          <w:color w:val="231F20"/>
          <w:w w:val="110"/>
        </w:rPr>
        <w:t> and</w:t>
      </w:r>
      <w:r>
        <w:rPr>
          <w:color w:val="231F20"/>
          <w:w w:val="110"/>
        </w:rPr>
        <w:t> the</w:t>
      </w:r>
      <w:r>
        <w:rPr>
          <w:color w:val="231F20"/>
          <w:w w:val="110"/>
        </w:rPr>
        <w:t> absence</w:t>
      </w:r>
      <w:r>
        <w:rPr>
          <w:color w:val="231F20"/>
          <w:w w:val="110"/>
        </w:rPr>
        <w:t> of</w:t>
      </w:r>
      <w:r>
        <w:rPr>
          <w:color w:val="231F20"/>
          <w:w w:val="110"/>
        </w:rPr>
        <w:t> rulers</w:t>
      </w:r>
      <w:r>
        <w:rPr>
          <w:color w:val="231F20"/>
          <w:w w:val="110"/>
        </w:rPr>
        <w:t> who</w:t>
      </w:r>
      <w:r>
        <w:rPr>
          <w:color w:val="231F20"/>
          <w:w w:val="110"/>
        </w:rPr>
        <w:t> were</w:t>
      </w:r>
      <w:r>
        <w:rPr>
          <w:color w:val="231F20"/>
          <w:w w:val="110"/>
        </w:rPr>
        <w:t> as</w:t>
      </w:r>
      <w:r>
        <w:rPr>
          <w:color w:val="231F20"/>
          <w:w w:val="110"/>
        </w:rPr>
        <w:t> powerful</w:t>
      </w:r>
      <w:r>
        <w:rPr>
          <w:color w:val="231F20"/>
          <w:w w:val="110"/>
        </w:rPr>
        <w:t> as before,</w:t>
      </w:r>
      <w:r>
        <w:rPr>
          <w:color w:val="231F20"/>
          <w:w w:val="110"/>
        </w:rPr>
        <w:t> the</w:t>
      </w:r>
      <w:r>
        <w:rPr>
          <w:color w:val="231F20"/>
          <w:w w:val="110"/>
        </w:rPr>
        <w:t> Chinese</w:t>
      </w:r>
      <w:r>
        <w:rPr>
          <w:color w:val="231F20"/>
          <w:w w:val="110"/>
        </w:rPr>
        <w:t> influence</w:t>
      </w:r>
      <w:r>
        <w:rPr>
          <w:color w:val="231F20"/>
          <w:w w:val="110"/>
        </w:rPr>
        <w:t> started</w:t>
      </w:r>
      <w:r>
        <w:rPr>
          <w:color w:val="231F20"/>
          <w:w w:val="110"/>
        </w:rPr>
        <w:t> to</w:t>
      </w:r>
      <w:r>
        <w:rPr>
          <w:color w:val="231F20"/>
          <w:w w:val="110"/>
        </w:rPr>
        <w:t> show</w:t>
      </w:r>
      <w:r>
        <w:rPr>
          <w:color w:val="231F20"/>
          <w:w w:val="110"/>
        </w:rPr>
        <w:t> its</w:t>
      </w:r>
      <w:r>
        <w:rPr>
          <w:color w:val="231F20"/>
          <w:w w:val="110"/>
        </w:rPr>
        <w:t> influence again.</w:t>
      </w:r>
      <w:r>
        <w:rPr>
          <w:color w:val="231F20"/>
          <w:w w:val="110"/>
        </w:rPr>
        <w:t> Especially</w:t>
      </w:r>
      <w:r>
        <w:rPr>
          <w:color w:val="231F20"/>
          <w:w w:val="110"/>
        </w:rPr>
        <w:t> after</w:t>
      </w:r>
      <w:r>
        <w:rPr>
          <w:color w:val="231F20"/>
          <w:w w:val="110"/>
        </w:rPr>
        <w:t> some</w:t>
      </w:r>
      <w:r>
        <w:rPr>
          <w:color w:val="231F20"/>
          <w:w w:val="110"/>
        </w:rPr>
        <w:t> rulers</w:t>
      </w:r>
      <w:r>
        <w:rPr>
          <w:color w:val="231F20"/>
          <w:w w:val="110"/>
        </w:rPr>
        <w:t> showed</w:t>
      </w:r>
      <w:r>
        <w:rPr>
          <w:color w:val="231F20"/>
          <w:w w:val="110"/>
        </w:rPr>
        <w:t> such</w:t>
      </w:r>
      <w:r>
        <w:rPr>
          <w:color w:val="231F20"/>
          <w:w w:val="110"/>
        </w:rPr>
        <w:t> pettiness that</w:t>
      </w:r>
      <w:r>
        <w:rPr>
          <w:color w:val="231F20"/>
          <w:w w:val="110"/>
        </w:rPr>
        <w:t> they</w:t>
      </w:r>
      <w:r>
        <w:rPr>
          <w:color w:val="231F20"/>
          <w:w w:val="110"/>
        </w:rPr>
        <w:t> forgot</w:t>
      </w:r>
      <w:r>
        <w:rPr>
          <w:color w:val="231F20"/>
          <w:w w:val="110"/>
        </w:rPr>
        <w:t> the</w:t>
      </w:r>
      <w:r>
        <w:rPr>
          <w:color w:val="231F20"/>
          <w:w w:val="110"/>
        </w:rPr>
        <w:t> national</w:t>
      </w:r>
      <w:r>
        <w:rPr>
          <w:color w:val="231F20"/>
          <w:w w:val="110"/>
        </w:rPr>
        <w:t> existence</w:t>
      </w:r>
      <w:r>
        <w:rPr>
          <w:color w:val="231F20"/>
          <w:w w:val="110"/>
        </w:rPr>
        <w:t> for</w:t>
      </w:r>
      <w:r>
        <w:rPr>
          <w:color w:val="231F20"/>
          <w:w w:val="110"/>
        </w:rPr>
        <w:t> a</w:t>
      </w:r>
      <w:r>
        <w:rPr>
          <w:color w:val="231F20"/>
          <w:w w:val="110"/>
        </w:rPr>
        <w:t> Chinese</w:t>
      </w:r>
      <w:r>
        <w:rPr>
          <w:color w:val="231F20"/>
          <w:spacing w:val="80"/>
          <w:w w:val="110"/>
        </w:rPr>
        <w:t> </w:t>
      </w:r>
      <w:r>
        <w:rPr>
          <w:color w:val="231F20"/>
          <w:w w:val="110"/>
        </w:rPr>
        <w:t>princess, national purity deteriorated.</w:t>
      </w:r>
    </w:p>
    <w:p>
      <w:pPr>
        <w:pStyle w:val="BodyText"/>
        <w:spacing w:line="204" w:lineRule="exact"/>
        <w:ind w:left="858"/>
        <w:jc w:val="both"/>
      </w:pPr>
      <w:r>
        <w:rPr>
          <w:color w:val="231F20"/>
          <w:w w:val="110"/>
        </w:rPr>
        <w:t>As</w:t>
      </w:r>
      <w:r>
        <w:rPr>
          <w:color w:val="231F20"/>
          <w:spacing w:val="22"/>
          <w:w w:val="110"/>
        </w:rPr>
        <w:t> </w:t>
      </w:r>
      <w:r>
        <w:rPr>
          <w:color w:val="231F20"/>
          <w:w w:val="110"/>
        </w:rPr>
        <w:t>a</w:t>
      </w:r>
      <w:r>
        <w:rPr>
          <w:color w:val="231F20"/>
          <w:spacing w:val="22"/>
          <w:w w:val="110"/>
        </w:rPr>
        <w:t> </w:t>
      </w:r>
      <w:r>
        <w:rPr>
          <w:color w:val="231F20"/>
          <w:w w:val="110"/>
        </w:rPr>
        <w:t>result,</w:t>
      </w:r>
      <w:r>
        <w:rPr>
          <w:color w:val="231F20"/>
          <w:spacing w:val="22"/>
          <w:w w:val="110"/>
        </w:rPr>
        <w:t> </w:t>
      </w:r>
      <w:r>
        <w:rPr>
          <w:color w:val="231F20"/>
          <w:w w:val="110"/>
        </w:rPr>
        <w:t>the</w:t>
      </w:r>
      <w:r>
        <w:rPr>
          <w:color w:val="231F20"/>
          <w:spacing w:val="23"/>
          <w:w w:val="110"/>
        </w:rPr>
        <w:t> </w:t>
      </w:r>
      <w:r>
        <w:rPr>
          <w:color w:val="231F20"/>
          <w:w w:val="110"/>
        </w:rPr>
        <w:t>state</w:t>
      </w:r>
      <w:r>
        <w:rPr>
          <w:color w:val="231F20"/>
          <w:spacing w:val="22"/>
          <w:w w:val="110"/>
        </w:rPr>
        <w:t> </w:t>
      </w:r>
      <w:r>
        <w:rPr>
          <w:color w:val="231F20"/>
          <w:w w:val="110"/>
        </w:rPr>
        <w:t>collapsed</w:t>
      </w:r>
      <w:r>
        <w:rPr>
          <w:color w:val="231F20"/>
          <w:spacing w:val="22"/>
          <w:w w:val="110"/>
        </w:rPr>
        <w:t> </w:t>
      </w:r>
      <w:r>
        <w:rPr>
          <w:color w:val="231F20"/>
          <w:w w:val="110"/>
        </w:rPr>
        <w:t>in</w:t>
      </w:r>
      <w:r>
        <w:rPr>
          <w:color w:val="231F20"/>
          <w:spacing w:val="22"/>
          <w:w w:val="110"/>
        </w:rPr>
        <w:t> </w:t>
      </w:r>
      <w:r>
        <w:rPr>
          <w:color w:val="231F20"/>
          <w:w w:val="110"/>
        </w:rPr>
        <w:t>the</w:t>
      </w:r>
      <w:r>
        <w:rPr>
          <w:color w:val="231F20"/>
          <w:spacing w:val="23"/>
          <w:w w:val="110"/>
        </w:rPr>
        <w:t> </w:t>
      </w:r>
      <w:r>
        <w:rPr>
          <w:color w:val="231F20"/>
          <w:w w:val="110"/>
        </w:rPr>
        <w:t>third</w:t>
      </w:r>
      <w:r>
        <w:rPr>
          <w:color w:val="231F20"/>
          <w:spacing w:val="22"/>
          <w:w w:val="110"/>
        </w:rPr>
        <w:t> </w:t>
      </w:r>
      <w:r>
        <w:rPr>
          <w:color w:val="231F20"/>
          <w:w w:val="110"/>
        </w:rPr>
        <w:t>century</w:t>
      </w:r>
      <w:r>
        <w:rPr>
          <w:color w:val="231F20"/>
          <w:spacing w:val="22"/>
          <w:w w:val="110"/>
        </w:rPr>
        <w:t> </w:t>
      </w:r>
      <w:r>
        <w:rPr>
          <w:color w:val="231F20"/>
          <w:spacing w:val="-5"/>
          <w:w w:val="110"/>
        </w:rPr>
        <w:t>BC.</w:t>
      </w:r>
    </w:p>
    <w:p>
      <w:pPr>
        <w:pStyle w:val="BodyText"/>
        <w:spacing w:line="285" w:lineRule="auto" w:before="41"/>
        <w:ind w:left="562" w:right="823"/>
        <w:jc w:val="both"/>
      </w:pPr>
      <w:r>
        <w:rPr>
          <w:color w:val="231F20"/>
          <w:w w:val="110"/>
        </w:rPr>
        <w:t>Fortunately, there were unspoilt Turkic tribes to rebuild the Turkic</w:t>
      </w:r>
      <w:r>
        <w:rPr>
          <w:color w:val="231F20"/>
          <w:w w:val="110"/>
        </w:rPr>
        <w:t> state</w:t>
      </w:r>
      <w:r>
        <w:rPr>
          <w:color w:val="231F20"/>
          <w:w w:val="110"/>
        </w:rPr>
        <w:t> in</w:t>
      </w:r>
      <w:r>
        <w:rPr>
          <w:color w:val="231F20"/>
          <w:w w:val="110"/>
        </w:rPr>
        <w:t> their</w:t>
      </w:r>
      <w:r>
        <w:rPr>
          <w:color w:val="231F20"/>
          <w:w w:val="110"/>
        </w:rPr>
        <w:t> place.</w:t>
      </w:r>
      <w:r>
        <w:rPr>
          <w:color w:val="231F20"/>
          <w:w w:val="110"/>
        </w:rPr>
        <w:t> And</w:t>
      </w:r>
      <w:r>
        <w:rPr>
          <w:color w:val="231F20"/>
          <w:w w:val="110"/>
        </w:rPr>
        <w:t> the</w:t>
      </w:r>
      <w:r>
        <w:rPr>
          <w:color w:val="231F20"/>
          <w:w w:val="110"/>
        </w:rPr>
        <w:t> Siyenpi</w:t>
      </w:r>
      <w:r>
        <w:rPr>
          <w:color w:val="231F20"/>
          <w:w w:val="110"/>
        </w:rPr>
        <w:t> </w:t>
      </w:r>
      <w:r>
        <w:rPr>
          <w:color w:val="231F20"/>
          <w:w w:val="110"/>
        </w:rPr>
        <w:t>(Topa) immediately took over the Turkish hegemony and were</w:t>
      </w:r>
      <w:r>
        <w:rPr>
          <w:color w:val="231F20"/>
          <w:spacing w:val="-2"/>
          <w:w w:val="110"/>
        </w:rPr>
        <w:t> </w:t>
      </w:r>
      <w:r>
        <w:rPr>
          <w:color w:val="231F20"/>
          <w:w w:val="110"/>
        </w:rPr>
        <w:t>able to maintain the state, though not as glorious as before.</w:t>
      </w:r>
    </w:p>
    <w:p>
      <w:pPr>
        <w:pStyle w:val="BodyText"/>
        <w:spacing w:line="216" w:lineRule="exact"/>
        <w:ind w:left="854"/>
        <w:jc w:val="both"/>
      </w:pPr>
      <w:r>
        <w:rPr>
          <w:color w:val="231F20"/>
          <w:w w:val="110"/>
        </w:rPr>
        <w:t>This</w:t>
      </w:r>
      <w:r>
        <w:rPr>
          <w:color w:val="231F20"/>
          <w:spacing w:val="25"/>
          <w:w w:val="110"/>
        </w:rPr>
        <w:t> </w:t>
      </w:r>
      <w:r>
        <w:rPr>
          <w:color w:val="231F20"/>
          <w:w w:val="110"/>
        </w:rPr>
        <w:t>was</w:t>
      </w:r>
      <w:r>
        <w:rPr>
          <w:color w:val="231F20"/>
          <w:spacing w:val="25"/>
          <w:w w:val="110"/>
        </w:rPr>
        <w:t> </w:t>
      </w:r>
      <w:r>
        <w:rPr>
          <w:color w:val="231F20"/>
          <w:w w:val="110"/>
        </w:rPr>
        <w:t>the</w:t>
      </w:r>
      <w:r>
        <w:rPr>
          <w:color w:val="231F20"/>
          <w:spacing w:val="25"/>
          <w:w w:val="110"/>
        </w:rPr>
        <w:t> </w:t>
      </w:r>
      <w:r>
        <w:rPr>
          <w:color w:val="231F20"/>
          <w:w w:val="110"/>
        </w:rPr>
        <w:t>first</w:t>
      </w:r>
      <w:r>
        <w:rPr>
          <w:color w:val="231F20"/>
          <w:spacing w:val="26"/>
          <w:w w:val="110"/>
        </w:rPr>
        <w:t> </w:t>
      </w:r>
      <w:r>
        <w:rPr>
          <w:color w:val="231F20"/>
          <w:w w:val="110"/>
        </w:rPr>
        <w:t>destruction</w:t>
      </w:r>
      <w:r>
        <w:rPr>
          <w:color w:val="231F20"/>
          <w:spacing w:val="25"/>
          <w:w w:val="110"/>
        </w:rPr>
        <w:t> </w:t>
      </w:r>
      <w:r>
        <w:rPr>
          <w:color w:val="231F20"/>
          <w:w w:val="110"/>
        </w:rPr>
        <w:t>in</w:t>
      </w:r>
      <w:r>
        <w:rPr>
          <w:color w:val="231F20"/>
          <w:spacing w:val="25"/>
          <w:w w:val="110"/>
        </w:rPr>
        <w:t> </w:t>
      </w:r>
      <w:r>
        <w:rPr>
          <w:color w:val="231F20"/>
          <w:w w:val="110"/>
        </w:rPr>
        <w:t>Turkish</w:t>
      </w:r>
      <w:r>
        <w:rPr>
          <w:color w:val="231F20"/>
          <w:spacing w:val="25"/>
          <w:w w:val="110"/>
        </w:rPr>
        <w:t> </w:t>
      </w:r>
      <w:r>
        <w:rPr>
          <w:color w:val="231F20"/>
          <w:w w:val="110"/>
        </w:rPr>
        <w:t>history</w:t>
      </w:r>
      <w:r>
        <w:rPr>
          <w:color w:val="231F20"/>
          <w:spacing w:val="26"/>
          <w:w w:val="110"/>
        </w:rPr>
        <w:t> </w:t>
      </w:r>
      <w:r>
        <w:rPr>
          <w:color w:val="231F20"/>
          <w:w w:val="110"/>
        </w:rPr>
        <w:t>due</w:t>
      </w:r>
      <w:r>
        <w:rPr>
          <w:color w:val="231F20"/>
          <w:spacing w:val="25"/>
          <w:w w:val="110"/>
        </w:rPr>
        <w:t> </w:t>
      </w:r>
      <w:r>
        <w:rPr>
          <w:color w:val="231F20"/>
          <w:spacing w:val="-5"/>
          <w:w w:val="110"/>
        </w:rPr>
        <w:t>to</w:t>
      </w:r>
    </w:p>
    <w:p>
      <w:pPr>
        <w:pStyle w:val="BodyText"/>
        <w:spacing w:after="0" w:line="216" w:lineRule="exact"/>
        <w:jc w:val="both"/>
        <w:sectPr>
          <w:pgSz w:w="8640" w:h="12960"/>
          <w:pgMar w:top="1480" w:bottom="280" w:left="1080" w:right="1080"/>
        </w:sectPr>
      </w:pPr>
    </w:p>
    <w:p>
      <w:pPr>
        <w:pStyle w:val="BodyText"/>
        <w:spacing w:before="225"/>
        <w:rPr>
          <w:sz w:val="20"/>
        </w:rPr>
      </w:pPr>
    </w:p>
    <w:p>
      <w:pPr>
        <w:pStyle w:val="BodyText"/>
        <w:spacing w:after="0"/>
        <w:rPr>
          <w:sz w:val="20"/>
        </w:rPr>
        <w:sectPr>
          <w:pgSz w:w="8640" w:h="12960"/>
          <w:pgMar w:top="1480" w:bottom="280" w:left="1080" w:right="1080"/>
        </w:sectPr>
      </w:pPr>
    </w:p>
    <w:p>
      <w:pPr>
        <w:pStyle w:val="BodyText"/>
        <w:spacing w:before="36"/>
      </w:pPr>
    </w:p>
    <w:p>
      <w:pPr>
        <w:pStyle w:val="BodyText"/>
        <w:ind w:left="571"/>
      </w:pPr>
      <w:r>
        <w:rPr>
          <w:color w:val="231F20"/>
          <w:w w:val="110"/>
        </w:rPr>
        <w:t>foreign</w:t>
      </w:r>
      <w:r>
        <w:rPr>
          <w:color w:val="231F20"/>
          <w:spacing w:val="-1"/>
          <w:w w:val="110"/>
        </w:rPr>
        <w:t> </w:t>
      </w:r>
      <w:r>
        <w:rPr>
          <w:color w:val="231F20"/>
          <w:spacing w:val="-2"/>
          <w:w w:val="110"/>
        </w:rPr>
        <w:t>civilisation.</w:t>
      </w:r>
    </w:p>
    <w:p>
      <w:pPr>
        <w:spacing w:before="95"/>
        <w:ind w:left="444" w:right="0" w:firstLine="0"/>
        <w:jc w:val="left"/>
        <w:rPr>
          <w:sz w:val="12"/>
        </w:rPr>
      </w:pPr>
      <w:r>
        <w:rPr/>
        <w:br w:type="column"/>
      </w: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231</w:t>
      </w:r>
    </w:p>
    <w:p>
      <w:pPr>
        <w:spacing w:after="0"/>
        <w:jc w:val="left"/>
        <w:rPr>
          <w:sz w:val="12"/>
        </w:rPr>
        <w:sectPr>
          <w:type w:val="continuous"/>
          <w:pgSz w:w="8640" w:h="12960"/>
          <w:pgMar w:top="1480" w:bottom="280" w:left="1080" w:right="1080"/>
          <w:cols w:num="2" w:equalWidth="0">
            <w:col w:w="2209" w:space="40"/>
            <w:col w:w="4231"/>
          </w:cols>
        </w:sectPr>
      </w:pPr>
    </w:p>
    <w:p>
      <w:pPr>
        <w:pStyle w:val="BodyText"/>
        <w:rPr>
          <w:sz w:val="12"/>
        </w:rPr>
      </w:pPr>
    </w:p>
    <w:p>
      <w:pPr>
        <w:pStyle w:val="BodyText"/>
        <w:rPr>
          <w:sz w:val="12"/>
        </w:rPr>
      </w:pPr>
    </w:p>
    <w:p>
      <w:pPr>
        <w:pStyle w:val="BodyText"/>
        <w:rPr>
          <w:sz w:val="12"/>
        </w:rPr>
      </w:pPr>
    </w:p>
    <w:p>
      <w:pPr>
        <w:pStyle w:val="BodyText"/>
        <w:spacing w:before="5"/>
        <w:rPr>
          <w:sz w:val="12"/>
        </w:rPr>
      </w:pPr>
    </w:p>
    <w:p>
      <w:pPr>
        <w:spacing w:before="0"/>
        <w:ind w:left="570" w:right="0" w:firstLine="0"/>
        <w:jc w:val="left"/>
        <w:rPr>
          <w:sz w:val="12"/>
        </w:rPr>
      </w:pPr>
      <w:r>
        <w:rPr>
          <w:color w:val="231F20"/>
          <w:w w:val="180"/>
          <w:sz w:val="12"/>
        </w:rPr>
        <w:t>232</w:t>
      </w:r>
      <w:r>
        <w:rPr>
          <w:color w:val="231F20"/>
          <w:spacing w:val="-5"/>
          <w:w w:val="180"/>
          <w:sz w:val="12"/>
        </w:rPr>
        <w:t> </w:t>
      </w:r>
      <w:r>
        <w:rPr>
          <w:color w:val="231F20"/>
          <w:w w:val="180"/>
          <w:sz w:val="12"/>
        </w:rPr>
        <w:t>-</w:t>
      </w:r>
      <w:r>
        <w:rPr>
          <w:color w:val="231F20"/>
          <w:spacing w:val="-4"/>
          <w:w w:val="180"/>
          <w:sz w:val="12"/>
        </w:rPr>
        <w:t> </w:t>
      </w:r>
      <w:r>
        <w:rPr>
          <w:color w:val="231F20"/>
          <w:w w:val="180"/>
          <w:sz w:val="12"/>
        </w:rPr>
        <w:t>Turanism,</w:t>
      </w:r>
      <w:r>
        <w:rPr>
          <w:color w:val="231F20"/>
          <w:spacing w:val="-4"/>
          <w:w w:val="180"/>
          <w:sz w:val="12"/>
        </w:rPr>
        <w:t> </w:t>
      </w:r>
      <w:r>
        <w:rPr>
          <w:color w:val="231F20"/>
          <w:w w:val="180"/>
          <w:sz w:val="12"/>
        </w:rPr>
        <w:t>M232</w:t>
      </w:r>
      <w:r>
        <w:rPr>
          <w:color w:val="231F20"/>
          <w:spacing w:val="-5"/>
          <w:w w:val="180"/>
          <w:sz w:val="12"/>
        </w:rPr>
        <w:t> </w:t>
      </w:r>
      <w:r>
        <w:rPr>
          <w:color w:val="231F20"/>
          <w:w w:val="180"/>
          <w:sz w:val="12"/>
        </w:rPr>
        <w:t>Values</w:t>
      </w:r>
      <w:r>
        <w:rPr>
          <w:color w:val="231F20"/>
          <w:spacing w:val="-4"/>
          <w:w w:val="180"/>
          <w:sz w:val="12"/>
        </w:rPr>
        <w:t> </w:t>
      </w:r>
      <w:r>
        <w:rPr>
          <w:color w:val="231F20"/>
          <w:w w:val="180"/>
          <w:sz w:val="12"/>
        </w:rPr>
        <w:t>and</w:t>
      </w:r>
      <w:r>
        <w:rPr>
          <w:color w:val="231F20"/>
          <w:spacing w:val="-4"/>
          <w:w w:val="180"/>
          <w:sz w:val="12"/>
        </w:rPr>
        <w:t> </w:t>
      </w:r>
      <w:r>
        <w:rPr>
          <w:color w:val="231F20"/>
          <w:spacing w:val="-2"/>
          <w:w w:val="180"/>
          <w:sz w:val="12"/>
        </w:rPr>
        <w:t>Youth</w:t>
      </w:r>
    </w:p>
    <w:p>
      <w:pPr>
        <w:pStyle w:val="BodyText"/>
        <w:spacing w:before="4"/>
        <w:rPr>
          <w:sz w:val="12"/>
        </w:rPr>
      </w:pPr>
    </w:p>
    <w:p>
      <w:pPr>
        <w:pStyle w:val="BodyText"/>
        <w:spacing w:line="285" w:lineRule="auto"/>
        <w:ind w:left="761" w:right="612" w:firstLine="304"/>
        <w:jc w:val="both"/>
      </w:pPr>
      <w:r>
        <w:rPr>
          <w:color w:val="231F20"/>
          <w:w w:val="115"/>
        </w:rPr>
        <w:t>Turkish history from the third to the seventh centuries always</w:t>
      </w:r>
      <w:r>
        <w:rPr>
          <w:color w:val="231F20"/>
          <w:w w:val="115"/>
        </w:rPr>
        <w:t> shows</w:t>
      </w:r>
      <w:r>
        <w:rPr>
          <w:color w:val="231F20"/>
          <w:w w:val="115"/>
        </w:rPr>
        <w:t> the</w:t>
      </w:r>
      <w:r>
        <w:rPr>
          <w:color w:val="231F20"/>
          <w:w w:val="115"/>
        </w:rPr>
        <w:t> same</w:t>
      </w:r>
      <w:r>
        <w:rPr>
          <w:color w:val="231F20"/>
          <w:w w:val="115"/>
        </w:rPr>
        <w:t> picture:</w:t>
      </w:r>
      <w:r>
        <w:rPr>
          <w:color w:val="231F20"/>
          <w:w w:val="115"/>
        </w:rPr>
        <w:t> tribal</w:t>
      </w:r>
      <w:r>
        <w:rPr>
          <w:color w:val="231F20"/>
          <w:w w:val="115"/>
        </w:rPr>
        <w:t> struggles</w:t>
      </w:r>
      <w:r>
        <w:rPr>
          <w:color w:val="231F20"/>
          <w:w w:val="115"/>
        </w:rPr>
        <w:t> at</w:t>
      </w:r>
      <w:r>
        <w:rPr>
          <w:color w:val="231F20"/>
          <w:w w:val="115"/>
        </w:rPr>
        <w:t> </w:t>
      </w:r>
      <w:r>
        <w:rPr>
          <w:color w:val="231F20"/>
          <w:w w:val="115"/>
        </w:rPr>
        <w:t>home, war</w:t>
      </w:r>
      <w:r>
        <w:rPr>
          <w:color w:val="231F20"/>
          <w:w w:val="115"/>
        </w:rPr>
        <w:t> and</w:t>
      </w:r>
      <w:r>
        <w:rPr>
          <w:color w:val="231F20"/>
          <w:w w:val="115"/>
        </w:rPr>
        <w:t> sometimes</w:t>
      </w:r>
      <w:r>
        <w:rPr>
          <w:color w:val="231F20"/>
          <w:w w:val="115"/>
        </w:rPr>
        <w:t> peace</w:t>
      </w:r>
      <w:r>
        <w:rPr>
          <w:color w:val="231F20"/>
          <w:w w:val="115"/>
        </w:rPr>
        <w:t> with</w:t>
      </w:r>
      <w:r>
        <w:rPr>
          <w:color w:val="231F20"/>
          <w:w w:val="115"/>
        </w:rPr>
        <w:t> China,</w:t>
      </w:r>
      <w:r>
        <w:rPr>
          <w:color w:val="231F20"/>
          <w:w w:val="115"/>
        </w:rPr>
        <w:t> Persia</w:t>
      </w:r>
      <w:r>
        <w:rPr>
          <w:color w:val="231F20"/>
          <w:w w:val="115"/>
        </w:rPr>
        <w:t> and Byzantium</w:t>
      </w:r>
      <w:r>
        <w:rPr>
          <w:color w:val="231F20"/>
          <w:w w:val="115"/>
        </w:rPr>
        <w:t> abroad.</w:t>
      </w:r>
      <w:r>
        <w:rPr>
          <w:color w:val="231F20"/>
          <w:w w:val="115"/>
        </w:rPr>
        <w:t> Byzantium</w:t>
      </w:r>
      <w:r>
        <w:rPr>
          <w:color w:val="231F20"/>
          <w:w w:val="115"/>
        </w:rPr>
        <w:t> was</w:t>
      </w:r>
      <w:r>
        <w:rPr>
          <w:color w:val="231F20"/>
          <w:w w:val="115"/>
        </w:rPr>
        <w:t> far</w:t>
      </w:r>
      <w:r>
        <w:rPr>
          <w:color w:val="231F20"/>
          <w:w w:val="115"/>
        </w:rPr>
        <w:t> away.</w:t>
      </w:r>
      <w:r>
        <w:rPr>
          <w:color w:val="231F20"/>
          <w:w w:val="115"/>
        </w:rPr>
        <w:t> It</w:t>
      </w:r>
      <w:r>
        <w:rPr>
          <w:color w:val="231F20"/>
          <w:w w:val="115"/>
        </w:rPr>
        <w:t> could</w:t>
      </w:r>
      <w:r>
        <w:rPr>
          <w:color w:val="231F20"/>
          <w:w w:val="115"/>
        </w:rPr>
        <w:t> do nothing</w:t>
      </w:r>
      <w:r>
        <w:rPr>
          <w:color w:val="231F20"/>
          <w:w w:val="115"/>
        </w:rPr>
        <w:t> to</w:t>
      </w:r>
      <w:r>
        <w:rPr>
          <w:color w:val="231F20"/>
          <w:w w:val="115"/>
        </w:rPr>
        <w:t> the</w:t>
      </w:r>
      <w:r>
        <w:rPr>
          <w:color w:val="231F20"/>
          <w:w w:val="115"/>
        </w:rPr>
        <w:t> Turks.</w:t>
      </w:r>
      <w:r>
        <w:rPr>
          <w:color w:val="231F20"/>
          <w:w w:val="115"/>
        </w:rPr>
        <w:t> However,</w:t>
      </w:r>
      <w:r>
        <w:rPr>
          <w:color w:val="231F20"/>
          <w:w w:val="115"/>
        </w:rPr>
        <w:t> resistance</w:t>
      </w:r>
      <w:r>
        <w:rPr>
          <w:color w:val="231F20"/>
          <w:w w:val="115"/>
        </w:rPr>
        <w:t> against</w:t>
      </w:r>
      <w:r>
        <w:rPr>
          <w:color w:val="231F20"/>
          <w:w w:val="115"/>
        </w:rPr>
        <w:t> such populous</w:t>
      </w:r>
      <w:r>
        <w:rPr>
          <w:color w:val="231F20"/>
          <w:spacing w:val="-2"/>
          <w:w w:val="115"/>
        </w:rPr>
        <w:t> </w:t>
      </w:r>
      <w:r>
        <w:rPr>
          <w:color w:val="231F20"/>
          <w:w w:val="115"/>
        </w:rPr>
        <w:t>and</w:t>
      </w:r>
      <w:r>
        <w:rPr>
          <w:color w:val="231F20"/>
          <w:spacing w:val="-2"/>
          <w:w w:val="115"/>
        </w:rPr>
        <w:t> </w:t>
      </w:r>
      <w:r>
        <w:rPr>
          <w:color w:val="231F20"/>
          <w:w w:val="115"/>
        </w:rPr>
        <w:t>civilised</w:t>
      </w:r>
      <w:r>
        <w:rPr>
          <w:color w:val="231F20"/>
          <w:spacing w:val="-2"/>
          <w:w w:val="115"/>
        </w:rPr>
        <w:t> </w:t>
      </w:r>
      <w:r>
        <w:rPr>
          <w:color w:val="231F20"/>
          <w:w w:val="115"/>
        </w:rPr>
        <w:t>nations</w:t>
      </w:r>
      <w:r>
        <w:rPr>
          <w:color w:val="231F20"/>
          <w:spacing w:val="-2"/>
          <w:w w:val="115"/>
        </w:rPr>
        <w:t> </w:t>
      </w:r>
      <w:r>
        <w:rPr>
          <w:color w:val="231F20"/>
          <w:w w:val="115"/>
        </w:rPr>
        <w:t>as</w:t>
      </w:r>
      <w:r>
        <w:rPr>
          <w:color w:val="231F20"/>
          <w:spacing w:val="-2"/>
          <w:w w:val="115"/>
        </w:rPr>
        <w:t> </w:t>
      </w:r>
      <w:r>
        <w:rPr>
          <w:color w:val="231F20"/>
          <w:w w:val="115"/>
        </w:rPr>
        <w:t>Iran</w:t>
      </w:r>
      <w:r>
        <w:rPr>
          <w:color w:val="231F20"/>
          <w:spacing w:val="-2"/>
          <w:w w:val="115"/>
        </w:rPr>
        <w:t> </w:t>
      </w:r>
      <w:r>
        <w:rPr>
          <w:color w:val="231F20"/>
          <w:w w:val="115"/>
        </w:rPr>
        <w:t>and</w:t>
      </w:r>
      <w:r>
        <w:rPr>
          <w:color w:val="231F20"/>
          <w:spacing w:val="-2"/>
          <w:w w:val="115"/>
        </w:rPr>
        <w:t> </w:t>
      </w:r>
      <w:r>
        <w:rPr>
          <w:color w:val="231F20"/>
          <w:w w:val="115"/>
        </w:rPr>
        <w:t>China</w:t>
      </w:r>
      <w:r>
        <w:rPr>
          <w:color w:val="231F20"/>
          <w:spacing w:val="-2"/>
          <w:w w:val="115"/>
        </w:rPr>
        <w:t> </w:t>
      </w:r>
      <w:r>
        <w:rPr>
          <w:color w:val="231F20"/>
          <w:w w:val="115"/>
        </w:rPr>
        <w:t>was</w:t>
      </w:r>
      <w:r>
        <w:rPr>
          <w:color w:val="231F20"/>
          <w:spacing w:val="-2"/>
          <w:w w:val="115"/>
        </w:rPr>
        <w:t> </w:t>
      </w:r>
      <w:r>
        <w:rPr>
          <w:color w:val="231F20"/>
          <w:w w:val="115"/>
        </w:rPr>
        <w:t>only possible thanks to the military qualities of the Turks. We know that Iran and especially China had sent large armies to</w:t>
      </w:r>
      <w:r>
        <w:rPr>
          <w:color w:val="231F20"/>
          <w:w w:val="115"/>
        </w:rPr>
        <w:t> eliminate</w:t>
      </w:r>
      <w:r>
        <w:rPr>
          <w:color w:val="231F20"/>
          <w:w w:val="115"/>
        </w:rPr>
        <w:t> the</w:t>
      </w:r>
      <w:r>
        <w:rPr>
          <w:color w:val="231F20"/>
          <w:w w:val="115"/>
        </w:rPr>
        <w:t> Turks</w:t>
      </w:r>
      <w:r>
        <w:rPr>
          <w:color w:val="231F20"/>
          <w:w w:val="115"/>
        </w:rPr>
        <w:t> several</w:t>
      </w:r>
      <w:r>
        <w:rPr>
          <w:color w:val="231F20"/>
          <w:w w:val="115"/>
        </w:rPr>
        <w:t> times.</w:t>
      </w:r>
      <w:r>
        <w:rPr>
          <w:color w:val="231F20"/>
          <w:w w:val="115"/>
        </w:rPr>
        <w:t> These</w:t>
      </w:r>
      <w:r>
        <w:rPr>
          <w:color w:val="231F20"/>
          <w:w w:val="115"/>
        </w:rPr>
        <w:t> armies</w:t>
      </w:r>
      <w:r>
        <w:rPr>
          <w:color w:val="231F20"/>
          <w:w w:val="115"/>
        </w:rPr>
        <w:t> could not</w:t>
      </w:r>
      <w:r>
        <w:rPr>
          <w:color w:val="231F20"/>
          <w:w w:val="115"/>
        </w:rPr>
        <w:t> succeed</w:t>
      </w:r>
      <w:r>
        <w:rPr>
          <w:color w:val="231F20"/>
          <w:w w:val="115"/>
        </w:rPr>
        <w:t> because</w:t>
      </w:r>
      <w:r>
        <w:rPr>
          <w:color w:val="231F20"/>
          <w:w w:val="115"/>
        </w:rPr>
        <w:t> of</w:t>
      </w:r>
      <w:r>
        <w:rPr>
          <w:color w:val="231F20"/>
          <w:w w:val="115"/>
        </w:rPr>
        <w:t> the</w:t>
      </w:r>
      <w:r>
        <w:rPr>
          <w:color w:val="231F20"/>
          <w:w w:val="115"/>
        </w:rPr>
        <w:t> steepness</w:t>
      </w:r>
      <w:r>
        <w:rPr>
          <w:color w:val="231F20"/>
          <w:w w:val="115"/>
        </w:rPr>
        <w:t> of</w:t>
      </w:r>
      <w:r>
        <w:rPr>
          <w:color w:val="231F20"/>
          <w:w w:val="115"/>
        </w:rPr>
        <w:t> the</w:t>
      </w:r>
      <w:r>
        <w:rPr>
          <w:color w:val="231F20"/>
          <w:w w:val="115"/>
        </w:rPr>
        <w:t> Turkish</w:t>
      </w:r>
      <w:r>
        <w:rPr>
          <w:color w:val="231F20"/>
          <w:spacing w:val="40"/>
          <w:w w:val="115"/>
        </w:rPr>
        <w:t> </w:t>
      </w:r>
      <w:r>
        <w:rPr>
          <w:color w:val="231F20"/>
          <w:w w:val="115"/>
        </w:rPr>
        <w:t>terrain</w:t>
      </w:r>
      <w:r>
        <w:rPr>
          <w:color w:val="231F20"/>
          <w:w w:val="115"/>
        </w:rPr>
        <w:t> and</w:t>
      </w:r>
      <w:r>
        <w:rPr>
          <w:color w:val="231F20"/>
          <w:w w:val="115"/>
        </w:rPr>
        <w:t> the</w:t>
      </w:r>
      <w:r>
        <w:rPr>
          <w:color w:val="231F20"/>
          <w:w w:val="115"/>
        </w:rPr>
        <w:t> Turks</w:t>
      </w:r>
      <w:r>
        <w:rPr>
          <w:color w:val="231F20"/>
          <w:w w:val="115"/>
        </w:rPr>
        <w:t> being</w:t>
      </w:r>
      <w:r>
        <w:rPr>
          <w:color w:val="231F20"/>
          <w:w w:val="115"/>
        </w:rPr>
        <w:t> first</w:t>
      </w:r>
      <w:r>
        <w:rPr>
          <w:color w:val="231F20"/>
          <w:w w:val="115"/>
        </w:rPr>
        <w:t> class</w:t>
      </w:r>
      <w:r>
        <w:rPr>
          <w:color w:val="231F20"/>
          <w:w w:val="115"/>
        </w:rPr>
        <w:t> soldiers.</w:t>
      </w:r>
      <w:r>
        <w:rPr>
          <w:color w:val="231F20"/>
          <w:w w:val="115"/>
        </w:rPr>
        <w:t> However, the</w:t>
      </w:r>
      <w:r>
        <w:rPr>
          <w:color w:val="231F20"/>
          <w:w w:val="115"/>
        </w:rPr>
        <w:t> Chinese</w:t>
      </w:r>
      <w:r>
        <w:rPr>
          <w:color w:val="231F20"/>
          <w:w w:val="115"/>
        </w:rPr>
        <w:t> policy</w:t>
      </w:r>
      <w:r>
        <w:rPr>
          <w:color w:val="231F20"/>
          <w:w w:val="115"/>
        </w:rPr>
        <w:t> continued</w:t>
      </w:r>
      <w:r>
        <w:rPr>
          <w:color w:val="231F20"/>
          <w:w w:val="115"/>
        </w:rPr>
        <w:t> with</w:t>
      </w:r>
      <w:r>
        <w:rPr>
          <w:color w:val="231F20"/>
          <w:w w:val="115"/>
        </w:rPr>
        <w:t> the</w:t>
      </w:r>
      <w:r>
        <w:rPr>
          <w:color w:val="231F20"/>
          <w:w w:val="115"/>
        </w:rPr>
        <w:t> aim</w:t>
      </w:r>
      <w:r>
        <w:rPr>
          <w:color w:val="231F20"/>
          <w:w w:val="115"/>
        </w:rPr>
        <w:t> of</w:t>
      </w:r>
      <w:r>
        <w:rPr>
          <w:color w:val="231F20"/>
          <w:w w:val="115"/>
        </w:rPr>
        <w:t> sowing discord</w:t>
      </w:r>
      <w:r>
        <w:rPr>
          <w:color w:val="231F20"/>
          <w:w w:val="115"/>
        </w:rPr>
        <w:t> in</w:t>
      </w:r>
      <w:r>
        <w:rPr>
          <w:color w:val="231F20"/>
          <w:w w:val="115"/>
        </w:rPr>
        <w:t> the</w:t>
      </w:r>
      <w:r>
        <w:rPr>
          <w:color w:val="231F20"/>
          <w:w w:val="115"/>
        </w:rPr>
        <w:t> country</w:t>
      </w:r>
      <w:r>
        <w:rPr>
          <w:color w:val="231F20"/>
          <w:w w:val="115"/>
        </w:rPr>
        <w:t> and</w:t>
      </w:r>
      <w:r>
        <w:rPr>
          <w:color w:val="231F20"/>
          <w:w w:val="115"/>
        </w:rPr>
        <w:t> obtaining</w:t>
      </w:r>
      <w:r>
        <w:rPr>
          <w:color w:val="231F20"/>
          <w:w w:val="115"/>
        </w:rPr>
        <w:t> the</w:t>
      </w:r>
      <w:r>
        <w:rPr>
          <w:color w:val="231F20"/>
          <w:w w:val="115"/>
        </w:rPr>
        <w:t> rulers</w:t>
      </w:r>
      <w:r>
        <w:rPr>
          <w:color w:val="231F20"/>
          <w:w w:val="115"/>
        </w:rPr>
        <w:t> through princesses.</w:t>
      </w:r>
      <w:r>
        <w:rPr>
          <w:color w:val="231F20"/>
          <w:spacing w:val="-2"/>
          <w:w w:val="115"/>
        </w:rPr>
        <w:t> </w:t>
      </w:r>
      <w:r>
        <w:rPr>
          <w:color w:val="231F20"/>
          <w:w w:val="115"/>
        </w:rPr>
        <w:t>In</w:t>
      </w:r>
      <w:r>
        <w:rPr>
          <w:color w:val="231F20"/>
          <w:spacing w:val="-2"/>
          <w:w w:val="115"/>
        </w:rPr>
        <w:t> </w:t>
      </w:r>
      <w:r>
        <w:rPr>
          <w:color w:val="231F20"/>
          <w:w w:val="115"/>
        </w:rPr>
        <w:t>this</w:t>
      </w:r>
      <w:r>
        <w:rPr>
          <w:color w:val="231F20"/>
          <w:spacing w:val="-2"/>
          <w:w w:val="115"/>
        </w:rPr>
        <w:t> </w:t>
      </w:r>
      <w:r>
        <w:rPr>
          <w:color w:val="231F20"/>
          <w:w w:val="115"/>
        </w:rPr>
        <w:t>way,</w:t>
      </w:r>
      <w:r>
        <w:rPr>
          <w:color w:val="231F20"/>
          <w:spacing w:val="-2"/>
          <w:w w:val="115"/>
        </w:rPr>
        <w:t> </w:t>
      </w:r>
      <w:r>
        <w:rPr>
          <w:color w:val="231F20"/>
          <w:w w:val="115"/>
        </w:rPr>
        <w:t>a</w:t>
      </w:r>
      <w:r>
        <w:rPr>
          <w:color w:val="231F20"/>
          <w:spacing w:val="-2"/>
          <w:w w:val="115"/>
        </w:rPr>
        <w:t> </w:t>
      </w:r>
      <w:r>
        <w:rPr>
          <w:color w:val="231F20"/>
          <w:w w:val="115"/>
        </w:rPr>
        <w:t>large</w:t>
      </w:r>
      <w:r>
        <w:rPr>
          <w:color w:val="231F20"/>
          <w:spacing w:val="-2"/>
          <w:w w:val="115"/>
        </w:rPr>
        <w:t> </w:t>
      </w:r>
      <w:r>
        <w:rPr>
          <w:color w:val="231F20"/>
          <w:w w:val="115"/>
        </w:rPr>
        <w:t>part</w:t>
      </w:r>
      <w:r>
        <w:rPr>
          <w:color w:val="231F20"/>
          <w:spacing w:val="-2"/>
          <w:w w:val="115"/>
        </w:rPr>
        <w:t> </w:t>
      </w:r>
      <w:r>
        <w:rPr>
          <w:color w:val="231F20"/>
          <w:w w:val="115"/>
        </w:rPr>
        <w:t>of</w:t>
      </w:r>
      <w:r>
        <w:rPr>
          <w:color w:val="231F20"/>
          <w:spacing w:val="-2"/>
          <w:w w:val="115"/>
        </w:rPr>
        <w:t> </w:t>
      </w:r>
      <w:r>
        <w:rPr>
          <w:color w:val="231F20"/>
          <w:w w:val="115"/>
        </w:rPr>
        <w:t>the</w:t>
      </w:r>
      <w:r>
        <w:rPr>
          <w:color w:val="231F20"/>
          <w:spacing w:val="-2"/>
          <w:w w:val="115"/>
        </w:rPr>
        <w:t> </w:t>
      </w:r>
      <w:r>
        <w:rPr>
          <w:color w:val="231F20"/>
          <w:w w:val="115"/>
        </w:rPr>
        <w:t>Turkish</w:t>
      </w:r>
      <w:r>
        <w:rPr>
          <w:color w:val="231F20"/>
          <w:spacing w:val="-2"/>
          <w:w w:val="115"/>
        </w:rPr>
        <w:t> </w:t>
      </w:r>
      <w:r>
        <w:rPr>
          <w:color w:val="231F20"/>
          <w:w w:val="115"/>
        </w:rPr>
        <w:t>country fell</w:t>
      </w:r>
      <w:r>
        <w:rPr>
          <w:color w:val="231F20"/>
          <w:w w:val="115"/>
        </w:rPr>
        <w:t> into</w:t>
      </w:r>
      <w:r>
        <w:rPr>
          <w:color w:val="231F20"/>
          <w:w w:val="115"/>
        </w:rPr>
        <w:t> the</w:t>
      </w:r>
      <w:r>
        <w:rPr>
          <w:color w:val="231F20"/>
          <w:w w:val="115"/>
        </w:rPr>
        <w:t> hands</w:t>
      </w:r>
      <w:r>
        <w:rPr>
          <w:color w:val="231F20"/>
          <w:w w:val="115"/>
        </w:rPr>
        <w:t> of</w:t>
      </w:r>
      <w:r>
        <w:rPr>
          <w:color w:val="231F20"/>
          <w:w w:val="115"/>
        </w:rPr>
        <w:t> the</w:t>
      </w:r>
      <w:r>
        <w:rPr>
          <w:color w:val="231F20"/>
          <w:w w:val="115"/>
        </w:rPr>
        <w:t> Chinese.</w:t>
      </w:r>
      <w:r>
        <w:rPr>
          <w:color w:val="231F20"/>
          <w:w w:val="115"/>
        </w:rPr>
        <w:t> The</w:t>
      </w:r>
      <w:r>
        <w:rPr>
          <w:color w:val="231F20"/>
          <w:w w:val="115"/>
        </w:rPr>
        <w:t> Orkhun</w:t>
      </w:r>
      <w:r>
        <w:rPr>
          <w:color w:val="231F20"/>
          <w:spacing w:val="40"/>
          <w:w w:val="115"/>
        </w:rPr>
        <w:t> </w:t>
      </w:r>
      <w:r>
        <w:rPr>
          <w:color w:val="231F20"/>
          <w:w w:val="115"/>
        </w:rPr>
        <w:t>monuments</w:t>
      </w:r>
      <w:r>
        <w:rPr>
          <w:color w:val="231F20"/>
          <w:w w:val="115"/>
        </w:rPr>
        <w:t> tell</w:t>
      </w:r>
      <w:r>
        <w:rPr>
          <w:color w:val="231F20"/>
          <w:w w:val="115"/>
        </w:rPr>
        <w:t> us</w:t>
      </w:r>
      <w:r>
        <w:rPr>
          <w:color w:val="231F20"/>
          <w:w w:val="115"/>
        </w:rPr>
        <w:t> very</w:t>
      </w:r>
      <w:r>
        <w:rPr>
          <w:color w:val="231F20"/>
          <w:w w:val="115"/>
        </w:rPr>
        <w:t> eloquently</w:t>
      </w:r>
      <w:r>
        <w:rPr>
          <w:color w:val="231F20"/>
          <w:w w:val="115"/>
        </w:rPr>
        <w:t> how</w:t>
      </w:r>
      <w:r>
        <w:rPr>
          <w:color w:val="231F20"/>
          <w:w w:val="115"/>
        </w:rPr>
        <w:t> the</w:t>
      </w:r>
      <w:r>
        <w:rPr>
          <w:color w:val="231F20"/>
          <w:w w:val="115"/>
        </w:rPr>
        <w:t> Turkish</w:t>
      </w:r>
      <w:r>
        <w:rPr>
          <w:color w:val="231F20"/>
          <w:spacing w:val="40"/>
          <w:w w:val="115"/>
        </w:rPr>
        <w:t> </w:t>
      </w:r>
      <w:r>
        <w:rPr>
          <w:color w:val="231F20"/>
          <w:w w:val="115"/>
        </w:rPr>
        <w:t>people remembered this time.</w:t>
      </w:r>
    </w:p>
    <w:p>
      <w:pPr>
        <w:pStyle w:val="BodyText"/>
        <w:spacing w:line="285" w:lineRule="auto"/>
        <w:ind w:left="747" w:right="609" w:firstLine="297"/>
        <w:jc w:val="both"/>
      </w:pPr>
      <w:r>
        <w:rPr>
          <w:color w:val="231F20"/>
          <w:w w:val="115"/>
        </w:rPr>
        <w:t>At</w:t>
      </w:r>
      <w:r>
        <w:rPr>
          <w:color w:val="231F20"/>
          <w:w w:val="115"/>
        </w:rPr>
        <w:t> the</w:t>
      </w:r>
      <w:r>
        <w:rPr>
          <w:color w:val="231F20"/>
          <w:w w:val="115"/>
        </w:rPr>
        <w:t> end</w:t>
      </w:r>
      <w:r>
        <w:rPr>
          <w:color w:val="231F20"/>
          <w:w w:val="115"/>
        </w:rPr>
        <w:t> of</w:t>
      </w:r>
      <w:r>
        <w:rPr>
          <w:color w:val="231F20"/>
          <w:w w:val="115"/>
        </w:rPr>
        <w:t> the</w:t>
      </w:r>
      <w:r>
        <w:rPr>
          <w:color w:val="231F20"/>
          <w:w w:val="115"/>
        </w:rPr>
        <w:t> seventh</w:t>
      </w:r>
      <w:r>
        <w:rPr>
          <w:color w:val="231F20"/>
          <w:w w:val="115"/>
        </w:rPr>
        <w:t> century,</w:t>
      </w:r>
      <w:r>
        <w:rPr>
          <w:color w:val="231F20"/>
          <w:w w:val="115"/>
        </w:rPr>
        <w:t> Kutluk</w:t>
      </w:r>
      <w:r>
        <w:rPr>
          <w:color w:val="231F20"/>
          <w:w w:val="115"/>
        </w:rPr>
        <w:t> Khan,</w:t>
      </w:r>
      <w:r>
        <w:rPr>
          <w:color w:val="231F20"/>
          <w:w w:val="115"/>
        </w:rPr>
        <w:t> who went</w:t>
      </w:r>
      <w:r>
        <w:rPr>
          <w:color w:val="231F20"/>
          <w:w w:val="115"/>
        </w:rPr>
        <w:t> to</w:t>
      </w:r>
      <w:r>
        <w:rPr>
          <w:color w:val="231F20"/>
          <w:w w:val="115"/>
        </w:rPr>
        <w:t> the</w:t>
      </w:r>
      <w:r>
        <w:rPr>
          <w:color w:val="231F20"/>
          <w:w w:val="115"/>
        </w:rPr>
        <w:t> mountain</w:t>
      </w:r>
      <w:r>
        <w:rPr>
          <w:color w:val="231F20"/>
          <w:w w:val="115"/>
        </w:rPr>
        <w:t> with</w:t>
      </w:r>
      <w:r>
        <w:rPr>
          <w:color w:val="231F20"/>
          <w:w w:val="115"/>
        </w:rPr>
        <w:t> only</w:t>
      </w:r>
      <w:r>
        <w:rPr>
          <w:color w:val="231F20"/>
          <w:w w:val="115"/>
        </w:rPr>
        <w:t> 17</w:t>
      </w:r>
      <w:r>
        <w:rPr>
          <w:color w:val="231F20"/>
          <w:spacing w:val="40"/>
          <w:w w:val="115"/>
        </w:rPr>
        <w:t> </w:t>
      </w:r>
      <w:r>
        <w:rPr>
          <w:color w:val="231F20"/>
          <w:w w:val="115"/>
        </w:rPr>
        <w:t>people,</w:t>
      </w:r>
      <w:r>
        <w:rPr>
          <w:color w:val="231F20"/>
          <w:w w:val="115"/>
        </w:rPr>
        <w:t> launched</w:t>
      </w:r>
      <w:r>
        <w:rPr>
          <w:color w:val="231F20"/>
          <w:w w:val="115"/>
        </w:rPr>
        <w:t> a</w:t>
      </w:r>
      <w:r>
        <w:rPr>
          <w:color w:val="231F20"/>
          <w:spacing w:val="80"/>
          <w:w w:val="115"/>
        </w:rPr>
        <w:t> </w:t>
      </w:r>
      <w:r>
        <w:rPr>
          <w:color w:val="231F20"/>
          <w:w w:val="115"/>
        </w:rPr>
        <w:t>war of independence. Hearing this, Turks rushed to </w:t>
      </w:r>
      <w:r>
        <w:rPr>
          <w:color w:val="231F20"/>
          <w:w w:val="115"/>
        </w:rPr>
        <w:t>his side.</w:t>
      </w:r>
      <w:r>
        <w:rPr>
          <w:color w:val="231F20"/>
          <w:w w:val="115"/>
        </w:rPr>
        <w:t> In</w:t>
      </w:r>
      <w:r>
        <w:rPr>
          <w:color w:val="231F20"/>
          <w:w w:val="115"/>
        </w:rPr>
        <w:t> a</w:t>
      </w:r>
      <w:r>
        <w:rPr>
          <w:color w:val="231F20"/>
          <w:w w:val="115"/>
        </w:rPr>
        <w:t> few</w:t>
      </w:r>
      <w:r>
        <w:rPr>
          <w:color w:val="231F20"/>
          <w:w w:val="115"/>
        </w:rPr>
        <w:t> years</w:t>
      </w:r>
      <w:r>
        <w:rPr>
          <w:color w:val="231F20"/>
          <w:w w:val="115"/>
        </w:rPr>
        <w:t> the</w:t>
      </w:r>
      <w:r>
        <w:rPr>
          <w:color w:val="231F20"/>
          <w:w w:val="115"/>
        </w:rPr>
        <w:t> Turkish</w:t>
      </w:r>
      <w:r>
        <w:rPr>
          <w:color w:val="231F20"/>
          <w:w w:val="115"/>
        </w:rPr>
        <w:t> state</w:t>
      </w:r>
      <w:r>
        <w:rPr>
          <w:color w:val="231F20"/>
          <w:w w:val="115"/>
        </w:rPr>
        <w:t> was</w:t>
      </w:r>
      <w:r>
        <w:rPr>
          <w:color w:val="231F20"/>
          <w:w w:val="115"/>
        </w:rPr>
        <w:t> re-established. He</w:t>
      </w:r>
      <w:r>
        <w:rPr>
          <w:color w:val="231F20"/>
          <w:w w:val="115"/>
        </w:rPr>
        <w:t> again</w:t>
      </w:r>
      <w:r>
        <w:rPr>
          <w:color w:val="231F20"/>
          <w:w w:val="115"/>
        </w:rPr>
        <w:t> subjugated</w:t>
      </w:r>
      <w:r>
        <w:rPr>
          <w:color w:val="231F20"/>
          <w:w w:val="115"/>
        </w:rPr>
        <w:t> China.</w:t>
      </w:r>
      <w:r>
        <w:rPr>
          <w:color w:val="231F20"/>
          <w:w w:val="115"/>
        </w:rPr>
        <w:t> All</w:t>
      </w:r>
      <w:r>
        <w:rPr>
          <w:color w:val="231F20"/>
          <w:w w:val="115"/>
        </w:rPr>
        <w:t> the</w:t>
      </w:r>
      <w:r>
        <w:rPr>
          <w:color w:val="231F20"/>
          <w:w w:val="115"/>
        </w:rPr>
        <w:t> Turks</w:t>
      </w:r>
      <w:r>
        <w:rPr>
          <w:color w:val="231F20"/>
          <w:w w:val="115"/>
        </w:rPr>
        <w:t> in</w:t>
      </w:r>
      <w:r>
        <w:rPr>
          <w:color w:val="231F20"/>
          <w:w w:val="115"/>
        </w:rPr>
        <w:t> the</w:t>
      </w:r>
      <w:r>
        <w:rPr>
          <w:color w:val="231F20"/>
          <w:w w:val="115"/>
        </w:rPr>
        <w:t> world came under the same flag. But this great luxury made the Turks</w:t>
      </w:r>
      <w:r>
        <w:rPr>
          <w:color w:val="231F20"/>
          <w:w w:val="115"/>
        </w:rPr>
        <w:t> dizzy.</w:t>
      </w:r>
      <w:r>
        <w:rPr>
          <w:color w:val="231F20"/>
          <w:w w:val="115"/>
        </w:rPr>
        <w:t> Bilge</w:t>
      </w:r>
      <w:r>
        <w:rPr>
          <w:color w:val="231F20"/>
          <w:w w:val="115"/>
        </w:rPr>
        <w:t> Kagan</w:t>
      </w:r>
      <w:r>
        <w:rPr>
          <w:color w:val="231F20"/>
          <w:w w:val="115"/>
        </w:rPr>
        <w:t> (71</w:t>
      </w:r>
      <w:r>
        <w:rPr>
          <w:color w:val="231F20"/>
          <w:w w:val="115"/>
        </w:rPr>
        <w:t> 6-734),</w:t>
      </w:r>
      <w:r>
        <w:rPr>
          <w:color w:val="231F20"/>
          <w:w w:val="115"/>
        </w:rPr>
        <w:t> one</w:t>
      </w:r>
      <w:r>
        <w:rPr>
          <w:color w:val="231F20"/>
          <w:w w:val="115"/>
        </w:rPr>
        <w:t> of</w:t>
      </w:r>
      <w:r>
        <w:rPr>
          <w:color w:val="231F20"/>
          <w:w w:val="115"/>
        </w:rPr>
        <w:t> the</w:t>
      </w:r>
      <w:r>
        <w:rPr>
          <w:color w:val="231F20"/>
          <w:w w:val="115"/>
        </w:rPr>
        <w:t> most powerful kings of the last period, wanted to introduce the Turks</w:t>
      </w:r>
      <w:r>
        <w:rPr>
          <w:color w:val="231F20"/>
          <w:w w:val="115"/>
        </w:rPr>
        <w:t> to</w:t>
      </w:r>
      <w:r>
        <w:rPr>
          <w:color w:val="231F20"/>
          <w:w w:val="115"/>
        </w:rPr>
        <w:t> the</w:t>
      </w:r>
      <w:r>
        <w:rPr>
          <w:color w:val="231F20"/>
          <w:w w:val="115"/>
        </w:rPr>
        <w:t> Buddha</w:t>
      </w:r>
      <w:r>
        <w:rPr>
          <w:color w:val="231F20"/>
          <w:w w:val="115"/>
        </w:rPr>
        <w:t> religion</w:t>
      </w:r>
      <w:r>
        <w:rPr>
          <w:color w:val="231F20"/>
          <w:w w:val="115"/>
        </w:rPr>
        <w:t> and</w:t>
      </w:r>
      <w:r>
        <w:rPr>
          <w:color w:val="231F20"/>
          <w:w w:val="115"/>
        </w:rPr>
        <w:t> accustom</w:t>
      </w:r>
      <w:r>
        <w:rPr>
          <w:color w:val="231F20"/>
          <w:w w:val="115"/>
        </w:rPr>
        <w:t> them</w:t>
      </w:r>
      <w:r>
        <w:rPr>
          <w:color w:val="231F20"/>
          <w:w w:val="115"/>
        </w:rPr>
        <w:t> to</w:t>
      </w:r>
      <w:r>
        <w:rPr>
          <w:color w:val="231F20"/>
          <w:w w:val="115"/>
        </w:rPr>
        <w:t> city life.</w:t>
      </w:r>
      <w:r>
        <w:rPr>
          <w:color w:val="231F20"/>
          <w:w w:val="115"/>
        </w:rPr>
        <w:t> However,</w:t>
      </w:r>
      <w:r>
        <w:rPr>
          <w:color w:val="231F20"/>
          <w:w w:val="115"/>
        </w:rPr>
        <w:t> a</w:t>
      </w:r>
      <w:r>
        <w:rPr>
          <w:color w:val="231F20"/>
          <w:w w:val="115"/>
        </w:rPr>
        <w:t> Turkish</w:t>
      </w:r>
      <w:r>
        <w:rPr>
          <w:color w:val="231F20"/>
          <w:w w:val="115"/>
        </w:rPr>
        <w:t> vizier,</w:t>
      </w:r>
      <w:r>
        <w:rPr>
          <w:color w:val="231F20"/>
          <w:w w:val="115"/>
        </w:rPr>
        <w:t> Bilge</w:t>
      </w:r>
      <w:r>
        <w:rPr>
          <w:color w:val="231F20"/>
          <w:w w:val="115"/>
        </w:rPr>
        <w:t> Tonyukuk, prevented</w:t>
      </w:r>
      <w:r>
        <w:rPr>
          <w:color w:val="231F20"/>
          <w:w w:val="115"/>
        </w:rPr>
        <w:t> this</w:t>
      </w:r>
      <w:r>
        <w:rPr>
          <w:color w:val="231F20"/>
          <w:w w:val="115"/>
        </w:rPr>
        <w:t> attempt.</w:t>
      </w:r>
      <w:r>
        <w:rPr>
          <w:color w:val="231F20"/>
          <w:w w:val="115"/>
        </w:rPr>
        <w:t> He</w:t>
      </w:r>
      <w:r>
        <w:rPr>
          <w:color w:val="231F20"/>
          <w:w w:val="115"/>
        </w:rPr>
        <w:t> explained</w:t>
      </w:r>
      <w:r>
        <w:rPr>
          <w:color w:val="231F20"/>
          <w:w w:val="115"/>
        </w:rPr>
        <w:t> to</w:t>
      </w:r>
      <w:r>
        <w:rPr>
          <w:color w:val="231F20"/>
          <w:w w:val="115"/>
        </w:rPr>
        <w:t> the</w:t>
      </w:r>
      <w:r>
        <w:rPr>
          <w:color w:val="231F20"/>
          <w:w w:val="115"/>
        </w:rPr>
        <w:t> khan</w:t>
      </w:r>
      <w:r>
        <w:rPr>
          <w:color w:val="231F20"/>
          <w:w w:val="115"/>
        </w:rPr>
        <w:t> the reasons why the Turks, who were small in comparison to the Chinese, could stand against large Chinese armies and even</w:t>
      </w:r>
      <w:r>
        <w:rPr>
          <w:color w:val="231F20"/>
          <w:w w:val="115"/>
        </w:rPr>
        <w:t> frighten</w:t>
      </w:r>
      <w:r>
        <w:rPr>
          <w:color w:val="231F20"/>
          <w:w w:val="115"/>
        </w:rPr>
        <w:t> China,</w:t>
      </w:r>
      <w:r>
        <w:rPr>
          <w:color w:val="231F20"/>
          <w:w w:val="115"/>
        </w:rPr>
        <w:t> and</w:t>
      </w:r>
      <w:r>
        <w:rPr>
          <w:color w:val="231F20"/>
          <w:w w:val="115"/>
        </w:rPr>
        <w:t> said</w:t>
      </w:r>
      <w:r>
        <w:rPr>
          <w:color w:val="231F20"/>
          <w:w w:val="115"/>
        </w:rPr>
        <w:t> that</w:t>
      </w:r>
      <w:r>
        <w:rPr>
          <w:color w:val="231F20"/>
          <w:w w:val="115"/>
        </w:rPr>
        <w:t> this</w:t>
      </w:r>
      <w:r>
        <w:rPr>
          <w:color w:val="231F20"/>
          <w:w w:val="115"/>
        </w:rPr>
        <w:t> was</w:t>
      </w:r>
      <w:r>
        <w:rPr>
          <w:color w:val="231F20"/>
          <w:w w:val="115"/>
        </w:rPr>
        <w:t> due</w:t>
      </w:r>
      <w:r>
        <w:rPr>
          <w:color w:val="231F20"/>
          <w:w w:val="115"/>
        </w:rPr>
        <w:t> to nomadism and military life. Tonyukuk was saying:</w:t>
      </w:r>
    </w:p>
    <w:p>
      <w:pPr>
        <w:pStyle w:val="Heading3"/>
        <w:spacing w:line="271" w:lineRule="auto" w:before="84"/>
        <w:ind w:left="1045" w:right="621" w:firstLine="283"/>
      </w:pPr>
      <w:r>
        <w:rPr>
          <w:color w:val="231F20"/>
        </w:rPr>
        <w:t>"When Turks see themselves strong, they attack </w:t>
      </w:r>
      <w:r>
        <w:rPr>
          <w:color w:val="231F20"/>
        </w:rPr>
        <w:t>China. When</w:t>
      </w:r>
      <w:r>
        <w:rPr>
          <w:color w:val="231F20"/>
          <w:spacing w:val="33"/>
        </w:rPr>
        <w:t> </w:t>
      </w:r>
      <w:r>
        <w:rPr>
          <w:color w:val="231F20"/>
        </w:rPr>
        <w:t>they</w:t>
      </w:r>
      <w:r>
        <w:rPr>
          <w:color w:val="231F20"/>
          <w:spacing w:val="35"/>
        </w:rPr>
        <w:t> </w:t>
      </w:r>
      <w:r>
        <w:rPr>
          <w:color w:val="231F20"/>
        </w:rPr>
        <w:t>are</w:t>
      </w:r>
      <w:r>
        <w:rPr>
          <w:color w:val="231F20"/>
          <w:spacing w:val="36"/>
        </w:rPr>
        <w:t> </w:t>
      </w:r>
      <w:r>
        <w:rPr>
          <w:color w:val="231F20"/>
        </w:rPr>
        <w:t>weak,</w:t>
      </w:r>
      <w:r>
        <w:rPr>
          <w:color w:val="231F20"/>
          <w:spacing w:val="35"/>
        </w:rPr>
        <w:t> </w:t>
      </w:r>
      <w:r>
        <w:rPr>
          <w:color w:val="231F20"/>
        </w:rPr>
        <w:t>they</w:t>
      </w:r>
      <w:r>
        <w:rPr>
          <w:color w:val="231F20"/>
          <w:spacing w:val="36"/>
        </w:rPr>
        <w:t> </w:t>
      </w:r>
      <w:r>
        <w:rPr>
          <w:color w:val="231F20"/>
        </w:rPr>
        <w:t>can</w:t>
      </w:r>
      <w:r>
        <w:rPr>
          <w:color w:val="231F20"/>
          <w:spacing w:val="35"/>
        </w:rPr>
        <w:t> </w:t>
      </w:r>
      <w:r>
        <w:rPr>
          <w:color w:val="231F20"/>
        </w:rPr>
        <w:t>retreat</w:t>
      </w:r>
      <w:r>
        <w:rPr>
          <w:color w:val="231F20"/>
          <w:spacing w:val="35"/>
        </w:rPr>
        <w:t> </w:t>
      </w:r>
      <w:r>
        <w:rPr>
          <w:color w:val="231F20"/>
        </w:rPr>
        <w:t>to</w:t>
      </w:r>
      <w:r>
        <w:rPr>
          <w:color w:val="231F20"/>
          <w:spacing w:val="36"/>
        </w:rPr>
        <w:t> </w:t>
      </w:r>
      <w:r>
        <w:rPr>
          <w:color w:val="231F20"/>
        </w:rPr>
        <w:t>the</w:t>
      </w:r>
      <w:r>
        <w:rPr>
          <w:color w:val="231F20"/>
          <w:spacing w:val="35"/>
        </w:rPr>
        <w:t> </w:t>
      </w:r>
      <w:r>
        <w:rPr>
          <w:color w:val="231F20"/>
        </w:rPr>
        <w:t>steppes.</w:t>
      </w:r>
      <w:r>
        <w:rPr>
          <w:color w:val="231F20"/>
          <w:spacing w:val="36"/>
        </w:rPr>
        <w:t> </w:t>
      </w:r>
      <w:r>
        <w:rPr>
          <w:color w:val="231F20"/>
          <w:spacing w:val="-5"/>
        </w:rPr>
        <w:t>No</w:t>
      </w:r>
    </w:p>
    <w:p>
      <w:pPr>
        <w:pStyle w:val="Heading3"/>
        <w:spacing w:after="0" w:line="271" w:lineRule="auto"/>
        <w:sectPr>
          <w:pgSz w:w="8640" w:h="12960"/>
          <w:pgMar w:top="1480" w:bottom="280" w:left="1080" w:right="1080"/>
        </w:sectPr>
      </w:pPr>
    </w:p>
    <w:p>
      <w:pPr>
        <w:pStyle w:val="BodyText"/>
        <w:rPr>
          <w:i/>
          <w:sz w:val="12"/>
        </w:rPr>
      </w:pPr>
    </w:p>
    <w:p>
      <w:pPr>
        <w:pStyle w:val="BodyText"/>
        <w:rPr>
          <w:i/>
          <w:sz w:val="12"/>
        </w:rPr>
      </w:pPr>
    </w:p>
    <w:p>
      <w:pPr>
        <w:pStyle w:val="BodyText"/>
        <w:spacing w:before="126"/>
        <w:rPr>
          <w:i/>
          <w:sz w:val="12"/>
        </w:rPr>
      </w:pPr>
    </w:p>
    <w:p>
      <w:pPr>
        <w:spacing w:before="0"/>
        <w:ind w:left="2677" w:right="0" w:firstLine="0"/>
        <w:jc w:val="left"/>
        <w:rPr>
          <w:sz w:val="12"/>
        </w:rPr>
      </w:pP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233</w:t>
      </w:r>
    </w:p>
    <w:p>
      <w:pPr>
        <w:pStyle w:val="Heading3"/>
        <w:spacing w:line="271" w:lineRule="auto" w:before="42"/>
        <w:ind w:left="1045" w:right="600"/>
        <w:jc w:val="left"/>
      </w:pPr>
      <w:r>
        <w:rPr>
          <w:color w:val="231F20"/>
        </w:rPr>
        <w:t>matter</w:t>
      </w:r>
      <w:r>
        <w:rPr>
          <w:color w:val="231F20"/>
          <w:spacing w:val="28"/>
        </w:rPr>
        <w:t> </w:t>
      </w:r>
      <w:r>
        <w:rPr>
          <w:color w:val="231F20"/>
        </w:rPr>
        <w:t>how</w:t>
      </w:r>
      <w:r>
        <w:rPr>
          <w:color w:val="231F20"/>
          <w:spacing w:val="28"/>
        </w:rPr>
        <w:t> </w:t>
      </w:r>
      <w:r>
        <w:rPr>
          <w:color w:val="231F20"/>
        </w:rPr>
        <w:t>strong</w:t>
      </w:r>
      <w:r>
        <w:rPr>
          <w:color w:val="231F20"/>
          <w:spacing w:val="28"/>
        </w:rPr>
        <w:t> </w:t>
      </w:r>
      <w:r>
        <w:rPr>
          <w:color w:val="231F20"/>
        </w:rPr>
        <w:t>the</w:t>
      </w:r>
      <w:r>
        <w:rPr>
          <w:color w:val="231F20"/>
          <w:spacing w:val="28"/>
        </w:rPr>
        <w:t> </w:t>
      </w:r>
      <w:r>
        <w:rPr>
          <w:color w:val="231F20"/>
        </w:rPr>
        <w:t>Chinese</w:t>
      </w:r>
      <w:r>
        <w:rPr>
          <w:color w:val="231F20"/>
          <w:spacing w:val="28"/>
        </w:rPr>
        <w:t> </w:t>
      </w:r>
      <w:r>
        <w:rPr>
          <w:color w:val="231F20"/>
        </w:rPr>
        <w:t>armies</w:t>
      </w:r>
      <w:r>
        <w:rPr>
          <w:color w:val="231F20"/>
          <w:spacing w:val="28"/>
        </w:rPr>
        <w:t> </w:t>
      </w:r>
      <w:r>
        <w:rPr>
          <w:color w:val="231F20"/>
        </w:rPr>
        <w:t>accustomed</w:t>
      </w:r>
      <w:r>
        <w:rPr>
          <w:color w:val="231F20"/>
          <w:spacing w:val="28"/>
        </w:rPr>
        <w:t> </w:t>
      </w:r>
      <w:r>
        <w:rPr>
          <w:color w:val="231F20"/>
        </w:rPr>
        <w:t>to</w:t>
      </w:r>
      <w:r>
        <w:rPr>
          <w:color w:val="231F20"/>
          <w:spacing w:val="28"/>
        </w:rPr>
        <w:t> </w:t>
      </w:r>
      <w:r>
        <w:rPr>
          <w:color w:val="231F20"/>
        </w:rPr>
        <w:t>the cities are, they will not attack the steppes.</w:t>
      </w:r>
    </w:p>
    <w:p>
      <w:pPr>
        <w:pStyle w:val="Heading3"/>
        <w:spacing w:after="0" w:line="271" w:lineRule="auto"/>
        <w:jc w:val="left"/>
        <w:sectPr>
          <w:pgSz w:w="8640" w:h="12960"/>
          <w:pgMar w:top="1480" w:bottom="280" w:left="1080" w:right="1080"/>
        </w:sectPr>
      </w:pPr>
    </w:p>
    <w:p>
      <w:pPr>
        <w:pStyle w:val="BodyText"/>
        <w:rPr>
          <w:i/>
          <w:sz w:val="12"/>
        </w:rPr>
      </w:pPr>
    </w:p>
    <w:p>
      <w:pPr>
        <w:pStyle w:val="BodyText"/>
        <w:rPr>
          <w:i/>
          <w:sz w:val="12"/>
        </w:rPr>
      </w:pPr>
    </w:p>
    <w:p>
      <w:pPr>
        <w:pStyle w:val="BodyText"/>
        <w:rPr>
          <w:i/>
          <w:sz w:val="12"/>
        </w:rPr>
      </w:pPr>
    </w:p>
    <w:p>
      <w:pPr>
        <w:pStyle w:val="BodyText"/>
        <w:spacing w:before="15"/>
        <w:rPr>
          <w:i/>
          <w:sz w:val="12"/>
        </w:rPr>
      </w:pPr>
    </w:p>
    <w:p>
      <w:pPr>
        <w:spacing w:before="0"/>
        <w:ind w:left="585" w:right="0" w:firstLine="0"/>
        <w:jc w:val="left"/>
        <w:rPr>
          <w:sz w:val="12"/>
        </w:rPr>
      </w:pPr>
      <w:r>
        <w:rPr>
          <w:color w:val="231F20"/>
          <w:w w:val="180"/>
          <w:sz w:val="12"/>
        </w:rPr>
        <w:t>234</w:t>
      </w:r>
      <w:r>
        <w:rPr>
          <w:color w:val="231F20"/>
          <w:spacing w:val="-5"/>
          <w:w w:val="180"/>
          <w:sz w:val="12"/>
        </w:rPr>
        <w:t> </w:t>
      </w:r>
      <w:r>
        <w:rPr>
          <w:color w:val="231F20"/>
          <w:w w:val="180"/>
          <w:sz w:val="12"/>
        </w:rPr>
        <w:t>-</w:t>
      </w:r>
      <w:r>
        <w:rPr>
          <w:color w:val="231F20"/>
          <w:spacing w:val="-4"/>
          <w:w w:val="180"/>
          <w:sz w:val="12"/>
        </w:rPr>
        <w:t> </w:t>
      </w:r>
      <w:r>
        <w:rPr>
          <w:color w:val="231F20"/>
          <w:w w:val="180"/>
          <w:sz w:val="12"/>
        </w:rPr>
        <w:t>Turanism,</w:t>
      </w:r>
      <w:r>
        <w:rPr>
          <w:color w:val="231F20"/>
          <w:spacing w:val="-4"/>
          <w:w w:val="180"/>
          <w:sz w:val="12"/>
        </w:rPr>
        <w:t> </w:t>
      </w:r>
      <w:r>
        <w:rPr>
          <w:color w:val="231F20"/>
          <w:w w:val="180"/>
          <w:sz w:val="12"/>
        </w:rPr>
        <w:t>M234</w:t>
      </w:r>
      <w:r>
        <w:rPr>
          <w:color w:val="231F20"/>
          <w:spacing w:val="-5"/>
          <w:w w:val="180"/>
          <w:sz w:val="12"/>
        </w:rPr>
        <w:t> </w:t>
      </w:r>
      <w:r>
        <w:rPr>
          <w:color w:val="231F20"/>
          <w:w w:val="180"/>
          <w:sz w:val="12"/>
        </w:rPr>
        <w:t>Values</w:t>
      </w:r>
      <w:r>
        <w:rPr>
          <w:color w:val="231F20"/>
          <w:spacing w:val="-4"/>
          <w:w w:val="180"/>
          <w:sz w:val="12"/>
        </w:rPr>
        <w:t> </w:t>
      </w:r>
      <w:r>
        <w:rPr>
          <w:color w:val="231F20"/>
          <w:w w:val="180"/>
          <w:sz w:val="12"/>
        </w:rPr>
        <w:t>and</w:t>
      </w:r>
      <w:r>
        <w:rPr>
          <w:color w:val="231F20"/>
          <w:spacing w:val="-4"/>
          <w:w w:val="180"/>
          <w:sz w:val="12"/>
        </w:rPr>
        <w:t> </w:t>
      </w:r>
      <w:r>
        <w:rPr>
          <w:color w:val="231F20"/>
          <w:spacing w:val="-2"/>
          <w:w w:val="180"/>
          <w:sz w:val="12"/>
        </w:rPr>
        <w:t>Youth</w:t>
      </w:r>
    </w:p>
    <w:p>
      <w:pPr>
        <w:pStyle w:val="Heading3"/>
        <w:spacing w:line="271" w:lineRule="auto" w:before="129"/>
        <w:ind w:left="846" w:right="831" w:firstLine="12"/>
      </w:pPr>
      <w:r>
        <w:rPr>
          <w:color w:val="231F20"/>
        </w:rPr>
        <w:t>cannot go into the countryside and destroy the </w:t>
      </w:r>
      <w:r>
        <w:rPr>
          <w:color w:val="231F20"/>
        </w:rPr>
        <w:t>Turks. However, if the Turks get used to urban life, they will be destroyed after the first defeat. Because they will no longer be able to live in the steppes, their roots will dry up in the face of the Chinese crowd. The Buddha religion, on the other hand, makes people lazy because it inculcates compassion and humility. If Turks accept this religion, they will gradually lose their courage and become powerless. The Buddha religion is not something to be inculcated in a nation like the Turks, which is obliged to fight a lot. "</w:t>
      </w:r>
    </w:p>
    <w:p>
      <w:pPr>
        <w:pStyle w:val="BodyText"/>
        <w:spacing w:line="285" w:lineRule="auto" w:before="131"/>
        <w:ind w:left="563" w:right="827" w:firstLine="302"/>
        <w:jc w:val="both"/>
      </w:pPr>
      <w:r>
        <w:rPr>
          <w:color w:val="231F20"/>
          <w:w w:val="115"/>
        </w:rPr>
        <w:t>Bilge</w:t>
      </w:r>
      <w:r>
        <w:rPr>
          <w:color w:val="231F20"/>
          <w:spacing w:val="-3"/>
          <w:w w:val="115"/>
        </w:rPr>
        <w:t> </w:t>
      </w:r>
      <w:r>
        <w:rPr>
          <w:color w:val="231F20"/>
          <w:w w:val="115"/>
        </w:rPr>
        <w:t>Tonyukuk,</w:t>
      </w:r>
      <w:r>
        <w:rPr>
          <w:color w:val="231F20"/>
          <w:spacing w:val="-3"/>
          <w:w w:val="115"/>
        </w:rPr>
        <w:t> </w:t>
      </w:r>
      <w:r>
        <w:rPr>
          <w:color w:val="231F20"/>
          <w:w w:val="115"/>
        </w:rPr>
        <w:t>this</w:t>
      </w:r>
      <w:r>
        <w:rPr>
          <w:color w:val="231F20"/>
          <w:spacing w:val="-3"/>
          <w:w w:val="115"/>
        </w:rPr>
        <w:t> </w:t>
      </w:r>
      <w:r>
        <w:rPr>
          <w:color w:val="231F20"/>
          <w:w w:val="115"/>
        </w:rPr>
        <w:t>great</w:t>
      </w:r>
      <w:r>
        <w:rPr>
          <w:color w:val="231F20"/>
          <w:spacing w:val="-3"/>
          <w:w w:val="115"/>
        </w:rPr>
        <w:t> </w:t>
      </w:r>
      <w:r>
        <w:rPr>
          <w:color w:val="231F20"/>
          <w:w w:val="115"/>
        </w:rPr>
        <w:t>Turkish</w:t>
      </w:r>
      <w:r>
        <w:rPr>
          <w:color w:val="231F20"/>
          <w:spacing w:val="-3"/>
          <w:w w:val="115"/>
        </w:rPr>
        <w:t> </w:t>
      </w:r>
      <w:r>
        <w:rPr>
          <w:color w:val="231F20"/>
          <w:w w:val="115"/>
        </w:rPr>
        <w:t>politician</w:t>
      </w:r>
      <w:r>
        <w:rPr>
          <w:color w:val="231F20"/>
          <w:spacing w:val="-3"/>
          <w:w w:val="115"/>
        </w:rPr>
        <w:t> </w:t>
      </w:r>
      <w:r>
        <w:rPr>
          <w:color w:val="231F20"/>
          <w:w w:val="115"/>
        </w:rPr>
        <w:t>(Turkish Bismark,</w:t>
      </w:r>
      <w:r>
        <w:rPr>
          <w:color w:val="231F20"/>
          <w:w w:val="115"/>
        </w:rPr>
        <w:t> as</w:t>
      </w:r>
      <w:r>
        <w:rPr>
          <w:color w:val="231F20"/>
          <w:w w:val="115"/>
        </w:rPr>
        <w:t> the</w:t>
      </w:r>
      <w:r>
        <w:rPr>
          <w:color w:val="231F20"/>
          <w:w w:val="115"/>
        </w:rPr>
        <w:t> Germans</w:t>
      </w:r>
      <w:r>
        <w:rPr>
          <w:color w:val="231F20"/>
          <w:w w:val="115"/>
        </w:rPr>
        <w:t> call</w:t>
      </w:r>
      <w:r>
        <w:rPr>
          <w:color w:val="231F20"/>
          <w:w w:val="115"/>
        </w:rPr>
        <w:t> him),</w:t>
      </w:r>
      <w:r>
        <w:rPr>
          <w:color w:val="231F20"/>
          <w:w w:val="115"/>
        </w:rPr>
        <w:t> this</w:t>
      </w:r>
      <w:r>
        <w:rPr>
          <w:color w:val="231F20"/>
          <w:w w:val="115"/>
        </w:rPr>
        <w:t> first</w:t>
      </w:r>
      <w:r>
        <w:rPr>
          <w:color w:val="231F20"/>
          <w:w w:val="115"/>
        </w:rPr>
        <w:t> Turkish historian,</w:t>
      </w:r>
      <w:r>
        <w:rPr>
          <w:color w:val="231F20"/>
          <w:w w:val="115"/>
        </w:rPr>
        <w:t> understood</w:t>
      </w:r>
      <w:r>
        <w:rPr>
          <w:color w:val="231F20"/>
          <w:w w:val="115"/>
        </w:rPr>
        <w:t> that</w:t>
      </w:r>
      <w:r>
        <w:rPr>
          <w:color w:val="231F20"/>
          <w:w w:val="115"/>
        </w:rPr>
        <w:t> the</w:t>
      </w:r>
      <w:r>
        <w:rPr>
          <w:color w:val="231F20"/>
          <w:w w:val="115"/>
        </w:rPr>
        <w:t> introduction</w:t>
      </w:r>
      <w:r>
        <w:rPr>
          <w:color w:val="231F20"/>
          <w:w w:val="115"/>
        </w:rPr>
        <w:t> of</w:t>
      </w:r>
      <w:r>
        <w:rPr>
          <w:color w:val="231F20"/>
          <w:w w:val="115"/>
        </w:rPr>
        <w:t> a</w:t>
      </w:r>
      <w:r>
        <w:rPr>
          <w:color w:val="231F20"/>
          <w:w w:val="115"/>
        </w:rPr>
        <w:t> foreign civilisation</w:t>
      </w:r>
      <w:r>
        <w:rPr>
          <w:color w:val="231F20"/>
          <w:w w:val="115"/>
        </w:rPr>
        <w:t> would</w:t>
      </w:r>
      <w:r>
        <w:rPr>
          <w:color w:val="231F20"/>
          <w:w w:val="115"/>
        </w:rPr>
        <w:t> destroy</w:t>
      </w:r>
      <w:r>
        <w:rPr>
          <w:color w:val="231F20"/>
          <w:w w:val="115"/>
        </w:rPr>
        <w:t> the</w:t>
      </w:r>
      <w:r>
        <w:rPr>
          <w:color w:val="231F20"/>
          <w:w w:val="115"/>
        </w:rPr>
        <w:t> Turks</w:t>
      </w:r>
      <w:r>
        <w:rPr>
          <w:color w:val="231F20"/>
          <w:w w:val="115"/>
        </w:rPr>
        <w:t> and</w:t>
      </w:r>
      <w:r>
        <w:rPr>
          <w:color w:val="231F20"/>
          <w:w w:val="115"/>
        </w:rPr>
        <w:t> thus</w:t>
      </w:r>
      <w:r>
        <w:rPr>
          <w:color w:val="231F20"/>
          <w:w w:val="115"/>
        </w:rPr>
        <w:t> prevented</w:t>
      </w:r>
      <w:r>
        <w:rPr>
          <w:color w:val="231F20"/>
          <w:spacing w:val="40"/>
          <w:w w:val="115"/>
        </w:rPr>
        <w:t> </w:t>
      </w:r>
      <w:r>
        <w:rPr>
          <w:color w:val="231F20"/>
          <w:w w:val="115"/>
        </w:rPr>
        <w:t>it.</w:t>
      </w:r>
      <w:r>
        <w:rPr>
          <w:color w:val="231F20"/>
          <w:w w:val="115"/>
        </w:rPr>
        <w:t> If</w:t>
      </w:r>
      <w:r>
        <w:rPr>
          <w:color w:val="231F20"/>
          <w:w w:val="115"/>
        </w:rPr>
        <w:t> the</w:t>
      </w:r>
      <w:r>
        <w:rPr>
          <w:color w:val="231F20"/>
          <w:w w:val="115"/>
        </w:rPr>
        <w:t> Buddha</w:t>
      </w:r>
      <w:r>
        <w:rPr>
          <w:color w:val="231F20"/>
          <w:w w:val="115"/>
        </w:rPr>
        <w:t> religion</w:t>
      </w:r>
      <w:r>
        <w:rPr>
          <w:color w:val="231F20"/>
          <w:w w:val="115"/>
        </w:rPr>
        <w:t> and</w:t>
      </w:r>
      <w:r>
        <w:rPr>
          <w:color w:val="231F20"/>
          <w:w w:val="115"/>
        </w:rPr>
        <w:t> Chinese</w:t>
      </w:r>
      <w:r>
        <w:rPr>
          <w:color w:val="231F20"/>
          <w:w w:val="115"/>
        </w:rPr>
        <w:t> civilisation</w:t>
      </w:r>
      <w:r>
        <w:rPr>
          <w:color w:val="231F20"/>
          <w:w w:val="115"/>
        </w:rPr>
        <w:t> had spread</w:t>
      </w:r>
      <w:r>
        <w:rPr>
          <w:color w:val="231F20"/>
          <w:w w:val="115"/>
        </w:rPr>
        <w:t> completely</w:t>
      </w:r>
      <w:r>
        <w:rPr>
          <w:color w:val="231F20"/>
          <w:w w:val="115"/>
        </w:rPr>
        <w:t> among</w:t>
      </w:r>
      <w:r>
        <w:rPr>
          <w:color w:val="231F20"/>
          <w:w w:val="115"/>
        </w:rPr>
        <w:t> the</w:t>
      </w:r>
      <w:r>
        <w:rPr>
          <w:color w:val="231F20"/>
          <w:w w:val="115"/>
        </w:rPr>
        <w:t> Turks,</w:t>
      </w:r>
      <w:r>
        <w:rPr>
          <w:color w:val="231F20"/>
          <w:w w:val="115"/>
        </w:rPr>
        <w:t> during</w:t>
      </w:r>
      <w:r>
        <w:rPr>
          <w:color w:val="231F20"/>
          <w:w w:val="115"/>
        </w:rPr>
        <w:t> the</w:t>
      </w:r>
      <w:r>
        <w:rPr>
          <w:color w:val="231F20"/>
          <w:w w:val="115"/>
        </w:rPr>
        <w:t> great internal</w:t>
      </w:r>
      <w:r>
        <w:rPr>
          <w:color w:val="231F20"/>
          <w:w w:val="115"/>
        </w:rPr>
        <w:t> and</w:t>
      </w:r>
      <w:r>
        <w:rPr>
          <w:color w:val="231F20"/>
          <w:w w:val="115"/>
        </w:rPr>
        <w:t> external</w:t>
      </w:r>
      <w:r>
        <w:rPr>
          <w:color w:val="231F20"/>
          <w:w w:val="115"/>
        </w:rPr>
        <w:t> turmoil</w:t>
      </w:r>
      <w:r>
        <w:rPr>
          <w:color w:val="231F20"/>
          <w:w w:val="115"/>
        </w:rPr>
        <w:t> of</w:t>
      </w:r>
      <w:r>
        <w:rPr>
          <w:color w:val="231F20"/>
          <w:w w:val="115"/>
        </w:rPr>
        <w:t> 740-745,</w:t>
      </w:r>
      <w:r>
        <w:rPr>
          <w:color w:val="231F20"/>
          <w:w w:val="115"/>
        </w:rPr>
        <w:t> the</w:t>
      </w:r>
      <w:r>
        <w:rPr>
          <w:color w:val="231F20"/>
          <w:w w:val="115"/>
        </w:rPr>
        <w:t> Gok</w:t>
      </w:r>
      <w:r>
        <w:rPr>
          <w:color w:val="231F20"/>
          <w:w w:val="115"/>
        </w:rPr>
        <w:t> Turk dynasty</w:t>
      </w:r>
      <w:r>
        <w:rPr>
          <w:color w:val="231F20"/>
          <w:w w:val="115"/>
        </w:rPr>
        <w:t> would</w:t>
      </w:r>
      <w:r>
        <w:rPr>
          <w:color w:val="231F20"/>
          <w:w w:val="115"/>
        </w:rPr>
        <w:t> have</w:t>
      </w:r>
      <w:r>
        <w:rPr>
          <w:color w:val="231F20"/>
          <w:w w:val="115"/>
        </w:rPr>
        <w:t> disappeared</w:t>
      </w:r>
      <w:r>
        <w:rPr>
          <w:color w:val="231F20"/>
          <w:w w:val="115"/>
        </w:rPr>
        <w:t> and</w:t>
      </w:r>
      <w:r>
        <w:rPr>
          <w:color w:val="231F20"/>
          <w:w w:val="115"/>
        </w:rPr>
        <w:t> a</w:t>
      </w:r>
      <w:r>
        <w:rPr>
          <w:color w:val="231F20"/>
          <w:w w:val="115"/>
        </w:rPr>
        <w:t> new</w:t>
      </w:r>
      <w:r>
        <w:rPr>
          <w:color w:val="231F20"/>
          <w:w w:val="115"/>
        </w:rPr>
        <w:t> tribe,</w:t>
      </w:r>
      <w:r>
        <w:rPr>
          <w:color w:val="231F20"/>
          <w:w w:val="115"/>
        </w:rPr>
        <w:t> the</w:t>
      </w:r>
      <w:r>
        <w:rPr>
          <w:color w:val="231F20"/>
          <w:spacing w:val="40"/>
          <w:w w:val="115"/>
        </w:rPr>
        <w:t> </w:t>
      </w:r>
      <w:r>
        <w:rPr>
          <w:color w:val="231F20"/>
          <w:w w:val="115"/>
        </w:rPr>
        <w:t>Nine Oghuz (Uyghurs), would not have emerged in their place and immediately re-established the state.</w:t>
      </w:r>
    </w:p>
    <w:p>
      <w:pPr>
        <w:pStyle w:val="BodyText"/>
        <w:spacing w:line="285" w:lineRule="auto"/>
        <w:ind w:left="565" w:right="822" w:firstLine="281"/>
        <w:jc w:val="both"/>
      </w:pPr>
      <w:r>
        <w:rPr>
          <w:color w:val="231F20"/>
          <w:w w:val="115"/>
        </w:rPr>
        <w:t>However,</w:t>
      </w:r>
      <w:r>
        <w:rPr>
          <w:color w:val="231F20"/>
          <w:w w:val="115"/>
        </w:rPr>
        <w:t> the</w:t>
      </w:r>
      <w:r>
        <w:rPr>
          <w:color w:val="231F20"/>
          <w:w w:val="115"/>
        </w:rPr>
        <w:t> Nine</w:t>
      </w:r>
      <w:r>
        <w:rPr>
          <w:color w:val="231F20"/>
          <w:w w:val="115"/>
        </w:rPr>
        <w:t> Oghuzs</w:t>
      </w:r>
      <w:r>
        <w:rPr>
          <w:color w:val="231F20"/>
          <w:w w:val="115"/>
        </w:rPr>
        <w:t> (Uighurs),</w:t>
      </w:r>
      <w:r>
        <w:rPr>
          <w:color w:val="231F20"/>
          <w:w w:val="115"/>
        </w:rPr>
        <w:t> who</w:t>
      </w:r>
      <w:r>
        <w:rPr>
          <w:color w:val="231F20"/>
          <w:w w:val="115"/>
        </w:rPr>
        <w:t> were</w:t>
      </w:r>
      <w:r>
        <w:rPr>
          <w:color w:val="231F20"/>
          <w:w w:val="115"/>
        </w:rPr>
        <w:t> </w:t>
      </w:r>
      <w:r>
        <w:rPr>
          <w:color w:val="231F20"/>
          <w:w w:val="115"/>
        </w:rPr>
        <w:t>a formidable military force, quickly succumbed to the influence</w:t>
      </w:r>
      <w:r>
        <w:rPr>
          <w:color w:val="231F20"/>
          <w:w w:val="115"/>
        </w:rPr>
        <w:t> of</w:t>
      </w:r>
      <w:r>
        <w:rPr>
          <w:color w:val="231F20"/>
          <w:w w:val="115"/>
        </w:rPr>
        <w:t> foreign</w:t>
      </w:r>
      <w:r>
        <w:rPr>
          <w:color w:val="231F20"/>
          <w:w w:val="115"/>
        </w:rPr>
        <w:t> civilisation.</w:t>
      </w:r>
      <w:r>
        <w:rPr>
          <w:color w:val="231F20"/>
          <w:w w:val="115"/>
        </w:rPr>
        <w:t> At</w:t>
      </w:r>
      <w:r>
        <w:rPr>
          <w:color w:val="231F20"/>
          <w:w w:val="115"/>
        </w:rPr>
        <w:t> the</w:t>
      </w:r>
      <w:r>
        <w:rPr>
          <w:color w:val="231F20"/>
          <w:w w:val="115"/>
        </w:rPr>
        <w:t> end</w:t>
      </w:r>
      <w:r>
        <w:rPr>
          <w:color w:val="231F20"/>
          <w:w w:val="115"/>
        </w:rPr>
        <w:t> of</w:t>
      </w:r>
      <w:r>
        <w:rPr>
          <w:color w:val="231F20"/>
          <w:w w:val="115"/>
        </w:rPr>
        <w:t> the</w:t>
      </w:r>
      <w:r>
        <w:rPr>
          <w:color w:val="231F20"/>
          <w:w w:val="115"/>
        </w:rPr>
        <w:t> eighth century,</w:t>
      </w:r>
      <w:r>
        <w:rPr>
          <w:color w:val="231F20"/>
          <w:w w:val="115"/>
        </w:rPr>
        <w:t> when</w:t>
      </w:r>
      <w:r>
        <w:rPr>
          <w:color w:val="231F20"/>
          <w:w w:val="115"/>
        </w:rPr>
        <w:t> they</w:t>
      </w:r>
      <w:r>
        <w:rPr>
          <w:color w:val="231F20"/>
          <w:w w:val="115"/>
        </w:rPr>
        <w:t> conquered</w:t>
      </w:r>
      <w:r>
        <w:rPr>
          <w:color w:val="231F20"/>
          <w:w w:val="115"/>
        </w:rPr>
        <w:t> the</w:t>
      </w:r>
      <w:r>
        <w:rPr>
          <w:color w:val="231F20"/>
          <w:w w:val="115"/>
        </w:rPr>
        <w:t> Chinese</w:t>
      </w:r>
      <w:r>
        <w:rPr>
          <w:color w:val="231F20"/>
          <w:w w:val="115"/>
        </w:rPr>
        <w:t> capital,</w:t>
      </w:r>
      <w:r>
        <w:rPr>
          <w:color w:val="231F20"/>
          <w:w w:val="115"/>
        </w:rPr>
        <w:t> they saw</w:t>
      </w:r>
      <w:r>
        <w:rPr>
          <w:color w:val="231F20"/>
          <w:w w:val="115"/>
        </w:rPr>
        <w:t> the</w:t>
      </w:r>
      <w:r>
        <w:rPr>
          <w:color w:val="231F20"/>
          <w:w w:val="115"/>
        </w:rPr>
        <w:t> temples</w:t>
      </w:r>
      <w:r>
        <w:rPr>
          <w:color w:val="231F20"/>
          <w:w w:val="115"/>
        </w:rPr>
        <w:t> of</w:t>
      </w:r>
      <w:r>
        <w:rPr>
          <w:color w:val="231F20"/>
          <w:w w:val="115"/>
        </w:rPr>
        <w:t> the</w:t>
      </w:r>
      <w:r>
        <w:rPr>
          <w:color w:val="231F20"/>
          <w:w w:val="115"/>
        </w:rPr>
        <w:t> Manichaean</w:t>
      </w:r>
      <w:r>
        <w:rPr>
          <w:color w:val="231F20"/>
          <w:w w:val="115"/>
        </w:rPr>
        <w:t> religion.</w:t>
      </w:r>
      <w:r>
        <w:rPr>
          <w:color w:val="231F20"/>
          <w:w w:val="115"/>
        </w:rPr>
        <w:t> The</w:t>
      </w:r>
      <w:r>
        <w:rPr>
          <w:color w:val="231F20"/>
          <w:w w:val="115"/>
        </w:rPr>
        <w:t> sultan wanted</w:t>
      </w:r>
      <w:r>
        <w:rPr>
          <w:color w:val="231F20"/>
          <w:w w:val="115"/>
        </w:rPr>
        <w:t> to</w:t>
      </w:r>
      <w:r>
        <w:rPr>
          <w:color w:val="231F20"/>
          <w:w w:val="115"/>
        </w:rPr>
        <w:t> impose</w:t>
      </w:r>
      <w:r>
        <w:rPr>
          <w:color w:val="231F20"/>
          <w:w w:val="115"/>
        </w:rPr>
        <w:t> this</w:t>
      </w:r>
      <w:r>
        <w:rPr>
          <w:color w:val="231F20"/>
          <w:w w:val="115"/>
        </w:rPr>
        <w:t> religion</w:t>
      </w:r>
      <w:r>
        <w:rPr>
          <w:color w:val="231F20"/>
          <w:w w:val="115"/>
        </w:rPr>
        <w:t> on</w:t>
      </w:r>
      <w:r>
        <w:rPr>
          <w:color w:val="231F20"/>
          <w:w w:val="115"/>
        </w:rPr>
        <w:t> the</w:t>
      </w:r>
      <w:r>
        <w:rPr>
          <w:color w:val="231F20"/>
          <w:w w:val="115"/>
        </w:rPr>
        <w:t> nation.</w:t>
      </w:r>
      <w:r>
        <w:rPr>
          <w:color w:val="231F20"/>
          <w:w w:val="115"/>
        </w:rPr>
        <w:t> Although</w:t>
      </w:r>
      <w:r>
        <w:rPr>
          <w:color w:val="231F20"/>
          <w:spacing w:val="40"/>
          <w:w w:val="115"/>
        </w:rPr>
        <w:t> </w:t>
      </w:r>
      <w:r>
        <w:rPr>
          <w:color w:val="231F20"/>
          <w:w w:val="115"/>
        </w:rPr>
        <w:t>the beys tried to prevent it because they thought it would shake</w:t>
      </w:r>
      <w:r>
        <w:rPr>
          <w:color w:val="231F20"/>
          <w:w w:val="115"/>
        </w:rPr>
        <w:t> the</w:t>
      </w:r>
      <w:r>
        <w:rPr>
          <w:color w:val="231F20"/>
          <w:w w:val="115"/>
        </w:rPr>
        <w:t> military</w:t>
      </w:r>
      <w:r>
        <w:rPr>
          <w:color w:val="231F20"/>
          <w:w w:val="115"/>
        </w:rPr>
        <w:t> mind</w:t>
      </w:r>
      <w:r>
        <w:rPr>
          <w:color w:val="231F20"/>
          <w:w w:val="115"/>
        </w:rPr>
        <w:t> of</w:t>
      </w:r>
      <w:r>
        <w:rPr>
          <w:color w:val="231F20"/>
          <w:w w:val="115"/>
        </w:rPr>
        <w:t> the</w:t>
      </w:r>
      <w:r>
        <w:rPr>
          <w:color w:val="231F20"/>
          <w:w w:val="115"/>
        </w:rPr>
        <w:t> nation,</w:t>
      </w:r>
      <w:r>
        <w:rPr>
          <w:color w:val="231F20"/>
          <w:w w:val="115"/>
        </w:rPr>
        <w:t> they</w:t>
      </w:r>
      <w:r>
        <w:rPr>
          <w:color w:val="231F20"/>
          <w:w w:val="115"/>
        </w:rPr>
        <w:t> could</w:t>
      </w:r>
      <w:r>
        <w:rPr>
          <w:color w:val="231F20"/>
          <w:w w:val="115"/>
        </w:rPr>
        <w:t> not succeed.</w:t>
      </w:r>
      <w:r>
        <w:rPr>
          <w:color w:val="231F20"/>
          <w:w w:val="115"/>
        </w:rPr>
        <w:t> Manichaeism</w:t>
      </w:r>
      <w:r>
        <w:rPr>
          <w:color w:val="231F20"/>
          <w:w w:val="115"/>
        </w:rPr>
        <w:t> was</w:t>
      </w:r>
      <w:r>
        <w:rPr>
          <w:color w:val="231F20"/>
          <w:w w:val="115"/>
        </w:rPr>
        <w:t> accepted</w:t>
      </w:r>
      <w:r>
        <w:rPr>
          <w:color w:val="231F20"/>
          <w:w w:val="115"/>
        </w:rPr>
        <w:t> with</w:t>
      </w:r>
      <w:r>
        <w:rPr>
          <w:color w:val="231F20"/>
          <w:w w:val="115"/>
        </w:rPr>
        <w:t> a</w:t>
      </w:r>
      <w:r>
        <w:rPr>
          <w:color w:val="231F20"/>
          <w:w w:val="115"/>
        </w:rPr>
        <w:t> bright ceremony and a speech of the Khan. Since the times had changed a lot compared to the old times, the influence of foreign</w:t>
      </w:r>
      <w:r>
        <w:rPr>
          <w:color w:val="231F20"/>
          <w:w w:val="115"/>
        </w:rPr>
        <w:t> civilisations</w:t>
      </w:r>
      <w:r>
        <w:rPr>
          <w:color w:val="231F20"/>
          <w:w w:val="115"/>
        </w:rPr>
        <w:t> was</w:t>
      </w:r>
      <w:r>
        <w:rPr>
          <w:color w:val="231F20"/>
          <w:w w:val="115"/>
        </w:rPr>
        <w:t> greater.</w:t>
      </w:r>
      <w:r>
        <w:rPr>
          <w:color w:val="231F20"/>
          <w:w w:val="115"/>
        </w:rPr>
        <w:t> In</w:t>
      </w:r>
      <w:r>
        <w:rPr>
          <w:color w:val="231F20"/>
          <w:w w:val="115"/>
        </w:rPr>
        <w:t> this</w:t>
      </w:r>
      <w:r>
        <w:rPr>
          <w:color w:val="231F20"/>
          <w:w w:val="115"/>
        </w:rPr>
        <w:t> way,</w:t>
      </w:r>
      <w:r>
        <w:rPr>
          <w:color w:val="231F20"/>
          <w:w w:val="115"/>
        </w:rPr>
        <w:t> after</w:t>
      </w:r>
      <w:r>
        <w:rPr>
          <w:color w:val="231F20"/>
          <w:w w:val="115"/>
        </w:rPr>
        <w:t> the adoption</w:t>
      </w:r>
      <w:r>
        <w:rPr>
          <w:color w:val="231F20"/>
          <w:w w:val="115"/>
        </w:rPr>
        <w:t> of</w:t>
      </w:r>
      <w:r>
        <w:rPr>
          <w:color w:val="231F20"/>
          <w:w w:val="115"/>
        </w:rPr>
        <w:t> Manichaeism,</w:t>
      </w:r>
      <w:r>
        <w:rPr>
          <w:color w:val="231F20"/>
          <w:w w:val="115"/>
        </w:rPr>
        <w:t> many</w:t>
      </w:r>
      <w:r>
        <w:rPr>
          <w:color w:val="231F20"/>
          <w:w w:val="115"/>
        </w:rPr>
        <w:t> foreign</w:t>
      </w:r>
      <w:r>
        <w:rPr>
          <w:color w:val="231F20"/>
          <w:w w:val="115"/>
        </w:rPr>
        <w:t> words</w:t>
      </w:r>
      <w:r>
        <w:rPr>
          <w:color w:val="231F20"/>
          <w:w w:val="115"/>
        </w:rPr>
        <w:t> began</w:t>
      </w:r>
      <w:r>
        <w:rPr>
          <w:color w:val="231F20"/>
          <w:w w:val="115"/>
        </w:rPr>
        <w:t> to enter</w:t>
      </w:r>
      <w:r>
        <w:rPr>
          <w:color w:val="231F20"/>
          <w:spacing w:val="68"/>
          <w:w w:val="150"/>
        </w:rPr>
        <w:t> </w:t>
      </w:r>
      <w:r>
        <w:rPr>
          <w:color w:val="231F20"/>
          <w:w w:val="115"/>
        </w:rPr>
        <w:t>the</w:t>
      </w:r>
      <w:r>
        <w:rPr>
          <w:color w:val="231F20"/>
          <w:spacing w:val="68"/>
          <w:w w:val="150"/>
        </w:rPr>
        <w:t> </w:t>
      </w:r>
      <w:r>
        <w:rPr>
          <w:color w:val="231F20"/>
          <w:w w:val="115"/>
        </w:rPr>
        <w:t>Turkish</w:t>
      </w:r>
      <w:r>
        <w:rPr>
          <w:color w:val="231F20"/>
          <w:spacing w:val="68"/>
          <w:w w:val="150"/>
        </w:rPr>
        <w:t> </w:t>
      </w:r>
      <w:r>
        <w:rPr>
          <w:color w:val="231F20"/>
          <w:w w:val="115"/>
        </w:rPr>
        <w:t>language.</w:t>
      </w:r>
      <w:r>
        <w:rPr>
          <w:color w:val="231F20"/>
          <w:spacing w:val="69"/>
          <w:w w:val="150"/>
        </w:rPr>
        <w:t> </w:t>
      </w:r>
      <w:r>
        <w:rPr>
          <w:color w:val="231F20"/>
          <w:w w:val="115"/>
        </w:rPr>
        <w:t>The</w:t>
      </w:r>
      <w:r>
        <w:rPr>
          <w:color w:val="231F20"/>
          <w:spacing w:val="68"/>
          <w:w w:val="150"/>
        </w:rPr>
        <w:t> </w:t>
      </w:r>
      <w:r>
        <w:rPr>
          <w:color w:val="231F20"/>
          <w:w w:val="115"/>
        </w:rPr>
        <w:t>strong</w:t>
      </w:r>
      <w:r>
        <w:rPr>
          <w:color w:val="231F20"/>
          <w:spacing w:val="68"/>
          <w:w w:val="150"/>
        </w:rPr>
        <w:t> </w:t>
      </w:r>
      <w:r>
        <w:rPr>
          <w:color w:val="231F20"/>
          <w:w w:val="115"/>
        </w:rPr>
        <w:t>influence</w:t>
      </w:r>
      <w:r>
        <w:rPr>
          <w:color w:val="231F20"/>
          <w:spacing w:val="68"/>
          <w:w w:val="150"/>
        </w:rPr>
        <w:t> </w:t>
      </w:r>
      <w:r>
        <w:rPr>
          <w:color w:val="231F20"/>
          <w:spacing w:val="-7"/>
          <w:w w:val="115"/>
        </w:rPr>
        <w:t>of</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6"/>
        <w:rPr>
          <w:sz w:val="12"/>
        </w:rPr>
      </w:pPr>
    </w:p>
    <w:p>
      <w:pPr>
        <w:spacing w:before="0"/>
        <w:ind w:left="2692" w:right="0" w:firstLine="0"/>
        <w:jc w:val="left"/>
        <w:rPr>
          <w:sz w:val="12"/>
        </w:rPr>
      </w:pP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235</w:t>
      </w:r>
    </w:p>
    <w:p>
      <w:pPr>
        <w:pStyle w:val="BodyText"/>
        <w:spacing w:line="285" w:lineRule="auto" w:before="82"/>
        <w:ind w:left="565" w:right="824"/>
        <w:jc w:val="both"/>
      </w:pPr>
      <w:r>
        <w:rPr>
          <w:color w:val="231F20"/>
          <w:w w:val="115"/>
        </w:rPr>
        <w:t>foreign languages can be seen in many Uighur works </w:t>
      </w:r>
      <w:r>
        <w:rPr>
          <w:color w:val="231F20"/>
          <w:w w:val="115"/>
        </w:rPr>
        <w:t>we have</w:t>
      </w:r>
      <w:r>
        <w:rPr>
          <w:color w:val="231F20"/>
          <w:w w:val="115"/>
        </w:rPr>
        <w:t> today.</w:t>
      </w:r>
      <w:r>
        <w:rPr>
          <w:color w:val="231F20"/>
          <w:w w:val="115"/>
        </w:rPr>
        <w:t> In</w:t>
      </w:r>
      <w:r>
        <w:rPr>
          <w:color w:val="231F20"/>
          <w:w w:val="115"/>
        </w:rPr>
        <w:t> contrast</w:t>
      </w:r>
      <w:r>
        <w:rPr>
          <w:color w:val="231F20"/>
          <w:w w:val="115"/>
        </w:rPr>
        <w:t> to</w:t>
      </w:r>
      <w:r>
        <w:rPr>
          <w:color w:val="231F20"/>
          <w:w w:val="115"/>
        </w:rPr>
        <w:t> the</w:t>
      </w:r>
      <w:r>
        <w:rPr>
          <w:color w:val="231F20"/>
          <w:w w:val="115"/>
        </w:rPr>
        <w:t> clean</w:t>
      </w:r>
      <w:r>
        <w:rPr>
          <w:color w:val="231F20"/>
          <w:w w:val="115"/>
        </w:rPr>
        <w:t> and</w:t>
      </w:r>
      <w:r>
        <w:rPr>
          <w:color w:val="231F20"/>
          <w:w w:val="115"/>
        </w:rPr>
        <w:t> pure</w:t>
      </w:r>
      <w:r>
        <w:rPr>
          <w:color w:val="231F20"/>
          <w:w w:val="115"/>
        </w:rPr>
        <w:t> Turkish</w:t>
      </w:r>
      <w:r>
        <w:rPr>
          <w:color w:val="231F20"/>
          <w:w w:val="115"/>
        </w:rPr>
        <w:t> of the</w:t>
      </w:r>
      <w:r>
        <w:rPr>
          <w:color w:val="231F20"/>
          <w:w w:val="115"/>
        </w:rPr>
        <w:t> Orkhon</w:t>
      </w:r>
      <w:r>
        <w:rPr>
          <w:color w:val="231F20"/>
          <w:w w:val="115"/>
        </w:rPr>
        <w:t> and</w:t>
      </w:r>
      <w:r>
        <w:rPr>
          <w:color w:val="231F20"/>
          <w:w w:val="115"/>
        </w:rPr>
        <w:t> the</w:t>
      </w:r>
      <w:r>
        <w:rPr>
          <w:color w:val="231F20"/>
          <w:w w:val="115"/>
        </w:rPr>
        <w:t> first</w:t>
      </w:r>
      <w:r>
        <w:rPr>
          <w:color w:val="231F20"/>
          <w:w w:val="115"/>
        </w:rPr>
        <w:t> Uighur</w:t>
      </w:r>
      <w:r>
        <w:rPr>
          <w:color w:val="231F20"/>
          <w:w w:val="115"/>
        </w:rPr>
        <w:t> monuments,</w:t>
      </w:r>
      <w:r>
        <w:rPr>
          <w:color w:val="231F20"/>
          <w:w w:val="115"/>
        </w:rPr>
        <w:t> these</w:t>
      </w:r>
      <w:r>
        <w:rPr>
          <w:color w:val="231F20"/>
          <w:w w:val="115"/>
        </w:rPr>
        <w:t> later Uighur works are very confused and very confused.</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5"/>
        <w:rPr>
          <w:sz w:val="12"/>
        </w:rPr>
      </w:pPr>
    </w:p>
    <w:p>
      <w:pPr>
        <w:spacing w:before="0"/>
        <w:ind w:left="570" w:right="0" w:firstLine="0"/>
        <w:jc w:val="left"/>
        <w:rPr>
          <w:sz w:val="12"/>
        </w:rPr>
      </w:pPr>
      <w:r>
        <w:rPr>
          <w:color w:val="231F20"/>
          <w:w w:val="180"/>
          <w:sz w:val="12"/>
        </w:rPr>
        <w:t>236</w:t>
      </w:r>
      <w:r>
        <w:rPr>
          <w:color w:val="231F20"/>
          <w:spacing w:val="-5"/>
          <w:w w:val="180"/>
          <w:sz w:val="12"/>
        </w:rPr>
        <w:t> </w:t>
      </w:r>
      <w:r>
        <w:rPr>
          <w:color w:val="231F20"/>
          <w:w w:val="180"/>
          <w:sz w:val="12"/>
        </w:rPr>
        <w:t>-</w:t>
      </w:r>
      <w:r>
        <w:rPr>
          <w:color w:val="231F20"/>
          <w:spacing w:val="-4"/>
          <w:w w:val="180"/>
          <w:sz w:val="12"/>
        </w:rPr>
        <w:t> </w:t>
      </w:r>
      <w:r>
        <w:rPr>
          <w:color w:val="231F20"/>
          <w:w w:val="180"/>
          <w:sz w:val="12"/>
        </w:rPr>
        <w:t>Turanism,</w:t>
      </w:r>
      <w:r>
        <w:rPr>
          <w:color w:val="231F20"/>
          <w:spacing w:val="-4"/>
          <w:w w:val="180"/>
          <w:sz w:val="12"/>
        </w:rPr>
        <w:t> </w:t>
      </w:r>
      <w:r>
        <w:rPr>
          <w:color w:val="231F20"/>
          <w:w w:val="180"/>
          <w:sz w:val="12"/>
        </w:rPr>
        <w:t>M236</w:t>
      </w:r>
      <w:r>
        <w:rPr>
          <w:color w:val="231F20"/>
          <w:spacing w:val="-5"/>
          <w:w w:val="180"/>
          <w:sz w:val="12"/>
        </w:rPr>
        <w:t> </w:t>
      </w:r>
      <w:r>
        <w:rPr>
          <w:color w:val="231F20"/>
          <w:w w:val="180"/>
          <w:sz w:val="12"/>
        </w:rPr>
        <w:t>Values</w:t>
      </w:r>
      <w:r>
        <w:rPr>
          <w:color w:val="231F20"/>
          <w:spacing w:val="-4"/>
          <w:w w:val="180"/>
          <w:sz w:val="12"/>
        </w:rPr>
        <w:t> </w:t>
      </w:r>
      <w:r>
        <w:rPr>
          <w:color w:val="231F20"/>
          <w:w w:val="180"/>
          <w:sz w:val="12"/>
        </w:rPr>
        <w:t>and</w:t>
      </w:r>
      <w:r>
        <w:rPr>
          <w:color w:val="231F20"/>
          <w:spacing w:val="-4"/>
          <w:w w:val="180"/>
          <w:sz w:val="12"/>
        </w:rPr>
        <w:t> </w:t>
      </w:r>
      <w:r>
        <w:rPr>
          <w:color w:val="231F20"/>
          <w:spacing w:val="-2"/>
          <w:w w:val="180"/>
          <w:sz w:val="12"/>
        </w:rPr>
        <w:t>Youth</w:t>
      </w:r>
    </w:p>
    <w:p>
      <w:pPr>
        <w:pStyle w:val="BodyText"/>
        <w:spacing w:line="285" w:lineRule="auto" w:before="122"/>
        <w:ind w:left="733" w:right="643" w:firstLine="4"/>
        <w:jc w:val="both"/>
      </w:pPr>
      <w:r>
        <w:rPr>
          <w:color w:val="231F20"/>
          <w:w w:val="115"/>
        </w:rPr>
        <w:t>zuktur.</w:t>
      </w:r>
      <w:r>
        <w:rPr>
          <w:color w:val="231F20"/>
          <w:w w:val="115"/>
        </w:rPr>
        <w:t> Since</w:t>
      </w:r>
      <w:r>
        <w:rPr>
          <w:color w:val="231F20"/>
          <w:w w:val="115"/>
        </w:rPr>
        <w:t> there</w:t>
      </w:r>
      <w:r>
        <w:rPr>
          <w:color w:val="231F20"/>
          <w:w w:val="115"/>
        </w:rPr>
        <w:t> was</w:t>
      </w:r>
      <w:r>
        <w:rPr>
          <w:color w:val="231F20"/>
          <w:w w:val="115"/>
        </w:rPr>
        <w:t> no</w:t>
      </w:r>
      <w:r>
        <w:rPr>
          <w:color w:val="231F20"/>
          <w:w w:val="115"/>
        </w:rPr>
        <w:t> great</w:t>
      </w:r>
      <w:r>
        <w:rPr>
          <w:color w:val="231F20"/>
          <w:w w:val="115"/>
        </w:rPr>
        <w:t> vizier</w:t>
      </w:r>
      <w:r>
        <w:rPr>
          <w:color w:val="231F20"/>
          <w:w w:val="115"/>
        </w:rPr>
        <w:t> like</w:t>
      </w:r>
      <w:r>
        <w:rPr>
          <w:color w:val="231F20"/>
          <w:w w:val="115"/>
        </w:rPr>
        <w:t> Bilge Tonyukuk</w:t>
      </w:r>
      <w:r>
        <w:rPr>
          <w:color w:val="231F20"/>
          <w:w w:val="115"/>
        </w:rPr>
        <w:t> at</w:t>
      </w:r>
      <w:r>
        <w:rPr>
          <w:color w:val="231F20"/>
          <w:w w:val="115"/>
        </w:rPr>
        <w:t> that</w:t>
      </w:r>
      <w:r>
        <w:rPr>
          <w:color w:val="231F20"/>
          <w:w w:val="115"/>
        </w:rPr>
        <w:t> time,</w:t>
      </w:r>
      <w:r>
        <w:rPr>
          <w:color w:val="231F20"/>
          <w:w w:val="115"/>
        </w:rPr>
        <w:t> foreign</w:t>
      </w:r>
      <w:r>
        <w:rPr>
          <w:color w:val="231F20"/>
          <w:w w:val="115"/>
        </w:rPr>
        <w:t> heritages</w:t>
      </w:r>
      <w:r>
        <w:rPr>
          <w:color w:val="231F20"/>
          <w:w w:val="115"/>
        </w:rPr>
        <w:t> had</w:t>
      </w:r>
      <w:r>
        <w:rPr>
          <w:color w:val="231F20"/>
          <w:w w:val="115"/>
        </w:rPr>
        <w:t> begun</w:t>
      </w:r>
      <w:r>
        <w:rPr>
          <w:color w:val="231F20"/>
          <w:w w:val="115"/>
        </w:rPr>
        <w:t> </w:t>
      </w:r>
      <w:r>
        <w:rPr>
          <w:color w:val="231F20"/>
          <w:w w:val="115"/>
        </w:rPr>
        <w:t>to refresh</w:t>
      </w:r>
      <w:r>
        <w:rPr>
          <w:color w:val="231F20"/>
          <w:w w:val="115"/>
        </w:rPr>
        <w:t> the</w:t>
      </w:r>
      <w:r>
        <w:rPr>
          <w:color w:val="231F20"/>
          <w:w w:val="115"/>
        </w:rPr>
        <w:t> Turkish</w:t>
      </w:r>
      <w:r>
        <w:rPr>
          <w:color w:val="231F20"/>
          <w:w w:val="115"/>
        </w:rPr>
        <w:t> spirit.</w:t>
      </w:r>
      <w:r>
        <w:rPr>
          <w:color w:val="231F20"/>
          <w:w w:val="115"/>
        </w:rPr>
        <w:t> However,</w:t>
      </w:r>
      <w:r>
        <w:rPr>
          <w:color w:val="231F20"/>
          <w:w w:val="115"/>
        </w:rPr>
        <w:t> this</w:t>
      </w:r>
      <w:r>
        <w:rPr>
          <w:color w:val="231F20"/>
          <w:w w:val="115"/>
        </w:rPr>
        <w:t> spiritual</w:t>
      </w:r>
      <w:r>
        <w:rPr>
          <w:color w:val="231F20"/>
          <w:spacing w:val="40"/>
          <w:w w:val="115"/>
        </w:rPr>
        <w:t> </w:t>
      </w:r>
      <w:r>
        <w:rPr>
          <w:color w:val="231F20"/>
          <w:w w:val="115"/>
        </w:rPr>
        <w:t>influence</w:t>
      </w:r>
      <w:r>
        <w:rPr>
          <w:color w:val="231F20"/>
          <w:w w:val="115"/>
        </w:rPr>
        <w:t> could</w:t>
      </w:r>
      <w:r>
        <w:rPr>
          <w:color w:val="231F20"/>
          <w:w w:val="115"/>
        </w:rPr>
        <w:t> not</w:t>
      </w:r>
      <w:r>
        <w:rPr>
          <w:color w:val="231F20"/>
          <w:w w:val="115"/>
        </w:rPr>
        <w:t> spread</w:t>
      </w:r>
      <w:r>
        <w:rPr>
          <w:color w:val="231F20"/>
          <w:w w:val="115"/>
        </w:rPr>
        <w:t> to</w:t>
      </w:r>
      <w:r>
        <w:rPr>
          <w:color w:val="231F20"/>
          <w:w w:val="115"/>
        </w:rPr>
        <w:t> the</w:t>
      </w:r>
      <w:r>
        <w:rPr>
          <w:color w:val="231F20"/>
          <w:w w:val="115"/>
        </w:rPr>
        <w:t> whole</w:t>
      </w:r>
      <w:r>
        <w:rPr>
          <w:color w:val="231F20"/>
          <w:w w:val="115"/>
        </w:rPr>
        <w:t> Turkish</w:t>
      </w:r>
      <w:r>
        <w:rPr>
          <w:color w:val="231F20"/>
          <w:w w:val="115"/>
        </w:rPr>
        <w:t> world. Therefore,</w:t>
      </w:r>
      <w:r>
        <w:rPr>
          <w:color w:val="231F20"/>
          <w:w w:val="115"/>
        </w:rPr>
        <w:t> the</w:t>
      </w:r>
      <w:r>
        <w:rPr>
          <w:color w:val="231F20"/>
          <w:w w:val="115"/>
        </w:rPr>
        <w:t> Turkish</w:t>
      </w:r>
      <w:r>
        <w:rPr>
          <w:color w:val="231F20"/>
          <w:w w:val="115"/>
        </w:rPr>
        <w:t> national</w:t>
      </w:r>
      <w:r>
        <w:rPr>
          <w:color w:val="231F20"/>
          <w:w w:val="115"/>
        </w:rPr>
        <w:t> spirit</w:t>
      </w:r>
      <w:r>
        <w:rPr>
          <w:color w:val="231F20"/>
          <w:w w:val="115"/>
        </w:rPr>
        <w:t> did</w:t>
      </w:r>
      <w:r>
        <w:rPr>
          <w:color w:val="231F20"/>
          <w:w w:val="115"/>
        </w:rPr>
        <w:t> not</w:t>
      </w:r>
      <w:r>
        <w:rPr>
          <w:color w:val="231F20"/>
          <w:w w:val="115"/>
        </w:rPr>
        <w:t> lose</w:t>
      </w:r>
      <w:r>
        <w:rPr>
          <w:color w:val="231F20"/>
          <w:spacing w:val="40"/>
          <w:w w:val="115"/>
        </w:rPr>
        <w:t> </w:t>
      </w:r>
      <w:r>
        <w:rPr>
          <w:color w:val="231F20"/>
          <w:w w:val="115"/>
        </w:rPr>
        <w:t>anything</w:t>
      </w:r>
      <w:r>
        <w:rPr>
          <w:color w:val="231F20"/>
          <w:w w:val="115"/>
        </w:rPr>
        <w:t> great.</w:t>
      </w:r>
      <w:r>
        <w:rPr>
          <w:color w:val="231F20"/>
          <w:w w:val="115"/>
        </w:rPr>
        <w:t> But</w:t>
      </w:r>
      <w:r>
        <w:rPr>
          <w:color w:val="231F20"/>
          <w:w w:val="115"/>
        </w:rPr>
        <w:t> this</w:t>
      </w:r>
      <w:r>
        <w:rPr>
          <w:color w:val="231F20"/>
          <w:w w:val="115"/>
        </w:rPr>
        <w:t> time</w:t>
      </w:r>
      <w:r>
        <w:rPr>
          <w:color w:val="231F20"/>
          <w:w w:val="115"/>
        </w:rPr>
        <w:t> a</w:t>
      </w:r>
      <w:r>
        <w:rPr>
          <w:color w:val="231F20"/>
          <w:w w:val="115"/>
        </w:rPr>
        <w:t> new</w:t>
      </w:r>
      <w:r>
        <w:rPr>
          <w:color w:val="231F20"/>
          <w:w w:val="115"/>
        </w:rPr>
        <w:t> civilisation</w:t>
      </w:r>
      <w:r>
        <w:rPr>
          <w:color w:val="231F20"/>
          <w:w w:val="115"/>
        </w:rPr>
        <w:t> from</w:t>
      </w:r>
      <w:r>
        <w:rPr>
          <w:color w:val="231F20"/>
          <w:w w:val="115"/>
        </w:rPr>
        <w:t> the West,</w:t>
      </w:r>
      <w:r>
        <w:rPr>
          <w:color w:val="231F20"/>
          <w:w w:val="115"/>
        </w:rPr>
        <w:t> namely</w:t>
      </w:r>
      <w:r>
        <w:rPr>
          <w:color w:val="231F20"/>
          <w:w w:val="115"/>
        </w:rPr>
        <w:t> Islam,</w:t>
      </w:r>
      <w:r>
        <w:rPr>
          <w:color w:val="231F20"/>
          <w:w w:val="115"/>
        </w:rPr>
        <w:t> had</w:t>
      </w:r>
      <w:r>
        <w:rPr>
          <w:color w:val="231F20"/>
          <w:w w:val="115"/>
        </w:rPr>
        <w:t> entered</w:t>
      </w:r>
      <w:r>
        <w:rPr>
          <w:color w:val="231F20"/>
          <w:w w:val="115"/>
        </w:rPr>
        <w:t> Turkestan.</w:t>
      </w:r>
      <w:r>
        <w:rPr>
          <w:color w:val="231F20"/>
          <w:w w:val="115"/>
        </w:rPr>
        <w:t> At</w:t>
      </w:r>
      <w:r>
        <w:rPr>
          <w:color w:val="231F20"/>
          <w:w w:val="115"/>
        </w:rPr>
        <w:t> the beginning of the Tenth Century, the Turks in the western part</w:t>
      </w:r>
      <w:r>
        <w:rPr>
          <w:color w:val="231F20"/>
          <w:w w:val="115"/>
        </w:rPr>
        <w:t> of</w:t>
      </w:r>
      <w:r>
        <w:rPr>
          <w:color w:val="231F20"/>
          <w:w w:val="115"/>
        </w:rPr>
        <w:t> Turkelia</w:t>
      </w:r>
      <w:r>
        <w:rPr>
          <w:color w:val="231F20"/>
          <w:w w:val="115"/>
        </w:rPr>
        <w:t> (Bulgarian</w:t>
      </w:r>
      <w:r>
        <w:rPr>
          <w:color w:val="231F20"/>
          <w:w w:val="115"/>
        </w:rPr>
        <w:t> Turks)</w:t>
      </w:r>
      <w:r>
        <w:rPr>
          <w:color w:val="231F20"/>
          <w:w w:val="115"/>
        </w:rPr>
        <w:t> and</w:t>
      </w:r>
      <w:r>
        <w:rPr>
          <w:color w:val="231F20"/>
          <w:w w:val="115"/>
        </w:rPr>
        <w:t> in</w:t>
      </w:r>
      <w:r>
        <w:rPr>
          <w:color w:val="231F20"/>
          <w:w w:val="115"/>
        </w:rPr>
        <w:t> the</w:t>
      </w:r>
      <w:r>
        <w:rPr>
          <w:color w:val="231F20"/>
          <w:w w:val="115"/>
        </w:rPr>
        <w:t> middle</w:t>
      </w:r>
      <w:r>
        <w:rPr>
          <w:color w:val="231F20"/>
          <w:w w:val="115"/>
        </w:rPr>
        <w:t> of</w:t>
      </w:r>
      <w:r>
        <w:rPr>
          <w:color w:val="231F20"/>
          <w:spacing w:val="40"/>
          <w:w w:val="115"/>
        </w:rPr>
        <w:t> </w:t>
      </w:r>
      <w:r>
        <w:rPr>
          <w:color w:val="231F20"/>
          <w:w w:val="115"/>
        </w:rPr>
        <w:t>the</w:t>
      </w:r>
      <w:r>
        <w:rPr>
          <w:color w:val="231F20"/>
          <w:w w:val="115"/>
        </w:rPr>
        <w:t> same</w:t>
      </w:r>
      <w:r>
        <w:rPr>
          <w:color w:val="231F20"/>
          <w:w w:val="115"/>
        </w:rPr>
        <w:t> century,</w:t>
      </w:r>
      <w:r>
        <w:rPr>
          <w:color w:val="231F20"/>
          <w:w w:val="115"/>
        </w:rPr>
        <w:t> the</w:t>
      </w:r>
      <w:r>
        <w:rPr>
          <w:color w:val="231F20"/>
          <w:w w:val="115"/>
        </w:rPr>
        <w:t> Turks</w:t>
      </w:r>
      <w:r>
        <w:rPr>
          <w:color w:val="231F20"/>
          <w:w w:val="115"/>
        </w:rPr>
        <w:t> of</w:t>
      </w:r>
      <w:r>
        <w:rPr>
          <w:color w:val="231F20"/>
          <w:w w:val="115"/>
        </w:rPr>
        <w:t> Central</w:t>
      </w:r>
      <w:r>
        <w:rPr>
          <w:color w:val="231F20"/>
          <w:w w:val="115"/>
        </w:rPr>
        <w:t> Turkestan converted</w:t>
      </w:r>
      <w:r>
        <w:rPr>
          <w:color w:val="231F20"/>
          <w:w w:val="115"/>
        </w:rPr>
        <w:t> to</w:t>
      </w:r>
      <w:r>
        <w:rPr>
          <w:color w:val="231F20"/>
          <w:w w:val="115"/>
        </w:rPr>
        <w:t> Islam</w:t>
      </w:r>
      <w:r>
        <w:rPr>
          <w:color w:val="231F20"/>
          <w:w w:val="115"/>
        </w:rPr>
        <w:t> by</w:t>
      </w:r>
      <w:r>
        <w:rPr>
          <w:color w:val="231F20"/>
          <w:w w:val="115"/>
        </w:rPr>
        <w:t> command</w:t>
      </w:r>
      <w:r>
        <w:rPr>
          <w:color w:val="231F20"/>
          <w:w w:val="115"/>
        </w:rPr>
        <w:t> and</w:t>
      </w:r>
      <w:r>
        <w:rPr>
          <w:color w:val="231F20"/>
          <w:w w:val="115"/>
        </w:rPr>
        <w:t> the</w:t>
      </w:r>
      <w:r>
        <w:rPr>
          <w:color w:val="231F20"/>
          <w:w w:val="115"/>
        </w:rPr>
        <w:t> Turks</w:t>
      </w:r>
      <w:r>
        <w:rPr>
          <w:color w:val="231F20"/>
          <w:w w:val="115"/>
        </w:rPr>
        <w:t> entered</w:t>
      </w:r>
      <w:r>
        <w:rPr>
          <w:color w:val="231F20"/>
          <w:w w:val="115"/>
        </w:rPr>
        <w:t> a new civilisation.</w:t>
      </w:r>
    </w:p>
    <w:p>
      <w:pPr>
        <w:pStyle w:val="BodyText"/>
        <w:spacing w:line="285" w:lineRule="auto"/>
        <w:ind w:left="732" w:right="639" w:firstLine="287"/>
        <w:jc w:val="both"/>
      </w:pPr>
      <w:r>
        <w:rPr>
          <w:color w:val="231F20"/>
          <w:w w:val="110"/>
        </w:rPr>
        <w:t>While</w:t>
      </w:r>
      <w:r>
        <w:rPr>
          <w:color w:val="231F20"/>
          <w:w w:val="110"/>
        </w:rPr>
        <w:t> the</w:t>
      </w:r>
      <w:r>
        <w:rPr>
          <w:color w:val="231F20"/>
          <w:w w:val="110"/>
        </w:rPr>
        <w:t> Persians,</w:t>
      </w:r>
      <w:r>
        <w:rPr>
          <w:color w:val="231F20"/>
          <w:w w:val="110"/>
        </w:rPr>
        <w:t> who</w:t>
      </w:r>
      <w:r>
        <w:rPr>
          <w:color w:val="231F20"/>
          <w:w w:val="110"/>
        </w:rPr>
        <w:t> changed</w:t>
      </w:r>
      <w:r>
        <w:rPr>
          <w:color w:val="231F20"/>
          <w:w w:val="110"/>
        </w:rPr>
        <w:t> their</w:t>
      </w:r>
      <w:r>
        <w:rPr>
          <w:color w:val="231F20"/>
          <w:w w:val="110"/>
        </w:rPr>
        <w:t> national</w:t>
      </w:r>
      <w:r>
        <w:rPr>
          <w:color w:val="231F20"/>
          <w:w w:val="110"/>
        </w:rPr>
        <w:t> </w:t>
      </w:r>
      <w:r>
        <w:rPr>
          <w:color w:val="231F20"/>
          <w:w w:val="110"/>
        </w:rPr>
        <w:t>religion for fear of the sword, kept their old religion and spirit under this</w:t>
      </w:r>
      <w:r>
        <w:rPr>
          <w:color w:val="231F20"/>
          <w:w w:val="110"/>
        </w:rPr>
        <w:t> new</w:t>
      </w:r>
      <w:r>
        <w:rPr>
          <w:color w:val="231F20"/>
          <w:w w:val="110"/>
        </w:rPr>
        <w:t> guise,</w:t>
      </w:r>
      <w:r>
        <w:rPr>
          <w:color w:val="231F20"/>
          <w:w w:val="110"/>
        </w:rPr>
        <w:t> the</w:t>
      </w:r>
      <w:r>
        <w:rPr>
          <w:color w:val="231F20"/>
          <w:w w:val="110"/>
        </w:rPr>
        <w:t> Turks,</w:t>
      </w:r>
      <w:r>
        <w:rPr>
          <w:color w:val="231F20"/>
          <w:w w:val="110"/>
        </w:rPr>
        <w:t> who</w:t>
      </w:r>
      <w:r>
        <w:rPr>
          <w:color w:val="231F20"/>
          <w:w w:val="110"/>
        </w:rPr>
        <w:t> accepted</w:t>
      </w:r>
      <w:r>
        <w:rPr>
          <w:color w:val="231F20"/>
          <w:w w:val="110"/>
        </w:rPr>
        <w:t> Islam</w:t>
      </w:r>
      <w:r>
        <w:rPr>
          <w:color w:val="231F20"/>
          <w:w w:val="110"/>
        </w:rPr>
        <w:t> for</w:t>
      </w:r>
      <w:r>
        <w:rPr>
          <w:color w:val="231F20"/>
          <w:spacing w:val="40"/>
          <w:w w:val="110"/>
        </w:rPr>
        <w:t> </w:t>
      </w:r>
      <w:r>
        <w:rPr>
          <w:color w:val="231F20"/>
          <w:w w:val="110"/>
        </w:rPr>
        <w:t>completely different reasons (eskeriya iktisadi), came to the point</w:t>
      </w:r>
      <w:r>
        <w:rPr>
          <w:color w:val="231F20"/>
          <w:w w:val="110"/>
        </w:rPr>
        <w:t> of</w:t>
      </w:r>
      <w:r>
        <w:rPr>
          <w:color w:val="231F20"/>
          <w:w w:val="110"/>
        </w:rPr>
        <w:t> losing</w:t>
      </w:r>
      <w:r>
        <w:rPr>
          <w:color w:val="231F20"/>
          <w:w w:val="110"/>
        </w:rPr>
        <w:t> their</w:t>
      </w:r>
      <w:r>
        <w:rPr>
          <w:color w:val="231F20"/>
          <w:w w:val="110"/>
        </w:rPr>
        <w:t> national</w:t>
      </w:r>
      <w:r>
        <w:rPr>
          <w:color w:val="231F20"/>
          <w:w w:val="110"/>
        </w:rPr>
        <w:t> identity.</w:t>
      </w:r>
      <w:r>
        <w:rPr>
          <w:color w:val="231F20"/>
          <w:w w:val="110"/>
        </w:rPr>
        <w:t> Undoubtedly,</w:t>
      </w:r>
      <w:r>
        <w:rPr>
          <w:color w:val="231F20"/>
          <w:w w:val="110"/>
        </w:rPr>
        <w:t> the greatest</w:t>
      </w:r>
      <w:r>
        <w:rPr>
          <w:color w:val="231F20"/>
          <w:w w:val="110"/>
        </w:rPr>
        <w:t> blame</w:t>
      </w:r>
      <w:r>
        <w:rPr>
          <w:color w:val="231F20"/>
          <w:w w:val="110"/>
        </w:rPr>
        <w:t> for</w:t>
      </w:r>
      <w:r>
        <w:rPr>
          <w:color w:val="231F20"/>
          <w:w w:val="110"/>
        </w:rPr>
        <w:t> this</w:t>
      </w:r>
      <w:r>
        <w:rPr>
          <w:color w:val="231F20"/>
          <w:w w:val="110"/>
        </w:rPr>
        <w:t> excess</w:t>
      </w:r>
      <w:r>
        <w:rPr>
          <w:color w:val="231F20"/>
          <w:w w:val="110"/>
        </w:rPr>
        <w:t> was</w:t>
      </w:r>
      <w:r>
        <w:rPr>
          <w:color w:val="231F20"/>
          <w:w w:val="110"/>
        </w:rPr>
        <w:t> not</w:t>
      </w:r>
      <w:r>
        <w:rPr>
          <w:color w:val="231F20"/>
          <w:w w:val="110"/>
        </w:rPr>
        <w:t> the</w:t>
      </w:r>
      <w:r>
        <w:rPr>
          <w:color w:val="231F20"/>
          <w:w w:val="110"/>
        </w:rPr>
        <w:t> mass</w:t>
      </w:r>
      <w:r>
        <w:rPr>
          <w:color w:val="231F20"/>
          <w:w w:val="110"/>
        </w:rPr>
        <w:t> of</w:t>
      </w:r>
      <w:r>
        <w:rPr>
          <w:color w:val="231F20"/>
          <w:w w:val="110"/>
        </w:rPr>
        <w:t> the</w:t>
      </w:r>
      <w:r>
        <w:rPr>
          <w:color w:val="231F20"/>
          <w:spacing w:val="40"/>
          <w:w w:val="110"/>
        </w:rPr>
        <w:t> </w:t>
      </w:r>
      <w:r>
        <w:rPr>
          <w:color w:val="231F20"/>
          <w:w w:val="110"/>
        </w:rPr>
        <w:t>people, but the intellectual class. The influence of Islam was stronger</w:t>
      </w:r>
      <w:r>
        <w:rPr>
          <w:color w:val="231F20"/>
          <w:w w:val="110"/>
        </w:rPr>
        <w:t> than</w:t>
      </w:r>
      <w:r>
        <w:rPr>
          <w:color w:val="231F20"/>
          <w:w w:val="110"/>
        </w:rPr>
        <w:t> any</w:t>
      </w:r>
      <w:r>
        <w:rPr>
          <w:color w:val="231F20"/>
          <w:w w:val="110"/>
        </w:rPr>
        <w:t> other</w:t>
      </w:r>
      <w:r>
        <w:rPr>
          <w:color w:val="231F20"/>
          <w:w w:val="110"/>
        </w:rPr>
        <w:t> influence</w:t>
      </w:r>
      <w:r>
        <w:rPr>
          <w:color w:val="231F20"/>
          <w:w w:val="110"/>
        </w:rPr>
        <w:t> so</w:t>
      </w:r>
      <w:r>
        <w:rPr>
          <w:color w:val="231F20"/>
          <w:w w:val="110"/>
        </w:rPr>
        <w:t> far.</w:t>
      </w:r>
      <w:r>
        <w:rPr>
          <w:color w:val="231F20"/>
          <w:w w:val="110"/>
        </w:rPr>
        <w:t> So</w:t>
      </w:r>
      <w:r>
        <w:rPr>
          <w:color w:val="231F20"/>
          <w:w w:val="110"/>
        </w:rPr>
        <w:t> much</w:t>
      </w:r>
      <w:r>
        <w:rPr>
          <w:color w:val="231F20"/>
          <w:w w:val="110"/>
        </w:rPr>
        <w:t> so</w:t>
      </w:r>
      <w:r>
        <w:rPr>
          <w:color w:val="231F20"/>
          <w:w w:val="110"/>
        </w:rPr>
        <w:t> that even in the times when Chinese civilisation and manichaism were</w:t>
      </w:r>
      <w:r>
        <w:rPr>
          <w:color w:val="231F20"/>
          <w:w w:val="110"/>
        </w:rPr>
        <w:t> at</w:t>
      </w:r>
      <w:r>
        <w:rPr>
          <w:color w:val="231F20"/>
          <w:w w:val="110"/>
        </w:rPr>
        <w:t> their</w:t>
      </w:r>
      <w:r>
        <w:rPr>
          <w:color w:val="231F20"/>
          <w:w w:val="110"/>
        </w:rPr>
        <w:t> strongest,</w:t>
      </w:r>
      <w:r>
        <w:rPr>
          <w:color w:val="231F20"/>
          <w:w w:val="110"/>
        </w:rPr>
        <w:t> the</w:t>
      </w:r>
      <w:r>
        <w:rPr>
          <w:color w:val="231F20"/>
          <w:w w:val="110"/>
        </w:rPr>
        <w:t> Turks,</w:t>
      </w:r>
      <w:r>
        <w:rPr>
          <w:color w:val="231F20"/>
          <w:w w:val="110"/>
        </w:rPr>
        <w:t> who</w:t>
      </w:r>
      <w:r>
        <w:rPr>
          <w:color w:val="231F20"/>
          <w:w w:val="110"/>
        </w:rPr>
        <w:t> had</w:t>
      </w:r>
      <w:r>
        <w:rPr>
          <w:color w:val="231F20"/>
          <w:w w:val="110"/>
        </w:rPr>
        <w:t> Turkish</w:t>
      </w:r>
      <w:r>
        <w:rPr>
          <w:color w:val="231F20"/>
          <w:w w:val="110"/>
        </w:rPr>
        <w:t> names, changed</w:t>
      </w:r>
      <w:r>
        <w:rPr>
          <w:color w:val="231F20"/>
          <w:w w:val="110"/>
        </w:rPr>
        <w:t> even</w:t>
      </w:r>
      <w:r>
        <w:rPr>
          <w:color w:val="231F20"/>
          <w:w w:val="110"/>
        </w:rPr>
        <w:t> their</w:t>
      </w:r>
      <w:r>
        <w:rPr>
          <w:color w:val="231F20"/>
          <w:w w:val="110"/>
        </w:rPr>
        <w:t> names</w:t>
      </w:r>
      <w:r>
        <w:rPr>
          <w:color w:val="231F20"/>
          <w:w w:val="110"/>
        </w:rPr>
        <w:t> to</w:t>
      </w:r>
      <w:r>
        <w:rPr>
          <w:color w:val="231F20"/>
          <w:w w:val="110"/>
        </w:rPr>
        <w:t> Arabic-Ajem</w:t>
      </w:r>
      <w:r>
        <w:rPr>
          <w:color w:val="231F20"/>
          <w:w w:val="110"/>
        </w:rPr>
        <w:t> one</w:t>
      </w:r>
      <w:r>
        <w:rPr>
          <w:color w:val="231F20"/>
          <w:w w:val="110"/>
        </w:rPr>
        <w:t> or</w:t>
      </w:r>
      <w:r>
        <w:rPr>
          <w:color w:val="231F20"/>
          <w:w w:val="110"/>
        </w:rPr>
        <w:t> two centuries after their conversion to Islam.</w:t>
      </w:r>
    </w:p>
    <w:p>
      <w:pPr>
        <w:pStyle w:val="BodyText"/>
        <w:spacing w:line="285" w:lineRule="auto"/>
        <w:ind w:left="727" w:right="633" w:firstLine="297"/>
        <w:jc w:val="both"/>
      </w:pPr>
      <w:r>
        <w:rPr>
          <w:color w:val="231F20"/>
          <w:w w:val="115"/>
        </w:rPr>
        <w:t>In this way, we all know how much trouble the Turks, who</w:t>
      </w:r>
      <w:r>
        <w:rPr>
          <w:color w:val="231F20"/>
          <w:w w:val="115"/>
        </w:rPr>
        <w:t> have</w:t>
      </w:r>
      <w:r>
        <w:rPr>
          <w:color w:val="231F20"/>
          <w:w w:val="115"/>
        </w:rPr>
        <w:t> remained</w:t>
      </w:r>
      <w:r>
        <w:rPr>
          <w:color w:val="231F20"/>
          <w:w w:val="115"/>
        </w:rPr>
        <w:t> within</w:t>
      </w:r>
      <w:r>
        <w:rPr>
          <w:color w:val="231F20"/>
          <w:w w:val="115"/>
        </w:rPr>
        <w:t> the</w:t>
      </w:r>
      <w:r>
        <w:rPr>
          <w:color w:val="231F20"/>
          <w:w w:val="115"/>
        </w:rPr>
        <w:t> framework</w:t>
      </w:r>
      <w:r>
        <w:rPr>
          <w:color w:val="231F20"/>
          <w:w w:val="115"/>
        </w:rPr>
        <w:t> of</w:t>
      </w:r>
      <w:r>
        <w:rPr>
          <w:color w:val="231F20"/>
          <w:w w:val="115"/>
        </w:rPr>
        <w:t> </w:t>
      </w:r>
      <w:r>
        <w:rPr>
          <w:color w:val="231F20"/>
          <w:w w:val="115"/>
        </w:rPr>
        <w:t>Islamic civilisation</w:t>
      </w:r>
      <w:r>
        <w:rPr>
          <w:color w:val="231F20"/>
          <w:w w:val="115"/>
        </w:rPr>
        <w:t> for</w:t>
      </w:r>
      <w:r>
        <w:rPr>
          <w:color w:val="231F20"/>
          <w:w w:val="115"/>
        </w:rPr>
        <w:t> almost</w:t>
      </w:r>
      <w:r>
        <w:rPr>
          <w:color w:val="231F20"/>
          <w:w w:val="115"/>
        </w:rPr>
        <w:t> a</w:t>
      </w:r>
      <w:r>
        <w:rPr>
          <w:color w:val="231F20"/>
          <w:w w:val="115"/>
        </w:rPr>
        <w:t> thousand</w:t>
      </w:r>
      <w:r>
        <w:rPr>
          <w:color w:val="231F20"/>
          <w:w w:val="115"/>
        </w:rPr>
        <w:t> years,</w:t>
      </w:r>
      <w:r>
        <w:rPr>
          <w:color w:val="231F20"/>
          <w:w w:val="115"/>
        </w:rPr>
        <w:t> have</w:t>
      </w:r>
      <w:r>
        <w:rPr>
          <w:color w:val="231F20"/>
          <w:w w:val="115"/>
        </w:rPr>
        <w:t> suffered because of their neglect of their national heritage. For the last</w:t>
      </w:r>
      <w:r>
        <w:rPr>
          <w:color w:val="231F20"/>
          <w:w w:val="115"/>
        </w:rPr>
        <w:t> one</w:t>
      </w:r>
      <w:r>
        <w:rPr>
          <w:color w:val="231F20"/>
          <w:w w:val="115"/>
        </w:rPr>
        <w:t> hundred</w:t>
      </w:r>
      <w:r>
        <w:rPr>
          <w:color w:val="231F20"/>
          <w:w w:val="115"/>
        </w:rPr>
        <w:t> and</w:t>
      </w:r>
      <w:r>
        <w:rPr>
          <w:color w:val="231F20"/>
          <w:w w:val="115"/>
        </w:rPr>
        <w:t> fifty</w:t>
      </w:r>
      <w:r>
        <w:rPr>
          <w:color w:val="231F20"/>
          <w:w w:val="115"/>
        </w:rPr>
        <w:t> years,</w:t>
      </w:r>
      <w:r>
        <w:rPr>
          <w:color w:val="231F20"/>
          <w:w w:val="115"/>
        </w:rPr>
        <w:t> we</w:t>
      </w:r>
      <w:r>
        <w:rPr>
          <w:color w:val="231F20"/>
          <w:w w:val="115"/>
        </w:rPr>
        <w:t> have</w:t>
      </w:r>
      <w:r>
        <w:rPr>
          <w:color w:val="231F20"/>
          <w:w w:val="115"/>
        </w:rPr>
        <w:t> been experimenting</w:t>
      </w:r>
      <w:r>
        <w:rPr>
          <w:color w:val="231F20"/>
          <w:w w:val="115"/>
        </w:rPr>
        <w:t> with</w:t>
      </w:r>
      <w:r>
        <w:rPr>
          <w:color w:val="231F20"/>
          <w:w w:val="115"/>
        </w:rPr>
        <w:t> entering</w:t>
      </w:r>
      <w:r>
        <w:rPr>
          <w:color w:val="231F20"/>
          <w:w w:val="115"/>
        </w:rPr>
        <w:t> a</w:t>
      </w:r>
      <w:r>
        <w:rPr>
          <w:color w:val="231F20"/>
          <w:w w:val="115"/>
        </w:rPr>
        <w:t> new</w:t>
      </w:r>
      <w:r>
        <w:rPr>
          <w:color w:val="231F20"/>
          <w:w w:val="115"/>
        </w:rPr>
        <w:t> civilisation,</w:t>
      </w:r>
      <w:r>
        <w:rPr>
          <w:color w:val="231F20"/>
          <w:w w:val="115"/>
        </w:rPr>
        <w:t> the western</w:t>
      </w:r>
      <w:r>
        <w:rPr>
          <w:color w:val="231F20"/>
          <w:w w:val="115"/>
        </w:rPr>
        <w:t> civilisation.</w:t>
      </w:r>
      <w:r>
        <w:rPr>
          <w:color w:val="231F20"/>
          <w:w w:val="115"/>
        </w:rPr>
        <w:t> Since</w:t>
      </w:r>
      <w:r>
        <w:rPr>
          <w:color w:val="231F20"/>
          <w:w w:val="115"/>
        </w:rPr>
        <w:t> the</w:t>
      </w:r>
      <w:r>
        <w:rPr>
          <w:color w:val="231F20"/>
          <w:w w:val="115"/>
        </w:rPr>
        <w:t> last</w:t>
      </w:r>
      <w:r>
        <w:rPr>
          <w:color w:val="231F20"/>
          <w:w w:val="115"/>
        </w:rPr>
        <w:t> ten</w:t>
      </w:r>
      <w:r>
        <w:rPr>
          <w:color w:val="231F20"/>
          <w:w w:val="115"/>
        </w:rPr>
        <w:t> years,</w:t>
      </w:r>
      <w:r>
        <w:rPr>
          <w:color w:val="231F20"/>
          <w:w w:val="115"/>
        </w:rPr>
        <w:t> we</w:t>
      </w:r>
      <w:r>
        <w:rPr>
          <w:color w:val="231F20"/>
          <w:w w:val="115"/>
        </w:rPr>
        <w:t> have passed</w:t>
      </w:r>
      <w:r>
        <w:rPr>
          <w:color w:val="231F20"/>
          <w:w w:val="115"/>
        </w:rPr>
        <w:t> this</w:t>
      </w:r>
      <w:r>
        <w:rPr>
          <w:color w:val="231F20"/>
          <w:w w:val="115"/>
        </w:rPr>
        <w:t> experience</w:t>
      </w:r>
      <w:r>
        <w:rPr>
          <w:color w:val="231F20"/>
          <w:w w:val="115"/>
        </w:rPr>
        <w:t> and</w:t>
      </w:r>
      <w:r>
        <w:rPr>
          <w:color w:val="231F20"/>
          <w:w w:val="115"/>
        </w:rPr>
        <w:t> are</w:t>
      </w:r>
      <w:r>
        <w:rPr>
          <w:color w:val="231F20"/>
          <w:w w:val="115"/>
        </w:rPr>
        <w:t> on</w:t>
      </w:r>
      <w:r>
        <w:rPr>
          <w:color w:val="231F20"/>
          <w:w w:val="115"/>
        </w:rPr>
        <w:t> the</w:t>
      </w:r>
      <w:r>
        <w:rPr>
          <w:color w:val="231F20"/>
          <w:w w:val="115"/>
        </w:rPr>
        <w:t> road</w:t>
      </w:r>
      <w:r>
        <w:rPr>
          <w:color w:val="231F20"/>
          <w:w w:val="115"/>
        </w:rPr>
        <w:t> to</w:t>
      </w:r>
      <w:r>
        <w:rPr>
          <w:color w:val="231F20"/>
          <w:w w:val="115"/>
        </w:rPr>
        <w:t> realisation. Are</w:t>
      </w:r>
      <w:r>
        <w:rPr>
          <w:color w:val="231F20"/>
          <w:w w:val="115"/>
        </w:rPr>
        <w:t> we</w:t>
      </w:r>
      <w:r>
        <w:rPr>
          <w:color w:val="231F20"/>
          <w:w w:val="115"/>
        </w:rPr>
        <w:t> falling</w:t>
      </w:r>
      <w:r>
        <w:rPr>
          <w:color w:val="231F20"/>
          <w:w w:val="115"/>
        </w:rPr>
        <w:t> into</w:t>
      </w:r>
      <w:r>
        <w:rPr>
          <w:color w:val="231F20"/>
          <w:w w:val="115"/>
        </w:rPr>
        <w:t> the</w:t>
      </w:r>
      <w:r>
        <w:rPr>
          <w:color w:val="231F20"/>
          <w:w w:val="115"/>
        </w:rPr>
        <w:t> same</w:t>
      </w:r>
      <w:r>
        <w:rPr>
          <w:color w:val="231F20"/>
          <w:w w:val="115"/>
        </w:rPr>
        <w:t> historical</w:t>
      </w:r>
      <w:r>
        <w:rPr>
          <w:color w:val="231F20"/>
          <w:w w:val="115"/>
        </w:rPr>
        <w:t> mistakes</w:t>
      </w:r>
      <w:r>
        <w:rPr>
          <w:color w:val="231F20"/>
          <w:w w:val="115"/>
        </w:rPr>
        <w:t> while entering</w:t>
      </w:r>
      <w:r>
        <w:rPr>
          <w:color w:val="231F20"/>
          <w:w w:val="115"/>
        </w:rPr>
        <w:t> a</w:t>
      </w:r>
      <w:r>
        <w:rPr>
          <w:color w:val="231F20"/>
          <w:w w:val="115"/>
        </w:rPr>
        <w:t> new</w:t>
      </w:r>
      <w:r>
        <w:rPr>
          <w:color w:val="231F20"/>
          <w:w w:val="115"/>
        </w:rPr>
        <w:t> civilisation</w:t>
      </w:r>
      <w:r>
        <w:rPr>
          <w:color w:val="231F20"/>
          <w:w w:val="115"/>
        </w:rPr>
        <w:t> today?</w:t>
      </w:r>
      <w:r>
        <w:rPr>
          <w:color w:val="231F20"/>
          <w:w w:val="115"/>
        </w:rPr>
        <w:t> Is</w:t>
      </w:r>
      <w:r>
        <w:rPr>
          <w:color w:val="231F20"/>
          <w:w w:val="115"/>
        </w:rPr>
        <w:t> the</w:t>
      </w:r>
      <w:r>
        <w:rPr>
          <w:color w:val="231F20"/>
          <w:w w:val="115"/>
        </w:rPr>
        <w:t> Turkish</w:t>
      </w:r>
      <w:r>
        <w:rPr>
          <w:color w:val="231F20"/>
          <w:w w:val="115"/>
        </w:rPr>
        <w:t> national spirit</w:t>
      </w:r>
      <w:r>
        <w:rPr>
          <w:color w:val="231F20"/>
          <w:spacing w:val="4"/>
          <w:w w:val="115"/>
        </w:rPr>
        <w:t> </w:t>
      </w:r>
      <w:r>
        <w:rPr>
          <w:color w:val="231F20"/>
          <w:w w:val="115"/>
        </w:rPr>
        <w:t>in</w:t>
      </w:r>
      <w:r>
        <w:rPr>
          <w:color w:val="231F20"/>
          <w:spacing w:val="4"/>
          <w:w w:val="115"/>
        </w:rPr>
        <w:t> </w:t>
      </w:r>
      <w:r>
        <w:rPr>
          <w:color w:val="231F20"/>
          <w:w w:val="115"/>
        </w:rPr>
        <w:t>danger</w:t>
      </w:r>
      <w:r>
        <w:rPr>
          <w:color w:val="231F20"/>
          <w:spacing w:val="5"/>
          <w:w w:val="115"/>
        </w:rPr>
        <w:t> </w:t>
      </w:r>
      <w:r>
        <w:rPr>
          <w:color w:val="231F20"/>
          <w:w w:val="115"/>
        </w:rPr>
        <w:t>today?</w:t>
      </w:r>
      <w:r>
        <w:rPr>
          <w:color w:val="231F20"/>
          <w:spacing w:val="4"/>
          <w:w w:val="115"/>
        </w:rPr>
        <w:t> </w:t>
      </w:r>
      <w:r>
        <w:rPr>
          <w:color w:val="231F20"/>
          <w:w w:val="115"/>
        </w:rPr>
        <w:t>We will</w:t>
      </w:r>
      <w:r>
        <w:rPr>
          <w:color w:val="231F20"/>
          <w:spacing w:val="1"/>
          <w:w w:val="115"/>
        </w:rPr>
        <w:t> </w:t>
      </w:r>
      <w:r>
        <w:rPr>
          <w:color w:val="231F20"/>
          <w:w w:val="115"/>
        </w:rPr>
        <w:t>try to</w:t>
      </w:r>
      <w:r>
        <w:rPr>
          <w:color w:val="231F20"/>
          <w:spacing w:val="5"/>
          <w:w w:val="115"/>
        </w:rPr>
        <w:t> </w:t>
      </w:r>
      <w:r>
        <w:rPr>
          <w:color w:val="231F20"/>
          <w:w w:val="115"/>
        </w:rPr>
        <w:t>answer</w:t>
      </w:r>
      <w:r>
        <w:rPr>
          <w:color w:val="231F20"/>
          <w:spacing w:val="4"/>
          <w:w w:val="115"/>
        </w:rPr>
        <w:t> </w:t>
      </w:r>
      <w:r>
        <w:rPr>
          <w:color w:val="231F20"/>
          <w:w w:val="115"/>
        </w:rPr>
        <w:t>this</w:t>
      </w:r>
      <w:r>
        <w:rPr>
          <w:color w:val="231F20"/>
          <w:spacing w:val="4"/>
          <w:w w:val="115"/>
        </w:rPr>
        <w:t> </w:t>
      </w:r>
      <w:r>
        <w:rPr>
          <w:color w:val="231F20"/>
          <w:spacing w:val="-2"/>
          <w:w w:val="115"/>
        </w:rPr>
        <w:t>question</w:t>
      </w:r>
    </w:p>
    <w:p>
      <w:pPr>
        <w:pStyle w:val="BodyText"/>
        <w:spacing w:after="0" w:line="285" w:lineRule="auto"/>
        <w:jc w:val="both"/>
        <w:sectPr>
          <w:pgSz w:w="8640" w:h="12960"/>
          <w:pgMar w:top="1480" w:bottom="280" w:left="1080" w:right="1080"/>
        </w:sectPr>
      </w:pPr>
    </w:p>
    <w:p>
      <w:pPr>
        <w:pStyle w:val="BodyText"/>
        <w:spacing w:before="215"/>
        <w:rPr>
          <w:sz w:val="20"/>
        </w:rPr>
      </w:pPr>
    </w:p>
    <w:p>
      <w:pPr>
        <w:pStyle w:val="BodyText"/>
        <w:spacing w:after="0"/>
        <w:rPr>
          <w:sz w:val="20"/>
        </w:rPr>
        <w:sectPr>
          <w:pgSz w:w="8640" w:h="12960"/>
          <w:pgMar w:top="1480" w:bottom="280" w:left="1080" w:right="1080"/>
        </w:sectPr>
      </w:pPr>
    </w:p>
    <w:p>
      <w:pPr>
        <w:pStyle w:val="BodyText"/>
        <w:spacing w:before="36"/>
      </w:pPr>
    </w:p>
    <w:p>
      <w:pPr>
        <w:pStyle w:val="BodyText"/>
        <w:ind w:left="728"/>
      </w:pPr>
      <w:r>
        <w:rPr>
          <w:color w:val="231F20"/>
          <w:w w:val="115"/>
        </w:rPr>
        <w:t>in</w:t>
      </w:r>
      <w:r>
        <w:rPr>
          <w:color w:val="231F20"/>
          <w:spacing w:val="-1"/>
          <w:w w:val="115"/>
        </w:rPr>
        <w:t> </w:t>
      </w:r>
      <w:r>
        <w:rPr>
          <w:color w:val="231F20"/>
          <w:w w:val="115"/>
        </w:rPr>
        <w:t>the </w:t>
      </w:r>
      <w:r>
        <w:rPr>
          <w:color w:val="231F20"/>
          <w:spacing w:val="-2"/>
          <w:w w:val="115"/>
        </w:rPr>
        <w:t>future.</w:t>
      </w:r>
    </w:p>
    <w:p>
      <w:pPr>
        <w:spacing w:before="95"/>
        <w:ind w:left="728" w:right="0" w:firstLine="0"/>
        <w:jc w:val="left"/>
        <w:rPr>
          <w:sz w:val="12"/>
        </w:rPr>
      </w:pPr>
      <w:r>
        <w:rPr/>
        <w:br w:type="column"/>
      </w: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237</w:t>
      </w:r>
    </w:p>
    <w:p>
      <w:pPr>
        <w:pStyle w:val="BodyText"/>
        <w:rPr>
          <w:sz w:val="12"/>
        </w:rPr>
      </w:pPr>
    </w:p>
    <w:p>
      <w:pPr>
        <w:pStyle w:val="BodyText"/>
        <w:spacing w:before="10"/>
        <w:rPr>
          <w:sz w:val="12"/>
        </w:rPr>
      </w:pPr>
    </w:p>
    <w:p>
      <w:pPr>
        <w:spacing w:before="0"/>
        <w:ind w:left="1875" w:right="0" w:firstLine="0"/>
        <w:jc w:val="left"/>
        <w:rPr>
          <w:sz w:val="18"/>
        </w:rPr>
      </w:pPr>
      <w:r>
        <w:rPr>
          <w:color w:val="231F20"/>
          <w:sz w:val="15"/>
        </w:rPr>
        <w:t>A</w:t>
      </w:r>
      <w:r>
        <w:rPr>
          <w:color w:val="231F20"/>
          <w:spacing w:val="-1"/>
          <w:sz w:val="15"/>
        </w:rPr>
        <w:t> </w:t>
      </w:r>
      <w:r>
        <w:rPr>
          <w:color w:val="231F20"/>
          <w:sz w:val="15"/>
        </w:rPr>
        <w:t>tsız Mecmua,</w:t>
      </w:r>
      <w:r>
        <w:rPr>
          <w:color w:val="231F20"/>
          <w:spacing w:val="-1"/>
          <w:sz w:val="15"/>
        </w:rPr>
        <w:t> </w:t>
      </w:r>
      <w:r>
        <w:rPr>
          <w:color w:val="231F20"/>
          <w:sz w:val="18"/>
        </w:rPr>
        <w:t>1932, Issue: </w:t>
      </w:r>
      <w:r>
        <w:rPr>
          <w:color w:val="231F20"/>
          <w:spacing w:val="-5"/>
          <w:sz w:val="18"/>
        </w:rPr>
        <w:t>11</w:t>
      </w:r>
    </w:p>
    <w:p>
      <w:pPr>
        <w:spacing w:after="0"/>
        <w:jc w:val="left"/>
        <w:rPr>
          <w:sz w:val="18"/>
        </w:rPr>
        <w:sectPr>
          <w:type w:val="continuous"/>
          <w:pgSz w:w="8640" w:h="12960"/>
          <w:pgMar w:top="1480" w:bottom="280" w:left="1080" w:right="1080"/>
          <w:cols w:num="2" w:equalWidth="0">
            <w:col w:w="1891" w:space="59"/>
            <w:col w:w="4530"/>
          </w:cols>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41"/>
        <w:rPr>
          <w:sz w:val="28"/>
        </w:rPr>
      </w:pPr>
    </w:p>
    <w:p>
      <w:pPr>
        <w:pStyle w:val="Heading1"/>
        <w:ind w:right="222"/>
        <w:jc w:val="center"/>
      </w:pPr>
      <w:r>
        <w:rPr>
          <w:color w:val="231F20"/>
          <w:spacing w:val="-2"/>
        </w:rPr>
        <w:t>Sixth</w:t>
      </w:r>
      <w:r>
        <w:rPr>
          <w:color w:val="231F20"/>
          <w:spacing w:val="-9"/>
        </w:rPr>
        <w:t> </w:t>
      </w:r>
      <w:r>
        <w:rPr>
          <w:color w:val="231F20"/>
          <w:spacing w:val="-2"/>
        </w:rPr>
        <w:t>Fleet?!</w:t>
      </w:r>
    </w:p>
    <w:p>
      <w:pPr>
        <w:pStyle w:val="BodyText"/>
        <w:spacing w:line="285" w:lineRule="auto" w:before="311"/>
        <w:ind w:left="595" w:right="803" w:firstLine="287"/>
        <w:jc w:val="right"/>
      </w:pPr>
      <w:r>
        <w:rPr>
          <w:color w:val="231F20"/>
          <w:w w:val="110"/>
        </w:rPr>
        <w:t>It is often possible to eliminate major malfunctions </w:t>
      </w:r>
      <w:r>
        <w:rPr>
          <w:color w:val="231F20"/>
          <w:w w:val="110"/>
        </w:rPr>
        <w:t>with </w:t>
      </w:r>
      <w:r>
        <w:rPr>
          <w:color w:val="231F20"/>
          <w:w w:val="110"/>
          <w:sz w:val="18"/>
        </w:rPr>
        <w:t>small </w:t>
      </w:r>
      <w:r>
        <w:rPr>
          <w:color w:val="231F20"/>
          <w:w w:val="110"/>
        </w:rPr>
        <w:t>measures. Changing the position of the light prevents the</w:t>
      </w:r>
      <w:r>
        <w:rPr>
          <w:color w:val="231F20"/>
          <w:spacing w:val="80"/>
          <w:w w:val="110"/>
        </w:rPr>
        <w:t> </w:t>
      </w:r>
      <w:r>
        <w:rPr>
          <w:color w:val="231F20"/>
          <w:w w:val="110"/>
        </w:rPr>
        <w:t>eyes</w:t>
      </w:r>
      <w:r>
        <w:rPr>
          <w:color w:val="231F20"/>
          <w:spacing w:val="80"/>
          <w:w w:val="110"/>
        </w:rPr>
        <w:t> </w:t>
      </w:r>
      <w:r>
        <w:rPr>
          <w:color w:val="231F20"/>
          <w:w w:val="110"/>
        </w:rPr>
        <w:t>from</w:t>
      </w:r>
      <w:r>
        <w:rPr>
          <w:color w:val="231F20"/>
          <w:spacing w:val="80"/>
          <w:w w:val="110"/>
        </w:rPr>
        <w:t> </w:t>
      </w:r>
      <w:r>
        <w:rPr>
          <w:color w:val="231F20"/>
          <w:w w:val="110"/>
        </w:rPr>
        <w:t>being</w:t>
      </w:r>
      <w:r>
        <w:rPr>
          <w:color w:val="231F20"/>
          <w:spacing w:val="80"/>
          <w:w w:val="110"/>
        </w:rPr>
        <w:t> </w:t>
      </w:r>
      <w:r>
        <w:rPr>
          <w:color w:val="231F20"/>
          <w:w w:val="110"/>
        </w:rPr>
        <w:t>damaged,</w:t>
      </w:r>
      <w:r>
        <w:rPr>
          <w:color w:val="231F20"/>
          <w:spacing w:val="80"/>
          <w:w w:val="110"/>
        </w:rPr>
        <w:t> </w:t>
      </w:r>
      <w:r>
        <w:rPr>
          <w:color w:val="231F20"/>
          <w:w w:val="110"/>
        </w:rPr>
        <w:t>and</w:t>
      </w:r>
      <w:r>
        <w:rPr>
          <w:color w:val="231F20"/>
          <w:spacing w:val="80"/>
          <w:w w:val="110"/>
        </w:rPr>
        <w:t> </w:t>
      </w:r>
      <w:r>
        <w:rPr>
          <w:color w:val="231F20"/>
          <w:w w:val="110"/>
        </w:rPr>
        <w:t>wearing</w:t>
      </w:r>
      <w:r>
        <w:rPr>
          <w:color w:val="231F20"/>
          <w:spacing w:val="80"/>
          <w:w w:val="110"/>
        </w:rPr>
        <w:t> </w:t>
      </w:r>
      <w:r>
        <w:rPr>
          <w:color w:val="231F20"/>
          <w:w w:val="110"/>
        </w:rPr>
        <w:t>woollen undershirts</w:t>
      </w:r>
      <w:r>
        <w:rPr>
          <w:color w:val="231F20"/>
          <w:spacing w:val="32"/>
          <w:w w:val="110"/>
        </w:rPr>
        <w:t> </w:t>
      </w:r>
      <w:r>
        <w:rPr>
          <w:color w:val="231F20"/>
          <w:w w:val="110"/>
        </w:rPr>
        <w:t>in</w:t>
      </w:r>
      <w:r>
        <w:rPr>
          <w:color w:val="231F20"/>
          <w:spacing w:val="32"/>
          <w:w w:val="110"/>
        </w:rPr>
        <w:t> </w:t>
      </w:r>
      <w:r>
        <w:rPr>
          <w:color w:val="231F20"/>
          <w:w w:val="110"/>
        </w:rPr>
        <w:t>winter</w:t>
      </w:r>
      <w:r>
        <w:rPr>
          <w:color w:val="231F20"/>
          <w:spacing w:val="32"/>
          <w:w w:val="110"/>
        </w:rPr>
        <w:t> </w:t>
      </w:r>
      <w:r>
        <w:rPr>
          <w:color w:val="231F20"/>
          <w:w w:val="110"/>
        </w:rPr>
        <w:t>prevents</w:t>
      </w:r>
      <w:r>
        <w:rPr>
          <w:color w:val="231F20"/>
          <w:spacing w:val="32"/>
          <w:w w:val="110"/>
        </w:rPr>
        <w:t> </w:t>
      </w:r>
      <w:r>
        <w:rPr>
          <w:color w:val="231F20"/>
          <w:w w:val="110"/>
        </w:rPr>
        <w:t>various</w:t>
      </w:r>
      <w:r>
        <w:rPr>
          <w:color w:val="231F20"/>
          <w:spacing w:val="32"/>
          <w:w w:val="110"/>
        </w:rPr>
        <w:t> </w:t>
      </w:r>
      <w:r>
        <w:rPr>
          <w:color w:val="231F20"/>
          <w:w w:val="110"/>
        </w:rPr>
        <w:t>diseases</w:t>
      </w:r>
      <w:r>
        <w:rPr>
          <w:color w:val="231F20"/>
          <w:spacing w:val="32"/>
          <w:w w:val="110"/>
        </w:rPr>
        <w:t> </w:t>
      </w:r>
      <w:r>
        <w:rPr>
          <w:color w:val="231F20"/>
          <w:w w:val="110"/>
        </w:rPr>
        <w:t>caused</w:t>
      </w:r>
      <w:r>
        <w:rPr>
          <w:color w:val="231F20"/>
          <w:spacing w:val="32"/>
          <w:w w:val="110"/>
        </w:rPr>
        <w:t> </w:t>
      </w:r>
      <w:r>
        <w:rPr>
          <w:color w:val="231F20"/>
          <w:w w:val="110"/>
        </w:rPr>
        <w:t>b</w:t>
      </w:r>
      <w:r>
        <w:rPr>
          <w:color w:val="231F20"/>
          <w:spacing w:val="-12"/>
          <w:w w:val="110"/>
        </w:rPr>
        <w:t> </w:t>
      </w:r>
      <w:r>
        <w:rPr>
          <w:color w:val="231F20"/>
          <w:w w:val="110"/>
        </w:rPr>
        <w:t>y cold.</w:t>
      </w:r>
      <w:r>
        <w:rPr>
          <w:color w:val="231F20"/>
          <w:w w:val="110"/>
        </w:rPr>
        <w:t> The</w:t>
      </w:r>
      <w:r>
        <w:rPr>
          <w:color w:val="231F20"/>
          <w:w w:val="110"/>
        </w:rPr>
        <w:t> precaution</w:t>
      </w:r>
      <w:r>
        <w:rPr>
          <w:color w:val="231F20"/>
          <w:w w:val="110"/>
        </w:rPr>
        <w:t> for</w:t>
      </w:r>
      <w:r>
        <w:rPr>
          <w:color w:val="231F20"/>
          <w:w w:val="110"/>
        </w:rPr>
        <w:t> a</w:t>
      </w:r>
      <w:r>
        <w:rPr>
          <w:color w:val="231F20"/>
          <w:w w:val="110"/>
        </w:rPr>
        <w:t> child</w:t>
      </w:r>
      <w:r>
        <w:rPr>
          <w:color w:val="231F20"/>
          <w:w w:val="110"/>
        </w:rPr>
        <w:t> who</w:t>
      </w:r>
      <w:r>
        <w:rPr>
          <w:color w:val="231F20"/>
          <w:w w:val="110"/>
        </w:rPr>
        <w:t> sticks</w:t>
      </w:r>
      <w:r>
        <w:rPr>
          <w:color w:val="231F20"/>
          <w:w w:val="110"/>
        </w:rPr>
        <w:t> to</w:t>
      </w:r>
      <w:r>
        <w:rPr>
          <w:color w:val="231F20"/>
          <w:w w:val="110"/>
        </w:rPr>
        <w:t> the</w:t>
      </w:r>
      <w:r>
        <w:rPr>
          <w:color w:val="231F20"/>
          <w:w w:val="110"/>
        </w:rPr>
        <w:t> stove</w:t>
      </w:r>
      <w:r>
        <w:rPr>
          <w:color w:val="231F20"/>
          <w:w w:val="110"/>
        </w:rPr>
        <w:t> is</w:t>
      </w:r>
      <w:r>
        <w:rPr>
          <w:color w:val="231F20"/>
          <w:spacing w:val="80"/>
          <w:w w:val="110"/>
        </w:rPr>
        <w:t> </w:t>
      </w:r>
      <w:r>
        <w:rPr>
          <w:color w:val="231F20"/>
          <w:w w:val="110"/>
        </w:rPr>
        <w:t>not to scold or beat him, but to surround the stove with bars. There</w:t>
      </w:r>
      <w:r>
        <w:rPr>
          <w:color w:val="231F20"/>
          <w:spacing w:val="40"/>
          <w:w w:val="110"/>
        </w:rPr>
        <w:t> </w:t>
      </w:r>
      <w:r>
        <w:rPr>
          <w:color w:val="231F20"/>
          <w:w w:val="110"/>
        </w:rPr>
        <w:t>are</w:t>
      </w:r>
      <w:r>
        <w:rPr>
          <w:color w:val="231F20"/>
          <w:spacing w:val="40"/>
          <w:w w:val="110"/>
        </w:rPr>
        <w:t> </w:t>
      </w:r>
      <w:r>
        <w:rPr>
          <w:color w:val="231F20"/>
          <w:w w:val="110"/>
        </w:rPr>
        <w:t>similar</w:t>
      </w:r>
      <w:r>
        <w:rPr>
          <w:color w:val="231F20"/>
          <w:spacing w:val="40"/>
          <w:w w:val="110"/>
        </w:rPr>
        <w:t> </w:t>
      </w:r>
      <w:r>
        <w:rPr>
          <w:color w:val="231F20"/>
          <w:w w:val="110"/>
        </w:rPr>
        <w:t>cases</w:t>
      </w:r>
      <w:r>
        <w:rPr>
          <w:color w:val="231F20"/>
          <w:spacing w:val="40"/>
          <w:w w:val="110"/>
        </w:rPr>
        <w:t> </w:t>
      </w:r>
      <w:r>
        <w:rPr>
          <w:color w:val="231F20"/>
          <w:w w:val="110"/>
        </w:rPr>
        <w:t>in</w:t>
      </w:r>
      <w:r>
        <w:rPr>
          <w:color w:val="231F20"/>
          <w:spacing w:val="40"/>
          <w:w w:val="110"/>
        </w:rPr>
        <w:t> </w:t>
      </w:r>
      <w:r>
        <w:rPr>
          <w:color w:val="231F20"/>
          <w:w w:val="110"/>
        </w:rPr>
        <w:t>social</w:t>
      </w:r>
      <w:r>
        <w:rPr>
          <w:color w:val="231F20"/>
          <w:spacing w:val="40"/>
          <w:w w:val="110"/>
        </w:rPr>
        <w:t> </w:t>
      </w:r>
      <w:r>
        <w:rPr>
          <w:color w:val="231F20"/>
          <w:w w:val="110"/>
        </w:rPr>
        <w:t>life.</w:t>
      </w:r>
      <w:r>
        <w:rPr>
          <w:color w:val="231F20"/>
          <w:spacing w:val="40"/>
          <w:w w:val="110"/>
        </w:rPr>
        <w:t> </w:t>
      </w:r>
      <w:r>
        <w:rPr>
          <w:color w:val="231F20"/>
          <w:w w:val="110"/>
        </w:rPr>
        <w:t>In</w:t>
      </w:r>
      <w:r>
        <w:rPr>
          <w:color w:val="231F20"/>
          <w:spacing w:val="40"/>
          <w:w w:val="110"/>
        </w:rPr>
        <w:t> </w:t>
      </w:r>
      <w:r>
        <w:rPr>
          <w:color w:val="231F20"/>
          <w:w w:val="110"/>
        </w:rPr>
        <w:t>order</w:t>
      </w:r>
      <w:r>
        <w:rPr>
          <w:color w:val="231F20"/>
          <w:spacing w:val="40"/>
          <w:w w:val="110"/>
        </w:rPr>
        <w:t> </w:t>
      </w:r>
      <w:r>
        <w:rPr>
          <w:color w:val="231F20"/>
          <w:w w:val="110"/>
        </w:rPr>
        <w:t>to</w:t>
      </w:r>
      <w:r>
        <w:rPr>
          <w:color w:val="231F20"/>
          <w:spacing w:val="40"/>
          <w:w w:val="110"/>
        </w:rPr>
        <w:t> </w:t>
      </w:r>
      <w:r>
        <w:rPr>
          <w:color w:val="231F20"/>
          <w:w w:val="110"/>
        </w:rPr>
        <w:t>save young</w:t>
      </w:r>
      <w:r>
        <w:rPr>
          <w:color w:val="231F20"/>
          <w:spacing w:val="40"/>
          <w:w w:val="110"/>
        </w:rPr>
        <w:t> </w:t>
      </w:r>
      <w:r>
        <w:rPr>
          <w:color w:val="231F20"/>
          <w:w w:val="110"/>
        </w:rPr>
        <w:t>people</w:t>
      </w:r>
      <w:r>
        <w:rPr>
          <w:color w:val="231F20"/>
          <w:spacing w:val="40"/>
          <w:w w:val="110"/>
        </w:rPr>
        <w:t> </w:t>
      </w:r>
      <w:r>
        <w:rPr>
          <w:color w:val="231F20"/>
          <w:w w:val="110"/>
        </w:rPr>
        <w:t>from</w:t>
      </w:r>
      <w:r>
        <w:rPr>
          <w:color w:val="231F20"/>
          <w:spacing w:val="40"/>
          <w:w w:val="110"/>
        </w:rPr>
        <w:t> </w:t>
      </w:r>
      <w:r>
        <w:rPr>
          <w:color w:val="231F20"/>
          <w:w w:val="110"/>
        </w:rPr>
        <w:t>bad</w:t>
      </w:r>
      <w:r>
        <w:rPr>
          <w:color w:val="231F20"/>
          <w:spacing w:val="40"/>
          <w:w w:val="110"/>
        </w:rPr>
        <w:t> </w:t>
      </w:r>
      <w:r>
        <w:rPr>
          <w:color w:val="231F20"/>
          <w:w w:val="110"/>
        </w:rPr>
        <w:t>habits,</w:t>
      </w:r>
      <w:r>
        <w:rPr>
          <w:color w:val="231F20"/>
          <w:spacing w:val="40"/>
          <w:w w:val="110"/>
        </w:rPr>
        <w:t> </w:t>
      </w:r>
      <w:r>
        <w:rPr>
          <w:color w:val="231F20"/>
          <w:w w:val="110"/>
        </w:rPr>
        <w:t>it</w:t>
      </w:r>
      <w:r>
        <w:rPr>
          <w:color w:val="231F20"/>
          <w:spacing w:val="40"/>
          <w:w w:val="110"/>
        </w:rPr>
        <w:t> </w:t>
      </w:r>
      <w:r>
        <w:rPr>
          <w:color w:val="231F20"/>
          <w:w w:val="110"/>
        </w:rPr>
        <w:t>is</w:t>
      </w:r>
      <w:r>
        <w:rPr>
          <w:color w:val="231F20"/>
          <w:spacing w:val="40"/>
          <w:w w:val="110"/>
        </w:rPr>
        <w:t> </w:t>
      </w:r>
      <w:r>
        <w:rPr>
          <w:color w:val="231F20"/>
          <w:w w:val="110"/>
        </w:rPr>
        <w:t>necessary</w:t>
      </w:r>
      <w:r>
        <w:rPr>
          <w:color w:val="231F20"/>
          <w:spacing w:val="40"/>
          <w:w w:val="110"/>
        </w:rPr>
        <w:t> </w:t>
      </w:r>
      <w:r>
        <w:rPr>
          <w:color w:val="231F20"/>
          <w:w w:val="110"/>
        </w:rPr>
        <w:t>to</w:t>
      </w:r>
      <w:r>
        <w:rPr>
          <w:color w:val="231F20"/>
          <w:spacing w:val="40"/>
          <w:w w:val="110"/>
        </w:rPr>
        <w:t> </w:t>
      </w:r>
      <w:r>
        <w:rPr>
          <w:color w:val="231F20"/>
          <w:w w:val="110"/>
        </w:rPr>
        <w:t>drag</w:t>
      </w:r>
      <w:r>
        <w:rPr>
          <w:color w:val="231F20"/>
          <w:spacing w:val="80"/>
          <w:w w:val="110"/>
        </w:rPr>
        <w:t> </w:t>
      </w:r>
      <w:r>
        <w:rPr>
          <w:color w:val="231F20"/>
          <w:w w:val="110"/>
        </w:rPr>
        <w:t>them</w:t>
      </w:r>
      <w:r>
        <w:rPr>
          <w:color w:val="231F20"/>
          <w:spacing w:val="79"/>
          <w:w w:val="110"/>
        </w:rPr>
        <w:t> </w:t>
      </w:r>
      <w:r>
        <w:rPr>
          <w:color w:val="231F20"/>
          <w:w w:val="110"/>
        </w:rPr>
        <w:t>to</w:t>
      </w:r>
      <w:r>
        <w:rPr>
          <w:color w:val="231F20"/>
          <w:spacing w:val="79"/>
          <w:w w:val="110"/>
        </w:rPr>
        <w:t> </w:t>
      </w:r>
      <w:r>
        <w:rPr>
          <w:color w:val="231F20"/>
          <w:w w:val="110"/>
        </w:rPr>
        <w:t>spo</w:t>
      </w:r>
      <w:r>
        <w:rPr>
          <w:color w:val="231F20"/>
          <w:spacing w:val="79"/>
          <w:w w:val="110"/>
        </w:rPr>
        <w:t> </w:t>
      </w:r>
      <w:r>
        <w:rPr>
          <w:color w:val="231F20"/>
          <w:w w:val="110"/>
        </w:rPr>
        <w:t>ra,</w:t>
      </w:r>
      <w:r>
        <w:rPr>
          <w:color w:val="231F20"/>
          <w:spacing w:val="79"/>
          <w:w w:val="110"/>
        </w:rPr>
        <w:t> </w:t>
      </w:r>
      <w:r>
        <w:rPr>
          <w:color w:val="231F20"/>
          <w:w w:val="110"/>
        </w:rPr>
        <w:t>camp</w:t>
      </w:r>
      <w:r>
        <w:rPr>
          <w:color w:val="231F20"/>
          <w:spacing w:val="79"/>
          <w:w w:val="110"/>
        </w:rPr>
        <w:t> </w:t>
      </w:r>
      <w:r>
        <w:rPr>
          <w:color w:val="231F20"/>
          <w:w w:val="110"/>
        </w:rPr>
        <w:t>life,</w:t>
      </w:r>
      <w:r>
        <w:rPr>
          <w:color w:val="231F20"/>
          <w:spacing w:val="79"/>
          <w:w w:val="110"/>
        </w:rPr>
        <w:t> </w:t>
      </w:r>
      <w:r>
        <w:rPr>
          <w:color w:val="231F20"/>
          <w:w w:val="110"/>
        </w:rPr>
        <w:t>reading;</w:t>
      </w:r>
      <w:r>
        <w:rPr>
          <w:color w:val="231F20"/>
          <w:spacing w:val="79"/>
          <w:w w:val="110"/>
        </w:rPr>
        <w:t> </w:t>
      </w:r>
      <w:r>
        <w:rPr>
          <w:color w:val="231F20"/>
          <w:w w:val="110"/>
        </w:rPr>
        <w:t>to</w:t>
      </w:r>
      <w:r>
        <w:rPr>
          <w:color w:val="231F20"/>
          <w:spacing w:val="79"/>
          <w:w w:val="110"/>
        </w:rPr>
        <w:t> </w:t>
      </w:r>
      <w:r>
        <w:rPr>
          <w:color w:val="231F20"/>
          <w:w w:val="110"/>
        </w:rPr>
        <w:t>prepare</w:t>
      </w:r>
      <w:r>
        <w:rPr>
          <w:color w:val="231F20"/>
          <w:spacing w:val="79"/>
          <w:w w:val="110"/>
        </w:rPr>
        <w:t> </w:t>
      </w:r>
      <w:r>
        <w:rPr>
          <w:color w:val="231F20"/>
          <w:w w:val="110"/>
        </w:rPr>
        <w:t>fields, beaches</w:t>
      </w:r>
      <w:r>
        <w:rPr>
          <w:color w:val="231F20"/>
          <w:spacing w:val="75"/>
          <w:w w:val="110"/>
        </w:rPr>
        <w:t> </w:t>
      </w:r>
      <w:r>
        <w:rPr>
          <w:color w:val="231F20"/>
          <w:w w:val="110"/>
        </w:rPr>
        <w:t>and</w:t>
      </w:r>
      <w:r>
        <w:rPr>
          <w:color w:val="231F20"/>
          <w:spacing w:val="75"/>
          <w:w w:val="110"/>
        </w:rPr>
        <w:t> </w:t>
      </w:r>
      <w:r>
        <w:rPr>
          <w:color w:val="231F20"/>
          <w:w w:val="110"/>
        </w:rPr>
        <w:t>libraries,</w:t>
      </w:r>
      <w:r>
        <w:rPr>
          <w:color w:val="231F20"/>
          <w:spacing w:val="75"/>
          <w:w w:val="110"/>
        </w:rPr>
        <w:t> </w:t>
      </w:r>
      <w:r>
        <w:rPr>
          <w:color w:val="231F20"/>
          <w:w w:val="110"/>
        </w:rPr>
        <w:t>to</w:t>
      </w:r>
      <w:r>
        <w:rPr>
          <w:color w:val="231F20"/>
          <w:spacing w:val="75"/>
          <w:w w:val="110"/>
        </w:rPr>
        <w:t> </w:t>
      </w:r>
      <w:r>
        <w:rPr>
          <w:color w:val="231F20"/>
          <w:w w:val="110"/>
        </w:rPr>
        <w:t>find</w:t>
      </w:r>
      <w:r>
        <w:rPr>
          <w:color w:val="231F20"/>
          <w:spacing w:val="75"/>
          <w:w w:val="110"/>
        </w:rPr>
        <w:t> </w:t>
      </w:r>
      <w:r>
        <w:rPr>
          <w:color w:val="231F20"/>
          <w:w w:val="110"/>
        </w:rPr>
        <w:t>jobs</w:t>
      </w:r>
      <w:r>
        <w:rPr>
          <w:color w:val="231F20"/>
          <w:spacing w:val="75"/>
          <w:w w:val="110"/>
        </w:rPr>
        <w:t> </w:t>
      </w:r>
      <w:r>
        <w:rPr>
          <w:color w:val="231F20"/>
          <w:w w:val="110"/>
        </w:rPr>
        <w:t>and</w:t>
      </w:r>
      <w:r>
        <w:rPr>
          <w:color w:val="231F20"/>
          <w:spacing w:val="75"/>
          <w:w w:val="110"/>
        </w:rPr>
        <w:t> </w:t>
      </w:r>
      <w:r>
        <w:rPr>
          <w:color w:val="231F20"/>
          <w:w w:val="110"/>
        </w:rPr>
        <w:t>livelihoods</w:t>
      </w:r>
      <w:r>
        <w:rPr>
          <w:color w:val="231F20"/>
          <w:spacing w:val="75"/>
          <w:w w:val="110"/>
        </w:rPr>
        <w:t> </w:t>
      </w:r>
      <w:r>
        <w:rPr>
          <w:color w:val="231F20"/>
          <w:w w:val="110"/>
        </w:rPr>
        <w:t>for them</w:t>
      </w:r>
      <w:r>
        <w:rPr>
          <w:color w:val="231F20"/>
          <w:spacing w:val="40"/>
          <w:w w:val="110"/>
        </w:rPr>
        <w:t> </w:t>
      </w:r>
      <w:r>
        <w:rPr>
          <w:color w:val="231F20"/>
          <w:w w:val="110"/>
        </w:rPr>
        <w:t>in</w:t>
      </w:r>
      <w:r>
        <w:rPr>
          <w:color w:val="231F20"/>
          <w:spacing w:val="40"/>
          <w:w w:val="110"/>
        </w:rPr>
        <w:t> </w:t>
      </w:r>
      <w:r>
        <w:rPr>
          <w:color w:val="231F20"/>
          <w:w w:val="110"/>
        </w:rPr>
        <w:t>order</w:t>
      </w:r>
      <w:r>
        <w:rPr>
          <w:color w:val="231F20"/>
          <w:spacing w:val="40"/>
          <w:w w:val="110"/>
        </w:rPr>
        <w:t> </w:t>
      </w:r>
      <w:r>
        <w:rPr>
          <w:color w:val="231F20"/>
          <w:w w:val="110"/>
        </w:rPr>
        <w:t>to</w:t>
      </w:r>
      <w:r>
        <w:rPr>
          <w:color w:val="231F20"/>
          <w:spacing w:val="40"/>
          <w:w w:val="110"/>
        </w:rPr>
        <w:t> </w:t>
      </w:r>
      <w:r>
        <w:rPr>
          <w:color w:val="231F20"/>
          <w:w w:val="110"/>
        </w:rPr>
        <w:t>prevent</w:t>
      </w:r>
      <w:r>
        <w:rPr>
          <w:color w:val="231F20"/>
          <w:spacing w:val="40"/>
          <w:w w:val="110"/>
        </w:rPr>
        <w:t> </w:t>
      </w:r>
      <w:r>
        <w:rPr>
          <w:color w:val="231F20"/>
          <w:w w:val="110"/>
        </w:rPr>
        <w:t>some</w:t>
      </w:r>
      <w:r>
        <w:rPr>
          <w:color w:val="231F20"/>
          <w:spacing w:val="40"/>
          <w:w w:val="110"/>
        </w:rPr>
        <w:t> </w:t>
      </w:r>
      <w:r>
        <w:rPr>
          <w:color w:val="231F20"/>
          <w:w w:val="110"/>
        </w:rPr>
        <w:t>people</w:t>
      </w:r>
      <w:r>
        <w:rPr>
          <w:color w:val="231F20"/>
          <w:spacing w:val="40"/>
          <w:w w:val="110"/>
        </w:rPr>
        <w:t> </w:t>
      </w:r>
      <w:r>
        <w:rPr>
          <w:color w:val="231F20"/>
          <w:w w:val="110"/>
        </w:rPr>
        <w:t>from</w:t>
      </w:r>
      <w:r>
        <w:rPr>
          <w:color w:val="231F20"/>
          <w:spacing w:val="40"/>
          <w:w w:val="110"/>
        </w:rPr>
        <w:t> </w:t>
      </w:r>
      <w:r>
        <w:rPr>
          <w:color w:val="231F20"/>
          <w:w w:val="110"/>
        </w:rPr>
        <w:t>committing offences.</w:t>
      </w:r>
      <w:r>
        <w:rPr>
          <w:color w:val="231F20"/>
          <w:spacing w:val="62"/>
          <w:w w:val="150"/>
        </w:rPr>
        <w:t> </w:t>
      </w:r>
      <w:r>
        <w:rPr>
          <w:color w:val="231F20"/>
          <w:w w:val="110"/>
        </w:rPr>
        <w:t>Of</w:t>
      </w:r>
      <w:r>
        <w:rPr>
          <w:color w:val="231F20"/>
          <w:spacing w:val="62"/>
          <w:w w:val="150"/>
        </w:rPr>
        <w:t> </w:t>
      </w:r>
      <w:r>
        <w:rPr>
          <w:color w:val="231F20"/>
          <w:w w:val="110"/>
        </w:rPr>
        <w:t>course,</w:t>
      </w:r>
      <w:r>
        <w:rPr>
          <w:color w:val="231F20"/>
          <w:spacing w:val="62"/>
          <w:w w:val="150"/>
        </w:rPr>
        <w:t> </w:t>
      </w:r>
      <w:r>
        <w:rPr>
          <w:color w:val="231F20"/>
          <w:w w:val="110"/>
        </w:rPr>
        <w:t>law</w:t>
      </w:r>
      <w:r>
        <w:rPr>
          <w:color w:val="231F20"/>
          <w:spacing w:val="62"/>
          <w:w w:val="150"/>
        </w:rPr>
        <w:t> </w:t>
      </w:r>
      <w:r>
        <w:rPr>
          <w:color w:val="231F20"/>
          <w:w w:val="110"/>
        </w:rPr>
        <w:t>and</w:t>
      </w:r>
      <w:r>
        <w:rPr>
          <w:color w:val="231F20"/>
          <w:spacing w:val="62"/>
          <w:w w:val="150"/>
        </w:rPr>
        <w:t> </w:t>
      </w:r>
      <w:r>
        <w:rPr>
          <w:color w:val="231F20"/>
          <w:w w:val="110"/>
        </w:rPr>
        <w:t>order</w:t>
      </w:r>
      <w:r>
        <w:rPr>
          <w:color w:val="231F20"/>
          <w:spacing w:val="62"/>
          <w:w w:val="150"/>
        </w:rPr>
        <w:t> </w:t>
      </w:r>
      <w:r>
        <w:rPr>
          <w:color w:val="231F20"/>
          <w:w w:val="110"/>
        </w:rPr>
        <w:t>sanctions</w:t>
      </w:r>
      <w:r>
        <w:rPr>
          <w:color w:val="231F20"/>
          <w:spacing w:val="62"/>
          <w:w w:val="150"/>
        </w:rPr>
        <w:t> </w:t>
      </w:r>
      <w:r>
        <w:rPr>
          <w:color w:val="231F20"/>
          <w:w w:val="110"/>
        </w:rPr>
        <w:t>are</w:t>
      </w:r>
      <w:r>
        <w:rPr>
          <w:color w:val="231F20"/>
          <w:spacing w:val="62"/>
          <w:w w:val="150"/>
        </w:rPr>
        <w:t> </w:t>
      </w:r>
      <w:r>
        <w:rPr>
          <w:color w:val="231F20"/>
          <w:spacing w:val="-4"/>
          <w:w w:val="110"/>
        </w:rPr>
        <w:t>also</w:t>
      </w:r>
    </w:p>
    <w:p>
      <w:pPr>
        <w:pStyle w:val="BodyText"/>
        <w:spacing w:line="210" w:lineRule="exact"/>
        <w:ind w:left="595"/>
      </w:pPr>
      <w:r>
        <w:rPr>
          <w:color w:val="231F20"/>
          <w:spacing w:val="-2"/>
          <w:w w:val="115"/>
        </w:rPr>
        <w:t>necessary.</w:t>
      </w:r>
    </w:p>
    <w:p>
      <w:pPr>
        <w:pStyle w:val="BodyText"/>
        <w:spacing w:line="285" w:lineRule="auto" w:before="41"/>
        <w:ind w:left="592" w:right="801" w:firstLine="289"/>
        <w:jc w:val="both"/>
      </w:pPr>
      <w:r>
        <w:rPr>
          <w:color w:val="231F20"/>
          <w:w w:val="115"/>
        </w:rPr>
        <w:t>The</w:t>
      </w:r>
      <w:r>
        <w:rPr>
          <w:color w:val="231F20"/>
          <w:spacing w:val="-2"/>
          <w:w w:val="115"/>
        </w:rPr>
        <w:t> </w:t>
      </w:r>
      <w:r>
        <w:rPr>
          <w:color w:val="231F20"/>
          <w:w w:val="115"/>
        </w:rPr>
        <w:t>anti-Americanism</w:t>
      </w:r>
      <w:r>
        <w:rPr>
          <w:color w:val="231F20"/>
          <w:spacing w:val="-2"/>
          <w:w w:val="115"/>
        </w:rPr>
        <w:t> </w:t>
      </w:r>
      <w:r>
        <w:rPr>
          <w:color w:val="231F20"/>
          <w:w w:val="115"/>
        </w:rPr>
        <w:t>which</w:t>
      </w:r>
      <w:r>
        <w:rPr>
          <w:color w:val="231F20"/>
          <w:spacing w:val="-2"/>
          <w:w w:val="115"/>
        </w:rPr>
        <w:t> </w:t>
      </w:r>
      <w:r>
        <w:rPr>
          <w:color w:val="231F20"/>
          <w:w w:val="115"/>
        </w:rPr>
        <w:t>has</w:t>
      </w:r>
      <w:r>
        <w:rPr>
          <w:color w:val="231F20"/>
          <w:spacing w:val="-2"/>
          <w:w w:val="115"/>
        </w:rPr>
        <w:t> </w:t>
      </w:r>
      <w:r>
        <w:rPr>
          <w:color w:val="231F20"/>
          <w:w w:val="115"/>
        </w:rPr>
        <w:t>developed</w:t>
      </w:r>
      <w:r>
        <w:rPr>
          <w:color w:val="231F20"/>
          <w:spacing w:val="-2"/>
          <w:w w:val="115"/>
        </w:rPr>
        <w:t> </w:t>
      </w:r>
      <w:r>
        <w:rPr>
          <w:color w:val="231F20"/>
          <w:w w:val="115"/>
        </w:rPr>
        <w:t>in</w:t>
      </w:r>
      <w:r>
        <w:rPr>
          <w:color w:val="231F20"/>
          <w:spacing w:val="-2"/>
          <w:w w:val="115"/>
        </w:rPr>
        <w:t> </w:t>
      </w:r>
      <w:r>
        <w:rPr>
          <w:color w:val="231F20"/>
          <w:w w:val="115"/>
        </w:rPr>
        <w:t>Turkey in</w:t>
      </w:r>
      <w:r>
        <w:rPr>
          <w:color w:val="231F20"/>
          <w:w w:val="115"/>
        </w:rPr>
        <w:t> recent</w:t>
      </w:r>
      <w:r>
        <w:rPr>
          <w:color w:val="231F20"/>
          <w:w w:val="115"/>
        </w:rPr>
        <w:t> years</w:t>
      </w:r>
      <w:r>
        <w:rPr>
          <w:color w:val="231F20"/>
          <w:w w:val="115"/>
        </w:rPr>
        <w:t> has</w:t>
      </w:r>
      <w:r>
        <w:rPr>
          <w:color w:val="231F20"/>
          <w:w w:val="115"/>
        </w:rPr>
        <w:t> the</w:t>
      </w:r>
      <w:r>
        <w:rPr>
          <w:color w:val="231F20"/>
          <w:w w:val="115"/>
        </w:rPr>
        <w:t> potential,</w:t>
      </w:r>
      <w:r>
        <w:rPr>
          <w:color w:val="231F20"/>
          <w:w w:val="115"/>
        </w:rPr>
        <w:t> if</w:t>
      </w:r>
      <w:r>
        <w:rPr>
          <w:color w:val="231F20"/>
          <w:w w:val="115"/>
        </w:rPr>
        <w:t> measures</w:t>
      </w:r>
      <w:r>
        <w:rPr>
          <w:color w:val="231F20"/>
          <w:w w:val="115"/>
        </w:rPr>
        <w:t> are</w:t>
      </w:r>
      <w:r>
        <w:rPr>
          <w:color w:val="231F20"/>
          <w:w w:val="115"/>
        </w:rPr>
        <w:t> not</w:t>
      </w:r>
      <w:r>
        <w:rPr>
          <w:color w:val="231F20"/>
          <w:spacing w:val="40"/>
          <w:w w:val="115"/>
        </w:rPr>
        <w:t> </w:t>
      </w:r>
      <w:r>
        <w:rPr>
          <w:color w:val="231F20"/>
          <w:w w:val="115"/>
        </w:rPr>
        <w:t>taken,</w:t>
      </w:r>
      <w:r>
        <w:rPr>
          <w:color w:val="231F20"/>
          <w:w w:val="115"/>
        </w:rPr>
        <w:t> to</w:t>
      </w:r>
      <w:r>
        <w:rPr>
          <w:color w:val="231F20"/>
          <w:w w:val="115"/>
        </w:rPr>
        <w:t> divide</w:t>
      </w:r>
      <w:r>
        <w:rPr>
          <w:color w:val="231F20"/>
          <w:w w:val="115"/>
        </w:rPr>
        <w:t> the</w:t>
      </w:r>
      <w:r>
        <w:rPr>
          <w:color w:val="231F20"/>
          <w:w w:val="115"/>
        </w:rPr>
        <w:t> members</w:t>
      </w:r>
      <w:r>
        <w:rPr>
          <w:color w:val="231F20"/>
          <w:w w:val="115"/>
        </w:rPr>
        <w:t> of</w:t>
      </w:r>
      <w:r>
        <w:rPr>
          <w:color w:val="231F20"/>
          <w:w w:val="115"/>
        </w:rPr>
        <w:t> the</w:t>
      </w:r>
      <w:r>
        <w:rPr>
          <w:color w:val="231F20"/>
          <w:w w:val="115"/>
        </w:rPr>
        <w:t> nation</w:t>
      </w:r>
      <w:r>
        <w:rPr>
          <w:color w:val="231F20"/>
          <w:w w:val="115"/>
        </w:rPr>
        <w:t> into</w:t>
      </w:r>
      <w:r>
        <w:rPr>
          <w:color w:val="231F20"/>
          <w:w w:val="115"/>
        </w:rPr>
        <w:t> two</w:t>
      </w:r>
      <w:r>
        <w:rPr>
          <w:color w:val="231F20"/>
          <w:spacing w:val="40"/>
          <w:w w:val="115"/>
        </w:rPr>
        <w:t> </w:t>
      </w:r>
      <w:r>
        <w:rPr>
          <w:color w:val="231F20"/>
          <w:w w:val="115"/>
        </w:rPr>
        <w:t>hostile groups. Today, there is no one left in our country who likes the Americans except a few hysterical girls and women</w:t>
      </w:r>
      <w:r>
        <w:rPr>
          <w:color w:val="231F20"/>
          <w:w w:val="115"/>
        </w:rPr>
        <w:t> and</w:t>
      </w:r>
      <w:r>
        <w:rPr>
          <w:color w:val="231F20"/>
          <w:w w:val="115"/>
        </w:rPr>
        <w:t> a</w:t>
      </w:r>
      <w:r>
        <w:rPr>
          <w:color w:val="231F20"/>
          <w:w w:val="115"/>
        </w:rPr>
        <w:t> few</w:t>
      </w:r>
      <w:r>
        <w:rPr>
          <w:color w:val="231F20"/>
          <w:w w:val="115"/>
        </w:rPr>
        <w:t> profit-seekers.</w:t>
      </w:r>
      <w:r>
        <w:rPr>
          <w:color w:val="231F20"/>
          <w:w w:val="115"/>
        </w:rPr>
        <w:t> However,</w:t>
      </w:r>
      <w:r>
        <w:rPr>
          <w:color w:val="231F20"/>
          <w:w w:val="115"/>
        </w:rPr>
        <w:t> when</w:t>
      </w:r>
      <w:r>
        <w:rPr>
          <w:color w:val="231F20"/>
          <w:w w:val="115"/>
        </w:rPr>
        <w:t> anti- communists</w:t>
      </w:r>
      <w:r>
        <w:rPr>
          <w:color w:val="231F20"/>
          <w:w w:val="115"/>
        </w:rPr>
        <w:t> are</w:t>
      </w:r>
      <w:r>
        <w:rPr>
          <w:color w:val="231F20"/>
          <w:w w:val="115"/>
        </w:rPr>
        <w:t> confronted</w:t>
      </w:r>
      <w:r>
        <w:rPr>
          <w:color w:val="231F20"/>
          <w:w w:val="115"/>
        </w:rPr>
        <w:t> with</w:t>
      </w:r>
      <w:r>
        <w:rPr>
          <w:color w:val="231F20"/>
          <w:w w:val="115"/>
        </w:rPr>
        <w:t> the</w:t>
      </w:r>
      <w:r>
        <w:rPr>
          <w:color w:val="231F20"/>
          <w:w w:val="115"/>
        </w:rPr>
        <w:t> actions</w:t>
      </w:r>
      <w:r>
        <w:rPr>
          <w:color w:val="231F20"/>
          <w:w w:val="115"/>
        </w:rPr>
        <w:t> of</w:t>
      </w:r>
      <w:r>
        <w:rPr>
          <w:color w:val="231F20"/>
          <w:w w:val="115"/>
        </w:rPr>
        <w:t> the extreme</w:t>
      </w:r>
      <w:r>
        <w:rPr>
          <w:color w:val="231F20"/>
          <w:w w:val="115"/>
        </w:rPr>
        <w:t> left,</w:t>
      </w:r>
      <w:r>
        <w:rPr>
          <w:color w:val="231F20"/>
          <w:w w:val="115"/>
        </w:rPr>
        <w:t> which</w:t>
      </w:r>
      <w:r>
        <w:rPr>
          <w:color w:val="231F20"/>
          <w:w w:val="115"/>
        </w:rPr>
        <w:t> they</w:t>
      </w:r>
      <w:r>
        <w:rPr>
          <w:color w:val="231F20"/>
          <w:w w:val="115"/>
        </w:rPr>
        <w:t> take</w:t>
      </w:r>
      <w:r>
        <w:rPr>
          <w:color w:val="231F20"/>
          <w:w w:val="115"/>
        </w:rPr>
        <w:t> in</w:t>
      </w:r>
      <w:r>
        <w:rPr>
          <w:color w:val="231F20"/>
          <w:w w:val="115"/>
        </w:rPr>
        <w:t> order</w:t>
      </w:r>
      <w:r>
        <w:rPr>
          <w:color w:val="231F20"/>
          <w:w w:val="115"/>
        </w:rPr>
        <w:t> to</w:t>
      </w:r>
      <w:r>
        <w:rPr>
          <w:color w:val="231F20"/>
          <w:w w:val="115"/>
        </w:rPr>
        <w:t> support</w:t>
      </w:r>
      <w:r>
        <w:rPr>
          <w:color w:val="231F20"/>
          <w:w w:val="115"/>
        </w:rPr>
        <w:t> Russia and</w:t>
      </w:r>
      <w:r>
        <w:rPr>
          <w:color w:val="231F20"/>
          <w:w w:val="115"/>
        </w:rPr>
        <w:t> act</w:t>
      </w:r>
      <w:r>
        <w:rPr>
          <w:color w:val="231F20"/>
          <w:w w:val="115"/>
        </w:rPr>
        <w:t> with</w:t>
      </w:r>
      <w:r>
        <w:rPr>
          <w:color w:val="231F20"/>
          <w:w w:val="115"/>
        </w:rPr>
        <w:t> a</w:t>
      </w:r>
      <w:r>
        <w:rPr>
          <w:color w:val="231F20"/>
          <w:w w:val="115"/>
        </w:rPr>
        <w:t> Muscovite</w:t>
      </w:r>
      <w:r>
        <w:rPr>
          <w:color w:val="231F20"/>
          <w:w w:val="115"/>
        </w:rPr>
        <w:t> mindset,</w:t>
      </w:r>
      <w:r>
        <w:rPr>
          <w:color w:val="231F20"/>
          <w:w w:val="115"/>
        </w:rPr>
        <w:t> it</w:t>
      </w:r>
      <w:r>
        <w:rPr>
          <w:color w:val="231F20"/>
          <w:w w:val="115"/>
        </w:rPr>
        <w:t> is</w:t>
      </w:r>
      <w:r>
        <w:rPr>
          <w:color w:val="231F20"/>
          <w:w w:val="115"/>
        </w:rPr>
        <w:t> as</w:t>
      </w:r>
      <w:r>
        <w:rPr>
          <w:color w:val="231F20"/>
          <w:w w:val="115"/>
        </w:rPr>
        <w:t> if</w:t>
      </w:r>
      <w:r>
        <w:rPr>
          <w:color w:val="231F20"/>
          <w:w w:val="115"/>
        </w:rPr>
        <w:t> they</w:t>
      </w:r>
      <w:r>
        <w:rPr>
          <w:color w:val="231F20"/>
          <w:w w:val="115"/>
        </w:rPr>
        <w:t> are acting</w:t>
      </w:r>
      <w:r>
        <w:rPr>
          <w:color w:val="231F20"/>
          <w:w w:val="115"/>
        </w:rPr>
        <w:t> in</w:t>
      </w:r>
      <w:r>
        <w:rPr>
          <w:color w:val="231F20"/>
          <w:w w:val="115"/>
        </w:rPr>
        <w:t> defence</w:t>
      </w:r>
      <w:r>
        <w:rPr>
          <w:color w:val="231F20"/>
          <w:w w:val="115"/>
        </w:rPr>
        <w:t> of</w:t>
      </w:r>
      <w:r>
        <w:rPr>
          <w:color w:val="231F20"/>
          <w:w w:val="115"/>
        </w:rPr>
        <w:t> the</w:t>
      </w:r>
      <w:r>
        <w:rPr>
          <w:color w:val="231F20"/>
          <w:w w:val="115"/>
        </w:rPr>
        <w:t> Americans.</w:t>
      </w:r>
      <w:r>
        <w:rPr>
          <w:color w:val="231F20"/>
          <w:w w:val="115"/>
        </w:rPr>
        <w:t> However,</w:t>
      </w:r>
      <w:r>
        <w:rPr>
          <w:color w:val="231F20"/>
          <w:w w:val="115"/>
        </w:rPr>
        <w:t> their suspicion</w:t>
      </w:r>
      <w:r>
        <w:rPr>
          <w:color w:val="231F20"/>
          <w:w w:val="115"/>
        </w:rPr>
        <w:t> is</w:t>
      </w:r>
      <w:r>
        <w:rPr>
          <w:color w:val="231F20"/>
          <w:w w:val="115"/>
        </w:rPr>
        <w:t> of</w:t>
      </w:r>
      <w:r>
        <w:rPr>
          <w:color w:val="231F20"/>
          <w:w w:val="115"/>
        </w:rPr>
        <w:t> communism</w:t>
      </w:r>
      <w:r>
        <w:rPr>
          <w:color w:val="231F20"/>
          <w:w w:val="115"/>
        </w:rPr>
        <w:t> disguised</w:t>
      </w:r>
      <w:r>
        <w:rPr>
          <w:color w:val="231F20"/>
          <w:w w:val="115"/>
        </w:rPr>
        <w:t> as</w:t>
      </w:r>
      <w:r>
        <w:rPr>
          <w:color w:val="231F20"/>
          <w:w w:val="115"/>
        </w:rPr>
        <w:t> anti- </w:t>
      </w:r>
      <w:r>
        <w:rPr>
          <w:color w:val="231F20"/>
          <w:spacing w:val="-2"/>
          <w:w w:val="115"/>
        </w:rPr>
        <w:t>Americanism.</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6"/>
        <w:rPr>
          <w:sz w:val="12"/>
        </w:rPr>
      </w:pPr>
    </w:p>
    <w:p>
      <w:pPr>
        <w:spacing w:before="0"/>
        <w:ind w:left="2692" w:right="0" w:firstLine="0"/>
        <w:jc w:val="left"/>
        <w:rPr>
          <w:sz w:val="12"/>
        </w:rPr>
      </w:pP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239</w:t>
      </w:r>
    </w:p>
    <w:p>
      <w:pPr>
        <w:pStyle w:val="BodyText"/>
        <w:rPr>
          <w:sz w:val="12"/>
        </w:rPr>
      </w:pPr>
    </w:p>
    <w:p>
      <w:pPr>
        <w:pStyle w:val="BodyText"/>
        <w:spacing w:before="46"/>
        <w:rPr>
          <w:sz w:val="12"/>
        </w:rPr>
      </w:pPr>
    </w:p>
    <w:p>
      <w:pPr>
        <w:pStyle w:val="BodyText"/>
        <w:ind w:left="882" w:right="669"/>
      </w:pPr>
      <w:r>
        <w:rPr>
          <w:color w:val="231F20"/>
          <w:w w:val="115"/>
        </w:rPr>
        <w:t>Even</w:t>
      </w:r>
      <w:r>
        <w:rPr>
          <w:color w:val="231F20"/>
          <w:spacing w:val="80"/>
          <w:w w:val="115"/>
        </w:rPr>
        <w:t> </w:t>
      </w:r>
      <w:r>
        <w:rPr>
          <w:color w:val="231F20"/>
          <w:w w:val="115"/>
        </w:rPr>
        <w:t>in</w:t>
      </w:r>
      <w:r>
        <w:rPr>
          <w:color w:val="231F20"/>
          <w:spacing w:val="80"/>
          <w:w w:val="115"/>
        </w:rPr>
        <w:t> </w:t>
      </w:r>
      <w:r>
        <w:rPr>
          <w:color w:val="231F20"/>
          <w:w w:val="115"/>
        </w:rPr>
        <w:t>the</w:t>
      </w:r>
      <w:r>
        <w:rPr>
          <w:color w:val="231F20"/>
          <w:spacing w:val="80"/>
          <w:w w:val="115"/>
        </w:rPr>
        <w:t> </w:t>
      </w:r>
      <w:r>
        <w:rPr>
          <w:color w:val="231F20"/>
          <w:w w:val="115"/>
        </w:rPr>
        <w:t>most</w:t>
      </w:r>
      <w:r>
        <w:rPr>
          <w:color w:val="231F20"/>
          <w:spacing w:val="80"/>
          <w:w w:val="115"/>
        </w:rPr>
        <w:t> </w:t>
      </w:r>
      <w:r>
        <w:rPr>
          <w:color w:val="231F20"/>
          <w:w w:val="115"/>
        </w:rPr>
        <w:t>normal</w:t>
      </w:r>
      <w:r>
        <w:rPr>
          <w:color w:val="231F20"/>
          <w:spacing w:val="80"/>
          <w:w w:val="115"/>
        </w:rPr>
        <w:t> </w:t>
      </w:r>
      <w:r>
        <w:rPr>
          <w:color w:val="231F20"/>
          <w:w w:val="115"/>
        </w:rPr>
        <w:t>times,</w:t>
      </w:r>
      <w:r>
        <w:rPr>
          <w:color w:val="231F20"/>
          <w:spacing w:val="80"/>
          <w:w w:val="115"/>
        </w:rPr>
        <w:t> </w:t>
      </w:r>
      <w:r>
        <w:rPr>
          <w:color w:val="231F20"/>
          <w:w w:val="115"/>
        </w:rPr>
        <w:t>there</w:t>
      </w:r>
      <w:r>
        <w:rPr>
          <w:color w:val="231F20"/>
          <w:spacing w:val="80"/>
          <w:w w:val="115"/>
        </w:rPr>
        <w:t> </w:t>
      </w:r>
      <w:r>
        <w:rPr>
          <w:color w:val="231F20"/>
          <w:w w:val="115"/>
        </w:rPr>
        <w:t>is</w:t>
      </w:r>
      <w:r>
        <w:rPr>
          <w:color w:val="231F20"/>
          <w:spacing w:val="80"/>
          <w:w w:val="115"/>
        </w:rPr>
        <w:t> </w:t>
      </w:r>
      <w:r>
        <w:rPr>
          <w:color w:val="231F20"/>
          <w:w w:val="115"/>
        </w:rPr>
        <w:t>already suspicion of each other.</w:t>
      </w:r>
    </w:p>
    <w:p>
      <w:pPr>
        <w:pStyle w:val="BodyText"/>
        <w:spacing w:after="0"/>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7"/>
        <w:rPr>
          <w:sz w:val="12"/>
        </w:rPr>
      </w:pPr>
    </w:p>
    <w:p>
      <w:pPr>
        <w:spacing w:before="0"/>
        <w:ind w:left="2735" w:right="0" w:firstLine="0"/>
        <w:jc w:val="left"/>
        <w:rPr>
          <w:position w:val="1"/>
          <w:sz w:val="12"/>
        </w:rPr>
      </w:pPr>
      <w:r>
        <w:rPr>
          <w:color w:val="231F20"/>
          <w:spacing w:val="-2"/>
          <w:w w:val="185"/>
          <w:position w:val="1"/>
          <w:sz w:val="12"/>
        </w:rPr>
        <w:t>Turkism</w:t>
      </w:r>
      <w:r>
        <w:rPr>
          <w:color w:val="231F20"/>
          <w:spacing w:val="-12"/>
          <w:w w:val="185"/>
          <w:position w:val="1"/>
          <w:sz w:val="12"/>
        </w:rPr>
        <w:t> </w:t>
      </w:r>
      <w:r>
        <w:rPr>
          <w:color w:val="231F20"/>
          <w:spacing w:val="-2"/>
          <w:w w:val="185"/>
          <w:position w:val="1"/>
          <w:sz w:val="12"/>
        </w:rPr>
        <w:t>Struggle</w:t>
      </w:r>
      <w:r>
        <w:rPr>
          <w:color w:val="231F20"/>
          <w:spacing w:val="-12"/>
          <w:w w:val="185"/>
          <w:position w:val="1"/>
          <w:sz w:val="12"/>
        </w:rPr>
        <w:t> </w:t>
      </w:r>
      <w:r>
        <w:rPr>
          <w:color w:val="231F20"/>
          <w:spacing w:val="-2"/>
          <w:w w:val="185"/>
          <w:position w:val="1"/>
          <w:sz w:val="12"/>
        </w:rPr>
        <w:t>Writings</w:t>
      </w:r>
      <w:r>
        <w:rPr>
          <w:color w:val="231F20"/>
          <w:spacing w:val="-12"/>
          <w:w w:val="185"/>
          <w:position w:val="1"/>
          <w:sz w:val="12"/>
        </w:rPr>
        <w:t> </w:t>
      </w:r>
      <w:r>
        <w:rPr>
          <w:color w:val="231F20"/>
          <w:spacing w:val="-2"/>
          <w:w w:val="185"/>
          <w:sz w:val="9"/>
        </w:rPr>
        <w:t>-</w:t>
      </w:r>
      <w:r>
        <w:rPr>
          <w:color w:val="231F20"/>
          <w:spacing w:val="1"/>
          <w:w w:val="185"/>
          <w:sz w:val="9"/>
        </w:rPr>
        <w:t> </w:t>
      </w:r>
      <w:r>
        <w:rPr>
          <w:color w:val="231F20"/>
          <w:spacing w:val="-5"/>
          <w:w w:val="185"/>
          <w:position w:val="1"/>
          <w:sz w:val="12"/>
        </w:rPr>
        <w:t>235</w:t>
      </w:r>
    </w:p>
    <w:p>
      <w:pPr>
        <w:pStyle w:val="BodyText"/>
        <w:spacing w:line="285" w:lineRule="auto" w:before="116"/>
        <w:ind w:left="800" w:right="579" w:firstLine="4"/>
        <w:jc w:val="both"/>
      </w:pPr>
      <w:r>
        <w:rPr>
          <w:color w:val="231F20"/>
          <w:w w:val="110"/>
        </w:rPr>
        <w:t>The</w:t>
      </w:r>
      <w:r>
        <w:rPr>
          <w:color w:val="231F20"/>
          <w:w w:val="110"/>
        </w:rPr>
        <w:t> groups,</w:t>
      </w:r>
      <w:r>
        <w:rPr>
          <w:color w:val="231F20"/>
          <w:w w:val="110"/>
        </w:rPr>
        <w:t> which</w:t>
      </w:r>
      <w:r>
        <w:rPr>
          <w:color w:val="231F20"/>
          <w:w w:val="110"/>
        </w:rPr>
        <w:t> are</w:t>
      </w:r>
      <w:r>
        <w:rPr>
          <w:color w:val="231F20"/>
          <w:w w:val="110"/>
        </w:rPr>
        <w:t> on</w:t>
      </w:r>
      <w:r>
        <w:rPr>
          <w:color w:val="231F20"/>
          <w:w w:val="110"/>
        </w:rPr>
        <w:t> the</w:t>
      </w:r>
      <w:r>
        <w:rPr>
          <w:color w:val="231F20"/>
          <w:w w:val="110"/>
        </w:rPr>
        <w:t> target</w:t>
      </w:r>
      <w:r>
        <w:rPr>
          <w:color w:val="231F20"/>
          <w:w w:val="110"/>
        </w:rPr>
        <w:t> and</w:t>
      </w:r>
      <w:r>
        <w:rPr>
          <w:color w:val="231F20"/>
          <w:w w:val="110"/>
        </w:rPr>
        <w:t> on</w:t>
      </w:r>
      <w:r>
        <w:rPr>
          <w:color w:val="231F20"/>
          <w:w w:val="110"/>
        </w:rPr>
        <w:t> the</w:t>
      </w:r>
      <w:r>
        <w:rPr>
          <w:color w:val="231F20"/>
          <w:w w:val="110"/>
        </w:rPr>
        <w:t> alert,</w:t>
      </w:r>
      <w:r>
        <w:rPr>
          <w:color w:val="231F20"/>
          <w:w w:val="110"/>
        </w:rPr>
        <w:t> never fail to come neck to neck when the American fleet comes to Istanbul or Izmir.</w:t>
      </w:r>
    </w:p>
    <w:p>
      <w:pPr>
        <w:pStyle w:val="BodyText"/>
        <w:spacing w:line="283" w:lineRule="auto" w:before="3"/>
        <w:ind w:left="805" w:right="583" w:firstLine="297"/>
        <w:jc w:val="both"/>
      </w:pPr>
      <w:r>
        <w:rPr>
          <w:color w:val="231F20"/>
          <w:w w:val="110"/>
        </w:rPr>
        <w:t>On Sunday 16</w:t>
      </w:r>
      <w:r>
        <w:rPr>
          <w:color w:val="231F20"/>
          <w:w w:val="110"/>
        </w:rPr>
        <w:t> February, bloody events took place </w:t>
      </w:r>
      <w:r>
        <w:rPr>
          <w:color w:val="231F20"/>
          <w:w w:val="110"/>
        </w:rPr>
        <w:t>in Taksim Square in Istanbul.</w:t>
      </w:r>
    </w:p>
    <w:p>
      <w:pPr>
        <w:pStyle w:val="BodyText"/>
        <w:spacing w:line="285" w:lineRule="auto"/>
        <w:ind w:left="800" w:right="586" w:firstLine="268"/>
        <w:jc w:val="both"/>
      </w:pPr>
      <w:r>
        <w:rPr>
          <w:color w:val="231F20"/>
          <w:w w:val="115"/>
        </w:rPr>
        <w:t>The</w:t>
      </w:r>
      <w:r>
        <w:rPr>
          <w:color w:val="231F20"/>
          <w:w w:val="115"/>
        </w:rPr>
        <w:t> fact</w:t>
      </w:r>
      <w:r>
        <w:rPr>
          <w:color w:val="231F20"/>
          <w:w w:val="115"/>
        </w:rPr>
        <w:t> that</w:t>
      </w:r>
      <w:r>
        <w:rPr>
          <w:color w:val="231F20"/>
          <w:w w:val="115"/>
        </w:rPr>
        <w:t> the</w:t>
      </w:r>
      <w:r>
        <w:rPr>
          <w:color w:val="231F20"/>
          <w:w w:val="115"/>
        </w:rPr>
        <w:t> protesters</w:t>
      </w:r>
      <w:r>
        <w:rPr>
          <w:color w:val="231F20"/>
          <w:w w:val="115"/>
        </w:rPr>
        <w:t> against</w:t>
      </w:r>
      <w:r>
        <w:rPr>
          <w:color w:val="231F20"/>
          <w:w w:val="115"/>
        </w:rPr>
        <w:t> the</w:t>
      </w:r>
      <w:r>
        <w:rPr>
          <w:color w:val="231F20"/>
          <w:w w:val="115"/>
        </w:rPr>
        <w:t> arrival</w:t>
      </w:r>
      <w:r>
        <w:rPr>
          <w:color w:val="231F20"/>
          <w:w w:val="115"/>
        </w:rPr>
        <w:t> of</w:t>
      </w:r>
      <w:r>
        <w:rPr>
          <w:color w:val="231F20"/>
          <w:w w:val="115"/>
        </w:rPr>
        <w:t> </w:t>
      </w:r>
      <w:r>
        <w:rPr>
          <w:color w:val="231F20"/>
          <w:w w:val="115"/>
        </w:rPr>
        <w:t>the Americans</w:t>
      </w:r>
      <w:r>
        <w:rPr>
          <w:color w:val="231F20"/>
          <w:w w:val="115"/>
        </w:rPr>
        <w:t> included</w:t>
      </w:r>
      <w:r>
        <w:rPr>
          <w:color w:val="231F20"/>
          <w:w w:val="115"/>
        </w:rPr>
        <w:t> people</w:t>
      </w:r>
      <w:r>
        <w:rPr>
          <w:color w:val="231F20"/>
          <w:w w:val="115"/>
        </w:rPr>
        <w:t> known</w:t>
      </w:r>
      <w:r>
        <w:rPr>
          <w:color w:val="231F20"/>
          <w:w w:val="115"/>
        </w:rPr>
        <w:t> to</w:t>
      </w:r>
      <w:r>
        <w:rPr>
          <w:color w:val="231F20"/>
          <w:w w:val="115"/>
        </w:rPr>
        <w:t> be</w:t>
      </w:r>
      <w:r>
        <w:rPr>
          <w:color w:val="231F20"/>
          <w:w w:val="115"/>
        </w:rPr>
        <w:t> extreme</w:t>
      </w:r>
      <w:r>
        <w:rPr>
          <w:color w:val="231F20"/>
          <w:w w:val="115"/>
        </w:rPr>
        <w:t> leftists and</w:t>
      </w:r>
      <w:r>
        <w:rPr>
          <w:color w:val="231F20"/>
          <w:w w:val="115"/>
        </w:rPr>
        <w:t> pro-Russian</w:t>
      </w:r>
      <w:r>
        <w:rPr>
          <w:color w:val="231F20"/>
          <w:w w:val="115"/>
        </w:rPr>
        <w:t> mobilised</w:t>
      </w:r>
      <w:r>
        <w:rPr>
          <w:color w:val="231F20"/>
          <w:w w:val="115"/>
        </w:rPr>
        <w:t> anti-communist</w:t>
      </w:r>
      <w:r>
        <w:rPr>
          <w:color w:val="231F20"/>
          <w:w w:val="115"/>
        </w:rPr>
        <w:t> and</w:t>
      </w:r>
      <w:r>
        <w:rPr>
          <w:color w:val="231F20"/>
          <w:w w:val="115"/>
        </w:rPr>
        <w:t> anti- Russian</w:t>
      </w:r>
      <w:r>
        <w:rPr>
          <w:color w:val="231F20"/>
          <w:w w:val="115"/>
        </w:rPr>
        <w:t> groups.</w:t>
      </w:r>
      <w:r>
        <w:rPr>
          <w:color w:val="231F20"/>
          <w:w w:val="115"/>
        </w:rPr>
        <w:t> Because</w:t>
      </w:r>
      <w:r>
        <w:rPr>
          <w:color w:val="231F20"/>
          <w:w w:val="115"/>
        </w:rPr>
        <w:t> they</w:t>
      </w:r>
      <w:r>
        <w:rPr>
          <w:color w:val="231F20"/>
          <w:w w:val="115"/>
        </w:rPr>
        <w:t> are</w:t>
      </w:r>
      <w:r>
        <w:rPr>
          <w:color w:val="231F20"/>
          <w:w w:val="115"/>
        </w:rPr>
        <w:t> worried</w:t>
      </w:r>
      <w:r>
        <w:rPr>
          <w:color w:val="231F20"/>
          <w:w w:val="115"/>
        </w:rPr>
        <w:t> that</w:t>
      </w:r>
      <w:r>
        <w:rPr>
          <w:color w:val="231F20"/>
          <w:w w:val="115"/>
        </w:rPr>
        <w:t> the movement</w:t>
      </w:r>
      <w:r>
        <w:rPr>
          <w:color w:val="231F20"/>
          <w:w w:val="115"/>
        </w:rPr>
        <w:t> that</w:t>
      </w:r>
      <w:r>
        <w:rPr>
          <w:color w:val="231F20"/>
          <w:w w:val="115"/>
        </w:rPr>
        <w:t> started</w:t>
      </w:r>
      <w:r>
        <w:rPr>
          <w:color w:val="231F20"/>
          <w:w w:val="115"/>
        </w:rPr>
        <w:t> as</w:t>
      </w:r>
      <w:r>
        <w:rPr>
          <w:color w:val="231F20"/>
          <w:w w:val="115"/>
        </w:rPr>
        <w:t> an</w:t>
      </w:r>
      <w:r>
        <w:rPr>
          <w:color w:val="231F20"/>
          <w:w w:val="115"/>
        </w:rPr>
        <w:t> anti-American</w:t>
      </w:r>
      <w:r>
        <w:rPr>
          <w:color w:val="231F20"/>
          <w:w w:val="115"/>
        </w:rPr>
        <w:t> one</w:t>
      </w:r>
      <w:r>
        <w:rPr>
          <w:color w:val="231F20"/>
          <w:w w:val="115"/>
        </w:rPr>
        <w:t> will degenerate into a communist revolution.</w:t>
      </w:r>
    </w:p>
    <w:p>
      <w:pPr>
        <w:pStyle w:val="BodyText"/>
        <w:spacing w:line="283" w:lineRule="auto" w:before="1"/>
        <w:ind w:left="795" w:right="595" w:firstLine="307"/>
        <w:jc w:val="both"/>
      </w:pPr>
      <w:r>
        <w:rPr>
          <w:color w:val="231F20"/>
          <w:w w:val="110"/>
        </w:rPr>
        <w:t>The real cause of the events of 16</w:t>
      </w:r>
      <w:r>
        <w:rPr>
          <w:color w:val="231F20"/>
          <w:spacing w:val="40"/>
          <w:w w:val="110"/>
        </w:rPr>
        <w:t> </w:t>
      </w:r>
      <w:r>
        <w:rPr>
          <w:color w:val="231F20"/>
          <w:w w:val="110"/>
        </w:rPr>
        <w:t>February was </w:t>
      </w:r>
      <w:r>
        <w:rPr>
          <w:color w:val="231F20"/>
          <w:w w:val="110"/>
        </w:rPr>
        <w:t>the Sixth Fleet. If it had not arrived, there would not have been such</w:t>
      </w:r>
      <w:r>
        <w:rPr>
          <w:color w:val="231F20"/>
          <w:w w:val="110"/>
        </w:rPr>
        <w:t> ominous</w:t>
      </w:r>
      <w:r>
        <w:rPr>
          <w:color w:val="231F20"/>
          <w:w w:val="110"/>
        </w:rPr>
        <w:t> events</w:t>
      </w:r>
      <w:r>
        <w:rPr>
          <w:color w:val="231F20"/>
          <w:w w:val="110"/>
        </w:rPr>
        <w:t> as</w:t>
      </w:r>
      <w:r>
        <w:rPr>
          <w:color w:val="231F20"/>
          <w:w w:val="110"/>
        </w:rPr>
        <w:t> the</w:t>
      </w:r>
      <w:r>
        <w:rPr>
          <w:color w:val="231F20"/>
          <w:w w:val="110"/>
        </w:rPr>
        <w:t> death</w:t>
      </w:r>
      <w:r>
        <w:rPr>
          <w:color w:val="231F20"/>
          <w:w w:val="110"/>
        </w:rPr>
        <w:t> of</w:t>
      </w:r>
      <w:r>
        <w:rPr>
          <w:color w:val="231F20"/>
          <w:w w:val="110"/>
        </w:rPr>
        <w:t> two</w:t>
      </w:r>
      <w:r>
        <w:rPr>
          <w:color w:val="231F20"/>
          <w:w w:val="110"/>
        </w:rPr>
        <w:t> people,</w:t>
      </w:r>
      <w:r>
        <w:rPr>
          <w:color w:val="231F20"/>
          <w:w w:val="110"/>
        </w:rPr>
        <w:t> the</w:t>
      </w:r>
      <w:r>
        <w:rPr>
          <w:color w:val="231F20"/>
          <w:w w:val="110"/>
        </w:rPr>
        <w:t> injury</w:t>
      </w:r>
      <w:r>
        <w:rPr>
          <w:color w:val="231F20"/>
          <w:spacing w:val="40"/>
          <w:w w:val="110"/>
        </w:rPr>
        <w:t> </w:t>
      </w:r>
      <w:r>
        <w:rPr>
          <w:color w:val="231F20"/>
          <w:w w:val="110"/>
        </w:rPr>
        <w:t>of</w:t>
      </w:r>
      <w:r>
        <w:rPr>
          <w:color w:val="231F20"/>
          <w:w w:val="110"/>
        </w:rPr>
        <w:t> many</w:t>
      </w:r>
      <w:r>
        <w:rPr>
          <w:color w:val="231F20"/>
          <w:w w:val="110"/>
        </w:rPr>
        <w:t> others</w:t>
      </w:r>
      <w:r>
        <w:rPr>
          <w:color w:val="231F20"/>
          <w:w w:val="110"/>
        </w:rPr>
        <w:t> and,</w:t>
      </w:r>
      <w:r>
        <w:rPr>
          <w:color w:val="231F20"/>
          <w:w w:val="110"/>
        </w:rPr>
        <w:t> even</w:t>
      </w:r>
      <w:r>
        <w:rPr>
          <w:color w:val="231F20"/>
          <w:w w:val="110"/>
        </w:rPr>
        <w:t> worse,</w:t>
      </w:r>
      <w:r>
        <w:rPr>
          <w:color w:val="231F20"/>
          <w:w w:val="110"/>
        </w:rPr>
        <w:t> the</w:t>
      </w:r>
      <w:r>
        <w:rPr>
          <w:color w:val="231F20"/>
          <w:w w:val="110"/>
        </w:rPr>
        <w:t> transformation</w:t>
      </w:r>
      <w:r>
        <w:rPr>
          <w:color w:val="231F20"/>
          <w:w w:val="110"/>
        </w:rPr>
        <w:t> of</w:t>
      </w:r>
      <w:r>
        <w:rPr>
          <w:color w:val="231F20"/>
          <w:w w:val="110"/>
        </w:rPr>
        <w:t> the nation into groups that harboured hatred against each other.</w:t>
      </w:r>
    </w:p>
    <w:p>
      <w:pPr>
        <w:pStyle w:val="BodyText"/>
        <w:spacing w:line="285" w:lineRule="auto" w:before="2"/>
        <w:ind w:left="790" w:right="581" w:firstLine="288"/>
        <w:jc w:val="both"/>
      </w:pPr>
      <w:r>
        <w:rPr>
          <w:color w:val="231F20"/>
          <w:w w:val="115"/>
        </w:rPr>
        <w:t>The coldness that started after the US, which </w:t>
      </w:r>
      <w:r>
        <w:rPr>
          <w:color w:val="231F20"/>
          <w:w w:val="115"/>
        </w:rPr>
        <w:t>favoured the</w:t>
      </w:r>
      <w:r>
        <w:rPr>
          <w:color w:val="231F20"/>
          <w:w w:val="115"/>
        </w:rPr>
        <w:t> Greeks</w:t>
      </w:r>
      <w:r>
        <w:rPr>
          <w:color w:val="231F20"/>
          <w:w w:val="115"/>
        </w:rPr>
        <w:t> in</w:t>
      </w:r>
      <w:r>
        <w:rPr>
          <w:color w:val="231F20"/>
          <w:w w:val="115"/>
        </w:rPr>
        <w:t> the</w:t>
      </w:r>
      <w:r>
        <w:rPr>
          <w:color w:val="231F20"/>
          <w:w w:val="115"/>
        </w:rPr>
        <w:t> Cyprus</w:t>
      </w:r>
      <w:r>
        <w:rPr>
          <w:color w:val="231F20"/>
          <w:w w:val="115"/>
        </w:rPr>
        <w:t> dispute,</w:t>
      </w:r>
      <w:r>
        <w:rPr>
          <w:color w:val="231F20"/>
          <w:w w:val="115"/>
        </w:rPr>
        <w:t> prevented</w:t>
      </w:r>
      <w:r>
        <w:rPr>
          <w:color w:val="231F20"/>
          <w:w w:val="115"/>
        </w:rPr>
        <w:t> the</w:t>
      </w:r>
      <w:r>
        <w:rPr>
          <w:color w:val="231F20"/>
          <w:w w:val="115"/>
        </w:rPr>
        <w:t> Turkish landing</w:t>
      </w:r>
      <w:r>
        <w:rPr>
          <w:color w:val="231F20"/>
          <w:w w:val="115"/>
        </w:rPr>
        <w:t> by</w:t>
      </w:r>
      <w:r>
        <w:rPr>
          <w:color w:val="231F20"/>
          <w:w w:val="115"/>
        </w:rPr>
        <w:t> means</w:t>
      </w:r>
      <w:r>
        <w:rPr>
          <w:color w:val="231F20"/>
          <w:w w:val="115"/>
        </w:rPr>
        <w:t> of</w:t>
      </w:r>
      <w:r>
        <w:rPr>
          <w:color w:val="231F20"/>
          <w:w w:val="115"/>
        </w:rPr>
        <w:t> the</w:t>
      </w:r>
      <w:r>
        <w:rPr>
          <w:color w:val="231F20"/>
          <w:w w:val="115"/>
        </w:rPr>
        <w:t> Sixth</w:t>
      </w:r>
      <w:r>
        <w:rPr>
          <w:color w:val="231F20"/>
          <w:w w:val="115"/>
        </w:rPr>
        <w:t> Fleet</w:t>
      </w:r>
      <w:r>
        <w:rPr>
          <w:color w:val="231F20"/>
          <w:w w:val="115"/>
        </w:rPr>
        <w:t> and</w:t>
      </w:r>
      <w:r>
        <w:rPr>
          <w:color w:val="231F20"/>
          <w:w w:val="115"/>
        </w:rPr>
        <w:t> after</w:t>
      </w:r>
      <w:r>
        <w:rPr>
          <w:color w:val="231F20"/>
          <w:w w:val="115"/>
        </w:rPr>
        <w:t> the</w:t>
      </w:r>
      <w:r>
        <w:rPr>
          <w:color w:val="231F20"/>
          <w:w w:val="115"/>
        </w:rPr>
        <w:t> US President</w:t>
      </w:r>
      <w:r>
        <w:rPr>
          <w:color w:val="231F20"/>
          <w:w w:val="115"/>
        </w:rPr>
        <w:t> wrote</w:t>
      </w:r>
      <w:r>
        <w:rPr>
          <w:color w:val="231F20"/>
          <w:w w:val="115"/>
        </w:rPr>
        <w:t> the</w:t>
      </w:r>
      <w:r>
        <w:rPr>
          <w:color w:val="231F20"/>
          <w:w w:val="115"/>
        </w:rPr>
        <w:t> infamous</w:t>
      </w:r>
      <w:r>
        <w:rPr>
          <w:color w:val="231F20"/>
          <w:w w:val="115"/>
        </w:rPr>
        <w:t> letter</w:t>
      </w:r>
      <w:r>
        <w:rPr>
          <w:color w:val="231F20"/>
          <w:w w:val="115"/>
        </w:rPr>
        <w:t> to</w:t>
      </w:r>
      <w:r>
        <w:rPr>
          <w:color w:val="231F20"/>
          <w:w w:val="115"/>
        </w:rPr>
        <w:t> the</w:t>
      </w:r>
      <w:r>
        <w:rPr>
          <w:color w:val="231F20"/>
          <w:w w:val="115"/>
        </w:rPr>
        <w:t> Turkish</w:t>
      </w:r>
      <w:r>
        <w:rPr>
          <w:color w:val="231F20"/>
          <w:w w:val="115"/>
        </w:rPr>
        <w:t> Prime Minister, gradually turned into an American hostility and the</w:t>
      </w:r>
      <w:r>
        <w:rPr>
          <w:color w:val="231F20"/>
          <w:w w:val="115"/>
        </w:rPr>
        <w:t> nation</w:t>
      </w:r>
      <w:r>
        <w:rPr>
          <w:color w:val="231F20"/>
          <w:w w:val="115"/>
        </w:rPr>
        <w:t> became</w:t>
      </w:r>
      <w:r>
        <w:rPr>
          <w:color w:val="231F20"/>
          <w:w w:val="115"/>
        </w:rPr>
        <w:t> unable</w:t>
      </w:r>
      <w:r>
        <w:rPr>
          <w:color w:val="231F20"/>
          <w:w w:val="115"/>
        </w:rPr>
        <w:t> to</w:t>
      </w:r>
      <w:r>
        <w:rPr>
          <w:color w:val="231F20"/>
          <w:w w:val="115"/>
        </w:rPr>
        <w:t> tolerate</w:t>
      </w:r>
      <w:r>
        <w:rPr>
          <w:color w:val="231F20"/>
          <w:w w:val="115"/>
        </w:rPr>
        <w:t> the</w:t>
      </w:r>
      <w:r>
        <w:rPr>
          <w:color w:val="231F20"/>
          <w:w w:val="115"/>
        </w:rPr>
        <w:t> sight</w:t>
      </w:r>
      <w:r>
        <w:rPr>
          <w:color w:val="231F20"/>
          <w:w w:val="115"/>
        </w:rPr>
        <w:t> of </w:t>
      </w:r>
      <w:r>
        <w:rPr>
          <w:color w:val="231F20"/>
          <w:spacing w:val="-2"/>
          <w:w w:val="115"/>
        </w:rPr>
        <w:t>Americans.</w:t>
      </w:r>
    </w:p>
    <w:p>
      <w:pPr>
        <w:pStyle w:val="BodyText"/>
        <w:spacing w:line="285" w:lineRule="auto"/>
        <w:ind w:left="800" w:right="588" w:firstLine="273"/>
        <w:jc w:val="both"/>
      </w:pPr>
      <w:r>
        <w:rPr>
          <w:color w:val="231F20"/>
          <w:w w:val="110"/>
        </w:rPr>
        <w:t>Even</w:t>
      </w:r>
      <w:r>
        <w:rPr>
          <w:color w:val="231F20"/>
          <w:w w:val="110"/>
        </w:rPr>
        <w:t> if</w:t>
      </w:r>
      <w:r>
        <w:rPr>
          <w:color w:val="231F20"/>
          <w:w w:val="110"/>
        </w:rPr>
        <w:t> there</w:t>
      </w:r>
      <w:r>
        <w:rPr>
          <w:color w:val="231F20"/>
          <w:w w:val="110"/>
        </w:rPr>
        <w:t> were</w:t>
      </w:r>
      <w:r>
        <w:rPr>
          <w:color w:val="231F20"/>
          <w:w w:val="110"/>
        </w:rPr>
        <w:t> no</w:t>
      </w:r>
      <w:r>
        <w:rPr>
          <w:color w:val="231F20"/>
          <w:w w:val="110"/>
        </w:rPr>
        <w:t> leftists</w:t>
      </w:r>
      <w:r>
        <w:rPr>
          <w:color w:val="231F20"/>
          <w:w w:val="110"/>
        </w:rPr>
        <w:t> in</w:t>
      </w:r>
      <w:r>
        <w:rPr>
          <w:color w:val="231F20"/>
          <w:w w:val="110"/>
        </w:rPr>
        <w:t> Turkey,</w:t>
      </w:r>
      <w:r>
        <w:rPr>
          <w:color w:val="231F20"/>
          <w:w w:val="110"/>
        </w:rPr>
        <w:t> this</w:t>
      </w:r>
      <w:r>
        <w:rPr>
          <w:color w:val="231F20"/>
          <w:w w:val="110"/>
        </w:rPr>
        <w:t> </w:t>
      </w:r>
      <w:r>
        <w:rPr>
          <w:color w:val="231F20"/>
          <w:w w:val="110"/>
        </w:rPr>
        <w:t>enmity would</w:t>
      </w:r>
      <w:r>
        <w:rPr>
          <w:color w:val="231F20"/>
          <w:w w:val="110"/>
        </w:rPr>
        <w:t> grow</w:t>
      </w:r>
      <w:r>
        <w:rPr>
          <w:color w:val="231F20"/>
          <w:w w:val="110"/>
        </w:rPr>
        <w:t> and</w:t>
      </w:r>
      <w:r>
        <w:rPr>
          <w:color w:val="231F20"/>
          <w:w w:val="110"/>
        </w:rPr>
        <w:t> grow,</w:t>
      </w:r>
      <w:r>
        <w:rPr>
          <w:color w:val="231F20"/>
          <w:w w:val="110"/>
        </w:rPr>
        <w:t> and</w:t>
      </w:r>
      <w:r>
        <w:rPr>
          <w:color w:val="231F20"/>
          <w:w w:val="110"/>
        </w:rPr>
        <w:t> anti-American</w:t>
      </w:r>
      <w:r>
        <w:rPr>
          <w:color w:val="231F20"/>
          <w:w w:val="110"/>
        </w:rPr>
        <w:t> demonstrations would still be organised to the same extent.</w:t>
      </w:r>
    </w:p>
    <w:p>
      <w:pPr>
        <w:pStyle w:val="BodyText"/>
        <w:spacing w:line="285" w:lineRule="auto"/>
        <w:ind w:left="785" w:right="587" w:firstLine="283"/>
        <w:jc w:val="both"/>
      </w:pPr>
      <w:r>
        <w:rPr>
          <w:color w:val="231F20"/>
          <w:w w:val="115"/>
        </w:rPr>
        <w:t>America is our ally in NATO and has given us a lot </w:t>
      </w:r>
      <w:r>
        <w:rPr>
          <w:color w:val="231F20"/>
          <w:w w:val="115"/>
        </w:rPr>
        <w:t>of help.</w:t>
      </w:r>
      <w:r>
        <w:rPr>
          <w:color w:val="231F20"/>
          <w:w w:val="115"/>
        </w:rPr>
        <w:t> Political</w:t>
      </w:r>
      <w:r>
        <w:rPr>
          <w:color w:val="231F20"/>
          <w:w w:val="115"/>
        </w:rPr>
        <w:t> parties,</w:t>
      </w:r>
      <w:r>
        <w:rPr>
          <w:color w:val="231F20"/>
          <w:w w:val="115"/>
        </w:rPr>
        <w:t> with</w:t>
      </w:r>
      <w:r>
        <w:rPr>
          <w:color w:val="231F20"/>
          <w:w w:val="115"/>
        </w:rPr>
        <w:t> the</w:t>
      </w:r>
      <w:r>
        <w:rPr>
          <w:color w:val="231F20"/>
          <w:w w:val="115"/>
        </w:rPr>
        <w:t> exception</w:t>
      </w:r>
      <w:r>
        <w:rPr>
          <w:color w:val="231F20"/>
          <w:w w:val="115"/>
        </w:rPr>
        <w:t> of</w:t>
      </w:r>
      <w:r>
        <w:rPr>
          <w:color w:val="231F20"/>
          <w:w w:val="115"/>
        </w:rPr>
        <w:t> TİP,</w:t>
      </w:r>
      <w:r>
        <w:rPr>
          <w:color w:val="231F20"/>
          <w:w w:val="115"/>
        </w:rPr>
        <w:t> are</w:t>
      </w:r>
      <w:r>
        <w:rPr>
          <w:color w:val="231F20"/>
          <w:w w:val="115"/>
        </w:rPr>
        <w:t> in favour of Turkey remaining in NATO.</w:t>
      </w:r>
    </w:p>
    <w:p>
      <w:pPr>
        <w:pStyle w:val="BodyText"/>
        <w:spacing w:line="285" w:lineRule="auto"/>
        <w:ind w:left="787" w:right="599" w:firstLine="284"/>
        <w:jc w:val="both"/>
      </w:pPr>
      <w:r>
        <w:rPr>
          <w:color w:val="231F20"/>
          <w:w w:val="115"/>
        </w:rPr>
        <w:t>But</w:t>
      </w:r>
      <w:r>
        <w:rPr>
          <w:color w:val="231F20"/>
          <w:w w:val="115"/>
        </w:rPr>
        <w:t> remaining</w:t>
      </w:r>
      <w:r>
        <w:rPr>
          <w:color w:val="231F20"/>
          <w:w w:val="115"/>
        </w:rPr>
        <w:t> in</w:t>
      </w:r>
      <w:r>
        <w:rPr>
          <w:color w:val="231F20"/>
          <w:w w:val="115"/>
        </w:rPr>
        <w:t> NATO</w:t>
      </w:r>
      <w:r>
        <w:rPr>
          <w:color w:val="231F20"/>
          <w:w w:val="115"/>
        </w:rPr>
        <w:t> does</w:t>
      </w:r>
      <w:r>
        <w:rPr>
          <w:color w:val="231F20"/>
          <w:w w:val="115"/>
        </w:rPr>
        <w:t> not</w:t>
      </w:r>
      <w:r>
        <w:rPr>
          <w:color w:val="231F20"/>
          <w:w w:val="115"/>
        </w:rPr>
        <w:t> preclude</w:t>
      </w:r>
      <w:r>
        <w:rPr>
          <w:color w:val="231F20"/>
          <w:w w:val="115"/>
        </w:rPr>
        <w:t> hating</w:t>
      </w:r>
      <w:r>
        <w:rPr>
          <w:color w:val="231F20"/>
          <w:w w:val="115"/>
        </w:rPr>
        <w:t> the Americans.</w:t>
      </w:r>
      <w:r>
        <w:rPr>
          <w:color w:val="231F20"/>
          <w:w w:val="115"/>
        </w:rPr>
        <w:t> The</w:t>
      </w:r>
      <w:r>
        <w:rPr>
          <w:color w:val="231F20"/>
          <w:w w:val="115"/>
        </w:rPr>
        <w:t> majority</w:t>
      </w:r>
      <w:r>
        <w:rPr>
          <w:color w:val="231F20"/>
          <w:w w:val="115"/>
        </w:rPr>
        <w:t> of</w:t>
      </w:r>
      <w:r>
        <w:rPr>
          <w:color w:val="231F20"/>
          <w:w w:val="115"/>
        </w:rPr>
        <w:t> the</w:t>
      </w:r>
      <w:r>
        <w:rPr>
          <w:color w:val="231F20"/>
          <w:w w:val="115"/>
        </w:rPr>
        <w:t> Turkish</w:t>
      </w:r>
      <w:r>
        <w:rPr>
          <w:color w:val="231F20"/>
          <w:w w:val="115"/>
        </w:rPr>
        <w:t> nation</w:t>
      </w:r>
      <w:r>
        <w:rPr>
          <w:color w:val="231F20"/>
          <w:w w:val="115"/>
        </w:rPr>
        <w:t> </w:t>
      </w:r>
      <w:r>
        <w:rPr>
          <w:color w:val="231F20"/>
          <w:w w:val="115"/>
        </w:rPr>
        <w:t>today looks at the Americans in the same way as it looks at the Greeks, who are also our NATO allies.</w:t>
      </w:r>
    </w:p>
    <w:p>
      <w:pPr>
        <w:pStyle w:val="BodyText"/>
        <w:spacing w:line="285" w:lineRule="auto"/>
        <w:ind w:left="791" w:right="598" w:firstLine="275"/>
        <w:jc w:val="both"/>
      </w:pPr>
      <w:r>
        <w:rPr>
          <w:color w:val="231F20"/>
          <w:w w:val="115"/>
        </w:rPr>
        <w:t>It</w:t>
      </w:r>
      <w:r>
        <w:rPr>
          <w:color w:val="231F20"/>
          <w:w w:val="115"/>
        </w:rPr>
        <w:t> is</w:t>
      </w:r>
      <w:r>
        <w:rPr>
          <w:color w:val="231F20"/>
          <w:w w:val="115"/>
        </w:rPr>
        <w:t> certain</w:t>
      </w:r>
      <w:r>
        <w:rPr>
          <w:color w:val="231F20"/>
          <w:w w:val="115"/>
        </w:rPr>
        <w:t> that</w:t>
      </w:r>
      <w:r>
        <w:rPr>
          <w:color w:val="231F20"/>
          <w:w w:val="115"/>
        </w:rPr>
        <w:t> the</w:t>
      </w:r>
      <w:r>
        <w:rPr>
          <w:color w:val="231F20"/>
          <w:w w:val="115"/>
        </w:rPr>
        <w:t> NATO</w:t>
      </w:r>
      <w:r>
        <w:rPr>
          <w:color w:val="231F20"/>
          <w:w w:val="115"/>
        </w:rPr>
        <w:t> Treaty</w:t>
      </w:r>
      <w:r>
        <w:rPr>
          <w:color w:val="231F20"/>
          <w:w w:val="115"/>
        </w:rPr>
        <w:t> has</w:t>
      </w:r>
      <w:r>
        <w:rPr>
          <w:color w:val="231F20"/>
          <w:w w:val="115"/>
        </w:rPr>
        <w:t> a</w:t>
      </w:r>
      <w:r>
        <w:rPr>
          <w:color w:val="231F20"/>
          <w:w w:val="115"/>
        </w:rPr>
        <w:t> number</w:t>
      </w:r>
      <w:r>
        <w:rPr>
          <w:color w:val="231F20"/>
          <w:w w:val="115"/>
        </w:rPr>
        <w:t> of overt</w:t>
      </w:r>
      <w:r>
        <w:rPr>
          <w:color w:val="231F20"/>
          <w:spacing w:val="23"/>
          <w:w w:val="115"/>
        </w:rPr>
        <w:t> </w:t>
      </w:r>
      <w:r>
        <w:rPr>
          <w:color w:val="231F20"/>
          <w:w w:val="115"/>
        </w:rPr>
        <w:t>and</w:t>
      </w:r>
      <w:r>
        <w:rPr>
          <w:color w:val="231F20"/>
          <w:spacing w:val="24"/>
          <w:w w:val="115"/>
        </w:rPr>
        <w:t> </w:t>
      </w:r>
      <w:r>
        <w:rPr>
          <w:color w:val="231F20"/>
          <w:w w:val="115"/>
        </w:rPr>
        <w:t>covert</w:t>
      </w:r>
      <w:r>
        <w:rPr>
          <w:color w:val="231F20"/>
          <w:spacing w:val="24"/>
          <w:w w:val="115"/>
        </w:rPr>
        <w:t> </w:t>
      </w:r>
      <w:r>
        <w:rPr>
          <w:color w:val="231F20"/>
          <w:w w:val="115"/>
        </w:rPr>
        <w:t>obligations.</w:t>
      </w:r>
      <w:r>
        <w:rPr>
          <w:color w:val="231F20"/>
          <w:spacing w:val="24"/>
          <w:w w:val="115"/>
        </w:rPr>
        <w:t> </w:t>
      </w:r>
      <w:r>
        <w:rPr>
          <w:color w:val="231F20"/>
          <w:w w:val="115"/>
        </w:rPr>
        <w:t>However,</w:t>
      </w:r>
      <w:r>
        <w:rPr>
          <w:color w:val="231F20"/>
          <w:spacing w:val="24"/>
          <w:w w:val="115"/>
        </w:rPr>
        <w:t> </w:t>
      </w:r>
      <w:r>
        <w:rPr>
          <w:color w:val="231F20"/>
          <w:w w:val="115"/>
        </w:rPr>
        <w:t>these</w:t>
      </w:r>
      <w:r>
        <w:rPr>
          <w:color w:val="231F20"/>
          <w:spacing w:val="24"/>
          <w:w w:val="115"/>
        </w:rPr>
        <w:t> </w:t>
      </w:r>
      <w:r>
        <w:rPr>
          <w:color w:val="231F20"/>
          <w:spacing w:val="-2"/>
          <w:w w:val="115"/>
        </w:rPr>
        <w:t>obligations</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44"/>
      </w:pPr>
    </w:p>
    <w:p>
      <w:pPr>
        <w:pStyle w:val="BodyText"/>
        <w:spacing w:line="285" w:lineRule="auto"/>
        <w:ind w:left="791"/>
      </w:pPr>
      <w:r>
        <w:rPr>
          <w:color w:val="231F20"/>
          <w:w w:val="115"/>
        </w:rPr>
        <w:t>are</w:t>
      </w:r>
      <w:r>
        <w:rPr>
          <w:color w:val="231F20"/>
          <w:w w:val="115"/>
        </w:rPr>
        <w:t> not openly</w:t>
      </w:r>
      <w:r>
        <w:rPr>
          <w:color w:val="231F20"/>
          <w:w w:val="115"/>
        </w:rPr>
        <w:t> against</w:t>
      </w:r>
      <w:r>
        <w:rPr>
          <w:color w:val="231F20"/>
          <w:w w:val="115"/>
        </w:rPr>
        <w:t> one</w:t>
      </w:r>
      <w:r>
        <w:rPr>
          <w:color w:val="231F20"/>
          <w:w w:val="115"/>
        </w:rPr>
        <w:t> of</w:t>
      </w:r>
      <w:r>
        <w:rPr>
          <w:color w:val="231F20"/>
          <w:w w:val="115"/>
        </w:rPr>
        <w:t> the</w:t>
      </w:r>
      <w:r>
        <w:rPr>
          <w:color w:val="231F20"/>
          <w:w w:val="115"/>
        </w:rPr>
        <w:t> parties</w:t>
      </w:r>
      <w:r>
        <w:rPr>
          <w:color w:val="231F20"/>
          <w:w w:val="115"/>
        </w:rPr>
        <w:t> or</w:t>
      </w:r>
      <w:r>
        <w:rPr>
          <w:color w:val="231F20"/>
          <w:w w:val="115"/>
        </w:rPr>
        <w:t> in</w:t>
      </w:r>
      <w:r>
        <w:rPr>
          <w:color w:val="231F20"/>
          <w:w w:val="115"/>
        </w:rPr>
        <w:t> a</w:t>
      </w:r>
      <w:r>
        <w:rPr>
          <w:color w:val="231F20"/>
          <w:w w:val="115"/>
        </w:rPr>
        <w:t> way that inculcates hatred in the hearts of the parties.</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before="0"/>
        <w:ind w:left="648" w:right="0" w:firstLine="0"/>
        <w:jc w:val="both"/>
        <w:rPr>
          <w:position w:val="-4"/>
          <w:sz w:val="12"/>
        </w:rPr>
      </w:pPr>
      <w:r>
        <w:rPr>
          <w:color w:val="231F20"/>
          <w:spacing w:val="-26"/>
          <w:w w:val="180"/>
          <w:sz w:val="12"/>
        </w:rPr>
        <w:t>236</w:t>
      </w:r>
      <w:r>
        <w:rPr>
          <w:color w:val="231F20"/>
          <w:spacing w:val="13"/>
          <w:w w:val="180"/>
          <w:sz w:val="12"/>
        </w:rPr>
        <w:t> </w:t>
      </w:r>
      <w:r>
        <w:rPr>
          <w:color w:val="231F20"/>
          <w:spacing w:val="-26"/>
          <w:w w:val="180"/>
          <w:sz w:val="9"/>
        </w:rPr>
        <w:t>-</w:t>
      </w:r>
      <w:r>
        <w:rPr>
          <w:color w:val="231F20"/>
          <w:spacing w:val="9"/>
          <w:w w:val="180"/>
          <w:sz w:val="9"/>
        </w:rPr>
        <w:t> </w:t>
      </w:r>
      <w:r>
        <w:rPr>
          <w:color w:val="231F20"/>
          <w:spacing w:val="-26"/>
          <w:w w:val="180"/>
          <w:sz w:val="12"/>
        </w:rPr>
        <w:t>Turanism,</w:t>
      </w:r>
      <w:r>
        <w:rPr>
          <w:color w:val="231F20"/>
          <w:spacing w:val="13"/>
          <w:w w:val="180"/>
          <w:sz w:val="12"/>
        </w:rPr>
        <w:t> </w:t>
      </w:r>
      <w:r>
        <w:rPr>
          <w:color w:val="231F20"/>
          <w:spacing w:val="7"/>
          <w:w w:val="178"/>
          <w:sz w:val="12"/>
        </w:rPr>
        <w:t>Nationa</w:t>
      </w:r>
      <w:r>
        <w:rPr>
          <w:color w:val="231F20"/>
          <w:spacing w:val="-43"/>
          <w:w w:val="178"/>
          <w:sz w:val="12"/>
        </w:rPr>
        <w:t>l</w:t>
      </w:r>
      <w:r>
        <w:rPr>
          <w:color w:val="231F20"/>
          <w:spacing w:val="-25"/>
          <w:w w:val="183"/>
          <w:position w:val="-4"/>
          <w:sz w:val="12"/>
        </w:rPr>
        <w:t>T</w:t>
      </w:r>
      <w:r>
        <w:rPr>
          <w:color w:val="231F20"/>
          <w:spacing w:val="-121"/>
          <w:w w:val="178"/>
          <w:sz w:val="12"/>
        </w:rPr>
        <w:t>V</w:t>
      </w:r>
      <w:r>
        <w:rPr>
          <w:color w:val="231F20"/>
          <w:spacing w:val="3"/>
          <w:w w:val="183"/>
          <w:position w:val="-4"/>
          <w:sz w:val="12"/>
        </w:rPr>
        <w:t>u</w:t>
      </w:r>
      <w:r>
        <w:rPr>
          <w:color w:val="231F20"/>
          <w:spacing w:val="-46"/>
          <w:w w:val="183"/>
          <w:position w:val="-4"/>
          <w:sz w:val="12"/>
        </w:rPr>
        <w:t>r</w:t>
      </w:r>
      <w:r>
        <w:rPr>
          <w:color w:val="231F20"/>
          <w:spacing w:val="-40"/>
          <w:w w:val="178"/>
          <w:sz w:val="12"/>
        </w:rPr>
        <w:t>a</w:t>
      </w:r>
      <w:r>
        <w:rPr>
          <w:color w:val="231F20"/>
          <w:spacing w:val="-58"/>
          <w:w w:val="183"/>
          <w:position w:val="-4"/>
          <w:sz w:val="12"/>
        </w:rPr>
        <w:t>k</w:t>
      </w:r>
      <w:r>
        <w:rPr>
          <w:color w:val="231F20"/>
          <w:spacing w:val="7"/>
          <w:w w:val="178"/>
          <w:sz w:val="12"/>
        </w:rPr>
        <w:t>l</w:t>
      </w:r>
      <w:r>
        <w:rPr>
          <w:color w:val="231F20"/>
          <w:spacing w:val="-101"/>
          <w:w w:val="178"/>
          <w:sz w:val="12"/>
        </w:rPr>
        <w:t>u</w:t>
      </w:r>
      <w:r>
        <w:rPr>
          <w:color w:val="231F20"/>
          <w:spacing w:val="3"/>
          <w:w w:val="183"/>
          <w:position w:val="-4"/>
          <w:sz w:val="12"/>
        </w:rPr>
        <w:t>i</w:t>
      </w:r>
      <w:r>
        <w:rPr>
          <w:color w:val="231F20"/>
          <w:spacing w:val="-30"/>
          <w:w w:val="183"/>
          <w:position w:val="-4"/>
          <w:sz w:val="12"/>
        </w:rPr>
        <w:t>s</w:t>
      </w:r>
      <w:r>
        <w:rPr>
          <w:color w:val="231F20"/>
          <w:spacing w:val="-57"/>
          <w:w w:val="178"/>
          <w:sz w:val="12"/>
        </w:rPr>
        <w:t>e</w:t>
      </w:r>
      <w:r>
        <w:rPr>
          <w:color w:val="231F20"/>
          <w:spacing w:val="-103"/>
          <w:w w:val="183"/>
          <w:position w:val="-4"/>
          <w:sz w:val="12"/>
        </w:rPr>
        <w:t>m</w:t>
      </w:r>
      <w:r>
        <w:rPr>
          <w:color w:val="231F20"/>
          <w:spacing w:val="7"/>
          <w:w w:val="178"/>
          <w:sz w:val="12"/>
        </w:rPr>
        <w:t>s</w:t>
      </w:r>
      <w:r>
        <w:rPr>
          <w:color w:val="231F20"/>
          <w:spacing w:val="14"/>
          <w:w w:val="179"/>
          <w:sz w:val="12"/>
        </w:rPr>
        <w:t> </w:t>
      </w:r>
      <w:r>
        <w:rPr>
          <w:color w:val="231F20"/>
          <w:spacing w:val="-69"/>
          <w:w w:val="176"/>
          <w:sz w:val="12"/>
        </w:rPr>
        <w:t>a</w:t>
      </w:r>
      <w:r>
        <w:rPr>
          <w:color w:val="231F20"/>
          <w:spacing w:val="-38"/>
          <w:w w:val="181"/>
          <w:position w:val="-4"/>
          <w:sz w:val="12"/>
        </w:rPr>
        <w:t>S</w:t>
      </w:r>
      <w:r>
        <w:rPr>
          <w:color w:val="231F20"/>
          <w:spacing w:val="-57"/>
          <w:w w:val="176"/>
          <w:sz w:val="12"/>
        </w:rPr>
        <w:t>n</w:t>
      </w:r>
      <w:r>
        <w:rPr>
          <w:color w:val="231F20"/>
          <w:spacing w:val="5"/>
          <w:w w:val="181"/>
          <w:position w:val="-4"/>
          <w:sz w:val="12"/>
        </w:rPr>
        <w:t>t</w:t>
      </w:r>
      <w:r>
        <w:rPr>
          <w:color w:val="231F20"/>
          <w:spacing w:val="-57"/>
          <w:w w:val="181"/>
          <w:position w:val="-4"/>
          <w:sz w:val="12"/>
        </w:rPr>
        <w:t>r</w:t>
      </w:r>
      <w:r>
        <w:rPr>
          <w:color w:val="231F20"/>
          <w:spacing w:val="-38"/>
          <w:w w:val="176"/>
          <w:sz w:val="12"/>
        </w:rPr>
        <w:t>d</w:t>
      </w:r>
      <w:r>
        <w:rPr>
          <w:color w:val="231F20"/>
          <w:spacing w:val="-2"/>
          <w:w w:val="181"/>
          <w:position w:val="-4"/>
          <w:sz w:val="12"/>
        </w:rPr>
        <w:t>u</w:t>
      </w:r>
      <w:r>
        <w:rPr>
          <w:color w:val="231F20"/>
          <w:spacing w:val="-141"/>
          <w:w w:val="176"/>
          <w:sz w:val="12"/>
        </w:rPr>
        <w:t>Y</w:t>
      </w:r>
      <w:r>
        <w:rPr>
          <w:color w:val="231F20"/>
          <w:spacing w:val="5"/>
          <w:w w:val="181"/>
          <w:position w:val="-4"/>
          <w:sz w:val="12"/>
        </w:rPr>
        <w:t>g</w:t>
      </w:r>
      <w:r>
        <w:rPr>
          <w:color w:val="231F20"/>
          <w:spacing w:val="-62"/>
          <w:w w:val="181"/>
          <w:position w:val="-4"/>
          <w:sz w:val="12"/>
        </w:rPr>
        <w:t>g</w:t>
      </w:r>
      <w:r>
        <w:rPr>
          <w:color w:val="231F20"/>
          <w:spacing w:val="-33"/>
          <w:w w:val="176"/>
          <w:sz w:val="12"/>
        </w:rPr>
        <w:t>o</w:t>
      </w:r>
      <w:r>
        <w:rPr>
          <w:color w:val="231F20"/>
          <w:spacing w:val="-14"/>
          <w:w w:val="181"/>
          <w:position w:val="-4"/>
          <w:sz w:val="12"/>
        </w:rPr>
        <w:t>l</w:t>
      </w:r>
      <w:r>
        <w:rPr>
          <w:color w:val="231F20"/>
          <w:spacing w:val="-81"/>
          <w:w w:val="176"/>
          <w:sz w:val="12"/>
        </w:rPr>
        <w:t>u</w:t>
      </w:r>
      <w:r>
        <w:rPr>
          <w:color w:val="231F20"/>
          <w:spacing w:val="-3"/>
          <w:w w:val="181"/>
          <w:position w:val="-4"/>
          <w:sz w:val="12"/>
        </w:rPr>
        <w:t>e</w:t>
      </w:r>
      <w:r>
        <w:rPr>
          <w:color w:val="231F20"/>
          <w:spacing w:val="7"/>
          <w:w w:val="176"/>
          <w:sz w:val="12"/>
        </w:rPr>
        <w:t>t</w:t>
      </w:r>
      <w:r>
        <w:rPr>
          <w:color w:val="231F20"/>
          <w:spacing w:val="-99"/>
          <w:w w:val="176"/>
          <w:sz w:val="12"/>
        </w:rPr>
        <w:t>h</w:t>
      </w:r>
      <w:r>
        <w:rPr>
          <w:color w:val="231F20"/>
          <w:spacing w:val="5"/>
          <w:w w:val="181"/>
          <w:position w:val="-4"/>
          <w:sz w:val="12"/>
        </w:rPr>
        <w:t>Writing</w:t>
      </w:r>
      <w:r>
        <w:rPr>
          <w:color w:val="231F20"/>
          <w:spacing w:val="9"/>
          <w:w w:val="181"/>
          <w:position w:val="-4"/>
          <w:sz w:val="12"/>
        </w:rPr>
        <w:t>s</w:t>
      </w:r>
      <w:r>
        <w:rPr>
          <w:color w:val="231F20"/>
          <w:spacing w:val="3"/>
          <w:w w:val="180"/>
          <w:position w:val="-4"/>
          <w:sz w:val="12"/>
        </w:rPr>
        <w:t> </w:t>
      </w:r>
      <w:r>
        <w:rPr>
          <w:color w:val="231F20"/>
          <w:spacing w:val="-26"/>
          <w:w w:val="180"/>
          <w:position w:val="-5"/>
          <w:sz w:val="9"/>
        </w:rPr>
        <w:t>-</w:t>
      </w:r>
      <w:r>
        <w:rPr>
          <w:color w:val="231F20"/>
          <w:spacing w:val="41"/>
          <w:w w:val="180"/>
          <w:position w:val="-5"/>
          <w:sz w:val="9"/>
        </w:rPr>
        <w:t> </w:t>
      </w:r>
      <w:r>
        <w:rPr>
          <w:color w:val="231F20"/>
          <w:spacing w:val="-26"/>
          <w:w w:val="180"/>
          <w:position w:val="-4"/>
          <w:sz w:val="12"/>
        </w:rPr>
        <w:t>237</w:t>
      </w:r>
    </w:p>
    <w:p>
      <w:pPr>
        <w:pStyle w:val="BodyText"/>
        <w:spacing w:line="285" w:lineRule="auto" w:before="86"/>
        <w:ind w:left="648" w:right="742" w:firstLine="4"/>
        <w:jc w:val="both"/>
      </w:pPr>
      <w:r>
        <w:rPr>
          <w:color w:val="231F20"/>
          <w:w w:val="110"/>
        </w:rPr>
        <w:t>should</w:t>
      </w:r>
      <w:r>
        <w:rPr>
          <w:color w:val="231F20"/>
          <w:w w:val="110"/>
        </w:rPr>
        <w:t> not</w:t>
      </w:r>
      <w:r>
        <w:rPr>
          <w:color w:val="231F20"/>
          <w:w w:val="110"/>
        </w:rPr>
        <w:t> be.</w:t>
      </w:r>
      <w:r>
        <w:rPr>
          <w:color w:val="231F20"/>
          <w:w w:val="110"/>
        </w:rPr>
        <w:t> The</w:t>
      </w:r>
      <w:r>
        <w:rPr>
          <w:color w:val="231F20"/>
          <w:w w:val="110"/>
        </w:rPr>
        <w:t> frequent</w:t>
      </w:r>
      <w:r>
        <w:rPr>
          <w:color w:val="231F20"/>
          <w:w w:val="110"/>
        </w:rPr>
        <w:t> visit</w:t>
      </w:r>
      <w:r>
        <w:rPr>
          <w:color w:val="231F20"/>
          <w:w w:val="110"/>
        </w:rPr>
        <w:t> of</w:t>
      </w:r>
      <w:r>
        <w:rPr>
          <w:color w:val="231F20"/>
          <w:w w:val="110"/>
        </w:rPr>
        <w:t> the</w:t>
      </w:r>
      <w:r>
        <w:rPr>
          <w:color w:val="231F20"/>
          <w:w w:val="110"/>
        </w:rPr>
        <w:t> Sixth</w:t>
      </w:r>
      <w:r>
        <w:rPr>
          <w:color w:val="231F20"/>
          <w:w w:val="110"/>
        </w:rPr>
        <w:t> Fleet</w:t>
      </w:r>
      <w:r>
        <w:rPr>
          <w:color w:val="231F20"/>
          <w:w w:val="110"/>
        </w:rPr>
        <w:t> </w:t>
      </w:r>
      <w:r>
        <w:rPr>
          <w:color w:val="231F20"/>
          <w:w w:val="110"/>
        </w:rPr>
        <w:t>to Turkish ports is perhaps one of these obligations. However, the</w:t>
      </w:r>
      <w:r>
        <w:rPr>
          <w:color w:val="231F20"/>
          <w:spacing w:val="22"/>
          <w:w w:val="110"/>
        </w:rPr>
        <w:t> </w:t>
      </w:r>
      <w:r>
        <w:rPr>
          <w:color w:val="231F20"/>
          <w:w w:val="110"/>
        </w:rPr>
        <w:t>situation</w:t>
      </w:r>
      <w:r>
        <w:rPr>
          <w:color w:val="231F20"/>
          <w:spacing w:val="22"/>
          <w:w w:val="110"/>
        </w:rPr>
        <w:t> </w:t>
      </w:r>
      <w:r>
        <w:rPr>
          <w:color w:val="231F20"/>
          <w:w w:val="110"/>
        </w:rPr>
        <w:t>has</w:t>
      </w:r>
      <w:r>
        <w:rPr>
          <w:color w:val="231F20"/>
          <w:spacing w:val="22"/>
          <w:w w:val="110"/>
        </w:rPr>
        <w:t> </w:t>
      </w:r>
      <w:r>
        <w:rPr>
          <w:color w:val="231F20"/>
          <w:w w:val="110"/>
        </w:rPr>
        <w:t>become</w:t>
      </w:r>
      <w:r>
        <w:rPr>
          <w:color w:val="231F20"/>
          <w:spacing w:val="22"/>
          <w:w w:val="110"/>
        </w:rPr>
        <w:t> </w:t>
      </w:r>
      <w:r>
        <w:rPr>
          <w:color w:val="231F20"/>
          <w:w w:val="110"/>
        </w:rPr>
        <w:t>such</w:t>
      </w:r>
      <w:r>
        <w:rPr>
          <w:color w:val="231F20"/>
          <w:spacing w:val="22"/>
          <w:w w:val="110"/>
        </w:rPr>
        <w:t> </w:t>
      </w:r>
      <w:r>
        <w:rPr>
          <w:color w:val="231F20"/>
          <w:w w:val="110"/>
        </w:rPr>
        <w:t>that</w:t>
      </w:r>
      <w:r>
        <w:rPr>
          <w:color w:val="231F20"/>
          <w:spacing w:val="22"/>
          <w:w w:val="110"/>
        </w:rPr>
        <w:t> </w:t>
      </w:r>
      <w:r>
        <w:rPr>
          <w:color w:val="231F20"/>
          <w:w w:val="110"/>
        </w:rPr>
        <w:t>the</w:t>
      </w:r>
      <w:r>
        <w:rPr>
          <w:color w:val="231F20"/>
          <w:spacing w:val="22"/>
          <w:w w:val="110"/>
        </w:rPr>
        <w:t> </w:t>
      </w:r>
      <w:r>
        <w:rPr>
          <w:color w:val="231F20"/>
          <w:w w:val="110"/>
        </w:rPr>
        <w:t>arrival</w:t>
      </w:r>
      <w:r>
        <w:rPr>
          <w:color w:val="231F20"/>
          <w:spacing w:val="22"/>
          <w:w w:val="110"/>
        </w:rPr>
        <w:t> </w:t>
      </w:r>
      <w:r>
        <w:rPr>
          <w:color w:val="231F20"/>
          <w:w w:val="110"/>
        </w:rPr>
        <w:t>of</w:t>
      </w:r>
      <w:r>
        <w:rPr>
          <w:color w:val="231F20"/>
          <w:spacing w:val="22"/>
          <w:w w:val="110"/>
        </w:rPr>
        <w:t> </w:t>
      </w:r>
      <w:r>
        <w:rPr>
          <w:color w:val="231F20"/>
          <w:w w:val="110"/>
        </w:rPr>
        <w:t>this</w:t>
      </w:r>
      <w:r>
        <w:rPr>
          <w:color w:val="231F20"/>
          <w:spacing w:val="22"/>
          <w:w w:val="110"/>
        </w:rPr>
        <w:t> </w:t>
      </w:r>
      <w:r>
        <w:rPr>
          <w:color w:val="231F20"/>
          <w:w w:val="110"/>
        </w:rPr>
        <w:t>fleet, f</w:t>
      </w:r>
      <w:r>
        <w:rPr>
          <w:color w:val="231F20"/>
          <w:spacing w:val="-14"/>
          <w:w w:val="110"/>
        </w:rPr>
        <w:t> </w:t>
      </w:r>
      <w:r>
        <w:rPr>
          <w:color w:val="231F20"/>
          <w:w w:val="110"/>
        </w:rPr>
        <w:t>a</w:t>
      </w:r>
      <w:r>
        <w:rPr>
          <w:color w:val="231F20"/>
          <w:spacing w:val="-13"/>
          <w:w w:val="110"/>
        </w:rPr>
        <w:t> </w:t>
      </w:r>
      <w:r>
        <w:rPr>
          <w:color w:val="231F20"/>
          <w:w w:val="110"/>
        </w:rPr>
        <w:t>r</w:t>
      </w:r>
      <w:r>
        <w:rPr>
          <w:color w:val="231F20"/>
          <w:spacing w:val="40"/>
          <w:w w:val="110"/>
        </w:rPr>
        <w:t> </w:t>
      </w:r>
      <w:r>
        <w:rPr>
          <w:color w:val="231F20"/>
          <w:w w:val="110"/>
        </w:rPr>
        <w:t>from</w:t>
      </w:r>
      <w:r>
        <w:rPr>
          <w:color w:val="231F20"/>
          <w:w w:val="110"/>
        </w:rPr>
        <w:t> being</w:t>
      </w:r>
      <w:r>
        <w:rPr>
          <w:color w:val="231F20"/>
          <w:w w:val="110"/>
        </w:rPr>
        <w:t> beneficial,</w:t>
      </w:r>
      <w:r>
        <w:rPr>
          <w:color w:val="231F20"/>
          <w:w w:val="110"/>
        </w:rPr>
        <w:t> is</w:t>
      </w:r>
      <w:r>
        <w:rPr>
          <w:color w:val="231F20"/>
          <w:w w:val="110"/>
        </w:rPr>
        <w:t> likely</w:t>
      </w:r>
      <w:r>
        <w:rPr>
          <w:color w:val="231F20"/>
          <w:w w:val="110"/>
        </w:rPr>
        <w:t> to</w:t>
      </w:r>
      <w:r>
        <w:rPr>
          <w:color w:val="231F20"/>
          <w:w w:val="110"/>
        </w:rPr>
        <w:t> drive</w:t>
      </w:r>
      <w:r>
        <w:rPr>
          <w:color w:val="231F20"/>
          <w:w w:val="110"/>
        </w:rPr>
        <w:t> a</w:t>
      </w:r>
      <w:r>
        <w:rPr>
          <w:color w:val="231F20"/>
          <w:w w:val="110"/>
        </w:rPr>
        <w:t> wedge between</w:t>
      </w:r>
      <w:r>
        <w:rPr>
          <w:color w:val="231F20"/>
          <w:w w:val="110"/>
        </w:rPr>
        <w:t> the</w:t>
      </w:r>
      <w:r>
        <w:rPr>
          <w:color w:val="231F20"/>
          <w:w w:val="110"/>
        </w:rPr>
        <w:t> two</w:t>
      </w:r>
      <w:r>
        <w:rPr>
          <w:color w:val="231F20"/>
          <w:w w:val="110"/>
        </w:rPr>
        <w:t> allied</w:t>
      </w:r>
      <w:r>
        <w:rPr>
          <w:color w:val="231F20"/>
          <w:w w:val="110"/>
        </w:rPr>
        <w:t> nations.</w:t>
      </w:r>
      <w:r>
        <w:rPr>
          <w:color w:val="231F20"/>
          <w:w w:val="110"/>
        </w:rPr>
        <w:t> If</w:t>
      </w:r>
      <w:r>
        <w:rPr>
          <w:color w:val="231F20"/>
          <w:w w:val="110"/>
        </w:rPr>
        <w:t> there</w:t>
      </w:r>
      <w:r>
        <w:rPr>
          <w:color w:val="231F20"/>
          <w:w w:val="110"/>
        </w:rPr>
        <w:t> is</w:t>
      </w:r>
      <w:r>
        <w:rPr>
          <w:color w:val="231F20"/>
          <w:w w:val="110"/>
        </w:rPr>
        <w:t> a</w:t>
      </w:r>
      <w:r>
        <w:rPr>
          <w:color w:val="231F20"/>
          <w:w w:val="110"/>
        </w:rPr>
        <w:t> strategic necessity</w:t>
      </w:r>
      <w:r>
        <w:rPr>
          <w:color w:val="231F20"/>
          <w:spacing w:val="-2"/>
          <w:w w:val="110"/>
        </w:rPr>
        <w:t> </w:t>
      </w:r>
      <w:r>
        <w:rPr>
          <w:color w:val="231F20"/>
          <w:w w:val="110"/>
        </w:rPr>
        <w:t>for</w:t>
      </w:r>
      <w:r>
        <w:rPr>
          <w:color w:val="231F20"/>
          <w:spacing w:val="-2"/>
          <w:w w:val="110"/>
        </w:rPr>
        <w:t> </w:t>
      </w:r>
      <w:r>
        <w:rPr>
          <w:color w:val="231F20"/>
          <w:w w:val="110"/>
        </w:rPr>
        <w:t>the</w:t>
      </w:r>
      <w:r>
        <w:rPr>
          <w:color w:val="231F20"/>
          <w:spacing w:val="-2"/>
          <w:w w:val="110"/>
        </w:rPr>
        <w:t> </w:t>
      </w:r>
      <w:r>
        <w:rPr>
          <w:color w:val="231F20"/>
          <w:w w:val="110"/>
        </w:rPr>
        <w:t>fleet</w:t>
      </w:r>
      <w:r>
        <w:rPr>
          <w:color w:val="231F20"/>
          <w:spacing w:val="-2"/>
          <w:w w:val="110"/>
        </w:rPr>
        <w:t> </w:t>
      </w:r>
      <w:r>
        <w:rPr>
          <w:color w:val="231F20"/>
          <w:w w:val="110"/>
        </w:rPr>
        <w:t>to</w:t>
      </w:r>
      <w:r>
        <w:rPr>
          <w:color w:val="231F20"/>
          <w:spacing w:val="-2"/>
          <w:w w:val="110"/>
        </w:rPr>
        <w:t> </w:t>
      </w:r>
      <w:r>
        <w:rPr>
          <w:color w:val="231F20"/>
          <w:w w:val="110"/>
        </w:rPr>
        <w:t>approach</w:t>
      </w:r>
      <w:r>
        <w:rPr>
          <w:color w:val="231F20"/>
          <w:spacing w:val="-2"/>
          <w:w w:val="110"/>
        </w:rPr>
        <w:t> </w:t>
      </w:r>
      <w:r>
        <w:rPr>
          <w:color w:val="231F20"/>
          <w:w w:val="110"/>
        </w:rPr>
        <w:t>the</w:t>
      </w:r>
      <w:r>
        <w:rPr>
          <w:color w:val="231F20"/>
          <w:spacing w:val="-2"/>
          <w:w w:val="110"/>
        </w:rPr>
        <w:t> </w:t>
      </w:r>
      <w:r>
        <w:rPr>
          <w:color w:val="231F20"/>
          <w:w w:val="110"/>
        </w:rPr>
        <w:t>shores</w:t>
      </w:r>
      <w:r>
        <w:rPr>
          <w:color w:val="231F20"/>
          <w:spacing w:val="-2"/>
          <w:w w:val="110"/>
        </w:rPr>
        <w:t> </w:t>
      </w:r>
      <w:r>
        <w:rPr>
          <w:color w:val="231F20"/>
          <w:w w:val="110"/>
        </w:rPr>
        <w:t>of</w:t>
      </w:r>
      <w:r>
        <w:rPr>
          <w:color w:val="231F20"/>
          <w:spacing w:val="-2"/>
          <w:w w:val="110"/>
        </w:rPr>
        <w:t> </w:t>
      </w:r>
      <w:r>
        <w:rPr>
          <w:color w:val="231F20"/>
          <w:w w:val="110"/>
        </w:rPr>
        <w:t>Turkey</w:t>
      </w:r>
      <w:r>
        <w:rPr>
          <w:color w:val="231F20"/>
          <w:spacing w:val="-2"/>
          <w:w w:val="110"/>
        </w:rPr>
        <w:t> </w:t>
      </w:r>
      <w:r>
        <w:rPr>
          <w:color w:val="231F20"/>
          <w:w w:val="110"/>
        </w:rPr>
        <w:t>from time</w:t>
      </w:r>
      <w:r>
        <w:rPr>
          <w:color w:val="231F20"/>
          <w:w w:val="110"/>
        </w:rPr>
        <w:t> to</w:t>
      </w:r>
      <w:r>
        <w:rPr>
          <w:color w:val="231F20"/>
          <w:w w:val="110"/>
        </w:rPr>
        <w:t> time,</w:t>
      </w:r>
      <w:r>
        <w:rPr>
          <w:color w:val="231F20"/>
          <w:w w:val="110"/>
        </w:rPr>
        <w:t> there</w:t>
      </w:r>
      <w:r>
        <w:rPr>
          <w:color w:val="231F20"/>
          <w:w w:val="110"/>
        </w:rPr>
        <w:t> is</w:t>
      </w:r>
      <w:r>
        <w:rPr>
          <w:color w:val="231F20"/>
          <w:w w:val="110"/>
        </w:rPr>
        <w:t> no</w:t>
      </w:r>
      <w:r>
        <w:rPr>
          <w:color w:val="231F20"/>
          <w:w w:val="110"/>
        </w:rPr>
        <w:t> need</w:t>
      </w:r>
      <w:r>
        <w:rPr>
          <w:color w:val="231F20"/>
          <w:w w:val="110"/>
        </w:rPr>
        <w:t> for</w:t>
      </w:r>
      <w:r>
        <w:rPr>
          <w:color w:val="231F20"/>
          <w:w w:val="110"/>
        </w:rPr>
        <w:t> it</w:t>
      </w:r>
      <w:r>
        <w:rPr>
          <w:color w:val="231F20"/>
          <w:w w:val="110"/>
        </w:rPr>
        <w:t> to</w:t>
      </w:r>
      <w:r>
        <w:rPr>
          <w:color w:val="231F20"/>
          <w:w w:val="110"/>
        </w:rPr>
        <w:t> enter</w:t>
      </w:r>
      <w:r>
        <w:rPr>
          <w:color w:val="231F20"/>
          <w:w w:val="110"/>
        </w:rPr>
        <w:t> the</w:t>
      </w:r>
      <w:r>
        <w:rPr>
          <w:color w:val="231F20"/>
          <w:w w:val="110"/>
        </w:rPr>
        <w:t> ports</w:t>
      </w:r>
      <w:r>
        <w:rPr>
          <w:color w:val="231F20"/>
          <w:w w:val="110"/>
        </w:rPr>
        <w:t> of Istanbul and Izmir and to bring unpleasant American sailors into our cities. The Sixth Fleet, which is a great striking force,</w:t>
      </w:r>
      <w:r>
        <w:rPr>
          <w:color w:val="231F20"/>
          <w:w w:val="110"/>
        </w:rPr>
        <w:t> can</w:t>
      </w:r>
      <w:r>
        <w:rPr>
          <w:color w:val="231F20"/>
          <w:w w:val="110"/>
        </w:rPr>
        <w:t> carry</w:t>
      </w:r>
      <w:r>
        <w:rPr>
          <w:color w:val="231F20"/>
          <w:w w:val="110"/>
        </w:rPr>
        <w:t> out</w:t>
      </w:r>
      <w:r>
        <w:rPr>
          <w:color w:val="231F20"/>
          <w:w w:val="110"/>
        </w:rPr>
        <w:t> its</w:t>
      </w:r>
      <w:r>
        <w:rPr>
          <w:color w:val="231F20"/>
          <w:w w:val="110"/>
        </w:rPr>
        <w:t> mission</w:t>
      </w:r>
      <w:r>
        <w:rPr>
          <w:color w:val="231F20"/>
          <w:w w:val="110"/>
        </w:rPr>
        <w:t> without</w:t>
      </w:r>
      <w:r>
        <w:rPr>
          <w:color w:val="231F20"/>
          <w:w w:val="110"/>
        </w:rPr>
        <w:t> approaching Istanbul,</w:t>
      </w:r>
      <w:r>
        <w:rPr>
          <w:color w:val="231F20"/>
          <w:spacing w:val="-4"/>
          <w:w w:val="110"/>
        </w:rPr>
        <w:t> </w:t>
      </w:r>
      <w:r>
        <w:rPr>
          <w:color w:val="231F20"/>
          <w:w w:val="110"/>
        </w:rPr>
        <w:t>but</w:t>
      </w:r>
      <w:r>
        <w:rPr>
          <w:color w:val="231F20"/>
          <w:spacing w:val="-4"/>
          <w:w w:val="110"/>
        </w:rPr>
        <w:t> </w:t>
      </w:r>
      <w:r>
        <w:rPr>
          <w:color w:val="231F20"/>
          <w:w w:val="110"/>
        </w:rPr>
        <w:t>by</w:t>
      </w:r>
      <w:r>
        <w:rPr>
          <w:color w:val="231F20"/>
          <w:spacing w:val="-4"/>
          <w:w w:val="110"/>
        </w:rPr>
        <w:t> </w:t>
      </w:r>
      <w:r>
        <w:rPr>
          <w:color w:val="231F20"/>
          <w:w w:val="110"/>
        </w:rPr>
        <w:t>stopping</w:t>
      </w:r>
      <w:r>
        <w:rPr>
          <w:color w:val="231F20"/>
          <w:spacing w:val="-4"/>
          <w:w w:val="110"/>
        </w:rPr>
        <w:t> </w:t>
      </w:r>
      <w:r>
        <w:rPr>
          <w:color w:val="231F20"/>
          <w:w w:val="110"/>
        </w:rPr>
        <w:t>at</w:t>
      </w:r>
      <w:r>
        <w:rPr>
          <w:color w:val="231F20"/>
          <w:spacing w:val="-4"/>
          <w:w w:val="110"/>
        </w:rPr>
        <w:t> </w:t>
      </w:r>
      <w:r>
        <w:rPr>
          <w:color w:val="231F20"/>
          <w:w w:val="110"/>
        </w:rPr>
        <w:t>a</w:t>
      </w:r>
      <w:r>
        <w:rPr>
          <w:color w:val="231F20"/>
          <w:spacing w:val="-4"/>
          <w:w w:val="110"/>
        </w:rPr>
        <w:t> </w:t>
      </w:r>
      <w:r>
        <w:rPr>
          <w:color w:val="231F20"/>
          <w:w w:val="110"/>
        </w:rPr>
        <w:t>point</w:t>
      </w:r>
      <w:r>
        <w:rPr>
          <w:color w:val="231F20"/>
          <w:spacing w:val="-4"/>
          <w:w w:val="110"/>
        </w:rPr>
        <w:t> </w:t>
      </w:r>
      <w:r>
        <w:rPr>
          <w:color w:val="231F20"/>
          <w:w w:val="110"/>
        </w:rPr>
        <w:t>in</w:t>
      </w:r>
      <w:r>
        <w:rPr>
          <w:color w:val="231F20"/>
          <w:spacing w:val="-4"/>
          <w:w w:val="110"/>
        </w:rPr>
        <w:t> </w:t>
      </w:r>
      <w:r>
        <w:rPr>
          <w:color w:val="231F20"/>
          <w:w w:val="110"/>
        </w:rPr>
        <w:t>the</w:t>
      </w:r>
      <w:r>
        <w:rPr>
          <w:color w:val="231F20"/>
          <w:spacing w:val="-4"/>
          <w:w w:val="110"/>
        </w:rPr>
        <w:t> </w:t>
      </w:r>
      <w:r>
        <w:rPr>
          <w:color w:val="231F20"/>
          <w:w w:val="110"/>
        </w:rPr>
        <w:t>Marmara</w:t>
      </w:r>
      <w:r>
        <w:rPr>
          <w:color w:val="231F20"/>
          <w:spacing w:val="-4"/>
          <w:w w:val="110"/>
        </w:rPr>
        <w:t> </w:t>
      </w:r>
      <w:r>
        <w:rPr>
          <w:color w:val="231F20"/>
          <w:w w:val="110"/>
        </w:rPr>
        <w:t>Sea</w:t>
      </w:r>
      <w:r>
        <w:rPr>
          <w:color w:val="231F20"/>
          <w:spacing w:val="-4"/>
          <w:w w:val="110"/>
        </w:rPr>
        <w:t> </w:t>
      </w:r>
      <w:r>
        <w:rPr>
          <w:color w:val="231F20"/>
          <w:w w:val="110"/>
        </w:rPr>
        <w:t>close to</w:t>
      </w:r>
      <w:r>
        <w:rPr>
          <w:color w:val="231F20"/>
          <w:w w:val="110"/>
        </w:rPr>
        <w:t> Istanbul.</w:t>
      </w:r>
      <w:r>
        <w:rPr>
          <w:color w:val="231F20"/>
          <w:w w:val="110"/>
        </w:rPr>
        <w:t> There</w:t>
      </w:r>
      <w:r>
        <w:rPr>
          <w:color w:val="231F20"/>
          <w:w w:val="110"/>
        </w:rPr>
        <w:t> is</w:t>
      </w:r>
      <w:r>
        <w:rPr>
          <w:color w:val="231F20"/>
          <w:w w:val="110"/>
        </w:rPr>
        <w:t> an</w:t>
      </w:r>
      <w:r>
        <w:rPr>
          <w:color w:val="231F20"/>
          <w:w w:val="110"/>
        </w:rPr>
        <w:t> absolute</w:t>
      </w:r>
      <w:r>
        <w:rPr>
          <w:color w:val="231F20"/>
          <w:w w:val="110"/>
        </w:rPr>
        <w:t> need</w:t>
      </w:r>
      <w:r>
        <w:rPr>
          <w:color w:val="231F20"/>
          <w:w w:val="110"/>
        </w:rPr>
        <w:t> for</w:t>
      </w:r>
      <w:r>
        <w:rPr>
          <w:color w:val="231F20"/>
          <w:w w:val="110"/>
        </w:rPr>
        <w:t> the</w:t>
      </w:r>
      <w:r>
        <w:rPr>
          <w:color w:val="231F20"/>
          <w:w w:val="110"/>
        </w:rPr>
        <w:t> Turkish government, recognising the national feeling, to ensure that these ships do not arrive, at least for a long time.</w:t>
      </w:r>
    </w:p>
    <w:p>
      <w:pPr>
        <w:pStyle w:val="BodyText"/>
        <w:spacing w:line="285" w:lineRule="auto"/>
        <w:ind w:left="636" w:right="743" w:firstLine="284"/>
        <w:jc w:val="both"/>
      </w:pPr>
      <w:r>
        <w:rPr>
          <w:color w:val="231F20"/>
          <w:w w:val="115"/>
        </w:rPr>
        <w:t>Because</w:t>
      </w:r>
      <w:r>
        <w:rPr>
          <w:color w:val="231F20"/>
          <w:w w:val="115"/>
        </w:rPr>
        <w:t> the</w:t>
      </w:r>
      <w:r>
        <w:rPr>
          <w:color w:val="231F20"/>
          <w:w w:val="115"/>
        </w:rPr>
        <w:t> Americans</w:t>
      </w:r>
      <w:r>
        <w:rPr>
          <w:color w:val="231F20"/>
          <w:w w:val="115"/>
        </w:rPr>
        <w:t> are</w:t>
      </w:r>
      <w:r>
        <w:rPr>
          <w:color w:val="231F20"/>
          <w:w w:val="115"/>
        </w:rPr>
        <w:t> technically</w:t>
      </w:r>
      <w:r>
        <w:rPr>
          <w:color w:val="231F20"/>
          <w:w w:val="115"/>
        </w:rPr>
        <w:t> advanced,</w:t>
      </w:r>
      <w:r>
        <w:rPr>
          <w:color w:val="231F20"/>
          <w:w w:val="115"/>
        </w:rPr>
        <w:t> </w:t>
      </w:r>
      <w:r>
        <w:rPr>
          <w:color w:val="231F20"/>
          <w:w w:val="115"/>
        </w:rPr>
        <w:t>but uncultured and rootless, they create antipathy everywhere and</w:t>
      </w:r>
      <w:r>
        <w:rPr>
          <w:color w:val="231F20"/>
          <w:w w:val="115"/>
        </w:rPr>
        <w:t> are</w:t>
      </w:r>
      <w:r>
        <w:rPr>
          <w:color w:val="231F20"/>
          <w:w w:val="115"/>
        </w:rPr>
        <w:t> becoming</w:t>
      </w:r>
      <w:r>
        <w:rPr>
          <w:color w:val="231F20"/>
          <w:w w:val="115"/>
        </w:rPr>
        <w:t> more</w:t>
      </w:r>
      <w:r>
        <w:rPr>
          <w:color w:val="231F20"/>
          <w:w w:val="115"/>
        </w:rPr>
        <w:t> and</w:t>
      </w:r>
      <w:r>
        <w:rPr>
          <w:color w:val="231F20"/>
          <w:w w:val="115"/>
        </w:rPr>
        <w:t> more</w:t>
      </w:r>
      <w:r>
        <w:rPr>
          <w:color w:val="231F20"/>
          <w:w w:val="115"/>
        </w:rPr>
        <w:t> undesirable.</w:t>
      </w:r>
      <w:r>
        <w:rPr>
          <w:color w:val="231F20"/>
          <w:w w:val="115"/>
        </w:rPr>
        <w:t> Many</w:t>
      </w:r>
      <w:r>
        <w:rPr>
          <w:color w:val="231F20"/>
          <w:spacing w:val="40"/>
          <w:w w:val="115"/>
        </w:rPr>
        <w:t> </w:t>
      </w:r>
      <w:r>
        <w:rPr>
          <w:color w:val="231F20"/>
          <w:w w:val="115"/>
        </w:rPr>
        <w:t>years</w:t>
      </w:r>
      <w:r>
        <w:rPr>
          <w:color w:val="231F20"/>
          <w:w w:val="115"/>
        </w:rPr>
        <w:t> ago,</w:t>
      </w:r>
      <w:r>
        <w:rPr>
          <w:color w:val="231F20"/>
          <w:w w:val="115"/>
        </w:rPr>
        <w:t> when</w:t>
      </w:r>
      <w:r>
        <w:rPr>
          <w:color w:val="231F20"/>
          <w:w w:val="115"/>
        </w:rPr>
        <w:t> the</w:t>
      </w:r>
      <w:r>
        <w:rPr>
          <w:color w:val="231F20"/>
          <w:w w:val="115"/>
        </w:rPr>
        <w:t> Missuri</w:t>
      </w:r>
      <w:r>
        <w:rPr>
          <w:color w:val="231F20"/>
          <w:w w:val="115"/>
        </w:rPr>
        <w:t> ship</w:t>
      </w:r>
      <w:r>
        <w:rPr>
          <w:color w:val="231F20"/>
          <w:w w:val="115"/>
        </w:rPr>
        <w:t> made</w:t>
      </w:r>
      <w:r>
        <w:rPr>
          <w:color w:val="231F20"/>
          <w:w w:val="115"/>
        </w:rPr>
        <w:t> its</w:t>
      </w:r>
      <w:r>
        <w:rPr>
          <w:color w:val="231F20"/>
          <w:w w:val="115"/>
        </w:rPr>
        <w:t> first</w:t>
      </w:r>
      <w:r>
        <w:rPr>
          <w:color w:val="231F20"/>
          <w:w w:val="115"/>
        </w:rPr>
        <w:t> visit</w:t>
      </w:r>
      <w:r>
        <w:rPr>
          <w:color w:val="231F20"/>
          <w:w w:val="115"/>
        </w:rPr>
        <w:t> to Istanbul amidst the demonstrations of love, the American sailors</w:t>
      </w:r>
      <w:r>
        <w:rPr>
          <w:color w:val="231F20"/>
          <w:w w:val="115"/>
        </w:rPr>
        <w:t> strolling</w:t>
      </w:r>
      <w:r>
        <w:rPr>
          <w:color w:val="231F20"/>
          <w:w w:val="115"/>
        </w:rPr>
        <w:t> along</w:t>
      </w:r>
      <w:r>
        <w:rPr>
          <w:color w:val="231F20"/>
          <w:w w:val="115"/>
        </w:rPr>
        <w:t> Istiklal</w:t>
      </w:r>
      <w:r>
        <w:rPr>
          <w:color w:val="231F20"/>
          <w:w w:val="115"/>
        </w:rPr>
        <w:t> Street</w:t>
      </w:r>
      <w:r>
        <w:rPr>
          <w:color w:val="231F20"/>
          <w:w w:val="115"/>
        </w:rPr>
        <w:t> in</w:t>
      </w:r>
      <w:r>
        <w:rPr>
          <w:color w:val="231F20"/>
          <w:w w:val="115"/>
        </w:rPr>
        <w:t> Beyoglu</w:t>
      </w:r>
      <w:r>
        <w:rPr>
          <w:color w:val="231F20"/>
          <w:w w:val="115"/>
        </w:rPr>
        <w:t> [those who</w:t>
      </w:r>
      <w:r>
        <w:rPr>
          <w:color w:val="231F20"/>
          <w:w w:val="115"/>
        </w:rPr>
        <w:t> saw</w:t>
      </w:r>
      <w:r>
        <w:rPr>
          <w:color w:val="231F20"/>
          <w:w w:val="115"/>
        </w:rPr>
        <w:t> them</w:t>
      </w:r>
      <w:r>
        <w:rPr>
          <w:color w:val="231F20"/>
          <w:w w:val="115"/>
        </w:rPr>
        <w:t> in</w:t>
      </w:r>
      <w:r>
        <w:rPr>
          <w:color w:val="231F20"/>
          <w:w w:val="115"/>
        </w:rPr>
        <w:t> those</w:t>
      </w:r>
      <w:r>
        <w:rPr>
          <w:color w:val="231F20"/>
          <w:w w:val="115"/>
        </w:rPr>
        <w:t> days</w:t>
      </w:r>
      <w:r>
        <w:rPr>
          <w:color w:val="231F20"/>
          <w:w w:val="115"/>
        </w:rPr>
        <w:t> have</w:t>
      </w:r>
      <w:r>
        <w:rPr>
          <w:color w:val="231F20"/>
          <w:w w:val="115"/>
        </w:rPr>
        <w:t> not</w:t>
      </w:r>
      <w:r>
        <w:rPr>
          <w:color w:val="231F20"/>
          <w:w w:val="115"/>
        </w:rPr>
        <w:t> forgotten</w:t>
      </w:r>
      <w:r>
        <w:rPr>
          <w:color w:val="231F20"/>
          <w:w w:val="115"/>
        </w:rPr>
        <w:t> the behaviour of the American sailors, who were very unlike us.</w:t>
      </w:r>
      <w:r>
        <w:rPr>
          <w:color w:val="231F20"/>
          <w:w w:val="115"/>
        </w:rPr>
        <w:t> These</w:t>
      </w:r>
      <w:r>
        <w:rPr>
          <w:color w:val="231F20"/>
          <w:w w:val="115"/>
        </w:rPr>
        <w:t> sailors</w:t>
      </w:r>
      <w:r>
        <w:rPr>
          <w:color w:val="231F20"/>
          <w:w w:val="115"/>
        </w:rPr>
        <w:t> were</w:t>
      </w:r>
      <w:r>
        <w:rPr>
          <w:color w:val="231F20"/>
          <w:w w:val="115"/>
        </w:rPr>
        <w:t> doing</w:t>
      </w:r>
      <w:r>
        <w:rPr>
          <w:color w:val="231F20"/>
          <w:w w:val="115"/>
        </w:rPr>
        <w:t> various</w:t>
      </w:r>
      <w:r>
        <w:rPr>
          <w:color w:val="231F20"/>
          <w:w w:val="115"/>
        </w:rPr>
        <w:t> spoilt</w:t>
      </w:r>
      <w:r>
        <w:rPr>
          <w:color w:val="231F20"/>
          <w:w w:val="115"/>
        </w:rPr>
        <w:t> acts,</w:t>
      </w:r>
      <w:r>
        <w:rPr>
          <w:color w:val="231F20"/>
          <w:spacing w:val="-14"/>
          <w:w w:val="115"/>
        </w:rPr>
        <w:t> </w:t>
      </w:r>
      <w:r>
        <w:rPr>
          <w:color w:val="231F20"/>
          <w:w w:val="115"/>
        </w:rPr>
        <w:t>]</w:t>
      </w:r>
      <w:r>
        <w:rPr>
          <w:color w:val="231F20"/>
          <w:spacing w:val="40"/>
          <w:w w:val="115"/>
        </w:rPr>
        <w:t> </w:t>
      </w:r>
      <w:r>
        <w:rPr>
          <w:color w:val="231F20"/>
          <w:w w:val="115"/>
        </w:rPr>
        <w:t>throwing the chickpeas in their hands in the air and trying to</w:t>
      </w:r>
      <w:r>
        <w:rPr>
          <w:color w:val="231F20"/>
          <w:w w:val="115"/>
        </w:rPr>
        <w:t> catch</w:t>
      </w:r>
      <w:r>
        <w:rPr>
          <w:color w:val="231F20"/>
          <w:w w:val="115"/>
        </w:rPr>
        <w:t> them</w:t>
      </w:r>
      <w:r>
        <w:rPr>
          <w:color w:val="231F20"/>
          <w:w w:val="115"/>
        </w:rPr>
        <w:t> with</w:t>
      </w:r>
      <w:r>
        <w:rPr>
          <w:color w:val="231F20"/>
          <w:w w:val="115"/>
        </w:rPr>
        <w:t> their</w:t>
      </w:r>
      <w:r>
        <w:rPr>
          <w:color w:val="231F20"/>
          <w:w w:val="115"/>
        </w:rPr>
        <w:t> mouths</w:t>
      </w:r>
      <w:r>
        <w:rPr>
          <w:color w:val="231F20"/>
          <w:w w:val="115"/>
        </w:rPr>
        <w:t> before</w:t>
      </w:r>
      <w:r>
        <w:rPr>
          <w:color w:val="231F20"/>
          <w:w w:val="115"/>
        </w:rPr>
        <w:t> they</w:t>
      </w:r>
      <w:r>
        <w:rPr>
          <w:color w:val="231F20"/>
          <w:w w:val="115"/>
        </w:rPr>
        <w:t> fell</w:t>
      </w:r>
      <w:r>
        <w:rPr>
          <w:color w:val="231F20"/>
          <w:w w:val="115"/>
        </w:rPr>
        <w:t> to</w:t>
      </w:r>
      <w:r>
        <w:rPr>
          <w:color w:val="231F20"/>
          <w:w w:val="115"/>
        </w:rPr>
        <w:t> the ground,</w:t>
      </w:r>
      <w:r>
        <w:rPr>
          <w:color w:val="231F20"/>
          <w:w w:val="115"/>
        </w:rPr>
        <w:t> and</w:t>
      </w:r>
      <w:r>
        <w:rPr>
          <w:color w:val="231F20"/>
          <w:w w:val="115"/>
        </w:rPr>
        <w:t> not</w:t>
      </w:r>
      <w:r>
        <w:rPr>
          <w:color w:val="231F20"/>
          <w:w w:val="115"/>
        </w:rPr>
        <w:t> feeling</w:t>
      </w:r>
      <w:r>
        <w:rPr>
          <w:color w:val="231F20"/>
          <w:w w:val="115"/>
        </w:rPr>
        <w:t> ashamed</w:t>
      </w:r>
      <w:r>
        <w:rPr>
          <w:color w:val="231F20"/>
          <w:w w:val="115"/>
        </w:rPr>
        <w:t> of</w:t>
      </w:r>
      <w:r>
        <w:rPr>
          <w:color w:val="231F20"/>
          <w:w w:val="115"/>
        </w:rPr>
        <w:t> this</w:t>
      </w:r>
      <w:r>
        <w:rPr>
          <w:color w:val="231F20"/>
          <w:w w:val="115"/>
        </w:rPr>
        <w:t> mischievous behaviour on a very crowded street.</w:t>
      </w:r>
    </w:p>
    <w:p>
      <w:pPr>
        <w:pStyle w:val="BodyText"/>
        <w:spacing w:line="285" w:lineRule="auto"/>
        <w:ind w:left="633" w:right="738" w:firstLine="292"/>
        <w:jc w:val="both"/>
      </w:pPr>
      <w:r>
        <w:rPr>
          <w:color w:val="231F20"/>
          <w:w w:val="110"/>
        </w:rPr>
        <w:t>As it turned out, that American naval officer was a </w:t>
      </w:r>
      <w:r>
        <w:rPr>
          <w:color w:val="231F20"/>
          <w:w w:val="110"/>
        </w:rPr>
        <w:t>very innocent and very decent man. On 15</w:t>
      </w:r>
      <w:r>
        <w:rPr>
          <w:color w:val="231F20"/>
          <w:spacing w:val="26"/>
          <w:w w:val="110"/>
        </w:rPr>
        <w:t> </w:t>
      </w:r>
      <w:r>
        <w:rPr>
          <w:color w:val="231F20"/>
          <w:w w:val="110"/>
        </w:rPr>
        <w:t>February, after seeing the</w:t>
      </w:r>
      <w:r>
        <w:rPr>
          <w:color w:val="231F20"/>
          <w:spacing w:val="-3"/>
          <w:w w:val="110"/>
        </w:rPr>
        <w:t> </w:t>
      </w:r>
      <w:r>
        <w:rPr>
          <w:color w:val="231F20"/>
          <w:w w:val="110"/>
        </w:rPr>
        <w:t>picture</w:t>
      </w:r>
      <w:r>
        <w:rPr>
          <w:color w:val="231F20"/>
          <w:spacing w:val="-3"/>
          <w:w w:val="110"/>
        </w:rPr>
        <w:t> </w:t>
      </w:r>
      <w:r>
        <w:rPr>
          <w:color w:val="231F20"/>
          <w:w w:val="110"/>
        </w:rPr>
        <w:t>of</w:t>
      </w:r>
      <w:r>
        <w:rPr>
          <w:color w:val="231F20"/>
          <w:spacing w:val="-3"/>
          <w:w w:val="110"/>
        </w:rPr>
        <w:t> </w:t>
      </w:r>
      <w:r>
        <w:rPr>
          <w:color w:val="231F20"/>
          <w:w w:val="110"/>
        </w:rPr>
        <w:t>the</w:t>
      </w:r>
      <w:r>
        <w:rPr>
          <w:color w:val="231F20"/>
          <w:spacing w:val="-3"/>
          <w:w w:val="110"/>
        </w:rPr>
        <w:t> </w:t>
      </w:r>
      <w:r>
        <w:rPr>
          <w:color w:val="231F20"/>
          <w:w w:val="110"/>
        </w:rPr>
        <w:t>American</w:t>
      </w:r>
      <w:r>
        <w:rPr>
          <w:color w:val="231F20"/>
          <w:spacing w:val="-3"/>
          <w:w w:val="110"/>
        </w:rPr>
        <w:t> </w:t>
      </w:r>
      <w:r>
        <w:rPr>
          <w:color w:val="231F20"/>
          <w:w w:val="110"/>
        </w:rPr>
        <w:t>admiral</w:t>
      </w:r>
      <w:r>
        <w:rPr>
          <w:color w:val="231F20"/>
          <w:spacing w:val="-3"/>
          <w:w w:val="110"/>
        </w:rPr>
        <w:t> </w:t>
      </w:r>
      <w:r>
        <w:rPr>
          <w:color w:val="231F20"/>
          <w:w w:val="110"/>
        </w:rPr>
        <w:t>in</w:t>
      </w:r>
      <w:r>
        <w:rPr>
          <w:color w:val="231F20"/>
          <w:spacing w:val="-3"/>
          <w:w w:val="110"/>
        </w:rPr>
        <w:t> </w:t>
      </w:r>
      <w:r>
        <w:rPr>
          <w:color w:val="231F20"/>
          <w:w w:val="110"/>
        </w:rPr>
        <w:t>the</w:t>
      </w:r>
      <w:r>
        <w:rPr>
          <w:color w:val="231F20"/>
          <w:spacing w:val="-3"/>
          <w:w w:val="110"/>
        </w:rPr>
        <w:t> </w:t>
      </w:r>
      <w:r>
        <w:rPr>
          <w:color w:val="231F20"/>
          <w:w w:val="110"/>
        </w:rPr>
        <w:t>newspapers,</w:t>
      </w:r>
      <w:r>
        <w:rPr>
          <w:color w:val="231F20"/>
          <w:spacing w:val="-3"/>
          <w:w w:val="110"/>
        </w:rPr>
        <w:t> </w:t>
      </w:r>
      <w:r>
        <w:rPr>
          <w:color w:val="231F20"/>
          <w:w w:val="110"/>
        </w:rPr>
        <w:t>I</w:t>
      </w:r>
      <w:r>
        <w:rPr>
          <w:color w:val="231F20"/>
          <w:spacing w:val="-3"/>
          <w:w w:val="110"/>
        </w:rPr>
        <w:t> </w:t>
      </w:r>
      <w:r>
        <w:rPr>
          <w:color w:val="231F20"/>
          <w:w w:val="110"/>
        </w:rPr>
        <w:t>was forced</w:t>
      </w:r>
      <w:r>
        <w:rPr>
          <w:color w:val="231F20"/>
          <w:w w:val="110"/>
        </w:rPr>
        <w:t> to</w:t>
      </w:r>
      <w:r>
        <w:rPr>
          <w:color w:val="231F20"/>
          <w:w w:val="110"/>
        </w:rPr>
        <w:t> think</w:t>
      </w:r>
      <w:r>
        <w:rPr>
          <w:color w:val="231F20"/>
          <w:w w:val="110"/>
        </w:rPr>
        <w:t> this</w:t>
      </w:r>
      <w:r>
        <w:rPr>
          <w:color w:val="231F20"/>
          <w:w w:val="110"/>
        </w:rPr>
        <w:t> way,</w:t>
      </w:r>
      <w:r>
        <w:rPr>
          <w:color w:val="231F20"/>
          <w:w w:val="110"/>
        </w:rPr>
        <w:t> because</w:t>
      </w:r>
      <w:r>
        <w:rPr>
          <w:color w:val="231F20"/>
          <w:w w:val="110"/>
        </w:rPr>
        <w:t> Admiral</w:t>
      </w:r>
      <w:r>
        <w:rPr>
          <w:color w:val="231F20"/>
          <w:w w:val="110"/>
        </w:rPr>
        <w:t> Charbonatta</w:t>
      </w:r>
      <w:r>
        <w:rPr>
          <w:color w:val="231F20"/>
          <w:w w:val="110"/>
        </w:rPr>
        <w:t> was wearing the sequined skirt of a stage dancer, half-naked and dancing a belly dance with the word. I have no words to say about</w:t>
      </w:r>
      <w:r>
        <w:rPr>
          <w:color w:val="231F20"/>
          <w:w w:val="110"/>
        </w:rPr>
        <w:t> the</w:t>
      </w:r>
      <w:r>
        <w:rPr>
          <w:color w:val="231F20"/>
          <w:w w:val="110"/>
        </w:rPr>
        <w:t> ugliness</w:t>
      </w:r>
      <w:r>
        <w:rPr>
          <w:color w:val="231F20"/>
          <w:w w:val="110"/>
        </w:rPr>
        <w:t> of</w:t>
      </w:r>
      <w:r>
        <w:rPr>
          <w:color w:val="231F20"/>
          <w:w w:val="110"/>
        </w:rPr>
        <w:t> this</w:t>
      </w:r>
      <w:r>
        <w:rPr>
          <w:color w:val="231F20"/>
          <w:w w:val="110"/>
        </w:rPr>
        <w:t> scene.</w:t>
      </w:r>
      <w:r>
        <w:rPr>
          <w:color w:val="231F20"/>
          <w:w w:val="110"/>
        </w:rPr>
        <w:t> After</w:t>
      </w:r>
      <w:r>
        <w:rPr>
          <w:color w:val="231F20"/>
          <w:w w:val="110"/>
        </w:rPr>
        <w:t> this</w:t>
      </w:r>
      <w:r>
        <w:rPr>
          <w:color w:val="231F20"/>
          <w:w w:val="110"/>
        </w:rPr>
        <w:t> scene,</w:t>
      </w:r>
      <w:r>
        <w:rPr>
          <w:color w:val="231F20"/>
          <w:w w:val="110"/>
        </w:rPr>
        <w:t> if</w:t>
      </w:r>
      <w:r>
        <w:rPr>
          <w:color w:val="231F20"/>
          <w:w w:val="110"/>
        </w:rPr>
        <w:t> the American</w:t>
      </w:r>
      <w:r>
        <w:rPr>
          <w:color w:val="231F20"/>
          <w:spacing w:val="9"/>
          <w:w w:val="110"/>
        </w:rPr>
        <w:t> </w:t>
      </w:r>
      <w:r>
        <w:rPr>
          <w:color w:val="231F20"/>
          <w:w w:val="110"/>
        </w:rPr>
        <w:t>state</w:t>
      </w:r>
      <w:r>
        <w:rPr>
          <w:color w:val="231F20"/>
          <w:spacing w:val="9"/>
          <w:w w:val="110"/>
        </w:rPr>
        <w:t> </w:t>
      </w:r>
      <w:r>
        <w:rPr>
          <w:color w:val="231F20"/>
          <w:w w:val="110"/>
        </w:rPr>
        <w:t>still</w:t>
      </w:r>
      <w:r>
        <w:rPr>
          <w:color w:val="231F20"/>
          <w:spacing w:val="9"/>
          <w:w w:val="110"/>
        </w:rPr>
        <w:t> </w:t>
      </w:r>
      <w:r>
        <w:rPr>
          <w:color w:val="231F20"/>
          <w:w w:val="110"/>
        </w:rPr>
        <w:t>continues</w:t>
      </w:r>
      <w:r>
        <w:rPr>
          <w:color w:val="231F20"/>
          <w:spacing w:val="10"/>
          <w:w w:val="110"/>
        </w:rPr>
        <w:t> </w:t>
      </w:r>
      <w:r>
        <w:rPr>
          <w:color w:val="231F20"/>
          <w:w w:val="110"/>
        </w:rPr>
        <w:t>to</w:t>
      </w:r>
      <w:r>
        <w:rPr>
          <w:color w:val="231F20"/>
          <w:spacing w:val="9"/>
          <w:w w:val="110"/>
        </w:rPr>
        <w:t> </w:t>
      </w:r>
      <w:r>
        <w:rPr>
          <w:color w:val="231F20"/>
          <w:w w:val="110"/>
        </w:rPr>
        <w:t>use</w:t>
      </w:r>
      <w:r>
        <w:rPr>
          <w:color w:val="231F20"/>
          <w:spacing w:val="9"/>
          <w:w w:val="110"/>
        </w:rPr>
        <w:t> </w:t>
      </w:r>
      <w:r>
        <w:rPr>
          <w:color w:val="231F20"/>
          <w:w w:val="110"/>
        </w:rPr>
        <w:t>this</w:t>
      </w:r>
      <w:r>
        <w:rPr>
          <w:color w:val="231F20"/>
          <w:spacing w:val="9"/>
          <w:w w:val="110"/>
        </w:rPr>
        <w:t> </w:t>
      </w:r>
      <w:r>
        <w:rPr>
          <w:color w:val="231F20"/>
          <w:w w:val="110"/>
        </w:rPr>
        <w:t>man</w:t>
      </w:r>
      <w:r>
        <w:rPr>
          <w:color w:val="231F20"/>
          <w:spacing w:val="10"/>
          <w:w w:val="110"/>
        </w:rPr>
        <w:t> </w:t>
      </w:r>
      <w:r>
        <w:rPr>
          <w:color w:val="231F20"/>
          <w:w w:val="110"/>
        </w:rPr>
        <w:t>as</w:t>
      </w:r>
      <w:r>
        <w:rPr>
          <w:color w:val="231F20"/>
          <w:spacing w:val="9"/>
          <w:w w:val="110"/>
        </w:rPr>
        <w:t> </w:t>
      </w:r>
      <w:r>
        <w:rPr>
          <w:color w:val="231F20"/>
          <w:w w:val="110"/>
        </w:rPr>
        <w:t>an</w:t>
      </w:r>
      <w:r>
        <w:rPr>
          <w:color w:val="231F20"/>
          <w:spacing w:val="9"/>
          <w:w w:val="110"/>
        </w:rPr>
        <w:t> </w:t>
      </w:r>
      <w:r>
        <w:rPr>
          <w:color w:val="231F20"/>
          <w:spacing w:val="-2"/>
          <w:w w:val="110"/>
        </w:rPr>
        <w:t>admiral,</w:t>
      </w:r>
    </w:p>
    <w:p>
      <w:pPr>
        <w:pStyle w:val="BodyText"/>
        <w:spacing w:after="0" w:line="285" w:lineRule="auto"/>
        <w:jc w:val="both"/>
        <w:sectPr>
          <w:pgSz w:w="8640" w:h="12960"/>
          <w:pgMar w:top="1480" w:bottom="280" w:left="1080" w:right="1080"/>
        </w:sectPr>
      </w:pPr>
    </w:p>
    <w:p>
      <w:pPr>
        <w:pStyle w:val="BodyText"/>
        <w:spacing w:before="191"/>
      </w:pPr>
    </w:p>
    <w:p>
      <w:pPr>
        <w:pStyle w:val="BodyText"/>
        <w:ind w:left="633"/>
      </w:pPr>
      <w:r>
        <w:rPr>
          <w:color w:val="231F20"/>
          <w:w w:val="110"/>
        </w:rPr>
        <w:t>I</w:t>
      </w:r>
      <w:r>
        <w:rPr>
          <w:color w:val="231F20"/>
          <w:spacing w:val="-1"/>
          <w:w w:val="110"/>
        </w:rPr>
        <w:t> </w:t>
      </w:r>
      <w:r>
        <w:rPr>
          <w:color w:val="231F20"/>
          <w:w w:val="110"/>
        </w:rPr>
        <w:t>give</w:t>
      </w:r>
      <w:r>
        <w:rPr>
          <w:color w:val="231F20"/>
          <w:spacing w:val="-1"/>
          <w:w w:val="110"/>
        </w:rPr>
        <w:t> </w:t>
      </w:r>
      <w:r>
        <w:rPr>
          <w:color w:val="231F20"/>
          <w:spacing w:val="-5"/>
          <w:w w:val="110"/>
        </w:rPr>
        <w:t>up.</w:t>
      </w:r>
    </w:p>
    <w:p>
      <w:pPr>
        <w:pStyle w:val="BodyText"/>
        <w:spacing w:line="235" w:lineRule="auto" w:before="39"/>
        <w:ind w:left="935" w:right="632"/>
      </w:pPr>
      <w:r>
        <w:rPr>
          <w:color w:val="231F20"/>
          <w:w w:val="110"/>
        </w:rPr>
        <w:t>And also Turkish generals and admirals, in short, </w:t>
      </w:r>
      <w:r>
        <w:rPr>
          <w:color w:val="231F20"/>
          <w:w w:val="110"/>
        </w:rPr>
        <w:t>Turkish </w:t>
      </w:r>
      <w:r>
        <w:rPr>
          <w:color w:val="231F20"/>
          <w:spacing w:val="-4"/>
          <w:w w:val="110"/>
        </w:rPr>
        <w:t>pa-</w:t>
      </w:r>
    </w:p>
    <w:p>
      <w:pPr>
        <w:pStyle w:val="BodyText"/>
        <w:spacing w:after="0" w:line="235" w:lineRule="auto"/>
        <w:sectPr>
          <w:pgSz w:w="8640" w:h="12960"/>
          <w:pgMar w:top="1480" w:bottom="280" w:left="1080" w:right="1080"/>
        </w:sectPr>
      </w:pPr>
    </w:p>
    <w:p>
      <w:pPr>
        <w:pStyle w:val="BodyText"/>
        <w:rPr>
          <w:sz w:val="12"/>
        </w:rPr>
      </w:pPr>
    </w:p>
    <w:p>
      <w:pPr>
        <w:pStyle w:val="BodyText"/>
        <w:rPr>
          <w:sz w:val="12"/>
        </w:rPr>
      </w:pPr>
    </w:p>
    <w:p>
      <w:pPr>
        <w:pStyle w:val="BodyText"/>
        <w:spacing w:before="135"/>
        <w:rPr>
          <w:sz w:val="12"/>
        </w:rPr>
      </w:pPr>
    </w:p>
    <w:p>
      <w:pPr>
        <w:spacing w:before="0"/>
        <w:ind w:left="2706" w:right="0" w:firstLine="0"/>
        <w:jc w:val="left"/>
        <w:rPr>
          <w:sz w:val="12"/>
        </w:rPr>
      </w:pP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237</w:t>
      </w:r>
    </w:p>
    <w:p>
      <w:pPr>
        <w:pStyle w:val="BodyText"/>
        <w:spacing w:line="292" w:lineRule="auto" w:before="130"/>
        <w:ind w:left="761" w:right="605" w:firstLine="20"/>
        <w:jc w:val="both"/>
      </w:pPr>
      <w:r>
        <w:rPr>
          <w:color w:val="231F20"/>
          <w:w w:val="110"/>
        </w:rPr>
        <w:t>Think of their chauffeurs. Even the most inferior of them </w:t>
      </w:r>
      <w:r>
        <w:rPr>
          <w:color w:val="231F20"/>
          <w:w w:val="110"/>
        </w:rPr>
        <w:t>is</w:t>
      </w:r>
      <w:r>
        <w:rPr>
          <w:color w:val="231F20"/>
          <w:spacing w:val="40"/>
          <w:w w:val="110"/>
        </w:rPr>
        <w:t> </w:t>
      </w:r>
      <w:r>
        <w:rPr>
          <w:color w:val="231F20"/>
          <w:w w:val="110"/>
        </w:rPr>
        <w:t>a</w:t>
      </w:r>
      <w:r>
        <w:rPr>
          <w:color w:val="231F20"/>
          <w:w w:val="110"/>
        </w:rPr>
        <w:t> thousand</w:t>
      </w:r>
      <w:r>
        <w:rPr>
          <w:color w:val="231F20"/>
          <w:w w:val="110"/>
        </w:rPr>
        <w:t> times</w:t>
      </w:r>
      <w:r>
        <w:rPr>
          <w:color w:val="231F20"/>
          <w:w w:val="110"/>
        </w:rPr>
        <w:t> more</w:t>
      </w:r>
      <w:r>
        <w:rPr>
          <w:color w:val="231F20"/>
          <w:w w:val="110"/>
        </w:rPr>
        <w:t> dignified</w:t>
      </w:r>
      <w:r>
        <w:rPr>
          <w:color w:val="231F20"/>
          <w:w w:val="110"/>
        </w:rPr>
        <w:t> and</w:t>
      </w:r>
      <w:r>
        <w:rPr>
          <w:color w:val="231F20"/>
          <w:w w:val="110"/>
        </w:rPr>
        <w:t> honourable</w:t>
      </w:r>
      <w:r>
        <w:rPr>
          <w:color w:val="231F20"/>
          <w:w w:val="110"/>
        </w:rPr>
        <w:t> than</w:t>
      </w:r>
      <w:r>
        <w:rPr>
          <w:color w:val="231F20"/>
          <w:w w:val="110"/>
        </w:rPr>
        <w:t> this ridiculous</w:t>
      </w:r>
      <w:r>
        <w:rPr>
          <w:color w:val="231F20"/>
          <w:w w:val="110"/>
        </w:rPr>
        <w:t> admiral,</w:t>
      </w:r>
      <w:r>
        <w:rPr>
          <w:color w:val="231F20"/>
          <w:w w:val="110"/>
        </w:rPr>
        <w:t> and</w:t>
      </w:r>
      <w:r>
        <w:rPr>
          <w:color w:val="231F20"/>
          <w:w w:val="110"/>
        </w:rPr>
        <w:t> I</w:t>
      </w:r>
      <w:r>
        <w:rPr>
          <w:color w:val="231F20"/>
          <w:w w:val="110"/>
        </w:rPr>
        <w:t> believe</w:t>
      </w:r>
      <w:r>
        <w:rPr>
          <w:color w:val="231F20"/>
          <w:w w:val="110"/>
        </w:rPr>
        <w:t> that</w:t>
      </w:r>
      <w:r>
        <w:rPr>
          <w:color w:val="231F20"/>
          <w:w w:val="110"/>
        </w:rPr>
        <w:t> the</w:t>
      </w:r>
      <w:r>
        <w:rPr>
          <w:color w:val="231F20"/>
          <w:w w:val="110"/>
        </w:rPr>
        <w:t> fact</w:t>
      </w:r>
      <w:r>
        <w:rPr>
          <w:color w:val="231F20"/>
          <w:w w:val="110"/>
        </w:rPr>
        <w:t> that</w:t>
      </w:r>
      <w:r>
        <w:rPr>
          <w:color w:val="231F20"/>
          <w:w w:val="110"/>
        </w:rPr>
        <w:t> they</w:t>
      </w:r>
      <w:r>
        <w:rPr>
          <w:color w:val="231F20"/>
          <w:w w:val="110"/>
        </w:rPr>
        <w:t> do with ease what we consider shameful has a great deal to do with the hostility of our nation towards the Am</w:t>
      </w:r>
      <w:r>
        <w:rPr>
          <w:rFonts w:ascii="Arial MT"/>
          <w:color w:val="231F20"/>
          <w:spacing w:val="80"/>
          <w:w w:val="150"/>
        </w:rPr>
        <w:t> </w:t>
      </w:r>
      <w:r>
        <w:rPr>
          <w:color w:val="231F20"/>
          <w:w w:val="110"/>
        </w:rPr>
        <w:t>ricans.</w:t>
      </w:r>
    </w:p>
    <w:p>
      <w:pPr>
        <w:pStyle w:val="BodyText"/>
        <w:spacing w:line="285" w:lineRule="auto" w:before="12"/>
        <w:ind w:left="772" w:right="600" w:firstLine="270"/>
        <w:jc w:val="both"/>
      </w:pPr>
      <w:r>
        <w:rPr>
          <w:color w:val="231F20"/>
          <w:w w:val="115"/>
        </w:rPr>
        <w:t>It</w:t>
      </w:r>
      <w:r>
        <w:rPr>
          <w:color w:val="231F20"/>
          <w:w w:val="115"/>
        </w:rPr>
        <w:t> is</w:t>
      </w:r>
      <w:r>
        <w:rPr>
          <w:color w:val="231F20"/>
          <w:w w:val="115"/>
        </w:rPr>
        <w:t> certain</w:t>
      </w:r>
      <w:r>
        <w:rPr>
          <w:color w:val="231F20"/>
          <w:w w:val="115"/>
        </w:rPr>
        <w:t> that</w:t>
      </w:r>
      <w:r>
        <w:rPr>
          <w:color w:val="231F20"/>
          <w:w w:val="115"/>
        </w:rPr>
        <w:t> religious</w:t>
      </w:r>
      <w:r>
        <w:rPr>
          <w:color w:val="231F20"/>
          <w:w w:val="115"/>
        </w:rPr>
        <w:t> prejudice</w:t>
      </w:r>
      <w:r>
        <w:rPr>
          <w:color w:val="231F20"/>
          <w:w w:val="115"/>
        </w:rPr>
        <w:t> played</w:t>
      </w:r>
      <w:r>
        <w:rPr>
          <w:color w:val="231F20"/>
          <w:w w:val="115"/>
        </w:rPr>
        <w:t> an</w:t>
      </w:r>
      <w:r>
        <w:rPr>
          <w:color w:val="231F20"/>
          <w:spacing w:val="40"/>
          <w:w w:val="115"/>
        </w:rPr>
        <w:t> </w:t>
      </w:r>
      <w:r>
        <w:rPr>
          <w:color w:val="231F20"/>
          <w:w w:val="115"/>
        </w:rPr>
        <w:t>important</w:t>
      </w:r>
      <w:r>
        <w:rPr>
          <w:color w:val="231F20"/>
          <w:w w:val="115"/>
        </w:rPr>
        <w:t> role</w:t>
      </w:r>
      <w:r>
        <w:rPr>
          <w:color w:val="231F20"/>
          <w:w w:val="115"/>
        </w:rPr>
        <w:t> in</w:t>
      </w:r>
      <w:r>
        <w:rPr>
          <w:color w:val="231F20"/>
          <w:w w:val="115"/>
        </w:rPr>
        <w:t> the</w:t>
      </w:r>
      <w:r>
        <w:rPr>
          <w:color w:val="231F20"/>
          <w:w w:val="115"/>
        </w:rPr>
        <w:t> Taksim</w:t>
      </w:r>
      <w:r>
        <w:rPr>
          <w:color w:val="231F20"/>
          <w:w w:val="115"/>
        </w:rPr>
        <w:t> events.</w:t>
      </w:r>
      <w:r>
        <w:rPr>
          <w:color w:val="231F20"/>
          <w:w w:val="115"/>
        </w:rPr>
        <w:t> Those</w:t>
      </w:r>
      <w:r>
        <w:rPr>
          <w:color w:val="231F20"/>
          <w:w w:val="115"/>
        </w:rPr>
        <w:t> who</w:t>
      </w:r>
      <w:r>
        <w:rPr>
          <w:color w:val="231F20"/>
          <w:w w:val="115"/>
        </w:rPr>
        <w:t> </w:t>
      </w:r>
      <w:r>
        <w:rPr>
          <w:color w:val="231F20"/>
          <w:w w:val="115"/>
        </w:rPr>
        <w:t>were blinded,</w:t>
      </w:r>
      <w:r>
        <w:rPr>
          <w:color w:val="231F20"/>
          <w:w w:val="115"/>
        </w:rPr>
        <w:t> or</w:t>
      </w:r>
      <w:r>
        <w:rPr>
          <w:color w:val="231F20"/>
          <w:w w:val="115"/>
        </w:rPr>
        <w:t> more</w:t>
      </w:r>
      <w:r>
        <w:rPr>
          <w:color w:val="231F20"/>
          <w:w w:val="115"/>
        </w:rPr>
        <w:t> precisely,</w:t>
      </w:r>
      <w:r>
        <w:rPr>
          <w:color w:val="231F20"/>
          <w:w w:val="115"/>
        </w:rPr>
        <w:t> converted,</w:t>
      </w:r>
      <w:r>
        <w:rPr>
          <w:color w:val="231F20"/>
          <w:w w:val="115"/>
        </w:rPr>
        <w:t> by</w:t>
      </w:r>
      <w:r>
        <w:rPr>
          <w:color w:val="231F20"/>
          <w:w w:val="115"/>
        </w:rPr>
        <w:t> religious prejudice,</w:t>
      </w:r>
      <w:r>
        <w:rPr>
          <w:color w:val="231F20"/>
          <w:w w:val="115"/>
        </w:rPr>
        <w:t> saw</w:t>
      </w:r>
      <w:r>
        <w:rPr>
          <w:color w:val="231F20"/>
          <w:w w:val="115"/>
        </w:rPr>
        <w:t> the</w:t>
      </w:r>
      <w:r>
        <w:rPr>
          <w:color w:val="231F20"/>
          <w:w w:val="115"/>
        </w:rPr>
        <w:t> participants</w:t>
      </w:r>
      <w:r>
        <w:rPr>
          <w:color w:val="231F20"/>
          <w:w w:val="115"/>
        </w:rPr>
        <w:t> in</w:t>
      </w:r>
      <w:r>
        <w:rPr>
          <w:color w:val="231F20"/>
          <w:w w:val="115"/>
        </w:rPr>
        <w:t> the</w:t>
      </w:r>
      <w:r>
        <w:rPr>
          <w:color w:val="231F20"/>
          <w:w w:val="115"/>
        </w:rPr>
        <w:t> anti-American</w:t>
      </w:r>
      <w:r>
        <w:rPr>
          <w:color w:val="231F20"/>
          <w:spacing w:val="40"/>
          <w:w w:val="115"/>
        </w:rPr>
        <w:t> </w:t>
      </w:r>
      <w:r>
        <w:rPr>
          <w:color w:val="231F20"/>
          <w:w w:val="115"/>
        </w:rPr>
        <w:t>march</w:t>
      </w:r>
      <w:r>
        <w:rPr>
          <w:color w:val="231F20"/>
          <w:w w:val="115"/>
        </w:rPr>
        <w:t> as</w:t>
      </w:r>
      <w:r>
        <w:rPr>
          <w:color w:val="231F20"/>
          <w:w w:val="115"/>
        </w:rPr>
        <w:t> communists</w:t>
      </w:r>
      <w:r>
        <w:rPr>
          <w:color w:val="231F20"/>
          <w:w w:val="115"/>
        </w:rPr>
        <w:t> and</w:t>
      </w:r>
      <w:r>
        <w:rPr>
          <w:color w:val="231F20"/>
          <w:w w:val="115"/>
        </w:rPr>
        <w:t> infidels,</w:t>
      </w:r>
      <w:r>
        <w:rPr>
          <w:color w:val="231F20"/>
          <w:w w:val="115"/>
        </w:rPr>
        <w:t> since</w:t>
      </w:r>
      <w:r>
        <w:rPr>
          <w:color w:val="231F20"/>
          <w:w w:val="115"/>
        </w:rPr>
        <w:t> most</w:t>
      </w:r>
      <w:r>
        <w:rPr>
          <w:color w:val="231F20"/>
          <w:w w:val="115"/>
        </w:rPr>
        <w:t> of</w:t>
      </w:r>
      <w:r>
        <w:rPr>
          <w:color w:val="231F20"/>
          <w:w w:val="115"/>
        </w:rPr>
        <w:t> them were socialists, and as a result, two citizens, one of whom was</w:t>
      </w:r>
      <w:r>
        <w:rPr>
          <w:color w:val="231F20"/>
          <w:w w:val="115"/>
        </w:rPr>
        <w:t> married,</w:t>
      </w:r>
      <w:r>
        <w:rPr>
          <w:color w:val="231F20"/>
          <w:w w:val="115"/>
        </w:rPr>
        <w:t> who</w:t>
      </w:r>
      <w:r>
        <w:rPr>
          <w:color w:val="231F20"/>
          <w:w w:val="115"/>
        </w:rPr>
        <w:t> had</w:t>
      </w:r>
      <w:r>
        <w:rPr>
          <w:color w:val="231F20"/>
          <w:w w:val="115"/>
        </w:rPr>
        <w:t> participated</w:t>
      </w:r>
      <w:r>
        <w:rPr>
          <w:color w:val="231F20"/>
          <w:w w:val="115"/>
        </w:rPr>
        <w:t> in</w:t>
      </w:r>
      <w:r>
        <w:rPr>
          <w:color w:val="231F20"/>
          <w:w w:val="115"/>
        </w:rPr>
        <w:t> the</w:t>
      </w:r>
      <w:r>
        <w:rPr>
          <w:color w:val="231F20"/>
          <w:w w:val="115"/>
        </w:rPr>
        <w:t> events</w:t>
      </w:r>
      <w:r>
        <w:rPr>
          <w:color w:val="231F20"/>
          <w:w w:val="115"/>
        </w:rPr>
        <w:t> as</w:t>
      </w:r>
      <w:r>
        <w:rPr>
          <w:color w:val="231F20"/>
          <w:w w:val="115"/>
        </w:rPr>
        <w:t> a spectator</w:t>
      </w:r>
      <w:r>
        <w:rPr>
          <w:color w:val="231F20"/>
          <w:spacing w:val="-4"/>
          <w:w w:val="115"/>
        </w:rPr>
        <w:t> </w:t>
      </w:r>
      <w:r>
        <w:rPr>
          <w:color w:val="231F20"/>
          <w:w w:val="115"/>
        </w:rPr>
        <w:t>and</w:t>
      </w:r>
      <w:r>
        <w:rPr>
          <w:color w:val="231F20"/>
          <w:spacing w:val="-4"/>
          <w:w w:val="115"/>
        </w:rPr>
        <w:t> </w:t>
      </w:r>
      <w:r>
        <w:rPr>
          <w:color w:val="231F20"/>
          <w:w w:val="115"/>
        </w:rPr>
        <w:t>who</w:t>
      </w:r>
      <w:r>
        <w:rPr>
          <w:color w:val="231F20"/>
          <w:spacing w:val="-4"/>
          <w:w w:val="115"/>
        </w:rPr>
        <w:t> </w:t>
      </w:r>
      <w:r>
        <w:rPr>
          <w:color w:val="231F20"/>
          <w:w w:val="115"/>
        </w:rPr>
        <w:t>happened</w:t>
      </w:r>
      <w:r>
        <w:rPr>
          <w:color w:val="231F20"/>
          <w:spacing w:val="-4"/>
          <w:w w:val="115"/>
        </w:rPr>
        <w:t> </w:t>
      </w:r>
      <w:r>
        <w:rPr>
          <w:color w:val="231F20"/>
          <w:w w:val="115"/>
        </w:rPr>
        <w:t>to</w:t>
      </w:r>
      <w:r>
        <w:rPr>
          <w:color w:val="231F20"/>
          <w:spacing w:val="-4"/>
          <w:w w:val="115"/>
        </w:rPr>
        <w:t> </w:t>
      </w:r>
      <w:r>
        <w:rPr>
          <w:color w:val="231F20"/>
          <w:w w:val="115"/>
        </w:rPr>
        <w:t>be</w:t>
      </w:r>
      <w:r>
        <w:rPr>
          <w:color w:val="231F20"/>
          <w:spacing w:val="-4"/>
          <w:w w:val="115"/>
        </w:rPr>
        <w:t> </w:t>
      </w:r>
      <w:r>
        <w:rPr>
          <w:color w:val="231F20"/>
          <w:w w:val="115"/>
        </w:rPr>
        <w:t>among</w:t>
      </w:r>
      <w:r>
        <w:rPr>
          <w:color w:val="231F20"/>
          <w:spacing w:val="-4"/>
          <w:w w:val="115"/>
        </w:rPr>
        <w:t> </w:t>
      </w:r>
      <w:r>
        <w:rPr>
          <w:color w:val="231F20"/>
          <w:w w:val="115"/>
        </w:rPr>
        <w:t>them</w:t>
      </w:r>
      <w:r>
        <w:rPr>
          <w:color w:val="231F20"/>
          <w:spacing w:val="-4"/>
          <w:w w:val="115"/>
        </w:rPr>
        <w:t> </w:t>
      </w:r>
      <w:r>
        <w:rPr>
          <w:color w:val="231F20"/>
          <w:w w:val="115"/>
        </w:rPr>
        <w:t>by</w:t>
      </w:r>
      <w:r>
        <w:rPr>
          <w:color w:val="231F20"/>
          <w:spacing w:val="-4"/>
          <w:w w:val="115"/>
        </w:rPr>
        <w:t> </w:t>
      </w:r>
      <w:r>
        <w:rPr>
          <w:color w:val="231F20"/>
          <w:w w:val="115"/>
        </w:rPr>
        <w:t>chance, lost their lives.</w:t>
      </w:r>
    </w:p>
    <w:p>
      <w:pPr>
        <w:pStyle w:val="BodyText"/>
        <w:spacing w:line="285" w:lineRule="auto"/>
        <w:ind w:left="770" w:right="599" w:firstLine="294"/>
        <w:jc w:val="right"/>
      </w:pPr>
      <w:r>
        <w:rPr>
          <w:color w:val="231F20"/>
          <w:w w:val="115"/>
        </w:rPr>
        <w:t>There</w:t>
      </w:r>
      <w:r>
        <w:rPr>
          <w:color w:val="231F20"/>
          <w:spacing w:val="19"/>
          <w:w w:val="115"/>
        </w:rPr>
        <w:t> </w:t>
      </w:r>
      <w:r>
        <w:rPr>
          <w:color w:val="231F20"/>
          <w:w w:val="115"/>
        </w:rPr>
        <w:t>is</w:t>
      </w:r>
      <w:r>
        <w:rPr>
          <w:color w:val="231F20"/>
          <w:spacing w:val="19"/>
          <w:w w:val="115"/>
        </w:rPr>
        <w:t> </w:t>
      </w:r>
      <w:r>
        <w:rPr>
          <w:color w:val="231F20"/>
          <w:w w:val="115"/>
        </w:rPr>
        <w:t>no</w:t>
      </w:r>
      <w:r>
        <w:rPr>
          <w:color w:val="231F20"/>
          <w:spacing w:val="19"/>
          <w:w w:val="115"/>
        </w:rPr>
        <w:t> </w:t>
      </w:r>
      <w:r>
        <w:rPr>
          <w:color w:val="231F20"/>
          <w:w w:val="115"/>
        </w:rPr>
        <w:t>way</w:t>
      </w:r>
      <w:r>
        <w:rPr>
          <w:color w:val="231F20"/>
          <w:spacing w:val="19"/>
          <w:w w:val="115"/>
        </w:rPr>
        <w:t> </w:t>
      </w:r>
      <w:r>
        <w:rPr>
          <w:color w:val="231F20"/>
          <w:w w:val="115"/>
        </w:rPr>
        <w:t>to</w:t>
      </w:r>
      <w:r>
        <w:rPr>
          <w:color w:val="231F20"/>
          <w:spacing w:val="19"/>
          <w:w w:val="115"/>
        </w:rPr>
        <w:t> </w:t>
      </w:r>
      <w:r>
        <w:rPr>
          <w:color w:val="231F20"/>
          <w:w w:val="115"/>
        </w:rPr>
        <w:t>blame</w:t>
      </w:r>
      <w:r>
        <w:rPr>
          <w:color w:val="231F20"/>
          <w:spacing w:val="19"/>
          <w:w w:val="115"/>
        </w:rPr>
        <w:t> </w:t>
      </w:r>
      <w:r>
        <w:rPr>
          <w:color w:val="231F20"/>
          <w:w w:val="115"/>
        </w:rPr>
        <w:t>the</w:t>
      </w:r>
      <w:r>
        <w:rPr>
          <w:color w:val="231F20"/>
          <w:spacing w:val="19"/>
          <w:w w:val="115"/>
        </w:rPr>
        <w:t> </w:t>
      </w:r>
      <w:r>
        <w:rPr>
          <w:color w:val="231F20"/>
          <w:w w:val="115"/>
        </w:rPr>
        <w:t>police</w:t>
      </w:r>
      <w:r>
        <w:rPr>
          <w:color w:val="231F20"/>
          <w:spacing w:val="19"/>
          <w:w w:val="115"/>
        </w:rPr>
        <w:t> </w:t>
      </w:r>
      <w:r>
        <w:rPr>
          <w:color w:val="231F20"/>
          <w:w w:val="115"/>
        </w:rPr>
        <w:t>for</w:t>
      </w:r>
      <w:r>
        <w:rPr>
          <w:color w:val="231F20"/>
          <w:spacing w:val="19"/>
          <w:w w:val="115"/>
        </w:rPr>
        <w:t> </w:t>
      </w:r>
      <w:r>
        <w:rPr>
          <w:color w:val="231F20"/>
          <w:w w:val="115"/>
        </w:rPr>
        <w:t>this</w:t>
      </w:r>
      <w:r>
        <w:rPr>
          <w:color w:val="231F20"/>
          <w:spacing w:val="19"/>
          <w:w w:val="115"/>
        </w:rPr>
        <w:t> </w:t>
      </w:r>
      <w:r>
        <w:rPr>
          <w:color w:val="231F20"/>
          <w:w w:val="115"/>
        </w:rPr>
        <w:t>conflict. How</w:t>
      </w:r>
      <w:r>
        <w:rPr>
          <w:color w:val="231F20"/>
          <w:spacing w:val="37"/>
          <w:w w:val="115"/>
        </w:rPr>
        <w:t> </w:t>
      </w:r>
      <w:r>
        <w:rPr>
          <w:color w:val="231F20"/>
          <w:w w:val="115"/>
        </w:rPr>
        <w:t>could</w:t>
      </w:r>
      <w:r>
        <w:rPr>
          <w:color w:val="231F20"/>
          <w:spacing w:val="37"/>
          <w:w w:val="115"/>
        </w:rPr>
        <w:t> </w:t>
      </w:r>
      <w:r>
        <w:rPr>
          <w:color w:val="231F20"/>
          <w:w w:val="115"/>
        </w:rPr>
        <w:t>a</w:t>
      </w:r>
      <w:r>
        <w:rPr>
          <w:color w:val="231F20"/>
          <w:spacing w:val="37"/>
          <w:w w:val="115"/>
        </w:rPr>
        <w:t> </w:t>
      </w:r>
      <w:r>
        <w:rPr>
          <w:color w:val="231F20"/>
          <w:w w:val="115"/>
        </w:rPr>
        <w:t>few</w:t>
      </w:r>
      <w:r>
        <w:rPr>
          <w:color w:val="231F20"/>
          <w:spacing w:val="37"/>
          <w:w w:val="115"/>
        </w:rPr>
        <w:t> </w:t>
      </w:r>
      <w:r>
        <w:rPr>
          <w:color w:val="231F20"/>
          <w:w w:val="115"/>
        </w:rPr>
        <w:t>hundred</w:t>
      </w:r>
      <w:r>
        <w:rPr>
          <w:color w:val="231F20"/>
          <w:spacing w:val="37"/>
          <w:w w:val="115"/>
        </w:rPr>
        <w:t> </w:t>
      </w:r>
      <w:r>
        <w:rPr>
          <w:color w:val="231F20"/>
          <w:w w:val="115"/>
        </w:rPr>
        <w:t>policemen</w:t>
      </w:r>
      <w:r>
        <w:rPr>
          <w:color w:val="231F20"/>
          <w:spacing w:val="37"/>
          <w:w w:val="115"/>
        </w:rPr>
        <w:t> </w:t>
      </w:r>
      <w:r>
        <w:rPr>
          <w:color w:val="231F20"/>
          <w:w w:val="115"/>
        </w:rPr>
        <w:t>deal</w:t>
      </w:r>
      <w:r>
        <w:rPr>
          <w:color w:val="231F20"/>
          <w:spacing w:val="37"/>
          <w:w w:val="115"/>
        </w:rPr>
        <w:t> </w:t>
      </w:r>
      <w:r>
        <w:rPr>
          <w:color w:val="231F20"/>
          <w:w w:val="115"/>
        </w:rPr>
        <w:t>with</w:t>
      </w:r>
      <w:r>
        <w:rPr>
          <w:color w:val="231F20"/>
          <w:spacing w:val="37"/>
          <w:w w:val="115"/>
        </w:rPr>
        <w:t> </w:t>
      </w:r>
      <w:r>
        <w:rPr>
          <w:color w:val="231F20"/>
          <w:w w:val="115"/>
        </w:rPr>
        <w:t>several </w:t>
      </w:r>
      <w:r>
        <w:rPr>
          <w:color w:val="231F20"/>
          <w:w w:val="110"/>
        </w:rPr>
        <w:t>thousand</w:t>
      </w:r>
      <w:r>
        <w:rPr>
          <w:color w:val="231F20"/>
          <w:spacing w:val="-3"/>
          <w:w w:val="110"/>
        </w:rPr>
        <w:t> </w:t>
      </w:r>
      <w:r>
        <w:rPr>
          <w:color w:val="231F20"/>
          <w:w w:val="110"/>
        </w:rPr>
        <w:t>people</w:t>
      </w:r>
      <w:r>
        <w:rPr>
          <w:color w:val="231F20"/>
          <w:spacing w:val="-3"/>
          <w:w w:val="110"/>
        </w:rPr>
        <w:t> </w:t>
      </w:r>
      <w:r>
        <w:rPr>
          <w:color w:val="231F20"/>
          <w:w w:val="110"/>
        </w:rPr>
        <w:t>determined</w:t>
      </w:r>
      <w:r>
        <w:rPr>
          <w:color w:val="231F20"/>
          <w:spacing w:val="-3"/>
          <w:w w:val="110"/>
        </w:rPr>
        <w:t> </w:t>
      </w:r>
      <w:r>
        <w:rPr>
          <w:color w:val="231F20"/>
          <w:w w:val="110"/>
        </w:rPr>
        <w:t>to</w:t>
      </w:r>
      <w:r>
        <w:rPr>
          <w:color w:val="231F20"/>
          <w:spacing w:val="-3"/>
          <w:w w:val="110"/>
        </w:rPr>
        <w:t> </w:t>
      </w:r>
      <w:r>
        <w:rPr>
          <w:color w:val="231F20"/>
          <w:w w:val="110"/>
        </w:rPr>
        <w:t>fight</w:t>
      </w:r>
      <w:r>
        <w:rPr>
          <w:color w:val="231F20"/>
          <w:spacing w:val="-3"/>
          <w:w w:val="110"/>
        </w:rPr>
        <w:t> </w:t>
      </w:r>
      <w:r>
        <w:rPr>
          <w:color w:val="231F20"/>
          <w:w w:val="110"/>
        </w:rPr>
        <w:t>without</w:t>
      </w:r>
      <w:r>
        <w:rPr>
          <w:color w:val="231F20"/>
          <w:spacing w:val="-3"/>
          <w:w w:val="110"/>
        </w:rPr>
        <w:t> </w:t>
      </w:r>
      <w:r>
        <w:rPr>
          <w:color w:val="231F20"/>
          <w:w w:val="110"/>
        </w:rPr>
        <w:t>using</w:t>
      </w:r>
      <w:r>
        <w:rPr>
          <w:color w:val="231F20"/>
          <w:spacing w:val="-3"/>
          <w:w w:val="110"/>
        </w:rPr>
        <w:t> </w:t>
      </w:r>
      <w:r>
        <w:rPr>
          <w:color w:val="231F20"/>
          <w:w w:val="110"/>
        </w:rPr>
        <w:t>weapons? </w:t>
      </w:r>
      <w:r>
        <w:rPr>
          <w:color w:val="231F20"/>
          <w:w w:val="115"/>
        </w:rPr>
        <w:t>These</w:t>
      </w:r>
      <w:r>
        <w:rPr>
          <w:color w:val="231F20"/>
          <w:spacing w:val="40"/>
          <w:w w:val="115"/>
        </w:rPr>
        <w:t> </w:t>
      </w:r>
      <w:r>
        <w:rPr>
          <w:color w:val="231F20"/>
          <w:w w:val="115"/>
        </w:rPr>
        <w:t>conflicts</w:t>
      </w:r>
      <w:r>
        <w:rPr>
          <w:color w:val="231F20"/>
          <w:spacing w:val="40"/>
          <w:w w:val="115"/>
        </w:rPr>
        <w:t> </w:t>
      </w:r>
      <w:r>
        <w:rPr>
          <w:color w:val="231F20"/>
          <w:w w:val="115"/>
        </w:rPr>
        <w:t>will</w:t>
      </w:r>
      <w:r>
        <w:rPr>
          <w:color w:val="231F20"/>
          <w:spacing w:val="40"/>
          <w:w w:val="115"/>
        </w:rPr>
        <w:t> </w:t>
      </w:r>
      <w:r>
        <w:rPr>
          <w:color w:val="231F20"/>
          <w:w w:val="115"/>
        </w:rPr>
        <w:t>continue.</w:t>
      </w:r>
      <w:r>
        <w:rPr>
          <w:color w:val="231F20"/>
          <w:spacing w:val="40"/>
          <w:w w:val="115"/>
        </w:rPr>
        <w:t> </w:t>
      </w:r>
      <w:r>
        <w:rPr>
          <w:color w:val="231F20"/>
          <w:w w:val="115"/>
        </w:rPr>
        <w:t>The</w:t>
      </w:r>
      <w:r>
        <w:rPr>
          <w:color w:val="231F20"/>
          <w:spacing w:val="40"/>
          <w:w w:val="115"/>
        </w:rPr>
        <w:t> </w:t>
      </w:r>
      <w:r>
        <w:rPr>
          <w:color w:val="231F20"/>
          <w:w w:val="115"/>
        </w:rPr>
        <w:t>parties,</w:t>
      </w:r>
      <w:r>
        <w:rPr>
          <w:color w:val="231F20"/>
          <w:spacing w:val="40"/>
          <w:w w:val="115"/>
        </w:rPr>
        <w:t> </w:t>
      </w:r>
      <w:r>
        <w:rPr>
          <w:color w:val="231F20"/>
          <w:w w:val="115"/>
        </w:rPr>
        <w:t>who</w:t>
      </w:r>
      <w:r>
        <w:rPr>
          <w:color w:val="231F20"/>
          <w:spacing w:val="40"/>
          <w:w w:val="115"/>
        </w:rPr>
        <w:t> </w:t>
      </w:r>
      <w:r>
        <w:rPr>
          <w:color w:val="231F20"/>
          <w:w w:val="115"/>
        </w:rPr>
        <w:t>have become</w:t>
      </w:r>
      <w:r>
        <w:rPr>
          <w:color w:val="231F20"/>
          <w:spacing w:val="27"/>
          <w:w w:val="115"/>
        </w:rPr>
        <w:t> </w:t>
      </w:r>
      <w:r>
        <w:rPr>
          <w:color w:val="231F20"/>
          <w:w w:val="115"/>
        </w:rPr>
        <w:t>emboldened</w:t>
      </w:r>
      <w:r>
        <w:rPr>
          <w:color w:val="231F20"/>
          <w:spacing w:val="27"/>
          <w:w w:val="115"/>
        </w:rPr>
        <w:t> </w:t>
      </w:r>
      <w:r>
        <w:rPr>
          <w:color w:val="231F20"/>
          <w:w w:val="115"/>
        </w:rPr>
        <w:t>because</w:t>
      </w:r>
      <w:r>
        <w:rPr>
          <w:color w:val="231F20"/>
          <w:spacing w:val="27"/>
          <w:w w:val="115"/>
        </w:rPr>
        <w:t> </w:t>
      </w:r>
      <w:r>
        <w:rPr>
          <w:color w:val="231F20"/>
          <w:w w:val="115"/>
        </w:rPr>
        <w:t>of</w:t>
      </w:r>
      <w:r>
        <w:rPr>
          <w:color w:val="231F20"/>
          <w:spacing w:val="27"/>
          <w:w w:val="115"/>
        </w:rPr>
        <w:t> </w:t>
      </w:r>
      <w:r>
        <w:rPr>
          <w:color w:val="231F20"/>
          <w:w w:val="115"/>
        </w:rPr>
        <w:t>the</w:t>
      </w:r>
      <w:r>
        <w:rPr>
          <w:color w:val="231F20"/>
          <w:spacing w:val="27"/>
          <w:w w:val="115"/>
        </w:rPr>
        <w:t> </w:t>
      </w:r>
      <w:r>
        <w:rPr>
          <w:color w:val="231F20"/>
          <w:w w:val="115"/>
        </w:rPr>
        <w:t>lack</w:t>
      </w:r>
      <w:r>
        <w:rPr>
          <w:color w:val="231F20"/>
          <w:spacing w:val="27"/>
          <w:w w:val="115"/>
        </w:rPr>
        <w:t> </w:t>
      </w:r>
      <w:r>
        <w:rPr>
          <w:color w:val="231F20"/>
          <w:w w:val="115"/>
        </w:rPr>
        <w:t>of</w:t>
      </w:r>
      <w:r>
        <w:rPr>
          <w:color w:val="231F20"/>
          <w:spacing w:val="27"/>
          <w:w w:val="115"/>
        </w:rPr>
        <w:t> </w:t>
      </w:r>
      <w:r>
        <w:rPr>
          <w:color w:val="231F20"/>
          <w:w w:val="115"/>
        </w:rPr>
        <w:t>precautions, will</w:t>
      </w:r>
      <w:r>
        <w:rPr>
          <w:color w:val="231F20"/>
          <w:spacing w:val="40"/>
          <w:w w:val="115"/>
        </w:rPr>
        <w:t> </w:t>
      </w:r>
      <w:r>
        <w:rPr>
          <w:color w:val="231F20"/>
          <w:w w:val="115"/>
        </w:rPr>
        <w:t>take</w:t>
      </w:r>
      <w:r>
        <w:rPr>
          <w:color w:val="231F20"/>
          <w:spacing w:val="40"/>
          <w:w w:val="115"/>
        </w:rPr>
        <w:t> </w:t>
      </w:r>
      <w:r>
        <w:rPr>
          <w:color w:val="231F20"/>
          <w:w w:val="115"/>
        </w:rPr>
        <w:t>things</w:t>
      </w:r>
      <w:r>
        <w:rPr>
          <w:color w:val="231F20"/>
          <w:spacing w:val="40"/>
          <w:w w:val="115"/>
        </w:rPr>
        <w:t> </w:t>
      </w:r>
      <w:r>
        <w:rPr>
          <w:color w:val="231F20"/>
          <w:w w:val="115"/>
        </w:rPr>
        <w:t>even</w:t>
      </w:r>
      <w:r>
        <w:rPr>
          <w:color w:val="231F20"/>
          <w:spacing w:val="40"/>
          <w:w w:val="115"/>
        </w:rPr>
        <w:t> </w:t>
      </w:r>
      <w:r>
        <w:rPr>
          <w:color w:val="231F20"/>
          <w:w w:val="115"/>
        </w:rPr>
        <w:t>further.</w:t>
      </w:r>
      <w:r>
        <w:rPr>
          <w:color w:val="231F20"/>
          <w:spacing w:val="40"/>
          <w:w w:val="115"/>
        </w:rPr>
        <w:t> </w:t>
      </w:r>
      <w:r>
        <w:rPr>
          <w:color w:val="231F20"/>
          <w:w w:val="115"/>
        </w:rPr>
        <w:t>Of</w:t>
      </w:r>
      <w:r>
        <w:rPr>
          <w:color w:val="231F20"/>
          <w:spacing w:val="40"/>
          <w:w w:val="115"/>
        </w:rPr>
        <w:t> </w:t>
      </w:r>
      <w:r>
        <w:rPr>
          <w:color w:val="231F20"/>
          <w:w w:val="115"/>
        </w:rPr>
        <w:t>course,</w:t>
      </w:r>
      <w:r>
        <w:rPr>
          <w:color w:val="231F20"/>
          <w:spacing w:val="40"/>
          <w:w w:val="115"/>
        </w:rPr>
        <w:t> </w:t>
      </w:r>
      <w:r>
        <w:rPr>
          <w:color w:val="231F20"/>
          <w:w w:val="115"/>
        </w:rPr>
        <w:t>there</w:t>
      </w:r>
      <w:r>
        <w:rPr>
          <w:color w:val="231F20"/>
          <w:spacing w:val="40"/>
          <w:w w:val="115"/>
        </w:rPr>
        <w:t> </w:t>
      </w:r>
      <w:r>
        <w:rPr>
          <w:color w:val="231F20"/>
          <w:w w:val="115"/>
        </w:rPr>
        <w:t>will</w:t>
      </w:r>
      <w:r>
        <w:rPr>
          <w:color w:val="231F20"/>
          <w:spacing w:val="40"/>
          <w:w w:val="115"/>
        </w:rPr>
        <w:t> </w:t>
      </w:r>
      <w:r>
        <w:rPr>
          <w:color w:val="231F20"/>
          <w:w w:val="115"/>
        </w:rPr>
        <w:t>be those</w:t>
      </w:r>
      <w:r>
        <w:rPr>
          <w:color w:val="231F20"/>
          <w:spacing w:val="80"/>
          <w:w w:val="115"/>
        </w:rPr>
        <w:t> </w:t>
      </w:r>
      <w:r>
        <w:rPr>
          <w:color w:val="231F20"/>
          <w:w w:val="115"/>
        </w:rPr>
        <w:t>who</w:t>
      </w:r>
      <w:r>
        <w:rPr>
          <w:color w:val="231F20"/>
          <w:spacing w:val="80"/>
          <w:w w:val="115"/>
        </w:rPr>
        <w:t> </w:t>
      </w:r>
      <w:r>
        <w:rPr>
          <w:color w:val="231F20"/>
          <w:w w:val="115"/>
        </w:rPr>
        <w:t>participate</w:t>
      </w:r>
      <w:r>
        <w:rPr>
          <w:color w:val="231F20"/>
          <w:spacing w:val="80"/>
          <w:w w:val="115"/>
        </w:rPr>
        <w:t> </w:t>
      </w:r>
      <w:r>
        <w:rPr>
          <w:color w:val="231F20"/>
          <w:w w:val="115"/>
        </w:rPr>
        <w:t>in</w:t>
      </w:r>
      <w:r>
        <w:rPr>
          <w:color w:val="231F20"/>
          <w:spacing w:val="80"/>
          <w:w w:val="115"/>
        </w:rPr>
        <w:t> </w:t>
      </w:r>
      <w:r>
        <w:rPr>
          <w:color w:val="231F20"/>
          <w:w w:val="115"/>
        </w:rPr>
        <w:t>these</w:t>
      </w:r>
      <w:r>
        <w:rPr>
          <w:color w:val="231F20"/>
          <w:spacing w:val="80"/>
          <w:w w:val="115"/>
        </w:rPr>
        <w:t> </w:t>
      </w:r>
      <w:r>
        <w:rPr>
          <w:color w:val="231F20"/>
          <w:w w:val="115"/>
        </w:rPr>
        <w:t>marches,</w:t>
      </w:r>
      <w:r>
        <w:rPr>
          <w:color w:val="231F20"/>
          <w:spacing w:val="80"/>
          <w:w w:val="115"/>
        </w:rPr>
        <w:t> </w:t>
      </w:r>
      <w:r>
        <w:rPr>
          <w:color w:val="231F20"/>
          <w:w w:val="115"/>
        </w:rPr>
        <w:t>which</w:t>
      </w:r>
      <w:r>
        <w:rPr>
          <w:color w:val="231F20"/>
          <w:spacing w:val="80"/>
          <w:w w:val="115"/>
        </w:rPr>
        <w:t> </w:t>
      </w:r>
      <w:r>
        <w:rPr>
          <w:color w:val="231F20"/>
          <w:w w:val="115"/>
        </w:rPr>
        <w:t>are organised</w:t>
      </w:r>
      <w:r>
        <w:rPr>
          <w:color w:val="231F20"/>
          <w:spacing w:val="80"/>
          <w:w w:val="115"/>
        </w:rPr>
        <w:t> </w:t>
      </w:r>
      <w:r>
        <w:rPr>
          <w:color w:val="231F20"/>
          <w:w w:val="115"/>
        </w:rPr>
        <w:t>with</w:t>
      </w:r>
      <w:r>
        <w:rPr>
          <w:color w:val="231F20"/>
          <w:spacing w:val="80"/>
          <w:w w:val="115"/>
        </w:rPr>
        <w:t> </w:t>
      </w:r>
      <w:r>
        <w:rPr>
          <w:color w:val="231F20"/>
          <w:w w:val="115"/>
        </w:rPr>
        <w:t>more</w:t>
      </w:r>
      <w:r>
        <w:rPr>
          <w:color w:val="231F20"/>
          <w:spacing w:val="80"/>
          <w:w w:val="115"/>
        </w:rPr>
        <w:t> </w:t>
      </w:r>
      <w:r>
        <w:rPr>
          <w:color w:val="231F20"/>
          <w:w w:val="115"/>
        </w:rPr>
        <w:t>or</w:t>
      </w:r>
      <w:r>
        <w:rPr>
          <w:color w:val="231F20"/>
          <w:spacing w:val="80"/>
          <w:w w:val="115"/>
        </w:rPr>
        <w:t> </w:t>
      </w:r>
      <w:r>
        <w:rPr>
          <w:color w:val="231F20"/>
          <w:w w:val="115"/>
        </w:rPr>
        <w:t>less</w:t>
      </w:r>
      <w:r>
        <w:rPr>
          <w:color w:val="231F20"/>
          <w:spacing w:val="80"/>
          <w:w w:val="115"/>
        </w:rPr>
        <w:t> </w:t>
      </w:r>
      <w:r>
        <w:rPr>
          <w:color w:val="231F20"/>
          <w:w w:val="115"/>
        </w:rPr>
        <w:t>national</w:t>
      </w:r>
      <w:r>
        <w:rPr>
          <w:color w:val="231F20"/>
          <w:spacing w:val="80"/>
          <w:w w:val="115"/>
        </w:rPr>
        <w:t> </w:t>
      </w:r>
      <w:r>
        <w:rPr>
          <w:color w:val="231F20"/>
          <w:w w:val="115"/>
        </w:rPr>
        <w:t>feeling</w:t>
      </w:r>
      <w:r>
        <w:rPr>
          <w:color w:val="231F20"/>
          <w:spacing w:val="80"/>
          <w:w w:val="115"/>
        </w:rPr>
        <w:t> </w:t>
      </w:r>
      <w:r>
        <w:rPr>
          <w:color w:val="231F20"/>
          <w:w w:val="115"/>
        </w:rPr>
        <w:t>by</w:t>
      </w:r>
      <w:r>
        <w:rPr>
          <w:color w:val="231F20"/>
          <w:spacing w:val="80"/>
          <w:w w:val="115"/>
        </w:rPr>
        <w:t> </w:t>
      </w:r>
      <w:r>
        <w:rPr>
          <w:color w:val="231F20"/>
          <w:w w:val="115"/>
        </w:rPr>
        <w:t>all citizens</w:t>
      </w:r>
      <w:r>
        <w:rPr>
          <w:color w:val="231F20"/>
          <w:spacing w:val="27"/>
          <w:w w:val="115"/>
        </w:rPr>
        <w:t> </w:t>
      </w:r>
      <w:r>
        <w:rPr>
          <w:color w:val="231F20"/>
          <w:w w:val="115"/>
        </w:rPr>
        <w:t>from</w:t>
      </w:r>
      <w:r>
        <w:rPr>
          <w:color w:val="231F20"/>
          <w:spacing w:val="27"/>
          <w:w w:val="115"/>
        </w:rPr>
        <w:t> </w:t>
      </w:r>
      <w:r>
        <w:rPr>
          <w:color w:val="231F20"/>
          <w:w w:val="115"/>
        </w:rPr>
        <w:t>the</w:t>
      </w:r>
      <w:r>
        <w:rPr>
          <w:color w:val="231F20"/>
          <w:spacing w:val="27"/>
          <w:w w:val="115"/>
        </w:rPr>
        <w:t> </w:t>
      </w:r>
      <w:r>
        <w:rPr>
          <w:color w:val="231F20"/>
          <w:w w:val="115"/>
        </w:rPr>
        <w:t>right</w:t>
      </w:r>
      <w:r>
        <w:rPr>
          <w:color w:val="231F20"/>
          <w:spacing w:val="27"/>
          <w:w w:val="115"/>
        </w:rPr>
        <w:t> </w:t>
      </w:r>
      <w:r>
        <w:rPr>
          <w:color w:val="231F20"/>
          <w:w w:val="115"/>
        </w:rPr>
        <w:t>to</w:t>
      </w:r>
      <w:r>
        <w:rPr>
          <w:color w:val="231F20"/>
          <w:spacing w:val="27"/>
          <w:w w:val="115"/>
        </w:rPr>
        <w:t> </w:t>
      </w:r>
      <w:r>
        <w:rPr>
          <w:color w:val="231F20"/>
          <w:w w:val="115"/>
        </w:rPr>
        <w:t>the</w:t>
      </w:r>
      <w:r>
        <w:rPr>
          <w:color w:val="231F20"/>
          <w:spacing w:val="27"/>
          <w:w w:val="115"/>
        </w:rPr>
        <w:t> </w:t>
      </w:r>
      <w:r>
        <w:rPr>
          <w:color w:val="231F20"/>
          <w:w w:val="115"/>
        </w:rPr>
        <w:t>left,</w:t>
      </w:r>
      <w:r>
        <w:rPr>
          <w:color w:val="231F20"/>
          <w:spacing w:val="27"/>
          <w:w w:val="115"/>
        </w:rPr>
        <w:t> </w:t>
      </w:r>
      <w:r>
        <w:rPr>
          <w:color w:val="231F20"/>
          <w:w w:val="115"/>
        </w:rPr>
        <w:t>with</w:t>
      </w:r>
      <w:r>
        <w:rPr>
          <w:color w:val="231F20"/>
          <w:spacing w:val="27"/>
          <w:w w:val="115"/>
        </w:rPr>
        <w:t> </w:t>
      </w:r>
      <w:r>
        <w:rPr>
          <w:color w:val="231F20"/>
          <w:w w:val="115"/>
        </w:rPr>
        <w:t>ulterior</w:t>
      </w:r>
      <w:r>
        <w:rPr>
          <w:color w:val="231F20"/>
          <w:spacing w:val="27"/>
          <w:w w:val="115"/>
        </w:rPr>
        <w:t> </w:t>
      </w:r>
      <w:r>
        <w:rPr>
          <w:color w:val="231F20"/>
          <w:w w:val="115"/>
        </w:rPr>
        <w:t>motives. Some of these are political ummahists who want to revive the</w:t>
      </w:r>
      <w:r>
        <w:rPr>
          <w:color w:val="231F20"/>
          <w:spacing w:val="9"/>
          <w:w w:val="115"/>
        </w:rPr>
        <w:t> </w:t>
      </w:r>
      <w:r>
        <w:rPr>
          <w:color w:val="231F20"/>
          <w:w w:val="115"/>
        </w:rPr>
        <w:t>caliphate,</w:t>
      </w:r>
      <w:r>
        <w:rPr>
          <w:color w:val="231F20"/>
          <w:spacing w:val="10"/>
          <w:w w:val="115"/>
        </w:rPr>
        <w:t> </w:t>
      </w:r>
      <w:r>
        <w:rPr>
          <w:color w:val="231F20"/>
          <w:w w:val="115"/>
        </w:rPr>
        <w:t>while</w:t>
      </w:r>
      <w:r>
        <w:rPr>
          <w:color w:val="231F20"/>
          <w:spacing w:val="10"/>
          <w:w w:val="115"/>
        </w:rPr>
        <w:t> </w:t>
      </w:r>
      <w:r>
        <w:rPr>
          <w:color w:val="231F20"/>
          <w:w w:val="115"/>
        </w:rPr>
        <w:t>others</w:t>
      </w:r>
      <w:r>
        <w:rPr>
          <w:color w:val="231F20"/>
          <w:spacing w:val="10"/>
          <w:w w:val="115"/>
        </w:rPr>
        <w:t> </w:t>
      </w:r>
      <w:r>
        <w:rPr>
          <w:color w:val="231F20"/>
          <w:w w:val="115"/>
        </w:rPr>
        <w:t>are</w:t>
      </w:r>
      <w:r>
        <w:rPr>
          <w:color w:val="231F20"/>
          <w:spacing w:val="10"/>
          <w:w w:val="115"/>
        </w:rPr>
        <w:t> </w:t>
      </w:r>
      <w:r>
        <w:rPr>
          <w:color w:val="231F20"/>
          <w:w w:val="115"/>
        </w:rPr>
        <w:t>communists</w:t>
      </w:r>
      <w:r>
        <w:rPr>
          <w:color w:val="231F20"/>
          <w:spacing w:val="10"/>
          <w:w w:val="115"/>
        </w:rPr>
        <w:t> </w:t>
      </w:r>
      <w:r>
        <w:rPr>
          <w:color w:val="231F20"/>
          <w:w w:val="115"/>
        </w:rPr>
        <w:t>who</w:t>
      </w:r>
      <w:r>
        <w:rPr>
          <w:color w:val="231F20"/>
          <w:spacing w:val="10"/>
          <w:w w:val="115"/>
        </w:rPr>
        <w:t> </w:t>
      </w:r>
      <w:r>
        <w:rPr>
          <w:color w:val="231F20"/>
          <w:w w:val="115"/>
        </w:rPr>
        <w:t>still</w:t>
      </w:r>
      <w:r>
        <w:rPr>
          <w:color w:val="231F20"/>
          <w:spacing w:val="10"/>
          <w:w w:val="115"/>
        </w:rPr>
        <w:t> </w:t>
      </w:r>
      <w:r>
        <w:rPr>
          <w:color w:val="231F20"/>
          <w:spacing w:val="-4"/>
          <w:w w:val="115"/>
        </w:rPr>
        <w:t>want</w:t>
      </w:r>
    </w:p>
    <w:p>
      <w:pPr>
        <w:pStyle w:val="BodyText"/>
        <w:spacing w:line="212" w:lineRule="exact"/>
        <w:ind w:left="776"/>
        <w:jc w:val="both"/>
      </w:pPr>
      <w:r>
        <w:rPr>
          <w:color w:val="231F20"/>
          <w:w w:val="115"/>
        </w:rPr>
        <w:t>to</w:t>
      </w:r>
      <w:r>
        <w:rPr>
          <w:color w:val="231F20"/>
          <w:spacing w:val="-1"/>
          <w:w w:val="115"/>
        </w:rPr>
        <w:t> </w:t>
      </w:r>
      <w:r>
        <w:rPr>
          <w:color w:val="231F20"/>
          <w:w w:val="115"/>
        </w:rPr>
        <w:t>apply the principles of Stalin or Mao to</w:t>
      </w:r>
      <w:r>
        <w:rPr>
          <w:color w:val="231F20"/>
          <w:spacing w:val="-1"/>
          <w:w w:val="115"/>
        </w:rPr>
        <w:t> </w:t>
      </w:r>
      <w:r>
        <w:rPr>
          <w:color w:val="231F20"/>
          <w:spacing w:val="-2"/>
          <w:w w:val="115"/>
        </w:rPr>
        <w:t>Turkey.</w:t>
      </w:r>
    </w:p>
    <w:p>
      <w:pPr>
        <w:pStyle w:val="BodyText"/>
        <w:spacing w:line="285" w:lineRule="auto" w:before="36"/>
        <w:ind w:left="767" w:right="586" w:firstLine="297"/>
        <w:jc w:val="both"/>
      </w:pPr>
      <w:r>
        <w:rPr>
          <w:color w:val="231F20"/>
          <w:w w:val="115"/>
        </w:rPr>
        <w:t>If</w:t>
      </w:r>
      <w:r>
        <w:rPr>
          <w:color w:val="231F20"/>
          <w:w w:val="115"/>
        </w:rPr>
        <w:t> the</w:t>
      </w:r>
      <w:r>
        <w:rPr>
          <w:color w:val="231F20"/>
          <w:w w:val="115"/>
        </w:rPr>
        <w:t> provocations</w:t>
      </w:r>
      <w:r>
        <w:rPr>
          <w:color w:val="231F20"/>
          <w:w w:val="115"/>
        </w:rPr>
        <w:t> of</w:t>
      </w:r>
      <w:r>
        <w:rPr>
          <w:color w:val="231F20"/>
          <w:w w:val="115"/>
        </w:rPr>
        <w:t> these</w:t>
      </w:r>
      <w:r>
        <w:rPr>
          <w:color w:val="231F20"/>
          <w:w w:val="115"/>
        </w:rPr>
        <w:t> two</w:t>
      </w:r>
      <w:r>
        <w:rPr>
          <w:color w:val="231F20"/>
          <w:w w:val="115"/>
        </w:rPr>
        <w:t> groups</w:t>
      </w:r>
      <w:r>
        <w:rPr>
          <w:color w:val="231F20"/>
          <w:w w:val="115"/>
        </w:rPr>
        <w:t> reach</w:t>
      </w:r>
      <w:r>
        <w:rPr>
          <w:color w:val="231F20"/>
          <w:w w:val="115"/>
        </w:rPr>
        <w:t> </w:t>
      </w:r>
      <w:r>
        <w:rPr>
          <w:color w:val="231F20"/>
          <w:w w:val="115"/>
        </w:rPr>
        <w:t>their</w:t>
      </w:r>
      <w:r>
        <w:rPr>
          <w:color w:val="231F20"/>
          <w:spacing w:val="40"/>
          <w:w w:val="115"/>
        </w:rPr>
        <w:t> </w:t>
      </w:r>
      <w:r>
        <w:rPr>
          <w:color w:val="231F20"/>
          <w:w w:val="115"/>
        </w:rPr>
        <w:t>goal</w:t>
      </w:r>
      <w:r>
        <w:rPr>
          <w:color w:val="231F20"/>
          <w:w w:val="115"/>
        </w:rPr>
        <w:t> one</w:t>
      </w:r>
      <w:r>
        <w:rPr>
          <w:color w:val="231F20"/>
          <w:w w:val="115"/>
        </w:rPr>
        <w:t> day,</w:t>
      </w:r>
      <w:r>
        <w:rPr>
          <w:color w:val="231F20"/>
          <w:w w:val="115"/>
        </w:rPr>
        <w:t> there</w:t>
      </w:r>
      <w:r>
        <w:rPr>
          <w:color w:val="231F20"/>
          <w:w w:val="115"/>
        </w:rPr>
        <w:t> will</w:t>
      </w:r>
      <w:r>
        <w:rPr>
          <w:color w:val="231F20"/>
          <w:w w:val="115"/>
        </w:rPr>
        <w:t> be</w:t>
      </w:r>
      <w:r>
        <w:rPr>
          <w:color w:val="231F20"/>
          <w:w w:val="115"/>
        </w:rPr>
        <w:t> bloodshed</w:t>
      </w:r>
      <w:r>
        <w:rPr>
          <w:color w:val="231F20"/>
          <w:w w:val="115"/>
        </w:rPr>
        <w:t> in</w:t>
      </w:r>
      <w:r>
        <w:rPr>
          <w:color w:val="231F20"/>
          <w:w w:val="115"/>
        </w:rPr>
        <w:t> Turkey.</w:t>
      </w:r>
      <w:r>
        <w:rPr>
          <w:color w:val="231F20"/>
          <w:w w:val="115"/>
        </w:rPr>
        <w:t> This</w:t>
      </w:r>
      <w:r>
        <w:rPr>
          <w:color w:val="231F20"/>
          <w:spacing w:val="40"/>
          <w:w w:val="115"/>
        </w:rPr>
        <w:t> </w:t>
      </w:r>
      <w:r>
        <w:rPr>
          <w:color w:val="231F20"/>
          <w:w w:val="115"/>
        </w:rPr>
        <w:t>must</w:t>
      </w:r>
      <w:r>
        <w:rPr>
          <w:color w:val="231F20"/>
          <w:w w:val="115"/>
        </w:rPr>
        <w:t> be</w:t>
      </w:r>
      <w:r>
        <w:rPr>
          <w:color w:val="231F20"/>
          <w:w w:val="115"/>
        </w:rPr>
        <w:t> prevented,</w:t>
      </w:r>
      <w:r>
        <w:rPr>
          <w:color w:val="231F20"/>
          <w:w w:val="115"/>
        </w:rPr>
        <w:t> and</w:t>
      </w:r>
      <w:r>
        <w:rPr>
          <w:color w:val="231F20"/>
          <w:w w:val="115"/>
        </w:rPr>
        <w:t> preventive</w:t>
      </w:r>
      <w:r>
        <w:rPr>
          <w:color w:val="231F20"/>
          <w:w w:val="115"/>
        </w:rPr>
        <w:t> measures</w:t>
      </w:r>
      <w:r>
        <w:rPr>
          <w:color w:val="231F20"/>
          <w:w w:val="115"/>
        </w:rPr>
        <w:t> are</w:t>
      </w:r>
      <w:r>
        <w:rPr>
          <w:color w:val="231F20"/>
          <w:w w:val="115"/>
        </w:rPr>
        <w:t> very simple.</w:t>
      </w:r>
      <w:r>
        <w:rPr>
          <w:color w:val="231F20"/>
          <w:w w:val="115"/>
        </w:rPr>
        <w:t> I</w:t>
      </w:r>
      <w:r>
        <w:rPr>
          <w:color w:val="231F20"/>
          <w:w w:val="115"/>
        </w:rPr>
        <w:t> ask</w:t>
      </w:r>
      <w:r>
        <w:rPr>
          <w:color w:val="231F20"/>
          <w:w w:val="115"/>
        </w:rPr>
        <w:t> the</w:t>
      </w:r>
      <w:r>
        <w:rPr>
          <w:color w:val="231F20"/>
          <w:w w:val="115"/>
        </w:rPr>
        <w:t> government:</w:t>
      </w:r>
      <w:r>
        <w:rPr>
          <w:color w:val="231F20"/>
          <w:w w:val="115"/>
        </w:rPr>
        <w:t> For</w:t>
      </w:r>
      <w:r>
        <w:rPr>
          <w:color w:val="231F20"/>
          <w:w w:val="115"/>
        </w:rPr>
        <w:t> a</w:t>
      </w:r>
      <w:r>
        <w:rPr>
          <w:color w:val="231F20"/>
          <w:w w:val="115"/>
        </w:rPr>
        <w:t> while</w:t>
      </w:r>
      <w:r>
        <w:rPr>
          <w:color w:val="231F20"/>
          <w:w w:val="115"/>
        </w:rPr>
        <w:t> marches</w:t>
      </w:r>
      <w:r>
        <w:rPr>
          <w:color w:val="231F20"/>
          <w:w w:val="115"/>
        </w:rPr>
        <w:t> and demonstrations should not be allowed and for a long time the</w:t>
      </w:r>
      <w:r>
        <w:rPr>
          <w:color w:val="231F20"/>
          <w:w w:val="115"/>
        </w:rPr>
        <w:t> Sixth</w:t>
      </w:r>
      <w:r>
        <w:rPr>
          <w:color w:val="231F20"/>
          <w:w w:val="115"/>
        </w:rPr>
        <w:t> Fleet</w:t>
      </w:r>
      <w:r>
        <w:rPr>
          <w:color w:val="231F20"/>
          <w:w w:val="115"/>
        </w:rPr>
        <w:t> should</w:t>
      </w:r>
      <w:r>
        <w:rPr>
          <w:color w:val="231F20"/>
          <w:w w:val="115"/>
        </w:rPr>
        <w:t> not</w:t>
      </w:r>
      <w:r>
        <w:rPr>
          <w:color w:val="231F20"/>
          <w:w w:val="115"/>
        </w:rPr>
        <w:t> visit</w:t>
      </w:r>
      <w:r>
        <w:rPr>
          <w:color w:val="231F20"/>
          <w:w w:val="115"/>
        </w:rPr>
        <w:t> Turkey.</w:t>
      </w:r>
      <w:r>
        <w:rPr>
          <w:color w:val="231F20"/>
          <w:w w:val="115"/>
        </w:rPr>
        <w:t> If</w:t>
      </w:r>
      <w:r>
        <w:rPr>
          <w:color w:val="231F20"/>
          <w:w w:val="115"/>
        </w:rPr>
        <w:t> our</w:t>
      </w:r>
      <w:r>
        <w:rPr>
          <w:color w:val="231F20"/>
          <w:w w:val="115"/>
        </w:rPr>
        <w:t> nation, which</w:t>
      </w:r>
      <w:r>
        <w:rPr>
          <w:color w:val="231F20"/>
          <w:w w:val="115"/>
        </w:rPr>
        <w:t> is</w:t>
      </w:r>
      <w:r>
        <w:rPr>
          <w:color w:val="231F20"/>
          <w:w w:val="115"/>
        </w:rPr>
        <w:t> already</w:t>
      </w:r>
      <w:r>
        <w:rPr>
          <w:color w:val="231F20"/>
          <w:w w:val="115"/>
        </w:rPr>
        <w:t> very</w:t>
      </w:r>
      <w:r>
        <w:rPr>
          <w:color w:val="231F20"/>
          <w:w w:val="115"/>
        </w:rPr>
        <w:t> much</w:t>
      </w:r>
      <w:r>
        <w:rPr>
          <w:color w:val="231F20"/>
          <w:w w:val="115"/>
        </w:rPr>
        <w:t> divided</w:t>
      </w:r>
      <w:r>
        <w:rPr>
          <w:color w:val="231F20"/>
          <w:w w:val="115"/>
        </w:rPr>
        <w:t> because</w:t>
      </w:r>
      <w:r>
        <w:rPr>
          <w:color w:val="231F20"/>
          <w:w w:val="115"/>
        </w:rPr>
        <w:t> of partisanship,</w:t>
      </w:r>
      <w:r>
        <w:rPr>
          <w:color w:val="231F20"/>
          <w:spacing w:val="37"/>
          <w:w w:val="115"/>
        </w:rPr>
        <w:t> </w:t>
      </w:r>
      <w:r>
        <w:rPr>
          <w:color w:val="231F20"/>
          <w:w w:val="115"/>
        </w:rPr>
        <w:t>is</w:t>
      </w:r>
      <w:r>
        <w:rPr>
          <w:color w:val="231F20"/>
          <w:spacing w:val="38"/>
          <w:w w:val="115"/>
        </w:rPr>
        <w:t> </w:t>
      </w:r>
      <w:r>
        <w:rPr>
          <w:color w:val="231F20"/>
          <w:w w:val="115"/>
        </w:rPr>
        <w:t>divided</w:t>
      </w:r>
      <w:r>
        <w:rPr>
          <w:color w:val="231F20"/>
          <w:spacing w:val="38"/>
          <w:w w:val="115"/>
        </w:rPr>
        <w:t> </w:t>
      </w:r>
      <w:r>
        <w:rPr>
          <w:color w:val="231F20"/>
          <w:w w:val="115"/>
        </w:rPr>
        <w:t>again</w:t>
      </w:r>
      <w:r>
        <w:rPr>
          <w:color w:val="231F20"/>
          <w:spacing w:val="38"/>
          <w:w w:val="115"/>
        </w:rPr>
        <w:t> </w:t>
      </w:r>
      <w:r>
        <w:rPr>
          <w:color w:val="231F20"/>
          <w:w w:val="115"/>
        </w:rPr>
        <w:t>because</w:t>
      </w:r>
      <w:r>
        <w:rPr>
          <w:color w:val="231F20"/>
          <w:spacing w:val="38"/>
          <w:w w:val="115"/>
        </w:rPr>
        <w:t> </w:t>
      </w:r>
      <w:r>
        <w:rPr>
          <w:color w:val="231F20"/>
          <w:w w:val="115"/>
        </w:rPr>
        <w:t>of</w:t>
      </w:r>
      <w:r>
        <w:rPr>
          <w:color w:val="231F20"/>
          <w:spacing w:val="38"/>
          <w:w w:val="115"/>
        </w:rPr>
        <w:t> </w:t>
      </w:r>
      <w:r>
        <w:rPr>
          <w:color w:val="231F20"/>
          <w:w w:val="115"/>
        </w:rPr>
        <w:t>the</w:t>
      </w:r>
      <w:r>
        <w:rPr>
          <w:color w:val="231F20"/>
          <w:spacing w:val="38"/>
          <w:w w:val="115"/>
        </w:rPr>
        <w:t> </w:t>
      </w:r>
      <w:r>
        <w:rPr>
          <w:color w:val="231F20"/>
          <w:spacing w:val="-2"/>
          <w:w w:val="115"/>
        </w:rPr>
        <w:t>Americans</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44"/>
      </w:pPr>
    </w:p>
    <w:p>
      <w:pPr>
        <w:pStyle w:val="BodyText"/>
        <w:spacing w:line="285" w:lineRule="auto"/>
        <w:ind w:left="767" w:right="600"/>
      </w:pPr>
      <w:r>
        <w:rPr>
          <w:color w:val="231F20"/>
          <w:w w:val="115"/>
        </w:rPr>
        <w:t>and</w:t>
      </w:r>
      <w:r>
        <w:rPr>
          <w:color w:val="231F20"/>
          <w:spacing w:val="40"/>
          <w:w w:val="115"/>
        </w:rPr>
        <w:t> </w:t>
      </w:r>
      <w:r>
        <w:rPr>
          <w:color w:val="231F20"/>
          <w:w w:val="115"/>
        </w:rPr>
        <w:t>starts</w:t>
      </w:r>
      <w:r>
        <w:rPr>
          <w:color w:val="231F20"/>
          <w:spacing w:val="40"/>
          <w:w w:val="115"/>
        </w:rPr>
        <w:t> </w:t>
      </w:r>
      <w:r>
        <w:rPr>
          <w:color w:val="231F20"/>
          <w:w w:val="115"/>
        </w:rPr>
        <w:t>to</w:t>
      </w:r>
      <w:r>
        <w:rPr>
          <w:color w:val="231F20"/>
          <w:spacing w:val="40"/>
          <w:w w:val="115"/>
        </w:rPr>
        <w:t> </w:t>
      </w:r>
      <w:r>
        <w:rPr>
          <w:color w:val="231F20"/>
          <w:w w:val="115"/>
        </w:rPr>
        <w:t>fight,</w:t>
      </w:r>
      <w:r>
        <w:rPr>
          <w:color w:val="231F20"/>
          <w:spacing w:val="40"/>
          <w:w w:val="115"/>
        </w:rPr>
        <w:t> </w:t>
      </w:r>
      <w:r>
        <w:rPr>
          <w:color w:val="231F20"/>
          <w:w w:val="115"/>
        </w:rPr>
        <w:t>we</w:t>
      </w:r>
      <w:r>
        <w:rPr>
          <w:color w:val="231F20"/>
          <w:spacing w:val="40"/>
          <w:w w:val="115"/>
        </w:rPr>
        <w:t> </w:t>
      </w:r>
      <w:r>
        <w:rPr>
          <w:color w:val="231F20"/>
          <w:w w:val="115"/>
        </w:rPr>
        <w:t>will</w:t>
      </w:r>
      <w:r>
        <w:rPr>
          <w:color w:val="231F20"/>
          <w:spacing w:val="40"/>
          <w:w w:val="115"/>
        </w:rPr>
        <w:t> </w:t>
      </w:r>
      <w:r>
        <w:rPr>
          <w:color w:val="231F20"/>
          <w:w w:val="115"/>
        </w:rPr>
        <w:t>have</w:t>
      </w:r>
      <w:r>
        <w:rPr>
          <w:color w:val="231F20"/>
          <w:spacing w:val="40"/>
          <w:w w:val="115"/>
        </w:rPr>
        <w:t> </w:t>
      </w:r>
      <w:r>
        <w:rPr>
          <w:color w:val="231F20"/>
          <w:w w:val="115"/>
        </w:rPr>
        <w:t>no</w:t>
      </w:r>
      <w:r>
        <w:rPr>
          <w:color w:val="231F20"/>
          <w:spacing w:val="40"/>
          <w:w w:val="115"/>
        </w:rPr>
        <w:t> </w:t>
      </w:r>
      <w:r>
        <w:rPr>
          <w:color w:val="231F20"/>
          <w:w w:val="115"/>
        </w:rPr>
        <w:t>choice</w:t>
      </w:r>
      <w:r>
        <w:rPr>
          <w:color w:val="231F20"/>
          <w:spacing w:val="40"/>
          <w:w w:val="115"/>
        </w:rPr>
        <w:t> </w:t>
      </w:r>
      <w:r>
        <w:rPr>
          <w:color w:val="231F20"/>
          <w:w w:val="115"/>
        </w:rPr>
        <w:t>but</w:t>
      </w:r>
      <w:r>
        <w:rPr>
          <w:color w:val="231F20"/>
          <w:spacing w:val="40"/>
          <w:w w:val="115"/>
        </w:rPr>
        <w:t> </w:t>
      </w:r>
      <w:r>
        <w:rPr>
          <w:color w:val="231F20"/>
          <w:w w:val="115"/>
        </w:rPr>
        <w:t>to</w:t>
      </w:r>
      <w:r>
        <w:rPr>
          <w:color w:val="231F20"/>
          <w:spacing w:val="40"/>
          <w:w w:val="115"/>
        </w:rPr>
        <w:t> </w:t>
      </w:r>
      <w:r>
        <w:rPr>
          <w:color w:val="231F20"/>
          <w:w w:val="115"/>
        </w:rPr>
        <w:t>say, "What days have we come to, O Gazi Hünkar".</w:t>
      </w:r>
    </w:p>
    <w:p>
      <w:pPr>
        <w:spacing w:line="206" w:lineRule="exact" w:before="0"/>
        <w:ind w:left="4113" w:right="0" w:firstLine="0"/>
        <w:jc w:val="left"/>
        <w:rPr>
          <w:sz w:val="18"/>
        </w:rPr>
      </w:pPr>
      <w:r>
        <w:rPr>
          <w:color w:val="231F20"/>
          <w:w w:val="90"/>
          <w:sz w:val="18"/>
        </w:rPr>
        <w:t>Observation,</w:t>
      </w:r>
      <w:r>
        <w:rPr>
          <w:color w:val="231F20"/>
          <w:spacing w:val="-2"/>
          <w:w w:val="90"/>
          <w:sz w:val="18"/>
        </w:rPr>
        <w:t> </w:t>
      </w:r>
      <w:r>
        <w:rPr>
          <w:color w:val="231F20"/>
          <w:w w:val="90"/>
          <w:sz w:val="18"/>
        </w:rPr>
        <w:t>6</w:t>
      </w:r>
      <w:r>
        <w:rPr>
          <w:color w:val="231F20"/>
          <w:spacing w:val="-1"/>
          <w:w w:val="90"/>
          <w:sz w:val="18"/>
        </w:rPr>
        <w:t> </w:t>
      </w:r>
      <w:r>
        <w:rPr>
          <w:color w:val="231F20"/>
          <w:w w:val="90"/>
          <w:sz w:val="18"/>
        </w:rPr>
        <w:t>March</w:t>
      </w:r>
      <w:r>
        <w:rPr>
          <w:color w:val="231F20"/>
          <w:spacing w:val="-2"/>
          <w:w w:val="90"/>
          <w:sz w:val="18"/>
        </w:rPr>
        <w:t> </w:t>
      </w:r>
      <w:r>
        <w:rPr>
          <w:color w:val="231F20"/>
          <w:spacing w:val="-4"/>
          <w:w w:val="90"/>
          <w:sz w:val="18"/>
        </w:rPr>
        <w:t>1969</w:t>
      </w:r>
    </w:p>
    <w:p>
      <w:pPr>
        <w:spacing w:after="0" w:line="206" w:lineRule="exact"/>
        <w:jc w:val="left"/>
        <w:rPr>
          <w:sz w:val="18"/>
        </w:rPr>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7"/>
        <w:rPr>
          <w:sz w:val="12"/>
        </w:rPr>
      </w:pPr>
    </w:p>
    <w:p>
      <w:pPr>
        <w:spacing w:before="0"/>
        <w:ind w:left="2721" w:right="0" w:firstLine="0"/>
        <w:jc w:val="left"/>
        <w:rPr>
          <w:sz w:val="12"/>
        </w:rPr>
      </w:pPr>
      <w:r>
        <w:rPr>
          <w:color w:val="231F20"/>
          <w:spacing w:val="-4"/>
          <w:w w:val="185"/>
          <w:sz w:val="12"/>
        </w:rPr>
        <w:t>Turkism</w:t>
      </w:r>
      <w:r>
        <w:rPr>
          <w:color w:val="231F20"/>
          <w:spacing w:val="-5"/>
          <w:w w:val="185"/>
          <w:sz w:val="12"/>
        </w:rPr>
        <w:t> </w:t>
      </w:r>
      <w:r>
        <w:rPr>
          <w:color w:val="231F20"/>
          <w:spacing w:val="-4"/>
          <w:w w:val="185"/>
          <w:sz w:val="12"/>
        </w:rPr>
        <w:t>Struggle</w:t>
      </w:r>
      <w:r>
        <w:rPr>
          <w:color w:val="231F20"/>
          <w:spacing w:val="-5"/>
          <w:w w:val="185"/>
          <w:sz w:val="12"/>
        </w:rPr>
        <w:t> </w:t>
      </w:r>
      <w:r>
        <w:rPr>
          <w:color w:val="231F20"/>
          <w:spacing w:val="-4"/>
          <w:w w:val="185"/>
          <w:sz w:val="12"/>
        </w:rPr>
        <w:t>Writings</w:t>
      </w:r>
      <w:r>
        <w:rPr>
          <w:color w:val="231F20"/>
          <w:spacing w:val="-6"/>
          <w:w w:val="185"/>
          <w:sz w:val="12"/>
        </w:rPr>
        <w:t> </w:t>
      </w:r>
      <w:r>
        <w:rPr>
          <w:color w:val="231F20"/>
          <w:spacing w:val="-4"/>
          <w:w w:val="185"/>
          <w:sz w:val="9"/>
        </w:rPr>
        <w:t>-</w:t>
      </w:r>
      <w:r>
        <w:rPr>
          <w:color w:val="231F20"/>
          <w:spacing w:val="25"/>
          <w:w w:val="185"/>
          <w:sz w:val="9"/>
        </w:rPr>
        <w:t> </w:t>
      </w:r>
      <w:r>
        <w:rPr>
          <w:color w:val="231F20"/>
          <w:spacing w:val="-5"/>
          <w:w w:val="185"/>
          <w:sz w:val="12"/>
        </w:rPr>
        <w:t>239</w:t>
      </w: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79"/>
        <w:rPr>
          <w:sz w:val="12"/>
        </w:rPr>
      </w:pPr>
    </w:p>
    <w:p>
      <w:pPr>
        <w:pStyle w:val="Heading1"/>
        <w:ind w:left="2092"/>
      </w:pPr>
      <w:r>
        <w:rPr>
          <w:color w:val="231F20"/>
        </w:rPr>
        <w:t>The</w:t>
      </w:r>
      <w:r>
        <w:rPr>
          <w:color w:val="231F20"/>
          <w:spacing w:val="-18"/>
        </w:rPr>
        <w:t> </w:t>
      </w:r>
      <w:r>
        <w:rPr>
          <w:color w:val="231F20"/>
        </w:rPr>
        <w:t>Abominable</w:t>
      </w:r>
      <w:r>
        <w:rPr>
          <w:color w:val="231F20"/>
          <w:spacing w:val="-16"/>
        </w:rPr>
        <w:t> </w:t>
      </w:r>
      <w:r>
        <w:rPr>
          <w:color w:val="231F20"/>
          <w:spacing w:val="-2"/>
        </w:rPr>
        <w:t>American</w:t>
      </w:r>
    </w:p>
    <w:p>
      <w:pPr>
        <w:pStyle w:val="BodyText"/>
        <w:spacing w:line="283" w:lineRule="auto" w:before="304"/>
        <w:ind w:left="709" w:right="670" w:firstLine="293"/>
        <w:jc w:val="both"/>
      </w:pPr>
      <w:r>
        <w:rPr>
          <w:color w:val="231F20"/>
          <w:w w:val="110"/>
        </w:rPr>
        <w:t>On</w:t>
      </w:r>
      <w:r>
        <w:rPr>
          <w:color w:val="231F20"/>
          <w:w w:val="110"/>
        </w:rPr>
        <w:t> </w:t>
      </w:r>
      <w:r>
        <w:rPr>
          <w:color w:val="231F20"/>
          <w:w w:val="110"/>
          <w:sz w:val="17"/>
        </w:rPr>
        <w:t>30</w:t>
      </w:r>
      <w:r>
        <w:rPr>
          <w:color w:val="231F20"/>
          <w:w w:val="110"/>
          <w:sz w:val="17"/>
        </w:rPr>
        <w:t> AUGUST</w:t>
      </w:r>
      <w:r>
        <w:rPr>
          <w:color w:val="231F20"/>
          <w:w w:val="110"/>
          <w:sz w:val="17"/>
        </w:rPr>
        <w:t> </w:t>
      </w:r>
      <w:r>
        <w:rPr>
          <w:color w:val="231F20"/>
          <w:w w:val="110"/>
        </w:rPr>
        <w:t>1964,</w:t>
      </w:r>
      <w:r>
        <w:rPr>
          <w:color w:val="231F20"/>
          <w:w w:val="110"/>
        </w:rPr>
        <w:t> a</w:t>
      </w:r>
      <w:r>
        <w:rPr>
          <w:color w:val="231F20"/>
          <w:w w:val="110"/>
        </w:rPr>
        <w:t> photograph</w:t>
      </w:r>
      <w:r>
        <w:rPr>
          <w:color w:val="231F20"/>
          <w:w w:val="110"/>
        </w:rPr>
        <w:t> worthy</w:t>
      </w:r>
      <w:r>
        <w:rPr>
          <w:color w:val="231F20"/>
          <w:w w:val="110"/>
        </w:rPr>
        <w:t> of</w:t>
      </w:r>
      <w:r>
        <w:rPr>
          <w:color w:val="231F20"/>
          <w:w w:val="110"/>
        </w:rPr>
        <w:t> a</w:t>
      </w:r>
      <w:r>
        <w:rPr>
          <w:color w:val="231F20"/>
          <w:w w:val="110"/>
        </w:rPr>
        <w:t> lesson was</w:t>
      </w:r>
      <w:r>
        <w:rPr>
          <w:color w:val="231F20"/>
          <w:w w:val="110"/>
        </w:rPr>
        <w:t> published</w:t>
      </w:r>
      <w:r>
        <w:rPr>
          <w:color w:val="231F20"/>
          <w:w w:val="110"/>
        </w:rPr>
        <w:t> in</w:t>
      </w:r>
      <w:r>
        <w:rPr>
          <w:color w:val="231F20"/>
          <w:w w:val="110"/>
        </w:rPr>
        <w:t> the</w:t>
      </w:r>
      <w:r>
        <w:rPr>
          <w:color w:val="231F20"/>
          <w:w w:val="110"/>
        </w:rPr>
        <w:t> </w:t>
      </w:r>
      <w:r>
        <w:rPr>
          <w:i/>
          <w:color w:val="231F20"/>
          <w:w w:val="110"/>
          <w:sz w:val="20"/>
        </w:rPr>
        <w:t>Cumhuriyet</w:t>
      </w:r>
      <w:r>
        <w:rPr>
          <w:i/>
          <w:color w:val="231F20"/>
          <w:w w:val="110"/>
          <w:sz w:val="20"/>
        </w:rPr>
        <w:t> </w:t>
      </w:r>
      <w:r>
        <w:rPr>
          <w:color w:val="231F20"/>
          <w:w w:val="110"/>
        </w:rPr>
        <w:t>newspaper.</w:t>
      </w:r>
      <w:r>
        <w:rPr>
          <w:color w:val="231F20"/>
          <w:w w:val="110"/>
        </w:rPr>
        <w:t> This photograph</w:t>
      </w:r>
      <w:r>
        <w:rPr>
          <w:color w:val="231F20"/>
          <w:w w:val="110"/>
        </w:rPr>
        <w:t> showed</w:t>
      </w:r>
      <w:r>
        <w:rPr>
          <w:color w:val="231F20"/>
          <w:w w:val="110"/>
        </w:rPr>
        <w:t> the</w:t>
      </w:r>
      <w:r>
        <w:rPr>
          <w:color w:val="231F20"/>
          <w:w w:val="110"/>
        </w:rPr>
        <w:t> capture</w:t>
      </w:r>
      <w:r>
        <w:rPr>
          <w:color w:val="231F20"/>
          <w:w w:val="110"/>
        </w:rPr>
        <w:t> of</w:t>
      </w:r>
      <w:r>
        <w:rPr>
          <w:color w:val="231F20"/>
          <w:w w:val="110"/>
        </w:rPr>
        <w:t> Trikopis,</w:t>
      </w:r>
      <w:r>
        <w:rPr>
          <w:color w:val="231F20"/>
          <w:w w:val="110"/>
        </w:rPr>
        <w:t> the</w:t>
      </w:r>
      <w:r>
        <w:rPr>
          <w:color w:val="231F20"/>
          <w:spacing w:val="40"/>
          <w:w w:val="110"/>
        </w:rPr>
        <w:t> </w:t>
      </w:r>
      <w:r>
        <w:rPr>
          <w:color w:val="231F20"/>
          <w:w w:val="110"/>
        </w:rPr>
        <w:t>Commander-in-Chief</w:t>
      </w:r>
      <w:r>
        <w:rPr>
          <w:color w:val="231F20"/>
          <w:w w:val="110"/>
        </w:rPr>
        <w:t> of</w:t>
      </w:r>
      <w:r>
        <w:rPr>
          <w:color w:val="231F20"/>
          <w:w w:val="110"/>
        </w:rPr>
        <w:t> the</w:t>
      </w:r>
      <w:r>
        <w:rPr>
          <w:color w:val="231F20"/>
          <w:w w:val="110"/>
        </w:rPr>
        <w:t> Hellenic</w:t>
      </w:r>
      <w:r>
        <w:rPr>
          <w:color w:val="231F20"/>
          <w:w w:val="110"/>
        </w:rPr>
        <w:t> Army,</w:t>
      </w:r>
      <w:r>
        <w:rPr>
          <w:color w:val="231F20"/>
          <w:w w:val="110"/>
        </w:rPr>
        <w:t> an</w:t>
      </w:r>
      <w:r>
        <w:rPr>
          <w:color w:val="231F20"/>
          <w:w w:val="110"/>
        </w:rPr>
        <w:t> </w:t>
      </w:r>
      <w:r>
        <w:rPr>
          <w:color w:val="231F20"/>
          <w:w w:val="110"/>
        </w:rPr>
        <w:t>unnamed Hellenic prince and General Dionis, the Chief of Staff of the Greek Army, by Turkish Colonel Reşit Beğ after the Battle of Dumlupınar.</w:t>
      </w:r>
    </w:p>
    <w:p>
      <w:pPr>
        <w:pStyle w:val="BodyText"/>
        <w:spacing w:line="283" w:lineRule="auto" w:before="7"/>
        <w:ind w:left="695" w:right="698" w:firstLine="297"/>
        <w:jc w:val="both"/>
      </w:pPr>
      <w:r>
        <w:rPr>
          <w:color w:val="231F20"/>
          <w:w w:val="110"/>
        </w:rPr>
        <w:t>Dionis</w:t>
      </w:r>
      <w:r>
        <w:rPr>
          <w:color w:val="231F20"/>
          <w:w w:val="110"/>
        </w:rPr>
        <w:t> smoked</w:t>
      </w:r>
      <w:r>
        <w:rPr>
          <w:color w:val="231F20"/>
          <w:w w:val="110"/>
        </w:rPr>
        <w:t> a</w:t>
      </w:r>
      <w:r>
        <w:rPr>
          <w:color w:val="231F20"/>
          <w:w w:val="110"/>
        </w:rPr>
        <w:t> cigarette</w:t>
      </w:r>
      <w:r>
        <w:rPr>
          <w:color w:val="231F20"/>
          <w:w w:val="110"/>
        </w:rPr>
        <w:t> as</w:t>
      </w:r>
      <w:r>
        <w:rPr>
          <w:color w:val="231F20"/>
          <w:w w:val="110"/>
        </w:rPr>
        <w:t> if</w:t>
      </w:r>
      <w:r>
        <w:rPr>
          <w:color w:val="231F20"/>
          <w:w w:val="110"/>
        </w:rPr>
        <w:t> he</w:t>
      </w:r>
      <w:r>
        <w:rPr>
          <w:color w:val="231F20"/>
          <w:w w:val="110"/>
        </w:rPr>
        <w:t> was</w:t>
      </w:r>
      <w:r>
        <w:rPr>
          <w:color w:val="231F20"/>
          <w:w w:val="110"/>
        </w:rPr>
        <w:t> going</w:t>
      </w:r>
      <w:r>
        <w:rPr>
          <w:color w:val="231F20"/>
          <w:w w:val="110"/>
        </w:rPr>
        <w:t> on</w:t>
      </w:r>
      <w:r>
        <w:rPr>
          <w:color w:val="231F20"/>
          <w:w w:val="110"/>
        </w:rPr>
        <w:t> </w:t>
      </w:r>
      <w:r>
        <w:rPr>
          <w:color w:val="231F20"/>
          <w:w w:val="110"/>
        </w:rPr>
        <w:t>a holiday,</w:t>
      </w:r>
      <w:r>
        <w:rPr>
          <w:color w:val="231F20"/>
          <w:w w:val="110"/>
        </w:rPr>
        <w:t> and</w:t>
      </w:r>
      <w:r>
        <w:rPr>
          <w:color w:val="231F20"/>
          <w:w w:val="110"/>
        </w:rPr>
        <w:t> the</w:t>
      </w:r>
      <w:r>
        <w:rPr>
          <w:color w:val="231F20"/>
          <w:w w:val="110"/>
        </w:rPr>
        <w:t> Greek</w:t>
      </w:r>
      <w:r>
        <w:rPr>
          <w:color w:val="231F20"/>
          <w:w w:val="110"/>
        </w:rPr>
        <w:t> soldiers,</w:t>
      </w:r>
      <w:r>
        <w:rPr>
          <w:color w:val="231F20"/>
          <w:w w:val="110"/>
        </w:rPr>
        <w:t> who</w:t>
      </w:r>
      <w:r>
        <w:rPr>
          <w:color w:val="231F20"/>
          <w:w w:val="110"/>
        </w:rPr>
        <w:t> were</w:t>
      </w:r>
      <w:r>
        <w:rPr>
          <w:color w:val="231F20"/>
          <w:w w:val="110"/>
        </w:rPr>
        <w:t> packed</w:t>
      </w:r>
      <w:r>
        <w:rPr>
          <w:color w:val="231F20"/>
          <w:w w:val="110"/>
        </w:rPr>
        <w:t> into</w:t>
      </w:r>
      <w:r>
        <w:rPr>
          <w:color w:val="231F20"/>
          <w:w w:val="110"/>
        </w:rPr>
        <w:t> the train, watched with laughter as their prince and commander were</w:t>
      </w:r>
      <w:r>
        <w:rPr>
          <w:color w:val="231F20"/>
          <w:w w:val="110"/>
        </w:rPr>
        <w:t> taken</w:t>
      </w:r>
      <w:r>
        <w:rPr>
          <w:color w:val="231F20"/>
          <w:w w:val="110"/>
        </w:rPr>
        <w:t> away.</w:t>
      </w:r>
      <w:r>
        <w:rPr>
          <w:color w:val="231F20"/>
          <w:w w:val="110"/>
        </w:rPr>
        <w:t> Only</w:t>
      </w:r>
      <w:r>
        <w:rPr>
          <w:color w:val="231F20"/>
          <w:w w:val="110"/>
        </w:rPr>
        <w:t> the</w:t>
      </w:r>
      <w:r>
        <w:rPr>
          <w:color w:val="231F20"/>
          <w:w w:val="110"/>
        </w:rPr>
        <w:t> prince,</w:t>
      </w:r>
      <w:r>
        <w:rPr>
          <w:color w:val="231F20"/>
          <w:w w:val="110"/>
        </w:rPr>
        <w:t> who</w:t>
      </w:r>
      <w:r>
        <w:rPr>
          <w:color w:val="231F20"/>
          <w:w w:val="110"/>
        </w:rPr>
        <w:t> was</w:t>
      </w:r>
      <w:r>
        <w:rPr>
          <w:color w:val="231F20"/>
          <w:w w:val="110"/>
        </w:rPr>
        <w:t> looking</w:t>
      </w:r>
      <w:r>
        <w:rPr>
          <w:color w:val="231F20"/>
          <w:w w:val="110"/>
        </w:rPr>
        <w:t> ahead</w:t>
      </w:r>
      <w:r>
        <w:rPr>
          <w:color w:val="231F20"/>
          <w:spacing w:val="40"/>
          <w:w w:val="110"/>
        </w:rPr>
        <w:t> </w:t>
      </w:r>
      <w:r>
        <w:rPr>
          <w:color w:val="231F20"/>
          <w:w w:val="110"/>
        </w:rPr>
        <w:t>of</w:t>
      </w:r>
      <w:r>
        <w:rPr>
          <w:color w:val="231F20"/>
          <w:w w:val="110"/>
        </w:rPr>
        <w:t> him</w:t>
      </w:r>
      <w:r>
        <w:rPr>
          <w:color w:val="231F20"/>
          <w:w w:val="110"/>
        </w:rPr>
        <w:t> and</w:t>
      </w:r>
      <w:r>
        <w:rPr>
          <w:color w:val="231F20"/>
          <w:w w:val="110"/>
        </w:rPr>
        <w:t> holding</w:t>
      </w:r>
      <w:r>
        <w:rPr>
          <w:color w:val="231F20"/>
          <w:w w:val="110"/>
        </w:rPr>
        <w:t> his</w:t>
      </w:r>
      <w:r>
        <w:rPr>
          <w:color w:val="231F20"/>
          <w:w w:val="110"/>
        </w:rPr>
        <w:t> hat</w:t>
      </w:r>
      <w:r>
        <w:rPr>
          <w:color w:val="231F20"/>
          <w:w w:val="110"/>
        </w:rPr>
        <w:t> in</w:t>
      </w:r>
      <w:r>
        <w:rPr>
          <w:color w:val="231F20"/>
          <w:w w:val="110"/>
        </w:rPr>
        <w:t> his</w:t>
      </w:r>
      <w:r>
        <w:rPr>
          <w:color w:val="231F20"/>
          <w:w w:val="110"/>
        </w:rPr>
        <w:t> hand,</w:t>
      </w:r>
      <w:r>
        <w:rPr>
          <w:color w:val="231F20"/>
          <w:w w:val="110"/>
        </w:rPr>
        <w:t> seemed</w:t>
      </w:r>
      <w:r>
        <w:rPr>
          <w:color w:val="231F20"/>
          <w:w w:val="110"/>
        </w:rPr>
        <w:t> to</w:t>
      </w:r>
      <w:r>
        <w:rPr>
          <w:color w:val="231F20"/>
          <w:w w:val="110"/>
        </w:rPr>
        <w:t> have</w:t>
      </w:r>
      <w:r>
        <w:rPr>
          <w:color w:val="231F20"/>
          <w:w w:val="110"/>
        </w:rPr>
        <w:t> a sense of embarrassment.</w:t>
      </w:r>
    </w:p>
    <w:p>
      <w:pPr>
        <w:pStyle w:val="BodyText"/>
        <w:spacing w:line="285" w:lineRule="auto" w:before="7"/>
        <w:ind w:left="698" w:right="695" w:firstLine="290"/>
        <w:jc w:val="both"/>
      </w:pPr>
      <w:r>
        <w:rPr>
          <w:color w:val="231F20"/>
          <w:w w:val="115"/>
        </w:rPr>
        <w:t>These</w:t>
      </w:r>
      <w:r>
        <w:rPr>
          <w:color w:val="231F20"/>
          <w:w w:val="115"/>
        </w:rPr>
        <w:t> soldiers,</w:t>
      </w:r>
      <w:r>
        <w:rPr>
          <w:color w:val="231F20"/>
          <w:w w:val="115"/>
        </w:rPr>
        <w:t> who</w:t>
      </w:r>
      <w:r>
        <w:rPr>
          <w:color w:val="231F20"/>
          <w:w w:val="115"/>
        </w:rPr>
        <w:t> did</w:t>
      </w:r>
      <w:r>
        <w:rPr>
          <w:color w:val="231F20"/>
          <w:w w:val="115"/>
        </w:rPr>
        <w:t> not</w:t>
      </w:r>
      <w:r>
        <w:rPr>
          <w:color w:val="231F20"/>
          <w:w w:val="115"/>
        </w:rPr>
        <w:t> care</w:t>
      </w:r>
      <w:r>
        <w:rPr>
          <w:color w:val="231F20"/>
          <w:w w:val="115"/>
        </w:rPr>
        <w:t> at</w:t>
      </w:r>
      <w:r>
        <w:rPr>
          <w:color w:val="231F20"/>
          <w:w w:val="115"/>
        </w:rPr>
        <w:t> all</w:t>
      </w:r>
      <w:r>
        <w:rPr>
          <w:color w:val="231F20"/>
          <w:w w:val="115"/>
        </w:rPr>
        <w:t> that</w:t>
      </w:r>
      <w:r>
        <w:rPr>
          <w:color w:val="231F20"/>
          <w:w w:val="115"/>
        </w:rPr>
        <w:t> they</w:t>
      </w:r>
      <w:r>
        <w:rPr>
          <w:color w:val="231F20"/>
          <w:w w:val="115"/>
        </w:rPr>
        <w:t> </w:t>
      </w:r>
      <w:r>
        <w:rPr>
          <w:color w:val="231F20"/>
          <w:w w:val="115"/>
        </w:rPr>
        <w:t>had suffered</w:t>
      </w:r>
      <w:r>
        <w:rPr>
          <w:color w:val="231F20"/>
          <w:w w:val="115"/>
        </w:rPr>
        <w:t> a</w:t>
      </w:r>
      <w:r>
        <w:rPr>
          <w:color w:val="231F20"/>
          <w:w w:val="115"/>
        </w:rPr>
        <w:t> terrible</w:t>
      </w:r>
      <w:r>
        <w:rPr>
          <w:color w:val="231F20"/>
          <w:w w:val="115"/>
        </w:rPr>
        <w:t> defeat</w:t>
      </w:r>
      <w:r>
        <w:rPr>
          <w:color w:val="231F20"/>
          <w:w w:val="115"/>
        </w:rPr>
        <w:t> and</w:t>
      </w:r>
      <w:r>
        <w:rPr>
          <w:color w:val="231F20"/>
          <w:w w:val="115"/>
        </w:rPr>
        <w:t> fallen</w:t>
      </w:r>
      <w:r>
        <w:rPr>
          <w:color w:val="231F20"/>
          <w:w w:val="115"/>
        </w:rPr>
        <w:t> into</w:t>
      </w:r>
      <w:r>
        <w:rPr>
          <w:color w:val="231F20"/>
          <w:w w:val="115"/>
        </w:rPr>
        <w:t> the</w:t>
      </w:r>
      <w:r>
        <w:rPr>
          <w:color w:val="231F20"/>
          <w:w w:val="115"/>
        </w:rPr>
        <w:t> hands</w:t>
      </w:r>
      <w:r>
        <w:rPr>
          <w:color w:val="231F20"/>
          <w:w w:val="115"/>
        </w:rPr>
        <w:t> of</w:t>
      </w:r>
      <w:r>
        <w:rPr>
          <w:color w:val="231F20"/>
          <w:w w:val="115"/>
        </w:rPr>
        <w:t> the enemy,</w:t>
      </w:r>
      <w:r>
        <w:rPr>
          <w:color w:val="231F20"/>
          <w:w w:val="115"/>
        </w:rPr>
        <w:t> and</w:t>
      </w:r>
      <w:r>
        <w:rPr>
          <w:color w:val="231F20"/>
          <w:w w:val="115"/>
        </w:rPr>
        <w:t> who</w:t>
      </w:r>
      <w:r>
        <w:rPr>
          <w:color w:val="231F20"/>
          <w:w w:val="115"/>
        </w:rPr>
        <w:t> laughed</w:t>
      </w:r>
      <w:r>
        <w:rPr>
          <w:color w:val="231F20"/>
          <w:w w:val="115"/>
        </w:rPr>
        <w:t> at</w:t>
      </w:r>
      <w:r>
        <w:rPr>
          <w:color w:val="231F20"/>
          <w:w w:val="115"/>
        </w:rPr>
        <w:t> their</w:t>
      </w:r>
      <w:r>
        <w:rPr>
          <w:color w:val="231F20"/>
          <w:w w:val="115"/>
        </w:rPr>
        <w:t> commander's</w:t>
      </w:r>
      <w:r>
        <w:rPr>
          <w:color w:val="231F20"/>
          <w:w w:val="115"/>
        </w:rPr>
        <w:t> grasp,</w:t>
      </w:r>
      <w:r>
        <w:rPr>
          <w:color w:val="231F20"/>
          <w:spacing w:val="40"/>
          <w:w w:val="115"/>
        </w:rPr>
        <w:t> </w:t>
      </w:r>
      <w:r>
        <w:rPr>
          <w:color w:val="231F20"/>
          <w:w w:val="115"/>
        </w:rPr>
        <w:t>were</w:t>
      </w:r>
      <w:r>
        <w:rPr>
          <w:color w:val="231F20"/>
          <w:w w:val="115"/>
        </w:rPr>
        <w:t> undoubtedly</w:t>
      </w:r>
      <w:r>
        <w:rPr>
          <w:color w:val="231F20"/>
          <w:w w:val="115"/>
        </w:rPr>
        <w:t> the</w:t>
      </w:r>
      <w:r>
        <w:rPr>
          <w:color w:val="231F20"/>
          <w:w w:val="115"/>
        </w:rPr>
        <w:t> most</w:t>
      </w:r>
      <w:r>
        <w:rPr>
          <w:color w:val="231F20"/>
          <w:w w:val="115"/>
        </w:rPr>
        <w:t> dishonourable</w:t>
      </w:r>
      <w:r>
        <w:rPr>
          <w:color w:val="231F20"/>
          <w:w w:val="115"/>
        </w:rPr>
        <w:t> and dishonourable</w:t>
      </w:r>
      <w:r>
        <w:rPr>
          <w:color w:val="231F20"/>
          <w:w w:val="115"/>
        </w:rPr>
        <w:t> people</w:t>
      </w:r>
      <w:r>
        <w:rPr>
          <w:color w:val="231F20"/>
          <w:w w:val="115"/>
        </w:rPr>
        <w:t> in</w:t>
      </w:r>
      <w:r>
        <w:rPr>
          <w:color w:val="231F20"/>
          <w:w w:val="115"/>
        </w:rPr>
        <w:t> the</w:t>
      </w:r>
      <w:r>
        <w:rPr>
          <w:color w:val="231F20"/>
          <w:w w:val="115"/>
        </w:rPr>
        <w:t> world.</w:t>
      </w:r>
      <w:r>
        <w:rPr>
          <w:color w:val="231F20"/>
          <w:w w:val="115"/>
        </w:rPr>
        <w:t> The</w:t>
      </w:r>
      <w:r>
        <w:rPr>
          <w:color w:val="231F20"/>
          <w:w w:val="115"/>
        </w:rPr>
        <w:t> palikarians</w:t>
      </w:r>
      <w:r>
        <w:rPr>
          <w:color w:val="231F20"/>
          <w:w w:val="115"/>
        </w:rPr>
        <w:t> of today,</w:t>
      </w:r>
      <w:r>
        <w:rPr>
          <w:color w:val="231F20"/>
          <w:w w:val="115"/>
        </w:rPr>
        <w:t> who</w:t>
      </w:r>
      <w:r>
        <w:rPr>
          <w:color w:val="231F20"/>
          <w:w w:val="115"/>
        </w:rPr>
        <w:t> kill</w:t>
      </w:r>
      <w:r>
        <w:rPr>
          <w:color w:val="231F20"/>
          <w:w w:val="115"/>
        </w:rPr>
        <w:t> little</w:t>
      </w:r>
      <w:r>
        <w:rPr>
          <w:color w:val="231F20"/>
          <w:w w:val="115"/>
        </w:rPr>
        <w:t> children</w:t>
      </w:r>
      <w:r>
        <w:rPr>
          <w:color w:val="231F20"/>
          <w:w w:val="115"/>
        </w:rPr>
        <w:t> and</w:t>
      </w:r>
      <w:r>
        <w:rPr>
          <w:color w:val="231F20"/>
          <w:w w:val="115"/>
        </w:rPr>
        <w:t> their</w:t>
      </w:r>
      <w:r>
        <w:rPr>
          <w:color w:val="231F20"/>
          <w:w w:val="115"/>
        </w:rPr>
        <w:t> mothers</w:t>
      </w:r>
      <w:r>
        <w:rPr>
          <w:color w:val="231F20"/>
          <w:w w:val="115"/>
        </w:rPr>
        <w:t> in</w:t>
      </w:r>
      <w:r>
        <w:rPr>
          <w:color w:val="231F20"/>
          <w:w w:val="115"/>
        </w:rPr>
        <w:t> the bath,</w:t>
      </w:r>
      <w:r>
        <w:rPr>
          <w:color w:val="231F20"/>
          <w:spacing w:val="-1"/>
          <w:w w:val="115"/>
        </w:rPr>
        <w:t> </w:t>
      </w:r>
      <w:r>
        <w:rPr>
          <w:color w:val="231F20"/>
          <w:w w:val="115"/>
        </w:rPr>
        <w:t>but</w:t>
      </w:r>
      <w:r>
        <w:rPr>
          <w:color w:val="231F20"/>
          <w:spacing w:val="-1"/>
          <w:w w:val="115"/>
        </w:rPr>
        <w:t> </w:t>
      </w:r>
      <w:r>
        <w:rPr>
          <w:color w:val="231F20"/>
          <w:w w:val="115"/>
        </w:rPr>
        <w:t>who</w:t>
      </w:r>
      <w:r>
        <w:rPr>
          <w:color w:val="231F20"/>
          <w:spacing w:val="-1"/>
          <w:w w:val="115"/>
        </w:rPr>
        <w:t> </w:t>
      </w:r>
      <w:r>
        <w:rPr>
          <w:color w:val="231F20"/>
          <w:w w:val="115"/>
        </w:rPr>
        <w:t>take</w:t>
      </w:r>
      <w:r>
        <w:rPr>
          <w:color w:val="231F20"/>
          <w:spacing w:val="-1"/>
          <w:w w:val="115"/>
        </w:rPr>
        <w:t> </w:t>
      </w:r>
      <w:r>
        <w:rPr>
          <w:color w:val="231F20"/>
          <w:w w:val="115"/>
        </w:rPr>
        <w:t>off</w:t>
      </w:r>
      <w:r>
        <w:rPr>
          <w:color w:val="231F20"/>
          <w:spacing w:val="-1"/>
          <w:w w:val="115"/>
        </w:rPr>
        <w:t> </w:t>
      </w:r>
      <w:r>
        <w:rPr>
          <w:color w:val="231F20"/>
          <w:w w:val="115"/>
        </w:rPr>
        <w:t>their</w:t>
      </w:r>
      <w:r>
        <w:rPr>
          <w:color w:val="231F20"/>
          <w:spacing w:val="-1"/>
          <w:w w:val="115"/>
        </w:rPr>
        <w:t> </w:t>
      </w:r>
      <w:r>
        <w:rPr>
          <w:color w:val="231F20"/>
          <w:w w:val="115"/>
        </w:rPr>
        <w:t>white</w:t>
      </w:r>
      <w:r>
        <w:rPr>
          <w:color w:val="231F20"/>
          <w:spacing w:val="-1"/>
          <w:w w:val="115"/>
        </w:rPr>
        <w:t> </w:t>
      </w:r>
      <w:r>
        <w:rPr>
          <w:color w:val="231F20"/>
          <w:w w:val="115"/>
        </w:rPr>
        <w:t>shirts</w:t>
      </w:r>
      <w:r>
        <w:rPr>
          <w:color w:val="231F20"/>
          <w:spacing w:val="-1"/>
          <w:w w:val="115"/>
        </w:rPr>
        <w:t> </w:t>
      </w:r>
      <w:r>
        <w:rPr>
          <w:color w:val="231F20"/>
          <w:w w:val="115"/>
        </w:rPr>
        <w:t>and</w:t>
      </w:r>
      <w:r>
        <w:rPr>
          <w:color w:val="231F20"/>
          <w:spacing w:val="-1"/>
          <w:w w:val="115"/>
        </w:rPr>
        <w:t> </w:t>
      </w:r>
      <w:r>
        <w:rPr>
          <w:color w:val="231F20"/>
          <w:w w:val="115"/>
        </w:rPr>
        <w:t>wave</w:t>
      </w:r>
      <w:r>
        <w:rPr>
          <w:color w:val="231F20"/>
          <w:spacing w:val="-1"/>
          <w:w w:val="115"/>
        </w:rPr>
        <w:t> </w:t>
      </w:r>
      <w:r>
        <w:rPr>
          <w:color w:val="231F20"/>
          <w:w w:val="115"/>
        </w:rPr>
        <w:t>the</w:t>
      </w:r>
      <w:r>
        <w:rPr>
          <w:color w:val="231F20"/>
          <w:spacing w:val="-1"/>
          <w:w w:val="115"/>
        </w:rPr>
        <w:t> </w:t>
      </w:r>
      <w:r>
        <w:rPr>
          <w:color w:val="231F20"/>
          <w:w w:val="115"/>
        </w:rPr>
        <w:t>flag of surrender when they see aeroplanes overhead, are also, without</w:t>
      </w:r>
      <w:r>
        <w:rPr>
          <w:color w:val="231F20"/>
          <w:w w:val="115"/>
        </w:rPr>
        <w:t> a</w:t>
      </w:r>
      <w:r>
        <w:rPr>
          <w:color w:val="231F20"/>
          <w:w w:val="115"/>
        </w:rPr>
        <w:t> doubt,</w:t>
      </w:r>
      <w:r>
        <w:rPr>
          <w:color w:val="231F20"/>
          <w:w w:val="115"/>
        </w:rPr>
        <w:t> the</w:t>
      </w:r>
      <w:r>
        <w:rPr>
          <w:color w:val="231F20"/>
          <w:w w:val="115"/>
        </w:rPr>
        <w:t> most</w:t>
      </w:r>
      <w:r>
        <w:rPr>
          <w:color w:val="231F20"/>
          <w:w w:val="115"/>
        </w:rPr>
        <w:t> dishonourable</w:t>
      </w:r>
      <w:r>
        <w:rPr>
          <w:color w:val="231F20"/>
          <w:w w:val="115"/>
        </w:rPr>
        <w:t> people</w:t>
      </w:r>
      <w:r>
        <w:rPr>
          <w:color w:val="231F20"/>
          <w:w w:val="115"/>
        </w:rPr>
        <w:t> in</w:t>
      </w:r>
      <w:r>
        <w:rPr>
          <w:color w:val="231F20"/>
          <w:w w:val="115"/>
        </w:rPr>
        <w:t> the </w:t>
      </w:r>
      <w:r>
        <w:rPr>
          <w:color w:val="231F20"/>
          <w:spacing w:val="-2"/>
          <w:w w:val="115"/>
        </w:rPr>
        <w:t>world.</w:t>
      </w:r>
    </w:p>
    <w:p>
      <w:pPr>
        <w:pStyle w:val="BodyText"/>
        <w:spacing w:line="288" w:lineRule="auto"/>
        <w:ind w:left="699" w:right="701" w:firstLine="293"/>
        <w:jc w:val="both"/>
      </w:pPr>
      <w:r>
        <w:rPr>
          <w:color w:val="231F20"/>
          <w:w w:val="115"/>
        </w:rPr>
        <w:t>However,</w:t>
      </w:r>
      <w:r>
        <w:rPr>
          <w:color w:val="231F20"/>
          <w:w w:val="115"/>
        </w:rPr>
        <w:t> it</w:t>
      </w:r>
      <w:r>
        <w:rPr>
          <w:color w:val="231F20"/>
          <w:w w:val="115"/>
        </w:rPr>
        <w:t> should</w:t>
      </w:r>
      <w:r>
        <w:rPr>
          <w:color w:val="231F20"/>
          <w:w w:val="115"/>
        </w:rPr>
        <w:t> be</w:t>
      </w:r>
      <w:r>
        <w:rPr>
          <w:color w:val="231F20"/>
          <w:w w:val="115"/>
        </w:rPr>
        <w:t> observed</w:t>
      </w:r>
      <w:r>
        <w:rPr>
          <w:color w:val="231F20"/>
          <w:w w:val="115"/>
        </w:rPr>
        <w:t> that</w:t>
      </w:r>
      <w:r>
        <w:rPr>
          <w:color w:val="231F20"/>
          <w:w w:val="115"/>
        </w:rPr>
        <w:t> this</w:t>
      </w:r>
      <w:r>
        <w:rPr>
          <w:color w:val="231F20"/>
          <w:w w:val="115"/>
        </w:rPr>
        <w:t> group</w:t>
      </w:r>
      <w:r>
        <w:rPr>
          <w:color w:val="231F20"/>
          <w:w w:val="115"/>
        </w:rPr>
        <w:t> </w:t>
      </w:r>
      <w:r>
        <w:rPr>
          <w:color w:val="231F20"/>
          <w:w w:val="115"/>
        </w:rPr>
        <w:t>of dishonourable</w:t>
      </w:r>
      <w:r>
        <w:rPr>
          <w:color w:val="231F20"/>
          <w:spacing w:val="67"/>
          <w:w w:val="115"/>
        </w:rPr>
        <w:t> </w:t>
      </w:r>
      <w:r>
        <w:rPr>
          <w:color w:val="231F20"/>
          <w:w w:val="115"/>
        </w:rPr>
        <w:t>people,</w:t>
      </w:r>
      <w:r>
        <w:rPr>
          <w:color w:val="231F20"/>
          <w:spacing w:val="68"/>
          <w:w w:val="115"/>
        </w:rPr>
        <w:t> </w:t>
      </w:r>
      <w:r>
        <w:rPr>
          <w:color w:val="231F20"/>
          <w:w w:val="115"/>
        </w:rPr>
        <w:t>under</w:t>
      </w:r>
      <w:r>
        <w:rPr>
          <w:color w:val="231F20"/>
          <w:spacing w:val="68"/>
          <w:w w:val="115"/>
        </w:rPr>
        <w:t> </w:t>
      </w:r>
      <w:r>
        <w:rPr>
          <w:color w:val="231F20"/>
          <w:w w:val="115"/>
        </w:rPr>
        <w:t>the</w:t>
      </w:r>
      <w:r>
        <w:rPr>
          <w:color w:val="231F20"/>
          <w:spacing w:val="68"/>
          <w:w w:val="115"/>
        </w:rPr>
        <w:t> </w:t>
      </w:r>
      <w:r>
        <w:rPr>
          <w:color w:val="231F20"/>
          <w:w w:val="115"/>
        </w:rPr>
        <w:t>leadership</w:t>
      </w:r>
      <w:r>
        <w:rPr>
          <w:color w:val="231F20"/>
          <w:spacing w:val="68"/>
          <w:w w:val="115"/>
        </w:rPr>
        <w:t> </w:t>
      </w:r>
      <w:r>
        <w:rPr>
          <w:color w:val="231F20"/>
          <w:w w:val="115"/>
        </w:rPr>
        <w:t>of</w:t>
      </w:r>
      <w:r>
        <w:rPr>
          <w:color w:val="231F20"/>
          <w:spacing w:val="68"/>
          <w:w w:val="115"/>
        </w:rPr>
        <w:t> </w:t>
      </w:r>
      <w:r>
        <w:rPr>
          <w:color w:val="231F20"/>
          <w:spacing w:val="-2"/>
          <w:w w:val="115"/>
        </w:rPr>
        <w:t>leaders</w:t>
      </w:r>
    </w:p>
    <w:p>
      <w:pPr>
        <w:pStyle w:val="BodyText"/>
        <w:spacing w:after="0" w:line="288" w:lineRule="auto"/>
        <w:jc w:val="both"/>
        <w:sectPr>
          <w:pgSz w:w="8640" w:h="12960"/>
          <w:pgMar w:top="1480" w:bottom="280" w:left="1080" w:right="1080"/>
        </w:sectPr>
      </w:pPr>
    </w:p>
    <w:p>
      <w:pPr>
        <w:pStyle w:val="BodyText"/>
      </w:pPr>
    </w:p>
    <w:p>
      <w:pPr>
        <w:pStyle w:val="BodyText"/>
      </w:pPr>
    </w:p>
    <w:p>
      <w:pPr>
        <w:pStyle w:val="BodyText"/>
      </w:pPr>
    </w:p>
    <w:p>
      <w:pPr>
        <w:pStyle w:val="BodyText"/>
        <w:spacing w:before="136"/>
      </w:pPr>
    </w:p>
    <w:p>
      <w:pPr>
        <w:pStyle w:val="BodyText"/>
        <w:spacing w:line="288" w:lineRule="auto"/>
        <w:ind w:left="700" w:right="669"/>
      </w:pPr>
      <w:r>
        <w:rPr>
          <w:color w:val="231F20"/>
          <w:w w:val="115"/>
        </w:rPr>
        <w:t>with</w:t>
      </w:r>
      <w:r>
        <w:rPr>
          <w:color w:val="231F20"/>
          <w:spacing w:val="80"/>
          <w:w w:val="115"/>
        </w:rPr>
        <w:t> </w:t>
      </w:r>
      <w:r>
        <w:rPr>
          <w:color w:val="231F20"/>
          <w:w w:val="115"/>
        </w:rPr>
        <w:t>national</w:t>
      </w:r>
      <w:r>
        <w:rPr>
          <w:color w:val="231F20"/>
          <w:spacing w:val="80"/>
          <w:w w:val="115"/>
        </w:rPr>
        <w:t> </w:t>
      </w:r>
      <w:r>
        <w:rPr>
          <w:color w:val="231F20"/>
          <w:w w:val="115"/>
        </w:rPr>
        <w:t>consciousness,</w:t>
      </w:r>
      <w:r>
        <w:rPr>
          <w:color w:val="231F20"/>
          <w:spacing w:val="80"/>
          <w:w w:val="115"/>
        </w:rPr>
        <w:t> </w:t>
      </w:r>
      <w:r>
        <w:rPr>
          <w:color w:val="231F20"/>
          <w:w w:val="115"/>
        </w:rPr>
        <w:t>marches</w:t>
      </w:r>
      <w:r>
        <w:rPr>
          <w:color w:val="231F20"/>
          <w:spacing w:val="80"/>
          <w:w w:val="115"/>
        </w:rPr>
        <w:t> </w:t>
      </w:r>
      <w:r>
        <w:rPr>
          <w:color w:val="231F20"/>
          <w:w w:val="115"/>
        </w:rPr>
        <w:t>step</w:t>
      </w:r>
      <w:r>
        <w:rPr>
          <w:color w:val="231F20"/>
          <w:spacing w:val="80"/>
          <w:w w:val="115"/>
        </w:rPr>
        <w:t> </w:t>
      </w:r>
      <w:r>
        <w:rPr>
          <w:color w:val="231F20"/>
          <w:w w:val="115"/>
        </w:rPr>
        <w:t>by</w:t>
      </w:r>
      <w:r>
        <w:rPr>
          <w:color w:val="231F20"/>
          <w:spacing w:val="80"/>
          <w:w w:val="115"/>
        </w:rPr>
        <w:t> </w:t>
      </w:r>
      <w:r>
        <w:rPr>
          <w:color w:val="231F20"/>
          <w:w w:val="115"/>
        </w:rPr>
        <w:t>step</w:t>
      </w:r>
      <w:r>
        <w:rPr>
          <w:color w:val="231F20"/>
          <w:spacing w:val="40"/>
          <w:w w:val="115"/>
        </w:rPr>
        <w:t> </w:t>
      </w:r>
      <w:r>
        <w:rPr>
          <w:color w:val="231F20"/>
          <w:w w:val="115"/>
        </w:rPr>
        <w:t>towards their own ideals and takes every beating.</w:t>
      </w:r>
    </w:p>
    <w:p>
      <w:pPr>
        <w:pStyle w:val="BodyText"/>
        <w:spacing w:after="0" w:line="288" w:lineRule="auto"/>
        <w:sectPr>
          <w:pgSz w:w="8640" w:h="12960"/>
          <w:pgMar w:top="1480" w:bottom="280" w:left="1080" w:right="1080"/>
        </w:sectPr>
      </w:pPr>
    </w:p>
    <w:p>
      <w:pPr>
        <w:pStyle w:val="BodyText"/>
        <w:spacing w:line="23" w:lineRule="exact"/>
        <w:ind w:left="1626"/>
        <w:rPr>
          <w:sz w:val="2"/>
        </w:rPr>
      </w:pPr>
      <w:r>
        <w:rPr>
          <w:sz w:val="2"/>
        </w:rPr>
        <w:drawing>
          <wp:inline distT="0" distB="0" distL="0" distR="0">
            <wp:extent cx="24233" cy="15144"/>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49" cstate="print"/>
                    <a:stretch>
                      <a:fillRect/>
                    </a:stretch>
                  </pic:blipFill>
                  <pic:spPr>
                    <a:xfrm>
                      <a:off x="0" y="0"/>
                      <a:ext cx="24233" cy="15144"/>
                    </a:xfrm>
                    <a:prstGeom prst="rect">
                      <a:avLst/>
                    </a:prstGeom>
                  </pic:spPr>
                </pic:pic>
              </a:graphicData>
            </a:graphic>
          </wp:inline>
        </w:drawing>
      </w:r>
      <w:r>
        <w:rPr>
          <w:sz w:val="2"/>
        </w:rPr>
      </w:r>
    </w:p>
    <w:p>
      <w:pPr>
        <w:pStyle w:val="BodyText"/>
        <w:rPr>
          <w:sz w:val="12"/>
        </w:rPr>
      </w:pPr>
    </w:p>
    <w:p>
      <w:pPr>
        <w:pStyle w:val="BodyText"/>
        <w:rPr>
          <w:sz w:val="12"/>
        </w:rPr>
      </w:pPr>
    </w:p>
    <w:p>
      <w:pPr>
        <w:pStyle w:val="BodyText"/>
        <w:spacing w:before="53"/>
        <w:rPr>
          <w:sz w:val="12"/>
        </w:rPr>
      </w:pPr>
    </w:p>
    <w:p>
      <w:pPr>
        <w:spacing w:before="0"/>
        <w:ind w:left="2812" w:right="0" w:firstLine="0"/>
        <w:jc w:val="left"/>
        <w:rPr>
          <w:sz w:val="12"/>
        </w:rPr>
      </w:pPr>
      <w:r>
        <w:rPr>
          <w:color w:val="231F20"/>
          <w:w w:val="180"/>
          <w:sz w:val="12"/>
        </w:rPr>
        <w:t>Turkism</w:t>
      </w:r>
      <w:r>
        <w:rPr>
          <w:color w:val="231F20"/>
          <w:spacing w:val="-14"/>
          <w:w w:val="180"/>
          <w:sz w:val="12"/>
        </w:rPr>
        <w:t> </w:t>
      </w:r>
      <w:r>
        <w:rPr>
          <w:color w:val="231F20"/>
          <w:w w:val="180"/>
          <w:sz w:val="12"/>
        </w:rPr>
        <w:t>Struggle</w:t>
      </w:r>
      <w:r>
        <w:rPr>
          <w:color w:val="231F20"/>
          <w:spacing w:val="-13"/>
          <w:w w:val="180"/>
          <w:sz w:val="12"/>
        </w:rPr>
        <w:t> </w:t>
      </w:r>
      <w:r>
        <w:rPr>
          <w:color w:val="231F20"/>
          <w:w w:val="180"/>
          <w:sz w:val="12"/>
        </w:rPr>
        <w:t>Writings</w:t>
      </w:r>
      <w:r>
        <w:rPr>
          <w:color w:val="231F20"/>
          <w:spacing w:val="-14"/>
          <w:w w:val="180"/>
          <w:sz w:val="12"/>
        </w:rPr>
        <w:t> </w:t>
      </w:r>
      <w:r>
        <w:rPr>
          <w:color w:val="231F20"/>
          <w:w w:val="180"/>
          <w:sz w:val="12"/>
        </w:rPr>
        <w:t>-</w:t>
      </w:r>
      <w:r>
        <w:rPr>
          <w:color w:val="231F20"/>
          <w:spacing w:val="-11"/>
          <w:w w:val="180"/>
          <w:sz w:val="12"/>
        </w:rPr>
        <w:t> </w:t>
      </w:r>
      <w:r>
        <w:rPr>
          <w:color w:val="231F20"/>
          <w:spacing w:val="-5"/>
          <w:w w:val="180"/>
          <w:sz w:val="12"/>
        </w:rPr>
        <w:t>239</w:t>
      </w:r>
    </w:p>
    <w:p>
      <w:pPr>
        <w:pStyle w:val="BodyText"/>
        <w:spacing w:line="283" w:lineRule="auto" w:before="120"/>
        <w:ind w:left="882" w:right="510" w:firstLine="9"/>
        <w:jc w:val="both"/>
      </w:pPr>
      <w:r>
        <w:rPr>
          <w:color w:val="231F20"/>
          <w:w w:val="110"/>
        </w:rPr>
        <w:t>then</w:t>
      </w:r>
      <w:r>
        <w:rPr>
          <w:color w:val="231F20"/>
          <w:w w:val="110"/>
        </w:rPr>
        <w:t> get</w:t>
      </w:r>
      <w:r>
        <w:rPr>
          <w:color w:val="231F20"/>
          <w:w w:val="110"/>
        </w:rPr>
        <w:t> up</w:t>
      </w:r>
      <w:r>
        <w:rPr>
          <w:color w:val="231F20"/>
          <w:w w:val="110"/>
        </w:rPr>
        <w:t> and</w:t>
      </w:r>
      <w:r>
        <w:rPr>
          <w:color w:val="231F20"/>
          <w:w w:val="110"/>
        </w:rPr>
        <w:t> move</w:t>
      </w:r>
      <w:r>
        <w:rPr>
          <w:color w:val="231F20"/>
          <w:w w:val="110"/>
        </w:rPr>
        <w:t> towards</w:t>
      </w:r>
      <w:r>
        <w:rPr>
          <w:color w:val="231F20"/>
          <w:w w:val="110"/>
        </w:rPr>
        <w:t> the</w:t>
      </w:r>
      <w:r>
        <w:rPr>
          <w:color w:val="231F20"/>
          <w:w w:val="110"/>
        </w:rPr>
        <w:t> goal</w:t>
      </w:r>
      <w:r>
        <w:rPr>
          <w:color w:val="231F20"/>
          <w:w w:val="110"/>
        </w:rPr>
        <w:t> as</w:t>
      </w:r>
      <w:r>
        <w:rPr>
          <w:color w:val="231F20"/>
          <w:w w:val="110"/>
        </w:rPr>
        <w:t> if</w:t>
      </w:r>
      <w:r>
        <w:rPr>
          <w:color w:val="231F20"/>
          <w:w w:val="110"/>
        </w:rPr>
        <w:t> nothing</w:t>
      </w:r>
      <w:r>
        <w:rPr>
          <w:color w:val="231F20"/>
          <w:w w:val="110"/>
        </w:rPr>
        <w:t> had </w:t>
      </w:r>
      <w:r>
        <w:rPr>
          <w:color w:val="231F20"/>
          <w:spacing w:val="-2"/>
          <w:w w:val="110"/>
        </w:rPr>
        <w:t>happened.</w:t>
      </w:r>
    </w:p>
    <w:p>
      <w:pPr>
        <w:pStyle w:val="BodyText"/>
        <w:spacing w:line="285" w:lineRule="auto" w:before="3"/>
        <w:ind w:left="880" w:right="493" w:firstLine="284"/>
        <w:jc w:val="both"/>
      </w:pPr>
      <w:r>
        <w:rPr>
          <w:color w:val="231F20"/>
          <w:w w:val="115"/>
        </w:rPr>
        <w:t>The Turks, who are very superior in terms of </w:t>
      </w:r>
      <w:r>
        <w:rPr>
          <w:color w:val="231F20"/>
          <w:w w:val="115"/>
        </w:rPr>
        <w:t>national pride</w:t>
      </w:r>
      <w:r>
        <w:rPr>
          <w:color w:val="231F20"/>
          <w:w w:val="115"/>
        </w:rPr>
        <w:t> and</w:t>
      </w:r>
      <w:r>
        <w:rPr>
          <w:color w:val="231F20"/>
          <w:w w:val="115"/>
        </w:rPr>
        <w:t> honour,</w:t>
      </w:r>
      <w:r>
        <w:rPr>
          <w:color w:val="231F20"/>
          <w:w w:val="115"/>
        </w:rPr>
        <w:t> are</w:t>
      </w:r>
      <w:r>
        <w:rPr>
          <w:color w:val="231F20"/>
          <w:w w:val="115"/>
        </w:rPr>
        <w:t> in</w:t>
      </w:r>
      <w:r>
        <w:rPr>
          <w:color w:val="231F20"/>
          <w:w w:val="115"/>
        </w:rPr>
        <w:t> the</w:t>
      </w:r>
      <w:r>
        <w:rPr>
          <w:color w:val="231F20"/>
          <w:w w:val="115"/>
        </w:rPr>
        <w:t> opposite</w:t>
      </w:r>
      <w:r>
        <w:rPr>
          <w:color w:val="231F20"/>
          <w:w w:val="115"/>
        </w:rPr>
        <w:t> situation</w:t>
      </w:r>
      <w:r>
        <w:rPr>
          <w:color w:val="231F20"/>
          <w:w w:val="115"/>
        </w:rPr>
        <w:t> compared to</w:t>
      </w:r>
      <w:r>
        <w:rPr>
          <w:color w:val="231F20"/>
          <w:w w:val="115"/>
        </w:rPr>
        <w:t> the</w:t>
      </w:r>
      <w:r>
        <w:rPr>
          <w:color w:val="231F20"/>
          <w:w w:val="115"/>
        </w:rPr>
        <w:t> Greeks.</w:t>
      </w:r>
      <w:r>
        <w:rPr>
          <w:color w:val="231F20"/>
          <w:w w:val="115"/>
        </w:rPr>
        <w:t> In</w:t>
      </w:r>
      <w:r>
        <w:rPr>
          <w:color w:val="231F20"/>
          <w:w w:val="115"/>
        </w:rPr>
        <w:t> other</w:t>
      </w:r>
      <w:r>
        <w:rPr>
          <w:color w:val="231F20"/>
          <w:w w:val="115"/>
        </w:rPr>
        <w:t> words,</w:t>
      </w:r>
      <w:r>
        <w:rPr>
          <w:color w:val="231F20"/>
          <w:w w:val="115"/>
        </w:rPr>
        <w:t> the</w:t>
      </w:r>
      <w:r>
        <w:rPr>
          <w:color w:val="231F20"/>
          <w:w w:val="115"/>
        </w:rPr>
        <w:t> rulers</w:t>
      </w:r>
      <w:r>
        <w:rPr>
          <w:color w:val="231F20"/>
          <w:w w:val="115"/>
        </w:rPr>
        <w:t> of</w:t>
      </w:r>
      <w:r>
        <w:rPr>
          <w:color w:val="231F20"/>
          <w:w w:val="115"/>
        </w:rPr>
        <w:t> the</w:t>
      </w:r>
      <w:r>
        <w:rPr>
          <w:color w:val="231F20"/>
          <w:w w:val="115"/>
        </w:rPr>
        <w:t> Turkish nation</w:t>
      </w:r>
      <w:r>
        <w:rPr>
          <w:color w:val="231F20"/>
          <w:w w:val="115"/>
        </w:rPr>
        <w:t> think</w:t>
      </w:r>
      <w:r>
        <w:rPr>
          <w:color w:val="231F20"/>
          <w:w w:val="115"/>
        </w:rPr>
        <w:t> first</w:t>
      </w:r>
      <w:r>
        <w:rPr>
          <w:color w:val="231F20"/>
          <w:w w:val="115"/>
        </w:rPr>
        <w:t> and</w:t>
      </w:r>
      <w:r>
        <w:rPr>
          <w:color w:val="231F20"/>
          <w:w w:val="115"/>
        </w:rPr>
        <w:t> foremost</w:t>
      </w:r>
      <w:r>
        <w:rPr>
          <w:color w:val="231F20"/>
          <w:w w:val="115"/>
        </w:rPr>
        <w:t> of</w:t>
      </w:r>
      <w:r>
        <w:rPr>
          <w:color w:val="231F20"/>
          <w:w w:val="115"/>
        </w:rPr>
        <w:t> protecting</w:t>
      </w:r>
      <w:r>
        <w:rPr>
          <w:color w:val="231F20"/>
          <w:w w:val="115"/>
        </w:rPr>
        <w:t> the</w:t>
      </w:r>
      <w:r>
        <w:rPr>
          <w:color w:val="231F20"/>
          <w:w w:val="115"/>
        </w:rPr>
        <w:t> law</w:t>
      </w:r>
      <w:r>
        <w:rPr>
          <w:color w:val="231F20"/>
          <w:w w:val="115"/>
        </w:rPr>
        <w:t> of their</w:t>
      </w:r>
      <w:r>
        <w:rPr>
          <w:color w:val="231F20"/>
          <w:w w:val="115"/>
        </w:rPr>
        <w:t> friends</w:t>
      </w:r>
      <w:r>
        <w:rPr>
          <w:color w:val="231F20"/>
          <w:w w:val="115"/>
        </w:rPr>
        <w:t> and</w:t>
      </w:r>
      <w:r>
        <w:rPr>
          <w:color w:val="231F20"/>
          <w:w w:val="115"/>
        </w:rPr>
        <w:t> not</w:t>
      </w:r>
      <w:r>
        <w:rPr>
          <w:color w:val="231F20"/>
          <w:w w:val="115"/>
        </w:rPr>
        <w:t> to</w:t>
      </w:r>
      <w:r>
        <w:rPr>
          <w:color w:val="231F20"/>
          <w:w w:val="115"/>
        </w:rPr>
        <w:t> offend</w:t>
      </w:r>
      <w:r>
        <w:rPr>
          <w:color w:val="231F20"/>
          <w:w w:val="115"/>
        </w:rPr>
        <w:t> them.</w:t>
      </w:r>
      <w:r>
        <w:rPr>
          <w:color w:val="231F20"/>
          <w:w w:val="115"/>
        </w:rPr>
        <w:t> In</w:t>
      </w:r>
      <w:r>
        <w:rPr>
          <w:color w:val="231F20"/>
          <w:w w:val="115"/>
        </w:rPr>
        <w:t> May</w:t>
      </w:r>
      <w:r>
        <w:rPr>
          <w:color w:val="231F20"/>
          <w:w w:val="115"/>
        </w:rPr>
        <w:t> </w:t>
      </w:r>
      <w:r>
        <w:rPr>
          <w:color w:val="231F20"/>
          <w:spacing w:val="10"/>
          <w:w w:val="115"/>
        </w:rPr>
        <w:t>1953,</w:t>
      </w:r>
      <w:r>
        <w:rPr>
          <w:color w:val="231F20"/>
          <w:spacing w:val="10"/>
          <w:w w:val="115"/>
        </w:rPr>
        <w:t> </w:t>
      </w:r>
      <w:r>
        <w:rPr>
          <w:color w:val="231F20"/>
          <w:w w:val="115"/>
        </w:rPr>
        <w:t>the 500th</w:t>
      </w:r>
      <w:r>
        <w:rPr>
          <w:color w:val="231F20"/>
          <w:w w:val="115"/>
        </w:rPr>
        <w:t> anniversary</w:t>
      </w:r>
      <w:r>
        <w:rPr>
          <w:color w:val="231F20"/>
          <w:w w:val="115"/>
        </w:rPr>
        <w:t> of</w:t>
      </w:r>
      <w:r>
        <w:rPr>
          <w:color w:val="231F20"/>
          <w:w w:val="115"/>
        </w:rPr>
        <w:t> the</w:t>
      </w:r>
      <w:r>
        <w:rPr>
          <w:color w:val="231F20"/>
          <w:w w:val="115"/>
        </w:rPr>
        <w:t> conquest</w:t>
      </w:r>
      <w:r>
        <w:rPr>
          <w:color w:val="231F20"/>
          <w:w w:val="115"/>
        </w:rPr>
        <w:t> of</w:t>
      </w:r>
      <w:r>
        <w:rPr>
          <w:color w:val="231F20"/>
          <w:w w:val="115"/>
        </w:rPr>
        <w:t> Istanbul</w:t>
      </w:r>
      <w:r>
        <w:rPr>
          <w:color w:val="231F20"/>
          <w:w w:val="115"/>
        </w:rPr>
        <w:t> was disgraced for this reason. Many wrong behaviours, which need not be listed here, were committed for this reason.</w:t>
      </w:r>
    </w:p>
    <w:p>
      <w:pPr>
        <w:pStyle w:val="BodyText"/>
        <w:spacing w:line="285" w:lineRule="auto"/>
        <w:ind w:left="882" w:right="484" w:firstLine="287"/>
        <w:jc w:val="both"/>
      </w:pPr>
      <w:r>
        <w:rPr>
          <w:color w:val="231F20"/>
          <w:w w:val="115"/>
        </w:rPr>
        <w:t>Since the principle of favouring friends makes us look like</w:t>
      </w:r>
      <w:r>
        <w:rPr>
          <w:color w:val="231F20"/>
          <w:w w:val="115"/>
        </w:rPr>
        <w:t> docile</w:t>
      </w:r>
      <w:r>
        <w:rPr>
          <w:color w:val="231F20"/>
          <w:w w:val="115"/>
        </w:rPr>
        <w:t> people,</w:t>
      </w:r>
      <w:r>
        <w:rPr>
          <w:color w:val="231F20"/>
          <w:w w:val="115"/>
        </w:rPr>
        <w:t> favoured</w:t>
      </w:r>
      <w:r>
        <w:rPr>
          <w:color w:val="231F20"/>
          <w:w w:val="115"/>
        </w:rPr>
        <w:t> friends</w:t>
      </w:r>
      <w:r>
        <w:rPr>
          <w:color w:val="231F20"/>
          <w:w w:val="115"/>
        </w:rPr>
        <w:t> have</w:t>
      </w:r>
      <w:r>
        <w:rPr>
          <w:color w:val="231F20"/>
          <w:w w:val="115"/>
        </w:rPr>
        <w:t> become accustomed</w:t>
      </w:r>
      <w:r>
        <w:rPr>
          <w:color w:val="231F20"/>
          <w:w w:val="115"/>
        </w:rPr>
        <w:t> to</w:t>
      </w:r>
      <w:r>
        <w:rPr>
          <w:color w:val="231F20"/>
          <w:w w:val="115"/>
        </w:rPr>
        <w:t> demanding</w:t>
      </w:r>
      <w:r>
        <w:rPr>
          <w:color w:val="231F20"/>
          <w:w w:val="115"/>
        </w:rPr>
        <w:t> sacrifices</w:t>
      </w:r>
      <w:r>
        <w:rPr>
          <w:color w:val="231F20"/>
          <w:w w:val="115"/>
        </w:rPr>
        <w:t> from</w:t>
      </w:r>
      <w:r>
        <w:rPr>
          <w:color w:val="231F20"/>
          <w:w w:val="115"/>
        </w:rPr>
        <w:t> us.</w:t>
      </w:r>
      <w:r>
        <w:rPr>
          <w:color w:val="231F20"/>
          <w:w w:val="115"/>
        </w:rPr>
        <w:t> We</w:t>
      </w:r>
      <w:r>
        <w:rPr>
          <w:color w:val="231F20"/>
          <w:w w:val="115"/>
        </w:rPr>
        <w:t> have seen the most painful example of this in the behaviour of the</w:t>
      </w:r>
      <w:r>
        <w:rPr>
          <w:color w:val="231F20"/>
          <w:w w:val="115"/>
        </w:rPr>
        <w:t> Americans</w:t>
      </w:r>
      <w:r>
        <w:rPr>
          <w:color w:val="231F20"/>
          <w:w w:val="115"/>
        </w:rPr>
        <w:t> in</w:t>
      </w:r>
      <w:r>
        <w:rPr>
          <w:color w:val="231F20"/>
          <w:w w:val="115"/>
        </w:rPr>
        <w:t> Cyprus.</w:t>
      </w:r>
      <w:r>
        <w:rPr>
          <w:color w:val="231F20"/>
          <w:w w:val="115"/>
        </w:rPr>
        <w:t> The</w:t>
      </w:r>
      <w:r>
        <w:rPr>
          <w:color w:val="231F20"/>
          <w:w w:val="115"/>
        </w:rPr>
        <w:t> Americans,</w:t>
      </w:r>
      <w:r>
        <w:rPr>
          <w:color w:val="231F20"/>
          <w:w w:val="115"/>
        </w:rPr>
        <w:t> whom</w:t>
      </w:r>
      <w:r>
        <w:rPr>
          <w:color w:val="231F20"/>
          <w:w w:val="115"/>
        </w:rPr>
        <w:t> we</w:t>
      </w:r>
      <w:r>
        <w:rPr>
          <w:color w:val="231F20"/>
          <w:w w:val="115"/>
        </w:rPr>
        <w:t> had let</w:t>
      </w:r>
      <w:r>
        <w:rPr>
          <w:color w:val="231F20"/>
          <w:spacing w:val="-3"/>
          <w:w w:val="115"/>
        </w:rPr>
        <w:t> </w:t>
      </w:r>
      <w:r>
        <w:rPr>
          <w:color w:val="231F20"/>
          <w:w w:val="115"/>
        </w:rPr>
        <w:t>into</w:t>
      </w:r>
      <w:r>
        <w:rPr>
          <w:color w:val="231F20"/>
          <w:spacing w:val="-3"/>
          <w:w w:val="115"/>
        </w:rPr>
        <w:t> </w:t>
      </w:r>
      <w:r>
        <w:rPr>
          <w:color w:val="231F20"/>
          <w:w w:val="115"/>
        </w:rPr>
        <w:t>our</w:t>
      </w:r>
      <w:r>
        <w:rPr>
          <w:color w:val="231F20"/>
          <w:spacing w:val="-3"/>
          <w:w w:val="115"/>
        </w:rPr>
        <w:t> </w:t>
      </w:r>
      <w:r>
        <w:rPr>
          <w:color w:val="231F20"/>
          <w:w w:val="115"/>
        </w:rPr>
        <w:t>midst</w:t>
      </w:r>
      <w:r>
        <w:rPr>
          <w:color w:val="231F20"/>
          <w:spacing w:val="-3"/>
          <w:w w:val="115"/>
        </w:rPr>
        <w:t> </w:t>
      </w:r>
      <w:r>
        <w:rPr>
          <w:color w:val="231F20"/>
          <w:w w:val="115"/>
        </w:rPr>
        <w:t>more</w:t>
      </w:r>
      <w:r>
        <w:rPr>
          <w:color w:val="231F20"/>
          <w:spacing w:val="-3"/>
          <w:w w:val="115"/>
        </w:rPr>
        <w:t> </w:t>
      </w:r>
      <w:r>
        <w:rPr>
          <w:color w:val="231F20"/>
          <w:w w:val="115"/>
        </w:rPr>
        <w:t>than</w:t>
      </w:r>
      <w:r>
        <w:rPr>
          <w:color w:val="231F20"/>
          <w:spacing w:val="-3"/>
          <w:w w:val="115"/>
        </w:rPr>
        <w:t> </w:t>
      </w:r>
      <w:r>
        <w:rPr>
          <w:color w:val="231F20"/>
          <w:w w:val="115"/>
        </w:rPr>
        <w:t>necessary</w:t>
      </w:r>
      <w:r>
        <w:rPr>
          <w:color w:val="231F20"/>
          <w:spacing w:val="-3"/>
          <w:w w:val="115"/>
        </w:rPr>
        <w:t> </w:t>
      </w:r>
      <w:r>
        <w:rPr>
          <w:color w:val="231F20"/>
          <w:w w:val="115"/>
        </w:rPr>
        <w:t>as</w:t>
      </w:r>
      <w:r>
        <w:rPr>
          <w:color w:val="231F20"/>
          <w:spacing w:val="-3"/>
          <w:w w:val="115"/>
        </w:rPr>
        <w:t> </w:t>
      </w:r>
      <w:r>
        <w:rPr>
          <w:color w:val="231F20"/>
          <w:w w:val="115"/>
        </w:rPr>
        <w:t>friends,</w:t>
      </w:r>
      <w:r>
        <w:rPr>
          <w:color w:val="231F20"/>
          <w:spacing w:val="-3"/>
          <w:w w:val="115"/>
        </w:rPr>
        <w:t> </w:t>
      </w:r>
      <w:r>
        <w:rPr>
          <w:color w:val="231F20"/>
          <w:w w:val="115"/>
        </w:rPr>
        <w:t>betrayed us</w:t>
      </w:r>
      <w:r>
        <w:rPr>
          <w:color w:val="231F20"/>
          <w:w w:val="115"/>
        </w:rPr>
        <w:t> in</w:t>
      </w:r>
      <w:r>
        <w:rPr>
          <w:color w:val="231F20"/>
          <w:w w:val="115"/>
        </w:rPr>
        <w:t> the</w:t>
      </w:r>
      <w:r>
        <w:rPr>
          <w:color w:val="231F20"/>
          <w:w w:val="115"/>
        </w:rPr>
        <w:t> most</w:t>
      </w:r>
      <w:r>
        <w:rPr>
          <w:color w:val="231F20"/>
          <w:w w:val="115"/>
        </w:rPr>
        <w:t> despicable</w:t>
      </w:r>
      <w:r>
        <w:rPr>
          <w:color w:val="231F20"/>
          <w:w w:val="115"/>
        </w:rPr>
        <w:t> way.</w:t>
      </w:r>
      <w:r>
        <w:rPr>
          <w:color w:val="231F20"/>
          <w:w w:val="115"/>
        </w:rPr>
        <w:t> Had</w:t>
      </w:r>
      <w:r>
        <w:rPr>
          <w:color w:val="231F20"/>
          <w:w w:val="115"/>
        </w:rPr>
        <w:t> their</w:t>
      </w:r>
      <w:r>
        <w:rPr>
          <w:color w:val="231F20"/>
          <w:w w:val="115"/>
        </w:rPr>
        <w:t> betrayal</w:t>
      </w:r>
      <w:r>
        <w:rPr>
          <w:color w:val="231F20"/>
          <w:w w:val="115"/>
        </w:rPr>
        <w:t> been motivated</w:t>
      </w:r>
      <w:r>
        <w:rPr>
          <w:color w:val="231F20"/>
          <w:w w:val="115"/>
        </w:rPr>
        <w:t> by</w:t>
      </w:r>
      <w:r>
        <w:rPr>
          <w:color w:val="231F20"/>
          <w:w w:val="115"/>
        </w:rPr>
        <w:t> their</w:t>
      </w:r>
      <w:r>
        <w:rPr>
          <w:color w:val="231F20"/>
          <w:w w:val="115"/>
        </w:rPr>
        <w:t> own</w:t>
      </w:r>
      <w:r>
        <w:rPr>
          <w:color w:val="231F20"/>
          <w:w w:val="115"/>
        </w:rPr>
        <w:t> interests,</w:t>
      </w:r>
      <w:r>
        <w:rPr>
          <w:color w:val="231F20"/>
          <w:w w:val="115"/>
        </w:rPr>
        <w:t> they</w:t>
      </w:r>
      <w:r>
        <w:rPr>
          <w:color w:val="231F20"/>
          <w:w w:val="115"/>
        </w:rPr>
        <w:t> would</w:t>
      </w:r>
      <w:r>
        <w:rPr>
          <w:color w:val="231F20"/>
          <w:w w:val="115"/>
        </w:rPr>
        <w:t> have</w:t>
      </w:r>
      <w:r>
        <w:rPr>
          <w:color w:val="231F20"/>
          <w:w w:val="115"/>
        </w:rPr>
        <w:t> been excused</w:t>
      </w:r>
      <w:r>
        <w:rPr>
          <w:color w:val="231F20"/>
          <w:w w:val="115"/>
        </w:rPr>
        <w:t> to</w:t>
      </w:r>
      <w:r>
        <w:rPr>
          <w:color w:val="231F20"/>
          <w:w w:val="115"/>
        </w:rPr>
        <w:t> some</w:t>
      </w:r>
      <w:r>
        <w:rPr>
          <w:color w:val="231F20"/>
          <w:w w:val="115"/>
        </w:rPr>
        <w:t> extent</w:t>
      </w:r>
      <w:r>
        <w:rPr>
          <w:color w:val="231F20"/>
          <w:w w:val="115"/>
        </w:rPr>
        <w:t> and</w:t>
      </w:r>
      <w:r>
        <w:rPr>
          <w:color w:val="231F20"/>
          <w:w w:val="115"/>
        </w:rPr>
        <w:t> justified</w:t>
      </w:r>
      <w:r>
        <w:rPr>
          <w:color w:val="231F20"/>
          <w:w w:val="115"/>
        </w:rPr>
        <w:t> logically,</w:t>
      </w:r>
      <w:r>
        <w:rPr>
          <w:color w:val="231F20"/>
          <w:w w:val="115"/>
        </w:rPr>
        <w:t> if</w:t>
      </w:r>
      <w:r>
        <w:rPr>
          <w:color w:val="231F20"/>
          <w:w w:val="115"/>
        </w:rPr>
        <w:t> not morally. But the fact that they violated even their own interests</w:t>
      </w:r>
      <w:r>
        <w:rPr>
          <w:color w:val="231F20"/>
          <w:w w:val="115"/>
        </w:rPr>
        <w:t> by</w:t>
      </w:r>
      <w:r>
        <w:rPr>
          <w:color w:val="231F20"/>
          <w:w w:val="115"/>
        </w:rPr>
        <w:t> betraying</w:t>
      </w:r>
      <w:r>
        <w:rPr>
          <w:color w:val="231F20"/>
          <w:w w:val="115"/>
        </w:rPr>
        <w:t> us</w:t>
      </w:r>
      <w:r>
        <w:rPr>
          <w:color w:val="231F20"/>
          <w:w w:val="115"/>
        </w:rPr>
        <w:t> shows</w:t>
      </w:r>
      <w:r>
        <w:rPr>
          <w:color w:val="231F20"/>
          <w:w w:val="115"/>
        </w:rPr>
        <w:t> that</w:t>
      </w:r>
      <w:r>
        <w:rPr>
          <w:color w:val="231F20"/>
          <w:w w:val="115"/>
        </w:rPr>
        <w:t> they</w:t>
      </w:r>
      <w:r>
        <w:rPr>
          <w:color w:val="231F20"/>
          <w:w w:val="115"/>
        </w:rPr>
        <w:t> are</w:t>
      </w:r>
      <w:r>
        <w:rPr>
          <w:color w:val="231F20"/>
          <w:w w:val="115"/>
        </w:rPr>
        <w:t> not</w:t>
      </w:r>
      <w:r>
        <w:rPr>
          <w:color w:val="231F20"/>
          <w:w w:val="115"/>
        </w:rPr>
        <w:t> only traitors but also fools.</w:t>
      </w:r>
    </w:p>
    <w:p>
      <w:pPr>
        <w:pStyle w:val="BodyText"/>
        <w:spacing w:line="285" w:lineRule="auto"/>
        <w:ind w:left="878" w:right="485" w:firstLine="284"/>
        <w:jc w:val="both"/>
      </w:pPr>
      <w:r>
        <w:rPr>
          <w:color w:val="231F20"/>
          <w:w w:val="115"/>
        </w:rPr>
        <w:t>NATO is an army and America is its commander. </w:t>
      </w:r>
      <w:r>
        <w:rPr>
          <w:color w:val="231F20"/>
          <w:w w:val="115"/>
        </w:rPr>
        <w:t>For one</w:t>
      </w:r>
      <w:r>
        <w:rPr>
          <w:color w:val="231F20"/>
          <w:w w:val="115"/>
        </w:rPr>
        <w:t> reason</w:t>
      </w:r>
      <w:r>
        <w:rPr>
          <w:color w:val="231F20"/>
          <w:w w:val="115"/>
        </w:rPr>
        <w:t> or</w:t>
      </w:r>
      <w:r>
        <w:rPr>
          <w:color w:val="231F20"/>
          <w:w w:val="115"/>
        </w:rPr>
        <w:t> another,</w:t>
      </w:r>
      <w:r>
        <w:rPr>
          <w:color w:val="231F20"/>
          <w:w w:val="115"/>
        </w:rPr>
        <w:t> this</w:t>
      </w:r>
      <w:r>
        <w:rPr>
          <w:color w:val="231F20"/>
          <w:w w:val="115"/>
        </w:rPr>
        <w:t> army</w:t>
      </w:r>
      <w:r>
        <w:rPr>
          <w:color w:val="231F20"/>
          <w:w w:val="115"/>
        </w:rPr>
        <w:t> is</w:t>
      </w:r>
      <w:r>
        <w:rPr>
          <w:color w:val="231F20"/>
          <w:w w:val="115"/>
        </w:rPr>
        <w:t> making</w:t>
      </w:r>
      <w:r>
        <w:rPr>
          <w:color w:val="231F20"/>
          <w:w w:val="115"/>
        </w:rPr>
        <w:t> a</w:t>
      </w:r>
      <w:r>
        <w:rPr>
          <w:color w:val="231F20"/>
          <w:w w:val="115"/>
        </w:rPr>
        <w:t> great withdrawal</w:t>
      </w:r>
      <w:r>
        <w:rPr>
          <w:color w:val="231F20"/>
          <w:w w:val="115"/>
        </w:rPr>
        <w:t> and</w:t>
      </w:r>
      <w:r>
        <w:rPr>
          <w:color w:val="231F20"/>
          <w:w w:val="115"/>
        </w:rPr>
        <w:t> retreat.</w:t>
      </w:r>
      <w:r>
        <w:rPr>
          <w:color w:val="231F20"/>
          <w:w w:val="115"/>
        </w:rPr>
        <w:t> Thus,</w:t>
      </w:r>
      <w:r>
        <w:rPr>
          <w:color w:val="231F20"/>
          <w:w w:val="115"/>
        </w:rPr>
        <w:t> it</w:t>
      </w:r>
      <w:r>
        <w:rPr>
          <w:color w:val="231F20"/>
          <w:w w:val="115"/>
        </w:rPr>
        <w:t> has</w:t>
      </w:r>
      <w:r>
        <w:rPr>
          <w:color w:val="231F20"/>
          <w:w w:val="115"/>
        </w:rPr>
        <w:t> become</w:t>
      </w:r>
      <w:r>
        <w:rPr>
          <w:color w:val="231F20"/>
          <w:w w:val="115"/>
        </w:rPr>
        <w:t> necessary</w:t>
      </w:r>
      <w:r>
        <w:rPr>
          <w:color w:val="231F20"/>
          <w:w w:val="115"/>
        </w:rPr>
        <w:t> to sacrifice</w:t>
      </w:r>
      <w:r>
        <w:rPr>
          <w:color w:val="231F20"/>
          <w:w w:val="115"/>
        </w:rPr>
        <w:t> some</w:t>
      </w:r>
      <w:r>
        <w:rPr>
          <w:color w:val="231F20"/>
          <w:w w:val="115"/>
        </w:rPr>
        <w:t> of</w:t>
      </w:r>
      <w:r>
        <w:rPr>
          <w:color w:val="231F20"/>
          <w:w w:val="115"/>
        </w:rPr>
        <w:t> its</w:t>
      </w:r>
      <w:r>
        <w:rPr>
          <w:color w:val="231F20"/>
          <w:w w:val="115"/>
        </w:rPr>
        <w:t> forces.</w:t>
      </w:r>
      <w:r>
        <w:rPr>
          <w:color w:val="231F20"/>
          <w:w w:val="115"/>
        </w:rPr>
        <w:t> The</w:t>
      </w:r>
      <w:r>
        <w:rPr>
          <w:color w:val="231F20"/>
          <w:w w:val="115"/>
        </w:rPr>
        <w:t> 20</w:t>
      </w:r>
      <w:r>
        <w:rPr>
          <w:color w:val="231F20"/>
          <w:w w:val="115"/>
        </w:rPr>
        <w:t> divisions</w:t>
      </w:r>
      <w:r>
        <w:rPr>
          <w:color w:val="231F20"/>
          <w:w w:val="115"/>
        </w:rPr>
        <w:t> on</w:t>
      </w:r>
      <w:r>
        <w:rPr>
          <w:color w:val="231F20"/>
          <w:w w:val="115"/>
        </w:rPr>
        <w:t> the</w:t>
      </w:r>
      <w:r>
        <w:rPr>
          <w:color w:val="231F20"/>
          <w:w w:val="115"/>
        </w:rPr>
        <w:t> far right of the right flank and the 5 divisions on its left are in danger.</w:t>
      </w:r>
      <w:r>
        <w:rPr>
          <w:color w:val="231F20"/>
          <w:w w:val="115"/>
        </w:rPr>
        <w:t> After</w:t>
      </w:r>
      <w:r>
        <w:rPr>
          <w:color w:val="231F20"/>
          <w:w w:val="115"/>
        </w:rPr>
        <w:t> trying</w:t>
      </w:r>
      <w:r>
        <w:rPr>
          <w:color w:val="231F20"/>
          <w:w w:val="115"/>
        </w:rPr>
        <w:t> for</w:t>
      </w:r>
      <w:r>
        <w:rPr>
          <w:color w:val="231F20"/>
          <w:w w:val="115"/>
        </w:rPr>
        <w:t> some</w:t>
      </w:r>
      <w:r>
        <w:rPr>
          <w:color w:val="231F20"/>
          <w:w w:val="115"/>
        </w:rPr>
        <w:t> time</w:t>
      </w:r>
      <w:r>
        <w:rPr>
          <w:color w:val="231F20"/>
          <w:w w:val="115"/>
        </w:rPr>
        <w:t> to</w:t>
      </w:r>
      <w:r>
        <w:rPr>
          <w:color w:val="231F20"/>
          <w:w w:val="115"/>
        </w:rPr>
        <w:t> save</w:t>
      </w:r>
      <w:r>
        <w:rPr>
          <w:color w:val="231F20"/>
          <w:w w:val="115"/>
        </w:rPr>
        <w:t> them</w:t>
      </w:r>
      <w:r>
        <w:rPr>
          <w:color w:val="231F20"/>
          <w:w w:val="115"/>
        </w:rPr>
        <w:t> all,</w:t>
      </w:r>
      <w:r>
        <w:rPr>
          <w:color w:val="231F20"/>
          <w:w w:val="115"/>
        </w:rPr>
        <w:t> the commander</w:t>
      </w:r>
      <w:r>
        <w:rPr>
          <w:color w:val="231F20"/>
          <w:w w:val="115"/>
        </w:rPr>
        <w:t> realised</w:t>
      </w:r>
      <w:r>
        <w:rPr>
          <w:color w:val="231F20"/>
          <w:w w:val="115"/>
        </w:rPr>
        <w:t> t</w:t>
      </w:r>
      <w:r>
        <w:rPr>
          <w:color w:val="231F20"/>
          <w:spacing w:val="-14"/>
          <w:w w:val="115"/>
        </w:rPr>
        <w:t> </w:t>
      </w:r>
      <w:r>
        <w:rPr>
          <w:color w:val="231F20"/>
          <w:w w:val="115"/>
        </w:rPr>
        <w:t>h</w:t>
      </w:r>
      <w:r>
        <w:rPr>
          <w:color w:val="231F20"/>
          <w:spacing w:val="-14"/>
          <w:w w:val="115"/>
        </w:rPr>
        <w:t> </w:t>
      </w:r>
      <w:r>
        <w:rPr>
          <w:color w:val="231F20"/>
          <w:w w:val="115"/>
        </w:rPr>
        <w:t>a</w:t>
      </w:r>
      <w:r>
        <w:rPr>
          <w:color w:val="231F20"/>
          <w:spacing w:val="-13"/>
          <w:w w:val="115"/>
        </w:rPr>
        <w:t> </w:t>
      </w:r>
      <w:r>
        <w:rPr>
          <w:color w:val="231F20"/>
          <w:w w:val="115"/>
        </w:rPr>
        <w:t>t</w:t>
      </w:r>
      <w:r>
        <w:rPr>
          <w:color w:val="231F20"/>
          <w:spacing w:val="40"/>
          <w:w w:val="115"/>
        </w:rPr>
        <w:t> </w:t>
      </w:r>
      <w:r>
        <w:rPr>
          <w:color w:val="231F20"/>
          <w:w w:val="115"/>
        </w:rPr>
        <w:t>this</w:t>
      </w:r>
      <w:r>
        <w:rPr>
          <w:color w:val="231F20"/>
          <w:w w:val="115"/>
        </w:rPr>
        <w:t> was</w:t>
      </w:r>
      <w:r>
        <w:rPr>
          <w:color w:val="231F20"/>
          <w:w w:val="115"/>
        </w:rPr>
        <w:t> impossible.</w:t>
      </w:r>
      <w:r>
        <w:rPr>
          <w:color w:val="231F20"/>
          <w:w w:val="115"/>
        </w:rPr>
        <w:t> He</w:t>
      </w:r>
      <w:r>
        <w:rPr>
          <w:color w:val="231F20"/>
          <w:w w:val="115"/>
        </w:rPr>
        <w:t> must inevitably sacrifice either the 20 divisions on the extreme right</w:t>
      </w:r>
      <w:r>
        <w:rPr>
          <w:color w:val="231F20"/>
          <w:w w:val="115"/>
        </w:rPr>
        <w:t> or</w:t>
      </w:r>
      <w:r>
        <w:rPr>
          <w:color w:val="231F20"/>
          <w:w w:val="115"/>
        </w:rPr>
        <w:t> the</w:t>
      </w:r>
      <w:r>
        <w:rPr>
          <w:color w:val="231F20"/>
          <w:w w:val="115"/>
        </w:rPr>
        <w:t> 5</w:t>
      </w:r>
      <w:r>
        <w:rPr>
          <w:color w:val="231F20"/>
          <w:w w:val="115"/>
        </w:rPr>
        <w:t> divisions</w:t>
      </w:r>
      <w:r>
        <w:rPr>
          <w:color w:val="231F20"/>
          <w:w w:val="115"/>
        </w:rPr>
        <w:t> on</w:t>
      </w:r>
      <w:r>
        <w:rPr>
          <w:color w:val="231F20"/>
          <w:w w:val="115"/>
        </w:rPr>
        <w:t> its</w:t>
      </w:r>
      <w:r>
        <w:rPr>
          <w:color w:val="231F20"/>
          <w:w w:val="115"/>
        </w:rPr>
        <w:t> left.</w:t>
      </w:r>
      <w:r>
        <w:rPr>
          <w:color w:val="231F20"/>
          <w:w w:val="115"/>
        </w:rPr>
        <w:t> The</w:t>
      </w:r>
      <w:r>
        <w:rPr>
          <w:color w:val="231F20"/>
          <w:w w:val="115"/>
        </w:rPr>
        <w:t> thing</w:t>
      </w:r>
      <w:r>
        <w:rPr>
          <w:color w:val="231F20"/>
          <w:w w:val="115"/>
        </w:rPr>
        <w:t> to</w:t>
      </w:r>
      <w:r>
        <w:rPr>
          <w:color w:val="231F20"/>
          <w:w w:val="115"/>
        </w:rPr>
        <w:t> do</w:t>
      </w:r>
      <w:r>
        <w:rPr>
          <w:color w:val="231F20"/>
          <w:w w:val="115"/>
        </w:rPr>
        <w:t> for</w:t>
      </w:r>
      <w:r>
        <w:rPr>
          <w:color w:val="231F20"/>
          <w:w w:val="115"/>
        </w:rPr>
        <w:t> a sane</w:t>
      </w:r>
      <w:r>
        <w:rPr>
          <w:color w:val="231F20"/>
          <w:w w:val="115"/>
        </w:rPr>
        <w:t> commander</w:t>
      </w:r>
      <w:r>
        <w:rPr>
          <w:color w:val="231F20"/>
          <w:w w:val="115"/>
        </w:rPr>
        <w:t> is</w:t>
      </w:r>
      <w:r>
        <w:rPr>
          <w:color w:val="231F20"/>
          <w:w w:val="115"/>
        </w:rPr>
        <w:t> to</w:t>
      </w:r>
      <w:r>
        <w:rPr>
          <w:color w:val="231F20"/>
          <w:w w:val="115"/>
        </w:rPr>
        <w:t> save</w:t>
      </w:r>
      <w:r>
        <w:rPr>
          <w:color w:val="231F20"/>
          <w:w w:val="115"/>
        </w:rPr>
        <w:t> 20</w:t>
      </w:r>
      <w:r>
        <w:rPr>
          <w:color w:val="231F20"/>
          <w:w w:val="115"/>
        </w:rPr>
        <w:t> divisions</w:t>
      </w:r>
      <w:r>
        <w:rPr>
          <w:color w:val="231F20"/>
          <w:w w:val="115"/>
        </w:rPr>
        <w:t> by</w:t>
      </w:r>
      <w:r>
        <w:rPr>
          <w:color w:val="231F20"/>
          <w:w w:val="115"/>
        </w:rPr>
        <w:t> sacrificing</w:t>
      </w:r>
      <w:r>
        <w:rPr>
          <w:color w:val="231F20"/>
          <w:w w:val="115"/>
        </w:rPr>
        <w:t> 5 divisions.</w:t>
      </w:r>
      <w:r>
        <w:rPr>
          <w:color w:val="231F20"/>
          <w:w w:val="115"/>
        </w:rPr>
        <w:t> Because</w:t>
      </w:r>
      <w:r>
        <w:rPr>
          <w:color w:val="231F20"/>
          <w:w w:val="115"/>
        </w:rPr>
        <w:t> twenty</w:t>
      </w:r>
      <w:r>
        <w:rPr>
          <w:color w:val="231F20"/>
          <w:w w:val="115"/>
        </w:rPr>
        <w:t> divisions,</w:t>
      </w:r>
      <w:r>
        <w:rPr>
          <w:color w:val="231F20"/>
          <w:w w:val="115"/>
        </w:rPr>
        <w:t> apart</w:t>
      </w:r>
      <w:r>
        <w:rPr>
          <w:color w:val="231F20"/>
          <w:w w:val="115"/>
        </w:rPr>
        <w:t> from</w:t>
      </w:r>
      <w:r>
        <w:rPr>
          <w:color w:val="231F20"/>
          <w:w w:val="115"/>
        </w:rPr>
        <w:t> their superiority</w:t>
      </w:r>
      <w:r>
        <w:rPr>
          <w:color w:val="231F20"/>
          <w:w w:val="115"/>
        </w:rPr>
        <w:t> in</w:t>
      </w:r>
      <w:r>
        <w:rPr>
          <w:color w:val="231F20"/>
          <w:w w:val="115"/>
        </w:rPr>
        <w:t> numbers,</w:t>
      </w:r>
      <w:r>
        <w:rPr>
          <w:color w:val="231F20"/>
          <w:w w:val="115"/>
        </w:rPr>
        <w:t> are</w:t>
      </w:r>
      <w:r>
        <w:rPr>
          <w:color w:val="231F20"/>
          <w:w w:val="115"/>
        </w:rPr>
        <w:t> far</w:t>
      </w:r>
      <w:r>
        <w:rPr>
          <w:color w:val="231F20"/>
          <w:w w:val="115"/>
        </w:rPr>
        <w:t> superior</w:t>
      </w:r>
      <w:r>
        <w:rPr>
          <w:color w:val="231F20"/>
          <w:w w:val="115"/>
        </w:rPr>
        <w:t> to</w:t>
      </w:r>
      <w:r>
        <w:rPr>
          <w:color w:val="231F20"/>
          <w:w w:val="115"/>
        </w:rPr>
        <w:t> the</w:t>
      </w:r>
      <w:r>
        <w:rPr>
          <w:color w:val="231F20"/>
          <w:w w:val="115"/>
        </w:rPr>
        <w:t> other</w:t>
      </w:r>
      <w:r>
        <w:rPr>
          <w:color w:val="231F20"/>
          <w:w w:val="115"/>
        </w:rPr>
        <w:t> in terms</w:t>
      </w:r>
      <w:r>
        <w:rPr>
          <w:color w:val="231F20"/>
          <w:spacing w:val="9"/>
          <w:w w:val="115"/>
        </w:rPr>
        <w:t> </w:t>
      </w:r>
      <w:r>
        <w:rPr>
          <w:color w:val="231F20"/>
          <w:w w:val="115"/>
        </w:rPr>
        <w:t>of</w:t>
      </w:r>
      <w:r>
        <w:rPr>
          <w:color w:val="231F20"/>
          <w:spacing w:val="10"/>
          <w:w w:val="115"/>
        </w:rPr>
        <w:t> </w:t>
      </w:r>
      <w:r>
        <w:rPr>
          <w:color w:val="231F20"/>
          <w:w w:val="115"/>
        </w:rPr>
        <w:t>combat</w:t>
      </w:r>
      <w:r>
        <w:rPr>
          <w:color w:val="231F20"/>
          <w:spacing w:val="10"/>
          <w:w w:val="115"/>
        </w:rPr>
        <w:t> </w:t>
      </w:r>
      <w:r>
        <w:rPr>
          <w:color w:val="231F20"/>
          <w:w w:val="115"/>
        </w:rPr>
        <w:t>capability,</w:t>
      </w:r>
      <w:r>
        <w:rPr>
          <w:color w:val="231F20"/>
          <w:spacing w:val="10"/>
          <w:w w:val="115"/>
        </w:rPr>
        <w:t> </w:t>
      </w:r>
      <w:r>
        <w:rPr>
          <w:color w:val="231F20"/>
          <w:w w:val="115"/>
        </w:rPr>
        <w:t>discipline</w:t>
      </w:r>
      <w:r>
        <w:rPr>
          <w:color w:val="231F20"/>
          <w:spacing w:val="10"/>
          <w:w w:val="115"/>
        </w:rPr>
        <w:t> </w:t>
      </w:r>
      <w:r>
        <w:rPr>
          <w:color w:val="231F20"/>
          <w:w w:val="115"/>
        </w:rPr>
        <w:t>and</w:t>
      </w:r>
      <w:r>
        <w:rPr>
          <w:color w:val="231F20"/>
          <w:spacing w:val="10"/>
          <w:w w:val="115"/>
        </w:rPr>
        <w:t> </w:t>
      </w:r>
      <w:r>
        <w:rPr>
          <w:color w:val="231F20"/>
          <w:w w:val="115"/>
        </w:rPr>
        <w:t>loyalty.</w:t>
      </w:r>
      <w:r>
        <w:rPr>
          <w:color w:val="231F20"/>
          <w:spacing w:val="10"/>
          <w:w w:val="115"/>
        </w:rPr>
        <w:t> </w:t>
      </w:r>
      <w:r>
        <w:rPr>
          <w:color w:val="231F20"/>
          <w:w w:val="115"/>
        </w:rPr>
        <w:t>It</w:t>
      </w:r>
      <w:r>
        <w:rPr>
          <w:color w:val="231F20"/>
          <w:spacing w:val="10"/>
          <w:w w:val="115"/>
        </w:rPr>
        <w:t> </w:t>
      </w:r>
      <w:r>
        <w:rPr>
          <w:color w:val="231F20"/>
          <w:w w:val="115"/>
        </w:rPr>
        <w:t>is</w:t>
      </w:r>
      <w:r>
        <w:rPr>
          <w:color w:val="231F20"/>
          <w:spacing w:val="9"/>
          <w:w w:val="115"/>
        </w:rPr>
        <w:t> </w:t>
      </w:r>
      <w:r>
        <w:rPr>
          <w:color w:val="231F20"/>
          <w:spacing w:val="-7"/>
          <w:w w:val="115"/>
        </w:rPr>
        <w:t>so</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97"/>
        <w:rPr>
          <w:sz w:val="12"/>
        </w:rPr>
      </w:pPr>
    </w:p>
    <w:p>
      <w:pPr>
        <w:spacing w:line="218" w:lineRule="auto" w:before="0"/>
        <w:ind w:left="700" w:right="2336" w:firstLine="0"/>
        <w:jc w:val="left"/>
        <w:rPr>
          <w:sz w:val="19"/>
        </w:rPr>
      </w:pPr>
      <w:r>
        <w:rPr>
          <w:color w:val="231F20"/>
          <w:w w:val="170"/>
          <w:sz w:val="12"/>
        </w:rPr>
        <w:t>240</w:t>
      </w:r>
      <w:r>
        <w:rPr>
          <w:color w:val="231F20"/>
          <w:w w:val="170"/>
          <w:sz w:val="12"/>
        </w:rPr>
        <w:t> -</w:t>
      </w:r>
      <w:r>
        <w:rPr>
          <w:color w:val="231F20"/>
          <w:w w:val="170"/>
          <w:sz w:val="12"/>
        </w:rPr>
        <w:t> Turanism,</w:t>
      </w:r>
      <w:r>
        <w:rPr>
          <w:color w:val="231F20"/>
          <w:w w:val="170"/>
          <w:sz w:val="12"/>
        </w:rPr>
        <w:t> National</w:t>
      </w:r>
      <w:r>
        <w:rPr>
          <w:color w:val="231F20"/>
          <w:w w:val="170"/>
          <w:sz w:val="12"/>
        </w:rPr>
        <w:t> Values</w:t>
      </w:r>
      <w:r>
        <w:rPr>
          <w:color w:val="231F20"/>
          <w:w w:val="170"/>
          <w:sz w:val="12"/>
        </w:rPr>
        <w:t> </w:t>
      </w:r>
      <w:r>
        <w:rPr>
          <w:color w:val="231F20"/>
          <w:w w:val="170"/>
          <w:sz w:val="12"/>
        </w:rPr>
        <w:t>and</w:t>
      </w:r>
      <w:r>
        <w:rPr>
          <w:color w:val="231F20"/>
          <w:spacing w:val="40"/>
          <w:w w:val="170"/>
          <w:sz w:val="12"/>
        </w:rPr>
        <w:t> </w:t>
      </w:r>
      <w:r>
        <w:rPr>
          <w:color w:val="231F20"/>
          <w:spacing w:val="8"/>
          <w:w w:val="185"/>
          <w:position w:val="5"/>
          <w:sz w:val="12"/>
        </w:rPr>
        <w:t>Y</w:t>
      </w:r>
      <w:r>
        <w:rPr>
          <w:color w:val="231F20"/>
          <w:spacing w:val="-74"/>
          <w:w w:val="185"/>
          <w:position w:val="5"/>
          <w:sz w:val="12"/>
        </w:rPr>
        <w:t>o</w:t>
      </w:r>
      <w:r>
        <w:rPr>
          <w:color w:val="231F20"/>
          <w:spacing w:val="6"/>
          <w:w w:val="120"/>
          <w:sz w:val="19"/>
        </w:rPr>
        <w:t>s</w:t>
      </w:r>
      <w:r>
        <w:rPr>
          <w:color w:val="231F20"/>
          <w:spacing w:val="-95"/>
          <w:w w:val="185"/>
          <w:position w:val="5"/>
          <w:sz w:val="12"/>
        </w:rPr>
        <w:t>u</w:t>
      </w:r>
      <w:r>
        <w:rPr>
          <w:color w:val="231F20"/>
          <w:spacing w:val="3"/>
          <w:w w:val="120"/>
          <w:sz w:val="19"/>
        </w:rPr>
        <w:t>u</w:t>
      </w:r>
      <w:r>
        <w:rPr>
          <w:color w:val="231F20"/>
          <w:spacing w:val="-44"/>
          <w:w w:val="185"/>
          <w:position w:val="5"/>
          <w:sz w:val="12"/>
        </w:rPr>
        <w:t>t</w:t>
      </w:r>
      <w:r>
        <w:rPr>
          <w:color w:val="231F20"/>
          <w:spacing w:val="-48"/>
          <w:w w:val="120"/>
          <w:sz w:val="19"/>
        </w:rPr>
        <w:t>p</w:t>
      </w:r>
      <w:r>
        <w:rPr>
          <w:color w:val="231F20"/>
          <w:spacing w:val="-41"/>
          <w:w w:val="185"/>
          <w:position w:val="5"/>
          <w:sz w:val="12"/>
        </w:rPr>
        <w:t>h</w:t>
      </w:r>
      <w:r>
        <w:rPr>
          <w:color w:val="231F20"/>
          <w:spacing w:val="10"/>
          <w:w w:val="120"/>
          <w:sz w:val="19"/>
        </w:rPr>
        <w:t>erior</w:t>
      </w:r>
      <w:r>
        <w:rPr>
          <w:color w:val="231F20"/>
          <w:spacing w:val="-15"/>
          <w:w w:val="145"/>
          <w:sz w:val="19"/>
        </w:rPr>
        <w:t> </w:t>
      </w:r>
      <w:r>
        <w:rPr>
          <w:color w:val="231F20"/>
          <w:spacing w:val="-18"/>
          <w:w w:val="145"/>
          <w:sz w:val="19"/>
        </w:rPr>
        <w:t>that</w:t>
      </w:r>
    </w:p>
    <w:p>
      <w:pPr>
        <w:spacing w:after="0" w:line="218" w:lineRule="auto"/>
        <w:jc w:val="left"/>
        <w:rPr>
          <w:sz w:val="19"/>
        </w:rPr>
        <w:sectPr>
          <w:pgSz w:w="8640" w:h="12960"/>
          <w:pgMar w:top="1480" w:bottom="280" w:left="1080" w:right="1080"/>
        </w:sectPr>
      </w:pPr>
    </w:p>
    <w:p>
      <w:pPr>
        <w:pStyle w:val="BodyText"/>
        <w:rPr>
          <w:sz w:val="12"/>
        </w:rPr>
      </w:pPr>
    </w:p>
    <w:p>
      <w:pPr>
        <w:pStyle w:val="BodyText"/>
        <w:rPr>
          <w:sz w:val="12"/>
        </w:rPr>
      </w:pPr>
    </w:p>
    <w:p>
      <w:pPr>
        <w:pStyle w:val="BodyText"/>
        <w:spacing w:before="86"/>
        <w:rPr>
          <w:sz w:val="12"/>
        </w:rPr>
      </w:pPr>
    </w:p>
    <w:p>
      <w:pPr>
        <w:spacing w:before="0"/>
        <w:ind w:left="2827" w:right="0" w:firstLine="0"/>
        <w:jc w:val="left"/>
        <w:rPr>
          <w:sz w:val="12"/>
        </w:rPr>
      </w:pPr>
      <w:r>
        <w:rPr>
          <w:color w:val="231F20"/>
          <w:w w:val="180"/>
          <w:sz w:val="12"/>
        </w:rPr>
        <w:t>Turkism</w:t>
      </w:r>
      <w:r>
        <w:rPr>
          <w:color w:val="231F20"/>
          <w:spacing w:val="-14"/>
          <w:w w:val="180"/>
          <w:sz w:val="12"/>
        </w:rPr>
        <w:t> </w:t>
      </w:r>
      <w:r>
        <w:rPr>
          <w:color w:val="231F20"/>
          <w:w w:val="180"/>
          <w:sz w:val="12"/>
        </w:rPr>
        <w:t>Struggle</w:t>
      </w:r>
      <w:r>
        <w:rPr>
          <w:color w:val="231F20"/>
          <w:spacing w:val="-13"/>
          <w:w w:val="180"/>
          <w:sz w:val="12"/>
        </w:rPr>
        <w:t> </w:t>
      </w:r>
      <w:r>
        <w:rPr>
          <w:color w:val="231F20"/>
          <w:w w:val="180"/>
          <w:sz w:val="12"/>
        </w:rPr>
        <w:t>Writings</w:t>
      </w:r>
      <w:r>
        <w:rPr>
          <w:color w:val="231F20"/>
          <w:spacing w:val="-14"/>
          <w:w w:val="180"/>
          <w:sz w:val="12"/>
        </w:rPr>
        <w:t> </w:t>
      </w:r>
      <w:r>
        <w:rPr>
          <w:color w:val="231F20"/>
          <w:w w:val="180"/>
          <w:sz w:val="12"/>
        </w:rPr>
        <w:t>-</w:t>
      </w:r>
      <w:r>
        <w:rPr>
          <w:color w:val="231F20"/>
          <w:spacing w:val="-11"/>
          <w:w w:val="180"/>
          <w:sz w:val="12"/>
        </w:rPr>
        <w:t> </w:t>
      </w:r>
      <w:r>
        <w:rPr>
          <w:color w:val="231F20"/>
          <w:spacing w:val="-5"/>
          <w:w w:val="180"/>
          <w:sz w:val="12"/>
        </w:rPr>
        <w:t>241</w:t>
      </w:r>
    </w:p>
    <w:p>
      <w:pPr>
        <w:pStyle w:val="BodyText"/>
        <w:spacing w:before="11"/>
        <w:rPr>
          <w:sz w:val="12"/>
        </w:rPr>
      </w:pPr>
    </w:p>
    <w:p>
      <w:pPr>
        <w:pStyle w:val="BodyText"/>
        <w:ind w:left="715"/>
        <w:jc w:val="both"/>
        <w:rPr>
          <w:sz w:val="18"/>
        </w:rPr>
      </w:pPr>
      <w:r>
        <w:rPr>
          <w:color w:val="231F20"/>
          <w:w w:val="115"/>
        </w:rPr>
        <w:t>It</w:t>
      </w:r>
      <w:r>
        <w:rPr>
          <w:color w:val="231F20"/>
          <w:spacing w:val="45"/>
          <w:w w:val="115"/>
        </w:rPr>
        <w:t> </w:t>
      </w:r>
      <w:r>
        <w:rPr>
          <w:color w:val="231F20"/>
          <w:w w:val="115"/>
        </w:rPr>
        <w:t>is</w:t>
      </w:r>
      <w:r>
        <w:rPr>
          <w:color w:val="231F20"/>
          <w:spacing w:val="45"/>
          <w:w w:val="115"/>
        </w:rPr>
        <w:t> </w:t>
      </w:r>
      <w:r>
        <w:rPr>
          <w:color w:val="231F20"/>
          <w:w w:val="115"/>
        </w:rPr>
        <w:t>strong</w:t>
      </w:r>
      <w:r>
        <w:rPr>
          <w:color w:val="231F20"/>
          <w:spacing w:val="53"/>
          <w:w w:val="115"/>
        </w:rPr>
        <w:t> </w:t>
      </w:r>
      <w:r>
        <w:rPr>
          <w:color w:val="231F20"/>
          <w:w w:val="115"/>
        </w:rPr>
        <w:t>enough</w:t>
      </w:r>
      <w:r>
        <w:rPr>
          <w:color w:val="231F20"/>
          <w:spacing w:val="53"/>
          <w:w w:val="115"/>
        </w:rPr>
        <w:t> </w:t>
      </w:r>
      <w:r>
        <w:rPr>
          <w:color w:val="231F20"/>
          <w:w w:val="115"/>
        </w:rPr>
        <w:t>to</w:t>
      </w:r>
      <w:r>
        <w:rPr>
          <w:color w:val="231F20"/>
          <w:spacing w:val="53"/>
          <w:w w:val="115"/>
        </w:rPr>
        <w:t> </w:t>
      </w:r>
      <w:r>
        <w:rPr>
          <w:color w:val="231F20"/>
          <w:w w:val="115"/>
        </w:rPr>
        <w:t>defend</w:t>
      </w:r>
      <w:r>
        <w:rPr>
          <w:color w:val="231F20"/>
          <w:spacing w:val="53"/>
          <w:w w:val="115"/>
        </w:rPr>
        <w:t> </w:t>
      </w:r>
      <w:r>
        <w:rPr>
          <w:color w:val="231F20"/>
          <w:w w:val="115"/>
        </w:rPr>
        <w:t>even</w:t>
      </w:r>
      <w:r>
        <w:rPr>
          <w:color w:val="231F20"/>
          <w:spacing w:val="54"/>
          <w:w w:val="115"/>
        </w:rPr>
        <w:t> </w:t>
      </w:r>
      <w:r>
        <w:rPr>
          <w:color w:val="231F20"/>
          <w:w w:val="115"/>
        </w:rPr>
        <w:t>the</w:t>
      </w:r>
      <w:r>
        <w:rPr>
          <w:color w:val="231F20"/>
          <w:spacing w:val="53"/>
          <w:w w:val="115"/>
        </w:rPr>
        <w:t> </w:t>
      </w:r>
      <w:r>
        <w:rPr>
          <w:color w:val="231F20"/>
          <w:w w:val="115"/>
        </w:rPr>
        <w:t>front</w:t>
      </w:r>
      <w:r>
        <w:rPr>
          <w:color w:val="231F20"/>
          <w:spacing w:val="53"/>
          <w:w w:val="115"/>
        </w:rPr>
        <w:t> </w:t>
      </w:r>
      <w:r>
        <w:rPr>
          <w:color w:val="231F20"/>
          <w:w w:val="115"/>
        </w:rPr>
        <w:t>of</w:t>
      </w:r>
      <w:r>
        <w:rPr>
          <w:color w:val="231F20"/>
          <w:spacing w:val="53"/>
          <w:w w:val="115"/>
        </w:rPr>
        <w:t> </w:t>
      </w:r>
      <w:r>
        <w:rPr>
          <w:color w:val="231F20"/>
          <w:w w:val="115"/>
        </w:rPr>
        <w:t>the</w:t>
      </w:r>
      <w:r>
        <w:rPr>
          <w:color w:val="231F20"/>
          <w:spacing w:val="52"/>
          <w:w w:val="115"/>
        </w:rPr>
        <w:t> </w:t>
      </w:r>
      <w:r>
        <w:rPr>
          <w:color w:val="231F20"/>
          <w:spacing w:val="-10"/>
          <w:w w:val="115"/>
          <w:sz w:val="18"/>
        </w:rPr>
        <w:t>5</w:t>
      </w:r>
    </w:p>
    <w:p>
      <w:pPr>
        <w:pStyle w:val="BodyText"/>
        <w:spacing w:before="43"/>
        <w:ind w:left="715"/>
        <w:jc w:val="both"/>
      </w:pPr>
      <w:r>
        <w:rPr>
          <w:color w:val="231F20"/>
          <w:w w:val="115"/>
        </w:rPr>
        <w:t>divisions</w:t>
      </w:r>
      <w:r>
        <w:rPr>
          <w:color w:val="231F20"/>
          <w:spacing w:val="-1"/>
          <w:w w:val="115"/>
        </w:rPr>
        <w:t> </w:t>
      </w:r>
      <w:r>
        <w:rPr>
          <w:color w:val="231F20"/>
          <w:w w:val="115"/>
        </w:rPr>
        <w:t>to be </w:t>
      </w:r>
      <w:r>
        <w:rPr>
          <w:color w:val="231F20"/>
          <w:spacing w:val="-4"/>
          <w:w w:val="115"/>
        </w:rPr>
        <w:t>lost.</w:t>
      </w:r>
    </w:p>
    <w:p>
      <w:pPr>
        <w:pStyle w:val="BodyText"/>
        <w:spacing w:line="285" w:lineRule="auto" w:before="44"/>
        <w:ind w:left="703" w:right="680" w:firstLine="293"/>
        <w:jc w:val="both"/>
      </w:pPr>
      <w:r>
        <w:rPr>
          <w:color w:val="231F20"/>
          <w:w w:val="115"/>
        </w:rPr>
        <w:t>Now,</w:t>
      </w:r>
      <w:r>
        <w:rPr>
          <w:color w:val="231F20"/>
          <w:w w:val="115"/>
        </w:rPr>
        <w:t> under</w:t>
      </w:r>
      <w:r>
        <w:rPr>
          <w:color w:val="231F20"/>
          <w:w w:val="115"/>
        </w:rPr>
        <w:t> these</w:t>
      </w:r>
      <w:r>
        <w:rPr>
          <w:color w:val="231F20"/>
          <w:w w:val="115"/>
        </w:rPr>
        <w:t> circumstances,</w:t>
      </w:r>
      <w:r>
        <w:rPr>
          <w:color w:val="231F20"/>
          <w:w w:val="115"/>
        </w:rPr>
        <w:t> if</w:t>
      </w:r>
      <w:r>
        <w:rPr>
          <w:color w:val="231F20"/>
          <w:w w:val="115"/>
        </w:rPr>
        <w:t> the</w:t>
      </w:r>
      <w:r>
        <w:rPr>
          <w:color w:val="231F20"/>
          <w:w w:val="115"/>
        </w:rPr>
        <w:t> </w:t>
      </w:r>
      <w:r>
        <w:rPr>
          <w:color w:val="231F20"/>
          <w:w w:val="115"/>
        </w:rPr>
        <w:t>commander sacrifices</w:t>
      </w:r>
      <w:r>
        <w:rPr>
          <w:color w:val="231F20"/>
          <w:w w:val="115"/>
        </w:rPr>
        <w:t> an</w:t>
      </w:r>
      <w:r>
        <w:rPr>
          <w:color w:val="231F20"/>
          <w:w w:val="115"/>
        </w:rPr>
        <w:t> army</w:t>
      </w:r>
      <w:r>
        <w:rPr>
          <w:color w:val="231F20"/>
          <w:w w:val="115"/>
        </w:rPr>
        <w:t> of</w:t>
      </w:r>
      <w:r>
        <w:rPr>
          <w:color w:val="231F20"/>
          <w:w w:val="115"/>
        </w:rPr>
        <w:t> 20</w:t>
      </w:r>
      <w:r>
        <w:rPr>
          <w:color w:val="231F20"/>
          <w:w w:val="115"/>
        </w:rPr>
        <w:t> divisions</w:t>
      </w:r>
      <w:r>
        <w:rPr>
          <w:color w:val="231F20"/>
          <w:w w:val="115"/>
        </w:rPr>
        <w:t> instead</w:t>
      </w:r>
      <w:r>
        <w:rPr>
          <w:color w:val="231F20"/>
          <w:w w:val="115"/>
        </w:rPr>
        <w:t> of</w:t>
      </w:r>
      <w:r>
        <w:rPr>
          <w:color w:val="231F20"/>
          <w:w w:val="115"/>
        </w:rPr>
        <w:t> </w:t>
      </w:r>
      <w:r>
        <w:rPr>
          <w:color w:val="231F20"/>
          <w:w w:val="115"/>
          <w:sz w:val="18"/>
        </w:rPr>
        <w:t>5</w:t>
      </w:r>
      <w:r>
        <w:rPr>
          <w:color w:val="231F20"/>
          <w:w w:val="115"/>
          <w:sz w:val="18"/>
        </w:rPr>
        <w:t> </w:t>
      </w:r>
      <w:r>
        <w:rPr>
          <w:color w:val="231F20"/>
          <w:w w:val="115"/>
        </w:rPr>
        <w:t>divisions, what would you say to him?</w:t>
      </w:r>
    </w:p>
    <w:p>
      <w:pPr>
        <w:pStyle w:val="BodyText"/>
        <w:spacing w:line="214" w:lineRule="exact"/>
        <w:ind w:left="993"/>
        <w:jc w:val="both"/>
      </w:pPr>
      <w:r>
        <w:rPr>
          <w:color w:val="231F20"/>
          <w:spacing w:val="21"/>
          <w:w w:val="110"/>
        </w:rPr>
        <w:t>Call</w:t>
      </w:r>
      <w:r>
        <w:rPr>
          <w:color w:val="231F20"/>
          <w:spacing w:val="27"/>
          <w:w w:val="110"/>
        </w:rPr>
        <w:t> </w:t>
      </w:r>
      <w:r>
        <w:rPr>
          <w:color w:val="231F20"/>
          <w:w w:val="110"/>
        </w:rPr>
        <w:t>it</w:t>
      </w:r>
      <w:r>
        <w:rPr>
          <w:color w:val="231F20"/>
          <w:spacing w:val="-1"/>
          <w:w w:val="110"/>
        </w:rPr>
        <w:t> </w:t>
      </w:r>
      <w:r>
        <w:rPr>
          <w:color w:val="231F20"/>
          <w:w w:val="110"/>
        </w:rPr>
        <w:t>what</w:t>
      </w:r>
      <w:r>
        <w:rPr>
          <w:color w:val="231F20"/>
          <w:spacing w:val="-1"/>
          <w:w w:val="110"/>
        </w:rPr>
        <w:t> </w:t>
      </w:r>
      <w:r>
        <w:rPr>
          <w:color w:val="231F20"/>
          <w:w w:val="110"/>
        </w:rPr>
        <w:t>you</w:t>
      </w:r>
      <w:r>
        <w:rPr>
          <w:color w:val="231F20"/>
          <w:spacing w:val="-1"/>
          <w:w w:val="110"/>
        </w:rPr>
        <w:t> </w:t>
      </w:r>
      <w:r>
        <w:rPr>
          <w:color w:val="231F20"/>
          <w:w w:val="110"/>
        </w:rPr>
        <w:t>will!...</w:t>
      </w:r>
      <w:r>
        <w:rPr>
          <w:color w:val="231F20"/>
          <w:spacing w:val="-1"/>
          <w:w w:val="110"/>
        </w:rPr>
        <w:t> </w:t>
      </w:r>
      <w:r>
        <w:rPr>
          <w:color w:val="231F20"/>
          <w:w w:val="110"/>
        </w:rPr>
        <w:t>That's</w:t>
      </w:r>
      <w:r>
        <w:rPr>
          <w:color w:val="231F20"/>
          <w:spacing w:val="23"/>
          <w:w w:val="110"/>
        </w:rPr>
        <w:t> </w:t>
      </w:r>
      <w:r>
        <w:rPr>
          <w:color w:val="231F20"/>
          <w:spacing w:val="-2"/>
          <w:w w:val="110"/>
        </w:rPr>
        <w:t>America...</w:t>
      </w:r>
    </w:p>
    <w:p>
      <w:pPr>
        <w:spacing w:before="175"/>
        <w:ind w:left="34" w:right="0"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50"/>
        <w:rPr>
          <w:sz w:val="9"/>
        </w:rPr>
      </w:pPr>
    </w:p>
    <w:p>
      <w:pPr>
        <w:pStyle w:val="BodyText"/>
        <w:spacing w:line="285" w:lineRule="auto" w:before="1"/>
        <w:ind w:left="704" w:right="680" w:firstLine="284"/>
        <w:jc w:val="both"/>
      </w:pPr>
      <w:r>
        <w:rPr>
          <w:color w:val="231F20"/>
          <w:w w:val="110"/>
        </w:rPr>
        <w:t>America is today the world's first state. It is first with </w:t>
      </w:r>
      <w:r>
        <w:rPr>
          <w:color w:val="231F20"/>
          <w:w w:val="110"/>
        </w:rPr>
        <w:t>its vast and rich territories, its population of nearly 200 million, its atomic power, heavy industry and trade. However, being first</w:t>
      </w:r>
      <w:r>
        <w:rPr>
          <w:color w:val="231F20"/>
          <w:w w:val="110"/>
        </w:rPr>
        <w:t> in</w:t>
      </w:r>
      <w:r>
        <w:rPr>
          <w:color w:val="231F20"/>
          <w:w w:val="110"/>
        </w:rPr>
        <w:t> the</w:t>
      </w:r>
      <w:r>
        <w:rPr>
          <w:color w:val="231F20"/>
          <w:w w:val="110"/>
        </w:rPr>
        <w:t> balance</w:t>
      </w:r>
      <w:r>
        <w:rPr>
          <w:color w:val="231F20"/>
          <w:w w:val="110"/>
        </w:rPr>
        <w:t> between</w:t>
      </w:r>
      <w:r>
        <w:rPr>
          <w:color w:val="231F20"/>
          <w:w w:val="110"/>
        </w:rPr>
        <w:t> nations,</w:t>
      </w:r>
      <w:r>
        <w:rPr>
          <w:color w:val="231F20"/>
          <w:w w:val="110"/>
        </w:rPr>
        <w:t> as</w:t>
      </w:r>
      <w:r>
        <w:rPr>
          <w:color w:val="231F20"/>
          <w:w w:val="110"/>
        </w:rPr>
        <w:t> in</w:t>
      </w:r>
      <w:r>
        <w:rPr>
          <w:color w:val="231F20"/>
          <w:w w:val="110"/>
        </w:rPr>
        <w:t> the</w:t>
      </w:r>
      <w:r>
        <w:rPr>
          <w:color w:val="231F20"/>
          <w:w w:val="110"/>
        </w:rPr>
        <w:t> relations between individuals, does not necessarily mean "being first with</w:t>
      </w:r>
      <w:r>
        <w:rPr>
          <w:color w:val="231F20"/>
          <w:w w:val="110"/>
        </w:rPr>
        <w:t> its</w:t>
      </w:r>
      <w:r>
        <w:rPr>
          <w:color w:val="231F20"/>
          <w:w w:val="110"/>
        </w:rPr>
        <w:t> values</w:t>
      </w:r>
      <w:r>
        <w:rPr>
          <w:color w:val="231F20"/>
          <w:w w:val="110"/>
        </w:rPr>
        <w:t> and</w:t>
      </w:r>
      <w:r>
        <w:rPr>
          <w:color w:val="231F20"/>
          <w:w w:val="110"/>
        </w:rPr>
        <w:t> rights".</w:t>
      </w:r>
      <w:r>
        <w:rPr>
          <w:color w:val="231F20"/>
          <w:w w:val="110"/>
        </w:rPr>
        <w:t> Measure</w:t>
      </w:r>
      <w:r>
        <w:rPr>
          <w:color w:val="231F20"/>
          <w:w w:val="110"/>
        </w:rPr>
        <w:t> Finland</w:t>
      </w:r>
      <w:r>
        <w:rPr>
          <w:color w:val="231F20"/>
          <w:w w:val="110"/>
        </w:rPr>
        <w:t> with</w:t>
      </w:r>
      <w:r>
        <w:rPr>
          <w:color w:val="231F20"/>
          <w:w w:val="110"/>
        </w:rPr>
        <w:t> its</w:t>
      </w:r>
      <w:r>
        <w:rPr>
          <w:color w:val="231F20"/>
          <w:w w:val="110"/>
        </w:rPr>
        <w:t> 200 million</w:t>
      </w:r>
      <w:r>
        <w:rPr>
          <w:color w:val="231F20"/>
          <w:w w:val="110"/>
        </w:rPr>
        <w:t> inhabitants</w:t>
      </w:r>
      <w:r>
        <w:rPr>
          <w:color w:val="231F20"/>
          <w:w w:val="110"/>
        </w:rPr>
        <w:t> next</w:t>
      </w:r>
      <w:r>
        <w:rPr>
          <w:color w:val="231F20"/>
          <w:w w:val="110"/>
        </w:rPr>
        <w:t> to</w:t>
      </w:r>
      <w:r>
        <w:rPr>
          <w:color w:val="231F20"/>
          <w:w w:val="110"/>
        </w:rPr>
        <w:t> America</w:t>
      </w:r>
      <w:r>
        <w:rPr>
          <w:color w:val="231F20"/>
          <w:w w:val="110"/>
        </w:rPr>
        <w:t> with</w:t>
      </w:r>
      <w:r>
        <w:rPr>
          <w:color w:val="231F20"/>
          <w:w w:val="110"/>
        </w:rPr>
        <w:t> a</w:t>
      </w:r>
      <w:r>
        <w:rPr>
          <w:color w:val="231F20"/>
          <w:w w:val="110"/>
        </w:rPr>
        <w:t> social</w:t>
      </w:r>
      <w:r>
        <w:rPr>
          <w:color w:val="231F20"/>
          <w:w w:val="110"/>
        </w:rPr>
        <w:t> and</w:t>
      </w:r>
      <w:r>
        <w:rPr>
          <w:color w:val="231F20"/>
          <w:w w:val="110"/>
        </w:rPr>
        <w:t> giant magnifying glass and compare the two. Or do the opposite: Look</w:t>
      </w:r>
      <w:r>
        <w:rPr>
          <w:color w:val="231F20"/>
          <w:w w:val="110"/>
        </w:rPr>
        <w:t> through</w:t>
      </w:r>
      <w:r>
        <w:rPr>
          <w:color w:val="231F20"/>
          <w:w w:val="110"/>
        </w:rPr>
        <w:t> a</w:t>
      </w:r>
      <w:r>
        <w:rPr>
          <w:color w:val="231F20"/>
          <w:w w:val="110"/>
        </w:rPr>
        <w:t> giant</w:t>
      </w:r>
      <w:r>
        <w:rPr>
          <w:color w:val="231F20"/>
          <w:w w:val="110"/>
        </w:rPr>
        <w:t> social</w:t>
      </w:r>
      <w:r>
        <w:rPr>
          <w:color w:val="231F20"/>
          <w:w w:val="110"/>
        </w:rPr>
        <w:t> magnifying</w:t>
      </w:r>
      <w:r>
        <w:rPr>
          <w:color w:val="231F20"/>
          <w:w w:val="110"/>
        </w:rPr>
        <w:t> glass</w:t>
      </w:r>
      <w:r>
        <w:rPr>
          <w:color w:val="231F20"/>
          <w:w w:val="110"/>
        </w:rPr>
        <w:t> and</w:t>
      </w:r>
      <w:r>
        <w:rPr>
          <w:color w:val="231F20"/>
          <w:w w:val="110"/>
        </w:rPr>
        <w:t> turn America</w:t>
      </w:r>
      <w:r>
        <w:rPr>
          <w:color w:val="231F20"/>
          <w:w w:val="110"/>
        </w:rPr>
        <w:t> into</w:t>
      </w:r>
      <w:r>
        <w:rPr>
          <w:color w:val="231F20"/>
          <w:w w:val="110"/>
        </w:rPr>
        <w:t> a</w:t>
      </w:r>
      <w:r>
        <w:rPr>
          <w:color w:val="231F20"/>
          <w:w w:val="110"/>
        </w:rPr>
        <w:t> country</w:t>
      </w:r>
      <w:r>
        <w:rPr>
          <w:color w:val="231F20"/>
          <w:w w:val="110"/>
        </w:rPr>
        <w:t> of</w:t>
      </w:r>
      <w:r>
        <w:rPr>
          <w:color w:val="231F20"/>
          <w:w w:val="110"/>
        </w:rPr>
        <w:t> </w:t>
      </w:r>
      <w:r>
        <w:rPr>
          <w:color w:val="231F20"/>
          <w:w w:val="110"/>
          <w:sz w:val="18"/>
        </w:rPr>
        <w:t>4.5</w:t>
      </w:r>
      <w:r>
        <w:rPr>
          <w:color w:val="231F20"/>
          <w:w w:val="110"/>
          <w:sz w:val="18"/>
        </w:rPr>
        <w:t> </w:t>
      </w:r>
      <w:r>
        <w:rPr>
          <w:color w:val="231F20"/>
          <w:w w:val="110"/>
        </w:rPr>
        <w:t>million</w:t>
      </w:r>
      <w:r>
        <w:rPr>
          <w:color w:val="231F20"/>
          <w:w w:val="110"/>
        </w:rPr>
        <w:t> people</w:t>
      </w:r>
      <w:r>
        <w:rPr>
          <w:color w:val="231F20"/>
          <w:w w:val="110"/>
        </w:rPr>
        <w:t> and</w:t>
      </w:r>
      <w:r>
        <w:rPr>
          <w:color w:val="231F20"/>
          <w:w w:val="110"/>
        </w:rPr>
        <w:t> make Finland a neighbour. How small it would be!</w:t>
      </w:r>
    </w:p>
    <w:p>
      <w:pPr>
        <w:pStyle w:val="BodyText"/>
        <w:spacing w:line="280" w:lineRule="auto"/>
        <w:ind w:left="705" w:right="686" w:firstLine="283"/>
        <w:jc w:val="both"/>
      </w:pPr>
      <w:r>
        <w:rPr>
          <w:color w:val="231F20"/>
          <w:w w:val="115"/>
        </w:rPr>
        <w:t>Because</w:t>
      </w:r>
      <w:r>
        <w:rPr>
          <w:color w:val="231F20"/>
          <w:w w:val="115"/>
        </w:rPr>
        <w:t> none</w:t>
      </w:r>
      <w:r>
        <w:rPr>
          <w:color w:val="231F20"/>
          <w:w w:val="115"/>
        </w:rPr>
        <w:t> of</w:t>
      </w:r>
      <w:r>
        <w:rPr>
          <w:color w:val="231F20"/>
          <w:w w:val="115"/>
        </w:rPr>
        <w:t> the</w:t>
      </w:r>
      <w:r>
        <w:rPr>
          <w:color w:val="231F20"/>
          <w:w w:val="115"/>
        </w:rPr>
        <w:t> virtues</w:t>
      </w:r>
      <w:r>
        <w:rPr>
          <w:color w:val="231F20"/>
          <w:w w:val="115"/>
        </w:rPr>
        <w:t> that</w:t>
      </w:r>
      <w:r>
        <w:rPr>
          <w:color w:val="231F20"/>
          <w:w w:val="115"/>
        </w:rPr>
        <w:t> make</w:t>
      </w:r>
      <w:r>
        <w:rPr>
          <w:color w:val="231F20"/>
          <w:w w:val="115"/>
        </w:rPr>
        <w:t> nations</w:t>
      </w:r>
      <w:r>
        <w:rPr>
          <w:color w:val="231F20"/>
          <w:w w:val="115"/>
        </w:rPr>
        <w:t> </w:t>
      </w:r>
      <w:r>
        <w:rPr>
          <w:color w:val="231F20"/>
          <w:w w:val="115"/>
        </w:rPr>
        <w:t>great</w:t>
      </w:r>
      <w:r>
        <w:rPr>
          <w:color w:val="231F20"/>
          <w:spacing w:val="40"/>
          <w:w w:val="115"/>
        </w:rPr>
        <w:t> </w:t>
      </w:r>
      <w:r>
        <w:rPr>
          <w:color w:val="231F20"/>
          <w:w w:val="115"/>
        </w:rPr>
        <w:t>are found in America.</w:t>
      </w:r>
    </w:p>
    <w:p>
      <w:pPr>
        <w:pStyle w:val="BodyText"/>
        <w:spacing w:line="285" w:lineRule="auto" w:before="1"/>
        <w:ind w:left="710" w:right="679" w:firstLine="283"/>
        <w:jc w:val="both"/>
      </w:pPr>
      <w:r>
        <w:rPr>
          <w:color w:val="231F20"/>
          <w:w w:val="115"/>
        </w:rPr>
        <w:t>Their</w:t>
      </w:r>
      <w:r>
        <w:rPr>
          <w:color w:val="231F20"/>
          <w:w w:val="115"/>
        </w:rPr>
        <w:t> political</w:t>
      </w:r>
      <w:r>
        <w:rPr>
          <w:color w:val="231F20"/>
          <w:w w:val="115"/>
        </w:rPr>
        <w:t> morality</w:t>
      </w:r>
      <w:r>
        <w:rPr>
          <w:color w:val="231F20"/>
          <w:w w:val="115"/>
        </w:rPr>
        <w:t> is</w:t>
      </w:r>
      <w:r>
        <w:rPr>
          <w:color w:val="231F20"/>
          <w:w w:val="115"/>
        </w:rPr>
        <w:t> zero.</w:t>
      </w:r>
      <w:r>
        <w:rPr>
          <w:color w:val="231F20"/>
          <w:w w:val="115"/>
        </w:rPr>
        <w:t> They</w:t>
      </w:r>
      <w:r>
        <w:rPr>
          <w:color w:val="231F20"/>
          <w:w w:val="115"/>
        </w:rPr>
        <w:t> are</w:t>
      </w:r>
      <w:r>
        <w:rPr>
          <w:color w:val="231F20"/>
          <w:w w:val="115"/>
        </w:rPr>
        <w:t> apostles</w:t>
      </w:r>
      <w:r>
        <w:rPr>
          <w:color w:val="231F20"/>
          <w:w w:val="115"/>
        </w:rPr>
        <w:t> </w:t>
      </w:r>
      <w:r>
        <w:rPr>
          <w:color w:val="231F20"/>
          <w:w w:val="115"/>
        </w:rPr>
        <w:t>of democracy,</w:t>
      </w:r>
      <w:r>
        <w:rPr>
          <w:color w:val="231F20"/>
          <w:w w:val="115"/>
        </w:rPr>
        <w:t> they</w:t>
      </w:r>
      <w:r>
        <w:rPr>
          <w:color w:val="231F20"/>
          <w:w w:val="115"/>
        </w:rPr>
        <w:t> want</w:t>
      </w:r>
      <w:r>
        <w:rPr>
          <w:color w:val="231F20"/>
          <w:w w:val="115"/>
        </w:rPr>
        <w:t> all</w:t>
      </w:r>
      <w:r>
        <w:rPr>
          <w:color w:val="231F20"/>
          <w:w w:val="115"/>
        </w:rPr>
        <w:t> nations</w:t>
      </w:r>
      <w:r>
        <w:rPr>
          <w:color w:val="231F20"/>
          <w:w w:val="115"/>
        </w:rPr>
        <w:t> to</w:t>
      </w:r>
      <w:r>
        <w:rPr>
          <w:color w:val="231F20"/>
          <w:w w:val="115"/>
        </w:rPr>
        <w:t> be</w:t>
      </w:r>
      <w:r>
        <w:rPr>
          <w:color w:val="231F20"/>
          <w:w w:val="115"/>
        </w:rPr>
        <w:t> democratic,</w:t>
      </w:r>
      <w:r>
        <w:rPr>
          <w:color w:val="231F20"/>
          <w:w w:val="115"/>
        </w:rPr>
        <w:t> they strive</w:t>
      </w:r>
      <w:r>
        <w:rPr>
          <w:color w:val="231F20"/>
          <w:w w:val="115"/>
        </w:rPr>
        <w:t> for</w:t>
      </w:r>
      <w:r>
        <w:rPr>
          <w:color w:val="231F20"/>
          <w:w w:val="115"/>
        </w:rPr>
        <w:t> elections</w:t>
      </w:r>
      <w:r>
        <w:rPr>
          <w:color w:val="231F20"/>
          <w:w w:val="115"/>
        </w:rPr>
        <w:t> in</w:t>
      </w:r>
      <w:r>
        <w:rPr>
          <w:color w:val="231F20"/>
          <w:w w:val="115"/>
        </w:rPr>
        <w:t> the</w:t>
      </w:r>
      <w:r>
        <w:rPr>
          <w:color w:val="231F20"/>
          <w:w w:val="115"/>
        </w:rPr>
        <w:t> Negro</w:t>
      </w:r>
      <w:r>
        <w:rPr>
          <w:color w:val="231F20"/>
          <w:w w:val="115"/>
        </w:rPr>
        <w:t> states,</w:t>
      </w:r>
      <w:r>
        <w:rPr>
          <w:color w:val="231F20"/>
          <w:w w:val="115"/>
        </w:rPr>
        <w:t> they</w:t>
      </w:r>
      <w:r>
        <w:rPr>
          <w:color w:val="231F20"/>
          <w:w w:val="115"/>
        </w:rPr>
        <w:t> take</w:t>
      </w:r>
      <w:r>
        <w:rPr>
          <w:color w:val="231F20"/>
          <w:w w:val="115"/>
        </w:rPr>
        <w:t> a</w:t>
      </w:r>
      <w:r>
        <w:rPr>
          <w:color w:val="231F20"/>
          <w:w w:val="115"/>
        </w:rPr>
        <w:t> front against</w:t>
      </w:r>
      <w:r>
        <w:rPr>
          <w:color w:val="231F20"/>
          <w:w w:val="115"/>
        </w:rPr>
        <w:t> fascism</w:t>
      </w:r>
      <w:r>
        <w:rPr>
          <w:color w:val="231F20"/>
          <w:w w:val="115"/>
        </w:rPr>
        <w:t> and</w:t>
      </w:r>
      <w:r>
        <w:rPr>
          <w:color w:val="231F20"/>
          <w:w w:val="115"/>
        </w:rPr>
        <w:t> communism,</w:t>
      </w:r>
      <w:r>
        <w:rPr>
          <w:color w:val="231F20"/>
          <w:w w:val="115"/>
        </w:rPr>
        <w:t> and</w:t>
      </w:r>
      <w:r>
        <w:rPr>
          <w:color w:val="231F20"/>
          <w:w w:val="115"/>
        </w:rPr>
        <w:t> at</w:t>
      </w:r>
      <w:r>
        <w:rPr>
          <w:color w:val="231F20"/>
          <w:w w:val="115"/>
        </w:rPr>
        <w:t> the</w:t>
      </w:r>
      <w:r>
        <w:rPr>
          <w:color w:val="231F20"/>
          <w:w w:val="115"/>
        </w:rPr>
        <w:t> same</w:t>
      </w:r>
      <w:r>
        <w:rPr>
          <w:color w:val="231F20"/>
          <w:w w:val="115"/>
        </w:rPr>
        <w:t> time they treat their own citizens, the Negroes, who have bled for America in wars and won first prizes at the Olympics, as slaves.</w:t>
      </w:r>
    </w:p>
    <w:p>
      <w:pPr>
        <w:pStyle w:val="BodyText"/>
        <w:spacing w:line="283" w:lineRule="auto"/>
        <w:ind w:left="710" w:right="685" w:firstLine="283"/>
        <w:jc w:val="both"/>
      </w:pPr>
      <w:r>
        <w:rPr>
          <w:color w:val="231F20"/>
          <w:w w:val="115"/>
        </w:rPr>
        <w:t>It</w:t>
      </w:r>
      <w:r>
        <w:rPr>
          <w:color w:val="231F20"/>
          <w:spacing w:val="-2"/>
          <w:w w:val="115"/>
        </w:rPr>
        <w:t> </w:t>
      </w:r>
      <w:r>
        <w:rPr>
          <w:color w:val="231F20"/>
          <w:w w:val="115"/>
        </w:rPr>
        <w:t>both</w:t>
      </w:r>
      <w:r>
        <w:rPr>
          <w:color w:val="231F20"/>
          <w:spacing w:val="-2"/>
          <w:w w:val="115"/>
        </w:rPr>
        <w:t> </w:t>
      </w:r>
      <w:r>
        <w:rPr>
          <w:color w:val="231F20"/>
          <w:w w:val="115"/>
        </w:rPr>
        <w:t>organises</w:t>
      </w:r>
      <w:r>
        <w:rPr>
          <w:color w:val="231F20"/>
          <w:spacing w:val="-2"/>
          <w:w w:val="115"/>
        </w:rPr>
        <w:t> </w:t>
      </w:r>
      <w:r>
        <w:rPr>
          <w:color w:val="231F20"/>
          <w:w w:val="115"/>
        </w:rPr>
        <w:t>elections</w:t>
      </w:r>
      <w:r>
        <w:rPr>
          <w:color w:val="231F20"/>
          <w:spacing w:val="-2"/>
          <w:w w:val="115"/>
        </w:rPr>
        <w:t> </w:t>
      </w:r>
      <w:r>
        <w:rPr>
          <w:color w:val="231F20"/>
          <w:w w:val="115"/>
        </w:rPr>
        <w:t>and</w:t>
      </w:r>
      <w:r>
        <w:rPr>
          <w:color w:val="231F20"/>
          <w:spacing w:val="-2"/>
          <w:w w:val="115"/>
        </w:rPr>
        <w:t> </w:t>
      </w:r>
      <w:r>
        <w:rPr>
          <w:color w:val="231F20"/>
          <w:w w:val="115"/>
        </w:rPr>
        <w:t>does</w:t>
      </w:r>
      <w:r>
        <w:rPr>
          <w:color w:val="231F20"/>
          <w:spacing w:val="-2"/>
          <w:w w:val="115"/>
        </w:rPr>
        <w:t> </w:t>
      </w:r>
      <w:r>
        <w:rPr>
          <w:color w:val="231F20"/>
          <w:w w:val="115"/>
        </w:rPr>
        <w:t>not</w:t>
      </w:r>
      <w:r>
        <w:rPr>
          <w:color w:val="231F20"/>
          <w:spacing w:val="-2"/>
          <w:w w:val="115"/>
        </w:rPr>
        <w:t> </w:t>
      </w:r>
      <w:r>
        <w:rPr>
          <w:color w:val="231F20"/>
          <w:w w:val="115"/>
        </w:rPr>
        <w:t>get</w:t>
      </w:r>
      <w:r>
        <w:rPr>
          <w:color w:val="231F20"/>
          <w:spacing w:val="-2"/>
          <w:w w:val="115"/>
        </w:rPr>
        <w:t> </w:t>
      </w:r>
      <w:r>
        <w:rPr>
          <w:color w:val="231F20"/>
          <w:w w:val="115"/>
        </w:rPr>
        <w:t>the</w:t>
      </w:r>
      <w:r>
        <w:rPr>
          <w:color w:val="231F20"/>
          <w:spacing w:val="-2"/>
          <w:w w:val="115"/>
        </w:rPr>
        <w:t> </w:t>
      </w:r>
      <w:r>
        <w:rPr>
          <w:color w:val="231F20"/>
          <w:w w:val="115"/>
        </w:rPr>
        <w:t>Zenists elected with all kinds of shenanigans.</w:t>
      </w:r>
    </w:p>
    <w:p>
      <w:pPr>
        <w:pStyle w:val="BodyText"/>
        <w:spacing w:line="285" w:lineRule="auto"/>
        <w:ind w:left="703" w:right="686" w:firstLine="290"/>
        <w:jc w:val="both"/>
      </w:pPr>
      <w:r>
        <w:rPr>
          <w:color w:val="231F20"/>
          <w:w w:val="115"/>
        </w:rPr>
        <w:t>The</w:t>
      </w:r>
      <w:r>
        <w:rPr>
          <w:color w:val="231F20"/>
          <w:w w:val="115"/>
        </w:rPr>
        <w:t> assassination</w:t>
      </w:r>
      <w:r>
        <w:rPr>
          <w:color w:val="231F20"/>
          <w:w w:val="115"/>
        </w:rPr>
        <w:t> of</w:t>
      </w:r>
      <w:r>
        <w:rPr>
          <w:color w:val="231F20"/>
          <w:w w:val="115"/>
        </w:rPr>
        <w:t> Kennedy</w:t>
      </w:r>
      <w:r>
        <w:rPr>
          <w:color w:val="231F20"/>
          <w:w w:val="115"/>
        </w:rPr>
        <w:t> and</w:t>
      </w:r>
      <w:r>
        <w:rPr>
          <w:color w:val="231F20"/>
          <w:w w:val="115"/>
        </w:rPr>
        <w:t> the</w:t>
      </w:r>
      <w:r>
        <w:rPr>
          <w:color w:val="231F20"/>
          <w:w w:val="115"/>
        </w:rPr>
        <w:t> </w:t>
      </w:r>
      <w:r>
        <w:rPr>
          <w:color w:val="231F20"/>
          <w:w w:val="115"/>
        </w:rPr>
        <w:t>mysterious cover-up</w:t>
      </w:r>
      <w:r>
        <w:rPr>
          <w:color w:val="231F20"/>
          <w:w w:val="115"/>
        </w:rPr>
        <w:t> of</w:t>
      </w:r>
      <w:r>
        <w:rPr>
          <w:color w:val="231F20"/>
          <w:w w:val="115"/>
        </w:rPr>
        <w:t> the</w:t>
      </w:r>
      <w:r>
        <w:rPr>
          <w:color w:val="231F20"/>
          <w:w w:val="115"/>
        </w:rPr>
        <w:t> affair,</w:t>
      </w:r>
      <w:r>
        <w:rPr>
          <w:color w:val="231F20"/>
          <w:w w:val="115"/>
        </w:rPr>
        <w:t> the</w:t>
      </w:r>
      <w:r>
        <w:rPr>
          <w:color w:val="231F20"/>
          <w:w w:val="115"/>
        </w:rPr>
        <w:t> fact</w:t>
      </w:r>
      <w:r>
        <w:rPr>
          <w:color w:val="231F20"/>
          <w:w w:val="115"/>
        </w:rPr>
        <w:t> that</w:t>
      </w:r>
      <w:r>
        <w:rPr>
          <w:color w:val="231F20"/>
          <w:w w:val="115"/>
        </w:rPr>
        <w:t> presidents</w:t>
      </w:r>
      <w:r>
        <w:rPr>
          <w:color w:val="231F20"/>
          <w:w w:val="115"/>
        </w:rPr>
        <w:t> are</w:t>
      </w:r>
      <w:r>
        <w:rPr>
          <w:color w:val="231F20"/>
          <w:w w:val="115"/>
        </w:rPr>
        <w:t> always protected by death, show the degree of political morality.</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47"/>
        <w:rPr>
          <w:sz w:val="12"/>
        </w:rPr>
      </w:pPr>
    </w:p>
    <w:p>
      <w:pPr>
        <w:spacing w:before="0"/>
        <w:ind w:left="700" w:right="669" w:firstLine="0"/>
        <w:jc w:val="left"/>
        <w:rPr>
          <w:sz w:val="12"/>
        </w:rPr>
      </w:pPr>
      <w:r>
        <w:rPr>
          <w:color w:val="231F20"/>
          <w:spacing w:val="-20"/>
          <w:w w:val="180"/>
          <w:sz w:val="12"/>
        </w:rPr>
        <w:t>242</w:t>
      </w:r>
      <w:r>
        <w:rPr>
          <w:color w:val="231F20"/>
          <w:spacing w:val="2"/>
          <w:w w:val="180"/>
          <w:sz w:val="12"/>
        </w:rPr>
        <w:t> </w:t>
      </w:r>
      <w:r>
        <w:rPr>
          <w:color w:val="231F20"/>
          <w:spacing w:val="-20"/>
          <w:w w:val="180"/>
          <w:sz w:val="12"/>
        </w:rPr>
        <w:t>-</w:t>
      </w:r>
      <w:r>
        <w:rPr>
          <w:color w:val="231F20"/>
          <w:spacing w:val="2"/>
          <w:w w:val="180"/>
          <w:sz w:val="12"/>
        </w:rPr>
        <w:t> </w:t>
      </w:r>
      <w:r>
        <w:rPr>
          <w:color w:val="231F20"/>
          <w:spacing w:val="-20"/>
          <w:w w:val="180"/>
          <w:sz w:val="12"/>
        </w:rPr>
        <w:t>Turanism,</w:t>
      </w:r>
      <w:r>
        <w:rPr>
          <w:color w:val="231F20"/>
          <w:spacing w:val="2"/>
          <w:w w:val="180"/>
          <w:sz w:val="12"/>
        </w:rPr>
        <w:t> </w:t>
      </w:r>
      <w:r>
        <w:rPr>
          <w:color w:val="231F20"/>
          <w:spacing w:val="-6"/>
          <w:w w:val="180"/>
          <w:sz w:val="12"/>
        </w:rPr>
        <w:t>Nation</w:t>
      </w:r>
      <w:r>
        <w:rPr>
          <w:color w:val="231F20"/>
          <w:spacing w:val="-33"/>
          <w:w w:val="180"/>
          <w:sz w:val="12"/>
        </w:rPr>
        <w:t>a</w:t>
      </w:r>
      <w:r>
        <w:rPr>
          <w:color w:val="231F20"/>
          <w:spacing w:val="-108"/>
          <w:w w:val="175"/>
          <w:position w:val="4"/>
          <w:sz w:val="12"/>
        </w:rPr>
        <w:t>T</w:t>
      </w:r>
      <w:r>
        <w:rPr>
          <w:color w:val="231F20"/>
          <w:spacing w:val="-6"/>
          <w:w w:val="180"/>
          <w:sz w:val="12"/>
        </w:rPr>
        <w:t>l</w:t>
      </w:r>
      <w:r>
        <w:rPr>
          <w:color w:val="231F20"/>
          <w:spacing w:val="-11"/>
          <w:w w:val="179"/>
          <w:sz w:val="12"/>
        </w:rPr>
        <w:t> </w:t>
      </w:r>
      <w:r>
        <w:rPr>
          <w:color w:val="231F20"/>
          <w:spacing w:val="-66"/>
          <w:w w:val="177"/>
          <w:position w:val="4"/>
          <w:sz w:val="12"/>
        </w:rPr>
        <w:t>u</w:t>
      </w:r>
      <w:r>
        <w:rPr>
          <w:color w:val="231F20"/>
          <w:spacing w:val="-37"/>
          <w:w w:val="182"/>
          <w:sz w:val="12"/>
        </w:rPr>
        <w:t>V</w:t>
      </w:r>
      <w:r>
        <w:rPr>
          <w:color w:val="231F20"/>
          <w:spacing w:val="20"/>
          <w:w w:val="177"/>
          <w:position w:val="4"/>
          <w:sz w:val="12"/>
        </w:rPr>
        <w:t>r</w:t>
      </w:r>
      <w:r>
        <w:rPr>
          <w:color w:val="231F20"/>
          <w:spacing w:val="-63"/>
          <w:w w:val="182"/>
          <w:sz w:val="12"/>
        </w:rPr>
        <w:t>a</w:t>
      </w:r>
      <w:r>
        <w:rPr>
          <w:color w:val="231F20"/>
          <w:spacing w:val="11"/>
          <w:w w:val="177"/>
          <w:position w:val="4"/>
          <w:sz w:val="12"/>
        </w:rPr>
        <w:t>k</w:t>
      </w:r>
      <w:r>
        <w:rPr>
          <w:color w:val="231F20"/>
          <w:spacing w:val="-18"/>
          <w:w w:val="182"/>
          <w:sz w:val="12"/>
        </w:rPr>
        <w:t>l</w:t>
      </w:r>
      <w:r>
        <w:rPr>
          <w:color w:val="231F20"/>
          <w:spacing w:val="13"/>
          <w:w w:val="177"/>
          <w:position w:val="4"/>
          <w:sz w:val="12"/>
        </w:rPr>
        <w:t>i</w:t>
      </w:r>
      <w:r>
        <w:rPr>
          <w:color w:val="231F20"/>
          <w:spacing w:val="-68"/>
          <w:w w:val="182"/>
          <w:sz w:val="12"/>
        </w:rPr>
        <w:t>u</w:t>
      </w:r>
      <w:r>
        <w:rPr>
          <w:color w:val="231F20"/>
          <w:spacing w:val="27"/>
          <w:w w:val="177"/>
          <w:position w:val="4"/>
          <w:sz w:val="12"/>
        </w:rPr>
        <w:t>s</w:t>
      </w:r>
      <w:r>
        <w:rPr>
          <w:color w:val="231F20"/>
          <w:spacing w:val="-124"/>
          <w:w w:val="177"/>
          <w:position w:val="4"/>
          <w:sz w:val="12"/>
        </w:rPr>
        <w:t>m</w:t>
      </w:r>
      <w:r>
        <w:rPr>
          <w:color w:val="231F20"/>
          <w:spacing w:val="27"/>
          <w:w w:val="182"/>
          <w:sz w:val="12"/>
        </w:rPr>
        <w:t>es</w:t>
      </w:r>
      <w:r>
        <w:rPr>
          <w:color w:val="231F20"/>
          <w:spacing w:val="-30"/>
          <w:w w:val="179"/>
          <w:sz w:val="12"/>
        </w:rPr>
        <w:t> </w:t>
      </w:r>
      <w:r>
        <w:rPr>
          <w:color w:val="231F20"/>
          <w:spacing w:val="-20"/>
          <w:w w:val="180"/>
          <w:position w:val="4"/>
          <w:sz w:val="12"/>
        </w:rPr>
        <w:t>S</w:t>
      </w:r>
      <w:r>
        <w:rPr>
          <w:color w:val="231F20"/>
          <w:spacing w:val="-20"/>
          <w:w w:val="180"/>
          <w:sz w:val="12"/>
        </w:rPr>
        <w:t>a</w:t>
      </w:r>
      <w:r>
        <w:rPr>
          <w:color w:val="231F20"/>
          <w:spacing w:val="-20"/>
          <w:w w:val="180"/>
          <w:position w:val="4"/>
          <w:sz w:val="12"/>
        </w:rPr>
        <w:t>t</w:t>
      </w:r>
      <w:r>
        <w:rPr>
          <w:color w:val="231F20"/>
          <w:spacing w:val="-20"/>
          <w:w w:val="180"/>
          <w:sz w:val="12"/>
        </w:rPr>
        <w:t>n</w:t>
      </w:r>
      <w:r>
        <w:rPr>
          <w:color w:val="231F20"/>
          <w:spacing w:val="-20"/>
          <w:w w:val="180"/>
          <w:position w:val="4"/>
          <w:sz w:val="12"/>
        </w:rPr>
        <w:t>r</w:t>
      </w:r>
      <w:r>
        <w:rPr>
          <w:color w:val="231F20"/>
          <w:spacing w:val="-20"/>
          <w:w w:val="180"/>
          <w:sz w:val="12"/>
        </w:rPr>
        <w:t>d</w:t>
      </w:r>
      <w:r>
        <w:rPr>
          <w:color w:val="231F20"/>
          <w:spacing w:val="-20"/>
          <w:w w:val="180"/>
          <w:position w:val="4"/>
          <w:sz w:val="12"/>
        </w:rPr>
        <w:t>uggle</w:t>
      </w:r>
      <w:r>
        <w:rPr>
          <w:color w:val="231F20"/>
          <w:w w:val="180"/>
          <w:position w:val="4"/>
          <w:sz w:val="12"/>
        </w:rPr>
        <w:t> </w:t>
      </w:r>
      <w:r>
        <w:rPr>
          <w:color w:val="231F20"/>
          <w:spacing w:val="-20"/>
          <w:w w:val="180"/>
          <w:position w:val="4"/>
          <w:sz w:val="12"/>
        </w:rPr>
        <w:t>Written</w:t>
      </w:r>
      <w:r>
        <w:rPr>
          <w:color w:val="231F20"/>
          <w:w w:val="180"/>
          <w:position w:val="4"/>
          <w:sz w:val="12"/>
        </w:rPr>
        <w:t> </w:t>
      </w:r>
      <w:r>
        <w:rPr>
          <w:color w:val="231F20"/>
          <w:spacing w:val="-20"/>
          <w:w w:val="180"/>
          <w:position w:val="4"/>
          <w:sz w:val="12"/>
        </w:rPr>
        <w:t>-</w:t>
      </w:r>
      <w:r>
        <w:rPr>
          <w:color w:val="231F20"/>
          <w:w w:val="180"/>
          <w:position w:val="4"/>
          <w:sz w:val="12"/>
        </w:rPr>
        <w:t> </w:t>
      </w:r>
      <w:r>
        <w:rPr>
          <w:color w:val="231F20"/>
          <w:spacing w:val="-20"/>
          <w:w w:val="180"/>
          <w:position w:val="4"/>
          <w:sz w:val="12"/>
        </w:rPr>
        <w:t>241</w:t>
      </w:r>
      <w:r>
        <w:rPr>
          <w:color w:val="231F20"/>
          <w:spacing w:val="-4"/>
          <w:w w:val="180"/>
          <w:position w:val="4"/>
          <w:sz w:val="12"/>
        </w:rPr>
        <w:t> </w:t>
      </w:r>
      <w:r>
        <w:rPr>
          <w:color w:val="231F20"/>
          <w:spacing w:val="-4"/>
          <w:w w:val="180"/>
          <w:sz w:val="12"/>
        </w:rPr>
        <w:t>Youth</w:t>
      </w:r>
    </w:p>
    <w:p>
      <w:pPr>
        <w:pStyle w:val="BodyText"/>
        <w:spacing w:line="184" w:lineRule="exact"/>
        <w:ind w:left="1141"/>
        <w:jc w:val="both"/>
      </w:pPr>
      <w:r>
        <w:rPr>
          <w:color w:val="231F20"/>
          <w:w w:val="115"/>
        </w:rPr>
        <w:t>There</w:t>
      </w:r>
      <w:r>
        <w:rPr>
          <w:color w:val="231F20"/>
          <w:spacing w:val="36"/>
          <w:w w:val="115"/>
        </w:rPr>
        <w:t> </w:t>
      </w:r>
      <w:r>
        <w:rPr>
          <w:color w:val="231F20"/>
          <w:w w:val="115"/>
        </w:rPr>
        <w:t>is</w:t>
      </w:r>
      <w:r>
        <w:rPr>
          <w:color w:val="231F20"/>
          <w:spacing w:val="37"/>
          <w:w w:val="115"/>
        </w:rPr>
        <w:t> </w:t>
      </w:r>
      <w:r>
        <w:rPr>
          <w:color w:val="231F20"/>
          <w:w w:val="115"/>
        </w:rPr>
        <w:t>no</w:t>
      </w:r>
      <w:r>
        <w:rPr>
          <w:color w:val="231F20"/>
          <w:spacing w:val="37"/>
          <w:w w:val="115"/>
        </w:rPr>
        <w:t> </w:t>
      </w:r>
      <w:r>
        <w:rPr>
          <w:color w:val="231F20"/>
          <w:w w:val="115"/>
        </w:rPr>
        <w:t>sexual</w:t>
      </w:r>
      <w:r>
        <w:rPr>
          <w:color w:val="231F20"/>
          <w:spacing w:val="37"/>
          <w:w w:val="115"/>
        </w:rPr>
        <w:t> </w:t>
      </w:r>
      <w:r>
        <w:rPr>
          <w:color w:val="231F20"/>
          <w:w w:val="115"/>
        </w:rPr>
        <w:t>morality</w:t>
      </w:r>
      <w:r>
        <w:rPr>
          <w:color w:val="231F20"/>
          <w:spacing w:val="37"/>
          <w:w w:val="115"/>
        </w:rPr>
        <w:t> </w:t>
      </w:r>
      <w:r>
        <w:rPr>
          <w:color w:val="231F20"/>
          <w:w w:val="115"/>
        </w:rPr>
        <w:t>in</w:t>
      </w:r>
      <w:r>
        <w:rPr>
          <w:color w:val="231F20"/>
          <w:spacing w:val="37"/>
          <w:w w:val="115"/>
        </w:rPr>
        <w:t> </w:t>
      </w:r>
      <w:r>
        <w:rPr>
          <w:color w:val="231F20"/>
          <w:w w:val="115"/>
        </w:rPr>
        <w:t>America.</w:t>
      </w:r>
      <w:r>
        <w:rPr>
          <w:color w:val="231F20"/>
          <w:spacing w:val="37"/>
          <w:w w:val="115"/>
        </w:rPr>
        <w:t> </w:t>
      </w:r>
      <w:r>
        <w:rPr>
          <w:color w:val="231F20"/>
          <w:w w:val="115"/>
        </w:rPr>
        <w:t>It</w:t>
      </w:r>
      <w:r>
        <w:rPr>
          <w:color w:val="231F20"/>
          <w:spacing w:val="37"/>
          <w:w w:val="115"/>
        </w:rPr>
        <w:t> </w:t>
      </w:r>
      <w:r>
        <w:rPr>
          <w:color w:val="231F20"/>
          <w:w w:val="115"/>
        </w:rPr>
        <w:t>has</w:t>
      </w:r>
      <w:r>
        <w:rPr>
          <w:color w:val="231F20"/>
          <w:spacing w:val="36"/>
          <w:w w:val="115"/>
        </w:rPr>
        <w:t> </w:t>
      </w:r>
      <w:r>
        <w:rPr>
          <w:color w:val="231F20"/>
          <w:spacing w:val="-4"/>
          <w:w w:val="115"/>
        </w:rPr>
        <w:t>been</w:t>
      </w:r>
    </w:p>
    <w:p>
      <w:pPr>
        <w:pStyle w:val="BodyText"/>
        <w:spacing w:line="285" w:lineRule="auto" w:before="41"/>
        <w:ind w:left="860" w:right="520"/>
        <w:jc w:val="both"/>
      </w:pPr>
      <w:r>
        <w:rPr>
          <w:color w:val="231F20"/>
          <w:w w:val="115"/>
        </w:rPr>
        <w:t>revealed</w:t>
      </w:r>
      <w:r>
        <w:rPr>
          <w:color w:val="231F20"/>
          <w:w w:val="115"/>
        </w:rPr>
        <w:t> by</w:t>
      </w:r>
      <w:r>
        <w:rPr>
          <w:color w:val="231F20"/>
          <w:w w:val="115"/>
        </w:rPr>
        <w:t> Dr</w:t>
      </w:r>
      <w:r>
        <w:rPr>
          <w:color w:val="231F20"/>
          <w:w w:val="115"/>
        </w:rPr>
        <w:t> Kinsey's</w:t>
      </w:r>
      <w:r>
        <w:rPr>
          <w:color w:val="231F20"/>
          <w:w w:val="115"/>
        </w:rPr>
        <w:t> report</w:t>
      </w:r>
      <w:r>
        <w:rPr>
          <w:color w:val="231F20"/>
          <w:w w:val="115"/>
        </w:rPr>
        <w:t> that</w:t>
      </w:r>
      <w:r>
        <w:rPr>
          <w:color w:val="231F20"/>
          <w:w w:val="115"/>
        </w:rPr>
        <w:t> almost</w:t>
      </w:r>
      <w:r>
        <w:rPr>
          <w:color w:val="231F20"/>
          <w:w w:val="115"/>
        </w:rPr>
        <w:t> all</w:t>
      </w:r>
      <w:r>
        <w:rPr>
          <w:color w:val="231F20"/>
          <w:w w:val="115"/>
        </w:rPr>
        <w:t> </w:t>
      </w:r>
      <w:r>
        <w:rPr>
          <w:color w:val="231F20"/>
          <w:w w:val="115"/>
        </w:rPr>
        <w:t>married women commit adultery.</w:t>
      </w:r>
    </w:p>
    <w:p>
      <w:pPr>
        <w:pStyle w:val="BodyText"/>
        <w:spacing w:line="285" w:lineRule="auto"/>
        <w:ind w:left="862" w:right="518" w:firstLine="283"/>
        <w:jc w:val="both"/>
      </w:pPr>
      <w:r>
        <w:rPr>
          <w:color w:val="231F20"/>
          <w:w w:val="115"/>
        </w:rPr>
        <w:t>There</w:t>
      </w:r>
      <w:r>
        <w:rPr>
          <w:color w:val="231F20"/>
          <w:w w:val="115"/>
        </w:rPr>
        <w:t> is</w:t>
      </w:r>
      <w:r>
        <w:rPr>
          <w:color w:val="231F20"/>
          <w:w w:val="115"/>
        </w:rPr>
        <w:t> no</w:t>
      </w:r>
      <w:r>
        <w:rPr>
          <w:color w:val="231F20"/>
          <w:w w:val="115"/>
        </w:rPr>
        <w:t> commercial</w:t>
      </w:r>
      <w:r>
        <w:rPr>
          <w:color w:val="231F20"/>
          <w:w w:val="115"/>
        </w:rPr>
        <w:t> morality</w:t>
      </w:r>
      <w:r>
        <w:rPr>
          <w:color w:val="231F20"/>
          <w:w w:val="115"/>
        </w:rPr>
        <w:t> either.</w:t>
      </w:r>
      <w:r>
        <w:rPr>
          <w:color w:val="231F20"/>
          <w:w w:val="115"/>
        </w:rPr>
        <w:t> </w:t>
      </w:r>
      <w:r>
        <w:rPr>
          <w:color w:val="231F20"/>
          <w:w w:val="115"/>
        </w:rPr>
        <w:t>The gangsterism</w:t>
      </w:r>
      <w:r>
        <w:rPr>
          <w:color w:val="231F20"/>
          <w:w w:val="115"/>
        </w:rPr>
        <w:t> over</w:t>
      </w:r>
      <w:r>
        <w:rPr>
          <w:color w:val="231F20"/>
          <w:w w:val="115"/>
        </w:rPr>
        <w:t> joint</w:t>
      </w:r>
      <w:r>
        <w:rPr>
          <w:color w:val="231F20"/>
          <w:w w:val="115"/>
        </w:rPr>
        <w:t> bets</w:t>
      </w:r>
      <w:r>
        <w:rPr>
          <w:color w:val="231F20"/>
          <w:w w:val="115"/>
        </w:rPr>
        <w:t> on</w:t>
      </w:r>
      <w:r>
        <w:rPr>
          <w:color w:val="231F20"/>
          <w:w w:val="115"/>
        </w:rPr>
        <w:t> horse</w:t>
      </w:r>
      <w:r>
        <w:rPr>
          <w:color w:val="231F20"/>
          <w:w w:val="115"/>
        </w:rPr>
        <w:t> races</w:t>
      </w:r>
      <w:r>
        <w:rPr>
          <w:color w:val="231F20"/>
          <w:w w:val="115"/>
        </w:rPr>
        <w:t> and</w:t>
      </w:r>
      <w:r>
        <w:rPr>
          <w:color w:val="231F20"/>
          <w:w w:val="115"/>
        </w:rPr>
        <w:t> boxing matches,</w:t>
      </w:r>
      <w:r>
        <w:rPr>
          <w:color w:val="231F20"/>
          <w:w w:val="115"/>
        </w:rPr>
        <w:t> the</w:t>
      </w:r>
      <w:r>
        <w:rPr>
          <w:color w:val="231F20"/>
          <w:w w:val="115"/>
        </w:rPr>
        <w:t> deceitful</w:t>
      </w:r>
      <w:r>
        <w:rPr>
          <w:color w:val="231F20"/>
          <w:w w:val="115"/>
        </w:rPr>
        <w:t> behaviour</w:t>
      </w:r>
      <w:r>
        <w:rPr>
          <w:color w:val="231F20"/>
          <w:w w:val="115"/>
        </w:rPr>
        <w:t> to</w:t>
      </w:r>
      <w:r>
        <w:rPr>
          <w:color w:val="231F20"/>
          <w:w w:val="115"/>
        </w:rPr>
        <w:t> evade</w:t>
      </w:r>
      <w:r>
        <w:rPr>
          <w:color w:val="231F20"/>
          <w:w w:val="115"/>
        </w:rPr>
        <w:t> taxes,</w:t>
      </w:r>
      <w:r>
        <w:rPr>
          <w:color w:val="231F20"/>
          <w:w w:val="115"/>
        </w:rPr>
        <w:t> the</w:t>
      </w:r>
      <w:r>
        <w:rPr>
          <w:color w:val="231F20"/>
          <w:spacing w:val="40"/>
          <w:w w:val="115"/>
        </w:rPr>
        <w:t> </w:t>
      </w:r>
      <w:r>
        <w:rPr>
          <w:color w:val="231F20"/>
          <w:w w:val="115"/>
        </w:rPr>
        <w:t>games</w:t>
      </w:r>
      <w:r>
        <w:rPr>
          <w:color w:val="231F20"/>
          <w:w w:val="115"/>
        </w:rPr>
        <w:t> played</w:t>
      </w:r>
      <w:r>
        <w:rPr>
          <w:color w:val="231F20"/>
          <w:w w:val="115"/>
        </w:rPr>
        <w:t> to</w:t>
      </w:r>
      <w:r>
        <w:rPr>
          <w:color w:val="231F20"/>
          <w:w w:val="115"/>
        </w:rPr>
        <w:t> sell</w:t>
      </w:r>
      <w:r>
        <w:rPr>
          <w:color w:val="231F20"/>
          <w:w w:val="115"/>
        </w:rPr>
        <w:t> arms</w:t>
      </w:r>
      <w:r>
        <w:rPr>
          <w:color w:val="231F20"/>
          <w:w w:val="115"/>
        </w:rPr>
        <w:t> to</w:t>
      </w:r>
      <w:r>
        <w:rPr>
          <w:color w:val="231F20"/>
          <w:w w:val="115"/>
        </w:rPr>
        <w:t> backward</w:t>
      </w:r>
      <w:r>
        <w:rPr>
          <w:color w:val="231F20"/>
          <w:w w:val="115"/>
        </w:rPr>
        <w:t> nations</w:t>
      </w:r>
      <w:r>
        <w:rPr>
          <w:color w:val="231F20"/>
          <w:w w:val="115"/>
        </w:rPr>
        <w:t> are </w:t>
      </w:r>
      <w:r>
        <w:rPr>
          <w:color w:val="231F20"/>
          <w:spacing w:val="-2"/>
          <w:w w:val="115"/>
        </w:rPr>
        <w:t>obvious.</w:t>
      </w:r>
    </w:p>
    <w:p>
      <w:pPr>
        <w:pStyle w:val="BodyText"/>
        <w:spacing w:line="290" w:lineRule="auto"/>
        <w:ind w:left="867" w:right="518" w:firstLine="273"/>
        <w:jc w:val="both"/>
      </w:pPr>
      <w:r>
        <w:rPr>
          <w:color w:val="231F20"/>
          <w:w w:val="115"/>
        </w:rPr>
        <w:t>The</w:t>
      </w:r>
      <w:r>
        <w:rPr>
          <w:color w:val="231F20"/>
          <w:spacing w:val="-2"/>
          <w:w w:val="115"/>
        </w:rPr>
        <w:t> </w:t>
      </w:r>
      <w:r>
        <w:rPr>
          <w:color w:val="231F20"/>
          <w:w w:val="115"/>
        </w:rPr>
        <w:t>way</w:t>
      </w:r>
      <w:r>
        <w:rPr>
          <w:color w:val="231F20"/>
          <w:spacing w:val="-2"/>
          <w:w w:val="115"/>
        </w:rPr>
        <w:t> </w:t>
      </w:r>
      <w:r>
        <w:rPr>
          <w:color w:val="231F20"/>
          <w:w w:val="115"/>
        </w:rPr>
        <w:t>atomic</w:t>
      </w:r>
      <w:r>
        <w:rPr>
          <w:color w:val="231F20"/>
          <w:spacing w:val="-2"/>
          <w:w w:val="115"/>
        </w:rPr>
        <w:t> </w:t>
      </w:r>
      <w:r>
        <w:rPr>
          <w:color w:val="231F20"/>
          <w:w w:val="115"/>
        </w:rPr>
        <w:t>secrets</w:t>
      </w:r>
      <w:r>
        <w:rPr>
          <w:color w:val="231F20"/>
          <w:spacing w:val="-2"/>
          <w:w w:val="115"/>
        </w:rPr>
        <w:t> </w:t>
      </w:r>
      <w:r>
        <w:rPr>
          <w:color w:val="231F20"/>
          <w:w w:val="115"/>
        </w:rPr>
        <w:t>were</w:t>
      </w:r>
      <w:r>
        <w:rPr>
          <w:color w:val="231F20"/>
          <w:spacing w:val="-2"/>
          <w:w w:val="115"/>
        </w:rPr>
        <w:t> </w:t>
      </w:r>
      <w:r>
        <w:rPr>
          <w:color w:val="231F20"/>
          <w:w w:val="115"/>
        </w:rPr>
        <w:t>sold</w:t>
      </w:r>
      <w:r>
        <w:rPr>
          <w:color w:val="231F20"/>
          <w:spacing w:val="-2"/>
          <w:w w:val="115"/>
        </w:rPr>
        <w:t> </w:t>
      </w:r>
      <w:r>
        <w:rPr>
          <w:color w:val="231F20"/>
          <w:w w:val="115"/>
        </w:rPr>
        <w:t>to</w:t>
      </w:r>
      <w:r>
        <w:rPr>
          <w:color w:val="231F20"/>
          <w:spacing w:val="-2"/>
          <w:w w:val="115"/>
        </w:rPr>
        <w:t> </w:t>
      </w:r>
      <w:r>
        <w:rPr>
          <w:color w:val="231F20"/>
          <w:w w:val="115"/>
        </w:rPr>
        <w:t>the</w:t>
      </w:r>
      <w:r>
        <w:rPr>
          <w:color w:val="231F20"/>
          <w:spacing w:val="-2"/>
          <w:w w:val="115"/>
        </w:rPr>
        <w:t> </w:t>
      </w:r>
      <w:r>
        <w:rPr>
          <w:color w:val="231F20"/>
          <w:w w:val="115"/>
        </w:rPr>
        <w:t>Russians</w:t>
      </w:r>
      <w:r>
        <w:rPr>
          <w:color w:val="231F20"/>
          <w:spacing w:val="-2"/>
          <w:w w:val="115"/>
        </w:rPr>
        <w:t> </w:t>
      </w:r>
      <w:r>
        <w:rPr>
          <w:color w:val="231F20"/>
          <w:w w:val="115"/>
        </w:rPr>
        <w:t>is</w:t>
      </w:r>
      <w:r>
        <w:rPr>
          <w:color w:val="231F20"/>
          <w:spacing w:val="-2"/>
          <w:w w:val="115"/>
        </w:rPr>
        <w:t> </w:t>
      </w:r>
      <w:r>
        <w:rPr>
          <w:color w:val="231F20"/>
          <w:w w:val="115"/>
        </w:rPr>
        <w:t>an example of their national and patriotic morality.</w:t>
      </w:r>
    </w:p>
    <w:p>
      <w:pPr>
        <w:pStyle w:val="BodyText"/>
        <w:spacing w:line="285" w:lineRule="auto"/>
        <w:ind w:left="851" w:right="510" w:firstLine="298"/>
        <w:jc w:val="both"/>
      </w:pPr>
      <w:r>
        <w:rPr>
          <w:color w:val="231F20"/>
          <w:w w:val="115"/>
        </w:rPr>
        <w:t>In</w:t>
      </w:r>
      <w:r>
        <w:rPr>
          <w:color w:val="231F20"/>
          <w:w w:val="115"/>
        </w:rPr>
        <w:t> short,</w:t>
      </w:r>
      <w:r>
        <w:rPr>
          <w:color w:val="231F20"/>
          <w:w w:val="115"/>
        </w:rPr>
        <w:t> America</w:t>
      </w:r>
      <w:r>
        <w:rPr>
          <w:color w:val="231F20"/>
          <w:w w:val="115"/>
        </w:rPr>
        <w:t> is</w:t>
      </w:r>
      <w:r>
        <w:rPr>
          <w:color w:val="231F20"/>
          <w:w w:val="115"/>
        </w:rPr>
        <w:t> a</w:t>
      </w:r>
      <w:r>
        <w:rPr>
          <w:color w:val="231F20"/>
          <w:w w:val="115"/>
        </w:rPr>
        <w:t> country</w:t>
      </w:r>
      <w:r>
        <w:rPr>
          <w:color w:val="231F20"/>
          <w:w w:val="115"/>
        </w:rPr>
        <w:t> of</w:t>
      </w:r>
      <w:r>
        <w:rPr>
          <w:color w:val="231F20"/>
          <w:w w:val="115"/>
        </w:rPr>
        <w:t> disgraces.</w:t>
      </w:r>
      <w:r>
        <w:rPr>
          <w:color w:val="231F20"/>
          <w:w w:val="115"/>
        </w:rPr>
        <w:t> The</w:t>
      </w:r>
      <w:r>
        <w:rPr>
          <w:color w:val="231F20"/>
          <w:spacing w:val="40"/>
          <w:w w:val="115"/>
        </w:rPr>
        <w:t> </w:t>
      </w:r>
      <w:r>
        <w:rPr>
          <w:color w:val="231F20"/>
          <w:w w:val="115"/>
        </w:rPr>
        <w:t>disease of bank robbery spread to the world from there. It is</w:t>
      </w:r>
      <w:r>
        <w:rPr>
          <w:color w:val="231F20"/>
          <w:w w:val="115"/>
        </w:rPr>
        <w:t> America</w:t>
      </w:r>
      <w:r>
        <w:rPr>
          <w:color w:val="231F20"/>
          <w:w w:val="115"/>
        </w:rPr>
        <w:t> that</w:t>
      </w:r>
      <w:r>
        <w:rPr>
          <w:color w:val="231F20"/>
          <w:w w:val="115"/>
        </w:rPr>
        <w:t> introduced</w:t>
      </w:r>
      <w:r>
        <w:rPr>
          <w:color w:val="231F20"/>
          <w:w w:val="115"/>
        </w:rPr>
        <w:t> primitive</w:t>
      </w:r>
      <w:r>
        <w:rPr>
          <w:color w:val="231F20"/>
          <w:w w:val="115"/>
        </w:rPr>
        <w:t> Negro</w:t>
      </w:r>
      <w:r>
        <w:rPr>
          <w:color w:val="231F20"/>
          <w:w w:val="115"/>
        </w:rPr>
        <w:t> music</w:t>
      </w:r>
      <w:r>
        <w:rPr>
          <w:color w:val="231F20"/>
          <w:w w:val="115"/>
        </w:rPr>
        <w:t> to</w:t>
      </w:r>
      <w:r>
        <w:rPr>
          <w:color w:val="231F20"/>
          <w:w w:val="115"/>
        </w:rPr>
        <w:t> </w:t>
      </w:r>
      <w:r>
        <w:rPr>
          <w:color w:val="231F20"/>
          <w:w w:val="115"/>
        </w:rPr>
        <w:t>the world</w:t>
      </w:r>
      <w:r>
        <w:rPr>
          <w:color w:val="231F20"/>
          <w:w w:val="115"/>
        </w:rPr>
        <w:t> market</w:t>
      </w:r>
      <w:r>
        <w:rPr>
          <w:color w:val="231F20"/>
          <w:w w:val="115"/>
        </w:rPr>
        <w:t> instead</w:t>
      </w:r>
      <w:r>
        <w:rPr>
          <w:color w:val="231F20"/>
          <w:w w:val="115"/>
        </w:rPr>
        <w:t> of</w:t>
      </w:r>
      <w:r>
        <w:rPr>
          <w:color w:val="231F20"/>
          <w:w w:val="115"/>
        </w:rPr>
        <w:t> classical</w:t>
      </w:r>
      <w:r>
        <w:rPr>
          <w:color w:val="231F20"/>
          <w:w w:val="115"/>
        </w:rPr>
        <w:t> music.</w:t>
      </w:r>
      <w:r>
        <w:rPr>
          <w:color w:val="231F20"/>
          <w:w w:val="115"/>
        </w:rPr>
        <w:t> Sexual immorality</w:t>
      </w:r>
      <w:r>
        <w:rPr>
          <w:color w:val="231F20"/>
          <w:w w:val="115"/>
        </w:rPr>
        <w:t> and</w:t>
      </w:r>
      <w:r>
        <w:rPr>
          <w:color w:val="231F20"/>
          <w:w w:val="115"/>
        </w:rPr>
        <w:t> Holivut</w:t>
      </w:r>
      <w:r>
        <w:rPr>
          <w:color w:val="231F20"/>
          <w:w w:val="115"/>
        </w:rPr>
        <w:t> prostitution</w:t>
      </w:r>
      <w:r>
        <w:rPr>
          <w:color w:val="231F20"/>
          <w:w w:val="115"/>
        </w:rPr>
        <w:t> are</w:t>
      </w:r>
      <w:r>
        <w:rPr>
          <w:color w:val="231F20"/>
          <w:w w:val="115"/>
        </w:rPr>
        <w:t> all</w:t>
      </w:r>
      <w:r>
        <w:rPr>
          <w:color w:val="231F20"/>
          <w:w w:val="115"/>
        </w:rPr>
        <w:t> American inventions.</w:t>
      </w:r>
      <w:r>
        <w:rPr>
          <w:color w:val="231F20"/>
          <w:w w:val="115"/>
        </w:rPr>
        <w:t> America</w:t>
      </w:r>
      <w:r>
        <w:rPr>
          <w:color w:val="231F20"/>
          <w:w w:val="115"/>
        </w:rPr>
        <w:t> is</w:t>
      </w:r>
      <w:r>
        <w:rPr>
          <w:color w:val="231F20"/>
          <w:w w:val="115"/>
        </w:rPr>
        <w:t> the</w:t>
      </w:r>
      <w:r>
        <w:rPr>
          <w:color w:val="231F20"/>
          <w:w w:val="115"/>
        </w:rPr>
        <w:t> only</w:t>
      </w:r>
      <w:r>
        <w:rPr>
          <w:color w:val="231F20"/>
          <w:w w:val="115"/>
        </w:rPr>
        <w:t> country</w:t>
      </w:r>
      <w:r>
        <w:rPr>
          <w:color w:val="231F20"/>
          <w:w w:val="115"/>
        </w:rPr>
        <w:t> where</w:t>
      </w:r>
      <w:r>
        <w:rPr>
          <w:color w:val="231F20"/>
          <w:w w:val="115"/>
        </w:rPr>
        <w:t> flirting lessons</w:t>
      </w:r>
      <w:r>
        <w:rPr>
          <w:color w:val="231F20"/>
          <w:w w:val="115"/>
        </w:rPr>
        <w:t> are</w:t>
      </w:r>
      <w:r>
        <w:rPr>
          <w:color w:val="231F20"/>
          <w:w w:val="115"/>
        </w:rPr>
        <w:t> taught</w:t>
      </w:r>
      <w:r>
        <w:rPr>
          <w:color w:val="231F20"/>
          <w:w w:val="115"/>
        </w:rPr>
        <w:t> in</w:t>
      </w:r>
      <w:r>
        <w:rPr>
          <w:color w:val="231F20"/>
          <w:w w:val="115"/>
        </w:rPr>
        <w:t> girls'</w:t>
      </w:r>
      <w:r>
        <w:rPr>
          <w:color w:val="231F20"/>
          <w:w w:val="115"/>
        </w:rPr>
        <w:t> schools</w:t>
      </w:r>
      <w:r>
        <w:rPr>
          <w:color w:val="231F20"/>
          <w:w w:val="115"/>
        </w:rPr>
        <w:t> under</w:t>
      </w:r>
      <w:r>
        <w:rPr>
          <w:color w:val="231F20"/>
          <w:w w:val="115"/>
        </w:rPr>
        <w:t> the</w:t>
      </w:r>
      <w:r>
        <w:rPr>
          <w:color w:val="231F20"/>
          <w:w w:val="115"/>
        </w:rPr>
        <w:t> pretence</w:t>
      </w:r>
      <w:r>
        <w:rPr>
          <w:color w:val="231F20"/>
          <w:w w:val="115"/>
        </w:rPr>
        <w:t> of teaching</w:t>
      </w:r>
      <w:r>
        <w:rPr>
          <w:color w:val="231F20"/>
          <w:spacing w:val="-3"/>
          <w:w w:val="115"/>
        </w:rPr>
        <w:t> </w:t>
      </w:r>
      <w:r>
        <w:rPr>
          <w:color w:val="231F20"/>
          <w:w w:val="115"/>
        </w:rPr>
        <w:t>sexual</w:t>
      </w:r>
      <w:r>
        <w:rPr>
          <w:color w:val="231F20"/>
          <w:spacing w:val="-3"/>
          <w:w w:val="115"/>
        </w:rPr>
        <w:t> </w:t>
      </w:r>
      <w:r>
        <w:rPr>
          <w:color w:val="231F20"/>
          <w:w w:val="115"/>
        </w:rPr>
        <w:t>manners.</w:t>
      </w:r>
      <w:r>
        <w:rPr>
          <w:color w:val="231F20"/>
          <w:spacing w:val="-3"/>
          <w:w w:val="115"/>
        </w:rPr>
        <w:t> </w:t>
      </w:r>
      <w:r>
        <w:rPr>
          <w:color w:val="231F20"/>
          <w:w w:val="115"/>
        </w:rPr>
        <w:t>Although</w:t>
      </w:r>
      <w:r>
        <w:rPr>
          <w:color w:val="231F20"/>
          <w:spacing w:val="-3"/>
          <w:w w:val="115"/>
        </w:rPr>
        <w:t> </w:t>
      </w:r>
      <w:r>
        <w:rPr>
          <w:color w:val="231F20"/>
          <w:w w:val="115"/>
        </w:rPr>
        <w:t>the</w:t>
      </w:r>
      <w:r>
        <w:rPr>
          <w:color w:val="231F20"/>
          <w:spacing w:val="-3"/>
          <w:w w:val="115"/>
        </w:rPr>
        <w:t> </w:t>
      </w:r>
      <w:r>
        <w:rPr>
          <w:color w:val="231F20"/>
          <w:w w:val="115"/>
        </w:rPr>
        <w:t>Americans</w:t>
      </w:r>
      <w:r>
        <w:rPr>
          <w:color w:val="231F20"/>
          <w:spacing w:val="-3"/>
          <w:w w:val="115"/>
        </w:rPr>
        <w:t> </w:t>
      </w:r>
      <w:r>
        <w:rPr>
          <w:color w:val="231F20"/>
          <w:w w:val="115"/>
        </w:rPr>
        <w:t>are</w:t>
      </w:r>
      <w:r>
        <w:rPr>
          <w:color w:val="231F20"/>
          <w:spacing w:val="-3"/>
          <w:w w:val="115"/>
        </w:rPr>
        <w:t> </w:t>
      </w:r>
      <w:r>
        <w:rPr>
          <w:color w:val="231F20"/>
          <w:w w:val="115"/>
        </w:rPr>
        <w:t>one of</w:t>
      </w:r>
      <w:r>
        <w:rPr>
          <w:color w:val="231F20"/>
          <w:w w:val="115"/>
        </w:rPr>
        <w:t> the</w:t>
      </w:r>
      <w:r>
        <w:rPr>
          <w:color w:val="231F20"/>
          <w:w w:val="115"/>
        </w:rPr>
        <w:t> nations</w:t>
      </w:r>
      <w:r>
        <w:rPr>
          <w:color w:val="231F20"/>
          <w:w w:val="115"/>
        </w:rPr>
        <w:t> that</w:t>
      </w:r>
      <w:r>
        <w:rPr>
          <w:color w:val="231F20"/>
          <w:w w:val="115"/>
        </w:rPr>
        <w:t> use</w:t>
      </w:r>
      <w:r>
        <w:rPr>
          <w:color w:val="231F20"/>
          <w:w w:val="115"/>
        </w:rPr>
        <w:t> the</w:t>
      </w:r>
      <w:r>
        <w:rPr>
          <w:color w:val="231F20"/>
          <w:w w:val="115"/>
        </w:rPr>
        <w:t> most</w:t>
      </w:r>
      <w:r>
        <w:rPr>
          <w:color w:val="231F20"/>
          <w:w w:val="115"/>
        </w:rPr>
        <w:t> soap,</w:t>
      </w:r>
      <w:r>
        <w:rPr>
          <w:color w:val="231F20"/>
          <w:w w:val="115"/>
        </w:rPr>
        <w:t> they</w:t>
      </w:r>
      <w:r>
        <w:rPr>
          <w:color w:val="231F20"/>
          <w:w w:val="115"/>
        </w:rPr>
        <w:t> have</w:t>
      </w:r>
      <w:r>
        <w:rPr>
          <w:color w:val="231F20"/>
          <w:w w:val="115"/>
        </w:rPr>
        <w:t> spread polio,</w:t>
      </w:r>
      <w:r>
        <w:rPr>
          <w:color w:val="231F20"/>
          <w:w w:val="115"/>
        </w:rPr>
        <w:t> a</w:t>
      </w:r>
      <w:r>
        <w:rPr>
          <w:color w:val="231F20"/>
          <w:w w:val="115"/>
        </w:rPr>
        <w:t> disease</w:t>
      </w:r>
      <w:r>
        <w:rPr>
          <w:color w:val="231F20"/>
          <w:w w:val="115"/>
        </w:rPr>
        <w:t> born</w:t>
      </w:r>
      <w:r>
        <w:rPr>
          <w:color w:val="231F20"/>
          <w:w w:val="115"/>
        </w:rPr>
        <w:t> of</w:t>
      </w:r>
      <w:r>
        <w:rPr>
          <w:color w:val="231F20"/>
          <w:w w:val="115"/>
        </w:rPr>
        <w:t> filth</w:t>
      </w:r>
      <w:r>
        <w:rPr>
          <w:color w:val="231F20"/>
          <w:w w:val="115"/>
        </w:rPr>
        <w:t> and</w:t>
      </w:r>
      <w:r>
        <w:rPr>
          <w:color w:val="231F20"/>
          <w:w w:val="115"/>
        </w:rPr>
        <w:t> uncleanliness,</w:t>
      </w:r>
      <w:r>
        <w:rPr>
          <w:color w:val="231F20"/>
          <w:spacing w:val="40"/>
          <w:w w:val="115"/>
        </w:rPr>
        <w:t> </w:t>
      </w:r>
      <w:r>
        <w:rPr>
          <w:color w:val="231F20"/>
          <w:w w:val="115"/>
        </w:rPr>
        <w:t>throughout</w:t>
      </w:r>
      <w:r>
        <w:rPr>
          <w:color w:val="231F20"/>
          <w:w w:val="115"/>
        </w:rPr>
        <w:t> the</w:t>
      </w:r>
      <w:r>
        <w:rPr>
          <w:color w:val="231F20"/>
          <w:w w:val="115"/>
        </w:rPr>
        <w:t> world.</w:t>
      </w:r>
      <w:r>
        <w:rPr>
          <w:color w:val="231F20"/>
          <w:w w:val="115"/>
        </w:rPr>
        <w:t> Millions</w:t>
      </w:r>
      <w:r>
        <w:rPr>
          <w:color w:val="231F20"/>
          <w:w w:val="115"/>
        </w:rPr>
        <w:t> of</w:t>
      </w:r>
      <w:r>
        <w:rPr>
          <w:color w:val="231F20"/>
          <w:w w:val="115"/>
        </w:rPr>
        <w:t> mental</w:t>
      </w:r>
      <w:r>
        <w:rPr>
          <w:color w:val="231F20"/>
          <w:w w:val="115"/>
        </w:rPr>
        <w:t> and</w:t>
      </w:r>
      <w:r>
        <w:rPr>
          <w:color w:val="231F20"/>
          <w:w w:val="115"/>
        </w:rPr>
        <w:t> nervous patients,</w:t>
      </w:r>
      <w:r>
        <w:rPr>
          <w:color w:val="231F20"/>
          <w:w w:val="115"/>
        </w:rPr>
        <w:t> millions</w:t>
      </w:r>
      <w:r>
        <w:rPr>
          <w:color w:val="231F20"/>
          <w:w w:val="115"/>
        </w:rPr>
        <w:t> of</w:t>
      </w:r>
      <w:r>
        <w:rPr>
          <w:color w:val="231F20"/>
          <w:w w:val="115"/>
        </w:rPr>
        <w:t> obesity</w:t>
      </w:r>
      <w:r>
        <w:rPr>
          <w:color w:val="231F20"/>
          <w:w w:val="115"/>
        </w:rPr>
        <w:t> patients,</w:t>
      </w:r>
      <w:r>
        <w:rPr>
          <w:color w:val="231F20"/>
          <w:w w:val="115"/>
        </w:rPr>
        <w:t> millions</w:t>
      </w:r>
      <w:r>
        <w:rPr>
          <w:color w:val="231F20"/>
          <w:w w:val="115"/>
        </w:rPr>
        <w:t> of homosexuals are all there.</w:t>
      </w:r>
    </w:p>
    <w:p>
      <w:pPr>
        <w:pStyle w:val="BodyText"/>
        <w:spacing w:line="283" w:lineRule="auto"/>
        <w:ind w:left="862" w:right="524" w:firstLine="279"/>
        <w:jc w:val="both"/>
      </w:pPr>
      <w:r>
        <w:rPr>
          <w:color w:val="231F20"/>
          <w:w w:val="115"/>
        </w:rPr>
        <w:t>What</w:t>
      </w:r>
      <w:r>
        <w:rPr>
          <w:color w:val="231F20"/>
          <w:w w:val="115"/>
        </w:rPr>
        <w:t> we</w:t>
      </w:r>
      <w:r>
        <w:rPr>
          <w:color w:val="231F20"/>
          <w:w w:val="115"/>
        </w:rPr>
        <w:t> have</w:t>
      </w:r>
      <w:r>
        <w:rPr>
          <w:color w:val="231F20"/>
          <w:w w:val="115"/>
        </w:rPr>
        <w:t> in</w:t>
      </w:r>
      <w:r>
        <w:rPr>
          <w:color w:val="231F20"/>
          <w:w w:val="115"/>
        </w:rPr>
        <w:t> America</w:t>
      </w:r>
      <w:r>
        <w:rPr>
          <w:color w:val="231F20"/>
          <w:w w:val="115"/>
        </w:rPr>
        <w:t> that</w:t>
      </w:r>
      <w:r>
        <w:rPr>
          <w:color w:val="231F20"/>
          <w:w w:val="115"/>
        </w:rPr>
        <w:t> we</w:t>
      </w:r>
      <w:r>
        <w:rPr>
          <w:color w:val="231F20"/>
          <w:w w:val="115"/>
        </w:rPr>
        <w:t> don't</w:t>
      </w:r>
      <w:r>
        <w:rPr>
          <w:color w:val="231F20"/>
          <w:w w:val="115"/>
        </w:rPr>
        <w:t> </w:t>
      </w:r>
      <w:r>
        <w:rPr>
          <w:color w:val="231F20"/>
          <w:w w:val="115"/>
        </w:rPr>
        <w:t>have</w:t>
      </w:r>
      <w:r>
        <w:rPr>
          <w:color w:val="231F20"/>
          <w:spacing w:val="40"/>
          <w:w w:val="115"/>
        </w:rPr>
        <w:t> </w:t>
      </w:r>
      <w:r>
        <w:rPr>
          <w:color w:val="231F20"/>
          <w:w w:val="115"/>
        </w:rPr>
        <w:t>elsewhere is only disgrace and vulgarity.</w:t>
      </w:r>
    </w:p>
    <w:p>
      <w:pPr>
        <w:pStyle w:val="BodyText"/>
        <w:spacing w:line="285" w:lineRule="auto"/>
        <w:ind w:left="857" w:right="515" w:firstLine="294"/>
        <w:jc w:val="both"/>
      </w:pPr>
      <w:r>
        <w:rPr>
          <w:color w:val="231F20"/>
          <w:w w:val="110"/>
        </w:rPr>
        <w:t>Why</w:t>
      </w:r>
      <w:r>
        <w:rPr>
          <w:color w:val="231F20"/>
          <w:w w:val="110"/>
        </w:rPr>
        <w:t> is</w:t>
      </w:r>
      <w:r>
        <w:rPr>
          <w:color w:val="231F20"/>
          <w:w w:val="110"/>
        </w:rPr>
        <w:t> this</w:t>
      </w:r>
      <w:r>
        <w:rPr>
          <w:color w:val="231F20"/>
          <w:w w:val="110"/>
        </w:rPr>
        <w:t> so?</w:t>
      </w:r>
      <w:r>
        <w:rPr>
          <w:color w:val="231F20"/>
          <w:w w:val="110"/>
        </w:rPr>
        <w:t> Because</w:t>
      </w:r>
      <w:r>
        <w:rPr>
          <w:color w:val="231F20"/>
          <w:w w:val="110"/>
        </w:rPr>
        <w:t> they</w:t>
      </w:r>
      <w:r>
        <w:rPr>
          <w:color w:val="231F20"/>
          <w:w w:val="110"/>
        </w:rPr>
        <w:t> have</w:t>
      </w:r>
      <w:r>
        <w:rPr>
          <w:color w:val="231F20"/>
          <w:w w:val="110"/>
        </w:rPr>
        <w:t> not</w:t>
      </w:r>
      <w:r>
        <w:rPr>
          <w:color w:val="231F20"/>
          <w:w w:val="110"/>
        </w:rPr>
        <w:t> yet</w:t>
      </w:r>
      <w:r>
        <w:rPr>
          <w:color w:val="231F20"/>
          <w:w w:val="110"/>
        </w:rPr>
        <w:t> become</w:t>
      </w:r>
      <w:r>
        <w:rPr>
          <w:color w:val="231F20"/>
          <w:w w:val="110"/>
        </w:rPr>
        <w:t> a nation.</w:t>
      </w:r>
      <w:r>
        <w:rPr>
          <w:color w:val="231F20"/>
          <w:w w:val="110"/>
        </w:rPr>
        <w:t> America</w:t>
      </w:r>
      <w:r>
        <w:rPr>
          <w:color w:val="231F20"/>
          <w:w w:val="110"/>
        </w:rPr>
        <w:t> is</w:t>
      </w:r>
      <w:r>
        <w:rPr>
          <w:color w:val="231F20"/>
          <w:w w:val="110"/>
        </w:rPr>
        <w:t> not</w:t>
      </w:r>
      <w:r>
        <w:rPr>
          <w:color w:val="231F20"/>
          <w:w w:val="110"/>
        </w:rPr>
        <w:t> big,</w:t>
      </w:r>
      <w:r>
        <w:rPr>
          <w:color w:val="231F20"/>
          <w:w w:val="110"/>
        </w:rPr>
        <w:t> it</w:t>
      </w:r>
      <w:r>
        <w:rPr>
          <w:color w:val="231F20"/>
          <w:w w:val="110"/>
        </w:rPr>
        <w:t> is</w:t>
      </w:r>
      <w:r>
        <w:rPr>
          <w:color w:val="231F20"/>
          <w:w w:val="110"/>
        </w:rPr>
        <w:t> large.</w:t>
      </w:r>
      <w:r>
        <w:rPr>
          <w:color w:val="231F20"/>
          <w:w w:val="110"/>
        </w:rPr>
        <w:t> They</w:t>
      </w:r>
      <w:r>
        <w:rPr>
          <w:color w:val="231F20"/>
          <w:w w:val="110"/>
        </w:rPr>
        <w:t> are</w:t>
      </w:r>
      <w:r>
        <w:rPr>
          <w:color w:val="231F20"/>
          <w:w w:val="110"/>
        </w:rPr>
        <w:t> like</w:t>
      </w:r>
      <w:r>
        <w:rPr>
          <w:color w:val="231F20"/>
          <w:w w:val="110"/>
        </w:rPr>
        <w:t> </w:t>
      </w:r>
      <w:r>
        <w:rPr>
          <w:color w:val="231F20"/>
          <w:w w:val="110"/>
        </w:rPr>
        <w:t>this because</w:t>
      </w:r>
      <w:r>
        <w:rPr>
          <w:color w:val="231F20"/>
          <w:w w:val="110"/>
        </w:rPr>
        <w:t> they</w:t>
      </w:r>
      <w:r>
        <w:rPr>
          <w:color w:val="231F20"/>
          <w:w w:val="110"/>
        </w:rPr>
        <w:t> are</w:t>
      </w:r>
      <w:r>
        <w:rPr>
          <w:color w:val="231F20"/>
          <w:w w:val="110"/>
        </w:rPr>
        <w:t> the</w:t>
      </w:r>
      <w:r>
        <w:rPr>
          <w:color w:val="231F20"/>
          <w:w w:val="110"/>
        </w:rPr>
        <w:t> descendants</w:t>
      </w:r>
      <w:r>
        <w:rPr>
          <w:color w:val="231F20"/>
          <w:w w:val="110"/>
        </w:rPr>
        <w:t> of</w:t>
      </w:r>
      <w:r>
        <w:rPr>
          <w:color w:val="231F20"/>
          <w:w w:val="110"/>
        </w:rPr>
        <w:t> the</w:t>
      </w:r>
      <w:r>
        <w:rPr>
          <w:color w:val="231F20"/>
          <w:w w:val="110"/>
        </w:rPr>
        <w:t> hordes</w:t>
      </w:r>
      <w:r>
        <w:rPr>
          <w:color w:val="231F20"/>
          <w:w w:val="110"/>
        </w:rPr>
        <w:t> of adventurers,</w:t>
      </w:r>
      <w:r>
        <w:rPr>
          <w:color w:val="231F20"/>
          <w:spacing w:val="-5"/>
          <w:w w:val="110"/>
        </w:rPr>
        <w:t> </w:t>
      </w:r>
      <w:r>
        <w:rPr>
          <w:color w:val="231F20"/>
          <w:w w:val="110"/>
        </w:rPr>
        <w:t>serse</w:t>
      </w:r>
      <w:r>
        <w:rPr>
          <w:color w:val="231F20"/>
          <w:spacing w:val="-5"/>
          <w:w w:val="110"/>
        </w:rPr>
        <w:t> </w:t>
      </w:r>
      <w:r>
        <w:rPr>
          <w:color w:val="231F20"/>
          <w:w w:val="110"/>
        </w:rPr>
        <w:t>ri,</w:t>
      </w:r>
      <w:r>
        <w:rPr>
          <w:color w:val="231F20"/>
          <w:spacing w:val="-5"/>
          <w:w w:val="110"/>
        </w:rPr>
        <w:t> </w:t>
      </w:r>
      <w:r>
        <w:rPr>
          <w:color w:val="231F20"/>
          <w:w w:val="110"/>
        </w:rPr>
        <w:t>murderers,</w:t>
      </w:r>
      <w:r>
        <w:rPr>
          <w:color w:val="231F20"/>
          <w:spacing w:val="-5"/>
          <w:w w:val="110"/>
        </w:rPr>
        <w:t> </w:t>
      </w:r>
      <w:r>
        <w:rPr>
          <w:color w:val="231F20"/>
          <w:w w:val="110"/>
        </w:rPr>
        <w:t>thieves</w:t>
      </w:r>
      <w:r>
        <w:rPr>
          <w:color w:val="231F20"/>
          <w:spacing w:val="-5"/>
          <w:w w:val="110"/>
        </w:rPr>
        <w:t> </w:t>
      </w:r>
      <w:r>
        <w:rPr>
          <w:color w:val="231F20"/>
          <w:w w:val="110"/>
        </w:rPr>
        <w:t>from</w:t>
      </w:r>
      <w:r>
        <w:rPr>
          <w:color w:val="231F20"/>
          <w:spacing w:val="-5"/>
          <w:w w:val="110"/>
        </w:rPr>
        <w:t> </w:t>
      </w:r>
      <w:r>
        <w:rPr>
          <w:color w:val="231F20"/>
          <w:w w:val="110"/>
        </w:rPr>
        <w:t>Europe</w:t>
      </w:r>
      <w:r>
        <w:rPr>
          <w:color w:val="231F20"/>
          <w:spacing w:val="-5"/>
          <w:w w:val="110"/>
        </w:rPr>
        <w:t> </w:t>
      </w:r>
      <w:r>
        <w:rPr>
          <w:color w:val="231F20"/>
          <w:w w:val="110"/>
        </w:rPr>
        <w:t>and</w:t>
      </w:r>
      <w:r>
        <w:rPr>
          <w:color w:val="231F20"/>
          <w:spacing w:val="-5"/>
          <w:w w:val="110"/>
        </w:rPr>
        <w:t> </w:t>
      </w:r>
      <w:r>
        <w:rPr>
          <w:color w:val="231F20"/>
          <w:w w:val="110"/>
        </w:rPr>
        <w:t>the females</w:t>
      </w:r>
      <w:r>
        <w:rPr>
          <w:color w:val="231F20"/>
          <w:w w:val="110"/>
        </w:rPr>
        <w:t> of</w:t>
      </w:r>
      <w:r>
        <w:rPr>
          <w:color w:val="231F20"/>
          <w:w w:val="110"/>
        </w:rPr>
        <w:t> a</w:t>
      </w:r>
      <w:r>
        <w:rPr>
          <w:color w:val="231F20"/>
          <w:w w:val="110"/>
        </w:rPr>
        <w:t> certain</w:t>
      </w:r>
      <w:r>
        <w:rPr>
          <w:color w:val="231F20"/>
          <w:w w:val="110"/>
        </w:rPr>
        <w:t> level</w:t>
      </w:r>
      <w:r>
        <w:rPr>
          <w:color w:val="231F20"/>
          <w:w w:val="110"/>
        </w:rPr>
        <w:t> imported</w:t>
      </w:r>
      <w:r>
        <w:rPr>
          <w:color w:val="231F20"/>
          <w:w w:val="110"/>
        </w:rPr>
        <w:t> for</w:t>
      </w:r>
      <w:r>
        <w:rPr>
          <w:color w:val="231F20"/>
          <w:w w:val="110"/>
        </w:rPr>
        <w:t> the</w:t>
      </w:r>
      <w:r>
        <w:rPr>
          <w:color w:val="231F20"/>
          <w:w w:val="110"/>
        </w:rPr>
        <w:t> female</w:t>
      </w:r>
      <w:r>
        <w:rPr>
          <w:color w:val="231F20"/>
          <w:w w:val="110"/>
        </w:rPr>
        <w:t> needs</w:t>
      </w:r>
      <w:r>
        <w:rPr>
          <w:color w:val="231F20"/>
          <w:w w:val="110"/>
        </w:rPr>
        <w:t> of this hordes. What makes them shine is their endless wealth. With this wealth they are able to gather the world's greatest and best scholars and experts in their own country.</w:t>
      </w:r>
    </w:p>
    <w:p>
      <w:pPr>
        <w:pStyle w:val="BodyText"/>
        <w:spacing w:line="285" w:lineRule="auto"/>
        <w:ind w:left="863" w:right="521" w:firstLine="278"/>
        <w:jc w:val="both"/>
      </w:pPr>
      <w:r>
        <w:rPr>
          <w:color w:val="231F20"/>
          <w:w w:val="110"/>
        </w:rPr>
        <w:t>It is the Jews and Europeans who lead the scientific </w:t>
      </w:r>
      <w:r>
        <w:rPr>
          <w:color w:val="231F20"/>
          <w:w w:val="110"/>
        </w:rPr>
        <w:t>and technical</w:t>
      </w:r>
      <w:r>
        <w:rPr>
          <w:color w:val="231F20"/>
          <w:spacing w:val="57"/>
          <w:w w:val="110"/>
        </w:rPr>
        <w:t> </w:t>
      </w:r>
      <w:r>
        <w:rPr>
          <w:color w:val="231F20"/>
          <w:w w:val="110"/>
        </w:rPr>
        <w:t>life</w:t>
      </w:r>
      <w:r>
        <w:rPr>
          <w:color w:val="231F20"/>
          <w:spacing w:val="57"/>
          <w:w w:val="110"/>
        </w:rPr>
        <w:t> </w:t>
      </w:r>
      <w:r>
        <w:rPr>
          <w:color w:val="231F20"/>
          <w:w w:val="110"/>
        </w:rPr>
        <w:t>in</w:t>
      </w:r>
      <w:r>
        <w:rPr>
          <w:color w:val="231F20"/>
          <w:spacing w:val="57"/>
          <w:w w:val="110"/>
        </w:rPr>
        <w:t> </w:t>
      </w:r>
      <w:r>
        <w:rPr>
          <w:color w:val="231F20"/>
          <w:w w:val="110"/>
        </w:rPr>
        <w:t>America.</w:t>
      </w:r>
      <w:r>
        <w:rPr>
          <w:color w:val="231F20"/>
          <w:spacing w:val="58"/>
          <w:w w:val="110"/>
        </w:rPr>
        <w:t> </w:t>
      </w:r>
      <w:r>
        <w:rPr>
          <w:color w:val="231F20"/>
          <w:w w:val="110"/>
        </w:rPr>
        <w:t>By</w:t>
      </w:r>
      <w:r>
        <w:rPr>
          <w:color w:val="231F20"/>
          <w:spacing w:val="57"/>
          <w:w w:val="110"/>
        </w:rPr>
        <w:t> </w:t>
      </w:r>
      <w:r>
        <w:rPr>
          <w:color w:val="231F20"/>
          <w:w w:val="110"/>
        </w:rPr>
        <w:t>Europeans,</w:t>
      </w:r>
      <w:r>
        <w:rPr>
          <w:color w:val="231F20"/>
          <w:spacing w:val="57"/>
          <w:w w:val="110"/>
        </w:rPr>
        <w:t> </w:t>
      </w:r>
      <w:r>
        <w:rPr>
          <w:color w:val="231F20"/>
          <w:w w:val="110"/>
        </w:rPr>
        <w:t>I</w:t>
      </w:r>
      <w:r>
        <w:rPr>
          <w:color w:val="231F20"/>
          <w:spacing w:val="53"/>
          <w:w w:val="110"/>
        </w:rPr>
        <w:t>  </w:t>
      </w:r>
      <w:r>
        <w:rPr>
          <w:color w:val="231F20"/>
          <w:w w:val="110"/>
        </w:rPr>
        <w:t>mean</w:t>
      </w:r>
      <w:r>
        <w:rPr>
          <w:color w:val="231F20"/>
          <w:spacing w:val="58"/>
          <w:w w:val="110"/>
        </w:rPr>
        <w:t> </w:t>
      </w:r>
      <w:r>
        <w:rPr>
          <w:color w:val="231F20"/>
          <w:spacing w:val="-2"/>
          <w:w w:val="110"/>
        </w:rPr>
        <w:t>those</w:t>
      </w:r>
    </w:p>
    <w:p>
      <w:pPr>
        <w:pStyle w:val="BodyText"/>
        <w:spacing w:after="0" w:line="285" w:lineRule="auto"/>
        <w:jc w:val="both"/>
        <w:sectPr>
          <w:pgSz w:w="8640" w:h="12960"/>
          <w:pgMar w:top="1480" w:bottom="280" w:left="1080" w:right="1080"/>
        </w:sectPr>
      </w:pPr>
    </w:p>
    <w:p>
      <w:pPr>
        <w:pStyle w:val="BodyText"/>
        <w:spacing w:before="161"/>
      </w:pPr>
    </w:p>
    <w:p>
      <w:pPr>
        <w:pStyle w:val="BodyText"/>
        <w:spacing w:line="285" w:lineRule="auto"/>
        <w:ind w:left="863" w:right="329"/>
      </w:pPr>
      <w:r>
        <w:rPr>
          <w:color w:val="231F20"/>
          <w:w w:val="110"/>
        </w:rPr>
        <w:t>whose</w:t>
      </w:r>
      <w:r>
        <w:rPr>
          <w:color w:val="231F20"/>
          <w:spacing w:val="-3"/>
          <w:w w:val="110"/>
        </w:rPr>
        <w:t> </w:t>
      </w:r>
      <w:r>
        <w:rPr>
          <w:color w:val="231F20"/>
          <w:w w:val="110"/>
        </w:rPr>
        <w:t>father</w:t>
      </w:r>
      <w:r>
        <w:rPr>
          <w:color w:val="231F20"/>
          <w:spacing w:val="-3"/>
          <w:w w:val="110"/>
        </w:rPr>
        <w:t> </w:t>
      </w:r>
      <w:r>
        <w:rPr>
          <w:color w:val="231F20"/>
          <w:w w:val="110"/>
        </w:rPr>
        <w:t>or</w:t>
      </w:r>
      <w:r>
        <w:rPr>
          <w:color w:val="231F20"/>
          <w:spacing w:val="-3"/>
          <w:w w:val="110"/>
        </w:rPr>
        <w:t> </w:t>
      </w:r>
      <w:r>
        <w:rPr>
          <w:color w:val="231F20"/>
          <w:w w:val="110"/>
        </w:rPr>
        <w:t>mother</w:t>
      </w:r>
      <w:r>
        <w:rPr>
          <w:color w:val="231F20"/>
          <w:spacing w:val="-3"/>
          <w:w w:val="110"/>
        </w:rPr>
        <w:t> </w:t>
      </w:r>
      <w:r>
        <w:rPr>
          <w:color w:val="231F20"/>
          <w:w w:val="110"/>
        </w:rPr>
        <w:t>came</w:t>
      </w:r>
      <w:r>
        <w:rPr>
          <w:color w:val="231F20"/>
          <w:spacing w:val="-3"/>
          <w:w w:val="110"/>
        </w:rPr>
        <w:t> </w:t>
      </w:r>
      <w:r>
        <w:rPr>
          <w:color w:val="231F20"/>
          <w:w w:val="110"/>
        </w:rPr>
        <w:t>from</w:t>
      </w:r>
      <w:r>
        <w:rPr>
          <w:color w:val="231F20"/>
          <w:spacing w:val="-3"/>
          <w:w w:val="110"/>
        </w:rPr>
        <w:t> </w:t>
      </w:r>
      <w:r>
        <w:rPr>
          <w:color w:val="231F20"/>
          <w:w w:val="110"/>
        </w:rPr>
        <w:t>Europe</w:t>
      </w:r>
      <w:r>
        <w:rPr>
          <w:color w:val="231F20"/>
          <w:spacing w:val="-3"/>
          <w:w w:val="110"/>
        </w:rPr>
        <w:t> </w:t>
      </w:r>
      <w:r>
        <w:rPr>
          <w:color w:val="231F20"/>
          <w:w w:val="110"/>
        </w:rPr>
        <w:t>and</w:t>
      </w:r>
      <w:r>
        <w:rPr>
          <w:color w:val="231F20"/>
          <w:spacing w:val="-3"/>
          <w:w w:val="110"/>
        </w:rPr>
        <w:t> </w:t>
      </w:r>
      <w:r>
        <w:rPr>
          <w:color w:val="231F20"/>
          <w:w w:val="110"/>
        </w:rPr>
        <w:t>who</w:t>
      </w:r>
      <w:r>
        <w:rPr>
          <w:color w:val="231F20"/>
          <w:spacing w:val="-3"/>
          <w:w w:val="110"/>
        </w:rPr>
        <w:t> </w:t>
      </w:r>
      <w:r>
        <w:rPr>
          <w:color w:val="231F20"/>
          <w:w w:val="110"/>
        </w:rPr>
        <w:t>have</w:t>
      </w:r>
      <w:r>
        <w:rPr>
          <w:color w:val="231F20"/>
          <w:spacing w:val="-3"/>
          <w:w w:val="110"/>
        </w:rPr>
        <w:t> </w:t>
      </w:r>
      <w:r>
        <w:rPr>
          <w:color w:val="231F20"/>
          <w:w w:val="110"/>
        </w:rPr>
        <w:t>not yet become Americans. The number one atomic scientist</w:t>
      </w:r>
    </w:p>
    <w:p>
      <w:pPr>
        <w:pStyle w:val="BodyText"/>
        <w:spacing w:after="0" w:line="285" w:lineRule="auto"/>
        <w:sectPr>
          <w:pgSz w:w="8640" w:h="12960"/>
          <w:pgMar w:top="1480" w:bottom="280" w:left="1080" w:right="1080"/>
        </w:sectPr>
      </w:pPr>
    </w:p>
    <w:p>
      <w:pPr>
        <w:pStyle w:val="BodyText"/>
        <w:rPr>
          <w:sz w:val="12"/>
        </w:rPr>
      </w:pPr>
    </w:p>
    <w:p>
      <w:pPr>
        <w:pStyle w:val="BodyText"/>
        <w:rPr>
          <w:sz w:val="12"/>
        </w:rPr>
      </w:pPr>
    </w:p>
    <w:p>
      <w:pPr>
        <w:pStyle w:val="BodyText"/>
        <w:spacing w:before="98"/>
        <w:rPr>
          <w:sz w:val="12"/>
        </w:rPr>
      </w:pPr>
    </w:p>
    <w:p>
      <w:pPr>
        <w:spacing w:before="0"/>
        <w:ind w:left="628" w:right="2336" w:firstLine="0"/>
        <w:jc w:val="left"/>
        <w:rPr>
          <w:sz w:val="12"/>
        </w:rPr>
      </w:pPr>
      <w:r>
        <w:rPr>
          <w:color w:val="231F20"/>
          <w:w w:val="180"/>
          <w:sz w:val="12"/>
        </w:rPr>
        <w:t>242</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197" w:lineRule="exact"/>
        <w:ind w:left="627"/>
        <w:jc w:val="both"/>
      </w:pPr>
      <w:r>
        <w:rPr>
          <w:color w:val="231F20"/>
          <w:w w:val="110"/>
        </w:rPr>
        <w:t>Even</w:t>
      </w:r>
      <w:r>
        <w:rPr>
          <w:color w:val="231F20"/>
          <w:spacing w:val="1"/>
          <w:w w:val="110"/>
        </w:rPr>
        <w:t> </w:t>
      </w:r>
      <w:r>
        <w:rPr>
          <w:color w:val="231F20"/>
          <w:w w:val="110"/>
        </w:rPr>
        <w:t>Von</w:t>
      </w:r>
      <w:r>
        <w:rPr>
          <w:color w:val="231F20"/>
          <w:spacing w:val="1"/>
          <w:w w:val="110"/>
        </w:rPr>
        <w:t> </w:t>
      </w:r>
      <w:r>
        <w:rPr>
          <w:color w:val="231F20"/>
          <w:w w:val="110"/>
        </w:rPr>
        <w:t>Braun</w:t>
      </w:r>
      <w:r>
        <w:rPr>
          <w:color w:val="231F20"/>
          <w:spacing w:val="1"/>
          <w:w w:val="110"/>
        </w:rPr>
        <w:t> </w:t>
      </w:r>
      <w:r>
        <w:rPr>
          <w:color w:val="231F20"/>
          <w:w w:val="110"/>
        </w:rPr>
        <w:t>is</w:t>
      </w:r>
      <w:r>
        <w:rPr>
          <w:color w:val="231F20"/>
          <w:spacing w:val="2"/>
          <w:w w:val="110"/>
        </w:rPr>
        <w:t> </w:t>
      </w:r>
      <w:r>
        <w:rPr>
          <w:color w:val="231F20"/>
          <w:w w:val="110"/>
        </w:rPr>
        <w:t>German.</w:t>
      </w:r>
      <w:r>
        <w:rPr>
          <w:color w:val="231F20"/>
          <w:spacing w:val="1"/>
          <w:w w:val="110"/>
        </w:rPr>
        <w:t> </w:t>
      </w:r>
      <w:r>
        <w:rPr>
          <w:color w:val="231F20"/>
          <w:w w:val="110"/>
        </w:rPr>
        <w:t>The</w:t>
      </w:r>
      <w:r>
        <w:rPr>
          <w:color w:val="231F20"/>
          <w:spacing w:val="1"/>
          <w:w w:val="110"/>
        </w:rPr>
        <w:t> </w:t>
      </w:r>
      <w:r>
        <w:rPr>
          <w:color w:val="231F20"/>
          <w:w w:val="110"/>
        </w:rPr>
        <w:t>real</w:t>
      </w:r>
      <w:r>
        <w:rPr>
          <w:color w:val="231F20"/>
          <w:spacing w:val="1"/>
          <w:w w:val="110"/>
        </w:rPr>
        <w:t> </w:t>
      </w:r>
      <w:r>
        <w:rPr>
          <w:color w:val="231F20"/>
          <w:w w:val="110"/>
        </w:rPr>
        <w:t>American</w:t>
      </w:r>
      <w:r>
        <w:rPr>
          <w:color w:val="231F20"/>
          <w:spacing w:val="2"/>
          <w:w w:val="110"/>
        </w:rPr>
        <w:t> </w:t>
      </w:r>
      <w:r>
        <w:rPr>
          <w:color w:val="231F20"/>
          <w:w w:val="110"/>
        </w:rPr>
        <w:t>is</w:t>
      </w:r>
      <w:r>
        <w:rPr>
          <w:color w:val="231F20"/>
          <w:spacing w:val="1"/>
          <w:w w:val="110"/>
        </w:rPr>
        <w:t> </w:t>
      </w:r>
      <w:r>
        <w:rPr>
          <w:color w:val="231F20"/>
          <w:w w:val="110"/>
        </w:rPr>
        <w:t>a</w:t>
      </w:r>
      <w:r>
        <w:rPr>
          <w:color w:val="231F20"/>
          <w:spacing w:val="1"/>
          <w:w w:val="110"/>
        </w:rPr>
        <w:t> </w:t>
      </w:r>
      <w:r>
        <w:rPr>
          <w:color w:val="231F20"/>
          <w:spacing w:val="-2"/>
          <w:w w:val="110"/>
        </w:rPr>
        <w:t>creature</w:t>
      </w:r>
    </w:p>
    <w:p>
      <w:pPr>
        <w:pStyle w:val="BodyText"/>
        <w:spacing w:line="285" w:lineRule="auto" w:before="41"/>
        <w:ind w:left="623" w:right="777"/>
        <w:jc w:val="both"/>
      </w:pPr>
      <w:r>
        <w:rPr>
          <w:color w:val="231F20"/>
          <w:w w:val="110"/>
        </w:rPr>
        <w:t>who</w:t>
      </w:r>
      <w:r>
        <w:rPr>
          <w:color w:val="231F20"/>
          <w:w w:val="110"/>
        </w:rPr>
        <w:t> cares</w:t>
      </w:r>
      <w:r>
        <w:rPr>
          <w:color w:val="231F20"/>
          <w:w w:val="110"/>
        </w:rPr>
        <w:t> only</w:t>
      </w:r>
      <w:r>
        <w:rPr>
          <w:color w:val="231F20"/>
          <w:w w:val="110"/>
        </w:rPr>
        <w:t> for</w:t>
      </w:r>
      <w:r>
        <w:rPr>
          <w:color w:val="231F20"/>
          <w:w w:val="110"/>
        </w:rPr>
        <w:t> making</w:t>
      </w:r>
      <w:r>
        <w:rPr>
          <w:color w:val="231F20"/>
          <w:w w:val="110"/>
        </w:rPr>
        <w:t> money,</w:t>
      </w:r>
      <w:r>
        <w:rPr>
          <w:color w:val="231F20"/>
          <w:w w:val="110"/>
        </w:rPr>
        <w:t> not</w:t>
      </w:r>
      <w:r>
        <w:rPr>
          <w:color w:val="231F20"/>
          <w:w w:val="110"/>
        </w:rPr>
        <w:t> for</w:t>
      </w:r>
      <w:r>
        <w:rPr>
          <w:color w:val="231F20"/>
          <w:w w:val="110"/>
        </w:rPr>
        <w:t> </w:t>
      </w:r>
      <w:r>
        <w:rPr>
          <w:color w:val="231F20"/>
          <w:w w:val="110"/>
        </w:rPr>
        <w:t>science, monoculture</w:t>
      </w:r>
      <w:r>
        <w:rPr>
          <w:color w:val="231F20"/>
          <w:spacing w:val="-2"/>
          <w:w w:val="110"/>
        </w:rPr>
        <w:t> </w:t>
      </w:r>
      <w:r>
        <w:rPr>
          <w:color w:val="231F20"/>
          <w:w w:val="110"/>
        </w:rPr>
        <w:t>and</w:t>
      </w:r>
      <w:r>
        <w:rPr>
          <w:color w:val="231F20"/>
          <w:spacing w:val="-2"/>
          <w:w w:val="110"/>
        </w:rPr>
        <w:t> </w:t>
      </w:r>
      <w:r>
        <w:rPr>
          <w:color w:val="231F20"/>
          <w:w w:val="110"/>
        </w:rPr>
        <w:t>culture.</w:t>
      </w:r>
      <w:r>
        <w:rPr>
          <w:color w:val="231F20"/>
          <w:spacing w:val="-2"/>
          <w:w w:val="110"/>
        </w:rPr>
        <w:t> </w:t>
      </w:r>
      <w:r>
        <w:rPr>
          <w:color w:val="231F20"/>
          <w:w w:val="110"/>
        </w:rPr>
        <w:t>Beneath</w:t>
      </w:r>
      <w:r>
        <w:rPr>
          <w:color w:val="231F20"/>
          <w:spacing w:val="-2"/>
          <w:w w:val="110"/>
        </w:rPr>
        <w:t> </w:t>
      </w:r>
      <w:r>
        <w:rPr>
          <w:color w:val="231F20"/>
          <w:w w:val="110"/>
        </w:rPr>
        <w:t>the</w:t>
      </w:r>
      <w:r>
        <w:rPr>
          <w:color w:val="231F20"/>
          <w:spacing w:val="-2"/>
          <w:w w:val="110"/>
        </w:rPr>
        <w:t> </w:t>
      </w:r>
      <w:r>
        <w:rPr>
          <w:color w:val="231F20"/>
          <w:w w:val="110"/>
        </w:rPr>
        <w:t>veneer</w:t>
      </w:r>
      <w:r>
        <w:rPr>
          <w:color w:val="231F20"/>
          <w:spacing w:val="-2"/>
          <w:w w:val="110"/>
        </w:rPr>
        <w:t> </w:t>
      </w:r>
      <w:r>
        <w:rPr>
          <w:color w:val="231F20"/>
          <w:w w:val="110"/>
        </w:rPr>
        <w:t>of</w:t>
      </w:r>
      <w:r>
        <w:rPr>
          <w:color w:val="231F20"/>
          <w:spacing w:val="-2"/>
          <w:w w:val="110"/>
        </w:rPr>
        <w:t> </w:t>
      </w:r>
      <w:r>
        <w:rPr>
          <w:color w:val="231F20"/>
          <w:w w:val="110"/>
        </w:rPr>
        <w:t>a</w:t>
      </w:r>
      <w:r>
        <w:rPr>
          <w:color w:val="231F20"/>
          <w:spacing w:val="-2"/>
          <w:w w:val="110"/>
        </w:rPr>
        <w:t> </w:t>
      </w:r>
      <w:r>
        <w:rPr>
          <w:color w:val="231F20"/>
          <w:w w:val="110"/>
        </w:rPr>
        <w:t>superficial polish,</w:t>
      </w:r>
      <w:r>
        <w:rPr>
          <w:color w:val="231F20"/>
          <w:w w:val="110"/>
        </w:rPr>
        <w:t> a</w:t>
      </w:r>
      <w:r>
        <w:rPr>
          <w:color w:val="231F20"/>
          <w:w w:val="110"/>
        </w:rPr>
        <w:t> primitive</w:t>
      </w:r>
      <w:r>
        <w:rPr>
          <w:color w:val="231F20"/>
          <w:w w:val="110"/>
        </w:rPr>
        <w:t> and</w:t>
      </w:r>
      <w:r>
        <w:rPr>
          <w:color w:val="231F20"/>
          <w:w w:val="110"/>
        </w:rPr>
        <w:t> crude</w:t>
      </w:r>
      <w:r>
        <w:rPr>
          <w:color w:val="231F20"/>
          <w:w w:val="110"/>
        </w:rPr>
        <w:t> human</w:t>
      </w:r>
      <w:r>
        <w:rPr>
          <w:color w:val="231F20"/>
          <w:w w:val="110"/>
        </w:rPr>
        <w:t> being</w:t>
      </w:r>
      <w:r>
        <w:rPr>
          <w:color w:val="231F20"/>
          <w:w w:val="110"/>
        </w:rPr>
        <w:t> is</w:t>
      </w:r>
      <w:r>
        <w:rPr>
          <w:color w:val="231F20"/>
          <w:w w:val="110"/>
        </w:rPr>
        <w:t> hidden.</w:t>
      </w:r>
      <w:r>
        <w:rPr>
          <w:color w:val="231F20"/>
          <w:w w:val="110"/>
        </w:rPr>
        <w:t> The extermination</w:t>
      </w:r>
      <w:r>
        <w:rPr>
          <w:color w:val="231F20"/>
          <w:w w:val="110"/>
        </w:rPr>
        <w:t> of</w:t>
      </w:r>
      <w:r>
        <w:rPr>
          <w:color w:val="231F20"/>
          <w:w w:val="110"/>
        </w:rPr>
        <w:t> the</w:t>
      </w:r>
      <w:r>
        <w:rPr>
          <w:color w:val="231F20"/>
          <w:w w:val="110"/>
        </w:rPr>
        <w:t> Indians,</w:t>
      </w:r>
      <w:r>
        <w:rPr>
          <w:color w:val="231F20"/>
          <w:w w:val="110"/>
        </w:rPr>
        <w:t> the</w:t>
      </w:r>
      <w:r>
        <w:rPr>
          <w:color w:val="231F20"/>
          <w:w w:val="110"/>
        </w:rPr>
        <w:t> natives</w:t>
      </w:r>
      <w:r>
        <w:rPr>
          <w:color w:val="231F20"/>
          <w:w w:val="110"/>
        </w:rPr>
        <w:t> of</w:t>
      </w:r>
      <w:r>
        <w:rPr>
          <w:color w:val="231F20"/>
          <w:w w:val="110"/>
        </w:rPr>
        <w:t> America,</w:t>
      </w:r>
      <w:r>
        <w:rPr>
          <w:color w:val="231F20"/>
          <w:w w:val="110"/>
        </w:rPr>
        <w:t> who had</w:t>
      </w:r>
      <w:r>
        <w:rPr>
          <w:color w:val="231F20"/>
          <w:w w:val="110"/>
        </w:rPr>
        <w:t> a</w:t>
      </w:r>
      <w:r>
        <w:rPr>
          <w:color w:val="231F20"/>
          <w:w w:val="110"/>
        </w:rPr>
        <w:t> highly</w:t>
      </w:r>
      <w:r>
        <w:rPr>
          <w:color w:val="231F20"/>
          <w:w w:val="110"/>
        </w:rPr>
        <w:t> developed</w:t>
      </w:r>
      <w:r>
        <w:rPr>
          <w:color w:val="231F20"/>
          <w:w w:val="110"/>
        </w:rPr>
        <w:t> culture</w:t>
      </w:r>
      <w:r>
        <w:rPr>
          <w:color w:val="231F20"/>
          <w:w w:val="110"/>
        </w:rPr>
        <w:t> in</w:t>
      </w:r>
      <w:r>
        <w:rPr>
          <w:color w:val="231F20"/>
          <w:w w:val="110"/>
        </w:rPr>
        <w:t> comparison</w:t>
      </w:r>
      <w:r>
        <w:rPr>
          <w:color w:val="231F20"/>
          <w:w w:val="110"/>
        </w:rPr>
        <w:t> with</w:t>
      </w:r>
      <w:r>
        <w:rPr>
          <w:color w:val="231F20"/>
          <w:w w:val="110"/>
        </w:rPr>
        <w:t> their own,</w:t>
      </w:r>
      <w:r>
        <w:rPr>
          <w:color w:val="231F20"/>
          <w:w w:val="110"/>
        </w:rPr>
        <w:t> is</w:t>
      </w:r>
      <w:r>
        <w:rPr>
          <w:color w:val="231F20"/>
          <w:w w:val="110"/>
        </w:rPr>
        <w:t> an</w:t>
      </w:r>
      <w:r>
        <w:rPr>
          <w:color w:val="231F20"/>
          <w:w w:val="110"/>
        </w:rPr>
        <w:t> indisputable</w:t>
      </w:r>
      <w:r>
        <w:rPr>
          <w:color w:val="231F20"/>
          <w:w w:val="110"/>
        </w:rPr>
        <w:t> witness</w:t>
      </w:r>
      <w:r>
        <w:rPr>
          <w:color w:val="231F20"/>
          <w:w w:val="110"/>
        </w:rPr>
        <w:t> to</w:t>
      </w:r>
      <w:r>
        <w:rPr>
          <w:color w:val="231F20"/>
          <w:w w:val="110"/>
        </w:rPr>
        <w:t> the</w:t>
      </w:r>
      <w:r>
        <w:rPr>
          <w:color w:val="231F20"/>
          <w:w w:val="110"/>
        </w:rPr>
        <w:t> savagery</w:t>
      </w:r>
      <w:r>
        <w:rPr>
          <w:color w:val="231F20"/>
          <w:w w:val="110"/>
        </w:rPr>
        <w:t> of</w:t>
      </w:r>
      <w:r>
        <w:rPr>
          <w:color w:val="231F20"/>
          <w:w w:val="110"/>
        </w:rPr>
        <w:t> the </w:t>
      </w:r>
      <w:r>
        <w:rPr>
          <w:color w:val="231F20"/>
          <w:spacing w:val="-2"/>
          <w:w w:val="110"/>
        </w:rPr>
        <w:t>Americans.</w:t>
      </w:r>
    </w:p>
    <w:p>
      <w:pPr>
        <w:pStyle w:val="BodyText"/>
        <w:spacing w:line="285" w:lineRule="auto"/>
        <w:ind w:left="610" w:right="768" w:firstLine="301"/>
        <w:jc w:val="both"/>
      </w:pPr>
      <w:r>
        <w:rPr>
          <w:color w:val="231F20"/>
          <w:w w:val="110"/>
        </w:rPr>
        <w:t>When the Russians fired the first missile into space </w:t>
      </w:r>
      <w:r>
        <w:rPr>
          <w:color w:val="231F20"/>
          <w:w w:val="110"/>
        </w:rPr>
        <w:t>and put a dog named Laika in it, there was an uproar in America about</w:t>
      </w:r>
      <w:r>
        <w:rPr>
          <w:color w:val="231F20"/>
          <w:w w:val="110"/>
        </w:rPr>
        <w:t> such</w:t>
      </w:r>
      <w:r>
        <w:rPr>
          <w:color w:val="231F20"/>
          <w:w w:val="110"/>
        </w:rPr>
        <w:t> torture</w:t>
      </w:r>
      <w:r>
        <w:rPr>
          <w:color w:val="231F20"/>
          <w:w w:val="110"/>
        </w:rPr>
        <w:t> of</w:t>
      </w:r>
      <w:r>
        <w:rPr>
          <w:color w:val="231F20"/>
          <w:w w:val="110"/>
        </w:rPr>
        <w:t> animals.</w:t>
      </w:r>
      <w:r>
        <w:rPr>
          <w:color w:val="231F20"/>
          <w:w w:val="110"/>
        </w:rPr>
        <w:t> However,</w:t>
      </w:r>
      <w:r>
        <w:rPr>
          <w:color w:val="231F20"/>
          <w:w w:val="110"/>
        </w:rPr>
        <w:t> Laika</w:t>
      </w:r>
      <w:r>
        <w:rPr>
          <w:color w:val="231F20"/>
          <w:w w:val="110"/>
        </w:rPr>
        <w:t> returned safely</w:t>
      </w:r>
      <w:r>
        <w:rPr>
          <w:color w:val="231F20"/>
          <w:w w:val="110"/>
        </w:rPr>
        <w:t> to</w:t>
      </w:r>
      <w:r>
        <w:rPr>
          <w:color w:val="231F20"/>
          <w:w w:val="110"/>
        </w:rPr>
        <w:t> earth.</w:t>
      </w:r>
      <w:r>
        <w:rPr>
          <w:color w:val="231F20"/>
          <w:w w:val="110"/>
        </w:rPr>
        <w:t> The</w:t>
      </w:r>
      <w:r>
        <w:rPr>
          <w:color w:val="231F20"/>
          <w:w w:val="110"/>
        </w:rPr>
        <w:t> same</w:t>
      </w:r>
      <w:r>
        <w:rPr>
          <w:color w:val="231F20"/>
          <w:w w:val="110"/>
        </w:rPr>
        <w:t> Americans</w:t>
      </w:r>
      <w:r>
        <w:rPr>
          <w:color w:val="231F20"/>
          <w:w w:val="110"/>
        </w:rPr>
        <w:t> were</w:t>
      </w:r>
      <w:r>
        <w:rPr>
          <w:color w:val="231F20"/>
          <w:w w:val="110"/>
        </w:rPr>
        <w:t> cold-blooded when</w:t>
      </w:r>
      <w:r>
        <w:rPr>
          <w:color w:val="231F20"/>
          <w:w w:val="110"/>
        </w:rPr>
        <w:t> they</w:t>
      </w:r>
      <w:r>
        <w:rPr>
          <w:color w:val="231F20"/>
          <w:w w:val="110"/>
        </w:rPr>
        <w:t> killed</w:t>
      </w:r>
      <w:r>
        <w:rPr>
          <w:color w:val="231F20"/>
          <w:w w:val="110"/>
        </w:rPr>
        <w:t> their</w:t>
      </w:r>
      <w:r>
        <w:rPr>
          <w:color w:val="231F20"/>
          <w:w w:val="110"/>
        </w:rPr>
        <w:t> own</w:t>
      </w:r>
      <w:r>
        <w:rPr>
          <w:color w:val="231F20"/>
          <w:w w:val="110"/>
        </w:rPr>
        <w:t> citizens,</w:t>
      </w:r>
      <w:r>
        <w:rPr>
          <w:color w:val="231F20"/>
          <w:w w:val="110"/>
        </w:rPr>
        <w:t> the</w:t>
      </w:r>
      <w:r>
        <w:rPr>
          <w:color w:val="231F20"/>
          <w:w w:val="110"/>
        </w:rPr>
        <w:t> Negroes.</w:t>
      </w:r>
      <w:r>
        <w:rPr>
          <w:color w:val="231F20"/>
          <w:w w:val="110"/>
        </w:rPr>
        <w:t> They</w:t>
      </w:r>
      <w:r>
        <w:rPr>
          <w:color w:val="231F20"/>
          <w:w w:val="110"/>
        </w:rPr>
        <w:t> did not</w:t>
      </w:r>
      <w:r>
        <w:rPr>
          <w:color w:val="231F20"/>
          <w:w w:val="110"/>
        </w:rPr>
        <w:t> lift</w:t>
      </w:r>
      <w:r>
        <w:rPr>
          <w:color w:val="231F20"/>
          <w:w w:val="110"/>
        </w:rPr>
        <w:t> a</w:t>
      </w:r>
      <w:r>
        <w:rPr>
          <w:color w:val="231F20"/>
          <w:w w:val="110"/>
        </w:rPr>
        <w:t> finger</w:t>
      </w:r>
      <w:r>
        <w:rPr>
          <w:color w:val="231F20"/>
          <w:w w:val="110"/>
        </w:rPr>
        <w:t> when</w:t>
      </w:r>
      <w:r>
        <w:rPr>
          <w:color w:val="231F20"/>
          <w:w w:val="110"/>
        </w:rPr>
        <w:t> Turks</w:t>
      </w:r>
      <w:r>
        <w:rPr>
          <w:color w:val="231F20"/>
          <w:w w:val="110"/>
        </w:rPr>
        <w:t> were</w:t>
      </w:r>
      <w:r>
        <w:rPr>
          <w:color w:val="231F20"/>
          <w:w w:val="110"/>
        </w:rPr>
        <w:t> killed,</w:t>
      </w:r>
      <w:r>
        <w:rPr>
          <w:color w:val="231F20"/>
          <w:w w:val="110"/>
        </w:rPr>
        <w:t> murdered</w:t>
      </w:r>
      <w:r>
        <w:rPr>
          <w:color w:val="231F20"/>
          <w:w w:val="110"/>
        </w:rPr>
        <w:t> and condemned</w:t>
      </w:r>
      <w:r>
        <w:rPr>
          <w:color w:val="231F20"/>
          <w:w w:val="110"/>
        </w:rPr>
        <w:t> to</w:t>
      </w:r>
      <w:r>
        <w:rPr>
          <w:color w:val="231F20"/>
          <w:w w:val="110"/>
        </w:rPr>
        <w:t> starvation</w:t>
      </w:r>
      <w:r>
        <w:rPr>
          <w:color w:val="231F20"/>
          <w:w w:val="110"/>
        </w:rPr>
        <w:t> in</w:t>
      </w:r>
      <w:r>
        <w:rPr>
          <w:color w:val="231F20"/>
          <w:w w:val="110"/>
        </w:rPr>
        <w:t> Cyprus.</w:t>
      </w:r>
      <w:r>
        <w:rPr>
          <w:color w:val="231F20"/>
          <w:w w:val="110"/>
        </w:rPr>
        <w:t> That</w:t>
      </w:r>
      <w:r>
        <w:rPr>
          <w:color w:val="231F20"/>
          <w:w w:val="110"/>
        </w:rPr>
        <w:t> is</w:t>
      </w:r>
      <w:r>
        <w:rPr>
          <w:color w:val="231F20"/>
          <w:w w:val="110"/>
        </w:rPr>
        <w:t> to</w:t>
      </w:r>
      <w:r>
        <w:rPr>
          <w:color w:val="231F20"/>
          <w:w w:val="110"/>
        </w:rPr>
        <w:t> say,</w:t>
      </w:r>
      <w:r>
        <w:rPr>
          <w:color w:val="231F20"/>
          <w:w w:val="110"/>
        </w:rPr>
        <w:t> their blood drew the Laika.</w:t>
      </w:r>
    </w:p>
    <w:p>
      <w:pPr>
        <w:spacing w:before="122"/>
        <w:ind w:left="0" w:right="146" w:firstLine="0"/>
        <w:jc w:val="center"/>
        <w:rPr>
          <w:sz w:val="9"/>
        </w:rPr>
      </w:pPr>
      <w:r>
        <w:rPr>
          <w:color w:val="231F20"/>
          <w:w w:val="160"/>
          <w:sz w:val="9"/>
        </w:rPr>
        <w:t>*</w:t>
      </w:r>
      <w:r>
        <w:rPr>
          <w:color w:val="231F20"/>
          <w:spacing w:val="-1"/>
          <w:w w:val="160"/>
          <w:sz w:val="9"/>
        </w:rPr>
        <w:t> </w:t>
      </w:r>
      <w:r>
        <w:rPr>
          <w:color w:val="231F20"/>
          <w:w w:val="160"/>
          <w:sz w:val="9"/>
        </w:rPr>
        <w:t>*</w:t>
      </w:r>
      <w:r>
        <w:rPr>
          <w:color w:val="231F20"/>
          <w:w w:val="160"/>
          <w:sz w:val="9"/>
        </w:rPr>
        <w:t> </w:t>
      </w:r>
      <w:r>
        <w:rPr>
          <w:color w:val="231F20"/>
          <w:spacing w:val="-10"/>
          <w:w w:val="160"/>
          <w:sz w:val="9"/>
        </w:rPr>
        <w:t>*</w:t>
      </w:r>
    </w:p>
    <w:p>
      <w:pPr>
        <w:pStyle w:val="BodyText"/>
        <w:rPr>
          <w:sz w:val="9"/>
        </w:rPr>
      </w:pPr>
    </w:p>
    <w:p>
      <w:pPr>
        <w:pStyle w:val="BodyText"/>
        <w:spacing w:before="62"/>
        <w:rPr>
          <w:sz w:val="9"/>
        </w:rPr>
      </w:pPr>
    </w:p>
    <w:p>
      <w:pPr>
        <w:pStyle w:val="BodyText"/>
        <w:spacing w:line="278" w:lineRule="auto"/>
        <w:ind w:left="617" w:right="771" w:firstLine="289"/>
        <w:jc w:val="both"/>
      </w:pPr>
      <w:r>
        <w:rPr>
          <w:color w:val="231F20"/>
          <w:w w:val="110"/>
        </w:rPr>
        <w:t>Some</w:t>
      </w:r>
      <w:r>
        <w:rPr>
          <w:color w:val="231F20"/>
          <w:w w:val="110"/>
        </w:rPr>
        <w:t> people,</w:t>
      </w:r>
      <w:r>
        <w:rPr>
          <w:color w:val="231F20"/>
          <w:w w:val="110"/>
        </w:rPr>
        <w:t> whose</w:t>
      </w:r>
      <w:r>
        <w:rPr>
          <w:color w:val="231F20"/>
          <w:w w:val="110"/>
        </w:rPr>
        <w:t> logic</w:t>
      </w:r>
      <w:r>
        <w:rPr>
          <w:color w:val="231F20"/>
          <w:w w:val="110"/>
        </w:rPr>
        <w:t> and</w:t>
      </w:r>
      <w:r>
        <w:rPr>
          <w:color w:val="231F20"/>
          <w:w w:val="110"/>
        </w:rPr>
        <w:t> judgement</w:t>
      </w:r>
      <w:r>
        <w:rPr>
          <w:color w:val="231F20"/>
          <w:w w:val="110"/>
        </w:rPr>
        <w:t> work</w:t>
      </w:r>
      <w:r>
        <w:rPr>
          <w:color w:val="231F20"/>
          <w:w w:val="110"/>
        </w:rPr>
        <w:t> </w:t>
      </w:r>
      <w:r>
        <w:rPr>
          <w:color w:val="231F20"/>
          <w:w w:val="110"/>
        </w:rPr>
        <w:t>against them, claim that we are to blame for this latest situation, not them.</w:t>
      </w:r>
      <w:r>
        <w:rPr>
          <w:color w:val="231F20"/>
          <w:w w:val="110"/>
        </w:rPr>
        <w:t> Well,</w:t>
      </w:r>
      <w:r>
        <w:rPr>
          <w:color w:val="231F20"/>
          <w:w w:val="110"/>
        </w:rPr>
        <w:t> Nasreddin</w:t>
      </w:r>
      <w:r>
        <w:rPr>
          <w:color w:val="231F20"/>
          <w:w w:val="110"/>
        </w:rPr>
        <w:t> Hodja,</w:t>
      </w:r>
      <w:r>
        <w:rPr>
          <w:color w:val="231F20"/>
          <w:w w:val="110"/>
        </w:rPr>
        <w:t> who</w:t>
      </w:r>
      <w:r>
        <w:rPr>
          <w:color w:val="231F20"/>
          <w:w w:val="110"/>
        </w:rPr>
        <w:t> was</w:t>
      </w:r>
      <w:r>
        <w:rPr>
          <w:color w:val="231F20"/>
          <w:w w:val="110"/>
        </w:rPr>
        <w:t> mocked</w:t>
      </w:r>
      <w:r>
        <w:rPr>
          <w:color w:val="231F20"/>
          <w:w w:val="110"/>
        </w:rPr>
        <w:t> for</w:t>
      </w:r>
      <w:r>
        <w:rPr>
          <w:color w:val="231F20"/>
          <w:w w:val="110"/>
        </w:rPr>
        <w:t> falling down because he could not see the huge pit in front of him, </w:t>
      </w:r>
      <w:r>
        <w:rPr>
          <w:color w:val="231F20"/>
        </w:rPr>
        <w:t>asked: </w:t>
      </w:r>
      <w:r>
        <w:rPr>
          <w:i/>
          <w:color w:val="231F20"/>
          <w:sz w:val="20"/>
        </w:rPr>
        <w:t>"Is there no blame on the one who dug this pit here?" </w:t>
      </w:r>
      <w:r>
        <w:rPr>
          <w:color w:val="231F20"/>
          <w:w w:val="110"/>
        </w:rPr>
        <w:t>Can we not ask:</w:t>
      </w:r>
    </w:p>
    <w:p>
      <w:pPr>
        <w:pStyle w:val="BodyText"/>
        <w:spacing w:line="285" w:lineRule="auto" w:before="5"/>
        <w:ind w:left="618" w:right="777" w:firstLine="296"/>
        <w:jc w:val="both"/>
      </w:pPr>
      <w:r>
        <w:rPr>
          <w:color w:val="231F20"/>
          <w:w w:val="110"/>
        </w:rPr>
        <w:t>Are the foreigners who exploit our goodwill and use </w:t>
      </w:r>
      <w:r>
        <w:rPr>
          <w:color w:val="231F20"/>
          <w:w w:val="110"/>
        </w:rPr>
        <w:t>our loyalty</w:t>
      </w:r>
      <w:r>
        <w:rPr>
          <w:color w:val="231F20"/>
          <w:w w:val="110"/>
        </w:rPr>
        <w:t> for</w:t>
      </w:r>
      <w:r>
        <w:rPr>
          <w:color w:val="231F20"/>
          <w:w w:val="110"/>
        </w:rPr>
        <w:t> their</w:t>
      </w:r>
      <w:r>
        <w:rPr>
          <w:color w:val="231F20"/>
          <w:w w:val="110"/>
        </w:rPr>
        <w:t> own</w:t>
      </w:r>
      <w:r>
        <w:rPr>
          <w:color w:val="231F20"/>
          <w:w w:val="110"/>
        </w:rPr>
        <w:t> interests,</w:t>
      </w:r>
      <w:r>
        <w:rPr>
          <w:color w:val="231F20"/>
          <w:w w:val="110"/>
        </w:rPr>
        <w:t> namely</w:t>
      </w:r>
      <w:r>
        <w:rPr>
          <w:color w:val="231F20"/>
          <w:w w:val="110"/>
        </w:rPr>
        <w:t> the</w:t>
      </w:r>
      <w:r>
        <w:rPr>
          <w:color w:val="231F20"/>
          <w:w w:val="110"/>
        </w:rPr>
        <w:t> Greek</w:t>
      </w:r>
      <w:r>
        <w:rPr>
          <w:color w:val="231F20"/>
          <w:w w:val="110"/>
        </w:rPr>
        <w:t> Cypriots and</w:t>
      </w:r>
      <w:r>
        <w:rPr>
          <w:color w:val="231F20"/>
          <w:w w:val="110"/>
        </w:rPr>
        <w:t> the</w:t>
      </w:r>
      <w:r>
        <w:rPr>
          <w:color w:val="231F20"/>
          <w:w w:val="110"/>
        </w:rPr>
        <w:t> USA,</w:t>
      </w:r>
      <w:r>
        <w:rPr>
          <w:color w:val="231F20"/>
          <w:w w:val="110"/>
        </w:rPr>
        <w:t> not</w:t>
      </w:r>
      <w:r>
        <w:rPr>
          <w:color w:val="231F20"/>
          <w:w w:val="110"/>
        </w:rPr>
        <w:t> to</w:t>
      </w:r>
      <w:r>
        <w:rPr>
          <w:color w:val="231F20"/>
          <w:w w:val="110"/>
        </w:rPr>
        <w:t> blame?</w:t>
      </w:r>
      <w:r>
        <w:rPr>
          <w:color w:val="231F20"/>
          <w:w w:val="110"/>
        </w:rPr>
        <w:t> Is</w:t>
      </w:r>
      <w:r>
        <w:rPr>
          <w:color w:val="231F20"/>
          <w:w w:val="110"/>
        </w:rPr>
        <w:t> America,</w:t>
      </w:r>
      <w:r>
        <w:rPr>
          <w:color w:val="231F20"/>
          <w:w w:val="110"/>
        </w:rPr>
        <w:t> which</w:t>
      </w:r>
      <w:r>
        <w:rPr>
          <w:color w:val="231F20"/>
          <w:w w:val="110"/>
        </w:rPr>
        <w:t> has</w:t>
      </w:r>
      <w:r>
        <w:rPr>
          <w:color w:val="231F20"/>
          <w:spacing w:val="40"/>
          <w:w w:val="110"/>
        </w:rPr>
        <w:t> </w:t>
      </w:r>
      <w:r>
        <w:rPr>
          <w:color w:val="231F20"/>
          <w:w w:val="110"/>
        </w:rPr>
        <w:t>prevented</w:t>
      </w:r>
      <w:r>
        <w:rPr>
          <w:color w:val="231F20"/>
          <w:w w:val="110"/>
        </w:rPr>
        <w:t> the</w:t>
      </w:r>
      <w:r>
        <w:rPr>
          <w:color w:val="231F20"/>
          <w:w w:val="110"/>
        </w:rPr>
        <w:t> Cyprus</w:t>
      </w:r>
      <w:r>
        <w:rPr>
          <w:color w:val="231F20"/>
          <w:w w:val="110"/>
        </w:rPr>
        <w:t> settlement,</w:t>
      </w:r>
      <w:r>
        <w:rPr>
          <w:color w:val="231F20"/>
          <w:w w:val="110"/>
        </w:rPr>
        <w:t> which</w:t>
      </w:r>
      <w:r>
        <w:rPr>
          <w:color w:val="231F20"/>
          <w:w w:val="110"/>
        </w:rPr>
        <w:t> we</w:t>
      </w:r>
      <w:r>
        <w:rPr>
          <w:color w:val="231F20"/>
          <w:w w:val="110"/>
        </w:rPr>
        <w:t> could</w:t>
      </w:r>
      <w:r>
        <w:rPr>
          <w:color w:val="231F20"/>
          <w:w w:val="110"/>
        </w:rPr>
        <w:t> have achieved</w:t>
      </w:r>
      <w:r>
        <w:rPr>
          <w:color w:val="231F20"/>
          <w:w w:val="110"/>
        </w:rPr>
        <w:t> in</w:t>
      </w:r>
      <w:r>
        <w:rPr>
          <w:color w:val="231F20"/>
          <w:w w:val="110"/>
        </w:rPr>
        <w:t> a</w:t>
      </w:r>
      <w:r>
        <w:rPr>
          <w:color w:val="231F20"/>
          <w:w w:val="110"/>
        </w:rPr>
        <w:t> few</w:t>
      </w:r>
      <w:r>
        <w:rPr>
          <w:color w:val="231F20"/>
          <w:w w:val="110"/>
        </w:rPr>
        <w:t> days,</w:t>
      </w:r>
      <w:r>
        <w:rPr>
          <w:color w:val="231F20"/>
          <w:w w:val="110"/>
        </w:rPr>
        <w:t> and</w:t>
      </w:r>
      <w:r>
        <w:rPr>
          <w:color w:val="231F20"/>
          <w:w w:val="110"/>
        </w:rPr>
        <w:t> turned</w:t>
      </w:r>
      <w:r>
        <w:rPr>
          <w:color w:val="231F20"/>
          <w:w w:val="110"/>
        </w:rPr>
        <w:t> it</w:t>
      </w:r>
      <w:r>
        <w:rPr>
          <w:color w:val="231F20"/>
          <w:w w:val="110"/>
        </w:rPr>
        <w:t> into</w:t>
      </w:r>
      <w:r>
        <w:rPr>
          <w:color w:val="231F20"/>
          <w:w w:val="110"/>
        </w:rPr>
        <w:t> a</w:t>
      </w:r>
      <w:r>
        <w:rPr>
          <w:color w:val="231F20"/>
          <w:w w:val="110"/>
        </w:rPr>
        <w:t> world-wide crisis, causing thousands of Turks to suffer pain and misery, and which itself cannot find a solution, our friend?</w:t>
      </w:r>
    </w:p>
    <w:p>
      <w:pPr>
        <w:pStyle w:val="BodyText"/>
        <w:spacing w:line="285" w:lineRule="auto"/>
        <w:ind w:left="627" w:right="772" w:firstLine="272"/>
        <w:jc w:val="both"/>
      </w:pPr>
      <w:r>
        <w:rPr>
          <w:color w:val="231F20"/>
          <w:w w:val="115"/>
        </w:rPr>
        <w:t>The</w:t>
      </w:r>
      <w:r>
        <w:rPr>
          <w:color w:val="231F20"/>
          <w:spacing w:val="-4"/>
          <w:w w:val="115"/>
        </w:rPr>
        <w:t> </w:t>
      </w:r>
      <w:r>
        <w:rPr>
          <w:color w:val="231F20"/>
          <w:w w:val="115"/>
        </w:rPr>
        <w:t>one</w:t>
      </w:r>
      <w:r>
        <w:rPr>
          <w:color w:val="231F20"/>
          <w:spacing w:val="-4"/>
          <w:w w:val="115"/>
        </w:rPr>
        <w:t> </w:t>
      </w:r>
      <w:r>
        <w:rPr>
          <w:color w:val="231F20"/>
          <w:w w:val="115"/>
        </w:rPr>
        <w:t>who</w:t>
      </w:r>
      <w:r>
        <w:rPr>
          <w:color w:val="231F20"/>
          <w:spacing w:val="-4"/>
          <w:w w:val="115"/>
        </w:rPr>
        <w:t> </w:t>
      </w:r>
      <w:r>
        <w:rPr>
          <w:color w:val="231F20"/>
          <w:w w:val="115"/>
        </w:rPr>
        <w:t>brought</w:t>
      </w:r>
      <w:r>
        <w:rPr>
          <w:color w:val="231F20"/>
          <w:spacing w:val="-4"/>
          <w:w w:val="115"/>
        </w:rPr>
        <w:t> </w:t>
      </w:r>
      <w:r>
        <w:rPr>
          <w:color w:val="231F20"/>
          <w:w w:val="115"/>
        </w:rPr>
        <w:t>the</w:t>
      </w:r>
      <w:r>
        <w:rPr>
          <w:color w:val="231F20"/>
          <w:spacing w:val="-4"/>
          <w:w w:val="115"/>
        </w:rPr>
        <w:t> </w:t>
      </w:r>
      <w:r>
        <w:rPr>
          <w:color w:val="231F20"/>
          <w:w w:val="115"/>
        </w:rPr>
        <w:t>Red</w:t>
      </w:r>
      <w:r>
        <w:rPr>
          <w:color w:val="231F20"/>
          <w:spacing w:val="-4"/>
          <w:w w:val="115"/>
        </w:rPr>
        <w:t> </w:t>
      </w:r>
      <w:r>
        <w:rPr>
          <w:color w:val="231F20"/>
          <w:w w:val="115"/>
        </w:rPr>
        <w:t>Muscovites</w:t>
      </w:r>
      <w:r>
        <w:rPr>
          <w:color w:val="231F20"/>
          <w:spacing w:val="-4"/>
          <w:w w:val="115"/>
        </w:rPr>
        <w:t> </w:t>
      </w:r>
      <w:r>
        <w:rPr>
          <w:color w:val="231F20"/>
          <w:w w:val="115"/>
        </w:rPr>
        <w:t>to</w:t>
      </w:r>
      <w:r>
        <w:rPr>
          <w:color w:val="231F20"/>
          <w:spacing w:val="-4"/>
          <w:w w:val="115"/>
        </w:rPr>
        <w:t> </w:t>
      </w:r>
      <w:r>
        <w:rPr>
          <w:color w:val="231F20"/>
          <w:w w:val="115"/>
        </w:rPr>
        <w:t>the</w:t>
      </w:r>
      <w:r>
        <w:rPr>
          <w:color w:val="231F20"/>
          <w:spacing w:val="-4"/>
          <w:w w:val="115"/>
        </w:rPr>
        <w:t> </w:t>
      </w:r>
      <w:r>
        <w:rPr>
          <w:color w:val="231F20"/>
          <w:w w:val="115"/>
        </w:rPr>
        <w:t>centre of</w:t>
      </w:r>
      <w:r>
        <w:rPr>
          <w:color w:val="231F20"/>
          <w:w w:val="115"/>
        </w:rPr>
        <w:t> Europe</w:t>
      </w:r>
      <w:r>
        <w:rPr>
          <w:color w:val="231F20"/>
          <w:w w:val="115"/>
        </w:rPr>
        <w:t> and</w:t>
      </w:r>
      <w:r>
        <w:rPr>
          <w:color w:val="231F20"/>
          <w:w w:val="115"/>
        </w:rPr>
        <w:t> made</w:t>
      </w:r>
      <w:r>
        <w:rPr>
          <w:color w:val="231F20"/>
          <w:w w:val="115"/>
        </w:rPr>
        <w:t> them</w:t>
      </w:r>
      <w:r>
        <w:rPr>
          <w:color w:val="231F20"/>
          <w:w w:val="115"/>
        </w:rPr>
        <w:t> the</w:t>
      </w:r>
      <w:r>
        <w:rPr>
          <w:color w:val="231F20"/>
          <w:w w:val="115"/>
        </w:rPr>
        <w:t> scourge</w:t>
      </w:r>
      <w:r>
        <w:rPr>
          <w:color w:val="231F20"/>
          <w:w w:val="115"/>
        </w:rPr>
        <w:t> of</w:t>
      </w:r>
      <w:r>
        <w:rPr>
          <w:color w:val="231F20"/>
          <w:w w:val="115"/>
        </w:rPr>
        <w:t> the</w:t>
      </w:r>
      <w:r>
        <w:rPr>
          <w:color w:val="231F20"/>
          <w:w w:val="115"/>
        </w:rPr>
        <w:t> world;</w:t>
      </w:r>
      <w:r>
        <w:rPr>
          <w:color w:val="231F20"/>
          <w:w w:val="115"/>
        </w:rPr>
        <w:t> </w:t>
      </w:r>
      <w:r>
        <w:rPr>
          <w:color w:val="231F20"/>
          <w:w w:val="115"/>
        </w:rPr>
        <w:t>the one</w:t>
      </w:r>
      <w:r>
        <w:rPr>
          <w:color w:val="231F20"/>
          <w:w w:val="115"/>
        </w:rPr>
        <w:t> who</w:t>
      </w:r>
      <w:r>
        <w:rPr>
          <w:color w:val="231F20"/>
          <w:w w:val="115"/>
        </w:rPr>
        <w:t> split</w:t>
      </w:r>
      <w:r>
        <w:rPr>
          <w:color w:val="231F20"/>
          <w:w w:val="115"/>
        </w:rPr>
        <w:t> Germany</w:t>
      </w:r>
      <w:r>
        <w:rPr>
          <w:color w:val="231F20"/>
          <w:w w:val="115"/>
        </w:rPr>
        <w:t> and</w:t>
      </w:r>
      <w:r>
        <w:rPr>
          <w:color w:val="231F20"/>
          <w:w w:val="115"/>
        </w:rPr>
        <w:t> Korea</w:t>
      </w:r>
      <w:r>
        <w:rPr>
          <w:color w:val="231F20"/>
          <w:w w:val="115"/>
        </w:rPr>
        <w:t> in</w:t>
      </w:r>
      <w:r>
        <w:rPr>
          <w:color w:val="231F20"/>
          <w:w w:val="115"/>
        </w:rPr>
        <w:t> two</w:t>
      </w:r>
      <w:r>
        <w:rPr>
          <w:color w:val="231F20"/>
          <w:w w:val="115"/>
        </w:rPr>
        <w:t> and</w:t>
      </w:r>
      <w:r>
        <w:rPr>
          <w:color w:val="231F20"/>
          <w:w w:val="115"/>
        </w:rPr>
        <w:t> opened wounds</w:t>
      </w:r>
      <w:r>
        <w:rPr>
          <w:color w:val="231F20"/>
          <w:spacing w:val="27"/>
          <w:w w:val="115"/>
        </w:rPr>
        <w:t> </w:t>
      </w:r>
      <w:r>
        <w:rPr>
          <w:color w:val="231F20"/>
          <w:w w:val="115"/>
        </w:rPr>
        <w:t>in</w:t>
      </w:r>
      <w:r>
        <w:rPr>
          <w:color w:val="231F20"/>
          <w:spacing w:val="28"/>
          <w:w w:val="115"/>
        </w:rPr>
        <w:t> </w:t>
      </w:r>
      <w:r>
        <w:rPr>
          <w:color w:val="231F20"/>
          <w:w w:val="115"/>
        </w:rPr>
        <w:t>Europe</w:t>
      </w:r>
      <w:r>
        <w:rPr>
          <w:color w:val="231F20"/>
          <w:spacing w:val="28"/>
          <w:w w:val="115"/>
        </w:rPr>
        <w:t> </w:t>
      </w:r>
      <w:r>
        <w:rPr>
          <w:color w:val="231F20"/>
          <w:w w:val="115"/>
        </w:rPr>
        <w:t>and</w:t>
      </w:r>
      <w:r>
        <w:rPr>
          <w:color w:val="231F20"/>
          <w:spacing w:val="28"/>
          <w:w w:val="115"/>
        </w:rPr>
        <w:t> </w:t>
      </w:r>
      <w:r>
        <w:rPr>
          <w:color w:val="231F20"/>
          <w:w w:val="115"/>
        </w:rPr>
        <w:t>Asia</w:t>
      </w:r>
      <w:r>
        <w:rPr>
          <w:color w:val="231F20"/>
          <w:spacing w:val="28"/>
          <w:w w:val="115"/>
        </w:rPr>
        <w:t> </w:t>
      </w:r>
      <w:r>
        <w:rPr>
          <w:color w:val="231F20"/>
          <w:w w:val="115"/>
        </w:rPr>
        <w:t>that</w:t>
      </w:r>
      <w:r>
        <w:rPr>
          <w:color w:val="231F20"/>
          <w:spacing w:val="28"/>
          <w:w w:val="115"/>
        </w:rPr>
        <w:t> </w:t>
      </w:r>
      <w:r>
        <w:rPr>
          <w:color w:val="231F20"/>
          <w:w w:val="115"/>
        </w:rPr>
        <w:t>would</w:t>
      </w:r>
      <w:r>
        <w:rPr>
          <w:color w:val="231F20"/>
          <w:spacing w:val="28"/>
          <w:w w:val="115"/>
        </w:rPr>
        <w:t> </w:t>
      </w:r>
      <w:r>
        <w:rPr>
          <w:color w:val="231F20"/>
          <w:w w:val="115"/>
        </w:rPr>
        <w:t>bleed</w:t>
      </w:r>
      <w:r>
        <w:rPr>
          <w:color w:val="231F20"/>
          <w:spacing w:val="28"/>
          <w:w w:val="115"/>
        </w:rPr>
        <w:t> </w:t>
      </w:r>
      <w:r>
        <w:rPr>
          <w:color w:val="231F20"/>
          <w:w w:val="115"/>
        </w:rPr>
        <w:t>for</w:t>
      </w:r>
      <w:r>
        <w:rPr>
          <w:color w:val="231F20"/>
          <w:spacing w:val="27"/>
          <w:w w:val="115"/>
        </w:rPr>
        <w:t> </w:t>
      </w:r>
      <w:r>
        <w:rPr>
          <w:color w:val="231F20"/>
          <w:spacing w:val="-2"/>
          <w:w w:val="115"/>
        </w:rPr>
        <w:t>years;</w:t>
      </w:r>
    </w:p>
    <w:p>
      <w:pPr>
        <w:pStyle w:val="BodyText"/>
        <w:spacing w:after="0" w:line="285"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33"/>
        <w:rPr>
          <w:sz w:val="12"/>
        </w:rPr>
      </w:pPr>
    </w:p>
    <w:p>
      <w:pPr>
        <w:spacing w:line="120" w:lineRule="exact" w:before="1"/>
        <w:ind w:left="2807" w:right="0" w:firstLine="0"/>
        <w:jc w:val="left"/>
        <w:rPr>
          <w:sz w:val="12"/>
        </w:rPr>
      </w:pPr>
      <w:r>
        <w:rPr>
          <w:color w:val="231F20"/>
          <w:spacing w:val="-2"/>
          <w:w w:val="180"/>
          <w:sz w:val="12"/>
        </w:rPr>
        <w:t>Turkism</w:t>
      </w:r>
      <w:r>
        <w:rPr>
          <w:color w:val="231F20"/>
          <w:spacing w:val="-2"/>
          <w:w w:val="180"/>
          <w:sz w:val="12"/>
        </w:rPr>
        <w:t> Struggle</w:t>
      </w:r>
      <w:r>
        <w:rPr>
          <w:color w:val="231F20"/>
          <w:spacing w:val="-2"/>
          <w:w w:val="180"/>
          <w:sz w:val="12"/>
        </w:rPr>
        <w:t> Writings</w:t>
      </w:r>
      <w:r>
        <w:rPr>
          <w:color w:val="231F20"/>
          <w:spacing w:val="-2"/>
          <w:w w:val="180"/>
          <w:sz w:val="12"/>
        </w:rPr>
        <w:t> -</w:t>
      </w:r>
      <w:r>
        <w:rPr>
          <w:color w:val="231F20"/>
          <w:spacing w:val="-2"/>
          <w:w w:val="180"/>
          <w:sz w:val="12"/>
        </w:rPr>
        <w:t> </w:t>
      </w:r>
      <w:r>
        <w:rPr>
          <w:color w:val="231F20"/>
          <w:spacing w:val="-5"/>
          <w:w w:val="180"/>
          <w:sz w:val="12"/>
        </w:rPr>
        <w:t>243</w:t>
      </w:r>
    </w:p>
    <w:p>
      <w:pPr>
        <w:pStyle w:val="BodyText"/>
        <w:spacing w:line="201" w:lineRule="exact"/>
        <w:ind w:left="628"/>
      </w:pPr>
      <w:r>
        <w:rPr>
          <w:color w:val="231F20"/>
          <w:w w:val="115"/>
        </w:rPr>
        <w:t>and</w:t>
      </w:r>
      <w:r>
        <w:rPr>
          <w:color w:val="231F20"/>
          <w:spacing w:val="41"/>
          <w:w w:val="115"/>
        </w:rPr>
        <w:t> </w:t>
      </w:r>
      <w:r>
        <w:rPr>
          <w:color w:val="231F20"/>
          <w:w w:val="115"/>
        </w:rPr>
        <w:t>the</w:t>
      </w:r>
      <w:r>
        <w:rPr>
          <w:color w:val="231F20"/>
          <w:spacing w:val="42"/>
          <w:w w:val="115"/>
        </w:rPr>
        <w:t> </w:t>
      </w:r>
      <w:r>
        <w:rPr>
          <w:color w:val="231F20"/>
          <w:w w:val="115"/>
        </w:rPr>
        <w:t>one</w:t>
      </w:r>
      <w:r>
        <w:rPr>
          <w:color w:val="231F20"/>
          <w:spacing w:val="42"/>
          <w:w w:val="115"/>
        </w:rPr>
        <w:t> </w:t>
      </w:r>
      <w:r>
        <w:rPr>
          <w:color w:val="231F20"/>
          <w:w w:val="115"/>
        </w:rPr>
        <w:t>who</w:t>
      </w:r>
      <w:r>
        <w:rPr>
          <w:color w:val="231F20"/>
          <w:spacing w:val="42"/>
          <w:w w:val="115"/>
        </w:rPr>
        <w:t> </w:t>
      </w:r>
      <w:r>
        <w:rPr>
          <w:color w:val="231F20"/>
          <w:w w:val="115"/>
        </w:rPr>
        <w:t>made</w:t>
      </w:r>
      <w:r>
        <w:rPr>
          <w:color w:val="231F20"/>
          <w:spacing w:val="42"/>
          <w:w w:val="115"/>
        </w:rPr>
        <w:t> </w:t>
      </w:r>
      <w:r>
        <w:rPr>
          <w:color w:val="231F20"/>
          <w:w w:val="115"/>
        </w:rPr>
        <w:t>the</w:t>
      </w:r>
      <w:r>
        <w:rPr>
          <w:color w:val="231F20"/>
          <w:spacing w:val="42"/>
          <w:w w:val="115"/>
        </w:rPr>
        <w:t> </w:t>
      </w:r>
      <w:r>
        <w:rPr>
          <w:color w:val="231F20"/>
          <w:w w:val="115"/>
        </w:rPr>
        <w:t>then</w:t>
      </w:r>
      <w:r>
        <w:rPr>
          <w:color w:val="231F20"/>
          <w:spacing w:val="42"/>
          <w:w w:val="115"/>
        </w:rPr>
        <w:t> </w:t>
      </w:r>
      <w:r>
        <w:rPr>
          <w:color w:val="231F20"/>
          <w:w w:val="115"/>
        </w:rPr>
        <w:t>President</w:t>
      </w:r>
      <w:r>
        <w:rPr>
          <w:color w:val="231F20"/>
          <w:spacing w:val="41"/>
          <w:w w:val="115"/>
        </w:rPr>
        <w:t> </w:t>
      </w:r>
      <w:r>
        <w:rPr>
          <w:color w:val="231F20"/>
          <w:w w:val="115"/>
        </w:rPr>
        <w:t>İsmet</w:t>
      </w:r>
      <w:r>
        <w:rPr>
          <w:color w:val="231F20"/>
          <w:spacing w:val="41"/>
          <w:w w:val="115"/>
        </w:rPr>
        <w:t> </w:t>
      </w:r>
      <w:r>
        <w:rPr>
          <w:color w:val="231F20"/>
          <w:spacing w:val="-2"/>
          <w:w w:val="115"/>
        </w:rPr>
        <w:t>İnönü</w:t>
      </w:r>
    </w:p>
    <w:p>
      <w:pPr>
        <w:pStyle w:val="BodyText"/>
        <w:spacing w:before="41"/>
        <w:ind w:left="628"/>
      </w:pPr>
      <w:r>
        <w:rPr>
          <w:color w:val="231F20"/>
          <w:spacing w:val="-4"/>
          <w:w w:val="115"/>
        </w:rPr>
        <w:t>agree</w:t>
      </w:r>
      <w:r>
        <w:rPr>
          <w:color w:val="231F20"/>
          <w:spacing w:val="-10"/>
          <w:w w:val="115"/>
        </w:rPr>
        <w:t> </w:t>
      </w:r>
      <w:r>
        <w:rPr>
          <w:color w:val="231F20"/>
          <w:spacing w:val="-4"/>
          <w:w w:val="115"/>
        </w:rPr>
        <w:t>with</w:t>
      </w:r>
      <w:r>
        <w:rPr>
          <w:color w:val="231F20"/>
          <w:spacing w:val="-10"/>
          <w:w w:val="115"/>
        </w:rPr>
        <w:t> </w:t>
      </w:r>
      <w:r>
        <w:rPr>
          <w:color w:val="231F20"/>
          <w:spacing w:val="-4"/>
          <w:w w:val="115"/>
        </w:rPr>
        <w:t>Russia</w:t>
      </w:r>
    </w:p>
    <w:p>
      <w:pPr>
        <w:pStyle w:val="BodyText"/>
        <w:spacing w:after="0"/>
        <w:sectPr>
          <w:pgSz w:w="8640" w:h="12960"/>
          <w:pgMar w:top="1480" w:bottom="280" w:left="1080" w:right="1080"/>
        </w:sectPr>
      </w:pPr>
    </w:p>
    <w:p>
      <w:pPr>
        <w:pStyle w:val="BodyText"/>
        <w:rPr>
          <w:sz w:val="12"/>
        </w:rPr>
      </w:pPr>
    </w:p>
    <w:p>
      <w:pPr>
        <w:pStyle w:val="BodyText"/>
        <w:rPr>
          <w:sz w:val="12"/>
        </w:rPr>
      </w:pPr>
    </w:p>
    <w:p>
      <w:pPr>
        <w:pStyle w:val="BodyText"/>
        <w:spacing w:before="88"/>
        <w:rPr>
          <w:sz w:val="12"/>
        </w:rPr>
      </w:pPr>
    </w:p>
    <w:p>
      <w:pPr>
        <w:spacing w:before="0"/>
        <w:ind w:left="613" w:right="2336" w:firstLine="0"/>
        <w:jc w:val="left"/>
        <w:rPr>
          <w:sz w:val="12"/>
        </w:rPr>
      </w:pPr>
      <w:r>
        <w:rPr>
          <w:color w:val="231F20"/>
          <w:w w:val="180"/>
          <w:sz w:val="12"/>
        </w:rPr>
        <w:t>244</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before="19"/>
        <w:ind w:left="860" w:right="523" w:firstLine="7"/>
        <w:jc w:val="both"/>
      </w:pPr>
      <w:r>
        <w:rPr>
          <w:color w:val="231F20"/>
          <w:w w:val="110"/>
        </w:rPr>
        <w:t>Wasn't</w:t>
      </w:r>
      <w:r>
        <w:rPr>
          <w:color w:val="231F20"/>
          <w:w w:val="110"/>
        </w:rPr>
        <w:t> it</w:t>
      </w:r>
      <w:r>
        <w:rPr>
          <w:color w:val="231F20"/>
          <w:w w:val="110"/>
        </w:rPr>
        <w:t> Roosevelt,</w:t>
      </w:r>
      <w:r>
        <w:rPr>
          <w:color w:val="231F20"/>
          <w:w w:val="110"/>
        </w:rPr>
        <w:t> the</w:t>
      </w:r>
      <w:r>
        <w:rPr>
          <w:color w:val="231F20"/>
          <w:w w:val="110"/>
        </w:rPr>
        <w:t> number</w:t>
      </w:r>
      <w:r>
        <w:rPr>
          <w:color w:val="231F20"/>
          <w:w w:val="110"/>
        </w:rPr>
        <w:t> one</w:t>
      </w:r>
      <w:r>
        <w:rPr>
          <w:color w:val="231F20"/>
          <w:w w:val="110"/>
        </w:rPr>
        <w:t> fool</w:t>
      </w:r>
      <w:r>
        <w:rPr>
          <w:color w:val="231F20"/>
          <w:w w:val="110"/>
        </w:rPr>
        <w:t> in</w:t>
      </w:r>
      <w:r>
        <w:rPr>
          <w:color w:val="231F20"/>
          <w:w w:val="110"/>
        </w:rPr>
        <w:t> the</w:t>
      </w:r>
      <w:r>
        <w:rPr>
          <w:color w:val="231F20"/>
          <w:w w:val="110"/>
        </w:rPr>
        <w:t> history</w:t>
      </w:r>
      <w:r>
        <w:rPr>
          <w:color w:val="231F20"/>
          <w:w w:val="110"/>
        </w:rPr>
        <w:t> </w:t>
      </w:r>
      <w:r>
        <w:rPr>
          <w:color w:val="231F20"/>
          <w:w w:val="110"/>
        </w:rPr>
        <w:t>of mankind,</w:t>
      </w:r>
      <w:r>
        <w:rPr>
          <w:color w:val="231F20"/>
          <w:w w:val="110"/>
        </w:rPr>
        <w:t> whom</w:t>
      </w:r>
      <w:r>
        <w:rPr>
          <w:color w:val="231F20"/>
          <w:w w:val="110"/>
        </w:rPr>
        <w:t> the</w:t>
      </w:r>
      <w:r>
        <w:rPr>
          <w:color w:val="231F20"/>
          <w:w w:val="110"/>
        </w:rPr>
        <w:t> Americans,</w:t>
      </w:r>
      <w:r>
        <w:rPr>
          <w:color w:val="231F20"/>
          <w:w w:val="110"/>
        </w:rPr>
        <w:t> contrary</w:t>
      </w:r>
      <w:r>
        <w:rPr>
          <w:color w:val="231F20"/>
          <w:w w:val="110"/>
        </w:rPr>
        <w:t> to</w:t>
      </w:r>
      <w:r>
        <w:rPr>
          <w:color w:val="231F20"/>
          <w:w w:val="110"/>
        </w:rPr>
        <w:t> tradition,</w:t>
      </w:r>
      <w:r>
        <w:rPr>
          <w:color w:val="231F20"/>
          <w:spacing w:val="80"/>
          <w:w w:val="110"/>
        </w:rPr>
        <w:t> </w:t>
      </w:r>
      <w:r>
        <w:rPr>
          <w:color w:val="231F20"/>
          <w:w w:val="110"/>
        </w:rPr>
        <w:t>elected president four times in a row?</w:t>
      </w:r>
    </w:p>
    <w:p>
      <w:pPr>
        <w:pStyle w:val="BodyText"/>
        <w:spacing w:line="285" w:lineRule="auto" w:before="1"/>
        <w:ind w:left="863" w:right="509" w:firstLine="287"/>
        <w:jc w:val="both"/>
      </w:pPr>
      <w:r>
        <w:rPr>
          <w:color w:val="231F20"/>
          <w:w w:val="110"/>
        </w:rPr>
        <w:t>Didn't</w:t>
      </w:r>
      <w:r>
        <w:rPr>
          <w:color w:val="231F20"/>
          <w:w w:val="110"/>
        </w:rPr>
        <w:t> Kennedy,</w:t>
      </w:r>
      <w:r>
        <w:rPr>
          <w:color w:val="231F20"/>
          <w:w w:val="110"/>
        </w:rPr>
        <w:t> whose</w:t>
      </w:r>
      <w:r>
        <w:rPr>
          <w:color w:val="231F20"/>
          <w:w w:val="110"/>
        </w:rPr>
        <w:t> assassination</w:t>
      </w:r>
      <w:r>
        <w:rPr>
          <w:color w:val="231F20"/>
          <w:w w:val="110"/>
        </w:rPr>
        <w:t> was</w:t>
      </w:r>
      <w:r>
        <w:rPr>
          <w:color w:val="231F20"/>
          <w:w w:val="110"/>
        </w:rPr>
        <w:t> rejoiced</w:t>
      </w:r>
      <w:r>
        <w:rPr>
          <w:color w:val="231F20"/>
          <w:w w:val="110"/>
        </w:rPr>
        <w:t> </w:t>
      </w:r>
      <w:r>
        <w:rPr>
          <w:color w:val="231F20"/>
          <w:w w:val="110"/>
        </w:rPr>
        <w:t>by some Americans but deplored by everyone in Turkey, when negotiating</w:t>
      </w:r>
      <w:r>
        <w:rPr>
          <w:color w:val="231F20"/>
          <w:w w:val="110"/>
        </w:rPr>
        <w:t> with</w:t>
      </w:r>
      <w:r>
        <w:rPr>
          <w:color w:val="231F20"/>
          <w:w w:val="110"/>
        </w:rPr>
        <w:t> the</w:t>
      </w:r>
      <w:r>
        <w:rPr>
          <w:color w:val="231F20"/>
          <w:w w:val="110"/>
        </w:rPr>
        <w:t> Russians</w:t>
      </w:r>
      <w:r>
        <w:rPr>
          <w:color w:val="231F20"/>
          <w:w w:val="110"/>
        </w:rPr>
        <w:t> for</w:t>
      </w:r>
      <w:r>
        <w:rPr>
          <w:color w:val="231F20"/>
          <w:w w:val="110"/>
        </w:rPr>
        <w:t> Cuba,</w:t>
      </w:r>
      <w:r>
        <w:rPr>
          <w:color w:val="231F20"/>
          <w:w w:val="110"/>
        </w:rPr>
        <w:t> have</w:t>
      </w:r>
      <w:r>
        <w:rPr>
          <w:color w:val="231F20"/>
          <w:w w:val="110"/>
        </w:rPr>
        <w:t> the</w:t>
      </w:r>
      <w:r>
        <w:rPr>
          <w:color w:val="231F20"/>
          <w:w w:val="110"/>
        </w:rPr>
        <w:t> American missiles</w:t>
      </w:r>
      <w:r>
        <w:rPr>
          <w:color w:val="231F20"/>
          <w:w w:val="110"/>
        </w:rPr>
        <w:t> in</w:t>
      </w:r>
      <w:r>
        <w:rPr>
          <w:color w:val="231F20"/>
          <w:w w:val="110"/>
        </w:rPr>
        <w:t> Turkey</w:t>
      </w:r>
      <w:r>
        <w:rPr>
          <w:color w:val="231F20"/>
          <w:w w:val="110"/>
        </w:rPr>
        <w:t> removed</w:t>
      </w:r>
      <w:r>
        <w:rPr>
          <w:color w:val="231F20"/>
          <w:w w:val="110"/>
        </w:rPr>
        <w:t> on</w:t>
      </w:r>
      <w:r>
        <w:rPr>
          <w:color w:val="231F20"/>
          <w:w w:val="110"/>
        </w:rPr>
        <w:t> the</w:t>
      </w:r>
      <w:r>
        <w:rPr>
          <w:color w:val="231F20"/>
          <w:w w:val="110"/>
        </w:rPr>
        <w:t> pretext</w:t>
      </w:r>
      <w:r>
        <w:rPr>
          <w:color w:val="231F20"/>
          <w:w w:val="110"/>
        </w:rPr>
        <w:t> that</w:t>
      </w:r>
      <w:r>
        <w:rPr>
          <w:color w:val="231F20"/>
          <w:w w:val="110"/>
        </w:rPr>
        <w:t> they</w:t>
      </w:r>
      <w:r>
        <w:rPr>
          <w:color w:val="231F20"/>
          <w:w w:val="110"/>
        </w:rPr>
        <w:t> were outdated,</w:t>
      </w:r>
      <w:r>
        <w:rPr>
          <w:color w:val="231F20"/>
          <w:w w:val="110"/>
        </w:rPr>
        <w:t> in</w:t>
      </w:r>
      <w:r>
        <w:rPr>
          <w:color w:val="231F20"/>
          <w:w w:val="110"/>
        </w:rPr>
        <w:t> return</w:t>
      </w:r>
      <w:r>
        <w:rPr>
          <w:color w:val="231F20"/>
          <w:w w:val="110"/>
        </w:rPr>
        <w:t> for</w:t>
      </w:r>
      <w:r>
        <w:rPr>
          <w:color w:val="231F20"/>
          <w:w w:val="110"/>
        </w:rPr>
        <w:t> Cuba</w:t>
      </w:r>
      <w:r>
        <w:rPr>
          <w:color w:val="231F20"/>
          <w:w w:val="110"/>
        </w:rPr>
        <w:t> being</w:t>
      </w:r>
      <w:r>
        <w:rPr>
          <w:color w:val="231F20"/>
          <w:w w:val="110"/>
        </w:rPr>
        <w:t> cleared</w:t>
      </w:r>
      <w:r>
        <w:rPr>
          <w:color w:val="231F20"/>
          <w:w w:val="110"/>
        </w:rPr>
        <w:t> of</w:t>
      </w:r>
      <w:r>
        <w:rPr>
          <w:color w:val="231F20"/>
          <w:w w:val="110"/>
        </w:rPr>
        <w:t> Russian </w:t>
      </w:r>
      <w:r>
        <w:rPr>
          <w:color w:val="231F20"/>
          <w:spacing w:val="-2"/>
          <w:w w:val="110"/>
        </w:rPr>
        <w:t>missiles?</w:t>
      </w:r>
    </w:p>
    <w:p>
      <w:pPr>
        <w:pStyle w:val="BodyText"/>
        <w:spacing w:line="283" w:lineRule="auto"/>
        <w:ind w:left="863" w:right="515" w:firstLine="287"/>
        <w:jc w:val="both"/>
      </w:pPr>
      <w:r>
        <w:rPr>
          <w:color w:val="231F20"/>
          <w:w w:val="115"/>
        </w:rPr>
        <w:t>All this shows the degree of loyalty of our friend. </w:t>
      </w:r>
      <w:r>
        <w:rPr>
          <w:color w:val="231F20"/>
          <w:w w:val="115"/>
        </w:rPr>
        <w:t>Let the government take the necessary political action against such</w:t>
      </w:r>
      <w:r>
        <w:rPr>
          <w:color w:val="231F20"/>
          <w:w w:val="115"/>
        </w:rPr>
        <w:t> a</w:t>
      </w:r>
      <w:r>
        <w:rPr>
          <w:color w:val="231F20"/>
          <w:w w:val="115"/>
        </w:rPr>
        <w:t> friend.</w:t>
      </w:r>
      <w:r>
        <w:rPr>
          <w:color w:val="231F20"/>
          <w:w w:val="115"/>
        </w:rPr>
        <w:t> Let</w:t>
      </w:r>
      <w:r>
        <w:rPr>
          <w:color w:val="231F20"/>
          <w:w w:val="115"/>
        </w:rPr>
        <w:t> us,</w:t>
      </w:r>
      <w:r>
        <w:rPr>
          <w:color w:val="231F20"/>
          <w:w w:val="115"/>
        </w:rPr>
        <w:t> as</w:t>
      </w:r>
      <w:r>
        <w:rPr>
          <w:color w:val="231F20"/>
          <w:w w:val="115"/>
        </w:rPr>
        <w:t> a</w:t>
      </w:r>
      <w:r>
        <w:rPr>
          <w:color w:val="231F20"/>
          <w:w w:val="115"/>
        </w:rPr>
        <w:t> nation,</w:t>
      </w:r>
      <w:r>
        <w:rPr>
          <w:color w:val="231F20"/>
          <w:w w:val="115"/>
        </w:rPr>
        <w:t> know</w:t>
      </w:r>
      <w:r>
        <w:rPr>
          <w:color w:val="231F20"/>
          <w:w w:val="115"/>
        </w:rPr>
        <w:t> that</w:t>
      </w:r>
      <w:r>
        <w:rPr>
          <w:color w:val="231F20"/>
          <w:w w:val="115"/>
        </w:rPr>
        <w:t> he</w:t>
      </w:r>
      <w:r>
        <w:rPr>
          <w:color w:val="231F20"/>
          <w:w w:val="115"/>
        </w:rPr>
        <w:t> is</w:t>
      </w:r>
      <w:r>
        <w:rPr>
          <w:color w:val="231F20"/>
          <w:w w:val="115"/>
        </w:rPr>
        <w:t> an abomination, that is enough for now.</w:t>
      </w:r>
    </w:p>
    <w:p>
      <w:pPr>
        <w:pStyle w:val="ListParagraph"/>
        <w:numPr>
          <w:ilvl w:val="0"/>
          <w:numId w:val="11"/>
        </w:numPr>
        <w:tabs>
          <w:tab w:pos="3366" w:val="left" w:leader="none"/>
        </w:tabs>
        <w:spacing w:line="240" w:lineRule="auto" w:before="132" w:after="0"/>
        <w:ind w:left="3366" w:right="0" w:hanging="147"/>
        <w:jc w:val="left"/>
        <w:rPr>
          <w:sz w:val="9"/>
        </w:rPr>
      </w:pPr>
      <w:r>
        <w:rPr>
          <w:color w:val="231F20"/>
          <w:w w:val="160"/>
          <w:sz w:val="9"/>
        </w:rPr>
        <w:t>*</w:t>
      </w:r>
      <w:r>
        <w:rPr>
          <w:color w:val="231F20"/>
          <w:spacing w:val="-1"/>
          <w:w w:val="160"/>
          <w:sz w:val="9"/>
        </w:rPr>
        <w:t> </w:t>
      </w:r>
      <w:r>
        <w:rPr>
          <w:color w:val="231F20"/>
          <w:spacing w:val="-12"/>
          <w:w w:val="160"/>
          <w:sz w:val="9"/>
        </w:rPr>
        <w:t>*</w:t>
      </w:r>
    </w:p>
    <w:p>
      <w:pPr>
        <w:pStyle w:val="BodyText"/>
        <w:rPr>
          <w:sz w:val="9"/>
        </w:rPr>
      </w:pPr>
    </w:p>
    <w:p>
      <w:pPr>
        <w:pStyle w:val="BodyText"/>
        <w:spacing w:before="53"/>
        <w:rPr>
          <w:sz w:val="9"/>
        </w:rPr>
      </w:pPr>
    </w:p>
    <w:p>
      <w:pPr>
        <w:pStyle w:val="BodyText"/>
        <w:ind w:left="1146" w:right="407"/>
        <w:jc w:val="both"/>
      </w:pPr>
      <w:r>
        <w:rPr>
          <w:color w:val="231F20"/>
          <w:w w:val="105"/>
        </w:rPr>
        <w:t>Written on 3 September 1964 and published</w:t>
      </w:r>
      <w:r>
        <w:rPr>
          <w:color w:val="231F20"/>
          <w:spacing w:val="-1"/>
          <w:w w:val="105"/>
        </w:rPr>
        <w:t> </w:t>
      </w:r>
      <w:r>
        <w:rPr>
          <w:color w:val="231F20"/>
          <w:w w:val="105"/>
        </w:rPr>
        <w:t>in</w:t>
      </w:r>
      <w:r>
        <w:rPr>
          <w:color w:val="231F20"/>
          <w:spacing w:val="-1"/>
          <w:w w:val="105"/>
        </w:rPr>
        <w:t> </w:t>
      </w:r>
      <w:r>
        <w:rPr>
          <w:color w:val="231F20"/>
          <w:w w:val="105"/>
        </w:rPr>
        <w:t>Ötüken on</w:t>
      </w:r>
      <w:r>
        <w:rPr>
          <w:color w:val="231F20"/>
          <w:spacing w:val="-1"/>
          <w:w w:val="105"/>
        </w:rPr>
        <w:t> </w:t>
      </w:r>
      <w:r>
        <w:rPr>
          <w:color w:val="231F20"/>
          <w:w w:val="105"/>
        </w:rPr>
        <w:t>12 September 1964</w:t>
      </w:r>
    </w:p>
    <w:p>
      <w:pPr>
        <w:pStyle w:val="BodyText"/>
        <w:spacing w:line="285" w:lineRule="auto" w:before="43"/>
        <w:ind w:left="858" w:right="520" w:firstLine="18"/>
        <w:jc w:val="both"/>
      </w:pPr>
      <w:r>
        <w:rPr>
          <w:color w:val="231F20"/>
          <w:w w:val="110"/>
        </w:rPr>
        <w:t>Published</w:t>
      </w:r>
      <w:r>
        <w:rPr>
          <w:color w:val="231F20"/>
          <w:w w:val="110"/>
        </w:rPr>
        <w:t> in</w:t>
      </w:r>
      <w:r>
        <w:rPr>
          <w:color w:val="231F20"/>
          <w:w w:val="110"/>
        </w:rPr>
        <w:t> its</w:t>
      </w:r>
      <w:r>
        <w:rPr>
          <w:color w:val="231F20"/>
          <w:w w:val="110"/>
        </w:rPr>
        <w:t> 9th</w:t>
      </w:r>
      <w:r>
        <w:rPr>
          <w:color w:val="231F20"/>
          <w:w w:val="110"/>
        </w:rPr>
        <w:t> issue,</w:t>
      </w:r>
      <w:r>
        <w:rPr>
          <w:color w:val="231F20"/>
          <w:w w:val="110"/>
        </w:rPr>
        <w:t> the</w:t>
      </w:r>
      <w:r>
        <w:rPr>
          <w:color w:val="231F20"/>
          <w:w w:val="110"/>
        </w:rPr>
        <w:t> above</w:t>
      </w:r>
      <w:r>
        <w:rPr>
          <w:color w:val="231F20"/>
          <w:w w:val="110"/>
        </w:rPr>
        <w:t> article</w:t>
      </w:r>
      <w:r>
        <w:rPr>
          <w:color w:val="231F20"/>
          <w:w w:val="110"/>
        </w:rPr>
        <w:t> seems</w:t>
      </w:r>
      <w:r>
        <w:rPr>
          <w:color w:val="231F20"/>
          <w:w w:val="110"/>
        </w:rPr>
        <w:t> to</w:t>
      </w:r>
      <w:r>
        <w:rPr>
          <w:color w:val="231F20"/>
          <w:w w:val="110"/>
        </w:rPr>
        <w:t> </w:t>
      </w:r>
      <w:r>
        <w:rPr>
          <w:color w:val="231F20"/>
          <w:w w:val="110"/>
        </w:rPr>
        <w:t>have been written for today. Although there is not much to add to this</w:t>
      </w:r>
      <w:r>
        <w:rPr>
          <w:color w:val="231F20"/>
          <w:w w:val="110"/>
        </w:rPr>
        <w:t> article</w:t>
      </w:r>
      <w:r>
        <w:rPr>
          <w:color w:val="231F20"/>
          <w:w w:val="110"/>
        </w:rPr>
        <w:t> for</w:t>
      </w:r>
      <w:r>
        <w:rPr>
          <w:color w:val="231F20"/>
          <w:w w:val="110"/>
        </w:rPr>
        <w:t> today,</w:t>
      </w:r>
      <w:r>
        <w:rPr>
          <w:color w:val="231F20"/>
          <w:w w:val="110"/>
        </w:rPr>
        <w:t> it</w:t>
      </w:r>
      <w:r>
        <w:rPr>
          <w:color w:val="231F20"/>
          <w:w w:val="110"/>
        </w:rPr>
        <w:t> would</w:t>
      </w:r>
      <w:r>
        <w:rPr>
          <w:color w:val="231F20"/>
          <w:w w:val="110"/>
        </w:rPr>
        <w:t> be</w:t>
      </w:r>
      <w:r>
        <w:rPr>
          <w:color w:val="231F20"/>
          <w:w w:val="110"/>
        </w:rPr>
        <w:t> useful</w:t>
      </w:r>
      <w:r>
        <w:rPr>
          <w:color w:val="231F20"/>
          <w:w w:val="110"/>
        </w:rPr>
        <w:t> to</w:t>
      </w:r>
      <w:r>
        <w:rPr>
          <w:color w:val="231F20"/>
          <w:w w:val="110"/>
        </w:rPr>
        <w:t> include</w:t>
      </w:r>
      <w:r>
        <w:rPr>
          <w:color w:val="231F20"/>
          <w:w w:val="110"/>
        </w:rPr>
        <w:t> two newspaper</w:t>
      </w:r>
      <w:r>
        <w:rPr>
          <w:color w:val="231F20"/>
          <w:w w:val="110"/>
        </w:rPr>
        <w:t> reports</w:t>
      </w:r>
      <w:r>
        <w:rPr>
          <w:color w:val="231F20"/>
          <w:w w:val="110"/>
        </w:rPr>
        <w:t> to</w:t>
      </w:r>
      <w:r>
        <w:rPr>
          <w:color w:val="231F20"/>
          <w:w w:val="110"/>
        </w:rPr>
        <w:t> explain</w:t>
      </w:r>
      <w:r>
        <w:rPr>
          <w:color w:val="231F20"/>
          <w:w w:val="110"/>
        </w:rPr>
        <w:t> what</w:t>
      </w:r>
      <w:r>
        <w:rPr>
          <w:color w:val="231F20"/>
          <w:w w:val="110"/>
        </w:rPr>
        <w:t> kind</w:t>
      </w:r>
      <w:r>
        <w:rPr>
          <w:color w:val="231F20"/>
          <w:w w:val="110"/>
        </w:rPr>
        <w:t> of</w:t>
      </w:r>
      <w:r>
        <w:rPr>
          <w:color w:val="231F20"/>
          <w:w w:val="110"/>
        </w:rPr>
        <w:t> creature</w:t>
      </w:r>
      <w:r>
        <w:rPr>
          <w:color w:val="231F20"/>
          <w:w w:val="110"/>
        </w:rPr>
        <w:t> the American is.</w:t>
      </w:r>
    </w:p>
    <w:p>
      <w:pPr>
        <w:pStyle w:val="BodyText"/>
        <w:spacing w:line="285" w:lineRule="auto"/>
        <w:ind w:left="858" w:right="518" w:firstLine="277"/>
        <w:jc w:val="both"/>
      </w:pPr>
      <w:r>
        <w:rPr>
          <w:color w:val="231F20"/>
          <w:w w:val="115"/>
        </w:rPr>
        <w:t>In</w:t>
      </w:r>
      <w:r>
        <w:rPr>
          <w:color w:val="231F20"/>
          <w:w w:val="115"/>
        </w:rPr>
        <w:t> the</w:t>
      </w:r>
      <w:r>
        <w:rPr>
          <w:color w:val="231F20"/>
          <w:w w:val="115"/>
        </w:rPr>
        <w:t> issue</w:t>
      </w:r>
      <w:r>
        <w:rPr>
          <w:color w:val="231F20"/>
          <w:w w:val="115"/>
        </w:rPr>
        <w:t> of</w:t>
      </w:r>
      <w:r>
        <w:rPr>
          <w:color w:val="231F20"/>
          <w:w w:val="115"/>
        </w:rPr>
        <w:t> Milliyet</w:t>
      </w:r>
      <w:r>
        <w:rPr>
          <w:color w:val="231F20"/>
          <w:w w:val="115"/>
        </w:rPr>
        <w:t> dated</w:t>
      </w:r>
      <w:r>
        <w:rPr>
          <w:color w:val="231F20"/>
          <w:w w:val="115"/>
        </w:rPr>
        <w:t> 2</w:t>
      </w:r>
      <w:r>
        <w:rPr>
          <w:color w:val="231F20"/>
          <w:w w:val="115"/>
        </w:rPr>
        <w:t> August</w:t>
      </w:r>
      <w:r>
        <w:rPr>
          <w:color w:val="231F20"/>
          <w:w w:val="115"/>
        </w:rPr>
        <w:t> 1</w:t>
      </w:r>
      <w:r>
        <w:rPr>
          <w:color w:val="231F20"/>
          <w:w w:val="115"/>
        </w:rPr>
        <w:t> 975,</w:t>
      </w:r>
      <w:r>
        <w:rPr>
          <w:color w:val="231F20"/>
          <w:w w:val="115"/>
        </w:rPr>
        <w:t> </w:t>
      </w:r>
      <w:r>
        <w:rPr>
          <w:color w:val="231F20"/>
          <w:w w:val="115"/>
        </w:rPr>
        <w:t>there</w:t>
      </w:r>
      <w:r>
        <w:rPr>
          <w:color w:val="231F20"/>
          <w:spacing w:val="40"/>
          <w:w w:val="115"/>
        </w:rPr>
        <w:t> </w:t>
      </w:r>
      <w:r>
        <w:rPr>
          <w:color w:val="231F20"/>
          <w:w w:val="115"/>
        </w:rPr>
        <w:t>was</w:t>
      </w:r>
      <w:r>
        <w:rPr>
          <w:color w:val="231F20"/>
          <w:w w:val="115"/>
        </w:rPr>
        <w:t> the</w:t>
      </w:r>
      <w:r>
        <w:rPr>
          <w:color w:val="231F20"/>
          <w:w w:val="115"/>
        </w:rPr>
        <w:t> following</w:t>
      </w:r>
      <w:r>
        <w:rPr>
          <w:color w:val="231F20"/>
          <w:w w:val="115"/>
        </w:rPr>
        <w:t> news</w:t>
      </w:r>
      <w:r>
        <w:rPr>
          <w:color w:val="231F20"/>
          <w:w w:val="115"/>
        </w:rPr>
        <w:t> report</w:t>
      </w:r>
      <w:r>
        <w:rPr>
          <w:color w:val="231F20"/>
          <w:w w:val="115"/>
        </w:rPr>
        <w:t> from</w:t>
      </w:r>
      <w:r>
        <w:rPr>
          <w:color w:val="231F20"/>
          <w:w w:val="115"/>
        </w:rPr>
        <w:t> Washington</w:t>
      </w:r>
      <w:r>
        <w:rPr>
          <w:color w:val="231F20"/>
          <w:w w:val="115"/>
        </w:rPr>
        <w:t> by</w:t>
      </w:r>
      <w:r>
        <w:rPr>
          <w:color w:val="231F20"/>
          <w:w w:val="115"/>
        </w:rPr>
        <w:t> the Anadolu Agency:</w:t>
      </w:r>
    </w:p>
    <w:p>
      <w:pPr>
        <w:pStyle w:val="BodyText"/>
        <w:spacing w:line="288" w:lineRule="auto"/>
        <w:ind w:left="1152" w:right="3380" w:hanging="3"/>
        <w:jc w:val="both"/>
      </w:pPr>
      <w:r>
        <w:rPr>
          <w:color w:val="231F20"/>
          <w:w w:val="110"/>
        </w:rPr>
        <w:t>One in Ten </w:t>
      </w:r>
      <w:r>
        <w:rPr>
          <w:color w:val="231F20"/>
          <w:w w:val="110"/>
        </w:rPr>
        <w:t>Americans is Mentally Ill</w:t>
      </w:r>
    </w:p>
    <w:p>
      <w:pPr>
        <w:pStyle w:val="BodyText"/>
        <w:spacing w:line="283" w:lineRule="auto"/>
        <w:ind w:left="858" w:right="516" w:firstLine="271"/>
        <w:jc w:val="both"/>
      </w:pPr>
      <w:r>
        <w:rPr>
          <w:color w:val="231F20"/>
          <w:w w:val="110"/>
        </w:rPr>
        <w:t>According</w:t>
      </w:r>
      <w:r>
        <w:rPr>
          <w:color w:val="231F20"/>
          <w:spacing w:val="-1"/>
          <w:w w:val="110"/>
        </w:rPr>
        <w:t> </w:t>
      </w:r>
      <w:r>
        <w:rPr>
          <w:color w:val="231F20"/>
          <w:w w:val="110"/>
        </w:rPr>
        <w:t>to</w:t>
      </w:r>
      <w:r>
        <w:rPr>
          <w:color w:val="231F20"/>
          <w:spacing w:val="-1"/>
          <w:w w:val="110"/>
        </w:rPr>
        <w:t> </w:t>
      </w:r>
      <w:r>
        <w:rPr>
          <w:color w:val="231F20"/>
          <w:w w:val="110"/>
        </w:rPr>
        <w:t>a</w:t>
      </w:r>
      <w:r>
        <w:rPr>
          <w:color w:val="231F20"/>
          <w:spacing w:val="-1"/>
          <w:w w:val="110"/>
        </w:rPr>
        <w:t> </w:t>
      </w:r>
      <w:r>
        <w:rPr>
          <w:color w:val="231F20"/>
          <w:w w:val="110"/>
        </w:rPr>
        <w:t>report</w:t>
      </w:r>
      <w:r>
        <w:rPr>
          <w:color w:val="231F20"/>
          <w:spacing w:val="-1"/>
          <w:w w:val="110"/>
        </w:rPr>
        <w:t> </w:t>
      </w:r>
      <w:r>
        <w:rPr>
          <w:color w:val="231F20"/>
          <w:w w:val="110"/>
        </w:rPr>
        <w:t>of</w:t>
      </w:r>
      <w:r>
        <w:rPr>
          <w:color w:val="231F20"/>
          <w:spacing w:val="-1"/>
          <w:w w:val="110"/>
        </w:rPr>
        <w:t> </w:t>
      </w:r>
      <w:r>
        <w:rPr>
          <w:color w:val="231F20"/>
          <w:w w:val="110"/>
        </w:rPr>
        <w:t>the</w:t>
      </w:r>
      <w:r>
        <w:rPr>
          <w:color w:val="231F20"/>
          <w:spacing w:val="-1"/>
          <w:w w:val="110"/>
        </w:rPr>
        <w:t> </w:t>
      </w:r>
      <w:r>
        <w:rPr>
          <w:color w:val="231F20"/>
          <w:w w:val="110"/>
        </w:rPr>
        <w:t>American</w:t>
      </w:r>
      <w:r>
        <w:rPr>
          <w:color w:val="231F20"/>
          <w:spacing w:val="-1"/>
          <w:w w:val="110"/>
        </w:rPr>
        <w:t> </w:t>
      </w:r>
      <w:r>
        <w:rPr>
          <w:color w:val="231F20"/>
          <w:w w:val="110"/>
        </w:rPr>
        <w:t>"National</w:t>
      </w:r>
      <w:r>
        <w:rPr>
          <w:color w:val="231F20"/>
          <w:spacing w:val="-1"/>
          <w:w w:val="110"/>
        </w:rPr>
        <w:t> </w:t>
      </w:r>
      <w:r>
        <w:rPr>
          <w:color w:val="231F20"/>
          <w:w w:val="110"/>
        </w:rPr>
        <w:t>Institute of</w:t>
      </w:r>
      <w:r>
        <w:rPr>
          <w:color w:val="231F20"/>
          <w:w w:val="110"/>
        </w:rPr>
        <w:t> Mental</w:t>
      </w:r>
      <w:r>
        <w:rPr>
          <w:color w:val="231F20"/>
          <w:w w:val="110"/>
        </w:rPr>
        <w:t> Health"</w:t>
      </w:r>
      <w:r>
        <w:rPr>
          <w:color w:val="231F20"/>
          <w:w w:val="110"/>
        </w:rPr>
        <w:t> published</w:t>
      </w:r>
      <w:r>
        <w:rPr>
          <w:color w:val="231F20"/>
          <w:w w:val="110"/>
        </w:rPr>
        <w:t> in</w:t>
      </w:r>
      <w:r>
        <w:rPr>
          <w:color w:val="231F20"/>
          <w:w w:val="110"/>
        </w:rPr>
        <w:t> Vasing</w:t>
      </w:r>
      <w:r>
        <w:rPr>
          <w:color w:val="231F20"/>
          <w:w w:val="110"/>
        </w:rPr>
        <w:t> ton,</w:t>
      </w:r>
      <w:r>
        <w:rPr>
          <w:color w:val="231F20"/>
          <w:w w:val="110"/>
        </w:rPr>
        <w:t> 20</w:t>
      </w:r>
      <w:r>
        <w:rPr>
          <w:color w:val="231F20"/>
          <w:w w:val="110"/>
        </w:rPr>
        <w:t> </w:t>
      </w:r>
      <w:r>
        <w:rPr>
          <w:color w:val="231F20"/>
          <w:w w:val="110"/>
        </w:rPr>
        <w:t>million</w:t>
      </w:r>
      <w:r>
        <w:rPr>
          <w:color w:val="231F20"/>
          <w:spacing w:val="40"/>
          <w:w w:val="110"/>
        </w:rPr>
        <w:t> </w:t>
      </w:r>
      <w:r>
        <w:rPr>
          <w:color w:val="231F20"/>
          <w:w w:val="110"/>
        </w:rPr>
        <w:t>people</w:t>
      </w:r>
      <w:r>
        <w:rPr>
          <w:color w:val="231F20"/>
          <w:w w:val="110"/>
        </w:rPr>
        <w:t> in</w:t>
      </w:r>
      <w:r>
        <w:rPr>
          <w:color w:val="231F20"/>
          <w:w w:val="110"/>
        </w:rPr>
        <w:t> the</w:t>
      </w:r>
      <w:r>
        <w:rPr>
          <w:color w:val="231F20"/>
          <w:w w:val="110"/>
        </w:rPr>
        <w:t> United</w:t>
      </w:r>
      <w:r>
        <w:rPr>
          <w:color w:val="231F20"/>
          <w:w w:val="110"/>
        </w:rPr>
        <w:t> States</w:t>
      </w:r>
      <w:r>
        <w:rPr>
          <w:color w:val="231F20"/>
          <w:w w:val="110"/>
        </w:rPr>
        <w:t> are</w:t>
      </w:r>
      <w:r>
        <w:rPr>
          <w:color w:val="231F20"/>
          <w:w w:val="110"/>
        </w:rPr>
        <w:t> mentally</w:t>
      </w:r>
      <w:r>
        <w:rPr>
          <w:color w:val="231F20"/>
          <w:w w:val="110"/>
        </w:rPr>
        <w:t> ill,</w:t>
      </w:r>
      <w:r>
        <w:rPr>
          <w:color w:val="231F20"/>
          <w:w w:val="110"/>
        </w:rPr>
        <w:t> of</w:t>
      </w:r>
      <w:r>
        <w:rPr>
          <w:color w:val="231F20"/>
          <w:w w:val="110"/>
        </w:rPr>
        <w:t> whom</w:t>
      </w:r>
      <w:r>
        <w:rPr>
          <w:color w:val="231F20"/>
          <w:w w:val="110"/>
        </w:rPr>
        <w:t> only three million have received treatment.</w:t>
      </w:r>
    </w:p>
    <w:p>
      <w:pPr>
        <w:pStyle w:val="BodyText"/>
        <w:spacing w:line="285" w:lineRule="auto" w:before="120"/>
        <w:ind w:left="863" w:right="527" w:firstLine="283"/>
        <w:jc w:val="both"/>
      </w:pPr>
      <w:r>
        <w:rPr>
          <w:color w:val="231F20"/>
          <w:w w:val="115"/>
        </w:rPr>
        <w:t>The</w:t>
      </w:r>
      <w:r>
        <w:rPr>
          <w:color w:val="231F20"/>
          <w:w w:val="115"/>
        </w:rPr>
        <w:t> report</w:t>
      </w:r>
      <w:r>
        <w:rPr>
          <w:color w:val="231F20"/>
          <w:w w:val="115"/>
        </w:rPr>
        <w:t> states</w:t>
      </w:r>
      <w:r>
        <w:rPr>
          <w:color w:val="231F20"/>
          <w:w w:val="115"/>
        </w:rPr>
        <w:t> that</w:t>
      </w:r>
      <w:r>
        <w:rPr>
          <w:color w:val="231F20"/>
          <w:w w:val="115"/>
        </w:rPr>
        <w:t> "at</w:t>
      </w:r>
      <w:r>
        <w:rPr>
          <w:color w:val="231F20"/>
          <w:w w:val="115"/>
        </w:rPr>
        <w:t> least</w:t>
      </w:r>
      <w:r>
        <w:rPr>
          <w:color w:val="231F20"/>
          <w:w w:val="115"/>
        </w:rPr>
        <w:t> one</w:t>
      </w:r>
      <w:r>
        <w:rPr>
          <w:color w:val="231F20"/>
          <w:w w:val="115"/>
        </w:rPr>
        <w:t> tenth</w:t>
      </w:r>
      <w:r>
        <w:rPr>
          <w:color w:val="231F20"/>
          <w:w w:val="115"/>
        </w:rPr>
        <w:t> of</w:t>
      </w:r>
      <w:r>
        <w:rPr>
          <w:color w:val="231F20"/>
          <w:w w:val="115"/>
        </w:rPr>
        <w:t> the population</w:t>
      </w:r>
      <w:r>
        <w:rPr>
          <w:color w:val="231F20"/>
          <w:w w:val="115"/>
        </w:rPr>
        <w:t> of</w:t>
      </w:r>
      <w:r>
        <w:rPr>
          <w:color w:val="231F20"/>
          <w:w w:val="115"/>
        </w:rPr>
        <w:t> the</w:t>
      </w:r>
      <w:r>
        <w:rPr>
          <w:color w:val="231F20"/>
          <w:w w:val="115"/>
        </w:rPr>
        <w:t> United</w:t>
      </w:r>
      <w:r>
        <w:rPr>
          <w:color w:val="231F20"/>
          <w:w w:val="115"/>
        </w:rPr>
        <w:t> States,</w:t>
      </w:r>
      <w:r>
        <w:rPr>
          <w:color w:val="231F20"/>
          <w:w w:val="115"/>
        </w:rPr>
        <w:t> some</w:t>
      </w:r>
      <w:r>
        <w:rPr>
          <w:color w:val="231F20"/>
          <w:w w:val="115"/>
        </w:rPr>
        <w:t> 20</w:t>
      </w:r>
      <w:r>
        <w:rPr>
          <w:color w:val="231F20"/>
          <w:w w:val="115"/>
        </w:rPr>
        <w:t> million</w:t>
      </w:r>
      <w:r>
        <w:rPr>
          <w:color w:val="231F20"/>
          <w:w w:val="115"/>
        </w:rPr>
        <w:t> people, suffers</w:t>
      </w:r>
      <w:r>
        <w:rPr>
          <w:color w:val="231F20"/>
          <w:spacing w:val="23"/>
          <w:w w:val="115"/>
        </w:rPr>
        <w:t>  </w:t>
      </w:r>
      <w:r>
        <w:rPr>
          <w:color w:val="231F20"/>
          <w:w w:val="115"/>
        </w:rPr>
        <w:t>from</w:t>
      </w:r>
      <w:r>
        <w:rPr>
          <w:color w:val="231F20"/>
          <w:spacing w:val="23"/>
          <w:w w:val="115"/>
        </w:rPr>
        <w:t>  </w:t>
      </w:r>
      <w:r>
        <w:rPr>
          <w:color w:val="231F20"/>
          <w:w w:val="115"/>
        </w:rPr>
        <w:t>various</w:t>
      </w:r>
      <w:r>
        <w:rPr>
          <w:color w:val="231F20"/>
          <w:spacing w:val="23"/>
          <w:w w:val="115"/>
        </w:rPr>
        <w:t>  </w:t>
      </w:r>
      <w:r>
        <w:rPr>
          <w:color w:val="231F20"/>
          <w:w w:val="115"/>
        </w:rPr>
        <w:t>mental</w:t>
      </w:r>
      <w:r>
        <w:rPr>
          <w:color w:val="231F20"/>
          <w:spacing w:val="23"/>
          <w:w w:val="115"/>
        </w:rPr>
        <w:t>  </w:t>
      </w:r>
      <w:r>
        <w:rPr>
          <w:color w:val="231F20"/>
          <w:w w:val="115"/>
        </w:rPr>
        <w:t>illnesses"</w:t>
      </w:r>
      <w:r>
        <w:rPr>
          <w:color w:val="231F20"/>
          <w:spacing w:val="23"/>
          <w:w w:val="115"/>
        </w:rPr>
        <w:t>  </w:t>
      </w:r>
      <w:r>
        <w:rPr>
          <w:color w:val="231F20"/>
          <w:w w:val="115"/>
        </w:rPr>
        <w:t>and</w:t>
      </w:r>
      <w:r>
        <w:rPr>
          <w:color w:val="231F20"/>
          <w:spacing w:val="23"/>
          <w:w w:val="115"/>
        </w:rPr>
        <w:t>  </w:t>
      </w:r>
      <w:r>
        <w:rPr>
          <w:color w:val="231F20"/>
          <w:w w:val="115"/>
        </w:rPr>
        <w:t>that</w:t>
      </w:r>
      <w:r>
        <w:rPr>
          <w:color w:val="231F20"/>
          <w:spacing w:val="23"/>
          <w:w w:val="115"/>
        </w:rPr>
        <w:t>  </w:t>
      </w:r>
      <w:r>
        <w:rPr>
          <w:color w:val="231F20"/>
          <w:spacing w:val="-5"/>
          <w:w w:val="115"/>
        </w:rPr>
        <w:t>the</w:t>
      </w:r>
    </w:p>
    <w:p>
      <w:pPr>
        <w:pStyle w:val="BodyText"/>
        <w:spacing w:after="0" w:line="285" w:lineRule="auto"/>
        <w:jc w:val="both"/>
        <w:sectPr>
          <w:pgSz w:w="8640" w:h="12960"/>
          <w:pgMar w:top="1480" w:bottom="280" w:left="1080" w:right="1080"/>
        </w:sectPr>
      </w:pPr>
    </w:p>
    <w:p>
      <w:pPr>
        <w:pStyle w:val="BodyText"/>
        <w:spacing w:before="213"/>
        <w:rPr>
          <w:sz w:val="20"/>
        </w:rPr>
      </w:pPr>
    </w:p>
    <w:p>
      <w:pPr>
        <w:pStyle w:val="BodyText"/>
        <w:spacing w:after="0"/>
        <w:rPr>
          <w:sz w:val="20"/>
        </w:rPr>
        <w:sectPr>
          <w:pgSz w:w="8640" w:h="12960"/>
          <w:pgMar w:top="1480" w:bottom="280" w:left="1080" w:right="1080"/>
        </w:sectPr>
      </w:pPr>
    </w:p>
    <w:p>
      <w:pPr>
        <w:pStyle w:val="BodyText"/>
        <w:spacing w:before="18"/>
      </w:pPr>
    </w:p>
    <w:p>
      <w:pPr>
        <w:pStyle w:val="BodyText"/>
        <w:ind w:left="863"/>
      </w:pPr>
      <w:r>
        <w:rPr>
          <w:color w:val="231F20"/>
          <w:w w:val="115"/>
        </w:rPr>
        <w:t>government</w:t>
      </w:r>
      <w:r>
        <w:rPr>
          <w:color w:val="231F20"/>
          <w:spacing w:val="-7"/>
          <w:w w:val="115"/>
        </w:rPr>
        <w:t> </w:t>
      </w:r>
      <w:r>
        <w:rPr>
          <w:color w:val="231F20"/>
          <w:w w:val="115"/>
        </w:rPr>
        <w:t>has</w:t>
      </w:r>
      <w:r>
        <w:rPr>
          <w:color w:val="231F20"/>
          <w:spacing w:val="-14"/>
          <w:w w:val="115"/>
        </w:rPr>
        <w:t> </w:t>
      </w:r>
      <w:r>
        <w:rPr>
          <w:color w:val="231F20"/>
          <w:spacing w:val="-8"/>
          <w:w w:val="115"/>
        </w:rPr>
        <w:t>been</w:t>
      </w:r>
    </w:p>
    <w:p>
      <w:pPr>
        <w:spacing w:before="95"/>
        <w:ind w:left="68" w:right="0" w:firstLine="0"/>
        <w:jc w:val="left"/>
        <w:rPr>
          <w:sz w:val="12"/>
        </w:rPr>
      </w:pPr>
      <w:r>
        <w:rPr/>
        <w:br w:type="column"/>
      </w:r>
      <w:r>
        <w:rPr>
          <w:color w:val="231F20"/>
          <w:spacing w:val="-2"/>
          <w:w w:val="180"/>
          <w:sz w:val="12"/>
        </w:rPr>
        <w:t>Turkism</w:t>
      </w:r>
      <w:r>
        <w:rPr>
          <w:color w:val="231F20"/>
          <w:spacing w:val="-2"/>
          <w:w w:val="180"/>
          <w:sz w:val="12"/>
        </w:rPr>
        <w:t> Struggle</w:t>
      </w:r>
      <w:r>
        <w:rPr>
          <w:color w:val="231F20"/>
          <w:spacing w:val="-2"/>
          <w:w w:val="180"/>
          <w:sz w:val="12"/>
        </w:rPr>
        <w:t> Writings</w:t>
      </w:r>
      <w:r>
        <w:rPr>
          <w:color w:val="231F20"/>
          <w:spacing w:val="-2"/>
          <w:w w:val="180"/>
          <w:sz w:val="12"/>
        </w:rPr>
        <w:t> -</w:t>
      </w:r>
      <w:r>
        <w:rPr>
          <w:color w:val="231F20"/>
          <w:spacing w:val="-2"/>
          <w:w w:val="180"/>
          <w:sz w:val="12"/>
        </w:rPr>
        <w:t> </w:t>
      </w:r>
      <w:r>
        <w:rPr>
          <w:color w:val="231F20"/>
          <w:spacing w:val="-5"/>
          <w:w w:val="180"/>
          <w:sz w:val="12"/>
        </w:rPr>
        <w:t>243</w:t>
      </w:r>
    </w:p>
    <w:p>
      <w:pPr>
        <w:spacing w:after="0"/>
        <w:jc w:val="left"/>
        <w:rPr>
          <w:sz w:val="12"/>
        </w:rPr>
        <w:sectPr>
          <w:type w:val="continuous"/>
          <w:pgSz w:w="8640" w:h="12960"/>
          <w:pgMar w:top="1480" w:bottom="280" w:left="1080" w:right="1080"/>
          <w:cols w:num="2" w:equalWidth="0">
            <w:col w:w="2685" w:space="40"/>
            <w:col w:w="3755"/>
          </w:cols>
        </w:sectPr>
      </w:pPr>
    </w:p>
    <w:p>
      <w:pPr>
        <w:pStyle w:val="BodyText"/>
        <w:rPr>
          <w:sz w:val="12"/>
        </w:rPr>
      </w:pPr>
    </w:p>
    <w:p>
      <w:pPr>
        <w:pStyle w:val="BodyText"/>
        <w:rPr>
          <w:sz w:val="12"/>
        </w:rPr>
      </w:pPr>
    </w:p>
    <w:p>
      <w:pPr>
        <w:pStyle w:val="BodyText"/>
        <w:spacing w:before="132"/>
        <w:rPr>
          <w:sz w:val="12"/>
        </w:rPr>
      </w:pPr>
    </w:p>
    <w:p>
      <w:pPr>
        <w:spacing w:before="0"/>
        <w:ind w:left="762" w:right="0" w:firstLine="0"/>
        <w:jc w:val="both"/>
        <w:rPr>
          <w:sz w:val="12"/>
        </w:rPr>
      </w:pPr>
      <w:r>
        <w:rPr>
          <w:color w:val="231F20"/>
          <w:w w:val="185"/>
          <w:sz w:val="12"/>
        </w:rPr>
        <w:t>244</w:t>
      </w:r>
      <w:r>
        <w:rPr>
          <w:color w:val="231F20"/>
          <w:spacing w:val="-11"/>
          <w:w w:val="185"/>
          <w:sz w:val="12"/>
        </w:rPr>
        <w:t> </w:t>
      </w:r>
      <w:r>
        <w:rPr>
          <w:color w:val="231F20"/>
          <w:w w:val="185"/>
          <w:sz w:val="9"/>
        </w:rPr>
        <w:t>-</w:t>
      </w:r>
      <w:r>
        <w:rPr>
          <w:color w:val="231F20"/>
          <w:spacing w:val="-10"/>
          <w:w w:val="185"/>
          <w:sz w:val="9"/>
        </w:rPr>
        <w:t> </w:t>
      </w:r>
      <w:r>
        <w:rPr>
          <w:color w:val="231F20"/>
          <w:w w:val="185"/>
          <w:sz w:val="12"/>
        </w:rPr>
        <w:t>Turanism,</w:t>
      </w:r>
      <w:r>
        <w:rPr>
          <w:color w:val="231F20"/>
          <w:spacing w:val="-11"/>
          <w:w w:val="185"/>
          <w:sz w:val="12"/>
        </w:rPr>
        <w:t> </w:t>
      </w:r>
      <w:r>
        <w:rPr>
          <w:color w:val="231F20"/>
          <w:w w:val="185"/>
          <w:sz w:val="14"/>
        </w:rPr>
        <w:t>Mil</w:t>
      </w:r>
      <w:r>
        <w:rPr>
          <w:color w:val="231F20"/>
          <w:spacing w:val="-12"/>
          <w:w w:val="185"/>
          <w:sz w:val="14"/>
        </w:rPr>
        <w:t> </w:t>
      </w:r>
      <w:r>
        <w:rPr>
          <w:color w:val="231F20"/>
          <w:w w:val="185"/>
          <w:sz w:val="12"/>
        </w:rPr>
        <w:t>Values</w:t>
      </w:r>
      <w:r>
        <w:rPr>
          <w:color w:val="231F20"/>
          <w:spacing w:val="-11"/>
          <w:w w:val="185"/>
          <w:sz w:val="12"/>
        </w:rPr>
        <w:t> </w:t>
      </w:r>
      <w:r>
        <w:rPr>
          <w:color w:val="231F20"/>
          <w:w w:val="185"/>
          <w:sz w:val="12"/>
        </w:rPr>
        <w:t>and</w:t>
      </w:r>
      <w:r>
        <w:rPr>
          <w:color w:val="231F20"/>
          <w:spacing w:val="-11"/>
          <w:w w:val="185"/>
          <w:sz w:val="12"/>
        </w:rPr>
        <w:t> </w:t>
      </w:r>
      <w:r>
        <w:rPr>
          <w:color w:val="231F20"/>
          <w:spacing w:val="-2"/>
          <w:w w:val="185"/>
          <w:sz w:val="12"/>
        </w:rPr>
        <w:t>Youth</w:t>
      </w:r>
    </w:p>
    <w:p>
      <w:pPr>
        <w:pStyle w:val="BodyText"/>
        <w:spacing w:line="283" w:lineRule="auto" w:before="137"/>
        <w:ind w:left="762" w:right="626" w:firstLine="4"/>
        <w:jc w:val="both"/>
      </w:pPr>
      <w:r>
        <w:rPr>
          <w:color w:val="231F20"/>
          <w:w w:val="115"/>
        </w:rPr>
        <w:t>It</w:t>
      </w:r>
      <w:r>
        <w:rPr>
          <w:color w:val="231F20"/>
          <w:w w:val="115"/>
        </w:rPr>
        <w:t> is</w:t>
      </w:r>
      <w:r>
        <w:rPr>
          <w:color w:val="231F20"/>
          <w:w w:val="115"/>
        </w:rPr>
        <w:t> reported</w:t>
      </w:r>
      <w:r>
        <w:rPr>
          <w:color w:val="231F20"/>
          <w:w w:val="115"/>
        </w:rPr>
        <w:t> to</w:t>
      </w:r>
      <w:r>
        <w:rPr>
          <w:color w:val="231F20"/>
          <w:w w:val="115"/>
        </w:rPr>
        <w:t> have</w:t>
      </w:r>
      <w:r>
        <w:rPr>
          <w:color w:val="231F20"/>
          <w:w w:val="115"/>
        </w:rPr>
        <w:t> spent</w:t>
      </w:r>
      <w:r>
        <w:rPr>
          <w:color w:val="231F20"/>
          <w:w w:val="115"/>
        </w:rPr>
        <w:t> one</w:t>
      </w:r>
      <w:r>
        <w:rPr>
          <w:color w:val="231F20"/>
          <w:w w:val="115"/>
        </w:rPr>
        <w:t> billion</w:t>
      </w:r>
      <w:r>
        <w:rPr>
          <w:color w:val="231F20"/>
          <w:w w:val="115"/>
        </w:rPr>
        <w:t> dollars</w:t>
      </w:r>
      <w:r>
        <w:rPr>
          <w:color w:val="231F20"/>
          <w:w w:val="115"/>
        </w:rPr>
        <w:t> </w:t>
      </w:r>
      <w:r>
        <w:rPr>
          <w:color w:val="231F20"/>
          <w:w w:val="115"/>
        </w:rPr>
        <w:t>in psychiatric research.</w:t>
      </w:r>
    </w:p>
    <w:p>
      <w:pPr>
        <w:pStyle w:val="BodyText"/>
        <w:spacing w:line="283" w:lineRule="auto" w:before="2"/>
        <w:ind w:left="760" w:right="618" w:firstLine="283"/>
        <w:jc w:val="both"/>
      </w:pPr>
      <w:r>
        <w:rPr>
          <w:color w:val="231F20"/>
          <w:w w:val="110"/>
        </w:rPr>
        <w:t>According</w:t>
      </w:r>
      <w:r>
        <w:rPr>
          <w:color w:val="231F20"/>
          <w:w w:val="110"/>
        </w:rPr>
        <w:t> to</w:t>
      </w:r>
      <w:r>
        <w:rPr>
          <w:color w:val="231F20"/>
          <w:w w:val="110"/>
        </w:rPr>
        <w:t> the</w:t>
      </w:r>
      <w:r>
        <w:rPr>
          <w:color w:val="231F20"/>
          <w:w w:val="110"/>
        </w:rPr>
        <w:t> report,</w:t>
      </w:r>
      <w:r>
        <w:rPr>
          <w:color w:val="231F20"/>
          <w:w w:val="110"/>
        </w:rPr>
        <w:t> only</w:t>
      </w:r>
      <w:r>
        <w:rPr>
          <w:color w:val="231F20"/>
          <w:w w:val="110"/>
        </w:rPr>
        <w:t> one</w:t>
      </w:r>
      <w:r>
        <w:rPr>
          <w:color w:val="231F20"/>
          <w:w w:val="110"/>
        </w:rPr>
        <w:t> in</w:t>
      </w:r>
      <w:r>
        <w:rPr>
          <w:color w:val="231F20"/>
          <w:w w:val="110"/>
        </w:rPr>
        <w:t> seven</w:t>
      </w:r>
      <w:r>
        <w:rPr>
          <w:color w:val="231F20"/>
          <w:w w:val="110"/>
        </w:rPr>
        <w:t> </w:t>
      </w:r>
      <w:r>
        <w:rPr>
          <w:color w:val="231F20"/>
          <w:w w:val="110"/>
        </w:rPr>
        <w:t>patients receives</w:t>
      </w:r>
      <w:r>
        <w:rPr>
          <w:color w:val="231F20"/>
          <w:w w:val="110"/>
        </w:rPr>
        <w:t> treatment</w:t>
      </w:r>
      <w:r>
        <w:rPr>
          <w:color w:val="231F20"/>
          <w:w w:val="110"/>
        </w:rPr>
        <w:t> and</w:t>
      </w:r>
      <w:r>
        <w:rPr>
          <w:color w:val="231F20"/>
          <w:w w:val="110"/>
        </w:rPr>
        <w:t> the</w:t>
      </w:r>
      <w:r>
        <w:rPr>
          <w:color w:val="231F20"/>
          <w:w w:val="110"/>
        </w:rPr>
        <w:t> mentally</w:t>
      </w:r>
      <w:r>
        <w:rPr>
          <w:color w:val="231F20"/>
          <w:w w:val="110"/>
        </w:rPr>
        <w:t> ill</w:t>
      </w:r>
      <w:r>
        <w:rPr>
          <w:color w:val="231F20"/>
          <w:w w:val="110"/>
        </w:rPr>
        <w:t> cost</w:t>
      </w:r>
      <w:r>
        <w:rPr>
          <w:color w:val="231F20"/>
          <w:w w:val="110"/>
        </w:rPr>
        <w:t> the</w:t>
      </w:r>
      <w:r>
        <w:rPr>
          <w:color w:val="231F20"/>
          <w:w w:val="110"/>
        </w:rPr>
        <w:t> country</w:t>
      </w:r>
      <w:r>
        <w:rPr>
          <w:color w:val="231F20"/>
          <w:w w:val="110"/>
        </w:rPr>
        <w:t> 21 billion</w:t>
      </w:r>
      <w:r>
        <w:rPr>
          <w:color w:val="231F20"/>
          <w:spacing w:val="-3"/>
          <w:w w:val="110"/>
        </w:rPr>
        <w:t> </w:t>
      </w:r>
      <w:r>
        <w:rPr>
          <w:color w:val="231F20"/>
          <w:w w:val="110"/>
        </w:rPr>
        <w:t>dollars</w:t>
      </w:r>
      <w:r>
        <w:rPr>
          <w:color w:val="231F20"/>
          <w:spacing w:val="-3"/>
          <w:w w:val="110"/>
        </w:rPr>
        <w:t> </w:t>
      </w:r>
      <w:r>
        <w:rPr>
          <w:color w:val="231F20"/>
          <w:w w:val="110"/>
        </w:rPr>
        <w:t>every</w:t>
      </w:r>
      <w:r>
        <w:rPr>
          <w:color w:val="231F20"/>
          <w:spacing w:val="-3"/>
          <w:w w:val="110"/>
        </w:rPr>
        <w:t> </w:t>
      </w:r>
      <w:r>
        <w:rPr>
          <w:color w:val="231F20"/>
          <w:w w:val="110"/>
        </w:rPr>
        <w:t>year.</w:t>
      </w:r>
      <w:r>
        <w:rPr>
          <w:color w:val="231F20"/>
          <w:spacing w:val="-3"/>
          <w:w w:val="110"/>
        </w:rPr>
        <w:t> </w:t>
      </w:r>
      <w:r>
        <w:rPr>
          <w:color w:val="231F20"/>
          <w:w w:val="110"/>
        </w:rPr>
        <w:t>The</w:t>
      </w:r>
      <w:r>
        <w:rPr>
          <w:color w:val="231F20"/>
          <w:spacing w:val="-3"/>
          <w:w w:val="110"/>
        </w:rPr>
        <w:t> </w:t>
      </w:r>
      <w:r>
        <w:rPr>
          <w:color w:val="231F20"/>
          <w:w w:val="110"/>
        </w:rPr>
        <w:t>damage</w:t>
      </w:r>
      <w:r>
        <w:rPr>
          <w:color w:val="231F20"/>
          <w:spacing w:val="-3"/>
          <w:w w:val="110"/>
        </w:rPr>
        <w:t> </w:t>
      </w:r>
      <w:r>
        <w:rPr>
          <w:color w:val="231F20"/>
          <w:w w:val="110"/>
        </w:rPr>
        <w:t>caused</w:t>
      </w:r>
      <w:r>
        <w:rPr>
          <w:color w:val="231F20"/>
          <w:spacing w:val="-3"/>
          <w:w w:val="110"/>
        </w:rPr>
        <w:t> </w:t>
      </w:r>
      <w:r>
        <w:rPr>
          <w:color w:val="231F20"/>
          <w:w w:val="110"/>
        </w:rPr>
        <w:t>by</w:t>
      </w:r>
      <w:r>
        <w:rPr>
          <w:color w:val="231F20"/>
          <w:spacing w:val="-3"/>
          <w:w w:val="110"/>
        </w:rPr>
        <w:t> </w:t>
      </w:r>
      <w:r>
        <w:rPr>
          <w:color w:val="231F20"/>
          <w:w w:val="110"/>
        </w:rPr>
        <w:t>alcoholism and drugs is around 15</w:t>
      </w:r>
      <w:r>
        <w:rPr>
          <w:color w:val="231F20"/>
          <w:spacing w:val="40"/>
          <w:w w:val="110"/>
        </w:rPr>
        <w:t> </w:t>
      </w:r>
      <w:r>
        <w:rPr>
          <w:color w:val="231F20"/>
          <w:w w:val="110"/>
        </w:rPr>
        <w:t>and </w:t>
      </w:r>
      <w:r>
        <w:rPr>
          <w:color w:val="231F20"/>
          <w:w w:val="110"/>
          <w:sz w:val="17"/>
        </w:rPr>
        <w:t>1 O </w:t>
      </w:r>
      <w:r>
        <w:rPr>
          <w:color w:val="231F20"/>
          <w:w w:val="110"/>
        </w:rPr>
        <w:t>billion dollars.</w:t>
      </w:r>
    </w:p>
    <w:p>
      <w:pPr>
        <w:pStyle w:val="BodyText"/>
        <w:spacing w:before="47"/>
      </w:pPr>
    </w:p>
    <w:p>
      <w:pPr>
        <w:pStyle w:val="BodyText"/>
        <w:spacing w:line="285" w:lineRule="auto" w:before="1"/>
        <w:ind w:left="748" w:right="623" w:firstLine="294"/>
        <w:jc w:val="both"/>
      </w:pPr>
      <w:r>
        <w:rPr>
          <w:color w:val="231F20"/>
          <w:w w:val="115"/>
        </w:rPr>
        <w:t>A</w:t>
      </w:r>
      <w:r>
        <w:rPr>
          <w:color w:val="231F20"/>
          <w:w w:val="115"/>
        </w:rPr>
        <w:t> society</w:t>
      </w:r>
      <w:r>
        <w:rPr>
          <w:color w:val="231F20"/>
          <w:w w:val="115"/>
        </w:rPr>
        <w:t> in</w:t>
      </w:r>
      <w:r>
        <w:rPr>
          <w:color w:val="231F20"/>
          <w:w w:val="115"/>
        </w:rPr>
        <w:t> which</w:t>
      </w:r>
      <w:r>
        <w:rPr>
          <w:color w:val="231F20"/>
          <w:w w:val="115"/>
        </w:rPr>
        <w:t> "at</w:t>
      </w:r>
      <w:r>
        <w:rPr>
          <w:color w:val="231F20"/>
          <w:w w:val="115"/>
        </w:rPr>
        <w:t> least"</w:t>
      </w:r>
      <w:r>
        <w:rPr>
          <w:color w:val="231F20"/>
          <w:w w:val="115"/>
        </w:rPr>
        <w:t> one</w:t>
      </w:r>
      <w:r>
        <w:rPr>
          <w:color w:val="231F20"/>
          <w:w w:val="115"/>
        </w:rPr>
        <w:t> tenth</w:t>
      </w:r>
      <w:r>
        <w:rPr>
          <w:color w:val="231F20"/>
          <w:w w:val="115"/>
        </w:rPr>
        <w:t> of</w:t>
      </w:r>
      <w:r>
        <w:rPr>
          <w:color w:val="231F20"/>
          <w:w w:val="115"/>
        </w:rPr>
        <w:t> its</w:t>
      </w:r>
      <w:r>
        <w:rPr>
          <w:color w:val="231F20"/>
          <w:spacing w:val="40"/>
          <w:w w:val="115"/>
        </w:rPr>
        <w:t> </w:t>
      </w:r>
      <w:r>
        <w:rPr>
          <w:color w:val="231F20"/>
          <w:w w:val="115"/>
        </w:rPr>
        <w:t>population</w:t>
      </w:r>
      <w:r>
        <w:rPr>
          <w:color w:val="231F20"/>
          <w:w w:val="115"/>
        </w:rPr>
        <w:t> is</w:t>
      </w:r>
      <w:r>
        <w:rPr>
          <w:color w:val="231F20"/>
          <w:w w:val="115"/>
        </w:rPr>
        <w:t> mentally</w:t>
      </w:r>
      <w:r>
        <w:rPr>
          <w:color w:val="231F20"/>
          <w:w w:val="115"/>
        </w:rPr>
        <w:t> ill</w:t>
      </w:r>
      <w:r>
        <w:rPr>
          <w:color w:val="231F20"/>
          <w:w w:val="115"/>
        </w:rPr>
        <w:t> is</w:t>
      </w:r>
      <w:r>
        <w:rPr>
          <w:color w:val="231F20"/>
          <w:w w:val="115"/>
        </w:rPr>
        <w:t> an</w:t>
      </w:r>
      <w:r>
        <w:rPr>
          <w:color w:val="231F20"/>
          <w:w w:val="115"/>
        </w:rPr>
        <w:t> open-air</w:t>
      </w:r>
      <w:r>
        <w:rPr>
          <w:color w:val="231F20"/>
          <w:w w:val="115"/>
        </w:rPr>
        <w:t> museum</w:t>
      </w:r>
      <w:r>
        <w:rPr>
          <w:color w:val="231F20"/>
          <w:w w:val="115"/>
        </w:rPr>
        <w:t> in</w:t>
      </w:r>
      <w:r>
        <w:rPr>
          <w:color w:val="231F20"/>
          <w:w w:val="115"/>
        </w:rPr>
        <w:t> </w:t>
      </w:r>
      <w:r>
        <w:rPr>
          <w:color w:val="231F20"/>
          <w:w w:val="115"/>
        </w:rPr>
        <w:t>the world.</w:t>
      </w:r>
      <w:r>
        <w:rPr>
          <w:color w:val="231F20"/>
          <w:w w:val="115"/>
        </w:rPr>
        <w:t> When</w:t>
      </w:r>
      <w:r>
        <w:rPr>
          <w:color w:val="231F20"/>
          <w:w w:val="115"/>
        </w:rPr>
        <w:t> at</w:t>
      </w:r>
      <w:r>
        <w:rPr>
          <w:color w:val="231F20"/>
          <w:w w:val="115"/>
        </w:rPr>
        <w:t> least</w:t>
      </w:r>
      <w:r>
        <w:rPr>
          <w:color w:val="231F20"/>
          <w:w w:val="115"/>
        </w:rPr>
        <w:t> one</w:t>
      </w:r>
      <w:r>
        <w:rPr>
          <w:color w:val="231F20"/>
          <w:w w:val="115"/>
        </w:rPr>
        <w:t> tenth</w:t>
      </w:r>
      <w:r>
        <w:rPr>
          <w:color w:val="231F20"/>
          <w:w w:val="115"/>
        </w:rPr>
        <w:t> of</w:t>
      </w:r>
      <w:r>
        <w:rPr>
          <w:color w:val="231F20"/>
          <w:w w:val="115"/>
        </w:rPr>
        <w:t> a</w:t>
      </w:r>
      <w:r>
        <w:rPr>
          <w:color w:val="231F20"/>
          <w:w w:val="115"/>
        </w:rPr>
        <w:t> nation</w:t>
      </w:r>
      <w:r>
        <w:rPr>
          <w:color w:val="231F20"/>
          <w:w w:val="115"/>
        </w:rPr>
        <w:t> with</w:t>
      </w:r>
      <w:r>
        <w:rPr>
          <w:color w:val="231F20"/>
          <w:w w:val="115"/>
        </w:rPr>
        <w:t> at</w:t>
      </w:r>
      <w:r>
        <w:rPr>
          <w:color w:val="231F20"/>
          <w:w w:val="115"/>
        </w:rPr>
        <w:t> least</w:t>
      </w:r>
      <w:r>
        <w:rPr>
          <w:color w:val="231F20"/>
          <w:spacing w:val="40"/>
          <w:w w:val="115"/>
        </w:rPr>
        <w:t> </w:t>
      </w:r>
      <w:r>
        <w:rPr>
          <w:color w:val="231F20"/>
          <w:w w:val="115"/>
        </w:rPr>
        <w:t>one</w:t>
      </w:r>
      <w:r>
        <w:rPr>
          <w:color w:val="231F20"/>
          <w:w w:val="115"/>
        </w:rPr>
        <w:t> tenth</w:t>
      </w:r>
      <w:r>
        <w:rPr>
          <w:color w:val="231F20"/>
          <w:w w:val="115"/>
        </w:rPr>
        <w:t> of</w:t>
      </w:r>
      <w:r>
        <w:rPr>
          <w:color w:val="231F20"/>
          <w:w w:val="115"/>
        </w:rPr>
        <w:t> its</w:t>
      </w:r>
      <w:r>
        <w:rPr>
          <w:color w:val="231F20"/>
          <w:w w:val="115"/>
        </w:rPr>
        <w:t> population</w:t>
      </w:r>
      <w:r>
        <w:rPr>
          <w:color w:val="231F20"/>
          <w:w w:val="115"/>
        </w:rPr>
        <w:t> is</w:t>
      </w:r>
      <w:r>
        <w:rPr>
          <w:color w:val="231F20"/>
          <w:w w:val="115"/>
        </w:rPr>
        <w:t> mentally</w:t>
      </w:r>
      <w:r>
        <w:rPr>
          <w:color w:val="231F20"/>
          <w:w w:val="115"/>
        </w:rPr>
        <w:t> ill</w:t>
      </w:r>
      <w:r>
        <w:rPr>
          <w:color w:val="231F20"/>
          <w:w w:val="115"/>
        </w:rPr>
        <w:t> and</w:t>
      </w:r>
      <w:r>
        <w:rPr>
          <w:color w:val="231F20"/>
          <w:w w:val="115"/>
        </w:rPr>
        <w:t> two</w:t>
      </w:r>
      <w:r>
        <w:rPr>
          <w:color w:val="231F20"/>
          <w:w w:val="115"/>
        </w:rPr>
        <w:t> tenths</w:t>
      </w:r>
      <w:r>
        <w:rPr>
          <w:color w:val="231F20"/>
          <w:spacing w:val="40"/>
          <w:w w:val="115"/>
        </w:rPr>
        <w:t> </w:t>
      </w:r>
      <w:r>
        <w:rPr>
          <w:color w:val="231F20"/>
          <w:w w:val="115"/>
        </w:rPr>
        <w:t>of</w:t>
      </w:r>
      <w:r>
        <w:rPr>
          <w:color w:val="231F20"/>
          <w:w w:val="115"/>
        </w:rPr>
        <w:t> its</w:t>
      </w:r>
      <w:r>
        <w:rPr>
          <w:color w:val="231F20"/>
          <w:w w:val="115"/>
        </w:rPr>
        <w:t> population</w:t>
      </w:r>
      <w:r>
        <w:rPr>
          <w:color w:val="231F20"/>
          <w:w w:val="115"/>
        </w:rPr>
        <w:t> is</w:t>
      </w:r>
      <w:r>
        <w:rPr>
          <w:color w:val="231F20"/>
          <w:w w:val="115"/>
        </w:rPr>
        <w:t> also</w:t>
      </w:r>
      <w:r>
        <w:rPr>
          <w:color w:val="231F20"/>
          <w:w w:val="115"/>
        </w:rPr>
        <w:t> mentally</w:t>
      </w:r>
      <w:r>
        <w:rPr>
          <w:color w:val="231F20"/>
          <w:w w:val="115"/>
        </w:rPr>
        <w:t> ill</w:t>
      </w:r>
      <w:r>
        <w:rPr>
          <w:color w:val="231F20"/>
          <w:w w:val="115"/>
        </w:rPr>
        <w:t> tomorrow,</w:t>
      </w:r>
      <w:r>
        <w:rPr>
          <w:color w:val="231F20"/>
          <w:w w:val="115"/>
        </w:rPr>
        <w:t> you</w:t>
      </w:r>
      <w:r>
        <w:rPr>
          <w:color w:val="231F20"/>
          <w:w w:val="115"/>
        </w:rPr>
        <w:t> can call</w:t>
      </w:r>
      <w:r>
        <w:rPr>
          <w:color w:val="231F20"/>
          <w:w w:val="115"/>
        </w:rPr>
        <w:t> this</w:t>
      </w:r>
      <w:r>
        <w:rPr>
          <w:color w:val="231F20"/>
          <w:w w:val="115"/>
        </w:rPr>
        <w:t> state</w:t>
      </w:r>
      <w:r>
        <w:rPr>
          <w:color w:val="231F20"/>
          <w:w w:val="115"/>
        </w:rPr>
        <w:t> a</w:t>
      </w:r>
      <w:r>
        <w:rPr>
          <w:color w:val="231F20"/>
          <w:w w:val="115"/>
        </w:rPr>
        <w:t> super-state</w:t>
      </w:r>
      <w:r>
        <w:rPr>
          <w:color w:val="231F20"/>
          <w:w w:val="115"/>
        </w:rPr>
        <w:t> as</w:t>
      </w:r>
      <w:r>
        <w:rPr>
          <w:color w:val="231F20"/>
          <w:w w:val="115"/>
        </w:rPr>
        <w:t> much</w:t>
      </w:r>
      <w:r>
        <w:rPr>
          <w:color w:val="231F20"/>
          <w:w w:val="115"/>
        </w:rPr>
        <w:t> as</w:t>
      </w:r>
      <w:r>
        <w:rPr>
          <w:color w:val="231F20"/>
          <w:w w:val="115"/>
        </w:rPr>
        <w:t> you</w:t>
      </w:r>
      <w:r>
        <w:rPr>
          <w:color w:val="231F20"/>
          <w:w w:val="115"/>
        </w:rPr>
        <w:t> like.</w:t>
      </w:r>
      <w:r>
        <w:rPr>
          <w:color w:val="231F20"/>
          <w:w w:val="115"/>
        </w:rPr>
        <w:t> This means</w:t>
      </w:r>
      <w:r>
        <w:rPr>
          <w:color w:val="231F20"/>
          <w:w w:val="115"/>
        </w:rPr>
        <w:t> that</w:t>
      </w:r>
      <w:r>
        <w:rPr>
          <w:color w:val="231F20"/>
          <w:w w:val="115"/>
        </w:rPr>
        <w:t> there</w:t>
      </w:r>
      <w:r>
        <w:rPr>
          <w:color w:val="231F20"/>
          <w:w w:val="115"/>
        </w:rPr>
        <w:t> are</w:t>
      </w:r>
      <w:r>
        <w:rPr>
          <w:color w:val="231F20"/>
          <w:w w:val="115"/>
        </w:rPr>
        <w:t> at</w:t>
      </w:r>
      <w:r>
        <w:rPr>
          <w:color w:val="231F20"/>
          <w:w w:val="115"/>
        </w:rPr>
        <w:t> least</w:t>
      </w:r>
      <w:r>
        <w:rPr>
          <w:color w:val="231F20"/>
          <w:w w:val="115"/>
        </w:rPr>
        <w:t> 45</w:t>
      </w:r>
      <w:r>
        <w:rPr>
          <w:color w:val="231F20"/>
          <w:w w:val="115"/>
        </w:rPr>
        <w:t> lunatics</w:t>
      </w:r>
      <w:r>
        <w:rPr>
          <w:color w:val="231F20"/>
          <w:w w:val="115"/>
        </w:rPr>
        <w:t> in</w:t>
      </w:r>
      <w:r>
        <w:rPr>
          <w:color w:val="231F20"/>
          <w:w w:val="115"/>
        </w:rPr>
        <w:t> the</w:t>
      </w:r>
      <w:r>
        <w:rPr>
          <w:color w:val="231F20"/>
          <w:w w:val="115"/>
        </w:rPr>
        <w:t> American Parliament, which has imposed an embargo on us. If you add</w:t>
      </w:r>
      <w:r>
        <w:rPr>
          <w:color w:val="231F20"/>
          <w:w w:val="115"/>
        </w:rPr>
        <w:t> the</w:t>
      </w:r>
      <w:r>
        <w:rPr>
          <w:color w:val="231F20"/>
          <w:w w:val="115"/>
        </w:rPr>
        <w:t> idiots</w:t>
      </w:r>
      <w:r>
        <w:rPr>
          <w:color w:val="231F20"/>
          <w:w w:val="115"/>
        </w:rPr>
        <w:t> of</w:t>
      </w:r>
      <w:r>
        <w:rPr>
          <w:color w:val="231F20"/>
          <w:w w:val="115"/>
        </w:rPr>
        <w:t> Greek</w:t>
      </w:r>
      <w:r>
        <w:rPr>
          <w:color w:val="231F20"/>
          <w:w w:val="115"/>
        </w:rPr>
        <w:t> and</w:t>
      </w:r>
      <w:r>
        <w:rPr>
          <w:color w:val="231F20"/>
          <w:w w:val="115"/>
        </w:rPr>
        <w:t> Jewish</w:t>
      </w:r>
      <w:r>
        <w:rPr>
          <w:color w:val="231F20"/>
          <w:w w:val="115"/>
        </w:rPr>
        <w:t> origin</w:t>
      </w:r>
      <w:r>
        <w:rPr>
          <w:color w:val="231F20"/>
          <w:w w:val="115"/>
        </w:rPr>
        <w:t> to</w:t>
      </w:r>
      <w:r>
        <w:rPr>
          <w:color w:val="231F20"/>
          <w:w w:val="115"/>
        </w:rPr>
        <w:t> these</w:t>
      </w:r>
      <w:r>
        <w:rPr>
          <w:color w:val="231F20"/>
          <w:spacing w:val="40"/>
          <w:w w:val="115"/>
        </w:rPr>
        <w:t> </w:t>
      </w:r>
      <w:r>
        <w:rPr>
          <w:color w:val="231F20"/>
          <w:w w:val="115"/>
        </w:rPr>
        <w:t>lunatics, it becomes clear who holds the destiny of the entire state in their hands and what a national mistake the former</w:t>
      </w:r>
      <w:r>
        <w:rPr>
          <w:color w:val="231F20"/>
          <w:w w:val="115"/>
        </w:rPr>
        <w:t> Turkish</w:t>
      </w:r>
      <w:r>
        <w:rPr>
          <w:color w:val="231F20"/>
          <w:w w:val="115"/>
        </w:rPr>
        <w:t> governments</w:t>
      </w:r>
      <w:r>
        <w:rPr>
          <w:color w:val="231F20"/>
          <w:w w:val="115"/>
        </w:rPr>
        <w:t> committed</w:t>
      </w:r>
      <w:r>
        <w:rPr>
          <w:color w:val="231F20"/>
          <w:w w:val="115"/>
        </w:rPr>
        <w:t> by</w:t>
      </w:r>
      <w:r>
        <w:rPr>
          <w:color w:val="231F20"/>
          <w:w w:val="115"/>
        </w:rPr>
        <w:t> trusting</w:t>
      </w:r>
      <w:r>
        <w:rPr>
          <w:color w:val="231F20"/>
          <w:w w:val="115"/>
        </w:rPr>
        <w:t> this state.</w:t>
      </w:r>
      <w:r>
        <w:rPr>
          <w:color w:val="231F20"/>
          <w:w w:val="115"/>
        </w:rPr>
        <w:t> Another</w:t>
      </w:r>
      <w:r>
        <w:rPr>
          <w:color w:val="231F20"/>
          <w:w w:val="115"/>
        </w:rPr>
        <w:t> proof</w:t>
      </w:r>
      <w:r>
        <w:rPr>
          <w:color w:val="231F20"/>
          <w:w w:val="115"/>
        </w:rPr>
        <w:t> of</w:t>
      </w:r>
      <w:r>
        <w:rPr>
          <w:color w:val="231F20"/>
          <w:w w:val="115"/>
        </w:rPr>
        <w:t> how</w:t>
      </w:r>
      <w:r>
        <w:rPr>
          <w:color w:val="231F20"/>
          <w:w w:val="115"/>
        </w:rPr>
        <w:t> stupid</w:t>
      </w:r>
      <w:r>
        <w:rPr>
          <w:color w:val="231F20"/>
          <w:w w:val="115"/>
        </w:rPr>
        <w:t> the</w:t>
      </w:r>
      <w:r>
        <w:rPr>
          <w:color w:val="231F20"/>
          <w:w w:val="115"/>
        </w:rPr>
        <w:t> Americans</w:t>
      </w:r>
      <w:r>
        <w:rPr>
          <w:color w:val="231F20"/>
          <w:w w:val="115"/>
        </w:rPr>
        <w:t> are</w:t>
      </w:r>
      <w:r>
        <w:rPr>
          <w:color w:val="231F20"/>
          <w:w w:val="115"/>
        </w:rPr>
        <w:t> is that</w:t>
      </w:r>
      <w:r>
        <w:rPr>
          <w:color w:val="231F20"/>
          <w:w w:val="115"/>
        </w:rPr>
        <w:t> they</w:t>
      </w:r>
      <w:r>
        <w:rPr>
          <w:color w:val="231F20"/>
          <w:w w:val="115"/>
        </w:rPr>
        <w:t> believe</w:t>
      </w:r>
      <w:r>
        <w:rPr>
          <w:color w:val="231F20"/>
          <w:w w:val="115"/>
        </w:rPr>
        <w:t> that</w:t>
      </w:r>
      <w:r>
        <w:rPr>
          <w:color w:val="231F20"/>
          <w:w w:val="115"/>
        </w:rPr>
        <w:t> the</w:t>
      </w:r>
      <w:r>
        <w:rPr>
          <w:color w:val="231F20"/>
          <w:w w:val="115"/>
        </w:rPr>
        <w:t> use</w:t>
      </w:r>
      <w:r>
        <w:rPr>
          <w:color w:val="231F20"/>
          <w:w w:val="115"/>
        </w:rPr>
        <w:t> of</w:t>
      </w:r>
      <w:r>
        <w:rPr>
          <w:color w:val="231F20"/>
          <w:w w:val="115"/>
        </w:rPr>
        <w:t> poisonous</w:t>
      </w:r>
      <w:r>
        <w:rPr>
          <w:color w:val="231F20"/>
          <w:w w:val="115"/>
        </w:rPr>
        <w:t> substances</w:t>
      </w:r>
      <w:r>
        <w:rPr>
          <w:color w:val="231F20"/>
          <w:w w:val="115"/>
        </w:rPr>
        <w:t> in their</w:t>
      </w:r>
      <w:r>
        <w:rPr>
          <w:color w:val="231F20"/>
          <w:w w:val="115"/>
        </w:rPr>
        <w:t> country</w:t>
      </w:r>
      <w:r>
        <w:rPr>
          <w:color w:val="231F20"/>
          <w:w w:val="115"/>
        </w:rPr>
        <w:t> will</w:t>
      </w:r>
      <w:r>
        <w:rPr>
          <w:color w:val="231F20"/>
          <w:w w:val="115"/>
        </w:rPr>
        <w:t> end</w:t>
      </w:r>
      <w:r>
        <w:rPr>
          <w:color w:val="231F20"/>
          <w:w w:val="115"/>
        </w:rPr>
        <w:t> by</w:t>
      </w:r>
      <w:r>
        <w:rPr>
          <w:color w:val="231F20"/>
          <w:w w:val="115"/>
        </w:rPr>
        <w:t> banning</w:t>
      </w:r>
      <w:r>
        <w:rPr>
          <w:color w:val="231F20"/>
          <w:w w:val="115"/>
        </w:rPr>
        <w:t> poppy</w:t>
      </w:r>
      <w:r>
        <w:rPr>
          <w:color w:val="231F20"/>
          <w:w w:val="115"/>
        </w:rPr>
        <w:t> cultivation</w:t>
      </w:r>
      <w:r>
        <w:rPr>
          <w:color w:val="231F20"/>
          <w:w w:val="115"/>
        </w:rPr>
        <w:t> in Turkey.</w:t>
      </w:r>
      <w:r>
        <w:rPr>
          <w:color w:val="231F20"/>
          <w:w w:val="115"/>
        </w:rPr>
        <w:t> They</w:t>
      </w:r>
      <w:r>
        <w:rPr>
          <w:color w:val="231F20"/>
          <w:w w:val="115"/>
        </w:rPr>
        <w:t> believe</w:t>
      </w:r>
      <w:r>
        <w:rPr>
          <w:color w:val="231F20"/>
          <w:w w:val="115"/>
        </w:rPr>
        <w:t> this</w:t>
      </w:r>
      <w:r>
        <w:rPr>
          <w:color w:val="231F20"/>
          <w:w w:val="115"/>
        </w:rPr>
        <w:t> because</w:t>
      </w:r>
      <w:r>
        <w:rPr>
          <w:color w:val="231F20"/>
          <w:w w:val="115"/>
        </w:rPr>
        <w:t> they</w:t>
      </w:r>
      <w:r>
        <w:rPr>
          <w:color w:val="231F20"/>
          <w:w w:val="115"/>
        </w:rPr>
        <w:t> are</w:t>
      </w:r>
      <w:r>
        <w:rPr>
          <w:color w:val="231F20"/>
          <w:w w:val="115"/>
        </w:rPr>
        <w:t> so</w:t>
      </w:r>
      <w:r>
        <w:rPr>
          <w:color w:val="231F20"/>
          <w:w w:val="115"/>
        </w:rPr>
        <w:t> red</w:t>
      </w:r>
      <w:r>
        <w:rPr>
          <w:color w:val="231F20"/>
          <w:spacing w:val="80"/>
          <w:w w:val="115"/>
        </w:rPr>
        <w:t> </w:t>
      </w:r>
      <w:r>
        <w:rPr>
          <w:color w:val="231F20"/>
          <w:w w:val="115"/>
        </w:rPr>
        <w:t>ignorant</w:t>
      </w:r>
      <w:r>
        <w:rPr>
          <w:color w:val="231F20"/>
          <w:w w:val="115"/>
        </w:rPr>
        <w:t> that</w:t>
      </w:r>
      <w:r>
        <w:rPr>
          <w:color w:val="231F20"/>
          <w:w w:val="115"/>
        </w:rPr>
        <w:t> they</w:t>
      </w:r>
      <w:r>
        <w:rPr>
          <w:color w:val="231F20"/>
          <w:w w:val="115"/>
        </w:rPr>
        <w:t> do</w:t>
      </w:r>
      <w:r>
        <w:rPr>
          <w:color w:val="231F20"/>
          <w:w w:val="115"/>
        </w:rPr>
        <w:t> not</w:t>
      </w:r>
      <w:r>
        <w:rPr>
          <w:color w:val="231F20"/>
          <w:w w:val="115"/>
        </w:rPr>
        <w:t> know</w:t>
      </w:r>
      <w:r>
        <w:rPr>
          <w:color w:val="231F20"/>
          <w:w w:val="115"/>
        </w:rPr>
        <w:t> that</w:t>
      </w:r>
      <w:r>
        <w:rPr>
          <w:color w:val="231F20"/>
          <w:w w:val="115"/>
        </w:rPr>
        <w:t> there</w:t>
      </w:r>
      <w:r>
        <w:rPr>
          <w:color w:val="231F20"/>
          <w:w w:val="115"/>
        </w:rPr>
        <w:t> is</w:t>
      </w:r>
      <w:r>
        <w:rPr>
          <w:color w:val="231F20"/>
          <w:w w:val="115"/>
        </w:rPr>
        <w:t> only</w:t>
      </w:r>
      <w:r>
        <w:rPr>
          <w:color w:val="231F20"/>
          <w:w w:val="115"/>
        </w:rPr>
        <w:t> Iran, Afghanistan</w:t>
      </w:r>
      <w:r>
        <w:rPr>
          <w:color w:val="231F20"/>
          <w:w w:val="115"/>
        </w:rPr>
        <w:t> and</w:t>
      </w:r>
      <w:r>
        <w:rPr>
          <w:color w:val="231F20"/>
          <w:w w:val="115"/>
        </w:rPr>
        <w:t> the</w:t>
      </w:r>
      <w:r>
        <w:rPr>
          <w:color w:val="231F20"/>
          <w:w w:val="115"/>
        </w:rPr>
        <w:t> Far</w:t>
      </w:r>
      <w:r>
        <w:rPr>
          <w:color w:val="231F20"/>
          <w:w w:val="115"/>
        </w:rPr>
        <w:t> East</w:t>
      </w:r>
      <w:r>
        <w:rPr>
          <w:color w:val="231F20"/>
          <w:w w:val="115"/>
        </w:rPr>
        <w:t> producing</w:t>
      </w:r>
      <w:r>
        <w:rPr>
          <w:color w:val="231F20"/>
          <w:w w:val="115"/>
        </w:rPr>
        <w:t> poppy</w:t>
      </w:r>
      <w:r>
        <w:rPr>
          <w:color w:val="231F20"/>
          <w:w w:val="115"/>
        </w:rPr>
        <w:t> in</w:t>
      </w:r>
      <w:r>
        <w:rPr>
          <w:color w:val="231F20"/>
          <w:w w:val="115"/>
        </w:rPr>
        <w:t> the world.</w:t>
      </w:r>
      <w:r>
        <w:rPr>
          <w:color w:val="231F20"/>
          <w:w w:val="115"/>
        </w:rPr>
        <w:t> Only</w:t>
      </w:r>
      <w:r>
        <w:rPr>
          <w:color w:val="231F20"/>
          <w:w w:val="115"/>
        </w:rPr>
        <w:t> Americans</w:t>
      </w:r>
      <w:r>
        <w:rPr>
          <w:color w:val="231F20"/>
          <w:w w:val="115"/>
        </w:rPr>
        <w:t> are</w:t>
      </w:r>
      <w:r>
        <w:rPr>
          <w:color w:val="231F20"/>
          <w:w w:val="115"/>
        </w:rPr>
        <w:t> the</w:t>
      </w:r>
      <w:r>
        <w:rPr>
          <w:color w:val="231F20"/>
          <w:w w:val="115"/>
        </w:rPr>
        <w:t> only</w:t>
      </w:r>
      <w:r>
        <w:rPr>
          <w:color w:val="231F20"/>
          <w:w w:val="115"/>
        </w:rPr>
        <w:t> geography</w:t>
      </w:r>
      <w:r>
        <w:rPr>
          <w:color w:val="231F20"/>
          <w:w w:val="115"/>
        </w:rPr>
        <w:t> teachers who</w:t>
      </w:r>
      <w:r>
        <w:rPr>
          <w:color w:val="231F20"/>
          <w:w w:val="115"/>
        </w:rPr>
        <w:t> come</w:t>
      </w:r>
      <w:r>
        <w:rPr>
          <w:color w:val="231F20"/>
          <w:w w:val="115"/>
        </w:rPr>
        <w:t> to</w:t>
      </w:r>
      <w:r>
        <w:rPr>
          <w:color w:val="231F20"/>
          <w:w w:val="115"/>
        </w:rPr>
        <w:t> Istanbul,</w:t>
      </w:r>
      <w:r>
        <w:rPr>
          <w:color w:val="231F20"/>
          <w:w w:val="115"/>
        </w:rPr>
        <w:t> look</w:t>
      </w:r>
      <w:r>
        <w:rPr>
          <w:color w:val="231F20"/>
          <w:w w:val="115"/>
        </w:rPr>
        <w:t> at</w:t>
      </w:r>
      <w:r>
        <w:rPr>
          <w:color w:val="231F20"/>
          <w:w w:val="115"/>
        </w:rPr>
        <w:t> the</w:t>
      </w:r>
      <w:r>
        <w:rPr>
          <w:color w:val="231F20"/>
          <w:w w:val="115"/>
        </w:rPr>
        <w:t> Bosphorus</w:t>
      </w:r>
      <w:r>
        <w:rPr>
          <w:color w:val="231F20"/>
          <w:w w:val="115"/>
        </w:rPr>
        <w:t> and</w:t>
      </w:r>
      <w:r>
        <w:rPr>
          <w:color w:val="231F20"/>
          <w:w w:val="115"/>
        </w:rPr>
        <w:t> ask "Which river is this?".</w:t>
      </w:r>
    </w:p>
    <w:p>
      <w:pPr>
        <w:pStyle w:val="BodyText"/>
        <w:spacing w:line="285" w:lineRule="auto"/>
        <w:ind w:left="744" w:right="627" w:firstLine="290"/>
        <w:jc w:val="both"/>
      </w:pPr>
      <w:r>
        <w:rPr>
          <w:color w:val="231F20"/>
          <w:w w:val="110"/>
        </w:rPr>
        <w:t>I</w:t>
      </w:r>
      <w:r>
        <w:rPr>
          <w:color w:val="231F20"/>
          <w:w w:val="110"/>
        </w:rPr>
        <w:t> have</w:t>
      </w:r>
      <w:r>
        <w:rPr>
          <w:color w:val="231F20"/>
          <w:w w:val="110"/>
        </w:rPr>
        <w:t> a</w:t>
      </w:r>
      <w:r>
        <w:rPr>
          <w:color w:val="231F20"/>
          <w:w w:val="110"/>
        </w:rPr>
        <w:t> word</w:t>
      </w:r>
      <w:r>
        <w:rPr>
          <w:color w:val="231F20"/>
          <w:w w:val="110"/>
        </w:rPr>
        <w:t> for</w:t>
      </w:r>
      <w:r>
        <w:rPr>
          <w:color w:val="231F20"/>
          <w:w w:val="110"/>
        </w:rPr>
        <w:t> the</w:t>
      </w:r>
      <w:r>
        <w:rPr>
          <w:color w:val="231F20"/>
          <w:w w:val="110"/>
        </w:rPr>
        <w:t> apostles</w:t>
      </w:r>
      <w:r>
        <w:rPr>
          <w:color w:val="231F20"/>
          <w:w w:val="110"/>
        </w:rPr>
        <w:t> of</w:t>
      </w:r>
      <w:r>
        <w:rPr>
          <w:color w:val="231F20"/>
          <w:w w:val="110"/>
        </w:rPr>
        <w:t> "freedom"</w:t>
      </w:r>
      <w:r>
        <w:rPr>
          <w:color w:val="231F20"/>
          <w:w w:val="110"/>
        </w:rPr>
        <w:t> in</w:t>
      </w:r>
      <w:r>
        <w:rPr>
          <w:color w:val="231F20"/>
          <w:w w:val="110"/>
        </w:rPr>
        <w:t> </w:t>
      </w:r>
      <w:r>
        <w:rPr>
          <w:color w:val="231F20"/>
          <w:w w:val="110"/>
        </w:rPr>
        <w:t>our country: Excessive freedom is the reason why America is in this</w:t>
      </w:r>
      <w:r>
        <w:rPr>
          <w:color w:val="231F20"/>
          <w:w w:val="110"/>
        </w:rPr>
        <w:t> situation.</w:t>
      </w:r>
      <w:r>
        <w:rPr>
          <w:color w:val="231F20"/>
          <w:w w:val="110"/>
        </w:rPr>
        <w:t> There</w:t>
      </w:r>
      <w:r>
        <w:rPr>
          <w:color w:val="231F20"/>
          <w:w w:val="110"/>
        </w:rPr>
        <w:t> are</w:t>
      </w:r>
      <w:r>
        <w:rPr>
          <w:color w:val="231F20"/>
          <w:w w:val="110"/>
        </w:rPr>
        <w:t> very</w:t>
      </w:r>
      <w:r>
        <w:rPr>
          <w:color w:val="231F20"/>
          <w:w w:val="110"/>
        </w:rPr>
        <w:t> few</w:t>
      </w:r>
      <w:r>
        <w:rPr>
          <w:color w:val="231F20"/>
          <w:w w:val="110"/>
        </w:rPr>
        <w:t> people</w:t>
      </w:r>
      <w:r>
        <w:rPr>
          <w:color w:val="231F20"/>
          <w:w w:val="110"/>
        </w:rPr>
        <w:t> who</w:t>
      </w:r>
      <w:r>
        <w:rPr>
          <w:color w:val="231F20"/>
          <w:w w:val="110"/>
        </w:rPr>
        <w:t> would</w:t>
      </w:r>
      <w:r>
        <w:rPr>
          <w:color w:val="231F20"/>
          <w:w w:val="110"/>
        </w:rPr>
        <w:t> not abuse excessive freedom. When excessive freedom is given to</w:t>
      </w:r>
      <w:r>
        <w:rPr>
          <w:color w:val="231F20"/>
          <w:w w:val="110"/>
        </w:rPr>
        <w:t> the</w:t>
      </w:r>
      <w:r>
        <w:rPr>
          <w:color w:val="231F20"/>
          <w:w w:val="110"/>
        </w:rPr>
        <w:t> materialistic,</w:t>
      </w:r>
      <w:r>
        <w:rPr>
          <w:color w:val="231F20"/>
          <w:w w:val="110"/>
        </w:rPr>
        <w:t> pleasure-seeking</w:t>
      </w:r>
      <w:r>
        <w:rPr>
          <w:color w:val="231F20"/>
          <w:w w:val="110"/>
        </w:rPr>
        <w:t> youth</w:t>
      </w:r>
      <w:r>
        <w:rPr>
          <w:color w:val="231F20"/>
          <w:w w:val="110"/>
        </w:rPr>
        <w:t> of</w:t>
      </w:r>
      <w:r>
        <w:rPr>
          <w:color w:val="231F20"/>
          <w:w w:val="110"/>
        </w:rPr>
        <w:t> our</w:t>
      </w:r>
      <w:r>
        <w:rPr>
          <w:color w:val="231F20"/>
          <w:w w:val="110"/>
        </w:rPr>
        <w:t> age,</w:t>
      </w:r>
      <w:r>
        <w:rPr>
          <w:color w:val="231F20"/>
          <w:w w:val="110"/>
        </w:rPr>
        <w:t> a generation</w:t>
      </w:r>
      <w:r>
        <w:rPr>
          <w:color w:val="231F20"/>
          <w:spacing w:val="8"/>
          <w:w w:val="110"/>
        </w:rPr>
        <w:t> </w:t>
      </w:r>
      <w:r>
        <w:rPr>
          <w:color w:val="231F20"/>
          <w:w w:val="110"/>
        </w:rPr>
        <w:t>of</w:t>
      </w:r>
      <w:r>
        <w:rPr>
          <w:color w:val="231F20"/>
          <w:spacing w:val="8"/>
          <w:w w:val="110"/>
        </w:rPr>
        <w:t> </w:t>
      </w:r>
      <w:r>
        <w:rPr>
          <w:color w:val="231F20"/>
          <w:w w:val="110"/>
        </w:rPr>
        <w:t>hippies,</w:t>
      </w:r>
      <w:r>
        <w:rPr>
          <w:color w:val="231F20"/>
          <w:spacing w:val="8"/>
          <w:w w:val="110"/>
        </w:rPr>
        <w:t> </w:t>
      </w:r>
      <w:r>
        <w:rPr>
          <w:color w:val="231F20"/>
          <w:w w:val="110"/>
        </w:rPr>
        <w:t>gangsters,</w:t>
      </w:r>
      <w:r>
        <w:rPr>
          <w:color w:val="231F20"/>
          <w:spacing w:val="9"/>
          <w:w w:val="110"/>
        </w:rPr>
        <w:t> </w:t>
      </w:r>
      <w:r>
        <w:rPr>
          <w:color w:val="231F20"/>
          <w:w w:val="110"/>
        </w:rPr>
        <w:t>poison</w:t>
      </w:r>
      <w:r>
        <w:rPr>
          <w:color w:val="231F20"/>
          <w:spacing w:val="8"/>
          <w:w w:val="110"/>
        </w:rPr>
        <w:t> </w:t>
      </w:r>
      <w:r>
        <w:rPr>
          <w:color w:val="231F20"/>
          <w:w w:val="110"/>
        </w:rPr>
        <w:t>addicts,</w:t>
      </w:r>
      <w:r>
        <w:rPr>
          <w:color w:val="231F20"/>
          <w:spacing w:val="8"/>
          <w:w w:val="110"/>
        </w:rPr>
        <w:t> </w:t>
      </w:r>
      <w:r>
        <w:rPr>
          <w:color w:val="231F20"/>
          <w:w w:val="110"/>
        </w:rPr>
        <w:t>immoral,</w:t>
      </w:r>
      <w:r>
        <w:rPr>
          <w:color w:val="231F20"/>
          <w:spacing w:val="8"/>
          <w:w w:val="110"/>
        </w:rPr>
        <w:t> </w:t>
      </w:r>
      <w:r>
        <w:rPr>
          <w:color w:val="231F20"/>
          <w:spacing w:val="-5"/>
          <w:w w:val="110"/>
        </w:rPr>
        <w:t>in</w:t>
      </w:r>
    </w:p>
    <w:p>
      <w:pPr>
        <w:pStyle w:val="BodyText"/>
        <w:spacing w:after="0" w:line="285" w:lineRule="auto"/>
        <w:jc w:val="both"/>
        <w:sectPr>
          <w:pgSz w:w="8640" w:h="12960"/>
          <w:pgMar w:top="1480" w:bottom="280" w:left="1080" w:right="1080"/>
        </w:sectPr>
      </w:pPr>
    </w:p>
    <w:p>
      <w:pPr>
        <w:pStyle w:val="BodyText"/>
      </w:pPr>
    </w:p>
    <w:p>
      <w:pPr>
        <w:pStyle w:val="BodyText"/>
        <w:spacing w:before="13"/>
      </w:pPr>
    </w:p>
    <w:p>
      <w:pPr>
        <w:pStyle w:val="BodyText"/>
        <w:spacing w:line="285" w:lineRule="auto"/>
        <w:ind w:left="745" w:right="622"/>
        <w:jc w:val="both"/>
      </w:pPr>
      <w:r>
        <w:rPr>
          <w:color w:val="231F20"/>
          <w:spacing w:val="-22"/>
          <w:w w:val="110"/>
        </w:rPr>
        <w:t>short,</w:t>
      </w:r>
      <w:r>
        <w:rPr>
          <w:color w:val="231F20"/>
          <w:spacing w:val="40"/>
          <w:w w:val="110"/>
        </w:rPr>
        <w:t> </w:t>
      </w:r>
      <w:r>
        <w:rPr>
          <w:color w:val="231F20"/>
          <w:spacing w:val="-22"/>
          <w:w w:val="110"/>
        </w:rPr>
        <w:t>a</w:t>
      </w:r>
      <w:r>
        <w:rPr>
          <w:color w:val="231F20"/>
          <w:spacing w:val="40"/>
          <w:w w:val="110"/>
        </w:rPr>
        <w:t> </w:t>
      </w:r>
      <w:r>
        <w:rPr>
          <w:color w:val="231F20"/>
          <w:spacing w:val="-22"/>
          <w:w w:val="110"/>
        </w:rPr>
        <w:t>generation</w:t>
      </w:r>
      <w:r>
        <w:rPr>
          <w:color w:val="231F20"/>
          <w:spacing w:val="40"/>
          <w:w w:val="110"/>
        </w:rPr>
        <w:t> </w:t>
      </w:r>
      <w:r>
        <w:rPr>
          <w:color w:val="231F20"/>
          <w:spacing w:val="-22"/>
          <w:w w:val="110"/>
        </w:rPr>
        <w:t>that</w:t>
      </w:r>
      <w:r>
        <w:rPr>
          <w:color w:val="231F20"/>
          <w:spacing w:val="6"/>
          <w:w w:val="129"/>
        </w:rPr>
        <w:t> </w:t>
      </w:r>
      <w:r>
        <w:rPr>
          <w:color w:val="231F20"/>
          <w:spacing w:val="-89"/>
          <w:w w:val="162"/>
          <w:vertAlign w:val="subscript"/>
        </w:rPr>
        <w:t>T</w:t>
      </w:r>
      <w:r>
        <w:rPr>
          <w:color w:val="231F20"/>
          <w:spacing w:val="21"/>
          <w:w w:val="92"/>
          <w:vertAlign w:val="baseline"/>
        </w:rPr>
        <w:t>h</w:t>
      </w:r>
      <w:r>
        <w:rPr>
          <w:color w:val="231F20"/>
          <w:spacing w:val="-69"/>
          <w:w w:val="92"/>
          <w:vertAlign w:val="baseline"/>
        </w:rPr>
        <w:t>a</w:t>
      </w:r>
      <w:r>
        <w:rPr>
          <w:color w:val="231F20"/>
          <w:spacing w:val="2"/>
          <w:w w:val="162"/>
          <w:vertAlign w:val="subscript"/>
        </w:rPr>
        <w:t>u</w:t>
      </w:r>
      <w:r>
        <w:rPr>
          <w:color w:val="231F20"/>
          <w:spacing w:val="-44"/>
          <w:w w:val="92"/>
          <w:vertAlign w:val="baseline"/>
        </w:rPr>
        <w:t>s</w:t>
      </w:r>
      <w:r>
        <w:rPr>
          <w:color w:val="231F20"/>
          <w:spacing w:val="19"/>
          <w:w w:val="162"/>
          <w:vertAlign w:val="subscript"/>
        </w:rPr>
        <w:t>r</w:t>
      </w:r>
      <w:r>
        <w:rPr>
          <w:color w:val="231F20"/>
          <w:spacing w:val="-11"/>
          <w:w w:val="162"/>
          <w:vertAlign w:val="subscript"/>
        </w:rPr>
        <w:t>k</w:t>
      </w:r>
      <w:r>
        <w:rPr>
          <w:color w:val="231F20"/>
          <w:spacing w:val="-54"/>
          <w:w w:val="92"/>
          <w:vertAlign w:val="baseline"/>
        </w:rPr>
        <w:t>b</w:t>
      </w:r>
      <w:r>
        <w:rPr>
          <w:color w:val="231F20"/>
          <w:spacing w:val="19"/>
          <w:w w:val="162"/>
          <w:vertAlign w:val="subscript"/>
        </w:rPr>
        <w:t>i</w:t>
      </w:r>
      <w:r>
        <w:rPr>
          <w:color w:val="231F20"/>
          <w:spacing w:val="-47"/>
          <w:w w:val="162"/>
          <w:vertAlign w:val="subscript"/>
        </w:rPr>
        <w:t>s</w:t>
      </w:r>
      <w:r>
        <w:rPr>
          <w:color w:val="231F20"/>
          <w:spacing w:val="-7"/>
          <w:w w:val="92"/>
          <w:vertAlign w:val="baseline"/>
        </w:rPr>
        <w:t>e</w:t>
      </w:r>
      <w:r>
        <w:rPr>
          <w:color w:val="231F20"/>
          <w:spacing w:val="-120"/>
          <w:w w:val="162"/>
          <w:vertAlign w:val="subscript"/>
        </w:rPr>
        <w:t>m</w:t>
      </w:r>
      <w:r>
        <w:rPr>
          <w:color w:val="231F20"/>
          <w:spacing w:val="21"/>
          <w:w w:val="92"/>
          <w:vertAlign w:val="baseline"/>
        </w:rPr>
        <w:t>e</w:t>
      </w:r>
      <w:r>
        <w:rPr>
          <w:color w:val="231F20"/>
          <w:spacing w:val="14"/>
          <w:w w:val="92"/>
          <w:vertAlign w:val="baseline"/>
        </w:rPr>
        <w:t>n</w:t>
      </w:r>
      <w:r>
        <w:rPr>
          <w:color w:val="231F20"/>
          <w:spacing w:val="-11"/>
          <w:w w:val="162"/>
          <w:vertAlign w:val="subscript"/>
        </w:rPr>
        <w:t>S</w:t>
      </w:r>
      <w:r>
        <w:rPr>
          <w:color w:val="231F20"/>
          <w:spacing w:val="-31"/>
          <w:w w:val="92"/>
          <w:vertAlign w:val="baseline"/>
        </w:rPr>
        <w:t>s</w:t>
      </w:r>
      <w:r>
        <w:rPr>
          <w:color w:val="231F20"/>
          <w:spacing w:val="12"/>
          <w:w w:val="162"/>
          <w:vertAlign w:val="subscript"/>
        </w:rPr>
        <w:t>t</w:t>
      </w:r>
      <w:r>
        <w:rPr>
          <w:color w:val="231F20"/>
          <w:spacing w:val="-31"/>
          <w:w w:val="92"/>
          <w:vertAlign w:val="baseline"/>
        </w:rPr>
        <w:t>t</w:t>
      </w:r>
      <w:r>
        <w:rPr>
          <w:color w:val="231F20"/>
          <w:w w:val="162"/>
          <w:vertAlign w:val="subscript"/>
        </w:rPr>
        <w:t>r</w:t>
      </w:r>
      <w:r>
        <w:rPr>
          <w:color w:val="231F20"/>
          <w:spacing w:val="-31"/>
          <w:w w:val="92"/>
          <w:vertAlign w:val="baseline"/>
        </w:rPr>
        <w:t>r</w:t>
      </w:r>
      <w:r>
        <w:rPr>
          <w:color w:val="231F20"/>
          <w:spacing w:val="-36"/>
          <w:w w:val="162"/>
          <w:vertAlign w:val="subscript"/>
        </w:rPr>
        <w:t>u</w:t>
      </w:r>
      <w:r>
        <w:rPr>
          <w:color w:val="231F20"/>
          <w:spacing w:val="17"/>
          <w:w w:val="92"/>
          <w:vertAlign w:val="baseline"/>
        </w:rPr>
        <w:t>i</w:t>
      </w:r>
      <w:r>
        <w:rPr>
          <w:color w:val="231F20"/>
          <w:spacing w:val="-84"/>
          <w:w w:val="162"/>
          <w:vertAlign w:val="subscript"/>
        </w:rPr>
        <w:t>g</w:t>
      </w:r>
      <w:r>
        <w:rPr>
          <w:color w:val="231F20"/>
          <w:spacing w:val="19"/>
          <w:w w:val="92"/>
          <w:vertAlign w:val="baseline"/>
        </w:rPr>
        <w:t>p</w:t>
      </w:r>
      <w:r>
        <w:rPr>
          <w:color w:val="231F20"/>
          <w:spacing w:val="-86"/>
          <w:w w:val="162"/>
          <w:vertAlign w:val="subscript"/>
        </w:rPr>
        <w:t>g</w:t>
      </w:r>
      <w:r>
        <w:rPr>
          <w:color w:val="231F20"/>
          <w:spacing w:val="20"/>
          <w:w w:val="92"/>
          <w:vertAlign w:val="baseline"/>
        </w:rPr>
        <w:t>p</w:t>
      </w:r>
      <w:r>
        <w:rPr>
          <w:color w:val="231F20"/>
          <w:spacing w:val="-39"/>
          <w:w w:val="162"/>
          <w:vertAlign w:val="subscript"/>
        </w:rPr>
        <w:t>l</w:t>
      </w:r>
      <w:r>
        <w:rPr>
          <w:color w:val="231F20"/>
          <w:spacing w:val="-15"/>
          <w:w w:val="92"/>
          <w:vertAlign w:val="baseline"/>
        </w:rPr>
        <w:t>e</w:t>
      </w:r>
      <w:r>
        <w:rPr>
          <w:color w:val="231F20"/>
          <w:spacing w:val="-40"/>
          <w:w w:val="162"/>
          <w:vertAlign w:val="subscript"/>
        </w:rPr>
        <w:t>e</w:t>
      </w:r>
      <w:r>
        <w:rPr>
          <w:color w:val="231F20"/>
          <w:spacing w:val="27"/>
          <w:w w:val="92"/>
          <w:vertAlign w:val="baseline"/>
        </w:rPr>
        <w:t>d</w:t>
      </w:r>
      <w:r>
        <w:rPr>
          <w:color w:val="231F20"/>
          <w:spacing w:val="-108"/>
          <w:w w:val="162"/>
          <w:vertAlign w:val="subscript"/>
        </w:rPr>
        <w:t>W</w:t>
      </w:r>
      <w:r>
        <w:rPr>
          <w:color w:val="231F20"/>
          <w:spacing w:val="21"/>
          <w:w w:val="92"/>
          <w:vertAlign w:val="baseline"/>
        </w:rPr>
        <w:t>o</w:t>
      </w:r>
      <w:r>
        <w:rPr>
          <w:color w:val="231F20"/>
          <w:spacing w:val="-27"/>
          <w:w w:val="92"/>
          <w:vertAlign w:val="baseline"/>
        </w:rPr>
        <w:t>f</w:t>
      </w:r>
      <w:r>
        <w:rPr>
          <w:color w:val="231F20"/>
          <w:spacing w:val="19"/>
          <w:w w:val="162"/>
          <w:vertAlign w:val="subscript"/>
        </w:rPr>
        <w:t>ri</w:t>
      </w:r>
      <w:r>
        <w:rPr>
          <w:color w:val="231F20"/>
          <w:spacing w:val="-38"/>
          <w:w w:val="162"/>
          <w:vertAlign w:val="subscript"/>
        </w:rPr>
        <w:t>t</w:t>
      </w:r>
      <w:r>
        <w:rPr>
          <w:color w:val="231F20"/>
          <w:spacing w:val="-27"/>
          <w:w w:val="92"/>
          <w:vertAlign w:val="baseline"/>
        </w:rPr>
        <w:t>h</w:t>
      </w:r>
      <w:r>
        <w:rPr>
          <w:color w:val="231F20"/>
          <w:spacing w:val="8"/>
          <w:w w:val="162"/>
          <w:vertAlign w:val="subscript"/>
        </w:rPr>
        <w:t>i</w:t>
      </w:r>
      <w:r>
        <w:rPr>
          <w:color w:val="231F20"/>
          <w:spacing w:val="-74"/>
          <w:w w:val="92"/>
          <w:vertAlign w:val="baseline"/>
        </w:rPr>
        <w:t>u</w:t>
      </w:r>
      <w:r>
        <w:rPr>
          <w:color w:val="231F20"/>
          <w:spacing w:val="7"/>
          <w:w w:val="162"/>
          <w:vertAlign w:val="subscript"/>
        </w:rPr>
        <w:t>n</w:t>
      </w:r>
      <w:r>
        <w:rPr>
          <w:color w:val="231F20"/>
          <w:spacing w:val="-130"/>
          <w:w w:val="92"/>
          <w:vertAlign w:val="baseline"/>
        </w:rPr>
        <w:t>m</w:t>
      </w:r>
      <w:r>
        <w:rPr>
          <w:color w:val="231F20"/>
          <w:spacing w:val="19"/>
          <w:w w:val="162"/>
          <w:vertAlign w:val="subscript"/>
        </w:rPr>
        <w:t>g</w:t>
      </w:r>
      <w:r>
        <w:rPr>
          <w:color w:val="231F20"/>
          <w:spacing w:val="-19"/>
          <w:w w:val="162"/>
          <w:vertAlign w:val="subscript"/>
        </w:rPr>
        <w:t>s</w:t>
      </w:r>
      <w:r>
        <w:rPr>
          <w:color w:val="231F20"/>
          <w:spacing w:val="17"/>
          <w:w w:val="92"/>
          <w:vertAlign w:val="baseline"/>
        </w:rPr>
        <w:t>a</w:t>
      </w:r>
      <w:r>
        <w:rPr>
          <w:color w:val="231F20"/>
          <w:spacing w:val="-48"/>
          <w:w w:val="162"/>
          <w:vertAlign w:val="subscript"/>
        </w:rPr>
        <w:t>-</w:t>
      </w:r>
      <w:r>
        <w:rPr>
          <w:color w:val="231F20"/>
          <w:spacing w:val="2"/>
          <w:w w:val="109"/>
          <w:vertAlign w:val="baseline"/>
        </w:rPr>
        <w:t>n</w:t>
      </w:r>
      <w:r>
        <w:rPr>
          <w:color w:val="231F20"/>
          <w:spacing w:val="-43"/>
          <w:w w:val="109"/>
          <w:vertAlign w:val="baseline"/>
        </w:rPr>
        <w:t>i</w:t>
      </w:r>
      <w:r>
        <w:rPr>
          <w:color w:val="231F20"/>
          <w:spacing w:val="-62"/>
          <w:w w:val="179"/>
          <w:vertAlign w:val="subscript"/>
        </w:rPr>
        <w:t>2</w:t>
      </w:r>
      <w:r>
        <w:rPr>
          <w:color w:val="231F20"/>
          <w:spacing w:val="2"/>
          <w:w w:val="109"/>
          <w:vertAlign w:val="baseline"/>
        </w:rPr>
        <w:t>t</w:t>
      </w:r>
      <w:r>
        <w:rPr>
          <w:color w:val="231F20"/>
          <w:spacing w:val="-102"/>
          <w:w w:val="109"/>
          <w:vertAlign w:val="baseline"/>
        </w:rPr>
        <w:t>y</w:t>
      </w:r>
      <w:r>
        <w:rPr>
          <w:color w:val="231F20"/>
          <w:spacing w:val="-3"/>
          <w:w w:val="179"/>
          <w:vertAlign w:val="subscript"/>
        </w:rPr>
        <w:t>4</w:t>
      </w:r>
      <w:r>
        <w:rPr>
          <w:color w:val="231F20"/>
          <w:spacing w:val="-24"/>
          <w:w w:val="179"/>
          <w:vertAlign w:val="subscript"/>
        </w:rPr>
        <w:t>3</w:t>
      </w:r>
      <w:r>
        <w:rPr>
          <w:color w:val="231F20"/>
          <w:spacing w:val="2"/>
          <w:w w:val="109"/>
          <w:vertAlign w:val="baseline"/>
        </w:rPr>
        <w:t>and</w:t>
      </w:r>
      <w:r>
        <w:rPr>
          <w:color w:val="231F20"/>
          <w:w w:val="130"/>
          <w:vertAlign w:val="baseline"/>
        </w:rPr>
        <w:t> </w:t>
      </w:r>
      <w:r>
        <w:rPr>
          <w:color w:val="231F20"/>
          <w:w w:val="110"/>
          <w:vertAlign w:val="baseline"/>
        </w:rPr>
        <w:t>turned</w:t>
      </w:r>
      <w:r>
        <w:rPr>
          <w:color w:val="231F20"/>
          <w:spacing w:val="-2"/>
          <w:w w:val="110"/>
          <w:vertAlign w:val="baseline"/>
        </w:rPr>
        <w:t> </w:t>
      </w:r>
      <w:r>
        <w:rPr>
          <w:color w:val="231F20"/>
          <w:w w:val="110"/>
          <w:vertAlign w:val="baseline"/>
        </w:rPr>
        <w:t>into</w:t>
      </w:r>
      <w:r>
        <w:rPr>
          <w:color w:val="231F20"/>
          <w:spacing w:val="-2"/>
          <w:w w:val="110"/>
          <w:vertAlign w:val="baseline"/>
        </w:rPr>
        <w:t> </w:t>
      </w:r>
      <w:r>
        <w:rPr>
          <w:color w:val="231F20"/>
          <w:w w:val="110"/>
          <w:vertAlign w:val="baseline"/>
        </w:rPr>
        <w:t>animals.</w:t>
      </w:r>
      <w:r>
        <w:rPr>
          <w:color w:val="231F20"/>
          <w:spacing w:val="-2"/>
          <w:w w:val="110"/>
          <w:vertAlign w:val="baseline"/>
        </w:rPr>
        <w:t> </w:t>
      </w:r>
      <w:r>
        <w:rPr>
          <w:color w:val="231F20"/>
          <w:w w:val="110"/>
          <w:vertAlign w:val="baseline"/>
        </w:rPr>
        <w:t>If</w:t>
      </w:r>
      <w:r>
        <w:rPr>
          <w:color w:val="231F20"/>
          <w:spacing w:val="-2"/>
          <w:w w:val="110"/>
          <w:vertAlign w:val="baseline"/>
        </w:rPr>
        <w:t> </w:t>
      </w:r>
      <w:r>
        <w:rPr>
          <w:color w:val="231F20"/>
          <w:w w:val="110"/>
          <w:vertAlign w:val="baseline"/>
        </w:rPr>
        <w:t>we</w:t>
      </w:r>
      <w:r>
        <w:rPr>
          <w:color w:val="231F20"/>
          <w:spacing w:val="-2"/>
          <w:w w:val="110"/>
          <w:vertAlign w:val="baseline"/>
        </w:rPr>
        <w:t> </w:t>
      </w:r>
      <w:r>
        <w:rPr>
          <w:color w:val="231F20"/>
          <w:w w:val="110"/>
          <w:vertAlign w:val="baseline"/>
        </w:rPr>
        <w:t>are</w:t>
      </w:r>
      <w:r>
        <w:rPr>
          <w:color w:val="231F20"/>
          <w:spacing w:val="-2"/>
          <w:w w:val="110"/>
          <w:vertAlign w:val="baseline"/>
        </w:rPr>
        <w:t> </w:t>
      </w:r>
      <w:r>
        <w:rPr>
          <w:color w:val="231F20"/>
          <w:w w:val="110"/>
          <w:vertAlign w:val="baseline"/>
        </w:rPr>
        <w:t>not</w:t>
      </w:r>
      <w:r>
        <w:rPr>
          <w:color w:val="231F20"/>
          <w:spacing w:val="-2"/>
          <w:w w:val="110"/>
          <w:vertAlign w:val="baseline"/>
        </w:rPr>
        <w:t> </w:t>
      </w:r>
      <w:r>
        <w:rPr>
          <w:color w:val="231F20"/>
          <w:w w:val="110"/>
          <w:vertAlign w:val="baseline"/>
        </w:rPr>
        <w:t>to</w:t>
      </w:r>
      <w:r>
        <w:rPr>
          <w:color w:val="231F20"/>
          <w:spacing w:val="-2"/>
          <w:w w:val="110"/>
          <w:vertAlign w:val="baseline"/>
        </w:rPr>
        <w:t> </w:t>
      </w:r>
      <w:r>
        <w:rPr>
          <w:color w:val="231F20"/>
          <w:w w:val="110"/>
          <w:vertAlign w:val="baseline"/>
        </w:rPr>
        <w:t>become</w:t>
      </w:r>
      <w:r>
        <w:rPr>
          <w:color w:val="231F20"/>
          <w:spacing w:val="-2"/>
          <w:w w:val="110"/>
          <w:vertAlign w:val="baseline"/>
        </w:rPr>
        <w:t> </w:t>
      </w:r>
      <w:r>
        <w:rPr>
          <w:color w:val="231F20"/>
          <w:w w:val="110"/>
          <w:vertAlign w:val="baseline"/>
        </w:rPr>
        <w:t>like</w:t>
      </w:r>
      <w:r>
        <w:rPr>
          <w:color w:val="231F20"/>
          <w:spacing w:val="-2"/>
          <w:w w:val="110"/>
          <w:vertAlign w:val="baseline"/>
        </w:rPr>
        <w:t> </w:t>
      </w:r>
      <w:r>
        <w:rPr>
          <w:color w:val="231F20"/>
          <w:w w:val="110"/>
          <w:vertAlign w:val="baseline"/>
        </w:rPr>
        <w:t>this,</w:t>
      </w:r>
      <w:r>
        <w:rPr>
          <w:color w:val="231F20"/>
          <w:spacing w:val="-2"/>
          <w:w w:val="110"/>
          <w:vertAlign w:val="baseline"/>
        </w:rPr>
        <w:t> </w:t>
      </w:r>
      <w:r>
        <w:rPr>
          <w:color w:val="231F20"/>
          <w:w w:val="110"/>
          <w:vertAlign w:val="baseline"/>
        </w:rPr>
        <w:t>it</w:t>
      </w:r>
      <w:r>
        <w:rPr>
          <w:color w:val="231F20"/>
          <w:spacing w:val="-2"/>
          <w:w w:val="110"/>
          <w:vertAlign w:val="baseline"/>
        </w:rPr>
        <w:t> </w:t>
      </w:r>
      <w:r>
        <w:rPr>
          <w:color w:val="231F20"/>
          <w:w w:val="110"/>
          <w:vertAlign w:val="baseline"/>
        </w:rPr>
        <w:t>must be engraved in our minds that freedoms are limited, and this must not be advocated and propagated.</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spacing w:before="121"/>
      </w:pPr>
    </w:p>
    <w:p>
      <w:pPr>
        <w:pStyle w:val="BodyText"/>
        <w:spacing w:line="285" w:lineRule="auto"/>
        <w:ind w:left="852" w:right="511" w:firstLine="297"/>
        <w:jc w:val="both"/>
      </w:pPr>
      <w:r>
        <w:rPr>
          <w:color w:val="231F20"/>
          <w:w w:val="110"/>
        </w:rPr>
        <w:t>The</w:t>
      </w:r>
      <w:r>
        <w:rPr>
          <w:color w:val="231F20"/>
          <w:w w:val="110"/>
        </w:rPr>
        <w:t> second</w:t>
      </w:r>
      <w:r>
        <w:rPr>
          <w:color w:val="231F20"/>
          <w:w w:val="110"/>
        </w:rPr>
        <w:t> newspaper</w:t>
      </w:r>
      <w:r>
        <w:rPr>
          <w:color w:val="231F20"/>
          <w:w w:val="110"/>
        </w:rPr>
        <w:t> report</w:t>
      </w:r>
      <w:r>
        <w:rPr>
          <w:color w:val="231F20"/>
          <w:w w:val="110"/>
        </w:rPr>
        <w:t> was</w:t>
      </w:r>
      <w:r>
        <w:rPr>
          <w:color w:val="231F20"/>
          <w:w w:val="110"/>
        </w:rPr>
        <w:t> published</w:t>
      </w:r>
      <w:r>
        <w:rPr>
          <w:color w:val="231F20"/>
          <w:w w:val="110"/>
        </w:rPr>
        <w:t> two</w:t>
      </w:r>
      <w:r>
        <w:rPr>
          <w:color w:val="231F20"/>
          <w:w w:val="110"/>
        </w:rPr>
        <w:t> </w:t>
      </w:r>
      <w:r>
        <w:rPr>
          <w:color w:val="231F20"/>
          <w:w w:val="110"/>
        </w:rPr>
        <w:t>days before the first one, on 31</w:t>
      </w:r>
      <w:r>
        <w:rPr>
          <w:color w:val="231F20"/>
          <w:spacing w:val="35"/>
          <w:w w:val="110"/>
        </w:rPr>
        <w:t> </w:t>
      </w:r>
      <w:r>
        <w:rPr>
          <w:color w:val="231F20"/>
          <w:w w:val="110"/>
        </w:rPr>
        <w:t>July 1975, also in Milliyet. It is a news</w:t>
      </w:r>
      <w:r>
        <w:rPr>
          <w:color w:val="231F20"/>
          <w:w w:val="110"/>
        </w:rPr>
        <w:t> report</w:t>
      </w:r>
      <w:r>
        <w:rPr>
          <w:color w:val="231F20"/>
          <w:w w:val="110"/>
        </w:rPr>
        <w:t> given</w:t>
      </w:r>
      <w:r>
        <w:rPr>
          <w:color w:val="231F20"/>
          <w:w w:val="110"/>
        </w:rPr>
        <w:t> by</w:t>
      </w:r>
      <w:r>
        <w:rPr>
          <w:color w:val="231F20"/>
          <w:w w:val="110"/>
        </w:rPr>
        <w:t> the</w:t>
      </w:r>
      <w:r>
        <w:rPr>
          <w:color w:val="231F20"/>
          <w:w w:val="110"/>
        </w:rPr>
        <w:t> Anadolu</w:t>
      </w:r>
      <w:r>
        <w:rPr>
          <w:color w:val="231F20"/>
          <w:w w:val="110"/>
        </w:rPr>
        <w:t> Agency</w:t>
      </w:r>
      <w:r>
        <w:rPr>
          <w:color w:val="231F20"/>
          <w:w w:val="110"/>
        </w:rPr>
        <w:t> from</w:t>
      </w:r>
      <w:r>
        <w:rPr>
          <w:color w:val="231F20"/>
          <w:w w:val="110"/>
        </w:rPr>
        <w:t> California. The news is as follows:</w:t>
      </w:r>
    </w:p>
    <w:p>
      <w:pPr>
        <w:pStyle w:val="BodyText"/>
        <w:spacing w:before="35"/>
      </w:pPr>
    </w:p>
    <w:p>
      <w:pPr>
        <w:pStyle w:val="BodyText"/>
        <w:spacing w:line="285" w:lineRule="auto"/>
        <w:ind w:left="1145" w:right="2921"/>
        <w:jc w:val="both"/>
      </w:pPr>
      <w:r>
        <w:rPr>
          <w:color w:val="231F20"/>
          <w:w w:val="110"/>
        </w:rPr>
        <w:t>Brothel</w:t>
      </w:r>
      <w:r>
        <w:rPr>
          <w:color w:val="231F20"/>
          <w:w w:val="110"/>
        </w:rPr>
        <w:t> for</w:t>
      </w:r>
      <w:r>
        <w:rPr>
          <w:color w:val="231F20"/>
          <w:w w:val="110"/>
        </w:rPr>
        <w:t> Women</w:t>
      </w:r>
      <w:r>
        <w:rPr>
          <w:color w:val="231F20"/>
          <w:w w:val="110"/>
        </w:rPr>
        <w:t> </w:t>
      </w:r>
      <w:r>
        <w:rPr>
          <w:color w:val="231F20"/>
          <w:w w:val="110"/>
        </w:rPr>
        <w:t>Opens</w:t>
      </w:r>
      <w:r>
        <w:rPr>
          <w:color w:val="231F20"/>
          <w:spacing w:val="40"/>
          <w:w w:val="110"/>
        </w:rPr>
        <w:t> </w:t>
      </w:r>
      <w:r>
        <w:rPr>
          <w:color w:val="231F20"/>
          <w:w w:val="110"/>
        </w:rPr>
        <w:t>in California</w:t>
      </w:r>
    </w:p>
    <w:p>
      <w:pPr>
        <w:pStyle w:val="BodyText"/>
        <w:spacing w:line="285" w:lineRule="auto" w:before="1"/>
        <w:ind w:left="852" w:right="520" w:firstLine="297"/>
        <w:jc w:val="both"/>
      </w:pPr>
      <w:r>
        <w:rPr>
          <w:color w:val="231F20"/>
          <w:w w:val="115"/>
        </w:rPr>
        <w:t>Anne</w:t>
      </w:r>
      <w:r>
        <w:rPr>
          <w:color w:val="231F20"/>
          <w:spacing w:val="-2"/>
          <w:w w:val="115"/>
        </w:rPr>
        <w:t> </w:t>
      </w:r>
      <w:r>
        <w:rPr>
          <w:color w:val="231F20"/>
          <w:w w:val="115"/>
        </w:rPr>
        <w:t>Meyers,</w:t>
      </w:r>
      <w:r>
        <w:rPr>
          <w:color w:val="231F20"/>
          <w:spacing w:val="-2"/>
          <w:w w:val="115"/>
        </w:rPr>
        <w:t> </w:t>
      </w:r>
      <w:r>
        <w:rPr>
          <w:color w:val="231F20"/>
          <w:w w:val="115"/>
        </w:rPr>
        <w:t>a</w:t>
      </w:r>
      <w:r>
        <w:rPr>
          <w:color w:val="231F20"/>
          <w:spacing w:val="-2"/>
          <w:w w:val="115"/>
        </w:rPr>
        <w:t> </w:t>
      </w:r>
      <w:r>
        <w:rPr>
          <w:color w:val="231F20"/>
          <w:w w:val="115"/>
        </w:rPr>
        <w:t>mother</w:t>
      </w:r>
      <w:r>
        <w:rPr>
          <w:color w:val="231F20"/>
          <w:spacing w:val="-2"/>
          <w:w w:val="115"/>
        </w:rPr>
        <w:t> </w:t>
      </w:r>
      <w:r>
        <w:rPr>
          <w:color w:val="231F20"/>
          <w:w w:val="115"/>
        </w:rPr>
        <w:t>of</w:t>
      </w:r>
      <w:r>
        <w:rPr>
          <w:color w:val="231F20"/>
          <w:spacing w:val="-2"/>
          <w:w w:val="115"/>
        </w:rPr>
        <w:t> </w:t>
      </w:r>
      <w:r>
        <w:rPr>
          <w:color w:val="231F20"/>
          <w:w w:val="115"/>
        </w:rPr>
        <w:t>four</w:t>
      </w:r>
      <w:r>
        <w:rPr>
          <w:color w:val="231F20"/>
          <w:spacing w:val="-2"/>
          <w:w w:val="115"/>
        </w:rPr>
        <w:t> </w:t>
      </w:r>
      <w:r>
        <w:rPr>
          <w:color w:val="231F20"/>
          <w:w w:val="115"/>
        </w:rPr>
        <w:t>children,</w:t>
      </w:r>
      <w:r>
        <w:rPr>
          <w:color w:val="231F20"/>
          <w:spacing w:val="-2"/>
          <w:w w:val="115"/>
        </w:rPr>
        <w:t> </w:t>
      </w:r>
      <w:r>
        <w:rPr>
          <w:color w:val="231F20"/>
          <w:w w:val="115"/>
        </w:rPr>
        <w:t>applied</w:t>
      </w:r>
      <w:r>
        <w:rPr>
          <w:color w:val="231F20"/>
          <w:spacing w:val="-2"/>
          <w:w w:val="115"/>
        </w:rPr>
        <w:t> </w:t>
      </w:r>
      <w:r>
        <w:rPr>
          <w:color w:val="231F20"/>
          <w:w w:val="115"/>
        </w:rPr>
        <w:t>to</w:t>
      </w:r>
      <w:r>
        <w:rPr>
          <w:color w:val="231F20"/>
          <w:spacing w:val="-2"/>
          <w:w w:val="115"/>
        </w:rPr>
        <w:t> </w:t>
      </w:r>
      <w:r>
        <w:rPr>
          <w:color w:val="231F20"/>
          <w:w w:val="115"/>
        </w:rPr>
        <w:t>the authorities</w:t>
      </w:r>
      <w:r>
        <w:rPr>
          <w:color w:val="231F20"/>
          <w:w w:val="115"/>
        </w:rPr>
        <w:t> to</w:t>
      </w:r>
      <w:r>
        <w:rPr>
          <w:color w:val="231F20"/>
          <w:w w:val="115"/>
        </w:rPr>
        <w:t> open</w:t>
      </w:r>
      <w:r>
        <w:rPr>
          <w:color w:val="231F20"/>
          <w:w w:val="115"/>
        </w:rPr>
        <w:t> the</w:t>
      </w:r>
      <w:r>
        <w:rPr>
          <w:color w:val="231F20"/>
          <w:w w:val="115"/>
        </w:rPr>
        <w:t> first</w:t>
      </w:r>
      <w:r>
        <w:rPr>
          <w:color w:val="231F20"/>
          <w:w w:val="115"/>
        </w:rPr>
        <w:t> brothel</w:t>
      </w:r>
      <w:r>
        <w:rPr>
          <w:color w:val="231F20"/>
          <w:w w:val="115"/>
        </w:rPr>
        <w:t> where</w:t>
      </w:r>
      <w:r>
        <w:rPr>
          <w:color w:val="231F20"/>
          <w:w w:val="115"/>
        </w:rPr>
        <w:t> men</w:t>
      </w:r>
      <w:r>
        <w:rPr>
          <w:color w:val="231F20"/>
          <w:w w:val="115"/>
        </w:rPr>
        <w:t> would work and women would be customers. Mrs Meyers stated that she wanted to use the two floors above a bar she ran with</w:t>
      </w:r>
      <w:r>
        <w:rPr>
          <w:color w:val="231F20"/>
          <w:w w:val="115"/>
        </w:rPr>
        <w:t> her</w:t>
      </w:r>
      <w:r>
        <w:rPr>
          <w:color w:val="231F20"/>
          <w:w w:val="115"/>
        </w:rPr>
        <w:t> husband</w:t>
      </w:r>
      <w:r>
        <w:rPr>
          <w:color w:val="231F20"/>
          <w:w w:val="115"/>
        </w:rPr>
        <w:t> for</w:t>
      </w:r>
      <w:r>
        <w:rPr>
          <w:color w:val="231F20"/>
          <w:w w:val="115"/>
        </w:rPr>
        <w:t> this</w:t>
      </w:r>
      <w:r>
        <w:rPr>
          <w:color w:val="231F20"/>
          <w:w w:val="115"/>
        </w:rPr>
        <w:t> purpose</w:t>
      </w:r>
      <w:r>
        <w:rPr>
          <w:color w:val="231F20"/>
          <w:w w:val="115"/>
        </w:rPr>
        <w:t> and</w:t>
      </w:r>
      <w:r>
        <w:rPr>
          <w:color w:val="231F20"/>
          <w:w w:val="115"/>
        </w:rPr>
        <w:t> requested</w:t>
      </w:r>
      <w:r>
        <w:rPr>
          <w:color w:val="231F20"/>
          <w:w w:val="115"/>
        </w:rPr>
        <w:t> a</w:t>
      </w:r>
      <w:r>
        <w:rPr>
          <w:color w:val="231F20"/>
          <w:spacing w:val="40"/>
          <w:w w:val="115"/>
        </w:rPr>
        <w:t> </w:t>
      </w:r>
      <w:r>
        <w:rPr>
          <w:color w:val="231F20"/>
          <w:w w:val="115"/>
        </w:rPr>
        <w:t>business licence.</w:t>
      </w:r>
    </w:p>
    <w:p>
      <w:pPr>
        <w:pStyle w:val="BodyText"/>
        <w:spacing w:line="285" w:lineRule="auto"/>
        <w:ind w:left="863" w:right="519" w:firstLine="288"/>
        <w:jc w:val="both"/>
      </w:pPr>
      <w:r>
        <w:rPr>
          <w:color w:val="231F20"/>
          <w:w w:val="110"/>
        </w:rPr>
        <w:t>The</w:t>
      </w:r>
      <w:r>
        <w:rPr>
          <w:color w:val="231F20"/>
          <w:w w:val="110"/>
        </w:rPr>
        <w:t> authorities</w:t>
      </w:r>
      <w:r>
        <w:rPr>
          <w:color w:val="231F20"/>
          <w:w w:val="110"/>
        </w:rPr>
        <w:t> stated</w:t>
      </w:r>
      <w:r>
        <w:rPr>
          <w:color w:val="231F20"/>
          <w:w w:val="110"/>
        </w:rPr>
        <w:t> that</w:t>
      </w:r>
      <w:r>
        <w:rPr>
          <w:color w:val="231F20"/>
          <w:w w:val="110"/>
        </w:rPr>
        <w:t> it</w:t>
      </w:r>
      <w:r>
        <w:rPr>
          <w:color w:val="231F20"/>
          <w:w w:val="110"/>
        </w:rPr>
        <w:t> would</w:t>
      </w:r>
      <w:r>
        <w:rPr>
          <w:color w:val="231F20"/>
          <w:w w:val="110"/>
        </w:rPr>
        <w:t> be</w:t>
      </w:r>
      <w:r>
        <w:rPr>
          <w:color w:val="231F20"/>
          <w:w w:val="110"/>
        </w:rPr>
        <w:t> very</w:t>
      </w:r>
      <w:r>
        <w:rPr>
          <w:color w:val="231F20"/>
          <w:w w:val="110"/>
        </w:rPr>
        <w:t> difficult</w:t>
      </w:r>
      <w:r>
        <w:rPr>
          <w:color w:val="231F20"/>
          <w:w w:val="110"/>
        </w:rPr>
        <w:t> </w:t>
      </w:r>
      <w:r>
        <w:rPr>
          <w:color w:val="231F20"/>
          <w:w w:val="110"/>
        </w:rPr>
        <w:t>to obtain</w:t>
      </w:r>
      <w:r>
        <w:rPr>
          <w:color w:val="231F20"/>
          <w:w w:val="110"/>
        </w:rPr>
        <w:t> a</w:t>
      </w:r>
      <w:r>
        <w:rPr>
          <w:color w:val="231F20"/>
          <w:w w:val="110"/>
        </w:rPr>
        <w:t> business</w:t>
      </w:r>
      <w:r>
        <w:rPr>
          <w:color w:val="231F20"/>
          <w:w w:val="110"/>
        </w:rPr>
        <w:t> licence</w:t>
      </w:r>
      <w:r>
        <w:rPr>
          <w:color w:val="231F20"/>
          <w:w w:val="110"/>
        </w:rPr>
        <w:t> for</w:t>
      </w:r>
      <w:r>
        <w:rPr>
          <w:color w:val="231F20"/>
          <w:w w:val="110"/>
        </w:rPr>
        <w:t> such</w:t>
      </w:r>
      <w:r>
        <w:rPr>
          <w:color w:val="231F20"/>
          <w:w w:val="110"/>
        </w:rPr>
        <w:t> a</w:t>
      </w:r>
      <w:r>
        <w:rPr>
          <w:color w:val="231F20"/>
          <w:w w:val="110"/>
        </w:rPr>
        <w:t> house</w:t>
      </w:r>
      <w:r>
        <w:rPr>
          <w:color w:val="231F20"/>
          <w:w w:val="110"/>
        </w:rPr>
        <w:t> because</w:t>
      </w:r>
      <w:r>
        <w:rPr>
          <w:color w:val="231F20"/>
          <w:spacing w:val="40"/>
          <w:w w:val="110"/>
        </w:rPr>
        <w:t> </w:t>
      </w:r>
      <w:r>
        <w:rPr>
          <w:color w:val="231F20"/>
          <w:w w:val="110"/>
        </w:rPr>
        <w:t>California law penalises prostitution in any form.</w:t>
      </w:r>
    </w:p>
    <w:p>
      <w:pPr>
        <w:pStyle w:val="BodyText"/>
        <w:spacing w:before="2"/>
        <w:rPr>
          <w:sz w:val="7"/>
        </w:rPr>
      </w:pPr>
      <w:r>
        <w:rPr>
          <w:sz w:val="7"/>
        </w:rPr>
        <w:drawing>
          <wp:anchor distT="0" distB="0" distL="0" distR="0" allowOverlap="1" layoutInCell="1" locked="0" behindDoc="1" simplePos="0" relativeHeight="487606784">
            <wp:simplePos x="0" y="0"/>
            <wp:positionH relativeFrom="page">
              <wp:posOffset>2889123</wp:posOffset>
            </wp:positionH>
            <wp:positionV relativeFrom="paragraph">
              <wp:posOffset>67691</wp:posOffset>
            </wp:positionV>
            <wp:extent cx="64371" cy="33718"/>
            <wp:effectExtent l="0" t="0" r="0" b="0"/>
            <wp:wrapTopAndBottom/>
            <wp:docPr id="61" name="Image 61"/>
            <wp:cNvGraphicFramePr>
              <a:graphicFrameLocks/>
            </wp:cNvGraphicFramePr>
            <a:graphic>
              <a:graphicData uri="http://schemas.openxmlformats.org/drawingml/2006/picture">
                <pic:pic>
                  <pic:nvPicPr>
                    <pic:cNvPr id="61" name="Image 61"/>
                    <pic:cNvPicPr/>
                  </pic:nvPicPr>
                  <pic:blipFill>
                    <a:blip r:embed="rId50" cstate="print"/>
                    <a:stretch>
                      <a:fillRect/>
                    </a:stretch>
                  </pic:blipFill>
                  <pic:spPr>
                    <a:xfrm>
                      <a:off x="0" y="0"/>
                      <a:ext cx="64371" cy="33718"/>
                    </a:xfrm>
                    <a:prstGeom prst="rect">
                      <a:avLst/>
                    </a:prstGeom>
                  </pic:spPr>
                </pic:pic>
              </a:graphicData>
            </a:graphic>
          </wp:anchor>
        </w:drawing>
      </w:r>
    </w:p>
    <w:p>
      <w:pPr>
        <w:pStyle w:val="BodyText"/>
        <w:spacing w:line="283" w:lineRule="auto" w:before="95"/>
        <w:ind w:left="853" w:right="508" w:firstLine="292"/>
        <w:jc w:val="both"/>
      </w:pPr>
      <w:r>
        <w:rPr>
          <w:color w:val="231F20"/>
          <w:w w:val="110"/>
        </w:rPr>
        <w:t>You</w:t>
      </w:r>
      <w:r>
        <w:rPr>
          <w:color w:val="231F20"/>
          <w:w w:val="110"/>
        </w:rPr>
        <w:t> are</w:t>
      </w:r>
      <w:r>
        <w:rPr>
          <w:color w:val="231F20"/>
          <w:w w:val="110"/>
        </w:rPr>
        <w:t> amazed,</w:t>
      </w:r>
      <w:r>
        <w:rPr>
          <w:color w:val="231F20"/>
          <w:w w:val="110"/>
        </w:rPr>
        <w:t> are</w:t>
      </w:r>
      <w:r>
        <w:rPr>
          <w:color w:val="231F20"/>
          <w:w w:val="110"/>
        </w:rPr>
        <w:t> you</w:t>
      </w:r>
      <w:r>
        <w:rPr>
          <w:color w:val="231F20"/>
          <w:w w:val="110"/>
        </w:rPr>
        <w:t> not,</w:t>
      </w:r>
      <w:r>
        <w:rPr>
          <w:color w:val="231F20"/>
          <w:w w:val="110"/>
        </w:rPr>
        <w:t> at</w:t>
      </w:r>
      <w:r>
        <w:rPr>
          <w:color w:val="231F20"/>
          <w:w w:val="110"/>
        </w:rPr>
        <w:t> the</w:t>
      </w:r>
      <w:r>
        <w:rPr>
          <w:color w:val="231F20"/>
          <w:w w:val="110"/>
        </w:rPr>
        <w:t> impudence</w:t>
      </w:r>
      <w:r>
        <w:rPr>
          <w:color w:val="231F20"/>
          <w:w w:val="110"/>
        </w:rPr>
        <w:t> of</w:t>
      </w:r>
      <w:r>
        <w:rPr>
          <w:color w:val="231F20"/>
          <w:w w:val="110"/>
        </w:rPr>
        <w:t> </w:t>
      </w:r>
      <w:r>
        <w:rPr>
          <w:color w:val="231F20"/>
          <w:w w:val="110"/>
        </w:rPr>
        <w:t>this American</w:t>
      </w:r>
      <w:r>
        <w:rPr>
          <w:color w:val="231F20"/>
          <w:w w:val="110"/>
        </w:rPr>
        <w:t> woman,</w:t>
      </w:r>
      <w:r>
        <w:rPr>
          <w:color w:val="231F20"/>
          <w:w w:val="110"/>
        </w:rPr>
        <w:t> at</w:t>
      </w:r>
      <w:r>
        <w:rPr>
          <w:color w:val="231F20"/>
          <w:w w:val="110"/>
        </w:rPr>
        <w:t> the</w:t>
      </w:r>
      <w:r>
        <w:rPr>
          <w:color w:val="231F20"/>
          <w:w w:val="110"/>
        </w:rPr>
        <w:t> dishonour</w:t>
      </w:r>
      <w:r>
        <w:rPr>
          <w:color w:val="231F20"/>
          <w:w w:val="110"/>
        </w:rPr>
        <w:t> of</w:t>
      </w:r>
      <w:r>
        <w:rPr>
          <w:color w:val="231F20"/>
          <w:w w:val="110"/>
        </w:rPr>
        <w:t> her</w:t>
      </w:r>
      <w:r>
        <w:rPr>
          <w:color w:val="231F20"/>
          <w:w w:val="110"/>
        </w:rPr>
        <w:t> husband,</w:t>
      </w:r>
      <w:r>
        <w:rPr>
          <w:color w:val="231F20"/>
          <w:w w:val="110"/>
        </w:rPr>
        <w:t> at</w:t>
      </w:r>
      <w:r>
        <w:rPr>
          <w:color w:val="231F20"/>
          <w:w w:val="110"/>
        </w:rPr>
        <w:t> the boorishness</w:t>
      </w:r>
      <w:r>
        <w:rPr>
          <w:color w:val="231F20"/>
          <w:w w:val="110"/>
        </w:rPr>
        <w:t> of</w:t>
      </w:r>
      <w:r>
        <w:rPr>
          <w:color w:val="231F20"/>
          <w:w w:val="110"/>
        </w:rPr>
        <w:t> the</w:t>
      </w:r>
      <w:r>
        <w:rPr>
          <w:color w:val="231F20"/>
          <w:w w:val="110"/>
        </w:rPr>
        <w:t> authorities?</w:t>
      </w:r>
      <w:r>
        <w:rPr>
          <w:color w:val="231F20"/>
          <w:w w:val="110"/>
        </w:rPr>
        <w:t> So</w:t>
      </w:r>
      <w:r>
        <w:rPr>
          <w:color w:val="231F20"/>
          <w:w w:val="110"/>
        </w:rPr>
        <w:t> this</w:t>
      </w:r>
      <w:r>
        <w:rPr>
          <w:color w:val="231F20"/>
          <w:w w:val="110"/>
        </w:rPr>
        <w:t> brothel</w:t>
      </w:r>
      <w:r>
        <w:rPr>
          <w:color w:val="231F20"/>
          <w:w w:val="110"/>
        </w:rPr>
        <w:t> will</w:t>
      </w:r>
      <w:r>
        <w:rPr>
          <w:color w:val="231F20"/>
          <w:w w:val="110"/>
        </w:rPr>
        <w:t> be officially</w:t>
      </w:r>
      <w:r>
        <w:rPr>
          <w:color w:val="231F20"/>
          <w:w w:val="110"/>
        </w:rPr>
        <w:t> authorised</w:t>
      </w:r>
      <w:r>
        <w:rPr>
          <w:color w:val="231F20"/>
          <w:w w:val="110"/>
        </w:rPr>
        <w:t> even</w:t>
      </w:r>
      <w:r>
        <w:rPr>
          <w:color w:val="231F20"/>
          <w:w w:val="110"/>
        </w:rPr>
        <w:t> though</w:t>
      </w:r>
      <w:r>
        <w:rPr>
          <w:color w:val="231F20"/>
          <w:w w:val="110"/>
        </w:rPr>
        <w:t> the</w:t>
      </w:r>
      <w:r>
        <w:rPr>
          <w:color w:val="231F20"/>
          <w:w w:val="110"/>
        </w:rPr>
        <w:t> law</w:t>
      </w:r>
      <w:r>
        <w:rPr>
          <w:color w:val="231F20"/>
          <w:w w:val="110"/>
        </w:rPr>
        <w:t> in</w:t>
      </w:r>
      <w:r>
        <w:rPr>
          <w:color w:val="231F20"/>
          <w:w w:val="110"/>
        </w:rPr>
        <w:t> California forbids</w:t>
      </w:r>
      <w:r>
        <w:rPr>
          <w:color w:val="231F20"/>
          <w:w w:val="110"/>
        </w:rPr>
        <w:t> prostitution,</w:t>
      </w:r>
      <w:r>
        <w:rPr>
          <w:color w:val="231F20"/>
          <w:w w:val="110"/>
        </w:rPr>
        <w:t> and</w:t>
      </w:r>
      <w:r>
        <w:rPr>
          <w:color w:val="231F20"/>
          <w:w w:val="110"/>
        </w:rPr>
        <w:t> America</w:t>
      </w:r>
      <w:r>
        <w:rPr>
          <w:color w:val="231F20"/>
          <w:w w:val="110"/>
        </w:rPr>
        <w:t> will</w:t>
      </w:r>
      <w:r>
        <w:rPr>
          <w:color w:val="231F20"/>
          <w:w w:val="110"/>
        </w:rPr>
        <w:t> be</w:t>
      </w:r>
      <w:r>
        <w:rPr>
          <w:color w:val="231F20"/>
          <w:w w:val="110"/>
        </w:rPr>
        <w:t> first</w:t>
      </w:r>
      <w:r>
        <w:rPr>
          <w:color w:val="231F20"/>
          <w:w w:val="110"/>
        </w:rPr>
        <w:t> in</w:t>
      </w:r>
      <w:r>
        <w:rPr>
          <w:color w:val="231F20"/>
          <w:w w:val="110"/>
        </w:rPr>
        <w:t> one</w:t>
      </w:r>
      <w:r>
        <w:rPr>
          <w:color w:val="231F20"/>
          <w:w w:val="110"/>
        </w:rPr>
        <w:t> more </w:t>
      </w:r>
      <w:r>
        <w:rPr>
          <w:color w:val="231F20"/>
          <w:spacing w:val="-2"/>
          <w:w w:val="110"/>
        </w:rPr>
        <w:t>thing.</w:t>
      </w:r>
    </w:p>
    <w:p>
      <w:pPr>
        <w:pStyle w:val="BodyText"/>
        <w:spacing w:line="285" w:lineRule="auto" w:before="3"/>
        <w:ind w:left="858" w:right="520" w:firstLine="287"/>
        <w:jc w:val="both"/>
      </w:pPr>
      <w:r>
        <w:rPr>
          <w:color w:val="231F20"/>
          <w:w w:val="115"/>
        </w:rPr>
        <w:t>The</w:t>
      </w:r>
      <w:r>
        <w:rPr>
          <w:color w:val="231F20"/>
          <w:w w:val="115"/>
        </w:rPr>
        <w:t> mother</w:t>
      </w:r>
      <w:r>
        <w:rPr>
          <w:color w:val="231F20"/>
          <w:w w:val="115"/>
        </w:rPr>
        <w:t> of</w:t>
      </w:r>
      <w:r>
        <w:rPr>
          <w:color w:val="231F20"/>
          <w:w w:val="115"/>
        </w:rPr>
        <w:t> four</w:t>
      </w:r>
      <w:r>
        <w:rPr>
          <w:color w:val="231F20"/>
          <w:w w:val="115"/>
        </w:rPr>
        <w:t> children(!),</w:t>
      </w:r>
      <w:r>
        <w:rPr>
          <w:color w:val="231F20"/>
          <w:w w:val="115"/>
        </w:rPr>
        <w:t> seeing</w:t>
      </w:r>
      <w:r>
        <w:rPr>
          <w:color w:val="231F20"/>
          <w:w w:val="115"/>
        </w:rPr>
        <w:t> her</w:t>
      </w:r>
      <w:r>
        <w:rPr>
          <w:color w:val="231F20"/>
          <w:w w:val="115"/>
        </w:rPr>
        <w:t> </w:t>
      </w:r>
      <w:r>
        <w:rPr>
          <w:color w:val="231F20"/>
          <w:w w:val="115"/>
        </w:rPr>
        <w:t>earnings from the tavern as insufficient, did not hesitate to risk this disgrace just for the sake of earning. If this had happened, you</w:t>
      </w:r>
      <w:r>
        <w:rPr>
          <w:color w:val="231F20"/>
          <w:w w:val="115"/>
        </w:rPr>
        <w:t> can</w:t>
      </w:r>
      <w:r>
        <w:rPr>
          <w:color w:val="231F20"/>
          <w:w w:val="115"/>
        </w:rPr>
        <w:t> imagine</w:t>
      </w:r>
      <w:r>
        <w:rPr>
          <w:color w:val="231F20"/>
          <w:w w:val="115"/>
        </w:rPr>
        <w:t> in</w:t>
      </w:r>
      <w:r>
        <w:rPr>
          <w:color w:val="231F20"/>
          <w:w w:val="115"/>
        </w:rPr>
        <w:t> what</w:t>
      </w:r>
      <w:r>
        <w:rPr>
          <w:color w:val="231F20"/>
          <w:w w:val="115"/>
        </w:rPr>
        <w:t> a</w:t>
      </w:r>
      <w:r>
        <w:rPr>
          <w:color w:val="231F20"/>
          <w:w w:val="115"/>
        </w:rPr>
        <w:t> splendid</w:t>
      </w:r>
      <w:r>
        <w:rPr>
          <w:color w:val="231F20"/>
          <w:w w:val="115"/>
        </w:rPr>
        <w:t> display</w:t>
      </w:r>
      <w:r>
        <w:rPr>
          <w:color w:val="231F20"/>
          <w:w w:val="115"/>
        </w:rPr>
        <w:t> of</w:t>
      </w:r>
      <w:r>
        <w:rPr>
          <w:color w:val="231F20"/>
          <w:w w:val="115"/>
        </w:rPr>
        <w:t> morality and</w:t>
      </w:r>
      <w:r>
        <w:rPr>
          <w:color w:val="231F20"/>
          <w:w w:val="115"/>
        </w:rPr>
        <w:t> virtue</w:t>
      </w:r>
      <w:r>
        <w:rPr>
          <w:color w:val="231F20"/>
          <w:w w:val="115"/>
        </w:rPr>
        <w:t> Mrs</w:t>
      </w:r>
      <w:r>
        <w:rPr>
          <w:color w:val="231F20"/>
          <w:w w:val="115"/>
        </w:rPr>
        <w:t> Meyers'</w:t>
      </w:r>
      <w:r>
        <w:rPr>
          <w:color w:val="231F20"/>
          <w:w w:val="115"/>
        </w:rPr>
        <w:t> four</w:t>
      </w:r>
      <w:r>
        <w:rPr>
          <w:color w:val="231F20"/>
          <w:w w:val="115"/>
        </w:rPr>
        <w:t> children</w:t>
      </w:r>
      <w:r>
        <w:rPr>
          <w:color w:val="231F20"/>
          <w:w w:val="115"/>
        </w:rPr>
        <w:t> would</w:t>
      </w:r>
      <w:r>
        <w:rPr>
          <w:color w:val="231F20"/>
          <w:w w:val="115"/>
        </w:rPr>
        <w:t> have</w:t>
      </w:r>
      <w:r>
        <w:rPr>
          <w:color w:val="231F20"/>
          <w:w w:val="115"/>
        </w:rPr>
        <w:t> grown up,</w:t>
      </w:r>
      <w:r>
        <w:rPr>
          <w:color w:val="231F20"/>
          <w:w w:val="115"/>
        </w:rPr>
        <w:t> and</w:t>
      </w:r>
      <w:r>
        <w:rPr>
          <w:color w:val="231F20"/>
          <w:w w:val="115"/>
        </w:rPr>
        <w:t> what</w:t>
      </w:r>
      <w:r>
        <w:rPr>
          <w:color w:val="231F20"/>
          <w:w w:val="115"/>
        </w:rPr>
        <w:t> disasters</w:t>
      </w:r>
      <w:r>
        <w:rPr>
          <w:color w:val="231F20"/>
          <w:w w:val="115"/>
        </w:rPr>
        <w:t> they</w:t>
      </w:r>
      <w:r>
        <w:rPr>
          <w:color w:val="231F20"/>
          <w:w w:val="115"/>
        </w:rPr>
        <w:t> would</w:t>
      </w:r>
      <w:r>
        <w:rPr>
          <w:color w:val="231F20"/>
          <w:w w:val="115"/>
        </w:rPr>
        <w:t> have</w:t>
      </w:r>
      <w:r>
        <w:rPr>
          <w:color w:val="231F20"/>
          <w:w w:val="115"/>
        </w:rPr>
        <w:t> become</w:t>
      </w:r>
      <w:r>
        <w:rPr>
          <w:color w:val="231F20"/>
          <w:w w:val="115"/>
        </w:rPr>
        <w:t> in</w:t>
      </w:r>
      <w:r>
        <w:rPr>
          <w:color w:val="231F20"/>
          <w:w w:val="115"/>
        </w:rPr>
        <w:t> the </w:t>
      </w:r>
      <w:r>
        <w:rPr>
          <w:color w:val="231F20"/>
          <w:spacing w:val="-2"/>
          <w:w w:val="115"/>
        </w:rPr>
        <w:t>future.</w:t>
      </w:r>
    </w:p>
    <w:p>
      <w:pPr>
        <w:pStyle w:val="BodyText"/>
        <w:spacing w:line="285" w:lineRule="auto"/>
        <w:ind w:left="851" w:right="513" w:firstLine="290"/>
        <w:jc w:val="both"/>
      </w:pPr>
      <w:r>
        <w:rPr>
          <w:color w:val="231F20"/>
          <w:w w:val="115"/>
        </w:rPr>
        <w:t>Now let's come to the conclusion: America is a </w:t>
      </w:r>
      <w:r>
        <w:rPr>
          <w:color w:val="231F20"/>
          <w:w w:val="115"/>
        </w:rPr>
        <w:t>rhino. It</w:t>
      </w:r>
      <w:r>
        <w:rPr>
          <w:color w:val="231F20"/>
          <w:w w:val="115"/>
        </w:rPr>
        <w:t> is</w:t>
      </w:r>
      <w:r>
        <w:rPr>
          <w:color w:val="231F20"/>
          <w:w w:val="115"/>
        </w:rPr>
        <w:t> strong</w:t>
      </w:r>
      <w:r>
        <w:rPr>
          <w:color w:val="231F20"/>
          <w:w w:val="115"/>
        </w:rPr>
        <w:t> and</w:t>
      </w:r>
      <w:r>
        <w:rPr>
          <w:color w:val="231F20"/>
          <w:w w:val="115"/>
        </w:rPr>
        <w:t> stupid</w:t>
      </w:r>
      <w:r>
        <w:rPr>
          <w:color w:val="231F20"/>
          <w:w w:val="115"/>
        </w:rPr>
        <w:t> like</w:t>
      </w:r>
      <w:r>
        <w:rPr>
          <w:color w:val="231F20"/>
          <w:w w:val="115"/>
        </w:rPr>
        <w:t> a</w:t>
      </w:r>
      <w:r>
        <w:rPr>
          <w:color w:val="231F20"/>
          <w:w w:val="115"/>
        </w:rPr>
        <w:t> rhino.</w:t>
      </w:r>
      <w:r>
        <w:rPr>
          <w:color w:val="231F20"/>
          <w:w w:val="115"/>
        </w:rPr>
        <w:t> But</w:t>
      </w:r>
      <w:r>
        <w:rPr>
          <w:color w:val="231F20"/>
          <w:w w:val="115"/>
        </w:rPr>
        <w:t> an</w:t>
      </w:r>
      <w:r>
        <w:rPr>
          <w:color w:val="231F20"/>
          <w:w w:val="115"/>
        </w:rPr>
        <w:t> </w:t>
      </w:r>
      <w:r>
        <w:rPr>
          <w:color w:val="231F20"/>
          <w:w w:val="115"/>
          <w:sz w:val="17"/>
        </w:rPr>
        <w:t>elephant</w:t>
      </w:r>
      <w:r>
        <w:rPr>
          <w:color w:val="231F20"/>
          <w:w w:val="115"/>
          <w:sz w:val="17"/>
        </w:rPr>
        <w:t> </w:t>
      </w:r>
      <w:r>
        <w:rPr>
          <w:color w:val="231F20"/>
          <w:w w:val="115"/>
        </w:rPr>
        <w:t>or</w:t>
      </w:r>
      <w:r>
        <w:rPr>
          <w:color w:val="231F20"/>
          <w:w w:val="115"/>
        </w:rPr>
        <w:t> a nimble pars could kill it at any moment. However, it will not</w:t>
      </w:r>
      <w:r>
        <w:rPr>
          <w:color w:val="231F20"/>
          <w:w w:val="115"/>
        </w:rPr>
        <w:t> be</w:t>
      </w:r>
      <w:r>
        <w:rPr>
          <w:color w:val="231F20"/>
          <w:w w:val="115"/>
        </w:rPr>
        <w:t> necessary.</w:t>
      </w:r>
      <w:r>
        <w:rPr>
          <w:color w:val="231F20"/>
          <w:w w:val="115"/>
        </w:rPr>
        <w:t> Because,</w:t>
      </w:r>
      <w:r>
        <w:rPr>
          <w:color w:val="231F20"/>
          <w:w w:val="115"/>
        </w:rPr>
        <w:t> </w:t>
      </w:r>
      <w:r>
        <w:rPr>
          <w:color w:val="231F20"/>
          <w:spacing w:val="10"/>
          <w:w w:val="115"/>
        </w:rPr>
        <w:t>as</w:t>
      </w:r>
      <w:r>
        <w:rPr>
          <w:color w:val="231F20"/>
          <w:spacing w:val="10"/>
          <w:w w:val="115"/>
        </w:rPr>
        <w:t> </w:t>
      </w:r>
      <w:r>
        <w:rPr>
          <w:color w:val="231F20"/>
          <w:w w:val="115"/>
        </w:rPr>
        <w:t>often</w:t>
      </w:r>
      <w:r>
        <w:rPr>
          <w:color w:val="231F20"/>
          <w:w w:val="115"/>
        </w:rPr>
        <w:t> happens</w:t>
      </w:r>
      <w:r>
        <w:rPr>
          <w:color w:val="231F20"/>
          <w:w w:val="115"/>
        </w:rPr>
        <w:t> to</w:t>
      </w:r>
      <w:r>
        <w:rPr>
          <w:color w:val="231F20"/>
          <w:w w:val="115"/>
        </w:rPr>
        <w:t> real</w:t>
      </w:r>
      <w:r>
        <w:rPr>
          <w:color w:val="231F20"/>
          <w:spacing w:val="40"/>
          <w:w w:val="115"/>
        </w:rPr>
        <w:t> </w:t>
      </w:r>
      <w:r>
        <w:rPr>
          <w:color w:val="231F20"/>
          <w:w w:val="115"/>
        </w:rPr>
        <w:t>rhinos,</w:t>
      </w:r>
      <w:r>
        <w:rPr>
          <w:color w:val="231F20"/>
          <w:spacing w:val="58"/>
          <w:w w:val="115"/>
        </w:rPr>
        <w:t> </w:t>
      </w:r>
      <w:r>
        <w:rPr>
          <w:color w:val="231F20"/>
          <w:w w:val="115"/>
        </w:rPr>
        <w:t>he</w:t>
      </w:r>
      <w:r>
        <w:rPr>
          <w:color w:val="231F20"/>
          <w:spacing w:val="59"/>
          <w:w w:val="115"/>
        </w:rPr>
        <w:t> </w:t>
      </w:r>
      <w:r>
        <w:rPr>
          <w:color w:val="231F20"/>
          <w:w w:val="115"/>
        </w:rPr>
        <w:t>will</w:t>
      </w:r>
      <w:r>
        <w:rPr>
          <w:color w:val="231F20"/>
          <w:spacing w:val="59"/>
          <w:w w:val="115"/>
        </w:rPr>
        <w:t> </w:t>
      </w:r>
      <w:r>
        <w:rPr>
          <w:color w:val="231F20"/>
          <w:w w:val="115"/>
        </w:rPr>
        <w:t>sooner</w:t>
      </w:r>
      <w:r>
        <w:rPr>
          <w:color w:val="231F20"/>
          <w:spacing w:val="59"/>
          <w:w w:val="115"/>
        </w:rPr>
        <w:t> </w:t>
      </w:r>
      <w:r>
        <w:rPr>
          <w:color w:val="231F20"/>
          <w:w w:val="115"/>
        </w:rPr>
        <w:t>or</w:t>
      </w:r>
      <w:r>
        <w:rPr>
          <w:color w:val="231F20"/>
          <w:spacing w:val="59"/>
          <w:w w:val="115"/>
        </w:rPr>
        <w:t> </w:t>
      </w:r>
      <w:r>
        <w:rPr>
          <w:color w:val="231F20"/>
          <w:w w:val="115"/>
        </w:rPr>
        <w:t>later</w:t>
      </w:r>
      <w:r>
        <w:rPr>
          <w:color w:val="231F20"/>
          <w:spacing w:val="59"/>
          <w:w w:val="115"/>
        </w:rPr>
        <w:t> </w:t>
      </w:r>
      <w:r>
        <w:rPr>
          <w:color w:val="231F20"/>
          <w:w w:val="115"/>
        </w:rPr>
        <w:t>get</w:t>
      </w:r>
      <w:r>
        <w:rPr>
          <w:color w:val="231F20"/>
          <w:spacing w:val="59"/>
          <w:w w:val="115"/>
        </w:rPr>
        <w:t> </w:t>
      </w:r>
      <w:r>
        <w:rPr>
          <w:color w:val="231F20"/>
          <w:w w:val="115"/>
        </w:rPr>
        <w:t>bogged</w:t>
      </w:r>
      <w:r>
        <w:rPr>
          <w:color w:val="231F20"/>
          <w:spacing w:val="59"/>
          <w:w w:val="115"/>
        </w:rPr>
        <w:t> </w:t>
      </w:r>
      <w:r>
        <w:rPr>
          <w:color w:val="231F20"/>
          <w:w w:val="115"/>
        </w:rPr>
        <w:t>down</w:t>
      </w:r>
      <w:r>
        <w:rPr>
          <w:color w:val="231F20"/>
          <w:spacing w:val="58"/>
          <w:w w:val="115"/>
        </w:rPr>
        <w:t> </w:t>
      </w:r>
      <w:r>
        <w:rPr>
          <w:color w:val="231F20"/>
          <w:w w:val="115"/>
        </w:rPr>
        <w:t>in</w:t>
      </w:r>
      <w:r>
        <w:rPr>
          <w:color w:val="231F20"/>
          <w:spacing w:val="59"/>
          <w:w w:val="115"/>
        </w:rPr>
        <w:t> </w:t>
      </w:r>
      <w:r>
        <w:rPr>
          <w:color w:val="231F20"/>
          <w:spacing w:val="-12"/>
          <w:w w:val="115"/>
        </w:rPr>
        <w:t>a</w:t>
      </w:r>
    </w:p>
    <w:p>
      <w:pPr>
        <w:pStyle w:val="BodyText"/>
        <w:spacing w:after="0" w:line="285" w:lineRule="auto"/>
        <w:jc w:val="both"/>
        <w:sectPr>
          <w:pgSz w:w="8640" w:h="12960"/>
          <w:pgMar w:top="1480" w:bottom="280" w:left="1080" w:right="1080"/>
        </w:sectPr>
      </w:pPr>
    </w:p>
    <w:p>
      <w:pPr>
        <w:pStyle w:val="BodyText"/>
        <w:spacing w:before="181"/>
        <w:rPr>
          <w:sz w:val="20"/>
        </w:rPr>
      </w:pPr>
    </w:p>
    <w:p>
      <w:pPr>
        <w:pStyle w:val="BodyText"/>
        <w:spacing w:after="0"/>
        <w:rPr>
          <w:sz w:val="20"/>
        </w:rPr>
        <w:sectPr>
          <w:pgSz w:w="8640" w:h="12960"/>
          <w:pgMar w:top="1480" w:bottom="280" w:left="1080" w:right="1080"/>
        </w:sectPr>
      </w:pPr>
    </w:p>
    <w:p>
      <w:pPr>
        <w:pStyle w:val="BodyText"/>
        <w:spacing w:before="30"/>
      </w:pPr>
    </w:p>
    <w:p>
      <w:pPr>
        <w:pStyle w:val="BodyText"/>
        <w:ind w:left="851"/>
      </w:pPr>
      <w:r>
        <w:rPr>
          <w:color w:val="231F20"/>
          <w:w w:val="115"/>
        </w:rPr>
        <w:t>quagmire</w:t>
      </w:r>
      <w:r>
        <w:rPr>
          <w:color w:val="231F20"/>
          <w:spacing w:val="-1"/>
          <w:w w:val="115"/>
        </w:rPr>
        <w:t> </w:t>
      </w:r>
      <w:r>
        <w:rPr>
          <w:color w:val="231F20"/>
          <w:w w:val="115"/>
        </w:rPr>
        <w:t>due to </w:t>
      </w:r>
      <w:r>
        <w:rPr>
          <w:color w:val="231F20"/>
          <w:spacing w:val="-5"/>
          <w:w w:val="115"/>
        </w:rPr>
        <w:t>his</w:t>
      </w:r>
    </w:p>
    <w:p>
      <w:pPr>
        <w:spacing w:before="95"/>
        <w:ind w:left="172" w:right="0" w:firstLine="0"/>
        <w:jc w:val="left"/>
        <w:rPr>
          <w:sz w:val="12"/>
        </w:rPr>
      </w:pPr>
      <w:r>
        <w:rPr/>
        <w:br w:type="column"/>
      </w:r>
      <w:r>
        <w:rPr>
          <w:color w:val="231F20"/>
          <w:spacing w:val="-2"/>
          <w:w w:val="180"/>
          <w:sz w:val="12"/>
        </w:rPr>
        <w:t>Turkism</w:t>
      </w:r>
      <w:r>
        <w:rPr>
          <w:color w:val="231F20"/>
          <w:spacing w:val="-2"/>
          <w:w w:val="180"/>
          <w:sz w:val="12"/>
        </w:rPr>
        <w:t> Struggle</w:t>
      </w:r>
      <w:r>
        <w:rPr>
          <w:color w:val="231F20"/>
          <w:spacing w:val="-2"/>
          <w:w w:val="180"/>
          <w:sz w:val="12"/>
        </w:rPr>
        <w:t> Writings</w:t>
      </w:r>
      <w:r>
        <w:rPr>
          <w:color w:val="231F20"/>
          <w:spacing w:val="-2"/>
          <w:w w:val="180"/>
          <w:sz w:val="12"/>
        </w:rPr>
        <w:t> -</w:t>
      </w:r>
      <w:r>
        <w:rPr>
          <w:color w:val="231F20"/>
          <w:spacing w:val="-2"/>
          <w:w w:val="180"/>
          <w:sz w:val="12"/>
        </w:rPr>
        <w:t> </w:t>
      </w:r>
      <w:r>
        <w:rPr>
          <w:color w:val="231F20"/>
          <w:spacing w:val="-5"/>
          <w:w w:val="180"/>
          <w:sz w:val="12"/>
        </w:rPr>
        <w:t>245</w:t>
      </w:r>
    </w:p>
    <w:p>
      <w:pPr>
        <w:spacing w:after="0"/>
        <w:jc w:val="left"/>
        <w:rPr>
          <w:sz w:val="12"/>
        </w:rPr>
        <w:sectPr>
          <w:type w:val="continuous"/>
          <w:pgSz w:w="8640" w:h="12960"/>
          <w:pgMar w:top="1480" w:bottom="280" w:left="1080" w:right="1080"/>
          <w:cols w:num="2" w:equalWidth="0">
            <w:col w:w="2581" w:space="40"/>
            <w:col w:w="3859"/>
          </w:cols>
        </w:sectPr>
      </w:pPr>
    </w:p>
    <w:p>
      <w:pPr>
        <w:pStyle w:val="BodyText"/>
        <w:rPr>
          <w:sz w:val="12"/>
        </w:rPr>
      </w:pPr>
    </w:p>
    <w:p>
      <w:pPr>
        <w:pStyle w:val="BodyText"/>
        <w:rPr>
          <w:sz w:val="12"/>
        </w:rPr>
      </w:pPr>
    </w:p>
    <w:p>
      <w:pPr>
        <w:pStyle w:val="BodyText"/>
        <w:spacing w:before="114"/>
        <w:rPr>
          <w:sz w:val="12"/>
        </w:rPr>
      </w:pPr>
    </w:p>
    <w:p>
      <w:pPr>
        <w:spacing w:before="0"/>
        <w:ind w:left="782" w:right="0" w:firstLine="0"/>
        <w:jc w:val="both"/>
        <w:rPr>
          <w:sz w:val="12"/>
        </w:rPr>
      </w:pPr>
      <w:r>
        <w:rPr>
          <w:color w:val="231F20"/>
          <w:spacing w:val="-2"/>
          <w:w w:val="175"/>
          <w:sz w:val="12"/>
        </w:rPr>
        <w:t>246</w:t>
      </w:r>
      <w:r>
        <w:rPr>
          <w:color w:val="231F20"/>
          <w:spacing w:val="-9"/>
          <w:w w:val="175"/>
          <w:sz w:val="12"/>
        </w:rPr>
        <w:t> </w:t>
      </w:r>
      <w:r>
        <w:rPr>
          <w:color w:val="231F20"/>
          <w:spacing w:val="-2"/>
          <w:w w:val="175"/>
          <w:sz w:val="9"/>
        </w:rPr>
        <w:t>-</w:t>
      </w:r>
      <w:r>
        <w:rPr>
          <w:color w:val="231F20"/>
          <w:spacing w:val="-7"/>
          <w:w w:val="175"/>
          <w:sz w:val="9"/>
        </w:rPr>
        <w:t> </w:t>
      </w:r>
      <w:r>
        <w:rPr>
          <w:color w:val="231F20"/>
          <w:spacing w:val="-2"/>
          <w:w w:val="175"/>
          <w:sz w:val="12"/>
        </w:rPr>
        <w:t>Turanism,</w:t>
      </w:r>
      <w:r>
        <w:rPr>
          <w:color w:val="231F20"/>
          <w:spacing w:val="-8"/>
          <w:w w:val="175"/>
          <w:sz w:val="12"/>
        </w:rPr>
        <w:t> </w:t>
      </w:r>
      <w:r>
        <w:rPr>
          <w:color w:val="231F20"/>
          <w:spacing w:val="-2"/>
          <w:w w:val="175"/>
          <w:sz w:val="14"/>
        </w:rPr>
        <w:t>National</w:t>
      </w:r>
      <w:r>
        <w:rPr>
          <w:color w:val="231F20"/>
          <w:spacing w:val="-13"/>
          <w:w w:val="175"/>
          <w:sz w:val="14"/>
        </w:rPr>
        <w:t> </w:t>
      </w:r>
      <w:r>
        <w:rPr>
          <w:color w:val="231F20"/>
          <w:spacing w:val="-2"/>
          <w:w w:val="175"/>
          <w:sz w:val="12"/>
        </w:rPr>
        <w:t>Values</w:t>
      </w:r>
      <w:r>
        <w:rPr>
          <w:color w:val="231F20"/>
          <w:spacing w:val="-7"/>
          <w:w w:val="175"/>
          <w:sz w:val="12"/>
        </w:rPr>
        <w:t> </w:t>
      </w:r>
      <w:r>
        <w:rPr>
          <w:color w:val="231F20"/>
          <w:spacing w:val="-2"/>
          <w:w w:val="175"/>
          <w:sz w:val="12"/>
        </w:rPr>
        <w:t>and</w:t>
      </w:r>
      <w:r>
        <w:rPr>
          <w:color w:val="231F20"/>
          <w:spacing w:val="-7"/>
          <w:w w:val="175"/>
          <w:sz w:val="12"/>
        </w:rPr>
        <w:t> </w:t>
      </w:r>
      <w:r>
        <w:rPr>
          <w:color w:val="231F20"/>
          <w:spacing w:val="-2"/>
          <w:w w:val="175"/>
          <w:sz w:val="12"/>
        </w:rPr>
        <w:t>Youth</w:t>
      </w:r>
    </w:p>
    <w:p>
      <w:pPr>
        <w:pStyle w:val="BodyText"/>
        <w:spacing w:line="285" w:lineRule="auto" w:before="133"/>
        <w:ind w:left="787" w:right="625"/>
        <w:jc w:val="both"/>
      </w:pPr>
      <w:r>
        <w:rPr>
          <w:color w:val="231F20"/>
          <w:w w:val="115"/>
        </w:rPr>
        <w:t>he will drown to death. He showed by his last </w:t>
      </w:r>
      <w:r>
        <w:rPr>
          <w:color w:val="231F20"/>
          <w:w w:val="115"/>
        </w:rPr>
        <w:t>behaviour that he was on the edge of the swamp.</w:t>
      </w:r>
    </w:p>
    <w:p>
      <w:pPr>
        <w:pStyle w:val="BodyText"/>
        <w:spacing w:line="285" w:lineRule="auto"/>
        <w:ind w:left="780" w:right="621" w:firstLine="284"/>
        <w:jc w:val="both"/>
      </w:pPr>
      <w:r>
        <w:rPr>
          <w:color w:val="231F20"/>
          <w:w w:val="115"/>
        </w:rPr>
        <w:t>Until</w:t>
      </w:r>
      <w:r>
        <w:rPr>
          <w:color w:val="231F20"/>
          <w:w w:val="115"/>
        </w:rPr>
        <w:t> Turkey</w:t>
      </w:r>
      <w:r>
        <w:rPr>
          <w:color w:val="231F20"/>
          <w:w w:val="115"/>
        </w:rPr>
        <w:t> establishes</w:t>
      </w:r>
      <w:r>
        <w:rPr>
          <w:color w:val="231F20"/>
          <w:w w:val="115"/>
        </w:rPr>
        <w:t> a</w:t>
      </w:r>
      <w:r>
        <w:rPr>
          <w:color w:val="231F20"/>
          <w:w w:val="115"/>
        </w:rPr>
        <w:t> national</w:t>
      </w:r>
      <w:r>
        <w:rPr>
          <w:color w:val="231F20"/>
          <w:w w:val="115"/>
        </w:rPr>
        <w:t> industry</w:t>
      </w:r>
      <w:r>
        <w:rPr>
          <w:color w:val="231F20"/>
          <w:w w:val="115"/>
        </w:rPr>
        <w:t> for</w:t>
      </w:r>
      <w:r>
        <w:rPr>
          <w:color w:val="231F20"/>
          <w:w w:val="115"/>
        </w:rPr>
        <w:t> </w:t>
      </w:r>
      <w:r>
        <w:rPr>
          <w:color w:val="231F20"/>
          <w:w w:val="115"/>
        </w:rPr>
        <w:t>its national</w:t>
      </w:r>
      <w:r>
        <w:rPr>
          <w:color w:val="231F20"/>
          <w:w w:val="115"/>
        </w:rPr>
        <w:t> defence,</w:t>
      </w:r>
      <w:r>
        <w:rPr>
          <w:color w:val="231F20"/>
          <w:w w:val="115"/>
        </w:rPr>
        <w:t> it</w:t>
      </w:r>
      <w:r>
        <w:rPr>
          <w:color w:val="231F20"/>
          <w:w w:val="115"/>
        </w:rPr>
        <w:t> should</w:t>
      </w:r>
      <w:r>
        <w:rPr>
          <w:color w:val="231F20"/>
          <w:w w:val="115"/>
        </w:rPr>
        <w:t> apply</w:t>
      </w:r>
      <w:r>
        <w:rPr>
          <w:color w:val="231F20"/>
          <w:w w:val="115"/>
        </w:rPr>
        <w:t> to</w:t>
      </w:r>
      <w:r>
        <w:rPr>
          <w:color w:val="231F20"/>
          <w:w w:val="115"/>
        </w:rPr>
        <w:t> the</w:t>
      </w:r>
      <w:r>
        <w:rPr>
          <w:color w:val="231F20"/>
          <w:w w:val="115"/>
        </w:rPr>
        <w:t> neutral</w:t>
      </w:r>
      <w:r>
        <w:rPr>
          <w:color w:val="231F20"/>
          <w:w w:val="115"/>
        </w:rPr>
        <w:t> countries of</w:t>
      </w:r>
      <w:r>
        <w:rPr>
          <w:color w:val="231F20"/>
          <w:w w:val="115"/>
        </w:rPr>
        <w:t> Europe,</w:t>
      </w:r>
      <w:r>
        <w:rPr>
          <w:color w:val="231F20"/>
          <w:w w:val="115"/>
        </w:rPr>
        <w:t> such</w:t>
      </w:r>
      <w:r>
        <w:rPr>
          <w:color w:val="231F20"/>
          <w:w w:val="115"/>
        </w:rPr>
        <w:t> as</w:t>
      </w:r>
      <w:r>
        <w:rPr>
          <w:color w:val="231F20"/>
          <w:w w:val="115"/>
        </w:rPr>
        <w:t> Sweden,</w:t>
      </w:r>
      <w:r>
        <w:rPr>
          <w:color w:val="231F20"/>
          <w:w w:val="115"/>
        </w:rPr>
        <w:t> to</w:t>
      </w:r>
      <w:r>
        <w:rPr>
          <w:color w:val="231F20"/>
          <w:w w:val="115"/>
        </w:rPr>
        <w:t> obtain</w:t>
      </w:r>
      <w:r>
        <w:rPr>
          <w:color w:val="231F20"/>
          <w:w w:val="115"/>
        </w:rPr>
        <w:t> everything necessary</w:t>
      </w:r>
      <w:r>
        <w:rPr>
          <w:color w:val="231F20"/>
          <w:w w:val="115"/>
        </w:rPr>
        <w:t> for</w:t>
      </w:r>
      <w:r>
        <w:rPr>
          <w:color w:val="231F20"/>
          <w:w w:val="115"/>
        </w:rPr>
        <w:t> its</w:t>
      </w:r>
      <w:r>
        <w:rPr>
          <w:color w:val="231F20"/>
          <w:w w:val="115"/>
        </w:rPr>
        <w:t> defence,</w:t>
      </w:r>
      <w:r>
        <w:rPr>
          <w:color w:val="231F20"/>
          <w:w w:val="115"/>
        </w:rPr>
        <w:t> but</w:t>
      </w:r>
      <w:r>
        <w:rPr>
          <w:color w:val="231F20"/>
          <w:w w:val="115"/>
        </w:rPr>
        <w:t> it</w:t>
      </w:r>
      <w:r>
        <w:rPr>
          <w:color w:val="231F20"/>
          <w:w w:val="115"/>
        </w:rPr>
        <w:t> should</w:t>
      </w:r>
      <w:r>
        <w:rPr>
          <w:color w:val="231F20"/>
          <w:w w:val="115"/>
        </w:rPr>
        <w:t> not</w:t>
      </w:r>
      <w:r>
        <w:rPr>
          <w:color w:val="231F20"/>
          <w:w w:val="115"/>
        </w:rPr>
        <w:t> waste</w:t>
      </w:r>
      <w:r>
        <w:rPr>
          <w:color w:val="231F20"/>
          <w:w w:val="115"/>
        </w:rPr>
        <w:t> any</w:t>
      </w:r>
      <w:r>
        <w:rPr>
          <w:color w:val="231F20"/>
          <w:spacing w:val="40"/>
          <w:w w:val="115"/>
        </w:rPr>
        <w:t> </w:t>
      </w:r>
      <w:r>
        <w:rPr>
          <w:color w:val="231F20"/>
          <w:w w:val="115"/>
        </w:rPr>
        <w:t>more</w:t>
      </w:r>
      <w:r>
        <w:rPr>
          <w:color w:val="231F20"/>
          <w:w w:val="115"/>
        </w:rPr>
        <w:t> time</w:t>
      </w:r>
      <w:r>
        <w:rPr>
          <w:color w:val="231F20"/>
          <w:w w:val="115"/>
        </w:rPr>
        <w:t> in</w:t>
      </w:r>
      <w:r>
        <w:rPr>
          <w:color w:val="231F20"/>
          <w:w w:val="115"/>
        </w:rPr>
        <w:t> taking</w:t>
      </w:r>
      <w:r>
        <w:rPr>
          <w:color w:val="231F20"/>
          <w:w w:val="115"/>
        </w:rPr>
        <w:t> measures</w:t>
      </w:r>
      <w:r>
        <w:rPr>
          <w:color w:val="231F20"/>
          <w:w w:val="115"/>
        </w:rPr>
        <w:t> which</w:t>
      </w:r>
      <w:r>
        <w:rPr>
          <w:color w:val="231F20"/>
          <w:w w:val="115"/>
        </w:rPr>
        <w:t> will</w:t>
      </w:r>
      <w:r>
        <w:rPr>
          <w:color w:val="231F20"/>
          <w:w w:val="115"/>
        </w:rPr>
        <w:t> bring</w:t>
      </w:r>
      <w:r>
        <w:rPr>
          <w:color w:val="231F20"/>
          <w:w w:val="115"/>
        </w:rPr>
        <w:t> the national</w:t>
      </w:r>
      <w:r>
        <w:rPr>
          <w:color w:val="231F20"/>
          <w:w w:val="115"/>
        </w:rPr>
        <w:t> industry</w:t>
      </w:r>
      <w:r>
        <w:rPr>
          <w:color w:val="231F20"/>
          <w:w w:val="115"/>
        </w:rPr>
        <w:t> from</w:t>
      </w:r>
      <w:r>
        <w:rPr>
          <w:color w:val="231F20"/>
          <w:w w:val="115"/>
        </w:rPr>
        <w:t> words</w:t>
      </w:r>
      <w:r>
        <w:rPr>
          <w:color w:val="231F20"/>
          <w:w w:val="115"/>
        </w:rPr>
        <w:t> to</w:t>
      </w:r>
      <w:r>
        <w:rPr>
          <w:color w:val="231F20"/>
          <w:w w:val="115"/>
        </w:rPr>
        <w:t> deeds.</w:t>
      </w:r>
      <w:r>
        <w:rPr>
          <w:color w:val="231F20"/>
          <w:w w:val="115"/>
        </w:rPr>
        <w:t> Since</w:t>
      </w:r>
      <w:r>
        <w:rPr>
          <w:color w:val="231F20"/>
          <w:w w:val="115"/>
        </w:rPr>
        <w:t> the</w:t>
      </w:r>
      <w:r>
        <w:rPr>
          <w:color w:val="231F20"/>
          <w:w w:val="115"/>
        </w:rPr>
        <w:t> $180 million worth of material which we have paid in advance to</w:t>
      </w:r>
      <w:r>
        <w:rPr>
          <w:color w:val="231F20"/>
          <w:w w:val="115"/>
        </w:rPr>
        <w:t> the</w:t>
      </w:r>
      <w:r>
        <w:rPr>
          <w:color w:val="231F20"/>
          <w:w w:val="115"/>
        </w:rPr>
        <w:t> United</w:t>
      </w:r>
      <w:r>
        <w:rPr>
          <w:color w:val="231F20"/>
          <w:w w:val="115"/>
        </w:rPr>
        <w:t> States</w:t>
      </w:r>
      <w:r>
        <w:rPr>
          <w:color w:val="231F20"/>
          <w:w w:val="115"/>
        </w:rPr>
        <w:t> is</w:t>
      </w:r>
      <w:r>
        <w:rPr>
          <w:color w:val="231F20"/>
          <w:w w:val="115"/>
        </w:rPr>
        <w:t> also</w:t>
      </w:r>
      <w:r>
        <w:rPr>
          <w:color w:val="231F20"/>
          <w:w w:val="115"/>
        </w:rPr>
        <w:t> subject</w:t>
      </w:r>
      <w:r>
        <w:rPr>
          <w:color w:val="231F20"/>
          <w:w w:val="115"/>
        </w:rPr>
        <w:t> to</w:t>
      </w:r>
      <w:r>
        <w:rPr>
          <w:color w:val="231F20"/>
          <w:w w:val="115"/>
        </w:rPr>
        <w:t> an</w:t>
      </w:r>
      <w:r>
        <w:rPr>
          <w:color w:val="231F20"/>
          <w:w w:val="115"/>
        </w:rPr>
        <w:t> embargo,</w:t>
      </w:r>
      <w:r>
        <w:rPr>
          <w:color w:val="231F20"/>
          <w:w w:val="115"/>
        </w:rPr>
        <w:t> this money</w:t>
      </w:r>
      <w:r>
        <w:rPr>
          <w:color w:val="231F20"/>
          <w:w w:val="115"/>
        </w:rPr>
        <w:t> should</w:t>
      </w:r>
      <w:r>
        <w:rPr>
          <w:color w:val="231F20"/>
          <w:w w:val="115"/>
        </w:rPr>
        <w:t> be</w:t>
      </w:r>
      <w:r>
        <w:rPr>
          <w:color w:val="231F20"/>
          <w:w w:val="115"/>
        </w:rPr>
        <w:t> paid</w:t>
      </w:r>
      <w:r>
        <w:rPr>
          <w:color w:val="231F20"/>
          <w:w w:val="115"/>
        </w:rPr>
        <w:t> by</w:t>
      </w:r>
      <w:r>
        <w:rPr>
          <w:color w:val="231F20"/>
          <w:w w:val="115"/>
        </w:rPr>
        <w:t> confiscating</w:t>
      </w:r>
      <w:r>
        <w:rPr>
          <w:color w:val="231F20"/>
          <w:w w:val="115"/>
        </w:rPr>
        <w:t> American</w:t>
      </w:r>
      <w:r>
        <w:rPr>
          <w:color w:val="231F20"/>
          <w:w w:val="115"/>
        </w:rPr>
        <w:t> goods (schools,</w:t>
      </w:r>
      <w:r>
        <w:rPr>
          <w:color w:val="231F20"/>
          <w:w w:val="115"/>
        </w:rPr>
        <w:t> hospitals,</w:t>
      </w:r>
      <w:r>
        <w:rPr>
          <w:color w:val="231F20"/>
          <w:w w:val="115"/>
        </w:rPr>
        <w:t> etc.)</w:t>
      </w:r>
      <w:r>
        <w:rPr>
          <w:color w:val="231F20"/>
          <w:w w:val="115"/>
        </w:rPr>
        <w:t> in</w:t>
      </w:r>
      <w:r>
        <w:rPr>
          <w:color w:val="231F20"/>
          <w:w w:val="115"/>
        </w:rPr>
        <w:t> Turkey</w:t>
      </w:r>
      <w:r>
        <w:rPr>
          <w:color w:val="231F20"/>
          <w:w w:val="115"/>
        </w:rPr>
        <w:t> and</w:t>
      </w:r>
      <w:r>
        <w:rPr>
          <w:color w:val="231F20"/>
          <w:w w:val="115"/>
        </w:rPr>
        <w:t> a</w:t>
      </w:r>
      <w:r>
        <w:rPr>
          <w:color w:val="231F20"/>
          <w:w w:val="115"/>
        </w:rPr>
        <w:t> moratorium should be imposed on our debts to the United States.</w:t>
      </w:r>
    </w:p>
    <w:p>
      <w:pPr>
        <w:pStyle w:val="BodyText"/>
        <w:spacing w:line="285" w:lineRule="auto"/>
        <w:ind w:left="787" w:right="621" w:firstLine="278"/>
        <w:jc w:val="both"/>
      </w:pPr>
      <w:r>
        <w:rPr>
          <w:color w:val="231F20"/>
          <w:w w:val="115"/>
        </w:rPr>
        <w:t>The</w:t>
      </w:r>
      <w:r>
        <w:rPr>
          <w:color w:val="231F20"/>
          <w:w w:val="115"/>
        </w:rPr>
        <w:t> war</w:t>
      </w:r>
      <w:r>
        <w:rPr>
          <w:color w:val="231F20"/>
          <w:w w:val="115"/>
        </w:rPr>
        <w:t> industry</w:t>
      </w:r>
      <w:r>
        <w:rPr>
          <w:color w:val="231F20"/>
          <w:w w:val="115"/>
        </w:rPr>
        <w:t> is</w:t>
      </w:r>
      <w:r>
        <w:rPr>
          <w:color w:val="231F20"/>
          <w:w w:val="115"/>
        </w:rPr>
        <w:t> no</w:t>
      </w:r>
      <w:r>
        <w:rPr>
          <w:color w:val="231F20"/>
          <w:w w:val="115"/>
        </w:rPr>
        <w:t> joke.</w:t>
      </w:r>
      <w:r>
        <w:rPr>
          <w:color w:val="231F20"/>
          <w:w w:val="115"/>
        </w:rPr>
        <w:t> The</w:t>
      </w:r>
      <w:r>
        <w:rPr>
          <w:color w:val="231F20"/>
          <w:w w:val="115"/>
        </w:rPr>
        <w:t> nation</w:t>
      </w:r>
      <w:r>
        <w:rPr>
          <w:color w:val="231F20"/>
          <w:w w:val="115"/>
        </w:rPr>
        <w:t> must</w:t>
      </w:r>
      <w:r>
        <w:rPr>
          <w:color w:val="231F20"/>
          <w:w w:val="115"/>
        </w:rPr>
        <w:t> make sacrifices,</w:t>
      </w:r>
      <w:r>
        <w:rPr>
          <w:color w:val="231F20"/>
          <w:w w:val="115"/>
        </w:rPr>
        <w:t> tighten</w:t>
      </w:r>
      <w:r>
        <w:rPr>
          <w:color w:val="231F20"/>
          <w:w w:val="115"/>
        </w:rPr>
        <w:t> belts</w:t>
      </w:r>
      <w:r>
        <w:rPr>
          <w:color w:val="231F20"/>
          <w:w w:val="115"/>
        </w:rPr>
        <w:t> and</w:t>
      </w:r>
      <w:r>
        <w:rPr>
          <w:color w:val="231F20"/>
          <w:w w:val="115"/>
        </w:rPr>
        <w:t> impose</w:t>
      </w:r>
      <w:r>
        <w:rPr>
          <w:color w:val="231F20"/>
          <w:w w:val="115"/>
        </w:rPr>
        <w:t> taxes</w:t>
      </w:r>
      <w:r>
        <w:rPr>
          <w:color w:val="231F20"/>
          <w:w w:val="115"/>
        </w:rPr>
        <w:t> for</w:t>
      </w:r>
      <w:r>
        <w:rPr>
          <w:color w:val="231F20"/>
          <w:w w:val="115"/>
        </w:rPr>
        <w:t> five</w:t>
      </w:r>
      <w:r>
        <w:rPr>
          <w:color w:val="231F20"/>
          <w:w w:val="115"/>
        </w:rPr>
        <w:t> to</w:t>
      </w:r>
      <w:r>
        <w:rPr>
          <w:color w:val="231F20"/>
          <w:w w:val="115"/>
        </w:rPr>
        <w:t> </w:t>
      </w:r>
      <w:r>
        <w:rPr>
          <w:color w:val="231F20"/>
          <w:w w:val="115"/>
        </w:rPr>
        <w:t>ten years if necessary.</w:t>
      </w:r>
    </w:p>
    <w:p>
      <w:pPr>
        <w:pStyle w:val="BodyText"/>
        <w:spacing w:line="285" w:lineRule="auto"/>
        <w:ind w:left="772" w:right="614" w:firstLine="288"/>
        <w:jc w:val="both"/>
      </w:pPr>
      <w:r>
        <w:rPr>
          <w:color w:val="231F20"/>
          <w:w w:val="115"/>
        </w:rPr>
        <w:t>When</w:t>
      </w:r>
      <w:r>
        <w:rPr>
          <w:color w:val="231F20"/>
          <w:w w:val="115"/>
        </w:rPr>
        <w:t> the</w:t>
      </w:r>
      <w:r>
        <w:rPr>
          <w:color w:val="231F20"/>
          <w:w w:val="115"/>
        </w:rPr>
        <w:t> alliance</w:t>
      </w:r>
      <w:r>
        <w:rPr>
          <w:color w:val="231F20"/>
          <w:w w:val="115"/>
        </w:rPr>
        <w:t> with</w:t>
      </w:r>
      <w:r>
        <w:rPr>
          <w:color w:val="231F20"/>
          <w:w w:val="115"/>
        </w:rPr>
        <w:t> the</w:t>
      </w:r>
      <w:r>
        <w:rPr>
          <w:color w:val="231F20"/>
          <w:w w:val="115"/>
        </w:rPr>
        <w:t> USA</w:t>
      </w:r>
      <w:r>
        <w:rPr>
          <w:color w:val="231F20"/>
          <w:w w:val="115"/>
        </w:rPr>
        <w:t> was</w:t>
      </w:r>
      <w:r>
        <w:rPr>
          <w:color w:val="231F20"/>
          <w:w w:val="115"/>
        </w:rPr>
        <w:t> concluded,</w:t>
      </w:r>
      <w:r>
        <w:rPr>
          <w:color w:val="231F20"/>
          <w:w w:val="115"/>
        </w:rPr>
        <w:t> </w:t>
      </w:r>
      <w:r>
        <w:rPr>
          <w:color w:val="231F20"/>
          <w:w w:val="115"/>
        </w:rPr>
        <w:t>the then</w:t>
      </w:r>
      <w:r>
        <w:rPr>
          <w:color w:val="231F20"/>
          <w:w w:val="115"/>
        </w:rPr>
        <w:t> Democrat</w:t>
      </w:r>
      <w:r>
        <w:rPr>
          <w:color w:val="231F20"/>
          <w:w w:val="115"/>
        </w:rPr>
        <w:t> Party</w:t>
      </w:r>
      <w:r>
        <w:rPr>
          <w:color w:val="231F20"/>
          <w:w w:val="115"/>
        </w:rPr>
        <w:t> government,</w:t>
      </w:r>
      <w:r>
        <w:rPr>
          <w:color w:val="231F20"/>
          <w:w w:val="115"/>
        </w:rPr>
        <w:t> on</w:t>
      </w:r>
      <w:r>
        <w:rPr>
          <w:color w:val="231F20"/>
          <w:w w:val="115"/>
        </w:rPr>
        <w:t> the</w:t>
      </w:r>
      <w:r>
        <w:rPr>
          <w:color w:val="231F20"/>
          <w:w w:val="115"/>
        </w:rPr>
        <w:t> grounds</w:t>
      </w:r>
      <w:r>
        <w:rPr>
          <w:color w:val="231F20"/>
          <w:w w:val="115"/>
        </w:rPr>
        <w:t> that America</w:t>
      </w:r>
      <w:r>
        <w:rPr>
          <w:color w:val="231F20"/>
          <w:w w:val="115"/>
        </w:rPr>
        <w:t> was</w:t>
      </w:r>
      <w:r>
        <w:rPr>
          <w:color w:val="231F20"/>
          <w:w w:val="115"/>
        </w:rPr>
        <w:t> going</w:t>
      </w:r>
      <w:r>
        <w:rPr>
          <w:color w:val="231F20"/>
          <w:w w:val="115"/>
        </w:rPr>
        <w:t> to</w:t>
      </w:r>
      <w:r>
        <w:rPr>
          <w:color w:val="231F20"/>
          <w:w w:val="115"/>
        </w:rPr>
        <w:t> give</w:t>
      </w:r>
      <w:r>
        <w:rPr>
          <w:color w:val="231F20"/>
          <w:w w:val="115"/>
        </w:rPr>
        <w:t> us</w:t>
      </w:r>
      <w:r>
        <w:rPr>
          <w:color w:val="231F20"/>
          <w:w w:val="115"/>
        </w:rPr>
        <w:t> all</w:t>
      </w:r>
      <w:r>
        <w:rPr>
          <w:color w:val="231F20"/>
          <w:w w:val="115"/>
        </w:rPr>
        <w:t> our</w:t>
      </w:r>
      <w:r>
        <w:rPr>
          <w:color w:val="231F20"/>
          <w:w w:val="115"/>
        </w:rPr>
        <w:t> weapons</w:t>
      </w:r>
      <w:r>
        <w:rPr>
          <w:color w:val="231F20"/>
          <w:w w:val="115"/>
        </w:rPr>
        <w:t> anyway, turned the military factories in Kırıkkale and Kayseri into tractor</w:t>
      </w:r>
      <w:r>
        <w:rPr>
          <w:color w:val="231F20"/>
          <w:w w:val="115"/>
        </w:rPr>
        <w:t> factories,</w:t>
      </w:r>
      <w:r>
        <w:rPr>
          <w:color w:val="231F20"/>
          <w:w w:val="115"/>
        </w:rPr>
        <w:t> thus</w:t>
      </w:r>
      <w:r>
        <w:rPr>
          <w:color w:val="231F20"/>
          <w:w w:val="115"/>
        </w:rPr>
        <w:t> making</w:t>
      </w:r>
      <w:r>
        <w:rPr>
          <w:color w:val="231F20"/>
          <w:w w:val="115"/>
        </w:rPr>
        <w:t> a</w:t>
      </w:r>
      <w:r>
        <w:rPr>
          <w:color w:val="231F20"/>
          <w:w w:val="115"/>
        </w:rPr>
        <w:t> mistake</w:t>
      </w:r>
      <w:r>
        <w:rPr>
          <w:color w:val="231F20"/>
          <w:w w:val="115"/>
        </w:rPr>
        <w:t> that</w:t>
      </w:r>
      <w:r>
        <w:rPr>
          <w:color w:val="231F20"/>
          <w:w w:val="115"/>
        </w:rPr>
        <w:t> history</w:t>
      </w:r>
      <w:r>
        <w:rPr>
          <w:color w:val="231F20"/>
          <w:w w:val="115"/>
        </w:rPr>
        <w:t> will never forgive.</w:t>
      </w:r>
    </w:p>
    <w:p>
      <w:pPr>
        <w:pStyle w:val="BodyText"/>
        <w:spacing w:line="285" w:lineRule="auto"/>
        <w:ind w:left="782" w:right="617" w:firstLine="273"/>
        <w:jc w:val="both"/>
      </w:pPr>
      <w:r>
        <w:rPr>
          <w:color w:val="231F20"/>
          <w:w w:val="115"/>
        </w:rPr>
        <w:t>America</w:t>
      </w:r>
      <w:r>
        <w:rPr>
          <w:color w:val="231F20"/>
          <w:w w:val="115"/>
        </w:rPr>
        <w:t> is</w:t>
      </w:r>
      <w:r>
        <w:rPr>
          <w:color w:val="231F20"/>
          <w:w w:val="115"/>
        </w:rPr>
        <w:t> an</w:t>
      </w:r>
      <w:r>
        <w:rPr>
          <w:color w:val="231F20"/>
          <w:w w:val="115"/>
        </w:rPr>
        <w:t> abomination.</w:t>
      </w:r>
      <w:r>
        <w:rPr>
          <w:color w:val="231F20"/>
          <w:w w:val="115"/>
        </w:rPr>
        <w:t> A</w:t>
      </w:r>
      <w:r>
        <w:rPr>
          <w:color w:val="231F20"/>
          <w:w w:val="115"/>
        </w:rPr>
        <w:t> rootless</w:t>
      </w:r>
      <w:r>
        <w:rPr>
          <w:color w:val="231F20"/>
          <w:w w:val="115"/>
        </w:rPr>
        <w:t> band</w:t>
      </w:r>
      <w:r>
        <w:rPr>
          <w:color w:val="231F20"/>
          <w:w w:val="115"/>
        </w:rPr>
        <w:t> of</w:t>
      </w:r>
      <w:r>
        <w:rPr>
          <w:color w:val="231F20"/>
          <w:w w:val="115"/>
        </w:rPr>
        <w:t> </w:t>
      </w:r>
      <w:r>
        <w:rPr>
          <w:color w:val="231F20"/>
          <w:w w:val="115"/>
        </w:rPr>
        <w:t>thugs. It</w:t>
      </w:r>
      <w:r>
        <w:rPr>
          <w:color w:val="231F20"/>
          <w:w w:val="115"/>
        </w:rPr>
        <w:t> will</w:t>
      </w:r>
      <w:r>
        <w:rPr>
          <w:color w:val="231F20"/>
          <w:w w:val="115"/>
        </w:rPr>
        <w:t> get</w:t>
      </w:r>
      <w:r>
        <w:rPr>
          <w:color w:val="231F20"/>
          <w:w w:val="115"/>
        </w:rPr>
        <w:t> its</w:t>
      </w:r>
      <w:r>
        <w:rPr>
          <w:color w:val="231F20"/>
          <w:w w:val="115"/>
        </w:rPr>
        <w:t> comeuppance.</w:t>
      </w:r>
      <w:r>
        <w:rPr>
          <w:color w:val="231F20"/>
          <w:w w:val="115"/>
        </w:rPr>
        <w:t> We,</w:t>
      </w:r>
      <w:r>
        <w:rPr>
          <w:color w:val="231F20"/>
          <w:w w:val="115"/>
        </w:rPr>
        <w:t> on</w:t>
      </w:r>
      <w:r>
        <w:rPr>
          <w:color w:val="231F20"/>
          <w:w w:val="115"/>
        </w:rPr>
        <w:t> the</w:t>
      </w:r>
      <w:r>
        <w:rPr>
          <w:color w:val="231F20"/>
          <w:w w:val="115"/>
        </w:rPr>
        <w:t> other</w:t>
      </w:r>
      <w:r>
        <w:rPr>
          <w:color w:val="231F20"/>
          <w:w w:val="115"/>
        </w:rPr>
        <w:t> hand,</w:t>
      </w:r>
      <w:r>
        <w:rPr>
          <w:color w:val="231F20"/>
          <w:w w:val="115"/>
        </w:rPr>
        <w:t> as</w:t>
      </w:r>
      <w:r>
        <w:rPr>
          <w:color w:val="231F20"/>
          <w:w w:val="115"/>
        </w:rPr>
        <w:t> a nation</w:t>
      </w:r>
      <w:r>
        <w:rPr>
          <w:color w:val="231F20"/>
          <w:w w:val="115"/>
        </w:rPr>
        <w:t> with</w:t>
      </w:r>
      <w:r>
        <w:rPr>
          <w:color w:val="231F20"/>
          <w:w w:val="115"/>
        </w:rPr>
        <w:t> many</w:t>
      </w:r>
      <w:r>
        <w:rPr>
          <w:color w:val="231F20"/>
          <w:w w:val="115"/>
        </w:rPr>
        <w:t> human</w:t>
      </w:r>
      <w:r>
        <w:rPr>
          <w:color w:val="231F20"/>
          <w:w w:val="115"/>
        </w:rPr>
        <w:t> virtues,</w:t>
      </w:r>
      <w:r>
        <w:rPr>
          <w:color w:val="231F20"/>
          <w:w w:val="115"/>
        </w:rPr>
        <w:t> the</w:t>
      </w:r>
      <w:r>
        <w:rPr>
          <w:color w:val="231F20"/>
          <w:w w:val="115"/>
        </w:rPr>
        <w:t> product</w:t>
      </w:r>
      <w:r>
        <w:rPr>
          <w:color w:val="231F20"/>
          <w:w w:val="115"/>
        </w:rPr>
        <w:t> of</w:t>
      </w:r>
      <w:r>
        <w:rPr>
          <w:color w:val="231F20"/>
          <w:w w:val="115"/>
        </w:rPr>
        <w:t> 30 centuries of history, must cut all ties with these scum.</w:t>
      </w:r>
    </w:p>
    <w:p>
      <w:pPr>
        <w:pStyle w:val="BodyText"/>
        <w:spacing w:before="37"/>
      </w:pPr>
    </w:p>
    <w:p>
      <w:pPr>
        <w:spacing w:before="0"/>
        <w:ind w:left="3196" w:right="0" w:firstLine="0"/>
        <w:jc w:val="left"/>
        <w:rPr>
          <w:sz w:val="15"/>
        </w:rPr>
      </w:pPr>
      <w:r>
        <w:rPr>
          <w:color w:val="231F20"/>
          <w:spacing w:val="-2"/>
          <w:sz w:val="18"/>
        </w:rPr>
        <w:t>5</w:t>
      </w:r>
      <w:r>
        <w:rPr>
          <w:color w:val="231F20"/>
          <w:spacing w:val="-4"/>
          <w:sz w:val="18"/>
        </w:rPr>
        <w:t> </w:t>
      </w:r>
      <w:r>
        <w:rPr>
          <w:color w:val="231F20"/>
          <w:spacing w:val="-2"/>
          <w:sz w:val="18"/>
        </w:rPr>
        <w:t>August</w:t>
      </w:r>
      <w:r>
        <w:rPr>
          <w:color w:val="231F20"/>
          <w:spacing w:val="-3"/>
          <w:sz w:val="18"/>
        </w:rPr>
        <w:t> </w:t>
      </w:r>
      <w:r>
        <w:rPr>
          <w:color w:val="231F20"/>
          <w:spacing w:val="-2"/>
          <w:sz w:val="18"/>
        </w:rPr>
        <w:t>1975,</w:t>
      </w:r>
      <w:r>
        <w:rPr>
          <w:color w:val="231F20"/>
          <w:spacing w:val="-5"/>
          <w:sz w:val="18"/>
        </w:rPr>
        <w:t> </w:t>
      </w:r>
      <w:r>
        <w:rPr>
          <w:color w:val="231F20"/>
          <w:spacing w:val="-2"/>
          <w:sz w:val="15"/>
        </w:rPr>
        <w:t>Ötüken,</w:t>
      </w:r>
      <w:r>
        <w:rPr>
          <w:color w:val="231F20"/>
          <w:spacing w:val="-5"/>
          <w:sz w:val="15"/>
        </w:rPr>
        <w:t> </w:t>
      </w:r>
      <w:r>
        <w:rPr>
          <w:color w:val="231F20"/>
          <w:spacing w:val="-2"/>
          <w:sz w:val="18"/>
        </w:rPr>
        <w:t>1975,</w:t>
      </w:r>
      <w:r>
        <w:rPr>
          <w:color w:val="231F20"/>
          <w:spacing w:val="-3"/>
          <w:sz w:val="18"/>
        </w:rPr>
        <w:t> </w:t>
      </w:r>
      <w:r>
        <w:rPr>
          <w:color w:val="231F20"/>
          <w:spacing w:val="-2"/>
          <w:sz w:val="18"/>
        </w:rPr>
        <w:t>Issue:</w:t>
      </w:r>
      <w:r>
        <w:rPr>
          <w:color w:val="231F20"/>
          <w:spacing w:val="-3"/>
          <w:sz w:val="18"/>
        </w:rPr>
        <w:t> </w:t>
      </w:r>
      <w:r>
        <w:rPr>
          <w:color w:val="231F20"/>
          <w:spacing w:val="-10"/>
          <w:sz w:val="15"/>
        </w:rPr>
        <w:t>8</w:t>
      </w:r>
    </w:p>
    <w:p>
      <w:pPr>
        <w:pStyle w:val="BodyText"/>
        <w:spacing w:before="86"/>
        <w:rPr>
          <w:sz w:val="20"/>
        </w:rPr>
      </w:pPr>
      <w:r>
        <w:rPr>
          <w:sz w:val="20"/>
        </w:rPr>
        <w:drawing>
          <wp:anchor distT="0" distB="0" distL="0" distR="0" allowOverlap="1" layoutInCell="1" locked="0" behindDoc="1" simplePos="0" relativeHeight="487607296">
            <wp:simplePos x="0" y="0"/>
            <wp:positionH relativeFrom="page">
              <wp:posOffset>1755520</wp:posOffset>
            </wp:positionH>
            <wp:positionV relativeFrom="paragraph">
              <wp:posOffset>215887</wp:posOffset>
            </wp:positionV>
            <wp:extent cx="18287" cy="21336"/>
            <wp:effectExtent l="0" t="0" r="0" b="0"/>
            <wp:wrapTopAndBottom/>
            <wp:docPr id="62" name="Image 62"/>
            <wp:cNvGraphicFramePr>
              <a:graphicFrameLocks/>
            </wp:cNvGraphicFramePr>
            <a:graphic>
              <a:graphicData uri="http://schemas.openxmlformats.org/drawingml/2006/picture">
                <pic:pic>
                  <pic:nvPicPr>
                    <pic:cNvPr id="62" name="Image 62"/>
                    <pic:cNvPicPr/>
                  </pic:nvPicPr>
                  <pic:blipFill>
                    <a:blip r:embed="rId51" cstate="print"/>
                    <a:stretch>
                      <a:fillRect/>
                    </a:stretch>
                  </pic:blipFill>
                  <pic:spPr>
                    <a:xfrm>
                      <a:off x="0" y="0"/>
                      <a:ext cx="18287" cy="21336"/>
                    </a:xfrm>
                    <a:prstGeom prst="rect">
                      <a:avLst/>
                    </a:prstGeom>
                  </pic:spPr>
                </pic:pic>
              </a:graphicData>
            </a:graphic>
          </wp:anchor>
        </w:drawing>
      </w:r>
    </w:p>
    <w:p>
      <w:pPr>
        <w:pStyle w:val="BodyText"/>
        <w:spacing w:after="0"/>
        <w:rPr>
          <w:sz w:val="20"/>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1"/>
        <w:rPr>
          <w:sz w:val="28"/>
        </w:rPr>
      </w:pPr>
    </w:p>
    <w:p>
      <w:pPr>
        <w:pStyle w:val="Heading1"/>
        <w:ind w:right="12"/>
        <w:jc w:val="center"/>
      </w:pPr>
      <w:r>
        <w:rPr>
          <w:color w:val="231F20"/>
          <w:spacing w:val="-2"/>
        </w:rPr>
        <w:t>Lesson</w:t>
      </w:r>
    </w:p>
    <w:p>
      <w:pPr>
        <w:pStyle w:val="BodyText"/>
        <w:spacing w:line="285" w:lineRule="auto" w:before="311"/>
        <w:ind w:left="682" w:right="681" w:firstLine="286"/>
        <w:jc w:val="both"/>
      </w:pPr>
      <w:r>
        <w:rPr>
          <w:color w:val="231F20"/>
          <w:w w:val="110"/>
        </w:rPr>
        <w:t>The assassination of two of our diplomats in the USA by an</w:t>
      </w:r>
      <w:r>
        <w:rPr>
          <w:color w:val="231F20"/>
          <w:w w:val="110"/>
        </w:rPr>
        <w:t> Armenian</w:t>
      </w:r>
      <w:r>
        <w:rPr>
          <w:color w:val="231F20"/>
          <w:w w:val="110"/>
        </w:rPr>
        <w:t> inevitably</w:t>
      </w:r>
      <w:r>
        <w:rPr>
          <w:color w:val="231F20"/>
          <w:w w:val="110"/>
        </w:rPr>
        <w:t> took</w:t>
      </w:r>
      <w:r>
        <w:rPr>
          <w:color w:val="231F20"/>
          <w:w w:val="110"/>
        </w:rPr>
        <w:t> us</w:t>
      </w:r>
      <w:r>
        <w:rPr>
          <w:color w:val="231F20"/>
          <w:w w:val="110"/>
        </w:rPr>
        <w:t> back</w:t>
      </w:r>
      <w:r>
        <w:rPr>
          <w:color w:val="231F20"/>
          <w:w w:val="110"/>
        </w:rPr>
        <w:t> to</w:t>
      </w:r>
      <w:r>
        <w:rPr>
          <w:color w:val="231F20"/>
          <w:w w:val="110"/>
        </w:rPr>
        <w:t> the</w:t>
      </w:r>
      <w:r>
        <w:rPr>
          <w:color w:val="231F20"/>
          <w:w w:val="110"/>
        </w:rPr>
        <w:t> past</w:t>
      </w:r>
      <w:r>
        <w:rPr>
          <w:color w:val="231F20"/>
          <w:w w:val="110"/>
        </w:rPr>
        <w:t> and</w:t>
      </w:r>
      <w:r>
        <w:rPr>
          <w:color w:val="231F20"/>
          <w:w w:val="110"/>
        </w:rPr>
        <w:t> </w:t>
      </w:r>
      <w:r>
        <w:rPr>
          <w:color w:val="231F20"/>
          <w:w w:val="110"/>
        </w:rPr>
        <w:t>the lessons</w:t>
      </w:r>
      <w:r>
        <w:rPr>
          <w:color w:val="231F20"/>
          <w:w w:val="110"/>
        </w:rPr>
        <w:t> of</w:t>
      </w:r>
      <w:r>
        <w:rPr>
          <w:color w:val="231F20"/>
          <w:w w:val="110"/>
        </w:rPr>
        <w:t> that</w:t>
      </w:r>
      <w:r>
        <w:rPr>
          <w:color w:val="231F20"/>
          <w:w w:val="110"/>
        </w:rPr>
        <w:t> past.</w:t>
      </w:r>
      <w:r>
        <w:rPr>
          <w:color w:val="231F20"/>
          <w:w w:val="110"/>
        </w:rPr>
        <w:t> When</w:t>
      </w:r>
      <w:r>
        <w:rPr>
          <w:color w:val="231F20"/>
          <w:w w:val="110"/>
        </w:rPr>
        <w:t> the</w:t>
      </w:r>
      <w:r>
        <w:rPr>
          <w:color w:val="231F20"/>
          <w:w w:val="110"/>
        </w:rPr>
        <w:t> Turks</w:t>
      </w:r>
      <w:r>
        <w:rPr>
          <w:color w:val="231F20"/>
          <w:w w:val="110"/>
        </w:rPr>
        <w:t> opened</w:t>
      </w:r>
      <w:r>
        <w:rPr>
          <w:color w:val="231F20"/>
          <w:w w:val="110"/>
        </w:rPr>
        <w:t> Anatolia,</w:t>
      </w:r>
      <w:r>
        <w:rPr>
          <w:color w:val="231F20"/>
          <w:w w:val="110"/>
        </w:rPr>
        <w:t> they found</w:t>
      </w:r>
      <w:r>
        <w:rPr>
          <w:color w:val="231F20"/>
          <w:w w:val="110"/>
        </w:rPr>
        <w:t> Greeks,</w:t>
      </w:r>
      <w:r>
        <w:rPr>
          <w:color w:val="231F20"/>
          <w:w w:val="110"/>
        </w:rPr>
        <w:t> Armenians</w:t>
      </w:r>
      <w:r>
        <w:rPr>
          <w:color w:val="231F20"/>
          <w:w w:val="110"/>
        </w:rPr>
        <w:t> and</w:t>
      </w:r>
      <w:r>
        <w:rPr>
          <w:color w:val="231F20"/>
          <w:w w:val="110"/>
        </w:rPr>
        <w:t> Georgians</w:t>
      </w:r>
      <w:r>
        <w:rPr>
          <w:color w:val="231F20"/>
          <w:w w:val="110"/>
        </w:rPr>
        <w:t> as</w:t>
      </w:r>
      <w:r>
        <w:rPr>
          <w:color w:val="231F20"/>
          <w:w w:val="110"/>
        </w:rPr>
        <w:t> Christian nations,</w:t>
      </w:r>
      <w:r>
        <w:rPr>
          <w:color w:val="231F20"/>
          <w:w w:val="110"/>
        </w:rPr>
        <w:t> and</w:t>
      </w:r>
      <w:r>
        <w:rPr>
          <w:color w:val="231F20"/>
          <w:w w:val="110"/>
        </w:rPr>
        <w:t> Arabs</w:t>
      </w:r>
      <w:r>
        <w:rPr>
          <w:color w:val="231F20"/>
          <w:w w:val="110"/>
        </w:rPr>
        <w:t> and</w:t>
      </w:r>
      <w:r>
        <w:rPr>
          <w:color w:val="231F20"/>
          <w:w w:val="110"/>
        </w:rPr>
        <w:t> Kurds</w:t>
      </w:r>
      <w:r>
        <w:rPr>
          <w:color w:val="231F20"/>
          <w:w w:val="110"/>
        </w:rPr>
        <w:t> as</w:t>
      </w:r>
      <w:r>
        <w:rPr>
          <w:color w:val="231F20"/>
          <w:w w:val="110"/>
        </w:rPr>
        <w:t> Muslim</w:t>
      </w:r>
      <w:r>
        <w:rPr>
          <w:color w:val="231F20"/>
          <w:w w:val="110"/>
        </w:rPr>
        <w:t> nations;</w:t>
      </w:r>
      <w:r>
        <w:rPr>
          <w:color w:val="231F20"/>
          <w:w w:val="110"/>
        </w:rPr>
        <w:t> they defeated</w:t>
      </w:r>
      <w:r>
        <w:rPr>
          <w:color w:val="231F20"/>
          <w:w w:val="110"/>
        </w:rPr>
        <w:t> all</w:t>
      </w:r>
      <w:r>
        <w:rPr>
          <w:color w:val="231F20"/>
          <w:w w:val="110"/>
        </w:rPr>
        <w:t> of</w:t>
      </w:r>
      <w:r>
        <w:rPr>
          <w:color w:val="231F20"/>
          <w:w w:val="110"/>
        </w:rPr>
        <w:t> them</w:t>
      </w:r>
      <w:r>
        <w:rPr>
          <w:color w:val="231F20"/>
          <w:w w:val="110"/>
        </w:rPr>
        <w:t> and</w:t>
      </w:r>
      <w:r>
        <w:rPr>
          <w:color w:val="231F20"/>
          <w:w w:val="110"/>
        </w:rPr>
        <w:t> established</w:t>
      </w:r>
      <w:r>
        <w:rPr>
          <w:color w:val="231F20"/>
          <w:w w:val="110"/>
        </w:rPr>
        <w:t> a</w:t>
      </w:r>
      <w:r>
        <w:rPr>
          <w:color w:val="231F20"/>
          <w:w w:val="110"/>
        </w:rPr>
        <w:t> state</w:t>
      </w:r>
      <w:r>
        <w:rPr>
          <w:color w:val="231F20"/>
          <w:w w:val="110"/>
        </w:rPr>
        <w:t> within</w:t>
      </w:r>
      <w:r>
        <w:rPr>
          <w:color w:val="231F20"/>
          <w:w w:val="110"/>
        </w:rPr>
        <w:t> the</w:t>
      </w:r>
      <w:r>
        <w:rPr>
          <w:color w:val="231F20"/>
          <w:w w:val="110"/>
        </w:rPr>
        <w:t> lines very</w:t>
      </w:r>
      <w:r>
        <w:rPr>
          <w:color w:val="231F20"/>
          <w:w w:val="110"/>
        </w:rPr>
        <w:t> similar</w:t>
      </w:r>
      <w:r>
        <w:rPr>
          <w:color w:val="231F20"/>
          <w:w w:val="110"/>
        </w:rPr>
        <w:t> to</w:t>
      </w:r>
      <w:r>
        <w:rPr>
          <w:color w:val="231F20"/>
          <w:w w:val="110"/>
        </w:rPr>
        <w:t> the</w:t>
      </w:r>
      <w:r>
        <w:rPr>
          <w:color w:val="231F20"/>
          <w:w w:val="110"/>
        </w:rPr>
        <w:t> borders</w:t>
      </w:r>
      <w:r>
        <w:rPr>
          <w:color w:val="231F20"/>
          <w:w w:val="110"/>
        </w:rPr>
        <w:t> of</w:t>
      </w:r>
      <w:r>
        <w:rPr>
          <w:color w:val="231F20"/>
          <w:w w:val="110"/>
        </w:rPr>
        <w:t> today's</w:t>
      </w:r>
      <w:r>
        <w:rPr>
          <w:color w:val="231F20"/>
          <w:w w:val="110"/>
        </w:rPr>
        <w:t> Turkey,</w:t>
      </w:r>
      <w:r>
        <w:rPr>
          <w:color w:val="231F20"/>
          <w:w w:val="110"/>
        </w:rPr>
        <w:t> establishing</w:t>
      </w:r>
      <w:r>
        <w:rPr>
          <w:color w:val="231F20"/>
          <w:spacing w:val="40"/>
          <w:w w:val="110"/>
        </w:rPr>
        <w:t> </w:t>
      </w:r>
      <w:r>
        <w:rPr>
          <w:color w:val="231F20"/>
          <w:w w:val="110"/>
        </w:rPr>
        <w:t>the</w:t>
      </w:r>
      <w:r>
        <w:rPr>
          <w:color w:val="231F20"/>
          <w:w w:val="110"/>
        </w:rPr>
        <w:t> order</w:t>
      </w:r>
      <w:r>
        <w:rPr>
          <w:color w:val="231F20"/>
          <w:w w:val="110"/>
        </w:rPr>
        <w:t> that</w:t>
      </w:r>
      <w:r>
        <w:rPr>
          <w:color w:val="231F20"/>
          <w:w w:val="110"/>
        </w:rPr>
        <w:t> they</w:t>
      </w:r>
      <w:r>
        <w:rPr>
          <w:color w:val="231F20"/>
          <w:w w:val="110"/>
        </w:rPr>
        <w:t> had</w:t>
      </w:r>
      <w:r>
        <w:rPr>
          <w:color w:val="231F20"/>
          <w:w w:val="110"/>
        </w:rPr>
        <w:t> been</w:t>
      </w:r>
      <w:r>
        <w:rPr>
          <w:color w:val="231F20"/>
          <w:w w:val="110"/>
        </w:rPr>
        <w:t> customary</w:t>
      </w:r>
      <w:r>
        <w:rPr>
          <w:color w:val="231F20"/>
          <w:w w:val="110"/>
        </w:rPr>
        <w:t> since</w:t>
      </w:r>
      <w:r>
        <w:rPr>
          <w:color w:val="231F20"/>
          <w:w w:val="110"/>
        </w:rPr>
        <w:t> time immemorial,</w:t>
      </w:r>
      <w:r>
        <w:rPr>
          <w:color w:val="231F20"/>
          <w:w w:val="110"/>
        </w:rPr>
        <w:t> and</w:t>
      </w:r>
      <w:r>
        <w:rPr>
          <w:color w:val="231F20"/>
          <w:w w:val="110"/>
        </w:rPr>
        <w:t> they</w:t>
      </w:r>
      <w:r>
        <w:rPr>
          <w:color w:val="231F20"/>
          <w:w w:val="110"/>
        </w:rPr>
        <w:t> practised</w:t>
      </w:r>
      <w:r>
        <w:rPr>
          <w:color w:val="231F20"/>
          <w:w w:val="110"/>
        </w:rPr>
        <w:t> justice</w:t>
      </w:r>
      <w:r>
        <w:rPr>
          <w:color w:val="231F20"/>
          <w:w w:val="110"/>
        </w:rPr>
        <w:t> completely</w:t>
      </w:r>
      <w:r>
        <w:rPr>
          <w:color w:val="231F20"/>
          <w:w w:val="110"/>
        </w:rPr>
        <w:t> and without</w:t>
      </w:r>
      <w:r>
        <w:rPr>
          <w:color w:val="231F20"/>
          <w:w w:val="110"/>
        </w:rPr>
        <w:t> any</w:t>
      </w:r>
      <w:r>
        <w:rPr>
          <w:color w:val="231F20"/>
          <w:w w:val="110"/>
        </w:rPr>
        <w:t> breach,</w:t>
      </w:r>
      <w:r>
        <w:rPr>
          <w:color w:val="231F20"/>
          <w:w w:val="110"/>
        </w:rPr>
        <w:t> even</w:t>
      </w:r>
      <w:r>
        <w:rPr>
          <w:color w:val="231F20"/>
          <w:w w:val="110"/>
        </w:rPr>
        <w:t> though</w:t>
      </w:r>
      <w:r>
        <w:rPr>
          <w:color w:val="231F20"/>
          <w:w w:val="110"/>
        </w:rPr>
        <w:t> they</w:t>
      </w:r>
      <w:r>
        <w:rPr>
          <w:color w:val="231F20"/>
          <w:w w:val="110"/>
        </w:rPr>
        <w:t> considered</w:t>
      </w:r>
      <w:r>
        <w:rPr>
          <w:color w:val="231F20"/>
          <w:w w:val="110"/>
        </w:rPr>
        <w:t> their subjects</w:t>
      </w:r>
      <w:r>
        <w:rPr>
          <w:color w:val="231F20"/>
          <w:w w:val="110"/>
        </w:rPr>
        <w:t> as</w:t>
      </w:r>
      <w:r>
        <w:rPr>
          <w:color w:val="231F20"/>
          <w:w w:val="110"/>
        </w:rPr>
        <w:t> second</w:t>
      </w:r>
      <w:r>
        <w:rPr>
          <w:color w:val="231F20"/>
          <w:w w:val="110"/>
        </w:rPr>
        <w:t> class.</w:t>
      </w:r>
      <w:r>
        <w:rPr>
          <w:color w:val="231F20"/>
          <w:w w:val="110"/>
        </w:rPr>
        <w:t> As</w:t>
      </w:r>
      <w:r>
        <w:rPr>
          <w:color w:val="231F20"/>
          <w:w w:val="110"/>
        </w:rPr>
        <w:t> a</w:t>
      </w:r>
      <w:r>
        <w:rPr>
          <w:color w:val="231F20"/>
          <w:w w:val="110"/>
        </w:rPr>
        <w:t> result</w:t>
      </w:r>
      <w:r>
        <w:rPr>
          <w:color w:val="231F20"/>
          <w:w w:val="110"/>
        </w:rPr>
        <w:t> of</w:t>
      </w:r>
      <w:r>
        <w:rPr>
          <w:color w:val="231F20"/>
          <w:w w:val="110"/>
        </w:rPr>
        <w:t> this</w:t>
      </w:r>
      <w:r>
        <w:rPr>
          <w:color w:val="231F20"/>
          <w:w w:val="110"/>
        </w:rPr>
        <w:t> justice</w:t>
      </w:r>
      <w:r>
        <w:rPr>
          <w:color w:val="231F20"/>
          <w:w w:val="110"/>
        </w:rPr>
        <w:t> and</w:t>
      </w:r>
      <w:r>
        <w:rPr>
          <w:color w:val="231F20"/>
          <w:w w:val="110"/>
        </w:rPr>
        <w:t> the wealth</w:t>
      </w:r>
      <w:r>
        <w:rPr>
          <w:color w:val="231F20"/>
          <w:spacing w:val="-1"/>
          <w:w w:val="110"/>
        </w:rPr>
        <w:t> </w:t>
      </w:r>
      <w:r>
        <w:rPr>
          <w:color w:val="231F20"/>
          <w:w w:val="110"/>
        </w:rPr>
        <w:t>generated</w:t>
      </w:r>
      <w:r>
        <w:rPr>
          <w:color w:val="231F20"/>
          <w:spacing w:val="-1"/>
          <w:w w:val="110"/>
        </w:rPr>
        <w:t> </w:t>
      </w:r>
      <w:r>
        <w:rPr>
          <w:color w:val="231F20"/>
          <w:w w:val="110"/>
        </w:rPr>
        <w:t>by</w:t>
      </w:r>
      <w:r>
        <w:rPr>
          <w:color w:val="231F20"/>
          <w:spacing w:val="-1"/>
          <w:w w:val="110"/>
        </w:rPr>
        <w:t> </w:t>
      </w:r>
      <w:r>
        <w:rPr>
          <w:color w:val="231F20"/>
          <w:w w:val="110"/>
        </w:rPr>
        <w:t>not</w:t>
      </w:r>
      <w:r>
        <w:rPr>
          <w:color w:val="231F20"/>
          <w:spacing w:val="-1"/>
          <w:w w:val="110"/>
        </w:rPr>
        <w:t> </w:t>
      </w:r>
      <w:r>
        <w:rPr>
          <w:color w:val="231F20"/>
          <w:w w:val="110"/>
        </w:rPr>
        <w:t>serving</w:t>
      </w:r>
      <w:r>
        <w:rPr>
          <w:color w:val="231F20"/>
          <w:spacing w:val="-1"/>
          <w:w w:val="110"/>
        </w:rPr>
        <w:t> </w:t>
      </w:r>
      <w:r>
        <w:rPr>
          <w:color w:val="231F20"/>
          <w:w w:val="110"/>
        </w:rPr>
        <w:t>in</w:t>
      </w:r>
      <w:r>
        <w:rPr>
          <w:color w:val="231F20"/>
          <w:spacing w:val="-1"/>
          <w:w w:val="110"/>
        </w:rPr>
        <w:t> </w:t>
      </w:r>
      <w:r>
        <w:rPr>
          <w:color w:val="231F20"/>
          <w:w w:val="110"/>
        </w:rPr>
        <w:t>the</w:t>
      </w:r>
      <w:r>
        <w:rPr>
          <w:color w:val="231F20"/>
          <w:spacing w:val="-1"/>
          <w:w w:val="110"/>
        </w:rPr>
        <w:t> </w:t>
      </w:r>
      <w:r>
        <w:rPr>
          <w:color w:val="231F20"/>
          <w:w w:val="110"/>
        </w:rPr>
        <w:t>military</w:t>
      </w:r>
      <w:r>
        <w:rPr>
          <w:color w:val="231F20"/>
          <w:spacing w:val="-1"/>
          <w:w w:val="110"/>
        </w:rPr>
        <w:t> </w:t>
      </w:r>
      <w:r>
        <w:rPr>
          <w:color w:val="231F20"/>
          <w:w w:val="110"/>
        </w:rPr>
        <w:t>and</w:t>
      </w:r>
      <w:r>
        <w:rPr>
          <w:color w:val="231F20"/>
          <w:spacing w:val="-1"/>
          <w:w w:val="110"/>
        </w:rPr>
        <w:t> </w:t>
      </w:r>
      <w:r>
        <w:rPr>
          <w:color w:val="231F20"/>
          <w:w w:val="110"/>
        </w:rPr>
        <w:t>engaging only in trade and industry, Armenians, in particular, became very</w:t>
      </w:r>
      <w:r>
        <w:rPr>
          <w:color w:val="231F20"/>
          <w:w w:val="110"/>
        </w:rPr>
        <w:t> close</w:t>
      </w:r>
      <w:r>
        <w:rPr>
          <w:color w:val="231F20"/>
          <w:w w:val="110"/>
        </w:rPr>
        <w:t> to</w:t>
      </w:r>
      <w:r>
        <w:rPr>
          <w:color w:val="231F20"/>
          <w:w w:val="110"/>
        </w:rPr>
        <w:t> the</w:t>
      </w:r>
      <w:r>
        <w:rPr>
          <w:color w:val="231F20"/>
          <w:w w:val="110"/>
        </w:rPr>
        <w:t> Turks,</w:t>
      </w:r>
      <w:r>
        <w:rPr>
          <w:color w:val="231F20"/>
          <w:w w:val="110"/>
        </w:rPr>
        <w:t> adopted</w:t>
      </w:r>
      <w:r>
        <w:rPr>
          <w:color w:val="231F20"/>
          <w:w w:val="110"/>
        </w:rPr>
        <w:t> Turkish</w:t>
      </w:r>
      <w:r>
        <w:rPr>
          <w:color w:val="231F20"/>
          <w:w w:val="110"/>
        </w:rPr>
        <w:t> culture,</w:t>
      </w:r>
      <w:r>
        <w:rPr>
          <w:color w:val="231F20"/>
          <w:w w:val="110"/>
        </w:rPr>
        <w:t> adopted Turkish</w:t>
      </w:r>
      <w:r>
        <w:rPr>
          <w:color w:val="231F20"/>
          <w:w w:val="110"/>
        </w:rPr>
        <w:t> as</w:t>
      </w:r>
      <w:r>
        <w:rPr>
          <w:color w:val="231F20"/>
          <w:w w:val="110"/>
        </w:rPr>
        <w:t> their</w:t>
      </w:r>
      <w:r>
        <w:rPr>
          <w:color w:val="231F20"/>
          <w:w w:val="110"/>
        </w:rPr>
        <w:t> mother</w:t>
      </w:r>
      <w:r>
        <w:rPr>
          <w:color w:val="231F20"/>
          <w:w w:val="110"/>
        </w:rPr>
        <w:t> tongue</w:t>
      </w:r>
      <w:r>
        <w:rPr>
          <w:color w:val="231F20"/>
          <w:w w:val="110"/>
        </w:rPr>
        <w:t> in</w:t>
      </w:r>
      <w:r>
        <w:rPr>
          <w:color w:val="231F20"/>
          <w:w w:val="110"/>
        </w:rPr>
        <w:t> many</w:t>
      </w:r>
      <w:r>
        <w:rPr>
          <w:color w:val="231F20"/>
          <w:w w:val="110"/>
        </w:rPr>
        <w:t> regions,</w:t>
      </w:r>
      <w:r>
        <w:rPr>
          <w:color w:val="231F20"/>
          <w:w w:val="110"/>
        </w:rPr>
        <w:t> and</w:t>
      </w:r>
      <w:r>
        <w:rPr>
          <w:color w:val="231F20"/>
          <w:w w:val="110"/>
        </w:rPr>
        <w:t> were rewarded</w:t>
      </w:r>
      <w:r>
        <w:rPr>
          <w:color w:val="231F20"/>
          <w:w w:val="110"/>
        </w:rPr>
        <w:t> for</w:t>
      </w:r>
      <w:r>
        <w:rPr>
          <w:color w:val="231F20"/>
          <w:w w:val="110"/>
        </w:rPr>
        <w:t> their</w:t>
      </w:r>
      <w:r>
        <w:rPr>
          <w:color w:val="231F20"/>
          <w:w w:val="110"/>
        </w:rPr>
        <w:t> loyalty</w:t>
      </w:r>
      <w:r>
        <w:rPr>
          <w:color w:val="231F20"/>
          <w:w w:val="110"/>
        </w:rPr>
        <w:t> to</w:t>
      </w:r>
      <w:r>
        <w:rPr>
          <w:color w:val="231F20"/>
          <w:w w:val="110"/>
        </w:rPr>
        <w:t> the</w:t>
      </w:r>
      <w:r>
        <w:rPr>
          <w:color w:val="231F20"/>
          <w:w w:val="110"/>
        </w:rPr>
        <w:t> state.</w:t>
      </w:r>
      <w:r>
        <w:rPr>
          <w:color w:val="231F20"/>
          <w:w w:val="110"/>
        </w:rPr>
        <w:t> There</w:t>
      </w:r>
      <w:r>
        <w:rPr>
          <w:color w:val="231F20"/>
          <w:w w:val="110"/>
        </w:rPr>
        <w:t> were</w:t>
      </w:r>
      <w:r>
        <w:rPr>
          <w:color w:val="231F20"/>
          <w:w w:val="110"/>
        </w:rPr>
        <w:t> even Armenian</w:t>
      </w:r>
      <w:r>
        <w:rPr>
          <w:color w:val="231F20"/>
          <w:w w:val="110"/>
        </w:rPr>
        <w:t> ministers</w:t>
      </w:r>
      <w:r>
        <w:rPr>
          <w:color w:val="231F20"/>
          <w:w w:val="110"/>
        </w:rPr>
        <w:t> in</w:t>
      </w:r>
      <w:r>
        <w:rPr>
          <w:color w:val="231F20"/>
          <w:w w:val="110"/>
        </w:rPr>
        <w:t> the</w:t>
      </w:r>
      <w:r>
        <w:rPr>
          <w:color w:val="231F20"/>
          <w:w w:val="110"/>
        </w:rPr>
        <w:t> Ottoman</w:t>
      </w:r>
      <w:r>
        <w:rPr>
          <w:color w:val="231F20"/>
          <w:w w:val="110"/>
        </w:rPr>
        <w:t> era.</w:t>
      </w:r>
      <w:r>
        <w:rPr>
          <w:color w:val="231F20"/>
          <w:w w:val="110"/>
        </w:rPr>
        <w:t> However,</w:t>
      </w:r>
      <w:r>
        <w:rPr>
          <w:color w:val="231F20"/>
          <w:w w:val="110"/>
        </w:rPr>
        <w:t> their number</w:t>
      </w:r>
      <w:r>
        <w:rPr>
          <w:color w:val="231F20"/>
          <w:w w:val="110"/>
        </w:rPr>
        <w:t> was</w:t>
      </w:r>
      <w:r>
        <w:rPr>
          <w:color w:val="231F20"/>
          <w:w w:val="110"/>
        </w:rPr>
        <w:t> very</w:t>
      </w:r>
      <w:r>
        <w:rPr>
          <w:color w:val="231F20"/>
          <w:w w:val="110"/>
        </w:rPr>
        <w:t> small.</w:t>
      </w:r>
      <w:r>
        <w:rPr>
          <w:color w:val="231F20"/>
          <w:w w:val="110"/>
        </w:rPr>
        <w:t> If</w:t>
      </w:r>
      <w:r>
        <w:rPr>
          <w:color w:val="231F20"/>
          <w:w w:val="110"/>
        </w:rPr>
        <w:t> I</w:t>
      </w:r>
      <w:r>
        <w:rPr>
          <w:color w:val="231F20"/>
          <w:w w:val="110"/>
        </w:rPr>
        <w:t> am</w:t>
      </w:r>
      <w:r>
        <w:rPr>
          <w:color w:val="231F20"/>
          <w:w w:val="110"/>
        </w:rPr>
        <w:t> not</w:t>
      </w:r>
      <w:r>
        <w:rPr>
          <w:color w:val="231F20"/>
          <w:w w:val="110"/>
        </w:rPr>
        <w:t> mistaken,</w:t>
      </w:r>
      <w:r>
        <w:rPr>
          <w:color w:val="231F20"/>
          <w:w w:val="110"/>
        </w:rPr>
        <w:t> according</w:t>
      </w:r>
      <w:r>
        <w:rPr>
          <w:color w:val="231F20"/>
          <w:w w:val="110"/>
        </w:rPr>
        <w:t> to the</w:t>
      </w:r>
      <w:r>
        <w:rPr>
          <w:color w:val="231F20"/>
          <w:w w:val="110"/>
        </w:rPr>
        <w:t> history</w:t>
      </w:r>
      <w:r>
        <w:rPr>
          <w:color w:val="231F20"/>
          <w:w w:val="110"/>
        </w:rPr>
        <w:t> of</w:t>
      </w:r>
      <w:r>
        <w:rPr>
          <w:color w:val="231F20"/>
          <w:w w:val="110"/>
        </w:rPr>
        <w:t> the</w:t>
      </w:r>
      <w:r>
        <w:rPr>
          <w:color w:val="231F20"/>
          <w:w w:val="110"/>
        </w:rPr>
        <w:t> chronicler</w:t>
      </w:r>
      <w:r>
        <w:rPr>
          <w:color w:val="231F20"/>
          <w:w w:val="110"/>
        </w:rPr>
        <w:t> Enveri,</w:t>
      </w:r>
      <w:r>
        <w:rPr>
          <w:color w:val="231F20"/>
          <w:w w:val="110"/>
        </w:rPr>
        <w:t> the</w:t>
      </w:r>
      <w:r>
        <w:rPr>
          <w:color w:val="231F20"/>
          <w:w w:val="110"/>
        </w:rPr>
        <w:t> number</w:t>
      </w:r>
      <w:r>
        <w:rPr>
          <w:color w:val="231F20"/>
          <w:w w:val="110"/>
        </w:rPr>
        <w:t> of Armenians in Turkey</w:t>
      </w:r>
    </w:p>
    <w:p>
      <w:pPr>
        <w:pStyle w:val="BodyText"/>
        <w:spacing w:line="285" w:lineRule="auto"/>
        <w:ind w:left="695" w:right="688" w:firstLine="4"/>
        <w:jc w:val="both"/>
      </w:pPr>
      <w:r>
        <w:rPr>
          <w:color w:val="231F20"/>
          <w:w w:val="115"/>
        </w:rPr>
        <w:t>300,000,</w:t>
      </w:r>
      <w:r>
        <w:rPr>
          <w:color w:val="231F20"/>
          <w:w w:val="115"/>
        </w:rPr>
        <w:t> and</w:t>
      </w:r>
      <w:r>
        <w:rPr>
          <w:color w:val="231F20"/>
          <w:w w:val="115"/>
        </w:rPr>
        <w:t> it</w:t>
      </w:r>
      <w:r>
        <w:rPr>
          <w:color w:val="231F20"/>
          <w:w w:val="115"/>
        </w:rPr>
        <w:t> is</w:t>
      </w:r>
      <w:r>
        <w:rPr>
          <w:color w:val="231F20"/>
          <w:w w:val="115"/>
        </w:rPr>
        <w:t> noted</w:t>
      </w:r>
      <w:r>
        <w:rPr>
          <w:color w:val="231F20"/>
          <w:w w:val="115"/>
        </w:rPr>
        <w:t> that</w:t>
      </w:r>
      <w:r>
        <w:rPr>
          <w:color w:val="231F20"/>
          <w:w w:val="115"/>
        </w:rPr>
        <w:t> upon</w:t>
      </w:r>
      <w:r>
        <w:rPr>
          <w:color w:val="231F20"/>
          <w:w w:val="115"/>
        </w:rPr>
        <w:t> the</w:t>
      </w:r>
      <w:r>
        <w:rPr>
          <w:color w:val="231F20"/>
          <w:w w:val="115"/>
        </w:rPr>
        <w:t> Armenian</w:t>
      </w:r>
      <w:r>
        <w:rPr>
          <w:color w:val="231F20"/>
          <w:spacing w:val="40"/>
          <w:w w:val="115"/>
        </w:rPr>
        <w:t> </w:t>
      </w:r>
      <w:r>
        <w:rPr>
          <w:color w:val="231F20"/>
          <w:w w:val="115"/>
        </w:rPr>
        <w:t>patriarch's</w:t>
      </w:r>
      <w:r>
        <w:rPr>
          <w:color w:val="231F20"/>
          <w:spacing w:val="-4"/>
          <w:w w:val="115"/>
        </w:rPr>
        <w:t> </w:t>
      </w:r>
      <w:r>
        <w:rPr>
          <w:color w:val="231F20"/>
          <w:w w:val="115"/>
        </w:rPr>
        <w:t>application</w:t>
      </w:r>
      <w:r>
        <w:rPr>
          <w:color w:val="231F20"/>
          <w:spacing w:val="-4"/>
          <w:w w:val="115"/>
        </w:rPr>
        <w:t> </w:t>
      </w:r>
      <w:r>
        <w:rPr>
          <w:color w:val="231F20"/>
          <w:w w:val="115"/>
        </w:rPr>
        <w:t>to</w:t>
      </w:r>
      <w:r>
        <w:rPr>
          <w:color w:val="231F20"/>
          <w:spacing w:val="-4"/>
          <w:w w:val="115"/>
        </w:rPr>
        <w:t> </w:t>
      </w:r>
      <w:r>
        <w:rPr>
          <w:color w:val="231F20"/>
          <w:w w:val="115"/>
        </w:rPr>
        <w:t>the</w:t>
      </w:r>
      <w:r>
        <w:rPr>
          <w:color w:val="231F20"/>
          <w:spacing w:val="-4"/>
          <w:w w:val="115"/>
        </w:rPr>
        <w:t> </w:t>
      </w:r>
      <w:r>
        <w:rPr>
          <w:color w:val="231F20"/>
          <w:w w:val="115"/>
        </w:rPr>
        <w:t>state,</w:t>
      </w:r>
      <w:r>
        <w:rPr>
          <w:color w:val="231F20"/>
          <w:spacing w:val="-4"/>
          <w:w w:val="115"/>
        </w:rPr>
        <w:t> </w:t>
      </w:r>
      <w:r>
        <w:rPr>
          <w:color w:val="231F20"/>
          <w:w w:val="115"/>
        </w:rPr>
        <w:t>measures</w:t>
      </w:r>
      <w:r>
        <w:rPr>
          <w:color w:val="231F20"/>
          <w:spacing w:val="-4"/>
          <w:w w:val="115"/>
        </w:rPr>
        <w:t> </w:t>
      </w:r>
      <w:r>
        <w:rPr>
          <w:color w:val="231F20"/>
          <w:w w:val="115"/>
        </w:rPr>
        <w:t>were</w:t>
      </w:r>
      <w:r>
        <w:rPr>
          <w:color w:val="231F20"/>
          <w:spacing w:val="-4"/>
          <w:w w:val="115"/>
        </w:rPr>
        <w:t> </w:t>
      </w:r>
      <w:r>
        <w:rPr>
          <w:color w:val="231F20"/>
          <w:w w:val="115"/>
        </w:rPr>
        <w:t>taken</w:t>
      </w:r>
      <w:r>
        <w:rPr>
          <w:color w:val="231F20"/>
          <w:spacing w:val="-4"/>
          <w:w w:val="115"/>
        </w:rPr>
        <w:t> </w:t>
      </w:r>
      <w:r>
        <w:rPr>
          <w:color w:val="231F20"/>
          <w:w w:val="115"/>
        </w:rPr>
        <w:t>to prevent</w:t>
      </w:r>
      <w:r>
        <w:rPr>
          <w:color w:val="231F20"/>
          <w:w w:val="115"/>
        </w:rPr>
        <w:t> the</w:t>
      </w:r>
      <w:r>
        <w:rPr>
          <w:color w:val="231F20"/>
          <w:w w:val="115"/>
        </w:rPr>
        <w:t> efforts</w:t>
      </w:r>
      <w:r>
        <w:rPr>
          <w:color w:val="231F20"/>
          <w:w w:val="115"/>
        </w:rPr>
        <w:t> of</w:t>
      </w:r>
      <w:r>
        <w:rPr>
          <w:color w:val="231F20"/>
          <w:w w:val="115"/>
        </w:rPr>
        <w:t> Catholic</w:t>
      </w:r>
      <w:r>
        <w:rPr>
          <w:color w:val="231F20"/>
          <w:w w:val="115"/>
        </w:rPr>
        <w:t> priests</w:t>
      </w:r>
      <w:r>
        <w:rPr>
          <w:color w:val="231F20"/>
          <w:w w:val="115"/>
        </w:rPr>
        <w:t> to</w:t>
      </w:r>
      <w:r>
        <w:rPr>
          <w:color w:val="231F20"/>
          <w:w w:val="115"/>
        </w:rPr>
        <w:t> convert Armenians</w:t>
      </w:r>
      <w:r>
        <w:rPr>
          <w:color w:val="231F20"/>
          <w:w w:val="115"/>
        </w:rPr>
        <w:t> from</w:t>
      </w:r>
      <w:r>
        <w:rPr>
          <w:color w:val="231F20"/>
          <w:w w:val="115"/>
        </w:rPr>
        <w:t> their</w:t>
      </w:r>
      <w:r>
        <w:rPr>
          <w:color w:val="231F20"/>
          <w:w w:val="115"/>
        </w:rPr>
        <w:t> national</w:t>
      </w:r>
      <w:r>
        <w:rPr>
          <w:color w:val="231F20"/>
          <w:w w:val="115"/>
        </w:rPr>
        <w:t> sect</w:t>
      </w:r>
      <w:r>
        <w:rPr>
          <w:color w:val="231F20"/>
          <w:w w:val="115"/>
        </w:rPr>
        <w:t> of</w:t>
      </w:r>
      <w:r>
        <w:rPr>
          <w:color w:val="231F20"/>
          <w:w w:val="115"/>
        </w:rPr>
        <w:t> Gregorianism</w:t>
      </w:r>
      <w:r>
        <w:rPr>
          <w:color w:val="231F20"/>
          <w:w w:val="115"/>
        </w:rPr>
        <w:t> to Catholicism through propaganda.</w:t>
      </w:r>
    </w:p>
    <w:p>
      <w:pPr>
        <w:pStyle w:val="BodyText"/>
        <w:spacing w:after="0" w:line="285" w:lineRule="auto"/>
        <w:jc w:val="both"/>
        <w:sectPr>
          <w:pgSz w:w="8640" w:h="12960"/>
          <w:pgMar w:top="1480" w:bottom="280" w:left="1080" w:right="1080"/>
        </w:sectPr>
      </w:pPr>
    </w:p>
    <w:p>
      <w:pPr>
        <w:pStyle w:val="BodyText"/>
      </w:pPr>
    </w:p>
    <w:p>
      <w:pPr>
        <w:pStyle w:val="BodyText"/>
      </w:pPr>
    </w:p>
    <w:p>
      <w:pPr>
        <w:pStyle w:val="BodyText"/>
      </w:pPr>
    </w:p>
    <w:p>
      <w:pPr>
        <w:pStyle w:val="BodyText"/>
        <w:spacing w:before="126"/>
      </w:pPr>
    </w:p>
    <w:p>
      <w:pPr>
        <w:pStyle w:val="BodyText"/>
        <w:spacing w:line="283" w:lineRule="auto"/>
        <w:ind w:left="709" w:right="694" w:firstLine="260"/>
        <w:jc w:val="both"/>
      </w:pPr>
      <w:r>
        <w:rPr>
          <w:color w:val="231F20"/>
          <w:w w:val="110"/>
        </w:rPr>
        <w:t>The</w:t>
      </w:r>
      <w:r>
        <w:rPr>
          <w:color w:val="231F20"/>
          <w:w w:val="110"/>
        </w:rPr>
        <w:t> date</w:t>
      </w:r>
      <w:r>
        <w:rPr>
          <w:color w:val="231F20"/>
          <w:w w:val="110"/>
        </w:rPr>
        <w:t> when</w:t>
      </w:r>
      <w:r>
        <w:rPr>
          <w:color w:val="231F20"/>
          <w:w w:val="110"/>
        </w:rPr>
        <w:t> the</w:t>
      </w:r>
      <w:r>
        <w:rPr>
          <w:color w:val="231F20"/>
          <w:w w:val="110"/>
        </w:rPr>
        <w:t> Armenians</w:t>
      </w:r>
      <w:r>
        <w:rPr>
          <w:color w:val="231F20"/>
          <w:w w:val="110"/>
        </w:rPr>
        <w:t> numbered</w:t>
      </w:r>
      <w:r>
        <w:rPr>
          <w:color w:val="231F20"/>
          <w:w w:val="110"/>
        </w:rPr>
        <w:t> 300,000</w:t>
      </w:r>
      <w:r>
        <w:rPr>
          <w:color w:val="231F20"/>
          <w:w w:val="110"/>
        </w:rPr>
        <w:t> </w:t>
      </w:r>
      <w:r>
        <w:rPr>
          <w:color w:val="231F20"/>
          <w:w w:val="110"/>
        </w:rPr>
        <w:t>is approximately</w:t>
      </w:r>
      <w:r>
        <w:rPr>
          <w:color w:val="231F20"/>
          <w:w w:val="110"/>
        </w:rPr>
        <w:t> 1779-1 780. In l 9 l 4, the First World War </w:t>
      </w:r>
      <w:r>
        <w:rPr>
          <w:color w:val="231F20"/>
          <w:spacing w:val="-2"/>
          <w:w w:val="110"/>
        </w:rPr>
        <w:t>began-</w:t>
      </w:r>
    </w:p>
    <w:p>
      <w:pPr>
        <w:pStyle w:val="BodyText"/>
        <w:spacing w:after="0" w:line="283" w:lineRule="auto"/>
        <w:jc w:val="both"/>
        <w:sectPr>
          <w:pgSz w:w="8640" w:h="12960"/>
          <w:pgMar w:top="1480" w:bottom="280" w:left="1080" w:right="1080"/>
        </w:sectPr>
      </w:pPr>
    </w:p>
    <w:p>
      <w:pPr>
        <w:pStyle w:val="BodyText"/>
      </w:pPr>
    </w:p>
    <w:p>
      <w:pPr>
        <w:pStyle w:val="BodyText"/>
      </w:pPr>
    </w:p>
    <w:p>
      <w:pPr>
        <w:pStyle w:val="BodyText"/>
        <w:spacing w:before="191"/>
      </w:pPr>
    </w:p>
    <w:p>
      <w:pPr>
        <w:pStyle w:val="BodyText"/>
        <w:spacing w:line="285" w:lineRule="auto"/>
        <w:ind w:left="734" w:right="662" w:firstLine="10"/>
        <w:jc w:val="both"/>
      </w:pPr>
      <w:r>
        <w:rPr>
          <w:color w:val="231F20"/>
          <w:w w:val="115"/>
        </w:rPr>
        <w:t>However,</w:t>
      </w:r>
      <w:r>
        <w:rPr>
          <w:color w:val="231F20"/>
          <w:spacing w:val="-1"/>
          <w:w w:val="115"/>
        </w:rPr>
        <w:t> </w:t>
      </w:r>
      <w:r>
        <w:rPr>
          <w:color w:val="231F20"/>
          <w:w w:val="115"/>
        </w:rPr>
        <w:t>the</w:t>
      </w:r>
      <w:r>
        <w:rPr>
          <w:color w:val="231F20"/>
          <w:spacing w:val="-1"/>
          <w:w w:val="115"/>
        </w:rPr>
        <w:t> </w:t>
      </w:r>
      <w:r>
        <w:rPr>
          <w:color w:val="231F20"/>
          <w:w w:val="115"/>
        </w:rPr>
        <w:t>fact</w:t>
      </w:r>
      <w:r>
        <w:rPr>
          <w:color w:val="231F20"/>
          <w:spacing w:val="-1"/>
          <w:w w:val="115"/>
        </w:rPr>
        <w:t> </w:t>
      </w:r>
      <w:r>
        <w:rPr>
          <w:color w:val="231F20"/>
          <w:w w:val="115"/>
        </w:rPr>
        <w:t>that</w:t>
      </w:r>
      <w:r>
        <w:rPr>
          <w:color w:val="231F20"/>
          <w:spacing w:val="-1"/>
          <w:w w:val="115"/>
        </w:rPr>
        <w:t> </w:t>
      </w:r>
      <w:r>
        <w:rPr>
          <w:color w:val="231F20"/>
          <w:w w:val="115"/>
        </w:rPr>
        <w:t>they</w:t>
      </w:r>
      <w:r>
        <w:rPr>
          <w:color w:val="231F20"/>
          <w:spacing w:val="-1"/>
          <w:w w:val="115"/>
        </w:rPr>
        <w:t> </w:t>
      </w:r>
      <w:r>
        <w:rPr>
          <w:color w:val="231F20"/>
          <w:w w:val="115"/>
        </w:rPr>
        <w:t>had</w:t>
      </w:r>
      <w:r>
        <w:rPr>
          <w:color w:val="231F20"/>
          <w:spacing w:val="-1"/>
          <w:w w:val="115"/>
        </w:rPr>
        <w:t> </w:t>
      </w:r>
      <w:r>
        <w:rPr>
          <w:color w:val="231F20"/>
          <w:w w:val="115"/>
        </w:rPr>
        <w:t>reached</w:t>
      </w:r>
      <w:r>
        <w:rPr>
          <w:color w:val="231F20"/>
          <w:spacing w:val="-2"/>
          <w:w w:val="115"/>
        </w:rPr>
        <w:t> </w:t>
      </w:r>
      <w:r>
        <w:rPr>
          <w:color w:val="231F20"/>
          <w:w w:val="115"/>
        </w:rPr>
        <w:t>1.500.000</w:t>
      </w:r>
      <w:r>
        <w:rPr>
          <w:color w:val="231F20"/>
          <w:spacing w:val="-1"/>
          <w:w w:val="115"/>
        </w:rPr>
        <w:t> </w:t>
      </w:r>
      <w:r>
        <w:rPr>
          <w:color w:val="231F20"/>
          <w:w w:val="115"/>
        </w:rPr>
        <w:t>people shows</w:t>
      </w:r>
      <w:r>
        <w:rPr>
          <w:color w:val="231F20"/>
          <w:spacing w:val="-3"/>
          <w:w w:val="115"/>
        </w:rPr>
        <w:t> </w:t>
      </w:r>
      <w:r>
        <w:rPr>
          <w:color w:val="231F20"/>
          <w:w w:val="115"/>
        </w:rPr>
        <w:t>how</w:t>
      </w:r>
      <w:r>
        <w:rPr>
          <w:color w:val="231F20"/>
          <w:spacing w:val="-3"/>
          <w:w w:val="115"/>
        </w:rPr>
        <w:t> </w:t>
      </w:r>
      <w:r>
        <w:rPr>
          <w:color w:val="231F20"/>
          <w:w w:val="115"/>
        </w:rPr>
        <w:t>rapidly</w:t>
      </w:r>
      <w:r>
        <w:rPr>
          <w:color w:val="231F20"/>
          <w:spacing w:val="-3"/>
          <w:w w:val="115"/>
        </w:rPr>
        <w:t> </w:t>
      </w:r>
      <w:r>
        <w:rPr>
          <w:color w:val="231F20"/>
          <w:w w:val="115"/>
        </w:rPr>
        <w:t>they</w:t>
      </w:r>
      <w:r>
        <w:rPr>
          <w:color w:val="231F20"/>
          <w:spacing w:val="-3"/>
          <w:w w:val="115"/>
        </w:rPr>
        <w:t> </w:t>
      </w:r>
      <w:r>
        <w:rPr>
          <w:color w:val="231F20"/>
          <w:w w:val="115"/>
        </w:rPr>
        <w:t>multiplied.</w:t>
      </w:r>
      <w:r>
        <w:rPr>
          <w:color w:val="231F20"/>
          <w:spacing w:val="-3"/>
          <w:w w:val="115"/>
        </w:rPr>
        <w:t> </w:t>
      </w:r>
      <w:r>
        <w:rPr>
          <w:color w:val="231F20"/>
          <w:w w:val="115"/>
        </w:rPr>
        <w:t>This</w:t>
      </w:r>
      <w:r>
        <w:rPr>
          <w:color w:val="231F20"/>
          <w:spacing w:val="-3"/>
          <w:w w:val="115"/>
        </w:rPr>
        <w:t> </w:t>
      </w:r>
      <w:r>
        <w:rPr>
          <w:color w:val="231F20"/>
          <w:w w:val="115"/>
        </w:rPr>
        <w:t>increase</w:t>
      </w:r>
      <w:r>
        <w:rPr>
          <w:color w:val="231F20"/>
          <w:spacing w:val="-3"/>
          <w:w w:val="115"/>
        </w:rPr>
        <w:t> </w:t>
      </w:r>
      <w:r>
        <w:rPr>
          <w:color w:val="231F20"/>
          <w:w w:val="115"/>
        </w:rPr>
        <w:t>was</w:t>
      </w:r>
      <w:r>
        <w:rPr>
          <w:color w:val="231F20"/>
          <w:spacing w:val="-3"/>
          <w:w w:val="115"/>
        </w:rPr>
        <w:t> </w:t>
      </w:r>
      <w:r>
        <w:rPr>
          <w:color w:val="231F20"/>
          <w:w w:val="115"/>
        </w:rPr>
        <w:t>due to</w:t>
      </w:r>
      <w:r>
        <w:rPr>
          <w:color w:val="231F20"/>
          <w:w w:val="115"/>
        </w:rPr>
        <w:t> both</w:t>
      </w:r>
      <w:r>
        <w:rPr>
          <w:color w:val="231F20"/>
          <w:w w:val="115"/>
        </w:rPr>
        <w:t> prosperity</w:t>
      </w:r>
      <w:r>
        <w:rPr>
          <w:color w:val="231F20"/>
          <w:w w:val="115"/>
        </w:rPr>
        <w:t> and</w:t>
      </w:r>
      <w:r>
        <w:rPr>
          <w:color w:val="231F20"/>
          <w:w w:val="115"/>
        </w:rPr>
        <w:t> the</w:t>
      </w:r>
      <w:r>
        <w:rPr>
          <w:color w:val="231F20"/>
          <w:w w:val="115"/>
        </w:rPr>
        <w:t> fact</w:t>
      </w:r>
      <w:r>
        <w:rPr>
          <w:color w:val="231F20"/>
          <w:w w:val="115"/>
        </w:rPr>
        <w:t> that</w:t>
      </w:r>
      <w:r>
        <w:rPr>
          <w:color w:val="231F20"/>
          <w:w w:val="115"/>
        </w:rPr>
        <w:t> Armenians</w:t>
      </w:r>
      <w:r>
        <w:rPr>
          <w:color w:val="231F20"/>
          <w:w w:val="115"/>
        </w:rPr>
        <w:t> were</w:t>
      </w:r>
      <w:r>
        <w:rPr>
          <w:color w:val="231F20"/>
          <w:w w:val="115"/>
        </w:rPr>
        <w:t> not conscripted into the army. As is known, only the Turkish race paid the blood and life tax of the Empire.</w:t>
      </w:r>
    </w:p>
    <w:p>
      <w:pPr>
        <w:pStyle w:val="BodyText"/>
        <w:spacing w:line="285" w:lineRule="auto"/>
        <w:ind w:left="733" w:right="654" w:firstLine="282"/>
        <w:jc w:val="both"/>
      </w:pPr>
      <w:r>
        <w:rPr>
          <w:color w:val="231F20"/>
          <w:w w:val="110"/>
        </w:rPr>
        <w:t>At</w:t>
      </w:r>
      <w:r>
        <w:rPr>
          <w:color w:val="231F20"/>
          <w:spacing w:val="-1"/>
          <w:w w:val="110"/>
        </w:rPr>
        <w:t> </w:t>
      </w:r>
      <w:r>
        <w:rPr>
          <w:color w:val="231F20"/>
          <w:w w:val="110"/>
        </w:rPr>
        <w:t>the</w:t>
      </w:r>
      <w:r>
        <w:rPr>
          <w:color w:val="231F20"/>
          <w:spacing w:val="-1"/>
          <w:w w:val="110"/>
        </w:rPr>
        <w:t> </w:t>
      </w:r>
      <w:r>
        <w:rPr>
          <w:color w:val="231F20"/>
          <w:w w:val="110"/>
        </w:rPr>
        <w:t>beginning</w:t>
      </w:r>
      <w:r>
        <w:rPr>
          <w:color w:val="231F20"/>
          <w:spacing w:val="-1"/>
          <w:w w:val="110"/>
        </w:rPr>
        <w:t> </w:t>
      </w:r>
      <w:r>
        <w:rPr>
          <w:color w:val="231F20"/>
          <w:w w:val="110"/>
        </w:rPr>
        <w:t>of</w:t>
      </w:r>
      <w:r>
        <w:rPr>
          <w:color w:val="231F20"/>
          <w:spacing w:val="-1"/>
          <w:w w:val="110"/>
        </w:rPr>
        <w:t> </w:t>
      </w:r>
      <w:r>
        <w:rPr>
          <w:color w:val="231F20"/>
          <w:w w:val="110"/>
        </w:rPr>
        <w:t>the</w:t>
      </w:r>
      <w:r>
        <w:rPr>
          <w:color w:val="231F20"/>
          <w:spacing w:val="-2"/>
          <w:w w:val="110"/>
        </w:rPr>
        <w:t> </w:t>
      </w:r>
      <w:r>
        <w:rPr>
          <w:color w:val="231F20"/>
          <w:w w:val="110"/>
          <w:sz w:val="17"/>
        </w:rPr>
        <w:t>XXth</w:t>
      </w:r>
      <w:r>
        <w:rPr>
          <w:color w:val="231F20"/>
          <w:spacing w:val="-1"/>
          <w:w w:val="110"/>
          <w:sz w:val="17"/>
        </w:rPr>
        <w:t> </w:t>
      </w:r>
      <w:r>
        <w:rPr>
          <w:color w:val="231F20"/>
          <w:w w:val="110"/>
        </w:rPr>
        <w:t>century,</w:t>
      </w:r>
      <w:r>
        <w:rPr>
          <w:color w:val="231F20"/>
          <w:spacing w:val="-1"/>
          <w:w w:val="110"/>
        </w:rPr>
        <w:t> </w:t>
      </w:r>
      <w:r>
        <w:rPr>
          <w:color w:val="231F20"/>
          <w:w w:val="110"/>
        </w:rPr>
        <w:t>Armenians</w:t>
      </w:r>
      <w:r>
        <w:rPr>
          <w:color w:val="231F20"/>
          <w:spacing w:val="-1"/>
          <w:w w:val="110"/>
        </w:rPr>
        <w:t> </w:t>
      </w:r>
      <w:r>
        <w:rPr>
          <w:color w:val="231F20"/>
          <w:w w:val="110"/>
        </w:rPr>
        <w:t>were</w:t>
      </w:r>
      <w:r>
        <w:rPr>
          <w:color w:val="231F20"/>
          <w:spacing w:val="-1"/>
          <w:w w:val="110"/>
        </w:rPr>
        <w:t> </w:t>
      </w:r>
      <w:r>
        <w:rPr>
          <w:color w:val="231F20"/>
          <w:w w:val="110"/>
        </w:rPr>
        <w:t>in a very good position in terms of wealth in Turkey, and they had</w:t>
      </w:r>
      <w:r>
        <w:rPr>
          <w:color w:val="231F20"/>
          <w:w w:val="110"/>
        </w:rPr>
        <w:t> taken</w:t>
      </w:r>
      <w:r>
        <w:rPr>
          <w:color w:val="231F20"/>
          <w:w w:val="110"/>
        </w:rPr>
        <w:t> many</w:t>
      </w:r>
      <w:r>
        <w:rPr>
          <w:color w:val="231F20"/>
          <w:w w:val="110"/>
        </w:rPr>
        <w:t> industries</w:t>
      </w:r>
      <w:r>
        <w:rPr>
          <w:color w:val="231F20"/>
          <w:w w:val="110"/>
        </w:rPr>
        <w:t> under</w:t>
      </w:r>
      <w:r>
        <w:rPr>
          <w:color w:val="231F20"/>
          <w:w w:val="110"/>
        </w:rPr>
        <w:t> their</w:t>
      </w:r>
      <w:r>
        <w:rPr>
          <w:color w:val="231F20"/>
          <w:w w:val="110"/>
        </w:rPr>
        <w:t> control.</w:t>
      </w:r>
      <w:r>
        <w:rPr>
          <w:color w:val="231F20"/>
          <w:w w:val="110"/>
        </w:rPr>
        <w:t> They</w:t>
      </w:r>
      <w:r>
        <w:rPr>
          <w:color w:val="231F20"/>
          <w:w w:val="110"/>
        </w:rPr>
        <w:t> were robbing</w:t>
      </w:r>
      <w:r>
        <w:rPr>
          <w:color w:val="231F20"/>
          <w:w w:val="110"/>
        </w:rPr>
        <w:t> Turks</w:t>
      </w:r>
      <w:r>
        <w:rPr>
          <w:color w:val="231F20"/>
          <w:w w:val="110"/>
        </w:rPr>
        <w:t> by</w:t>
      </w:r>
      <w:r>
        <w:rPr>
          <w:color w:val="231F20"/>
          <w:w w:val="110"/>
        </w:rPr>
        <w:t> means</w:t>
      </w:r>
      <w:r>
        <w:rPr>
          <w:color w:val="231F20"/>
          <w:w w:val="110"/>
        </w:rPr>
        <w:t> of</w:t>
      </w:r>
      <w:r>
        <w:rPr>
          <w:color w:val="231F20"/>
          <w:w w:val="110"/>
        </w:rPr>
        <w:t> their</w:t>
      </w:r>
      <w:r>
        <w:rPr>
          <w:color w:val="231F20"/>
          <w:w w:val="110"/>
        </w:rPr>
        <w:t> money-laundering activities,</w:t>
      </w:r>
      <w:r>
        <w:rPr>
          <w:color w:val="231F20"/>
          <w:w w:val="110"/>
        </w:rPr>
        <w:t> sending</w:t>
      </w:r>
      <w:r>
        <w:rPr>
          <w:color w:val="231F20"/>
          <w:w w:val="110"/>
        </w:rPr>
        <w:t> their</w:t>
      </w:r>
      <w:r>
        <w:rPr>
          <w:color w:val="231F20"/>
          <w:w w:val="110"/>
        </w:rPr>
        <w:t> own</w:t>
      </w:r>
      <w:r>
        <w:rPr>
          <w:color w:val="231F20"/>
          <w:w w:val="110"/>
        </w:rPr>
        <w:t> children</w:t>
      </w:r>
      <w:r>
        <w:rPr>
          <w:color w:val="231F20"/>
          <w:w w:val="110"/>
        </w:rPr>
        <w:t> to</w:t>
      </w:r>
      <w:r>
        <w:rPr>
          <w:color w:val="231F20"/>
          <w:w w:val="110"/>
        </w:rPr>
        <w:t> Western</w:t>
      </w:r>
      <w:r>
        <w:rPr>
          <w:color w:val="231F20"/>
          <w:w w:val="110"/>
        </w:rPr>
        <w:t> countries for</w:t>
      </w:r>
      <w:r>
        <w:rPr>
          <w:color w:val="231F20"/>
          <w:w w:val="110"/>
        </w:rPr>
        <w:t> education,</w:t>
      </w:r>
      <w:r>
        <w:rPr>
          <w:color w:val="231F20"/>
          <w:w w:val="110"/>
        </w:rPr>
        <w:t> where</w:t>
      </w:r>
      <w:r>
        <w:rPr>
          <w:color w:val="231F20"/>
          <w:w w:val="110"/>
        </w:rPr>
        <w:t> they</w:t>
      </w:r>
      <w:r>
        <w:rPr>
          <w:color w:val="231F20"/>
          <w:w w:val="110"/>
        </w:rPr>
        <w:t> were</w:t>
      </w:r>
      <w:r>
        <w:rPr>
          <w:color w:val="231F20"/>
          <w:w w:val="110"/>
        </w:rPr>
        <w:t> indoctrinated</w:t>
      </w:r>
      <w:r>
        <w:rPr>
          <w:color w:val="231F20"/>
          <w:w w:val="110"/>
        </w:rPr>
        <w:t> with</w:t>
      </w:r>
      <w:r>
        <w:rPr>
          <w:color w:val="231F20"/>
          <w:w w:val="110"/>
        </w:rPr>
        <w:t> anti- Turkish ideas. Moreover,</w:t>
      </w:r>
      <w:r>
        <w:rPr>
          <w:color w:val="231F20"/>
          <w:spacing w:val="40"/>
          <w:w w:val="110"/>
        </w:rPr>
        <w:t> </w:t>
      </w:r>
      <w:r>
        <w:rPr>
          <w:color w:val="231F20"/>
          <w:w w:val="110"/>
        </w:rPr>
        <w:t>the American College in Istanbul was</w:t>
      </w:r>
      <w:r>
        <w:rPr>
          <w:color w:val="231F20"/>
          <w:w w:val="110"/>
        </w:rPr>
        <w:t> showing</w:t>
      </w:r>
      <w:r>
        <w:rPr>
          <w:color w:val="231F20"/>
          <w:w w:val="110"/>
        </w:rPr>
        <w:t> great</w:t>
      </w:r>
      <w:r>
        <w:rPr>
          <w:color w:val="231F20"/>
          <w:w w:val="110"/>
        </w:rPr>
        <w:t> success</w:t>
      </w:r>
      <w:r>
        <w:rPr>
          <w:color w:val="231F20"/>
          <w:w w:val="110"/>
        </w:rPr>
        <w:t> in</w:t>
      </w:r>
      <w:r>
        <w:rPr>
          <w:color w:val="231F20"/>
          <w:w w:val="110"/>
        </w:rPr>
        <w:t> raising</w:t>
      </w:r>
      <w:r>
        <w:rPr>
          <w:color w:val="231F20"/>
          <w:w w:val="110"/>
        </w:rPr>
        <w:t> Turcophobes</w:t>
      </w:r>
      <w:r>
        <w:rPr>
          <w:color w:val="231F20"/>
          <w:w w:val="110"/>
        </w:rPr>
        <w:t> among the children belonging to Muslim and Christian minorities.</w:t>
      </w:r>
    </w:p>
    <w:p>
      <w:pPr>
        <w:pStyle w:val="BodyText"/>
        <w:spacing w:line="285" w:lineRule="auto"/>
        <w:ind w:left="745" w:right="658" w:firstLine="1518"/>
        <w:jc w:val="right"/>
      </w:pPr>
      <w:r>
        <w:rPr>
          <w:color w:val="231F20"/>
          <w:w w:val="115"/>
        </w:rPr>
        <w:t>There</w:t>
      </w:r>
      <w:r>
        <w:rPr>
          <w:color w:val="231F20"/>
          <w:spacing w:val="-8"/>
          <w:w w:val="115"/>
        </w:rPr>
        <w:t> </w:t>
      </w:r>
      <w:r>
        <w:rPr>
          <w:color w:val="231F20"/>
          <w:w w:val="115"/>
        </w:rPr>
        <w:t>were</w:t>
      </w:r>
      <w:r>
        <w:rPr>
          <w:color w:val="231F20"/>
          <w:spacing w:val="-8"/>
          <w:w w:val="115"/>
        </w:rPr>
        <w:t> </w:t>
      </w:r>
      <w:r>
        <w:rPr>
          <w:color w:val="231F20"/>
          <w:w w:val="115"/>
        </w:rPr>
        <w:t>also</w:t>
      </w:r>
      <w:r>
        <w:rPr>
          <w:color w:val="231F20"/>
          <w:spacing w:val="-8"/>
          <w:w w:val="115"/>
        </w:rPr>
        <w:t> </w:t>
      </w:r>
      <w:r>
        <w:rPr>
          <w:color w:val="231F20"/>
          <w:w w:val="115"/>
        </w:rPr>
        <w:t>external</w:t>
      </w:r>
      <w:r>
        <w:rPr>
          <w:color w:val="231F20"/>
          <w:spacing w:val="-8"/>
          <w:w w:val="115"/>
        </w:rPr>
        <w:t> </w:t>
      </w:r>
      <w:r>
        <w:rPr>
          <w:color w:val="231F20"/>
          <w:w w:val="115"/>
        </w:rPr>
        <w:t>influences.</w:t>
      </w:r>
      <w:r>
        <w:rPr>
          <w:color w:val="231F20"/>
          <w:spacing w:val="-8"/>
          <w:w w:val="115"/>
        </w:rPr>
        <w:t> </w:t>
      </w:r>
      <w:r>
        <w:rPr>
          <w:color w:val="231F20"/>
          <w:w w:val="115"/>
        </w:rPr>
        <w:t>The indoctrination and propaganda of Russia, which wanted</w:t>
      </w:r>
      <w:r>
        <w:rPr>
          <w:color w:val="231F20"/>
          <w:spacing w:val="40"/>
          <w:w w:val="115"/>
        </w:rPr>
        <w:t> </w:t>
      </w:r>
      <w:r>
        <w:rPr>
          <w:color w:val="231F20"/>
          <w:w w:val="115"/>
        </w:rPr>
        <w:t>to</w:t>
      </w:r>
      <w:r>
        <w:rPr>
          <w:color w:val="231F20"/>
          <w:spacing w:val="-4"/>
          <w:w w:val="115"/>
        </w:rPr>
        <w:t> </w:t>
      </w:r>
      <w:r>
        <w:rPr>
          <w:color w:val="231F20"/>
          <w:w w:val="115"/>
        </w:rPr>
        <w:t>use</w:t>
      </w:r>
      <w:r>
        <w:rPr>
          <w:color w:val="231F20"/>
          <w:spacing w:val="-4"/>
          <w:w w:val="115"/>
        </w:rPr>
        <w:t> </w:t>
      </w:r>
      <w:r>
        <w:rPr>
          <w:color w:val="231F20"/>
          <w:w w:val="115"/>
        </w:rPr>
        <w:t>Armenians</w:t>
      </w:r>
      <w:r>
        <w:rPr>
          <w:color w:val="231F20"/>
          <w:spacing w:val="-4"/>
          <w:w w:val="115"/>
        </w:rPr>
        <w:t> </w:t>
      </w:r>
      <w:r>
        <w:rPr>
          <w:color w:val="231F20"/>
          <w:w w:val="115"/>
        </w:rPr>
        <w:t>as</w:t>
      </w:r>
      <w:r>
        <w:rPr>
          <w:color w:val="231F20"/>
          <w:spacing w:val="-4"/>
          <w:w w:val="115"/>
        </w:rPr>
        <w:t> </w:t>
      </w:r>
      <w:r>
        <w:rPr>
          <w:color w:val="231F20"/>
          <w:w w:val="115"/>
        </w:rPr>
        <w:t>a</w:t>
      </w:r>
      <w:r>
        <w:rPr>
          <w:color w:val="231F20"/>
          <w:spacing w:val="-4"/>
          <w:w w:val="115"/>
        </w:rPr>
        <w:t> </w:t>
      </w:r>
      <w:r>
        <w:rPr>
          <w:color w:val="231F20"/>
          <w:w w:val="115"/>
        </w:rPr>
        <w:t>tool,</w:t>
      </w:r>
      <w:r>
        <w:rPr>
          <w:color w:val="231F20"/>
          <w:spacing w:val="-4"/>
          <w:w w:val="115"/>
        </w:rPr>
        <w:t> </w:t>
      </w:r>
      <w:r>
        <w:rPr>
          <w:color w:val="231F20"/>
          <w:w w:val="115"/>
        </w:rPr>
        <w:t>the</w:t>
      </w:r>
      <w:r>
        <w:rPr>
          <w:color w:val="231F20"/>
          <w:spacing w:val="-4"/>
          <w:w w:val="115"/>
        </w:rPr>
        <w:t> </w:t>
      </w:r>
      <w:r>
        <w:rPr>
          <w:color w:val="231F20"/>
          <w:w w:val="115"/>
        </w:rPr>
        <w:t>British</w:t>
      </w:r>
      <w:r>
        <w:rPr>
          <w:color w:val="231F20"/>
          <w:spacing w:val="-4"/>
          <w:w w:val="115"/>
        </w:rPr>
        <w:t> </w:t>
      </w:r>
      <w:r>
        <w:rPr>
          <w:color w:val="231F20"/>
          <w:w w:val="115"/>
        </w:rPr>
        <w:t>Empire,</w:t>
      </w:r>
      <w:r>
        <w:rPr>
          <w:color w:val="231F20"/>
          <w:spacing w:val="-4"/>
          <w:w w:val="115"/>
        </w:rPr>
        <w:t> </w:t>
      </w:r>
      <w:r>
        <w:rPr>
          <w:color w:val="231F20"/>
          <w:w w:val="115"/>
        </w:rPr>
        <w:t>which</w:t>
      </w:r>
      <w:r>
        <w:rPr>
          <w:color w:val="231F20"/>
          <w:spacing w:val="-4"/>
          <w:w w:val="115"/>
        </w:rPr>
        <w:t> </w:t>
      </w:r>
      <w:r>
        <w:rPr>
          <w:color w:val="231F20"/>
          <w:w w:val="115"/>
        </w:rPr>
        <w:t>saw the Ottoman Empire as a danger for its own empire, and France, which had never been able to erase the enmity against</w:t>
      </w:r>
      <w:r>
        <w:rPr>
          <w:color w:val="231F20"/>
          <w:spacing w:val="31"/>
          <w:w w:val="115"/>
        </w:rPr>
        <w:t> Turks</w:t>
      </w:r>
      <w:r>
        <w:rPr>
          <w:color w:val="231F20"/>
          <w:spacing w:val="80"/>
          <w:w w:val="115"/>
        </w:rPr>
        <w:t> </w:t>
      </w:r>
      <w:r>
        <w:rPr>
          <w:color w:val="231F20"/>
          <w:w w:val="115"/>
        </w:rPr>
        <w:t>from its mind and heart since the Crusades,</w:t>
      </w:r>
      <w:r>
        <w:rPr>
          <w:color w:val="231F20"/>
          <w:spacing w:val="76"/>
          <w:w w:val="115"/>
        </w:rPr>
        <w:t> </w:t>
      </w:r>
      <w:r>
        <w:rPr>
          <w:color w:val="231F20"/>
          <w:w w:val="115"/>
        </w:rPr>
        <w:t>did</w:t>
      </w:r>
      <w:r>
        <w:rPr>
          <w:color w:val="231F20"/>
          <w:spacing w:val="-2"/>
          <w:w w:val="115"/>
        </w:rPr>
        <w:t> </w:t>
      </w:r>
      <w:r>
        <w:rPr>
          <w:color w:val="231F20"/>
          <w:w w:val="115"/>
        </w:rPr>
        <w:t>not</w:t>
      </w:r>
      <w:r>
        <w:rPr>
          <w:color w:val="231F20"/>
          <w:spacing w:val="-2"/>
          <w:w w:val="115"/>
        </w:rPr>
        <w:t> </w:t>
      </w:r>
      <w:r>
        <w:rPr>
          <w:color w:val="231F20"/>
          <w:w w:val="115"/>
        </w:rPr>
        <w:t>delay</w:t>
      </w:r>
      <w:r>
        <w:rPr>
          <w:color w:val="231F20"/>
          <w:spacing w:val="-2"/>
          <w:w w:val="115"/>
        </w:rPr>
        <w:t> </w:t>
      </w:r>
      <w:r>
        <w:rPr>
          <w:color w:val="231F20"/>
          <w:w w:val="115"/>
        </w:rPr>
        <w:t>in</w:t>
      </w:r>
      <w:r>
        <w:rPr>
          <w:color w:val="231F20"/>
          <w:spacing w:val="-2"/>
          <w:w w:val="115"/>
        </w:rPr>
        <w:t> </w:t>
      </w:r>
      <w:r>
        <w:rPr>
          <w:color w:val="231F20"/>
          <w:w w:val="115"/>
        </w:rPr>
        <w:t>bearing</w:t>
      </w:r>
      <w:r>
        <w:rPr>
          <w:color w:val="231F20"/>
          <w:spacing w:val="-2"/>
          <w:w w:val="115"/>
        </w:rPr>
        <w:t> </w:t>
      </w:r>
      <w:r>
        <w:rPr>
          <w:color w:val="231F20"/>
          <w:w w:val="115"/>
        </w:rPr>
        <w:t>fruit.</w:t>
      </w:r>
      <w:r>
        <w:rPr>
          <w:color w:val="231F20"/>
          <w:spacing w:val="-2"/>
          <w:w w:val="115"/>
        </w:rPr>
        <w:t> </w:t>
      </w:r>
      <w:r>
        <w:rPr>
          <w:color w:val="231F20"/>
          <w:w w:val="115"/>
        </w:rPr>
        <w:t>Armenians,</w:t>
      </w:r>
      <w:r>
        <w:rPr>
          <w:color w:val="231F20"/>
          <w:spacing w:val="-2"/>
          <w:w w:val="115"/>
        </w:rPr>
        <w:t> </w:t>
      </w:r>
      <w:r>
        <w:rPr>
          <w:color w:val="231F20"/>
          <w:w w:val="115"/>
        </w:rPr>
        <w:t>who had forgotten their mother tongue and spoke Turkish, were taught Armenian, and secret organisations against the state began to carry out activities with the dream of establishing a great Armenia in the east of Turkey. What happened next is well known. At the beginning of the</w:t>
      </w:r>
    </w:p>
    <w:p>
      <w:pPr>
        <w:pStyle w:val="BodyText"/>
        <w:spacing w:line="288" w:lineRule="auto" w:before="12"/>
        <w:ind w:left="793" w:right="658" w:hanging="37"/>
        <w:jc w:val="right"/>
      </w:pPr>
      <w:r>
        <w:rPr>
          <w:color w:val="231F20"/>
          <w:w w:val="115"/>
        </w:rPr>
        <w:t>First</w:t>
      </w:r>
      <w:r>
        <w:rPr>
          <w:color w:val="231F20"/>
          <w:spacing w:val="-5"/>
          <w:w w:val="115"/>
        </w:rPr>
        <w:t> </w:t>
      </w:r>
      <w:r>
        <w:rPr>
          <w:color w:val="231F20"/>
          <w:w w:val="115"/>
        </w:rPr>
        <w:t>World</w:t>
      </w:r>
      <w:r>
        <w:rPr>
          <w:color w:val="231F20"/>
          <w:spacing w:val="-2"/>
          <w:w w:val="115"/>
        </w:rPr>
        <w:t> </w:t>
      </w:r>
      <w:r>
        <w:rPr>
          <w:color w:val="231F20"/>
          <w:w w:val="115"/>
        </w:rPr>
        <w:t>War,</w:t>
      </w:r>
      <w:r>
        <w:rPr>
          <w:color w:val="231F20"/>
          <w:spacing w:val="-2"/>
          <w:w w:val="115"/>
        </w:rPr>
        <w:t> </w:t>
      </w:r>
      <w:r>
        <w:rPr>
          <w:color w:val="231F20"/>
          <w:w w:val="115"/>
        </w:rPr>
        <w:t>a</w:t>
      </w:r>
      <w:r>
        <w:rPr>
          <w:color w:val="231F20"/>
          <w:spacing w:val="-18"/>
          <w:w w:val="115"/>
        </w:rPr>
        <w:t> </w:t>
      </w:r>
      <w:r>
        <w:rPr>
          <w:color w:val="231F20"/>
          <w:w w:val="115"/>
        </w:rPr>
        <w:t>f</w:t>
      </w:r>
      <w:r>
        <w:rPr>
          <w:color w:val="231F20"/>
          <w:spacing w:val="-17"/>
          <w:w w:val="115"/>
        </w:rPr>
        <w:t> </w:t>
      </w:r>
      <w:r>
        <w:rPr>
          <w:color w:val="231F20"/>
          <w:w w:val="115"/>
        </w:rPr>
        <w:t>t</w:t>
      </w:r>
      <w:r>
        <w:rPr>
          <w:color w:val="231F20"/>
          <w:spacing w:val="-17"/>
          <w:w w:val="115"/>
        </w:rPr>
        <w:t> </w:t>
      </w:r>
      <w:r>
        <w:rPr>
          <w:color w:val="231F20"/>
          <w:w w:val="115"/>
        </w:rPr>
        <w:t>e</w:t>
      </w:r>
      <w:r>
        <w:rPr>
          <w:color w:val="231F20"/>
          <w:spacing w:val="-17"/>
          <w:w w:val="115"/>
        </w:rPr>
        <w:t> </w:t>
      </w:r>
      <w:r>
        <w:rPr>
          <w:color w:val="231F20"/>
          <w:w w:val="115"/>
        </w:rPr>
        <w:t>r</w:t>
      </w:r>
      <w:r>
        <w:rPr>
          <w:color w:val="231F20"/>
          <w:spacing w:val="73"/>
          <w:w w:val="115"/>
        </w:rPr>
        <w:t> </w:t>
      </w:r>
      <w:r>
        <w:rPr>
          <w:color w:val="231F20"/>
          <w:w w:val="115"/>
        </w:rPr>
        <w:t>a</w:t>
      </w:r>
      <w:r>
        <w:rPr>
          <w:color w:val="231F20"/>
          <w:spacing w:val="-2"/>
          <w:w w:val="115"/>
        </w:rPr>
        <w:t> </w:t>
      </w:r>
      <w:r>
        <w:rPr>
          <w:color w:val="231F20"/>
          <w:w w:val="115"/>
        </w:rPr>
        <w:t>Turkish</w:t>
      </w:r>
      <w:r>
        <w:rPr>
          <w:color w:val="231F20"/>
          <w:spacing w:val="-2"/>
          <w:w w:val="115"/>
        </w:rPr>
        <w:t> </w:t>
      </w:r>
      <w:r>
        <w:rPr>
          <w:color w:val="231F20"/>
          <w:w w:val="115"/>
        </w:rPr>
        <w:t>army</w:t>
      </w:r>
      <w:r>
        <w:rPr>
          <w:color w:val="231F20"/>
          <w:spacing w:val="-2"/>
          <w:w w:val="115"/>
        </w:rPr>
        <w:t> </w:t>
      </w:r>
      <w:r>
        <w:rPr>
          <w:color w:val="231F20"/>
          <w:w w:val="115"/>
        </w:rPr>
        <w:t>of</w:t>
      </w:r>
      <w:r>
        <w:rPr>
          <w:rFonts w:ascii="Arial MT" w:hAnsi="Arial MT"/>
          <w:color w:val="231F20"/>
          <w:spacing w:val="80"/>
          <w:w w:val="115"/>
        </w:rPr>
        <w:t>     </w:t>
      </w:r>
      <w:r>
        <w:rPr>
          <w:color w:val="231F20"/>
          <w:w w:val="115"/>
        </w:rPr>
        <w:t>,000 men</w:t>
      </w:r>
      <w:r>
        <w:rPr>
          <w:color w:val="231F20"/>
          <w:spacing w:val="-4"/>
          <w:w w:val="115"/>
        </w:rPr>
        <w:t> </w:t>
      </w:r>
      <w:r>
        <w:rPr>
          <w:color w:val="231F20"/>
          <w:w w:val="115"/>
        </w:rPr>
        <w:t>had</w:t>
      </w:r>
      <w:r>
        <w:rPr>
          <w:color w:val="231F20"/>
          <w:spacing w:val="-4"/>
          <w:w w:val="115"/>
        </w:rPr>
        <w:t> </w:t>
      </w:r>
      <w:r>
        <w:rPr>
          <w:color w:val="231F20"/>
          <w:w w:val="115"/>
        </w:rPr>
        <w:t>perished</w:t>
      </w:r>
      <w:r>
        <w:rPr>
          <w:color w:val="231F20"/>
          <w:spacing w:val="-4"/>
          <w:w w:val="115"/>
        </w:rPr>
        <w:t> </w:t>
      </w:r>
      <w:r>
        <w:rPr>
          <w:color w:val="231F20"/>
          <w:w w:val="115"/>
        </w:rPr>
        <w:t>from</w:t>
      </w:r>
      <w:r>
        <w:rPr>
          <w:color w:val="231F20"/>
          <w:spacing w:val="-4"/>
          <w:w w:val="115"/>
        </w:rPr>
        <w:t> </w:t>
      </w:r>
      <w:r>
        <w:rPr>
          <w:color w:val="231F20"/>
          <w:w w:val="115"/>
        </w:rPr>
        <w:t>the</w:t>
      </w:r>
      <w:r>
        <w:rPr>
          <w:color w:val="231F20"/>
          <w:spacing w:val="-4"/>
          <w:w w:val="115"/>
        </w:rPr>
        <w:t> </w:t>
      </w:r>
      <w:r>
        <w:rPr>
          <w:color w:val="231F20"/>
          <w:w w:val="115"/>
        </w:rPr>
        <w:t>cold</w:t>
      </w:r>
      <w:r>
        <w:rPr>
          <w:color w:val="231F20"/>
          <w:spacing w:val="-4"/>
          <w:w w:val="115"/>
        </w:rPr>
        <w:t> </w:t>
      </w:r>
      <w:r>
        <w:rPr>
          <w:color w:val="231F20"/>
          <w:w w:val="115"/>
        </w:rPr>
        <w:t>in</w:t>
      </w:r>
      <w:r>
        <w:rPr>
          <w:color w:val="231F20"/>
          <w:spacing w:val="-4"/>
          <w:w w:val="115"/>
        </w:rPr>
        <w:t> </w:t>
      </w:r>
      <w:r>
        <w:rPr>
          <w:color w:val="231F20"/>
          <w:w w:val="115"/>
        </w:rPr>
        <w:t>the</w:t>
      </w:r>
      <w:r>
        <w:rPr>
          <w:color w:val="231F20"/>
          <w:spacing w:val="-4"/>
          <w:w w:val="115"/>
        </w:rPr>
        <w:t> </w:t>
      </w:r>
      <w:r>
        <w:rPr>
          <w:color w:val="231F20"/>
          <w:w w:val="115"/>
        </w:rPr>
        <w:t>Sarıkamış</w:t>
      </w:r>
      <w:r>
        <w:rPr>
          <w:color w:val="231F20"/>
          <w:spacing w:val="-4"/>
          <w:w w:val="115"/>
        </w:rPr>
        <w:t> </w:t>
      </w:r>
      <w:r>
        <w:rPr>
          <w:color w:val="231F20"/>
          <w:w w:val="115"/>
        </w:rPr>
        <w:t>disaster, the Russians were advancing towards Erzurum and the Armenians, who were prepared, mobilised everywhere. They wanted to turn the retreat into a rout by hitting the Turkish Army, whose supply organisation was broken, from behind. At the same time, they killed the Turks in villages and towns, killing women and children and</w:t>
      </w:r>
    </w:p>
    <w:p>
      <w:pPr>
        <w:pStyle w:val="BodyText"/>
        <w:spacing w:after="0" w:line="288" w:lineRule="auto"/>
        <w:jc w:val="right"/>
        <w:sectPr>
          <w:pgSz w:w="8640" w:h="12960"/>
          <w:pgMar w:top="1480" w:bottom="280" w:left="1080" w:right="1080"/>
        </w:sectPr>
      </w:pPr>
    </w:p>
    <w:p>
      <w:pPr>
        <w:pStyle w:val="BodyText"/>
        <w:rPr>
          <w:sz w:val="12"/>
        </w:rPr>
      </w:pPr>
    </w:p>
    <w:p>
      <w:pPr>
        <w:pStyle w:val="BodyText"/>
        <w:rPr>
          <w:sz w:val="12"/>
        </w:rPr>
      </w:pPr>
    </w:p>
    <w:p>
      <w:pPr>
        <w:pStyle w:val="BodyText"/>
        <w:rPr>
          <w:sz w:val="12"/>
        </w:rPr>
      </w:pPr>
    </w:p>
    <w:p>
      <w:pPr>
        <w:pStyle w:val="BodyText"/>
        <w:spacing w:before="22"/>
        <w:rPr>
          <w:sz w:val="12"/>
        </w:rPr>
      </w:pPr>
    </w:p>
    <w:p>
      <w:pPr>
        <w:spacing w:before="1"/>
        <w:ind w:left="739" w:right="0" w:firstLine="0"/>
        <w:jc w:val="left"/>
        <w:rPr>
          <w:sz w:val="12"/>
        </w:rPr>
      </w:pPr>
      <w:r>
        <w:rPr>
          <w:color w:val="231F20"/>
          <w:spacing w:val="-2"/>
          <w:w w:val="180"/>
          <w:sz w:val="12"/>
        </w:rPr>
        <w:t>248</w:t>
      </w:r>
      <w:r>
        <w:rPr>
          <w:color w:val="231F20"/>
          <w:spacing w:val="-2"/>
          <w:w w:val="180"/>
          <w:sz w:val="12"/>
        </w:rPr>
        <w:t> </w:t>
      </w:r>
      <w:r>
        <w:rPr>
          <w:color w:val="231F20"/>
          <w:spacing w:val="-2"/>
          <w:w w:val="180"/>
          <w:sz w:val="9"/>
        </w:rPr>
        <w:t>-</w:t>
      </w:r>
      <w:r>
        <w:rPr>
          <w:color w:val="231F20"/>
          <w:spacing w:val="-4"/>
          <w:w w:val="180"/>
          <w:sz w:val="9"/>
        </w:rPr>
        <w:t> </w:t>
      </w:r>
      <w:r>
        <w:rPr>
          <w:color w:val="231F20"/>
          <w:spacing w:val="-2"/>
          <w:w w:val="180"/>
          <w:sz w:val="12"/>
        </w:rPr>
        <w:t>Turanism,</w:t>
      </w:r>
      <w:r>
        <w:rPr>
          <w:color w:val="231F20"/>
          <w:spacing w:val="-2"/>
          <w:w w:val="180"/>
          <w:sz w:val="12"/>
        </w:rPr>
        <w:t> National</w:t>
      </w:r>
      <w:r>
        <w:rPr>
          <w:color w:val="231F20"/>
          <w:spacing w:val="-2"/>
          <w:w w:val="180"/>
          <w:sz w:val="12"/>
        </w:rPr>
        <w:t> Values</w:t>
      </w:r>
      <w:r>
        <w:rPr>
          <w:color w:val="231F20"/>
          <w:spacing w:val="-1"/>
          <w:w w:val="180"/>
          <w:sz w:val="12"/>
        </w:rPr>
        <w:t> </w:t>
      </w:r>
      <w:r>
        <w:rPr>
          <w:color w:val="231F20"/>
          <w:spacing w:val="-5"/>
          <w:w w:val="180"/>
          <w:sz w:val="12"/>
        </w:rPr>
        <w:t>and</w:t>
      </w:r>
    </w:p>
    <w:p>
      <w:pPr>
        <w:pStyle w:val="BodyText"/>
        <w:spacing w:line="285" w:lineRule="auto" w:before="17"/>
        <w:ind w:left="775" w:right="658" w:hanging="37"/>
        <w:jc w:val="right"/>
      </w:pPr>
      <w:r>
        <w:rPr>
          <w:color w:val="231F20"/>
          <w:spacing w:val="-2"/>
          <w:w w:val="125"/>
          <w:vertAlign w:val="superscript"/>
        </w:rPr>
        <w:t>You</w:t>
      </w:r>
      <w:r>
        <w:rPr>
          <w:color w:val="231F20"/>
          <w:spacing w:val="-2"/>
          <w:w w:val="125"/>
          <w:vertAlign w:val="baseline"/>
        </w:rPr>
        <w:t>c</w:t>
      </w:r>
      <w:r>
        <w:rPr>
          <w:color w:val="231F20"/>
          <w:spacing w:val="-2"/>
          <w:w w:val="125"/>
          <w:vertAlign w:val="superscript"/>
        </w:rPr>
        <w:t>t</w:t>
      </w:r>
      <w:r>
        <w:rPr>
          <w:color w:val="231F20"/>
          <w:spacing w:val="-2"/>
          <w:w w:val="125"/>
          <w:vertAlign w:val="baseline"/>
        </w:rPr>
        <w:t>a</w:t>
      </w:r>
      <w:r>
        <w:rPr>
          <w:color w:val="231F20"/>
          <w:spacing w:val="-2"/>
          <w:w w:val="125"/>
          <w:vertAlign w:val="superscript"/>
        </w:rPr>
        <w:t>h</w:t>
      </w:r>
      <w:r>
        <w:rPr>
          <w:color w:val="231F20"/>
          <w:spacing w:val="-2"/>
          <w:w w:val="125"/>
          <w:vertAlign w:val="baseline"/>
        </w:rPr>
        <w:t>using</w:t>
      </w:r>
      <w:r>
        <w:rPr>
          <w:color w:val="231F20"/>
          <w:spacing w:val="-13"/>
          <w:w w:val="125"/>
          <w:vertAlign w:val="baseline"/>
        </w:rPr>
        <w:t> </w:t>
      </w:r>
      <w:r>
        <w:rPr>
          <w:color w:val="231F20"/>
          <w:spacing w:val="-2"/>
          <w:w w:val="115"/>
          <w:vertAlign w:val="baseline"/>
        </w:rPr>
        <w:t>a</w:t>
      </w:r>
      <w:r>
        <w:rPr>
          <w:color w:val="231F20"/>
          <w:spacing w:val="-12"/>
          <w:w w:val="115"/>
          <w:vertAlign w:val="baseline"/>
        </w:rPr>
        <w:t> </w:t>
      </w:r>
      <w:r>
        <w:rPr>
          <w:color w:val="231F20"/>
          <w:spacing w:val="-2"/>
          <w:w w:val="115"/>
          <w:vertAlign w:val="baseline"/>
        </w:rPr>
        <w:t>terrible</w:t>
      </w:r>
      <w:r>
        <w:rPr>
          <w:color w:val="231F20"/>
          <w:spacing w:val="-11"/>
          <w:w w:val="115"/>
          <w:vertAlign w:val="baseline"/>
        </w:rPr>
        <w:t> </w:t>
      </w:r>
      <w:r>
        <w:rPr>
          <w:color w:val="231F20"/>
          <w:spacing w:val="-2"/>
          <w:w w:val="115"/>
          <w:vertAlign w:val="baseline"/>
        </w:rPr>
        <w:t>massacre</w:t>
      </w:r>
      <w:r>
        <w:rPr>
          <w:color w:val="231F20"/>
          <w:spacing w:val="-11"/>
          <w:w w:val="115"/>
          <w:vertAlign w:val="baseline"/>
        </w:rPr>
        <w:t> </w:t>
      </w:r>
      <w:r>
        <w:rPr>
          <w:color w:val="231F20"/>
          <w:spacing w:val="-2"/>
          <w:w w:val="115"/>
          <w:vertAlign w:val="baseline"/>
        </w:rPr>
        <w:t>of</w:t>
      </w:r>
      <w:r>
        <w:rPr>
          <w:color w:val="231F20"/>
          <w:spacing w:val="-11"/>
          <w:w w:val="115"/>
          <w:vertAlign w:val="baseline"/>
        </w:rPr>
        <w:t> </w:t>
      </w:r>
      <w:r>
        <w:rPr>
          <w:color w:val="231F20"/>
          <w:spacing w:val="-2"/>
          <w:w w:val="115"/>
          <w:vertAlign w:val="baseline"/>
        </w:rPr>
        <w:t>Turks.</w:t>
      </w:r>
      <w:r>
        <w:rPr>
          <w:color w:val="231F20"/>
          <w:spacing w:val="-11"/>
          <w:w w:val="115"/>
          <w:vertAlign w:val="baseline"/>
        </w:rPr>
        <w:t> </w:t>
      </w:r>
      <w:r>
        <w:rPr>
          <w:color w:val="231F20"/>
          <w:spacing w:val="-2"/>
          <w:w w:val="115"/>
          <w:vertAlign w:val="baseline"/>
        </w:rPr>
        <w:t>Undoubtedly,</w:t>
      </w:r>
      <w:r>
        <w:rPr>
          <w:color w:val="231F20"/>
          <w:spacing w:val="-11"/>
          <w:w w:val="115"/>
          <w:vertAlign w:val="baseline"/>
        </w:rPr>
        <w:t> </w:t>
      </w:r>
      <w:r>
        <w:rPr>
          <w:color w:val="231F20"/>
          <w:spacing w:val="-2"/>
          <w:w w:val="115"/>
          <w:vertAlign w:val="baseline"/>
        </w:rPr>
        <w:t>the </w:t>
      </w:r>
      <w:r>
        <w:rPr>
          <w:color w:val="231F20"/>
          <w:w w:val="115"/>
          <w:vertAlign w:val="baseline"/>
        </w:rPr>
        <w:t>reaction</w:t>
      </w:r>
      <w:r>
        <w:rPr>
          <w:color w:val="231F20"/>
          <w:spacing w:val="-4"/>
          <w:w w:val="115"/>
          <w:vertAlign w:val="baseline"/>
        </w:rPr>
        <w:t> </w:t>
      </w:r>
      <w:r>
        <w:rPr>
          <w:color w:val="231F20"/>
          <w:w w:val="115"/>
          <w:vertAlign w:val="baseline"/>
        </w:rPr>
        <w:t>of</w:t>
      </w:r>
      <w:r>
        <w:rPr>
          <w:color w:val="231F20"/>
          <w:spacing w:val="-4"/>
          <w:w w:val="115"/>
          <w:vertAlign w:val="baseline"/>
        </w:rPr>
        <w:t> </w:t>
      </w:r>
      <w:r>
        <w:rPr>
          <w:color w:val="231F20"/>
          <w:w w:val="115"/>
          <w:vertAlign w:val="baseline"/>
        </w:rPr>
        <w:t>the</w:t>
      </w:r>
      <w:r>
        <w:rPr>
          <w:color w:val="231F20"/>
          <w:spacing w:val="-4"/>
          <w:w w:val="115"/>
          <w:vertAlign w:val="baseline"/>
        </w:rPr>
        <w:t> </w:t>
      </w:r>
      <w:r>
        <w:rPr>
          <w:color w:val="231F20"/>
          <w:w w:val="115"/>
          <w:vertAlign w:val="baseline"/>
        </w:rPr>
        <w:t>Turks,</w:t>
      </w:r>
      <w:r>
        <w:rPr>
          <w:color w:val="231F20"/>
          <w:spacing w:val="-4"/>
          <w:w w:val="115"/>
          <w:vertAlign w:val="baseline"/>
        </w:rPr>
        <w:t> </w:t>
      </w:r>
      <w:r>
        <w:rPr>
          <w:color w:val="231F20"/>
          <w:w w:val="115"/>
          <w:vertAlign w:val="baseline"/>
        </w:rPr>
        <w:t>who</w:t>
      </w:r>
      <w:r>
        <w:rPr>
          <w:color w:val="231F20"/>
          <w:spacing w:val="-4"/>
          <w:w w:val="115"/>
          <w:vertAlign w:val="baseline"/>
        </w:rPr>
        <w:t> </w:t>
      </w:r>
      <w:r>
        <w:rPr>
          <w:color w:val="231F20"/>
          <w:w w:val="115"/>
          <w:vertAlign w:val="baseline"/>
        </w:rPr>
        <w:t>were</w:t>
      </w:r>
      <w:r>
        <w:rPr>
          <w:color w:val="231F20"/>
          <w:spacing w:val="-4"/>
          <w:w w:val="115"/>
          <w:vertAlign w:val="baseline"/>
        </w:rPr>
        <w:t> </w:t>
      </w:r>
      <w:r>
        <w:rPr>
          <w:color w:val="231F20"/>
          <w:w w:val="115"/>
          <w:vertAlign w:val="baseline"/>
        </w:rPr>
        <w:t>the</w:t>
      </w:r>
      <w:r>
        <w:rPr>
          <w:color w:val="231F20"/>
          <w:spacing w:val="-4"/>
          <w:w w:val="115"/>
          <w:vertAlign w:val="baseline"/>
        </w:rPr>
        <w:t> </w:t>
      </w:r>
      <w:r>
        <w:rPr>
          <w:color w:val="231F20"/>
          <w:w w:val="115"/>
          <w:vertAlign w:val="baseline"/>
        </w:rPr>
        <w:t>dominant</w:t>
      </w:r>
      <w:r>
        <w:rPr>
          <w:color w:val="231F20"/>
          <w:spacing w:val="-4"/>
          <w:w w:val="115"/>
          <w:vertAlign w:val="baseline"/>
        </w:rPr>
        <w:t> </w:t>
      </w:r>
      <w:r>
        <w:rPr>
          <w:color w:val="231F20"/>
          <w:w w:val="115"/>
          <w:vertAlign w:val="baseline"/>
        </w:rPr>
        <w:t>nation,</w:t>
      </w:r>
      <w:r>
        <w:rPr>
          <w:color w:val="231F20"/>
          <w:spacing w:val="-4"/>
          <w:w w:val="115"/>
          <w:vertAlign w:val="baseline"/>
        </w:rPr>
        <w:t> </w:t>
      </w:r>
      <w:r>
        <w:rPr>
          <w:color w:val="231F20"/>
          <w:w w:val="115"/>
          <w:vertAlign w:val="baseline"/>
        </w:rPr>
        <w:t>was very harsh. There were no Armenians left in Eastern</w:t>
      </w:r>
    </w:p>
    <w:p>
      <w:pPr>
        <w:pStyle w:val="BodyText"/>
        <w:spacing w:line="217" w:lineRule="exact"/>
        <w:ind w:right="655"/>
        <w:jc w:val="right"/>
      </w:pPr>
      <w:r>
        <w:rPr>
          <w:color w:val="231F20"/>
          <w:w w:val="115"/>
        </w:rPr>
        <w:t>Turkey.</w:t>
      </w:r>
      <w:r>
        <w:rPr>
          <w:color w:val="231F20"/>
          <w:spacing w:val="-9"/>
          <w:w w:val="115"/>
        </w:rPr>
        <w:t> </w:t>
      </w:r>
      <w:r>
        <w:rPr>
          <w:color w:val="231F20"/>
          <w:w w:val="115"/>
        </w:rPr>
        <w:t>Some</w:t>
      </w:r>
      <w:r>
        <w:rPr>
          <w:color w:val="231F20"/>
          <w:spacing w:val="-13"/>
          <w:w w:val="115"/>
        </w:rPr>
        <w:t> </w:t>
      </w:r>
      <w:r>
        <w:rPr>
          <w:color w:val="231F20"/>
          <w:w w:val="115"/>
        </w:rPr>
        <w:t>of</w:t>
      </w:r>
      <w:r>
        <w:rPr>
          <w:color w:val="231F20"/>
          <w:spacing w:val="-14"/>
          <w:w w:val="115"/>
        </w:rPr>
        <w:t> </w:t>
      </w:r>
      <w:r>
        <w:rPr>
          <w:color w:val="231F20"/>
          <w:spacing w:val="-4"/>
          <w:w w:val="115"/>
        </w:rPr>
        <w:t>them</w:t>
      </w:r>
    </w:p>
    <w:p>
      <w:pPr>
        <w:pStyle w:val="BodyText"/>
        <w:spacing w:after="0" w:line="217" w:lineRule="exact"/>
        <w:jc w:val="right"/>
        <w:sectPr>
          <w:pgSz w:w="8640" w:h="12960"/>
          <w:pgMar w:top="1480" w:bottom="280" w:left="1080" w:right="1080"/>
        </w:sectPr>
      </w:pPr>
    </w:p>
    <w:p>
      <w:pPr>
        <w:pStyle w:val="BodyText"/>
        <w:rPr>
          <w:sz w:val="12"/>
        </w:rPr>
      </w:pPr>
    </w:p>
    <w:p>
      <w:pPr>
        <w:pStyle w:val="BodyText"/>
        <w:rPr>
          <w:sz w:val="12"/>
        </w:rPr>
      </w:pPr>
    </w:p>
    <w:p>
      <w:pPr>
        <w:pStyle w:val="BodyText"/>
        <w:spacing w:before="121"/>
        <w:rPr>
          <w:sz w:val="12"/>
        </w:rPr>
      </w:pPr>
    </w:p>
    <w:p>
      <w:pPr>
        <w:spacing w:before="0"/>
        <w:ind w:left="2687" w:right="0" w:firstLine="0"/>
        <w:jc w:val="left"/>
        <w:rPr>
          <w:sz w:val="9"/>
        </w:rPr>
      </w:pPr>
      <w:r>
        <w:rPr>
          <w:color w:val="231F20"/>
          <w:spacing w:val="-4"/>
          <w:w w:val="180"/>
          <w:sz w:val="12"/>
        </w:rPr>
        <w:t>Writings</w:t>
      </w:r>
      <w:r>
        <w:rPr>
          <w:color w:val="231F20"/>
          <w:spacing w:val="-4"/>
          <w:w w:val="180"/>
          <w:sz w:val="12"/>
        </w:rPr>
        <w:t> on</w:t>
      </w:r>
      <w:r>
        <w:rPr>
          <w:color w:val="231F20"/>
          <w:spacing w:val="-4"/>
          <w:w w:val="180"/>
          <w:sz w:val="12"/>
        </w:rPr>
        <w:t> the</w:t>
      </w:r>
      <w:r>
        <w:rPr>
          <w:color w:val="231F20"/>
          <w:spacing w:val="-4"/>
          <w:w w:val="180"/>
          <w:sz w:val="12"/>
        </w:rPr>
        <w:t> Struggle</w:t>
      </w:r>
      <w:r>
        <w:rPr>
          <w:color w:val="231F20"/>
          <w:spacing w:val="-4"/>
          <w:w w:val="180"/>
          <w:sz w:val="12"/>
        </w:rPr>
        <w:t> for</w:t>
      </w:r>
      <w:r>
        <w:rPr>
          <w:color w:val="231F20"/>
          <w:spacing w:val="-4"/>
          <w:w w:val="180"/>
          <w:sz w:val="12"/>
        </w:rPr>
        <w:t> Turkism</w:t>
      </w:r>
      <w:r>
        <w:rPr>
          <w:color w:val="231F20"/>
          <w:spacing w:val="-5"/>
          <w:w w:val="180"/>
          <w:sz w:val="12"/>
        </w:rPr>
        <w:t> </w:t>
      </w:r>
      <w:r>
        <w:rPr>
          <w:color w:val="231F20"/>
          <w:spacing w:val="-10"/>
          <w:w w:val="180"/>
          <w:sz w:val="9"/>
        </w:rPr>
        <w:t>-</w:t>
      </w:r>
    </w:p>
    <w:p>
      <w:pPr>
        <w:spacing w:before="0"/>
        <w:ind w:left="2687" w:right="0" w:firstLine="0"/>
        <w:jc w:val="left"/>
        <w:rPr>
          <w:sz w:val="12"/>
        </w:rPr>
      </w:pPr>
      <w:r>
        <w:rPr>
          <w:color w:val="231F20"/>
          <w:spacing w:val="-5"/>
          <w:w w:val="180"/>
          <w:sz w:val="12"/>
        </w:rPr>
        <w:t>249</w:t>
      </w:r>
    </w:p>
    <w:p>
      <w:pPr>
        <w:pStyle w:val="BodyText"/>
        <w:spacing w:before="3"/>
        <w:rPr>
          <w:sz w:val="12"/>
        </w:rPr>
      </w:pPr>
    </w:p>
    <w:p>
      <w:pPr>
        <w:pStyle w:val="BodyText"/>
        <w:spacing w:line="283" w:lineRule="auto"/>
        <w:ind w:left="757" w:right="624" w:hanging="5"/>
        <w:jc w:val="both"/>
      </w:pPr>
      <w:r>
        <w:rPr>
          <w:color w:val="231F20"/>
          <w:w w:val="110"/>
        </w:rPr>
        <w:t>They</w:t>
      </w:r>
      <w:r>
        <w:rPr>
          <w:color w:val="231F20"/>
          <w:w w:val="110"/>
        </w:rPr>
        <w:t> were</w:t>
      </w:r>
      <w:r>
        <w:rPr>
          <w:color w:val="231F20"/>
          <w:w w:val="110"/>
        </w:rPr>
        <w:t> exterminated</w:t>
      </w:r>
      <w:r>
        <w:rPr>
          <w:color w:val="231F20"/>
          <w:w w:val="110"/>
        </w:rPr>
        <w:t> by</w:t>
      </w:r>
      <w:r>
        <w:rPr>
          <w:color w:val="231F20"/>
          <w:w w:val="110"/>
        </w:rPr>
        <w:t> the</w:t>
      </w:r>
      <w:r>
        <w:rPr>
          <w:color w:val="231F20"/>
          <w:w w:val="110"/>
        </w:rPr>
        <w:t> Turks.</w:t>
      </w:r>
      <w:r>
        <w:rPr>
          <w:color w:val="231F20"/>
          <w:w w:val="110"/>
        </w:rPr>
        <w:t> Some</w:t>
      </w:r>
      <w:r>
        <w:rPr>
          <w:color w:val="231F20"/>
          <w:w w:val="110"/>
        </w:rPr>
        <w:t> of</w:t>
      </w:r>
      <w:r>
        <w:rPr>
          <w:color w:val="231F20"/>
          <w:w w:val="110"/>
        </w:rPr>
        <w:t> them</w:t>
      </w:r>
      <w:r>
        <w:rPr>
          <w:color w:val="231F20"/>
          <w:w w:val="110"/>
        </w:rPr>
        <w:t> </w:t>
      </w:r>
      <w:r>
        <w:rPr>
          <w:color w:val="231F20"/>
          <w:w w:val="110"/>
        </w:rPr>
        <w:t>went and</w:t>
      </w:r>
      <w:r>
        <w:rPr>
          <w:color w:val="231F20"/>
          <w:w w:val="110"/>
        </w:rPr>
        <w:t> settled</w:t>
      </w:r>
      <w:r>
        <w:rPr>
          <w:color w:val="231F20"/>
          <w:w w:val="110"/>
        </w:rPr>
        <w:t> in</w:t>
      </w:r>
      <w:r>
        <w:rPr>
          <w:color w:val="231F20"/>
          <w:w w:val="110"/>
        </w:rPr>
        <w:t> Syria,</w:t>
      </w:r>
      <w:r>
        <w:rPr>
          <w:color w:val="231F20"/>
          <w:w w:val="110"/>
        </w:rPr>
        <w:t> Marseille</w:t>
      </w:r>
      <w:r>
        <w:rPr>
          <w:color w:val="231F20"/>
          <w:w w:val="110"/>
        </w:rPr>
        <w:t> and</w:t>
      </w:r>
      <w:r>
        <w:rPr>
          <w:color w:val="231F20"/>
          <w:w w:val="110"/>
        </w:rPr>
        <w:t> America.</w:t>
      </w:r>
      <w:r>
        <w:rPr>
          <w:color w:val="231F20"/>
          <w:w w:val="110"/>
        </w:rPr>
        <w:t> There</w:t>
      </w:r>
      <w:r>
        <w:rPr>
          <w:color w:val="231F20"/>
          <w:w w:val="110"/>
        </w:rPr>
        <w:t> is</w:t>
      </w:r>
      <w:r>
        <w:rPr>
          <w:color w:val="231F20"/>
          <w:w w:val="110"/>
        </w:rPr>
        <w:t> no longer</w:t>
      </w:r>
      <w:r>
        <w:rPr>
          <w:color w:val="231F20"/>
          <w:w w:val="110"/>
        </w:rPr>
        <w:t> any</w:t>
      </w:r>
      <w:r>
        <w:rPr>
          <w:color w:val="231F20"/>
          <w:w w:val="110"/>
        </w:rPr>
        <w:t> possibility</w:t>
      </w:r>
      <w:r>
        <w:rPr>
          <w:color w:val="231F20"/>
          <w:w w:val="110"/>
        </w:rPr>
        <w:t> for</w:t>
      </w:r>
      <w:r>
        <w:rPr>
          <w:color w:val="231F20"/>
          <w:w w:val="110"/>
        </w:rPr>
        <w:t> them</w:t>
      </w:r>
      <w:r>
        <w:rPr>
          <w:color w:val="231F20"/>
          <w:w w:val="110"/>
        </w:rPr>
        <w:t> to</w:t>
      </w:r>
      <w:r>
        <w:rPr>
          <w:color w:val="231F20"/>
          <w:w w:val="110"/>
        </w:rPr>
        <w:t> return</w:t>
      </w:r>
      <w:r>
        <w:rPr>
          <w:color w:val="231F20"/>
          <w:w w:val="110"/>
        </w:rPr>
        <w:t> to</w:t>
      </w:r>
      <w:r>
        <w:rPr>
          <w:color w:val="231F20"/>
          <w:w w:val="110"/>
        </w:rPr>
        <w:t> Turkey.</w:t>
      </w:r>
      <w:r>
        <w:rPr>
          <w:color w:val="231F20"/>
          <w:w w:val="110"/>
        </w:rPr>
        <w:t> Those who</w:t>
      </w:r>
      <w:r>
        <w:rPr>
          <w:color w:val="231F20"/>
          <w:w w:val="110"/>
        </w:rPr>
        <w:t> remained</w:t>
      </w:r>
      <w:r>
        <w:rPr>
          <w:color w:val="231F20"/>
          <w:w w:val="110"/>
        </w:rPr>
        <w:t> in</w:t>
      </w:r>
      <w:r>
        <w:rPr>
          <w:color w:val="231F20"/>
          <w:w w:val="110"/>
        </w:rPr>
        <w:t> Istanbul</w:t>
      </w:r>
      <w:r>
        <w:rPr>
          <w:color w:val="231F20"/>
          <w:w w:val="110"/>
        </w:rPr>
        <w:t> are</w:t>
      </w:r>
      <w:r>
        <w:rPr>
          <w:color w:val="231F20"/>
          <w:w w:val="110"/>
        </w:rPr>
        <w:t> gradually</w:t>
      </w:r>
      <w:r>
        <w:rPr>
          <w:color w:val="231F20"/>
          <w:w w:val="110"/>
        </w:rPr>
        <w:t> emigrating</w:t>
      </w:r>
      <w:r>
        <w:rPr>
          <w:color w:val="231F20"/>
          <w:w w:val="110"/>
        </w:rPr>
        <w:t> from Turkey and settling i</w:t>
      </w:r>
      <w:r>
        <w:rPr>
          <w:color w:val="231F20"/>
          <w:spacing w:val="40"/>
          <w:w w:val="110"/>
        </w:rPr>
        <w:t> </w:t>
      </w:r>
      <w:r>
        <w:rPr>
          <w:color w:val="231F20"/>
          <w:w w:val="110"/>
        </w:rPr>
        <w:t>n</w:t>
      </w:r>
      <w:r>
        <w:rPr>
          <w:color w:val="231F20"/>
          <w:spacing w:val="80"/>
          <w:w w:val="150"/>
        </w:rPr>
        <w:t> </w:t>
      </w:r>
      <w:r>
        <w:rPr>
          <w:color w:val="231F20"/>
          <w:w w:val="110"/>
        </w:rPr>
        <w:t>France and America.</w:t>
      </w:r>
    </w:p>
    <w:p>
      <w:pPr>
        <w:pStyle w:val="BodyText"/>
        <w:spacing w:line="285" w:lineRule="auto" w:before="5"/>
        <w:ind w:left="756" w:right="605" w:firstLine="288"/>
        <w:jc w:val="both"/>
      </w:pPr>
      <w:r>
        <w:rPr>
          <w:color w:val="231F20"/>
          <w:w w:val="115"/>
        </w:rPr>
        <w:t>Here, two nations killing each other is considered </w:t>
      </w:r>
      <w:r>
        <w:rPr>
          <w:color w:val="231F20"/>
          <w:w w:val="115"/>
        </w:rPr>
        <w:t>and when accounting for this, of course the first question that comes to mind is who is right and who is wrong. No state at war is lenient towards its own subjects who unite with the enemy. It is right to do so.</w:t>
      </w:r>
    </w:p>
    <w:p>
      <w:pPr>
        <w:pStyle w:val="BodyText"/>
        <w:spacing w:line="285" w:lineRule="auto"/>
        <w:ind w:left="753" w:right="604" w:firstLine="292"/>
        <w:jc w:val="both"/>
      </w:pPr>
      <w:r>
        <w:rPr>
          <w:color w:val="231F20"/>
          <w:w w:val="110"/>
        </w:rPr>
        <w:t>While</w:t>
      </w:r>
      <w:r>
        <w:rPr>
          <w:color w:val="231F20"/>
          <w:w w:val="110"/>
        </w:rPr>
        <w:t> Armenians</w:t>
      </w:r>
      <w:r>
        <w:rPr>
          <w:color w:val="231F20"/>
          <w:w w:val="110"/>
        </w:rPr>
        <w:t> are</w:t>
      </w:r>
      <w:r>
        <w:rPr>
          <w:color w:val="231F20"/>
          <w:w w:val="110"/>
        </w:rPr>
        <w:t> still</w:t>
      </w:r>
      <w:r>
        <w:rPr>
          <w:color w:val="231F20"/>
          <w:w w:val="110"/>
        </w:rPr>
        <w:t> carrying</w:t>
      </w:r>
      <w:r>
        <w:rPr>
          <w:color w:val="231F20"/>
          <w:w w:val="110"/>
        </w:rPr>
        <w:t> out</w:t>
      </w:r>
      <w:r>
        <w:rPr>
          <w:color w:val="231F20"/>
          <w:w w:val="110"/>
        </w:rPr>
        <w:t> intensive propaganda</w:t>
      </w:r>
      <w:r>
        <w:rPr>
          <w:color w:val="231F20"/>
          <w:spacing w:val="-2"/>
          <w:w w:val="110"/>
        </w:rPr>
        <w:t> </w:t>
      </w:r>
      <w:r>
        <w:rPr>
          <w:color w:val="231F20"/>
          <w:w w:val="110"/>
        </w:rPr>
        <w:t>activities</w:t>
      </w:r>
      <w:r>
        <w:rPr>
          <w:color w:val="231F20"/>
          <w:spacing w:val="-2"/>
          <w:w w:val="110"/>
        </w:rPr>
        <w:t> </w:t>
      </w:r>
      <w:r>
        <w:rPr>
          <w:color w:val="231F20"/>
          <w:w w:val="110"/>
        </w:rPr>
        <w:t>against</w:t>
      </w:r>
      <w:r>
        <w:rPr>
          <w:color w:val="231F20"/>
          <w:spacing w:val="-2"/>
          <w:w w:val="110"/>
        </w:rPr>
        <w:t> </w:t>
      </w:r>
      <w:r>
        <w:rPr>
          <w:color w:val="231F20"/>
          <w:w w:val="110"/>
        </w:rPr>
        <w:t>Turkey</w:t>
      </w:r>
      <w:r>
        <w:rPr>
          <w:color w:val="231F20"/>
          <w:spacing w:val="-2"/>
          <w:w w:val="110"/>
        </w:rPr>
        <w:t> </w:t>
      </w:r>
      <w:r>
        <w:rPr>
          <w:color w:val="231F20"/>
          <w:w w:val="110"/>
        </w:rPr>
        <w:t>in</w:t>
      </w:r>
      <w:r>
        <w:rPr>
          <w:color w:val="231F20"/>
          <w:spacing w:val="-2"/>
          <w:w w:val="110"/>
        </w:rPr>
        <w:t> </w:t>
      </w:r>
      <w:r>
        <w:rPr>
          <w:color w:val="231F20"/>
          <w:w w:val="110"/>
        </w:rPr>
        <w:t>America,</w:t>
      </w:r>
      <w:r>
        <w:rPr>
          <w:color w:val="231F20"/>
          <w:spacing w:val="-2"/>
          <w:w w:val="110"/>
        </w:rPr>
        <w:t> </w:t>
      </w:r>
      <w:r>
        <w:rPr>
          <w:color w:val="231F20"/>
          <w:w w:val="110"/>
        </w:rPr>
        <w:t>France</w:t>
      </w:r>
      <w:r>
        <w:rPr>
          <w:color w:val="231F20"/>
          <w:spacing w:val="-2"/>
          <w:w w:val="110"/>
        </w:rPr>
        <w:t> </w:t>
      </w:r>
      <w:r>
        <w:rPr>
          <w:color w:val="231F20"/>
          <w:w w:val="110"/>
        </w:rPr>
        <w:t>and Lebanon,</w:t>
      </w:r>
      <w:r>
        <w:rPr>
          <w:color w:val="231F20"/>
          <w:w w:val="110"/>
        </w:rPr>
        <w:t> and</w:t>
      </w:r>
      <w:r>
        <w:rPr>
          <w:color w:val="231F20"/>
          <w:w w:val="110"/>
        </w:rPr>
        <w:t> pursuing</w:t>
      </w:r>
      <w:r>
        <w:rPr>
          <w:color w:val="231F20"/>
          <w:w w:val="110"/>
        </w:rPr>
        <w:t> their</w:t>
      </w:r>
      <w:r>
        <w:rPr>
          <w:color w:val="231F20"/>
          <w:w w:val="110"/>
        </w:rPr>
        <w:t> dream</w:t>
      </w:r>
      <w:r>
        <w:rPr>
          <w:color w:val="231F20"/>
          <w:w w:val="110"/>
        </w:rPr>
        <w:t> of</w:t>
      </w:r>
      <w:r>
        <w:rPr>
          <w:color w:val="231F20"/>
          <w:w w:val="110"/>
        </w:rPr>
        <w:t> a</w:t>
      </w:r>
      <w:r>
        <w:rPr>
          <w:color w:val="231F20"/>
          <w:w w:val="110"/>
        </w:rPr>
        <w:t> Greater</w:t>
      </w:r>
      <w:r>
        <w:rPr>
          <w:color w:val="231F20"/>
          <w:w w:val="110"/>
        </w:rPr>
        <w:t> Armenia,</w:t>
      </w:r>
      <w:r>
        <w:rPr>
          <w:color w:val="231F20"/>
          <w:spacing w:val="80"/>
          <w:w w:val="110"/>
        </w:rPr>
        <w:t> </w:t>
      </w:r>
      <w:r>
        <w:rPr>
          <w:color w:val="231F20"/>
          <w:w w:val="110"/>
        </w:rPr>
        <w:t>we</w:t>
      </w:r>
      <w:r>
        <w:rPr>
          <w:color w:val="231F20"/>
          <w:spacing w:val="-2"/>
          <w:w w:val="110"/>
        </w:rPr>
        <w:t> </w:t>
      </w:r>
      <w:r>
        <w:rPr>
          <w:color w:val="231F20"/>
          <w:w w:val="110"/>
        </w:rPr>
        <w:t>as</w:t>
      </w:r>
      <w:r>
        <w:rPr>
          <w:color w:val="231F20"/>
          <w:spacing w:val="-2"/>
          <w:w w:val="110"/>
        </w:rPr>
        <w:t> </w:t>
      </w:r>
      <w:r>
        <w:rPr>
          <w:color w:val="231F20"/>
          <w:w w:val="110"/>
        </w:rPr>
        <w:t>a</w:t>
      </w:r>
      <w:r>
        <w:rPr>
          <w:color w:val="231F20"/>
          <w:spacing w:val="-2"/>
          <w:w w:val="110"/>
        </w:rPr>
        <w:t> </w:t>
      </w:r>
      <w:r>
        <w:rPr>
          <w:color w:val="231F20"/>
          <w:w w:val="110"/>
        </w:rPr>
        <w:t>nation</w:t>
      </w:r>
      <w:r>
        <w:rPr>
          <w:color w:val="231F20"/>
          <w:spacing w:val="-2"/>
          <w:w w:val="110"/>
        </w:rPr>
        <w:t> </w:t>
      </w:r>
      <w:r>
        <w:rPr>
          <w:color w:val="231F20"/>
          <w:w w:val="110"/>
        </w:rPr>
        <w:t>must</w:t>
      </w:r>
      <w:r>
        <w:rPr>
          <w:color w:val="231F20"/>
          <w:spacing w:val="-2"/>
          <w:w w:val="110"/>
        </w:rPr>
        <w:t> </w:t>
      </w:r>
      <w:r>
        <w:rPr>
          <w:color w:val="231F20"/>
          <w:w w:val="110"/>
        </w:rPr>
        <w:t>be</w:t>
      </w:r>
      <w:r>
        <w:rPr>
          <w:color w:val="231F20"/>
          <w:spacing w:val="-2"/>
          <w:w w:val="110"/>
        </w:rPr>
        <w:t> </w:t>
      </w:r>
      <w:r>
        <w:rPr>
          <w:color w:val="231F20"/>
          <w:w w:val="110"/>
        </w:rPr>
        <w:t>vigilant</w:t>
      </w:r>
      <w:r>
        <w:rPr>
          <w:color w:val="231F20"/>
          <w:spacing w:val="-2"/>
          <w:w w:val="110"/>
        </w:rPr>
        <w:t> </w:t>
      </w:r>
      <w:r>
        <w:rPr>
          <w:color w:val="231F20"/>
          <w:w w:val="110"/>
        </w:rPr>
        <w:t>and</w:t>
      </w:r>
      <w:r>
        <w:rPr>
          <w:color w:val="231F20"/>
          <w:spacing w:val="-2"/>
          <w:w w:val="110"/>
        </w:rPr>
        <w:t> </w:t>
      </w:r>
      <w:r>
        <w:rPr>
          <w:color w:val="231F20"/>
          <w:w w:val="110"/>
        </w:rPr>
        <w:t>recognise</w:t>
      </w:r>
      <w:r>
        <w:rPr>
          <w:color w:val="231F20"/>
          <w:spacing w:val="-2"/>
          <w:w w:val="110"/>
        </w:rPr>
        <w:t> </w:t>
      </w:r>
      <w:r>
        <w:rPr>
          <w:color w:val="231F20"/>
          <w:w w:val="110"/>
        </w:rPr>
        <w:t>and</w:t>
      </w:r>
      <w:r>
        <w:rPr>
          <w:color w:val="231F20"/>
          <w:spacing w:val="-2"/>
          <w:w w:val="110"/>
        </w:rPr>
        <w:t> </w:t>
      </w:r>
      <w:r>
        <w:rPr>
          <w:color w:val="231F20"/>
          <w:w w:val="110"/>
        </w:rPr>
        <w:t>accept</w:t>
      </w:r>
      <w:r>
        <w:rPr>
          <w:color w:val="231F20"/>
          <w:spacing w:val="-2"/>
          <w:w w:val="110"/>
        </w:rPr>
        <w:t> </w:t>
      </w:r>
      <w:r>
        <w:rPr>
          <w:color w:val="231F20"/>
          <w:w w:val="110"/>
        </w:rPr>
        <w:t>that the Armenian is an eternal enemy. Saying "Let us forget the Armenian, let us be brothers!" will not resolve any issue; it will</w:t>
      </w:r>
      <w:r>
        <w:rPr>
          <w:color w:val="231F20"/>
          <w:w w:val="110"/>
        </w:rPr>
        <w:t> not</w:t>
      </w:r>
      <w:r>
        <w:rPr>
          <w:color w:val="231F20"/>
          <w:w w:val="110"/>
        </w:rPr>
        <w:t> remove</w:t>
      </w:r>
      <w:r>
        <w:rPr>
          <w:color w:val="231F20"/>
          <w:w w:val="110"/>
        </w:rPr>
        <w:t> any</w:t>
      </w:r>
      <w:r>
        <w:rPr>
          <w:color w:val="231F20"/>
          <w:w w:val="110"/>
        </w:rPr>
        <w:t> enmity.</w:t>
      </w:r>
      <w:r>
        <w:rPr>
          <w:color w:val="231F20"/>
          <w:w w:val="110"/>
        </w:rPr>
        <w:t> There</w:t>
      </w:r>
      <w:r>
        <w:rPr>
          <w:color w:val="231F20"/>
          <w:w w:val="110"/>
        </w:rPr>
        <w:t> is</w:t>
      </w:r>
      <w:r>
        <w:rPr>
          <w:color w:val="231F20"/>
          <w:w w:val="110"/>
        </w:rPr>
        <w:t> no</w:t>
      </w:r>
      <w:r>
        <w:rPr>
          <w:color w:val="231F20"/>
          <w:w w:val="110"/>
        </w:rPr>
        <w:t> mistake</w:t>
      </w:r>
      <w:r>
        <w:rPr>
          <w:color w:val="231F20"/>
          <w:w w:val="110"/>
        </w:rPr>
        <w:t> as dangerous as mistaking the enemy for a friend.</w:t>
      </w:r>
    </w:p>
    <w:p>
      <w:pPr>
        <w:pStyle w:val="BodyText"/>
        <w:spacing w:line="285" w:lineRule="auto"/>
        <w:ind w:left="757" w:right="607" w:firstLine="278"/>
        <w:jc w:val="both"/>
      </w:pPr>
      <w:r>
        <w:rPr>
          <w:color w:val="231F20"/>
          <w:w w:val="115"/>
        </w:rPr>
        <w:t>Armenian</w:t>
      </w:r>
      <w:r>
        <w:rPr>
          <w:color w:val="231F20"/>
          <w:spacing w:val="-6"/>
          <w:w w:val="115"/>
        </w:rPr>
        <w:t> </w:t>
      </w:r>
      <w:r>
        <w:rPr>
          <w:color w:val="231F20"/>
          <w:w w:val="115"/>
        </w:rPr>
        <w:t>publications</w:t>
      </w:r>
      <w:r>
        <w:rPr>
          <w:color w:val="231F20"/>
          <w:spacing w:val="-6"/>
          <w:w w:val="115"/>
        </w:rPr>
        <w:t> </w:t>
      </w:r>
      <w:r>
        <w:rPr>
          <w:color w:val="231F20"/>
          <w:w w:val="115"/>
        </w:rPr>
        <w:t>against</w:t>
      </w:r>
      <w:r>
        <w:rPr>
          <w:color w:val="231F20"/>
          <w:spacing w:val="-6"/>
          <w:w w:val="115"/>
        </w:rPr>
        <w:t> </w:t>
      </w:r>
      <w:r>
        <w:rPr>
          <w:color w:val="231F20"/>
          <w:w w:val="115"/>
        </w:rPr>
        <w:t>the</w:t>
      </w:r>
      <w:r>
        <w:rPr>
          <w:color w:val="231F20"/>
          <w:spacing w:val="-6"/>
          <w:w w:val="115"/>
        </w:rPr>
        <w:t> </w:t>
      </w:r>
      <w:r>
        <w:rPr>
          <w:color w:val="231F20"/>
          <w:w w:val="115"/>
        </w:rPr>
        <w:t>Turks</w:t>
      </w:r>
      <w:r>
        <w:rPr>
          <w:color w:val="231F20"/>
          <w:spacing w:val="-6"/>
          <w:w w:val="115"/>
        </w:rPr>
        <w:t> </w:t>
      </w:r>
      <w:r>
        <w:rPr>
          <w:color w:val="231F20"/>
          <w:w w:val="115"/>
        </w:rPr>
        <w:t>are</w:t>
      </w:r>
      <w:r>
        <w:rPr>
          <w:color w:val="231F20"/>
          <w:spacing w:val="-6"/>
          <w:w w:val="115"/>
        </w:rPr>
        <w:t> </w:t>
      </w:r>
      <w:r>
        <w:rPr>
          <w:color w:val="231F20"/>
          <w:w w:val="115"/>
        </w:rPr>
        <w:t>constantly multiplying and, of course, influencing the public opinion of</w:t>
      </w:r>
      <w:r>
        <w:rPr>
          <w:color w:val="231F20"/>
          <w:w w:val="115"/>
        </w:rPr>
        <w:t> the</w:t>
      </w:r>
      <w:r>
        <w:rPr>
          <w:color w:val="231F20"/>
          <w:w w:val="115"/>
        </w:rPr>
        <w:t> West.</w:t>
      </w:r>
      <w:r>
        <w:rPr>
          <w:color w:val="231F20"/>
          <w:w w:val="115"/>
        </w:rPr>
        <w:t> At</w:t>
      </w:r>
      <w:r>
        <w:rPr>
          <w:color w:val="231F20"/>
          <w:w w:val="115"/>
        </w:rPr>
        <w:t> a</w:t>
      </w:r>
      <w:r>
        <w:rPr>
          <w:color w:val="231F20"/>
          <w:w w:val="115"/>
        </w:rPr>
        <w:t> time</w:t>
      </w:r>
      <w:r>
        <w:rPr>
          <w:color w:val="231F20"/>
          <w:w w:val="115"/>
        </w:rPr>
        <w:t> when</w:t>
      </w:r>
      <w:r>
        <w:rPr>
          <w:color w:val="231F20"/>
          <w:w w:val="115"/>
        </w:rPr>
        <w:t> we</w:t>
      </w:r>
      <w:r>
        <w:rPr>
          <w:color w:val="231F20"/>
          <w:w w:val="115"/>
        </w:rPr>
        <w:t> are</w:t>
      </w:r>
      <w:r>
        <w:rPr>
          <w:color w:val="231F20"/>
          <w:w w:val="115"/>
        </w:rPr>
        <w:t> a</w:t>
      </w:r>
      <w:r>
        <w:rPr>
          <w:color w:val="231F20"/>
          <w:w w:val="115"/>
        </w:rPr>
        <w:t> member</w:t>
      </w:r>
      <w:r>
        <w:rPr>
          <w:color w:val="231F20"/>
          <w:w w:val="115"/>
        </w:rPr>
        <w:t> of</w:t>
      </w:r>
      <w:r>
        <w:rPr>
          <w:color w:val="231F20"/>
          <w:w w:val="115"/>
        </w:rPr>
        <w:t> NATO and</w:t>
      </w:r>
      <w:r>
        <w:rPr>
          <w:color w:val="231F20"/>
          <w:w w:val="115"/>
        </w:rPr>
        <w:t> European</w:t>
      </w:r>
      <w:r>
        <w:rPr>
          <w:color w:val="231F20"/>
          <w:w w:val="115"/>
        </w:rPr>
        <w:t> unions,</w:t>
      </w:r>
      <w:r>
        <w:rPr>
          <w:color w:val="231F20"/>
          <w:w w:val="115"/>
        </w:rPr>
        <w:t> this</w:t>
      </w:r>
      <w:r>
        <w:rPr>
          <w:color w:val="231F20"/>
          <w:w w:val="115"/>
        </w:rPr>
        <w:t> public</w:t>
      </w:r>
      <w:r>
        <w:rPr>
          <w:color w:val="231F20"/>
          <w:w w:val="115"/>
        </w:rPr>
        <w:t> opinion</w:t>
      </w:r>
      <w:r>
        <w:rPr>
          <w:color w:val="231F20"/>
          <w:w w:val="115"/>
        </w:rPr>
        <w:t> is</w:t>
      </w:r>
      <w:r>
        <w:rPr>
          <w:color w:val="231F20"/>
          <w:w w:val="115"/>
        </w:rPr>
        <w:t> an</w:t>
      </w:r>
      <w:r>
        <w:rPr>
          <w:color w:val="231F20"/>
          <w:w w:val="115"/>
        </w:rPr>
        <w:t> important factor</w:t>
      </w:r>
      <w:r>
        <w:rPr>
          <w:color w:val="231F20"/>
          <w:w w:val="115"/>
        </w:rPr>
        <w:t> in</w:t>
      </w:r>
      <w:r>
        <w:rPr>
          <w:color w:val="231F20"/>
          <w:w w:val="115"/>
        </w:rPr>
        <w:t> terms</w:t>
      </w:r>
      <w:r>
        <w:rPr>
          <w:color w:val="231F20"/>
          <w:w w:val="115"/>
        </w:rPr>
        <w:t> of</w:t>
      </w:r>
      <w:r>
        <w:rPr>
          <w:color w:val="231F20"/>
          <w:w w:val="115"/>
        </w:rPr>
        <w:t> national</w:t>
      </w:r>
      <w:r>
        <w:rPr>
          <w:color w:val="231F20"/>
          <w:w w:val="115"/>
        </w:rPr>
        <w:t> interests.</w:t>
      </w:r>
      <w:r>
        <w:rPr>
          <w:color w:val="231F20"/>
          <w:w w:val="115"/>
        </w:rPr>
        <w:t> While</w:t>
      </w:r>
      <w:r>
        <w:rPr>
          <w:color w:val="231F20"/>
          <w:w w:val="115"/>
        </w:rPr>
        <w:t> the</w:t>
      </w:r>
      <w:r>
        <w:rPr>
          <w:color w:val="231F20"/>
          <w:w w:val="115"/>
        </w:rPr>
        <w:t> Turkish government</w:t>
      </w:r>
      <w:r>
        <w:rPr>
          <w:color w:val="231F20"/>
          <w:w w:val="115"/>
        </w:rPr>
        <w:t> was</w:t>
      </w:r>
      <w:r>
        <w:rPr>
          <w:color w:val="231F20"/>
          <w:w w:val="115"/>
        </w:rPr>
        <w:t> expected</w:t>
      </w:r>
      <w:r>
        <w:rPr>
          <w:color w:val="231F20"/>
          <w:w w:val="115"/>
        </w:rPr>
        <w:t> to</w:t>
      </w:r>
      <w:r>
        <w:rPr>
          <w:color w:val="231F20"/>
          <w:w w:val="115"/>
        </w:rPr>
        <w:t> publish</w:t>
      </w:r>
      <w:r>
        <w:rPr>
          <w:color w:val="231F20"/>
          <w:w w:val="115"/>
        </w:rPr>
        <w:t> an</w:t>
      </w:r>
      <w:r>
        <w:rPr>
          <w:color w:val="231F20"/>
          <w:w w:val="115"/>
        </w:rPr>
        <w:t> official</w:t>
      </w:r>
      <w:r>
        <w:rPr>
          <w:color w:val="231F20"/>
          <w:w w:val="115"/>
        </w:rPr>
        <w:t> book based on documents, nothing has been done so far.</w:t>
      </w:r>
    </w:p>
    <w:p>
      <w:pPr>
        <w:pStyle w:val="BodyText"/>
        <w:spacing w:line="235" w:lineRule="auto"/>
        <w:ind w:left="767" w:right="497" w:firstLine="268"/>
        <w:jc w:val="both"/>
      </w:pPr>
      <w:r>
        <w:rPr>
          <w:color w:val="231F20"/>
          <w:w w:val="110"/>
        </w:rPr>
        <w:t>Even</w:t>
      </w:r>
      <w:r>
        <w:rPr>
          <w:color w:val="231F20"/>
          <w:w w:val="110"/>
        </w:rPr>
        <w:t> though</w:t>
      </w:r>
      <w:r>
        <w:rPr>
          <w:color w:val="231F20"/>
          <w:w w:val="110"/>
        </w:rPr>
        <w:t> 50-60</w:t>
      </w:r>
      <w:r>
        <w:rPr>
          <w:color w:val="231F20"/>
          <w:w w:val="110"/>
        </w:rPr>
        <w:t> years</w:t>
      </w:r>
      <w:r>
        <w:rPr>
          <w:color w:val="231F20"/>
          <w:w w:val="110"/>
        </w:rPr>
        <w:t> have</w:t>
      </w:r>
      <w:r>
        <w:rPr>
          <w:color w:val="231F20"/>
          <w:w w:val="110"/>
        </w:rPr>
        <w:t> passed,</w:t>
      </w:r>
      <w:r>
        <w:rPr>
          <w:color w:val="231F20"/>
          <w:w w:val="110"/>
        </w:rPr>
        <w:t> the</w:t>
      </w:r>
      <w:r>
        <w:rPr>
          <w:color w:val="231F20"/>
          <w:w w:val="110"/>
        </w:rPr>
        <w:t> Armenians</w:t>
      </w:r>
      <w:r>
        <w:rPr>
          <w:color w:val="231F20"/>
          <w:w w:val="110"/>
        </w:rPr>
        <w:t> </w:t>
      </w:r>
      <w:r>
        <w:rPr>
          <w:color w:val="231F20"/>
          <w:w w:val="110"/>
        </w:rPr>
        <w:t>are still not aware of the Turkish enemy.</w:t>
      </w:r>
    </w:p>
    <w:p>
      <w:pPr>
        <w:pStyle w:val="BodyText"/>
        <w:spacing w:line="230" w:lineRule="auto" w:before="42"/>
        <w:ind w:left="762" w:right="612" w:firstLine="4"/>
        <w:jc w:val="both"/>
      </w:pPr>
      <w:r>
        <w:rPr>
          <w:color w:val="231F20"/>
          <w:w w:val="110"/>
        </w:rPr>
        <w:t>to see that there has been no change in their manliness, one</w:t>
      </w:r>
      <w:r>
        <w:rPr>
          <w:color w:val="231F20"/>
          <w:spacing w:val="40"/>
          <w:w w:val="110"/>
        </w:rPr>
        <w:t> </w:t>
      </w:r>
      <w:r>
        <w:rPr>
          <w:color w:val="231F20"/>
          <w:w w:val="110"/>
        </w:rPr>
        <w:t>is</w:t>
      </w:r>
      <w:r>
        <w:rPr>
          <w:color w:val="231F20"/>
          <w:w w:val="110"/>
        </w:rPr>
        <w:t> tempted</w:t>
      </w:r>
      <w:r>
        <w:rPr>
          <w:color w:val="231F20"/>
          <w:w w:val="110"/>
        </w:rPr>
        <w:t> to</w:t>
      </w:r>
      <w:r>
        <w:rPr>
          <w:color w:val="231F20"/>
          <w:w w:val="110"/>
        </w:rPr>
        <w:t> think</w:t>
      </w:r>
      <w:r>
        <w:rPr>
          <w:color w:val="231F20"/>
          <w:w w:val="110"/>
        </w:rPr>
        <w:t> that</w:t>
      </w:r>
      <w:r>
        <w:rPr>
          <w:color w:val="231F20"/>
          <w:w w:val="110"/>
        </w:rPr>
        <w:t> the</w:t>
      </w:r>
      <w:r>
        <w:rPr>
          <w:color w:val="231F20"/>
          <w:w w:val="110"/>
        </w:rPr>
        <w:t> CUP's</w:t>
      </w:r>
      <w:r>
        <w:rPr>
          <w:color w:val="231F20"/>
          <w:w w:val="110"/>
        </w:rPr>
        <w:t> policy</w:t>
      </w:r>
      <w:r>
        <w:rPr>
          <w:color w:val="231F20"/>
          <w:w w:val="110"/>
        </w:rPr>
        <w:t> of</w:t>
      </w:r>
      <w:r>
        <w:rPr>
          <w:color w:val="231F20"/>
          <w:w w:val="110"/>
        </w:rPr>
        <w:t> </w:t>
      </w:r>
      <w:r>
        <w:rPr>
          <w:i/>
          <w:color w:val="231F20"/>
          <w:w w:val="110"/>
          <w:position w:val="4"/>
          <w:sz w:val="20"/>
        </w:rPr>
        <w:t>'</w:t>
      </w:r>
      <w:r>
        <w:rPr>
          <w:i/>
          <w:color w:val="231F20"/>
          <w:w w:val="110"/>
          <w:sz w:val="20"/>
        </w:rPr>
        <w:t>Ittihiid-ı aniisır</w:t>
      </w:r>
      <w:r>
        <w:rPr>
          <w:color w:val="231F20"/>
          <w:w w:val="110"/>
        </w:rPr>
        <w:t>', which was very lame</w:t>
      </w:r>
    </w:p>
    <w:p>
      <w:pPr>
        <w:pStyle w:val="BodyText"/>
        <w:spacing w:before="35"/>
        <w:ind w:left="753"/>
        <w:jc w:val="both"/>
      </w:pPr>
      <w:r>
        <w:rPr>
          <w:color w:val="231F20"/>
          <w:w w:val="115"/>
        </w:rPr>
        <w:t>and</w:t>
      </w:r>
      <w:r>
        <w:rPr>
          <w:color w:val="231F20"/>
          <w:spacing w:val="-6"/>
          <w:w w:val="115"/>
        </w:rPr>
        <w:t> </w:t>
      </w:r>
      <w:r>
        <w:rPr>
          <w:color w:val="231F20"/>
          <w:w w:val="115"/>
        </w:rPr>
        <w:t>he's</w:t>
      </w:r>
      <w:r>
        <w:rPr>
          <w:color w:val="231F20"/>
          <w:spacing w:val="-7"/>
          <w:w w:val="115"/>
        </w:rPr>
        <w:t> </w:t>
      </w:r>
      <w:r>
        <w:rPr>
          <w:color w:val="231F20"/>
          <w:w w:val="115"/>
        </w:rPr>
        <w:t>having</w:t>
      </w:r>
      <w:r>
        <w:rPr>
          <w:color w:val="231F20"/>
          <w:spacing w:val="-8"/>
          <w:w w:val="115"/>
        </w:rPr>
        <w:t> </w:t>
      </w:r>
      <w:r>
        <w:rPr>
          <w:color w:val="231F20"/>
          <w:w w:val="115"/>
        </w:rPr>
        <w:t>imitations</w:t>
      </w:r>
      <w:r>
        <w:rPr>
          <w:color w:val="231F20"/>
          <w:spacing w:val="-6"/>
          <w:w w:val="115"/>
        </w:rPr>
        <w:t> </w:t>
      </w:r>
      <w:r>
        <w:rPr>
          <w:color w:val="231F20"/>
          <w:w w:val="115"/>
        </w:rPr>
        <w:t>of</w:t>
      </w:r>
      <w:r>
        <w:rPr>
          <w:color w:val="231F20"/>
          <w:spacing w:val="-6"/>
          <w:w w:val="115"/>
        </w:rPr>
        <w:t> </w:t>
      </w:r>
      <w:r>
        <w:rPr>
          <w:color w:val="231F20"/>
          <w:w w:val="115"/>
        </w:rPr>
        <w:t>it</w:t>
      </w:r>
      <w:r>
        <w:rPr>
          <w:color w:val="231F20"/>
          <w:spacing w:val="-5"/>
          <w:w w:val="115"/>
        </w:rPr>
        <w:t> </w:t>
      </w:r>
      <w:r>
        <w:rPr>
          <w:color w:val="231F20"/>
          <w:w w:val="115"/>
        </w:rPr>
        <w:t>prepared</w:t>
      </w:r>
      <w:r>
        <w:rPr>
          <w:color w:val="231F20"/>
          <w:spacing w:val="-7"/>
          <w:w w:val="115"/>
        </w:rPr>
        <w:t> </w:t>
      </w:r>
      <w:r>
        <w:rPr>
          <w:color w:val="231F20"/>
          <w:spacing w:val="-2"/>
          <w:w w:val="115"/>
        </w:rPr>
        <w:t>today.</w:t>
      </w:r>
    </w:p>
    <w:p>
      <w:pPr>
        <w:pStyle w:val="BodyText"/>
        <w:spacing w:line="280" w:lineRule="auto" w:before="42"/>
        <w:ind w:left="753" w:right="613" w:firstLine="298"/>
        <w:jc w:val="both"/>
        <w:rPr>
          <w:i/>
          <w:sz w:val="20"/>
        </w:rPr>
      </w:pPr>
      <w:r>
        <w:rPr>
          <w:color w:val="231F20"/>
          <w:w w:val="115"/>
        </w:rPr>
        <w:t>In</w:t>
      </w:r>
      <w:r>
        <w:rPr>
          <w:color w:val="231F20"/>
          <w:spacing w:val="-5"/>
          <w:w w:val="115"/>
        </w:rPr>
        <w:t> </w:t>
      </w:r>
      <w:r>
        <w:rPr>
          <w:color w:val="231F20"/>
          <w:w w:val="115"/>
        </w:rPr>
        <w:t>prehistoric</w:t>
      </w:r>
      <w:r>
        <w:rPr>
          <w:color w:val="231F20"/>
          <w:spacing w:val="-5"/>
          <w:w w:val="115"/>
        </w:rPr>
        <w:t> </w:t>
      </w:r>
      <w:r>
        <w:rPr>
          <w:color w:val="231F20"/>
          <w:w w:val="115"/>
        </w:rPr>
        <w:t>times,</w:t>
      </w:r>
      <w:r>
        <w:rPr>
          <w:color w:val="231F20"/>
          <w:spacing w:val="-5"/>
          <w:w w:val="115"/>
        </w:rPr>
        <w:t> </w:t>
      </w:r>
      <w:r>
        <w:rPr>
          <w:color w:val="231F20"/>
          <w:w w:val="115"/>
        </w:rPr>
        <w:t>unity</w:t>
      </w:r>
      <w:r>
        <w:rPr>
          <w:color w:val="231F20"/>
          <w:spacing w:val="-5"/>
          <w:w w:val="115"/>
        </w:rPr>
        <w:t> </w:t>
      </w:r>
      <w:r>
        <w:rPr>
          <w:color w:val="231F20"/>
          <w:w w:val="115"/>
        </w:rPr>
        <w:t>of</w:t>
      </w:r>
      <w:r>
        <w:rPr>
          <w:color w:val="231F20"/>
          <w:spacing w:val="-5"/>
          <w:w w:val="115"/>
        </w:rPr>
        <w:t> </w:t>
      </w:r>
      <w:r>
        <w:rPr>
          <w:color w:val="231F20"/>
          <w:w w:val="115"/>
        </w:rPr>
        <w:t>the</w:t>
      </w:r>
      <w:r>
        <w:rPr>
          <w:color w:val="231F20"/>
          <w:spacing w:val="-5"/>
          <w:w w:val="115"/>
        </w:rPr>
        <w:t> </w:t>
      </w:r>
      <w:r>
        <w:rPr>
          <w:color w:val="231F20"/>
          <w:w w:val="115"/>
        </w:rPr>
        <w:t>ancestors</w:t>
      </w:r>
      <w:r>
        <w:rPr>
          <w:color w:val="231F20"/>
          <w:spacing w:val="-5"/>
          <w:w w:val="115"/>
        </w:rPr>
        <w:t> </w:t>
      </w:r>
      <w:r>
        <w:rPr>
          <w:color w:val="231F20"/>
          <w:w w:val="115"/>
        </w:rPr>
        <w:t>was</w:t>
      </w:r>
      <w:r>
        <w:rPr>
          <w:color w:val="231F20"/>
          <w:spacing w:val="-5"/>
          <w:w w:val="115"/>
        </w:rPr>
        <w:t> </w:t>
      </w:r>
      <w:r>
        <w:rPr>
          <w:color w:val="231F20"/>
          <w:w w:val="115"/>
        </w:rPr>
        <w:t>realised in</w:t>
      </w:r>
      <w:r>
        <w:rPr>
          <w:color w:val="231F20"/>
          <w:w w:val="115"/>
        </w:rPr>
        <w:t> various</w:t>
      </w:r>
      <w:r>
        <w:rPr>
          <w:color w:val="231F20"/>
          <w:w w:val="115"/>
        </w:rPr>
        <w:t> parts</w:t>
      </w:r>
      <w:r>
        <w:rPr>
          <w:color w:val="231F20"/>
          <w:w w:val="115"/>
        </w:rPr>
        <w:t> of</w:t>
      </w:r>
      <w:r>
        <w:rPr>
          <w:color w:val="231F20"/>
          <w:w w:val="115"/>
        </w:rPr>
        <w:t> the</w:t>
      </w:r>
      <w:r>
        <w:rPr>
          <w:color w:val="231F20"/>
          <w:w w:val="115"/>
        </w:rPr>
        <w:t> world</w:t>
      </w:r>
      <w:r>
        <w:rPr>
          <w:color w:val="231F20"/>
          <w:w w:val="115"/>
        </w:rPr>
        <w:t> and</w:t>
      </w:r>
      <w:r>
        <w:rPr>
          <w:color w:val="231F20"/>
          <w:w w:val="115"/>
        </w:rPr>
        <w:t> the</w:t>
      </w:r>
      <w:r>
        <w:rPr>
          <w:color w:val="231F20"/>
          <w:w w:val="115"/>
        </w:rPr>
        <w:t> matter</w:t>
      </w:r>
      <w:r>
        <w:rPr>
          <w:color w:val="231F20"/>
          <w:w w:val="115"/>
        </w:rPr>
        <w:t> was</w:t>
      </w:r>
      <w:r>
        <w:rPr>
          <w:color w:val="231F20"/>
          <w:w w:val="115"/>
        </w:rPr>
        <w:t> closed with</w:t>
      </w:r>
      <w:r>
        <w:rPr>
          <w:color w:val="231F20"/>
          <w:spacing w:val="2"/>
          <w:w w:val="115"/>
        </w:rPr>
        <w:t> </w:t>
      </w:r>
      <w:r>
        <w:rPr>
          <w:color w:val="231F20"/>
          <w:w w:val="115"/>
        </w:rPr>
        <w:t>it.</w:t>
      </w:r>
      <w:r>
        <w:rPr>
          <w:color w:val="231F20"/>
          <w:spacing w:val="3"/>
          <w:w w:val="115"/>
        </w:rPr>
        <w:t> </w:t>
      </w:r>
      <w:r>
        <w:rPr>
          <w:color w:val="231F20"/>
          <w:w w:val="115"/>
        </w:rPr>
        <w:t>In</w:t>
      </w:r>
      <w:r>
        <w:rPr>
          <w:color w:val="231F20"/>
          <w:spacing w:val="3"/>
          <w:w w:val="115"/>
        </w:rPr>
        <w:t> </w:t>
      </w:r>
      <w:r>
        <w:rPr>
          <w:color w:val="231F20"/>
          <w:w w:val="115"/>
        </w:rPr>
        <w:t>our</w:t>
      </w:r>
      <w:r>
        <w:rPr>
          <w:color w:val="231F20"/>
          <w:spacing w:val="3"/>
          <w:w w:val="115"/>
        </w:rPr>
        <w:t> </w:t>
      </w:r>
      <w:r>
        <w:rPr>
          <w:color w:val="231F20"/>
          <w:w w:val="115"/>
        </w:rPr>
        <w:t>time</w:t>
      </w:r>
      <w:r>
        <w:rPr>
          <w:color w:val="231F20"/>
          <w:spacing w:val="3"/>
          <w:w w:val="115"/>
        </w:rPr>
        <w:t> </w:t>
      </w:r>
      <w:r>
        <w:rPr>
          <w:color w:val="231F20"/>
          <w:w w:val="115"/>
        </w:rPr>
        <w:t>it</w:t>
      </w:r>
      <w:r>
        <w:rPr>
          <w:color w:val="231F20"/>
          <w:spacing w:val="2"/>
          <w:w w:val="115"/>
        </w:rPr>
        <w:t> </w:t>
      </w:r>
      <w:r>
        <w:rPr>
          <w:color w:val="231F20"/>
          <w:w w:val="115"/>
        </w:rPr>
        <w:t>is</w:t>
      </w:r>
      <w:r>
        <w:rPr>
          <w:color w:val="231F20"/>
          <w:spacing w:val="5"/>
          <w:w w:val="115"/>
        </w:rPr>
        <w:t> </w:t>
      </w:r>
      <w:r>
        <w:rPr>
          <w:color w:val="231F20"/>
          <w:w w:val="115"/>
        </w:rPr>
        <w:t>not</w:t>
      </w:r>
      <w:r>
        <w:rPr>
          <w:color w:val="231F20"/>
          <w:spacing w:val="3"/>
          <w:w w:val="115"/>
        </w:rPr>
        <w:t> </w:t>
      </w:r>
      <w:r>
        <w:rPr>
          <w:color w:val="231F20"/>
          <w:w w:val="115"/>
        </w:rPr>
        <w:t>even</w:t>
      </w:r>
      <w:r>
        <w:rPr>
          <w:color w:val="231F20"/>
          <w:spacing w:val="3"/>
          <w:w w:val="115"/>
        </w:rPr>
        <w:t> </w:t>
      </w:r>
      <w:r>
        <w:rPr>
          <w:color w:val="231F20"/>
          <w:w w:val="115"/>
        </w:rPr>
        <w:t>a</w:t>
      </w:r>
      <w:r>
        <w:rPr>
          <w:color w:val="231F20"/>
          <w:spacing w:val="3"/>
          <w:w w:val="115"/>
        </w:rPr>
        <w:t> </w:t>
      </w:r>
      <w:r>
        <w:rPr>
          <w:color w:val="231F20"/>
          <w:w w:val="115"/>
        </w:rPr>
        <w:t>dream,</w:t>
      </w:r>
      <w:r>
        <w:rPr>
          <w:color w:val="231F20"/>
          <w:spacing w:val="2"/>
          <w:w w:val="115"/>
        </w:rPr>
        <w:t> </w:t>
      </w:r>
      <w:r>
        <w:rPr>
          <w:color w:val="231F20"/>
          <w:w w:val="115"/>
        </w:rPr>
        <w:t>but</w:t>
      </w:r>
      <w:r>
        <w:rPr>
          <w:color w:val="231F20"/>
          <w:spacing w:val="3"/>
          <w:w w:val="115"/>
        </w:rPr>
        <w:t> </w:t>
      </w:r>
      <w:r>
        <w:rPr>
          <w:color w:val="231F20"/>
          <w:w w:val="115"/>
        </w:rPr>
        <w:t>a</w:t>
      </w:r>
      <w:r>
        <w:rPr>
          <w:color w:val="231F20"/>
          <w:spacing w:val="3"/>
          <w:w w:val="115"/>
        </w:rPr>
        <w:t> </w:t>
      </w:r>
      <w:r>
        <w:rPr>
          <w:i/>
          <w:color w:val="231F20"/>
          <w:w w:val="115"/>
          <w:sz w:val="20"/>
        </w:rPr>
        <w:t>hezeyiin-</w:t>
      </w:r>
      <w:r>
        <w:rPr>
          <w:i/>
          <w:color w:val="231F20"/>
          <w:spacing w:val="-10"/>
          <w:w w:val="115"/>
          <w:sz w:val="20"/>
        </w:rPr>
        <w:t>ı</w:t>
      </w:r>
    </w:p>
    <w:p>
      <w:pPr>
        <w:pStyle w:val="BodyText"/>
        <w:spacing w:after="0" w:line="280" w:lineRule="auto"/>
        <w:jc w:val="both"/>
        <w:rPr>
          <w:i/>
          <w:sz w:val="20"/>
        </w:rPr>
        <w:sectPr>
          <w:pgSz w:w="8640" w:h="12960"/>
          <w:pgMar w:top="1480" w:bottom="280" w:left="1080" w:right="1080"/>
        </w:sectPr>
      </w:pPr>
    </w:p>
    <w:p>
      <w:pPr>
        <w:pStyle w:val="BodyText"/>
        <w:spacing w:before="201"/>
        <w:rPr>
          <w:i/>
        </w:rPr>
      </w:pPr>
    </w:p>
    <w:p>
      <w:pPr>
        <w:pStyle w:val="BodyText"/>
        <w:spacing w:line="196" w:lineRule="exact"/>
        <w:ind w:left="753"/>
      </w:pPr>
      <w:r>
        <w:rPr/>
        <mc:AlternateContent>
          <mc:Choice Requires="wps">
            <w:drawing>
              <wp:anchor distT="0" distB="0" distL="0" distR="0" allowOverlap="1" layoutInCell="1" locked="0" behindDoc="1" simplePos="0" relativeHeight="485079040">
                <wp:simplePos x="0" y="0"/>
                <wp:positionH relativeFrom="page">
                  <wp:posOffset>1145545</wp:posOffset>
                </wp:positionH>
                <wp:positionV relativeFrom="paragraph">
                  <wp:posOffset>95560</wp:posOffset>
                </wp:positionV>
                <wp:extent cx="1970405" cy="8445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970405" cy="84455"/>
                        </a:xfrm>
                        <a:prstGeom prst="rect">
                          <a:avLst/>
                        </a:prstGeom>
                      </wps:spPr>
                      <wps:txbx>
                        <w:txbxContent>
                          <w:p>
                            <w:pPr>
                              <w:spacing w:line="133" w:lineRule="exact" w:before="0"/>
                              <w:ind w:left="0" w:right="0" w:firstLine="0"/>
                              <w:jc w:val="left"/>
                              <w:rPr>
                                <w:sz w:val="12"/>
                              </w:rPr>
                            </w:pPr>
                            <w:r>
                              <w:rPr>
                                <w:color w:val="231F20"/>
                                <w:w w:val="180"/>
                                <w:sz w:val="12"/>
                              </w:rPr>
                              <w:t>248</w:t>
                            </w:r>
                            <w:r>
                              <w:rPr>
                                <w:color w:val="231F20"/>
                                <w:spacing w:val="64"/>
                                <w:w w:val="180"/>
                                <w:sz w:val="12"/>
                              </w:rPr>
                              <w:t> </w:t>
                            </w:r>
                            <w:r>
                              <w:rPr>
                                <w:color w:val="231F20"/>
                                <w:w w:val="180"/>
                                <w:sz w:val="12"/>
                              </w:rPr>
                              <w:t>Turanism,</w:t>
                            </w:r>
                            <w:r>
                              <w:rPr>
                                <w:color w:val="231F20"/>
                                <w:spacing w:val="-11"/>
                                <w:w w:val="180"/>
                                <w:sz w:val="12"/>
                              </w:rPr>
                              <w:t> </w:t>
                            </w:r>
                            <w:r>
                              <w:rPr>
                                <w:color w:val="231F20"/>
                                <w:w w:val="180"/>
                                <w:sz w:val="12"/>
                              </w:rPr>
                              <w:t>National</w:t>
                            </w:r>
                            <w:r>
                              <w:rPr>
                                <w:color w:val="231F20"/>
                                <w:spacing w:val="-12"/>
                                <w:w w:val="180"/>
                                <w:sz w:val="12"/>
                              </w:rPr>
                              <w:t> </w:t>
                            </w:r>
                            <w:r>
                              <w:rPr>
                                <w:color w:val="231F20"/>
                                <w:w w:val="180"/>
                                <w:sz w:val="12"/>
                              </w:rPr>
                              <w:t>Values</w:t>
                            </w:r>
                            <w:r>
                              <w:rPr>
                                <w:color w:val="231F20"/>
                                <w:spacing w:val="-11"/>
                                <w:w w:val="180"/>
                                <w:sz w:val="12"/>
                              </w:rPr>
                              <w:t> </w:t>
                            </w:r>
                            <w:r>
                              <w:rPr>
                                <w:color w:val="231F20"/>
                                <w:spacing w:val="-6"/>
                                <w:w w:val="180"/>
                                <w:sz w:val="12"/>
                              </w:rPr>
                              <w:t>an</w:t>
                            </w:r>
                            <w:r>
                              <w:rPr>
                                <w:color w:val="231F20"/>
                                <w:spacing w:val="-6"/>
                                <w:w w:val="180"/>
                                <w:sz w:val="12"/>
                              </w:rPr>
                              <w:t>d</w:t>
                            </w:r>
                          </w:p>
                        </w:txbxContent>
                      </wps:txbx>
                      <wps:bodyPr wrap="square" lIns="0" tIns="0" rIns="0" bIns="0" rtlCol="0">
                        <a:noAutofit/>
                      </wps:bodyPr>
                    </wps:wsp>
                  </a:graphicData>
                </a:graphic>
              </wp:anchor>
            </w:drawing>
          </mc:Choice>
          <mc:Fallback>
            <w:pict>
              <v:shape style="position:absolute;margin-left:90.200401pt;margin-top:7.524448pt;width:155.15pt;height:6.65pt;mso-position-horizontal-relative:page;mso-position-vertical-relative:paragraph;z-index:-18237440" type="#_x0000_t202" id="docshape26" filled="false" stroked="false">
                <v:textbox inset="0,0,0,0">
                  <w:txbxContent>
                    <w:p>
                      <w:pPr>
                        <w:spacing w:line="133" w:lineRule="exact" w:before="0"/>
                        <w:ind w:left="0" w:right="0" w:firstLine="0"/>
                        <w:jc w:val="left"/>
                        <w:rPr>
                          <w:sz w:val="12"/>
                        </w:rPr>
                      </w:pPr>
                      <w:r>
                        <w:rPr>
                          <w:color w:val="231F20"/>
                          <w:w w:val="180"/>
                          <w:sz w:val="12"/>
                        </w:rPr>
                        <w:t>248</w:t>
                      </w:r>
                      <w:r>
                        <w:rPr>
                          <w:color w:val="231F20"/>
                          <w:spacing w:val="64"/>
                          <w:w w:val="180"/>
                          <w:sz w:val="12"/>
                        </w:rPr>
                        <w:t> </w:t>
                      </w:r>
                      <w:r>
                        <w:rPr>
                          <w:color w:val="231F20"/>
                          <w:w w:val="180"/>
                          <w:sz w:val="12"/>
                        </w:rPr>
                        <w:t>Turanism,</w:t>
                      </w:r>
                      <w:r>
                        <w:rPr>
                          <w:color w:val="231F20"/>
                          <w:spacing w:val="-11"/>
                          <w:w w:val="180"/>
                          <w:sz w:val="12"/>
                        </w:rPr>
                        <w:t> </w:t>
                      </w:r>
                      <w:r>
                        <w:rPr>
                          <w:color w:val="231F20"/>
                          <w:w w:val="180"/>
                          <w:sz w:val="12"/>
                        </w:rPr>
                        <w:t>National</w:t>
                      </w:r>
                      <w:r>
                        <w:rPr>
                          <w:color w:val="231F20"/>
                          <w:spacing w:val="-12"/>
                          <w:w w:val="180"/>
                          <w:sz w:val="12"/>
                        </w:rPr>
                        <w:t> </w:t>
                      </w:r>
                      <w:r>
                        <w:rPr>
                          <w:color w:val="231F20"/>
                          <w:w w:val="180"/>
                          <w:sz w:val="12"/>
                        </w:rPr>
                        <w:t>Values</w:t>
                      </w:r>
                      <w:r>
                        <w:rPr>
                          <w:color w:val="231F20"/>
                          <w:spacing w:val="-11"/>
                          <w:w w:val="180"/>
                          <w:sz w:val="12"/>
                        </w:rPr>
                        <w:t> </w:t>
                      </w:r>
                      <w:r>
                        <w:rPr>
                          <w:color w:val="231F20"/>
                          <w:spacing w:val="-6"/>
                          <w:w w:val="180"/>
                          <w:sz w:val="12"/>
                        </w:rPr>
                        <w:t>an</w:t>
                      </w:r>
                      <w:r>
                        <w:rPr>
                          <w:color w:val="231F20"/>
                          <w:spacing w:val="-6"/>
                          <w:w w:val="180"/>
                          <w:sz w:val="12"/>
                        </w:rPr>
                        <w:t>d</w:t>
                      </w:r>
                    </w:p>
                  </w:txbxContent>
                </v:textbox>
                <w10:wrap type="none"/>
              </v:shape>
            </w:pict>
          </mc:Fallback>
        </mc:AlternateContent>
      </w:r>
      <w:r>
        <w:rPr>
          <w:color w:val="231F20"/>
          <w:spacing w:val="10"/>
          <w:w w:val="110"/>
          <w:sz w:val="17"/>
        </w:rPr>
        <w:t>mürteiş</w:t>
      </w:r>
      <w:r>
        <w:rPr>
          <w:color w:val="231F20"/>
          <w:spacing w:val="10"/>
          <w:w w:val="110"/>
        </w:rPr>
        <w:t>.</w:t>
      </w:r>
      <w:r>
        <w:rPr>
          <w:color w:val="231F20"/>
          <w:spacing w:val="20"/>
          <w:w w:val="110"/>
        </w:rPr>
        <w:t> </w:t>
      </w:r>
      <w:r>
        <w:rPr>
          <w:color w:val="231F20"/>
          <w:w w:val="110"/>
        </w:rPr>
        <w:t>Just</w:t>
      </w:r>
      <w:r>
        <w:rPr>
          <w:color w:val="231F20"/>
          <w:spacing w:val="35"/>
          <w:w w:val="110"/>
        </w:rPr>
        <w:t> </w:t>
      </w:r>
      <w:r>
        <w:rPr>
          <w:color w:val="231F20"/>
          <w:w w:val="110"/>
        </w:rPr>
        <w:t>as</w:t>
      </w:r>
      <w:r>
        <w:rPr>
          <w:color w:val="231F20"/>
          <w:spacing w:val="35"/>
          <w:w w:val="110"/>
        </w:rPr>
        <w:t> </w:t>
      </w:r>
      <w:r>
        <w:rPr>
          <w:color w:val="231F20"/>
          <w:w w:val="110"/>
        </w:rPr>
        <w:t>the</w:t>
      </w:r>
      <w:r>
        <w:rPr>
          <w:color w:val="231F20"/>
          <w:spacing w:val="35"/>
          <w:w w:val="110"/>
        </w:rPr>
        <w:t> </w:t>
      </w:r>
      <w:r>
        <w:rPr>
          <w:color w:val="231F20"/>
          <w:w w:val="110"/>
        </w:rPr>
        <w:t>Flemish-Valonian</w:t>
      </w:r>
      <w:r>
        <w:rPr>
          <w:color w:val="231F20"/>
          <w:spacing w:val="35"/>
          <w:w w:val="110"/>
        </w:rPr>
        <w:t> </w:t>
      </w:r>
      <w:r>
        <w:rPr>
          <w:color w:val="231F20"/>
          <w:w w:val="110"/>
        </w:rPr>
        <w:t>conflict</w:t>
      </w:r>
      <w:r>
        <w:rPr>
          <w:color w:val="231F20"/>
          <w:spacing w:val="35"/>
          <w:w w:val="110"/>
        </w:rPr>
        <w:t> </w:t>
      </w:r>
      <w:r>
        <w:rPr>
          <w:color w:val="231F20"/>
          <w:w w:val="110"/>
        </w:rPr>
        <w:t>in</w:t>
      </w:r>
      <w:r>
        <w:rPr>
          <w:color w:val="231F20"/>
          <w:spacing w:val="35"/>
          <w:w w:val="110"/>
        </w:rPr>
        <w:t> </w:t>
      </w:r>
      <w:r>
        <w:rPr>
          <w:color w:val="231F20"/>
          <w:spacing w:val="-2"/>
          <w:w w:val="110"/>
        </w:rPr>
        <w:t>Belgium</w:t>
      </w:r>
    </w:p>
    <w:p>
      <w:pPr>
        <w:spacing w:line="70" w:lineRule="exact" w:before="0"/>
        <w:ind w:left="1094" w:right="0" w:firstLine="0"/>
        <w:jc w:val="left"/>
        <w:rPr>
          <w:sz w:val="9"/>
        </w:rPr>
      </w:pPr>
      <w:r>
        <w:rPr>
          <w:color w:val="231F20"/>
          <w:spacing w:val="-10"/>
          <w:w w:val="180"/>
          <w:sz w:val="9"/>
        </w:rPr>
        <w:t>-</w:t>
      </w:r>
    </w:p>
    <w:p>
      <w:pPr>
        <w:pStyle w:val="BodyText"/>
        <w:spacing w:line="208" w:lineRule="exact"/>
        <w:ind w:left="723"/>
      </w:pPr>
      <w:r>
        <w:rPr>
          <w:color w:val="231F20"/>
          <w:spacing w:val="-104"/>
          <w:w w:val="159"/>
          <w:position w:val="4"/>
          <w:sz w:val="12"/>
        </w:rPr>
        <w:t>Y</w:t>
      </w:r>
      <w:r>
        <w:rPr>
          <w:color w:val="231F20"/>
          <w:spacing w:val="23"/>
          <w:w w:val="94"/>
        </w:rPr>
        <w:t>i</w:t>
      </w:r>
      <w:r>
        <w:rPr>
          <w:color w:val="231F20"/>
          <w:spacing w:val="2"/>
          <w:w w:val="94"/>
        </w:rPr>
        <w:t>s</w:t>
      </w:r>
      <w:r>
        <w:rPr>
          <w:color w:val="231F20"/>
          <w:spacing w:val="1"/>
          <w:w w:val="159"/>
          <w:position w:val="4"/>
          <w:sz w:val="12"/>
        </w:rPr>
        <w:t>o</w:t>
      </w:r>
      <w:r>
        <w:rPr>
          <w:color w:val="231F20"/>
          <w:spacing w:val="-55"/>
          <w:w w:val="94"/>
        </w:rPr>
        <w:t>a</w:t>
      </w:r>
      <w:r>
        <w:rPr>
          <w:color w:val="231F20"/>
          <w:spacing w:val="-8"/>
          <w:w w:val="159"/>
          <w:position w:val="4"/>
          <w:sz w:val="12"/>
        </w:rPr>
        <w:t>u</w:t>
      </w:r>
      <w:r>
        <w:rPr>
          <w:color w:val="231F20"/>
          <w:spacing w:val="-58"/>
          <w:w w:val="94"/>
        </w:rPr>
        <w:t>n</w:t>
      </w:r>
      <w:r>
        <w:rPr>
          <w:color w:val="231F20"/>
          <w:spacing w:val="21"/>
          <w:w w:val="159"/>
          <w:position w:val="4"/>
          <w:sz w:val="12"/>
        </w:rPr>
        <w:t>t</w:t>
      </w:r>
      <w:r>
        <w:rPr>
          <w:color w:val="231F20"/>
          <w:spacing w:val="2"/>
          <w:w w:val="159"/>
          <w:position w:val="4"/>
          <w:sz w:val="12"/>
        </w:rPr>
        <w:t>h</w:t>
      </w:r>
      <w:r>
        <w:rPr>
          <w:color w:val="231F20"/>
          <w:spacing w:val="23"/>
          <w:w w:val="94"/>
        </w:rPr>
        <w:t>example</w:t>
      </w:r>
      <w:r>
        <w:rPr>
          <w:color w:val="231F20"/>
          <w:spacing w:val="-12"/>
          <w:w w:val="114"/>
        </w:rPr>
        <w:t> </w:t>
      </w:r>
      <w:r>
        <w:rPr>
          <w:color w:val="231F20"/>
          <w:w w:val="115"/>
        </w:rPr>
        <w:t>from</w:t>
      </w:r>
      <w:r>
        <w:rPr>
          <w:color w:val="231F20"/>
          <w:spacing w:val="-12"/>
          <w:w w:val="115"/>
        </w:rPr>
        <w:t> </w:t>
      </w:r>
      <w:r>
        <w:rPr>
          <w:color w:val="231F20"/>
          <w:w w:val="115"/>
        </w:rPr>
        <w:t>Europe,</w:t>
      </w:r>
      <w:r>
        <w:rPr>
          <w:color w:val="231F20"/>
          <w:spacing w:val="-12"/>
          <w:w w:val="115"/>
        </w:rPr>
        <w:t> </w:t>
      </w:r>
      <w:r>
        <w:rPr>
          <w:color w:val="231F20"/>
          <w:w w:val="115"/>
        </w:rPr>
        <w:t>the</w:t>
      </w:r>
      <w:r>
        <w:rPr>
          <w:color w:val="231F20"/>
          <w:spacing w:val="-13"/>
          <w:w w:val="115"/>
        </w:rPr>
        <w:t> </w:t>
      </w:r>
      <w:r>
        <w:rPr>
          <w:color w:val="231F20"/>
          <w:w w:val="115"/>
        </w:rPr>
        <w:t>Bengalis</w:t>
      </w:r>
      <w:r>
        <w:rPr>
          <w:color w:val="231F20"/>
          <w:spacing w:val="-14"/>
          <w:w w:val="115"/>
        </w:rPr>
        <w:t> </w:t>
      </w:r>
      <w:r>
        <w:rPr>
          <w:color w:val="231F20"/>
          <w:w w:val="115"/>
        </w:rPr>
        <w:t>in</w:t>
      </w:r>
      <w:r>
        <w:rPr>
          <w:color w:val="231F20"/>
          <w:spacing w:val="-12"/>
          <w:w w:val="115"/>
        </w:rPr>
        <w:t> </w:t>
      </w:r>
      <w:r>
        <w:rPr>
          <w:color w:val="231F20"/>
          <w:w w:val="115"/>
        </w:rPr>
        <w:t>Pakistan,</w:t>
      </w:r>
      <w:r>
        <w:rPr>
          <w:color w:val="231F20"/>
          <w:spacing w:val="-12"/>
          <w:w w:val="115"/>
        </w:rPr>
        <w:t> </w:t>
      </w:r>
      <w:r>
        <w:rPr>
          <w:color w:val="231F20"/>
          <w:spacing w:val="-5"/>
          <w:w w:val="115"/>
        </w:rPr>
        <w:t>who</w:t>
      </w:r>
    </w:p>
    <w:p>
      <w:pPr>
        <w:pStyle w:val="BodyText"/>
        <w:spacing w:before="37"/>
        <w:ind w:left="753"/>
      </w:pPr>
      <w:r>
        <w:rPr>
          <w:color w:val="231F20"/>
          <w:w w:val="115"/>
        </w:rPr>
        <w:t>are</w:t>
      </w:r>
      <w:r>
        <w:rPr>
          <w:color w:val="231F20"/>
          <w:spacing w:val="-1"/>
          <w:w w:val="115"/>
        </w:rPr>
        <w:t> </w:t>
      </w:r>
      <w:r>
        <w:rPr>
          <w:color w:val="231F20"/>
          <w:w w:val="115"/>
        </w:rPr>
        <w:t>a separate </w:t>
      </w:r>
      <w:r>
        <w:rPr>
          <w:color w:val="231F20"/>
          <w:spacing w:val="-2"/>
          <w:w w:val="115"/>
        </w:rPr>
        <w:t>nation</w:t>
      </w:r>
    </w:p>
    <w:p>
      <w:pPr>
        <w:pStyle w:val="BodyText"/>
        <w:spacing w:after="0"/>
        <w:sectPr>
          <w:pgSz w:w="8640" w:h="12960"/>
          <w:pgMar w:top="1480" w:bottom="280" w:left="1080" w:right="1080"/>
        </w:sectPr>
      </w:pPr>
    </w:p>
    <w:p>
      <w:pPr>
        <w:pStyle w:val="BodyText"/>
        <w:spacing w:before="4"/>
        <w:rPr>
          <w:sz w:val="17"/>
        </w:rPr>
      </w:pPr>
    </w:p>
    <w:p>
      <w:pPr>
        <w:pStyle w:val="BodyText"/>
        <w:spacing w:after="0"/>
        <w:rPr>
          <w:sz w:val="17"/>
        </w:rPr>
        <w:sectPr>
          <w:pgSz w:w="8640" w:h="12960"/>
          <w:pgMar w:top="1480" w:bottom="280" w:left="1080" w:right="1080"/>
        </w:sectPr>
      </w:pPr>
    </w:p>
    <w:p>
      <w:pPr>
        <w:pStyle w:val="BodyText"/>
        <w:rPr>
          <w:sz w:val="12"/>
        </w:rPr>
      </w:pPr>
    </w:p>
    <w:p>
      <w:pPr>
        <w:pStyle w:val="BodyText"/>
        <w:rPr>
          <w:sz w:val="12"/>
        </w:rPr>
      </w:pPr>
    </w:p>
    <w:p>
      <w:pPr>
        <w:pStyle w:val="BodyText"/>
        <w:spacing w:before="105"/>
        <w:rPr>
          <w:sz w:val="12"/>
        </w:rPr>
      </w:pPr>
    </w:p>
    <w:p>
      <w:pPr>
        <w:spacing w:before="0"/>
        <w:ind w:left="556" w:right="2336" w:firstLine="0"/>
        <w:jc w:val="left"/>
        <w:rPr>
          <w:sz w:val="12"/>
        </w:rPr>
      </w:pPr>
      <w:r>
        <w:rPr>
          <w:color w:val="231F20"/>
          <w:w w:val="180"/>
          <w:sz w:val="12"/>
        </w:rPr>
        <w:t>250</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85" w:lineRule="auto" w:before="12"/>
        <w:ind w:left="681" w:right="732"/>
        <w:jc w:val="both"/>
      </w:pPr>
      <w:r>
        <w:rPr>
          <w:color w:val="231F20"/>
          <w:w w:val="115"/>
        </w:rPr>
        <w:t>The</w:t>
      </w:r>
      <w:r>
        <w:rPr>
          <w:color w:val="231F20"/>
          <w:w w:val="115"/>
        </w:rPr>
        <w:t> fact</w:t>
      </w:r>
      <w:r>
        <w:rPr>
          <w:color w:val="231F20"/>
          <w:w w:val="115"/>
        </w:rPr>
        <w:t> that,</w:t>
      </w:r>
      <w:r>
        <w:rPr>
          <w:color w:val="231F20"/>
          <w:w w:val="115"/>
        </w:rPr>
        <w:t> after</w:t>
      </w:r>
      <w:r>
        <w:rPr>
          <w:color w:val="231F20"/>
          <w:w w:val="115"/>
        </w:rPr>
        <w:t> the</w:t>
      </w:r>
      <w:r>
        <w:rPr>
          <w:color w:val="231F20"/>
          <w:w w:val="115"/>
        </w:rPr>
        <w:t> separation</w:t>
      </w:r>
      <w:r>
        <w:rPr>
          <w:color w:val="231F20"/>
          <w:w w:val="115"/>
        </w:rPr>
        <w:t> of</w:t>
      </w:r>
      <w:r>
        <w:rPr>
          <w:color w:val="231F20"/>
          <w:w w:val="115"/>
        </w:rPr>
        <w:t> the</w:t>
      </w:r>
      <w:r>
        <w:rPr>
          <w:color w:val="231F20"/>
          <w:w w:val="115"/>
        </w:rPr>
        <w:t> Bulucs</w:t>
      </w:r>
      <w:r>
        <w:rPr>
          <w:color w:val="231F20"/>
          <w:w w:val="115"/>
        </w:rPr>
        <w:t> and</w:t>
      </w:r>
      <w:r>
        <w:rPr>
          <w:color w:val="231F20"/>
          <w:w w:val="115"/>
        </w:rPr>
        <w:t> </w:t>
      </w:r>
      <w:r>
        <w:rPr>
          <w:color w:val="231F20"/>
          <w:w w:val="115"/>
        </w:rPr>
        <w:t>the Patans,</w:t>
      </w:r>
      <w:r>
        <w:rPr>
          <w:color w:val="231F20"/>
          <w:spacing w:val="-2"/>
          <w:w w:val="115"/>
        </w:rPr>
        <w:t> </w:t>
      </w:r>
      <w:r>
        <w:rPr>
          <w:color w:val="231F20"/>
          <w:w w:val="115"/>
        </w:rPr>
        <w:t>now</w:t>
      </w:r>
      <w:r>
        <w:rPr>
          <w:color w:val="231F20"/>
          <w:spacing w:val="-2"/>
          <w:w w:val="115"/>
        </w:rPr>
        <w:t> </w:t>
      </w:r>
      <w:r>
        <w:rPr>
          <w:color w:val="231F20"/>
          <w:w w:val="115"/>
        </w:rPr>
        <w:t>the</w:t>
      </w:r>
      <w:r>
        <w:rPr>
          <w:color w:val="231F20"/>
          <w:spacing w:val="-2"/>
          <w:w w:val="115"/>
        </w:rPr>
        <w:t> </w:t>
      </w:r>
      <w:r>
        <w:rPr>
          <w:color w:val="231F20"/>
          <w:w w:val="115"/>
        </w:rPr>
        <w:t>Bulucs</w:t>
      </w:r>
      <w:r>
        <w:rPr>
          <w:color w:val="231F20"/>
          <w:spacing w:val="-2"/>
          <w:w w:val="115"/>
        </w:rPr>
        <w:t> </w:t>
      </w:r>
      <w:r>
        <w:rPr>
          <w:color w:val="231F20"/>
          <w:w w:val="115"/>
        </w:rPr>
        <w:t>and</w:t>
      </w:r>
      <w:r>
        <w:rPr>
          <w:color w:val="231F20"/>
          <w:spacing w:val="-2"/>
          <w:w w:val="115"/>
        </w:rPr>
        <w:t> </w:t>
      </w:r>
      <w:r>
        <w:rPr>
          <w:color w:val="231F20"/>
          <w:w w:val="115"/>
        </w:rPr>
        <w:t>the</w:t>
      </w:r>
      <w:r>
        <w:rPr>
          <w:color w:val="231F20"/>
          <w:spacing w:val="-2"/>
          <w:w w:val="115"/>
        </w:rPr>
        <w:t> </w:t>
      </w:r>
      <w:r>
        <w:rPr>
          <w:color w:val="231F20"/>
          <w:w w:val="115"/>
        </w:rPr>
        <w:t>Patans</w:t>
      </w:r>
      <w:r>
        <w:rPr>
          <w:color w:val="231F20"/>
          <w:spacing w:val="-2"/>
          <w:w w:val="115"/>
        </w:rPr>
        <w:t> </w:t>
      </w:r>
      <w:r>
        <w:rPr>
          <w:color w:val="231F20"/>
          <w:w w:val="115"/>
        </w:rPr>
        <w:t>are</w:t>
      </w:r>
      <w:r>
        <w:rPr>
          <w:color w:val="231F20"/>
          <w:spacing w:val="-2"/>
          <w:w w:val="115"/>
        </w:rPr>
        <w:t> </w:t>
      </w:r>
      <w:r>
        <w:rPr>
          <w:color w:val="231F20"/>
          <w:w w:val="115"/>
        </w:rPr>
        <w:t>involved</w:t>
      </w:r>
      <w:r>
        <w:rPr>
          <w:color w:val="231F20"/>
          <w:spacing w:val="-2"/>
          <w:w w:val="115"/>
        </w:rPr>
        <w:t> </w:t>
      </w:r>
      <w:r>
        <w:rPr>
          <w:color w:val="231F20"/>
          <w:w w:val="115"/>
        </w:rPr>
        <w:t>in</w:t>
      </w:r>
      <w:r>
        <w:rPr>
          <w:color w:val="231F20"/>
          <w:spacing w:val="-2"/>
          <w:w w:val="115"/>
        </w:rPr>
        <w:t> </w:t>
      </w:r>
      <w:r>
        <w:rPr>
          <w:color w:val="231F20"/>
          <w:w w:val="115"/>
        </w:rPr>
        <w:t>the same</w:t>
      </w:r>
      <w:r>
        <w:rPr>
          <w:color w:val="231F20"/>
          <w:w w:val="115"/>
        </w:rPr>
        <w:t> case</w:t>
      </w:r>
      <w:r>
        <w:rPr>
          <w:color w:val="231F20"/>
          <w:w w:val="115"/>
        </w:rPr>
        <w:t> is</w:t>
      </w:r>
      <w:r>
        <w:rPr>
          <w:color w:val="231F20"/>
          <w:w w:val="115"/>
        </w:rPr>
        <w:t> a</w:t>
      </w:r>
      <w:r>
        <w:rPr>
          <w:color w:val="231F20"/>
          <w:w w:val="115"/>
        </w:rPr>
        <w:t> clear</w:t>
      </w:r>
      <w:r>
        <w:rPr>
          <w:color w:val="231F20"/>
          <w:w w:val="115"/>
        </w:rPr>
        <w:t> example</w:t>
      </w:r>
      <w:r>
        <w:rPr>
          <w:color w:val="231F20"/>
          <w:w w:val="115"/>
        </w:rPr>
        <w:t> of</w:t>
      </w:r>
      <w:r>
        <w:rPr>
          <w:color w:val="231F20"/>
          <w:w w:val="115"/>
        </w:rPr>
        <w:t> the</w:t>
      </w:r>
      <w:r>
        <w:rPr>
          <w:color w:val="231F20"/>
          <w:w w:val="115"/>
        </w:rPr>
        <w:t> fact</w:t>
      </w:r>
      <w:r>
        <w:rPr>
          <w:color w:val="231F20"/>
          <w:w w:val="115"/>
        </w:rPr>
        <w:t> that</w:t>
      </w:r>
      <w:r>
        <w:rPr>
          <w:color w:val="231F20"/>
          <w:w w:val="115"/>
        </w:rPr>
        <w:t> a</w:t>
      </w:r>
      <w:r>
        <w:rPr>
          <w:color w:val="231F20"/>
          <w:w w:val="115"/>
        </w:rPr>
        <w:t> state founded solely on religious unity cannot survive.</w:t>
      </w:r>
    </w:p>
    <w:p>
      <w:pPr>
        <w:pStyle w:val="BodyText"/>
        <w:spacing w:line="285" w:lineRule="auto"/>
        <w:ind w:left="676" w:right="721" w:firstLine="287"/>
        <w:jc w:val="both"/>
      </w:pPr>
      <w:r>
        <w:rPr>
          <w:color w:val="231F20"/>
          <w:w w:val="115"/>
        </w:rPr>
        <w:t>Enmity is one of the human emotions and will </w:t>
      </w:r>
      <w:r>
        <w:rPr>
          <w:color w:val="231F20"/>
          <w:w w:val="115"/>
        </w:rPr>
        <w:t>remain until</w:t>
      </w:r>
      <w:r>
        <w:rPr>
          <w:color w:val="231F20"/>
          <w:w w:val="115"/>
        </w:rPr>
        <w:t> the</w:t>
      </w:r>
      <w:r>
        <w:rPr>
          <w:color w:val="231F20"/>
          <w:w w:val="115"/>
        </w:rPr>
        <w:t> end</w:t>
      </w:r>
      <w:r>
        <w:rPr>
          <w:color w:val="231F20"/>
          <w:w w:val="115"/>
        </w:rPr>
        <w:t> of</w:t>
      </w:r>
      <w:r>
        <w:rPr>
          <w:color w:val="231F20"/>
          <w:w w:val="115"/>
        </w:rPr>
        <w:t> humanity.</w:t>
      </w:r>
      <w:r>
        <w:rPr>
          <w:color w:val="231F20"/>
          <w:w w:val="115"/>
        </w:rPr>
        <w:t> To</w:t>
      </w:r>
      <w:r>
        <w:rPr>
          <w:color w:val="231F20"/>
          <w:w w:val="115"/>
        </w:rPr>
        <w:t> ignore</w:t>
      </w:r>
      <w:r>
        <w:rPr>
          <w:color w:val="231F20"/>
          <w:w w:val="115"/>
        </w:rPr>
        <w:t> it</w:t>
      </w:r>
      <w:r>
        <w:rPr>
          <w:color w:val="231F20"/>
          <w:w w:val="115"/>
        </w:rPr>
        <w:t> is</w:t>
      </w:r>
      <w:r>
        <w:rPr>
          <w:color w:val="231F20"/>
          <w:w w:val="115"/>
        </w:rPr>
        <w:t> no</w:t>
      </w:r>
      <w:r>
        <w:rPr>
          <w:color w:val="231F20"/>
          <w:w w:val="115"/>
        </w:rPr>
        <w:t> different</w:t>
      </w:r>
      <w:r>
        <w:rPr>
          <w:color w:val="231F20"/>
          <w:spacing w:val="40"/>
          <w:w w:val="115"/>
        </w:rPr>
        <w:t> </w:t>
      </w:r>
      <w:r>
        <w:rPr>
          <w:color w:val="231F20"/>
          <w:w w:val="115"/>
        </w:rPr>
        <w:t>from</w:t>
      </w:r>
      <w:r>
        <w:rPr>
          <w:color w:val="231F20"/>
          <w:w w:val="115"/>
        </w:rPr>
        <w:t> burying</w:t>
      </w:r>
      <w:r>
        <w:rPr>
          <w:color w:val="231F20"/>
          <w:w w:val="115"/>
        </w:rPr>
        <w:t> one's</w:t>
      </w:r>
      <w:r>
        <w:rPr>
          <w:color w:val="231F20"/>
          <w:w w:val="115"/>
        </w:rPr>
        <w:t> head</w:t>
      </w:r>
      <w:r>
        <w:rPr>
          <w:color w:val="231F20"/>
          <w:w w:val="115"/>
        </w:rPr>
        <w:t> in</w:t>
      </w:r>
      <w:r>
        <w:rPr>
          <w:color w:val="231F20"/>
          <w:w w:val="115"/>
        </w:rPr>
        <w:t> the</w:t>
      </w:r>
      <w:r>
        <w:rPr>
          <w:color w:val="231F20"/>
          <w:w w:val="115"/>
        </w:rPr>
        <w:t> sand</w:t>
      </w:r>
      <w:r>
        <w:rPr>
          <w:color w:val="231F20"/>
          <w:w w:val="115"/>
        </w:rPr>
        <w:t> and</w:t>
      </w:r>
      <w:r>
        <w:rPr>
          <w:color w:val="231F20"/>
          <w:w w:val="115"/>
        </w:rPr>
        <w:t> embracing</w:t>
      </w:r>
      <w:r>
        <w:rPr>
          <w:color w:val="231F20"/>
          <w:w w:val="115"/>
        </w:rPr>
        <w:t> the cobra snake with the lure of mysticism.</w:t>
      </w:r>
    </w:p>
    <w:p>
      <w:pPr>
        <w:pStyle w:val="BodyText"/>
        <w:spacing w:before="48"/>
      </w:pPr>
    </w:p>
    <w:p>
      <w:pPr>
        <w:spacing w:before="0"/>
        <w:ind w:left="2505" w:right="0" w:firstLine="0"/>
        <w:jc w:val="left"/>
        <w:rPr>
          <w:sz w:val="18"/>
        </w:rPr>
      </w:pPr>
      <w:r>
        <w:rPr>
          <w:color w:val="231F20"/>
          <w:spacing w:val="-2"/>
          <w:sz w:val="18"/>
        </w:rPr>
        <w:t>Istanbul,</w:t>
      </w:r>
      <w:r>
        <w:rPr>
          <w:color w:val="231F20"/>
          <w:spacing w:val="-9"/>
          <w:sz w:val="18"/>
        </w:rPr>
        <w:t> </w:t>
      </w:r>
      <w:r>
        <w:rPr>
          <w:color w:val="231F20"/>
          <w:spacing w:val="-2"/>
          <w:sz w:val="18"/>
        </w:rPr>
        <w:t>25</w:t>
      </w:r>
      <w:r>
        <w:rPr>
          <w:color w:val="231F20"/>
          <w:spacing w:val="-3"/>
          <w:sz w:val="18"/>
        </w:rPr>
        <w:t> </w:t>
      </w:r>
      <w:r>
        <w:rPr>
          <w:color w:val="231F20"/>
          <w:spacing w:val="-2"/>
          <w:sz w:val="18"/>
        </w:rPr>
        <w:t>February</w:t>
      </w:r>
      <w:r>
        <w:rPr>
          <w:color w:val="231F20"/>
          <w:spacing w:val="-3"/>
          <w:sz w:val="18"/>
        </w:rPr>
        <w:t> </w:t>
      </w:r>
      <w:r>
        <w:rPr>
          <w:color w:val="231F20"/>
          <w:spacing w:val="-2"/>
          <w:sz w:val="18"/>
        </w:rPr>
        <w:t>1973,</w:t>
      </w:r>
      <w:r>
        <w:rPr>
          <w:color w:val="231F20"/>
          <w:spacing w:val="-8"/>
          <w:sz w:val="18"/>
        </w:rPr>
        <w:t> </w:t>
      </w:r>
      <w:r>
        <w:rPr>
          <w:color w:val="231F20"/>
          <w:spacing w:val="-2"/>
          <w:sz w:val="15"/>
        </w:rPr>
        <w:t>Ötüken,</w:t>
      </w:r>
      <w:r>
        <w:rPr>
          <w:color w:val="231F20"/>
          <w:spacing w:val="31"/>
          <w:sz w:val="15"/>
        </w:rPr>
        <w:t> </w:t>
      </w:r>
      <w:r>
        <w:rPr>
          <w:color w:val="231F20"/>
          <w:spacing w:val="-2"/>
          <w:sz w:val="18"/>
        </w:rPr>
        <w:t>1973,</w:t>
      </w:r>
    </w:p>
    <w:p>
      <w:pPr>
        <w:spacing w:before="0"/>
        <w:ind w:left="2505" w:right="0" w:firstLine="0"/>
        <w:jc w:val="left"/>
        <w:rPr>
          <w:sz w:val="18"/>
        </w:rPr>
      </w:pPr>
      <w:r>
        <w:rPr>
          <w:color w:val="231F20"/>
          <w:sz w:val="18"/>
        </w:rPr>
        <w:t>Issue:</w:t>
      </w:r>
      <w:r>
        <w:rPr>
          <w:color w:val="231F20"/>
          <w:spacing w:val="-8"/>
          <w:sz w:val="18"/>
        </w:rPr>
        <w:t> </w:t>
      </w:r>
      <w:r>
        <w:rPr>
          <w:color w:val="231F20"/>
          <w:spacing w:val="-10"/>
          <w:sz w:val="18"/>
        </w:rPr>
        <w:t>3</w:t>
      </w:r>
    </w:p>
    <w:p>
      <w:pPr>
        <w:spacing w:after="0"/>
        <w:jc w:val="left"/>
        <w:rPr>
          <w:sz w:val="18"/>
        </w:rPr>
        <w:sectPr>
          <w:pgSz w:w="8640" w:h="12960"/>
          <w:pgMar w:top="1480" w:bottom="280" w:left="1080" w:right="1080"/>
        </w:sect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03"/>
        <w:rPr>
          <w:sz w:val="28"/>
        </w:rPr>
      </w:pPr>
    </w:p>
    <w:p>
      <w:pPr>
        <w:pStyle w:val="Heading1"/>
        <w:ind w:left="1040"/>
      </w:pPr>
      <w:r>
        <w:rPr>
          <w:color w:val="231F20"/>
          <w:spacing w:val="-4"/>
        </w:rPr>
        <w:t>The</w:t>
      </w:r>
      <w:r>
        <w:rPr>
          <w:color w:val="231F20"/>
          <w:spacing w:val="-12"/>
        </w:rPr>
        <w:t> </w:t>
      </w:r>
      <w:r>
        <w:rPr>
          <w:color w:val="231F20"/>
          <w:spacing w:val="-4"/>
        </w:rPr>
        <w:t>Necip</w:t>
      </w:r>
      <w:r>
        <w:rPr>
          <w:color w:val="231F20"/>
          <w:spacing w:val="-11"/>
        </w:rPr>
        <w:t> </w:t>
      </w:r>
      <w:r>
        <w:rPr>
          <w:color w:val="231F20"/>
          <w:spacing w:val="-4"/>
        </w:rPr>
        <w:t>(!)</w:t>
      </w:r>
      <w:r>
        <w:rPr>
          <w:color w:val="231F20"/>
          <w:spacing w:val="-12"/>
        </w:rPr>
        <w:t> </w:t>
      </w:r>
      <w:r>
        <w:rPr>
          <w:color w:val="231F20"/>
          <w:spacing w:val="-4"/>
        </w:rPr>
        <w:t>Sons</w:t>
      </w:r>
      <w:r>
        <w:rPr>
          <w:color w:val="231F20"/>
          <w:spacing w:val="-11"/>
        </w:rPr>
        <w:t> </w:t>
      </w:r>
      <w:r>
        <w:rPr>
          <w:color w:val="231F20"/>
          <w:spacing w:val="-4"/>
        </w:rPr>
        <w:t>of</w:t>
      </w:r>
      <w:r>
        <w:rPr>
          <w:color w:val="231F20"/>
          <w:spacing w:val="-12"/>
        </w:rPr>
        <w:t> </w:t>
      </w:r>
      <w:r>
        <w:rPr>
          <w:color w:val="231F20"/>
          <w:spacing w:val="-4"/>
        </w:rPr>
        <w:t>Mosesshould</w:t>
      </w:r>
      <w:r>
        <w:rPr>
          <w:color w:val="231F20"/>
          <w:spacing w:val="-11"/>
        </w:rPr>
        <w:t> </w:t>
      </w:r>
      <w:r>
        <w:rPr>
          <w:color w:val="231F20"/>
          <w:spacing w:val="-4"/>
        </w:rPr>
        <w:t>know</w:t>
      </w:r>
      <w:r>
        <w:rPr>
          <w:color w:val="231F20"/>
          <w:spacing w:val="-11"/>
        </w:rPr>
        <w:t> </w:t>
      </w:r>
      <w:r>
        <w:rPr>
          <w:color w:val="231F20"/>
          <w:spacing w:val="-4"/>
        </w:rPr>
        <w:t>that:</w:t>
      </w:r>
    </w:p>
    <w:p>
      <w:pPr>
        <w:pStyle w:val="BodyText"/>
        <w:spacing w:line="280" w:lineRule="auto" w:before="312"/>
        <w:ind w:left="801" w:right="569" w:firstLine="287"/>
        <w:jc w:val="both"/>
      </w:pPr>
      <w:r>
        <w:rPr>
          <w:color w:val="231F20"/>
          <w:w w:val="110"/>
        </w:rPr>
        <w:t>No</w:t>
      </w:r>
      <w:r>
        <w:rPr>
          <w:color w:val="231F20"/>
          <w:spacing w:val="-3"/>
          <w:w w:val="110"/>
        </w:rPr>
        <w:t> </w:t>
      </w:r>
      <w:r>
        <w:rPr>
          <w:color w:val="231F20"/>
          <w:w w:val="110"/>
        </w:rPr>
        <w:t>one</w:t>
      </w:r>
      <w:r>
        <w:rPr>
          <w:color w:val="231F20"/>
          <w:spacing w:val="-3"/>
          <w:w w:val="110"/>
        </w:rPr>
        <w:t> </w:t>
      </w:r>
      <w:r>
        <w:rPr>
          <w:color w:val="231F20"/>
          <w:w w:val="110"/>
        </w:rPr>
        <w:t>in</w:t>
      </w:r>
      <w:r>
        <w:rPr>
          <w:color w:val="231F20"/>
          <w:spacing w:val="-3"/>
          <w:w w:val="110"/>
        </w:rPr>
        <w:t> </w:t>
      </w:r>
      <w:r>
        <w:rPr>
          <w:color w:val="231F20"/>
          <w:w w:val="110"/>
        </w:rPr>
        <w:t>the</w:t>
      </w:r>
      <w:r>
        <w:rPr>
          <w:color w:val="231F20"/>
          <w:spacing w:val="-3"/>
          <w:w w:val="110"/>
        </w:rPr>
        <w:t> </w:t>
      </w:r>
      <w:r>
        <w:rPr>
          <w:color w:val="231F20"/>
          <w:w w:val="110"/>
        </w:rPr>
        <w:t>world</w:t>
      </w:r>
      <w:r>
        <w:rPr>
          <w:color w:val="231F20"/>
          <w:spacing w:val="-3"/>
          <w:w w:val="110"/>
        </w:rPr>
        <w:t> </w:t>
      </w:r>
      <w:r>
        <w:rPr>
          <w:color w:val="231F20"/>
          <w:w w:val="110"/>
        </w:rPr>
        <w:t>loves</w:t>
      </w:r>
      <w:r>
        <w:rPr>
          <w:color w:val="231F20"/>
          <w:spacing w:val="-3"/>
          <w:w w:val="110"/>
        </w:rPr>
        <w:t> </w:t>
      </w:r>
      <w:r>
        <w:rPr>
          <w:color w:val="231F20"/>
          <w:w w:val="110"/>
        </w:rPr>
        <w:t>the</w:t>
      </w:r>
      <w:r>
        <w:rPr>
          <w:color w:val="231F20"/>
          <w:spacing w:val="-3"/>
          <w:w w:val="110"/>
        </w:rPr>
        <w:t> </w:t>
      </w:r>
      <w:r>
        <w:rPr>
          <w:color w:val="231F20"/>
          <w:w w:val="110"/>
        </w:rPr>
        <w:t>creature</w:t>
      </w:r>
      <w:r>
        <w:rPr>
          <w:color w:val="231F20"/>
          <w:spacing w:val="-3"/>
          <w:w w:val="110"/>
        </w:rPr>
        <w:t> </w:t>
      </w:r>
      <w:r>
        <w:rPr>
          <w:color w:val="231F20"/>
          <w:w w:val="110"/>
        </w:rPr>
        <w:t>called</w:t>
      </w:r>
      <w:r>
        <w:rPr>
          <w:color w:val="231F20"/>
          <w:spacing w:val="-3"/>
          <w:w w:val="110"/>
        </w:rPr>
        <w:t> </w:t>
      </w:r>
      <w:r>
        <w:rPr>
          <w:color w:val="231F20"/>
          <w:w w:val="110"/>
        </w:rPr>
        <w:t>JEW</w:t>
      </w:r>
      <w:r>
        <w:rPr>
          <w:color w:val="231F20"/>
          <w:spacing w:val="-3"/>
          <w:w w:val="110"/>
        </w:rPr>
        <w:t> </w:t>
      </w:r>
      <w:r>
        <w:rPr>
          <w:color w:val="231F20"/>
          <w:w w:val="110"/>
        </w:rPr>
        <w:t>except the</w:t>
      </w:r>
      <w:r>
        <w:rPr>
          <w:color w:val="231F20"/>
          <w:w w:val="110"/>
        </w:rPr>
        <w:t> Jews</w:t>
      </w:r>
      <w:r>
        <w:rPr>
          <w:color w:val="231F20"/>
          <w:w w:val="110"/>
        </w:rPr>
        <w:t> and</w:t>
      </w:r>
      <w:r>
        <w:rPr>
          <w:color w:val="231F20"/>
          <w:w w:val="110"/>
        </w:rPr>
        <w:t> the</w:t>
      </w:r>
      <w:r>
        <w:rPr>
          <w:color w:val="231F20"/>
          <w:w w:val="110"/>
        </w:rPr>
        <w:t> corrupt</w:t>
      </w:r>
      <w:r>
        <w:rPr>
          <w:color w:val="231F20"/>
          <w:w w:val="110"/>
        </w:rPr>
        <w:t> people.</w:t>
      </w:r>
      <w:r>
        <w:rPr>
          <w:color w:val="231F20"/>
          <w:w w:val="110"/>
        </w:rPr>
        <w:t> Because,</w:t>
      </w:r>
      <w:r>
        <w:rPr>
          <w:color w:val="231F20"/>
          <w:w w:val="110"/>
        </w:rPr>
        <w:t> while</w:t>
      </w:r>
      <w:r>
        <w:rPr>
          <w:color w:val="231F20"/>
          <w:w w:val="110"/>
        </w:rPr>
        <w:t> humanity has always worshipped strength, heroism and goodness, the Jew</w:t>
      </w:r>
      <w:r>
        <w:rPr>
          <w:color w:val="231F20"/>
          <w:w w:val="110"/>
        </w:rPr>
        <w:t> has</w:t>
      </w:r>
      <w:r>
        <w:rPr>
          <w:color w:val="231F20"/>
          <w:w w:val="110"/>
        </w:rPr>
        <w:t> always</w:t>
      </w:r>
      <w:r>
        <w:rPr>
          <w:color w:val="231F20"/>
          <w:w w:val="110"/>
        </w:rPr>
        <w:t> been</w:t>
      </w:r>
      <w:r>
        <w:rPr>
          <w:color w:val="231F20"/>
          <w:w w:val="110"/>
        </w:rPr>
        <w:t> an</w:t>
      </w:r>
      <w:r>
        <w:rPr>
          <w:color w:val="231F20"/>
          <w:w w:val="110"/>
        </w:rPr>
        <w:t> example</w:t>
      </w:r>
      <w:r>
        <w:rPr>
          <w:color w:val="231F20"/>
          <w:w w:val="110"/>
        </w:rPr>
        <w:t> of</w:t>
      </w:r>
      <w:r>
        <w:rPr>
          <w:color w:val="231F20"/>
          <w:w w:val="110"/>
        </w:rPr>
        <w:t> weakness,</w:t>
      </w:r>
      <w:r>
        <w:rPr>
          <w:color w:val="231F20"/>
          <w:w w:val="110"/>
        </w:rPr>
        <w:t> cowardice, wickedness</w:t>
      </w:r>
      <w:r>
        <w:rPr>
          <w:color w:val="231F20"/>
          <w:w w:val="110"/>
        </w:rPr>
        <w:t> and</w:t>
      </w:r>
      <w:r>
        <w:rPr>
          <w:color w:val="231F20"/>
          <w:w w:val="110"/>
        </w:rPr>
        <w:t> lack</w:t>
      </w:r>
      <w:r>
        <w:rPr>
          <w:color w:val="231F20"/>
          <w:w w:val="110"/>
        </w:rPr>
        <w:t> of</w:t>
      </w:r>
      <w:r>
        <w:rPr>
          <w:color w:val="231F20"/>
          <w:w w:val="110"/>
        </w:rPr>
        <w:t> character.</w:t>
      </w:r>
      <w:r>
        <w:rPr>
          <w:color w:val="231F20"/>
          <w:w w:val="110"/>
        </w:rPr>
        <w:t> In</w:t>
      </w:r>
      <w:r>
        <w:rPr>
          <w:color w:val="231F20"/>
          <w:w w:val="110"/>
        </w:rPr>
        <w:t> our</w:t>
      </w:r>
      <w:r>
        <w:rPr>
          <w:color w:val="231F20"/>
          <w:w w:val="110"/>
        </w:rPr>
        <w:t> language, expressions</w:t>
      </w:r>
      <w:r>
        <w:rPr>
          <w:color w:val="231F20"/>
          <w:w w:val="110"/>
        </w:rPr>
        <w:t> such</w:t>
      </w:r>
      <w:r>
        <w:rPr>
          <w:color w:val="231F20"/>
          <w:w w:val="110"/>
        </w:rPr>
        <w:t> as</w:t>
      </w:r>
      <w:r>
        <w:rPr>
          <w:color w:val="231F20"/>
          <w:w w:val="110"/>
        </w:rPr>
        <w:t> </w:t>
      </w:r>
      <w:r>
        <w:rPr>
          <w:i/>
          <w:color w:val="231F20"/>
          <w:w w:val="110"/>
          <w:sz w:val="20"/>
        </w:rPr>
        <w:t>"like</w:t>
      </w:r>
      <w:r>
        <w:rPr>
          <w:i/>
          <w:color w:val="231F20"/>
          <w:w w:val="110"/>
          <w:sz w:val="20"/>
        </w:rPr>
        <w:t> a</w:t>
      </w:r>
      <w:r>
        <w:rPr>
          <w:i/>
          <w:color w:val="231F20"/>
          <w:w w:val="110"/>
          <w:sz w:val="20"/>
        </w:rPr>
        <w:t> Jew",</w:t>
      </w:r>
      <w:r>
        <w:rPr>
          <w:i/>
          <w:color w:val="231F20"/>
          <w:w w:val="110"/>
          <w:sz w:val="20"/>
        </w:rPr>
        <w:t> "don't</w:t>
      </w:r>
      <w:r>
        <w:rPr>
          <w:i/>
          <w:color w:val="231F20"/>
          <w:w w:val="110"/>
          <w:sz w:val="20"/>
        </w:rPr>
        <w:t> be</w:t>
      </w:r>
      <w:r>
        <w:rPr>
          <w:i/>
          <w:color w:val="231F20"/>
          <w:w w:val="110"/>
          <w:sz w:val="20"/>
        </w:rPr>
        <w:t> like</w:t>
      </w:r>
      <w:r>
        <w:rPr>
          <w:i/>
          <w:color w:val="231F20"/>
          <w:w w:val="110"/>
          <w:sz w:val="20"/>
        </w:rPr>
        <w:t> a</w:t>
      </w:r>
      <w:r>
        <w:rPr>
          <w:i/>
          <w:color w:val="231F20"/>
          <w:w w:val="110"/>
          <w:sz w:val="20"/>
        </w:rPr>
        <w:t> Jew", </w:t>
      </w:r>
      <w:r>
        <w:rPr>
          <w:i/>
          <w:color w:val="231F20"/>
          <w:sz w:val="20"/>
        </w:rPr>
        <w:t>"bazaar</w:t>
      </w:r>
      <w:r>
        <w:rPr>
          <w:i/>
          <w:color w:val="231F20"/>
          <w:spacing w:val="-4"/>
          <w:sz w:val="20"/>
        </w:rPr>
        <w:t> </w:t>
      </w:r>
      <w:r>
        <w:rPr>
          <w:i/>
          <w:color w:val="231F20"/>
          <w:sz w:val="20"/>
        </w:rPr>
        <w:t>of</w:t>
      </w:r>
      <w:r>
        <w:rPr>
          <w:i/>
          <w:color w:val="231F20"/>
          <w:spacing w:val="-4"/>
          <w:sz w:val="20"/>
        </w:rPr>
        <w:t> </w:t>
      </w:r>
      <w:r>
        <w:rPr>
          <w:i/>
          <w:color w:val="231F20"/>
          <w:sz w:val="20"/>
        </w:rPr>
        <w:t>Jews",</w:t>
      </w:r>
      <w:r>
        <w:rPr>
          <w:i/>
          <w:color w:val="231F20"/>
          <w:spacing w:val="-4"/>
          <w:sz w:val="20"/>
        </w:rPr>
        <w:t> </w:t>
      </w:r>
      <w:r>
        <w:rPr>
          <w:i/>
          <w:color w:val="231F20"/>
          <w:sz w:val="20"/>
        </w:rPr>
        <w:t>"resembling</w:t>
      </w:r>
      <w:r>
        <w:rPr>
          <w:i/>
          <w:color w:val="231F20"/>
          <w:spacing w:val="-4"/>
          <w:sz w:val="20"/>
        </w:rPr>
        <w:t> </w:t>
      </w:r>
      <w:r>
        <w:rPr>
          <w:i/>
          <w:color w:val="231F20"/>
          <w:sz w:val="20"/>
        </w:rPr>
        <w:t>a</w:t>
      </w:r>
      <w:r>
        <w:rPr>
          <w:i/>
          <w:color w:val="231F20"/>
          <w:spacing w:val="-4"/>
          <w:sz w:val="20"/>
        </w:rPr>
        <w:t> </w:t>
      </w:r>
      <w:r>
        <w:rPr>
          <w:i/>
          <w:color w:val="231F20"/>
          <w:sz w:val="20"/>
        </w:rPr>
        <w:t>synagogue",</w:t>
      </w:r>
      <w:r>
        <w:rPr>
          <w:i/>
          <w:color w:val="231F20"/>
          <w:spacing w:val="-4"/>
          <w:sz w:val="20"/>
        </w:rPr>
        <w:t> </w:t>
      </w:r>
      <w:r>
        <w:rPr>
          <w:i/>
          <w:color w:val="231F20"/>
          <w:sz w:val="20"/>
        </w:rPr>
        <w:t>"one</w:t>
      </w:r>
      <w:r>
        <w:rPr>
          <w:i/>
          <w:color w:val="231F20"/>
          <w:spacing w:val="-4"/>
          <w:sz w:val="20"/>
        </w:rPr>
        <w:t> </w:t>
      </w:r>
      <w:r>
        <w:rPr>
          <w:i/>
          <w:color w:val="231F20"/>
          <w:sz w:val="20"/>
        </w:rPr>
        <w:t>who</w:t>
      </w:r>
      <w:r>
        <w:rPr>
          <w:i/>
          <w:color w:val="231F20"/>
          <w:spacing w:val="-4"/>
          <w:sz w:val="20"/>
        </w:rPr>
        <w:t> </w:t>
      </w:r>
      <w:r>
        <w:rPr>
          <w:i/>
          <w:color w:val="231F20"/>
          <w:sz w:val="20"/>
        </w:rPr>
        <w:t>buys</w:t>
      </w:r>
      <w:r>
        <w:rPr>
          <w:i/>
          <w:color w:val="231F20"/>
          <w:spacing w:val="-4"/>
          <w:sz w:val="20"/>
        </w:rPr>
        <w:t> </w:t>
      </w:r>
      <w:r>
        <w:rPr>
          <w:i/>
          <w:color w:val="231F20"/>
          <w:sz w:val="20"/>
        </w:rPr>
        <w:t>an </w:t>
      </w:r>
      <w:r>
        <w:rPr>
          <w:i/>
          <w:color w:val="231F20"/>
          <w:w w:val="110"/>
          <w:sz w:val="20"/>
        </w:rPr>
        <w:t>egg</w:t>
      </w:r>
      <w:r>
        <w:rPr>
          <w:i/>
          <w:color w:val="231F20"/>
          <w:spacing w:val="-8"/>
          <w:w w:val="110"/>
          <w:sz w:val="20"/>
        </w:rPr>
        <w:t> </w:t>
      </w:r>
      <w:r>
        <w:rPr>
          <w:i/>
          <w:color w:val="231F20"/>
          <w:w w:val="110"/>
          <w:sz w:val="20"/>
        </w:rPr>
        <w:t>from</w:t>
      </w:r>
      <w:r>
        <w:rPr>
          <w:i/>
          <w:color w:val="231F20"/>
          <w:spacing w:val="-8"/>
          <w:w w:val="110"/>
          <w:sz w:val="20"/>
        </w:rPr>
        <w:t> </w:t>
      </w:r>
      <w:r>
        <w:rPr>
          <w:i/>
          <w:color w:val="231F20"/>
          <w:w w:val="110"/>
          <w:sz w:val="20"/>
        </w:rPr>
        <w:t>a</w:t>
      </w:r>
      <w:r>
        <w:rPr>
          <w:i/>
          <w:color w:val="231F20"/>
          <w:spacing w:val="-8"/>
          <w:w w:val="110"/>
          <w:sz w:val="20"/>
        </w:rPr>
        <w:t> </w:t>
      </w:r>
      <w:r>
        <w:rPr>
          <w:i/>
          <w:color w:val="231F20"/>
          <w:w w:val="110"/>
          <w:sz w:val="20"/>
        </w:rPr>
        <w:t>Jew</w:t>
      </w:r>
      <w:r>
        <w:rPr>
          <w:i/>
          <w:color w:val="231F20"/>
          <w:spacing w:val="-8"/>
          <w:w w:val="110"/>
          <w:sz w:val="20"/>
        </w:rPr>
        <w:t> </w:t>
      </w:r>
      <w:r>
        <w:rPr>
          <w:i/>
          <w:color w:val="231F20"/>
          <w:w w:val="110"/>
          <w:sz w:val="20"/>
        </w:rPr>
        <w:t>cannot</w:t>
      </w:r>
      <w:r>
        <w:rPr>
          <w:i/>
          <w:color w:val="231F20"/>
          <w:spacing w:val="-4"/>
          <w:w w:val="110"/>
          <w:sz w:val="20"/>
        </w:rPr>
        <w:t> </w:t>
      </w:r>
      <w:r>
        <w:rPr>
          <w:i/>
          <w:color w:val="231F20"/>
          <w:w w:val="110"/>
          <w:sz w:val="20"/>
        </w:rPr>
        <w:t>find</w:t>
      </w:r>
      <w:r>
        <w:rPr>
          <w:i/>
          <w:color w:val="231F20"/>
          <w:spacing w:val="-4"/>
          <w:w w:val="110"/>
          <w:sz w:val="20"/>
        </w:rPr>
        <w:t> </w:t>
      </w:r>
      <w:r>
        <w:rPr>
          <w:i/>
          <w:color w:val="231F20"/>
          <w:w w:val="110"/>
          <w:sz w:val="20"/>
        </w:rPr>
        <w:t>the</w:t>
      </w:r>
      <w:r>
        <w:rPr>
          <w:i/>
          <w:color w:val="231F20"/>
          <w:spacing w:val="-4"/>
          <w:w w:val="110"/>
          <w:sz w:val="20"/>
        </w:rPr>
        <w:t> </w:t>
      </w:r>
      <w:r>
        <w:rPr>
          <w:i/>
          <w:color w:val="231F20"/>
          <w:w w:val="110"/>
          <w:sz w:val="20"/>
        </w:rPr>
        <w:t>yolk</w:t>
      </w:r>
      <w:r>
        <w:rPr>
          <w:i/>
          <w:color w:val="231F20"/>
          <w:spacing w:val="-4"/>
          <w:w w:val="110"/>
          <w:sz w:val="20"/>
        </w:rPr>
        <w:t> </w:t>
      </w:r>
      <w:r>
        <w:rPr>
          <w:i/>
          <w:color w:val="231F20"/>
          <w:w w:val="110"/>
          <w:sz w:val="20"/>
        </w:rPr>
        <w:t>inside"</w:t>
      </w:r>
      <w:r>
        <w:rPr>
          <w:i/>
          <w:color w:val="231F20"/>
          <w:spacing w:val="-4"/>
          <w:w w:val="110"/>
          <w:sz w:val="20"/>
        </w:rPr>
        <w:t> </w:t>
      </w:r>
      <w:r>
        <w:rPr>
          <w:color w:val="231F20"/>
          <w:w w:val="110"/>
        </w:rPr>
        <w:t>show</w:t>
      </w:r>
      <w:r>
        <w:rPr>
          <w:color w:val="231F20"/>
          <w:spacing w:val="-4"/>
          <w:w w:val="110"/>
        </w:rPr>
        <w:t> </w:t>
      </w:r>
      <w:r>
        <w:rPr>
          <w:color w:val="231F20"/>
          <w:w w:val="110"/>
        </w:rPr>
        <w:t>the</w:t>
      </w:r>
      <w:r>
        <w:rPr>
          <w:color w:val="231F20"/>
          <w:spacing w:val="-4"/>
          <w:w w:val="110"/>
        </w:rPr>
        <w:t> </w:t>
      </w:r>
      <w:r>
        <w:rPr>
          <w:color w:val="231F20"/>
          <w:w w:val="110"/>
        </w:rPr>
        <w:t>value our</w:t>
      </w:r>
      <w:r>
        <w:rPr>
          <w:color w:val="231F20"/>
          <w:w w:val="110"/>
        </w:rPr>
        <w:t> race</w:t>
      </w:r>
      <w:r>
        <w:rPr>
          <w:color w:val="231F20"/>
          <w:w w:val="110"/>
        </w:rPr>
        <w:t> attaches</w:t>
      </w:r>
      <w:r>
        <w:rPr>
          <w:color w:val="231F20"/>
          <w:w w:val="110"/>
        </w:rPr>
        <w:t> to</w:t>
      </w:r>
      <w:r>
        <w:rPr>
          <w:color w:val="231F20"/>
          <w:w w:val="110"/>
        </w:rPr>
        <w:t> this</w:t>
      </w:r>
      <w:r>
        <w:rPr>
          <w:color w:val="231F20"/>
          <w:w w:val="110"/>
        </w:rPr>
        <w:t> despicable</w:t>
      </w:r>
      <w:r>
        <w:rPr>
          <w:color w:val="231F20"/>
          <w:w w:val="110"/>
        </w:rPr>
        <w:t> nation.</w:t>
      </w:r>
      <w:r>
        <w:rPr>
          <w:color w:val="231F20"/>
          <w:w w:val="110"/>
        </w:rPr>
        <w:t> This</w:t>
      </w:r>
      <w:r>
        <w:rPr>
          <w:color w:val="231F20"/>
          <w:w w:val="110"/>
        </w:rPr>
        <w:t> is</w:t>
      </w:r>
      <w:r>
        <w:rPr>
          <w:color w:val="231F20"/>
          <w:w w:val="110"/>
        </w:rPr>
        <w:t> not</w:t>
      </w:r>
      <w:r>
        <w:rPr>
          <w:color w:val="231F20"/>
          <w:w w:val="110"/>
        </w:rPr>
        <w:t> only the</w:t>
      </w:r>
      <w:r>
        <w:rPr>
          <w:color w:val="231F20"/>
          <w:w w:val="110"/>
        </w:rPr>
        <w:t> case</w:t>
      </w:r>
      <w:r>
        <w:rPr>
          <w:color w:val="231F20"/>
          <w:w w:val="110"/>
        </w:rPr>
        <w:t> in</w:t>
      </w:r>
      <w:r>
        <w:rPr>
          <w:color w:val="231F20"/>
          <w:w w:val="110"/>
        </w:rPr>
        <w:t> our</w:t>
      </w:r>
      <w:r>
        <w:rPr>
          <w:color w:val="231F20"/>
          <w:w w:val="110"/>
        </w:rPr>
        <w:t> country.</w:t>
      </w:r>
      <w:r>
        <w:rPr>
          <w:color w:val="231F20"/>
          <w:w w:val="110"/>
        </w:rPr>
        <w:t> Even</w:t>
      </w:r>
      <w:r>
        <w:rPr>
          <w:color w:val="231F20"/>
          <w:w w:val="110"/>
        </w:rPr>
        <w:t> in</w:t>
      </w:r>
      <w:r>
        <w:rPr>
          <w:color w:val="231F20"/>
          <w:w w:val="110"/>
        </w:rPr>
        <w:t> France,</w:t>
      </w:r>
      <w:r>
        <w:rPr>
          <w:color w:val="231F20"/>
          <w:w w:val="110"/>
        </w:rPr>
        <w:t> which</w:t>
      </w:r>
      <w:r>
        <w:rPr>
          <w:color w:val="231F20"/>
          <w:w w:val="110"/>
        </w:rPr>
        <w:t> was hospitable</w:t>
      </w:r>
      <w:r>
        <w:rPr>
          <w:color w:val="231F20"/>
          <w:w w:val="110"/>
        </w:rPr>
        <w:t> enough</w:t>
      </w:r>
      <w:r>
        <w:rPr>
          <w:color w:val="231F20"/>
          <w:w w:val="110"/>
        </w:rPr>
        <w:t> to</w:t>
      </w:r>
      <w:r>
        <w:rPr>
          <w:color w:val="231F20"/>
          <w:w w:val="110"/>
        </w:rPr>
        <w:t> accept</w:t>
      </w:r>
      <w:r>
        <w:rPr>
          <w:color w:val="231F20"/>
          <w:w w:val="110"/>
        </w:rPr>
        <w:t> the</w:t>
      </w:r>
      <w:r>
        <w:rPr>
          <w:color w:val="231F20"/>
          <w:w w:val="110"/>
        </w:rPr>
        <w:t> Jews</w:t>
      </w:r>
      <w:r>
        <w:rPr>
          <w:color w:val="231F20"/>
          <w:w w:val="110"/>
        </w:rPr>
        <w:t> expelled</w:t>
      </w:r>
      <w:r>
        <w:rPr>
          <w:color w:val="231F20"/>
          <w:w w:val="110"/>
        </w:rPr>
        <w:t> from Germany,</w:t>
      </w:r>
      <w:r>
        <w:rPr>
          <w:color w:val="231F20"/>
          <w:w w:val="110"/>
        </w:rPr>
        <w:t> our</w:t>
      </w:r>
      <w:r>
        <w:rPr>
          <w:color w:val="231F20"/>
          <w:w w:val="110"/>
        </w:rPr>
        <w:t> friends</w:t>
      </w:r>
      <w:r>
        <w:rPr>
          <w:color w:val="231F20"/>
          <w:w w:val="110"/>
        </w:rPr>
        <w:t> who</w:t>
      </w:r>
      <w:r>
        <w:rPr>
          <w:color w:val="231F20"/>
          <w:w w:val="110"/>
        </w:rPr>
        <w:t> have</w:t>
      </w:r>
      <w:r>
        <w:rPr>
          <w:color w:val="231F20"/>
          <w:w w:val="110"/>
        </w:rPr>
        <w:t> travelled</w:t>
      </w:r>
      <w:r>
        <w:rPr>
          <w:color w:val="231F20"/>
          <w:w w:val="110"/>
        </w:rPr>
        <w:t> there</w:t>
      </w:r>
      <w:r>
        <w:rPr>
          <w:color w:val="231F20"/>
          <w:w w:val="110"/>
        </w:rPr>
        <w:t> say that</w:t>
      </w:r>
      <w:r>
        <w:rPr>
          <w:color w:val="231F20"/>
          <w:w w:val="110"/>
        </w:rPr>
        <w:t> the simplest compliment about Jews is "Dirty Jew".</w:t>
      </w:r>
    </w:p>
    <w:p>
      <w:pPr>
        <w:pStyle w:val="BodyText"/>
        <w:spacing w:line="285" w:lineRule="auto"/>
        <w:ind w:left="805" w:right="575" w:firstLine="278"/>
        <w:jc w:val="both"/>
      </w:pPr>
      <w:r>
        <w:rPr>
          <w:color w:val="231F20"/>
          <w:w w:val="115"/>
        </w:rPr>
        <w:t>We all know that in some countries such as </w:t>
      </w:r>
      <w:r>
        <w:rPr>
          <w:color w:val="231F20"/>
          <w:w w:val="115"/>
        </w:rPr>
        <w:t>Germany, Poland, Hungary and Romania, anti-Semitism has taken a ferocious</w:t>
      </w:r>
      <w:r>
        <w:rPr>
          <w:color w:val="231F20"/>
          <w:w w:val="115"/>
        </w:rPr>
        <w:t> form</w:t>
      </w:r>
      <w:r>
        <w:rPr>
          <w:color w:val="231F20"/>
          <w:w w:val="115"/>
        </w:rPr>
        <w:t> and</w:t>
      </w:r>
      <w:r>
        <w:rPr>
          <w:color w:val="231F20"/>
          <w:w w:val="115"/>
        </w:rPr>
        <w:t> that</w:t>
      </w:r>
      <w:r>
        <w:rPr>
          <w:color w:val="231F20"/>
          <w:w w:val="115"/>
        </w:rPr>
        <w:t> one</w:t>
      </w:r>
      <w:r>
        <w:rPr>
          <w:color w:val="231F20"/>
          <w:w w:val="115"/>
        </w:rPr>
        <w:t> day</w:t>
      </w:r>
      <w:r>
        <w:rPr>
          <w:color w:val="231F20"/>
          <w:w w:val="115"/>
        </w:rPr>
        <w:t> the</w:t>
      </w:r>
      <w:r>
        <w:rPr>
          <w:color w:val="231F20"/>
          <w:w w:val="115"/>
        </w:rPr>
        <w:t> Jews</w:t>
      </w:r>
      <w:r>
        <w:rPr>
          <w:color w:val="231F20"/>
          <w:w w:val="115"/>
        </w:rPr>
        <w:t> in</w:t>
      </w:r>
      <w:r>
        <w:rPr>
          <w:color w:val="231F20"/>
          <w:w w:val="115"/>
        </w:rPr>
        <w:t> these countries</w:t>
      </w:r>
      <w:r>
        <w:rPr>
          <w:color w:val="231F20"/>
          <w:w w:val="115"/>
        </w:rPr>
        <w:t> will</w:t>
      </w:r>
      <w:r>
        <w:rPr>
          <w:color w:val="231F20"/>
          <w:w w:val="115"/>
        </w:rPr>
        <w:t> certainly</w:t>
      </w:r>
      <w:r>
        <w:rPr>
          <w:color w:val="231F20"/>
          <w:w w:val="115"/>
        </w:rPr>
        <w:t> be</w:t>
      </w:r>
      <w:r>
        <w:rPr>
          <w:color w:val="231F20"/>
          <w:w w:val="115"/>
        </w:rPr>
        <w:t> expelled.</w:t>
      </w:r>
      <w:r>
        <w:rPr>
          <w:color w:val="231F20"/>
          <w:w w:val="115"/>
        </w:rPr>
        <w:t> Germany</w:t>
      </w:r>
      <w:r>
        <w:rPr>
          <w:color w:val="231F20"/>
          <w:w w:val="115"/>
        </w:rPr>
        <w:t> was</w:t>
      </w:r>
      <w:r>
        <w:rPr>
          <w:color w:val="231F20"/>
          <w:w w:val="115"/>
        </w:rPr>
        <w:t> the</w:t>
      </w:r>
      <w:r>
        <w:rPr>
          <w:color w:val="231F20"/>
          <w:spacing w:val="40"/>
          <w:w w:val="115"/>
        </w:rPr>
        <w:t> </w:t>
      </w:r>
      <w:r>
        <w:rPr>
          <w:color w:val="231F20"/>
          <w:w w:val="115"/>
        </w:rPr>
        <w:t>first</w:t>
      </w:r>
      <w:r>
        <w:rPr>
          <w:color w:val="231F20"/>
          <w:w w:val="115"/>
        </w:rPr>
        <w:t> country</w:t>
      </w:r>
      <w:r>
        <w:rPr>
          <w:color w:val="231F20"/>
          <w:w w:val="115"/>
        </w:rPr>
        <w:t> to</w:t>
      </w:r>
      <w:r>
        <w:rPr>
          <w:color w:val="231F20"/>
          <w:w w:val="115"/>
        </w:rPr>
        <w:t> settle</w:t>
      </w:r>
      <w:r>
        <w:rPr>
          <w:color w:val="231F20"/>
          <w:w w:val="115"/>
        </w:rPr>
        <w:t> the</w:t>
      </w:r>
      <w:r>
        <w:rPr>
          <w:color w:val="231F20"/>
          <w:w w:val="115"/>
        </w:rPr>
        <w:t> Jewish</w:t>
      </w:r>
      <w:r>
        <w:rPr>
          <w:color w:val="231F20"/>
          <w:w w:val="115"/>
        </w:rPr>
        <w:t> question.</w:t>
      </w:r>
      <w:r>
        <w:rPr>
          <w:color w:val="231F20"/>
          <w:w w:val="115"/>
        </w:rPr>
        <w:t> Other</w:t>
      </w:r>
      <w:r>
        <w:rPr>
          <w:color w:val="231F20"/>
          <w:w w:val="115"/>
        </w:rPr>
        <w:t> nations will learn from this. The fact that even an isolated nation like</w:t>
      </w:r>
      <w:r>
        <w:rPr>
          <w:color w:val="231F20"/>
          <w:w w:val="115"/>
        </w:rPr>
        <w:t> Sweden</w:t>
      </w:r>
      <w:r>
        <w:rPr>
          <w:color w:val="231F20"/>
          <w:w w:val="115"/>
        </w:rPr>
        <w:t> is</w:t>
      </w:r>
      <w:r>
        <w:rPr>
          <w:color w:val="231F20"/>
          <w:w w:val="115"/>
        </w:rPr>
        <w:t> anti-Semitic</w:t>
      </w:r>
      <w:r>
        <w:rPr>
          <w:color w:val="231F20"/>
          <w:w w:val="115"/>
        </w:rPr>
        <w:t> should</w:t>
      </w:r>
      <w:r>
        <w:rPr>
          <w:color w:val="231F20"/>
          <w:w w:val="115"/>
        </w:rPr>
        <w:t> prove</w:t>
      </w:r>
      <w:r>
        <w:rPr>
          <w:color w:val="231F20"/>
          <w:w w:val="115"/>
        </w:rPr>
        <w:t> how</w:t>
      </w:r>
      <w:r>
        <w:rPr>
          <w:color w:val="231F20"/>
          <w:w w:val="115"/>
        </w:rPr>
        <w:t> this abominable nation is perceived all over the world.</w:t>
      </w:r>
    </w:p>
    <w:p>
      <w:pPr>
        <w:spacing w:line="216" w:lineRule="exact" w:before="0"/>
        <w:ind w:left="1093" w:right="0" w:firstLine="0"/>
        <w:jc w:val="left"/>
        <w:rPr>
          <w:sz w:val="19"/>
        </w:rPr>
      </w:pPr>
      <w:r>
        <w:rPr>
          <w:i/>
          <w:color w:val="231F20"/>
          <w:w w:val="110"/>
          <w:sz w:val="20"/>
        </w:rPr>
        <w:t>Milli</w:t>
      </w:r>
      <w:r>
        <w:rPr>
          <w:i/>
          <w:color w:val="231F20"/>
          <w:spacing w:val="9"/>
          <w:w w:val="110"/>
          <w:sz w:val="20"/>
        </w:rPr>
        <w:t> </w:t>
      </w:r>
      <w:r>
        <w:rPr>
          <w:i/>
          <w:color w:val="231F20"/>
          <w:w w:val="110"/>
          <w:sz w:val="20"/>
        </w:rPr>
        <w:t>İnkılô.p</w:t>
      </w:r>
      <w:r>
        <w:rPr>
          <w:i/>
          <w:color w:val="231F20"/>
          <w:spacing w:val="65"/>
          <w:w w:val="110"/>
          <w:sz w:val="20"/>
        </w:rPr>
        <w:t> </w:t>
      </w:r>
      <w:r>
        <w:rPr>
          <w:color w:val="231F20"/>
          <w:w w:val="110"/>
          <w:sz w:val="19"/>
        </w:rPr>
        <w:t>magazine,</w:t>
      </w:r>
      <w:r>
        <w:rPr>
          <w:color w:val="231F20"/>
          <w:spacing w:val="8"/>
          <w:w w:val="110"/>
          <w:sz w:val="19"/>
        </w:rPr>
        <w:t> </w:t>
      </w:r>
      <w:r>
        <w:rPr>
          <w:color w:val="231F20"/>
          <w:w w:val="110"/>
          <w:sz w:val="19"/>
        </w:rPr>
        <w:t>which</w:t>
      </w:r>
      <w:r>
        <w:rPr>
          <w:color w:val="231F20"/>
          <w:spacing w:val="9"/>
          <w:w w:val="110"/>
          <w:sz w:val="19"/>
        </w:rPr>
        <w:t> </w:t>
      </w:r>
      <w:r>
        <w:rPr>
          <w:color w:val="231F20"/>
          <w:w w:val="110"/>
          <w:sz w:val="19"/>
        </w:rPr>
        <w:t>started</w:t>
      </w:r>
      <w:r>
        <w:rPr>
          <w:color w:val="231F20"/>
          <w:spacing w:val="9"/>
          <w:w w:val="110"/>
          <w:sz w:val="19"/>
        </w:rPr>
        <w:t> </w:t>
      </w:r>
      <w:r>
        <w:rPr>
          <w:color w:val="231F20"/>
          <w:w w:val="110"/>
          <w:sz w:val="19"/>
        </w:rPr>
        <w:t>to</w:t>
      </w:r>
      <w:r>
        <w:rPr>
          <w:color w:val="231F20"/>
          <w:spacing w:val="10"/>
          <w:w w:val="110"/>
          <w:sz w:val="19"/>
        </w:rPr>
        <w:t> </w:t>
      </w:r>
      <w:r>
        <w:rPr>
          <w:color w:val="231F20"/>
          <w:w w:val="110"/>
          <w:sz w:val="19"/>
        </w:rPr>
        <w:t>be</w:t>
      </w:r>
      <w:r>
        <w:rPr>
          <w:color w:val="231F20"/>
          <w:spacing w:val="10"/>
          <w:w w:val="110"/>
          <w:sz w:val="19"/>
        </w:rPr>
        <w:t> </w:t>
      </w:r>
      <w:r>
        <w:rPr>
          <w:color w:val="231F20"/>
          <w:w w:val="110"/>
          <w:sz w:val="19"/>
        </w:rPr>
        <w:t>published</w:t>
      </w:r>
      <w:r>
        <w:rPr>
          <w:color w:val="231F20"/>
          <w:spacing w:val="10"/>
          <w:w w:val="110"/>
          <w:sz w:val="19"/>
        </w:rPr>
        <w:t> </w:t>
      </w:r>
      <w:r>
        <w:rPr>
          <w:color w:val="231F20"/>
          <w:spacing w:val="-5"/>
          <w:w w:val="110"/>
          <w:sz w:val="19"/>
        </w:rPr>
        <w:t>in</w:t>
      </w:r>
    </w:p>
    <w:p>
      <w:pPr>
        <w:pStyle w:val="BodyText"/>
        <w:ind w:left="1092"/>
      </w:pPr>
      <w:r>
        <w:rPr>
          <w:color w:val="231F20"/>
          <w:spacing w:val="-2"/>
          <w:w w:val="110"/>
        </w:rPr>
        <w:t>Istanbul</w:t>
      </w:r>
    </w:p>
    <w:p>
      <w:pPr>
        <w:pStyle w:val="BodyText"/>
        <w:spacing w:line="283" w:lineRule="auto" w:before="43"/>
        <w:ind w:left="796" w:right="590" w:firstLine="12"/>
        <w:jc w:val="both"/>
      </w:pPr>
      <w:r>
        <w:rPr>
          <w:color w:val="231F20"/>
          <w:w w:val="115"/>
        </w:rPr>
        <w:t>The</w:t>
      </w:r>
      <w:r>
        <w:rPr>
          <w:color w:val="231F20"/>
          <w:w w:val="115"/>
        </w:rPr>
        <w:t> Jews</w:t>
      </w:r>
      <w:r>
        <w:rPr>
          <w:color w:val="231F20"/>
          <w:w w:val="115"/>
        </w:rPr>
        <w:t> were</w:t>
      </w:r>
      <w:r>
        <w:rPr>
          <w:color w:val="231F20"/>
          <w:w w:val="115"/>
        </w:rPr>
        <w:t> in</w:t>
      </w:r>
      <w:r>
        <w:rPr>
          <w:color w:val="231F20"/>
          <w:w w:val="115"/>
        </w:rPr>
        <w:t> an</w:t>
      </w:r>
      <w:r>
        <w:rPr>
          <w:color w:val="231F20"/>
          <w:w w:val="115"/>
        </w:rPr>
        <w:t> uproar</w:t>
      </w:r>
      <w:r>
        <w:rPr>
          <w:color w:val="231F20"/>
          <w:w w:val="115"/>
        </w:rPr>
        <w:t> after</w:t>
      </w:r>
      <w:r>
        <w:rPr>
          <w:color w:val="231F20"/>
          <w:w w:val="115"/>
        </w:rPr>
        <w:t> the</w:t>
      </w:r>
      <w:r>
        <w:rPr>
          <w:color w:val="231F20"/>
          <w:w w:val="115"/>
        </w:rPr>
        <w:t> publication</w:t>
      </w:r>
      <w:r>
        <w:rPr>
          <w:color w:val="231F20"/>
          <w:w w:val="115"/>
        </w:rPr>
        <w:t> of</w:t>
      </w:r>
      <w:r>
        <w:rPr>
          <w:color w:val="231F20"/>
          <w:w w:val="115"/>
        </w:rPr>
        <w:t> the book</w:t>
      </w:r>
      <w:r>
        <w:rPr>
          <w:color w:val="231F20"/>
          <w:w w:val="115"/>
        </w:rPr>
        <w:t> of</w:t>
      </w:r>
      <w:r>
        <w:rPr>
          <w:color w:val="231F20"/>
          <w:w w:val="115"/>
        </w:rPr>
        <w:t> the</w:t>
      </w:r>
      <w:r>
        <w:rPr>
          <w:color w:val="231F20"/>
          <w:w w:val="115"/>
        </w:rPr>
        <w:t> Jews,</w:t>
      </w:r>
      <w:r>
        <w:rPr>
          <w:color w:val="231F20"/>
          <w:w w:val="115"/>
        </w:rPr>
        <w:t> which</w:t>
      </w:r>
      <w:r>
        <w:rPr>
          <w:color w:val="231F20"/>
          <w:w w:val="115"/>
        </w:rPr>
        <w:t> revealed</w:t>
      </w:r>
      <w:r>
        <w:rPr>
          <w:color w:val="231F20"/>
          <w:w w:val="115"/>
        </w:rPr>
        <w:t> the</w:t>
      </w:r>
      <w:r>
        <w:rPr>
          <w:color w:val="231F20"/>
          <w:w w:val="115"/>
        </w:rPr>
        <w:t> true</w:t>
      </w:r>
      <w:r>
        <w:rPr>
          <w:color w:val="231F20"/>
          <w:w w:val="115"/>
        </w:rPr>
        <w:t> nature</w:t>
      </w:r>
      <w:r>
        <w:rPr>
          <w:color w:val="231F20"/>
          <w:w w:val="115"/>
        </w:rPr>
        <w:t> of</w:t>
      </w:r>
      <w:r>
        <w:rPr>
          <w:color w:val="231F20"/>
          <w:w w:val="115"/>
        </w:rPr>
        <w:t> the </w:t>
      </w:r>
      <w:r>
        <w:rPr>
          <w:color w:val="231F20"/>
          <w:spacing w:val="-4"/>
          <w:w w:val="115"/>
        </w:rPr>
        <w:t>Jews,</w:t>
      </w:r>
    </w:p>
    <w:p>
      <w:pPr>
        <w:pStyle w:val="BodyText"/>
        <w:spacing w:after="0" w:line="283" w:lineRule="auto"/>
        <w:jc w:val="both"/>
        <w:sectPr>
          <w:pgSz w:w="8640" w:h="12960"/>
          <w:pgMar w:top="1480" w:bottom="280" w:left="1080" w:right="1080"/>
        </w:sectPr>
      </w:pPr>
    </w:p>
    <w:p>
      <w:pPr>
        <w:pStyle w:val="BodyText"/>
        <w:rPr>
          <w:sz w:val="12"/>
        </w:rPr>
      </w:pPr>
    </w:p>
    <w:p>
      <w:pPr>
        <w:pStyle w:val="BodyText"/>
        <w:rPr>
          <w:sz w:val="12"/>
        </w:rPr>
      </w:pPr>
    </w:p>
    <w:p>
      <w:pPr>
        <w:pStyle w:val="BodyText"/>
        <w:spacing w:before="110"/>
        <w:rPr>
          <w:sz w:val="12"/>
        </w:rPr>
      </w:pPr>
    </w:p>
    <w:p>
      <w:pPr>
        <w:spacing w:before="0"/>
        <w:ind w:left="547" w:right="2336" w:firstLine="0"/>
        <w:jc w:val="left"/>
        <w:rPr>
          <w:sz w:val="12"/>
        </w:rPr>
      </w:pPr>
      <w:r>
        <w:rPr>
          <w:color w:val="231F20"/>
          <w:w w:val="180"/>
          <w:sz w:val="12"/>
        </w:rPr>
        <w:t>252</w:t>
      </w:r>
      <w:r>
        <w:rPr>
          <w:color w:val="231F20"/>
          <w:spacing w:val="-8"/>
          <w:w w:val="180"/>
          <w:sz w:val="12"/>
        </w:rPr>
        <w:t> </w:t>
      </w:r>
      <w:r>
        <w:rPr>
          <w:color w:val="231F20"/>
          <w:w w:val="180"/>
          <w:sz w:val="12"/>
        </w:rPr>
        <w:t>-</w:t>
      </w:r>
      <w:r>
        <w:rPr>
          <w:color w:val="231F20"/>
          <w:spacing w:val="-8"/>
          <w:w w:val="180"/>
          <w:sz w:val="12"/>
        </w:rPr>
        <w:t> </w:t>
      </w:r>
      <w:r>
        <w:rPr>
          <w:color w:val="231F20"/>
          <w:w w:val="180"/>
          <w:sz w:val="12"/>
        </w:rPr>
        <w:t>Turanism,</w:t>
      </w:r>
      <w:r>
        <w:rPr>
          <w:color w:val="231F20"/>
          <w:spacing w:val="-8"/>
          <w:w w:val="180"/>
          <w:sz w:val="12"/>
        </w:rPr>
        <w:t> </w:t>
      </w:r>
      <w:r>
        <w:rPr>
          <w:color w:val="231F20"/>
          <w:w w:val="180"/>
          <w:sz w:val="12"/>
        </w:rPr>
        <w:t>National</w:t>
      </w:r>
      <w:r>
        <w:rPr>
          <w:color w:val="231F20"/>
          <w:spacing w:val="-8"/>
          <w:w w:val="180"/>
          <w:sz w:val="12"/>
        </w:rPr>
        <w:t> </w:t>
      </w:r>
      <w:r>
        <w:rPr>
          <w:color w:val="231F20"/>
          <w:w w:val="180"/>
          <w:sz w:val="12"/>
        </w:rPr>
        <w:t>Values</w:t>
      </w:r>
      <w:r>
        <w:rPr>
          <w:color w:val="231F20"/>
          <w:spacing w:val="-8"/>
          <w:w w:val="180"/>
          <w:sz w:val="12"/>
        </w:rPr>
        <w:t> </w:t>
      </w:r>
      <w:r>
        <w:rPr>
          <w:color w:val="231F20"/>
          <w:w w:val="180"/>
          <w:sz w:val="12"/>
        </w:rPr>
        <w:t>and </w:t>
      </w:r>
      <w:r>
        <w:rPr>
          <w:color w:val="231F20"/>
          <w:spacing w:val="-4"/>
          <w:w w:val="180"/>
          <w:sz w:val="12"/>
        </w:rPr>
        <w:t>Youth</w:t>
      </w:r>
    </w:p>
    <w:p>
      <w:pPr>
        <w:pStyle w:val="BodyText"/>
        <w:spacing w:line="201" w:lineRule="exact"/>
        <w:ind w:left="547"/>
        <w:jc w:val="both"/>
        <w:rPr>
          <w:i/>
          <w:sz w:val="20"/>
        </w:rPr>
      </w:pPr>
      <w:r>
        <w:rPr>
          <w:color w:val="231F20"/>
          <w:w w:val="110"/>
        </w:rPr>
        <w:t>they</w:t>
      </w:r>
      <w:r>
        <w:rPr>
          <w:color w:val="231F20"/>
          <w:spacing w:val="-3"/>
          <w:w w:val="110"/>
        </w:rPr>
        <w:t> </w:t>
      </w:r>
      <w:r>
        <w:rPr>
          <w:color w:val="231F20"/>
          <w:w w:val="110"/>
        </w:rPr>
        <w:t>even</w:t>
      </w:r>
      <w:r>
        <w:rPr>
          <w:color w:val="231F20"/>
          <w:spacing w:val="-1"/>
          <w:w w:val="110"/>
        </w:rPr>
        <w:t> </w:t>
      </w:r>
      <w:r>
        <w:rPr>
          <w:color w:val="231F20"/>
          <w:w w:val="110"/>
        </w:rPr>
        <w:t>organised</w:t>
      </w:r>
      <w:r>
        <w:rPr>
          <w:color w:val="231F20"/>
          <w:spacing w:val="-1"/>
          <w:w w:val="110"/>
        </w:rPr>
        <w:t> </w:t>
      </w:r>
      <w:r>
        <w:rPr>
          <w:color w:val="231F20"/>
          <w:w w:val="110"/>
        </w:rPr>
        <w:t>a secret</w:t>
      </w:r>
      <w:r>
        <w:rPr>
          <w:color w:val="231F20"/>
          <w:spacing w:val="-1"/>
          <w:w w:val="110"/>
        </w:rPr>
        <w:t> </w:t>
      </w:r>
      <w:r>
        <w:rPr>
          <w:color w:val="231F20"/>
          <w:w w:val="110"/>
        </w:rPr>
        <w:t>meeting</w:t>
      </w:r>
      <w:r>
        <w:rPr>
          <w:color w:val="231F20"/>
          <w:spacing w:val="-1"/>
          <w:w w:val="110"/>
        </w:rPr>
        <w:t> </w:t>
      </w:r>
      <w:r>
        <w:rPr>
          <w:color w:val="231F20"/>
          <w:w w:val="110"/>
        </w:rPr>
        <w:t>in</w:t>
      </w:r>
      <w:r>
        <w:rPr>
          <w:color w:val="231F20"/>
          <w:spacing w:val="-1"/>
          <w:w w:val="110"/>
        </w:rPr>
        <w:t> </w:t>
      </w:r>
      <w:r>
        <w:rPr>
          <w:color w:val="231F20"/>
          <w:w w:val="110"/>
        </w:rPr>
        <w:t>Beyoglu,</w:t>
      </w:r>
      <w:r>
        <w:rPr>
          <w:color w:val="231F20"/>
          <w:spacing w:val="-1"/>
          <w:w w:val="110"/>
        </w:rPr>
        <w:t> </w:t>
      </w:r>
      <w:r>
        <w:rPr>
          <w:i/>
          <w:color w:val="231F20"/>
          <w:spacing w:val="-2"/>
          <w:w w:val="110"/>
          <w:sz w:val="20"/>
        </w:rPr>
        <w:t>Mill!</w:t>
      </w:r>
    </w:p>
    <w:p>
      <w:pPr>
        <w:pStyle w:val="BodyText"/>
        <w:spacing w:line="285" w:lineRule="auto" w:before="2"/>
        <w:ind w:left="537" w:right="831" w:firstLine="5"/>
        <w:jc w:val="both"/>
      </w:pPr>
      <w:r>
        <w:rPr>
          <w:color w:val="231F20"/>
          <w:w w:val="110"/>
        </w:rPr>
        <w:t>We have heard that they have made some decisions to take a counter</w:t>
      </w:r>
      <w:r>
        <w:rPr>
          <w:color w:val="231F20"/>
          <w:w w:val="110"/>
        </w:rPr>
        <w:t> front</w:t>
      </w:r>
      <w:r>
        <w:rPr>
          <w:color w:val="231F20"/>
          <w:w w:val="110"/>
        </w:rPr>
        <w:t> against</w:t>
      </w:r>
      <w:r>
        <w:rPr>
          <w:color w:val="231F20"/>
          <w:w w:val="110"/>
        </w:rPr>
        <w:t> the</w:t>
      </w:r>
      <w:r>
        <w:rPr>
          <w:color w:val="231F20"/>
          <w:w w:val="110"/>
        </w:rPr>
        <w:t> </w:t>
      </w:r>
      <w:r>
        <w:rPr>
          <w:i/>
          <w:color w:val="231F20"/>
          <w:w w:val="110"/>
          <w:sz w:val="20"/>
        </w:rPr>
        <w:t>Revolution</w:t>
      </w:r>
      <w:r>
        <w:rPr>
          <w:i/>
          <w:color w:val="231F20"/>
          <w:w w:val="110"/>
          <w:sz w:val="20"/>
        </w:rPr>
        <w:t> </w:t>
      </w:r>
      <w:r>
        <w:rPr>
          <w:color w:val="231F20"/>
          <w:w w:val="110"/>
        </w:rPr>
        <w:t>magazine.</w:t>
      </w:r>
      <w:r>
        <w:rPr>
          <w:color w:val="231F20"/>
          <w:w w:val="110"/>
        </w:rPr>
        <w:t> This</w:t>
      </w:r>
      <w:r>
        <w:rPr>
          <w:color w:val="231F20"/>
          <w:w w:val="110"/>
        </w:rPr>
        <w:t> action alone</w:t>
      </w:r>
      <w:r>
        <w:rPr>
          <w:color w:val="231F20"/>
          <w:w w:val="110"/>
        </w:rPr>
        <w:t> shows</w:t>
      </w:r>
      <w:r>
        <w:rPr>
          <w:color w:val="231F20"/>
          <w:w w:val="110"/>
        </w:rPr>
        <w:t> the</w:t>
      </w:r>
      <w:r>
        <w:rPr>
          <w:color w:val="231F20"/>
          <w:w w:val="110"/>
        </w:rPr>
        <w:t> feelings</w:t>
      </w:r>
      <w:r>
        <w:rPr>
          <w:color w:val="231F20"/>
          <w:w w:val="110"/>
        </w:rPr>
        <w:t> they</w:t>
      </w:r>
      <w:r>
        <w:rPr>
          <w:color w:val="231F20"/>
          <w:w w:val="110"/>
        </w:rPr>
        <w:t> harbour</w:t>
      </w:r>
      <w:r>
        <w:rPr>
          <w:color w:val="231F20"/>
          <w:spacing w:val="40"/>
          <w:w w:val="110"/>
        </w:rPr>
        <w:t> </w:t>
      </w:r>
      <w:r>
        <w:rPr>
          <w:color w:val="231F20"/>
          <w:w w:val="110"/>
        </w:rPr>
        <w:t>a</w:t>
      </w:r>
      <w:r>
        <w:rPr>
          <w:color w:val="231F20"/>
          <w:spacing w:val="-14"/>
          <w:w w:val="110"/>
        </w:rPr>
        <w:t> </w:t>
      </w:r>
      <w:r>
        <w:rPr>
          <w:color w:val="231F20"/>
          <w:w w:val="110"/>
        </w:rPr>
        <w:t>g</w:t>
      </w:r>
      <w:r>
        <w:rPr>
          <w:color w:val="231F20"/>
          <w:spacing w:val="-13"/>
          <w:w w:val="110"/>
        </w:rPr>
        <w:t> </w:t>
      </w:r>
      <w:r>
        <w:rPr>
          <w:color w:val="231F20"/>
          <w:w w:val="110"/>
        </w:rPr>
        <w:t>a</w:t>
      </w:r>
      <w:r>
        <w:rPr>
          <w:color w:val="231F20"/>
          <w:spacing w:val="-13"/>
          <w:w w:val="110"/>
        </w:rPr>
        <w:t> </w:t>
      </w:r>
      <w:r>
        <w:rPr>
          <w:color w:val="231F20"/>
          <w:w w:val="110"/>
        </w:rPr>
        <w:t>i</w:t>
      </w:r>
      <w:r>
        <w:rPr>
          <w:color w:val="231F20"/>
          <w:spacing w:val="-13"/>
          <w:w w:val="110"/>
        </w:rPr>
        <w:t> </w:t>
      </w:r>
      <w:r>
        <w:rPr>
          <w:color w:val="231F20"/>
          <w:w w:val="110"/>
        </w:rPr>
        <w:t>n</w:t>
      </w:r>
      <w:r>
        <w:rPr>
          <w:color w:val="231F20"/>
          <w:spacing w:val="-13"/>
          <w:w w:val="110"/>
        </w:rPr>
        <w:t> </w:t>
      </w:r>
      <w:r>
        <w:rPr>
          <w:color w:val="231F20"/>
          <w:w w:val="110"/>
        </w:rPr>
        <w:t>s</w:t>
      </w:r>
      <w:r>
        <w:rPr>
          <w:color w:val="231F20"/>
          <w:spacing w:val="-13"/>
          <w:w w:val="110"/>
        </w:rPr>
        <w:t> </w:t>
      </w:r>
      <w:r>
        <w:rPr>
          <w:color w:val="231F20"/>
          <w:w w:val="110"/>
        </w:rPr>
        <w:t>t</w:t>
      </w:r>
      <w:r>
        <w:rPr>
          <w:color w:val="231F20"/>
          <w:spacing w:val="40"/>
          <w:w w:val="110"/>
        </w:rPr>
        <w:t> </w:t>
      </w:r>
      <w:r>
        <w:rPr>
          <w:color w:val="231F20"/>
          <w:w w:val="110"/>
        </w:rPr>
        <w:t>Turkey. Firstly, holding a meeting secretly from the government is a legal</w:t>
      </w:r>
      <w:r>
        <w:rPr>
          <w:color w:val="231F20"/>
          <w:w w:val="110"/>
        </w:rPr>
        <w:t> offence.</w:t>
      </w:r>
      <w:r>
        <w:rPr>
          <w:color w:val="231F20"/>
          <w:w w:val="110"/>
        </w:rPr>
        <w:t> We</w:t>
      </w:r>
      <w:r>
        <w:rPr>
          <w:color w:val="231F20"/>
          <w:w w:val="110"/>
        </w:rPr>
        <w:t> draw</w:t>
      </w:r>
      <w:r>
        <w:rPr>
          <w:color w:val="231F20"/>
          <w:w w:val="110"/>
        </w:rPr>
        <w:t> the</w:t>
      </w:r>
      <w:r>
        <w:rPr>
          <w:color w:val="231F20"/>
          <w:w w:val="110"/>
        </w:rPr>
        <w:t> attention</w:t>
      </w:r>
      <w:r>
        <w:rPr>
          <w:color w:val="231F20"/>
          <w:w w:val="110"/>
        </w:rPr>
        <w:t> of</w:t>
      </w:r>
      <w:r>
        <w:rPr>
          <w:color w:val="231F20"/>
          <w:w w:val="110"/>
        </w:rPr>
        <w:t> the</w:t>
      </w:r>
      <w:r>
        <w:rPr>
          <w:color w:val="231F20"/>
          <w:w w:val="110"/>
        </w:rPr>
        <w:t> Office</w:t>
      </w:r>
      <w:r>
        <w:rPr>
          <w:color w:val="231F20"/>
          <w:w w:val="110"/>
        </w:rPr>
        <w:t> of</w:t>
      </w:r>
      <w:r>
        <w:rPr>
          <w:color w:val="231F20"/>
          <w:w w:val="110"/>
        </w:rPr>
        <w:t> the Director</w:t>
      </w:r>
      <w:r>
        <w:rPr>
          <w:color w:val="231F20"/>
          <w:w w:val="110"/>
        </w:rPr>
        <w:t> of</w:t>
      </w:r>
      <w:r>
        <w:rPr>
          <w:color w:val="231F20"/>
          <w:w w:val="110"/>
        </w:rPr>
        <w:t> Public</w:t>
      </w:r>
      <w:r>
        <w:rPr>
          <w:color w:val="231F20"/>
          <w:w w:val="110"/>
        </w:rPr>
        <w:t> Prosecution.</w:t>
      </w:r>
      <w:r>
        <w:rPr>
          <w:color w:val="231F20"/>
          <w:w w:val="110"/>
        </w:rPr>
        <w:t> Secondly,</w:t>
      </w:r>
      <w:r>
        <w:rPr>
          <w:color w:val="231F20"/>
          <w:w w:val="110"/>
        </w:rPr>
        <w:t> if</w:t>
      </w:r>
      <w:r>
        <w:rPr>
          <w:color w:val="231F20"/>
          <w:w w:val="110"/>
        </w:rPr>
        <w:t> they</w:t>
      </w:r>
      <w:r>
        <w:rPr>
          <w:color w:val="231F20"/>
          <w:w w:val="110"/>
        </w:rPr>
        <w:t> want</w:t>
      </w:r>
      <w:r>
        <w:rPr>
          <w:color w:val="231F20"/>
          <w:w w:val="110"/>
        </w:rPr>
        <w:t> to prevent</w:t>
      </w:r>
      <w:r>
        <w:rPr>
          <w:color w:val="231F20"/>
          <w:w w:val="110"/>
        </w:rPr>
        <w:t> publicity</w:t>
      </w:r>
      <w:r>
        <w:rPr>
          <w:color w:val="231F20"/>
          <w:w w:val="110"/>
        </w:rPr>
        <w:t> against</w:t>
      </w:r>
      <w:r>
        <w:rPr>
          <w:color w:val="231F20"/>
          <w:w w:val="110"/>
        </w:rPr>
        <w:t> them,</w:t>
      </w:r>
      <w:r>
        <w:rPr>
          <w:color w:val="231F20"/>
          <w:w w:val="110"/>
        </w:rPr>
        <w:t> they</w:t>
      </w:r>
      <w:r>
        <w:rPr>
          <w:color w:val="231F20"/>
          <w:w w:val="110"/>
        </w:rPr>
        <w:t> are</w:t>
      </w:r>
      <w:r>
        <w:rPr>
          <w:color w:val="231F20"/>
          <w:w w:val="110"/>
        </w:rPr>
        <w:t> obliged</w:t>
      </w:r>
      <w:r>
        <w:rPr>
          <w:color w:val="231F20"/>
          <w:w w:val="110"/>
        </w:rPr>
        <w:t> to</w:t>
      </w:r>
      <w:r>
        <w:rPr>
          <w:color w:val="231F20"/>
          <w:w w:val="110"/>
        </w:rPr>
        <w:t> remain loyal to this homeland. While they are always telling us </w:t>
      </w:r>
      <w:r>
        <w:rPr>
          <w:color w:val="231F20"/>
          <w:w w:val="110"/>
        </w:rPr>
        <w:t>that they are separate from us with their every behaviour and all their</w:t>
      </w:r>
      <w:r>
        <w:rPr>
          <w:color w:val="231F20"/>
          <w:w w:val="110"/>
        </w:rPr>
        <w:t> clamour,</w:t>
      </w:r>
      <w:r>
        <w:rPr>
          <w:color w:val="231F20"/>
          <w:w w:val="110"/>
        </w:rPr>
        <w:t> we</w:t>
      </w:r>
      <w:r>
        <w:rPr>
          <w:color w:val="231F20"/>
          <w:w w:val="110"/>
        </w:rPr>
        <w:t> are</w:t>
      </w:r>
      <w:r>
        <w:rPr>
          <w:color w:val="231F20"/>
          <w:w w:val="110"/>
        </w:rPr>
        <w:t> certainly</w:t>
      </w:r>
      <w:r>
        <w:rPr>
          <w:color w:val="231F20"/>
          <w:w w:val="110"/>
        </w:rPr>
        <w:t> not</w:t>
      </w:r>
      <w:r>
        <w:rPr>
          <w:color w:val="231F20"/>
          <w:w w:val="110"/>
        </w:rPr>
        <w:t> going</w:t>
      </w:r>
      <w:r>
        <w:rPr>
          <w:color w:val="231F20"/>
          <w:w w:val="110"/>
        </w:rPr>
        <w:t> to</w:t>
      </w:r>
      <w:r>
        <w:rPr>
          <w:color w:val="231F20"/>
          <w:w w:val="110"/>
        </w:rPr>
        <w:t> write</w:t>
      </w:r>
      <w:r>
        <w:rPr>
          <w:color w:val="231F20"/>
          <w:w w:val="110"/>
        </w:rPr>
        <w:t> eulogies</w:t>
      </w:r>
      <w:r>
        <w:rPr>
          <w:color w:val="231F20"/>
          <w:spacing w:val="40"/>
          <w:w w:val="110"/>
        </w:rPr>
        <w:t> </w:t>
      </w:r>
      <w:r>
        <w:rPr>
          <w:color w:val="231F20"/>
          <w:w w:val="110"/>
        </w:rPr>
        <w:t>for</w:t>
      </w:r>
      <w:r>
        <w:rPr>
          <w:color w:val="231F20"/>
          <w:w w:val="110"/>
        </w:rPr>
        <w:t> them.</w:t>
      </w:r>
      <w:r>
        <w:rPr>
          <w:color w:val="231F20"/>
          <w:w w:val="110"/>
        </w:rPr>
        <w:t> We</w:t>
      </w:r>
      <w:r>
        <w:rPr>
          <w:color w:val="231F20"/>
          <w:w w:val="110"/>
        </w:rPr>
        <w:t> know</w:t>
      </w:r>
      <w:r>
        <w:rPr>
          <w:color w:val="231F20"/>
          <w:w w:val="110"/>
        </w:rPr>
        <w:t> the</w:t>
      </w:r>
      <w:r>
        <w:rPr>
          <w:color w:val="231F20"/>
          <w:w w:val="110"/>
        </w:rPr>
        <w:t> notorious</w:t>
      </w:r>
      <w:r>
        <w:rPr>
          <w:color w:val="231F20"/>
          <w:w w:val="110"/>
        </w:rPr>
        <w:t> economic</w:t>
      </w:r>
      <w:r>
        <w:rPr>
          <w:color w:val="231F20"/>
          <w:w w:val="110"/>
        </w:rPr>
        <w:t> and</w:t>
      </w:r>
      <w:r>
        <w:rPr>
          <w:color w:val="231F20"/>
          <w:w w:val="110"/>
        </w:rPr>
        <w:t> moral</w:t>
      </w:r>
      <w:r>
        <w:rPr>
          <w:color w:val="231F20"/>
          <w:w w:val="110"/>
        </w:rPr>
        <w:t> role</w:t>
      </w:r>
      <w:r>
        <w:rPr>
          <w:color w:val="231F20"/>
          <w:spacing w:val="40"/>
          <w:w w:val="110"/>
        </w:rPr>
        <w:t> </w:t>
      </w:r>
      <w:r>
        <w:rPr>
          <w:color w:val="231F20"/>
          <w:w w:val="110"/>
        </w:rPr>
        <w:t>of</w:t>
      </w:r>
      <w:r>
        <w:rPr>
          <w:color w:val="231F20"/>
          <w:spacing w:val="-2"/>
          <w:w w:val="110"/>
        </w:rPr>
        <w:t> </w:t>
      </w:r>
      <w:r>
        <w:rPr>
          <w:color w:val="231F20"/>
          <w:w w:val="110"/>
        </w:rPr>
        <w:t>the</w:t>
      </w:r>
      <w:r>
        <w:rPr>
          <w:color w:val="231F20"/>
          <w:spacing w:val="-2"/>
          <w:w w:val="110"/>
        </w:rPr>
        <w:t> </w:t>
      </w:r>
      <w:r>
        <w:rPr>
          <w:color w:val="231F20"/>
          <w:w w:val="110"/>
        </w:rPr>
        <w:t>Jews</w:t>
      </w:r>
      <w:r>
        <w:rPr>
          <w:color w:val="231F20"/>
          <w:spacing w:val="-2"/>
          <w:w w:val="110"/>
        </w:rPr>
        <w:t> </w:t>
      </w:r>
      <w:r>
        <w:rPr>
          <w:color w:val="231F20"/>
          <w:w w:val="110"/>
        </w:rPr>
        <w:t>in</w:t>
      </w:r>
      <w:r>
        <w:rPr>
          <w:color w:val="231F20"/>
          <w:spacing w:val="-2"/>
          <w:w w:val="110"/>
        </w:rPr>
        <w:t> </w:t>
      </w:r>
      <w:r>
        <w:rPr>
          <w:color w:val="231F20"/>
          <w:w w:val="110"/>
        </w:rPr>
        <w:t>the</w:t>
      </w:r>
      <w:r>
        <w:rPr>
          <w:color w:val="231F20"/>
          <w:spacing w:val="-2"/>
          <w:w w:val="110"/>
        </w:rPr>
        <w:t> </w:t>
      </w:r>
      <w:r>
        <w:rPr>
          <w:color w:val="231F20"/>
          <w:w w:val="110"/>
        </w:rPr>
        <w:t>country.</w:t>
      </w:r>
      <w:r>
        <w:rPr>
          <w:color w:val="231F20"/>
          <w:spacing w:val="-2"/>
          <w:w w:val="110"/>
        </w:rPr>
        <w:t> </w:t>
      </w:r>
      <w:r>
        <w:rPr>
          <w:color w:val="231F20"/>
          <w:w w:val="110"/>
        </w:rPr>
        <w:t>In</w:t>
      </w:r>
      <w:r>
        <w:rPr>
          <w:color w:val="231F20"/>
          <w:spacing w:val="-2"/>
          <w:w w:val="110"/>
        </w:rPr>
        <w:t> </w:t>
      </w:r>
      <w:r>
        <w:rPr>
          <w:color w:val="231F20"/>
          <w:w w:val="110"/>
        </w:rPr>
        <w:t>fact,</w:t>
      </w:r>
      <w:r>
        <w:rPr>
          <w:color w:val="231F20"/>
          <w:spacing w:val="-2"/>
          <w:w w:val="110"/>
        </w:rPr>
        <w:t> </w:t>
      </w:r>
      <w:r>
        <w:rPr>
          <w:color w:val="231F20"/>
          <w:w w:val="110"/>
        </w:rPr>
        <w:t>we</w:t>
      </w:r>
      <w:r>
        <w:rPr>
          <w:color w:val="231F20"/>
          <w:spacing w:val="-2"/>
          <w:w w:val="110"/>
        </w:rPr>
        <w:t> </w:t>
      </w:r>
      <w:r>
        <w:rPr>
          <w:color w:val="231F20"/>
          <w:w w:val="110"/>
        </w:rPr>
        <w:t>have</w:t>
      </w:r>
      <w:r>
        <w:rPr>
          <w:color w:val="231F20"/>
          <w:spacing w:val="-2"/>
          <w:w w:val="110"/>
        </w:rPr>
        <w:t> </w:t>
      </w:r>
      <w:r>
        <w:rPr>
          <w:color w:val="231F20"/>
          <w:w w:val="110"/>
        </w:rPr>
        <w:t>not</w:t>
      </w:r>
      <w:r>
        <w:rPr>
          <w:color w:val="231F20"/>
          <w:spacing w:val="-2"/>
          <w:w w:val="110"/>
        </w:rPr>
        <w:t> </w:t>
      </w:r>
      <w:r>
        <w:rPr>
          <w:color w:val="231F20"/>
          <w:w w:val="110"/>
        </w:rPr>
        <w:t>forgotten</w:t>
      </w:r>
      <w:r>
        <w:rPr>
          <w:color w:val="231F20"/>
          <w:spacing w:val="-2"/>
          <w:w w:val="110"/>
        </w:rPr>
        <w:t> </w:t>
      </w:r>
      <w:r>
        <w:rPr>
          <w:color w:val="231F20"/>
          <w:w w:val="110"/>
        </w:rPr>
        <w:t>that among</w:t>
      </w:r>
      <w:r>
        <w:rPr>
          <w:color w:val="231F20"/>
          <w:w w:val="110"/>
        </w:rPr>
        <w:t> the</w:t>
      </w:r>
      <w:r>
        <w:rPr>
          <w:color w:val="231F20"/>
          <w:w w:val="110"/>
        </w:rPr>
        <w:t> British,</w:t>
      </w:r>
      <w:r>
        <w:rPr>
          <w:color w:val="231F20"/>
          <w:w w:val="110"/>
        </w:rPr>
        <w:t> French,</w:t>
      </w:r>
      <w:r>
        <w:rPr>
          <w:color w:val="231F20"/>
          <w:w w:val="110"/>
        </w:rPr>
        <w:t> American,</w:t>
      </w:r>
      <w:r>
        <w:rPr>
          <w:color w:val="231F20"/>
          <w:w w:val="110"/>
        </w:rPr>
        <w:t> Italian,</w:t>
      </w:r>
      <w:r>
        <w:rPr>
          <w:color w:val="231F20"/>
          <w:w w:val="110"/>
        </w:rPr>
        <w:t> Greek, Armenian</w:t>
      </w:r>
      <w:r>
        <w:rPr>
          <w:color w:val="231F20"/>
          <w:w w:val="110"/>
        </w:rPr>
        <w:t> and</w:t>
      </w:r>
      <w:r>
        <w:rPr>
          <w:color w:val="231F20"/>
          <w:w w:val="110"/>
        </w:rPr>
        <w:t> Greek</w:t>
      </w:r>
      <w:r>
        <w:rPr>
          <w:color w:val="231F20"/>
          <w:w w:val="110"/>
        </w:rPr>
        <w:t> flags</w:t>
      </w:r>
      <w:r>
        <w:rPr>
          <w:color w:val="231F20"/>
          <w:w w:val="110"/>
        </w:rPr>
        <w:t> that</w:t>
      </w:r>
      <w:r>
        <w:rPr>
          <w:color w:val="231F20"/>
          <w:w w:val="110"/>
        </w:rPr>
        <w:t> adorned</w:t>
      </w:r>
      <w:r>
        <w:rPr>
          <w:color w:val="231F20"/>
          <w:w w:val="110"/>
        </w:rPr>
        <w:t> Istanbul</w:t>
      </w:r>
      <w:r>
        <w:rPr>
          <w:color w:val="231F20"/>
          <w:w w:val="110"/>
        </w:rPr>
        <w:t> during</w:t>
      </w:r>
      <w:r>
        <w:rPr>
          <w:color w:val="231F20"/>
          <w:w w:val="110"/>
        </w:rPr>
        <w:t> the intervention years (!)</w:t>
      </w:r>
      <w:r>
        <w:rPr>
          <w:color w:val="231F20"/>
          <w:spacing w:val="40"/>
          <w:w w:val="110"/>
        </w:rPr>
        <w:t> </w:t>
      </w:r>
      <w:r>
        <w:rPr>
          <w:color w:val="231F20"/>
          <w:w w:val="110"/>
        </w:rPr>
        <w:t>there was also a Jewish flag. They have not forgotten the indecency they committed during the funeral ceremony of a Jewish girl named Eliza Niyego. The case of the two Jewish lawyers who were caught in Ankara while</w:t>
      </w:r>
      <w:r>
        <w:rPr>
          <w:color w:val="231F20"/>
          <w:spacing w:val="-1"/>
          <w:w w:val="110"/>
        </w:rPr>
        <w:t> </w:t>
      </w:r>
      <w:r>
        <w:rPr>
          <w:color w:val="231F20"/>
          <w:w w:val="110"/>
        </w:rPr>
        <w:t>offering</w:t>
      </w:r>
      <w:r>
        <w:rPr>
          <w:color w:val="231F20"/>
          <w:spacing w:val="-1"/>
          <w:w w:val="110"/>
        </w:rPr>
        <w:t> </w:t>
      </w:r>
      <w:r>
        <w:rPr>
          <w:color w:val="231F20"/>
          <w:w w:val="110"/>
        </w:rPr>
        <w:t>a</w:t>
      </w:r>
      <w:r>
        <w:rPr>
          <w:color w:val="231F20"/>
          <w:spacing w:val="-1"/>
          <w:w w:val="110"/>
        </w:rPr>
        <w:t> </w:t>
      </w:r>
      <w:r>
        <w:rPr>
          <w:color w:val="231F20"/>
          <w:w w:val="110"/>
        </w:rPr>
        <w:t>bribe</w:t>
      </w:r>
      <w:r>
        <w:rPr>
          <w:color w:val="231F20"/>
          <w:spacing w:val="-1"/>
          <w:w w:val="110"/>
        </w:rPr>
        <w:t> </w:t>
      </w:r>
      <w:r>
        <w:rPr>
          <w:color w:val="231F20"/>
          <w:w w:val="110"/>
        </w:rPr>
        <w:t>to</w:t>
      </w:r>
      <w:r>
        <w:rPr>
          <w:color w:val="231F20"/>
          <w:spacing w:val="-1"/>
          <w:w w:val="110"/>
        </w:rPr>
        <w:t> </w:t>
      </w:r>
      <w:r>
        <w:rPr>
          <w:color w:val="231F20"/>
          <w:w w:val="110"/>
        </w:rPr>
        <w:t>a</w:t>
      </w:r>
      <w:r>
        <w:rPr>
          <w:color w:val="231F20"/>
          <w:spacing w:val="-1"/>
          <w:w w:val="110"/>
        </w:rPr>
        <w:t> </w:t>
      </w:r>
      <w:r>
        <w:rPr>
          <w:color w:val="231F20"/>
          <w:w w:val="110"/>
        </w:rPr>
        <w:t>finance</w:t>
      </w:r>
      <w:r>
        <w:rPr>
          <w:color w:val="231F20"/>
          <w:spacing w:val="-1"/>
          <w:w w:val="110"/>
        </w:rPr>
        <w:t> </w:t>
      </w:r>
      <w:r>
        <w:rPr>
          <w:color w:val="231F20"/>
          <w:w w:val="110"/>
        </w:rPr>
        <w:t>officer</w:t>
      </w:r>
      <w:r>
        <w:rPr>
          <w:color w:val="231F20"/>
          <w:spacing w:val="-1"/>
          <w:w w:val="110"/>
        </w:rPr>
        <w:t> </w:t>
      </w:r>
      <w:r>
        <w:rPr>
          <w:color w:val="231F20"/>
          <w:w w:val="110"/>
        </w:rPr>
        <w:t>and</w:t>
      </w:r>
      <w:r>
        <w:rPr>
          <w:color w:val="231F20"/>
          <w:spacing w:val="-1"/>
          <w:w w:val="110"/>
        </w:rPr>
        <w:t> </w:t>
      </w:r>
      <w:r>
        <w:rPr>
          <w:color w:val="231F20"/>
          <w:w w:val="110"/>
        </w:rPr>
        <w:t>the</w:t>
      </w:r>
      <w:r>
        <w:rPr>
          <w:color w:val="231F20"/>
          <w:spacing w:val="-1"/>
          <w:w w:val="110"/>
        </w:rPr>
        <w:t> </w:t>
      </w:r>
      <w:r>
        <w:rPr>
          <w:color w:val="231F20"/>
          <w:w w:val="110"/>
        </w:rPr>
        <w:t>Jewish</w:t>
      </w:r>
      <w:r>
        <w:rPr>
          <w:color w:val="231F20"/>
          <w:spacing w:val="-1"/>
          <w:w w:val="110"/>
        </w:rPr>
        <w:t> </w:t>
      </w:r>
      <w:r>
        <w:rPr>
          <w:color w:val="231F20"/>
          <w:w w:val="110"/>
        </w:rPr>
        <w:t>girl who</w:t>
      </w:r>
      <w:r>
        <w:rPr>
          <w:color w:val="231F20"/>
          <w:w w:val="110"/>
        </w:rPr>
        <w:t> was</w:t>
      </w:r>
      <w:r>
        <w:rPr>
          <w:color w:val="231F20"/>
          <w:w w:val="110"/>
        </w:rPr>
        <w:t> arrested</w:t>
      </w:r>
      <w:r>
        <w:rPr>
          <w:color w:val="231F20"/>
          <w:w w:val="110"/>
        </w:rPr>
        <w:t> for</w:t>
      </w:r>
      <w:r>
        <w:rPr>
          <w:color w:val="231F20"/>
          <w:w w:val="110"/>
        </w:rPr>
        <w:t> insulting</w:t>
      </w:r>
      <w:r>
        <w:rPr>
          <w:color w:val="231F20"/>
          <w:w w:val="110"/>
        </w:rPr>
        <w:t> Turkishness</w:t>
      </w:r>
      <w:r>
        <w:rPr>
          <w:color w:val="231F20"/>
          <w:w w:val="110"/>
        </w:rPr>
        <w:t> constitute</w:t>
      </w:r>
      <w:r>
        <w:rPr>
          <w:color w:val="231F20"/>
          <w:w w:val="110"/>
        </w:rPr>
        <w:t> the</w:t>
      </w:r>
      <w:r>
        <w:rPr>
          <w:color w:val="231F20"/>
          <w:spacing w:val="80"/>
          <w:w w:val="110"/>
        </w:rPr>
        <w:t> </w:t>
      </w:r>
      <w:r>
        <w:rPr>
          <w:color w:val="231F20"/>
          <w:w w:val="110"/>
        </w:rPr>
        <w:t>last</w:t>
      </w:r>
      <w:r>
        <w:rPr>
          <w:color w:val="231F20"/>
          <w:spacing w:val="-2"/>
          <w:w w:val="110"/>
        </w:rPr>
        <w:t> </w:t>
      </w:r>
      <w:r>
        <w:rPr>
          <w:color w:val="231F20"/>
          <w:w w:val="110"/>
        </w:rPr>
        <w:t>act</w:t>
      </w:r>
      <w:r>
        <w:rPr>
          <w:color w:val="231F20"/>
          <w:spacing w:val="-2"/>
          <w:w w:val="110"/>
        </w:rPr>
        <w:t> </w:t>
      </w:r>
      <w:r>
        <w:rPr>
          <w:color w:val="231F20"/>
          <w:w w:val="110"/>
        </w:rPr>
        <w:t>of</w:t>
      </w:r>
      <w:r>
        <w:rPr>
          <w:color w:val="231F20"/>
          <w:spacing w:val="-2"/>
          <w:w w:val="110"/>
        </w:rPr>
        <w:t> </w:t>
      </w:r>
      <w:r>
        <w:rPr>
          <w:color w:val="231F20"/>
          <w:w w:val="110"/>
        </w:rPr>
        <w:t>their</w:t>
      </w:r>
      <w:r>
        <w:rPr>
          <w:color w:val="231F20"/>
          <w:spacing w:val="-2"/>
          <w:w w:val="110"/>
        </w:rPr>
        <w:t> </w:t>
      </w:r>
      <w:r>
        <w:rPr>
          <w:color w:val="231F20"/>
          <w:w w:val="110"/>
        </w:rPr>
        <w:t>dishonesty.</w:t>
      </w:r>
      <w:r>
        <w:rPr>
          <w:color w:val="231F20"/>
          <w:spacing w:val="-2"/>
          <w:w w:val="110"/>
        </w:rPr>
        <w:t> </w:t>
      </w:r>
      <w:r>
        <w:rPr>
          <w:color w:val="231F20"/>
          <w:w w:val="110"/>
        </w:rPr>
        <w:t>Instead</w:t>
      </w:r>
      <w:r>
        <w:rPr>
          <w:color w:val="231F20"/>
          <w:spacing w:val="-2"/>
          <w:w w:val="110"/>
        </w:rPr>
        <w:t> </w:t>
      </w:r>
      <w:r>
        <w:rPr>
          <w:color w:val="231F20"/>
          <w:w w:val="110"/>
        </w:rPr>
        <w:t>of</w:t>
      </w:r>
      <w:r>
        <w:rPr>
          <w:color w:val="231F20"/>
          <w:spacing w:val="-2"/>
          <w:w w:val="110"/>
        </w:rPr>
        <w:t> </w:t>
      </w:r>
      <w:r>
        <w:rPr>
          <w:color w:val="231F20"/>
          <w:w w:val="110"/>
        </w:rPr>
        <w:t>trying</w:t>
      </w:r>
      <w:r>
        <w:rPr>
          <w:color w:val="231F20"/>
          <w:spacing w:val="-2"/>
          <w:w w:val="110"/>
        </w:rPr>
        <w:t> </w:t>
      </w:r>
      <w:r>
        <w:rPr>
          <w:color w:val="231F20"/>
          <w:w w:val="110"/>
        </w:rPr>
        <w:t>to</w:t>
      </w:r>
      <w:r>
        <w:rPr>
          <w:color w:val="231F20"/>
          <w:spacing w:val="-2"/>
          <w:w w:val="110"/>
        </w:rPr>
        <w:t> </w:t>
      </w:r>
      <w:r>
        <w:rPr>
          <w:color w:val="231F20"/>
          <w:w w:val="110"/>
        </w:rPr>
        <w:t>deceive</w:t>
      </w:r>
      <w:r>
        <w:rPr>
          <w:color w:val="231F20"/>
          <w:spacing w:val="-2"/>
          <w:w w:val="110"/>
        </w:rPr>
        <w:t> </w:t>
      </w:r>
      <w:r>
        <w:rPr>
          <w:color w:val="231F20"/>
          <w:w w:val="110"/>
        </w:rPr>
        <w:t>us</w:t>
      </w:r>
      <w:r>
        <w:rPr>
          <w:color w:val="231F20"/>
          <w:spacing w:val="-2"/>
          <w:w w:val="110"/>
        </w:rPr>
        <w:t> </w:t>
      </w:r>
      <w:r>
        <w:rPr>
          <w:color w:val="231F20"/>
          <w:w w:val="110"/>
        </w:rPr>
        <w:t>by establishing Turkishisation societies for Jews every now and then,</w:t>
      </w:r>
      <w:r>
        <w:rPr>
          <w:color w:val="231F20"/>
          <w:spacing w:val="80"/>
          <w:w w:val="110"/>
        </w:rPr>
        <w:t> </w:t>
      </w:r>
      <w:r>
        <w:rPr>
          <w:color w:val="231F20"/>
          <w:w w:val="110"/>
        </w:rPr>
        <w:t>they should remain honest Turkish subjects.</w:t>
      </w:r>
    </w:p>
    <w:p>
      <w:pPr>
        <w:pStyle w:val="BodyText"/>
        <w:spacing w:line="206" w:lineRule="exact"/>
        <w:ind w:left="827"/>
        <w:jc w:val="both"/>
      </w:pPr>
      <w:r>
        <w:rPr>
          <w:color w:val="231F20"/>
          <w:w w:val="110"/>
        </w:rPr>
        <w:t>Because</w:t>
      </w:r>
      <w:r>
        <w:rPr>
          <w:color w:val="231F20"/>
          <w:spacing w:val="20"/>
          <w:w w:val="110"/>
        </w:rPr>
        <w:t> </w:t>
      </w:r>
      <w:r>
        <w:rPr>
          <w:color w:val="231F20"/>
          <w:w w:val="110"/>
        </w:rPr>
        <w:t>we</w:t>
      </w:r>
      <w:r>
        <w:rPr>
          <w:color w:val="231F20"/>
          <w:spacing w:val="22"/>
          <w:w w:val="110"/>
        </w:rPr>
        <w:t> </w:t>
      </w:r>
      <w:r>
        <w:rPr>
          <w:color w:val="231F20"/>
          <w:w w:val="110"/>
        </w:rPr>
        <w:t>have</w:t>
      </w:r>
      <w:r>
        <w:rPr>
          <w:color w:val="231F20"/>
          <w:spacing w:val="22"/>
          <w:w w:val="110"/>
        </w:rPr>
        <w:t> </w:t>
      </w:r>
      <w:r>
        <w:rPr>
          <w:color w:val="231F20"/>
          <w:w w:val="110"/>
        </w:rPr>
        <w:t>never</w:t>
      </w:r>
      <w:r>
        <w:rPr>
          <w:color w:val="231F20"/>
          <w:spacing w:val="23"/>
          <w:w w:val="110"/>
        </w:rPr>
        <w:t> </w:t>
      </w:r>
      <w:r>
        <w:rPr>
          <w:color w:val="231F20"/>
          <w:w w:val="110"/>
        </w:rPr>
        <w:t>forgotten</w:t>
      </w:r>
      <w:r>
        <w:rPr>
          <w:color w:val="231F20"/>
          <w:spacing w:val="22"/>
          <w:w w:val="110"/>
        </w:rPr>
        <w:t> </w:t>
      </w:r>
      <w:r>
        <w:rPr>
          <w:color w:val="231F20"/>
          <w:w w:val="110"/>
        </w:rPr>
        <w:t>that</w:t>
      </w:r>
      <w:r>
        <w:rPr>
          <w:color w:val="231F20"/>
          <w:spacing w:val="22"/>
          <w:w w:val="110"/>
        </w:rPr>
        <w:t> </w:t>
      </w:r>
      <w:r>
        <w:rPr>
          <w:color w:val="231F20"/>
          <w:w w:val="110"/>
        </w:rPr>
        <w:t>they</w:t>
      </w:r>
      <w:r>
        <w:rPr>
          <w:color w:val="231F20"/>
          <w:spacing w:val="22"/>
          <w:w w:val="110"/>
        </w:rPr>
        <w:t> </w:t>
      </w:r>
      <w:r>
        <w:rPr>
          <w:color w:val="231F20"/>
          <w:w w:val="110"/>
        </w:rPr>
        <w:t>will</w:t>
      </w:r>
      <w:r>
        <w:rPr>
          <w:color w:val="231F20"/>
          <w:spacing w:val="23"/>
          <w:w w:val="110"/>
        </w:rPr>
        <w:t> </w:t>
      </w:r>
      <w:r>
        <w:rPr>
          <w:color w:val="231F20"/>
          <w:spacing w:val="-2"/>
          <w:w w:val="110"/>
        </w:rPr>
        <w:t>become</w:t>
      </w:r>
    </w:p>
    <w:p>
      <w:pPr>
        <w:pStyle w:val="BodyText"/>
        <w:spacing w:line="285" w:lineRule="auto" w:before="41"/>
        <w:ind w:left="541" w:right="834"/>
        <w:jc w:val="both"/>
      </w:pPr>
      <w:r>
        <w:rPr>
          <w:color w:val="231F20"/>
          <w:w w:val="110"/>
        </w:rPr>
        <w:t>Turks,</w:t>
      </w:r>
      <w:r>
        <w:rPr>
          <w:color w:val="231F20"/>
          <w:spacing w:val="-5"/>
          <w:w w:val="110"/>
        </w:rPr>
        <w:t> </w:t>
      </w:r>
      <w:r>
        <w:rPr>
          <w:color w:val="231F20"/>
          <w:w w:val="110"/>
        </w:rPr>
        <w:t>nor</w:t>
      </w:r>
      <w:r>
        <w:rPr>
          <w:color w:val="231F20"/>
          <w:spacing w:val="-3"/>
          <w:w w:val="110"/>
        </w:rPr>
        <w:t> </w:t>
      </w:r>
      <w:r>
        <w:rPr>
          <w:color w:val="231F20"/>
          <w:w w:val="110"/>
        </w:rPr>
        <w:t>d</w:t>
      </w:r>
      <w:r>
        <w:rPr>
          <w:color w:val="231F20"/>
          <w:spacing w:val="-14"/>
          <w:w w:val="110"/>
        </w:rPr>
        <w:t> </w:t>
      </w:r>
      <w:r>
        <w:rPr>
          <w:color w:val="231F20"/>
          <w:w w:val="110"/>
        </w:rPr>
        <w:t>o</w:t>
      </w:r>
      <w:r>
        <w:rPr>
          <w:color w:val="231F20"/>
          <w:spacing w:val="36"/>
          <w:w w:val="110"/>
        </w:rPr>
        <w:t> </w:t>
      </w:r>
      <w:r>
        <w:rPr>
          <w:color w:val="231F20"/>
          <w:w w:val="110"/>
        </w:rPr>
        <w:t>we</w:t>
      </w:r>
      <w:r>
        <w:rPr>
          <w:color w:val="231F20"/>
          <w:spacing w:val="-3"/>
          <w:w w:val="110"/>
        </w:rPr>
        <w:t> </w:t>
      </w:r>
      <w:r>
        <w:rPr>
          <w:color w:val="231F20"/>
          <w:w w:val="110"/>
        </w:rPr>
        <w:t>want</w:t>
      </w:r>
      <w:r>
        <w:rPr>
          <w:color w:val="231F20"/>
          <w:spacing w:val="-3"/>
          <w:w w:val="110"/>
        </w:rPr>
        <w:t> </w:t>
      </w:r>
      <w:r>
        <w:rPr>
          <w:color w:val="231F20"/>
          <w:w w:val="110"/>
        </w:rPr>
        <w:t>this.</w:t>
      </w:r>
      <w:r>
        <w:rPr>
          <w:color w:val="231F20"/>
          <w:spacing w:val="-3"/>
          <w:w w:val="110"/>
        </w:rPr>
        <w:t> </w:t>
      </w:r>
      <w:r>
        <w:rPr>
          <w:color w:val="231F20"/>
          <w:w w:val="110"/>
        </w:rPr>
        <w:t>Just</w:t>
      </w:r>
      <w:r>
        <w:rPr>
          <w:color w:val="231F20"/>
          <w:spacing w:val="-3"/>
          <w:w w:val="110"/>
        </w:rPr>
        <w:t> </w:t>
      </w:r>
      <w:r>
        <w:rPr>
          <w:color w:val="231F20"/>
          <w:w w:val="110"/>
        </w:rPr>
        <w:t>as</w:t>
      </w:r>
      <w:r>
        <w:rPr>
          <w:color w:val="231F20"/>
          <w:spacing w:val="-3"/>
          <w:w w:val="110"/>
        </w:rPr>
        <w:t> </w:t>
      </w:r>
      <w:r>
        <w:rPr>
          <w:color w:val="231F20"/>
          <w:w w:val="110"/>
        </w:rPr>
        <w:t>mud</w:t>
      </w:r>
      <w:r>
        <w:rPr>
          <w:color w:val="231F20"/>
          <w:spacing w:val="-3"/>
          <w:w w:val="110"/>
        </w:rPr>
        <w:t> </w:t>
      </w:r>
      <w:r>
        <w:rPr>
          <w:color w:val="231F20"/>
          <w:w w:val="110"/>
        </w:rPr>
        <w:t>cannot</w:t>
      </w:r>
      <w:r>
        <w:rPr>
          <w:color w:val="231F20"/>
          <w:spacing w:val="-3"/>
          <w:w w:val="110"/>
        </w:rPr>
        <w:t> </w:t>
      </w:r>
      <w:r>
        <w:rPr>
          <w:color w:val="231F20"/>
          <w:w w:val="110"/>
        </w:rPr>
        <w:t>become</w:t>
      </w:r>
      <w:r>
        <w:rPr>
          <w:color w:val="231F20"/>
          <w:spacing w:val="-3"/>
          <w:w w:val="110"/>
        </w:rPr>
        <w:t> </w:t>
      </w:r>
      <w:r>
        <w:rPr>
          <w:color w:val="231F20"/>
          <w:w w:val="110"/>
        </w:rPr>
        <w:t>iron no</w:t>
      </w:r>
      <w:r>
        <w:rPr>
          <w:color w:val="231F20"/>
          <w:w w:val="110"/>
        </w:rPr>
        <w:t> matter</w:t>
      </w:r>
      <w:r>
        <w:rPr>
          <w:color w:val="231F20"/>
          <w:w w:val="110"/>
        </w:rPr>
        <w:t> how</w:t>
      </w:r>
      <w:r>
        <w:rPr>
          <w:color w:val="231F20"/>
          <w:w w:val="110"/>
        </w:rPr>
        <w:t> much</w:t>
      </w:r>
      <w:r>
        <w:rPr>
          <w:color w:val="231F20"/>
          <w:w w:val="110"/>
        </w:rPr>
        <w:t> it</w:t>
      </w:r>
      <w:r>
        <w:rPr>
          <w:color w:val="231F20"/>
          <w:w w:val="110"/>
        </w:rPr>
        <w:t> is</w:t>
      </w:r>
      <w:r>
        <w:rPr>
          <w:color w:val="231F20"/>
          <w:w w:val="110"/>
        </w:rPr>
        <w:t> baked,</w:t>
      </w:r>
      <w:r>
        <w:rPr>
          <w:color w:val="231F20"/>
          <w:w w:val="110"/>
        </w:rPr>
        <w:t> a</w:t>
      </w:r>
      <w:r>
        <w:rPr>
          <w:color w:val="231F20"/>
          <w:w w:val="110"/>
        </w:rPr>
        <w:t> Jew</w:t>
      </w:r>
      <w:r>
        <w:rPr>
          <w:color w:val="231F20"/>
          <w:w w:val="110"/>
        </w:rPr>
        <w:t> cannot</w:t>
      </w:r>
      <w:r>
        <w:rPr>
          <w:color w:val="231F20"/>
          <w:w w:val="110"/>
        </w:rPr>
        <w:t> become</w:t>
      </w:r>
      <w:r>
        <w:rPr>
          <w:color w:val="231F20"/>
          <w:w w:val="110"/>
        </w:rPr>
        <w:t> a</w:t>
      </w:r>
      <w:r>
        <w:rPr>
          <w:color w:val="231F20"/>
          <w:spacing w:val="40"/>
          <w:w w:val="110"/>
        </w:rPr>
        <w:t> </w:t>
      </w:r>
      <w:r>
        <w:rPr>
          <w:color w:val="231F20"/>
          <w:w w:val="110"/>
        </w:rPr>
        <w:t>Turk no matter how hard he tries. Turkishness is a </w:t>
      </w:r>
      <w:r>
        <w:rPr>
          <w:color w:val="231F20"/>
          <w:w w:val="110"/>
        </w:rPr>
        <w:t>privilege; it cannot be granted to every servant, especially to servants like Jews.</w:t>
      </w:r>
    </w:p>
    <w:p>
      <w:pPr>
        <w:pStyle w:val="BodyText"/>
        <w:spacing w:line="280" w:lineRule="auto"/>
        <w:ind w:left="532" w:right="838" w:firstLine="302"/>
        <w:jc w:val="both"/>
        <w:rPr>
          <w:i/>
          <w:sz w:val="20"/>
        </w:rPr>
      </w:pPr>
      <w:r>
        <w:rPr>
          <w:color w:val="231F20"/>
          <w:w w:val="110"/>
        </w:rPr>
        <w:t>The warning to them is this: Let them know their limits. If we get angry, we will not only exterminate the Jews like the Germans, but we will go further: we will scare them. As you</w:t>
      </w:r>
      <w:r>
        <w:rPr>
          <w:color w:val="231F20"/>
          <w:w w:val="110"/>
        </w:rPr>
        <w:t> know,</w:t>
      </w:r>
      <w:r>
        <w:rPr>
          <w:color w:val="231F20"/>
          <w:w w:val="110"/>
        </w:rPr>
        <w:t> according</w:t>
      </w:r>
      <w:r>
        <w:rPr>
          <w:color w:val="231F20"/>
          <w:w w:val="110"/>
        </w:rPr>
        <w:t> to</w:t>
      </w:r>
      <w:r>
        <w:rPr>
          <w:color w:val="231F20"/>
          <w:w w:val="110"/>
        </w:rPr>
        <w:t> the</w:t>
      </w:r>
      <w:r>
        <w:rPr>
          <w:color w:val="231F20"/>
          <w:w w:val="110"/>
        </w:rPr>
        <w:t> saying</w:t>
      </w:r>
      <w:r>
        <w:rPr>
          <w:color w:val="231F20"/>
          <w:w w:val="110"/>
        </w:rPr>
        <w:t> of</w:t>
      </w:r>
      <w:r>
        <w:rPr>
          <w:color w:val="231F20"/>
          <w:w w:val="110"/>
        </w:rPr>
        <w:t> our</w:t>
      </w:r>
      <w:r>
        <w:rPr>
          <w:color w:val="231F20"/>
          <w:w w:val="110"/>
        </w:rPr>
        <w:t> ancestors,</w:t>
      </w:r>
      <w:r>
        <w:rPr>
          <w:color w:val="231F20"/>
          <w:w w:val="110"/>
        </w:rPr>
        <w:t> </w:t>
      </w:r>
      <w:r>
        <w:rPr>
          <w:i/>
          <w:color w:val="231F20"/>
          <w:w w:val="110"/>
          <w:sz w:val="20"/>
        </w:rPr>
        <w:t>it</w:t>
      </w:r>
      <w:r>
        <w:rPr>
          <w:i/>
          <w:color w:val="231F20"/>
          <w:w w:val="110"/>
          <w:sz w:val="20"/>
        </w:rPr>
        <w:t> </w:t>
      </w:r>
      <w:r>
        <w:rPr>
          <w:i/>
          <w:color w:val="231F20"/>
          <w:w w:val="110"/>
          <w:sz w:val="20"/>
        </w:rPr>
        <w:t>is better to scare a Jew than to kill him.</w:t>
      </w:r>
    </w:p>
    <w:p>
      <w:pPr>
        <w:pStyle w:val="BodyText"/>
        <w:spacing w:after="0" w:line="280" w:lineRule="auto"/>
        <w:jc w:val="both"/>
        <w:rPr>
          <w:i/>
          <w:sz w:val="20"/>
        </w:rPr>
        <w:sectPr>
          <w:pgSz w:w="8640" w:h="12960"/>
          <w:pgMar w:top="1480" w:bottom="280" w:left="1080" w:right="1080"/>
        </w:sectPr>
      </w:pPr>
    </w:p>
    <w:p>
      <w:pPr>
        <w:pStyle w:val="BodyText"/>
        <w:rPr>
          <w:i/>
          <w:sz w:val="15"/>
        </w:rPr>
      </w:pPr>
    </w:p>
    <w:p>
      <w:pPr>
        <w:pStyle w:val="BodyText"/>
        <w:rPr>
          <w:i/>
          <w:sz w:val="15"/>
        </w:rPr>
      </w:pPr>
    </w:p>
    <w:p>
      <w:pPr>
        <w:pStyle w:val="BodyText"/>
        <w:spacing w:before="141"/>
        <w:rPr>
          <w:i/>
          <w:sz w:val="15"/>
        </w:rPr>
      </w:pPr>
    </w:p>
    <w:p>
      <w:pPr>
        <w:spacing w:before="0"/>
        <w:ind w:left="4259" w:right="0" w:firstLine="0"/>
        <w:jc w:val="left"/>
        <w:rPr>
          <w:sz w:val="18"/>
        </w:rPr>
      </w:pPr>
      <w:r>
        <w:rPr>
          <w:color w:val="231F20"/>
          <w:sz w:val="15"/>
        </w:rPr>
        <w:t>Orhun, 1934,</w:t>
      </w:r>
      <w:r>
        <w:rPr>
          <w:color w:val="231F20"/>
          <w:spacing w:val="-1"/>
          <w:sz w:val="15"/>
        </w:rPr>
        <w:t> </w:t>
      </w:r>
      <w:r>
        <w:rPr>
          <w:color w:val="231F20"/>
          <w:sz w:val="18"/>
        </w:rPr>
        <w:t>Issue: </w:t>
      </w:r>
      <w:r>
        <w:rPr>
          <w:color w:val="231F20"/>
          <w:spacing w:val="-10"/>
          <w:sz w:val="18"/>
        </w:rPr>
        <w:t>7</w:t>
      </w:r>
    </w:p>
    <w:p>
      <w:pPr>
        <w:spacing w:after="0"/>
        <w:jc w:val="left"/>
        <w:rPr>
          <w:sz w:val="18"/>
        </w:rPr>
        <w:sectPr>
          <w:pgSz w:w="8640" w:h="12960"/>
          <w:pgMar w:top="1480" w:bottom="280" w:left="1080" w:right="10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3"/>
        <w:rPr>
          <w:sz w:val="20"/>
        </w:rPr>
      </w:pPr>
    </w:p>
    <w:p>
      <w:pPr>
        <w:pStyle w:val="BodyText"/>
        <w:ind w:left="1282"/>
        <w:rPr>
          <w:sz w:val="20"/>
        </w:rPr>
      </w:pPr>
      <w:r>
        <w:rPr>
          <w:sz w:val="20"/>
        </w:rPr>
        <mc:AlternateContent>
          <mc:Choice Requires="wps">
            <w:drawing>
              <wp:inline distT="0" distB="0" distL="0" distR="0">
                <wp:extent cx="2546985" cy="3820160"/>
                <wp:effectExtent l="0" t="0" r="0" b="8889"/>
                <wp:docPr id="64" name="Group 64"/>
                <wp:cNvGraphicFramePr>
                  <a:graphicFrameLocks/>
                </wp:cNvGraphicFramePr>
                <a:graphic>
                  <a:graphicData uri="http://schemas.microsoft.com/office/word/2010/wordprocessingGroup">
                    <wpg:wgp>
                      <wpg:cNvPr id="64" name="Group 64"/>
                      <wpg:cNvGrpSpPr/>
                      <wpg:grpSpPr>
                        <a:xfrm>
                          <a:off x="0" y="0"/>
                          <a:ext cx="2546985" cy="3820160"/>
                          <a:chExt cx="2546985" cy="3820160"/>
                        </a:xfrm>
                      </wpg:grpSpPr>
                      <pic:pic>
                        <pic:nvPicPr>
                          <pic:cNvPr id="65" name="Image 65"/>
                          <pic:cNvPicPr/>
                        </pic:nvPicPr>
                        <pic:blipFill>
                          <a:blip r:embed="rId52" cstate="print"/>
                          <a:stretch>
                            <a:fillRect/>
                          </a:stretch>
                        </pic:blipFill>
                        <pic:spPr>
                          <a:xfrm>
                            <a:off x="0" y="0"/>
                            <a:ext cx="2546426" cy="1274483"/>
                          </a:xfrm>
                          <a:prstGeom prst="rect">
                            <a:avLst/>
                          </a:prstGeom>
                        </pic:spPr>
                      </pic:pic>
                      <pic:pic>
                        <pic:nvPicPr>
                          <pic:cNvPr id="66" name="Image 66"/>
                          <pic:cNvPicPr/>
                        </pic:nvPicPr>
                        <pic:blipFill>
                          <a:blip r:embed="rId53" cstate="print"/>
                          <a:stretch>
                            <a:fillRect/>
                          </a:stretch>
                        </pic:blipFill>
                        <pic:spPr>
                          <a:xfrm>
                            <a:off x="0" y="1271955"/>
                            <a:ext cx="2546426" cy="1275765"/>
                          </a:xfrm>
                          <a:prstGeom prst="rect">
                            <a:avLst/>
                          </a:prstGeom>
                        </pic:spPr>
                      </pic:pic>
                      <pic:pic>
                        <pic:nvPicPr>
                          <pic:cNvPr id="67" name="Image 67"/>
                          <pic:cNvPicPr/>
                        </pic:nvPicPr>
                        <pic:blipFill>
                          <a:blip r:embed="rId54" cstate="print"/>
                          <a:stretch>
                            <a:fillRect/>
                          </a:stretch>
                        </pic:blipFill>
                        <pic:spPr>
                          <a:xfrm>
                            <a:off x="0" y="2545168"/>
                            <a:ext cx="2546426" cy="1274483"/>
                          </a:xfrm>
                          <a:prstGeom prst="rect">
                            <a:avLst/>
                          </a:prstGeom>
                        </pic:spPr>
                      </pic:pic>
                    </wpg:wgp>
                  </a:graphicData>
                </a:graphic>
              </wp:inline>
            </w:drawing>
          </mc:Choice>
          <mc:Fallback>
            <w:pict>
              <v:group style="width:200.55pt;height:300.8pt;mso-position-horizontal-relative:char;mso-position-vertical-relative:line" id="docshapegroup27" coordorigin="0,0" coordsize="4011,6016">
                <v:shape style="position:absolute;left:0;top:0;width:4011;height:2008" type="#_x0000_t75" id="docshape28" stroked="false">
                  <v:imagedata r:id="rId52" o:title=""/>
                </v:shape>
                <v:shape style="position:absolute;left:0;top:2003;width:4011;height:2010" type="#_x0000_t75" id="docshape29" stroked="false">
                  <v:imagedata r:id="rId53" o:title=""/>
                </v:shape>
                <v:shape style="position:absolute;left:0;top:4008;width:4011;height:2008" type="#_x0000_t75" id="docshape30" stroked="false">
                  <v:imagedata r:id="rId54" o:title=""/>
                </v:shape>
              </v:group>
            </w:pict>
          </mc:Fallback>
        </mc:AlternateContent>
      </w:r>
      <w:r>
        <w:rPr>
          <w:sz w:val="20"/>
        </w:rPr>
      </w:r>
    </w:p>
    <w:sectPr>
      <w:pgSz w:w="8640" w:h="12960"/>
      <w:pgMar w:top="14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3367" w:hanging="148"/>
      </w:pPr>
      <w:rPr>
        <w:rFonts w:hint="default" w:ascii="Times New Roman" w:hAnsi="Times New Roman" w:eastAsia="Times New Roman" w:cs="Times New Roman"/>
        <w:b w:val="0"/>
        <w:bCs w:val="0"/>
        <w:i w:val="0"/>
        <w:iCs w:val="0"/>
        <w:color w:val="231F20"/>
        <w:spacing w:val="0"/>
        <w:w w:val="243"/>
        <w:sz w:val="9"/>
        <w:szCs w:val="9"/>
        <w:lang w:val="en-US" w:eastAsia="en-US" w:bidi="ar-SA"/>
      </w:rPr>
    </w:lvl>
    <w:lvl w:ilvl="1">
      <w:start w:val="0"/>
      <w:numFmt w:val="bullet"/>
      <w:lvlText w:val="•"/>
      <w:lvlJc w:val="left"/>
      <w:pPr>
        <w:ind w:left="3672" w:hanging="148"/>
      </w:pPr>
      <w:rPr>
        <w:rFonts w:hint="default"/>
        <w:lang w:val="en-US" w:eastAsia="en-US" w:bidi="ar-SA"/>
      </w:rPr>
    </w:lvl>
    <w:lvl w:ilvl="2">
      <w:start w:val="0"/>
      <w:numFmt w:val="bullet"/>
      <w:lvlText w:val="•"/>
      <w:lvlJc w:val="left"/>
      <w:pPr>
        <w:ind w:left="3984" w:hanging="148"/>
      </w:pPr>
      <w:rPr>
        <w:rFonts w:hint="default"/>
        <w:lang w:val="en-US" w:eastAsia="en-US" w:bidi="ar-SA"/>
      </w:rPr>
    </w:lvl>
    <w:lvl w:ilvl="3">
      <w:start w:val="0"/>
      <w:numFmt w:val="bullet"/>
      <w:lvlText w:val="•"/>
      <w:lvlJc w:val="left"/>
      <w:pPr>
        <w:ind w:left="4296" w:hanging="148"/>
      </w:pPr>
      <w:rPr>
        <w:rFonts w:hint="default"/>
        <w:lang w:val="en-US" w:eastAsia="en-US" w:bidi="ar-SA"/>
      </w:rPr>
    </w:lvl>
    <w:lvl w:ilvl="4">
      <w:start w:val="0"/>
      <w:numFmt w:val="bullet"/>
      <w:lvlText w:val="•"/>
      <w:lvlJc w:val="left"/>
      <w:pPr>
        <w:ind w:left="4608" w:hanging="148"/>
      </w:pPr>
      <w:rPr>
        <w:rFonts w:hint="default"/>
        <w:lang w:val="en-US" w:eastAsia="en-US" w:bidi="ar-SA"/>
      </w:rPr>
    </w:lvl>
    <w:lvl w:ilvl="5">
      <w:start w:val="0"/>
      <w:numFmt w:val="bullet"/>
      <w:lvlText w:val="•"/>
      <w:lvlJc w:val="left"/>
      <w:pPr>
        <w:ind w:left="4920" w:hanging="148"/>
      </w:pPr>
      <w:rPr>
        <w:rFonts w:hint="default"/>
        <w:lang w:val="en-US" w:eastAsia="en-US" w:bidi="ar-SA"/>
      </w:rPr>
    </w:lvl>
    <w:lvl w:ilvl="6">
      <w:start w:val="0"/>
      <w:numFmt w:val="bullet"/>
      <w:lvlText w:val="•"/>
      <w:lvlJc w:val="left"/>
      <w:pPr>
        <w:ind w:left="5232" w:hanging="148"/>
      </w:pPr>
      <w:rPr>
        <w:rFonts w:hint="default"/>
        <w:lang w:val="en-US" w:eastAsia="en-US" w:bidi="ar-SA"/>
      </w:rPr>
    </w:lvl>
    <w:lvl w:ilvl="7">
      <w:start w:val="0"/>
      <w:numFmt w:val="bullet"/>
      <w:lvlText w:val="•"/>
      <w:lvlJc w:val="left"/>
      <w:pPr>
        <w:ind w:left="5544" w:hanging="148"/>
      </w:pPr>
      <w:rPr>
        <w:rFonts w:hint="default"/>
        <w:lang w:val="en-US" w:eastAsia="en-US" w:bidi="ar-SA"/>
      </w:rPr>
    </w:lvl>
    <w:lvl w:ilvl="8">
      <w:start w:val="0"/>
      <w:numFmt w:val="bullet"/>
      <w:lvlText w:val="•"/>
      <w:lvlJc w:val="left"/>
      <w:pPr>
        <w:ind w:left="5856" w:hanging="148"/>
      </w:pPr>
      <w:rPr>
        <w:rFonts w:hint="default"/>
        <w:lang w:val="en-US" w:eastAsia="en-US" w:bidi="ar-SA"/>
      </w:rPr>
    </w:lvl>
  </w:abstractNum>
  <w:abstractNum w:abstractNumId="6">
    <w:multiLevelType w:val="hybridMultilevel"/>
    <w:lvl w:ilvl="0">
      <w:start w:val="1"/>
      <w:numFmt w:val="decimal"/>
      <w:lvlText w:val="%1)"/>
      <w:lvlJc w:val="left"/>
      <w:pPr>
        <w:ind w:left="786" w:hanging="235"/>
        <w:jc w:val="right"/>
      </w:pPr>
      <w:rPr>
        <w:rFonts w:hint="default" w:ascii="Times New Roman" w:hAnsi="Times New Roman" w:eastAsia="Times New Roman" w:cs="Times New Roman"/>
        <w:b w:val="0"/>
        <w:bCs w:val="0"/>
        <w:i w:val="0"/>
        <w:iCs w:val="0"/>
        <w:color w:val="231F20"/>
        <w:spacing w:val="0"/>
        <w:w w:val="86"/>
        <w:sz w:val="19"/>
        <w:szCs w:val="19"/>
        <w:lang w:val="en-US" w:eastAsia="en-US" w:bidi="ar-SA"/>
      </w:rPr>
    </w:lvl>
    <w:lvl w:ilvl="1">
      <w:start w:val="0"/>
      <w:numFmt w:val="bullet"/>
      <w:lvlText w:val="•"/>
      <w:lvlJc w:val="left"/>
      <w:pPr>
        <w:ind w:left="1350" w:hanging="235"/>
      </w:pPr>
      <w:rPr>
        <w:rFonts w:hint="default"/>
        <w:lang w:val="en-US" w:eastAsia="en-US" w:bidi="ar-SA"/>
      </w:rPr>
    </w:lvl>
    <w:lvl w:ilvl="2">
      <w:start w:val="0"/>
      <w:numFmt w:val="bullet"/>
      <w:lvlText w:val="•"/>
      <w:lvlJc w:val="left"/>
      <w:pPr>
        <w:ind w:left="1920" w:hanging="235"/>
      </w:pPr>
      <w:rPr>
        <w:rFonts w:hint="default"/>
        <w:lang w:val="en-US" w:eastAsia="en-US" w:bidi="ar-SA"/>
      </w:rPr>
    </w:lvl>
    <w:lvl w:ilvl="3">
      <w:start w:val="0"/>
      <w:numFmt w:val="bullet"/>
      <w:lvlText w:val="•"/>
      <w:lvlJc w:val="left"/>
      <w:pPr>
        <w:ind w:left="2490" w:hanging="235"/>
      </w:pPr>
      <w:rPr>
        <w:rFonts w:hint="default"/>
        <w:lang w:val="en-US" w:eastAsia="en-US" w:bidi="ar-SA"/>
      </w:rPr>
    </w:lvl>
    <w:lvl w:ilvl="4">
      <w:start w:val="0"/>
      <w:numFmt w:val="bullet"/>
      <w:lvlText w:val="•"/>
      <w:lvlJc w:val="left"/>
      <w:pPr>
        <w:ind w:left="3060" w:hanging="235"/>
      </w:pPr>
      <w:rPr>
        <w:rFonts w:hint="default"/>
        <w:lang w:val="en-US" w:eastAsia="en-US" w:bidi="ar-SA"/>
      </w:rPr>
    </w:lvl>
    <w:lvl w:ilvl="5">
      <w:start w:val="0"/>
      <w:numFmt w:val="bullet"/>
      <w:lvlText w:val="•"/>
      <w:lvlJc w:val="left"/>
      <w:pPr>
        <w:ind w:left="3630" w:hanging="235"/>
      </w:pPr>
      <w:rPr>
        <w:rFonts w:hint="default"/>
        <w:lang w:val="en-US" w:eastAsia="en-US" w:bidi="ar-SA"/>
      </w:rPr>
    </w:lvl>
    <w:lvl w:ilvl="6">
      <w:start w:val="0"/>
      <w:numFmt w:val="bullet"/>
      <w:lvlText w:val="•"/>
      <w:lvlJc w:val="left"/>
      <w:pPr>
        <w:ind w:left="4200" w:hanging="235"/>
      </w:pPr>
      <w:rPr>
        <w:rFonts w:hint="default"/>
        <w:lang w:val="en-US" w:eastAsia="en-US" w:bidi="ar-SA"/>
      </w:rPr>
    </w:lvl>
    <w:lvl w:ilvl="7">
      <w:start w:val="0"/>
      <w:numFmt w:val="bullet"/>
      <w:lvlText w:val="•"/>
      <w:lvlJc w:val="left"/>
      <w:pPr>
        <w:ind w:left="4770" w:hanging="235"/>
      </w:pPr>
      <w:rPr>
        <w:rFonts w:hint="default"/>
        <w:lang w:val="en-US" w:eastAsia="en-US" w:bidi="ar-SA"/>
      </w:rPr>
    </w:lvl>
    <w:lvl w:ilvl="8">
      <w:start w:val="0"/>
      <w:numFmt w:val="bullet"/>
      <w:lvlText w:val="•"/>
      <w:lvlJc w:val="left"/>
      <w:pPr>
        <w:ind w:left="5340" w:hanging="235"/>
      </w:pPr>
      <w:rPr>
        <w:rFonts w:hint="default"/>
        <w:lang w:val="en-US" w:eastAsia="en-US" w:bidi="ar-SA"/>
      </w:rPr>
    </w:lvl>
  </w:abstractNum>
  <w:abstractNum w:abstractNumId="3">
    <w:multiLevelType w:val="hybridMultilevel"/>
    <w:lvl w:ilvl="0">
      <w:start w:val="12"/>
      <w:numFmt w:val="decimal"/>
      <w:lvlText w:val="%1-"/>
      <w:lvlJc w:val="left"/>
      <w:pPr>
        <w:ind w:left="651" w:hanging="373"/>
        <w:jc w:val="left"/>
      </w:pPr>
      <w:rPr>
        <w:rFonts w:hint="default" w:ascii="Times New Roman" w:hAnsi="Times New Roman" w:eastAsia="Times New Roman" w:cs="Times New Roman"/>
        <w:b w:val="0"/>
        <w:bCs w:val="0"/>
        <w:i w:val="0"/>
        <w:iCs w:val="0"/>
        <w:color w:val="231F20"/>
        <w:spacing w:val="0"/>
        <w:w w:val="92"/>
        <w:sz w:val="19"/>
        <w:szCs w:val="19"/>
        <w:lang w:val="en-US" w:eastAsia="en-US" w:bidi="ar-SA"/>
      </w:rPr>
    </w:lvl>
    <w:lvl w:ilvl="1">
      <w:start w:val="0"/>
      <w:numFmt w:val="bullet"/>
      <w:lvlText w:val="•"/>
      <w:lvlJc w:val="left"/>
      <w:pPr>
        <w:ind w:left="1242" w:hanging="373"/>
      </w:pPr>
      <w:rPr>
        <w:rFonts w:hint="default"/>
        <w:lang w:val="en-US" w:eastAsia="en-US" w:bidi="ar-SA"/>
      </w:rPr>
    </w:lvl>
    <w:lvl w:ilvl="2">
      <w:start w:val="0"/>
      <w:numFmt w:val="bullet"/>
      <w:lvlText w:val="•"/>
      <w:lvlJc w:val="left"/>
      <w:pPr>
        <w:ind w:left="1824" w:hanging="373"/>
      </w:pPr>
      <w:rPr>
        <w:rFonts w:hint="default"/>
        <w:lang w:val="en-US" w:eastAsia="en-US" w:bidi="ar-SA"/>
      </w:rPr>
    </w:lvl>
    <w:lvl w:ilvl="3">
      <w:start w:val="0"/>
      <w:numFmt w:val="bullet"/>
      <w:lvlText w:val="•"/>
      <w:lvlJc w:val="left"/>
      <w:pPr>
        <w:ind w:left="2406" w:hanging="373"/>
      </w:pPr>
      <w:rPr>
        <w:rFonts w:hint="default"/>
        <w:lang w:val="en-US" w:eastAsia="en-US" w:bidi="ar-SA"/>
      </w:rPr>
    </w:lvl>
    <w:lvl w:ilvl="4">
      <w:start w:val="0"/>
      <w:numFmt w:val="bullet"/>
      <w:lvlText w:val="•"/>
      <w:lvlJc w:val="left"/>
      <w:pPr>
        <w:ind w:left="2988" w:hanging="373"/>
      </w:pPr>
      <w:rPr>
        <w:rFonts w:hint="default"/>
        <w:lang w:val="en-US" w:eastAsia="en-US" w:bidi="ar-SA"/>
      </w:rPr>
    </w:lvl>
    <w:lvl w:ilvl="5">
      <w:start w:val="0"/>
      <w:numFmt w:val="bullet"/>
      <w:lvlText w:val="•"/>
      <w:lvlJc w:val="left"/>
      <w:pPr>
        <w:ind w:left="3570" w:hanging="373"/>
      </w:pPr>
      <w:rPr>
        <w:rFonts w:hint="default"/>
        <w:lang w:val="en-US" w:eastAsia="en-US" w:bidi="ar-SA"/>
      </w:rPr>
    </w:lvl>
    <w:lvl w:ilvl="6">
      <w:start w:val="0"/>
      <w:numFmt w:val="bullet"/>
      <w:lvlText w:val="•"/>
      <w:lvlJc w:val="left"/>
      <w:pPr>
        <w:ind w:left="4152" w:hanging="373"/>
      </w:pPr>
      <w:rPr>
        <w:rFonts w:hint="default"/>
        <w:lang w:val="en-US" w:eastAsia="en-US" w:bidi="ar-SA"/>
      </w:rPr>
    </w:lvl>
    <w:lvl w:ilvl="7">
      <w:start w:val="0"/>
      <w:numFmt w:val="bullet"/>
      <w:lvlText w:val="•"/>
      <w:lvlJc w:val="left"/>
      <w:pPr>
        <w:ind w:left="4734" w:hanging="373"/>
      </w:pPr>
      <w:rPr>
        <w:rFonts w:hint="default"/>
        <w:lang w:val="en-US" w:eastAsia="en-US" w:bidi="ar-SA"/>
      </w:rPr>
    </w:lvl>
    <w:lvl w:ilvl="8">
      <w:start w:val="0"/>
      <w:numFmt w:val="bullet"/>
      <w:lvlText w:val="•"/>
      <w:lvlJc w:val="left"/>
      <w:pPr>
        <w:ind w:left="5316" w:hanging="373"/>
      </w:pPr>
      <w:rPr>
        <w:rFonts w:hint="default"/>
        <w:lang w:val="en-US" w:eastAsia="en-US" w:bidi="ar-SA"/>
      </w:rPr>
    </w:lvl>
  </w:abstractNum>
  <w:abstractNum w:abstractNumId="9">
    <w:multiLevelType w:val="hybridMultilevel"/>
    <w:lvl w:ilvl="0">
      <w:start w:val="0"/>
      <w:numFmt w:val="bullet"/>
      <w:lvlText w:val="•"/>
      <w:lvlJc w:val="left"/>
      <w:pPr>
        <w:ind w:left="804" w:hanging="100"/>
      </w:pPr>
      <w:rPr>
        <w:rFonts w:hint="default" w:ascii="Times New Roman" w:hAnsi="Times New Roman" w:eastAsia="Times New Roman" w:cs="Times New Roman"/>
        <w:b w:val="0"/>
        <w:bCs w:val="0"/>
        <w:i w:val="0"/>
        <w:iCs w:val="0"/>
        <w:color w:val="231F20"/>
        <w:spacing w:val="0"/>
        <w:w w:val="246"/>
        <w:sz w:val="5"/>
        <w:szCs w:val="5"/>
        <w:lang w:val="en-US" w:eastAsia="en-US" w:bidi="ar-SA"/>
      </w:rPr>
    </w:lvl>
    <w:lvl w:ilvl="1">
      <w:start w:val="0"/>
      <w:numFmt w:val="bullet"/>
      <w:lvlText w:val="•"/>
      <w:lvlJc w:val="left"/>
      <w:pPr>
        <w:ind w:left="1368" w:hanging="100"/>
      </w:pPr>
      <w:rPr>
        <w:rFonts w:hint="default"/>
        <w:lang w:val="en-US" w:eastAsia="en-US" w:bidi="ar-SA"/>
      </w:rPr>
    </w:lvl>
    <w:lvl w:ilvl="2">
      <w:start w:val="0"/>
      <w:numFmt w:val="bullet"/>
      <w:lvlText w:val="•"/>
      <w:lvlJc w:val="left"/>
      <w:pPr>
        <w:ind w:left="1936" w:hanging="100"/>
      </w:pPr>
      <w:rPr>
        <w:rFonts w:hint="default"/>
        <w:lang w:val="en-US" w:eastAsia="en-US" w:bidi="ar-SA"/>
      </w:rPr>
    </w:lvl>
    <w:lvl w:ilvl="3">
      <w:start w:val="0"/>
      <w:numFmt w:val="bullet"/>
      <w:lvlText w:val="•"/>
      <w:lvlJc w:val="left"/>
      <w:pPr>
        <w:ind w:left="2504" w:hanging="100"/>
      </w:pPr>
      <w:rPr>
        <w:rFonts w:hint="default"/>
        <w:lang w:val="en-US" w:eastAsia="en-US" w:bidi="ar-SA"/>
      </w:rPr>
    </w:lvl>
    <w:lvl w:ilvl="4">
      <w:start w:val="0"/>
      <w:numFmt w:val="bullet"/>
      <w:lvlText w:val="•"/>
      <w:lvlJc w:val="left"/>
      <w:pPr>
        <w:ind w:left="3072" w:hanging="100"/>
      </w:pPr>
      <w:rPr>
        <w:rFonts w:hint="default"/>
        <w:lang w:val="en-US" w:eastAsia="en-US" w:bidi="ar-SA"/>
      </w:rPr>
    </w:lvl>
    <w:lvl w:ilvl="5">
      <w:start w:val="0"/>
      <w:numFmt w:val="bullet"/>
      <w:lvlText w:val="•"/>
      <w:lvlJc w:val="left"/>
      <w:pPr>
        <w:ind w:left="3640" w:hanging="100"/>
      </w:pPr>
      <w:rPr>
        <w:rFonts w:hint="default"/>
        <w:lang w:val="en-US" w:eastAsia="en-US" w:bidi="ar-SA"/>
      </w:rPr>
    </w:lvl>
    <w:lvl w:ilvl="6">
      <w:start w:val="0"/>
      <w:numFmt w:val="bullet"/>
      <w:lvlText w:val="•"/>
      <w:lvlJc w:val="left"/>
      <w:pPr>
        <w:ind w:left="4208" w:hanging="100"/>
      </w:pPr>
      <w:rPr>
        <w:rFonts w:hint="default"/>
        <w:lang w:val="en-US" w:eastAsia="en-US" w:bidi="ar-SA"/>
      </w:rPr>
    </w:lvl>
    <w:lvl w:ilvl="7">
      <w:start w:val="0"/>
      <w:numFmt w:val="bullet"/>
      <w:lvlText w:val="•"/>
      <w:lvlJc w:val="left"/>
      <w:pPr>
        <w:ind w:left="4776" w:hanging="100"/>
      </w:pPr>
      <w:rPr>
        <w:rFonts w:hint="default"/>
        <w:lang w:val="en-US" w:eastAsia="en-US" w:bidi="ar-SA"/>
      </w:rPr>
    </w:lvl>
    <w:lvl w:ilvl="8">
      <w:start w:val="0"/>
      <w:numFmt w:val="bullet"/>
      <w:lvlText w:val="•"/>
      <w:lvlJc w:val="left"/>
      <w:pPr>
        <w:ind w:left="5344" w:hanging="100"/>
      </w:pPr>
      <w:rPr>
        <w:rFonts w:hint="default"/>
        <w:lang w:val="en-US" w:eastAsia="en-US" w:bidi="ar-SA"/>
      </w:rPr>
    </w:lvl>
  </w:abstractNum>
  <w:abstractNum w:abstractNumId="8">
    <w:multiLevelType w:val="hybridMultilevel"/>
    <w:lvl w:ilvl="0">
      <w:start w:val="1"/>
      <w:numFmt w:val="decimal"/>
      <w:lvlText w:val="%1)"/>
      <w:lvlJc w:val="left"/>
      <w:pPr>
        <w:ind w:left="913" w:hanging="259"/>
        <w:jc w:val="right"/>
      </w:pPr>
      <w:rPr>
        <w:rFonts w:hint="default" w:ascii="Times New Roman" w:hAnsi="Times New Roman" w:eastAsia="Times New Roman" w:cs="Times New Roman"/>
        <w:b w:val="0"/>
        <w:bCs w:val="0"/>
        <w:i w:val="0"/>
        <w:iCs w:val="0"/>
        <w:color w:val="231F20"/>
        <w:spacing w:val="0"/>
        <w:w w:val="86"/>
        <w:sz w:val="19"/>
        <w:szCs w:val="19"/>
        <w:lang w:val="en-US" w:eastAsia="en-US" w:bidi="ar-SA"/>
      </w:rPr>
    </w:lvl>
    <w:lvl w:ilvl="1">
      <w:start w:val="0"/>
      <w:numFmt w:val="bullet"/>
      <w:lvlText w:val="•"/>
      <w:lvlJc w:val="left"/>
      <w:pPr>
        <w:ind w:left="1476" w:hanging="259"/>
      </w:pPr>
      <w:rPr>
        <w:rFonts w:hint="default"/>
        <w:lang w:val="en-US" w:eastAsia="en-US" w:bidi="ar-SA"/>
      </w:rPr>
    </w:lvl>
    <w:lvl w:ilvl="2">
      <w:start w:val="0"/>
      <w:numFmt w:val="bullet"/>
      <w:lvlText w:val="•"/>
      <w:lvlJc w:val="left"/>
      <w:pPr>
        <w:ind w:left="2032" w:hanging="259"/>
      </w:pPr>
      <w:rPr>
        <w:rFonts w:hint="default"/>
        <w:lang w:val="en-US" w:eastAsia="en-US" w:bidi="ar-SA"/>
      </w:rPr>
    </w:lvl>
    <w:lvl w:ilvl="3">
      <w:start w:val="0"/>
      <w:numFmt w:val="bullet"/>
      <w:lvlText w:val="•"/>
      <w:lvlJc w:val="left"/>
      <w:pPr>
        <w:ind w:left="2588" w:hanging="259"/>
      </w:pPr>
      <w:rPr>
        <w:rFonts w:hint="default"/>
        <w:lang w:val="en-US" w:eastAsia="en-US" w:bidi="ar-SA"/>
      </w:rPr>
    </w:lvl>
    <w:lvl w:ilvl="4">
      <w:start w:val="0"/>
      <w:numFmt w:val="bullet"/>
      <w:lvlText w:val="•"/>
      <w:lvlJc w:val="left"/>
      <w:pPr>
        <w:ind w:left="3144" w:hanging="259"/>
      </w:pPr>
      <w:rPr>
        <w:rFonts w:hint="default"/>
        <w:lang w:val="en-US" w:eastAsia="en-US" w:bidi="ar-SA"/>
      </w:rPr>
    </w:lvl>
    <w:lvl w:ilvl="5">
      <w:start w:val="0"/>
      <w:numFmt w:val="bullet"/>
      <w:lvlText w:val="•"/>
      <w:lvlJc w:val="left"/>
      <w:pPr>
        <w:ind w:left="3700" w:hanging="259"/>
      </w:pPr>
      <w:rPr>
        <w:rFonts w:hint="default"/>
        <w:lang w:val="en-US" w:eastAsia="en-US" w:bidi="ar-SA"/>
      </w:rPr>
    </w:lvl>
    <w:lvl w:ilvl="6">
      <w:start w:val="0"/>
      <w:numFmt w:val="bullet"/>
      <w:lvlText w:val="•"/>
      <w:lvlJc w:val="left"/>
      <w:pPr>
        <w:ind w:left="4256" w:hanging="259"/>
      </w:pPr>
      <w:rPr>
        <w:rFonts w:hint="default"/>
        <w:lang w:val="en-US" w:eastAsia="en-US" w:bidi="ar-SA"/>
      </w:rPr>
    </w:lvl>
    <w:lvl w:ilvl="7">
      <w:start w:val="0"/>
      <w:numFmt w:val="bullet"/>
      <w:lvlText w:val="•"/>
      <w:lvlJc w:val="left"/>
      <w:pPr>
        <w:ind w:left="4812" w:hanging="259"/>
      </w:pPr>
      <w:rPr>
        <w:rFonts w:hint="default"/>
        <w:lang w:val="en-US" w:eastAsia="en-US" w:bidi="ar-SA"/>
      </w:rPr>
    </w:lvl>
    <w:lvl w:ilvl="8">
      <w:start w:val="0"/>
      <w:numFmt w:val="bullet"/>
      <w:lvlText w:val="•"/>
      <w:lvlJc w:val="left"/>
      <w:pPr>
        <w:ind w:left="5368" w:hanging="259"/>
      </w:pPr>
      <w:rPr>
        <w:rFonts w:hint="default"/>
        <w:lang w:val="en-US" w:eastAsia="en-US" w:bidi="ar-SA"/>
      </w:rPr>
    </w:lvl>
  </w:abstractNum>
  <w:abstractNum w:abstractNumId="7">
    <w:multiLevelType w:val="hybridMultilevel"/>
    <w:lvl w:ilvl="0">
      <w:start w:val="1"/>
      <w:numFmt w:val="decimal"/>
      <w:lvlText w:val="%1)"/>
      <w:lvlJc w:val="left"/>
      <w:pPr>
        <w:ind w:left="661" w:hanging="226"/>
        <w:jc w:val="right"/>
      </w:pPr>
      <w:rPr>
        <w:rFonts w:hint="default" w:ascii="Times New Roman" w:hAnsi="Times New Roman" w:eastAsia="Times New Roman" w:cs="Times New Roman"/>
        <w:b w:val="0"/>
        <w:bCs w:val="0"/>
        <w:i w:val="0"/>
        <w:iCs w:val="0"/>
        <w:color w:val="231F20"/>
        <w:spacing w:val="0"/>
        <w:w w:val="86"/>
        <w:sz w:val="19"/>
        <w:szCs w:val="19"/>
        <w:lang w:val="en-US" w:eastAsia="en-US" w:bidi="ar-SA"/>
      </w:rPr>
    </w:lvl>
    <w:lvl w:ilvl="1">
      <w:start w:val="0"/>
      <w:numFmt w:val="bullet"/>
      <w:lvlText w:val="•"/>
      <w:lvlJc w:val="left"/>
      <w:pPr>
        <w:ind w:left="1242" w:hanging="226"/>
      </w:pPr>
      <w:rPr>
        <w:rFonts w:hint="default"/>
        <w:lang w:val="en-US" w:eastAsia="en-US" w:bidi="ar-SA"/>
      </w:rPr>
    </w:lvl>
    <w:lvl w:ilvl="2">
      <w:start w:val="0"/>
      <w:numFmt w:val="bullet"/>
      <w:lvlText w:val="•"/>
      <w:lvlJc w:val="left"/>
      <w:pPr>
        <w:ind w:left="1824" w:hanging="226"/>
      </w:pPr>
      <w:rPr>
        <w:rFonts w:hint="default"/>
        <w:lang w:val="en-US" w:eastAsia="en-US" w:bidi="ar-SA"/>
      </w:rPr>
    </w:lvl>
    <w:lvl w:ilvl="3">
      <w:start w:val="0"/>
      <w:numFmt w:val="bullet"/>
      <w:lvlText w:val="•"/>
      <w:lvlJc w:val="left"/>
      <w:pPr>
        <w:ind w:left="2406" w:hanging="226"/>
      </w:pPr>
      <w:rPr>
        <w:rFonts w:hint="default"/>
        <w:lang w:val="en-US" w:eastAsia="en-US" w:bidi="ar-SA"/>
      </w:rPr>
    </w:lvl>
    <w:lvl w:ilvl="4">
      <w:start w:val="0"/>
      <w:numFmt w:val="bullet"/>
      <w:lvlText w:val="•"/>
      <w:lvlJc w:val="left"/>
      <w:pPr>
        <w:ind w:left="2988" w:hanging="226"/>
      </w:pPr>
      <w:rPr>
        <w:rFonts w:hint="default"/>
        <w:lang w:val="en-US" w:eastAsia="en-US" w:bidi="ar-SA"/>
      </w:rPr>
    </w:lvl>
    <w:lvl w:ilvl="5">
      <w:start w:val="0"/>
      <w:numFmt w:val="bullet"/>
      <w:lvlText w:val="•"/>
      <w:lvlJc w:val="left"/>
      <w:pPr>
        <w:ind w:left="3570" w:hanging="226"/>
      </w:pPr>
      <w:rPr>
        <w:rFonts w:hint="default"/>
        <w:lang w:val="en-US" w:eastAsia="en-US" w:bidi="ar-SA"/>
      </w:rPr>
    </w:lvl>
    <w:lvl w:ilvl="6">
      <w:start w:val="0"/>
      <w:numFmt w:val="bullet"/>
      <w:lvlText w:val="•"/>
      <w:lvlJc w:val="left"/>
      <w:pPr>
        <w:ind w:left="4152" w:hanging="226"/>
      </w:pPr>
      <w:rPr>
        <w:rFonts w:hint="default"/>
        <w:lang w:val="en-US" w:eastAsia="en-US" w:bidi="ar-SA"/>
      </w:rPr>
    </w:lvl>
    <w:lvl w:ilvl="7">
      <w:start w:val="0"/>
      <w:numFmt w:val="bullet"/>
      <w:lvlText w:val="•"/>
      <w:lvlJc w:val="left"/>
      <w:pPr>
        <w:ind w:left="4734" w:hanging="226"/>
      </w:pPr>
      <w:rPr>
        <w:rFonts w:hint="default"/>
        <w:lang w:val="en-US" w:eastAsia="en-US" w:bidi="ar-SA"/>
      </w:rPr>
    </w:lvl>
    <w:lvl w:ilvl="8">
      <w:start w:val="0"/>
      <w:numFmt w:val="bullet"/>
      <w:lvlText w:val="•"/>
      <w:lvlJc w:val="left"/>
      <w:pPr>
        <w:ind w:left="5316" w:hanging="226"/>
      </w:pPr>
      <w:rPr>
        <w:rFonts w:hint="default"/>
        <w:lang w:val="en-US" w:eastAsia="en-US" w:bidi="ar-SA"/>
      </w:rPr>
    </w:lvl>
  </w:abstractNum>
  <w:abstractNum w:abstractNumId="5">
    <w:multiLevelType w:val="hybridMultilevel"/>
    <w:lvl w:ilvl="0">
      <w:start w:val="1"/>
      <w:numFmt w:val="decimal"/>
      <w:lvlText w:val="%1-"/>
      <w:lvlJc w:val="left"/>
      <w:pPr>
        <w:ind w:left="895" w:hanging="221"/>
        <w:jc w:val="right"/>
      </w:pPr>
      <w:rPr>
        <w:rFonts w:hint="default" w:ascii="Times New Roman" w:hAnsi="Times New Roman" w:eastAsia="Times New Roman" w:cs="Times New Roman"/>
        <w:b w:val="0"/>
        <w:bCs w:val="0"/>
        <w:i w:val="0"/>
        <w:iCs w:val="0"/>
        <w:color w:val="231F20"/>
        <w:spacing w:val="0"/>
        <w:w w:val="86"/>
        <w:sz w:val="19"/>
        <w:szCs w:val="19"/>
        <w:lang w:val="en-US" w:eastAsia="en-US" w:bidi="ar-SA"/>
      </w:rPr>
    </w:lvl>
    <w:lvl w:ilvl="1">
      <w:start w:val="0"/>
      <w:numFmt w:val="bullet"/>
      <w:lvlText w:val="•"/>
      <w:lvlJc w:val="left"/>
      <w:pPr>
        <w:ind w:left="1458" w:hanging="221"/>
      </w:pPr>
      <w:rPr>
        <w:rFonts w:hint="default"/>
        <w:lang w:val="en-US" w:eastAsia="en-US" w:bidi="ar-SA"/>
      </w:rPr>
    </w:lvl>
    <w:lvl w:ilvl="2">
      <w:start w:val="0"/>
      <w:numFmt w:val="bullet"/>
      <w:lvlText w:val="•"/>
      <w:lvlJc w:val="left"/>
      <w:pPr>
        <w:ind w:left="2016" w:hanging="221"/>
      </w:pPr>
      <w:rPr>
        <w:rFonts w:hint="default"/>
        <w:lang w:val="en-US" w:eastAsia="en-US" w:bidi="ar-SA"/>
      </w:rPr>
    </w:lvl>
    <w:lvl w:ilvl="3">
      <w:start w:val="0"/>
      <w:numFmt w:val="bullet"/>
      <w:lvlText w:val="•"/>
      <w:lvlJc w:val="left"/>
      <w:pPr>
        <w:ind w:left="2574" w:hanging="221"/>
      </w:pPr>
      <w:rPr>
        <w:rFonts w:hint="default"/>
        <w:lang w:val="en-US" w:eastAsia="en-US" w:bidi="ar-SA"/>
      </w:rPr>
    </w:lvl>
    <w:lvl w:ilvl="4">
      <w:start w:val="0"/>
      <w:numFmt w:val="bullet"/>
      <w:lvlText w:val="•"/>
      <w:lvlJc w:val="left"/>
      <w:pPr>
        <w:ind w:left="3132" w:hanging="221"/>
      </w:pPr>
      <w:rPr>
        <w:rFonts w:hint="default"/>
        <w:lang w:val="en-US" w:eastAsia="en-US" w:bidi="ar-SA"/>
      </w:rPr>
    </w:lvl>
    <w:lvl w:ilvl="5">
      <w:start w:val="0"/>
      <w:numFmt w:val="bullet"/>
      <w:lvlText w:val="•"/>
      <w:lvlJc w:val="left"/>
      <w:pPr>
        <w:ind w:left="3690" w:hanging="221"/>
      </w:pPr>
      <w:rPr>
        <w:rFonts w:hint="default"/>
        <w:lang w:val="en-US" w:eastAsia="en-US" w:bidi="ar-SA"/>
      </w:rPr>
    </w:lvl>
    <w:lvl w:ilvl="6">
      <w:start w:val="0"/>
      <w:numFmt w:val="bullet"/>
      <w:lvlText w:val="•"/>
      <w:lvlJc w:val="left"/>
      <w:pPr>
        <w:ind w:left="4248" w:hanging="221"/>
      </w:pPr>
      <w:rPr>
        <w:rFonts w:hint="default"/>
        <w:lang w:val="en-US" w:eastAsia="en-US" w:bidi="ar-SA"/>
      </w:rPr>
    </w:lvl>
    <w:lvl w:ilvl="7">
      <w:start w:val="0"/>
      <w:numFmt w:val="bullet"/>
      <w:lvlText w:val="•"/>
      <w:lvlJc w:val="left"/>
      <w:pPr>
        <w:ind w:left="4806" w:hanging="221"/>
      </w:pPr>
      <w:rPr>
        <w:rFonts w:hint="default"/>
        <w:lang w:val="en-US" w:eastAsia="en-US" w:bidi="ar-SA"/>
      </w:rPr>
    </w:lvl>
    <w:lvl w:ilvl="8">
      <w:start w:val="0"/>
      <w:numFmt w:val="bullet"/>
      <w:lvlText w:val="•"/>
      <w:lvlJc w:val="left"/>
      <w:pPr>
        <w:ind w:left="5364" w:hanging="221"/>
      </w:pPr>
      <w:rPr>
        <w:rFonts w:hint="default"/>
        <w:lang w:val="en-US" w:eastAsia="en-US" w:bidi="ar-SA"/>
      </w:rPr>
    </w:lvl>
  </w:abstractNum>
  <w:abstractNum w:abstractNumId="4">
    <w:multiLevelType w:val="hybridMultilevel"/>
    <w:lvl w:ilvl="0">
      <w:start w:val="0"/>
      <w:numFmt w:val="bullet"/>
      <w:lvlText w:val="•"/>
      <w:lvlJc w:val="left"/>
      <w:pPr>
        <w:ind w:left="945" w:hanging="100"/>
      </w:pPr>
      <w:rPr>
        <w:rFonts w:hint="default" w:ascii="Times New Roman" w:hAnsi="Times New Roman" w:eastAsia="Times New Roman" w:cs="Times New Roman"/>
        <w:b w:val="0"/>
        <w:bCs w:val="0"/>
        <w:i w:val="0"/>
        <w:iCs w:val="0"/>
        <w:color w:val="231F20"/>
        <w:spacing w:val="0"/>
        <w:w w:val="246"/>
        <w:sz w:val="5"/>
        <w:szCs w:val="5"/>
        <w:lang w:val="en-US" w:eastAsia="en-US" w:bidi="ar-SA"/>
      </w:rPr>
    </w:lvl>
    <w:lvl w:ilvl="1">
      <w:start w:val="0"/>
      <w:numFmt w:val="bullet"/>
      <w:lvlText w:val="•"/>
      <w:lvlJc w:val="left"/>
      <w:pPr>
        <w:ind w:left="1494" w:hanging="100"/>
      </w:pPr>
      <w:rPr>
        <w:rFonts w:hint="default"/>
        <w:lang w:val="en-US" w:eastAsia="en-US" w:bidi="ar-SA"/>
      </w:rPr>
    </w:lvl>
    <w:lvl w:ilvl="2">
      <w:start w:val="0"/>
      <w:numFmt w:val="bullet"/>
      <w:lvlText w:val="•"/>
      <w:lvlJc w:val="left"/>
      <w:pPr>
        <w:ind w:left="2048" w:hanging="100"/>
      </w:pPr>
      <w:rPr>
        <w:rFonts w:hint="default"/>
        <w:lang w:val="en-US" w:eastAsia="en-US" w:bidi="ar-SA"/>
      </w:rPr>
    </w:lvl>
    <w:lvl w:ilvl="3">
      <w:start w:val="0"/>
      <w:numFmt w:val="bullet"/>
      <w:lvlText w:val="•"/>
      <w:lvlJc w:val="left"/>
      <w:pPr>
        <w:ind w:left="2602" w:hanging="100"/>
      </w:pPr>
      <w:rPr>
        <w:rFonts w:hint="default"/>
        <w:lang w:val="en-US" w:eastAsia="en-US" w:bidi="ar-SA"/>
      </w:rPr>
    </w:lvl>
    <w:lvl w:ilvl="4">
      <w:start w:val="0"/>
      <w:numFmt w:val="bullet"/>
      <w:lvlText w:val="•"/>
      <w:lvlJc w:val="left"/>
      <w:pPr>
        <w:ind w:left="3156" w:hanging="100"/>
      </w:pPr>
      <w:rPr>
        <w:rFonts w:hint="default"/>
        <w:lang w:val="en-US" w:eastAsia="en-US" w:bidi="ar-SA"/>
      </w:rPr>
    </w:lvl>
    <w:lvl w:ilvl="5">
      <w:start w:val="0"/>
      <w:numFmt w:val="bullet"/>
      <w:lvlText w:val="•"/>
      <w:lvlJc w:val="left"/>
      <w:pPr>
        <w:ind w:left="3710" w:hanging="100"/>
      </w:pPr>
      <w:rPr>
        <w:rFonts w:hint="default"/>
        <w:lang w:val="en-US" w:eastAsia="en-US" w:bidi="ar-SA"/>
      </w:rPr>
    </w:lvl>
    <w:lvl w:ilvl="6">
      <w:start w:val="0"/>
      <w:numFmt w:val="bullet"/>
      <w:lvlText w:val="•"/>
      <w:lvlJc w:val="left"/>
      <w:pPr>
        <w:ind w:left="4264" w:hanging="100"/>
      </w:pPr>
      <w:rPr>
        <w:rFonts w:hint="default"/>
        <w:lang w:val="en-US" w:eastAsia="en-US" w:bidi="ar-SA"/>
      </w:rPr>
    </w:lvl>
    <w:lvl w:ilvl="7">
      <w:start w:val="0"/>
      <w:numFmt w:val="bullet"/>
      <w:lvlText w:val="•"/>
      <w:lvlJc w:val="left"/>
      <w:pPr>
        <w:ind w:left="4818" w:hanging="100"/>
      </w:pPr>
      <w:rPr>
        <w:rFonts w:hint="default"/>
        <w:lang w:val="en-US" w:eastAsia="en-US" w:bidi="ar-SA"/>
      </w:rPr>
    </w:lvl>
    <w:lvl w:ilvl="8">
      <w:start w:val="0"/>
      <w:numFmt w:val="bullet"/>
      <w:lvlText w:val="•"/>
      <w:lvlJc w:val="left"/>
      <w:pPr>
        <w:ind w:left="5372" w:hanging="100"/>
      </w:pPr>
      <w:rPr>
        <w:rFonts w:hint="default"/>
        <w:lang w:val="en-US" w:eastAsia="en-US" w:bidi="ar-SA"/>
      </w:rPr>
    </w:lvl>
  </w:abstractNum>
  <w:abstractNum w:abstractNumId="2">
    <w:multiLevelType w:val="hybridMultilevel"/>
    <w:lvl w:ilvl="0">
      <w:start w:val="3"/>
      <w:numFmt w:val="decimal"/>
      <w:lvlText w:val="%1-"/>
      <w:lvlJc w:val="left"/>
      <w:pPr>
        <w:ind w:left="714" w:hanging="239"/>
        <w:jc w:val="right"/>
      </w:pPr>
      <w:rPr>
        <w:rFonts w:hint="default" w:ascii="Times New Roman" w:hAnsi="Times New Roman" w:eastAsia="Times New Roman" w:cs="Times New Roman"/>
        <w:b w:val="0"/>
        <w:bCs w:val="0"/>
        <w:i w:val="0"/>
        <w:iCs w:val="0"/>
        <w:color w:val="231F20"/>
        <w:spacing w:val="0"/>
        <w:w w:val="86"/>
        <w:sz w:val="19"/>
        <w:szCs w:val="19"/>
        <w:lang w:val="en-US" w:eastAsia="en-US" w:bidi="ar-SA"/>
      </w:rPr>
    </w:lvl>
    <w:lvl w:ilvl="1">
      <w:start w:val="0"/>
      <w:numFmt w:val="bullet"/>
      <w:lvlText w:val="•"/>
      <w:lvlJc w:val="left"/>
      <w:pPr>
        <w:ind w:left="1296" w:hanging="239"/>
      </w:pPr>
      <w:rPr>
        <w:rFonts w:hint="default"/>
        <w:lang w:val="en-US" w:eastAsia="en-US" w:bidi="ar-SA"/>
      </w:rPr>
    </w:lvl>
    <w:lvl w:ilvl="2">
      <w:start w:val="0"/>
      <w:numFmt w:val="bullet"/>
      <w:lvlText w:val="•"/>
      <w:lvlJc w:val="left"/>
      <w:pPr>
        <w:ind w:left="1872" w:hanging="239"/>
      </w:pPr>
      <w:rPr>
        <w:rFonts w:hint="default"/>
        <w:lang w:val="en-US" w:eastAsia="en-US" w:bidi="ar-SA"/>
      </w:rPr>
    </w:lvl>
    <w:lvl w:ilvl="3">
      <w:start w:val="0"/>
      <w:numFmt w:val="bullet"/>
      <w:lvlText w:val="•"/>
      <w:lvlJc w:val="left"/>
      <w:pPr>
        <w:ind w:left="2448" w:hanging="239"/>
      </w:pPr>
      <w:rPr>
        <w:rFonts w:hint="default"/>
        <w:lang w:val="en-US" w:eastAsia="en-US" w:bidi="ar-SA"/>
      </w:rPr>
    </w:lvl>
    <w:lvl w:ilvl="4">
      <w:start w:val="0"/>
      <w:numFmt w:val="bullet"/>
      <w:lvlText w:val="•"/>
      <w:lvlJc w:val="left"/>
      <w:pPr>
        <w:ind w:left="3024" w:hanging="239"/>
      </w:pPr>
      <w:rPr>
        <w:rFonts w:hint="default"/>
        <w:lang w:val="en-US" w:eastAsia="en-US" w:bidi="ar-SA"/>
      </w:rPr>
    </w:lvl>
    <w:lvl w:ilvl="5">
      <w:start w:val="0"/>
      <w:numFmt w:val="bullet"/>
      <w:lvlText w:val="•"/>
      <w:lvlJc w:val="left"/>
      <w:pPr>
        <w:ind w:left="3600" w:hanging="239"/>
      </w:pPr>
      <w:rPr>
        <w:rFonts w:hint="default"/>
        <w:lang w:val="en-US" w:eastAsia="en-US" w:bidi="ar-SA"/>
      </w:rPr>
    </w:lvl>
    <w:lvl w:ilvl="6">
      <w:start w:val="0"/>
      <w:numFmt w:val="bullet"/>
      <w:lvlText w:val="•"/>
      <w:lvlJc w:val="left"/>
      <w:pPr>
        <w:ind w:left="4176" w:hanging="239"/>
      </w:pPr>
      <w:rPr>
        <w:rFonts w:hint="default"/>
        <w:lang w:val="en-US" w:eastAsia="en-US" w:bidi="ar-SA"/>
      </w:rPr>
    </w:lvl>
    <w:lvl w:ilvl="7">
      <w:start w:val="0"/>
      <w:numFmt w:val="bullet"/>
      <w:lvlText w:val="•"/>
      <w:lvlJc w:val="left"/>
      <w:pPr>
        <w:ind w:left="4752" w:hanging="239"/>
      </w:pPr>
      <w:rPr>
        <w:rFonts w:hint="default"/>
        <w:lang w:val="en-US" w:eastAsia="en-US" w:bidi="ar-SA"/>
      </w:rPr>
    </w:lvl>
    <w:lvl w:ilvl="8">
      <w:start w:val="0"/>
      <w:numFmt w:val="bullet"/>
      <w:lvlText w:val="•"/>
      <w:lvlJc w:val="left"/>
      <w:pPr>
        <w:ind w:left="5328" w:hanging="239"/>
      </w:pPr>
      <w:rPr>
        <w:rFonts w:hint="default"/>
        <w:lang w:val="en-US" w:eastAsia="en-US" w:bidi="ar-SA"/>
      </w:rPr>
    </w:lvl>
  </w:abstractNum>
  <w:abstractNum w:abstractNumId="1">
    <w:multiLevelType w:val="hybridMultilevel"/>
    <w:lvl w:ilvl="0">
      <w:start w:val="1"/>
      <w:numFmt w:val="decimal"/>
      <w:lvlText w:val="%1-"/>
      <w:lvlJc w:val="left"/>
      <w:pPr>
        <w:ind w:left="1192" w:hanging="219"/>
        <w:jc w:val="left"/>
      </w:pPr>
      <w:rPr>
        <w:rFonts w:hint="default" w:ascii="Times New Roman" w:hAnsi="Times New Roman" w:eastAsia="Times New Roman" w:cs="Times New Roman"/>
        <w:b w:val="0"/>
        <w:bCs w:val="0"/>
        <w:i w:val="0"/>
        <w:iCs w:val="0"/>
        <w:color w:val="231F20"/>
        <w:spacing w:val="0"/>
        <w:w w:val="84"/>
        <w:sz w:val="19"/>
        <w:szCs w:val="19"/>
        <w:lang w:val="en-US" w:eastAsia="en-US" w:bidi="ar-SA"/>
      </w:rPr>
    </w:lvl>
    <w:lvl w:ilvl="1">
      <w:start w:val="0"/>
      <w:numFmt w:val="bullet"/>
      <w:lvlText w:val="•"/>
      <w:lvlJc w:val="left"/>
      <w:pPr>
        <w:ind w:left="1728" w:hanging="219"/>
      </w:pPr>
      <w:rPr>
        <w:rFonts w:hint="default"/>
        <w:lang w:val="en-US" w:eastAsia="en-US" w:bidi="ar-SA"/>
      </w:rPr>
    </w:lvl>
    <w:lvl w:ilvl="2">
      <w:start w:val="0"/>
      <w:numFmt w:val="bullet"/>
      <w:lvlText w:val="•"/>
      <w:lvlJc w:val="left"/>
      <w:pPr>
        <w:ind w:left="2256" w:hanging="219"/>
      </w:pPr>
      <w:rPr>
        <w:rFonts w:hint="default"/>
        <w:lang w:val="en-US" w:eastAsia="en-US" w:bidi="ar-SA"/>
      </w:rPr>
    </w:lvl>
    <w:lvl w:ilvl="3">
      <w:start w:val="0"/>
      <w:numFmt w:val="bullet"/>
      <w:lvlText w:val="•"/>
      <w:lvlJc w:val="left"/>
      <w:pPr>
        <w:ind w:left="2784" w:hanging="219"/>
      </w:pPr>
      <w:rPr>
        <w:rFonts w:hint="default"/>
        <w:lang w:val="en-US" w:eastAsia="en-US" w:bidi="ar-SA"/>
      </w:rPr>
    </w:lvl>
    <w:lvl w:ilvl="4">
      <w:start w:val="0"/>
      <w:numFmt w:val="bullet"/>
      <w:lvlText w:val="•"/>
      <w:lvlJc w:val="left"/>
      <w:pPr>
        <w:ind w:left="3312" w:hanging="219"/>
      </w:pPr>
      <w:rPr>
        <w:rFonts w:hint="default"/>
        <w:lang w:val="en-US" w:eastAsia="en-US" w:bidi="ar-SA"/>
      </w:rPr>
    </w:lvl>
    <w:lvl w:ilvl="5">
      <w:start w:val="0"/>
      <w:numFmt w:val="bullet"/>
      <w:lvlText w:val="•"/>
      <w:lvlJc w:val="left"/>
      <w:pPr>
        <w:ind w:left="3840" w:hanging="219"/>
      </w:pPr>
      <w:rPr>
        <w:rFonts w:hint="default"/>
        <w:lang w:val="en-US" w:eastAsia="en-US" w:bidi="ar-SA"/>
      </w:rPr>
    </w:lvl>
    <w:lvl w:ilvl="6">
      <w:start w:val="0"/>
      <w:numFmt w:val="bullet"/>
      <w:lvlText w:val="•"/>
      <w:lvlJc w:val="left"/>
      <w:pPr>
        <w:ind w:left="4368" w:hanging="219"/>
      </w:pPr>
      <w:rPr>
        <w:rFonts w:hint="default"/>
        <w:lang w:val="en-US" w:eastAsia="en-US" w:bidi="ar-SA"/>
      </w:rPr>
    </w:lvl>
    <w:lvl w:ilvl="7">
      <w:start w:val="0"/>
      <w:numFmt w:val="bullet"/>
      <w:lvlText w:val="•"/>
      <w:lvlJc w:val="left"/>
      <w:pPr>
        <w:ind w:left="4896" w:hanging="219"/>
      </w:pPr>
      <w:rPr>
        <w:rFonts w:hint="default"/>
        <w:lang w:val="en-US" w:eastAsia="en-US" w:bidi="ar-SA"/>
      </w:rPr>
    </w:lvl>
    <w:lvl w:ilvl="8">
      <w:start w:val="0"/>
      <w:numFmt w:val="bullet"/>
      <w:lvlText w:val="•"/>
      <w:lvlJc w:val="left"/>
      <w:pPr>
        <w:ind w:left="5424" w:hanging="219"/>
      </w:pPr>
      <w:rPr>
        <w:rFonts w:hint="default"/>
        <w:lang w:val="en-US" w:eastAsia="en-US" w:bidi="ar-SA"/>
      </w:rPr>
    </w:lvl>
  </w:abstractNum>
  <w:abstractNum w:abstractNumId="0">
    <w:multiLevelType w:val="hybridMultilevel"/>
    <w:lvl w:ilvl="0">
      <w:start w:val="19"/>
      <w:numFmt w:val="upperLetter"/>
      <w:lvlText w:val="%1"/>
      <w:lvlJc w:val="left"/>
      <w:pPr>
        <w:ind w:left="1142" w:hanging="237"/>
        <w:jc w:val="left"/>
      </w:pPr>
      <w:rPr>
        <w:rFonts w:hint="default"/>
        <w:lang w:val="en-US" w:eastAsia="en-US" w:bidi="ar-SA"/>
      </w:rPr>
    </w:lvl>
    <w:lvl w:ilvl="1">
      <w:start w:val="3"/>
      <w:numFmt w:val="decimal"/>
      <w:lvlText w:val="%1.%2"/>
      <w:lvlJc w:val="left"/>
      <w:pPr>
        <w:ind w:left="1142" w:hanging="237"/>
        <w:jc w:val="left"/>
      </w:pPr>
      <w:rPr>
        <w:rFonts w:hint="default"/>
        <w:spacing w:val="0"/>
        <w:w w:val="100"/>
        <w:lang w:val="en-US" w:eastAsia="en-US" w:bidi="ar-SA"/>
      </w:rPr>
    </w:lvl>
    <w:lvl w:ilvl="2">
      <w:start w:val="0"/>
      <w:numFmt w:val="bullet"/>
      <w:lvlText w:val="•"/>
      <w:lvlJc w:val="left"/>
      <w:pPr>
        <w:ind w:left="2208" w:hanging="237"/>
      </w:pPr>
      <w:rPr>
        <w:rFonts w:hint="default"/>
        <w:lang w:val="en-US" w:eastAsia="en-US" w:bidi="ar-SA"/>
      </w:rPr>
    </w:lvl>
    <w:lvl w:ilvl="3">
      <w:start w:val="0"/>
      <w:numFmt w:val="bullet"/>
      <w:lvlText w:val="•"/>
      <w:lvlJc w:val="left"/>
      <w:pPr>
        <w:ind w:left="2742" w:hanging="237"/>
      </w:pPr>
      <w:rPr>
        <w:rFonts w:hint="default"/>
        <w:lang w:val="en-US" w:eastAsia="en-US" w:bidi="ar-SA"/>
      </w:rPr>
    </w:lvl>
    <w:lvl w:ilvl="4">
      <w:start w:val="0"/>
      <w:numFmt w:val="bullet"/>
      <w:lvlText w:val="•"/>
      <w:lvlJc w:val="left"/>
      <w:pPr>
        <w:ind w:left="3276" w:hanging="237"/>
      </w:pPr>
      <w:rPr>
        <w:rFonts w:hint="default"/>
        <w:lang w:val="en-US" w:eastAsia="en-US" w:bidi="ar-SA"/>
      </w:rPr>
    </w:lvl>
    <w:lvl w:ilvl="5">
      <w:start w:val="0"/>
      <w:numFmt w:val="bullet"/>
      <w:lvlText w:val="•"/>
      <w:lvlJc w:val="left"/>
      <w:pPr>
        <w:ind w:left="3810" w:hanging="237"/>
      </w:pPr>
      <w:rPr>
        <w:rFonts w:hint="default"/>
        <w:lang w:val="en-US" w:eastAsia="en-US" w:bidi="ar-SA"/>
      </w:rPr>
    </w:lvl>
    <w:lvl w:ilvl="6">
      <w:start w:val="0"/>
      <w:numFmt w:val="bullet"/>
      <w:lvlText w:val="•"/>
      <w:lvlJc w:val="left"/>
      <w:pPr>
        <w:ind w:left="4344" w:hanging="237"/>
      </w:pPr>
      <w:rPr>
        <w:rFonts w:hint="default"/>
        <w:lang w:val="en-US" w:eastAsia="en-US" w:bidi="ar-SA"/>
      </w:rPr>
    </w:lvl>
    <w:lvl w:ilvl="7">
      <w:start w:val="0"/>
      <w:numFmt w:val="bullet"/>
      <w:lvlText w:val="•"/>
      <w:lvlJc w:val="left"/>
      <w:pPr>
        <w:ind w:left="4878" w:hanging="237"/>
      </w:pPr>
      <w:rPr>
        <w:rFonts w:hint="default"/>
        <w:lang w:val="en-US" w:eastAsia="en-US" w:bidi="ar-SA"/>
      </w:rPr>
    </w:lvl>
    <w:lvl w:ilvl="8">
      <w:start w:val="0"/>
      <w:numFmt w:val="bullet"/>
      <w:lvlText w:val="•"/>
      <w:lvlJc w:val="left"/>
      <w:pPr>
        <w:ind w:left="5412" w:hanging="237"/>
      </w:pPr>
      <w:rPr>
        <w:rFonts w:hint="default"/>
        <w:lang w:val="en-US" w:eastAsia="en-US" w:bidi="ar-SA"/>
      </w:rPr>
    </w:lvl>
  </w:abstractNum>
  <w:num w:numId="11">
    <w:abstractNumId w:val="10"/>
  </w:num>
  <w:num w:numId="7">
    <w:abstractNumId w:val="6"/>
  </w:num>
  <w:num w:numId="4">
    <w:abstractNumId w:val="3"/>
  </w:num>
  <w:num w:numId="10">
    <w:abstractNumId w:val="9"/>
  </w:num>
  <w:num w:numId="9">
    <w:abstractNumId w:val="8"/>
  </w:num>
  <w:num w:numId="8">
    <w:abstractNumId w:val="7"/>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79"/>
      <w:ind w:left="61"/>
      <w:jc w:val="center"/>
    </w:pPr>
    <w:rPr>
      <w:rFonts w:ascii="Times New Roman" w:hAnsi="Times New Roman" w:eastAsia="Times New Roman" w:cs="Times New Roman"/>
      <w:sz w:val="18"/>
      <w:szCs w:val="18"/>
      <w:lang w:val="en-US" w:eastAsia="en-US" w:bidi="ar-SA"/>
    </w:rPr>
  </w:style>
  <w:style w:styleId="TOC2" w:type="paragraph">
    <w:name w:val="TOC 2"/>
    <w:basedOn w:val="Normal"/>
    <w:uiPriority w:val="1"/>
    <w:qFormat/>
    <w:pPr>
      <w:spacing w:before="324"/>
      <w:ind w:left="62"/>
      <w:jc w:val="center"/>
    </w:pPr>
    <w:rPr>
      <w:rFonts w:ascii="Times New Roman" w:hAnsi="Times New Roman" w:eastAsia="Times New Roman" w:cs="Times New Roman"/>
      <w:sz w:val="14"/>
      <w:szCs w:val="14"/>
      <w:lang w:val="en-US" w:eastAsia="en-US" w:bidi="ar-SA"/>
    </w:rPr>
  </w:style>
  <w:style w:styleId="TOC3" w:type="paragraph">
    <w:name w:val="TOC 3"/>
    <w:basedOn w:val="Normal"/>
    <w:uiPriority w:val="1"/>
    <w:qFormat/>
    <w:pPr>
      <w:spacing w:before="328"/>
      <w:ind w:left="67"/>
      <w:jc w:val="center"/>
    </w:pPr>
    <w:rPr>
      <w:rFonts w:ascii="Times New Roman" w:hAnsi="Times New Roman" w:eastAsia="Times New Roman" w:cs="Times New Roman"/>
      <w:sz w:val="5"/>
      <w:szCs w:val="5"/>
      <w:lang w:val="en-US" w:eastAsia="en-US" w:bidi="ar-SA"/>
    </w:rPr>
  </w:style>
  <w:style w:styleId="TOC4" w:type="paragraph">
    <w:name w:val="TOC 4"/>
    <w:basedOn w:val="Normal"/>
    <w:uiPriority w:val="1"/>
    <w:qFormat/>
    <w:pPr>
      <w:spacing w:before="81"/>
      <w:ind w:left="73"/>
      <w:jc w:val="center"/>
    </w:pPr>
    <w:rPr>
      <w:rFonts w:ascii="Times New Roman" w:hAnsi="Times New Roman" w:eastAsia="Times New Roman" w:cs="Times New Roman"/>
      <w:b/>
      <w:bCs/>
      <w:i/>
      <w:iCs/>
      <w:lang w:val="en-US" w:eastAsia="en-US" w:bidi="ar-SA"/>
    </w:rPr>
  </w:style>
  <w:style w:styleId="TOC5" w:type="paragraph">
    <w:name w:val="TOC 5"/>
    <w:basedOn w:val="Normal"/>
    <w:uiPriority w:val="1"/>
    <w:qFormat/>
    <w:pPr>
      <w:spacing w:before="52"/>
      <w:ind w:left="719"/>
    </w:pPr>
    <w:rPr>
      <w:rFonts w:ascii="Times New Roman" w:hAnsi="Times New Roman" w:eastAsia="Times New Roman" w:cs="Times New Roman"/>
      <w:sz w:val="18"/>
      <w:szCs w:val="18"/>
      <w:lang w:val="en-US" w:eastAsia="en-US" w:bidi="ar-SA"/>
    </w:rPr>
  </w:style>
  <w:style w:styleId="TOC6" w:type="paragraph">
    <w:name w:val="TOC 6"/>
    <w:basedOn w:val="Normal"/>
    <w:uiPriority w:val="1"/>
    <w:qFormat/>
    <w:pPr>
      <w:ind w:left="708"/>
    </w:pPr>
    <w:rPr>
      <w:rFonts w:ascii="Times New Roman" w:hAnsi="Times New Roman" w:eastAsia="Times New Roman" w:cs="Times New Roman"/>
      <w:sz w:val="15"/>
      <w:szCs w:val="15"/>
      <w:lang w:val="en-US" w:eastAsia="en-US" w:bidi="ar-SA"/>
    </w:rPr>
  </w:style>
  <w:style w:styleId="TOC7" w:type="paragraph">
    <w:name w:val="TOC 7"/>
    <w:basedOn w:val="Normal"/>
    <w:uiPriority w:val="1"/>
    <w:qFormat/>
    <w:pPr>
      <w:spacing w:before="542"/>
      <w:ind w:left="719"/>
    </w:pPr>
    <w:rPr>
      <w:rFonts w:ascii="Times New Roman" w:hAnsi="Times New Roman" w:eastAsia="Times New Roman" w:cs="Times New Roman"/>
      <w:sz w:val="12"/>
      <w:szCs w:val="12"/>
      <w:lang w:val="en-US" w:eastAsia="en-US" w:bidi="ar-SA"/>
    </w:rPr>
  </w:style>
  <w:style w:styleId="TOC8" w:type="paragraph">
    <w:name w:val="TOC 8"/>
    <w:basedOn w:val="Normal"/>
    <w:uiPriority w:val="1"/>
    <w:qFormat/>
    <w:pPr>
      <w:spacing w:before="51"/>
      <w:ind w:left="719"/>
    </w:pPr>
    <w:rPr>
      <w:rFonts w:ascii="Times New Roman" w:hAnsi="Times New Roman" w:eastAsia="Times New Roman" w:cs="Times New Roman"/>
      <w:b/>
      <w:bCs/>
      <w:i/>
      <w:iCs/>
      <w:lang w:val="en-US" w:eastAsia="en-US" w:bidi="ar-SA"/>
    </w:rPr>
  </w:style>
  <w:style w:styleId="TOC9" w:type="paragraph">
    <w:name w:val="TOC 9"/>
    <w:basedOn w:val="Normal"/>
    <w:uiPriority w:val="1"/>
    <w:qFormat/>
    <w:pPr>
      <w:spacing w:before="54"/>
      <w:ind w:left="5634"/>
    </w:pPr>
    <w:rPr>
      <w:rFonts w:ascii="Times New Roman" w:hAnsi="Times New Roman" w:eastAsia="Times New Roman" w:cs="Times New Roman"/>
      <w:sz w:val="18"/>
      <w:szCs w:val="18"/>
      <w:lang w:val="en-US" w:eastAsia="en-US" w:bidi="ar-SA"/>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i/>
      <w:iCs/>
      <w:sz w:val="28"/>
      <w:szCs w:val="28"/>
      <w:lang w:val="en-US" w:eastAsia="en-US" w:bidi="ar-SA"/>
    </w:rPr>
  </w:style>
  <w:style w:styleId="Heading2" w:type="paragraph">
    <w:name w:val="Heading 2"/>
    <w:basedOn w:val="Normal"/>
    <w:uiPriority w:val="1"/>
    <w:qFormat/>
    <w:pPr>
      <w:ind w:left="21"/>
      <w:jc w:val="center"/>
      <w:outlineLvl w:val="2"/>
    </w:pPr>
    <w:rPr>
      <w:rFonts w:ascii="Arial MT" w:hAnsi="Arial MT" w:eastAsia="Arial MT" w:cs="Arial MT"/>
      <w:sz w:val="27"/>
      <w:szCs w:val="27"/>
      <w:lang w:val="en-US" w:eastAsia="en-US" w:bidi="ar-SA"/>
    </w:rPr>
  </w:style>
  <w:style w:styleId="Heading3" w:type="paragraph">
    <w:name w:val="Heading 3"/>
    <w:basedOn w:val="Normal"/>
    <w:uiPriority w:val="1"/>
    <w:qFormat/>
    <w:pPr>
      <w:ind w:left="1319"/>
      <w:jc w:val="both"/>
      <w:outlineLvl w:val="3"/>
    </w:pPr>
    <w:rPr>
      <w:rFonts w:ascii="Times New Roman" w:hAnsi="Times New Roman" w:eastAsia="Times New Roman" w:cs="Times New Roman"/>
      <w:i/>
      <w:iCs/>
      <w:sz w:val="20"/>
      <w:szCs w:val="20"/>
      <w:lang w:val="en-US" w:eastAsia="en-US" w:bidi="ar-SA"/>
    </w:rPr>
  </w:style>
  <w:style w:styleId="Title" w:type="paragraph">
    <w:name w:val="Title"/>
    <w:basedOn w:val="Normal"/>
    <w:uiPriority w:val="1"/>
    <w:qFormat/>
    <w:pPr>
      <w:ind w:left="1744" w:right="1324"/>
      <w:jc w:val="center"/>
    </w:pPr>
    <w:rPr>
      <w:rFonts w:ascii="Times New Roman" w:hAnsi="Times New Roman" w:eastAsia="Times New Roman" w:cs="Times New Roman"/>
      <w:sz w:val="38"/>
      <w:szCs w:val="38"/>
      <w:lang w:val="en-US" w:eastAsia="en-US" w:bidi="ar-SA"/>
    </w:rPr>
  </w:style>
  <w:style w:styleId="ListParagraph" w:type="paragraph">
    <w:name w:val="List Paragraph"/>
    <w:basedOn w:val="Normal"/>
    <w:uiPriority w:val="1"/>
    <w:qFormat/>
    <w:pPr>
      <w:ind w:left="660" w:firstLine="283"/>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image" Target="media/image49.png"/><Relationship Id="rId54" Type="http://schemas.openxmlformats.org/officeDocument/2006/relationships/image" Target="media/image50.png"/><Relationship Id="rId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 docId:089827EAD5502ABD7F472EFE32AFA567</cp:keywords>
  <dc:title>Turanism Hüseyin Nihal Atsiz Turancilik en.pdf</dc:title>
  <dcterms:created xsi:type="dcterms:W3CDTF">2025-07-21T17:14:45Z</dcterms:created>
  <dcterms:modified xsi:type="dcterms:W3CDTF">2025-07-21T17:14:45Z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Office Word</vt:lpwstr>
  </property>
  <property fmtid="{D5CDD505-2E9C-101B-9397-08002B2CF9AE}" pid="4" name="LastSaved">
    <vt:filetime>2025-07-21T00:00:00Z</vt:filetime>
  </property>
  <property fmtid="{D5CDD505-2E9C-101B-9397-08002B2CF9AE}" pid="5" name="Producer">
    <vt:lpwstr>Acrobat Distiller 11.0 (Windows)</vt:lpwstr>
  </property>
</Properties>
</file>