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Subject without borders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Elements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 </w:t>
      </w:r>
      <w:r>
        <w:rPr>
          <w:rFonts w:ascii="Calibri" w:hAnsi="Calibri" w:cs="Calibri" w:eastAsia="Calibri"/>
          <w:color w:val="auto"/>
          <w:spacing w:val="0"/>
          <w:position w:val="0"/>
          <w:sz w:val="22"/>
          <w:shd w:fill="auto" w:val="clear"/>
        </w:rPr>
        <w:t xml:space="preserve">– "Elements"</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 M.,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SUBJECT WITHOUT BORDERS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Stepping over the limit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Vae victis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Legitimation of aggression in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Anti-aggression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Metaphysical genesis of terrorism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First 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Stepping over the limit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comes to defining the phenomenon of aggression, people most often appeal to emotional, psychological and sentimental characteristics, omitting from view, as always in the modern world, the most profound, metaphysical aspects of this phenomenon. In line with the humanistic tradition, it developed by itself a stable negative attitude towards aggression that is considered either subject perfect eradication, or (more realistically) minimalization. But be that as it may, aggression is so closely connected with human nature which constantly reminds us of ourselves </w:t>
      </w:r>
      <w:r>
        <w:rPr>
          <w:rFonts w:ascii="Calibri" w:hAnsi="Calibri" w:cs="Calibri" w:eastAsia="Calibri"/>
          <w:color w:val="auto"/>
          <w:spacing w:val="0"/>
          <w:position w:val="0"/>
          <w:sz w:val="22"/>
          <w:shd w:fill="auto" w:val="clear"/>
        </w:rPr>
        <w:t xml:space="preserve">– as in everyday life, in everyday psychology, so it is in the political reality of wars, conflicts, clashes. Let's try comprehend aggression, distracted from all the usual stereotypes – pacifist, shocking apologetic, psychoanalytic or socially deterministic.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Aggression as a phenomenon can be more fully defined as "violent." crossing boundaries." This is precisely its essential quality recognizable in a domestic conflict, in a criminal incident, and in a large-scale one military clash. The criminal forcibly crosses social boundaries the ethics, moral, physical or economic integrity of a person or the team. This is aggression. The army forcibly crosses the borders of the hostile enemy states or lines of defense. This is also aggression. Finally, the ideologists, breaking established stereotypes of thinking, violently step over boundaries of mental clich</w:t>
      </w:r>
      <w:r>
        <w:rPr>
          <w:rFonts w:ascii="Calibri" w:hAnsi="Calibri" w:cs="Calibri" w:eastAsia="Calibri"/>
          <w:color w:val="auto"/>
          <w:spacing w:val="0"/>
          <w:position w:val="0"/>
          <w:sz w:val="22"/>
          <w:shd w:fill="auto" w:val="clear"/>
        </w:rPr>
        <w:t xml:space="preserve">és. And this is also aggression.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only is social or purely human existence filled various types of boundaries, the violation of which gives rise to many types aggression. The structure of all reality is built precisely on various boundaries separating every thing and every modality of existence from all others. In a way, it's the boundary that makes every thing what it is in itself, embodying difference, differentiation from other objects. In the most general sense, aggression can also be cosmic and universal a dimension manifested through the violent intervention of one into the other. Examples of aggression abound in the animal and plant worlds where existence one type or one individual is sometimes supported by violence against others forming a cycle of transformations, assimilations and adaptations of the universal environment and the creatures inhabiting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aggression is something universal, universal, inalienable from the basis of reality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Vae victis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Forcibly crossing the border has two aspects: one </w:t>
      </w:r>
      <w:r>
        <w:rPr>
          <w:rFonts w:ascii="Calibri" w:hAnsi="Calibri" w:cs="Calibri" w:eastAsia="Calibri"/>
          <w:color w:val="auto"/>
          <w:spacing w:val="0"/>
          <w:position w:val="0"/>
          <w:sz w:val="22"/>
          <w:shd w:fill="auto" w:val="clear"/>
        </w:rPr>
        <w:t xml:space="preserve">– conditionally negative, other – conditionally positive. Subject of aggression, i.e. that creature, which commits an aggressive attack on another (an object of aggression), strives, through such action, to expand its own borders, strengthen, improve, replenish your own nature. A predatory beast, depriving life victim, satisfies hunger, maintains its own existence, obtaining substances necessary for the body. Military aggression expands territories and he multiplies the wealth of the winning side, and even in a drunken fight the winner strengthens self-confidence and receives moral satisfaction. In a word, in aggression, positive expansion of the subject is carried out, its expansion areas of opportunity.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object subjected to aggression, the victim eaten or beaten, is conquered people, etc., on the contrary, as a result of border violations (mutual in this case) process) only loses what he had before, reduces the scope of his capabilities. He becomes the price for the success of another, a scapegoat. In a sense, it is the fact of aggression that turns it into an object itself, whereas earlier, before the attack, he could have the illusion of his subjectivity and exercise aggression towards other creatures, objects, peoples. It's negative the aspect of "forcibly crossing borders.".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pre-humanist civilization and in non-humanist (traditional) ones civilizations that still exist today considered both aspects of aggression taken together, as two complementary elements embedded in the original the structure of space. The Chinese symbol Yin Yang – is a perfect example of this fatalistic dualism. The subject here is represented by the white part of the circle, the object – is black. In the symbolism of the sexes, the first is identified with the masculine principle (Jan), the second - with feminine (Yin). This leads to the general "legitimization" of aggression characteristic of the traditional world, where no one thought artificially contrast man with the fundamental forces of reality. Sure, more sophisticated civilizations have in every possible way nuanced the laws of aggression on the social level, so the difference with barbaric morals was obvious.However, in all in cases, the right to "violent" was preserved, even in a sublimated form the crime of frontiers' – both in cases of war and individual repression, the functions of which were taken over by special traditional organizations - prototypes of the current police force. The exploits of conquerors, conquerors and destroyers they were glorified in legends and epics, all built as one on the formula "Vae victis!" ("Woe to the defeated!").("Woe to the defeated!").("Woe to the defeated!").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Legitimation of aggression in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metaphysical justification for aggression in traditional civilizations besides directly observing the structure of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is that tradition considered the very fact of the existence of borders as an expression of the incompleteness of the cosmos regarding its Cause, which was thought of as something Absolute, One and lying on the other side of all limits. Therefore, the desire to expand one's existence, to existential expansion to "trespassing" (in Latin – transcendere, "transcendence") it was seen as a deep impulse of movement towards the Divine, as an echo inherent in the world and beings of the world is longing for the Absolute. Of course, pure form aggression in this case could be called metaphysical and ascetic practices in which initiates sought to break all boundaries as much as possible absolutize your inner self, thereby subjecting you to aggression not individual objects, but the whole reality as a whole.On the path of direct deification the maximum of the aggressive impulse is concentrated, since the Divine and there is the abolition of all boundaries and limits that constitute the essence of the divine immanent. This, by the way, is where the Hebrew word "Satan" comes from literally meaning "obstacle", "obstacle", i.e. "border", understood as something negative.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Based on this, it is not difficult to take the next step and explain the mechanism the so-called "demonization of the enemy," so common in traditional legends epic, religious teachings. Something that serves as an obstacle to expansion people, state, religion, a narrower community of people and, ultimately the individual; that which limits his will to totalization, to expansion being – all this automatically falls under the sign of "Satan", acquires the quality of the theological negativity, and therefore aggression, is legitimized at the highest level. Through such "demonization of the enemy." or the victims are objectified, deprived of their subjective quality, and carried out outside the brackets of species, social or religious solidarity. Iran is against it Turan, Achaeans against Trojans, Jews against Goians, Muslims against infidels, aces against vans,gods versus Titans, and sometimes even women (Amazons) against men – various paradigms of dualism born from the original the impulse for aggression is filled with the oldest chronicles, religious codes, poetic legends, etc. Through the justification of their camp, people of tradition they justified, in fact, something more – the very principle of aggression, itself the primordial will to "violently violate borders," the desire to the totalization of one’s subjectivity (no matter how it is expressed – through the national, religious or generic affiliation).something more – the very principle of aggression, itself the primordial will to "violently violate borders," the desire to the totalization of one’s subjectivity (no matter how it is expressed – through the national, religious or generic affiliation).something more – the very principle of aggression, itself the primordial will to "violently violate borders," the desire to the totalization of one’s subjectivity (no matter how it is expressed – through the national, religious or generic affiliation).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Anti-aggression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modern world there has been a complete break with centuries-old traditions that completely upended the mental and social structures of modern humanity compared to the long millennia of the past. Enlightenment, humanism, rationalism and other "progressive" tendencies put forward a system of assessments and values that completely contradict the fundamental principles of the traditional societies. This is certainly (and perhaps most expressively) touched upon the principle of aggression.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European Enlightenment instilled in people a one-sided view of aggression the victim’s gaze is purely there. The bright side based on the will to the Absolute, to totality, to the ultimate stretching of the subject to the sphere Divine, has ceased to be understandable, concrete and ontologically rooted and, accordingly, she identified with the "relic", with the atavism, with inertial barbarism, with a temporary and fundamentally correctable shortcoming civilizations. Having lost its metaphysical legitimacy, aggression began to present itself as an unauthorized violation of the integrity of what was itself declared the highest value – of the human individual, society, living being etc Hence the entire line of "natural law" that developed starting with Russo. Since existential expansion ceased to be metaphysical justified,the victim made a claim for "total security." those. to artificial protection and elevated to the highest ethical imperative from aggression. Aggression was effectively outlawed. With this, in in particular, the general "democratic" legal position is also related prohibiting propaganda of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it turns out to be possible to change the cultural and social foundations of society naturally, it was necessary to change the basic trends of the cosmos and human beings no one can do it. Therefore, aggression has not disappeared anywhere either from history or from everyday life, not from nature. She just began to be perceived as evil as a spontaneously flaring up and unsubstantiated claim from time to time one limited being utilitarian to take advantage of another. Because the process of totalization of the subject was taken out of the equation, aggression began to be considered as a purely quantitative acquisition, multiplication of external objects, as flat and vulgar selfishness, as a fatal "struggle for existence", life struggle. Therefore, gradually all aggression began to be reduced to cleanliness the economic sphere, and its manifestations in other areas, were harshly condemned "public opinion." "Total security" and "human rights" were henceforth guaranteed by the enduring of aggression in the sphere of abstract material standards – money, capital.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Metaphysical genesis of terrorism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Western way of thinking expands, as capitalist globalization, the liberal system systematically discredited aggression and its manifestations. This applied to political, cultural, and ideological levels. A civilization entirely built on protecting interests exclusively victims, sought to gradually cleanse itself of those institutions, structures and patterns of behavior that were organically preserved in the human community since the time of the traditional "pre-humanist" state. Into this pacifism, women's emancipation, and weakening tendencies fit into the direction state apparatus, ideology of "human rights", etc., those. everything that constitutes the ideological facade of current liberalism which has become the dominant socio-political model on the planet.On the very in the last stage, this process led to the fact that almost all forms of aggression - everyday, political, aesthetic, etc. – were "placed outside law', and borders began to be revered as something inviolable and sacred. At the same time, another phenomenon appeared – the tendency towards "non-violent" overcoming borders", to the mondialization of the world, to "soft" mixing all objects, people and creatures in some single crucible, in One World. Behind the phase the inviolability of borders began the phase of abolishing borders, but this time it was discussed not about expansion and totalization of the subject, the aggressor, but about the consolidation of victims in a single purely object space. A perfect form of such ideology is a model known as "soft ideology" in which speech it's about mixing together a wide variety of components in that caseif they are deprived of a pronounced aggressive principle or subjectivity.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Historically, at the same time as the first signs of soft appeared ideology (i.e. in the late 60s – early 70s of our century), an accompanying one arose phenomenon: modern terrorism. Of course, terrorism existed before but until a certain point it remained a rather marginal phenomenon in which the most intense manifestations of the political were concentrated aggression in the face of the unshakable wall of the system. Modern terrorism, however, it is very different from the radical political line of the revolutionaries 19th – early 20th centuries, as it tends to transform from an extreme political and rather pragmatic means to some an independent phenomenon, self-sufficient and special type of ideology. Representatives of a civilization based on soft ideology the concept of "terrorism" has been gradually expandedincorporating everything those manifestations that contrasted with the basic attitudes of our own doctrines. In other words, terrorism has become synonymous with aggression at its most in a general metaphysical sense. They gradually converged on the pole of terrorism all those components of the current reality that did not fit into the norms imposed by the "world community of victims.". Political parties, alternative to the liberal system, religious movements, even entire nations they moved to the "terrorism" sector, which was moving there and expanding western model.imposed by the "world community of victims.". Political parties, alternative to the liberal system, religious movements, even entire nations they moved to the "terrorism" sector, which was moving there and expanding western model.imposed by the "world community of victims.". Political parties, alternative to the liberal system, religious movements, even entire nations they moved to the "terrorism" sector, which was moving there and expanding western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Terrorism has gradually become the last refuge of a subject thirsting for totalization in a world where this thirst is outlawed. No wonder it's gradual an independent doctrine of aggression, a doctrine of the pure, began to take shape terror across narrower party, national or religious sides interests.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First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phenomenon of pure terror – the last word in the history of aggression and liberal fight her. The time of "terrorism for narrow party reasons" is ending. More and more people are realizing the pragmatism of a specific party affiliation in the case of their personal existential choice. In addition, it is becoming increasingly clear the defenselessness of classical ideologies in the face of an all-consuming and all-dissolving mondialist soft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May 1968 surge resulted in a dreary and toothless, recovered reformism, to a social democratic caricature. Palestinian intifada it ended in a compromise agreement between Arafat and Tel Aviv. As a result of the collapse the Soviet system is left to the mercy of fate by the decaying remains of a guerrilla in Latin America. Right-wing terrorism was dealt with even earlier. It's there the doctrinal, ideological defeat of all "enemies of an open society.". But despite all the surrogates offered by supporters of soft ideology (eccentric) and purely visual aggression in youth fashions, endless television action films with blood and corpses, lifting censorship on "sado-maso" products, etc etc.), there remains a special type of people from whom aggression is inseparable, who they experience an incessant, painful thirst for "totalization of the subject."going beyond borders into the realm of transcendence. They are the ones who start pawning the foundation of a new ideology, a universal ideology on the other side of the outdated and outdated clich</w:t>
      </w:r>
      <w:r>
        <w:rPr>
          <w:rFonts w:ascii="Calibri" w:hAnsi="Calibri" w:cs="Calibri" w:eastAsia="Calibri"/>
          <w:color w:val="auto"/>
          <w:spacing w:val="0"/>
          <w:position w:val="0"/>
          <w:sz w:val="22"/>
          <w:shd w:fill="auto" w:val="clear"/>
        </w:rPr>
        <w:t xml:space="preserve">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1994, a book by Enrico Galmozzi was published in Italy with the title "Subject without Borders "</w:t>
      </w:r>
      <w:r>
        <w:rPr>
          <w:rFonts w:ascii="Calibri" w:hAnsi="Calibri" w:cs="Calibri" w:eastAsia="Calibri"/>
          <w:color w:val="auto"/>
          <w:spacing w:val="0"/>
          <w:position w:val="0"/>
          <w:sz w:val="22"/>
          <w:shd w:fill="auto" w:val="clear"/>
        </w:rPr>
        <w:t xml:space="preserve">–" Il soggetto senza limite. Its author – one of the founders of the far-left terrorist organization First Line Prima Linea, which competed with the famous "Red Brigades". It is extremely significant that the book is by the left-wing extremist, anarcho-communist Galmozzi dedicated to d'Annunzio, founder of the Fascist Party of Italy, supporter of the aristocracy and, in general, a person traditionally classified as far-right political flank. Enrico Galmozzi brilliantly analyzes the phenomenon of d'Annunzio with the existential points of view and draws the most interesting parallels with figures of anarchism and even with Lenin. The most important thing here is not about reading d'Annunzio "left",but about the search for a single universal criterion that was able to unite people of the same metaphysical type on the other side ideological differences. The formula Galmozzi found to name his the book seems so successful that it could serve as a general, universal one a slogan for all opponents of the modern "soft concentration camp" mondialism.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"Subject without borders" – is an extremely pure embodiment of the metaphysical the meaning of aggression is a surprisingly precise slogan expressing a deep nature Pure Terror. From now on, everything will depend only on the ability of the "individuals." people' to say goodbye to previous ideological illusions by recognizing metaphysical necessity and inevitability of a new structuring of the social fields – not on the "right-left" scale, but according to the criterion: "friends aggression "against" enemies of aggression. And who knows, it won’t provoke lee mondialist integration of human objects, human victims into a single planetary liberal community, into a Single Absolute Object, the emergence of a new and the last face of world history – Absolute Subject, Subject without borders, who will perform the final final act of the eschatological drama?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Article written in 1995, first published in 1995. in j-le </w:t>
      </w:r>
      <w:r>
        <w:rPr>
          <w:rFonts w:ascii="Calibri" w:hAnsi="Calibri" w:cs="Calibri" w:eastAsia="Calibri"/>
          <w:color w:val="auto"/>
          <w:spacing w:val="0"/>
          <w:position w:val="0"/>
          <w:sz w:val="22"/>
          <w:shd w:fill="auto" w:val="clear"/>
        </w:rPr>
        <w:t xml:space="preserve">«Elements»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7 (Dossier «Terrorism»)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