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Modernization without Westernization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"Invasion"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"Zavtra",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MODERNIZATION WITHOUT WESTERNIZATION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famous article, Samuel Huntington, who described the coming «clash of civilizations», mentioned a very important formula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«modernization without westernization». She describes the attitude towards the problems of socio-economic and technological development of some countries (usually the Third World), which, understanding the objective need to develop and improve the political and economic mechanisms of their social systems, refuse to blindly follow the West, and vice versa, strive to put some Western technologies </w:t>
      </w:r>
      <w:r>
        <w:rPr>
          <w:rFonts w:ascii="Calibri" w:hAnsi="Calibri" w:cs="Calibri" w:eastAsia="Calibri"/>
          <w:color w:val="auto"/>
          <w:spacing w:val="0"/>
          <w:position w:val="0"/>
          <w:sz w:val="22"/>
          <w:shd w:fill="auto" w:val="clear"/>
        </w:rPr>
        <w:t xml:space="preserve">– in isolation from their ideological content – at the service of traditional value systems of a national, religious and political nature. Thus, many representatives of the elites of the East who received higher Western educationthey return to their home countries with a set of important technical knowledge and methodologies, but at the same time apply this knowledge to strengthen the power of their own national systems. Thus, instead of the rapprochement between civilizations expected by liberal optimists, some </w:t>
      </w:r>
      <w:r>
        <w:rPr>
          <w:rFonts w:ascii="Calibri" w:hAnsi="Calibri" w:cs="Calibri" w:eastAsia="Calibri"/>
          <w:color w:val="auto"/>
          <w:spacing w:val="0"/>
          <w:position w:val="0"/>
          <w:sz w:val="22"/>
          <w:shd w:fill="auto" w:val="clear"/>
        </w:rPr>
        <w:t xml:space="preserve">«archaic», «traditionalist» regimes are being armed with the latest technologies, which makes civilizational confrontation even more acute.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insightful analysis we can add the consideration that the majority of outstanding Western intellectuals, cultural figures, and creative personalities were themselves largely nonconformist, anti-systemic, and therefore, the people of the East, studying the geniuses of the West, only strengthened in their own critical positions. A typical example of this path is the main theorist of the Iranian revolution, philosopher Ali Shariati. He studied in Paris, mastered Heidegger and Guenon, as well as some neo-Marxist authors, and gradually became convinced of the need for a conservative-revolutionary synthesis between revolutionary Shiite mystical Islam, socialism and existentialism. It was Shariati who was able to attract the Iranian intellectual elite and youth to the revolution, who, otherwise,they would hardly recognize their ideals in the gloomy traditionalism of the mullahs. This example is especially important, since we are talking about a successful revolution that ended in the complete victory of the anti-Mondi alist, anti-Western, conservative-revolutionary regime.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Slavophiles followed the same path, borrowing from German philosophers (Herder, Fichte, Hegel) various models that formed the basis of their purely Russian national statement. This is also the method of modern Russian neo-Eurasians, who creatively and in the interests of Russia rework the nonconformist doctrines of the European «new right» and «new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«Autarky of large spaces»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separation of the concepts «modernization» and «Westernization» in itself is of enormous importance. After all, the West is doing everything possible to ensure that both terms become synonymous in the mass consciousness. According to this logic, it turns out that changes and reforms are possible only if they are oriented in a Western way and copy Western models. The alternative is «stagnation», «archaism», «conservatism», inefficiency, lack of dynamics. Thus, the West achieves its civilizational goal </w:t>
      </w:r>
      <w:r>
        <w:rPr>
          <w:rFonts w:ascii="Calibri" w:hAnsi="Calibri" w:cs="Calibri" w:eastAsia="Calibri"/>
          <w:color w:val="auto"/>
          <w:spacing w:val="0"/>
          <w:position w:val="0"/>
          <w:sz w:val="22"/>
          <w:shd w:fill="auto" w:val="clear"/>
        </w:rPr>
        <w:t xml:space="preserve">– imposes on the rest of the world those frameworks, laws and criteria that are perfectly mastered by itself. This partiality and selfishness of liberals towards those to whom liberalism is imposed as a </w:t>
      </w:r>
      <w:r>
        <w:rPr>
          <w:rFonts w:ascii="Calibri" w:hAnsi="Calibri" w:cs="Calibri" w:eastAsia="Calibri"/>
          <w:color w:val="auto"/>
          <w:spacing w:val="0"/>
          <w:position w:val="0"/>
          <w:sz w:val="22"/>
          <w:shd w:fill="auto" w:val="clear"/>
        </w:rPr>
        <w:t xml:space="preserve">«progressive alternative» was brilliantly described by the brilliant economic theorist Friedrich List. In his writings he showed that countriesthose who have long followed the path of a market economy and liberalism invariably benefit from the fact that a similar model is imposed on those countries that used different economic models. Apparently «equal» conditions «of freedom of trade» actually lead to even greater enrichment of countries with developed markets and to the impoverishment of countries that have just entered the market path. In this case, the rich get richer, and the poor get poorer. Consequently, Liszt argues, it is extremely beneficial for traditionally liberal countries (primarily Anglo-Saxon ones) to impose their own model on everyone else, since in this case they are guaranteed to receive colossal economic and political profits. Apparently «equal» conditions «of freedom of trade» actually lead to even greater enrichment of countries with developed markets and to the impoverishment of countries that have just entered the market path. In this case, the rich get richer, and the poor get poorer. Consequently, Liszt argues, it is extremely beneficial for traditionally liberal countries (primarily Anglo-Saxon ones) to impose their own model on everyone else, since in this case they are guaranteed to receive colossal economic and political profits. Apparently «equal» conditions «of freedom of trade» actually lead to even greater enrichment of countries with developed markets and to the impoverishment of countries that have just entered the market path. In this case, the rich get richer, and the poor get poorer. Consequently, Liszt argues, it is extremely beneficial for traditionally liberal countries (primarily Anglo-Saxon ones) to impose their own model on everyone else, since in this case they are guaranteed to receive colossal economic and political profits. anglo-saxon) it is extremely beneficial to impose their own model on everyone else, since in this case they are guaranteed to receive colossal economic and political profits. anglo-saxon) it is extremely beneficial to impose their own model on everyone else, since in this case they are guaranteed to receive colossal economic and political profits.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should illiberal countries do in this case, which, due to objective circumstances, are faced with effective and aggressive liberal competitors? This problem was acute for Germany in the 19th century, and it was precisely this problem that Friedrich List was called upon to solve. The answer was the theory of «autarky of large spaces», which is an economic synonym for «modernization without Westernization». Note that Liszt’s ideas were used with enormous success by such different politicians as Walter Rathenau, Count Witte, Vladimir Lenin.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«autarky of large spaces» implies that non-market states, placed in conditions of fierce competition with market ones, must develop a model of autonomous development, partly reproducing the technological achievements of liberal systems, but within the strictly limited framework of a large-scale «customs union». «Freedom of trade» in this case is limited to the framework of the strategic bloc of states that have united their socio-political and economic-administrative efforts in order to urgently increase the dynamics of the economy. In relation to more developed liberal countries, on the contrary, a dense customs barrier is imposed, based on the principles of strict protectionism. Thus, the scope of application of the latest economic technologies is expanding as much as possible, and on the other hand,political and economic sovereignty is consistently supported.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approach, of course, extremely irritates liberals from developed market states, since it exposes their strategy, reveals their aggressive background, effectively counteracts geopolitical interference, and ultimately external control over states that liberals seek to turn into economic and political colonies. And modernization and sovereignty Note that the thesis «modernization without Westernization» is in itself a conceptual weapon, the appearance of which is extremely undesirable for Western representatives. It is important for the West to instill in public consciousness a dual scheme: on one side </w:t>
      </w:r>
      <w:r>
        <w:rPr>
          <w:rFonts w:ascii="Calibri" w:hAnsi="Calibri" w:cs="Calibri" w:eastAsia="Calibri"/>
          <w:color w:val="auto"/>
          <w:spacing w:val="0"/>
          <w:position w:val="0"/>
          <w:sz w:val="22"/>
          <w:shd w:fill="auto" w:val="clear"/>
        </w:rPr>
        <w:t xml:space="preserve">– reformers, supporters of change, on the other – conservatives, persistent adherents of the past. As long as the equation is solved in this way, a certain substantial support </w:t>
      </w:r>
      <w:r>
        <w:rPr>
          <w:rFonts w:ascii="Calibri" w:hAnsi="Calibri" w:cs="Calibri" w:eastAsia="Calibri"/>
          <w:color w:val="auto"/>
          <w:spacing w:val="0"/>
          <w:position w:val="0"/>
          <w:sz w:val="22"/>
          <w:shd w:fill="auto" w:val="clear"/>
        </w:rPr>
        <w:t xml:space="preserve">«to the Westernist reformers» will be assured.But all you have to do is introduce a third element into this formula </w:t>
      </w:r>
      <w:r>
        <w:rPr>
          <w:rFonts w:ascii="Calibri" w:hAnsi="Calibri" w:cs="Calibri" w:eastAsia="Calibri"/>
          <w:color w:val="auto"/>
          <w:spacing w:val="0"/>
          <w:position w:val="0"/>
          <w:sz w:val="22"/>
          <w:shd w:fill="auto" w:val="clear"/>
        </w:rPr>
        <w:t xml:space="preserve">– the picture becomes much more interesting. In addition to </w:t>
      </w:r>
      <w:r>
        <w:rPr>
          <w:rFonts w:ascii="Calibri" w:hAnsi="Calibri" w:cs="Calibri" w:eastAsia="Calibri"/>
          <w:color w:val="auto"/>
          <w:spacing w:val="0"/>
          <w:position w:val="0"/>
          <w:sz w:val="22"/>
          <w:shd w:fill="auto" w:val="clear"/>
        </w:rPr>
        <w:t xml:space="preserve">«modernist-Westerners» and «anti-modernist-anti-Westerners», whose confrontation always sooner or later leads to victory «reformers», supposedly embodying «the future», «modernist-anti-Westerners» or «conservative revolutionaries» appear. The very fact of such power as an independent platform, as an ideological bloc, as an economic model and a cultural front sharply violates the proportions of banal political confrontation. «Anti-Western modernists» stand for radical reforms, for revolutionary changes in the economic model, for explosive rotation of elites in vital areas of government, for large-scale modernization of all spheres of life.But at the same time, for them, the absolute and indisputable condition is the complete preservation of geopolitical, economic and cultural sovereignty, loyalty to roots, and maintenance of identity. Both conditions </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«modernization» and «sovereignty» </w:t>
      </w:r>
      <w:r>
        <w:rPr>
          <w:rFonts w:ascii="Calibri" w:hAnsi="Calibri" w:cs="Calibri" w:eastAsia="Calibri"/>
          <w:color w:val="auto"/>
          <w:spacing w:val="0"/>
          <w:position w:val="0"/>
          <w:sz w:val="22"/>
          <w:shd w:fill="auto" w:val="clear"/>
        </w:rPr>
        <w:t xml:space="preserve">– are unconditional imperatives that cannot be sacrificed under any circumstances.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even in the modern world we see some civilizational centers where individual peoples and countries continue to insist on preserving their identity, contrary to all considerations of political expediency or economic efficiency. These are Serbia, Iraq, Iran, Sudan, North Korea, Libya, Cuba. Not having sufficient conditions for complete autarky, these regimes manage to defend their identity at the cost of colossal sacrifices, enter into direct and extremely </w:t>
      </w:r>
      <w:r>
        <w:rPr>
          <w:rFonts w:ascii="Calibri" w:hAnsi="Calibri" w:cs="Calibri" w:eastAsia="Calibri"/>
          <w:color w:val="auto"/>
          <w:spacing w:val="0"/>
          <w:position w:val="0"/>
          <w:sz w:val="22"/>
          <w:shd w:fill="auto" w:val="clear"/>
        </w:rPr>
        <w:t xml:space="preserve">«costly» confrontation with the West, rejecting its dictates. Moreover, it will not be difficult for such a gigantic entity as Russia, with some friendly CIS countries and certain powers «of non-CIS countries», to overcome certain costs of autonomy.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question is political will and determination. The topic of resource provision is secondary in this case. Let me give you an example: in the Republika Srpska in Bosnia, when I asked what was preventing the establishment of a truce in a specific area, I received a significant answer from the militia.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«This mountain, a small mountain, has been known in Serbian chronicles since the Middle Ages. Now she is in the hands of enemies. There is nothing on it </w:t>
      </w:r>
      <w:r>
        <w:rPr>
          <w:rFonts w:ascii="Calibri" w:hAnsi="Calibri" w:cs="Calibri" w:eastAsia="Calibri"/>
          <w:color w:val="auto"/>
          <w:spacing w:val="0"/>
          <w:position w:val="0"/>
          <w:sz w:val="22"/>
          <w:shd w:fill="auto" w:val="clear"/>
        </w:rPr>
        <w:t xml:space="preserve">– no strategic points, no minerals, no industrial enterprises. It's just a piece of land. But a piece of Serbian land. We have already killed several hundred of our soldiers here. We are offered peace in exchange for this damned mountain. But we will not accept such a world. We need a mountain. This useless mountain...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fact of national history or an inch of national territory is quite comparable to the most serious utilitarian, technological, and economic parameters. Moreover, in the case of normal nations they are worth much more </w:t>
      </w:r>
      <w:r>
        <w:rPr>
          <w:rFonts w:ascii="Calibri" w:hAnsi="Calibri" w:cs="Calibri" w:eastAsia="Calibri"/>
          <w:color w:val="auto"/>
          <w:spacing w:val="0"/>
          <w:position w:val="0"/>
          <w:sz w:val="22"/>
          <w:shd w:fill="auto" w:val="clear"/>
        </w:rPr>
        <w:t xml:space="preserv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 last imperative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«Modernization without Westernization». This should become the main slogan «of the new course», which should unite the best forces of both the «conservative» and «reform» camps. This new platform, if thoroughly developed and actively introduced into the mass consciousness, can suddenly clarify many dark moments in our political and economic life. At the same time, the subversive nature of the activities of those forces that deny either the need for reforms (apologists of nostalgia and stagnation), or the need to subordinate these reforms to the national, geopolitical, civilizational and cultural imperative (agents of Western influence) will become obvious. Accordingly, both of them in our critical situation must be taken beyond the political establishment, and the central ideological oneeconomic and conceptual initiative must be delegated to a new creative front «of conservative revolutionaries».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