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L'age d'argent ou l'age mordoree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w:t>
      </w:r>
      <w:r>
        <w:rPr>
          <w:rFonts w:ascii="Calibri" w:hAnsi="Calibri" w:cs="Calibri" w:eastAsia="Calibri"/>
          <w:color w:val="auto"/>
          <w:spacing w:val="0"/>
          <w:position w:val="0"/>
          <w:sz w:val="22"/>
          <w:shd w:fill="auto" w:val="clear"/>
        </w:rPr>
        <w:t xml:space="preserve">– Table of contents </w:t>
      </w:r>
      <w:r>
        <w:rPr>
          <w:rFonts w:ascii="Calibri" w:hAnsi="Calibri" w:cs="Calibri" w:eastAsia="Calibri"/>
          <w:color w:val="auto"/>
          <w:spacing w:val="0"/>
          <w:position w:val="0"/>
          <w:sz w:val="22"/>
          <w:shd w:fill="auto" w:val="clear"/>
        </w:rPr>
        <w:t xml:space="preserve">«Russian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 1997 | Russian Thing, M.,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L'AGE D'OR ou L'AGE MORDOREE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("RED-BROWN SHADE OF THE SILVER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Known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Mikhail Agursky: definition of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Alexander Etkind: 4 features of the Russian intellectual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Eternal paradigm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Wrong heirs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Will there be a Bronze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Known unknown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are devoted to the culture of the Russian Silver Age, especially poetry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the culture of the Silver Age did not fit into official standards sovietism obviously does not need additional evidence </w:t>
      </w:r>
      <w:r>
        <w:rPr>
          <w:rFonts w:ascii="Calibri" w:hAnsi="Calibri" w:cs="Calibri" w:eastAsia="Calibri"/>
          <w:color w:val="auto"/>
          <w:spacing w:val="0"/>
          <w:position w:val="0"/>
          <w:sz w:val="22"/>
          <w:shd w:fill="auto" w:val="clear"/>
        </w:rPr>
        <w:t xml:space="preserve">– Fr persecution (physical and moral) of its representatives after the revolution entire volumes have been written. But there is one more important consideration. This culture it does not fit at all into the norms of Westernist-type liberalism, which became the ersatz ideology of modern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Clarification of this thesis requires some digression.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authors whose works seem fundamental to understanding the issue we raised. Both (albeit to varying degrees) are in position liberal ideology. Both – emigrants from Jewish families. Both – shiny experts in Russian history and Russian culture. We are talking about Mikhail Agursky and Alexandra Etkind.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Mikhail Agursky: definition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was a dissident historian who emigrated to Israel in the 70s. Together with Solzhenitsyn and Shafarevich, he participated in the collection "From Under a block of. But the main work of his life was the book "The Third Rome", part of which was published in Russian in Paris as a separate publication under the title "Ideology of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Agursky's main thesis boils down to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division of Russian society, manifested in the 19th century in the emergence of Slavophiles and the Westerners, in two camps, were not as clear-cut as is customary count. Both camps – both right and left – had a whole range of common values settings and orientations. Slavophiles and later philosophers of the "new religious consciousnesses "starting with Solovyov were not so reactionary and often they were distinguished by radicalism and social nonconformism, completely unconventional for the classic right. On the other hand, and "Russian Westerners" - from Chaadaev through Herzen and all the way to the Bolsheviks and socialists– were by no means classical cosmopolitans and internationalists, but rather they developed within the framework of left-wing nationalism, the most striking example of which given in populism, and later, in the Socialist Revolutionaries. And Bakunin, and Herzen,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Lavrov, and Mikhailovsky and many early Social Democrats, as shown Agursky, were more national revolutionaries than classical Western liberals and in this sense they connected with the Slavophiles. The same, in turn, are critical they belonged to the post-Petrine monarchy and glorified the archaic world of the community holy pre-schismatic Rus', the ideal of a society founded was proclaimed on justice and social solidarity. Both of them advocated for it a kind of paradoxical "Russian paradise", national and universal (messianic), simultaneously. Hatred of capitalism, love of the simple the people and faith in the messianic purpose of Russia were brought together at the level of ideas both right and left, thereby creating the preconditions that later, already in the 20th century, it will be called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Silver Age was the direct heir of this "right-left" national-progressive orientations, which allows you to understand complex and confusing ideological destinies most cultural and political figures of that time. All this is National Bolshevik, conservative-revolutionary field of ideas, intuitions, themes, theories, etc. compiled the living core of the Revolution. The Bolsheviks were only one branch of this powerful one trees. Having received sole power, they found themselves in the position of the only ones the heirs of all these trends that flowed into the new Soviet reality and through those who moved to the Bolsheviks and from the right (specialists, military, officials) and from the non-Marxist left (anarchists, Socialist Revolutionaries, Mensheviks, etc.). Conceptual this evolution received its design in the works of the now forgotten, but very influential at one time, the thinker Nikolai Ustryalovwhich summarized the basic principles national Bolshevism, as well as in publications of left-wing Eurasians.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artistic cross-section of this conservative-revolutionary, national-Bolshevik the movement was given by "Scythianism", the literature of fellow travelers, imagism, and futurism etc., and later became the basis of Soviet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Agursky's amazing discovery is that it is Russian political history, starting with Alexander I (if not from the split itself) it did not develop at all according to the dual logic of "conservatism-progressism" (as in the West). Rather, society and the intelligentsia, enchanted by the Russian with a secret, Russian paradox, they were painfully looking for some unexpected synthesis which would open up a fantastic perspective, would bring back the Golden Age as something ultra-modern and super-archaic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type preceding National Bolshevism proper – is man (people, community, church) in search of the lost sacred. An acute experience this loss – the backbone of the entire psychology and ideology of this direction. That is why the strange, at first glance, transition of the Russians was so easy intellectuals from Marxism to Orthodoxy, and vice versa.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at the opposite pole from this phenomenon there was the opposite one type – establishment man, conformal bearer of the system. He came true in an outwardly Orthodox and conservative nobleman (official, employee) with a European upbringing, but completely separated from the life of the common people. At the same time, this conservative type was quite open to the ideas of market transformations and bourgeois reforms. Ultimately, at this conformist pole as well right and left elements were also combined, only not revolutionary, but evolutionary tolka – sluggish patriotism, combined with frequent stay in the West, external attributes of class and tolerance for the rise of merchants and the creation of bourgeois ones relationships. On a psychological level, we were talking about a type who was completely deaf to sacredness, satisfied with the profane environmentoverall quite appropriate the then pan-European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between these poles – national-revolutionary (often manifested) under the masks of internationalism) and national-conservative (hiding c true cosmopolitanism for oneself) – and passed through the lines of force of secret confrontation although quite often there are active participants in ideological discussions and political movements were not aware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October Revolution, according to Agursky, is a clear victory for the national revolutionary a layer of Russian society, although, naturally, not all components of the previous ones stages and formations found their place in it. Marxist dogmatics accepted as the only and uncontested one, it largely damaged the living and creative development of the main and often most interesting trends in this general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 in this understanding is becoming a kind of common denominator those forces in Russian culture and Russian politics that were fanatically biased in search of the sacred and who, as medieval Gnostics, were not satisfied external hollow forms of pseudo-religious and pseudo-spiritual conformity. This is the search for the lost sacred explains the sympathy of revolutionaries and intellectuals poets of the Silver Age to heresies, Old Believer interpretations, folk life, having preserved many aspects of ancient culture, where they were recognized as sacred all elements of existence, not just temples and icons. For the educated class this is it resulted in a sophiological search or a "new religious consciousness." (Soloviev, Merezhkovsky, Fr. Sergiy Bulgakov, Berdyaev, Bely, Blok, etc.); for people from the folk environment – into sectarianism, heresy, rebellion (Yesenin, Klyuev, Karpov, Klychkov, etc.) But both worlds were closely connected and animated a single "national-Bolshevik" pathos.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Agursky comes to the conclusion: for 74 years the country did not live under Bolshevism and under National Bolshevism, although at some stage they ceased to clearly understand this even the leaders. It is amazing that Agursky himself died on August 21, 1991 in Moscow where he came from Tel Aviv for the "Congress of Compatriots". The death of this brilliant historian exactly coincided with the end of that phenomenon, attentive and to the scrupulous study of which he devoted his whole life – with the end national Bolshevik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Alexander Etkind: 4 features russian intellectual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one came to similar conclusions completely independently and in other ways the most interesting researcher of the same period, Alexander Etkind. He specialized while studying Russian psychoanalysis at the beginning of the century, I came to some very interesting ones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"Sodom and Pischeia" he is detailed and to the highest degree wittily describes the "shadow" moments of the biography of some prominent people figures of the Silver Age – shadowy not in the sense of their "viciousness", and in the sense of their strangeness, incomprehensibility, uncertainty and political "incorrectness".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Etkind's conclusion is extremely interesting. – Most major figures of this era were literally obsessed with four constantly recurring motifs that etkind himself indirectly raises to the same type of mental deviation (that not that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motive – fixation on the problem of gender. Moreover, this problem is practically none of the representatives of the Silver Age dare in a banal way constantly gravitating towards radical and often perverted situations. They are quite diverse – menage a trois (of which the classic examples are the Viardot and Turgenev couple; Merezhkovsky, Gippius and Philosophers; Bricky and Mayakovsky; Blok, Bely and Blok Mendeleev’s wife, etc.), homoeroticism (Kuzmin, Bryusov, Tsvetaeva, Radlova, Akhmatova), orgiasm and ritual gatherings in Vyacheslav Ivanova (with the participation of sectarians), woman worship, masochism and obsession virginity in Solovyov’s followers, theologization of gender in Rozanov, gumilyov’s sadomasochistic motifs, Yesenin’s paneroticism, etc. Even if you discard it a somewhat simplified psychoanalytic interpretation is quite obviousthat the theme of gender is the axis of Silver Age culture. And not just gender, but its deep, metaphysical dimension interests poets and thinkers this era, the piercing intuition of its sacred load, its mysterious a message in need of comprehension, disclosure, implementation. It's ridiculous to count all these are just "deviations". Rather, it is a question-setting about the "norm" in the spiritual sense – gender as a question, as drama, as the most important moment in spiritual and national history.norma "in the spiritual sense – gender as a question, as drama, as the most important moment in spiritual and national history.norma "in the spiritual sense – gender as a question, as drama, as the most important moment in spiritual and national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motive – passion for political extremism. Most of the figures The Silver Age is unconditionally supported by revolutionary and social ones forces. Not just the Bolsheviks, who became the true masters of the situation only after October 17, and even then not immediately. Social Revolutionaries, populists, anarchists naturally, they become the main political environment to which they gravitate poets and thinkers of that era. Everyone dreams of a coup, uprising, rebellion. Even those who did not accept the Bolsheviks often turned their backs on a particular faction A revolution that arrogated to itself the rights to sole power. Social radicalism not from conformity, myopia, irresponsibility or abstractionism. It is an integral characteristic of the Silver Age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motive – nationalism. It manifested itself differently for everyone. Who has - in Black Hundred and Judeophobic forms (Khlebnikov, Klyuev, Yesenin, Karpov, etc etc.), who has – in a softer, cultured form. Etkind gives an episode, when Blok himself expressed rather radically anti-Semitic theses. However, however, however, however, however, however, it's not about anti-Semitism or chauvinism. Obsession with Russia, endless love for land, people, national destiny, its history, its paradox, towards Russian in the global, metaphysical dimension. Everyone was delusional about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motive – mysticism, extreme religiosity, esotericism. This is also a feature – common to absolutely all figures of the Silver Age. Forms could to be anything – from Orthodoxy and deepening into its dogmatics, to heresies, occultism (white Steinerianism), neo-paganism or "national Satanism" (at Bryusov's). And in this matter, just like in all previous ones, the norm there was precisely extreme – not the superficial religiosity of the average person and not pragmatic the atheism of the European layman, but passionate, burning faith in strength and reality the otherworldly, fanatical immersion in the problems of the soul, death, the mystical the meaning of events. It is no coincidence that Rasputin aroused such keen interest the poem was dedicated by Gumilyov), Khlysty, Skoptsy, and other national sectarians.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four motives – pointed eroticism, political extremism, nationalism and esotericism. This is the portrait of a typical representative of Serebryany century (both brilliant and middle, both super-known and forgotten) the result is Etkind. And he quite logically moves from this to the Bolsheviks the psychological type of which turns out to be surprisingly close to the one described above. Only everything is drier and focused on political practice and social practice implementation. Let's remember Chernyshevsky – literary Bolshevik Rakhmetov practices yogic exercises, interested in late Kabbalistic texts Newton, reminds me of an initiate. Vera Pavlovna practices polyandry obsessed with prophetic dreams. And from the historical Bolsheviks. – Trotsky - member of the Masonic lodge "Great East", author of a monograph on the mystical symbolism,written in prison and lost during underground wanderings. Bogdanov – student of the mystic-cosmist Fedorov, who dreamed of being scientific by methods – through blood transfusion (immediately after the revolution he was appointed director of the Institute of Blood Transfusion and died as a result of an experience carried out above oneself) – to achieve physical immortality. Bonch-Bruevich – specialist by sect, which published a special magazine for sectarians "New Dawn" (as echoes the famous magical organization "Golden Dawn"!) with the aim of attracting them to Bolshevism. Kollontai, known for extreme forms of the most unbridled erotic experiences. And finally Lenin himself, supporting the pro-sectarian line of Bonch-Bruevich, who speaks positively about the orgiastic sex and greeted the "Smenovekhovites" and the National Bolsheviks (Ustryalova,Klyuchnikov,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Silver Age – as the era of theorists – is ending. They are coming the harsh everyday life of the "sacred society". Planning and industrialization could not help but give parody features of national implementation mystical, erotic and political utopia.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spiritual, psychological and typological kinship is 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Eternal paradigm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Etkind has very interesting thoughts about the connection between Silver the Golden Age and the Golden Age, the Alexander Age. Same axial motifs, only the form and terminology change. The problem of gender is already clearly visible in Pushkin and Lermontov, and in the next generation Dostoevsky and Chernyshevsky have her it will become almost central. Political extremism – its typical example the Decembrists, with their variety of political utopias, each of which and muravyov, and Pestel, and the Northern Society were saturated in addition, deep national overtones. It falls at the same time and the rise of mysticism – Bible Society, Prince Golitsyn, "Zion herald "and in addition, sectarianism – hoarding and whiplashing – are penetrating to the very top of society (Tatarinova’s esoteric salon, skopets chamberlain Elensky, revival of Freemasonry,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"National Bolshevik" Silver Age only took over the baton of the previous period – Alexander era. And again it comes to light a certain general type, Russian intellectual, national revolutionary, radical and a paradoxalist, artist, politician, conspirator, mystic and... (externally flat look) pervert. You could add, "madman".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there is a relative period between Alexander I and Nicholas II calm, external profanism, in fact, and in this dark age of repression and capitalist reforms (equally disgusting to the national revolutionary soul of the Russians) the line is not interrupted. Are they Slavophiles, Petrashevites, Populists lee, anarchists... The brightest Russian geniuses are attracted to them – where conspiracy, political extremism, fanatical spiritual search, combination nationality and aristocracy, cruelty and compassion, pain and hatred... All Russian culture, except romances and conformist editorials of servile ones the editorials of the official press are imbued with one spirit, one will, one passion. Outside of – boredom of philistinism, routine, half-drying, bureaucracy, french tutors and county balls, Ostrovsky and Chekhov.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Wrong heirs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came to a paradox: the Silver Age, which was cultural the banner of the late Soviet intelligentsia, which prepared morally and ideologically perestroika turned out to be completely incompatible – if you look at the truth in the eye – with those Westernist-liberal norms that have established themselves as the ruling value system in modern Russian society. In some I mean, the political breakthrough outpaced the shifts in culture (Russian intelligentsia) he continues to glorify proto-Bolshevik culture, but in politics it is already comparative for a long time, openly Westernizing liberal-cosmopolitan guidelines have reigned).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Gorbachev, it was a question of pluralism within socialism and (in some) in the sense of) nationalism, –if only because it is a kind of social path Russia in the 20th century was not completely denigrated, – and therefore appeals to Serebryany century buyls are more than justified. The logic was structured like this: a circle of authors The Silver Age was generally pro-socialist, but narrow-minded Marxist dogmatists and alienation in the Soviet system (Stalinism) led to spiritual the Fathers of the Revolution became its victims. Just like later the first galaxy the practitioners of the revolution were destroyed by the second wave. But when in our society there was a leap towards direct and radical liberalism of the Westernists sample (1991 – 1996), the entire cultural picture was distorted beyond recognition. Since then, a strange situation has developed – The Silver Age entirely, and sharply,fell out of the framework of "political correctness" at to the board of liberals, but to reflect and theoretically prepare this step there was no time, no brains. Hence the paradox that has opened up: legacy The Silver Age should be classified as the current patriotic ideology opposition, to the "red-browns", since in general on at the level of the ideological paradigm, they are the ones (red-brown!) and no one others are direct successors of the conceptual formula common to the entire Silver Age –Russian Conservative Revolution, about</w:t>
      </w:r>
      <w:r>
        <w:rPr>
          <w:rFonts w:ascii="Calibri" w:hAnsi="Calibri" w:cs="Calibri" w:eastAsia="Calibri"/>
          <w:color w:val="auto"/>
          <w:spacing w:val="0"/>
          <w:position w:val="0"/>
          <w:sz w:val="22"/>
          <w:shd w:fill="auto" w:val="clear"/>
        </w:rPr>
        <w:t xml:space="preserve">± uniting socialism and nationalism of a special unorthodox and paradoxical kind.legacy The Silver Age should be classified as the current patriotic ideology opposition, to the "red-browns", since in general on at the level of the ideological paradigm, they are the ones (red-brown!) and no one others are direct successors of the conceptual formula common to the entire Silver Age </w:t>
      </w:r>
      <w:r>
        <w:rPr>
          <w:rFonts w:ascii="Calibri" w:hAnsi="Calibri" w:cs="Calibri" w:eastAsia="Calibri"/>
          <w:color w:val="auto"/>
          <w:spacing w:val="0"/>
          <w:position w:val="0"/>
          <w:sz w:val="22"/>
          <w:shd w:fill="auto" w:val="clear"/>
        </w:rPr>
        <w:t xml:space="preserve">–Russian Conservative Revolution, about</w:t>
      </w:r>
      <w:r>
        <w:rPr>
          <w:rFonts w:ascii="Calibri" w:hAnsi="Calibri" w:cs="Calibri" w:eastAsia="Calibri"/>
          <w:color w:val="auto"/>
          <w:spacing w:val="0"/>
          <w:position w:val="0"/>
          <w:sz w:val="22"/>
          <w:shd w:fill="auto" w:val="clear"/>
        </w:rPr>
        <w:t xml:space="preserve">± uniting socialism and nationalism of a special unorthodox and paradoxical kind.legacy The Silver Age should be classified as the current patriotic ideology opposition, to the "red-browns", since in general on at the level of the ideological paradigm, they are the ones (red-brown!) and no one others are direct successors of the conceptual formula common to the entire Silver Age </w:t>
      </w:r>
      <w:r>
        <w:rPr>
          <w:rFonts w:ascii="Calibri" w:hAnsi="Calibri" w:cs="Calibri" w:eastAsia="Calibri"/>
          <w:color w:val="auto"/>
          <w:spacing w:val="0"/>
          <w:position w:val="0"/>
          <w:sz w:val="22"/>
          <w:shd w:fill="auto" w:val="clear"/>
        </w:rPr>
        <w:t xml:space="preserve">–Russian Conservative Revolution, about</w:t>
      </w:r>
      <w:r>
        <w:rPr>
          <w:rFonts w:ascii="Calibri" w:hAnsi="Calibri" w:cs="Calibri" w:eastAsia="Calibri"/>
          <w:color w:val="auto"/>
          <w:spacing w:val="0"/>
          <w:position w:val="0"/>
          <w:sz w:val="22"/>
          <w:shd w:fill="auto" w:val="clear"/>
        </w:rPr>
        <w:t xml:space="preserve">± uniting socialism and nationalism of a special unorthodox and paradoxical kind.about±uniting socialism and nationalism of a special unorthodox and paradoxical kind.about±uniting socialism and nationalism of a special unorthodox and paradoxical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comparing the level of geniuses at the beginning of the century with the creative level today's patriots are completely impossible. But this is out of the question. Continuity here it is conceptual, paradigmatic and, in a sense, potential. It is unlikely that patriots themselves realize what they are the heirs of. In addition, the this connection refers only to the third-putist, innovative, Eurasian orientation sketches of which can be found in the issues of "Day", "Limonka and "Elements". At the same time, many in this camp are "temperament" belong to a completely different </w:t>
      </w:r>
      <w:r>
        <w:rPr>
          <w:rFonts w:ascii="Calibri" w:hAnsi="Calibri" w:cs="Calibri" w:eastAsia="Calibri"/>
          <w:color w:val="auto"/>
          <w:spacing w:val="0"/>
          <w:position w:val="0"/>
          <w:sz w:val="22"/>
          <w:shd w:fill="auto" w:val="clear"/>
        </w:rPr>
        <w:t xml:space="preserve">– banal conservative, bureaucratic, conformist line of both communist and monarchist, Romanov, sample.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is a huge layer of intellectuals who are akin to the meaning that Silver the century is the embodiment of liberal freethinking and democratic impulse I will be forced to somehow react to the fact that in fact, according to Etkind and Agursky, the founders and activists of the Silver Age were the most the natural forerunners of the red-brown ideology, understood in its broadest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democratic intellectuals who left no cultural claims they are now faced with a very difficult task: either debunk their idols and finally and definitely move to the West, assimilating the liberal system landmarks (at the same time, you need to forget about the usual Sartre – "red" - and Heidegger – "brown", about the "new left" and Bunuel, about everything anti-liberal, far-left or nonconformist that is an integral part of a purely Western culture), or, on the contrary, to reconsider its own naive and seemingly externally imposed aggressive liberal democracy richly flavored with Russophobia, and accept National Bolshevism (perhaps in some new, softened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Will there be a Bronze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periodization of Russian culture has a rather harmonious structure: Golden century, Alexander I. Pushkin, etc. Next, the reaction begins with Nicholas I stagnation. Then the Thaw and the Silver Age. Pushkinism. Then there is stagnation again and a space. Now the stagnation is clearly over. The Bronze Age phase is approaching. But nothing seems to foretell this. There is degeneration and despondency all around, stupidity disgusting and insignificant. Mediocrity permeates everything and everyone.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Bronze Age, however, is, according to Hesiod, the age of heroes. Not assigned to mission, chosen and prepared beings, but strong-willed characters, rebelled to Fate without any reason. Heroes, unlike gods, are not they have guaranteed immortality. They wrest it in battle. And at the same time they may lose. The retribution in such cases can be monstrous (remember liver of Prometheus).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Bronze Age may not take place. This is a – function of from the will and presence in Rus' of a certain, special type, needed today relevant, not artificial, spontaneous. If this type appears – Bronze the century has a chance to happen. If not – non-Russian banality and primitive consumer societies will finally swallow a great country and a great people. But there's nothing you can do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paradigm of a potential Bronze Age, however, is already evident today: this is a new version of the same National Bolshevism, which was the grain of Gold and the Silver Ages. This is a necessary condition sine qua non. It's impossible to imagine that the mediocre patriots among the masses will suddenly flare up and give birth from their scarcity environments of geniuses. This is out of the question. It is also unlikely (although not excluded) that some of the most talented "democrats" who fell into these ranks by chance, he will come to his senses and come to his senses. Most likely we need to wait a generation. Having eaten enough of disgusting overseas surrogates and seen enough of American ones vulgarities, Russians will sooner or later be indignant. They will shake themselves up. They will remember about theirs and they will try to understand it and confirm it anew.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not a fact. The coming of the heroes is not recorded in the spirals of history. This is only opportunity, only freedom to choose, freedom to rebel, freedom to love your land and your people are excessive, insane, immoderate, passionate.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 erotic experience. Social extremism. Spiritual fusion with the nation through history, centuries, eras. an uncontrollable craving for spiritual abysses and the secret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Search for the sacred. War on the profane.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Program article written in 1996, first published in 1996.</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