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Elements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moonlight on the seashore among the abandoned lonely lugov, when you are oppressed by bitter thoughts, you may notice that everything things take yellow, bizarre, fantastic forms. Shadows from trees they move either quickly or slowly, back and forth, forming various figures sprawling, spreading on the ground. In years gone by when I was hovering on the wings of my youth, all this made me dream, it seemed strange; now I'm used to it. The wind puts out its yearning notes through the foliage; eagle owl he screams loudly, so those listening to him assume vertical hair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ominous beginning of the eighth fragment of the first "Song of Maldoror". This fragment as a whole amazes with its ideal, inhumanly perfect completeness: Lautreamont’s deep worldview opens up before us this "great unknown" of world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several main versions regarding Lautreamont. It was opened at the beginning of the 20th century, the surrealists recognized him as their forerunner. There is vulgar the opinion that we are talking about a seriously mentally ill person, and some literary scholars his texts are interpreted as a parody of romanticism, a Gothic novel, or like lightweight exercises in dark humor.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however, does not bring us any closer to understanding Lautreamont, who it remains an ominous enigma that fascinates more than one generation of people searching radical answers and unorthodox questions. Let's take a closer look at the one indicated fragment of the first Song of Maldoror, let's get closer to its author, this "child Montevideo", a half-human, half-demon that combined the extreme the cruelty of the Garden, Baudelaire's "Satanism", Rimbaud's dazzling and nerval's despair.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already clear that something terrible must happen in this environment some monstrous, impossible event, the proximity of which casts a shadow paranoia of a gloomy and disturbing halucinative landscape. (When reading lotreamon's description of nature seems to be about the psychedelic a vision more reminiscent of computer graphics than straightforward observing the outside world; one gets the impression that these landscapes painted by him in a place that has nothing to do with the painting depicted.)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appear on this macabre scene now? A vampire? A murderer? Blonde bestia Maldoror? A nimble old woman with a bloody blade? Monster?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This time it will be dogs.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distraught dogs break their chains and run away from distant huts; they run through the fields here and there, suddenly infuriated'.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that nothing foreshadowed such a sharp turn of events; the beginning he assumed an insidious, lurking evil, and not this inexplicably lightning-fast hysteria dogs. But the fact remains: we are talking about suddenly distraught dogs </w:t>
      </w:r>
      <w:r>
        <w:rPr>
          <w:rFonts w:ascii="Calibri" w:hAnsi="Calibri" w:cs="Calibri" w:eastAsia="Calibri"/>
          <w:color w:val="auto"/>
          <w:spacing w:val="0"/>
          <w:position w:val="0"/>
          <w:sz w:val="22"/>
          <w:shd w:fill="auto" w:val="clear"/>
        </w:rPr>
        <w:t xml:space="preserve">– coming down with your dog mind for no reason, no meaning, just like that, suddenly. Against the background ominous shadows and moonlight.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Dogs – signs-creatures of spontaneous awakening, terrible forces without reflection and psychological support. They break into the fabric of the text in spite of the author. It seems that the phrase "then the distraught dogs tear it apart its chains' fell on Lautreamont without warning, from somewhere from outside. Perhaps he planned to describe another macabre, to immerse himself in others contemplating the nightmare. But the dogs –who are these dogs? – insisted on their own, crushing their will the author. These are just images, this is just text, somehow uncertain our ordinary consciousness suggests, already clearly anticipating what it is colliding with with something unusual, scary, beyond the scope of literature, psychology, conventional language of mental constructions. With rigid and three-dimensional, material and physical the reality of Lotreamon's dogs.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"Suddenly they stop, looking around in wild anxiety watery pupils."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picture, there is no doubt that these creatures are dogs – just appeared in the world; they don't behave like rabid animals but as creatures that suddenly and completely unexpectedly woke up to themselves in a space completely different from what is familiar to them. Hence "wild restlessness in watery pupils." Next comes the time for a strange mystery a special ritual in which the born irreplaceable horror will embody its anthem one's own enduringness.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elephants are thrown into the sky before dying in the desert a desperate look, in hopelessness stretching out the trunk and relaxing the inert ones ears and dogs relax their inert ears (anatomical accuracy - A.D.), raise their heads, stretch their necks,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will they start doing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they start barking one after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follows is a series of metaphors for their barking that may serve as a paradigm to describe the indescribable.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start barking one after another like a child screaming from hunger like a cat that has pierced its belly against the ridge of the roof, like a woman gathering give birth like a patient dying in the hospital from the plague, like a young girl singing a sophisticated melody."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metaphorical series puts us in particular relation to sound perception: a gentle female voice and the screams of a cat with torn entrails or wheezing the dying person is lined up in one line only with a being who has the ultimate other a mental constitution rather than an ordinary neuro-emotional system of a man. Even unintelligent babies differentiate between positive and negative sound series – despite all cultural or ethnic characteristics. This means that the author is in the world of otherworldly dogs, where they reign other laws and other compliance. How the dogs are barking, now it’s clear. (I see?) What are they barking 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stars of the north, the stars of the east, the stars of the south, the stars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sequence of mentioning the cardinal directions – at the beginning north, then east, then south, then west. The orientation cross corresponds to polar, annual movement of the sun, counterclockwise. This is a left-handed sign swastikas.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moon, to the mountains, like raised rocks sticking out from afar in the dark;"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comparison of a mountain to a rock is unprecedentedly avant-garde!)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cold air that they inhale with their full lungs and which makes their nostrils flaming and red; to the silence of the night; to the owls whose scythe flight cuts off the tips of their noses and in whose beaks a frog flutters or mouse (living food and so pleasant for chicks); on rabbits appearing and disappearing in the blink of an eye; on a criminal who hastily jumps on to his horse, having committed a crime; on the snakes that the ferns move making dog skins tremble and dog teeth creak; on your own barking that scares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important detail: dogs bark at barking, howl at howling, and are afraid of fear they are going crazy with madness. In the world of absolute aggression, Lautreamont has no initial a point that, as a result of the literary process, was dialectically denied would in the future. This is its essential, radical difference from the surrealists who started with the norm and moved towards madness. Lautreamont starts with madness and moves inside it. This is a special dialectic, accessible only to dogs. Which ones they bark "at the toads they bite with one movement of their jaws (why so far from the swamp?);"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Lautreamont's note, placed in parentheses, shows his indulgence and caring for frivolous readers who come in in search of meaning too much far (from the swamp).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"trees whose barely trembling leaves conceal so many secrets, which they would like to penetrate with their close, intelligent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a direct indication of the emergence of dogs that arose out of nowhere and found themselves in full mind and psychic balance in a world permeated with madness and inexplicability items.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spiders hanging on their huge paws or climbing trees seeking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likely, the spiders managed to sew a web between the dog’s paws for themselves the time they looked intently at the trees, trying to understand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this lasted quite a long time. Maybe a few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crows, who never found prey all day and return to a nest with tired wings; to coastal rocks; to lights flickering on the masts of invisible ships; to the echoing sound of waves; on huge fish that swimming, they show their black backs, and then throw themselves into the abyss, and on the man who made them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Description of barking over. Like a magnetic arrow, aggressive madness the dogs walked through the sectors of the delirium landscape, snatching them from oblivion or the usual inflamed pieces of reality. Emptiness and the myriads that fill it the creatures were examined by the attentive gaze of crazy animals until he stopped at the limit point: "on the person who made them slaves." Here is a crystal expression of metaphysical misanthropy misanthropy, which is the central line in Lautreamont's message. Man is a wrapper of delirium. Inside and outside it is bubbling metaphysical hell, full of vague hints and cutting fear. But man – enslaver psov – found a way to close himself off, to escape from the cry of reality. He thought be safe. He caricatured thought, life, spirit,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Maldoror repeatedly threatened that this would not be in vain for him. Early or later the dogs will rise. A little lower and in this fragment they begin clearly sound threateningly homicidal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they rush through the fields again, jumping over the bloody ones paws through ditches, paths, through arable land, heaps of grass and sticking out cobblestones. It seems that they have fallen into a rage and are looking for a giant body of water to quench your thirst. Unhappy belated traveler! Friends of cemeteries they attack him, tear him to pieces and immediately devour him, splashing blood saliva, since their teeth are just for this purpose. Wild beasts without daring they set off to get closer to take part in eating human meat run to hell until they get out of sight, trembling."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textbook passage depicts what will happen to man and to humanity if they do not immediately change their attitude towards the dogs (to the dogs of Lautreamont; everyone has already realized that we are talking about something completely different from "homework." animals" known as dogs). "Several hours pass, and the dogs, completely exhausted from aimless running, with their tongues sticking out, rush at each other, and not understanding what they are doing, they tear each other to shreds a thousand pieces at incredible speed."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infernal liturgy is over. Dogs, emerging from the life-giving the darknesses of non-existence, having done everything they could, disappeared. This is how the seizure goes away epilepsy, the roll of halucinogens, the movement of the threads of life in the tissues of a walking corpse. The dogs ate each other. They had no other choice. Otherwise, Lautreamont has nowhere to put them it would be a child. They broke all the chains at the very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cycle of aggression is over. This is followed by decoding by Lautreamont himself the metaphysical meaning of what happened.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don't act like that because of cruelty. One day mother with glass she told me with her eyes: "When you lie in your crib and hear barking dogs in distant fields, hide under a blanket and don't try to imagine what's going on there. They are obsessed with an insatiable thirst for infinity, like you like me, like all mortals with pale and elongated faces. However, come here to the window and watch this performance, it has a special subtlety'. Since then I have had great respect for the desire for death. I, like dogs, feel the need in infinity... But I can't, I can't satisfy this need! I was told that I am – the son of a man and a woman. It's quite strange... I thought, that I am something more! On the other hand, what difference does it make where I came from? If it depended on my will, I would prefer to be the son of a female shark whose hunger – friend of the storm, and the tiger,known for its cruelty: then I was I wouldn't be so angry."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Thirst for infinity. It's a basic pulse, a high voltage current, enlightening and striking random creatures of the nightmare world. Occasionally. Like lightning. How instant razor cut. The mystery of the dogs has become clearer. Something more, than their creature moved inside them, dousing them with cold and throwing them into a frenzy whirlpool of all-destruction. Dogs – thoughts of Shiva, Bloody, red-brown. Shiva eternal, hidden, omnipresent. Maldoror had a very good one mother. Giving in to pedagogical instinct, she decided to explain in the end the child has the meaning of infinity and allowed him to observe homicide and subsequent collective suicide of dogs. She instilled in him "respect for the desire to death "and" the need for infinity. Somehow by itself this suggests that this amazing woman is somewhat reminiscent of Kali shiva's wife. After all, perhapsonly this Lady is truly more terrible than the living one the corpses of shipwrecked sharks.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Lautreamont goes on to describe Maldoror's existence in the cave.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when my neck can no longer move in one and the same volume in the same direction it freezes to rotate in the opposite direction, I suddenly I glance at the horizon, visible through the cracks still remaining among branches that tightly covered the entrance to the cave: I don’t see anything! Nothing... how it’s as if there are no these fields dancing along with the trees and with long lines birds cutting through the air. It's muddying my blood, my brain... Who beats me on the head with an iron rod, like a hammer hitting an anvil?'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Thirsty for infinity sooner or later, but comes to Nothing to his taste, to his absolute, final element. These fields and trees not really. They left long ago along with the dogs torn to shreds. The dogs dragged them with them into the funnel of eternity, turning the landscape inside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blow of a hammer cannot kill, just as clean air, full, cannot revive morning ozone.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cet ecume...". "Nothing, that foam...." (Mallyarme).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j-le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(Dossier «Terrorism»), 1995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