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Catechon and Revolution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Catechon and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Third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Split as a national paradigm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Bolsheviks and their predecessors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Legacy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Third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Russian National Bolshevism goes deep into Russian history. And despite the fact that, apparently, National Bolshevism </w:t>
      </w:r>
      <w:r>
        <w:rPr>
          <w:rFonts w:ascii="Calibri" w:hAnsi="Calibri" w:cs="Calibri" w:eastAsia="Calibri"/>
          <w:color w:val="auto"/>
          <w:spacing w:val="0"/>
          <w:position w:val="0"/>
          <w:sz w:val="22"/>
          <w:shd w:fill="auto" w:val="clear"/>
        </w:rPr>
        <w:t xml:space="preserve">– is a very phenomenon modern and using "progressive" Western terminology the spirit and its content are as ancient as the Russian people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 Bolshevism – is a modernist expression of the Messianic the aspirations inherent in the Russian people since the fall of Constantinople, but expressed at the same time in socio-economic ideas about creation in Russia, an eschatological society based on the principles of justice truth, equality and other attributes of the "millennial kingdom", translated into the latest socio-political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messianism dates back to the 15th century, i.e. to the moment when the last only Holy Rus' remained a powerful Orthodox power, and in accordance with the Orthodox teaching about symphony, the Russian people and the Russian Tsar adopted it byzantium has a calling to "serve as an obstacle to the coming of the son of destruction.". Holy Rus' became "holy", and the Russian people turned into God-bearers strictly in the 15th century. These are not emotions or an official doctrine of strengthening the national independence – is completely obvious and strictly orthodox theological fact of Orthodox religion. Elder Filofey's formula "Moscow "The Third Rome" is the basis of Russian church identity, predetermined the very identity of the national soul of Russians. "Being Russian" with the time of the fall of the Byzantine Empire means "be chosen for apocalyptic confrontation with liberated Satan directly before the End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it is the fact of full-fledged Orthodox statehood that is emphasized with an Orthodox Patriarch and an Orthodox Tsar at the head, and statehood not dependent either geopolitically, spiritually, or culturally on any there were no external factors. Such chosenness is eschatological messianism.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distinguish the eschatological function of the last Orthodox empire "catechon", "containing" from the "2nd Epistle of St. apostle Paul to the Thessalonians, from Chiliasm, i.e. ideas of the "millennium kingdom' which, according to Judaic doctrine, must come in the future. In fact, the Orthodox Church teaches that "millennial the Kingdom' has already been realized after the arrival of Jesus Christ in Byzantium Empires. And this "New Empire" – with its capital in Constantinople, "New Rome" – was a wonderful time when the dragon, ancient the serpent was tied up. The fall of Byzantium was the end of the Millennium Kingdom and only Orthodox Russia, having adopted this mission from New Rome, became a for some time a stronghold of orthodoxy in the world of general apostasy.Holy Rus' (Third Rome) was, as it were, a wonderful extension of the "thousand-year kingdom", but not at all in its heyday or beginning, but, in a sense, after it the end, as its paradoxical preservation on a special God-chosen, providential territories, in the geopolitical 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seal of the Third Rome is in the soul of every Russian. This is the central paradigm our historical consciousness. And here it is important to emphasize the closest the connection between the national-state factor and the eschatological and metaphysical the truth of the Orthodox faith. In other words, already in their most original ones in forms, Russian national identity is directly associated with mystical self-awareness and an esoteric understanding of social and political factors. Holy Rus' is not just one of the states, and Russians are not just one of the Orthodox peoples with their own heroes, legends, unique institutions and customs. This is the only New Israel on earth that became so strictly in the middle 15th century, but chosen to fulfill his mission from the century. Therefore, the social life of Russians should be based on something "fantastic" a unique componenton Christ's Truth and the Tabor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Split as a national paradigm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"chosenness" of the Third Rome is not complacent, rather alarming, full of premonitions of disaster. After all, Rus' is not the beginning of the "millennial." kingdoms', and its end, immediately preceding the coming of the Antichrist. The split is this catastrophe. It's not about who was historically right - niconians or "zealots of ancient piety.". The point is that the split was followed by a real desacralization of Rus', a clear withdrawal from the messianic role. The Russian Patriarchate is cancelled, the capital is moved from the Third Rome to the graceless swamps of the western outskirts. Russia is splitting. Its national-political structure is splitting, and henceforth remains bifurcated messianic spirit. From now on, New Israel exists simultaneously in two forms - conservative and revolutionary. On the one hand, the Tsar, the state, is official church hierarchy,inertially reproducing the external aspects of the Saint Rus', but those who violated not only spirit, but and a letter the Messianic Covenant (even the country receives a new name – Latinized "Russia", instead slavic "Rus"). On the other hand, marginalized people, schismatics, sectarians, conspirators, rebels, revolutionaries. But deep justice their claims and teachings are dressed up as excessive, distorted, and sometimes savage forms. At this pole are also distorted and spirit and letter. Messianic "integrity" broken, split in two. Instead of a single socio-political truth, reflecting a single metaphysical doctrine, two half-truths arise which this doctrine is now divided. Russian Order and Russian Revolt are two essential aspects of the national messianism of our nation. After Peter they become an inseparable couple. Conservatism and Revolution – contrasted and those who fought in mortal battle – stem from a single root, from a fundamental one for Russian history, the ideas of the Third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Conservatives inherit the affirmative, monarchical-inertial aspect this ideology. They are even afraid of raising dangerous questions about Peter and the Peter the Great legitimacy of power from the point of view of full-fledged Orthodox teaching. AND THE this is quite understandable, since such wording alone is inevitable "sedition" and "revolution" follow, a justification for metaphysics "russian revolt". On the other hand, revolutionaries, in fact based on a feeling even more conservative, rather than the most extreme ones conservatives, embarrassed by the catacomb existence, heretical excesses, folk obscurantism, or seduced by Western theories that formulate russian revolutionary thought in terms alien to the national element. Russian Revolution from the times of schism, Pugachevism and later the Decembrists and Populists - right up to the Bolsheviks – expresses his true intuition chaotically, in different voices and confused, but always eschatological and fanatical, national, religious. Against the alienated tsar – "true tsar" (be it Pugachev, Konstantin for the Decembrists, Lenin-Stalin for the Bolsheviks, etc.), against the spoiled faith – true (be it piety, pimping or whiplashing that is more ancient, "Russian Truth" or dictatorship of the proletariat).Ultimately two distorted pictures of a single national socio-political collide with each other ideal – Third Kingdom, society of justice and righteousness, ark salvation in the lost world, in the flood of the Antichrist. This feature is amazing dmitry Merezhkovsky felt it deeply. His plays and novels about Russian stories accurately show the secret connection of Russian monarchs with Russian rebels which had as its culmination Alexander I, the founder and inspirer Secret Society, the main goals of which were the murder of the king and the establishment "people's power"! It is striking that the same paradigm is specific the relationship between power and rebellion in the Russian context can be traced not only in the eras described by Merezhkovsky, – Peter, Paul, Alexander I, the first years reign of Nicholas I, – but also in societies of justice and righteousness, the ark salvation in the lost world, in the flood of the Antichrist. This feature is amazing dmitry Merezhkovsky felt it deeply. His plays and novels about Russian stories accurately show the secret connection of Russian monarchs with Russian rebels which had as its culmination Alexander I, the founder and inspirer Secret Society, the main goals of which were the murder of the king and the establishment "people's power"! It is striking that the same paradigm is specific the relationship between power and rebellion in the Russian context can be traced not only in the eras described by Merezhkovsky, – Peter, Paul, Alexander I, the first years reign of Nicholas I, – but also in societies of justice and righteousness, the ark salvation in the lost world, in the flood of the Antichrist. This feature is amazing dmitry Merezhkovsky felt it deeply. His plays and novels about Russian stories accurately show the secret connection of Russian monarchs with Russian rebels which had as its culmination Alexander I, the founder and inspirer Secret Society, the main goals of which were the murder of the king and the establishment "people's power"! It is striking that the same paradigm is specific the relationship between power and rebellion in the Russian context can be traced not only in the eras described by Merezhkovsky, – Peter, Paul, Alexander I, the first years reign of Nicholas I, – but also in His plays and novels about Russian stories accurately show the secret connection of Russian monarchs with Russian rebels which had as its culmination Alexander I, the founder and inspirer Secret Society, the main goals of which were the murder of the king and the establishment "people's power"! It is striking that the same paradigm is specific the relationship between power and rebellion in the Russian context can be traced not only in the eras described by Merezhkovsky, – Peter, Paul, Alexander I, the first years reign of Nicholas I, – but also in His plays and novels about Russian stories accurately show the secret connection of Russian monarchs with Russian rebels which had as its culmination Alexander I, the founder and inspirer Secret Society, the main goals of which were the murder of the king and the establishment "people's power"! It is striking that the same paradigm is specific the relationship between power and rebellion in the Russian context can be traced not only in the eras described by Merezhkovsky, – Peter, Paul, Alexander I, the first years reign of Nicholas I, – but also in what is the same paradigm of the specific the relationship between power and rebellion in the Russian context can be traced not only in the eras described by Merezhkovsky, – Peter, Paul, Alexander I, the first years reign of Nicholas I, – but also in what is the same paradigm of the specific the relationship between power and rebellion in the Russian context can be traced not only in the eras described by Merezhkovsky, – Peter, Paul, Alexander I, the first years reign of Nicholas I, – but also in all other periods of Romanov and even soviet history of Russia. Merezhkovsky does not describe historical characters but sacred paradigms, and therefore their truth is not a function of historical specifics. Stalin – is the same natural hero of the Kingdom Beast "as representatives of the Romanov dynasty, although he came from the very depths of the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Bolsheviks and their predecessors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return to National Bolshevism. Historically "National Bolsheviks" they called some thinkers of the Russian emigration who recognized the "conservative" the deeply national character of the Bolshevik revolution of 1917 was appreciated it is like an extreme surge of the Russian Messianic Idea. Dialectical approach by Russian history, the split of the messianic complex was clearly revealed Third Rome. External conservatism of Romanov's St. Petersburg tsarism without the inner life of a truly Orthodox "eschatological" catechon, on the one hand, and outwardly illegal, atheistic and non-national but nourished by the oldest fundamental messianism, – "society Truths", "ark of salvation", "land where they do not work laws of Apostasy, Antichrist," – on the other. Both members are insufficientdoomed to constant vicious dualism. Synthesis is necessary, saving compounds of power and rebellion, conservatism (national, religious, state) and revolution (eschatologically pointed, sacrificial, effectively renewing life). But all this is not in airless space abstract, rational socio-political teachings, but under the sign russian truth and in the spirit of the Russian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 was such a synthesis in the eyes of its theorists. Signs he was seen in the transfer of the capital from St. Petersburg to Moscow, in the restoration Patriarchate in Rus', in national-state "rebirth" bolshevik power, in its geopolitical strengthening, etc. National Bolsheviks in many ways they continued Konstantin Leontyev with his famous maxim "socialism + monarchy".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genealogy of Russian Bolshevism, rooted in schism, (not by chance) the Old Believers took such a lively part in financing the RSDLP merchants and sectarian capital in general; Let us also recall the increased attention bolshevik God-seekers and God-builders to Russian sectarianism, especially Bonch-Bruevich), passes through the Rosicrucian Freemasons of the late 18th century, decembrists, populists, etc. And it should be noted that in all these, so apparently different movements clearly show a stable messianic one component, "national utopianism", a living and passionate longing for the "kingdom." salvation, according to the "holy kingdom", "kingdom of God", which, being an absolute reality of life, cannot be an object only a rational transcendental statement or an apophatic sphere faith,but there must be (or become) at the climax of sacred history direct and absolute a fact, the flesh of renewed burning being. And this "Kingdom" together with all its universality and omnihumanity it had an intimately national Russian character, which is not a consequence ethnic pride, but the direct result of loyalty to a full-fledged Orthodox Christian doctrine, especially in its part concerning the eschatological meaning of "Orthodox symphonies" of the authorities and, in general, the apocalyptic function of the "catechon" as Empires, States and, more broadly, people,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eschatological nature of Bolshevism was correctly recognized by such authors like Norman Cohn, Henri Besan</w:t>
      </w:r>
      <w:r>
        <w:rPr>
          <w:rFonts w:ascii="Calibri" w:hAnsi="Calibri" w:cs="Calibri" w:eastAsia="Calibri"/>
          <w:color w:val="auto"/>
          <w:spacing w:val="0"/>
          <w:position w:val="0"/>
          <w:sz w:val="22"/>
          <w:shd w:fill="auto" w:val="clear"/>
        </w:rPr>
        <w:t xml:space="preserve">çon, followed by Igor Shafarevich and others. But most the full picture was given by Mikhail Agursky. Unlike other studies in agursky's text clearly shows sympathy for National Bolshevism and an in-depth understanding of its meaning, while others are content only with the derogatory and a revealing (in their eyes) indication of the irrational nature of eschatologism and messianism in general. This is partly due to political liberalism the anti-socialist orientation of Cohn and Besançon, who, in contrast from Shafarevich, moreover, obvious Russophobes. Agursky, using the method of Cohn and in general, those Western authors who, starting with Auguste Wyatt, became attentive investigate the influence of eschatological ideas (in particular, Joachim's theories) de Flora o "kingdom of the Holy Spirit "etc) on modern externally atheistic culture and ideology, traced national-messianic components he outlined the Russian revolutionary movement several centuries before Marxism a brief history of the "right" origins of Russian communism. In the sense of extensive fact should refer the reader to his work "The Third Rome "(" Third Rome "), part of which was published on russian language in a separate publication ("Ideology of National Bolshevism"). If after Agursky you re-read Merezhkovsky, then it is no coincidence and providential the burden of Russian National Bolshevism will become completely obvious and undeniable the truth.traced the national messianic components he outlined the Russian revolutionary movement several centuries before Marxism a brief history of the "right" origins of Russian communism. In the sense of extensive fact should refer the reader to his work "The Third Rome "(" Third Rome "), part of which was published on russian language in a separate publication ("Ideology of National Bolshevism"). If after Agursky you re-read Merezhkovsky, then it is no coincidence and providential the burden of Russian National Bolshevism will become completely obvious and undeniable the truth.traced the national messianic components he outlined the Russian revolutionary movement several centuries before Marxism a brief history of the "right" origins of Russian communism. In the sense of extensive fact should refer the reader to his work "The Third Rome "(" Third Rome "), part of which was published on russian language in a separate publication ("Ideology of National Bolshevism"). If after Agursky you re-read Merezhkovsky, then it is no coincidence and providential the burden of Russian National Bolshevism will become completely obvious and undeniable the truth.part of which was published on russian language in a separate publication ("Ideology of National Bolshevism"). If after Agursky you re-read Merezhkovsky, then it is no coincidence and providential the burden of Russian National Bolshevism will become completely obvious and undeniable the truth.part of which was published on russian language in a separate publication ("Ideology of National Bolshevism"). If after Agursky you re-read Merezhkovsky, then it is no coincidence and providential the burden of Russian National Bolshevism will become completely obvious and undeniable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Legacy of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recognize the right side in the situation of recent times, there was it would be relatively simple if there were some reliable doctrinal ones for this methods, then the very drama of the Christian understanding of eschatology was pale and lifeless; there would be many more righteous people saved, but many more seduced negligible. If the choice were static </w:t>
      </w:r>
      <w:r>
        <w:rPr>
          <w:rFonts w:ascii="Calibri" w:hAnsi="Calibri" w:cs="Calibri" w:eastAsia="Calibri"/>
          <w:color w:val="auto"/>
          <w:spacing w:val="0"/>
          <w:position w:val="0"/>
          <w:sz w:val="22"/>
          <w:shd w:fill="auto" w:val="clear"/>
        </w:rPr>
        <w:t xml:space="preserve">– between one and the other, between order or rebellion, affirmation or denial, then the structure itself peace would turn out to be a banal mechanism, which could only be generated enough a wretched demiurge, devoid of imagination. Therefore, the moralistic rhetoric of everyone the ideological camps – both revolutionaries and conservatives – are depressing a pathetic impression. Non-reflex monarchism is as absurd as orthodox monarchism communism. Church orthodoxy is often no more convincing than a sectarian. IN THE this is not the fault of the individualsthis is the essence of that most difficult period in which humanity is located in which Russia lives, thinks and makes its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Adequacy is achieved only through incredible spirit when intelligence, intuition, voice of blood, church doctrine, the smallest elements of inherited culture, intense understanding of what is happening with a passionate desire to decipher its meaning – all this together ignites a flame of awakening, heightened by longing for national truth. National the idea of Russia is, of course, dialectical, paradoxical, and its understanding requires colossal work of the soul. On this path, no one should be rejected, not even the strangest and wildest conclusions, apparently. Just banality, calmness, coolness is deadly in this matter. It's better to make a mistake here than to get away with it a cliche, an irresponsible appeal to an ill-conceived self (and, perhaps completely incorrect) concept of some "cultural" and even church authority.The meaning and content of Russian history – question, addressed to everyone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 as a spiritual method, national dialectics, consideration the fate of the Russian people and the Russian state as the messianic chosen path for the eschatological feat of the Orthodox community with all extremes, excesses and paradoxes of translating this unique ideal into a socio-political one substance – is what comes closest to deciphering the mystery of Rus'. And since today is really the time the last one, whoever gets it right, he will do the right thing. And it depends on this action of sons and grandchildren the final destiny of those generations who suffered and burned with great will the Russian will to Truth, transmitted through blood, language, state and culture by the grace of Orthodox baptism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1996, first published in 1997 in j-le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(Dossier «National Bolshevism»)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