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mélange racial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Historien, anthropologue, romancier et journaliste jamaïcain, Joel A. Rogers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est consid</w:t>
      </w:r>
      <w:r>
        <w:rPr>
          <w:rFonts w:ascii="Calibri" w:hAnsi="Calibri" w:cs="Calibri" w:eastAsia="Calibri"/>
          <w:color w:val="auto"/>
          <w:spacing w:val="0"/>
          <w:position w:val="0"/>
          <w:sz w:val="22"/>
          <w:shd w:fill="auto" w:val="clear"/>
        </w:rPr>
        <w:t xml:space="preserve">éré comme le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afrocentrisme. Spécialiste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noirs, on lui doit les premiers travaux sur la présence négroïde sur le continent européen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au XVIIIe siècle et sur la contribution des noirs au développement de la civilisation dite « occidentale » moderne, deux sujets tabous qui, en dépit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antiracisme qui, sans surprise,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 à assimiler la conscience raciale à un « préjugé », lui ont valu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ignoré par un milieu universitaire chargé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le dogme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intellectuelle blanche de la civilisation moderne et le mythe du rôle déterminant, voire exclusif,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 dans la formation de cette monstruosité. Au contraire, les recherches de cet auteur font partie des rarissimes travaux antiracistes qui gagnent à être étudiés par ceux qui ont une conscience raciale, car, a contrario, ils confortent ceux-ci dans leur analyse géostratégique raciale du monde contemporain, dans leur certitude que seule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du point de vue racial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des bouleversements actuels permet de les comprendre exactement.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que nous présentons ci-dessous jette la lumière, a contrario et involontairement,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raisons essentielles pour lesquelles la racaille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haut, fanatique propagatrice du métissage et elle-même métissée, a commencé à remettre à la mode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chez la canaille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bas, à partir de la fin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Comme tous les projets universalistes,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naît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melting-pot et tend naturellement à élargir autant que possible le melting-pot,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caractéristiques principales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à travers les siècles a été son indifférence presque totale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race et de la classe ; la possibilité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donné à tout disciple capable et ambitieux de se hisser au rang le plus élevé possible, indépendamment de sa couleur ou de son statut social. Des esclaves sont devenus sultans, des femmes esclaves favorites du dirigeant et mères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héritiers au trône. À certains moments,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lui-même a détenu un grand pouvoir et a été craint par des hommes libres riches et puissants.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qui était aussi une religion orientale, eut la même attitude à ses débuts. « Dieu, dit saint Paul, a fait tous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sang ». Les distinctions raciales étaient inconnues du christianisme primitif. Les premiers grands dirigeants du christianisme, à côté de Saint-Paul, étaient tous nés dans certaines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où la souche noire était abondante dans la population et étaient très probablement eux-mêmes des noirs. Cela est vrai de saint Augustin, Tertullien, Origène, Cyprien et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Tertullien et saint Athanase (</w:t>
      </w:r>
      <w:r>
        <w:rPr>
          <w:rFonts w:ascii="Calibri" w:hAnsi="Calibri" w:cs="Calibri" w:eastAsia="Calibri"/>
          <w:color w:val="auto"/>
          <w:spacing w:val="0"/>
          <w:position w:val="0"/>
          <w:sz w:val="22"/>
          <w:shd w:fill="auto" w:val="clear"/>
        </w:rPr>
        <w:t xml:space="preserve">296-373</w:t>
      </w:r>
      <w:r>
        <w:rPr>
          <w:rFonts w:ascii="Calibri" w:hAnsi="Calibri" w:cs="Calibri" w:eastAsia="Calibri"/>
          <w:color w:val="auto"/>
          <w:spacing w:val="0"/>
          <w:position w:val="0"/>
          <w:sz w:val="22"/>
          <w:shd w:fill="auto" w:val="clear"/>
        </w:rPr>
        <w:t xml:space="preserve">), étaient certainement des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était Mahomet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Mahomet,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était-il un Arabe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Arabe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Britannica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ème édition) dit des habitants actuels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 une population noire libre très importante et, là encore, par des mariages avec les blancs des régions avoisinantes, elle a rempli 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race mulâtre de toutes les nuances, tant et si bien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les provinces du sud en particulier, la peau blanche est presque une exception. » En Arabie, aucun préjugé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contre les alliances avec des noirs ; aucune ligne sociale ou politique ne sépare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tout lieu de croire que la photo ci-dessus représente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depuis plusieurs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où la population noire du sud-ouest et des blancs, ou des personnes presque blanches, du nord-ouest, se sont rencontrés et ont mêlé leur culture et leur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Mahomet lui-même, selon tous les témoignages, était noir. Un de ses contemporains le décrit comme ayant « une bouche large » « de couleur bleuâtre », « des cheveux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ni raides, ni bouclés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cheveux qui étaient probablement crépus. « Il se trouve que certains indigènes aux traits fortement négroïdes du Soudan ont précisément une peau bleuâtre. La mère de Mahomet était africaine. Son grand-père, Abd al Muttalib, avait la peau « très sombre ». Il aurait pu être un esclave, « Abd » ou « Aabd » signifiait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esclave ». Par conséquent, lorsque Dermengham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dit que la souche nègre « semblait à peine perceptible » chez Mohamed, il a évidemment tort.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premiers disciples de Mahomet étaient des esclaves noirs. Son deuxième converti et ami le plus proche et le plus estimé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mort fut Bilal, un ancien esclave éthiopien. Mahomet avait tant de considération pour Bilal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confia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 entendu le bruit de [ses] sandales devant [lui] au Paradis. Mahomet adopta également comme son propre fils un autre Noir, Zayd Ibn Harithat, son troisième converti, qui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plus grands généraux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Plus tard, pour montrer son respect pour Zayd, il prit comme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celles de Zayd, la belle Zainab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des premières injonctions de Mahomet fut la suivante : « Et parmi ses signes (les signes de Dieu), il y a aussi la Création des cieux et de la Terre, la diversité de vos couleurs et de vos langues. » (Coran, XXX,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Mahomet, était, comme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une terre de mulâtres. Ces mulâtres se considéraient comme supérieurs à la fois aux blancs et aux noirs. Cette caractéristique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propre aux mulâtres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nullement au passé. Certaines anciennes familles mulâtresses des Antilles,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se sentent toujours supérieures aux blancs et aux noirs.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considérait ceux qui avaient la peau blanche comme inférieurs, peut-être vaudrait-il mieux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une certaine répulsion pour la peau blanche,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pratiquement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Sud. Gobineau dit que Mahomet « était naturellement trop favorisé pour montrer une peau blanche à ses disciples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professeur Toynbee dit aussi : « Les Arabes, élément dirigeant du califat des Omeyyades,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 le peuple gens basané » avec une connotation raciale de supériorité et leurs sujets perses et turcs « le peuple roux » avec une connotation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infériorité raciale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Ce sentiment de supériorité de la part de métis était probablement renforcé par la culture très peu développée des pays nordiques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Zenghs, ou Zends, des indigènes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la peau très noire qui furent importés en grand nombre comme esclaves dans les pays arabes, étaient également méprisés, probablement pour la même raison. Un ouvrage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al-Jahiz, un écrivain noir que Christopher Dawson appelle « le plus grand érudit et styliste du neuvième siècle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ne laisse guère de doute là-dessus. Ce livre est intitulé Wa al Kitab Soudan l- Bidan, ou « La supériorité en dignité de la race noire sur la race blanche », un titre qui parle de lui-même. Par « race blanche » il ne faut pas entendre ici les blancs à la peau claire, mais les blancs à la peau foncée et les mulâtres.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certaines régions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en Ethiopie, le blanc à la peau claire est appelé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roux ». En outre, Jahiz, dans son essai, inclut les Indiens parmi les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écrivain de cette époque, al-Mas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ûdî, a beaucoup écrit sur ces noirs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si mal traités par leurs maîtres, dont certains étaient eux-mêmes des noirs,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fomentèrent ce qui fut sans doute la plus grande révolte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plus importante même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Haïti. Sous la conduite de leur chef Al Burkhui (Le prophète voilé),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emparèrent de Bagdad, la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 plus puissant dans le monde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occupèrent pendant treize ans (</w:t>
      </w:r>
      <w:r>
        <w:rPr>
          <w:rFonts w:ascii="Calibri" w:hAnsi="Calibri" w:cs="Calibri" w:eastAsia="Calibri"/>
          <w:color w:val="auto"/>
          <w:spacing w:val="0"/>
          <w:position w:val="0"/>
          <w:sz w:val="22"/>
          <w:shd w:fill="auto" w:val="clear"/>
        </w:rPr>
        <w:t xml:space="preserve">870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Zenghs tu</w:t>
      </w:r>
      <w:r>
        <w:rPr>
          <w:rFonts w:ascii="Calibri" w:hAnsi="Calibri" w:cs="Calibri" w:eastAsia="Calibri"/>
          <w:color w:val="auto"/>
          <w:spacing w:val="0"/>
          <w:position w:val="0"/>
          <w:sz w:val="22"/>
          <w:shd w:fill="auto" w:val="clear"/>
        </w:rPr>
        <w:t xml:space="preserve">èrent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demi-million de leurs oppresseurs, un chiffre énorme pour cette époque. Ils décapitaient leurs maîtres et jetaient leur tête dans les canaux du Tigre, la laissant dériver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parents inquiets qui attendaient en aval de voir à qui ce serait le tour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passages de la littérature arabe révèlent aussi un certain préjugé contre les noirs non métissés. Dans le grand classique de la littérature érotique arabe, Er Roud el aater fi nezaha el khater (Le jardin parfumé), les remarques du Calife sur les prouesses sexuelles du noir Al Durgham dont il est témoin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minutieuse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mène pour découvrir la cause de ses pouvoirs laissent peu de doute à ce sujet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le poète An-Nami, des cheveux gris duquel une personne se moquait en lui disant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lui restait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cheveu noir, lui répondit : « Une épouse africaine noire ne restera pas longtemps dans une maison où la seconde épouse est blanche. » (Notez que « blanc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comme au Brésil, est parfois synonyme de « mulâtre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 Ishak, un poète qui a beaucoup écrit en faveur de son esclave noir Youmn, dit aussi : « Youmn à la peau foncée dit à une personne dont la couleur égalait la blanc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Pourquoi votre visage se vante-t-il de son teint clair ? Pensez-vous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teinte si claire le rende plus digne ? Un grain de beauté de ma couleur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embellirait, mais une trace de blanc sur ma joue la défigurerait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des plus grands de tous les dirigeants orientaux, Antar et Kafur, souffrirent, dans un premier temps, de préjugés raciaux. Antar,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esclave éthiopien,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méprisé par les Bédouins, eux-mêmes négroïdes, en raison de sa négritude. Kafur, « un noir à la peau douce, brillante et très foncée » qui, esclave originaire du Soudan, devint plus tard souverain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de la Syrie,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été raillé par ses compagnons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appelé « la lune des ténèbres » par le célèbre poète al-Mutanabbi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noire mais belle » montre également une certaine opposition au noir. Ce sentiment existe toujours dans une certaine mesure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Je me souviens avoir vu une fois au Caire un homme très noir aux cheveux courts crépus, mais avec un profil presque grec. Comme ce type racial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inconnu,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demandé à mon compagnon, un Bédouin, au moins aux trois quarts noir lui-même,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un Égyptien. « Non, répondit-il,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les Égyptiens appellent un bougnoule. » Il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que son père avait des gens comme lui comme esclaves, mais a ajouté rapidement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très bien traités.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préjugé contre les blancs non métissés et les noirs non métissés a longtemps existé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aussi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Gleichen a fait observer justement que les Éthiopiens « détestent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 » et font tout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reste hors de leur pays. Les Amharas, qui, en général, ressemblent plus aux Noirs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plupart des Afro-Américains, méprisent les Chankalas, un peuple noir archaïque. Un bon nombre de grands Éthiopiens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Chankala. Il en fut ainsi du grand empereur Ménélik, dont la peau était aussi noire que le charbon. Sa mère, Edgig-aiehou, était une esclave Chankala. En Égypte aussi, des Noirs à la peau foncée,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arborant même leurs signes tribaux, occupent un rang élevé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égyptienne. Le chambellan de feu le roi Fouad était un noir, Sammi Bey, tandis que le Premier ministre, Nahas Pacha, était un mulâtre. En bref, le préjugé contre les personnes de couleur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pas de la même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aux États-Unis. 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culturel plutôt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racial. Il fait penser au préjugé que les nègres du Nord ont pour la plupart de ceux du Sud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couleur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été un obstacle sérieux dans les pays musulmans, ni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Plusieurs des dirigeants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musulman au sommet de sa gloire ne furent pas seulement des mulâtres, mais des noirs. 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était Ibrahim al-Mahdi (le chanteur le plus célèbre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le demi-frère de Haroun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Rachid, le calife des Mille et Une Nuits. Ibrahim se qualifie lui-m</w:t>
      </w:r>
      <w:r>
        <w:rPr>
          <w:rFonts w:ascii="Calibri" w:hAnsi="Calibri" w:cs="Calibri" w:eastAsia="Calibri"/>
          <w:color w:val="auto"/>
          <w:spacing w:val="0"/>
          <w:position w:val="0"/>
          <w:sz w:val="22"/>
          <w:shd w:fill="auto" w:val="clear"/>
        </w:rPr>
        <w:t xml:space="preserve">ême de « nègre » dans son autobiographie.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oncle et rival au trône, Mamoun le Grand, se qualifie lui aussi de « nègre ». La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Ibrahim était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de Perse. Ibn Khallikan, historien arabe du XIIIe siècle, dit de Ibrahim que, « Etant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teint foncé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hérité de sa mère, Shikla ou Shakla, une négresse, il reçut le nom de Al-Thinnin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Dragon (en raison de sa taille et de la noirceur de sa peau). Il fut proclam</w:t>
      </w:r>
      <w:r>
        <w:rPr>
          <w:rFonts w:ascii="Calibri" w:hAnsi="Calibri" w:cs="Calibri" w:eastAsia="Calibri"/>
          <w:color w:val="auto"/>
          <w:spacing w:val="0"/>
          <w:position w:val="0"/>
          <w:sz w:val="22"/>
          <w:shd w:fill="auto" w:val="clear"/>
        </w:rPr>
        <w:t xml:space="preserve">é calife à Bagdad sous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Moubarak (Le Saint)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Au moins deux des autres califes, al-Muktafi et Rachid, eurent une mère noire,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Suyuti.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renommé Kafur, souverain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était un esclave nègre lippu de naissance chankala ; Haroun al-Rachid fit de Khusabeb, un autre ancien esclave noir, le maître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Mahmud de Ghazni, le plus grand des conquérants musulmans, était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Mamelouks, dont certains étaient des esclaves blancs du Caucase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des esclaves noirs du Soudan, dirigèrent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pendant trois siècles (</w:t>
      </w:r>
      <w:r>
        <w:rPr>
          <w:rFonts w:ascii="Calibri" w:hAnsi="Calibri" w:cs="Calibri" w:eastAsia="Calibri"/>
          <w:color w:val="auto"/>
          <w:spacing w:val="0"/>
          <w:position w:val="0"/>
          <w:sz w:val="22"/>
          <w:shd w:fill="auto" w:val="clear"/>
        </w:rPr>
        <w:t xml:space="preserve">1250-1517</w:t>
      </w:r>
      <w:r>
        <w:rPr>
          <w:rFonts w:ascii="Calibri" w:hAnsi="Calibri" w:cs="Calibri" w:eastAsia="Calibri"/>
          <w:color w:val="auto"/>
          <w:spacing w:val="0"/>
          <w:position w:val="0"/>
          <w:sz w:val="22"/>
          <w:shd w:fill="auto" w:val="clear"/>
        </w:rPr>
        <w:t xml:space="preserve">) et avaient toujours beaucoup de pouvoir, lorsque Napoléon envahit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musulmane aussi eut beaucoup de grands dirigeants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noire, dont Malik Ambar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ancien esclave, qui devint Premier Ministre du sultanat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Ahmadnagar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Malik Andeel, un autre ancien esclave, sultan du Bengale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nababs, grands princes musulmans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étaient de souche éthiopienne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Ils furent extrêmement puissants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noir au premier rang pour ses aptitudes sexuelles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relations sexuelles, les noirs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ostracisés non plus. Les noirs, dont certains étaient des eunuques, avaient parfois de grands harems avec des femmes de races diverses.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ceux-ci, Sunbullu (la jacinthe noire), fit cadeau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femmes blanches au sultan.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aptitudes sexuelles, qui sont fort admirées dans le monde arabe,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donna la première place au noir et le fit apparemment sans malice aucune.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 sexuelle décrite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Zohra dans Le Jardin Parfumé,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les hostilités est accordé à Mimoun, un Noir qui, seul, pouvait satisfaire la nymphomane Mouna. Mimoun se surpasse, moyennant quoi la princesse Zohra accorde ses faveurs à son maître et il peut se marier à Mouna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contes arabes aussi les noirs sont généralement réservés aux « reines et aux femmes de haut rang. Dans le classique de la littérature érotique mentionné ci-dessus de Cheikh Nafzawi se trouve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noir al-Durgham et de la belle al-Budoor, dans laquelle certaines des plus grandes femmes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comme celles du Premier ministre, du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du trésorier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la propre fille du calife se rencontrent, dans des scènes de splendeur orientale, pour profiter des étreintes sexuelles de vigoureux noirs. Al Durgham avait des femmes « que même le roi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dans son palais ». En fait, les noirs, dans les harems, étaient surchargés de travail sous tous les rapports. Comme al-Durgham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chanté,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 les noirs , sommes comblés par les femmes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craignons pas leurs ruses, aussi subtiles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Richard Burton, dans une traduction anglaise de cet ouvrage, déclare que ces scènes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de singulier. Il ajoute : « la société cairote des années </w:t>
      </w:r>
      <w:r>
        <w:rPr>
          <w:rFonts w:ascii="Calibri" w:hAnsi="Calibri" w:cs="Calibri" w:eastAsia="Calibri"/>
          <w:color w:val="auto"/>
          <w:spacing w:val="0"/>
          <w:position w:val="0"/>
          <w:sz w:val="22"/>
          <w:shd w:fill="auto" w:val="clear"/>
        </w:rPr>
        <w:t xml:space="preserve">1860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étouffer un grand scandale sur les prouesses sexuelles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Noir qui avait la charge du harem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pacha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avait supplanté son propriétaire dans ses devoirs conjugaux, à la satisfaction profonde des femmes lascives du ménage. » Le pacha, paraît-il, croyait avoir acheté un eunuque noir, mais il avait été dupé par le marchand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traduction de Burton des Mille et Une Nuits contient plusieurs histoires qui sont généralement expurgées,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roi Shahryar et de ses frères,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eunuque Buhkayt,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Al Yémen et ses six filles esclaves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prince ensorcelé. Dans la première histoire, les dames de compagnie de la reine, des femmes qui sont blanches ou presque blanches, vont dans le jardin et chacune choisit comme partenaire un homme de la même couleur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mais la reine choisit un noir à la peau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ébène, sur lequel elle déverse toute son affection. Mais la reine, qui « était restée seule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 : « Viens ici, approche-toi de moi, Oh mon seigneur Saeed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alors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élança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arbres un grand Noir baveux aux yeux révulsés, un spectacle vraiment abominable.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avança hardiment vers elle et lui sauta au cou, alors 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à mettre entre toutes les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note à la deuxième histoire, dans laquelle la fille du maître se donne à un noir, Burton déclare : « Cette familiarité avec de jeunes esclaves noirs est commun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se termine souvent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mon temps, aucun musulman indien honnête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emmené ses femmes avec lui à Zanzibar en raison des énormes tentations auxquelles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exposaient sur cette île. » (Burton se réfère ici aux hommes noirs musclés qui erraient nus dans les rues)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Napoléon sur le mélange racial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Napoléon envahit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en </w:t>
      </w:r>
      <w:r>
        <w:rPr>
          <w:rFonts w:ascii="Calibri" w:hAnsi="Calibri" w:cs="Calibri" w:eastAsia="Calibri"/>
          <w:color w:val="auto"/>
          <w:spacing w:val="0"/>
          <w:position w:val="0"/>
          <w:sz w:val="22"/>
          <w:shd w:fill="auto" w:val="clear"/>
        </w:rPr>
        <w:t xml:space="preserve">1798 </w:t>
      </w:r>
      <w:r>
        <w:rPr>
          <w:rFonts w:ascii="Calibri" w:hAnsi="Calibri" w:cs="Calibri" w:eastAsia="Calibri"/>
          <w:color w:val="auto"/>
          <w:spacing w:val="0"/>
          <w:position w:val="0"/>
          <w:sz w:val="22"/>
          <w:shd w:fill="auto" w:val="clear"/>
        </w:rPr>
        <w:t xml:space="preserve">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aperçut que les différentes races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vivaient en harmonie en Islam, tandis que, dans la Haïti chrétienne, les blancs, les mulâtres et les noirs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entre-tuaient, il fut tellement impressionné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essaya de faire des lois pour y introduire le mélange racial. Il écrivit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sont habitées par plusieurs couleurs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la polygamie est le seul moyen efficace de les confondre pour que le blanc ne persécute pas le noir, ou le noir, le blanc. La polygamie les fait naître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mère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père. Le noir et le blanc étant frères, sont assis et se voient à la même table. Aussi en Orient, aucune couleur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 la supériorité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législateurs ont pensé que pour que les blancs ne fussent pas ennemis des noirs, les noirs des blancs, les cuivrés des uns et des autres, il fallait les faire tous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famille, et lutter ainsi contre ce penchant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haïr tout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lui. Mahomet pensa que quatre femmes étaient suffisantes pour atteindre cet objectif, parce que chaque homme pouvait avoir une blanche, une noire, une cuivrée et une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couleur.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voudra, dans nos colonies, donner la liberté aux noirs, et détruire les préjugés des couleurs, il faudra que le législateur autorise la polygamie et permette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à la fois une femme blanche, une noire et une mulâtre. Dès lors les différentes couleurs faisant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famille seront confondues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chacune ; sans cela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obtiendra jamais de résultats. Les noirs seront ou plus nombreux ou plus habiles, et alors ils tiendront les blancs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abaissement : et vice-versa.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suite de ce principe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couleurs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établie la polygamie,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aucune différence entre les individus composant la maison des mamelouks. Un esclave noir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bey avait acheté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caravane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devenait katchef et égal au beau mamelouk blanc, originaire de Circassie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soupçonnât pas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put en être autrement.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Orient,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eu le même caractère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est celui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sainte;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hérite de son maître, il épouse sa fille. La plupart des pachas ont été esclaves; grand nombre de grands vizirs, tous les Mamelouks, Ali-Bey, Mourad-Bey,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et ont commencé par remplir les plus bas offices dans la maison de leur maître, et se sont élevés par leur mérite ou la faveur. En Occident,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fut toujours au-dessous du domestique; il occupait le dernier rang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Bref, le noir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discrimination fondée sur la seule couleur de peau dans aucune phase du mahométisme.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est le plus grand et le plus libre de tous les grands melting-pots. Et il a porté le mélange racial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plus vaste empire que le monde ait jamais connu. Au sommet de sa puissance,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du centre de la France au sud de la Méditerranée, sur les deux rives de cette mer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Levant et de là,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la Chine et les îles du Pacifique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Russie asiatique.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sultans dans cette vaste région étaient de toutes les couleurs, du blond au charbon noir et il y avait des femmes de toutes les couleurs dans leurs harems.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a fait des prisonniers blancs des deux sexes en Europe et les a dispersés en Afrique du Nord et en Asie et, simultanément, il a dispersé des captifs noirs des deux sexes en Europe et en Asie. Avec le temps, les différences de couleur entre les musulmans en sont venues à compter aussi peu que les différentes couleurs des fleurs dans un jardin de fleurs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sang négroïde, plus ou moins prédominant, coule dans les veines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musulmans. Comme le dit Keane, « Tous ceux qui acceptèrent le Coran se mêlèrent aux vainqueurs pour former une population qui avait en commun un sang négroïde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cet empire fondé par le noir Mahomet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bâtards bruns, jaunes et blancs qui fit sortir la fière Europe du sommeil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des ténèbres et jeta les bases de sa culture actuelle. La science moderne doit beaucoup aux grands chimistes, architectes, mathématiciens, médecins et scientifiques arabes.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composition raciale de la population égyptienne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peut se résumer ainsi: Alexandrie et le delta sont un peu plus blanc que noir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européenne ; au Caire, il y a aussi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Européens, mais la population autochtone est mulâtre ; ces mulâtres ont la peau foncée ; à Thèbes, la plupart des habitants sont des mulâtres à la peau plutôt sombre, avec un fort pourcentage de noirs et, au Soudan anglo-égyptien, il y a beaucoup plus de noirs que de mulâtres et très peu de blancs,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européens. Certains de ces noirs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les caractéristiques générales du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 leurs cheveux sont laineux. Un certain nombre de noirs à la peau de jais et aux cheveux crépus ont un profil presque grec. Une composante levantine est également visible dans une partie de la population. Bref, cette population noire est extrêmement métissée.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habitants du sud de la Perse sont encore pour la plupart négroïdes. Certains sont des noirs purs, comme les Bombassis. Les Susiens dans la basse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sont également fortement négroïdes. Dans toute cette région du Proche-Orient, la traite négrière a toujours fourni des noirs « purs » en grand nombre et des noires continuent à entrer dans les harems. Les noirs dans cette région se marient aussi à des femmes blanches.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 Rogers, Sex and Race, Negro-Caucasian Mixing in All Ages and All Lands, Volume I : The Old World. New York, J. A. Rogers,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extrait, trad.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David Samuel, Margoliouth, Mohammed, Londres,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Emile Dermenghem, The Life of Mohamet,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Islamic Review,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juin-juillet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 Study of History, vol. I, Londres,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 </w:t>
      </w:r>
      <w:r>
        <w:rPr>
          <w:rFonts w:ascii="Calibri" w:hAnsi="Calibri" w:cs="Calibri" w:eastAsia="Calibri"/>
          <w:color w:val="auto"/>
          <w:spacing w:val="0"/>
          <w:position w:val="0"/>
          <w:sz w:val="22"/>
          <w:shd w:fill="auto" w:val="clear"/>
        </w:rPr>
        <w:t xml:space="preserve">; voici la citation complète : « Les différentes races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douté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antique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précisément leurs caractères. Sur ce point, sur celui-là seul, leurs traditions sont unanimes. Les blancs se sont fait un Adam et une Ève que Blumenbach aurait déclarés caucasiques ; et un livre, frivole en apparence, mais rempli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observations justes et de faits exacts, Les Mille et Une Nuits, raconte que certains nègres donnent pour noirs Adam et sa femme ; que, ces auteurs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ayant été créés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 Dieu est noir aussi, et les anges de même, et que le prophète de Dieu était naturellement trop favorisé pour montrer une peau blanche à ses disciples.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Intellectual Development of Europe, New York,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Les anciens nordiques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que faire de la « culture » et de ses connaissances et valeurs abstraites, dont le développement dans une société est proportionnel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féminin, lunaire, aphrodisien.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entends le mot « culture », asséna justement Baldur von Shirach en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reprenant la pointe de Friederich Thiemann et joignant le geste à la parole, je sors mon revolver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Making of Europe,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New York,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 Philip Khuri Hitti, History of the Arabs, Londres,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Al-Mas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ûdî, Les Prairies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vol. I, p. </w:t>
      </w:r>
      <w:r>
        <w:rPr>
          <w:rFonts w:ascii="Calibri" w:hAnsi="Calibri" w:cs="Calibri" w:eastAsia="Calibri"/>
          <w:color w:val="auto"/>
          <w:spacing w:val="0"/>
          <w:position w:val="0"/>
          <w:sz w:val="22"/>
          <w:shd w:fill="auto" w:val="clear"/>
        </w:rPr>
        <w:t xml:space="preserve">163-67 </w:t>
      </w:r>
      <w:r>
        <w:rPr>
          <w:rFonts w:ascii="Calibri" w:hAnsi="Calibri" w:cs="Calibri" w:eastAsia="Calibri"/>
          <w:color w:val="auto"/>
          <w:spacing w:val="0"/>
          <w:position w:val="0"/>
          <w:sz w:val="22"/>
          <w:shd w:fill="auto" w:val="clear"/>
        </w:rPr>
        <w:t xml:space="preserve">; vol. Ill, chap.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Philip Khuri Hitti, op. cit.., p. </w:t>
      </w:r>
      <w:r>
        <w:rPr>
          <w:rFonts w:ascii="Calibri" w:hAnsi="Calibri" w:cs="Calibri" w:eastAsia="Calibri"/>
          <w:color w:val="auto"/>
          <w:spacing w:val="0"/>
          <w:position w:val="0"/>
          <w:sz w:val="22"/>
          <w:shd w:fill="auto" w:val="clear"/>
        </w:rPr>
        <w:t xml:space="preserve">467-68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Nefzawi, Le Jardin Parfumé. History of the Negro, pp. </w:t>
      </w:r>
      <w:r>
        <w:rPr>
          <w:rFonts w:ascii="Calibri" w:hAnsi="Calibri" w:cs="Calibri" w:eastAsia="Calibri"/>
          <w:color w:val="auto"/>
          <w:spacing w:val="0"/>
          <w:position w:val="0"/>
          <w:sz w:val="22"/>
          <w:shd w:fill="auto" w:val="clear"/>
        </w:rPr>
        <w:t xml:space="preserve">44-72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Ibn Khallikan, Biographical Dictionary, (trad. MacGuckin de Slane), Vol I no </w:t>
      </w:r>
      <w:r>
        <w:rPr>
          <w:rFonts w:ascii="Calibri" w:hAnsi="Calibri" w:cs="Calibri" w:eastAsia="Calibri"/>
          <w:color w:val="auto"/>
          <w:spacing w:val="0"/>
          <w:position w:val="0"/>
          <w:sz w:val="22"/>
          <w:shd w:fill="auto" w:val="clear"/>
        </w:rPr>
        <w:t xml:space="preserve">32 111</w:t>
      </w:r>
      <w:r>
        <w:rPr>
          <w:rFonts w:ascii="Calibri" w:hAnsi="Calibri" w:cs="Calibri" w:eastAsia="Calibri"/>
          <w:color w:val="auto"/>
          <w:spacing w:val="0"/>
          <w:position w:val="0"/>
          <w:sz w:val="22"/>
          <w:shd w:fill="auto" w:val="clear"/>
        </w:rPr>
        <w:t xml:space="preserve">. Pans, </w:t>
      </w:r>
      <w:r>
        <w:rPr>
          <w:rFonts w:ascii="Calibri" w:hAnsi="Calibri" w:cs="Calibri" w:eastAsia="Calibri"/>
          <w:color w:val="auto"/>
          <w:spacing w:val="0"/>
          <w:position w:val="0"/>
          <w:sz w:val="22"/>
          <w:shd w:fill="auto" w:val="clear"/>
        </w:rPr>
        <w:t xml:space="preserve">1842-71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lbn Khallikan, Biographical Dictionary, (McGuckin de Slane), Vol II, pp </w:t>
      </w:r>
      <w:r>
        <w:rPr>
          <w:rFonts w:ascii="Calibri" w:hAnsi="Calibri" w:cs="Calibri" w:eastAsia="Calibri"/>
          <w:color w:val="auto"/>
          <w:spacing w:val="0"/>
          <w:position w:val="0"/>
          <w:sz w:val="22"/>
          <w:shd w:fill="auto" w:val="clear"/>
        </w:rPr>
        <w:t xml:space="preserve">524 </w:t>
      </w:r>
      <w:r>
        <w:rPr>
          <w:rFonts w:ascii="Calibri" w:hAnsi="Calibri" w:cs="Calibri" w:eastAsia="Calibri"/>
          <w:color w:val="auto"/>
          <w:spacing w:val="0"/>
          <w:position w:val="0"/>
          <w:sz w:val="22"/>
          <w:shd w:fill="auto" w:val="clear"/>
        </w:rPr>
        <w:t xml:space="preserve">et seq., Paris.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Job Ludolphus. A New History of Ethiopia, livre I, chap.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Samuel Smith, Londres, </w:t>
      </w:r>
      <w:r>
        <w:rPr>
          <w:rFonts w:ascii="Calibri" w:hAnsi="Calibri" w:cs="Calibri" w:eastAsia="Calibri"/>
          <w:color w:val="auto"/>
          <w:spacing w:val="0"/>
          <w:position w:val="0"/>
          <w:sz w:val="22"/>
          <w:shd w:fill="auto" w:val="clear"/>
        </w:rPr>
        <w:t xml:space="preserve">1682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lbn Khallikan,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Saadi, Golistan, éd. Sir Edward Arnold, p. </w:t>
      </w:r>
      <w:r>
        <w:rPr>
          <w:rFonts w:ascii="Calibri" w:hAnsi="Calibri" w:cs="Calibri" w:eastAsia="Calibri"/>
          <w:color w:val="auto"/>
          <w:spacing w:val="0"/>
          <w:position w:val="0"/>
          <w:sz w:val="22"/>
          <w:shd w:fill="auto" w:val="clear"/>
        </w:rPr>
        <w:t xml:space="preserve">80-1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Morié, Louis-J.,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Vol. II,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281-297</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 Vol. II.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Vol. IV, p. </w:t>
      </w:r>
      <w:r>
        <w:rPr>
          <w:rFonts w:ascii="Calibri" w:hAnsi="Calibri" w:cs="Calibri" w:eastAsia="Calibri"/>
          <w:color w:val="auto"/>
          <w:spacing w:val="0"/>
          <w:position w:val="0"/>
          <w:sz w:val="22"/>
          <w:shd w:fill="auto" w:val="clear"/>
        </w:rPr>
        <w:t xml:space="preserve">245-60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Mémoires, vol. III. p. </w:t>
      </w:r>
      <w:r>
        <w:rPr>
          <w:rFonts w:ascii="Calibri" w:hAnsi="Calibri" w:cs="Calibri" w:eastAsia="Calibri"/>
          <w:color w:val="auto"/>
          <w:spacing w:val="0"/>
          <w:position w:val="0"/>
          <w:sz w:val="22"/>
          <w:shd w:fill="auto" w:val="clear"/>
        </w:rPr>
        <w:t xml:space="preserve">152-54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259-76</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Il convient de préciser que la population de la péninsule arabique était déjà passablement métissée, selon un auteur cité par Rogers lui-même, Margoliouth.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Augustus Henry Keane, Man, Past and Present, Cambridge,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mélange racial en Afrique du Nord prit une direction presque opposée à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suivit aux Etats-Unis. Au Maghreb, les blancs à la peau claire furent introduits comme esclaves et les blanchesà à la peau claire comme concubines de mulâtres, de blancs à la peau foncée et de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VIIIe siècle, cela faisait probablement des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que ce processus était en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précéda Jules César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première partie du XIXe siècle, les corsaires, qui étaient pour la plupart négroïdes, pillèrent les navires et les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nord des îles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par les Maures en </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 le nombre de prisonniers blancs en Afrique augmenta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Pendant quatre siècles, de </w:t>
      </w:r>
      <w:r>
        <w:rPr>
          <w:rFonts w:ascii="Calibri" w:hAnsi="Calibri" w:cs="Calibri" w:eastAsia="Calibri"/>
          <w:color w:val="auto"/>
          <w:spacing w:val="0"/>
          <w:position w:val="0"/>
          <w:sz w:val="22"/>
          <w:shd w:fill="auto" w:val="clear"/>
        </w:rPr>
        <w:t xml:space="preserve">1400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les souverains européens durent payer la rançon de chrétiens blancs réduits en esclavage en 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Hollande, la Suède, le Danemark,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et même les Etats-Unis, une fois devenus indépendants, durent verser des rançons à ces corsaires négroïdes. Des blancs américains furent capturés en haute mer et emmenés comme esclaves au Soudan. Les États-Unis envoyèrent à plusieurs reprises des navires de guerre en Afrique pour les libérer.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Busnot, envoyé par Louis XIV pour négocier avec Moulay Ismaël, empereur du Maroc, la libération de prisonniers français, évoque leur sort et leur nombre avec compassion. Pidou de Saint-Olon, un autre Français qui se rendit au Maroc à cette époque, dit de Moulay Ismaël : « [Il] fit signe aux esclaves français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 et [ils se jetèrent tous] le ventre à terre à ses pieds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Les Africains traitaient leurs esclaves blancs aussi durement que les colons américains traitaient les noirs, à ceci près que les chrétiens avaient toujours la possibilité de se convertir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un pas que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répugnaient cependant à franchir.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G. Jackson, un autre écrivain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dit : « Ils [les Maures] emmenaient les captifs chrétiens dans le désert pour les vendre sur les différents marchés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tenaient, car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vite rendu compte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inutilisables, ou très inférieurs aux esclaves noirs de Tombouctou. » Après avoir mis trois jours pour se rendre à un marché, cinq, quelquefois deux semaines, à un autre, ils sont enfin mis en vente et les commerçants ambulants juifs, qui viennent de Wedinoon pour vendre leurs marchandises,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arrangent pour les échanger contre du tabac, du sel, des étoffes ou toute autre chose, au gré des circonstances et rentrent à Wedinoon avec leurs achats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Moore déclare : « Toutes les sources historiques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sur le fait que des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chrétiens, pour la plupart britanniques, furent vendus sur le marché aux esclaves blancs de Salli. Les traits de nombreux habitants actuels de cette ville sont distinctement européens. Ici, il semble y avoir moins de mélange avec le sang noir que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villes [de la région]; de nombreux habitants sont aussi blancs que des Européens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Jackson ajoute, sur les métis de cette région : « La couleur de leur peau, à cause des mariages ou des relations sexuelles avec des membres de la race soudanique, a des teintes très variées qui vont du noir au blanc : chaque fois que les gens croisent une Mauresse aux yeux bleus ou gris, il la soupçonne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 descendante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renégat chrétien.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Adolphe Bloch a donné cette description précise de la race actuelle des Maures : « En effet, la race qui a donné naissance aux Marocains ne peut être que celle des Nègres africains, car le même type noir, aux traits plus ou moins caucasiques, se retrouve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Sénégal, sur la rive droite du fleuve, sans compter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aussi été reconnu dans diverses parties du Sahara, au Tafilett, au Touat,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Oued-Righ, au Nefzaouâ, au Fezzan, et de là vient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des Maures noirs qui ont encore des lèvres épaisses, résultant de la descendance négroïde et non du mélange.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Quant aux Maures blancs, basanés ou bronzés, ils ne sont autres (abstraction faite des Arabes) que des proches parents des Maures noirs avec lesquels ils forment des variétés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race; et aussi bien que chez les Européens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voir des blonds, des bruns et des châtains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population, aussi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voir des Marocains de toute couleur dans une même agglomération,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lieu de les regarder comme de véritables mulâtres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 fait que négligent ceux qui parlent de « Hamites ». Le « Hamite » et même le Sémite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donné de mulâtre. Mon impression sur la population des quartiers autochtones des villes marocaines est que, à part les vêtements et les coutumes, elle ressemble beaucoup à celle des quartiers noirs des Etats-Unis.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aussi, un contemporain de Moulai Ismaël, a écrit au sujet des esclaves blancs au Maroc dans le onzième chapitre de Candide. Un des personnages de cette nouvelle est la belle fille du pape Urbain X et de la princesse de Palestrine, qui a été capturée par un corsaire maure, un abominable « Nègre » qui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sa maîtresse et « qui [croit] encore [lui] faire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corsaires maures dominaient les côtes du nord-ouest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Ecosse depuis des siècles. « Allan McRuari, le pirate des Hébrides à la peau noire du XVe siècle, écrit David McRitchie dans un ouvrage sur ces corsaires, est un exemple remarquable de ces envahisseurs noirs ». George Hardy déclare : « Les Merindes (Maures) profitèrent de leur situation maritime pour créer une flotte puissante et livrer un combat acharné aux pays chrétiens de la Méditerranée.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leurs ports partaient des navires armés dotés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équipage à la bravoure attestée et équipés par des sociétés communales. Ces « corsaires » descendaient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improviste sur les côtes ou les îles de la Méditerranée et vendaient comme esclaves les marins et les passagers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capturaient en cours de route. Une véritable terreur régnait dans la Méditerranée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ravagèrent les côtes du Portugal,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et du sud de la France. Et ils poussèrent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Grande-Bretagne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dans son discours du Trône du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1721 </w:t>
      </w:r>
      <w:r>
        <w:rPr>
          <w:rFonts w:ascii="Calibri" w:hAnsi="Calibri" w:cs="Calibri" w:eastAsia="Calibri"/>
          <w:color w:val="auto"/>
          <w:spacing w:val="0"/>
          <w:position w:val="0"/>
          <w:sz w:val="22"/>
          <w:shd w:fill="auto" w:val="clear"/>
        </w:rPr>
        <w:t xml:space="preserve">parle du « grand nombre de mes sujets délivrés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conclu avec Moulay Ismaël Selon C. B. Driscoll, ces corsaires prirent le château de Baltimore en </w:t>
      </w:r>
      <w:r>
        <w:rPr>
          <w:rFonts w:ascii="Calibri" w:hAnsi="Calibri" w:cs="Calibri" w:eastAsia="Calibri"/>
          <w:color w:val="auto"/>
          <w:spacing w:val="0"/>
          <w:position w:val="0"/>
          <w:sz w:val="22"/>
          <w:shd w:fill="auto" w:val="clear"/>
        </w:rPr>
        <w:t xml:space="preserve">1631 </w:t>
      </w:r>
      <w:r>
        <w:rPr>
          <w:rFonts w:ascii="Calibri" w:hAnsi="Calibri" w:cs="Calibri" w:eastAsia="Calibri"/>
          <w:color w:val="auto"/>
          <w:spacing w:val="0"/>
          <w:position w:val="0"/>
          <w:sz w:val="22"/>
          <w:shd w:fill="auto" w:val="clear"/>
        </w:rPr>
        <w:t xml:space="preserve">et leur chef noir, A. H. Krussa, enleva Marie, fille de Sir Fineen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Driscoll, maître du château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de ces femmes blanches européennes se retrouvèrent dans les harems des sultans et y accédèrent à des postes importants.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plus connues fut Shams Ed Douha (Le Soleil du Matin),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préférée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 Hassan Ali, le célèbre « Sultan noir ». Leur tombe commune à Sheila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joyaux architecturaux du Maroc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Moulay Ismaël, le « Louis XIV africain », le plus célèbre souverain du Maroc et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esclave noir au physique ingrat,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grands harems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Busnot qui lui rendit visite affirme que son épouse préférée était une énorme femme aussi noire que le charbon ; sa deuxième favorite une Anglaise qui avait été capturée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quinze ans et la troisième une autre femme noire, dont le fils succéda à Moulay Ismaël.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grand général de Moulay Ismaël fut un Nègre, Empsaël, dont la favorite, Zoraide, était française. Bernardin de Saint-Pierre,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Paul et Virginie,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de ce mariage mixte pour écrire une satire sur le traitement des noirs en Amérique et la conviction des blancs que leur couleur les rend supérieurs. Dans sa pièce Empsaël et Zoraide ou les blancs esclaves des noirs au Maroc, deux des généraux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Empsaël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entretiennent du mariage de leur chef avec une femme blanche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Zoraïde qui est cause des désordres qui arrivent parmi les nôtres. Chaque jour elle obtient pour eux quelque nouvelle grâce auprès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Empsaël. Je ne sais pourquoi notre grand général a épousé une femme de cette couleur.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séduit par quelque charme. Nos femmes noires sont plus belles, mieux faites, plus gaies, plus vives, plus fortes, et cependant plus soumises à leurs maris que les femmes blanches.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Balabou.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mépriser Zoraïde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blanche. Dieu lui a donné une âme comme à moi et à toi.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la méprise pas pour cela. Il suffit quelle soit la femme de notre général. Mais comment peut-il avoir eu si peu de goût ? On voit bien des blancs devenir amoureux des noires, mais bien peu de noirs aimer des blanches.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Balabou.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raison. La couleur noire est la couleur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soleil qui la donne, et 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jamais. La couleur blanche au contraire est une couleur malade qui ne se conserve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Tous ces blancs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ont des visages efféminés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Antillaise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Aimée devint également très influente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Capturée en haute mer en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rentrait en Martinique, elle fut vendue comme esclave. Plus tard, elle fut achetée par le sultan de Turquie et devint la sultane Validé et la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héritier du trône.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Incidemment, Moulay Ismaël fit une offre de mariage à la princesse de Conti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essentiellement, semble-t-il, pour sceller son amitié avec le roi de France. La princesse refusa, arguant que le dirigeant marocain avait déjà suffisamment de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Maroc fut le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mélange de sang noir et de sang blanc aussi important que celui qui se produisit dans le sud des Etats-Unis, à ceci près que ce furent les noirs qui imposèrent leur loi. Mais,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déjà dit,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résulta aucune conséquence fâcheuse pour les blancs, sauf pour ceux qui refusaient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Le grand amiral de Moulay Ismaël fut un blanc, Abdalla Ben Aicha qui captura des centaines de navires européens et fut nommé plus tard ambassadeur à la cour de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Moulay Ismaël fit également venir du Sud à travers le désert des centaines de milliers de noirs non mélangés avec leurs femmes et les installa dans son empire. Il 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une garde prétorienne de </w:t>
      </w:r>
      <w:r>
        <w:rPr>
          <w:rFonts w:ascii="Calibri" w:hAnsi="Calibri" w:cs="Calibri" w:eastAsia="Calibri"/>
          <w:color w:val="auto"/>
          <w:spacing w:val="0"/>
          <w:position w:val="0"/>
          <w:sz w:val="22"/>
          <w:shd w:fill="auto" w:val="clear"/>
        </w:rPr>
        <w:t xml:space="preserve">150 000 </w:t>
      </w:r>
      <w:r>
        <w:rPr>
          <w:rFonts w:ascii="Calibri" w:hAnsi="Calibri" w:cs="Calibri" w:eastAsia="Calibri"/>
          <w:color w:val="auto"/>
          <w:spacing w:val="0"/>
          <w:position w:val="0"/>
          <w:sz w:val="22"/>
          <w:shd w:fill="auto" w:val="clear"/>
        </w:rPr>
        <w:t xml:space="preserve">noirs (les Boukharis) loyaux, avec laquelle il domina ses sujets et ses voisins. Il était défendu à ces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relations avec la population. Après sa mort, ils gouvernèrent longtemps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Moulay Ismaël eut également une armée, plus petite,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blancs.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frère du dernier sultan, qui est toujours vivant, est noir de charbon.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Algérie et Tunis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dit Flournoy du mélange des races au Maroc, à savoir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considérable de la population,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et la famille royale, a du sang noir dans les veines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est également vrai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Algérie et de Tunis, quoique dans une moindre mesure.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nombre de prisonniers blancs furent également emmenés à Alger,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grands bastions des corsaires africains.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Algérie et la Tunisie étaient autrefois sous domination marocaine.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Morgan, dans son History of Barbary and Algiers, évoque Hamida, un « mulâtre », souverain de Ténès, qui conquit Tunis en </w:t>
      </w:r>
      <w:r>
        <w:rPr>
          <w:rFonts w:ascii="Calibri" w:hAnsi="Calibri" w:cs="Calibri" w:eastAsia="Calibri"/>
          <w:color w:val="auto"/>
          <w:spacing w:val="0"/>
          <w:position w:val="0"/>
          <w:sz w:val="22"/>
          <w:shd w:fill="auto" w:val="clear"/>
        </w:rPr>
        <w:t xml:space="preserve">1544 </w:t>
      </w:r>
      <w:r>
        <w:rPr>
          <w:rFonts w:ascii="Calibri" w:hAnsi="Calibri" w:cs="Calibri" w:eastAsia="Calibri"/>
          <w:color w:val="auto"/>
          <w:spacing w:val="0"/>
          <w:position w:val="0"/>
          <w:sz w:val="22"/>
          <w:shd w:fill="auto" w:val="clear"/>
        </w:rPr>
        <w:t xml:space="preserve">et qui était « beau parleur, placide et intrépide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 Il nomme également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dirigeants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Les noirs et les négroïdes constituent toujours la plus grande partie de la population algérienne et en particulier les soldats. La proportion est un peu moindre à Tunis, mais elle est aussi grande ou même plus grande à Tripoli (Libye). Lorsque le regretté professeur H. B. Moens montra au Bey de Tunis des photographies de jeunes filles négro-américaines, il lui demanda : « Comment se fait-il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ressemblent à certains de mes sujets ? » Ce fait est confirmé par les </w:t>
      </w:r>
      <w:r>
        <w:rPr>
          <w:rFonts w:ascii="Calibri" w:hAnsi="Calibri" w:cs="Calibri" w:eastAsia="Calibri"/>
          <w:color w:val="auto"/>
          <w:spacing w:val="0"/>
          <w:position w:val="0"/>
          <w:sz w:val="22"/>
          <w:shd w:fill="auto" w:val="clear"/>
        </w:rPr>
        <w:t xml:space="preserve">174 </w:t>
      </w:r>
      <w:r>
        <w:rPr>
          <w:rFonts w:ascii="Calibri" w:hAnsi="Calibri" w:cs="Calibri" w:eastAsia="Calibri"/>
          <w:color w:val="auto"/>
          <w:spacing w:val="0"/>
          <w:position w:val="0"/>
          <w:sz w:val="22"/>
          <w:shd w:fill="auto" w:val="clear"/>
        </w:rPr>
        <w:t xml:space="preserve">portraits de Nord-Africains reproduits par Bertholon et Chantre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turc)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ou empire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incluait ce qui est maintenant la Turquie asiatique, la Turquie européenne, la Bulgarie, la Grèce, la Roumanie,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Albanie, la Yougoslavie, la Sicile, la pointe de la botte italienne et la Sardaigne, avec Constantinople comme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empire était aussi un grand melting-pot. Arabes, Grecs, Arméniens, Juifs, Nordiques, noirs, tous y étaient réunis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mêlaient. Byzance avait des liens culturels et commerciaux étroits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Les dirigeants byzantins empruntèrent leur titre de Basileus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et prirent en main la christianisation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Plus tard, à la demande de Byzance, Abraha, empereur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envoya une armée au Yémen à travers la mer Rouge à la rescousse des chrétiens persécutés par le souverain juif Dhu Nowas. Cette intervention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guerre qui oppose depuis plus de mille 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et le christianisme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 Runciman dit de la période byzantine que « Les races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monde méditerranéen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amalgamèrent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Byzantins étaient quasiment dépourvus de préjugés raciaux.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Justinien II souleva des protestations,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maria son cuisinier noir à une dame de la noblesse romaine, ce fut, selon lui, pour des raisons qui étaient moins raciales que sociales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grand souverain de Byzance, Nicéphore Phocas (</w:t>
      </w:r>
      <w:r>
        <w:rPr>
          <w:rFonts w:ascii="Calibri" w:hAnsi="Calibri" w:cs="Calibri" w:eastAsia="Calibri"/>
          <w:color w:val="auto"/>
          <w:spacing w:val="0"/>
          <w:position w:val="0"/>
          <w:sz w:val="22"/>
          <w:shd w:fill="auto" w:val="clear"/>
        </w:rPr>
        <w:t xml:space="preserve">912-969</w:t>
      </w:r>
      <w:r>
        <w:rPr>
          <w:rFonts w:ascii="Calibri" w:hAnsi="Calibri" w:cs="Calibri" w:eastAsia="Calibri"/>
          <w:color w:val="auto"/>
          <w:spacing w:val="0"/>
          <w:position w:val="0"/>
          <w:sz w:val="22"/>
          <w:shd w:fill="auto" w:val="clear"/>
        </w:rPr>
        <w:t xml:space="preserve">) fut un arabe noir. Luitprand, évêque de Crémone, qui le rencontra,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 de couleur noire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Quant à la partie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qui allait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Sicile, elle fut longtemps sous la domination des corsaires africains.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904</w:t>
      </w:r>
      <w:r>
        <w:rPr>
          <w:rFonts w:ascii="Calibri" w:hAnsi="Calibri" w:cs="Calibri" w:eastAsia="Calibri"/>
          <w:color w:val="auto"/>
          <w:spacing w:val="0"/>
          <w:position w:val="0"/>
          <w:sz w:val="22"/>
          <w:shd w:fill="auto" w:val="clear"/>
        </w:rPr>
        <w:t xml:space="preserve">, Léon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 envahit le sud de la Grèce avec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navires et </w:t>
      </w:r>
      <w:r>
        <w:rPr>
          <w:rFonts w:ascii="Calibri" w:hAnsi="Calibri" w:cs="Calibri" w:eastAsia="Calibri"/>
          <w:color w:val="auto"/>
          <w:spacing w:val="0"/>
          <w:position w:val="0"/>
          <w:sz w:val="22"/>
          <w:shd w:fill="auto" w:val="clear"/>
        </w:rPr>
        <w:t xml:space="preserve">10 800 </w:t>
      </w:r>
      <w:r>
        <w:rPr>
          <w:rFonts w:ascii="Calibri" w:hAnsi="Calibri" w:cs="Calibri" w:eastAsia="Calibri"/>
          <w:color w:val="auto"/>
          <w:spacing w:val="0"/>
          <w:position w:val="0"/>
          <w:sz w:val="22"/>
          <w:shd w:fill="auto" w:val="clear"/>
        </w:rPr>
        <w:t xml:space="preserve">noirs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Nicéphore Phocas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chasse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Les rois grecs portent toujours le titre de Basileus.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1453</w:t>
      </w:r>
      <w:r>
        <w:rPr>
          <w:rFonts w:ascii="Calibri" w:hAnsi="Calibri" w:cs="Calibri" w:eastAsia="Calibri"/>
          <w:color w:val="auto"/>
          <w:spacing w:val="0"/>
          <w:position w:val="0"/>
          <w:sz w:val="22"/>
          <w:shd w:fill="auto" w:val="clear"/>
        </w:rPr>
        <w:t xml:space="preserve">, Constantinople, la capitale et le dernier bastion du christianisme en Orient, fut prise par les Turcs. Sous les Turcs, les noirs accédèrent aux postes les plus élevés. Certains de leurs plus vaillants généraux furent des noirs. Ce fut un nègre gigantesque, Hassan, qui fut le premier à gravir les murs de Constantinople pendant le siège et à y ouvrir la brèche qui permit aux Turcs de la prendre. Plus tard, les Turcs pénétrèrent en Hongrie, en Suisse et en Autriche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portes de Vienne, mêlant leur sang à celui des vaincus dans leur avance. Le sang négroïde visible chez un certain nombre de Hongrois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Autrichiens est sans doute dû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turque.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ligne généalogique de Goethe, le plus grand de tous les écrivains allemands, remonte à ce stock négroïde turc. En outre, il y a deux Mohrs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nègres » en allemand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son arbre g</w:t>
      </w:r>
      <w:r>
        <w:rPr>
          <w:rFonts w:ascii="Calibri" w:hAnsi="Calibri" w:cs="Calibri" w:eastAsia="Calibri"/>
          <w:color w:val="auto"/>
          <w:spacing w:val="0"/>
          <w:position w:val="0"/>
          <w:sz w:val="22"/>
          <w:shd w:fill="auto" w:val="clear"/>
        </w:rPr>
        <w:t xml:space="preserve">énéalogique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a). Goethe était basané et avait les lèvres charnues, comme le montrent surtout ses premiers portraits. Quant aux Bulgares, ce mot lui-même signifie « le peuple noir ». Ceux qui ont voyagé dans cette région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frappés par les traits négroïdes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ses 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noirs, principalement des femmes, furent amenés en grand nombre du Soudan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dans les harems turcs. Le sultan Abdul-Hamid aimait tellement les nègres que,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des noirs en Egypte fut condamné, il fonda un village turc entièrement composé de noirs « purs » dont il fit ses serviteurs et ses eunuques.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des nègres turcs jouirent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quasi royal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il ne manquait que le titre pour être sultans.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par le fait que les noirs étaient fort réputés pour leur fidélité.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nombre de noirs africains se sont également rendus en Inde en tant que mercenaires, esclaves ou commerçants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y devinrent premiers ministres, grands généraux, grands amiraux et, pour plusieurs, de grands sultans. Les Nababs, ou nabobs,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éthiopienne.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ardeur au travail, la compétence et le sens politique des Ethiopiens contribuèrent largement à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le pays riche et prospère que les Portugais et, plus tard, les Français et les Anglais trouvèrent à leur arrivée dans cette partie du monde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plus grands des dirigeants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fut Malik Ambar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gouverneur de Bombay et du Deccan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mort en </w:t>
      </w:r>
      <w:r>
        <w:rPr>
          <w:rFonts w:ascii="Calibri" w:hAnsi="Calibri" w:cs="Calibri" w:eastAsia="Calibri"/>
          <w:color w:val="auto"/>
          <w:spacing w:val="0"/>
          <w:position w:val="0"/>
          <w:sz w:val="22"/>
          <w:shd w:fill="auto" w:val="clear"/>
        </w:rPr>
        <w:t xml:space="preserve">1628</w:t>
      </w:r>
      <w:r>
        <w:rPr>
          <w:rFonts w:ascii="Calibri" w:hAnsi="Calibri" w:cs="Calibri" w:eastAsia="Calibri"/>
          <w:color w:val="auto"/>
          <w:spacing w:val="0"/>
          <w:position w:val="0"/>
          <w:sz w:val="22"/>
          <w:shd w:fill="auto" w:val="clear"/>
        </w:rPr>
        <w:t xml:space="preserve">. Un autre fut Malik Andeel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qui régna au Bengale de </w:t>
      </w:r>
      <w:r>
        <w:rPr>
          <w:rFonts w:ascii="Calibri" w:hAnsi="Calibri" w:cs="Calibri" w:eastAsia="Calibri"/>
          <w:color w:val="auto"/>
          <w:spacing w:val="0"/>
          <w:position w:val="0"/>
          <w:sz w:val="22"/>
          <w:shd w:fill="auto" w:val="clear"/>
        </w:rPr>
        <w:t xml:space="preserve">1481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1494</w:t>
      </w:r>
      <w:r>
        <w:rPr>
          <w:rFonts w:ascii="Calibri" w:hAnsi="Calibri" w:cs="Calibri" w:eastAsia="Calibri"/>
          <w:color w:val="auto"/>
          <w:spacing w:val="0"/>
          <w:position w:val="0"/>
          <w:sz w:val="22"/>
          <w:shd w:fill="auto" w:val="clear"/>
        </w:rPr>
        <w:t xml:space="preserve">. Les Maures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et du Maroc furent également puissants en Inde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Portugais se mélangèrent tellement aux indigènes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devinrent bientôt plus indiens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européens. Selon Campos, « le nombre de mariages entre Portugais et Indiens fut énorme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 Il en alla de même, dans une large mesure, des Français. Quand les Anglais arrivèrent en Inde en </w:t>
      </w:r>
      <w:r>
        <w:rPr>
          <w:rFonts w:ascii="Calibri" w:hAnsi="Calibri" w:cs="Calibri" w:eastAsia="Calibri"/>
          <w:color w:val="auto"/>
          <w:spacing w:val="0"/>
          <w:position w:val="0"/>
          <w:sz w:val="22"/>
          <w:shd w:fill="auto" w:val="clear"/>
        </w:rPr>
        <w:t xml:space="preserve">1628</w:t>
      </w:r>
      <w:r>
        <w:rPr>
          <w:rFonts w:ascii="Calibri" w:hAnsi="Calibri" w:cs="Calibri" w:eastAsia="Calibri"/>
          <w:color w:val="auto"/>
          <w:spacing w:val="0"/>
          <w:position w:val="0"/>
          <w:sz w:val="22"/>
          <w:shd w:fill="auto" w:val="clear"/>
        </w:rPr>
        <w:t xml:space="preserve">, eux aussi, ayant laissé leurs femmes derrière eux, se marièrent volontiers à des indigènes. Ainsi, une grande quantité de sang blanc européen se déversa dans la population indienne.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il ya des centaines de milliers, voire des millions, de sang-mêlé, les Eurasiens, en Inde et en Birmanie. Certains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Eurasiens, comme les Burghers de Ceylan, ont leurs propres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Cedric Dover, un expert en la matière, donne une liste impressionnante de grands Indiens de souche blanche,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Européens connus qui épousèrent des Indiennes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Eurasiens qui épousèrent des blanches des classes supérieures. Lord Liverpool, Premier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pendant quinze ans au cours de la lutte contre Napoléon, avait une mère eurasienne. Dans les Actes de la Société Victoria, un des orateurs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extraordinaire génie britannique contemporain » qui « a du sang oriental dans les veines » (il ne donne pas son nom). Certain(e)s aristocrates anglais(es) se marièrent dans des familles de nababs, qui,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négro-africaine. Dover dit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ces alliances eurindiennes pourrait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romantique qui éclairerait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nombreuses familles aristocratiques dont personne soupçonne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affectées par le métissage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certains des aspects les plus modernes du mélange des races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en particulier la traite des blanches, nous en traiterons en temps voulu.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 Rogers, Sex and Race, Negro-Caucasian Mixing in All Ages and All Lands, Volume I : The Old World. New York,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extrait, trad.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Voir J.A. Rogers,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Amazing Facts About The Negro,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e éd, p. </w:t>
      </w:r>
      <w:r>
        <w:rPr>
          <w:rFonts w:ascii="Calibri" w:hAnsi="Calibri" w:cs="Calibri" w:eastAsia="Calibri"/>
          <w:color w:val="auto"/>
          <w:spacing w:val="0"/>
          <w:position w:val="0"/>
          <w:sz w:val="22"/>
          <w:shd w:fill="auto" w:val="clear"/>
        </w:rPr>
        <w:t xml:space="preserve">37-45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James Grey Jackson, An Account of the Empire of Morocco, Londres,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Frederick Moore, The Passing of Morocco, Houghton Mifflin &amp; co., Londres,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http://www.persee.fr/web/revues/home/prescript/article/bmsap_</w:t>
        </w:r>
        <w:r>
          <w:rPr>
            <w:rFonts w:ascii="Calibri" w:hAnsi="Calibri" w:cs="Calibri" w:eastAsia="Calibri"/>
            <w:color w:val="0000FF"/>
            <w:spacing w:val="0"/>
            <w:position w:val="0"/>
            <w:sz w:val="22"/>
            <w:u w:val="single"/>
            <w:shd w:fill="auto" w:val="clear"/>
          </w:rPr>
          <w:t xml:space="preserve">0037-8984</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1903</w:t>
        </w:r>
        <w:r>
          <w:rPr>
            <w:rFonts w:ascii="Calibri" w:hAnsi="Calibri" w:cs="Calibri" w:eastAsia="Calibri"/>
            <w:color w:val="0000FF"/>
            <w:spacing w:val="0"/>
            <w:position w:val="0"/>
            <w:sz w:val="22"/>
            <w:u w:val="single"/>
            <w:shd w:fill="auto" w:val="clear"/>
          </w:rPr>
          <w:t xml:space="preserve">_num_</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6539</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Georges Hardy et Paul </w:t>
      </w:r>
      <w:r>
        <w:rPr>
          <w:rFonts w:ascii="Calibri" w:hAnsi="Calibri" w:cs="Calibri" w:eastAsia="Calibri"/>
          <w:color w:val="auto"/>
          <w:spacing w:val="0"/>
          <w:position w:val="0"/>
          <w:sz w:val="22"/>
          <w:shd w:fill="auto" w:val="clear"/>
        </w:rPr>
        <w:t xml:space="preserve">Aurè</w:t>
      </w:r>
      <w:r>
        <w:rPr>
          <w:rFonts w:ascii="Calibri" w:hAnsi="Calibri" w:cs="Calibri" w:eastAsia="Calibri"/>
          <w:color w:val="auto"/>
          <w:spacing w:val="0"/>
          <w:position w:val="0"/>
          <w:sz w:val="22"/>
          <w:shd w:fill="auto" w:val="clear"/>
        </w:rPr>
        <w:t xml:space="preserve">s, Les Grands Etapes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Maroc, Paris,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Charles B. Driscoll, Doubloons, New York,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290-304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V.C. Scott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Connor, A Vision of Morocco, T. Butterworth, Londres,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In Maurice Soumeau, Caen,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Morton, B. A. The Veiled Empress, New York,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Francis R. Flournoy, British Policy Towards Morocco in the Age of Palmerston (</w:t>
      </w:r>
      <w:r>
        <w:rPr>
          <w:rFonts w:ascii="Calibri" w:hAnsi="Calibri" w:cs="Calibri" w:eastAsia="Calibri"/>
          <w:color w:val="auto"/>
          <w:spacing w:val="0"/>
          <w:position w:val="0"/>
          <w:sz w:val="22"/>
          <w:shd w:fill="auto" w:val="clear"/>
        </w:rPr>
        <w:t xml:space="preserve">1830-1865</w:t>
      </w:r>
      <w:r>
        <w:rPr>
          <w:rFonts w:ascii="Calibri" w:hAnsi="Calibri" w:cs="Calibri" w:eastAsia="Calibri"/>
          <w:color w:val="auto"/>
          <w:spacing w:val="0"/>
          <w:position w:val="0"/>
          <w:sz w:val="22"/>
          <w:shd w:fill="auto" w:val="clear"/>
        </w:rPr>
        <w:t xml:space="preserve">), Baltimore,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L.J. Bertholon, Recherches Anthropologiques dans la Berbérie orientale, vol. II. Lyon,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Frobenius, Voice of Africa (chapitre sur Byzance, Vol. II), Londres, </w:t>
      </w:r>
      <w:r>
        <w:rPr>
          <w:rFonts w:ascii="Calibri" w:hAnsi="Calibri" w:cs="Calibri" w:eastAsia="Calibri"/>
          <w:color w:val="auto"/>
          <w:spacing w:val="0"/>
          <w:position w:val="0"/>
          <w:sz w:val="22"/>
          <w:shd w:fill="auto" w:val="clear"/>
        </w:rPr>
        <w:t xml:space="preserve">1910-12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Ibid.; Charles Diehl,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Byzantine, Paris,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W.B., Harris, Yemen, Edimbourg,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317-321 </w:t>
      </w:r>
      <w:r>
        <w:rPr>
          <w:rFonts w:ascii="Calibri" w:hAnsi="Calibri" w:cs="Calibri" w:eastAsia="Calibri"/>
          <w:color w:val="auto"/>
          <w:spacing w:val="0"/>
          <w:position w:val="0"/>
          <w:sz w:val="22"/>
          <w:shd w:fill="auto" w:val="clear"/>
        </w:rPr>
        <w:t xml:space="preserve">; William Muir, Life of Mahomet, Londres,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Steven Runciman, Byzantine Civilization, Londres,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Charles Diehl, Byzantine Portraits, (trad. Harold Bell), New York,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215 </w:t>
      </w:r>
      <w:r>
        <w:rPr>
          <w:rFonts w:ascii="Calibri" w:hAnsi="Calibri" w:cs="Calibri" w:eastAsia="Calibri"/>
          <w:color w:val="auto"/>
          <w:spacing w:val="0"/>
          <w:position w:val="0"/>
          <w:sz w:val="22"/>
          <w:shd w:fill="auto" w:val="clear"/>
        </w:rPr>
        <w:t xml:space="preserve">; « Ce Nicéphore me parut un vrai monstre. Il a une taille de Pygmée, une grosse tête, de petits yeux, une barbe courte, large, épaisse, entremêlée de blanc &amp; de noir, un col fort court, des cheveux fort longs &amp; fort noirs, un teint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Éthiopien &amp; capable de faire peur à quiconque le rencontrerait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de la nuit, de longues cuisses, de courtes jambes, un habit déteint &amp; usé, une chaussure étrangère, une langue piquante &amp; injurieuse, un esprit dissimulé &amp; fourbe.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http://remacle.org/bloodwolf/historiens/liutprand/ambassade.htm</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Gustave Schlumberger, Un Empereur Byzantin au Xe Siècle, Paris,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a) Carl Knetsch, Goethes Ahnen, p.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et Table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Leipzig,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28-31 </w:t>
      </w:r>
      <w:r>
        <w:rPr>
          <w:rFonts w:ascii="Calibri" w:hAnsi="Calibri" w:cs="Calibri" w:eastAsia="Calibri"/>
          <w:color w:val="auto"/>
          <w:spacing w:val="0"/>
          <w:position w:val="0"/>
          <w:sz w:val="22"/>
          <w:shd w:fill="auto" w:val="clear"/>
        </w:rPr>
        <w:t xml:space="preserve">; Robert Sommer, Familienforschung und Vererbungslehre, Leipzig,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107-206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de Goethe dans Nature Knows No Color-Line,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D.R. Benaji, Bombay and the Sidis, Londres,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J.D.B. Gribble, History of the Deccan, Vol. I,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Londres,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Balfour, Encyclopedia of India (voir Negro Races) ; Ferishtah, Rise of the Mohammedan Power in India, vol. IV, p.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Charles Stewart, History of Bengal, Londres, </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J.J.A. Campos, History of the Portuguese in Bengal, Calcutta,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177-203 </w:t>
      </w:r>
      <w:r>
        <w:rPr>
          <w:rFonts w:ascii="Calibri" w:hAnsi="Calibri" w:cs="Calibri" w:eastAsia="Calibri"/>
          <w:color w:val="auto"/>
          <w:spacing w:val="0"/>
          <w:position w:val="0"/>
          <w:sz w:val="22"/>
          <w:shd w:fill="auto" w:val="clear"/>
        </w:rPr>
        <w:t xml:space="preserve">(encore convient-il de préciser que le Portugais était déjà mâtiné de Sémite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 Portugal se lança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 coloniale, suite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la péninsule ibérique par les armées arabes à partir de </w:t>
      </w:r>
      <w:r>
        <w:rPr>
          <w:rFonts w:ascii="Calibri" w:hAnsi="Calibri" w:cs="Calibri" w:eastAsia="Calibri"/>
          <w:color w:val="auto"/>
          <w:spacing w:val="0"/>
          <w:position w:val="0"/>
          <w:sz w:val="22"/>
          <w:shd w:fill="auto" w:val="clear"/>
        </w:rPr>
        <w:t xml:space="preserve">711 </w:t>
      </w:r>
      <w:r>
        <w:rPr>
          <w:rFonts w:ascii="Calibri" w:hAnsi="Calibri" w:cs="Calibri" w:eastAsia="Calibri"/>
          <w:color w:val="auto"/>
          <w:spacing w:val="0"/>
          <w:position w:val="0"/>
          <w:sz w:val="22"/>
          <w:shd w:fill="auto" w:val="clear"/>
        </w:rPr>
        <w:t xml:space="preserve">; voir « The Genetic Legacy of Religious Diversity and Intolerance: Paternal Lineages of Christians, Jews, and Muslims in the Iberian Peninsula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http://www.cell.com/AJHG/abstract/S</w:t>
        </w:r>
        <w:r>
          <w:rPr>
            <w:rFonts w:ascii="Calibri" w:hAnsi="Calibri" w:cs="Calibri" w:eastAsia="Calibri"/>
            <w:color w:val="0000FF"/>
            <w:spacing w:val="0"/>
            <w:position w:val="0"/>
            <w:sz w:val="22"/>
            <w:u w:val="single"/>
            <w:shd w:fill="auto" w:val="clear"/>
          </w:rPr>
          <w:t xml:space="preserve">0002-9297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00592-2</w:t>
        </w:r>
      </w:hyperlink>
      <w:r>
        <w:rPr>
          <w:rFonts w:ascii="Calibri" w:hAnsi="Calibri" w:cs="Calibri" w:eastAsia="Calibri"/>
          <w:color w:val="auto"/>
          <w:spacing w:val="0"/>
          <w:position w:val="0"/>
          <w:sz w:val="22"/>
          <w:shd w:fill="auto" w:val="clear"/>
        </w:rPr>
        <w:t xml:space="preserve">; de même, comme un flot de sang sémite coulait déjà dans les veines des plus anciennes familles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britannique dès le « moyen-âge », comme le rappelle Sir Burton dans The Jew, the Gypsy and El Islam,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étonnant que, « Quand les Anglais arrivèrent en Inde en </w:t>
      </w:r>
      <w:r>
        <w:rPr>
          <w:rFonts w:ascii="Calibri" w:hAnsi="Calibri" w:cs="Calibri" w:eastAsia="Calibri"/>
          <w:color w:val="auto"/>
          <w:spacing w:val="0"/>
          <w:position w:val="0"/>
          <w:sz w:val="22"/>
          <w:shd w:fill="auto" w:val="clear"/>
        </w:rPr>
        <w:t xml:space="preserve">1628</w:t>
      </w:r>
      <w:r>
        <w:rPr>
          <w:rFonts w:ascii="Calibri" w:hAnsi="Calibri" w:cs="Calibri" w:eastAsia="Calibri"/>
          <w:color w:val="auto"/>
          <w:spacing w:val="0"/>
          <w:position w:val="0"/>
          <w:sz w:val="22"/>
          <w:shd w:fill="auto" w:val="clear"/>
        </w:rPr>
        <w:t xml:space="preserve">, eux aussi, ayant laissé leurs femmes derrière eux, [ils] se marièrent volontiers à des indigènes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Voici une liste des familles en question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http://www.big-lies.org/jews/jews-thorkelson.html</w:t>
        </w:r>
      </w:hyperlink>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était-il des Français ?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Cedric Dover, Half Caste, p. </w:t>
      </w:r>
      <w:r>
        <w:rPr>
          <w:rFonts w:ascii="Calibri" w:hAnsi="Calibri" w:cs="Calibri" w:eastAsia="Calibri"/>
          <w:color w:val="auto"/>
          <w:spacing w:val="0"/>
          <w:position w:val="0"/>
          <w:sz w:val="22"/>
          <w:shd w:fill="auto" w:val="clear"/>
        </w:rPr>
        <w:t xml:space="preserve">117-120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178-80</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Le célèbre Lord Fisher, amiral de la Flotte </w:t>
      </w:r>
      <w:r>
        <w:rPr>
          <w:rFonts w:ascii="Calibri" w:hAnsi="Calibri" w:cs="Calibri" w:eastAsia="Calibri"/>
          <w:color w:val="auto"/>
          <w:spacing w:val="0"/>
          <w:position w:val="0"/>
          <w:sz w:val="22"/>
          <w:shd w:fill="auto" w:val="clear"/>
        </w:rPr>
        <w:t xml:space="preserve">1841-1920</w:t>
      </w:r>
      <w:r>
        <w:rPr>
          <w:rFonts w:ascii="Calibri" w:hAnsi="Calibri" w:cs="Calibri" w:eastAsia="Calibri"/>
          <w:color w:val="auto"/>
          <w:spacing w:val="0"/>
          <w:position w:val="0"/>
          <w:sz w:val="22"/>
          <w:shd w:fill="auto" w:val="clear"/>
        </w:rPr>
        <w:t xml:space="preserve">, avait du sang indien dans les veines.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emacle.org/bloodwolf/historiens/liutprand/ambassade.htm" Id="docRId1" Type="http://schemas.openxmlformats.org/officeDocument/2006/relationships/hyperlink" /><Relationship TargetMode="External" Target="http://www.big-lies.org/jews/jews-thorkelson.html" Id="docRId3" Type="http://schemas.openxmlformats.org/officeDocument/2006/relationships/hyperlink" /><Relationship Target="styles.xml" Id="docRId5" Type="http://schemas.openxmlformats.org/officeDocument/2006/relationships/styles" /><Relationship TargetMode="External" Target="http://www.persee.fr/web/revues/home/prescript/article/bmsap_0037-8984_1903_num_4_1_6539" Id="docRId0" Type="http://schemas.openxmlformats.org/officeDocument/2006/relationships/hyperlink" /><Relationship TargetMode="External" Target="http://www.cell.com/AJHG/abstract/S0002-9297(08)00592-2" Id="docRId2" Type="http://schemas.openxmlformats.org/officeDocument/2006/relationships/hyperlink" /><Relationship Target="numbering.xml" Id="docRId4" Type="http://schemas.openxmlformats.org/officeDocument/2006/relationships/numbering" /></Relationships>
</file>