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psmdcp"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pkgRId0" /><Relationship Type="http://schemas.openxmlformats.org/package/2006/relationships/metadata/core-properties" Target="/package/services/metadata/core-properties/45d0bfe0801245e9acdd15078e818933.psmdcp" Id="Re308b52f1d1a4244" /></Relationships>
</file>

<file path=word/document.xml><?xml version="1.0" encoding="utf-8"?>
<w:document xmlns:w="http://schemas.openxmlformats.org/wordprocessingml/2006/main">
  <w:body>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Guillaume Apollinaire: "Le Suédois mahométan" (The Mohammedan Swede)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In his presentation of Aguéli to the readers of the Mercure de France in September 1912, Guillaume Apollinaire shamelessly wrote that Aguéli had been born in Paris and lived with his parents on rue Cortot, in Montmartre (sic). How could he have made this up? It is quite possible that Aguéli told him anything to get rid of a curious person (he used to tell everyone he was a "king's son"!).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A.A.H </w:t>
      </w:r>
      <w:r>
        <w:rPr>
          <w:rFonts w:ascii="Calibri" w:hAnsi="Calibri" w:eastAsia="Calibri" w:cs="Calibri"/>
          <w:color w:val="auto"/>
          <w:spacing w:val="0"/>
          <w:position w:val="0"/>
          <w:sz w:val="22"/>
          <w:shd w:val="clear" w:fill="auto"/>
        </w:rPr>
        <w:t xml:space="preserve">- The </w:t>
      </w:r>
      <w:r>
        <w:rPr>
          <w:rFonts w:ascii="Calibri" w:hAnsi="Calibri" w:eastAsia="Calibri" w:cs="Calibri"/>
          <w:color w:val="auto"/>
          <w:spacing w:val="0"/>
          <w:position w:val="0"/>
          <w:sz w:val="22"/>
          <w:shd w:val="clear" w:fill="auto"/>
        </w:rPr>
        <w:t xml:space="preserve">enigmas in Aguéli's life </w:t>
      </w:r>
      <w:r>
        <w:rPr>
          <w:rFonts w:ascii="Calibri" w:hAnsi="Calibri" w:eastAsia="Calibri" w:cs="Calibri"/>
          <w:color w:val="auto"/>
          <w:spacing w:val="0"/>
          <w:position w:val="0"/>
          <w:sz w:val="22"/>
          <w:shd w:val="clear" w:fill="auto"/>
        </w:rPr>
        <w:t xml:space="preserve">- Pseudonyms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w:t>
      </w:r>
      <w:r>
        <w:rPr>
          <w:rFonts w:ascii="Calibri" w:hAnsi="Calibri" w:eastAsia="Calibri" w:cs="Calibri"/>
          <w:color w:val="auto"/>
          <w:spacing w:val="0"/>
          <w:position w:val="0"/>
          <w:sz w:val="22"/>
          <w:shd w:val="clear" w:fill="auto"/>
        </w:rPr>
        <w:t xml:space="preserve">Mohammedan </w:t>
      </w:r>
      <w:r>
        <w:rPr>
          <w:rFonts w:ascii="Calibri" w:hAnsi="Calibri" w:eastAsia="Calibri" w:cs="Calibri"/>
          <w:color w:val="auto"/>
          <w:spacing w:val="0"/>
          <w:position w:val="0"/>
          <w:sz w:val="22"/>
          <w:shd w:val="clear" w:fill="auto"/>
        </w:rPr>
        <w:t xml:space="preserve">Swede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Cubist painters have recently had the pleasure of receiving a visit from one of the most unusual men imaginable, even in a dream. Mr Aghéli is Swedish and Muslim. Incidentally, it seems that the religion of Mohammed is making great progress in Europe, if not in France, at least in Germany and the Scandinavian countries. Mr Aghéli or Abdul-Hadid (his Mohammedan name) was brought up in Paris, where his parents lived in the rue Cortot in Montmartre. But he mainly lived in his homeland, Sweden, and in various Muslim countries. He is said to be well versed in the occult sciences. He never went out without a shopping bag. Cubist painting and sculpture found in him an ardent defender full of new ideas. He resembles the King of Sweden, whose artistic taste he praises, and to whom, on his return to his country, he wants to show the beauties of the new French painting. As he is hard of hearing, Mr Abdul-Hadid is a great lover of music. His voice can take on inflections of the most profound contempt when he speaks, for example, of the Futurist painters, and he is astonished, with good reason, at the amused indulgence they have been lavished with in France.</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Wearing his shitty clothes, with his shopping net in his right hand, our Muslim wanders around Paris, which he adores: "Land of effort," he says, "and still unrewarded.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Guillaume Apollinaire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[Guillaume Apollinaire, Le Suédois mahométan, Le Mercure de France, n°365, 1st September 1912, p.220-221].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