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Bruno Bauer (/</w:t>
      </w:r>
      <w:r>
        <w:rPr>
          <w:rFonts w:ascii="Calibri" w:hAnsi="Calibri" w:cs="Calibri" w:eastAsia="Calibri"/>
          <w:color w:val="auto"/>
          <w:spacing w:val="0"/>
          <w:position w:val="0"/>
          <w:sz w:val="22"/>
          <w:shd w:fill="auto" w:val="clear"/>
        </w:rPr>
        <w:t xml:space="preserve">ˈbaʊər/; German: [baʊɐ]; 6 September 1809 – 13 April 1882) was a German philosopher and theologian. As a student of G. W. F. Hegel, Bauer was a radical Rationalist in philosophy, politics and Biblical criticism. Bauer investigated the sources of the New Testament and, beginning with Hegel's analysis of Christianity's Hellenic as well as Jewish roots, concluded that early Christianity owed more to ancient Greek philosophy (Stoicism) than to Judaism.[1]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Bauer is also known for his association and sharp break with Karl Marx and Friedrich Engels, and for his later association with Max Stirner and Friedrich Nietzsche. Starting in 1840, he began a series of works arguing that Jesus of Nazareth was a 2nd-century fusion of Jewish, Greek, and Roman theology.[2]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Bauer was born on 6 September 1809 at Eisenberg in Saxe-Gotha-Altenburg. In 1815, Bauer's father got a job as a painter in a porcelain factory in Charlottenburg and the family moved to Berlin. From 1828 to 1834 Bauer studied at the University of Berlin under Hegel, Friedrich Schleiermacher, Heinrich Gustav Hotho, and Phillip Marheineke. While at the university, Bauer's 1829 essay on Immanuel Kant's aesthetics won the Prussian royal prize in philosophy on Hegel's recommendation.[3]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became associated with the "Right Hegelians'" under Marheineke, who engaged Bauer years later to edit the second edition of Hegel's "Lectures on the Philosophy of Religion" (1818-1832).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1834 to 1839 Bauer taught theological and biblical texts in Berlin. In 1838 he published his Kritische Darstellung der Religion des Alten Testaments (Critical Exhibition of the Religion of the Old Testament) in two volumes.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in 1839 he was transferred to the University of Bonn after publishing an attack on his former teacher Ernst Wilhelm Hengstenberg.[3]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Consistent with his Hegelian Rationalism, Bauer continued in 1840 with, Kritik der evangelischen Geschichte des Johannes (Critique of the Evangelical History of John). In 1841 Bauer continued his Rationalist theme with, Kritik der evangelischen Geschichte der Synoptiker (Critique of the Evangelical History of the Synoptics).[citation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1839 to 1841, Bauer was a teacher, mentor and close friend of Karl Marx, but in 1841 they came to a break. Marx, with Friedrich Engels, had formulated a socialist and communistic program that Bauer firmly rejected. Marx and Engels in turn expressed their break with Bauer in two books: The Holy Family (1845) and The German Ideology (1846).[4]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dismissed from the University of Bonn in 1842 due to his unorthodox writings on the New Testament.[3] At no time in his writing was Bauer ever an orthodox Christian.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called a "Right Hegelian" by his contemporary David Strauss. (cf. David Strauss, In Defense of My 'Life of Jesus' Against the Hegelians, 1838). Also, Karl Marx and Friedrich Engels accused Bauer of being a right-wing fanatic in their book The Holy Family: Against Bruno Bauer and Co. (1845), and in The German Ideology (1846). Further, several scholars (e.g., Dr. Lawrence Stepelevich) still maintain that Bauer's book, Trumpet of the Last Judgment Against Hegel the Atheist and Antichrist (1841), was a genuinely right-wing production.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this, Bauer was much later accused of being a "Left Hegelian" because of his association, or rather his early leadership, of the Young Hegelians. The labels of 'Left' and 'Right' were only placed on Bauer by others; never by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Prussian Minister of Education, Altenstein, sent Bauer to the University of Bonn, to protect his Rationalist Theology from the critique of the Berlin orthodox, as well as to win over Bonn University to Hegelianism. Bauer, however, created many enemies at pietist-dominated Bonn University, where he openly taught Rationalism in his new position as professor of theology. Bauer attested in letters during this time that he tried to provoke a scandal, to force the government either to give complete freedom of research and teaching to its university professors or to openly express its anti-enlightenment position by removing him from his post.[citation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pro-Hegelian minister Altenstein died in 1840 and was replaced by the anti-Hegelian Eichhorn. The government officials asked for advice from the theology departments of its universities. Except for the Hegelian Marheineke, most said that a professor of Protestant theology should not be allowed to teach "atheism" to his student priests. As Bauer was unwilling to compromise his Rationalism, the Prussian government in 1842 revoked his teaching license. After the setbacks of the revolutions of 1848, Bauer left the city. He lived an ascetic and stoic life in the countryside of Rixdorf near Berlin.[5]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Bauer continued to write, including more than nine theological tomes, in twelve volumes. The tomes varied between theology, modern history and politics. He wrote while working at his family's tobacco shop.[citation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1843 and 1845, Bauer published Geschichte der Politik, Kultur und Aufkl</w:t>
      </w:r>
      <w:r>
        <w:rPr>
          <w:rFonts w:ascii="Calibri" w:hAnsi="Calibri" w:cs="Calibri" w:eastAsia="Calibri"/>
          <w:color w:val="auto"/>
          <w:spacing w:val="0"/>
          <w:position w:val="0"/>
          <w:sz w:val="22"/>
          <w:shd w:fill="auto" w:val="clear"/>
        </w:rPr>
        <w:t xml:space="preserve">ärung des 18ten Jahrhunderts (History of Politics, Culture and Enlightenment in the 18th Century, in 4 volumes). In 1847 Bauer published Geschichte der französischen Revolution (History of the French Revolution, in 3 volumes). Between 1850 and 1852 Bauer published Kritik der Evangelien und Geschichte ihres Ursprungs (A Critique of the Gospels and a History of their Origin),[6] as well as Kritik der paulinischen Briefe (Critique of the Pauline Epistles).[7]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1877 Bauer published Christus und die Caesaren (Christ and the Caesars), and in 1882 he published Disraelis romantischer und Bismarcks socialistischer Imperialismus (Disraeli's Romantic and Bismarck's Socialist Imperialism).[citation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Bauer's final book on theology, Christ and the Caesars (1879), was his crowning effort to justify Hegel's position that Christian theology owed at least as much to Greco-Roman classical philosophy as it owed to Judaism.[citation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Bauer died at Rixdorf in 1882.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Conflict with David Strauss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Shortly after the death of Hegel, another writer, David Strauss, who had been a reader of Hegel's writings, arrived in Berlin (1831). As a student of Friedrich Schleiermacher he wrote a controversial book which is now famous, entitled, The Life of Jesus Critically Examined, usually referred to as The Life of Jesus (1835). In this book, David Strauss announced his own landmark theory of 'demythologization' as an approach to the Gospels, but he also attempted to use Hegel's name and fame in the dedication of his 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year of its publication, Strauss's book raised a storm of controversy. The Prussian king Friedrich Wilhelm IV tightened control of the Prussian University system, favouring an ultra-conservative approach to the New Testament. He strongly objected to the writing of David Strauss, and so he also blamed the Hegelian school in general, partly because Strauss had named Hegel in his dedication.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Bauer, now 26 years old, was chosen by the Hegelians to refute David Strauss in the Hegelian Journal für wissenschaftliche Kritik (Journal of Philosophical Criticism). Bauer demonstrated that Strauss had thoroughly misrepresented Hegel. Bauer also demonstrated that David Strauss' dialectic was taken from Schleiermacher (who was antagonistic toward Hegel).[8]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Strauss's book had sold well throughout Europe, in 1838 Strauss published a rebuttal to Bauer in a booklet entitled, In Defense of my Life of Jesus against the Hegelians (1838). In that book, Strauss admitted publicly that his position had not been inspired by Hegel's philosophy or theology (with his dialectical Trinity). This firmly divorced Strauss of the Hegelian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in this final exchange with the Hegelians, David Strauss criticized Bauer in invented terms still in use today. Bauer was a Right Hegelian he claimed, as an insult, who uncritically defended all positions of orthodox Christian theology. His own views, claimed Strauss, were Left Hegelian which, like Hegel, take a liberal and progressive approach to Scripture. The terms were made famous by Marx and Engels, who used them in their own battle against the anticommunist Bauer. Actually, Bauer never accepted those terms. Strauss had already admitted he was not a student of Hegel.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Prussian monarch, Friedrich Wilhelm IV, an orthodox Christian, strongly objected to David Strauss, but considered Bauer's defense to be just as bad, so he banned many Hegelians from teaching in Universities, including Bauer. For the rest of his life, Bauer continued to be bitter towards Strauss, and the elderly Bauer encouraged a young Friedrich Nietzsche to write articles sharply critical of Strauss. Nietzsche during this early period called Bauer, "[his] entire reading 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Views on Christian origins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Bauer wrote a criticism of the New Testament. David Strauss, in his Life of Jesus, had accounted for the Gospel narratives as half-conscious products of the mythic instinct in the early Christian communities. Bauer challenged Strauss' notion that a community could produce such a marvelously connected narrative as the first Gospel. Rather, he believed only a single writer could be responsible for the first Gospel.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Bauer was one of the architects of the theory of Marcan Priority which remains the predominant approach to Gospel writings among scholars today, i.e., that the Gospel of Mark was the first Gospel written and the other Gospels merely added on to Mark's Gospel. Bauer promoted the other two major architects of this theory, namely, Christian Hermann Weisse Die evangelische Geschichte, kritisch und philosophisch bearbeitet (The Gospel History, Critically and Philosophically Reviewed, 1838) and Christian Gottlob Wilke (Der Urevangelist oder exegetisch kritische Untersuchung über das Verwandtschaftsverhältniß der drei ersten Evangelien (The First Evangelist, Exegetical Critical Study on the Relationship of the First Three Gospels, 1838).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Bauer, our current Gospel of Mark was completed in the reign of Hadrian (117</w:t>
      </w:r>
      <w:r>
        <w:rPr>
          <w:rFonts w:ascii="Calibri" w:hAnsi="Calibri" w:cs="Calibri" w:eastAsia="Calibri"/>
          <w:color w:val="auto"/>
          <w:spacing w:val="0"/>
          <w:position w:val="0"/>
          <w:sz w:val="22"/>
          <w:shd w:fill="auto" w:val="clear"/>
        </w:rPr>
        <w:t xml:space="preserve">–138 CE), although its prototype, the 'Ur-Marcus' (identifiable within the Gospel of Mark by critical analysis), was begun before the time of Josephus and the Roman–Jewish Wars (66-70 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1906 Albert Schweitzer wrote that Bauer originally sought "to save the honor of Jesus and to restore His Person from the state of inanity to which the apologists had reduced it...to bring Him into a living relation with history." However, he eventually came to believe that the Gospel was largely fiction and "regarded the Gospel of Mark not only as the first narrator, but even as the creator of the Gospel, thus making Christianity largely the invention of the single original evangelist" (Otto Pfleiderer).[9]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Bauer investigated the 'Ur-Marcus', it was his remarks on the current version of the Gospel of Mark that captured popular attention. In particular, some key themes in the Gospel of Mark appeared to be literary.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Messianic Secret theme, for example, in which Jesus continually performed wonders and told witnesses never to tell anybody, seemed to Bauer to be an example of fiction. If so, Bauer wrote, the redactor who added that theme was probably the final redactor of our current version of the Gospel of Mark. In 1901, Wilhelm Wrede confirmed this in his own book, Das Messiasgeheimnis in den Evangelien (English: The Messianic Secret, 1901).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some influential theologians in the T</w:t>
      </w:r>
      <w:r>
        <w:rPr>
          <w:rFonts w:ascii="Calibri" w:hAnsi="Calibri" w:cs="Calibri" w:eastAsia="Calibri"/>
          <w:color w:val="auto"/>
          <w:spacing w:val="0"/>
          <w:position w:val="0"/>
          <w:sz w:val="22"/>
          <w:shd w:fill="auto" w:val="clear"/>
        </w:rPr>
        <w:t xml:space="preserve">übingen School, several Pauline epistles were regarded as forgeries of the 2nd century. Bauer radicalized that position by suggesting that all Pauline epistles were forgeries written in the West in antagonism to the Paul of The Acts. Bauer observed a preponderance of the Greco-Roman element over the Jewish element in Christian writings, and he added a wealth of historical background to support his theory. However, modern scholars such as E. P. Sanders and John P. Meier have disputed the theory and attempted to demonstrate a mainly Jewish historical background. Other authors, such as Rudolf Bultmann, agreed that a Greco-Roman element was dominant.[citation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Schweitzer, Bauer took the position that the writer of Mark's gospel was "an Italian, at home both in Rome and Alexandria"; Matthew's gospel was written by "a Roman, nourished by the spirit of Seneca"; and Christianity is essentially "Stoicism triumphant in a Jewish garb" (ibid, Schweitzer).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Bauer added a deep review of European literature in the 1st century. In his estimation, many key themes of the New Testament (especially those that are opposed to themes in the Old Testament), can be found with relative ease in Greco-Roman literature that flourished during the 1st century. Such a position was also maintained by some Jewish scholars.[citation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Bauer's final book, Christ and the Caesars (1879) offers an analysis that shows common keywords in the texts of 1st-century writers like Seneca the Stoic and The New Testament. While that had been perceived even in ancient times, the ancient explanation was that Seneca was a secret Christian. Bauer was the first to attempt to demonstrate carefully that some New Testament writers freely borrowed from Seneca. One modern explanation is that common cultures share common thought forms and common patterns of speech, and similarities do not necessarily indicate borrowing.[citation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Christ and the Caesars, Bauer argued that Judaism entered Rome during the era of the Maccabees and increased in population and influence in Rome since then. He cited literature from the 1st century to strengthen his case that Jewish influence in Rome was far greater than historians had yet reported. The imperial throne was influenced by the Jewish religious genius, he said, citing Herod's relation with the Caesar family, as well as the famous relationship between Josephus and the Flavians, Vespasian and Titus. Also, a poem by Horace relates his greeting his Roman friend on a Saturday on his way to the local Synagogue.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Bauer, Julius Caesar sought to interpret his own life as an Oriental miracle story, and Augustus Caesar completed that job by commissioning Virgil to write his Aeneid, making Caesar into the Son of Venus and a relative of the Trojans, thereby justifying the Roman conquest of Greece and insinuating Rome into a much older history.[citation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contrast, said Bauer, Vespasian was far more fortunate since he had Josephus himself to link his reign with an Oriental miracle. Josephus had prophesied that Vespasian would become Emperor of Rome and thus ruler of the world. Since that actually came true, it smoothly insinuated Rome into Jewish history. After this, the Roman conquest of Judea would take on new historical dimensions.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Albert Schweitzer, Bauer's criticisms of the New Testament provided the most interesting questions about the historical Jesus that he had seen.[10]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second-last chapter of his Quest suggests that Schweitzer's own theology was partly based on Bauer's writings. The title of that chapter is "Thoroughgoing Skepticism and Eschatology" in which Schweitzer clashes head-on with Wilhelm Wrede, who had recently (in 1905) proposed the theory of a Messianic Secret. Wrede's theory claimed that Jesus's continual commands to his followers to "say nothing to anybody" after each miracle was performed could be explained only as a literary invention of this Gospel writer. (That is, Wrede was the thoroughgoing sceptic, and Schweitzer was the thoroughgoing eschatologist.) Schweitzer began by showing that Wrede had merely copied the idea from Bauer. Then, he listed another forty brilliant criticisms from Bauer (pp. 334</w:t>
      </w:r>
      <w:r>
        <w:rPr>
          <w:rFonts w:ascii="Calibri" w:hAnsi="Calibri" w:cs="Calibri" w:eastAsia="Calibri"/>
          <w:color w:val="auto"/>
          <w:spacing w:val="0"/>
          <w:position w:val="0"/>
          <w:sz w:val="22"/>
          <w:shd w:fill="auto" w:val="clear"/>
        </w:rPr>
        <w:t xml:space="preserve">–335) and disagreed with some of them (such as the so-called Messianic Secret) and considered others indispensable for any modern theology of the Gospel.[citation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line of criticism has value in emphasizing the importance of studying the influence of the environment in the formation of the Christian Scriptures. Bauer was a man of restless creativity, interdisciplinary activity and independent judgment. Many reviewers have charged that Bauer's judgment was ill-balanced. Because of the controversial nature of his work as a social theorist, theologian and historian, Bauer was banned from public teaching by a Prussian monarch. After many years of similar censorship, Bauer came to resign himself to his place as a freelance critic, rather than an official teacher.[citation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Douglas Moggach published The Philosophy and Politics of Bruno Bauer in 2003. It is the most comprehensive overview of Bauer's life and works in English to date. Bauer's biography has now obtained more kindly reviews, even by opponents. In his own day, his opponents often respected him since he was not afraid of taking a line on principle. The topic of Bauer's personal religious views or lack thereof is a continuing debate in contemporary scholarship about Bauer.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modern writer, Paul Trejo, has made the case that Bauer remained a radical theologian who only criticized specific types of Christianity and that Bauer maintained a Hegelian interpretation of Christianity throughout his life. According to Trejo, Bauer's allegedly radical book Christianity Exposed (1843) was actually mild, setting only one large sect of Christianity against another.[11]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Trejo also wrote that Bauer's Trumpet of the Last Judgment against Hegel the Atheist and Antichrist was merely a comedy, actually a prank, in which Bauer pretended to be a right-wing cleric attacking Hegel.[12] The prank worked, wrote Trejo, and Bauer had a great laugh at the expense of anti-Hegelian clerics. Bauer was a legitimate Christian of the Hegelian school, wrote Trejo, who opposed only the "ingenuous" or literalist type of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Antisemitism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Beginning in 1848, critics accused Bauer of promoting virulent antisemitism in print within reactionary circles.[13] Bauer's view of Jews and Judaism is considered by some to have been absolutely negative, both when considering the past and when contemplating the present.[14]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Others, like Trejo, argue that the charge is spurious, supposedly promoted by “neo-Marxists” who wish to deflect charges of Marx's own Anti-Semitism, despite Marx coming from a Jewish family and personally criticising Bauer’s Anti-Semitic claims throughout his written response.[11]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1843, Bauer wrote The Jewish Question, which was responded to in a pamphlet written by Karl Marx, entitled, "On the Jewish Question". According to Marx, Bauer argued that the Jews were responsible for their own misfortunes in European society since they had "made their nest in the pores and interstices of bourgeois society".[15]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Jacob Katz contextualizes Bauer's antisemitism with his passionate anti-Christianity, the latter of which caused Bauer to lose his professorship. Although, according to Katz, Bauer was "equally impatient with Christianity and Judaism",[16] Bauer would frequently diverge from a review or opinion piece on a Jewish writer or thinker into a general consideration of "the Jew as a type", grasping at whatever negative characteristics he could find.[17]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Others, like Trejo,[11] write that Bauer is widely accused of being a "passionate anti-Christian" on the one hand, and is also widely accused of being a right-wing Christian on the other hand. Karl Marx and Frederick Engels, for example, wrote two books against Bauer, ridiculing him as a right-wing Hegelian. There's no shortage of scholars, further, who join translator Lawrence Stepelevich in claiming that Bauer's publication, the 'Trumpet of the Last Judgment Against Hegel the Atheist and Antichrist' (1841) was an earnestly right-wing Christian protest against Hegel. The histories of Bauer are inconsistent and self-contradictory.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scholars accuse Bauer of anti-Semitism, e.g. David Leopold's article, "The Hegelian Antisemitism of Bruno Bauer."[18] argues that Hegel and Bauer were both anti-Semites. Actually, Bauer's 1863 booklet, Judaism Abroad (Das Judentum in der Fremde), did remark that Jewish readers should wait for their rights in Germany until the average German received his rights.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ideology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English-language rendering of Bauer's career was published in March 2003 by Douglas Moggach, a professor at the University of Ottawa. His book is entitled, The Philosophy and Politics of Bruno Bauer. Moggach develops a republican interpretation of Bauer, in which Bauer is portrayed as reaching atheist conclusions because of his political commitments to free self-consciousness and autonomy, and his criticisms of the Restoration union of church and state. Other scholars continue to dispute that portrait.[citation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Bauer was very hard to classify politically, being claimed by both the left and right-wing Hegelians.[citation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Bauer's direct studies under Hegel, he was awarded an academic prize when he was about 20 years old. Hegel died when Bauer was 22 years old. Perhaps this affected Bauer's personality; he may have seen himself as sitting quite close to the highest academic post in Prussia, and that might have gone to his head.[citation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Hegel unexpectedly died in 1831, possibly of cholera, Bauer's official connections were drastically reduced. Bauer had few powerful friends during the fallout of Hegel's death, as shown by the fact that Bauer and many Hegelians lost their beloved University positions during that decade. The struggle with David Strauss and especially with the Prussian monarchy had set Bauer back quite a bit. This also affected Bauer's personality.[citation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Bauer went underground and began to write Hegelian newspapers here and there. In this journey he met some socialists, including Karl Marx, his former student, and Marx's new friends, Friedrich Engels and Arnold Ruge. They were all left-wing radicals. Bauer was not a left-wing radical, but he was happy to be their leader if it could lead them back to a Hegelian understanding of the dialectic. Another member of those Young Hegelians, Max Stirner, became Bauer's lifelong friend. Although Bauer was not a radical egoist, he preferred the company of Stirner to that of Marx, Engels and Ruge, whom he abandoned -- and who abandoned him.[citation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two new works by Marx and Engels that were critical of several Young Hegelians, including Bauer, were The Holy Family, and The German Ideology.[citation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Bauer met with Marx again in London in the mid-1850s, while visiting his exiled brother Edgar there. According to Marx's correspondence with Engels, Bauer presented him with a copy of Hegel's Science of Logic. Marx referred to this volume while completing his drafts of 'Capital'.[citation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Bauer had already turned away from the socialism and communism of Marx and Engels, so he was immune to the barbs they wrote in The Holy Family or Critique of Critical Criticism. Against Bruno Bauer and Company by his pupils, Marx and Engels. Nevertheless, he had fallen quite far - from a favourite son of Hegel himself down to an enemy of both the right-wing and the left-wing as well. He found very few friends in this intellectual position aside from Max Stirner.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Condemned by both the right-wing and the left-wing, Bauer settled into his family's tobacco shop to earn his living, though he continued to write. He never married, but he wrote many books, all the way to 1879. He died in 1883.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Argument against the existence of Jesus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Bauer became the first author to systematically argue that Jesus did not exist.[19][20]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in his academic career, however, Bauer was certain that Jesus certainly did exist - it was only that ordinary theologians continued to heap legend after legend onto the real, historical Jesus. In Albert Schweitzer's The Quest of the Historical Jesus (1906), p. 143, Bauer is quoted as writing: "We save the honor of Jesus when we restore His Person to life from the state of inanition to which the apologists have reduced it, and give it once more a living relation to history, which it certainly possessed - that can no longer be denied."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Beginning in 1841, in his Criticism of the Gospel History of the Synoptics, Bauer argued that the Biblical Jesus was primarily a literary figure. However, he left open the question of whether a historical Jesus existed at all until his 1851 work, Criticism of the Gospels and History of their Origin and then in 1879 proposed his theory for the true origin of Jesus in Christ and the Caesars, namely, that the Gospel writers freely used Greco-Roman classics in their mythical reconstructions of the life of the real man, Jesus of Galilee.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should note, however, that in this opinion, Bauer remained close to the dialectical theology of GWF Hegel. Hegel hailed from the Rationalist School of Biblical critique, starting with Johann Gottfried Herder and Heinrich Paulus (who had been Hegel's employer during his early days). There was in fact a large movement of Bible Rationalism in the early 1800s. Hegel and Bauer were both part of that movement. Hasty writers call that atheism. Actually, the literature of Hegel and Bauer affirms that Jesus was real - but that typical theologians had interpreted Jesus all wrong.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Bauer's 1842 work, Kritik der evangelischen Geschichte der Synoptiker und des Johannes (3 vol) debated whether the gospels were purely literary, with no historically authentic material. While not yet rejecting the historicity of Jesus, Bauer denied the historicity of a supernatural Christ (viz. Jesus - a natural human).[21]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Bauer wrote, "Everything that the historical Christ is, everything that is said of Him, everything that is known of Him, belongs to the world of imagination, that is, of the imagination of the Christian community, and therefore has nothing to do with any man who belongs to the real world."[22] (see David Strauss (1808-1874) who pioneered the search for the "Historical Jesus" by also rejecting the supernatural events of "The Christ", in his 1835 work, Life of Jesus).[citation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Criticism of the Pauline Epistles (1850-1852) and in A Critique of the Gospels and a History of their Origin (1850-1851), Bauer argued that Jesus had not existed.[23] Schweitzer notes, "At the end of his study of the Gospels, Bauer is inclined to make the decision of the question whether there ever was a historic Jesus depend on the result of a further investigation which he proposed to make into the Pauline Epistles. It was not until ten years later (1850-1851) that he accomplished this task, (Kritik der Paidinischen Briefe. (Criticism of the Pauline Epistles.) Berlin, 1850-1852.) and applied the result in his new edition of the "Criticism of the Gospel History." (Kritik der Evangelien und Geschichte ihres Ursprungs. [Criticism of the Gospels and History of their Origin] 2 vols., Berlin, 1850-1851) The result is negative: there never was any historical Jesus."[24]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Christ and the Caesars (1879) he suggested that Christianity was a synthesis of the Stoicism of Seneca the Younger and of the Jewish theology of Philo as developed by pro-Roman Jews such as Josephus.[25] Bauer's work was heavily criticized at the time; in 1842 he was removed from his position at the University of Bonn. Still, Bauer's works were well-cited throughout Europe for the rest of the 19th century. In the 20th century, his work had little impact on future myth theorists.[19][26]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 myth theory proponents still assert the threefold argument originally asserted by Bauer - allegedly: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New Testament has no historical value.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there are no non-Christian references to Jesus Christ dating back to the first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Christianity had syncretistic or mythical roots.[27]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one-sided interpretation by author Van Voorst is quite common, but others, like Trejo,[11] say that such an interpretation lacks the nuance that we find inside the pages of Bauer's actual works. They say that Bauer didn't deny the existence of Jesus of Galilee - but merely questioned the legends and Nature miracles told about him. Like GWF Hegel and the Rationalist School, Bauer would focus on the historical environment and the teachings of Jesus, rather than engage in sophomoric debates about the reality of Nature miracles.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Bauer's scholarship was buried by German academia, and he remained a pariah, until Albert Kalthoff rescued his works from neglect and obscurity. Kalthoff revived Bauer's Christ Myth thesis in his Das Christus-Problem. Grundlinien zu einer Sozialtheologie (The Problem of Christ: Principles of a Social Theology, 1902) and Die Entstehung des Christentums, Neue Beitr</w:t>
      </w:r>
      <w:r>
        <w:rPr>
          <w:rFonts w:ascii="Calibri" w:hAnsi="Calibri" w:cs="Calibri" w:eastAsia="Calibri"/>
          <w:color w:val="auto"/>
          <w:spacing w:val="0"/>
          <w:position w:val="0"/>
          <w:sz w:val="22"/>
          <w:shd w:fill="auto" w:val="clear"/>
        </w:rPr>
        <w:t xml:space="preserve">äge zum Christusproblem (The Rise of Christianity, 1904).[citation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Arthur Drews noted Bauer's views in his own work The Denial of the Historicity of Jesus in Past and Present, "Christianity is the product of the intimidated class of Romans who needed a straw of hope and faith in their struggle against the egoism of Caesars. It's absurd to suppose it to be originating from Hierosolyma [Jerusalem]. The origin of the Gospel literature is then reexamined. Originally, it's just a demonstration of the new principle of freedom, in rebellion against the law-dominated world, represented by Judaism. The Gospels demonstrate various steps in the evolution of this esteem. The main factor of influence was the Roman empire, whose oppression forced the community to look for hope in a kingdom of heavens and exterminate the kingdom of Rome to make it possible. ... Absolutely no such thing as a historical Jesus of Galilee is needed to explain the genesis of Mark's gospel."[28][29]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these attempts at revival, Bauer's positions are nowadays considered fringe. Already in 1906, Albert Schweitzer, while appreciating Bauer's earlier work, was sharply critical towards his later support for the Christ myth theory, writing in his book The Quest of the Historical Jesus that Bauer "originally sought to defend the honor of Jesus by rescuing his reputation from the inane parody of a biography that the Christian apologists had forged." However, he eventually came to the belief that it was a complete fiction and "regarded the Gospel of Mark not only as the first narrator, but even as the creator of the gospel history, thus making the latter a fiction and Christianity the invention of a single original evangelist" (Otto Pfleiderer).[9]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modern scholarship, the Christ myth theory is a fringe theory, which finds virtually no support from scholars,[30] to the point of being addressed in footnotes or almost completely ignored due to the obvious weaknesses they espouse.[31] Common criticisms against the Christ myth theory include: general lack of expertise or relationship to academic institutions and current scholarship; reliance on arguments from silence, dismissal of what sources actually state, and superficial comparisons with mythologies.[32]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Major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pulchri principiis, Prussian royal prize manuscript, first published as Prinzipien des Schönen. De pulchri principiis. Eine Preisschrift (1829), new ed. Douglas Moggach und Winfried Schultze (Berlin: Akademie Verlag, 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"Rezension (review): Das Leben Jesu, David Friedrich Strauss," Jahrbücher für wissenschaftliche Kritik, Dec. 1835; May 1836.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Kritik der Geschichte der Offenbarung. Die Religion des alten Testaments in der geschichtlichen Entwicklung ihrer Prinzipien dargestellt 2 vol. (Berlin, 1838).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Herr Dr. Hengstenberg (Berlin, 1839).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Kritik der evangelischen Geschichte des Johannes (Bremen, 1840)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christliche Staat und unsere Zeit," Hallische Jahrbücher für deutsche Wissenschaft und Kunst, June 1841.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Kritik der evangelischen Geschichte der Synoptiker, 2 vols. (Leipzig, 1841)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Posaune des jüngsten Gerichts über Hegel, den Atheisten und Antichristen (Leipzig, 1841); trans. L. Stepelevich, The Trumpet of the Last Judgement against Hegel the Atheist and Antichrist. An Ultimatum (Lewiston, N.Y.: E. Mellen Press, 1989)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 Hegels Lehre von der Religion und Kunst von dem Standpuncte des Glaubens aus beurteilt (Leipzig, 1842); new ed. Aalen (Scientia Verlag, 1967)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gute Sache der Freiheit und meine eigene Angelegenheit (1842)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Judenfrage (1843) ("The Jewish Question")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Das Entdeckte Christentum (Zürich, 1843, banned and destroyed, into oblivion until 1927: ed. Barnikol); transl. Esther Ziegler, Christianity Exposed (MellenPress, 2002)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Fähigkeit der heutigen Juden und Christen, frei zu werden," in Georg Herwegh (ed.), Einundzwanzig Bogen aus der Schweiz (Zürich und Winterthur, 1843)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Geschichte der Politik, Kultur und Aufklärung des 18. Jahrhunderts, 4 vol. (1843</w:t>
      </w:r>
      <w:r>
        <w:rPr>
          <w:rFonts w:ascii="Calibri" w:hAnsi="Calibri" w:cs="Calibri" w:eastAsia="Calibri"/>
          <w:color w:val="auto"/>
          <w:spacing w:val="0"/>
          <w:position w:val="0"/>
          <w:sz w:val="22"/>
          <w:shd w:fill="auto" w:val="clear"/>
        </w:rPr>
        <w:t xml:space="preserve">–45)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Gattung und die Masse", Allg. Lit.-Ztg. X, September 1844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Geschichte Deutschlands und der franz</w:t>
      </w:r>
      <w:r>
        <w:rPr>
          <w:rFonts w:ascii="Calibri" w:hAnsi="Calibri" w:cs="Calibri" w:eastAsia="Calibri"/>
          <w:color w:val="auto"/>
          <w:spacing w:val="0"/>
          <w:position w:val="0"/>
          <w:sz w:val="22"/>
          <w:shd w:fill="auto" w:val="clear"/>
        </w:rPr>
        <w:t xml:space="preserve">ösischen Revolution unter der Herrschaft Napoleons, 2 vols. (1846)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Ursprung des Galaterbriefs (Hempel, 1850)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Kritik der paulinischen Briefe ("Critique of Paul's epistles") (Berlin, 1850-1851)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Ursprung des ersten Korintherbriefes (Hempel, 1851)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Kritik der Evangelien und Geschichte ihres Ursprungs, 3 vols. (1850</w:t>
      </w:r>
      <w:r>
        <w:rPr>
          <w:rFonts w:ascii="Calibri" w:hAnsi="Calibri" w:cs="Calibri" w:eastAsia="Calibri"/>
          <w:color w:val="auto"/>
          <w:spacing w:val="0"/>
          <w:position w:val="0"/>
          <w:sz w:val="22"/>
          <w:shd w:fill="auto" w:val="clear"/>
        </w:rPr>
        <w:t xml:space="preserve">–51); 4th vol. Die theologische Erkl</w:t>
      </w:r>
      <w:r>
        <w:rPr>
          <w:rFonts w:ascii="Calibri" w:hAnsi="Calibri" w:cs="Calibri" w:eastAsia="Calibri"/>
          <w:color w:val="auto"/>
          <w:spacing w:val="0"/>
          <w:position w:val="0"/>
          <w:sz w:val="22"/>
          <w:shd w:fill="auto" w:val="clear"/>
        </w:rPr>
        <w:t xml:space="preserve">ärung der Evangelien (Berlin, 1852).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Russland und das Germanentum 2 vol. (1853)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Das Judenthum in der Fremde. (Berlin, 1863).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 Renan und das Urchristentum (Berlin, 1874)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Einfluss des englischen Quäkerthums auf die deutsche Cultur und auf das englisch-russische Project einer Weltkirche (Berlin, 1878)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Christus und die Cäsaren...Transl. German to English by Helmut Brunar and Byron Marchant, Christ and the Caesars... available (Bloomington IN: Xlibris Publishing,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Disraelis romantischer und Bismarcks sozialistischer Imperialismus (1882)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bulk of Bauer's writings have still not been translated into English. Only three books by Bauer have been formally translated: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Trumpet of the Last Judgment Against Hegel the Atheist and Antichrist (1841, trans. Lawrence Stepelevich, 1989).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Exposed: A Recollection of the 18th Century and a Contribution to the Crisis of the 19th Century (tr. Esther Ziegler and Jutta Hamm, ed. Paul Trejo, 2002).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Bauer's Christ and the Caesars: The Origin of Christianity from the Mythology of Rome and Greece (1879) was ably translated into English by scholars Helmut Brunar and Byron Marchant (2015, Xlibris Publishing).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Bauer's work "Christus und die Caesaren" (English: Christ and the Caesars)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Durant, Will. Caesar and Christ. New York: Simon and Schuster. 1972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Moggach, Douglas (2022), "Bruno Bauer", in Zalta, Edward N. (ed.), The Stanford Encyclopedia of Philosophy (Spring 2022 ed.), Metaphysics Research Lab, Stanford University, retrieved 2023-07-27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Rozen, Zvi (1970). "The Influence of Bruno Bauer on Marx' Concept of Alienation". Social Theory and Practice. 1 (2): 50</w:t>
      </w:r>
      <w:r>
        <w:rPr>
          <w:rFonts w:ascii="Calibri" w:hAnsi="Calibri" w:cs="Calibri" w:eastAsia="Calibri"/>
          <w:color w:val="auto"/>
          <w:spacing w:val="0"/>
          <w:position w:val="0"/>
          <w:sz w:val="22"/>
          <w:shd w:fill="auto" w:val="clear"/>
        </w:rPr>
        <w:t xml:space="preserve">–68. doi:10.5840/soctheorpract19701213.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ørensen, Michael Kuur; Moggach, Douglas (2019-11-07). "'The Republic of Self-Consciousness': Bruno Bauer's Post-Kantian Perfectionism". Perfektionismus der Autonomie. Brill, Fink. pp. 203</w:t>
      </w:r>
      <w:r>
        <w:rPr>
          <w:rFonts w:ascii="Calibri" w:hAnsi="Calibri" w:cs="Calibri" w:eastAsia="Calibri"/>
          <w:color w:val="auto"/>
          <w:spacing w:val="0"/>
          <w:position w:val="0"/>
          <w:sz w:val="22"/>
          <w:shd w:fill="auto" w:val="clear"/>
        </w:rPr>
        <w:t xml:space="preserve">–226. doi:10.30965/9783846762844_010. ISBN 9783846762844. S2CID 213377839.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Bauer, Bruno (1852). Kritik der Evangelien und Geschichte ihres Ursprunges. Austrian National Library: Gustav Hempel. Retrieved 21 June 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Bauer, Bruno (1851). Kritik der paulinischen Briefe. The University of Chicago Libraries: Gustav Kempel. Retrieved 21 June 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Massey, Marilyn Chapin (1977). "David Friedrich Strauss and His Hegelian Critics". The Journal of Religion. 57 (4): 341–362. doi:10.1086/486567. ISSN 0022-4189. JSTOR 1201760. S2CID 170500435.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Schweitzer, Albert (1906). The Quest of the Historical Jesus. Fortress Press. ISBN 978-0-8006-3288-5.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Schweitzer, Albert, The Quest of the Historical Jesus - 1906 - Adam and Charles Black, on p.159, Schweitzer explicitly states, "Bauer's 'Criticism of the Gospel History' is worth a good dozen Lives of Jesus, because his work, as we are only now coming to recognize, after half a century, is the ablest and most complete collection of the difficulties of the Life of Jesus which is anywhere to be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Trejo 2002.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Trejo 2002, p.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Moggach, Douglas (2003). The Philosophy and Politics of Bruno Bauer. Cambridge: Cambridge University Press. p. 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Katz 1982, p. 214.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Poliakov, Leon (2003). The History of Anti-Semitism. Vol. III: From Voltaire to Wagner. Philadelphia: University of Pennsylvania Press. p. 420.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Katz 1982, p. 169.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Katz 1982, pp. 214–215.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"History of European Ideas". Pergamon Press (25): 179–206.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Robert E. Van Voorst Jesus Outside the New Testament: An Introduction to the Ancient Evidence Eerdmans Publishing, 2000. ISBN 0-8028-4368-9 pages 7–11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Beilby, James K. and Eddy, Paul Rhodes. "The Quest for the Historical Jesus", in James K. Beilby and Paul Rhodes Eddy (eds.). The Historical Jesus: Five Views. Intervarsity, 2009, p. 16. See Strauss, David. "The Life of Jesus Critically Examined, Calvin Blanchard, 1860.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Schweitzer, Albert (1910). The Quest of the Historical Jesus: A Critical Study of its Progress from Reimarus to Wrede. p. 159.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Bauer, Bruno (1842). Kritik der evangelischen Geschichte der Synoptiker [Critique of the Gospel History of the Synoptics] (in German). Vol. 3. O. Wigand. p. 308. Die Frage, mit der sich unsere Zeit so viel besch</w:t>
      </w:r>
      <w:r>
        <w:rPr>
          <w:rFonts w:ascii="Calibri" w:hAnsi="Calibri" w:cs="Calibri" w:eastAsia="Calibri"/>
          <w:color w:val="auto"/>
          <w:spacing w:val="0"/>
          <w:position w:val="0"/>
          <w:sz w:val="22"/>
          <w:shd w:fill="auto" w:val="clear"/>
        </w:rPr>
        <w:t xml:space="preserve">äftigt hat ob nämlich Dieser, ob Jesus der historische Christus sey, haben wir damit beantwortet dass wir zeigten, dass Alles, was der historische Christus ist, was von ihm gesagt wird, was wir von ihm wissen, der Welt der Vorstellung und zwar der christlichen Vorstellung angehört, also auch mit einem Menschen, der der wirklichen Welt angehört Nichts zu thun hat. Die Frage ist damit beantwortet, dass sie für alle Zukunft gestrichen ist. [We have answered the question, with which our time has occupied itself so much, namely whether Jesus is the historical Christ, by showing that everything that the historical Christ is, what is said of him, what we say of him know, belongs to the world of ideas, and indeed to the Christian idea, and therefore also has nothing to do with a person who belongs to the real world. The answer to the question is that it has been deleted for all future 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Schweitzer, Albert. The Quest of the Historical Jesus. Fortress, 2001; first published 1913, pp. 124-128, 139-141.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Schweitzer, Albert (1910). The Quest of the Historical Jesus: A Critical Study of its Progress from Reimarus to Wrede. p. 157.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Moggach, Douglas (2003). The Philosophy and Politics of Bruno Bauer. Cambridge: Cambridge University Press. pp. 184. *Also see Engels, Frederick. "Bruno Bauer and Early Christianity", Der Sozialdemokrat, May 1882.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Bennett, Clinton (December 1, 2001). In Search of Jesus: Insider and Outsider Images. Continuum. p. 204. ISBN 0826449166.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Voorst, Robert Van (2000). Jesus Outside the New Testament: An Introduction to the Ancient Evidence. Wm. B. Eerdmans Publishing. p. 9. ISBN 978-0-8028-4368-5. Bauer laid down the typical threefold argument that almost all subsequent deniers of the existence of Jesus were to follow (although not in direct dependence upon him). First, he denied the value of the New Testament, especially the Gospels and Paul's letters, in establishing the existence of Jesus. Second, he argued that the lack of mention of Jesus in non-Christian writings of the first century shows that Jesus did not exist. Neither do the few mentions of Jesus by Roman writers in the early second century establish his existence. Third, he promoted the view that Christianity was syncretistic and mythical at its beginnings.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Drews, Arthur (1926). Die Leugnung der Geschichtlichkeit Jesu in Vergangenheit und Gegenwart. Karlsruhe 1926 [The denial of the historicity of Jesus in the past and present. Karlsruhe 1926] (in German). G. Braun. pp. 65</w:t>
      </w:r>
      <w:r>
        <w:rPr>
          <w:rFonts w:ascii="Calibri" w:hAnsi="Calibri" w:cs="Calibri" w:eastAsia="Calibri"/>
          <w:color w:val="auto"/>
          <w:spacing w:val="0"/>
          <w:position w:val="0"/>
          <w:sz w:val="22"/>
          <w:shd w:fill="auto" w:val="clear"/>
        </w:rPr>
        <w:t xml:space="preserve">–68. The Denial of the Historicity of Jesus in Past and Present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Schilling, Klaus. "The Denial of the Historicity of Jesus in Past and Present". Ego Death and Self-Control Cybernetics. Michael Hoffman.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Ehrman, Bart D. (April 25, 2012). "Fuller Reply to Richard Carrier". The Bart Ehrman Blog. Retrieved May 2,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Voorst 2000, p.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Casey 2014, p. 243-245.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Casey, Maurice (2014). Jesus: Evidence and Argument or Mythicist Myths?. Bloomsbury T &amp; T Clark. ISBN 978-0-5672-9458-6.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Katz, Jacob (1982). From prejudice to destruction: anti-Semitism 1700–1933. Cambridge, MA: Harvard University Press. ISBN 9780674325074.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Trejo, Paul, ed. (2002). The First English Edition of Bruno Bauer's Christianity Exposed: A Recollection of the 18th Century and a Contribution to the Crisis of the 19th Century. Translated by Ziegler, Esther; Hamm, Jutta. Edwin Mellen Press. ISBN 978-0-7734-7183-2.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reading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article incorporates text from a publication now in the public domain: Chisholm, Hugh, ed. (1911). "Bauer, Bruno". Encyclop</w:t>
      </w:r>
      <w:r>
        <w:rPr>
          <w:rFonts w:ascii="Calibri" w:hAnsi="Calibri" w:cs="Calibri" w:eastAsia="Calibri"/>
          <w:color w:val="auto"/>
          <w:spacing w:val="0"/>
          <w:position w:val="0"/>
          <w:sz w:val="22"/>
          <w:shd w:fill="auto" w:val="clear"/>
        </w:rPr>
        <w:t xml:space="preserve">ædia Britannica. Vol. 3 (11th ed.). Cambridge University Press. p. 538.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Barnikol, Ernst, 1972, Bruno Bauer, Studien und Materialien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Brazill, W.J., 1970, The Young Hegelians (New Haven: Yale University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Eberlein, Hermann-Peter, Bruno Bauer. Vom Marx-Freund zum Antisemiten (Berlin: Karl Dietz-Verlag,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Engels, Friedrich, 1882, "Bruno Bauer und das Urchristentum," Sozialdemokrat, May 4 and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Eßbach, Wolfgang, 1988, Die Junghegelianer. Soziologie einer Intellektuellengruppe (München: Wilhelm Fink Verlag).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Kautsky, Karl, 1908, Der Ursprung des Christentums (Stuttgart: Dietz).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Kautsky, Karl, 1915, Nationalstaat, imperialistischer Staat und Staatenbund (Nürnberg)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Kegel, Martin, 1908, Bruno Bauer Und Seine Theorien Über Die Entstehung Des Christentums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Leopold, David, 1999, "The Hegelian Antisemitism of Bruno Bauer," History of European Ideas 25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Leopold, David, 2007, The Young Karl Marx: German Philosophy, Modern Politics, and Human Flourishing (Cambridge Un.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Löwith, Karl, 1967, From Hegel to Nietzsche (Garden City: Doubleday).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 Harold, 1987, The End of Philosophy and the Origin of Ideology. Karl Marx and the Crisis of the Young Hegelians (Berkeley: Un. of California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Marx, Karl, 1975, On the Jewish Question, Collected Works, vol. 3 (New York: Int'l Publishers)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Marx, Karl, Frederick Engels, 1975, The Holy Family, or Critique of Critical Criticism, Collected Works, vol. 4 (New York: Int'l Publishers); The German Ideology, Collected Works, vol. 5 (New York: Int'l Publishers, 1976)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McLellan, David, 1969, The Young Hegelians and Karl Marx (Toronto: Macmillan).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Mehlhausen, Joachim, Dialektik, Selbstbewusstsein und Offenbarung. Die Grundlagen der spekulativen Orthodoxie Bruno Bauers in ihrem Zusammenhang mit der Geschichte der theologischen Hegelschule dargestellt (Bonn 1965)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Moggach, Douglas, ed., 2006, The New Hegelians: Politics and Philosophy in the Hegelian School (Cambridge Un.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Rosen, Zvi, 1978, Bruno Bauer and Karl Marx (The Hague: Nijhoff).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Sass, Hans-Martin, 1967, "Bruno Bauers Idee der Rheinischen Zeitung", Zeitschrift für Religions- und Geistesgeschichte 19, 221</w:t>
      </w:r>
      <w:r>
        <w:rPr>
          <w:rFonts w:ascii="Calibri" w:hAnsi="Calibri" w:cs="Calibri" w:eastAsia="Calibri"/>
          <w:color w:val="auto"/>
          <w:spacing w:val="0"/>
          <w:position w:val="0"/>
          <w:sz w:val="22"/>
          <w:shd w:fill="auto" w:val="clear"/>
        </w:rPr>
        <w:t xml:space="preserve">–276.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Schweitzer, Albert, 1906/1913, The Quest of the Historical Jesus. A Critical Study of its Progress from Reimarus to Wrede (Johns Hopkins Un. Press,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Stepelevich, L.S., ed., 1983, The Young Hegelians, An Anthology (Cambridge Un.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Toews, J.E., 1980, Hegelianism. The Path toward Dialectical Humanism (Cambridge Un.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Tomba, Massimiliano, 2002, Crisi e critica in Bruno Bauer. Il principio di esclusione come fondamento del politico (Naples: Bibliopolis); transl. Krise und Kritik bei Bruno Bauer. Kategorien des Politischen im nachhegelschen Denken (Frankfurt, 2005)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 den Bergh van Eysinga, G.A., 1963, "Aus einer unver</w:t>
      </w:r>
      <w:r>
        <w:rPr>
          <w:rFonts w:ascii="Calibri" w:hAnsi="Calibri" w:cs="Calibri" w:eastAsia="Calibri"/>
          <w:color w:val="auto"/>
          <w:spacing w:val="0"/>
          <w:position w:val="0"/>
          <w:sz w:val="22"/>
          <w:shd w:fill="auto" w:val="clear"/>
        </w:rPr>
        <w:t xml:space="preserve">öffentlichten Biographie von Bruno Bauer. Bruno Bauer in Bonn 1839</w:t>
      </w:r>
      <w:r>
        <w:rPr>
          <w:rFonts w:ascii="Calibri" w:hAnsi="Calibri" w:cs="Calibri" w:eastAsia="Calibri"/>
          <w:color w:val="auto"/>
          <w:spacing w:val="0"/>
          <w:position w:val="0"/>
          <w:sz w:val="22"/>
          <w:shd w:fill="auto" w:val="clear"/>
        </w:rPr>
        <w:t xml:space="preserve">–1842," Annali Feltrinelli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Waser, Ruedi, 1994, Autonomie des Selbstbewu</w:t>
      </w:r>
      <w:r>
        <w:rPr>
          <w:rFonts w:ascii="Calibri" w:hAnsi="Calibri" w:cs="Calibri" w:eastAsia="Calibri"/>
          <w:color w:val="auto"/>
          <w:spacing w:val="0"/>
          <w:position w:val="0"/>
          <w:sz w:val="22"/>
          <w:shd w:fill="auto" w:val="clear"/>
        </w:rPr>
        <w:t xml:space="preserve">ßtseins. Eine Untersuchung zum Verhältnis von Bruno Bauer und Karl Marx (1835</w:t>
      </w:r>
      <w:r>
        <w:rPr>
          <w:rFonts w:ascii="Calibri" w:hAnsi="Calibri" w:cs="Calibri" w:eastAsia="Calibri"/>
          <w:color w:val="auto"/>
          <w:spacing w:val="0"/>
          <w:position w:val="0"/>
          <w:sz w:val="22"/>
          <w:shd w:fill="auto" w:val="clear"/>
        </w:rPr>
        <w:t xml:space="preserve">–1843) (T</w:t>
      </w:r>
      <w:r>
        <w:rPr>
          <w:rFonts w:ascii="Calibri" w:hAnsi="Calibri" w:cs="Calibri" w:eastAsia="Calibri"/>
          <w:color w:val="auto"/>
          <w:spacing w:val="0"/>
          <w:position w:val="0"/>
          <w:sz w:val="22"/>
          <w:shd w:fill="auto" w:val="clear"/>
        </w:rPr>
        <w:t xml:space="preserve">übingen: Francke Verlag).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 links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Wikiquote has quotations related to Bruno Bauer.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 by or about Bruno Bauer at Internet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Moggach, Douglas. "Bruno Bauer". In Zalta, Edward N. (ed.). Stanford Encyclopedia of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 M. Landry, "From Orthodoxy to Atheism: The Apostasy of Bruno Bauer, 1835-1843 Archived 2013-12-30 at the Wayback Machine", Journal of Religion &amp; Society 13 (Un. of Arizona, 2011)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Hegel Society of America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Albert Schweitzer, The Quest of the Historical Jesus, ch. XI, Bruno Bauer (1906)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McLocklan, "Bauer, Marx and religion", in libcom.org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McLocklan, "Stirner, Feurbach, Marx and the Young Hegelians", libcom.org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Frederick Engels,"Bruno Bauer and Early Christianity" (1882)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Robert M. Price, review, "Bruno Bauer, Christ and the Caesars"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