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Prometheanism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8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blind god Jehovah projects himself into manifestation through His 'fiat lux', an active explosive manifestation of violence against the higher planes and an imposition of His will on His created 'earth', as it is in His lower seven heavens. Manifesting Himself out of Himself and entangling in His crystallized light substance/essence, this Demiurgos, an inferior monad who dwells in the Uncreated Light, entangling the captive Spirits who has enticed within His lower dimensional worlds and who became subject to His 'temporalizing temporality' or 'Time-flow' (transcendent time), rendering them reverted Spirit spheres who have their attentional focus (one-pointed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concentration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shifted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 phenomenal soul-life and body prison in which they have become enmeshed and which are simply forms of crystallized matter that are hypostases of the Demiurge Himself/Itself.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iron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maiden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flesh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perishable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spheres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captive, having their essence drained from them by the Demiurge, subject to His Time-flow, the cycles of birth, death and reincarnation that constitute existence within Time. Some of these Spirit spheres have decided to descend into the realms of the Demiurge deliberately as an act of experiencing this realm of transient becoming, endangering their immortality (perhaps?), through becoming 'reverted', becoming bound to the Demiurge through a shifting of their consciousness to the phenomenal plane of his manifestation and away from their Origin as an integrated Spirit whose focus was self-centered on itself.</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7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they had risked all in order to partake of the delights of the illusory or lower-density paradise of the phenomenal world and insofar they 'lost their first estate', becoming bound to the Demiurge though becoming ever more entangled in his soul- body complex, that is, in a form of manifestation on the earth plane. Others came to liberate them from the entropy of 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captivity,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changed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entangled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had become their existential milieu and in and of which they had their identity. These fallen ones, Spirits who had lost their first estate in Hyperborea, in the realm of Eternity, had fallen and needed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assistance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gradual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degeneration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spatio-temporality as a means of preventing them from precipitating their death via entropic </w:t>
      </w:r>
      <w:r>
        <w:rPr>
          <w:rFonts w:ascii="Calibri" w:hAnsi="Calibri" w:cs="Calibri" w:eastAsia="Calibri"/>
          <w:color w:val="auto"/>
          <w:spacing w:val="-2"/>
          <w:position w:val="0"/>
          <w:sz w:val="24"/>
          <w:shd w:fill="auto" w:val="clear"/>
        </w:rPr>
        <w:t xml:space="preserve">degradation.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this motivation, the second collective of spirit spheres entered into manifestation as a means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dismantling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entropy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established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'angelics',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 which kept imprisoned their hybridized stock of slaves which they kept as a means of perpetuating their existence as masters whose focus on worldly delight was the orientation of 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curious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inquiring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removed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if not susceptible to being saved and their architecture of slavery (based on A.I technology and other spiritual mechanics of harvesting bio-energy), had to be put a stop to, and their hybrid stock, so-called 'humanity', liberated as well insofar as they had a Spirit and were not simply nodes in the spider's web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liberators, who Nimrod de Rosario called the loyal siddhas, the Spiritual adepts who derived from Agartha, play themselves off against Shambhala, the enclave or base of operations of the traitor siddhas, the original fallen angels, both of whom exist in conflict for supremacy and to attain their mutually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conflictual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traitor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siddhas,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 had betrayed the Spiritual realm of Hyperborea, attempting to maintain their slave architecture over and against those loyal to Agartha and Hyperborea.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Prometheans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steal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 His world(s), of the Demiurge in order to combat this entity and all of his devoted servants, especially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traitor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siddhas,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turned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hybridized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affiliates (freemasons; monotheistic Demiurge worshippers and others). The Luciferian loyal siddhas, loyal to Lucifer-Wotan, and to the Virgin of Agartha, have descended into the world and for </w:t>
      </w:r>
      <w:r>
        <w:rPr>
          <w:rFonts w:ascii="Calibri" w:hAnsi="Calibri" w:cs="Calibri" w:eastAsia="Calibri"/>
          <w:color w:val="auto"/>
          <w:spacing w:val="-2"/>
          <w:position w:val="0"/>
          <w:sz w:val="24"/>
          <w:shd w:fill="auto" w:val="clear"/>
        </w:rPr>
        <w:t xml:space="preserve">combat.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war between these two factions is that between Shambhala and the traitor siddhas, and Agartha and the loyal siddhas is thus a state of affairs on the earth plane and is ongoing and continual, a 'war everlasting', until the victory of either side is realized and the other defeated, 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zero-sum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contest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factions,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liberators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 slavers of the captive Spirits and those of the 'blood pact', of Hyperborean origin (those hybridized with the loyal siddhas of Agartha), and those servile to the traitor siddhas, and the Demiurge comprising the 'culture pact', or the adherence to Demiurge worship in the form of various artificially constructed religions and their higher orders of esoteric nature.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some cases, the religions have given rise to sects of Luciferian doctrine and have been a necessary way in which the peoples of the 'blood pact' have managed to perpetuate themselves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continue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project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restriction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slavery, operating in secret as a parallel society within the prevailing world order as an aggressive opponent,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preserving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techniques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liberation against the enemy.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orders as Bektashi, Sufis, of which Baron von Sebbotendorf was a member as well (perhaps?), as Vajrayana Buddhism and, as claimed by Rosario, the Ordo Domini Canis, the order of the Dominicans affiliated with the catholic church as well (perhaps?), as even some varieties of what has been called protestantism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Marcionite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gnosticism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Cathar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preserved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mantle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esoteric Luciferian doctrine just as was/is Al-Qadir in Sufism).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Prometheans are they who pursue and embody the true light as do the loyal Siddhas, they who are endowed with the Hyperborean blood that enables them to transcend the Demiurgic worlds and to exist in the Origin of Hyperborea even amidst the chaos of this world of manifestation.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followers,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awakened 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'Berserker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Siddhas',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"Fundamentals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 Wisdom", are the faction loyal to Lucifer, to Agartha and Hyperborea facing off the peoples of the 'culture pact', Demiurge worshippers who seek to maintain their 'Kingdom of Heaven upon Earth', their penitentiary planet for the imprisonment of the captive Spirits within the cycle of cycles,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manifesting 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decreasing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subsequent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'resurrection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bodies',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absorbed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 a captive Spirit within the Demiurge and vampirized, while, throughout the course of his entropic existence 'in Time', being vampirized by the fallen angelics through exoteric religion in the loose harvesting centers and directing their conscious energies toward this 'angelic host', invoked through sympathetic resonance with hebrew and arabic names and bound to the egregore 'jesus', and etc. enabling possession, vampirization and the continual feeding of the Demiurge and his servitors within their entropic energy systems that are the yugas and their particular densities becoming increasingly depleted of the life force.</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Prometheans who steal fire (Spirit), from the Demiurge (the alleged 'absolute supreme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loyal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citizens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liberate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 trapped within the phenomenal plane of existence that is the Demiurgic lower worlds, and here's fire (Spirit), they seek to steal from the Demiurge is that fire of the Spirits who have become voluntarily or no, captive in His substance of crystallized (false) light.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have betrayed the Origin, that is to say, the traitor siddha's loyalty is to the Demiurge by proxy,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intended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participation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dimensional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attempted 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acquire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substance/essence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Demiurge that, when concretized into a particular form is the astral body or soul that the spirit clothes itself in as means of experiencing the Demiurgic universe and existing within his kingdom of hells. These same would be Prometheans, would be Prometheans, be as lower hypostases of the Uncreated Light, as is the Demiurge, as something the Demiurge would imitate their god and exist within Time and yet attain some illusory state of Eternity in Time. Such pursuit of illusion was the initial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curiosity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experience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angelics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descend into the lower hells to partake of this illusory 'fire', which is not spiritual fire, but simply the substance of the Demiurge in His manifestation.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true Prometheans are the liberators who seek to extirpate these captives within the realm 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aether,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heavens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 beyond the Demiurge in His world of illusion. Perhaps this does not mean that a flight from reality is necessary, a departure from these realms, but simply a dwelling within them and 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rectify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achieve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 transcended beings, Immortal Spirit spheres, within imminence, transmuting these matter worlds into ontologically valid worlds above the lower density states of manifestation of the Demiurge and therefore beyond Himself and against Him, depriving Him of His bio-energetic food source through disentangling the spirits from their soul-body carapace, the amber of crystallized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scorpions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enmeshed,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burning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 densified forms of Demiurgic entrapment and thereby liberating the captive Spirits.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2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endowed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asleep,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 either to align themselves with the worldly synarchy and its initiatic rights of 'soul perfection' (strengthening the soul through transmission of their conscious will toward the soul and away 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His Pinocchio puppet, jerked about on His causal strings and having the illusory appearance of an independent 'Immortality', which simply ceases when the Demiurge ceases, the puppet believing in delusion in its Eternity and yet not being itself a Spirit sphere but simply having its Spirit sphere vampirized by the Demiurge throughout the cycle of cycles in the evolutive process of this being as he realizes Himself and absorbs His own 'creation' (imitation of the Truth), into himself as a relatively passive being swimming in the waters with the current heading over a waterfall. The alternative to such a fate is spiritual liberation through a detachment from the soul-body complex, from the phenomenal plane of becoming (the existence of the essence of the Demiurge, which is Time-flow, or transcendent Time), and dwelling within the Origin, within Hyperborea to act within the material plane to impose, oppose the vampire of the cosmos in his absorption of the Spirit spheres into Himself either as synarchic initiates or as asleep viryas or even the pasu beastmen who have no Spirit and are themselves simply forms (rupa), of the Demiurge constituted by Himself and his 'angelic hierarchies' ('the sons of god came into the daughters of men'), thus the choice of those who exist within the hell worlds of the Demiurge are either to pursue liberation through living in the origin or to merge with Him through action (synarchic initiates), or passive docility (pasus, and asleep viryas, who becomes immersed in the soul and phenomenal existence). Either one fights against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merges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phagocitized,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pralaya, the Fimbulveter, the night of Brahma, (synarchic initiate), else with whatever phase of incarnation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fragmentation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dissipation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absorption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within 'the 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wise warrior pursues the path of Lucifer, of Prometheus, and seeks to preserve his return to his first estate (his True Self as a Spirit sphere), and to play his role and fulfill his duty towards his own kind, toward the captive Spirits in their mutual antagonism, toward the Demiurge in His penitentiary (the blood memory must be kindled, the fire of Hyperborea amplified, as in its intensity within the being and extent amongst others in whom this flame may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kindled.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usage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information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gnostic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awakening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 this cultural presentation of phenomenal appearances leads back towards Hyperborea and away from the realm of the Demiurge. The right-angularity of the runes; the left-to-right directionality of the Aryan languages (amongst which perhaps sanskrit is not to be included); the linearity and minimalism of aesthetics having no correlation to the natural world (crude naturalism, the realm of the Demiurge, his 'creation', or densification of the higher planes as matter); the music of transcendence, of the Immortals such as Bach and harpsichord, marches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aesthetic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paintings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graphic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surrealism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 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stories;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sciences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conducive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transcendence; the creation of phenomenal events and presences (infrastructural; aesthetic; semiotic), which lead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entanglement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Hyperborea-all such artefacts of the cultural superstructure break through the tangled skein of the spider's web</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bringing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(presencing),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sense of derivative of Hyperborea, the light of night or 'black light', the Uncreated Light, opening up causal and acausal connections and enabling the eternal black flame to be kindled in the hearts of men and indeed of gods.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