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Democracy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Facade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2"/>
          <w:position w:val="0"/>
          <w:sz w:val="24"/>
          <w:shd w:fill="auto" w:val="clear"/>
        </w:rPr>
        <w:t xml:space="preserve">Plutocracy</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mask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plutocratic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amongst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synarchy played off in their dialectic over and against the mask of communism and socialism in its multifarious permutations, the left and right forces of the punch and Judy show of parliamentarian democracy.</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bourgeois caste of monotheists who have established themselves as the 'moral majority', determine the discourse of modernity and in their hypothetical self-importance and their cynical mendacity of priest-craft subtlety, they construct these masks as means of blinding the population to their true aims and motivations and to the truth and power being vested in their hands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alone.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naive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masses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thinking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unreflective,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'believers',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content to allow others to rule them and never having any conspirators to know (indeed fundamentally incapable of knowledge, of reasoning and deducing sound conclusions based upon sound premises). The pretense of 'representation by population' </w:t>
      </w:r>
      <w:r>
        <w:rPr>
          <w:rFonts w:ascii="Calibri" w:hAnsi="Calibri" w:cs="Calibri" w:eastAsia="Calibri"/>
          <w:i/>
          <w:color w:val="auto"/>
          <w:spacing w:val="0"/>
          <w:position w:val="0"/>
          <w:sz w:val="24"/>
          <w:shd w:fill="auto" w:val="clear"/>
        </w:rPr>
        <w:t xml:space="preserve">prima facie </w:t>
      </w:r>
      <w:r>
        <w:rPr>
          <w:rFonts w:ascii="Calibri" w:hAnsi="Calibri" w:cs="Calibri" w:eastAsia="Calibri"/>
          <w:color w:val="auto"/>
          <w:spacing w:val="0"/>
          <w:position w:val="0"/>
          <w:sz w:val="24"/>
          <w:shd w:fill="auto" w:val="clear"/>
        </w:rPr>
        <w:t xml:space="preserve">annihilates the ostensive reality of power vested in the 'people', given that 'elected representatives', are selected only from among the monotheistic bigots of religiosity of the privileged caste and their affiliated priest caste oligarchs (the priests of monotheism being </w:t>
      </w:r>
      <w:r>
        <w:rPr>
          <w:rFonts w:ascii="Calibri" w:hAnsi="Calibri" w:cs="Calibri" w:eastAsia="Calibri"/>
          <w:i/>
          <w:color w:val="auto"/>
          <w:spacing w:val="0"/>
          <w:position w:val="0"/>
          <w:sz w:val="24"/>
          <w:shd w:fill="auto" w:val="clear"/>
        </w:rPr>
        <w:t xml:space="preserve">de facto </w:t>
      </w:r>
      <w:r>
        <w:rPr>
          <w:rFonts w:ascii="Calibri" w:hAnsi="Calibri" w:cs="Calibri" w:eastAsia="Calibri"/>
          <w:color w:val="auto"/>
          <w:spacing w:val="0"/>
          <w:position w:val="0"/>
          <w:sz w:val="24"/>
          <w:shd w:fill="auto" w:val="clear"/>
        </w:rPr>
        <w:t xml:space="preserve">freemasons under the influence of jewry over which jewry superintends).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plutocrats who control the world have always utilized their scam systems of usury in 'economics' (fractional reserve banking; fiat currency; stock exchange capital), the 'jewish science', of manipulation of abstractions as means of confusing the less cunning and devious 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trusting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gullible,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hoodwinking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goyim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allow</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yoked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 the jewish peddler's cart and to choose, chase after the golden carrot, the false promise of something being generated out of nothing as opposed to the only form of value, that being what can serve a population to perpetuate and to enhance its continuance over and against countervailing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(foremost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amongst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foreign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racial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stocks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seek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usurp its place, transforming the population into either slaves or cadavers, depending on whatever they deem most expedient to suit their purposes).</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plutocrat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caste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cares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little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population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deem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mere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'profane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animals', and masonic parlance and who to them are nothing more than utilities, 'animate tools', in the phraseology of Aristotle whose sole purpose consists of, 'economic utility', i.e., a use value related to catering to the decadent pleasures and excesses of the leisure class.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Hoodwinking the masses occurs through the notion and fact (its reification), of the, 'representative' nature of democracy. Just as numbers (fiat currency) represents actual value (commodities; equipment; chattels; land and buildings attached to the land), so too does the political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'representative'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simulacrum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actual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political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serve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filter of the people's consciousness enabling only that which benefits the system to manifest </w:t>
      </w:r>
      <w:r>
        <w:rPr>
          <w:rFonts w:ascii="Calibri" w:hAnsi="Calibri" w:cs="Calibri" w:eastAsia="Calibri"/>
          <w:i/>
          <w:color w:val="auto"/>
          <w:spacing w:val="0"/>
          <w:position w:val="0"/>
          <w:sz w:val="24"/>
          <w:shd w:fill="auto" w:val="clear"/>
        </w:rPr>
        <w:t xml:space="preserve">in concreto </w:t>
      </w:r>
      <w:r>
        <w:rPr>
          <w:rFonts w:ascii="Calibri" w:hAnsi="Calibri" w:cs="Calibri" w:eastAsia="Calibri"/>
          <w:color w:val="auto"/>
          <w:spacing w:val="0"/>
          <w:position w:val="0"/>
          <w:sz w:val="24"/>
          <w:shd w:fill="auto" w:val="clear"/>
        </w:rPr>
        <w:t xml:space="preserve">and also serving as a steam valve to bleed off the pent-up aggression of the 'broad masses',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putting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check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box</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bullet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brain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warlords,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overlords, thereby discharging any effective opposition to the synarchy, dissipating into the aether the antagonistic aggression of the 'goyim'.</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masses are obstructed from any effective action by this filtration system of their directed energy which neutralizes their hostile intent and serves as a buffering system to instigate potential harm. The swindle system is a, as Colin Jordan phrased it, 'rule-by-brain-bender box', with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control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organs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'information'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mass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control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media),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through this means of control are possessed and operated by (indeed created by), the synarchy as a constant flow of confusion, of simulacral and simulations which are the mayavic veils perpetually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rippling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fluttering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faces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masses,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either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inciting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flags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 violent aggression paired with irrelevant phenomena (which are thereby made to appear relevant), or to pacify them and keep them in a state of mental inebriation as means of subduing their animal aggression.</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plutocracy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simultaneously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priest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caste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millennia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swindle system of Phoenicia and its colony putting the ancient world in chains via usury and predation 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mercantilism,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employing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today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foreign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mercenaries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destabilize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foreign rivals (those they wish to usurp), to service their selfish greed and fanatical desire for expansion, the original imperialism.</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therefore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Yahweh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priests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plutocratic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control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mechanism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just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among other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facets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crystal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plutocrats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modernity,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therefore,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same as those of yesterday: 'as then so today'. They are employing their shell game political system and 'divide and conquer strategies', playing different constructed sides against one another and leading their slaves to the slaughter, keeping alive those they deem nonthreatening to their power.</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happy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face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democracy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mask</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hypocrisy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worn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black</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magicians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Zion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they perpetuate all manner of vice and corruption in the name of 'humanity', by which they mean themselves and themselves alone, deceiving the masses into thinking that they are the 'dupes of Judah', and the cabal of Jehovah-Satan as a whole are profited by their 'representatives'.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mask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democracy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conceals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stony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greedy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merchant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behind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 face, that of the greedy rabbi, above whom is a reptilian and other transdimensional extraterrestrials controlling them as so many biological drones or Pinocchios on their invisible strings of subtle forces. The merchant is simultaneously the rabbi who is simultaneously the hierarchy of Chang Shambhala who is simultaneously Jehovah-satan and the Demiurge, merely reflections and particularizations of his diabolical will, robots and simulacra of His essence manifested in tangible form of lowest density on the earth plane.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unmask</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plutocrats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hidden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backers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requires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fortitude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informational dispersal and its entailed risk in addition to a willingness to strike at the cabal in the most effective way possible, such as via black magic and other forms of effective and prudent </w:t>
      </w:r>
      <w:r>
        <w:rPr>
          <w:rFonts w:ascii="Calibri" w:hAnsi="Calibri" w:cs="Calibri" w:eastAsia="Calibri"/>
          <w:color w:val="auto"/>
          <w:spacing w:val="-2"/>
          <w:position w:val="0"/>
          <w:sz w:val="24"/>
          <w:shd w:fill="auto" w:val="clear"/>
        </w:rPr>
        <w:t xml:space="preserve">opposition.</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