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Critique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Supremacy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allegations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bandied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media and encoded in the regime's discourse as the boogeyman ideology, which the regime projects upon white people as a collective group.</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fiction is acted upon by the regime (the 'M.O.R.G'-Magian occupied regime and government), as if it were a reality and this according to its 'image magic' (i.e. the construction of a false and acting as if this false image were reality itself, conscripting a mob on their side to attempt to 'reify', or make real this fantastical construct).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wherever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aureole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radiance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hvareno or glory of the gods and this reflects itself in their created works and culture, which same is the embodiment of the Hyperborean Wisdom translated into tangible reality.</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superiority of culture, both spiritual and material, this simultaneous materialization of Spirit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spiritualization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elicit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inferior,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elevate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obstruct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luminous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 of the Luciferian god man, would attempt to defile and undermine by way of their, 'image magic',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 that is devised as its weapons is an implicit denigration and vilification of their hated foe, constructing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constellation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images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Aryan and everything they represent or are in their essential being, associating them with slanderous claims of genocide; slavery, and other forms of, 'immortality', according to their chandala morality of 'the last will be first, the first will be last'.</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Chandala's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recognition of the Aryan's experience accomplishments historically, the superlative achievements and beyond this the superlative qualities in the realm of Spirit and creative genius which the Aryan embodies. Hence 'white supremacy', exists in an ontological sense and the propaganda regarding white supremacy is thus simply an expression of the Chandala's jealous hatred for their betters.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White supremacy is often associated with historical power sources of Aryan might and even those not fully Aryan (or perhaps Aryan at all in terms of their ultimate causes and architects). Such power blocks as a British empire; Napoleonic France; Franco's Spain; the murderous rampages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Spanish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conquistadors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rabbi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Cristobal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Colón;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fascist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Nazi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church-all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lumped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together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category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falsely labeled 'white supremacy'. A superficial historical overview can readily disprove any of the slanderous allegations and false associations. The catholic church and christianity in general, are largely of jewish origination (or rather syncretic plagiarism), and have served the interests of jewry throughout its history, they who are called the 'chosen people', with its very doctrine and whose relationship to itself is to 'save them', presumably meaning that they will fulfill their dominion mandate through its instrumentality.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British Empire itself had done much in the way of damage to other authentically white supremacist regimes, such as the National Socialists and Italian fascists, and both were dismantled at its hands in cruel and unusual ways, such as mass starvation; fire bombings of civilians,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invasion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troops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aegis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controlled and probably created Britain in its origin (a result of mixing with a population when they migrated from Phoenicia and Carthage).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regimes, themselves embodiments of the 'judaic archetype', and the 'christ archetype', are used as blinds behind which the 'chosen people', conceal themselves, scapegoating the 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predominantly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own agenda and acts, if need be, then setting them up at whatever future point to tear down and destroy their enemies through the usage of foreign agents whose mutual hatred for the Aryan is what unites them as a disparate mob of chandala against Aryan mankind.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authentic regimes of the Aryan, which were de facto white supremacist regimes, were Hitler's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Germany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Mussolini's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Italy,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loci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Wisdom, the ancient Aryan culture having only a tense and inevitable (and inevitably conflictual), relationship to jewish christianity, and having been the monkey on the back of the white man attached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nearly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millennia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 as a sword; shield, and slave throughout.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supremacy', can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non-christian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doctrinal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sectarian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 in the case of the Third Reich, devoid of any jewish christianity, and if it embodies any iconography; the lithic wisdom, the language and runic signs of the ancestors as means of awakening the blood memory of the folk, and should it be led by a 'tulku', leader for the elevation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Francis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Parker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Yockey's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supremacy but of a christian form and therefore is suspect, though the writer cannot definitively conclude either way (John Thiriart's work also was, following in Yockey's footsteps, and yet inclined, as did Giorgio Freda, toward Eurasianism as a counterpoise to christianity. Insofar as 'white supremacy', is ambiguous in some ways, though not self-defeating. The clarity of the National Socialist regime, however, was undeniably supremacistic (though in no way antagonistic 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 read). Insofar it provides a template for any future white supremacy (Aryan supremacy), and insofar it is universally vilified and condemned by the system, the M.O.R.G. (Magian Occupied Regime and Government).</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